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A55600" w14:textId="1265109E" w:rsidR="00DF5C44" w:rsidRPr="00B76627" w:rsidRDefault="00F104DD"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67456" behindDoc="1" locked="0" layoutInCell="1" allowOverlap="1" wp14:anchorId="4A3B3DB0" wp14:editId="0AA22DCF">
                <wp:simplePos x="0" y="0"/>
                <wp:positionH relativeFrom="margin">
                  <wp:align>right</wp:align>
                </wp:positionH>
                <wp:positionV relativeFrom="paragraph">
                  <wp:posOffset>45721</wp:posOffset>
                </wp:positionV>
                <wp:extent cx="6096000" cy="104775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04775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59C91F" w14:textId="24B29BA9" w:rsidR="00EA0A53" w:rsidRDefault="00EA0A53" w:rsidP="00276CBA">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195593">
                              <w:rPr>
                                <w:rFonts w:ascii="Bookman Old Style" w:hAnsi="Bookman Old Style"/>
                                <w:b/>
                                <w:bCs/>
                                <w:color w:val="000000"/>
                                <w:sz w:val="20"/>
                              </w:rPr>
                              <w:t>61</w:t>
                            </w:r>
                            <w:r w:rsidRPr="00B76627">
                              <w:rPr>
                                <w:rFonts w:ascii="Bookman Old Style" w:hAnsi="Bookman Old Style"/>
                                <w:b/>
                                <w:bCs/>
                                <w:sz w:val="20"/>
                              </w:rPr>
                              <w:t>/2026.</w:t>
                            </w:r>
                          </w:p>
                          <w:p w14:paraId="74856574" w14:textId="77777777" w:rsidR="00EA0A53" w:rsidRPr="00F104DD" w:rsidRDefault="00EA0A53" w:rsidP="00C81EA3">
                            <w:pPr>
                              <w:ind w:left="0" w:firstLine="0"/>
                              <w:jc w:val="center"/>
                              <w:rPr>
                                <w:rFonts w:ascii="Bookman Old Style" w:hAnsi="Bookman Old Style"/>
                                <w:b/>
                                <w:bCs/>
                                <w:sz w:val="20"/>
                              </w:rPr>
                            </w:pPr>
                            <w:bookmarkStart w:id="0" w:name="_Hlk219275526"/>
                            <w:r>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bookmarkEnd w:id="0"/>
                          <w:p w14:paraId="655D6085" w14:textId="0B53CFDB" w:rsidR="00EA0A53" w:rsidRPr="00F104DD" w:rsidRDefault="00EA0A53" w:rsidP="00F104DD">
                            <w:pPr>
                              <w:ind w:left="0" w:firstLine="0"/>
                              <w:jc w:val="center"/>
                              <w:rPr>
                                <w:rFonts w:ascii="Bookman Old Style" w:hAnsi="Bookman Old Style"/>
                                <w:b/>
                                <w:bC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428.8pt;margin-top:3.6pt;width:480pt;height:82.5pt;z-index:-2516490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" fillcolor="#ddd8c2 [2894]" strokecolor="black [3200]" strokeweight="2pt">
                <v:textbox>
                  <w:txbxContent>
                    <w:p w14:paraId="2959C91F" w14:textId="24B29BA9" w:rsidR="00EA0A53" w:rsidRDefault="00EA0A53" w:rsidP="00276CBA">
                      <w:pPr>
                        <w:ind w:left="0" w:firstLine="0"/>
                        <w:jc w:val="center"/>
                        <w:rPr>
                          <w:rFonts w:ascii="Bookman Old Style" w:hAnsi="Bookman Old Style"/>
                          <w:b/>
                          <w:bCs/>
                          <w:sz w:val="20"/>
                        </w:rPr>
                      </w:pPr>
                      <w:r w:rsidRPr="00F104DD">
                        <w:rPr>
                          <w:rFonts w:ascii="Bookman Old Style" w:hAnsi="Bookman Old Style"/>
                          <w:b/>
                          <w:bCs/>
                          <w:color w:val="000000"/>
                          <w:sz w:val="20"/>
                        </w:rPr>
                        <w:t xml:space="preserve">EDITAL DE PREGÃO ELETRÔNICO Nº: </w:t>
                      </w:r>
                      <w:r w:rsidR="00195593">
                        <w:rPr>
                          <w:rFonts w:ascii="Bookman Old Style" w:hAnsi="Bookman Old Style"/>
                          <w:b/>
                          <w:bCs/>
                          <w:color w:val="000000"/>
                          <w:sz w:val="20"/>
                        </w:rPr>
                        <w:t>61</w:t>
                      </w:r>
                      <w:r w:rsidRPr="00B76627">
                        <w:rPr>
                          <w:rFonts w:ascii="Bookman Old Style" w:hAnsi="Bookman Old Style"/>
                          <w:b/>
                          <w:bCs/>
                          <w:sz w:val="20"/>
                        </w:rPr>
                        <w:t>/2026.</w:t>
                      </w:r>
                    </w:p>
                    <w:p w14:paraId="74856574" w14:textId="77777777" w:rsidR="00EA0A53" w:rsidRPr="00F104DD" w:rsidRDefault="00EA0A53" w:rsidP="00C81EA3">
                      <w:pPr>
                        <w:ind w:left="0" w:firstLine="0"/>
                        <w:jc w:val="center"/>
                        <w:rPr>
                          <w:rFonts w:ascii="Bookman Old Style" w:hAnsi="Bookman Old Style"/>
                          <w:b/>
                          <w:bCs/>
                          <w:sz w:val="20"/>
                        </w:rPr>
                      </w:pPr>
                      <w:bookmarkStart w:id="1" w:name="_Hlk219275526"/>
                      <w:r>
                        <w:rPr>
                          <w:rFonts w:ascii="Bookman Old Style" w:hAnsi="Bookman Old Style"/>
                          <w:b/>
                          <w:bCs/>
                          <w:sz w:val="20"/>
                        </w:rPr>
                        <w:t>Fundamentação: Lei Federal nº: 14.133/2021, Lei Municipal nº: 1.108/2022, Lei Complementar Federal nº: 123/2006, Decreto Municipal nº: 184/2020, Decreto Municipal nº: 281/2022, Regulamentos (Decretos, Resoluções e Portarias) editados pela União e Estado do Paraná, no que couber, conforme previsão contida na Lei Municipal nº: 1.108/2023, e demais normas aplicáveis à espécie.</w:t>
                      </w:r>
                    </w:p>
                    <w:bookmarkEnd w:id="1"/>
                    <w:p w14:paraId="655D6085" w14:textId="0B53CFDB" w:rsidR="00EA0A53" w:rsidRPr="00F104DD" w:rsidRDefault="00EA0A53" w:rsidP="00F104DD">
                      <w:pPr>
                        <w:ind w:left="0" w:firstLine="0"/>
                        <w:jc w:val="center"/>
                        <w:rPr>
                          <w:rFonts w:ascii="Bookman Old Style" w:hAnsi="Bookman Old Style"/>
                          <w:b/>
                          <w:bCs/>
                          <w:sz w:val="20"/>
                        </w:rPr>
                      </w:pPr>
                    </w:p>
                  </w:txbxContent>
                </v:textbox>
                <w10:wrap anchorx="margin"/>
              </v:shape>
            </w:pict>
          </mc:Fallback>
        </mc:AlternateContent>
      </w:r>
    </w:p>
    <w:p w14:paraId="30C9A5C5" w14:textId="12C30576" w:rsidR="00FF0D87" w:rsidRPr="00B76627" w:rsidRDefault="00FF0D87" w:rsidP="0006577C">
      <w:pPr>
        <w:ind w:left="0" w:right="-11" w:firstLine="0"/>
        <w:outlineLvl w:val="0"/>
        <w:rPr>
          <w:rFonts w:ascii="Bookman Old Style" w:hAnsi="Bookman Old Style"/>
          <w:sz w:val="20"/>
        </w:rPr>
      </w:pPr>
    </w:p>
    <w:p w14:paraId="67E5796F" w14:textId="77777777" w:rsidR="00F104DD" w:rsidRPr="00B76627" w:rsidRDefault="00F104DD" w:rsidP="0006577C">
      <w:pPr>
        <w:ind w:left="0" w:right="-11" w:firstLine="0"/>
        <w:outlineLvl w:val="0"/>
        <w:rPr>
          <w:rFonts w:ascii="Bookman Old Style" w:hAnsi="Bookman Old Style"/>
          <w:sz w:val="20"/>
        </w:rPr>
      </w:pPr>
    </w:p>
    <w:p w14:paraId="1AE2DC39" w14:textId="77777777" w:rsidR="00F104DD" w:rsidRPr="00B76627" w:rsidRDefault="00F104DD" w:rsidP="0006577C">
      <w:pPr>
        <w:ind w:left="0" w:right="-11" w:firstLine="0"/>
        <w:outlineLvl w:val="0"/>
        <w:rPr>
          <w:rFonts w:ascii="Bookman Old Style" w:hAnsi="Bookman Old Style"/>
          <w:sz w:val="20"/>
        </w:rPr>
      </w:pPr>
    </w:p>
    <w:p w14:paraId="7CF53481" w14:textId="056A8F22" w:rsidR="00F104DD" w:rsidRPr="00B76627" w:rsidRDefault="00F104DD" w:rsidP="0006577C">
      <w:pPr>
        <w:ind w:left="0" w:right="-11" w:firstLine="0"/>
        <w:outlineLvl w:val="0"/>
        <w:rPr>
          <w:rFonts w:ascii="Bookman Old Style" w:hAnsi="Bookman Old Style"/>
          <w:sz w:val="20"/>
        </w:rPr>
      </w:pPr>
    </w:p>
    <w:p w14:paraId="6BCF5098" w14:textId="77777777" w:rsidR="00276CBA" w:rsidRPr="00B76627" w:rsidRDefault="00276CBA" w:rsidP="0006577C">
      <w:pPr>
        <w:ind w:left="0" w:right="-11" w:firstLine="0"/>
        <w:outlineLvl w:val="0"/>
        <w:rPr>
          <w:rFonts w:ascii="Bookman Old Style" w:hAnsi="Bookman Old Style"/>
          <w:sz w:val="20"/>
        </w:rPr>
      </w:pPr>
    </w:p>
    <w:tbl>
      <w:tblPr>
        <w:tblStyle w:val="Tabelacomgrade"/>
        <w:tblpPr w:leftFromText="141" w:rightFromText="141" w:vertAnchor="page" w:horzAnchor="margin" w:tblpY="4276"/>
        <w:tblW w:w="0" w:type="auto"/>
        <w:tblLook w:val="04A0" w:firstRow="1" w:lastRow="0" w:firstColumn="1" w:lastColumn="0" w:noHBand="0" w:noVBand="1"/>
      </w:tblPr>
      <w:tblGrid>
        <w:gridCol w:w="2679"/>
        <w:gridCol w:w="6930"/>
      </w:tblGrid>
      <w:tr w:rsidR="00F163E4" w:rsidRPr="00B76627" w14:paraId="495AD647" w14:textId="77777777" w:rsidTr="00EC5EC3">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B76627" w:rsidRDefault="007D489E" w:rsidP="00276CBA">
            <w:pPr>
              <w:ind w:left="0" w:right="-11" w:firstLine="0"/>
              <w:outlineLvl w:val="0"/>
              <w:rPr>
                <w:rFonts w:ascii="Bookman Old Style" w:hAnsi="Bookman Old Style"/>
                <w:b/>
                <w:bCs/>
                <w:sz w:val="20"/>
              </w:rPr>
            </w:pPr>
            <w:r w:rsidRPr="00B76627">
              <w:rPr>
                <w:rFonts w:ascii="Bookman Old Style" w:hAnsi="Bookman Old Style"/>
                <w:b/>
                <w:bCs/>
                <w:sz w:val="20"/>
              </w:rPr>
              <w:t>Modalidade</w:t>
            </w:r>
          </w:p>
        </w:tc>
        <w:tc>
          <w:tcPr>
            <w:tcW w:w="6930" w:type="dxa"/>
            <w:tcBorders>
              <w:top w:val="single" w:sz="12" w:space="0" w:color="auto"/>
              <w:left w:val="single" w:sz="12" w:space="0" w:color="auto"/>
              <w:bottom w:val="single" w:sz="12" w:space="0" w:color="auto"/>
              <w:right w:val="single" w:sz="12" w:space="0" w:color="auto"/>
            </w:tcBorders>
            <w:shd w:val="clear" w:color="auto" w:fill="00B0F0"/>
          </w:tcPr>
          <w:p w14:paraId="4C6492A6" w14:textId="3B62EC6B" w:rsidR="007D489E" w:rsidRPr="00B76627" w:rsidRDefault="007D489E" w:rsidP="00276CBA">
            <w:pPr>
              <w:ind w:left="0" w:right="-11" w:firstLine="0"/>
              <w:outlineLvl w:val="0"/>
              <w:rPr>
                <w:rFonts w:ascii="Bookman Old Style" w:hAnsi="Bookman Old Style"/>
                <w:b/>
                <w:bCs/>
                <w:sz w:val="20"/>
              </w:rPr>
            </w:pPr>
            <w:r w:rsidRPr="00B76627">
              <w:rPr>
                <w:rFonts w:ascii="Bookman Old Style" w:hAnsi="Bookman Old Style"/>
                <w:b/>
                <w:bCs/>
                <w:sz w:val="20"/>
              </w:rPr>
              <w:t>Pregão Eletrônico</w:t>
            </w:r>
          </w:p>
        </w:tc>
      </w:tr>
      <w:tr w:rsidR="00F163E4" w:rsidRPr="00B76627" w14:paraId="32D2C965" w14:textId="77777777" w:rsidTr="00276CBA">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B76627" w:rsidRDefault="007D489E" w:rsidP="00276CBA">
            <w:pPr>
              <w:ind w:left="0" w:right="-11" w:firstLine="0"/>
              <w:outlineLvl w:val="0"/>
              <w:rPr>
                <w:rFonts w:ascii="Bookman Old Style" w:hAnsi="Bookman Old Style"/>
                <w:b/>
                <w:bCs/>
                <w:sz w:val="20"/>
              </w:rPr>
            </w:pPr>
            <w:r w:rsidRPr="00B76627">
              <w:rPr>
                <w:rFonts w:ascii="Bookman Old Style" w:hAnsi="Bookman Old Style"/>
                <w:b/>
                <w:bCs/>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41378F37" w:rsidR="007D489E" w:rsidRPr="00B76627" w:rsidRDefault="007D489E" w:rsidP="00276CBA">
            <w:pPr>
              <w:ind w:left="0" w:right="-11" w:firstLine="0"/>
              <w:outlineLvl w:val="0"/>
              <w:rPr>
                <w:rFonts w:ascii="Bookman Old Style" w:hAnsi="Bookman Old Style"/>
                <w:sz w:val="20"/>
              </w:rPr>
            </w:pPr>
            <w:r w:rsidRPr="00B76627">
              <w:rPr>
                <w:rFonts w:ascii="Bookman Old Style" w:hAnsi="Bookman Old Style"/>
                <w:sz w:val="20"/>
              </w:rPr>
              <w:t>Menor Preço</w:t>
            </w:r>
            <w:r w:rsidR="005927C8" w:rsidRPr="00B76627">
              <w:rPr>
                <w:rFonts w:ascii="Bookman Old Style" w:hAnsi="Bookman Old Style"/>
                <w:sz w:val="20"/>
              </w:rPr>
              <w:t xml:space="preserve">, </w:t>
            </w:r>
            <w:r w:rsidR="00887FDF" w:rsidRPr="00B76627">
              <w:rPr>
                <w:rFonts w:ascii="Bookman Old Style" w:hAnsi="Bookman Old Style"/>
                <w:sz w:val="20"/>
              </w:rPr>
              <w:t>Por Item</w:t>
            </w:r>
          </w:p>
        </w:tc>
      </w:tr>
      <w:tr w:rsidR="00F163E4" w:rsidRPr="00B76627" w14:paraId="51E4E53D" w14:textId="77777777" w:rsidTr="00276CBA">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B76627" w:rsidRDefault="007D489E" w:rsidP="00276CBA">
            <w:pPr>
              <w:ind w:left="0" w:right="-11" w:firstLine="0"/>
              <w:outlineLvl w:val="0"/>
              <w:rPr>
                <w:rFonts w:ascii="Bookman Old Style" w:hAnsi="Bookman Old Style"/>
                <w:b/>
                <w:bCs/>
                <w:sz w:val="20"/>
              </w:rPr>
            </w:pPr>
            <w:r w:rsidRPr="00B76627">
              <w:rPr>
                <w:rFonts w:ascii="Bookman Old Style" w:hAnsi="Bookman Old Style"/>
                <w:b/>
                <w:bCs/>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B76627" w:rsidRDefault="007D489E" w:rsidP="00276CBA">
            <w:pPr>
              <w:ind w:left="0" w:right="-11" w:firstLine="0"/>
              <w:outlineLvl w:val="0"/>
              <w:rPr>
                <w:rFonts w:ascii="Bookman Old Style" w:hAnsi="Bookman Old Style"/>
                <w:sz w:val="20"/>
              </w:rPr>
            </w:pPr>
            <w:r w:rsidRPr="00B76627">
              <w:rPr>
                <w:rFonts w:ascii="Bookman Old Style" w:hAnsi="Bookman Old Style"/>
                <w:sz w:val="20"/>
              </w:rPr>
              <w:t>Aberto</w:t>
            </w:r>
          </w:p>
        </w:tc>
      </w:tr>
      <w:tr w:rsidR="00F163E4" w:rsidRPr="00B76627" w14:paraId="10045DCB" w14:textId="77777777" w:rsidTr="00276CBA">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B76627" w:rsidRDefault="007D489E" w:rsidP="00276CBA">
            <w:pPr>
              <w:ind w:left="0" w:right="-11" w:firstLine="0"/>
              <w:outlineLvl w:val="0"/>
              <w:rPr>
                <w:rFonts w:ascii="Bookman Old Style" w:hAnsi="Bookman Old Style"/>
                <w:b/>
                <w:bCs/>
                <w:sz w:val="20"/>
              </w:rPr>
            </w:pPr>
            <w:r w:rsidRPr="00B76627">
              <w:rPr>
                <w:rFonts w:ascii="Bookman Old Style" w:hAnsi="Bookman Old Style"/>
                <w:b/>
                <w:bCs/>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658EF22A" w:rsidR="007D489E" w:rsidRPr="00B76627" w:rsidRDefault="007D489E" w:rsidP="00276CBA">
            <w:pPr>
              <w:ind w:left="0" w:right="-11" w:firstLine="0"/>
              <w:outlineLvl w:val="0"/>
              <w:rPr>
                <w:rFonts w:ascii="Bookman Old Style" w:hAnsi="Bookman Old Style"/>
                <w:b/>
                <w:bCs/>
                <w:sz w:val="20"/>
              </w:rPr>
            </w:pPr>
            <w:r w:rsidRPr="00B76627">
              <w:rPr>
                <w:rFonts w:ascii="Bookman Old Style" w:hAnsi="Bookman Old Style"/>
                <w:b/>
                <w:bCs/>
                <w:sz w:val="20"/>
              </w:rPr>
              <w:t>Licitação exclusiva para a participação de microempresas e empresas de pequeno porte, base legal: Lei Complementar Federal nº: 123/2006, alterada pela Lei Complementar nº: 147/2014</w:t>
            </w:r>
            <w:r w:rsidR="00EC5EC3" w:rsidRPr="00B76627">
              <w:rPr>
                <w:rFonts w:ascii="Bookman Old Style" w:hAnsi="Bookman Old Style"/>
                <w:b/>
                <w:bCs/>
                <w:sz w:val="20"/>
              </w:rPr>
              <w:t>.</w:t>
            </w:r>
          </w:p>
        </w:tc>
      </w:tr>
      <w:tr w:rsidR="00F163E4" w:rsidRPr="00B76627" w14:paraId="5A1FFB34" w14:textId="77777777" w:rsidTr="00276CBA">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B76627" w:rsidRDefault="00F163E4" w:rsidP="00276CBA">
            <w:pPr>
              <w:ind w:left="0" w:right="-11" w:firstLine="0"/>
              <w:outlineLvl w:val="0"/>
              <w:rPr>
                <w:rFonts w:ascii="Bookman Old Style" w:hAnsi="Bookman Old Style"/>
                <w:b/>
                <w:bCs/>
                <w:sz w:val="20"/>
              </w:rPr>
            </w:pPr>
            <w:r w:rsidRPr="00B76627">
              <w:rPr>
                <w:rFonts w:ascii="Bookman Old Style" w:hAnsi="Bookman Old Style"/>
                <w:b/>
                <w:bCs/>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337C97AF" w:rsidR="007D489E" w:rsidRPr="00B76627" w:rsidRDefault="009E3CF9" w:rsidP="00276CBA">
            <w:pPr>
              <w:ind w:left="0" w:firstLine="0"/>
              <w:rPr>
                <w:rFonts w:ascii="Bookman Old Style" w:hAnsi="Bookman Old Style" w:cstheme="minorHAnsi"/>
                <w:b/>
                <w:bCs/>
                <w:sz w:val="20"/>
              </w:rPr>
            </w:pPr>
            <w:r w:rsidRPr="009E3CF9">
              <w:rPr>
                <w:rFonts w:ascii="Bookman Old Style" w:hAnsi="Bookman Old Style"/>
                <w:bCs/>
                <w:sz w:val="20"/>
              </w:rPr>
              <w:t>Aquisição de equipamentos de informática, climatização, eletrodomésticos, equipamentos esportivos, instrumentos musicais, equipamentos de cozinha, eletroeletrônicos, equipamentos de acessibilidade e móveis para a Associação de Pais e Amigos dos Excepcionais (APAE) destinados à estruturação e fortalecimento dos serviços</w:t>
            </w:r>
            <w:r>
              <w:rPr>
                <w:rFonts w:ascii="Bookman Old Style" w:hAnsi="Bookman Old Style"/>
                <w:bCs/>
                <w:sz w:val="20"/>
              </w:rPr>
              <w:t xml:space="preserve">, com recursos da emenda parlamentar </w:t>
            </w:r>
            <w:r w:rsidRPr="009E3CF9">
              <w:rPr>
                <w:rFonts w:ascii="Bookman Old Style" w:hAnsi="Bookman Old Style"/>
                <w:bCs/>
                <w:sz w:val="20"/>
              </w:rPr>
              <w:t>20242038001882024</w:t>
            </w:r>
            <w:r w:rsidR="00EA0A53">
              <w:rPr>
                <w:rFonts w:ascii="Bookman Old Style" w:hAnsi="Bookman Old Style"/>
                <w:bCs/>
                <w:sz w:val="20"/>
              </w:rPr>
              <w:t>.</w:t>
            </w:r>
          </w:p>
        </w:tc>
      </w:tr>
      <w:tr w:rsidR="00F163E4" w:rsidRPr="00B76627" w14:paraId="6F5D7B75" w14:textId="77777777" w:rsidTr="00276CBA">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B76627" w:rsidRDefault="00F163E4" w:rsidP="00276CBA">
            <w:pPr>
              <w:ind w:left="0" w:right="-11" w:firstLine="0"/>
              <w:outlineLvl w:val="0"/>
              <w:rPr>
                <w:rFonts w:ascii="Bookman Old Style" w:hAnsi="Bookman Old Style"/>
                <w:b/>
                <w:bCs/>
                <w:sz w:val="20"/>
              </w:rPr>
            </w:pPr>
            <w:r w:rsidRPr="00B76627">
              <w:rPr>
                <w:rFonts w:ascii="Bookman Old Style" w:hAnsi="Bookman Old Style"/>
                <w:b/>
                <w:bCs/>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1758EF0C" w:rsidR="007D489E" w:rsidRPr="00B76627" w:rsidRDefault="00195593" w:rsidP="00276CBA">
            <w:pPr>
              <w:ind w:left="0" w:right="-11" w:firstLine="0"/>
              <w:outlineLvl w:val="0"/>
              <w:rPr>
                <w:rFonts w:ascii="Bookman Old Style" w:hAnsi="Bookman Old Style"/>
                <w:b/>
                <w:bCs/>
                <w:sz w:val="20"/>
              </w:rPr>
            </w:pPr>
            <w:r>
              <w:rPr>
                <w:rFonts w:ascii="Bookman Old Style" w:hAnsi="Bookman Old Style"/>
                <w:b/>
                <w:bCs/>
                <w:sz w:val="20"/>
              </w:rPr>
              <w:t>29</w:t>
            </w:r>
            <w:r w:rsidR="00647DED" w:rsidRPr="00B76627">
              <w:rPr>
                <w:rFonts w:ascii="Bookman Old Style" w:hAnsi="Bookman Old Style"/>
                <w:b/>
                <w:bCs/>
                <w:sz w:val="20"/>
              </w:rPr>
              <w:t xml:space="preserve"> de </w:t>
            </w:r>
            <w:r>
              <w:rPr>
                <w:rFonts w:ascii="Bookman Old Style" w:hAnsi="Bookman Old Style"/>
                <w:b/>
                <w:bCs/>
                <w:sz w:val="20"/>
              </w:rPr>
              <w:t>outubro</w:t>
            </w:r>
            <w:r w:rsidR="006F2670" w:rsidRPr="00B76627">
              <w:rPr>
                <w:rFonts w:ascii="Bookman Old Style" w:hAnsi="Bookman Old Style"/>
                <w:b/>
                <w:bCs/>
                <w:sz w:val="20"/>
              </w:rPr>
              <w:t xml:space="preserve"> de 202</w:t>
            </w:r>
            <w:r w:rsidR="000C0A80" w:rsidRPr="00B76627">
              <w:rPr>
                <w:rFonts w:ascii="Bookman Old Style" w:hAnsi="Bookman Old Style"/>
                <w:b/>
                <w:bCs/>
                <w:sz w:val="20"/>
              </w:rPr>
              <w:t>6</w:t>
            </w:r>
          </w:p>
        </w:tc>
      </w:tr>
      <w:tr w:rsidR="00F163E4" w:rsidRPr="00B76627" w14:paraId="26419EB7" w14:textId="77777777" w:rsidTr="00276CBA">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B76627" w:rsidRDefault="00F163E4" w:rsidP="00276CBA">
            <w:pPr>
              <w:ind w:left="0" w:right="-11" w:firstLine="0"/>
              <w:outlineLvl w:val="0"/>
              <w:rPr>
                <w:rFonts w:ascii="Bookman Old Style" w:hAnsi="Bookman Old Style"/>
                <w:b/>
                <w:bCs/>
                <w:sz w:val="20"/>
              </w:rPr>
            </w:pPr>
            <w:r w:rsidRPr="00B76627">
              <w:rPr>
                <w:rFonts w:ascii="Bookman Old Style" w:hAnsi="Bookman Old Style"/>
                <w:b/>
                <w:bCs/>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B76627" w:rsidRDefault="006F2670" w:rsidP="00276CBA">
            <w:pPr>
              <w:ind w:left="0" w:right="-11" w:firstLine="0"/>
              <w:rPr>
                <w:rFonts w:ascii="Bookman Old Style" w:hAnsi="Bookman Old Style"/>
                <w:bCs/>
                <w:sz w:val="20"/>
              </w:rPr>
            </w:pPr>
            <w:r w:rsidRPr="00B76627">
              <w:rPr>
                <w:rFonts w:ascii="Bookman Old Style" w:hAnsi="Bookman Old Style"/>
                <w:bCs/>
                <w:sz w:val="20"/>
              </w:rPr>
              <w:t>08h25min – Horário de Brasília/DF</w:t>
            </w:r>
          </w:p>
          <w:p w14:paraId="36A9AC3E" w14:textId="40B29400" w:rsidR="007D489E" w:rsidRPr="00B76627" w:rsidRDefault="006F2670" w:rsidP="00276CBA">
            <w:pPr>
              <w:ind w:left="0" w:right="-11" w:firstLine="0"/>
              <w:outlineLvl w:val="0"/>
              <w:rPr>
                <w:rFonts w:ascii="Bookman Old Style" w:hAnsi="Bookman Old Style"/>
                <w:sz w:val="20"/>
              </w:rPr>
            </w:pPr>
            <w:r w:rsidRPr="00B76627">
              <w:rPr>
                <w:rFonts w:ascii="Bookman Old Style" w:hAnsi="Bookman Old Style"/>
                <w:bCs/>
                <w:sz w:val="20"/>
              </w:rPr>
              <w:t xml:space="preserve">Plataforma – Compras BR - </w:t>
            </w:r>
            <w:hyperlink r:id="rId8" w:history="1">
              <w:r w:rsidRPr="00B76627">
                <w:rPr>
                  <w:rStyle w:val="Hyperlink"/>
                  <w:rFonts w:ascii="Bookman Old Style" w:hAnsi="Bookman Old Style"/>
                  <w:color w:val="auto"/>
                  <w:sz w:val="20"/>
                </w:rPr>
                <w:t>https://comprasbr.com.br/</w:t>
              </w:r>
            </w:hyperlink>
          </w:p>
        </w:tc>
      </w:tr>
      <w:tr w:rsidR="00F163E4" w:rsidRPr="00B76627" w14:paraId="1AD620F5" w14:textId="77777777" w:rsidTr="00276CBA">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B76627" w:rsidRDefault="00F163E4" w:rsidP="00276CBA">
            <w:pPr>
              <w:ind w:left="0" w:right="-11" w:firstLine="0"/>
              <w:outlineLvl w:val="0"/>
              <w:rPr>
                <w:rFonts w:ascii="Bookman Old Style" w:hAnsi="Bookman Old Style"/>
                <w:b/>
                <w:bCs/>
                <w:sz w:val="20"/>
              </w:rPr>
            </w:pPr>
            <w:r w:rsidRPr="00B76627">
              <w:rPr>
                <w:rFonts w:ascii="Bookman Old Style" w:hAnsi="Bookman Old Style"/>
                <w:b/>
                <w:bCs/>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B76627" w:rsidRDefault="006F2670" w:rsidP="00276CBA">
            <w:pPr>
              <w:ind w:left="0" w:right="-11" w:firstLine="0"/>
              <w:outlineLvl w:val="0"/>
              <w:rPr>
                <w:rFonts w:ascii="Bookman Old Style" w:hAnsi="Bookman Old Style"/>
                <w:sz w:val="20"/>
              </w:rPr>
            </w:pPr>
            <w:r w:rsidRPr="00B76627">
              <w:rPr>
                <w:rFonts w:ascii="Bookman Old Style" w:hAnsi="Bookman Old Style"/>
                <w:bCs/>
                <w:sz w:val="20"/>
              </w:rPr>
              <w:t>08h30min – Horário de Brasília/DF</w:t>
            </w:r>
          </w:p>
        </w:tc>
      </w:tr>
      <w:tr w:rsidR="00F163E4" w:rsidRPr="00B76627" w14:paraId="130FBDEF" w14:textId="77777777" w:rsidTr="00276CBA">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B76627" w:rsidRDefault="00F163E4" w:rsidP="00276CBA">
            <w:pPr>
              <w:ind w:left="0" w:right="-11" w:firstLine="0"/>
              <w:outlineLvl w:val="0"/>
              <w:rPr>
                <w:rFonts w:ascii="Bookman Old Style" w:hAnsi="Bookman Old Style"/>
                <w:b/>
                <w:bCs/>
                <w:sz w:val="20"/>
              </w:rPr>
            </w:pPr>
            <w:r w:rsidRPr="00B76627">
              <w:rPr>
                <w:rFonts w:ascii="Bookman Old Style" w:hAnsi="Bookman Old Style"/>
                <w:b/>
                <w:bCs/>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B76627" w:rsidRDefault="006F2670" w:rsidP="00276CBA">
            <w:pPr>
              <w:ind w:left="0" w:right="-11" w:firstLine="0"/>
              <w:outlineLvl w:val="0"/>
              <w:rPr>
                <w:rFonts w:ascii="Bookman Old Style" w:hAnsi="Bookman Old Style"/>
                <w:sz w:val="20"/>
              </w:rPr>
            </w:pPr>
            <w:r w:rsidRPr="00B76627">
              <w:rPr>
                <w:rFonts w:ascii="Bookman Old Style" w:hAnsi="Bookman Old Style"/>
                <w:bCs/>
                <w:sz w:val="20"/>
              </w:rPr>
              <w:t xml:space="preserve">Plataforma COMPRAS BR - </w:t>
            </w:r>
            <w:hyperlink r:id="rId9" w:history="1">
              <w:r w:rsidRPr="00B76627">
                <w:rPr>
                  <w:rStyle w:val="Hyperlink"/>
                  <w:rFonts w:ascii="Bookman Old Style" w:hAnsi="Bookman Old Style"/>
                  <w:color w:val="auto"/>
                  <w:sz w:val="20"/>
                </w:rPr>
                <w:t>https://comprasbr.com.br/</w:t>
              </w:r>
            </w:hyperlink>
          </w:p>
        </w:tc>
      </w:tr>
      <w:tr w:rsidR="00F163E4" w:rsidRPr="00B76627" w14:paraId="148D1441" w14:textId="77777777" w:rsidTr="00276CBA">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B76627" w:rsidRDefault="00F163E4" w:rsidP="00276CBA">
            <w:pPr>
              <w:ind w:left="0" w:right="-11" w:firstLine="0"/>
              <w:outlineLvl w:val="0"/>
              <w:rPr>
                <w:rFonts w:ascii="Bookman Old Style" w:hAnsi="Bookman Old Style"/>
                <w:b/>
                <w:bCs/>
                <w:sz w:val="20"/>
              </w:rPr>
            </w:pPr>
            <w:r w:rsidRPr="00B76627">
              <w:rPr>
                <w:rFonts w:ascii="Bookman Old Style" w:hAnsi="Bookman Old Style"/>
                <w:b/>
                <w:bCs/>
                <w:sz w:val="20"/>
              </w:rPr>
              <w:t>Agente</w:t>
            </w:r>
            <w:r w:rsidR="006F2670" w:rsidRPr="00B76627">
              <w:rPr>
                <w:rFonts w:ascii="Bookman Old Style" w:hAnsi="Bookman Old Style"/>
                <w:b/>
                <w:bCs/>
                <w:sz w:val="20"/>
              </w:rPr>
              <w:t xml:space="preserve"> </w:t>
            </w:r>
            <w:r w:rsidRPr="00B76627">
              <w:rPr>
                <w:rFonts w:ascii="Bookman Old Style" w:hAnsi="Bookman Old Style"/>
                <w:b/>
                <w:bCs/>
                <w:sz w:val="20"/>
              </w:rPr>
              <w:t>de Contratação/</w:t>
            </w:r>
            <w:r w:rsidR="00701086" w:rsidRPr="00B76627">
              <w:rPr>
                <w:rFonts w:ascii="Bookman Old Style" w:hAnsi="Bookman Old Style"/>
                <w:b/>
                <w:bCs/>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564E7EC0" w:rsidR="00F163E4" w:rsidRPr="00B76627" w:rsidRDefault="006F2670" w:rsidP="00276CBA">
            <w:pPr>
              <w:ind w:left="0" w:right="-11" w:firstLine="0"/>
              <w:outlineLvl w:val="0"/>
              <w:rPr>
                <w:rFonts w:ascii="Bookman Old Style" w:hAnsi="Bookman Old Style"/>
                <w:sz w:val="20"/>
              </w:rPr>
            </w:pPr>
            <w:r w:rsidRPr="00B76627">
              <w:rPr>
                <w:rFonts w:ascii="Bookman Old Style" w:hAnsi="Bookman Old Style"/>
                <w:sz w:val="20"/>
              </w:rPr>
              <w:t xml:space="preserve">Sergio Ortega, </w:t>
            </w:r>
            <w:r w:rsidR="00B10153" w:rsidRPr="00B76627">
              <w:rPr>
                <w:rFonts w:ascii="Bookman Old Style" w:hAnsi="Bookman Old Style"/>
                <w:sz w:val="20"/>
              </w:rPr>
              <w:t>designado pela Portaria nº 1</w:t>
            </w:r>
            <w:r w:rsidR="00CD4E19" w:rsidRPr="00B76627">
              <w:rPr>
                <w:rFonts w:ascii="Bookman Old Style" w:hAnsi="Bookman Old Style"/>
                <w:sz w:val="20"/>
              </w:rPr>
              <w:t>619</w:t>
            </w:r>
            <w:r w:rsidR="00B10153" w:rsidRPr="00B76627">
              <w:rPr>
                <w:rFonts w:ascii="Bookman Old Style" w:hAnsi="Bookman Old Style"/>
                <w:sz w:val="20"/>
              </w:rPr>
              <w:t>/202</w:t>
            </w:r>
            <w:r w:rsidR="00CD4E19" w:rsidRPr="00B76627">
              <w:rPr>
                <w:rFonts w:ascii="Bookman Old Style" w:hAnsi="Bookman Old Style"/>
                <w:sz w:val="20"/>
              </w:rPr>
              <w:t>5</w:t>
            </w:r>
            <w:r w:rsidR="00B10153" w:rsidRPr="00B76627">
              <w:rPr>
                <w:rFonts w:ascii="Bookman Old Style" w:hAnsi="Bookman Old Style"/>
                <w:sz w:val="20"/>
              </w:rPr>
              <w:t xml:space="preserve">, de </w:t>
            </w:r>
            <w:r w:rsidR="00CD4E19" w:rsidRPr="00B76627">
              <w:rPr>
                <w:rFonts w:ascii="Bookman Old Style" w:hAnsi="Bookman Old Style"/>
                <w:sz w:val="20"/>
              </w:rPr>
              <w:t>13</w:t>
            </w:r>
            <w:r w:rsidR="00B10153" w:rsidRPr="00B76627">
              <w:rPr>
                <w:rFonts w:ascii="Bookman Old Style" w:hAnsi="Bookman Old Style"/>
                <w:sz w:val="20"/>
              </w:rPr>
              <w:t xml:space="preserve"> de </w:t>
            </w:r>
            <w:r w:rsidR="00CD4E19" w:rsidRPr="00B76627">
              <w:rPr>
                <w:rFonts w:ascii="Bookman Old Style" w:hAnsi="Bookman Old Style"/>
                <w:sz w:val="20"/>
              </w:rPr>
              <w:t>novembro</w:t>
            </w:r>
            <w:r w:rsidR="00B10153" w:rsidRPr="00B76627">
              <w:rPr>
                <w:rFonts w:ascii="Bookman Old Style" w:hAnsi="Bookman Old Style"/>
                <w:sz w:val="20"/>
              </w:rPr>
              <w:t xml:space="preserve"> de 202</w:t>
            </w:r>
            <w:r w:rsidR="00CD4E19" w:rsidRPr="00B76627">
              <w:rPr>
                <w:rFonts w:ascii="Bookman Old Style" w:hAnsi="Bookman Old Style"/>
                <w:sz w:val="20"/>
              </w:rPr>
              <w:t>5</w:t>
            </w:r>
            <w:r w:rsidR="00680392" w:rsidRPr="00B76627">
              <w:rPr>
                <w:rFonts w:ascii="Bookman Old Style" w:hAnsi="Bookman Old Style"/>
                <w:sz w:val="20"/>
              </w:rPr>
              <w:t>, alterada pela portaria nº 156/2026 de 10 de fevereiro de 2026.</w:t>
            </w:r>
          </w:p>
        </w:tc>
      </w:tr>
      <w:tr w:rsidR="00F163E4" w:rsidRPr="00B76627" w14:paraId="6541EE82" w14:textId="77777777" w:rsidTr="00276CBA">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B76627" w:rsidRDefault="00F163E4" w:rsidP="00276CBA">
            <w:pPr>
              <w:ind w:left="0" w:right="-11" w:firstLine="0"/>
              <w:outlineLvl w:val="0"/>
              <w:rPr>
                <w:rFonts w:ascii="Bookman Old Style" w:hAnsi="Bookman Old Style"/>
                <w:b/>
                <w:bCs/>
                <w:sz w:val="20"/>
              </w:rPr>
            </w:pPr>
            <w:r w:rsidRPr="00B76627">
              <w:rPr>
                <w:rFonts w:ascii="Bookman Old Style" w:hAnsi="Bookman Old Style"/>
                <w:b/>
                <w:bCs/>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3E7FCE03" w:rsidR="00250424" w:rsidRPr="00B76627" w:rsidRDefault="00837E9A" w:rsidP="00276CBA">
            <w:pPr>
              <w:ind w:left="0" w:right="-11" w:firstLine="0"/>
              <w:outlineLvl w:val="0"/>
              <w:rPr>
                <w:rFonts w:ascii="Bookman Old Style" w:hAnsi="Bookman Old Style"/>
                <w:sz w:val="20"/>
              </w:rPr>
            </w:pPr>
            <w:r>
              <w:rPr>
                <w:rFonts w:ascii="Bookman Old Style" w:hAnsi="Bookman Old Style"/>
                <w:sz w:val="20"/>
              </w:rPr>
              <w:t>Secretaria de Trabalho, Esportes, Promoção Social e Assuntos da Comunidade.</w:t>
            </w:r>
          </w:p>
        </w:tc>
      </w:tr>
      <w:tr w:rsidR="005D0FC4" w:rsidRPr="00B76627" w14:paraId="7AAAAEF5" w14:textId="77777777" w:rsidTr="00276CBA">
        <w:tc>
          <w:tcPr>
            <w:tcW w:w="2679" w:type="dxa"/>
            <w:tcBorders>
              <w:top w:val="single" w:sz="12" w:space="0" w:color="auto"/>
              <w:left w:val="single" w:sz="12" w:space="0" w:color="auto"/>
              <w:bottom w:val="single" w:sz="12" w:space="0" w:color="auto"/>
              <w:right w:val="single" w:sz="12" w:space="0" w:color="auto"/>
            </w:tcBorders>
          </w:tcPr>
          <w:p w14:paraId="19332C4E" w14:textId="5098067E" w:rsidR="005D0FC4" w:rsidRPr="00B76627" w:rsidRDefault="005D0FC4" w:rsidP="00276CBA">
            <w:pPr>
              <w:ind w:left="0" w:right="-11" w:firstLine="0"/>
              <w:outlineLvl w:val="0"/>
              <w:rPr>
                <w:rFonts w:ascii="Bookman Old Style" w:hAnsi="Bookman Old Style"/>
                <w:b/>
                <w:bCs/>
                <w:sz w:val="20"/>
              </w:rPr>
            </w:pPr>
            <w:r w:rsidRPr="00B76627">
              <w:rPr>
                <w:rFonts w:ascii="Bookman Old Style" w:hAnsi="Bookman Old Style"/>
                <w:b/>
                <w:bCs/>
                <w:sz w:val="20"/>
              </w:rPr>
              <w:t>Orçamento Estimado</w:t>
            </w:r>
          </w:p>
        </w:tc>
        <w:tc>
          <w:tcPr>
            <w:tcW w:w="6930" w:type="dxa"/>
            <w:tcBorders>
              <w:top w:val="single" w:sz="12" w:space="0" w:color="auto"/>
              <w:left w:val="single" w:sz="12" w:space="0" w:color="auto"/>
              <w:bottom w:val="single" w:sz="12" w:space="0" w:color="auto"/>
              <w:right w:val="single" w:sz="12" w:space="0" w:color="auto"/>
            </w:tcBorders>
          </w:tcPr>
          <w:p w14:paraId="5B377C5C" w14:textId="170BA76A" w:rsidR="005D0FC4" w:rsidRPr="00B76627" w:rsidRDefault="005D0FC4" w:rsidP="00276CBA">
            <w:pPr>
              <w:ind w:left="0" w:right="-11" w:firstLine="0"/>
              <w:outlineLvl w:val="0"/>
              <w:rPr>
                <w:rFonts w:ascii="Bookman Old Style" w:hAnsi="Bookman Old Style"/>
                <w:sz w:val="20"/>
              </w:rPr>
            </w:pPr>
            <w:r w:rsidRPr="00B76627">
              <w:rPr>
                <w:rFonts w:ascii="Bookman Old Style" w:hAnsi="Bookman Old Style"/>
                <w:sz w:val="20"/>
              </w:rPr>
              <w:t>O orçamento estimado da presente licitação não será de caráter sigiloso</w:t>
            </w:r>
            <w:r w:rsidR="00863616" w:rsidRPr="00B76627">
              <w:rPr>
                <w:rFonts w:ascii="Bookman Old Style" w:hAnsi="Bookman Old Style"/>
                <w:sz w:val="20"/>
              </w:rPr>
              <w:t>.</w:t>
            </w:r>
          </w:p>
        </w:tc>
      </w:tr>
    </w:tbl>
    <w:p w14:paraId="4AAB2DAF" w14:textId="6AD7D040" w:rsidR="00F104DD" w:rsidRPr="00B76627" w:rsidRDefault="00F104DD" w:rsidP="0006577C">
      <w:pPr>
        <w:ind w:left="0" w:right="-11" w:firstLine="0"/>
        <w:outlineLvl w:val="0"/>
        <w:rPr>
          <w:rFonts w:ascii="Bookman Old Style" w:hAnsi="Bookman Old Style"/>
          <w:sz w:val="20"/>
        </w:rPr>
      </w:pPr>
    </w:p>
    <w:p w14:paraId="745D0DF9" w14:textId="645C65AF" w:rsidR="00276CBA" w:rsidRPr="00B76627" w:rsidRDefault="00276CBA" w:rsidP="0006577C">
      <w:pPr>
        <w:ind w:left="0" w:right="-11" w:firstLine="0"/>
        <w:outlineLvl w:val="0"/>
        <w:rPr>
          <w:rFonts w:ascii="Bookman Old Style" w:hAnsi="Bookman Old Style"/>
          <w:sz w:val="20"/>
        </w:rPr>
      </w:pPr>
    </w:p>
    <w:p w14:paraId="5109F1E5" w14:textId="77777777" w:rsidR="00276CBA" w:rsidRPr="00B76627" w:rsidRDefault="00276CBA" w:rsidP="0006577C">
      <w:pPr>
        <w:ind w:left="0" w:right="-11" w:firstLine="0"/>
        <w:outlineLvl w:val="0"/>
        <w:rPr>
          <w:rFonts w:ascii="Bookman Old Style" w:hAnsi="Bookman Old Style"/>
          <w:sz w:val="20"/>
        </w:rPr>
      </w:pPr>
    </w:p>
    <w:p w14:paraId="08070244" w14:textId="1270DE83" w:rsidR="00FF0D87" w:rsidRPr="00B76627" w:rsidRDefault="00F104DD"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EA0A53" w:rsidRPr="00FF0D87" w:rsidRDefault="00EA0A53"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EA0A53" w:rsidRPr="00FF0D87" w:rsidRDefault="00EA0A53"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B76627" w:rsidRDefault="0076147F" w:rsidP="0006577C">
      <w:pPr>
        <w:pStyle w:val="Default"/>
        <w:ind w:right="-11"/>
        <w:jc w:val="both"/>
        <w:rPr>
          <w:rFonts w:ascii="Bookman Old Style" w:hAnsi="Bookman Old Style"/>
          <w:bCs/>
          <w:color w:val="auto"/>
          <w:sz w:val="20"/>
          <w:szCs w:val="20"/>
        </w:rPr>
      </w:pPr>
    </w:p>
    <w:p w14:paraId="1C0A131D" w14:textId="77777777" w:rsidR="00BB6DBF" w:rsidRPr="00B76627" w:rsidRDefault="00BB6DBF" w:rsidP="0006577C">
      <w:pPr>
        <w:pStyle w:val="Default"/>
        <w:ind w:right="-11"/>
        <w:jc w:val="both"/>
        <w:rPr>
          <w:rFonts w:ascii="Bookman Old Style" w:hAnsi="Bookman Old Style"/>
          <w:bCs/>
          <w:color w:val="auto"/>
          <w:sz w:val="20"/>
          <w:szCs w:val="20"/>
        </w:rPr>
      </w:pPr>
    </w:p>
    <w:p w14:paraId="7CAFA094" w14:textId="6CC1D4FF" w:rsidR="00A4114C" w:rsidRPr="00B76627" w:rsidRDefault="008863FC" w:rsidP="0006577C">
      <w:pPr>
        <w:pStyle w:val="Default"/>
        <w:ind w:right="-11"/>
        <w:jc w:val="both"/>
        <w:rPr>
          <w:rFonts w:ascii="Bookman Old Style" w:hAnsi="Bookman Old Style"/>
          <w:color w:val="auto"/>
          <w:sz w:val="20"/>
          <w:szCs w:val="20"/>
        </w:rPr>
      </w:pPr>
      <w:r w:rsidRPr="00B76627">
        <w:rPr>
          <w:rFonts w:ascii="Bookman Old Style" w:hAnsi="Bookman Old Style"/>
          <w:bCs/>
          <w:color w:val="auto"/>
          <w:sz w:val="20"/>
          <w:szCs w:val="20"/>
        </w:rPr>
        <w:t>1</w:t>
      </w:r>
      <w:r w:rsidR="00A4114C" w:rsidRPr="00B76627">
        <w:rPr>
          <w:rFonts w:ascii="Bookman Old Style" w:hAnsi="Bookman Old Style"/>
          <w:bCs/>
          <w:color w:val="auto"/>
          <w:sz w:val="20"/>
          <w:szCs w:val="20"/>
        </w:rPr>
        <w:t xml:space="preserve">.1. </w:t>
      </w:r>
      <w:r w:rsidR="00A4114C" w:rsidRPr="00B76627">
        <w:rPr>
          <w:rFonts w:ascii="Bookman Old Style" w:hAnsi="Bookman Old Style"/>
          <w:color w:val="auto"/>
          <w:sz w:val="20"/>
          <w:szCs w:val="20"/>
        </w:rPr>
        <w:t xml:space="preserve">Para participar do pregão, o licitante deverá se credenciar no Portal de Licitações através do site “http://comprasbr.com.br”. </w:t>
      </w:r>
    </w:p>
    <w:p w14:paraId="631531D9" w14:textId="77777777" w:rsidR="00C41647" w:rsidRPr="00B76627" w:rsidRDefault="00C41647" w:rsidP="0006577C">
      <w:pPr>
        <w:pStyle w:val="Default"/>
        <w:ind w:right="-11"/>
        <w:jc w:val="both"/>
        <w:rPr>
          <w:rFonts w:ascii="Bookman Old Style" w:hAnsi="Bookman Old Style"/>
          <w:color w:val="auto"/>
          <w:sz w:val="20"/>
          <w:szCs w:val="20"/>
        </w:rPr>
      </w:pPr>
    </w:p>
    <w:p w14:paraId="1B6D3A4B" w14:textId="5ECB7CF6" w:rsidR="00A4114C" w:rsidRPr="00B76627" w:rsidRDefault="008863FC" w:rsidP="0006577C">
      <w:pPr>
        <w:pStyle w:val="Default"/>
        <w:ind w:right="-11"/>
        <w:jc w:val="both"/>
        <w:rPr>
          <w:rFonts w:ascii="Bookman Old Style" w:hAnsi="Bookman Old Style"/>
          <w:color w:val="auto"/>
          <w:sz w:val="20"/>
          <w:szCs w:val="20"/>
        </w:rPr>
      </w:pPr>
      <w:r w:rsidRPr="00B76627">
        <w:rPr>
          <w:rFonts w:ascii="Bookman Old Style" w:hAnsi="Bookman Old Style"/>
          <w:bCs/>
          <w:color w:val="auto"/>
          <w:sz w:val="20"/>
          <w:szCs w:val="20"/>
        </w:rPr>
        <w:t>1</w:t>
      </w:r>
      <w:r w:rsidR="00A4114C" w:rsidRPr="00B76627">
        <w:rPr>
          <w:rFonts w:ascii="Bookman Old Style" w:hAnsi="Bookman Old Style"/>
          <w:bCs/>
          <w:color w:val="auto"/>
          <w:sz w:val="20"/>
          <w:szCs w:val="20"/>
        </w:rPr>
        <w:t>.2</w:t>
      </w:r>
      <w:r w:rsidR="00A4114C" w:rsidRPr="00B76627">
        <w:rPr>
          <w:rFonts w:ascii="Bookman Old Style" w:hAnsi="Bookman Old Style"/>
          <w:color w:val="auto"/>
          <w:sz w:val="20"/>
          <w:szCs w:val="20"/>
        </w:rPr>
        <w:t xml:space="preserve">. O credenciamento dar-se-á pela atribuição de chave de identificação e de senha, pessoal e intransferível, para acesso ao sistema eletrônico. </w:t>
      </w:r>
    </w:p>
    <w:p w14:paraId="73914BA2" w14:textId="77777777" w:rsidR="00C41647" w:rsidRPr="00B76627" w:rsidRDefault="00C41647" w:rsidP="004C6434">
      <w:pPr>
        <w:pStyle w:val="Default"/>
        <w:ind w:right="-11"/>
        <w:jc w:val="center"/>
        <w:rPr>
          <w:rFonts w:ascii="Bookman Old Style" w:hAnsi="Bookman Old Style"/>
          <w:bCs/>
          <w:color w:val="auto"/>
          <w:sz w:val="20"/>
          <w:szCs w:val="20"/>
        </w:rPr>
      </w:pPr>
    </w:p>
    <w:p w14:paraId="7559AA7E" w14:textId="6C402326" w:rsidR="00A4114C" w:rsidRPr="00B76627" w:rsidRDefault="008863FC" w:rsidP="0006577C">
      <w:pPr>
        <w:pStyle w:val="Default"/>
        <w:ind w:right="-11"/>
        <w:jc w:val="both"/>
        <w:rPr>
          <w:rFonts w:ascii="Bookman Old Style" w:hAnsi="Bookman Old Style"/>
          <w:color w:val="auto"/>
          <w:sz w:val="20"/>
          <w:szCs w:val="20"/>
        </w:rPr>
      </w:pPr>
      <w:r w:rsidRPr="00B76627">
        <w:rPr>
          <w:rFonts w:ascii="Bookman Old Style" w:hAnsi="Bookman Old Style"/>
          <w:bCs/>
          <w:color w:val="auto"/>
          <w:sz w:val="20"/>
          <w:szCs w:val="20"/>
        </w:rPr>
        <w:t>1</w:t>
      </w:r>
      <w:r w:rsidR="00A4114C" w:rsidRPr="00B76627">
        <w:rPr>
          <w:rFonts w:ascii="Bookman Old Style" w:hAnsi="Bookman Old Style"/>
          <w:bCs/>
          <w:color w:val="auto"/>
          <w:sz w:val="20"/>
          <w:szCs w:val="20"/>
        </w:rPr>
        <w:t>.3</w:t>
      </w:r>
      <w:r w:rsidR="00A4114C" w:rsidRPr="00B76627">
        <w:rPr>
          <w:rFonts w:ascii="Bookman Old Style" w:hAnsi="Bookman Old Style"/>
          <w:color w:val="auto"/>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B76627" w:rsidRDefault="00C41647" w:rsidP="0006577C">
      <w:pPr>
        <w:pStyle w:val="NormalWeb"/>
        <w:spacing w:before="0" w:after="0"/>
        <w:ind w:left="0" w:right="-11" w:firstLine="0"/>
        <w:rPr>
          <w:rFonts w:ascii="Bookman Old Style" w:hAnsi="Bookman Old Style"/>
          <w:bCs/>
          <w:sz w:val="20"/>
        </w:rPr>
      </w:pPr>
    </w:p>
    <w:p w14:paraId="4C9A1114" w14:textId="280F762C" w:rsidR="00A4114C" w:rsidRPr="00B76627" w:rsidRDefault="008863FC" w:rsidP="0006577C">
      <w:pPr>
        <w:pStyle w:val="NormalWeb"/>
        <w:spacing w:before="0" w:after="0"/>
        <w:ind w:left="0" w:right="-11" w:firstLine="0"/>
        <w:rPr>
          <w:rFonts w:ascii="Bookman Old Style" w:hAnsi="Bookman Old Style"/>
          <w:sz w:val="20"/>
        </w:rPr>
      </w:pPr>
      <w:r w:rsidRPr="00B76627">
        <w:rPr>
          <w:rFonts w:ascii="Bookman Old Style" w:hAnsi="Bookman Old Style"/>
          <w:bCs/>
          <w:sz w:val="20"/>
        </w:rPr>
        <w:t>1</w:t>
      </w:r>
      <w:r w:rsidR="00A4114C" w:rsidRPr="00B76627">
        <w:rPr>
          <w:rFonts w:ascii="Bookman Old Style" w:hAnsi="Bookman Old Style"/>
          <w:bCs/>
          <w:sz w:val="20"/>
        </w:rPr>
        <w:t>.4</w:t>
      </w:r>
      <w:r w:rsidR="00A4114C" w:rsidRPr="00B76627">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B76627" w:rsidRDefault="00C41647" w:rsidP="0006577C">
      <w:pPr>
        <w:pStyle w:val="NormalWeb"/>
        <w:spacing w:before="0" w:after="0"/>
        <w:ind w:left="0" w:right="-11" w:firstLine="0"/>
        <w:rPr>
          <w:rFonts w:ascii="Bookman Old Style" w:hAnsi="Bookman Old Style"/>
          <w:sz w:val="20"/>
        </w:rPr>
      </w:pPr>
    </w:p>
    <w:p w14:paraId="121DC590" w14:textId="1611CCC4" w:rsidR="00677BEB" w:rsidRDefault="008863FC" w:rsidP="00BA0C5C">
      <w:pPr>
        <w:pStyle w:val="NormalWeb"/>
        <w:spacing w:before="0" w:after="0"/>
        <w:ind w:left="0" w:right="-11" w:firstLine="0"/>
        <w:rPr>
          <w:rFonts w:ascii="Bookman Old Style" w:hAnsi="Bookman Old Style"/>
          <w:sz w:val="20"/>
        </w:rPr>
      </w:pPr>
      <w:r w:rsidRPr="00B76627">
        <w:rPr>
          <w:rFonts w:ascii="Bookman Old Style" w:hAnsi="Bookman Old Style"/>
          <w:sz w:val="20"/>
        </w:rPr>
        <w:lastRenderedPageBreak/>
        <w:t>1</w:t>
      </w:r>
      <w:r w:rsidR="00A4114C" w:rsidRPr="00B76627">
        <w:rPr>
          <w:rFonts w:ascii="Bookman Old Style" w:hAnsi="Bookman Old Style"/>
          <w:sz w:val="20"/>
        </w:rPr>
        <w:t>.5. A perda da senha ou a quebra de sigilo deverão ser comunicadas imediatamente ao provedor do sistema para imediato bloqueio de acesso.</w:t>
      </w:r>
    </w:p>
    <w:p w14:paraId="4E275605" w14:textId="77777777" w:rsidR="00837E9A" w:rsidRPr="00B76627" w:rsidRDefault="00837E9A" w:rsidP="00BA0C5C">
      <w:pPr>
        <w:pStyle w:val="NormalWeb"/>
        <w:spacing w:before="0" w:after="0"/>
        <w:ind w:left="0" w:right="-11" w:firstLine="0"/>
        <w:rPr>
          <w:rFonts w:ascii="Bookman Old Style" w:hAnsi="Bookman Old Style"/>
          <w:sz w:val="20"/>
        </w:rPr>
      </w:pPr>
    </w:p>
    <w:p w14:paraId="1B30CD40" w14:textId="77777777" w:rsidR="00677BEB" w:rsidRPr="00B76627" w:rsidRDefault="00677BEB"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EA0A53" w:rsidRPr="00FF0D87" w:rsidRDefault="00EA0A53"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EA0A53" w:rsidRPr="00FF0D87" w:rsidRDefault="00EA0A53"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B76627" w:rsidRDefault="00677BEB" w:rsidP="0006577C">
      <w:pPr>
        <w:ind w:left="0" w:right="-11" w:firstLine="0"/>
        <w:outlineLvl w:val="0"/>
        <w:rPr>
          <w:rFonts w:ascii="Bookman Old Style" w:hAnsi="Bookman Old Style"/>
          <w:sz w:val="20"/>
        </w:rPr>
      </w:pPr>
    </w:p>
    <w:p w14:paraId="039B51BF" w14:textId="77777777" w:rsidR="006B73A6" w:rsidRPr="00B76627"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B76627" w:rsidRDefault="004B09B8" w:rsidP="00C41647">
      <w:pPr>
        <w:autoSpaceDE w:val="0"/>
        <w:autoSpaceDN w:val="0"/>
        <w:adjustRightInd w:val="0"/>
        <w:ind w:left="0" w:right="-11" w:firstLine="0"/>
        <w:rPr>
          <w:rFonts w:ascii="Bookman Old Style" w:hAnsi="Bookman Old Style"/>
          <w:sz w:val="20"/>
        </w:rPr>
      </w:pPr>
      <w:r w:rsidRPr="00B76627">
        <w:rPr>
          <w:rFonts w:ascii="Bookman Old Style" w:hAnsi="Bookman Old Style"/>
          <w:sz w:val="20"/>
        </w:rPr>
        <w:t>2</w:t>
      </w:r>
      <w:r w:rsidR="008863FC" w:rsidRPr="00B76627">
        <w:rPr>
          <w:rFonts w:ascii="Bookman Old Style" w:hAnsi="Bookman Old Style"/>
          <w:sz w:val="20"/>
        </w:rPr>
        <w:t>.1</w:t>
      </w:r>
      <w:r w:rsidRPr="00B76627">
        <w:rPr>
          <w:rFonts w:ascii="Bookman Old Style" w:hAnsi="Bookman Old Style"/>
          <w:sz w:val="20"/>
        </w:rPr>
        <w:t>.</w:t>
      </w:r>
      <w:r w:rsidR="008863FC" w:rsidRPr="00B76627">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B76627" w:rsidRDefault="004B09B8" w:rsidP="0006577C">
      <w:pPr>
        <w:ind w:left="0" w:right="-11" w:firstLine="0"/>
        <w:rPr>
          <w:rFonts w:ascii="Bookman Old Style" w:eastAsia="Arial" w:hAnsi="Bookman Old Style"/>
          <w:sz w:val="20"/>
        </w:rPr>
      </w:pPr>
      <w:r w:rsidRPr="00B76627">
        <w:rPr>
          <w:rFonts w:ascii="Bookman Old Style" w:eastAsia="Arial" w:hAnsi="Bookman Old Style"/>
          <w:sz w:val="20"/>
        </w:rPr>
        <w:t>2</w:t>
      </w:r>
      <w:r w:rsidR="008863FC" w:rsidRPr="00B76627">
        <w:rPr>
          <w:rFonts w:ascii="Bookman Old Style" w:eastAsia="Arial" w:hAnsi="Bookman Old Style"/>
          <w:sz w:val="20"/>
        </w:rPr>
        <w:t>.2</w:t>
      </w:r>
      <w:r w:rsidRPr="00B76627">
        <w:rPr>
          <w:rFonts w:ascii="Bookman Old Style" w:eastAsia="Arial" w:hAnsi="Bookman Old Style"/>
          <w:sz w:val="20"/>
        </w:rPr>
        <w:t>.</w:t>
      </w:r>
      <w:r w:rsidR="008863FC" w:rsidRPr="00B76627">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B76627">
        <w:rPr>
          <w:rFonts w:ascii="Bookman Old Style" w:eastAsia="Arial" w:hAnsi="Bookman Old Style"/>
          <w:sz w:val="20"/>
        </w:rPr>
        <w:t>.</w:t>
      </w:r>
    </w:p>
    <w:p w14:paraId="29859505" w14:textId="77777777" w:rsidR="008863FC" w:rsidRPr="00B76627" w:rsidRDefault="008863FC" w:rsidP="0006577C">
      <w:pPr>
        <w:ind w:left="0" w:right="-11" w:firstLine="0"/>
        <w:rPr>
          <w:rFonts w:ascii="Bookman Old Style" w:hAnsi="Bookman Old Style"/>
          <w:b/>
          <w:sz w:val="20"/>
        </w:rPr>
      </w:pPr>
    </w:p>
    <w:p w14:paraId="54A1B3E1" w14:textId="34FCFD8C" w:rsidR="008863FC" w:rsidRPr="00B76627" w:rsidRDefault="004B09B8" w:rsidP="00C41647">
      <w:pPr>
        <w:ind w:left="0" w:right="-11" w:firstLine="0"/>
        <w:rPr>
          <w:rFonts w:ascii="Bookman Old Style" w:eastAsia="Arial" w:hAnsi="Bookman Old Style"/>
          <w:sz w:val="20"/>
        </w:rPr>
      </w:pPr>
      <w:r w:rsidRPr="00B76627">
        <w:rPr>
          <w:rFonts w:ascii="Bookman Old Style" w:eastAsia="Arial" w:hAnsi="Bookman Old Style"/>
          <w:sz w:val="20"/>
        </w:rPr>
        <w:t>2</w:t>
      </w:r>
      <w:r w:rsidR="008863FC" w:rsidRPr="00B76627">
        <w:rPr>
          <w:rFonts w:ascii="Bookman Old Style" w:eastAsia="Arial" w:hAnsi="Bookman Old Style"/>
          <w:sz w:val="20"/>
        </w:rPr>
        <w:t>.3</w:t>
      </w:r>
      <w:r w:rsidRPr="00B76627">
        <w:rPr>
          <w:rFonts w:ascii="Bookman Old Style" w:eastAsia="Arial" w:hAnsi="Bookman Old Style"/>
          <w:sz w:val="20"/>
        </w:rPr>
        <w:t>.</w:t>
      </w:r>
      <w:r w:rsidR="008863FC" w:rsidRPr="00B76627">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B76627"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B76627" w:rsidRDefault="004B09B8" w:rsidP="0006577C">
      <w:pPr>
        <w:tabs>
          <w:tab w:val="left" w:pos="9254"/>
        </w:tabs>
        <w:autoSpaceDE w:val="0"/>
        <w:autoSpaceDN w:val="0"/>
        <w:adjustRightInd w:val="0"/>
        <w:ind w:left="0" w:right="-11" w:firstLine="0"/>
        <w:rPr>
          <w:rFonts w:ascii="Bookman Old Style" w:hAnsi="Bookman Old Style"/>
          <w:sz w:val="20"/>
        </w:rPr>
      </w:pPr>
      <w:r w:rsidRPr="00B76627">
        <w:rPr>
          <w:rFonts w:ascii="Bookman Old Style" w:hAnsi="Bookman Old Style"/>
          <w:sz w:val="20"/>
        </w:rPr>
        <w:t>2</w:t>
      </w:r>
      <w:r w:rsidR="008863FC" w:rsidRPr="00B76627">
        <w:rPr>
          <w:rFonts w:ascii="Bookman Old Style" w:hAnsi="Bookman Old Style"/>
          <w:sz w:val="20"/>
        </w:rPr>
        <w:t>.4</w:t>
      </w:r>
      <w:r w:rsidRPr="00B76627">
        <w:rPr>
          <w:rFonts w:ascii="Bookman Old Style" w:hAnsi="Bookman Old Style"/>
          <w:sz w:val="20"/>
        </w:rPr>
        <w:t>.</w:t>
      </w:r>
      <w:r w:rsidR="008863FC" w:rsidRPr="00B76627">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B76627" w:rsidRDefault="004B09B8" w:rsidP="0006577C">
      <w:pPr>
        <w:tabs>
          <w:tab w:val="left" w:pos="9254"/>
        </w:tabs>
        <w:autoSpaceDE w:val="0"/>
        <w:autoSpaceDN w:val="0"/>
        <w:adjustRightInd w:val="0"/>
        <w:ind w:left="0" w:right="-11" w:firstLine="0"/>
        <w:rPr>
          <w:rFonts w:ascii="Bookman Old Style" w:hAnsi="Bookman Old Style"/>
          <w:sz w:val="20"/>
        </w:rPr>
      </w:pPr>
      <w:r w:rsidRPr="00B76627">
        <w:rPr>
          <w:rFonts w:ascii="Bookman Old Style" w:hAnsi="Bookman Old Style"/>
          <w:sz w:val="20"/>
        </w:rPr>
        <w:t>2</w:t>
      </w:r>
      <w:r w:rsidR="008863FC" w:rsidRPr="00B76627">
        <w:rPr>
          <w:rFonts w:ascii="Bookman Old Style" w:hAnsi="Bookman Old Style"/>
          <w:sz w:val="20"/>
        </w:rPr>
        <w:t>.</w:t>
      </w:r>
      <w:r w:rsidRPr="00B76627">
        <w:rPr>
          <w:rFonts w:ascii="Bookman Old Style" w:hAnsi="Bookman Old Style"/>
          <w:sz w:val="20"/>
        </w:rPr>
        <w:t>4.1.</w:t>
      </w:r>
      <w:r w:rsidR="008863FC" w:rsidRPr="00B76627">
        <w:rPr>
          <w:rFonts w:ascii="Bookman Old Style" w:hAnsi="Bookman Old Style"/>
          <w:sz w:val="20"/>
        </w:rPr>
        <w:t xml:space="preserve"> Caso a empresa apresente CND de falência e concordata</w:t>
      </w:r>
      <w:r w:rsidRPr="00B76627">
        <w:rPr>
          <w:rFonts w:ascii="Bookman Old Style" w:hAnsi="Bookman Old Style"/>
          <w:sz w:val="20"/>
        </w:rPr>
        <w:t>/recuperação judicial</w:t>
      </w:r>
      <w:r w:rsidR="008863FC" w:rsidRPr="00B76627">
        <w:rPr>
          <w:rFonts w:ascii="Bookman Old Style" w:hAnsi="Bookman Old Style"/>
          <w:sz w:val="20"/>
        </w:rPr>
        <w:t xml:space="preserve"> ou CND de recuperação judicial ou extrajudicial, estas deverão ser expedidas pelo distribuidor da sede da pessoa jurídica</w:t>
      </w:r>
      <w:r w:rsidRPr="00B76627">
        <w:rPr>
          <w:rFonts w:ascii="Bookman Old Style" w:hAnsi="Bookman Old Style"/>
          <w:sz w:val="20"/>
        </w:rPr>
        <w:t>.</w:t>
      </w:r>
    </w:p>
    <w:p w14:paraId="5F8B9A1A" w14:textId="764268F7" w:rsidR="008863FC" w:rsidRPr="00B76627" w:rsidRDefault="004B09B8" w:rsidP="0006577C">
      <w:pPr>
        <w:autoSpaceDE w:val="0"/>
        <w:autoSpaceDN w:val="0"/>
        <w:adjustRightInd w:val="0"/>
        <w:ind w:left="0" w:right="-11" w:firstLine="0"/>
        <w:rPr>
          <w:rFonts w:ascii="Bookman Old Style" w:hAnsi="Bookman Old Style"/>
          <w:sz w:val="20"/>
        </w:rPr>
      </w:pPr>
      <w:r w:rsidRPr="00B76627">
        <w:rPr>
          <w:rFonts w:ascii="Bookman Old Style" w:hAnsi="Bookman Old Style"/>
          <w:sz w:val="20"/>
        </w:rPr>
        <w:t>2.</w:t>
      </w:r>
      <w:r w:rsidR="008863FC" w:rsidRPr="00B76627">
        <w:rPr>
          <w:rFonts w:ascii="Bookman Old Style" w:hAnsi="Bookman Old Style"/>
          <w:sz w:val="20"/>
        </w:rPr>
        <w:t>4.2</w:t>
      </w:r>
      <w:r w:rsidRPr="00B76627">
        <w:rPr>
          <w:rFonts w:ascii="Bookman Old Style" w:hAnsi="Bookman Old Style"/>
          <w:sz w:val="20"/>
        </w:rPr>
        <w:t>.</w:t>
      </w:r>
      <w:r w:rsidR="008863FC" w:rsidRPr="00B76627">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B76627">
        <w:rPr>
          <w:rFonts w:ascii="Bookman Old Style" w:hAnsi="Bookman Old Style"/>
          <w:sz w:val="20"/>
        </w:rPr>
        <w:t>.</w:t>
      </w:r>
    </w:p>
    <w:p w14:paraId="11EFB9C0" w14:textId="77777777" w:rsidR="00C41647" w:rsidRPr="00B76627"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B76627" w:rsidRDefault="007D26E4" w:rsidP="0006577C">
      <w:pPr>
        <w:autoSpaceDE w:val="0"/>
        <w:autoSpaceDN w:val="0"/>
        <w:adjustRightInd w:val="0"/>
        <w:ind w:left="0" w:right="-11" w:firstLine="0"/>
        <w:rPr>
          <w:rFonts w:ascii="Bookman Old Style" w:hAnsi="Bookman Old Style"/>
          <w:sz w:val="20"/>
        </w:rPr>
      </w:pPr>
      <w:r w:rsidRPr="00B76627">
        <w:rPr>
          <w:rFonts w:ascii="Bookman Old Style" w:hAnsi="Bookman Old Style"/>
          <w:sz w:val="20"/>
        </w:rPr>
        <w:t>2.5.</w:t>
      </w:r>
      <w:r w:rsidR="008863FC" w:rsidRPr="00B76627">
        <w:rPr>
          <w:rFonts w:ascii="Bookman Old Style" w:hAnsi="Bookman Old Style"/>
          <w:sz w:val="20"/>
        </w:rPr>
        <w:t xml:space="preserve"> A microempresa ou empresa de pequeno porte, além da apresentação da declaração constante no </w:t>
      </w:r>
      <w:r w:rsidR="008863FC" w:rsidRPr="00B76627">
        <w:rPr>
          <w:rFonts w:ascii="Bookman Old Style" w:hAnsi="Bookman Old Style"/>
          <w:b/>
          <w:bCs/>
          <w:sz w:val="20"/>
        </w:rPr>
        <w:t xml:space="preserve">ANEXO </w:t>
      </w:r>
      <w:r w:rsidR="00DF235D" w:rsidRPr="00B76627">
        <w:rPr>
          <w:rFonts w:ascii="Bookman Old Style" w:hAnsi="Bookman Old Style"/>
          <w:b/>
          <w:bCs/>
          <w:sz w:val="20"/>
        </w:rPr>
        <w:t>III</w:t>
      </w:r>
      <w:r w:rsidR="008863FC" w:rsidRPr="00B76627">
        <w:rPr>
          <w:rFonts w:ascii="Bookman Old Style" w:hAnsi="Bookman Old Style"/>
          <w:b/>
          <w:bCs/>
          <w:sz w:val="20"/>
        </w:rPr>
        <w:t xml:space="preserve"> </w:t>
      </w:r>
      <w:r w:rsidR="008863FC" w:rsidRPr="00B76627">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B76627">
        <w:rPr>
          <w:rFonts w:ascii="Bookman Old Style" w:hAnsi="Bookman Old Style"/>
          <w:sz w:val="20"/>
        </w:rPr>
        <w:t>a</w:t>
      </w:r>
      <w:r w:rsidR="008863FC" w:rsidRPr="00B76627">
        <w:rPr>
          <w:rFonts w:ascii="Bookman Old Style" w:hAnsi="Bookman Old Style"/>
          <w:sz w:val="20"/>
        </w:rPr>
        <w:t xml:space="preserve">rt. 44 e 45 da LC </w:t>
      </w:r>
      <w:r w:rsidR="000937CC" w:rsidRPr="00B76627">
        <w:rPr>
          <w:rFonts w:ascii="Bookman Old Style" w:hAnsi="Bookman Old Style"/>
          <w:sz w:val="20"/>
        </w:rPr>
        <w:t xml:space="preserve">nº: </w:t>
      </w:r>
      <w:r w:rsidR="008863FC" w:rsidRPr="00B76627">
        <w:rPr>
          <w:rFonts w:ascii="Bookman Old Style" w:hAnsi="Bookman Old Style"/>
          <w:sz w:val="20"/>
        </w:rPr>
        <w:t>123/2006.</w:t>
      </w:r>
    </w:p>
    <w:p w14:paraId="69E5F765" w14:textId="77777777" w:rsidR="008863FC" w:rsidRPr="00B76627" w:rsidRDefault="008863FC" w:rsidP="0006577C">
      <w:pPr>
        <w:autoSpaceDE w:val="0"/>
        <w:autoSpaceDN w:val="0"/>
        <w:adjustRightInd w:val="0"/>
        <w:ind w:left="0" w:right="-11" w:firstLine="0"/>
        <w:rPr>
          <w:rFonts w:ascii="Bookman Old Style" w:hAnsi="Bookman Old Style"/>
          <w:sz w:val="20"/>
        </w:rPr>
      </w:pPr>
    </w:p>
    <w:p w14:paraId="7EFD088D" w14:textId="77777777" w:rsidR="00280AB2" w:rsidRPr="00B76627" w:rsidRDefault="007D26E4" w:rsidP="0006577C">
      <w:pPr>
        <w:autoSpaceDE w:val="0"/>
        <w:autoSpaceDN w:val="0"/>
        <w:adjustRightInd w:val="0"/>
        <w:ind w:left="0" w:right="-11" w:firstLine="0"/>
        <w:rPr>
          <w:rFonts w:ascii="Bookman Old Style" w:hAnsi="Bookman Old Style"/>
          <w:sz w:val="20"/>
        </w:rPr>
      </w:pPr>
      <w:r w:rsidRPr="00B76627">
        <w:rPr>
          <w:rFonts w:ascii="Bookman Old Style" w:hAnsi="Bookman Old Style"/>
          <w:sz w:val="20"/>
        </w:rPr>
        <w:t>2</w:t>
      </w:r>
      <w:r w:rsidR="008863FC" w:rsidRPr="00B76627">
        <w:rPr>
          <w:rFonts w:ascii="Bookman Old Style" w:hAnsi="Bookman Old Style"/>
          <w:sz w:val="20"/>
        </w:rPr>
        <w:t>.6</w:t>
      </w:r>
      <w:r w:rsidRPr="00B76627">
        <w:rPr>
          <w:rFonts w:ascii="Bookman Old Style" w:hAnsi="Bookman Old Style"/>
          <w:sz w:val="20"/>
        </w:rPr>
        <w:t>.</w:t>
      </w:r>
      <w:r w:rsidR="008863FC" w:rsidRPr="00B76627">
        <w:rPr>
          <w:rFonts w:ascii="Bookman Old Style" w:hAnsi="Bookman Old Style"/>
          <w:sz w:val="20"/>
        </w:rPr>
        <w:t xml:space="preserve"> Será vedada a participação de empresas:</w:t>
      </w:r>
    </w:p>
    <w:p w14:paraId="009827F8" w14:textId="77777777" w:rsidR="00280AB2" w:rsidRPr="00B76627"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B76627" w:rsidRDefault="00280AB2" w:rsidP="00032EBC">
      <w:pPr>
        <w:autoSpaceDE w:val="0"/>
        <w:autoSpaceDN w:val="0"/>
        <w:adjustRightInd w:val="0"/>
        <w:ind w:left="567" w:right="-11" w:firstLine="0"/>
        <w:rPr>
          <w:rFonts w:ascii="Bookman Old Style" w:hAnsi="Bookman Old Style" w:cs="Arial"/>
          <w:sz w:val="20"/>
        </w:rPr>
      </w:pPr>
      <w:r w:rsidRPr="00B76627">
        <w:rPr>
          <w:rFonts w:ascii="Bookman Old Style" w:hAnsi="Bookman Old Style"/>
          <w:sz w:val="20"/>
        </w:rPr>
        <w:t xml:space="preserve">a) </w:t>
      </w:r>
      <w:r w:rsidRPr="00B76627">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1" w:name="art14ii"/>
      <w:bookmarkEnd w:id="1"/>
    </w:p>
    <w:p w14:paraId="7DFA1D37" w14:textId="3B34ED8B" w:rsidR="00280AB2" w:rsidRPr="00B76627" w:rsidRDefault="00280AB2" w:rsidP="00032EBC">
      <w:pPr>
        <w:autoSpaceDE w:val="0"/>
        <w:autoSpaceDN w:val="0"/>
        <w:adjustRightInd w:val="0"/>
        <w:ind w:left="567" w:right="-11" w:firstLine="0"/>
        <w:rPr>
          <w:rFonts w:ascii="Bookman Old Style" w:hAnsi="Bookman Old Style" w:cs="Arial"/>
          <w:sz w:val="20"/>
        </w:rPr>
      </w:pPr>
      <w:r w:rsidRPr="00B76627">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5CF83E89" w14:textId="7889B68C" w:rsidR="00280AB2" w:rsidRPr="00B76627" w:rsidRDefault="00280AB2" w:rsidP="00032EBC">
      <w:pPr>
        <w:autoSpaceDE w:val="0"/>
        <w:autoSpaceDN w:val="0"/>
        <w:adjustRightInd w:val="0"/>
        <w:ind w:left="567" w:right="-11" w:firstLine="0"/>
        <w:rPr>
          <w:rFonts w:ascii="Bookman Old Style" w:hAnsi="Bookman Old Style" w:cs="Arial"/>
          <w:sz w:val="20"/>
        </w:rPr>
      </w:pPr>
      <w:r w:rsidRPr="00B76627">
        <w:rPr>
          <w:rFonts w:ascii="Bookman Old Style" w:hAnsi="Bookman Old Style" w:cs="Arial"/>
          <w:sz w:val="20"/>
        </w:rPr>
        <w:t>c) pessoa física ou jurídica que se encontre, ao tempo da licitação, impossibilitada de participar da licitação em decorrência de sanção que lhe foi imposta;</w:t>
      </w:r>
      <w:bookmarkStart w:id="3" w:name="art14iv"/>
      <w:bookmarkEnd w:id="3"/>
    </w:p>
    <w:p w14:paraId="48B61A52" w14:textId="21E195CC" w:rsidR="00280AB2" w:rsidRPr="00B76627" w:rsidRDefault="00280AB2" w:rsidP="00032EBC">
      <w:pPr>
        <w:autoSpaceDE w:val="0"/>
        <w:autoSpaceDN w:val="0"/>
        <w:adjustRightInd w:val="0"/>
        <w:ind w:left="567" w:right="-11" w:firstLine="0"/>
        <w:rPr>
          <w:rFonts w:ascii="Bookman Old Style" w:hAnsi="Bookman Old Style" w:cs="Arial"/>
          <w:sz w:val="20"/>
        </w:rPr>
      </w:pPr>
      <w:r w:rsidRPr="00B76627">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B76627">
        <w:rPr>
          <w:rFonts w:ascii="Bookman Old Style" w:hAnsi="Bookman Old Style" w:cs="Arial"/>
          <w:b/>
          <w:bCs/>
          <w:sz w:val="20"/>
        </w:rPr>
        <w:t>parente em linha reta, colateral ou por afinidade</w:t>
      </w:r>
      <w:r w:rsidRPr="00B76627">
        <w:rPr>
          <w:rFonts w:ascii="Bookman Old Style" w:hAnsi="Bookman Old Style" w:cs="Arial"/>
          <w:sz w:val="20"/>
        </w:rPr>
        <w:t xml:space="preserve">, </w:t>
      </w:r>
      <w:r w:rsidRPr="00B76627">
        <w:rPr>
          <w:rFonts w:ascii="Bookman Old Style" w:hAnsi="Bookman Old Style" w:cs="Arial"/>
          <w:b/>
          <w:bCs/>
          <w:sz w:val="20"/>
        </w:rPr>
        <w:t>até o terceiro grau</w:t>
      </w:r>
      <w:r w:rsidRPr="00B76627">
        <w:rPr>
          <w:rFonts w:ascii="Bookman Old Style" w:hAnsi="Bookman Old Style" w:cs="Arial"/>
          <w:sz w:val="20"/>
        </w:rPr>
        <w:t>;</w:t>
      </w:r>
      <w:bookmarkStart w:id="4" w:name="art14v"/>
      <w:bookmarkEnd w:id="4"/>
    </w:p>
    <w:p w14:paraId="7C1F12D9" w14:textId="1BB9E60B" w:rsidR="00280AB2" w:rsidRPr="00B76627" w:rsidRDefault="00280AB2" w:rsidP="00032EBC">
      <w:pPr>
        <w:autoSpaceDE w:val="0"/>
        <w:autoSpaceDN w:val="0"/>
        <w:adjustRightInd w:val="0"/>
        <w:ind w:left="567" w:right="-11" w:firstLine="0"/>
        <w:rPr>
          <w:rFonts w:ascii="Bookman Old Style" w:hAnsi="Bookman Old Style" w:cs="Arial"/>
          <w:sz w:val="20"/>
        </w:rPr>
      </w:pPr>
      <w:r w:rsidRPr="00B76627">
        <w:rPr>
          <w:rFonts w:ascii="Bookman Old Style" w:hAnsi="Bookman Old Style" w:cs="Arial"/>
          <w:sz w:val="20"/>
        </w:rPr>
        <w:t xml:space="preserve">e) empresas controladoras, controladas ou coligadas, nos termos da </w:t>
      </w:r>
      <w:hyperlink r:id="rId10" w:history="1">
        <w:r w:rsidRPr="00B76627">
          <w:rPr>
            <w:rStyle w:val="Hyperlink"/>
            <w:rFonts w:ascii="Bookman Old Style" w:hAnsi="Bookman Old Style" w:cs="Arial"/>
            <w:color w:val="auto"/>
            <w:sz w:val="20"/>
            <w:u w:val="none"/>
          </w:rPr>
          <w:t>Lei nº</w:t>
        </w:r>
        <w:r w:rsidR="00915A94" w:rsidRPr="00B76627">
          <w:rPr>
            <w:rStyle w:val="Hyperlink"/>
            <w:rFonts w:ascii="Bookman Old Style" w:hAnsi="Bookman Old Style" w:cs="Arial"/>
            <w:color w:val="auto"/>
            <w:sz w:val="20"/>
            <w:u w:val="none"/>
          </w:rPr>
          <w:t>:</w:t>
        </w:r>
        <w:r w:rsidRPr="00B76627">
          <w:rPr>
            <w:rStyle w:val="Hyperlink"/>
            <w:rFonts w:ascii="Bookman Old Style" w:hAnsi="Bookman Old Style" w:cs="Arial"/>
            <w:color w:val="auto"/>
            <w:sz w:val="20"/>
            <w:u w:val="none"/>
          </w:rPr>
          <w:t xml:space="preserve"> 6.404, de 15 de dezembro de 1976</w:t>
        </w:r>
      </w:hyperlink>
      <w:r w:rsidRPr="00B76627">
        <w:rPr>
          <w:rFonts w:ascii="Bookman Old Style" w:hAnsi="Bookman Old Style" w:cs="Arial"/>
          <w:sz w:val="20"/>
        </w:rPr>
        <w:t>, concorrendo entre si;</w:t>
      </w:r>
      <w:bookmarkStart w:id="5" w:name="art14vi"/>
      <w:bookmarkEnd w:id="5"/>
    </w:p>
    <w:p w14:paraId="22BAE354" w14:textId="45BAE29A" w:rsidR="008E2C7F" w:rsidRPr="00B76627" w:rsidRDefault="00280AB2" w:rsidP="00032EBC">
      <w:pPr>
        <w:autoSpaceDE w:val="0"/>
        <w:autoSpaceDN w:val="0"/>
        <w:adjustRightInd w:val="0"/>
        <w:ind w:left="567" w:right="-11" w:firstLine="0"/>
        <w:rPr>
          <w:rFonts w:ascii="Bookman Old Style" w:hAnsi="Bookman Old Style"/>
          <w:sz w:val="20"/>
        </w:rPr>
      </w:pPr>
      <w:r w:rsidRPr="00B76627">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B76627" w:rsidRDefault="00280AB2" w:rsidP="00032EBC">
      <w:pPr>
        <w:autoSpaceDE w:val="0"/>
        <w:autoSpaceDN w:val="0"/>
        <w:adjustRightInd w:val="0"/>
        <w:ind w:left="567" w:right="-11" w:firstLine="0"/>
        <w:rPr>
          <w:rFonts w:ascii="Bookman Old Style" w:hAnsi="Bookman Old Style"/>
          <w:sz w:val="20"/>
        </w:rPr>
      </w:pPr>
      <w:r w:rsidRPr="00B76627">
        <w:rPr>
          <w:rFonts w:ascii="Bookman Old Style" w:hAnsi="Bookman Old Style"/>
          <w:sz w:val="20"/>
        </w:rPr>
        <w:lastRenderedPageBreak/>
        <w:t>g</w:t>
      </w:r>
      <w:r w:rsidR="008E2C7F" w:rsidRPr="00B76627">
        <w:rPr>
          <w:rFonts w:ascii="Bookman Old Style" w:hAnsi="Bookman Old Style"/>
          <w:sz w:val="20"/>
        </w:rPr>
        <w:t xml:space="preserve">) </w:t>
      </w:r>
      <w:r w:rsidR="008863FC" w:rsidRPr="00B76627">
        <w:rPr>
          <w:rFonts w:ascii="Bookman Old Style" w:hAnsi="Bookman Old Style"/>
          <w:bCs/>
          <w:sz w:val="20"/>
        </w:rPr>
        <w:t>estrangeiros que não tenham representação legal no Brasil com poderes expressos para receber citação e responder administrativa ou judicialmente</w:t>
      </w:r>
      <w:r w:rsidR="008863FC" w:rsidRPr="00B76627">
        <w:rPr>
          <w:rFonts w:ascii="Bookman Old Style" w:hAnsi="Bookman Old Style"/>
          <w:sz w:val="20"/>
        </w:rPr>
        <w:t>;</w:t>
      </w:r>
    </w:p>
    <w:p w14:paraId="515225C7" w14:textId="0831CE40" w:rsidR="008863FC" w:rsidRPr="00B76627" w:rsidRDefault="00280AB2" w:rsidP="00032EBC">
      <w:pPr>
        <w:pStyle w:val="Recuodecorpodetexto3"/>
        <w:tabs>
          <w:tab w:val="left" w:pos="540"/>
        </w:tabs>
        <w:ind w:left="567" w:right="-11" w:firstLine="0"/>
        <w:rPr>
          <w:rFonts w:ascii="Bookman Old Style" w:hAnsi="Bookman Old Style"/>
          <w:sz w:val="20"/>
        </w:rPr>
      </w:pPr>
      <w:r w:rsidRPr="00B76627">
        <w:rPr>
          <w:rFonts w:ascii="Bookman Old Style" w:hAnsi="Bookman Old Style"/>
          <w:sz w:val="20"/>
        </w:rPr>
        <w:t>h</w:t>
      </w:r>
      <w:r w:rsidR="008E2C7F" w:rsidRPr="00B76627">
        <w:rPr>
          <w:rFonts w:ascii="Bookman Old Style" w:hAnsi="Bookman Old Style"/>
          <w:sz w:val="20"/>
        </w:rPr>
        <w:t xml:space="preserve">) </w:t>
      </w:r>
      <w:r w:rsidR="008863FC" w:rsidRPr="00B76627">
        <w:rPr>
          <w:rFonts w:ascii="Bookman Old Style" w:hAnsi="Bookman Old Style"/>
          <w:sz w:val="20"/>
        </w:rPr>
        <w:t>que estejam sob falência, concurso de credores, em processo de dissolução ou liquidação.</w:t>
      </w:r>
    </w:p>
    <w:p w14:paraId="57802A2B" w14:textId="77777777" w:rsidR="008863FC" w:rsidRPr="00B76627"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B76627" w:rsidRDefault="00546468" w:rsidP="00C41647">
      <w:pPr>
        <w:pStyle w:val="PargrafodaLista"/>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2.7. </w:t>
      </w:r>
      <w:r w:rsidR="008863FC" w:rsidRPr="00B76627">
        <w:rPr>
          <w:rFonts w:ascii="Bookman Old Style" w:hAnsi="Bookman Old Style"/>
          <w:sz w:val="20"/>
        </w:rPr>
        <w:t>Como requisito para participação neste Pregão, o licitante assinalará “sim” ou “não”, em campo próprio do sistema eletrônico, relativo às seguintes declarações:</w:t>
      </w:r>
    </w:p>
    <w:p w14:paraId="023A079C" w14:textId="22493871" w:rsidR="008863FC" w:rsidRPr="00B76627" w:rsidRDefault="00546468" w:rsidP="00BA0C5C">
      <w:pPr>
        <w:pStyle w:val="Recuodecorpodetexto3"/>
        <w:ind w:left="0" w:right="-11" w:firstLine="0"/>
        <w:rPr>
          <w:rFonts w:ascii="Bookman Old Style" w:hAnsi="Bookman Old Style"/>
          <w:sz w:val="20"/>
        </w:rPr>
      </w:pPr>
      <w:r w:rsidRPr="00B76627">
        <w:rPr>
          <w:rFonts w:ascii="Bookman Old Style" w:hAnsi="Bookman Old Style"/>
          <w:sz w:val="20"/>
        </w:rPr>
        <w:t>2</w:t>
      </w:r>
      <w:r w:rsidR="008863FC" w:rsidRPr="00B76627">
        <w:rPr>
          <w:rFonts w:ascii="Bookman Old Style" w:hAnsi="Bookman Old Style"/>
          <w:sz w:val="20"/>
        </w:rPr>
        <w:t>.7.1</w:t>
      </w:r>
      <w:r w:rsidRPr="00B76627">
        <w:rPr>
          <w:rFonts w:ascii="Bookman Old Style" w:hAnsi="Bookman Old Style"/>
          <w:sz w:val="20"/>
        </w:rPr>
        <w:t>.</w:t>
      </w:r>
      <w:r w:rsidR="008863FC" w:rsidRPr="00B76627">
        <w:rPr>
          <w:rFonts w:ascii="Bookman Old Style" w:hAnsi="Bookman Old Style"/>
          <w:sz w:val="20"/>
        </w:rPr>
        <w:t xml:space="preserve"> </w:t>
      </w:r>
      <w:r w:rsidR="001C098C" w:rsidRPr="00B76627">
        <w:rPr>
          <w:rFonts w:ascii="Bookman Old Style" w:hAnsi="Bookman Old Style"/>
          <w:sz w:val="20"/>
        </w:rPr>
        <w:t>q</w:t>
      </w:r>
      <w:r w:rsidR="008863FC" w:rsidRPr="00B76627">
        <w:rPr>
          <w:rFonts w:ascii="Bookman Old Style" w:hAnsi="Bookman Old Style"/>
          <w:sz w:val="20"/>
        </w:rPr>
        <w:t>ue cumpre os requisitos estabelecidos no artigo 3º da Lei Complementar nº</w:t>
      </w:r>
      <w:r w:rsidR="000937CC" w:rsidRPr="00B76627">
        <w:rPr>
          <w:rFonts w:ascii="Bookman Old Style" w:hAnsi="Bookman Old Style"/>
          <w:sz w:val="20"/>
        </w:rPr>
        <w:t>:</w:t>
      </w:r>
      <w:r w:rsidR="008863FC" w:rsidRPr="00B76627">
        <w:rPr>
          <w:rFonts w:ascii="Bookman Old Style" w:hAnsi="Bookman Old Style"/>
          <w:sz w:val="20"/>
        </w:rPr>
        <w:t xml:space="preserve"> 123, de 2006, estando apta a usufruir do tratamento favorecido estabelecido em seus artigos 42 a 49;</w:t>
      </w:r>
    </w:p>
    <w:p w14:paraId="235BB569" w14:textId="3CE62AD5" w:rsidR="008863FC" w:rsidRPr="00B76627" w:rsidRDefault="00310427" w:rsidP="00C41647">
      <w:pPr>
        <w:pStyle w:val="Recuodecorpodetexto3"/>
        <w:ind w:left="0" w:right="-11" w:firstLine="0"/>
        <w:rPr>
          <w:rFonts w:ascii="Bookman Old Style" w:hAnsi="Bookman Old Style"/>
          <w:sz w:val="20"/>
        </w:rPr>
      </w:pPr>
      <w:r w:rsidRPr="00B76627">
        <w:rPr>
          <w:rFonts w:ascii="Bookman Old Style" w:hAnsi="Bookman Old Style"/>
          <w:sz w:val="20"/>
        </w:rPr>
        <w:t>2</w:t>
      </w:r>
      <w:r w:rsidR="008863FC" w:rsidRPr="00B76627">
        <w:rPr>
          <w:rFonts w:ascii="Bookman Old Style" w:hAnsi="Bookman Old Style"/>
          <w:sz w:val="20"/>
        </w:rPr>
        <w:t>.7.2</w:t>
      </w:r>
      <w:r w:rsidRPr="00B76627">
        <w:rPr>
          <w:rFonts w:ascii="Bookman Old Style" w:hAnsi="Bookman Old Style"/>
          <w:sz w:val="20"/>
        </w:rPr>
        <w:t>.</w:t>
      </w:r>
      <w:r w:rsidR="008863FC" w:rsidRPr="00B76627">
        <w:rPr>
          <w:rFonts w:ascii="Bookman Old Style" w:hAnsi="Bookman Old Style"/>
          <w:sz w:val="20"/>
        </w:rPr>
        <w:t xml:space="preserve"> </w:t>
      </w:r>
      <w:r w:rsidR="001C098C" w:rsidRPr="00B76627">
        <w:rPr>
          <w:rFonts w:ascii="Bookman Old Style" w:hAnsi="Bookman Old Style"/>
          <w:sz w:val="20"/>
        </w:rPr>
        <w:t>q</w:t>
      </w:r>
      <w:r w:rsidR="008863FC" w:rsidRPr="00B76627">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B76627" w:rsidRDefault="00310427" w:rsidP="00C41647">
      <w:pPr>
        <w:pStyle w:val="Recuodecorpodetexto3"/>
        <w:ind w:left="0" w:right="-11" w:firstLine="0"/>
        <w:rPr>
          <w:rFonts w:ascii="Bookman Old Style" w:hAnsi="Bookman Old Style"/>
          <w:sz w:val="20"/>
        </w:rPr>
      </w:pPr>
      <w:r w:rsidRPr="00B76627">
        <w:rPr>
          <w:rFonts w:ascii="Bookman Old Style" w:hAnsi="Bookman Old Style"/>
          <w:sz w:val="20"/>
        </w:rPr>
        <w:t>2</w:t>
      </w:r>
      <w:r w:rsidR="008863FC" w:rsidRPr="00B76627">
        <w:rPr>
          <w:rFonts w:ascii="Bookman Old Style" w:hAnsi="Bookman Old Style"/>
          <w:sz w:val="20"/>
        </w:rPr>
        <w:t>.7.3</w:t>
      </w:r>
      <w:r w:rsidRPr="00B76627">
        <w:rPr>
          <w:rFonts w:ascii="Bookman Old Style" w:hAnsi="Bookman Old Style"/>
          <w:sz w:val="20"/>
        </w:rPr>
        <w:t>.</w:t>
      </w:r>
      <w:r w:rsidR="008863FC" w:rsidRPr="00B76627">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B76627" w:rsidRDefault="001C098C" w:rsidP="00C41647">
      <w:pPr>
        <w:pStyle w:val="Recuodecorpodetexto3"/>
        <w:ind w:left="0" w:right="-11" w:firstLine="0"/>
        <w:rPr>
          <w:rFonts w:ascii="Bookman Old Style" w:hAnsi="Bookman Old Style"/>
          <w:sz w:val="20"/>
        </w:rPr>
      </w:pPr>
      <w:r w:rsidRPr="00B76627">
        <w:rPr>
          <w:rFonts w:ascii="Bookman Old Style" w:hAnsi="Bookman Old Style"/>
          <w:sz w:val="20"/>
        </w:rPr>
        <w:t>2</w:t>
      </w:r>
      <w:r w:rsidR="008863FC" w:rsidRPr="00B76627">
        <w:rPr>
          <w:rFonts w:ascii="Bookman Old Style" w:hAnsi="Bookman Old Style"/>
          <w:sz w:val="20"/>
        </w:rPr>
        <w:t>.7.4</w:t>
      </w:r>
      <w:r w:rsidRPr="00B76627">
        <w:rPr>
          <w:rFonts w:ascii="Bookman Old Style" w:hAnsi="Bookman Old Style"/>
          <w:sz w:val="20"/>
        </w:rPr>
        <w:t>.</w:t>
      </w:r>
      <w:r w:rsidR="008863FC" w:rsidRPr="00B76627">
        <w:rPr>
          <w:rFonts w:ascii="Bookman Old Style" w:hAnsi="Bookman Old Style"/>
          <w:sz w:val="20"/>
        </w:rPr>
        <w:t xml:space="preserve"> </w:t>
      </w:r>
      <w:r w:rsidRPr="00B76627">
        <w:rPr>
          <w:rFonts w:ascii="Bookman Old Style" w:hAnsi="Bookman Old Style"/>
          <w:sz w:val="20"/>
        </w:rPr>
        <w:t>q</w:t>
      </w:r>
      <w:r w:rsidR="008863FC" w:rsidRPr="00B76627">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B76627" w:rsidRDefault="00FD29DF" w:rsidP="00C41647">
      <w:pPr>
        <w:pStyle w:val="Recuodecorpodetexto3"/>
        <w:ind w:left="0" w:right="-11" w:firstLine="0"/>
        <w:rPr>
          <w:rFonts w:ascii="Bookman Old Style" w:hAnsi="Bookman Old Style"/>
          <w:sz w:val="20"/>
        </w:rPr>
      </w:pPr>
      <w:r w:rsidRPr="00B76627">
        <w:rPr>
          <w:rFonts w:ascii="Bookman Old Style" w:hAnsi="Bookman Old Style"/>
          <w:sz w:val="20"/>
        </w:rPr>
        <w:t>2</w:t>
      </w:r>
      <w:r w:rsidR="008863FC" w:rsidRPr="00B76627">
        <w:rPr>
          <w:rFonts w:ascii="Bookman Old Style" w:hAnsi="Bookman Old Style"/>
          <w:sz w:val="20"/>
        </w:rPr>
        <w:t>.7.5</w:t>
      </w:r>
      <w:r w:rsidRPr="00B76627">
        <w:rPr>
          <w:rFonts w:ascii="Bookman Old Style" w:hAnsi="Bookman Old Style"/>
          <w:sz w:val="20"/>
        </w:rPr>
        <w:t>.</w:t>
      </w:r>
      <w:r w:rsidR="008863FC" w:rsidRPr="00B76627">
        <w:rPr>
          <w:rFonts w:ascii="Bookman Old Style" w:hAnsi="Bookman Old Style"/>
          <w:sz w:val="20"/>
        </w:rPr>
        <w:t xml:space="preserve"> </w:t>
      </w:r>
      <w:r w:rsidRPr="00B76627">
        <w:rPr>
          <w:rFonts w:ascii="Bookman Old Style" w:hAnsi="Bookman Old Style"/>
          <w:sz w:val="20"/>
        </w:rPr>
        <w:t>q</w:t>
      </w:r>
      <w:r w:rsidR="008863FC" w:rsidRPr="00B76627">
        <w:rPr>
          <w:rFonts w:ascii="Bookman Old Style" w:hAnsi="Bookman Old Style"/>
          <w:sz w:val="20"/>
        </w:rPr>
        <w:t>ue a proposta foi elaborada de forma independente;</w:t>
      </w:r>
    </w:p>
    <w:p w14:paraId="198A19EE" w14:textId="4E8E29E3" w:rsidR="006B73A6" w:rsidRPr="00B76627" w:rsidRDefault="00FD29DF" w:rsidP="0006577C">
      <w:pPr>
        <w:pStyle w:val="Recuodecorpodetexto3"/>
        <w:ind w:left="0" w:right="-11" w:firstLine="0"/>
        <w:rPr>
          <w:rFonts w:ascii="Bookman Old Style" w:hAnsi="Bookman Old Style"/>
          <w:sz w:val="20"/>
        </w:rPr>
      </w:pPr>
      <w:r w:rsidRPr="00B76627">
        <w:rPr>
          <w:rFonts w:ascii="Bookman Old Style" w:hAnsi="Bookman Old Style"/>
          <w:sz w:val="20"/>
        </w:rPr>
        <w:t>2</w:t>
      </w:r>
      <w:r w:rsidR="008863FC" w:rsidRPr="00B76627">
        <w:rPr>
          <w:rFonts w:ascii="Bookman Old Style" w:hAnsi="Bookman Old Style"/>
          <w:sz w:val="20"/>
        </w:rPr>
        <w:t>.7.6</w:t>
      </w:r>
      <w:r w:rsidRPr="00B76627">
        <w:rPr>
          <w:rFonts w:ascii="Bookman Old Style" w:hAnsi="Bookman Old Style"/>
          <w:sz w:val="20"/>
        </w:rPr>
        <w:t>.</w:t>
      </w:r>
      <w:r w:rsidR="008863FC" w:rsidRPr="00B76627">
        <w:rPr>
          <w:rFonts w:ascii="Bookman Old Style" w:hAnsi="Bookman Old Style"/>
          <w:sz w:val="20"/>
        </w:rPr>
        <w:t xml:space="preserve"> </w:t>
      </w:r>
      <w:r w:rsidRPr="00B76627">
        <w:rPr>
          <w:rFonts w:ascii="Bookman Old Style" w:hAnsi="Bookman Old Style"/>
          <w:sz w:val="20"/>
        </w:rPr>
        <w:t>q</w:t>
      </w:r>
      <w:r w:rsidR="008863FC" w:rsidRPr="00B76627">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B76627" w:rsidRDefault="006B73A6" w:rsidP="0006577C">
      <w:pPr>
        <w:ind w:left="0" w:right="-11" w:firstLine="0"/>
        <w:outlineLvl w:val="0"/>
        <w:rPr>
          <w:rFonts w:ascii="Bookman Old Style" w:hAnsi="Bookman Old Style"/>
          <w:sz w:val="20"/>
        </w:rPr>
      </w:pPr>
    </w:p>
    <w:p w14:paraId="26184542" w14:textId="77777777" w:rsidR="006B73A6" w:rsidRPr="00B76627" w:rsidRDefault="006B73A6"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EA0A53" w:rsidRPr="00FF0D87" w:rsidRDefault="00EA0A53"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EA0A53" w:rsidRPr="00FF0D87" w:rsidRDefault="00EA0A53"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B76627" w:rsidRDefault="006B73A6" w:rsidP="0006577C">
      <w:pPr>
        <w:ind w:left="0" w:right="-11" w:firstLine="0"/>
        <w:outlineLvl w:val="0"/>
        <w:rPr>
          <w:rFonts w:ascii="Bookman Old Style" w:hAnsi="Bookman Old Style"/>
          <w:sz w:val="20"/>
        </w:rPr>
      </w:pPr>
    </w:p>
    <w:p w14:paraId="2122DD9C" w14:textId="77777777" w:rsidR="006B73A6" w:rsidRPr="00B76627"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B76627" w:rsidRDefault="009872BE" w:rsidP="0006577C">
      <w:pPr>
        <w:ind w:left="0" w:right="-11" w:firstLine="0"/>
        <w:rPr>
          <w:rFonts w:ascii="Bookman Old Style" w:eastAsia="Arial" w:hAnsi="Bookman Old Style"/>
          <w:sz w:val="20"/>
        </w:rPr>
      </w:pPr>
      <w:r w:rsidRPr="00B76627">
        <w:rPr>
          <w:rFonts w:ascii="Bookman Old Style" w:eastAsia="Arial" w:hAnsi="Bookman Old Style"/>
          <w:b/>
          <w:sz w:val="20"/>
          <w:u w:val="single"/>
        </w:rPr>
        <w:t>3</w:t>
      </w:r>
      <w:r w:rsidR="00086DD4" w:rsidRPr="00B76627">
        <w:rPr>
          <w:rFonts w:ascii="Bookman Old Style" w:eastAsia="Arial" w:hAnsi="Bookman Old Style"/>
          <w:b/>
          <w:sz w:val="20"/>
          <w:u w:val="single"/>
        </w:rPr>
        <w:t xml:space="preserve">.1. Do </w:t>
      </w:r>
      <w:r w:rsidRPr="00B76627">
        <w:rPr>
          <w:rFonts w:ascii="Bookman Old Style" w:eastAsia="Arial" w:hAnsi="Bookman Old Style"/>
          <w:b/>
          <w:sz w:val="20"/>
          <w:u w:val="single"/>
        </w:rPr>
        <w:t>Agente de Contratação/</w:t>
      </w:r>
      <w:r w:rsidR="00701086" w:rsidRPr="00B76627">
        <w:rPr>
          <w:rFonts w:ascii="Bookman Old Style" w:eastAsia="Arial" w:hAnsi="Bookman Old Style"/>
          <w:b/>
          <w:sz w:val="20"/>
          <w:u w:val="single"/>
        </w:rPr>
        <w:t>Pregoeiro</w:t>
      </w:r>
      <w:r w:rsidR="00086DD4" w:rsidRPr="00B76627">
        <w:rPr>
          <w:rFonts w:ascii="Bookman Old Style" w:eastAsia="Arial" w:hAnsi="Bookman Old Style"/>
          <w:b/>
          <w:sz w:val="20"/>
          <w:u w:val="single"/>
        </w:rPr>
        <w:t>:</w:t>
      </w:r>
      <w:r w:rsidRPr="00B76627">
        <w:rPr>
          <w:rFonts w:ascii="Bookman Old Style" w:eastAsia="Arial" w:hAnsi="Bookman Old Style"/>
          <w:b/>
          <w:sz w:val="20"/>
          <w:u w:color="000000"/>
        </w:rPr>
        <w:t xml:space="preserve"> </w:t>
      </w:r>
      <w:r w:rsidR="00086DD4" w:rsidRPr="00B76627">
        <w:rPr>
          <w:rFonts w:ascii="Bookman Old Style" w:eastAsia="Arial" w:hAnsi="Bookman Old Style"/>
          <w:sz w:val="20"/>
        </w:rPr>
        <w:t xml:space="preserve">certame será conduzido pelo </w:t>
      </w:r>
      <w:r w:rsidRPr="00B76627">
        <w:rPr>
          <w:rFonts w:ascii="Bookman Old Style" w:eastAsia="Arial" w:hAnsi="Bookman Old Style"/>
          <w:sz w:val="20"/>
        </w:rPr>
        <w:t>Agente de Contratação/</w:t>
      </w:r>
      <w:r w:rsidR="00701086" w:rsidRPr="00B76627">
        <w:rPr>
          <w:rFonts w:ascii="Bookman Old Style" w:eastAsia="Arial" w:hAnsi="Bookman Old Style"/>
          <w:sz w:val="20"/>
        </w:rPr>
        <w:t>Pregoeiro</w:t>
      </w:r>
      <w:r w:rsidR="00086DD4" w:rsidRPr="00B76627">
        <w:rPr>
          <w:rFonts w:ascii="Bookman Old Style" w:eastAsia="Arial" w:hAnsi="Bookman Old Style"/>
          <w:sz w:val="20"/>
        </w:rPr>
        <w:t>, com o auxílio da equipe de apoio, que terá, em especial, as seguintes atribuições:</w:t>
      </w:r>
    </w:p>
    <w:p w14:paraId="552EC860" w14:textId="77777777" w:rsidR="00770159" w:rsidRPr="00B76627" w:rsidRDefault="00770159" w:rsidP="0006577C">
      <w:pPr>
        <w:ind w:left="0" w:right="-11" w:firstLine="0"/>
        <w:rPr>
          <w:rFonts w:ascii="Bookman Old Style" w:eastAsia="Arial" w:hAnsi="Bookman Old Style"/>
          <w:sz w:val="20"/>
        </w:rPr>
      </w:pPr>
    </w:p>
    <w:p w14:paraId="41113199" w14:textId="3F706065" w:rsidR="00086DD4" w:rsidRPr="00B76627" w:rsidRDefault="00086DD4" w:rsidP="00032EBC">
      <w:pPr>
        <w:ind w:left="567" w:right="-11" w:firstLine="0"/>
        <w:rPr>
          <w:rFonts w:ascii="Bookman Old Style" w:eastAsia="Arial" w:hAnsi="Bookman Old Style"/>
          <w:sz w:val="20"/>
        </w:rPr>
      </w:pPr>
      <w:r w:rsidRPr="00B76627">
        <w:rPr>
          <w:rFonts w:ascii="Bookman Old Style" w:eastAsia="Arial" w:hAnsi="Bookman Old Style"/>
          <w:sz w:val="20"/>
        </w:rPr>
        <w:t>a)</w:t>
      </w:r>
      <w:r w:rsidR="009872BE" w:rsidRPr="00B76627">
        <w:rPr>
          <w:rFonts w:ascii="Bookman Old Style" w:eastAsia="Arial" w:hAnsi="Bookman Old Style"/>
          <w:sz w:val="20"/>
        </w:rPr>
        <w:t xml:space="preserve"> </w:t>
      </w:r>
      <w:r w:rsidRPr="00B76627">
        <w:rPr>
          <w:rFonts w:ascii="Bookman Old Style" w:eastAsia="Arial" w:hAnsi="Bookman Old Style"/>
          <w:sz w:val="20"/>
        </w:rPr>
        <w:t>conduzir a sessão p</w:t>
      </w:r>
      <w:r w:rsidR="009872BE" w:rsidRPr="00B76627">
        <w:rPr>
          <w:rFonts w:ascii="Bookman Old Style" w:eastAsia="Arial" w:hAnsi="Bookman Old Style"/>
          <w:sz w:val="20"/>
        </w:rPr>
        <w:t>ú</w:t>
      </w:r>
      <w:r w:rsidRPr="00B76627">
        <w:rPr>
          <w:rFonts w:ascii="Bookman Old Style" w:eastAsia="Arial" w:hAnsi="Bookman Old Style"/>
          <w:sz w:val="20"/>
        </w:rPr>
        <w:t xml:space="preserve">blica; </w:t>
      </w:r>
    </w:p>
    <w:p w14:paraId="494983B6" w14:textId="77777777" w:rsidR="00770159" w:rsidRPr="00B76627" w:rsidRDefault="00086DD4" w:rsidP="00032EBC">
      <w:pPr>
        <w:ind w:left="567" w:right="-11" w:firstLine="0"/>
        <w:rPr>
          <w:rFonts w:ascii="Bookman Old Style" w:eastAsia="Arial" w:hAnsi="Bookman Old Style"/>
          <w:sz w:val="20"/>
        </w:rPr>
      </w:pPr>
      <w:r w:rsidRPr="00B76627">
        <w:rPr>
          <w:rFonts w:ascii="Bookman Old Style" w:eastAsia="Arial" w:hAnsi="Bookman Old Style"/>
          <w:sz w:val="20"/>
        </w:rPr>
        <w:t>b)</w:t>
      </w:r>
      <w:r w:rsidR="009872BE" w:rsidRPr="00B76627">
        <w:rPr>
          <w:rFonts w:ascii="Bookman Old Style" w:eastAsia="Arial" w:hAnsi="Bookman Old Style"/>
          <w:sz w:val="20"/>
        </w:rPr>
        <w:t xml:space="preserve"> </w:t>
      </w:r>
      <w:r w:rsidRPr="00B76627">
        <w:rPr>
          <w:rFonts w:ascii="Bookman Old Style" w:eastAsia="Arial" w:hAnsi="Bookman Old Style"/>
          <w:sz w:val="20"/>
        </w:rPr>
        <w:t>receber, examinar e decidir as impugnações e os pedidos de esclarecimento ao</w:t>
      </w:r>
      <w:r w:rsidR="009872BE" w:rsidRPr="00B76627">
        <w:rPr>
          <w:rFonts w:ascii="Bookman Old Style" w:eastAsia="Arial" w:hAnsi="Bookman Old Style"/>
          <w:sz w:val="20"/>
        </w:rPr>
        <w:t xml:space="preserve"> </w:t>
      </w:r>
      <w:r w:rsidRPr="00B76627">
        <w:rPr>
          <w:rFonts w:ascii="Bookman Old Style" w:eastAsia="Arial" w:hAnsi="Bookman Old Style"/>
          <w:sz w:val="20"/>
        </w:rPr>
        <w:t>edital</w:t>
      </w:r>
      <w:r w:rsidR="009872BE" w:rsidRPr="00B76627">
        <w:rPr>
          <w:rFonts w:ascii="Bookman Old Style" w:eastAsia="Arial" w:hAnsi="Bookman Old Style"/>
          <w:sz w:val="20"/>
        </w:rPr>
        <w:t xml:space="preserve"> </w:t>
      </w:r>
      <w:r w:rsidRPr="00B76627">
        <w:rPr>
          <w:rFonts w:ascii="Bookman Old Style" w:eastAsia="Arial" w:hAnsi="Bookman Old Style"/>
          <w:sz w:val="20"/>
        </w:rPr>
        <w:t>e</w:t>
      </w:r>
      <w:r w:rsidR="009872BE" w:rsidRPr="00B76627">
        <w:rPr>
          <w:rFonts w:ascii="Bookman Old Style" w:eastAsia="Arial" w:hAnsi="Bookman Old Style"/>
          <w:sz w:val="20"/>
        </w:rPr>
        <w:t xml:space="preserve"> </w:t>
      </w:r>
      <w:r w:rsidRPr="00B76627">
        <w:rPr>
          <w:rFonts w:ascii="Bookman Old Style" w:eastAsia="Arial" w:hAnsi="Bookman Old Style"/>
          <w:sz w:val="20"/>
        </w:rPr>
        <w:t>aos</w:t>
      </w:r>
      <w:r w:rsidR="009872BE" w:rsidRPr="00B76627">
        <w:rPr>
          <w:rFonts w:ascii="Bookman Old Style" w:eastAsia="Arial" w:hAnsi="Bookman Old Style"/>
          <w:sz w:val="20"/>
        </w:rPr>
        <w:t xml:space="preserve"> </w:t>
      </w:r>
      <w:r w:rsidRPr="00B76627">
        <w:rPr>
          <w:rFonts w:ascii="Bookman Old Style" w:eastAsia="Arial" w:hAnsi="Bookman Old Style"/>
          <w:sz w:val="20"/>
        </w:rPr>
        <w:t>seus</w:t>
      </w:r>
      <w:r w:rsidR="009872BE" w:rsidRPr="00B76627">
        <w:rPr>
          <w:rFonts w:ascii="Bookman Old Style" w:eastAsia="Arial" w:hAnsi="Bookman Old Style"/>
          <w:sz w:val="20"/>
        </w:rPr>
        <w:t xml:space="preserve"> </w:t>
      </w:r>
      <w:r w:rsidRPr="00B76627">
        <w:rPr>
          <w:rFonts w:ascii="Bookman Old Style" w:eastAsia="Arial" w:hAnsi="Bookman Old Style"/>
          <w:sz w:val="20"/>
        </w:rPr>
        <w:t>anexos,</w:t>
      </w:r>
      <w:r w:rsidR="009872BE" w:rsidRPr="00B76627">
        <w:rPr>
          <w:rFonts w:ascii="Bookman Old Style" w:eastAsia="Arial" w:hAnsi="Bookman Old Style"/>
          <w:sz w:val="20"/>
        </w:rPr>
        <w:t xml:space="preserve"> </w:t>
      </w:r>
      <w:r w:rsidRPr="00B76627">
        <w:rPr>
          <w:rFonts w:ascii="Bookman Old Style" w:eastAsia="Arial" w:hAnsi="Bookman Old Style"/>
          <w:sz w:val="20"/>
        </w:rPr>
        <w:t>além</w:t>
      </w:r>
      <w:r w:rsidR="009872BE" w:rsidRPr="00B76627">
        <w:rPr>
          <w:rFonts w:ascii="Bookman Old Style" w:eastAsia="Arial" w:hAnsi="Bookman Old Style"/>
          <w:sz w:val="20"/>
        </w:rPr>
        <w:t xml:space="preserve"> </w:t>
      </w:r>
      <w:r w:rsidRPr="00B76627">
        <w:rPr>
          <w:rFonts w:ascii="Bookman Old Style" w:eastAsia="Arial" w:hAnsi="Bookman Old Style"/>
          <w:sz w:val="20"/>
        </w:rPr>
        <w:t>de</w:t>
      </w:r>
      <w:r w:rsidR="009872BE" w:rsidRPr="00B76627">
        <w:rPr>
          <w:rFonts w:ascii="Bookman Old Style" w:eastAsia="Arial" w:hAnsi="Bookman Old Style"/>
          <w:sz w:val="20"/>
        </w:rPr>
        <w:t xml:space="preserve"> </w:t>
      </w:r>
      <w:r w:rsidRPr="00B76627">
        <w:rPr>
          <w:rFonts w:ascii="Bookman Old Style" w:eastAsia="Arial" w:hAnsi="Bookman Old Style"/>
          <w:sz w:val="20"/>
        </w:rPr>
        <w:t>poder</w:t>
      </w:r>
      <w:r w:rsidR="009872BE" w:rsidRPr="00B76627">
        <w:rPr>
          <w:rFonts w:ascii="Bookman Old Style" w:eastAsia="Arial" w:hAnsi="Bookman Old Style"/>
          <w:sz w:val="20"/>
        </w:rPr>
        <w:t xml:space="preserve"> </w:t>
      </w:r>
      <w:r w:rsidRPr="00B76627">
        <w:rPr>
          <w:rFonts w:ascii="Bookman Old Style" w:eastAsia="Arial" w:hAnsi="Bookman Old Style"/>
          <w:sz w:val="20"/>
        </w:rPr>
        <w:t>requisitar</w:t>
      </w:r>
      <w:r w:rsidR="009872BE" w:rsidRPr="00B76627">
        <w:rPr>
          <w:rFonts w:ascii="Bookman Old Style" w:eastAsia="Arial" w:hAnsi="Bookman Old Style"/>
          <w:sz w:val="20"/>
        </w:rPr>
        <w:t xml:space="preserve"> </w:t>
      </w:r>
      <w:r w:rsidRPr="00B76627">
        <w:rPr>
          <w:rFonts w:ascii="Bookman Old Style" w:eastAsia="Arial" w:hAnsi="Bookman Old Style"/>
          <w:sz w:val="20"/>
        </w:rPr>
        <w:t>subsídios</w:t>
      </w:r>
      <w:r w:rsidR="009872BE" w:rsidRPr="00B76627">
        <w:rPr>
          <w:rFonts w:ascii="Bookman Old Style" w:eastAsia="Arial" w:hAnsi="Bookman Old Style"/>
          <w:sz w:val="20"/>
        </w:rPr>
        <w:t xml:space="preserve"> </w:t>
      </w:r>
      <w:r w:rsidRPr="00B76627">
        <w:rPr>
          <w:rFonts w:ascii="Bookman Old Style" w:eastAsia="Arial" w:hAnsi="Bookman Old Style"/>
          <w:sz w:val="20"/>
        </w:rPr>
        <w:t>formais</w:t>
      </w:r>
      <w:r w:rsidR="009872BE" w:rsidRPr="00B76627">
        <w:rPr>
          <w:rFonts w:ascii="Bookman Old Style" w:eastAsia="Arial" w:hAnsi="Bookman Old Style"/>
          <w:sz w:val="20"/>
        </w:rPr>
        <w:t xml:space="preserve"> </w:t>
      </w:r>
      <w:r w:rsidRPr="00B76627">
        <w:rPr>
          <w:rFonts w:ascii="Bookman Old Style" w:eastAsia="Arial" w:hAnsi="Bookman Old Style"/>
          <w:sz w:val="20"/>
        </w:rPr>
        <w:t>aos</w:t>
      </w:r>
      <w:r w:rsidR="009872BE" w:rsidRPr="00B76627">
        <w:rPr>
          <w:rFonts w:ascii="Bookman Old Style" w:eastAsia="Arial" w:hAnsi="Bookman Old Style"/>
          <w:sz w:val="20"/>
        </w:rPr>
        <w:t xml:space="preserve"> </w:t>
      </w:r>
      <w:r w:rsidRPr="00B76627">
        <w:rPr>
          <w:rFonts w:ascii="Bookman Old Style" w:eastAsia="Arial" w:hAnsi="Bookman Old Style"/>
          <w:sz w:val="20"/>
        </w:rPr>
        <w:t>responsáveis</w:t>
      </w:r>
      <w:r w:rsidR="009872BE" w:rsidRPr="00B76627">
        <w:rPr>
          <w:rFonts w:ascii="Bookman Old Style" w:eastAsia="Arial" w:hAnsi="Bookman Old Style"/>
          <w:sz w:val="20"/>
        </w:rPr>
        <w:t xml:space="preserve"> </w:t>
      </w:r>
      <w:r w:rsidRPr="00B76627">
        <w:rPr>
          <w:rFonts w:ascii="Bookman Old Style" w:eastAsia="Arial" w:hAnsi="Bookman Old Style"/>
          <w:sz w:val="20"/>
        </w:rPr>
        <w:t>pela</w:t>
      </w:r>
      <w:r w:rsidR="009872BE" w:rsidRPr="00B76627">
        <w:rPr>
          <w:rFonts w:ascii="Bookman Old Style" w:eastAsia="Arial" w:hAnsi="Bookman Old Style"/>
          <w:sz w:val="20"/>
        </w:rPr>
        <w:t xml:space="preserve"> </w:t>
      </w:r>
      <w:r w:rsidRPr="00B76627">
        <w:rPr>
          <w:rFonts w:ascii="Bookman Old Style" w:eastAsia="Arial" w:hAnsi="Bookman Old Style"/>
          <w:sz w:val="20"/>
        </w:rPr>
        <w:t>elaboração</w:t>
      </w:r>
      <w:r w:rsidR="009872BE" w:rsidRPr="00B76627">
        <w:rPr>
          <w:rFonts w:ascii="Bookman Old Style" w:eastAsia="Arial" w:hAnsi="Bookman Old Style"/>
          <w:sz w:val="20"/>
        </w:rPr>
        <w:t xml:space="preserve"> </w:t>
      </w:r>
      <w:r w:rsidRPr="00B76627">
        <w:rPr>
          <w:rFonts w:ascii="Bookman Old Style" w:eastAsia="Arial" w:hAnsi="Bookman Old Style"/>
          <w:sz w:val="20"/>
        </w:rPr>
        <w:t>desses</w:t>
      </w:r>
      <w:r w:rsidR="009872BE" w:rsidRPr="00B76627">
        <w:rPr>
          <w:rFonts w:ascii="Bookman Old Style" w:eastAsia="Arial" w:hAnsi="Bookman Old Style"/>
          <w:sz w:val="20"/>
        </w:rPr>
        <w:t xml:space="preserve"> </w:t>
      </w:r>
      <w:r w:rsidRPr="00B76627">
        <w:rPr>
          <w:rFonts w:ascii="Bookman Old Style" w:eastAsia="Arial" w:hAnsi="Bookman Old Style"/>
          <w:sz w:val="20"/>
        </w:rPr>
        <w:t>documentos;</w:t>
      </w:r>
    </w:p>
    <w:p w14:paraId="2E6F27FB" w14:textId="77777777" w:rsidR="00770159" w:rsidRPr="00B76627" w:rsidRDefault="00086DD4" w:rsidP="00032EBC">
      <w:pPr>
        <w:ind w:left="567" w:right="-11" w:firstLine="0"/>
        <w:rPr>
          <w:rFonts w:ascii="Bookman Old Style" w:eastAsia="Arial" w:hAnsi="Bookman Old Style"/>
          <w:sz w:val="20"/>
        </w:rPr>
      </w:pPr>
      <w:r w:rsidRPr="00B76627">
        <w:rPr>
          <w:rFonts w:ascii="Bookman Old Style" w:eastAsia="Arial" w:hAnsi="Bookman Old Style"/>
          <w:sz w:val="20"/>
        </w:rPr>
        <w:t>c)</w:t>
      </w:r>
      <w:r w:rsidR="002269CF" w:rsidRPr="00B76627">
        <w:rPr>
          <w:rFonts w:ascii="Bookman Old Style" w:eastAsia="Arial" w:hAnsi="Bookman Old Style"/>
          <w:sz w:val="20"/>
        </w:rPr>
        <w:t xml:space="preserve"> </w:t>
      </w:r>
      <w:r w:rsidRPr="00B76627">
        <w:rPr>
          <w:rFonts w:ascii="Bookman Old Style" w:eastAsia="Arial" w:hAnsi="Bookman Old Style"/>
          <w:sz w:val="20"/>
        </w:rPr>
        <w:t>verificar a conformidade da proposta em relação aos requisitos estabelecidos no</w:t>
      </w:r>
      <w:r w:rsidR="002269CF" w:rsidRPr="00B76627">
        <w:rPr>
          <w:rFonts w:ascii="Bookman Old Style" w:eastAsia="Arial" w:hAnsi="Bookman Old Style"/>
          <w:sz w:val="20"/>
        </w:rPr>
        <w:t xml:space="preserve"> </w:t>
      </w:r>
      <w:r w:rsidRPr="00B76627">
        <w:rPr>
          <w:rFonts w:ascii="Bookman Old Style" w:eastAsia="Arial" w:hAnsi="Bookman Old Style"/>
          <w:sz w:val="20"/>
        </w:rPr>
        <w:t>edital;</w:t>
      </w:r>
    </w:p>
    <w:p w14:paraId="12D2E759" w14:textId="77777777" w:rsidR="00770159" w:rsidRPr="00B76627" w:rsidRDefault="00086DD4" w:rsidP="00032EBC">
      <w:pPr>
        <w:ind w:left="567" w:right="-11" w:firstLine="0"/>
        <w:rPr>
          <w:rFonts w:ascii="Bookman Old Style" w:eastAsia="Arial" w:hAnsi="Bookman Old Style"/>
          <w:sz w:val="20"/>
        </w:rPr>
      </w:pPr>
      <w:r w:rsidRPr="00B76627">
        <w:rPr>
          <w:rFonts w:ascii="Bookman Old Style" w:eastAsia="Arial" w:hAnsi="Bookman Old Style"/>
          <w:sz w:val="20"/>
        </w:rPr>
        <w:t>d)</w:t>
      </w:r>
      <w:r w:rsidR="002269CF" w:rsidRPr="00B76627">
        <w:rPr>
          <w:rFonts w:ascii="Bookman Old Style" w:eastAsia="Arial" w:hAnsi="Bookman Old Style"/>
          <w:sz w:val="20"/>
        </w:rPr>
        <w:t xml:space="preserve"> </w:t>
      </w:r>
      <w:r w:rsidRPr="00B76627">
        <w:rPr>
          <w:rFonts w:ascii="Bookman Old Style" w:eastAsia="Arial" w:hAnsi="Bookman Old Style"/>
          <w:sz w:val="20"/>
        </w:rPr>
        <w:t>coordenar a sessão pública e o envio de lances;</w:t>
      </w:r>
    </w:p>
    <w:p w14:paraId="5F4A1526" w14:textId="77777777" w:rsidR="00770159" w:rsidRPr="00B76627" w:rsidRDefault="00086DD4" w:rsidP="00032EBC">
      <w:pPr>
        <w:ind w:left="567" w:right="-11" w:firstLine="0"/>
        <w:rPr>
          <w:rFonts w:ascii="Bookman Old Style" w:eastAsia="Arial" w:hAnsi="Bookman Old Style"/>
          <w:sz w:val="20"/>
        </w:rPr>
      </w:pPr>
      <w:r w:rsidRPr="00B76627">
        <w:rPr>
          <w:rFonts w:ascii="Bookman Old Style" w:eastAsia="Arial" w:hAnsi="Bookman Old Style"/>
          <w:sz w:val="20"/>
        </w:rPr>
        <w:t>e)</w:t>
      </w:r>
      <w:r w:rsidR="002269CF" w:rsidRPr="00B76627">
        <w:rPr>
          <w:rFonts w:ascii="Bookman Old Style" w:eastAsia="Arial" w:hAnsi="Bookman Old Style"/>
          <w:sz w:val="20"/>
        </w:rPr>
        <w:t xml:space="preserve"> </w:t>
      </w:r>
      <w:r w:rsidRPr="00B76627">
        <w:rPr>
          <w:rFonts w:ascii="Bookman Old Style" w:eastAsia="Arial" w:hAnsi="Bookman Old Style"/>
          <w:sz w:val="20"/>
        </w:rPr>
        <w:t>verificar e julgar as condições de habilitação;</w:t>
      </w:r>
    </w:p>
    <w:p w14:paraId="0A0D700F" w14:textId="77777777" w:rsidR="00770159" w:rsidRPr="00B76627" w:rsidRDefault="00086DD4" w:rsidP="00032EBC">
      <w:pPr>
        <w:ind w:left="567" w:right="-11" w:firstLine="0"/>
        <w:rPr>
          <w:rFonts w:ascii="Bookman Old Style" w:eastAsia="Arial" w:hAnsi="Bookman Old Style"/>
          <w:sz w:val="20"/>
        </w:rPr>
      </w:pPr>
      <w:r w:rsidRPr="00B76627">
        <w:rPr>
          <w:rFonts w:ascii="Bookman Old Style" w:eastAsia="Arial" w:hAnsi="Bookman Old Style"/>
          <w:sz w:val="20"/>
        </w:rPr>
        <w:t>f)</w:t>
      </w:r>
      <w:r w:rsidR="002269CF" w:rsidRPr="00B76627">
        <w:rPr>
          <w:rFonts w:ascii="Bookman Old Style" w:eastAsia="Arial" w:hAnsi="Bookman Old Style"/>
          <w:sz w:val="20"/>
        </w:rPr>
        <w:t xml:space="preserve"> </w:t>
      </w:r>
      <w:r w:rsidRPr="00B76627">
        <w:rPr>
          <w:rFonts w:ascii="Bookman Old Style" w:eastAsia="Arial" w:hAnsi="Bookman Old Style"/>
          <w:sz w:val="20"/>
        </w:rPr>
        <w:t>sanear erros ou falhas que não alterem a substância das propostas, dos documentos de habilitação</w:t>
      </w:r>
      <w:r w:rsidR="002269CF" w:rsidRPr="00B76627">
        <w:rPr>
          <w:rFonts w:ascii="Bookman Old Style" w:eastAsia="Arial" w:hAnsi="Bookman Old Style"/>
          <w:sz w:val="20"/>
        </w:rPr>
        <w:t xml:space="preserve"> </w:t>
      </w:r>
      <w:r w:rsidRPr="00B76627">
        <w:rPr>
          <w:rFonts w:ascii="Bookman Old Style" w:eastAsia="Arial" w:hAnsi="Bookman Old Style"/>
          <w:sz w:val="20"/>
        </w:rPr>
        <w:t>e sua</w:t>
      </w:r>
      <w:r w:rsidR="002269CF" w:rsidRPr="00B76627">
        <w:rPr>
          <w:rFonts w:ascii="Bookman Old Style" w:eastAsia="Arial" w:hAnsi="Bookman Old Style"/>
          <w:sz w:val="20"/>
        </w:rPr>
        <w:t xml:space="preserve"> </w:t>
      </w:r>
      <w:r w:rsidRPr="00B76627">
        <w:rPr>
          <w:rFonts w:ascii="Bookman Old Style" w:eastAsia="Arial" w:hAnsi="Bookman Old Style"/>
          <w:sz w:val="20"/>
        </w:rPr>
        <w:t>validade</w:t>
      </w:r>
      <w:r w:rsidR="002269CF" w:rsidRPr="00B76627">
        <w:rPr>
          <w:rFonts w:ascii="Bookman Old Style" w:eastAsia="Arial" w:hAnsi="Bookman Old Style"/>
          <w:sz w:val="20"/>
        </w:rPr>
        <w:t xml:space="preserve"> </w:t>
      </w:r>
      <w:r w:rsidRPr="00B76627">
        <w:rPr>
          <w:rFonts w:ascii="Bookman Old Style" w:eastAsia="Arial" w:hAnsi="Bookman Old Style"/>
          <w:sz w:val="20"/>
        </w:rPr>
        <w:t>jurídica;</w:t>
      </w:r>
    </w:p>
    <w:p w14:paraId="2D11A408" w14:textId="77777777" w:rsidR="00770159" w:rsidRPr="00B76627" w:rsidRDefault="00086DD4" w:rsidP="00032EBC">
      <w:pPr>
        <w:ind w:left="567" w:right="-11" w:firstLine="0"/>
        <w:rPr>
          <w:rFonts w:ascii="Bookman Old Style" w:eastAsia="Arial" w:hAnsi="Bookman Old Style"/>
          <w:sz w:val="20"/>
        </w:rPr>
      </w:pPr>
      <w:r w:rsidRPr="00B76627">
        <w:rPr>
          <w:rFonts w:ascii="Bookman Old Style" w:eastAsia="Arial" w:hAnsi="Bookman Old Style"/>
          <w:sz w:val="20"/>
        </w:rPr>
        <w:t>g)</w:t>
      </w:r>
      <w:r w:rsidR="002269CF" w:rsidRPr="00B76627">
        <w:rPr>
          <w:rFonts w:ascii="Bookman Old Style" w:eastAsia="Arial" w:hAnsi="Bookman Old Style"/>
          <w:sz w:val="20"/>
        </w:rPr>
        <w:t xml:space="preserve"> </w:t>
      </w:r>
      <w:r w:rsidRPr="00B76627">
        <w:rPr>
          <w:rFonts w:ascii="Bookman Old Style" w:eastAsia="Arial" w:hAnsi="Bookman Old Style"/>
          <w:sz w:val="20"/>
        </w:rPr>
        <w:t>receber,</w:t>
      </w:r>
      <w:r w:rsidR="002269CF" w:rsidRPr="00B76627">
        <w:rPr>
          <w:rFonts w:ascii="Bookman Old Style" w:eastAsia="Arial" w:hAnsi="Bookman Old Style"/>
          <w:sz w:val="20"/>
        </w:rPr>
        <w:t xml:space="preserve"> </w:t>
      </w:r>
      <w:r w:rsidRPr="00B76627">
        <w:rPr>
          <w:rFonts w:ascii="Bookman Old Style" w:eastAsia="Arial" w:hAnsi="Bookman Old Style"/>
          <w:sz w:val="20"/>
        </w:rPr>
        <w:t>examinar e</w:t>
      </w:r>
      <w:r w:rsidR="002269CF" w:rsidRPr="00B76627">
        <w:rPr>
          <w:rFonts w:ascii="Bookman Old Style" w:eastAsia="Arial" w:hAnsi="Bookman Old Style"/>
          <w:sz w:val="20"/>
        </w:rPr>
        <w:t xml:space="preserve"> </w:t>
      </w:r>
      <w:r w:rsidRPr="00B76627">
        <w:rPr>
          <w:rFonts w:ascii="Bookman Old Style" w:eastAsia="Arial" w:hAnsi="Bookman Old Style"/>
          <w:sz w:val="20"/>
        </w:rPr>
        <w:t>decidir os recursos e encaminhá-los</w:t>
      </w:r>
      <w:r w:rsidR="002269CF" w:rsidRPr="00B76627">
        <w:rPr>
          <w:rFonts w:ascii="Bookman Old Style" w:eastAsia="Arial" w:hAnsi="Bookman Old Style"/>
          <w:sz w:val="20"/>
        </w:rPr>
        <w:t xml:space="preserve"> </w:t>
      </w:r>
      <w:r w:rsidRPr="00B76627">
        <w:rPr>
          <w:rFonts w:ascii="Bookman Old Style" w:eastAsia="Arial" w:hAnsi="Bookman Old Style"/>
          <w:sz w:val="20"/>
        </w:rPr>
        <w:t>à</w:t>
      </w:r>
      <w:r w:rsidR="002269CF" w:rsidRPr="00B76627">
        <w:rPr>
          <w:rFonts w:ascii="Bookman Old Style" w:eastAsia="Arial" w:hAnsi="Bookman Old Style"/>
          <w:sz w:val="20"/>
        </w:rPr>
        <w:t xml:space="preserve"> </w:t>
      </w:r>
      <w:r w:rsidRPr="00B76627">
        <w:rPr>
          <w:rFonts w:ascii="Bookman Old Style" w:eastAsia="Arial" w:hAnsi="Bookman Old Style"/>
          <w:sz w:val="20"/>
        </w:rPr>
        <w:t>autoridade</w:t>
      </w:r>
      <w:r w:rsidR="002269CF" w:rsidRPr="00B76627">
        <w:rPr>
          <w:rFonts w:ascii="Bookman Old Style" w:eastAsia="Arial" w:hAnsi="Bookman Old Style"/>
          <w:sz w:val="20"/>
        </w:rPr>
        <w:t xml:space="preserve"> </w:t>
      </w:r>
      <w:r w:rsidRPr="00B76627">
        <w:rPr>
          <w:rFonts w:ascii="Bookman Old Style" w:eastAsia="Arial" w:hAnsi="Bookman Old Style"/>
          <w:sz w:val="20"/>
        </w:rPr>
        <w:t>competente</w:t>
      </w:r>
      <w:r w:rsidR="002269CF" w:rsidRPr="00B76627">
        <w:rPr>
          <w:rFonts w:ascii="Bookman Old Style" w:eastAsia="Arial" w:hAnsi="Bookman Old Style"/>
          <w:sz w:val="20"/>
        </w:rPr>
        <w:t xml:space="preserve"> </w:t>
      </w:r>
      <w:r w:rsidRPr="00B76627">
        <w:rPr>
          <w:rFonts w:ascii="Bookman Old Style" w:eastAsia="Arial" w:hAnsi="Bookman Old Style"/>
          <w:sz w:val="20"/>
        </w:rPr>
        <w:t>quando</w:t>
      </w:r>
      <w:r w:rsidR="002269CF" w:rsidRPr="00B76627">
        <w:rPr>
          <w:rFonts w:ascii="Bookman Old Style" w:eastAsia="Arial" w:hAnsi="Bookman Old Style"/>
          <w:sz w:val="20"/>
        </w:rPr>
        <w:t xml:space="preserve"> </w:t>
      </w:r>
      <w:r w:rsidRPr="00B76627">
        <w:rPr>
          <w:rFonts w:ascii="Bookman Old Style" w:eastAsia="Arial" w:hAnsi="Bookman Old Style"/>
          <w:sz w:val="20"/>
        </w:rPr>
        <w:t>mantiver sua decisão;</w:t>
      </w:r>
    </w:p>
    <w:p w14:paraId="32466B2B" w14:textId="77777777" w:rsidR="00770159" w:rsidRPr="00B76627" w:rsidRDefault="00086DD4" w:rsidP="00032EBC">
      <w:pPr>
        <w:ind w:left="567" w:right="-11" w:firstLine="0"/>
        <w:rPr>
          <w:rFonts w:ascii="Bookman Old Style" w:eastAsia="Arial" w:hAnsi="Bookman Old Style"/>
          <w:sz w:val="20"/>
        </w:rPr>
      </w:pPr>
      <w:r w:rsidRPr="00B76627">
        <w:rPr>
          <w:rFonts w:ascii="Bookman Old Style" w:eastAsia="Arial" w:hAnsi="Bookman Old Style"/>
          <w:sz w:val="20"/>
        </w:rPr>
        <w:t>h)</w:t>
      </w:r>
      <w:r w:rsidR="00053931" w:rsidRPr="00B76627">
        <w:rPr>
          <w:rFonts w:ascii="Bookman Old Style" w:eastAsia="Arial" w:hAnsi="Bookman Old Style"/>
          <w:sz w:val="20"/>
        </w:rPr>
        <w:t xml:space="preserve"> </w:t>
      </w:r>
      <w:r w:rsidRPr="00B76627">
        <w:rPr>
          <w:rFonts w:ascii="Bookman Old Style" w:eastAsia="Arial" w:hAnsi="Bookman Old Style"/>
          <w:sz w:val="20"/>
        </w:rPr>
        <w:t>indicar o vencedor do certame;</w:t>
      </w:r>
    </w:p>
    <w:p w14:paraId="6C863F31" w14:textId="77777777" w:rsidR="00770159" w:rsidRPr="00B76627" w:rsidRDefault="00770159" w:rsidP="00032EBC">
      <w:pPr>
        <w:ind w:left="567" w:right="-11" w:firstLine="0"/>
        <w:rPr>
          <w:rFonts w:ascii="Bookman Old Style" w:eastAsia="Arial" w:hAnsi="Bookman Old Style"/>
          <w:sz w:val="20"/>
        </w:rPr>
      </w:pPr>
      <w:r w:rsidRPr="00B76627">
        <w:rPr>
          <w:rFonts w:ascii="Bookman Old Style" w:eastAsia="Arial" w:hAnsi="Bookman Old Style"/>
          <w:sz w:val="20"/>
        </w:rPr>
        <w:t>i</w:t>
      </w:r>
      <w:r w:rsidR="00086DD4" w:rsidRPr="00B76627">
        <w:rPr>
          <w:rFonts w:ascii="Bookman Old Style" w:eastAsia="Arial" w:hAnsi="Bookman Old Style"/>
          <w:sz w:val="20"/>
        </w:rPr>
        <w:t>)</w:t>
      </w:r>
      <w:r w:rsidR="00053931" w:rsidRPr="00B76627">
        <w:rPr>
          <w:rFonts w:ascii="Bookman Old Style" w:eastAsia="Arial" w:hAnsi="Bookman Old Style"/>
          <w:sz w:val="20"/>
        </w:rPr>
        <w:t xml:space="preserve"> </w:t>
      </w:r>
      <w:r w:rsidR="00086DD4" w:rsidRPr="00B76627">
        <w:rPr>
          <w:rFonts w:ascii="Bookman Old Style" w:eastAsia="Arial" w:hAnsi="Bookman Old Style"/>
          <w:sz w:val="20"/>
        </w:rPr>
        <w:t>conduzir os trabalhos da equipe de apoio; e</w:t>
      </w:r>
    </w:p>
    <w:p w14:paraId="00DFC1E2" w14:textId="19946227" w:rsidR="00086DD4" w:rsidRPr="00B76627" w:rsidRDefault="00086DD4" w:rsidP="00032EBC">
      <w:pPr>
        <w:ind w:left="567" w:right="-11" w:firstLine="0"/>
        <w:rPr>
          <w:rFonts w:ascii="Bookman Old Style" w:eastAsia="Arial" w:hAnsi="Bookman Old Style"/>
          <w:sz w:val="20"/>
        </w:rPr>
      </w:pPr>
      <w:r w:rsidRPr="00B76627">
        <w:rPr>
          <w:rFonts w:ascii="Bookman Old Style" w:eastAsia="Arial" w:hAnsi="Bookman Old Style"/>
          <w:sz w:val="20"/>
        </w:rPr>
        <w:t>k)</w:t>
      </w:r>
      <w:r w:rsidR="00770159" w:rsidRPr="00B76627">
        <w:rPr>
          <w:rFonts w:ascii="Bookman Old Style" w:eastAsia="Arial" w:hAnsi="Bookman Old Style"/>
          <w:sz w:val="20"/>
        </w:rPr>
        <w:t xml:space="preserve"> </w:t>
      </w:r>
      <w:r w:rsidRPr="00B76627">
        <w:rPr>
          <w:rFonts w:ascii="Bookman Old Style" w:eastAsia="Arial" w:hAnsi="Bookman Old Style"/>
          <w:sz w:val="20"/>
        </w:rPr>
        <w:t>encaminhar o processo devidamente instruído à autoridade competente e propor a sua</w:t>
      </w:r>
      <w:r w:rsidR="00053931" w:rsidRPr="00B76627">
        <w:rPr>
          <w:rFonts w:ascii="Bookman Old Style" w:eastAsia="Arial" w:hAnsi="Bookman Old Style"/>
          <w:sz w:val="20"/>
        </w:rPr>
        <w:t xml:space="preserve"> </w:t>
      </w:r>
      <w:r w:rsidR="00770159" w:rsidRPr="00B76627">
        <w:rPr>
          <w:rFonts w:ascii="Bookman Old Style" w:eastAsia="Arial" w:hAnsi="Bookman Old Style"/>
          <w:sz w:val="20"/>
        </w:rPr>
        <w:t xml:space="preserve">Adjudicação e </w:t>
      </w:r>
      <w:r w:rsidRPr="00B76627">
        <w:rPr>
          <w:rFonts w:ascii="Bookman Old Style" w:eastAsia="Arial" w:hAnsi="Bookman Old Style"/>
          <w:sz w:val="20"/>
        </w:rPr>
        <w:t>Homologação.</w:t>
      </w:r>
    </w:p>
    <w:p w14:paraId="231DBE3D" w14:textId="77777777" w:rsidR="00086DD4" w:rsidRPr="00B76627" w:rsidRDefault="00086DD4" w:rsidP="0006577C">
      <w:pPr>
        <w:ind w:left="0" w:right="-11" w:firstLine="0"/>
        <w:rPr>
          <w:rFonts w:ascii="Bookman Old Style" w:eastAsia="Arial" w:hAnsi="Bookman Old Style"/>
          <w:sz w:val="20"/>
        </w:rPr>
      </w:pPr>
    </w:p>
    <w:p w14:paraId="7DEE61B9" w14:textId="31A97D28" w:rsidR="00086DD4" w:rsidRPr="00B76627" w:rsidRDefault="009370E1" w:rsidP="0006577C">
      <w:pPr>
        <w:ind w:left="0" w:right="-11" w:firstLine="0"/>
        <w:rPr>
          <w:rFonts w:ascii="Bookman Old Style" w:eastAsia="Arial" w:hAnsi="Bookman Old Style"/>
          <w:sz w:val="20"/>
        </w:rPr>
      </w:pPr>
      <w:r w:rsidRPr="00B76627">
        <w:rPr>
          <w:rFonts w:ascii="Bookman Old Style" w:eastAsia="Arial" w:hAnsi="Bookman Old Style"/>
          <w:b/>
          <w:sz w:val="20"/>
          <w:u w:val="single"/>
        </w:rPr>
        <w:t>3</w:t>
      </w:r>
      <w:r w:rsidR="00086DD4" w:rsidRPr="00B76627">
        <w:rPr>
          <w:rFonts w:ascii="Bookman Old Style" w:eastAsia="Arial" w:hAnsi="Bookman Old Style"/>
          <w:b/>
          <w:sz w:val="20"/>
          <w:u w:val="single"/>
        </w:rPr>
        <w:t>.</w:t>
      </w:r>
      <w:r w:rsidRPr="00B76627">
        <w:rPr>
          <w:rFonts w:ascii="Bookman Old Style" w:eastAsia="Arial" w:hAnsi="Bookman Old Style"/>
          <w:b/>
          <w:sz w:val="20"/>
          <w:u w:val="single"/>
        </w:rPr>
        <w:t>2.</w:t>
      </w:r>
      <w:r w:rsidR="00086DD4" w:rsidRPr="00B76627">
        <w:rPr>
          <w:rFonts w:ascii="Bookman Old Style" w:eastAsia="Arial" w:hAnsi="Bookman Old Style"/>
          <w:b/>
          <w:sz w:val="20"/>
          <w:u w:val="single"/>
        </w:rPr>
        <w:t xml:space="preserve"> Da </w:t>
      </w:r>
      <w:r w:rsidR="004019F3" w:rsidRPr="00B76627">
        <w:rPr>
          <w:rFonts w:ascii="Bookman Old Style" w:eastAsia="Arial" w:hAnsi="Bookman Old Style"/>
          <w:b/>
          <w:sz w:val="20"/>
          <w:u w:val="single"/>
        </w:rPr>
        <w:t>E</w:t>
      </w:r>
      <w:r w:rsidR="00086DD4" w:rsidRPr="00B76627">
        <w:rPr>
          <w:rFonts w:ascii="Bookman Old Style" w:eastAsia="Arial" w:hAnsi="Bookman Old Style"/>
          <w:b/>
          <w:sz w:val="20"/>
          <w:u w:val="single"/>
        </w:rPr>
        <w:t xml:space="preserve">quipe de </w:t>
      </w:r>
      <w:r w:rsidR="004019F3" w:rsidRPr="00B76627">
        <w:rPr>
          <w:rFonts w:ascii="Bookman Old Style" w:eastAsia="Arial" w:hAnsi="Bookman Old Style"/>
          <w:b/>
          <w:sz w:val="20"/>
          <w:u w:val="single"/>
        </w:rPr>
        <w:t>A</w:t>
      </w:r>
      <w:r w:rsidR="00086DD4" w:rsidRPr="00B76627">
        <w:rPr>
          <w:rFonts w:ascii="Bookman Old Style" w:eastAsia="Arial" w:hAnsi="Bookman Old Style"/>
          <w:b/>
          <w:sz w:val="20"/>
          <w:u w:val="single"/>
        </w:rPr>
        <w:t>poio:</w:t>
      </w:r>
      <w:r w:rsidRPr="00B76627">
        <w:rPr>
          <w:rFonts w:ascii="Bookman Old Style" w:eastAsia="Arial" w:hAnsi="Bookman Old Style"/>
          <w:sz w:val="20"/>
        </w:rPr>
        <w:t xml:space="preserve"> </w:t>
      </w:r>
      <w:r w:rsidR="00086DD4" w:rsidRPr="00B76627">
        <w:rPr>
          <w:rFonts w:ascii="Bookman Old Style" w:eastAsia="Arial" w:hAnsi="Bookman Old Style"/>
          <w:sz w:val="20"/>
        </w:rPr>
        <w:t xml:space="preserve">caberá à equipe de apoio auxiliar o </w:t>
      </w:r>
      <w:r w:rsidR="00701086" w:rsidRPr="00B76627">
        <w:rPr>
          <w:rFonts w:ascii="Bookman Old Style" w:eastAsia="Arial" w:hAnsi="Bookman Old Style"/>
          <w:sz w:val="20"/>
        </w:rPr>
        <w:t>Pregoeiro</w:t>
      </w:r>
      <w:r w:rsidR="00086DD4" w:rsidRPr="00B76627">
        <w:rPr>
          <w:rFonts w:ascii="Bookman Old Style" w:eastAsia="Arial" w:hAnsi="Bookman Old Style"/>
          <w:sz w:val="20"/>
        </w:rPr>
        <w:t xml:space="preserve"> nas etapas do processo licitatório.</w:t>
      </w:r>
    </w:p>
    <w:p w14:paraId="3D27FAFB" w14:textId="77777777" w:rsidR="00086DD4" w:rsidRPr="00B76627" w:rsidRDefault="00086DD4" w:rsidP="0006577C">
      <w:pPr>
        <w:ind w:left="0" w:right="-11" w:firstLine="0"/>
        <w:rPr>
          <w:rFonts w:ascii="Bookman Old Style" w:hAnsi="Bookman Old Style"/>
          <w:sz w:val="20"/>
        </w:rPr>
      </w:pPr>
    </w:p>
    <w:p w14:paraId="073EC5A6" w14:textId="20BBA07D" w:rsidR="00086DD4" w:rsidRPr="00B76627" w:rsidRDefault="001B070A" w:rsidP="0006577C">
      <w:pPr>
        <w:ind w:left="0" w:right="-11" w:firstLine="0"/>
        <w:rPr>
          <w:rFonts w:ascii="Bookman Old Style" w:eastAsia="Arial" w:hAnsi="Bookman Old Style"/>
          <w:sz w:val="20"/>
        </w:rPr>
      </w:pPr>
      <w:r w:rsidRPr="00B76627">
        <w:rPr>
          <w:rFonts w:ascii="Bookman Old Style" w:eastAsia="Arial" w:hAnsi="Bookman Old Style"/>
          <w:b/>
          <w:sz w:val="20"/>
          <w:u w:val="single" w:color="000000"/>
        </w:rPr>
        <w:t>3</w:t>
      </w:r>
      <w:r w:rsidR="00086DD4" w:rsidRPr="00B76627">
        <w:rPr>
          <w:rFonts w:ascii="Bookman Old Style" w:eastAsia="Arial" w:hAnsi="Bookman Old Style"/>
          <w:b/>
          <w:sz w:val="20"/>
          <w:u w:val="single" w:color="000000"/>
        </w:rPr>
        <w:t>.</w:t>
      </w:r>
      <w:r w:rsidRPr="00B76627">
        <w:rPr>
          <w:rFonts w:ascii="Bookman Old Style" w:eastAsia="Arial" w:hAnsi="Bookman Old Style"/>
          <w:b/>
          <w:sz w:val="20"/>
          <w:u w:val="single" w:color="000000"/>
        </w:rPr>
        <w:t>3.</w:t>
      </w:r>
      <w:r w:rsidR="00086DD4" w:rsidRPr="00B76627">
        <w:rPr>
          <w:rFonts w:ascii="Bookman Old Style" w:eastAsia="Arial" w:hAnsi="Bookman Old Style"/>
          <w:b/>
          <w:sz w:val="20"/>
          <w:u w:val="single" w:color="000000"/>
        </w:rPr>
        <w:t xml:space="preserve"> Do licitante:</w:t>
      </w:r>
      <w:r w:rsidR="00654161" w:rsidRPr="00B76627">
        <w:rPr>
          <w:rFonts w:ascii="Bookman Old Style" w:eastAsia="Arial" w:hAnsi="Bookman Old Style"/>
          <w:sz w:val="20"/>
        </w:rPr>
        <w:t xml:space="preserve"> </w:t>
      </w:r>
      <w:r w:rsidRPr="00B76627">
        <w:rPr>
          <w:rFonts w:ascii="Bookman Old Style" w:eastAsia="Arial" w:hAnsi="Bookman Old Style"/>
          <w:sz w:val="20"/>
        </w:rPr>
        <w:t>c</w:t>
      </w:r>
      <w:r w:rsidR="00086DD4" w:rsidRPr="00B76627">
        <w:rPr>
          <w:rFonts w:ascii="Bookman Old Style" w:eastAsia="Arial" w:hAnsi="Bookman Old Style"/>
          <w:sz w:val="20"/>
        </w:rPr>
        <w:t>aberá ao licitante interessado em participar do pregão, na forma eletrônica:</w:t>
      </w:r>
    </w:p>
    <w:p w14:paraId="5908A2BE" w14:textId="77777777" w:rsidR="00C41647" w:rsidRPr="00B76627" w:rsidRDefault="00C41647" w:rsidP="0006577C">
      <w:pPr>
        <w:ind w:left="0" w:right="-11" w:firstLine="0"/>
        <w:rPr>
          <w:rFonts w:ascii="Bookman Old Style" w:eastAsia="Arial" w:hAnsi="Bookman Old Style"/>
          <w:sz w:val="20"/>
          <w:u w:val="single"/>
        </w:rPr>
      </w:pPr>
    </w:p>
    <w:p w14:paraId="0E313006" w14:textId="0EA213DB" w:rsidR="00086DD4" w:rsidRPr="00B76627" w:rsidRDefault="00086DD4" w:rsidP="00C41647">
      <w:pPr>
        <w:ind w:left="567" w:right="-11" w:firstLine="0"/>
        <w:rPr>
          <w:rFonts w:ascii="Bookman Old Style" w:eastAsia="Arial" w:hAnsi="Bookman Old Style"/>
          <w:sz w:val="20"/>
        </w:rPr>
      </w:pPr>
      <w:r w:rsidRPr="00B76627">
        <w:rPr>
          <w:rFonts w:ascii="Bookman Old Style" w:eastAsia="Arial" w:hAnsi="Bookman Old Style"/>
          <w:sz w:val="20"/>
        </w:rPr>
        <w:t>a)</w:t>
      </w:r>
      <w:r w:rsidR="00D961CF" w:rsidRPr="00B76627">
        <w:rPr>
          <w:rFonts w:ascii="Bookman Old Style" w:eastAsia="Arial" w:hAnsi="Bookman Old Style"/>
          <w:sz w:val="20"/>
        </w:rPr>
        <w:t xml:space="preserve"> </w:t>
      </w:r>
      <w:r w:rsidRPr="00B76627">
        <w:rPr>
          <w:rFonts w:ascii="Bookman Old Style" w:eastAsia="Arial" w:hAnsi="Bookman Old Style"/>
          <w:sz w:val="20"/>
        </w:rPr>
        <w:t>credenciar-se previamente no sistema eletrônico utilizado no certame;</w:t>
      </w:r>
    </w:p>
    <w:p w14:paraId="100C0AEF" w14:textId="7E6D1FE0" w:rsidR="00086DD4" w:rsidRPr="00B76627" w:rsidRDefault="00086DD4" w:rsidP="00C41647">
      <w:pPr>
        <w:ind w:left="567" w:right="-11" w:firstLine="0"/>
        <w:rPr>
          <w:rFonts w:ascii="Bookman Old Style" w:eastAsia="Arial" w:hAnsi="Bookman Old Style"/>
          <w:sz w:val="20"/>
        </w:rPr>
      </w:pPr>
      <w:r w:rsidRPr="00B76627">
        <w:rPr>
          <w:rFonts w:ascii="Bookman Old Style" w:eastAsia="Arial" w:hAnsi="Bookman Old Style"/>
          <w:sz w:val="20"/>
        </w:rPr>
        <w:t>b)</w:t>
      </w:r>
      <w:r w:rsidR="00D961CF" w:rsidRPr="00B76627">
        <w:rPr>
          <w:rFonts w:ascii="Bookman Old Style" w:eastAsia="Arial" w:hAnsi="Bookman Old Style"/>
          <w:sz w:val="20"/>
        </w:rPr>
        <w:t xml:space="preserve"> </w:t>
      </w:r>
      <w:r w:rsidRPr="00B76627">
        <w:rPr>
          <w:rFonts w:ascii="Bookman Old Style" w:eastAsia="Arial" w:hAnsi="Bookman Old Style"/>
          <w:sz w:val="20"/>
        </w:rPr>
        <w:t>remeter, no prazo estabelecido,</w:t>
      </w:r>
      <w:r w:rsidR="00DF235D" w:rsidRPr="00B76627">
        <w:rPr>
          <w:rFonts w:ascii="Bookman Old Style" w:eastAsia="Arial" w:hAnsi="Bookman Old Style"/>
          <w:sz w:val="20"/>
        </w:rPr>
        <w:t xml:space="preserve"> </w:t>
      </w:r>
      <w:r w:rsidRPr="00B76627">
        <w:rPr>
          <w:rFonts w:ascii="Bookman Old Style" w:eastAsia="Arial" w:hAnsi="Bookman Old Style"/>
          <w:sz w:val="20"/>
        </w:rPr>
        <w:t>exclusivamente via sistema, os</w:t>
      </w:r>
      <w:r w:rsidR="00DF235D" w:rsidRPr="00B76627">
        <w:rPr>
          <w:rFonts w:ascii="Bookman Old Style" w:eastAsia="Arial" w:hAnsi="Bookman Old Style"/>
          <w:sz w:val="20"/>
        </w:rPr>
        <w:t xml:space="preserve"> </w:t>
      </w:r>
      <w:r w:rsidRPr="00B76627">
        <w:rPr>
          <w:rFonts w:ascii="Bookman Old Style" w:eastAsia="Arial" w:hAnsi="Bookman Old Style"/>
          <w:sz w:val="20"/>
        </w:rPr>
        <w:t xml:space="preserve">documentos de </w:t>
      </w:r>
      <w:r w:rsidR="00D961CF" w:rsidRPr="00B76627">
        <w:rPr>
          <w:rFonts w:ascii="Bookman Old Style" w:eastAsia="Arial" w:hAnsi="Bookman Old Style"/>
          <w:sz w:val="20"/>
        </w:rPr>
        <w:t xml:space="preserve">proposta e </w:t>
      </w:r>
      <w:r w:rsidRPr="00B76627">
        <w:rPr>
          <w:rFonts w:ascii="Bookman Old Style" w:eastAsia="Arial" w:hAnsi="Bookman Old Style"/>
          <w:sz w:val="20"/>
        </w:rPr>
        <w:t>habilitação</w:t>
      </w:r>
      <w:r w:rsidR="00D961CF" w:rsidRPr="00B76627">
        <w:rPr>
          <w:rFonts w:ascii="Bookman Old Style" w:eastAsia="Arial" w:hAnsi="Bookman Old Style"/>
          <w:sz w:val="20"/>
        </w:rPr>
        <w:t xml:space="preserve"> quando solicitado, bem como </w:t>
      </w:r>
      <w:r w:rsidRPr="00B76627">
        <w:rPr>
          <w:rFonts w:ascii="Bookman Old Style" w:eastAsia="Arial" w:hAnsi="Bookman Old Style"/>
          <w:sz w:val="20"/>
        </w:rPr>
        <w:t>quando necessário, os documentos complementares;</w:t>
      </w:r>
    </w:p>
    <w:p w14:paraId="216E31EC" w14:textId="329B28E4" w:rsidR="00086DD4" w:rsidRPr="00B76627" w:rsidRDefault="00086DD4" w:rsidP="00C41647">
      <w:pPr>
        <w:ind w:left="567" w:right="-11" w:firstLine="0"/>
        <w:rPr>
          <w:rFonts w:ascii="Bookman Old Style" w:eastAsia="Arial" w:hAnsi="Bookman Old Style"/>
          <w:sz w:val="20"/>
        </w:rPr>
      </w:pPr>
      <w:r w:rsidRPr="00B76627">
        <w:rPr>
          <w:rFonts w:ascii="Bookman Old Style" w:eastAsia="Arial" w:hAnsi="Bookman Old Style"/>
          <w:sz w:val="20"/>
        </w:rPr>
        <w:t>c)</w:t>
      </w:r>
      <w:r w:rsidR="00D961CF" w:rsidRPr="00B76627">
        <w:rPr>
          <w:rFonts w:ascii="Bookman Old Style" w:eastAsia="Arial" w:hAnsi="Bookman Old Style"/>
          <w:sz w:val="20"/>
        </w:rPr>
        <w:t xml:space="preserve"> </w:t>
      </w:r>
      <w:r w:rsidRPr="00B76627">
        <w:rPr>
          <w:rFonts w:ascii="Bookman Old Style" w:eastAsia="Arial" w:hAnsi="Bookman Old Style"/>
          <w:sz w:val="20"/>
        </w:rPr>
        <w:t>responsabilizar-se formalmente pelas transações efetuadas em seu nome, assumir</w:t>
      </w:r>
      <w:r w:rsidR="00DF235D" w:rsidRPr="00B76627">
        <w:rPr>
          <w:rFonts w:ascii="Bookman Old Style" w:eastAsia="Arial" w:hAnsi="Bookman Old Style"/>
          <w:sz w:val="20"/>
        </w:rPr>
        <w:t xml:space="preserve"> </w:t>
      </w:r>
      <w:r w:rsidRPr="00B76627">
        <w:rPr>
          <w:rFonts w:ascii="Bookman Old Style" w:eastAsia="Arial" w:hAnsi="Bookman Old Style"/>
          <w:sz w:val="20"/>
        </w:rPr>
        <w:t>como</w:t>
      </w:r>
      <w:r w:rsidR="00DF235D" w:rsidRPr="00B76627">
        <w:rPr>
          <w:rFonts w:ascii="Bookman Old Style" w:eastAsia="Arial" w:hAnsi="Bookman Old Style"/>
          <w:sz w:val="20"/>
        </w:rPr>
        <w:t xml:space="preserve"> </w:t>
      </w:r>
      <w:r w:rsidRPr="00B76627">
        <w:rPr>
          <w:rFonts w:ascii="Bookman Old Style" w:eastAsia="Arial" w:hAnsi="Bookman Old Style"/>
          <w:sz w:val="20"/>
        </w:rPr>
        <w:t>firmes   e</w:t>
      </w:r>
      <w:r w:rsidR="00DF235D" w:rsidRPr="00B76627">
        <w:rPr>
          <w:rFonts w:ascii="Bookman Old Style" w:eastAsia="Arial" w:hAnsi="Bookman Old Style"/>
          <w:sz w:val="20"/>
        </w:rPr>
        <w:t xml:space="preserve"> </w:t>
      </w:r>
      <w:r w:rsidRPr="00B76627">
        <w:rPr>
          <w:rFonts w:ascii="Bookman Old Style" w:eastAsia="Arial" w:hAnsi="Bookman Old Style"/>
          <w:sz w:val="20"/>
        </w:rPr>
        <w:t>verdadeiras</w:t>
      </w:r>
      <w:r w:rsidR="00DF235D" w:rsidRPr="00B76627">
        <w:rPr>
          <w:rFonts w:ascii="Bookman Old Style" w:eastAsia="Arial" w:hAnsi="Bookman Old Style"/>
          <w:sz w:val="20"/>
        </w:rPr>
        <w:t xml:space="preserve"> </w:t>
      </w:r>
      <w:r w:rsidRPr="00B76627">
        <w:rPr>
          <w:rFonts w:ascii="Bookman Old Style" w:eastAsia="Arial" w:hAnsi="Bookman Old Style"/>
          <w:sz w:val="20"/>
        </w:rPr>
        <w:t>suas</w:t>
      </w:r>
      <w:r w:rsidR="00DF235D" w:rsidRPr="00B76627">
        <w:rPr>
          <w:rFonts w:ascii="Bookman Old Style" w:eastAsia="Arial" w:hAnsi="Bookman Old Style"/>
          <w:sz w:val="20"/>
        </w:rPr>
        <w:t xml:space="preserve"> </w:t>
      </w:r>
      <w:r w:rsidRPr="00B76627">
        <w:rPr>
          <w:rFonts w:ascii="Bookman Old Style" w:eastAsia="Arial" w:hAnsi="Bookman Old Style"/>
          <w:sz w:val="20"/>
        </w:rPr>
        <w:t>propostas</w:t>
      </w:r>
      <w:r w:rsidR="00DF235D" w:rsidRPr="00B76627">
        <w:rPr>
          <w:rFonts w:ascii="Bookman Old Style" w:eastAsia="Arial" w:hAnsi="Bookman Old Style"/>
          <w:sz w:val="20"/>
        </w:rPr>
        <w:t xml:space="preserve"> </w:t>
      </w:r>
      <w:r w:rsidRPr="00B76627">
        <w:rPr>
          <w:rFonts w:ascii="Bookman Old Style" w:eastAsia="Arial" w:hAnsi="Bookman Old Style"/>
          <w:sz w:val="20"/>
        </w:rPr>
        <w:t>e</w:t>
      </w:r>
      <w:r w:rsidR="00DF235D" w:rsidRPr="00B76627">
        <w:rPr>
          <w:rFonts w:ascii="Bookman Old Style" w:eastAsia="Arial" w:hAnsi="Bookman Old Style"/>
          <w:sz w:val="20"/>
        </w:rPr>
        <w:t xml:space="preserve"> </w:t>
      </w:r>
      <w:r w:rsidRPr="00B76627">
        <w:rPr>
          <w:rFonts w:ascii="Bookman Old Style" w:eastAsia="Arial" w:hAnsi="Bookman Old Style"/>
          <w:sz w:val="20"/>
        </w:rPr>
        <w:t>seus</w:t>
      </w:r>
      <w:r w:rsidR="00DF235D" w:rsidRPr="00B76627">
        <w:rPr>
          <w:rFonts w:ascii="Bookman Old Style" w:eastAsia="Arial" w:hAnsi="Bookman Old Style"/>
          <w:sz w:val="20"/>
        </w:rPr>
        <w:t xml:space="preserve"> </w:t>
      </w:r>
      <w:r w:rsidRPr="00B76627">
        <w:rPr>
          <w:rFonts w:ascii="Bookman Old Style" w:eastAsia="Arial" w:hAnsi="Bookman Old Style"/>
          <w:sz w:val="20"/>
        </w:rPr>
        <w:t>lances,</w:t>
      </w:r>
      <w:r w:rsidR="00DF235D" w:rsidRPr="00B76627">
        <w:rPr>
          <w:rFonts w:ascii="Bookman Old Style" w:eastAsia="Arial" w:hAnsi="Bookman Old Style"/>
          <w:sz w:val="20"/>
        </w:rPr>
        <w:t xml:space="preserve"> </w:t>
      </w:r>
      <w:r w:rsidRPr="00B76627">
        <w:rPr>
          <w:rFonts w:ascii="Bookman Old Style" w:eastAsia="Arial" w:hAnsi="Bookman Old Style"/>
          <w:sz w:val="20"/>
        </w:rPr>
        <w:t>inclusive</w:t>
      </w:r>
      <w:r w:rsidR="00DF235D" w:rsidRPr="00B76627">
        <w:rPr>
          <w:rFonts w:ascii="Bookman Old Style" w:eastAsia="Arial" w:hAnsi="Bookman Old Style"/>
          <w:sz w:val="20"/>
        </w:rPr>
        <w:t xml:space="preserve"> </w:t>
      </w:r>
      <w:r w:rsidRPr="00B76627">
        <w:rPr>
          <w:rFonts w:ascii="Bookman Old Style" w:eastAsia="Arial" w:hAnsi="Bookman Old Style"/>
          <w:sz w:val="20"/>
        </w:rPr>
        <w:t>os</w:t>
      </w:r>
      <w:r w:rsidR="00DF235D" w:rsidRPr="00B76627">
        <w:rPr>
          <w:rFonts w:ascii="Bookman Old Style" w:eastAsia="Arial" w:hAnsi="Bookman Old Style"/>
          <w:sz w:val="20"/>
        </w:rPr>
        <w:t xml:space="preserve"> </w:t>
      </w:r>
      <w:r w:rsidRPr="00B76627">
        <w:rPr>
          <w:rFonts w:ascii="Bookman Old Style" w:eastAsia="Arial" w:hAnsi="Bookman Old Style"/>
          <w:sz w:val="20"/>
        </w:rPr>
        <w:t>atos praticados</w:t>
      </w:r>
      <w:r w:rsidR="00DF235D" w:rsidRPr="00B76627">
        <w:rPr>
          <w:rFonts w:ascii="Bookman Old Style" w:eastAsia="Arial" w:hAnsi="Bookman Old Style"/>
          <w:sz w:val="20"/>
        </w:rPr>
        <w:t xml:space="preserve"> </w:t>
      </w:r>
      <w:r w:rsidRPr="00B76627">
        <w:rPr>
          <w:rFonts w:ascii="Bookman Old Style" w:eastAsia="Arial" w:hAnsi="Bookman Old Style"/>
          <w:sz w:val="20"/>
        </w:rPr>
        <w:t>diretamente</w:t>
      </w:r>
      <w:r w:rsidR="00DF235D" w:rsidRPr="00B76627">
        <w:rPr>
          <w:rFonts w:ascii="Bookman Old Style" w:eastAsia="Arial" w:hAnsi="Bookman Old Style"/>
          <w:sz w:val="20"/>
        </w:rPr>
        <w:t xml:space="preserve"> </w:t>
      </w:r>
      <w:r w:rsidRPr="00B76627">
        <w:rPr>
          <w:rFonts w:ascii="Bookman Old Style" w:eastAsia="Arial" w:hAnsi="Bookman Old Style"/>
          <w:sz w:val="20"/>
        </w:rPr>
        <w:t>ou</w:t>
      </w:r>
      <w:r w:rsidR="00DF235D" w:rsidRPr="00B76627">
        <w:rPr>
          <w:rFonts w:ascii="Bookman Old Style" w:eastAsia="Arial" w:hAnsi="Bookman Old Style"/>
          <w:sz w:val="20"/>
        </w:rPr>
        <w:t xml:space="preserve"> </w:t>
      </w:r>
      <w:r w:rsidRPr="00B76627">
        <w:rPr>
          <w:rFonts w:ascii="Bookman Old Style" w:eastAsia="Arial" w:hAnsi="Bookman Old Style"/>
          <w:sz w:val="20"/>
        </w:rPr>
        <w:t>por</w:t>
      </w:r>
      <w:r w:rsidR="00DF235D" w:rsidRPr="00B76627">
        <w:rPr>
          <w:rFonts w:ascii="Bookman Old Style" w:eastAsia="Arial" w:hAnsi="Bookman Old Style"/>
          <w:sz w:val="20"/>
        </w:rPr>
        <w:t xml:space="preserve"> </w:t>
      </w:r>
      <w:r w:rsidRPr="00B76627">
        <w:rPr>
          <w:rFonts w:ascii="Bookman Old Style" w:eastAsia="Arial" w:hAnsi="Bookman Old Style"/>
          <w:sz w:val="20"/>
        </w:rPr>
        <w:t>seu</w:t>
      </w:r>
      <w:r w:rsidR="00DF235D" w:rsidRPr="00B76627">
        <w:rPr>
          <w:rFonts w:ascii="Bookman Old Style" w:eastAsia="Arial" w:hAnsi="Bookman Old Style"/>
          <w:sz w:val="20"/>
        </w:rPr>
        <w:t xml:space="preserve"> </w:t>
      </w:r>
      <w:r w:rsidRPr="00B76627">
        <w:rPr>
          <w:rFonts w:ascii="Bookman Old Style" w:eastAsia="Arial" w:hAnsi="Bookman Old Style"/>
          <w:sz w:val="20"/>
        </w:rPr>
        <w:t>representante,</w:t>
      </w:r>
      <w:r w:rsidR="00DF235D" w:rsidRPr="00B76627">
        <w:rPr>
          <w:rFonts w:ascii="Bookman Old Style" w:eastAsia="Arial" w:hAnsi="Bookman Old Style"/>
          <w:sz w:val="20"/>
        </w:rPr>
        <w:t xml:space="preserve"> </w:t>
      </w:r>
      <w:r w:rsidRPr="00B76627">
        <w:rPr>
          <w:rFonts w:ascii="Bookman Old Style" w:eastAsia="Arial" w:hAnsi="Bookman Old Style"/>
          <w:sz w:val="20"/>
        </w:rPr>
        <w:t>excluída</w:t>
      </w:r>
      <w:r w:rsidR="00DF235D" w:rsidRPr="00B76627">
        <w:rPr>
          <w:rFonts w:ascii="Bookman Old Style" w:eastAsia="Arial" w:hAnsi="Bookman Old Style"/>
          <w:sz w:val="20"/>
        </w:rPr>
        <w:t xml:space="preserve"> </w:t>
      </w:r>
      <w:r w:rsidRPr="00B76627">
        <w:rPr>
          <w:rFonts w:ascii="Bookman Old Style" w:eastAsia="Arial" w:hAnsi="Bookman Old Style"/>
          <w:sz w:val="20"/>
        </w:rPr>
        <w:t>a</w:t>
      </w:r>
      <w:r w:rsidR="00DF235D" w:rsidRPr="00B76627">
        <w:rPr>
          <w:rFonts w:ascii="Bookman Old Style" w:eastAsia="Arial" w:hAnsi="Bookman Old Style"/>
          <w:sz w:val="20"/>
        </w:rPr>
        <w:t xml:space="preserve"> </w:t>
      </w:r>
      <w:r w:rsidRPr="00B76627">
        <w:rPr>
          <w:rFonts w:ascii="Bookman Old Style" w:eastAsia="Arial" w:hAnsi="Bookman Old Style"/>
          <w:sz w:val="20"/>
        </w:rPr>
        <w:t>responsabilidade</w:t>
      </w:r>
      <w:r w:rsidR="00DF235D" w:rsidRPr="00B76627">
        <w:rPr>
          <w:rFonts w:ascii="Bookman Old Style" w:eastAsia="Arial" w:hAnsi="Bookman Old Style"/>
          <w:sz w:val="20"/>
        </w:rPr>
        <w:t xml:space="preserve"> </w:t>
      </w:r>
      <w:r w:rsidRPr="00B76627">
        <w:rPr>
          <w:rFonts w:ascii="Bookman Old Style" w:eastAsia="Arial" w:hAnsi="Bookman Old Style"/>
          <w:sz w:val="20"/>
        </w:rPr>
        <w:t>do</w:t>
      </w:r>
      <w:r w:rsidR="00DF235D" w:rsidRPr="00B76627">
        <w:rPr>
          <w:rFonts w:ascii="Bookman Old Style" w:eastAsia="Arial" w:hAnsi="Bookman Old Style"/>
          <w:sz w:val="20"/>
        </w:rPr>
        <w:t xml:space="preserve"> </w:t>
      </w:r>
      <w:r w:rsidRPr="00B76627">
        <w:rPr>
          <w:rFonts w:ascii="Bookman Old Style" w:eastAsia="Arial" w:hAnsi="Bookman Old Style"/>
          <w:sz w:val="20"/>
        </w:rPr>
        <w:t>provedor</w:t>
      </w:r>
      <w:r w:rsidR="00DF235D" w:rsidRPr="00B76627">
        <w:rPr>
          <w:rFonts w:ascii="Bookman Old Style" w:eastAsia="Arial" w:hAnsi="Bookman Old Style"/>
          <w:sz w:val="20"/>
        </w:rPr>
        <w:t xml:space="preserve"> </w:t>
      </w:r>
      <w:r w:rsidRPr="00B76627">
        <w:rPr>
          <w:rFonts w:ascii="Bookman Old Style" w:eastAsia="Arial" w:hAnsi="Bookman Old Style"/>
          <w:sz w:val="20"/>
        </w:rPr>
        <w:t>do</w:t>
      </w:r>
      <w:r w:rsidR="00DF235D" w:rsidRPr="00B76627">
        <w:rPr>
          <w:rFonts w:ascii="Bookman Old Style" w:eastAsia="Arial" w:hAnsi="Bookman Old Style"/>
          <w:sz w:val="20"/>
        </w:rPr>
        <w:t xml:space="preserve"> </w:t>
      </w:r>
      <w:r w:rsidRPr="00B76627">
        <w:rPr>
          <w:rFonts w:ascii="Bookman Old Style" w:eastAsia="Arial" w:hAnsi="Bookman Old Style"/>
          <w:sz w:val="20"/>
        </w:rPr>
        <w:t>sistema</w:t>
      </w:r>
      <w:r w:rsidR="00DF235D" w:rsidRPr="00B76627">
        <w:rPr>
          <w:rFonts w:ascii="Bookman Old Style" w:eastAsia="Arial" w:hAnsi="Bookman Old Style"/>
          <w:sz w:val="20"/>
        </w:rPr>
        <w:t xml:space="preserve"> </w:t>
      </w:r>
      <w:r w:rsidRPr="00B76627">
        <w:rPr>
          <w:rFonts w:ascii="Bookman Old Style" w:eastAsia="Arial" w:hAnsi="Bookman Old Style"/>
          <w:sz w:val="20"/>
        </w:rPr>
        <w:t>ou</w:t>
      </w:r>
      <w:r w:rsidR="00DF235D" w:rsidRPr="00B76627">
        <w:rPr>
          <w:rFonts w:ascii="Bookman Old Style" w:eastAsia="Arial" w:hAnsi="Bookman Old Style"/>
          <w:sz w:val="20"/>
        </w:rPr>
        <w:t xml:space="preserve"> </w:t>
      </w:r>
      <w:r w:rsidRPr="00B76627">
        <w:rPr>
          <w:rFonts w:ascii="Bookman Old Style" w:eastAsia="Arial" w:hAnsi="Bookman Old Style"/>
          <w:sz w:val="20"/>
        </w:rPr>
        <w:t>do órgão ou entidade promotora da licitação por eventuais danos decorrentes de uso indevido da</w:t>
      </w:r>
      <w:r w:rsidR="00DF235D" w:rsidRPr="00B76627">
        <w:rPr>
          <w:rFonts w:ascii="Bookman Old Style" w:eastAsia="Arial" w:hAnsi="Bookman Old Style"/>
          <w:sz w:val="20"/>
        </w:rPr>
        <w:t xml:space="preserve"> </w:t>
      </w:r>
      <w:r w:rsidRPr="00B76627">
        <w:rPr>
          <w:rFonts w:ascii="Bookman Old Style" w:eastAsia="Arial" w:hAnsi="Bookman Old Style"/>
          <w:sz w:val="20"/>
        </w:rPr>
        <w:t>senha, ainda que por terceiros;</w:t>
      </w:r>
    </w:p>
    <w:p w14:paraId="1B7DFF55" w14:textId="1DBEB5EF" w:rsidR="00086DD4" w:rsidRPr="00B76627" w:rsidRDefault="00086DD4" w:rsidP="00C41647">
      <w:pPr>
        <w:ind w:left="567" w:right="-11" w:firstLine="0"/>
        <w:rPr>
          <w:rFonts w:ascii="Bookman Old Style" w:eastAsia="Arial" w:hAnsi="Bookman Old Style"/>
          <w:sz w:val="20"/>
        </w:rPr>
      </w:pPr>
      <w:r w:rsidRPr="00B76627">
        <w:rPr>
          <w:rFonts w:ascii="Bookman Old Style" w:eastAsia="Arial" w:hAnsi="Bookman Old Style"/>
          <w:sz w:val="20"/>
        </w:rPr>
        <w:lastRenderedPageBreak/>
        <w:t>d)</w:t>
      </w:r>
      <w:r w:rsidR="00AC0766" w:rsidRPr="00B76627">
        <w:rPr>
          <w:rFonts w:ascii="Bookman Old Style" w:eastAsia="Arial" w:hAnsi="Bookman Old Style"/>
          <w:sz w:val="20"/>
        </w:rPr>
        <w:t xml:space="preserve"> </w:t>
      </w:r>
      <w:r w:rsidRPr="00B76627">
        <w:rPr>
          <w:rFonts w:ascii="Bookman Old Style" w:eastAsia="Arial" w:hAnsi="Bookman Old Style"/>
          <w:sz w:val="20"/>
        </w:rPr>
        <w:t>acompanhar as operações no sistema eletrônico durante o processo licitatório e responsabilizar-se</w:t>
      </w:r>
      <w:r w:rsidR="00DF235D" w:rsidRPr="00B76627">
        <w:rPr>
          <w:rFonts w:ascii="Bookman Old Style" w:eastAsia="Arial" w:hAnsi="Bookman Old Style"/>
          <w:sz w:val="20"/>
        </w:rPr>
        <w:t xml:space="preserve"> </w:t>
      </w:r>
      <w:r w:rsidRPr="00B76627">
        <w:rPr>
          <w:rFonts w:ascii="Bookman Old Style" w:eastAsia="Arial" w:hAnsi="Bookman Old Style"/>
          <w:sz w:val="20"/>
        </w:rPr>
        <w:t>pelo</w:t>
      </w:r>
      <w:r w:rsidR="00DF235D" w:rsidRPr="00B76627">
        <w:rPr>
          <w:rFonts w:ascii="Bookman Old Style" w:eastAsia="Arial" w:hAnsi="Bookman Old Style"/>
          <w:sz w:val="20"/>
        </w:rPr>
        <w:t xml:space="preserve"> </w:t>
      </w:r>
      <w:r w:rsidRPr="00B76627">
        <w:rPr>
          <w:rFonts w:ascii="Bookman Old Style" w:eastAsia="Arial" w:hAnsi="Bookman Old Style"/>
          <w:sz w:val="20"/>
        </w:rPr>
        <w:t>ônus</w:t>
      </w:r>
      <w:r w:rsidR="00DF235D" w:rsidRPr="00B76627">
        <w:rPr>
          <w:rFonts w:ascii="Bookman Old Style" w:eastAsia="Arial" w:hAnsi="Bookman Old Style"/>
          <w:sz w:val="20"/>
        </w:rPr>
        <w:t xml:space="preserve"> </w:t>
      </w:r>
      <w:r w:rsidRPr="00B76627">
        <w:rPr>
          <w:rFonts w:ascii="Bookman Old Style" w:eastAsia="Arial" w:hAnsi="Bookman Old Style"/>
          <w:sz w:val="20"/>
        </w:rPr>
        <w:t>decorrente</w:t>
      </w:r>
      <w:r w:rsidR="00DF235D" w:rsidRPr="00B76627">
        <w:rPr>
          <w:rFonts w:ascii="Bookman Old Style" w:eastAsia="Arial" w:hAnsi="Bookman Old Style"/>
          <w:sz w:val="20"/>
        </w:rPr>
        <w:t xml:space="preserve"> </w:t>
      </w:r>
      <w:r w:rsidRPr="00B76627">
        <w:rPr>
          <w:rFonts w:ascii="Bookman Old Style" w:eastAsia="Arial" w:hAnsi="Bookman Old Style"/>
          <w:sz w:val="20"/>
        </w:rPr>
        <w:t>da</w:t>
      </w:r>
      <w:r w:rsidR="00DF235D" w:rsidRPr="00B76627">
        <w:rPr>
          <w:rFonts w:ascii="Bookman Old Style" w:eastAsia="Arial" w:hAnsi="Bookman Old Style"/>
          <w:sz w:val="20"/>
        </w:rPr>
        <w:t xml:space="preserve"> </w:t>
      </w:r>
      <w:r w:rsidRPr="00B76627">
        <w:rPr>
          <w:rFonts w:ascii="Bookman Old Style" w:eastAsia="Arial" w:hAnsi="Bookman Old Style"/>
          <w:sz w:val="20"/>
        </w:rPr>
        <w:t>perda</w:t>
      </w:r>
      <w:r w:rsidR="00DF235D" w:rsidRPr="00B76627">
        <w:rPr>
          <w:rFonts w:ascii="Bookman Old Style" w:eastAsia="Arial" w:hAnsi="Bookman Old Style"/>
          <w:sz w:val="20"/>
        </w:rPr>
        <w:t xml:space="preserve"> </w:t>
      </w:r>
      <w:r w:rsidRPr="00B76627">
        <w:rPr>
          <w:rFonts w:ascii="Bookman Old Style" w:eastAsia="Arial" w:hAnsi="Bookman Old Style"/>
          <w:sz w:val="20"/>
        </w:rPr>
        <w:t>de</w:t>
      </w:r>
      <w:r w:rsidR="00DF235D" w:rsidRPr="00B76627">
        <w:rPr>
          <w:rFonts w:ascii="Bookman Old Style" w:eastAsia="Arial" w:hAnsi="Bookman Old Style"/>
          <w:sz w:val="20"/>
        </w:rPr>
        <w:t xml:space="preserve"> </w:t>
      </w:r>
      <w:r w:rsidRPr="00B76627">
        <w:rPr>
          <w:rFonts w:ascii="Bookman Old Style" w:eastAsia="Arial" w:hAnsi="Bookman Old Style"/>
          <w:sz w:val="20"/>
        </w:rPr>
        <w:t>negócios</w:t>
      </w:r>
      <w:r w:rsidR="00DF235D" w:rsidRPr="00B76627">
        <w:rPr>
          <w:rFonts w:ascii="Bookman Old Style" w:eastAsia="Arial" w:hAnsi="Bookman Old Style"/>
          <w:sz w:val="20"/>
        </w:rPr>
        <w:t xml:space="preserve"> </w:t>
      </w:r>
      <w:r w:rsidRPr="00B76627">
        <w:rPr>
          <w:rFonts w:ascii="Bookman Old Style" w:eastAsia="Arial" w:hAnsi="Bookman Old Style"/>
          <w:sz w:val="20"/>
        </w:rPr>
        <w:t>diante</w:t>
      </w:r>
      <w:r w:rsidR="00DF235D" w:rsidRPr="00B76627">
        <w:rPr>
          <w:rFonts w:ascii="Bookman Old Style" w:eastAsia="Arial" w:hAnsi="Bookman Old Style"/>
          <w:sz w:val="20"/>
        </w:rPr>
        <w:t xml:space="preserve"> </w:t>
      </w:r>
      <w:r w:rsidRPr="00B76627">
        <w:rPr>
          <w:rFonts w:ascii="Bookman Old Style" w:eastAsia="Arial" w:hAnsi="Bookman Old Style"/>
          <w:sz w:val="20"/>
        </w:rPr>
        <w:t>a inobservância de mensagens</w:t>
      </w:r>
      <w:r w:rsidR="00AC0766" w:rsidRPr="00B76627">
        <w:rPr>
          <w:rFonts w:ascii="Bookman Old Style" w:eastAsia="Arial" w:hAnsi="Bookman Old Style"/>
          <w:sz w:val="20"/>
        </w:rPr>
        <w:t xml:space="preserve"> </w:t>
      </w:r>
      <w:r w:rsidRPr="00B76627">
        <w:rPr>
          <w:rFonts w:ascii="Bookman Old Style" w:eastAsia="Arial" w:hAnsi="Bookman Old Style"/>
          <w:sz w:val="20"/>
        </w:rPr>
        <w:t>emitidas pelo sistema ou de sua desconexão;</w:t>
      </w:r>
    </w:p>
    <w:p w14:paraId="1692B6F3" w14:textId="7C98691F" w:rsidR="00086DD4" w:rsidRPr="00B76627" w:rsidRDefault="00086DD4" w:rsidP="00C41647">
      <w:pPr>
        <w:ind w:left="567" w:right="-11" w:firstLine="0"/>
        <w:rPr>
          <w:rFonts w:ascii="Bookman Old Style" w:eastAsia="Arial" w:hAnsi="Bookman Old Style"/>
          <w:sz w:val="20"/>
        </w:rPr>
      </w:pPr>
      <w:r w:rsidRPr="00B76627">
        <w:rPr>
          <w:rFonts w:ascii="Bookman Old Style" w:eastAsia="Arial" w:hAnsi="Bookman Old Style"/>
          <w:sz w:val="20"/>
        </w:rPr>
        <w:t>e)</w:t>
      </w:r>
      <w:r w:rsidR="00DF235D" w:rsidRPr="00B76627">
        <w:rPr>
          <w:rFonts w:ascii="Bookman Old Style" w:eastAsia="Arial" w:hAnsi="Bookman Old Style"/>
          <w:sz w:val="20"/>
        </w:rPr>
        <w:t xml:space="preserve"> </w:t>
      </w:r>
      <w:r w:rsidRPr="00B76627">
        <w:rPr>
          <w:rFonts w:ascii="Bookman Old Style" w:eastAsia="Arial" w:hAnsi="Bookman Old Style"/>
          <w:sz w:val="20"/>
        </w:rPr>
        <w:t>comunicar</w:t>
      </w:r>
      <w:r w:rsidR="00DF235D" w:rsidRPr="00B76627">
        <w:rPr>
          <w:rFonts w:ascii="Bookman Old Style" w:eastAsia="Arial" w:hAnsi="Bookman Old Style"/>
          <w:sz w:val="20"/>
        </w:rPr>
        <w:t xml:space="preserve"> </w:t>
      </w:r>
      <w:r w:rsidRPr="00B76627">
        <w:rPr>
          <w:rFonts w:ascii="Bookman Old Style" w:eastAsia="Arial" w:hAnsi="Bookman Old Style"/>
          <w:sz w:val="20"/>
        </w:rPr>
        <w:t>imediatamente</w:t>
      </w:r>
      <w:r w:rsidR="00DF235D" w:rsidRPr="00B76627">
        <w:rPr>
          <w:rFonts w:ascii="Bookman Old Style" w:eastAsia="Arial" w:hAnsi="Bookman Old Style"/>
          <w:sz w:val="20"/>
        </w:rPr>
        <w:t xml:space="preserve"> </w:t>
      </w:r>
      <w:r w:rsidRPr="00B76627">
        <w:rPr>
          <w:rFonts w:ascii="Bookman Old Style" w:eastAsia="Arial" w:hAnsi="Bookman Old Style"/>
          <w:sz w:val="20"/>
        </w:rPr>
        <w:t>ao</w:t>
      </w:r>
      <w:r w:rsidR="00DF235D" w:rsidRPr="00B76627">
        <w:rPr>
          <w:rFonts w:ascii="Bookman Old Style" w:eastAsia="Arial" w:hAnsi="Bookman Old Style"/>
          <w:sz w:val="20"/>
        </w:rPr>
        <w:t xml:space="preserve"> </w:t>
      </w:r>
      <w:r w:rsidRPr="00B76627">
        <w:rPr>
          <w:rFonts w:ascii="Bookman Old Style" w:eastAsia="Arial" w:hAnsi="Bookman Old Style"/>
          <w:sz w:val="20"/>
        </w:rPr>
        <w:t>provedor do sistema qualquer acontecimento que</w:t>
      </w:r>
      <w:r w:rsidR="00AC0766" w:rsidRPr="00B76627">
        <w:rPr>
          <w:rFonts w:ascii="Bookman Old Style" w:eastAsia="Arial" w:hAnsi="Bookman Old Style"/>
          <w:sz w:val="20"/>
        </w:rPr>
        <w:t xml:space="preserve"> </w:t>
      </w:r>
      <w:r w:rsidRPr="00B76627">
        <w:rPr>
          <w:rFonts w:ascii="Bookman Old Style" w:eastAsia="Arial" w:hAnsi="Bookman Old Style"/>
          <w:sz w:val="20"/>
        </w:rPr>
        <w:t>possa comprometer o sigilo ou a inviabilidade do uso da senha, para imediato</w:t>
      </w:r>
      <w:r w:rsidR="00AC0766" w:rsidRPr="00B76627">
        <w:rPr>
          <w:rFonts w:ascii="Bookman Old Style" w:eastAsia="Arial" w:hAnsi="Bookman Old Style"/>
          <w:sz w:val="20"/>
        </w:rPr>
        <w:t xml:space="preserve"> </w:t>
      </w:r>
      <w:r w:rsidRPr="00B76627">
        <w:rPr>
          <w:rFonts w:ascii="Bookman Old Style" w:eastAsia="Arial" w:hAnsi="Bookman Old Style"/>
          <w:sz w:val="20"/>
        </w:rPr>
        <w:t>bloqueio de acesso;</w:t>
      </w:r>
    </w:p>
    <w:p w14:paraId="15813C48" w14:textId="75B31C2C" w:rsidR="00086DD4" w:rsidRPr="00B76627" w:rsidRDefault="00086DD4" w:rsidP="00C41647">
      <w:pPr>
        <w:ind w:left="567" w:right="-11" w:firstLine="0"/>
        <w:rPr>
          <w:rFonts w:ascii="Bookman Old Style" w:eastAsia="Arial" w:hAnsi="Bookman Old Style"/>
          <w:sz w:val="20"/>
        </w:rPr>
      </w:pPr>
      <w:r w:rsidRPr="00B76627">
        <w:rPr>
          <w:rFonts w:ascii="Bookman Old Style" w:eastAsia="Arial" w:hAnsi="Bookman Old Style"/>
          <w:sz w:val="20"/>
        </w:rPr>
        <w:t>f) utilizar a chave de identificação e a senha de acesso para participar do pregão na forma eletrônica;</w:t>
      </w:r>
      <w:r w:rsidR="00AC0766" w:rsidRPr="00B76627">
        <w:rPr>
          <w:rFonts w:ascii="Bookman Old Style" w:eastAsia="Arial" w:hAnsi="Bookman Old Style"/>
          <w:sz w:val="20"/>
        </w:rPr>
        <w:t xml:space="preserve"> </w:t>
      </w:r>
      <w:r w:rsidRPr="00B76627">
        <w:rPr>
          <w:rFonts w:ascii="Bookman Old Style" w:eastAsia="Arial" w:hAnsi="Bookman Old Style"/>
          <w:sz w:val="20"/>
        </w:rPr>
        <w:t>e</w:t>
      </w:r>
      <w:r w:rsidR="00AC0766" w:rsidRPr="00B76627">
        <w:rPr>
          <w:rFonts w:ascii="Bookman Old Style" w:eastAsia="Arial" w:hAnsi="Bookman Old Style"/>
          <w:sz w:val="20"/>
        </w:rPr>
        <w:t>,</w:t>
      </w:r>
    </w:p>
    <w:p w14:paraId="7F55D9A4" w14:textId="36090F23" w:rsidR="00086DD4" w:rsidRPr="00B76627" w:rsidRDefault="00086DD4" w:rsidP="00C41647">
      <w:pPr>
        <w:ind w:left="567" w:right="-11" w:firstLine="0"/>
        <w:rPr>
          <w:rFonts w:ascii="Bookman Old Style" w:eastAsia="Arial" w:hAnsi="Bookman Old Style"/>
          <w:sz w:val="20"/>
        </w:rPr>
      </w:pPr>
      <w:r w:rsidRPr="00B76627">
        <w:rPr>
          <w:rFonts w:ascii="Bookman Old Style" w:eastAsia="Arial" w:hAnsi="Bookman Old Style"/>
          <w:sz w:val="20"/>
        </w:rPr>
        <w:t>g)</w:t>
      </w:r>
      <w:r w:rsidR="00AC0766" w:rsidRPr="00B76627">
        <w:rPr>
          <w:rFonts w:ascii="Bookman Old Style" w:eastAsia="Arial" w:hAnsi="Bookman Old Style"/>
          <w:sz w:val="20"/>
        </w:rPr>
        <w:t xml:space="preserve"> </w:t>
      </w:r>
      <w:r w:rsidRPr="00B76627">
        <w:rPr>
          <w:rFonts w:ascii="Bookman Old Style" w:eastAsia="Arial" w:hAnsi="Bookman Old Style"/>
          <w:sz w:val="20"/>
        </w:rPr>
        <w:t>solicitar</w:t>
      </w:r>
      <w:r w:rsidR="00AC0766" w:rsidRPr="00B76627">
        <w:rPr>
          <w:rFonts w:ascii="Bookman Old Style" w:eastAsia="Arial" w:hAnsi="Bookman Old Style"/>
          <w:sz w:val="20"/>
        </w:rPr>
        <w:t xml:space="preserve"> </w:t>
      </w:r>
      <w:r w:rsidRPr="00B76627">
        <w:rPr>
          <w:rFonts w:ascii="Bookman Old Style" w:eastAsia="Arial" w:hAnsi="Bookman Old Style"/>
          <w:sz w:val="20"/>
        </w:rPr>
        <w:t>o</w:t>
      </w:r>
      <w:r w:rsidR="00AC0766" w:rsidRPr="00B76627">
        <w:rPr>
          <w:rFonts w:ascii="Bookman Old Style" w:eastAsia="Arial" w:hAnsi="Bookman Old Style"/>
          <w:sz w:val="20"/>
        </w:rPr>
        <w:t xml:space="preserve"> </w:t>
      </w:r>
      <w:r w:rsidRPr="00B76627">
        <w:rPr>
          <w:rFonts w:ascii="Bookman Old Style" w:eastAsia="Arial" w:hAnsi="Bookman Old Style"/>
          <w:sz w:val="20"/>
        </w:rPr>
        <w:t>cancelamento</w:t>
      </w:r>
      <w:r w:rsidR="00AC0766" w:rsidRPr="00B76627">
        <w:rPr>
          <w:rFonts w:ascii="Bookman Old Style" w:eastAsia="Arial" w:hAnsi="Bookman Old Style"/>
          <w:sz w:val="20"/>
        </w:rPr>
        <w:t xml:space="preserve"> </w:t>
      </w:r>
      <w:r w:rsidRPr="00B76627">
        <w:rPr>
          <w:rFonts w:ascii="Bookman Old Style" w:eastAsia="Arial" w:hAnsi="Bookman Old Style"/>
          <w:sz w:val="20"/>
        </w:rPr>
        <w:t>da</w:t>
      </w:r>
      <w:r w:rsidR="00AC0766" w:rsidRPr="00B76627">
        <w:rPr>
          <w:rFonts w:ascii="Bookman Old Style" w:eastAsia="Arial" w:hAnsi="Bookman Old Style"/>
          <w:sz w:val="20"/>
        </w:rPr>
        <w:t xml:space="preserve"> </w:t>
      </w:r>
      <w:r w:rsidRPr="00B76627">
        <w:rPr>
          <w:rFonts w:ascii="Bookman Old Style" w:eastAsia="Arial" w:hAnsi="Bookman Old Style"/>
          <w:sz w:val="20"/>
        </w:rPr>
        <w:t>chave</w:t>
      </w:r>
      <w:r w:rsidR="00AC0766" w:rsidRPr="00B76627">
        <w:rPr>
          <w:rFonts w:ascii="Bookman Old Style" w:eastAsia="Arial" w:hAnsi="Bookman Old Style"/>
          <w:sz w:val="20"/>
        </w:rPr>
        <w:t xml:space="preserve"> </w:t>
      </w:r>
      <w:r w:rsidRPr="00B76627">
        <w:rPr>
          <w:rFonts w:ascii="Bookman Old Style" w:eastAsia="Arial" w:hAnsi="Bookman Old Style"/>
          <w:sz w:val="20"/>
        </w:rPr>
        <w:t>de</w:t>
      </w:r>
      <w:r w:rsidR="00AC0766" w:rsidRPr="00B76627">
        <w:rPr>
          <w:rFonts w:ascii="Bookman Old Style" w:eastAsia="Arial" w:hAnsi="Bookman Old Style"/>
          <w:sz w:val="20"/>
        </w:rPr>
        <w:t xml:space="preserve"> </w:t>
      </w:r>
      <w:r w:rsidRPr="00B76627">
        <w:rPr>
          <w:rFonts w:ascii="Bookman Old Style" w:eastAsia="Arial" w:hAnsi="Bookman Old Style"/>
          <w:sz w:val="20"/>
        </w:rPr>
        <w:t>identificação</w:t>
      </w:r>
      <w:r w:rsidR="00AC0766" w:rsidRPr="00B76627">
        <w:rPr>
          <w:rFonts w:ascii="Bookman Old Style" w:eastAsia="Arial" w:hAnsi="Bookman Old Style"/>
          <w:sz w:val="20"/>
        </w:rPr>
        <w:t xml:space="preserve"> </w:t>
      </w:r>
      <w:r w:rsidRPr="00B76627">
        <w:rPr>
          <w:rFonts w:ascii="Bookman Old Style" w:eastAsia="Arial" w:hAnsi="Bookman Old Style"/>
          <w:sz w:val="20"/>
        </w:rPr>
        <w:t>ou</w:t>
      </w:r>
      <w:r w:rsidR="00AC0766" w:rsidRPr="00B76627">
        <w:rPr>
          <w:rFonts w:ascii="Bookman Old Style" w:eastAsia="Arial" w:hAnsi="Bookman Old Style"/>
          <w:sz w:val="20"/>
        </w:rPr>
        <w:t xml:space="preserve"> </w:t>
      </w:r>
      <w:r w:rsidRPr="00B76627">
        <w:rPr>
          <w:rFonts w:ascii="Bookman Old Style" w:eastAsia="Arial" w:hAnsi="Bookman Old Style"/>
          <w:sz w:val="20"/>
        </w:rPr>
        <w:t>da</w:t>
      </w:r>
      <w:r w:rsidR="00AC0766" w:rsidRPr="00B76627">
        <w:rPr>
          <w:rFonts w:ascii="Bookman Old Style" w:eastAsia="Arial" w:hAnsi="Bookman Old Style"/>
          <w:sz w:val="20"/>
        </w:rPr>
        <w:t xml:space="preserve"> </w:t>
      </w:r>
      <w:r w:rsidRPr="00B76627">
        <w:rPr>
          <w:rFonts w:ascii="Bookman Old Style" w:eastAsia="Arial" w:hAnsi="Bookman Old Style"/>
          <w:sz w:val="20"/>
        </w:rPr>
        <w:t>senha</w:t>
      </w:r>
      <w:r w:rsidR="00AC0766" w:rsidRPr="00B76627">
        <w:rPr>
          <w:rFonts w:ascii="Bookman Old Style" w:eastAsia="Arial" w:hAnsi="Bookman Old Style"/>
          <w:sz w:val="20"/>
        </w:rPr>
        <w:t xml:space="preserve"> </w:t>
      </w:r>
      <w:r w:rsidRPr="00B76627">
        <w:rPr>
          <w:rFonts w:ascii="Bookman Old Style" w:eastAsia="Arial" w:hAnsi="Bookman Old Style"/>
          <w:sz w:val="20"/>
        </w:rPr>
        <w:t>de</w:t>
      </w:r>
      <w:r w:rsidR="00AC0766" w:rsidRPr="00B76627">
        <w:rPr>
          <w:rFonts w:ascii="Bookman Old Style" w:eastAsia="Arial" w:hAnsi="Bookman Old Style"/>
          <w:sz w:val="20"/>
        </w:rPr>
        <w:t xml:space="preserve"> </w:t>
      </w:r>
      <w:r w:rsidRPr="00B76627">
        <w:rPr>
          <w:rFonts w:ascii="Bookman Old Style" w:eastAsia="Arial" w:hAnsi="Bookman Old Style"/>
          <w:sz w:val="20"/>
        </w:rPr>
        <w:t>acesso</w:t>
      </w:r>
      <w:r w:rsidR="00AC0766" w:rsidRPr="00B76627">
        <w:rPr>
          <w:rFonts w:ascii="Bookman Old Style" w:eastAsia="Arial" w:hAnsi="Bookman Old Style"/>
          <w:sz w:val="20"/>
        </w:rPr>
        <w:t xml:space="preserve"> </w:t>
      </w:r>
      <w:r w:rsidRPr="00B76627">
        <w:rPr>
          <w:rFonts w:ascii="Bookman Old Style" w:eastAsia="Arial" w:hAnsi="Bookman Old Style"/>
          <w:sz w:val="20"/>
        </w:rPr>
        <w:t>po</w:t>
      </w:r>
      <w:r w:rsidR="00AC0766" w:rsidRPr="00B76627">
        <w:rPr>
          <w:rFonts w:ascii="Bookman Old Style" w:eastAsia="Arial" w:hAnsi="Bookman Old Style"/>
          <w:sz w:val="20"/>
        </w:rPr>
        <w:t xml:space="preserve">r </w:t>
      </w:r>
      <w:r w:rsidRPr="00B76627">
        <w:rPr>
          <w:rFonts w:ascii="Bookman Old Style" w:eastAsia="Arial" w:hAnsi="Bookman Old Style"/>
          <w:sz w:val="20"/>
        </w:rPr>
        <w:t>interesse próprio.</w:t>
      </w:r>
    </w:p>
    <w:p w14:paraId="03A9B444" w14:textId="77777777" w:rsidR="00BD6F75" w:rsidRPr="00B76627" w:rsidRDefault="00BD6F75" w:rsidP="00BD6F75">
      <w:pPr>
        <w:ind w:left="567" w:right="-11" w:firstLine="0"/>
        <w:rPr>
          <w:rFonts w:ascii="Bookman Old Style" w:eastAsia="Arial" w:hAnsi="Bookman Old Style"/>
          <w:sz w:val="20"/>
        </w:rPr>
      </w:pPr>
    </w:p>
    <w:p w14:paraId="20753B71" w14:textId="77777777" w:rsidR="00BD6F75" w:rsidRPr="00B76627" w:rsidRDefault="00BD6F75" w:rsidP="00BD6F75">
      <w:pPr>
        <w:ind w:left="0" w:right="-11" w:firstLine="0"/>
        <w:outlineLvl w:val="0"/>
        <w:rPr>
          <w:rFonts w:ascii="Bookman Old Style" w:eastAsia="Arial" w:hAnsi="Bookman Old Style"/>
          <w:b/>
          <w:sz w:val="20"/>
          <w:u w:val="single" w:color="000000"/>
        </w:rPr>
      </w:pPr>
      <w:bookmarkStart w:id="6" w:name="_Hlk219276369"/>
      <w:r w:rsidRPr="00B76627">
        <w:rPr>
          <w:rFonts w:ascii="Bookman Old Style" w:eastAsia="Arial" w:hAnsi="Bookman Old Style"/>
          <w:b/>
          <w:sz w:val="20"/>
          <w:u w:val="single" w:color="000000"/>
        </w:rPr>
        <w:t>3.4. Cumprimento da Lei Geral de Proteção de Dados – LGPD (Lei nº: 13.709/2018):</w:t>
      </w:r>
    </w:p>
    <w:p w14:paraId="4C76345E" w14:textId="77777777" w:rsidR="00BD6F75" w:rsidRPr="00B76627" w:rsidRDefault="00BD6F75" w:rsidP="00BD6F75">
      <w:pPr>
        <w:ind w:left="0" w:right="-11" w:firstLine="0"/>
        <w:outlineLvl w:val="0"/>
        <w:rPr>
          <w:rFonts w:ascii="Bookman Old Style" w:hAnsi="Bookman Old Style"/>
          <w:sz w:val="20"/>
        </w:rPr>
      </w:pPr>
    </w:p>
    <w:p w14:paraId="6DC3DD93" w14:textId="77777777" w:rsidR="00BD6F75" w:rsidRPr="00B76627" w:rsidRDefault="00BD6F75" w:rsidP="00BD6F75">
      <w:pPr>
        <w:ind w:left="567" w:right="-11" w:firstLine="0"/>
        <w:outlineLvl w:val="0"/>
        <w:rPr>
          <w:rFonts w:ascii="Bookman Old Style" w:hAnsi="Bookman Old Style"/>
          <w:sz w:val="20"/>
        </w:rPr>
      </w:pPr>
      <w:r w:rsidRPr="00B76627">
        <w:rPr>
          <w:rFonts w:ascii="Bookman Old Style" w:hAnsi="Bookman Old Style"/>
          <w:sz w:val="20"/>
        </w:rPr>
        <w:t>a) Para finalidade da efetiva participação do INTERESSADO no certame, o MUNICÍPIO fará tratamento dos dados pessoais definidos neste edital, dos representantes legais e outros, e, zelará e responsabilizar-se-á pela proteção de dados e privacidade.</w:t>
      </w:r>
    </w:p>
    <w:p w14:paraId="0E185208" w14:textId="77777777" w:rsidR="00BD6F75" w:rsidRPr="00B76627" w:rsidRDefault="00BD6F75" w:rsidP="00BD6F75">
      <w:pPr>
        <w:ind w:left="567" w:right="-11" w:firstLine="0"/>
        <w:outlineLvl w:val="0"/>
        <w:rPr>
          <w:rFonts w:ascii="Bookman Old Style" w:hAnsi="Bookman Old Style"/>
          <w:sz w:val="20"/>
        </w:rPr>
      </w:pPr>
      <w:r w:rsidRPr="00B76627">
        <w:rPr>
          <w:rFonts w:ascii="Bookman Old Style" w:hAnsi="Bookman Old Style"/>
          <w:sz w:val="20"/>
        </w:rPr>
        <w:t>b) O INTERESSADO obriga-se durante a participação de todas as fases do certame, a atuar em conformidade com a legislação vigente sobre proteção de dados pessoais e dados pessoais sensíveis, em especial os regulamentos municipais e a Lei nº: 13.709/2018 (LGPD), empenhando-se em proceder a todo tratamento de dados pessoais que venha a mostrar-se necessário, em conformidade com este edital.</w:t>
      </w:r>
    </w:p>
    <w:p w14:paraId="560FB9AC" w14:textId="77777777" w:rsidR="00BD6F75" w:rsidRPr="00B76627" w:rsidRDefault="00BD6F75" w:rsidP="00BD6F75">
      <w:pPr>
        <w:ind w:left="567" w:right="-11" w:firstLine="0"/>
        <w:outlineLvl w:val="0"/>
        <w:rPr>
          <w:rFonts w:ascii="Bookman Old Style" w:hAnsi="Bookman Old Style"/>
          <w:sz w:val="20"/>
        </w:rPr>
      </w:pPr>
      <w:r w:rsidRPr="00B76627">
        <w:rPr>
          <w:rFonts w:ascii="Bookman Old Style" w:hAnsi="Bookman Old Style"/>
          <w:sz w:val="20"/>
        </w:rPr>
        <w:t xml:space="preserve">c) O MUNICÍPIO e o INTERESSADO, quando do tratamento de dados pessoais, o fará de acordo com as bases legais previstas nas hipóteses dos artigos 7º, 11 e/ou 14 da Lei nº 13.709/2018 (LGPD), e para propósitos legítimos, específicos, explícitos e informados ao titular. </w:t>
      </w:r>
    </w:p>
    <w:p w14:paraId="3452E13D" w14:textId="77777777" w:rsidR="00BD6F75" w:rsidRPr="00B76627" w:rsidRDefault="00BD6F75" w:rsidP="00BD6F75">
      <w:pPr>
        <w:ind w:left="567" w:right="-11" w:firstLine="0"/>
        <w:outlineLvl w:val="0"/>
        <w:rPr>
          <w:rFonts w:ascii="Bookman Old Style" w:hAnsi="Bookman Old Style"/>
          <w:sz w:val="20"/>
        </w:rPr>
      </w:pPr>
      <w:r w:rsidRPr="00B76627">
        <w:rPr>
          <w:rFonts w:ascii="Bookman Old Style" w:hAnsi="Bookman Old Style"/>
          <w:sz w:val="20"/>
        </w:rPr>
        <w:t>d) O INTERESSADO declara que tem ciência da existência da Lei nº 13.709/2018 (LGPD) e deverá garantir, por seu representante legal e/ou pelo seu procurador, a confidencialidade dos dados pessoais a que tem acesso, deverá zelar e responsabilizar-se pela proteção dos dados e privacidade, respondendo pelos danos que possa causar (ANEXO III).</w:t>
      </w:r>
    </w:p>
    <w:p w14:paraId="6A97AE42" w14:textId="77777777" w:rsidR="00BD6F75" w:rsidRPr="00B76627" w:rsidRDefault="00BD6F75" w:rsidP="00BD6F75">
      <w:pPr>
        <w:ind w:left="567" w:right="-11" w:firstLine="0"/>
        <w:outlineLvl w:val="0"/>
        <w:rPr>
          <w:rFonts w:ascii="Bookman Old Style" w:hAnsi="Bookman Old Style"/>
          <w:sz w:val="20"/>
        </w:rPr>
      </w:pPr>
      <w:r w:rsidRPr="00B76627">
        <w:rPr>
          <w:rFonts w:ascii="Bookman Old Style" w:hAnsi="Bookman Old Style"/>
          <w:sz w:val="20"/>
        </w:rPr>
        <w:t>e) É vedado ao INTERESSADO a utilização de todo e qualquer dado pessoal repassado em decorrência do certame, para finalidade distinta da participação deste. As partes deverão, nos termos deste instrumento, cumprir com suas respectivas obrigações que lhes forem impostas de acordo com regulamentos e leis aplicáveis à proteção de dados pessoais.</w:t>
      </w:r>
    </w:p>
    <w:p w14:paraId="580516A8" w14:textId="77777777" w:rsidR="00BD6F75" w:rsidRPr="00B76627" w:rsidRDefault="00BD6F75" w:rsidP="00BD6F75">
      <w:pPr>
        <w:ind w:left="567" w:right="-11" w:firstLine="0"/>
        <w:outlineLvl w:val="0"/>
        <w:rPr>
          <w:rFonts w:ascii="Bookman Old Style" w:hAnsi="Bookman Old Style"/>
          <w:sz w:val="20"/>
        </w:rPr>
      </w:pPr>
      <w:r w:rsidRPr="00B76627">
        <w:rPr>
          <w:rFonts w:ascii="Bookman Old Style" w:hAnsi="Bookman Old Style"/>
          <w:sz w:val="20"/>
        </w:rPr>
        <w:t>f) O INTERESSADO fica obrigada a notificar o MUNICÍPIO, em até 24 (vinte e quatro) horas, a respeito de qualquer incidente de acessos não autorizados aos dados pessoais, situações acidentais ou ilícitas de destruição, perda, alteração, comunicação, qualquer não cumprimento (ainda que suspeito) das disposições legais relativas à proteção de dados pessoais ou qualquer forma de tratamento inadequado ou ilícito, bem como adotar as providências dispostas no art. 48 da Lei nº 13.709/2018 (LGPD).</w:t>
      </w:r>
    </w:p>
    <w:p w14:paraId="56430E76" w14:textId="77777777" w:rsidR="00BD6F75" w:rsidRPr="00B76627" w:rsidRDefault="00BD6F75" w:rsidP="00BD6F75">
      <w:pPr>
        <w:ind w:left="567" w:right="-11" w:firstLine="0"/>
        <w:outlineLvl w:val="0"/>
        <w:rPr>
          <w:rFonts w:ascii="Bookman Old Style" w:hAnsi="Bookman Old Style"/>
          <w:sz w:val="20"/>
        </w:rPr>
      </w:pPr>
      <w:r w:rsidRPr="00B76627">
        <w:rPr>
          <w:rFonts w:ascii="Bookman Old Style" w:hAnsi="Bookman Old Style"/>
          <w:sz w:val="20"/>
        </w:rPr>
        <w:t>g) As partes, em razão das infrações cometidas às normas previstas, ficam sujeitas às sanções administrativas, cíveis e criminais aplicáveis, por qualquer ação ilícita, que causar danos patrimoniais, morais, individual ou coletivo, aos titulares de dados pessoais.</w:t>
      </w:r>
    </w:p>
    <w:p w14:paraId="658EA021" w14:textId="77777777" w:rsidR="00BD6F75" w:rsidRPr="00B76627" w:rsidRDefault="00BD6F75" w:rsidP="00BD6F75">
      <w:pPr>
        <w:ind w:left="567" w:right="-11" w:firstLine="0"/>
        <w:outlineLvl w:val="0"/>
        <w:rPr>
          <w:rFonts w:ascii="Bookman Old Style" w:hAnsi="Bookman Old Style"/>
          <w:sz w:val="20"/>
        </w:rPr>
      </w:pPr>
      <w:r w:rsidRPr="00B76627">
        <w:rPr>
          <w:rFonts w:ascii="Bookman Old Style" w:hAnsi="Bookman Old Style"/>
          <w:sz w:val="20"/>
        </w:rPr>
        <w:t xml:space="preserve">h) O INTERESSADO será integralmente responsável pelo pagamento de perdas e danos de ordem moral e material, bem como pelo ressarcimento do pagamento de qualquer multa ou penalidade imposta ao MUNICÍPIO e/ou a terceiros, diretamente resultantes do descumprimento pelo INTERESSADO de qualquer das cláusulas previstas neste edital quanto a proteção e uso dos dados pessoais. </w:t>
      </w:r>
    </w:p>
    <w:p w14:paraId="2BA1F4F8" w14:textId="77777777" w:rsidR="00BD6F75" w:rsidRPr="00B76627" w:rsidRDefault="00BD6F75" w:rsidP="00BD6F75">
      <w:pPr>
        <w:ind w:left="567" w:right="-11" w:firstLine="0"/>
        <w:outlineLvl w:val="0"/>
        <w:rPr>
          <w:rFonts w:ascii="Bookman Old Style" w:hAnsi="Bookman Old Style"/>
          <w:sz w:val="20"/>
        </w:rPr>
      </w:pPr>
      <w:r w:rsidRPr="00B76627">
        <w:rPr>
          <w:rFonts w:ascii="Bookman Old Style" w:hAnsi="Bookman Old Style"/>
          <w:sz w:val="20"/>
        </w:rPr>
        <w:t>i) 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14:paraId="7F3FA5E8" w14:textId="77777777" w:rsidR="00BD6F75" w:rsidRPr="00B76627" w:rsidRDefault="00BD6F75" w:rsidP="00BD6F75">
      <w:pPr>
        <w:ind w:left="567" w:right="-11" w:firstLine="0"/>
        <w:outlineLvl w:val="0"/>
        <w:rPr>
          <w:rFonts w:ascii="Bookman Old Style" w:hAnsi="Bookman Old Style"/>
          <w:sz w:val="20"/>
        </w:rPr>
      </w:pPr>
      <w:r w:rsidRPr="00B76627">
        <w:rPr>
          <w:rFonts w:ascii="Bookman Old Style" w:hAnsi="Bookman Old Style"/>
          <w:sz w:val="20"/>
        </w:rPr>
        <w:t xml:space="preserve">j) As cláusulas de proteção de dados deste edital, permanecem durante toda execução do objeto, sem prejuízo de novas cláusulas definidas no instrumento contratual resultante deste certame, na medida de abrangência dentro de seu escopo, e, ainda que encerrada vigência do instrumento contratual, os deveres previstos devem ser observados pelas partes, por prazo indeterminado, sob pena de responsabilização. </w:t>
      </w:r>
    </w:p>
    <w:p w14:paraId="47CCB0FD" w14:textId="77777777" w:rsidR="00BD6F75" w:rsidRPr="00B76627" w:rsidRDefault="00BD6F75" w:rsidP="00BD6F75">
      <w:pPr>
        <w:ind w:left="567" w:right="-11" w:firstLine="0"/>
        <w:outlineLvl w:val="0"/>
        <w:rPr>
          <w:rFonts w:ascii="Bookman Old Style" w:hAnsi="Bookman Old Style"/>
          <w:sz w:val="20"/>
        </w:rPr>
      </w:pPr>
      <w:r w:rsidRPr="00B76627">
        <w:rPr>
          <w:rFonts w:ascii="Bookman Old Style" w:hAnsi="Bookman Old Style"/>
          <w:sz w:val="20"/>
        </w:rPr>
        <w:t xml:space="preserve">k) Por ocasião da assinatura do contrato, o(s) INTERESSADO(S) vencedor(es) do certame, deverão seguir um conjunto de premissas, políticas, especificações técnicas, devendo estar </w:t>
      </w:r>
      <w:r w:rsidRPr="00B76627">
        <w:rPr>
          <w:rFonts w:ascii="Bookman Old Style" w:hAnsi="Bookman Old Style"/>
          <w:sz w:val="20"/>
        </w:rPr>
        <w:lastRenderedPageBreak/>
        <w:t>alinhadas com a legislação vigente e as melhores práticas de mercado, afim de assegurarem adequado nível de segurança em relação aos possíveis riscos gerados pelo tratamento de dados pessoais, na sua estrutura organizacional.</w:t>
      </w:r>
    </w:p>
    <w:p w14:paraId="12AEAF8E" w14:textId="77777777" w:rsidR="00BD6F75" w:rsidRPr="00B76627" w:rsidRDefault="00BD6F75" w:rsidP="00BD6F75">
      <w:pPr>
        <w:ind w:left="567" w:right="-11" w:firstLine="0"/>
        <w:outlineLvl w:val="0"/>
        <w:rPr>
          <w:rFonts w:ascii="Bookman Old Style" w:hAnsi="Bookman Old Style"/>
          <w:sz w:val="20"/>
        </w:rPr>
      </w:pPr>
      <w:r w:rsidRPr="00B76627">
        <w:rPr>
          <w:rFonts w:ascii="Bookman Old Style" w:hAnsi="Bookman Old Style"/>
          <w:sz w:val="20"/>
        </w:rPr>
        <w:t>l) Por ocasião da assinatura do contrato, o(s) INTERESSADO(S) vencedora(s) do certame, informarão ao MUNICÍPIO, dos dados de contato do seu respectivo Encarregado de Dados, conforme exigido nos documentos de habilitação jurídica.</w:t>
      </w:r>
    </w:p>
    <w:bookmarkEnd w:id="6"/>
    <w:p w14:paraId="62CE5F2B" w14:textId="77777777" w:rsidR="00C2485C" w:rsidRPr="00B76627" w:rsidRDefault="00C2485C" w:rsidP="0006577C">
      <w:pPr>
        <w:ind w:left="0" w:right="-11" w:firstLine="0"/>
        <w:outlineLvl w:val="0"/>
        <w:rPr>
          <w:rFonts w:ascii="Bookman Old Style" w:hAnsi="Bookman Old Style"/>
          <w:sz w:val="20"/>
        </w:rPr>
      </w:pPr>
    </w:p>
    <w:p w14:paraId="2225D9A0" w14:textId="77777777" w:rsidR="00C2485C" w:rsidRPr="00B76627" w:rsidRDefault="00C2485C"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EA0A53" w:rsidRPr="00FF0D87" w:rsidRDefault="00EA0A53"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EA0A53" w:rsidRPr="00FF0D87" w:rsidRDefault="00EA0A53"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B76627" w:rsidRDefault="00C2485C" w:rsidP="0006577C">
      <w:pPr>
        <w:ind w:left="0" w:right="-11" w:firstLine="0"/>
        <w:outlineLvl w:val="0"/>
        <w:rPr>
          <w:rFonts w:ascii="Bookman Old Style" w:hAnsi="Bookman Old Style"/>
          <w:sz w:val="20"/>
        </w:rPr>
      </w:pPr>
    </w:p>
    <w:p w14:paraId="15F6673C" w14:textId="77777777" w:rsidR="00C2485C" w:rsidRPr="00B76627"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B76627" w:rsidRDefault="00C2485C" w:rsidP="0006577C">
      <w:pPr>
        <w:ind w:left="0" w:right="-11" w:firstLine="0"/>
        <w:rPr>
          <w:rFonts w:ascii="Bookman Old Style" w:eastAsia="Arial" w:hAnsi="Bookman Old Style"/>
          <w:sz w:val="20"/>
        </w:rPr>
      </w:pPr>
    </w:p>
    <w:p w14:paraId="04AE411A" w14:textId="77777777" w:rsidR="008A4664" w:rsidRPr="00B76627" w:rsidRDefault="008A4664" w:rsidP="008A4664">
      <w:pPr>
        <w:pStyle w:val="Default"/>
        <w:ind w:right="-11"/>
        <w:jc w:val="both"/>
        <w:rPr>
          <w:rFonts w:ascii="Bookman Old Style" w:hAnsi="Bookman Old Style"/>
          <w:b/>
          <w:bCs/>
          <w:color w:val="auto"/>
          <w:sz w:val="20"/>
          <w:szCs w:val="20"/>
        </w:rPr>
      </w:pPr>
      <w:bookmarkStart w:id="7" w:name="_Hlk219291101"/>
      <w:r w:rsidRPr="00B76627">
        <w:rPr>
          <w:rFonts w:ascii="Bookman Old Style" w:hAnsi="Bookman Old Style"/>
          <w:b/>
          <w:bCs/>
          <w:color w:val="auto"/>
          <w:sz w:val="20"/>
          <w:szCs w:val="20"/>
        </w:rPr>
        <w:t>4.1. Na presente licitação, a fase de habilitação sucederá as fases de apresentação de propostas e lances e de julgamento.</w:t>
      </w:r>
    </w:p>
    <w:bookmarkEnd w:id="7"/>
    <w:p w14:paraId="3684188A" w14:textId="77777777" w:rsidR="008A4664" w:rsidRPr="00B76627" w:rsidRDefault="008A4664" w:rsidP="0006577C">
      <w:pPr>
        <w:pStyle w:val="Default"/>
        <w:ind w:right="-11"/>
        <w:jc w:val="both"/>
        <w:rPr>
          <w:rFonts w:ascii="Bookman Old Style" w:hAnsi="Bookman Old Style"/>
          <w:color w:val="auto"/>
          <w:sz w:val="20"/>
          <w:szCs w:val="20"/>
        </w:rPr>
      </w:pPr>
    </w:p>
    <w:p w14:paraId="6EE15D2F" w14:textId="50BE6C8D" w:rsidR="004354F7" w:rsidRPr="00B76627" w:rsidRDefault="00476C4C" w:rsidP="0006577C">
      <w:pPr>
        <w:pStyle w:val="Default"/>
        <w:ind w:right="-11"/>
        <w:jc w:val="both"/>
        <w:rPr>
          <w:rFonts w:ascii="Bookman Old Style" w:hAnsi="Bookman Old Style"/>
          <w:color w:val="auto"/>
          <w:sz w:val="20"/>
          <w:szCs w:val="20"/>
        </w:rPr>
      </w:pPr>
      <w:r w:rsidRPr="00B76627">
        <w:rPr>
          <w:rFonts w:ascii="Bookman Old Style" w:hAnsi="Bookman Old Style"/>
          <w:color w:val="auto"/>
          <w:sz w:val="20"/>
          <w:szCs w:val="20"/>
        </w:rPr>
        <w:t>4.</w:t>
      </w:r>
      <w:r w:rsidR="008A4664" w:rsidRPr="00B76627">
        <w:rPr>
          <w:rFonts w:ascii="Bookman Old Style" w:hAnsi="Bookman Old Style"/>
          <w:color w:val="auto"/>
          <w:sz w:val="20"/>
          <w:szCs w:val="20"/>
        </w:rPr>
        <w:t>2</w:t>
      </w:r>
      <w:r w:rsidRPr="00B76627">
        <w:rPr>
          <w:rFonts w:ascii="Bookman Old Style" w:hAnsi="Bookman Old Style"/>
          <w:color w:val="auto"/>
          <w:sz w:val="20"/>
          <w:szCs w:val="20"/>
        </w:rPr>
        <w:t>.</w:t>
      </w:r>
      <w:r w:rsidR="004354F7" w:rsidRPr="00B76627">
        <w:rPr>
          <w:rFonts w:ascii="Bookman Old Style" w:hAnsi="Bookman Old Style"/>
          <w:color w:val="auto"/>
          <w:sz w:val="20"/>
          <w:szCs w:val="20"/>
        </w:rPr>
        <w:t xml:space="preserve"> O recebimento das propostas, envio dos documentos de habilitação, abertura e disputa de preços, será</w:t>
      </w:r>
      <w:r w:rsidR="000A7FB4" w:rsidRPr="00B76627">
        <w:rPr>
          <w:rFonts w:ascii="Bookman Old Style" w:hAnsi="Bookman Old Style"/>
          <w:color w:val="auto"/>
          <w:sz w:val="20"/>
          <w:szCs w:val="20"/>
        </w:rPr>
        <w:t xml:space="preserve"> e</w:t>
      </w:r>
      <w:r w:rsidR="004354F7" w:rsidRPr="00B76627">
        <w:rPr>
          <w:rFonts w:ascii="Bookman Old Style" w:hAnsi="Bookman Old Style"/>
          <w:color w:val="auto"/>
          <w:sz w:val="20"/>
          <w:szCs w:val="20"/>
        </w:rPr>
        <w:t xml:space="preserve">xclusivamente por meio eletrônico, no endereço </w:t>
      </w:r>
      <w:hyperlink r:id="rId11" w:history="1">
        <w:r w:rsidRPr="00B76627">
          <w:rPr>
            <w:rStyle w:val="Hyperlink"/>
            <w:rFonts w:ascii="Bookman Old Style" w:hAnsi="Bookman Old Style"/>
            <w:b/>
            <w:bCs/>
            <w:color w:val="auto"/>
            <w:sz w:val="20"/>
            <w:szCs w:val="20"/>
            <w:u w:val="none"/>
          </w:rPr>
          <w:t>https://comprasbr.com.br</w:t>
        </w:r>
      </w:hyperlink>
      <w:r w:rsidRPr="00B76627">
        <w:rPr>
          <w:rFonts w:ascii="Bookman Old Style" w:hAnsi="Bookman Old Style"/>
          <w:b/>
          <w:bCs/>
          <w:color w:val="auto"/>
          <w:sz w:val="20"/>
          <w:szCs w:val="20"/>
        </w:rPr>
        <w:t xml:space="preserve"> </w:t>
      </w:r>
      <w:r w:rsidR="004354F7" w:rsidRPr="00B76627">
        <w:rPr>
          <w:rFonts w:ascii="Bookman Old Style" w:hAnsi="Bookman Old Style"/>
          <w:b/>
          <w:bCs/>
          <w:color w:val="auto"/>
          <w:sz w:val="20"/>
          <w:szCs w:val="20"/>
        </w:rPr>
        <w:t xml:space="preserve"> </w:t>
      </w:r>
    </w:p>
    <w:p w14:paraId="607631F4" w14:textId="77777777" w:rsidR="00476C4C" w:rsidRPr="00B76627" w:rsidRDefault="00476C4C" w:rsidP="0006577C">
      <w:pPr>
        <w:tabs>
          <w:tab w:val="left" w:pos="709"/>
        </w:tabs>
        <w:ind w:left="0" w:right="-11" w:firstLine="0"/>
        <w:rPr>
          <w:rFonts w:ascii="Bookman Old Style" w:hAnsi="Bookman Old Style"/>
          <w:sz w:val="20"/>
        </w:rPr>
      </w:pPr>
    </w:p>
    <w:p w14:paraId="22B2F704" w14:textId="115E0D2F" w:rsidR="009A57DC" w:rsidRPr="00B76627" w:rsidRDefault="00476C4C" w:rsidP="0006577C">
      <w:pPr>
        <w:tabs>
          <w:tab w:val="left" w:pos="709"/>
        </w:tabs>
        <w:ind w:left="0" w:right="-11" w:firstLine="0"/>
        <w:rPr>
          <w:rFonts w:ascii="Bookman Old Style" w:hAnsi="Bookman Old Style"/>
          <w:sz w:val="20"/>
        </w:rPr>
      </w:pPr>
      <w:r w:rsidRPr="00B76627">
        <w:rPr>
          <w:rFonts w:ascii="Bookman Old Style" w:hAnsi="Bookman Old Style"/>
          <w:sz w:val="20"/>
        </w:rPr>
        <w:t>4.</w:t>
      </w:r>
      <w:r w:rsidR="008A4664" w:rsidRPr="00B76627">
        <w:rPr>
          <w:rFonts w:ascii="Bookman Old Style" w:hAnsi="Bookman Old Style"/>
          <w:sz w:val="20"/>
        </w:rPr>
        <w:t>3</w:t>
      </w:r>
      <w:r w:rsidRPr="00B76627">
        <w:rPr>
          <w:rFonts w:ascii="Bookman Old Style" w:hAnsi="Bookman Old Style"/>
          <w:sz w:val="20"/>
        </w:rPr>
        <w:t xml:space="preserve">. </w:t>
      </w:r>
      <w:r w:rsidR="004A0C3A" w:rsidRPr="00B76627">
        <w:rPr>
          <w:rFonts w:ascii="Bookman Old Style" w:hAnsi="Bookman Old Style"/>
          <w:sz w:val="20"/>
        </w:rPr>
        <w:t>Edital e seus Anexos poderão ser obtidos através da Internet pelos endereços eletrônicos:</w:t>
      </w:r>
    </w:p>
    <w:p w14:paraId="2299766C" w14:textId="3C945CA5" w:rsidR="009A57DC" w:rsidRPr="00B76627" w:rsidRDefault="004A0C3A" w:rsidP="0006577C">
      <w:pPr>
        <w:tabs>
          <w:tab w:val="left" w:pos="709"/>
        </w:tabs>
        <w:ind w:left="0" w:right="-11" w:firstLine="0"/>
        <w:rPr>
          <w:rFonts w:ascii="Bookman Old Style" w:hAnsi="Bookman Old Style"/>
          <w:sz w:val="20"/>
        </w:rPr>
      </w:pPr>
      <w:r w:rsidRPr="00B76627">
        <w:rPr>
          <w:rFonts w:ascii="Bookman Old Style" w:hAnsi="Bookman Old Style"/>
          <w:sz w:val="20"/>
        </w:rPr>
        <w:t xml:space="preserve"> </w:t>
      </w:r>
    </w:p>
    <w:p w14:paraId="65D5396E" w14:textId="094120F1" w:rsidR="009A57DC" w:rsidRPr="00B76627" w:rsidRDefault="009A57DC" w:rsidP="0043689E">
      <w:pPr>
        <w:tabs>
          <w:tab w:val="left" w:pos="709"/>
        </w:tabs>
        <w:ind w:left="567" w:right="-11" w:firstLine="0"/>
        <w:rPr>
          <w:rFonts w:ascii="Bookman Old Style" w:hAnsi="Bookman Old Style"/>
          <w:b/>
          <w:sz w:val="20"/>
        </w:rPr>
      </w:pPr>
      <w:r w:rsidRPr="00B76627">
        <w:rPr>
          <w:rFonts w:ascii="Bookman Old Style" w:hAnsi="Bookman Old Style"/>
          <w:sz w:val="20"/>
        </w:rPr>
        <w:t xml:space="preserve">a) </w:t>
      </w:r>
      <w:hyperlink r:id="rId12" w:history="1">
        <w:r w:rsidRPr="00B76627">
          <w:rPr>
            <w:rStyle w:val="Hyperlink"/>
            <w:rFonts w:ascii="Bookman Old Style" w:hAnsi="Bookman Old Style"/>
            <w:color w:val="auto"/>
            <w:sz w:val="20"/>
            <w:u w:val="none"/>
          </w:rPr>
          <w:t>https://comprasbr.com.br/</w:t>
        </w:r>
      </w:hyperlink>
      <w:r w:rsidR="0068232C" w:rsidRPr="00B76627">
        <w:rPr>
          <w:rFonts w:ascii="Bookman Old Style" w:hAnsi="Bookman Old Style"/>
          <w:b/>
          <w:sz w:val="20"/>
        </w:rPr>
        <w:t xml:space="preserve"> </w:t>
      </w:r>
    </w:p>
    <w:p w14:paraId="3DE481D1" w14:textId="40F59067" w:rsidR="004A0C3A" w:rsidRPr="00B76627" w:rsidRDefault="009A57DC" w:rsidP="0043689E">
      <w:pPr>
        <w:tabs>
          <w:tab w:val="left" w:pos="709"/>
        </w:tabs>
        <w:ind w:left="567" w:right="-11" w:firstLine="0"/>
        <w:rPr>
          <w:rFonts w:ascii="Bookman Old Style" w:hAnsi="Bookman Old Style"/>
          <w:sz w:val="20"/>
          <w:lang w:val="en-US"/>
        </w:rPr>
      </w:pPr>
      <w:r w:rsidRPr="00B76627">
        <w:rPr>
          <w:rFonts w:ascii="Bookman Old Style" w:hAnsi="Bookman Old Style"/>
          <w:sz w:val="20"/>
          <w:lang w:val="en-US"/>
        </w:rPr>
        <w:t xml:space="preserve">b) </w:t>
      </w:r>
      <w:hyperlink r:id="rId13" w:history="1">
        <w:r w:rsidRPr="00B76627">
          <w:rPr>
            <w:rStyle w:val="Hyperlink"/>
            <w:rFonts w:ascii="Bookman Old Style" w:hAnsi="Bookman Old Style"/>
            <w:color w:val="auto"/>
            <w:sz w:val="20"/>
            <w:u w:val="none"/>
            <w:lang w:val="en-US"/>
          </w:rPr>
          <w:t>www.santaisabeldoivai.pr.gov.br</w:t>
        </w:r>
      </w:hyperlink>
    </w:p>
    <w:p w14:paraId="588E3459" w14:textId="7A6BFAB8" w:rsidR="009A57DC" w:rsidRPr="00B76627" w:rsidRDefault="009A57DC" w:rsidP="0043689E">
      <w:pPr>
        <w:tabs>
          <w:tab w:val="left" w:pos="709"/>
        </w:tabs>
        <w:ind w:left="567" w:right="-11" w:firstLine="0"/>
        <w:rPr>
          <w:rFonts w:ascii="Bookman Old Style" w:hAnsi="Bookman Old Style"/>
          <w:sz w:val="20"/>
          <w:lang w:val="en-US"/>
        </w:rPr>
      </w:pPr>
      <w:r w:rsidRPr="00B76627">
        <w:rPr>
          <w:rFonts w:ascii="Bookman Old Style" w:hAnsi="Bookman Old Style"/>
          <w:sz w:val="20"/>
          <w:lang w:val="en-US"/>
        </w:rPr>
        <w:t xml:space="preserve">c) </w:t>
      </w:r>
      <w:hyperlink r:id="rId14" w:history="1">
        <w:r w:rsidRPr="00B76627">
          <w:rPr>
            <w:rStyle w:val="Hyperlink"/>
            <w:rFonts w:ascii="Bookman Old Style" w:hAnsi="Bookman Old Style"/>
            <w:color w:val="auto"/>
            <w:sz w:val="20"/>
            <w:u w:val="none"/>
            <w:lang w:val="en-US"/>
          </w:rPr>
          <w:t>https://www.gov.br/pncp/pt-br</w:t>
        </w:r>
      </w:hyperlink>
      <w:r w:rsidRPr="00B76627">
        <w:rPr>
          <w:rFonts w:ascii="Bookman Old Style" w:hAnsi="Bookman Old Style"/>
          <w:sz w:val="20"/>
          <w:lang w:val="en-US"/>
        </w:rPr>
        <w:t xml:space="preserve"> </w:t>
      </w:r>
    </w:p>
    <w:p w14:paraId="02550A7E" w14:textId="77777777" w:rsidR="004A0C3A" w:rsidRPr="00B76627" w:rsidRDefault="004A0C3A" w:rsidP="0006577C">
      <w:pPr>
        <w:pStyle w:val="PargrafodaLista"/>
        <w:ind w:left="0" w:right="-11" w:firstLine="0"/>
        <w:rPr>
          <w:rFonts w:ascii="Bookman Old Style" w:hAnsi="Bookman Old Style"/>
          <w:sz w:val="20"/>
          <w:lang w:val="en-US"/>
        </w:rPr>
      </w:pPr>
    </w:p>
    <w:p w14:paraId="0E6252FA" w14:textId="284EA73A" w:rsidR="001171B7" w:rsidRPr="00B76627" w:rsidRDefault="001171B7" w:rsidP="0006577C">
      <w:pPr>
        <w:tabs>
          <w:tab w:val="left" w:pos="709"/>
        </w:tabs>
        <w:ind w:left="0" w:right="-11" w:firstLine="0"/>
        <w:rPr>
          <w:rFonts w:ascii="Bookman Old Style" w:hAnsi="Bookman Old Style"/>
          <w:sz w:val="20"/>
        </w:rPr>
      </w:pPr>
      <w:r w:rsidRPr="00B76627">
        <w:rPr>
          <w:rFonts w:ascii="Bookman Old Style" w:hAnsi="Bookman Old Style"/>
          <w:sz w:val="20"/>
        </w:rPr>
        <w:t>4.</w:t>
      </w:r>
      <w:r w:rsidR="008A4664" w:rsidRPr="00B76627">
        <w:rPr>
          <w:rFonts w:ascii="Bookman Old Style" w:hAnsi="Bookman Old Style"/>
          <w:sz w:val="20"/>
        </w:rPr>
        <w:t>4</w:t>
      </w:r>
      <w:r w:rsidRPr="00B76627">
        <w:rPr>
          <w:rFonts w:ascii="Bookman Old Style" w:hAnsi="Bookman Old Style"/>
          <w:sz w:val="20"/>
        </w:rPr>
        <w:t>. Todas as referências de tempo no Edital, no aviso e durante a sessão pública observarão o horário de Brasília – DF.</w:t>
      </w:r>
    </w:p>
    <w:p w14:paraId="39C062E4" w14:textId="249EA6E9" w:rsidR="00E73B38" w:rsidRPr="00B76627" w:rsidRDefault="00E73B38" w:rsidP="0006577C">
      <w:pPr>
        <w:tabs>
          <w:tab w:val="left" w:pos="709"/>
        </w:tabs>
        <w:ind w:left="0" w:right="-11" w:firstLine="0"/>
        <w:rPr>
          <w:rFonts w:ascii="Bookman Old Style" w:hAnsi="Bookman Old Style"/>
          <w:sz w:val="20"/>
        </w:rPr>
      </w:pPr>
    </w:p>
    <w:p w14:paraId="0E2B96EA" w14:textId="73CA65FA" w:rsidR="00E73B38" w:rsidRPr="00B76627" w:rsidRDefault="00E73B38" w:rsidP="0006577C">
      <w:pPr>
        <w:pStyle w:val="Default"/>
        <w:jc w:val="both"/>
        <w:rPr>
          <w:rFonts w:ascii="Bookman Old Style" w:hAnsi="Bookman Old Style"/>
          <w:color w:val="auto"/>
          <w:sz w:val="20"/>
          <w:szCs w:val="20"/>
        </w:rPr>
      </w:pPr>
      <w:r w:rsidRPr="00B76627">
        <w:rPr>
          <w:rFonts w:ascii="Bookman Old Style" w:hAnsi="Bookman Old Style"/>
          <w:color w:val="auto"/>
          <w:sz w:val="20"/>
          <w:szCs w:val="20"/>
        </w:rPr>
        <w:t>4.</w:t>
      </w:r>
      <w:r w:rsidR="008A4664" w:rsidRPr="00B76627">
        <w:rPr>
          <w:rFonts w:ascii="Bookman Old Style" w:hAnsi="Bookman Old Style"/>
          <w:color w:val="auto"/>
          <w:sz w:val="20"/>
          <w:szCs w:val="20"/>
        </w:rPr>
        <w:t>5</w:t>
      </w:r>
      <w:r w:rsidRPr="00B76627">
        <w:rPr>
          <w:rFonts w:ascii="Bookman Old Style" w:hAnsi="Bookman Old Style"/>
          <w:color w:val="auto"/>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B76627" w:rsidRDefault="001171B7" w:rsidP="0006577C">
      <w:pPr>
        <w:tabs>
          <w:tab w:val="left" w:pos="709"/>
        </w:tabs>
        <w:ind w:left="0" w:right="-11" w:firstLine="0"/>
        <w:rPr>
          <w:rFonts w:ascii="Bookman Old Style" w:hAnsi="Bookman Old Style"/>
          <w:sz w:val="20"/>
        </w:rPr>
      </w:pPr>
    </w:p>
    <w:p w14:paraId="138035E7" w14:textId="140BF496" w:rsidR="004A0C3A" w:rsidRPr="00B76627" w:rsidRDefault="008A3326" w:rsidP="0006577C">
      <w:pPr>
        <w:tabs>
          <w:tab w:val="left" w:pos="709"/>
        </w:tabs>
        <w:ind w:left="0" w:right="-11" w:firstLine="0"/>
        <w:rPr>
          <w:rFonts w:ascii="Bookman Old Style" w:hAnsi="Bookman Old Style"/>
          <w:sz w:val="20"/>
        </w:rPr>
      </w:pPr>
      <w:r w:rsidRPr="00B76627">
        <w:rPr>
          <w:rFonts w:ascii="Bookman Old Style" w:hAnsi="Bookman Old Style"/>
          <w:sz w:val="20"/>
        </w:rPr>
        <w:t>4.</w:t>
      </w:r>
      <w:r w:rsidR="008A4664" w:rsidRPr="00B76627">
        <w:rPr>
          <w:rFonts w:ascii="Bookman Old Style" w:hAnsi="Bookman Old Style"/>
          <w:sz w:val="20"/>
        </w:rPr>
        <w:t>6</w:t>
      </w:r>
      <w:r w:rsidRPr="00B76627">
        <w:rPr>
          <w:rFonts w:ascii="Bookman Old Style" w:hAnsi="Bookman Old Style"/>
          <w:sz w:val="20"/>
        </w:rPr>
        <w:t xml:space="preserve">. </w:t>
      </w:r>
      <w:r w:rsidR="004A0C3A" w:rsidRPr="00B76627">
        <w:rPr>
          <w:rFonts w:ascii="Bookman Old Style" w:hAnsi="Bookman Old Style"/>
          <w:sz w:val="20"/>
        </w:rPr>
        <w:t xml:space="preserve">A licitação será </w:t>
      </w:r>
      <w:r w:rsidR="00EF7974" w:rsidRPr="00B76627">
        <w:rPr>
          <w:rFonts w:ascii="Bookman Old Style" w:hAnsi="Bookman Old Style"/>
          <w:sz w:val="20"/>
        </w:rPr>
        <w:t xml:space="preserve">dividida em </w:t>
      </w:r>
      <w:r w:rsidR="00FE4ABA" w:rsidRPr="00B76627">
        <w:rPr>
          <w:rFonts w:ascii="Bookman Old Style" w:hAnsi="Bookman Old Style"/>
          <w:sz w:val="20"/>
        </w:rPr>
        <w:t>itens</w:t>
      </w:r>
      <w:r w:rsidR="004A0C3A" w:rsidRPr="00B76627">
        <w:rPr>
          <w:rFonts w:ascii="Bookman Old Style" w:hAnsi="Bookman Old Style"/>
          <w:sz w:val="20"/>
        </w:rPr>
        <w:t>, conforme tabela do ANEXO I do edital</w:t>
      </w:r>
      <w:r w:rsidR="002F4F95" w:rsidRPr="00B76627">
        <w:rPr>
          <w:rFonts w:ascii="Bookman Old Style" w:hAnsi="Bookman Old Style"/>
          <w:sz w:val="20"/>
        </w:rPr>
        <w:t>.</w:t>
      </w:r>
    </w:p>
    <w:p w14:paraId="7443AD98" w14:textId="63679A33" w:rsidR="00AA527A" w:rsidRPr="00B76627" w:rsidRDefault="00AA527A" w:rsidP="0006577C">
      <w:pPr>
        <w:tabs>
          <w:tab w:val="left" w:pos="709"/>
        </w:tabs>
        <w:ind w:left="0" w:right="-11" w:firstLine="0"/>
        <w:rPr>
          <w:rFonts w:ascii="Bookman Old Style" w:hAnsi="Bookman Old Style"/>
          <w:sz w:val="20"/>
        </w:rPr>
      </w:pPr>
    </w:p>
    <w:p w14:paraId="7A5DF7B2" w14:textId="4F7DE29D" w:rsidR="00AA527A" w:rsidRPr="00B76627" w:rsidRDefault="00AA527A" w:rsidP="0006577C">
      <w:pPr>
        <w:pStyle w:val="Default"/>
        <w:jc w:val="both"/>
        <w:rPr>
          <w:rFonts w:ascii="Bookman Old Style" w:hAnsi="Bookman Old Style"/>
          <w:color w:val="auto"/>
          <w:sz w:val="20"/>
          <w:szCs w:val="20"/>
        </w:rPr>
      </w:pPr>
      <w:r w:rsidRPr="00B76627">
        <w:rPr>
          <w:rFonts w:ascii="Bookman Old Style" w:hAnsi="Bookman Old Style"/>
          <w:color w:val="auto"/>
          <w:sz w:val="20"/>
          <w:szCs w:val="20"/>
        </w:rPr>
        <w:t>4.</w:t>
      </w:r>
      <w:r w:rsidR="008A4664" w:rsidRPr="00B76627">
        <w:rPr>
          <w:rFonts w:ascii="Bookman Old Style" w:hAnsi="Bookman Old Style"/>
          <w:color w:val="auto"/>
          <w:sz w:val="20"/>
          <w:szCs w:val="20"/>
        </w:rPr>
        <w:t>7</w:t>
      </w:r>
      <w:r w:rsidRPr="00B76627">
        <w:rPr>
          <w:rFonts w:ascii="Bookman Old Style" w:hAnsi="Bookman Old Style"/>
          <w:color w:val="auto"/>
          <w:sz w:val="20"/>
          <w:szCs w:val="20"/>
        </w:rPr>
        <w:t>.</w:t>
      </w:r>
      <w:r w:rsidR="00540200" w:rsidRPr="00B76627">
        <w:rPr>
          <w:rFonts w:ascii="Bookman Old Style" w:hAnsi="Bookman Old Style"/>
          <w:color w:val="auto"/>
          <w:sz w:val="20"/>
          <w:szCs w:val="20"/>
        </w:rPr>
        <w:t xml:space="preserve"> </w:t>
      </w:r>
      <w:r w:rsidRPr="00B76627">
        <w:rPr>
          <w:rFonts w:ascii="Bookman Old Style" w:hAnsi="Bookman Old Style"/>
          <w:color w:val="auto"/>
          <w:sz w:val="20"/>
          <w:szCs w:val="20"/>
        </w:rPr>
        <w:t xml:space="preserve">Todas as especificações do objeto contidas na proposta vinculam o fornecedor registrado. </w:t>
      </w:r>
    </w:p>
    <w:p w14:paraId="38A0A641" w14:textId="77777777" w:rsidR="004A0C3A" w:rsidRPr="00B76627" w:rsidRDefault="004A0C3A" w:rsidP="0006577C">
      <w:pPr>
        <w:pStyle w:val="PargrafodaLista"/>
        <w:ind w:left="0" w:right="-11" w:firstLine="0"/>
        <w:rPr>
          <w:rFonts w:ascii="Bookman Old Style" w:hAnsi="Bookman Old Style"/>
          <w:sz w:val="20"/>
        </w:rPr>
      </w:pPr>
    </w:p>
    <w:p w14:paraId="0616D319" w14:textId="570D8142" w:rsidR="004A0C3A" w:rsidRPr="00B76627" w:rsidRDefault="008A3326" w:rsidP="0006577C">
      <w:pPr>
        <w:tabs>
          <w:tab w:val="left" w:pos="709"/>
        </w:tabs>
        <w:ind w:left="0" w:right="-11" w:firstLine="0"/>
        <w:rPr>
          <w:rFonts w:ascii="Bookman Old Style" w:hAnsi="Bookman Old Style"/>
          <w:sz w:val="20"/>
        </w:rPr>
      </w:pPr>
      <w:r w:rsidRPr="00B76627">
        <w:rPr>
          <w:rFonts w:ascii="Bookman Old Style" w:hAnsi="Bookman Old Style"/>
          <w:sz w:val="20"/>
        </w:rPr>
        <w:t>4.</w:t>
      </w:r>
      <w:r w:rsidR="008A4664" w:rsidRPr="00B76627">
        <w:rPr>
          <w:rFonts w:ascii="Bookman Old Style" w:hAnsi="Bookman Old Style"/>
          <w:sz w:val="20"/>
        </w:rPr>
        <w:t>8</w:t>
      </w:r>
      <w:r w:rsidRPr="00B76627">
        <w:rPr>
          <w:rFonts w:ascii="Bookman Old Style" w:hAnsi="Bookman Old Style"/>
          <w:sz w:val="20"/>
        </w:rPr>
        <w:t xml:space="preserve">. </w:t>
      </w:r>
      <w:r w:rsidR="004A0C3A" w:rsidRPr="00B76627">
        <w:rPr>
          <w:rFonts w:ascii="Bookman Old Style" w:hAnsi="Bookman Old Style"/>
          <w:sz w:val="20"/>
        </w:rPr>
        <w:t xml:space="preserve">Em caso de </w:t>
      </w:r>
      <w:r w:rsidR="004A0C3A" w:rsidRPr="00B76627">
        <w:rPr>
          <w:rFonts w:ascii="Bookman Old Style" w:hAnsi="Bookman Old Style"/>
          <w:b/>
          <w:sz w:val="20"/>
        </w:rPr>
        <w:t>discordância</w:t>
      </w:r>
      <w:r w:rsidR="004A0C3A" w:rsidRPr="00B76627">
        <w:rPr>
          <w:rFonts w:ascii="Bookman Old Style" w:hAnsi="Bookman Old Style"/>
          <w:sz w:val="20"/>
        </w:rPr>
        <w:t xml:space="preserve"> existente entre as especificações deste objeto descrito no </w:t>
      </w:r>
      <w:r w:rsidR="004A0C3A" w:rsidRPr="00B76627">
        <w:rPr>
          <w:rFonts w:ascii="Bookman Old Style" w:hAnsi="Bookman Old Style"/>
          <w:b/>
          <w:sz w:val="20"/>
        </w:rPr>
        <w:t xml:space="preserve">Compras </w:t>
      </w:r>
      <w:r w:rsidR="00EE4394" w:rsidRPr="00B76627">
        <w:rPr>
          <w:rFonts w:ascii="Bookman Old Style" w:hAnsi="Bookman Old Style"/>
          <w:b/>
          <w:sz w:val="20"/>
        </w:rPr>
        <w:t>BR</w:t>
      </w:r>
      <w:r w:rsidR="004A0C3A" w:rsidRPr="00B76627">
        <w:rPr>
          <w:rFonts w:ascii="Bookman Old Style" w:hAnsi="Bookman Old Style"/>
          <w:sz w:val="20"/>
        </w:rPr>
        <w:t xml:space="preserve"> e as especificações constantes deste </w:t>
      </w:r>
      <w:r w:rsidR="004A0C3A" w:rsidRPr="00B76627">
        <w:rPr>
          <w:rFonts w:ascii="Bookman Old Style" w:hAnsi="Bookman Old Style"/>
          <w:b/>
          <w:sz w:val="20"/>
        </w:rPr>
        <w:t>Edital</w:t>
      </w:r>
      <w:r w:rsidR="004A0C3A" w:rsidRPr="00B76627">
        <w:rPr>
          <w:rFonts w:ascii="Bookman Old Style" w:hAnsi="Bookman Old Style"/>
          <w:sz w:val="20"/>
        </w:rPr>
        <w:t xml:space="preserve">, prevalecerão as </w:t>
      </w:r>
      <w:r w:rsidR="004A0C3A" w:rsidRPr="00B76627">
        <w:rPr>
          <w:rFonts w:ascii="Bookman Old Style" w:hAnsi="Bookman Old Style"/>
          <w:b/>
          <w:sz w:val="20"/>
        </w:rPr>
        <w:t>últimas.</w:t>
      </w:r>
    </w:p>
    <w:p w14:paraId="34AD2480" w14:textId="77777777" w:rsidR="004A0C3A" w:rsidRPr="00B76627" w:rsidRDefault="004A0C3A" w:rsidP="0006577C">
      <w:pPr>
        <w:pStyle w:val="PargrafodaLista"/>
        <w:tabs>
          <w:tab w:val="left" w:pos="709"/>
        </w:tabs>
        <w:ind w:left="0" w:right="-11" w:firstLine="0"/>
        <w:rPr>
          <w:rFonts w:ascii="Bookman Old Style" w:hAnsi="Bookman Old Style"/>
          <w:sz w:val="20"/>
        </w:rPr>
      </w:pPr>
    </w:p>
    <w:p w14:paraId="715E01BD" w14:textId="13A47708" w:rsidR="004A0C3A" w:rsidRPr="00B76627" w:rsidRDefault="00DE1C5C" w:rsidP="0006577C">
      <w:pPr>
        <w:tabs>
          <w:tab w:val="left" w:pos="709"/>
        </w:tabs>
        <w:ind w:left="0" w:right="-11" w:firstLine="0"/>
        <w:rPr>
          <w:rFonts w:ascii="Bookman Old Style" w:hAnsi="Bookman Old Style"/>
          <w:sz w:val="20"/>
        </w:rPr>
      </w:pPr>
      <w:r w:rsidRPr="00B76627">
        <w:rPr>
          <w:rFonts w:ascii="Bookman Old Style" w:hAnsi="Bookman Old Style"/>
          <w:sz w:val="20"/>
        </w:rPr>
        <w:t>4.</w:t>
      </w:r>
      <w:r w:rsidR="008A4664" w:rsidRPr="00B76627">
        <w:rPr>
          <w:rFonts w:ascii="Bookman Old Style" w:hAnsi="Bookman Old Style"/>
          <w:sz w:val="20"/>
        </w:rPr>
        <w:t>9</w:t>
      </w:r>
      <w:r w:rsidRPr="00B76627">
        <w:rPr>
          <w:rFonts w:ascii="Bookman Old Style" w:hAnsi="Bookman Old Style"/>
          <w:sz w:val="20"/>
        </w:rPr>
        <w:t xml:space="preserve">. </w:t>
      </w:r>
      <w:r w:rsidR="004A0C3A" w:rsidRPr="00B76627">
        <w:rPr>
          <w:rFonts w:ascii="Bookman Old Style" w:hAnsi="Bookman Old Style"/>
          <w:sz w:val="20"/>
        </w:rPr>
        <w:t>As informações administrativas relativas a este Edital poderão ser obtidas junto ao Setor de Licitações pelo telefone nº</w:t>
      </w:r>
      <w:r w:rsidRPr="00B76627">
        <w:rPr>
          <w:rFonts w:ascii="Bookman Old Style" w:hAnsi="Bookman Old Style"/>
          <w:sz w:val="20"/>
        </w:rPr>
        <w:t>:</w:t>
      </w:r>
      <w:r w:rsidR="004A0C3A" w:rsidRPr="00B76627">
        <w:rPr>
          <w:rFonts w:ascii="Bookman Old Style" w:hAnsi="Bookman Old Style"/>
          <w:sz w:val="20"/>
        </w:rPr>
        <w:t xml:space="preserve"> (04</w:t>
      </w:r>
      <w:r w:rsidR="002333BF" w:rsidRPr="00B76627">
        <w:rPr>
          <w:rFonts w:ascii="Bookman Old Style" w:hAnsi="Bookman Old Style"/>
          <w:sz w:val="20"/>
        </w:rPr>
        <w:t>4</w:t>
      </w:r>
      <w:r w:rsidR="004A0C3A" w:rsidRPr="00B76627">
        <w:rPr>
          <w:rFonts w:ascii="Bookman Old Style" w:hAnsi="Bookman Old Style"/>
          <w:sz w:val="20"/>
        </w:rPr>
        <w:t xml:space="preserve">) </w:t>
      </w:r>
      <w:r w:rsidR="002333BF" w:rsidRPr="00B76627">
        <w:rPr>
          <w:rFonts w:ascii="Bookman Old Style" w:hAnsi="Bookman Old Style"/>
          <w:sz w:val="20"/>
          <w:lang w:eastAsia="en-US"/>
        </w:rPr>
        <w:t>34</w:t>
      </w:r>
      <w:r w:rsidR="00F447C8" w:rsidRPr="00B76627">
        <w:rPr>
          <w:rFonts w:ascii="Bookman Old Style" w:hAnsi="Bookman Old Style"/>
          <w:sz w:val="20"/>
          <w:lang w:eastAsia="en-US"/>
        </w:rPr>
        <w:t>53</w:t>
      </w:r>
      <w:r w:rsidR="00972F90" w:rsidRPr="00B76627">
        <w:rPr>
          <w:rFonts w:ascii="Bookman Old Style" w:hAnsi="Bookman Old Style"/>
          <w:sz w:val="20"/>
          <w:lang w:eastAsia="en-US"/>
        </w:rPr>
        <w:t>-</w:t>
      </w:r>
      <w:r w:rsidR="00F447C8" w:rsidRPr="00B76627">
        <w:rPr>
          <w:rFonts w:ascii="Bookman Old Style" w:hAnsi="Bookman Old Style"/>
          <w:sz w:val="20"/>
          <w:lang w:eastAsia="en-US"/>
        </w:rPr>
        <w:t>8308</w:t>
      </w:r>
      <w:r w:rsidR="002333BF" w:rsidRPr="00B76627">
        <w:rPr>
          <w:rFonts w:ascii="Bookman Old Style" w:hAnsi="Bookman Old Style"/>
          <w:sz w:val="20"/>
          <w:lang w:eastAsia="en-US"/>
        </w:rPr>
        <w:t xml:space="preserve"> – ramal licitação</w:t>
      </w:r>
    </w:p>
    <w:p w14:paraId="3E759530" w14:textId="77777777" w:rsidR="004A0C3A" w:rsidRPr="00B76627" w:rsidRDefault="004A0C3A" w:rsidP="0006577C">
      <w:pPr>
        <w:tabs>
          <w:tab w:val="left" w:pos="709"/>
        </w:tabs>
        <w:ind w:left="0" w:right="-11" w:firstLine="0"/>
        <w:rPr>
          <w:rFonts w:ascii="Bookman Old Style" w:hAnsi="Bookman Old Style"/>
          <w:sz w:val="20"/>
        </w:rPr>
      </w:pPr>
      <w:r w:rsidRPr="00B76627">
        <w:rPr>
          <w:rFonts w:ascii="Bookman Old Style" w:hAnsi="Bookman Old Style"/>
          <w:sz w:val="20"/>
          <w:lang w:eastAsia="en-US"/>
        </w:rPr>
        <w:t xml:space="preserve"> </w:t>
      </w:r>
    </w:p>
    <w:p w14:paraId="604432AD" w14:textId="6A037F4D" w:rsidR="0066797C" w:rsidRPr="00B76627" w:rsidRDefault="00DE1C5C" w:rsidP="0006577C">
      <w:pPr>
        <w:tabs>
          <w:tab w:val="left" w:pos="709"/>
        </w:tabs>
        <w:ind w:left="0" w:right="-11" w:firstLine="0"/>
        <w:rPr>
          <w:rFonts w:ascii="Bookman Old Style" w:hAnsi="Bookman Old Style"/>
          <w:sz w:val="20"/>
        </w:rPr>
      </w:pPr>
      <w:r w:rsidRPr="00B76627">
        <w:rPr>
          <w:rFonts w:ascii="Bookman Old Style" w:hAnsi="Bookman Old Style"/>
          <w:sz w:val="20"/>
        </w:rPr>
        <w:t>4.</w:t>
      </w:r>
      <w:r w:rsidR="008A4664" w:rsidRPr="00B76627">
        <w:rPr>
          <w:rFonts w:ascii="Bookman Old Style" w:hAnsi="Bookman Old Style"/>
          <w:sz w:val="20"/>
        </w:rPr>
        <w:t>10</w:t>
      </w:r>
      <w:r w:rsidRPr="00B76627">
        <w:rPr>
          <w:rFonts w:ascii="Bookman Old Style" w:hAnsi="Bookman Old Style"/>
          <w:sz w:val="20"/>
        </w:rPr>
        <w:t xml:space="preserve">. </w:t>
      </w:r>
      <w:r w:rsidR="001E0C24" w:rsidRPr="00B76627">
        <w:rPr>
          <w:rFonts w:ascii="Bookman Old Style" w:hAnsi="Bookman Old Style"/>
          <w:sz w:val="20"/>
        </w:rPr>
        <w:t xml:space="preserve">As questões estritamente técnicas referentes ao objeto licitado serão prestadas pela </w:t>
      </w:r>
      <w:r w:rsidR="008B5B34" w:rsidRPr="00B76627">
        <w:rPr>
          <w:rFonts w:ascii="Bookman Old Style" w:hAnsi="Bookman Old Style"/>
          <w:sz w:val="20"/>
        </w:rPr>
        <w:t xml:space="preserve">Secretaria Municipal </w:t>
      </w:r>
      <w:r w:rsidR="00DF5375" w:rsidRPr="00B76627">
        <w:rPr>
          <w:rFonts w:ascii="Bookman Old Style" w:hAnsi="Bookman Old Style"/>
          <w:sz w:val="20"/>
        </w:rPr>
        <w:t xml:space="preserve">de </w:t>
      </w:r>
      <w:r w:rsidR="009E3CF9">
        <w:rPr>
          <w:rFonts w:ascii="Bookman Old Style" w:hAnsi="Bookman Old Style"/>
          <w:sz w:val="20"/>
        </w:rPr>
        <w:t>Promoção Social</w:t>
      </w:r>
      <w:r w:rsidR="00447DC5" w:rsidRPr="00B76627">
        <w:rPr>
          <w:rFonts w:ascii="Bookman Old Style" w:hAnsi="Bookman Old Style"/>
          <w:sz w:val="20"/>
        </w:rPr>
        <w:t xml:space="preserve"> (44) 3453-</w:t>
      </w:r>
      <w:r w:rsidR="009E3CF9">
        <w:rPr>
          <w:rFonts w:ascii="Bookman Old Style" w:hAnsi="Bookman Old Style"/>
          <w:sz w:val="20"/>
        </w:rPr>
        <w:t>2428</w:t>
      </w:r>
      <w:r w:rsidR="000C0A80" w:rsidRPr="00B76627">
        <w:rPr>
          <w:rFonts w:ascii="Bookman Old Style" w:hAnsi="Bookman Old Style"/>
          <w:sz w:val="20"/>
        </w:rPr>
        <w:t>.</w:t>
      </w:r>
    </w:p>
    <w:p w14:paraId="669E79C9" w14:textId="77777777" w:rsidR="00910049" w:rsidRPr="00B76627" w:rsidRDefault="00910049" w:rsidP="0006577C">
      <w:pPr>
        <w:tabs>
          <w:tab w:val="left" w:pos="709"/>
        </w:tabs>
        <w:ind w:left="0" w:right="-11" w:firstLine="0"/>
        <w:rPr>
          <w:rFonts w:ascii="Bookman Old Style" w:hAnsi="Bookman Old Style"/>
          <w:sz w:val="20"/>
        </w:rPr>
      </w:pPr>
    </w:p>
    <w:p w14:paraId="33590C90" w14:textId="77777777" w:rsidR="0066797C" w:rsidRPr="00B76627" w:rsidRDefault="0066797C"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EA0A53" w:rsidRPr="00FF0D87" w:rsidRDefault="00EA0A53"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EA0A53" w:rsidRPr="00FF0D87" w:rsidRDefault="00EA0A53"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B76627" w:rsidRDefault="0066797C" w:rsidP="0006577C">
      <w:pPr>
        <w:ind w:left="0" w:right="-11" w:firstLine="0"/>
        <w:outlineLvl w:val="0"/>
        <w:rPr>
          <w:rFonts w:ascii="Bookman Old Style" w:hAnsi="Bookman Old Style"/>
          <w:sz w:val="20"/>
        </w:rPr>
      </w:pPr>
    </w:p>
    <w:p w14:paraId="29F6BD7D" w14:textId="77777777" w:rsidR="0066797C" w:rsidRPr="00B76627" w:rsidRDefault="0066797C" w:rsidP="0006577C">
      <w:pPr>
        <w:ind w:left="0" w:right="-11" w:firstLine="0"/>
        <w:rPr>
          <w:rFonts w:ascii="Bookman Old Style" w:hAnsi="Bookman Old Style"/>
          <w:sz w:val="20"/>
        </w:rPr>
      </w:pPr>
    </w:p>
    <w:p w14:paraId="1B1ABD27" w14:textId="1392552A" w:rsidR="004A0C3A" w:rsidRPr="00B76627" w:rsidRDefault="0066797C" w:rsidP="0006577C">
      <w:pPr>
        <w:ind w:left="0" w:right="-11" w:firstLine="0"/>
        <w:rPr>
          <w:rFonts w:ascii="Bookman Old Style" w:hAnsi="Bookman Old Style"/>
          <w:sz w:val="20"/>
        </w:rPr>
      </w:pPr>
      <w:r w:rsidRPr="00B76627">
        <w:rPr>
          <w:rFonts w:ascii="Bookman Old Style" w:hAnsi="Bookman Old Style"/>
          <w:sz w:val="20"/>
        </w:rPr>
        <w:t xml:space="preserve">5.1. </w:t>
      </w:r>
      <w:r w:rsidR="004A0C3A" w:rsidRPr="00B76627">
        <w:rPr>
          <w:rFonts w:ascii="Bookman Old Style" w:hAnsi="Bookman Old Style"/>
          <w:sz w:val="20"/>
        </w:rPr>
        <w:t xml:space="preserve">O critério de julgamento será o de </w:t>
      </w:r>
      <w:bookmarkStart w:id="8" w:name="_Hlk24103051"/>
      <w:r w:rsidR="00821E62" w:rsidRPr="00B76627">
        <w:rPr>
          <w:rFonts w:ascii="Bookman Old Style" w:hAnsi="Bookman Old Style"/>
          <w:b/>
          <w:sz w:val="20"/>
        </w:rPr>
        <w:t>MENOR PREÇO</w:t>
      </w:r>
      <w:bookmarkEnd w:id="8"/>
      <w:r w:rsidR="00EF7974" w:rsidRPr="00B76627">
        <w:rPr>
          <w:rFonts w:ascii="Bookman Old Style" w:hAnsi="Bookman Old Style"/>
          <w:b/>
          <w:sz w:val="20"/>
        </w:rPr>
        <w:t xml:space="preserve"> </w:t>
      </w:r>
      <w:r w:rsidR="00887FDF" w:rsidRPr="00B76627">
        <w:rPr>
          <w:rFonts w:ascii="Bookman Old Style" w:hAnsi="Bookman Old Style"/>
          <w:b/>
          <w:sz w:val="20"/>
        </w:rPr>
        <w:t>POR ITEM</w:t>
      </w:r>
      <w:r w:rsidR="004A0C3A" w:rsidRPr="00B76627">
        <w:rPr>
          <w:rFonts w:ascii="Bookman Old Style" w:hAnsi="Bookman Old Style"/>
          <w:sz w:val="20"/>
        </w:rPr>
        <w:t xml:space="preserve">, observada às especificações técnicas constantes do </w:t>
      </w:r>
      <w:r w:rsidR="004A0C3A" w:rsidRPr="00B76627">
        <w:rPr>
          <w:rFonts w:ascii="Bookman Old Style" w:hAnsi="Bookman Old Style"/>
          <w:b/>
          <w:sz w:val="20"/>
        </w:rPr>
        <w:t>Anexo I</w:t>
      </w:r>
      <w:r w:rsidR="004A0C3A" w:rsidRPr="00B76627">
        <w:rPr>
          <w:rFonts w:ascii="Bookman Old Style" w:hAnsi="Bookman Old Style"/>
          <w:sz w:val="20"/>
        </w:rPr>
        <w:t xml:space="preserve"> e demais condições definidas neste Edital.</w:t>
      </w:r>
    </w:p>
    <w:p w14:paraId="6BD73AA3" w14:textId="77777777" w:rsidR="00FE3704" w:rsidRPr="00B76627" w:rsidRDefault="00FE3704" w:rsidP="0006577C">
      <w:pPr>
        <w:ind w:left="0" w:right="-11" w:firstLine="0"/>
        <w:rPr>
          <w:rFonts w:ascii="Bookman Old Style" w:hAnsi="Bookman Old Style"/>
          <w:sz w:val="20"/>
        </w:rPr>
      </w:pPr>
    </w:p>
    <w:p w14:paraId="59C6CAD4" w14:textId="17D64D97" w:rsidR="00D2449C" w:rsidRPr="00B76627" w:rsidRDefault="0066797C" w:rsidP="0006577C">
      <w:pPr>
        <w:ind w:left="0" w:right="-11" w:firstLine="0"/>
        <w:rPr>
          <w:rFonts w:ascii="Bookman Old Style" w:hAnsi="Bookman Old Style"/>
          <w:sz w:val="20"/>
        </w:rPr>
      </w:pPr>
      <w:r w:rsidRPr="00B76627">
        <w:rPr>
          <w:rFonts w:ascii="Bookman Old Style" w:hAnsi="Bookman Old Style"/>
          <w:sz w:val="20"/>
        </w:rPr>
        <w:t>5.2.</w:t>
      </w:r>
      <w:r w:rsidR="00D2449C" w:rsidRPr="00B76627">
        <w:rPr>
          <w:rFonts w:ascii="Bookman Old Style" w:hAnsi="Bookman Old Style"/>
          <w:sz w:val="20"/>
        </w:rPr>
        <w:t xml:space="preserve"> Os lance</w:t>
      </w:r>
      <w:r w:rsidR="00C044FE" w:rsidRPr="00B76627">
        <w:rPr>
          <w:rFonts w:ascii="Bookman Old Style" w:hAnsi="Bookman Old Style"/>
          <w:sz w:val="20"/>
        </w:rPr>
        <w:t>s</w:t>
      </w:r>
      <w:r w:rsidR="00D2449C" w:rsidRPr="00B76627">
        <w:rPr>
          <w:rFonts w:ascii="Bookman Old Style" w:hAnsi="Bookman Old Style"/>
          <w:sz w:val="20"/>
        </w:rPr>
        <w:t xml:space="preserve"> deverão ser apresentados com valor mínimo de </w:t>
      </w:r>
      <w:r w:rsidR="00CE346F" w:rsidRPr="00B76627">
        <w:rPr>
          <w:rFonts w:ascii="Bookman Old Style" w:hAnsi="Bookman Old Style"/>
          <w:sz w:val="20"/>
        </w:rPr>
        <w:t xml:space="preserve">R$ </w:t>
      </w:r>
      <w:r w:rsidR="009E3CF9">
        <w:rPr>
          <w:rFonts w:ascii="Bookman Old Style" w:hAnsi="Bookman Old Style"/>
          <w:sz w:val="20"/>
        </w:rPr>
        <w:t>1</w:t>
      </w:r>
      <w:r w:rsidR="00837E9A">
        <w:rPr>
          <w:rFonts w:ascii="Bookman Old Style" w:hAnsi="Bookman Old Style"/>
          <w:sz w:val="20"/>
        </w:rPr>
        <w:t>,</w:t>
      </w:r>
      <w:r w:rsidR="009E3CF9">
        <w:rPr>
          <w:rFonts w:ascii="Bookman Old Style" w:hAnsi="Bookman Old Style"/>
          <w:sz w:val="20"/>
        </w:rPr>
        <w:t>0</w:t>
      </w:r>
      <w:r w:rsidR="00837E9A">
        <w:rPr>
          <w:rFonts w:ascii="Bookman Old Style" w:hAnsi="Bookman Old Style"/>
          <w:sz w:val="20"/>
        </w:rPr>
        <w:t>0 (</w:t>
      </w:r>
      <w:r w:rsidR="009E3CF9">
        <w:rPr>
          <w:rFonts w:ascii="Bookman Old Style" w:hAnsi="Bookman Old Style"/>
          <w:sz w:val="20"/>
        </w:rPr>
        <w:t>um real</w:t>
      </w:r>
      <w:r w:rsidR="00261EAF" w:rsidRPr="00B76627">
        <w:rPr>
          <w:rFonts w:ascii="Bookman Old Style" w:hAnsi="Bookman Old Style"/>
          <w:sz w:val="20"/>
        </w:rPr>
        <w:t>).</w:t>
      </w:r>
      <w:r w:rsidR="00D2449C" w:rsidRPr="00B76627">
        <w:rPr>
          <w:rFonts w:ascii="Bookman Old Style" w:hAnsi="Bookman Old Style"/>
          <w:sz w:val="20"/>
        </w:rPr>
        <w:t xml:space="preserve"> Visto que o preço proposto deverá ser expresso em moeda corrente nacional (Real), </w:t>
      </w:r>
      <w:r w:rsidR="00D2449C" w:rsidRPr="00B76627">
        <w:rPr>
          <w:rFonts w:ascii="Bookman Old Style" w:hAnsi="Bookman Old Style"/>
          <w:b/>
          <w:sz w:val="20"/>
        </w:rPr>
        <w:t>com até duas casas decimais (0,00)</w:t>
      </w:r>
      <w:r w:rsidR="00D2449C" w:rsidRPr="00B76627">
        <w:rPr>
          <w:rFonts w:ascii="Bookman Old Style" w:hAnsi="Bookman Old Style"/>
          <w:sz w:val="20"/>
        </w:rPr>
        <w:t>.</w:t>
      </w:r>
    </w:p>
    <w:p w14:paraId="5E491C99" w14:textId="77777777" w:rsidR="00DD58AD" w:rsidRPr="00B76627" w:rsidRDefault="00DD58AD" w:rsidP="0006577C">
      <w:pPr>
        <w:ind w:left="0" w:right="-11" w:firstLine="0"/>
        <w:rPr>
          <w:rFonts w:ascii="Bookman Old Style" w:hAnsi="Bookman Old Style"/>
          <w:sz w:val="20"/>
        </w:rPr>
      </w:pPr>
    </w:p>
    <w:p w14:paraId="3A5FFAC9" w14:textId="3ADFF125" w:rsidR="00D35C72" w:rsidRPr="00B76627" w:rsidRDefault="0066797C" w:rsidP="0006577C">
      <w:pPr>
        <w:pStyle w:val="PargrafodaLista"/>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5.3. </w:t>
      </w:r>
      <w:r w:rsidR="00D35C72" w:rsidRPr="00B76627">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B76627"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B76627" w:rsidRDefault="006E6388" w:rsidP="0006577C">
      <w:pPr>
        <w:autoSpaceDE w:val="0"/>
        <w:autoSpaceDN w:val="0"/>
        <w:adjustRightInd w:val="0"/>
        <w:ind w:left="0" w:right="-11" w:firstLine="0"/>
        <w:rPr>
          <w:rFonts w:ascii="Bookman Old Style" w:hAnsi="Bookman Old Style"/>
          <w:sz w:val="20"/>
        </w:rPr>
      </w:pPr>
      <w:r w:rsidRPr="00B76627">
        <w:rPr>
          <w:rFonts w:ascii="Bookman Old Style" w:hAnsi="Bookman Old Style"/>
          <w:bCs/>
          <w:sz w:val="20"/>
        </w:rPr>
        <w:lastRenderedPageBreak/>
        <w:t>5.4.</w:t>
      </w:r>
      <w:r w:rsidR="00D35C72" w:rsidRPr="00B76627">
        <w:rPr>
          <w:rFonts w:ascii="Bookman Old Style" w:hAnsi="Bookman Old Style"/>
          <w:bCs/>
          <w:sz w:val="20"/>
        </w:rPr>
        <w:t xml:space="preserve"> Conforme </w:t>
      </w:r>
      <w:r w:rsidRPr="00B76627">
        <w:rPr>
          <w:rFonts w:ascii="Bookman Old Style" w:hAnsi="Bookman Old Style"/>
          <w:bCs/>
          <w:sz w:val="20"/>
        </w:rPr>
        <w:t>legislação em vigor,</w:t>
      </w:r>
      <w:r w:rsidR="00D35C72" w:rsidRPr="00B76627">
        <w:rPr>
          <w:rFonts w:ascii="Bookman Old Style" w:hAnsi="Bookman Old Style"/>
          <w:sz w:val="20"/>
        </w:rPr>
        <w:t xml:space="preserve"> </w:t>
      </w:r>
      <w:r w:rsidRPr="00B76627">
        <w:rPr>
          <w:rFonts w:ascii="Bookman Old Style" w:hAnsi="Bookman Old Style"/>
          <w:sz w:val="20"/>
        </w:rPr>
        <w:t>a</w:t>
      </w:r>
      <w:r w:rsidR="00D35C72" w:rsidRPr="00B76627">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B76627" w:rsidRDefault="00D35C72" w:rsidP="0006577C">
      <w:pPr>
        <w:autoSpaceDE w:val="0"/>
        <w:autoSpaceDN w:val="0"/>
        <w:adjustRightInd w:val="0"/>
        <w:ind w:left="0" w:right="-11" w:firstLine="0"/>
        <w:rPr>
          <w:rFonts w:ascii="Bookman Old Style" w:hAnsi="Bookman Old Style"/>
          <w:b/>
          <w:sz w:val="20"/>
        </w:rPr>
      </w:pPr>
    </w:p>
    <w:p w14:paraId="13D99A5B" w14:textId="77777777" w:rsidR="00706BDA" w:rsidRPr="00B76627" w:rsidRDefault="00706BDA" w:rsidP="00706BDA">
      <w:pPr>
        <w:autoSpaceDE w:val="0"/>
        <w:autoSpaceDN w:val="0"/>
        <w:adjustRightInd w:val="0"/>
        <w:ind w:left="0" w:right="-11" w:firstLine="0"/>
        <w:rPr>
          <w:rFonts w:ascii="Bookman Old Style" w:hAnsi="Bookman Old Style"/>
          <w:sz w:val="20"/>
        </w:rPr>
      </w:pPr>
      <w:r w:rsidRPr="00B76627">
        <w:rPr>
          <w:rFonts w:ascii="Bookman Old Style" w:hAnsi="Bookman Old Style"/>
          <w:bCs/>
          <w:sz w:val="20"/>
        </w:rPr>
        <w:t>5.5.</w:t>
      </w:r>
      <w:r w:rsidRPr="00B76627">
        <w:rPr>
          <w:rFonts w:ascii="Bookman Old Style" w:hAnsi="Bookman Old Style"/>
          <w:sz w:val="20"/>
        </w:rPr>
        <w:t xml:space="preserve"> Os documentos relativos à habilitação, solicitados no presente edital, poderão ser </w:t>
      </w:r>
      <w:r w:rsidRPr="00B76627">
        <w:rPr>
          <w:rFonts w:ascii="Bookman Old Style" w:hAnsi="Bookman Old Style"/>
          <w:b/>
          <w:bCs/>
          <w:sz w:val="20"/>
        </w:rPr>
        <w:t>ANEXADOS</w:t>
      </w:r>
      <w:r w:rsidRPr="00B76627">
        <w:rPr>
          <w:rFonts w:ascii="Bookman Old Style" w:hAnsi="Bookman Old Style"/>
          <w:sz w:val="20"/>
        </w:rPr>
        <w:t xml:space="preserve"> juntamente com a proposta na página da </w:t>
      </w:r>
      <w:r w:rsidRPr="00B76627">
        <w:rPr>
          <w:rFonts w:ascii="Bookman Old Style" w:hAnsi="Bookman Old Style"/>
          <w:b/>
          <w:bCs/>
          <w:sz w:val="20"/>
        </w:rPr>
        <w:t xml:space="preserve">PLATAFORMA/PORTAL “COMPRASBR”, onde ocorrerá a sessão, </w:t>
      </w:r>
      <w:r w:rsidRPr="00B76627">
        <w:rPr>
          <w:rFonts w:ascii="Bookman Old Style" w:hAnsi="Bookman Old Style"/>
          <w:sz w:val="20"/>
        </w:rPr>
        <w:t xml:space="preserve">em local próprio para inserção dos documentos. </w:t>
      </w:r>
    </w:p>
    <w:p w14:paraId="1E034085" w14:textId="77777777" w:rsidR="00706BDA" w:rsidRPr="00B76627" w:rsidRDefault="00706BDA" w:rsidP="00706BDA">
      <w:pPr>
        <w:autoSpaceDE w:val="0"/>
        <w:autoSpaceDN w:val="0"/>
        <w:adjustRightInd w:val="0"/>
        <w:ind w:left="0" w:right="-11" w:firstLine="0"/>
        <w:rPr>
          <w:rFonts w:ascii="Bookman Old Style" w:hAnsi="Bookman Old Style"/>
          <w:sz w:val="20"/>
        </w:rPr>
      </w:pPr>
    </w:p>
    <w:p w14:paraId="7DCEEF47" w14:textId="77777777" w:rsidR="00706BDA" w:rsidRPr="00B76627" w:rsidRDefault="00706BDA" w:rsidP="00706BDA">
      <w:pPr>
        <w:autoSpaceDE w:val="0"/>
        <w:autoSpaceDN w:val="0"/>
        <w:adjustRightInd w:val="0"/>
        <w:ind w:left="0" w:right="-11" w:firstLine="0"/>
        <w:rPr>
          <w:rFonts w:ascii="Bookman Old Style" w:hAnsi="Bookman Old Style"/>
          <w:b/>
          <w:bCs/>
          <w:sz w:val="20"/>
        </w:rPr>
      </w:pPr>
      <w:r w:rsidRPr="00B76627">
        <w:rPr>
          <w:rFonts w:ascii="Bookman Old Style" w:hAnsi="Bookman Old Style"/>
          <w:b/>
          <w:bCs/>
          <w:sz w:val="20"/>
        </w:rPr>
        <w:t>5.6. O licitante vencedor deverá anexar os documentos de habilitação assim que exigido pela Comissão/Agente de Contratação, na forma e prazo estabelecidos neste edital.</w:t>
      </w:r>
    </w:p>
    <w:p w14:paraId="06BE6325" w14:textId="77777777" w:rsidR="00706BDA" w:rsidRPr="00B76627" w:rsidRDefault="00706BDA" w:rsidP="00706BDA">
      <w:pPr>
        <w:autoSpaceDE w:val="0"/>
        <w:autoSpaceDN w:val="0"/>
        <w:adjustRightInd w:val="0"/>
        <w:ind w:left="0" w:right="-11" w:firstLine="0"/>
        <w:rPr>
          <w:rFonts w:ascii="Bookman Old Style" w:hAnsi="Bookman Old Style"/>
          <w:b/>
          <w:bCs/>
          <w:sz w:val="20"/>
        </w:rPr>
      </w:pPr>
    </w:p>
    <w:p w14:paraId="40E26088" w14:textId="352DBD81" w:rsidR="00731CAB" w:rsidRPr="00B76627" w:rsidRDefault="00706BDA" w:rsidP="0006577C">
      <w:pPr>
        <w:autoSpaceDE w:val="0"/>
        <w:autoSpaceDN w:val="0"/>
        <w:adjustRightInd w:val="0"/>
        <w:ind w:left="0" w:right="-11" w:firstLine="0"/>
        <w:rPr>
          <w:rFonts w:ascii="Bookman Old Style" w:hAnsi="Bookman Old Style"/>
          <w:b/>
          <w:bCs/>
          <w:sz w:val="20"/>
        </w:rPr>
      </w:pPr>
      <w:r w:rsidRPr="00B76627">
        <w:rPr>
          <w:rFonts w:ascii="Bookman Old Style" w:hAnsi="Bookman Old Style"/>
          <w:sz w:val="20"/>
        </w:rPr>
        <w:t>5.7.</w:t>
      </w:r>
      <w:r w:rsidRPr="00B76627">
        <w:rPr>
          <w:rFonts w:ascii="Bookman Old Style" w:hAnsi="Bookman Old Style"/>
          <w:b/>
          <w:bCs/>
          <w:sz w:val="20"/>
        </w:rPr>
        <w:t xml:space="preserve"> Esses documentos só estarão disponíveis após o encerramento da disputa de lances do Concorrência.</w:t>
      </w:r>
    </w:p>
    <w:p w14:paraId="2454227A" w14:textId="77777777" w:rsidR="00741D0A" w:rsidRPr="00B76627" w:rsidRDefault="00741D0A" w:rsidP="0006577C">
      <w:pPr>
        <w:ind w:left="0" w:right="-11" w:firstLine="0"/>
        <w:outlineLvl w:val="0"/>
        <w:rPr>
          <w:rFonts w:ascii="Bookman Old Style" w:hAnsi="Bookman Old Style"/>
          <w:sz w:val="20"/>
        </w:rPr>
      </w:pPr>
    </w:p>
    <w:p w14:paraId="4ABB708C" w14:textId="77777777" w:rsidR="00741D0A" w:rsidRPr="00B76627" w:rsidRDefault="00741D0A"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EA0A53" w:rsidRPr="00FF0D87" w:rsidRDefault="00EA0A53"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EA0A53" w:rsidRPr="00FF0D87" w:rsidRDefault="00EA0A53"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B76627" w:rsidRDefault="00741D0A" w:rsidP="0006577C">
      <w:pPr>
        <w:autoSpaceDE w:val="0"/>
        <w:autoSpaceDN w:val="0"/>
        <w:adjustRightInd w:val="0"/>
        <w:ind w:left="0" w:right="-11" w:firstLine="0"/>
        <w:rPr>
          <w:rFonts w:ascii="Bookman Old Style" w:hAnsi="Bookman Old Style"/>
          <w:sz w:val="20"/>
        </w:rPr>
      </w:pPr>
    </w:p>
    <w:p w14:paraId="67E05DA5" w14:textId="77777777" w:rsidR="00741D0A" w:rsidRPr="00B76627" w:rsidRDefault="00741D0A" w:rsidP="0006577C">
      <w:pPr>
        <w:autoSpaceDE w:val="0"/>
        <w:autoSpaceDN w:val="0"/>
        <w:adjustRightInd w:val="0"/>
        <w:ind w:left="0" w:right="-11" w:firstLine="0"/>
        <w:rPr>
          <w:rFonts w:ascii="Bookman Old Style" w:hAnsi="Bookman Old Style"/>
          <w:sz w:val="20"/>
        </w:rPr>
      </w:pPr>
    </w:p>
    <w:p w14:paraId="000C84AD" w14:textId="77777777" w:rsidR="00B668BB" w:rsidRPr="00B76627" w:rsidRDefault="00B668BB" w:rsidP="00B668BB">
      <w:pPr>
        <w:pStyle w:val="Corpodeeditalpadro"/>
        <w:tabs>
          <w:tab w:val="clear" w:pos="850"/>
        </w:tabs>
        <w:spacing w:after="0" w:line="240" w:lineRule="auto"/>
        <w:ind w:left="0" w:right="-11" w:firstLine="0"/>
        <w:rPr>
          <w:rFonts w:ascii="Bookman Old Style" w:hAnsi="Bookman Old Style"/>
          <w:sz w:val="20"/>
          <w:u w:val="single"/>
        </w:rPr>
      </w:pPr>
      <w:r w:rsidRPr="00B76627">
        <w:rPr>
          <w:rFonts w:ascii="Bookman Old Style" w:hAnsi="Bookman Old Style"/>
          <w:sz w:val="20"/>
        </w:rPr>
        <w:t xml:space="preserve">6.1. </w:t>
      </w:r>
      <w:r w:rsidRPr="00B76627">
        <w:rPr>
          <w:rFonts w:ascii="Bookman Old Style" w:hAnsi="Bookman Old Style"/>
          <w:sz w:val="20"/>
          <w:u w:val="single"/>
        </w:rPr>
        <w:t>Os licitantes encaminharão, exclusivamente por meio do sistema</w:t>
      </w:r>
      <w:r w:rsidRPr="00B76627">
        <w:rPr>
          <w:rFonts w:ascii="Bookman Old Style" w:hAnsi="Bookman Old Style"/>
          <w:sz w:val="20"/>
        </w:rPr>
        <w:t xml:space="preserve">, os documentos de habilitação exigidos no edital, bem como a proposta com a descrição do objeto ofertado e o preço, e declaração que atende as exigências do edital (anexo III). A proposta e declaração deverão ser encaminhados até a data e o horário estabelecidos para abertura da sessão pública, quando, então, encerrar-se-á automaticamente a etapa de envio dessa documentação. </w:t>
      </w:r>
      <w:r w:rsidRPr="00B76627">
        <w:rPr>
          <w:rFonts w:ascii="Bookman Old Style" w:hAnsi="Bookman Old Style"/>
          <w:sz w:val="20"/>
          <w:u w:val="single"/>
        </w:rPr>
        <w:t xml:space="preserve">Os documentos de habilitação serão exigidos apenas do licitante vencedor. </w:t>
      </w:r>
    </w:p>
    <w:p w14:paraId="7B4A9E49" w14:textId="77777777" w:rsidR="00B668BB" w:rsidRPr="00B76627" w:rsidRDefault="00B668BB" w:rsidP="00B668BB">
      <w:pPr>
        <w:pStyle w:val="Textoembloco"/>
        <w:ind w:left="0" w:right="-11" w:firstLine="0"/>
        <w:rPr>
          <w:rFonts w:ascii="Bookman Old Style" w:hAnsi="Bookman Old Style"/>
          <w:sz w:val="20"/>
        </w:rPr>
      </w:pPr>
    </w:p>
    <w:p w14:paraId="78A7549F" w14:textId="77777777" w:rsidR="00B668BB" w:rsidRPr="00B76627" w:rsidRDefault="00B668BB" w:rsidP="00B668BB">
      <w:pPr>
        <w:pStyle w:val="Textoembloco"/>
        <w:ind w:left="0" w:right="-11" w:firstLine="0"/>
        <w:rPr>
          <w:rFonts w:ascii="Bookman Old Style" w:hAnsi="Bookman Old Style"/>
          <w:sz w:val="20"/>
        </w:rPr>
      </w:pPr>
      <w:r w:rsidRPr="00B76627">
        <w:rPr>
          <w:rFonts w:ascii="Bookman Old Style" w:hAnsi="Bookman Old Style"/>
          <w:sz w:val="20"/>
        </w:rPr>
        <w:t>6.1.1 Iniciada a fase de habilitação o pregoeiro mediante ao aviso veiculada na plataforma abrira o prazo para envio dos documentos de habilitação a qual será de 02 (duas) horas, sob pena de inabilitação.</w:t>
      </w:r>
    </w:p>
    <w:p w14:paraId="162A1C0F" w14:textId="77777777" w:rsidR="00493C4D" w:rsidRPr="00B76627" w:rsidRDefault="00493C4D" w:rsidP="0006577C">
      <w:pPr>
        <w:pStyle w:val="Textoembloco"/>
        <w:ind w:left="0" w:right="-11" w:firstLine="0"/>
        <w:rPr>
          <w:rFonts w:ascii="Bookman Old Style" w:hAnsi="Bookman Old Style"/>
          <w:sz w:val="20"/>
        </w:rPr>
      </w:pPr>
    </w:p>
    <w:p w14:paraId="688321B2" w14:textId="410D2D75"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6.2</w:t>
      </w:r>
      <w:r w:rsidR="00910049" w:rsidRPr="00B76627">
        <w:rPr>
          <w:rFonts w:ascii="Bookman Old Style" w:hAnsi="Bookman Old Style"/>
          <w:sz w:val="20"/>
        </w:rPr>
        <w:t>.</w:t>
      </w:r>
      <w:r w:rsidRPr="00B76627">
        <w:rPr>
          <w:rFonts w:ascii="Bookman Old Style" w:hAnsi="Bookman Old Style"/>
          <w:sz w:val="20"/>
        </w:rPr>
        <w:t xml:space="preserve"> O envio da proposta, acompanhada dos documentos de habilitação, ocorrerá por meio de chave de acesso e senha.</w:t>
      </w:r>
    </w:p>
    <w:p w14:paraId="09B096FD" w14:textId="77777777" w:rsidR="00493C4D" w:rsidRPr="00B76627" w:rsidRDefault="00493C4D" w:rsidP="0006577C">
      <w:pPr>
        <w:pStyle w:val="Textoembloco"/>
        <w:ind w:left="0" w:right="-11" w:firstLine="0"/>
        <w:rPr>
          <w:rFonts w:ascii="Bookman Old Style" w:hAnsi="Bookman Old Style"/>
          <w:sz w:val="20"/>
        </w:rPr>
      </w:pPr>
    </w:p>
    <w:p w14:paraId="569D1BE9" w14:textId="1DF0C2E3"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6.3</w:t>
      </w:r>
      <w:r w:rsidR="00910049" w:rsidRPr="00B76627">
        <w:rPr>
          <w:rFonts w:ascii="Bookman Old Style" w:hAnsi="Bookman Old Style"/>
          <w:sz w:val="20"/>
        </w:rPr>
        <w:t>.</w:t>
      </w:r>
      <w:r w:rsidRPr="00B76627">
        <w:rPr>
          <w:rFonts w:ascii="Bookman Old Style" w:hAnsi="Bookman Old Style"/>
          <w:sz w:val="20"/>
        </w:rPr>
        <w:t xml:space="preserve"> Até a abertura da sessão pública, os licitantes poderão retirar ou substituir a proposta e os documentos de habilitação anteriormente inseridos no sistema</w:t>
      </w:r>
      <w:r w:rsidR="00910049" w:rsidRPr="00B76627">
        <w:rPr>
          <w:rFonts w:ascii="Bookman Old Style" w:hAnsi="Bookman Old Style"/>
          <w:sz w:val="20"/>
        </w:rPr>
        <w:t>.</w:t>
      </w:r>
    </w:p>
    <w:p w14:paraId="644495BB" w14:textId="77777777" w:rsidR="00493C4D" w:rsidRPr="00B76627" w:rsidRDefault="00493C4D" w:rsidP="0006577C">
      <w:pPr>
        <w:pStyle w:val="Textoembloco"/>
        <w:ind w:left="0" w:right="-11" w:firstLine="0"/>
        <w:rPr>
          <w:rFonts w:ascii="Bookman Old Style" w:hAnsi="Bookman Old Style"/>
          <w:sz w:val="20"/>
        </w:rPr>
      </w:pPr>
    </w:p>
    <w:p w14:paraId="363109D7" w14:textId="35A08879" w:rsidR="00493C4D" w:rsidRPr="00B76627" w:rsidRDefault="00493C4D" w:rsidP="0006577C">
      <w:pPr>
        <w:pStyle w:val="Textoembloco"/>
        <w:ind w:left="0" w:right="-11" w:firstLine="0"/>
        <w:rPr>
          <w:rFonts w:ascii="Bookman Old Style" w:hAnsi="Bookman Old Style"/>
          <w:sz w:val="20"/>
        </w:rPr>
      </w:pPr>
      <w:r w:rsidRPr="00B76627">
        <w:rPr>
          <w:rFonts w:ascii="Bookman Old Style" w:eastAsia="Arial" w:hAnsi="Bookman Old Style"/>
          <w:sz w:val="20"/>
        </w:rPr>
        <w:t>6.4</w:t>
      </w:r>
      <w:r w:rsidR="00910049" w:rsidRPr="00B76627">
        <w:rPr>
          <w:rFonts w:ascii="Bookman Old Style" w:eastAsia="Arial" w:hAnsi="Bookman Old Style"/>
          <w:sz w:val="20"/>
        </w:rPr>
        <w:t>.</w:t>
      </w:r>
      <w:r w:rsidRPr="00B76627">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B76627">
        <w:rPr>
          <w:rFonts w:ascii="Bookman Old Style" w:eastAsia="Arial" w:hAnsi="Bookman Old Style"/>
          <w:sz w:val="20"/>
        </w:rPr>
        <w:t>:</w:t>
      </w:r>
      <w:r w:rsidRPr="00B76627">
        <w:rPr>
          <w:rFonts w:ascii="Bookman Old Style" w:eastAsia="Arial" w:hAnsi="Bookman Old Style"/>
          <w:sz w:val="20"/>
        </w:rPr>
        <w:t xml:space="preserve"> 123, de 2006.</w:t>
      </w:r>
    </w:p>
    <w:p w14:paraId="12534DF5" w14:textId="77777777" w:rsidR="00493C4D" w:rsidRPr="00B76627" w:rsidRDefault="00493C4D" w:rsidP="0006577C">
      <w:pPr>
        <w:pStyle w:val="PargrafodaLista"/>
        <w:ind w:left="0" w:right="-11" w:firstLine="0"/>
        <w:rPr>
          <w:rFonts w:ascii="Bookman Old Style" w:hAnsi="Bookman Old Style"/>
          <w:sz w:val="20"/>
        </w:rPr>
      </w:pPr>
    </w:p>
    <w:p w14:paraId="20E2631B" w14:textId="6AA04885"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6.5</w:t>
      </w:r>
      <w:r w:rsidR="00910049" w:rsidRPr="00B76627">
        <w:rPr>
          <w:rFonts w:ascii="Bookman Old Style" w:hAnsi="Bookman Old Style"/>
          <w:sz w:val="20"/>
        </w:rPr>
        <w:t>.</w:t>
      </w:r>
      <w:r w:rsidRPr="00B76627">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B76627" w:rsidRDefault="00493C4D" w:rsidP="0006577C">
      <w:pPr>
        <w:pStyle w:val="PargrafodaLista"/>
        <w:ind w:left="0" w:right="-11" w:firstLine="0"/>
        <w:rPr>
          <w:rFonts w:ascii="Bookman Old Style" w:hAnsi="Bookman Old Style"/>
          <w:sz w:val="20"/>
        </w:rPr>
      </w:pPr>
    </w:p>
    <w:p w14:paraId="436B65FF" w14:textId="653F33DA"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6.6</w:t>
      </w:r>
      <w:r w:rsidR="00910049" w:rsidRPr="00B76627">
        <w:rPr>
          <w:rFonts w:ascii="Bookman Old Style" w:hAnsi="Bookman Old Style"/>
          <w:sz w:val="20"/>
        </w:rPr>
        <w:t>.</w:t>
      </w:r>
      <w:r w:rsidRPr="00B76627">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B76627">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B76627">
        <w:rPr>
          <w:rFonts w:ascii="Bookman Old Style" w:hAnsi="Bookman Old Style"/>
          <w:b/>
          <w:bCs/>
          <w:sz w:val="20"/>
        </w:rPr>
        <w:t xml:space="preserve">por </w:t>
      </w:r>
      <w:r w:rsidR="00FE4ABA" w:rsidRPr="00B76627">
        <w:rPr>
          <w:rFonts w:ascii="Bookman Old Style" w:hAnsi="Bookman Old Style"/>
          <w:b/>
          <w:bCs/>
          <w:sz w:val="20"/>
        </w:rPr>
        <w:t>item</w:t>
      </w:r>
      <w:r w:rsidRPr="00B76627">
        <w:rPr>
          <w:rFonts w:ascii="Bookman Old Style" w:hAnsi="Bookman Old Style"/>
          <w:b/>
          <w:bCs/>
          <w:sz w:val="20"/>
        </w:rPr>
        <w:t>, com até duas casas decimais após a vírgula.</w:t>
      </w:r>
    </w:p>
    <w:p w14:paraId="0A34B3FE" w14:textId="77777777" w:rsidR="00493C4D" w:rsidRPr="00B76627" w:rsidRDefault="00493C4D" w:rsidP="0006577C">
      <w:pPr>
        <w:pStyle w:val="PargrafodaLista"/>
        <w:ind w:left="0" w:right="-11" w:firstLine="0"/>
        <w:rPr>
          <w:rFonts w:ascii="Bookman Old Style" w:hAnsi="Bookman Old Style"/>
          <w:sz w:val="20"/>
        </w:rPr>
      </w:pPr>
    </w:p>
    <w:p w14:paraId="22E9CE46" w14:textId="0BED7250"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6.7</w:t>
      </w:r>
      <w:r w:rsidR="00910049" w:rsidRPr="00B76627">
        <w:rPr>
          <w:rFonts w:ascii="Bookman Old Style" w:hAnsi="Bookman Old Style"/>
          <w:sz w:val="20"/>
        </w:rPr>
        <w:t>.</w:t>
      </w:r>
      <w:r w:rsidRPr="00B76627">
        <w:rPr>
          <w:rFonts w:ascii="Bookman Old Style" w:hAnsi="Bookman Old Style"/>
          <w:sz w:val="20"/>
        </w:rPr>
        <w:t xml:space="preserve"> </w:t>
      </w:r>
      <w:r w:rsidRPr="00B76627">
        <w:rPr>
          <w:rFonts w:ascii="Bookman Old Style" w:hAnsi="Bookman Old Style"/>
          <w:b/>
          <w:bCs/>
          <w:sz w:val="20"/>
        </w:rPr>
        <w:t>A validade da proposta será de no mínimo 60 (sessenta) dias</w:t>
      </w:r>
      <w:r w:rsidRPr="00B76627">
        <w:rPr>
          <w:rFonts w:ascii="Bookman Old Style" w:hAnsi="Bookman Old Style"/>
          <w:sz w:val="20"/>
        </w:rPr>
        <w:t>, contados a partir da data da sessão pública do Pregão.</w:t>
      </w:r>
    </w:p>
    <w:p w14:paraId="7E9B1357" w14:textId="77777777" w:rsidR="00493C4D" w:rsidRPr="00B76627" w:rsidRDefault="00493C4D" w:rsidP="0006577C">
      <w:pPr>
        <w:pStyle w:val="PargrafodaLista"/>
        <w:ind w:left="0" w:right="-11" w:firstLine="0"/>
        <w:rPr>
          <w:rFonts w:ascii="Bookman Old Style" w:hAnsi="Bookman Old Style"/>
          <w:sz w:val="20"/>
        </w:rPr>
      </w:pPr>
    </w:p>
    <w:p w14:paraId="1E41EE7D" w14:textId="1233B21A"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6.8</w:t>
      </w:r>
      <w:r w:rsidR="002411D5" w:rsidRPr="00B76627">
        <w:rPr>
          <w:rFonts w:ascii="Bookman Old Style" w:hAnsi="Bookman Old Style"/>
          <w:sz w:val="20"/>
        </w:rPr>
        <w:t>.</w:t>
      </w:r>
      <w:r w:rsidRPr="00B76627">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w:t>
      </w:r>
      <w:r w:rsidRPr="00B76627">
        <w:rPr>
          <w:rFonts w:ascii="Bookman Old Style" w:hAnsi="Bookman Old Style"/>
          <w:sz w:val="20"/>
        </w:rPr>
        <w:lastRenderedPageBreak/>
        <w:t>de serviços, de forma que o objeto do certame não tenha ônus para o Município de Santa Isabel do Ivaí - Paraná.</w:t>
      </w:r>
    </w:p>
    <w:p w14:paraId="6266EAE1" w14:textId="77777777" w:rsidR="00493C4D" w:rsidRPr="00B76627" w:rsidRDefault="00493C4D" w:rsidP="0006577C">
      <w:pPr>
        <w:pStyle w:val="PargrafodaLista"/>
        <w:ind w:left="0" w:right="-11" w:firstLine="0"/>
        <w:rPr>
          <w:rFonts w:ascii="Bookman Old Style" w:hAnsi="Bookman Old Style"/>
          <w:sz w:val="20"/>
        </w:rPr>
      </w:pPr>
    </w:p>
    <w:p w14:paraId="39F7F15C" w14:textId="707A67F6" w:rsidR="00493C4D" w:rsidRPr="00B76627" w:rsidRDefault="00493C4D" w:rsidP="00613CDE">
      <w:pPr>
        <w:pStyle w:val="Textoembloco"/>
        <w:ind w:left="0" w:right="-11" w:firstLine="0"/>
        <w:rPr>
          <w:rFonts w:ascii="Bookman Old Style" w:hAnsi="Bookman Old Style"/>
          <w:sz w:val="20"/>
        </w:rPr>
      </w:pPr>
      <w:r w:rsidRPr="00B76627">
        <w:rPr>
          <w:rFonts w:ascii="Bookman Old Style" w:hAnsi="Bookman Old Style"/>
          <w:sz w:val="20"/>
        </w:rPr>
        <w:t>6.9</w:t>
      </w:r>
      <w:r w:rsidR="002411D5" w:rsidRPr="00B76627">
        <w:rPr>
          <w:rFonts w:ascii="Bookman Old Style" w:hAnsi="Bookman Old Style"/>
          <w:sz w:val="20"/>
        </w:rPr>
        <w:t>.</w:t>
      </w:r>
      <w:r w:rsidRPr="00B76627">
        <w:rPr>
          <w:rFonts w:ascii="Bookman Old Style" w:hAnsi="Bookman Old Style"/>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B76627" w:rsidRDefault="0043689E" w:rsidP="00613CDE">
      <w:pPr>
        <w:pStyle w:val="Textoembloco"/>
        <w:ind w:left="0" w:right="-11" w:firstLine="0"/>
        <w:rPr>
          <w:rFonts w:ascii="Bookman Old Style" w:hAnsi="Bookman Old Style"/>
          <w:sz w:val="20"/>
        </w:rPr>
      </w:pPr>
    </w:p>
    <w:p w14:paraId="77F31C41" w14:textId="1B2392F4"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6.10</w:t>
      </w:r>
      <w:r w:rsidR="002411D5" w:rsidRPr="00B76627">
        <w:rPr>
          <w:rFonts w:ascii="Bookman Old Style" w:hAnsi="Bookman Old Style"/>
          <w:sz w:val="20"/>
        </w:rPr>
        <w:t>.</w:t>
      </w:r>
      <w:r w:rsidRPr="00B76627">
        <w:rPr>
          <w:rFonts w:ascii="Bookman Old Style" w:hAnsi="Bookman Old Style"/>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B76627" w:rsidRDefault="00493C4D" w:rsidP="0006577C">
      <w:pPr>
        <w:pStyle w:val="PargrafodaLista"/>
        <w:ind w:left="0" w:right="-11" w:firstLine="0"/>
        <w:rPr>
          <w:rFonts w:ascii="Bookman Old Style" w:hAnsi="Bookman Old Style"/>
          <w:sz w:val="20"/>
        </w:rPr>
      </w:pPr>
    </w:p>
    <w:p w14:paraId="76DB03E7" w14:textId="20204285" w:rsidR="00E66986"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6.11</w:t>
      </w:r>
      <w:r w:rsidR="00E66986" w:rsidRPr="00B76627">
        <w:rPr>
          <w:rFonts w:ascii="Bookman Old Style" w:hAnsi="Bookman Old Style"/>
          <w:sz w:val="20"/>
        </w:rPr>
        <w:t>.</w:t>
      </w:r>
      <w:r w:rsidRPr="00B76627">
        <w:rPr>
          <w:rFonts w:ascii="Bookman Old Style" w:hAnsi="Bookman Old Style"/>
          <w:sz w:val="20"/>
        </w:rPr>
        <w:t xml:space="preserve"> Os documentos que compõem a proposta e a habilitação do licitante melhor classificado somente serão disponibilizados para avaliação do </w:t>
      </w:r>
      <w:r w:rsidR="00701086" w:rsidRPr="00B76627">
        <w:rPr>
          <w:rFonts w:ascii="Bookman Old Style" w:hAnsi="Bookman Old Style"/>
          <w:sz w:val="20"/>
        </w:rPr>
        <w:t>Pregoeiro</w:t>
      </w:r>
      <w:r w:rsidRPr="00B76627">
        <w:rPr>
          <w:rFonts w:ascii="Bookman Old Style" w:hAnsi="Bookman Old Style"/>
          <w:sz w:val="20"/>
        </w:rPr>
        <w:t xml:space="preserve"> e para acesso público após o encerramento do envio de lances.</w:t>
      </w:r>
    </w:p>
    <w:p w14:paraId="1D028C07" w14:textId="77777777" w:rsidR="00E66986" w:rsidRPr="00B76627" w:rsidRDefault="00E66986" w:rsidP="0006577C">
      <w:pPr>
        <w:ind w:left="0" w:right="-11" w:firstLine="0"/>
        <w:outlineLvl w:val="0"/>
        <w:rPr>
          <w:rFonts w:ascii="Bookman Old Style" w:hAnsi="Bookman Old Style"/>
          <w:sz w:val="20"/>
        </w:rPr>
      </w:pPr>
    </w:p>
    <w:p w14:paraId="05C2B2CD" w14:textId="77777777" w:rsidR="00E66986" w:rsidRPr="00B76627" w:rsidRDefault="00E66986"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EA0A53" w:rsidRPr="00FF0D87" w:rsidRDefault="00EA0A53"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EA0A53" w:rsidRPr="00FF0D87" w:rsidRDefault="00EA0A53"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B76627" w:rsidRDefault="00E66986" w:rsidP="0006577C">
      <w:pPr>
        <w:autoSpaceDE w:val="0"/>
        <w:autoSpaceDN w:val="0"/>
        <w:adjustRightInd w:val="0"/>
        <w:ind w:left="0" w:right="-11" w:firstLine="0"/>
        <w:rPr>
          <w:rFonts w:ascii="Bookman Old Style" w:hAnsi="Bookman Old Style"/>
          <w:sz w:val="20"/>
        </w:rPr>
      </w:pPr>
    </w:p>
    <w:p w14:paraId="7D297C8F" w14:textId="77777777" w:rsidR="00E66986" w:rsidRPr="00B76627"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B76627" w:rsidRDefault="00E66986" w:rsidP="0006577C">
      <w:pPr>
        <w:pStyle w:val="Textoembloco"/>
        <w:ind w:left="0" w:right="-11" w:firstLine="0"/>
        <w:rPr>
          <w:rFonts w:ascii="Bookman Old Style" w:hAnsi="Bookman Old Style"/>
          <w:sz w:val="20"/>
        </w:rPr>
      </w:pPr>
    </w:p>
    <w:p w14:paraId="18949CEC" w14:textId="05CB95B0"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rPr>
        <w:t>7.1</w:t>
      </w:r>
      <w:r w:rsidR="00155D22" w:rsidRPr="00B76627">
        <w:rPr>
          <w:rFonts w:ascii="Bookman Old Style" w:hAnsi="Bookman Old Style"/>
          <w:sz w:val="20"/>
        </w:rPr>
        <w:t>.</w:t>
      </w:r>
      <w:r w:rsidRPr="00B76627">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195593">
            <w:rPr>
              <w:rFonts w:ascii="Bookman Old Style" w:hAnsi="Bookman Old Style"/>
              <w:b/>
              <w:sz w:val="20"/>
              <w:highlight w:val="yellow"/>
            </w:rPr>
            <w:t>29</w:t>
          </w:r>
          <w:r w:rsidR="00647DED" w:rsidRPr="00B76627">
            <w:rPr>
              <w:rFonts w:ascii="Bookman Old Style" w:hAnsi="Bookman Old Style"/>
              <w:b/>
              <w:sz w:val="20"/>
              <w:highlight w:val="yellow"/>
            </w:rPr>
            <w:t xml:space="preserve"> de </w:t>
          </w:r>
          <w:r w:rsidR="00195593">
            <w:rPr>
              <w:rFonts w:ascii="Bookman Old Style" w:hAnsi="Bookman Old Style"/>
              <w:b/>
              <w:sz w:val="20"/>
              <w:highlight w:val="yellow"/>
            </w:rPr>
            <w:t>outubro</w:t>
          </w:r>
          <w:r w:rsidR="009A5025" w:rsidRPr="00B76627">
            <w:rPr>
              <w:rFonts w:ascii="Bookman Old Style" w:hAnsi="Bookman Old Style"/>
              <w:b/>
              <w:sz w:val="20"/>
              <w:highlight w:val="yellow"/>
            </w:rPr>
            <w:t xml:space="preserve"> de 202</w:t>
          </w:r>
          <w:r w:rsidR="00D20085" w:rsidRPr="00B76627">
            <w:rPr>
              <w:rFonts w:ascii="Bookman Old Style" w:hAnsi="Bookman Old Style"/>
              <w:b/>
              <w:sz w:val="20"/>
              <w:highlight w:val="yellow"/>
            </w:rPr>
            <w:t>6</w:t>
          </w:r>
          <w:r w:rsidRPr="00B76627">
            <w:rPr>
              <w:rFonts w:ascii="Bookman Old Style" w:hAnsi="Bookman Old Style"/>
              <w:b/>
              <w:sz w:val="20"/>
              <w:highlight w:val="yellow"/>
            </w:rPr>
            <w:t xml:space="preserve"> – 08:30 HORAS</w:t>
          </w:r>
        </w:sdtContent>
      </w:sdt>
      <w:r w:rsidRPr="00B76627">
        <w:rPr>
          <w:rFonts w:ascii="Bookman Old Style" w:hAnsi="Bookman Old Style"/>
          <w:sz w:val="20"/>
        </w:rPr>
        <w:t xml:space="preserve">, horário de Brasília-DF, a sessão pública na internet será aberta por comando do </w:t>
      </w:r>
      <w:r w:rsidR="00701086" w:rsidRPr="00B76627">
        <w:rPr>
          <w:rFonts w:ascii="Bookman Old Style" w:hAnsi="Bookman Old Style"/>
          <w:sz w:val="20"/>
        </w:rPr>
        <w:t>Pregoeiro</w:t>
      </w:r>
      <w:r w:rsidRPr="00B76627">
        <w:rPr>
          <w:rFonts w:ascii="Bookman Old Style" w:hAnsi="Bookman Old Style"/>
          <w:sz w:val="20"/>
        </w:rPr>
        <w:t>, com a divulgação das propostas eletrônicas recebidas e início da etapa de lances.</w:t>
      </w:r>
    </w:p>
    <w:p w14:paraId="1854B858" w14:textId="77777777" w:rsidR="00493C4D" w:rsidRPr="00B76627" w:rsidRDefault="00493C4D" w:rsidP="0006577C">
      <w:pPr>
        <w:widowControl w:val="0"/>
        <w:ind w:left="0" w:right="-11" w:firstLine="0"/>
        <w:rPr>
          <w:rFonts w:ascii="Bookman Old Style" w:hAnsi="Bookman Old Style"/>
          <w:sz w:val="20"/>
        </w:rPr>
      </w:pPr>
    </w:p>
    <w:p w14:paraId="39771761" w14:textId="257044FC" w:rsidR="00493C4D" w:rsidRPr="00B76627" w:rsidRDefault="00493C4D" w:rsidP="00394224">
      <w:pPr>
        <w:widowControl w:val="0"/>
        <w:ind w:left="0" w:right="-11" w:firstLine="0"/>
        <w:rPr>
          <w:rFonts w:ascii="Bookman Old Style" w:hAnsi="Bookman Old Style"/>
          <w:sz w:val="20"/>
        </w:rPr>
      </w:pPr>
      <w:r w:rsidRPr="00B76627">
        <w:rPr>
          <w:rFonts w:ascii="Bookman Old Style" w:hAnsi="Bookman Old Style"/>
          <w:sz w:val="20"/>
          <w:lang w:eastAsia="en-US"/>
        </w:rPr>
        <w:t>7.2</w:t>
      </w:r>
      <w:r w:rsidR="00155D22" w:rsidRPr="00B76627">
        <w:rPr>
          <w:rFonts w:ascii="Bookman Old Style" w:hAnsi="Bookman Old Style"/>
          <w:sz w:val="20"/>
          <w:lang w:eastAsia="en-US"/>
        </w:rPr>
        <w:t>.</w:t>
      </w:r>
      <w:r w:rsidRPr="00B76627">
        <w:rPr>
          <w:rFonts w:ascii="Bookman Old Style" w:hAnsi="Bookman Old Style"/>
          <w:sz w:val="20"/>
          <w:lang w:eastAsia="en-US"/>
        </w:rPr>
        <w:t xml:space="preserve"> O</w:t>
      </w:r>
      <w:r w:rsidRPr="00B76627">
        <w:rPr>
          <w:rFonts w:ascii="Bookman Old Style" w:hAnsi="Bookman Old Style"/>
          <w:sz w:val="20"/>
        </w:rPr>
        <w:t xml:space="preserve"> </w:t>
      </w:r>
      <w:r w:rsidR="00701086" w:rsidRPr="00B76627">
        <w:rPr>
          <w:rFonts w:ascii="Bookman Old Style" w:hAnsi="Bookman Old Style"/>
          <w:sz w:val="20"/>
        </w:rPr>
        <w:t>Pregoeiro</w:t>
      </w:r>
      <w:r w:rsidRPr="00B76627">
        <w:rPr>
          <w:rFonts w:ascii="Bookman Old Style" w:hAnsi="Bookman Old Style"/>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B76627" w:rsidRDefault="00493C4D" w:rsidP="0006577C">
      <w:pPr>
        <w:widowControl w:val="0"/>
        <w:ind w:left="0" w:right="-11" w:firstLine="0"/>
        <w:rPr>
          <w:rFonts w:ascii="Bookman Old Style" w:hAnsi="Bookman Old Style"/>
          <w:sz w:val="20"/>
          <w:lang w:eastAsia="en-US"/>
        </w:rPr>
      </w:pPr>
      <w:r w:rsidRPr="00B76627">
        <w:rPr>
          <w:rFonts w:ascii="Bookman Old Style" w:hAnsi="Bookman Old Style"/>
          <w:sz w:val="20"/>
          <w:lang w:eastAsia="en-US"/>
        </w:rPr>
        <w:t>7.2.1</w:t>
      </w:r>
      <w:r w:rsidR="00155D22" w:rsidRPr="00B76627">
        <w:rPr>
          <w:rFonts w:ascii="Bookman Old Style" w:hAnsi="Bookman Old Style"/>
          <w:sz w:val="20"/>
          <w:lang w:eastAsia="en-US"/>
        </w:rPr>
        <w:t>.</w:t>
      </w:r>
      <w:r w:rsidRPr="00B76627">
        <w:rPr>
          <w:rFonts w:ascii="Bookman Old Style" w:hAnsi="Bookman Old Style"/>
          <w:sz w:val="20"/>
          <w:lang w:eastAsia="en-US"/>
        </w:rPr>
        <w:t xml:space="preserve"> Também será desclassificada a proposta que identifique o licitante.</w:t>
      </w:r>
    </w:p>
    <w:p w14:paraId="19C34096" w14:textId="01FE01F6" w:rsidR="00155D22"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rPr>
        <w:t>7.2.2</w:t>
      </w:r>
      <w:r w:rsidR="00155D22" w:rsidRPr="00B76627">
        <w:rPr>
          <w:rFonts w:ascii="Bookman Old Style" w:hAnsi="Bookman Old Style"/>
          <w:sz w:val="20"/>
        </w:rPr>
        <w:t>.</w:t>
      </w:r>
      <w:r w:rsidRPr="00B76627">
        <w:rPr>
          <w:rFonts w:ascii="Bookman Old Style" w:hAnsi="Bookman Old Style"/>
          <w:sz w:val="20"/>
        </w:rPr>
        <w:t xml:space="preserve"> A desclassificação será sempre fundamentada e registrada no sistema, com acompanhamento em tempo real por todos os participantes.</w:t>
      </w:r>
    </w:p>
    <w:p w14:paraId="0D7FCB15" w14:textId="729174EF"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rPr>
        <w:t>7.2.3</w:t>
      </w:r>
      <w:r w:rsidR="00155D22" w:rsidRPr="00B76627">
        <w:rPr>
          <w:rFonts w:ascii="Bookman Old Style" w:hAnsi="Bookman Old Style"/>
          <w:sz w:val="20"/>
        </w:rPr>
        <w:t>.</w:t>
      </w:r>
      <w:r w:rsidRPr="00B76627">
        <w:rPr>
          <w:rFonts w:ascii="Bookman Old Style" w:hAnsi="Bookman Old Style"/>
          <w:sz w:val="20"/>
        </w:rPr>
        <w:t xml:space="preserve"> A não desclassificação da proposta não impede o seu julgamento definitivo em sentido contrário, levado a efeito na fase de aceitação.</w:t>
      </w:r>
    </w:p>
    <w:p w14:paraId="7A9E987A" w14:textId="77777777" w:rsidR="00493C4D" w:rsidRPr="00B76627" w:rsidRDefault="00493C4D" w:rsidP="0006577C">
      <w:pPr>
        <w:widowControl w:val="0"/>
        <w:ind w:left="0" w:right="-11" w:firstLine="0"/>
        <w:rPr>
          <w:rFonts w:ascii="Bookman Old Style" w:hAnsi="Bookman Old Style"/>
          <w:sz w:val="20"/>
        </w:rPr>
      </w:pPr>
    </w:p>
    <w:p w14:paraId="314C74D6" w14:textId="513FE8BD"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rPr>
        <w:t>7.3</w:t>
      </w:r>
      <w:r w:rsidR="00155D22" w:rsidRPr="00B76627">
        <w:rPr>
          <w:rFonts w:ascii="Bookman Old Style" w:hAnsi="Bookman Old Style"/>
          <w:sz w:val="20"/>
        </w:rPr>
        <w:t>.</w:t>
      </w:r>
      <w:r w:rsidRPr="00B76627">
        <w:rPr>
          <w:rFonts w:ascii="Bookman Old Style" w:hAnsi="Bookman Old Style"/>
          <w:sz w:val="20"/>
        </w:rPr>
        <w:t xml:space="preserve"> O sistema ordenará automaticamente as propostas classificadas, sendo que somente estas participarão da fase de lances.</w:t>
      </w:r>
    </w:p>
    <w:p w14:paraId="5D2AFA9A" w14:textId="77777777" w:rsidR="00493C4D" w:rsidRPr="00B76627" w:rsidRDefault="00493C4D" w:rsidP="0006577C">
      <w:pPr>
        <w:widowControl w:val="0"/>
        <w:ind w:left="0" w:right="-11" w:firstLine="0"/>
        <w:rPr>
          <w:rFonts w:ascii="Bookman Old Style" w:hAnsi="Bookman Old Style"/>
          <w:sz w:val="20"/>
        </w:rPr>
      </w:pPr>
    </w:p>
    <w:p w14:paraId="54DCBD03" w14:textId="20EB1D0D"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rPr>
        <w:t>7.4</w:t>
      </w:r>
      <w:r w:rsidR="00047858" w:rsidRPr="00B76627">
        <w:rPr>
          <w:rFonts w:ascii="Bookman Old Style" w:hAnsi="Bookman Old Style"/>
          <w:sz w:val="20"/>
        </w:rPr>
        <w:t>.</w:t>
      </w:r>
      <w:r w:rsidRPr="00B76627">
        <w:rPr>
          <w:rFonts w:ascii="Bookman Old Style" w:hAnsi="Bookman Old Style"/>
          <w:sz w:val="20"/>
        </w:rPr>
        <w:t xml:space="preserve"> O sistema disponibilizará campo próprio para troca de mensagens entre o </w:t>
      </w:r>
      <w:r w:rsidR="00701086" w:rsidRPr="00B76627">
        <w:rPr>
          <w:rFonts w:ascii="Bookman Old Style" w:hAnsi="Bookman Old Style"/>
          <w:sz w:val="20"/>
        </w:rPr>
        <w:t>Pregoeiro</w:t>
      </w:r>
      <w:r w:rsidRPr="00B76627">
        <w:rPr>
          <w:rFonts w:ascii="Bookman Old Style" w:hAnsi="Bookman Old Style"/>
          <w:sz w:val="20"/>
        </w:rPr>
        <w:t xml:space="preserve"> e os licitantes.</w:t>
      </w:r>
    </w:p>
    <w:p w14:paraId="334BF87A" w14:textId="77777777" w:rsidR="00493C4D" w:rsidRPr="00B76627" w:rsidRDefault="00493C4D" w:rsidP="0006577C">
      <w:pPr>
        <w:widowControl w:val="0"/>
        <w:ind w:left="0" w:right="-11" w:firstLine="0"/>
        <w:rPr>
          <w:rFonts w:ascii="Bookman Old Style" w:hAnsi="Bookman Old Style"/>
          <w:sz w:val="20"/>
        </w:rPr>
      </w:pPr>
    </w:p>
    <w:p w14:paraId="78F56B05" w14:textId="089DEFDF" w:rsidR="00493C4D" w:rsidRPr="00B76627" w:rsidRDefault="00493C4D" w:rsidP="00394224">
      <w:pPr>
        <w:widowControl w:val="0"/>
        <w:ind w:left="0" w:right="-11" w:firstLine="0"/>
        <w:rPr>
          <w:rFonts w:ascii="Bookman Old Style" w:hAnsi="Bookman Old Style"/>
          <w:sz w:val="20"/>
        </w:rPr>
      </w:pPr>
      <w:r w:rsidRPr="00B76627">
        <w:rPr>
          <w:rFonts w:ascii="Bookman Old Style" w:hAnsi="Bookman Old Style"/>
          <w:sz w:val="20"/>
        </w:rPr>
        <w:t>7.5</w:t>
      </w:r>
      <w:r w:rsidR="002B6F82" w:rsidRPr="00B76627">
        <w:rPr>
          <w:rFonts w:ascii="Bookman Old Style" w:hAnsi="Bookman Old Style"/>
          <w:sz w:val="20"/>
        </w:rPr>
        <w:t>.</w:t>
      </w:r>
      <w:r w:rsidRPr="00B76627">
        <w:rPr>
          <w:rFonts w:ascii="Bookman Old Style" w:hAnsi="Bookman Old Style"/>
          <w:sz w:val="20"/>
        </w:rPr>
        <w:t xml:space="preserve"> Iniciada a etapa competitiva, os licitantes deverão encaminhar lances </w:t>
      </w:r>
      <w:r w:rsidRPr="00B76627">
        <w:rPr>
          <w:rFonts w:ascii="Bookman Old Style" w:hAnsi="Bookman Old Style"/>
          <w:sz w:val="20"/>
          <w:lang w:eastAsia="en-US"/>
        </w:rPr>
        <w:t>exclusivamente por meio do sistema eletrônico, sendo imediatamente</w:t>
      </w:r>
      <w:r w:rsidRPr="00B76627">
        <w:rPr>
          <w:rFonts w:ascii="Bookman Old Style" w:hAnsi="Bookman Old Style"/>
          <w:sz w:val="20"/>
        </w:rPr>
        <w:t xml:space="preserve"> informados do seu recebimento e do valor consignado no registro.</w:t>
      </w:r>
    </w:p>
    <w:p w14:paraId="7A17A024" w14:textId="31F3A3AA"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rPr>
        <w:t>7.5.1</w:t>
      </w:r>
      <w:r w:rsidR="002B6F82" w:rsidRPr="00B76627">
        <w:rPr>
          <w:rFonts w:ascii="Bookman Old Style" w:hAnsi="Bookman Old Style"/>
          <w:sz w:val="20"/>
        </w:rPr>
        <w:t xml:space="preserve">. </w:t>
      </w:r>
      <w:r w:rsidRPr="00B76627">
        <w:rPr>
          <w:rFonts w:ascii="Bookman Old Style" w:hAnsi="Bookman Old Style"/>
          <w:sz w:val="20"/>
        </w:rPr>
        <w:t>O lance deverá ser ofertado pelo valor total/unitário do item.</w:t>
      </w:r>
    </w:p>
    <w:p w14:paraId="776772B2" w14:textId="77777777" w:rsidR="00493C4D" w:rsidRPr="00B76627" w:rsidRDefault="00493C4D" w:rsidP="0006577C">
      <w:pPr>
        <w:widowControl w:val="0"/>
        <w:ind w:left="0" w:right="-11" w:firstLine="0"/>
        <w:rPr>
          <w:rFonts w:ascii="Bookman Old Style" w:hAnsi="Bookman Old Style"/>
          <w:sz w:val="20"/>
        </w:rPr>
      </w:pPr>
    </w:p>
    <w:p w14:paraId="56A80CFA" w14:textId="6ADA8BA5"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rPr>
        <w:t>7.6</w:t>
      </w:r>
      <w:r w:rsidR="002B6F82" w:rsidRPr="00B76627">
        <w:rPr>
          <w:rFonts w:ascii="Bookman Old Style" w:hAnsi="Bookman Old Style"/>
          <w:sz w:val="20"/>
        </w:rPr>
        <w:t>.</w:t>
      </w:r>
      <w:r w:rsidRPr="00B76627">
        <w:rPr>
          <w:rFonts w:ascii="Bookman Old Style" w:hAnsi="Bookman Old Style"/>
          <w:sz w:val="20"/>
        </w:rPr>
        <w:t xml:space="preserve"> Os licitantes poderão oferecer lances sucessivos, observando o horário fixado para abertura da sessão e as regras estabelecidas no Edital.</w:t>
      </w:r>
    </w:p>
    <w:p w14:paraId="0806A578" w14:textId="77777777" w:rsidR="00493C4D" w:rsidRPr="00B76627" w:rsidRDefault="00493C4D" w:rsidP="0006577C">
      <w:pPr>
        <w:widowControl w:val="0"/>
        <w:ind w:left="0" w:right="-11" w:firstLine="0"/>
        <w:rPr>
          <w:rFonts w:ascii="Bookman Old Style" w:hAnsi="Bookman Old Style"/>
          <w:sz w:val="20"/>
        </w:rPr>
      </w:pPr>
    </w:p>
    <w:p w14:paraId="0206AD7C" w14:textId="711B37FF"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rPr>
        <w:t>7.7</w:t>
      </w:r>
      <w:r w:rsidR="002B6F82" w:rsidRPr="00B76627">
        <w:rPr>
          <w:rFonts w:ascii="Bookman Old Style" w:hAnsi="Bookman Old Style"/>
          <w:sz w:val="20"/>
        </w:rPr>
        <w:t>.</w:t>
      </w:r>
      <w:r w:rsidRPr="00B76627">
        <w:rPr>
          <w:rFonts w:ascii="Bookman Old Style" w:hAnsi="Bookman Old Style"/>
          <w:sz w:val="20"/>
        </w:rPr>
        <w:t xml:space="preserve"> O licitante somente poderá oferecer lance de valor inferior ao último por ele ofertado e registrado pelo sistema.</w:t>
      </w:r>
    </w:p>
    <w:p w14:paraId="3C4029F9" w14:textId="04970483" w:rsidR="00CB4543" w:rsidRPr="00B76627" w:rsidRDefault="00CB4543" w:rsidP="0006577C">
      <w:pPr>
        <w:widowControl w:val="0"/>
        <w:ind w:left="0" w:right="-11" w:firstLine="0"/>
        <w:rPr>
          <w:rFonts w:ascii="Bookman Old Style" w:hAnsi="Bookman Old Style"/>
          <w:sz w:val="20"/>
        </w:rPr>
      </w:pPr>
      <w:r w:rsidRPr="00B76627">
        <w:rPr>
          <w:rFonts w:ascii="Bookman Old Style" w:hAnsi="Bookman Old Style"/>
          <w:sz w:val="20"/>
        </w:rPr>
        <w:t xml:space="preserve">7.7.1 </w:t>
      </w:r>
      <w:r w:rsidRPr="00B76627">
        <w:rPr>
          <w:rFonts w:ascii="Bookman Old Style" w:hAnsi="Bookman Old Style"/>
          <w:b/>
          <w:bCs/>
          <w:sz w:val="20"/>
        </w:rPr>
        <w:t>Caso o licitante entenda por invalidar o lance proposto, qualquer que seja a causa do arrependimento, poderá ser solicitado uma única vez. O licitante poderá no prazo de 15 (quinze) segundos após o registro no sistema, solicitar a exclusão do lance. Somente o último lance ofertado poderá ser excluído.</w:t>
      </w:r>
    </w:p>
    <w:p w14:paraId="553A2D10" w14:textId="77777777" w:rsidR="00493C4D" w:rsidRPr="00B76627" w:rsidRDefault="00493C4D" w:rsidP="0006577C">
      <w:pPr>
        <w:autoSpaceDE w:val="0"/>
        <w:autoSpaceDN w:val="0"/>
        <w:adjustRightInd w:val="0"/>
        <w:ind w:left="0" w:right="-11" w:firstLine="0"/>
        <w:jc w:val="center"/>
        <w:rPr>
          <w:rFonts w:ascii="Bookman Old Style" w:hAnsi="Bookman Old Style"/>
          <w:b/>
          <w:bCs/>
          <w:iCs/>
          <w:sz w:val="20"/>
        </w:rPr>
      </w:pPr>
    </w:p>
    <w:p w14:paraId="33DF8F70" w14:textId="00BF1E7A" w:rsidR="00493C4D" w:rsidRPr="00B76627" w:rsidRDefault="00493C4D" w:rsidP="0006577C">
      <w:pPr>
        <w:widowControl w:val="0"/>
        <w:ind w:left="0" w:right="-11" w:firstLine="0"/>
        <w:rPr>
          <w:rFonts w:ascii="Bookman Old Style" w:hAnsi="Bookman Old Style"/>
          <w:b/>
          <w:sz w:val="20"/>
        </w:rPr>
      </w:pPr>
      <w:r w:rsidRPr="00B76627">
        <w:rPr>
          <w:rFonts w:ascii="Bookman Old Style" w:hAnsi="Bookman Old Style"/>
          <w:b/>
          <w:iCs/>
          <w:sz w:val="20"/>
        </w:rPr>
        <w:t>7.8</w:t>
      </w:r>
      <w:r w:rsidR="002B6F82" w:rsidRPr="00B76627">
        <w:rPr>
          <w:rFonts w:ascii="Bookman Old Style" w:hAnsi="Bookman Old Style"/>
          <w:b/>
          <w:iCs/>
          <w:sz w:val="20"/>
        </w:rPr>
        <w:t>.</w:t>
      </w:r>
      <w:r w:rsidRPr="00B76627">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B76627">
        <w:rPr>
          <w:rFonts w:ascii="Bookman Old Style" w:hAnsi="Bookman Old Style"/>
          <w:b/>
          <w:sz w:val="20"/>
        </w:rPr>
        <w:t>.</w:t>
      </w:r>
    </w:p>
    <w:p w14:paraId="228E9741" w14:textId="77777777" w:rsidR="00493C4D" w:rsidRPr="00B76627" w:rsidRDefault="00493C4D" w:rsidP="0006577C">
      <w:pPr>
        <w:widowControl w:val="0"/>
        <w:ind w:left="0" w:right="-11" w:firstLine="0"/>
        <w:rPr>
          <w:rFonts w:ascii="Bookman Old Style" w:hAnsi="Bookman Old Style"/>
          <w:sz w:val="20"/>
        </w:rPr>
      </w:pPr>
    </w:p>
    <w:p w14:paraId="534D4ABD" w14:textId="5BC3641E" w:rsidR="00493C4D" w:rsidRPr="00B76627" w:rsidRDefault="00493C4D" w:rsidP="0006577C">
      <w:pPr>
        <w:widowControl w:val="0"/>
        <w:ind w:left="0" w:right="-11" w:firstLine="0"/>
        <w:rPr>
          <w:rFonts w:ascii="Bookman Old Style" w:hAnsi="Bookman Old Style"/>
          <w:bCs/>
          <w:sz w:val="20"/>
        </w:rPr>
      </w:pPr>
      <w:r w:rsidRPr="00B76627">
        <w:rPr>
          <w:rFonts w:ascii="Bookman Old Style" w:hAnsi="Bookman Old Style"/>
          <w:bCs/>
          <w:sz w:val="20"/>
        </w:rPr>
        <w:lastRenderedPageBreak/>
        <w:t>7.9</w:t>
      </w:r>
      <w:r w:rsidR="008D69C8" w:rsidRPr="00B76627">
        <w:rPr>
          <w:rFonts w:ascii="Bookman Old Style" w:hAnsi="Bookman Old Style"/>
          <w:bCs/>
          <w:sz w:val="20"/>
        </w:rPr>
        <w:t>.</w:t>
      </w:r>
      <w:r w:rsidRPr="00B76627">
        <w:rPr>
          <w:rFonts w:ascii="Bookman Old Style" w:hAnsi="Bookman Old Style"/>
          <w:bCs/>
          <w:sz w:val="20"/>
        </w:rPr>
        <w:t xml:space="preserve"> A etapa de lances da sessão pública terá </w:t>
      </w:r>
      <w:r w:rsidRPr="00B76627">
        <w:rPr>
          <w:rFonts w:ascii="Bookman Old Style" w:hAnsi="Bookman Old Style"/>
          <w:b/>
          <w:sz w:val="20"/>
        </w:rPr>
        <w:t>duração inicial de 10 (dez) minutos</w:t>
      </w:r>
      <w:r w:rsidRPr="00B76627">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B76627" w:rsidRDefault="00493C4D" w:rsidP="0006577C">
      <w:pPr>
        <w:pStyle w:val="NormalWeb"/>
        <w:spacing w:before="0" w:after="0"/>
        <w:ind w:left="0" w:right="-11" w:firstLine="0"/>
        <w:rPr>
          <w:rFonts w:ascii="Bookman Old Style" w:hAnsi="Bookman Old Style"/>
          <w:b/>
          <w:sz w:val="20"/>
        </w:rPr>
      </w:pPr>
    </w:p>
    <w:p w14:paraId="69B90C66" w14:textId="2E07E5A7" w:rsidR="00493C4D" w:rsidRPr="00B76627" w:rsidRDefault="00493C4D" w:rsidP="0006577C">
      <w:pPr>
        <w:pStyle w:val="NormalWeb"/>
        <w:spacing w:before="0" w:after="0"/>
        <w:ind w:left="0" w:right="-11" w:firstLine="0"/>
        <w:rPr>
          <w:rFonts w:ascii="Bookman Old Style" w:hAnsi="Bookman Old Style"/>
          <w:sz w:val="20"/>
        </w:rPr>
      </w:pPr>
      <w:r w:rsidRPr="00B76627">
        <w:rPr>
          <w:rFonts w:ascii="Bookman Old Style" w:hAnsi="Bookman Old Style"/>
          <w:sz w:val="20"/>
        </w:rPr>
        <w:t>7.10</w:t>
      </w:r>
      <w:r w:rsidR="008D69C8" w:rsidRPr="00B76627">
        <w:rPr>
          <w:rFonts w:ascii="Bookman Old Style" w:hAnsi="Bookman Old Style"/>
          <w:sz w:val="20"/>
        </w:rPr>
        <w:t>.</w:t>
      </w:r>
      <w:r w:rsidRPr="00B76627">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B76627" w:rsidRDefault="00394224" w:rsidP="0006577C">
      <w:pPr>
        <w:pStyle w:val="NormalWeb"/>
        <w:spacing w:before="0" w:after="0"/>
        <w:ind w:left="0" w:right="-11" w:firstLine="0"/>
        <w:rPr>
          <w:rFonts w:ascii="Bookman Old Style" w:hAnsi="Bookman Old Style"/>
          <w:sz w:val="20"/>
        </w:rPr>
      </w:pPr>
    </w:p>
    <w:p w14:paraId="7B1D89D4" w14:textId="6EEB8780" w:rsidR="00493C4D" w:rsidRPr="00B76627" w:rsidRDefault="00493C4D" w:rsidP="0006577C">
      <w:pPr>
        <w:pStyle w:val="NormalWeb"/>
        <w:spacing w:before="0" w:after="0"/>
        <w:ind w:left="0" w:right="-11" w:firstLine="0"/>
        <w:rPr>
          <w:rFonts w:ascii="Bookman Old Style" w:hAnsi="Bookman Old Style"/>
          <w:sz w:val="20"/>
        </w:rPr>
      </w:pPr>
      <w:r w:rsidRPr="00B76627">
        <w:rPr>
          <w:rFonts w:ascii="Bookman Old Style" w:hAnsi="Bookman Old Style"/>
          <w:sz w:val="20"/>
        </w:rPr>
        <w:t>7.11</w:t>
      </w:r>
      <w:r w:rsidR="008D69C8" w:rsidRPr="00B76627">
        <w:rPr>
          <w:rFonts w:ascii="Bookman Old Style" w:hAnsi="Bookman Old Style"/>
          <w:sz w:val="20"/>
        </w:rPr>
        <w:t>.</w:t>
      </w:r>
      <w:r w:rsidRPr="00B76627">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B76627" w:rsidRDefault="00493C4D" w:rsidP="0006577C">
      <w:pPr>
        <w:pStyle w:val="NormalWeb"/>
        <w:spacing w:before="0" w:after="0"/>
        <w:ind w:left="0" w:right="-11" w:firstLine="0"/>
        <w:rPr>
          <w:rFonts w:ascii="Bookman Old Style" w:hAnsi="Bookman Old Style"/>
          <w:sz w:val="20"/>
        </w:rPr>
      </w:pPr>
    </w:p>
    <w:p w14:paraId="50AFA3B6" w14:textId="2BD12BEB" w:rsidR="00493C4D" w:rsidRPr="00B76627" w:rsidRDefault="00493C4D" w:rsidP="0006577C">
      <w:pPr>
        <w:pStyle w:val="NormalWeb"/>
        <w:spacing w:before="0" w:after="0"/>
        <w:ind w:left="0" w:right="-11" w:firstLine="0"/>
        <w:rPr>
          <w:rFonts w:ascii="Bookman Old Style" w:hAnsi="Bookman Old Style"/>
          <w:sz w:val="20"/>
        </w:rPr>
      </w:pPr>
      <w:r w:rsidRPr="00B76627">
        <w:rPr>
          <w:rFonts w:ascii="Bookman Old Style" w:hAnsi="Bookman Old Style"/>
          <w:sz w:val="20"/>
        </w:rPr>
        <w:t>7.12</w:t>
      </w:r>
      <w:r w:rsidR="008D69C8" w:rsidRPr="00B76627">
        <w:rPr>
          <w:rFonts w:ascii="Bookman Old Style" w:hAnsi="Bookman Old Style"/>
          <w:sz w:val="20"/>
        </w:rPr>
        <w:t>.</w:t>
      </w:r>
      <w:r w:rsidRPr="00B76627">
        <w:rPr>
          <w:rFonts w:ascii="Bookman Old Style" w:hAnsi="Bookman Old Style"/>
          <w:sz w:val="20"/>
        </w:rPr>
        <w:t xml:space="preserve"> Encerrada a sessão pública sem prorrogação automática pelo sistema, nos termos do disposto, o </w:t>
      </w:r>
      <w:r w:rsidR="00701086" w:rsidRPr="00B76627">
        <w:rPr>
          <w:rFonts w:ascii="Bookman Old Style" w:hAnsi="Bookman Old Style"/>
          <w:sz w:val="20"/>
        </w:rPr>
        <w:t>Pregoeiro</w:t>
      </w:r>
      <w:r w:rsidRPr="00B76627">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B76627" w:rsidRDefault="00493C4D" w:rsidP="0006577C">
      <w:pPr>
        <w:pStyle w:val="PargrafodaLista"/>
        <w:ind w:left="0" w:right="-11" w:firstLine="0"/>
        <w:rPr>
          <w:rFonts w:ascii="Bookman Old Style" w:hAnsi="Bookman Old Style"/>
          <w:sz w:val="20"/>
        </w:rPr>
      </w:pPr>
    </w:p>
    <w:p w14:paraId="1051DE88" w14:textId="45B0F2B4"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7.13</w:t>
      </w:r>
      <w:r w:rsidR="00922128" w:rsidRPr="00B76627">
        <w:rPr>
          <w:rFonts w:ascii="Bookman Old Style" w:hAnsi="Bookman Old Style"/>
          <w:sz w:val="20"/>
        </w:rPr>
        <w:t>.</w:t>
      </w:r>
      <w:r w:rsidRPr="00B76627">
        <w:rPr>
          <w:rFonts w:ascii="Bookman Old Style" w:hAnsi="Bookman Old Style"/>
          <w:sz w:val="20"/>
        </w:rPr>
        <w:t xml:space="preserve"> Durante o transcurso da sessão pública, os licitantes serão informados, em tempo real, do valor do menor lance registrado, vedada a identificação do licitante.</w:t>
      </w:r>
    </w:p>
    <w:p w14:paraId="2FD2C36D" w14:textId="77777777" w:rsidR="00493C4D" w:rsidRPr="00B76627" w:rsidRDefault="00493C4D" w:rsidP="0006577C">
      <w:pPr>
        <w:pStyle w:val="PargrafodaLista"/>
        <w:ind w:left="0" w:right="-11" w:firstLine="0"/>
        <w:rPr>
          <w:rFonts w:ascii="Bookman Old Style" w:hAnsi="Bookman Old Style"/>
          <w:sz w:val="20"/>
        </w:rPr>
      </w:pPr>
    </w:p>
    <w:p w14:paraId="439FF308" w14:textId="02B54B36"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7.14</w:t>
      </w:r>
      <w:r w:rsidR="00922128" w:rsidRPr="00B76627">
        <w:rPr>
          <w:rFonts w:ascii="Bookman Old Style" w:hAnsi="Bookman Old Style"/>
          <w:sz w:val="20"/>
        </w:rPr>
        <w:t>.</w:t>
      </w:r>
      <w:r w:rsidRPr="00B76627">
        <w:rPr>
          <w:rFonts w:ascii="Bookman Old Style" w:hAnsi="Bookman Old Style"/>
          <w:sz w:val="20"/>
        </w:rPr>
        <w:t xml:space="preserve"> No caso de desconexão com o </w:t>
      </w:r>
      <w:r w:rsidR="00701086" w:rsidRPr="00B76627">
        <w:rPr>
          <w:rFonts w:ascii="Bookman Old Style" w:hAnsi="Bookman Old Style"/>
          <w:sz w:val="20"/>
        </w:rPr>
        <w:t>Pregoeiro</w:t>
      </w:r>
      <w:r w:rsidRPr="00B76627">
        <w:rPr>
          <w:rFonts w:ascii="Bookman Old Style" w:hAnsi="Bookman Old Style"/>
          <w:sz w:val="20"/>
        </w:rPr>
        <w:t>, no decorrer da etapa competitiva do Pregão, o sistema eletrônico poderá permanecer acessível aos licitantes para a recepção dos lances.</w:t>
      </w:r>
    </w:p>
    <w:p w14:paraId="6A3B49DA" w14:textId="77777777" w:rsidR="00493C4D" w:rsidRPr="00B76627" w:rsidRDefault="00493C4D" w:rsidP="0006577C">
      <w:pPr>
        <w:pStyle w:val="PargrafodaLista"/>
        <w:ind w:left="0" w:right="-11" w:firstLine="0"/>
        <w:rPr>
          <w:rFonts w:ascii="Bookman Old Style" w:hAnsi="Bookman Old Style"/>
          <w:sz w:val="20"/>
        </w:rPr>
      </w:pPr>
    </w:p>
    <w:p w14:paraId="7F8D2920" w14:textId="28D21E1D"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7.15</w:t>
      </w:r>
      <w:r w:rsidR="00922128" w:rsidRPr="00B76627">
        <w:rPr>
          <w:rFonts w:ascii="Bookman Old Style" w:hAnsi="Bookman Old Style"/>
          <w:sz w:val="20"/>
        </w:rPr>
        <w:t>.</w:t>
      </w:r>
      <w:r w:rsidRPr="00B76627">
        <w:rPr>
          <w:rFonts w:ascii="Bookman Old Style" w:hAnsi="Bookman Old Style"/>
          <w:sz w:val="20"/>
        </w:rPr>
        <w:t xml:space="preserve"> Quando a desconexão do sistema eletrônico para o </w:t>
      </w:r>
      <w:r w:rsidR="00701086" w:rsidRPr="00B76627">
        <w:rPr>
          <w:rFonts w:ascii="Bookman Old Style" w:hAnsi="Bookman Old Style"/>
          <w:sz w:val="20"/>
        </w:rPr>
        <w:t>Pregoeiro</w:t>
      </w:r>
      <w:r w:rsidRPr="00B76627">
        <w:rPr>
          <w:rFonts w:ascii="Bookman Old Style" w:hAnsi="Bookman Old Style"/>
          <w:sz w:val="20"/>
        </w:rPr>
        <w:t xml:space="preserve"> persistir por tempo superior a dez minutos, a sessão pública será suspensa e reiniciada somente depois de decorridas vinte e quatro horas da comunicação do fato pelo </w:t>
      </w:r>
      <w:r w:rsidR="00701086" w:rsidRPr="00B76627">
        <w:rPr>
          <w:rFonts w:ascii="Bookman Old Style" w:hAnsi="Bookman Old Style"/>
          <w:sz w:val="20"/>
        </w:rPr>
        <w:t>Pregoeiro</w:t>
      </w:r>
      <w:r w:rsidRPr="00B76627">
        <w:rPr>
          <w:rFonts w:ascii="Bookman Old Style" w:hAnsi="Bookman Old Style"/>
          <w:sz w:val="20"/>
        </w:rPr>
        <w:t xml:space="preserve"> aos participantes, no sítio eletrônico utilizado para divulgação.</w:t>
      </w:r>
    </w:p>
    <w:p w14:paraId="656FB745" w14:textId="77777777" w:rsidR="00493C4D" w:rsidRPr="00B76627" w:rsidRDefault="00493C4D" w:rsidP="0006577C">
      <w:pPr>
        <w:pStyle w:val="PargrafodaLista"/>
        <w:ind w:left="0" w:right="-11" w:firstLine="0"/>
        <w:rPr>
          <w:rFonts w:ascii="Bookman Old Style" w:hAnsi="Bookman Old Style"/>
          <w:sz w:val="20"/>
        </w:rPr>
      </w:pPr>
    </w:p>
    <w:p w14:paraId="09D6BBA5" w14:textId="45294750"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7.16</w:t>
      </w:r>
      <w:r w:rsidR="00922128" w:rsidRPr="00B76627">
        <w:rPr>
          <w:rFonts w:ascii="Bookman Old Style" w:hAnsi="Bookman Old Style"/>
          <w:sz w:val="20"/>
        </w:rPr>
        <w:t>.</w:t>
      </w:r>
      <w:r w:rsidRPr="00B76627">
        <w:rPr>
          <w:rFonts w:ascii="Bookman Old Style" w:hAnsi="Bookman Old Style"/>
          <w:sz w:val="20"/>
        </w:rPr>
        <w:t xml:space="preserve"> Caso o licitante não apresente lances, concorrerá com o valor de sua proposta.</w:t>
      </w:r>
    </w:p>
    <w:p w14:paraId="0DE959CC" w14:textId="77777777" w:rsidR="00493C4D" w:rsidRPr="00B76627" w:rsidRDefault="00493C4D" w:rsidP="0006577C">
      <w:pPr>
        <w:pStyle w:val="PargrafodaLista"/>
        <w:ind w:left="0" w:right="-11" w:firstLine="0"/>
        <w:rPr>
          <w:rFonts w:ascii="Bookman Old Style" w:hAnsi="Bookman Old Style"/>
          <w:sz w:val="20"/>
        </w:rPr>
      </w:pPr>
    </w:p>
    <w:p w14:paraId="4C26AB12" w14:textId="20FEDA4F"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7.17</w:t>
      </w:r>
      <w:r w:rsidR="00091AD9" w:rsidRPr="00B76627">
        <w:rPr>
          <w:rFonts w:ascii="Bookman Old Style" w:hAnsi="Bookman Old Style"/>
          <w:sz w:val="20"/>
        </w:rPr>
        <w:t>.</w:t>
      </w:r>
      <w:r w:rsidRPr="00B76627">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B76627" w:rsidRDefault="00493C4D" w:rsidP="0006577C">
      <w:pPr>
        <w:pStyle w:val="PargrafodaLista"/>
        <w:ind w:left="0" w:right="-11" w:firstLine="0"/>
        <w:rPr>
          <w:rFonts w:ascii="Bookman Old Style" w:hAnsi="Bookman Old Style"/>
          <w:sz w:val="20"/>
        </w:rPr>
      </w:pPr>
    </w:p>
    <w:p w14:paraId="28B1AA98" w14:textId="163385E7" w:rsidR="00493C4D" w:rsidRPr="00B76627" w:rsidRDefault="00493C4D" w:rsidP="0006577C">
      <w:pPr>
        <w:pStyle w:val="Textoembloco"/>
        <w:ind w:left="0" w:right="-11" w:firstLine="0"/>
        <w:rPr>
          <w:rFonts w:ascii="Bookman Old Style" w:hAnsi="Bookman Old Style"/>
          <w:sz w:val="20"/>
          <w:lang w:eastAsia="en-US"/>
        </w:rPr>
      </w:pPr>
      <w:r w:rsidRPr="00B76627">
        <w:rPr>
          <w:rFonts w:ascii="Bookman Old Style" w:hAnsi="Bookman Old Style"/>
          <w:sz w:val="20"/>
        </w:rPr>
        <w:t>7.18</w:t>
      </w:r>
      <w:r w:rsidR="00091AD9" w:rsidRPr="00B76627">
        <w:rPr>
          <w:rFonts w:ascii="Bookman Old Style" w:hAnsi="Bookman Old Style"/>
          <w:sz w:val="20"/>
        </w:rPr>
        <w:t>.</w:t>
      </w:r>
      <w:r w:rsidRPr="00B76627">
        <w:rPr>
          <w:rFonts w:ascii="Bookman Old Style" w:hAnsi="Bookman Old Style"/>
          <w:sz w:val="20"/>
        </w:rPr>
        <w:t xml:space="preserve"> Havendo </w:t>
      </w:r>
      <w:r w:rsidRPr="00B76627">
        <w:rPr>
          <w:rFonts w:ascii="Bookman Old Style" w:eastAsia="Arial" w:hAnsi="Bookman Old Style"/>
          <w:sz w:val="20"/>
        </w:rPr>
        <w:t>eventual</w:t>
      </w:r>
      <w:r w:rsidRPr="00B76627">
        <w:rPr>
          <w:rFonts w:ascii="Bookman Old Style" w:hAnsi="Bookman Old Style"/>
          <w:sz w:val="20"/>
        </w:rPr>
        <w:t xml:space="preserve"> empate entre propostas ou lances</w:t>
      </w:r>
      <w:r w:rsidRPr="00B76627">
        <w:rPr>
          <w:rFonts w:ascii="Bookman Old Style" w:hAnsi="Bookman Old Style"/>
          <w:sz w:val="20"/>
          <w:lang w:eastAsia="en-US"/>
        </w:rPr>
        <w:t xml:space="preserve">, o critério de desempate será aquele previsto no art. </w:t>
      </w:r>
      <w:r w:rsidR="008E4360" w:rsidRPr="00B76627">
        <w:rPr>
          <w:rFonts w:ascii="Bookman Old Style" w:hAnsi="Bookman Old Style"/>
          <w:sz w:val="20"/>
          <w:lang w:eastAsia="en-US"/>
        </w:rPr>
        <w:t>60</w:t>
      </w:r>
      <w:r w:rsidRPr="00B76627">
        <w:rPr>
          <w:rFonts w:ascii="Bookman Old Style" w:hAnsi="Bookman Old Style"/>
          <w:sz w:val="20"/>
          <w:lang w:eastAsia="en-US"/>
        </w:rPr>
        <w:t xml:space="preserve">, da Lei </w:t>
      </w:r>
      <w:r w:rsidR="008E4360" w:rsidRPr="00B76627">
        <w:rPr>
          <w:rFonts w:ascii="Bookman Old Style" w:hAnsi="Bookman Old Style"/>
          <w:sz w:val="20"/>
          <w:lang w:eastAsia="en-US"/>
        </w:rPr>
        <w:t xml:space="preserve">Federal </w:t>
      </w:r>
      <w:r w:rsidRPr="00B76627">
        <w:rPr>
          <w:rFonts w:ascii="Bookman Old Style" w:hAnsi="Bookman Old Style"/>
          <w:sz w:val="20"/>
          <w:lang w:eastAsia="en-US"/>
        </w:rPr>
        <w:t>nº</w:t>
      </w:r>
      <w:r w:rsidR="008E4360" w:rsidRPr="00B76627">
        <w:rPr>
          <w:rFonts w:ascii="Bookman Old Style" w:hAnsi="Bookman Old Style"/>
          <w:sz w:val="20"/>
          <w:lang w:eastAsia="en-US"/>
        </w:rPr>
        <w:t>:</w:t>
      </w:r>
      <w:r w:rsidRPr="00B76627">
        <w:rPr>
          <w:rFonts w:ascii="Bookman Old Style" w:hAnsi="Bookman Old Style"/>
          <w:sz w:val="20"/>
          <w:lang w:eastAsia="en-US"/>
        </w:rPr>
        <w:t xml:space="preserve"> </w:t>
      </w:r>
      <w:r w:rsidR="008E4360" w:rsidRPr="00B76627">
        <w:rPr>
          <w:rFonts w:ascii="Bookman Old Style" w:hAnsi="Bookman Old Style"/>
          <w:sz w:val="20"/>
          <w:lang w:eastAsia="en-US"/>
        </w:rPr>
        <w:t>14.133/2021</w:t>
      </w:r>
      <w:r w:rsidRPr="00B76627">
        <w:rPr>
          <w:rFonts w:ascii="Bookman Old Style" w:hAnsi="Bookman Old Style"/>
          <w:sz w:val="20"/>
          <w:lang w:eastAsia="en-US"/>
        </w:rPr>
        <w:t>, assegurando-se a preferência, sucessivamente, aos bens</w:t>
      </w:r>
      <w:r w:rsidR="00953985" w:rsidRPr="00B76627">
        <w:rPr>
          <w:rFonts w:ascii="Bookman Old Style" w:hAnsi="Bookman Old Style"/>
          <w:sz w:val="20"/>
          <w:lang w:eastAsia="en-US"/>
        </w:rPr>
        <w:t xml:space="preserve"> e serviços</w:t>
      </w:r>
      <w:r w:rsidRPr="00B76627">
        <w:rPr>
          <w:rFonts w:ascii="Bookman Old Style" w:hAnsi="Bookman Old Style"/>
          <w:sz w:val="20"/>
          <w:lang w:eastAsia="en-US"/>
        </w:rPr>
        <w:t xml:space="preserve"> produzidos:</w:t>
      </w:r>
    </w:p>
    <w:p w14:paraId="51A4B161" w14:textId="77777777" w:rsidR="00EA50B0" w:rsidRPr="00B76627" w:rsidRDefault="00EA50B0" w:rsidP="0006577C">
      <w:pPr>
        <w:pStyle w:val="Textoembloco"/>
        <w:ind w:left="0" w:right="-11" w:firstLine="0"/>
        <w:rPr>
          <w:rFonts w:ascii="Bookman Old Style" w:hAnsi="Bookman Old Style"/>
          <w:sz w:val="20"/>
        </w:rPr>
      </w:pPr>
    </w:p>
    <w:p w14:paraId="42EA5D24" w14:textId="1A8F701F" w:rsidR="00493C4D" w:rsidRPr="00B76627" w:rsidRDefault="00953985" w:rsidP="00394224">
      <w:pPr>
        <w:pStyle w:val="PargrafodaLista"/>
        <w:ind w:left="567" w:right="-11" w:firstLine="0"/>
        <w:rPr>
          <w:rFonts w:ascii="Bookman Old Style" w:hAnsi="Bookman Old Style"/>
          <w:sz w:val="20"/>
          <w:lang w:eastAsia="en-US"/>
        </w:rPr>
      </w:pPr>
      <w:r w:rsidRPr="00B76627">
        <w:rPr>
          <w:rFonts w:ascii="Bookman Old Style" w:hAnsi="Bookman Old Style"/>
          <w:sz w:val="20"/>
          <w:lang w:eastAsia="en-US"/>
        </w:rPr>
        <w:t xml:space="preserve">a) </w:t>
      </w:r>
      <w:r w:rsidRPr="00B76627">
        <w:rPr>
          <w:rFonts w:ascii="Bookman Old Style" w:hAnsi="Bookman Old Style" w:cs="Arial"/>
          <w:sz w:val="20"/>
        </w:rPr>
        <w:t>empresas estabelecidas no território do Estado do Paraná</w:t>
      </w:r>
      <w:r w:rsidR="00493C4D" w:rsidRPr="00B76627">
        <w:rPr>
          <w:rFonts w:ascii="Bookman Old Style" w:hAnsi="Bookman Old Style"/>
          <w:sz w:val="20"/>
          <w:lang w:eastAsia="en-US"/>
        </w:rPr>
        <w:t>;</w:t>
      </w:r>
    </w:p>
    <w:p w14:paraId="34040958" w14:textId="1DAC7945" w:rsidR="00493C4D" w:rsidRPr="00B76627" w:rsidRDefault="00953985" w:rsidP="00394224">
      <w:pPr>
        <w:pStyle w:val="PargrafodaLista"/>
        <w:ind w:left="567" w:right="-11" w:firstLine="0"/>
        <w:rPr>
          <w:rFonts w:ascii="Bookman Old Style" w:hAnsi="Bookman Old Style"/>
          <w:sz w:val="20"/>
          <w:lang w:eastAsia="en-US"/>
        </w:rPr>
      </w:pPr>
      <w:r w:rsidRPr="00B76627">
        <w:rPr>
          <w:rFonts w:ascii="Bookman Old Style" w:hAnsi="Bookman Old Style"/>
          <w:sz w:val="20"/>
          <w:lang w:eastAsia="en-US"/>
        </w:rPr>
        <w:t>b)</w:t>
      </w:r>
      <w:r w:rsidR="00493C4D" w:rsidRPr="00B76627">
        <w:rPr>
          <w:rFonts w:ascii="Bookman Old Style" w:hAnsi="Bookman Old Style"/>
          <w:sz w:val="20"/>
          <w:lang w:eastAsia="en-US"/>
        </w:rPr>
        <w:t xml:space="preserve"> por empresas brasileiras; </w:t>
      </w:r>
    </w:p>
    <w:p w14:paraId="19E73197" w14:textId="4AF648B0" w:rsidR="00493C4D" w:rsidRPr="00B76627" w:rsidRDefault="00953985" w:rsidP="00394224">
      <w:pPr>
        <w:pStyle w:val="PargrafodaLista"/>
        <w:ind w:left="567" w:right="-11" w:firstLine="0"/>
        <w:rPr>
          <w:rFonts w:ascii="Bookman Old Style" w:hAnsi="Bookman Old Style"/>
          <w:sz w:val="20"/>
          <w:lang w:eastAsia="en-US"/>
        </w:rPr>
      </w:pPr>
      <w:r w:rsidRPr="00B76627">
        <w:rPr>
          <w:rFonts w:ascii="Bookman Old Style" w:hAnsi="Bookman Old Style"/>
          <w:sz w:val="20"/>
          <w:lang w:eastAsia="en-US"/>
        </w:rPr>
        <w:t xml:space="preserve">c) </w:t>
      </w:r>
      <w:r w:rsidR="00493C4D" w:rsidRPr="00B76627">
        <w:rPr>
          <w:rFonts w:ascii="Bookman Old Style" w:hAnsi="Bookman Old Style"/>
          <w:sz w:val="20"/>
          <w:lang w:eastAsia="en-US"/>
        </w:rPr>
        <w:t>por empresas que invistam em pesquisa e no desenvolvimento de tecnologia no País;</w:t>
      </w:r>
    </w:p>
    <w:p w14:paraId="55661F4F" w14:textId="50DA6628" w:rsidR="00493C4D" w:rsidRPr="00B76627" w:rsidRDefault="00953985" w:rsidP="00394224">
      <w:pPr>
        <w:pStyle w:val="PargrafodaLista"/>
        <w:ind w:left="567" w:right="-11" w:firstLine="0"/>
        <w:rPr>
          <w:rFonts w:ascii="Bookman Old Style" w:hAnsi="Bookman Old Style"/>
          <w:sz w:val="20"/>
          <w:lang w:eastAsia="en-US"/>
        </w:rPr>
      </w:pPr>
      <w:r w:rsidRPr="00B76627">
        <w:rPr>
          <w:rFonts w:ascii="Bookman Old Style" w:hAnsi="Bookman Old Style"/>
          <w:sz w:val="20"/>
          <w:lang w:eastAsia="en-US"/>
        </w:rPr>
        <w:t xml:space="preserve">d) </w:t>
      </w:r>
      <w:r w:rsidRPr="00B76627">
        <w:rPr>
          <w:rFonts w:ascii="Bookman Old Style" w:hAnsi="Bookman Old Style" w:cs="Arial"/>
          <w:sz w:val="20"/>
        </w:rPr>
        <w:t xml:space="preserve">empresas que comprovem a prática de mitigação, nos termos da </w:t>
      </w:r>
      <w:hyperlink r:id="rId15" w:history="1">
        <w:r w:rsidRPr="00B76627">
          <w:rPr>
            <w:rStyle w:val="Hyperlink"/>
            <w:rFonts w:ascii="Bookman Old Style" w:hAnsi="Bookman Old Style" w:cs="Arial"/>
            <w:color w:val="auto"/>
            <w:sz w:val="20"/>
            <w:u w:val="none"/>
          </w:rPr>
          <w:t>Lei nº 12.187, de 29 de dezembro de 2009.</w:t>
        </w:r>
      </w:hyperlink>
    </w:p>
    <w:p w14:paraId="09434D18" w14:textId="77777777" w:rsidR="00BB569F" w:rsidRPr="00B76627" w:rsidRDefault="00BB569F" w:rsidP="0006577C">
      <w:pPr>
        <w:pStyle w:val="Textoembloco"/>
        <w:ind w:left="0" w:right="-11" w:firstLine="0"/>
        <w:rPr>
          <w:rFonts w:ascii="Bookman Old Style" w:hAnsi="Bookman Old Style"/>
          <w:sz w:val="20"/>
        </w:rPr>
      </w:pPr>
    </w:p>
    <w:p w14:paraId="49CBEF0B" w14:textId="75F1553A"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7.19</w:t>
      </w:r>
      <w:r w:rsidR="00BB569F" w:rsidRPr="00B76627">
        <w:rPr>
          <w:rFonts w:ascii="Bookman Old Style" w:hAnsi="Bookman Old Style"/>
          <w:sz w:val="20"/>
        </w:rPr>
        <w:t>.</w:t>
      </w:r>
      <w:r w:rsidRPr="00B76627">
        <w:rPr>
          <w:rFonts w:ascii="Bookman Old Style" w:hAnsi="Bookman Old Style"/>
          <w:sz w:val="20"/>
        </w:rPr>
        <w:t xml:space="preserve"> Persistindo </w:t>
      </w:r>
      <w:r w:rsidRPr="00B76627">
        <w:rPr>
          <w:rFonts w:ascii="Bookman Old Style" w:eastAsia="Arial" w:hAnsi="Bookman Old Style"/>
          <w:sz w:val="20"/>
        </w:rPr>
        <w:t xml:space="preserve">o empate, </w:t>
      </w:r>
      <w:r w:rsidRPr="00B76627">
        <w:rPr>
          <w:rFonts w:ascii="Bookman Old Style" w:hAnsi="Bookman Old Style"/>
          <w:sz w:val="20"/>
        </w:rPr>
        <w:t>a proposta vencedora será sorteada pelo sistema eletrônico dentre as propostas empatadas.</w:t>
      </w:r>
    </w:p>
    <w:p w14:paraId="2F9E4E91" w14:textId="77777777" w:rsidR="00493C4D" w:rsidRPr="00B76627"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7.20</w:t>
      </w:r>
      <w:r w:rsidR="00BB569F" w:rsidRPr="00B76627">
        <w:rPr>
          <w:rFonts w:ascii="Bookman Old Style" w:hAnsi="Bookman Old Style"/>
          <w:sz w:val="20"/>
        </w:rPr>
        <w:t>.</w:t>
      </w:r>
      <w:r w:rsidRPr="00B76627">
        <w:rPr>
          <w:rFonts w:ascii="Bookman Old Style" w:hAnsi="Bookman Old Style"/>
          <w:sz w:val="20"/>
        </w:rPr>
        <w:t xml:space="preserve"> Encerrada a etapa de envio de lances da sessão pública, o </w:t>
      </w:r>
      <w:r w:rsidR="00701086" w:rsidRPr="00B76627">
        <w:rPr>
          <w:rFonts w:ascii="Bookman Old Style" w:hAnsi="Bookman Old Style"/>
          <w:sz w:val="20"/>
        </w:rPr>
        <w:t>Pregoeiro</w:t>
      </w:r>
      <w:r w:rsidRPr="00B76627">
        <w:rPr>
          <w:rFonts w:ascii="Bookman Old Style" w:hAnsi="Bookman Old Style"/>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B76627"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B76627" w:rsidRDefault="00493C4D" w:rsidP="0006577C">
      <w:pPr>
        <w:pStyle w:val="Textoembloco"/>
        <w:ind w:left="0" w:right="-11" w:firstLine="0"/>
        <w:rPr>
          <w:rFonts w:ascii="Bookman Old Style" w:hAnsi="Bookman Old Style"/>
          <w:sz w:val="20"/>
          <w:lang w:eastAsia="en-US"/>
        </w:rPr>
      </w:pPr>
      <w:r w:rsidRPr="00B76627">
        <w:rPr>
          <w:rFonts w:ascii="Bookman Old Style" w:hAnsi="Bookman Old Style"/>
          <w:sz w:val="20"/>
          <w:lang w:eastAsia="en-US"/>
        </w:rPr>
        <w:t>7.21</w:t>
      </w:r>
      <w:r w:rsidR="00BB569F" w:rsidRPr="00B76627">
        <w:rPr>
          <w:rFonts w:ascii="Bookman Old Style" w:hAnsi="Bookman Old Style"/>
          <w:sz w:val="20"/>
          <w:lang w:eastAsia="en-US"/>
        </w:rPr>
        <w:t>.</w:t>
      </w:r>
      <w:r w:rsidRPr="00B76627">
        <w:rPr>
          <w:rFonts w:ascii="Bookman Old Style" w:hAnsi="Bookman Old Style"/>
          <w:sz w:val="20"/>
          <w:lang w:eastAsia="en-US"/>
        </w:rPr>
        <w:t xml:space="preserve"> A negociação será realizada por meio do sistema, podendo ser acompanhada pelos demais licitantes.</w:t>
      </w:r>
    </w:p>
    <w:p w14:paraId="0FDA1561" w14:textId="6C643022" w:rsidR="00493C4D" w:rsidRPr="00B76627" w:rsidRDefault="00592BBD" w:rsidP="00873B72">
      <w:pPr>
        <w:pStyle w:val="Textoembloco"/>
        <w:ind w:left="0" w:right="-11" w:firstLine="0"/>
        <w:rPr>
          <w:rFonts w:ascii="Bookman Old Style" w:hAnsi="Bookman Old Style" w:cs="Arial"/>
          <w:sz w:val="20"/>
        </w:rPr>
      </w:pPr>
      <w:r w:rsidRPr="00B76627">
        <w:rPr>
          <w:rFonts w:ascii="Bookman Old Style" w:hAnsi="Bookman Old Style"/>
          <w:sz w:val="20"/>
          <w:lang w:eastAsia="en-US"/>
        </w:rPr>
        <w:t xml:space="preserve">7.21.1. </w:t>
      </w:r>
      <w:r w:rsidR="00114685" w:rsidRPr="00B76627">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B76627" w:rsidRDefault="00873B72" w:rsidP="00873B72">
      <w:pPr>
        <w:pStyle w:val="Textoembloco"/>
        <w:ind w:left="0" w:right="-11" w:firstLine="0"/>
        <w:rPr>
          <w:rFonts w:ascii="Bookman Old Style" w:hAnsi="Bookman Old Style"/>
          <w:sz w:val="20"/>
        </w:rPr>
      </w:pPr>
    </w:p>
    <w:p w14:paraId="3C72E775" w14:textId="5CC77D7E"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lastRenderedPageBreak/>
        <w:t>7.22</w:t>
      </w:r>
      <w:r w:rsidR="00BB569F" w:rsidRPr="00B76627">
        <w:rPr>
          <w:rFonts w:ascii="Bookman Old Style" w:hAnsi="Bookman Old Style"/>
          <w:sz w:val="20"/>
        </w:rPr>
        <w:t>.</w:t>
      </w:r>
      <w:r w:rsidRPr="00B76627">
        <w:rPr>
          <w:rFonts w:ascii="Bookman Old Style" w:hAnsi="Bookman Old Style"/>
          <w:sz w:val="20"/>
        </w:rPr>
        <w:t xml:space="preserve"> O </w:t>
      </w:r>
      <w:r w:rsidR="00701086" w:rsidRPr="00B76627">
        <w:rPr>
          <w:rFonts w:ascii="Bookman Old Style" w:hAnsi="Bookman Old Style"/>
          <w:sz w:val="20"/>
        </w:rPr>
        <w:t>Pregoeiro</w:t>
      </w:r>
      <w:r w:rsidRPr="00B76627">
        <w:rPr>
          <w:rFonts w:ascii="Bookman Old Style" w:hAnsi="Bookman Old Style"/>
          <w:sz w:val="20"/>
        </w:rPr>
        <w:t xml:space="preserve"> solicitará ao licitante melhor classificado que, no prazo de 02 (duas)</w:t>
      </w:r>
      <w:r w:rsidRPr="00B76627">
        <w:rPr>
          <w:rFonts w:ascii="Bookman Old Style" w:hAnsi="Bookman Old Style"/>
          <w:i/>
          <w:iCs/>
          <w:sz w:val="20"/>
        </w:rPr>
        <w:t xml:space="preserve"> </w:t>
      </w:r>
      <w:r w:rsidRPr="00B76627">
        <w:rPr>
          <w:rFonts w:ascii="Bookman Old Style" w:hAnsi="Bookman Old Style"/>
          <w:sz w:val="20"/>
        </w:rPr>
        <w:t>horas, envie 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B76627" w:rsidRDefault="00493C4D" w:rsidP="0006577C">
      <w:pPr>
        <w:pStyle w:val="PargrafodaLista"/>
        <w:ind w:left="0" w:right="-11" w:firstLine="0"/>
        <w:rPr>
          <w:rFonts w:ascii="Bookman Old Style" w:hAnsi="Bookman Old Style"/>
          <w:sz w:val="20"/>
        </w:rPr>
      </w:pPr>
    </w:p>
    <w:p w14:paraId="17FF8259" w14:textId="0F9C4BBC" w:rsidR="00493C4D" w:rsidRPr="00B76627" w:rsidRDefault="00493C4D" w:rsidP="0006577C">
      <w:pPr>
        <w:pStyle w:val="Textoembloco"/>
        <w:ind w:left="0" w:right="-11" w:firstLine="0"/>
        <w:rPr>
          <w:rFonts w:ascii="Bookman Old Style" w:hAnsi="Bookman Old Style"/>
          <w:sz w:val="20"/>
          <w:lang w:eastAsia="en-US"/>
        </w:rPr>
      </w:pPr>
      <w:r w:rsidRPr="00B76627">
        <w:rPr>
          <w:rFonts w:ascii="Bookman Old Style" w:hAnsi="Bookman Old Style"/>
          <w:sz w:val="20"/>
          <w:lang w:eastAsia="en-US"/>
        </w:rPr>
        <w:t>7.23</w:t>
      </w:r>
      <w:r w:rsidR="0060425A" w:rsidRPr="00B76627">
        <w:rPr>
          <w:rFonts w:ascii="Bookman Old Style" w:hAnsi="Bookman Old Style"/>
          <w:sz w:val="20"/>
          <w:lang w:eastAsia="en-US"/>
        </w:rPr>
        <w:t>.</w:t>
      </w:r>
      <w:r w:rsidRPr="00B76627">
        <w:rPr>
          <w:rFonts w:ascii="Bookman Old Style" w:hAnsi="Bookman Old Style"/>
          <w:sz w:val="20"/>
          <w:lang w:eastAsia="en-US"/>
        </w:rPr>
        <w:t xml:space="preserve"> Após a negociação do preço, o </w:t>
      </w:r>
      <w:r w:rsidR="00701086" w:rsidRPr="00B76627">
        <w:rPr>
          <w:rFonts w:ascii="Bookman Old Style" w:hAnsi="Bookman Old Style"/>
          <w:sz w:val="20"/>
          <w:lang w:eastAsia="en-US"/>
        </w:rPr>
        <w:t>Pregoeiro</w:t>
      </w:r>
      <w:r w:rsidRPr="00B76627">
        <w:rPr>
          <w:rFonts w:ascii="Bookman Old Style" w:hAnsi="Bookman Old Style"/>
          <w:sz w:val="20"/>
          <w:lang w:eastAsia="en-US"/>
        </w:rPr>
        <w:t xml:space="preserve"> iniciará a fase de aceitação e julgamento da proposta.</w:t>
      </w:r>
    </w:p>
    <w:p w14:paraId="645495EF" w14:textId="77777777" w:rsidR="00887D93" w:rsidRPr="00B76627" w:rsidRDefault="00887D93" w:rsidP="0006577C">
      <w:pPr>
        <w:ind w:left="0" w:right="-11" w:firstLine="0"/>
        <w:outlineLvl w:val="0"/>
        <w:rPr>
          <w:rFonts w:ascii="Bookman Old Style" w:hAnsi="Bookman Old Style"/>
          <w:sz w:val="20"/>
        </w:rPr>
      </w:pPr>
    </w:p>
    <w:p w14:paraId="1C08CC6B" w14:textId="77777777" w:rsidR="00887D93" w:rsidRPr="00B76627" w:rsidRDefault="00887D93"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EA0A53" w:rsidRPr="00FF0D87" w:rsidRDefault="00EA0A53"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EA0A53" w:rsidRPr="00FF0D87" w:rsidRDefault="00EA0A53"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B76627" w:rsidRDefault="00887D93" w:rsidP="0006577C">
      <w:pPr>
        <w:autoSpaceDE w:val="0"/>
        <w:autoSpaceDN w:val="0"/>
        <w:adjustRightInd w:val="0"/>
        <w:ind w:left="0" w:right="-11" w:firstLine="0"/>
        <w:rPr>
          <w:rFonts w:ascii="Bookman Old Style" w:hAnsi="Bookman Old Style"/>
          <w:sz w:val="20"/>
        </w:rPr>
      </w:pPr>
    </w:p>
    <w:p w14:paraId="6D66E678" w14:textId="77777777" w:rsidR="00887D93" w:rsidRPr="00B76627"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rPr>
        <w:t>8.1</w:t>
      </w:r>
      <w:r w:rsidR="00025F0D" w:rsidRPr="00B76627">
        <w:rPr>
          <w:rFonts w:ascii="Bookman Old Style" w:hAnsi="Bookman Old Style"/>
          <w:sz w:val="20"/>
        </w:rPr>
        <w:t>.</w:t>
      </w:r>
      <w:r w:rsidRPr="00B76627">
        <w:rPr>
          <w:rFonts w:ascii="Bookman Old Style" w:hAnsi="Bookman Old Style"/>
          <w:sz w:val="20"/>
        </w:rPr>
        <w:t xml:space="preserve"> Encerrada a etapa de negociação, o </w:t>
      </w:r>
      <w:r w:rsidR="00701086" w:rsidRPr="00B76627">
        <w:rPr>
          <w:rFonts w:ascii="Bookman Old Style" w:hAnsi="Bookman Old Style"/>
          <w:sz w:val="20"/>
        </w:rPr>
        <w:t>Pregoeiro</w:t>
      </w:r>
      <w:r w:rsidRPr="00B76627">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B76627" w:rsidRDefault="00493C4D" w:rsidP="0006577C">
      <w:pPr>
        <w:widowControl w:val="0"/>
        <w:ind w:left="0" w:right="-11" w:firstLine="0"/>
        <w:rPr>
          <w:rFonts w:ascii="Bookman Old Style" w:hAnsi="Bookman Old Style"/>
          <w:sz w:val="20"/>
        </w:rPr>
      </w:pPr>
    </w:p>
    <w:p w14:paraId="2A99D494" w14:textId="0247825F" w:rsidR="00493C4D" w:rsidRPr="00B76627" w:rsidRDefault="00493C4D" w:rsidP="00873B72">
      <w:pPr>
        <w:widowControl w:val="0"/>
        <w:ind w:left="0" w:right="-11" w:firstLine="0"/>
        <w:rPr>
          <w:rFonts w:ascii="Bookman Old Style" w:hAnsi="Bookman Old Style"/>
          <w:sz w:val="20"/>
        </w:rPr>
      </w:pPr>
      <w:r w:rsidRPr="00B76627">
        <w:rPr>
          <w:rFonts w:ascii="Bookman Old Style" w:hAnsi="Bookman Old Style"/>
          <w:sz w:val="20"/>
        </w:rPr>
        <w:t>8.2</w:t>
      </w:r>
      <w:r w:rsidR="00AF5DE6" w:rsidRPr="00B76627">
        <w:rPr>
          <w:rFonts w:ascii="Bookman Old Style" w:hAnsi="Bookman Old Style"/>
          <w:sz w:val="20"/>
        </w:rPr>
        <w:t>.</w:t>
      </w:r>
      <w:r w:rsidRPr="00B76627">
        <w:rPr>
          <w:rFonts w:ascii="Bookman Old Style" w:hAnsi="Bookman Old Style"/>
          <w:sz w:val="20"/>
        </w:rPr>
        <w:t xml:space="preserve"> Será desclassificada a proposta ou o lance vencedor, apresentar preço final superior ao preço máximo fixado, ou que apresentar preço manifestamente inexequível.</w:t>
      </w:r>
    </w:p>
    <w:p w14:paraId="6A7CF69F" w14:textId="6C0845CF"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bdr w:val="none" w:sz="0" w:space="0" w:color="auto" w:frame="1"/>
        </w:rPr>
        <w:t>8.2.1</w:t>
      </w:r>
      <w:r w:rsidR="00EB31EC" w:rsidRPr="00B76627">
        <w:rPr>
          <w:rFonts w:ascii="Bookman Old Style" w:hAnsi="Bookman Old Style"/>
          <w:sz w:val="20"/>
          <w:bdr w:val="none" w:sz="0" w:space="0" w:color="auto" w:frame="1"/>
        </w:rPr>
        <w:t>.</w:t>
      </w:r>
      <w:r w:rsidRPr="00B76627">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B76627">
        <w:rPr>
          <w:rFonts w:ascii="Bookman Old Style" w:hAnsi="Bookman Old Style"/>
          <w:sz w:val="20"/>
        </w:rPr>
        <w:t>.</w:t>
      </w:r>
    </w:p>
    <w:p w14:paraId="570E2F31" w14:textId="77777777" w:rsidR="00493C4D" w:rsidRPr="00B76627" w:rsidRDefault="00493C4D" w:rsidP="0006577C">
      <w:pPr>
        <w:widowControl w:val="0"/>
        <w:ind w:left="0" w:right="-11" w:firstLine="0"/>
        <w:rPr>
          <w:rFonts w:ascii="Bookman Old Style" w:hAnsi="Bookman Old Style"/>
          <w:sz w:val="20"/>
        </w:rPr>
      </w:pPr>
    </w:p>
    <w:p w14:paraId="56354730" w14:textId="146B0C10"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lang w:eastAsia="en-US"/>
        </w:rPr>
        <w:t>8.3</w:t>
      </w:r>
      <w:r w:rsidR="00EB31EC" w:rsidRPr="00B76627">
        <w:rPr>
          <w:rFonts w:ascii="Bookman Old Style" w:hAnsi="Bookman Old Style"/>
          <w:sz w:val="20"/>
          <w:lang w:eastAsia="en-US"/>
        </w:rPr>
        <w:t>.</w:t>
      </w:r>
      <w:r w:rsidRPr="00B76627">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B76627">
        <w:rPr>
          <w:rFonts w:ascii="Bookman Old Style" w:hAnsi="Bookman Old Style"/>
          <w:sz w:val="20"/>
        </w:rPr>
        <w:t>.</w:t>
      </w:r>
    </w:p>
    <w:p w14:paraId="54F8D4DA" w14:textId="77777777" w:rsidR="00493C4D" w:rsidRPr="00B76627" w:rsidRDefault="00493C4D" w:rsidP="0006577C">
      <w:pPr>
        <w:widowControl w:val="0"/>
        <w:tabs>
          <w:tab w:val="num" w:pos="709"/>
        </w:tabs>
        <w:ind w:left="0" w:right="-11" w:firstLine="0"/>
        <w:rPr>
          <w:rFonts w:ascii="Bookman Old Style" w:hAnsi="Bookman Old Style"/>
          <w:sz w:val="20"/>
        </w:rPr>
      </w:pPr>
    </w:p>
    <w:p w14:paraId="690A95EB" w14:textId="1F363266"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lang w:eastAsia="en-US"/>
        </w:rPr>
        <w:t>8.4</w:t>
      </w:r>
      <w:r w:rsidR="00301422" w:rsidRPr="00B76627">
        <w:rPr>
          <w:rFonts w:ascii="Bookman Old Style" w:hAnsi="Bookman Old Style"/>
          <w:sz w:val="20"/>
          <w:lang w:eastAsia="en-US"/>
        </w:rPr>
        <w:t>.</w:t>
      </w:r>
      <w:r w:rsidRPr="00B76627">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B76627">
        <w:rPr>
          <w:rFonts w:ascii="Bookman Old Style" w:hAnsi="Bookman Old Style"/>
          <w:sz w:val="20"/>
        </w:rPr>
        <w:t>.</w:t>
      </w:r>
    </w:p>
    <w:p w14:paraId="562659B2" w14:textId="77777777" w:rsidR="00493C4D" w:rsidRPr="00B76627" w:rsidRDefault="00493C4D" w:rsidP="0006577C">
      <w:pPr>
        <w:pStyle w:val="PargrafodaLista"/>
        <w:ind w:left="0" w:right="-11" w:firstLine="0"/>
        <w:rPr>
          <w:rFonts w:ascii="Bookman Old Style" w:hAnsi="Bookman Old Style"/>
          <w:sz w:val="20"/>
        </w:rPr>
      </w:pPr>
    </w:p>
    <w:p w14:paraId="3421D3A7" w14:textId="0C612B1D" w:rsidR="00493C4D" w:rsidRPr="00B76627" w:rsidRDefault="00493C4D" w:rsidP="00873B72">
      <w:pPr>
        <w:widowControl w:val="0"/>
        <w:ind w:left="0" w:right="-11" w:firstLine="0"/>
        <w:rPr>
          <w:rFonts w:ascii="Bookman Old Style" w:hAnsi="Bookman Old Style"/>
          <w:sz w:val="20"/>
        </w:rPr>
      </w:pPr>
      <w:r w:rsidRPr="00B76627">
        <w:rPr>
          <w:rFonts w:ascii="Bookman Old Style" w:hAnsi="Bookman Old Style"/>
          <w:sz w:val="20"/>
          <w:lang w:eastAsia="en-US"/>
        </w:rPr>
        <w:t>8.5</w:t>
      </w:r>
      <w:r w:rsidR="00301422" w:rsidRPr="00B76627">
        <w:rPr>
          <w:rFonts w:ascii="Bookman Old Style" w:hAnsi="Bookman Old Style"/>
          <w:sz w:val="20"/>
          <w:lang w:eastAsia="en-US"/>
        </w:rPr>
        <w:t>.</w:t>
      </w:r>
      <w:r w:rsidRPr="00B76627">
        <w:rPr>
          <w:rFonts w:ascii="Bookman Old Style" w:hAnsi="Bookman Old Style"/>
          <w:sz w:val="20"/>
          <w:lang w:eastAsia="en-US"/>
        </w:rPr>
        <w:t xml:space="preserve"> O </w:t>
      </w:r>
      <w:r w:rsidR="00701086" w:rsidRPr="00B76627">
        <w:rPr>
          <w:rFonts w:ascii="Bookman Old Style" w:hAnsi="Bookman Old Style"/>
          <w:sz w:val="20"/>
          <w:lang w:eastAsia="en-US"/>
        </w:rPr>
        <w:t>Pregoeiro</w:t>
      </w:r>
      <w:r w:rsidRPr="00B76627">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p>
    <w:p w14:paraId="10C18184" w14:textId="7F612513"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lang w:eastAsia="en-US"/>
        </w:rPr>
        <w:t>8.5.1</w:t>
      </w:r>
      <w:r w:rsidR="00301422" w:rsidRPr="00B76627">
        <w:rPr>
          <w:rFonts w:ascii="Bookman Old Style" w:hAnsi="Bookman Old Style"/>
          <w:sz w:val="20"/>
          <w:lang w:eastAsia="en-US"/>
        </w:rPr>
        <w:t>.</w:t>
      </w:r>
      <w:r w:rsidRPr="00B76627">
        <w:rPr>
          <w:rFonts w:ascii="Bookman Old Style" w:hAnsi="Bookman Old Style"/>
          <w:sz w:val="20"/>
          <w:lang w:eastAsia="en-US"/>
        </w:rPr>
        <w:t xml:space="preserve"> </w:t>
      </w:r>
      <w:r w:rsidR="00301422" w:rsidRPr="00B76627">
        <w:rPr>
          <w:rFonts w:ascii="Bookman Old Style" w:hAnsi="Bookman Old Style"/>
          <w:sz w:val="20"/>
          <w:lang w:eastAsia="en-US"/>
        </w:rPr>
        <w:t>Antes de finalizado, o</w:t>
      </w:r>
      <w:r w:rsidRPr="00B76627">
        <w:rPr>
          <w:rFonts w:ascii="Bookman Old Style" w:hAnsi="Bookman Old Style"/>
          <w:sz w:val="20"/>
          <w:lang w:eastAsia="en-US"/>
        </w:rPr>
        <w:t xml:space="preserve"> prazo estabelecido poderá ser prorrogado pelo </w:t>
      </w:r>
      <w:r w:rsidR="00701086" w:rsidRPr="00B76627">
        <w:rPr>
          <w:rFonts w:ascii="Bookman Old Style" w:hAnsi="Bookman Old Style"/>
          <w:sz w:val="20"/>
          <w:lang w:eastAsia="en-US"/>
        </w:rPr>
        <w:t>Pregoeiro</w:t>
      </w:r>
      <w:r w:rsidRPr="00B76627">
        <w:rPr>
          <w:rFonts w:ascii="Bookman Old Style" w:hAnsi="Bookman Old Style"/>
          <w:sz w:val="20"/>
          <w:lang w:eastAsia="en-US"/>
        </w:rPr>
        <w:t xml:space="preserve"> por solicitação escrita e justificada do licitante, e formalmente aceita pelo </w:t>
      </w:r>
      <w:r w:rsidR="00701086" w:rsidRPr="00B76627">
        <w:rPr>
          <w:rFonts w:ascii="Bookman Old Style" w:hAnsi="Bookman Old Style"/>
          <w:sz w:val="20"/>
          <w:lang w:eastAsia="en-US"/>
        </w:rPr>
        <w:t>Pregoeiro</w:t>
      </w:r>
      <w:r w:rsidRPr="00B76627">
        <w:rPr>
          <w:rFonts w:ascii="Bookman Old Style" w:hAnsi="Bookman Old Style"/>
          <w:sz w:val="20"/>
        </w:rPr>
        <w:t>.</w:t>
      </w:r>
    </w:p>
    <w:p w14:paraId="6A92623E" w14:textId="77777777" w:rsidR="00493C4D" w:rsidRPr="00B76627" w:rsidRDefault="00493C4D" w:rsidP="0006577C">
      <w:pPr>
        <w:widowControl w:val="0"/>
        <w:ind w:left="0" w:right="-11" w:firstLine="0"/>
        <w:rPr>
          <w:rFonts w:ascii="Bookman Old Style" w:hAnsi="Bookman Old Style"/>
          <w:sz w:val="20"/>
        </w:rPr>
      </w:pPr>
    </w:p>
    <w:p w14:paraId="0CCFD4B2" w14:textId="1D63E4CE"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bCs/>
          <w:iCs/>
          <w:sz w:val="20"/>
        </w:rPr>
        <w:t>8.6</w:t>
      </w:r>
      <w:r w:rsidR="00301422" w:rsidRPr="00B76627">
        <w:rPr>
          <w:rFonts w:ascii="Bookman Old Style" w:hAnsi="Bookman Old Style"/>
          <w:bCs/>
          <w:iCs/>
          <w:sz w:val="20"/>
        </w:rPr>
        <w:t>.</w:t>
      </w:r>
      <w:r w:rsidRPr="00B76627">
        <w:rPr>
          <w:rFonts w:ascii="Bookman Old Style" w:hAnsi="Bookman Old Style"/>
          <w:bCs/>
          <w:iCs/>
          <w:sz w:val="20"/>
        </w:rPr>
        <w:t xml:space="preserve"> Se a proposta ou lance vencedor for desclassificado, o </w:t>
      </w:r>
      <w:r w:rsidR="00701086" w:rsidRPr="00B76627">
        <w:rPr>
          <w:rFonts w:ascii="Bookman Old Style" w:hAnsi="Bookman Old Style"/>
          <w:bCs/>
          <w:iCs/>
          <w:sz w:val="20"/>
        </w:rPr>
        <w:t>Pregoeiro</w:t>
      </w:r>
      <w:r w:rsidRPr="00B76627">
        <w:rPr>
          <w:rFonts w:ascii="Bookman Old Style" w:hAnsi="Bookman Old Style"/>
          <w:bCs/>
          <w:iCs/>
          <w:sz w:val="20"/>
        </w:rPr>
        <w:t xml:space="preserve"> examinará a proposta ou lance subsequente, e, assim sucessivamente, na ordem de classificação.</w:t>
      </w:r>
    </w:p>
    <w:p w14:paraId="1C1F60EC" w14:textId="77777777" w:rsidR="00493C4D" w:rsidRPr="00B76627" w:rsidRDefault="00493C4D" w:rsidP="0006577C">
      <w:pPr>
        <w:widowControl w:val="0"/>
        <w:ind w:left="0" w:right="-11" w:firstLine="0"/>
        <w:rPr>
          <w:rFonts w:ascii="Bookman Old Style" w:hAnsi="Bookman Old Style"/>
          <w:sz w:val="20"/>
        </w:rPr>
      </w:pPr>
    </w:p>
    <w:p w14:paraId="7AD5F04F" w14:textId="60F8F59F"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lang w:eastAsia="en-US"/>
        </w:rPr>
        <w:t>8.7</w:t>
      </w:r>
      <w:r w:rsidR="00301422" w:rsidRPr="00B76627">
        <w:rPr>
          <w:rFonts w:ascii="Bookman Old Style" w:hAnsi="Bookman Old Style"/>
          <w:sz w:val="20"/>
          <w:lang w:eastAsia="en-US"/>
        </w:rPr>
        <w:t>.</w:t>
      </w:r>
      <w:r w:rsidRPr="00B76627">
        <w:rPr>
          <w:rFonts w:ascii="Bookman Old Style" w:hAnsi="Bookman Old Style"/>
          <w:sz w:val="20"/>
          <w:lang w:eastAsia="en-US"/>
        </w:rPr>
        <w:t xml:space="preserve"> Havendo necessidade, o </w:t>
      </w:r>
      <w:r w:rsidR="00701086" w:rsidRPr="00B76627">
        <w:rPr>
          <w:rFonts w:ascii="Bookman Old Style" w:hAnsi="Bookman Old Style"/>
          <w:sz w:val="20"/>
          <w:lang w:eastAsia="en-US"/>
        </w:rPr>
        <w:t>Pregoeiro</w:t>
      </w:r>
      <w:r w:rsidRPr="00B76627">
        <w:rPr>
          <w:rFonts w:ascii="Bookman Old Style" w:hAnsi="Bookman Old Style"/>
          <w:sz w:val="20"/>
          <w:lang w:eastAsia="en-US"/>
        </w:rPr>
        <w:t xml:space="preserve"> suspenderá a sessão, informando no “</w:t>
      </w:r>
      <w:r w:rsidRPr="00B76627">
        <w:rPr>
          <w:rFonts w:ascii="Bookman Old Style" w:hAnsi="Bookman Old Style"/>
          <w:i/>
          <w:sz w:val="20"/>
          <w:lang w:eastAsia="en-US"/>
        </w:rPr>
        <w:t>chat</w:t>
      </w:r>
      <w:r w:rsidRPr="00B76627">
        <w:rPr>
          <w:rFonts w:ascii="Bookman Old Style" w:hAnsi="Bookman Old Style"/>
          <w:sz w:val="20"/>
          <w:lang w:eastAsia="en-US"/>
        </w:rPr>
        <w:t>” a nova data e horário para a sua continuidade.</w:t>
      </w:r>
    </w:p>
    <w:p w14:paraId="7C70F7D6" w14:textId="77777777" w:rsidR="00493C4D" w:rsidRPr="00B76627" w:rsidRDefault="00493C4D" w:rsidP="0006577C">
      <w:pPr>
        <w:widowControl w:val="0"/>
        <w:ind w:left="0" w:right="-11" w:firstLine="0"/>
        <w:rPr>
          <w:rFonts w:ascii="Bookman Old Style" w:hAnsi="Bookman Old Style"/>
          <w:sz w:val="20"/>
        </w:rPr>
      </w:pPr>
    </w:p>
    <w:p w14:paraId="14E0D7BD" w14:textId="24F3F651" w:rsidR="00493C4D" w:rsidRPr="00B76627" w:rsidRDefault="00493C4D" w:rsidP="0006577C">
      <w:pPr>
        <w:widowControl w:val="0"/>
        <w:ind w:left="0" w:right="-11" w:firstLine="0"/>
        <w:rPr>
          <w:rFonts w:ascii="Bookman Old Style" w:hAnsi="Bookman Old Style"/>
          <w:sz w:val="20"/>
        </w:rPr>
      </w:pPr>
      <w:r w:rsidRPr="00B76627">
        <w:rPr>
          <w:rFonts w:ascii="Bookman Old Style" w:hAnsi="Bookman Old Style"/>
          <w:sz w:val="20"/>
        </w:rPr>
        <w:t>8.8</w:t>
      </w:r>
      <w:r w:rsidR="00301422" w:rsidRPr="00B76627">
        <w:rPr>
          <w:rFonts w:ascii="Bookman Old Style" w:hAnsi="Bookman Old Style"/>
          <w:sz w:val="20"/>
        </w:rPr>
        <w:t>.</w:t>
      </w:r>
      <w:r w:rsidRPr="00B76627">
        <w:rPr>
          <w:rFonts w:ascii="Bookman Old Style" w:hAnsi="Bookman Old Style"/>
          <w:sz w:val="20"/>
        </w:rPr>
        <w:t xml:space="preserve"> Encerrada a análise quanto à aceitação da proposta, o </w:t>
      </w:r>
      <w:r w:rsidR="00701086" w:rsidRPr="00B76627">
        <w:rPr>
          <w:rFonts w:ascii="Bookman Old Style" w:hAnsi="Bookman Old Style"/>
          <w:sz w:val="20"/>
        </w:rPr>
        <w:t>Pregoeiro</w:t>
      </w:r>
      <w:r w:rsidRPr="00B76627">
        <w:rPr>
          <w:rFonts w:ascii="Bookman Old Style" w:hAnsi="Bookman Old Style"/>
          <w:sz w:val="20"/>
        </w:rPr>
        <w:t xml:space="preserve"> verificará a habilitação do licitante, </w:t>
      </w:r>
      <w:r w:rsidRPr="00B76627">
        <w:rPr>
          <w:rFonts w:ascii="Bookman Old Style" w:hAnsi="Bookman Old Style"/>
          <w:sz w:val="20"/>
          <w:lang w:eastAsia="en-US"/>
        </w:rPr>
        <w:t>observado</w:t>
      </w:r>
      <w:r w:rsidRPr="00B76627">
        <w:rPr>
          <w:rFonts w:ascii="Bookman Old Style" w:hAnsi="Bookman Old Style"/>
          <w:sz w:val="20"/>
        </w:rPr>
        <w:t xml:space="preserve"> o disposto neste Edital.</w:t>
      </w:r>
    </w:p>
    <w:p w14:paraId="167F7FC7" w14:textId="77777777" w:rsidR="00C611BF" w:rsidRPr="00B76627" w:rsidRDefault="00C611BF" w:rsidP="0006577C">
      <w:pPr>
        <w:ind w:left="0" w:right="-11" w:firstLine="0"/>
        <w:outlineLvl w:val="0"/>
        <w:rPr>
          <w:rFonts w:ascii="Bookman Old Style" w:hAnsi="Bookman Old Style"/>
          <w:sz w:val="20"/>
        </w:rPr>
      </w:pPr>
    </w:p>
    <w:p w14:paraId="3455B582" w14:textId="77777777" w:rsidR="00C611BF" w:rsidRPr="00B76627" w:rsidRDefault="00C611BF"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79985599" w:rsidR="00EA0A53" w:rsidRPr="00FF0D87" w:rsidRDefault="00EA0A53"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r>
                              <w:rPr>
                                <w:rFonts w:ascii="Bookman Old Style" w:hAnsi="Bookman Old Style"/>
                                <w:b/>
                                <w:bCs/>
                                <w:sz w:val="20"/>
                              </w:rPr>
                              <w:t xml:space="preserve"> Artigos 62 a 70, da Lei Federal nº 14.133/2021.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79985599" w:rsidR="00EA0A53" w:rsidRPr="00FF0D87" w:rsidRDefault="00EA0A53"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r>
                        <w:rPr>
                          <w:rFonts w:ascii="Bookman Old Style" w:hAnsi="Bookman Old Style"/>
                          <w:b/>
                          <w:bCs/>
                          <w:sz w:val="20"/>
                        </w:rPr>
                        <w:t xml:space="preserve"> Artigos 62 a 70, da Lei Federal nº 14.133/2021.</w:t>
                      </w:r>
                    </w:p>
                  </w:txbxContent>
                </v:textbox>
                <w10:wrap anchorx="margin"/>
              </v:shape>
            </w:pict>
          </mc:Fallback>
        </mc:AlternateContent>
      </w:r>
    </w:p>
    <w:p w14:paraId="57210940" w14:textId="77777777" w:rsidR="00C611BF" w:rsidRPr="00B76627" w:rsidRDefault="00C611BF" w:rsidP="0006577C">
      <w:pPr>
        <w:autoSpaceDE w:val="0"/>
        <w:autoSpaceDN w:val="0"/>
        <w:adjustRightInd w:val="0"/>
        <w:ind w:left="0" w:right="-11" w:firstLine="0"/>
        <w:rPr>
          <w:rFonts w:ascii="Bookman Old Style" w:hAnsi="Bookman Old Style"/>
          <w:sz w:val="20"/>
        </w:rPr>
      </w:pPr>
    </w:p>
    <w:p w14:paraId="296CD1F7" w14:textId="77777777" w:rsidR="00C611BF" w:rsidRPr="00B76627"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B76627">
        <w:rPr>
          <w:rFonts w:ascii="Bookman Old Style" w:hAnsi="Bookman Old Style" w:cs="Times New Roman"/>
          <w:sz w:val="20"/>
          <w:szCs w:val="20"/>
        </w:rPr>
        <w:t>Pregoeiro</w:t>
      </w:r>
      <w:r w:rsidRPr="00B76627">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b/>
          <w:sz w:val="20"/>
          <w:szCs w:val="20"/>
        </w:rPr>
        <w:t>9.1.1.</w:t>
      </w:r>
      <w:r w:rsidRPr="00B76627">
        <w:rPr>
          <w:rFonts w:ascii="Bookman Old Style" w:hAnsi="Bookman Old Style" w:cs="Times New Roman"/>
          <w:sz w:val="20"/>
          <w:szCs w:val="20"/>
        </w:rPr>
        <w:t xml:space="preserve"> Consulta Consolidada de Pessoa Jurídica do Tribunal de Contas do Estado do Paraná (</w:t>
      </w:r>
      <w:hyperlink r:id="rId16" w:history="1">
        <w:r w:rsidRPr="00B76627">
          <w:rPr>
            <w:rStyle w:val="Hyperlink"/>
            <w:rFonts w:ascii="Bookman Old Style" w:hAnsi="Bookman Old Style"/>
            <w:b/>
            <w:bCs/>
            <w:color w:val="auto"/>
            <w:sz w:val="20"/>
            <w:szCs w:val="20"/>
            <w:u w:val="none"/>
          </w:rPr>
          <w:t>https://servicos.tce.pr.gov.br/tcepr/municipal/ail/ConsultarImpedidos.aspx</w:t>
        </w:r>
      </w:hyperlink>
      <w:r w:rsidRPr="00B76627">
        <w:rPr>
          <w:rFonts w:ascii="Bookman Old Style" w:hAnsi="Bookman Old Style" w:cs="Times New Roman"/>
          <w:sz w:val="20"/>
          <w:szCs w:val="20"/>
        </w:rPr>
        <w:t>)</w:t>
      </w:r>
      <w:r w:rsidR="00E01D3B" w:rsidRPr="00B76627">
        <w:rPr>
          <w:rFonts w:ascii="Bookman Old Style" w:hAnsi="Bookman Old Style" w:cs="Times New Roman"/>
          <w:sz w:val="20"/>
          <w:szCs w:val="20"/>
        </w:rPr>
        <w:t>.</w:t>
      </w:r>
    </w:p>
    <w:p w14:paraId="5E85B056" w14:textId="0D74F2DB" w:rsidR="00493C4D" w:rsidRPr="00B76627" w:rsidRDefault="00493C4D" w:rsidP="0006577C">
      <w:pPr>
        <w:ind w:left="0" w:right="-11" w:firstLine="0"/>
        <w:rPr>
          <w:rFonts w:ascii="Bookman Old Style" w:hAnsi="Bookman Old Style"/>
          <w:b/>
          <w:sz w:val="20"/>
        </w:rPr>
      </w:pPr>
      <w:r w:rsidRPr="00B76627">
        <w:rPr>
          <w:rFonts w:ascii="Bookman Old Style" w:hAnsi="Bookman Old Style"/>
          <w:b/>
          <w:sz w:val="20"/>
        </w:rPr>
        <w:lastRenderedPageBreak/>
        <w:t>9.1.2. Consulta Consolidada de Pessoa Jurídica do Tribunal de Contas da União (</w:t>
      </w:r>
      <w:hyperlink r:id="rId17" w:history="1">
        <w:r w:rsidR="005151A7" w:rsidRPr="00B76627">
          <w:rPr>
            <w:rStyle w:val="Hyperlink"/>
            <w:rFonts w:ascii="Bookman Old Style" w:hAnsi="Bookman Old Style"/>
            <w:b/>
            <w:color w:val="auto"/>
            <w:sz w:val="20"/>
          </w:rPr>
          <w:t>https://certidoes-apf.apps.tcu.gov.br/</w:t>
        </w:r>
      </w:hyperlink>
      <w:r w:rsidR="00C611BF" w:rsidRPr="00B76627">
        <w:rPr>
          <w:rStyle w:val="Hyperlink"/>
          <w:rFonts w:ascii="Bookman Old Style" w:hAnsi="Bookman Old Style"/>
          <w:b/>
          <w:color w:val="auto"/>
          <w:sz w:val="20"/>
        </w:rPr>
        <w:t>)</w:t>
      </w:r>
      <w:r w:rsidR="00E01D3B" w:rsidRPr="00B76627">
        <w:rPr>
          <w:rStyle w:val="Hyperlink"/>
          <w:rFonts w:ascii="Bookman Old Style" w:hAnsi="Bookman Old Style"/>
          <w:b/>
          <w:color w:val="auto"/>
          <w:sz w:val="20"/>
        </w:rPr>
        <w:t>.</w:t>
      </w:r>
    </w:p>
    <w:p w14:paraId="49CAC86E" w14:textId="77777777"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bCs/>
          <w:sz w:val="20"/>
          <w:szCs w:val="20"/>
        </w:rPr>
        <w:t xml:space="preserve">9.2. Constatada a existência de sanção, o </w:t>
      </w:r>
      <w:r w:rsidR="00701086" w:rsidRPr="00B76627">
        <w:rPr>
          <w:rFonts w:ascii="Bookman Old Style" w:hAnsi="Bookman Old Style" w:cs="Times New Roman"/>
          <w:bCs/>
          <w:sz w:val="20"/>
          <w:szCs w:val="20"/>
        </w:rPr>
        <w:t>Pregoeiro</w:t>
      </w:r>
      <w:r w:rsidRPr="00B76627">
        <w:rPr>
          <w:rFonts w:ascii="Bookman Old Style" w:hAnsi="Bookman Old Style" w:cs="Times New Roman"/>
          <w:bCs/>
          <w:sz w:val="20"/>
          <w:szCs w:val="20"/>
        </w:rPr>
        <w:t xml:space="preserve"> reputará o licitante inabilitado, por falta de condição de participação.</w:t>
      </w:r>
    </w:p>
    <w:p w14:paraId="2DCEED75" w14:textId="77777777"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r w:rsidRPr="00B76627">
        <w:rPr>
          <w:rFonts w:ascii="Bookman Old Style" w:hAnsi="Bookman Old Style" w:cs="Times New Roman"/>
          <w:bCs/>
          <w:sz w:val="20"/>
          <w:szCs w:val="20"/>
        </w:rPr>
        <w:t>9.3. No caso de inabilitação, haverá nova verificação, pelo sistema, da eventual ocorrência do empate ficto, previsto nos arts. 44 e 45 da Lei Complementar nº 123, de 2006, seguindo-se a disciplina antes estabelecida para aceitação da proposta subsequente.</w:t>
      </w:r>
    </w:p>
    <w:p w14:paraId="2E01CEB8" w14:textId="77777777" w:rsidR="001773AD" w:rsidRPr="00B76627" w:rsidRDefault="001773AD"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p>
    <w:p w14:paraId="5F7AD742" w14:textId="39463D54" w:rsidR="00E01D3B" w:rsidRPr="00B76627" w:rsidRDefault="00E01D3B" w:rsidP="0006577C">
      <w:pPr>
        <w:pStyle w:val="Corpodeeditalpadro"/>
        <w:tabs>
          <w:tab w:val="clear" w:pos="850"/>
        </w:tabs>
        <w:spacing w:after="0" w:line="240" w:lineRule="auto"/>
        <w:ind w:left="0" w:right="-11" w:firstLine="0"/>
        <w:rPr>
          <w:rFonts w:ascii="Bookman Old Style" w:hAnsi="Bookman Old Style" w:cs="Times New Roman"/>
          <w:bCs/>
          <w:sz w:val="20"/>
          <w:szCs w:val="20"/>
        </w:rPr>
      </w:pPr>
      <w:r w:rsidRPr="00B76627">
        <w:rPr>
          <w:rFonts w:ascii="Bookman Old Style" w:hAnsi="Bookman Old Style" w:cs="Times New Roman"/>
          <w:bCs/>
          <w:sz w:val="20"/>
          <w:szCs w:val="20"/>
        </w:rPr>
        <w:t xml:space="preserve">9.4. A habilitação, </w:t>
      </w:r>
      <w:r w:rsidRPr="00B76627">
        <w:rPr>
          <w:rFonts w:ascii="Bookman Old Style" w:hAnsi="Bookman Old Style"/>
          <w:sz w:val="20"/>
          <w:szCs w:val="20"/>
        </w:rPr>
        <w:t xml:space="preserve">se verifica </w:t>
      </w:r>
      <w:r w:rsidR="001773AD" w:rsidRPr="00B76627">
        <w:rPr>
          <w:rFonts w:ascii="Bookman Old Style" w:hAnsi="Bookman Old Style"/>
          <w:sz w:val="20"/>
          <w:szCs w:val="20"/>
        </w:rPr>
        <w:t xml:space="preserve">com </w:t>
      </w:r>
      <w:r w:rsidRPr="00B76627">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B76627" w:rsidRDefault="001773AD" w:rsidP="0006577C">
      <w:pPr>
        <w:ind w:left="0" w:firstLine="0"/>
        <w:rPr>
          <w:rFonts w:ascii="Bookman Old Style" w:hAnsi="Bookman Old Style" w:cs="Arial"/>
          <w:sz w:val="20"/>
        </w:rPr>
      </w:pPr>
      <w:bookmarkStart w:id="9" w:name="art62i"/>
      <w:bookmarkEnd w:id="9"/>
    </w:p>
    <w:p w14:paraId="55210AB2" w14:textId="295284E6" w:rsidR="001773AD" w:rsidRPr="00B76627" w:rsidRDefault="00E01D3B" w:rsidP="0006577C">
      <w:pPr>
        <w:ind w:left="0" w:firstLine="0"/>
        <w:rPr>
          <w:rFonts w:ascii="Bookman Old Style" w:hAnsi="Bookman Old Style"/>
          <w:b/>
          <w:bCs/>
          <w:sz w:val="20"/>
        </w:rPr>
      </w:pPr>
      <w:r w:rsidRPr="00B76627">
        <w:rPr>
          <w:rFonts w:ascii="Bookman Old Style" w:hAnsi="Bookman Old Style" w:cs="Arial"/>
          <w:b/>
          <w:bCs/>
          <w:sz w:val="20"/>
        </w:rPr>
        <w:t xml:space="preserve">I - </w:t>
      </w:r>
      <w:r w:rsidR="009A5025" w:rsidRPr="00B76627">
        <w:rPr>
          <w:rFonts w:ascii="Bookman Old Style" w:hAnsi="Bookman Old Style" w:cs="Arial"/>
          <w:b/>
          <w:bCs/>
          <w:sz w:val="20"/>
        </w:rPr>
        <w:t>Jurídica</w:t>
      </w:r>
      <w:r w:rsidRPr="00B76627">
        <w:rPr>
          <w:rFonts w:ascii="Bookman Old Style" w:hAnsi="Bookman Old Style" w:cs="Arial"/>
          <w:b/>
          <w:bCs/>
          <w:sz w:val="20"/>
        </w:rPr>
        <w:t>;</w:t>
      </w:r>
      <w:bookmarkStart w:id="10" w:name="art62ii"/>
      <w:bookmarkEnd w:id="10"/>
    </w:p>
    <w:p w14:paraId="26CD60AE" w14:textId="77777777" w:rsidR="00CD4E19" w:rsidRPr="00B76627" w:rsidRDefault="00E01D3B" w:rsidP="00CD4E19">
      <w:pPr>
        <w:ind w:left="0" w:firstLine="0"/>
        <w:rPr>
          <w:rFonts w:ascii="Bookman Old Style" w:hAnsi="Bookman Old Style"/>
          <w:b/>
          <w:bCs/>
          <w:sz w:val="20"/>
        </w:rPr>
      </w:pPr>
      <w:r w:rsidRPr="00B76627">
        <w:rPr>
          <w:rFonts w:ascii="Bookman Old Style" w:hAnsi="Bookman Old Style" w:cs="Arial"/>
          <w:b/>
          <w:bCs/>
          <w:sz w:val="20"/>
        </w:rPr>
        <w:t xml:space="preserve">II </w:t>
      </w:r>
      <w:r w:rsidR="00CD4E19" w:rsidRPr="00B76627">
        <w:rPr>
          <w:rFonts w:ascii="Bookman Old Style" w:hAnsi="Bookman Old Style" w:cs="Arial"/>
          <w:b/>
          <w:bCs/>
          <w:sz w:val="20"/>
        </w:rPr>
        <w:t>- fiscal, social e trabalhista;</w:t>
      </w:r>
    </w:p>
    <w:p w14:paraId="05B2B44E" w14:textId="77777777" w:rsidR="00CD4E19" w:rsidRPr="00B76627" w:rsidRDefault="00E01D3B" w:rsidP="00CD4E19">
      <w:pPr>
        <w:ind w:left="0" w:firstLine="0"/>
        <w:rPr>
          <w:rFonts w:ascii="Bookman Old Style" w:hAnsi="Bookman Old Style"/>
          <w:b/>
          <w:bCs/>
          <w:sz w:val="20"/>
        </w:rPr>
      </w:pPr>
      <w:bookmarkStart w:id="11" w:name="art62iii"/>
      <w:bookmarkEnd w:id="11"/>
      <w:r w:rsidRPr="00B76627">
        <w:rPr>
          <w:rFonts w:ascii="Bookman Old Style" w:hAnsi="Bookman Old Style" w:cs="Arial"/>
          <w:b/>
          <w:bCs/>
          <w:sz w:val="20"/>
        </w:rPr>
        <w:t xml:space="preserve">III - </w:t>
      </w:r>
      <w:bookmarkStart w:id="12" w:name="art62iv"/>
      <w:bookmarkEnd w:id="12"/>
      <w:r w:rsidR="00CD4E19" w:rsidRPr="00B76627">
        <w:rPr>
          <w:rFonts w:ascii="Bookman Old Style" w:hAnsi="Bookman Old Style" w:cs="Arial"/>
          <w:b/>
          <w:bCs/>
          <w:sz w:val="20"/>
        </w:rPr>
        <w:t>Econômico-financeira.</w:t>
      </w:r>
    </w:p>
    <w:p w14:paraId="35176AFF" w14:textId="5604EBC8" w:rsidR="00E01D3B" w:rsidRPr="00B76627"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B76627"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B76627">
        <w:rPr>
          <w:rFonts w:ascii="Bookman Old Style" w:eastAsia="Arial" w:hAnsi="Bookman Old Style"/>
          <w:b/>
          <w:sz w:val="20"/>
          <w:szCs w:val="20"/>
          <w:u w:val="single"/>
        </w:rPr>
        <w:t xml:space="preserve">9.5. Habilitação </w:t>
      </w:r>
      <w:r w:rsidR="00F277AD" w:rsidRPr="00B76627">
        <w:rPr>
          <w:rFonts w:ascii="Bookman Old Style" w:eastAsia="Arial" w:hAnsi="Bookman Old Style"/>
          <w:b/>
          <w:sz w:val="20"/>
          <w:szCs w:val="20"/>
          <w:u w:val="single"/>
        </w:rPr>
        <w:t>j</w:t>
      </w:r>
      <w:r w:rsidRPr="00B76627">
        <w:rPr>
          <w:rFonts w:ascii="Bookman Old Style" w:eastAsia="Arial" w:hAnsi="Bookman Old Style"/>
          <w:b/>
          <w:sz w:val="20"/>
          <w:szCs w:val="20"/>
          <w:u w:val="single"/>
        </w:rPr>
        <w:t>urídica:</w:t>
      </w:r>
      <w:bookmarkStart w:id="13" w:name="_Ref368482847"/>
      <w:r w:rsidR="006428C0" w:rsidRPr="00B76627">
        <w:rPr>
          <w:rFonts w:ascii="Bookman Old Style" w:eastAsia="Arial" w:hAnsi="Bookman Old Style"/>
          <w:bCs/>
          <w:sz w:val="20"/>
          <w:szCs w:val="20"/>
        </w:rPr>
        <w:t xml:space="preserve"> </w:t>
      </w:r>
      <w:r w:rsidR="00493C4D" w:rsidRPr="00B76627">
        <w:rPr>
          <w:rFonts w:ascii="Bookman Old Style" w:hAnsi="Bookman Old Style" w:cs="Times New Roman"/>
          <w:sz w:val="20"/>
          <w:szCs w:val="20"/>
        </w:rPr>
        <w:t xml:space="preserve">A documentação relativa à </w:t>
      </w:r>
      <w:r w:rsidR="00493C4D" w:rsidRPr="00B76627">
        <w:rPr>
          <w:rFonts w:ascii="Bookman Old Style" w:hAnsi="Bookman Old Style" w:cs="Times New Roman"/>
          <w:b/>
          <w:sz w:val="20"/>
          <w:szCs w:val="20"/>
        </w:rPr>
        <w:t xml:space="preserve">HABILITAÇÃO JURÍDICA, </w:t>
      </w:r>
      <w:r w:rsidR="00493C4D" w:rsidRPr="00B76627">
        <w:rPr>
          <w:rFonts w:ascii="Bookman Old Style" w:hAnsi="Bookman Old Style" w:cs="Times New Roman"/>
          <w:sz w:val="20"/>
          <w:szCs w:val="20"/>
        </w:rPr>
        <w:t>deverá ser anexada PREFERENCIALMENTE conforme ordem abaixo e</w:t>
      </w:r>
      <w:r w:rsidR="00493C4D" w:rsidRPr="00B76627">
        <w:rPr>
          <w:rFonts w:ascii="Bookman Old Style" w:hAnsi="Bookman Old Style" w:cs="Times New Roman"/>
          <w:b/>
          <w:sz w:val="20"/>
          <w:szCs w:val="20"/>
        </w:rPr>
        <w:t xml:space="preserve"> </w:t>
      </w:r>
      <w:r w:rsidR="00493C4D" w:rsidRPr="00B76627">
        <w:rPr>
          <w:rFonts w:ascii="Bookman Old Style" w:hAnsi="Bookman Old Style" w:cs="Times New Roman"/>
          <w:sz w:val="20"/>
          <w:szCs w:val="20"/>
        </w:rPr>
        <w:t>consistirá em:</w:t>
      </w:r>
      <w:bookmarkEnd w:id="13"/>
    </w:p>
    <w:p w14:paraId="4FBE7323" w14:textId="3FC047FC"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9.</w:t>
      </w:r>
      <w:r w:rsidR="001A53BA" w:rsidRPr="00B76627">
        <w:rPr>
          <w:rFonts w:ascii="Bookman Old Style" w:hAnsi="Bookman Old Style" w:cs="Times New Roman"/>
          <w:sz w:val="20"/>
          <w:szCs w:val="20"/>
        </w:rPr>
        <w:t>5</w:t>
      </w:r>
      <w:r w:rsidRPr="00B76627">
        <w:rPr>
          <w:rFonts w:ascii="Bookman Old Style" w:hAnsi="Bookman Old Style" w:cs="Times New Roman"/>
          <w:sz w:val="20"/>
          <w:szCs w:val="20"/>
        </w:rPr>
        <w:t xml:space="preserve">.1. No caso de empresário individual: </w:t>
      </w:r>
      <w:r w:rsidRPr="00B76627">
        <w:rPr>
          <w:rFonts w:ascii="Bookman Old Style" w:hAnsi="Bookman Old Style" w:cs="Times New Roman"/>
          <w:b/>
          <w:sz w:val="20"/>
          <w:szCs w:val="20"/>
          <w:u w:val="single"/>
        </w:rPr>
        <w:t>inscrição no Registro Público de Empresas Mercantis</w:t>
      </w:r>
      <w:r w:rsidRPr="00B76627">
        <w:rPr>
          <w:rFonts w:ascii="Bookman Old Style" w:hAnsi="Bookman Old Style" w:cs="Times New Roman"/>
          <w:sz w:val="20"/>
          <w:szCs w:val="20"/>
        </w:rPr>
        <w:t xml:space="preserve">, a cargo da Junta Comercial da respectiva sede; </w:t>
      </w:r>
    </w:p>
    <w:p w14:paraId="23414CF1" w14:textId="2F5D383C"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9.</w:t>
      </w:r>
      <w:r w:rsidR="001A53BA" w:rsidRPr="00B76627">
        <w:rPr>
          <w:rFonts w:ascii="Bookman Old Style" w:hAnsi="Bookman Old Style" w:cs="Times New Roman"/>
          <w:sz w:val="20"/>
          <w:szCs w:val="20"/>
        </w:rPr>
        <w:t>5</w:t>
      </w:r>
      <w:r w:rsidRPr="00B76627">
        <w:rPr>
          <w:rFonts w:ascii="Bookman Old Style" w:hAnsi="Bookman Old Style" w:cs="Times New Roman"/>
          <w:sz w:val="20"/>
          <w:szCs w:val="20"/>
        </w:rPr>
        <w:t xml:space="preserve">.2. No caso de sociedade empresária ou empresa individual de responsabilidade limitada - EIRELI: </w:t>
      </w:r>
      <w:r w:rsidRPr="00B76627">
        <w:rPr>
          <w:rFonts w:ascii="Bookman Old Style" w:hAnsi="Bookman Old Style" w:cs="Times New Roman"/>
          <w:b/>
          <w:sz w:val="20"/>
          <w:szCs w:val="20"/>
          <w:u w:val="single"/>
        </w:rPr>
        <w:t>ato constitutivo, estatuto ou contrato social em vigor</w:t>
      </w:r>
      <w:r w:rsidRPr="00B76627">
        <w:rPr>
          <w:rFonts w:ascii="Bookman Old Style" w:hAnsi="Bookman Old Style" w:cs="Times New Roman"/>
          <w:sz w:val="20"/>
          <w:szCs w:val="20"/>
        </w:rPr>
        <w:t>, devidamente registrado na Junta Comercial da respectiva sede.</w:t>
      </w:r>
    </w:p>
    <w:p w14:paraId="1B318D79" w14:textId="5A0E8DE1"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9.</w:t>
      </w:r>
      <w:r w:rsidR="001A53BA" w:rsidRPr="00B76627">
        <w:rPr>
          <w:rFonts w:ascii="Bookman Old Style" w:hAnsi="Bookman Old Style" w:cs="Times New Roman"/>
          <w:sz w:val="20"/>
          <w:szCs w:val="20"/>
        </w:rPr>
        <w:t>5</w:t>
      </w:r>
      <w:r w:rsidRPr="00B76627">
        <w:rPr>
          <w:rFonts w:ascii="Bookman Old Style" w:hAnsi="Bookman Old Style" w:cs="Times New Roman"/>
          <w:sz w:val="20"/>
          <w:szCs w:val="20"/>
        </w:rPr>
        <w:t xml:space="preserve">.3. Em se tratando de Microempreendedor Individual – MEI: </w:t>
      </w:r>
      <w:r w:rsidRPr="00B76627">
        <w:rPr>
          <w:rFonts w:ascii="Bookman Old Style" w:hAnsi="Bookman Old Style" w:cs="Times New Roman"/>
          <w:b/>
          <w:sz w:val="20"/>
          <w:szCs w:val="20"/>
          <w:u w:val="single"/>
        </w:rPr>
        <w:t>Certificado da Condição de Microempreendedor Individual - CCMEI</w:t>
      </w:r>
      <w:r w:rsidRPr="00B76627">
        <w:rPr>
          <w:rFonts w:ascii="Bookman Old Style" w:hAnsi="Bookman Old Style" w:cs="Times New Roman"/>
          <w:sz w:val="20"/>
          <w:szCs w:val="20"/>
        </w:rPr>
        <w:t>, na forma da Resolução CGSIM nº</w:t>
      </w:r>
      <w:r w:rsidR="00CC2CF2" w:rsidRPr="00B76627">
        <w:rPr>
          <w:rFonts w:ascii="Bookman Old Style" w:hAnsi="Bookman Old Style" w:cs="Times New Roman"/>
          <w:sz w:val="20"/>
          <w:szCs w:val="20"/>
        </w:rPr>
        <w:t>:</w:t>
      </w:r>
      <w:r w:rsidRPr="00B76627">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B76627">
          <w:rPr>
            <w:rStyle w:val="Hyperlink"/>
            <w:rFonts w:ascii="Bookman Old Style" w:hAnsi="Bookman Old Style"/>
            <w:color w:val="auto"/>
            <w:sz w:val="20"/>
            <w:szCs w:val="20"/>
            <w:u w:val="none"/>
          </w:rPr>
          <w:t>www.portaldoempreendedor.gov.br</w:t>
        </w:r>
      </w:hyperlink>
      <w:r w:rsidRPr="00B76627">
        <w:rPr>
          <w:rFonts w:ascii="Bookman Old Style" w:hAnsi="Bookman Old Style" w:cs="Times New Roman"/>
          <w:sz w:val="20"/>
          <w:szCs w:val="20"/>
        </w:rPr>
        <w:t xml:space="preserve">; </w:t>
      </w:r>
    </w:p>
    <w:p w14:paraId="570D1F37" w14:textId="77777777" w:rsidR="00493C4D" w:rsidRPr="00B76627" w:rsidRDefault="00493C4D" w:rsidP="0006577C">
      <w:pPr>
        <w:autoSpaceDE w:val="0"/>
        <w:autoSpaceDN w:val="0"/>
        <w:adjustRightInd w:val="0"/>
        <w:ind w:left="0" w:right="-11" w:firstLine="0"/>
        <w:rPr>
          <w:rFonts w:ascii="Bookman Old Style" w:hAnsi="Bookman Old Style"/>
          <w:sz w:val="20"/>
        </w:rPr>
      </w:pPr>
    </w:p>
    <w:p w14:paraId="3F3995E9" w14:textId="1E1524C3" w:rsidR="00FA5B7E" w:rsidRPr="00B76627" w:rsidRDefault="00FA5B7E" w:rsidP="00095569">
      <w:pPr>
        <w:ind w:left="0" w:firstLine="0"/>
        <w:rPr>
          <w:rFonts w:ascii="Bookman Old Style" w:hAnsi="Bookman Old Style"/>
          <w:b/>
          <w:bCs/>
          <w:sz w:val="20"/>
        </w:rPr>
      </w:pPr>
      <w:r w:rsidRPr="00B76627">
        <w:rPr>
          <w:rFonts w:ascii="Bookman Old Style" w:hAnsi="Bookman Old Style"/>
          <w:b/>
          <w:bCs/>
          <w:sz w:val="20"/>
          <w:u w:val="single"/>
        </w:rPr>
        <w:t>9.</w:t>
      </w:r>
      <w:r w:rsidR="00FE38A3" w:rsidRPr="00B76627">
        <w:rPr>
          <w:rFonts w:ascii="Bookman Old Style" w:hAnsi="Bookman Old Style"/>
          <w:b/>
          <w:bCs/>
          <w:sz w:val="20"/>
          <w:u w:val="single"/>
        </w:rPr>
        <w:t>6</w:t>
      </w:r>
      <w:r w:rsidRPr="00B76627">
        <w:rPr>
          <w:rFonts w:ascii="Bookman Old Style" w:hAnsi="Bookman Old Style"/>
          <w:b/>
          <w:bCs/>
          <w:sz w:val="20"/>
          <w:u w:val="single"/>
        </w:rPr>
        <w:t xml:space="preserve">. </w:t>
      </w:r>
      <w:r w:rsidR="00F277AD" w:rsidRPr="00B76627">
        <w:rPr>
          <w:rFonts w:ascii="Bookman Old Style" w:hAnsi="Bookman Old Style"/>
          <w:b/>
          <w:bCs/>
          <w:sz w:val="20"/>
          <w:u w:val="single"/>
        </w:rPr>
        <w:t xml:space="preserve">Habilitação </w:t>
      </w:r>
      <w:r w:rsidR="00F277AD" w:rsidRPr="00B76627">
        <w:rPr>
          <w:rFonts w:ascii="Bookman Old Style" w:hAnsi="Bookman Old Style" w:cs="Arial"/>
          <w:b/>
          <w:bCs/>
          <w:sz w:val="20"/>
          <w:u w:val="single"/>
        </w:rPr>
        <w:t>fiscal, social e trabalhista:</w:t>
      </w:r>
      <w:r w:rsidR="00F277AD" w:rsidRPr="00B76627">
        <w:rPr>
          <w:rFonts w:ascii="Bookman Old Style" w:hAnsi="Bookman Old Style" w:cs="Arial"/>
          <w:b/>
          <w:bCs/>
          <w:sz w:val="20"/>
        </w:rPr>
        <w:t xml:space="preserve"> </w:t>
      </w:r>
      <w:r w:rsidRPr="00B76627">
        <w:rPr>
          <w:rFonts w:ascii="Bookman Old Style" w:hAnsi="Bookman Old Style"/>
          <w:sz w:val="20"/>
        </w:rPr>
        <w:t xml:space="preserve">A documentação relativa à </w:t>
      </w:r>
      <w:r w:rsidRPr="00B76627">
        <w:rPr>
          <w:rFonts w:ascii="Bookman Old Style" w:hAnsi="Bookman Old Style"/>
          <w:b/>
          <w:sz w:val="20"/>
        </w:rPr>
        <w:t>REGULARIDADE FISCAL,</w:t>
      </w:r>
      <w:r w:rsidR="00F277AD" w:rsidRPr="00B76627">
        <w:rPr>
          <w:rFonts w:ascii="Bookman Old Style" w:hAnsi="Bookman Old Style"/>
          <w:b/>
          <w:sz w:val="20"/>
        </w:rPr>
        <w:t xml:space="preserve"> </w:t>
      </w:r>
      <w:r w:rsidRPr="00B76627">
        <w:rPr>
          <w:rFonts w:ascii="Bookman Old Style" w:hAnsi="Bookman Old Style"/>
          <w:b/>
          <w:sz w:val="20"/>
        </w:rPr>
        <w:t>SOCIAL E TRABALHISTA</w:t>
      </w:r>
      <w:r w:rsidRPr="00B76627">
        <w:rPr>
          <w:rFonts w:ascii="Bookman Old Style" w:hAnsi="Bookman Old Style"/>
          <w:sz w:val="20"/>
        </w:rPr>
        <w:t>, deverá ser anexada PREFERENCIALMENTE conforme ordem abaixo e</w:t>
      </w:r>
      <w:r w:rsidRPr="00B76627">
        <w:rPr>
          <w:rFonts w:ascii="Bookman Old Style" w:hAnsi="Bookman Old Style"/>
          <w:b/>
          <w:sz w:val="20"/>
        </w:rPr>
        <w:t xml:space="preserve"> </w:t>
      </w:r>
      <w:r w:rsidRPr="00B76627">
        <w:rPr>
          <w:rFonts w:ascii="Bookman Old Style" w:hAnsi="Bookman Old Style"/>
          <w:sz w:val="20"/>
        </w:rPr>
        <w:t>consistirá em:</w:t>
      </w:r>
    </w:p>
    <w:p w14:paraId="615EBF08" w14:textId="4B51D506" w:rsidR="00FA5B7E" w:rsidRPr="00B76627"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4" w:name="_Ref368482734"/>
      <w:r w:rsidRPr="00B76627">
        <w:rPr>
          <w:rFonts w:ascii="Bookman Old Style" w:hAnsi="Bookman Old Style" w:cs="Times New Roman"/>
          <w:sz w:val="20"/>
          <w:szCs w:val="20"/>
        </w:rPr>
        <w:t>9.</w:t>
      </w:r>
      <w:r w:rsidR="00FE38A3" w:rsidRPr="00B76627">
        <w:rPr>
          <w:rFonts w:ascii="Bookman Old Style" w:hAnsi="Bookman Old Style" w:cs="Times New Roman"/>
          <w:sz w:val="20"/>
          <w:szCs w:val="20"/>
        </w:rPr>
        <w:t>6</w:t>
      </w:r>
      <w:r w:rsidRPr="00B76627">
        <w:rPr>
          <w:rFonts w:ascii="Bookman Old Style" w:hAnsi="Bookman Old Style" w:cs="Times New Roman"/>
          <w:sz w:val="20"/>
          <w:szCs w:val="20"/>
        </w:rPr>
        <w:t xml:space="preserve">.1. Prova de inscrição no </w:t>
      </w:r>
      <w:r w:rsidRPr="00B76627">
        <w:rPr>
          <w:rFonts w:ascii="Bookman Old Style" w:hAnsi="Bookman Old Style" w:cs="Times New Roman"/>
          <w:b/>
          <w:sz w:val="20"/>
          <w:szCs w:val="20"/>
          <w:u w:val="single"/>
        </w:rPr>
        <w:t>Cadastro Nacional de Pessoa Jurídica – CNPJ</w:t>
      </w:r>
      <w:bookmarkEnd w:id="14"/>
      <w:r w:rsidR="002D09EE" w:rsidRPr="00B76627">
        <w:rPr>
          <w:rFonts w:ascii="Bookman Old Style" w:hAnsi="Bookman Old Style" w:cs="Times New Roman"/>
          <w:b/>
          <w:sz w:val="20"/>
          <w:szCs w:val="20"/>
          <w:u w:val="single"/>
        </w:rPr>
        <w:t>.</w:t>
      </w:r>
    </w:p>
    <w:p w14:paraId="263BE1EC" w14:textId="740D3777" w:rsidR="00FA5B7E" w:rsidRPr="00B76627"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5" w:name="_Ref368482912"/>
      <w:r w:rsidRPr="00B76627">
        <w:rPr>
          <w:rFonts w:ascii="Bookman Old Style" w:hAnsi="Bookman Old Style" w:cs="Times New Roman"/>
          <w:sz w:val="20"/>
          <w:szCs w:val="20"/>
        </w:rPr>
        <w:t>9.</w:t>
      </w:r>
      <w:r w:rsidR="00FE38A3" w:rsidRPr="00B76627">
        <w:rPr>
          <w:rFonts w:ascii="Bookman Old Style" w:hAnsi="Bookman Old Style" w:cs="Times New Roman"/>
          <w:sz w:val="20"/>
          <w:szCs w:val="20"/>
        </w:rPr>
        <w:t>6</w:t>
      </w:r>
      <w:r w:rsidRPr="00B76627">
        <w:rPr>
          <w:rFonts w:ascii="Bookman Old Style" w:hAnsi="Bookman Old Style" w:cs="Times New Roman"/>
          <w:sz w:val="20"/>
          <w:szCs w:val="20"/>
        </w:rPr>
        <w:t xml:space="preserve">.2. Prova de regularidade para com a </w:t>
      </w:r>
      <w:r w:rsidRPr="00B76627">
        <w:rPr>
          <w:rFonts w:ascii="Bookman Old Style" w:hAnsi="Bookman Old Style" w:cs="Times New Roman"/>
          <w:b/>
          <w:sz w:val="20"/>
          <w:szCs w:val="20"/>
          <w:u w:val="single"/>
        </w:rPr>
        <w:t>Fazenda Municipal</w:t>
      </w:r>
      <w:r w:rsidRPr="00B76627">
        <w:rPr>
          <w:rFonts w:ascii="Bookman Old Style" w:hAnsi="Bookman Old Style" w:cs="Times New Roman"/>
          <w:sz w:val="20"/>
          <w:szCs w:val="20"/>
        </w:rPr>
        <w:t xml:space="preserve">, </w:t>
      </w:r>
      <w:r w:rsidRPr="00B76627">
        <w:rPr>
          <w:rFonts w:ascii="Bookman Old Style" w:hAnsi="Bookman Old Style"/>
          <w:sz w:val="20"/>
          <w:szCs w:val="20"/>
        </w:rPr>
        <w:t>relativo ao domicílio ou sede do licitante, pertinente ao seu ramo de atividade e compatível com o objeto contratual</w:t>
      </w:r>
      <w:r w:rsidR="002D09EE" w:rsidRPr="00B76627">
        <w:rPr>
          <w:rFonts w:ascii="Bookman Old Style" w:hAnsi="Bookman Old Style" w:cs="Times New Roman"/>
          <w:sz w:val="20"/>
          <w:szCs w:val="20"/>
        </w:rPr>
        <w:t>.</w:t>
      </w:r>
    </w:p>
    <w:p w14:paraId="0FA1C0C7" w14:textId="71268CDD" w:rsidR="00FA5B7E" w:rsidRPr="00B76627"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9.</w:t>
      </w:r>
      <w:r w:rsidR="00FE38A3" w:rsidRPr="00B76627">
        <w:rPr>
          <w:rFonts w:ascii="Bookman Old Style" w:hAnsi="Bookman Old Style" w:cs="Times New Roman"/>
          <w:sz w:val="20"/>
          <w:szCs w:val="20"/>
        </w:rPr>
        <w:t>6</w:t>
      </w:r>
      <w:r w:rsidRPr="00B76627">
        <w:rPr>
          <w:rFonts w:ascii="Bookman Old Style" w:hAnsi="Bookman Old Style" w:cs="Times New Roman"/>
          <w:sz w:val="20"/>
          <w:szCs w:val="20"/>
        </w:rPr>
        <w:t xml:space="preserve">.3. Prova de regularidade para com a </w:t>
      </w:r>
      <w:r w:rsidRPr="00B76627">
        <w:rPr>
          <w:rFonts w:ascii="Bookman Old Style" w:hAnsi="Bookman Old Style" w:cs="Times New Roman"/>
          <w:b/>
          <w:sz w:val="20"/>
          <w:szCs w:val="20"/>
          <w:u w:val="single"/>
        </w:rPr>
        <w:t>Fazenda Estadual</w:t>
      </w:r>
      <w:r w:rsidRPr="00B76627">
        <w:rPr>
          <w:rFonts w:ascii="Bookman Old Style" w:hAnsi="Bookman Old Style" w:cs="Times New Roman"/>
          <w:sz w:val="20"/>
          <w:szCs w:val="20"/>
        </w:rPr>
        <w:t xml:space="preserve"> do domicílio ou sede do licitante, relativa aos tributos relacionados com o objeto licitado</w:t>
      </w:r>
      <w:r w:rsidR="002D09EE" w:rsidRPr="00B76627">
        <w:rPr>
          <w:rFonts w:ascii="Bookman Old Style" w:hAnsi="Bookman Old Style" w:cs="Times New Roman"/>
          <w:sz w:val="20"/>
          <w:szCs w:val="20"/>
        </w:rPr>
        <w:t>.</w:t>
      </w:r>
    </w:p>
    <w:p w14:paraId="5E1555D8" w14:textId="10EF2206" w:rsidR="00FA5B7E" w:rsidRPr="00B76627"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9.</w:t>
      </w:r>
      <w:r w:rsidR="00FE38A3" w:rsidRPr="00B76627">
        <w:rPr>
          <w:rFonts w:ascii="Bookman Old Style" w:hAnsi="Bookman Old Style" w:cs="Times New Roman"/>
          <w:sz w:val="20"/>
          <w:szCs w:val="20"/>
        </w:rPr>
        <w:t>6</w:t>
      </w:r>
      <w:r w:rsidRPr="00B76627">
        <w:rPr>
          <w:rFonts w:ascii="Bookman Old Style" w:hAnsi="Bookman Old Style" w:cs="Times New Roman"/>
          <w:sz w:val="20"/>
          <w:szCs w:val="20"/>
        </w:rPr>
        <w:t>.</w:t>
      </w:r>
      <w:r w:rsidR="002D09EE" w:rsidRPr="00B76627">
        <w:rPr>
          <w:rFonts w:ascii="Bookman Old Style" w:hAnsi="Bookman Old Style" w:cs="Times New Roman"/>
          <w:sz w:val="20"/>
          <w:szCs w:val="20"/>
        </w:rPr>
        <w:t>4</w:t>
      </w:r>
      <w:r w:rsidRPr="00B76627">
        <w:rPr>
          <w:rFonts w:ascii="Bookman Old Style" w:hAnsi="Bookman Old Style" w:cs="Times New Roman"/>
          <w:sz w:val="20"/>
          <w:szCs w:val="20"/>
        </w:rPr>
        <w:t xml:space="preserve">. Prova de regularidade para com a Fazenda Federal, mediante a apresentação de </w:t>
      </w:r>
      <w:r w:rsidRPr="00B76627">
        <w:rPr>
          <w:rFonts w:ascii="Bookman Old Style" w:hAnsi="Bookman Old Style" w:cs="Times New Roman"/>
          <w:b/>
          <w:sz w:val="20"/>
          <w:szCs w:val="20"/>
          <w:u w:val="single"/>
        </w:rPr>
        <w:t>Certidão Conjunta de Débitos relativos a Tributos Federais e a Dívida Ativa da União</w:t>
      </w:r>
      <w:r w:rsidRPr="00B76627">
        <w:rPr>
          <w:rFonts w:ascii="Bookman Old Style" w:hAnsi="Bookman Old Style" w:cs="Times New Roman"/>
          <w:sz w:val="20"/>
          <w:szCs w:val="20"/>
        </w:rPr>
        <w:t>, expedida pela Secretaria da Receita Federal do Ministério da Fazenda</w:t>
      </w:r>
      <w:bookmarkStart w:id="16" w:name="_Ref368482920"/>
      <w:bookmarkEnd w:id="15"/>
      <w:r w:rsidR="002D09EE" w:rsidRPr="00B76627">
        <w:rPr>
          <w:rFonts w:ascii="Bookman Old Style" w:hAnsi="Bookman Old Style" w:cs="Times New Roman"/>
          <w:sz w:val="20"/>
          <w:szCs w:val="20"/>
        </w:rPr>
        <w:t>.</w:t>
      </w:r>
      <w:bookmarkStart w:id="17" w:name="_Ref368482744"/>
      <w:bookmarkEnd w:id="16"/>
    </w:p>
    <w:p w14:paraId="269737EF" w14:textId="2B183527" w:rsidR="003328F1" w:rsidRPr="00B76627"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B76627">
        <w:rPr>
          <w:rFonts w:ascii="Bookman Old Style" w:hAnsi="Bookman Old Style" w:cs="Times New Roman"/>
          <w:sz w:val="20"/>
          <w:szCs w:val="20"/>
        </w:rPr>
        <w:t>9.</w:t>
      </w:r>
      <w:r w:rsidR="00FE38A3" w:rsidRPr="00B76627">
        <w:rPr>
          <w:rFonts w:ascii="Bookman Old Style" w:hAnsi="Bookman Old Style" w:cs="Times New Roman"/>
          <w:sz w:val="20"/>
          <w:szCs w:val="20"/>
        </w:rPr>
        <w:t>6</w:t>
      </w:r>
      <w:r w:rsidRPr="00B76627">
        <w:rPr>
          <w:rFonts w:ascii="Bookman Old Style" w:hAnsi="Bookman Old Style" w:cs="Times New Roman"/>
          <w:sz w:val="20"/>
          <w:szCs w:val="20"/>
        </w:rPr>
        <w:t xml:space="preserve">.5. Certificado de Regularidade de Situação para com o </w:t>
      </w:r>
      <w:r w:rsidRPr="00B76627">
        <w:rPr>
          <w:rFonts w:ascii="Bookman Old Style" w:hAnsi="Bookman Old Style" w:cs="Times New Roman"/>
          <w:b/>
          <w:sz w:val="20"/>
          <w:szCs w:val="20"/>
          <w:u w:val="single"/>
        </w:rPr>
        <w:t>Fundo de Garantia de Tempo de Serviço (FGTS)</w:t>
      </w:r>
      <w:bookmarkEnd w:id="17"/>
      <w:r w:rsidR="0069624E" w:rsidRPr="00B76627">
        <w:rPr>
          <w:rFonts w:ascii="Bookman Old Style" w:hAnsi="Bookman Old Style" w:cs="Times New Roman"/>
          <w:b/>
          <w:sz w:val="20"/>
          <w:szCs w:val="20"/>
          <w:u w:val="single"/>
        </w:rPr>
        <w:t xml:space="preserve">, </w:t>
      </w:r>
      <w:r w:rsidR="0069624E" w:rsidRPr="00B76627">
        <w:rPr>
          <w:rFonts w:ascii="Bookman Old Style" w:hAnsi="Bookman Old Style"/>
          <w:sz w:val="20"/>
          <w:szCs w:val="20"/>
        </w:rPr>
        <w:t>que demonstre cumprimento dos encargos sociais.</w:t>
      </w:r>
    </w:p>
    <w:p w14:paraId="3D99080F" w14:textId="730557D5" w:rsidR="000571DB" w:rsidRPr="00B76627"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9.</w:t>
      </w:r>
      <w:r w:rsidR="00FE38A3" w:rsidRPr="00B76627">
        <w:rPr>
          <w:rFonts w:ascii="Bookman Old Style" w:hAnsi="Bookman Old Style" w:cs="Times New Roman"/>
          <w:sz w:val="20"/>
          <w:szCs w:val="20"/>
        </w:rPr>
        <w:t>6</w:t>
      </w:r>
      <w:r w:rsidRPr="00B76627">
        <w:rPr>
          <w:rFonts w:ascii="Bookman Old Style" w:hAnsi="Bookman Old Style" w:cs="Times New Roman"/>
          <w:sz w:val="20"/>
          <w:szCs w:val="20"/>
        </w:rPr>
        <w:t xml:space="preserve">.6. Prova de inexistência de débitos inadimplidos perante a Justiça do Trabalho, mediante a apresentação de </w:t>
      </w:r>
      <w:r w:rsidRPr="00B76627">
        <w:rPr>
          <w:rFonts w:ascii="Bookman Old Style" w:hAnsi="Bookman Old Style" w:cs="Times New Roman"/>
          <w:b/>
          <w:sz w:val="20"/>
          <w:szCs w:val="20"/>
          <w:u w:val="single"/>
        </w:rPr>
        <w:t>Certidão Negativa de Débitos Trabalhistas (CNDT)</w:t>
      </w:r>
      <w:r w:rsidRPr="00B76627">
        <w:rPr>
          <w:rFonts w:ascii="Bookman Old Style" w:hAnsi="Bookman Old Style" w:cs="Times New Roman"/>
          <w:sz w:val="20"/>
          <w:szCs w:val="20"/>
          <w:u w:val="single"/>
        </w:rPr>
        <w:t>,</w:t>
      </w:r>
      <w:r w:rsidRPr="00B76627">
        <w:rPr>
          <w:rFonts w:ascii="Bookman Old Style" w:hAnsi="Bookman Old Style" w:cs="Times New Roman"/>
          <w:sz w:val="20"/>
          <w:szCs w:val="20"/>
        </w:rPr>
        <w:t xml:space="preserve"> nos termos da Lei nº</w:t>
      </w:r>
      <w:r w:rsidR="000571DB" w:rsidRPr="00B76627">
        <w:rPr>
          <w:rFonts w:ascii="Bookman Old Style" w:hAnsi="Bookman Old Style" w:cs="Times New Roman"/>
          <w:sz w:val="20"/>
          <w:szCs w:val="20"/>
        </w:rPr>
        <w:t>:</w:t>
      </w:r>
      <w:r w:rsidRPr="00B76627">
        <w:rPr>
          <w:rFonts w:ascii="Bookman Old Style" w:hAnsi="Bookman Old Style" w:cs="Times New Roman"/>
          <w:sz w:val="20"/>
          <w:szCs w:val="20"/>
        </w:rPr>
        <w:t xml:space="preserve"> 12.440, de 07 de julho de 2011</w:t>
      </w:r>
      <w:r w:rsidR="000571DB" w:rsidRPr="00B76627">
        <w:rPr>
          <w:rFonts w:ascii="Bookman Old Style" w:hAnsi="Bookman Old Style" w:cs="Times New Roman"/>
          <w:sz w:val="20"/>
          <w:szCs w:val="20"/>
        </w:rPr>
        <w:t>.</w:t>
      </w:r>
    </w:p>
    <w:p w14:paraId="5B4BBDA8" w14:textId="4E165BA2" w:rsidR="000571DB" w:rsidRPr="00B76627" w:rsidRDefault="00896DD3" w:rsidP="0006577C">
      <w:pPr>
        <w:pStyle w:val="PargrafodaLista"/>
        <w:ind w:left="0" w:right="-11" w:firstLine="0"/>
        <w:rPr>
          <w:rFonts w:ascii="Bookman Old Style" w:hAnsi="Bookman Old Style"/>
          <w:i/>
          <w:iCs/>
          <w:sz w:val="20"/>
        </w:rPr>
      </w:pPr>
      <w:r w:rsidRPr="00B76627">
        <w:rPr>
          <w:rFonts w:ascii="Bookman Old Style" w:hAnsi="Bookman Old Style"/>
          <w:sz w:val="20"/>
        </w:rPr>
        <w:t>9.</w:t>
      </w:r>
      <w:r w:rsidR="00FE38A3" w:rsidRPr="00B76627">
        <w:rPr>
          <w:rFonts w:ascii="Bookman Old Style" w:hAnsi="Bookman Old Style"/>
          <w:sz w:val="20"/>
        </w:rPr>
        <w:t>6</w:t>
      </w:r>
      <w:r w:rsidRPr="00B76627">
        <w:rPr>
          <w:rFonts w:ascii="Bookman Old Style" w:hAnsi="Bookman Old Style"/>
          <w:sz w:val="20"/>
        </w:rPr>
        <w:t>.7. Declaração unificada, anexo III</w:t>
      </w:r>
      <w:r w:rsidR="000571DB" w:rsidRPr="00B76627">
        <w:rPr>
          <w:rFonts w:ascii="Bookman Old Style" w:hAnsi="Bookman Old Style"/>
          <w:sz w:val="20"/>
        </w:rPr>
        <w:t>, para os fins do disposto no inciso XXXIII do art. 7º da Constituição Federal</w:t>
      </w:r>
      <w:r w:rsidRPr="00B76627">
        <w:rPr>
          <w:rFonts w:ascii="Bookman Old Style" w:hAnsi="Bookman Old Style"/>
          <w:sz w:val="20"/>
        </w:rPr>
        <w:t>:</w:t>
      </w:r>
      <w:r w:rsidR="000571DB" w:rsidRPr="00B76627">
        <w:rPr>
          <w:rFonts w:ascii="Bookman Old Style" w:hAnsi="Bookman Old Style"/>
          <w:sz w:val="20"/>
        </w:rPr>
        <w:t xml:space="preserve"> </w:t>
      </w:r>
      <w:r w:rsidR="00602BB4" w:rsidRPr="00B76627">
        <w:rPr>
          <w:rFonts w:ascii="Bookman Old Style" w:hAnsi="Bookman Old Style"/>
          <w:sz w:val="20"/>
        </w:rPr>
        <w:t xml:space="preserve">(...) </w:t>
      </w:r>
      <w:r w:rsidR="000571DB" w:rsidRPr="00B76627">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B76627">
        <w:rPr>
          <w:rFonts w:ascii="Bookman Old Style" w:hAnsi="Bookman Old Style"/>
          <w:b/>
          <w:bCs/>
          <w:i/>
          <w:iCs/>
          <w:sz w:val="20"/>
        </w:rPr>
        <w:t xml:space="preserve"> </w:t>
      </w:r>
      <w:r w:rsidR="00602BB4" w:rsidRPr="00B76627">
        <w:rPr>
          <w:rFonts w:ascii="Bookman Old Style" w:hAnsi="Bookman Old Style"/>
          <w:sz w:val="20"/>
        </w:rPr>
        <w:t>(...)</w:t>
      </w:r>
      <w:r w:rsidR="000571DB" w:rsidRPr="00B76627">
        <w:rPr>
          <w:rFonts w:ascii="Bookman Old Style" w:hAnsi="Bookman Old Style"/>
          <w:i/>
          <w:iCs/>
          <w:sz w:val="20"/>
        </w:rPr>
        <w:t xml:space="preserve">, </w:t>
      </w:r>
      <w:r w:rsidR="000571DB" w:rsidRPr="00B76627">
        <w:rPr>
          <w:rFonts w:ascii="Bookman Old Style" w:hAnsi="Bookman Old Style"/>
          <w:sz w:val="20"/>
        </w:rPr>
        <w:t>em cumprimento ao que determina o inciso V</w:t>
      </w:r>
      <w:r w:rsidRPr="00B76627">
        <w:rPr>
          <w:rFonts w:ascii="Bookman Old Style" w:hAnsi="Bookman Old Style"/>
          <w:sz w:val="20"/>
        </w:rPr>
        <w:t xml:space="preserve">I, </w:t>
      </w:r>
      <w:r w:rsidR="000571DB" w:rsidRPr="00B76627">
        <w:rPr>
          <w:rFonts w:ascii="Bookman Old Style" w:hAnsi="Bookman Old Style"/>
          <w:sz w:val="20"/>
        </w:rPr>
        <w:t xml:space="preserve">do art. </w:t>
      </w:r>
      <w:r w:rsidRPr="00B76627">
        <w:rPr>
          <w:rFonts w:ascii="Bookman Old Style" w:hAnsi="Bookman Old Style"/>
          <w:sz w:val="20"/>
        </w:rPr>
        <w:t xml:space="preserve">68, </w:t>
      </w:r>
      <w:r w:rsidR="000571DB" w:rsidRPr="00B76627">
        <w:rPr>
          <w:rFonts w:ascii="Bookman Old Style" w:hAnsi="Bookman Old Style"/>
          <w:sz w:val="20"/>
        </w:rPr>
        <w:t xml:space="preserve">da Lei </w:t>
      </w:r>
      <w:r w:rsidRPr="00B76627">
        <w:rPr>
          <w:rFonts w:ascii="Bookman Old Style" w:hAnsi="Bookman Old Style"/>
          <w:sz w:val="20"/>
        </w:rPr>
        <w:t xml:space="preserve">Federal </w:t>
      </w:r>
      <w:r w:rsidR="000571DB" w:rsidRPr="00B76627">
        <w:rPr>
          <w:rFonts w:ascii="Bookman Old Style" w:hAnsi="Bookman Old Style"/>
          <w:sz w:val="20"/>
        </w:rPr>
        <w:t xml:space="preserve">nº </w:t>
      </w:r>
      <w:r w:rsidRPr="00B76627">
        <w:rPr>
          <w:rFonts w:ascii="Bookman Old Style" w:hAnsi="Bookman Old Style"/>
          <w:sz w:val="20"/>
        </w:rPr>
        <w:t>14.133/2021</w:t>
      </w:r>
      <w:r w:rsidR="000571DB" w:rsidRPr="00B76627">
        <w:rPr>
          <w:rFonts w:ascii="Bookman Old Style" w:hAnsi="Bookman Old Style"/>
          <w:sz w:val="20"/>
        </w:rPr>
        <w:t>.</w:t>
      </w:r>
    </w:p>
    <w:p w14:paraId="7B53DCD4" w14:textId="77777777" w:rsidR="000571DB" w:rsidRPr="00B76627"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33A9E23C" w:rsidR="00544457" w:rsidRPr="00B76627"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b/>
          <w:bCs/>
          <w:sz w:val="20"/>
          <w:szCs w:val="20"/>
          <w:u w:val="single"/>
        </w:rPr>
        <w:t>9.</w:t>
      </w:r>
      <w:r w:rsidR="00FE38A3" w:rsidRPr="00B76627">
        <w:rPr>
          <w:rFonts w:ascii="Bookman Old Style" w:hAnsi="Bookman Old Style" w:cs="Times New Roman"/>
          <w:b/>
          <w:bCs/>
          <w:sz w:val="20"/>
          <w:szCs w:val="20"/>
          <w:u w:val="single"/>
        </w:rPr>
        <w:t>7</w:t>
      </w:r>
      <w:r w:rsidRPr="00B76627">
        <w:rPr>
          <w:rFonts w:ascii="Bookman Old Style" w:hAnsi="Bookman Old Style" w:cs="Times New Roman"/>
          <w:b/>
          <w:bCs/>
          <w:sz w:val="20"/>
          <w:szCs w:val="20"/>
          <w:u w:val="single"/>
        </w:rPr>
        <w:t xml:space="preserve">. Habilitação </w:t>
      </w:r>
      <w:r w:rsidRPr="00B76627">
        <w:rPr>
          <w:rFonts w:ascii="Bookman Old Style" w:hAnsi="Bookman Old Style"/>
          <w:b/>
          <w:bCs/>
          <w:sz w:val="20"/>
          <w:szCs w:val="20"/>
          <w:u w:val="single"/>
        </w:rPr>
        <w:t>econômico-financeira:</w:t>
      </w:r>
      <w:r w:rsidRPr="00B76627">
        <w:rPr>
          <w:rFonts w:ascii="Bookman Old Style" w:hAnsi="Bookman Old Style"/>
          <w:b/>
          <w:bCs/>
          <w:sz w:val="20"/>
          <w:szCs w:val="20"/>
        </w:rPr>
        <w:t xml:space="preserve"> </w:t>
      </w:r>
      <w:r w:rsidR="00493C4D" w:rsidRPr="00B76627">
        <w:rPr>
          <w:rFonts w:ascii="Bookman Old Style" w:hAnsi="Bookman Old Style" w:cs="Times New Roman"/>
          <w:sz w:val="20"/>
          <w:szCs w:val="20"/>
        </w:rPr>
        <w:t xml:space="preserve">A documentação relativa à </w:t>
      </w:r>
      <w:r w:rsidR="00493C4D" w:rsidRPr="00B76627">
        <w:rPr>
          <w:rFonts w:ascii="Bookman Old Style" w:hAnsi="Bookman Old Style" w:cs="Times New Roman"/>
          <w:b/>
          <w:sz w:val="20"/>
          <w:szCs w:val="20"/>
        </w:rPr>
        <w:t>QUALIFICAÇÃO ECONÔMICO-FINANCEIRA,</w:t>
      </w:r>
      <w:r w:rsidR="00493C4D" w:rsidRPr="00B76627">
        <w:rPr>
          <w:rFonts w:ascii="Bookman Old Style" w:hAnsi="Bookman Old Style" w:cs="Times New Roman"/>
          <w:sz w:val="20"/>
          <w:szCs w:val="20"/>
        </w:rPr>
        <w:t xml:space="preserve"> deverá ser anexada PREFERENCIALMENTE conforme ordem abaixo e</w:t>
      </w:r>
      <w:r w:rsidR="00493C4D" w:rsidRPr="00B76627">
        <w:rPr>
          <w:rFonts w:ascii="Bookman Old Style" w:hAnsi="Bookman Old Style" w:cs="Times New Roman"/>
          <w:b/>
          <w:sz w:val="20"/>
          <w:szCs w:val="20"/>
        </w:rPr>
        <w:t xml:space="preserve"> </w:t>
      </w:r>
      <w:r w:rsidR="00493C4D" w:rsidRPr="00B76627">
        <w:rPr>
          <w:rFonts w:ascii="Bookman Old Style" w:hAnsi="Bookman Old Style" w:cs="Times New Roman"/>
          <w:sz w:val="20"/>
          <w:szCs w:val="20"/>
        </w:rPr>
        <w:t>consistirá em:</w:t>
      </w:r>
    </w:p>
    <w:p w14:paraId="7E7D9C31" w14:textId="4B1821EE" w:rsidR="00493C4D" w:rsidRPr="00B76627"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bCs/>
          <w:sz w:val="20"/>
          <w:szCs w:val="20"/>
        </w:rPr>
        <w:t>9.</w:t>
      </w:r>
      <w:r w:rsidR="00FE38A3" w:rsidRPr="00B76627">
        <w:rPr>
          <w:rFonts w:ascii="Bookman Old Style" w:hAnsi="Bookman Old Style" w:cs="Times New Roman"/>
          <w:bCs/>
          <w:sz w:val="20"/>
          <w:szCs w:val="20"/>
        </w:rPr>
        <w:t>7</w:t>
      </w:r>
      <w:r w:rsidRPr="00B76627">
        <w:rPr>
          <w:rFonts w:ascii="Bookman Old Style" w:hAnsi="Bookman Old Style" w:cs="Times New Roman"/>
          <w:bCs/>
          <w:sz w:val="20"/>
          <w:szCs w:val="20"/>
        </w:rPr>
        <w:t>.</w:t>
      </w:r>
      <w:r w:rsidR="006E0894" w:rsidRPr="00B76627">
        <w:rPr>
          <w:rFonts w:ascii="Bookman Old Style" w:hAnsi="Bookman Old Style" w:cs="Times New Roman"/>
          <w:bCs/>
          <w:sz w:val="20"/>
          <w:szCs w:val="20"/>
        </w:rPr>
        <w:t>1</w:t>
      </w:r>
      <w:r w:rsidRPr="00B76627">
        <w:rPr>
          <w:rFonts w:ascii="Bookman Old Style" w:hAnsi="Bookman Old Style" w:cs="Times New Roman"/>
          <w:bCs/>
          <w:sz w:val="20"/>
          <w:szCs w:val="20"/>
        </w:rPr>
        <w:t>. Certidão negativa de pedido de falência ou recuperação judicial ou extrajudicial,</w:t>
      </w:r>
      <w:r w:rsidRPr="00B76627">
        <w:rPr>
          <w:rFonts w:ascii="Bookman Old Style" w:hAnsi="Bookman Old Style" w:cs="Times New Roman"/>
          <w:sz w:val="20"/>
          <w:szCs w:val="20"/>
        </w:rPr>
        <w:t xml:space="preserve"> expedida pelo distribuidor da sede da pessoa jurídica, referente à matriz e, </w:t>
      </w:r>
      <w:r w:rsidRPr="00B76627">
        <w:rPr>
          <w:rFonts w:ascii="Bookman Old Style" w:hAnsi="Bookman Old Style" w:cs="Times New Roman"/>
          <w:sz w:val="20"/>
          <w:szCs w:val="20"/>
          <w:u w:val="single"/>
        </w:rPr>
        <w:t xml:space="preserve">quando for o caso, igualmente da </w:t>
      </w:r>
      <w:r w:rsidRPr="00B76627">
        <w:rPr>
          <w:rFonts w:ascii="Bookman Old Style" w:hAnsi="Bookman Old Style" w:cs="Times New Roman"/>
          <w:sz w:val="20"/>
          <w:szCs w:val="20"/>
          <w:u w:val="single"/>
        </w:rPr>
        <w:lastRenderedPageBreak/>
        <w:t>filial licitante</w:t>
      </w:r>
      <w:r w:rsidRPr="00B76627">
        <w:rPr>
          <w:rFonts w:ascii="Bookman Old Style" w:hAnsi="Bookman Old Style" w:cs="Times New Roman"/>
          <w:sz w:val="20"/>
          <w:szCs w:val="20"/>
        </w:rPr>
        <w:t xml:space="preserve">, em data não anterior a 90 (noventa) dias da abertura da sessão pública deste PREGÃO, se outro prazo não constar do documento. </w:t>
      </w:r>
      <w:bookmarkStart w:id="18" w:name="_Ref368482723"/>
    </w:p>
    <w:p w14:paraId="6A4BEDF2" w14:textId="77777777" w:rsidR="00095569" w:rsidRPr="00B76627"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8"/>
    <w:p w14:paraId="33DE0E92" w14:textId="1D064BA4" w:rsidR="00493C4D" w:rsidRPr="00B76627" w:rsidRDefault="00493C4D" w:rsidP="0006577C">
      <w:pPr>
        <w:tabs>
          <w:tab w:val="left" w:pos="2410"/>
        </w:tabs>
        <w:ind w:left="0" w:right="-11" w:firstLine="0"/>
        <w:rPr>
          <w:rFonts w:ascii="Bookman Old Style" w:hAnsi="Bookman Old Style"/>
          <w:sz w:val="20"/>
        </w:rPr>
      </w:pPr>
      <w:r w:rsidRPr="00B76627">
        <w:rPr>
          <w:rFonts w:ascii="Bookman Old Style" w:hAnsi="Bookman Old Style"/>
          <w:sz w:val="20"/>
        </w:rPr>
        <w:t>9.</w:t>
      </w:r>
      <w:r w:rsidR="0075284B" w:rsidRPr="00B76627">
        <w:rPr>
          <w:rFonts w:ascii="Bookman Old Style" w:hAnsi="Bookman Old Style"/>
          <w:sz w:val="20"/>
        </w:rPr>
        <w:t>9</w:t>
      </w:r>
      <w:r w:rsidRPr="00B76627">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B76627"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B76627" w:rsidRDefault="00493C4D" w:rsidP="0006577C">
      <w:pPr>
        <w:ind w:left="0" w:right="-11" w:firstLine="0"/>
        <w:rPr>
          <w:rFonts w:ascii="Bookman Old Style" w:hAnsi="Bookman Old Style"/>
          <w:sz w:val="20"/>
        </w:rPr>
      </w:pPr>
      <w:r w:rsidRPr="00B76627">
        <w:rPr>
          <w:rFonts w:ascii="Bookman Old Style" w:hAnsi="Bookman Old Style"/>
          <w:sz w:val="20"/>
        </w:rPr>
        <w:t>9.</w:t>
      </w:r>
      <w:r w:rsidR="00D90971" w:rsidRPr="00B76627">
        <w:rPr>
          <w:rFonts w:ascii="Bookman Old Style" w:hAnsi="Bookman Old Style"/>
          <w:sz w:val="20"/>
        </w:rPr>
        <w:t>10</w:t>
      </w:r>
      <w:r w:rsidRPr="00B76627">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B76627" w:rsidRDefault="00493C4D" w:rsidP="0006577C">
      <w:pPr>
        <w:ind w:left="0" w:right="-11" w:firstLine="0"/>
        <w:rPr>
          <w:rFonts w:ascii="Bookman Old Style" w:hAnsi="Bookman Old Style"/>
          <w:sz w:val="20"/>
        </w:rPr>
      </w:pPr>
    </w:p>
    <w:p w14:paraId="46D73FBD" w14:textId="4CDF90B3" w:rsidR="00493C4D" w:rsidRPr="00B76627"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9.</w:t>
      </w:r>
      <w:r w:rsidR="00D90971" w:rsidRPr="00B76627">
        <w:rPr>
          <w:rFonts w:ascii="Bookman Old Style" w:hAnsi="Bookman Old Style" w:cs="Times New Roman"/>
          <w:sz w:val="20"/>
          <w:szCs w:val="20"/>
        </w:rPr>
        <w:t>11</w:t>
      </w:r>
      <w:r w:rsidRPr="00B76627">
        <w:rPr>
          <w:rFonts w:ascii="Bookman Old Style" w:hAnsi="Bookman Old Style" w:cs="Times New Roman"/>
          <w:sz w:val="20"/>
          <w:szCs w:val="20"/>
        </w:rPr>
        <w:t xml:space="preserve">. Deverá </w:t>
      </w:r>
      <w:r w:rsidR="00D90971" w:rsidRPr="00B76627">
        <w:rPr>
          <w:rFonts w:ascii="Bookman Old Style" w:hAnsi="Bookman Old Style" w:cs="Times New Roman"/>
          <w:sz w:val="20"/>
          <w:szCs w:val="20"/>
        </w:rPr>
        <w:t xml:space="preserve">ainda o licitante </w:t>
      </w:r>
      <w:r w:rsidRPr="00B76627">
        <w:rPr>
          <w:rFonts w:ascii="Bookman Old Style" w:hAnsi="Bookman Old Style" w:cs="Times New Roman"/>
          <w:sz w:val="20"/>
          <w:szCs w:val="20"/>
        </w:rPr>
        <w:t xml:space="preserve">apresentar as </w:t>
      </w:r>
      <w:r w:rsidRPr="00B76627">
        <w:rPr>
          <w:rFonts w:ascii="Bookman Old Style" w:hAnsi="Bookman Old Style" w:cs="Times New Roman"/>
          <w:b/>
          <w:sz w:val="20"/>
          <w:szCs w:val="20"/>
        </w:rPr>
        <w:t>DECLARAÇÕES:</w:t>
      </w:r>
    </w:p>
    <w:p w14:paraId="4AB5121F" w14:textId="4BB40D3A" w:rsidR="00493C4D" w:rsidRPr="00B76627" w:rsidRDefault="00493C4D" w:rsidP="0006577C">
      <w:pPr>
        <w:ind w:left="0" w:right="-11" w:firstLine="0"/>
        <w:rPr>
          <w:rFonts w:ascii="Bookman Old Style" w:hAnsi="Bookman Old Style"/>
          <w:b/>
          <w:sz w:val="20"/>
        </w:rPr>
      </w:pPr>
      <w:r w:rsidRPr="00B76627">
        <w:rPr>
          <w:rFonts w:ascii="Bookman Old Style" w:hAnsi="Bookman Old Style"/>
          <w:sz w:val="20"/>
        </w:rPr>
        <w:t>9.</w:t>
      </w:r>
      <w:r w:rsidR="00D90971" w:rsidRPr="00B76627">
        <w:rPr>
          <w:rFonts w:ascii="Bookman Old Style" w:hAnsi="Bookman Old Style"/>
          <w:sz w:val="20"/>
        </w:rPr>
        <w:t>11</w:t>
      </w:r>
      <w:r w:rsidRPr="00B76627">
        <w:rPr>
          <w:rFonts w:ascii="Bookman Old Style" w:hAnsi="Bookman Old Style"/>
          <w:sz w:val="20"/>
        </w:rPr>
        <w:t xml:space="preserve">.1. Declaração Unificada conforme modelo. </w:t>
      </w:r>
      <w:r w:rsidRPr="00B76627">
        <w:rPr>
          <w:rFonts w:ascii="Bookman Old Style" w:hAnsi="Bookman Old Style"/>
          <w:b/>
          <w:sz w:val="20"/>
        </w:rPr>
        <w:t>(ANEXO III)</w:t>
      </w:r>
    </w:p>
    <w:p w14:paraId="34CC7AF3" w14:textId="77777777" w:rsidR="006E0894" w:rsidRPr="00B76627" w:rsidRDefault="006E0894" w:rsidP="006E0894">
      <w:pPr>
        <w:pStyle w:val="PargrafodaLista"/>
        <w:ind w:left="-1" w:firstLine="0"/>
        <w:rPr>
          <w:rFonts w:ascii="Bookman Old Style" w:hAnsi="Bookman Old Style"/>
          <w:sz w:val="20"/>
        </w:rPr>
      </w:pPr>
    </w:p>
    <w:p w14:paraId="4E8FB28C" w14:textId="1A51B7E3"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9.1</w:t>
      </w:r>
      <w:r w:rsidR="00D90971" w:rsidRPr="00B76627">
        <w:rPr>
          <w:rFonts w:ascii="Bookman Old Style" w:hAnsi="Bookman Old Style" w:cs="Times New Roman"/>
          <w:sz w:val="20"/>
          <w:szCs w:val="20"/>
        </w:rPr>
        <w:t>2</w:t>
      </w:r>
      <w:r w:rsidRPr="00B76627">
        <w:rPr>
          <w:rFonts w:ascii="Bookman Old Style" w:hAnsi="Bookman Old Style" w:cs="Times New Roman"/>
          <w:sz w:val="20"/>
          <w:szCs w:val="20"/>
        </w:rPr>
        <w:t xml:space="preserve">. Os documentos de que tratam os subitens anteriores serão analisados pelo </w:t>
      </w:r>
      <w:r w:rsidR="00701086" w:rsidRPr="00B76627">
        <w:rPr>
          <w:rFonts w:ascii="Bookman Old Style" w:hAnsi="Bookman Old Style" w:cs="Times New Roman"/>
          <w:sz w:val="20"/>
          <w:szCs w:val="20"/>
        </w:rPr>
        <w:t>Pregoeiro</w:t>
      </w:r>
      <w:r w:rsidRPr="00B76627">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9.1</w:t>
      </w:r>
      <w:r w:rsidR="00FB1AD6" w:rsidRPr="00B76627">
        <w:rPr>
          <w:rFonts w:ascii="Bookman Old Style" w:hAnsi="Bookman Old Style" w:cs="Times New Roman"/>
          <w:sz w:val="20"/>
          <w:szCs w:val="20"/>
        </w:rPr>
        <w:t>3</w:t>
      </w:r>
      <w:r w:rsidRPr="00B76627">
        <w:rPr>
          <w:rFonts w:ascii="Bookman Old Style" w:hAnsi="Bookman Old Style" w:cs="Times New Roman"/>
          <w:sz w:val="20"/>
          <w:szCs w:val="20"/>
        </w:rPr>
        <w:t xml:space="preserve">. No julgamento da habilitação, o </w:t>
      </w:r>
      <w:r w:rsidR="00701086" w:rsidRPr="00B76627">
        <w:rPr>
          <w:rFonts w:ascii="Bookman Old Style" w:hAnsi="Bookman Old Style" w:cs="Times New Roman"/>
          <w:sz w:val="20"/>
          <w:szCs w:val="20"/>
        </w:rPr>
        <w:t>Pregoeiro</w:t>
      </w:r>
      <w:r w:rsidRPr="00B76627">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B76627" w:rsidRDefault="00493C4D" w:rsidP="0006577C">
      <w:pPr>
        <w:pStyle w:val="PargrafodaLista"/>
        <w:ind w:left="0" w:right="-11" w:firstLine="0"/>
        <w:rPr>
          <w:rFonts w:ascii="Bookman Old Style" w:hAnsi="Bookman Old Style"/>
          <w:sz w:val="20"/>
        </w:rPr>
      </w:pPr>
    </w:p>
    <w:p w14:paraId="757590E4" w14:textId="0856DED9"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bCs/>
          <w:sz w:val="20"/>
          <w:szCs w:val="20"/>
        </w:rPr>
        <w:t>9.1</w:t>
      </w:r>
      <w:r w:rsidR="00AF1C7C" w:rsidRPr="00B76627">
        <w:rPr>
          <w:rFonts w:ascii="Bookman Old Style" w:hAnsi="Bookman Old Style" w:cs="Times New Roman"/>
          <w:bCs/>
          <w:sz w:val="20"/>
          <w:szCs w:val="20"/>
        </w:rPr>
        <w:t>4</w:t>
      </w:r>
      <w:r w:rsidRPr="00B76627">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B76627" w:rsidRDefault="00493C4D" w:rsidP="0006577C">
      <w:pPr>
        <w:pStyle w:val="PargrafodaLista"/>
        <w:ind w:left="0" w:right="-11" w:firstLine="0"/>
        <w:rPr>
          <w:rFonts w:ascii="Bookman Old Style" w:hAnsi="Bookman Old Style"/>
          <w:sz w:val="20"/>
        </w:rPr>
      </w:pPr>
    </w:p>
    <w:p w14:paraId="45193D35" w14:textId="124990E9" w:rsidR="00493C4D" w:rsidRPr="00B76627"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9.1</w:t>
      </w:r>
      <w:r w:rsidR="00AF1C7C" w:rsidRPr="00B76627">
        <w:rPr>
          <w:rFonts w:ascii="Bookman Old Style" w:hAnsi="Bookman Old Style" w:cs="Times New Roman"/>
          <w:sz w:val="20"/>
          <w:szCs w:val="20"/>
        </w:rPr>
        <w:t>5</w:t>
      </w:r>
      <w:r w:rsidRPr="00B76627">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B76627"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9.1</w:t>
      </w:r>
      <w:r w:rsidR="005D5BEA" w:rsidRPr="00B76627">
        <w:rPr>
          <w:rFonts w:ascii="Bookman Old Style" w:hAnsi="Bookman Old Style" w:cs="Times New Roman"/>
          <w:sz w:val="20"/>
          <w:szCs w:val="20"/>
        </w:rPr>
        <w:t>6</w:t>
      </w:r>
      <w:r w:rsidRPr="00B76627">
        <w:rPr>
          <w:rFonts w:ascii="Bookman Old Style" w:hAnsi="Bookman Old Style" w:cs="Times New Roman"/>
          <w:sz w:val="20"/>
          <w:szCs w:val="20"/>
        </w:rPr>
        <w:t>. Não havendo a comprovação cumulativa dos requisitos de habilitação, a inabilitação recairá sobre o(s) item(ns) de menor(es) valor(es) cuja retirada(s) seja(m) suficiente(s) para a habilitação do licitante nos remanescentes.</w:t>
      </w:r>
    </w:p>
    <w:p w14:paraId="6ADCADF2" w14:textId="77777777" w:rsidR="00493C4D" w:rsidRPr="00B76627" w:rsidRDefault="00493C4D" w:rsidP="0006577C">
      <w:pPr>
        <w:pStyle w:val="PargrafodaLista"/>
        <w:ind w:left="0" w:right="-11" w:firstLine="0"/>
        <w:rPr>
          <w:rFonts w:ascii="Bookman Old Style" w:hAnsi="Bookman Old Style"/>
          <w:sz w:val="20"/>
        </w:rPr>
      </w:pPr>
    </w:p>
    <w:p w14:paraId="2F09FE8C" w14:textId="6BB7F845"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9.1</w:t>
      </w:r>
      <w:r w:rsidR="005D5BEA" w:rsidRPr="00B76627">
        <w:rPr>
          <w:rFonts w:ascii="Bookman Old Style" w:hAnsi="Bookman Old Style" w:cs="Times New Roman"/>
          <w:sz w:val="20"/>
          <w:szCs w:val="20"/>
        </w:rPr>
        <w:t>7</w:t>
      </w:r>
      <w:r w:rsidRPr="00B76627">
        <w:rPr>
          <w:rFonts w:ascii="Bookman Old Style" w:hAnsi="Bookman Old Style" w:cs="Times New Roman"/>
          <w:sz w:val="20"/>
          <w:szCs w:val="20"/>
        </w:rPr>
        <w:t>. Constatado o atendimento às exigências de habilitação fixadas no Edital, o licitante será declarado vencedor.</w:t>
      </w:r>
    </w:p>
    <w:p w14:paraId="2D770E69" w14:textId="77777777"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EEAEB0" w14:textId="4F464CE3" w:rsidR="005466BE" w:rsidRPr="00B76627" w:rsidRDefault="00493C4D" w:rsidP="000E273A">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9.1</w:t>
      </w:r>
      <w:r w:rsidR="005D5BEA" w:rsidRPr="00B76627">
        <w:rPr>
          <w:rFonts w:ascii="Bookman Old Style" w:hAnsi="Bookman Old Style" w:cs="Times New Roman"/>
          <w:sz w:val="20"/>
          <w:szCs w:val="20"/>
        </w:rPr>
        <w:t>8.</w:t>
      </w:r>
      <w:r w:rsidRPr="00B76627">
        <w:rPr>
          <w:rFonts w:ascii="Bookman Old Style" w:hAnsi="Bookman Old Style" w:cs="Times New Roman"/>
          <w:sz w:val="20"/>
          <w:szCs w:val="20"/>
        </w:rPr>
        <w:t xml:space="preserve"> Nos documentos onde não constar prazo de validade, serão aceitos somente com data de emissão não superior a 90 (noventa) dias.</w:t>
      </w:r>
    </w:p>
    <w:p w14:paraId="570080E5" w14:textId="77777777" w:rsidR="003C161B" w:rsidRPr="00B76627" w:rsidRDefault="003C161B" w:rsidP="000E273A">
      <w:pPr>
        <w:pStyle w:val="Corpodeeditalpadro"/>
        <w:tabs>
          <w:tab w:val="clear" w:pos="850"/>
        </w:tabs>
        <w:spacing w:after="0" w:line="240" w:lineRule="auto"/>
        <w:ind w:left="0" w:right="-11" w:firstLine="0"/>
        <w:rPr>
          <w:rFonts w:ascii="Bookman Old Style" w:hAnsi="Bookman Old Style" w:cs="Times New Roman"/>
          <w:sz w:val="20"/>
          <w:szCs w:val="20"/>
        </w:rPr>
      </w:pPr>
    </w:p>
    <w:p w14:paraId="13B0752D" w14:textId="77777777" w:rsidR="005466BE" w:rsidRPr="00B76627" w:rsidRDefault="005466BE"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EA0A53" w:rsidRPr="00FF0D87" w:rsidRDefault="00EA0A53"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EA0A53" w:rsidRPr="00FF0D87" w:rsidRDefault="00EA0A53"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B76627" w:rsidRDefault="005466BE" w:rsidP="0006577C">
      <w:pPr>
        <w:autoSpaceDE w:val="0"/>
        <w:autoSpaceDN w:val="0"/>
        <w:adjustRightInd w:val="0"/>
        <w:ind w:left="0" w:right="-11" w:firstLine="0"/>
        <w:rPr>
          <w:rFonts w:ascii="Bookman Old Style" w:hAnsi="Bookman Old Style"/>
          <w:sz w:val="20"/>
        </w:rPr>
      </w:pPr>
    </w:p>
    <w:p w14:paraId="5A29033F" w14:textId="77777777" w:rsidR="005466BE" w:rsidRPr="00B76627"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B76627"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508C4B61"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10.1. Os documentos de habilitação solicitados deverão ser anexados no Portal de Licitações, endereço “http://comprasbr.com.br” quando do cadastramento da proposta de preço.</w:t>
      </w:r>
    </w:p>
    <w:p w14:paraId="0BD9FA66" w14:textId="77777777"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 xml:space="preserve">10.2. É de suma importância que os licitantes mantenham sua habilitação atualizada junto ao portal para que o </w:t>
      </w:r>
      <w:r w:rsidR="00701086" w:rsidRPr="00B76627">
        <w:rPr>
          <w:rFonts w:ascii="Bookman Old Style" w:hAnsi="Bookman Old Style" w:cs="Times New Roman"/>
          <w:sz w:val="20"/>
          <w:szCs w:val="20"/>
        </w:rPr>
        <w:t>Pregoeiro</w:t>
      </w:r>
      <w:r w:rsidRPr="00B76627">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742A81D" w14:textId="77777777"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 xml:space="preserve">10.3. Havendo a necessidade de envio de </w:t>
      </w:r>
      <w:r w:rsidRPr="00B76627">
        <w:rPr>
          <w:rFonts w:ascii="Bookman Old Style" w:hAnsi="Bookman Old Style" w:cs="Times New Roman"/>
          <w:b/>
          <w:bCs/>
          <w:sz w:val="20"/>
          <w:szCs w:val="20"/>
        </w:rPr>
        <w:t>documentos de habilitação complementares</w:t>
      </w:r>
      <w:r w:rsidRPr="00B76627">
        <w:rPr>
          <w:rFonts w:ascii="Bookman Old Style" w:hAnsi="Bookman Old Style" w:cs="Times New Roman"/>
          <w:sz w:val="20"/>
          <w:szCs w:val="20"/>
        </w:rPr>
        <w:t xml:space="preserve">, necessários à confirmação daqueles exigidos neste Edital </w:t>
      </w:r>
      <w:r w:rsidRPr="00B76627">
        <w:rPr>
          <w:rFonts w:ascii="Bookman Old Style" w:hAnsi="Bookman Old Style" w:cs="Times New Roman"/>
          <w:b/>
          <w:bCs/>
          <w:sz w:val="20"/>
          <w:szCs w:val="20"/>
        </w:rPr>
        <w:t>e já apresentados, </w:t>
      </w:r>
      <w:r w:rsidRPr="00B76627">
        <w:rPr>
          <w:rFonts w:ascii="Bookman Old Style" w:hAnsi="Bookman Old Style" w:cs="Times New Roman"/>
          <w:sz w:val="20"/>
          <w:szCs w:val="20"/>
        </w:rPr>
        <w:t xml:space="preserve">o licitante será </w:t>
      </w:r>
      <w:r w:rsidRPr="00B76627">
        <w:rPr>
          <w:rFonts w:ascii="Bookman Old Style" w:hAnsi="Bookman Old Style" w:cs="Times New Roman"/>
          <w:sz w:val="20"/>
          <w:szCs w:val="20"/>
        </w:rPr>
        <w:lastRenderedPageBreak/>
        <w:t xml:space="preserve">convocado a encaminhá-los, em formato digital, via sistema, </w:t>
      </w:r>
      <w:r w:rsidRPr="00B76627">
        <w:rPr>
          <w:rFonts w:ascii="Bookman Old Style" w:hAnsi="Bookman Old Style" w:cs="Times New Roman"/>
          <w:b/>
          <w:sz w:val="20"/>
          <w:szCs w:val="20"/>
          <w:u w:val="single"/>
        </w:rPr>
        <w:t>no prazo de 02 (duas)</w:t>
      </w:r>
      <w:r w:rsidRPr="00B76627">
        <w:rPr>
          <w:rFonts w:ascii="Bookman Old Style" w:hAnsi="Bookman Old Style" w:cs="Times New Roman"/>
          <w:b/>
          <w:i/>
          <w:iCs/>
          <w:sz w:val="20"/>
          <w:szCs w:val="20"/>
          <w:u w:val="single"/>
        </w:rPr>
        <w:t xml:space="preserve"> </w:t>
      </w:r>
      <w:r w:rsidRPr="00B76627">
        <w:rPr>
          <w:rFonts w:ascii="Bookman Old Style" w:hAnsi="Bookman Old Style" w:cs="Times New Roman"/>
          <w:b/>
          <w:sz w:val="20"/>
          <w:szCs w:val="20"/>
          <w:u w:val="single"/>
        </w:rPr>
        <w:t>horas</w:t>
      </w:r>
      <w:r w:rsidRPr="00B76627">
        <w:rPr>
          <w:rFonts w:ascii="Bookman Old Style" w:hAnsi="Bookman Old Style" w:cs="Times New Roman"/>
          <w:sz w:val="20"/>
          <w:szCs w:val="20"/>
        </w:rPr>
        <w:t>, sob pena de inabilitação</w:t>
      </w:r>
    </w:p>
    <w:p w14:paraId="4338223F" w14:textId="77777777"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10.4. O licitante deverá anexar a</w:t>
      </w:r>
      <w:r w:rsidRPr="00B76627">
        <w:rPr>
          <w:rFonts w:ascii="Bookman Old Style" w:hAnsi="Bookman Old Style" w:cs="Times New Roman"/>
          <w:b/>
          <w:bCs/>
          <w:sz w:val="20"/>
          <w:szCs w:val="20"/>
        </w:rPr>
        <w:t xml:space="preserve"> Proposta de Preços Ajustada, num prazo de até </w:t>
      </w:r>
      <w:r w:rsidRPr="00B76627">
        <w:rPr>
          <w:rFonts w:ascii="Bookman Old Style" w:hAnsi="Bookman Old Style" w:cs="Times New Roman"/>
          <w:b/>
          <w:bCs/>
          <w:sz w:val="20"/>
          <w:szCs w:val="20"/>
          <w:u w:val="single"/>
        </w:rPr>
        <w:t>02 (DUAS) HORAS</w:t>
      </w:r>
      <w:r w:rsidRPr="00B76627">
        <w:rPr>
          <w:rFonts w:ascii="Bookman Old Style" w:hAnsi="Bookman Old Style" w:cs="Times New Roman"/>
          <w:b/>
          <w:bCs/>
          <w:sz w:val="20"/>
          <w:szCs w:val="20"/>
        </w:rPr>
        <w:t xml:space="preserve"> de efetivo funcionamento do órgão público, ou seja, das 07</w:t>
      </w:r>
      <w:r w:rsidR="00F6630A" w:rsidRPr="00B76627">
        <w:rPr>
          <w:rFonts w:ascii="Bookman Old Style" w:hAnsi="Bookman Old Style" w:cs="Times New Roman"/>
          <w:b/>
          <w:bCs/>
          <w:sz w:val="20"/>
          <w:szCs w:val="20"/>
        </w:rPr>
        <w:t>h</w:t>
      </w:r>
      <w:r w:rsidRPr="00B76627">
        <w:rPr>
          <w:rFonts w:ascii="Bookman Old Style" w:hAnsi="Bookman Old Style" w:cs="Times New Roman"/>
          <w:b/>
          <w:bCs/>
          <w:sz w:val="20"/>
          <w:szCs w:val="20"/>
        </w:rPr>
        <w:t>30</w:t>
      </w:r>
      <w:r w:rsidR="00F6630A" w:rsidRPr="00B76627">
        <w:rPr>
          <w:rFonts w:ascii="Bookman Old Style" w:hAnsi="Bookman Old Style" w:cs="Times New Roman"/>
          <w:b/>
          <w:bCs/>
          <w:sz w:val="20"/>
          <w:szCs w:val="20"/>
        </w:rPr>
        <w:t>min</w:t>
      </w:r>
      <w:r w:rsidRPr="00B76627">
        <w:rPr>
          <w:rFonts w:ascii="Bookman Old Style" w:hAnsi="Bookman Old Style" w:cs="Times New Roman"/>
          <w:b/>
          <w:bCs/>
          <w:sz w:val="20"/>
          <w:szCs w:val="20"/>
        </w:rPr>
        <w:t xml:space="preserve"> às 11</w:t>
      </w:r>
      <w:r w:rsidR="00F6630A" w:rsidRPr="00B76627">
        <w:rPr>
          <w:rFonts w:ascii="Bookman Old Style" w:hAnsi="Bookman Old Style" w:cs="Times New Roman"/>
          <w:b/>
          <w:bCs/>
          <w:sz w:val="20"/>
          <w:szCs w:val="20"/>
        </w:rPr>
        <w:t>h</w:t>
      </w:r>
      <w:r w:rsidRPr="00B76627">
        <w:rPr>
          <w:rFonts w:ascii="Bookman Old Style" w:hAnsi="Bookman Old Style" w:cs="Times New Roman"/>
          <w:b/>
          <w:bCs/>
          <w:sz w:val="20"/>
          <w:szCs w:val="20"/>
        </w:rPr>
        <w:t>30</w:t>
      </w:r>
      <w:r w:rsidR="00F6630A" w:rsidRPr="00B76627">
        <w:rPr>
          <w:rFonts w:ascii="Bookman Old Style" w:hAnsi="Bookman Old Style" w:cs="Times New Roman"/>
          <w:b/>
          <w:bCs/>
          <w:sz w:val="20"/>
          <w:szCs w:val="20"/>
        </w:rPr>
        <w:t>min</w:t>
      </w:r>
      <w:r w:rsidRPr="00B76627">
        <w:rPr>
          <w:rFonts w:ascii="Bookman Old Style" w:hAnsi="Bookman Old Style" w:cs="Times New Roman"/>
          <w:b/>
          <w:bCs/>
          <w:sz w:val="20"/>
          <w:szCs w:val="20"/>
        </w:rPr>
        <w:t xml:space="preserve"> e das 13h00min às 17h00min</w:t>
      </w:r>
      <w:r w:rsidRPr="00B76627">
        <w:rPr>
          <w:rFonts w:ascii="Bookman Old Style" w:hAnsi="Bookman Old Style" w:cs="Times New Roman"/>
          <w:sz w:val="20"/>
          <w:szCs w:val="20"/>
        </w:rPr>
        <w:t>, contados da convocação.</w:t>
      </w:r>
    </w:p>
    <w:p w14:paraId="59221174" w14:textId="77777777" w:rsidR="00493C4D" w:rsidRPr="00B76627" w:rsidRDefault="00493C4D" w:rsidP="0006577C">
      <w:pPr>
        <w:pStyle w:val="PargrafodaLista"/>
        <w:ind w:left="0" w:right="-11" w:firstLine="0"/>
        <w:rPr>
          <w:rFonts w:ascii="Bookman Old Style" w:hAnsi="Bookman Old Style"/>
          <w:sz w:val="20"/>
        </w:rPr>
      </w:pPr>
    </w:p>
    <w:p w14:paraId="0B047E30" w14:textId="7BB8944B"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B76627">
          <w:rPr>
            <w:rStyle w:val="Hyperlink"/>
            <w:rFonts w:ascii="Bookman Old Style" w:hAnsi="Bookman Old Style"/>
            <w:b/>
            <w:bCs/>
            <w:color w:val="auto"/>
            <w:sz w:val="20"/>
            <w:szCs w:val="20"/>
            <w:u w:val="none"/>
          </w:rPr>
          <w:t>licitacao@santaisabeldoivai.pr.gov.br</w:t>
        </w:r>
      </w:hyperlink>
      <w:r w:rsidRPr="00B76627">
        <w:rPr>
          <w:rFonts w:ascii="Bookman Old Style" w:hAnsi="Bookman Old Style" w:cs="Times New Roman"/>
          <w:sz w:val="20"/>
          <w:szCs w:val="20"/>
        </w:rPr>
        <w:t xml:space="preserve">. Após o envio do e-mail, o responsável pelo envio deverá entrar em contato com o </w:t>
      </w:r>
      <w:r w:rsidR="00701086" w:rsidRPr="00B76627">
        <w:rPr>
          <w:rFonts w:ascii="Bookman Old Style" w:hAnsi="Bookman Old Style" w:cs="Times New Roman"/>
          <w:sz w:val="20"/>
          <w:szCs w:val="20"/>
        </w:rPr>
        <w:t>Pregoeiro</w:t>
      </w:r>
      <w:r w:rsidRPr="00B76627">
        <w:rPr>
          <w:rFonts w:ascii="Bookman Old Style" w:hAnsi="Bookman Old Style" w:cs="Times New Roman"/>
          <w:sz w:val="20"/>
          <w:szCs w:val="20"/>
        </w:rPr>
        <w:t xml:space="preserve"> para confirmar o recebimento do e-mail e do seu conteúdo. O </w:t>
      </w:r>
      <w:r w:rsidR="00701086" w:rsidRPr="00B76627">
        <w:rPr>
          <w:rFonts w:ascii="Bookman Old Style" w:hAnsi="Bookman Old Style" w:cs="Times New Roman"/>
          <w:sz w:val="20"/>
          <w:szCs w:val="20"/>
        </w:rPr>
        <w:t>Pregoeiro</w:t>
      </w:r>
      <w:r w:rsidRPr="00B76627">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B76627">
        <w:rPr>
          <w:rFonts w:ascii="Bookman Old Style" w:hAnsi="Bookman Old Style" w:cs="Times New Roman"/>
          <w:sz w:val="20"/>
          <w:szCs w:val="20"/>
        </w:rPr>
        <w:t>IVAÍ</w:t>
      </w:r>
      <w:r w:rsidRPr="00B76627">
        <w:rPr>
          <w:rFonts w:ascii="Bookman Old Style" w:hAnsi="Bookman Old Style" w:cs="Times New Roman"/>
          <w:sz w:val="20"/>
          <w:szCs w:val="20"/>
        </w:rPr>
        <w:t xml:space="preserve"> quanto do emissor.</w:t>
      </w:r>
    </w:p>
    <w:p w14:paraId="4669B242" w14:textId="77777777" w:rsidR="00493C4D" w:rsidRPr="00B76627" w:rsidRDefault="00493C4D" w:rsidP="0006577C">
      <w:pPr>
        <w:ind w:left="0" w:right="-11" w:firstLine="0"/>
        <w:rPr>
          <w:rFonts w:ascii="Bookman Old Style" w:hAnsi="Bookman Old Style"/>
          <w:sz w:val="20"/>
        </w:rPr>
      </w:pPr>
    </w:p>
    <w:p w14:paraId="6F8509E2" w14:textId="606B1672" w:rsidR="00493C4D" w:rsidRPr="00B76627" w:rsidRDefault="00493C4D" w:rsidP="0006577C">
      <w:pPr>
        <w:ind w:left="0" w:right="-11" w:firstLine="0"/>
        <w:rPr>
          <w:rFonts w:ascii="Bookman Old Style" w:hAnsi="Bookman Old Style"/>
          <w:sz w:val="20"/>
        </w:rPr>
      </w:pPr>
      <w:r w:rsidRPr="00B76627">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B76627">
        <w:rPr>
          <w:rFonts w:ascii="Bookman Old Style" w:hAnsi="Bookman Old Style"/>
          <w:sz w:val="20"/>
        </w:rPr>
        <w:t>Pregoeiro</w:t>
      </w:r>
      <w:r w:rsidRPr="00B76627">
        <w:rPr>
          <w:rFonts w:ascii="Bookman Old Style" w:hAnsi="Bookman Old Style"/>
          <w:sz w:val="20"/>
        </w:rPr>
        <w:t>, o registro da não aceitação da proposta.</w:t>
      </w:r>
    </w:p>
    <w:p w14:paraId="6C2F700C" w14:textId="074901DD" w:rsidR="00493C4D" w:rsidRPr="00B76627" w:rsidRDefault="00493C4D" w:rsidP="0006577C">
      <w:pPr>
        <w:ind w:left="0" w:right="-11" w:firstLine="0"/>
        <w:rPr>
          <w:rFonts w:ascii="Bookman Old Style" w:hAnsi="Bookman Old Style"/>
          <w:sz w:val="20"/>
        </w:rPr>
      </w:pPr>
      <w:r w:rsidRPr="00B76627">
        <w:rPr>
          <w:rFonts w:ascii="Bookman Old Style" w:hAnsi="Bookman Old Style"/>
          <w:sz w:val="20"/>
        </w:rPr>
        <w:t xml:space="preserve">10.6.1. Em caso de impossibilidade de atendimento ao prazo, o licitante deverá solicitar, </w:t>
      </w:r>
      <w:r w:rsidRPr="00B76627">
        <w:rPr>
          <w:rFonts w:ascii="Bookman Old Style" w:hAnsi="Bookman Old Style"/>
          <w:b/>
          <w:sz w:val="20"/>
        </w:rPr>
        <w:t>dentro do prazo estipulado</w:t>
      </w:r>
      <w:r w:rsidRPr="00B76627">
        <w:rPr>
          <w:rFonts w:ascii="Bookman Old Style" w:hAnsi="Bookman Old Style"/>
          <w:sz w:val="20"/>
        </w:rPr>
        <w:t xml:space="preserve">, via </w:t>
      </w:r>
      <w:r w:rsidRPr="00B76627">
        <w:rPr>
          <w:rFonts w:ascii="Bookman Old Style" w:hAnsi="Bookman Old Style"/>
          <w:i/>
          <w:iCs/>
          <w:sz w:val="20"/>
        </w:rPr>
        <w:t>chat</w:t>
      </w:r>
      <w:r w:rsidRPr="00B76627">
        <w:rPr>
          <w:rFonts w:ascii="Bookman Old Style" w:hAnsi="Bookman Old Style"/>
          <w:sz w:val="20"/>
        </w:rPr>
        <w:t xml:space="preserve"> ou </w:t>
      </w:r>
      <w:r w:rsidRPr="00B76627">
        <w:rPr>
          <w:rFonts w:ascii="Bookman Old Style" w:hAnsi="Bookman Old Style"/>
          <w:i/>
          <w:iCs/>
          <w:sz w:val="20"/>
        </w:rPr>
        <w:t>e-mail</w:t>
      </w:r>
      <w:r w:rsidRPr="00B76627">
        <w:rPr>
          <w:rFonts w:ascii="Bookman Old Style" w:hAnsi="Bookman Old Style"/>
          <w:sz w:val="20"/>
        </w:rPr>
        <w:t>, prorrogação do mesmo.</w:t>
      </w:r>
    </w:p>
    <w:p w14:paraId="273EAA05" w14:textId="16D93030" w:rsidR="000A30DD" w:rsidRPr="00B76627" w:rsidRDefault="00493C4D" w:rsidP="0006577C">
      <w:pPr>
        <w:ind w:left="0" w:right="-11" w:firstLine="0"/>
        <w:rPr>
          <w:rFonts w:ascii="Bookman Old Style" w:hAnsi="Bookman Old Style"/>
          <w:sz w:val="20"/>
        </w:rPr>
      </w:pPr>
      <w:r w:rsidRPr="00B76627">
        <w:rPr>
          <w:rFonts w:ascii="Bookman Old Style" w:hAnsi="Bookman Old Style"/>
          <w:sz w:val="20"/>
        </w:rPr>
        <w:t xml:space="preserve">10.6.2. É facultado ao </w:t>
      </w:r>
      <w:r w:rsidR="00701086" w:rsidRPr="00B76627">
        <w:rPr>
          <w:rFonts w:ascii="Bookman Old Style" w:hAnsi="Bookman Old Style"/>
          <w:sz w:val="20"/>
        </w:rPr>
        <w:t>Pregoeiro</w:t>
      </w:r>
      <w:r w:rsidRPr="00B76627">
        <w:rPr>
          <w:rFonts w:ascii="Bookman Old Style" w:hAnsi="Bookman Old Style"/>
          <w:sz w:val="20"/>
        </w:rPr>
        <w:t xml:space="preserve"> ou à autoridade competente, em qualquer fase da licitação, a promoção de diligência destinada a esclarecer ou complementar a instrução do processo, </w:t>
      </w:r>
      <w:r w:rsidRPr="00B76627">
        <w:rPr>
          <w:rFonts w:ascii="Bookman Old Style" w:hAnsi="Bookman Old Style"/>
          <w:b/>
          <w:sz w:val="20"/>
          <w:u w:val="single"/>
        </w:rPr>
        <w:t>vedada</w:t>
      </w:r>
      <w:r w:rsidR="000A30DD" w:rsidRPr="00B76627">
        <w:rPr>
          <w:rFonts w:ascii="Bookman Old Style" w:hAnsi="Bookman Old Style"/>
          <w:b/>
          <w:sz w:val="20"/>
          <w:u w:val="single"/>
        </w:rPr>
        <w:t>, a princípio,</w:t>
      </w:r>
      <w:r w:rsidRPr="00B76627">
        <w:rPr>
          <w:rFonts w:ascii="Bookman Old Style" w:hAnsi="Bookman Old Style"/>
          <w:b/>
          <w:sz w:val="20"/>
          <w:u w:val="single"/>
        </w:rPr>
        <w:t xml:space="preserve"> a inclusão posterior de documento ou informação que deveria constar do processo desde a realização da sessão pública</w:t>
      </w:r>
      <w:r w:rsidRPr="00B76627">
        <w:rPr>
          <w:rFonts w:ascii="Bookman Old Style" w:hAnsi="Bookman Old Style"/>
          <w:sz w:val="20"/>
        </w:rPr>
        <w:t>.</w:t>
      </w:r>
    </w:p>
    <w:p w14:paraId="25133C2B" w14:textId="251A5E0E" w:rsidR="00493C4D" w:rsidRPr="00B76627" w:rsidRDefault="000A30DD" w:rsidP="0006577C">
      <w:pPr>
        <w:ind w:left="0" w:right="-11" w:firstLine="0"/>
        <w:rPr>
          <w:rFonts w:ascii="Bookman Old Style" w:hAnsi="Bookman Old Style"/>
          <w:sz w:val="20"/>
        </w:rPr>
      </w:pPr>
      <w:r w:rsidRPr="00B76627">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B76627" w:rsidRDefault="00493C4D" w:rsidP="0006577C">
      <w:pPr>
        <w:ind w:left="0" w:right="-11" w:firstLine="0"/>
        <w:rPr>
          <w:rFonts w:ascii="Bookman Old Style" w:hAnsi="Bookman Old Style"/>
          <w:sz w:val="20"/>
        </w:rPr>
      </w:pPr>
      <w:r w:rsidRPr="00B76627">
        <w:rPr>
          <w:rFonts w:ascii="Bookman Old Style" w:hAnsi="Bookman Old Style"/>
          <w:sz w:val="20"/>
        </w:rPr>
        <w:t xml:space="preserve">10.6.3. Se a proposta não for aceitável ou se a LICITANTE deixar de enviar a Proposta de Preços atualizada ou não atender às exigências </w:t>
      </w:r>
      <w:r w:rsidR="00F84FFA" w:rsidRPr="00B76627">
        <w:rPr>
          <w:rFonts w:ascii="Bookman Old Style" w:hAnsi="Bookman Old Style"/>
          <w:sz w:val="20"/>
        </w:rPr>
        <w:t>de habilitação</w:t>
      </w:r>
      <w:r w:rsidRPr="00B76627">
        <w:rPr>
          <w:rFonts w:ascii="Bookman Old Style" w:hAnsi="Bookman Old Style"/>
          <w:sz w:val="20"/>
        </w:rPr>
        <w:t xml:space="preserve">, o </w:t>
      </w:r>
      <w:r w:rsidR="00701086" w:rsidRPr="00B76627">
        <w:rPr>
          <w:rFonts w:ascii="Bookman Old Style" w:hAnsi="Bookman Old Style"/>
          <w:sz w:val="20"/>
        </w:rPr>
        <w:t>Pregoeiro</w:t>
      </w:r>
      <w:r w:rsidRPr="00B76627">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B76627"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B76627" w:rsidRDefault="00493C4D" w:rsidP="00B001A6">
      <w:pPr>
        <w:pStyle w:val="Textoembloco"/>
        <w:ind w:left="0" w:right="-11" w:firstLine="0"/>
        <w:rPr>
          <w:rFonts w:ascii="Bookman Old Style" w:hAnsi="Bookman Old Style"/>
          <w:sz w:val="20"/>
        </w:rPr>
      </w:pPr>
      <w:r w:rsidRPr="00B76627">
        <w:rPr>
          <w:rFonts w:ascii="Bookman Old Style" w:hAnsi="Bookman Old Style"/>
          <w:sz w:val="20"/>
        </w:rPr>
        <w:t>10.7. A proposta deverá</w:t>
      </w:r>
      <w:r w:rsidRPr="00B76627">
        <w:rPr>
          <w:rFonts w:ascii="Bookman Old Style" w:hAnsi="Bookman Old Style"/>
          <w:spacing w:val="-11"/>
          <w:sz w:val="20"/>
        </w:rPr>
        <w:t xml:space="preserve"> </w:t>
      </w:r>
      <w:r w:rsidRPr="00B76627">
        <w:rPr>
          <w:rFonts w:ascii="Bookman Old Style" w:hAnsi="Bookman Old Style"/>
          <w:b/>
          <w:sz w:val="20"/>
        </w:rPr>
        <w:t>conter:</w:t>
      </w:r>
    </w:p>
    <w:p w14:paraId="75DEB0D4" w14:textId="62567142"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10.7.1.</w:t>
      </w:r>
      <w:r w:rsidRPr="00B76627">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B76627">
        <w:rPr>
          <w:rFonts w:ascii="Bookman Old Style" w:hAnsi="Bookman Old Style"/>
          <w:b/>
          <w:spacing w:val="-13"/>
          <w:sz w:val="20"/>
        </w:rPr>
        <w:t xml:space="preserve"> </w:t>
      </w:r>
      <w:r w:rsidRPr="00B76627">
        <w:rPr>
          <w:rFonts w:ascii="Bookman Old Style" w:hAnsi="Bookman Old Style"/>
          <w:b/>
          <w:sz w:val="20"/>
        </w:rPr>
        <w:t>proposta;</w:t>
      </w:r>
    </w:p>
    <w:p w14:paraId="614E0EE3" w14:textId="2943ECFC" w:rsidR="00493C4D" w:rsidRPr="00B76627" w:rsidRDefault="00493C4D" w:rsidP="00B001A6">
      <w:pPr>
        <w:pStyle w:val="Textoembloco"/>
        <w:ind w:left="0" w:right="-11" w:firstLine="0"/>
        <w:rPr>
          <w:rFonts w:ascii="Bookman Old Style" w:hAnsi="Bookman Old Style"/>
          <w:sz w:val="20"/>
        </w:rPr>
      </w:pPr>
      <w:r w:rsidRPr="00B76627">
        <w:rPr>
          <w:rFonts w:ascii="Bookman Old Style" w:hAnsi="Bookman Old Style"/>
          <w:sz w:val="20"/>
        </w:rPr>
        <w:t>10.7.2</w:t>
      </w:r>
      <w:r w:rsidRPr="00B76627">
        <w:rPr>
          <w:rFonts w:ascii="Bookman Old Style" w:hAnsi="Bookman Old Style"/>
          <w:b/>
          <w:sz w:val="20"/>
        </w:rPr>
        <w:t>. preços unitários e totais</w:t>
      </w:r>
      <w:r w:rsidRPr="00B76627">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B76627" w:rsidRDefault="00493C4D" w:rsidP="00B001A6">
      <w:pPr>
        <w:pStyle w:val="Textoembloco"/>
        <w:ind w:left="0" w:right="-11" w:firstLine="0"/>
        <w:rPr>
          <w:rFonts w:ascii="Bookman Old Style" w:hAnsi="Bookman Old Style"/>
          <w:sz w:val="20"/>
        </w:rPr>
      </w:pPr>
      <w:r w:rsidRPr="00B76627">
        <w:rPr>
          <w:rFonts w:ascii="Bookman Old Style" w:hAnsi="Bookman Old Style"/>
          <w:sz w:val="20"/>
        </w:rPr>
        <w:t>10.7.3</w:t>
      </w:r>
      <w:r w:rsidRPr="00B76627">
        <w:rPr>
          <w:rFonts w:ascii="Bookman Old Style" w:hAnsi="Bookman Old Style"/>
          <w:b/>
          <w:sz w:val="20"/>
        </w:rPr>
        <w:t xml:space="preserve">. indicação/especificação </w:t>
      </w:r>
      <w:r w:rsidRPr="00B76627">
        <w:rPr>
          <w:rFonts w:ascii="Bookman Old Style" w:hAnsi="Bookman Old Style"/>
          <w:sz w:val="20"/>
        </w:rPr>
        <w:t>do produto e</w:t>
      </w:r>
      <w:r w:rsidRPr="00B76627">
        <w:rPr>
          <w:rFonts w:ascii="Bookman Old Style" w:hAnsi="Bookman Old Style"/>
          <w:spacing w:val="-11"/>
          <w:sz w:val="20"/>
        </w:rPr>
        <w:t xml:space="preserve"> </w:t>
      </w:r>
      <w:r w:rsidRPr="00B76627">
        <w:rPr>
          <w:rFonts w:ascii="Bookman Old Style" w:hAnsi="Bookman Old Style"/>
          <w:sz w:val="20"/>
        </w:rPr>
        <w:t>marca</w:t>
      </w:r>
      <w:r w:rsidRPr="00B76627">
        <w:rPr>
          <w:rFonts w:ascii="Bookman Old Style" w:hAnsi="Bookman Old Style"/>
          <w:b/>
          <w:bCs/>
          <w:sz w:val="20"/>
        </w:rPr>
        <w:t>;</w:t>
      </w:r>
    </w:p>
    <w:p w14:paraId="0CDFEAA3" w14:textId="1D26B61E" w:rsidR="00493C4D" w:rsidRPr="00B76627" w:rsidRDefault="00493C4D" w:rsidP="0006577C">
      <w:pPr>
        <w:pStyle w:val="Textoembloco"/>
        <w:ind w:left="0" w:right="-11" w:firstLine="0"/>
        <w:rPr>
          <w:rFonts w:ascii="Bookman Old Style" w:hAnsi="Bookman Old Style"/>
          <w:sz w:val="20"/>
        </w:rPr>
      </w:pPr>
      <w:r w:rsidRPr="00B76627">
        <w:rPr>
          <w:rFonts w:ascii="Bookman Old Style" w:eastAsiaTheme="minorHAnsi" w:hAnsi="Bookman Old Style"/>
          <w:bCs/>
          <w:sz w:val="20"/>
          <w:lang w:eastAsia="en-US"/>
        </w:rPr>
        <w:t>10.7.4</w:t>
      </w:r>
      <w:r w:rsidRPr="00B76627">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B76627" w:rsidRDefault="00493C4D" w:rsidP="00B001A6">
      <w:pPr>
        <w:pStyle w:val="Textoembloco"/>
        <w:ind w:left="0" w:right="-11" w:firstLine="0"/>
        <w:rPr>
          <w:rFonts w:ascii="Bookman Old Style" w:hAnsi="Bookman Old Style"/>
          <w:sz w:val="20"/>
        </w:rPr>
      </w:pPr>
      <w:r w:rsidRPr="00B76627">
        <w:rPr>
          <w:rFonts w:ascii="Bookman Old Style" w:hAnsi="Bookman Old Style"/>
          <w:sz w:val="20"/>
        </w:rPr>
        <w:t xml:space="preserve">10.7.5. prazo de </w:t>
      </w:r>
      <w:r w:rsidRPr="00B76627">
        <w:rPr>
          <w:rFonts w:ascii="Bookman Old Style" w:hAnsi="Bookman Old Style"/>
          <w:b/>
          <w:sz w:val="20"/>
        </w:rPr>
        <w:t>validade da proposta não inferior a 60 (sessenta) dias</w:t>
      </w:r>
      <w:r w:rsidRPr="00B76627">
        <w:rPr>
          <w:rFonts w:ascii="Bookman Old Style" w:hAnsi="Bookman Old Style"/>
          <w:sz w:val="20"/>
        </w:rPr>
        <w:t>, contados da data estipulada para a abertura do presente certame</w:t>
      </w:r>
      <w:r w:rsidR="00686318" w:rsidRPr="00B76627">
        <w:rPr>
          <w:rFonts w:ascii="Bookman Old Style" w:hAnsi="Bookman Old Style"/>
          <w:sz w:val="20"/>
        </w:rPr>
        <w:t>.</w:t>
      </w:r>
    </w:p>
    <w:p w14:paraId="3A53AC57" w14:textId="40669A97"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 xml:space="preserve">10.7.6. O preço proposto deverá ser expresso em moeda corrente nacional (Real), </w:t>
      </w:r>
      <w:r w:rsidRPr="00B76627">
        <w:rPr>
          <w:rFonts w:ascii="Bookman Old Style" w:hAnsi="Bookman Old Style"/>
          <w:b/>
          <w:sz w:val="20"/>
        </w:rPr>
        <w:t>com até duas casas decimais (0,00)</w:t>
      </w:r>
      <w:r w:rsidRPr="00B76627">
        <w:rPr>
          <w:rFonts w:ascii="Bookman Old Style" w:hAnsi="Bookman Old Style"/>
          <w:sz w:val="20"/>
        </w:rPr>
        <w:t>.</w:t>
      </w:r>
    </w:p>
    <w:p w14:paraId="30F3C971" w14:textId="3B4561E8"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 xml:space="preserve">10.7.7. A </w:t>
      </w:r>
      <w:r w:rsidRPr="00B76627">
        <w:rPr>
          <w:rFonts w:ascii="Bookman Old Style" w:hAnsi="Bookman Old Style"/>
          <w:b/>
          <w:sz w:val="20"/>
        </w:rPr>
        <w:t>proposta</w:t>
      </w:r>
      <w:r w:rsidRPr="00B76627">
        <w:rPr>
          <w:rFonts w:ascii="Bookman Old Style" w:hAnsi="Bookman Old Style"/>
          <w:sz w:val="20"/>
        </w:rPr>
        <w:t xml:space="preserve">, enviada exclusivamente por meio do Sistema Eletrônico, deve atender todas as especificações técnicas obrigatórias do </w:t>
      </w:r>
      <w:r w:rsidRPr="00B76627">
        <w:rPr>
          <w:rFonts w:ascii="Bookman Old Style" w:hAnsi="Bookman Old Style"/>
          <w:b/>
          <w:sz w:val="20"/>
        </w:rPr>
        <w:t xml:space="preserve">Edital </w:t>
      </w:r>
      <w:r w:rsidRPr="00B76627">
        <w:rPr>
          <w:rFonts w:ascii="Bookman Old Style" w:hAnsi="Bookman Old Style"/>
          <w:sz w:val="20"/>
        </w:rPr>
        <w:t xml:space="preserve">e </w:t>
      </w:r>
      <w:r w:rsidRPr="00B76627">
        <w:rPr>
          <w:rFonts w:ascii="Bookman Old Style" w:hAnsi="Bookman Old Style"/>
          <w:b/>
          <w:sz w:val="20"/>
        </w:rPr>
        <w:t xml:space="preserve">Anexos </w:t>
      </w:r>
      <w:r w:rsidRPr="00B76627">
        <w:rPr>
          <w:rFonts w:ascii="Bookman Old Style" w:hAnsi="Bookman Old Style"/>
          <w:sz w:val="20"/>
        </w:rPr>
        <w:t>sob pena de</w:t>
      </w:r>
      <w:r w:rsidRPr="00B76627">
        <w:rPr>
          <w:rFonts w:ascii="Bookman Old Style" w:hAnsi="Bookman Old Style"/>
          <w:spacing w:val="-10"/>
          <w:sz w:val="20"/>
        </w:rPr>
        <w:t xml:space="preserve"> </w:t>
      </w:r>
      <w:r w:rsidRPr="00B76627">
        <w:rPr>
          <w:rFonts w:ascii="Bookman Old Style" w:hAnsi="Bookman Old Style"/>
          <w:sz w:val="20"/>
        </w:rPr>
        <w:t>desclassificação.</w:t>
      </w:r>
    </w:p>
    <w:p w14:paraId="3F56B9D7" w14:textId="6FC9CCF5"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 xml:space="preserve">10.7.8. O </w:t>
      </w:r>
      <w:r w:rsidR="00701086" w:rsidRPr="00B76627">
        <w:rPr>
          <w:rFonts w:ascii="Bookman Old Style" w:hAnsi="Bookman Old Style"/>
          <w:sz w:val="20"/>
        </w:rPr>
        <w:t>Pregoeiro</w:t>
      </w:r>
      <w:r w:rsidRPr="00B76627">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B76627" w:rsidRDefault="00493C4D" w:rsidP="0006577C">
      <w:pPr>
        <w:pStyle w:val="Textoembloco"/>
        <w:ind w:left="0" w:right="-11" w:firstLine="0"/>
        <w:rPr>
          <w:rFonts w:ascii="Bookman Old Style" w:hAnsi="Bookman Old Style"/>
          <w:sz w:val="20"/>
        </w:rPr>
      </w:pPr>
      <w:r w:rsidRPr="00B76627">
        <w:rPr>
          <w:rFonts w:ascii="Bookman Old Style" w:hAnsi="Bookman Old Style"/>
          <w:sz w:val="20"/>
        </w:rPr>
        <w:t xml:space="preserve">10.7.9. A </w:t>
      </w:r>
      <w:r w:rsidRPr="00B76627">
        <w:rPr>
          <w:rFonts w:ascii="Bookman Old Style" w:hAnsi="Bookman Old Style"/>
          <w:b/>
          <w:sz w:val="20"/>
        </w:rPr>
        <w:t xml:space="preserve">proposta </w:t>
      </w:r>
      <w:r w:rsidRPr="00B76627">
        <w:rPr>
          <w:rFonts w:ascii="Bookman Old Style" w:hAnsi="Bookman Old Style"/>
          <w:sz w:val="20"/>
        </w:rPr>
        <w:t>apresentada terá que refletir preços equivalentes aos praticados no mercado no dia de sua</w:t>
      </w:r>
      <w:r w:rsidRPr="00B76627">
        <w:rPr>
          <w:rFonts w:ascii="Bookman Old Style" w:hAnsi="Bookman Old Style"/>
          <w:spacing w:val="-16"/>
          <w:sz w:val="20"/>
        </w:rPr>
        <w:t xml:space="preserve"> </w:t>
      </w:r>
      <w:r w:rsidRPr="00B76627">
        <w:rPr>
          <w:rFonts w:ascii="Bookman Old Style" w:hAnsi="Bookman Old Style"/>
          <w:sz w:val="20"/>
        </w:rPr>
        <w:t>apresentação.</w:t>
      </w:r>
    </w:p>
    <w:p w14:paraId="74C25813" w14:textId="77777777" w:rsidR="00493C4D" w:rsidRPr="00B76627" w:rsidRDefault="00493C4D" w:rsidP="0006577C">
      <w:pPr>
        <w:pStyle w:val="PargrafodaLista"/>
        <w:ind w:left="0" w:right="-11" w:firstLine="0"/>
        <w:rPr>
          <w:rFonts w:ascii="Bookman Old Style" w:hAnsi="Bookman Old Style"/>
          <w:sz w:val="20"/>
        </w:rPr>
      </w:pPr>
    </w:p>
    <w:p w14:paraId="5EB9BB39" w14:textId="58F84CB2" w:rsidR="00493C4D" w:rsidRPr="00B76627" w:rsidRDefault="00493C4D" w:rsidP="0006577C">
      <w:pPr>
        <w:ind w:left="0" w:right="-11" w:firstLine="0"/>
        <w:rPr>
          <w:rFonts w:ascii="Bookman Old Style" w:hAnsi="Bookman Old Style"/>
          <w:sz w:val="20"/>
        </w:rPr>
      </w:pPr>
      <w:r w:rsidRPr="00B76627">
        <w:rPr>
          <w:rFonts w:ascii="Bookman Old Style" w:hAnsi="Bookman Old Style"/>
          <w:sz w:val="20"/>
        </w:rPr>
        <w:t xml:space="preserve">10.8. </w:t>
      </w:r>
      <w:r w:rsidR="00686318" w:rsidRPr="00B76627">
        <w:rPr>
          <w:rFonts w:ascii="Bookman Old Style" w:hAnsi="Bookman Old Style"/>
          <w:sz w:val="20"/>
        </w:rPr>
        <w:t xml:space="preserve">O </w:t>
      </w:r>
      <w:r w:rsidR="00686318" w:rsidRPr="00B76627">
        <w:rPr>
          <w:rFonts w:ascii="Bookman Old Style" w:hAnsi="Bookman Old Style"/>
          <w:b/>
          <w:bCs/>
          <w:sz w:val="20"/>
        </w:rPr>
        <w:t>Município de Santa Isabel do Ivaí</w:t>
      </w:r>
      <w:r w:rsidRPr="00B76627">
        <w:rPr>
          <w:rFonts w:ascii="Bookman Old Style" w:hAnsi="Bookman Old Style"/>
          <w:b/>
          <w:bCs/>
          <w:sz w:val="20"/>
        </w:rPr>
        <w:t xml:space="preserve"> poderá solicitar ao licitante a prorrogação do prazo de validade da PROPOSTA por até 30 (trinta) dias.</w:t>
      </w:r>
      <w:r w:rsidRPr="00B76627">
        <w:rPr>
          <w:rFonts w:ascii="Bookman Old Style" w:hAnsi="Bookman Old Style"/>
          <w:sz w:val="20"/>
        </w:rPr>
        <w:t xml:space="preserve">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B76627" w:rsidRDefault="00B61F87" w:rsidP="0006577C">
      <w:pPr>
        <w:ind w:left="0" w:right="-11" w:firstLine="0"/>
        <w:outlineLvl w:val="0"/>
        <w:rPr>
          <w:rFonts w:ascii="Bookman Old Style" w:hAnsi="Bookman Old Style"/>
          <w:sz w:val="20"/>
        </w:rPr>
      </w:pPr>
    </w:p>
    <w:p w14:paraId="39AD2967" w14:textId="77777777" w:rsidR="00B61F87" w:rsidRPr="00B76627" w:rsidRDefault="00B61F87"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EA0A53" w:rsidRPr="00FF0D87" w:rsidRDefault="00EA0A53"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EA0A53" w:rsidRPr="00FF0D87" w:rsidRDefault="00EA0A53"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B76627" w:rsidRDefault="00B61F87" w:rsidP="0006577C">
      <w:pPr>
        <w:autoSpaceDE w:val="0"/>
        <w:autoSpaceDN w:val="0"/>
        <w:adjustRightInd w:val="0"/>
        <w:ind w:left="0" w:right="-11" w:firstLine="0"/>
        <w:rPr>
          <w:rFonts w:ascii="Bookman Old Style" w:hAnsi="Bookman Old Style"/>
          <w:sz w:val="20"/>
        </w:rPr>
      </w:pPr>
    </w:p>
    <w:p w14:paraId="296E7AC8" w14:textId="77777777" w:rsidR="00B61F87" w:rsidRPr="00B76627" w:rsidRDefault="00B61F87" w:rsidP="0006577C">
      <w:pPr>
        <w:ind w:left="0" w:right="-11" w:firstLine="0"/>
        <w:rPr>
          <w:rFonts w:ascii="Bookman Old Style" w:hAnsi="Bookman Old Style"/>
          <w:sz w:val="20"/>
        </w:rPr>
      </w:pPr>
    </w:p>
    <w:p w14:paraId="65E08B32" w14:textId="243A1421" w:rsidR="00493C4D" w:rsidRPr="00B76627" w:rsidRDefault="00493C4D" w:rsidP="0006577C">
      <w:pPr>
        <w:ind w:left="0" w:right="-11" w:firstLine="0"/>
        <w:rPr>
          <w:rFonts w:ascii="Bookman Old Style" w:hAnsi="Bookman Old Style"/>
          <w:sz w:val="20"/>
        </w:rPr>
      </w:pPr>
      <w:r w:rsidRPr="00B76627">
        <w:rPr>
          <w:rFonts w:ascii="Bookman Old Style" w:hAnsi="Bookman Old Style"/>
          <w:sz w:val="20"/>
        </w:rPr>
        <w:t xml:space="preserve">11.1. A documentação </w:t>
      </w:r>
      <w:r w:rsidR="00AD6F25" w:rsidRPr="00B76627">
        <w:rPr>
          <w:rFonts w:ascii="Bookman Old Style" w:hAnsi="Bookman Old Style"/>
          <w:sz w:val="20"/>
        </w:rPr>
        <w:t>para habilitação</w:t>
      </w:r>
      <w:r w:rsidRPr="00B76627">
        <w:rPr>
          <w:rFonts w:ascii="Bookman Old Style" w:hAnsi="Bookman Old Style"/>
          <w:sz w:val="20"/>
        </w:rPr>
        <w:t xml:space="preserve">, </w:t>
      </w:r>
      <w:r w:rsidRPr="00B76627">
        <w:rPr>
          <w:rFonts w:ascii="Bookman Old Style" w:hAnsi="Bookman Old Style"/>
          <w:b/>
          <w:bCs/>
          <w:sz w:val="20"/>
          <w:u w:val="single"/>
        </w:rPr>
        <w:t>caso solicitada</w:t>
      </w:r>
      <w:r w:rsidRPr="00B76627">
        <w:rPr>
          <w:rFonts w:ascii="Bookman Old Style" w:hAnsi="Bookman Old Style"/>
          <w:sz w:val="20"/>
        </w:rPr>
        <w:t xml:space="preserve">, deverá ser encaminhada em original ou cópias autenticadas, juntamente com a proposta final também original, no </w:t>
      </w:r>
      <w:r w:rsidRPr="00B76627">
        <w:rPr>
          <w:rFonts w:ascii="Bookman Old Style" w:hAnsi="Bookman Old Style"/>
          <w:b/>
          <w:sz w:val="20"/>
          <w:u w:val="single"/>
        </w:rPr>
        <w:t>prazo máximo de 03 (três) dias úteis</w:t>
      </w:r>
      <w:r w:rsidRPr="00B76627">
        <w:rPr>
          <w:rFonts w:ascii="Bookman Old Style" w:hAnsi="Bookman Old Style"/>
          <w:sz w:val="20"/>
        </w:rPr>
        <w:t xml:space="preserve">, contados da solicitação do </w:t>
      </w:r>
      <w:r w:rsidR="00701086" w:rsidRPr="00B76627">
        <w:rPr>
          <w:rFonts w:ascii="Bookman Old Style" w:hAnsi="Bookman Old Style"/>
          <w:sz w:val="20"/>
        </w:rPr>
        <w:t>Pregoeiro</w:t>
      </w:r>
      <w:r w:rsidRPr="00B76627">
        <w:rPr>
          <w:rFonts w:ascii="Bookman Old Style" w:hAnsi="Bookman Old Style"/>
          <w:sz w:val="20"/>
        </w:rPr>
        <w:t xml:space="preserve"> no sistema eletrônico, no seguinte endereço: Rua Professora Dulce Cristi, </w:t>
      </w:r>
      <w:r w:rsidR="00AD6F25" w:rsidRPr="00B76627">
        <w:rPr>
          <w:rFonts w:ascii="Bookman Old Style" w:hAnsi="Bookman Old Style"/>
          <w:sz w:val="20"/>
        </w:rPr>
        <w:t xml:space="preserve">nº: </w:t>
      </w:r>
      <w:r w:rsidRPr="00B76627">
        <w:rPr>
          <w:rFonts w:ascii="Bookman Old Style" w:hAnsi="Bookman Old Style"/>
          <w:sz w:val="20"/>
        </w:rPr>
        <w:t xml:space="preserve">1170, </w:t>
      </w:r>
      <w:r w:rsidR="00043152" w:rsidRPr="00B76627">
        <w:rPr>
          <w:rFonts w:ascii="Bookman Old Style" w:hAnsi="Bookman Old Style"/>
          <w:sz w:val="20"/>
        </w:rPr>
        <w:t>C</w:t>
      </w:r>
      <w:r w:rsidRPr="00B76627">
        <w:rPr>
          <w:rFonts w:ascii="Bookman Old Style" w:hAnsi="Bookman Old Style"/>
          <w:sz w:val="20"/>
        </w:rPr>
        <w:t xml:space="preserve">entro, CEP 87910-000 – Santa Isabel do Ivaí - PR. Aos cuidados do Departamento de Compras, Licitações e Contratos e ao </w:t>
      </w:r>
      <w:r w:rsidR="00701086" w:rsidRPr="00B76627">
        <w:rPr>
          <w:rFonts w:ascii="Bookman Old Style" w:hAnsi="Bookman Old Style"/>
          <w:sz w:val="20"/>
        </w:rPr>
        <w:t>Pregoeiro</w:t>
      </w:r>
      <w:r w:rsidRPr="00B76627">
        <w:rPr>
          <w:rFonts w:ascii="Bookman Old Style" w:hAnsi="Bookman Old Style"/>
          <w:sz w:val="20"/>
        </w:rPr>
        <w:t xml:space="preserve"> responsável: Sérgio Ortega. </w:t>
      </w:r>
    </w:p>
    <w:p w14:paraId="7248E5B0" w14:textId="77777777" w:rsidR="00493C4D" w:rsidRPr="00B76627" w:rsidRDefault="00493C4D" w:rsidP="0006577C">
      <w:pPr>
        <w:ind w:left="0" w:right="-11" w:firstLine="0"/>
        <w:rPr>
          <w:rFonts w:ascii="Bookman Old Style" w:hAnsi="Bookman Old Style"/>
          <w:sz w:val="20"/>
        </w:rPr>
      </w:pPr>
    </w:p>
    <w:p w14:paraId="71A079AF" w14:textId="2BC578E4"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B76627">
        <w:rPr>
          <w:rFonts w:ascii="Bookman Old Style" w:hAnsi="Bookman Old Style" w:cs="Times New Roman"/>
          <w:sz w:val="20"/>
          <w:szCs w:val="20"/>
        </w:rPr>
        <w:t>Pregoeiro</w:t>
      </w:r>
      <w:r w:rsidRPr="00B76627">
        <w:rPr>
          <w:rFonts w:ascii="Bookman Old Style" w:hAnsi="Bookman Old Style" w:cs="Times New Roman"/>
          <w:sz w:val="20"/>
          <w:szCs w:val="20"/>
        </w:rPr>
        <w:t xml:space="preserve"> o declarará</w:t>
      </w:r>
      <w:r w:rsidRPr="00B76627">
        <w:rPr>
          <w:rFonts w:ascii="Bookman Old Style" w:hAnsi="Bookman Old Style" w:cs="Times New Roman"/>
          <w:spacing w:val="-14"/>
          <w:sz w:val="20"/>
          <w:szCs w:val="20"/>
        </w:rPr>
        <w:t xml:space="preserve"> </w:t>
      </w:r>
      <w:r w:rsidRPr="00B76627">
        <w:rPr>
          <w:rFonts w:ascii="Bookman Old Style" w:hAnsi="Bookman Old Style" w:cs="Times New Roman"/>
          <w:sz w:val="20"/>
          <w:szCs w:val="20"/>
        </w:rPr>
        <w:t>vencedor.</w:t>
      </w:r>
    </w:p>
    <w:p w14:paraId="34692C61" w14:textId="77777777" w:rsidR="00493C4D"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B76627"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B76627">
        <w:rPr>
          <w:rFonts w:ascii="Bookman Old Style" w:hAnsi="Bookman Old Style" w:cs="Times New Roman"/>
          <w:sz w:val="20"/>
          <w:szCs w:val="20"/>
        </w:rPr>
        <w:t>11.3. Ocorrendo</w:t>
      </w:r>
      <w:r w:rsidRPr="00B76627">
        <w:rPr>
          <w:rFonts w:ascii="Bookman Old Style" w:hAnsi="Bookman Old Style" w:cs="Times New Roman"/>
          <w:spacing w:val="-3"/>
          <w:sz w:val="20"/>
          <w:szCs w:val="20"/>
        </w:rPr>
        <w:t xml:space="preserve"> </w:t>
      </w:r>
      <w:r w:rsidRPr="00B76627">
        <w:rPr>
          <w:rFonts w:ascii="Bookman Old Style" w:hAnsi="Bookman Old Style" w:cs="Times New Roman"/>
          <w:sz w:val="20"/>
          <w:szCs w:val="20"/>
        </w:rPr>
        <w:t>a</w:t>
      </w:r>
      <w:r w:rsidRPr="00B76627">
        <w:rPr>
          <w:rFonts w:ascii="Bookman Old Style" w:hAnsi="Bookman Old Style" w:cs="Times New Roman"/>
          <w:spacing w:val="-2"/>
          <w:sz w:val="20"/>
          <w:szCs w:val="20"/>
        </w:rPr>
        <w:t xml:space="preserve"> </w:t>
      </w:r>
      <w:r w:rsidRPr="00B76627">
        <w:rPr>
          <w:rFonts w:ascii="Bookman Old Style" w:hAnsi="Bookman Old Style" w:cs="Times New Roman"/>
          <w:sz w:val="20"/>
          <w:szCs w:val="20"/>
        </w:rPr>
        <w:t>inabilitação,</w:t>
      </w:r>
      <w:r w:rsidRPr="00B76627">
        <w:rPr>
          <w:rFonts w:ascii="Bookman Old Style" w:hAnsi="Bookman Old Style" w:cs="Times New Roman"/>
          <w:spacing w:val="-3"/>
          <w:sz w:val="20"/>
          <w:szCs w:val="20"/>
        </w:rPr>
        <w:t xml:space="preserve"> </w:t>
      </w:r>
      <w:r w:rsidRPr="00B76627">
        <w:rPr>
          <w:rFonts w:ascii="Bookman Old Style" w:hAnsi="Bookman Old Style" w:cs="Times New Roman"/>
          <w:sz w:val="20"/>
          <w:szCs w:val="20"/>
        </w:rPr>
        <w:t>o</w:t>
      </w:r>
      <w:r w:rsidRPr="00B76627">
        <w:rPr>
          <w:rFonts w:ascii="Bookman Old Style" w:hAnsi="Bookman Old Style" w:cs="Times New Roman"/>
          <w:spacing w:val="-5"/>
          <w:sz w:val="20"/>
          <w:szCs w:val="20"/>
        </w:rPr>
        <w:t xml:space="preserve"> </w:t>
      </w:r>
      <w:r w:rsidR="00701086" w:rsidRPr="00B76627">
        <w:rPr>
          <w:rFonts w:ascii="Bookman Old Style" w:hAnsi="Bookman Old Style" w:cs="Times New Roman"/>
          <w:sz w:val="20"/>
          <w:szCs w:val="20"/>
        </w:rPr>
        <w:t>Pregoeiro</w:t>
      </w:r>
      <w:r w:rsidRPr="00B76627">
        <w:rPr>
          <w:rFonts w:ascii="Bookman Old Style" w:hAnsi="Bookman Old Style" w:cs="Times New Roman"/>
          <w:spacing w:val="-3"/>
          <w:sz w:val="20"/>
          <w:szCs w:val="20"/>
        </w:rPr>
        <w:t xml:space="preserve"> </w:t>
      </w:r>
      <w:r w:rsidRPr="00B76627">
        <w:rPr>
          <w:rFonts w:ascii="Bookman Old Style" w:hAnsi="Bookman Old Style" w:cs="Times New Roman"/>
          <w:sz w:val="20"/>
          <w:szCs w:val="20"/>
        </w:rPr>
        <w:t>convocará</w:t>
      </w:r>
      <w:r w:rsidRPr="00B76627">
        <w:rPr>
          <w:rFonts w:ascii="Bookman Old Style" w:hAnsi="Bookman Old Style" w:cs="Times New Roman"/>
          <w:spacing w:val="-3"/>
          <w:sz w:val="20"/>
          <w:szCs w:val="20"/>
        </w:rPr>
        <w:t xml:space="preserve"> </w:t>
      </w:r>
      <w:r w:rsidRPr="00B76627">
        <w:rPr>
          <w:rFonts w:ascii="Bookman Old Style" w:hAnsi="Bookman Old Style" w:cs="Times New Roman"/>
          <w:sz w:val="20"/>
          <w:szCs w:val="20"/>
        </w:rPr>
        <w:t>o</w:t>
      </w:r>
      <w:r w:rsidRPr="00B76627">
        <w:rPr>
          <w:rFonts w:ascii="Bookman Old Style" w:hAnsi="Bookman Old Style" w:cs="Times New Roman"/>
          <w:spacing w:val="-2"/>
          <w:sz w:val="20"/>
          <w:szCs w:val="20"/>
        </w:rPr>
        <w:t xml:space="preserve"> </w:t>
      </w:r>
      <w:r w:rsidRPr="00B76627">
        <w:rPr>
          <w:rFonts w:ascii="Bookman Old Style" w:hAnsi="Bookman Old Style" w:cs="Times New Roman"/>
          <w:sz w:val="20"/>
          <w:szCs w:val="20"/>
        </w:rPr>
        <w:t>autor</w:t>
      </w:r>
      <w:r w:rsidRPr="00B76627">
        <w:rPr>
          <w:rFonts w:ascii="Bookman Old Style" w:hAnsi="Bookman Old Style" w:cs="Times New Roman"/>
          <w:spacing w:val="-3"/>
          <w:sz w:val="20"/>
          <w:szCs w:val="20"/>
        </w:rPr>
        <w:t xml:space="preserve"> </w:t>
      </w:r>
      <w:r w:rsidRPr="00B76627">
        <w:rPr>
          <w:rFonts w:ascii="Bookman Old Style" w:hAnsi="Bookman Old Style" w:cs="Times New Roman"/>
          <w:sz w:val="20"/>
          <w:szCs w:val="20"/>
        </w:rPr>
        <w:t>do</w:t>
      </w:r>
      <w:r w:rsidRPr="00B76627">
        <w:rPr>
          <w:rFonts w:ascii="Bookman Old Style" w:hAnsi="Bookman Old Style" w:cs="Times New Roman"/>
          <w:spacing w:val="-3"/>
          <w:sz w:val="20"/>
          <w:szCs w:val="20"/>
        </w:rPr>
        <w:t xml:space="preserve"> </w:t>
      </w:r>
      <w:r w:rsidRPr="00B76627">
        <w:rPr>
          <w:rFonts w:ascii="Bookman Old Style" w:hAnsi="Bookman Old Style" w:cs="Times New Roman"/>
          <w:sz w:val="20"/>
          <w:szCs w:val="20"/>
        </w:rPr>
        <w:t>segundo</w:t>
      </w:r>
      <w:r w:rsidRPr="00B76627">
        <w:rPr>
          <w:rFonts w:ascii="Bookman Old Style" w:hAnsi="Bookman Old Style" w:cs="Times New Roman"/>
          <w:spacing w:val="-3"/>
          <w:sz w:val="20"/>
          <w:szCs w:val="20"/>
        </w:rPr>
        <w:t xml:space="preserve"> </w:t>
      </w:r>
      <w:r w:rsidRPr="00B76627">
        <w:rPr>
          <w:rFonts w:ascii="Bookman Old Style" w:hAnsi="Bookman Old Style" w:cs="Times New Roman"/>
          <w:sz w:val="20"/>
          <w:szCs w:val="20"/>
        </w:rPr>
        <w:t>menor</w:t>
      </w:r>
      <w:r w:rsidRPr="00B76627">
        <w:rPr>
          <w:rFonts w:ascii="Bookman Old Style" w:hAnsi="Bookman Old Style" w:cs="Times New Roman"/>
          <w:spacing w:val="-3"/>
          <w:sz w:val="20"/>
          <w:szCs w:val="20"/>
        </w:rPr>
        <w:t xml:space="preserve"> </w:t>
      </w:r>
      <w:r w:rsidRPr="00B76627">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B76627" w:rsidRDefault="000C1B66" w:rsidP="0006577C">
      <w:pPr>
        <w:ind w:left="0" w:right="-11" w:firstLine="0"/>
        <w:outlineLvl w:val="0"/>
        <w:rPr>
          <w:rFonts w:ascii="Bookman Old Style" w:hAnsi="Bookman Old Style"/>
          <w:sz w:val="20"/>
        </w:rPr>
      </w:pPr>
    </w:p>
    <w:p w14:paraId="6BADD3BC" w14:textId="77777777" w:rsidR="000C1B66" w:rsidRPr="00B76627" w:rsidRDefault="000C1B66"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EA0A53" w:rsidRPr="00FF0D87" w:rsidRDefault="00EA0A53"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EA0A53" w:rsidRPr="00FF0D87" w:rsidRDefault="00EA0A53"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B76627" w:rsidRDefault="000C1B66" w:rsidP="0006577C">
      <w:pPr>
        <w:autoSpaceDE w:val="0"/>
        <w:autoSpaceDN w:val="0"/>
        <w:adjustRightInd w:val="0"/>
        <w:ind w:left="0" w:right="-11" w:firstLine="0"/>
        <w:rPr>
          <w:rFonts w:ascii="Bookman Old Style" w:hAnsi="Bookman Old Style"/>
          <w:sz w:val="20"/>
        </w:rPr>
      </w:pPr>
    </w:p>
    <w:p w14:paraId="2DD4A93C" w14:textId="77777777" w:rsidR="006D5AC6" w:rsidRPr="00B76627" w:rsidRDefault="006D5AC6" w:rsidP="0006577C">
      <w:pPr>
        <w:pStyle w:val="PargrafodaLista"/>
        <w:ind w:left="0" w:right="-11" w:firstLine="0"/>
        <w:rPr>
          <w:rFonts w:ascii="Bookman Old Style" w:hAnsi="Bookman Old Style"/>
          <w:sz w:val="20"/>
        </w:rPr>
      </w:pPr>
    </w:p>
    <w:p w14:paraId="43856D58" w14:textId="084E1888" w:rsidR="006D5AC6" w:rsidRPr="00B76627" w:rsidRDefault="00E352F3" w:rsidP="0006577C">
      <w:pPr>
        <w:ind w:left="0" w:right="-11" w:firstLine="0"/>
        <w:rPr>
          <w:rFonts w:ascii="Bookman Old Style" w:hAnsi="Bookman Old Style"/>
          <w:sz w:val="20"/>
        </w:rPr>
      </w:pPr>
      <w:r w:rsidRPr="00B76627">
        <w:rPr>
          <w:rFonts w:ascii="Bookman Old Style" w:eastAsiaTheme="minorEastAsia" w:hAnsi="Bookman Old Style"/>
          <w:sz w:val="20"/>
        </w:rPr>
        <w:t xml:space="preserve">12.1. </w:t>
      </w:r>
      <w:r w:rsidR="006D5AC6" w:rsidRPr="00B76627">
        <w:rPr>
          <w:rFonts w:ascii="Bookman Old Style" w:eastAsiaTheme="minorEastAsia" w:hAnsi="Bookman Old Style"/>
          <w:sz w:val="20"/>
        </w:rPr>
        <w:t>A sessão pública poderá ser reaberta:</w:t>
      </w:r>
    </w:p>
    <w:p w14:paraId="295DCEEF" w14:textId="370FC8E9" w:rsidR="006D5AC6" w:rsidRPr="00B76627" w:rsidRDefault="00E352F3" w:rsidP="00A63C6B">
      <w:pPr>
        <w:widowControl w:val="0"/>
        <w:ind w:left="0" w:right="-11" w:firstLine="0"/>
        <w:rPr>
          <w:rFonts w:ascii="Bookman Old Style" w:hAnsi="Bookman Old Style"/>
          <w:sz w:val="20"/>
        </w:rPr>
      </w:pPr>
      <w:r w:rsidRPr="00B76627">
        <w:rPr>
          <w:rFonts w:ascii="Bookman Old Style" w:eastAsiaTheme="minorEastAsia" w:hAnsi="Bookman Old Style"/>
          <w:sz w:val="20"/>
        </w:rPr>
        <w:t xml:space="preserve">12.1.1. </w:t>
      </w:r>
      <w:r w:rsidR="006D5AC6" w:rsidRPr="00B76627">
        <w:rPr>
          <w:rFonts w:ascii="Bookman Old Style" w:eastAsiaTheme="minorEastAsia" w:hAnsi="Bookman Old Style"/>
          <w:sz w:val="20"/>
        </w:rPr>
        <w:t>Nas hipóteses de provimento de recurso que leve à anulação de atos anteriores à realização</w:t>
      </w:r>
      <w:r w:rsidRPr="00B76627">
        <w:rPr>
          <w:rFonts w:ascii="Bookman Old Style" w:eastAsiaTheme="minorEastAsia" w:hAnsi="Bookman Old Style"/>
          <w:sz w:val="20"/>
        </w:rPr>
        <w:t xml:space="preserve"> </w:t>
      </w:r>
      <w:r w:rsidR="006D5AC6" w:rsidRPr="00B76627">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B76627">
        <w:rPr>
          <w:rFonts w:ascii="Bookman Old Style" w:hAnsi="Bookman Old Style"/>
          <w:sz w:val="20"/>
        </w:rPr>
        <w:t>.</w:t>
      </w:r>
    </w:p>
    <w:p w14:paraId="0ED868D7" w14:textId="5C80FEAF" w:rsidR="006D5AC6" w:rsidRPr="00B76627" w:rsidRDefault="00E352F3" w:rsidP="0006577C">
      <w:pPr>
        <w:widowControl w:val="0"/>
        <w:ind w:left="0" w:right="-11" w:firstLine="0"/>
        <w:rPr>
          <w:rFonts w:ascii="Bookman Old Style" w:hAnsi="Bookman Old Style"/>
          <w:sz w:val="20"/>
        </w:rPr>
      </w:pPr>
      <w:r w:rsidRPr="00B76627">
        <w:rPr>
          <w:rFonts w:ascii="Bookman Old Style" w:eastAsiaTheme="minorEastAsia" w:hAnsi="Bookman Old Style"/>
          <w:sz w:val="20"/>
        </w:rPr>
        <w:t xml:space="preserve">12.1.2. </w:t>
      </w:r>
      <w:r w:rsidR="006D5AC6" w:rsidRPr="00B76627">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B76627">
        <w:rPr>
          <w:rFonts w:ascii="Bookman Old Style" w:eastAsiaTheme="minorEastAsia" w:hAnsi="Bookman Old Style"/>
          <w:sz w:val="20"/>
        </w:rPr>
        <w:t>:</w:t>
      </w:r>
      <w:r w:rsidR="006D5AC6" w:rsidRPr="00B76627">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B76627" w:rsidRDefault="006D5AC6" w:rsidP="0006577C">
      <w:pPr>
        <w:pStyle w:val="PargrafodaLista"/>
        <w:ind w:left="0" w:right="-11" w:firstLine="0"/>
        <w:rPr>
          <w:rFonts w:ascii="Bookman Old Style" w:hAnsi="Bookman Old Style"/>
          <w:sz w:val="20"/>
        </w:rPr>
      </w:pPr>
    </w:p>
    <w:p w14:paraId="303EEE71" w14:textId="739B72A0" w:rsidR="006D5AC6" w:rsidRPr="00B76627" w:rsidRDefault="00E352F3" w:rsidP="0006577C">
      <w:pPr>
        <w:ind w:left="0" w:right="-11" w:firstLine="0"/>
        <w:rPr>
          <w:rFonts w:ascii="Bookman Old Style" w:hAnsi="Bookman Old Style"/>
          <w:sz w:val="20"/>
        </w:rPr>
      </w:pPr>
      <w:r w:rsidRPr="00B76627">
        <w:rPr>
          <w:rFonts w:ascii="Bookman Old Style" w:eastAsiaTheme="minorEastAsia" w:hAnsi="Bookman Old Style"/>
          <w:sz w:val="20"/>
        </w:rPr>
        <w:t xml:space="preserve">12.2. </w:t>
      </w:r>
      <w:r w:rsidR="006D5AC6" w:rsidRPr="00B76627">
        <w:rPr>
          <w:rFonts w:ascii="Bookman Old Style" w:eastAsiaTheme="minorEastAsia" w:hAnsi="Bookman Old Style"/>
          <w:sz w:val="20"/>
        </w:rPr>
        <w:t>Todos os licitantes remanescentes deverão ser convocados para acompanhar a sessão reaberta.</w:t>
      </w:r>
    </w:p>
    <w:p w14:paraId="48CCCE24" w14:textId="2D89581E" w:rsidR="006D5AC6" w:rsidRPr="00B76627" w:rsidRDefault="00E352F3" w:rsidP="00A63C6B">
      <w:pPr>
        <w:widowControl w:val="0"/>
        <w:ind w:left="0" w:right="-11" w:firstLine="0"/>
        <w:rPr>
          <w:rFonts w:ascii="Bookman Old Style" w:hAnsi="Bookman Old Style"/>
          <w:sz w:val="20"/>
        </w:rPr>
      </w:pPr>
      <w:r w:rsidRPr="00B76627">
        <w:rPr>
          <w:rFonts w:ascii="Bookman Old Style" w:eastAsiaTheme="minorEastAsia" w:hAnsi="Bookman Old Style"/>
          <w:sz w:val="20"/>
        </w:rPr>
        <w:t xml:space="preserve">12.2.1. </w:t>
      </w:r>
      <w:r w:rsidR="006D5AC6" w:rsidRPr="00B76627">
        <w:rPr>
          <w:rFonts w:ascii="Bookman Old Style" w:eastAsiaTheme="minorEastAsia" w:hAnsi="Bookman Old Style"/>
          <w:sz w:val="20"/>
        </w:rPr>
        <w:t xml:space="preserve">A convocação se dará por meio do sistema eletrônico (“chat”) ou </w:t>
      </w:r>
      <w:r w:rsidR="006D5AC6" w:rsidRPr="00B76627">
        <w:rPr>
          <w:rFonts w:ascii="Bookman Old Style" w:eastAsiaTheme="minorEastAsia" w:hAnsi="Bookman Old Style"/>
          <w:i/>
          <w:iCs/>
          <w:sz w:val="20"/>
        </w:rPr>
        <w:t>e-mail</w:t>
      </w:r>
      <w:r w:rsidR="006D5AC6" w:rsidRPr="00B76627">
        <w:rPr>
          <w:rFonts w:ascii="Bookman Old Style" w:eastAsiaTheme="minorEastAsia" w:hAnsi="Bookman Old Style"/>
          <w:sz w:val="20"/>
        </w:rPr>
        <w:t>, de acordo com a fase do procedimento licitatório.</w:t>
      </w:r>
    </w:p>
    <w:p w14:paraId="30FE0C69" w14:textId="7CC61938" w:rsidR="00493C4D" w:rsidRPr="00B76627" w:rsidRDefault="00E352F3" w:rsidP="0006577C">
      <w:pPr>
        <w:autoSpaceDE w:val="0"/>
        <w:autoSpaceDN w:val="0"/>
        <w:adjustRightInd w:val="0"/>
        <w:ind w:left="0" w:right="-11" w:firstLine="0"/>
        <w:rPr>
          <w:rFonts w:ascii="Bookman Old Style" w:hAnsi="Bookman Old Style"/>
          <w:b/>
          <w:bCs/>
          <w:sz w:val="20"/>
        </w:rPr>
      </w:pPr>
      <w:r w:rsidRPr="00B76627">
        <w:rPr>
          <w:rFonts w:ascii="Bookman Old Style" w:eastAsiaTheme="minorEastAsia" w:hAnsi="Bookman Old Style"/>
          <w:sz w:val="20"/>
        </w:rPr>
        <w:t xml:space="preserve">12.2.2. </w:t>
      </w:r>
      <w:r w:rsidR="006D5AC6" w:rsidRPr="00B76627">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B76627" w:rsidRDefault="00EE765A" w:rsidP="0006577C">
      <w:pPr>
        <w:ind w:left="0" w:right="-11" w:firstLine="0"/>
        <w:outlineLvl w:val="0"/>
        <w:rPr>
          <w:rFonts w:ascii="Bookman Old Style" w:hAnsi="Bookman Old Style"/>
          <w:sz w:val="20"/>
        </w:rPr>
      </w:pPr>
    </w:p>
    <w:p w14:paraId="48681B00" w14:textId="77777777" w:rsidR="00EE765A" w:rsidRPr="00B76627" w:rsidRDefault="00EE765A"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EA0A53" w:rsidRPr="00FF0D87" w:rsidRDefault="00EA0A53"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EA0A53" w:rsidRPr="00FF0D87" w:rsidRDefault="00EA0A53"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B76627" w:rsidRDefault="00EE765A" w:rsidP="0006577C">
      <w:pPr>
        <w:autoSpaceDE w:val="0"/>
        <w:autoSpaceDN w:val="0"/>
        <w:adjustRightInd w:val="0"/>
        <w:ind w:left="0" w:right="-11" w:firstLine="0"/>
        <w:rPr>
          <w:rFonts w:ascii="Bookman Old Style" w:hAnsi="Bookman Old Style"/>
          <w:sz w:val="20"/>
        </w:rPr>
      </w:pPr>
    </w:p>
    <w:p w14:paraId="7E5760CD" w14:textId="7929857D" w:rsidR="00493C4D" w:rsidRPr="00B76627"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B76627" w:rsidRDefault="00F20090" w:rsidP="0006577C">
      <w:pPr>
        <w:tabs>
          <w:tab w:val="left" w:pos="0"/>
        </w:tabs>
        <w:ind w:left="0" w:right="-11" w:firstLine="0"/>
        <w:rPr>
          <w:rFonts w:ascii="Bookman Old Style" w:hAnsi="Bookman Old Style"/>
          <w:sz w:val="20"/>
        </w:rPr>
      </w:pPr>
      <w:r w:rsidRPr="00B76627">
        <w:rPr>
          <w:rFonts w:ascii="Bookman Old Style" w:hAnsi="Bookman Old Style"/>
          <w:sz w:val="20"/>
        </w:rPr>
        <w:t xml:space="preserve">13.1. </w:t>
      </w:r>
      <w:r w:rsidR="004A0C3A" w:rsidRPr="00B76627">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B76627">
        <w:rPr>
          <w:rFonts w:ascii="Bookman Old Style" w:hAnsi="Bookman Old Style"/>
          <w:b/>
          <w:sz w:val="20"/>
        </w:rPr>
        <w:t>impugnar este Edital,</w:t>
      </w:r>
      <w:r w:rsidR="004A0C3A" w:rsidRPr="00B76627">
        <w:rPr>
          <w:rFonts w:ascii="Bookman Old Style" w:hAnsi="Bookman Old Style"/>
          <w:sz w:val="20"/>
        </w:rPr>
        <w:t xml:space="preserve"> desde que o faça com antecedência de até </w:t>
      </w:r>
      <w:r w:rsidR="004A0C3A" w:rsidRPr="00B76627">
        <w:rPr>
          <w:rFonts w:ascii="Bookman Old Style" w:hAnsi="Bookman Old Style"/>
          <w:b/>
          <w:sz w:val="20"/>
        </w:rPr>
        <w:t>0</w:t>
      </w:r>
      <w:r w:rsidR="00C45635" w:rsidRPr="00B76627">
        <w:rPr>
          <w:rFonts w:ascii="Bookman Old Style" w:hAnsi="Bookman Old Style"/>
          <w:b/>
          <w:sz w:val="20"/>
        </w:rPr>
        <w:t>3</w:t>
      </w:r>
      <w:r w:rsidR="004A0C3A" w:rsidRPr="00B76627">
        <w:rPr>
          <w:rFonts w:ascii="Bookman Old Style" w:hAnsi="Bookman Old Style"/>
          <w:b/>
          <w:sz w:val="20"/>
        </w:rPr>
        <w:t xml:space="preserve"> (</w:t>
      </w:r>
      <w:r w:rsidR="00C45635" w:rsidRPr="00B76627">
        <w:rPr>
          <w:rFonts w:ascii="Bookman Old Style" w:hAnsi="Bookman Old Style"/>
          <w:b/>
          <w:sz w:val="20"/>
        </w:rPr>
        <w:t>três</w:t>
      </w:r>
      <w:r w:rsidR="004A0C3A" w:rsidRPr="00B76627">
        <w:rPr>
          <w:rFonts w:ascii="Bookman Old Style" w:hAnsi="Bookman Old Style"/>
          <w:b/>
          <w:sz w:val="20"/>
        </w:rPr>
        <w:t>) dias úteis</w:t>
      </w:r>
      <w:r w:rsidR="004A0C3A" w:rsidRPr="00B76627">
        <w:rPr>
          <w:rFonts w:ascii="Bookman Old Style" w:hAnsi="Bookman Old Style"/>
          <w:sz w:val="20"/>
        </w:rPr>
        <w:t>, da data fixada para a abertura da sessão pública do certame</w:t>
      </w:r>
      <w:r w:rsidR="00C45635" w:rsidRPr="00B76627">
        <w:rPr>
          <w:rFonts w:ascii="Bookman Old Style" w:hAnsi="Bookman Old Style"/>
          <w:sz w:val="20"/>
        </w:rPr>
        <w:t>.</w:t>
      </w:r>
    </w:p>
    <w:p w14:paraId="1C084B35" w14:textId="77777777" w:rsidR="004A0C3A" w:rsidRPr="00B76627" w:rsidRDefault="004A0C3A" w:rsidP="0006577C">
      <w:pPr>
        <w:tabs>
          <w:tab w:val="left" w:pos="0"/>
        </w:tabs>
        <w:ind w:left="0" w:right="-11" w:firstLine="0"/>
        <w:rPr>
          <w:rFonts w:ascii="Bookman Old Style" w:hAnsi="Bookman Old Style"/>
          <w:sz w:val="20"/>
        </w:rPr>
      </w:pPr>
    </w:p>
    <w:p w14:paraId="0539E9E1" w14:textId="29625D45" w:rsidR="004A0C3A" w:rsidRPr="00B76627" w:rsidRDefault="00F20090" w:rsidP="0006577C">
      <w:pPr>
        <w:ind w:left="0" w:right="-11" w:firstLine="0"/>
        <w:rPr>
          <w:rFonts w:ascii="Bookman Old Style" w:hAnsi="Bookman Old Style"/>
          <w:sz w:val="20"/>
        </w:rPr>
      </w:pPr>
      <w:r w:rsidRPr="00B76627">
        <w:rPr>
          <w:rFonts w:ascii="Bookman Old Style" w:hAnsi="Bookman Old Style"/>
          <w:sz w:val="20"/>
        </w:rPr>
        <w:t xml:space="preserve">13.2. </w:t>
      </w:r>
      <w:r w:rsidR="004A0C3A" w:rsidRPr="00B76627">
        <w:rPr>
          <w:rFonts w:ascii="Bookman Old Style" w:hAnsi="Bookman Old Style"/>
          <w:sz w:val="20"/>
        </w:rPr>
        <w:t>As impugnações ao Edital deverão ser dirigidas a</w:t>
      </w:r>
      <w:r w:rsidR="00F447C8" w:rsidRPr="00B76627">
        <w:rPr>
          <w:rFonts w:ascii="Bookman Old Style" w:hAnsi="Bookman Old Style"/>
          <w:sz w:val="20"/>
        </w:rPr>
        <w:t>o</w:t>
      </w:r>
      <w:r w:rsidR="00A22ACC" w:rsidRPr="00B76627">
        <w:rPr>
          <w:rFonts w:ascii="Bookman Old Style" w:hAnsi="Bookman Old Style"/>
          <w:sz w:val="20"/>
        </w:rPr>
        <w:t xml:space="preserve"> </w:t>
      </w:r>
      <w:r w:rsidR="00701086" w:rsidRPr="00B76627">
        <w:rPr>
          <w:rFonts w:ascii="Bookman Old Style" w:hAnsi="Bookman Old Style"/>
          <w:sz w:val="20"/>
        </w:rPr>
        <w:t>Pregoeiro</w:t>
      </w:r>
      <w:r w:rsidR="004A0C3A" w:rsidRPr="00B76627">
        <w:rPr>
          <w:rFonts w:ascii="Bookman Old Style" w:hAnsi="Bookman Old Style"/>
          <w:sz w:val="20"/>
        </w:rPr>
        <w:t xml:space="preserve"> e protocolizadas em dias úteis, das </w:t>
      </w:r>
      <w:r w:rsidR="00F447C8" w:rsidRPr="00B76627">
        <w:rPr>
          <w:rFonts w:ascii="Bookman Old Style" w:hAnsi="Bookman Old Style"/>
          <w:sz w:val="20"/>
        </w:rPr>
        <w:t>07</w:t>
      </w:r>
      <w:r w:rsidR="004A0C3A" w:rsidRPr="00B76627">
        <w:rPr>
          <w:rFonts w:ascii="Bookman Old Style" w:hAnsi="Bookman Old Style"/>
          <w:sz w:val="20"/>
        </w:rPr>
        <w:t>h</w:t>
      </w:r>
      <w:r w:rsidR="00F447C8" w:rsidRPr="00B76627">
        <w:rPr>
          <w:rFonts w:ascii="Bookman Old Style" w:hAnsi="Bookman Old Style"/>
          <w:sz w:val="20"/>
        </w:rPr>
        <w:t>3</w:t>
      </w:r>
      <w:r w:rsidR="004A0C3A" w:rsidRPr="00B76627">
        <w:rPr>
          <w:rFonts w:ascii="Bookman Old Style" w:hAnsi="Bookman Old Style"/>
          <w:sz w:val="20"/>
        </w:rPr>
        <w:t>0 às 1</w:t>
      </w:r>
      <w:r w:rsidR="00F447C8" w:rsidRPr="00B76627">
        <w:rPr>
          <w:rFonts w:ascii="Bookman Old Style" w:hAnsi="Bookman Old Style"/>
          <w:sz w:val="20"/>
        </w:rPr>
        <w:t>7</w:t>
      </w:r>
      <w:r w:rsidR="004A0C3A" w:rsidRPr="00B76627">
        <w:rPr>
          <w:rFonts w:ascii="Bookman Old Style" w:hAnsi="Bookman Old Style"/>
          <w:sz w:val="20"/>
        </w:rPr>
        <w:t xml:space="preserve">h00, na Rua </w:t>
      </w:r>
      <w:r w:rsidR="00614ACD" w:rsidRPr="00B76627">
        <w:rPr>
          <w:rFonts w:ascii="Bookman Old Style" w:hAnsi="Bookman Old Style"/>
          <w:sz w:val="20"/>
        </w:rPr>
        <w:t>Professora Dulce Cristi</w:t>
      </w:r>
      <w:r w:rsidR="0013323A" w:rsidRPr="00B76627">
        <w:rPr>
          <w:rFonts w:ascii="Bookman Old Style" w:hAnsi="Bookman Old Style"/>
          <w:sz w:val="20"/>
        </w:rPr>
        <w:t xml:space="preserve">, </w:t>
      </w:r>
      <w:r w:rsidR="00933A71" w:rsidRPr="00B76627">
        <w:rPr>
          <w:rFonts w:ascii="Bookman Old Style" w:hAnsi="Bookman Old Style"/>
          <w:sz w:val="20"/>
        </w:rPr>
        <w:t xml:space="preserve">nº: </w:t>
      </w:r>
      <w:r w:rsidR="0013323A" w:rsidRPr="00B76627">
        <w:rPr>
          <w:rFonts w:ascii="Bookman Old Style" w:hAnsi="Bookman Old Style"/>
          <w:sz w:val="20"/>
        </w:rPr>
        <w:t>11</w:t>
      </w:r>
      <w:r w:rsidR="00A22ACC" w:rsidRPr="00B76627">
        <w:rPr>
          <w:rFonts w:ascii="Bookman Old Style" w:hAnsi="Bookman Old Style"/>
          <w:sz w:val="20"/>
        </w:rPr>
        <w:t>70</w:t>
      </w:r>
      <w:r w:rsidR="0013323A" w:rsidRPr="00B76627">
        <w:rPr>
          <w:rFonts w:ascii="Bookman Old Style" w:hAnsi="Bookman Old Style"/>
          <w:sz w:val="20"/>
        </w:rPr>
        <w:t>, CEP 87</w:t>
      </w:r>
      <w:r w:rsidR="00A22ACC" w:rsidRPr="00B76627">
        <w:rPr>
          <w:rFonts w:ascii="Bookman Old Style" w:hAnsi="Bookman Old Style"/>
          <w:sz w:val="20"/>
        </w:rPr>
        <w:t>910</w:t>
      </w:r>
      <w:r w:rsidR="0013323A" w:rsidRPr="00B76627">
        <w:rPr>
          <w:rFonts w:ascii="Bookman Old Style" w:hAnsi="Bookman Old Style"/>
          <w:sz w:val="20"/>
        </w:rPr>
        <w:t>-000</w:t>
      </w:r>
      <w:r w:rsidR="004A0C3A" w:rsidRPr="00B76627">
        <w:rPr>
          <w:rFonts w:ascii="Bookman Old Style" w:hAnsi="Bookman Old Style"/>
          <w:sz w:val="20"/>
        </w:rPr>
        <w:t xml:space="preserve">, Setor de Protocolo, Centro, </w:t>
      </w:r>
      <w:r w:rsidR="00A22ACC" w:rsidRPr="00B76627">
        <w:rPr>
          <w:rFonts w:ascii="Bookman Old Style" w:hAnsi="Bookman Old Style"/>
          <w:sz w:val="20"/>
        </w:rPr>
        <w:t xml:space="preserve">Santa Isabel do </w:t>
      </w:r>
      <w:r w:rsidR="002F7DED" w:rsidRPr="00B76627">
        <w:rPr>
          <w:rFonts w:ascii="Bookman Old Style" w:hAnsi="Bookman Old Style"/>
          <w:sz w:val="20"/>
        </w:rPr>
        <w:t>Ivaí</w:t>
      </w:r>
      <w:r w:rsidR="00A22ACC" w:rsidRPr="00B76627">
        <w:rPr>
          <w:rFonts w:ascii="Bookman Old Style" w:hAnsi="Bookman Old Style"/>
          <w:sz w:val="20"/>
        </w:rPr>
        <w:t xml:space="preserve">, </w:t>
      </w:r>
      <w:r w:rsidR="004A0C3A" w:rsidRPr="00B76627">
        <w:rPr>
          <w:rFonts w:ascii="Bookman Old Style" w:hAnsi="Bookman Old Style"/>
          <w:sz w:val="20"/>
        </w:rPr>
        <w:t>ou encaminhadas através de e-mail no endereço eletrônico</w:t>
      </w:r>
      <w:r w:rsidR="004A0C3A" w:rsidRPr="00B76627">
        <w:rPr>
          <w:rFonts w:ascii="Bookman Old Style" w:hAnsi="Bookman Old Style"/>
          <w:b/>
          <w:sz w:val="20"/>
        </w:rPr>
        <w:t xml:space="preserve">: </w:t>
      </w:r>
      <w:hyperlink r:id="rId20" w:history="1">
        <w:r w:rsidR="00A22ACC" w:rsidRPr="00B76627">
          <w:rPr>
            <w:rStyle w:val="Hyperlink"/>
            <w:rFonts w:ascii="Bookman Old Style" w:hAnsi="Bookman Old Style"/>
            <w:color w:val="auto"/>
            <w:sz w:val="20"/>
            <w:u w:val="none"/>
          </w:rPr>
          <w:t>licitacao@santaisabeldoivai.pr.gov.br</w:t>
        </w:r>
      </w:hyperlink>
      <w:r w:rsidR="0013323A" w:rsidRPr="00B76627">
        <w:rPr>
          <w:rFonts w:ascii="Bookman Old Style" w:hAnsi="Bookman Old Style"/>
          <w:sz w:val="20"/>
        </w:rPr>
        <w:t xml:space="preserve"> </w:t>
      </w:r>
    </w:p>
    <w:p w14:paraId="19CE0401" w14:textId="77777777" w:rsidR="004A0C3A" w:rsidRPr="00B76627" w:rsidRDefault="004A0C3A" w:rsidP="0006577C">
      <w:pPr>
        <w:tabs>
          <w:tab w:val="num" w:pos="1855"/>
        </w:tabs>
        <w:ind w:left="0" w:right="-11" w:firstLine="0"/>
        <w:rPr>
          <w:rFonts w:ascii="Bookman Old Style" w:hAnsi="Bookman Old Style"/>
          <w:sz w:val="20"/>
        </w:rPr>
      </w:pPr>
    </w:p>
    <w:p w14:paraId="0F7C54BC" w14:textId="3EEA6C9A" w:rsidR="00C45635" w:rsidRPr="00B76627" w:rsidRDefault="00F20090" w:rsidP="0006577C">
      <w:pPr>
        <w:ind w:left="0" w:right="-11" w:firstLine="0"/>
        <w:rPr>
          <w:rFonts w:ascii="Bookman Old Style" w:hAnsi="Bookman Old Style"/>
          <w:sz w:val="20"/>
        </w:rPr>
      </w:pPr>
      <w:r w:rsidRPr="00B76627">
        <w:rPr>
          <w:rFonts w:ascii="Bookman Old Style" w:hAnsi="Bookman Old Style"/>
          <w:sz w:val="20"/>
        </w:rPr>
        <w:t xml:space="preserve">13.3. </w:t>
      </w:r>
      <w:r w:rsidR="00C45635" w:rsidRPr="00B76627">
        <w:rPr>
          <w:rFonts w:ascii="Bookman Old Style" w:hAnsi="Bookman Old Style"/>
          <w:sz w:val="20"/>
        </w:rPr>
        <w:t xml:space="preserve">Caberá ao </w:t>
      </w:r>
      <w:r w:rsidR="00701086" w:rsidRPr="00B76627">
        <w:rPr>
          <w:rFonts w:ascii="Bookman Old Style" w:hAnsi="Bookman Old Style"/>
          <w:sz w:val="20"/>
        </w:rPr>
        <w:t>Pregoeiro</w:t>
      </w:r>
      <w:r w:rsidR="00C45635" w:rsidRPr="00B76627">
        <w:rPr>
          <w:rFonts w:ascii="Bookman Old Style" w:hAnsi="Bookman Old Style"/>
          <w:sz w:val="20"/>
        </w:rPr>
        <w:t>, auxiliado pelos responsáveis pela elaboração deste Edital e seus anexos, decidir sobre a impugnação no prazo de até 0</w:t>
      </w:r>
      <w:r w:rsidR="005118D0" w:rsidRPr="00B76627">
        <w:rPr>
          <w:rFonts w:ascii="Bookman Old Style" w:hAnsi="Bookman Old Style"/>
          <w:sz w:val="20"/>
        </w:rPr>
        <w:t>3</w:t>
      </w:r>
      <w:r w:rsidR="00C45635" w:rsidRPr="00B76627">
        <w:rPr>
          <w:rFonts w:ascii="Bookman Old Style" w:hAnsi="Bookman Old Style"/>
          <w:sz w:val="20"/>
        </w:rPr>
        <w:t xml:space="preserve"> (</w:t>
      </w:r>
      <w:r w:rsidR="005118D0" w:rsidRPr="00B76627">
        <w:rPr>
          <w:rFonts w:ascii="Bookman Old Style" w:hAnsi="Bookman Old Style"/>
          <w:sz w:val="20"/>
        </w:rPr>
        <w:t>três</w:t>
      </w:r>
      <w:r w:rsidR="00C45635" w:rsidRPr="00B76627">
        <w:rPr>
          <w:rFonts w:ascii="Bookman Old Style" w:hAnsi="Bookman Old Style"/>
          <w:sz w:val="20"/>
        </w:rPr>
        <w:t>) dias úteis contados da data de recebimento da impugnação.</w:t>
      </w:r>
    </w:p>
    <w:p w14:paraId="2FCB76E1" w14:textId="77777777" w:rsidR="00C45635" w:rsidRPr="00B76627" w:rsidRDefault="00C45635" w:rsidP="0006577C">
      <w:pPr>
        <w:pStyle w:val="PargrafodaLista"/>
        <w:ind w:left="0" w:right="-11" w:firstLine="0"/>
        <w:rPr>
          <w:rFonts w:ascii="Bookman Old Style" w:hAnsi="Bookman Old Style"/>
          <w:sz w:val="20"/>
        </w:rPr>
      </w:pPr>
    </w:p>
    <w:p w14:paraId="2B9C73A0" w14:textId="76EA885B" w:rsidR="004A0C3A" w:rsidRPr="00B76627" w:rsidRDefault="00A22ACC" w:rsidP="0006577C">
      <w:pPr>
        <w:pStyle w:val="PargrafodaLista"/>
        <w:numPr>
          <w:ilvl w:val="1"/>
          <w:numId w:val="24"/>
        </w:numPr>
        <w:ind w:left="0" w:right="-11" w:firstLine="0"/>
        <w:rPr>
          <w:rFonts w:ascii="Bookman Old Style" w:hAnsi="Bookman Old Style"/>
          <w:sz w:val="20"/>
        </w:rPr>
      </w:pPr>
      <w:r w:rsidRPr="00B76627">
        <w:rPr>
          <w:rFonts w:ascii="Bookman Old Style" w:hAnsi="Bookman Old Style"/>
          <w:sz w:val="20"/>
        </w:rPr>
        <w:t>O</w:t>
      </w:r>
      <w:r w:rsidR="004A0C3A" w:rsidRPr="00B76627">
        <w:rPr>
          <w:rFonts w:ascii="Bookman Old Style" w:hAnsi="Bookman Old Style"/>
          <w:sz w:val="20"/>
        </w:rPr>
        <w:t xml:space="preserve"> </w:t>
      </w:r>
      <w:r w:rsidR="00701086" w:rsidRPr="00B76627">
        <w:rPr>
          <w:rFonts w:ascii="Bookman Old Style" w:hAnsi="Bookman Old Style"/>
          <w:sz w:val="20"/>
        </w:rPr>
        <w:t>Pregoeiro</w:t>
      </w:r>
      <w:r w:rsidR="004A0C3A" w:rsidRPr="00B76627">
        <w:rPr>
          <w:rFonts w:ascii="Bookman Old Style" w:hAnsi="Bookman Old Style"/>
          <w:sz w:val="20"/>
        </w:rPr>
        <w:t xml:space="preserve"> deverá decidir sobre a impugnação antes da abertura do certame.</w:t>
      </w:r>
    </w:p>
    <w:p w14:paraId="2C0C8B75" w14:textId="77777777" w:rsidR="004A0C3A" w:rsidRPr="00B76627"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Default="00F20090" w:rsidP="00A63C6B">
      <w:pPr>
        <w:ind w:left="0" w:right="-11" w:firstLine="0"/>
        <w:rPr>
          <w:rFonts w:ascii="Bookman Old Style" w:hAnsi="Bookman Old Style"/>
          <w:sz w:val="20"/>
        </w:rPr>
      </w:pPr>
      <w:r w:rsidRPr="00B76627">
        <w:rPr>
          <w:rFonts w:ascii="Bookman Old Style" w:hAnsi="Bookman Old Style"/>
          <w:sz w:val="20"/>
        </w:rPr>
        <w:t xml:space="preserve">13.5. </w:t>
      </w:r>
      <w:r w:rsidR="004A0C3A" w:rsidRPr="00B76627">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4E8DE037" w14:textId="77777777" w:rsidR="00837E9A" w:rsidRPr="00B76627" w:rsidRDefault="00837E9A" w:rsidP="00A63C6B">
      <w:pPr>
        <w:ind w:left="0" w:right="-11" w:firstLine="0"/>
        <w:rPr>
          <w:rFonts w:ascii="Bookman Old Style" w:hAnsi="Bookman Old Style"/>
          <w:sz w:val="20"/>
        </w:rPr>
      </w:pPr>
    </w:p>
    <w:p w14:paraId="2E5D609A" w14:textId="60CAB156" w:rsidR="004A0C3A" w:rsidRPr="00B76627" w:rsidRDefault="00F20090" w:rsidP="0006577C">
      <w:pPr>
        <w:ind w:left="0" w:right="-11" w:firstLine="0"/>
        <w:rPr>
          <w:rFonts w:ascii="Bookman Old Style" w:hAnsi="Bookman Old Style"/>
          <w:sz w:val="20"/>
        </w:rPr>
      </w:pPr>
      <w:r w:rsidRPr="00B76627">
        <w:rPr>
          <w:rFonts w:ascii="Bookman Old Style" w:hAnsi="Bookman Old Style"/>
          <w:sz w:val="20"/>
        </w:rPr>
        <w:t xml:space="preserve">13.6. </w:t>
      </w:r>
      <w:r w:rsidR="004A0C3A" w:rsidRPr="00B76627">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B76627" w:rsidRDefault="004A0C3A" w:rsidP="0006577C">
      <w:pPr>
        <w:tabs>
          <w:tab w:val="num" w:pos="1273"/>
        </w:tabs>
        <w:ind w:left="0" w:right="-11" w:firstLine="0"/>
        <w:rPr>
          <w:rFonts w:ascii="Bookman Old Style" w:hAnsi="Bookman Old Style"/>
          <w:sz w:val="20"/>
        </w:rPr>
      </w:pPr>
    </w:p>
    <w:p w14:paraId="43939553" w14:textId="56250AE8" w:rsidR="004A0C3A" w:rsidRPr="00B76627" w:rsidRDefault="00F20090" w:rsidP="0006577C">
      <w:pPr>
        <w:ind w:left="0" w:right="-11" w:firstLine="0"/>
        <w:rPr>
          <w:rFonts w:ascii="Bookman Old Style" w:hAnsi="Bookman Old Style"/>
          <w:sz w:val="20"/>
        </w:rPr>
      </w:pPr>
      <w:r w:rsidRPr="00B76627">
        <w:rPr>
          <w:rFonts w:ascii="Bookman Old Style" w:hAnsi="Bookman Old Style"/>
          <w:sz w:val="20"/>
        </w:rPr>
        <w:t xml:space="preserve">13.7. </w:t>
      </w:r>
      <w:r w:rsidR="00C45635" w:rsidRPr="00B76627">
        <w:rPr>
          <w:rFonts w:ascii="Bookman Old Style" w:hAnsi="Bookman Old Style"/>
          <w:sz w:val="20"/>
        </w:rPr>
        <w:t xml:space="preserve">Os pedidos de </w:t>
      </w:r>
      <w:r w:rsidR="00C45635" w:rsidRPr="00B76627">
        <w:rPr>
          <w:rFonts w:ascii="Bookman Old Style" w:hAnsi="Bookman Old Style"/>
          <w:b/>
          <w:sz w:val="20"/>
        </w:rPr>
        <w:t>esclarecimentos</w:t>
      </w:r>
      <w:r w:rsidR="00C45635" w:rsidRPr="00B76627">
        <w:rPr>
          <w:rFonts w:ascii="Bookman Old Style" w:hAnsi="Bookman Old Style"/>
          <w:sz w:val="20"/>
        </w:rPr>
        <w:t xml:space="preserve"> referentes a este processo licitatório deverão ser enviados ao </w:t>
      </w:r>
      <w:r w:rsidR="00701086" w:rsidRPr="00B76627">
        <w:rPr>
          <w:rFonts w:ascii="Bookman Old Style" w:hAnsi="Bookman Old Style"/>
          <w:sz w:val="20"/>
        </w:rPr>
        <w:t>Pregoeiro</w:t>
      </w:r>
      <w:r w:rsidR="00C45635" w:rsidRPr="00B76627">
        <w:rPr>
          <w:rFonts w:ascii="Bookman Old Style" w:hAnsi="Bookman Old Style"/>
          <w:sz w:val="20"/>
        </w:rPr>
        <w:t xml:space="preserve">, </w:t>
      </w:r>
      <w:r w:rsidR="00C45635" w:rsidRPr="00B76627">
        <w:rPr>
          <w:rFonts w:ascii="Bookman Old Style" w:hAnsi="Bookman Old Style"/>
          <w:b/>
          <w:sz w:val="20"/>
        </w:rPr>
        <w:t>até 03 (três) dias úteis anteriores</w:t>
      </w:r>
      <w:r w:rsidR="00C45635" w:rsidRPr="00B76627">
        <w:rPr>
          <w:rFonts w:ascii="Bookman Old Style" w:hAnsi="Bookman Old Style"/>
          <w:sz w:val="20"/>
        </w:rPr>
        <w:t xml:space="preserve"> à data designada para abertura da sessão pública, </w:t>
      </w:r>
      <w:r w:rsidR="00C45635" w:rsidRPr="00B76627">
        <w:rPr>
          <w:rFonts w:ascii="Bookman Old Style" w:hAnsi="Bookman Old Style"/>
          <w:bCs/>
          <w:sz w:val="20"/>
          <w:lang w:eastAsia="en-US"/>
        </w:rPr>
        <w:t>exclusivamente por meio eletrônico via internet</w:t>
      </w:r>
      <w:r w:rsidR="004A0C3A" w:rsidRPr="00B76627">
        <w:rPr>
          <w:rFonts w:ascii="Bookman Old Style" w:hAnsi="Bookman Old Style"/>
          <w:sz w:val="20"/>
        </w:rPr>
        <w:t>, endereçados</w:t>
      </w:r>
      <w:r w:rsidR="009676D9" w:rsidRPr="00B76627">
        <w:rPr>
          <w:rFonts w:ascii="Bookman Old Style" w:hAnsi="Bookman Old Style"/>
          <w:sz w:val="20"/>
        </w:rPr>
        <w:t xml:space="preserve"> exclusivamente</w:t>
      </w:r>
      <w:r w:rsidR="004A0C3A" w:rsidRPr="00B76627">
        <w:rPr>
          <w:rFonts w:ascii="Bookman Old Style" w:hAnsi="Bookman Old Style"/>
          <w:sz w:val="20"/>
        </w:rPr>
        <w:t xml:space="preserve"> ao e-mail: </w:t>
      </w:r>
      <w:hyperlink r:id="rId21" w:history="1">
        <w:r w:rsidR="00E01373" w:rsidRPr="00B76627">
          <w:rPr>
            <w:rStyle w:val="Hyperlink"/>
            <w:rFonts w:ascii="Bookman Old Style" w:hAnsi="Bookman Old Style"/>
            <w:b/>
            <w:color w:val="auto"/>
            <w:sz w:val="20"/>
            <w:u w:val="none"/>
          </w:rPr>
          <w:t>licitacao@santaisabeldoivai.pr.gov.br</w:t>
        </w:r>
      </w:hyperlink>
      <w:r w:rsidR="004A0C3A" w:rsidRPr="00B76627">
        <w:rPr>
          <w:rFonts w:ascii="Bookman Old Style" w:hAnsi="Bookman Old Style"/>
          <w:sz w:val="20"/>
        </w:rPr>
        <w:t xml:space="preserve">. </w:t>
      </w:r>
    </w:p>
    <w:p w14:paraId="0FD456FD" w14:textId="77777777" w:rsidR="00C45635" w:rsidRPr="00B76627" w:rsidRDefault="00C45635" w:rsidP="0006577C">
      <w:pPr>
        <w:pStyle w:val="PargrafodaLista"/>
        <w:ind w:left="0" w:right="-11" w:firstLine="0"/>
        <w:rPr>
          <w:rFonts w:ascii="Bookman Old Style" w:hAnsi="Bookman Old Style"/>
          <w:sz w:val="20"/>
        </w:rPr>
      </w:pPr>
    </w:p>
    <w:p w14:paraId="6019E679" w14:textId="5C07FC14" w:rsidR="00C45635" w:rsidRPr="00B76627" w:rsidRDefault="00F20090" w:rsidP="0006577C">
      <w:pPr>
        <w:ind w:left="0" w:right="-11" w:firstLine="0"/>
        <w:rPr>
          <w:rFonts w:ascii="Bookman Old Style" w:hAnsi="Bookman Old Style"/>
          <w:sz w:val="20"/>
        </w:rPr>
      </w:pPr>
      <w:r w:rsidRPr="00B76627">
        <w:rPr>
          <w:rFonts w:ascii="Bookman Old Style" w:hAnsi="Bookman Old Style"/>
          <w:sz w:val="20"/>
        </w:rPr>
        <w:t xml:space="preserve">13.8. </w:t>
      </w:r>
      <w:r w:rsidR="00C45635" w:rsidRPr="00B76627">
        <w:rPr>
          <w:rFonts w:ascii="Bookman Old Style" w:hAnsi="Bookman Old Style"/>
          <w:sz w:val="20"/>
        </w:rPr>
        <w:t xml:space="preserve">O </w:t>
      </w:r>
      <w:r w:rsidR="00701086" w:rsidRPr="00B76627">
        <w:rPr>
          <w:rFonts w:ascii="Bookman Old Style" w:hAnsi="Bookman Old Style"/>
          <w:sz w:val="20"/>
        </w:rPr>
        <w:t>Pregoeiro</w:t>
      </w:r>
      <w:r w:rsidR="00ED340E" w:rsidRPr="00B76627">
        <w:rPr>
          <w:rFonts w:ascii="Bookman Old Style" w:hAnsi="Bookman Old Style"/>
          <w:sz w:val="20"/>
        </w:rPr>
        <w:t xml:space="preserve"> apresentará </w:t>
      </w:r>
      <w:r w:rsidR="00ED340E" w:rsidRPr="00B76627">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B76627">
        <w:rPr>
          <w:rFonts w:ascii="Bookman Old Style" w:hAnsi="Bookman Old Style"/>
          <w:sz w:val="20"/>
        </w:rPr>
        <w:t xml:space="preserve">, e poderá requisitar subsídios formais </w:t>
      </w:r>
      <w:r w:rsidR="00ED340E" w:rsidRPr="00B76627">
        <w:rPr>
          <w:rFonts w:ascii="Bookman Old Style" w:hAnsi="Bookman Old Style"/>
          <w:sz w:val="20"/>
        </w:rPr>
        <w:t>as assessorias técnicas, jurídica e controle interno.</w:t>
      </w:r>
    </w:p>
    <w:p w14:paraId="5CABA37F" w14:textId="77777777" w:rsidR="00C45635" w:rsidRPr="00B76627" w:rsidRDefault="00C45635" w:rsidP="0006577C">
      <w:pPr>
        <w:tabs>
          <w:tab w:val="num" w:pos="1273"/>
        </w:tabs>
        <w:ind w:left="0" w:right="-11" w:firstLine="0"/>
        <w:rPr>
          <w:rFonts w:ascii="Bookman Old Style" w:hAnsi="Bookman Old Style"/>
          <w:sz w:val="20"/>
        </w:rPr>
      </w:pPr>
    </w:p>
    <w:p w14:paraId="3FAC1C6C" w14:textId="4EA7BDBB" w:rsidR="00C45635" w:rsidRPr="00B76627" w:rsidRDefault="00ED340E" w:rsidP="0006577C">
      <w:pPr>
        <w:ind w:left="0" w:right="-11" w:firstLine="0"/>
        <w:rPr>
          <w:rFonts w:ascii="Bookman Old Style" w:hAnsi="Bookman Old Style"/>
          <w:sz w:val="20"/>
        </w:rPr>
      </w:pPr>
      <w:r w:rsidRPr="00B76627">
        <w:rPr>
          <w:rFonts w:ascii="Bookman Old Style" w:hAnsi="Bookman Old Style"/>
          <w:sz w:val="20"/>
        </w:rPr>
        <w:t xml:space="preserve">13.9. </w:t>
      </w:r>
      <w:r w:rsidR="00C45635" w:rsidRPr="00B76627">
        <w:rPr>
          <w:rFonts w:ascii="Bookman Old Style" w:hAnsi="Bookman Old Style"/>
          <w:sz w:val="20"/>
        </w:rPr>
        <w:t xml:space="preserve">As impugnações e pedidos de esclarecimentos não suspendem os prazos previstos no certame. </w:t>
      </w:r>
    </w:p>
    <w:p w14:paraId="48CB3A8B" w14:textId="77777777" w:rsidR="00C45635" w:rsidRPr="00B76627" w:rsidRDefault="00C45635" w:rsidP="0006577C">
      <w:pPr>
        <w:ind w:left="0" w:right="-11" w:firstLine="0"/>
        <w:rPr>
          <w:rFonts w:ascii="Bookman Old Style" w:hAnsi="Bookman Old Style"/>
          <w:sz w:val="20"/>
        </w:rPr>
      </w:pPr>
    </w:p>
    <w:p w14:paraId="3791C222" w14:textId="45D8AFE9" w:rsidR="00C45635" w:rsidRPr="00B76627" w:rsidRDefault="00ED340E" w:rsidP="0006577C">
      <w:pPr>
        <w:ind w:left="0" w:right="-11" w:firstLine="0"/>
        <w:rPr>
          <w:rFonts w:ascii="Bookman Old Style" w:hAnsi="Bookman Old Style"/>
          <w:sz w:val="20"/>
        </w:rPr>
      </w:pPr>
      <w:r w:rsidRPr="00B76627">
        <w:rPr>
          <w:rFonts w:ascii="Bookman Old Style" w:hAnsi="Bookman Old Style"/>
          <w:sz w:val="20"/>
        </w:rPr>
        <w:t xml:space="preserve">13.10. </w:t>
      </w:r>
      <w:r w:rsidR="00C45635" w:rsidRPr="00B76627">
        <w:rPr>
          <w:rFonts w:ascii="Bookman Old Style" w:hAnsi="Bookman Old Style"/>
          <w:sz w:val="20"/>
        </w:rPr>
        <w:t xml:space="preserve">A concessão de efeito suspensivo à impugnação é medida excepcional e deverá ser motivada pelo </w:t>
      </w:r>
      <w:r w:rsidR="00701086" w:rsidRPr="00B76627">
        <w:rPr>
          <w:rFonts w:ascii="Bookman Old Style" w:hAnsi="Bookman Old Style"/>
          <w:sz w:val="20"/>
        </w:rPr>
        <w:t>Pregoeiro</w:t>
      </w:r>
      <w:r w:rsidR="00C45635" w:rsidRPr="00B76627">
        <w:rPr>
          <w:rFonts w:ascii="Bookman Old Style" w:hAnsi="Bookman Old Style"/>
          <w:sz w:val="20"/>
        </w:rPr>
        <w:t>, nos autos do processo de licitação.</w:t>
      </w:r>
    </w:p>
    <w:p w14:paraId="7C77EEC4" w14:textId="77777777" w:rsidR="00A221BD" w:rsidRPr="00B76627" w:rsidRDefault="00A221BD" w:rsidP="0006577C">
      <w:pPr>
        <w:ind w:left="0" w:right="-11" w:firstLine="0"/>
        <w:outlineLvl w:val="0"/>
        <w:rPr>
          <w:rFonts w:ascii="Bookman Old Style" w:hAnsi="Bookman Old Style"/>
          <w:sz w:val="20"/>
        </w:rPr>
      </w:pPr>
    </w:p>
    <w:p w14:paraId="200FCBD1" w14:textId="77777777" w:rsidR="00A221BD" w:rsidRPr="00B76627" w:rsidRDefault="00A221BD"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EA0A53" w:rsidRPr="00FF0D87" w:rsidRDefault="00EA0A53"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EA0A53" w:rsidRPr="00FF0D87" w:rsidRDefault="00EA0A53"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B76627" w:rsidRDefault="00A221BD" w:rsidP="0006577C">
      <w:pPr>
        <w:pStyle w:val="NormalWeb"/>
        <w:spacing w:before="0" w:after="0"/>
        <w:ind w:left="0" w:right="-11" w:firstLine="0"/>
        <w:rPr>
          <w:rFonts w:ascii="Bookman Old Style" w:hAnsi="Bookman Old Style"/>
          <w:sz w:val="20"/>
        </w:rPr>
      </w:pPr>
    </w:p>
    <w:p w14:paraId="38010E95" w14:textId="77777777" w:rsidR="00A221BD" w:rsidRPr="00B76627" w:rsidRDefault="00A221BD" w:rsidP="0006577C">
      <w:pPr>
        <w:ind w:left="0" w:right="-11" w:firstLine="0"/>
        <w:rPr>
          <w:rFonts w:ascii="Bookman Old Style" w:hAnsi="Bookman Old Style"/>
          <w:b/>
          <w:bCs/>
          <w:sz w:val="20"/>
        </w:rPr>
      </w:pPr>
    </w:p>
    <w:p w14:paraId="17C18CB3" w14:textId="77777777" w:rsidR="00356B0D" w:rsidRPr="00B76627" w:rsidRDefault="00356B0D" w:rsidP="00356B0D">
      <w:pPr>
        <w:ind w:left="0" w:right="-11" w:firstLine="0"/>
        <w:rPr>
          <w:rFonts w:ascii="Bookman Old Style" w:hAnsi="Bookman Old Style"/>
          <w:sz w:val="20"/>
        </w:rPr>
      </w:pPr>
      <w:bookmarkStart w:id="19" w:name="_Hlk191293427"/>
      <w:r w:rsidRPr="00B76627">
        <w:rPr>
          <w:rFonts w:ascii="Bookman Old Style" w:hAnsi="Bookman Old Style"/>
          <w:sz w:val="20"/>
        </w:rPr>
        <w:t xml:space="preserve">14.1. Declarado o vencedor, o Pregoeiro abrirá prazo de </w:t>
      </w:r>
      <w:r w:rsidRPr="00B76627">
        <w:rPr>
          <w:rFonts w:ascii="Bookman Old Style" w:hAnsi="Bookman Old Style"/>
          <w:b/>
          <w:bCs/>
          <w:sz w:val="20"/>
        </w:rPr>
        <w:t>30 (trinta) minutos</w:t>
      </w:r>
      <w:r w:rsidRPr="00B76627">
        <w:rPr>
          <w:rFonts w:ascii="Bookman Old Style" w:hAnsi="Bookman Old Style"/>
          <w:sz w:val="20"/>
        </w:rPr>
        <w:t>, durante o qual, qualquer licitante poderá de forma motivada, em campo próprio do sistema, manifestar sua intenção de recorrer.</w:t>
      </w:r>
    </w:p>
    <w:bookmarkEnd w:id="19"/>
    <w:p w14:paraId="3E850187" w14:textId="77777777" w:rsidR="004A0C3A" w:rsidRPr="00B76627" w:rsidRDefault="004A0C3A" w:rsidP="0006577C">
      <w:pPr>
        <w:ind w:left="0" w:right="-11" w:firstLine="0"/>
        <w:rPr>
          <w:rFonts w:ascii="Bookman Old Style" w:hAnsi="Bookman Old Style"/>
          <w:sz w:val="20"/>
        </w:rPr>
      </w:pPr>
    </w:p>
    <w:p w14:paraId="0F9870C3" w14:textId="624FF5AC" w:rsidR="004A0C3A" w:rsidRPr="00B76627" w:rsidRDefault="00A960E4" w:rsidP="0006577C">
      <w:pPr>
        <w:ind w:left="0" w:right="-11" w:firstLine="0"/>
        <w:rPr>
          <w:rFonts w:ascii="Bookman Old Style" w:hAnsi="Bookman Old Style"/>
          <w:sz w:val="20"/>
        </w:rPr>
      </w:pPr>
      <w:r w:rsidRPr="00B76627">
        <w:rPr>
          <w:rFonts w:ascii="Bookman Old Style" w:hAnsi="Bookman Old Style"/>
          <w:sz w:val="20"/>
        </w:rPr>
        <w:t>1</w:t>
      </w:r>
      <w:r w:rsidR="003D0290" w:rsidRPr="00B76627">
        <w:rPr>
          <w:rFonts w:ascii="Bookman Old Style" w:hAnsi="Bookman Old Style"/>
          <w:sz w:val="20"/>
        </w:rPr>
        <w:t>4</w:t>
      </w:r>
      <w:r w:rsidRPr="00B76627">
        <w:rPr>
          <w:rFonts w:ascii="Bookman Old Style" w:hAnsi="Bookman Old Style"/>
          <w:sz w:val="20"/>
        </w:rPr>
        <w:t xml:space="preserve">.2. </w:t>
      </w:r>
      <w:r w:rsidR="004A0C3A" w:rsidRPr="00B76627">
        <w:rPr>
          <w:rFonts w:ascii="Bookman Old Style" w:hAnsi="Bookman Old Style"/>
          <w:sz w:val="20"/>
        </w:rPr>
        <w:t xml:space="preserve">A falta de manifestação motivada quanto à intenção de recorrer </w:t>
      </w:r>
      <w:r w:rsidR="003D0290" w:rsidRPr="00B76627">
        <w:rPr>
          <w:rFonts w:ascii="Bookman Old Style" w:hAnsi="Bookman Old Style"/>
          <w:sz w:val="20"/>
        </w:rPr>
        <w:t xml:space="preserve">durante a sessão pública de licitação, </w:t>
      </w:r>
      <w:r w:rsidR="004A0C3A" w:rsidRPr="00B76627">
        <w:rPr>
          <w:rFonts w:ascii="Bookman Old Style" w:hAnsi="Bookman Old Style"/>
          <w:sz w:val="20"/>
        </w:rPr>
        <w:t xml:space="preserve">importará na </w:t>
      </w:r>
      <w:r w:rsidR="00EC1684" w:rsidRPr="00B76627">
        <w:rPr>
          <w:rFonts w:ascii="Bookman Old Style" w:hAnsi="Bookman Old Style"/>
          <w:sz w:val="20"/>
        </w:rPr>
        <w:t>preclusão</w:t>
      </w:r>
      <w:r w:rsidR="004A0C3A" w:rsidRPr="00B76627">
        <w:rPr>
          <w:rFonts w:ascii="Bookman Old Style" w:hAnsi="Bookman Old Style"/>
          <w:sz w:val="20"/>
        </w:rPr>
        <w:t xml:space="preserve"> desse direito.</w:t>
      </w:r>
    </w:p>
    <w:p w14:paraId="662A9EB6" w14:textId="77777777" w:rsidR="004A0C3A" w:rsidRPr="00B76627" w:rsidRDefault="004A0C3A" w:rsidP="0006577C">
      <w:pPr>
        <w:pStyle w:val="PargrafodaLista"/>
        <w:ind w:left="0" w:right="-11" w:firstLine="0"/>
        <w:rPr>
          <w:rFonts w:ascii="Bookman Old Style" w:hAnsi="Bookman Old Style"/>
          <w:sz w:val="20"/>
        </w:rPr>
      </w:pPr>
    </w:p>
    <w:p w14:paraId="29B5DAC7" w14:textId="77777777" w:rsidR="001F4DAD" w:rsidRPr="00B76627" w:rsidRDefault="00A960E4" w:rsidP="0006577C">
      <w:pPr>
        <w:ind w:left="0" w:right="-11" w:firstLine="0"/>
        <w:rPr>
          <w:rFonts w:ascii="Bookman Old Style" w:hAnsi="Bookman Old Style" w:cs="Arial"/>
          <w:sz w:val="20"/>
        </w:rPr>
      </w:pPr>
      <w:r w:rsidRPr="00B76627">
        <w:rPr>
          <w:rFonts w:ascii="Bookman Old Style" w:hAnsi="Bookman Old Style"/>
          <w:sz w:val="20"/>
        </w:rPr>
        <w:t>1</w:t>
      </w:r>
      <w:r w:rsidR="003D0290" w:rsidRPr="00B76627">
        <w:rPr>
          <w:rFonts w:ascii="Bookman Old Style" w:hAnsi="Bookman Old Style"/>
          <w:sz w:val="20"/>
        </w:rPr>
        <w:t>4</w:t>
      </w:r>
      <w:r w:rsidRPr="00B76627">
        <w:rPr>
          <w:rFonts w:ascii="Bookman Old Style" w:hAnsi="Bookman Old Style"/>
          <w:sz w:val="20"/>
        </w:rPr>
        <w:t xml:space="preserve">.3. </w:t>
      </w:r>
      <w:r w:rsidR="004A0C3A" w:rsidRPr="00B76627">
        <w:rPr>
          <w:rFonts w:ascii="Bookman Old Style" w:hAnsi="Bookman Old Style"/>
          <w:sz w:val="20"/>
        </w:rPr>
        <w:t>Uma vez aceita a intenção de recurso será concedido o prazo de 03 (três) dias</w:t>
      </w:r>
      <w:r w:rsidR="00EC1684" w:rsidRPr="00B76627">
        <w:rPr>
          <w:rFonts w:ascii="Bookman Old Style" w:hAnsi="Bookman Old Style"/>
          <w:sz w:val="20"/>
        </w:rPr>
        <w:t xml:space="preserve"> úteis</w:t>
      </w:r>
      <w:r w:rsidR="004A0C3A" w:rsidRPr="00B76627">
        <w:rPr>
          <w:rFonts w:ascii="Bookman Old Style" w:hAnsi="Bookman Old Style"/>
          <w:sz w:val="20"/>
        </w:rPr>
        <w:t xml:space="preserve"> para a apresentação das razões de recurso, </w:t>
      </w:r>
      <w:r w:rsidR="00EC1684" w:rsidRPr="00B76627">
        <w:rPr>
          <w:rFonts w:ascii="Bookman Old Style" w:hAnsi="Bookman Old Style"/>
          <w:sz w:val="20"/>
        </w:rPr>
        <w:t xml:space="preserve">e </w:t>
      </w:r>
      <w:r w:rsidR="00EC1684" w:rsidRPr="00B76627">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B76627">
        <w:rPr>
          <w:rFonts w:ascii="Bookman Old Style" w:hAnsi="Bookman Old Style" w:cs="Arial"/>
          <w:sz w:val="20"/>
        </w:rPr>
        <w:t>.</w:t>
      </w:r>
    </w:p>
    <w:p w14:paraId="7187CD10" w14:textId="77777777" w:rsidR="001F4DAD" w:rsidRPr="00B76627" w:rsidRDefault="001F4DAD" w:rsidP="0006577C">
      <w:pPr>
        <w:ind w:left="0" w:right="-11" w:firstLine="0"/>
        <w:rPr>
          <w:rFonts w:ascii="Bookman Old Style" w:hAnsi="Bookman Old Style" w:cs="Arial"/>
          <w:sz w:val="20"/>
        </w:rPr>
      </w:pPr>
    </w:p>
    <w:p w14:paraId="0C179CF6" w14:textId="429E820F" w:rsidR="004A0C3A" w:rsidRPr="00B76627" w:rsidRDefault="001F4DAD" w:rsidP="0006577C">
      <w:pPr>
        <w:ind w:left="0" w:right="-11" w:firstLine="0"/>
        <w:rPr>
          <w:rFonts w:ascii="Bookman Old Style" w:hAnsi="Bookman Old Style"/>
          <w:sz w:val="20"/>
        </w:rPr>
      </w:pPr>
      <w:r w:rsidRPr="00B76627">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B76627">
        <w:rPr>
          <w:rFonts w:ascii="Bookman Old Style" w:hAnsi="Bookman Old Style"/>
          <w:sz w:val="20"/>
        </w:rPr>
        <w:t>, sendo-lhes assegurada vista imediata dos elementos indispensáveis à defesa dos seus interesses.</w:t>
      </w:r>
    </w:p>
    <w:p w14:paraId="00ED51FA" w14:textId="77777777" w:rsidR="004A0C3A" w:rsidRPr="00B76627" w:rsidRDefault="004A0C3A" w:rsidP="0006577C">
      <w:pPr>
        <w:pStyle w:val="PargrafodaLista"/>
        <w:ind w:left="0" w:right="-11" w:firstLine="0"/>
        <w:rPr>
          <w:rFonts w:ascii="Bookman Old Style" w:hAnsi="Bookman Old Style"/>
          <w:sz w:val="20"/>
        </w:rPr>
      </w:pPr>
    </w:p>
    <w:p w14:paraId="2B6E97AC" w14:textId="2843C9D2" w:rsidR="004A0C3A" w:rsidRPr="00B76627" w:rsidRDefault="00A960E4" w:rsidP="0006577C">
      <w:pPr>
        <w:ind w:left="0" w:right="-11" w:firstLine="0"/>
        <w:rPr>
          <w:rFonts w:ascii="Bookman Old Style" w:hAnsi="Bookman Old Style"/>
          <w:sz w:val="20"/>
        </w:rPr>
      </w:pPr>
      <w:r w:rsidRPr="00B76627">
        <w:rPr>
          <w:rFonts w:ascii="Bookman Old Style" w:hAnsi="Bookman Old Style"/>
          <w:sz w:val="20"/>
        </w:rPr>
        <w:t>1</w:t>
      </w:r>
      <w:r w:rsidR="00B7202F" w:rsidRPr="00B76627">
        <w:rPr>
          <w:rFonts w:ascii="Bookman Old Style" w:hAnsi="Bookman Old Style"/>
          <w:sz w:val="20"/>
        </w:rPr>
        <w:t>4</w:t>
      </w:r>
      <w:r w:rsidRPr="00B76627">
        <w:rPr>
          <w:rFonts w:ascii="Bookman Old Style" w:hAnsi="Bookman Old Style"/>
          <w:sz w:val="20"/>
        </w:rPr>
        <w:t>.</w:t>
      </w:r>
      <w:r w:rsidR="00B7202F" w:rsidRPr="00B76627">
        <w:rPr>
          <w:rFonts w:ascii="Bookman Old Style" w:hAnsi="Bookman Old Style"/>
          <w:sz w:val="20"/>
        </w:rPr>
        <w:t>5</w:t>
      </w:r>
      <w:r w:rsidRPr="00B76627">
        <w:rPr>
          <w:rFonts w:ascii="Bookman Old Style" w:hAnsi="Bookman Old Style"/>
          <w:sz w:val="20"/>
        </w:rPr>
        <w:t xml:space="preserve">. </w:t>
      </w:r>
      <w:r w:rsidR="004A0C3A" w:rsidRPr="00B76627">
        <w:rPr>
          <w:rFonts w:ascii="Bookman Old Style" w:hAnsi="Bookman Old Style"/>
          <w:sz w:val="20"/>
        </w:rPr>
        <w:t>O</w:t>
      </w:r>
      <w:r w:rsidR="00B7202F" w:rsidRPr="00B76627">
        <w:rPr>
          <w:rFonts w:ascii="Bookman Old Style" w:hAnsi="Bookman Old Style"/>
          <w:sz w:val="20"/>
        </w:rPr>
        <w:t xml:space="preserve">s </w:t>
      </w:r>
      <w:r w:rsidR="004A0C3A" w:rsidRPr="00B76627">
        <w:rPr>
          <w:rFonts w:ascii="Bookman Old Style" w:hAnsi="Bookman Old Style"/>
          <w:sz w:val="20"/>
        </w:rPr>
        <w:t>recursos e contrarrazões deverão ser manifestados exclusivamente por meio eletrônico via internet, no site:</w:t>
      </w:r>
      <w:r w:rsidR="004A0C3A" w:rsidRPr="00B76627">
        <w:rPr>
          <w:rFonts w:ascii="Bookman Old Style" w:hAnsi="Bookman Old Style"/>
          <w:spacing w:val="-17"/>
          <w:sz w:val="20"/>
        </w:rPr>
        <w:t xml:space="preserve"> </w:t>
      </w:r>
      <w:hyperlink r:id="rId22" w:history="1">
        <w:r w:rsidRPr="00B76627">
          <w:rPr>
            <w:rStyle w:val="Hyperlink"/>
            <w:rFonts w:ascii="Bookman Old Style" w:hAnsi="Bookman Old Style"/>
            <w:color w:val="auto"/>
            <w:sz w:val="20"/>
            <w:u w:val="none"/>
          </w:rPr>
          <w:t>http://comprasbr.com.br</w:t>
        </w:r>
      </w:hyperlink>
      <w:r w:rsidRPr="00B76627">
        <w:rPr>
          <w:rFonts w:ascii="Bookman Old Style" w:hAnsi="Bookman Old Style"/>
          <w:sz w:val="20"/>
        </w:rPr>
        <w:t xml:space="preserve"> </w:t>
      </w:r>
    </w:p>
    <w:p w14:paraId="4CBD6FA3" w14:textId="77777777" w:rsidR="004A0C3A" w:rsidRPr="00B76627" w:rsidRDefault="004A0C3A" w:rsidP="0006577C">
      <w:pPr>
        <w:pStyle w:val="PargrafodaLista"/>
        <w:ind w:left="0" w:right="-11" w:firstLine="0"/>
        <w:rPr>
          <w:rFonts w:ascii="Bookman Old Style" w:hAnsi="Bookman Old Style"/>
          <w:sz w:val="20"/>
        </w:rPr>
      </w:pPr>
    </w:p>
    <w:p w14:paraId="1A709081" w14:textId="42564591" w:rsidR="004A0C3A" w:rsidRPr="00B76627" w:rsidRDefault="00A960E4" w:rsidP="0006577C">
      <w:pPr>
        <w:ind w:left="0" w:right="-11" w:firstLine="0"/>
        <w:rPr>
          <w:rFonts w:ascii="Bookman Old Style" w:hAnsi="Bookman Old Style"/>
          <w:sz w:val="20"/>
        </w:rPr>
      </w:pPr>
      <w:r w:rsidRPr="00B76627">
        <w:rPr>
          <w:rFonts w:ascii="Bookman Old Style" w:hAnsi="Bookman Old Style"/>
          <w:sz w:val="20"/>
        </w:rPr>
        <w:t>1</w:t>
      </w:r>
      <w:r w:rsidR="00B7202F" w:rsidRPr="00B76627">
        <w:rPr>
          <w:rFonts w:ascii="Bookman Old Style" w:hAnsi="Bookman Old Style"/>
          <w:sz w:val="20"/>
        </w:rPr>
        <w:t>4</w:t>
      </w:r>
      <w:r w:rsidRPr="00B76627">
        <w:rPr>
          <w:rFonts w:ascii="Bookman Old Style" w:hAnsi="Bookman Old Style"/>
          <w:sz w:val="20"/>
        </w:rPr>
        <w:t>.</w:t>
      </w:r>
      <w:r w:rsidR="00B7202F" w:rsidRPr="00B76627">
        <w:rPr>
          <w:rFonts w:ascii="Bookman Old Style" w:hAnsi="Bookman Old Style"/>
          <w:sz w:val="20"/>
        </w:rPr>
        <w:t>6</w:t>
      </w:r>
      <w:r w:rsidRPr="00B76627">
        <w:rPr>
          <w:rFonts w:ascii="Bookman Old Style" w:hAnsi="Bookman Old Style"/>
          <w:sz w:val="20"/>
        </w:rPr>
        <w:t xml:space="preserve">. </w:t>
      </w:r>
      <w:r w:rsidR="004A0C3A" w:rsidRPr="00B76627">
        <w:rPr>
          <w:rFonts w:ascii="Bookman Old Style" w:hAnsi="Bookman Old Style"/>
          <w:sz w:val="20"/>
        </w:rPr>
        <w:t>O</w:t>
      </w:r>
      <w:r w:rsidR="004A0C3A" w:rsidRPr="00B76627">
        <w:rPr>
          <w:rFonts w:ascii="Bookman Old Style" w:hAnsi="Bookman Old Style"/>
          <w:spacing w:val="-3"/>
          <w:sz w:val="20"/>
        </w:rPr>
        <w:t xml:space="preserve"> </w:t>
      </w:r>
      <w:r w:rsidR="004A0C3A" w:rsidRPr="00B76627">
        <w:rPr>
          <w:rFonts w:ascii="Bookman Old Style" w:hAnsi="Bookman Old Style"/>
          <w:sz w:val="20"/>
        </w:rPr>
        <w:t>recurso</w:t>
      </w:r>
      <w:r w:rsidR="004A0C3A" w:rsidRPr="00B76627">
        <w:rPr>
          <w:rFonts w:ascii="Bookman Old Style" w:hAnsi="Bookman Old Style"/>
          <w:spacing w:val="-3"/>
          <w:sz w:val="20"/>
        </w:rPr>
        <w:t xml:space="preserve"> </w:t>
      </w:r>
      <w:r w:rsidR="004A0C3A" w:rsidRPr="00B76627">
        <w:rPr>
          <w:rFonts w:ascii="Bookman Old Style" w:hAnsi="Bookman Old Style"/>
          <w:sz w:val="20"/>
        </w:rPr>
        <w:t>contra</w:t>
      </w:r>
      <w:r w:rsidR="004A0C3A" w:rsidRPr="00B76627">
        <w:rPr>
          <w:rFonts w:ascii="Bookman Old Style" w:hAnsi="Bookman Old Style"/>
          <w:spacing w:val="-5"/>
          <w:sz w:val="20"/>
        </w:rPr>
        <w:t xml:space="preserve"> </w:t>
      </w:r>
      <w:r w:rsidR="004A0C3A" w:rsidRPr="00B76627">
        <w:rPr>
          <w:rFonts w:ascii="Bookman Old Style" w:hAnsi="Bookman Old Style"/>
          <w:sz w:val="20"/>
        </w:rPr>
        <w:t>decisão</w:t>
      </w:r>
      <w:r w:rsidR="004A0C3A" w:rsidRPr="00B76627">
        <w:rPr>
          <w:rFonts w:ascii="Bookman Old Style" w:hAnsi="Bookman Old Style"/>
          <w:spacing w:val="-3"/>
          <w:sz w:val="20"/>
        </w:rPr>
        <w:t xml:space="preserve"> </w:t>
      </w:r>
      <w:r w:rsidR="004A0C3A" w:rsidRPr="00B76627">
        <w:rPr>
          <w:rFonts w:ascii="Bookman Old Style" w:hAnsi="Bookman Old Style"/>
          <w:sz w:val="20"/>
        </w:rPr>
        <w:t>d</w:t>
      </w:r>
      <w:r w:rsidR="00BC57C1" w:rsidRPr="00B76627">
        <w:rPr>
          <w:rFonts w:ascii="Bookman Old Style" w:hAnsi="Bookman Old Style"/>
          <w:sz w:val="20"/>
        </w:rPr>
        <w:t>o</w:t>
      </w:r>
      <w:r w:rsidR="004A0C3A" w:rsidRPr="00B76627">
        <w:rPr>
          <w:rFonts w:ascii="Bookman Old Style" w:hAnsi="Bookman Old Style"/>
          <w:sz w:val="20"/>
        </w:rPr>
        <w:t xml:space="preserve"> </w:t>
      </w:r>
      <w:r w:rsidR="00701086" w:rsidRPr="00B76627">
        <w:rPr>
          <w:rFonts w:ascii="Bookman Old Style" w:hAnsi="Bookman Old Style"/>
          <w:sz w:val="20"/>
        </w:rPr>
        <w:t>Pregoeiro</w:t>
      </w:r>
      <w:r w:rsidR="00F16305" w:rsidRPr="00B76627">
        <w:rPr>
          <w:rFonts w:ascii="Bookman Old Style" w:hAnsi="Bookman Old Style"/>
          <w:sz w:val="20"/>
        </w:rPr>
        <w:t xml:space="preserve"> </w:t>
      </w:r>
      <w:r w:rsidR="004A0C3A" w:rsidRPr="00B76627">
        <w:rPr>
          <w:rFonts w:ascii="Bookman Old Style" w:hAnsi="Bookman Old Style"/>
          <w:sz w:val="20"/>
        </w:rPr>
        <w:t>terá</w:t>
      </w:r>
      <w:r w:rsidR="004A0C3A" w:rsidRPr="00B76627">
        <w:rPr>
          <w:rFonts w:ascii="Bookman Old Style" w:hAnsi="Bookman Old Style"/>
          <w:spacing w:val="-3"/>
          <w:sz w:val="20"/>
        </w:rPr>
        <w:t xml:space="preserve"> </w:t>
      </w:r>
      <w:r w:rsidR="004A0C3A" w:rsidRPr="00B76627">
        <w:rPr>
          <w:rFonts w:ascii="Bookman Old Style" w:hAnsi="Bookman Old Style"/>
          <w:sz w:val="20"/>
        </w:rPr>
        <w:t>efeito</w:t>
      </w:r>
      <w:r w:rsidR="004A0C3A" w:rsidRPr="00B76627">
        <w:rPr>
          <w:rFonts w:ascii="Bookman Old Style" w:hAnsi="Bookman Old Style"/>
          <w:spacing w:val="-3"/>
          <w:sz w:val="20"/>
        </w:rPr>
        <w:t xml:space="preserve"> </w:t>
      </w:r>
      <w:r w:rsidR="004A0C3A" w:rsidRPr="00B76627">
        <w:rPr>
          <w:rFonts w:ascii="Bookman Old Style" w:hAnsi="Bookman Old Style"/>
          <w:sz w:val="20"/>
        </w:rPr>
        <w:t>suspensivo</w:t>
      </w:r>
      <w:r w:rsidR="00B7202F" w:rsidRPr="00B76627">
        <w:rPr>
          <w:rFonts w:ascii="Bookman Old Style" w:hAnsi="Bookman Old Style"/>
          <w:sz w:val="20"/>
        </w:rPr>
        <w:t>.</w:t>
      </w:r>
    </w:p>
    <w:p w14:paraId="6B645D35" w14:textId="77777777" w:rsidR="004A0C3A" w:rsidRPr="00B76627" w:rsidRDefault="004A0C3A" w:rsidP="0006577C">
      <w:pPr>
        <w:pStyle w:val="PargrafodaLista"/>
        <w:ind w:left="0" w:right="-11" w:firstLine="0"/>
        <w:rPr>
          <w:rFonts w:ascii="Bookman Old Style" w:hAnsi="Bookman Old Style"/>
          <w:sz w:val="20"/>
        </w:rPr>
      </w:pPr>
    </w:p>
    <w:p w14:paraId="58A00726" w14:textId="4D9CEAA6" w:rsidR="004A0C3A" w:rsidRPr="00B76627" w:rsidRDefault="00A960E4" w:rsidP="00A63C6B">
      <w:pPr>
        <w:ind w:left="0" w:right="-11" w:firstLine="0"/>
        <w:rPr>
          <w:rFonts w:ascii="Bookman Old Style" w:hAnsi="Bookman Old Style"/>
          <w:sz w:val="20"/>
        </w:rPr>
      </w:pPr>
      <w:r w:rsidRPr="00B76627">
        <w:rPr>
          <w:rFonts w:ascii="Bookman Old Style" w:hAnsi="Bookman Old Style"/>
          <w:sz w:val="20"/>
        </w:rPr>
        <w:t>1</w:t>
      </w:r>
      <w:r w:rsidR="00B7202F" w:rsidRPr="00B76627">
        <w:rPr>
          <w:rFonts w:ascii="Bookman Old Style" w:hAnsi="Bookman Old Style"/>
          <w:sz w:val="20"/>
        </w:rPr>
        <w:t>4</w:t>
      </w:r>
      <w:r w:rsidRPr="00B76627">
        <w:rPr>
          <w:rFonts w:ascii="Bookman Old Style" w:hAnsi="Bookman Old Style"/>
          <w:sz w:val="20"/>
        </w:rPr>
        <w:t>.</w:t>
      </w:r>
      <w:r w:rsidR="00B7202F" w:rsidRPr="00B76627">
        <w:rPr>
          <w:rFonts w:ascii="Bookman Old Style" w:hAnsi="Bookman Old Style"/>
          <w:sz w:val="20"/>
        </w:rPr>
        <w:t>7</w:t>
      </w:r>
      <w:r w:rsidRPr="00B76627">
        <w:rPr>
          <w:rFonts w:ascii="Bookman Old Style" w:hAnsi="Bookman Old Style"/>
          <w:sz w:val="20"/>
        </w:rPr>
        <w:t xml:space="preserve">. </w:t>
      </w:r>
      <w:r w:rsidR="004A0C3A" w:rsidRPr="00B76627">
        <w:rPr>
          <w:rFonts w:ascii="Bookman Old Style" w:hAnsi="Bookman Old Style"/>
          <w:sz w:val="20"/>
        </w:rPr>
        <w:t xml:space="preserve">Decorridos os prazos para os recursos e contrarrazões, </w:t>
      </w:r>
      <w:r w:rsidR="0006545C" w:rsidRPr="00B76627">
        <w:rPr>
          <w:rFonts w:ascii="Bookman Old Style" w:hAnsi="Bookman Old Style"/>
          <w:sz w:val="20"/>
        </w:rPr>
        <w:t>o</w:t>
      </w:r>
      <w:r w:rsidR="004A0C3A" w:rsidRPr="00B76627">
        <w:rPr>
          <w:rFonts w:ascii="Bookman Old Style" w:hAnsi="Bookman Old Style"/>
          <w:sz w:val="20"/>
        </w:rPr>
        <w:t xml:space="preserve"> </w:t>
      </w:r>
      <w:r w:rsidR="00701086" w:rsidRPr="00B76627">
        <w:rPr>
          <w:rFonts w:ascii="Bookman Old Style" w:hAnsi="Bookman Old Style"/>
          <w:sz w:val="20"/>
        </w:rPr>
        <w:t>Pregoeiro</w:t>
      </w:r>
      <w:r w:rsidR="004A0C3A" w:rsidRPr="00B76627">
        <w:rPr>
          <w:rFonts w:ascii="Bookman Old Style" w:hAnsi="Bookman Old Style"/>
          <w:sz w:val="20"/>
        </w:rPr>
        <w:t xml:space="preserve"> terá até </w:t>
      </w:r>
      <w:r w:rsidR="00B7202F" w:rsidRPr="00B76627">
        <w:rPr>
          <w:rFonts w:ascii="Bookman Old Style" w:hAnsi="Bookman Old Style"/>
          <w:sz w:val="20"/>
        </w:rPr>
        <w:t>3</w:t>
      </w:r>
      <w:r w:rsidR="004A0C3A" w:rsidRPr="00B76627">
        <w:rPr>
          <w:rFonts w:ascii="Bookman Old Style" w:hAnsi="Bookman Old Style"/>
          <w:sz w:val="20"/>
        </w:rPr>
        <w:t xml:space="preserve"> (</w:t>
      </w:r>
      <w:r w:rsidR="00B7202F" w:rsidRPr="00B76627">
        <w:rPr>
          <w:rFonts w:ascii="Bookman Old Style" w:hAnsi="Bookman Old Style"/>
          <w:sz w:val="20"/>
        </w:rPr>
        <w:t>três</w:t>
      </w:r>
      <w:r w:rsidR="004A0C3A" w:rsidRPr="00B76627">
        <w:rPr>
          <w:rFonts w:ascii="Bookman Old Style" w:hAnsi="Bookman Old Style"/>
          <w:sz w:val="20"/>
        </w:rPr>
        <w:t>) dias</w:t>
      </w:r>
      <w:r w:rsidR="004A0C3A" w:rsidRPr="00B76627">
        <w:rPr>
          <w:rFonts w:ascii="Bookman Old Style" w:hAnsi="Bookman Old Style"/>
          <w:spacing w:val="-4"/>
          <w:sz w:val="20"/>
        </w:rPr>
        <w:t xml:space="preserve"> </w:t>
      </w:r>
      <w:r w:rsidR="00B7202F" w:rsidRPr="00B76627">
        <w:rPr>
          <w:rFonts w:ascii="Bookman Old Style" w:hAnsi="Bookman Old Style"/>
          <w:spacing w:val="-4"/>
          <w:sz w:val="20"/>
        </w:rPr>
        <w:t xml:space="preserve">úteis </w:t>
      </w:r>
      <w:r w:rsidR="004A0C3A" w:rsidRPr="00B76627">
        <w:rPr>
          <w:rFonts w:ascii="Bookman Old Style" w:hAnsi="Bookman Old Style"/>
          <w:sz w:val="20"/>
        </w:rPr>
        <w:t>para:</w:t>
      </w:r>
    </w:p>
    <w:p w14:paraId="2848879A" w14:textId="17E2C031" w:rsidR="004A0C3A" w:rsidRPr="00B76627"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B76627">
        <w:rPr>
          <w:rFonts w:ascii="Bookman Old Style" w:hAnsi="Bookman Old Style"/>
          <w:sz w:val="20"/>
        </w:rPr>
        <w:t>1</w:t>
      </w:r>
      <w:r w:rsidR="00B7202F" w:rsidRPr="00B76627">
        <w:rPr>
          <w:rFonts w:ascii="Bookman Old Style" w:hAnsi="Bookman Old Style"/>
          <w:sz w:val="20"/>
        </w:rPr>
        <w:t>4</w:t>
      </w:r>
      <w:r w:rsidRPr="00B76627">
        <w:rPr>
          <w:rFonts w:ascii="Bookman Old Style" w:hAnsi="Bookman Old Style"/>
          <w:sz w:val="20"/>
        </w:rPr>
        <w:t>.</w:t>
      </w:r>
      <w:r w:rsidR="00B7202F" w:rsidRPr="00B76627">
        <w:rPr>
          <w:rFonts w:ascii="Bookman Old Style" w:hAnsi="Bookman Old Style"/>
          <w:sz w:val="20"/>
        </w:rPr>
        <w:t>7</w:t>
      </w:r>
      <w:r w:rsidRPr="00B76627">
        <w:rPr>
          <w:rFonts w:ascii="Bookman Old Style" w:hAnsi="Bookman Old Style"/>
          <w:sz w:val="20"/>
        </w:rPr>
        <w:t xml:space="preserve">.1. </w:t>
      </w:r>
      <w:r w:rsidR="004A0C3A" w:rsidRPr="00B76627">
        <w:rPr>
          <w:rFonts w:ascii="Bookman Old Style" w:hAnsi="Bookman Old Style"/>
          <w:sz w:val="20"/>
        </w:rPr>
        <w:t>Negar admissibilidade ao recurso, quando interposto sem motivação ou fora do prazo</w:t>
      </w:r>
      <w:r w:rsidR="004A0C3A" w:rsidRPr="00B76627">
        <w:rPr>
          <w:rFonts w:ascii="Bookman Old Style" w:hAnsi="Bookman Old Style"/>
          <w:spacing w:val="-11"/>
          <w:sz w:val="20"/>
        </w:rPr>
        <w:t xml:space="preserve"> </w:t>
      </w:r>
      <w:r w:rsidR="004A0C3A" w:rsidRPr="00B76627">
        <w:rPr>
          <w:rFonts w:ascii="Bookman Old Style" w:hAnsi="Bookman Old Style"/>
          <w:sz w:val="20"/>
        </w:rPr>
        <w:t>estabelecido</w:t>
      </w:r>
      <w:r w:rsidR="00B7202F" w:rsidRPr="00B76627">
        <w:rPr>
          <w:rFonts w:ascii="Bookman Old Style" w:hAnsi="Bookman Old Style"/>
          <w:sz w:val="20"/>
        </w:rPr>
        <w:t>.</w:t>
      </w:r>
    </w:p>
    <w:p w14:paraId="307EFA27" w14:textId="70F3E221" w:rsidR="004A0C3A" w:rsidRPr="00B76627"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B76627">
        <w:rPr>
          <w:rFonts w:ascii="Bookman Old Style" w:hAnsi="Bookman Old Style"/>
          <w:sz w:val="20"/>
        </w:rPr>
        <w:t>1</w:t>
      </w:r>
      <w:r w:rsidR="00B7202F" w:rsidRPr="00B76627">
        <w:rPr>
          <w:rFonts w:ascii="Bookman Old Style" w:hAnsi="Bookman Old Style"/>
          <w:sz w:val="20"/>
        </w:rPr>
        <w:t>4</w:t>
      </w:r>
      <w:r w:rsidRPr="00B76627">
        <w:rPr>
          <w:rFonts w:ascii="Bookman Old Style" w:hAnsi="Bookman Old Style"/>
          <w:sz w:val="20"/>
        </w:rPr>
        <w:t>.</w:t>
      </w:r>
      <w:r w:rsidR="00B7202F" w:rsidRPr="00B76627">
        <w:rPr>
          <w:rFonts w:ascii="Bookman Old Style" w:hAnsi="Bookman Old Style"/>
          <w:sz w:val="20"/>
        </w:rPr>
        <w:t>7</w:t>
      </w:r>
      <w:r w:rsidRPr="00B76627">
        <w:rPr>
          <w:rFonts w:ascii="Bookman Old Style" w:hAnsi="Bookman Old Style"/>
          <w:sz w:val="20"/>
        </w:rPr>
        <w:t xml:space="preserve">.2. </w:t>
      </w:r>
      <w:r w:rsidR="004A0C3A" w:rsidRPr="00B76627">
        <w:rPr>
          <w:rFonts w:ascii="Bookman Old Style" w:hAnsi="Bookman Old Style"/>
          <w:sz w:val="20"/>
        </w:rPr>
        <w:t>motivadamente, reconsiderar a</w:t>
      </w:r>
      <w:r w:rsidR="004A0C3A" w:rsidRPr="00B76627">
        <w:rPr>
          <w:rFonts w:ascii="Bookman Old Style" w:hAnsi="Bookman Old Style"/>
          <w:spacing w:val="-12"/>
          <w:sz w:val="20"/>
        </w:rPr>
        <w:t xml:space="preserve"> </w:t>
      </w:r>
      <w:r w:rsidR="004A0C3A" w:rsidRPr="00B76627">
        <w:rPr>
          <w:rFonts w:ascii="Bookman Old Style" w:hAnsi="Bookman Old Style"/>
          <w:sz w:val="20"/>
        </w:rPr>
        <w:t>decisão;</w:t>
      </w:r>
    </w:p>
    <w:p w14:paraId="667A2753" w14:textId="5736ED05" w:rsidR="00132AF1" w:rsidRPr="00B76627"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B76627">
        <w:rPr>
          <w:rFonts w:ascii="Bookman Old Style" w:hAnsi="Bookman Old Style"/>
          <w:sz w:val="20"/>
        </w:rPr>
        <w:t>1</w:t>
      </w:r>
      <w:r w:rsidR="00B7202F" w:rsidRPr="00B76627">
        <w:rPr>
          <w:rFonts w:ascii="Bookman Old Style" w:hAnsi="Bookman Old Style"/>
          <w:sz w:val="20"/>
        </w:rPr>
        <w:t>4</w:t>
      </w:r>
      <w:r w:rsidRPr="00B76627">
        <w:rPr>
          <w:rFonts w:ascii="Bookman Old Style" w:hAnsi="Bookman Old Style"/>
          <w:sz w:val="20"/>
        </w:rPr>
        <w:t>.</w:t>
      </w:r>
      <w:r w:rsidR="00B7202F" w:rsidRPr="00B76627">
        <w:rPr>
          <w:rFonts w:ascii="Bookman Old Style" w:hAnsi="Bookman Old Style"/>
          <w:sz w:val="20"/>
        </w:rPr>
        <w:t>7</w:t>
      </w:r>
      <w:r w:rsidRPr="00B76627">
        <w:rPr>
          <w:rFonts w:ascii="Bookman Old Style" w:hAnsi="Bookman Old Style"/>
          <w:sz w:val="20"/>
        </w:rPr>
        <w:t xml:space="preserve">.3. </w:t>
      </w:r>
      <w:r w:rsidR="004A0C3A" w:rsidRPr="00B76627">
        <w:rPr>
          <w:rFonts w:ascii="Bookman Old Style" w:hAnsi="Bookman Old Style"/>
          <w:sz w:val="20"/>
        </w:rPr>
        <w:t xml:space="preserve">manter a decisão, encaminhando o recurso à autoridade </w:t>
      </w:r>
      <w:r w:rsidR="00B7202F" w:rsidRPr="00B76627">
        <w:rPr>
          <w:rFonts w:ascii="Bookman Old Style" w:hAnsi="Bookman Old Style"/>
          <w:sz w:val="20"/>
        </w:rPr>
        <w:t xml:space="preserve">superior </w:t>
      </w:r>
      <w:r w:rsidR="004A0C3A" w:rsidRPr="00B76627">
        <w:rPr>
          <w:rFonts w:ascii="Bookman Old Style" w:hAnsi="Bookman Old Style"/>
          <w:sz w:val="20"/>
        </w:rPr>
        <w:t>competente</w:t>
      </w:r>
      <w:r w:rsidR="00B7202F" w:rsidRPr="00B76627">
        <w:rPr>
          <w:rFonts w:ascii="Bookman Old Style" w:hAnsi="Bookman Old Style"/>
          <w:sz w:val="20"/>
        </w:rPr>
        <w:t>.</w:t>
      </w:r>
    </w:p>
    <w:p w14:paraId="723102D7" w14:textId="1B61C8BE" w:rsidR="00132AF1" w:rsidRPr="00B76627"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B76627">
        <w:rPr>
          <w:rFonts w:ascii="Bookman Old Style" w:hAnsi="Bookman Old Style" w:cs="Arial"/>
          <w:sz w:val="20"/>
        </w:rPr>
        <w:lastRenderedPageBreak/>
        <w:t>14.7.4. A autoridade superior competente deverá proferir sua decisão no prazo máximo de 10 (dez) dias úteis, contado do recebimento dos autos.</w:t>
      </w:r>
    </w:p>
    <w:p w14:paraId="0C99DFA8" w14:textId="77777777" w:rsidR="004A0C3A" w:rsidRPr="00B76627" w:rsidRDefault="004A0C3A" w:rsidP="0006577C">
      <w:pPr>
        <w:pStyle w:val="Corpodetexto"/>
        <w:ind w:left="0" w:right="-11" w:firstLine="0"/>
        <w:rPr>
          <w:rFonts w:ascii="Bookman Old Style" w:hAnsi="Bookman Old Style"/>
          <w:sz w:val="20"/>
        </w:rPr>
      </w:pPr>
    </w:p>
    <w:p w14:paraId="0625F322" w14:textId="59A51FB9" w:rsidR="004A0C3A" w:rsidRPr="00B76627" w:rsidRDefault="00A960E4" w:rsidP="0006577C">
      <w:pPr>
        <w:ind w:left="0" w:right="-11" w:firstLine="0"/>
        <w:rPr>
          <w:rFonts w:ascii="Bookman Old Style" w:hAnsi="Bookman Old Style"/>
          <w:sz w:val="20"/>
        </w:rPr>
      </w:pPr>
      <w:r w:rsidRPr="00B76627">
        <w:rPr>
          <w:rFonts w:ascii="Bookman Old Style" w:hAnsi="Bookman Old Style"/>
          <w:sz w:val="20"/>
        </w:rPr>
        <w:t>1</w:t>
      </w:r>
      <w:r w:rsidR="00B7202F" w:rsidRPr="00B76627">
        <w:rPr>
          <w:rFonts w:ascii="Bookman Old Style" w:hAnsi="Bookman Old Style"/>
          <w:sz w:val="20"/>
        </w:rPr>
        <w:t>4</w:t>
      </w:r>
      <w:r w:rsidRPr="00B76627">
        <w:rPr>
          <w:rFonts w:ascii="Bookman Old Style" w:hAnsi="Bookman Old Style"/>
          <w:sz w:val="20"/>
        </w:rPr>
        <w:t>.</w:t>
      </w:r>
      <w:r w:rsidR="00B7202F" w:rsidRPr="00B76627">
        <w:rPr>
          <w:rFonts w:ascii="Bookman Old Style" w:hAnsi="Bookman Old Style"/>
          <w:sz w:val="20"/>
        </w:rPr>
        <w:t>8</w:t>
      </w:r>
      <w:r w:rsidRPr="00B76627">
        <w:rPr>
          <w:rFonts w:ascii="Bookman Old Style" w:hAnsi="Bookman Old Style"/>
          <w:sz w:val="20"/>
        </w:rPr>
        <w:t xml:space="preserve">. </w:t>
      </w:r>
      <w:r w:rsidR="004A0C3A" w:rsidRPr="00B76627">
        <w:rPr>
          <w:rFonts w:ascii="Bookman Old Style" w:hAnsi="Bookman Old Style"/>
          <w:sz w:val="20"/>
        </w:rPr>
        <w:t>O acolhimento do recurso importará</w:t>
      </w:r>
      <w:r w:rsidR="00D11B57" w:rsidRPr="00B76627">
        <w:rPr>
          <w:rFonts w:ascii="Bookman Old Style" w:hAnsi="Bookman Old Style"/>
          <w:sz w:val="20"/>
        </w:rPr>
        <w:t xml:space="preserve"> </w:t>
      </w:r>
      <w:r w:rsidR="004A0C3A" w:rsidRPr="00B76627">
        <w:rPr>
          <w:rFonts w:ascii="Bookman Old Style" w:hAnsi="Bookman Old Style"/>
          <w:sz w:val="20"/>
        </w:rPr>
        <w:t>na invalidação apenas dos atos insuscetíveis de</w:t>
      </w:r>
      <w:r w:rsidR="004A0C3A" w:rsidRPr="00B76627">
        <w:rPr>
          <w:rFonts w:ascii="Bookman Old Style" w:hAnsi="Bookman Old Style"/>
          <w:spacing w:val="-14"/>
          <w:sz w:val="20"/>
        </w:rPr>
        <w:t xml:space="preserve"> </w:t>
      </w:r>
      <w:r w:rsidR="004A0C3A" w:rsidRPr="00B76627">
        <w:rPr>
          <w:rFonts w:ascii="Bookman Old Style" w:hAnsi="Bookman Old Style"/>
          <w:sz w:val="20"/>
        </w:rPr>
        <w:t>aproveitamento.</w:t>
      </w:r>
    </w:p>
    <w:p w14:paraId="78ED18EE" w14:textId="77777777" w:rsidR="004A0C3A" w:rsidRPr="00B76627" w:rsidRDefault="004A0C3A" w:rsidP="0006577C">
      <w:pPr>
        <w:ind w:left="0" w:right="-11" w:firstLine="0"/>
        <w:rPr>
          <w:rFonts w:ascii="Bookman Old Style" w:hAnsi="Bookman Old Style"/>
          <w:sz w:val="20"/>
        </w:rPr>
      </w:pPr>
    </w:p>
    <w:p w14:paraId="3AE26626" w14:textId="68D0B3C1" w:rsidR="004A0C3A" w:rsidRPr="00B76627" w:rsidRDefault="00A960E4" w:rsidP="0006577C">
      <w:pPr>
        <w:ind w:left="0" w:right="-11" w:firstLine="0"/>
        <w:rPr>
          <w:rFonts w:ascii="Bookman Old Style" w:hAnsi="Bookman Old Style"/>
          <w:sz w:val="20"/>
        </w:rPr>
      </w:pPr>
      <w:r w:rsidRPr="00B76627">
        <w:rPr>
          <w:rFonts w:ascii="Bookman Old Style" w:hAnsi="Bookman Old Style"/>
          <w:sz w:val="20"/>
        </w:rPr>
        <w:t>1</w:t>
      </w:r>
      <w:r w:rsidR="00132AF1" w:rsidRPr="00B76627">
        <w:rPr>
          <w:rFonts w:ascii="Bookman Old Style" w:hAnsi="Bookman Old Style"/>
          <w:sz w:val="20"/>
        </w:rPr>
        <w:t>4</w:t>
      </w:r>
      <w:r w:rsidRPr="00B76627">
        <w:rPr>
          <w:rFonts w:ascii="Bookman Old Style" w:hAnsi="Bookman Old Style"/>
          <w:sz w:val="20"/>
        </w:rPr>
        <w:t>.</w:t>
      </w:r>
      <w:r w:rsidR="00132AF1" w:rsidRPr="00B76627">
        <w:rPr>
          <w:rFonts w:ascii="Bookman Old Style" w:hAnsi="Bookman Old Style"/>
          <w:sz w:val="20"/>
        </w:rPr>
        <w:t>9</w:t>
      </w:r>
      <w:r w:rsidRPr="00B76627">
        <w:rPr>
          <w:rFonts w:ascii="Bookman Old Style" w:hAnsi="Bookman Old Style"/>
          <w:sz w:val="20"/>
        </w:rPr>
        <w:t xml:space="preserve">. </w:t>
      </w:r>
      <w:r w:rsidR="004A0C3A" w:rsidRPr="00B76627">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B76627">
        <w:rPr>
          <w:rFonts w:ascii="Bookman Old Style" w:hAnsi="Bookman Old Style"/>
          <w:spacing w:val="-9"/>
          <w:sz w:val="20"/>
        </w:rPr>
        <w:t xml:space="preserve"> </w:t>
      </w:r>
      <w:r w:rsidR="004A0C3A" w:rsidRPr="00B76627">
        <w:rPr>
          <w:rFonts w:ascii="Bookman Old Style" w:hAnsi="Bookman Old Style"/>
          <w:sz w:val="20"/>
        </w:rPr>
        <w:t>contratação.</w:t>
      </w:r>
    </w:p>
    <w:p w14:paraId="1A758F75" w14:textId="77777777" w:rsidR="004A0C3A" w:rsidRPr="00B76627" w:rsidRDefault="004A0C3A" w:rsidP="0006577C">
      <w:pPr>
        <w:ind w:left="0" w:right="-11" w:firstLine="0"/>
        <w:rPr>
          <w:rFonts w:ascii="Bookman Old Style" w:hAnsi="Bookman Old Style"/>
          <w:sz w:val="20"/>
        </w:rPr>
      </w:pPr>
    </w:p>
    <w:p w14:paraId="2B0D3234" w14:textId="0B96FADA" w:rsidR="004A0C3A" w:rsidRPr="00B76627" w:rsidRDefault="00B737E4" w:rsidP="0006577C">
      <w:pPr>
        <w:ind w:left="0" w:right="-11" w:firstLine="0"/>
        <w:rPr>
          <w:rFonts w:ascii="Bookman Old Style" w:hAnsi="Bookman Old Style"/>
          <w:sz w:val="20"/>
        </w:rPr>
      </w:pPr>
      <w:r w:rsidRPr="00B76627">
        <w:rPr>
          <w:rFonts w:ascii="Bookman Old Style" w:hAnsi="Bookman Old Style"/>
          <w:bCs/>
          <w:sz w:val="20"/>
        </w:rPr>
        <w:t>14</w:t>
      </w:r>
      <w:r w:rsidR="00A960E4" w:rsidRPr="00B76627">
        <w:rPr>
          <w:rFonts w:ascii="Bookman Old Style" w:hAnsi="Bookman Old Style"/>
          <w:bCs/>
          <w:sz w:val="20"/>
        </w:rPr>
        <w:t>.</w:t>
      </w:r>
      <w:r w:rsidRPr="00B76627">
        <w:rPr>
          <w:rFonts w:ascii="Bookman Old Style" w:hAnsi="Bookman Old Style"/>
          <w:bCs/>
          <w:sz w:val="20"/>
        </w:rPr>
        <w:t>10</w:t>
      </w:r>
      <w:r w:rsidR="00A960E4" w:rsidRPr="00B76627">
        <w:rPr>
          <w:rFonts w:ascii="Bookman Old Style" w:hAnsi="Bookman Old Style"/>
          <w:bCs/>
          <w:sz w:val="20"/>
        </w:rPr>
        <w:t xml:space="preserve">. </w:t>
      </w:r>
      <w:r w:rsidR="004A0C3A" w:rsidRPr="00B76627">
        <w:rPr>
          <w:rFonts w:ascii="Bookman Old Style" w:hAnsi="Bookman Old Style"/>
          <w:bCs/>
          <w:sz w:val="20"/>
        </w:rPr>
        <w:t xml:space="preserve">Não havendo recurso, </w:t>
      </w:r>
      <w:r w:rsidR="0006545C" w:rsidRPr="00B76627">
        <w:rPr>
          <w:rFonts w:ascii="Bookman Old Style" w:hAnsi="Bookman Old Style"/>
          <w:bCs/>
          <w:sz w:val="20"/>
        </w:rPr>
        <w:t>o</w:t>
      </w:r>
      <w:r w:rsidR="004A0C3A" w:rsidRPr="00B76627">
        <w:rPr>
          <w:rFonts w:ascii="Bookman Old Style" w:hAnsi="Bookman Old Style"/>
          <w:sz w:val="20"/>
        </w:rPr>
        <w:t xml:space="preserve"> </w:t>
      </w:r>
      <w:r w:rsidR="00701086" w:rsidRPr="00B76627">
        <w:rPr>
          <w:rFonts w:ascii="Bookman Old Style" w:hAnsi="Bookman Old Style"/>
          <w:sz w:val="20"/>
        </w:rPr>
        <w:t>Pregoeiro</w:t>
      </w:r>
      <w:r w:rsidR="004A0C3A" w:rsidRPr="00B76627">
        <w:rPr>
          <w:rFonts w:ascii="Bookman Old Style" w:hAnsi="Bookman Old Style"/>
          <w:sz w:val="20"/>
        </w:rPr>
        <w:t xml:space="preserve"> </w:t>
      </w:r>
      <w:r w:rsidR="00132AF1" w:rsidRPr="00B76627">
        <w:rPr>
          <w:rFonts w:ascii="Bookman Old Style" w:hAnsi="Bookman Old Style"/>
          <w:sz w:val="20"/>
        </w:rPr>
        <w:t>declarará encerrada a disputa indicando-se</w:t>
      </w:r>
      <w:r w:rsidR="004A0C3A" w:rsidRPr="00B76627">
        <w:rPr>
          <w:rFonts w:ascii="Bookman Old Style" w:hAnsi="Bookman Old Style"/>
          <w:sz w:val="20"/>
        </w:rPr>
        <w:t xml:space="preserve"> o licitante vencedor e encaminhará o procedimento à autoridade superior para</w:t>
      </w:r>
      <w:r w:rsidR="00132AF1" w:rsidRPr="00B76627">
        <w:rPr>
          <w:rFonts w:ascii="Bookman Old Style" w:hAnsi="Bookman Old Style"/>
          <w:sz w:val="20"/>
        </w:rPr>
        <w:t xml:space="preserve"> adjudicação e</w:t>
      </w:r>
      <w:r w:rsidR="004A0C3A" w:rsidRPr="00B76627">
        <w:rPr>
          <w:rFonts w:ascii="Bookman Old Style" w:hAnsi="Bookman Old Style"/>
          <w:spacing w:val="-24"/>
          <w:sz w:val="20"/>
        </w:rPr>
        <w:t xml:space="preserve"> </w:t>
      </w:r>
      <w:r w:rsidR="004A0C3A" w:rsidRPr="00B76627">
        <w:rPr>
          <w:rFonts w:ascii="Bookman Old Style" w:hAnsi="Bookman Old Style"/>
          <w:sz w:val="20"/>
        </w:rPr>
        <w:t>homologação.</w:t>
      </w:r>
    </w:p>
    <w:p w14:paraId="7658D53B" w14:textId="77777777" w:rsidR="004F617E" w:rsidRPr="00B76627" w:rsidRDefault="004F617E" w:rsidP="0006577C">
      <w:pPr>
        <w:ind w:left="0" w:right="-11" w:firstLine="0"/>
        <w:outlineLvl w:val="0"/>
        <w:rPr>
          <w:rFonts w:ascii="Bookman Old Style" w:hAnsi="Bookman Old Style"/>
          <w:sz w:val="20"/>
        </w:rPr>
      </w:pPr>
    </w:p>
    <w:p w14:paraId="48F9247B" w14:textId="77777777" w:rsidR="004F617E" w:rsidRPr="00B76627" w:rsidRDefault="004F617E"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EA0A53" w:rsidRPr="00FF0D87" w:rsidRDefault="00EA0A53"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EA0A53" w:rsidRPr="00FF0D87" w:rsidRDefault="00EA0A53"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B76627" w:rsidRDefault="004F617E" w:rsidP="0006577C">
      <w:pPr>
        <w:pStyle w:val="NormalWeb"/>
        <w:spacing w:before="0" w:after="0"/>
        <w:ind w:left="0" w:right="-11" w:firstLine="0"/>
        <w:rPr>
          <w:rFonts w:ascii="Bookman Old Style" w:hAnsi="Bookman Old Style"/>
          <w:sz w:val="20"/>
        </w:rPr>
      </w:pPr>
    </w:p>
    <w:p w14:paraId="30F7D702" w14:textId="77777777" w:rsidR="004F617E" w:rsidRPr="00B76627" w:rsidRDefault="004F617E" w:rsidP="0006577C">
      <w:pPr>
        <w:ind w:left="0" w:right="-11" w:firstLine="0"/>
        <w:rPr>
          <w:rFonts w:ascii="Bookman Old Style" w:hAnsi="Bookman Old Style"/>
          <w:b/>
          <w:bCs/>
          <w:sz w:val="20"/>
        </w:rPr>
      </w:pPr>
    </w:p>
    <w:p w14:paraId="6C5F1CC0" w14:textId="42329623" w:rsidR="004A0C3A" w:rsidRPr="00B76627" w:rsidRDefault="00A80DA3" w:rsidP="0006577C">
      <w:pPr>
        <w:widowControl w:val="0"/>
        <w:ind w:left="0" w:right="-11" w:firstLine="0"/>
        <w:rPr>
          <w:rFonts w:ascii="Bookman Old Style" w:hAnsi="Bookman Old Style"/>
          <w:sz w:val="20"/>
        </w:rPr>
      </w:pPr>
      <w:r w:rsidRPr="00B76627">
        <w:rPr>
          <w:rFonts w:ascii="Bookman Old Style" w:hAnsi="Bookman Old Style"/>
          <w:sz w:val="20"/>
        </w:rPr>
        <w:t xml:space="preserve">15.1. </w:t>
      </w:r>
      <w:r w:rsidR="004A0C3A" w:rsidRPr="00B76627">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B76627" w:rsidRDefault="004A0C3A" w:rsidP="0006577C">
      <w:pPr>
        <w:widowControl w:val="0"/>
        <w:ind w:left="0" w:right="-11" w:firstLine="0"/>
        <w:rPr>
          <w:rFonts w:ascii="Bookman Old Style" w:hAnsi="Bookman Old Style"/>
          <w:sz w:val="20"/>
        </w:rPr>
      </w:pPr>
    </w:p>
    <w:p w14:paraId="5F3FAC06" w14:textId="1B7B581F" w:rsidR="004A0C3A" w:rsidRPr="00B76627" w:rsidRDefault="00A80DA3" w:rsidP="0006577C">
      <w:pPr>
        <w:widowControl w:val="0"/>
        <w:ind w:left="0" w:right="-11" w:firstLine="0"/>
        <w:rPr>
          <w:rFonts w:ascii="Bookman Old Style" w:hAnsi="Bookman Old Style"/>
          <w:sz w:val="20"/>
        </w:rPr>
      </w:pPr>
      <w:r w:rsidRPr="00B76627">
        <w:rPr>
          <w:rFonts w:ascii="Bookman Old Style" w:hAnsi="Bookman Old Style"/>
          <w:sz w:val="20"/>
        </w:rPr>
        <w:t xml:space="preserve">15.2. </w:t>
      </w:r>
      <w:r w:rsidR="004A0C3A" w:rsidRPr="00B76627">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B76627" w:rsidRDefault="004A0C3A" w:rsidP="0006577C">
      <w:pPr>
        <w:widowControl w:val="0"/>
        <w:ind w:left="0" w:right="-11" w:firstLine="0"/>
        <w:rPr>
          <w:rFonts w:ascii="Bookman Old Style" w:hAnsi="Bookman Old Style"/>
          <w:sz w:val="20"/>
        </w:rPr>
      </w:pPr>
    </w:p>
    <w:p w14:paraId="1AB12488" w14:textId="0B7C9FE7" w:rsidR="004A0C3A" w:rsidRPr="00B76627" w:rsidRDefault="00F11396" w:rsidP="0006577C">
      <w:pPr>
        <w:widowControl w:val="0"/>
        <w:tabs>
          <w:tab w:val="left" w:pos="709"/>
        </w:tabs>
        <w:ind w:left="0" w:right="-11" w:firstLine="0"/>
        <w:rPr>
          <w:rFonts w:ascii="Bookman Old Style" w:hAnsi="Bookman Old Style"/>
          <w:sz w:val="20"/>
        </w:rPr>
      </w:pPr>
      <w:r w:rsidRPr="00B76627">
        <w:rPr>
          <w:rFonts w:ascii="Bookman Old Style" w:hAnsi="Bookman Old Style"/>
          <w:sz w:val="20"/>
        </w:rPr>
        <w:t xml:space="preserve">15.3. </w:t>
      </w:r>
      <w:r w:rsidR="004A0C3A" w:rsidRPr="00B76627">
        <w:rPr>
          <w:rFonts w:ascii="Bookman Old Style" w:hAnsi="Bookman Old Style"/>
          <w:sz w:val="20"/>
        </w:rPr>
        <w:t xml:space="preserve">A </w:t>
      </w:r>
      <w:r w:rsidRPr="00B76627">
        <w:rPr>
          <w:rFonts w:ascii="Bookman Old Style" w:hAnsi="Bookman Old Style"/>
          <w:sz w:val="20"/>
        </w:rPr>
        <w:t xml:space="preserve">adjudicação e </w:t>
      </w:r>
      <w:r w:rsidR="004A0C3A" w:rsidRPr="00B76627">
        <w:rPr>
          <w:rFonts w:ascii="Bookman Old Style" w:hAnsi="Bookman Old Style"/>
          <w:sz w:val="20"/>
        </w:rPr>
        <w:t>homologação do resultado da licitação é de responsabilidade da autoridade competente.</w:t>
      </w:r>
    </w:p>
    <w:p w14:paraId="18D332B3" w14:textId="77777777" w:rsidR="004A0C3A" w:rsidRPr="00B76627" w:rsidRDefault="004A0C3A" w:rsidP="0006577C">
      <w:pPr>
        <w:widowControl w:val="0"/>
        <w:ind w:left="0" w:right="-11" w:firstLine="0"/>
        <w:rPr>
          <w:rFonts w:ascii="Bookman Old Style" w:hAnsi="Bookman Old Style"/>
          <w:sz w:val="20"/>
        </w:rPr>
      </w:pPr>
    </w:p>
    <w:p w14:paraId="794CC6D4" w14:textId="4FD14BCB" w:rsidR="004A0C3A" w:rsidRPr="00B76627" w:rsidRDefault="00F11396" w:rsidP="0006577C">
      <w:pPr>
        <w:widowControl w:val="0"/>
        <w:tabs>
          <w:tab w:val="left" w:pos="1560"/>
        </w:tabs>
        <w:ind w:left="0" w:right="-11" w:firstLine="0"/>
        <w:rPr>
          <w:rFonts w:ascii="Bookman Old Style" w:hAnsi="Bookman Old Style"/>
          <w:sz w:val="20"/>
        </w:rPr>
      </w:pPr>
      <w:r w:rsidRPr="00B76627">
        <w:rPr>
          <w:rFonts w:ascii="Bookman Old Style" w:hAnsi="Bookman Old Style"/>
          <w:sz w:val="20"/>
        </w:rPr>
        <w:t xml:space="preserve">15.4. </w:t>
      </w:r>
      <w:r w:rsidR="004A0C3A" w:rsidRPr="00B76627">
        <w:rPr>
          <w:rFonts w:ascii="Bookman Old Style" w:hAnsi="Bookman Old Style"/>
          <w:sz w:val="20"/>
        </w:rPr>
        <w:t>A homologação do resultado desta licitação não obriga esta Administração à aquisição do objeto licitado.</w:t>
      </w:r>
    </w:p>
    <w:p w14:paraId="5BF045E4" w14:textId="77777777" w:rsidR="00D53C46" w:rsidRPr="00B76627" w:rsidRDefault="00D53C46" w:rsidP="0006577C">
      <w:pPr>
        <w:ind w:left="0" w:right="-11" w:firstLine="0"/>
        <w:outlineLvl w:val="0"/>
        <w:rPr>
          <w:rFonts w:ascii="Bookman Old Style" w:hAnsi="Bookman Old Style"/>
          <w:sz w:val="20"/>
        </w:rPr>
      </w:pPr>
    </w:p>
    <w:p w14:paraId="2BB630F1" w14:textId="77777777" w:rsidR="00D53C46" w:rsidRPr="00B76627" w:rsidRDefault="00D53C46"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EA0A53" w:rsidRPr="00FF0D87" w:rsidRDefault="00EA0A53"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EA0A53" w:rsidRPr="00FF0D87" w:rsidRDefault="00EA0A53"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B76627" w:rsidRDefault="00D53C46" w:rsidP="0006577C">
      <w:pPr>
        <w:pStyle w:val="NormalWeb"/>
        <w:spacing w:before="0" w:after="0"/>
        <w:ind w:left="0" w:right="-11" w:firstLine="0"/>
        <w:rPr>
          <w:rFonts w:ascii="Bookman Old Style" w:hAnsi="Bookman Old Style"/>
          <w:sz w:val="20"/>
        </w:rPr>
      </w:pPr>
    </w:p>
    <w:p w14:paraId="637E5F56" w14:textId="77777777" w:rsidR="00D53C46" w:rsidRPr="00B76627" w:rsidRDefault="00D53C46" w:rsidP="0006577C">
      <w:pPr>
        <w:ind w:left="0" w:right="-11" w:firstLine="0"/>
        <w:rPr>
          <w:rFonts w:ascii="Bookman Old Style" w:hAnsi="Bookman Old Style"/>
          <w:b/>
          <w:bCs/>
          <w:sz w:val="20"/>
        </w:rPr>
      </w:pPr>
    </w:p>
    <w:p w14:paraId="7AB1FA9F" w14:textId="712FBB58" w:rsidR="004A0C3A" w:rsidRPr="00B76627" w:rsidRDefault="00D53C46" w:rsidP="0006577C">
      <w:pPr>
        <w:widowControl w:val="0"/>
        <w:ind w:left="0" w:right="-11" w:firstLine="0"/>
        <w:rPr>
          <w:rFonts w:ascii="Bookman Old Style" w:hAnsi="Bookman Old Style"/>
          <w:b/>
          <w:sz w:val="20"/>
        </w:rPr>
      </w:pPr>
      <w:bookmarkStart w:id="20" w:name="_Hlk533594146"/>
      <w:r w:rsidRPr="00B76627">
        <w:rPr>
          <w:rFonts w:ascii="Bookman Old Style" w:hAnsi="Bookman Old Style"/>
          <w:bCs/>
          <w:sz w:val="20"/>
        </w:rPr>
        <w:t xml:space="preserve">16.1. </w:t>
      </w:r>
      <w:r w:rsidR="004A0C3A" w:rsidRPr="00B76627">
        <w:rPr>
          <w:rFonts w:ascii="Bookman Old Style" w:eastAsia="Arial" w:hAnsi="Bookman Old Style"/>
          <w:sz w:val="20"/>
          <w:lang w:eastAsia="en-US"/>
        </w:rPr>
        <w:t>O</w:t>
      </w:r>
      <w:r w:rsidR="004A0C3A" w:rsidRPr="00B76627">
        <w:rPr>
          <w:rFonts w:ascii="Bookman Old Style" w:eastAsia="Arial" w:hAnsi="Bookman Old Style"/>
          <w:spacing w:val="4"/>
          <w:sz w:val="20"/>
          <w:lang w:eastAsia="en-US"/>
        </w:rPr>
        <w:t xml:space="preserve"> </w:t>
      </w:r>
      <w:r w:rsidR="004A0C3A" w:rsidRPr="00B76627">
        <w:rPr>
          <w:rFonts w:ascii="Bookman Old Style" w:eastAsia="Arial" w:hAnsi="Bookman Old Style"/>
          <w:sz w:val="20"/>
          <w:lang w:eastAsia="en-US"/>
        </w:rPr>
        <w:t>p</w:t>
      </w:r>
      <w:r w:rsidR="004A0C3A" w:rsidRPr="00B76627">
        <w:rPr>
          <w:rFonts w:ascii="Bookman Old Style" w:eastAsia="Arial" w:hAnsi="Bookman Old Style"/>
          <w:spacing w:val="-3"/>
          <w:sz w:val="20"/>
          <w:lang w:eastAsia="en-US"/>
        </w:rPr>
        <w:t>a</w:t>
      </w:r>
      <w:r w:rsidR="004A0C3A" w:rsidRPr="00B76627">
        <w:rPr>
          <w:rFonts w:ascii="Bookman Old Style" w:eastAsia="Arial" w:hAnsi="Bookman Old Style"/>
          <w:spacing w:val="2"/>
          <w:sz w:val="20"/>
          <w:lang w:eastAsia="en-US"/>
        </w:rPr>
        <w:t>g</w:t>
      </w:r>
      <w:r w:rsidR="004A0C3A" w:rsidRPr="00B76627">
        <w:rPr>
          <w:rFonts w:ascii="Bookman Old Style" w:eastAsia="Arial" w:hAnsi="Bookman Old Style"/>
          <w:spacing w:val="-3"/>
          <w:sz w:val="20"/>
          <w:lang w:eastAsia="en-US"/>
        </w:rPr>
        <w:t>a</w:t>
      </w:r>
      <w:r w:rsidR="004A0C3A" w:rsidRPr="00B76627">
        <w:rPr>
          <w:rFonts w:ascii="Bookman Old Style" w:eastAsia="Arial" w:hAnsi="Bookman Old Style"/>
          <w:spacing w:val="1"/>
          <w:sz w:val="20"/>
          <w:lang w:eastAsia="en-US"/>
        </w:rPr>
        <w:t>m</w:t>
      </w:r>
      <w:r w:rsidR="004A0C3A" w:rsidRPr="00B76627">
        <w:rPr>
          <w:rFonts w:ascii="Bookman Old Style" w:eastAsia="Arial" w:hAnsi="Bookman Old Style"/>
          <w:sz w:val="20"/>
          <w:lang w:eastAsia="en-US"/>
        </w:rPr>
        <w:t>e</w:t>
      </w:r>
      <w:r w:rsidR="004A0C3A" w:rsidRPr="00B76627">
        <w:rPr>
          <w:rFonts w:ascii="Bookman Old Style" w:eastAsia="Arial" w:hAnsi="Bookman Old Style"/>
          <w:spacing w:val="-3"/>
          <w:sz w:val="20"/>
          <w:lang w:eastAsia="en-US"/>
        </w:rPr>
        <w:t>n</w:t>
      </w:r>
      <w:r w:rsidR="004A0C3A" w:rsidRPr="00B76627">
        <w:rPr>
          <w:rFonts w:ascii="Bookman Old Style" w:eastAsia="Arial" w:hAnsi="Bookman Old Style"/>
          <w:spacing w:val="1"/>
          <w:sz w:val="20"/>
          <w:lang w:eastAsia="en-US"/>
        </w:rPr>
        <w:t>t</w:t>
      </w:r>
      <w:r w:rsidR="004A0C3A" w:rsidRPr="00B76627">
        <w:rPr>
          <w:rFonts w:ascii="Bookman Old Style" w:eastAsia="Arial" w:hAnsi="Bookman Old Style"/>
          <w:sz w:val="20"/>
          <w:lang w:eastAsia="en-US"/>
        </w:rPr>
        <w:t>o</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z w:val="20"/>
          <w:lang w:eastAsia="en-US"/>
        </w:rPr>
        <w:t>será</w:t>
      </w:r>
      <w:r w:rsidR="004A0C3A" w:rsidRPr="00B76627">
        <w:rPr>
          <w:rFonts w:ascii="Bookman Old Style" w:eastAsia="Arial" w:hAnsi="Bookman Old Style"/>
          <w:spacing w:val="1"/>
          <w:sz w:val="20"/>
          <w:lang w:eastAsia="en-US"/>
        </w:rPr>
        <w:t xml:space="preserve"> </w:t>
      </w:r>
      <w:r w:rsidR="004A0C3A" w:rsidRPr="00B76627">
        <w:rPr>
          <w:rFonts w:ascii="Bookman Old Style" w:eastAsia="Arial" w:hAnsi="Bookman Old Style"/>
          <w:spacing w:val="-3"/>
          <w:sz w:val="20"/>
          <w:lang w:eastAsia="en-US"/>
        </w:rPr>
        <w:t>e</w:t>
      </w:r>
      <w:r w:rsidR="004A0C3A" w:rsidRPr="00B76627">
        <w:rPr>
          <w:rFonts w:ascii="Bookman Old Style" w:eastAsia="Arial" w:hAnsi="Bookman Old Style"/>
          <w:spacing w:val="3"/>
          <w:sz w:val="20"/>
          <w:lang w:eastAsia="en-US"/>
        </w:rPr>
        <w:t>f</w:t>
      </w:r>
      <w:r w:rsidR="004A0C3A" w:rsidRPr="00B76627">
        <w:rPr>
          <w:rFonts w:ascii="Bookman Old Style" w:eastAsia="Arial" w:hAnsi="Bookman Old Style"/>
          <w:sz w:val="20"/>
          <w:lang w:eastAsia="en-US"/>
        </w:rPr>
        <w:t>etuado</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pacing w:val="-3"/>
          <w:sz w:val="20"/>
          <w:lang w:eastAsia="en-US"/>
        </w:rPr>
        <w:t>a</w:t>
      </w:r>
      <w:r w:rsidR="004A0C3A" w:rsidRPr="00B76627">
        <w:rPr>
          <w:rFonts w:ascii="Bookman Old Style" w:eastAsia="Arial" w:hAnsi="Bookman Old Style"/>
          <w:spacing w:val="1"/>
          <w:sz w:val="20"/>
          <w:lang w:eastAsia="en-US"/>
        </w:rPr>
        <w:t>tr</w:t>
      </w:r>
      <w:r w:rsidR="004A0C3A" w:rsidRPr="00B76627">
        <w:rPr>
          <w:rFonts w:ascii="Bookman Old Style" w:eastAsia="Arial" w:hAnsi="Bookman Old Style"/>
          <w:sz w:val="20"/>
          <w:lang w:eastAsia="en-US"/>
        </w:rPr>
        <w:t>a</w:t>
      </w:r>
      <w:r w:rsidR="004A0C3A" w:rsidRPr="00B76627">
        <w:rPr>
          <w:rFonts w:ascii="Bookman Old Style" w:eastAsia="Arial" w:hAnsi="Bookman Old Style"/>
          <w:spacing w:val="-3"/>
          <w:sz w:val="20"/>
          <w:lang w:eastAsia="en-US"/>
        </w:rPr>
        <w:t>v</w:t>
      </w:r>
      <w:r w:rsidR="004A0C3A" w:rsidRPr="00B76627">
        <w:rPr>
          <w:rFonts w:ascii="Bookman Old Style" w:eastAsia="Arial" w:hAnsi="Bookman Old Style"/>
          <w:sz w:val="20"/>
          <w:lang w:eastAsia="en-US"/>
        </w:rPr>
        <w:t>és</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z w:val="20"/>
          <w:lang w:eastAsia="en-US"/>
        </w:rPr>
        <w:t>de</w:t>
      </w:r>
      <w:r w:rsidR="004A0C3A" w:rsidRPr="00B76627">
        <w:rPr>
          <w:rFonts w:ascii="Bookman Old Style" w:eastAsia="Arial" w:hAnsi="Bookman Old Style"/>
          <w:spacing w:val="2"/>
          <w:sz w:val="20"/>
          <w:lang w:eastAsia="en-US"/>
        </w:rPr>
        <w:t xml:space="preserve"> </w:t>
      </w:r>
      <w:r w:rsidR="009C36EB" w:rsidRPr="00B76627">
        <w:rPr>
          <w:rFonts w:ascii="Bookman Old Style" w:eastAsia="Arial" w:hAnsi="Bookman Old Style"/>
          <w:spacing w:val="2"/>
          <w:sz w:val="20"/>
          <w:lang w:eastAsia="en-US"/>
        </w:rPr>
        <w:t>transferência eletrônico para a conta</w:t>
      </w:r>
      <w:r w:rsidR="004A0C3A" w:rsidRPr="00B76627">
        <w:rPr>
          <w:rFonts w:ascii="Bookman Old Style" w:eastAsia="Arial" w:hAnsi="Bookman Old Style"/>
          <w:spacing w:val="3"/>
          <w:sz w:val="20"/>
          <w:lang w:eastAsia="en-US"/>
        </w:rPr>
        <w:t xml:space="preserve"> </w:t>
      </w:r>
      <w:r w:rsidR="004A0C3A" w:rsidRPr="00B76627">
        <w:rPr>
          <w:rFonts w:ascii="Bookman Old Style" w:eastAsia="Arial" w:hAnsi="Bookman Old Style"/>
          <w:sz w:val="20"/>
          <w:lang w:eastAsia="en-US"/>
        </w:rPr>
        <w:t>b</w:t>
      </w:r>
      <w:r w:rsidR="004A0C3A" w:rsidRPr="00B76627">
        <w:rPr>
          <w:rFonts w:ascii="Bookman Old Style" w:eastAsia="Arial" w:hAnsi="Bookman Old Style"/>
          <w:spacing w:val="-1"/>
          <w:sz w:val="20"/>
          <w:lang w:eastAsia="en-US"/>
        </w:rPr>
        <w:t>a</w:t>
      </w:r>
      <w:r w:rsidR="004A0C3A" w:rsidRPr="00B76627">
        <w:rPr>
          <w:rFonts w:ascii="Bookman Old Style" w:eastAsia="Arial" w:hAnsi="Bookman Old Style"/>
          <w:sz w:val="20"/>
          <w:lang w:eastAsia="en-US"/>
        </w:rPr>
        <w:t>nc</w:t>
      </w:r>
      <w:r w:rsidR="004A0C3A" w:rsidRPr="00B76627">
        <w:rPr>
          <w:rFonts w:ascii="Bookman Old Style" w:eastAsia="Arial" w:hAnsi="Bookman Old Style"/>
          <w:spacing w:val="-1"/>
          <w:sz w:val="20"/>
          <w:lang w:eastAsia="en-US"/>
        </w:rPr>
        <w:t>á</w:t>
      </w:r>
      <w:r w:rsidR="004A0C3A" w:rsidRPr="00B76627">
        <w:rPr>
          <w:rFonts w:ascii="Bookman Old Style" w:eastAsia="Arial" w:hAnsi="Bookman Old Style"/>
          <w:spacing w:val="1"/>
          <w:sz w:val="20"/>
          <w:lang w:eastAsia="en-US"/>
        </w:rPr>
        <w:t>r</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z w:val="20"/>
          <w:lang w:eastAsia="en-US"/>
        </w:rPr>
        <w:t>a</w:t>
      </w:r>
      <w:r w:rsidR="004A0C3A" w:rsidRPr="00B76627">
        <w:rPr>
          <w:rFonts w:ascii="Bookman Old Style" w:eastAsia="Arial" w:hAnsi="Bookman Old Style"/>
          <w:spacing w:val="2"/>
          <w:sz w:val="20"/>
          <w:lang w:eastAsia="en-US"/>
        </w:rPr>
        <w:t xml:space="preserve"> </w:t>
      </w:r>
      <w:r w:rsidR="009C36EB" w:rsidRPr="00B76627">
        <w:rPr>
          <w:rFonts w:ascii="Bookman Old Style" w:eastAsia="Arial" w:hAnsi="Bookman Old Style"/>
          <w:sz w:val="20"/>
          <w:lang w:eastAsia="en-US"/>
        </w:rPr>
        <w:t>da Contratada indicada pela mesma</w:t>
      </w:r>
      <w:r w:rsidR="00AA0A33" w:rsidRPr="00B76627">
        <w:rPr>
          <w:rFonts w:ascii="Bookman Old Style" w:eastAsia="Arial" w:hAnsi="Bookman Old Style"/>
          <w:sz w:val="20"/>
          <w:lang w:eastAsia="en-US"/>
        </w:rPr>
        <w:t xml:space="preserve">, </w:t>
      </w:r>
      <w:r w:rsidR="004A0C3A" w:rsidRPr="00B76627">
        <w:rPr>
          <w:rFonts w:ascii="Bookman Old Style" w:eastAsia="Arial" w:hAnsi="Bookman Old Style"/>
          <w:sz w:val="20"/>
          <w:lang w:eastAsia="en-US"/>
        </w:rPr>
        <w:t>no pra</w:t>
      </w:r>
      <w:r w:rsidR="004A0C3A" w:rsidRPr="00B76627">
        <w:rPr>
          <w:rFonts w:ascii="Bookman Old Style" w:eastAsia="Arial" w:hAnsi="Bookman Old Style"/>
          <w:spacing w:val="-2"/>
          <w:sz w:val="20"/>
          <w:lang w:eastAsia="en-US"/>
        </w:rPr>
        <w:t>z</w:t>
      </w:r>
      <w:r w:rsidR="004A0C3A" w:rsidRPr="00B76627">
        <w:rPr>
          <w:rFonts w:ascii="Bookman Old Style" w:eastAsia="Arial" w:hAnsi="Bookman Old Style"/>
          <w:sz w:val="20"/>
          <w:lang w:eastAsia="en-US"/>
        </w:rPr>
        <w:t xml:space="preserve">o </w:t>
      </w:r>
      <w:r w:rsidR="004A0C3A" w:rsidRPr="00B76627">
        <w:rPr>
          <w:rFonts w:ascii="Bookman Old Style" w:eastAsia="Arial" w:hAnsi="Bookman Old Style"/>
          <w:spacing w:val="1"/>
          <w:sz w:val="20"/>
          <w:lang w:eastAsia="en-US"/>
        </w:rPr>
        <w:t>m</w:t>
      </w:r>
      <w:r w:rsidR="004A0C3A" w:rsidRPr="00B76627">
        <w:rPr>
          <w:rFonts w:ascii="Bookman Old Style" w:eastAsia="Arial" w:hAnsi="Bookman Old Style"/>
          <w:sz w:val="20"/>
          <w:lang w:eastAsia="en-US"/>
        </w:rPr>
        <w:t>á</w:t>
      </w:r>
      <w:r w:rsidR="004A0C3A" w:rsidRPr="00B76627">
        <w:rPr>
          <w:rFonts w:ascii="Bookman Old Style" w:eastAsia="Arial" w:hAnsi="Bookman Old Style"/>
          <w:spacing w:val="-3"/>
          <w:sz w:val="20"/>
          <w:lang w:eastAsia="en-US"/>
        </w:rPr>
        <w:t>x</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pacing w:val="1"/>
          <w:sz w:val="20"/>
          <w:lang w:eastAsia="en-US"/>
        </w:rPr>
        <w:t>m</w:t>
      </w:r>
      <w:r w:rsidR="004A0C3A" w:rsidRPr="00B76627">
        <w:rPr>
          <w:rFonts w:ascii="Bookman Old Style" w:eastAsia="Arial" w:hAnsi="Bookman Old Style"/>
          <w:sz w:val="20"/>
          <w:lang w:eastAsia="en-US"/>
        </w:rPr>
        <w:t>o</w:t>
      </w:r>
      <w:r w:rsidR="004A0C3A" w:rsidRPr="00B76627">
        <w:rPr>
          <w:rFonts w:ascii="Bookman Old Style" w:eastAsia="Arial" w:hAnsi="Bookman Old Style"/>
          <w:spacing w:val="3"/>
          <w:sz w:val="20"/>
          <w:lang w:eastAsia="en-US"/>
        </w:rPr>
        <w:t xml:space="preserve"> </w:t>
      </w:r>
      <w:r w:rsidR="004A0C3A" w:rsidRPr="00B76627">
        <w:rPr>
          <w:rFonts w:ascii="Bookman Old Style" w:eastAsia="Arial" w:hAnsi="Bookman Old Style"/>
          <w:sz w:val="20"/>
          <w:lang w:eastAsia="en-US"/>
        </w:rPr>
        <w:t>de</w:t>
      </w:r>
      <w:r w:rsidR="004A0C3A" w:rsidRPr="00B76627">
        <w:rPr>
          <w:rFonts w:ascii="Bookman Old Style" w:eastAsia="Arial" w:hAnsi="Bookman Old Style"/>
          <w:spacing w:val="3"/>
          <w:sz w:val="20"/>
          <w:lang w:eastAsia="en-US"/>
        </w:rPr>
        <w:t xml:space="preserve"> </w:t>
      </w:r>
      <w:r w:rsidR="00380565" w:rsidRPr="00B76627">
        <w:rPr>
          <w:rFonts w:ascii="Bookman Old Style" w:eastAsia="Arial" w:hAnsi="Bookman Old Style"/>
          <w:spacing w:val="3"/>
          <w:sz w:val="20"/>
          <w:lang w:eastAsia="en-US"/>
        </w:rPr>
        <w:t xml:space="preserve">até </w:t>
      </w:r>
      <w:r w:rsidR="004A0C3A" w:rsidRPr="00B76627">
        <w:rPr>
          <w:rFonts w:ascii="Bookman Old Style" w:eastAsia="Arial" w:hAnsi="Bookman Old Style"/>
          <w:sz w:val="20"/>
          <w:lang w:eastAsia="en-US"/>
        </w:rPr>
        <w:t xml:space="preserve">30 </w:t>
      </w:r>
      <w:r w:rsidR="004A0C3A" w:rsidRPr="00B76627">
        <w:rPr>
          <w:rFonts w:ascii="Bookman Old Style" w:eastAsia="Arial" w:hAnsi="Bookman Old Style"/>
          <w:spacing w:val="1"/>
          <w:sz w:val="20"/>
          <w:lang w:eastAsia="en-US"/>
        </w:rPr>
        <w:t>(</w:t>
      </w:r>
      <w:r w:rsidR="004A0C3A" w:rsidRPr="00B76627">
        <w:rPr>
          <w:rFonts w:ascii="Bookman Old Style" w:eastAsia="Arial" w:hAnsi="Bookman Old Style"/>
          <w:spacing w:val="-1"/>
          <w:sz w:val="20"/>
          <w:lang w:eastAsia="en-US"/>
        </w:rPr>
        <w:t>t</w:t>
      </w:r>
      <w:r w:rsidR="004A0C3A" w:rsidRPr="00B76627">
        <w:rPr>
          <w:rFonts w:ascii="Bookman Old Style" w:eastAsia="Arial" w:hAnsi="Bookman Old Style"/>
          <w:spacing w:val="1"/>
          <w:sz w:val="20"/>
          <w:lang w:eastAsia="en-US"/>
        </w:rPr>
        <w:t>r</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z w:val="20"/>
          <w:lang w:eastAsia="en-US"/>
        </w:rPr>
        <w:t>nt</w:t>
      </w:r>
      <w:r w:rsidR="004A0C3A" w:rsidRPr="00B76627">
        <w:rPr>
          <w:rFonts w:ascii="Bookman Old Style" w:eastAsia="Arial" w:hAnsi="Bookman Old Style"/>
          <w:spacing w:val="-2"/>
          <w:sz w:val="20"/>
          <w:lang w:eastAsia="en-US"/>
        </w:rPr>
        <w:t>a</w:t>
      </w:r>
      <w:r w:rsidR="004A0C3A" w:rsidRPr="00B76627">
        <w:rPr>
          <w:rFonts w:ascii="Bookman Old Style" w:eastAsia="Arial" w:hAnsi="Bookman Old Style"/>
          <w:sz w:val="20"/>
          <w:lang w:eastAsia="en-US"/>
        </w:rPr>
        <w:t>)</w:t>
      </w:r>
      <w:r w:rsidR="004A0C3A" w:rsidRPr="00B76627">
        <w:rPr>
          <w:rFonts w:ascii="Bookman Old Style" w:eastAsia="Arial" w:hAnsi="Bookman Old Style"/>
          <w:spacing w:val="4"/>
          <w:sz w:val="20"/>
          <w:lang w:eastAsia="en-US"/>
        </w:rPr>
        <w:t xml:space="preserve"> </w:t>
      </w:r>
      <w:r w:rsidR="004A0C3A" w:rsidRPr="00B76627">
        <w:rPr>
          <w:rFonts w:ascii="Bookman Old Style" w:eastAsia="Arial" w:hAnsi="Bookman Old Style"/>
          <w:sz w:val="20"/>
          <w:lang w:eastAsia="en-US"/>
        </w:rPr>
        <w:t>d</w:t>
      </w:r>
      <w:r w:rsidR="004A0C3A" w:rsidRPr="00B76627">
        <w:rPr>
          <w:rFonts w:ascii="Bookman Old Style" w:eastAsia="Arial" w:hAnsi="Bookman Old Style"/>
          <w:spacing w:val="-4"/>
          <w:sz w:val="20"/>
          <w:lang w:eastAsia="en-US"/>
        </w:rPr>
        <w:t>i</w:t>
      </w:r>
      <w:r w:rsidR="004A0C3A" w:rsidRPr="00B76627">
        <w:rPr>
          <w:rFonts w:ascii="Bookman Old Style" w:eastAsia="Arial" w:hAnsi="Bookman Old Style"/>
          <w:sz w:val="20"/>
          <w:lang w:eastAsia="en-US"/>
        </w:rPr>
        <w:t>as</w:t>
      </w:r>
      <w:r w:rsidR="004A0C3A" w:rsidRPr="00B76627">
        <w:rPr>
          <w:rFonts w:ascii="Bookman Old Style" w:eastAsia="Arial" w:hAnsi="Bookman Old Style"/>
          <w:spacing w:val="3"/>
          <w:sz w:val="20"/>
          <w:lang w:eastAsia="en-US"/>
        </w:rPr>
        <w:t xml:space="preserve"> </w:t>
      </w:r>
      <w:r w:rsidR="009C36EB" w:rsidRPr="00B76627">
        <w:rPr>
          <w:rFonts w:ascii="Bookman Old Style" w:eastAsia="Arial" w:hAnsi="Bookman Old Style"/>
          <w:spacing w:val="3"/>
          <w:sz w:val="20"/>
          <w:lang w:eastAsia="en-US"/>
        </w:rPr>
        <w:t xml:space="preserve">contados da apresentação da Nota Fiscal, </w:t>
      </w:r>
      <w:r w:rsidR="004A0C3A" w:rsidRPr="00B76627">
        <w:rPr>
          <w:rFonts w:ascii="Bookman Old Style" w:eastAsia="Arial" w:hAnsi="Bookman Old Style"/>
          <w:sz w:val="20"/>
          <w:lang w:eastAsia="en-US"/>
        </w:rPr>
        <w:t>a</w:t>
      </w:r>
      <w:r w:rsidR="004A0C3A" w:rsidRPr="00B76627">
        <w:rPr>
          <w:rFonts w:ascii="Bookman Old Style" w:eastAsia="Arial" w:hAnsi="Bookman Old Style"/>
          <w:spacing w:val="-1"/>
          <w:sz w:val="20"/>
          <w:lang w:eastAsia="en-US"/>
        </w:rPr>
        <w:t>p</w:t>
      </w:r>
      <w:r w:rsidR="004A0C3A" w:rsidRPr="00B76627">
        <w:rPr>
          <w:rFonts w:ascii="Bookman Old Style" w:eastAsia="Arial" w:hAnsi="Bookman Old Style"/>
          <w:sz w:val="20"/>
          <w:lang w:eastAsia="en-US"/>
        </w:rPr>
        <w:t>ós</w:t>
      </w:r>
      <w:r w:rsidR="004A0C3A" w:rsidRPr="00B76627">
        <w:rPr>
          <w:rFonts w:ascii="Bookman Old Style" w:eastAsia="Arial" w:hAnsi="Bookman Old Style"/>
          <w:spacing w:val="3"/>
          <w:sz w:val="20"/>
          <w:lang w:eastAsia="en-US"/>
        </w:rPr>
        <w:t xml:space="preserve"> </w:t>
      </w:r>
      <w:r w:rsidR="004A0C3A" w:rsidRPr="00B76627">
        <w:rPr>
          <w:rFonts w:ascii="Bookman Old Style" w:eastAsia="Arial" w:hAnsi="Bookman Old Style"/>
          <w:sz w:val="20"/>
          <w:lang w:eastAsia="en-US"/>
        </w:rPr>
        <w:t>o</w:t>
      </w:r>
      <w:r w:rsidR="004A0C3A" w:rsidRPr="00B76627">
        <w:rPr>
          <w:rFonts w:ascii="Bookman Old Style" w:eastAsia="Arial" w:hAnsi="Bookman Old Style"/>
          <w:spacing w:val="1"/>
          <w:sz w:val="20"/>
          <w:lang w:eastAsia="en-US"/>
        </w:rPr>
        <w:t xml:space="preserve"> r</w:t>
      </w:r>
      <w:r w:rsidR="004A0C3A" w:rsidRPr="00B76627">
        <w:rPr>
          <w:rFonts w:ascii="Bookman Old Style" w:eastAsia="Arial" w:hAnsi="Bookman Old Style"/>
          <w:sz w:val="20"/>
          <w:lang w:eastAsia="en-US"/>
        </w:rPr>
        <w:t>ec</w:t>
      </w:r>
      <w:r w:rsidR="004A0C3A" w:rsidRPr="00B76627">
        <w:rPr>
          <w:rFonts w:ascii="Bookman Old Style" w:eastAsia="Arial" w:hAnsi="Bookman Old Style"/>
          <w:spacing w:val="-1"/>
          <w:sz w:val="20"/>
          <w:lang w:eastAsia="en-US"/>
        </w:rPr>
        <w:t>e</w:t>
      </w:r>
      <w:r w:rsidR="004A0C3A" w:rsidRPr="00B76627">
        <w:rPr>
          <w:rFonts w:ascii="Bookman Old Style" w:eastAsia="Arial" w:hAnsi="Bookman Old Style"/>
          <w:sz w:val="20"/>
          <w:lang w:eastAsia="en-US"/>
        </w:rPr>
        <w:t>b</w:t>
      </w:r>
      <w:r w:rsidR="004A0C3A" w:rsidRPr="00B76627">
        <w:rPr>
          <w:rFonts w:ascii="Bookman Old Style" w:eastAsia="Arial" w:hAnsi="Bookman Old Style"/>
          <w:spacing w:val="-4"/>
          <w:sz w:val="20"/>
          <w:lang w:eastAsia="en-US"/>
        </w:rPr>
        <w:t>i</w:t>
      </w:r>
      <w:r w:rsidR="004A0C3A" w:rsidRPr="00B76627">
        <w:rPr>
          <w:rFonts w:ascii="Bookman Old Style" w:eastAsia="Arial" w:hAnsi="Bookman Old Style"/>
          <w:spacing w:val="1"/>
          <w:sz w:val="20"/>
          <w:lang w:eastAsia="en-US"/>
        </w:rPr>
        <w:t>m</w:t>
      </w:r>
      <w:r w:rsidR="004A0C3A" w:rsidRPr="00B76627">
        <w:rPr>
          <w:rFonts w:ascii="Bookman Old Style" w:eastAsia="Arial" w:hAnsi="Bookman Old Style"/>
          <w:sz w:val="20"/>
          <w:lang w:eastAsia="en-US"/>
        </w:rPr>
        <w:t>e</w:t>
      </w:r>
      <w:r w:rsidR="004A0C3A" w:rsidRPr="00B76627">
        <w:rPr>
          <w:rFonts w:ascii="Bookman Old Style" w:eastAsia="Arial" w:hAnsi="Bookman Old Style"/>
          <w:spacing w:val="-1"/>
          <w:sz w:val="20"/>
          <w:lang w:eastAsia="en-US"/>
        </w:rPr>
        <w:t>n</w:t>
      </w:r>
      <w:r w:rsidR="004A0C3A" w:rsidRPr="00B76627">
        <w:rPr>
          <w:rFonts w:ascii="Bookman Old Style" w:eastAsia="Arial" w:hAnsi="Bookman Old Style"/>
          <w:spacing w:val="5"/>
          <w:sz w:val="20"/>
          <w:lang w:eastAsia="en-US"/>
        </w:rPr>
        <w:t>t</w:t>
      </w:r>
      <w:r w:rsidR="004A0C3A" w:rsidRPr="00B76627">
        <w:rPr>
          <w:rFonts w:ascii="Bookman Old Style" w:eastAsia="Arial" w:hAnsi="Bookman Old Style"/>
          <w:sz w:val="20"/>
          <w:lang w:eastAsia="en-US"/>
        </w:rPr>
        <w:t>o</w:t>
      </w:r>
      <w:r w:rsidR="004A0C3A" w:rsidRPr="00B76627">
        <w:rPr>
          <w:rFonts w:ascii="Bookman Old Style" w:eastAsia="Arial" w:hAnsi="Bookman Old Style"/>
          <w:spacing w:val="1"/>
          <w:sz w:val="20"/>
          <w:lang w:eastAsia="en-US"/>
        </w:rPr>
        <w:t xml:space="preserve"> </w:t>
      </w:r>
      <w:r w:rsidR="004A0C3A" w:rsidRPr="00B76627">
        <w:rPr>
          <w:rFonts w:ascii="Bookman Old Style" w:eastAsia="Arial" w:hAnsi="Bookman Old Style"/>
          <w:spacing w:val="-3"/>
          <w:sz w:val="20"/>
          <w:lang w:eastAsia="en-US"/>
        </w:rPr>
        <w:t>de</w:t>
      </w:r>
      <w:r w:rsidR="004A0C3A" w:rsidRPr="00B76627">
        <w:rPr>
          <w:rFonts w:ascii="Bookman Old Style" w:eastAsia="Arial" w:hAnsi="Bookman Old Style"/>
          <w:spacing w:val="3"/>
          <w:sz w:val="20"/>
          <w:lang w:eastAsia="en-US"/>
        </w:rPr>
        <w:t>f</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z w:val="20"/>
          <w:lang w:eastAsia="en-US"/>
        </w:rPr>
        <w:t>n</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pacing w:val="1"/>
          <w:sz w:val="20"/>
          <w:lang w:eastAsia="en-US"/>
        </w:rPr>
        <w:t>t</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pacing w:val="-2"/>
          <w:sz w:val="20"/>
          <w:lang w:eastAsia="en-US"/>
        </w:rPr>
        <w:t>v</w:t>
      </w:r>
      <w:r w:rsidR="004A0C3A" w:rsidRPr="00B76627">
        <w:rPr>
          <w:rFonts w:ascii="Bookman Old Style" w:eastAsia="Arial" w:hAnsi="Bookman Old Style"/>
          <w:sz w:val="20"/>
          <w:lang w:eastAsia="en-US"/>
        </w:rPr>
        <w:t>o</w:t>
      </w:r>
      <w:r w:rsidR="004A0C3A" w:rsidRPr="00B76627">
        <w:rPr>
          <w:rFonts w:ascii="Bookman Old Style" w:eastAsia="Arial" w:hAnsi="Bookman Old Style"/>
          <w:spacing w:val="3"/>
          <w:sz w:val="20"/>
          <w:lang w:eastAsia="en-US"/>
        </w:rPr>
        <w:t xml:space="preserve"> </w:t>
      </w:r>
      <w:r w:rsidR="004A0C3A" w:rsidRPr="00B76627">
        <w:rPr>
          <w:rFonts w:ascii="Bookman Old Style" w:eastAsia="Arial" w:hAnsi="Bookman Old Style"/>
          <w:sz w:val="20"/>
          <w:lang w:eastAsia="en-US"/>
        </w:rPr>
        <w:t>do</w:t>
      </w:r>
      <w:r w:rsidR="004A0C3A" w:rsidRPr="00B76627">
        <w:rPr>
          <w:rFonts w:ascii="Bookman Old Style" w:eastAsia="Arial" w:hAnsi="Bookman Old Style"/>
          <w:spacing w:val="3"/>
          <w:sz w:val="20"/>
          <w:lang w:eastAsia="en-US"/>
        </w:rPr>
        <w:t xml:space="preserve"> </w:t>
      </w:r>
      <w:r w:rsidR="004A0C3A" w:rsidRPr="00B76627">
        <w:rPr>
          <w:rFonts w:ascii="Bookman Old Style" w:eastAsia="Arial" w:hAnsi="Bookman Old Style"/>
          <w:sz w:val="20"/>
          <w:lang w:eastAsia="en-US"/>
        </w:rPr>
        <w:t>o</w:t>
      </w:r>
      <w:r w:rsidR="004A0C3A" w:rsidRPr="00B76627">
        <w:rPr>
          <w:rFonts w:ascii="Bookman Old Style" w:eastAsia="Arial" w:hAnsi="Bookman Old Style"/>
          <w:spacing w:val="-1"/>
          <w:sz w:val="20"/>
          <w:lang w:eastAsia="en-US"/>
        </w:rPr>
        <w:t>b</w:t>
      </w:r>
      <w:r w:rsidR="004A0C3A" w:rsidRPr="00B76627">
        <w:rPr>
          <w:rFonts w:ascii="Bookman Old Style" w:eastAsia="Arial" w:hAnsi="Bookman Old Style"/>
          <w:spacing w:val="1"/>
          <w:sz w:val="20"/>
          <w:lang w:eastAsia="en-US"/>
        </w:rPr>
        <w:t>j</w:t>
      </w:r>
      <w:r w:rsidR="004A0C3A" w:rsidRPr="00B76627">
        <w:rPr>
          <w:rFonts w:ascii="Bookman Old Style" w:eastAsia="Arial" w:hAnsi="Bookman Old Style"/>
          <w:sz w:val="20"/>
          <w:lang w:eastAsia="en-US"/>
        </w:rPr>
        <w:t>eto</w:t>
      </w:r>
      <w:r w:rsidR="009C36EB" w:rsidRPr="00B76627">
        <w:rPr>
          <w:rFonts w:ascii="Bookman Old Style" w:eastAsia="Arial" w:hAnsi="Bookman Old Style"/>
          <w:sz w:val="20"/>
          <w:lang w:eastAsia="en-US"/>
        </w:rPr>
        <w:t>.</w:t>
      </w:r>
      <w:r w:rsidR="00AA0A33" w:rsidRPr="00B76627">
        <w:rPr>
          <w:rFonts w:ascii="Bookman Old Style" w:eastAsia="Arial" w:hAnsi="Bookman Old Style"/>
          <w:spacing w:val="2"/>
          <w:sz w:val="20"/>
          <w:lang w:eastAsia="en-US"/>
        </w:rPr>
        <w:t xml:space="preserve"> </w:t>
      </w:r>
    </w:p>
    <w:p w14:paraId="2FB82BF7" w14:textId="4F3319B3" w:rsidR="00BC55AE" w:rsidRPr="00B76627" w:rsidRDefault="00380565" w:rsidP="00A63C6B">
      <w:pPr>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16.1.1. </w:t>
      </w:r>
      <w:r w:rsidR="00BC55AE" w:rsidRPr="00B76627">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B76627">
        <w:rPr>
          <w:rFonts w:ascii="Bookman Old Style" w:hAnsi="Bookman Old Style"/>
          <w:sz w:val="20"/>
        </w:rPr>
        <w:t>Santa Isabel do Ivaí</w:t>
      </w:r>
      <w:r w:rsidR="00BC55AE" w:rsidRPr="00B76627">
        <w:rPr>
          <w:rFonts w:ascii="Bookman Old Style" w:hAnsi="Bookman Old Style"/>
          <w:sz w:val="20"/>
        </w:rPr>
        <w:t>. O Município não efetua pagamento em nome de pessoa física, mesmo que seja o proprietário da empresa.</w:t>
      </w:r>
    </w:p>
    <w:p w14:paraId="79B05BAA" w14:textId="77777777" w:rsidR="00206E41" w:rsidRPr="00B76627" w:rsidRDefault="00206E41" w:rsidP="0006577C">
      <w:pPr>
        <w:widowControl w:val="0"/>
        <w:ind w:left="0" w:right="-11" w:firstLine="0"/>
        <w:rPr>
          <w:rFonts w:ascii="Bookman Old Style" w:eastAsia="Arial" w:hAnsi="Bookman Old Style"/>
          <w:sz w:val="20"/>
          <w:lang w:eastAsia="en-US"/>
        </w:rPr>
      </w:pPr>
    </w:p>
    <w:p w14:paraId="477B6D82" w14:textId="3F429DE6" w:rsidR="004A0C3A" w:rsidRPr="00B76627" w:rsidRDefault="00380565" w:rsidP="0006577C">
      <w:pPr>
        <w:widowControl w:val="0"/>
        <w:ind w:left="0" w:right="-11" w:firstLine="0"/>
        <w:rPr>
          <w:rFonts w:ascii="Bookman Old Style" w:hAnsi="Bookman Old Style"/>
          <w:b/>
          <w:sz w:val="20"/>
        </w:rPr>
      </w:pPr>
      <w:r w:rsidRPr="00B76627">
        <w:rPr>
          <w:rFonts w:ascii="Bookman Old Style" w:eastAsia="Arial" w:hAnsi="Bookman Old Style"/>
          <w:sz w:val="20"/>
          <w:lang w:eastAsia="en-US"/>
        </w:rPr>
        <w:t xml:space="preserve">16.2. </w:t>
      </w:r>
      <w:r w:rsidR="004A0C3A" w:rsidRPr="00B76627">
        <w:rPr>
          <w:rFonts w:ascii="Bookman Old Style" w:eastAsia="Arial" w:hAnsi="Bookman Old Style"/>
          <w:sz w:val="20"/>
          <w:lang w:eastAsia="en-US"/>
        </w:rPr>
        <w:t xml:space="preserve">A </w:t>
      </w:r>
      <w:r w:rsidR="004A0C3A" w:rsidRPr="00B76627">
        <w:rPr>
          <w:rFonts w:ascii="Bookman Old Style" w:eastAsia="Arial" w:hAnsi="Bookman Old Style"/>
          <w:spacing w:val="-2"/>
          <w:sz w:val="20"/>
          <w:lang w:eastAsia="en-US"/>
        </w:rPr>
        <w:t>v</w:t>
      </w:r>
      <w:r w:rsidR="004A0C3A" w:rsidRPr="00B76627">
        <w:rPr>
          <w:rFonts w:ascii="Bookman Old Style" w:eastAsia="Arial" w:hAnsi="Bookman Old Style"/>
          <w:sz w:val="20"/>
          <w:lang w:eastAsia="en-US"/>
        </w:rPr>
        <w:t>e</w:t>
      </w:r>
      <w:r w:rsidR="004A0C3A" w:rsidRPr="00B76627">
        <w:rPr>
          <w:rFonts w:ascii="Bookman Old Style" w:eastAsia="Arial" w:hAnsi="Bookman Old Style"/>
          <w:spacing w:val="-1"/>
          <w:sz w:val="20"/>
          <w:lang w:eastAsia="en-US"/>
        </w:rPr>
        <w:t>n</w:t>
      </w:r>
      <w:r w:rsidR="004A0C3A" w:rsidRPr="00B76627">
        <w:rPr>
          <w:rFonts w:ascii="Bookman Old Style" w:eastAsia="Arial" w:hAnsi="Bookman Old Style"/>
          <w:sz w:val="20"/>
          <w:lang w:eastAsia="en-US"/>
        </w:rPr>
        <w:t>ce</w:t>
      </w:r>
      <w:r w:rsidR="004A0C3A" w:rsidRPr="00B76627">
        <w:rPr>
          <w:rFonts w:ascii="Bookman Old Style" w:eastAsia="Arial" w:hAnsi="Bookman Old Style"/>
          <w:spacing w:val="-1"/>
          <w:sz w:val="20"/>
          <w:lang w:eastAsia="en-US"/>
        </w:rPr>
        <w:t>d</w:t>
      </w:r>
      <w:r w:rsidR="004A0C3A" w:rsidRPr="00B76627">
        <w:rPr>
          <w:rFonts w:ascii="Bookman Old Style" w:eastAsia="Arial" w:hAnsi="Bookman Old Style"/>
          <w:sz w:val="20"/>
          <w:lang w:eastAsia="en-US"/>
        </w:rPr>
        <w:t xml:space="preserve">ora </w:t>
      </w:r>
      <w:r w:rsidR="004A0C3A" w:rsidRPr="00B76627">
        <w:rPr>
          <w:rFonts w:ascii="Bookman Old Style" w:eastAsia="Arial" w:hAnsi="Bookman Old Style"/>
          <w:spacing w:val="-3"/>
          <w:sz w:val="20"/>
          <w:lang w:eastAsia="en-US"/>
        </w:rPr>
        <w:t>d</w:t>
      </w:r>
      <w:r w:rsidR="004A0C3A" w:rsidRPr="00B76627">
        <w:rPr>
          <w:rFonts w:ascii="Bookman Old Style" w:eastAsia="Arial" w:hAnsi="Bookman Old Style"/>
          <w:sz w:val="20"/>
          <w:lang w:eastAsia="en-US"/>
        </w:rPr>
        <w:t>o ce</w:t>
      </w:r>
      <w:r w:rsidR="004A0C3A" w:rsidRPr="00B76627">
        <w:rPr>
          <w:rFonts w:ascii="Bookman Old Style" w:eastAsia="Arial" w:hAnsi="Bookman Old Style"/>
          <w:spacing w:val="-2"/>
          <w:sz w:val="20"/>
          <w:lang w:eastAsia="en-US"/>
        </w:rPr>
        <w:t>r</w:t>
      </w:r>
      <w:r w:rsidR="004A0C3A" w:rsidRPr="00B76627">
        <w:rPr>
          <w:rFonts w:ascii="Bookman Old Style" w:eastAsia="Arial" w:hAnsi="Bookman Old Style"/>
          <w:spacing w:val="1"/>
          <w:sz w:val="20"/>
          <w:lang w:eastAsia="en-US"/>
        </w:rPr>
        <w:t>t</w:t>
      </w:r>
      <w:r w:rsidR="004A0C3A" w:rsidRPr="00B76627">
        <w:rPr>
          <w:rFonts w:ascii="Bookman Old Style" w:eastAsia="Arial" w:hAnsi="Bookman Old Style"/>
          <w:sz w:val="20"/>
          <w:lang w:eastAsia="en-US"/>
        </w:rPr>
        <w:t>ame d</w:t>
      </w:r>
      <w:r w:rsidR="004A0C3A" w:rsidRPr="00B76627">
        <w:rPr>
          <w:rFonts w:ascii="Bookman Old Style" w:eastAsia="Arial" w:hAnsi="Bookman Old Style"/>
          <w:spacing w:val="-1"/>
          <w:sz w:val="20"/>
          <w:lang w:eastAsia="en-US"/>
        </w:rPr>
        <w:t>e</w:t>
      </w:r>
      <w:r w:rsidR="004A0C3A" w:rsidRPr="00B76627">
        <w:rPr>
          <w:rFonts w:ascii="Bookman Old Style" w:eastAsia="Arial" w:hAnsi="Bookman Old Style"/>
          <w:spacing w:val="-2"/>
          <w:sz w:val="20"/>
          <w:lang w:eastAsia="en-US"/>
        </w:rPr>
        <w:t>v</w:t>
      </w:r>
      <w:r w:rsidR="004A0C3A" w:rsidRPr="00B76627">
        <w:rPr>
          <w:rFonts w:ascii="Bookman Old Style" w:eastAsia="Arial" w:hAnsi="Bookman Old Style"/>
          <w:sz w:val="20"/>
          <w:lang w:eastAsia="en-US"/>
        </w:rPr>
        <w:t xml:space="preserve">erá </w:t>
      </w:r>
      <w:r w:rsidR="004A0C3A" w:rsidRPr="00B76627">
        <w:rPr>
          <w:rFonts w:ascii="Bookman Old Style" w:eastAsia="Arial" w:hAnsi="Bookman Old Style"/>
          <w:spacing w:val="-3"/>
          <w:sz w:val="20"/>
          <w:lang w:eastAsia="en-US"/>
        </w:rPr>
        <w:t>a</w:t>
      </w:r>
      <w:r w:rsidR="004A0C3A" w:rsidRPr="00B76627">
        <w:rPr>
          <w:rFonts w:ascii="Bookman Old Style" w:eastAsia="Arial" w:hAnsi="Bookman Old Style"/>
          <w:sz w:val="20"/>
          <w:lang w:eastAsia="en-US"/>
        </w:rPr>
        <w:t>present</w:t>
      </w:r>
      <w:r w:rsidR="004A0C3A" w:rsidRPr="00B76627">
        <w:rPr>
          <w:rFonts w:ascii="Bookman Old Style" w:eastAsia="Arial" w:hAnsi="Bookman Old Style"/>
          <w:spacing w:val="-2"/>
          <w:sz w:val="20"/>
          <w:lang w:eastAsia="en-US"/>
        </w:rPr>
        <w:t>a</w:t>
      </w:r>
      <w:r w:rsidR="004A0C3A" w:rsidRPr="00B76627">
        <w:rPr>
          <w:rFonts w:ascii="Bookman Old Style" w:eastAsia="Arial" w:hAnsi="Bookman Old Style"/>
          <w:sz w:val="20"/>
          <w:lang w:eastAsia="en-US"/>
        </w:rPr>
        <w:t>r as c</w:t>
      </w:r>
      <w:r w:rsidR="004A0C3A" w:rsidRPr="00B76627">
        <w:rPr>
          <w:rFonts w:ascii="Bookman Old Style" w:eastAsia="Arial" w:hAnsi="Bookman Old Style"/>
          <w:spacing w:val="-3"/>
          <w:sz w:val="20"/>
          <w:lang w:eastAsia="en-US"/>
        </w:rPr>
        <w:t>e</w:t>
      </w:r>
      <w:r w:rsidR="004A0C3A" w:rsidRPr="00B76627">
        <w:rPr>
          <w:rFonts w:ascii="Bookman Old Style" w:eastAsia="Arial" w:hAnsi="Bookman Old Style"/>
          <w:spacing w:val="1"/>
          <w:sz w:val="20"/>
          <w:lang w:eastAsia="en-US"/>
        </w:rPr>
        <w:t>rt</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z w:val="20"/>
          <w:lang w:eastAsia="en-US"/>
        </w:rPr>
        <w:t>d</w:t>
      </w:r>
      <w:r w:rsidR="004A0C3A" w:rsidRPr="00B76627">
        <w:rPr>
          <w:rFonts w:ascii="Bookman Old Style" w:eastAsia="Arial" w:hAnsi="Bookman Old Style"/>
          <w:spacing w:val="-1"/>
          <w:sz w:val="20"/>
          <w:lang w:eastAsia="en-US"/>
        </w:rPr>
        <w:t>õ</w:t>
      </w:r>
      <w:r w:rsidR="004A0C3A" w:rsidRPr="00B76627">
        <w:rPr>
          <w:rFonts w:ascii="Bookman Old Style" w:eastAsia="Arial" w:hAnsi="Bookman Old Style"/>
          <w:spacing w:val="-3"/>
          <w:sz w:val="20"/>
          <w:lang w:eastAsia="en-US"/>
        </w:rPr>
        <w:t>e</w:t>
      </w:r>
      <w:r w:rsidR="004A0C3A" w:rsidRPr="00B76627">
        <w:rPr>
          <w:rFonts w:ascii="Bookman Old Style" w:eastAsia="Arial" w:hAnsi="Bookman Old Style"/>
          <w:sz w:val="20"/>
          <w:lang w:eastAsia="en-US"/>
        </w:rPr>
        <w:t xml:space="preserve">s </w:t>
      </w:r>
      <w:r w:rsidR="004A0C3A" w:rsidRPr="00B76627">
        <w:rPr>
          <w:rFonts w:ascii="Bookman Old Style" w:eastAsia="Arial" w:hAnsi="Bookman Old Style"/>
          <w:spacing w:val="2"/>
          <w:sz w:val="20"/>
          <w:lang w:eastAsia="en-US"/>
        </w:rPr>
        <w:t>(</w:t>
      </w:r>
      <w:r w:rsidR="004A0C3A" w:rsidRPr="00B76627">
        <w:rPr>
          <w:rFonts w:ascii="Bookman Old Style" w:eastAsia="Arial" w:hAnsi="Bookman Old Style"/>
          <w:spacing w:val="-3"/>
          <w:sz w:val="20"/>
          <w:lang w:eastAsia="en-US"/>
        </w:rPr>
        <w:t>F</w:t>
      </w:r>
      <w:r w:rsidR="004A0C3A" w:rsidRPr="00B76627">
        <w:rPr>
          <w:rFonts w:ascii="Bookman Old Style" w:eastAsia="Arial" w:hAnsi="Bookman Old Style"/>
          <w:spacing w:val="-1"/>
          <w:sz w:val="20"/>
          <w:lang w:eastAsia="en-US"/>
        </w:rPr>
        <w:t>G</w:t>
      </w:r>
      <w:r w:rsidR="004A0C3A" w:rsidRPr="00B76627">
        <w:rPr>
          <w:rFonts w:ascii="Bookman Old Style" w:eastAsia="Arial" w:hAnsi="Bookman Old Style"/>
          <w:spacing w:val="2"/>
          <w:sz w:val="20"/>
          <w:lang w:eastAsia="en-US"/>
        </w:rPr>
        <w:t>T</w:t>
      </w:r>
      <w:r w:rsidR="004A0C3A" w:rsidRPr="00B76627">
        <w:rPr>
          <w:rFonts w:ascii="Bookman Old Style" w:eastAsia="Arial" w:hAnsi="Bookman Old Style"/>
          <w:spacing w:val="-1"/>
          <w:sz w:val="20"/>
          <w:lang w:eastAsia="en-US"/>
        </w:rPr>
        <w:t>S</w:t>
      </w:r>
      <w:r w:rsidR="004A0C3A" w:rsidRPr="00B76627">
        <w:rPr>
          <w:rFonts w:ascii="Bookman Old Style" w:eastAsia="Arial" w:hAnsi="Bookman Old Style"/>
          <w:sz w:val="20"/>
          <w:lang w:eastAsia="en-US"/>
        </w:rPr>
        <w:t xml:space="preserve">, </w:t>
      </w:r>
      <w:r w:rsidR="004A0C3A" w:rsidRPr="00B76627">
        <w:rPr>
          <w:rFonts w:ascii="Bookman Old Style" w:eastAsia="Arial" w:hAnsi="Bookman Old Style"/>
          <w:spacing w:val="2"/>
          <w:sz w:val="20"/>
          <w:lang w:eastAsia="en-US"/>
        </w:rPr>
        <w:t>T</w:t>
      </w:r>
      <w:r w:rsidR="004A0C3A" w:rsidRPr="00B76627">
        <w:rPr>
          <w:rFonts w:ascii="Bookman Old Style" w:eastAsia="Arial" w:hAnsi="Bookman Old Style"/>
          <w:spacing w:val="-1"/>
          <w:sz w:val="20"/>
          <w:lang w:eastAsia="en-US"/>
        </w:rPr>
        <w:t>RABA</w:t>
      </w:r>
      <w:r w:rsidR="004A0C3A" w:rsidRPr="00B76627">
        <w:rPr>
          <w:rFonts w:ascii="Bookman Old Style" w:eastAsia="Arial" w:hAnsi="Bookman Old Style"/>
          <w:sz w:val="20"/>
          <w:lang w:eastAsia="en-US"/>
        </w:rPr>
        <w:t>L</w:t>
      </w:r>
      <w:r w:rsidR="004A0C3A" w:rsidRPr="00B76627">
        <w:rPr>
          <w:rFonts w:ascii="Bookman Old Style" w:eastAsia="Arial" w:hAnsi="Bookman Old Style"/>
          <w:spacing w:val="-1"/>
          <w:sz w:val="20"/>
          <w:lang w:eastAsia="en-US"/>
        </w:rPr>
        <w:t>H</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pacing w:val="-3"/>
          <w:sz w:val="20"/>
          <w:lang w:eastAsia="en-US"/>
        </w:rPr>
        <w:t>S</w:t>
      </w:r>
      <w:r w:rsidR="004A0C3A" w:rsidRPr="00B76627">
        <w:rPr>
          <w:rFonts w:ascii="Bookman Old Style" w:eastAsia="Arial" w:hAnsi="Bookman Old Style"/>
          <w:spacing w:val="2"/>
          <w:sz w:val="20"/>
          <w:lang w:eastAsia="en-US"/>
        </w:rPr>
        <w:t>T</w:t>
      </w:r>
      <w:r w:rsidR="004A0C3A" w:rsidRPr="00B76627">
        <w:rPr>
          <w:rFonts w:ascii="Bookman Old Style" w:eastAsia="Arial" w:hAnsi="Bookman Old Style"/>
          <w:spacing w:val="-1"/>
          <w:sz w:val="20"/>
          <w:lang w:eastAsia="en-US"/>
        </w:rPr>
        <w:t>A</w:t>
      </w:r>
      <w:r w:rsidR="004A0C3A" w:rsidRPr="00B76627">
        <w:rPr>
          <w:rFonts w:ascii="Bookman Old Style" w:eastAsia="Arial" w:hAnsi="Bookman Old Style"/>
          <w:sz w:val="20"/>
          <w:lang w:eastAsia="en-US"/>
        </w:rPr>
        <w:t>,</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pacing w:val="-1"/>
          <w:sz w:val="20"/>
          <w:lang w:eastAsia="en-US"/>
        </w:rPr>
        <w:t>CER</w:t>
      </w:r>
      <w:r w:rsidR="004A0C3A" w:rsidRPr="00B76627">
        <w:rPr>
          <w:rFonts w:ascii="Bookman Old Style" w:eastAsia="Arial" w:hAnsi="Bookman Old Style"/>
          <w:sz w:val="20"/>
          <w:lang w:eastAsia="en-US"/>
        </w:rPr>
        <w:t>T</w:t>
      </w:r>
      <w:r w:rsidR="004A0C3A" w:rsidRPr="00B76627">
        <w:rPr>
          <w:rFonts w:ascii="Bookman Old Style" w:eastAsia="Arial" w:hAnsi="Bookman Old Style"/>
          <w:spacing w:val="-2"/>
          <w:sz w:val="20"/>
          <w:lang w:eastAsia="en-US"/>
        </w:rPr>
        <w:t>I</w:t>
      </w:r>
      <w:r w:rsidR="004A0C3A" w:rsidRPr="00B76627">
        <w:rPr>
          <w:rFonts w:ascii="Bookman Old Style" w:eastAsia="Arial" w:hAnsi="Bookman Old Style"/>
          <w:spacing w:val="-1"/>
          <w:sz w:val="20"/>
          <w:lang w:eastAsia="en-US"/>
        </w:rPr>
        <w:t>DÃ</w:t>
      </w:r>
      <w:r w:rsidR="004A0C3A" w:rsidRPr="00B76627">
        <w:rPr>
          <w:rFonts w:ascii="Bookman Old Style" w:eastAsia="Arial" w:hAnsi="Bookman Old Style"/>
          <w:sz w:val="20"/>
          <w:lang w:eastAsia="en-US"/>
        </w:rPr>
        <w:t>O</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z w:val="20"/>
          <w:lang w:eastAsia="en-US"/>
        </w:rPr>
        <w:t>F</w:t>
      </w:r>
      <w:r w:rsidR="004A0C3A" w:rsidRPr="00B76627">
        <w:rPr>
          <w:rFonts w:ascii="Bookman Old Style" w:eastAsia="Arial" w:hAnsi="Bookman Old Style"/>
          <w:spacing w:val="-1"/>
          <w:sz w:val="20"/>
          <w:lang w:eastAsia="en-US"/>
        </w:rPr>
        <w:t>EDERA</w:t>
      </w:r>
      <w:r w:rsidR="004A0C3A" w:rsidRPr="00B76627">
        <w:rPr>
          <w:rFonts w:ascii="Bookman Old Style" w:eastAsia="Arial" w:hAnsi="Bookman Old Style"/>
          <w:sz w:val="20"/>
          <w:lang w:eastAsia="en-US"/>
        </w:rPr>
        <w:t>L)</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z w:val="20"/>
          <w:lang w:eastAsia="en-US"/>
        </w:rPr>
        <w:t>em</w:t>
      </w:r>
      <w:r w:rsidR="004A0C3A" w:rsidRPr="00B76627">
        <w:rPr>
          <w:rFonts w:ascii="Bookman Old Style" w:eastAsia="Arial" w:hAnsi="Bookman Old Style"/>
          <w:spacing w:val="1"/>
          <w:sz w:val="20"/>
          <w:lang w:eastAsia="en-US"/>
        </w:rPr>
        <w:t xml:space="preserve"> </w:t>
      </w:r>
      <w:r w:rsidR="004A0C3A" w:rsidRPr="00B76627">
        <w:rPr>
          <w:rFonts w:ascii="Bookman Old Style" w:eastAsia="Arial" w:hAnsi="Bookman Old Style"/>
          <w:spacing w:val="-2"/>
          <w:sz w:val="20"/>
          <w:lang w:eastAsia="en-US"/>
        </w:rPr>
        <w:t>v</w:t>
      </w:r>
      <w:r w:rsidR="004A0C3A" w:rsidRPr="00B76627">
        <w:rPr>
          <w:rFonts w:ascii="Bookman Old Style" w:eastAsia="Arial" w:hAnsi="Bookman Old Style"/>
          <w:sz w:val="20"/>
          <w:lang w:eastAsia="en-US"/>
        </w:rPr>
        <w:t>a</w:t>
      </w:r>
      <w:r w:rsidR="004A0C3A" w:rsidRPr="00B76627">
        <w:rPr>
          <w:rFonts w:ascii="Bookman Old Style" w:eastAsia="Arial" w:hAnsi="Bookman Old Style"/>
          <w:spacing w:val="-1"/>
          <w:sz w:val="20"/>
          <w:lang w:eastAsia="en-US"/>
        </w:rPr>
        <w:t>li</w:t>
      </w:r>
      <w:r w:rsidR="004A0C3A" w:rsidRPr="00B76627">
        <w:rPr>
          <w:rFonts w:ascii="Bookman Old Style" w:eastAsia="Arial" w:hAnsi="Bookman Old Style"/>
          <w:sz w:val="20"/>
          <w:lang w:eastAsia="en-US"/>
        </w:rPr>
        <w:t>d</w:t>
      </w:r>
      <w:r w:rsidR="004A0C3A" w:rsidRPr="00B76627">
        <w:rPr>
          <w:rFonts w:ascii="Bookman Old Style" w:eastAsia="Arial" w:hAnsi="Bookman Old Style"/>
          <w:spacing w:val="-1"/>
          <w:sz w:val="20"/>
          <w:lang w:eastAsia="en-US"/>
        </w:rPr>
        <w:t>a</w:t>
      </w:r>
      <w:r w:rsidR="004A0C3A" w:rsidRPr="00B76627">
        <w:rPr>
          <w:rFonts w:ascii="Bookman Old Style" w:eastAsia="Arial" w:hAnsi="Bookman Old Style"/>
          <w:sz w:val="20"/>
          <w:lang w:eastAsia="en-US"/>
        </w:rPr>
        <w:t>de</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z w:val="20"/>
          <w:lang w:eastAsia="en-US"/>
        </w:rPr>
        <w:t>p</w:t>
      </w:r>
      <w:r w:rsidR="004A0C3A" w:rsidRPr="00B76627">
        <w:rPr>
          <w:rFonts w:ascii="Bookman Old Style" w:eastAsia="Arial" w:hAnsi="Bookman Old Style"/>
          <w:spacing w:val="-1"/>
          <w:sz w:val="20"/>
          <w:lang w:eastAsia="en-US"/>
        </w:rPr>
        <w:t>a</w:t>
      </w:r>
      <w:r w:rsidR="004A0C3A" w:rsidRPr="00B76627">
        <w:rPr>
          <w:rFonts w:ascii="Bookman Old Style" w:eastAsia="Arial" w:hAnsi="Bookman Old Style"/>
          <w:spacing w:val="1"/>
          <w:sz w:val="20"/>
          <w:lang w:eastAsia="en-US"/>
        </w:rPr>
        <w:t>r</w:t>
      </w:r>
      <w:r w:rsidR="004A0C3A" w:rsidRPr="00B76627">
        <w:rPr>
          <w:rFonts w:ascii="Bookman Old Style" w:eastAsia="Arial" w:hAnsi="Bookman Old Style"/>
          <w:sz w:val="20"/>
          <w:lang w:eastAsia="en-US"/>
        </w:rPr>
        <w:t>a o p</w:t>
      </w:r>
      <w:r w:rsidR="004A0C3A" w:rsidRPr="00B76627">
        <w:rPr>
          <w:rFonts w:ascii="Bookman Old Style" w:eastAsia="Arial" w:hAnsi="Bookman Old Style"/>
          <w:spacing w:val="-1"/>
          <w:sz w:val="20"/>
          <w:lang w:eastAsia="en-US"/>
        </w:rPr>
        <w:t>a</w:t>
      </w:r>
      <w:r w:rsidR="004A0C3A" w:rsidRPr="00B76627">
        <w:rPr>
          <w:rFonts w:ascii="Bookman Old Style" w:eastAsia="Arial" w:hAnsi="Bookman Old Style"/>
          <w:spacing w:val="2"/>
          <w:sz w:val="20"/>
          <w:lang w:eastAsia="en-US"/>
        </w:rPr>
        <w:t>g</w:t>
      </w:r>
      <w:r w:rsidR="004A0C3A" w:rsidRPr="00B76627">
        <w:rPr>
          <w:rFonts w:ascii="Bookman Old Style" w:eastAsia="Arial" w:hAnsi="Bookman Old Style"/>
          <w:spacing w:val="-3"/>
          <w:sz w:val="20"/>
          <w:lang w:eastAsia="en-US"/>
        </w:rPr>
        <w:t>a</w:t>
      </w:r>
      <w:r w:rsidR="004A0C3A" w:rsidRPr="00B76627">
        <w:rPr>
          <w:rFonts w:ascii="Bookman Old Style" w:eastAsia="Arial" w:hAnsi="Bookman Old Style"/>
          <w:spacing w:val="1"/>
          <w:sz w:val="20"/>
          <w:lang w:eastAsia="en-US"/>
        </w:rPr>
        <w:t>m</w:t>
      </w:r>
      <w:r w:rsidR="004A0C3A" w:rsidRPr="00B76627">
        <w:rPr>
          <w:rFonts w:ascii="Bookman Old Style" w:eastAsia="Arial" w:hAnsi="Bookman Old Style"/>
          <w:sz w:val="20"/>
          <w:lang w:eastAsia="en-US"/>
        </w:rPr>
        <w:t>e</w:t>
      </w:r>
      <w:r w:rsidR="004A0C3A" w:rsidRPr="00B76627">
        <w:rPr>
          <w:rFonts w:ascii="Bookman Old Style" w:eastAsia="Arial" w:hAnsi="Bookman Old Style"/>
          <w:spacing w:val="-1"/>
          <w:sz w:val="20"/>
          <w:lang w:eastAsia="en-US"/>
        </w:rPr>
        <w:t>n</w:t>
      </w:r>
      <w:r w:rsidR="004A0C3A" w:rsidRPr="00B76627">
        <w:rPr>
          <w:rFonts w:ascii="Bookman Old Style" w:eastAsia="Arial" w:hAnsi="Bookman Old Style"/>
          <w:spacing w:val="1"/>
          <w:sz w:val="20"/>
          <w:lang w:eastAsia="en-US"/>
        </w:rPr>
        <w:t>t</w:t>
      </w:r>
      <w:r w:rsidR="004A0C3A" w:rsidRPr="00B76627">
        <w:rPr>
          <w:rFonts w:ascii="Bookman Old Style" w:eastAsia="Arial" w:hAnsi="Bookman Old Style"/>
          <w:spacing w:val="-2"/>
          <w:sz w:val="20"/>
          <w:lang w:eastAsia="en-US"/>
        </w:rPr>
        <w:t>o</w:t>
      </w:r>
      <w:r w:rsidR="004A0C3A" w:rsidRPr="00B76627">
        <w:rPr>
          <w:rFonts w:ascii="Bookman Old Style" w:eastAsia="Arial" w:hAnsi="Bookman Old Style"/>
          <w:sz w:val="20"/>
          <w:lang w:eastAsia="en-US"/>
        </w:rPr>
        <w:t>.</w:t>
      </w:r>
    </w:p>
    <w:p w14:paraId="6524F8B4" w14:textId="77777777" w:rsidR="004A0C3A" w:rsidRPr="00B76627" w:rsidRDefault="004A0C3A" w:rsidP="0006577C">
      <w:pPr>
        <w:pStyle w:val="PargrafodaLista"/>
        <w:ind w:left="0" w:right="-11" w:firstLine="0"/>
        <w:rPr>
          <w:rFonts w:ascii="Bookman Old Style" w:hAnsi="Bookman Old Style"/>
          <w:b/>
          <w:sz w:val="20"/>
        </w:rPr>
      </w:pPr>
    </w:p>
    <w:p w14:paraId="5666017B" w14:textId="32A4ED18" w:rsidR="004A0C3A" w:rsidRPr="00B76627" w:rsidRDefault="00380565" w:rsidP="0006577C">
      <w:pPr>
        <w:widowControl w:val="0"/>
        <w:ind w:left="0" w:right="-11" w:firstLine="0"/>
        <w:rPr>
          <w:rFonts w:ascii="Bookman Old Style" w:eastAsia="Arial" w:hAnsi="Bookman Old Style"/>
          <w:sz w:val="20"/>
          <w:lang w:eastAsia="en-US"/>
        </w:rPr>
      </w:pPr>
      <w:r w:rsidRPr="00B76627">
        <w:rPr>
          <w:rFonts w:ascii="Bookman Old Style" w:eastAsia="Arial" w:hAnsi="Bookman Old Style"/>
          <w:spacing w:val="1"/>
          <w:sz w:val="20"/>
          <w:lang w:eastAsia="en-US"/>
        </w:rPr>
        <w:t xml:space="preserve">16.3. </w:t>
      </w:r>
      <w:r w:rsidR="004A0C3A" w:rsidRPr="00B76627">
        <w:rPr>
          <w:rFonts w:ascii="Bookman Old Style" w:eastAsia="Arial" w:hAnsi="Bookman Old Style"/>
          <w:spacing w:val="1"/>
          <w:sz w:val="20"/>
          <w:lang w:eastAsia="en-US"/>
        </w:rPr>
        <w:t>Q</w:t>
      </w:r>
      <w:r w:rsidR="004A0C3A" w:rsidRPr="00B76627">
        <w:rPr>
          <w:rFonts w:ascii="Bookman Old Style" w:eastAsia="Arial" w:hAnsi="Bookman Old Style"/>
          <w:sz w:val="20"/>
          <w:lang w:eastAsia="en-US"/>
        </w:rPr>
        <w:t>u</w:t>
      </w:r>
      <w:r w:rsidR="004A0C3A" w:rsidRPr="00B76627">
        <w:rPr>
          <w:rFonts w:ascii="Bookman Old Style" w:eastAsia="Arial" w:hAnsi="Bookman Old Style"/>
          <w:spacing w:val="-1"/>
          <w:sz w:val="20"/>
          <w:lang w:eastAsia="en-US"/>
        </w:rPr>
        <w:t>ai</w:t>
      </w:r>
      <w:r w:rsidR="004A0C3A" w:rsidRPr="00B76627">
        <w:rPr>
          <w:rFonts w:ascii="Bookman Old Style" w:eastAsia="Arial" w:hAnsi="Bookman Old Style"/>
          <w:spacing w:val="-2"/>
          <w:sz w:val="20"/>
          <w:lang w:eastAsia="en-US"/>
        </w:rPr>
        <w:t>s</w:t>
      </w:r>
      <w:r w:rsidR="004A0C3A" w:rsidRPr="00B76627">
        <w:rPr>
          <w:rFonts w:ascii="Bookman Old Style" w:eastAsia="Arial" w:hAnsi="Bookman Old Style"/>
          <w:spacing w:val="2"/>
          <w:sz w:val="20"/>
          <w:lang w:eastAsia="en-US"/>
        </w:rPr>
        <w:t>q</w:t>
      </w:r>
      <w:r w:rsidR="004A0C3A" w:rsidRPr="00B76627">
        <w:rPr>
          <w:rFonts w:ascii="Bookman Old Style" w:eastAsia="Arial" w:hAnsi="Bookman Old Style"/>
          <w:sz w:val="20"/>
          <w:lang w:eastAsia="en-US"/>
        </w:rPr>
        <w:t>u</w:t>
      </w:r>
      <w:r w:rsidR="004A0C3A" w:rsidRPr="00B76627">
        <w:rPr>
          <w:rFonts w:ascii="Bookman Old Style" w:eastAsia="Arial" w:hAnsi="Bookman Old Style"/>
          <w:spacing w:val="-1"/>
          <w:sz w:val="20"/>
          <w:lang w:eastAsia="en-US"/>
        </w:rPr>
        <w:t>e</w:t>
      </w:r>
      <w:r w:rsidR="004A0C3A" w:rsidRPr="00B76627">
        <w:rPr>
          <w:rFonts w:ascii="Bookman Old Style" w:eastAsia="Arial" w:hAnsi="Bookman Old Style"/>
          <w:sz w:val="20"/>
          <w:lang w:eastAsia="en-US"/>
        </w:rPr>
        <w:t>r</w:t>
      </w:r>
      <w:r w:rsidR="004A0C3A" w:rsidRPr="00B76627">
        <w:rPr>
          <w:rFonts w:ascii="Bookman Old Style" w:eastAsia="Arial" w:hAnsi="Bookman Old Style"/>
          <w:spacing w:val="4"/>
          <w:sz w:val="20"/>
          <w:lang w:eastAsia="en-US"/>
        </w:rPr>
        <w:t xml:space="preserve"> </w:t>
      </w:r>
      <w:r w:rsidR="004A0C3A" w:rsidRPr="00B76627">
        <w:rPr>
          <w:rFonts w:ascii="Bookman Old Style" w:eastAsia="Arial" w:hAnsi="Bookman Old Style"/>
          <w:spacing w:val="-3"/>
          <w:sz w:val="20"/>
          <w:lang w:eastAsia="en-US"/>
        </w:rPr>
        <w:t>e</w:t>
      </w:r>
      <w:r w:rsidR="004A0C3A" w:rsidRPr="00B76627">
        <w:rPr>
          <w:rFonts w:ascii="Bookman Old Style" w:eastAsia="Arial" w:hAnsi="Bookman Old Style"/>
          <w:spacing w:val="1"/>
          <w:sz w:val="20"/>
          <w:lang w:eastAsia="en-US"/>
        </w:rPr>
        <w:t>rr</w:t>
      </w:r>
      <w:r w:rsidR="004A0C3A" w:rsidRPr="00B76627">
        <w:rPr>
          <w:rFonts w:ascii="Bookman Old Style" w:eastAsia="Arial" w:hAnsi="Bookman Old Style"/>
          <w:sz w:val="20"/>
          <w:lang w:eastAsia="en-US"/>
        </w:rPr>
        <w:t>os</w:t>
      </w:r>
      <w:r w:rsidR="004A0C3A" w:rsidRPr="00B76627">
        <w:rPr>
          <w:rFonts w:ascii="Bookman Old Style" w:eastAsia="Arial" w:hAnsi="Bookman Old Style"/>
          <w:spacing w:val="3"/>
          <w:sz w:val="20"/>
          <w:lang w:eastAsia="en-US"/>
        </w:rPr>
        <w:t xml:space="preserve"> </w:t>
      </w:r>
      <w:r w:rsidR="004A0C3A" w:rsidRPr="00B76627">
        <w:rPr>
          <w:rFonts w:ascii="Bookman Old Style" w:eastAsia="Arial" w:hAnsi="Bookman Old Style"/>
          <w:sz w:val="20"/>
          <w:lang w:eastAsia="en-US"/>
        </w:rPr>
        <w:t>ou emiss</w:t>
      </w:r>
      <w:r w:rsidR="004A0C3A" w:rsidRPr="00B76627">
        <w:rPr>
          <w:rFonts w:ascii="Bookman Old Style" w:eastAsia="Arial" w:hAnsi="Bookman Old Style"/>
          <w:spacing w:val="-1"/>
          <w:sz w:val="20"/>
          <w:lang w:eastAsia="en-US"/>
        </w:rPr>
        <w:t>ã</w:t>
      </w:r>
      <w:r w:rsidR="004A0C3A" w:rsidRPr="00B76627">
        <w:rPr>
          <w:rFonts w:ascii="Bookman Old Style" w:eastAsia="Arial" w:hAnsi="Bookman Old Style"/>
          <w:sz w:val="20"/>
          <w:lang w:eastAsia="en-US"/>
        </w:rPr>
        <w:t>o</w:t>
      </w:r>
      <w:r w:rsidR="004A0C3A" w:rsidRPr="00B76627">
        <w:rPr>
          <w:rFonts w:ascii="Bookman Old Style" w:eastAsia="Arial" w:hAnsi="Bookman Old Style"/>
          <w:spacing w:val="3"/>
          <w:sz w:val="20"/>
          <w:lang w:eastAsia="en-US"/>
        </w:rPr>
        <w:t xml:space="preserve"> </w:t>
      </w:r>
      <w:r w:rsidR="004A0C3A" w:rsidRPr="00B76627">
        <w:rPr>
          <w:rFonts w:ascii="Bookman Old Style" w:eastAsia="Arial" w:hAnsi="Bookman Old Style"/>
          <w:sz w:val="20"/>
          <w:lang w:eastAsia="en-US"/>
        </w:rPr>
        <w:t>oc</w:t>
      </w:r>
      <w:r w:rsidR="004A0C3A" w:rsidRPr="00B76627">
        <w:rPr>
          <w:rFonts w:ascii="Bookman Old Style" w:eastAsia="Arial" w:hAnsi="Bookman Old Style"/>
          <w:spacing w:val="-1"/>
          <w:sz w:val="20"/>
          <w:lang w:eastAsia="en-US"/>
        </w:rPr>
        <w:t>o</w:t>
      </w:r>
      <w:r w:rsidR="004A0C3A" w:rsidRPr="00B76627">
        <w:rPr>
          <w:rFonts w:ascii="Bookman Old Style" w:eastAsia="Arial" w:hAnsi="Bookman Old Style"/>
          <w:spacing w:val="-2"/>
          <w:sz w:val="20"/>
          <w:lang w:eastAsia="en-US"/>
        </w:rPr>
        <w:t>r</w:t>
      </w:r>
      <w:r w:rsidR="004A0C3A" w:rsidRPr="00B76627">
        <w:rPr>
          <w:rFonts w:ascii="Bookman Old Style" w:eastAsia="Arial" w:hAnsi="Bookman Old Style"/>
          <w:spacing w:val="1"/>
          <w:sz w:val="20"/>
          <w:lang w:eastAsia="en-US"/>
        </w:rPr>
        <w:t>r</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z w:val="20"/>
          <w:lang w:eastAsia="en-US"/>
        </w:rPr>
        <w:t>do</w:t>
      </w:r>
      <w:r w:rsidR="004A0C3A" w:rsidRPr="00B76627">
        <w:rPr>
          <w:rFonts w:ascii="Bookman Old Style" w:eastAsia="Arial" w:hAnsi="Bookman Old Style"/>
          <w:spacing w:val="3"/>
          <w:sz w:val="20"/>
          <w:lang w:eastAsia="en-US"/>
        </w:rPr>
        <w:t xml:space="preserve"> </w:t>
      </w:r>
      <w:r w:rsidR="004A0C3A" w:rsidRPr="00B76627">
        <w:rPr>
          <w:rFonts w:ascii="Bookman Old Style" w:eastAsia="Arial" w:hAnsi="Bookman Old Style"/>
          <w:sz w:val="20"/>
          <w:lang w:eastAsia="en-US"/>
        </w:rPr>
        <w:t>na</w:t>
      </w:r>
      <w:r w:rsidR="004A0C3A" w:rsidRPr="00B76627">
        <w:rPr>
          <w:rFonts w:ascii="Bookman Old Style" w:eastAsia="Arial" w:hAnsi="Bookman Old Style"/>
          <w:spacing w:val="3"/>
          <w:sz w:val="20"/>
          <w:lang w:eastAsia="en-US"/>
        </w:rPr>
        <w:t xml:space="preserve"> </w:t>
      </w:r>
      <w:r w:rsidR="004A0C3A" w:rsidRPr="00B76627">
        <w:rPr>
          <w:rFonts w:ascii="Bookman Old Style" w:eastAsia="Arial" w:hAnsi="Bookman Old Style"/>
          <w:sz w:val="20"/>
          <w:lang w:eastAsia="en-US"/>
        </w:rPr>
        <w:t>d</w:t>
      </w:r>
      <w:r w:rsidR="004A0C3A" w:rsidRPr="00B76627">
        <w:rPr>
          <w:rFonts w:ascii="Bookman Old Style" w:eastAsia="Arial" w:hAnsi="Bookman Old Style"/>
          <w:spacing w:val="-1"/>
          <w:sz w:val="20"/>
          <w:lang w:eastAsia="en-US"/>
        </w:rPr>
        <w:t>o</w:t>
      </w:r>
      <w:r w:rsidR="004A0C3A" w:rsidRPr="00B76627">
        <w:rPr>
          <w:rFonts w:ascii="Bookman Old Style" w:eastAsia="Arial" w:hAnsi="Bookman Old Style"/>
          <w:sz w:val="20"/>
          <w:lang w:eastAsia="en-US"/>
        </w:rPr>
        <w:t>cumen</w:t>
      </w:r>
      <w:r w:rsidR="004A0C3A" w:rsidRPr="00B76627">
        <w:rPr>
          <w:rFonts w:ascii="Bookman Old Style" w:eastAsia="Arial" w:hAnsi="Bookman Old Style"/>
          <w:spacing w:val="1"/>
          <w:sz w:val="20"/>
          <w:lang w:eastAsia="en-US"/>
        </w:rPr>
        <w:t>t</w:t>
      </w:r>
      <w:r w:rsidR="004A0C3A" w:rsidRPr="00B76627">
        <w:rPr>
          <w:rFonts w:ascii="Bookman Old Style" w:eastAsia="Arial" w:hAnsi="Bookman Old Style"/>
          <w:sz w:val="20"/>
          <w:lang w:eastAsia="en-US"/>
        </w:rPr>
        <w:t>aç</w:t>
      </w:r>
      <w:r w:rsidR="004A0C3A" w:rsidRPr="00B76627">
        <w:rPr>
          <w:rFonts w:ascii="Bookman Old Style" w:eastAsia="Arial" w:hAnsi="Bookman Old Style"/>
          <w:spacing w:val="-1"/>
          <w:sz w:val="20"/>
          <w:lang w:eastAsia="en-US"/>
        </w:rPr>
        <w:t>ã</w:t>
      </w:r>
      <w:r w:rsidR="004A0C3A" w:rsidRPr="00B76627">
        <w:rPr>
          <w:rFonts w:ascii="Bookman Old Style" w:eastAsia="Arial" w:hAnsi="Bookman Old Style"/>
          <w:sz w:val="20"/>
          <w:lang w:eastAsia="en-US"/>
        </w:rPr>
        <w:t xml:space="preserve">o </w:t>
      </w:r>
      <w:r w:rsidR="004A0C3A" w:rsidRPr="00B76627">
        <w:rPr>
          <w:rFonts w:ascii="Bookman Old Style" w:eastAsia="Arial" w:hAnsi="Bookman Old Style"/>
          <w:spacing w:val="3"/>
          <w:sz w:val="20"/>
          <w:lang w:eastAsia="en-US"/>
        </w:rPr>
        <w:t>f</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pacing w:val="-2"/>
          <w:sz w:val="20"/>
          <w:lang w:eastAsia="en-US"/>
        </w:rPr>
        <w:t>s</w:t>
      </w:r>
      <w:r w:rsidR="004A0C3A" w:rsidRPr="00B76627">
        <w:rPr>
          <w:rFonts w:ascii="Bookman Old Style" w:eastAsia="Arial" w:hAnsi="Bookman Old Style"/>
          <w:sz w:val="20"/>
          <w:lang w:eastAsia="en-US"/>
        </w:rPr>
        <w:t>cal</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z w:val="20"/>
          <w:lang w:eastAsia="en-US"/>
        </w:rPr>
        <w:t>será</w:t>
      </w:r>
      <w:r w:rsidR="004A0C3A" w:rsidRPr="00B76627">
        <w:rPr>
          <w:rFonts w:ascii="Bookman Old Style" w:eastAsia="Arial" w:hAnsi="Bookman Old Style"/>
          <w:spacing w:val="3"/>
          <w:sz w:val="20"/>
          <w:lang w:eastAsia="en-US"/>
        </w:rPr>
        <w:t xml:space="preserve"> </w:t>
      </w:r>
      <w:r w:rsidR="004A0C3A" w:rsidRPr="00B76627">
        <w:rPr>
          <w:rFonts w:ascii="Bookman Old Style" w:eastAsia="Arial" w:hAnsi="Bookman Old Style"/>
          <w:spacing w:val="-2"/>
          <w:sz w:val="20"/>
          <w:lang w:eastAsia="en-US"/>
        </w:rPr>
        <w:t>m</w:t>
      </w:r>
      <w:r w:rsidR="004A0C3A" w:rsidRPr="00B76627">
        <w:rPr>
          <w:rFonts w:ascii="Bookman Old Style" w:eastAsia="Arial" w:hAnsi="Bookman Old Style"/>
          <w:sz w:val="20"/>
          <w:lang w:eastAsia="en-US"/>
        </w:rPr>
        <w:t>oti</w:t>
      </w:r>
      <w:r w:rsidR="004A0C3A" w:rsidRPr="00B76627">
        <w:rPr>
          <w:rFonts w:ascii="Bookman Old Style" w:eastAsia="Arial" w:hAnsi="Bookman Old Style"/>
          <w:spacing w:val="-3"/>
          <w:sz w:val="20"/>
          <w:lang w:eastAsia="en-US"/>
        </w:rPr>
        <w:t>v</w:t>
      </w:r>
      <w:r w:rsidR="004A0C3A" w:rsidRPr="00B76627">
        <w:rPr>
          <w:rFonts w:ascii="Bookman Old Style" w:eastAsia="Arial" w:hAnsi="Bookman Old Style"/>
          <w:sz w:val="20"/>
          <w:lang w:eastAsia="en-US"/>
        </w:rPr>
        <w:t>o</w:t>
      </w:r>
      <w:r w:rsidR="004A0C3A" w:rsidRPr="00B76627">
        <w:rPr>
          <w:rFonts w:ascii="Bookman Old Style" w:eastAsia="Arial" w:hAnsi="Bookman Old Style"/>
          <w:spacing w:val="3"/>
          <w:sz w:val="20"/>
          <w:lang w:eastAsia="en-US"/>
        </w:rPr>
        <w:t xml:space="preserve"> </w:t>
      </w:r>
      <w:r w:rsidR="004A0C3A" w:rsidRPr="00B76627">
        <w:rPr>
          <w:rFonts w:ascii="Bookman Old Style" w:eastAsia="Arial" w:hAnsi="Bookman Old Style"/>
          <w:sz w:val="20"/>
          <w:lang w:eastAsia="en-US"/>
        </w:rPr>
        <w:t>de</w:t>
      </w:r>
      <w:r w:rsidR="004A0C3A" w:rsidRPr="00B76627">
        <w:rPr>
          <w:rFonts w:ascii="Bookman Old Style" w:eastAsia="Arial" w:hAnsi="Bookman Old Style"/>
          <w:spacing w:val="3"/>
          <w:sz w:val="20"/>
          <w:lang w:eastAsia="en-US"/>
        </w:rPr>
        <w:t xml:space="preserve"> </w:t>
      </w:r>
      <w:r w:rsidR="004A0C3A" w:rsidRPr="00B76627">
        <w:rPr>
          <w:rFonts w:ascii="Bookman Old Style" w:eastAsia="Arial" w:hAnsi="Bookman Old Style"/>
          <w:sz w:val="20"/>
          <w:lang w:eastAsia="en-US"/>
        </w:rPr>
        <w:t>cor</w:t>
      </w:r>
      <w:r w:rsidR="004A0C3A" w:rsidRPr="00B76627">
        <w:rPr>
          <w:rFonts w:ascii="Bookman Old Style" w:eastAsia="Arial" w:hAnsi="Bookman Old Style"/>
          <w:spacing w:val="1"/>
          <w:sz w:val="20"/>
          <w:lang w:eastAsia="en-US"/>
        </w:rPr>
        <w:t>r</w:t>
      </w:r>
      <w:r w:rsidR="004A0C3A" w:rsidRPr="00B76627">
        <w:rPr>
          <w:rFonts w:ascii="Bookman Old Style" w:eastAsia="Arial" w:hAnsi="Bookman Old Style"/>
          <w:sz w:val="20"/>
          <w:lang w:eastAsia="en-US"/>
        </w:rPr>
        <w:t>eç</w:t>
      </w:r>
      <w:r w:rsidR="004A0C3A" w:rsidRPr="00B76627">
        <w:rPr>
          <w:rFonts w:ascii="Bookman Old Style" w:eastAsia="Arial" w:hAnsi="Bookman Old Style"/>
          <w:spacing w:val="-1"/>
          <w:sz w:val="20"/>
          <w:lang w:eastAsia="en-US"/>
        </w:rPr>
        <w:t>ã</w:t>
      </w:r>
      <w:r w:rsidR="004A0C3A" w:rsidRPr="00B76627">
        <w:rPr>
          <w:rFonts w:ascii="Bookman Old Style" w:eastAsia="Arial" w:hAnsi="Bookman Old Style"/>
          <w:sz w:val="20"/>
          <w:lang w:eastAsia="en-US"/>
        </w:rPr>
        <w:t>o p</w:t>
      </w:r>
      <w:r w:rsidR="004A0C3A" w:rsidRPr="00B76627">
        <w:rPr>
          <w:rFonts w:ascii="Bookman Old Style" w:eastAsia="Arial" w:hAnsi="Bookman Old Style"/>
          <w:spacing w:val="-1"/>
          <w:sz w:val="20"/>
          <w:lang w:eastAsia="en-US"/>
        </w:rPr>
        <w:t>o</w:t>
      </w:r>
      <w:r w:rsidR="004A0C3A" w:rsidRPr="00B76627">
        <w:rPr>
          <w:rFonts w:ascii="Bookman Old Style" w:eastAsia="Arial" w:hAnsi="Bookman Old Style"/>
          <w:sz w:val="20"/>
          <w:lang w:eastAsia="en-US"/>
        </w:rPr>
        <w:t>r</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z w:val="20"/>
          <w:lang w:eastAsia="en-US"/>
        </w:rPr>
        <w:t>p</w:t>
      </w:r>
      <w:r w:rsidR="004A0C3A" w:rsidRPr="00B76627">
        <w:rPr>
          <w:rFonts w:ascii="Bookman Old Style" w:eastAsia="Arial" w:hAnsi="Bookman Old Style"/>
          <w:spacing w:val="-1"/>
          <w:sz w:val="20"/>
          <w:lang w:eastAsia="en-US"/>
        </w:rPr>
        <w:t>a</w:t>
      </w:r>
      <w:r w:rsidR="004A0C3A" w:rsidRPr="00B76627">
        <w:rPr>
          <w:rFonts w:ascii="Bookman Old Style" w:eastAsia="Arial" w:hAnsi="Bookman Old Style"/>
          <w:spacing w:val="1"/>
          <w:sz w:val="20"/>
          <w:lang w:eastAsia="en-US"/>
        </w:rPr>
        <w:t>rt</w:t>
      </w:r>
      <w:r w:rsidR="004A0C3A" w:rsidRPr="00B76627">
        <w:rPr>
          <w:rFonts w:ascii="Bookman Old Style" w:eastAsia="Arial" w:hAnsi="Bookman Old Style"/>
          <w:sz w:val="20"/>
          <w:lang w:eastAsia="en-US"/>
        </w:rPr>
        <w:t>e da</w:t>
      </w:r>
      <w:r w:rsidR="004A0C3A" w:rsidRPr="00B76627">
        <w:rPr>
          <w:rFonts w:ascii="Bookman Old Style" w:eastAsia="Arial" w:hAnsi="Bookman Old Style"/>
          <w:spacing w:val="1"/>
          <w:sz w:val="20"/>
          <w:lang w:eastAsia="en-US"/>
        </w:rPr>
        <w:t xml:space="preserve"> </w:t>
      </w:r>
      <w:r w:rsidR="004A0C3A" w:rsidRPr="00B76627">
        <w:rPr>
          <w:rFonts w:ascii="Bookman Old Style" w:eastAsia="Arial" w:hAnsi="Bookman Old Style"/>
          <w:sz w:val="20"/>
          <w:lang w:eastAsia="en-US"/>
        </w:rPr>
        <w:t>a</w:t>
      </w:r>
      <w:r w:rsidR="004A0C3A" w:rsidRPr="00B76627">
        <w:rPr>
          <w:rFonts w:ascii="Bookman Old Style" w:eastAsia="Arial" w:hAnsi="Bookman Old Style"/>
          <w:spacing w:val="-1"/>
          <w:sz w:val="20"/>
          <w:lang w:eastAsia="en-US"/>
        </w:rPr>
        <w:t>d</w:t>
      </w:r>
      <w:r w:rsidR="004A0C3A" w:rsidRPr="00B76627">
        <w:rPr>
          <w:rFonts w:ascii="Bookman Old Style" w:eastAsia="Arial" w:hAnsi="Bookman Old Style"/>
          <w:spacing w:val="1"/>
          <w:sz w:val="20"/>
          <w:lang w:eastAsia="en-US"/>
        </w:rPr>
        <w:t>j</w:t>
      </w:r>
      <w:r w:rsidR="004A0C3A" w:rsidRPr="00B76627">
        <w:rPr>
          <w:rFonts w:ascii="Bookman Old Style" w:eastAsia="Arial" w:hAnsi="Bookman Old Style"/>
          <w:sz w:val="20"/>
          <w:lang w:eastAsia="en-US"/>
        </w:rPr>
        <w:t>u</w:t>
      </w:r>
      <w:r w:rsidR="004A0C3A" w:rsidRPr="00B76627">
        <w:rPr>
          <w:rFonts w:ascii="Bookman Old Style" w:eastAsia="Arial" w:hAnsi="Bookman Old Style"/>
          <w:spacing w:val="-1"/>
          <w:sz w:val="20"/>
          <w:lang w:eastAsia="en-US"/>
        </w:rPr>
        <w:t>di</w:t>
      </w:r>
      <w:r w:rsidR="004A0C3A" w:rsidRPr="00B76627">
        <w:rPr>
          <w:rFonts w:ascii="Bookman Old Style" w:eastAsia="Arial" w:hAnsi="Bookman Old Style"/>
          <w:sz w:val="20"/>
          <w:lang w:eastAsia="en-US"/>
        </w:rPr>
        <w:t>cat</w:t>
      </w:r>
      <w:r w:rsidR="004A0C3A" w:rsidRPr="00B76627">
        <w:rPr>
          <w:rFonts w:ascii="Bookman Old Style" w:eastAsia="Arial" w:hAnsi="Bookman Old Style"/>
          <w:spacing w:val="-2"/>
          <w:sz w:val="20"/>
          <w:lang w:eastAsia="en-US"/>
        </w:rPr>
        <w:t>á</w:t>
      </w:r>
      <w:r w:rsidR="004A0C3A" w:rsidRPr="00B76627">
        <w:rPr>
          <w:rFonts w:ascii="Bookman Old Style" w:eastAsia="Arial" w:hAnsi="Bookman Old Style"/>
          <w:spacing w:val="1"/>
          <w:sz w:val="20"/>
          <w:lang w:eastAsia="en-US"/>
        </w:rPr>
        <w:t>r</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z w:val="20"/>
          <w:lang w:eastAsia="en-US"/>
        </w:rPr>
        <w:t>a e</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z w:val="20"/>
          <w:lang w:eastAsia="en-US"/>
        </w:rPr>
        <w:t>h</w:t>
      </w:r>
      <w:r w:rsidR="004A0C3A" w:rsidRPr="00B76627">
        <w:rPr>
          <w:rFonts w:ascii="Bookman Old Style" w:eastAsia="Arial" w:hAnsi="Bookman Old Style"/>
          <w:spacing w:val="2"/>
          <w:sz w:val="20"/>
          <w:lang w:eastAsia="en-US"/>
        </w:rPr>
        <w:t>a</w:t>
      </w:r>
      <w:r w:rsidR="004A0C3A" w:rsidRPr="00B76627">
        <w:rPr>
          <w:rFonts w:ascii="Bookman Old Style" w:eastAsia="Arial" w:hAnsi="Bookman Old Style"/>
          <w:spacing w:val="-2"/>
          <w:sz w:val="20"/>
          <w:lang w:eastAsia="en-US"/>
        </w:rPr>
        <w:t>v</w:t>
      </w:r>
      <w:r w:rsidR="004A0C3A" w:rsidRPr="00B76627">
        <w:rPr>
          <w:rFonts w:ascii="Bookman Old Style" w:eastAsia="Arial" w:hAnsi="Bookman Old Style"/>
          <w:sz w:val="20"/>
          <w:lang w:eastAsia="en-US"/>
        </w:rPr>
        <w:t>erá</w:t>
      </w:r>
      <w:r w:rsidR="004A0C3A" w:rsidRPr="00B76627">
        <w:rPr>
          <w:rFonts w:ascii="Bookman Old Style" w:eastAsia="Arial" w:hAnsi="Bookman Old Style"/>
          <w:spacing w:val="1"/>
          <w:sz w:val="20"/>
          <w:lang w:eastAsia="en-US"/>
        </w:rPr>
        <w:t xml:space="preserve"> </w:t>
      </w:r>
      <w:r w:rsidR="004A0C3A" w:rsidRPr="00B76627">
        <w:rPr>
          <w:rFonts w:ascii="Bookman Old Style" w:eastAsia="Arial" w:hAnsi="Bookman Old Style"/>
          <w:sz w:val="20"/>
          <w:lang w:eastAsia="en-US"/>
        </w:rPr>
        <w:t>em</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z w:val="20"/>
          <w:lang w:eastAsia="en-US"/>
        </w:rPr>
        <w:t>d</w:t>
      </w:r>
      <w:r w:rsidR="004A0C3A" w:rsidRPr="00B76627">
        <w:rPr>
          <w:rFonts w:ascii="Bookman Old Style" w:eastAsia="Arial" w:hAnsi="Bookman Old Style"/>
          <w:spacing w:val="-1"/>
          <w:sz w:val="20"/>
          <w:lang w:eastAsia="en-US"/>
        </w:rPr>
        <w:t>e</w:t>
      </w:r>
      <w:r w:rsidR="004A0C3A" w:rsidRPr="00B76627">
        <w:rPr>
          <w:rFonts w:ascii="Bookman Old Style" w:eastAsia="Arial" w:hAnsi="Bookman Old Style"/>
          <w:sz w:val="20"/>
          <w:lang w:eastAsia="en-US"/>
        </w:rPr>
        <w:t>cor</w:t>
      </w:r>
      <w:r w:rsidR="004A0C3A" w:rsidRPr="00B76627">
        <w:rPr>
          <w:rFonts w:ascii="Bookman Old Style" w:eastAsia="Arial" w:hAnsi="Bookman Old Style"/>
          <w:spacing w:val="1"/>
          <w:sz w:val="20"/>
          <w:lang w:eastAsia="en-US"/>
        </w:rPr>
        <w:t>r</w:t>
      </w:r>
      <w:r w:rsidR="004A0C3A" w:rsidRPr="00B76627">
        <w:rPr>
          <w:rFonts w:ascii="Bookman Old Style" w:eastAsia="Arial" w:hAnsi="Bookman Old Style"/>
          <w:sz w:val="20"/>
          <w:lang w:eastAsia="en-US"/>
        </w:rPr>
        <w:t>ê</w:t>
      </w:r>
      <w:r w:rsidR="004A0C3A" w:rsidRPr="00B76627">
        <w:rPr>
          <w:rFonts w:ascii="Bookman Old Style" w:eastAsia="Arial" w:hAnsi="Bookman Old Style"/>
          <w:spacing w:val="-1"/>
          <w:sz w:val="20"/>
          <w:lang w:eastAsia="en-US"/>
        </w:rPr>
        <w:t>n</w:t>
      </w:r>
      <w:r w:rsidR="004A0C3A" w:rsidRPr="00B76627">
        <w:rPr>
          <w:rFonts w:ascii="Bookman Old Style" w:eastAsia="Arial" w:hAnsi="Bookman Old Style"/>
          <w:spacing w:val="-2"/>
          <w:sz w:val="20"/>
          <w:lang w:eastAsia="en-US"/>
        </w:rPr>
        <w:t>c</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z w:val="20"/>
          <w:lang w:eastAsia="en-US"/>
        </w:rPr>
        <w:t>a,</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z w:val="20"/>
          <w:lang w:eastAsia="en-US"/>
        </w:rPr>
        <w:t>sus</w:t>
      </w:r>
      <w:r w:rsidR="004A0C3A" w:rsidRPr="00B76627">
        <w:rPr>
          <w:rFonts w:ascii="Bookman Old Style" w:eastAsia="Arial" w:hAnsi="Bookman Old Style"/>
          <w:spacing w:val="-1"/>
          <w:sz w:val="20"/>
          <w:lang w:eastAsia="en-US"/>
        </w:rPr>
        <w:t>p</w:t>
      </w:r>
      <w:r w:rsidR="004A0C3A" w:rsidRPr="00B76627">
        <w:rPr>
          <w:rFonts w:ascii="Bookman Old Style" w:eastAsia="Arial" w:hAnsi="Bookman Old Style"/>
          <w:sz w:val="20"/>
          <w:lang w:eastAsia="en-US"/>
        </w:rPr>
        <w:t>e</w:t>
      </w:r>
      <w:r w:rsidR="004A0C3A" w:rsidRPr="00B76627">
        <w:rPr>
          <w:rFonts w:ascii="Bookman Old Style" w:eastAsia="Arial" w:hAnsi="Bookman Old Style"/>
          <w:spacing w:val="-1"/>
          <w:sz w:val="20"/>
          <w:lang w:eastAsia="en-US"/>
        </w:rPr>
        <w:t>n</w:t>
      </w:r>
      <w:r w:rsidR="004A0C3A" w:rsidRPr="00B76627">
        <w:rPr>
          <w:rFonts w:ascii="Bookman Old Style" w:eastAsia="Arial" w:hAnsi="Bookman Old Style"/>
          <w:sz w:val="20"/>
          <w:lang w:eastAsia="en-US"/>
        </w:rPr>
        <w:t>são</w:t>
      </w:r>
      <w:r w:rsidR="004A0C3A" w:rsidRPr="00B76627">
        <w:rPr>
          <w:rFonts w:ascii="Bookman Old Style" w:eastAsia="Arial" w:hAnsi="Bookman Old Style"/>
          <w:spacing w:val="1"/>
          <w:sz w:val="20"/>
          <w:lang w:eastAsia="en-US"/>
        </w:rPr>
        <w:t xml:space="preserve"> </w:t>
      </w:r>
      <w:r w:rsidR="004A0C3A" w:rsidRPr="00B76627">
        <w:rPr>
          <w:rFonts w:ascii="Bookman Old Style" w:eastAsia="Arial" w:hAnsi="Bookman Old Style"/>
          <w:sz w:val="20"/>
          <w:lang w:eastAsia="en-US"/>
        </w:rPr>
        <w:t>do</w:t>
      </w:r>
      <w:r w:rsidR="004A0C3A" w:rsidRPr="00B76627">
        <w:rPr>
          <w:rFonts w:ascii="Bookman Old Style" w:eastAsia="Arial" w:hAnsi="Bookman Old Style"/>
          <w:spacing w:val="1"/>
          <w:sz w:val="20"/>
          <w:lang w:eastAsia="en-US"/>
        </w:rPr>
        <w:t xml:space="preserve"> </w:t>
      </w:r>
      <w:r w:rsidR="004A0C3A" w:rsidRPr="00B76627">
        <w:rPr>
          <w:rFonts w:ascii="Bookman Old Style" w:eastAsia="Arial" w:hAnsi="Bookman Old Style"/>
          <w:sz w:val="20"/>
          <w:lang w:eastAsia="en-US"/>
        </w:rPr>
        <w:t>pra</w:t>
      </w:r>
      <w:r w:rsidR="004A0C3A" w:rsidRPr="00B76627">
        <w:rPr>
          <w:rFonts w:ascii="Bookman Old Style" w:eastAsia="Arial" w:hAnsi="Bookman Old Style"/>
          <w:spacing w:val="-2"/>
          <w:sz w:val="20"/>
          <w:lang w:eastAsia="en-US"/>
        </w:rPr>
        <w:t>z</w:t>
      </w:r>
      <w:r w:rsidR="004A0C3A" w:rsidRPr="00B76627">
        <w:rPr>
          <w:rFonts w:ascii="Bookman Old Style" w:eastAsia="Arial" w:hAnsi="Bookman Old Style"/>
          <w:sz w:val="20"/>
          <w:lang w:eastAsia="en-US"/>
        </w:rPr>
        <w:t>o</w:t>
      </w:r>
      <w:r w:rsidR="004A0C3A" w:rsidRPr="00B76627">
        <w:rPr>
          <w:rFonts w:ascii="Bookman Old Style" w:eastAsia="Arial" w:hAnsi="Bookman Old Style"/>
          <w:spacing w:val="3"/>
          <w:sz w:val="20"/>
          <w:lang w:eastAsia="en-US"/>
        </w:rPr>
        <w:t xml:space="preserve"> </w:t>
      </w:r>
      <w:r w:rsidR="004A0C3A" w:rsidRPr="00B76627">
        <w:rPr>
          <w:rFonts w:ascii="Bookman Old Style" w:eastAsia="Arial" w:hAnsi="Bookman Old Style"/>
          <w:sz w:val="20"/>
          <w:lang w:eastAsia="en-US"/>
        </w:rPr>
        <w:t>de</w:t>
      </w:r>
      <w:r w:rsidR="004A0C3A" w:rsidRPr="00B76627">
        <w:rPr>
          <w:rFonts w:ascii="Bookman Old Style" w:eastAsia="Arial" w:hAnsi="Bookman Old Style"/>
          <w:spacing w:val="1"/>
          <w:sz w:val="20"/>
          <w:lang w:eastAsia="en-US"/>
        </w:rPr>
        <w:t xml:space="preserve"> </w:t>
      </w:r>
      <w:r w:rsidR="004A0C3A" w:rsidRPr="00B76627">
        <w:rPr>
          <w:rFonts w:ascii="Bookman Old Style" w:eastAsia="Arial" w:hAnsi="Bookman Old Style"/>
          <w:sz w:val="20"/>
          <w:lang w:eastAsia="en-US"/>
        </w:rPr>
        <w:t>p</w:t>
      </w:r>
      <w:r w:rsidR="004A0C3A" w:rsidRPr="00B76627">
        <w:rPr>
          <w:rFonts w:ascii="Bookman Old Style" w:eastAsia="Arial" w:hAnsi="Bookman Old Style"/>
          <w:spacing w:val="-1"/>
          <w:sz w:val="20"/>
          <w:lang w:eastAsia="en-US"/>
        </w:rPr>
        <w:t>a</w:t>
      </w:r>
      <w:r w:rsidR="004A0C3A" w:rsidRPr="00B76627">
        <w:rPr>
          <w:rFonts w:ascii="Bookman Old Style" w:eastAsia="Arial" w:hAnsi="Bookman Old Style"/>
          <w:spacing w:val="2"/>
          <w:sz w:val="20"/>
          <w:lang w:eastAsia="en-US"/>
        </w:rPr>
        <w:t>g</w:t>
      </w:r>
      <w:r w:rsidR="004A0C3A" w:rsidRPr="00B76627">
        <w:rPr>
          <w:rFonts w:ascii="Bookman Old Style" w:eastAsia="Arial" w:hAnsi="Bookman Old Style"/>
          <w:sz w:val="20"/>
          <w:lang w:eastAsia="en-US"/>
        </w:rPr>
        <w:t>ame</w:t>
      </w:r>
      <w:r w:rsidR="004A0C3A" w:rsidRPr="00B76627">
        <w:rPr>
          <w:rFonts w:ascii="Bookman Old Style" w:eastAsia="Arial" w:hAnsi="Bookman Old Style"/>
          <w:spacing w:val="-3"/>
          <w:sz w:val="20"/>
          <w:lang w:eastAsia="en-US"/>
        </w:rPr>
        <w:t>n</w:t>
      </w:r>
      <w:r w:rsidR="004A0C3A" w:rsidRPr="00B76627">
        <w:rPr>
          <w:rFonts w:ascii="Bookman Old Style" w:eastAsia="Arial" w:hAnsi="Bookman Old Style"/>
          <w:spacing w:val="1"/>
          <w:sz w:val="20"/>
          <w:lang w:eastAsia="en-US"/>
        </w:rPr>
        <w:t>t</w:t>
      </w:r>
      <w:r w:rsidR="004A0C3A" w:rsidRPr="00B76627">
        <w:rPr>
          <w:rFonts w:ascii="Bookman Old Style" w:eastAsia="Arial" w:hAnsi="Bookman Old Style"/>
          <w:sz w:val="20"/>
          <w:lang w:eastAsia="en-US"/>
        </w:rPr>
        <w:t>o a</w:t>
      </w:r>
      <w:r w:rsidR="004A0C3A" w:rsidRPr="00B76627">
        <w:rPr>
          <w:rFonts w:ascii="Bookman Old Style" w:eastAsia="Arial" w:hAnsi="Bookman Old Style"/>
          <w:spacing w:val="1"/>
          <w:sz w:val="20"/>
          <w:lang w:eastAsia="en-US"/>
        </w:rPr>
        <w:t>t</w:t>
      </w:r>
      <w:r w:rsidR="004A0C3A" w:rsidRPr="00B76627">
        <w:rPr>
          <w:rFonts w:ascii="Bookman Old Style" w:eastAsia="Arial" w:hAnsi="Bookman Old Style"/>
          <w:sz w:val="20"/>
          <w:lang w:eastAsia="en-US"/>
        </w:rPr>
        <w:t xml:space="preserve">é </w:t>
      </w:r>
      <w:r w:rsidR="004A0C3A" w:rsidRPr="00B76627">
        <w:rPr>
          <w:rFonts w:ascii="Bookman Old Style" w:eastAsia="Arial" w:hAnsi="Bookman Old Style"/>
          <w:spacing w:val="2"/>
          <w:sz w:val="20"/>
          <w:lang w:eastAsia="en-US"/>
        </w:rPr>
        <w:t>q</w:t>
      </w:r>
      <w:r w:rsidR="004A0C3A" w:rsidRPr="00B76627">
        <w:rPr>
          <w:rFonts w:ascii="Bookman Old Style" w:eastAsia="Arial" w:hAnsi="Bookman Old Style"/>
          <w:sz w:val="20"/>
          <w:lang w:eastAsia="en-US"/>
        </w:rPr>
        <w:t>ue</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z w:val="20"/>
          <w:lang w:eastAsia="en-US"/>
        </w:rPr>
        <w:t xml:space="preserve">o </w:t>
      </w:r>
      <w:r w:rsidR="004A0C3A" w:rsidRPr="00B76627">
        <w:rPr>
          <w:rFonts w:ascii="Bookman Old Style" w:eastAsia="Arial" w:hAnsi="Bookman Old Style"/>
          <w:spacing w:val="-2"/>
          <w:sz w:val="20"/>
          <w:lang w:eastAsia="en-US"/>
        </w:rPr>
        <w:t>p</w:t>
      </w:r>
      <w:r w:rsidR="004A0C3A" w:rsidRPr="00B76627">
        <w:rPr>
          <w:rFonts w:ascii="Bookman Old Style" w:eastAsia="Arial" w:hAnsi="Bookman Old Style"/>
          <w:spacing w:val="1"/>
          <w:sz w:val="20"/>
          <w:lang w:eastAsia="en-US"/>
        </w:rPr>
        <w:t>r</w:t>
      </w:r>
      <w:r w:rsidR="004A0C3A" w:rsidRPr="00B76627">
        <w:rPr>
          <w:rFonts w:ascii="Bookman Old Style" w:eastAsia="Arial" w:hAnsi="Bookman Old Style"/>
          <w:sz w:val="20"/>
          <w:lang w:eastAsia="en-US"/>
        </w:rPr>
        <w:t>o</w:t>
      </w:r>
      <w:r w:rsidR="004A0C3A" w:rsidRPr="00B76627">
        <w:rPr>
          <w:rFonts w:ascii="Bookman Old Style" w:eastAsia="Arial" w:hAnsi="Bookman Old Style"/>
          <w:spacing w:val="-1"/>
          <w:sz w:val="20"/>
          <w:lang w:eastAsia="en-US"/>
        </w:rPr>
        <w:t>bl</w:t>
      </w:r>
      <w:r w:rsidR="004A0C3A" w:rsidRPr="00B76627">
        <w:rPr>
          <w:rFonts w:ascii="Bookman Old Style" w:eastAsia="Arial" w:hAnsi="Bookman Old Style"/>
          <w:sz w:val="20"/>
          <w:lang w:eastAsia="en-US"/>
        </w:rPr>
        <w:t>ema</w:t>
      </w:r>
      <w:r w:rsidR="004A0C3A" w:rsidRPr="00B76627">
        <w:rPr>
          <w:rFonts w:ascii="Bookman Old Style" w:eastAsia="Arial" w:hAnsi="Bookman Old Style"/>
          <w:spacing w:val="-1"/>
          <w:sz w:val="20"/>
          <w:lang w:eastAsia="en-US"/>
        </w:rPr>
        <w:t xml:space="preserve"> </w:t>
      </w:r>
      <w:r w:rsidR="004A0C3A" w:rsidRPr="00B76627">
        <w:rPr>
          <w:rFonts w:ascii="Bookman Old Style" w:eastAsia="Arial" w:hAnsi="Bookman Old Style"/>
          <w:sz w:val="20"/>
          <w:lang w:eastAsia="en-US"/>
        </w:rPr>
        <w:t>se</w:t>
      </w:r>
      <w:r w:rsidR="004A0C3A" w:rsidRPr="00B76627">
        <w:rPr>
          <w:rFonts w:ascii="Bookman Old Style" w:eastAsia="Arial" w:hAnsi="Bookman Old Style"/>
          <w:spacing w:val="1"/>
          <w:sz w:val="20"/>
          <w:lang w:eastAsia="en-US"/>
        </w:rPr>
        <w:t>j</w:t>
      </w:r>
      <w:r w:rsidR="004A0C3A" w:rsidRPr="00B76627">
        <w:rPr>
          <w:rFonts w:ascii="Bookman Old Style" w:eastAsia="Arial" w:hAnsi="Bookman Old Style"/>
          <w:sz w:val="20"/>
          <w:lang w:eastAsia="en-US"/>
        </w:rPr>
        <w:t>a</w:t>
      </w:r>
      <w:r w:rsidR="004A0C3A" w:rsidRPr="00B76627">
        <w:rPr>
          <w:rFonts w:ascii="Bookman Old Style" w:eastAsia="Arial" w:hAnsi="Bookman Old Style"/>
          <w:spacing w:val="-2"/>
          <w:sz w:val="20"/>
          <w:lang w:eastAsia="en-US"/>
        </w:rPr>
        <w:t xml:space="preserve"> </w:t>
      </w:r>
      <w:r w:rsidR="004A0C3A" w:rsidRPr="00B76627">
        <w:rPr>
          <w:rFonts w:ascii="Bookman Old Style" w:eastAsia="Arial" w:hAnsi="Bookman Old Style"/>
          <w:sz w:val="20"/>
          <w:lang w:eastAsia="en-US"/>
        </w:rPr>
        <w:t>d</w:t>
      </w:r>
      <w:r w:rsidR="004A0C3A" w:rsidRPr="00B76627">
        <w:rPr>
          <w:rFonts w:ascii="Bookman Old Style" w:eastAsia="Arial" w:hAnsi="Bookman Old Style"/>
          <w:spacing w:val="-3"/>
          <w:sz w:val="20"/>
          <w:lang w:eastAsia="en-US"/>
        </w:rPr>
        <w:t>e</w:t>
      </w:r>
      <w:r w:rsidR="004A0C3A" w:rsidRPr="00B76627">
        <w:rPr>
          <w:rFonts w:ascii="Bookman Old Style" w:eastAsia="Arial" w:hAnsi="Bookman Old Style"/>
          <w:spacing w:val="3"/>
          <w:sz w:val="20"/>
          <w:lang w:eastAsia="en-US"/>
        </w:rPr>
        <w:t>f</w:t>
      </w:r>
      <w:r w:rsidR="004A0C3A" w:rsidRPr="00B76627">
        <w:rPr>
          <w:rFonts w:ascii="Bookman Old Style" w:eastAsia="Arial" w:hAnsi="Bookman Old Style"/>
          <w:spacing w:val="-3"/>
          <w:sz w:val="20"/>
          <w:lang w:eastAsia="en-US"/>
        </w:rPr>
        <w:t>i</w:t>
      </w:r>
      <w:r w:rsidR="004A0C3A" w:rsidRPr="00B76627">
        <w:rPr>
          <w:rFonts w:ascii="Bookman Old Style" w:eastAsia="Arial" w:hAnsi="Bookman Old Style"/>
          <w:sz w:val="20"/>
          <w:lang w:eastAsia="en-US"/>
        </w:rPr>
        <w:t>n</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pacing w:val="1"/>
          <w:sz w:val="20"/>
          <w:lang w:eastAsia="en-US"/>
        </w:rPr>
        <w:t>t</w:t>
      </w:r>
      <w:r w:rsidR="004A0C3A" w:rsidRPr="00B76627">
        <w:rPr>
          <w:rFonts w:ascii="Bookman Old Style" w:eastAsia="Arial" w:hAnsi="Bookman Old Style"/>
          <w:spacing w:val="-1"/>
          <w:sz w:val="20"/>
          <w:lang w:eastAsia="en-US"/>
        </w:rPr>
        <w:t>i</w:t>
      </w:r>
      <w:r w:rsidR="004A0C3A" w:rsidRPr="00B76627">
        <w:rPr>
          <w:rFonts w:ascii="Bookman Old Style" w:eastAsia="Arial" w:hAnsi="Bookman Old Style"/>
          <w:spacing w:val="-2"/>
          <w:sz w:val="20"/>
          <w:lang w:eastAsia="en-US"/>
        </w:rPr>
        <w:t>v</w:t>
      </w:r>
      <w:r w:rsidR="004A0C3A" w:rsidRPr="00B76627">
        <w:rPr>
          <w:rFonts w:ascii="Bookman Old Style" w:eastAsia="Arial" w:hAnsi="Bookman Old Style"/>
          <w:sz w:val="20"/>
          <w:lang w:eastAsia="en-US"/>
        </w:rPr>
        <w:t>amen</w:t>
      </w:r>
      <w:r w:rsidR="004A0C3A" w:rsidRPr="00B76627">
        <w:rPr>
          <w:rFonts w:ascii="Bookman Old Style" w:eastAsia="Arial" w:hAnsi="Bookman Old Style"/>
          <w:spacing w:val="1"/>
          <w:sz w:val="20"/>
          <w:lang w:eastAsia="en-US"/>
        </w:rPr>
        <w:t>t</w:t>
      </w:r>
      <w:r w:rsidR="004A0C3A" w:rsidRPr="00B76627">
        <w:rPr>
          <w:rFonts w:ascii="Bookman Old Style" w:eastAsia="Arial" w:hAnsi="Bookman Old Style"/>
          <w:sz w:val="20"/>
          <w:lang w:eastAsia="en-US"/>
        </w:rPr>
        <w:t>e san</w:t>
      </w:r>
      <w:r w:rsidR="004A0C3A" w:rsidRPr="00B76627">
        <w:rPr>
          <w:rFonts w:ascii="Bookman Old Style" w:eastAsia="Arial" w:hAnsi="Bookman Old Style"/>
          <w:spacing w:val="2"/>
          <w:sz w:val="20"/>
          <w:lang w:eastAsia="en-US"/>
        </w:rPr>
        <w:t>a</w:t>
      </w:r>
      <w:r w:rsidR="004A0C3A" w:rsidRPr="00B76627">
        <w:rPr>
          <w:rFonts w:ascii="Bookman Old Style" w:eastAsia="Arial" w:hAnsi="Bookman Old Style"/>
          <w:sz w:val="20"/>
          <w:lang w:eastAsia="en-US"/>
        </w:rPr>
        <w:t>d</w:t>
      </w:r>
      <w:r w:rsidR="004A0C3A" w:rsidRPr="00B76627">
        <w:rPr>
          <w:rFonts w:ascii="Bookman Old Style" w:eastAsia="Arial" w:hAnsi="Bookman Old Style"/>
          <w:spacing w:val="-3"/>
          <w:sz w:val="20"/>
          <w:lang w:eastAsia="en-US"/>
        </w:rPr>
        <w:t>o</w:t>
      </w:r>
      <w:r w:rsidR="004A0C3A" w:rsidRPr="00B76627">
        <w:rPr>
          <w:rFonts w:ascii="Bookman Old Style" w:eastAsia="Arial" w:hAnsi="Bookman Old Style"/>
          <w:sz w:val="20"/>
          <w:lang w:eastAsia="en-US"/>
        </w:rPr>
        <w:t>.</w:t>
      </w:r>
    </w:p>
    <w:p w14:paraId="0CDAA2C6" w14:textId="77777777" w:rsidR="00380565" w:rsidRPr="00B76627" w:rsidRDefault="00380565" w:rsidP="0006577C">
      <w:pPr>
        <w:ind w:left="0" w:right="-11" w:firstLine="0"/>
        <w:outlineLvl w:val="0"/>
        <w:rPr>
          <w:rFonts w:ascii="Bookman Old Style" w:hAnsi="Bookman Old Style"/>
          <w:sz w:val="20"/>
        </w:rPr>
      </w:pPr>
    </w:p>
    <w:p w14:paraId="3AA3508F" w14:textId="77777777" w:rsidR="00380565" w:rsidRPr="00B76627" w:rsidRDefault="00380565"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EA0A53" w:rsidRPr="00FF0D87" w:rsidRDefault="00EA0A53"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EA0A53" w:rsidRPr="00FF0D87" w:rsidRDefault="00EA0A53"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B76627" w:rsidRDefault="00380565" w:rsidP="0006577C">
      <w:pPr>
        <w:pStyle w:val="NormalWeb"/>
        <w:spacing w:before="0" w:after="0"/>
        <w:ind w:left="0" w:right="-11" w:firstLine="0"/>
        <w:rPr>
          <w:rFonts w:ascii="Bookman Old Style" w:hAnsi="Bookman Old Style"/>
          <w:sz w:val="20"/>
        </w:rPr>
      </w:pPr>
    </w:p>
    <w:bookmarkEnd w:id="20"/>
    <w:p w14:paraId="61149F1D" w14:textId="77777777" w:rsidR="00B53082" w:rsidRPr="00B76627" w:rsidRDefault="00B53082" w:rsidP="0006577C">
      <w:pPr>
        <w:pStyle w:val="PargrafodaLista"/>
        <w:ind w:left="0" w:right="-11" w:firstLine="0"/>
        <w:rPr>
          <w:rFonts w:ascii="Bookman Old Style" w:hAnsi="Bookman Old Style"/>
          <w:sz w:val="20"/>
        </w:rPr>
      </w:pPr>
    </w:p>
    <w:p w14:paraId="0E33C4D8" w14:textId="766DD63E" w:rsidR="00906FE8" w:rsidRPr="00B76627" w:rsidRDefault="00380565" w:rsidP="00A63C6B">
      <w:pPr>
        <w:pStyle w:val="PargrafodaLista"/>
        <w:ind w:left="0" w:right="-11" w:firstLine="0"/>
        <w:rPr>
          <w:rFonts w:ascii="Bookman Old Style" w:hAnsi="Bookman Old Style"/>
          <w:b/>
          <w:bCs/>
          <w:sz w:val="20"/>
        </w:rPr>
      </w:pPr>
      <w:r w:rsidRPr="00B76627">
        <w:rPr>
          <w:rFonts w:ascii="Bookman Old Style" w:hAnsi="Bookman Old Style"/>
          <w:sz w:val="20"/>
        </w:rPr>
        <w:t xml:space="preserve">17.1. </w:t>
      </w:r>
      <w:r w:rsidR="0065569A" w:rsidRPr="00B76627">
        <w:rPr>
          <w:rFonts w:ascii="Bookman Old Style" w:hAnsi="Bookman Old Style"/>
          <w:sz w:val="20"/>
        </w:rPr>
        <w:t xml:space="preserve">Durante a vigência do Contrato, os valores registrados não serão reajustados. Quando possível aplicar o reajuste, </w:t>
      </w:r>
      <w:r w:rsidR="0065569A" w:rsidRPr="00B76627">
        <w:rPr>
          <w:rFonts w:ascii="Bookman Old Style" w:hAnsi="Bookman Old Style"/>
          <w:b/>
          <w:bCs/>
          <w:sz w:val="20"/>
        </w:rPr>
        <w:t>será aplicado o índice IPCA, ou o que vier a substituí-lo.</w:t>
      </w:r>
    </w:p>
    <w:p w14:paraId="425DC10E" w14:textId="292EA2BB" w:rsidR="000F09A2" w:rsidRPr="00B76627" w:rsidRDefault="000F09A2" w:rsidP="0006577C">
      <w:pPr>
        <w:widowControl w:val="0"/>
        <w:ind w:left="0" w:right="-11" w:firstLine="0"/>
        <w:rPr>
          <w:rFonts w:ascii="Bookman Old Style" w:hAnsi="Bookman Old Style"/>
          <w:bCs/>
          <w:sz w:val="20"/>
        </w:rPr>
      </w:pPr>
      <w:r w:rsidRPr="00B76627">
        <w:rPr>
          <w:rFonts w:ascii="Bookman Old Style" w:hAnsi="Bookman Old Style"/>
          <w:bCs/>
          <w:sz w:val="20"/>
        </w:rPr>
        <w:t>17.1.1. O reajustamento em sentido estrito e a repactuação deverão observar o que disciplina a legislação em vigor, em especial a Lei Federal nº</w:t>
      </w:r>
      <w:r w:rsidR="000D5BCF" w:rsidRPr="00B76627">
        <w:rPr>
          <w:rFonts w:ascii="Bookman Old Style" w:hAnsi="Bookman Old Style"/>
          <w:bCs/>
          <w:sz w:val="20"/>
        </w:rPr>
        <w:t>:</w:t>
      </w:r>
      <w:r w:rsidRPr="00B76627">
        <w:rPr>
          <w:rFonts w:ascii="Bookman Old Style" w:hAnsi="Bookman Old Style"/>
          <w:bCs/>
          <w:sz w:val="20"/>
        </w:rPr>
        <w:t xml:space="preserve"> 14.133/2021.</w:t>
      </w:r>
    </w:p>
    <w:p w14:paraId="4E91A1AB" w14:textId="77777777" w:rsidR="00B53082" w:rsidRPr="00B76627" w:rsidRDefault="00B53082" w:rsidP="0006577C">
      <w:pPr>
        <w:ind w:left="0" w:right="-11" w:firstLine="0"/>
        <w:outlineLvl w:val="0"/>
        <w:rPr>
          <w:rFonts w:ascii="Bookman Old Style" w:hAnsi="Bookman Old Style"/>
          <w:sz w:val="20"/>
        </w:rPr>
      </w:pPr>
    </w:p>
    <w:p w14:paraId="43F3F0AB" w14:textId="77777777" w:rsidR="00B53082" w:rsidRPr="00B76627" w:rsidRDefault="00B53082"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EA0A53" w:rsidRPr="00FF0D87" w:rsidRDefault="00EA0A53"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EA0A53" w:rsidRPr="00FF0D87" w:rsidRDefault="00EA0A53"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B76627" w:rsidRDefault="00B53082" w:rsidP="0006577C">
      <w:pPr>
        <w:pStyle w:val="NormalWeb"/>
        <w:spacing w:before="0" w:after="0"/>
        <w:ind w:left="0" w:right="-11" w:firstLine="0"/>
        <w:rPr>
          <w:rFonts w:ascii="Bookman Old Style" w:hAnsi="Bookman Old Style"/>
          <w:sz w:val="20"/>
        </w:rPr>
      </w:pPr>
    </w:p>
    <w:p w14:paraId="4F549E5F" w14:textId="77777777" w:rsidR="000D5BCF" w:rsidRPr="00B76627" w:rsidRDefault="000D5BCF" w:rsidP="0006577C">
      <w:pPr>
        <w:widowControl w:val="0"/>
        <w:ind w:left="0" w:right="-11" w:firstLine="0"/>
        <w:rPr>
          <w:rFonts w:ascii="Bookman Old Style" w:hAnsi="Bookman Old Style"/>
          <w:bCs/>
          <w:sz w:val="20"/>
        </w:rPr>
      </w:pPr>
    </w:p>
    <w:p w14:paraId="7313572D" w14:textId="1CBAD8E1" w:rsidR="00906FE8" w:rsidRPr="00B76627" w:rsidRDefault="000D5BCF" w:rsidP="0006577C">
      <w:pPr>
        <w:widowControl w:val="0"/>
        <w:ind w:left="0" w:right="-11" w:firstLine="0"/>
        <w:rPr>
          <w:rFonts w:ascii="Bookman Old Style" w:hAnsi="Bookman Old Style"/>
          <w:b/>
          <w:sz w:val="20"/>
        </w:rPr>
      </w:pPr>
      <w:r w:rsidRPr="00B76627">
        <w:rPr>
          <w:rFonts w:ascii="Bookman Old Style" w:hAnsi="Bookman Old Style"/>
          <w:sz w:val="20"/>
        </w:rPr>
        <w:t>1</w:t>
      </w:r>
      <w:r w:rsidR="00B53082" w:rsidRPr="00B76627">
        <w:rPr>
          <w:rFonts w:ascii="Bookman Old Style" w:hAnsi="Bookman Old Style"/>
          <w:sz w:val="20"/>
        </w:rPr>
        <w:t>8</w:t>
      </w:r>
      <w:r w:rsidRPr="00B76627">
        <w:rPr>
          <w:rFonts w:ascii="Bookman Old Style" w:hAnsi="Bookman Old Style"/>
          <w:sz w:val="20"/>
        </w:rPr>
        <w:t>.</w:t>
      </w:r>
      <w:r w:rsidR="00B53082" w:rsidRPr="00B76627">
        <w:rPr>
          <w:rFonts w:ascii="Bookman Old Style" w:hAnsi="Bookman Old Style"/>
          <w:sz w:val="20"/>
        </w:rPr>
        <w:t>1</w:t>
      </w:r>
      <w:r w:rsidRPr="00B76627">
        <w:rPr>
          <w:rFonts w:ascii="Bookman Old Style" w:hAnsi="Bookman Old Style"/>
          <w:sz w:val="20"/>
        </w:rPr>
        <w:t xml:space="preserve">. O contrato decorrente da presente </w:t>
      </w:r>
      <w:r w:rsidR="00B53082" w:rsidRPr="00B76627">
        <w:rPr>
          <w:rFonts w:ascii="Bookman Old Style" w:hAnsi="Bookman Old Style"/>
          <w:sz w:val="20"/>
        </w:rPr>
        <w:t xml:space="preserve">licitação </w:t>
      </w:r>
      <w:r w:rsidRPr="00B76627">
        <w:rPr>
          <w:rFonts w:ascii="Bookman Old Style" w:hAnsi="Bookman Old Style"/>
          <w:sz w:val="20"/>
        </w:rPr>
        <w:t>somente</w:t>
      </w:r>
      <w:r w:rsidR="00906FE8" w:rsidRPr="00B76627">
        <w:rPr>
          <w:rFonts w:ascii="Bookman Old Style" w:hAnsi="Bookman Old Style"/>
          <w:sz w:val="20"/>
        </w:rPr>
        <w:t xml:space="preserve"> poderá </w:t>
      </w:r>
      <w:r w:rsidR="00E17C59" w:rsidRPr="00B76627">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B76627" w:rsidRDefault="00906FE8" w:rsidP="0006577C">
      <w:pPr>
        <w:widowControl w:val="0"/>
        <w:ind w:left="0" w:right="-11" w:firstLine="0"/>
        <w:rPr>
          <w:rFonts w:ascii="Bookman Old Style" w:hAnsi="Bookman Old Style"/>
          <w:b/>
          <w:sz w:val="20"/>
        </w:rPr>
      </w:pPr>
    </w:p>
    <w:p w14:paraId="676B44BB" w14:textId="1544B98F" w:rsidR="00906FE8" w:rsidRPr="00B76627" w:rsidRDefault="00C30906" w:rsidP="0006577C">
      <w:pPr>
        <w:widowControl w:val="0"/>
        <w:ind w:left="0" w:right="-11" w:firstLine="0"/>
        <w:rPr>
          <w:rFonts w:ascii="Bookman Old Style" w:hAnsi="Bookman Old Style"/>
          <w:sz w:val="20"/>
        </w:rPr>
      </w:pPr>
      <w:r w:rsidRPr="00B76627">
        <w:rPr>
          <w:rFonts w:ascii="Bookman Old Style" w:hAnsi="Bookman Old Style"/>
          <w:sz w:val="20"/>
        </w:rPr>
        <w:t>1</w:t>
      </w:r>
      <w:r w:rsidR="00B53082" w:rsidRPr="00B76627">
        <w:rPr>
          <w:rFonts w:ascii="Bookman Old Style" w:hAnsi="Bookman Old Style"/>
          <w:sz w:val="20"/>
        </w:rPr>
        <w:t>8</w:t>
      </w:r>
      <w:r w:rsidRPr="00B76627">
        <w:rPr>
          <w:rFonts w:ascii="Bookman Old Style" w:hAnsi="Bookman Old Style"/>
          <w:sz w:val="20"/>
        </w:rPr>
        <w:t>.</w:t>
      </w:r>
      <w:r w:rsidR="00B53082" w:rsidRPr="00B76627">
        <w:rPr>
          <w:rFonts w:ascii="Bookman Old Style" w:hAnsi="Bookman Old Style"/>
          <w:sz w:val="20"/>
        </w:rPr>
        <w:t>2</w:t>
      </w:r>
      <w:r w:rsidRPr="00B76627">
        <w:rPr>
          <w:rFonts w:ascii="Bookman Old Style" w:hAnsi="Bookman Old Style"/>
          <w:sz w:val="20"/>
        </w:rPr>
        <w:t xml:space="preserve">. </w:t>
      </w:r>
      <w:r w:rsidR="00906FE8" w:rsidRPr="00B76627">
        <w:rPr>
          <w:rFonts w:ascii="Bookman Old Style" w:hAnsi="Bookman Old Style"/>
          <w:sz w:val="20"/>
        </w:rPr>
        <w:t xml:space="preserve">Não serão </w:t>
      </w:r>
      <w:r w:rsidRPr="00B76627">
        <w:rPr>
          <w:rFonts w:ascii="Bookman Old Style" w:hAnsi="Bookman Old Style"/>
          <w:sz w:val="20"/>
        </w:rPr>
        <w:t xml:space="preserve">deferidas </w:t>
      </w:r>
      <w:r w:rsidR="00B53082" w:rsidRPr="00B76627">
        <w:rPr>
          <w:rFonts w:ascii="Bookman Old Style" w:hAnsi="Bookman Old Style"/>
          <w:sz w:val="20"/>
        </w:rPr>
        <w:t>alterações contratuais</w:t>
      </w:r>
      <w:r w:rsidR="00906FE8" w:rsidRPr="00B76627">
        <w:rPr>
          <w:rFonts w:ascii="Bookman Old Style" w:hAnsi="Bookman Old Style"/>
          <w:sz w:val="20"/>
        </w:rPr>
        <w:t xml:space="preserve"> </w:t>
      </w:r>
      <w:r w:rsidRPr="00B76627">
        <w:rPr>
          <w:rFonts w:ascii="Bookman Old Style" w:hAnsi="Bookman Old Style"/>
          <w:sz w:val="20"/>
        </w:rPr>
        <w:t xml:space="preserve">para </w:t>
      </w:r>
      <w:r w:rsidR="00B53082" w:rsidRPr="00B76627">
        <w:rPr>
          <w:rFonts w:ascii="Bookman Old Style" w:hAnsi="Bookman Old Style"/>
          <w:sz w:val="20"/>
        </w:rPr>
        <w:t xml:space="preserve">manter </w:t>
      </w:r>
      <w:r w:rsidRPr="00B76627">
        <w:rPr>
          <w:rFonts w:ascii="Bookman Old Style" w:hAnsi="Bookman Old Style"/>
          <w:sz w:val="20"/>
        </w:rPr>
        <w:t xml:space="preserve">o equilíbrio econômico-financeiro </w:t>
      </w:r>
      <w:r w:rsidR="00906FE8" w:rsidRPr="00B76627">
        <w:rPr>
          <w:rFonts w:ascii="Bookman Old Style" w:hAnsi="Bookman Old Style"/>
          <w:sz w:val="20"/>
        </w:rPr>
        <w:t>que não configurem álea econômica extraordinária, tampouco fato previsível.</w:t>
      </w:r>
    </w:p>
    <w:p w14:paraId="1938B7F7" w14:textId="77777777" w:rsidR="00906FE8" w:rsidRPr="00B76627" w:rsidRDefault="00906FE8" w:rsidP="0006577C">
      <w:pPr>
        <w:widowControl w:val="0"/>
        <w:ind w:left="0" w:right="-11" w:firstLine="0"/>
        <w:rPr>
          <w:rFonts w:ascii="Bookman Old Style" w:hAnsi="Bookman Old Style"/>
          <w:b/>
          <w:sz w:val="20"/>
        </w:rPr>
      </w:pPr>
    </w:p>
    <w:p w14:paraId="2FF64623" w14:textId="22DD60D7" w:rsidR="00906FE8" w:rsidRPr="00B76627" w:rsidRDefault="00C30906" w:rsidP="0006577C">
      <w:pPr>
        <w:widowControl w:val="0"/>
        <w:ind w:left="0" w:right="-11" w:firstLine="0"/>
        <w:rPr>
          <w:rFonts w:ascii="Bookman Old Style" w:hAnsi="Bookman Old Style"/>
          <w:b/>
          <w:sz w:val="20"/>
        </w:rPr>
      </w:pPr>
      <w:r w:rsidRPr="00B76627">
        <w:rPr>
          <w:rFonts w:ascii="Bookman Old Style" w:hAnsi="Bookman Old Style"/>
          <w:sz w:val="20"/>
        </w:rPr>
        <w:t>1</w:t>
      </w:r>
      <w:r w:rsidR="00B53082" w:rsidRPr="00B76627">
        <w:rPr>
          <w:rFonts w:ascii="Bookman Old Style" w:hAnsi="Bookman Old Style"/>
          <w:sz w:val="20"/>
        </w:rPr>
        <w:t>8</w:t>
      </w:r>
      <w:r w:rsidRPr="00B76627">
        <w:rPr>
          <w:rFonts w:ascii="Bookman Old Style" w:hAnsi="Bookman Old Style"/>
          <w:sz w:val="20"/>
        </w:rPr>
        <w:t>.</w:t>
      </w:r>
      <w:r w:rsidR="00B53082" w:rsidRPr="00B76627">
        <w:rPr>
          <w:rFonts w:ascii="Bookman Old Style" w:hAnsi="Bookman Old Style"/>
          <w:sz w:val="20"/>
        </w:rPr>
        <w:t>3</w:t>
      </w:r>
      <w:r w:rsidRPr="00B76627">
        <w:rPr>
          <w:rFonts w:ascii="Bookman Old Style" w:hAnsi="Bookman Old Style"/>
          <w:sz w:val="20"/>
        </w:rPr>
        <w:t xml:space="preserve">. </w:t>
      </w:r>
      <w:r w:rsidR="00906FE8" w:rsidRPr="00B76627">
        <w:rPr>
          <w:rFonts w:ascii="Bookman Old Style" w:hAnsi="Bookman Old Style"/>
          <w:sz w:val="20"/>
        </w:rPr>
        <w:t xml:space="preserve">Os pedidos de </w:t>
      </w:r>
      <w:r w:rsidR="00B53082" w:rsidRPr="00B76627">
        <w:rPr>
          <w:rFonts w:ascii="Bookman Old Style" w:hAnsi="Bookman Old Style"/>
          <w:sz w:val="20"/>
        </w:rPr>
        <w:t>alteração contratual</w:t>
      </w:r>
      <w:r w:rsidR="00906FE8" w:rsidRPr="00B76627">
        <w:rPr>
          <w:rFonts w:ascii="Bookman Old Style" w:hAnsi="Bookman Old Style"/>
          <w:sz w:val="20"/>
        </w:rPr>
        <w:t xml:space="preserve"> de valores deverão ser protocolados junto ao Setor de Protocolo da</w:t>
      </w:r>
      <w:r w:rsidR="00906FE8" w:rsidRPr="00B76627">
        <w:rPr>
          <w:rFonts w:ascii="Bookman Old Style" w:hAnsi="Bookman Old Style"/>
          <w:b/>
          <w:sz w:val="20"/>
        </w:rPr>
        <w:t xml:space="preserve"> </w:t>
      </w:r>
      <w:r w:rsidR="00906FE8" w:rsidRPr="00B76627">
        <w:rPr>
          <w:rFonts w:ascii="Bookman Old Style" w:hAnsi="Bookman Old Style"/>
          <w:sz w:val="20"/>
        </w:rPr>
        <w:t>Prefeitura Municipal</w:t>
      </w:r>
      <w:r w:rsidR="00557EA7" w:rsidRPr="00B76627">
        <w:rPr>
          <w:rFonts w:ascii="Bookman Old Style" w:hAnsi="Bookman Old Style"/>
          <w:sz w:val="20"/>
        </w:rPr>
        <w:t>, dirigidas à Comissão de Gestão e Fiscalização de Contratos (CGF</w:t>
      </w:r>
      <w:r w:rsidR="00B53082" w:rsidRPr="00B76627">
        <w:rPr>
          <w:rFonts w:ascii="Bookman Old Style" w:hAnsi="Bookman Old Style"/>
          <w:sz w:val="20"/>
        </w:rPr>
        <w:t>C</w:t>
      </w:r>
      <w:r w:rsidR="00557EA7" w:rsidRPr="00B76627">
        <w:rPr>
          <w:rFonts w:ascii="Bookman Old Style" w:hAnsi="Bookman Old Style"/>
          <w:sz w:val="20"/>
        </w:rPr>
        <w:t>)</w:t>
      </w:r>
      <w:r w:rsidR="00906FE8" w:rsidRPr="00B76627">
        <w:rPr>
          <w:rFonts w:ascii="Bookman Old Style" w:hAnsi="Bookman Old Style"/>
          <w:sz w:val="20"/>
        </w:rPr>
        <w:t>.</w:t>
      </w:r>
    </w:p>
    <w:p w14:paraId="15ED8A87" w14:textId="77777777" w:rsidR="00906FE8" w:rsidRPr="00B76627" w:rsidRDefault="00906FE8" w:rsidP="0006577C">
      <w:pPr>
        <w:widowControl w:val="0"/>
        <w:ind w:left="0" w:right="-11" w:firstLine="0"/>
        <w:rPr>
          <w:rFonts w:ascii="Bookman Old Style" w:hAnsi="Bookman Old Style"/>
          <w:b/>
          <w:sz w:val="20"/>
        </w:rPr>
      </w:pPr>
    </w:p>
    <w:p w14:paraId="682FF492" w14:textId="7D966180" w:rsidR="00906FE8" w:rsidRPr="00B76627" w:rsidRDefault="00B53082" w:rsidP="0006577C">
      <w:pPr>
        <w:widowControl w:val="0"/>
        <w:ind w:left="0" w:right="-11" w:firstLine="0"/>
        <w:rPr>
          <w:rFonts w:ascii="Bookman Old Style" w:hAnsi="Bookman Old Style"/>
          <w:sz w:val="20"/>
        </w:rPr>
      </w:pPr>
      <w:r w:rsidRPr="00B76627">
        <w:rPr>
          <w:rFonts w:ascii="Bookman Old Style" w:hAnsi="Bookman Old Style"/>
          <w:sz w:val="20"/>
        </w:rPr>
        <w:t xml:space="preserve">18.4. </w:t>
      </w:r>
      <w:r w:rsidR="00906FE8" w:rsidRPr="00B76627">
        <w:rPr>
          <w:rFonts w:ascii="Bookman Old Style" w:hAnsi="Bookman Old Style"/>
          <w:sz w:val="20"/>
        </w:rPr>
        <w:t xml:space="preserve">Somente serão analisados os pedidos de </w:t>
      </w:r>
      <w:r w:rsidRPr="00B76627">
        <w:rPr>
          <w:rFonts w:ascii="Bookman Old Style" w:hAnsi="Bookman Old Style"/>
          <w:sz w:val="20"/>
        </w:rPr>
        <w:t xml:space="preserve">alteração contratual </w:t>
      </w:r>
      <w:r w:rsidR="00906FE8" w:rsidRPr="00B76627">
        <w:rPr>
          <w:rFonts w:ascii="Bookman Old Style" w:hAnsi="Bookman Old Style"/>
          <w:sz w:val="20"/>
        </w:rPr>
        <w:t>que contenham todos os</w:t>
      </w:r>
      <w:r w:rsidR="00906FE8" w:rsidRPr="00B76627">
        <w:rPr>
          <w:rFonts w:ascii="Bookman Old Style" w:hAnsi="Bookman Old Style"/>
          <w:b/>
          <w:sz w:val="20"/>
        </w:rPr>
        <w:t xml:space="preserve"> </w:t>
      </w:r>
      <w:r w:rsidR="002C29EE" w:rsidRPr="00B76627">
        <w:rPr>
          <w:rFonts w:ascii="Bookman Old Style" w:hAnsi="Bookman Old Style"/>
          <w:bCs/>
          <w:sz w:val="20"/>
        </w:rPr>
        <w:t>elementos</w:t>
      </w:r>
      <w:r w:rsidR="002C29EE" w:rsidRPr="00B76627">
        <w:rPr>
          <w:rFonts w:ascii="Bookman Old Style" w:hAnsi="Bookman Old Style"/>
          <w:b/>
          <w:sz w:val="20"/>
        </w:rPr>
        <w:t xml:space="preserve"> </w:t>
      </w:r>
      <w:r w:rsidR="002C29EE" w:rsidRPr="00B76627">
        <w:rPr>
          <w:rFonts w:ascii="Bookman Old Style" w:hAnsi="Bookman Old Style"/>
          <w:sz w:val="20"/>
        </w:rPr>
        <w:t xml:space="preserve">e </w:t>
      </w:r>
      <w:r w:rsidR="00906FE8" w:rsidRPr="00B76627">
        <w:rPr>
          <w:rFonts w:ascii="Bookman Old Style" w:hAnsi="Bookman Old Style"/>
          <w:sz w:val="20"/>
        </w:rPr>
        <w:t>documentos comprobatórios</w:t>
      </w:r>
      <w:r w:rsidR="002C29EE" w:rsidRPr="00B76627">
        <w:rPr>
          <w:rFonts w:ascii="Bookman Old Style" w:hAnsi="Bookman Old Style"/>
          <w:sz w:val="20"/>
        </w:rPr>
        <w:t>, a depender da fundamentação da alteração</w:t>
      </w:r>
      <w:r w:rsidR="00906FE8" w:rsidRPr="00B76627">
        <w:rPr>
          <w:rFonts w:ascii="Bookman Old Style" w:hAnsi="Bookman Old Style"/>
          <w:sz w:val="20"/>
        </w:rPr>
        <w:t xml:space="preserve">, conforme disposto no </w:t>
      </w:r>
      <w:r w:rsidR="002C29EE" w:rsidRPr="00B76627">
        <w:rPr>
          <w:rFonts w:ascii="Bookman Old Style" w:hAnsi="Bookman Old Style"/>
          <w:sz w:val="20"/>
        </w:rPr>
        <w:t>inciso II, alíneas “a” a “d”, do artigo 124</w:t>
      </w:r>
      <w:r w:rsidR="00906FE8" w:rsidRPr="00B76627">
        <w:rPr>
          <w:rFonts w:ascii="Bookman Old Style" w:hAnsi="Bookman Old Style"/>
          <w:sz w:val="20"/>
        </w:rPr>
        <w:t>, da Lei</w:t>
      </w:r>
      <w:r w:rsidR="00906FE8" w:rsidRPr="00B76627">
        <w:rPr>
          <w:rFonts w:ascii="Bookman Old Style" w:hAnsi="Bookman Old Style"/>
          <w:b/>
          <w:sz w:val="20"/>
        </w:rPr>
        <w:t xml:space="preserve"> </w:t>
      </w:r>
      <w:r w:rsidR="002C29EE" w:rsidRPr="00B76627">
        <w:rPr>
          <w:rFonts w:ascii="Bookman Old Style" w:hAnsi="Bookman Old Style"/>
          <w:bCs/>
          <w:sz w:val="20"/>
        </w:rPr>
        <w:t>Federal nº:</w:t>
      </w:r>
      <w:r w:rsidR="002C29EE" w:rsidRPr="00B76627">
        <w:rPr>
          <w:rFonts w:ascii="Bookman Old Style" w:hAnsi="Bookman Old Style"/>
          <w:b/>
          <w:sz w:val="20"/>
        </w:rPr>
        <w:t xml:space="preserve"> </w:t>
      </w:r>
      <w:r w:rsidR="002C29EE" w:rsidRPr="00B76627">
        <w:rPr>
          <w:rFonts w:ascii="Bookman Old Style" w:hAnsi="Bookman Old Style"/>
          <w:sz w:val="20"/>
        </w:rPr>
        <w:t>14.133/2021</w:t>
      </w:r>
      <w:r w:rsidR="00906FE8" w:rsidRPr="00B76627">
        <w:rPr>
          <w:rFonts w:ascii="Bookman Old Style" w:hAnsi="Bookman Old Style"/>
          <w:sz w:val="20"/>
        </w:rPr>
        <w:t>.</w:t>
      </w:r>
      <w:r w:rsidR="00703FAD" w:rsidRPr="00B76627">
        <w:rPr>
          <w:rFonts w:ascii="Bookman Old Style" w:hAnsi="Bookman Old Style"/>
          <w:sz w:val="20"/>
        </w:rPr>
        <w:t xml:space="preserve"> </w:t>
      </w:r>
    </w:p>
    <w:p w14:paraId="0D276749" w14:textId="77777777" w:rsidR="009005D6" w:rsidRPr="00B76627" w:rsidRDefault="009005D6" w:rsidP="0006577C">
      <w:pPr>
        <w:widowControl w:val="0"/>
        <w:ind w:left="0" w:right="-11" w:firstLine="0"/>
        <w:rPr>
          <w:rFonts w:ascii="Bookman Old Style" w:hAnsi="Bookman Old Style"/>
          <w:b/>
          <w:sz w:val="20"/>
        </w:rPr>
      </w:pPr>
    </w:p>
    <w:p w14:paraId="12C66720" w14:textId="7F952C96" w:rsidR="00906FE8" w:rsidRPr="00B76627" w:rsidRDefault="006C0932" w:rsidP="0006577C">
      <w:pPr>
        <w:widowControl w:val="0"/>
        <w:ind w:left="0" w:right="-11" w:firstLine="0"/>
        <w:rPr>
          <w:rFonts w:ascii="Bookman Old Style" w:hAnsi="Bookman Old Style"/>
          <w:sz w:val="20"/>
        </w:rPr>
      </w:pPr>
      <w:r w:rsidRPr="00B76627">
        <w:rPr>
          <w:rFonts w:ascii="Bookman Old Style" w:hAnsi="Bookman Old Style"/>
          <w:sz w:val="20"/>
        </w:rPr>
        <w:t>1</w:t>
      </w:r>
      <w:r w:rsidR="00A63C6B" w:rsidRPr="00B76627">
        <w:rPr>
          <w:rFonts w:ascii="Bookman Old Style" w:hAnsi="Bookman Old Style"/>
          <w:sz w:val="20"/>
        </w:rPr>
        <w:t>8</w:t>
      </w:r>
      <w:r w:rsidRPr="00B76627">
        <w:rPr>
          <w:rFonts w:ascii="Bookman Old Style" w:hAnsi="Bookman Old Style"/>
          <w:sz w:val="20"/>
        </w:rPr>
        <w:t xml:space="preserve">.5. </w:t>
      </w:r>
      <w:r w:rsidR="00906FE8" w:rsidRPr="00B76627">
        <w:rPr>
          <w:rFonts w:ascii="Bookman Old Style" w:hAnsi="Bookman Old Style"/>
          <w:sz w:val="20"/>
        </w:rPr>
        <w:t xml:space="preserve">Os </w:t>
      </w:r>
      <w:r w:rsidRPr="00B76627">
        <w:rPr>
          <w:rFonts w:ascii="Bookman Old Style" w:hAnsi="Bookman Old Style"/>
          <w:sz w:val="20"/>
        </w:rPr>
        <w:t xml:space="preserve">novos </w:t>
      </w:r>
      <w:r w:rsidR="00906FE8" w:rsidRPr="00B76627">
        <w:rPr>
          <w:rFonts w:ascii="Bookman Old Style" w:hAnsi="Bookman Old Style"/>
          <w:sz w:val="20"/>
        </w:rPr>
        <w:t xml:space="preserve">valores </w:t>
      </w:r>
      <w:r w:rsidRPr="00B76627">
        <w:rPr>
          <w:rFonts w:ascii="Bookman Old Style" w:hAnsi="Bookman Old Style"/>
          <w:sz w:val="20"/>
        </w:rPr>
        <w:t xml:space="preserve">decorrentes da alteração contratual, </w:t>
      </w:r>
      <w:r w:rsidR="00906FE8" w:rsidRPr="00B76627">
        <w:rPr>
          <w:rFonts w:ascii="Bookman Old Style" w:hAnsi="Bookman Old Style"/>
          <w:sz w:val="20"/>
        </w:rPr>
        <w:t xml:space="preserve">somente serão repassados </w:t>
      </w:r>
      <w:r w:rsidRPr="00B76627">
        <w:rPr>
          <w:rFonts w:ascii="Bookman Old Style" w:hAnsi="Bookman Old Style"/>
          <w:sz w:val="20"/>
        </w:rPr>
        <w:t xml:space="preserve">ao contratado </w:t>
      </w:r>
      <w:r w:rsidR="00906FE8" w:rsidRPr="00B76627">
        <w:rPr>
          <w:rFonts w:ascii="Bookman Old Style" w:hAnsi="Bookman Old Style"/>
          <w:sz w:val="20"/>
        </w:rPr>
        <w:t>após a assinatura</w:t>
      </w:r>
      <w:r w:rsidRPr="00B76627">
        <w:rPr>
          <w:rFonts w:ascii="Bookman Old Style" w:hAnsi="Bookman Old Style"/>
          <w:sz w:val="20"/>
        </w:rPr>
        <w:t xml:space="preserve">, </w:t>
      </w:r>
      <w:r w:rsidR="00906FE8" w:rsidRPr="00B76627">
        <w:rPr>
          <w:rFonts w:ascii="Bookman Old Style" w:hAnsi="Bookman Old Style"/>
          <w:sz w:val="20"/>
        </w:rPr>
        <w:t xml:space="preserve">devolução </w:t>
      </w:r>
      <w:r w:rsidRPr="00B76627">
        <w:rPr>
          <w:rFonts w:ascii="Bookman Old Style" w:hAnsi="Bookman Old Style"/>
          <w:sz w:val="20"/>
        </w:rPr>
        <w:t xml:space="preserve">e publicação </w:t>
      </w:r>
      <w:r w:rsidR="00906FE8" w:rsidRPr="00B76627">
        <w:rPr>
          <w:rFonts w:ascii="Bookman Old Style" w:hAnsi="Bookman Old Style"/>
          <w:sz w:val="20"/>
        </w:rPr>
        <w:t xml:space="preserve">do </w:t>
      </w:r>
      <w:r w:rsidRPr="00B76627">
        <w:rPr>
          <w:rFonts w:ascii="Bookman Old Style" w:hAnsi="Bookman Old Style"/>
          <w:sz w:val="20"/>
        </w:rPr>
        <w:t>regular Termo Aditivo</w:t>
      </w:r>
      <w:r w:rsidR="00906FE8" w:rsidRPr="00B76627">
        <w:rPr>
          <w:rFonts w:ascii="Bookman Old Style" w:hAnsi="Bookman Old Style"/>
          <w:sz w:val="20"/>
        </w:rPr>
        <w:t>.</w:t>
      </w:r>
    </w:p>
    <w:p w14:paraId="79CBB4B5" w14:textId="77777777" w:rsidR="009005D6" w:rsidRPr="00B76627" w:rsidRDefault="009005D6" w:rsidP="0006577C">
      <w:pPr>
        <w:ind w:left="0" w:right="-11" w:firstLine="0"/>
        <w:outlineLvl w:val="0"/>
        <w:rPr>
          <w:rFonts w:ascii="Bookman Old Style" w:hAnsi="Bookman Old Style"/>
          <w:sz w:val="20"/>
        </w:rPr>
      </w:pPr>
    </w:p>
    <w:p w14:paraId="16E06A90" w14:textId="77777777" w:rsidR="009005D6" w:rsidRPr="00B76627" w:rsidRDefault="009005D6"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EA0A53" w:rsidRPr="00FF0D87" w:rsidRDefault="00EA0A53"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EA0A53" w:rsidRPr="00FF0D87" w:rsidRDefault="00EA0A53" w:rsidP="009005D6">
                      <w:pPr>
                        <w:ind w:left="0" w:firstLine="0"/>
                        <w:rPr>
                          <w:rFonts w:ascii="Bookman Old Style" w:hAnsi="Bookman Old Style"/>
                          <w:b/>
                          <w:bCs/>
                          <w:sz w:val="20"/>
                        </w:rPr>
                      </w:pPr>
                      <w:r>
                        <w:rPr>
                          <w:rFonts w:ascii="Bookman Old Style" w:hAnsi="Bookman Old Style"/>
                          <w:b/>
                          <w:bCs/>
                          <w:sz w:val="20"/>
                        </w:rPr>
                        <w:t>19</w:t>
                      </w:r>
                      <w:r w:rsidRPr="00FF0D87">
                        <w:rPr>
                          <w:rFonts w:ascii="Bookman Old Style" w:hAnsi="Bookman Old Style"/>
                          <w:b/>
                          <w:bCs/>
                          <w:sz w:val="20"/>
                        </w:rPr>
                        <w:t xml:space="preserve"> – </w:t>
                      </w:r>
                      <w:r>
                        <w:rPr>
                          <w:rFonts w:ascii="Bookman Old Style" w:hAnsi="Bookman Old Style"/>
                          <w:b/>
                          <w:bCs/>
                          <w:sz w:val="20"/>
                        </w:rPr>
                        <w:t>DO VALOR MÁXIMO DA LICITAÇÃO. DA DOTAÇÃO ORÇAMENTÁRIA</w:t>
                      </w:r>
                      <w:r w:rsidRPr="00FF0D87">
                        <w:rPr>
                          <w:rFonts w:ascii="Bookman Old Style" w:hAnsi="Bookman Old Style"/>
                          <w:b/>
                          <w:bCs/>
                          <w:sz w:val="20"/>
                        </w:rPr>
                        <w:t>.</w:t>
                      </w:r>
                    </w:p>
                  </w:txbxContent>
                </v:textbox>
                <w10:wrap anchorx="margin"/>
              </v:shape>
            </w:pict>
          </mc:Fallback>
        </mc:AlternateContent>
      </w:r>
    </w:p>
    <w:p w14:paraId="3A64C299" w14:textId="77777777" w:rsidR="009005D6" w:rsidRPr="00B76627" w:rsidRDefault="009005D6" w:rsidP="0006577C">
      <w:pPr>
        <w:pStyle w:val="NormalWeb"/>
        <w:spacing w:before="0" w:after="0"/>
        <w:ind w:left="0" w:right="-11" w:firstLine="0"/>
        <w:rPr>
          <w:rFonts w:ascii="Bookman Old Style" w:hAnsi="Bookman Old Style"/>
          <w:sz w:val="20"/>
        </w:rPr>
      </w:pPr>
    </w:p>
    <w:p w14:paraId="606EE12F" w14:textId="77777777" w:rsidR="00906FE8" w:rsidRPr="00B76627" w:rsidRDefault="00906FE8" w:rsidP="0006577C">
      <w:pPr>
        <w:widowControl w:val="0"/>
        <w:ind w:left="0" w:right="-11" w:firstLine="0"/>
        <w:rPr>
          <w:rFonts w:ascii="Bookman Old Style" w:hAnsi="Bookman Old Style"/>
          <w:b/>
          <w:sz w:val="20"/>
        </w:rPr>
      </w:pPr>
    </w:p>
    <w:p w14:paraId="18C1A882" w14:textId="61851850" w:rsidR="00397168" w:rsidRPr="00B76627" w:rsidRDefault="00BB703C" w:rsidP="0006577C">
      <w:pPr>
        <w:pStyle w:val="PargrafodaLista"/>
        <w:widowControl w:val="0"/>
        <w:ind w:left="0" w:right="-11" w:firstLine="0"/>
        <w:rPr>
          <w:rFonts w:ascii="Bookman Old Style" w:hAnsi="Bookman Old Style"/>
          <w:b/>
          <w:sz w:val="20"/>
        </w:rPr>
      </w:pPr>
      <w:r w:rsidRPr="00B76627">
        <w:rPr>
          <w:rFonts w:ascii="Bookman Old Style" w:hAnsi="Bookman Old Style"/>
          <w:sz w:val="20"/>
        </w:rPr>
        <w:t xml:space="preserve">19.1. </w:t>
      </w:r>
      <w:r w:rsidR="006B19EB" w:rsidRPr="00B76627">
        <w:rPr>
          <w:rFonts w:ascii="Bookman Old Style" w:hAnsi="Bookman Old Style"/>
          <w:sz w:val="20"/>
        </w:rPr>
        <w:t>Valor máximo estimado da licitação é de</w:t>
      </w:r>
      <w:r w:rsidR="00CA6CF8" w:rsidRPr="00B76627">
        <w:rPr>
          <w:rFonts w:ascii="Bookman Old Style" w:hAnsi="Bookman Old Style"/>
          <w:b/>
          <w:bCs/>
          <w:sz w:val="20"/>
        </w:rPr>
        <w:t xml:space="preserve"> </w:t>
      </w:r>
      <w:bookmarkStart w:id="21" w:name="_Hlk137457726"/>
      <w:bookmarkStart w:id="22" w:name="_Hlk137457468"/>
      <w:r w:rsidR="00837E9A" w:rsidRPr="00837E9A">
        <w:rPr>
          <w:rFonts w:ascii="Bookman Old Style" w:hAnsi="Bookman Old Style"/>
          <w:b/>
          <w:bCs/>
          <w:sz w:val="20"/>
        </w:rPr>
        <w:t xml:space="preserve">R$ </w:t>
      </w:r>
      <w:r w:rsidR="00EA0A53">
        <w:rPr>
          <w:rFonts w:ascii="Bookman Old Style" w:hAnsi="Bookman Old Style"/>
          <w:b/>
          <w:bCs/>
          <w:sz w:val="20"/>
        </w:rPr>
        <w:t>60.794,06 (sessenta mil, setecentos e noventa e quatro reais e seis centavos)</w:t>
      </w:r>
      <w:r w:rsidR="00CA56CE" w:rsidRPr="00B76627">
        <w:rPr>
          <w:rFonts w:ascii="Bookman Old Style" w:hAnsi="Bookman Old Style"/>
          <w:b/>
          <w:bCs/>
          <w:sz w:val="20"/>
        </w:rPr>
        <w:t>.</w:t>
      </w:r>
      <w:bookmarkEnd w:id="21"/>
    </w:p>
    <w:bookmarkEnd w:id="22"/>
    <w:p w14:paraId="1241E644" w14:textId="052B8238" w:rsidR="00463BF5" w:rsidRPr="00B76627" w:rsidRDefault="00463BF5" w:rsidP="0006577C">
      <w:pPr>
        <w:widowControl w:val="0"/>
        <w:tabs>
          <w:tab w:val="left" w:pos="709"/>
        </w:tabs>
        <w:ind w:left="0" w:right="-11" w:firstLine="0"/>
        <w:outlineLvl w:val="0"/>
        <w:rPr>
          <w:rFonts w:ascii="Bookman Old Style" w:eastAsia="Arial" w:hAnsi="Bookman Old Style"/>
          <w:sz w:val="20"/>
          <w:lang w:eastAsia="en-US"/>
        </w:rPr>
      </w:pPr>
    </w:p>
    <w:p w14:paraId="268DC704" w14:textId="202B4A55" w:rsidR="00AA0A33" w:rsidRPr="00B76627" w:rsidRDefault="0004694A" w:rsidP="0006577C">
      <w:pPr>
        <w:widowControl w:val="0"/>
        <w:tabs>
          <w:tab w:val="left" w:pos="709"/>
        </w:tabs>
        <w:ind w:left="0" w:right="-11" w:firstLine="0"/>
        <w:outlineLvl w:val="0"/>
        <w:rPr>
          <w:rFonts w:ascii="Bookman Old Style" w:eastAsia="Arial" w:hAnsi="Bookman Old Style"/>
          <w:sz w:val="20"/>
          <w:lang w:eastAsia="en-US"/>
        </w:rPr>
      </w:pPr>
      <w:r w:rsidRPr="00B76627">
        <w:rPr>
          <w:rFonts w:ascii="Bookman Old Style" w:eastAsia="Arial" w:hAnsi="Bookman Old Style"/>
          <w:sz w:val="20"/>
          <w:lang w:eastAsia="en-US"/>
        </w:rPr>
        <w:t xml:space="preserve">19.2. </w:t>
      </w:r>
      <w:r w:rsidR="007E5601" w:rsidRPr="00B76627">
        <w:rPr>
          <w:rFonts w:ascii="Bookman Old Style" w:eastAsia="Arial" w:hAnsi="Bookman Old Style"/>
          <w:sz w:val="20"/>
          <w:lang w:eastAsia="en-US"/>
        </w:rPr>
        <w:t xml:space="preserve">Os recursos destinados ao pagamento do objeto de que trata o presente edital, são oriundos </w:t>
      </w:r>
      <w:r w:rsidR="00E20774" w:rsidRPr="00B76627">
        <w:rPr>
          <w:rFonts w:ascii="Bookman Old Style" w:eastAsia="Arial" w:hAnsi="Bookman Old Style"/>
          <w:sz w:val="20"/>
          <w:lang w:eastAsia="en-US"/>
        </w:rPr>
        <w:t xml:space="preserve">de dotações orçamentárias </w:t>
      </w:r>
      <w:r w:rsidR="002D4336" w:rsidRPr="00B76627">
        <w:rPr>
          <w:rFonts w:ascii="Bookman Old Style" w:eastAsia="Arial" w:hAnsi="Bookman Old Style"/>
          <w:sz w:val="20"/>
          <w:lang w:eastAsia="en-US"/>
        </w:rPr>
        <w:t xml:space="preserve">da </w:t>
      </w:r>
      <w:r w:rsidR="006E14CE" w:rsidRPr="00B76627">
        <w:rPr>
          <w:rFonts w:ascii="Bookman Old Style" w:eastAsia="Arial" w:hAnsi="Bookman Old Style"/>
          <w:b/>
          <w:bCs/>
          <w:sz w:val="20"/>
          <w:lang w:eastAsia="en-US"/>
        </w:rPr>
        <w:t>Secretaria Municipal de Educação, Cultura, Lazer e Turismo</w:t>
      </w:r>
      <w:r w:rsidR="00837E9A">
        <w:rPr>
          <w:rFonts w:ascii="Bookman Old Style" w:eastAsia="Arial" w:hAnsi="Bookman Old Style"/>
          <w:b/>
          <w:bCs/>
          <w:sz w:val="20"/>
          <w:lang w:eastAsia="en-US"/>
        </w:rPr>
        <w:t xml:space="preserve"> e Secretaria do Trabalho, Esportes, Promoção Social e Assuntos da Comunidade</w:t>
      </w:r>
      <w:r w:rsidRPr="00B76627">
        <w:rPr>
          <w:rFonts w:ascii="Bookman Old Style" w:eastAsia="Arial" w:hAnsi="Bookman Old Style"/>
          <w:sz w:val="20"/>
          <w:lang w:eastAsia="en-US"/>
        </w:rPr>
        <w:t>, conforme indicação abaixo:</w:t>
      </w:r>
    </w:p>
    <w:p w14:paraId="073B2178" w14:textId="77777777" w:rsidR="0007225A" w:rsidRPr="00B76627" w:rsidRDefault="0007225A" w:rsidP="0006577C">
      <w:pPr>
        <w:widowControl w:val="0"/>
        <w:tabs>
          <w:tab w:val="left" w:pos="709"/>
        </w:tabs>
        <w:ind w:left="0" w:right="-11" w:firstLine="0"/>
        <w:outlineLvl w:val="0"/>
        <w:rPr>
          <w:rFonts w:ascii="Bookman Old Style" w:hAnsi="Bookman Old Style"/>
          <w:sz w:val="20"/>
        </w:rPr>
      </w:pPr>
    </w:p>
    <w:p w14:paraId="44520B9D" w14:textId="38965898" w:rsidR="000C0A80" w:rsidRDefault="00837E9A" w:rsidP="006A215A">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w:t>
      </w:r>
      <w:r w:rsidR="00EA0A53">
        <w:rPr>
          <w:rFonts w:ascii="Bookman Old Style" w:hAnsi="Bookman Old Style"/>
          <w:b/>
          <w:bCs/>
          <w:sz w:val="20"/>
        </w:rPr>
        <w:t>4</w:t>
      </w:r>
      <w:r>
        <w:rPr>
          <w:rFonts w:ascii="Bookman Old Style" w:hAnsi="Bookman Old Style"/>
          <w:b/>
          <w:bCs/>
          <w:sz w:val="20"/>
        </w:rPr>
        <w:t>00</w:t>
      </w:r>
      <w:r w:rsidR="00EA0A53">
        <w:rPr>
          <w:rFonts w:ascii="Bookman Old Style" w:hAnsi="Bookman Old Style"/>
          <w:b/>
          <w:bCs/>
          <w:sz w:val="20"/>
        </w:rPr>
        <w:t>21</w:t>
      </w:r>
      <w:r>
        <w:rPr>
          <w:rFonts w:ascii="Bookman Old Style" w:hAnsi="Bookman Old Style"/>
          <w:b/>
          <w:bCs/>
          <w:sz w:val="20"/>
        </w:rPr>
        <w:t>20</w:t>
      </w:r>
      <w:r w:rsidR="00EA0A53">
        <w:rPr>
          <w:rFonts w:ascii="Bookman Old Style" w:hAnsi="Bookman Old Style"/>
          <w:b/>
          <w:bCs/>
          <w:sz w:val="20"/>
        </w:rPr>
        <w:t>25</w:t>
      </w:r>
      <w:r>
        <w:rPr>
          <w:rFonts w:ascii="Bookman Old Style" w:hAnsi="Bookman Old Style"/>
          <w:b/>
          <w:bCs/>
          <w:sz w:val="20"/>
        </w:rPr>
        <w:t xml:space="preserve">4490520000 fonte </w:t>
      </w:r>
      <w:r w:rsidR="00EA0A53">
        <w:rPr>
          <w:rFonts w:ascii="Bookman Old Style" w:hAnsi="Bookman Old Style"/>
          <w:b/>
          <w:bCs/>
          <w:sz w:val="20"/>
        </w:rPr>
        <w:t>31016</w:t>
      </w:r>
    </w:p>
    <w:p w14:paraId="6535F669" w14:textId="77777777" w:rsidR="003E372F" w:rsidRPr="00B76627" w:rsidRDefault="003E372F" w:rsidP="0006577C">
      <w:pPr>
        <w:ind w:left="0" w:right="-11" w:firstLine="0"/>
        <w:outlineLvl w:val="0"/>
        <w:rPr>
          <w:rFonts w:ascii="Bookman Old Style" w:hAnsi="Bookman Old Style"/>
          <w:sz w:val="20"/>
        </w:rPr>
      </w:pPr>
    </w:p>
    <w:p w14:paraId="623AF854" w14:textId="77777777" w:rsidR="003E372F" w:rsidRPr="00B76627" w:rsidRDefault="003E372F"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97E4BA6" w:rsidR="00EA0A53" w:rsidRPr="00FF0D87" w:rsidRDefault="00EA0A53"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97E4BA6" w:rsidR="00EA0A53" w:rsidRPr="00FF0D87" w:rsidRDefault="00EA0A53"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r w:rsidRPr="00FF0D87">
                        <w:rPr>
                          <w:rFonts w:ascii="Bookman Old Style" w:hAnsi="Bookman Old Style"/>
                          <w:b/>
                          <w:bCs/>
                          <w:sz w:val="20"/>
                        </w:rPr>
                        <w:t>.</w:t>
                      </w:r>
                    </w:p>
                  </w:txbxContent>
                </v:textbox>
                <w10:wrap anchorx="margin"/>
              </v:shape>
            </w:pict>
          </mc:Fallback>
        </mc:AlternateContent>
      </w:r>
    </w:p>
    <w:p w14:paraId="0B5594B9" w14:textId="77777777" w:rsidR="003E372F" w:rsidRPr="00B76627" w:rsidRDefault="003E372F" w:rsidP="0006577C">
      <w:pPr>
        <w:pStyle w:val="NormalWeb"/>
        <w:spacing w:before="0" w:after="0"/>
        <w:ind w:left="0" w:right="-11" w:firstLine="0"/>
        <w:rPr>
          <w:rFonts w:ascii="Bookman Old Style" w:hAnsi="Bookman Old Style"/>
          <w:sz w:val="20"/>
        </w:rPr>
      </w:pPr>
    </w:p>
    <w:p w14:paraId="6D372764" w14:textId="77777777" w:rsidR="003E372F" w:rsidRPr="00B76627" w:rsidRDefault="003E372F" w:rsidP="0006577C">
      <w:pPr>
        <w:widowControl w:val="0"/>
        <w:ind w:left="0" w:right="-11" w:firstLine="0"/>
        <w:rPr>
          <w:rFonts w:ascii="Bookman Old Style" w:hAnsi="Bookman Old Style"/>
          <w:b/>
          <w:sz w:val="20"/>
        </w:rPr>
      </w:pPr>
    </w:p>
    <w:p w14:paraId="01CBE40E" w14:textId="731E0B90" w:rsidR="00C918C2" w:rsidRPr="00B76627" w:rsidRDefault="003E372F" w:rsidP="0006577C">
      <w:pPr>
        <w:widowControl w:val="0"/>
        <w:ind w:left="0" w:right="-11" w:firstLine="0"/>
        <w:rPr>
          <w:rFonts w:ascii="Bookman Old Style" w:hAnsi="Bookman Old Style"/>
          <w:snapToGrid w:val="0"/>
          <w:sz w:val="20"/>
        </w:rPr>
      </w:pPr>
      <w:r w:rsidRPr="00B76627">
        <w:rPr>
          <w:rFonts w:ascii="Bookman Old Style" w:hAnsi="Bookman Old Style"/>
          <w:snapToGrid w:val="0"/>
          <w:sz w:val="20"/>
        </w:rPr>
        <w:t xml:space="preserve">20.1. </w:t>
      </w:r>
      <w:r w:rsidR="00C918C2" w:rsidRPr="00B76627">
        <w:rPr>
          <w:rFonts w:ascii="Bookman Old Style" w:hAnsi="Bookman Old Style"/>
          <w:snapToGrid w:val="0"/>
          <w:sz w:val="20"/>
        </w:rPr>
        <w:t xml:space="preserve">As obrigações decorrentes deste </w:t>
      </w:r>
      <w:r w:rsidR="00C918C2" w:rsidRPr="00B76627">
        <w:rPr>
          <w:rFonts w:ascii="Bookman Old Style" w:hAnsi="Bookman Old Style"/>
          <w:b/>
          <w:snapToGrid w:val="0"/>
          <w:sz w:val="20"/>
        </w:rPr>
        <w:t>PREGÃO</w:t>
      </w:r>
      <w:r w:rsidR="00C918C2" w:rsidRPr="00B76627">
        <w:rPr>
          <w:rFonts w:ascii="Bookman Old Style" w:hAnsi="Bookman Old Style"/>
          <w:snapToGrid w:val="0"/>
          <w:sz w:val="20"/>
        </w:rPr>
        <w:t xml:space="preserve"> consubstanciar-se-ão no </w:t>
      </w:r>
      <w:r w:rsidR="00C918C2" w:rsidRPr="00B76627">
        <w:rPr>
          <w:rFonts w:ascii="Bookman Old Style" w:hAnsi="Bookman Old Style"/>
          <w:b/>
          <w:snapToGrid w:val="0"/>
          <w:sz w:val="20"/>
        </w:rPr>
        <w:t>TERMO DE CONTRATO</w:t>
      </w:r>
      <w:r w:rsidR="00C918C2" w:rsidRPr="00B76627">
        <w:rPr>
          <w:rFonts w:ascii="Bookman Old Style" w:hAnsi="Bookman Old Style"/>
          <w:snapToGrid w:val="0"/>
          <w:sz w:val="20"/>
        </w:rPr>
        <w:t xml:space="preserve">, cuja minuta consta como </w:t>
      </w:r>
      <w:r w:rsidR="00C918C2" w:rsidRPr="00B76627">
        <w:rPr>
          <w:rFonts w:ascii="Bookman Old Style" w:hAnsi="Bookman Old Style"/>
          <w:b/>
          <w:snapToGrid w:val="0"/>
          <w:sz w:val="20"/>
        </w:rPr>
        <w:t xml:space="preserve">Anexo </w:t>
      </w:r>
      <w:r w:rsidR="0023755C" w:rsidRPr="00B76627">
        <w:rPr>
          <w:rFonts w:ascii="Bookman Old Style" w:hAnsi="Bookman Old Style"/>
          <w:b/>
          <w:snapToGrid w:val="0"/>
          <w:sz w:val="20"/>
        </w:rPr>
        <w:t>I</w:t>
      </w:r>
      <w:r w:rsidR="00C918C2" w:rsidRPr="00B76627">
        <w:rPr>
          <w:rFonts w:ascii="Bookman Old Style" w:hAnsi="Bookman Old Style"/>
          <w:b/>
          <w:snapToGrid w:val="0"/>
          <w:sz w:val="20"/>
        </w:rPr>
        <w:t>V</w:t>
      </w:r>
      <w:r w:rsidR="00C918C2" w:rsidRPr="00B76627">
        <w:rPr>
          <w:rFonts w:ascii="Bookman Old Style" w:hAnsi="Bookman Old Style"/>
          <w:snapToGrid w:val="0"/>
          <w:sz w:val="20"/>
        </w:rPr>
        <w:t xml:space="preserve"> deste Edital.</w:t>
      </w:r>
    </w:p>
    <w:p w14:paraId="05F8A6A2" w14:textId="77777777" w:rsidR="00C918C2" w:rsidRPr="00B76627" w:rsidRDefault="00C918C2" w:rsidP="0006577C">
      <w:pPr>
        <w:widowControl w:val="0"/>
        <w:ind w:left="0" w:right="-11" w:firstLine="0"/>
        <w:rPr>
          <w:rFonts w:ascii="Bookman Old Style" w:hAnsi="Bookman Old Style"/>
          <w:snapToGrid w:val="0"/>
          <w:sz w:val="20"/>
        </w:rPr>
      </w:pPr>
    </w:p>
    <w:p w14:paraId="2F1D5B83" w14:textId="2B8FE498" w:rsidR="00C918C2" w:rsidRPr="00B76627" w:rsidRDefault="003E372F" w:rsidP="0006577C">
      <w:pPr>
        <w:widowControl w:val="0"/>
        <w:ind w:left="0" w:right="-11" w:firstLine="0"/>
        <w:rPr>
          <w:rFonts w:ascii="Bookman Old Style" w:eastAsia="Arial" w:hAnsi="Bookman Old Style"/>
          <w:sz w:val="20"/>
          <w:lang w:eastAsia="en-US"/>
        </w:rPr>
      </w:pPr>
      <w:r w:rsidRPr="00B76627">
        <w:rPr>
          <w:rFonts w:ascii="Bookman Old Style" w:eastAsia="Arial" w:hAnsi="Bookman Old Style"/>
          <w:iCs/>
          <w:sz w:val="20"/>
          <w:lang w:eastAsia="en-US"/>
        </w:rPr>
        <w:t xml:space="preserve">20.2. </w:t>
      </w:r>
      <w:r w:rsidR="00C918C2" w:rsidRPr="00B76627">
        <w:rPr>
          <w:rFonts w:ascii="Bookman Old Style" w:eastAsia="Arial" w:hAnsi="Bookman Old Style"/>
          <w:iCs/>
          <w:sz w:val="20"/>
          <w:lang w:eastAsia="en-US"/>
        </w:rPr>
        <w:t xml:space="preserve">O Contrato Administrativo será encaminhado através de correio eletrônico, para o endereço de </w:t>
      </w:r>
      <w:r w:rsidR="00C918C2" w:rsidRPr="00B76627">
        <w:rPr>
          <w:rFonts w:ascii="Bookman Old Style" w:eastAsia="Arial" w:hAnsi="Bookman Old Style"/>
          <w:i/>
          <w:sz w:val="20"/>
          <w:lang w:eastAsia="en-US"/>
        </w:rPr>
        <w:t>e-mail</w:t>
      </w:r>
      <w:r w:rsidR="00C918C2" w:rsidRPr="00B76627">
        <w:rPr>
          <w:rFonts w:ascii="Bookman Old Style" w:eastAsia="Arial" w:hAnsi="Bookman Old Style"/>
          <w:iCs/>
          <w:sz w:val="20"/>
          <w:lang w:eastAsia="en-US"/>
        </w:rPr>
        <w:t xml:space="preserve"> disponibilizado pelo licitante na fase de habilitação, competindo ao Contratado a </w:t>
      </w:r>
      <w:r w:rsidR="00C918C2" w:rsidRPr="00B76627">
        <w:rPr>
          <w:rFonts w:ascii="Bookman Old Style" w:eastAsia="Arial" w:hAnsi="Bookman Old Style"/>
          <w:b/>
          <w:iCs/>
          <w:sz w:val="20"/>
          <w:lang w:eastAsia="en-US"/>
        </w:rPr>
        <w:t>impressão e assinatura do instrumento em 02 (duas) vias</w:t>
      </w:r>
      <w:r w:rsidR="00C918C2" w:rsidRPr="00B76627">
        <w:rPr>
          <w:rFonts w:ascii="Bookman Old Style" w:eastAsia="Arial" w:hAnsi="Bookman Old Style"/>
          <w:iCs/>
          <w:sz w:val="20"/>
          <w:lang w:eastAsia="en-US"/>
        </w:rPr>
        <w:t xml:space="preserve">, providenciando a entrega da via original no Departamento de </w:t>
      </w:r>
      <w:r w:rsidRPr="00B76627">
        <w:rPr>
          <w:rFonts w:ascii="Bookman Old Style" w:eastAsia="Arial" w:hAnsi="Bookman Old Style"/>
          <w:iCs/>
          <w:sz w:val="20"/>
          <w:lang w:eastAsia="en-US"/>
        </w:rPr>
        <w:t xml:space="preserve">Compras e </w:t>
      </w:r>
      <w:r w:rsidR="00C918C2" w:rsidRPr="00B76627">
        <w:rPr>
          <w:rFonts w:ascii="Bookman Old Style" w:eastAsia="Arial" w:hAnsi="Bookman Old Style"/>
          <w:iCs/>
          <w:sz w:val="20"/>
          <w:lang w:eastAsia="en-US"/>
        </w:rPr>
        <w:t xml:space="preserve">Licitações da Prefeitura Municipal, </w:t>
      </w:r>
      <w:r w:rsidR="00C918C2" w:rsidRPr="00B76627">
        <w:rPr>
          <w:rFonts w:ascii="Bookman Old Style" w:eastAsia="Arial" w:hAnsi="Bookman Old Style"/>
          <w:b/>
          <w:iCs/>
          <w:sz w:val="20"/>
          <w:u w:val="single"/>
          <w:lang w:eastAsia="en-US"/>
        </w:rPr>
        <w:t>em até 05 (cinco) dias após o seu recebimento.</w:t>
      </w:r>
    </w:p>
    <w:p w14:paraId="144C8614" w14:textId="77777777" w:rsidR="00C918C2" w:rsidRPr="00B76627"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B76627" w:rsidRDefault="003E372F" w:rsidP="0006577C">
      <w:pPr>
        <w:widowControl w:val="0"/>
        <w:ind w:left="0" w:right="-11" w:firstLine="0"/>
        <w:rPr>
          <w:rFonts w:ascii="Bookman Old Style" w:eastAsia="Arial" w:hAnsi="Bookman Old Style"/>
          <w:sz w:val="20"/>
          <w:lang w:eastAsia="en-US"/>
        </w:rPr>
      </w:pPr>
      <w:r w:rsidRPr="00B76627">
        <w:rPr>
          <w:rFonts w:ascii="Bookman Old Style" w:eastAsia="Arial" w:hAnsi="Bookman Old Style"/>
          <w:iCs/>
          <w:sz w:val="20"/>
          <w:lang w:eastAsia="en-US"/>
        </w:rPr>
        <w:t xml:space="preserve">20.3. </w:t>
      </w:r>
      <w:r w:rsidR="00C918C2" w:rsidRPr="00B76627">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B76627" w:rsidRDefault="00C918C2" w:rsidP="0006577C">
      <w:pPr>
        <w:widowControl w:val="0"/>
        <w:ind w:left="0" w:right="-11" w:firstLine="0"/>
        <w:rPr>
          <w:rFonts w:ascii="Bookman Old Style" w:hAnsi="Bookman Old Style"/>
          <w:b/>
          <w:snapToGrid w:val="0"/>
          <w:sz w:val="20"/>
        </w:rPr>
      </w:pPr>
    </w:p>
    <w:p w14:paraId="4690F729" w14:textId="3BBEC231" w:rsidR="00C918C2" w:rsidRPr="00B76627" w:rsidRDefault="003E372F" w:rsidP="0006577C">
      <w:pPr>
        <w:widowControl w:val="0"/>
        <w:ind w:left="0" w:right="-11" w:firstLine="0"/>
        <w:rPr>
          <w:rFonts w:ascii="Bookman Old Style" w:hAnsi="Bookman Old Style"/>
          <w:snapToGrid w:val="0"/>
          <w:sz w:val="20"/>
        </w:rPr>
      </w:pPr>
      <w:r w:rsidRPr="00B76627">
        <w:rPr>
          <w:rFonts w:ascii="Bookman Old Style" w:hAnsi="Bookman Old Style"/>
          <w:snapToGrid w:val="0"/>
          <w:sz w:val="20"/>
        </w:rPr>
        <w:t xml:space="preserve">20.4. </w:t>
      </w:r>
      <w:r w:rsidR="00C918C2" w:rsidRPr="00B76627">
        <w:rPr>
          <w:rFonts w:ascii="Bookman Old Style" w:hAnsi="Bookman Old Style"/>
          <w:snapToGrid w:val="0"/>
          <w:sz w:val="20"/>
        </w:rPr>
        <w:t xml:space="preserve">Para a assinatura do contrato, </w:t>
      </w:r>
      <w:r w:rsidRPr="00B76627">
        <w:rPr>
          <w:rFonts w:ascii="Bookman Old Style" w:hAnsi="Bookman Old Style"/>
          <w:snapToGrid w:val="0"/>
          <w:sz w:val="20"/>
        </w:rPr>
        <w:t>este</w:t>
      </w:r>
      <w:r w:rsidR="00C918C2" w:rsidRPr="00B76627">
        <w:rPr>
          <w:rFonts w:ascii="Bookman Old Style" w:hAnsi="Bookman Old Style"/>
          <w:snapToGrid w:val="0"/>
          <w:sz w:val="20"/>
        </w:rPr>
        <w:t xml:space="preserve"> deverá ser assinada pelo representante legal da adjudicatária (diretor, sócio da empresa ou procurador), mediante apresentação do contrato social e procuração, </w:t>
      </w:r>
      <w:r w:rsidR="00C918C2" w:rsidRPr="00B76627">
        <w:rPr>
          <w:rFonts w:ascii="Bookman Old Style" w:hAnsi="Bookman Old Style"/>
          <w:b/>
          <w:snapToGrid w:val="0"/>
          <w:sz w:val="20"/>
        </w:rPr>
        <w:t>na hipótese de nomeação de procurador</w:t>
      </w:r>
      <w:r w:rsidR="00C918C2" w:rsidRPr="00B76627">
        <w:rPr>
          <w:rFonts w:ascii="Bookman Old Style" w:hAnsi="Bookman Old Style"/>
          <w:snapToGrid w:val="0"/>
          <w:sz w:val="20"/>
        </w:rPr>
        <w:t>, e cédula de identidade do representante.</w:t>
      </w:r>
    </w:p>
    <w:p w14:paraId="4266C845" w14:textId="77777777" w:rsidR="00C918C2" w:rsidRPr="00B76627" w:rsidRDefault="00C918C2" w:rsidP="0006577C">
      <w:pPr>
        <w:widowControl w:val="0"/>
        <w:ind w:left="0" w:right="-11" w:firstLine="0"/>
        <w:rPr>
          <w:rFonts w:ascii="Bookman Old Style" w:hAnsi="Bookman Old Style"/>
          <w:b/>
          <w:snapToGrid w:val="0"/>
          <w:sz w:val="20"/>
        </w:rPr>
      </w:pPr>
    </w:p>
    <w:p w14:paraId="1FE61A75" w14:textId="274C0236" w:rsidR="00E37774" w:rsidRPr="00B76627" w:rsidRDefault="003E372F" w:rsidP="0006577C">
      <w:pPr>
        <w:widowControl w:val="0"/>
        <w:ind w:left="0" w:right="-11" w:firstLine="0"/>
        <w:rPr>
          <w:rFonts w:ascii="Bookman Old Style" w:hAnsi="Bookman Old Style"/>
          <w:snapToGrid w:val="0"/>
          <w:sz w:val="20"/>
        </w:rPr>
      </w:pPr>
      <w:r w:rsidRPr="00B76627">
        <w:rPr>
          <w:rFonts w:ascii="Bookman Old Style" w:hAnsi="Bookman Old Style"/>
          <w:snapToGrid w:val="0"/>
          <w:sz w:val="20"/>
        </w:rPr>
        <w:t xml:space="preserve">20.5. </w:t>
      </w:r>
      <w:r w:rsidR="00C918C2" w:rsidRPr="00B76627">
        <w:rPr>
          <w:rFonts w:ascii="Bookman Old Style" w:hAnsi="Bookman Old Style"/>
          <w:snapToGrid w:val="0"/>
          <w:sz w:val="20"/>
        </w:rPr>
        <w:t xml:space="preserve">O prazo para a assinatura do contrato poderá ser prorrogado uma vez, por igual período, quando solicitado pelo adjudicatário durante o seu transcurso e desde que ocorra motivo justificado </w:t>
      </w:r>
      <w:r w:rsidR="00C918C2" w:rsidRPr="00B76627">
        <w:rPr>
          <w:rFonts w:ascii="Bookman Old Style" w:hAnsi="Bookman Old Style"/>
          <w:snapToGrid w:val="0"/>
          <w:sz w:val="20"/>
        </w:rPr>
        <w:lastRenderedPageBreak/>
        <w:t>aceito pela Administração.</w:t>
      </w:r>
    </w:p>
    <w:p w14:paraId="29FDA517" w14:textId="02B3242C" w:rsidR="00A27716" w:rsidRPr="00B76627" w:rsidRDefault="00A27716" w:rsidP="0006577C">
      <w:pPr>
        <w:widowControl w:val="0"/>
        <w:ind w:left="0" w:right="-11" w:firstLine="0"/>
        <w:rPr>
          <w:rFonts w:ascii="Bookman Old Style" w:hAnsi="Bookman Old Style"/>
          <w:snapToGrid w:val="0"/>
          <w:sz w:val="20"/>
        </w:rPr>
      </w:pPr>
    </w:p>
    <w:p w14:paraId="0B2D5BA8" w14:textId="13781CCB" w:rsidR="00A27716" w:rsidRPr="00B76627" w:rsidRDefault="00A27716" w:rsidP="00A27716">
      <w:pPr>
        <w:widowControl w:val="0"/>
        <w:ind w:left="0" w:right="-11" w:firstLine="0"/>
        <w:rPr>
          <w:rFonts w:ascii="Bookman Old Style" w:eastAsia="Arial" w:hAnsi="Bookman Old Style"/>
          <w:b/>
          <w:bCs/>
          <w:sz w:val="20"/>
        </w:rPr>
      </w:pPr>
      <w:r w:rsidRPr="00B76627">
        <w:rPr>
          <w:rFonts w:ascii="Bookman Old Style" w:eastAsia="Arial" w:hAnsi="Bookman Old Style"/>
          <w:b/>
          <w:bCs/>
          <w:sz w:val="20"/>
        </w:rPr>
        <w:t xml:space="preserve">20.6. O prazo de vigência/execução da contratação é o estabelecido no </w:t>
      </w:r>
      <w:r w:rsidRPr="00B76627">
        <w:rPr>
          <w:rFonts w:ascii="Bookman Old Style" w:hAnsi="Bookman Old Style"/>
          <w:b/>
          <w:bCs/>
          <w:sz w:val="20"/>
        </w:rPr>
        <w:t>Termo de Referência</w:t>
      </w:r>
      <w:r w:rsidRPr="00B76627">
        <w:rPr>
          <w:rFonts w:ascii="Bookman Old Style" w:eastAsia="Arial" w:hAnsi="Bookman Old Style"/>
          <w:b/>
          <w:bCs/>
          <w:sz w:val="20"/>
        </w:rPr>
        <w:t>.</w:t>
      </w:r>
    </w:p>
    <w:p w14:paraId="5D7E118E" w14:textId="77777777" w:rsidR="00E37774" w:rsidRPr="00B76627" w:rsidRDefault="00E37774" w:rsidP="0006577C">
      <w:pPr>
        <w:ind w:left="0" w:right="-11" w:firstLine="0"/>
        <w:outlineLvl w:val="0"/>
        <w:rPr>
          <w:rFonts w:ascii="Bookman Old Style" w:hAnsi="Bookman Old Style"/>
          <w:sz w:val="20"/>
        </w:rPr>
      </w:pPr>
    </w:p>
    <w:p w14:paraId="48744E0D" w14:textId="77777777" w:rsidR="00E37774" w:rsidRPr="00B76627" w:rsidRDefault="00E37774"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EA0A53" w:rsidRPr="00FF0D87" w:rsidRDefault="00EA0A53"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EA0A53" w:rsidRPr="00FF0D87" w:rsidRDefault="00EA0A53"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B76627" w:rsidRDefault="00E37774" w:rsidP="0006577C">
      <w:pPr>
        <w:pStyle w:val="NormalWeb"/>
        <w:spacing w:before="0" w:after="0"/>
        <w:ind w:left="0" w:right="-11" w:firstLine="0"/>
        <w:rPr>
          <w:rFonts w:ascii="Bookman Old Style" w:hAnsi="Bookman Old Style"/>
          <w:sz w:val="20"/>
        </w:rPr>
      </w:pPr>
    </w:p>
    <w:p w14:paraId="13FF8801" w14:textId="77777777" w:rsidR="00E37774" w:rsidRPr="00B76627" w:rsidRDefault="00E37774" w:rsidP="0006577C">
      <w:pPr>
        <w:widowControl w:val="0"/>
        <w:ind w:left="0" w:right="-11" w:firstLine="0"/>
        <w:rPr>
          <w:rFonts w:ascii="Bookman Old Style" w:hAnsi="Bookman Old Style"/>
          <w:b/>
          <w:sz w:val="20"/>
        </w:rPr>
      </w:pPr>
    </w:p>
    <w:p w14:paraId="682381E7" w14:textId="77777777" w:rsidR="00F83B13" w:rsidRPr="00B76627" w:rsidRDefault="00F83B13" w:rsidP="00F83B13">
      <w:pPr>
        <w:widowControl w:val="0"/>
        <w:ind w:left="0" w:right="-11" w:firstLine="0"/>
        <w:rPr>
          <w:rFonts w:ascii="Bookman Old Style" w:hAnsi="Bookman Old Style"/>
          <w:sz w:val="20"/>
        </w:rPr>
      </w:pPr>
      <w:r w:rsidRPr="00B76627">
        <w:rPr>
          <w:rStyle w:val="N"/>
          <w:rFonts w:ascii="Bookman Old Style" w:hAnsi="Bookman Old Style"/>
          <w:b w:val="0"/>
          <w:bCs/>
          <w:sz w:val="20"/>
        </w:rPr>
        <w:t xml:space="preserve">21.1. </w:t>
      </w:r>
      <w:r w:rsidRPr="00B76627">
        <w:rPr>
          <w:rFonts w:ascii="Bookman Old Style" w:hAnsi="Bookman Old Style"/>
          <w:sz w:val="20"/>
        </w:rPr>
        <w:t xml:space="preserve">Comete infração administrativa, nos termos da Lei nº: 14.133/2021, o licitante/adjudicatário que: </w:t>
      </w:r>
      <w:bookmarkStart w:id="23" w:name="_Ref114668085"/>
      <w:bookmarkStart w:id="24" w:name="_Hlk114652595"/>
    </w:p>
    <w:p w14:paraId="353B77D3" w14:textId="77777777" w:rsidR="00F83B13" w:rsidRPr="00B76627" w:rsidRDefault="00F83B13" w:rsidP="00F83B13">
      <w:pPr>
        <w:widowControl w:val="0"/>
        <w:ind w:left="0" w:right="-11" w:firstLine="0"/>
        <w:rPr>
          <w:rFonts w:ascii="Bookman Old Style" w:hAnsi="Bookman Old Style"/>
          <w:sz w:val="20"/>
        </w:rPr>
      </w:pPr>
    </w:p>
    <w:p w14:paraId="4570ABA0" w14:textId="77777777" w:rsidR="00F83B13" w:rsidRPr="00B76627" w:rsidRDefault="00F83B13" w:rsidP="009E1293">
      <w:pPr>
        <w:widowControl w:val="0"/>
        <w:ind w:left="567" w:right="-11" w:firstLine="0"/>
        <w:rPr>
          <w:rFonts w:ascii="Bookman Old Style" w:hAnsi="Bookman Old Style"/>
          <w:sz w:val="20"/>
        </w:rPr>
      </w:pPr>
      <w:r w:rsidRPr="00B76627">
        <w:rPr>
          <w:rFonts w:ascii="Bookman Old Style" w:hAnsi="Bookman Old Style"/>
          <w:sz w:val="20"/>
        </w:rPr>
        <w:t>a) deixar de entregar a documentação exigida para o certame ou não entregar qualquer documento que tenha sido solicitado pelo Pregoeiro/Agente de Contratação/Comissão durante o certame;</w:t>
      </w:r>
      <w:bookmarkEnd w:id="23"/>
    </w:p>
    <w:p w14:paraId="0E74E807" w14:textId="77777777" w:rsidR="00F83B13" w:rsidRPr="00B76627" w:rsidRDefault="00F83B13" w:rsidP="009E1293">
      <w:pPr>
        <w:pStyle w:val="Nivel3"/>
        <w:spacing w:before="0" w:after="0" w:line="240" w:lineRule="auto"/>
        <w:ind w:left="567"/>
        <w:rPr>
          <w:rFonts w:ascii="Bookman Old Style" w:hAnsi="Bookman Old Style"/>
          <w:color w:val="auto"/>
        </w:rPr>
      </w:pPr>
      <w:bookmarkStart w:id="25" w:name="_Ref114668108"/>
      <w:r w:rsidRPr="00B76627">
        <w:rPr>
          <w:rFonts w:ascii="Bookman Old Style" w:hAnsi="Bookman Old Style"/>
          <w:color w:val="auto"/>
        </w:rPr>
        <w:t>b) salvo em decorrência de fato superveniente devidamente justificado, não mantiver a proposta em especial quando:</w:t>
      </w:r>
      <w:bookmarkEnd w:id="25"/>
    </w:p>
    <w:p w14:paraId="35F61249" w14:textId="77777777" w:rsidR="00F83B13" w:rsidRPr="00B76627" w:rsidRDefault="00F83B13" w:rsidP="009E1293">
      <w:pPr>
        <w:pStyle w:val="Nivel4"/>
        <w:spacing w:before="0" w:after="0" w:line="240" w:lineRule="auto"/>
        <w:rPr>
          <w:rFonts w:ascii="Bookman Old Style" w:hAnsi="Bookman Old Style"/>
        </w:rPr>
      </w:pPr>
      <w:r w:rsidRPr="00B76627">
        <w:rPr>
          <w:rFonts w:ascii="Bookman Old Style" w:hAnsi="Bookman Old Style"/>
        </w:rPr>
        <w:t xml:space="preserve">b.1) não enviar a proposta adequada ao último lance ofertado ou após a negociação; </w:t>
      </w:r>
    </w:p>
    <w:p w14:paraId="3C2847C5" w14:textId="77777777" w:rsidR="00F83B13" w:rsidRPr="00B76627" w:rsidRDefault="00F83B13" w:rsidP="009E1293">
      <w:pPr>
        <w:pStyle w:val="Nivel4"/>
        <w:spacing w:before="0" w:after="0" w:line="240" w:lineRule="auto"/>
        <w:rPr>
          <w:rFonts w:ascii="Bookman Old Style" w:hAnsi="Bookman Old Style"/>
        </w:rPr>
      </w:pPr>
      <w:r w:rsidRPr="00B76627">
        <w:rPr>
          <w:rFonts w:ascii="Bookman Old Style" w:hAnsi="Bookman Old Style"/>
        </w:rPr>
        <w:t xml:space="preserve">b.2) recusar-se a enviar o detalhamento da proposta quando exigível; </w:t>
      </w:r>
    </w:p>
    <w:p w14:paraId="705634D1" w14:textId="77777777" w:rsidR="00F83B13" w:rsidRPr="00B76627" w:rsidRDefault="00F83B13" w:rsidP="009E1293">
      <w:pPr>
        <w:pStyle w:val="Nivel4"/>
        <w:spacing w:before="0" w:after="0" w:line="240" w:lineRule="auto"/>
        <w:rPr>
          <w:rFonts w:ascii="Bookman Old Style" w:hAnsi="Bookman Old Style"/>
        </w:rPr>
      </w:pPr>
      <w:r w:rsidRPr="00B76627">
        <w:rPr>
          <w:rFonts w:ascii="Bookman Old Style" w:hAnsi="Bookman Old Style"/>
        </w:rPr>
        <w:t>b.3) pedir para ser desclassificado quando encerrada a etapa competitiva;</w:t>
      </w:r>
    </w:p>
    <w:p w14:paraId="3635377A" w14:textId="77777777" w:rsidR="00F83B13" w:rsidRPr="00B76627" w:rsidRDefault="00F83B13" w:rsidP="009E1293">
      <w:pPr>
        <w:pStyle w:val="Nivel4"/>
        <w:spacing w:before="0" w:after="0" w:line="240" w:lineRule="auto"/>
        <w:rPr>
          <w:rFonts w:ascii="Bookman Old Style" w:hAnsi="Bookman Old Style"/>
        </w:rPr>
      </w:pPr>
      <w:r w:rsidRPr="00B76627">
        <w:rPr>
          <w:rFonts w:ascii="Bookman Old Style" w:hAnsi="Bookman Old Style"/>
        </w:rPr>
        <w:t>b.4) deixar de apresentar amostra;</w:t>
      </w:r>
    </w:p>
    <w:p w14:paraId="329E1F69" w14:textId="77777777" w:rsidR="00F83B13" w:rsidRPr="00B76627" w:rsidRDefault="00F83B13" w:rsidP="009E1293">
      <w:pPr>
        <w:pStyle w:val="Nivel4"/>
        <w:spacing w:before="0" w:after="0" w:line="240" w:lineRule="auto"/>
        <w:rPr>
          <w:rFonts w:ascii="Bookman Old Style" w:hAnsi="Bookman Old Style"/>
        </w:rPr>
      </w:pPr>
      <w:r w:rsidRPr="00B76627">
        <w:rPr>
          <w:rFonts w:ascii="Bookman Old Style" w:hAnsi="Bookman Old Style"/>
        </w:rPr>
        <w:t>b.5) apresentar proposta ou amostra em desacordo com as especificações do edital.</w:t>
      </w:r>
    </w:p>
    <w:p w14:paraId="7727BBAF" w14:textId="77777777" w:rsidR="00F83B13" w:rsidRPr="00B76627" w:rsidRDefault="00F83B13" w:rsidP="009E1293">
      <w:pPr>
        <w:pStyle w:val="Nivel3"/>
        <w:spacing w:before="0" w:after="0" w:line="240" w:lineRule="auto"/>
        <w:ind w:left="567"/>
        <w:rPr>
          <w:rFonts w:ascii="Bookman Old Style" w:hAnsi="Bookman Old Style"/>
          <w:color w:val="auto"/>
        </w:rPr>
      </w:pPr>
      <w:bookmarkStart w:id="26" w:name="_Ref114668139"/>
      <w:r w:rsidRPr="00B76627">
        <w:rPr>
          <w:rFonts w:ascii="Bookman Old Style" w:hAnsi="Bookman Old Style"/>
          <w:color w:val="auto"/>
        </w:rPr>
        <w:t>c) não celebrar o contrato ou não entregar a documentação exigida para a contratação, quando convocado dentro do prazo de validade de sua proposta;</w:t>
      </w:r>
      <w:bookmarkEnd w:id="26"/>
    </w:p>
    <w:p w14:paraId="4A581FC9" w14:textId="77777777" w:rsidR="00F83B13" w:rsidRPr="00B76627" w:rsidRDefault="00F83B13" w:rsidP="009E1293">
      <w:pPr>
        <w:pStyle w:val="Nivel3"/>
        <w:spacing w:before="0" w:after="0" w:line="240" w:lineRule="auto"/>
        <w:ind w:left="567"/>
        <w:rPr>
          <w:rFonts w:ascii="Bookman Old Style" w:hAnsi="Bookman Old Style"/>
          <w:color w:val="auto"/>
        </w:rPr>
      </w:pPr>
      <w:bookmarkStart w:id="27" w:name="_Ref192168045"/>
      <w:r w:rsidRPr="00B76627">
        <w:rPr>
          <w:rFonts w:ascii="Bookman Old Style" w:hAnsi="Bookman Old Style"/>
          <w:color w:val="auto"/>
        </w:rPr>
        <w:t>d) recusar-se, sem justificativa, a assinar o contrato ou a ata de registro de preço, ou a aceitar ou retirar o instrumento equivalente no prazo estabelecido pela Administração;</w:t>
      </w:r>
      <w:bookmarkEnd w:id="27"/>
    </w:p>
    <w:p w14:paraId="31C83B8F" w14:textId="77777777" w:rsidR="00F83B13" w:rsidRPr="00B76627" w:rsidRDefault="00F83B13" w:rsidP="009E1293">
      <w:pPr>
        <w:pStyle w:val="Nivel3"/>
        <w:spacing w:before="0" w:after="0" w:line="240" w:lineRule="auto"/>
        <w:ind w:left="567"/>
        <w:rPr>
          <w:rFonts w:ascii="Bookman Old Style" w:hAnsi="Bookman Old Style"/>
          <w:color w:val="auto"/>
        </w:rPr>
      </w:pPr>
      <w:bookmarkStart w:id="28" w:name="_Ref114668249"/>
      <w:r w:rsidRPr="00B76627">
        <w:rPr>
          <w:rFonts w:ascii="Bookman Old Style" w:hAnsi="Bookman Old Style"/>
          <w:color w:val="auto"/>
        </w:rPr>
        <w:t>e) apresentar declaração ou documentação falsa exigida para o certame ou prestar declaração falsa durante a licitação</w:t>
      </w:r>
      <w:bookmarkEnd w:id="28"/>
      <w:r w:rsidRPr="00B76627">
        <w:rPr>
          <w:rFonts w:ascii="Bookman Old Style" w:hAnsi="Bookman Old Style"/>
          <w:color w:val="auto"/>
        </w:rPr>
        <w:t>;</w:t>
      </w:r>
    </w:p>
    <w:p w14:paraId="69A1B91C" w14:textId="77777777" w:rsidR="00F83B13" w:rsidRPr="00B76627" w:rsidRDefault="00F83B13" w:rsidP="009E1293">
      <w:pPr>
        <w:pStyle w:val="Nivel3"/>
        <w:spacing w:before="0" w:after="0" w:line="240" w:lineRule="auto"/>
        <w:ind w:left="567"/>
        <w:rPr>
          <w:rFonts w:ascii="Bookman Old Style" w:hAnsi="Bookman Old Style"/>
          <w:color w:val="auto"/>
        </w:rPr>
      </w:pPr>
      <w:bookmarkStart w:id="29" w:name="_Ref114668245"/>
      <w:r w:rsidRPr="00B76627">
        <w:rPr>
          <w:rFonts w:ascii="Bookman Old Style" w:hAnsi="Bookman Old Style"/>
          <w:color w:val="auto"/>
        </w:rPr>
        <w:t>f) fraudar a licitação</w:t>
      </w:r>
      <w:bookmarkEnd w:id="29"/>
      <w:r w:rsidRPr="00B76627">
        <w:rPr>
          <w:rFonts w:ascii="Bookman Old Style" w:hAnsi="Bookman Old Style"/>
          <w:color w:val="auto"/>
        </w:rPr>
        <w:t>;</w:t>
      </w:r>
    </w:p>
    <w:p w14:paraId="7C47510B" w14:textId="77777777" w:rsidR="00F83B13" w:rsidRPr="00B76627" w:rsidRDefault="00F83B13" w:rsidP="009E1293">
      <w:pPr>
        <w:pStyle w:val="Nivel3"/>
        <w:spacing w:before="0" w:after="0" w:line="240" w:lineRule="auto"/>
        <w:ind w:left="567"/>
        <w:rPr>
          <w:rFonts w:ascii="Bookman Old Style" w:hAnsi="Bookman Old Style"/>
          <w:color w:val="auto"/>
        </w:rPr>
      </w:pPr>
      <w:bookmarkStart w:id="30" w:name="_Ref114668247"/>
      <w:r w:rsidRPr="00B76627">
        <w:rPr>
          <w:rFonts w:ascii="Bookman Old Style" w:hAnsi="Bookman Old Style"/>
          <w:color w:val="auto"/>
        </w:rPr>
        <w:t>g) comportar-se de modo inidôneo ou cometer fraude de qualquer natureza, em especial quando:</w:t>
      </w:r>
      <w:bookmarkEnd w:id="30"/>
    </w:p>
    <w:p w14:paraId="56FD0616" w14:textId="77777777" w:rsidR="00F83B13" w:rsidRPr="00B76627" w:rsidRDefault="00F83B13" w:rsidP="009E1293">
      <w:pPr>
        <w:pStyle w:val="Nivel4"/>
        <w:spacing w:before="0" w:after="0" w:line="240" w:lineRule="auto"/>
        <w:rPr>
          <w:rFonts w:ascii="Bookman Old Style" w:hAnsi="Bookman Old Style"/>
        </w:rPr>
      </w:pPr>
      <w:r w:rsidRPr="00B76627">
        <w:rPr>
          <w:rFonts w:ascii="Bookman Old Style" w:hAnsi="Bookman Old Style"/>
        </w:rPr>
        <w:t>g.1) agir em conluio ou em desconformidade com a lei;</w:t>
      </w:r>
    </w:p>
    <w:p w14:paraId="43DF53D5" w14:textId="77777777" w:rsidR="00F83B13" w:rsidRPr="00B76627" w:rsidRDefault="00F83B13" w:rsidP="009E1293">
      <w:pPr>
        <w:pStyle w:val="Nivel4"/>
        <w:spacing w:before="0" w:after="0" w:line="240" w:lineRule="auto"/>
        <w:rPr>
          <w:rFonts w:ascii="Bookman Old Style" w:hAnsi="Bookman Old Style"/>
        </w:rPr>
      </w:pPr>
      <w:r w:rsidRPr="00B76627">
        <w:rPr>
          <w:rFonts w:ascii="Bookman Old Style" w:hAnsi="Bookman Old Style"/>
        </w:rPr>
        <w:t xml:space="preserve">g.2) induzir deliberadamente a erro no julgamento; </w:t>
      </w:r>
    </w:p>
    <w:p w14:paraId="699FE40C" w14:textId="77777777" w:rsidR="00F83B13" w:rsidRPr="00B76627" w:rsidRDefault="00F83B13" w:rsidP="009E1293">
      <w:pPr>
        <w:pStyle w:val="Nivel4"/>
        <w:spacing w:before="0" w:after="0" w:line="240" w:lineRule="auto"/>
        <w:rPr>
          <w:rFonts w:ascii="Bookman Old Style" w:hAnsi="Bookman Old Style"/>
        </w:rPr>
      </w:pPr>
      <w:r w:rsidRPr="00B76627">
        <w:rPr>
          <w:rFonts w:ascii="Bookman Old Style" w:hAnsi="Bookman Old Style"/>
        </w:rPr>
        <w:t>g.3) apresentar amostra falsificada ou deteriorada.</w:t>
      </w:r>
    </w:p>
    <w:p w14:paraId="35FCA01D" w14:textId="77777777" w:rsidR="00F83B13" w:rsidRPr="00B76627" w:rsidRDefault="00F83B13" w:rsidP="009E1293">
      <w:pPr>
        <w:pStyle w:val="Nivel3"/>
        <w:spacing w:before="0" w:after="0" w:line="240" w:lineRule="auto"/>
        <w:ind w:left="567"/>
        <w:rPr>
          <w:rFonts w:ascii="Bookman Old Style" w:hAnsi="Bookman Old Style"/>
          <w:color w:val="auto"/>
        </w:rPr>
      </w:pPr>
      <w:bookmarkStart w:id="31" w:name="_Ref114668251"/>
      <w:r w:rsidRPr="00B76627">
        <w:rPr>
          <w:rFonts w:ascii="Bookman Old Style" w:hAnsi="Bookman Old Style"/>
          <w:color w:val="auto"/>
        </w:rPr>
        <w:t>h) praticar atos ilícitos com vistas a frustrar os objetivos da licitação</w:t>
      </w:r>
      <w:bookmarkEnd w:id="31"/>
      <w:r w:rsidRPr="00B76627">
        <w:rPr>
          <w:rFonts w:ascii="Bookman Old Style" w:hAnsi="Bookman Old Style"/>
          <w:color w:val="auto"/>
        </w:rPr>
        <w:t>;</w:t>
      </w:r>
    </w:p>
    <w:p w14:paraId="379746C3" w14:textId="77777777" w:rsidR="00F83B13" w:rsidRPr="00B76627" w:rsidRDefault="00F83B13" w:rsidP="009E1293">
      <w:pPr>
        <w:pStyle w:val="Nivel3"/>
        <w:spacing w:before="0" w:after="0" w:line="240" w:lineRule="auto"/>
        <w:ind w:left="567"/>
        <w:rPr>
          <w:rFonts w:ascii="Bookman Old Style" w:hAnsi="Bookman Old Style"/>
          <w:color w:val="auto"/>
        </w:rPr>
      </w:pPr>
      <w:bookmarkStart w:id="32" w:name="_Ref114668252"/>
      <w:r w:rsidRPr="00B76627">
        <w:rPr>
          <w:rFonts w:ascii="Bookman Old Style" w:hAnsi="Bookman Old Style"/>
          <w:color w:val="auto"/>
        </w:rPr>
        <w:t>i) praticar ato lesivo previsto no art. 5º da Lei nº 12.846, de 2013.</w:t>
      </w:r>
      <w:bookmarkEnd w:id="32"/>
    </w:p>
    <w:bookmarkEnd w:id="24"/>
    <w:p w14:paraId="41827298" w14:textId="77777777" w:rsidR="00F83B13" w:rsidRPr="00B76627" w:rsidRDefault="00F83B13" w:rsidP="00F83B13">
      <w:pPr>
        <w:widowControl w:val="0"/>
        <w:ind w:left="0" w:right="-11" w:firstLine="0"/>
        <w:rPr>
          <w:rFonts w:ascii="Bookman Old Style" w:hAnsi="Bookman Old Style"/>
          <w:sz w:val="20"/>
        </w:rPr>
      </w:pPr>
    </w:p>
    <w:p w14:paraId="4472FD32" w14:textId="77777777"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21.2.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A68480D" w14:textId="77777777" w:rsidR="00F83B13" w:rsidRPr="00B76627" w:rsidRDefault="00F83B13" w:rsidP="00F83B13">
      <w:pPr>
        <w:widowControl w:val="0"/>
        <w:ind w:left="0" w:right="-11" w:firstLine="0"/>
        <w:rPr>
          <w:rFonts w:ascii="Bookman Old Style" w:hAnsi="Bookman Old Style"/>
          <w:sz w:val="20"/>
        </w:rPr>
      </w:pPr>
    </w:p>
    <w:p w14:paraId="5ACC2587" w14:textId="77777777" w:rsidR="00C8185F"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21.3. O licitante/adjudicatário que cometer qualquer das infrações discriminadas nos subitens anteriores, bem como infrações descritas na legislação de regência, sem prejuízo da responsabilidade civil e criminal, ficará sujeito às seguintes sanções:</w:t>
      </w:r>
    </w:p>
    <w:p w14:paraId="7E3A8473" w14:textId="77777777" w:rsidR="00C8185F" w:rsidRPr="00B76627" w:rsidRDefault="00C8185F" w:rsidP="00F83B13">
      <w:pPr>
        <w:widowControl w:val="0"/>
        <w:ind w:left="0" w:right="-11" w:firstLine="0"/>
        <w:rPr>
          <w:rFonts w:ascii="Bookman Old Style" w:hAnsi="Bookman Old Style"/>
          <w:sz w:val="20"/>
        </w:rPr>
      </w:pPr>
    </w:p>
    <w:p w14:paraId="4D332828" w14:textId="77777777" w:rsidR="00503151" w:rsidRPr="00B76627" w:rsidRDefault="00C8185F" w:rsidP="00F83B13">
      <w:pPr>
        <w:widowControl w:val="0"/>
        <w:ind w:left="0" w:right="-11" w:firstLine="0"/>
        <w:rPr>
          <w:rFonts w:ascii="Bookman Old Style" w:hAnsi="Bookman Old Style"/>
          <w:b/>
          <w:bCs/>
          <w:sz w:val="20"/>
        </w:rPr>
      </w:pPr>
      <w:r w:rsidRPr="00B76627">
        <w:rPr>
          <w:rFonts w:ascii="Bookman Old Style" w:hAnsi="Bookman Old Style"/>
          <w:b/>
          <w:bCs/>
          <w:sz w:val="20"/>
        </w:rPr>
        <w:t>I</w:t>
      </w:r>
      <w:r w:rsidR="00503151" w:rsidRPr="00B76627">
        <w:rPr>
          <w:rFonts w:ascii="Bookman Old Style" w:hAnsi="Bookman Old Style"/>
          <w:b/>
          <w:bCs/>
          <w:sz w:val="20"/>
        </w:rPr>
        <w:t xml:space="preserve"> – Advertência;</w:t>
      </w:r>
    </w:p>
    <w:p w14:paraId="28E486F4" w14:textId="77777777" w:rsidR="00503151" w:rsidRPr="00B76627" w:rsidRDefault="00503151" w:rsidP="00F83B13">
      <w:pPr>
        <w:widowControl w:val="0"/>
        <w:ind w:left="0" w:right="-11" w:firstLine="0"/>
        <w:rPr>
          <w:rFonts w:ascii="Bookman Old Style" w:hAnsi="Bookman Old Style"/>
          <w:b/>
          <w:bCs/>
          <w:sz w:val="20"/>
        </w:rPr>
      </w:pPr>
      <w:r w:rsidRPr="00B76627">
        <w:rPr>
          <w:rFonts w:ascii="Bookman Old Style" w:hAnsi="Bookman Old Style"/>
          <w:b/>
          <w:bCs/>
          <w:sz w:val="20"/>
        </w:rPr>
        <w:t>II – Multa;</w:t>
      </w:r>
    </w:p>
    <w:p w14:paraId="03B23F44" w14:textId="77777777" w:rsidR="00503151" w:rsidRPr="00B76627" w:rsidRDefault="00503151" w:rsidP="00F83B13">
      <w:pPr>
        <w:widowControl w:val="0"/>
        <w:ind w:left="0" w:right="-11" w:firstLine="0"/>
        <w:rPr>
          <w:rFonts w:ascii="Bookman Old Style" w:hAnsi="Bookman Old Style"/>
          <w:b/>
          <w:bCs/>
          <w:sz w:val="20"/>
        </w:rPr>
      </w:pPr>
      <w:r w:rsidRPr="00B76627">
        <w:rPr>
          <w:rFonts w:ascii="Bookman Old Style" w:hAnsi="Bookman Old Style"/>
          <w:b/>
          <w:bCs/>
          <w:sz w:val="20"/>
        </w:rPr>
        <w:t>III – Impedimento de licitar e contratar com a Administração Pública;</w:t>
      </w:r>
    </w:p>
    <w:p w14:paraId="70BDDEC6" w14:textId="77777777" w:rsidR="00503151" w:rsidRPr="00B76627" w:rsidRDefault="00503151" w:rsidP="00F83B13">
      <w:pPr>
        <w:widowControl w:val="0"/>
        <w:ind w:left="0" w:right="-11" w:firstLine="0"/>
        <w:rPr>
          <w:rFonts w:ascii="Bookman Old Style" w:hAnsi="Bookman Old Style"/>
          <w:b/>
          <w:bCs/>
          <w:sz w:val="20"/>
        </w:rPr>
      </w:pPr>
      <w:r w:rsidRPr="00B76627">
        <w:rPr>
          <w:rFonts w:ascii="Bookman Old Style" w:hAnsi="Bookman Old Style"/>
          <w:b/>
          <w:bCs/>
          <w:sz w:val="20"/>
        </w:rPr>
        <w:t>IV – Declaração de inidoneidade para licitar ou contratar com a Administração Pública.</w:t>
      </w:r>
    </w:p>
    <w:p w14:paraId="5DA0C8E1" w14:textId="12C027A7"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 xml:space="preserve"> </w:t>
      </w:r>
    </w:p>
    <w:p w14:paraId="7C473561" w14:textId="77777777"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 xml:space="preserve">21.3.1. </w:t>
      </w:r>
      <w:r w:rsidRPr="00B76627">
        <w:rPr>
          <w:rFonts w:ascii="Bookman Old Style" w:hAnsi="Bookman Old Style"/>
          <w:b/>
          <w:bCs/>
          <w:sz w:val="20"/>
        </w:rPr>
        <w:t>Advertência,</w:t>
      </w:r>
      <w:r w:rsidRPr="00B76627">
        <w:rPr>
          <w:rFonts w:ascii="Bookman Old Style" w:hAnsi="Bookman Old Style"/>
          <w:sz w:val="20"/>
        </w:rPr>
        <w:t xml:space="preserve"> quando o licitante/contratado der causa à inexecução parcial do contrato.</w:t>
      </w:r>
    </w:p>
    <w:p w14:paraId="52D7BBAE" w14:textId="77777777"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21.3.2.</w:t>
      </w:r>
      <w:r w:rsidRPr="00B76627">
        <w:rPr>
          <w:rFonts w:ascii="Bookman Old Style" w:hAnsi="Bookman Old Style"/>
          <w:b/>
          <w:bCs/>
          <w:sz w:val="20"/>
        </w:rPr>
        <w:t xml:space="preserve"> Multa</w:t>
      </w:r>
      <w:r w:rsidRPr="00B76627">
        <w:rPr>
          <w:rFonts w:ascii="Bookman Old Style" w:hAnsi="Bookman Old Style"/>
          <w:sz w:val="20"/>
        </w:rPr>
        <w:t xml:space="preserve">, </w:t>
      </w:r>
      <w:bookmarkStart w:id="33" w:name="_Hlk115867893"/>
      <w:r w:rsidRPr="00B76627">
        <w:rPr>
          <w:rFonts w:ascii="Bookman Old Style" w:hAnsi="Bookman Old Style"/>
          <w:sz w:val="20"/>
        </w:rPr>
        <w:t xml:space="preserve">equivalente a até </w:t>
      </w:r>
      <w:r w:rsidRPr="00B76627">
        <w:rPr>
          <w:rFonts w:ascii="Bookman Old Style" w:hAnsi="Bookman Old Style"/>
          <w:b/>
          <w:bCs/>
          <w:sz w:val="20"/>
        </w:rPr>
        <w:t>30% (trinta por cento)</w:t>
      </w:r>
      <w:r w:rsidRPr="00B76627">
        <w:rPr>
          <w:rFonts w:ascii="Bookman Old Style" w:hAnsi="Bookman Old Style"/>
          <w:sz w:val="20"/>
        </w:rPr>
        <w:t xml:space="preserve"> sobre o valor estimado do(s) item(s) adjudicado, ou sobre o valor do contrato</w:t>
      </w:r>
      <w:bookmarkEnd w:id="33"/>
      <w:r w:rsidRPr="00B76627">
        <w:rPr>
          <w:rFonts w:ascii="Bookman Old Style" w:hAnsi="Bookman Old Style"/>
          <w:sz w:val="20"/>
        </w:rPr>
        <w:t>.</w:t>
      </w:r>
    </w:p>
    <w:p w14:paraId="3947DC5A" w14:textId="77777777" w:rsidR="00F83B13" w:rsidRPr="00B76627" w:rsidRDefault="00F83B13" w:rsidP="00F83B13">
      <w:pPr>
        <w:pStyle w:val="NormalWeb"/>
        <w:spacing w:before="0" w:after="0"/>
        <w:ind w:left="0" w:firstLine="0"/>
        <w:rPr>
          <w:rFonts w:ascii="Bookman Old Style" w:hAnsi="Bookman Old Style"/>
          <w:sz w:val="20"/>
        </w:rPr>
      </w:pPr>
      <w:r w:rsidRPr="00B76627">
        <w:rPr>
          <w:rFonts w:ascii="Bookman Old Style" w:hAnsi="Bookman Old Style"/>
          <w:sz w:val="20"/>
        </w:rPr>
        <w:t xml:space="preserve">21.3.2.1. A multa será recolhida no prazo máximo de </w:t>
      </w:r>
      <w:r w:rsidRPr="00B76627">
        <w:rPr>
          <w:rFonts w:ascii="Bookman Old Style" w:hAnsi="Bookman Old Style"/>
          <w:b/>
          <w:bCs/>
          <w:sz w:val="20"/>
        </w:rPr>
        <w:t>15 (quinze) dias úteis</w:t>
      </w:r>
      <w:r w:rsidRPr="00B76627">
        <w:rPr>
          <w:rFonts w:ascii="Bookman Old Style" w:hAnsi="Bookman Old Style"/>
          <w:sz w:val="20"/>
        </w:rPr>
        <w:t>, a contar da comunicação oficial.</w:t>
      </w:r>
      <w:bookmarkStart w:id="34" w:name="_Hlk113876035"/>
    </w:p>
    <w:p w14:paraId="14DD2FE1" w14:textId="77777777" w:rsidR="00F83B13" w:rsidRPr="00B76627" w:rsidRDefault="00F83B13" w:rsidP="00F83B13">
      <w:pPr>
        <w:widowControl w:val="0"/>
        <w:ind w:left="0" w:right="-11" w:firstLine="0"/>
        <w:rPr>
          <w:rFonts w:ascii="Bookman Old Style" w:hAnsi="Bookman Old Style"/>
          <w:b/>
          <w:bCs/>
          <w:sz w:val="20"/>
        </w:rPr>
      </w:pPr>
      <w:r w:rsidRPr="00B76627">
        <w:rPr>
          <w:rFonts w:ascii="Bookman Old Style" w:hAnsi="Bookman Old Style"/>
          <w:b/>
          <w:bCs/>
          <w:sz w:val="20"/>
        </w:rPr>
        <w:t xml:space="preserve">21.3.2.2. Para as infrações previstas nas letras a, b (e subitens) e c, do item 21.1, a multa será de 0,5% a 15% </w:t>
      </w:r>
      <w:bookmarkEnd w:id="34"/>
      <w:r w:rsidRPr="00B76627">
        <w:rPr>
          <w:rFonts w:ascii="Bookman Old Style" w:hAnsi="Bookman Old Style"/>
          <w:b/>
          <w:bCs/>
          <w:sz w:val="20"/>
        </w:rPr>
        <w:t>sobre o valor estimado do(s) item(s) adjudicado, ou sobre o valor do contrato.</w:t>
      </w:r>
      <w:bookmarkStart w:id="35" w:name="_Hlk190256399"/>
    </w:p>
    <w:p w14:paraId="048293A6" w14:textId="77777777" w:rsidR="00F83B13" w:rsidRPr="00B76627" w:rsidRDefault="00F83B13" w:rsidP="00F83B13">
      <w:pPr>
        <w:widowControl w:val="0"/>
        <w:ind w:left="0" w:right="-11" w:firstLine="0"/>
        <w:rPr>
          <w:rFonts w:ascii="Bookman Old Style" w:hAnsi="Bookman Old Style"/>
          <w:b/>
          <w:bCs/>
          <w:sz w:val="20"/>
        </w:rPr>
      </w:pPr>
      <w:r w:rsidRPr="00B76627">
        <w:rPr>
          <w:rFonts w:ascii="Bookman Old Style" w:hAnsi="Bookman Old Style"/>
          <w:b/>
          <w:bCs/>
          <w:sz w:val="20"/>
        </w:rPr>
        <w:t xml:space="preserve">21.3.2.3. Para as infrações previstas nas letras d, e, f, g (e subitens), h e i, do item 21.1, a </w:t>
      </w:r>
      <w:r w:rsidRPr="00B76627">
        <w:rPr>
          <w:rFonts w:ascii="Bookman Old Style" w:hAnsi="Bookman Old Style"/>
          <w:b/>
          <w:bCs/>
          <w:sz w:val="20"/>
        </w:rPr>
        <w:lastRenderedPageBreak/>
        <w:t xml:space="preserve">multa será de 15% a 30% </w:t>
      </w:r>
      <w:bookmarkEnd w:id="35"/>
      <w:r w:rsidRPr="00B76627">
        <w:rPr>
          <w:rFonts w:ascii="Bookman Old Style" w:hAnsi="Bookman Old Style"/>
          <w:b/>
          <w:bCs/>
          <w:sz w:val="20"/>
        </w:rPr>
        <w:t>sobre o valor estimado do(s) item(s) adjudicado, ou sobre o valor do contrato.</w:t>
      </w:r>
    </w:p>
    <w:p w14:paraId="2066F0AB" w14:textId="77777777"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 xml:space="preserve">21.3.3. </w:t>
      </w:r>
      <w:r w:rsidRPr="00B76627">
        <w:rPr>
          <w:rFonts w:ascii="Bookman Old Style" w:hAnsi="Bookman Old Style" w:cs="Arial"/>
          <w:b/>
          <w:bCs/>
          <w:sz w:val="20"/>
        </w:rPr>
        <w:t>Impedimento de licitar e contratar</w:t>
      </w:r>
      <w:r w:rsidRPr="00B76627">
        <w:rPr>
          <w:rFonts w:ascii="Bookman Old Style" w:hAnsi="Bookman Old Style"/>
          <w:b/>
          <w:bCs/>
          <w:sz w:val="20"/>
        </w:rPr>
        <w:t xml:space="preserve"> com a Administração Pública</w:t>
      </w:r>
      <w:r w:rsidRPr="00B76627">
        <w:rPr>
          <w:rFonts w:ascii="Bookman Old Style" w:hAnsi="Bookman Old Style"/>
          <w:sz w:val="20"/>
        </w:rPr>
        <w:t xml:space="preserve"> </w:t>
      </w:r>
      <w:r w:rsidRPr="00B76627">
        <w:rPr>
          <w:rFonts w:ascii="Bookman Old Style" w:hAnsi="Bookman Old Style" w:cs="Arial"/>
          <w:sz w:val="20"/>
        </w:rPr>
        <w:t>direta e indireta do ente federativo que tiver aplicado a sanção,</w:t>
      </w:r>
      <w:r w:rsidRPr="00B76627">
        <w:rPr>
          <w:rFonts w:ascii="Bookman Old Style" w:hAnsi="Bookman Old Style"/>
          <w:sz w:val="20"/>
        </w:rPr>
        <w:t xml:space="preserve"> pelo prazo de até 3 (três) anos.</w:t>
      </w:r>
    </w:p>
    <w:p w14:paraId="282B8DCA" w14:textId="77777777"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21.3.3.1. A sanção de impedimento de licitar e contratar será aplicada ao responsável em decorrência das infrações administrativas relacionadas nas letras a, b (e subitens), c, e d, do item 21.1,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EB44AB" w14:textId="77777777" w:rsidR="00F83B13" w:rsidRPr="00B76627" w:rsidRDefault="00F83B13" w:rsidP="00F83B13">
      <w:pPr>
        <w:widowControl w:val="0"/>
        <w:ind w:left="0" w:right="-11" w:firstLine="0"/>
        <w:rPr>
          <w:rFonts w:ascii="Bookman Old Style" w:hAnsi="Bookman Old Style" w:cs="Arial"/>
          <w:sz w:val="20"/>
        </w:rPr>
      </w:pPr>
      <w:r w:rsidRPr="00B76627">
        <w:rPr>
          <w:rFonts w:ascii="Bookman Old Style" w:hAnsi="Bookman Old Style"/>
          <w:sz w:val="20"/>
        </w:rPr>
        <w:t xml:space="preserve">21.3.4. </w:t>
      </w:r>
      <w:r w:rsidRPr="00B76627">
        <w:rPr>
          <w:rFonts w:ascii="Bookman Old Style" w:hAnsi="Bookman Old Style"/>
          <w:b/>
          <w:bCs/>
          <w:sz w:val="20"/>
        </w:rPr>
        <w:t>Declaração de inidoneidade para licitar ou contratar com a Administração Pública</w:t>
      </w:r>
      <w:r w:rsidRPr="00B76627">
        <w:rPr>
          <w:rFonts w:ascii="Bookman Old Style" w:hAnsi="Bookman Old Style"/>
          <w:sz w:val="20"/>
        </w:rPr>
        <w:t xml:space="preserve">, </w:t>
      </w:r>
      <w:r w:rsidRPr="00B76627">
        <w:rPr>
          <w:rFonts w:ascii="Bookman Old Style" w:hAnsi="Bookman Old Style" w:cs="Arial"/>
          <w:sz w:val="20"/>
        </w:rPr>
        <w:t>pelo prazo mínimo de 3 (três) anos e máximo de 6 (seis) anos.</w:t>
      </w:r>
    </w:p>
    <w:p w14:paraId="41B61622" w14:textId="77777777"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 xml:space="preserve">21.3.4.1. Poderá ser aplicada ao responsável a sanção de declaração de inidoneidade para licitar ou contratar, em decorrência da prática das infrações dispostas nas letras e, f, g (e subitens), h e i, do item 21.1, bem como pelas infrações administrativas previstas nas letras a, b (e subitens), c e d, do item 21.1, que justifiquem a imposição de penalidade mais grave que a sanção de impedimento de licitar e contratar, cuja duração observará o prazo previsto no </w:t>
      </w:r>
      <w:hyperlink r:id="rId23" w:anchor="art156§5">
        <w:r w:rsidRPr="00B76627">
          <w:rPr>
            <w:rStyle w:val="Hyperlink"/>
            <w:rFonts w:ascii="Bookman Old Style" w:hAnsi="Bookman Old Style"/>
            <w:color w:val="auto"/>
            <w:sz w:val="20"/>
          </w:rPr>
          <w:t>art. 156, §5º, da Lei nº 14.133, de 2021</w:t>
        </w:r>
      </w:hyperlink>
      <w:r w:rsidRPr="00B76627">
        <w:rPr>
          <w:rStyle w:val="Hyperlink"/>
          <w:rFonts w:ascii="Bookman Old Style" w:hAnsi="Bookman Old Style"/>
          <w:color w:val="auto"/>
          <w:sz w:val="20"/>
          <w:u w:val="none"/>
        </w:rPr>
        <w:t>.</w:t>
      </w:r>
    </w:p>
    <w:p w14:paraId="017BF12B" w14:textId="77777777" w:rsidR="00F83B13" w:rsidRPr="00B76627" w:rsidRDefault="00F83B13" w:rsidP="00F83B13">
      <w:pPr>
        <w:widowControl w:val="0"/>
        <w:ind w:left="0" w:right="-11" w:firstLine="0"/>
        <w:rPr>
          <w:rFonts w:ascii="Bookman Old Style" w:hAnsi="Bookman Old Style"/>
          <w:sz w:val="20"/>
        </w:rPr>
      </w:pPr>
    </w:p>
    <w:p w14:paraId="0ADFB7CC" w14:textId="77777777"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21.4. A penalidade de multa pode ser aplicada cumulativamente com as demais sanções.</w:t>
      </w:r>
    </w:p>
    <w:p w14:paraId="439AB0ED" w14:textId="77777777" w:rsidR="00F83B13" w:rsidRPr="00B76627" w:rsidRDefault="00F83B13" w:rsidP="00F83B13">
      <w:pPr>
        <w:pStyle w:val="PargrafodaLista"/>
        <w:ind w:left="0" w:right="-11" w:firstLine="0"/>
        <w:rPr>
          <w:rFonts w:ascii="Bookman Old Style" w:hAnsi="Bookman Old Style"/>
          <w:sz w:val="20"/>
        </w:rPr>
      </w:pPr>
    </w:p>
    <w:p w14:paraId="208252B2" w14:textId="77777777"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21.5. Se, durante o processo de aplicação de penalidade, houver indícios de prática de infração administrativa tipificada pela Lei Federal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2AB49AF" w14:textId="77777777" w:rsidR="00F83B13" w:rsidRPr="00B76627" w:rsidRDefault="00F83B13" w:rsidP="00F83B13">
      <w:pPr>
        <w:widowControl w:val="0"/>
        <w:ind w:left="0" w:right="-11" w:firstLine="0"/>
        <w:rPr>
          <w:rFonts w:ascii="Bookman Old Style" w:hAnsi="Bookman Old Style"/>
          <w:sz w:val="20"/>
        </w:rPr>
      </w:pPr>
    </w:p>
    <w:p w14:paraId="4036A24E" w14:textId="77777777"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 xml:space="preserve">21.6. A apuração e o julgamento das demais infrações administrativas não consideradas como ato lesivo à Administração Pública nacional nos termos da Lei Federal nº: 12.846/2013, seguirão seu rito normal na unidade administrativa. </w:t>
      </w:r>
    </w:p>
    <w:p w14:paraId="0AFD5B1D" w14:textId="77777777" w:rsidR="00F83B13" w:rsidRPr="00B76627" w:rsidRDefault="00F83B13" w:rsidP="00F83B13">
      <w:pPr>
        <w:pStyle w:val="PargrafodaLista"/>
        <w:ind w:left="0" w:right="-11" w:firstLine="0"/>
        <w:rPr>
          <w:rFonts w:ascii="Bookman Old Style" w:hAnsi="Bookman Old Style"/>
          <w:sz w:val="20"/>
        </w:rPr>
      </w:pPr>
    </w:p>
    <w:p w14:paraId="349D13AB" w14:textId="77777777"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 xml:space="preserve">21.7.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09086070" w14:textId="77777777" w:rsidR="00F83B13" w:rsidRPr="00B76627" w:rsidRDefault="00F83B13" w:rsidP="00F83B13">
      <w:pPr>
        <w:pStyle w:val="PargrafodaLista"/>
        <w:ind w:left="0" w:right="-11" w:firstLine="0"/>
        <w:rPr>
          <w:rFonts w:ascii="Bookman Old Style" w:hAnsi="Bookman Old Style"/>
          <w:sz w:val="20"/>
        </w:rPr>
      </w:pPr>
    </w:p>
    <w:p w14:paraId="21686FF2" w14:textId="77777777"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21.8. Caso o valor da multa não seja suficiente para cobrir os prejuízos causados pela conduta do licitante, o Município poderá cobrar o valor remanescente judicialmente, conforme art. 419/CC.</w:t>
      </w:r>
    </w:p>
    <w:p w14:paraId="3E9B66CA" w14:textId="77777777" w:rsidR="00F83B13" w:rsidRPr="00B76627" w:rsidRDefault="00F83B13" w:rsidP="00F83B13">
      <w:pPr>
        <w:widowControl w:val="0"/>
        <w:ind w:left="0" w:right="-11" w:firstLine="0"/>
        <w:rPr>
          <w:rFonts w:ascii="Bookman Old Style" w:hAnsi="Bookman Old Style"/>
          <w:sz w:val="20"/>
        </w:rPr>
      </w:pPr>
    </w:p>
    <w:p w14:paraId="6AC31EFC" w14:textId="77777777"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 xml:space="preserve">21.9. </w:t>
      </w:r>
      <w:r w:rsidRPr="00B76627">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A888DF3" w14:textId="77777777" w:rsidR="00F83B13" w:rsidRPr="00B76627" w:rsidRDefault="00F83B13" w:rsidP="00F83B13">
      <w:pPr>
        <w:pStyle w:val="PargrafodaLista"/>
        <w:ind w:left="0" w:right="-11" w:firstLine="0"/>
        <w:rPr>
          <w:rFonts w:ascii="Bookman Old Style" w:hAnsi="Bookman Old Style"/>
          <w:sz w:val="20"/>
        </w:rPr>
      </w:pPr>
    </w:p>
    <w:p w14:paraId="43BA8C67" w14:textId="34DBD0EE" w:rsidR="00F83B13" w:rsidRPr="00B76627" w:rsidRDefault="00F83B13" w:rsidP="00F83B13">
      <w:pPr>
        <w:widowControl w:val="0"/>
        <w:ind w:left="0" w:right="-11" w:firstLine="0"/>
        <w:rPr>
          <w:rFonts w:ascii="Bookman Old Style" w:hAnsi="Bookman Old Style"/>
          <w:sz w:val="20"/>
        </w:rPr>
      </w:pPr>
      <w:r w:rsidRPr="00B76627">
        <w:rPr>
          <w:rFonts w:ascii="Bookman Old Style" w:hAnsi="Bookman Old Style"/>
          <w:sz w:val="20"/>
        </w:rPr>
        <w:t xml:space="preserve">21.10. Exceto quanto as </w:t>
      </w:r>
      <w:r w:rsidRPr="00B76627">
        <w:rPr>
          <w:rFonts w:ascii="Bookman Old Style" w:hAnsi="Bookman Old Style"/>
          <w:b/>
          <w:bCs/>
          <w:sz w:val="20"/>
        </w:rPr>
        <w:t xml:space="preserve">penalidades de Advertência e </w:t>
      </w:r>
      <w:r w:rsidR="00006216" w:rsidRPr="00B76627">
        <w:rPr>
          <w:rFonts w:ascii="Bookman Old Style" w:hAnsi="Bookman Old Style"/>
          <w:b/>
          <w:bCs/>
          <w:sz w:val="20"/>
        </w:rPr>
        <w:t>M</w:t>
      </w:r>
      <w:r w:rsidRPr="00B76627">
        <w:rPr>
          <w:rFonts w:ascii="Bookman Old Style" w:hAnsi="Bookman Old Style"/>
          <w:b/>
          <w:bCs/>
          <w:sz w:val="20"/>
        </w:rPr>
        <w:t>ulta</w:t>
      </w:r>
      <w:r w:rsidRPr="00B76627">
        <w:rPr>
          <w:rFonts w:ascii="Bookman Old Style" w:hAnsi="Bookman Old Style"/>
          <w:sz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6A91F30" w14:textId="77777777" w:rsidR="00F83B13" w:rsidRPr="00B76627" w:rsidRDefault="00F83B13" w:rsidP="00F83B13">
      <w:pPr>
        <w:pStyle w:val="PargrafodaLista"/>
        <w:ind w:left="0" w:right="-11" w:firstLine="0"/>
        <w:rPr>
          <w:rFonts w:ascii="Bookman Old Style" w:hAnsi="Bookman Old Style"/>
          <w:sz w:val="20"/>
        </w:rPr>
      </w:pPr>
    </w:p>
    <w:p w14:paraId="011E5121" w14:textId="77777777" w:rsidR="00F83B13" w:rsidRPr="00B76627" w:rsidRDefault="00F83B13" w:rsidP="00F83B13">
      <w:pPr>
        <w:pStyle w:val="NormalWeb"/>
        <w:spacing w:before="0" w:after="0"/>
        <w:ind w:left="0" w:firstLine="0"/>
        <w:rPr>
          <w:rFonts w:ascii="Bookman Old Style" w:hAnsi="Bookman Old Style"/>
          <w:sz w:val="20"/>
        </w:rPr>
      </w:pPr>
      <w:r w:rsidRPr="00B76627">
        <w:rPr>
          <w:rFonts w:ascii="Bookman Old Style" w:hAnsi="Bookman Old Style"/>
          <w:sz w:val="20"/>
        </w:rPr>
        <w:t xml:space="preserve">21.11. A autoridade competente, na aplicação das sanções, levará em consideração </w:t>
      </w:r>
      <w:r w:rsidRPr="00B76627">
        <w:rPr>
          <w:rFonts w:ascii="Bookman Old Style" w:hAnsi="Bookman Old Style" w:cs="Arial"/>
          <w:sz w:val="20"/>
        </w:rPr>
        <w:t>a natureza e a gravidade da infração cometida</w:t>
      </w:r>
      <w:bookmarkStart w:id="36" w:name="art156§1ii"/>
      <w:bookmarkEnd w:id="36"/>
      <w:r w:rsidRPr="00B76627">
        <w:rPr>
          <w:rFonts w:ascii="Bookman Old Style" w:hAnsi="Bookman Old Style" w:cs="Arial"/>
          <w:sz w:val="20"/>
        </w:rPr>
        <w:t>, as peculiaridades do caso concreto</w:t>
      </w:r>
      <w:bookmarkStart w:id="37" w:name="art156§1iii"/>
      <w:bookmarkEnd w:id="37"/>
      <w:r w:rsidRPr="00B76627">
        <w:rPr>
          <w:rFonts w:ascii="Bookman Old Style" w:hAnsi="Bookman Old Style" w:cs="Arial"/>
          <w:sz w:val="20"/>
        </w:rPr>
        <w:t>, as circunstâncias agravantes ou atenuantes</w:t>
      </w:r>
      <w:bookmarkStart w:id="38" w:name="art156§1iv"/>
      <w:bookmarkEnd w:id="38"/>
      <w:r w:rsidRPr="00B76627">
        <w:rPr>
          <w:rFonts w:ascii="Bookman Old Style" w:hAnsi="Bookman Old Style" w:cs="Arial"/>
          <w:sz w:val="20"/>
        </w:rPr>
        <w:t>, os danos que dela provierem para a Administração Pública</w:t>
      </w:r>
      <w:bookmarkStart w:id="39" w:name="art156§1v"/>
      <w:bookmarkEnd w:id="39"/>
      <w:r w:rsidRPr="00B76627">
        <w:rPr>
          <w:rFonts w:ascii="Bookman Old Style" w:hAnsi="Bookman Old Style" w:cs="Arial"/>
          <w:sz w:val="20"/>
        </w:rPr>
        <w:t>, e a implantação ou o aperfeiçoamento de programa de integridade, conforme normas e orientações dos órgãos de controle</w:t>
      </w:r>
      <w:r w:rsidRPr="00B76627">
        <w:rPr>
          <w:rFonts w:ascii="Bookman Old Style" w:hAnsi="Bookman Old Style"/>
          <w:sz w:val="20"/>
        </w:rPr>
        <w:t>, observado o princípio da proporcionalidade.</w:t>
      </w:r>
    </w:p>
    <w:p w14:paraId="51E9A700" w14:textId="77777777" w:rsidR="00006216" w:rsidRPr="00B76627" w:rsidRDefault="00006216" w:rsidP="00F83B13">
      <w:pPr>
        <w:pStyle w:val="NormalWeb"/>
        <w:spacing w:before="0" w:after="0"/>
        <w:ind w:left="0" w:firstLine="0"/>
        <w:rPr>
          <w:rFonts w:ascii="Bookman Old Style" w:hAnsi="Bookman Old Style"/>
          <w:sz w:val="20"/>
        </w:rPr>
      </w:pPr>
    </w:p>
    <w:p w14:paraId="031B068E" w14:textId="7C2C7DF9" w:rsidR="00F83B13" w:rsidRPr="00B76627" w:rsidRDefault="00F83B13" w:rsidP="00F83B13">
      <w:pPr>
        <w:pStyle w:val="NormalWeb"/>
        <w:spacing w:before="0" w:after="0"/>
        <w:ind w:left="0" w:firstLine="0"/>
        <w:rPr>
          <w:rStyle w:val="Hyperlink"/>
          <w:rFonts w:ascii="Bookman Old Style" w:hAnsi="Bookman Old Style"/>
          <w:color w:val="auto"/>
          <w:sz w:val="20"/>
          <w:u w:val="none"/>
        </w:rPr>
      </w:pPr>
      <w:r w:rsidRPr="00B76627">
        <w:rPr>
          <w:rFonts w:ascii="Bookman Old Style" w:hAnsi="Bookman Old Style"/>
          <w:sz w:val="20"/>
        </w:rPr>
        <w:lastRenderedPageBreak/>
        <w:t xml:space="preserve">21.12.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w:t>
      </w:r>
      <w:hyperlink r:id="rId24">
        <w:r w:rsidRPr="00B76627">
          <w:rPr>
            <w:rStyle w:val="Hyperlink"/>
            <w:rFonts w:ascii="Bookman Old Style" w:hAnsi="Bookman Old Style"/>
            <w:color w:val="auto"/>
            <w:sz w:val="20"/>
          </w:rPr>
          <w:t>art. 45, §4º da Instrução Normativa SEGES/ME nº 73, de 30 de setembro de 2022</w:t>
        </w:r>
      </w:hyperlink>
      <w:r w:rsidRPr="00B76627">
        <w:rPr>
          <w:rStyle w:val="Hyperlink"/>
          <w:rFonts w:ascii="Bookman Old Style" w:hAnsi="Bookman Old Style"/>
          <w:color w:val="auto"/>
          <w:sz w:val="20"/>
          <w:u w:val="none"/>
        </w:rPr>
        <w:t>.</w:t>
      </w:r>
    </w:p>
    <w:p w14:paraId="3ED72577" w14:textId="77777777" w:rsidR="00F83B13" w:rsidRPr="00B76627" w:rsidRDefault="00F83B13" w:rsidP="00F83B13">
      <w:pPr>
        <w:pStyle w:val="Nivel2"/>
        <w:spacing w:before="0" w:after="0" w:line="240" w:lineRule="auto"/>
        <w:rPr>
          <w:rFonts w:ascii="Bookman Old Style" w:hAnsi="Bookman Old Style"/>
          <w:color w:val="auto"/>
        </w:rPr>
      </w:pPr>
    </w:p>
    <w:p w14:paraId="5EC52E31" w14:textId="77777777" w:rsidR="00F83B13" w:rsidRPr="00B76627" w:rsidRDefault="00F83B13" w:rsidP="00F83B13">
      <w:pPr>
        <w:pStyle w:val="Nivel2"/>
        <w:spacing w:before="0" w:after="0" w:line="240" w:lineRule="auto"/>
        <w:rPr>
          <w:rFonts w:ascii="Bookman Old Style" w:hAnsi="Bookman Old Style"/>
          <w:color w:val="auto"/>
        </w:rPr>
      </w:pPr>
      <w:r w:rsidRPr="00B76627">
        <w:rPr>
          <w:rFonts w:ascii="Bookman Old Style" w:hAnsi="Bookman Old Style"/>
          <w:color w:val="auto"/>
        </w:rPr>
        <w:t>21.13.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D89E4DE" w14:textId="77777777" w:rsidR="00F83B13" w:rsidRPr="00B76627" w:rsidRDefault="00F83B13" w:rsidP="00F83B13">
      <w:pPr>
        <w:pStyle w:val="Nivel2"/>
        <w:spacing w:before="0" w:after="0" w:line="240" w:lineRule="auto"/>
        <w:rPr>
          <w:rFonts w:ascii="Bookman Old Style" w:hAnsi="Bookman Old Style"/>
          <w:color w:val="auto"/>
        </w:rPr>
      </w:pPr>
    </w:p>
    <w:p w14:paraId="3E1DF509" w14:textId="77777777" w:rsidR="00F83B13" w:rsidRPr="00B76627" w:rsidRDefault="00F83B13" w:rsidP="00F83B13">
      <w:pPr>
        <w:pStyle w:val="Nivel2"/>
        <w:spacing w:before="0" w:after="0" w:line="240" w:lineRule="auto"/>
        <w:rPr>
          <w:rFonts w:ascii="Bookman Old Style" w:hAnsi="Bookman Old Style"/>
          <w:color w:val="auto"/>
        </w:rPr>
      </w:pPr>
      <w:r w:rsidRPr="00B76627">
        <w:rPr>
          <w:rFonts w:ascii="Bookman Old Style" w:hAnsi="Bookman Old Style"/>
          <w:color w:val="auto"/>
        </w:rPr>
        <w:t>21.14.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4E32B0" w14:textId="77777777" w:rsidR="00F83B13" w:rsidRPr="00B76627" w:rsidRDefault="00F83B13" w:rsidP="00F83B13">
      <w:pPr>
        <w:pStyle w:val="Nivel2"/>
        <w:spacing w:before="0" w:after="0" w:line="240" w:lineRule="auto"/>
        <w:rPr>
          <w:rFonts w:ascii="Bookman Old Style" w:hAnsi="Bookman Old Style"/>
          <w:color w:val="auto"/>
        </w:rPr>
      </w:pPr>
    </w:p>
    <w:p w14:paraId="38FB4A4D" w14:textId="77777777" w:rsidR="00F83B13" w:rsidRPr="00B76627" w:rsidRDefault="00F83B13" w:rsidP="00F83B13">
      <w:pPr>
        <w:pStyle w:val="Nivel2"/>
        <w:spacing w:before="0" w:after="0" w:line="240" w:lineRule="auto"/>
        <w:rPr>
          <w:rFonts w:ascii="Bookman Old Style" w:hAnsi="Bookman Old Style"/>
          <w:color w:val="auto"/>
        </w:rPr>
      </w:pPr>
      <w:r w:rsidRPr="00B76627">
        <w:rPr>
          <w:rFonts w:ascii="Bookman Old Style" w:hAnsi="Bookman Old Style"/>
          <w:color w:val="auto"/>
        </w:rPr>
        <w:t>21.15. O recurso e o pedido de reconsideração terão efeito suspensivo do ato ou da decisão recorrida até que sobrevenha decisão final da autoridade competente.</w:t>
      </w:r>
    </w:p>
    <w:p w14:paraId="1B5E46F0" w14:textId="77777777" w:rsidR="00F83B13" w:rsidRPr="00B76627" w:rsidRDefault="00F83B13" w:rsidP="00F83B13">
      <w:pPr>
        <w:pStyle w:val="Nivel2"/>
        <w:spacing w:before="0" w:after="0" w:line="240" w:lineRule="auto"/>
        <w:rPr>
          <w:rFonts w:ascii="Bookman Old Style" w:hAnsi="Bookman Old Style"/>
          <w:color w:val="auto"/>
        </w:rPr>
      </w:pPr>
    </w:p>
    <w:p w14:paraId="0AD42C4C" w14:textId="77777777" w:rsidR="00F83B13" w:rsidRPr="00B76627" w:rsidRDefault="00F83B13" w:rsidP="00F83B13">
      <w:pPr>
        <w:pStyle w:val="Nivel2"/>
        <w:spacing w:before="0" w:after="0" w:line="240" w:lineRule="auto"/>
        <w:rPr>
          <w:rFonts w:ascii="Bookman Old Style" w:hAnsi="Bookman Old Style"/>
          <w:color w:val="auto"/>
        </w:rPr>
      </w:pPr>
      <w:r w:rsidRPr="00B76627">
        <w:rPr>
          <w:rFonts w:ascii="Bookman Old Style" w:hAnsi="Bookman Old Style"/>
          <w:color w:val="auto"/>
        </w:rPr>
        <w:t>21.16. A aplicação das sanções previstas neste edital não exclui, em hipótese alguma, a obrigação de reparação integral dos danos causados.</w:t>
      </w:r>
    </w:p>
    <w:p w14:paraId="08B4218D" w14:textId="77777777" w:rsidR="00F83B13" w:rsidRPr="00B76627" w:rsidRDefault="00F83B13" w:rsidP="00F83B13">
      <w:pPr>
        <w:pStyle w:val="Nivel2"/>
        <w:spacing w:before="0" w:after="0" w:line="240" w:lineRule="auto"/>
        <w:rPr>
          <w:rFonts w:ascii="Bookman Old Style" w:hAnsi="Bookman Old Style"/>
          <w:color w:val="auto"/>
        </w:rPr>
      </w:pPr>
    </w:p>
    <w:p w14:paraId="0177CBB5" w14:textId="77777777" w:rsidR="00F83B13" w:rsidRPr="00B76627" w:rsidRDefault="00F83B13" w:rsidP="00F83B13">
      <w:pPr>
        <w:pStyle w:val="Nivel2"/>
        <w:spacing w:before="0" w:after="0" w:line="240" w:lineRule="auto"/>
        <w:rPr>
          <w:rFonts w:ascii="Bookman Old Style" w:hAnsi="Bookman Old Style"/>
          <w:color w:val="auto"/>
        </w:rPr>
      </w:pPr>
      <w:r w:rsidRPr="00B76627">
        <w:rPr>
          <w:rFonts w:ascii="Bookman Old Style" w:hAnsi="Bookman Old Style"/>
          <w:color w:val="auto"/>
        </w:rPr>
        <w:t>21.17. Para a garantia da ampla defesa e contraditório dos licitantes, as notificações serão enviadas eletronicamente para os endereços de e-mail informados na proposta comercial, bem como os cadastrados pela empresa no Sicaf.</w:t>
      </w:r>
    </w:p>
    <w:p w14:paraId="6BCE9C0B" w14:textId="77777777" w:rsidR="00F83B13" w:rsidRPr="00B76627" w:rsidRDefault="00F83B13" w:rsidP="00F83B13">
      <w:pPr>
        <w:pStyle w:val="Nivel3"/>
        <w:spacing w:before="0" w:after="0" w:line="240" w:lineRule="auto"/>
        <w:ind w:left="0"/>
        <w:rPr>
          <w:rFonts w:ascii="Bookman Old Style" w:hAnsi="Bookman Old Style"/>
          <w:color w:val="auto"/>
        </w:rPr>
      </w:pPr>
      <w:r w:rsidRPr="00B76627">
        <w:rPr>
          <w:rFonts w:ascii="Bookman Old Style" w:hAnsi="Bookman Old Style"/>
          <w:color w:val="auto"/>
        </w:rPr>
        <w:t>21.17.1. Os endereços de e-mail informados na proposta comercial e/ou cadastrados no Sicaf serão considerados de uso contínuo da empresa, não cabendo alegação de desconhecimento das comunicações a eles comprovadamente enviadas.</w:t>
      </w:r>
    </w:p>
    <w:p w14:paraId="7045422A" w14:textId="77777777" w:rsidR="00F83B13" w:rsidRPr="00B76627" w:rsidRDefault="00F83B13" w:rsidP="00F83B13">
      <w:pPr>
        <w:pStyle w:val="NormalWeb"/>
        <w:spacing w:before="0" w:after="0"/>
        <w:ind w:left="0" w:firstLine="0"/>
        <w:rPr>
          <w:rFonts w:ascii="Bookman Old Style" w:hAnsi="Bookman Old Style"/>
          <w:sz w:val="20"/>
        </w:rPr>
      </w:pPr>
    </w:p>
    <w:p w14:paraId="078D4672" w14:textId="1A6FE81C" w:rsidR="00ED41E7" w:rsidRPr="00B76627" w:rsidRDefault="00F83B13" w:rsidP="0006577C">
      <w:pPr>
        <w:pStyle w:val="NormalWeb"/>
        <w:spacing w:before="0" w:after="0"/>
        <w:ind w:left="0" w:firstLine="0"/>
        <w:rPr>
          <w:rFonts w:ascii="Bookman Old Style" w:hAnsi="Bookman Old Style"/>
          <w:sz w:val="20"/>
        </w:rPr>
      </w:pPr>
      <w:r w:rsidRPr="00B76627">
        <w:rPr>
          <w:rFonts w:ascii="Bookman Old Style" w:hAnsi="Bookman Old Style"/>
          <w:sz w:val="20"/>
        </w:rPr>
        <w:t>21.18. As penalidades serão obrigatoriamente registradas no SICAF.</w:t>
      </w:r>
    </w:p>
    <w:p w14:paraId="4BB57355" w14:textId="77777777" w:rsidR="00284E22" w:rsidRPr="00B76627" w:rsidRDefault="00284E22" w:rsidP="0006577C">
      <w:pPr>
        <w:ind w:left="0" w:right="-11" w:firstLine="0"/>
        <w:outlineLvl w:val="0"/>
        <w:rPr>
          <w:rFonts w:ascii="Bookman Old Style" w:hAnsi="Bookman Old Style"/>
          <w:sz w:val="20"/>
        </w:rPr>
      </w:pPr>
    </w:p>
    <w:p w14:paraId="0B16503C" w14:textId="77777777" w:rsidR="00284E22" w:rsidRPr="00B76627" w:rsidRDefault="00284E22"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EA0A53" w:rsidRPr="00FF0D87" w:rsidRDefault="00EA0A53"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EA0A53" w:rsidRPr="00FF0D87" w:rsidRDefault="00EA0A53"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B76627" w:rsidRDefault="00284E22" w:rsidP="0006577C">
      <w:pPr>
        <w:pStyle w:val="NormalWeb"/>
        <w:spacing w:before="0" w:after="0"/>
        <w:ind w:left="0" w:right="-11" w:firstLine="0"/>
        <w:rPr>
          <w:rFonts w:ascii="Bookman Old Style" w:hAnsi="Bookman Old Style"/>
          <w:sz w:val="20"/>
        </w:rPr>
      </w:pPr>
    </w:p>
    <w:p w14:paraId="085A8607" w14:textId="77777777" w:rsidR="00284E22" w:rsidRPr="00B76627" w:rsidRDefault="00284E22" w:rsidP="0006577C">
      <w:pPr>
        <w:widowControl w:val="0"/>
        <w:ind w:left="0" w:right="-11" w:firstLine="0"/>
        <w:rPr>
          <w:rFonts w:ascii="Bookman Old Style" w:hAnsi="Bookman Old Style"/>
          <w:b/>
          <w:sz w:val="20"/>
        </w:rPr>
      </w:pPr>
    </w:p>
    <w:p w14:paraId="2D4D65FB" w14:textId="28F0478B" w:rsidR="00C918C2" w:rsidRPr="00B76627" w:rsidRDefault="00770453" w:rsidP="0006577C">
      <w:pPr>
        <w:widowControl w:val="0"/>
        <w:ind w:left="0" w:right="-11" w:firstLine="0"/>
        <w:rPr>
          <w:rFonts w:ascii="Bookman Old Style" w:hAnsi="Bookman Old Style"/>
          <w:snapToGrid w:val="0"/>
          <w:sz w:val="20"/>
        </w:rPr>
      </w:pPr>
      <w:r w:rsidRPr="00B76627">
        <w:rPr>
          <w:rFonts w:ascii="Bookman Old Style" w:hAnsi="Bookman Old Style"/>
          <w:sz w:val="20"/>
        </w:rPr>
        <w:t xml:space="preserve">22.1. </w:t>
      </w:r>
      <w:r w:rsidR="00C918C2" w:rsidRPr="00B76627">
        <w:rPr>
          <w:rFonts w:ascii="Bookman Old Style" w:hAnsi="Bookman Old Style"/>
          <w:sz w:val="20"/>
        </w:rPr>
        <w:t xml:space="preserve">Fica assegurado </w:t>
      </w:r>
      <w:r w:rsidRPr="00B76627">
        <w:rPr>
          <w:rFonts w:ascii="Bookman Old Style" w:hAnsi="Bookman Old Style"/>
          <w:sz w:val="20"/>
        </w:rPr>
        <w:t>ao</w:t>
      </w:r>
      <w:r w:rsidR="00C918C2" w:rsidRPr="00B76627">
        <w:rPr>
          <w:rFonts w:ascii="Bookman Old Style" w:hAnsi="Bookman Old Style"/>
          <w:sz w:val="20"/>
        </w:rPr>
        <w:t xml:space="preserve"> </w:t>
      </w:r>
      <w:r w:rsidRPr="00B76627">
        <w:rPr>
          <w:rFonts w:ascii="Bookman Old Style" w:hAnsi="Bookman Old Style"/>
          <w:sz w:val="20"/>
        </w:rPr>
        <w:t xml:space="preserve">Município </w:t>
      </w:r>
      <w:r w:rsidR="00C918C2" w:rsidRPr="00B76627">
        <w:rPr>
          <w:rFonts w:ascii="Bookman Old Style" w:hAnsi="Bookman Old Style"/>
          <w:sz w:val="20"/>
        </w:rPr>
        <w:t xml:space="preserve">de </w:t>
      </w:r>
      <w:r w:rsidR="00A771F4" w:rsidRPr="00B76627">
        <w:rPr>
          <w:rFonts w:ascii="Bookman Old Style" w:hAnsi="Bookman Old Style"/>
          <w:sz w:val="20"/>
        </w:rPr>
        <w:t>Santa Isabel do Ivaí</w:t>
      </w:r>
      <w:r w:rsidR="004E4AE7" w:rsidRPr="00B76627">
        <w:rPr>
          <w:rFonts w:ascii="Bookman Old Style" w:hAnsi="Bookman Old Style"/>
          <w:sz w:val="20"/>
        </w:rPr>
        <w:t xml:space="preserve"> </w:t>
      </w:r>
      <w:r w:rsidR="00C918C2" w:rsidRPr="00B76627">
        <w:rPr>
          <w:rFonts w:ascii="Bookman Old Style" w:hAnsi="Bookman Old Style"/>
          <w:sz w:val="20"/>
        </w:rPr>
        <w:t xml:space="preserve">o direito de revogar a licitação por razões de interesse público </w:t>
      </w:r>
      <w:r w:rsidR="002F6EC4" w:rsidRPr="00B76627">
        <w:rPr>
          <w:rFonts w:ascii="Bookman Old Style" w:hAnsi="Bookman Old Style"/>
          <w:sz w:val="20"/>
        </w:rPr>
        <w:t>decorrentes de fato supervenientes devidamente comprovados</w:t>
      </w:r>
      <w:r w:rsidR="00C918C2" w:rsidRPr="00B76627">
        <w:rPr>
          <w:rFonts w:ascii="Bookman Old Style" w:hAnsi="Bookman Old Style"/>
          <w:sz w:val="20"/>
        </w:rPr>
        <w:t>, ou anulá-la em virtude de vício</w:t>
      </w:r>
      <w:r w:rsidR="00C918C2" w:rsidRPr="00B76627">
        <w:rPr>
          <w:rFonts w:ascii="Bookman Old Style" w:hAnsi="Bookman Old Style"/>
          <w:spacing w:val="-14"/>
          <w:sz w:val="20"/>
        </w:rPr>
        <w:t xml:space="preserve"> </w:t>
      </w:r>
      <w:r w:rsidR="00C918C2" w:rsidRPr="00B76627">
        <w:rPr>
          <w:rFonts w:ascii="Bookman Old Style" w:hAnsi="Bookman Old Style"/>
          <w:sz w:val="20"/>
        </w:rPr>
        <w:t>insanável.</w:t>
      </w:r>
    </w:p>
    <w:p w14:paraId="0D4E2089" w14:textId="77777777" w:rsidR="00C918C2" w:rsidRPr="00B76627" w:rsidRDefault="00C918C2" w:rsidP="0006577C">
      <w:pPr>
        <w:widowControl w:val="0"/>
        <w:ind w:left="0" w:right="-11" w:firstLine="0"/>
        <w:rPr>
          <w:rFonts w:ascii="Bookman Old Style" w:hAnsi="Bookman Old Style"/>
          <w:snapToGrid w:val="0"/>
          <w:sz w:val="20"/>
        </w:rPr>
      </w:pPr>
    </w:p>
    <w:p w14:paraId="0942CCCA" w14:textId="616A51D3" w:rsidR="00C918C2" w:rsidRPr="00B76627" w:rsidRDefault="00770453" w:rsidP="0006577C">
      <w:pPr>
        <w:widowControl w:val="0"/>
        <w:ind w:left="0" w:right="-11" w:firstLine="0"/>
        <w:rPr>
          <w:rFonts w:ascii="Bookman Old Style" w:hAnsi="Bookman Old Style"/>
          <w:snapToGrid w:val="0"/>
          <w:sz w:val="20"/>
        </w:rPr>
      </w:pPr>
      <w:r w:rsidRPr="00B76627">
        <w:rPr>
          <w:rFonts w:ascii="Bookman Old Style" w:hAnsi="Bookman Old Style"/>
          <w:sz w:val="20"/>
        </w:rPr>
        <w:t xml:space="preserve">22.2. </w:t>
      </w:r>
      <w:r w:rsidR="00C918C2" w:rsidRPr="00B76627">
        <w:rPr>
          <w:rFonts w:ascii="Bookman Old Style" w:hAnsi="Bookman Old Style"/>
          <w:sz w:val="20"/>
        </w:rPr>
        <w:t>A declaração de nulidade de algum ato do procedimento somente resultará na nulidade dos atos que diretamente dele</w:t>
      </w:r>
      <w:r w:rsidR="00C918C2" w:rsidRPr="00B76627">
        <w:rPr>
          <w:rFonts w:ascii="Bookman Old Style" w:hAnsi="Bookman Old Style"/>
          <w:spacing w:val="-21"/>
          <w:sz w:val="20"/>
        </w:rPr>
        <w:t xml:space="preserve"> </w:t>
      </w:r>
      <w:r w:rsidR="00C918C2" w:rsidRPr="00B76627">
        <w:rPr>
          <w:rFonts w:ascii="Bookman Old Style" w:hAnsi="Bookman Old Style"/>
          <w:sz w:val="20"/>
        </w:rPr>
        <w:t>dependam.</w:t>
      </w:r>
    </w:p>
    <w:p w14:paraId="62B70A84" w14:textId="77777777" w:rsidR="00C918C2" w:rsidRPr="00B76627" w:rsidRDefault="00C918C2" w:rsidP="0006577C">
      <w:pPr>
        <w:widowControl w:val="0"/>
        <w:ind w:left="0" w:right="-11" w:firstLine="0"/>
        <w:rPr>
          <w:rFonts w:ascii="Bookman Old Style" w:hAnsi="Bookman Old Style"/>
          <w:snapToGrid w:val="0"/>
          <w:sz w:val="20"/>
        </w:rPr>
      </w:pPr>
    </w:p>
    <w:p w14:paraId="231B5F71" w14:textId="5FD3E66E" w:rsidR="00C918C2" w:rsidRPr="00B76627" w:rsidRDefault="00770453" w:rsidP="0006577C">
      <w:pPr>
        <w:widowControl w:val="0"/>
        <w:ind w:left="0" w:right="-11" w:firstLine="0"/>
        <w:rPr>
          <w:rFonts w:ascii="Bookman Old Style" w:hAnsi="Bookman Old Style"/>
          <w:snapToGrid w:val="0"/>
          <w:sz w:val="20"/>
        </w:rPr>
      </w:pPr>
      <w:r w:rsidRPr="00B76627">
        <w:rPr>
          <w:rFonts w:ascii="Bookman Old Style" w:hAnsi="Bookman Old Style"/>
          <w:sz w:val="20"/>
        </w:rPr>
        <w:t xml:space="preserve">22.3. </w:t>
      </w:r>
      <w:r w:rsidR="00C918C2" w:rsidRPr="00B76627">
        <w:rPr>
          <w:rFonts w:ascii="Bookman Old Style" w:hAnsi="Bookman Old Style"/>
          <w:sz w:val="20"/>
        </w:rPr>
        <w:t>Quando da declaração de nulidade de algum ato do procedimento, a autoridade competente indicará expressamente os atos a que ela se</w:t>
      </w:r>
      <w:r w:rsidR="00C918C2" w:rsidRPr="00B76627">
        <w:rPr>
          <w:rFonts w:ascii="Bookman Old Style" w:hAnsi="Bookman Old Style"/>
          <w:spacing w:val="-23"/>
          <w:sz w:val="20"/>
        </w:rPr>
        <w:t xml:space="preserve"> </w:t>
      </w:r>
      <w:r w:rsidR="00C918C2" w:rsidRPr="00B76627">
        <w:rPr>
          <w:rFonts w:ascii="Bookman Old Style" w:hAnsi="Bookman Old Style"/>
          <w:sz w:val="20"/>
        </w:rPr>
        <w:t>estende.</w:t>
      </w:r>
    </w:p>
    <w:p w14:paraId="5C7709D1" w14:textId="77777777" w:rsidR="00492BA4" w:rsidRPr="00B76627" w:rsidRDefault="00492BA4" w:rsidP="0006577C">
      <w:pPr>
        <w:widowControl w:val="0"/>
        <w:ind w:left="0" w:right="-11" w:firstLine="0"/>
        <w:rPr>
          <w:rFonts w:ascii="Bookman Old Style" w:hAnsi="Bookman Old Style"/>
          <w:snapToGrid w:val="0"/>
          <w:sz w:val="20"/>
        </w:rPr>
      </w:pPr>
    </w:p>
    <w:p w14:paraId="36998354" w14:textId="55043028" w:rsidR="00C918C2" w:rsidRPr="00B76627" w:rsidRDefault="00492BA4" w:rsidP="0006577C">
      <w:pPr>
        <w:widowControl w:val="0"/>
        <w:ind w:left="0" w:right="-11" w:firstLine="0"/>
        <w:rPr>
          <w:rFonts w:ascii="Bookman Old Style" w:hAnsi="Bookman Old Style"/>
          <w:snapToGrid w:val="0"/>
          <w:sz w:val="20"/>
        </w:rPr>
      </w:pPr>
      <w:r w:rsidRPr="00B76627">
        <w:rPr>
          <w:rFonts w:ascii="Bookman Old Style" w:hAnsi="Bookman Old Style"/>
          <w:sz w:val="20"/>
        </w:rPr>
        <w:t>22.</w:t>
      </w:r>
      <w:r w:rsidR="00884068" w:rsidRPr="00B76627">
        <w:rPr>
          <w:rFonts w:ascii="Bookman Old Style" w:hAnsi="Bookman Old Style"/>
          <w:sz w:val="20"/>
        </w:rPr>
        <w:t>4</w:t>
      </w:r>
      <w:r w:rsidRPr="00B76627">
        <w:rPr>
          <w:rFonts w:ascii="Bookman Old Style" w:hAnsi="Bookman Old Style"/>
          <w:sz w:val="20"/>
        </w:rPr>
        <w:t xml:space="preserve">. </w:t>
      </w:r>
      <w:r w:rsidR="00C918C2" w:rsidRPr="00B76627">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B76627" w:rsidRDefault="00C918C2" w:rsidP="0006577C">
      <w:pPr>
        <w:widowControl w:val="0"/>
        <w:ind w:left="0" w:right="-11" w:firstLine="0"/>
        <w:rPr>
          <w:rFonts w:ascii="Bookman Old Style" w:hAnsi="Bookman Old Style"/>
          <w:snapToGrid w:val="0"/>
          <w:sz w:val="20"/>
        </w:rPr>
      </w:pPr>
    </w:p>
    <w:p w14:paraId="28FF2534" w14:textId="32F0C55B" w:rsidR="00C918C2" w:rsidRPr="00B76627" w:rsidRDefault="00956402" w:rsidP="0006577C">
      <w:pPr>
        <w:widowControl w:val="0"/>
        <w:ind w:left="0" w:right="-11" w:firstLine="0"/>
        <w:rPr>
          <w:rFonts w:ascii="Bookman Old Style" w:hAnsi="Bookman Old Style"/>
          <w:sz w:val="20"/>
        </w:rPr>
      </w:pPr>
      <w:r w:rsidRPr="00B76627">
        <w:rPr>
          <w:rFonts w:ascii="Bookman Old Style" w:hAnsi="Bookman Old Style"/>
          <w:sz w:val="20"/>
        </w:rPr>
        <w:t>22.</w:t>
      </w:r>
      <w:r w:rsidR="00884068" w:rsidRPr="00B76627">
        <w:rPr>
          <w:rFonts w:ascii="Bookman Old Style" w:hAnsi="Bookman Old Style"/>
          <w:sz w:val="20"/>
        </w:rPr>
        <w:t>5</w:t>
      </w:r>
      <w:r w:rsidRPr="00B76627">
        <w:rPr>
          <w:rFonts w:ascii="Bookman Old Style" w:hAnsi="Bookman Old Style"/>
          <w:sz w:val="20"/>
        </w:rPr>
        <w:t xml:space="preserve">. </w:t>
      </w:r>
      <w:r w:rsidR="00C918C2" w:rsidRPr="00B76627">
        <w:rPr>
          <w:rFonts w:ascii="Bookman Old Style" w:hAnsi="Bookman Old Style"/>
          <w:sz w:val="20"/>
        </w:rPr>
        <w:t>Nenhum ato será declarado nulo se do vício não resultar prejuízo ao interesse público ou aos</w:t>
      </w:r>
      <w:r w:rsidR="00006216" w:rsidRPr="00B76627">
        <w:rPr>
          <w:rFonts w:ascii="Bookman Old Style" w:hAnsi="Bookman Old Style"/>
          <w:sz w:val="20"/>
        </w:rPr>
        <w:t xml:space="preserve"> </w:t>
      </w:r>
      <w:r w:rsidR="00C918C2" w:rsidRPr="00B76627">
        <w:rPr>
          <w:rFonts w:ascii="Bookman Old Style" w:hAnsi="Bookman Old Style"/>
          <w:sz w:val="20"/>
        </w:rPr>
        <w:t>demais</w:t>
      </w:r>
      <w:r w:rsidR="00C918C2" w:rsidRPr="00B76627">
        <w:rPr>
          <w:rFonts w:ascii="Bookman Old Style" w:hAnsi="Bookman Old Style"/>
          <w:spacing w:val="-14"/>
          <w:sz w:val="20"/>
        </w:rPr>
        <w:t xml:space="preserve"> </w:t>
      </w:r>
      <w:r w:rsidR="00C918C2" w:rsidRPr="00B76627">
        <w:rPr>
          <w:rFonts w:ascii="Bookman Old Style" w:hAnsi="Bookman Old Style"/>
          <w:sz w:val="20"/>
        </w:rPr>
        <w:t>interessados.</w:t>
      </w:r>
    </w:p>
    <w:p w14:paraId="0BFAA8E2" w14:textId="77777777" w:rsidR="00006216" w:rsidRPr="00B76627" w:rsidRDefault="00006216" w:rsidP="0006577C">
      <w:pPr>
        <w:widowControl w:val="0"/>
        <w:ind w:left="0" w:right="-11" w:firstLine="0"/>
        <w:rPr>
          <w:rFonts w:ascii="Bookman Old Style" w:hAnsi="Bookman Old Style"/>
          <w:snapToGrid w:val="0"/>
          <w:sz w:val="20"/>
        </w:rPr>
      </w:pPr>
    </w:p>
    <w:p w14:paraId="5F4310B5" w14:textId="42313CAD" w:rsidR="00C918C2" w:rsidRPr="00B76627" w:rsidRDefault="00884068" w:rsidP="0006577C">
      <w:pPr>
        <w:widowControl w:val="0"/>
        <w:ind w:left="0" w:right="-11" w:firstLine="0"/>
        <w:rPr>
          <w:rFonts w:ascii="Bookman Old Style" w:hAnsi="Bookman Old Style"/>
          <w:snapToGrid w:val="0"/>
          <w:sz w:val="20"/>
        </w:rPr>
      </w:pPr>
      <w:r w:rsidRPr="00B76627">
        <w:rPr>
          <w:rFonts w:ascii="Bookman Old Style" w:hAnsi="Bookman Old Style"/>
          <w:sz w:val="20"/>
        </w:rPr>
        <w:t xml:space="preserve">22.6. </w:t>
      </w:r>
      <w:r w:rsidR="00C918C2" w:rsidRPr="00B76627">
        <w:rPr>
          <w:rFonts w:ascii="Bookman Old Style" w:hAnsi="Bookman Old Style"/>
          <w:sz w:val="20"/>
        </w:rPr>
        <w:t xml:space="preserve">A revogação ou anulação será precedida de procedimento administrativo, assegurado o contraditório e a ampla defesa, e formalizada mediante </w:t>
      </w:r>
      <w:r w:rsidRPr="00B76627">
        <w:rPr>
          <w:rFonts w:ascii="Bookman Old Style" w:hAnsi="Bookman Old Style"/>
          <w:sz w:val="20"/>
        </w:rPr>
        <w:t>decisão</w:t>
      </w:r>
      <w:r w:rsidR="00C918C2" w:rsidRPr="00B76627">
        <w:rPr>
          <w:rFonts w:ascii="Bookman Old Style" w:hAnsi="Bookman Old Style"/>
          <w:sz w:val="20"/>
        </w:rPr>
        <w:t xml:space="preserve"> e devidamente</w:t>
      </w:r>
      <w:r w:rsidR="00C918C2" w:rsidRPr="00B76627">
        <w:rPr>
          <w:rFonts w:ascii="Bookman Old Style" w:hAnsi="Bookman Old Style"/>
          <w:spacing w:val="-11"/>
          <w:sz w:val="20"/>
        </w:rPr>
        <w:t xml:space="preserve"> </w:t>
      </w:r>
      <w:r w:rsidRPr="00B76627">
        <w:rPr>
          <w:rFonts w:ascii="Bookman Old Style" w:hAnsi="Bookman Old Style"/>
          <w:sz w:val="20"/>
        </w:rPr>
        <w:t>motivada</w:t>
      </w:r>
      <w:r w:rsidR="00C918C2" w:rsidRPr="00B76627">
        <w:rPr>
          <w:rFonts w:ascii="Bookman Old Style" w:hAnsi="Bookman Old Style"/>
          <w:sz w:val="20"/>
        </w:rPr>
        <w:t>.</w:t>
      </w:r>
    </w:p>
    <w:p w14:paraId="1E144564" w14:textId="77777777" w:rsidR="000E2728" w:rsidRPr="00B76627" w:rsidRDefault="000E2728" w:rsidP="0006577C">
      <w:pPr>
        <w:ind w:left="0" w:right="-11" w:firstLine="0"/>
        <w:outlineLvl w:val="0"/>
        <w:rPr>
          <w:rFonts w:ascii="Bookman Old Style" w:hAnsi="Bookman Old Style"/>
          <w:sz w:val="20"/>
        </w:rPr>
      </w:pPr>
    </w:p>
    <w:p w14:paraId="0AB6C6A7" w14:textId="77777777" w:rsidR="000E2728" w:rsidRPr="00B76627" w:rsidRDefault="000E2728" w:rsidP="0006577C">
      <w:pPr>
        <w:ind w:left="0" w:right="-11" w:firstLine="0"/>
        <w:outlineLvl w:val="0"/>
        <w:rPr>
          <w:rFonts w:ascii="Bookman Old Style" w:hAnsi="Bookman Old Style"/>
          <w:sz w:val="20"/>
        </w:rPr>
      </w:pPr>
      <w:r w:rsidRPr="00B76627">
        <w:rPr>
          <w:rFonts w:ascii="Bookman Old Style" w:hAnsi="Bookman Old Style"/>
          <w:noProof/>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EA0A53" w:rsidRPr="00FF0D87" w:rsidRDefault="00EA0A53"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EA0A53" w:rsidRPr="00FF0D87" w:rsidRDefault="00EA0A53"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B76627" w:rsidRDefault="000E2728" w:rsidP="0006577C">
      <w:pPr>
        <w:pStyle w:val="NormalWeb"/>
        <w:spacing w:before="0" w:after="0"/>
        <w:ind w:left="0" w:right="-11" w:firstLine="0"/>
        <w:rPr>
          <w:rFonts w:ascii="Bookman Old Style" w:hAnsi="Bookman Old Style"/>
          <w:sz w:val="20"/>
        </w:rPr>
      </w:pPr>
    </w:p>
    <w:p w14:paraId="48A26436" w14:textId="77777777" w:rsidR="000E2728" w:rsidRPr="00B76627" w:rsidRDefault="000E2728" w:rsidP="0006577C">
      <w:pPr>
        <w:widowControl w:val="0"/>
        <w:ind w:left="0" w:right="-11" w:firstLine="0"/>
        <w:rPr>
          <w:rStyle w:val="N"/>
          <w:rFonts w:ascii="Bookman Old Style" w:hAnsi="Bookman Old Style"/>
          <w:snapToGrid w:val="0"/>
          <w:sz w:val="20"/>
        </w:rPr>
      </w:pPr>
    </w:p>
    <w:p w14:paraId="06BBE04D" w14:textId="2269A8F0" w:rsidR="000800C5" w:rsidRPr="00B76627" w:rsidRDefault="000E2728" w:rsidP="000800C5">
      <w:pPr>
        <w:widowControl w:val="0"/>
        <w:ind w:left="0" w:right="-11" w:firstLine="0"/>
        <w:rPr>
          <w:rStyle w:val="N"/>
          <w:rFonts w:ascii="Bookman Old Style" w:hAnsi="Bookman Old Style"/>
          <w:b w:val="0"/>
          <w:snapToGrid w:val="0"/>
          <w:sz w:val="20"/>
        </w:rPr>
      </w:pPr>
      <w:r w:rsidRPr="00B76627">
        <w:rPr>
          <w:rStyle w:val="N"/>
          <w:rFonts w:ascii="Bookman Old Style" w:hAnsi="Bookman Old Style"/>
          <w:b w:val="0"/>
          <w:bCs/>
          <w:snapToGrid w:val="0"/>
          <w:sz w:val="20"/>
        </w:rPr>
        <w:lastRenderedPageBreak/>
        <w:t xml:space="preserve">23.1. </w:t>
      </w:r>
      <w:r w:rsidR="00C918C2" w:rsidRPr="00B76627">
        <w:rPr>
          <w:rFonts w:ascii="Bookman Old Style" w:hAnsi="Bookman Old Style"/>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7A46E5" w:rsidRPr="00B76627">
        <w:rPr>
          <w:rStyle w:val="N"/>
          <w:rFonts w:ascii="Bookman Old Style" w:hAnsi="Bookman Old Style"/>
          <w:b w:val="0"/>
          <w:snapToGrid w:val="0"/>
          <w:sz w:val="20"/>
        </w:rPr>
        <w:t>, e ainda:</w:t>
      </w:r>
    </w:p>
    <w:p w14:paraId="273F5495" w14:textId="77777777" w:rsidR="000800C5" w:rsidRPr="00B76627" w:rsidRDefault="000800C5" w:rsidP="000800C5">
      <w:pPr>
        <w:pStyle w:val="NormalWeb"/>
        <w:spacing w:before="0" w:after="0"/>
        <w:ind w:left="0" w:right="-11" w:firstLine="0"/>
        <w:rPr>
          <w:rFonts w:ascii="Bookman Old Style" w:hAnsi="Bookman Old Style"/>
          <w:sz w:val="20"/>
        </w:rPr>
      </w:pPr>
    </w:p>
    <w:p w14:paraId="4682E39D" w14:textId="77777777" w:rsidR="000800C5" w:rsidRPr="00B76627" w:rsidRDefault="000800C5" w:rsidP="000800C5">
      <w:pPr>
        <w:widowControl w:val="0"/>
        <w:autoSpaceDE w:val="0"/>
        <w:autoSpaceDN w:val="0"/>
        <w:adjustRightInd w:val="0"/>
        <w:ind w:left="0" w:right="-11" w:firstLine="0"/>
        <w:rPr>
          <w:rFonts w:ascii="Bookman Old Style" w:hAnsi="Bookman Old Style"/>
          <w:sz w:val="20"/>
        </w:rPr>
      </w:pPr>
      <w:bookmarkStart w:id="40" w:name="_Hlk219281504"/>
      <w:r w:rsidRPr="00B76627">
        <w:rPr>
          <w:rFonts w:ascii="Bookman Old Style" w:hAnsi="Bookman Old Style"/>
          <w:sz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662E6DD" w14:textId="77777777" w:rsidR="000800C5" w:rsidRPr="00B76627" w:rsidRDefault="000800C5" w:rsidP="000800C5">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Para os propósitos desta cláusula, definem-se as seguintes práticas:</w:t>
      </w:r>
    </w:p>
    <w:p w14:paraId="3B3F642F" w14:textId="77777777" w:rsidR="000800C5" w:rsidRPr="00B76627" w:rsidRDefault="000800C5" w:rsidP="000800C5">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a) </w:t>
      </w:r>
      <w:r w:rsidRPr="00B76627">
        <w:rPr>
          <w:rFonts w:ascii="Bookman Old Style" w:hAnsi="Bookman Old Style"/>
          <w:b/>
          <w:bCs/>
          <w:sz w:val="20"/>
        </w:rPr>
        <w:t>“prática corrupta”</w:t>
      </w:r>
      <w:r w:rsidRPr="00B76627">
        <w:rPr>
          <w:rFonts w:ascii="Bookman Old Style" w:hAnsi="Bookman Old Style"/>
          <w:sz w:val="20"/>
        </w:rPr>
        <w:t xml:space="preserve">: oferecer, dar, receber ou solicitar, direta ou indiretamente, qualquer vantagem com o objetivo de influenciar a ação de servidor público no processo de licitação ou na execução de contrato; </w:t>
      </w:r>
    </w:p>
    <w:p w14:paraId="09F325E3" w14:textId="77777777" w:rsidR="000800C5" w:rsidRPr="00B76627" w:rsidRDefault="000800C5" w:rsidP="000800C5">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b) </w:t>
      </w:r>
      <w:r w:rsidRPr="00B76627">
        <w:rPr>
          <w:rFonts w:ascii="Bookman Old Style" w:hAnsi="Bookman Old Style"/>
          <w:b/>
          <w:bCs/>
          <w:sz w:val="20"/>
        </w:rPr>
        <w:t>“prática fraudulenta”:</w:t>
      </w:r>
      <w:r w:rsidRPr="00B76627">
        <w:rPr>
          <w:rFonts w:ascii="Bookman Old Style" w:hAnsi="Bookman Old Style"/>
          <w:sz w:val="20"/>
        </w:rPr>
        <w:t xml:space="preserve"> a falsificação ou omissão dos fatos, com o objetivo de influenciar o processo de licitação ou de execução de contrato;</w:t>
      </w:r>
    </w:p>
    <w:p w14:paraId="50011B87" w14:textId="77777777" w:rsidR="000800C5" w:rsidRPr="00B76627" w:rsidRDefault="000800C5" w:rsidP="000800C5">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c) </w:t>
      </w:r>
      <w:r w:rsidRPr="00B76627">
        <w:rPr>
          <w:rFonts w:ascii="Bookman Old Style" w:hAnsi="Bookman Old Style"/>
          <w:b/>
          <w:bCs/>
          <w:sz w:val="20"/>
        </w:rPr>
        <w:t xml:space="preserve">“prática colusiva”: </w:t>
      </w:r>
      <w:r w:rsidRPr="00B76627">
        <w:rPr>
          <w:rFonts w:ascii="Bookman Old Style" w:hAnsi="Bookman Old Style"/>
          <w:sz w:val="20"/>
        </w:rPr>
        <w:t xml:space="preserve">esquematizar ou estabelecer um acordo entre dois ou mais licitantes, com ou sem o conhecimento de representantes ou prepostos do órgão licitador, visando estabelecer preços em níveis artificiais e não-competitivos; </w:t>
      </w:r>
    </w:p>
    <w:p w14:paraId="5589EE5F" w14:textId="77777777" w:rsidR="000800C5" w:rsidRPr="00B76627" w:rsidRDefault="000800C5" w:rsidP="000800C5">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d) </w:t>
      </w:r>
      <w:r w:rsidRPr="00B76627">
        <w:rPr>
          <w:rFonts w:ascii="Bookman Old Style" w:hAnsi="Bookman Old Style"/>
          <w:b/>
          <w:bCs/>
          <w:sz w:val="20"/>
        </w:rPr>
        <w:t>“prática coercitiva”</w:t>
      </w:r>
      <w:r w:rsidRPr="00B76627">
        <w:rPr>
          <w:rFonts w:ascii="Bookman Old Style" w:hAnsi="Bookman Old Style"/>
          <w:sz w:val="20"/>
        </w:rPr>
        <w:t xml:space="preserve">: causar dano ou ameaçar causar dano, direta ou indiretamente, às pessoas ou sua propriedade, visando influenciar sua participação em um processo licitatório ou afetar a execução do contrato; </w:t>
      </w:r>
    </w:p>
    <w:p w14:paraId="278A94AB" w14:textId="77777777" w:rsidR="000800C5" w:rsidRPr="00B76627" w:rsidRDefault="000800C5" w:rsidP="000800C5">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e) </w:t>
      </w:r>
      <w:r w:rsidRPr="00B76627">
        <w:rPr>
          <w:rFonts w:ascii="Bookman Old Style" w:hAnsi="Bookman Old Style"/>
          <w:b/>
          <w:bCs/>
          <w:sz w:val="20"/>
        </w:rPr>
        <w:t>“prática obstrutiva”</w:t>
      </w:r>
      <w:r w:rsidRPr="00B76627">
        <w:rPr>
          <w:rFonts w:ascii="Bookman Old Style" w:hAnsi="Bookman Old Style"/>
          <w:sz w:val="20"/>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0A763C04" w14:textId="77777777" w:rsidR="000800C5" w:rsidRPr="00B76627" w:rsidRDefault="000800C5" w:rsidP="000800C5">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642FAC9E" w14:textId="13FE07A9" w:rsidR="005E6F77" w:rsidRPr="00B76627" w:rsidRDefault="000800C5" w:rsidP="000800C5">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bookmarkEnd w:id="40"/>
    </w:p>
    <w:p w14:paraId="080625B7" w14:textId="77777777" w:rsidR="005B1E9B" w:rsidRPr="00B76627" w:rsidRDefault="005B1E9B" w:rsidP="0006577C">
      <w:pPr>
        <w:ind w:left="0" w:right="-11" w:firstLine="0"/>
        <w:outlineLvl w:val="0"/>
        <w:rPr>
          <w:rFonts w:ascii="Bookman Old Style" w:hAnsi="Bookman Old Style"/>
          <w:sz w:val="20"/>
        </w:rPr>
      </w:pPr>
    </w:p>
    <w:p w14:paraId="4CEC8C44" w14:textId="3217DD0E" w:rsidR="005B1E9B" w:rsidRPr="00B76627" w:rsidRDefault="005B1E9B" w:rsidP="005872AD">
      <w:pPr>
        <w:ind w:left="0" w:right="-11" w:firstLine="0"/>
        <w:outlineLvl w:val="0"/>
        <w:rPr>
          <w:rStyle w:val="N"/>
          <w:rFonts w:ascii="Bookman Old Style" w:hAnsi="Bookman Old Style"/>
          <w:b w:val="0"/>
          <w:sz w:val="20"/>
        </w:rPr>
      </w:pPr>
      <w:r w:rsidRPr="00B76627">
        <w:rPr>
          <w:rFonts w:ascii="Bookman Old Style" w:hAnsi="Bookman Old Style"/>
          <w:noProof/>
          <w:sz w:val="20"/>
        </w:rPr>
        <mc:AlternateContent>
          <mc:Choice Requires="wps">
            <w:drawing>
              <wp:anchor distT="45720" distB="45720" distL="114300" distR="114300" simplePos="0" relativeHeight="251712512" behindDoc="1" locked="0" layoutInCell="1" allowOverlap="1" wp14:anchorId="29CDEFC3" wp14:editId="07F04C02">
                <wp:simplePos x="0" y="0"/>
                <wp:positionH relativeFrom="margin">
                  <wp:align>right</wp:align>
                </wp:positionH>
                <wp:positionV relativeFrom="paragraph">
                  <wp:posOffset>10160</wp:posOffset>
                </wp:positionV>
                <wp:extent cx="6096000" cy="276225"/>
                <wp:effectExtent l="0" t="0" r="19050" b="2857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276225"/>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1378A534" w:rsidR="00EA0A53" w:rsidRDefault="00EA0A53"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p w14:paraId="16668852" w14:textId="76886FC0" w:rsidR="00EA0A53" w:rsidRDefault="00EA0A53" w:rsidP="005B1E9B">
                            <w:pPr>
                              <w:ind w:left="0" w:firstLine="0"/>
                              <w:rPr>
                                <w:rFonts w:ascii="Bookman Old Style" w:hAnsi="Bookman Old Style"/>
                                <w:b/>
                                <w:bCs/>
                                <w:sz w:val="20"/>
                              </w:rPr>
                            </w:pPr>
                          </w:p>
                          <w:p w14:paraId="6B342144" w14:textId="77777777" w:rsidR="00EA0A53" w:rsidRPr="00FF0D87" w:rsidRDefault="00EA0A53" w:rsidP="005B1E9B">
                            <w:pPr>
                              <w:ind w:left="0" w:firstLine="0"/>
                              <w:rPr>
                                <w:rFonts w:ascii="Bookman Old Style" w:hAnsi="Bookman Old Style"/>
                                <w:b/>
                                <w:bCs/>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CDEFC3" id="_x0000_s1050" type="#_x0000_t202" style="position:absolute;left:0;text-align:left;margin-left:428.8pt;margin-top:.8pt;width:480pt;height:21.75pt;z-index:-25160396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" fillcolor="#ddd8c2 [2894]" strokecolor="black [3200]" strokeweight="2pt">
                <v:textbox>
                  <w:txbxContent>
                    <w:p w14:paraId="1CBC9DD4" w14:textId="1378A534" w:rsidR="00EA0A53" w:rsidRDefault="00EA0A53"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p w14:paraId="16668852" w14:textId="76886FC0" w:rsidR="00EA0A53" w:rsidRDefault="00EA0A53" w:rsidP="005B1E9B">
                      <w:pPr>
                        <w:ind w:left="0" w:firstLine="0"/>
                        <w:rPr>
                          <w:rFonts w:ascii="Bookman Old Style" w:hAnsi="Bookman Old Style"/>
                          <w:b/>
                          <w:bCs/>
                          <w:sz w:val="20"/>
                        </w:rPr>
                      </w:pPr>
                    </w:p>
                    <w:p w14:paraId="6B342144" w14:textId="77777777" w:rsidR="00EA0A53" w:rsidRPr="00FF0D87" w:rsidRDefault="00EA0A53" w:rsidP="005B1E9B">
                      <w:pPr>
                        <w:ind w:left="0" w:firstLine="0"/>
                        <w:rPr>
                          <w:rFonts w:ascii="Bookman Old Style" w:hAnsi="Bookman Old Style"/>
                          <w:b/>
                          <w:bCs/>
                          <w:sz w:val="20"/>
                        </w:rPr>
                      </w:pPr>
                    </w:p>
                  </w:txbxContent>
                </v:textbox>
                <w10:wrap anchorx="margin"/>
              </v:shape>
            </w:pict>
          </mc:Fallback>
        </mc:AlternateContent>
      </w:r>
    </w:p>
    <w:p w14:paraId="2AC1F222" w14:textId="77777777" w:rsidR="005E6F77" w:rsidRPr="00B76627" w:rsidRDefault="005E6F77" w:rsidP="0006577C">
      <w:pPr>
        <w:widowControl w:val="0"/>
        <w:tabs>
          <w:tab w:val="num" w:pos="1273"/>
        </w:tabs>
        <w:ind w:left="0" w:right="-11" w:firstLine="0"/>
        <w:rPr>
          <w:rFonts w:ascii="Bookman Old Style" w:hAnsi="Bookman Old Style"/>
          <w:bCs/>
          <w:sz w:val="20"/>
        </w:rPr>
      </w:pPr>
    </w:p>
    <w:p w14:paraId="69034627" w14:textId="77777777" w:rsidR="005E6F77" w:rsidRPr="00B76627" w:rsidRDefault="005E6F77" w:rsidP="0006577C">
      <w:pPr>
        <w:widowControl w:val="0"/>
        <w:tabs>
          <w:tab w:val="num" w:pos="1273"/>
        </w:tabs>
        <w:ind w:left="0" w:right="-11" w:firstLine="0"/>
        <w:rPr>
          <w:rFonts w:ascii="Bookman Old Style" w:hAnsi="Bookman Old Style"/>
          <w:bCs/>
          <w:sz w:val="20"/>
        </w:rPr>
      </w:pPr>
    </w:p>
    <w:p w14:paraId="6E5F6A1F" w14:textId="6D72D286" w:rsidR="00D05C03" w:rsidRPr="00B76627" w:rsidRDefault="005B1E9B" w:rsidP="0006577C">
      <w:pPr>
        <w:widowControl w:val="0"/>
        <w:tabs>
          <w:tab w:val="num" w:pos="1273"/>
        </w:tabs>
        <w:ind w:left="0" w:right="-11" w:firstLine="0"/>
        <w:rPr>
          <w:rFonts w:ascii="Bookman Old Style" w:hAnsi="Bookman Old Style"/>
          <w:sz w:val="20"/>
        </w:rPr>
      </w:pPr>
      <w:r w:rsidRPr="00B76627">
        <w:rPr>
          <w:rFonts w:ascii="Bookman Old Style" w:hAnsi="Bookman Old Style"/>
          <w:bCs/>
          <w:sz w:val="20"/>
        </w:rPr>
        <w:t xml:space="preserve">24.1. </w:t>
      </w:r>
      <w:r w:rsidR="00D05C03" w:rsidRPr="00B76627">
        <w:rPr>
          <w:rFonts w:ascii="Bookman Old Style" w:eastAsia="Arial" w:hAnsi="Bookman Old Style"/>
          <w:spacing w:val="-1"/>
          <w:sz w:val="20"/>
          <w:lang w:eastAsia="en-US"/>
        </w:rPr>
        <w:t>O r</w:t>
      </w:r>
      <w:r w:rsidR="00D05C03" w:rsidRPr="00B76627">
        <w:rPr>
          <w:rFonts w:ascii="Bookman Old Style" w:eastAsia="Arial" w:hAnsi="Bookman Old Style"/>
          <w:spacing w:val="1"/>
          <w:sz w:val="20"/>
          <w:lang w:eastAsia="en-US"/>
        </w:rPr>
        <w:t>e</w:t>
      </w:r>
      <w:r w:rsidR="00D05C03" w:rsidRPr="00B76627">
        <w:rPr>
          <w:rFonts w:ascii="Bookman Old Style" w:eastAsia="Arial" w:hAnsi="Bookman Old Style"/>
          <w:sz w:val="20"/>
          <w:lang w:eastAsia="en-US"/>
        </w:rPr>
        <w:t>s</w:t>
      </w:r>
      <w:r w:rsidR="00D05C03" w:rsidRPr="00B76627">
        <w:rPr>
          <w:rFonts w:ascii="Bookman Old Style" w:eastAsia="Arial" w:hAnsi="Bookman Old Style"/>
          <w:spacing w:val="1"/>
          <w:sz w:val="20"/>
          <w:lang w:eastAsia="en-US"/>
        </w:rPr>
        <w:t>u</w:t>
      </w:r>
      <w:r w:rsidR="00D05C03" w:rsidRPr="00B76627">
        <w:rPr>
          <w:rFonts w:ascii="Bookman Old Style" w:eastAsia="Arial" w:hAnsi="Bookman Old Style"/>
          <w:sz w:val="20"/>
          <w:lang w:eastAsia="en-US"/>
        </w:rPr>
        <w:t>l</w:t>
      </w:r>
      <w:r w:rsidR="00D05C03" w:rsidRPr="00B76627">
        <w:rPr>
          <w:rFonts w:ascii="Bookman Old Style" w:eastAsia="Arial" w:hAnsi="Bookman Old Style"/>
          <w:spacing w:val="1"/>
          <w:sz w:val="20"/>
          <w:lang w:eastAsia="en-US"/>
        </w:rPr>
        <w:t>ta</w:t>
      </w:r>
      <w:r w:rsidR="00D05C03" w:rsidRPr="00B76627">
        <w:rPr>
          <w:rFonts w:ascii="Bookman Old Style" w:eastAsia="Arial" w:hAnsi="Bookman Old Style"/>
          <w:spacing w:val="-1"/>
          <w:sz w:val="20"/>
          <w:lang w:eastAsia="en-US"/>
        </w:rPr>
        <w:t>d</w:t>
      </w:r>
      <w:r w:rsidR="00D05C03" w:rsidRPr="00B76627">
        <w:rPr>
          <w:rFonts w:ascii="Bookman Old Style" w:eastAsia="Arial" w:hAnsi="Bookman Old Style"/>
          <w:sz w:val="20"/>
          <w:lang w:eastAsia="en-US"/>
        </w:rPr>
        <w:t>o e demais atos</w:t>
      </w:r>
      <w:r w:rsidR="00D05C03" w:rsidRPr="00B76627">
        <w:rPr>
          <w:rFonts w:ascii="Bookman Old Style" w:eastAsia="Arial" w:hAnsi="Bookman Old Style"/>
          <w:spacing w:val="1"/>
          <w:sz w:val="20"/>
          <w:lang w:eastAsia="en-US"/>
        </w:rPr>
        <w:t xml:space="preserve"> d</w:t>
      </w:r>
      <w:r w:rsidR="00D05C03" w:rsidRPr="00B76627">
        <w:rPr>
          <w:rFonts w:ascii="Bookman Old Style" w:eastAsia="Arial" w:hAnsi="Bookman Old Style"/>
          <w:sz w:val="20"/>
          <w:lang w:eastAsia="en-US"/>
        </w:rPr>
        <w:t xml:space="preserve">o </w:t>
      </w:r>
      <w:r w:rsidR="00D05C03" w:rsidRPr="00B76627">
        <w:rPr>
          <w:rFonts w:ascii="Bookman Old Style" w:eastAsia="Arial" w:hAnsi="Bookman Old Style"/>
          <w:spacing w:val="1"/>
          <w:sz w:val="20"/>
          <w:lang w:eastAsia="en-US"/>
        </w:rPr>
        <w:t>p</w:t>
      </w:r>
      <w:r w:rsidR="00D05C03" w:rsidRPr="00B76627">
        <w:rPr>
          <w:rFonts w:ascii="Bookman Old Style" w:eastAsia="Arial" w:hAnsi="Bookman Old Style"/>
          <w:spacing w:val="-1"/>
          <w:sz w:val="20"/>
          <w:lang w:eastAsia="en-US"/>
        </w:rPr>
        <w:t>r</w:t>
      </w:r>
      <w:r w:rsidR="00D05C03" w:rsidRPr="00B76627">
        <w:rPr>
          <w:rFonts w:ascii="Bookman Old Style" w:eastAsia="Arial" w:hAnsi="Bookman Old Style"/>
          <w:spacing w:val="1"/>
          <w:sz w:val="20"/>
          <w:lang w:eastAsia="en-US"/>
        </w:rPr>
        <w:t>e</w:t>
      </w:r>
      <w:r w:rsidR="00D05C03" w:rsidRPr="00B76627">
        <w:rPr>
          <w:rFonts w:ascii="Bookman Old Style" w:eastAsia="Arial" w:hAnsi="Bookman Old Style"/>
          <w:spacing w:val="-2"/>
          <w:sz w:val="20"/>
          <w:lang w:eastAsia="en-US"/>
        </w:rPr>
        <w:t>s</w:t>
      </w:r>
      <w:r w:rsidR="00D05C03" w:rsidRPr="00B76627">
        <w:rPr>
          <w:rFonts w:ascii="Bookman Old Style" w:eastAsia="Arial" w:hAnsi="Bookman Old Style"/>
          <w:spacing w:val="1"/>
          <w:sz w:val="20"/>
          <w:lang w:eastAsia="en-US"/>
        </w:rPr>
        <w:t>e</w:t>
      </w:r>
      <w:r w:rsidR="00D05C03" w:rsidRPr="00B76627">
        <w:rPr>
          <w:rFonts w:ascii="Bookman Old Style" w:eastAsia="Arial" w:hAnsi="Bookman Old Style"/>
          <w:spacing w:val="-1"/>
          <w:sz w:val="20"/>
          <w:lang w:eastAsia="en-US"/>
        </w:rPr>
        <w:t>n</w:t>
      </w:r>
      <w:r w:rsidR="00D05C03" w:rsidRPr="00B76627">
        <w:rPr>
          <w:rFonts w:ascii="Bookman Old Style" w:eastAsia="Arial" w:hAnsi="Bookman Old Style"/>
          <w:spacing w:val="1"/>
          <w:sz w:val="20"/>
          <w:lang w:eastAsia="en-US"/>
        </w:rPr>
        <w:t>t</w:t>
      </w:r>
      <w:r w:rsidR="00D05C03" w:rsidRPr="00B76627">
        <w:rPr>
          <w:rFonts w:ascii="Bookman Old Style" w:eastAsia="Arial" w:hAnsi="Bookman Old Style"/>
          <w:sz w:val="20"/>
          <w:lang w:eastAsia="en-US"/>
        </w:rPr>
        <w:t>e c</w:t>
      </w:r>
      <w:r w:rsidR="00D05C03" w:rsidRPr="00B76627">
        <w:rPr>
          <w:rFonts w:ascii="Bookman Old Style" w:eastAsia="Arial" w:hAnsi="Bookman Old Style"/>
          <w:spacing w:val="1"/>
          <w:sz w:val="20"/>
          <w:lang w:eastAsia="en-US"/>
        </w:rPr>
        <w:t>e</w:t>
      </w:r>
      <w:r w:rsidR="00D05C03" w:rsidRPr="00B76627">
        <w:rPr>
          <w:rFonts w:ascii="Bookman Old Style" w:eastAsia="Arial" w:hAnsi="Bookman Old Style"/>
          <w:spacing w:val="-1"/>
          <w:sz w:val="20"/>
          <w:lang w:eastAsia="en-US"/>
        </w:rPr>
        <w:t>r</w:t>
      </w:r>
      <w:r w:rsidR="00D05C03" w:rsidRPr="00B76627">
        <w:rPr>
          <w:rFonts w:ascii="Bookman Old Style" w:eastAsia="Arial" w:hAnsi="Bookman Old Style"/>
          <w:spacing w:val="1"/>
          <w:sz w:val="20"/>
          <w:lang w:eastAsia="en-US"/>
        </w:rPr>
        <w:t>t</w:t>
      </w:r>
      <w:r w:rsidR="00D05C03" w:rsidRPr="00B76627">
        <w:rPr>
          <w:rFonts w:ascii="Bookman Old Style" w:eastAsia="Arial" w:hAnsi="Bookman Old Style"/>
          <w:spacing w:val="-1"/>
          <w:sz w:val="20"/>
          <w:lang w:eastAsia="en-US"/>
        </w:rPr>
        <w:t>a</w:t>
      </w:r>
      <w:r w:rsidR="00D05C03" w:rsidRPr="00B76627">
        <w:rPr>
          <w:rFonts w:ascii="Bookman Old Style" w:eastAsia="Arial" w:hAnsi="Bookman Old Style"/>
          <w:spacing w:val="2"/>
          <w:sz w:val="20"/>
          <w:lang w:eastAsia="en-US"/>
        </w:rPr>
        <w:t>m</w:t>
      </w:r>
      <w:r w:rsidR="00D05C03" w:rsidRPr="00B76627">
        <w:rPr>
          <w:rFonts w:ascii="Bookman Old Style" w:eastAsia="Arial" w:hAnsi="Bookman Old Style"/>
          <w:sz w:val="20"/>
          <w:lang w:eastAsia="en-US"/>
        </w:rPr>
        <w:t>e s</w:t>
      </w:r>
      <w:r w:rsidR="00D05C03" w:rsidRPr="00B76627">
        <w:rPr>
          <w:rFonts w:ascii="Bookman Old Style" w:eastAsia="Arial" w:hAnsi="Bookman Old Style"/>
          <w:spacing w:val="1"/>
          <w:sz w:val="20"/>
          <w:lang w:eastAsia="en-US"/>
        </w:rPr>
        <w:t>e</w:t>
      </w:r>
      <w:r w:rsidR="00D05C03" w:rsidRPr="00B76627">
        <w:rPr>
          <w:rFonts w:ascii="Bookman Old Style" w:eastAsia="Arial" w:hAnsi="Bookman Old Style"/>
          <w:spacing w:val="-1"/>
          <w:sz w:val="20"/>
          <w:lang w:eastAsia="en-US"/>
        </w:rPr>
        <w:t>r</w:t>
      </w:r>
      <w:r w:rsidR="00D05C03" w:rsidRPr="00B76627">
        <w:rPr>
          <w:rFonts w:ascii="Bookman Old Style" w:eastAsia="Arial" w:hAnsi="Bookman Old Style"/>
          <w:sz w:val="20"/>
          <w:lang w:eastAsia="en-US"/>
        </w:rPr>
        <w:t xml:space="preserve">á </w:t>
      </w:r>
      <w:r w:rsidR="00D05C03" w:rsidRPr="00B76627">
        <w:rPr>
          <w:rFonts w:ascii="Bookman Old Style" w:eastAsia="Arial" w:hAnsi="Bookman Old Style"/>
          <w:spacing w:val="1"/>
          <w:sz w:val="20"/>
          <w:lang w:eastAsia="en-US"/>
        </w:rPr>
        <w:t>d</w:t>
      </w:r>
      <w:r w:rsidR="00D05C03" w:rsidRPr="00B76627">
        <w:rPr>
          <w:rFonts w:ascii="Bookman Old Style" w:eastAsia="Arial" w:hAnsi="Bookman Old Style"/>
          <w:sz w:val="20"/>
          <w:lang w:eastAsia="en-US"/>
        </w:rPr>
        <w:t>i</w:t>
      </w:r>
      <w:r w:rsidR="00D05C03" w:rsidRPr="00B76627">
        <w:rPr>
          <w:rFonts w:ascii="Bookman Old Style" w:eastAsia="Arial" w:hAnsi="Bookman Old Style"/>
          <w:spacing w:val="-2"/>
          <w:sz w:val="20"/>
          <w:lang w:eastAsia="en-US"/>
        </w:rPr>
        <w:t>v</w:t>
      </w:r>
      <w:r w:rsidR="00D05C03" w:rsidRPr="00B76627">
        <w:rPr>
          <w:rFonts w:ascii="Bookman Old Style" w:eastAsia="Arial" w:hAnsi="Bookman Old Style"/>
          <w:spacing w:val="1"/>
          <w:sz w:val="20"/>
          <w:lang w:eastAsia="en-US"/>
        </w:rPr>
        <w:t>u</w:t>
      </w:r>
      <w:r w:rsidR="00D05C03" w:rsidRPr="00B76627">
        <w:rPr>
          <w:rFonts w:ascii="Bookman Old Style" w:eastAsia="Arial" w:hAnsi="Bookman Old Style"/>
          <w:sz w:val="20"/>
          <w:lang w:eastAsia="en-US"/>
        </w:rPr>
        <w:t>l</w:t>
      </w:r>
      <w:r w:rsidR="00D05C03" w:rsidRPr="00B76627">
        <w:rPr>
          <w:rFonts w:ascii="Bookman Old Style" w:eastAsia="Arial" w:hAnsi="Bookman Old Style"/>
          <w:spacing w:val="-1"/>
          <w:sz w:val="20"/>
          <w:lang w:eastAsia="en-US"/>
        </w:rPr>
        <w:t>g</w:t>
      </w:r>
      <w:r w:rsidR="00D05C03" w:rsidRPr="00B76627">
        <w:rPr>
          <w:rFonts w:ascii="Bookman Old Style" w:eastAsia="Arial" w:hAnsi="Bookman Old Style"/>
          <w:spacing w:val="1"/>
          <w:sz w:val="20"/>
          <w:lang w:eastAsia="en-US"/>
        </w:rPr>
        <w:t>ad</w:t>
      </w:r>
      <w:r w:rsidR="00D05C03" w:rsidRPr="00B76627">
        <w:rPr>
          <w:rFonts w:ascii="Bookman Old Style" w:eastAsia="Arial" w:hAnsi="Bookman Old Style"/>
          <w:sz w:val="20"/>
          <w:lang w:eastAsia="en-US"/>
        </w:rPr>
        <w:t xml:space="preserve">o </w:t>
      </w:r>
      <w:r w:rsidR="00D05C03" w:rsidRPr="00B76627">
        <w:rPr>
          <w:rFonts w:ascii="Bookman Old Style" w:eastAsia="Arial" w:hAnsi="Bookman Old Style"/>
          <w:spacing w:val="-1"/>
          <w:sz w:val="20"/>
          <w:lang w:eastAsia="en-US"/>
        </w:rPr>
        <w:t>n</w:t>
      </w:r>
      <w:r w:rsidR="00D05C03" w:rsidRPr="00B76627">
        <w:rPr>
          <w:rFonts w:ascii="Bookman Old Style" w:eastAsia="Arial" w:hAnsi="Bookman Old Style"/>
          <w:sz w:val="20"/>
          <w:lang w:eastAsia="en-US"/>
        </w:rPr>
        <w:t>o Di</w:t>
      </w:r>
      <w:r w:rsidR="00D05C03" w:rsidRPr="00B76627">
        <w:rPr>
          <w:rFonts w:ascii="Bookman Old Style" w:eastAsia="Arial" w:hAnsi="Bookman Old Style"/>
          <w:spacing w:val="1"/>
          <w:sz w:val="20"/>
          <w:lang w:eastAsia="en-US"/>
        </w:rPr>
        <w:t>á</w:t>
      </w:r>
      <w:r w:rsidR="00D05C03" w:rsidRPr="00B76627">
        <w:rPr>
          <w:rFonts w:ascii="Bookman Old Style" w:eastAsia="Arial" w:hAnsi="Bookman Old Style"/>
          <w:spacing w:val="-1"/>
          <w:sz w:val="20"/>
          <w:lang w:eastAsia="en-US"/>
        </w:rPr>
        <w:t>r</w:t>
      </w:r>
      <w:r w:rsidR="00D05C03" w:rsidRPr="00B76627">
        <w:rPr>
          <w:rFonts w:ascii="Bookman Old Style" w:eastAsia="Arial" w:hAnsi="Bookman Old Style"/>
          <w:sz w:val="20"/>
          <w:lang w:eastAsia="en-US"/>
        </w:rPr>
        <w:t xml:space="preserve">io </w:t>
      </w:r>
      <w:r w:rsidR="00BC55AE" w:rsidRPr="00B76627">
        <w:rPr>
          <w:rFonts w:ascii="Bookman Old Style" w:eastAsia="Arial" w:hAnsi="Bookman Old Style"/>
          <w:spacing w:val="-1"/>
          <w:sz w:val="20"/>
          <w:lang w:eastAsia="en-US"/>
        </w:rPr>
        <w:t>do</w:t>
      </w:r>
      <w:r w:rsidR="00DF2DA8" w:rsidRPr="00B76627">
        <w:rPr>
          <w:rFonts w:ascii="Bookman Old Style" w:eastAsia="Arial" w:hAnsi="Bookman Old Style"/>
          <w:spacing w:val="-1"/>
          <w:sz w:val="20"/>
          <w:lang w:eastAsia="en-US"/>
        </w:rPr>
        <w:t xml:space="preserve"> Oficial do Município</w:t>
      </w:r>
      <w:r w:rsidR="00BC55AE" w:rsidRPr="00B76627">
        <w:rPr>
          <w:rFonts w:ascii="Bookman Old Style" w:eastAsia="Arial" w:hAnsi="Bookman Old Style"/>
          <w:spacing w:val="-1"/>
          <w:sz w:val="20"/>
          <w:lang w:eastAsia="en-US"/>
        </w:rPr>
        <w:t xml:space="preserve"> </w:t>
      </w:r>
      <w:r w:rsidR="00D05C03" w:rsidRPr="00B76627">
        <w:rPr>
          <w:rFonts w:ascii="Bookman Old Style" w:eastAsia="Arial" w:hAnsi="Bookman Old Style"/>
          <w:spacing w:val="1"/>
          <w:sz w:val="20"/>
          <w:lang w:eastAsia="en-US"/>
        </w:rPr>
        <w:t>at</w:t>
      </w:r>
      <w:r w:rsidR="00D05C03" w:rsidRPr="00B76627">
        <w:rPr>
          <w:rFonts w:ascii="Bookman Old Style" w:eastAsia="Arial" w:hAnsi="Bookman Old Style"/>
          <w:spacing w:val="-1"/>
          <w:sz w:val="20"/>
          <w:lang w:eastAsia="en-US"/>
        </w:rPr>
        <w:t>r</w:t>
      </w:r>
      <w:r w:rsidR="00D05C03" w:rsidRPr="00B76627">
        <w:rPr>
          <w:rFonts w:ascii="Bookman Old Style" w:eastAsia="Arial" w:hAnsi="Bookman Old Style"/>
          <w:spacing w:val="1"/>
          <w:sz w:val="20"/>
          <w:lang w:eastAsia="en-US"/>
        </w:rPr>
        <w:t>a</w:t>
      </w:r>
      <w:r w:rsidR="00D05C03" w:rsidRPr="00B76627">
        <w:rPr>
          <w:rFonts w:ascii="Bookman Old Style" w:eastAsia="Arial" w:hAnsi="Bookman Old Style"/>
          <w:spacing w:val="-2"/>
          <w:sz w:val="20"/>
          <w:lang w:eastAsia="en-US"/>
        </w:rPr>
        <w:t>v</w:t>
      </w:r>
      <w:r w:rsidR="00D05C03" w:rsidRPr="00B76627">
        <w:rPr>
          <w:rFonts w:ascii="Bookman Old Style" w:eastAsia="Arial" w:hAnsi="Bookman Old Style"/>
          <w:spacing w:val="1"/>
          <w:sz w:val="20"/>
          <w:lang w:eastAsia="en-US"/>
        </w:rPr>
        <w:t>é</w:t>
      </w:r>
      <w:r w:rsidR="00D05C03" w:rsidRPr="00B76627">
        <w:rPr>
          <w:rFonts w:ascii="Bookman Old Style" w:eastAsia="Arial" w:hAnsi="Bookman Old Style"/>
          <w:sz w:val="20"/>
          <w:lang w:eastAsia="en-US"/>
        </w:rPr>
        <w:t xml:space="preserve">s </w:t>
      </w:r>
      <w:r w:rsidR="00D05C03" w:rsidRPr="00B76627">
        <w:rPr>
          <w:rFonts w:ascii="Bookman Old Style" w:eastAsia="Arial" w:hAnsi="Bookman Old Style"/>
          <w:spacing w:val="1"/>
          <w:sz w:val="20"/>
          <w:lang w:eastAsia="en-US"/>
        </w:rPr>
        <w:t>d</w:t>
      </w:r>
      <w:r w:rsidR="00D05C03" w:rsidRPr="00B76627">
        <w:rPr>
          <w:rFonts w:ascii="Bookman Old Style" w:eastAsia="Arial" w:hAnsi="Bookman Old Style"/>
          <w:sz w:val="20"/>
          <w:lang w:eastAsia="en-US"/>
        </w:rPr>
        <w:t>o</w:t>
      </w:r>
      <w:r w:rsidR="00D05C03" w:rsidRPr="00B76627">
        <w:rPr>
          <w:rFonts w:ascii="Bookman Old Style" w:eastAsia="Arial" w:hAnsi="Bookman Old Style"/>
          <w:spacing w:val="-1"/>
          <w:sz w:val="20"/>
          <w:lang w:eastAsia="en-US"/>
        </w:rPr>
        <w:t xml:space="preserve"> e</w:t>
      </w:r>
      <w:r w:rsidR="00D05C03" w:rsidRPr="00B76627">
        <w:rPr>
          <w:rFonts w:ascii="Bookman Old Style" w:eastAsia="Arial" w:hAnsi="Bookman Old Style"/>
          <w:spacing w:val="1"/>
          <w:sz w:val="20"/>
          <w:lang w:eastAsia="en-US"/>
        </w:rPr>
        <w:t>nde</w:t>
      </w:r>
      <w:r w:rsidR="00D05C03" w:rsidRPr="00B76627">
        <w:rPr>
          <w:rFonts w:ascii="Bookman Old Style" w:eastAsia="Arial" w:hAnsi="Bookman Old Style"/>
          <w:spacing w:val="-1"/>
          <w:sz w:val="20"/>
          <w:lang w:eastAsia="en-US"/>
        </w:rPr>
        <w:t>r</w:t>
      </w:r>
      <w:r w:rsidR="00D05C03" w:rsidRPr="00B76627">
        <w:rPr>
          <w:rFonts w:ascii="Bookman Old Style" w:eastAsia="Arial" w:hAnsi="Bookman Old Style"/>
          <w:spacing w:val="1"/>
          <w:sz w:val="20"/>
          <w:lang w:eastAsia="en-US"/>
        </w:rPr>
        <w:t>e</w:t>
      </w:r>
      <w:r w:rsidR="00D05C03" w:rsidRPr="00B76627">
        <w:rPr>
          <w:rFonts w:ascii="Bookman Old Style" w:eastAsia="Arial" w:hAnsi="Bookman Old Style"/>
          <w:spacing w:val="-2"/>
          <w:sz w:val="20"/>
          <w:lang w:eastAsia="en-US"/>
        </w:rPr>
        <w:t>ç</w:t>
      </w:r>
      <w:r w:rsidR="00D05C03" w:rsidRPr="00B76627">
        <w:rPr>
          <w:rFonts w:ascii="Bookman Old Style" w:eastAsia="Arial" w:hAnsi="Bookman Old Style"/>
          <w:sz w:val="20"/>
          <w:lang w:eastAsia="en-US"/>
        </w:rPr>
        <w:t xml:space="preserve">o </w:t>
      </w:r>
      <w:r w:rsidR="00D05C03" w:rsidRPr="00B76627">
        <w:rPr>
          <w:rFonts w:ascii="Bookman Old Style" w:eastAsia="Arial" w:hAnsi="Bookman Old Style"/>
          <w:spacing w:val="1"/>
          <w:sz w:val="20"/>
          <w:lang w:eastAsia="en-US"/>
        </w:rPr>
        <w:t>e</w:t>
      </w:r>
      <w:r w:rsidR="00D05C03" w:rsidRPr="00B76627">
        <w:rPr>
          <w:rFonts w:ascii="Bookman Old Style" w:eastAsia="Arial" w:hAnsi="Bookman Old Style"/>
          <w:sz w:val="20"/>
          <w:lang w:eastAsia="en-US"/>
        </w:rPr>
        <w:t>l</w:t>
      </w:r>
      <w:r w:rsidR="00D05C03" w:rsidRPr="00B76627">
        <w:rPr>
          <w:rFonts w:ascii="Bookman Old Style" w:eastAsia="Arial" w:hAnsi="Bookman Old Style"/>
          <w:spacing w:val="-1"/>
          <w:sz w:val="20"/>
          <w:lang w:eastAsia="en-US"/>
        </w:rPr>
        <w:t>e</w:t>
      </w:r>
      <w:r w:rsidR="00D05C03" w:rsidRPr="00B76627">
        <w:rPr>
          <w:rFonts w:ascii="Bookman Old Style" w:eastAsia="Arial" w:hAnsi="Bookman Old Style"/>
          <w:spacing w:val="1"/>
          <w:sz w:val="20"/>
          <w:lang w:eastAsia="en-US"/>
        </w:rPr>
        <w:t>t</w:t>
      </w:r>
      <w:r w:rsidR="00D05C03" w:rsidRPr="00B76627">
        <w:rPr>
          <w:rFonts w:ascii="Bookman Old Style" w:eastAsia="Arial" w:hAnsi="Bookman Old Style"/>
          <w:spacing w:val="-1"/>
          <w:sz w:val="20"/>
          <w:lang w:eastAsia="en-US"/>
        </w:rPr>
        <w:t>r</w:t>
      </w:r>
      <w:r w:rsidR="00D05C03" w:rsidRPr="00B76627">
        <w:rPr>
          <w:rFonts w:ascii="Bookman Old Style" w:eastAsia="Arial" w:hAnsi="Bookman Old Style"/>
          <w:spacing w:val="1"/>
          <w:sz w:val="20"/>
          <w:lang w:eastAsia="en-US"/>
        </w:rPr>
        <w:t>ôn</w:t>
      </w:r>
      <w:r w:rsidR="00D05C03" w:rsidRPr="00B76627">
        <w:rPr>
          <w:rFonts w:ascii="Bookman Old Style" w:eastAsia="Arial" w:hAnsi="Bookman Old Style"/>
          <w:sz w:val="20"/>
          <w:lang w:eastAsia="en-US"/>
        </w:rPr>
        <w:t xml:space="preserve">ico </w:t>
      </w:r>
      <w:hyperlink r:id="rId25" w:history="1">
        <w:r w:rsidR="00DF2DA8" w:rsidRPr="00B76627">
          <w:rPr>
            <w:rStyle w:val="Hyperlink"/>
            <w:rFonts w:ascii="Bookman Old Style" w:eastAsia="Arial" w:hAnsi="Bookman Old Style"/>
            <w:b/>
            <w:color w:val="auto"/>
            <w:sz w:val="20"/>
            <w:u w:val="none"/>
            <w:lang w:eastAsia="en-US"/>
          </w:rPr>
          <w:t>www.santaisabeldoivai.pr.gov.br</w:t>
        </w:r>
      </w:hyperlink>
    </w:p>
    <w:p w14:paraId="5D77201F" w14:textId="77777777" w:rsidR="00D05C03" w:rsidRPr="00B76627" w:rsidRDefault="00D05C03" w:rsidP="0006577C">
      <w:pPr>
        <w:widowControl w:val="0"/>
        <w:tabs>
          <w:tab w:val="left" w:pos="709"/>
        </w:tabs>
        <w:ind w:left="0" w:right="-11" w:firstLine="0"/>
        <w:rPr>
          <w:rFonts w:ascii="Bookman Old Style" w:hAnsi="Bookman Old Style"/>
          <w:sz w:val="20"/>
        </w:rPr>
      </w:pPr>
    </w:p>
    <w:p w14:paraId="3E183594" w14:textId="2FF02ADB" w:rsidR="00C918C2" w:rsidRPr="00B76627" w:rsidRDefault="00B6485C" w:rsidP="0006577C">
      <w:pPr>
        <w:widowControl w:val="0"/>
        <w:ind w:left="0" w:right="-11" w:firstLine="0"/>
        <w:rPr>
          <w:rFonts w:ascii="Bookman Old Style" w:hAnsi="Bookman Old Style"/>
          <w:sz w:val="20"/>
        </w:rPr>
      </w:pPr>
      <w:r w:rsidRPr="00B76627">
        <w:rPr>
          <w:rFonts w:ascii="Bookman Old Style" w:hAnsi="Bookman Old Style"/>
          <w:sz w:val="20"/>
        </w:rPr>
        <w:t xml:space="preserve">24.2. </w:t>
      </w:r>
      <w:r w:rsidR="00C918C2" w:rsidRPr="00B76627">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B76627" w:rsidRDefault="00C918C2" w:rsidP="0006577C">
      <w:pPr>
        <w:widowControl w:val="0"/>
        <w:ind w:left="0" w:right="-11" w:firstLine="0"/>
        <w:rPr>
          <w:rFonts w:ascii="Bookman Old Style" w:hAnsi="Bookman Old Style"/>
          <w:sz w:val="20"/>
        </w:rPr>
      </w:pPr>
    </w:p>
    <w:p w14:paraId="56A5417C" w14:textId="20717C58" w:rsidR="00C918C2" w:rsidRPr="00B76627" w:rsidRDefault="00B6485C" w:rsidP="0006577C">
      <w:pPr>
        <w:widowControl w:val="0"/>
        <w:ind w:left="0" w:right="-11" w:firstLine="0"/>
        <w:rPr>
          <w:rFonts w:ascii="Bookman Old Style" w:hAnsi="Bookman Old Style"/>
          <w:sz w:val="20"/>
        </w:rPr>
      </w:pPr>
      <w:r w:rsidRPr="00B76627">
        <w:rPr>
          <w:rFonts w:ascii="Bookman Old Style" w:hAnsi="Bookman Old Style"/>
          <w:sz w:val="20"/>
        </w:rPr>
        <w:t xml:space="preserve">24.3. </w:t>
      </w:r>
      <w:r w:rsidR="00C918C2" w:rsidRPr="00B76627">
        <w:rPr>
          <w:rFonts w:ascii="Bookman Old Style" w:hAnsi="Bookman Old Style"/>
          <w:sz w:val="20"/>
        </w:rPr>
        <w:t xml:space="preserve">O sistema disponibilizará campo próprio para troca de mensagens entre </w:t>
      </w:r>
      <w:r w:rsidR="0006545C" w:rsidRPr="00B76627">
        <w:rPr>
          <w:rFonts w:ascii="Bookman Old Style" w:hAnsi="Bookman Old Style"/>
          <w:sz w:val="20"/>
        </w:rPr>
        <w:t>o</w:t>
      </w:r>
      <w:r w:rsidR="00C918C2" w:rsidRPr="00B76627">
        <w:rPr>
          <w:rFonts w:ascii="Bookman Old Style" w:hAnsi="Bookman Old Style"/>
          <w:sz w:val="20"/>
        </w:rPr>
        <w:t xml:space="preserve"> </w:t>
      </w:r>
      <w:r w:rsidR="00701086" w:rsidRPr="00B76627">
        <w:rPr>
          <w:rFonts w:ascii="Bookman Old Style" w:hAnsi="Bookman Old Style"/>
          <w:sz w:val="20"/>
        </w:rPr>
        <w:t>Pregoeiro</w:t>
      </w:r>
      <w:r w:rsidR="00C918C2" w:rsidRPr="00B76627">
        <w:rPr>
          <w:rFonts w:ascii="Bookman Old Style" w:hAnsi="Bookman Old Style"/>
          <w:sz w:val="20"/>
        </w:rPr>
        <w:t xml:space="preserve"> e os </w:t>
      </w:r>
      <w:r w:rsidR="00C918C2" w:rsidRPr="00B76627">
        <w:rPr>
          <w:rFonts w:ascii="Bookman Old Style" w:hAnsi="Bookman Old Style"/>
          <w:sz w:val="20"/>
        </w:rPr>
        <w:lastRenderedPageBreak/>
        <w:t>licitantes.</w:t>
      </w:r>
    </w:p>
    <w:p w14:paraId="1CCE23F1" w14:textId="77777777" w:rsidR="00C918C2" w:rsidRPr="00B76627" w:rsidRDefault="00C918C2" w:rsidP="0006577C">
      <w:pPr>
        <w:pStyle w:val="PargrafodaLista"/>
        <w:ind w:left="0" w:right="-11" w:firstLine="0"/>
        <w:rPr>
          <w:rFonts w:ascii="Bookman Old Style" w:hAnsi="Bookman Old Style"/>
          <w:sz w:val="20"/>
        </w:rPr>
      </w:pPr>
    </w:p>
    <w:p w14:paraId="2B458BA0" w14:textId="41147F98" w:rsidR="00C918C2" w:rsidRPr="00B76627" w:rsidRDefault="003E2F4E" w:rsidP="0006577C">
      <w:pPr>
        <w:widowControl w:val="0"/>
        <w:ind w:left="0" w:right="-11" w:firstLine="0"/>
        <w:rPr>
          <w:rFonts w:ascii="Bookman Old Style" w:hAnsi="Bookman Old Style"/>
          <w:sz w:val="20"/>
        </w:rPr>
      </w:pPr>
      <w:r w:rsidRPr="00B76627">
        <w:rPr>
          <w:rFonts w:ascii="Bookman Old Style" w:hAnsi="Bookman Old Style"/>
          <w:sz w:val="20"/>
        </w:rPr>
        <w:t xml:space="preserve">24.4. </w:t>
      </w:r>
      <w:r w:rsidR="00C918C2" w:rsidRPr="00B76627">
        <w:rPr>
          <w:rFonts w:ascii="Bookman Old Style" w:hAnsi="Bookman Old Style"/>
          <w:sz w:val="20"/>
        </w:rPr>
        <w:t>Os proponentes intimados para prestar quaisquer esclarecimentos adicionais deverão fazê-lo no prazo determinado pel</w:t>
      </w:r>
      <w:r w:rsidR="0006545C" w:rsidRPr="00B76627">
        <w:rPr>
          <w:rFonts w:ascii="Bookman Old Style" w:hAnsi="Bookman Old Style"/>
          <w:sz w:val="20"/>
        </w:rPr>
        <w:t>o</w:t>
      </w:r>
      <w:r w:rsidR="00C918C2" w:rsidRPr="00B76627">
        <w:rPr>
          <w:rFonts w:ascii="Bookman Old Style" w:hAnsi="Bookman Old Style"/>
          <w:sz w:val="20"/>
        </w:rPr>
        <w:t xml:space="preserve"> </w:t>
      </w:r>
      <w:r w:rsidR="00701086" w:rsidRPr="00B76627">
        <w:rPr>
          <w:rFonts w:ascii="Bookman Old Style" w:hAnsi="Bookman Old Style"/>
          <w:sz w:val="20"/>
        </w:rPr>
        <w:t>Pregoeiro</w:t>
      </w:r>
      <w:r w:rsidR="00C918C2" w:rsidRPr="00B76627">
        <w:rPr>
          <w:rFonts w:ascii="Bookman Old Style" w:hAnsi="Bookman Old Style"/>
          <w:sz w:val="20"/>
        </w:rPr>
        <w:t>.</w:t>
      </w:r>
    </w:p>
    <w:p w14:paraId="260A4002" w14:textId="77777777" w:rsidR="00C918C2" w:rsidRPr="00B76627" w:rsidRDefault="00C918C2" w:rsidP="0006577C">
      <w:pPr>
        <w:pStyle w:val="PargrafodaLista"/>
        <w:ind w:left="0" w:right="-11" w:firstLine="0"/>
        <w:rPr>
          <w:rFonts w:ascii="Bookman Old Style" w:hAnsi="Bookman Old Style"/>
          <w:sz w:val="20"/>
        </w:rPr>
      </w:pPr>
    </w:p>
    <w:p w14:paraId="7246601E" w14:textId="2C57B6ED" w:rsidR="00C918C2" w:rsidRPr="00B76627" w:rsidRDefault="00554DA2" w:rsidP="0006577C">
      <w:pPr>
        <w:widowControl w:val="0"/>
        <w:ind w:left="0" w:right="-11" w:firstLine="0"/>
        <w:rPr>
          <w:rFonts w:ascii="Bookman Old Style" w:hAnsi="Bookman Old Style"/>
          <w:sz w:val="20"/>
        </w:rPr>
      </w:pPr>
      <w:r w:rsidRPr="00B76627">
        <w:rPr>
          <w:rFonts w:ascii="Bookman Old Style" w:hAnsi="Bookman Old Style"/>
          <w:sz w:val="20"/>
        </w:rPr>
        <w:t>2</w:t>
      </w:r>
      <w:r w:rsidR="00C76B6A" w:rsidRPr="00B76627">
        <w:rPr>
          <w:rFonts w:ascii="Bookman Old Style" w:hAnsi="Bookman Old Style"/>
          <w:sz w:val="20"/>
        </w:rPr>
        <w:t>4</w:t>
      </w:r>
      <w:r w:rsidRPr="00B76627">
        <w:rPr>
          <w:rFonts w:ascii="Bookman Old Style" w:hAnsi="Bookman Old Style"/>
          <w:sz w:val="20"/>
        </w:rPr>
        <w:t>.5.</w:t>
      </w:r>
      <w:r w:rsidR="00B556D3" w:rsidRPr="00B76627">
        <w:rPr>
          <w:rFonts w:ascii="Bookman Old Style" w:hAnsi="Bookman Old Style"/>
          <w:sz w:val="20"/>
        </w:rPr>
        <w:t xml:space="preserve"> </w:t>
      </w:r>
      <w:r w:rsidR="00C918C2" w:rsidRPr="00B76627">
        <w:rPr>
          <w:rFonts w:ascii="Bookman Old Style" w:hAnsi="Bookman Old Style"/>
          <w:sz w:val="20"/>
        </w:rPr>
        <w:t xml:space="preserve">Será facultado </w:t>
      </w:r>
      <w:r w:rsidR="00BC57C1" w:rsidRPr="00B76627">
        <w:rPr>
          <w:rFonts w:ascii="Bookman Old Style" w:hAnsi="Bookman Old Style"/>
          <w:sz w:val="20"/>
        </w:rPr>
        <w:t xml:space="preserve">ao </w:t>
      </w:r>
      <w:r w:rsidR="00701086" w:rsidRPr="00B76627">
        <w:rPr>
          <w:rFonts w:ascii="Bookman Old Style" w:hAnsi="Bookman Old Style"/>
          <w:sz w:val="20"/>
        </w:rPr>
        <w:t>Pregoeiro</w:t>
      </w:r>
      <w:r w:rsidR="00C918C2" w:rsidRPr="00B76627">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B76627" w:rsidRDefault="00C918C2" w:rsidP="0006577C">
      <w:pPr>
        <w:pStyle w:val="PargrafodaLista"/>
        <w:ind w:left="0" w:right="-11" w:firstLine="0"/>
        <w:rPr>
          <w:rFonts w:ascii="Bookman Old Style" w:hAnsi="Bookman Old Style"/>
          <w:sz w:val="20"/>
        </w:rPr>
      </w:pPr>
    </w:p>
    <w:p w14:paraId="585B8F20" w14:textId="04230B01" w:rsidR="00C918C2" w:rsidRPr="00B76627" w:rsidRDefault="00F84E45" w:rsidP="0006577C">
      <w:pPr>
        <w:widowControl w:val="0"/>
        <w:ind w:left="0" w:right="-11" w:firstLine="0"/>
        <w:rPr>
          <w:rFonts w:ascii="Bookman Old Style" w:hAnsi="Bookman Old Style"/>
          <w:sz w:val="20"/>
        </w:rPr>
      </w:pPr>
      <w:r w:rsidRPr="00B76627">
        <w:rPr>
          <w:rFonts w:ascii="Bookman Old Style" w:hAnsi="Bookman Old Style"/>
          <w:sz w:val="20"/>
        </w:rPr>
        <w:t>2</w:t>
      </w:r>
      <w:r w:rsidR="00C76B6A" w:rsidRPr="00B76627">
        <w:rPr>
          <w:rFonts w:ascii="Bookman Old Style" w:hAnsi="Bookman Old Style"/>
          <w:sz w:val="20"/>
        </w:rPr>
        <w:t>4</w:t>
      </w:r>
      <w:r w:rsidRPr="00B76627">
        <w:rPr>
          <w:rFonts w:ascii="Bookman Old Style" w:hAnsi="Bookman Old Style"/>
          <w:sz w:val="20"/>
        </w:rPr>
        <w:t xml:space="preserve">.6. </w:t>
      </w:r>
      <w:r w:rsidR="0006545C" w:rsidRPr="00B76627">
        <w:rPr>
          <w:rFonts w:ascii="Bookman Old Style" w:hAnsi="Bookman Old Style"/>
          <w:sz w:val="20"/>
        </w:rPr>
        <w:t>O</w:t>
      </w:r>
      <w:r w:rsidR="00C918C2" w:rsidRPr="00B76627">
        <w:rPr>
          <w:rFonts w:ascii="Bookman Old Style" w:hAnsi="Bookman Old Style"/>
          <w:sz w:val="20"/>
        </w:rPr>
        <w:t xml:space="preserve"> </w:t>
      </w:r>
      <w:r w:rsidR="00701086" w:rsidRPr="00B76627">
        <w:rPr>
          <w:rFonts w:ascii="Bookman Old Style" w:hAnsi="Bookman Old Style"/>
          <w:sz w:val="20"/>
        </w:rPr>
        <w:t>Pregoeiro</w:t>
      </w:r>
      <w:r w:rsidR="00C918C2" w:rsidRPr="00B76627">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B76627" w:rsidRDefault="00C918C2" w:rsidP="0006577C">
      <w:pPr>
        <w:pStyle w:val="PargrafodaLista"/>
        <w:ind w:left="0" w:right="-11" w:firstLine="0"/>
        <w:rPr>
          <w:rFonts w:ascii="Bookman Old Style" w:hAnsi="Bookman Old Style"/>
          <w:sz w:val="20"/>
        </w:rPr>
      </w:pPr>
    </w:p>
    <w:p w14:paraId="37AA0858" w14:textId="2A09C948" w:rsidR="00C918C2" w:rsidRPr="00B76627" w:rsidRDefault="006E63B0" w:rsidP="0006577C">
      <w:pPr>
        <w:widowControl w:val="0"/>
        <w:ind w:left="0" w:right="-11" w:firstLine="0"/>
        <w:rPr>
          <w:rFonts w:ascii="Bookman Old Style" w:hAnsi="Bookman Old Style"/>
          <w:sz w:val="20"/>
        </w:rPr>
      </w:pPr>
      <w:r w:rsidRPr="00B76627">
        <w:rPr>
          <w:rFonts w:ascii="Bookman Old Style" w:hAnsi="Bookman Old Style"/>
          <w:sz w:val="20"/>
        </w:rPr>
        <w:t>2</w:t>
      </w:r>
      <w:r w:rsidR="00C76B6A" w:rsidRPr="00B76627">
        <w:rPr>
          <w:rFonts w:ascii="Bookman Old Style" w:hAnsi="Bookman Old Style"/>
          <w:sz w:val="20"/>
        </w:rPr>
        <w:t>4</w:t>
      </w:r>
      <w:r w:rsidRPr="00B76627">
        <w:rPr>
          <w:rFonts w:ascii="Bookman Old Style" w:hAnsi="Bookman Old Style"/>
          <w:sz w:val="20"/>
        </w:rPr>
        <w:t xml:space="preserve">.7. </w:t>
      </w:r>
      <w:r w:rsidR="00C918C2" w:rsidRPr="00B76627">
        <w:rPr>
          <w:rFonts w:ascii="Bookman Old Style" w:hAnsi="Bookman Old Style"/>
          <w:sz w:val="20"/>
        </w:rPr>
        <w:t xml:space="preserve">As licitantes devem acompanhar rigorosamente todas as fases do certame e as operações no sistema eletrônico, inclusive mensagem via </w:t>
      </w:r>
      <w:r w:rsidR="00C918C2" w:rsidRPr="00B76627">
        <w:rPr>
          <w:rFonts w:ascii="Bookman Old Style" w:hAnsi="Bookman Old Style"/>
          <w:i/>
          <w:iCs/>
          <w:sz w:val="20"/>
        </w:rPr>
        <w:t>chat</w:t>
      </w:r>
      <w:r w:rsidR="00C918C2" w:rsidRPr="00B76627">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B76627" w:rsidRDefault="00C918C2" w:rsidP="0006577C">
      <w:pPr>
        <w:pStyle w:val="PargrafodaLista"/>
        <w:ind w:left="0" w:right="-11" w:firstLine="0"/>
        <w:rPr>
          <w:rFonts w:ascii="Bookman Old Style" w:hAnsi="Bookman Old Style"/>
          <w:sz w:val="20"/>
        </w:rPr>
      </w:pPr>
    </w:p>
    <w:p w14:paraId="04654F20" w14:textId="2291440B" w:rsidR="00C918C2" w:rsidRPr="00B76627" w:rsidRDefault="00675F8F" w:rsidP="0006577C">
      <w:pPr>
        <w:widowControl w:val="0"/>
        <w:ind w:left="0" w:right="-11" w:firstLine="0"/>
        <w:rPr>
          <w:rFonts w:ascii="Bookman Old Style" w:hAnsi="Bookman Old Style"/>
          <w:sz w:val="20"/>
        </w:rPr>
      </w:pPr>
      <w:r w:rsidRPr="00B76627">
        <w:rPr>
          <w:rFonts w:ascii="Bookman Old Style" w:hAnsi="Bookman Old Style"/>
          <w:sz w:val="20"/>
        </w:rPr>
        <w:t>2</w:t>
      </w:r>
      <w:r w:rsidR="00C76B6A" w:rsidRPr="00B76627">
        <w:rPr>
          <w:rFonts w:ascii="Bookman Old Style" w:hAnsi="Bookman Old Style"/>
          <w:sz w:val="20"/>
        </w:rPr>
        <w:t>4</w:t>
      </w:r>
      <w:r w:rsidRPr="00B76627">
        <w:rPr>
          <w:rFonts w:ascii="Bookman Old Style" w:hAnsi="Bookman Old Style"/>
          <w:sz w:val="20"/>
        </w:rPr>
        <w:t xml:space="preserve">.8. </w:t>
      </w:r>
      <w:r w:rsidR="00C918C2" w:rsidRPr="00B76627">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B76627" w:rsidRDefault="00C918C2" w:rsidP="0006577C">
      <w:pPr>
        <w:pStyle w:val="PargrafodaLista"/>
        <w:ind w:left="0" w:right="-11" w:firstLine="0"/>
        <w:rPr>
          <w:rFonts w:ascii="Bookman Old Style" w:hAnsi="Bookman Old Style"/>
          <w:sz w:val="20"/>
        </w:rPr>
      </w:pPr>
    </w:p>
    <w:p w14:paraId="3B0F6B01" w14:textId="2F8E6F7A" w:rsidR="00C918C2" w:rsidRPr="00B76627" w:rsidRDefault="00675F8F" w:rsidP="0006577C">
      <w:pPr>
        <w:widowControl w:val="0"/>
        <w:ind w:left="0" w:right="-11" w:firstLine="0"/>
        <w:rPr>
          <w:rFonts w:ascii="Bookman Old Style" w:hAnsi="Bookman Old Style"/>
          <w:sz w:val="20"/>
        </w:rPr>
      </w:pPr>
      <w:r w:rsidRPr="00B76627">
        <w:rPr>
          <w:rFonts w:ascii="Bookman Old Style" w:hAnsi="Bookman Old Style"/>
          <w:sz w:val="20"/>
        </w:rPr>
        <w:t>2</w:t>
      </w:r>
      <w:r w:rsidR="00C76B6A" w:rsidRPr="00B76627">
        <w:rPr>
          <w:rFonts w:ascii="Bookman Old Style" w:hAnsi="Bookman Old Style"/>
          <w:sz w:val="20"/>
        </w:rPr>
        <w:t>4</w:t>
      </w:r>
      <w:r w:rsidRPr="00B76627">
        <w:rPr>
          <w:rFonts w:ascii="Bookman Old Style" w:hAnsi="Bookman Old Style"/>
          <w:sz w:val="20"/>
        </w:rPr>
        <w:t xml:space="preserve">.9. </w:t>
      </w:r>
      <w:r w:rsidR="00C918C2" w:rsidRPr="00B76627">
        <w:rPr>
          <w:rFonts w:ascii="Bookman Old Style" w:hAnsi="Bookman Old Style"/>
          <w:sz w:val="20"/>
        </w:rPr>
        <w:t xml:space="preserve">A </w:t>
      </w:r>
      <w:r w:rsidRPr="00B76627">
        <w:rPr>
          <w:rFonts w:ascii="Bookman Old Style" w:hAnsi="Bookman Old Style"/>
          <w:sz w:val="20"/>
        </w:rPr>
        <w:t xml:space="preserve">adjudicação e ou </w:t>
      </w:r>
      <w:r w:rsidR="00C918C2" w:rsidRPr="00B76627">
        <w:rPr>
          <w:rFonts w:ascii="Bookman Old Style" w:hAnsi="Bookman Old Style"/>
          <w:sz w:val="20"/>
        </w:rPr>
        <w:t>homologação do resultado desta licitação não implicará direito à contratação.</w:t>
      </w:r>
    </w:p>
    <w:p w14:paraId="5988D097" w14:textId="77777777" w:rsidR="00C918C2" w:rsidRPr="00B76627" w:rsidRDefault="00C918C2" w:rsidP="0006577C">
      <w:pPr>
        <w:pStyle w:val="PargrafodaLista"/>
        <w:ind w:left="0" w:right="-11" w:firstLine="0"/>
        <w:rPr>
          <w:rFonts w:ascii="Bookman Old Style" w:hAnsi="Bookman Old Style"/>
          <w:sz w:val="20"/>
        </w:rPr>
      </w:pPr>
    </w:p>
    <w:p w14:paraId="70B718C7" w14:textId="607C2280" w:rsidR="00C918C2" w:rsidRPr="00B76627" w:rsidRDefault="0026286A" w:rsidP="0006577C">
      <w:pPr>
        <w:widowControl w:val="0"/>
        <w:ind w:left="0" w:right="-11" w:firstLine="0"/>
        <w:rPr>
          <w:rFonts w:ascii="Bookman Old Style" w:hAnsi="Bookman Old Style"/>
          <w:sz w:val="20"/>
        </w:rPr>
      </w:pPr>
      <w:r w:rsidRPr="00B76627">
        <w:rPr>
          <w:rFonts w:ascii="Bookman Old Style" w:hAnsi="Bookman Old Style"/>
          <w:sz w:val="20"/>
        </w:rPr>
        <w:t>2</w:t>
      </w:r>
      <w:r w:rsidR="00C76B6A" w:rsidRPr="00B76627">
        <w:rPr>
          <w:rFonts w:ascii="Bookman Old Style" w:hAnsi="Bookman Old Style"/>
          <w:sz w:val="20"/>
        </w:rPr>
        <w:t>4</w:t>
      </w:r>
      <w:r w:rsidRPr="00B76627">
        <w:rPr>
          <w:rFonts w:ascii="Bookman Old Style" w:hAnsi="Bookman Old Style"/>
          <w:sz w:val="20"/>
        </w:rPr>
        <w:t xml:space="preserve">.10. </w:t>
      </w:r>
      <w:r w:rsidR="00C918C2" w:rsidRPr="00B76627">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B76627">
        <w:rPr>
          <w:rFonts w:ascii="Bookman Old Style" w:hAnsi="Bookman Old Style"/>
          <w:sz w:val="20"/>
        </w:rPr>
        <w:t xml:space="preserve">Santa Isabel do </w:t>
      </w:r>
      <w:r w:rsidR="004A2C74" w:rsidRPr="00B76627">
        <w:rPr>
          <w:rFonts w:ascii="Bookman Old Style" w:hAnsi="Bookman Old Style"/>
          <w:sz w:val="20"/>
        </w:rPr>
        <w:t>Ivaí</w:t>
      </w:r>
      <w:r w:rsidR="00A771F4" w:rsidRPr="00B76627">
        <w:rPr>
          <w:rFonts w:ascii="Bookman Old Style" w:hAnsi="Bookman Old Style"/>
          <w:sz w:val="20"/>
        </w:rPr>
        <w:t xml:space="preserve"> </w:t>
      </w:r>
      <w:r w:rsidR="004E4AE7" w:rsidRPr="00B76627">
        <w:rPr>
          <w:rFonts w:ascii="Bookman Old Style" w:hAnsi="Bookman Old Style"/>
          <w:sz w:val="20"/>
        </w:rPr>
        <w:t>- PR</w:t>
      </w:r>
      <w:r w:rsidR="00C918C2" w:rsidRPr="00B76627">
        <w:rPr>
          <w:rFonts w:ascii="Bookman Old Style" w:hAnsi="Bookman Old Style"/>
          <w:sz w:val="20"/>
        </w:rPr>
        <w:t>, exceto quando explicitamente disposto em contrário.</w:t>
      </w:r>
    </w:p>
    <w:p w14:paraId="3B3E8806" w14:textId="77777777" w:rsidR="00C918C2" w:rsidRPr="00B76627" w:rsidRDefault="00C918C2" w:rsidP="0006577C">
      <w:pPr>
        <w:pStyle w:val="PargrafodaLista"/>
        <w:ind w:left="0" w:right="-11" w:firstLine="0"/>
        <w:rPr>
          <w:rFonts w:ascii="Bookman Old Style" w:hAnsi="Bookman Old Style"/>
          <w:sz w:val="20"/>
        </w:rPr>
      </w:pPr>
    </w:p>
    <w:p w14:paraId="68F52039" w14:textId="7F3D8A14" w:rsidR="00C918C2" w:rsidRPr="00B76627" w:rsidRDefault="00D25ACB" w:rsidP="0006577C">
      <w:pPr>
        <w:widowControl w:val="0"/>
        <w:ind w:left="0" w:right="-11" w:firstLine="0"/>
        <w:rPr>
          <w:rFonts w:ascii="Bookman Old Style" w:hAnsi="Bookman Old Style"/>
          <w:sz w:val="20"/>
        </w:rPr>
      </w:pPr>
      <w:r w:rsidRPr="00B76627">
        <w:rPr>
          <w:rFonts w:ascii="Bookman Old Style" w:hAnsi="Bookman Old Style"/>
          <w:sz w:val="20"/>
        </w:rPr>
        <w:t>2</w:t>
      </w:r>
      <w:r w:rsidR="00C76B6A" w:rsidRPr="00B76627">
        <w:rPr>
          <w:rFonts w:ascii="Bookman Old Style" w:hAnsi="Bookman Old Style"/>
          <w:sz w:val="20"/>
        </w:rPr>
        <w:t>4</w:t>
      </w:r>
      <w:r w:rsidRPr="00B76627">
        <w:rPr>
          <w:rFonts w:ascii="Bookman Old Style" w:hAnsi="Bookman Old Style"/>
          <w:sz w:val="20"/>
        </w:rPr>
        <w:t xml:space="preserve">.11. </w:t>
      </w:r>
      <w:r w:rsidR="00C918C2" w:rsidRPr="00B76627">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B76627" w:rsidRDefault="00534A0E" w:rsidP="0006577C">
      <w:pPr>
        <w:widowControl w:val="0"/>
        <w:ind w:left="0" w:right="-11" w:firstLine="0"/>
        <w:rPr>
          <w:rFonts w:ascii="Bookman Old Style" w:hAnsi="Bookman Old Style"/>
          <w:sz w:val="20"/>
        </w:rPr>
      </w:pPr>
    </w:p>
    <w:p w14:paraId="1EE226F1" w14:textId="1C9CC31A" w:rsidR="00C918C2" w:rsidRPr="00B76627" w:rsidRDefault="001517C6" w:rsidP="0006577C">
      <w:pPr>
        <w:widowControl w:val="0"/>
        <w:ind w:left="0" w:right="-11" w:firstLine="0"/>
        <w:rPr>
          <w:rFonts w:ascii="Bookman Old Style" w:hAnsi="Bookman Old Style"/>
          <w:sz w:val="20"/>
        </w:rPr>
      </w:pPr>
      <w:r w:rsidRPr="00B76627">
        <w:rPr>
          <w:rFonts w:ascii="Bookman Old Style" w:hAnsi="Bookman Old Style"/>
          <w:sz w:val="20"/>
        </w:rPr>
        <w:t>2</w:t>
      </w:r>
      <w:r w:rsidR="00C76B6A" w:rsidRPr="00B76627">
        <w:rPr>
          <w:rFonts w:ascii="Bookman Old Style" w:hAnsi="Bookman Old Style"/>
          <w:sz w:val="20"/>
        </w:rPr>
        <w:t>4</w:t>
      </w:r>
      <w:r w:rsidRPr="00B76627">
        <w:rPr>
          <w:rFonts w:ascii="Bookman Old Style" w:hAnsi="Bookman Old Style"/>
          <w:sz w:val="20"/>
        </w:rPr>
        <w:t xml:space="preserve">.12. </w:t>
      </w:r>
      <w:r w:rsidR="00C918C2" w:rsidRPr="00B76627">
        <w:rPr>
          <w:rFonts w:ascii="Bookman Old Style" w:hAnsi="Bookman Old Style"/>
          <w:sz w:val="20"/>
        </w:rPr>
        <w:t xml:space="preserve">A anulação do </w:t>
      </w:r>
      <w:r w:rsidR="002F6EC4" w:rsidRPr="00B76627">
        <w:rPr>
          <w:rFonts w:ascii="Bookman Old Style" w:hAnsi="Bookman Old Style"/>
          <w:sz w:val="20"/>
        </w:rPr>
        <w:t>procedimento licitatório induz o do contrato</w:t>
      </w:r>
      <w:r w:rsidRPr="00B76627">
        <w:rPr>
          <w:rFonts w:ascii="Bookman Old Style" w:hAnsi="Bookman Old Style"/>
          <w:sz w:val="20"/>
        </w:rPr>
        <w:t>.</w:t>
      </w:r>
    </w:p>
    <w:p w14:paraId="64FCA52B" w14:textId="77777777" w:rsidR="002F6EC4" w:rsidRPr="00B76627" w:rsidRDefault="002F6EC4" w:rsidP="0006577C">
      <w:pPr>
        <w:pStyle w:val="Default"/>
        <w:ind w:right="-11"/>
        <w:rPr>
          <w:rFonts w:ascii="Bookman Old Style" w:hAnsi="Bookman Old Style"/>
          <w:color w:val="auto"/>
          <w:sz w:val="20"/>
          <w:szCs w:val="20"/>
        </w:rPr>
      </w:pPr>
    </w:p>
    <w:p w14:paraId="4B59569C" w14:textId="17B97810" w:rsidR="00C918C2" w:rsidRPr="00B76627" w:rsidRDefault="00CF5840" w:rsidP="0006577C">
      <w:pPr>
        <w:widowControl w:val="0"/>
        <w:ind w:left="0" w:right="-11" w:firstLine="0"/>
        <w:rPr>
          <w:rFonts w:ascii="Bookman Old Style" w:hAnsi="Bookman Old Style"/>
          <w:sz w:val="20"/>
        </w:rPr>
      </w:pPr>
      <w:r w:rsidRPr="00B76627">
        <w:rPr>
          <w:rFonts w:ascii="Bookman Old Style" w:hAnsi="Bookman Old Style"/>
          <w:sz w:val="20"/>
        </w:rPr>
        <w:t>2</w:t>
      </w:r>
      <w:r w:rsidR="00C76B6A" w:rsidRPr="00B76627">
        <w:rPr>
          <w:rFonts w:ascii="Bookman Old Style" w:hAnsi="Bookman Old Style"/>
          <w:sz w:val="20"/>
        </w:rPr>
        <w:t>4</w:t>
      </w:r>
      <w:r w:rsidRPr="00B76627">
        <w:rPr>
          <w:rFonts w:ascii="Bookman Old Style" w:hAnsi="Bookman Old Style"/>
          <w:sz w:val="20"/>
        </w:rPr>
        <w:t xml:space="preserve">.13. </w:t>
      </w:r>
      <w:r w:rsidR="00C918C2" w:rsidRPr="00B76627">
        <w:rPr>
          <w:rFonts w:ascii="Bookman Old Style" w:hAnsi="Bookman Old Style"/>
          <w:sz w:val="20"/>
        </w:rPr>
        <w:t>O resultado da licitação será divulgado pelo Portal COMPRAS</w:t>
      </w:r>
      <w:r w:rsidR="002F6EC4" w:rsidRPr="00B76627">
        <w:rPr>
          <w:rFonts w:ascii="Bookman Old Style" w:hAnsi="Bookman Old Style"/>
          <w:sz w:val="20"/>
        </w:rPr>
        <w:t>BR</w:t>
      </w:r>
      <w:r w:rsidR="00C918C2" w:rsidRPr="00B76627">
        <w:rPr>
          <w:rFonts w:ascii="Bookman Old Style" w:hAnsi="Bookman Old Style"/>
          <w:sz w:val="20"/>
        </w:rPr>
        <w:t xml:space="preserve"> através do site </w:t>
      </w:r>
      <w:hyperlink r:id="rId26" w:history="1">
        <w:r w:rsidRPr="00B76627">
          <w:rPr>
            <w:rStyle w:val="Hyperlink"/>
            <w:rFonts w:ascii="Bookman Old Style" w:hAnsi="Bookman Old Style"/>
            <w:color w:val="auto"/>
            <w:sz w:val="20"/>
            <w:u w:val="none"/>
          </w:rPr>
          <w:t>http://www.comprasbr.com.br</w:t>
        </w:r>
      </w:hyperlink>
      <w:r w:rsidRPr="00B76627">
        <w:rPr>
          <w:rFonts w:ascii="Bookman Old Style" w:hAnsi="Bookman Old Style"/>
          <w:sz w:val="20"/>
        </w:rPr>
        <w:t xml:space="preserve"> </w:t>
      </w:r>
      <w:r w:rsidR="00C918C2" w:rsidRPr="00B76627">
        <w:rPr>
          <w:rFonts w:ascii="Bookman Old Style" w:hAnsi="Bookman Old Style"/>
          <w:sz w:val="20"/>
        </w:rPr>
        <w:t>e estará disponível junto a</w:t>
      </w:r>
      <w:r w:rsidRPr="00B76627">
        <w:rPr>
          <w:rFonts w:ascii="Bookman Old Style" w:hAnsi="Bookman Old Style"/>
          <w:sz w:val="20"/>
        </w:rPr>
        <w:t xml:space="preserve">o Departamento de </w:t>
      </w:r>
      <w:r w:rsidR="00C918C2" w:rsidRPr="00B76627">
        <w:rPr>
          <w:rFonts w:ascii="Bookman Old Style" w:hAnsi="Bookman Old Style"/>
          <w:sz w:val="20"/>
        </w:rPr>
        <w:t xml:space="preserve">Licitações </w:t>
      </w:r>
      <w:r w:rsidRPr="00B76627">
        <w:rPr>
          <w:rFonts w:ascii="Bookman Old Style" w:hAnsi="Bookman Old Style"/>
          <w:sz w:val="20"/>
        </w:rPr>
        <w:t xml:space="preserve">e Contratos </w:t>
      </w:r>
      <w:r w:rsidR="00C918C2" w:rsidRPr="00B76627">
        <w:rPr>
          <w:rFonts w:ascii="Bookman Old Style" w:hAnsi="Bookman Old Style"/>
          <w:sz w:val="20"/>
        </w:rPr>
        <w:t xml:space="preserve">do Município de </w:t>
      </w:r>
      <w:r w:rsidR="00A771F4" w:rsidRPr="00B76627">
        <w:rPr>
          <w:rFonts w:ascii="Bookman Old Style" w:hAnsi="Bookman Old Style"/>
          <w:sz w:val="20"/>
        </w:rPr>
        <w:t xml:space="preserve">Santa Isabel do Ivaí </w:t>
      </w:r>
      <w:r w:rsidR="004E4AE7" w:rsidRPr="00B76627">
        <w:rPr>
          <w:rFonts w:ascii="Bookman Old Style" w:hAnsi="Bookman Old Style"/>
          <w:sz w:val="20"/>
        </w:rPr>
        <w:t>- Paraná</w:t>
      </w:r>
      <w:r w:rsidR="00C918C2" w:rsidRPr="00B76627">
        <w:rPr>
          <w:rFonts w:ascii="Bookman Old Style" w:hAnsi="Bookman Old Style"/>
          <w:sz w:val="20"/>
        </w:rPr>
        <w:t>.</w:t>
      </w:r>
    </w:p>
    <w:p w14:paraId="3D5C7F68" w14:textId="77777777" w:rsidR="00C918C2" w:rsidRPr="00B76627" w:rsidRDefault="00C918C2" w:rsidP="0006577C">
      <w:pPr>
        <w:pStyle w:val="PargrafodaLista"/>
        <w:ind w:left="0" w:right="-11" w:firstLine="0"/>
        <w:rPr>
          <w:rFonts w:ascii="Bookman Old Style" w:hAnsi="Bookman Old Style"/>
          <w:sz w:val="20"/>
        </w:rPr>
      </w:pPr>
    </w:p>
    <w:p w14:paraId="20907F5E" w14:textId="45C5DB6E" w:rsidR="00C918C2" w:rsidRPr="00B76627" w:rsidRDefault="00CF5840" w:rsidP="0006577C">
      <w:pPr>
        <w:widowControl w:val="0"/>
        <w:ind w:left="0" w:right="-11" w:firstLine="0"/>
        <w:rPr>
          <w:rFonts w:ascii="Bookman Old Style" w:hAnsi="Bookman Old Style"/>
          <w:sz w:val="20"/>
        </w:rPr>
      </w:pPr>
      <w:r w:rsidRPr="00B76627">
        <w:rPr>
          <w:rFonts w:ascii="Bookman Old Style" w:hAnsi="Bookman Old Style"/>
          <w:sz w:val="20"/>
        </w:rPr>
        <w:t>2</w:t>
      </w:r>
      <w:r w:rsidR="00C76B6A" w:rsidRPr="00B76627">
        <w:rPr>
          <w:rFonts w:ascii="Bookman Old Style" w:hAnsi="Bookman Old Style"/>
          <w:sz w:val="20"/>
        </w:rPr>
        <w:t>4</w:t>
      </w:r>
      <w:r w:rsidRPr="00B76627">
        <w:rPr>
          <w:rFonts w:ascii="Bookman Old Style" w:hAnsi="Bookman Old Style"/>
          <w:sz w:val="20"/>
        </w:rPr>
        <w:t xml:space="preserve">.14. </w:t>
      </w:r>
      <w:r w:rsidR="00C918C2" w:rsidRPr="00B76627">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B76627" w:rsidRDefault="00C918C2" w:rsidP="0006577C">
      <w:pPr>
        <w:pStyle w:val="PargrafodaLista"/>
        <w:ind w:left="0" w:right="-11" w:firstLine="0"/>
        <w:rPr>
          <w:rFonts w:ascii="Bookman Old Style" w:hAnsi="Bookman Old Style"/>
          <w:sz w:val="20"/>
        </w:rPr>
      </w:pPr>
    </w:p>
    <w:p w14:paraId="6E87C0D0" w14:textId="7C5E1C30" w:rsidR="00C918C2" w:rsidRPr="00B76627" w:rsidRDefault="00CF5840" w:rsidP="0006577C">
      <w:pPr>
        <w:widowControl w:val="0"/>
        <w:ind w:left="0" w:right="-11" w:firstLine="0"/>
        <w:rPr>
          <w:rFonts w:ascii="Bookman Old Style" w:hAnsi="Bookman Old Style"/>
          <w:sz w:val="20"/>
        </w:rPr>
      </w:pPr>
      <w:r w:rsidRPr="00B76627">
        <w:rPr>
          <w:rFonts w:ascii="Bookman Old Style" w:hAnsi="Bookman Old Style"/>
          <w:sz w:val="20"/>
        </w:rPr>
        <w:t>2</w:t>
      </w:r>
      <w:r w:rsidR="000663A3" w:rsidRPr="00B76627">
        <w:rPr>
          <w:rFonts w:ascii="Bookman Old Style" w:hAnsi="Bookman Old Style"/>
          <w:sz w:val="20"/>
        </w:rPr>
        <w:t>4</w:t>
      </w:r>
      <w:r w:rsidRPr="00B76627">
        <w:rPr>
          <w:rFonts w:ascii="Bookman Old Style" w:hAnsi="Bookman Old Style"/>
          <w:sz w:val="20"/>
        </w:rPr>
        <w:t xml:space="preserve">.15. </w:t>
      </w:r>
      <w:r w:rsidR="00C918C2" w:rsidRPr="00B76627">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B76627" w:rsidRDefault="00C918C2" w:rsidP="0006577C">
      <w:pPr>
        <w:pStyle w:val="PargrafodaLista"/>
        <w:ind w:left="0" w:right="-11" w:firstLine="0"/>
        <w:rPr>
          <w:rFonts w:ascii="Bookman Old Style" w:hAnsi="Bookman Old Style"/>
          <w:sz w:val="20"/>
        </w:rPr>
      </w:pPr>
    </w:p>
    <w:p w14:paraId="4541C5C0" w14:textId="7653E2AF" w:rsidR="00C918C2" w:rsidRPr="00B76627" w:rsidRDefault="004E70CE" w:rsidP="0006577C">
      <w:pPr>
        <w:widowControl w:val="0"/>
        <w:ind w:left="0" w:right="-11" w:firstLine="0"/>
        <w:rPr>
          <w:rFonts w:ascii="Bookman Old Style" w:hAnsi="Bookman Old Style"/>
          <w:b/>
          <w:bCs/>
          <w:sz w:val="20"/>
        </w:rPr>
      </w:pPr>
      <w:r w:rsidRPr="00B76627">
        <w:rPr>
          <w:rFonts w:ascii="Bookman Old Style" w:hAnsi="Bookman Old Style"/>
          <w:sz w:val="20"/>
        </w:rPr>
        <w:t>2</w:t>
      </w:r>
      <w:r w:rsidR="000663A3" w:rsidRPr="00B76627">
        <w:rPr>
          <w:rFonts w:ascii="Bookman Old Style" w:hAnsi="Bookman Old Style"/>
          <w:sz w:val="20"/>
        </w:rPr>
        <w:t>4</w:t>
      </w:r>
      <w:r w:rsidRPr="00B76627">
        <w:rPr>
          <w:rFonts w:ascii="Bookman Old Style" w:hAnsi="Bookman Old Style"/>
          <w:sz w:val="20"/>
        </w:rPr>
        <w:t xml:space="preserve">.16. </w:t>
      </w:r>
      <w:r w:rsidR="00C918C2" w:rsidRPr="00B76627">
        <w:rPr>
          <w:rFonts w:ascii="Bookman Old Style" w:hAnsi="Bookman Old Style"/>
          <w:b/>
          <w:bCs/>
          <w:sz w:val="20"/>
        </w:rPr>
        <w:t xml:space="preserve">A proponente deverá indicar </w:t>
      </w:r>
      <w:r w:rsidR="0006545C" w:rsidRPr="00B76627">
        <w:rPr>
          <w:rFonts w:ascii="Bookman Old Style" w:hAnsi="Bookman Old Style"/>
          <w:b/>
          <w:bCs/>
          <w:sz w:val="20"/>
        </w:rPr>
        <w:t>ao</w:t>
      </w:r>
      <w:r w:rsidR="00C918C2" w:rsidRPr="00B76627">
        <w:rPr>
          <w:rFonts w:ascii="Bookman Old Style" w:hAnsi="Bookman Old Style"/>
          <w:b/>
          <w:bCs/>
          <w:sz w:val="20"/>
        </w:rPr>
        <w:t xml:space="preserve"> </w:t>
      </w:r>
      <w:r w:rsidR="00701086" w:rsidRPr="00B76627">
        <w:rPr>
          <w:rFonts w:ascii="Bookman Old Style" w:hAnsi="Bookman Old Style"/>
          <w:b/>
          <w:bCs/>
          <w:sz w:val="20"/>
        </w:rPr>
        <w:t>Pregoeiro</w:t>
      </w:r>
      <w:r w:rsidR="00C918C2" w:rsidRPr="00B76627">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14:paraId="074C2B1F" w14:textId="77777777" w:rsidR="00C918C2" w:rsidRPr="00B76627" w:rsidRDefault="00C918C2" w:rsidP="0006577C">
      <w:pPr>
        <w:pStyle w:val="PargrafodaLista"/>
        <w:ind w:left="0" w:right="-11" w:firstLine="0"/>
        <w:rPr>
          <w:rFonts w:ascii="Bookman Old Style" w:hAnsi="Bookman Old Style"/>
          <w:sz w:val="20"/>
        </w:rPr>
      </w:pPr>
    </w:p>
    <w:p w14:paraId="101F0BF9" w14:textId="3BB9CBF2" w:rsidR="00C918C2" w:rsidRPr="00B76627" w:rsidRDefault="00421BA0" w:rsidP="0006577C">
      <w:pPr>
        <w:widowControl w:val="0"/>
        <w:ind w:left="0" w:right="-11" w:firstLine="0"/>
        <w:rPr>
          <w:rFonts w:ascii="Bookman Old Style" w:hAnsi="Bookman Old Style"/>
          <w:sz w:val="20"/>
        </w:rPr>
      </w:pPr>
      <w:r w:rsidRPr="00B76627">
        <w:rPr>
          <w:rFonts w:ascii="Bookman Old Style" w:hAnsi="Bookman Old Style"/>
          <w:sz w:val="20"/>
        </w:rPr>
        <w:t>2</w:t>
      </w:r>
      <w:r w:rsidR="000663A3" w:rsidRPr="00B76627">
        <w:rPr>
          <w:rFonts w:ascii="Bookman Old Style" w:hAnsi="Bookman Old Style"/>
          <w:sz w:val="20"/>
        </w:rPr>
        <w:t>4</w:t>
      </w:r>
      <w:r w:rsidRPr="00B76627">
        <w:rPr>
          <w:rFonts w:ascii="Bookman Old Style" w:hAnsi="Bookman Old Style"/>
          <w:sz w:val="20"/>
        </w:rPr>
        <w:t xml:space="preserve">.17. </w:t>
      </w:r>
      <w:r w:rsidR="0006545C" w:rsidRPr="00B76627">
        <w:rPr>
          <w:rFonts w:ascii="Bookman Old Style" w:hAnsi="Bookman Old Style"/>
          <w:sz w:val="20"/>
        </w:rPr>
        <w:t>O</w:t>
      </w:r>
      <w:r w:rsidR="00C918C2" w:rsidRPr="00B76627">
        <w:rPr>
          <w:rFonts w:ascii="Bookman Old Style" w:hAnsi="Bookman Old Style"/>
          <w:sz w:val="20"/>
        </w:rPr>
        <w:t xml:space="preserve"> </w:t>
      </w:r>
      <w:r w:rsidR="00701086" w:rsidRPr="00B76627">
        <w:rPr>
          <w:rFonts w:ascii="Bookman Old Style" w:hAnsi="Bookman Old Style"/>
          <w:sz w:val="20"/>
        </w:rPr>
        <w:t>Pregoeiro</w:t>
      </w:r>
      <w:r w:rsidR="00C918C2" w:rsidRPr="00B76627">
        <w:rPr>
          <w:rFonts w:ascii="Bookman Old Style" w:hAnsi="Bookman Old Style"/>
          <w:sz w:val="20"/>
        </w:rPr>
        <w:t xml:space="preserve"> não se responsabilizará por </w:t>
      </w:r>
      <w:r w:rsidR="00C918C2" w:rsidRPr="00B76627">
        <w:rPr>
          <w:rFonts w:ascii="Bookman Old Style" w:hAnsi="Bookman Old Style"/>
          <w:i/>
          <w:iCs/>
          <w:sz w:val="20"/>
        </w:rPr>
        <w:t>e-mails</w:t>
      </w:r>
      <w:r w:rsidR="00C918C2" w:rsidRPr="00B76627">
        <w:rPr>
          <w:rFonts w:ascii="Bookman Old Style" w:hAnsi="Bookman Old Style"/>
          <w:sz w:val="20"/>
        </w:rPr>
        <w:t xml:space="preserve"> que, por qualquer motivo, não forem recebidos em virtude de problemas no servidor ou navegador, tanto do Município de </w:t>
      </w:r>
      <w:r w:rsidR="00A771F4" w:rsidRPr="00B76627">
        <w:rPr>
          <w:rFonts w:ascii="Bookman Old Style" w:hAnsi="Bookman Old Style"/>
          <w:sz w:val="20"/>
        </w:rPr>
        <w:t>Santa Isabel do Ivaí</w:t>
      </w:r>
      <w:r w:rsidR="004E4AE7" w:rsidRPr="00B76627">
        <w:rPr>
          <w:rFonts w:ascii="Bookman Old Style" w:hAnsi="Bookman Old Style"/>
          <w:sz w:val="20"/>
        </w:rPr>
        <w:t xml:space="preserve"> – PR,</w:t>
      </w:r>
      <w:r w:rsidR="00C918C2" w:rsidRPr="00B76627">
        <w:rPr>
          <w:rFonts w:ascii="Bookman Old Style" w:hAnsi="Bookman Old Style"/>
          <w:sz w:val="20"/>
        </w:rPr>
        <w:t xml:space="preserve"> quanto do emissor. </w:t>
      </w:r>
    </w:p>
    <w:p w14:paraId="121AFC6B" w14:textId="77777777" w:rsidR="00C918C2" w:rsidRPr="00B76627" w:rsidRDefault="00C918C2" w:rsidP="0006577C">
      <w:pPr>
        <w:pStyle w:val="PargrafodaLista"/>
        <w:ind w:left="0" w:right="-11" w:firstLine="0"/>
        <w:rPr>
          <w:rFonts w:ascii="Bookman Old Style" w:hAnsi="Bookman Old Style"/>
          <w:sz w:val="20"/>
        </w:rPr>
      </w:pPr>
    </w:p>
    <w:p w14:paraId="305247C0" w14:textId="477F72C8" w:rsidR="00C918C2" w:rsidRPr="00B76627" w:rsidRDefault="00421BA0" w:rsidP="0006577C">
      <w:pPr>
        <w:widowControl w:val="0"/>
        <w:ind w:left="0" w:right="-11" w:firstLine="0"/>
        <w:rPr>
          <w:rFonts w:ascii="Bookman Old Style" w:hAnsi="Bookman Old Style"/>
          <w:sz w:val="20"/>
        </w:rPr>
      </w:pPr>
      <w:r w:rsidRPr="00B76627">
        <w:rPr>
          <w:rFonts w:ascii="Bookman Old Style" w:hAnsi="Bookman Old Style"/>
          <w:sz w:val="20"/>
        </w:rPr>
        <w:t>2</w:t>
      </w:r>
      <w:r w:rsidR="000663A3" w:rsidRPr="00B76627">
        <w:rPr>
          <w:rFonts w:ascii="Bookman Old Style" w:hAnsi="Bookman Old Style"/>
          <w:sz w:val="20"/>
        </w:rPr>
        <w:t>4</w:t>
      </w:r>
      <w:r w:rsidRPr="00B76627">
        <w:rPr>
          <w:rFonts w:ascii="Bookman Old Style" w:hAnsi="Bookman Old Style"/>
          <w:sz w:val="20"/>
        </w:rPr>
        <w:t xml:space="preserve">.18. </w:t>
      </w:r>
      <w:r w:rsidR="00C918C2" w:rsidRPr="00B76627">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B76627" w:rsidRDefault="00C918C2" w:rsidP="0006577C">
      <w:pPr>
        <w:pStyle w:val="PargrafodaLista"/>
        <w:ind w:left="0" w:right="-11" w:firstLine="0"/>
        <w:rPr>
          <w:rFonts w:ascii="Bookman Old Style" w:hAnsi="Bookman Old Style"/>
          <w:sz w:val="20"/>
        </w:rPr>
      </w:pPr>
    </w:p>
    <w:p w14:paraId="09367369" w14:textId="1D510318" w:rsidR="00C918C2" w:rsidRPr="00B76627" w:rsidRDefault="00421BA0" w:rsidP="0006577C">
      <w:pPr>
        <w:widowControl w:val="0"/>
        <w:ind w:left="0" w:right="-11" w:firstLine="0"/>
        <w:rPr>
          <w:rFonts w:ascii="Bookman Old Style" w:hAnsi="Bookman Old Style"/>
          <w:sz w:val="20"/>
        </w:rPr>
      </w:pPr>
      <w:r w:rsidRPr="00B76627">
        <w:rPr>
          <w:rFonts w:ascii="Bookman Old Style" w:hAnsi="Bookman Old Style"/>
          <w:sz w:val="20"/>
        </w:rPr>
        <w:t>2</w:t>
      </w:r>
      <w:r w:rsidR="000663A3" w:rsidRPr="00B76627">
        <w:rPr>
          <w:rFonts w:ascii="Bookman Old Style" w:hAnsi="Bookman Old Style"/>
          <w:sz w:val="20"/>
        </w:rPr>
        <w:t>4</w:t>
      </w:r>
      <w:r w:rsidRPr="00B76627">
        <w:rPr>
          <w:rFonts w:ascii="Bookman Old Style" w:hAnsi="Bookman Old Style"/>
          <w:sz w:val="20"/>
        </w:rPr>
        <w:t xml:space="preserve">.19. </w:t>
      </w:r>
      <w:r w:rsidR="00C918C2" w:rsidRPr="00B76627">
        <w:rPr>
          <w:rFonts w:ascii="Bookman Old Style" w:hAnsi="Bookman Old Style"/>
          <w:sz w:val="20"/>
        </w:rPr>
        <w:t xml:space="preserve">Caso o sistema eletrônico desconectar para o </w:t>
      </w:r>
      <w:r w:rsidR="00701086" w:rsidRPr="00B76627">
        <w:rPr>
          <w:rFonts w:ascii="Bookman Old Style" w:hAnsi="Bookman Old Style"/>
          <w:sz w:val="20"/>
        </w:rPr>
        <w:t>Pregoeiro</w:t>
      </w:r>
      <w:r w:rsidR="00C918C2" w:rsidRPr="00B76627">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B76627">
        <w:rPr>
          <w:rFonts w:ascii="Bookman Old Style" w:hAnsi="Bookman Old Style"/>
          <w:sz w:val="20"/>
        </w:rPr>
        <w:t xml:space="preserve"> </w:t>
      </w:r>
      <w:r w:rsidR="00C918C2" w:rsidRPr="00B76627">
        <w:rPr>
          <w:rFonts w:ascii="Bookman Old Style" w:hAnsi="Bookman Old Style"/>
          <w:sz w:val="20"/>
        </w:rPr>
        <w:t xml:space="preserve">Se a desconexão do </w:t>
      </w:r>
      <w:r w:rsidR="00701086" w:rsidRPr="00B76627">
        <w:rPr>
          <w:rFonts w:ascii="Bookman Old Style" w:hAnsi="Bookman Old Style"/>
          <w:sz w:val="20"/>
        </w:rPr>
        <w:t>Pregoeiro</w:t>
      </w:r>
      <w:r w:rsidR="00C918C2" w:rsidRPr="00B76627">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B76627" w:rsidRDefault="00C918C2" w:rsidP="0006577C">
      <w:pPr>
        <w:pStyle w:val="PargrafodaLista"/>
        <w:ind w:left="0" w:right="-11" w:firstLine="0"/>
        <w:rPr>
          <w:rFonts w:ascii="Bookman Old Style" w:hAnsi="Bookman Old Style"/>
          <w:sz w:val="20"/>
        </w:rPr>
      </w:pPr>
    </w:p>
    <w:p w14:paraId="683B67B3" w14:textId="70531635" w:rsidR="00C918C2" w:rsidRPr="00B76627" w:rsidRDefault="00693E1E" w:rsidP="0006577C">
      <w:pPr>
        <w:widowControl w:val="0"/>
        <w:ind w:left="0" w:right="-11" w:firstLine="0"/>
        <w:rPr>
          <w:rFonts w:ascii="Bookman Old Style" w:hAnsi="Bookman Old Style"/>
          <w:b/>
          <w:bCs/>
          <w:sz w:val="20"/>
        </w:rPr>
      </w:pPr>
      <w:r w:rsidRPr="00B76627">
        <w:rPr>
          <w:rFonts w:ascii="Bookman Old Style" w:hAnsi="Bookman Old Style"/>
          <w:b/>
          <w:bCs/>
          <w:sz w:val="20"/>
        </w:rPr>
        <w:t>2</w:t>
      </w:r>
      <w:r w:rsidR="000663A3" w:rsidRPr="00B76627">
        <w:rPr>
          <w:rFonts w:ascii="Bookman Old Style" w:hAnsi="Bookman Old Style"/>
          <w:b/>
          <w:bCs/>
          <w:sz w:val="20"/>
        </w:rPr>
        <w:t>4</w:t>
      </w:r>
      <w:r w:rsidRPr="00B76627">
        <w:rPr>
          <w:rFonts w:ascii="Bookman Old Style" w:hAnsi="Bookman Old Style"/>
          <w:b/>
          <w:bCs/>
          <w:sz w:val="20"/>
        </w:rPr>
        <w:t xml:space="preserve">.20. </w:t>
      </w:r>
      <w:r w:rsidR="00C918C2" w:rsidRPr="00B76627">
        <w:rPr>
          <w:rFonts w:ascii="Bookman Old Style" w:hAnsi="Bookman Old Style"/>
          <w:b/>
          <w:bCs/>
          <w:sz w:val="20"/>
        </w:rPr>
        <w:t>CASO A ETAPA DE LANCES ULTRAPASSE O HORÁRIO DE EXPEDIENTE, O PREGÃO SERÁ SUSPENSO E RETORNARÁ NO HORÁRIO INFORMADO PEL</w:t>
      </w:r>
      <w:r w:rsidR="0006545C" w:rsidRPr="00B76627">
        <w:rPr>
          <w:rFonts w:ascii="Bookman Old Style" w:hAnsi="Bookman Old Style"/>
          <w:b/>
          <w:bCs/>
          <w:sz w:val="20"/>
        </w:rPr>
        <w:t>O</w:t>
      </w:r>
      <w:r w:rsidR="00C918C2" w:rsidRPr="00B76627">
        <w:rPr>
          <w:rFonts w:ascii="Bookman Old Style" w:hAnsi="Bookman Old Style"/>
          <w:b/>
          <w:bCs/>
          <w:sz w:val="20"/>
        </w:rPr>
        <w:t xml:space="preserve"> </w:t>
      </w:r>
      <w:r w:rsidR="00701086" w:rsidRPr="00B76627">
        <w:rPr>
          <w:rFonts w:ascii="Bookman Old Style" w:hAnsi="Bookman Old Style"/>
          <w:b/>
          <w:bCs/>
          <w:sz w:val="20"/>
        </w:rPr>
        <w:t>PREGOEIRO</w:t>
      </w:r>
      <w:r w:rsidR="00C918C2" w:rsidRPr="00B76627">
        <w:rPr>
          <w:rFonts w:ascii="Bookman Old Style" w:hAnsi="Bookman Old Style"/>
          <w:b/>
          <w:bCs/>
          <w:sz w:val="20"/>
        </w:rPr>
        <w:t xml:space="preserve"> VIA </w:t>
      </w:r>
      <w:r w:rsidR="00C918C2" w:rsidRPr="00B76627">
        <w:rPr>
          <w:rFonts w:ascii="Bookman Old Style" w:hAnsi="Bookman Old Style"/>
          <w:b/>
          <w:bCs/>
          <w:i/>
          <w:iCs/>
          <w:sz w:val="20"/>
        </w:rPr>
        <w:t>CHAT</w:t>
      </w:r>
      <w:r w:rsidR="00C918C2" w:rsidRPr="00B76627">
        <w:rPr>
          <w:rFonts w:ascii="Bookman Old Style" w:hAnsi="Bookman Old Style"/>
          <w:b/>
          <w:bCs/>
          <w:sz w:val="20"/>
        </w:rPr>
        <w:t xml:space="preserve">. </w:t>
      </w:r>
    </w:p>
    <w:p w14:paraId="35591E90" w14:textId="77777777" w:rsidR="00693E1E" w:rsidRPr="00B76627" w:rsidRDefault="00693E1E" w:rsidP="0006577C">
      <w:pPr>
        <w:widowControl w:val="0"/>
        <w:ind w:left="0" w:right="-11" w:firstLine="0"/>
        <w:rPr>
          <w:rFonts w:ascii="Bookman Old Style" w:hAnsi="Bookman Old Style"/>
          <w:sz w:val="20"/>
        </w:rPr>
      </w:pPr>
    </w:p>
    <w:p w14:paraId="69DF2E03" w14:textId="7DAA07E3" w:rsidR="00C918C2" w:rsidRPr="00B76627" w:rsidRDefault="00693E1E" w:rsidP="0006577C">
      <w:pPr>
        <w:widowControl w:val="0"/>
        <w:ind w:left="0" w:right="-11" w:firstLine="0"/>
        <w:rPr>
          <w:rFonts w:ascii="Bookman Old Style" w:hAnsi="Bookman Old Style"/>
          <w:sz w:val="20"/>
        </w:rPr>
      </w:pPr>
      <w:r w:rsidRPr="00B76627">
        <w:rPr>
          <w:rFonts w:ascii="Bookman Old Style" w:hAnsi="Bookman Old Style"/>
          <w:sz w:val="20"/>
        </w:rPr>
        <w:t>2</w:t>
      </w:r>
      <w:r w:rsidR="000663A3" w:rsidRPr="00B76627">
        <w:rPr>
          <w:rFonts w:ascii="Bookman Old Style" w:hAnsi="Bookman Old Style"/>
          <w:sz w:val="20"/>
        </w:rPr>
        <w:t>4</w:t>
      </w:r>
      <w:r w:rsidRPr="00B76627">
        <w:rPr>
          <w:rFonts w:ascii="Bookman Old Style" w:hAnsi="Bookman Old Style"/>
          <w:sz w:val="20"/>
        </w:rPr>
        <w:t xml:space="preserve">.21. </w:t>
      </w:r>
      <w:r w:rsidR="00C918C2" w:rsidRPr="00B76627">
        <w:rPr>
          <w:rFonts w:ascii="Bookman Old Style" w:hAnsi="Bookman Old Style"/>
          <w:sz w:val="20"/>
        </w:rPr>
        <w:t>Não havendo expediente, ocorrendo qualquer fato superveniente, ou mesmo indisponibilidade no Sistema Compras</w:t>
      </w:r>
      <w:r w:rsidR="002F6EC4" w:rsidRPr="00B76627">
        <w:rPr>
          <w:rFonts w:ascii="Bookman Old Style" w:hAnsi="Bookman Old Style"/>
          <w:sz w:val="20"/>
        </w:rPr>
        <w:t>BR</w:t>
      </w:r>
      <w:r w:rsidR="00C918C2" w:rsidRPr="00B76627">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B76627">
        <w:rPr>
          <w:rFonts w:ascii="Bookman Old Style" w:hAnsi="Bookman Old Style"/>
          <w:sz w:val="20"/>
        </w:rPr>
        <w:t>Pregoeiro</w:t>
      </w:r>
      <w:r w:rsidR="00C918C2" w:rsidRPr="00B76627">
        <w:rPr>
          <w:rFonts w:ascii="Bookman Old Style" w:hAnsi="Bookman Old Style"/>
          <w:sz w:val="20"/>
        </w:rPr>
        <w:t xml:space="preserve"> em contrário. </w:t>
      </w:r>
    </w:p>
    <w:p w14:paraId="31F51C55" w14:textId="77777777" w:rsidR="00C918C2" w:rsidRPr="00B76627" w:rsidRDefault="00C918C2" w:rsidP="0006577C">
      <w:pPr>
        <w:pStyle w:val="PargrafodaLista"/>
        <w:ind w:left="0" w:right="-11" w:firstLine="0"/>
        <w:rPr>
          <w:rFonts w:ascii="Bookman Old Style" w:hAnsi="Bookman Old Style"/>
          <w:sz w:val="20"/>
        </w:rPr>
      </w:pPr>
    </w:p>
    <w:p w14:paraId="234CAA4B" w14:textId="62353101" w:rsidR="00C918C2" w:rsidRPr="00B76627" w:rsidRDefault="000D646B" w:rsidP="0006577C">
      <w:pPr>
        <w:widowControl w:val="0"/>
        <w:ind w:left="0" w:right="-11" w:firstLine="0"/>
        <w:rPr>
          <w:rFonts w:ascii="Bookman Old Style" w:hAnsi="Bookman Old Style"/>
          <w:sz w:val="20"/>
        </w:rPr>
      </w:pPr>
      <w:r w:rsidRPr="00B76627">
        <w:rPr>
          <w:rFonts w:ascii="Bookman Old Style" w:hAnsi="Bookman Old Style"/>
          <w:sz w:val="20"/>
        </w:rPr>
        <w:t>2</w:t>
      </w:r>
      <w:r w:rsidR="000663A3" w:rsidRPr="00B76627">
        <w:rPr>
          <w:rFonts w:ascii="Bookman Old Style" w:hAnsi="Bookman Old Style"/>
          <w:sz w:val="20"/>
        </w:rPr>
        <w:t>4</w:t>
      </w:r>
      <w:r w:rsidRPr="00B76627">
        <w:rPr>
          <w:rFonts w:ascii="Bookman Old Style" w:hAnsi="Bookman Old Style"/>
          <w:sz w:val="20"/>
        </w:rPr>
        <w:t xml:space="preserve">.22. </w:t>
      </w:r>
      <w:r w:rsidR="00C918C2" w:rsidRPr="00B76627">
        <w:rPr>
          <w:rFonts w:ascii="Bookman Old Style" w:hAnsi="Bookman Old Style"/>
          <w:sz w:val="20"/>
        </w:rPr>
        <w:t xml:space="preserve">Na hipótese de necessidade de suspensão da sessão pública para a realização de diligências, com vistas ao saneamento das propostas, </w:t>
      </w:r>
      <w:r w:rsidRPr="00B76627">
        <w:rPr>
          <w:rFonts w:ascii="Bookman Old Style" w:hAnsi="Bookman Old Style"/>
          <w:sz w:val="20"/>
        </w:rPr>
        <w:t>a mesma</w:t>
      </w:r>
      <w:r w:rsidR="00C918C2" w:rsidRPr="00B76627">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B76627" w:rsidRDefault="00C918C2" w:rsidP="0006577C">
      <w:pPr>
        <w:pStyle w:val="PargrafodaLista"/>
        <w:ind w:left="0" w:right="-11" w:firstLine="0"/>
        <w:rPr>
          <w:rFonts w:ascii="Bookman Old Style" w:hAnsi="Bookman Old Style"/>
          <w:sz w:val="20"/>
        </w:rPr>
      </w:pPr>
    </w:p>
    <w:p w14:paraId="2A786EFD" w14:textId="4FEE70D5" w:rsidR="00C918C2" w:rsidRPr="00B76627" w:rsidRDefault="000D646B" w:rsidP="0006577C">
      <w:pPr>
        <w:widowControl w:val="0"/>
        <w:ind w:left="0" w:right="-11" w:firstLine="0"/>
        <w:rPr>
          <w:rFonts w:ascii="Bookman Old Style" w:hAnsi="Bookman Old Style"/>
          <w:sz w:val="20"/>
        </w:rPr>
      </w:pPr>
      <w:r w:rsidRPr="00B76627">
        <w:rPr>
          <w:rFonts w:ascii="Bookman Old Style" w:hAnsi="Bookman Old Style"/>
          <w:sz w:val="20"/>
        </w:rPr>
        <w:t>2</w:t>
      </w:r>
      <w:r w:rsidR="000663A3" w:rsidRPr="00B76627">
        <w:rPr>
          <w:rFonts w:ascii="Bookman Old Style" w:hAnsi="Bookman Old Style"/>
          <w:sz w:val="20"/>
        </w:rPr>
        <w:t>4</w:t>
      </w:r>
      <w:r w:rsidRPr="00B76627">
        <w:rPr>
          <w:rFonts w:ascii="Bookman Old Style" w:hAnsi="Bookman Old Style"/>
          <w:sz w:val="20"/>
        </w:rPr>
        <w:t xml:space="preserve">.23. </w:t>
      </w:r>
      <w:r w:rsidR="00C918C2" w:rsidRPr="00B76627">
        <w:rPr>
          <w:rFonts w:ascii="Bookman Old Style" w:hAnsi="Bookman Old Style"/>
          <w:sz w:val="20"/>
        </w:rPr>
        <w:t xml:space="preserve">Para dirimir, na esfera judicial, as questões oriundas do presente Edital, será competente o Foro da Comarca de </w:t>
      </w:r>
      <w:r w:rsidR="00EA43AE" w:rsidRPr="00B76627">
        <w:rPr>
          <w:rFonts w:ascii="Bookman Old Style" w:hAnsi="Bookman Old Style"/>
          <w:sz w:val="20"/>
        </w:rPr>
        <w:t>Santa Isabel do Ivaí</w:t>
      </w:r>
      <w:r w:rsidR="004E4AE7" w:rsidRPr="00B76627">
        <w:rPr>
          <w:rFonts w:ascii="Bookman Old Style" w:hAnsi="Bookman Old Style"/>
          <w:sz w:val="20"/>
        </w:rPr>
        <w:t xml:space="preserve"> - Paraná</w:t>
      </w:r>
      <w:r w:rsidR="00C918C2" w:rsidRPr="00B76627">
        <w:rPr>
          <w:rFonts w:ascii="Bookman Old Style" w:hAnsi="Bookman Old Style"/>
          <w:sz w:val="20"/>
        </w:rPr>
        <w:t xml:space="preserve">. </w:t>
      </w:r>
    </w:p>
    <w:p w14:paraId="13925915" w14:textId="77777777" w:rsidR="000D646B" w:rsidRPr="00B76627" w:rsidRDefault="000D646B" w:rsidP="0006577C">
      <w:pPr>
        <w:widowControl w:val="0"/>
        <w:ind w:left="0" w:right="-11" w:firstLine="0"/>
        <w:rPr>
          <w:rFonts w:ascii="Bookman Old Style" w:hAnsi="Bookman Old Style"/>
          <w:sz w:val="20"/>
        </w:rPr>
      </w:pPr>
    </w:p>
    <w:p w14:paraId="6946A717" w14:textId="7D3FD733" w:rsidR="00C918C2" w:rsidRPr="00B76627" w:rsidRDefault="000D646B" w:rsidP="0006577C">
      <w:pPr>
        <w:widowControl w:val="0"/>
        <w:ind w:left="0" w:right="-11" w:firstLine="0"/>
        <w:rPr>
          <w:rFonts w:ascii="Bookman Old Style" w:hAnsi="Bookman Old Style"/>
          <w:sz w:val="20"/>
        </w:rPr>
      </w:pPr>
      <w:r w:rsidRPr="00B76627">
        <w:rPr>
          <w:rFonts w:ascii="Bookman Old Style" w:hAnsi="Bookman Old Style"/>
          <w:sz w:val="20"/>
        </w:rPr>
        <w:t>2</w:t>
      </w:r>
      <w:r w:rsidR="000663A3" w:rsidRPr="00B76627">
        <w:rPr>
          <w:rFonts w:ascii="Bookman Old Style" w:hAnsi="Bookman Old Style"/>
          <w:sz w:val="20"/>
        </w:rPr>
        <w:t>4</w:t>
      </w:r>
      <w:r w:rsidRPr="00B76627">
        <w:rPr>
          <w:rFonts w:ascii="Bookman Old Style" w:hAnsi="Bookman Old Style"/>
          <w:sz w:val="20"/>
        </w:rPr>
        <w:t xml:space="preserve">.24. </w:t>
      </w:r>
      <w:r w:rsidR="00C918C2" w:rsidRPr="00B76627">
        <w:rPr>
          <w:rFonts w:ascii="Bookman Old Style" w:hAnsi="Bookman Old Style"/>
          <w:sz w:val="20"/>
        </w:rPr>
        <w:t>Os casos omissos serão resolvidos pel</w:t>
      </w:r>
      <w:r w:rsidR="0006545C" w:rsidRPr="00B76627">
        <w:rPr>
          <w:rFonts w:ascii="Bookman Old Style" w:hAnsi="Bookman Old Style"/>
          <w:sz w:val="20"/>
        </w:rPr>
        <w:t>o</w:t>
      </w:r>
      <w:r w:rsidR="00C918C2" w:rsidRPr="00B76627">
        <w:rPr>
          <w:rFonts w:ascii="Bookman Old Style" w:hAnsi="Bookman Old Style"/>
          <w:sz w:val="20"/>
        </w:rPr>
        <w:t xml:space="preserve"> </w:t>
      </w:r>
      <w:r w:rsidR="00701086" w:rsidRPr="00B76627">
        <w:rPr>
          <w:rFonts w:ascii="Bookman Old Style" w:hAnsi="Bookman Old Style"/>
          <w:sz w:val="20"/>
        </w:rPr>
        <w:t>Pregoeiro</w:t>
      </w:r>
      <w:r w:rsidR="00C918C2" w:rsidRPr="00B76627">
        <w:rPr>
          <w:rFonts w:ascii="Bookman Old Style" w:hAnsi="Bookman Old Style"/>
          <w:sz w:val="20"/>
        </w:rPr>
        <w:t>.</w:t>
      </w:r>
    </w:p>
    <w:p w14:paraId="1C8F29BF" w14:textId="77777777" w:rsidR="000D646B" w:rsidRPr="00B76627" w:rsidRDefault="000D646B" w:rsidP="0006577C">
      <w:pPr>
        <w:widowControl w:val="0"/>
        <w:ind w:left="0" w:right="-11" w:firstLine="0"/>
        <w:rPr>
          <w:rFonts w:ascii="Bookman Old Style" w:hAnsi="Bookman Old Style"/>
          <w:sz w:val="20"/>
        </w:rPr>
      </w:pPr>
    </w:p>
    <w:p w14:paraId="56850C9F" w14:textId="615757A6" w:rsidR="00C918C2" w:rsidRPr="00B76627" w:rsidRDefault="000C7187" w:rsidP="0006577C">
      <w:pPr>
        <w:widowControl w:val="0"/>
        <w:ind w:left="0" w:right="-11" w:firstLine="0"/>
        <w:rPr>
          <w:rFonts w:ascii="Bookman Old Style" w:hAnsi="Bookman Old Style"/>
          <w:sz w:val="20"/>
        </w:rPr>
      </w:pPr>
      <w:r w:rsidRPr="00B76627">
        <w:rPr>
          <w:rFonts w:ascii="Bookman Old Style" w:hAnsi="Bookman Old Style"/>
          <w:sz w:val="20"/>
        </w:rPr>
        <w:t>2</w:t>
      </w:r>
      <w:r w:rsidR="000663A3" w:rsidRPr="00B76627">
        <w:rPr>
          <w:rFonts w:ascii="Bookman Old Style" w:hAnsi="Bookman Old Style"/>
          <w:sz w:val="20"/>
        </w:rPr>
        <w:t>4</w:t>
      </w:r>
      <w:r w:rsidRPr="00B76627">
        <w:rPr>
          <w:rFonts w:ascii="Bookman Old Style" w:hAnsi="Bookman Old Style"/>
          <w:sz w:val="20"/>
        </w:rPr>
        <w:t xml:space="preserve">.25. </w:t>
      </w:r>
      <w:r w:rsidR="00C918C2" w:rsidRPr="00B76627">
        <w:rPr>
          <w:rFonts w:ascii="Bookman Old Style" w:hAnsi="Bookman Old Style"/>
          <w:sz w:val="20"/>
        </w:rPr>
        <w:t xml:space="preserve">Integram este Edital, para todos os fins e efeitos, os seguintes </w:t>
      </w:r>
      <w:r w:rsidRPr="00B76627">
        <w:rPr>
          <w:rFonts w:ascii="Bookman Old Style" w:hAnsi="Bookman Old Style"/>
          <w:sz w:val="20"/>
        </w:rPr>
        <w:t>a</w:t>
      </w:r>
      <w:r w:rsidR="00C918C2" w:rsidRPr="00B76627">
        <w:rPr>
          <w:rFonts w:ascii="Bookman Old Style" w:hAnsi="Bookman Old Style"/>
          <w:sz w:val="20"/>
        </w:rPr>
        <w:t>nexos:</w:t>
      </w:r>
    </w:p>
    <w:p w14:paraId="494225D9" w14:textId="77777777" w:rsidR="008D2CBD" w:rsidRPr="00B76627"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B76627" w14:paraId="5947D80D" w14:textId="77777777" w:rsidTr="00B47F05">
        <w:tc>
          <w:tcPr>
            <w:tcW w:w="721" w:type="pct"/>
          </w:tcPr>
          <w:p w14:paraId="09B2D9DD" w14:textId="77777777" w:rsidR="004A0C3A" w:rsidRPr="00B76627" w:rsidRDefault="004A0C3A" w:rsidP="0006577C">
            <w:pPr>
              <w:ind w:left="0" w:right="-11" w:firstLine="0"/>
              <w:jc w:val="center"/>
              <w:rPr>
                <w:rFonts w:ascii="Bookman Old Style" w:hAnsi="Bookman Old Style"/>
                <w:sz w:val="20"/>
              </w:rPr>
            </w:pPr>
            <w:r w:rsidRPr="00B76627">
              <w:rPr>
                <w:rFonts w:ascii="Bookman Old Style" w:hAnsi="Bookman Old Style"/>
                <w:b/>
                <w:sz w:val="20"/>
              </w:rPr>
              <w:t>ANEXO I</w:t>
            </w:r>
          </w:p>
        </w:tc>
        <w:tc>
          <w:tcPr>
            <w:tcW w:w="4279" w:type="pct"/>
          </w:tcPr>
          <w:p w14:paraId="2D5CB992" w14:textId="55ECBBA1" w:rsidR="004A0C3A" w:rsidRPr="00B76627" w:rsidRDefault="004A0C3A" w:rsidP="0006577C">
            <w:pPr>
              <w:ind w:left="0" w:right="-11" w:firstLine="0"/>
              <w:rPr>
                <w:rFonts w:ascii="Bookman Old Style" w:hAnsi="Bookman Old Style"/>
                <w:sz w:val="20"/>
              </w:rPr>
            </w:pPr>
            <w:r w:rsidRPr="00B76627">
              <w:rPr>
                <w:rFonts w:ascii="Bookman Old Style" w:hAnsi="Bookman Old Style"/>
                <w:sz w:val="20"/>
              </w:rPr>
              <w:t>Termo de Referência;</w:t>
            </w:r>
          </w:p>
        </w:tc>
      </w:tr>
      <w:tr w:rsidR="004A0C3A" w:rsidRPr="00B76627" w14:paraId="71A41283" w14:textId="77777777" w:rsidTr="00B47F05">
        <w:tc>
          <w:tcPr>
            <w:tcW w:w="721" w:type="pct"/>
          </w:tcPr>
          <w:p w14:paraId="34384589" w14:textId="77777777" w:rsidR="004A0C3A" w:rsidRPr="00B76627" w:rsidRDefault="004A0C3A" w:rsidP="0006577C">
            <w:pPr>
              <w:ind w:left="0" w:right="-11" w:firstLine="0"/>
              <w:jc w:val="center"/>
              <w:rPr>
                <w:rFonts w:ascii="Bookman Old Style" w:hAnsi="Bookman Old Style"/>
                <w:sz w:val="20"/>
              </w:rPr>
            </w:pPr>
            <w:r w:rsidRPr="00B76627">
              <w:rPr>
                <w:rFonts w:ascii="Bookman Old Style" w:hAnsi="Bookman Old Style"/>
                <w:b/>
                <w:sz w:val="20"/>
              </w:rPr>
              <w:t>ANEXO II</w:t>
            </w:r>
          </w:p>
        </w:tc>
        <w:tc>
          <w:tcPr>
            <w:tcW w:w="4279" w:type="pct"/>
          </w:tcPr>
          <w:p w14:paraId="6DD0784D" w14:textId="77777777" w:rsidR="004A0C3A" w:rsidRPr="00B76627" w:rsidRDefault="004A0C3A" w:rsidP="0006577C">
            <w:pPr>
              <w:ind w:left="0" w:right="-11" w:firstLine="0"/>
              <w:rPr>
                <w:rFonts w:ascii="Bookman Old Style" w:hAnsi="Bookman Old Style"/>
                <w:sz w:val="20"/>
              </w:rPr>
            </w:pPr>
            <w:r w:rsidRPr="00B76627">
              <w:rPr>
                <w:rFonts w:ascii="Bookman Old Style" w:hAnsi="Bookman Old Style"/>
                <w:sz w:val="20"/>
              </w:rPr>
              <w:t>Modelo Padrão de Proposta Comercial;</w:t>
            </w:r>
          </w:p>
        </w:tc>
      </w:tr>
      <w:tr w:rsidR="004A0C3A" w:rsidRPr="00B76627" w14:paraId="3B6E47C1" w14:textId="77777777" w:rsidTr="00B47F05">
        <w:tc>
          <w:tcPr>
            <w:tcW w:w="721" w:type="pct"/>
          </w:tcPr>
          <w:p w14:paraId="3E672533" w14:textId="77777777" w:rsidR="004A0C3A" w:rsidRPr="00B76627" w:rsidRDefault="004A0C3A" w:rsidP="0006577C">
            <w:pPr>
              <w:ind w:left="0" w:right="-11" w:firstLine="0"/>
              <w:jc w:val="center"/>
              <w:rPr>
                <w:rFonts w:ascii="Bookman Old Style" w:hAnsi="Bookman Old Style"/>
                <w:sz w:val="20"/>
              </w:rPr>
            </w:pPr>
            <w:r w:rsidRPr="00B76627">
              <w:rPr>
                <w:rFonts w:ascii="Bookman Old Style" w:hAnsi="Bookman Old Style"/>
                <w:b/>
                <w:sz w:val="20"/>
              </w:rPr>
              <w:t>ANEXO III</w:t>
            </w:r>
          </w:p>
        </w:tc>
        <w:tc>
          <w:tcPr>
            <w:tcW w:w="4279" w:type="pct"/>
          </w:tcPr>
          <w:p w14:paraId="160AE7E0" w14:textId="77777777" w:rsidR="004A0C3A" w:rsidRPr="00B76627" w:rsidRDefault="004A0C3A" w:rsidP="0006577C">
            <w:pPr>
              <w:ind w:left="0" w:right="-11" w:firstLine="0"/>
              <w:rPr>
                <w:rFonts w:ascii="Bookman Old Style" w:hAnsi="Bookman Old Style"/>
                <w:b/>
                <w:sz w:val="20"/>
              </w:rPr>
            </w:pPr>
            <w:r w:rsidRPr="00B76627">
              <w:rPr>
                <w:rFonts w:ascii="Bookman Old Style" w:hAnsi="Bookman Old Style"/>
                <w:sz w:val="20"/>
              </w:rPr>
              <w:t>Modelo de Declaração</w:t>
            </w:r>
            <w:r w:rsidR="00E97E04" w:rsidRPr="00B76627">
              <w:rPr>
                <w:rFonts w:ascii="Bookman Old Style" w:hAnsi="Bookman Old Style"/>
                <w:sz w:val="20"/>
              </w:rPr>
              <w:t xml:space="preserve"> Unificada;</w:t>
            </w:r>
          </w:p>
        </w:tc>
      </w:tr>
      <w:tr w:rsidR="0040413A" w:rsidRPr="00B76627" w14:paraId="597C6B8A" w14:textId="77777777" w:rsidTr="00B47F05">
        <w:tc>
          <w:tcPr>
            <w:tcW w:w="721" w:type="pct"/>
          </w:tcPr>
          <w:p w14:paraId="10C3869E" w14:textId="77777777" w:rsidR="0040413A" w:rsidRPr="00B76627" w:rsidRDefault="0040413A" w:rsidP="0006577C">
            <w:pPr>
              <w:ind w:left="0" w:right="-11" w:firstLine="0"/>
              <w:jc w:val="center"/>
              <w:rPr>
                <w:rFonts w:ascii="Bookman Old Style" w:hAnsi="Bookman Old Style"/>
                <w:sz w:val="20"/>
              </w:rPr>
            </w:pPr>
            <w:r w:rsidRPr="00B76627">
              <w:rPr>
                <w:rFonts w:ascii="Bookman Old Style" w:hAnsi="Bookman Old Style"/>
                <w:b/>
                <w:sz w:val="20"/>
              </w:rPr>
              <w:t>ANEXO IV</w:t>
            </w:r>
          </w:p>
        </w:tc>
        <w:tc>
          <w:tcPr>
            <w:tcW w:w="4279" w:type="pct"/>
          </w:tcPr>
          <w:p w14:paraId="38100429" w14:textId="77777777" w:rsidR="0040413A" w:rsidRPr="00B76627" w:rsidRDefault="0016415D" w:rsidP="0006577C">
            <w:pPr>
              <w:pStyle w:val="Corpodetexto2"/>
              <w:ind w:left="0" w:right="-11" w:firstLine="0"/>
              <w:jc w:val="left"/>
              <w:rPr>
                <w:rFonts w:ascii="Bookman Old Style" w:hAnsi="Bookman Old Style"/>
                <w:b w:val="0"/>
                <w:sz w:val="20"/>
              </w:rPr>
            </w:pPr>
            <w:r w:rsidRPr="00B76627">
              <w:rPr>
                <w:rFonts w:ascii="Bookman Old Style" w:hAnsi="Bookman Old Style"/>
                <w:b w:val="0"/>
                <w:sz w:val="20"/>
              </w:rPr>
              <w:t>Modelo de Minuta de Contrato</w:t>
            </w:r>
          </w:p>
        </w:tc>
      </w:tr>
    </w:tbl>
    <w:p w14:paraId="651BB8FA" w14:textId="661DF519" w:rsidR="00DF2DA8" w:rsidRPr="00B76627" w:rsidRDefault="00DF2DA8" w:rsidP="0006577C">
      <w:pPr>
        <w:pStyle w:val="Ttulo"/>
        <w:ind w:right="-11"/>
        <w:rPr>
          <w:rFonts w:ascii="Bookman Old Style" w:hAnsi="Bookman Old Style"/>
          <w:b w:val="0"/>
          <w:bCs w:val="0"/>
          <w:sz w:val="20"/>
          <w:szCs w:val="20"/>
        </w:rPr>
      </w:pPr>
      <w:r w:rsidRPr="00B76627">
        <w:rPr>
          <w:rFonts w:ascii="Bookman Old Style" w:hAnsi="Bookman Old Style"/>
          <w:b w:val="0"/>
          <w:bCs w:val="0"/>
          <w:sz w:val="20"/>
          <w:szCs w:val="20"/>
        </w:rPr>
        <w:t xml:space="preserve">Santa Isabel do Ivaí, </w:t>
      </w:r>
      <w:r w:rsidR="00B517A3" w:rsidRPr="00B76627">
        <w:rPr>
          <w:rFonts w:ascii="Bookman Old Style" w:hAnsi="Bookman Old Style"/>
          <w:b w:val="0"/>
          <w:bCs w:val="0"/>
          <w:sz w:val="20"/>
          <w:szCs w:val="20"/>
        </w:rPr>
        <w:t xml:space="preserve">Estado do Paraná, em </w:t>
      </w:r>
      <w:r w:rsidR="00195593">
        <w:rPr>
          <w:rFonts w:ascii="Bookman Old Style" w:hAnsi="Bookman Old Style"/>
          <w:b w:val="0"/>
          <w:bCs w:val="0"/>
          <w:sz w:val="20"/>
          <w:szCs w:val="20"/>
        </w:rPr>
        <w:t>14</w:t>
      </w:r>
      <w:r w:rsidR="006E14CE" w:rsidRPr="00B76627">
        <w:rPr>
          <w:rFonts w:ascii="Bookman Old Style" w:hAnsi="Bookman Old Style"/>
          <w:b w:val="0"/>
          <w:bCs w:val="0"/>
          <w:sz w:val="20"/>
          <w:szCs w:val="20"/>
        </w:rPr>
        <w:t xml:space="preserve"> de </w:t>
      </w:r>
      <w:r w:rsidR="00EA0A53">
        <w:rPr>
          <w:rFonts w:ascii="Bookman Old Style" w:hAnsi="Bookman Old Style"/>
          <w:b w:val="0"/>
          <w:bCs w:val="0"/>
          <w:sz w:val="20"/>
          <w:szCs w:val="20"/>
        </w:rPr>
        <w:t>outubro</w:t>
      </w:r>
      <w:r w:rsidR="00A41B9F" w:rsidRPr="00B76627">
        <w:rPr>
          <w:rFonts w:ascii="Bookman Old Style" w:hAnsi="Bookman Old Style"/>
          <w:b w:val="0"/>
          <w:bCs w:val="0"/>
          <w:sz w:val="20"/>
          <w:szCs w:val="20"/>
        </w:rPr>
        <w:t xml:space="preserve"> de 202</w:t>
      </w:r>
      <w:r w:rsidR="00E1383E" w:rsidRPr="00B76627">
        <w:rPr>
          <w:rFonts w:ascii="Bookman Old Style" w:hAnsi="Bookman Old Style"/>
          <w:b w:val="0"/>
          <w:bCs w:val="0"/>
          <w:sz w:val="20"/>
          <w:szCs w:val="20"/>
        </w:rPr>
        <w:t>6</w:t>
      </w:r>
      <w:r w:rsidR="008B756C" w:rsidRPr="00B76627">
        <w:rPr>
          <w:rFonts w:ascii="Bookman Old Style" w:hAnsi="Bookman Old Style"/>
          <w:b w:val="0"/>
          <w:bCs w:val="0"/>
          <w:sz w:val="20"/>
          <w:szCs w:val="20"/>
        </w:rPr>
        <w:t>.</w:t>
      </w:r>
    </w:p>
    <w:p w14:paraId="1A46DAC3" w14:textId="5239B111" w:rsidR="00DF2DA8" w:rsidRPr="00B76627" w:rsidRDefault="00DF2DA8" w:rsidP="0006577C">
      <w:pPr>
        <w:ind w:left="0" w:right="-11" w:firstLine="0"/>
        <w:jc w:val="center"/>
        <w:rPr>
          <w:rFonts w:ascii="Bookman Old Style" w:hAnsi="Bookman Old Style"/>
          <w:b/>
          <w:sz w:val="20"/>
        </w:rPr>
      </w:pPr>
    </w:p>
    <w:p w14:paraId="71E74DE9" w14:textId="77777777" w:rsidR="00BD2A0D" w:rsidRPr="00B76627" w:rsidRDefault="00BD2A0D" w:rsidP="00BD2A0D">
      <w:pPr>
        <w:tabs>
          <w:tab w:val="left" w:pos="4320"/>
        </w:tabs>
        <w:jc w:val="center"/>
        <w:rPr>
          <w:rFonts w:ascii="Bookman Old Style" w:hAnsi="Bookman Old Style"/>
          <w:bCs/>
          <w:i/>
          <w:iCs/>
          <w:sz w:val="18"/>
          <w:szCs w:val="18"/>
        </w:rPr>
      </w:pPr>
      <w:bookmarkStart w:id="41" w:name="_Hlk219296144"/>
      <w:r w:rsidRPr="00B76627">
        <w:rPr>
          <w:rFonts w:ascii="Bookman Old Style" w:hAnsi="Bookman Old Style"/>
          <w:bCs/>
          <w:i/>
          <w:iCs/>
          <w:sz w:val="18"/>
          <w:szCs w:val="18"/>
        </w:rPr>
        <w:t>(Assinado Digitalmente)</w:t>
      </w:r>
    </w:p>
    <w:p w14:paraId="51A4E066" w14:textId="77777777" w:rsidR="00BD2A0D" w:rsidRPr="00B76627" w:rsidRDefault="00BD2A0D" w:rsidP="00BD2A0D">
      <w:pPr>
        <w:ind w:left="0" w:right="-11" w:firstLine="0"/>
        <w:jc w:val="center"/>
        <w:rPr>
          <w:rFonts w:ascii="Bookman Old Style" w:hAnsi="Bookman Old Style"/>
          <w:b/>
          <w:sz w:val="20"/>
        </w:rPr>
      </w:pPr>
      <w:r w:rsidRPr="00B76627">
        <w:rPr>
          <w:rFonts w:ascii="Bookman Old Style" w:hAnsi="Bookman Old Style"/>
          <w:b/>
          <w:sz w:val="20"/>
        </w:rPr>
        <w:t>FRANCISCO RENATO DE HOLANDA</w:t>
      </w:r>
    </w:p>
    <w:p w14:paraId="3D419387" w14:textId="77777777" w:rsidR="00BD2A0D" w:rsidRPr="00B76627" w:rsidRDefault="00BD2A0D" w:rsidP="00BD2A0D">
      <w:pPr>
        <w:ind w:left="0" w:right="-11" w:firstLine="0"/>
        <w:jc w:val="center"/>
        <w:rPr>
          <w:rFonts w:ascii="Bookman Old Style" w:hAnsi="Bookman Old Style"/>
          <w:b/>
          <w:sz w:val="20"/>
        </w:rPr>
      </w:pPr>
      <w:r w:rsidRPr="00B76627">
        <w:rPr>
          <w:rFonts w:ascii="Bookman Old Style" w:hAnsi="Bookman Old Style"/>
          <w:b/>
          <w:sz w:val="20"/>
        </w:rPr>
        <w:t>SECRETÁRIO DE PLANEJAMENTO</w:t>
      </w:r>
    </w:p>
    <w:p w14:paraId="7528D76D" w14:textId="0B20BF6A" w:rsidR="00151A01" w:rsidRPr="00B76627" w:rsidRDefault="00BD2A0D" w:rsidP="00BD2A0D">
      <w:pPr>
        <w:ind w:left="0" w:right="-11" w:firstLine="0"/>
        <w:jc w:val="center"/>
        <w:rPr>
          <w:rFonts w:ascii="Bookman Old Style" w:hAnsi="Bookman Old Style"/>
          <w:b/>
          <w:sz w:val="20"/>
        </w:rPr>
      </w:pPr>
      <w:r w:rsidRPr="00B76627">
        <w:rPr>
          <w:rFonts w:ascii="Bookman Old Style" w:hAnsi="Bookman Old Style"/>
          <w:b/>
          <w:sz w:val="20"/>
        </w:rPr>
        <w:t>Decreto nº: 003/2026</w:t>
      </w:r>
      <w:bookmarkStart w:id="42" w:name="_Hlk74293602"/>
      <w:bookmarkStart w:id="43" w:name="_Hlk66800210"/>
    </w:p>
    <w:p w14:paraId="025C00A1" w14:textId="73A0405D" w:rsidR="00E1383E" w:rsidRPr="00B76627" w:rsidRDefault="00E1383E" w:rsidP="00BD2A0D">
      <w:pPr>
        <w:ind w:left="0" w:right="-11" w:firstLine="0"/>
        <w:jc w:val="center"/>
        <w:rPr>
          <w:rFonts w:ascii="Bookman Old Style" w:hAnsi="Bookman Old Style"/>
          <w:b/>
          <w:sz w:val="20"/>
        </w:rPr>
      </w:pPr>
    </w:p>
    <w:p w14:paraId="65D22B31" w14:textId="0D7F3075" w:rsidR="00E1383E" w:rsidRPr="00B76627" w:rsidRDefault="00E1383E" w:rsidP="00BD2A0D">
      <w:pPr>
        <w:ind w:left="0" w:right="-11" w:firstLine="0"/>
        <w:jc w:val="center"/>
        <w:rPr>
          <w:rFonts w:ascii="Bookman Old Style" w:hAnsi="Bookman Old Style"/>
          <w:b/>
          <w:sz w:val="20"/>
        </w:rPr>
      </w:pPr>
    </w:p>
    <w:p w14:paraId="6372BFD5" w14:textId="4BA6B53C" w:rsidR="00E1383E" w:rsidRPr="00B76627" w:rsidRDefault="00E1383E" w:rsidP="00BD2A0D">
      <w:pPr>
        <w:ind w:left="0" w:right="-11" w:firstLine="0"/>
        <w:jc w:val="center"/>
        <w:rPr>
          <w:rFonts w:ascii="Bookman Old Style" w:hAnsi="Bookman Old Style"/>
          <w:b/>
          <w:sz w:val="20"/>
        </w:rPr>
      </w:pPr>
    </w:p>
    <w:p w14:paraId="5583A479" w14:textId="4C710ED2" w:rsidR="00E1383E" w:rsidRPr="00B76627" w:rsidRDefault="00E1383E" w:rsidP="00BD2A0D">
      <w:pPr>
        <w:ind w:left="0" w:right="-11" w:firstLine="0"/>
        <w:jc w:val="center"/>
        <w:rPr>
          <w:rFonts w:ascii="Bookman Old Style" w:hAnsi="Bookman Old Style"/>
          <w:b/>
          <w:sz w:val="20"/>
        </w:rPr>
      </w:pPr>
    </w:p>
    <w:p w14:paraId="28526D13" w14:textId="7CD8D326" w:rsidR="00E1383E" w:rsidRDefault="00E1383E" w:rsidP="00BD2A0D">
      <w:pPr>
        <w:ind w:left="0" w:right="-11" w:firstLine="0"/>
        <w:jc w:val="center"/>
        <w:rPr>
          <w:rFonts w:ascii="Bookman Old Style" w:hAnsi="Bookman Old Style"/>
          <w:b/>
          <w:sz w:val="20"/>
        </w:rPr>
      </w:pPr>
    </w:p>
    <w:p w14:paraId="25294E85" w14:textId="3CB60594" w:rsidR="00EA0A53" w:rsidRDefault="00EA0A53" w:rsidP="00BD2A0D">
      <w:pPr>
        <w:ind w:left="0" w:right="-11" w:firstLine="0"/>
        <w:jc w:val="center"/>
        <w:rPr>
          <w:rFonts w:ascii="Bookman Old Style" w:hAnsi="Bookman Old Style"/>
          <w:b/>
          <w:sz w:val="20"/>
        </w:rPr>
      </w:pPr>
    </w:p>
    <w:p w14:paraId="2E00E0A0" w14:textId="72B61624" w:rsidR="00EA0A53" w:rsidRDefault="00EA0A53" w:rsidP="00BD2A0D">
      <w:pPr>
        <w:ind w:left="0" w:right="-11" w:firstLine="0"/>
        <w:jc w:val="center"/>
        <w:rPr>
          <w:rFonts w:ascii="Bookman Old Style" w:hAnsi="Bookman Old Style"/>
          <w:b/>
          <w:sz w:val="20"/>
        </w:rPr>
      </w:pPr>
    </w:p>
    <w:p w14:paraId="4E7C4FE0" w14:textId="77777777" w:rsidR="00EA0A53" w:rsidRPr="00B76627" w:rsidRDefault="00EA0A53" w:rsidP="00BD2A0D">
      <w:pPr>
        <w:ind w:left="0" w:right="-11" w:firstLine="0"/>
        <w:jc w:val="center"/>
        <w:rPr>
          <w:rFonts w:ascii="Bookman Old Style" w:hAnsi="Bookman Old Style"/>
          <w:b/>
          <w:sz w:val="20"/>
        </w:rPr>
      </w:pPr>
    </w:p>
    <w:p w14:paraId="159AFEDE" w14:textId="51005368" w:rsidR="00E1383E" w:rsidRPr="00B76627" w:rsidRDefault="00E1383E" w:rsidP="00BD2A0D">
      <w:pPr>
        <w:ind w:left="0" w:right="-11" w:firstLine="0"/>
        <w:jc w:val="center"/>
        <w:rPr>
          <w:rFonts w:ascii="Bookman Old Style" w:hAnsi="Bookman Old Style"/>
          <w:b/>
          <w:sz w:val="20"/>
        </w:rPr>
      </w:pPr>
    </w:p>
    <w:p w14:paraId="148C9ABF" w14:textId="610A9FDB" w:rsidR="00E1383E" w:rsidRPr="00B76627" w:rsidRDefault="00E1383E" w:rsidP="00BD2A0D">
      <w:pPr>
        <w:ind w:left="0" w:right="-11" w:firstLine="0"/>
        <w:jc w:val="center"/>
        <w:rPr>
          <w:rFonts w:ascii="Bookman Old Style" w:hAnsi="Bookman Old Style"/>
          <w:b/>
          <w:sz w:val="20"/>
        </w:rPr>
      </w:pPr>
    </w:p>
    <w:p w14:paraId="002CEB77" w14:textId="0DCBC83F" w:rsidR="004824EB" w:rsidRPr="00B76627" w:rsidRDefault="00BD2A0D" w:rsidP="002A43B0">
      <w:pPr>
        <w:pStyle w:val="Recuonormal"/>
        <w:spacing w:before="0" w:after="0"/>
        <w:ind w:left="0" w:right="-11" w:firstLine="0"/>
        <w:jc w:val="center"/>
        <w:rPr>
          <w:rFonts w:ascii="Bookman Old Style" w:hAnsi="Bookman Old Style"/>
          <w:b/>
          <w:sz w:val="20"/>
        </w:rPr>
      </w:pPr>
      <w:bookmarkStart w:id="44" w:name="_Hlk219296276"/>
      <w:bookmarkEnd w:id="41"/>
      <w:r w:rsidRPr="00B76627">
        <w:rPr>
          <w:rFonts w:ascii="Bookman Old Style" w:hAnsi="Bookman Old Style"/>
          <w:b/>
          <w:sz w:val="28"/>
          <w:szCs w:val="28"/>
        </w:rPr>
        <w:lastRenderedPageBreak/>
        <w:t>ANEXO – I</w:t>
      </w:r>
    </w:p>
    <w:bookmarkEnd w:id="42"/>
    <w:bookmarkEnd w:id="43"/>
    <w:p w14:paraId="7652C50B" w14:textId="77777777" w:rsidR="00BD2A0D" w:rsidRPr="00B76627" w:rsidRDefault="00BD2A0D" w:rsidP="002A43B0">
      <w:pPr>
        <w:jc w:val="center"/>
        <w:rPr>
          <w:rFonts w:ascii="Bookman Old Style" w:hAnsi="Bookman Old Style"/>
          <w:b/>
          <w:bCs/>
          <w:sz w:val="20"/>
          <w:u w:val="single"/>
        </w:rPr>
      </w:pPr>
    </w:p>
    <w:p w14:paraId="7C317815" w14:textId="6FE66F8F" w:rsidR="00AA76D0" w:rsidRPr="00B76627" w:rsidRDefault="00AA76D0" w:rsidP="002A43B0">
      <w:pPr>
        <w:jc w:val="center"/>
        <w:rPr>
          <w:rFonts w:ascii="Bookman Old Style" w:hAnsi="Bookman Old Style"/>
          <w:b/>
          <w:bCs/>
          <w:sz w:val="20"/>
          <w:u w:val="single"/>
        </w:rPr>
      </w:pPr>
      <w:r w:rsidRPr="00B76627">
        <w:rPr>
          <w:rFonts w:ascii="Bookman Old Style" w:hAnsi="Bookman Old Style"/>
          <w:b/>
          <w:bCs/>
          <w:sz w:val="20"/>
          <w:u w:val="single"/>
        </w:rPr>
        <w:t>TERMO DE REFERÊNCIA</w:t>
      </w:r>
    </w:p>
    <w:p w14:paraId="10D8B61E" w14:textId="77777777" w:rsidR="00AA76D0" w:rsidRPr="00B76627" w:rsidRDefault="00AA76D0" w:rsidP="002A43B0">
      <w:pPr>
        <w:jc w:val="center"/>
        <w:rPr>
          <w:rFonts w:ascii="Bookman Old Style" w:hAnsi="Bookman Old Style"/>
          <w:b/>
          <w:bCs/>
          <w:sz w:val="20"/>
          <w:u w:val="single"/>
        </w:rPr>
      </w:pPr>
      <w:r w:rsidRPr="00B76627">
        <w:rPr>
          <w:rFonts w:ascii="Bookman Old Style" w:hAnsi="Bookman Old Style"/>
          <w:b/>
          <w:bCs/>
          <w:sz w:val="20"/>
          <w:u w:val="single"/>
        </w:rPr>
        <w:t xml:space="preserve">Pregão Eletrônico </w:t>
      </w:r>
    </w:p>
    <w:bookmarkEnd w:id="44"/>
    <w:p w14:paraId="64CF535F" w14:textId="77777777" w:rsidR="00AA76D0" w:rsidRPr="00B76627" w:rsidRDefault="00AA76D0" w:rsidP="002A43B0">
      <w:pPr>
        <w:rPr>
          <w:rFonts w:ascii="Bookman Old Style" w:hAnsi="Bookman Old Style"/>
          <w:b/>
          <w:bCs/>
          <w:sz w:val="20"/>
          <w:u w:val="single"/>
        </w:rPr>
      </w:pPr>
    </w:p>
    <w:p w14:paraId="00BE3F61" w14:textId="77777777" w:rsidR="00AA76D0" w:rsidRPr="00B76627" w:rsidRDefault="00AA76D0" w:rsidP="002A43B0">
      <w:pPr>
        <w:rPr>
          <w:rFonts w:ascii="Bookman Old Style" w:hAnsi="Bookman Old Style"/>
          <w:b/>
          <w:bCs/>
          <w:sz w:val="20"/>
          <w:u w:val="single"/>
        </w:rPr>
      </w:pPr>
      <w:r w:rsidRPr="00B76627">
        <w:rPr>
          <w:rFonts w:ascii="Bookman Old Style" w:hAnsi="Bookman Old Style"/>
          <w:b/>
          <w:bCs/>
          <w:sz w:val="20"/>
          <w:u w:val="single"/>
        </w:rPr>
        <w:t>A) JUSTIFICATIVA.</w:t>
      </w:r>
    </w:p>
    <w:p w14:paraId="1D9213E1" w14:textId="77777777" w:rsidR="00AA76D0" w:rsidRPr="00B76627" w:rsidRDefault="00AA76D0" w:rsidP="002A43B0">
      <w:pPr>
        <w:rPr>
          <w:rFonts w:ascii="Bookman Old Style" w:hAnsi="Bookman Old Style"/>
          <w:sz w:val="20"/>
        </w:rPr>
      </w:pPr>
    </w:p>
    <w:p w14:paraId="01F898A5" w14:textId="77777777" w:rsidR="00EA0A53" w:rsidRPr="00EA0A53" w:rsidRDefault="00EA0A53" w:rsidP="00EA0A53">
      <w:pPr>
        <w:ind w:left="0" w:firstLine="0"/>
        <w:rPr>
          <w:rFonts w:ascii="Bookman Old Style" w:hAnsi="Bookman Old Style"/>
          <w:sz w:val="20"/>
        </w:rPr>
      </w:pPr>
      <w:r w:rsidRPr="00EA0A53">
        <w:rPr>
          <w:rFonts w:ascii="Bookman Old Style" w:hAnsi="Bookman Old Style"/>
          <w:sz w:val="20"/>
        </w:rPr>
        <w:t>A Associação de Pais e Amigos dos Excepcionais – APAE de Santa Isabel do Ivaí desenvolve atividades permanentes voltadas ao atendimento de pessoas com deficiência, oferecendo serviços de habilitação, reabilitação, assistência social, apoio pedagógico, atendimento especializado e ações voltadas à inclusão social.</w:t>
      </w:r>
    </w:p>
    <w:p w14:paraId="3904A305" w14:textId="77777777" w:rsidR="00EA0A53" w:rsidRPr="00EA0A53" w:rsidRDefault="00EA0A53" w:rsidP="00EA0A53">
      <w:pPr>
        <w:ind w:left="0" w:firstLine="0"/>
        <w:rPr>
          <w:rFonts w:ascii="Bookman Old Style" w:hAnsi="Bookman Old Style"/>
          <w:sz w:val="20"/>
        </w:rPr>
      </w:pPr>
      <w:r w:rsidRPr="00EA0A53">
        <w:rPr>
          <w:rFonts w:ascii="Bookman Old Style" w:hAnsi="Bookman Old Style"/>
          <w:sz w:val="20"/>
        </w:rPr>
        <w:t>A crescente demanda pelos serviços prestados pela instituição exige constante atualização de sua infraestrutura física e tecnológica, bem como a disponibilização de equipamentos modernos, seguros e adequados às necessidades dos usuários e profissionais.</w:t>
      </w:r>
    </w:p>
    <w:p w14:paraId="01EECFB0" w14:textId="77777777" w:rsidR="00EA0A53" w:rsidRPr="00EA0A53" w:rsidRDefault="00EA0A53" w:rsidP="00EA0A53">
      <w:pPr>
        <w:ind w:left="0" w:firstLine="0"/>
        <w:rPr>
          <w:rFonts w:ascii="Bookman Old Style" w:hAnsi="Bookman Old Style"/>
          <w:sz w:val="20"/>
        </w:rPr>
      </w:pPr>
      <w:r w:rsidRPr="00EA0A53">
        <w:rPr>
          <w:rFonts w:ascii="Bookman Old Style" w:hAnsi="Bookman Old Style"/>
          <w:sz w:val="20"/>
        </w:rPr>
        <w:t>Grande parte dos equipamentos atualmente utilizados encontra-se desgastada pelo uso contínuo ou apresenta limitações tecnológicas que comprometem a eficiência dos atendimentos, das atividades pedagógicas, administrativas, terapêuticas e socioassistenciais.</w:t>
      </w:r>
    </w:p>
    <w:p w14:paraId="41A24763" w14:textId="77777777" w:rsidR="00EA0A53" w:rsidRPr="00EA0A53" w:rsidRDefault="00EA0A53" w:rsidP="00EA0A53">
      <w:pPr>
        <w:ind w:left="0" w:firstLine="0"/>
        <w:rPr>
          <w:rFonts w:ascii="Bookman Old Style" w:hAnsi="Bookman Old Style"/>
          <w:sz w:val="20"/>
        </w:rPr>
      </w:pPr>
      <w:r w:rsidRPr="00EA0A53">
        <w:rPr>
          <w:rFonts w:ascii="Bookman Old Style" w:hAnsi="Bookman Old Style"/>
          <w:sz w:val="20"/>
        </w:rPr>
        <w:t xml:space="preserve">A aquisição dos equipamentos constantes da planilha atualizada contempla mobiliários, equipamentos de informática, climatização, eletrodomésticos, equipamentos esportivos, instrumentos musicais, equipamentos de cozinha, eletroeletrônicos e demais materiais permanentes necessários ao adequado funcionamento da entidade. As especificações técnicas foram definidas considerando as necessidades reais da APAE e observando critérios de qualidade, durabilidade, segurança e economicidade. </w:t>
      </w:r>
    </w:p>
    <w:p w14:paraId="09998081" w14:textId="77777777" w:rsidR="00EA0A53" w:rsidRPr="00EA0A53" w:rsidRDefault="00EA0A53" w:rsidP="00EA0A53">
      <w:pPr>
        <w:rPr>
          <w:rFonts w:ascii="Bookman Old Style" w:hAnsi="Bookman Old Style"/>
          <w:sz w:val="20"/>
        </w:rPr>
      </w:pPr>
      <w:r w:rsidRPr="00EA0A53">
        <w:rPr>
          <w:rFonts w:ascii="Bookman Old Style" w:hAnsi="Bookman Old Style"/>
          <w:sz w:val="20"/>
        </w:rPr>
        <w:t>Os investimentos proporcionarão, entre outros benefícios:</w:t>
      </w:r>
    </w:p>
    <w:p w14:paraId="60E38FAE" w14:textId="77777777" w:rsidR="00EA0A53" w:rsidRPr="00EA0A53" w:rsidRDefault="00EA0A53" w:rsidP="00EA0A53">
      <w:pPr>
        <w:rPr>
          <w:rFonts w:ascii="Bookman Old Style" w:hAnsi="Bookman Old Style"/>
          <w:sz w:val="20"/>
        </w:rPr>
      </w:pPr>
      <w:r w:rsidRPr="00EA0A53">
        <w:rPr>
          <w:rFonts w:ascii="Bookman Old Style" w:hAnsi="Bookman Old Style"/>
          <w:sz w:val="20"/>
        </w:rPr>
        <w:t>•</w:t>
      </w:r>
      <w:r w:rsidRPr="00EA0A53">
        <w:rPr>
          <w:rFonts w:ascii="Bookman Old Style" w:hAnsi="Bookman Old Style"/>
          <w:sz w:val="20"/>
        </w:rPr>
        <w:tab/>
        <w:t xml:space="preserve">melhoria das condições de atendimento aos usuários; </w:t>
      </w:r>
    </w:p>
    <w:p w14:paraId="150BF69B" w14:textId="77777777" w:rsidR="00EA0A53" w:rsidRPr="00EA0A53" w:rsidRDefault="00EA0A53" w:rsidP="00EA0A53">
      <w:pPr>
        <w:rPr>
          <w:rFonts w:ascii="Bookman Old Style" w:hAnsi="Bookman Old Style"/>
          <w:sz w:val="20"/>
        </w:rPr>
      </w:pPr>
      <w:r w:rsidRPr="00EA0A53">
        <w:rPr>
          <w:rFonts w:ascii="Bookman Old Style" w:hAnsi="Bookman Old Style"/>
          <w:sz w:val="20"/>
        </w:rPr>
        <w:t>•</w:t>
      </w:r>
      <w:r w:rsidRPr="00EA0A53">
        <w:rPr>
          <w:rFonts w:ascii="Bookman Old Style" w:hAnsi="Bookman Old Style"/>
          <w:sz w:val="20"/>
        </w:rPr>
        <w:tab/>
        <w:t xml:space="preserve">fortalecimento das atividades terapêuticas, educacionais e socioassistenciais; </w:t>
      </w:r>
    </w:p>
    <w:p w14:paraId="07005D79" w14:textId="77777777" w:rsidR="00EA0A53" w:rsidRPr="00EA0A53" w:rsidRDefault="00EA0A53" w:rsidP="00EA0A53">
      <w:pPr>
        <w:rPr>
          <w:rFonts w:ascii="Bookman Old Style" w:hAnsi="Bookman Old Style"/>
          <w:sz w:val="20"/>
        </w:rPr>
      </w:pPr>
      <w:r w:rsidRPr="00EA0A53">
        <w:rPr>
          <w:rFonts w:ascii="Bookman Old Style" w:hAnsi="Bookman Old Style"/>
          <w:sz w:val="20"/>
        </w:rPr>
        <w:t>•</w:t>
      </w:r>
      <w:r w:rsidRPr="00EA0A53">
        <w:rPr>
          <w:rFonts w:ascii="Bookman Old Style" w:hAnsi="Bookman Old Style"/>
          <w:sz w:val="20"/>
        </w:rPr>
        <w:tab/>
        <w:t xml:space="preserve">modernização da estrutura administrativa; </w:t>
      </w:r>
    </w:p>
    <w:p w14:paraId="340E912C" w14:textId="77777777" w:rsidR="00EA0A53" w:rsidRPr="00EA0A53" w:rsidRDefault="00EA0A53" w:rsidP="00EA0A53">
      <w:pPr>
        <w:rPr>
          <w:rFonts w:ascii="Bookman Old Style" w:hAnsi="Bookman Old Style"/>
          <w:sz w:val="20"/>
        </w:rPr>
      </w:pPr>
      <w:r w:rsidRPr="00EA0A53">
        <w:rPr>
          <w:rFonts w:ascii="Bookman Old Style" w:hAnsi="Bookman Old Style"/>
          <w:sz w:val="20"/>
        </w:rPr>
        <w:t>•</w:t>
      </w:r>
      <w:r w:rsidRPr="00EA0A53">
        <w:rPr>
          <w:rFonts w:ascii="Bookman Old Style" w:hAnsi="Bookman Old Style"/>
          <w:sz w:val="20"/>
        </w:rPr>
        <w:tab/>
        <w:t xml:space="preserve">ampliação da acessibilidade e do conforto dos ambientes; </w:t>
      </w:r>
    </w:p>
    <w:p w14:paraId="2DE410E3" w14:textId="77777777" w:rsidR="00EA0A53" w:rsidRPr="00EA0A53" w:rsidRDefault="00EA0A53" w:rsidP="00EA0A53">
      <w:pPr>
        <w:rPr>
          <w:rFonts w:ascii="Bookman Old Style" w:hAnsi="Bookman Old Style"/>
          <w:sz w:val="20"/>
        </w:rPr>
      </w:pPr>
      <w:r w:rsidRPr="00EA0A53">
        <w:rPr>
          <w:rFonts w:ascii="Bookman Old Style" w:hAnsi="Bookman Old Style"/>
          <w:sz w:val="20"/>
        </w:rPr>
        <w:t>•</w:t>
      </w:r>
      <w:r w:rsidRPr="00EA0A53">
        <w:rPr>
          <w:rFonts w:ascii="Bookman Old Style" w:hAnsi="Bookman Old Style"/>
          <w:sz w:val="20"/>
        </w:rPr>
        <w:tab/>
        <w:t xml:space="preserve">melhoria das condições de trabalho da equipe técnica; </w:t>
      </w:r>
    </w:p>
    <w:p w14:paraId="2168AE62" w14:textId="77777777" w:rsidR="00EA0A53" w:rsidRPr="00EA0A53" w:rsidRDefault="00EA0A53" w:rsidP="00EA0A53">
      <w:pPr>
        <w:rPr>
          <w:rFonts w:ascii="Bookman Old Style" w:hAnsi="Bookman Old Style"/>
          <w:sz w:val="20"/>
        </w:rPr>
      </w:pPr>
      <w:r w:rsidRPr="00EA0A53">
        <w:rPr>
          <w:rFonts w:ascii="Bookman Old Style" w:hAnsi="Bookman Old Style"/>
          <w:sz w:val="20"/>
        </w:rPr>
        <w:t>•</w:t>
      </w:r>
      <w:r w:rsidRPr="00EA0A53">
        <w:rPr>
          <w:rFonts w:ascii="Bookman Old Style" w:hAnsi="Bookman Old Style"/>
          <w:sz w:val="20"/>
        </w:rPr>
        <w:tab/>
        <w:t xml:space="preserve">aumento da eficiência na prestação dos serviços. </w:t>
      </w:r>
    </w:p>
    <w:p w14:paraId="47F697E1" w14:textId="453CCE55" w:rsidR="00EA0A53" w:rsidRPr="00EA0A53" w:rsidRDefault="00EA0A53" w:rsidP="00EA0A53">
      <w:pPr>
        <w:ind w:left="0" w:firstLine="0"/>
        <w:rPr>
          <w:rFonts w:ascii="Bookman Old Style" w:hAnsi="Bookman Old Style"/>
          <w:sz w:val="20"/>
        </w:rPr>
      </w:pPr>
      <w:r w:rsidRPr="00EA0A53">
        <w:rPr>
          <w:rFonts w:ascii="Bookman Old Style" w:hAnsi="Bookman Old Style"/>
          <w:sz w:val="20"/>
        </w:rPr>
        <w:t>Os recursos financeiros para a aquisição são provenientes da Programação SIGTV nº 412370920240002</w:t>
      </w:r>
      <w:r>
        <w:rPr>
          <w:rFonts w:ascii="Bookman Old Style" w:hAnsi="Bookman Old Style"/>
          <w:sz w:val="20"/>
        </w:rPr>
        <w:t>, referente a emenda parlamentar 20242038001882024</w:t>
      </w:r>
      <w:r w:rsidRPr="00EA0A53">
        <w:rPr>
          <w:rFonts w:ascii="Bookman Old Style" w:hAnsi="Bookman Old Style"/>
          <w:sz w:val="20"/>
        </w:rPr>
        <w:t>. Essa programação correspondeu inicialmente à aquisição de uma Van, que foi adquirida por menor valor que o disponibilizado, geralmente um saldo residual. Foi solicitado junto à Coordenação-Geral de Gestão de Transferências Voluntárias – CGGTV a reutilização do saldo remanescente para aquisição de novos itens que permitirá modernizar a estrutura física da entidade, ampliar a qualidade dos serviços prestados, melhorar as condições de trabalho dos profissionais e proporcionar maior conforto, segurança e acessibilidade aos usuários atendidos pela instituição.</w:t>
      </w:r>
    </w:p>
    <w:p w14:paraId="51B0E845" w14:textId="059B5E9A" w:rsidR="000A4A27" w:rsidRDefault="00EA0A53" w:rsidP="00EA0A53">
      <w:pPr>
        <w:ind w:left="0" w:firstLine="0"/>
        <w:rPr>
          <w:rFonts w:ascii="Bookman Old Style" w:hAnsi="Bookman Old Style"/>
          <w:sz w:val="20"/>
        </w:rPr>
      </w:pPr>
      <w:r w:rsidRPr="00EA0A53">
        <w:rPr>
          <w:rFonts w:ascii="Bookman Old Style" w:hAnsi="Bookman Old Style"/>
          <w:sz w:val="20"/>
        </w:rPr>
        <w:t>Saliento que a alteração da planilha de itens foi aprovada pelo Conselho Municipal de Assistência Social em reunião realizada em 01 de julho de 2026, não havendo prejuízo à finalidade da transferência voluntária destinada ao fortalecimento da rede socioassistencial do Município, conforme documentos em anexo.</w:t>
      </w:r>
    </w:p>
    <w:p w14:paraId="3488E122" w14:textId="77777777" w:rsidR="00EA0A53" w:rsidRPr="00B76627" w:rsidRDefault="00EA0A53" w:rsidP="00EA0A53">
      <w:pPr>
        <w:rPr>
          <w:rFonts w:ascii="Bookman Old Style" w:hAnsi="Bookman Old Style"/>
          <w:sz w:val="20"/>
        </w:rPr>
      </w:pPr>
    </w:p>
    <w:p w14:paraId="1D74815F" w14:textId="6B976818" w:rsidR="00AA76D0" w:rsidRPr="00B76627" w:rsidRDefault="00AA76D0" w:rsidP="00E1383E">
      <w:pPr>
        <w:rPr>
          <w:rFonts w:ascii="Bookman Old Style" w:hAnsi="Bookman Old Style"/>
          <w:sz w:val="20"/>
        </w:rPr>
      </w:pPr>
      <w:r w:rsidRPr="00B76627">
        <w:rPr>
          <w:rFonts w:ascii="Bookman Old Style" w:hAnsi="Bookman Old Style"/>
          <w:b/>
          <w:bCs/>
          <w:sz w:val="20"/>
        </w:rPr>
        <w:t>B)</w:t>
      </w:r>
      <w:r w:rsidRPr="00B76627">
        <w:rPr>
          <w:rFonts w:ascii="Bookman Old Style" w:hAnsi="Bookman Old Style"/>
          <w:sz w:val="20"/>
        </w:rPr>
        <w:t xml:space="preserve"> </w:t>
      </w:r>
      <w:r w:rsidRPr="00B76627">
        <w:rPr>
          <w:rFonts w:ascii="Bookman Old Style" w:hAnsi="Bookman Old Style"/>
          <w:b/>
          <w:bCs/>
          <w:sz w:val="20"/>
          <w:u w:val="single"/>
        </w:rPr>
        <w:t>DA IDENTIFICAÇÃO DOS ELEMENTOS CONSTITUTIVOS.</w:t>
      </w:r>
    </w:p>
    <w:p w14:paraId="1993CBCB" w14:textId="77777777" w:rsidR="00AA76D0" w:rsidRPr="00B76627" w:rsidRDefault="00AA76D0" w:rsidP="002A43B0">
      <w:pPr>
        <w:rPr>
          <w:rFonts w:ascii="Bookman Old Style" w:hAnsi="Bookman Old Style"/>
          <w:b/>
          <w:bCs/>
          <w:sz w:val="20"/>
        </w:rPr>
      </w:pPr>
    </w:p>
    <w:p w14:paraId="55FDD9A6" w14:textId="77777777" w:rsidR="00AA76D0" w:rsidRPr="00B76627" w:rsidRDefault="00AA76D0" w:rsidP="002A43B0">
      <w:pPr>
        <w:rPr>
          <w:rFonts w:ascii="Bookman Old Style" w:hAnsi="Bookman Old Style"/>
          <w:b/>
          <w:bCs/>
          <w:sz w:val="20"/>
        </w:rPr>
      </w:pPr>
      <w:r w:rsidRPr="00B76627">
        <w:rPr>
          <w:rFonts w:ascii="Bookman Old Style" w:hAnsi="Bookman Old Style"/>
          <w:b/>
          <w:bCs/>
          <w:sz w:val="20"/>
        </w:rPr>
        <w:t>01 – Modalidade e tipo de licitação. Modo de disputa.</w:t>
      </w:r>
    </w:p>
    <w:p w14:paraId="0693AA46" w14:textId="77777777" w:rsidR="00AA76D0" w:rsidRPr="00B76627" w:rsidRDefault="00AA76D0" w:rsidP="002A43B0">
      <w:pPr>
        <w:rPr>
          <w:rFonts w:ascii="Bookman Old Style" w:hAnsi="Bookman Old Style"/>
          <w:b/>
          <w:bCs/>
          <w:sz w:val="20"/>
        </w:rPr>
      </w:pPr>
    </w:p>
    <w:p w14:paraId="69F7E14C" w14:textId="016ED6B9" w:rsidR="00AA76D0" w:rsidRPr="00B76627" w:rsidRDefault="00AA76D0" w:rsidP="002A43B0">
      <w:pPr>
        <w:ind w:left="0" w:firstLine="0"/>
        <w:rPr>
          <w:rFonts w:ascii="Bookman Old Style" w:hAnsi="Bookman Old Style"/>
          <w:sz w:val="20"/>
        </w:rPr>
      </w:pPr>
      <w:r w:rsidRPr="00B76627">
        <w:rPr>
          <w:rFonts w:ascii="Bookman Old Style" w:hAnsi="Bookman Old Style"/>
          <w:sz w:val="20"/>
        </w:rPr>
        <w:t xml:space="preserve">1.1. A modalidade a ser adotada será o Pregão Eletrônico, tipo menor preço </w:t>
      </w:r>
      <w:r w:rsidR="0045702E" w:rsidRPr="00B76627">
        <w:rPr>
          <w:rFonts w:ascii="Bookman Old Style" w:hAnsi="Bookman Old Style"/>
          <w:sz w:val="20"/>
        </w:rPr>
        <w:t>por item</w:t>
      </w:r>
      <w:r w:rsidRPr="00B76627">
        <w:rPr>
          <w:rFonts w:ascii="Bookman Old Style" w:hAnsi="Bookman Old Style"/>
          <w:sz w:val="20"/>
        </w:rPr>
        <w:t>, e modo de disputa aberto.</w:t>
      </w:r>
    </w:p>
    <w:p w14:paraId="658AFE58" w14:textId="77777777" w:rsidR="00AA76D0" w:rsidRPr="00B76627" w:rsidRDefault="00AA76D0" w:rsidP="002A43B0">
      <w:pPr>
        <w:rPr>
          <w:rFonts w:ascii="Bookman Old Style" w:hAnsi="Bookman Old Style"/>
          <w:b/>
          <w:bCs/>
          <w:sz w:val="20"/>
        </w:rPr>
      </w:pPr>
    </w:p>
    <w:p w14:paraId="204C58BA" w14:textId="77777777" w:rsidR="00AA76D0" w:rsidRPr="00B76627" w:rsidRDefault="00AA76D0" w:rsidP="002A43B0">
      <w:pPr>
        <w:rPr>
          <w:rFonts w:ascii="Bookman Old Style" w:hAnsi="Bookman Old Style"/>
          <w:b/>
          <w:bCs/>
          <w:sz w:val="20"/>
        </w:rPr>
      </w:pPr>
      <w:r w:rsidRPr="00B76627">
        <w:rPr>
          <w:rFonts w:ascii="Bookman Old Style" w:hAnsi="Bookman Old Style"/>
          <w:b/>
          <w:bCs/>
          <w:sz w:val="20"/>
        </w:rPr>
        <w:t>02 – Do Objeto:</w:t>
      </w:r>
    </w:p>
    <w:p w14:paraId="2BF49A7C" w14:textId="77777777" w:rsidR="00AA76D0" w:rsidRPr="00B76627" w:rsidRDefault="00AA76D0" w:rsidP="002A43B0">
      <w:pPr>
        <w:rPr>
          <w:rFonts w:ascii="Bookman Old Style" w:hAnsi="Bookman Old Style"/>
          <w:sz w:val="20"/>
        </w:rPr>
      </w:pPr>
    </w:p>
    <w:p w14:paraId="16739C17" w14:textId="4DB3710E" w:rsidR="00135BED" w:rsidRPr="00B76627" w:rsidRDefault="00AA76D0" w:rsidP="009E0262">
      <w:pPr>
        <w:ind w:left="0" w:right="-142" w:firstLine="0"/>
        <w:rPr>
          <w:rFonts w:ascii="Bookman Old Style" w:hAnsi="Bookman Old Style"/>
          <w:sz w:val="20"/>
        </w:rPr>
      </w:pPr>
      <w:r w:rsidRPr="00B76627">
        <w:rPr>
          <w:rFonts w:ascii="Bookman Old Style" w:hAnsi="Bookman Old Style"/>
          <w:sz w:val="20"/>
        </w:rPr>
        <w:t xml:space="preserve">2.1. </w:t>
      </w:r>
      <w:r w:rsidR="009811A0" w:rsidRPr="00B76627">
        <w:rPr>
          <w:rFonts w:ascii="Bookman Old Style" w:hAnsi="Bookman Old Style"/>
          <w:sz w:val="20"/>
        </w:rPr>
        <w:t xml:space="preserve">  </w:t>
      </w:r>
      <w:r w:rsidR="00EA0A53" w:rsidRPr="009E3CF9">
        <w:rPr>
          <w:rFonts w:ascii="Bookman Old Style" w:hAnsi="Bookman Old Style"/>
          <w:bCs/>
          <w:sz w:val="20"/>
        </w:rPr>
        <w:t>Aquisição de equipamentos de informática, climatização, eletrodomésticos, equipamentos esportivos, instrumentos musicais, equipamentos de cozinha, eletroeletrônicos, equipamentos de acessibilidade e móveis para a Associação de Pais e Amigos dos Excepcionais (APAE) destinados à estruturação e fortalecimento dos serviços</w:t>
      </w:r>
      <w:r w:rsidR="00EA0A53">
        <w:rPr>
          <w:rFonts w:ascii="Bookman Old Style" w:hAnsi="Bookman Old Style"/>
          <w:bCs/>
          <w:sz w:val="20"/>
        </w:rPr>
        <w:t xml:space="preserve">, com recursos da emenda parlamentar </w:t>
      </w:r>
      <w:r w:rsidR="00EA0A53" w:rsidRPr="009E3CF9">
        <w:rPr>
          <w:rFonts w:ascii="Bookman Old Style" w:hAnsi="Bookman Old Style"/>
          <w:bCs/>
          <w:sz w:val="20"/>
        </w:rPr>
        <w:lastRenderedPageBreak/>
        <w:t>20242038001882024</w:t>
      </w:r>
      <w:r w:rsidR="00EA0A53">
        <w:rPr>
          <w:rFonts w:ascii="Bookman Old Style" w:hAnsi="Bookman Old Style"/>
          <w:bCs/>
          <w:sz w:val="20"/>
        </w:rPr>
        <w:t>.</w:t>
      </w:r>
      <w:r w:rsidR="00BA1488" w:rsidRPr="00B76627">
        <w:rPr>
          <w:rFonts w:ascii="Bookman Old Style" w:hAnsi="Bookman Old Style" w:cstheme="minorHAnsi"/>
          <w:b/>
          <w:bCs/>
          <w:sz w:val="20"/>
        </w:rPr>
        <w:t xml:space="preserve"> </w:t>
      </w:r>
      <w:r w:rsidR="00BA1488" w:rsidRPr="00B76627">
        <w:rPr>
          <w:rFonts w:ascii="Bookman Old Style" w:hAnsi="Bookman Old Style" w:cstheme="minorHAnsi"/>
          <w:sz w:val="20"/>
        </w:rPr>
        <w:t>As</w:t>
      </w:r>
      <w:r w:rsidR="00BA1488" w:rsidRPr="00B76627">
        <w:rPr>
          <w:rFonts w:ascii="Bookman Old Style" w:hAnsi="Bookman Old Style"/>
          <w:sz w:val="20"/>
        </w:rPr>
        <w:t xml:space="preserve"> quantidade e descrições estão </w:t>
      </w:r>
      <w:r w:rsidR="00760E0F" w:rsidRPr="00B76627">
        <w:rPr>
          <w:rFonts w:ascii="Bookman Old Style" w:hAnsi="Bookman Old Style"/>
          <w:sz w:val="20"/>
        </w:rPr>
        <w:t>detalhadas e expostas</w:t>
      </w:r>
      <w:r w:rsidR="00BA1488" w:rsidRPr="00B76627">
        <w:rPr>
          <w:rFonts w:ascii="Bookman Old Style" w:hAnsi="Bookman Old Style"/>
          <w:sz w:val="20"/>
        </w:rPr>
        <w:t xml:space="preserve"> no termo de referência.</w:t>
      </w:r>
    </w:p>
    <w:p w14:paraId="27AB0811" w14:textId="0E0C5140" w:rsidR="00084FC3" w:rsidRPr="00B76627" w:rsidRDefault="00084FC3" w:rsidP="009E0262">
      <w:pPr>
        <w:ind w:left="0" w:right="-142" w:firstLine="0"/>
        <w:rPr>
          <w:rFonts w:ascii="Bookman Old Style" w:hAnsi="Bookman Old Style"/>
          <w:sz w:val="20"/>
        </w:rPr>
      </w:pPr>
    </w:p>
    <w:tbl>
      <w:tblPr>
        <w:tblStyle w:val="Tabelacomgrade"/>
        <w:tblW w:w="10773" w:type="dxa"/>
        <w:tblInd w:w="-572" w:type="dxa"/>
        <w:tblLayout w:type="fixed"/>
        <w:tblLook w:val="04A0" w:firstRow="1" w:lastRow="0" w:firstColumn="1" w:lastColumn="0" w:noHBand="0" w:noVBand="1"/>
      </w:tblPr>
      <w:tblGrid>
        <w:gridCol w:w="956"/>
        <w:gridCol w:w="850"/>
        <w:gridCol w:w="4431"/>
        <w:gridCol w:w="708"/>
        <w:gridCol w:w="1843"/>
        <w:gridCol w:w="1985"/>
      </w:tblGrid>
      <w:tr w:rsidR="00EA0A53" w:rsidRPr="00597842" w14:paraId="03E3C45F" w14:textId="77777777" w:rsidTr="00D94B9A">
        <w:tc>
          <w:tcPr>
            <w:tcW w:w="956" w:type="dxa"/>
          </w:tcPr>
          <w:p w14:paraId="40FA3064"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ITEM</w:t>
            </w:r>
          </w:p>
        </w:tc>
        <w:tc>
          <w:tcPr>
            <w:tcW w:w="850" w:type="dxa"/>
          </w:tcPr>
          <w:p w14:paraId="591F4651"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QTD</w:t>
            </w:r>
          </w:p>
        </w:tc>
        <w:tc>
          <w:tcPr>
            <w:tcW w:w="4431" w:type="dxa"/>
          </w:tcPr>
          <w:p w14:paraId="1FD97109"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PRODUTO</w:t>
            </w:r>
          </w:p>
        </w:tc>
        <w:tc>
          <w:tcPr>
            <w:tcW w:w="708" w:type="dxa"/>
          </w:tcPr>
          <w:p w14:paraId="73D2376A"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62A4D2D8"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VALOR UNI</w:t>
            </w:r>
          </w:p>
        </w:tc>
        <w:tc>
          <w:tcPr>
            <w:tcW w:w="1985" w:type="dxa"/>
          </w:tcPr>
          <w:p w14:paraId="683993B0"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VALOR TOTAL</w:t>
            </w:r>
          </w:p>
        </w:tc>
      </w:tr>
      <w:tr w:rsidR="00EA0A53" w:rsidRPr="00597842" w14:paraId="72CFA134" w14:textId="77777777" w:rsidTr="00D94B9A">
        <w:tc>
          <w:tcPr>
            <w:tcW w:w="956" w:type="dxa"/>
          </w:tcPr>
          <w:p w14:paraId="53F12689"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w:t>
            </w:r>
          </w:p>
        </w:tc>
        <w:tc>
          <w:tcPr>
            <w:tcW w:w="850" w:type="dxa"/>
          </w:tcPr>
          <w:p w14:paraId="65602E2F"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w:t>
            </w:r>
          </w:p>
        </w:tc>
        <w:tc>
          <w:tcPr>
            <w:tcW w:w="4431" w:type="dxa"/>
          </w:tcPr>
          <w:p w14:paraId="35D8A7CD" w14:textId="77777777" w:rsidR="00EA0A53" w:rsidRPr="00597842" w:rsidRDefault="00EA0A53" w:rsidP="00EA0A53">
            <w:pPr>
              <w:ind w:left="0" w:firstLine="0"/>
              <w:rPr>
                <w:rFonts w:ascii="Bookman Old Style" w:hAnsi="Bookman Old Style"/>
                <w:b/>
                <w:bCs/>
                <w:lang w:eastAsia="zh-CN"/>
              </w:rPr>
            </w:pPr>
            <w:r w:rsidRPr="00597842">
              <w:rPr>
                <w:rFonts w:ascii="Bookman Old Style" w:hAnsi="Bookman Old Style"/>
                <w:b/>
                <w:lang w:eastAsia="zh-CN"/>
              </w:rPr>
              <w:t>AR CONDICIONADO</w:t>
            </w:r>
            <w:r>
              <w:rPr>
                <w:rFonts w:ascii="Bookman Old Style" w:hAnsi="Bookman Old Style"/>
                <w:b/>
                <w:lang w:eastAsia="zh-CN"/>
              </w:rPr>
              <w:t xml:space="preserve"> SPLIT INVERTER</w:t>
            </w:r>
            <w:r w:rsidRPr="00597842">
              <w:rPr>
                <w:rFonts w:ascii="Bookman Old Style" w:hAnsi="Bookman Old Style"/>
                <w:b/>
                <w:lang w:eastAsia="zh-CN"/>
              </w:rPr>
              <w:t xml:space="preserve"> 18.000 BTUS QUENTE E FRIO </w:t>
            </w:r>
            <w:r w:rsidRPr="00597842">
              <w:rPr>
                <w:rFonts w:ascii="Bookman Old Style" w:hAnsi="Bookman Old Style"/>
                <w:lang w:eastAsia="zh-CN"/>
              </w:rPr>
              <w:t>- Capacidade 18.000 btu’s</w:t>
            </w:r>
            <w:r>
              <w:rPr>
                <w:rFonts w:ascii="Bookman Old Style" w:hAnsi="Bookman Old Style"/>
                <w:lang w:eastAsia="zh-CN"/>
              </w:rPr>
              <w:t xml:space="preserve">; Sistema inverter; Ciclo quente e frio; Etiqueta nacional de conservação de energia Procel “A” ou “B”; Registro no INMETRO; Baixo nível de ruído; </w:t>
            </w:r>
            <w:r w:rsidRPr="00557359">
              <w:rPr>
                <w:rFonts w:ascii="Bookman Old Style" w:hAnsi="Bookman Old Style"/>
                <w:lang w:eastAsia="zh-CN"/>
              </w:rPr>
              <w:t>03 velocidades de ventilação ou superior</w:t>
            </w:r>
            <w:r>
              <w:rPr>
                <w:rFonts w:ascii="Bookman Old Style" w:hAnsi="Bookman Old Style"/>
                <w:lang w:eastAsia="zh-CN"/>
              </w:rPr>
              <w:t>; Voltagem 220v; Dimensionamento e robustez da fiação, plugue e conectores elétricos compatíveis com a corrente de operação; Cor branca; utilize gás refrigerante R-410 ou R-32; Filtro anti-bactéria removível e lavável; Controle remoto sem fio digital acompanhado de pilhas; Display digital; Funções mínimas Dormir, Timer, Oscilar; Aparelho fornecido em embalagem lacrada; Manual de instrução em português</w:t>
            </w:r>
            <w:r w:rsidRPr="00DF2CCB">
              <w:rPr>
                <w:rFonts w:ascii="Bookman Old Style" w:hAnsi="Bookman Old Style"/>
                <w:lang w:eastAsia="zh-CN"/>
              </w:rPr>
              <w:t>;</w:t>
            </w:r>
            <w:r>
              <w:rPr>
                <w:rFonts w:ascii="Bookman Old Style" w:hAnsi="Bookman Old Style"/>
                <w:lang w:eastAsia="zh-CN"/>
              </w:rPr>
              <w:t xml:space="preserve"> Garantia mínima de um a no a partir da data da entrega, de cobertura integral do equipamento; o fabricante/contratado é obrigado a dar assistência técnica gratuita na sua rede credenciada de assistência, durante o período da garantia, mesmo encerrado o período de contrato, substituindo as peças com defeito. ENTREGAR INSTALADO. </w:t>
            </w:r>
          </w:p>
        </w:tc>
        <w:tc>
          <w:tcPr>
            <w:tcW w:w="708" w:type="dxa"/>
          </w:tcPr>
          <w:p w14:paraId="53AA3E6F"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 xml:space="preserve">UN </w:t>
            </w:r>
          </w:p>
        </w:tc>
        <w:tc>
          <w:tcPr>
            <w:tcW w:w="1843" w:type="dxa"/>
          </w:tcPr>
          <w:p w14:paraId="452A15CB"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R$ 3.232,12</w:t>
            </w:r>
          </w:p>
        </w:tc>
        <w:tc>
          <w:tcPr>
            <w:tcW w:w="1985" w:type="dxa"/>
          </w:tcPr>
          <w:p w14:paraId="7A92F50B"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R$ 3.232,12</w:t>
            </w:r>
          </w:p>
        </w:tc>
      </w:tr>
      <w:tr w:rsidR="00EA0A53" w:rsidRPr="00597842" w14:paraId="6CA69ACD" w14:textId="77777777" w:rsidTr="00D94B9A">
        <w:tc>
          <w:tcPr>
            <w:tcW w:w="956" w:type="dxa"/>
          </w:tcPr>
          <w:p w14:paraId="22682B9F"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2</w:t>
            </w:r>
          </w:p>
        </w:tc>
        <w:tc>
          <w:tcPr>
            <w:tcW w:w="850" w:type="dxa"/>
          </w:tcPr>
          <w:p w14:paraId="115E439D" w14:textId="77777777" w:rsidR="00EA0A53"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68549122" w14:textId="77777777" w:rsidR="00EA0A53" w:rsidRPr="00597842" w:rsidRDefault="00EA0A53" w:rsidP="00EA0A53">
            <w:pPr>
              <w:ind w:left="0" w:firstLine="0"/>
              <w:rPr>
                <w:rFonts w:ascii="Bookman Old Style" w:hAnsi="Bookman Old Style"/>
                <w:b/>
                <w:lang w:eastAsia="zh-CN"/>
              </w:rPr>
            </w:pPr>
            <w:r w:rsidRPr="00597842">
              <w:rPr>
                <w:rFonts w:ascii="Bookman Old Style" w:hAnsi="Bookman Old Style"/>
                <w:b/>
                <w:lang w:eastAsia="zh-CN"/>
              </w:rPr>
              <w:t>ANDADOR PARA ADULTOS E IDOSOS</w:t>
            </w:r>
            <w:r>
              <w:rPr>
                <w:rFonts w:ascii="Bookman Old Style" w:hAnsi="Bookman Old Style"/>
                <w:b/>
                <w:lang w:eastAsia="zh-CN"/>
              </w:rPr>
              <w:t xml:space="preserve"> -</w:t>
            </w:r>
            <w:r w:rsidRPr="00597842">
              <w:rPr>
                <w:rFonts w:ascii="Bookman Old Style" w:hAnsi="Bookman Old Style"/>
                <w:lang w:eastAsia="zh-CN"/>
              </w:rPr>
              <w:t xml:space="preserve"> Suporta até 135 kg.</w:t>
            </w:r>
            <w:r>
              <w:rPr>
                <w:rFonts w:ascii="Bookman Old Style" w:hAnsi="Bookman Old Style"/>
                <w:lang w:eastAsia="zh-CN"/>
              </w:rPr>
              <w:t xml:space="preserve"> </w:t>
            </w:r>
            <w:r w:rsidRPr="00597842">
              <w:rPr>
                <w:rFonts w:ascii="Bookman Old Style" w:hAnsi="Bookman Old Style"/>
                <w:lang w:eastAsia="zh-CN"/>
              </w:rPr>
              <w:t>Altura ajustável de 73 a 90 cm com 8 regulagens.</w:t>
            </w:r>
            <w:r>
              <w:rPr>
                <w:rFonts w:ascii="Bookman Old Style" w:hAnsi="Bookman Old Style"/>
                <w:lang w:eastAsia="zh-CN"/>
              </w:rPr>
              <w:t xml:space="preserve"> </w:t>
            </w:r>
            <w:r w:rsidRPr="00597842">
              <w:rPr>
                <w:rFonts w:ascii="Bookman Old Style" w:hAnsi="Bookman Old Style"/>
                <w:lang w:eastAsia="zh-CN"/>
              </w:rPr>
              <w:t>Materiais em alumínio leve e resistente.</w:t>
            </w:r>
            <w:r>
              <w:rPr>
                <w:rFonts w:ascii="Bookman Old Style" w:hAnsi="Bookman Old Style"/>
                <w:lang w:eastAsia="zh-CN"/>
              </w:rPr>
              <w:t xml:space="preserve"> </w:t>
            </w:r>
            <w:r w:rsidRPr="00597842">
              <w:rPr>
                <w:rFonts w:ascii="Bookman Old Style" w:hAnsi="Bookman Old Style"/>
                <w:lang w:eastAsia="zh-CN"/>
              </w:rPr>
              <w:t>para fácil armazenamento.</w:t>
            </w:r>
            <w:r>
              <w:rPr>
                <w:rFonts w:ascii="Bookman Old Style" w:hAnsi="Bookman Old Style"/>
                <w:lang w:eastAsia="zh-CN"/>
              </w:rPr>
              <w:t xml:space="preserve"> </w:t>
            </w:r>
            <w:r w:rsidRPr="00597842">
              <w:rPr>
                <w:rFonts w:ascii="Bookman Old Style" w:hAnsi="Bookman Old Style"/>
                <w:lang w:eastAsia="zh-CN"/>
              </w:rPr>
              <w:t>Apoio de mãos anatômico para maior conforto.</w:t>
            </w:r>
          </w:p>
        </w:tc>
        <w:tc>
          <w:tcPr>
            <w:tcW w:w="708" w:type="dxa"/>
          </w:tcPr>
          <w:p w14:paraId="0F50C0E9"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28057247" w14:textId="77777777" w:rsidR="00EA0A53" w:rsidRDefault="00EA0A53" w:rsidP="00EA0A53">
            <w:pPr>
              <w:rPr>
                <w:rFonts w:ascii="Bookman Old Style" w:hAnsi="Bookman Old Style"/>
                <w:b/>
                <w:lang w:eastAsia="zh-CN"/>
              </w:rPr>
            </w:pPr>
            <w:r w:rsidRPr="00597842">
              <w:rPr>
                <w:rFonts w:ascii="Bookman Old Style" w:hAnsi="Bookman Old Style"/>
                <w:b/>
                <w:lang w:eastAsia="zh-CN"/>
              </w:rPr>
              <w:t>R$ 210,87</w:t>
            </w:r>
          </w:p>
        </w:tc>
        <w:tc>
          <w:tcPr>
            <w:tcW w:w="1985" w:type="dxa"/>
          </w:tcPr>
          <w:p w14:paraId="73FDDA24" w14:textId="77777777" w:rsidR="00EA0A53" w:rsidRDefault="00EA0A53" w:rsidP="00EA0A53">
            <w:pPr>
              <w:rPr>
                <w:rFonts w:ascii="Bookman Old Style" w:hAnsi="Bookman Old Style"/>
                <w:b/>
                <w:lang w:eastAsia="zh-CN"/>
              </w:rPr>
            </w:pPr>
            <w:r w:rsidRPr="00597842">
              <w:rPr>
                <w:rFonts w:ascii="Bookman Old Style" w:hAnsi="Bookman Old Style"/>
                <w:b/>
                <w:lang w:eastAsia="zh-CN"/>
              </w:rPr>
              <w:t>R$ 210,87</w:t>
            </w:r>
          </w:p>
        </w:tc>
      </w:tr>
      <w:tr w:rsidR="00EA0A53" w:rsidRPr="00597842" w14:paraId="5EBA50E9" w14:textId="77777777" w:rsidTr="00D94B9A">
        <w:tc>
          <w:tcPr>
            <w:tcW w:w="956" w:type="dxa"/>
          </w:tcPr>
          <w:p w14:paraId="4E8D90E6"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3</w:t>
            </w:r>
          </w:p>
        </w:tc>
        <w:tc>
          <w:tcPr>
            <w:tcW w:w="850" w:type="dxa"/>
          </w:tcPr>
          <w:p w14:paraId="27FCAD16"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w:t>
            </w:r>
          </w:p>
        </w:tc>
        <w:tc>
          <w:tcPr>
            <w:tcW w:w="4431" w:type="dxa"/>
          </w:tcPr>
          <w:p w14:paraId="2388DD31" w14:textId="77777777" w:rsidR="00EA0A53" w:rsidRPr="000129C5" w:rsidRDefault="00EA0A53" w:rsidP="00EA0A53">
            <w:pPr>
              <w:ind w:left="0" w:firstLine="0"/>
              <w:rPr>
                <w:rFonts w:ascii="Bookman Old Style" w:hAnsi="Bookman Old Style"/>
                <w:bCs/>
                <w:lang w:eastAsia="zh-CN"/>
              </w:rPr>
            </w:pPr>
            <w:r w:rsidRPr="00597842">
              <w:rPr>
                <w:rFonts w:ascii="Bookman Old Style" w:hAnsi="Bookman Old Style"/>
                <w:b/>
                <w:lang w:eastAsia="zh-CN"/>
              </w:rPr>
              <w:t>ARQUIVO 04 GAVETAS</w:t>
            </w:r>
            <w:r>
              <w:rPr>
                <w:rFonts w:ascii="Bookman Old Style" w:hAnsi="Bookman Old Style"/>
                <w:b/>
                <w:lang w:eastAsia="zh-CN"/>
              </w:rPr>
              <w:t xml:space="preserve"> - </w:t>
            </w:r>
            <w:r>
              <w:rPr>
                <w:rFonts w:ascii="Bookman Old Style" w:hAnsi="Bookman Old Style"/>
                <w:bCs/>
                <w:lang w:eastAsia="zh-CN"/>
              </w:rPr>
              <w:t xml:space="preserve">Arquivo de aço com 04 gavetas para pastas suspensas, fechadura central e </w:t>
            </w:r>
            <w:r>
              <w:rPr>
                <w:rFonts w:ascii="Bookman Old Style" w:hAnsi="Bookman Old Style"/>
                <w:bCs/>
                <w:lang w:eastAsia="zh-CN"/>
              </w:rPr>
              <w:lastRenderedPageBreak/>
              <w:t xml:space="preserve">pintura eletrostática. Material: chapa aço 26. Padrão acabamento: tratamento antiferruginoso. Gavetas deslizantes. </w:t>
            </w:r>
          </w:p>
        </w:tc>
        <w:tc>
          <w:tcPr>
            <w:tcW w:w="708" w:type="dxa"/>
          </w:tcPr>
          <w:p w14:paraId="549A5D1E"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lastRenderedPageBreak/>
              <w:t>UN</w:t>
            </w:r>
          </w:p>
        </w:tc>
        <w:tc>
          <w:tcPr>
            <w:tcW w:w="1843" w:type="dxa"/>
          </w:tcPr>
          <w:p w14:paraId="40F32A34"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R$ 700,00</w:t>
            </w:r>
          </w:p>
        </w:tc>
        <w:tc>
          <w:tcPr>
            <w:tcW w:w="1985" w:type="dxa"/>
          </w:tcPr>
          <w:p w14:paraId="4BA6F2B8"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R$ 700,00</w:t>
            </w:r>
          </w:p>
        </w:tc>
      </w:tr>
      <w:tr w:rsidR="00EA0A53" w:rsidRPr="00597842" w14:paraId="40E33232" w14:textId="77777777" w:rsidTr="00D94B9A">
        <w:tc>
          <w:tcPr>
            <w:tcW w:w="956" w:type="dxa"/>
          </w:tcPr>
          <w:p w14:paraId="2CBEF335"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4</w:t>
            </w:r>
          </w:p>
        </w:tc>
        <w:tc>
          <w:tcPr>
            <w:tcW w:w="850" w:type="dxa"/>
          </w:tcPr>
          <w:p w14:paraId="3484F5B2"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w:t>
            </w:r>
          </w:p>
        </w:tc>
        <w:tc>
          <w:tcPr>
            <w:tcW w:w="4431" w:type="dxa"/>
          </w:tcPr>
          <w:p w14:paraId="6BD28567" w14:textId="77777777" w:rsidR="00EA0A53" w:rsidRDefault="00EA0A53" w:rsidP="00EA0A53">
            <w:pPr>
              <w:ind w:left="0" w:firstLine="0"/>
              <w:rPr>
                <w:rFonts w:ascii="Bookman Old Style" w:hAnsi="Bookman Old Style"/>
                <w:lang w:eastAsia="zh-CN"/>
              </w:rPr>
            </w:pPr>
            <w:r w:rsidRPr="00597842">
              <w:rPr>
                <w:rFonts w:ascii="Bookman Old Style" w:hAnsi="Bookman Old Style"/>
                <w:b/>
                <w:bCs/>
                <w:lang w:eastAsia="zh-CN"/>
              </w:rPr>
              <w:t>BATEDEIRA PLANETÁRIA</w:t>
            </w:r>
            <w:r>
              <w:rPr>
                <w:rFonts w:ascii="Bookman Old Style" w:hAnsi="Bookman Old Style"/>
                <w:b/>
                <w:bCs/>
                <w:lang w:eastAsia="zh-CN"/>
              </w:rPr>
              <w:t xml:space="preserve"> 750w - </w:t>
            </w:r>
            <w:r>
              <w:rPr>
                <w:rFonts w:ascii="Bookman Old Style" w:hAnsi="Bookman Old Style"/>
                <w:lang w:eastAsia="zh-CN"/>
              </w:rPr>
              <w:t xml:space="preserve">Motor com potência mínima de 750w. Mínimo de 8 velocidades. Tigela removível em inox, mínimo de 4 litros. </w:t>
            </w:r>
          </w:p>
          <w:p w14:paraId="0654B529" w14:textId="77777777" w:rsidR="00EA0A53" w:rsidRPr="001B48EC" w:rsidRDefault="00EA0A53" w:rsidP="00EA0A53">
            <w:pPr>
              <w:ind w:left="0" w:firstLine="0"/>
              <w:rPr>
                <w:rFonts w:ascii="Bookman Old Style" w:hAnsi="Bookman Old Style"/>
                <w:lang w:eastAsia="zh-CN"/>
              </w:rPr>
            </w:pPr>
            <w:r>
              <w:rPr>
                <w:rFonts w:ascii="Bookman Old Style" w:hAnsi="Bookman Old Style"/>
                <w:lang w:eastAsia="zh-CN"/>
              </w:rPr>
              <w:t xml:space="preserve">127v. Acompanha acessórios: batedores para clara em neve, massas leves e massas pesadas. </w:t>
            </w:r>
          </w:p>
        </w:tc>
        <w:tc>
          <w:tcPr>
            <w:tcW w:w="708" w:type="dxa"/>
          </w:tcPr>
          <w:p w14:paraId="7AB6995E"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4A26A32F"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R$ 386,63</w:t>
            </w:r>
          </w:p>
        </w:tc>
        <w:tc>
          <w:tcPr>
            <w:tcW w:w="1985" w:type="dxa"/>
          </w:tcPr>
          <w:p w14:paraId="474F1B9D"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R$ 386,63</w:t>
            </w:r>
          </w:p>
        </w:tc>
      </w:tr>
      <w:tr w:rsidR="00EA0A53" w:rsidRPr="00597842" w14:paraId="20D1E5A4" w14:textId="77777777" w:rsidTr="00D94B9A">
        <w:tc>
          <w:tcPr>
            <w:tcW w:w="956" w:type="dxa"/>
          </w:tcPr>
          <w:p w14:paraId="67099209"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5</w:t>
            </w:r>
          </w:p>
        </w:tc>
        <w:tc>
          <w:tcPr>
            <w:tcW w:w="850" w:type="dxa"/>
          </w:tcPr>
          <w:p w14:paraId="7534565B"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w:t>
            </w:r>
          </w:p>
        </w:tc>
        <w:tc>
          <w:tcPr>
            <w:tcW w:w="4431" w:type="dxa"/>
          </w:tcPr>
          <w:p w14:paraId="73E1E142" w14:textId="77777777" w:rsidR="00EA0A53" w:rsidRPr="005B2F53" w:rsidRDefault="00EA0A53" w:rsidP="00EA0A53">
            <w:pPr>
              <w:ind w:left="0" w:firstLine="0"/>
              <w:rPr>
                <w:rFonts w:ascii="Bookman Old Style" w:hAnsi="Bookman Old Style"/>
                <w:lang w:eastAsia="zh-CN"/>
              </w:rPr>
            </w:pPr>
            <w:r w:rsidRPr="00597842">
              <w:rPr>
                <w:rFonts w:ascii="Bookman Old Style" w:hAnsi="Bookman Old Style"/>
                <w:b/>
                <w:bCs/>
                <w:lang w:eastAsia="zh-CN"/>
              </w:rPr>
              <w:t>CAMERA DE SEGURANÇA</w:t>
            </w:r>
            <w:r>
              <w:rPr>
                <w:rFonts w:ascii="Bookman Old Style" w:hAnsi="Bookman Old Style"/>
                <w:b/>
                <w:bCs/>
                <w:lang w:eastAsia="zh-CN"/>
              </w:rPr>
              <w:t xml:space="preserve"> SPEED DOME (INTERNA/EXTERNA) - </w:t>
            </w:r>
            <w:r>
              <w:rPr>
                <w:rFonts w:ascii="Bookman Old Style" w:hAnsi="Bookman Old Style"/>
                <w:lang w:eastAsia="zh-CN"/>
              </w:rPr>
              <w:t>Câmera IP Pan-Tilt-Zoom (PTZ), Speed Dome, visão nítida 360° graus, lentes com Zoom óptico de mínimo 20x e zoom digital 16x, resolução mínima de 2MP,  grau de proteção IP67 (intempéries); função de rastreio automático (auto-tracking); distância da visão 30m; intercomunicador de voz bidirecional; design de fonte de luz dupla; conectividade:  wifi, RJ45.</w:t>
            </w:r>
          </w:p>
        </w:tc>
        <w:tc>
          <w:tcPr>
            <w:tcW w:w="708" w:type="dxa"/>
          </w:tcPr>
          <w:p w14:paraId="3B8B9916"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 xml:space="preserve">UN </w:t>
            </w:r>
          </w:p>
        </w:tc>
        <w:tc>
          <w:tcPr>
            <w:tcW w:w="1843" w:type="dxa"/>
          </w:tcPr>
          <w:p w14:paraId="757CC16C"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R$ 328,00</w:t>
            </w:r>
          </w:p>
        </w:tc>
        <w:tc>
          <w:tcPr>
            <w:tcW w:w="1985" w:type="dxa"/>
          </w:tcPr>
          <w:p w14:paraId="4E1543AB"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R$ 328,00</w:t>
            </w:r>
          </w:p>
        </w:tc>
      </w:tr>
      <w:tr w:rsidR="00EA0A53" w:rsidRPr="00597842" w14:paraId="1888AA5D" w14:textId="77777777" w:rsidTr="00D94B9A">
        <w:tc>
          <w:tcPr>
            <w:tcW w:w="956" w:type="dxa"/>
          </w:tcPr>
          <w:p w14:paraId="2F639B59"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6</w:t>
            </w:r>
          </w:p>
        </w:tc>
        <w:tc>
          <w:tcPr>
            <w:tcW w:w="850" w:type="dxa"/>
          </w:tcPr>
          <w:p w14:paraId="1B4B65D9"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5</w:t>
            </w:r>
          </w:p>
        </w:tc>
        <w:tc>
          <w:tcPr>
            <w:tcW w:w="4431" w:type="dxa"/>
          </w:tcPr>
          <w:p w14:paraId="368EF85F" w14:textId="77777777" w:rsidR="00EA0A53" w:rsidRPr="00597842" w:rsidRDefault="00EA0A53" w:rsidP="00EA0A53">
            <w:pPr>
              <w:pStyle w:val="Default"/>
              <w:jc w:val="both"/>
              <w:rPr>
                <w:rFonts w:ascii="Bookman Old Style" w:hAnsi="Bookman Old Style"/>
                <w:b/>
                <w:bCs/>
                <w:lang w:eastAsia="zh-CN"/>
              </w:rPr>
            </w:pPr>
            <w:r w:rsidRPr="00B275ED">
              <w:rPr>
                <w:rFonts w:ascii="Bookman Old Style" w:hAnsi="Bookman Old Style"/>
                <w:b/>
                <w:bCs/>
                <w:sz w:val="22"/>
                <w:szCs w:val="22"/>
              </w:rPr>
              <w:t>Computador Processador Intel Core i7-12700K</w:t>
            </w:r>
            <w:r>
              <w:rPr>
                <w:rFonts w:ascii="Bookman Old Style" w:hAnsi="Bookman Old Style"/>
                <w:b/>
                <w:bCs/>
                <w:sz w:val="22"/>
                <w:szCs w:val="22"/>
              </w:rPr>
              <w:t xml:space="preserve"> -</w:t>
            </w:r>
            <w:r w:rsidRPr="0005748D">
              <w:rPr>
                <w:rFonts w:ascii="Bookman Old Style" w:hAnsi="Bookman Old Style"/>
                <w:sz w:val="22"/>
                <w:szCs w:val="22"/>
              </w:rPr>
              <w:t xml:space="preserve"> 3.6 GHz 12 núcleos, 20 threads, Placa Mae Asus Prime B760-Plus D4, DDR4, Socket LGA1700, Memória 16 GB DDR 4 3200 MHz, Armazenamento SSD 512 GB Kingston KC3000, M.2 2280 PCIe, NVMe, Leitura: 7000MB/s e Gravação: 3900MB/s, Gabinete Corsair Carbide SPEC-05 (Preto) ATX Mid Tower, Fonte EVGA 600W 80 Plus Bronze, 1X Monitor 21.5’ 1920x1080 60 Hz HDMI, display port, teclado e mouse sem fio ABNT2 e caixinha de som. </w:t>
            </w:r>
            <w:r w:rsidRPr="00641F5F">
              <w:rPr>
                <w:rFonts w:ascii="Bookman Old Style" w:hAnsi="Bookman Old Style"/>
                <w:sz w:val="22"/>
                <w:szCs w:val="22"/>
              </w:rPr>
              <w:t xml:space="preserve">Sistema operacional </w:t>
            </w:r>
            <w:r>
              <w:rPr>
                <w:rFonts w:ascii="Bookman Old Style" w:hAnsi="Bookman Old Style"/>
                <w:sz w:val="22"/>
                <w:szCs w:val="22"/>
              </w:rPr>
              <w:t>Windows 11</w:t>
            </w:r>
            <w:r w:rsidRPr="00641F5F">
              <w:rPr>
                <w:rFonts w:ascii="Bookman Old Style" w:hAnsi="Bookman Old Style"/>
                <w:sz w:val="22"/>
                <w:szCs w:val="22"/>
              </w:rPr>
              <w:t>.</w:t>
            </w:r>
          </w:p>
        </w:tc>
        <w:tc>
          <w:tcPr>
            <w:tcW w:w="708" w:type="dxa"/>
          </w:tcPr>
          <w:p w14:paraId="25DB1361"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 xml:space="preserve">UN </w:t>
            </w:r>
          </w:p>
        </w:tc>
        <w:tc>
          <w:tcPr>
            <w:tcW w:w="1843" w:type="dxa"/>
          </w:tcPr>
          <w:p w14:paraId="608332EC"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R$ 4.340,00</w:t>
            </w:r>
          </w:p>
        </w:tc>
        <w:tc>
          <w:tcPr>
            <w:tcW w:w="1985" w:type="dxa"/>
          </w:tcPr>
          <w:p w14:paraId="24457AE7"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R$ 4.340,00</w:t>
            </w:r>
          </w:p>
        </w:tc>
      </w:tr>
      <w:tr w:rsidR="00EA0A53" w:rsidRPr="00597842" w14:paraId="2BC391B1" w14:textId="77777777" w:rsidTr="00D94B9A">
        <w:tc>
          <w:tcPr>
            <w:tcW w:w="956" w:type="dxa"/>
          </w:tcPr>
          <w:p w14:paraId="4DFC7F56"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7</w:t>
            </w:r>
          </w:p>
        </w:tc>
        <w:tc>
          <w:tcPr>
            <w:tcW w:w="850" w:type="dxa"/>
          </w:tcPr>
          <w:p w14:paraId="6AADE001"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15</w:t>
            </w:r>
          </w:p>
        </w:tc>
        <w:tc>
          <w:tcPr>
            <w:tcW w:w="4431" w:type="dxa"/>
          </w:tcPr>
          <w:p w14:paraId="2B77776F" w14:textId="77777777" w:rsidR="00EA0A53" w:rsidRPr="00172D3D" w:rsidRDefault="00EA0A53" w:rsidP="00EA0A53">
            <w:pPr>
              <w:ind w:left="0" w:firstLine="0"/>
              <w:rPr>
                <w:rFonts w:ascii="Bookman Old Style" w:hAnsi="Bookman Old Style"/>
                <w:bCs/>
                <w:lang w:eastAsia="zh-CN"/>
              </w:rPr>
            </w:pPr>
            <w:r w:rsidRPr="00597842">
              <w:rPr>
                <w:rFonts w:ascii="Bookman Old Style" w:hAnsi="Bookman Old Style"/>
                <w:b/>
                <w:lang w:eastAsia="zh-CN"/>
              </w:rPr>
              <w:t>CADEIRAS SECRETARIA</w:t>
            </w:r>
            <w:r>
              <w:rPr>
                <w:rFonts w:ascii="Bookman Old Style" w:hAnsi="Bookman Old Style"/>
                <w:b/>
                <w:lang w:eastAsia="zh-CN"/>
              </w:rPr>
              <w:t xml:space="preserve"> - </w:t>
            </w:r>
            <w:r>
              <w:rPr>
                <w:rFonts w:ascii="Bookman Old Style" w:hAnsi="Bookman Old Style"/>
                <w:bCs/>
                <w:lang w:eastAsia="zh-CN"/>
              </w:rPr>
              <w:t xml:space="preserve">Cadeira fixa para escritório com 04 pés, estofada com espuma injetada, revestida de courino, peso máximo 120kg, cor preta, medidas aproximadas: altura total 85cm, altura do assento: 45cm, encosto: 36cmx29cm. </w:t>
            </w:r>
          </w:p>
        </w:tc>
        <w:tc>
          <w:tcPr>
            <w:tcW w:w="708" w:type="dxa"/>
          </w:tcPr>
          <w:p w14:paraId="212D9479"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6CA5B3CE"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 xml:space="preserve">R$ 116,37 </w:t>
            </w:r>
          </w:p>
        </w:tc>
        <w:tc>
          <w:tcPr>
            <w:tcW w:w="1985" w:type="dxa"/>
          </w:tcPr>
          <w:p w14:paraId="2BEFDB7A"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R$ 1.745,55</w:t>
            </w:r>
          </w:p>
        </w:tc>
      </w:tr>
      <w:tr w:rsidR="00EA0A53" w:rsidRPr="00597842" w14:paraId="5471A911" w14:textId="77777777" w:rsidTr="00D94B9A">
        <w:tc>
          <w:tcPr>
            <w:tcW w:w="956" w:type="dxa"/>
          </w:tcPr>
          <w:p w14:paraId="08B8F9E3"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lastRenderedPageBreak/>
              <w:t>8</w:t>
            </w:r>
          </w:p>
        </w:tc>
        <w:tc>
          <w:tcPr>
            <w:tcW w:w="850" w:type="dxa"/>
          </w:tcPr>
          <w:p w14:paraId="3B5730FD"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1AFF243E" w14:textId="77777777" w:rsidR="00EA0A53" w:rsidRPr="00597842" w:rsidRDefault="00EA0A53" w:rsidP="00EA0A53">
            <w:pPr>
              <w:ind w:left="0" w:firstLine="0"/>
              <w:rPr>
                <w:rFonts w:ascii="Bookman Old Style" w:hAnsi="Bookman Old Style"/>
                <w:b/>
                <w:bCs/>
                <w:lang w:eastAsia="zh-CN"/>
              </w:rPr>
            </w:pPr>
            <w:r w:rsidRPr="00597842">
              <w:rPr>
                <w:rFonts w:ascii="Bookman Old Style" w:hAnsi="Bookman Old Style"/>
                <w:b/>
                <w:lang w:eastAsia="zh-CN"/>
              </w:rPr>
              <w:t xml:space="preserve">CADEIRA DE RODAS </w:t>
            </w:r>
            <w:r>
              <w:rPr>
                <w:rFonts w:ascii="Bookman Old Style" w:hAnsi="Bookman Old Style"/>
                <w:b/>
                <w:lang w:eastAsia="zh-CN"/>
              </w:rPr>
              <w:t xml:space="preserve">- </w:t>
            </w:r>
            <w:r w:rsidRPr="00597842">
              <w:rPr>
                <w:rFonts w:ascii="Bookman Old Style" w:hAnsi="Bookman Old Style"/>
                <w:lang w:eastAsia="zh-CN"/>
              </w:rPr>
              <w:t>Largura do assento: 40 cm.</w:t>
            </w:r>
            <w:r>
              <w:rPr>
                <w:rFonts w:ascii="Bookman Old Style" w:hAnsi="Bookman Old Style"/>
                <w:lang w:eastAsia="zh-CN"/>
              </w:rPr>
              <w:t xml:space="preserve"> </w:t>
            </w:r>
            <w:r w:rsidRPr="00597842">
              <w:rPr>
                <w:rFonts w:ascii="Bookman Old Style" w:hAnsi="Bookman Old Style"/>
                <w:lang w:eastAsia="zh-CN"/>
              </w:rPr>
              <w:t xml:space="preserve">Peso </w:t>
            </w:r>
            <w:r>
              <w:rPr>
                <w:rFonts w:ascii="Bookman Old Style" w:hAnsi="Bookman Old Style"/>
                <w:lang w:eastAsia="zh-CN"/>
              </w:rPr>
              <w:t xml:space="preserve">mínimo </w:t>
            </w:r>
            <w:r w:rsidRPr="00597842">
              <w:rPr>
                <w:rFonts w:ascii="Bookman Old Style" w:hAnsi="Bookman Old Style"/>
                <w:lang w:eastAsia="zh-CN"/>
              </w:rPr>
              <w:t>suportado de 90 kg, ideal para uso diário.</w:t>
            </w:r>
            <w:r>
              <w:rPr>
                <w:rFonts w:ascii="Bookman Old Style" w:hAnsi="Bookman Old Style"/>
                <w:lang w:eastAsia="zh-CN"/>
              </w:rPr>
              <w:t xml:space="preserve"> </w:t>
            </w:r>
            <w:r w:rsidRPr="00597842">
              <w:rPr>
                <w:rFonts w:ascii="Bookman Old Style" w:hAnsi="Bookman Old Style"/>
                <w:lang w:eastAsia="zh-CN"/>
              </w:rPr>
              <w:t>Estrutura de aço, garantindo resistência e durabilidade.</w:t>
            </w:r>
            <w:r>
              <w:rPr>
                <w:rFonts w:ascii="Bookman Old Style" w:hAnsi="Bookman Old Style"/>
                <w:lang w:eastAsia="zh-CN"/>
              </w:rPr>
              <w:t xml:space="preserve"> </w:t>
            </w:r>
            <w:r w:rsidRPr="00597842">
              <w:rPr>
                <w:rFonts w:ascii="Bookman Old Style" w:hAnsi="Bookman Old Style"/>
                <w:lang w:eastAsia="zh-CN"/>
              </w:rPr>
              <w:t>Pneus maciços de borracha, proporcionando estabilidade no uso.</w:t>
            </w:r>
            <w:r>
              <w:rPr>
                <w:rFonts w:ascii="Bookman Old Style" w:hAnsi="Bookman Old Style"/>
                <w:lang w:eastAsia="zh-CN"/>
              </w:rPr>
              <w:t xml:space="preserve"> </w:t>
            </w:r>
            <w:r w:rsidRPr="00597842">
              <w:rPr>
                <w:rFonts w:ascii="Bookman Old Style" w:hAnsi="Bookman Old Style"/>
                <w:lang w:eastAsia="zh-CN"/>
              </w:rPr>
              <w:t>Altura total de 60 cm, adequada para diferentes usuários.</w:t>
            </w:r>
            <w:r>
              <w:rPr>
                <w:rFonts w:ascii="Bookman Old Style" w:hAnsi="Bookman Old Style"/>
                <w:lang w:eastAsia="zh-CN"/>
              </w:rPr>
              <w:t xml:space="preserve"> </w:t>
            </w:r>
            <w:r w:rsidRPr="00597842">
              <w:rPr>
                <w:rFonts w:ascii="Bookman Old Style" w:hAnsi="Bookman Old Style"/>
                <w:lang w:eastAsia="zh-CN"/>
              </w:rPr>
              <w:t>Cadeira dobrável, fácil de armazenar e transportar.</w:t>
            </w:r>
            <w:r>
              <w:rPr>
                <w:rFonts w:ascii="Bookman Old Style" w:hAnsi="Bookman Old Style"/>
                <w:lang w:eastAsia="zh-CN"/>
              </w:rPr>
              <w:t xml:space="preserve"> </w:t>
            </w:r>
            <w:r w:rsidRPr="00597842">
              <w:rPr>
                <w:rFonts w:ascii="Bookman Old Style" w:hAnsi="Bookman Old Style"/>
                <w:lang w:eastAsia="zh-CN"/>
              </w:rPr>
              <w:t>Apoio de pés ajustável para maior conforto durante o uso.</w:t>
            </w:r>
          </w:p>
        </w:tc>
        <w:tc>
          <w:tcPr>
            <w:tcW w:w="708" w:type="dxa"/>
          </w:tcPr>
          <w:p w14:paraId="491E1931"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22B94F42"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R$ 627,00</w:t>
            </w:r>
          </w:p>
        </w:tc>
        <w:tc>
          <w:tcPr>
            <w:tcW w:w="1985" w:type="dxa"/>
          </w:tcPr>
          <w:p w14:paraId="3A226461"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R$ 627,00</w:t>
            </w:r>
          </w:p>
        </w:tc>
      </w:tr>
      <w:tr w:rsidR="00EA0A53" w:rsidRPr="00597842" w14:paraId="48500D6D" w14:textId="77777777" w:rsidTr="00D94B9A">
        <w:tc>
          <w:tcPr>
            <w:tcW w:w="956" w:type="dxa"/>
          </w:tcPr>
          <w:p w14:paraId="276FC420"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9</w:t>
            </w:r>
          </w:p>
        </w:tc>
        <w:tc>
          <w:tcPr>
            <w:tcW w:w="850" w:type="dxa"/>
          </w:tcPr>
          <w:p w14:paraId="05C3B607"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402AD913" w14:textId="77777777" w:rsidR="00EA0A53" w:rsidRPr="00597842" w:rsidRDefault="00EA0A53" w:rsidP="00D94B9A">
            <w:pPr>
              <w:ind w:left="0" w:firstLine="0"/>
              <w:rPr>
                <w:rFonts w:ascii="Bookman Old Style" w:hAnsi="Bookman Old Style"/>
                <w:b/>
                <w:bCs/>
                <w:lang w:eastAsia="zh-CN"/>
              </w:rPr>
            </w:pPr>
            <w:r w:rsidRPr="00597842">
              <w:rPr>
                <w:rFonts w:ascii="Bookman Old Style" w:hAnsi="Bookman Old Style"/>
                <w:b/>
                <w:lang w:eastAsia="zh-CN"/>
              </w:rPr>
              <w:t>CADEIRA DE BANHO   CAPACIDADE 100 KG - 2 em 1:</w:t>
            </w:r>
            <w:r w:rsidRPr="00597842">
              <w:rPr>
                <w:rFonts w:ascii="Bookman Old Style" w:hAnsi="Bookman Old Style"/>
                <w:lang w:eastAsia="zh-CN"/>
              </w:rPr>
              <w:t xml:space="preserve"> banho e sobrevaso; Dobrável e desmontável; Encosto em nylon acolchoado flexível de alta resistência; 2 rodízios blindados com trava dupla nas rodas dianteiras; Pintura epóxi de alta resistência; Apoio para os braços ergonômico; Rodízios 360°, permitem mobilidade total em ambientes com espaço reduzido; Fácil montagem; Não possui suporte para comadre. Assento de 38cm</w:t>
            </w:r>
            <w:r>
              <w:rPr>
                <w:rFonts w:ascii="Bookman Old Style" w:hAnsi="Bookman Old Style"/>
                <w:lang w:eastAsia="zh-CN"/>
              </w:rPr>
              <w:t>.</w:t>
            </w:r>
          </w:p>
        </w:tc>
        <w:tc>
          <w:tcPr>
            <w:tcW w:w="708" w:type="dxa"/>
          </w:tcPr>
          <w:p w14:paraId="46D68006"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2DFA4304"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R$ 243,13</w:t>
            </w:r>
          </w:p>
        </w:tc>
        <w:tc>
          <w:tcPr>
            <w:tcW w:w="1985" w:type="dxa"/>
          </w:tcPr>
          <w:p w14:paraId="74E9CC50"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R$ 243,13</w:t>
            </w:r>
          </w:p>
        </w:tc>
      </w:tr>
      <w:tr w:rsidR="00EA0A53" w:rsidRPr="00597842" w14:paraId="32604AF3" w14:textId="77777777" w:rsidTr="00D94B9A">
        <w:tc>
          <w:tcPr>
            <w:tcW w:w="956" w:type="dxa"/>
          </w:tcPr>
          <w:p w14:paraId="421FEBE2"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10</w:t>
            </w:r>
          </w:p>
        </w:tc>
        <w:tc>
          <w:tcPr>
            <w:tcW w:w="850" w:type="dxa"/>
          </w:tcPr>
          <w:p w14:paraId="5DA91C69"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3</w:t>
            </w:r>
          </w:p>
        </w:tc>
        <w:tc>
          <w:tcPr>
            <w:tcW w:w="4431" w:type="dxa"/>
          </w:tcPr>
          <w:p w14:paraId="3BB3C3C8" w14:textId="77777777" w:rsidR="00EA0A53" w:rsidRPr="00FF0CEB" w:rsidRDefault="00EA0A53" w:rsidP="00D94B9A">
            <w:pPr>
              <w:ind w:left="0" w:firstLine="0"/>
              <w:rPr>
                <w:rFonts w:ascii="Bookman Old Style" w:hAnsi="Bookman Old Style"/>
                <w:lang w:eastAsia="zh-CN"/>
              </w:rPr>
            </w:pPr>
            <w:r w:rsidRPr="00597842">
              <w:rPr>
                <w:rFonts w:ascii="Bookman Old Style" w:hAnsi="Bookman Old Style"/>
                <w:b/>
                <w:lang w:eastAsia="zh-CN"/>
              </w:rPr>
              <w:t>CARRO FUNCIONAL DE LIMPEZA</w:t>
            </w:r>
            <w:r w:rsidRPr="00597842">
              <w:rPr>
                <w:rFonts w:ascii="Bookman Old Style" w:hAnsi="Bookman Old Style"/>
                <w:lang w:eastAsia="zh-CN"/>
              </w:rPr>
              <w:t xml:space="preserve"> -</w:t>
            </w:r>
            <w:r w:rsidRPr="00FF0CEB">
              <w:rPr>
                <w:rFonts w:ascii="Bookman Old Style" w:hAnsi="Bookman Old Style"/>
                <w:lang w:eastAsia="zh-CN"/>
              </w:rPr>
              <w:t>Carrinho funcional, possui</w:t>
            </w:r>
            <w:r>
              <w:rPr>
                <w:rFonts w:ascii="Bookman Old Style" w:hAnsi="Bookman Old Style"/>
                <w:lang w:eastAsia="zh-CN"/>
              </w:rPr>
              <w:t xml:space="preserve"> </w:t>
            </w:r>
            <w:r w:rsidRPr="00FF0CEB">
              <w:rPr>
                <w:rFonts w:ascii="Bookman Old Style" w:hAnsi="Bookman Old Style"/>
                <w:lang w:eastAsia="zh-CN"/>
              </w:rPr>
              <w:t>abertura para encaixe dos</w:t>
            </w:r>
            <w:r>
              <w:rPr>
                <w:rFonts w:ascii="Bookman Old Style" w:hAnsi="Bookman Old Style"/>
                <w:lang w:eastAsia="zh-CN"/>
              </w:rPr>
              <w:t xml:space="preserve"> </w:t>
            </w:r>
            <w:r w:rsidRPr="00FF0CEB">
              <w:rPr>
                <w:rFonts w:ascii="Bookman Old Style" w:hAnsi="Bookman Old Style"/>
                <w:lang w:eastAsia="zh-CN"/>
              </w:rPr>
              <w:t>acessórios (mop, pá e placa),</w:t>
            </w:r>
            <w:r>
              <w:rPr>
                <w:rFonts w:ascii="Bookman Old Style" w:hAnsi="Bookman Old Style"/>
                <w:lang w:eastAsia="zh-CN"/>
              </w:rPr>
              <w:t xml:space="preserve"> </w:t>
            </w:r>
            <w:r w:rsidRPr="00FF0CEB">
              <w:rPr>
                <w:rFonts w:ascii="Bookman Old Style" w:hAnsi="Bookman Old Style"/>
                <w:lang w:eastAsia="zh-CN"/>
              </w:rPr>
              <w:t>plataforma de apoio para o</w:t>
            </w:r>
          </w:p>
          <w:p w14:paraId="7A6AAF1D" w14:textId="77777777" w:rsidR="00EA0A53" w:rsidRPr="00597842" w:rsidRDefault="00EA0A53" w:rsidP="00D94B9A">
            <w:pPr>
              <w:ind w:left="0" w:firstLine="0"/>
              <w:rPr>
                <w:rFonts w:ascii="Bookman Old Style" w:hAnsi="Bookman Old Style"/>
                <w:b/>
                <w:bCs/>
                <w:lang w:eastAsia="zh-CN"/>
              </w:rPr>
            </w:pPr>
            <w:r w:rsidRPr="00FF0CEB">
              <w:rPr>
                <w:rFonts w:ascii="Bookman Old Style" w:hAnsi="Bookman Old Style"/>
                <w:lang w:eastAsia="zh-CN"/>
              </w:rPr>
              <w:t>balde espremedor.</w:t>
            </w:r>
            <w:r>
              <w:rPr>
                <w:rFonts w:ascii="Bookman Old Style" w:hAnsi="Bookman Old Style"/>
                <w:lang w:eastAsia="zh-CN"/>
              </w:rPr>
              <w:t xml:space="preserve"> </w:t>
            </w:r>
            <w:r w:rsidRPr="00FF0CEB">
              <w:rPr>
                <w:rFonts w:ascii="Bookman Old Style" w:hAnsi="Bookman Old Style"/>
                <w:lang w:eastAsia="zh-CN"/>
              </w:rPr>
              <w:t>Acompanha: - 01 Carrinho</w:t>
            </w:r>
            <w:r>
              <w:rPr>
                <w:rFonts w:ascii="Bookman Old Style" w:hAnsi="Bookman Old Style"/>
                <w:lang w:eastAsia="zh-CN"/>
              </w:rPr>
              <w:t xml:space="preserve"> </w:t>
            </w:r>
            <w:r w:rsidRPr="00FF0CEB">
              <w:rPr>
                <w:rFonts w:ascii="Bookman Old Style" w:hAnsi="Bookman Old Style"/>
                <w:lang w:eastAsia="zh-CN"/>
              </w:rPr>
              <w:t>funcional de limpeza - 01 Balde</w:t>
            </w:r>
            <w:r>
              <w:rPr>
                <w:rFonts w:ascii="Bookman Old Style" w:hAnsi="Bookman Old Style"/>
                <w:lang w:eastAsia="zh-CN"/>
              </w:rPr>
              <w:t xml:space="preserve"> </w:t>
            </w:r>
            <w:r w:rsidRPr="00FF0CEB">
              <w:rPr>
                <w:rFonts w:ascii="Bookman Old Style" w:hAnsi="Bookman Old Style"/>
                <w:lang w:eastAsia="zh-CN"/>
              </w:rPr>
              <w:t>espremedor - 01 Placa de</w:t>
            </w:r>
            <w:r>
              <w:rPr>
                <w:rFonts w:ascii="Bookman Old Style" w:hAnsi="Bookman Old Style"/>
                <w:lang w:eastAsia="zh-CN"/>
              </w:rPr>
              <w:t xml:space="preserve"> </w:t>
            </w:r>
            <w:r w:rsidRPr="00FF0CEB">
              <w:rPr>
                <w:rFonts w:ascii="Bookman Old Style" w:hAnsi="Bookman Old Style"/>
                <w:lang w:eastAsia="zh-CN"/>
              </w:rPr>
              <w:t xml:space="preserve">sinalização “piso molhado” </w:t>
            </w:r>
            <w:r>
              <w:rPr>
                <w:rFonts w:ascii="Bookman Old Style" w:hAnsi="Bookman Old Style"/>
                <w:lang w:eastAsia="zh-CN"/>
              </w:rPr>
              <w:t>–</w:t>
            </w:r>
            <w:r w:rsidRPr="00FF0CEB">
              <w:rPr>
                <w:rFonts w:ascii="Bookman Old Style" w:hAnsi="Bookman Old Style"/>
                <w:lang w:eastAsia="zh-CN"/>
              </w:rPr>
              <w:t xml:space="preserve"> 01</w:t>
            </w:r>
            <w:r>
              <w:rPr>
                <w:rFonts w:ascii="Bookman Old Style" w:hAnsi="Bookman Old Style"/>
                <w:lang w:eastAsia="zh-CN"/>
              </w:rPr>
              <w:t xml:space="preserve"> </w:t>
            </w:r>
            <w:r w:rsidRPr="00FF0CEB">
              <w:rPr>
                <w:rFonts w:ascii="Bookman Old Style" w:hAnsi="Bookman Old Style"/>
                <w:lang w:eastAsia="zh-CN"/>
              </w:rPr>
              <w:t>Pá plástica para lixo - 01 Mop pó</w:t>
            </w:r>
            <w:r>
              <w:rPr>
                <w:rFonts w:ascii="Bookman Old Style" w:hAnsi="Bookman Old Style"/>
                <w:lang w:eastAsia="zh-CN"/>
              </w:rPr>
              <w:t xml:space="preserve"> </w:t>
            </w:r>
            <w:r w:rsidRPr="00FF0CEB">
              <w:rPr>
                <w:rFonts w:ascii="Bookman Old Style" w:hAnsi="Bookman Old Style"/>
                <w:lang w:eastAsia="zh-CN"/>
              </w:rPr>
              <w:t>60cm - 01 Mop úmido cru (340g)</w:t>
            </w:r>
            <w:r>
              <w:rPr>
                <w:rFonts w:ascii="Bookman Old Style" w:hAnsi="Bookman Old Style"/>
                <w:lang w:eastAsia="zh-CN"/>
              </w:rPr>
              <w:t xml:space="preserve"> </w:t>
            </w:r>
            <w:r w:rsidRPr="00FF0CEB">
              <w:rPr>
                <w:rFonts w:ascii="Bookman Old Style" w:hAnsi="Bookman Old Style"/>
                <w:lang w:eastAsia="zh-CN"/>
              </w:rPr>
              <w:t>Acompanha cabos, aprovado</w:t>
            </w:r>
            <w:r>
              <w:rPr>
                <w:rFonts w:ascii="Bookman Old Style" w:hAnsi="Bookman Old Style"/>
                <w:lang w:eastAsia="zh-CN"/>
              </w:rPr>
              <w:t xml:space="preserve"> </w:t>
            </w:r>
            <w:r w:rsidRPr="00FF0CEB">
              <w:rPr>
                <w:rFonts w:ascii="Bookman Old Style" w:hAnsi="Bookman Old Style"/>
                <w:lang w:eastAsia="zh-CN"/>
              </w:rPr>
              <w:t xml:space="preserve">pelo </w:t>
            </w:r>
            <w:r>
              <w:rPr>
                <w:rFonts w:ascii="Bookman Old Style" w:hAnsi="Bookman Old Style"/>
                <w:lang w:eastAsia="zh-CN"/>
              </w:rPr>
              <w:t>INMETRO</w:t>
            </w:r>
            <w:r w:rsidRPr="00FF0CEB">
              <w:rPr>
                <w:rFonts w:ascii="Bookman Old Style" w:hAnsi="Bookman Old Style"/>
                <w:lang w:eastAsia="zh-CN"/>
              </w:rPr>
              <w:t>. Garantia contra</w:t>
            </w:r>
            <w:r>
              <w:rPr>
                <w:rFonts w:ascii="Bookman Old Style" w:hAnsi="Bookman Old Style"/>
                <w:lang w:eastAsia="zh-CN"/>
              </w:rPr>
              <w:t xml:space="preserve"> </w:t>
            </w:r>
            <w:r w:rsidRPr="00FF0CEB">
              <w:rPr>
                <w:rFonts w:ascii="Bookman Old Style" w:hAnsi="Bookman Old Style"/>
                <w:lang w:eastAsia="zh-CN"/>
              </w:rPr>
              <w:t>defeitos de fabricação.</w:t>
            </w:r>
            <w:r>
              <w:rPr>
                <w:rFonts w:ascii="Bookman Old Style" w:hAnsi="Bookman Old Style"/>
                <w:lang w:eastAsia="zh-CN"/>
              </w:rPr>
              <w:t xml:space="preserve"> </w:t>
            </w:r>
            <w:r w:rsidRPr="00597842">
              <w:rPr>
                <w:rFonts w:ascii="Bookman Old Style" w:hAnsi="Bookman Old Style"/>
                <w:lang w:eastAsia="zh-CN"/>
              </w:rPr>
              <w:t>Equipado com duas prateleiras para maior organização.</w:t>
            </w:r>
            <w:r>
              <w:rPr>
                <w:rFonts w:ascii="Bookman Old Style" w:hAnsi="Bookman Old Style"/>
                <w:lang w:eastAsia="zh-CN"/>
              </w:rPr>
              <w:t xml:space="preserve"> </w:t>
            </w:r>
            <w:r w:rsidRPr="00597842">
              <w:rPr>
                <w:rFonts w:ascii="Bookman Old Style" w:hAnsi="Bookman Old Style"/>
                <w:lang w:eastAsia="zh-CN"/>
              </w:rPr>
              <w:t>Inclui saco coletor para facilitar a limpeza.</w:t>
            </w:r>
            <w:r>
              <w:rPr>
                <w:rFonts w:ascii="Bookman Old Style" w:hAnsi="Bookman Old Style"/>
                <w:lang w:eastAsia="zh-CN"/>
              </w:rPr>
              <w:t xml:space="preserve"> </w:t>
            </w:r>
            <w:r w:rsidRPr="00597842">
              <w:rPr>
                <w:rFonts w:ascii="Bookman Old Style" w:hAnsi="Bookman Old Style"/>
                <w:lang w:eastAsia="zh-CN"/>
              </w:rPr>
              <w:t>Design multifuncional para diversas necessidades de limpeza.</w:t>
            </w:r>
          </w:p>
        </w:tc>
        <w:tc>
          <w:tcPr>
            <w:tcW w:w="708" w:type="dxa"/>
          </w:tcPr>
          <w:p w14:paraId="69CCD51B"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72186A76"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R$ 1.060,00</w:t>
            </w:r>
          </w:p>
        </w:tc>
        <w:tc>
          <w:tcPr>
            <w:tcW w:w="1985" w:type="dxa"/>
          </w:tcPr>
          <w:p w14:paraId="2DB92229"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R$ 3.180,00</w:t>
            </w:r>
          </w:p>
        </w:tc>
      </w:tr>
      <w:tr w:rsidR="00EA0A53" w:rsidRPr="00597842" w14:paraId="3DF52EFA" w14:textId="77777777" w:rsidTr="00D94B9A">
        <w:tc>
          <w:tcPr>
            <w:tcW w:w="956" w:type="dxa"/>
          </w:tcPr>
          <w:p w14:paraId="33280DC4"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11</w:t>
            </w:r>
          </w:p>
        </w:tc>
        <w:tc>
          <w:tcPr>
            <w:tcW w:w="850" w:type="dxa"/>
          </w:tcPr>
          <w:p w14:paraId="22A4E89A"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2B7C31F7" w14:textId="77777777" w:rsidR="00EA0A53" w:rsidRPr="00C80B52" w:rsidRDefault="00EA0A53" w:rsidP="00D94B9A">
            <w:pPr>
              <w:ind w:left="0" w:firstLine="0"/>
              <w:rPr>
                <w:rFonts w:ascii="Bookman Old Style" w:hAnsi="Bookman Old Style"/>
                <w:lang w:eastAsia="zh-CN"/>
              </w:rPr>
            </w:pPr>
            <w:r w:rsidRPr="00597842">
              <w:rPr>
                <w:rFonts w:ascii="Bookman Old Style" w:hAnsi="Bookman Old Style"/>
                <w:b/>
                <w:lang w:eastAsia="zh-CN"/>
              </w:rPr>
              <w:t xml:space="preserve">CHACOALHO </w:t>
            </w:r>
            <w:r>
              <w:rPr>
                <w:rFonts w:ascii="Bookman Old Style" w:hAnsi="Bookman Old Style"/>
                <w:b/>
                <w:lang w:eastAsia="zh-CN"/>
              </w:rPr>
              <w:t>DE PERCUSSÃO</w:t>
            </w:r>
            <w:r w:rsidRPr="00597842">
              <w:rPr>
                <w:rFonts w:ascii="Bookman Old Style" w:hAnsi="Bookman Old Style"/>
                <w:b/>
                <w:lang w:eastAsia="zh-CN"/>
              </w:rPr>
              <w:t xml:space="preserve"> </w:t>
            </w:r>
            <w:r>
              <w:rPr>
                <w:rFonts w:ascii="Bookman Old Style" w:hAnsi="Bookman Old Style"/>
                <w:b/>
                <w:lang w:eastAsia="zh-CN"/>
              </w:rPr>
              <w:t xml:space="preserve">(ROCAR) - </w:t>
            </w:r>
            <w:r>
              <w:rPr>
                <w:rFonts w:ascii="Bookman Old Style" w:hAnsi="Bookman Old Style"/>
                <w:bCs/>
                <w:lang w:eastAsia="zh-CN"/>
              </w:rPr>
              <w:t xml:space="preserve">Dimensão mínima </w:t>
            </w:r>
            <w:r>
              <w:rPr>
                <w:rFonts w:ascii="Bookman Old Style" w:hAnsi="Bookman Old Style"/>
                <w:lang w:eastAsia="zh-CN"/>
              </w:rPr>
              <w:t>50</w:t>
            </w:r>
            <w:r w:rsidRPr="00597842">
              <w:rPr>
                <w:rFonts w:ascii="Bookman Old Style" w:hAnsi="Bookman Old Style"/>
                <w:lang w:eastAsia="zh-CN"/>
              </w:rPr>
              <w:t xml:space="preserve"> </w:t>
            </w:r>
            <w:r w:rsidRPr="00597842">
              <w:rPr>
                <w:rFonts w:ascii="Bookman Old Style" w:hAnsi="Bookman Old Style"/>
                <w:lang w:eastAsia="zh-CN"/>
              </w:rPr>
              <w:lastRenderedPageBreak/>
              <w:t>CM</w:t>
            </w:r>
            <w:r>
              <w:rPr>
                <w:rFonts w:ascii="Bookman Old Style" w:hAnsi="Bookman Old Style"/>
                <w:lang w:eastAsia="zh-CN"/>
              </w:rPr>
              <w:t xml:space="preserve">; </w:t>
            </w:r>
            <w:r w:rsidRPr="00597842">
              <w:rPr>
                <w:rFonts w:ascii="Bookman Old Style" w:hAnsi="Bookman Old Style"/>
                <w:lang w:eastAsia="zh-CN"/>
              </w:rPr>
              <w:t xml:space="preserve">Fabricado </w:t>
            </w:r>
            <w:r>
              <w:rPr>
                <w:rFonts w:ascii="Bookman Old Style" w:hAnsi="Bookman Old Style"/>
                <w:lang w:eastAsia="zh-CN"/>
              </w:rPr>
              <w:t xml:space="preserve">em madeira, cor natural; </w:t>
            </w:r>
            <w:r w:rsidRPr="00C80B52">
              <w:rPr>
                <w:rFonts w:ascii="Bookman Old Style" w:hAnsi="Bookman Old Style"/>
                <w:lang w:eastAsia="zh-CN"/>
              </w:rPr>
              <w:t>Inclui raspador:</w:t>
            </w:r>
            <w:r w:rsidRPr="00597842">
              <w:rPr>
                <w:rFonts w:ascii="Bookman Old Style" w:hAnsi="Bookman Old Style"/>
                <w:b/>
                <w:bCs/>
                <w:lang w:eastAsia="zh-CN"/>
              </w:rPr>
              <w:t xml:space="preserve"> </w:t>
            </w:r>
            <w:r w:rsidRPr="00597842">
              <w:rPr>
                <w:rFonts w:ascii="Bookman Old Style" w:hAnsi="Bookman Old Style"/>
                <w:lang w:eastAsia="zh-CN"/>
              </w:rPr>
              <w:t>Não</w:t>
            </w:r>
            <w:r>
              <w:rPr>
                <w:rFonts w:ascii="Bookman Old Style" w:hAnsi="Bookman Old Style"/>
                <w:lang w:eastAsia="zh-CN"/>
              </w:rPr>
              <w:t xml:space="preserve">; Peso mínimo 500g </w:t>
            </w:r>
          </w:p>
        </w:tc>
        <w:tc>
          <w:tcPr>
            <w:tcW w:w="708" w:type="dxa"/>
          </w:tcPr>
          <w:p w14:paraId="56959849"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lastRenderedPageBreak/>
              <w:t>UN</w:t>
            </w:r>
          </w:p>
        </w:tc>
        <w:tc>
          <w:tcPr>
            <w:tcW w:w="1843" w:type="dxa"/>
          </w:tcPr>
          <w:p w14:paraId="44001444"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 xml:space="preserve">R$ </w:t>
            </w:r>
            <w:r>
              <w:rPr>
                <w:rFonts w:ascii="Bookman Old Style" w:hAnsi="Bookman Old Style"/>
                <w:b/>
                <w:lang w:eastAsia="zh-CN"/>
              </w:rPr>
              <w:t>174,90</w:t>
            </w:r>
          </w:p>
        </w:tc>
        <w:tc>
          <w:tcPr>
            <w:tcW w:w="1985" w:type="dxa"/>
          </w:tcPr>
          <w:p w14:paraId="5216562F"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R$ 174,90</w:t>
            </w:r>
          </w:p>
        </w:tc>
      </w:tr>
      <w:tr w:rsidR="00EA0A53" w:rsidRPr="00597842" w14:paraId="2D322F8C" w14:textId="77777777" w:rsidTr="00D94B9A">
        <w:tc>
          <w:tcPr>
            <w:tcW w:w="956" w:type="dxa"/>
          </w:tcPr>
          <w:p w14:paraId="021807DD"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12</w:t>
            </w:r>
          </w:p>
        </w:tc>
        <w:tc>
          <w:tcPr>
            <w:tcW w:w="850" w:type="dxa"/>
          </w:tcPr>
          <w:p w14:paraId="6EF250FF" w14:textId="77777777" w:rsidR="00EA0A53" w:rsidRPr="00C80B52" w:rsidRDefault="00EA0A53" w:rsidP="00EA0A53">
            <w:pPr>
              <w:rPr>
                <w:rFonts w:ascii="Bookman Old Style" w:hAnsi="Bookman Old Style"/>
                <w:b/>
                <w:lang w:eastAsia="zh-CN"/>
              </w:rPr>
            </w:pPr>
            <w:r w:rsidRPr="00C80B52">
              <w:rPr>
                <w:rFonts w:ascii="Bookman Old Style" w:hAnsi="Bookman Old Style"/>
                <w:b/>
                <w:lang w:eastAsia="zh-CN"/>
              </w:rPr>
              <w:t>2</w:t>
            </w:r>
          </w:p>
        </w:tc>
        <w:tc>
          <w:tcPr>
            <w:tcW w:w="4431" w:type="dxa"/>
          </w:tcPr>
          <w:p w14:paraId="611A2AD1" w14:textId="77777777" w:rsidR="00EA0A53" w:rsidRPr="00C80B52" w:rsidRDefault="00EA0A53" w:rsidP="00D94B9A">
            <w:pPr>
              <w:ind w:left="0" w:firstLine="0"/>
              <w:rPr>
                <w:rFonts w:ascii="Bookman Old Style" w:hAnsi="Bookman Old Style"/>
                <w:b/>
                <w:bCs/>
                <w:lang w:eastAsia="zh-CN"/>
              </w:rPr>
            </w:pPr>
            <w:r w:rsidRPr="00C80B52">
              <w:rPr>
                <w:rFonts w:ascii="Bookman Old Style" w:hAnsi="Bookman Old Style"/>
                <w:b/>
                <w:bCs/>
                <w:lang w:eastAsia="zh-CN"/>
              </w:rPr>
              <w:t>FREEZER HORIZONTAL 528 LITROS 220 V</w:t>
            </w:r>
            <w:r w:rsidRPr="00C80B52">
              <w:rPr>
                <w:rFonts w:ascii="Bookman Old Style" w:hAnsi="Bookman Old Style"/>
                <w:lang w:eastAsia="zh-CN"/>
              </w:rPr>
              <w:t xml:space="preserve"> </w:t>
            </w:r>
            <w:r>
              <w:rPr>
                <w:rFonts w:ascii="Bookman Old Style" w:hAnsi="Bookman Old Style"/>
                <w:lang w:eastAsia="zh-CN"/>
              </w:rPr>
              <w:t>- C</w:t>
            </w:r>
            <w:r w:rsidRPr="00C80B52">
              <w:rPr>
                <w:rFonts w:ascii="Bookman Old Style" w:hAnsi="Bookman Old Style"/>
                <w:lang w:eastAsia="zh-CN"/>
              </w:rPr>
              <w:t>or:</w:t>
            </w:r>
            <w:r>
              <w:rPr>
                <w:rFonts w:ascii="Bookman Old Style" w:hAnsi="Bookman Old Style"/>
                <w:lang w:eastAsia="zh-CN"/>
              </w:rPr>
              <w:t xml:space="preserve"> </w:t>
            </w:r>
            <w:r w:rsidRPr="00C80B52">
              <w:rPr>
                <w:rFonts w:ascii="Bookman Old Style" w:hAnsi="Bookman Old Style"/>
                <w:lang w:eastAsia="zh-CN"/>
              </w:rPr>
              <w:t>Branco</w:t>
            </w:r>
            <w:r>
              <w:rPr>
                <w:rFonts w:ascii="Bookman Old Style" w:hAnsi="Bookman Old Style"/>
                <w:lang w:eastAsia="zh-CN"/>
              </w:rPr>
              <w:t xml:space="preserve">; </w:t>
            </w:r>
            <w:r w:rsidRPr="00C80B52">
              <w:rPr>
                <w:rFonts w:ascii="Bookman Old Style" w:hAnsi="Bookman Old Style"/>
                <w:lang w:eastAsia="zh-CN"/>
              </w:rPr>
              <w:t xml:space="preserve">Voltagem: </w:t>
            </w:r>
            <w:r>
              <w:rPr>
                <w:rFonts w:ascii="Bookman Old Style" w:hAnsi="Bookman Old Style"/>
                <w:lang w:eastAsia="zh-CN"/>
              </w:rPr>
              <w:t>220</w:t>
            </w:r>
            <w:r w:rsidRPr="00C80B52">
              <w:rPr>
                <w:rFonts w:ascii="Bookman Old Style" w:hAnsi="Bookman Old Style"/>
                <w:lang w:eastAsia="zh-CN"/>
              </w:rPr>
              <w:t>V</w:t>
            </w:r>
            <w:r>
              <w:rPr>
                <w:rFonts w:ascii="Bookman Old Style" w:hAnsi="Bookman Old Style"/>
                <w:lang w:eastAsia="zh-CN"/>
              </w:rPr>
              <w:t xml:space="preserve">; </w:t>
            </w:r>
            <w:r w:rsidRPr="00C80B52">
              <w:rPr>
                <w:rFonts w:ascii="Bookman Old Style" w:hAnsi="Bookman Old Style"/>
                <w:lang w:eastAsia="zh-CN"/>
              </w:rPr>
              <w:t>Capacidade Liquida: 528 Litros</w:t>
            </w:r>
            <w:r>
              <w:rPr>
                <w:rFonts w:ascii="Bookman Old Style" w:hAnsi="Bookman Old Style"/>
                <w:lang w:eastAsia="zh-CN"/>
              </w:rPr>
              <w:t xml:space="preserve">; </w:t>
            </w:r>
            <w:r w:rsidRPr="00C80B52">
              <w:rPr>
                <w:rFonts w:ascii="Bookman Old Style" w:hAnsi="Bookman Old Style"/>
                <w:lang w:eastAsia="zh-CN"/>
              </w:rPr>
              <w:t>Painel de Controle: Externo</w:t>
            </w:r>
            <w:r>
              <w:rPr>
                <w:rFonts w:ascii="Bookman Old Style" w:hAnsi="Bookman Old Style"/>
                <w:lang w:eastAsia="zh-CN"/>
              </w:rPr>
              <w:t xml:space="preserve">; </w:t>
            </w:r>
            <w:r w:rsidRPr="00C80B52">
              <w:rPr>
                <w:rFonts w:ascii="Bookman Old Style" w:hAnsi="Bookman Old Style"/>
                <w:lang w:eastAsia="zh-CN"/>
              </w:rPr>
              <w:t>Número de Portas: 2</w:t>
            </w:r>
            <w:r>
              <w:rPr>
                <w:rFonts w:ascii="Bookman Old Style" w:hAnsi="Bookman Old Style"/>
                <w:lang w:eastAsia="zh-CN"/>
              </w:rPr>
              <w:t xml:space="preserve">; </w:t>
            </w:r>
            <w:r w:rsidRPr="00C80B52">
              <w:rPr>
                <w:rFonts w:ascii="Bookman Old Style" w:hAnsi="Bookman Old Style"/>
                <w:lang w:eastAsia="zh-CN"/>
              </w:rPr>
              <w:t>Gás Refrigerante: R600A</w:t>
            </w:r>
            <w:r>
              <w:rPr>
                <w:rFonts w:ascii="Bookman Old Style" w:hAnsi="Bookman Old Style"/>
                <w:lang w:eastAsia="zh-CN"/>
              </w:rPr>
              <w:t xml:space="preserve">; </w:t>
            </w:r>
            <w:r w:rsidRPr="00C80B52">
              <w:rPr>
                <w:rFonts w:ascii="Bookman Old Style" w:hAnsi="Bookman Old Style"/>
                <w:lang w:eastAsia="zh-CN"/>
              </w:rPr>
              <w:t>Frequência: 60Hz</w:t>
            </w:r>
            <w:r>
              <w:rPr>
                <w:rFonts w:ascii="Bookman Old Style" w:hAnsi="Bookman Old Style"/>
                <w:lang w:eastAsia="zh-CN"/>
              </w:rPr>
              <w:t xml:space="preserve">; </w:t>
            </w:r>
            <w:r w:rsidRPr="00C80B52">
              <w:rPr>
                <w:rFonts w:ascii="Bookman Old Style" w:hAnsi="Bookman Old Style"/>
                <w:lang w:eastAsia="zh-CN"/>
              </w:rPr>
              <w:t>Tipo de Display: Led</w:t>
            </w:r>
            <w:r>
              <w:rPr>
                <w:rFonts w:ascii="Bookman Old Style" w:hAnsi="Bookman Old Style"/>
                <w:lang w:eastAsia="zh-CN"/>
              </w:rPr>
              <w:t xml:space="preserve">; </w:t>
            </w:r>
            <w:r w:rsidRPr="00C80B52">
              <w:rPr>
                <w:rFonts w:ascii="Bookman Old Style" w:hAnsi="Bookman Old Style"/>
                <w:lang w:eastAsia="zh-CN"/>
              </w:rPr>
              <w:t>Tipo de Controle do Painel: Eletrônico</w:t>
            </w:r>
            <w:r>
              <w:rPr>
                <w:rFonts w:ascii="Bookman Old Style" w:hAnsi="Bookman Old Style"/>
                <w:lang w:eastAsia="zh-CN"/>
              </w:rPr>
              <w:t xml:space="preserve">; </w:t>
            </w:r>
            <w:r w:rsidRPr="00C80B52">
              <w:rPr>
                <w:rFonts w:ascii="Bookman Old Style" w:hAnsi="Bookman Old Style"/>
                <w:lang w:eastAsia="zh-CN"/>
              </w:rPr>
              <w:t>Chave de Segurança: Sim</w:t>
            </w:r>
            <w:r>
              <w:rPr>
                <w:rFonts w:ascii="Bookman Old Style" w:hAnsi="Bookman Old Style"/>
                <w:lang w:eastAsia="zh-CN"/>
              </w:rPr>
              <w:t xml:space="preserve">; </w:t>
            </w:r>
            <w:r w:rsidRPr="00C80B52">
              <w:rPr>
                <w:rFonts w:ascii="Bookman Old Style" w:hAnsi="Bookman Old Style"/>
                <w:lang w:eastAsia="zh-CN"/>
              </w:rPr>
              <w:t>Pés Com Rodízios: Sim</w:t>
            </w:r>
            <w:r>
              <w:rPr>
                <w:rFonts w:ascii="Bookman Old Style" w:hAnsi="Bookman Old Style"/>
                <w:lang w:eastAsia="zh-CN"/>
              </w:rPr>
              <w:t xml:space="preserve">; </w:t>
            </w:r>
            <w:r w:rsidRPr="00C80B52">
              <w:rPr>
                <w:rFonts w:ascii="Bookman Old Style" w:hAnsi="Bookman Old Style"/>
                <w:lang w:eastAsia="zh-CN"/>
              </w:rPr>
              <w:t>Plugue e Tomada: 10A</w:t>
            </w:r>
          </w:p>
        </w:tc>
        <w:tc>
          <w:tcPr>
            <w:tcW w:w="708" w:type="dxa"/>
          </w:tcPr>
          <w:p w14:paraId="43E97F26"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6FBFABDE"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R$ 3.525,72</w:t>
            </w:r>
          </w:p>
        </w:tc>
        <w:tc>
          <w:tcPr>
            <w:tcW w:w="1985" w:type="dxa"/>
          </w:tcPr>
          <w:p w14:paraId="27316666"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R$ 7.051,44</w:t>
            </w:r>
          </w:p>
        </w:tc>
      </w:tr>
      <w:tr w:rsidR="00EA0A53" w:rsidRPr="00597842" w14:paraId="6B2B89F1" w14:textId="77777777" w:rsidTr="00D94B9A">
        <w:tc>
          <w:tcPr>
            <w:tcW w:w="956" w:type="dxa"/>
          </w:tcPr>
          <w:p w14:paraId="7956D530" w14:textId="77777777" w:rsidR="00EA0A53" w:rsidRPr="0081305A" w:rsidRDefault="00EA0A53" w:rsidP="00EA0A53">
            <w:pPr>
              <w:rPr>
                <w:rFonts w:ascii="Bookman Old Style" w:hAnsi="Bookman Old Style"/>
                <w:b/>
                <w:lang w:eastAsia="zh-CN"/>
              </w:rPr>
            </w:pPr>
            <w:r>
              <w:rPr>
                <w:rFonts w:ascii="Bookman Old Style" w:hAnsi="Bookman Old Style"/>
                <w:b/>
                <w:lang w:eastAsia="zh-CN"/>
              </w:rPr>
              <w:t>13</w:t>
            </w:r>
          </w:p>
        </w:tc>
        <w:tc>
          <w:tcPr>
            <w:tcW w:w="850" w:type="dxa"/>
          </w:tcPr>
          <w:p w14:paraId="133D8FA5" w14:textId="77777777" w:rsidR="00EA0A53" w:rsidRPr="0081305A" w:rsidRDefault="00EA0A53" w:rsidP="00EA0A53">
            <w:pPr>
              <w:rPr>
                <w:rFonts w:ascii="Bookman Old Style" w:hAnsi="Bookman Old Style"/>
                <w:b/>
                <w:lang w:eastAsia="zh-CN"/>
              </w:rPr>
            </w:pPr>
            <w:r w:rsidRPr="0081305A">
              <w:rPr>
                <w:rFonts w:ascii="Bookman Old Style" w:hAnsi="Bookman Old Style"/>
                <w:b/>
                <w:lang w:eastAsia="zh-CN"/>
              </w:rPr>
              <w:t>1</w:t>
            </w:r>
          </w:p>
        </w:tc>
        <w:tc>
          <w:tcPr>
            <w:tcW w:w="4431" w:type="dxa"/>
          </w:tcPr>
          <w:p w14:paraId="3BBC7480" w14:textId="77777777" w:rsidR="00EA0A53" w:rsidRPr="0081305A" w:rsidRDefault="00EA0A53" w:rsidP="00D94B9A">
            <w:pPr>
              <w:ind w:left="0" w:firstLine="0"/>
              <w:rPr>
                <w:rFonts w:ascii="Bookman Old Style" w:hAnsi="Bookman Old Style"/>
                <w:b/>
                <w:bCs/>
                <w:lang w:eastAsia="zh-CN"/>
              </w:rPr>
            </w:pPr>
            <w:r w:rsidRPr="0081305A">
              <w:rPr>
                <w:rFonts w:ascii="Bookman Old Style" w:hAnsi="Bookman Old Style"/>
                <w:b/>
                <w:bCs/>
                <w:lang w:eastAsia="zh-CN"/>
              </w:rPr>
              <w:t>FRITADEIRA ELETRICA INDUSTRIAL REDONDA 10 LITROS</w:t>
            </w:r>
            <w:r>
              <w:rPr>
                <w:rFonts w:ascii="Bookman Old Style" w:hAnsi="Bookman Old Style"/>
                <w:b/>
                <w:bCs/>
                <w:lang w:eastAsia="zh-CN"/>
              </w:rPr>
              <w:t xml:space="preserve"> - </w:t>
            </w:r>
            <w:r w:rsidRPr="0081305A">
              <w:rPr>
                <w:rFonts w:ascii="Bookman Old Style" w:hAnsi="Bookman Old Style"/>
                <w:lang w:eastAsia="zh-CN"/>
              </w:rPr>
              <w:t>Aço inoxidável; tacho esmaltado; cesto removível, luz indicadora de funcionamento que sinaliza o estado de ativação do equipamento durante o uso; grelha inclusa. 127v.</w:t>
            </w:r>
            <w:r>
              <w:rPr>
                <w:rFonts w:ascii="Bookman Old Style" w:hAnsi="Bookman Old Style"/>
                <w:lang w:eastAsia="zh-CN"/>
              </w:rPr>
              <w:t xml:space="preserve"> </w:t>
            </w:r>
            <w:r w:rsidRPr="0081305A">
              <w:rPr>
                <w:rFonts w:ascii="Bookman Old Style" w:hAnsi="Bookman Old Style"/>
                <w:lang w:eastAsia="zh-CN"/>
              </w:rPr>
              <w:t>Dimensões mínimas: 16cm de altura e 44cm de diâmetro.</w:t>
            </w:r>
          </w:p>
        </w:tc>
        <w:tc>
          <w:tcPr>
            <w:tcW w:w="708" w:type="dxa"/>
          </w:tcPr>
          <w:p w14:paraId="47CE17E2"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48771A95"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R$ 331,81</w:t>
            </w:r>
          </w:p>
        </w:tc>
        <w:tc>
          <w:tcPr>
            <w:tcW w:w="1985" w:type="dxa"/>
          </w:tcPr>
          <w:p w14:paraId="1C43AC09"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R$ 331,81</w:t>
            </w:r>
          </w:p>
        </w:tc>
      </w:tr>
      <w:tr w:rsidR="00EA0A53" w:rsidRPr="00597842" w14:paraId="0F80334C" w14:textId="77777777" w:rsidTr="00D94B9A">
        <w:tc>
          <w:tcPr>
            <w:tcW w:w="956" w:type="dxa"/>
          </w:tcPr>
          <w:p w14:paraId="0057D6FE"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14</w:t>
            </w:r>
          </w:p>
        </w:tc>
        <w:tc>
          <w:tcPr>
            <w:tcW w:w="850" w:type="dxa"/>
          </w:tcPr>
          <w:p w14:paraId="44DF8C3D"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w:t>
            </w:r>
          </w:p>
        </w:tc>
        <w:tc>
          <w:tcPr>
            <w:tcW w:w="4431" w:type="dxa"/>
          </w:tcPr>
          <w:tbl>
            <w:tblPr>
              <w:tblW w:w="14739" w:type="dxa"/>
              <w:tblLayout w:type="fixed"/>
              <w:tblCellMar>
                <w:left w:w="10" w:type="dxa"/>
                <w:right w:w="10" w:type="dxa"/>
              </w:tblCellMar>
              <w:tblLook w:val="0000" w:firstRow="0" w:lastRow="0" w:firstColumn="0" w:lastColumn="0" w:noHBand="0" w:noVBand="0"/>
            </w:tblPr>
            <w:tblGrid>
              <w:gridCol w:w="4913"/>
              <w:gridCol w:w="4913"/>
              <w:gridCol w:w="4913"/>
            </w:tblGrid>
            <w:tr w:rsidR="00EA0A53" w:rsidRPr="00597842" w14:paraId="34C6AF1E" w14:textId="77777777" w:rsidTr="00EA0A53">
              <w:tc>
                <w:tcPr>
                  <w:tcW w:w="4913" w:type="dxa"/>
                  <w:shd w:val="clear" w:color="auto" w:fill="FFFFFF"/>
                  <w:tcMar>
                    <w:top w:w="15" w:type="dxa"/>
                    <w:left w:w="15" w:type="dxa"/>
                    <w:bottom w:w="15" w:type="dxa"/>
                    <w:right w:w="15" w:type="dxa"/>
                  </w:tcMar>
                </w:tcPr>
                <w:p w14:paraId="4F13E251" w14:textId="77777777" w:rsidR="00EA0A53" w:rsidRPr="00597842" w:rsidRDefault="00EA0A53" w:rsidP="00D94B9A">
                  <w:pPr>
                    <w:ind w:left="0" w:right="585" w:firstLine="0"/>
                    <w:rPr>
                      <w:rFonts w:ascii="Bookman Old Style" w:hAnsi="Bookman Old Style"/>
                      <w:lang w:eastAsia="zh-CN"/>
                    </w:rPr>
                  </w:pPr>
                  <w:r w:rsidRPr="00597842">
                    <w:rPr>
                      <w:rFonts w:ascii="Bookman Old Style" w:hAnsi="Bookman Old Style"/>
                      <w:b/>
                      <w:bCs/>
                      <w:lang w:eastAsia="zh-CN"/>
                    </w:rPr>
                    <w:t>GELADEIRA</w:t>
                  </w:r>
                  <w:r>
                    <w:rPr>
                      <w:rFonts w:ascii="Bookman Old Style" w:hAnsi="Bookman Old Style"/>
                      <w:b/>
                      <w:bCs/>
                      <w:lang w:eastAsia="zh-CN"/>
                    </w:rPr>
                    <w:t xml:space="preserve"> </w:t>
                  </w:r>
                  <w:r w:rsidRPr="00597842">
                    <w:rPr>
                      <w:rFonts w:ascii="Bookman Old Style" w:hAnsi="Bookman Old Style"/>
                      <w:b/>
                      <w:bCs/>
                      <w:lang w:eastAsia="zh-CN"/>
                    </w:rPr>
                    <w:t xml:space="preserve">INVERTER FROST FREE </w:t>
                  </w:r>
                  <w:r>
                    <w:rPr>
                      <w:rFonts w:ascii="Bookman Old Style" w:hAnsi="Bookman Old Style"/>
                      <w:b/>
                      <w:bCs/>
                      <w:lang w:eastAsia="zh-CN"/>
                    </w:rPr>
                    <w:t xml:space="preserve">DUPLEX - </w:t>
                  </w:r>
                  <w:r>
                    <w:rPr>
                      <w:rFonts w:ascii="Bookman Old Style" w:hAnsi="Bookman Old Style"/>
                      <w:lang w:eastAsia="zh-CN"/>
                    </w:rPr>
                    <w:t>Capacidade mínima total de 450 litros, Mínimo de 3 níveis de temperatura, compartimentos internos, 2 portas, voltagem bivolt, permitindo conectar tanto em 110v quanto em 220v, consumo A, pés ajustáveis.</w:t>
                  </w:r>
                </w:p>
              </w:tc>
              <w:tc>
                <w:tcPr>
                  <w:tcW w:w="4913" w:type="dxa"/>
                </w:tcPr>
                <w:p w14:paraId="48DE23B4" w14:textId="77777777" w:rsidR="00EA0A53" w:rsidRPr="00597842" w:rsidRDefault="00EA0A53" w:rsidP="00EA0A53">
                  <w:pPr>
                    <w:rPr>
                      <w:rFonts w:ascii="Bookman Old Style" w:hAnsi="Bookman Old Style"/>
                      <w:lang w:eastAsia="zh-CN"/>
                    </w:rPr>
                  </w:pPr>
                </w:p>
              </w:tc>
              <w:tc>
                <w:tcPr>
                  <w:tcW w:w="4913" w:type="dxa"/>
                  <w:shd w:val="clear" w:color="auto" w:fill="auto"/>
                  <w:tcMar>
                    <w:top w:w="0" w:type="dxa"/>
                    <w:left w:w="10" w:type="dxa"/>
                    <w:bottom w:w="0" w:type="dxa"/>
                    <w:right w:w="10" w:type="dxa"/>
                  </w:tcMar>
                </w:tcPr>
                <w:p w14:paraId="0D0C87E9" w14:textId="77777777" w:rsidR="00EA0A53" w:rsidRPr="00597842" w:rsidRDefault="00EA0A53" w:rsidP="00EA0A53">
                  <w:pPr>
                    <w:rPr>
                      <w:rFonts w:ascii="Bookman Old Style" w:hAnsi="Bookman Old Style"/>
                      <w:lang w:eastAsia="zh-CN"/>
                    </w:rPr>
                  </w:pPr>
                </w:p>
              </w:tc>
            </w:tr>
          </w:tbl>
          <w:p w14:paraId="4538D196" w14:textId="77777777" w:rsidR="00EA0A53" w:rsidRPr="00597842" w:rsidRDefault="00EA0A53" w:rsidP="00EA0A53">
            <w:pPr>
              <w:rPr>
                <w:rFonts w:ascii="Bookman Old Style" w:hAnsi="Bookman Old Style"/>
                <w:b/>
                <w:bCs/>
                <w:lang w:eastAsia="zh-CN"/>
              </w:rPr>
            </w:pPr>
          </w:p>
        </w:tc>
        <w:tc>
          <w:tcPr>
            <w:tcW w:w="708" w:type="dxa"/>
          </w:tcPr>
          <w:p w14:paraId="2FCD5078"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7294D16D"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R$ 2.839,95</w:t>
            </w:r>
          </w:p>
        </w:tc>
        <w:tc>
          <w:tcPr>
            <w:tcW w:w="1985" w:type="dxa"/>
          </w:tcPr>
          <w:p w14:paraId="52332786"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R$ 2.839,95</w:t>
            </w:r>
          </w:p>
        </w:tc>
      </w:tr>
      <w:tr w:rsidR="00EA0A53" w:rsidRPr="00597842" w14:paraId="022917C2" w14:textId="77777777" w:rsidTr="00D94B9A">
        <w:tc>
          <w:tcPr>
            <w:tcW w:w="956" w:type="dxa"/>
          </w:tcPr>
          <w:p w14:paraId="443CA880"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15</w:t>
            </w:r>
          </w:p>
        </w:tc>
        <w:tc>
          <w:tcPr>
            <w:tcW w:w="850" w:type="dxa"/>
          </w:tcPr>
          <w:p w14:paraId="661911B0"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w:t>
            </w:r>
          </w:p>
        </w:tc>
        <w:tc>
          <w:tcPr>
            <w:tcW w:w="4431" w:type="dxa"/>
          </w:tcPr>
          <w:p w14:paraId="6AC868F2" w14:textId="4AC50B51" w:rsidR="00EA0A53" w:rsidRPr="00597842" w:rsidRDefault="00EA0A53" w:rsidP="00D94B9A">
            <w:pPr>
              <w:ind w:left="0" w:firstLine="0"/>
              <w:rPr>
                <w:rFonts w:ascii="Bookman Old Style" w:hAnsi="Bookman Old Style"/>
                <w:b/>
                <w:bCs/>
                <w:lang w:eastAsia="zh-CN"/>
              </w:rPr>
            </w:pPr>
            <w:r w:rsidRPr="00597842">
              <w:rPr>
                <w:rFonts w:ascii="Bookman Old Style" w:hAnsi="Bookman Old Style"/>
                <w:b/>
                <w:lang w:eastAsia="zh-CN"/>
              </w:rPr>
              <w:t>GUARDA ROUPA DE CASAL 06 PORTAS MATERIAL MDP 12 MM</w:t>
            </w:r>
            <w:r w:rsidRPr="00597842">
              <w:rPr>
                <w:rFonts w:ascii="Bookman Old Style" w:hAnsi="Bookman Old Style"/>
                <w:lang w:eastAsia="zh-CN"/>
              </w:rPr>
              <w:t xml:space="preserve"> </w:t>
            </w:r>
            <w:r>
              <w:rPr>
                <w:rFonts w:ascii="Bookman Old Style" w:hAnsi="Bookman Old Style"/>
                <w:lang w:eastAsia="zh-CN"/>
              </w:rPr>
              <w:t xml:space="preserve">- </w:t>
            </w:r>
            <w:r w:rsidRPr="00597842">
              <w:rPr>
                <w:rFonts w:ascii="Bookman Old Style" w:hAnsi="Bookman Old Style"/>
                <w:lang w:eastAsia="zh-CN"/>
              </w:rPr>
              <w:t>Características do produto:</w:t>
            </w:r>
            <w:r w:rsidRPr="00597842">
              <w:rPr>
                <w:rFonts w:ascii="Bookman Old Style" w:hAnsi="Bookman Old Style"/>
                <w:lang w:eastAsia="zh-CN"/>
              </w:rPr>
              <w:br/>
            </w:r>
            <w:r>
              <w:rPr>
                <w:rFonts w:ascii="Bookman Old Style" w:hAnsi="Bookman Old Style"/>
                <w:lang w:eastAsia="zh-CN"/>
              </w:rPr>
              <w:t xml:space="preserve">Mínimo </w:t>
            </w:r>
            <w:r w:rsidRPr="00597842">
              <w:rPr>
                <w:rFonts w:ascii="Bookman Old Style" w:hAnsi="Bookman Old Style"/>
                <w:lang w:eastAsia="zh-CN"/>
              </w:rPr>
              <w:t>0</w:t>
            </w:r>
            <w:r>
              <w:rPr>
                <w:rFonts w:ascii="Bookman Old Style" w:hAnsi="Bookman Old Style"/>
                <w:lang w:eastAsia="zh-CN"/>
              </w:rPr>
              <w:t>4</w:t>
            </w:r>
            <w:r w:rsidRPr="00597842">
              <w:rPr>
                <w:rFonts w:ascii="Bookman Old Style" w:hAnsi="Bookman Old Style"/>
                <w:lang w:eastAsia="zh-CN"/>
              </w:rPr>
              <w:t xml:space="preserve"> gavetas com corrediças metálicas</w:t>
            </w:r>
            <w:r>
              <w:rPr>
                <w:rFonts w:ascii="Bookman Old Style" w:hAnsi="Bookman Old Style"/>
                <w:lang w:eastAsia="zh-CN"/>
              </w:rPr>
              <w:t xml:space="preserve">; maleiro superior; material </w:t>
            </w:r>
            <w:r w:rsidRPr="00597842">
              <w:rPr>
                <w:rFonts w:ascii="Bookman Old Style" w:hAnsi="Bookman Old Style"/>
                <w:lang w:eastAsia="zh-CN"/>
              </w:rPr>
              <w:t>MDP 12mm</w:t>
            </w:r>
            <w:r>
              <w:rPr>
                <w:rFonts w:ascii="Bookman Old Style" w:hAnsi="Bookman Old Style"/>
                <w:lang w:eastAsia="zh-CN"/>
              </w:rPr>
              <w:t>;</w:t>
            </w:r>
            <w:r w:rsidRPr="00597842">
              <w:rPr>
                <w:rFonts w:ascii="Bookman Old Style" w:hAnsi="Bookman Old Style"/>
                <w:lang w:eastAsia="zh-CN"/>
              </w:rPr>
              <w:t xml:space="preserve"> Puxadores MDF revestidos</w:t>
            </w:r>
            <w:r>
              <w:rPr>
                <w:rFonts w:ascii="Bookman Old Style" w:hAnsi="Bookman Old Style"/>
                <w:lang w:eastAsia="zh-CN"/>
              </w:rPr>
              <w:t xml:space="preserve">; </w:t>
            </w:r>
            <w:r w:rsidRPr="00597842">
              <w:rPr>
                <w:rFonts w:ascii="Bookman Old Style" w:hAnsi="Bookman Old Style"/>
                <w:lang w:eastAsia="zh-CN"/>
              </w:rPr>
              <w:t>Interno: MDP 12mm,</w:t>
            </w:r>
            <w:r>
              <w:rPr>
                <w:rFonts w:ascii="Bookman Old Style" w:hAnsi="Bookman Old Style"/>
                <w:lang w:eastAsia="zh-CN"/>
              </w:rPr>
              <w:t xml:space="preserve"> </w:t>
            </w:r>
            <w:r w:rsidRPr="00597842">
              <w:rPr>
                <w:rFonts w:ascii="Bookman Old Style" w:hAnsi="Bookman Old Style"/>
                <w:lang w:eastAsia="zh-CN"/>
              </w:rPr>
              <w:t>Cabideiros em alumínio</w:t>
            </w:r>
            <w:r>
              <w:rPr>
                <w:rFonts w:ascii="Bookman Old Style" w:hAnsi="Bookman Old Style"/>
                <w:lang w:eastAsia="zh-CN"/>
              </w:rPr>
              <w:t xml:space="preserve">; </w:t>
            </w:r>
            <w:r w:rsidRPr="00597842">
              <w:rPr>
                <w:rFonts w:ascii="Bookman Old Style" w:hAnsi="Bookman Old Style"/>
                <w:lang w:eastAsia="zh-CN"/>
              </w:rPr>
              <w:t>Espaço para</w:t>
            </w:r>
            <w:r>
              <w:rPr>
                <w:rFonts w:ascii="Bookman Old Style" w:hAnsi="Bookman Old Style"/>
                <w:lang w:eastAsia="zh-CN"/>
              </w:rPr>
              <w:t xml:space="preserve"> r</w:t>
            </w:r>
            <w:r w:rsidRPr="00597842">
              <w:rPr>
                <w:rFonts w:ascii="Bookman Old Style" w:hAnsi="Bookman Old Style"/>
                <w:lang w:eastAsia="zh-CN"/>
              </w:rPr>
              <w:t>oupas longas</w:t>
            </w:r>
            <w:r>
              <w:rPr>
                <w:rFonts w:ascii="Bookman Old Style" w:hAnsi="Bookman Old Style"/>
                <w:lang w:eastAsia="zh-CN"/>
              </w:rPr>
              <w:t xml:space="preserve">; </w:t>
            </w:r>
            <w:r w:rsidRPr="00597842">
              <w:rPr>
                <w:rFonts w:ascii="Bookman Old Style" w:hAnsi="Bookman Old Style"/>
                <w:lang w:eastAsia="zh-CN"/>
              </w:rPr>
              <w:t>Dimensões do produto:</w:t>
            </w:r>
            <w:r>
              <w:rPr>
                <w:rFonts w:ascii="Bookman Old Style" w:hAnsi="Bookman Old Style"/>
                <w:lang w:eastAsia="zh-CN"/>
              </w:rPr>
              <w:t xml:space="preserve"> </w:t>
            </w:r>
            <w:r w:rsidRPr="00597842">
              <w:rPr>
                <w:rFonts w:ascii="Bookman Old Style" w:hAnsi="Bookman Old Style"/>
                <w:lang w:eastAsia="zh-CN"/>
              </w:rPr>
              <w:t>Altura</w:t>
            </w:r>
            <w:r>
              <w:rPr>
                <w:rFonts w:ascii="Bookman Old Style" w:hAnsi="Bookman Old Style"/>
                <w:lang w:eastAsia="zh-CN"/>
              </w:rPr>
              <w:t xml:space="preserve"> mínima</w:t>
            </w:r>
            <w:r w:rsidRPr="00597842">
              <w:rPr>
                <w:rFonts w:ascii="Bookman Old Style" w:hAnsi="Bookman Old Style"/>
                <w:lang w:eastAsia="zh-CN"/>
              </w:rPr>
              <w:t>: 220 cm</w:t>
            </w:r>
            <w:r>
              <w:rPr>
                <w:rFonts w:ascii="Bookman Old Style" w:hAnsi="Bookman Old Style"/>
                <w:lang w:eastAsia="zh-CN"/>
              </w:rPr>
              <w:t xml:space="preserve">, </w:t>
            </w:r>
            <w:r w:rsidRPr="00597842">
              <w:rPr>
                <w:rFonts w:ascii="Bookman Old Style" w:hAnsi="Bookman Old Style"/>
                <w:lang w:eastAsia="zh-CN"/>
              </w:rPr>
              <w:t>Largura</w:t>
            </w:r>
            <w:r>
              <w:rPr>
                <w:rFonts w:ascii="Bookman Old Style" w:hAnsi="Bookman Old Style"/>
                <w:lang w:eastAsia="zh-CN"/>
              </w:rPr>
              <w:t xml:space="preserve"> mínima</w:t>
            </w:r>
            <w:r w:rsidRPr="00597842">
              <w:rPr>
                <w:rFonts w:ascii="Bookman Old Style" w:hAnsi="Bookman Old Style"/>
                <w:lang w:eastAsia="zh-CN"/>
              </w:rPr>
              <w:t>: 195 cm</w:t>
            </w:r>
            <w:r>
              <w:rPr>
                <w:rFonts w:ascii="Bookman Old Style" w:hAnsi="Bookman Old Style"/>
                <w:lang w:eastAsia="zh-CN"/>
              </w:rPr>
              <w:t xml:space="preserve">, </w:t>
            </w:r>
            <w:r w:rsidRPr="00597842">
              <w:rPr>
                <w:rFonts w:ascii="Bookman Old Style" w:hAnsi="Bookman Old Style"/>
                <w:lang w:eastAsia="zh-CN"/>
              </w:rPr>
              <w:t>Profundidade</w:t>
            </w:r>
            <w:r>
              <w:rPr>
                <w:rFonts w:ascii="Bookman Old Style" w:hAnsi="Bookman Old Style"/>
                <w:lang w:eastAsia="zh-CN"/>
              </w:rPr>
              <w:t xml:space="preserve"> mínima</w:t>
            </w:r>
            <w:r w:rsidRPr="00597842">
              <w:rPr>
                <w:rFonts w:ascii="Bookman Old Style" w:hAnsi="Bookman Old Style"/>
                <w:lang w:eastAsia="zh-CN"/>
              </w:rPr>
              <w:t>: 46 cm</w:t>
            </w:r>
            <w:r w:rsidR="00D94B9A">
              <w:rPr>
                <w:rFonts w:ascii="Bookman Old Style" w:hAnsi="Bookman Old Style"/>
                <w:lang w:eastAsia="zh-CN"/>
              </w:rPr>
              <w:t xml:space="preserve"> </w:t>
            </w:r>
            <w:r w:rsidRPr="00597842">
              <w:rPr>
                <w:rFonts w:ascii="Bookman Old Style" w:hAnsi="Bookman Old Style"/>
                <w:lang w:eastAsia="zh-CN"/>
              </w:rPr>
              <w:t>Peso</w:t>
            </w:r>
            <w:r>
              <w:rPr>
                <w:rFonts w:ascii="Bookman Old Style" w:hAnsi="Bookman Old Style"/>
                <w:lang w:eastAsia="zh-CN"/>
              </w:rPr>
              <w:t xml:space="preserve"> aproximado</w:t>
            </w:r>
            <w:r w:rsidRPr="00597842">
              <w:rPr>
                <w:rFonts w:ascii="Bookman Old Style" w:hAnsi="Bookman Old Style"/>
                <w:lang w:eastAsia="zh-CN"/>
              </w:rPr>
              <w:t>: 110 Kg</w:t>
            </w:r>
          </w:p>
        </w:tc>
        <w:tc>
          <w:tcPr>
            <w:tcW w:w="708" w:type="dxa"/>
          </w:tcPr>
          <w:p w14:paraId="256F0E37"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30812906"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R$ 1.126,67</w:t>
            </w:r>
          </w:p>
        </w:tc>
        <w:tc>
          <w:tcPr>
            <w:tcW w:w="1985" w:type="dxa"/>
          </w:tcPr>
          <w:p w14:paraId="660FAB3C"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R$ 1.126,67</w:t>
            </w:r>
          </w:p>
        </w:tc>
      </w:tr>
      <w:tr w:rsidR="00EA0A53" w:rsidRPr="00597842" w14:paraId="23DB8C13" w14:textId="77777777" w:rsidTr="00D94B9A">
        <w:tc>
          <w:tcPr>
            <w:tcW w:w="956" w:type="dxa"/>
          </w:tcPr>
          <w:p w14:paraId="7D8123B9"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16</w:t>
            </w:r>
          </w:p>
        </w:tc>
        <w:tc>
          <w:tcPr>
            <w:tcW w:w="850" w:type="dxa"/>
          </w:tcPr>
          <w:p w14:paraId="5E445D87"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w:t>
            </w:r>
          </w:p>
        </w:tc>
        <w:tc>
          <w:tcPr>
            <w:tcW w:w="4431" w:type="dxa"/>
          </w:tcPr>
          <w:p w14:paraId="7FC4F568" w14:textId="77777777" w:rsidR="00EA0A53" w:rsidRPr="00597842" w:rsidRDefault="00EA0A53" w:rsidP="00D94B9A">
            <w:pPr>
              <w:ind w:left="0" w:firstLine="0"/>
              <w:rPr>
                <w:rFonts w:ascii="Bookman Old Style" w:hAnsi="Bookman Old Style"/>
                <w:b/>
                <w:bCs/>
                <w:lang w:eastAsia="zh-CN"/>
              </w:rPr>
            </w:pPr>
            <w:r w:rsidRPr="001A7346">
              <w:rPr>
                <w:rFonts w:ascii="Bookman Old Style" w:hAnsi="Bookman Old Style"/>
                <w:b/>
                <w:lang w:eastAsia="zh-CN"/>
              </w:rPr>
              <w:t>IMPRESSORA</w:t>
            </w:r>
            <w:r>
              <w:rPr>
                <w:rFonts w:ascii="Bookman Old Style" w:hAnsi="Bookman Old Style"/>
                <w:b/>
                <w:lang w:eastAsia="zh-CN"/>
              </w:rPr>
              <w:t xml:space="preserve"> -</w:t>
            </w:r>
            <w:r>
              <w:rPr>
                <w:rFonts w:ascii="Bookman Old Style" w:hAnsi="Bookman Old Style"/>
                <w:bCs/>
                <w:lang w:eastAsia="zh-CN"/>
              </w:rPr>
              <w:t xml:space="preserve"> </w:t>
            </w:r>
            <w:r w:rsidRPr="001A7346">
              <w:rPr>
                <w:rFonts w:ascii="Bookman Old Style" w:hAnsi="Bookman Old Style"/>
                <w:bCs/>
                <w:lang w:eastAsia="zh-CN"/>
              </w:rPr>
              <w:t>Impressão a jato de tinta com tanque</w:t>
            </w:r>
            <w:r>
              <w:rPr>
                <w:rFonts w:ascii="Bookman Old Style" w:hAnsi="Bookman Old Style"/>
                <w:bCs/>
                <w:lang w:eastAsia="zh-CN"/>
              </w:rPr>
              <w:t xml:space="preserve"> </w:t>
            </w:r>
            <w:r w:rsidRPr="001A7346">
              <w:rPr>
                <w:rFonts w:ascii="Bookman Old Style" w:hAnsi="Bookman Old Style"/>
                <w:bCs/>
                <w:lang w:eastAsia="zh-CN"/>
              </w:rPr>
              <w:t xml:space="preserve">de tinta integrado, </w:t>
            </w:r>
            <w:r w:rsidRPr="001A7346">
              <w:rPr>
                <w:rFonts w:ascii="Bookman Old Style" w:hAnsi="Bookman Old Style"/>
                <w:bCs/>
                <w:lang w:eastAsia="zh-CN"/>
              </w:rPr>
              <w:lastRenderedPageBreak/>
              <w:t>funções de</w:t>
            </w:r>
            <w:r>
              <w:rPr>
                <w:rFonts w:ascii="Bookman Old Style" w:hAnsi="Bookman Old Style"/>
                <w:bCs/>
                <w:lang w:eastAsia="zh-CN"/>
              </w:rPr>
              <w:t xml:space="preserve"> </w:t>
            </w:r>
            <w:r w:rsidRPr="001A7346">
              <w:rPr>
                <w:rFonts w:ascii="Bookman Old Style" w:hAnsi="Bookman Old Style"/>
                <w:bCs/>
                <w:lang w:eastAsia="zh-CN"/>
              </w:rPr>
              <w:t>impressão, cópia e digitalização,</w:t>
            </w:r>
            <w:r>
              <w:rPr>
                <w:rFonts w:ascii="Bookman Old Style" w:hAnsi="Bookman Old Style"/>
                <w:bCs/>
                <w:lang w:eastAsia="zh-CN"/>
              </w:rPr>
              <w:t xml:space="preserve"> </w:t>
            </w:r>
            <w:r w:rsidRPr="001A7346">
              <w:rPr>
                <w:rFonts w:ascii="Bookman Old Style" w:hAnsi="Bookman Old Style"/>
                <w:bCs/>
                <w:lang w:eastAsia="zh-CN"/>
              </w:rPr>
              <w:t>conectividade Wi-Fi e Ethernet (RJ45). Deve</w:t>
            </w:r>
            <w:r>
              <w:rPr>
                <w:rFonts w:ascii="Bookman Old Style" w:hAnsi="Bookman Old Style"/>
                <w:bCs/>
                <w:lang w:eastAsia="zh-CN"/>
              </w:rPr>
              <w:t xml:space="preserve"> </w:t>
            </w:r>
            <w:r w:rsidRPr="001A7346">
              <w:rPr>
                <w:rFonts w:ascii="Bookman Old Style" w:hAnsi="Bookman Old Style"/>
                <w:bCs/>
                <w:lang w:eastAsia="zh-CN"/>
              </w:rPr>
              <w:t>possuir uma resolução de</w:t>
            </w:r>
            <w:r>
              <w:rPr>
                <w:rFonts w:ascii="Bookman Old Style" w:hAnsi="Bookman Old Style"/>
                <w:bCs/>
                <w:lang w:eastAsia="zh-CN"/>
              </w:rPr>
              <w:t xml:space="preserve"> </w:t>
            </w:r>
            <w:r w:rsidRPr="001A7346">
              <w:rPr>
                <w:rFonts w:ascii="Bookman Old Style" w:hAnsi="Bookman Old Style"/>
                <w:bCs/>
                <w:lang w:eastAsia="zh-CN"/>
              </w:rPr>
              <w:t>impressão de até 4800 x 1200 dpi,</w:t>
            </w:r>
            <w:r>
              <w:rPr>
                <w:rFonts w:ascii="Bookman Old Style" w:hAnsi="Bookman Old Style"/>
                <w:bCs/>
                <w:lang w:eastAsia="zh-CN"/>
              </w:rPr>
              <w:t xml:space="preserve"> </w:t>
            </w:r>
            <w:r w:rsidRPr="001A7346">
              <w:rPr>
                <w:rFonts w:ascii="Bookman Old Style" w:hAnsi="Bookman Old Style"/>
                <w:bCs/>
                <w:lang w:eastAsia="zh-CN"/>
              </w:rPr>
              <w:t>velocidade de impressão de até 15.5</w:t>
            </w:r>
            <w:r>
              <w:rPr>
                <w:rFonts w:ascii="Bookman Old Style" w:hAnsi="Bookman Old Style"/>
                <w:bCs/>
                <w:lang w:eastAsia="zh-CN"/>
              </w:rPr>
              <w:t xml:space="preserve"> </w:t>
            </w:r>
            <w:r w:rsidRPr="001A7346">
              <w:rPr>
                <w:rFonts w:ascii="Bookman Old Style" w:hAnsi="Bookman Old Style"/>
                <w:bCs/>
                <w:lang w:eastAsia="zh-CN"/>
              </w:rPr>
              <w:t>páginas por minuto em preto e 8.5 páginas por minuto em cores. Devem</w:t>
            </w:r>
            <w:r>
              <w:rPr>
                <w:rFonts w:ascii="Bookman Old Style" w:hAnsi="Bookman Old Style"/>
                <w:bCs/>
                <w:lang w:eastAsia="zh-CN"/>
              </w:rPr>
              <w:t xml:space="preserve"> </w:t>
            </w:r>
            <w:r w:rsidRPr="001A7346">
              <w:rPr>
                <w:rFonts w:ascii="Bookman Old Style" w:hAnsi="Bookman Old Style"/>
                <w:bCs/>
                <w:lang w:eastAsia="zh-CN"/>
              </w:rPr>
              <w:t>ter uma bandeja com capacidade</w:t>
            </w:r>
            <w:r>
              <w:rPr>
                <w:rFonts w:ascii="Bookman Old Style" w:hAnsi="Bookman Old Style"/>
                <w:bCs/>
                <w:lang w:eastAsia="zh-CN"/>
              </w:rPr>
              <w:t xml:space="preserve"> </w:t>
            </w:r>
            <w:r w:rsidRPr="001A7346">
              <w:rPr>
                <w:rFonts w:ascii="Bookman Old Style" w:hAnsi="Bookman Old Style"/>
                <w:bCs/>
                <w:lang w:eastAsia="zh-CN"/>
              </w:rPr>
              <w:t>para 250 folhas e um alimentador</w:t>
            </w:r>
            <w:r>
              <w:rPr>
                <w:rFonts w:ascii="Bookman Old Style" w:hAnsi="Bookman Old Style"/>
                <w:bCs/>
                <w:lang w:eastAsia="zh-CN"/>
              </w:rPr>
              <w:t xml:space="preserve"> </w:t>
            </w:r>
            <w:r w:rsidRPr="001A7346">
              <w:rPr>
                <w:rFonts w:ascii="Bookman Old Style" w:hAnsi="Bookman Old Style"/>
                <w:bCs/>
                <w:lang w:eastAsia="zh-CN"/>
              </w:rPr>
              <w:t>automático de documentos (ADF)</w:t>
            </w:r>
            <w:r>
              <w:rPr>
                <w:rFonts w:ascii="Bookman Old Style" w:hAnsi="Bookman Old Style"/>
                <w:bCs/>
                <w:lang w:eastAsia="zh-CN"/>
              </w:rPr>
              <w:t xml:space="preserve"> </w:t>
            </w:r>
            <w:r w:rsidRPr="001A7346">
              <w:rPr>
                <w:rFonts w:ascii="Bookman Old Style" w:hAnsi="Bookman Old Style"/>
                <w:bCs/>
                <w:lang w:eastAsia="zh-CN"/>
              </w:rPr>
              <w:t>com capacidade para até 30 folhas.</w:t>
            </w:r>
            <w:r>
              <w:rPr>
                <w:rFonts w:ascii="Bookman Old Style" w:hAnsi="Bookman Old Style"/>
                <w:bCs/>
                <w:lang w:eastAsia="zh-CN"/>
              </w:rPr>
              <w:t xml:space="preserve"> </w:t>
            </w:r>
            <w:r w:rsidRPr="001A7346">
              <w:rPr>
                <w:rFonts w:ascii="Bookman Old Style" w:hAnsi="Bookman Old Style"/>
                <w:bCs/>
                <w:lang w:eastAsia="zh-CN"/>
              </w:rPr>
              <w:t>As impressoras devem suportar papel</w:t>
            </w:r>
            <w:r>
              <w:rPr>
                <w:rFonts w:ascii="Bookman Old Style" w:hAnsi="Bookman Old Style"/>
                <w:bCs/>
                <w:lang w:eastAsia="zh-CN"/>
              </w:rPr>
              <w:t xml:space="preserve"> </w:t>
            </w:r>
            <w:r w:rsidRPr="001A7346">
              <w:rPr>
                <w:rFonts w:ascii="Bookman Old Style" w:hAnsi="Bookman Old Style"/>
                <w:bCs/>
                <w:lang w:eastAsia="zh-CN"/>
              </w:rPr>
              <w:t>de até tamanho A4/Letter e oferecer</w:t>
            </w:r>
            <w:r>
              <w:rPr>
                <w:rFonts w:ascii="Bookman Old Style" w:hAnsi="Bookman Old Style"/>
                <w:bCs/>
                <w:lang w:eastAsia="zh-CN"/>
              </w:rPr>
              <w:t xml:space="preserve"> </w:t>
            </w:r>
            <w:r w:rsidRPr="001A7346">
              <w:rPr>
                <w:rFonts w:ascii="Bookman Old Style" w:hAnsi="Bookman Old Style"/>
                <w:bCs/>
                <w:lang w:eastAsia="zh-CN"/>
              </w:rPr>
              <w:t>digitalização colorida com resolução</w:t>
            </w:r>
            <w:r>
              <w:rPr>
                <w:rFonts w:ascii="Bookman Old Style" w:hAnsi="Bookman Old Style"/>
                <w:bCs/>
                <w:lang w:eastAsia="zh-CN"/>
              </w:rPr>
              <w:t xml:space="preserve"> </w:t>
            </w:r>
            <w:r w:rsidRPr="001A7346">
              <w:rPr>
                <w:rFonts w:ascii="Bookman Old Style" w:hAnsi="Bookman Old Style"/>
                <w:bCs/>
                <w:lang w:eastAsia="zh-CN"/>
              </w:rPr>
              <w:t>óptica de até 1200 x 2400 dpi. As</w:t>
            </w:r>
            <w:r>
              <w:rPr>
                <w:rFonts w:ascii="Bookman Old Style" w:hAnsi="Bookman Old Style"/>
                <w:bCs/>
                <w:lang w:eastAsia="zh-CN"/>
              </w:rPr>
              <w:t xml:space="preserve"> </w:t>
            </w:r>
            <w:r w:rsidRPr="001A7346">
              <w:rPr>
                <w:rFonts w:ascii="Bookman Old Style" w:hAnsi="Bookman Old Style"/>
                <w:bCs/>
                <w:lang w:eastAsia="zh-CN"/>
              </w:rPr>
              <w:t>funções de cópia devem incluir uma</w:t>
            </w:r>
            <w:r>
              <w:rPr>
                <w:rFonts w:ascii="Bookman Old Style" w:hAnsi="Bookman Old Style"/>
                <w:bCs/>
                <w:lang w:eastAsia="zh-CN"/>
              </w:rPr>
              <w:t xml:space="preserve"> </w:t>
            </w:r>
            <w:r w:rsidRPr="001A7346">
              <w:rPr>
                <w:rFonts w:ascii="Bookman Old Style" w:hAnsi="Bookman Old Style"/>
                <w:bCs/>
                <w:lang w:eastAsia="zh-CN"/>
              </w:rPr>
              <w:t>resolução de até 600 x 600 dpi e</w:t>
            </w:r>
            <w:r>
              <w:rPr>
                <w:rFonts w:ascii="Bookman Old Style" w:hAnsi="Bookman Old Style"/>
                <w:bCs/>
                <w:lang w:eastAsia="zh-CN"/>
              </w:rPr>
              <w:t xml:space="preserve"> </w:t>
            </w:r>
            <w:r w:rsidRPr="001A7346">
              <w:rPr>
                <w:rFonts w:ascii="Bookman Old Style" w:hAnsi="Bookman Old Style"/>
                <w:bCs/>
                <w:lang w:eastAsia="zh-CN"/>
              </w:rPr>
              <w:t>capacidade para até 99 cópias</w:t>
            </w:r>
            <w:r>
              <w:rPr>
                <w:rFonts w:ascii="Bookman Old Style" w:hAnsi="Bookman Old Style"/>
                <w:bCs/>
                <w:lang w:eastAsia="zh-CN"/>
              </w:rPr>
              <w:t xml:space="preserve"> </w:t>
            </w:r>
            <w:r w:rsidRPr="001A7346">
              <w:rPr>
                <w:rFonts w:ascii="Bookman Old Style" w:hAnsi="Bookman Old Style"/>
                <w:bCs/>
                <w:lang w:eastAsia="zh-CN"/>
              </w:rPr>
              <w:t>múltiplas. A impressoras deve contar</w:t>
            </w:r>
            <w:r>
              <w:rPr>
                <w:rFonts w:ascii="Bookman Old Style" w:hAnsi="Bookman Old Style"/>
                <w:bCs/>
                <w:lang w:eastAsia="zh-CN"/>
              </w:rPr>
              <w:t xml:space="preserve"> </w:t>
            </w:r>
            <w:r w:rsidRPr="001A7346">
              <w:rPr>
                <w:rFonts w:ascii="Bookman Old Style" w:hAnsi="Bookman Old Style"/>
                <w:bCs/>
                <w:lang w:eastAsia="zh-CN"/>
              </w:rPr>
              <w:t>com uma tela de toque colorida de 2.4</w:t>
            </w:r>
            <w:r>
              <w:rPr>
                <w:rFonts w:ascii="Bookman Old Style" w:hAnsi="Bookman Old Style"/>
                <w:bCs/>
                <w:lang w:eastAsia="zh-CN"/>
              </w:rPr>
              <w:t xml:space="preserve"> </w:t>
            </w:r>
            <w:r w:rsidRPr="001A7346">
              <w:rPr>
                <w:rFonts w:ascii="Bookman Old Style" w:hAnsi="Bookman Old Style"/>
                <w:bCs/>
                <w:lang w:eastAsia="zh-CN"/>
              </w:rPr>
              <w:t>polegadas.</w:t>
            </w:r>
            <w:r>
              <w:rPr>
                <w:rFonts w:ascii="Bookman Old Style" w:hAnsi="Bookman Old Style"/>
                <w:bCs/>
                <w:lang w:eastAsia="zh-CN"/>
              </w:rPr>
              <w:t xml:space="preserve"> </w:t>
            </w:r>
            <w:r w:rsidRPr="001A7346">
              <w:rPr>
                <w:rFonts w:ascii="Bookman Old Style" w:hAnsi="Bookman Old Style"/>
                <w:bCs/>
                <w:lang w:eastAsia="zh-CN"/>
              </w:rPr>
              <w:t>Compatível com sistemas</w:t>
            </w:r>
            <w:r>
              <w:rPr>
                <w:rFonts w:ascii="Bookman Old Style" w:hAnsi="Bookman Old Style"/>
                <w:bCs/>
                <w:lang w:eastAsia="zh-CN"/>
              </w:rPr>
              <w:t xml:space="preserve"> </w:t>
            </w:r>
            <w:r w:rsidRPr="001A7346">
              <w:rPr>
                <w:rFonts w:ascii="Bookman Old Style" w:hAnsi="Bookman Old Style"/>
                <w:bCs/>
                <w:lang w:eastAsia="zh-CN"/>
              </w:rPr>
              <w:t>operacionais Windows, macOS e</w:t>
            </w:r>
            <w:r>
              <w:rPr>
                <w:rFonts w:ascii="Bookman Old Style" w:hAnsi="Bookman Old Style"/>
                <w:bCs/>
                <w:lang w:eastAsia="zh-CN"/>
              </w:rPr>
              <w:t xml:space="preserve"> </w:t>
            </w:r>
            <w:r w:rsidRPr="001A7346">
              <w:rPr>
                <w:rFonts w:ascii="Bookman Old Style" w:hAnsi="Bookman Old Style"/>
                <w:bCs/>
                <w:lang w:eastAsia="zh-CN"/>
              </w:rPr>
              <w:t>Linux</w:t>
            </w:r>
            <w:r>
              <w:rPr>
                <w:rFonts w:ascii="Bookman Old Style" w:hAnsi="Bookman Old Style"/>
                <w:bCs/>
                <w:lang w:eastAsia="zh-CN"/>
              </w:rPr>
              <w:t>.</w:t>
            </w:r>
          </w:p>
        </w:tc>
        <w:tc>
          <w:tcPr>
            <w:tcW w:w="708" w:type="dxa"/>
          </w:tcPr>
          <w:p w14:paraId="4207902A"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lastRenderedPageBreak/>
              <w:t>UN</w:t>
            </w:r>
          </w:p>
        </w:tc>
        <w:tc>
          <w:tcPr>
            <w:tcW w:w="1843" w:type="dxa"/>
          </w:tcPr>
          <w:p w14:paraId="37327EFD"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R$ 2.119,91</w:t>
            </w:r>
          </w:p>
        </w:tc>
        <w:tc>
          <w:tcPr>
            <w:tcW w:w="1985" w:type="dxa"/>
          </w:tcPr>
          <w:p w14:paraId="273E80AF"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R$ 2.119,91</w:t>
            </w:r>
          </w:p>
        </w:tc>
      </w:tr>
      <w:tr w:rsidR="00EA0A53" w:rsidRPr="00597842" w14:paraId="0709690C" w14:textId="77777777" w:rsidTr="00D94B9A">
        <w:tc>
          <w:tcPr>
            <w:tcW w:w="956" w:type="dxa"/>
          </w:tcPr>
          <w:p w14:paraId="389967DB"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17</w:t>
            </w:r>
          </w:p>
        </w:tc>
        <w:tc>
          <w:tcPr>
            <w:tcW w:w="850" w:type="dxa"/>
          </w:tcPr>
          <w:p w14:paraId="703203D0"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w:t>
            </w:r>
          </w:p>
        </w:tc>
        <w:tc>
          <w:tcPr>
            <w:tcW w:w="4431" w:type="dxa"/>
          </w:tcPr>
          <w:p w14:paraId="49C938CD" w14:textId="77777777" w:rsidR="00EA0A53" w:rsidRPr="00597842" w:rsidRDefault="00EA0A53" w:rsidP="00D94B9A">
            <w:pPr>
              <w:autoSpaceDE w:val="0"/>
              <w:autoSpaceDN w:val="0"/>
              <w:adjustRightInd w:val="0"/>
              <w:ind w:left="0" w:firstLine="0"/>
              <w:rPr>
                <w:rFonts w:ascii="Bookman Old Style" w:hAnsi="Bookman Old Style"/>
                <w:b/>
                <w:bCs/>
                <w:lang w:eastAsia="zh-CN"/>
              </w:rPr>
            </w:pPr>
            <w:r w:rsidRPr="00DF4019">
              <w:rPr>
                <w:rFonts w:ascii="Bookman Old Style" w:hAnsi="Bookman Old Style" w:cs="BookmanOldStyle"/>
                <w:b/>
                <w:bCs/>
              </w:rPr>
              <w:t>Impressora a laser monocromática</w:t>
            </w:r>
            <w:r>
              <w:rPr>
                <w:rFonts w:ascii="Bookman Old Style" w:hAnsi="Bookman Old Style" w:cs="BookmanOldStyle"/>
                <w:b/>
                <w:bCs/>
              </w:rPr>
              <w:t xml:space="preserve"> - </w:t>
            </w:r>
            <w:r w:rsidRPr="00DF4019">
              <w:rPr>
                <w:rFonts w:ascii="Bookman Old Style" w:hAnsi="Bookman Old Style" w:cs="BookmanOldStyle"/>
              </w:rPr>
              <w:t>funções de impressão, conectividade Wi-Fi, Ethernet (RJ45) e USB. Possuindo uma resolução de impressão de até 1200 x 1200 dpi, velocidade de impressão de até 30 páginas por minuto, e ciclo mensal de trabalho de até 10.000 páginas. Devem ter uma bandeja com capacidade para 250 folhas e uma bandeja adicional de alimentação manual para 1</w:t>
            </w:r>
            <w:r>
              <w:rPr>
                <w:rFonts w:ascii="Bookman Old Style" w:hAnsi="Bookman Old Style" w:cs="BookmanOldStyle"/>
              </w:rPr>
              <w:t xml:space="preserve"> </w:t>
            </w:r>
            <w:r w:rsidRPr="00DF4019">
              <w:rPr>
                <w:rFonts w:ascii="Bookman Old Style" w:hAnsi="Bookman Old Style" w:cs="BookmanOldStyle"/>
              </w:rPr>
              <w:t>folha. A impressora deve suportar papel de até tamanho A4/Letter.</w:t>
            </w:r>
          </w:p>
        </w:tc>
        <w:tc>
          <w:tcPr>
            <w:tcW w:w="708" w:type="dxa"/>
          </w:tcPr>
          <w:p w14:paraId="4794DC3A"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34D1690C"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R$ 1.402,47</w:t>
            </w:r>
          </w:p>
        </w:tc>
        <w:tc>
          <w:tcPr>
            <w:tcW w:w="1985" w:type="dxa"/>
          </w:tcPr>
          <w:p w14:paraId="60B7D23D"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R$ 1.402,47</w:t>
            </w:r>
          </w:p>
        </w:tc>
      </w:tr>
      <w:tr w:rsidR="00EA0A53" w:rsidRPr="00597842" w14:paraId="18EBF87F" w14:textId="77777777" w:rsidTr="00D94B9A">
        <w:tc>
          <w:tcPr>
            <w:tcW w:w="956" w:type="dxa"/>
          </w:tcPr>
          <w:p w14:paraId="0F0FA0A4" w14:textId="77777777" w:rsidR="00EA0A53" w:rsidRDefault="00EA0A53" w:rsidP="00EA0A53">
            <w:pPr>
              <w:rPr>
                <w:rFonts w:ascii="Bookman Old Style" w:hAnsi="Bookman Old Style"/>
                <w:b/>
                <w:lang w:eastAsia="zh-CN"/>
              </w:rPr>
            </w:pPr>
            <w:r>
              <w:rPr>
                <w:rFonts w:ascii="Bookman Old Style" w:hAnsi="Bookman Old Style"/>
                <w:b/>
                <w:lang w:eastAsia="zh-CN"/>
              </w:rPr>
              <w:t>18</w:t>
            </w:r>
          </w:p>
        </w:tc>
        <w:tc>
          <w:tcPr>
            <w:tcW w:w="850" w:type="dxa"/>
          </w:tcPr>
          <w:p w14:paraId="65927EA8"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w:t>
            </w:r>
          </w:p>
        </w:tc>
        <w:tc>
          <w:tcPr>
            <w:tcW w:w="4431" w:type="dxa"/>
          </w:tcPr>
          <w:p w14:paraId="4011CD05" w14:textId="77777777" w:rsidR="00EA0A53" w:rsidRPr="00597842" w:rsidRDefault="00EA0A53" w:rsidP="00D94B9A">
            <w:pPr>
              <w:ind w:left="0" w:firstLine="0"/>
              <w:rPr>
                <w:rFonts w:ascii="Bookman Old Style" w:hAnsi="Bookman Old Style"/>
                <w:b/>
                <w:bCs/>
                <w:lang w:eastAsia="zh-CN"/>
              </w:rPr>
            </w:pPr>
            <w:r w:rsidRPr="00597842">
              <w:rPr>
                <w:rFonts w:ascii="Bookman Old Style" w:hAnsi="Bookman Old Style"/>
                <w:b/>
                <w:bCs/>
                <w:lang w:eastAsia="zh-CN"/>
              </w:rPr>
              <w:t xml:space="preserve">LAVADORA </w:t>
            </w:r>
            <w:r>
              <w:rPr>
                <w:rFonts w:ascii="Bookman Old Style" w:hAnsi="Bookman Old Style"/>
                <w:b/>
                <w:bCs/>
                <w:lang w:eastAsia="zh-CN"/>
              </w:rPr>
              <w:t xml:space="preserve">DE </w:t>
            </w:r>
            <w:r w:rsidRPr="00597842">
              <w:rPr>
                <w:rFonts w:ascii="Bookman Old Style" w:hAnsi="Bookman Old Style"/>
                <w:b/>
                <w:bCs/>
                <w:lang w:eastAsia="zh-CN"/>
              </w:rPr>
              <w:t xml:space="preserve">ALTA PRESSÃO </w:t>
            </w:r>
            <w:r>
              <w:rPr>
                <w:rFonts w:ascii="Bookman Old Style" w:hAnsi="Bookman Old Style"/>
                <w:b/>
                <w:bCs/>
                <w:lang w:eastAsia="zh-CN"/>
              </w:rPr>
              <w:t xml:space="preserve">- </w:t>
            </w:r>
            <w:r>
              <w:rPr>
                <w:rFonts w:ascii="Bookman Old Style" w:hAnsi="Bookman Old Style"/>
                <w:lang w:eastAsia="zh-CN"/>
              </w:rPr>
              <w:t>T</w:t>
            </w:r>
            <w:r w:rsidRPr="005A1B1F">
              <w:rPr>
                <w:rFonts w:ascii="Bookman Old Style" w:hAnsi="Bookman Old Style"/>
                <w:lang w:eastAsia="zh-CN"/>
              </w:rPr>
              <w:t>ensão 127 V, potência mínima de 1.700 W, pressão de 2.100 PSI, vazão mínima de 360 L/h, motor de indução, cabeçote de alumínio, mangueira de alta pressão de no mínimo 5 m</w:t>
            </w:r>
            <w:r>
              <w:rPr>
                <w:rFonts w:ascii="Bookman Old Style" w:hAnsi="Bookman Old Style"/>
                <w:lang w:eastAsia="zh-CN"/>
              </w:rPr>
              <w:t>t</w:t>
            </w:r>
            <w:r w:rsidRPr="005A1B1F">
              <w:rPr>
                <w:rFonts w:ascii="Bookman Old Style" w:hAnsi="Bookman Old Style"/>
                <w:lang w:eastAsia="zh-CN"/>
              </w:rPr>
              <w:t>, cabo elétrico de no mínimo 5 m</w:t>
            </w:r>
            <w:r>
              <w:rPr>
                <w:rFonts w:ascii="Bookman Old Style" w:hAnsi="Bookman Old Style"/>
                <w:lang w:eastAsia="zh-CN"/>
              </w:rPr>
              <w:t>t</w:t>
            </w:r>
            <w:r w:rsidRPr="005A1B1F">
              <w:rPr>
                <w:rFonts w:ascii="Bookman Old Style" w:hAnsi="Bookman Old Style"/>
                <w:lang w:eastAsia="zh-CN"/>
              </w:rPr>
              <w:t xml:space="preserve">, com pistola, bico </w:t>
            </w:r>
            <w:r w:rsidRPr="005A1B1F">
              <w:rPr>
                <w:rFonts w:ascii="Bookman Old Style" w:hAnsi="Bookman Old Style"/>
                <w:lang w:eastAsia="zh-CN"/>
              </w:rPr>
              <w:lastRenderedPageBreak/>
              <w:t>regulável,</w:t>
            </w:r>
            <w:r>
              <w:rPr>
                <w:rFonts w:ascii="Bookman Old Style" w:hAnsi="Bookman Old Style"/>
                <w:lang w:eastAsia="zh-CN"/>
              </w:rPr>
              <w:t xml:space="preserve"> </w:t>
            </w:r>
            <w:r w:rsidRPr="005A1B1F">
              <w:rPr>
                <w:rFonts w:ascii="Bookman Old Style" w:hAnsi="Bookman Old Style"/>
                <w:lang w:eastAsia="zh-CN"/>
              </w:rPr>
              <w:t>rodas para transporte, sistema de parada automática e demais acessórios necessários ao funcionamento.</w:t>
            </w:r>
          </w:p>
        </w:tc>
        <w:tc>
          <w:tcPr>
            <w:tcW w:w="708" w:type="dxa"/>
          </w:tcPr>
          <w:p w14:paraId="05F3186E"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lastRenderedPageBreak/>
              <w:t>UN</w:t>
            </w:r>
          </w:p>
        </w:tc>
        <w:tc>
          <w:tcPr>
            <w:tcW w:w="1843" w:type="dxa"/>
          </w:tcPr>
          <w:p w14:paraId="59FCDEBE"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R$ </w:t>
            </w:r>
            <w:r>
              <w:rPr>
                <w:rFonts w:ascii="Bookman Old Style" w:hAnsi="Bookman Old Style"/>
                <w:b/>
                <w:lang w:eastAsia="zh-CN"/>
              </w:rPr>
              <w:t>836,24</w:t>
            </w:r>
          </w:p>
        </w:tc>
        <w:tc>
          <w:tcPr>
            <w:tcW w:w="1985" w:type="dxa"/>
          </w:tcPr>
          <w:p w14:paraId="54FA145C"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R$ </w:t>
            </w:r>
            <w:r>
              <w:rPr>
                <w:rFonts w:ascii="Bookman Old Style" w:hAnsi="Bookman Old Style"/>
                <w:b/>
                <w:lang w:eastAsia="zh-CN"/>
              </w:rPr>
              <w:t>836,24</w:t>
            </w:r>
          </w:p>
        </w:tc>
      </w:tr>
      <w:tr w:rsidR="00EA0A53" w:rsidRPr="00597842" w14:paraId="04D5CFB3" w14:textId="77777777" w:rsidTr="00D94B9A">
        <w:tc>
          <w:tcPr>
            <w:tcW w:w="956" w:type="dxa"/>
          </w:tcPr>
          <w:p w14:paraId="2FA8E945"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19</w:t>
            </w:r>
          </w:p>
        </w:tc>
        <w:tc>
          <w:tcPr>
            <w:tcW w:w="850" w:type="dxa"/>
          </w:tcPr>
          <w:p w14:paraId="7E09BA54"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563E268B" w14:textId="77777777" w:rsidR="00EA0A53" w:rsidRPr="00597842" w:rsidRDefault="00EA0A53" w:rsidP="00D94B9A">
            <w:pPr>
              <w:ind w:left="0" w:firstLine="0"/>
              <w:rPr>
                <w:rFonts w:ascii="Bookman Old Style" w:hAnsi="Bookman Old Style"/>
                <w:b/>
                <w:lang w:eastAsia="zh-CN"/>
              </w:rPr>
            </w:pPr>
            <w:r w:rsidRPr="00597842">
              <w:rPr>
                <w:rFonts w:ascii="Bookman Old Style" w:hAnsi="Bookman Old Style"/>
                <w:b/>
                <w:bCs/>
                <w:lang w:eastAsia="zh-CN"/>
              </w:rPr>
              <w:t>MESA DE JOGO PING PONG</w:t>
            </w:r>
            <w:r>
              <w:rPr>
                <w:rFonts w:ascii="Bookman Old Style" w:hAnsi="Bookman Old Style"/>
                <w:b/>
                <w:bCs/>
                <w:lang w:eastAsia="zh-CN"/>
              </w:rPr>
              <w:t xml:space="preserve"> - </w:t>
            </w:r>
            <w:r>
              <w:rPr>
                <w:rFonts w:ascii="Bookman Old Style" w:hAnsi="Bookman Old Style"/>
                <w:lang w:eastAsia="zh-CN"/>
              </w:rPr>
              <w:t>D</w:t>
            </w:r>
            <w:r w:rsidRPr="00597842">
              <w:rPr>
                <w:rFonts w:ascii="Bookman Old Style" w:hAnsi="Bookman Old Style"/>
                <w:lang w:eastAsia="zh-CN"/>
              </w:rPr>
              <w:t>imensões</w:t>
            </w:r>
            <w:r>
              <w:rPr>
                <w:rFonts w:ascii="Bookman Old Style" w:hAnsi="Bookman Old Style"/>
                <w:lang w:eastAsia="zh-CN"/>
              </w:rPr>
              <w:t>:</w:t>
            </w:r>
            <w:r w:rsidRPr="00597842">
              <w:rPr>
                <w:rFonts w:ascii="Bookman Old Style" w:hAnsi="Bookman Old Style"/>
                <w:lang w:eastAsia="zh-CN"/>
              </w:rPr>
              <w:t xml:space="preserve"> 2,74m (C) x 1,52m (L) x 0,76m (A).</w:t>
            </w:r>
            <w:r>
              <w:rPr>
                <w:rFonts w:ascii="Bookman Old Style" w:hAnsi="Bookman Old Style"/>
                <w:lang w:eastAsia="zh-CN"/>
              </w:rPr>
              <w:t xml:space="preserve"> </w:t>
            </w:r>
            <w:r w:rsidRPr="00597842">
              <w:rPr>
                <w:rFonts w:ascii="Bookman Old Style" w:hAnsi="Bookman Old Style"/>
                <w:lang w:eastAsia="zh-CN"/>
              </w:rPr>
              <w:t>Tampo em MDP de 15mm para resistência e durabilidade, acabamento em primer azul e linhas demarcatórias brancas.</w:t>
            </w:r>
            <w:r>
              <w:rPr>
                <w:rFonts w:ascii="Bookman Old Style" w:hAnsi="Bookman Old Style"/>
                <w:lang w:eastAsia="zh-CN"/>
              </w:rPr>
              <w:t xml:space="preserve"> </w:t>
            </w:r>
            <w:r w:rsidRPr="00BD7B87">
              <w:rPr>
                <w:rFonts w:ascii="Bookman Old Style" w:hAnsi="Bookman Old Style"/>
                <w:lang w:eastAsia="zh-CN"/>
              </w:rPr>
              <w:t>Pés Dobráveis</w:t>
            </w:r>
            <w:r>
              <w:rPr>
                <w:rFonts w:ascii="Bookman Old Style" w:hAnsi="Bookman Old Style"/>
                <w:lang w:eastAsia="zh-CN"/>
              </w:rPr>
              <w:t xml:space="preserve"> e</w:t>
            </w:r>
            <w:r w:rsidRPr="00597842">
              <w:rPr>
                <w:rFonts w:ascii="Bookman Old Style" w:hAnsi="Bookman Old Style"/>
                <w:lang w:eastAsia="zh-CN"/>
              </w:rPr>
              <w:t>m madeira maciça, oferecendo facilidade de montagem, desmontagem e armazenamento.</w:t>
            </w:r>
          </w:p>
        </w:tc>
        <w:tc>
          <w:tcPr>
            <w:tcW w:w="708" w:type="dxa"/>
          </w:tcPr>
          <w:p w14:paraId="2959906B"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6C061E41"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R$ 1.</w:t>
            </w:r>
            <w:r>
              <w:rPr>
                <w:rFonts w:ascii="Bookman Old Style" w:hAnsi="Bookman Old Style"/>
                <w:b/>
                <w:lang w:eastAsia="zh-CN"/>
              </w:rPr>
              <w:t>007,42</w:t>
            </w:r>
          </w:p>
        </w:tc>
        <w:tc>
          <w:tcPr>
            <w:tcW w:w="1985" w:type="dxa"/>
          </w:tcPr>
          <w:p w14:paraId="41C38518"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R$ 1.</w:t>
            </w:r>
            <w:r>
              <w:rPr>
                <w:rFonts w:ascii="Bookman Old Style" w:hAnsi="Bookman Old Style"/>
                <w:b/>
                <w:lang w:eastAsia="zh-CN"/>
              </w:rPr>
              <w:t>007,42</w:t>
            </w:r>
          </w:p>
        </w:tc>
      </w:tr>
      <w:tr w:rsidR="00EA0A53" w:rsidRPr="00597842" w14:paraId="1B3D8359" w14:textId="77777777" w:rsidTr="00D94B9A">
        <w:tc>
          <w:tcPr>
            <w:tcW w:w="956" w:type="dxa"/>
          </w:tcPr>
          <w:p w14:paraId="198DC1AC"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20</w:t>
            </w:r>
          </w:p>
        </w:tc>
        <w:tc>
          <w:tcPr>
            <w:tcW w:w="850" w:type="dxa"/>
          </w:tcPr>
          <w:p w14:paraId="6E4BAD70"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6849863D" w14:textId="77777777" w:rsidR="00EA0A53" w:rsidRPr="00597842" w:rsidRDefault="00EA0A53" w:rsidP="00D94B9A">
            <w:pPr>
              <w:ind w:left="0" w:firstLine="0"/>
              <w:rPr>
                <w:rFonts w:ascii="Bookman Old Style" w:hAnsi="Bookman Old Style"/>
                <w:b/>
                <w:lang w:eastAsia="zh-CN"/>
              </w:rPr>
            </w:pPr>
            <w:r w:rsidRPr="00597842">
              <w:rPr>
                <w:rFonts w:ascii="Bookman Old Style" w:hAnsi="Bookman Old Style"/>
                <w:b/>
                <w:bCs/>
                <w:lang w:eastAsia="zh-CN"/>
              </w:rPr>
              <w:t>MESA DE JOGO PIMBOLIM</w:t>
            </w:r>
            <w:r>
              <w:rPr>
                <w:rFonts w:ascii="Bookman Old Style" w:hAnsi="Bookman Old Style"/>
                <w:b/>
                <w:bCs/>
                <w:lang w:eastAsia="zh-CN"/>
              </w:rPr>
              <w:t xml:space="preserve"> - </w:t>
            </w:r>
            <w:r w:rsidRPr="00597842">
              <w:rPr>
                <w:rFonts w:ascii="Bookman Old Style" w:hAnsi="Bookman Old Style"/>
                <w:lang w:eastAsia="zh-CN"/>
              </w:rPr>
              <w:t>Estrutura em madeira maciça;</w:t>
            </w:r>
            <w:r>
              <w:rPr>
                <w:rFonts w:ascii="Bookman Old Style" w:hAnsi="Bookman Old Style"/>
                <w:lang w:eastAsia="zh-CN"/>
              </w:rPr>
              <w:t xml:space="preserve"> </w:t>
            </w:r>
            <w:r w:rsidRPr="00597842">
              <w:rPr>
                <w:rFonts w:ascii="Bookman Old Style" w:hAnsi="Bookman Old Style"/>
                <w:lang w:eastAsia="zh-CN"/>
              </w:rPr>
              <w:t>Selador padrão cerejeira; Bonecos em polipropileno (PP - Plástico);</w:t>
            </w:r>
            <w:r>
              <w:rPr>
                <w:rFonts w:ascii="Bookman Old Style" w:hAnsi="Bookman Old Style"/>
                <w:lang w:eastAsia="zh-CN"/>
              </w:rPr>
              <w:t xml:space="preserve"> </w:t>
            </w:r>
            <w:r w:rsidRPr="00597842">
              <w:rPr>
                <w:rFonts w:ascii="Bookman Old Style" w:hAnsi="Bookman Old Style"/>
                <w:lang w:eastAsia="zh-CN"/>
              </w:rPr>
              <w:t>Contador de Pontos;</w:t>
            </w:r>
            <w:r>
              <w:rPr>
                <w:rFonts w:ascii="Bookman Old Style" w:hAnsi="Bookman Old Style"/>
                <w:lang w:eastAsia="zh-CN"/>
              </w:rPr>
              <w:t xml:space="preserve"> </w:t>
            </w:r>
            <w:r w:rsidRPr="00597842">
              <w:rPr>
                <w:rFonts w:ascii="Bookman Old Style" w:hAnsi="Bookman Old Style"/>
                <w:lang w:eastAsia="zh-CN"/>
              </w:rPr>
              <w:t>Varões passantes;</w:t>
            </w:r>
            <w:r>
              <w:rPr>
                <w:rFonts w:ascii="Bookman Old Style" w:hAnsi="Bookman Old Style"/>
                <w:lang w:eastAsia="zh-CN"/>
              </w:rPr>
              <w:t xml:space="preserve"> </w:t>
            </w:r>
            <w:r w:rsidRPr="00597842">
              <w:rPr>
                <w:rFonts w:ascii="Bookman Old Style" w:hAnsi="Bookman Old Style"/>
                <w:lang w:eastAsia="zh-CN"/>
              </w:rPr>
              <w:t>Acompanha duas bolas;</w:t>
            </w:r>
            <w:r>
              <w:rPr>
                <w:rFonts w:ascii="Bookman Old Style" w:hAnsi="Bookman Old Style"/>
                <w:lang w:eastAsia="zh-CN"/>
              </w:rPr>
              <w:t xml:space="preserve"> </w:t>
            </w:r>
            <w:r w:rsidRPr="00597842">
              <w:rPr>
                <w:rFonts w:ascii="Bookman Old Style" w:hAnsi="Bookman Old Style"/>
                <w:lang w:eastAsia="zh-CN"/>
              </w:rPr>
              <w:t>Pegador ergonômico. Medidas da Mesa</w:t>
            </w:r>
            <w:r>
              <w:rPr>
                <w:rFonts w:ascii="Bookman Old Style" w:hAnsi="Bookman Old Style"/>
                <w:lang w:eastAsia="zh-CN"/>
              </w:rPr>
              <w:t xml:space="preserve">: </w:t>
            </w:r>
            <w:r w:rsidRPr="00597842">
              <w:rPr>
                <w:rFonts w:ascii="Bookman Old Style" w:hAnsi="Bookman Old Style"/>
                <w:lang w:eastAsia="zh-CN"/>
              </w:rPr>
              <w:t>Comprimento: 1,36 metros - Largura: 0,78 cm - Altura: 0,87 cm - Peso aproximado: 39 Kg</w:t>
            </w:r>
          </w:p>
        </w:tc>
        <w:tc>
          <w:tcPr>
            <w:tcW w:w="708" w:type="dxa"/>
          </w:tcPr>
          <w:p w14:paraId="67AFC95E"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5DCD1AF9"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R$ 1.</w:t>
            </w:r>
            <w:r>
              <w:rPr>
                <w:rFonts w:ascii="Bookman Old Style" w:hAnsi="Bookman Old Style"/>
                <w:b/>
                <w:lang w:eastAsia="zh-CN"/>
              </w:rPr>
              <w:t>711,89</w:t>
            </w:r>
          </w:p>
          <w:p w14:paraId="2090BE04" w14:textId="77777777" w:rsidR="00EA0A53" w:rsidRPr="00597842" w:rsidRDefault="00EA0A53" w:rsidP="00EA0A53">
            <w:pPr>
              <w:rPr>
                <w:rFonts w:ascii="Bookman Old Style" w:hAnsi="Bookman Old Style"/>
                <w:b/>
                <w:lang w:eastAsia="zh-CN"/>
              </w:rPr>
            </w:pPr>
          </w:p>
        </w:tc>
        <w:tc>
          <w:tcPr>
            <w:tcW w:w="1985" w:type="dxa"/>
          </w:tcPr>
          <w:p w14:paraId="6BD66715"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R$ 1.</w:t>
            </w:r>
            <w:r>
              <w:rPr>
                <w:rFonts w:ascii="Bookman Old Style" w:hAnsi="Bookman Old Style"/>
                <w:b/>
                <w:lang w:eastAsia="zh-CN"/>
              </w:rPr>
              <w:t>711,89</w:t>
            </w:r>
          </w:p>
        </w:tc>
      </w:tr>
      <w:tr w:rsidR="00EA0A53" w:rsidRPr="00597842" w14:paraId="5140D3D2" w14:textId="77777777" w:rsidTr="00D94B9A">
        <w:tc>
          <w:tcPr>
            <w:tcW w:w="956" w:type="dxa"/>
          </w:tcPr>
          <w:p w14:paraId="21E4A468"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21</w:t>
            </w:r>
          </w:p>
        </w:tc>
        <w:tc>
          <w:tcPr>
            <w:tcW w:w="850" w:type="dxa"/>
          </w:tcPr>
          <w:p w14:paraId="5B83F0A9"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6FB47D27" w14:textId="77777777" w:rsidR="00EA0A53" w:rsidRPr="00597842" w:rsidRDefault="00EA0A53" w:rsidP="00D94B9A">
            <w:pPr>
              <w:ind w:left="0" w:firstLine="0"/>
              <w:rPr>
                <w:rFonts w:ascii="Bookman Old Style" w:hAnsi="Bookman Old Style"/>
                <w:b/>
                <w:lang w:eastAsia="zh-CN"/>
              </w:rPr>
            </w:pPr>
            <w:r w:rsidRPr="00597842">
              <w:rPr>
                <w:rFonts w:ascii="Bookman Old Style" w:hAnsi="Bookman Old Style"/>
                <w:b/>
                <w:bCs/>
                <w:lang w:eastAsia="zh-CN"/>
              </w:rPr>
              <w:t>MOEDOR DE CARNE ELÉTRICO</w:t>
            </w:r>
            <w:r>
              <w:rPr>
                <w:rFonts w:ascii="Bookman Old Style" w:hAnsi="Bookman Old Style"/>
                <w:b/>
                <w:bCs/>
                <w:lang w:eastAsia="zh-CN"/>
              </w:rPr>
              <w:t xml:space="preserve"> - </w:t>
            </w:r>
            <w:r w:rsidRPr="00B62F3A">
              <w:rPr>
                <w:rFonts w:ascii="Bookman Old Style" w:hAnsi="Bookman Old Style"/>
                <w:lang w:eastAsia="zh-CN"/>
              </w:rPr>
              <w:t>Material:</w:t>
            </w:r>
            <w:r w:rsidRPr="00597842">
              <w:rPr>
                <w:rFonts w:ascii="Bookman Old Style" w:hAnsi="Bookman Old Style"/>
                <w:lang w:eastAsia="zh-CN"/>
              </w:rPr>
              <w:t xml:space="preserve"> aço carbono (metal)</w:t>
            </w:r>
            <w:r>
              <w:rPr>
                <w:rFonts w:ascii="Bookman Old Style" w:hAnsi="Bookman Old Style"/>
                <w:lang w:eastAsia="zh-CN"/>
              </w:rPr>
              <w:t>; C</w:t>
            </w:r>
            <w:r w:rsidRPr="00597842">
              <w:rPr>
                <w:rFonts w:ascii="Bookman Old Style" w:hAnsi="Bookman Old Style"/>
                <w:lang w:eastAsia="zh-CN"/>
              </w:rPr>
              <w:t>apacidade de produção</w:t>
            </w:r>
            <w:r>
              <w:rPr>
                <w:rFonts w:ascii="Bookman Old Style" w:hAnsi="Bookman Old Style"/>
                <w:lang w:eastAsia="zh-CN"/>
              </w:rPr>
              <w:t xml:space="preserve"> mínima</w:t>
            </w:r>
            <w:r w:rsidRPr="00597842">
              <w:rPr>
                <w:rFonts w:ascii="Bookman Old Style" w:hAnsi="Bookman Old Style"/>
                <w:lang w:eastAsia="zh-CN"/>
              </w:rPr>
              <w:t>: 70kg/hora</w:t>
            </w:r>
            <w:r>
              <w:rPr>
                <w:rFonts w:ascii="Bookman Old Style" w:hAnsi="Bookman Old Style"/>
                <w:lang w:eastAsia="zh-CN"/>
              </w:rPr>
              <w:t xml:space="preserve">; </w:t>
            </w:r>
            <w:r w:rsidRPr="00597842">
              <w:rPr>
                <w:rFonts w:ascii="Bookman Old Style" w:hAnsi="Bookman Old Style"/>
                <w:lang w:eastAsia="zh-CN"/>
              </w:rPr>
              <w:t>Tensão: Bivolt</w:t>
            </w:r>
            <w:r>
              <w:rPr>
                <w:rFonts w:ascii="Bookman Old Style" w:hAnsi="Bookman Old Style"/>
                <w:lang w:eastAsia="zh-CN"/>
              </w:rPr>
              <w:t>; F</w:t>
            </w:r>
            <w:r w:rsidRPr="00597842">
              <w:rPr>
                <w:rFonts w:ascii="Bookman Old Style" w:hAnsi="Bookman Old Style"/>
                <w:lang w:eastAsia="zh-CN"/>
              </w:rPr>
              <w:t>requência: 50/60Hz</w:t>
            </w:r>
            <w:r>
              <w:rPr>
                <w:rFonts w:ascii="Bookman Old Style" w:hAnsi="Bookman Old Style"/>
                <w:lang w:eastAsia="zh-CN"/>
              </w:rPr>
              <w:t xml:space="preserve">; </w:t>
            </w:r>
            <w:r w:rsidRPr="00597842">
              <w:rPr>
                <w:rFonts w:ascii="Bookman Old Style" w:hAnsi="Bookman Old Style"/>
                <w:lang w:eastAsia="zh-CN"/>
              </w:rPr>
              <w:t>Potência do motor: 1/3cv</w:t>
            </w:r>
            <w:r>
              <w:rPr>
                <w:rFonts w:ascii="Bookman Old Style" w:hAnsi="Bookman Old Style"/>
                <w:lang w:eastAsia="zh-CN"/>
              </w:rPr>
              <w:t xml:space="preserve">; </w:t>
            </w:r>
            <w:r w:rsidRPr="00B62F3A">
              <w:rPr>
                <w:rFonts w:ascii="Bookman Old Style" w:hAnsi="Bookman Old Style"/>
                <w:lang w:eastAsia="zh-CN"/>
              </w:rPr>
              <w:t>Medidas:</w:t>
            </w:r>
            <w:r>
              <w:rPr>
                <w:rFonts w:ascii="Bookman Old Style" w:hAnsi="Bookman Old Style"/>
                <w:b/>
                <w:bCs/>
                <w:lang w:eastAsia="zh-CN"/>
              </w:rPr>
              <w:t xml:space="preserve"> </w:t>
            </w:r>
            <w:r w:rsidRPr="00597842">
              <w:rPr>
                <w:rFonts w:ascii="Bookman Old Style" w:hAnsi="Bookman Old Style"/>
                <w:lang w:eastAsia="zh-CN"/>
              </w:rPr>
              <w:t>Altura: 35 cm</w:t>
            </w:r>
            <w:r>
              <w:rPr>
                <w:rFonts w:ascii="Bookman Old Style" w:hAnsi="Bookman Old Style"/>
                <w:lang w:eastAsia="zh-CN"/>
              </w:rPr>
              <w:t xml:space="preserve">; </w:t>
            </w:r>
            <w:r w:rsidRPr="00597842">
              <w:rPr>
                <w:rFonts w:ascii="Bookman Old Style" w:hAnsi="Bookman Old Style"/>
                <w:lang w:eastAsia="zh-CN"/>
              </w:rPr>
              <w:t>Largura: 35 cm</w:t>
            </w:r>
            <w:r>
              <w:rPr>
                <w:rFonts w:ascii="Bookman Old Style" w:hAnsi="Bookman Old Style"/>
                <w:lang w:eastAsia="zh-CN"/>
              </w:rPr>
              <w:t xml:space="preserve">; </w:t>
            </w:r>
            <w:r w:rsidRPr="00597842">
              <w:rPr>
                <w:rFonts w:ascii="Bookman Old Style" w:hAnsi="Bookman Old Style"/>
                <w:lang w:eastAsia="zh-CN"/>
              </w:rPr>
              <w:t>Comprimento: 30 cm</w:t>
            </w:r>
            <w:r>
              <w:rPr>
                <w:rFonts w:ascii="Bookman Old Style" w:hAnsi="Bookman Old Style"/>
                <w:lang w:eastAsia="zh-CN"/>
              </w:rPr>
              <w:t xml:space="preserve">; </w:t>
            </w:r>
            <w:r w:rsidRPr="00597842">
              <w:rPr>
                <w:rFonts w:ascii="Bookman Old Style" w:hAnsi="Bookman Old Style"/>
                <w:lang w:eastAsia="zh-CN"/>
              </w:rPr>
              <w:t>Peso</w:t>
            </w:r>
            <w:r>
              <w:rPr>
                <w:rFonts w:ascii="Bookman Old Style" w:hAnsi="Bookman Old Style"/>
                <w:lang w:eastAsia="zh-CN"/>
              </w:rPr>
              <w:t xml:space="preserve"> aproximado</w:t>
            </w:r>
            <w:r w:rsidRPr="00597842">
              <w:rPr>
                <w:rFonts w:ascii="Bookman Old Style" w:hAnsi="Bookman Old Style"/>
                <w:lang w:eastAsia="zh-CN"/>
              </w:rPr>
              <w:t>: 8kg</w:t>
            </w:r>
          </w:p>
        </w:tc>
        <w:tc>
          <w:tcPr>
            <w:tcW w:w="708" w:type="dxa"/>
          </w:tcPr>
          <w:p w14:paraId="7A32215F"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70374267"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R$ 1.073,33</w:t>
            </w:r>
          </w:p>
        </w:tc>
        <w:tc>
          <w:tcPr>
            <w:tcW w:w="1985" w:type="dxa"/>
          </w:tcPr>
          <w:p w14:paraId="12FB643B"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R$ 1.073,33</w:t>
            </w:r>
          </w:p>
        </w:tc>
      </w:tr>
      <w:tr w:rsidR="00EA0A53" w:rsidRPr="00597842" w14:paraId="697C64E6" w14:textId="77777777" w:rsidTr="00D94B9A">
        <w:tc>
          <w:tcPr>
            <w:tcW w:w="956" w:type="dxa"/>
          </w:tcPr>
          <w:p w14:paraId="3F0AF575"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22</w:t>
            </w:r>
          </w:p>
        </w:tc>
        <w:tc>
          <w:tcPr>
            <w:tcW w:w="850" w:type="dxa"/>
          </w:tcPr>
          <w:p w14:paraId="22775F00" w14:textId="77777777" w:rsidR="00EA0A53"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58844024" w14:textId="77777777" w:rsidR="00EA0A53" w:rsidRPr="00597842" w:rsidRDefault="00EA0A53" w:rsidP="00D94B9A">
            <w:pPr>
              <w:autoSpaceDE w:val="0"/>
              <w:autoSpaceDN w:val="0"/>
              <w:adjustRightInd w:val="0"/>
              <w:ind w:left="0" w:firstLine="0"/>
              <w:rPr>
                <w:rFonts w:ascii="Bookman Old Style" w:hAnsi="Bookman Old Style"/>
                <w:b/>
                <w:bCs/>
                <w:lang w:eastAsia="zh-CN"/>
              </w:rPr>
            </w:pPr>
            <w:r w:rsidRPr="00A36A27">
              <w:rPr>
                <w:rFonts w:ascii="Bookman Old Style" w:hAnsi="Bookman Old Style"/>
                <w:b/>
                <w:bCs/>
                <w:lang w:eastAsia="zh-CN"/>
              </w:rPr>
              <w:t>Multiprocessador de alimentos</w:t>
            </w:r>
            <w:r>
              <w:rPr>
                <w:rFonts w:ascii="Bookman Old Style" w:hAnsi="Bookman Old Style"/>
                <w:b/>
                <w:bCs/>
                <w:lang w:eastAsia="zh-CN"/>
              </w:rPr>
              <w:t xml:space="preserve"> - </w:t>
            </w:r>
            <w:r w:rsidRPr="00A36A27">
              <w:rPr>
                <w:rFonts w:ascii="Bookman Old Style" w:hAnsi="Bookman Old Style"/>
                <w:lang w:eastAsia="zh-CN"/>
              </w:rPr>
              <w:t>Preto, 3 em 1: com potência mínima: 1000w para triturar, processar e liquidificar. Mínimo de 2 velocidades e função turbo para ajustar. Trava de segurança que mantém tudo bem encaixado antes de começar, pés antiderrapantes. Conteúdo da embalagem: 1 Multiprocessador, 1 Jarra Multiprocessador mínimo de 2L, 1 Jarra Liquidificador mínimo de 2,1L, 1 Faca Picadora, 1 Espremedor de Frutas e Manual de</w:t>
            </w:r>
            <w:r>
              <w:rPr>
                <w:rFonts w:ascii="Bookman Old Style" w:hAnsi="Bookman Old Style"/>
                <w:lang w:eastAsia="zh-CN"/>
              </w:rPr>
              <w:t xml:space="preserve"> </w:t>
            </w:r>
            <w:r w:rsidRPr="00A36A27">
              <w:rPr>
                <w:rFonts w:ascii="Bookman Old Style" w:hAnsi="Bookman Old Style"/>
                <w:lang w:eastAsia="zh-CN"/>
              </w:rPr>
              <w:t>Instruções.</w:t>
            </w:r>
          </w:p>
        </w:tc>
        <w:tc>
          <w:tcPr>
            <w:tcW w:w="708" w:type="dxa"/>
          </w:tcPr>
          <w:p w14:paraId="649D874F"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0A5CC090"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R$ 384,38</w:t>
            </w:r>
          </w:p>
        </w:tc>
        <w:tc>
          <w:tcPr>
            <w:tcW w:w="1985" w:type="dxa"/>
          </w:tcPr>
          <w:p w14:paraId="23540624"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R$ 384,38</w:t>
            </w:r>
          </w:p>
        </w:tc>
      </w:tr>
      <w:tr w:rsidR="00EA0A53" w:rsidRPr="00597842" w14:paraId="1FB45AEA" w14:textId="77777777" w:rsidTr="00D94B9A">
        <w:tc>
          <w:tcPr>
            <w:tcW w:w="956" w:type="dxa"/>
          </w:tcPr>
          <w:p w14:paraId="6437B2E1"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23</w:t>
            </w:r>
          </w:p>
        </w:tc>
        <w:tc>
          <w:tcPr>
            <w:tcW w:w="850" w:type="dxa"/>
          </w:tcPr>
          <w:p w14:paraId="47D64E16"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w:t>
            </w:r>
          </w:p>
        </w:tc>
        <w:tc>
          <w:tcPr>
            <w:tcW w:w="4431" w:type="dxa"/>
          </w:tcPr>
          <w:p w14:paraId="037E6E7F" w14:textId="77777777" w:rsidR="00EA0A53" w:rsidRPr="00526BE2" w:rsidRDefault="00EA0A53" w:rsidP="00EA0A53">
            <w:pPr>
              <w:pStyle w:val="Default"/>
              <w:jc w:val="both"/>
              <w:rPr>
                <w:sz w:val="20"/>
                <w:szCs w:val="20"/>
              </w:rPr>
            </w:pPr>
            <w:r w:rsidRPr="0005748D">
              <w:rPr>
                <w:rFonts w:ascii="Bookman Old Style" w:hAnsi="Bookman Old Style"/>
                <w:b/>
                <w:bCs/>
                <w:sz w:val="22"/>
                <w:szCs w:val="22"/>
              </w:rPr>
              <w:t xml:space="preserve">Notebook 15,6″ — Intel Core i7 13ª Geração | 16GB DDR5 | 512GB SSD </w:t>
            </w:r>
            <w:r w:rsidRPr="0005748D">
              <w:rPr>
                <w:rFonts w:ascii="Bookman Old Style" w:hAnsi="Bookman Old Style"/>
                <w:b/>
                <w:bCs/>
                <w:sz w:val="22"/>
                <w:szCs w:val="22"/>
              </w:rPr>
              <w:lastRenderedPageBreak/>
              <w:t xml:space="preserve">NVMe </w:t>
            </w:r>
            <w:r>
              <w:rPr>
                <w:rFonts w:ascii="Bookman Old Style" w:hAnsi="Bookman Old Style"/>
                <w:b/>
                <w:bCs/>
                <w:sz w:val="22"/>
                <w:szCs w:val="22"/>
              </w:rPr>
              <w:t xml:space="preserve">- </w:t>
            </w:r>
            <w:r w:rsidRPr="00641F5F">
              <w:rPr>
                <w:rFonts w:ascii="Bookman Old Style" w:hAnsi="Bookman Old Style"/>
                <w:sz w:val="22"/>
                <w:szCs w:val="22"/>
              </w:rPr>
              <w:t>Processador Intel Core i7-13620H de 13ª geração com 10 núcleos, velocidade mínima de 2GHz e máxima de 4,9GHz para alto desempenho multitarefa; 16GB de memória RAM DDR5 a 5,2GHz em 2 slots disponíveis; Armazenamento SSD NVMe de 512GB sem HD convencional; Tela LED Full HD de 15,6″ com resolução 1920x1080px, taxa de atualização de 60Hz, revestimento antirreflexo e sem toque; Placa gráfica Intel UHD Graphics integrada; Webcam HD 720p com microfone integrado; Conectividade Wi-Fi 6 (802.11ax) e Bluetooth; Porta USB Tipo-C e saída HDMI; Leitor de cartão de memória e saída para fones de ouvido; Teclado numérico sem retroiluminação; 2 alto-falantes estéreo de 2W cada; Bateria de íon de lítio com duração de até 8 horas; Sistema operacional Linux 64 bits</w:t>
            </w:r>
            <w:r>
              <w:rPr>
                <w:rFonts w:ascii="Bookman Old Style" w:hAnsi="Bookman Old Style"/>
                <w:sz w:val="22"/>
                <w:szCs w:val="22"/>
              </w:rPr>
              <w:t xml:space="preserve"> ou Windows</w:t>
            </w:r>
            <w:r w:rsidRPr="00641F5F">
              <w:rPr>
                <w:rFonts w:ascii="Bookman Old Style" w:hAnsi="Bookman Old Style"/>
                <w:sz w:val="22"/>
                <w:szCs w:val="22"/>
              </w:rPr>
              <w:t>.</w:t>
            </w:r>
            <w:r>
              <w:rPr>
                <w:sz w:val="20"/>
                <w:szCs w:val="20"/>
              </w:rPr>
              <w:t xml:space="preserve"> </w:t>
            </w:r>
          </w:p>
        </w:tc>
        <w:tc>
          <w:tcPr>
            <w:tcW w:w="708" w:type="dxa"/>
          </w:tcPr>
          <w:p w14:paraId="2461C313"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lastRenderedPageBreak/>
              <w:t>UN</w:t>
            </w:r>
          </w:p>
        </w:tc>
        <w:tc>
          <w:tcPr>
            <w:tcW w:w="1843" w:type="dxa"/>
          </w:tcPr>
          <w:p w14:paraId="55856793"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R$ 4.199,37</w:t>
            </w:r>
          </w:p>
        </w:tc>
        <w:tc>
          <w:tcPr>
            <w:tcW w:w="1985" w:type="dxa"/>
          </w:tcPr>
          <w:p w14:paraId="79E34AAA"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R$ 4.199,37</w:t>
            </w:r>
          </w:p>
        </w:tc>
      </w:tr>
      <w:tr w:rsidR="00EA0A53" w:rsidRPr="00597842" w14:paraId="39E2C199" w14:textId="77777777" w:rsidTr="00D94B9A">
        <w:tc>
          <w:tcPr>
            <w:tcW w:w="956" w:type="dxa"/>
          </w:tcPr>
          <w:p w14:paraId="65107FEC"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24</w:t>
            </w:r>
          </w:p>
        </w:tc>
        <w:tc>
          <w:tcPr>
            <w:tcW w:w="850" w:type="dxa"/>
          </w:tcPr>
          <w:p w14:paraId="4508746C"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1</w:t>
            </w:r>
          </w:p>
        </w:tc>
        <w:tc>
          <w:tcPr>
            <w:tcW w:w="4431" w:type="dxa"/>
          </w:tcPr>
          <w:p w14:paraId="70673E74" w14:textId="77777777" w:rsidR="00EA0A53" w:rsidRPr="005A1B1F" w:rsidRDefault="00EA0A53" w:rsidP="00D94B9A">
            <w:pPr>
              <w:ind w:left="0" w:firstLine="0"/>
              <w:rPr>
                <w:rFonts w:ascii="Bookman Old Style" w:hAnsi="Bookman Old Style"/>
                <w:lang w:eastAsia="zh-CN"/>
              </w:rPr>
            </w:pPr>
            <w:r w:rsidRPr="00597842">
              <w:rPr>
                <w:rFonts w:ascii="Bookman Old Style" w:hAnsi="Bookman Old Style"/>
                <w:b/>
                <w:bCs/>
                <w:lang w:eastAsia="zh-CN"/>
              </w:rPr>
              <w:t xml:space="preserve">PROJETOR MULTIMIDIA </w:t>
            </w:r>
            <w:r>
              <w:rPr>
                <w:rFonts w:ascii="Bookman Old Style" w:hAnsi="Bookman Old Style"/>
                <w:b/>
                <w:bCs/>
                <w:lang w:eastAsia="zh-CN"/>
              </w:rPr>
              <w:t xml:space="preserve">- </w:t>
            </w:r>
            <w:r w:rsidRPr="00597842">
              <w:rPr>
                <w:rFonts w:ascii="Bookman Old Style" w:hAnsi="Bookman Old Style"/>
                <w:lang w:eastAsia="zh-CN"/>
              </w:rPr>
              <w:t>Brilho de 3000 lúmens para excelente iluminação.</w:t>
            </w:r>
            <w:r>
              <w:rPr>
                <w:rFonts w:ascii="Bookman Old Style" w:hAnsi="Bookman Old Style"/>
                <w:lang w:eastAsia="zh-CN"/>
              </w:rPr>
              <w:t xml:space="preserve"> </w:t>
            </w:r>
            <w:r w:rsidRPr="00597842">
              <w:rPr>
                <w:rFonts w:ascii="Bookman Old Style" w:hAnsi="Bookman Old Style"/>
                <w:lang w:eastAsia="zh-CN"/>
              </w:rPr>
              <w:t>Resolução Full HD para imagens nítidas.</w:t>
            </w:r>
            <w:r>
              <w:rPr>
                <w:rFonts w:ascii="Bookman Old Style" w:hAnsi="Bookman Old Style"/>
                <w:lang w:eastAsia="zh-CN"/>
              </w:rPr>
              <w:t xml:space="preserve"> </w:t>
            </w:r>
            <w:r w:rsidRPr="00597842">
              <w:rPr>
                <w:rFonts w:ascii="Bookman Old Style" w:hAnsi="Bookman Old Style"/>
                <w:lang w:eastAsia="zh-CN"/>
              </w:rPr>
              <w:t>Compatível com Wi-Fi para streaming fácil.</w:t>
            </w:r>
            <w:r>
              <w:rPr>
                <w:rFonts w:ascii="Bookman Old Style" w:hAnsi="Bookman Old Style"/>
                <w:lang w:eastAsia="zh-CN"/>
              </w:rPr>
              <w:t xml:space="preserve"> </w:t>
            </w:r>
            <w:r w:rsidRPr="00597842">
              <w:rPr>
                <w:rFonts w:ascii="Bookman Old Style" w:hAnsi="Bookman Old Style"/>
                <w:lang w:eastAsia="zh-CN"/>
              </w:rPr>
              <w:t>Conexão HDMI para dispositivos externos.</w:t>
            </w:r>
            <w:r>
              <w:rPr>
                <w:rFonts w:ascii="Bookman Old Style" w:hAnsi="Bookman Old Style"/>
                <w:lang w:eastAsia="zh-CN"/>
              </w:rPr>
              <w:t xml:space="preserve"> </w:t>
            </w:r>
            <w:r w:rsidRPr="00597842">
              <w:rPr>
                <w:rFonts w:ascii="Bookman Old Style" w:hAnsi="Bookman Old Style"/>
                <w:lang w:eastAsia="zh-CN"/>
              </w:rPr>
              <w:t>Fonte de luz LED para economia de energia.</w:t>
            </w:r>
          </w:p>
        </w:tc>
        <w:tc>
          <w:tcPr>
            <w:tcW w:w="708" w:type="dxa"/>
          </w:tcPr>
          <w:p w14:paraId="43D3E592"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331AEE94"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R$ 3.199,99</w:t>
            </w:r>
          </w:p>
        </w:tc>
        <w:tc>
          <w:tcPr>
            <w:tcW w:w="1985" w:type="dxa"/>
          </w:tcPr>
          <w:p w14:paraId="2B3F63C2"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R$ 3.199,99</w:t>
            </w:r>
          </w:p>
        </w:tc>
      </w:tr>
      <w:tr w:rsidR="00EA0A53" w:rsidRPr="00597842" w14:paraId="4DA4DAA7" w14:textId="77777777" w:rsidTr="00D94B9A">
        <w:tc>
          <w:tcPr>
            <w:tcW w:w="956" w:type="dxa"/>
          </w:tcPr>
          <w:p w14:paraId="4B29E64B"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25</w:t>
            </w:r>
          </w:p>
        </w:tc>
        <w:tc>
          <w:tcPr>
            <w:tcW w:w="850" w:type="dxa"/>
          </w:tcPr>
          <w:p w14:paraId="2174B1AD"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14D0F8F1" w14:textId="77777777" w:rsidR="00EA0A53" w:rsidRPr="00597842" w:rsidRDefault="00EA0A53" w:rsidP="00D94B9A">
            <w:pPr>
              <w:ind w:left="0" w:firstLine="0"/>
              <w:rPr>
                <w:rFonts w:ascii="Bookman Old Style" w:hAnsi="Bookman Old Style"/>
                <w:b/>
                <w:lang w:eastAsia="zh-CN"/>
              </w:rPr>
            </w:pPr>
            <w:r w:rsidRPr="00597842">
              <w:rPr>
                <w:rFonts w:ascii="Bookman Old Style" w:hAnsi="Bookman Old Style"/>
                <w:b/>
                <w:bCs/>
                <w:lang w:eastAsia="zh-CN"/>
              </w:rPr>
              <w:t>PAR DE CASTANHOLA</w:t>
            </w:r>
            <w:r>
              <w:rPr>
                <w:rFonts w:ascii="Bookman Old Style" w:hAnsi="Bookman Old Style"/>
                <w:b/>
                <w:bCs/>
                <w:lang w:eastAsia="zh-CN"/>
              </w:rPr>
              <w:t xml:space="preserve"> - </w:t>
            </w:r>
            <w:r w:rsidRPr="00597842">
              <w:rPr>
                <w:rFonts w:ascii="Bookman Old Style" w:hAnsi="Bookman Old Style"/>
                <w:lang w:eastAsia="zh-CN"/>
              </w:rPr>
              <w:t xml:space="preserve">Castanholas espanholas </w:t>
            </w:r>
            <w:r>
              <w:rPr>
                <w:rFonts w:ascii="Bookman Old Style" w:hAnsi="Bookman Old Style"/>
                <w:lang w:eastAsia="zh-CN"/>
              </w:rPr>
              <w:t xml:space="preserve">de </w:t>
            </w:r>
            <w:r w:rsidRPr="00597842">
              <w:rPr>
                <w:rFonts w:ascii="Bookman Old Style" w:hAnsi="Bookman Old Style"/>
                <w:lang w:eastAsia="zh-CN"/>
              </w:rPr>
              <w:t>madeira clara</w:t>
            </w:r>
            <w:r>
              <w:rPr>
                <w:rFonts w:ascii="Bookman Old Style" w:hAnsi="Bookman Old Style"/>
                <w:lang w:eastAsia="zh-CN"/>
              </w:rPr>
              <w:t>; 2</w:t>
            </w:r>
            <w:r w:rsidRPr="00597842">
              <w:rPr>
                <w:rFonts w:ascii="Bookman Old Style" w:hAnsi="Bookman Old Style"/>
                <w:lang w:eastAsia="zh-CN"/>
              </w:rPr>
              <w:t xml:space="preserve"> pares com </w:t>
            </w:r>
            <w:r>
              <w:rPr>
                <w:rFonts w:ascii="Bookman Old Style" w:hAnsi="Bookman Old Style"/>
                <w:lang w:eastAsia="zh-CN"/>
              </w:rPr>
              <w:t xml:space="preserve">aproximadamente </w:t>
            </w:r>
            <w:r w:rsidRPr="00597842">
              <w:rPr>
                <w:rFonts w:ascii="Bookman Old Style" w:hAnsi="Bookman Old Style"/>
                <w:lang w:eastAsia="zh-CN"/>
              </w:rPr>
              <w:t>9 cm</w:t>
            </w:r>
            <w:r>
              <w:rPr>
                <w:rFonts w:ascii="Bookman Old Style" w:hAnsi="Bookman Old Style"/>
                <w:lang w:eastAsia="zh-CN"/>
              </w:rPr>
              <w:t xml:space="preserve"> cada. </w:t>
            </w:r>
            <w:r w:rsidRPr="00B26496">
              <w:rPr>
                <w:rFonts w:ascii="Bookman Old Style" w:hAnsi="Bookman Old Style"/>
                <w:lang w:eastAsia="zh-CN"/>
              </w:rPr>
              <w:t>Instrumento de percussão que constam de dois pequenos discos de madeira</w:t>
            </w:r>
            <w:r>
              <w:rPr>
                <w:rFonts w:ascii="Bookman Old Style" w:hAnsi="Bookman Old Style"/>
                <w:lang w:eastAsia="zh-CN"/>
              </w:rPr>
              <w:t xml:space="preserve"> </w:t>
            </w:r>
            <w:r w:rsidRPr="00B26496">
              <w:rPr>
                <w:rFonts w:ascii="Bookman Old Style" w:hAnsi="Bookman Old Style"/>
                <w:lang w:eastAsia="zh-CN"/>
              </w:rPr>
              <w:t>amarrados por um elástico em uma das pontas exercendo resistência para fechar e</w:t>
            </w:r>
            <w:r>
              <w:rPr>
                <w:rFonts w:ascii="Bookman Old Style" w:hAnsi="Bookman Old Style"/>
                <w:lang w:eastAsia="zh-CN"/>
              </w:rPr>
              <w:t xml:space="preserve"> </w:t>
            </w:r>
            <w:r w:rsidRPr="00B26496">
              <w:rPr>
                <w:rFonts w:ascii="Bookman Old Style" w:hAnsi="Bookman Old Style"/>
                <w:lang w:eastAsia="zh-CN"/>
              </w:rPr>
              <w:t>encostar um disco no outro.</w:t>
            </w:r>
            <w:r>
              <w:rPr>
                <w:rFonts w:ascii="Bookman Old Style" w:hAnsi="Bookman Old Style"/>
                <w:lang w:eastAsia="zh-CN"/>
              </w:rPr>
              <w:t xml:space="preserve"> </w:t>
            </w:r>
          </w:p>
        </w:tc>
        <w:tc>
          <w:tcPr>
            <w:tcW w:w="708" w:type="dxa"/>
          </w:tcPr>
          <w:p w14:paraId="2FEAE6C8"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61A44718"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R$ 83,68</w:t>
            </w:r>
          </w:p>
        </w:tc>
        <w:tc>
          <w:tcPr>
            <w:tcW w:w="1985" w:type="dxa"/>
          </w:tcPr>
          <w:p w14:paraId="764845A6"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R$ 83,68</w:t>
            </w:r>
          </w:p>
        </w:tc>
      </w:tr>
      <w:tr w:rsidR="00EA0A53" w:rsidRPr="00597842" w14:paraId="3A7B95D5" w14:textId="77777777" w:rsidTr="00D94B9A">
        <w:tc>
          <w:tcPr>
            <w:tcW w:w="956" w:type="dxa"/>
          </w:tcPr>
          <w:p w14:paraId="4865217E"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26</w:t>
            </w:r>
          </w:p>
        </w:tc>
        <w:tc>
          <w:tcPr>
            <w:tcW w:w="850" w:type="dxa"/>
          </w:tcPr>
          <w:p w14:paraId="6AC2BD08"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4BDAC914" w14:textId="77777777" w:rsidR="00EA0A53" w:rsidRPr="004B7564" w:rsidRDefault="00EA0A53" w:rsidP="00D94B9A">
            <w:pPr>
              <w:ind w:left="0" w:firstLine="0"/>
              <w:rPr>
                <w:rFonts w:ascii="Bookman Old Style" w:hAnsi="Bookman Old Style"/>
                <w:lang w:eastAsia="zh-CN"/>
              </w:rPr>
            </w:pPr>
            <w:r w:rsidRPr="00597842">
              <w:rPr>
                <w:rFonts w:ascii="Bookman Old Style" w:hAnsi="Bookman Old Style"/>
                <w:b/>
                <w:bCs/>
                <w:lang w:eastAsia="zh-CN"/>
              </w:rPr>
              <w:t>PANDEIRO PROFISSIONAL 10</w:t>
            </w:r>
            <w:r>
              <w:rPr>
                <w:rFonts w:ascii="Bookman Old Style" w:hAnsi="Bookman Old Style"/>
                <w:b/>
                <w:bCs/>
                <w:lang w:eastAsia="zh-CN"/>
              </w:rPr>
              <w:t xml:space="preserve"> POLEGADAS</w:t>
            </w:r>
            <w:r w:rsidRPr="00597842">
              <w:rPr>
                <w:rFonts w:ascii="Bookman Old Style" w:hAnsi="Bookman Old Style"/>
                <w:b/>
                <w:bCs/>
                <w:lang w:eastAsia="zh-CN"/>
              </w:rPr>
              <w:t xml:space="preserve"> </w:t>
            </w:r>
            <w:r>
              <w:rPr>
                <w:rFonts w:ascii="Bookman Old Style" w:hAnsi="Bookman Old Style"/>
                <w:b/>
                <w:bCs/>
                <w:lang w:eastAsia="zh-CN"/>
              </w:rPr>
              <w:t xml:space="preserve">- </w:t>
            </w:r>
            <w:r w:rsidRPr="00597842">
              <w:rPr>
                <w:rFonts w:ascii="Bookman Old Style" w:hAnsi="Bookman Old Style"/>
                <w:lang w:eastAsia="zh-CN"/>
              </w:rPr>
              <w:t>Resistente corpo em ABS</w:t>
            </w:r>
            <w:r>
              <w:rPr>
                <w:rFonts w:ascii="Bookman Old Style" w:hAnsi="Bookman Old Style"/>
                <w:lang w:eastAsia="zh-CN"/>
              </w:rPr>
              <w:t xml:space="preserve">; mínimo de platinelas: 5; </w:t>
            </w:r>
            <w:r w:rsidRPr="00597842">
              <w:rPr>
                <w:rFonts w:ascii="Bookman Old Style" w:hAnsi="Bookman Old Style"/>
                <w:lang w:eastAsia="zh-CN"/>
              </w:rPr>
              <w:t xml:space="preserve">Pele </w:t>
            </w:r>
            <w:r>
              <w:rPr>
                <w:rFonts w:ascii="Bookman Old Style" w:hAnsi="Bookman Old Style"/>
                <w:lang w:eastAsia="zh-CN"/>
              </w:rPr>
              <w:t xml:space="preserve">sintética leitosa; </w:t>
            </w:r>
            <w:r w:rsidRPr="00597842">
              <w:rPr>
                <w:rFonts w:ascii="Bookman Old Style" w:hAnsi="Bookman Old Style"/>
                <w:lang w:eastAsia="zh-CN"/>
              </w:rPr>
              <w:t xml:space="preserve">Diâmetro </w:t>
            </w:r>
            <w:r>
              <w:rPr>
                <w:rFonts w:ascii="Bookman Old Style" w:hAnsi="Bookman Old Style"/>
                <w:lang w:eastAsia="zh-CN"/>
              </w:rPr>
              <w:t xml:space="preserve">mínimo </w:t>
            </w:r>
            <w:r w:rsidRPr="00597842">
              <w:rPr>
                <w:rFonts w:ascii="Bookman Old Style" w:hAnsi="Bookman Old Style"/>
                <w:lang w:eastAsia="zh-CN"/>
              </w:rPr>
              <w:t>de 25 cm</w:t>
            </w:r>
            <w:r>
              <w:rPr>
                <w:rFonts w:ascii="Bookman Old Style" w:hAnsi="Bookman Old Style"/>
                <w:lang w:eastAsia="zh-CN"/>
              </w:rPr>
              <w:t xml:space="preserve">; Peso mínimo 500g; </w:t>
            </w:r>
            <w:r w:rsidRPr="00597842">
              <w:rPr>
                <w:rFonts w:ascii="Bookman Old Style" w:hAnsi="Bookman Old Style"/>
                <w:lang w:eastAsia="zh-CN"/>
              </w:rPr>
              <w:t xml:space="preserve">Inclui chave de afinação, simplificando </w:t>
            </w:r>
            <w:r w:rsidRPr="00597842">
              <w:rPr>
                <w:rFonts w:ascii="Bookman Old Style" w:hAnsi="Bookman Old Style"/>
                <w:lang w:eastAsia="zh-CN"/>
              </w:rPr>
              <w:lastRenderedPageBreak/>
              <w:t>ajustes rápidos para diferentes ambientes e acústicas.</w:t>
            </w:r>
          </w:p>
        </w:tc>
        <w:tc>
          <w:tcPr>
            <w:tcW w:w="708" w:type="dxa"/>
          </w:tcPr>
          <w:p w14:paraId="2360D0B2"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lastRenderedPageBreak/>
              <w:t>UN</w:t>
            </w:r>
          </w:p>
        </w:tc>
        <w:tc>
          <w:tcPr>
            <w:tcW w:w="1843" w:type="dxa"/>
          </w:tcPr>
          <w:p w14:paraId="5432FAA1"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 xml:space="preserve">R$ 55,36 </w:t>
            </w:r>
          </w:p>
        </w:tc>
        <w:tc>
          <w:tcPr>
            <w:tcW w:w="1985" w:type="dxa"/>
          </w:tcPr>
          <w:p w14:paraId="42C5D4A5"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R$ 55,36</w:t>
            </w:r>
          </w:p>
        </w:tc>
      </w:tr>
      <w:tr w:rsidR="00EA0A53" w:rsidRPr="00597842" w14:paraId="1CEB6938" w14:textId="77777777" w:rsidTr="00D94B9A">
        <w:tc>
          <w:tcPr>
            <w:tcW w:w="956" w:type="dxa"/>
          </w:tcPr>
          <w:p w14:paraId="322FE8B1"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27</w:t>
            </w:r>
          </w:p>
        </w:tc>
        <w:tc>
          <w:tcPr>
            <w:tcW w:w="850" w:type="dxa"/>
          </w:tcPr>
          <w:p w14:paraId="72FE9FBF"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2D434D3C" w14:textId="77777777" w:rsidR="00EA0A53" w:rsidRPr="00597842" w:rsidRDefault="00EA0A53" w:rsidP="00D94B9A">
            <w:pPr>
              <w:ind w:left="0" w:firstLine="0"/>
              <w:rPr>
                <w:rFonts w:ascii="Bookman Old Style" w:hAnsi="Bookman Old Style"/>
                <w:b/>
                <w:lang w:eastAsia="zh-CN"/>
              </w:rPr>
            </w:pPr>
            <w:r w:rsidRPr="00597842">
              <w:rPr>
                <w:rFonts w:ascii="Bookman Old Style" w:hAnsi="Bookman Old Style"/>
                <w:b/>
                <w:bCs/>
                <w:lang w:eastAsia="zh-CN"/>
              </w:rPr>
              <w:t>PRATO DE BATERIA COR DOURADO</w:t>
            </w:r>
            <w:r w:rsidRPr="00597842">
              <w:rPr>
                <w:rFonts w:ascii="Bookman Old Style" w:hAnsi="Bookman Old Style"/>
                <w:lang w:eastAsia="zh-CN"/>
              </w:rPr>
              <w:t xml:space="preserve"> -  Diâmetro: 7.992 "</w:t>
            </w:r>
            <w:r>
              <w:rPr>
                <w:rFonts w:ascii="Bookman Old Style" w:hAnsi="Bookman Old Style"/>
                <w:lang w:eastAsia="zh-CN"/>
              </w:rPr>
              <w:t xml:space="preserve"> (8 polegadas)</w:t>
            </w:r>
            <w:r w:rsidRPr="00597842">
              <w:rPr>
                <w:rFonts w:ascii="Bookman Old Style" w:hAnsi="Bookman Old Style"/>
                <w:lang w:eastAsia="zh-CN"/>
              </w:rPr>
              <w:t>.</w:t>
            </w:r>
            <w:r>
              <w:rPr>
                <w:rFonts w:ascii="Bookman Old Style" w:hAnsi="Bookman Old Style"/>
                <w:lang w:eastAsia="zh-CN"/>
              </w:rPr>
              <w:t xml:space="preserve"> </w:t>
            </w:r>
            <w:r w:rsidRPr="00597842">
              <w:rPr>
                <w:rFonts w:ascii="Bookman Old Style" w:hAnsi="Bookman Old Style"/>
                <w:lang w:eastAsia="zh-CN"/>
              </w:rPr>
              <w:t>Liga B20 que garante durabilidade e ressonância superior.</w:t>
            </w:r>
            <w:r>
              <w:rPr>
                <w:rFonts w:ascii="Bookman Old Style" w:hAnsi="Bookman Old Style"/>
                <w:lang w:eastAsia="zh-CN"/>
              </w:rPr>
              <w:t xml:space="preserve"> </w:t>
            </w:r>
            <w:r w:rsidRPr="00597842">
              <w:rPr>
                <w:rFonts w:ascii="Bookman Old Style" w:hAnsi="Bookman Old Style"/>
                <w:lang w:eastAsia="zh-CN"/>
              </w:rPr>
              <w:t>Acentos rápidos e coloridos para performances dinâmicas.</w:t>
            </w:r>
            <w:r>
              <w:rPr>
                <w:rFonts w:ascii="Bookman Old Style" w:hAnsi="Bookman Old Style"/>
                <w:lang w:eastAsia="zh-CN"/>
              </w:rPr>
              <w:t xml:space="preserve"> </w:t>
            </w:r>
            <w:r w:rsidRPr="00597842">
              <w:rPr>
                <w:rFonts w:ascii="Bookman Old Style" w:hAnsi="Bookman Old Style"/>
                <w:lang w:eastAsia="zh-CN"/>
              </w:rPr>
              <w:t>Acabamento natural que realça a sonoridade.</w:t>
            </w:r>
            <w:r>
              <w:rPr>
                <w:rFonts w:ascii="Bookman Old Style" w:hAnsi="Bookman Old Style"/>
                <w:lang w:eastAsia="zh-CN"/>
              </w:rPr>
              <w:t xml:space="preserve"> </w:t>
            </w:r>
            <w:r w:rsidRPr="00597842">
              <w:rPr>
                <w:rFonts w:ascii="Bookman Old Style" w:hAnsi="Bookman Old Style"/>
                <w:lang w:eastAsia="zh-CN"/>
              </w:rPr>
              <w:t>Ideal para bateristas iniciantes e profissionais.</w:t>
            </w:r>
          </w:p>
        </w:tc>
        <w:tc>
          <w:tcPr>
            <w:tcW w:w="708" w:type="dxa"/>
          </w:tcPr>
          <w:p w14:paraId="09F6D18A"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5CD14D55"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R$ 142,00</w:t>
            </w:r>
          </w:p>
        </w:tc>
        <w:tc>
          <w:tcPr>
            <w:tcW w:w="1985" w:type="dxa"/>
          </w:tcPr>
          <w:p w14:paraId="6490AA8A"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R$ 142,00</w:t>
            </w:r>
          </w:p>
        </w:tc>
      </w:tr>
      <w:tr w:rsidR="00EA0A53" w:rsidRPr="00597842" w14:paraId="7A6612F7" w14:textId="77777777" w:rsidTr="00D94B9A">
        <w:tc>
          <w:tcPr>
            <w:tcW w:w="956" w:type="dxa"/>
          </w:tcPr>
          <w:p w14:paraId="0E305134"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28</w:t>
            </w:r>
          </w:p>
        </w:tc>
        <w:tc>
          <w:tcPr>
            <w:tcW w:w="850" w:type="dxa"/>
          </w:tcPr>
          <w:p w14:paraId="6EA7F2C8"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3C19DA05" w14:textId="77777777" w:rsidR="00EA0A53" w:rsidRPr="00597842" w:rsidRDefault="00EA0A53" w:rsidP="00D94B9A">
            <w:pPr>
              <w:ind w:left="0" w:firstLine="0"/>
              <w:rPr>
                <w:rFonts w:ascii="Bookman Old Style" w:hAnsi="Bookman Old Style"/>
                <w:b/>
                <w:lang w:eastAsia="zh-CN"/>
              </w:rPr>
            </w:pPr>
            <w:r w:rsidRPr="00597842">
              <w:rPr>
                <w:rFonts w:ascii="Bookman Old Style" w:hAnsi="Bookman Old Style"/>
                <w:b/>
                <w:bCs/>
                <w:lang w:eastAsia="zh-CN"/>
              </w:rPr>
              <w:t>RECO RECCO 02 MOLAS ALUMINIO</w:t>
            </w:r>
            <w:r>
              <w:rPr>
                <w:rFonts w:ascii="Bookman Old Style" w:hAnsi="Bookman Old Style"/>
                <w:b/>
                <w:bCs/>
                <w:lang w:eastAsia="zh-CN"/>
              </w:rPr>
              <w:t xml:space="preserve"> - </w:t>
            </w:r>
            <w:r w:rsidRPr="00597842">
              <w:rPr>
                <w:rFonts w:ascii="Bookman Old Style" w:hAnsi="Bookman Old Style"/>
                <w:lang w:eastAsia="zh-CN"/>
              </w:rPr>
              <w:t>Inclui raspador.</w:t>
            </w:r>
            <w:r>
              <w:rPr>
                <w:rFonts w:ascii="Bookman Old Style" w:hAnsi="Bookman Old Style"/>
                <w:lang w:eastAsia="zh-CN"/>
              </w:rPr>
              <w:t xml:space="preserve"> </w:t>
            </w:r>
            <w:r w:rsidRPr="00597842">
              <w:rPr>
                <w:rFonts w:ascii="Bookman Old Style" w:hAnsi="Bookman Old Style"/>
                <w:lang w:eastAsia="zh-CN"/>
              </w:rPr>
              <w:t>Fabricado em alumínio de alta resistência com acabamento brilhante.</w:t>
            </w:r>
            <w:r>
              <w:rPr>
                <w:rFonts w:ascii="Bookman Old Style" w:hAnsi="Bookman Old Style"/>
                <w:lang w:eastAsia="zh-CN"/>
              </w:rPr>
              <w:t xml:space="preserve"> </w:t>
            </w:r>
            <w:r w:rsidRPr="00597842">
              <w:rPr>
                <w:rFonts w:ascii="Bookman Old Style" w:hAnsi="Bookman Old Style"/>
                <w:lang w:eastAsia="zh-CN"/>
              </w:rPr>
              <w:t>Dimensões</w:t>
            </w:r>
            <w:r>
              <w:rPr>
                <w:rFonts w:ascii="Bookman Old Style" w:hAnsi="Bookman Old Style"/>
                <w:lang w:eastAsia="zh-CN"/>
              </w:rPr>
              <w:t xml:space="preserve"> mínimas</w:t>
            </w:r>
            <w:r w:rsidRPr="00597842">
              <w:rPr>
                <w:rFonts w:ascii="Bookman Old Style" w:hAnsi="Bookman Old Style"/>
                <w:lang w:eastAsia="zh-CN"/>
              </w:rPr>
              <w:t>: 5cm de diâmetro e 28cm de comprimento.</w:t>
            </w:r>
          </w:p>
        </w:tc>
        <w:tc>
          <w:tcPr>
            <w:tcW w:w="708" w:type="dxa"/>
          </w:tcPr>
          <w:p w14:paraId="46CDB2EE"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5C562861"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R$ 102,00</w:t>
            </w:r>
          </w:p>
        </w:tc>
        <w:tc>
          <w:tcPr>
            <w:tcW w:w="1985" w:type="dxa"/>
          </w:tcPr>
          <w:p w14:paraId="7057FBDC"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R$ 102,00</w:t>
            </w:r>
          </w:p>
        </w:tc>
      </w:tr>
      <w:tr w:rsidR="00EA0A53" w:rsidRPr="00597842" w14:paraId="797B51EE" w14:textId="77777777" w:rsidTr="00D94B9A">
        <w:tc>
          <w:tcPr>
            <w:tcW w:w="956" w:type="dxa"/>
          </w:tcPr>
          <w:p w14:paraId="38F28B3C"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29</w:t>
            </w:r>
          </w:p>
        </w:tc>
        <w:tc>
          <w:tcPr>
            <w:tcW w:w="850" w:type="dxa"/>
          </w:tcPr>
          <w:p w14:paraId="4BD4603A"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2D7C6C56" w14:textId="77777777" w:rsidR="00EA0A53" w:rsidRPr="00EC31F3" w:rsidRDefault="00EA0A53" w:rsidP="00D94B9A">
            <w:pPr>
              <w:ind w:left="0" w:firstLine="0"/>
              <w:rPr>
                <w:rFonts w:ascii="Bookman Old Style" w:hAnsi="Bookman Old Style"/>
                <w:lang w:eastAsia="zh-CN"/>
              </w:rPr>
            </w:pPr>
            <w:r w:rsidRPr="00597842">
              <w:rPr>
                <w:rFonts w:ascii="Bookman Old Style" w:hAnsi="Bookman Old Style"/>
                <w:b/>
                <w:bCs/>
                <w:lang w:eastAsia="zh-CN"/>
              </w:rPr>
              <w:t xml:space="preserve">TAMBOR COM PAR </w:t>
            </w:r>
            <w:r>
              <w:rPr>
                <w:rFonts w:ascii="Bookman Old Style" w:hAnsi="Bookman Old Style"/>
                <w:b/>
                <w:bCs/>
                <w:lang w:eastAsia="zh-CN"/>
              </w:rPr>
              <w:t xml:space="preserve">DE </w:t>
            </w:r>
            <w:r w:rsidRPr="00597842">
              <w:rPr>
                <w:rFonts w:ascii="Bookman Old Style" w:hAnsi="Bookman Old Style"/>
                <w:b/>
                <w:bCs/>
                <w:lang w:eastAsia="zh-CN"/>
              </w:rPr>
              <w:t>BAQUETAS</w:t>
            </w:r>
            <w:r>
              <w:rPr>
                <w:rFonts w:ascii="Bookman Old Style" w:hAnsi="Bookman Old Style"/>
                <w:b/>
                <w:bCs/>
                <w:lang w:eastAsia="zh-CN"/>
              </w:rPr>
              <w:t xml:space="preserve"> - </w:t>
            </w:r>
            <w:r w:rsidRPr="00597842">
              <w:rPr>
                <w:rFonts w:ascii="Bookman Old Style" w:hAnsi="Bookman Old Style"/>
                <w:lang w:eastAsia="zh-CN"/>
              </w:rPr>
              <w:t>Surdo 30 Cm X 14 Polegadas</w:t>
            </w:r>
            <w:r>
              <w:rPr>
                <w:rFonts w:ascii="Bookman Old Style" w:hAnsi="Bookman Old Style"/>
                <w:lang w:eastAsia="zh-CN"/>
              </w:rPr>
              <w:t>; peso aproximado: 2,6kg;</w:t>
            </w:r>
            <w:r w:rsidRPr="00597842">
              <w:rPr>
                <w:rFonts w:ascii="Bookman Old Style" w:hAnsi="Bookman Old Style"/>
                <w:lang w:eastAsia="zh-CN"/>
              </w:rPr>
              <w:t xml:space="preserve"> Em Alumínio</w:t>
            </w:r>
            <w:r>
              <w:rPr>
                <w:rFonts w:ascii="Bookman Old Style" w:hAnsi="Bookman Old Style"/>
                <w:lang w:eastAsia="zh-CN"/>
              </w:rPr>
              <w:t>; Pele leitosa; 6 afinadores em tirante; Par de Baquetas de Surdo madeira;</w:t>
            </w:r>
            <w:r w:rsidRPr="00597842">
              <w:rPr>
                <w:rFonts w:ascii="Bookman Old Style" w:hAnsi="Bookman Old Style"/>
                <w:lang w:eastAsia="zh-CN"/>
              </w:rPr>
              <w:t xml:space="preserve"> Correia 2 Ganchos</w:t>
            </w:r>
            <w:r>
              <w:rPr>
                <w:rFonts w:ascii="Bookman Old Style" w:hAnsi="Bookman Old Style"/>
                <w:lang w:eastAsia="zh-CN"/>
              </w:rPr>
              <w:t>.</w:t>
            </w:r>
            <w:r w:rsidRPr="00597842">
              <w:rPr>
                <w:rFonts w:ascii="Bookman Old Style" w:hAnsi="Bookman Old Style"/>
                <w:lang w:eastAsia="zh-CN"/>
              </w:rPr>
              <w:t xml:space="preserve"> </w:t>
            </w:r>
          </w:p>
        </w:tc>
        <w:tc>
          <w:tcPr>
            <w:tcW w:w="708" w:type="dxa"/>
          </w:tcPr>
          <w:p w14:paraId="1954DBDD"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67835EBC"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R$ 389,90</w:t>
            </w:r>
          </w:p>
        </w:tc>
        <w:tc>
          <w:tcPr>
            <w:tcW w:w="1985" w:type="dxa"/>
          </w:tcPr>
          <w:p w14:paraId="35D64E01"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R$ 389,90</w:t>
            </w:r>
          </w:p>
        </w:tc>
      </w:tr>
      <w:tr w:rsidR="00EA0A53" w:rsidRPr="00597842" w14:paraId="60910DF6" w14:textId="77777777" w:rsidTr="00D94B9A">
        <w:tc>
          <w:tcPr>
            <w:tcW w:w="956" w:type="dxa"/>
          </w:tcPr>
          <w:p w14:paraId="0B0301F0"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30</w:t>
            </w:r>
          </w:p>
        </w:tc>
        <w:tc>
          <w:tcPr>
            <w:tcW w:w="850" w:type="dxa"/>
          </w:tcPr>
          <w:p w14:paraId="0D6E0C03"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51CF8EEE" w14:textId="77777777" w:rsidR="00EA0A53" w:rsidRPr="00597842" w:rsidRDefault="00EA0A53" w:rsidP="00D94B9A">
            <w:pPr>
              <w:ind w:left="0" w:firstLine="0"/>
              <w:rPr>
                <w:rFonts w:ascii="Bookman Old Style" w:hAnsi="Bookman Old Style"/>
                <w:b/>
                <w:lang w:eastAsia="zh-CN"/>
              </w:rPr>
            </w:pPr>
            <w:r w:rsidRPr="00597842">
              <w:rPr>
                <w:rFonts w:ascii="Bookman Old Style" w:hAnsi="Bookman Old Style"/>
                <w:b/>
                <w:lang w:eastAsia="zh-CN"/>
              </w:rPr>
              <w:t>TRIANGULO GRANDE 30 CM CROMADO</w:t>
            </w:r>
            <w:r>
              <w:rPr>
                <w:rFonts w:ascii="Bookman Old Style" w:hAnsi="Bookman Old Style"/>
                <w:b/>
                <w:lang w:eastAsia="zh-CN"/>
              </w:rPr>
              <w:t xml:space="preserve"> - </w:t>
            </w:r>
            <w:r w:rsidRPr="00597842">
              <w:rPr>
                <w:rFonts w:ascii="Bookman Old Style" w:hAnsi="Bookman Old Style"/>
                <w:lang w:eastAsia="zh-CN"/>
              </w:rPr>
              <w:t>Dimensões de 30cm por 10mm</w:t>
            </w:r>
            <w:r>
              <w:rPr>
                <w:rFonts w:ascii="Bookman Old Style" w:hAnsi="Bookman Old Style"/>
                <w:lang w:eastAsia="zh-CN"/>
              </w:rPr>
              <w:t xml:space="preserve">; </w:t>
            </w:r>
            <w:r w:rsidRPr="00597842">
              <w:rPr>
                <w:rFonts w:ascii="Bookman Old Style" w:hAnsi="Bookman Old Style"/>
                <w:lang w:eastAsia="zh-CN"/>
              </w:rPr>
              <w:t>material: aço</w:t>
            </w:r>
            <w:r>
              <w:rPr>
                <w:rFonts w:ascii="Bookman Old Style" w:hAnsi="Bookman Old Style"/>
                <w:lang w:eastAsia="zh-CN"/>
              </w:rPr>
              <w:t>; baqueta inclusa.</w:t>
            </w:r>
          </w:p>
        </w:tc>
        <w:tc>
          <w:tcPr>
            <w:tcW w:w="708" w:type="dxa"/>
          </w:tcPr>
          <w:p w14:paraId="22AB1103"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17B85DAF"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R$ 50,23</w:t>
            </w:r>
          </w:p>
        </w:tc>
        <w:tc>
          <w:tcPr>
            <w:tcW w:w="1985" w:type="dxa"/>
          </w:tcPr>
          <w:p w14:paraId="16EEC1E4"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R$ 50,23</w:t>
            </w:r>
          </w:p>
        </w:tc>
      </w:tr>
      <w:tr w:rsidR="00EA0A53" w:rsidRPr="00597842" w14:paraId="1C33C8C1" w14:textId="77777777" w:rsidTr="00D94B9A">
        <w:tc>
          <w:tcPr>
            <w:tcW w:w="956" w:type="dxa"/>
          </w:tcPr>
          <w:p w14:paraId="37D170CE"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31</w:t>
            </w:r>
          </w:p>
        </w:tc>
        <w:tc>
          <w:tcPr>
            <w:tcW w:w="850" w:type="dxa"/>
          </w:tcPr>
          <w:p w14:paraId="78E171E3"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1</w:t>
            </w:r>
          </w:p>
        </w:tc>
        <w:tc>
          <w:tcPr>
            <w:tcW w:w="4431" w:type="dxa"/>
          </w:tcPr>
          <w:p w14:paraId="7BDB169C" w14:textId="77777777" w:rsidR="00EA0A53" w:rsidRPr="00597842" w:rsidRDefault="00EA0A53" w:rsidP="00D94B9A">
            <w:pPr>
              <w:ind w:left="0" w:firstLine="0"/>
              <w:rPr>
                <w:rFonts w:ascii="Bookman Old Style" w:hAnsi="Bookman Old Style"/>
                <w:b/>
                <w:lang w:eastAsia="zh-CN"/>
              </w:rPr>
            </w:pPr>
            <w:r w:rsidRPr="00597842">
              <w:rPr>
                <w:rFonts w:ascii="Bookman Old Style" w:hAnsi="Bookman Old Style"/>
                <w:b/>
                <w:bCs/>
                <w:lang w:eastAsia="zh-CN"/>
              </w:rPr>
              <w:t xml:space="preserve">VENTILADOR DE COLUNA </w:t>
            </w:r>
            <w:r>
              <w:rPr>
                <w:rFonts w:ascii="Bookman Old Style" w:hAnsi="Bookman Old Style"/>
                <w:b/>
                <w:bCs/>
                <w:lang w:eastAsia="zh-CN"/>
              </w:rPr>
              <w:t xml:space="preserve">– </w:t>
            </w:r>
            <w:r>
              <w:rPr>
                <w:rFonts w:ascii="Bookman Old Style" w:hAnsi="Bookman Old Style"/>
                <w:lang w:eastAsia="zh-CN"/>
              </w:rPr>
              <w:t>Diâmetro mínimo 30cm;</w:t>
            </w:r>
            <w:r>
              <w:rPr>
                <w:rFonts w:ascii="Bookman Old Style" w:hAnsi="Bookman Old Style"/>
                <w:b/>
                <w:bCs/>
                <w:lang w:eastAsia="zh-CN"/>
              </w:rPr>
              <w:t xml:space="preserve"> </w:t>
            </w:r>
            <w:r w:rsidRPr="00597842">
              <w:rPr>
                <w:rFonts w:ascii="Bookman Old Style" w:hAnsi="Bookman Old Style"/>
                <w:lang w:eastAsia="zh-CN"/>
              </w:rPr>
              <w:t>Frequência: 60 Hz.</w:t>
            </w:r>
            <w:r>
              <w:rPr>
                <w:rFonts w:ascii="Bookman Old Style" w:hAnsi="Bookman Old Style"/>
                <w:lang w:eastAsia="zh-CN"/>
              </w:rPr>
              <w:t xml:space="preserve"> </w:t>
            </w:r>
            <w:r w:rsidRPr="00597842">
              <w:rPr>
                <w:rFonts w:ascii="Bookman Old Style" w:hAnsi="Bookman Old Style"/>
                <w:lang w:eastAsia="zh-CN"/>
              </w:rPr>
              <w:t>Quantidade de pás: 6.</w:t>
            </w:r>
            <w:r>
              <w:rPr>
                <w:rFonts w:ascii="Bookman Old Style" w:hAnsi="Bookman Old Style"/>
                <w:lang w:eastAsia="zh-CN"/>
              </w:rPr>
              <w:t xml:space="preserve"> </w:t>
            </w:r>
            <w:r w:rsidRPr="00597842">
              <w:rPr>
                <w:rFonts w:ascii="Bookman Old Style" w:hAnsi="Bookman Old Style"/>
                <w:lang w:eastAsia="zh-CN"/>
              </w:rPr>
              <w:t>Material das pás: Plástico.</w:t>
            </w:r>
            <w:r>
              <w:rPr>
                <w:rFonts w:ascii="Bookman Old Style" w:hAnsi="Bookman Old Style"/>
                <w:lang w:eastAsia="zh-CN"/>
              </w:rPr>
              <w:t xml:space="preserve"> </w:t>
            </w:r>
            <w:r w:rsidRPr="00597842">
              <w:rPr>
                <w:rFonts w:ascii="Bookman Old Style" w:hAnsi="Bookman Old Style"/>
                <w:lang w:eastAsia="zh-CN"/>
              </w:rPr>
              <w:t>Cor da estrutura: Preto.</w:t>
            </w:r>
            <w:r>
              <w:rPr>
                <w:rFonts w:ascii="Bookman Old Style" w:hAnsi="Bookman Old Style"/>
                <w:lang w:eastAsia="zh-CN"/>
              </w:rPr>
              <w:t xml:space="preserve"> Com ajuste de altura. </w:t>
            </w:r>
            <w:r w:rsidRPr="00597842">
              <w:rPr>
                <w:rFonts w:ascii="Bookman Old Style" w:hAnsi="Bookman Old Style"/>
                <w:lang w:eastAsia="zh-CN"/>
              </w:rPr>
              <w:t>Ventilador de</w:t>
            </w:r>
            <w:r>
              <w:rPr>
                <w:rFonts w:ascii="Bookman Old Style" w:hAnsi="Bookman Old Style"/>
                <w:lang w:eastAsia="zh-CN"/>
              </w:rPr>
              <w:t xml:space="preserve"> no mínimo</w:t>
            </w:r>
            <w:r w:rsidRPr="00597842">
              <w:rPr>
                <w:rFonts w:ascii="Bookman Old Style" w:hAnsi="Bookman Old Style"/>
                <w:lang w:eastAsia="zh-CN"/>
              </w:rPr>
              <w:t xml:space="preserve"> 3 velocidades.</w:t>
            </w:r>
            <w:r>
              <w:rPr>
                <w:rFonts w:ascii="Bookman Old Style" w:hAnsi="Bookman Old Style"/>
                <w:lang w:eastAsia="zh-CN"/>
              </w:rPr>
              <w:t xml:space="preserve"> </w:t>
            </w:r>
            <w:r w:rsidRPr="00597842">
              <w:rPr>
                <w:rFonts w:ascii="Bookman Old Style" w:hAnsi="Bookman Old Style"/>
                <w:lang w:eastAsia="zh-CN"/>
              </w:rPr>
              <w:t>Potência</w:t>
            </w:r>
            <w:r>
              <w:rPr>
                <w:rFonts w:ascii="Bookman Old Style" w:hAnsi="Bookman Old Style"/>
                <w:lang w:eastAsia="zh-CN"/>
              </w:rPr>
              <w:t xml:space="preserve"> mínima</w:t>
            </w:r>
            <w:r w:rsidRPr="00597842">
              <w:rPr>
                <w:rFonts w:ascii="Bookman Old Style" w:hAnsi="Bookman Old Style"/>
                <w:lang w:eastAsia="zh-CN"/>
              </w:rPr>
              <w:t xml:space="preserve"> de 52 W.</w:t>
            </w:r>
            <w:r>
              <w:rPr>
                <w:rFonts w:ascii="Bookman Old Style" w:hAnsi="Bookman Old Style"/>
                <w:lang w:eastAsia="zh-CN"/>
              </w:rPr>
              <w:t xml:space="preserve"> </w:t>
            </w:r>
            <w:r w:rsidRPr="00597842">
              <w:rPr>
                <w:rFonts w:ascii="Bookman Old Style" w:hAnsi="Bookman Old Style"/>
                <w:lang w:eastAsia="zh-CN"/>
              </w:rPr>
              <w:t>Possui grade removível.</w:t>
            </w:r>
            <w:r>
              <w:rPr>
                <w:rFonts w:ascii="Bookman Old Style" w:hAnsi="Bookman Old Style"/>
                <w:lang w:eastAsia="zh-CN"/>
              </w:rPr>
              <w:t xml:space="preserve"> </w:t>
            </w:r>
            <w:r w:rsidRPr="00597842">
              <w:rPr>
                <w:rFonts w:ascii="Bookman Old Style" w:hAnsi="Bookman Old Style"/>
                <w:lang w:eastAsia="zh-CN"/>
              </w:rPr>
              <w:t>Motor Turbo</w:t>
            </w:r>
            <w:r>
              <w:rPr>
                <w:rFonts w:ascii="Bookman Old Style" w:hAnsi="Bookman Old Style"/>
                <w:lang w:eastAsia="zh-CN"/>
              </w:rPr>
              <w:t>.</w:t>
            </w:r>
          </w:p>
        </w:tc>
        <w:tc>
          <w:tcPr>
            <w:tcW w:w="708" w:type="dxa"/>
          </w:tcPr>
          <w:p w14:paraId="1EFF5656"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UN</w:t>
            </w:r>
          </w:p>
        </w:tc>
        <w:tc>
          <w:tcPr>
            <w:tcW w:w="1843" w:type="dxa"/>
          </w:tcPr>
          <w:p w14:paraId="449FD7DD"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R$ </w:t>
            </w:r>
            <w:r>
              <w:rPr>
                <w:rFonts w:ascii="Bookman Old Style" w:hAnsi="Bookman Old Style"/>
                <w:b/>
                <w:lang w:eastAsia="zh-CN"/>
              </w:rPr>
              <w:t>157,82</w:t>
            </w:r>
          </w:p>
        </w:tc>
        <w:tc>
          <w:tcPr>
            <w:tcW w:w="1985" w:type="dxa"/>
          </w:tcPr>
          <w:p w14:paraId="43292316"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R$ 157,82</w:t>
            </w:r>
          </w:p>
        </w:tc>
      </w:tr>
      <w:tr w:rsidR="00EA0A53" w:rsidRPr="00597842" w14:paraId="0CB46888" w14:textId="77777777" w:rsidTr="00D94B9A">
        <w:tc>
          <w:tcPr>
            <w:tcW w:w="956" w:type="dxa"/>
          </w:tcPr>
          <w:p w14:paraId="09A94BB7" w14:textId="77777777" w:rsidR="00EA0A53" w:rsidRPr="00597842" w:rsidRDefault="00EA0A53" w:rsidP="00EA0A53">
            <w:pPr>
              <w:rPr>
                <w:rFonts w:ascii="Bookman Old Style" w:hAnsi="Bookman Old Style"/>
                <w:b/>
                <w:lang w:eastAsia="zh-CN"/>
              </w:rPr>
            </w:pPr>
          </w:p>
        </w:tc>
        <w:tc>
          <w:tcPr>
            <w:tcW w:w="850" w:type="dxa"/>
          </w:tcPr>
          <w:p w14:paraId="3ECA566A" w14:textId="77777777" w:rsidR="00EA0A53" w:rsidRPr="00597842" w:rsidRDefault="00EA0A53" w:rsidP="00EA0A53">
            <w:pPr>
              <w:rPr>
                <w:rFonts w:ascii="Bookman Old Style" w:hAnsi="Bookman Old Style"/>
                <w:b/>
                <w:lang w:eastAsia="zh-CN"/>
              </w:rPr>
            </w:pPr>
          </w:p>
        </w:tc>
        <w:tc>
          <w:tcPr>
            <w:tcW w:w="4431" w:type="dxa"/>
          </w:tcPr>
          <w:p w14:paraId="7361FD6B" w14:textId="77777777" w:rsidR="00EA0A53" w:rsidRPr="00597842" w:rsidRDefault="00EA0A53" w:rsidP="00EA0A53">
            <w:pPr>
              <w:rPr>
                <w:rFonts w:ascii="Bookman Old Style" w:hAnsi="Bookman Old Style"/>
                <w:b/>
                <w:lang w:eastAsia="zh-CN"/>
              </w:rPr>
            </w:pPr>
            <w:r w:rsidRPr="00597842">
              <w:rPr>
                <w:rFonts w:ascii="Bookman Old Style" w:hAnsi="Bookman Old Style"/>
                <w:b/>
                <w:lang w:eastAsia="zh-CN"/>
              </w:rPr>
              <w:t xml:space="preserve">                                                                                                                                                                                      TOTAL</w:t>
            </w:r>
          </w:p>
        </w:tc>
        <w:tc>
          <w:tcPr>
            <w:tcW w:w="708" w:type="dxa"/>
          </w:tcPr>
          <w:p w14:paraId="1143D4B4" w14:textId="77777777" w:rsidR="00EA0A53" w:rsidRPr="00597842" w:rsidRDefault="00EA0A53" w:rsidP="00EA0A53">
            <w:pPr>
              <w:rPr>
                <w:rFonts w:ascii="Bookman Old Style" w:hAnsi="Bookman Old Style"/>
                <w:b/>
                <w:lang w:eastAsia="zh-CN"/>
              </w:rPr>
            </w:pPr>
          </w:p>
        </w:tc>
        <w:tc>
          <w:tcPr>
            <w:tcW w:w="1843" w:type="dxa"/>
          </w:tcPr>
          <w:p w14:paraId="7243C758" w14:textId="77777777" w:rsidR="00EA0A53" w:rsidRPr="00597842" w:rsidRDefault="00EA0A53" w:rsidP="00EA0A53">
            <w:pPr>
              <w:rPr>
                <w:rFonts w:ascii="Bookman Old Style" w:hAnsi="Bookman Old Style"/>
                <w:b/>
                <w:lang w:eastAsia="zh-CN"/>
              </w:rPr>
            </w:pPr>
          </w:p>
        </w:tc>
        <w:tc>
          <w:tcPr>
            <w:tcW w:w="1985" w:type="dxa"/>
          </w:tcPr>
          <w:p w14:paraId="2D435F86" w14:textId="77777777" w:rsidR="00EA0A53" w:rsidRPr="00597842" w:rsidRDefault="00EA0A53" w:rsidP="00EA0A53">
            <w:pPr>
              <w:rPr>
                <w:rFonts w:ascii="Bookman Old Style" w:hAnsi="Bookman Old Style"/>
                <w:b/>
                <w:lang w:eastAsia="zh-CN"/>
              </w:rPr>
            </w:pPr>
            <w:r>
              <w:rPr>
                <w:rFonts w:ascii="Bookman Old Style" w:hAnsi="Bookman Old Style"/>
                <w:b/>
                <w:lang w:eastAsia="zh-CN"/>
              </w:rPr>
              <w:t>R$ 60.794,06</w:t>
            </w:r>
          </w:p>
        </w:tc>
      </w:tr>
    </w:tbl>
    <w:p w14:paraId="6BA1B7B0" w14:textId="77777777" w:rsidR="00CD220F" w:rsidRPr="00B76627" w:rsidRDefault="00CD220F" w:rsidP="009E0262">
      <w:pPr>
        <w:ind w:left="0" w:right="-142" w:firstLine="0"/>
        <w:rPr>
          <w:rFonts w:ascii="Bookman Old Style" w:hAnsi="Bookman Old Style"/>
          <w:sz w:val="20"/>
        </w:rPr>
      </w:pPr>
    </w:p>
    <w:p w14:paraId="219DC9CF" w14:textId="51AECC4F"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 xml:space="preserve">03 – Dos Requisitos, Execução e Entrega do Objeto: </w:t>
      </w:r>
    </w:p>
    <w:p w14:paraId="39E0E125" w14:textId="77777777" w:rsidR="004C7CA2" w:rsidRPr="00B76627" w:rsidRDefault="004C7CA2" w:rsidP="002A43B0">
      <w:pPr>
        <w:pStyle w:val="Default"/>
        <w:jc w:val="both"/>
        <w:rPr>
          <w:rFonts w:ascii="Bookman Old Style" w:hAnsi="Bookman Old Style"/>
          <w:color w:val="auto"/>
          <w:sz w:val="20"/>
          <w:szCs w:val="20"/>
        </w:rPr>
      </w:pPr>
    </w:p>
    <w:p w14:paraId="47B0037D" w14:textId="6D459624"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3.1. A execução ou fornecimento do serviço de que trata esta licitação deverá obedecer às especificações constantes deste Termo de Referência. </w:t>
      </w:r>
    </w:p>
    <w:p w14:paraId="4682A1E9"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3.2. A CONTRATADA deverá cumprir os prazos estipulados, mantendo os CRONOGRAMAS atualizados e informando a CONTRATANTE. </w:t>
      </w:r>
    </w:p>
    <w:p w14:paraId="1C8A36C5"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lastRenderedPageBreak/>
        <w:t xml:space="preserve">3.3. Não serão aceitas quaisquer alegações da licitante vencedora, com referência a desconhecimento sobre as especificações dos objetos licitados. </w:t>
      </w:r>
    </w:p>
    <w:p w14:paraId="7D63F635"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7EE95CDD"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3.5. A CONTRATADA deverá indicar o nome de pelo menos um funcionário (com o número de telefone para contato), responsável pelo atendimento das demandas ocorridas dentro ou fora do horário comercial (regime de plantão, antes e durante a execução do serviço) para o caso de não atendimento de alguma condição ou cláusula contratual e possíveis esclarecimentos.</w:t>
      </w:r>
    </w:p>
    <w:p w14:paraId="599C962D"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3.6. Caso a CONTRATADA não entregue os bens adjudicados no prazo estipulado, serão aplicadas as sanções previstas na legislação. </w:t>
      </w:r>
    </w:p>
    <w:p w14:paraId="673A1AFB" w14:textId="46DC0F3C"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3.7. A CONTRATANTE rejeitará, no todo ou em parte, o bem/serviço executado em desacordo com os termos deste Edital e seus anexos. </w:t>
      </w:r>
    </w:p>
    <w:p w14:paraId="77B854E1" w14:textId="637E07D8" w:rsidR="00E1383E" w:rsidRPr="00B76627" w:rsidRDefault="000A4A27" w:rsidP="002A43B0">
      <w:pPr>
        <w:pStyle w:val="Default"/>
        <w:jc w:val="both"/>
        <w:rPr>
          <w:rFonts w:ascii="Bookman Old Style" w:hAnsi="Bookman Old Style"/>
          <w:color w:val="auto"/>
          <w:sz w:val="20"/>
          <w:szCs w:val="20"/>
        </w:rPr>
      </w:pPr>
      <w:r>
        <w:rPr>
          <w:rFonts w:ascii="Bookman Old Style" w:hAnsi="Bookman Old Style"/>
          <w:color w:val="auto"/>
          <w:sz w:val="20"/>
          <w:szCs w:val="20"/>
        </w:rPr>
        <w:t>3.</w:t>
      </w:r>
      <w:r w:rsidRPr="005060D5">
        <w:rPr>
          <w:rFonts w:ascii="Bookman Old Style" w:hAnsi="Bookman Old Style"/>
          <w:color w:val="auto"/>
          <w:sz w:val="20"/>
          <w:szCs w:val="20"/>
        </w:rPr>
        <w:t xml:space="preserve">8. No que se refere à garantia, os equipamentos deverão possuir garantia mínima contra defeitos de fabricação, conforme especificação do fabricante e garantia de 01(um) ano para os itens </w:t>
      </w:r>
      <w:r w:rsidR="005060D5" w:rsidRPr="005060D5">
        <w:rPr>
          <w:rFonts w:ascii="Bookman Old Style" w:hAnsi="Bookman Old Style"/>
          <w:color w:val="auto"/>
          <w:sz w:val="20"/>
          <w:szCs w:val="20"/>
        </w:rPr>
        <w:t>1, 4, 5, 6, 12, 13, 14, 16, 17, 18, 21, 22, 2 e 24</w:t>
      </w:r>
      <w:r w:rsidRPr="005060D5">
        <w:rPr>
          <w:rFonts w:ascii="Bookman Old Style" w:hAnsi="Bookman Old Style"/>
          <w:color w:val="auto"/>
          <w:sz w:val="20"/>
          <w:szCs w:val="20"/>
        </w:rPr>
        <w:t>, garantindo a substituição ou reparo dos produtos que apresentarem falhas durante o período estabelecido, sem custos adicionais para a Administração Pública.</w:t>
      </w:r>
    </w:p>
    <w:p w14:paraId="147C33AB" w14:textId="77777777" w:rsidR="00F13C6F" w:rsidRPr="00B76627" w:rsidRDefault="00F13C6F" w:rsidP="002A43B0">
      <w:pPr>
        <w:pStyle w:val="Default"/>
        <w:jc w:val="both"/>
        <w:rPr>
          <w:rFonts w:ascii="Bookman Old Style" w:hAnsi="Bookman Old Style"/>
          <w:color w:val="auto"/>
          <w:sz w:val="20"/>
          <w:szCs w:val="20"/>
        </w:rPr>
      </w:pPr>
    </w:p>
    <w:p w14:paraId="543BE190" w14:textId="77777777" w:rsidR="00BA1488" w:rsidRPr="00B76627" w:rsidRDefault="00BA1488" w:rsidP="002A43B0">
      <w:pPr>
        <w:pStyle w:val="Default"/>
        <w:jc w:val="both"/>
        <w:rPr>
          <w:rFonts w:ascii="Bookman Old Style" w:hAnsi="Bookman Old Style"/>
          <w:b/>
          <w:bCs/>
          <w:color w:val="auto"/>
          <w:sz w:val="20"/>
          <w:szCs w:val="20"/>
        </w:rPr>
      </w:pPr>
      <w:r w:rsidRPr="00B76627">
        <w:rPr>
          <w:rFonts w:ascii="Bookman Old Style" w:hAnsi="Bookman Old Style"/>
          <w:b/>
          <w:bCs/>
          <w:color w:val="auto"/>
          <w:sz w:val="20"/>
          <w:szCs w:val="20"/>
        </w:rPr>
        <w:t>04. Recebimento e Aceitação do Objeto:</w:t>
      </w:r>
    </w:p>
    <w:p w14:paraId="18493784" w14:textId="77777777" w:rsidR="00BA1488" w:rsidRPr="00B76627" w:rsidRDefault="00BA1488" w:rsidP="002A43B0">
      <w:pPr>
        <w:pStyle w:val="Default"/>
        <w:jc w:val="both"/>
        <w:rPr>
          <w:rFonts w:ascii="Bookman Old Style" w:hAnsi="Bookman Old Style"/>
          <w:color w:val="auto"/>
          <w:sz w:val="20"/>
          <w:szCs w:val="20"/>
        </w:rPr>
      </w:pPr>
    </w:p>
    <w:p w14:paraId="4BE39380"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4.1. O recebimento dos bens/serviços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749E7974"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7EA63CD1" w14:textId="77777777" w:rsidR="00BA1488" w:rsidRPr="00B76627" w:rsidRDefault="00BA1488" w:rsidP="002A43B0">
      <w:pPr>
        <w:pStyle w:val="Default"/>
        <w:jc w:val="both"/>
        <w:rPr>
          <w:rFonts w:ascii="Bookman Old Style" w:hAnsi="Bookman Old Style"/>
          <w:b/>
          <w:bCs/>
          <w:color w:val="auto"/>
          <w:sz w:val="20"/>
          <w:szCs w:val="20"/>
        </w:rPr>
      </w:pPr>
    </w:p>
    <w:p w14:paraId="4A780A7F" w14:textId="77777777" w:rsidR="00BA1488" w:rsidRPr="00B76627" w:rsidRDefault="00BA1488" w:rsidP="002A43B0">
      <w:pPr>
        <w:pStyle w:val="Default"/>
        <w:jc w:val="both"/>
        <w:rPr>
          <w:rFonts w:ascii="Bookman Old Style" w:hAnsi="Bookman Old Style"/>
          <w:b/>
          <w:bCs/>
          <w:color w:val="auto"/>
          <w:sz w:val="20"/>
          <w:szCs w:val="20"/>
        </w:rPr>
      </w:pPr>
      <w:r w:rsidRPr="00B76627">
        <w:rPr>
          <w:rFonts w:ascii="Bookman Old Style" w:hAnsi="Bookman Old Style"/>
          <w:b/>
          <w:bCs/>
          <w:color w:val="auto"/>
          <w:sz w:val="20"/>
          <w:szCs w:val="20"/>
        </w:rPr>
        <w:t>05. Gestão e Fiscalização do Contrato:</w:t>
      </w:r>
    </w:p>
    <w:p w14:paraId="7A378B9D"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 xml:space="preserve"> </w:t>
      </w:r>
    </w:p>
    <w:p w14:paraId="3FF4124D"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5.1. O Modelo de Gestão e Fiscalização do Contrato se dará com fundamento nos atos normativos internos da Administração Pública Municipal, e será executada pela Comissão de Gestão e Fiscalização de Contratos. </w:t>
      </w:r>
    </w:p>
    <w:p w14:paraId="116EEF04"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67D4142A" w14:textId="77777777" w:rsidR="00BA1488" w:rsidRPr="00B76627" w:rsidRDefault="00BA1488" w:rsidP="002A43B0">
      <w:pPr>
        <w:ind w:left="0" w:firstLine="0"/>
        <w:rPr>
          <w:rFonts w:ascii="Bookman Old Style" w:hAnsi="Bookman Old Style"/>
          <w:sz w:val="20"/>
        </w:rPr>
      </w:pPr>
      <w:r w:rsidRPr="00B76627">
        <w:rPr>
          <w:rFonts w:ascii="Bookman Old Style" w:hAnsi="Bookman Old Style"/>
          <w:sz w:val="20"/>
        </w:rPr>
        <w:t>5.3.</w:t>
      </w:r>
      <w:r w:rsidRPr="00B76627">
        <w:rPr>
          <w:rFonts w:ascii="Bookman Old Style" w:hAnsi="Bookman Old Style"/>
          <w:b/>
          <w:bCs/>
          <w:sz w:val="20"/>
        </w:rPr>
        <w:t xml:space="preserve"> </w:t>
      </w:r>
      <w:r w:rsidRPr="00B76627">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4E167370" w14:textId="77777777" w:rsidR="00BA1488" w:rsidRPr="00B76627" w:rsidRDefault="00BA1488" w:rsidP="002A43B0">
      <w:pPr>
        <w:ind w:left="567" w:firstLine="0"/>
        <w:rPr>
          <w:rFonts w:ascii="Bookman Old Style" w:hAnsi="Bookman Old Style"/>
          <w:sz w:val="20"/>
        </w:rPr>
      </w:pPr>
      <w:r w:rsidRPr="00B76627">
        <w:rPr>
          <w:rFonts w:ascii="Bookman Old Style" w:eastAsia="Cambria" w:hAnsi="Bookman Old Style"/>
          <w:sz w:val="20"/>
        </w:rPr>
        <w:t xml:space="preserve">a) </w:t>
      </w:r>
      <w:r w:rsidRPr="00B76627">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E5763E8" w14:textId="77777777" w:rsidR="00BA1488" w:rsidRPr="00B76627" w:rsidRDefault="00BA1488" w:rsidP="002A43B0">
      <w:pPr>
        <w:ind w:left="567" w:firstLine="0"/>
        <w:rPr>
          <w:rFonts w:ascii="Bookman Old Style" w:hAnsi="Bookman Old Style"/>
          <w:sz w:val="20"/>
        </w:rPr>
      </w:pPr>
      <w:r w:rsidRPr="00B76627">
        <w:rPr>
          <w:rFonts w:ascii="Bookman Old Style" w:eastAsia="Cambria" w:hAnsi="Bookman Old Style"/>
          <w:sz w:val="20"/>
        </w:rPr>
        <w:t xml:space="preserve">b) </w:t>
      </w:r>
      <w:r w:rsidRPr="00B76627">
        <w:rPr>
          <w:rFonts w:ascii="Bookman Old Style" w:hAnsi="Bookman Old Style"/>
          <w:sz w:val="20"/>
        </w:rPr>
        <w:t>Examinar as Carteiras Profissionais dos empregados colocados ao seu serviço, para comprovar o registro de função profissional.</w:t>
      </w:r>
    </w:p>
    <w:p w14:paraId="09A09B6B"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lastRenderedPageBreak/>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71770D11"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5.5. 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F3D4407"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5.6. A verificação da adequação da prestação do serviço deverá ser realizada com base nos critérios previstos neste Termo de Referência. </w:t>
      </w:r>
    </w:p>
    <w:p w14:paraId="6C67AE4F"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609710F2"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1E7204AF"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172A6F37" w14:textId="77777777" w:rsidR="00BA1488" w:rsidRPr="00B76627" w:rsidRDefault="00BA1488" w:rsidP="002A43B0">
      <w:pPr>
        <w:keepNext/>
        <w:tabs>
          <w:tab w:val="left" w:pos="4253"/>
        </w:tabs>
        <w:outlineLvl w:val="1"/>
        <w:rPr>
          <w:rFonts w:ascii="Bookman Old Style" w:hAnsi="Bookman Old Style"/>
          <w:b/>
          <w:sz w:val="20"/>
          <w:u w:val="single"/>
        </w:rPr>
      </w:pPr>
    </w:p>
    <w:p w14:paraId="51F948F3" w14:textId="77777777" w:rsidR="00BA1488" w:rsidRPr="00B76627" w:rsidRDefault="00BA1488" w:rsidP="002A43B0">
      <w:pPr>
        <w:rPr>
          <w:rFonts w:ascii="Bookman Old Style" w:hAnsi="Bookman Old Style"/>
          <w:sz w:val="20"/>
        </w:rPr>
      </w:pPr>
      <w:r w:rsidRPr="00B76627">
        <w:rPr>
          <w:rFonts w:ascii="Bookman Old Style" w:hAnsi="Bookman Old Style"/>
          <w:b/>
          <w:bCs/>
          <w:sz w:val="20"/>
        </w:rPr>
        <w:t>06 – Do Prazo Contratual:</w:t>
      </w:r>
    </w:p>
    <w:p w14:paraId="6370866A" w14:textId="77777777" w:rsidR="00BA1488" w:rsidRPr="00B76627" w:rsidRDefault="00BA1488" w:rsidP="002A43B0">
      <w:pPr>
        <w:rPr>
          <w:rFonts w:ascii="Bookman Old Style" w:hAnsi="Bookman Old Style"/>
          <w:sz w:val="20"/>
        </w:rPr>
      </w:pPr>
    </w:p>
    <w:p w14:paraId="6EE17F2D" w14:textId="62F9C1C6" w:rsidR="00BA1488" w:rsidRPr="00B76627" w:rsidRDefault="00BA1488" w:rsidP="002A43B0">
      <w:pPr>
        <w:widowControl w:val="0"/>
        <w:adjustRightInd w:val="0"/>
        <w:ind w:left="0" w:firstLine="0"/>
        <w:textAlignment w:val="baseline"/>
        <w:outlineLvl w:val="8"/>
        <w:rPr>
          <w:rFonts w:ascii="Bookman Old Style" w:eastAsia="Cambria" w:hAnsi="Bookman Old Style"/>
          <w:sz w:val="20"/>
        </w:rPr>
      </w:pPr>
      <w:r w:rsidRPr="00B76627">
        <w:rPr>
          <w:rFonts w:ascii="Bookman Old Style" w:eastAsia="Cambria" w:hAnsi="Bookman Old Style"/>
          <w:sz w:val="20"/>
        </w:rPr>
        <w:t xml:space="preserve">6.1. </w:t>
      </w:r>
      <w:r w:rsidR="008C039A" w:rsidRPr="00B76627">
        <w:rPr>
          <w:rFonts w:ascii="Bookman Old Style" w:eastAsia="Cambria" w:hAnsi="Bookman Old Style"/>
          <w:sz w:val="20"/>
        </w:rPr>
        <w:t xml:space="preserve">O contrato </w:t>
      </w:r>
      <w:r w:rsidRPr="00B76627">
        <w:rPr>
          <w:rFonts w:ascii="Bookman Old Style" w:eastAsia="Cambria" w:hAnsi="Bookman Old Style"/>
          <w:b/>
          <w:bCs/>
          <w:sz w:val="20"/>
        </w:rPr>
        <w:t>terá vigência</w:t>
      </w:r>
      <w:r w:rsidRPr="00B76627">
        <w:rPr>
          <w:rFonts w:ascii="Bookman Old Style" w:eastAsia="Cambria" w:hAnsi="Bookman Old Style"/>
          <w:sz w:val="20"/>
        </w:rPr>
        <w:t xml:space="preserve"> a partir da data de sua assinatura, pelo período de 12 (doze) meses, ou até a conclusão do processo licitatório. </w:t>
      </w:r>
      <w:bookmarkStart w:id="45" w:name="_Hlk219296459"/>
      <w:r w:rsidRPr="00B76627">
        <w:rPr>
          <w:rFonts w:ascii="Bookman Old Style" w:eastAsia="Cambria" w:hAnsi="Bookman Old Style"/>
          <w:sz w:val="20"/>
        </w:rPr>
        <w:t>O prazo de entrega</w:t>
      </w:r>
      <w:r w:rsidR="00F13C6F" w:rsidRPr="00B76627">
        <w:rPr>
          <w:rFonts w:ascii="Bookman Old Style" w:eastAsia="Cambria" w:hAnsi="Bookman Old Style"/>
          <w:sz w:val="20"/>
        </w:rPr>
        <w:t xml:space="preserve"> </w:t>
      </w:r>
      <w:r w:rsidRPr="00B76627">
        <w:rPr>
          <w:rFonts w:ascii="Bookman Old Style" w:eastAsia="Cambria" w:hAnsi="Bookman Old Style"/>
          <w:sz w:val="20"/>
        </w:rPr>
        <w:t xml:space="preserve">do objeto será de </w:t>
      </w:r>
      <w:r w:rsidR="007F4F73" w:rsidRPr="00B76627">
        <w:rPr>
          <w:rFonts w:ascii="Bookman Old Style" w:eastAsia="Cambria" w:hAnsi="Bookman Old Style"/>
          <w:sz w:val="20"/>
        </w:rPr>
        <w:t>1</w:t>
      </w:r>
      <w:r w:rsidR="000A4A27">
        <w:rPr>
          <w:rFonts w:ascii="Bookman Old Style" w:eastAsia="Cambria" w:hAnsi="Bookman Old Style"/>
          <w:sz w:val="20"/>
        </w:rPr>
        <w:t>5</w:t>
      </w:r>
      <w:r w:rsidRPr="00B76627">
        <w:rPr>
          <w:rFonts w:ascii="Bookman Old Style" w:eastAsia="Cambria" w:hAnsi="Bookman Old Style"/>
          <w:sz w:val="20"/>
        </w:rPr>
        <w:t xml:space="preserve"> (</w:t>
      </w:r>
      <w:r w:rsidR="000A4A27">
        <w:rPr>
          <w:rFonts w:ascii="Bookman Old Style" w:eastAsia="Cambria" w:hAnsi="Bookman Old Style"/>
          <w:sz w:val="20"/>
        </w:rPr>
        <w:t>quinze</w:t>
      </w:r>
      <w:r w:rsidRPr="00B76627">
        <w:rPr>
          <w:rFonts w:ascii="Bookman Old Style" w:eastAsia="Cambria" w:hAnsi="Bookman Old Style"/>
          <w:sz w:val="20"/>
        </w:rPr>
        <w:t>) dias.</w:t>
      </w:r>
      <w:r w:rsidR="00CD220F" w:rsidRPr="00B76627">
        <w:rPr>
          <w:rFonts w:ascii="Bookman Old Style" w:eastAsia="Cambria" w:hAnsi="Bookman Old Style"/>
          <w:sz w:val="20"/>
        </w:rPr>
        <w:t xml:space="preserve"> </w:t>
      </w:r>
    </w:p>
    <w:p w14:paraId="6509D1FA" w14:textId="77777777" w:rsidR="006C2CDD" w:rsidRPr="00B76627" w:rsidRDefault="006C2CDD" w:rsidP="006C2CDD">
      <w:pPr>
        <w:ind w:left="0" w:firstLine="0"/>
        <w:rPr>
          <w:rFonts w:ascii="Bookman Old Style" w:hAnsi="Bookman Old Style"/>
          <w:b/>
          <w:bCs/>
          <w:sz w:val="20"/>
        </w:rPr>
      </w:pPr>
      <w:r w:rsidRPr="00B76627">
        <w:rPr>
          <w:rFonts w:ascii="Bookman Old Style" w:hAnsi="Bookman Old Style"/>
          <w:b/>
          <w:bCs/>
          <w:sz w:val="20"/>
        </w:rPr>
        <w:t xml:space="preserve">6.2. Desde que devidamente justificado e com o objetivo de atender o interesse público, admite-se a prorrogação do prazo de vigência e de execução do contrato, ouvido os departamentos técnicos competentes. </w:t>
      </w:r>
    </w:p>
    <w:bookmarkEnd w:id="45"/>
    <w:p w14:paraId="5BD8C60D" w14:textId="77777777" w:rsidR="00BA1488" w:rsidRPr="00B76627" w:rsidRDefault="00BA1488" w:rsidP="006C2CDD">
      <w:pPr>
        <w:ind w:left="0" w:firstLine="0"/>
        <w:rPr>
          <w:rFonts w:ascii="Bookman Old Style" w:hAnsi="Bookman Old Style"/>
          <w:sz w:val="20"/>
        </w:rPr>
      </w:pPr>
      <w:r w:rsidRPr="00B76627">
        <w:rPr>
          <w:rFonts w:ascii="Bookman Old Style" w:hAnsi="Bookman Old Style"/>
          <w:b/>
          <w:bCs/>
          <w:sz w:val="20"/>
        </w:rPr>
        <w:t> </w:t>
      </w:r>
    </w:p>
    <w:p w14:paraId="2632BF5C" w14:textId="77777777" w:rsidR="00BA1488" w:rsidRPr="00B76627" w:rsidRDefault="00BA1488" w:rsidP="002A43B0">
      <w:pPr>
        <w:tabs>
          <w:tab w:val="left" w:pos="5670"/>
        </w:tabs>
        <w:rPr>
          <w:rFonts w:ascii="Bookman Old Style" w:hAnsi="Bookman Old Style"/>
          <w:b/>
          <w:sz w:val="20"/>
        </w:rPr>
      </w:pPr>
      <w:r w:rsidRPr="00B76627">
        <w:rPr>
          <w:rFonts w:ascii="Bookman Old Style" w:hAnsi="Bookman Old Style"/>
          <w:b/>
          <w:bCs/>
          <w:sz w:val="20"/>
        </w:rPr>
        <w:t xml:space="preserve">07 – </w:t>
      </w:r>
      <w:r w:rsidRPr="00B76627">
        <w:rPr>
          <w:rFonts w:ascii="Bookman Old Style" w:hAnsi="Bookman Old Style"/>
          <w:b/>
          <w:sz w:val="20"/>
        </w:rPr>
        <w:t>Critério de Seleção do Fornecedor:</w:t>
      </w:r>
    </w:p>
    <w:p w14:paraId="03E3EFB6" w14:textId="77777777" w:rsidR="00BA1488" w:rsidRPr="00B76627" w:rsidRDefault="00BA1488" w:rsidP="002A43B0">
      <w:pPr>
        <w:tabs>
          <w:tab w:val="left" w:pos="5670"/>
        </w:tabs>
        <w:rPr>
          <w:rFonts w:ascii="Bookman Old Style" w:hAnsi="Bookman Old Style"/>
          <w:b/>
          <w:sz w:val="20"/>
        </w:rPr>
      </w:pPr>
    </w:p>
    <w:p w14:paraId="357D3B00" w14:textId="77777777" w:rsidR="006C2CDD" w:rsidRPr="00B76627" w:rsidRDefault="006C2CDD" w:rsidP="006C2CDD">
      <w:pPr>
        <w:ind w:left="0" w:firstLine="0"/>
        <w:rPr>
          <w:rFonts w:ascii="Bookman Old Style" w:hAnsi="Bookman Old Style"/>
          <w:b/>
          <w:bCs/>
          <w:sz w:val="20"/>
        </w:rPr>
      </w:pPr>
      <w:bookmarkStart w:id="46" w:name="_Hlk219296486"/>
      <w:r w:rsidRPr="00B76627">
        <w:rPr>
          <w:rFonts w:ascii="Bookman Old Style" w:hAnsi="Bookman Old Style"/>
          <w:sz w:val="20"/>
        </w:rPr>
        <w:t>7.1. As exigências de habilitação jurídica e de regularidade fiscal e trabalhista são as usuais. Os critérios de qualificação técnica e econômica a serem atendidos pelo fornecedor, que também serão replicadas no edital, são os seguintes (artigos 62 a 70, da Lei Federal nº 14.133/2021):</w:t>
      </w:r>
    </w:p>
    <w:bookmarkEnd w:id="46"/>
    <w:p w14:paraId="204D3DD4" w14:textId="77777777" w:rsidR="006C2CDD" w:rsidRPr="00B76627" w:rsidRDefault="006C2CDD" w:rsidP="006C2CDD">
      <w:pPr>
        <w:autoSpaceDE w:val="0"/>
        <w:autoSpaceDN w:val="0"/>
        <w:adjustRightInd w:val="0"/>
        <w:ind w:left="0" w:right="-11" w:firstLine="0"/>
        <w:rPr>
          <w:rFonts w:ascii="Bookman Old Style" w:hAnsi="Bookman Old Style"/>
          <w:sz w:val="20"/>
        </w:rPr>
      </w:pPr>
    </w:p>
    <w:p w14:paraId="0D6439E8" w14:textId="4124529F" w:rsidR="00DA72FE" w:rsidRPr="00B76627" w:rsidRDefault="00DA72FE" w:rsidP="00DA72FE">
      <w:pPr>
        <w:pStyle w:val="Corpodeeditalpadro"/>
        <w:tabs>
          <w:tab w:val="clear" w:pos="850"/>
        </w:tabs>
        <w:spacing w:after="0" w:line="240" w:lineRule="auto"/>
        <w:ind w:left="567" w:right="567" w:firstLine="0"/>
        <w:rPr>
          <w:rFonts w:ascii="Bookman Old Style" w:hAnsi="Bookman Old Style" w:cs="Times New Roman"/>
          <w:bCs/>
          <w:sz w:val="20"/>
          <w:szCs w:val="20"/>
        </w:rPr>
      </w:pPr>
      <w:r w:rsidRPr="00B76627">
        <w:rPr>
          <w:rFonts w:ascii="Bookman Old Style" w:eastAsia="Arial" w:hAnsi="Bookman Old Style"/>
          <w:b/>
          <w:sz w:val="20"/>
          <w:szCs w:val="20"/>
          <w:u w:val="single"/>
        </w:rPr>
        <w:t>A. Habilitação jurídica:</w:t>
      </w:r>
      <w:r w:rsidRPr="00B76627">
        <w:rPr>
          <w:rFonts w:ascii="Bookman Old Style" w:eastAsia="Arial" w:hAnsi="Bookman Old Style"/>
          <w:bCs/>
          <w:sz w:val="20"/>
          <w:szCs w:val="20"/>
        </w:rPr>
        <w:t xml:space="preserve"> </w:t>
      </w:r>
      <w:r w:rsidRPr="00B76627">
        <w:rPr>
          <w:rFonts w:ascii="Bookman Old Style" w:hAnsi="Bookman Old Style" w:cs="Times New Roman"/>
          <w:sz w:val="20"/>
          <w:szCs w:val="20"/>
        </w:rPr>
        <w:t xml:space="preserve">A documentação relativa à </w:t>
      </w:r>
      <w:r w:rsidRPr="00B76627">
        <w:rPr>
          <w:rFonts w:ascii="Bookman Old Style" w:hAnsi="Bookman Old Style" w:cs="Times New Roman"/>
          <w:b/>
          <w:sz w:val="20"/>
          <w:szCs w:val="20"/>
        </w:rPr>
        <w:t xml:space="preserve">HABILITAÇÃO JURÍDICA, </w:t>
      </w:r>
      <w:r w:rsidRPr="00B76627">
        <w:rPr>
          <w:rFonts w:ascii="Bookman Old Style" w:hAnsi="Bookman Old Style" w:cs="Times New Roman"/>
          <w:sz w:val="20"/>
          <w:szCs w:val="20"/>
        </w:rPr>
        <w:t>deverá ser anexada PREFERENCIALMENTE conforme ordem abaixo e</w:t>
      </w:r>
      <w:r w:rsidRPr="00B76627">
        <w:rPr>
          <w:rFonts w:ascii="Bookman Old Style" w:hAnsi="Bookman Old Style" w:cs="Times New Roman"/>
          <w:b/>
          <w:sz w:val="20"/>
          <w:szCs w:val="20"/>
        </w:rPr>
        <w:t xml:space="preserve"> </w:t>
      </w:r>
      <w:r w:rsidRPr="00B76627">
        <w:rPr>
          <w:rFonts w:ascii="Bookman Old Style" w:hAnsi="Bookman Old Style" w:cs="Times New Roman"/>
          <w:sz w:val="20"/>
          <w:szCs w:val="20"/>
        </w:rPr>
        <w:t>consistirá em:</w:t>
      </w:r>
    </w:p>
    <w:p w14:paraId="0F0A8B69" w14:textId="77777777" w:rsidR="00DA72FE" w:rsidRPr="00B76627"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p>
    <w:p w14:paraId="590E2377" w14:textId="7BFB42DC" w:rsidR="00DA72FE" w:rsidRPr="00B76627"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sidRPr="00B76627">
        <w:rPr>
          <w:rFonts w:ascii="Bookman Old Style" w:hAnsi="Bookman Old Style" w:cs="Times New Roman"/>
          <w:sz w:val="20"/>
          <w:szCs w:val="20"/>
        </w:rPr>
        <w:t xml:space="preserve">A.1. No caso de empresário individual: </w:t>
      </w:r>
      <w:r w:rsidRPr="00B76627">
        <w:rPr>
          <w:rFonts w:ascii="Bookman Old Style" w:hAnsi="Bookman Old Style" w:cs="Times New Roman"/>
          <w:b/>
          <w:sz w:val="20"/>
          <w:szCs w:val="20"/>
          <w:u w:val="single"/>
        </w:rPr>
        <w:t>inscrição no Registro Público de Empresas Mercantis</w:t>
      </w:r>
      <w:r w:rsidRPr="00B76627">
        <w:rPr>
          <w:rFonts w:ascii="Bookman Old Style" w:hAnsi="Bookman Old Style" w:cs="Times New Roman"/>
          <w:sz w:val="20"/>
          <w:szCs w:val="20"/>
        </w:rPr>
        <w:t xml:space="preserve">, a cargo da Junta Comercial da respectiva sede; </w:t>
      </w:r>
    </w:p>
    <w:p w14:paraId="0E737030" w14:textId="6128A34E" w:rsidR="00DA72FE" w:rsidRPr="00B76627"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sidRPr="00B76627">
        <w:rPr>
          <w:rFonts w:ascii="Bookman Old Style" w:hAnsi="Bookman Old Style" w:cs="Times New Roman"/>
          <w:sz w:val="20"/>
          <w:szCs w:val="20"/>
        </w:rPr>
        <w:t xml:space="preserve">A.2. No caso de sociedade empresária ou empresa individual de responsabilidade limitada - EIRELI: </w:t>
      </w:r>
      <w:r w:rsidRPr="00B76627">
        <w:rPr>
          <w:rFonts w:ascii="Bookman Old Style" w:hAnsi="Bookman Old Style" w:cs="Times New Roman"/>
          <w:b/>
          <w:sz w:val="20"/>
          <w:szCs w:val="20"/>
          <w:u w:val="single"/>
        </w:rPr>
        <w:t>ato constitutivo, estatuto ou contrato social em vigor</w:t>
      </w:r>
      <w:r w:rsidRPr="00B76627">
        <w:rPr>
          <w:rFonts w:ascii="Bookman Old Style" w:hAnsi="Bookman Old Style" w:cs="Times New Roman"/>
          <w:sz w:val="20"/>
          <w:szCs w:val="20"/>
        </w:rPr>
        <w:t>, devidamente registrado na Junta Comercial da respectiva sede.</w:t>
      </w:r>
    </w:p>
    <w:p w14:paraId="7DA3A0C0" w14:textId="7FE0942F" w:rsidR="00DA72FE" w:rsidRPr="00B76627"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sidRPr="00B76627">
        <w:rPr>
          <w:rFonts w:ascii="Bookman Old Style" w:hAnsi="Bookman Old Style" w:cs="Times New Roman"/>
          <w:sz w:val="20"/>
          <w:szCs w:val="20"/>
        </w:rPr>
        <w:t xml:space="preserve">A.3. Em se tratando de Microempreendedor Individual – MEI: </w:t>
      </w:r>
      <w:r w:rsidRPr="00B76627">
        <w:rPr>
          <w:rFonts w:ascii="Bookman Old Style" w:hAnsi="Bookman Old Style" w:cs="Times New Roman"/>
          <w:b/>
          <w:sz w:val="20"/>
          <w:szCs w:val="20"/>
          <w:u w:val="single"/>
        </w:rPr>
        <w:t>Certificado da Condição de Microempreendedor Individual - CCMEI</w:t>
      </w:r>
      <w:r w:rsidRPr="00B76627">
        <w:rPr>
          <w:rFonts w:ascii="Bookman Old Style" w:hAnsi="Bookman Old Style" w:cs="Times New Roman"/>
          <w:sz w:val="20"/>
          <w:szCs w:val="20"/>
        </w:rPr>
        <w:t xml:space="preserve">, na forma da Resolução CGSIM nº: 16, de 2009, cuja aceitação ficará condicionada à verificação da autenticidade no sítio </w:t>
      </w:r>
      <w:hyperlink r:id="rId27" w:history="1">
        <w:r w:rsidRPr="00B76627">
          <w:rPr>
            <w:rStyle w:val="Hyperlink"/>
            <w:rFonts w:ascii="Bookman Old Style" w:hAnsi="Bookman Old Style"/>
            <w:color w:val="auto"/>
            <w:sz w:val="20"/>
            <w:szCs w:val="20"/>
            <w:u w:val="none"/>
          </w:rPr>
          <w:t>www.portaldoempreendedor.gov.br</w:t>
        </w:r>
      </w:hyperlink>
      <w:r w:rsidRPr="00B76627">
        <w:rPr>
          <w:rFonts w:ascii="Bookman Old Style" w:hAnsi="Bookman Old Style" w:cs="Times New Roman"/>
          <w:sz w:val="20"/>
          <w:szCs w:val="20"/>
        </w:rPr>
        <w:t xml:space="preserve">; </w:t>
      </w:r>
    </w:p>
    <w:p w14:paraId="095AD240" w14:textId="77777777" w:rsidR="00DA72FE" w:rsidRPr="00B76627" w:rsidRDefault="00DA72FE" w:rsidP="00DA72FE">
      <w:pPr>
        <w:autoSpaceDE w:val="0"/>
        <w:autoSpaceDN w:val="0"/>
        <w:adjustRightInd w:val="0"/>
        <w:ind w:left="567" w:right="567" w:firstLine="0"/>
        <w:rPr>
          <w:rFonts w:ascii="Bookman Old Style" w:hAnsi="Bookman Old Style"/>
          <w:sz w:val="20"/>
        </w:rPr>
      </w:pPr>
    </w:p>
    <w:p w14:paraId="02B81F49" w14:textId="097E777A" w:rsidR="00DA72FE" w:rsidRPr="00B76627" w:rsidRDefault="007F4F73" w:rsidP="00DA72FE">
      <w:pPr>
        <w:ind w:left="567" w:right="567" w:firstLine="0"/>
        <w:rPr>
          <w:rFonts w:ascii="Bookman Old Style" w:hAnsi="Bookman Old Style"/>
          <w:b/>
          <w:bCs/>
          <w:sz w:val="20"/>
        </w:rPr>
      </w:pPr>
      <w:r w:rsidRPr="00B76627">
        <w:rPr>
          <w:rFonts w:ascii="Bookman Old Style" w:hAnsi="Bookman Old Style"/>
          <w:b/>
          <w:bCs/>
          <w:sz w:val="20"/>
          <w:u w:val="single"/>
        </w:rPr>
        <w:t>B</w:t>
      </w:r>
      <w:r w:rsidR="00DA72FE" w:rsidRPr="00B76627">
        <w:rPr>
          <w:rFonts w:ascii="Bookman Old Style" w:hAnsi="Bookman Old Style"/>
          <w:b/>
          <w:bCs/>
          <w:sz w:val="20"/>
          <w:u w:val="single"/>
        </w:rPr>
        <w:t xml:space="preserve">. Habilitação </w:t>
      </w:r>
      <w:r w:rsidR="00DA72FE" w:rsidRPr="00B76627">
        <w:rPr>
          <w:rFonts w:ascii="Bookman Old Style" w:hAnsi="Bookman Old Style" w:cs="Arial"/>
          <w:b/>
          <w:bCs/>
          <w:sz w:val="20"/>
          <w:u w:val="single"/>
        </w:rPr>
        <w:t>fiscal, social e trabalhista:</w:t>
      </w:r>
      <w:r w:rsidR="00DA72FE" w:rsidRPr="00B76627">
        <w:rPr>
          <w:rFonts w:ascii="Bookman Old Style" w:hAnsi="Bookman Old Style" w:cs="Arial"/>
          <w:b/>
          <w:bCs/>
          <w:sz w:val="20"/>
        </w:rPr>
        <w:t xml:space="preserve"> </w:t>
      </w:r>
      <w:r w:rsidR="00DA72FE" w:rsidRPr="00B76627">
        <w:rPr>
          <w:rFonts w:ascii="Bookman Old Style" w:hAnsi="Bookman Old Style"/>
          <w:sz w:val="20"/>
        </w:rPr>
        <w:t xml:space="preserve">A documentação relativa à </w:t>
      </w:r>
      <w:r w:rsidR="00DA72FE" w:rsidRPr="00B76627">
        <w:rPr>
          <w:rFonts w:ascii="Bookman Old Style" w:hAnsi="Bookman Old Style"/>
          <w:b/>
          <w:sz w:val="20"/>
        </w:rPr>
        <w:t>REGULARIDADE FISCAL, SOCIAL E TRABALHISTA</w:t>
      </w:r>
      <w:r w:rsidR="00DA72FE" w:rsidRPr="00B76627">
        <w:rPr>
          <w:rFonts w:ascii="Bookman Old Style" w:hAnsi="Bookman Old Style"/>
          <w:sz w:val="20"/>
        </w:rPr>
        <w:t>, deverá ser anexada PREFERENCIALMENTE conforme ordem abaixo e</w:t>
      </w:r>
      <w:r w:rsidR="00DA72FE" w:rsidRPr="00B76627">
        <w:rPr>
          <w:rFonts w:ascii="Bookman Old Style" w:hAnsi="Bookman Old Style"/>
          <w:b/>
          <w:sz w:val="20"/>
        </w:rPr>
        <w:t xml:space="preserve"> </w:t>
      </w:r>
      <w:r w:rsidR="00DA72FE" w:rsidRPr="00B76627">
        <w:rPr>
          <w:rFonts w:ascii="Bookman Old Style" w:hAnsi="Bookman Old Style"/>
          <w:sz w:val="20"/>
        </w:rPr>
        <w:t>consistirá em:</w:t>
      </w:r>
    </w:p>
    <w:p w14:paraId="532141DB" w14:textId="77777777" w:rsidR="00EF2A29" w:rsidRPr="00B76627" w:rsidRDefault="00EF2A29" w:rsidP="00DA72FE">
      <w:pPr>
        <w:pStyle w:val="Corpodeeditalpadro"/>
        <w:tabs>
          <w:tab w:val="clear" w:pos="850"/>
        </w:tabs>
        <w:spacing w:after="0" w:line="240" w:lineRule="auto"/>
        <w:ind w:left="567" w:right="567" w:firstLine="0"/>
        <w:rPr>
          <w:rFonts w:ascii="Bookman Old Style" w:hAnsi="Bookman Old Style" w:cs="Times New Roman"/>
          <w:sz w:val="20"/>
          <w:szCs w:val="20"/>
        </w:rPr>
      </w:pPr>
    </w:p>
    <w:p w14:paraId="6C94F4DB" w14:textId="2BC64B69" w:rsidR="00DA72FE" w:rsidRPr="00B76627" w:rsidRDefault="007F4F73"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sidRPr="00B76627">
        <w:rPr>
          <w:rFonts w:ascii="Bookman Old Style" w:hAnsi="Bookman Old Style" w:cs="Times New Roman"/>
          <w:sz w:val="20"/>
          <w:szCs w:val="20"/>
        </w:rPr>
        <w:t>B</w:t>
      </w:r>
      <w:r w:rsidR="00DA72FE" w:rsidRPr="00B76627">
        <w:rPr>
          <w:rFonts w:ascii="Bookman Old Style" w:hAnsi="Bookman Old Style" w:cs="Times New Roman"/>
          <w:sz w:val="20"/>
          <w:szCs w:val="20"/>
        </w:rPr>
        <w:t xml:space="preserve">.1. Prova de inscrição no </w:t>
      </w:r>
      <w:r w:rsidR="00DA72FE" w:rsidRPr="00B76627">
        <w:rPr>
          <w:rFonts w:ascii="Bookman Old Style" w:hAnsi="Bookman Old Style" w:cs="Times New Roman"/>
          <w:b/>
          <w:sz w:val="20"/>
          <w:szCs w:val="20"/>
          <w:u w:val="single"/>
        </w:rPr>
        <w:t>Cadastro Nacional de Pessoa Jurídica – CNPJ.</w:t>
      </w:r>
    </w:p>
    <w:p w14:paraId="29825E63" w14:textId="6855E0A9" w:rsidR="00DA72FE" w:rsidRPr="00B76627" w:rsidRDefault="007F4F73"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sidRPr="00B76627">
        <w:rPr>
          <w:rFonts w:ascii="Bookman Old Style" w:hAnsi="Bookman Old Style" w:cs="Times New Roman"/>
          <w:sz w:val="20"/>
          <w:szCs w:val="20"/>
        </w:rPr>
        <w:lastRenderedPageBreak/>
        <w:t>B</w:t>
      </w:r>
      <w:r w:rsidR="00DA72FE" w:rsidRPr="00B76627">
        <w:rPr>
          <w:rFonts w:ascii="Bookman Old Style" w:hAnsi="Bookman Old Style" w:cs="Times New Roman"/>
          <w:sz w:val="20"/>
          <w:szCs w:val="20"/>
        </w:rPr>
        <w:t xml:space="preserve">.2. Prova de regularidade para com a </w:t>
      </w:r>
      <w:r w:rsidR="00DA72FE" w:rsidRPr="00B76627">
        <w:rPr>
          <w:rFonts w:ascii="Bookman Old Style" w:hAnsi="Bookman Old Style" w:cs="Times New Roman"/>
          <w:b/>
          <w:sz w:val="20"/>
          <w:szCs w:val="20"/>
          <w:u w:val="single"/>
        </w:rPr>
        <w:t>Fazenda Municipal</w:t>
      </w:r>
      <w:r w:rsidR="00DA72FE" w:rsidRPr="00B76627">
        <w:rPr>
          <w:rFonts w:ascii="Bookman Old Style" w:hAnsi="Bookman Old Style" w:cs="Times New Roman"/>
          <w:sz w:val="20"/>
          <w:szCs w:val="20"/>
        </w:rPr>
        <w:t xml:space="preserve">, </w:t>
      </w:r>
      <w:r w:rsidR="00DA72FE" w:rsidRPr="00B76627">
        <w:rPr>
          <w:rFonts w:ascii="Bookman Old Style" w:hAnsi="Bookman Old Style"/>
          <w:sz w:val="20"/>
          <w:szCs w:val="20"/>
        </w:rPr>
        <w:t>relativo ao domicílio ou sede do licitante, pertinente ao seu ramo de atividade e compatível com o objeto contratual</w:t>
      </w:r>
      <w:r w:rsidR="00DA72FE" w:rsidRPr="00B76627">
        <w:rPr>
          <w:rFonts w:ascii="Bookman Old Style" w:hAnsi="Bookman Old Style" w:cs="Times New Roman"/>
          <w:sz w:val="20"/>
          <w:szCs w:val="20"/>
        </w:rPr>
        <w:t>.</w:t>
      </w:r>
    </w:p>
    <w:p w14:paraId="096BCADE" w14:textId="18C4968D" w:rsidR="00DA72FE" w:rsidRPr="00B76627" w:rsidRDefault="007F4F73"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sidRPr="00B76627">
        <w:rPr>
          <w:rFonts w:ascii="Bookman Old Style" w:hAnsi="Bookman Old Style" w:cs="Times New Roman"/>
          <w:sz w:val="20"/>
          <w:szCs w:val="20"/>
        </w:rPr>
        <w:t>B</w:t>
      </w:r>
      <w:r w:rsidR="00DA72FE" w:rsidRPr="00B76627">
        <w:rPr>
          <w:rFonts w:ascii="Bookman Old Style" w:hAnsi="Bookman Old Style" w:cs="Times New Roman"/>
          <w:sz w:val="20"/>
          <w:szCs w:val="20"/>
        </w:rPr>
        <w:t xml:space="preserve">.3. Prova de regularidade para com a </w:t>
      </w:r>
      <w:r w:rsidR="00DA72FE" w:rsidRPr="00B76627">
        <w:rPr>
          <w:rFonts w:ascii="Bookman Old Style" w:hAnsi="Bookman Old Style" w:cs="Times New Roman"/>
          <w:b/>
          <w:sz w:val="20"/>
          <w:szCs w:val="20"/>
          <w:u w:val="single"/>
        </w:rPr>
        <w:t>Fazenda Estadual</w:t>
      </w:r>
      <w:r w:rsidR="00DA72FE" w:rsidRPr="00B76627">
        <w:rPr>
          <w:rFonts w:ascii="Bookman Old Style" w:hAnsi="Bookman Old Style" w:cs="Times New Roman"/>
          <w:sz w:val="20"/>
          <w:szCs w:val="20"/>
        </w:rPr>
        <w:t xml:space="preserve"> do domicílio ou sede do licitante, relativa aos tributos relacionados com o objeto licitado.</w:t>
      </w:r>
    </w:p>
    <w:p w14:paraId="07526465" w14:textId="7E03CC09" w:rsidR="00DA72FE" w:rsidRPr="00B76627" w:rsidRDefault="007F4F73"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sidRPr="00B76627">
        <w:rPr>
          <w:rFonts w:ascii="Bookman Old Style" w:hAnsi="Bookman Old Style" w:cs="Times New Roman"/>
          <w:sz w:val="20"/>
          <w:szCs w:val="20"/>
        </w:rPr>
        <w:t>B</w:t>
      </w:r>
      <w:r w:rsidR="00DA72FE" w:rsidRPr="00B76627">
        <w:rPr>
          <w:rFonts w:ascii="Bookman Old Style" w:hAnsi="Bookman Old Style" w:cs="Times New Roman"/>
          <w:sz w:val="20"/>
          <w:szCs w:val="20"/>
        </w:rPr>
        <w:t xml:space="preserve">.4. Prova de regularidade para com a Fazenda Federal, mediante a apresentação de </w:t>
      </w:r>
      <w:r w:rsidR="00DA72FE" w:rsidRPr="00B76627">
        <w:rPr>
          <w:rFonts w:ascii="Bookman Old Style" w:hAnsi="Bookman Old Style" w:cs="Times New Roman"/>
          <w:b/>
          <w:sz w:val="20"/>
          <w:szCs w:val="20"/>
          <w:u w:val="single"/>
        </w:rPr>
        <w:t>Certidão Conjunta de Débitos relativos a Tributos Federais e a Dívida Ativa da União</w:t>
      </w:r>
      <w:r w:rsidR="00DA72FE" w:rsidRPr="00B76627">
        <w:rPr>
          <w:rFonts w:ascii="Bookman Old Style" w:hAnsi="Bookman Old Style" w:cs="Times New Roman"/>
          <w:sz w:val="20"/>
          <w:szCs w:val="20"/>
        </w:rPr>
        <w:t>, expedida pela Secretaria da Receita Federal do Ministério da Fazenda.</w:t>
      </w:r>
    </w:p>
    <w:p w14:paraId="7EE21D93" w14:textId="0447A784" w:rsidR="00DA72FE" w:rsidRPr="00B76627" w:rsidRDefault="007F4F73" w:rsidP="00DA72FE">
      <w:pPr>
        <w:pStyle w:val="Corpodeeditalpadro"/>
        <w:tabs>
          <w:tab w:val="clear" w:pos="850"/>
        </w:tabs>
        <w:spacing w:after="0" w:line="240" w:lineRule="auto"/>
        <w:ind w:left="567" w:right="567" w:firstLine="0"/>
        <w:rPr>
          <w:rFonts w:ascii="Bookman Old Style" w:hAnsi="Bookman Old Style"/>
          <w:sz w:val="20"/>
          <w:szCs w:val="20"/>
        </w:rPr>
      </w:pPr>
      <w:r w:rsidRPr="00B76627">
        <w:rPr>
          <w:rFonts w:ascii="Bookman Old Style" w:hAnsi="Bookman Old Style" w:cs="Times New Roman"/>
          <w:sz w:val="20"/>
          <w:szCs w:val="20"/>
        </w:rPr>
        <w:t>B</w:t>
      </w:r>
      <w:r w:rsidR="00DA72FE" w:rsidRPr="00B76627">
        <w:rPr>
          <w:rFonts w:ascii="Bookman Old Style" w:hAnsi="Bookman Old Style" w:cs="Times New Roman"/>
          <w:sz w:val="20"/>
          <w:szCs w:val="20"/>
        </w:rPr>
        <w:t xml:space="preserve">.5. Certificado de Regularidade de Situação para com o </w:t>
      </w:r>
      <w:r w:rsidR="00DA72FE" w:rsidRPr="00B76627">
        <w:rPr>
          <w:rFonts w:ascii="Bookman Old Style" w:hAnsi="Bookman Old Style" w:cs="Times New Roman"/>
          <w:b/>
          <w:sz w:val="20"/>
          <w:szCs w:val="20"/>
          <w:u w:val="single"/>
        </w:rPr>
        <w:t xml:space="preserve">Fundo de Garantia de Tempo de Serviço (FGTS), </w:t>
      </w:r>
      <w:r w:rsidR="00DA72FE" w:rsidRPr="00B76627">
        <w:rPr>
          <w:rFonts w:ascii="Bookman Old Style" w:hAnsi="Bookman Old Style"/>
          <w:sz w:val="20"/>
          <w:szCs w:val="20"/>
        </w:rPr>
        <w:t>que demonstre cumprimento dos encargos sociais.</w:t>
      </w:r>
    </w:p>
    <w:p w14:paraId="43959B05" w14:textId="24F54D69" w:rsidR="00DA72FE" w:rsidRPr="00B76627" w:rsidRDefault="007F4F73"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sidRPr="00B76627">
        <w:rPr>
          <w:rFonts w:ascii="Bookman Old Style" w:hAnsi="Bookman Old Style" w:cs="Times New Roman"/>
          <w:sz w:val="20"/>
          <w:szCs w:val="20"/>
        </w:rPr>
        <w:t>B</w:t>
      </w:r>
      <w:r w:rsidR="00DA72FE" w:rsidRPr="00B76627">
        <w:rPr>
          <w:rFonts w:ascii="Bookman Old Style" w:hAnsi="Bookman Old Style" w:cs="Times New Roman"/>
          <w:sz w:val="20"/>
          <w:szCs w:val="20"/>
        </w:rPr>
        <w:t xml:space="preserve">.6. Prova de inexistência de débitos inadimplidos perante a Justiça do Trabalho, mediante a apresentação de </w:t>
      </w:r>
      <w:r w:rsidR="00DA72FE" w:rsidRPr="00B76627">
        <w:rPr>
          <w:rFonts w:ascii="Bookman Old Style" w:hAnsi="Bookman Old Style" w:cs="Times New Roman"/>
          <w:b/>
          <w:sz w:val="20"/>
          <w:szCs w:val="20"/>
          <w:u w:val="single"/>
        </w:rPr>
        <w:t>Certidão Negativa de Débitos Trabalhistas (CNDT)</w:t>
      </w:r>
      <w:r w:rsidR="00DA72FE" w:rsidRPr="00B76627">
        <w:rPr>
          <w:rFonts w:ascii="Bookman Old Style" w:hAnsi="Bookman Old Style" w:cs="Times New Roman"/>
          <w:sz w:val="20"/>
          <w:szCs w:val="20"/>
          <w:u w:val="single"/>
        </w:rPr>
        <w:t>,</w:t>
      </w:r>
      <w:r w:rsidR="00DA72FE" w:rsidRPr="00B76627">
        <w:rPr>
          <w:rFonts w:ascii="Bookman Old Style" w:hAnsi="Bookman Old Style" w:cs="Times New Roman"/>
          <w:sz w:val="20"/>
          <w:szCs w:val="20"/>
        </w:rPr>
        <w:t xml:space="preserve"> nos termos da Lei nº: 12.440, de 07 de julho de 2011.</w:t>
      </w:r>
    </w:p>
    <w:p w14:paraId="5D68EA27" w14:textId="3F62620E" w:rsidR="00DA72FE" w:rsidRPr="00B76627" w:rsidRDefault="007F4F73" w:rsidP="00DA72FE">
      <w:pPr>
        <w:pStyle w:val="PargrafodaLista"/>
        <w:ind w:left="567" w:right="567" w:firstLine="0"/>
        <w:rPr>
          <w:rFonts w:ascii="Bookman Old Style" w:hAnsi="Bookman Old Style"/>
          <w:i/>
          <w:iCs/>
          <w:sz w:val="20"/>
        </w:rPr>
      </w:pPr>
      <w:r w:rsidRPr="00B76627">
        <w:rPr>
          <w:rFonts w:ascii="Bookman Old Style" w:hAnsi="Bookman Old Style"/>
          <w:sz w:val="20"/>
        </w:rPr>
        <w:t>B</w:t>
      </w:r>
      <w:r w:rsidR="00DA72FE" w:rsidRPr="00B76627">
        <w:rPr>
          <w:rFonts w:ascii="Bookman Old Style" w:hAnsi="Bookman Old Style"/>
          <w:sz w:val="20"/>
        </w:rPr>
        <w:t xml:space="preserve">.7. Declaração unificada, anexo III, para os fins do disposto no inciso XXXIII do art. 7º da Constituição Federal: (...) </w:t>
      </w:r>
      <w:r w:rsidR="00DA72FE" w:rsidRPr="00B76627">
        <w:rPr>
          <w:rFonts w:ascii="Bookman Old Style" w:hAnsi="Bookman Old Style"/>
          <w:b/>
          <w:bCs/>
          <w:i/>
          <w:iCs/>
          <w:sz w:val="20"/>
        </w:rPr>
        <w:t xml:space="preserve">não empregamos menores de dezoito anos em trabalho noturno, perigoso ou insalubre e nem menores de dezesseis anos, em qualquer trabalho, salvo na condição de aprendiz, a partir dos quatorze anos de idade </w:t>
      </w:r>
      <w:r w:rsidR="00DA72FE" w:rsidRPr="00B76627">
        <w:rPr>
          <w:rFonts w:ascii="Bookman Old Style" w:hAnsi="Bookman Old Style"/>
          <w:sz w:val="20"/>
        </w:rPr>
        <w:t>(...)</w:t>
      </w:r>
      <w:r w:rsidR="00DA72FE" w:rsidRPr="00B76627">
        <w:rPr>
          <w:rFonts w:ascii="Bookman Old Style" w:hAnsi="Bookman Old Style"/>
          <w:i/>
          <w:iCs/>
          <w:sz w:val="20"/>
        </w:rPr>
        <w:t xml:space="preserve">, </w:t>
      </w:r>
      <w:r w:rsidR="00DA72FE" w:rsidRPr="00B76627">
        <w:rPr>
          <w:rFonts w:ascii="Bookman Old Style" w:hAnsi="Bookman Old Style"/>
          <w:sz w:val="20"/>
        </w:rPr>
        <w:t>em cumprimento ao que determina o inciso VI, do art. 68, da Lei Federal nº 14.133/2021.</w:t>
      </w:r>
    </w:p>
    <w:p w14:paraId="1CEBC41E" w14:textId="77777777" w:rsidR="00DA72FE" w:rsidRPr="00B76627" w:rsidRDefault="00DA72FE" w:rsidP="00DA72FE">
      <w:pPr>
        <w:pStyle w:val="Corpodeeditalpadro"/>
        <w:tabs>
          <w:tab w:val="clear" w:pos="850"/>
        </w:tabs>
        <w:spacing w:after="0" w:line="240" w:lineRule="auto"/>
        <w:ind w:left="567" w:right="567" w:firstLine="0"/>
        <w:rPr>
          <w:rFonts w:ascii="Bookman Old Style" w:hAnsi="Bookman Old Style" w:cs="Times New Roman"/>
          <w:sz w:val="20"/>
          <w:szCs w:val="20"/>
        </w:rPr>
      </w:pPr>
    </w:p>
    <w:p w14:paraId="1BCF8699" w14:textId="297CD04B" w:rsidR="00DA72FE" w:rsidRPr="00B76627" w:rsidRDefault="007F4F73"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sidRPr="00B76627">
        <w:rPr>
          <w:rFonts w:ascii="Bookman Old Style" w:hAnsi="Bookman Old Style" w:cs="Times New Roman"/>
          <w:b/>
          <w:bCs/>
          <w:sz w:val="20"/>
          <w:szCs w:val="20"/>
          <w:u w:val="single"/>
        </w:rPr>
        <w:t>C</w:t>
      </w:r>
      <w:r w:rsidR="00DA72FE" w:rsidRPr="00B76627">
        <w:rPr>
          <w:rFonts w:ascii="Bookman Old Style" w:hAnsi="Bookman Old Style" w:cs="Times New Roman"/>
          <w:b/>
          <w:bCs/>
          <w:sz w:val="20"/>
          <w:szCs w:val="20"/>
          <w:u w:val="single"/>
        </w:rPr>
        <w:t xml:space="preserve">. Habilitação </w:t>
      </w:r>
      <w:r w:rsidR="00DA72FE" w:rsidRPr="00B76627">
        <w:rPr>
          <w:rFonts w:ascii="Bookman Old Style" w:hAnsi="Bookman Old Style"/>
          <w:b/>
          <w:bCs/>
          <w:sz w:val="20"/>
          <w:szCs w:val="20"/>
          <w:u w:val="single"/>
        </w:rPr>
        <w:t>econômico-financeira:</w:t>
      </w:r>
      <w:r w:rsidR="00DA72FE" w:rsidRPr="00B76627">
        <w:rPr>
          <w:rFonts w:ascii="Bookman Old Style" w:hAnsi="Bookman Old Style"/>
          <w:b/>
          <w:bCs/>
          <w:sz w:val="20"/>
          <w:szCs w:val="20"/>
        </w:rPr>
        <w:t xml:space="preserve"> </w:t>
      </w:r>
      <w:r w:rsidR="00DA72FE" w:rsidRPr="00B76627">
        <w:rPr>
          <w:rFonts w:ascii="Bookman Old Style" w:hAnsi="Bookman Old Style" w:cs="Times New Roman"/>
          <w:sz w:val="20"/>
          <w:szCs w:val="20"/>
        </w:rPr>
        <w:t xml:space="preserve">A documentação relativa à </w:t>
      </w:r>
      <w:r w:rsidR="00DA72FE" w:rsidRPr="00B76627">
        <w:rPr>
          <w:rFonts w:ascii="Bookman Old Style" w:hAnsi="Bookman Old Style" w:cs="Times New Roman"/>
          <w:b/>
          <w:sz w:val="20"/>
          <w:szCs w:val="20"/>
        </w:rPr>
        <w:t>QUALIFICAÇÃO ECONÔMICO-FINANCEIRA,</w:t>
      </w:r>
      <w:r w:rsidR="00DA72FE" w:rsidRPr="00B76627">
        <w:rPr>
          <w:rFonts w:ascii="Bookman Old Style" w:hAnsi="Bookman Old Style" w:cs="Times New Roman"/>
          <w:sz w:val="20"/>
          <w:szCs w:val="20"/>
        </w:rPr>
        <w:t xml:space="preserve"> deverá ser anexada PREFERENCIALMENTE conforme ordem abaixo e</w:t>
      </w:r>
      <w:r w:rsidR="00DA72FE" w:rsidRPr="00B76627">
        <w:rPr>
          <w:rFonts w:ascii="Bookman Old Style" w:hAnsi="Bookman Old Style" w:cs="Times New Roman"/>
          <w:b/>
          <w:sz w:val="20"/>
          <w:szCs w:val="20"/>
        </w:rPr>
        <w:t xml:space="preserve"> </w:t>
      </w:r>
      <w:r w:rsidR="00DA72FE" w:rsidRPr="00B76627">
        <w:rPr>
          <w:rFonts w:ascii="Bookman Old Style" w:hAnsi="Bookman Old Style" w:cs="Times New Roman"/>
          <w:sz w:val="20"/>
          <w:szCs w:val="20"/>
        </w:rPr>
        <w:t>consistirá em:</w:t>
      </w:r>
    </w:p>
    <w:p w14:paraId="72D80160" w14:textId="77777777" w:rsidR="00EF2A29" w:rsidRPr="00B76627" w:rsidRDefault="00EF2A29" w:rsidP="00DA72FE">
      <w:pPr>
        <w:pStyle w:val="Corpodeeditalpadro"/>
        <w:tabs>
          <w:tab w:val="clear" w:pos="850"/>
        </w:tabs>
        <w:spacing w:after="0" w:line="240" w:lineRule="auto"/>
        <w:ind w:left="567" w:right="567" w:firstLine="0"/>
        <w:rPr>
          <w:rFonts w:ascii="Bookman Old Style" w:hAnsi="Bookman Old Style" w:cs="Times New Roman"/>
          <w:bCs/>
          <w:sz w:val="20"/>
          <w:szCs w:val="20"/>
        </w:rPr>
      </w:pPr>
    </w:p>
    <w:p w14:paraId="036B4AF1" w14:textId="6AFE3460" w:rsidR="00DA72FE" w:rsidRPr="00B76627" w:rsidRDefault="007F4F73" w:rsidP="00DA72FE">
      <w:pPr>
        <w:pStyle w:val="Corpodeeditalpadro"/>
        <w:tabs>
          <w:tab w:val="clear" w:pos="850"/>
        </w:tabs>
        <w:spacing w:after="0" w:line="240" w:lineRule="auto"/>
        <w:ind w:left="567" w:right="567" w:firstLine="0"/>
        <w:rPr>
          <w:rFonts w:ascii="Bookman Old Style" w:hAnsi="Bookman Old Style" w:cs="Times New Roman"/>
          <w:sz w:val="20"/>
          <w:szCs w:val="20"/>
        </w:rPr>
      </w:pPr>
      <w:r w:rsidRPr="00B76627">
        <w:rPr>
          <w:rFonts w:ascii="Bookman Old Style" w:hAnsi="Bookman Old Style" w:cs="Times New Roman"/>
          <w:bCs/>
          <w:sz w:val="20"/>
          <w:szCs w:val="20"/>
        </w:rPr>
        <w:t>C</w:t>
      </w:r>
      <w:r w:rsidR="00DA72FE" w:rsidRPr="00B76627">
        <w:rPr>
          <w:rFonts w:ascii="Bookman Old Style" w:hAnsi="Bookman Old Style" w:cs="Times New Roman"/>
          <w:bCs/>
          <w:sz w:val="20"/>
          <w:szCs w:val="20"/>
        </w:rPr>
        <w:t>.1. Certidão negativa de pedido de falência ou recuperação judicial ou extrajudicial,</w:t>
      </w:r>
      <w:r w:rsidR="00DA72FE" w:rsidRPr="00B76627">
        <w:rPr>
          <w:rFonts w:ascii="Bookman Old Style" w:hAnsi="Bookman Old Style" w:cs="Times New Roman"/>
          <w:sz w:val="20"/>
          <w:szCs w:val="20"/>
        </w:rPr>
        <w:t xml:space="preserve"> expedida pelo distribuidor da sede da pessoa jurídica, referente à matriz e, </w:t>
      </w:r>
      <w:r w:rsidR="00DA72FE" w:rsidRPr="00B76627">
        <w:rPr>
          <w:rFonts w:ascii="Bookman Old Style" w:hAnsi="Bookman Old Style" w:cs="Times New Roman"/>
          <w:sz w:val="20"/>
          <w:szCs w:val="20"/>
          <w:u w:val="single"/>
        </w:rPr>
        <w:t>quando for o caso, igualmente da filial licitante</w:t>
      </w:r>
      <w:r w:rsidR="00DA72FE" w:rsidRPr="00B76627">
        <w:rPr>
          <w:rFonts w:ascii="Bookman Old Style" w:hAnsi="Bookman Old Style" w:cs="Times New Roman"/>
          <w:sz w:val="20"/>
          <w:szCs w:val="20"/>
        </w:rPr>
        <w:t xml:space="preserve">, em data não anterior a 90 (noventa) dias da abertura da sessão pública deste PREGÃO, se outro prazo não constar do documento. </w:t>
      </w:r>
    </w:p>
    <w:p w14:paraId="417472EF" w14:textId="77777777" w:rsidR="006C2CDD" w:rsidRPr="00B76627" w:rsidRDefault="006C2CDD" w:rsidP="002A43B0">
      <w:pPr>
        <w:pStyle w:val="Default"/>
        <w:jc w:val="both"/>
        <w:rPr>
          <w:rFonts w:ascii="Bookman Old Style" w:hAnsi="Bookman Old Style"/>
          <w:color w:val="auto"/>
          <w:sz w:val="20"/>
          <w:szCs w:val="20"/>
        </w:rPr>
      </w:pPr>
    </w:p>
    <w:p w14:paraId="0EAF6D65" w14:textId="04C62B36"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7.2. Os critérios de aceitabilidade de preços serão:</w:t>
      </w:r>
    </w:p>
    <w:p w14:paraId="7B0465DF" w14:textId="77777777" w:rsidR="00BA1488" w:rsidRPr="00B76627" w:rsidRDefault="00BA1488" w:rsidP="002A43B0">
      <w:pPr>
        <w:pStyle w:val="Default"/>
        <w:ind w:left="567"/>
        <w:jc w:val="both"/>
        <w:rPr>
          <w:rFonts w:ascii="Bookman Old Style" w:hAnsi="Bookman Old Style"/>
          <w:color w:val="auto"/>
          <w:sz w:val="20"/>
          <w:szCs w:val="20"/>
        </w:rPr>
      </w:pPr>
      <w:r w:rsidRPr="00B76627">
        <w:rPr>
          <w:rFonts w:ascii="Bookman Old Style" w:hAnsi="Bookman Old Style"/>
          <w:color w:val="auto"/>
          <w:sz w:val="20"/>
          <w:szCs w:val="20"/>
        </w:rPr>
        <w:t>a) Valores conforme o modelo de proposta de preços anexa ao edital.</w:t>
      </w:r>
    </w:p>
    <w:p w14:paraId="72C52654" w14:textId="77777777" w:rsidR="00BA1488" w:rsidRPr="00B76627" w:rsidRDefault="00BA1488" w:rsidP="002A43B0">
      <w:pPr>
        <w:pStyle w:val="Default"/>
        <w:ind w:left="567"/>
        <w:jc w:val="both"/>
        <w:rPr>
          <w:rFonts w:ascii="Bookman Old Style" w:hAnsi="Bookman Old Style"/>
          <w:color w:val="auto"/>
          <w:sz w:val="20"/>
          <w:szCs w:val="20"/>
        </w:rPr>
      </w:pPr>
      <w:r w:rsidRPr="00B76627">
        <w:rPr>
          <w:rFonts w:ascii="Bookman Old Style" w:hAnsi="Bookman Old Style"/>
          <w:color w:val="auto"/>
          <w:sz w:val="20"/>
          <w:szCs w:val="20"/>
        </w:rPr>
        <w:t xml:space="preserve">b) O critério de julgamento da proposta é o menor preço por item. </w:t>
      </w:r>
    </w:p>
    <w:p w14:paraId="105C4A59" w14:textId="77777777" w:rsidR="00BA1488" w:rsidRPr="00B76627" w:rsidRDefault="00BA1488" w:rsidP="002A43B0">
      <w:pPr>
        <w:pStyle w:val="Default"/>
        <w:ind w:left="567"/>
        <w:jc w:val="both"/>
        <w:rPr>
          <w:rFonts w:ascii="Bookman Old Style" w:hAnsi="Bookman Old Style"/>
          <w:color w:val="auto"/>
          <w:sz w:val="20"/>
          <w:szCs w:val="20"/>
        </w:rPr>
      </w:pPr>
      <w:r w:rsidRPr="00B76627">
        <w:rPr>
          <w:rFonts w:ascii="Bookman Old Style" w:hAnsi="Bookman Old Style"/>
          <w:color w:val="auto"/>
          <w:sz w:val="20"/>
          <w:szCs w:val="20"/>
        </w:rPr>
        <w:t>c) As regras de desempate entre propostas são as discriminadas no edital.</w:t>
      </w:r>
    </w:p>
    <w:p w14:paraId="3F9CE61D" w14:textId="77777777" w:rsidR="00BA1488" w:rsidRPr="00B76627" w:rsidRDefault="00BA1488" w:rsidP="002A43B0">
      <w:pPr>
        <w:pStyle w:val="Default"/>
        <w:jc w:val="both"/>
        <w:rPr>
          <w:rFonts w:ascii="Bookman Old Style" w:hAnsi="Bookman Old Style"/>
          <w:color w:val="auto"/>
          <w:sz w:val="20"/>
          <w:szCs w:val="20"/>
        </w:rPr>
      </w:pPr>
    </w:p>
    <w:p w14:paraId="0134BFB4" w14:textId="77777777" w:rsidR="00BA1488" w:rsidRPr="00B76627" w:rsidRDefault="00BA1488" w:rsidP="002A43B0">
      <w:pPr>
        <w:tabs>
          <w:tab w:val="left" w:pos="5670"/>
        </w:tabs>
        <w:rPr>
          <w:rFonts w:ascii="Bookman Old Style" w:hAnsi="Bookman Old Style"/>
          <w:b/>
          <w:sz w:val="20"/>
        </w:rPr>
      </w:pPr>
      <w:r w:rsidRPr="00B76627">
        <w:rPr>
          <w:rFonts w:ascii="Bookman Old Style" w:hAnsi="Bookman Old Style"/>
          <w:b/>
          <w:sz w:val="20"/>
        </w:rPr>
        <w:t>08 – Da Justificativa do Preço a ser contratado:</w:t>
      </w:r>
    </w:p>
    <w:p w14:paraId="5FAB15B6" w14:textId="77777777" w:rsidR="00BA1488" w:rsidRPr="00B76627" w:rsidRDefault="00BA1488" w:rsidP="002A43B0">
      <w:pPr>
        <w:tabs>
          <w:tab w:val="left" w:pos="5670"/>
        </w:tabs>
        <w:rPr>
          <w:rFonts w:ascii="Bookman Old Style" w:hAnsi="Bookman Old Style"/>
          <w:b/>
          <w:sz w:val="20"/>
        </w:rPr>
      </w:pPr>
    </w:p>
    <w:p w14:paraId="416CBF3C" w14:textId="77777777" w:rsidR="00BA1488" w:rsidRPr="00B76627" w:rsidRDefault="00BA1488" w:rsidP="002A43B0">
      <w:pPr>
        <w:tabs>
          <w:tab w:val="left" w:pos="5670"/>
        </w:tabs>
        <w:ind w:left="0" w:firstLine="0"/>
        <w:rPr>
          <w:rFonts w:ascii="Bookman Old Style" w:hAnsi="Bookman Old Style"/>
          <w:b/>
          <w:sz w:val="20"/>
        </w:rPr>
      </w:pPr>
      <w:r w:rsidRPr="00B76627">
        <w:rPr>
          <w:rFonts w:ascii="Bookman Old Style" w:hAnsi="Bookman Old Style"/>
          <w:sz w:val="20"/>
        </w:rPr>
        <w:t>8.1. Valor estipulado por meio de prévia pesquisa de mercado (orçamentos), consulta a licitações realizadas por outras entidades e Órgãos da Administração Pública, pesquisas essas reduzidos na tabela orçamentária anexa ao processo.</w:t>
      </w:r>
    </w:p>
    <w:p w14:paraId="03F1371E" w14:textId="77777777" w:rsidR="00BA1488" w:rsidRPr="00B76627" w:rsidRDefault="00BA1488" w:rsidP="002A43B0">
      <w:pPr>
        <w:tabs>
          <w:tab w:val="left" w:pos="5670"/>
        </w:tabs>
        <w:ind w:left="0" w:firstLine="0"/>
        <w:rPr>
          <w:rFonts w:ascii="Bookman Old Style" w:hAnsi="Bookman Old Style"/>
          <w:b/>
          <w:sz w:val="20"/>
        </w:rPr>
      </w:pPr>
      <w:r w:rsidRPr="00B76627">
        <w:rPr>
          <w:rFonts w:ascii="Bookman Old Style" w:hAnsi="Bookman Old Style"/>
          <w:sz w:val="20"/>
        </w:rPr>
        <w:t>8.2. Diante os valores referenciais obtidos nas pesquisas foi utilizado, como método para obtenção do preço estimado para esta contratação, o menor valor, considerando os valores em sites oficiais das administrações públicas consultadas e PNCP, bem como as propostas enviadas pelos fornecedores consultados.</w:t>
      </w:r>
    </w:p>
    <w:p w14:paraId="57DC36F7" w14:textId="77777777" w:rsidR="00BA1488" w:rsidRPr="00B76627" w:rsidRDefault="00BA1488" w:rsidP="002A43B0">
      <w:pPr>
        <w:rPr>
          <w:rFonts w:ascii="Bookman Old Style" w:hAnsi="Bookman Old Style"/>
          <w:sz w:val="20"/>
        </w:rPr>
      </w:pPr>
      <w:r w:rsidRPr="00B76627">
        <w:rPr>
          <w:rFonts w:ascii="Bookman Old Style" w:hAnsi="Bookman Old Style"/>
          <w:b/>
          <w:bCs/>
          <w:sz w:val="20"/>
        </w:rPr>
        <w:t> </w:t>
      </w:r>
    </w:p>
    <w:p w14:paraId="36357CFE" w14:textId="77777777" w:rsidR="00BA1488" w:rsidRPr="00B76627" w:rsidRDefault="00BA1488" w:rsidP="002A43B0">
      <w:pPr>
        <w:rPr>
          <w:rFonts w:ascii="Bookman Old Style" w:eastAsia="Cambria" w:hAnsi="Bookman Old Style"/>
          <w:b/>
          <w:sz w:val="20"/>
        </w:rPr>
      </w:pPr>
      <w:r w:rsidRPr="00B76627">
        <w:rPr>
          <w:rFonts w:ascii="Bookman Old Style" w:eastAsia="Cambria" w:hAnsi="Bookman Old Style"/>
          <w:b/>
          <w:sz w:val="20"/>
        </w:rPr>
        <w:t>09 – Da Fundamentação Legal:</w:t>
      </w:r>
    </w:p>
    <w:p w14:paraId="3D08FF41" w14:textId="77777777" w:rsidR="00BA1488" w:rsidRPr="00B76627" w:rsidRDefault="00BA1488" w:rsidP="002A43B0">
      <w:pPr>
        <w:rPr>
          <w:rFonts w:ascii="Bookman Old Style" w:eastAsia="Cambria" w:hAnsi="Bookman Old Style"/>
          <w:b/>
          <w:sz w:val="20"/>
        </w:rPr>
      </w:pPr>
    </w:p>
    <w:p w14:paraId="1D35386F" w14:textId="77777777" w:rsidR="00BA1488" w:rsidRPr="00B76627" w:rsidRDefault="00BA1488" w:rsidP="002A43B0">
      <w:pPr>
        <w:tabs>
          <w:tab w:val="left" w:pos="5670"/>
          <w:tab w:val="left" w:pos="8931"/>
          <w:tab w:val="left" w:pos="9214"/>
        </w:tabs>
        <w:rPr>
          <w:rFonts w:ascii="Bookman Old Style" w:hAnsi="Bookman Old Style"/>
          <w:sz w:val="20"/>
        </w:rPr>
      </w:pPr>
      <w:r w:rsidRPr="00B76627">
        <w:rPr>
          <w:rFonts w:ascii="Bookman Old Style" w:hAnsi="Bookman Old Style"/>
          <w:sz w:val="20"/>
        </w:rPr>
        <w:t>9.1. Lei nº: 14.133/2021, artigo 6º.</w:t>
      </w:r>
    </w:p>
    <w:p w14:paraId="1DC2A94F" w14:textId="77777777" w:rsidR="00BA1488" w:rsidRPr="00B76627" w:rsidRDefault="00BA1488" w:rsidP="002A43B0">
      <w:pPr>
        <w:rPr>
          <w:rFonts w:ascii="Bookman Old Style" w:hAnsi="Bookman Old Style"/>
          <w:b/>
          <w:bCs/>
          <w:sz w:val="20"/>
        </w:rPr>
      </w:pPr>
    </w:p>
    <w:p w14:paraId="4FE5EAE7" w14:textId="77777777" w:rsidR="00BA1488" w:rsidRPr="00B76627" w:rsidRDefault="00BA1488" w:rsidP="002A43B0">
      <w:pPr>
        <w:rPr>
          <w:rFonts w:ascii="Bookman Old Style" w:hAnsi="Bookman Old Style"/>
          <w:b/>
          <w:bCs/>
          <w:sz w:val="20"/>
        </w:rPr>
      </w:pPr>
      <w:r w:rsidRPr="00B76627">
        <w:rPr>
          <w:rFonts w:ascii="Bookman Old Style" w:hAnsi="Bookman Old Style"/>
          <w:b/>
          <w:bCs/>
          <w:sz w:val="20"/>
        </w:rPr>
        <w:t>10 – Forma de Execução:</w:t>
      </w:r>
    </w:p>
    <w:p w14:paraId="42718A64" w14:textId="77777777" w:rsidR="00BA1488" w:rsidRPr="00B76627" w:rsidRDefault="00BA1488" w:rsidP="002A43B0">
      <w:pPr>
        <w:rPr>
          <w:rFonts w:ascii="Bookman Old Style" w:hAnsi="Bookman Old Style"/>
          <w:sz w:val="20"/>
        </w:rPr>
      </w:pPr>
    </w:p>
    <w:p w14:paraId="18D6FC71" w14:textId="6D853F18" w:rsidR="00BA1488" w:rsidRPr="00B76627" w:rsidRDefault="00BA1488" w:rsidP="002A43B0">
      <w:pPr>
        <w:ind w:left="0" w:firstLine="0"/>
        <w:rPr>
          <w:rFonts w:ascii="Bookman Old Style" w:hAnsi="Bookman Old Style" w:cs="Arial"/>
          <w:sz w:val="20"/>
        </w:rPr>
      </w:pPr>
      <w:r w:rsidRPr="00B76627">
        <w:rPr>
          <w:rFonts w:ascii="Bookman Old Style" w:hAnsi="Bookman Old Style"/>
          <w:sz w:val="20"/>
        </w:rPr>
        <w:t xml:space="preserve">10.1. </w:t>
      </w:r>
      <w:r w:rsidR="00F66D36" w:rsidRPr="00B76627">
        <w:rPr>
          <w:rFonts w:ascii="Bookman Old Style" w:hAnsi="Bookman Old Style"/>
          <w:sz w:val="20"/>
        </w:rPr>
        <w:t>Serviço</w:t>
      </w:r>
      <w:r w:rsidRPr="00B76627">
        <w:rPr>
          <w:rFonts w:ascii="Bookman Old Style" w:hAnsi="Bookman Old Style"/>
          <w:sz w:val="20"/>
        </w:rPr>
        <w:t xml:space="preserve">: </w:t>
      </w:r>
      <w:r w:rsidRPr="00B76627">
        <w:rPr>
          <w:rFonts w:ascii="Bookman Old Style" w:hAnsi="Bookman Old Style" w:cs="Arial"/>
          <w:sz w:val="20"/>
        </w:rPr>
        <w:t>aquisição</w:t>
      </w:r>
      <w:r w:rsidR="00F66D36" w:rsidRPr="00B76627">
        <w:rPr>
          <w:rFonts w:ascii="Bookman Old Style" w:hAnsi="Bookman Old Style" w:cs="Arial"/>
          <w:sz w:val="20"/>
        </w:rPr>
        <w:t xml:space="preserve"> de bens </w:t>
      </w:r>
      <w:r w:rsidRPr="00B76627">
        <w:rPr>
          <w:rFonts w:ascii="Bookman Old Style" w:hAnsi="Bookman Old Style" w:cs="Arial"/>
          <w:sz w:val="20"/>
        </w:rPr>
        <w:t xml:space="preserve">para fornecimento </w:t>
      </w:r>
      <w:r w:rsidR="004709F8" w:rsidRPr="00B76627">
        <w:rPr>
          <w:rFonts w:ascii="Bookman Old Style" w:hAnsi="Bookman Old Style" w:cs="Arial"/>
          <w:sz w:val="20"/>
        </w:rPr>
        <w:t>imediato</w:t>
      </w:r>
      <w:r w:rsidRPr="00B76627">
        <w:rPr>
          <w:rFonts w:ascii="Bookman Old Style" w:hAnsi="Bookman Old Style" w:cs="Arial"/>
          <w:sz w:val="20"/>
        </w:rPr>
        <w:t xml:space="preserve"> com prazo de entrega de até </w:t>
      </w:r>
      <w:r w:rsidR="003B0A5A" w:rsidRPr="00B76627">
        <w:rPr>
          <w:rFonts w:ascii="Bookman Old Style" w:hAnsi="Bookman Old Style" w:cs="Arial"/>
          <w:sz w:val="20"/>
        </w:rPr>
        <w:t>1</w:t>
      </w:r>
      <w:r w:rsidR="003929B6">
        <w:rPr>
          <w:rFonts w:ascii="Bookman Old Style" w:hAnsi="Bookman Old Style" w:cs="Arial"/>
          <w:sz w:val="20"/>
        </w:rPr>
        <w:t>5</w:t>
      </w:r>
      <w:r w:rsidRPr="00B76627">
        <w:rPr>
          <w:rFonts w:ascii="Bookman Old Style" w:hAnsi="Bookman Old Style" w:cs="Arial"/>
          <w:sz w:val="20"/>
        </w:rPr>
        <w:t xml:space="preserve"> (</w:t>
      </w:r>
      <w:r w:rsidR="003929B6">
        <w:rPr>
          <w:rFonts w:ascii="Bookman Old Style" w:hAnsi="Bookman Old Style" w:cs="Arial"/>
          <w:sz w:val="20"/>
        </w:rPr>
        <w:t>quinze</w:t>
      </w:r>
      <w:r w:rsidRPr="00B76627">
        <w:rPr>
          <w:rFonts w:ascii="Bookman Old Style" w:hAnsi="Bookman Old Style" w:cs="Arial"/>
          <w:sz w:val="20"/>
        </w:rPr>
        <w:t>) dias da ordem de fornecimento.</w:t>
      </w:r>
    </w:p>
    <w:p w14:paraId="0A9F33ED" w14:textId="77777777" w:rsidR="00BA1488" w:rsidRPr="00B76627" w:rsidRDefault="00BA1488" w:rsidP="002A43B0">
      <w:pPr>
        <w:rPr>
          <w:rFonts w:ascii="Bookman Old Style" w:hAnsi="Bookman Old Style" w:cs="Arial"/>
          <w:sz w:val="20"/>
        </w:rPr>
      </w:pPr>
    </w:p>
    <w:p w14:paraId="1897B968" w14:textId="77777777" w:rsidR="00BA1488" w:rsidRPr="00B76627" w:rsidRDefault="00BA1488" w:rsidP="002A43B0">
      <w:pPr>
        <w:pStyle w:val="Default"/>
        <w:jc w:val="both"/>
        <w:rPr>
          <w:rFonts w:ascii="Bookman Old Style" w:hAnsi="Bookman Old Style"/>
          <w:b/>
          <w:bCs/>
          <w:color w:val="auto"/>
          <w:sz w:val="20"/>
          <w:szCs w:val="20"/>
        </w:rPr>
      </w:pPr>
      <w:r w:rsidRPr="00B76627">
        <w:rPr>
          <w:rFonts w:ascii="Bookman Old Style" w:hAnsi="Bookman Old Style"/>
          <w:b/>
          <w:bCs/>
          <w:color w:val="auto"/>
          <w:sz w:val="20"/>
          <w:szCs w:val="20"/>
        </w:rPr>
        <w:t>11 - Da Subcontratação:</w:t>
      </w:r>
    </w:p>
    <w:p w14:paraId="0FB08800" w14:textId="77777777" w:rsidR="00BA1488" w:rsidRPr="00B76627" w:rsidRDefault="00BA1488" w:rsidP="002A43B0">
      <w:pPr>
        <w:pStyle w:val="Default"/>
        <w:jc w:val="both"/>
        <w:rPr>
          <w:rFonts w:ascii="Bookman Old Style" w:hAnsi="Bookman Old Style"/>
          <w:color w:val="auto"/>
          <w:sz w:val="20"/>
          <w:szCs w:val="20"/>
        </w:rPr>
      </w:pPr>
    </w:p>
    <w:p w14:paraId="025E2AD7" w14:textId="77777777" w:rsidR="00BA1488" w:rsidRPr="00B76627" w:rsidRDefault="00BA1488" w:rsidP="002A43B0">
      <w:pPr>
        <w:rPr>
          <w:rFonts w:ascii="Bookman Old Style" w:hAnsi="Bookman Old Style"/>
          <w:sz w:val="20"/>
        </w:rPr>
      </w:pPr>
      <w:r w:rsidRPr="00B76627">
        <w:rPr>
          <w:rFonts w:ascii="Bookman Old Style" w:hAnsi="Bookman Old Style"/>
          <w:sz w:val="20"/>
        </w:rPr>
        <w:t>11.1. Não será admitida a subcontratação do objeto licitatório.</w:t>
      </w:r>
    </w:p>
    <w:p w14:paraId="719E2E7A" w14:textId="77777777" w:rsidR="00BA1488" w:rsidRPr="00B76627" w:rsidRDefault="00BA1488" w:rsidP="002A43B0">
      <w:pPr>
        <w:widowControl w:val="0"/>
        <w:tabs>
          <w:tab w:val="left" w:pos="5670"/>
        </w:tabs>
        <w:adjustRightInd w:val="0"/>
        <w:rPr>
          <w:rFonts w:ascii="Bookman Old Style" w:hAnsi="Bookman Old Style"/>
          <w:b/>
          <w:sz w:val="20"/>
        </w:rPr>
      </w:pPr>
    </w:p>
    <w:p w14:paraId="5C69FD40" w14:textId="77777777" w:rsidR="00BA1488" w:rsidRPr="00B76627" w:rsidRDefault="00BA1488" w:rsidP="002A43B0">
      <w:pPr>
        <w:widowControl w:val="0"/>
        <w:tabs>
          <w:tab w:val="left" w:pos="5670"/>
        </w:tabs>
        <w:adjustRightInd w:val="0"/>
        <w:rPr>
          <w:rFonts w:ascii="Bookman Old Style" w:hAnsi="Bookman Old Style"/>
          <w:b/>
          <w:sz w:val="20"/>
        </w:rPr>
      </w:pPr>
      <w:r w:rsidRPr="00B76627">
        <w:rPr>
          <w:rFonts w:ascii="Bookman Old Style" w:hAnsi="Bookman Old Style"/>
          <w:b/>
          <w:sz w:val="20"/>
        </w:rPr>
        <w:lastRenderedPageBreak/>
        <w:t>12 – Do Pagamento:</w:t>
      </w:r>
    </w:p>
    <w:p w14:paraId="692565A0" w14:textId="77777777" w:rsidR="00BA1488" w:rsidRPr="00B76627" w:rsidRDefault="00BA1488" w:rsidP="002A43B0">
      <w:pPr>
        <w:widowControl w:val="0"/>
        <w:tabs>
          <w:tab w:val="left" w:pos="5670"/>
        </w:tabs>
        <w:adjustRightInd w:val="0"/>
        <w:rPr>
          <w:rFonts w:ascii="Bookman Old Style" w:hAnsi="Bookman Old Style"/>
          <w:b/>
          <w:sz w:val="20"/>
        </w:rPr>
      </w:pPr>
    </w:p>
    <w:p w14:paraId="5AB8A21C"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12.1. O pagamento será efetuado pela Contratante no prazo de 30 (trinta) dias, contados do recebimento da Nota Fiscal/Fatura. </w:t>
      </w:r>
    </w:p>
    <w:p w14:paraId="782FF717"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12.2. As notas fiscais deverão ser emitidas no final de cada mês, cada nota fiscal referente a autorização de fornecimento recebida. </w:t>
      </w:r>
    </w:p>
    <w:p w14:paraId="63273546"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12.3. A emissão da Nota Fiscal/Fatura será precedida do recebimento definitivo do serviço, conforme este Termo de Referência </w:t>
      </w:r>
    </w:p>
    <w:p w14:paraId="7233AB73"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43453FA2"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12.5. O setor competente para proceder o pagamento deve verificar se a Nota Fiscal ou Fatura apresentada expressa os elementos necessários e essenciais do documento, tais como: </w:t>
      </w:r>
    </w:p>
    <w:p w14:paraId="52A6F035" w14:textId="77777777" w:rsidR="00BA1488" w:rsidRPr="00B76627" w:rsidRDefault="00BA1488" w:rsidP="002A43B0">
      <w:pPr>
        <w:pStyle w:val="Default"/>
        <w:ind w:left="567"/>
        <w:jc w:val="both"/>
        <w:rPr>
          <w:rFonts w:ascii="Bookman Old Style" w:hAnsi="Bookman Old Style"/>
          <w:color w:val="auto"/>
          <w:sz w:val="20"/>
          <w:szCs w:val="20"/>
        </w:rPr>
      </w:pPr>
      <w:r w:rsidRPr="00B76627">
        <w:rPr>
          <w:rFonts w:ascii="Bookman Old Style" w:hAnsi="Bookman Old Style"/>
          <w:color w:val="auto"/>
          <w:sz w:val="20"/>
          <w:szCs w:val="20"/>
        </w:rPr>
        <w:t>a) o prazo de validade;</w:t>
      </w:r>
    </w:p>
    <w:p w14:paraId="695A1098" w14:textId="77777777" w:rsidR="00BA1488" w:rsidRPr="00B76627" w:rsidRDefault="00BA1488" w:rsidP="002A43B0">
      <w:pPr>
        <w:pStyle w:val="Default"/>
        <w:ind w:left="567"/>
        <w:jc w:val="both"/>
        <w:rPr>
          <w:rFonts w:ascii="Bookman Old Style" w:hAnsi="Bookman Old Style"/>
          <w:color w:val="auto"/>
          <w:sz w:val="20"/>
          <w:szCs w:val="20"/>
        </w:rPr>
      </w:pPr>
      <w:r w:rsidRPr="00B76627">
        <w:rPr>
          <w:rFonts w:ascii="Bookman Old Style" w:hAnsi="Bookman Old Style"/>
          <w:color w:val="auto"/>
          <w:sz w:val="20"/>
          <w:szCs w:val="20"/>
        </w:rPr>
        <w:t xml:space="preserve">b) a data da emissão; </w:t>
      </w:r>
    </w:p>
    <w:p w14:paraId="3F3B9446" w14:textId="77777777" w:rsidR="00BA1488" w:rsidRPr="00B76627" w:rsidRDefault="00BA1488" w:rsidP="002A43B0">
      <w:pPr>
        <w:pStyle w:val="Default"/>
        <w:ind w:left="567"/>
        <w:jc w:val="both"/>
        <w:rPr>
          <w:rFonts w:ascii="Bookman Old Style" w:hAnsi="Bookman Old Style"/>
          <w:color w:val="auto"/>
          <w:sz w:val="20"/>
          <w:szCs w:val="20"/>
        </w:rPr>
      </w:pPr>
      <w:r w:rsidRPr="00B76627">
        <w:rPr>
          <w:rFonts w:ascii="Bookman Old Style" w:hAnsi="Bookman Old Style"/>
          <w:color w:val="auto"/>
          <w:sz w:val="20"/>
          <w:szCs w:val="20"/>
        </w:rPr>
        <w:t xml:space="preserve">c) os dados do contrato, do órgão contratante, </w:t>
      </w:r>
    </w:p>
    <w:p w14:paraId="6BB42156" w14:textId="77777777" w:rsidR="00BA1488" w:rsidRPr="00B76627" w:rsidRDefault="00BA1488" w:rsidP="002A43B0">
      <w:pPr>
        <w:pStyle w:val="Default"/>
        <w:ind w:left="567"/>
        <w:jc w:val="both"/>
        <w:rPr>
          <w:rFonts w:ascii="Bookman Old Style" w:hAnsi="Bookman Old Style"/>
          <w:color w:val="auto"/>
          <w:sz w:val="20"/>
          <w:szCs w:val="20"/>
        </w:rPr>
      </w:pPr>
      <w:r w:rsidRPr="00B76627">
        <w:rPr>
          <w:rFonts w:ascii="Bookman Old Style" w:hAnsi="Bookman Old Style"/>
          <w:color w:val="auto"/>
          <w:sz w:val="20"/>
          <w:szCs w:val="20"/>
        </w:rPr>
        <w:t xml:space="preserve">d) nº de AF (autorização de fornecimento), </w:t>
      </w:r>
    </w:p>
    <w:p w14:paraId="786FCD42" w14:textId="77777777" w:rsidR="00BA1488" w:rsidRPr="00B76627" w:rsidRDefault="00BA1488" w:rsidP="002A43B0">
      <w:pPr>
        <w:pStyle w:val="Default"/>
        <w:ind w:left="567"/>
        <w:jc w:val="both"/>
        <w:rPr>
          <w:rFonts w:ascii="Bookman Old Style" w:hAnsi="Bookman Old Style"/>
          <w:color w:val="auto"/>
          <w:sz w:val="20"/>
          <w:szCs w:val="20"/>
        </w:rPr>
      </w:pPr>
      <w:r w:rsidRPr="00B76627">
        <w:rPr>
          <w:rFonts w:ascii="Bookman Old Style" w:hAnsi="Bookman Old Style"/>
          <w:color w:val="auto"/>
          <w:sz w:val="20"/>
          <w:szCs w:val="20"/>
        </w:rPr>
        <w:t xml:space="preserve">e) nome do convenio; </w:t>
      </w:r>
    </w:p>
    <w:p w14:paraId="74226844" w14:textId="77777777" w:rsidR="00BA1488" w:rsidRPr="00B76627" w:rsidRDefault="00BA1488" w:rsidP="002A43B0">
      <w:pPr>
        <w:pStyle w:val="Default"/>
        <w:ind w:left="567"/>
        <w:jc w:val="both"/>
        <w:rPr>
          <w:rFonts w:ascii="Bookman Old Style" w:hAnsi="Bookman Old Style"/>
          <w:color w:val="auto"/>
          <w:sz w:val="20"/>
          <w:szCs w:val="20"/>
        </w:rPr>
      </w:pPr>
      <w:r w:rsidRPr="00B76627">
        <w:rPr>
          <w:rFonts w:ascii="Bookman Old Style" w:hAnsi="Bookman Old Style"/>
          <w:color w:val="auto"/>
          <w:sz w:val="20"/>
          <w:szCs w:val="20"/>
        </w:rPr>
        <w:t xml:space="preserve">f) o período de prestação dos serviços; </w:t>
      </w:r>
    </w:p>
    <w:p w14:paraId="6706EC51" w14:textId="77777777" w:rsidR="00BA1488" w:rsidRPr="00B76627" w:rsidRDefault="00BA1488" w:rsidP="002A43B0">
      <w:pPr>
        <w:pStyle w:val="Default"/>
        <w:ind w:left="567"/>
        <w:jc w:val="both"/>
        <w:rPr>
          <w:rFonts w:ascii="Bookman Old Style" w:hAnsi="Bookman Old Style"/>
          <w:color w:val="auto"/>
          <w:sz w:val="20"/>
          <w:szCs w:val="20"/>
        </w:rPr>
      </w:pPr>
      <w:r w:rsidRPr="00B76627">
        <w:rPr>
          <w:rFonts w:ascii="Bookman Old Style" w:hAnsi="Bookman Old Style"/>
          <w:color w:val="auto"/>
          <w:sz w:val="20"/>
          <w:szCs w:val="20"/>
        </w:rPr>
        <w:t xml:space="preserve">g) o valor a pagar. </w:t>
      </w:r>
    </w:p>
    <w:p w14:paraId="0FA4C3C2"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12.6. Antes de cada pagamento à contratada, será realizada consulta ao SICAF para verificar a manutenção das condições de habilitação exigidas no edital. </w:t>
      </w:r>
    </w:p>
    <w:p w14:paraId="3EF6A545"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172F1FF6"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05E9D652"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CFB2DF"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12.10. Persistindo a irregularidade, a contratante deverá adotar as medidas necessárias à rescisão contratual nos autos do processo administrativo correspondente, assegurada à contratada a ampla defesa. </w:t>
      </w:r>
    </w:p>
    <w:p w14:paraId="190DFFDD"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12.11. Havendo a efetiva execução do objeto, os pagamentos serão realizados normalmente, até que se decida pela rescisão do contrato, caso a contratada não regularize sua situação junto ao SICAF. </w:t>
      </w:r>
    </w:p>
    <w:p w14:paraId="491D75A9"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0A37ACF7" w14:textId="0F9DE8B3"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12.13. </w:t>
      </w:r>
      <w:r w:rsidR="00BB3037" w:rsidRPr="00B76627">
        <w:rPr>
          <w:rFonts w:ascii="Bookman Old Style" w:hAnsi="Bookman Old Style"/>
          <w:color w:val="auto"/>
          <w:sz w:val="20"/>
          <w:szCs w:val="20"/>
        </w:rPr>
        <w:t>Quando do pagamento, será efetuada a retenção tributária prevista na legislação aplicável, em especial a prevista no Decreto Municipal n° 84/2023 (Dispõe sobre a retenção do tributo imposto de renda no pagamento a fornecedores por Órgãos e Entidades da Administração Pública Municipal, e dá outras providências).</w:t>
      </w:r>
    </w:p>
    <w:p w14:paraId="14F327AC" w14:textId="77777777" w:rsidR="00BA1488" w:rsidRPr="00B76627" w:rsidRDefault="00BA1488" w:rsidP="002A43B0">
      <w:pPr>
        <w:widowControl w:val="0"/>
        <w:tabs>
          <w:tab w:val="left" w:pos="5670"/>
        </w:tabs>
        <w:adjustRightInd w:val="0"/>
        <w:ind w:left="0" w:firstLine="0"/>
        <w:rPr>
          <w:rFonts w:ascii="Bookman Old Style" w:hAnsi="Bookman Old Style"/>
          <w:sz w:val="20"/>
        </w:rPr>
      </w:pPr>
      <w:r w:rsidRPr="00B76627">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4F459DD7" w14:textId="77777777" w:rsidR="00BA1488" w:rsidRPr="00B76627" w:rsidRDefault="00BA1488" w:rsidP="002A43B0">
      <w:pPr>
        <w:pStyle w:val="Default"/>
        <w:jc w:val="both"/>
        <w:rPr>
          <w:rFonts w:ascii="Bookman Old Style" w:hAnsi="Bookman Old Style"/>
          <w:color w:val="auto"/>
          <w:sz w:val="20"/>
          <w:szCs w:val="20"/>
        </w:rPr>
      </w:pPr>
    </w:p>
    <w:p w14:paraId="3CC52F53" w14:textId="77777777" w:rsidR="00BA1488" w:rsidRPr="00B76627" w:rsidRDefault="00BA1488" w:rsidP="002A43B0">
      <w:pPr>
        <w:pStyle w:val="Default"/>
        <w:jc w:val="both"/>
        <w:rPr>
          <w:rFonts w:ascii="Bookman Old Style" w:hAnsi="Bookman Old Style"/>
          <w:b/>
          <w:bCs/>
          <w:color w:val="auto"/>
          <w:sz w:val="20"/>
          <w:szCs w:val="20"/>
        </w:rPr>
      </w:pPr>
      <w:r w:rsidRPr="00B76627">
        <w:rPr>
          <w:rFonts w:ascii="Bookman Old Style" w:hAnsi="Bookman Old Style"/>
          <w:b/>
          <w:bCs/>
          <w:color w:val="auto"/>
          <w:sz w:val="20"/>
          <w:szCs w:val="20"/>
        </w:rPr>
        <w:t>13 – Do Reajuste:</w:t>
      </w:r>
    </w:p>
    <w:p w14:paraId="73B56468" w14:textId="77777777" w:rsidR="00BA1488" w:rsidRPr="00B76627" w:rsidRDefault="00BA1488" w:rsidP="002A43B0">
      <w:pPr>
        <w:pStyle w:val="Default"/>
        <w:jc w:val="both"/>
        <w:rPr>
          <w:rFonts w:ascii="Bookman Old Style" w:hAnsi="Bookman Old Style"/>
          <w:color w:val="auto"/>
          <w:sz w:val="20"/>
          <w:szCs w:val="20"/>
        </w:rPr>
      </w:pPr>
    </w:p>
    <w:p w14:paraId="10D9E125"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13.1. Os preços são fixos e irreajustáveis no prazo de um ano contado da data limite para a apresentação das propostas. </w:t>
      </w:r>
    </w:p>
    <w:p w14:paraId="119F098F"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lastRenderedPageBreak/>
        <w:t>13.2. Dentro do prazo de vigência da ata de registro de preços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1D3E6082"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13.3. Nos reajustes subsequentes ao primeiro, o interregno mínimo de um ano será contado a partir dos efeitos financeiros do último reajuste. </w:t>
      </w:r>
    </w:p>
    <w:p w14:paraId="7D091F7C"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209C417"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13.5. Caso o índice estabelecido para reajustamento venha a ser extinto ou de qualquer forma não possa mais ser utilizado, será adotado, em substituição, o que vier a ser determinado pela legislação então em vigor. </w:t>
      </w:r>
    </w:p>
    <w:p w14:paraId="2BB4A3DD"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13.6. Na ausência de previsão legal quanto ao índice substituto, as partes elegerão novo índice oficial, para reajustamento do preço do valor remanescente, por meio de termo aditivo. </w:t>
      </w:r>
    </w:p>
    <w:p w14:paraId="4BFF1247" w14:textId="77777777" w:rsidR="00BA1488" w:rsidRPr="00B76627" w:rsidRDefault="00BA1488" w:rsidP="002A43B0">
      <w:pPr>
        <w:widowControl w:val="0"/>
        <w:tabs>
          <w:tab w:val="left" w:pos="5670"/>
        </w:tabs>
        <w:adjustRightInd w:val="0"/>
        <w:rPr>
          <w:rFonts w:ascii="Bookman Old Style" w:hAnsi="Bookman Old Style"/>
          <w:b/>
          <w:bCs/>
          <w:sz w:val="20"/>
        </w:rPr>
      </w:pPr>
      <w:r w:rsidRPr="00B76627">
        <w:rPr>
          <w:rFonts w:ascii="Bookman Old Style" w:hAnsi="Bookman Old Style"/>
          <w:b/>
          <w:bCs/>
          <w:sz w:val="20"/>
        </w:rPr>
        <w:t>13.7. O reajuste será realizado por apostilamento.</w:t>
      </w:r>
    </w:p>
    <w:p w14:paraId="136D0217" w14:textId="77777777" w:rsidR="00BA1488" w:rsidRPr="00B76627" w:rsidRDefault="00BA1488" w:rsidP="002A43B0">
      <w:pPr>
        <w:rPr>
          <w:rFonts w:ascii="Bookman Old Style" w:hAnsi="Bookman Old Style"/>
          <w:sz w:val="20"/>
        </w:rPr>
      </w:pPr>
    </w:p>
    <w:p w14:paraId="57F5ED18" w14:textId="77777777" w:rsidR="00BA1488" w:rsidRPr="00B76627" w:rsidRDefault="00BA1488" w:rsidP="002A43B0">
      <w:pPr>
        <w:rPr>
          <w:rFonts w:ascii="Bookman Old Style" w:hAnsi="Bookman Old Style"/>
          <w:b/>
          <w:bCs/>
          <w:sz w:val="20"/>
        </w:rPr>
      </w:pPr>
      <w:r w:rsidRPr="00B76627">
        <w:rPr>
          <w:rFonts w:ascii="Bookman Old Style" w:hAnsi="Bookman Old Style"/>
          <w:b/>
          <w:bCs/>
          <w:sz w:val="20"/>
        </w:rPr>
        <w:t>14 – Das Obrigações e Responsabilidades da Contratada:</w:t>
      </w:r>
    </w:p>
    <w:p w14:paraId="1095892A" w14:textId="77777777" w:rsidR="00BA1488" w:rsidRPr="00B76627" w:rsidRDefault="00BA1488" w:rsidP="002A43B0">
      <w:pPr>
        <w:rPr>
          <w:rFonts w:ascii="Bookman Old Style" w:hAnsi="Bookman Old Style"/>
          <w:sz w:val="20"/>
        </w:rPr>
      </w:pPr>
    </w:p>
    <w:p w14:paraId="53BBC2C2" w14:textId="77777777" w:rsidR="00BA1488" w:rsidRPr="00B76627" w:rsidRDefault="00BA1488" w:rsidP="002A43B0">
      <w:pPr>
        <w:rPr>
          <w:rFonts w:ascii="Bookman Old Style" w:hAnsi="Bookman Old Style"/>
          <w:b/>
          <w:bCs/>
          <w:sz w:val="20"/>
        </w:rPr>
      </w:pPr>
      <w:r w:rsidRPr="00B76627">
        <w:rPr>
          <w:rFonts w:ascii="Bookman Old Style" w:hAnsi="Bookman Old Style"/>
          <w:b/>
          <w:bCs/>
          <w:sz w:val="20"/>
        </w:rPr>
        <w:t>14.1. Constituem obrigações da CONTRATADA:</w:t>
      </w:r>
    </w:p>
    <w:p w14:paraId="652B76A6" w14:textId="77777777" w:rsidR="00BA1488" w:rsidRPr="00B76627" w:rsidRDefault="00BA1488" w:rsidP="002A43B0">
      <w:pPr>
        <w:rPr>
          <w:rFonts w:ascii="Bookman Old Style" w:hAnsi="Bookman Old Style"/>
          <w:bCs/>
          <w:sz w:val="20"/>
        </w:rPr>
      </w:pPr>
    </w:p>
    <w:p w14:paraId="4F73A6E7" w14:textId="77777777" w:rsidR="00BA1488" w:rsidRPr="00B76627" w:rsidRDefault="00BA1488" w:rsidP="002A43B0">
      <w:pPr>
        <w:ind w:left="567" w:firstLine="0"/>
        <w:rPr>
          <w:rFonts w:ascii="Bookman Old Style" w:hAnsi="Bookman Old Style"/>
          <w:bCs/>
          <w:sz w:val="20"/>
        </w:rPr>
      </w:pPr>
      <w:r w:rsidRPr="00B76627">
        <w:rPr>
          <w:rFonts w:ascii="Bookman Old Style" w:hAnsi="Bookman Old Style"/>
          <w:bCs/>
          <w:sz w:val="20"/>
        </w:rPr>
        <w:t>a) Executar e prestar o fornecimento do objeto na forma ajustada;</w:t>
      </w:r>
    </w:p>
    <w:p w14:paraId="22D6DBA3" w14:textId="77777777" w:rsidR="00BA1488" w:rsidRPr="00B76627" w:rsidRDefault="00BA1488" w:rsidP="002A43B0">
      <w:pPr>
        <w:ind w:left="567" w:firstLine="0"/>
        <w:rPr>
          <w:rFonts w:ascii="Bookman Old Style" w:hAnsi="Bookman Old Style"/>
          <w:bCs/>
          <w:sz w:val="20"/>
        </w:rPr>
      </w:pPr>
      <w:r w:rsidRPr="00B76627">
        <w:rPr>
          <w:rFonts w:ascii="Bookman Old Style" w:hAnsi="Bookman Old Style"/>
          <w:bCs/>
          <w:sz w:val="20"/>
        </w:rPr>
        <w:t>b) Atender aos encargos trabalhistas, previdenciários, fiscais e comerciais decorrentes da execução do presente contrato;</w:t>
      </w:r>
    </w:p>
    <w:p w14:paraId="27B4CF63" w14:textId="77777777" w:rsidR="00BA1488" w:rsidRPr="00B76627" w:rsidRDefault="00BA1488" w:rsidP="002A43B0">
      <w:pPr>
        <w:ind w:left="567" w:firstLine="0"/>
        <w:rPr>
          <w:rFonts w:ascii="Bookman Old Style" w:hAnsi="Bookman Old Style"/>
          <w:bCs/>
          <w:sz w:val="20"/>
        </w:rPr>
      </w:pPr>
      <w:r w:rsidRPr="00B76627">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5E84D444" w14:textId="18B0F975" w:rsidR="00BA1488" w:rsidRPr="00B76627" w:rsidRDefault="00BA1488" w:rsidP="002A43B0">
      <w:pPr>
        <w:ind w:left="567" w:firstLine="0"/>
        <w:rPr>
          <w:rFonts w:ascii="Bookman Old Style" w:hAnsi="Bookman Old Style"/>
          <w:bCs/>
          <w:sz w:val="20"/>
        </w:rPr>
      </w:pPr>
      <w:r w:rsidRPr="00B76627">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r w:rsidR="002C711D" w:rsidRPr="00B76627">
        <w:rPr>
          <w:rFonts w:ascii="Bookman Old Style" w:hAnsi="Bookman Old Style"/>
          <w:bCs/>
          <w:sz w:val="20"/>
        </w:rPr>
        <w:t>;</w:t>
      </w:r>
    </w:p>
    <w:p w14:paraId="28D02399" w14:textId="77777777" w:rsidR="00BA1488" w:rsidRPr="00B76627" w:rsidRDefault="00BA1488" w:rsidP="002A43B0">
      <w:pPr>
        <w:ind w:left="567" w:firstLine="0"/>
        <w:rPr>
          <w:rFonts w:ascii="Bookman Old Style" w:hAnsi="Bookman Old Style"/>
          <w:b/>
          <w:sz w:val="20"/>
        </w:rPr>
      </w:pPr>
      <w:r w:rsidRPr="00B76627">
        <w:rPr>
          <w:rFonts w:ascii="Bookman Old Style" w:hAnsi="Bookman Old Style"/>
          <w:b/>
          <w:sz w:val="20"/>
        </w:rPr>
        <w:t>e) Fornecer e manter atualizado e-mail e telefone valido para comunicações oficiais.</w:t>
      </w:r>
    </w:p>
    <w:p w14:paraId="53F277D4" w14:textId="77777777" w:rsidR="00BA1488" w:rsidRPr="00B76627" w:rsidRDefault="00BA1488" w:rsidP="002A43B0">
      <w:pPr>
        <w:tabs>
          <w:tab w:val="left" w:pos="284"/>
          <w:tab w:val="left" w:pos="709"/>
        </w:tabs>
        <w:rPr>
          <w:rFonts w:ascii="Bookman Old Style" w:hAnsi="Bookman Old Style"/>
          <w:b/>
          <w:sz w:val="20"/>
        </w:rPr>
      </w:pPr>
    </w:p>
    <w:p w14:paraId="17EBD24A" w14:textId="77777777" w:rsidR="00BA1488" w:rsidRPr="00B76627" w:rsidRDefault="00BA1488" w:rsidP="002A43B0">
      <w:pPr>
        <w:rPr>
          <w:rFonts w:ascii="Bookman Old Style" w:hAnsi="Bookman Old Style"/>
          <w:sz w:val="20"/>
        </w:rPr>
      </w:pPr>
      <w:r w:rsidRPr="00B76627">
        <w:rPr>
          <w:rFonts w:ascii="Bookman Old Style" w:hAnsi="Bookman Old Style"/>
          <w:b/>
          <w:bCs/>
          <w:sz w:val="20"/>
        </w:rPr>
        <w:t>14.2. Constituem obrigações da CONTRATADA</w:t>
      </w:r>
      <w:r w:rsidRPr="00B76627">
        <w:rPr>
          <w:rFonts w:ascii="Bookman Old Style" w:hAnsi="Bookman Old Style"/>
          <w:b/>
          <w:sz w:val="20"/>
        </w:rPr>
        <w:t xml:space="preserve"> especificamente:</w:t>
      </w:r>
    </w:p>
    <w:p w14:paraId="4CEF254B" w14:textId="77777777" w:rsidR="00BA1488" w:rsidRPr="00B76627" w:rsidRDefault="00BA1488" w:rsidP="002A43B0">
      <w:pPr>
        <w:tabs>
          <w:tab w:val="left" w:pos="284"/>
          <w:tab w:val="left" w:pos="709"/>
        </w:tabs>
        <w:rPr>
          <w:rFonts w:ascii="Bookman Old Style" w:hAnsi="Bookman Old Style"/>
          <w:sz w:val="20"/>
        </w:rPr>
      </w:pPr>
    </w:p>
    <w:p w14:paraId="0D7681DF"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 xml:space="preserve">I - Prestar o serviço na forma ajustada, atender aos encargos trabalhistas, previdenciários, fiscais e comerciais decorrentes da execução do presente contrato. </w:t>
      </w:r>
    </w:p>
    <w:p w14:paraId="1660F067"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1FF34F39"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4331333"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46746F08"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7BD46822"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1EABE594"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439310BE"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lastRenderedPageBreak/>
        <w:t>VIII - Aceitar nas mesmas condições de sua PROPOSTA, os acréscimos ou supressões dos produtos ou serviços que porventura se fizerem necessários, a critério exclusivo da CONTRATANTE.</w:t>
      </w:r>
    </w:p>
    <w:p w14:paraId="7BF628C7"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IX - Comunicar à fiscalização de imediato, qualquer ocorrência anormal ou acidente que se verifique.</w:t>
      </w:r>
    </w:p>
    <w:p w14:paraId="2D875FBE"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X - Prestar todo esclarecimento ou informação solicitada pela CONTRATANTE, ou por seus prepostos, incluindo dados técnicos e operacionais sobre o objeto.</w:t>
      </w:r>
    </w:p>
    <w:p w14:paraId="3D70C2D5"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9EF31CF"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XII - Utilizar, na execução do objeto, insumos e materiais de primeira qualidade e com as especificações técnicas exigidas no Edital.</w:t>
      </w:r>
    </w:p>
    <w:p w14:paraId="5856902A"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XIII - Executar o objeto nas condições e prazos estabelecidos no presente contrato.</w:t>
      </w:r>
    </w:p>
    <w:p w14:paraId="0BE57D6B" w14:textId="77777777"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7E092365" w14:textId="6CDC1989" w:rsidR="00BA1488" w:rsidRPr="00B76627" w:rsidRDefault="00BA1488" w:rsidP="002A43B0">
      <w:pPr>
        <w:tabs>
          <w:tab w:val="left" w:pos="284"/>
          <w:tab w:val="left" w:pos="709"/>
        </w:tabs>
        <w:ind w:left="0" w:firstLine="0"/>
        <w:rPr>
          <w:rFonts w:ascii="Bookman Old Style" w:hAnsi="Bookman Old Style"/>
          <w:sz w:val="20"/>
        </w:rPr>
      </w:pPr>
      <w:r w:rsidRPr="00B76627">
        <w:rPr>
          <w:rFonts w:ascii="Bookman Old Style" w:hAnsi="Bookman Old Style"/>
          <w:sz w:val="20"/>
        </w:rPr>
        <w:t>XV - Não subcontratar o objeto deste contrato, no seu todo, sob qualquer hipótese. Em caso de subcontratação parcial, somente com a aquiescência prévia e expressa da CONTRATANTE.</w:t>
      </w:r>
    </w:p>
    <w:p w14:paraId="0C7887C2" w14:textId="77777777" w:rsidR="00182DE0" w:rsidRPr="00B76627" w:rsidRDefault="00182DE0" w:rsidP="00182DE0">
      <w:pPr>
        <w:tabs>
          <w:tab w:val="left" w:pos="284"/>
          <w:tab w:val="left" w:pos="709"/>
        </w:tabs>
        <w:ind w:left="0" w:firstLine="0"/>
        <w:rPr>
          <w:rFonts w:ascii="Bookman Old Style" w:hAnsi="Bookman Old Style"/>
          <w:b/>
          <w:bCs/>
          <w:sz w:val="20"/>
        </w:rPr>
      </w:pPr>
      <w:r w:rsidRPr="00B76627">
        <w:rPr>
          <w:rFonts w:ascii="Bookman Old Style" w:hAnsi="Bookman Old Style"/>
          <w:b/>
          <w:bCs/>
          <w:sz w:val="20"/>
        </w:rPr>
        <w:t>XVI – Outras obrigações estipuladas no contrato.</w:t>
      </w:r>
    </w:p>
    <w:p w14:paraId="3F9FDC5E" w14:textId="77777777" w:rsidR="00BA1488" w:rsidRPr="00B76627" w:rsidRDefault="00BA1488" w:rsidP="00182DE0">
      <w:pPr>
        <w:ind w:left="0" w:firstLine="0"/>
        <w:rPr>
          <w:rFonts w:ascii="Bookman Old Style" w:hAnsi="Bookman Old Style"/>
          <w:b/>
          <w:bCs/>
          <w:sz w:val="20"/>
        </w:rPr>
      </w:pPr>
    </w:p>
    <w:p w14:paraId="72D5D398" w14:textId="77777777" w:rsidR="00BA1488" w:rsidRPr="00B76627" w:rsidRDefault="00BA1488" w:rsidP="002A43B0">
      <w:pPr>
        <w:rPr>
          <w:rFonts w:ascii="Bookman Old Style" w:hAnsi="Bookman Old Style"/>
          <w:b/>
          <w:bCs/>
          <w:sz w:val="20"/>
        </w:rPr>
      </w:pPr>
      <w:r w:rsidRPr="00B76627">
        <w:rPr>
          <w:rFonts w:ascii="Bookman Old Style" w:hAnsi="Bookman Old Style"/>
          <w:b/>
          <w:bCs/>
          <w:sz w:val="20"/>
        </w:rPr>
        <w:t>15 – Das Obrigações e Responsabilidades da Contratante:</w:t>
      </w:r>
    </w:p>
    <w:p w14:paraId="10235912" w14:textId="77777777" w:rsidR="00BA1488" w:rsidRPr="00B76627" w:rsidRDefault="00BA1488" w:rsidP="002A43B0">
      <w:pPr>
        <w:rPr>
          <w:rFonts w:ascii="Bookman Old Style" w:hAnsi="Bookman Old Style"/>
          <w:b/>
          <w:sz w:val="20"/>
          <w:u w:val="single"/>
        </w:rPr>
      </w:pPr>
    </w:p>
    <w:p w14:paraId="371CBBEA" w14:textId="77777777" w:rsidR="00BA1488" w:rsidRPr="00B76627" w:rsidRDefault="00BA1488" w:rsidP="002A43B0">
      <w:pPr>
        <w:rPr>
          <w:rFonts w:ascii="Bookman Old Style" w:hAnsi="Bookman Old Style"/>
          <w:b/>
          <w:bCs/>
          <w:sz w:val="20"/>
        </w:rPr>
      </w:pPr>
      <w:r w:rsidRPr="00B76627">
        <w:rPr>
          <w:rFonts w:ascii="Bookman Old Style" w:hAnsi="Bookman Old Style"/>
          <w:b/>
          <w:bCs/>
          <w:sz w:val="20"/>
        </w:rPr>
        <w:t>15.1 - Constituem obrigações da CONTRATANTE, naquilo que couber conforme a natureza do objeto contratado:</w:t>
      </w:r>
    </w:p>
    <w:p w14:paraId="6461D892" w14:textId="77777777" w:rsidR="00BA1488" w:rsidRPr="00B76627" w:rsidRDefault="00BA1488" w:rsidP="002A43B0">
      <w:pPr>
        <w:rPr>
          <w:rFonts w:ascii="Bookman Old Style" w:hAnsi="Bookman Old Style"/>
          <w:bCs/>
          <w:sz w:val="20"/>
        </w:rPr>
      </w:pPr>
    </w:p>
    <w:p w14:paraId="18BE4DB5"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57B7C51C"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4011B164"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01CF2A97"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IV - Pagar à Contratada o valor resultante da prestação do serviço, no prazo e condições estabelecidas neste Termo de Referência/Contrato. </w:t>
      </w:r>
    </w:p>
    <w:p w14:paraId="03A18D7E" w14:textId="77777777" w:rsidR="00BA1488" w:rsidRPr="00B76627" w:rsidRDefault="00BA1488" w:rsidP="002A43B0">
      <w:pPr>
        <w:widowControl w:val="0"/>
        <w:tabs>
          <w:tab w:val="left" w:pos="5670"/>
        </w:tabs>
        <w:adjustRightInd w:val="0"/>
        <w:ind w:left="0" w:firstLine="0"/>
        <w:rPr>
          <w:rFonts w:ascii="Bookman Old Style" w:hAnsi="Bookman Old Style"/>
          <w:sz w:val="20"/>
        </w:rPr>
      </w:pPr>
      <w:r w:rsidRPr="00B76627">
        <w:rPr>
          <w:rFonts w:ascii="Bookman Old Style" w:hAnsi="Bookman Old Style"/>
          <w:sz w:val="20"/>
        </w:rPr>
        <w:t>V - Efetuar as retenções tributárias devidas sobre o valor da Nota Fiscal/Fatura da contratada, no que couber, em conformidade com o item 6 do Anexo XI da IN SEGES/MP n. 5/2017.</w:t>
      </w:r>
    </w:p>
    <w:p w14:paraId="67BDDBD0"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VI - Não praticar atos de ingerência na administração da Contratada, tais como: </w:t>
      </w:r>
    </w:p>
    <w:p w14:paraId="79A69E81" w14:textId="77777777" w:rsidR="00BA1488" w:rsidRPr="00B76627" w:rsidRDefault="00BA1488" w:rsidP="002A43B0">
      <w:pPr>
        <w:pStyle w:val="Default"/>
        <w:ind w:left="567"/>
        <w:jc w:val="both"/>
        <w:rPr>
          <w:rFonts w:ascii="Bookman Old Style" w:hAnsi="Bookman Old Style"/>
          <w:color w:val="auto"/>
          <w:sz w:val="20"/>
          <w:szCs w:val="20"/>
        </w:rPr>
      </w:pPr>
      <w:r w:rsidRPr="00B76627">
        <w:rPr>
          <w:rFonts w:ascii="Bookman Old Style" w:hAnsi="Bookman Old Style"/>
          <w:color w:val="auto"/>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081BB79F" w14:textId="77777777" w:rsidR="00BA1488" w:rsidRPr="00B76627" w:rsidRDefault="00BA1488" w:rsidP="002A43B0">
      <w:pPr>
        <w:pStyle w:val="Default"/>
        <w:ind w:left="567"/>
        <w:jc w:val="both"/>
        <w:rPr>
          <w:rFonts w:ascii="Bookman Old Style" w:hAnsi="Bookman Old Style"/>
          <w:color w:val="auto"/>
          <w:sz w:val="20"/>
          <w:szCs w:val="20"/>
        </w:rPr>
      </w:pPr>
      <w:r w:rsidRPr="00B76627">
        <w:rPr>
          <w:rFonts w:ascii="Bookman Old Style" w:hAnsi="Bookman Old Style"/>
          <w:color w:val="auto"/>
          <w:sz w:val="20"/>
          <w:szCs w:val="20"/>
        </w:rPr>
        <w:t xml:space="preserve">b) direcionar a contratação de pessoas para trabalhar nas empresas Contratadas; </w:t>
      </w:r>
    </w:p>
    <w:p w14:paraId="2A6012E0" w14:textId="77777777" w:rsidR="00BA1488" w:rsidRPr="00B76627" w:rsidRDefault="00BA1488" w:rsidP="002A43B0">
      <w:pPr>
        <w:pStyle w:val="Default"/>
        <w:ind w:left="567"/>
        <w:jc w:val="both"/>
        <w:rPr>
          <w:rFonts w:ascii="Bookman Old Style" w:hAnsi="Bookman Old Style"/>
          <w:color w:val="auto"/>
          <w:sz w:val="20"/>
          <w:szCs w:val="20"/>
        </w:rPr>
      </w:pPr>
      <w:r w:rsidRPr="00B76627">
        <w:rPr>
          <w:rFonts w:ascii="Bookman Old Style" w:hAnsi="Bookman Old Style"/>
          <w:color w:val="auto"/>
          <w:sz w:val="20"/>
          <w:szCs w:val="20"/>
        </w:rPr>
        <w:t xml:space="preserve">c) considerar os trabalhadores da Contratada como colaboradores eventuais do próprio órgão ou entidade responsável pela contratação, especialmente para efeito de concessão de diárias e passagens. </w:t>
      </w:r>
    </w:p>
    <w:p w14:paraId="42C0D31F"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VII - Fornecer por escrito as informações necessárias para o desenvolvimento dos serviços objeto do contrato. </w:t>
      </w:r>
    </w:p>
    <w:p w14:paraId="7A702B7E"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VIII - Realizar avaliações periódicas da qualidade dos serviços, após seu recebimento. </w:t>
      </w:r>
    </w:p>
    <w:p w14:paraId="3C417BCE" w14:textId="77777777" w:rsidR="00BA1488" w:rsidRPr="00B76627" w:rsidRDefault="00BA1488" w:rsidP="002A43B0">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IX - Cientificar o órgão de representação judicial do Município para adoção das medidas cabíveis quando do descumprimento das obrigações pela Contratada; </w:t>
      </w:r>
    </w:p>
    <w:p w14:paraId="37377191" w14:textId="77777777" w:rsidR="00BA1488" w:rsidRPr="00B76627" w:rsidRDefault="00BA1488" w:rsidP="002A43B0">
      <w:pPr>
        <w:widowControl w:val="0"/>
        <w:tabs>
          <w:tab w:val="left" w:pos="5670"/>
        </w:tabs>
        <w:adjustRightInd w:val="0"/>
        <w:ind w:left="0" w:firstLine="0"/>
        <w:rPr>
          <w:rFonts w:ascii="Bookman Old Style" w:hAnsi="Bookman Old Style"/>
          <w:sz w:val="20"/>
        </w:rPr>
      </w:pPr>
      <w:r w:rsidRPr="00B76627">
        <w:rPr>
          <w:rFonts w:ascii="Bookman Old Style" w:hAnsi="Bookman Old Style"/>
          <w:sz w:val="20"/>
        </w:rPr>
        <w:t>X - Arquivar, entre outros documentos, projetos, "</w:t>
      </w:r>
      <w:r w:rsidRPr="00B76627">
        <w:rPr>
          <w:rFonts w:ascii="Bookman Old Style" w:hAnsi="Bookman Old Style"/>
          <w:i/>
          <w:iCs/>
          <w:sz w:val="20"/>
        </w:rPr>
        <w:t>as built</w:t>
      </w:r>
      <w:r w:rsidRPr="00B76627">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650C9872" w14:textId="77777777" w:rsidR="00BA1488" w:rsidRPr="00B76627" w:rsidRDefault="00BA1488" w:rsidP="002A43B0">
      <w:pPr>
        <w:widowControl w:val="0"/>
        <w:tabs>
          <w:tab w:val="left" w:pos="5670"/>
        </w:tabs>
        <w:adjustRightInd w:val="0"/>
        <w:ind w:left="567"/>
        <w:rPr>
          <w:rFonts w:ascii="Bookman Old Style" w:hAnsi="Bookman Old Style"/>
          <w:b/>
          <w:bCs/>
          <w:sz w:val="20"/>
        </w:rPr>
      </w:pPr>
    </w:p>
    <w:p w14:paraId="2F414646" w14:textId="77777777" w:rsidR="00BA1488" w:rsidRPr="00B76627" w:rsidRDefault="00BA1488" w:rsidP="002A43B0">
      <w:pPr>
        <w:widowControl w:val="0"/>
        <w:tabs>
          <w:tab w:val="left" w:pos="5670"/>
        </w:tabs>
        <w:adjustRightInd w:val="0"/>
        <w:ind w:left="420" w:hanging="420"/>
        <w:rPr>
          <w:rFonts w:ascii="Bookman Old Style" w:eastAsia="Arial" w:hAnsi="Bookman Old Style"/>
          <w:b/>
          <w:sz w:val="20"/>
        </w:rPr>
      </w:pPr>
      <w:r w:rsidRPr="00B76627">
        <w:rPr>
          <w:rFonts w:ascii="Bookman Old Style" w:hAnsi="Bookman Old Style"/>
          <w:b/>
          <w:bCs/>
          <w:sz w:val="20"/>
        </w:rPr>
        <w:lastRenderedPageBreak/>
        <w:t xml:space="preserve">16 – </w:t>
      </w:r>
      <w:r w:rsidRPr="00B76627">
        <w:rPr>
          <w:rFonts w:ascii="Bookman Old Style" w:eastAsia="Arial" w:hAnsi="Bookman Old Style"/>
          <w:b/>
          <w:sz w:val="20"/>
        </w:rPr>
        <w:t>Das Penalidades:</w:t>
      </w:r>
    </w:p>
    <w:p w14:paraId="7631C4BE" w14:textId="77777777" w:rsidR="00BA1488" w:rsidRPr="00B76627" w:rsidRDefault="00BA1488" w:rsidP="002A43B0">
      <w:pPr>
        <w:widowControl w:val="0"/>
        <w:tabs>
          <w:tab w:val="left" w:pos="5670"/>
        </w:tabs>
        <w:adjustRightInd w:val="0"/>
        <w:ind w:left="420" w:hanging="420"/>
        <w:rPr>
          <w:rFonts w:ascii="Bookman Old Style" w:hAnsi="Bookman Old Style"/>
          <w:bCs/>
          <w:sz w:val="20"/>
        </w:rPr>
      </w:pPr>
    </w:p>
    <w:p w14:paraId="5C2B63B9" w14:textId="77777777" w:rsidR="00AD2C8B" w:rsidRPr="00B76627" w:rsidRDefault="00AD2C8B" w:rsidP="00AD2C8B">
      <w:pPr>
        <w:ind w:left="0" w:firstLine="0"/>
        <w:rPr>
          <w:rFonts w:ascii="Bookman Old Style" w:hAnsi="Bookman Old Style"/>
          <w:bCs/>
          <w:sz w:val="20"/>
        </w:rPr>
      </w:pPr>
      <w:r w:rsidRPr="00B76627">
        <w:rPr>
          <w:rFonts w:ascii="Bookman Old Style" w:hAnsi="Bookman Old Style"/>
          <w:bCs/>
          <w:sz w:val="20"/>
        </w:rPr>
        <w:t xml:space="preserve">I - No caso de não cumprimento do prazo de execução e entrega do objeto contratado, será aplicado à Contratada, </w:t>
      </w:r>
      <w:r w:rsidRPr="00B76627">
        <w:rPr>
          <w:rFonts w:ascii="Bookman Old Style" w:hAnsi="Bookman Old Style"/>
          <w:b/>
          <w:sz w:val="20"/>
        </w:rPr>
        <w:t>multa equivalente até 30% (trinta por cento)</w:t>
      </w:r>
      <w:r w:rsidRPr="00B76627">
        <w:rPr>
          <w:rFonts w:ascii="Bookman Old Style" w:hAnsi="Bookman Old Style"/>
          <w:bCs/>
          <w:sz w:val="20"/>
        </w:rPr>
        <w:t xml:space="preserve"> sobre o valor estimado do(s) item(s) adjudicado, ou sobre o valor do contrato.</w:t>
      </w:r>
    </w:p>
    <w:p w14:paraId="079D8541" w14:textId="77777777" w:rsidR="00AD2C8B" w:rsidRPr="00B76627" w:rsidRDefault="00AD2C8B" w:rsidP="00AD2C8B">
      <w:pPr>
        <w:ind w:left="0" w:firstLine="0"/>
        <w:rPr>
          <w:rFonts w:ascii="Bookman Old Style" w:hAnsi="Bookman Old Style"/>
          <w:bCs/>
          <w:sz w:val="20"/>
        </w:rPr>
      </w:pPr>
      <w:r w:rsidRPr="00B76627">
        <w:rPr>
          <w:rFonts w:ascii="Bookman Old Style" w:hAnsi="Bookman Old Style"/>
          <w:bCs/>
          <w:sz w:val="20"/>
        </w:rPr>
        <w:t xml:space="preserve">II - Pela inexecução total ou parcial do contrato, decorrentes ou não, de qualquer das condutas descritas no item anterior, o Município de Santa Isabel do Ivaí, garantido o direito de defesa, comprovado o dolo, ou, ao menos a culpa do contratado, </w:t>
      </w:r>
      <w:r w:rsidRPr="00B76627">
        <w:rPr>
          <w:rFonts w:ascii="Bookman Old Style" w:hAnsi="Bookman Old Style"/>
          <w:b/>
          <w:sz w:val="20"/>
        </w:rPr>
        <w:t>aplicará também às sanções previstas no artigo 156, da Lei Federal nº: 14.133/2021, de 01.04.2021, quando indicado, frente à natureza e consequências da conduta do adjudicatário/contratado, além da multa equivalente, conforme previsto no edital.</w:t>
      </w:r>
    </w:p>
    <w:p w14:paraId="410DC84F" w14:textId="77777777" w:rsidR="00AD2C8B" w:rsidRPr="00B76627" w:rsidRDefault="00AD2C8B" w:rsidP="00AD2C8B">
      <w:pPr>
        <w:ind w:left="0" w:firstLine="0"/>
        <w:rPr>
          <w:rFonts w:ascii="Bookman Old Style" w:hAnsi="Bookman Old Style"/>
          <w:bCs/>
          <w:sz w:val="20"/>
        </w:rPr>
      </w:pPr>
      <w:r w:rsidRPr="00B76627">
        <w:rPr>
          <w:rFonts w:ascii="Bookman Old Style" w:hAnsi="Bookman Old Style"/>
          <w:bCs/>
          <w:sz w:val="20"/>
        </w:rPr>
        <w:t>III - Qualquer outra conduta do contratado, contrário aos preceitos da Lei ou desse Termo de Referência/Edital, quando potencialmente lesivo ao interesse público, a depender do caso concreto, poderá ser definido como inexecução total ou parcial do contrato, e ensejará também a aplicação das sanções acima descritas.</w:t>
      </w:r>
    </w:p>
    <w:p w14:paraId="48CA534B" w14:textId="77777777" w:rsidR="00AD2C8B" w:rsidRPr="00B76627" w:rsidRDefault="00AD2C8B" w:rsidP="00AD2C8B">
      <w:pPr>
        <w:ind w:left="0" w:firstLine="0"/>
        <w:rPr>
          <w:rFonts w:ascii="Bookman Old Style" w:hAnsi="Bookman Old Style"/>
          <w:sz w:val="20"/>
        </w:rPr>
      </w:pPr>
      <w:r w:rsidRPr="00B76627">
        <w:rPr>
          <w:rFonts w:ascii="Bookman Old Style" w:hAnsi="Bookman Old Style"/>
          <w:bCs/>
          <w:sz w:val="20"/>
        </w:rPr>
        <w:t>IV - A</w:t>
      </w:r>
      <w:r w:rsidRPr="00B76627">
        <w:rPr>
          <w:rFonts w:ascii="Bookman Old Style" w:hAnsi="Bookman Old Style"/>
          <w:sz w:val="20"/>
        </w:rPr>
        <w:t xml:space="preserve"> multa por inexecução total ou parcial será aplicada, no que couber, sem prejuízo das demais sanções previstas na legislação de regência e no edital. </w:t>
      </w:r>
    </w:p>
    <w:p w14:paraId="28588536" w14:textId="14EA40DC" w:rsidR="00BA1488" w:rsidRPr="00B76627" w:rsidRDefault="00AD2C8B" w:rsidP="00AD2C8B">
      <w:pPr>
        <w:ind w:left="0" w:firstLine="0"/>
        <w:rPr>
          <w:rFonts w:ascii="Bookman Old Style" w:hAnsi="Bookman Old Style"/>
          <w:bCs/>
          <w:sz w:val="20"/>
        </w:rPr>
      </w:pPr>
      <w:r w:rsidRPr="00B76627">
        <w:rPr>
          <w:rFonts w:ascii="Bookman Old Style" w:hAnsi="Bookman Old Style"/>
          <w:b/>
          <w:bCs/>
          <w:sz w:val="20"/>
        </w:rPr>
        <w:t>V – AS demais sanções e sua aplicação consta regulamentado no edital.</w:t>
      </w:r>
      <w:r w:rsidR="00BA1488" w:rsidRPr="00B76627">
        <w:rPr>
          <w:rFonts w:ascii="Bookman Old Style" w:hAnsi="Bookman Old Style"/>
          <w:sz w:val="20"/>
        </w:rPr>
        <w:t xml:space="preserve"> </w:t>
      </w:r>
    </w:p>
    <w:p w14:paraId="66FB27A1" w14:textId="77777777" w:rsidR="00BA1488" w:rsidRPr="00B76627" w:rsidRDefault="00BA1488" w:rsidP="002A43B0">
      <w:pPr>
        <w:ind w:left="284"/>
        <w:rPr>
          <w:rFonts w:ascii="Bookman Old Style" w:hAnsi="Bookman Old Style"/>
          <w:sz w:val="20"/>
        </w:rPr>
      </w:pPr>
    </w:p>
    <w:p w14:paraId="4C2C4279" w14:textId="77777777" w:rsidR="00BA1488" w:rsidRPr="00B76627" w:rsidRDefault="00BA1488" w:rsidP="002A43B0">
      <w:pPr>
        <w:rPr>
          <w:rFonts w:ascii="Bookman Old Style" w:hAnsi="Bookman Old Style"/>
          <w:b/>
          <w:bCs/>
          <w:sz w:val="20"/>
        </w:rPr>
      </w:pPr>
      <w:r w:rsidRPr="00B76627">
        <w:rPr>
          <w:rFonts w:ascii="Bookman Old Style" w:hAnsi="Bookman Old Style"/>
          <w:b/>
          <w:bCs/>
          <w:sz w:val="20"/>
        </w:rPr>
        <w:t>17 –</w:t>
      </w:r>
      <w:r w:rsidRPr="00B76627">
        <w:rPr>
          <w:rFonts w:ascii="Bookman Old Style" w:hAnsi="Bookman Old Style"/>
          <w:sz w:val="20"/>
        </w:rPr>
        <w:t xml:space="preserve"> </w:t>
      </w:r>
      <w:r w:rsidRPr="00B76627">
        <w:rPr>
          <w:rFonts w:ascii="Bookman Old Style" w:hAnsi="Bookman Old Style"/>
          <w:b/>
          <w:sz w:val="20"/>
        </w:rPr>
        <w:t>Do</w:t>
      </w:r>
      <w:r w:rsidRPr="00B76627">
        <w:rPr>
          <w:rFonts w:ascii="Bookman Old Style" w:hAnsi="Bookman Old Style"/>
          <w:sz w:val="20"/>
        </w:rPr>
        <w:t xml:space="preserve"> </w:t>
      </w:r>
      <w:r w:rsidRPr="00B76627">
        <w:rPr>
          <w:rFonts w:ascii="Bookman Old Style" w:hAnsi="Bookman Old Style"/>
          <w:b/>
          <w:bCs/>
          <w:sz w:val="20"/>
        </w:rPr>
        <w:t>Orçamento do Custo Global:</w:t>
      </w:r>
    </w:p>
    <w:p w14:paraId="58FF06E1" w14:textId="77777777" w:rsidR="00BA1488" w:rsidRPr="00B76627" w:rsidRDefault="00BA1488" w:rsidP="002A43B0">
      <w:pPr>
        <w:rPr>
          <w:rFonts w:ascii="Bookman Old Style" w:hAnsi="Bookman Old Style"/>
          <w:sz w:val="20"/>
        </w:rPr>
      </w:pPr>
    </w:p>
    <w:p w14:paraId="4AB7C74B" w14:textId="2DAFB7C2" w:rsidR="00BA1488" w:rsidRPr="00B76627" w:rsidRDefault="00BA1488" w:rsidP="002A43B0">
      <w:pPr>
        <w:ind w:left="0" w:firstLine="0"/>
        <w:rPr>
          <w:rFonts w:ascii="Bookman Old Style" w:hAnsi="Bookman Old Style"/>
          <w:sz w:val="20"/>
        </w:rPr>
      </w:pPr>
      <w:r w:rsidRPr="00B76627">
        <w:rPr>
          <w:rFonts w:ascii="Bookman Old Style" w:hAnsi="Bookman Old Style"/>
          <w:sz w:val="20"/>
        </w:rPr>
        <w:t>17.1.</w:t>
      </w:r>
      <w:r w:rsidRPr="00B76627">
        <w:rPr>
          <w:rFonts w:ascii="Bookman Old Style" w:hAnsi="Bookman Old Style"/>
          <w:b/>
          <w:bCs/>
          <w:sz w:val="20"/>
        </w:rPr>
        <w:t xml:space="preserve"> </w:t>
      </w:r>
      <w:r w:rsidRPr="00B76627">
        <w:rPr>
          <w:rFonts w:ascii="Bookman Old Style" w:hAnsi="Bookman Old Style"/>
          <w:bCs/>
          <w:sz w:val="20"/>
        </w:rPr>
        <w:t xml:space="preserve">Pelo fornecimento do objeto ora contratado, a CONTRATANTE pagará à CONTRATADA o valor de </w:t>
      </w:r>
      <w:r w:rsidR="005060D5" w:rsidRPr="00837E9A">
        <w:rPr>
          <w:rFonts w:ascii="Bookman Old Style" w:hAnsi="Bookman Old Style"/>
          <w:b/>
          <w:bCs/>
          <w:sz w:val="20"/>
        </w:rPr>
        <w:t xml:space="preserve">R$ </w:t>
      </w:r>
      <w:r w:rsidR="005060D5">
        <w:rPr>
          <w:rFonts w:ascii="Bookman Old Style" w:hAnsi="Bookman Old Style"/>
          <w:b/>
          <w:bCs/>
          <w:sz w:val="20"/>
        </w:rPr>
        <w:t>60.794,06 (sessenta mil, setecentos e noventa e quatro reais e seis centavos)</w:t>
      </w:r>
      <w:r w:rsidR="00342922" w:rsidRPr="00B76627">
        <w:rPr>
          <w:rFonts w:ascii="Bookman Old Style" w:hAnsi="Bookman Old Style" w:cs="Bookman Old Style"/>
          <w:b/>
          <w:bCs/>
          <w:sz w:val="20"/>
        </w:rPr>
        <w:t>,</w:t>
      </w:r>
      <w:r w:rsidR="004709F8" w:rsidRPr="00B76627">
        <w:rPr>
          <w:rFonts w:ascii="Bookman Old Style" w:hAnsi="Bookman Old Style" w:cs="Bookman Old Style"/>
          <w:sz w:val="20"/>
        </w:rPr>
        <w:t xml:space="preserve"> </w:t>
      </w:r>
      <w:r w:rsidRPr="00B76627">
        <w:rPr>
          <w:rFonts w:ascii="Bookman Old Style" w:hAnsi="Bookman Old Style"/>
          <w:sz w:val="20"/>
        </w:rPr>
        <w:t>com data de pagamento conforme item a seguir.</w:t>
      </w:r>
    </w:p>
    <w:p w14:paraId="2D3C9DAF" w14:textId="77777777" w:rsidR="00B55339" w:rsidRPr="00B76627" w:rsidRDefault="00BA1488" w:rsidP="002A43B0">
      <w:pPr>
        <w:ind w:left="0" w:firstLine="0"/>
        <w:rPr>
          <w:rFonts w:ascii="Bookman Old Style" w:hAnsi="Bookman Old Style"/>
          <w:sz w:val="20"/>
        </w:rPr>
      </w:pPr>
      <w:r w:rsidRPr="00B76627">
        <w:rPr>
          <w:rFonts w:ascii="Bookman Old Style" w:hAnsi="Bookman Old Style"/>
          <w:bCs/>
          <w:sz w:val="20"/>
        </w:rPr>
        <w:t>17.2.</w:t>
      </w:r>
      <w:r w:rsidRPr="00B76627">
        <w:rPr>
          <w:rFonts w:ascii="Bookman Old Style" w:hAnsi="Bookman Old Style"/>
          <w:b/>
          <w:sz w:val="20"/>
        </w:rPr>
        <w:t xml:space="preserve"> </w:t>
      </w:r>
      <w:r w:rsidRPr="00B76627">
        <w:rPr>
          <w:rFonts w:ascii="Bookman Old Style" w:hAnsi="Bookman Old Style"/>
          <w:sz w:val="20"/>
        </w:rPr>
        <w:t>O pagamento será efetuado pela Contratante no prazo de 30 (trinta) dias, contados do recebimento da Nota Fiscal/Fatura.</w:t>
      </w:r>
    </w:p>
    <w:p w14:paraId="041FDE61" w14:textId="1BA1E78C" w:rsidR="00BA1488" w:rsidRPr="00B76627" w:rsidRDefault="00BA1488" w:rsidP="002A43B0">
      <w:pPr>
        <w:ind w:left="0" w:firstLine="0"/>
        <w:rPr>
          <w:rFonts w:ascii="Bookman Old Style" w:hAnsi="Bookman Old Style"/>
          <w:sz w:val="20"/>
        </w:rPr>
      </w:pPr>
      <w:r w:rsidRPr="00B76627">
        <w:rPr>
          <w:rFonts w:ascii="Bookman Old Style" w:hAnsi="Bookman Old Style"/>
          <w:bCs/>
          <w:sz w:val="20"/>
        </w:rPr>
        <w:t>17.3. O</w:t>
      </w:r>
      <w:r w:rsidRPr="00B76627">
        <w:rPr>
          <w:rFonts w:ascii="Bookman Old Style" w:hAnsi="Bookman Old Style"/>
          <w:sz w:val="20"/>
        </w:rPr>
        <w:t xml:space="preserve"> valor contratado não sofrerá reajuste, salvo, se prorrogado por prazo superior à 12 (doze meses), hipótese que poderá ser utilizado o </w:t>
      </w:r>
      <w:r w:rsidRPr="00B76627">
        <w:rPr>
          <w:rFonts w:ascii="Bookman Old Style" w:hAnsi="Bookman Old Style"/>
          <w:b/>
          <w:bCs/>
          <w:sz w:val="20"/>
        </w:rPr>
        <w:t>índice IPCA, acumulado dos últimos 12 (doze) meses anteriores, ou outro que vier a substituí-lo.</w:t>
      </w:r>
    </w:p>
    <w:p w14:paraId="55A2E988" w14:textId="77777777" w:rsidR="00BA1488" w:rsidRPr="00B76627" w:rsidRDefault="00BA1488" w:rsidP="002A43B0">
      <w:pPr>
        <w:rPr>
          <w:rFonts w:ascii="Bookman Old Style" w:hAnsi="Bookman Old Style"/>
          <w:sz w:val="20"/>
        </w:rPr>
      </w:pPr>
    </w:p>
    <w:p w14:paraId="65E5EC62" w14:textId="77777777" w:rsidR="00BA1488" w:rsidRPr="00B76627" w:rsidRDefault="00BA1488" w:rsidP="002A43B0">
      <w:pPr>
        <w:widowControl w:val="0"/>
        <w:tabs>
          <w:tab w:val="left" w:pos="5670"/>
        </w:tabs>
        <w:adjustRightInd w:val="0"/>
        <w:rPr>
          <w:rFonts w:ascii="Bookman Old Style" w:hAnsi="Bookman Old Style"/>
          <w:b/>
          <w:sz w:val="20"/>
        </w:rPr>
      </w:pPr>
      <w:r w:rsidRPr="00B76627">
        <w:rPr>
          <w:rFonts w:ascii="Bookman Old Style" w:hAnsi="Bookman Old Style"/>
          <w:b/>
          <w:sz w:val="20"/>
        </w:rPr>
        <w:t>18 – Da Dotação Orçamentária:</w:t>
      </w:r>
    </w:p>
    <w:p w14:paraId="1E2EA081" w14:textId="77777777" w:rsidR="0092502F" w:rsidRPr="00B76627" w:rsidRDefault="0092502F" w:rsidP="002A43B0">
      <w:pPr>
        <w:ind w:left="0" w:firstLine="0"/>
        <w:rPr>
          <w:rFonts w:ascii="Bookman Old Style" w:hAnsi="Bookman Old Style"/>
          <w:bCs/>
          <w:sz w:val="20"/>
        </w:rPr>
      </w:pPr>
    </w:p>
    <w:p w14:paraId="69ABBED3" w14:textId="7DD0475B" w:rsidR="00AA76D0" w:rsidRPr="00B76627" w:rsidRDefault="00AA76D0" w:rsidP="002A43B0">
      <w:pPr>
        <w:ind w:left="0" w:firstLine="0"/>
        <w:rPr>
          <w:rFonts w:ascii="Bookman Old Style" w:hAnsi="Bookman Old Style"/>
          <w:sz w:val="20"/>
        </w:rPr>
      </w:pPr>
      <w:r w:rsidRPr="00B76627">
        <w:rPr>
          <w:rFonts w:ascii="Bookman Old Style" w:hAnsi="Bookman Old Style"/>
          <w:bCs/>
          <w:sz w:val="20"/>
        </w:rPr>
        <w:t xml:space="preserve">18.1. </w:t>
      </w:r>
      <w:r w:rsidRPr="00B76627">
        <w:rPr>
          <w:rFonts w:ascii="Bookman Old Style" w:hAnsi="Bookman Old Style"/>
          <w:sz w:val="20"/>
        </w:rPr>
        <w:t>As despesas decorrentes do presente contrato serão empenhadas por conta das seguintes dotações orçamentárias:</w:t>
      </w:r>
    </w:p>
    <w:p w14:paraId="3A4E6DBD" w14:textId="77777777" w:rsidR="0092502F" w:rsidRPr="00B76627" w:rsidRDefault="0092502F" w:rsidP="002A43B0">
      <w:pPr>
        <w:ind w:left="0" w:firstLine="0"/>
        <w:rPr>
          <w:rFonts w:ascii="Bookman Old Style" w:hAnsi="Bookman Old Style"/>
          <w:bCs/>
          <w:sz w:val="20"/>
        </w:rPr>
      </w:pPr>
    </w:p>
    <w:p w14:paraId="18C5CF9B" w14:textId="23925F8E" w:rsidR="00992D45" w:rsidRDefault="005060D5" w:rsidP="005060D5">
      <w:pPr>
        <w:ind w:left="0" w:firstLine="0"/>
        <w:jc w:val="center"/>
        <w:rPr>
          <w:rFonts w:ascii="Bookman Old Style" w:hAnsi="Bookman Old Style"/>
          <w:b/>
          <w:bCs/>
          <w:sz w:val="20"/>
        </w:rPr>
      </w:pPr>
      <w:r>
        <w:rPr>
          <w:rFonts w:ascii="Bookman Old Style" w:hAnsi="Bookman Old Style"/>
          <w:b/>
          <w:bCs/>
          <w:sz w:val="20"/>
        </w:rPr>
        <w:t>0501008244002120254490520000 fonte 31016</w:t>
      </w:r>
    </w:p>
    <w:p w14:paraId="4168A267" w14:textId="662B1EC2" w:rsidR="005060D5" w:rsidRDefault="005060D5" w:rsidP="002A43B0">
      <w:pPr>
        <w:ind w:left="0" w:firstLine="0"/>
        <w:rPr>
          <w:rFonts w:ascii="Bookman Old Style" w:hAnsi="Bookman Old Style"/>
          <w:b/>
          <w:bCs/>
          <w:sz w:val="20"/>
        </w:rPr>
      </w:pPr>
    </w:p>
    <w:p w14:paraId="1F47F469" w14:textId="77777777" w:rsidR="005060D5" w:rsidRPr="00B76627" w:rsidRDefault="005060D5" w:rsidP="002A43B0">
      <w:pPr>
        <w:ind w:left="0" w:firstLine="0"/>
        <w:rPr>
          <w:rFonts w:ascii="Bookman Old Style" w:hAnsi="Bookman Old Style"/>
          <w:bCs/>
          <w:sz w:val="20"/>
        </w:rPr>
      </w:pPr>
    </w:p>
    <w:p w14:paraId="6A676F6E" w14:textId="6DD4B2EA" w:rsidR="00AA76D0" w:rsidRPr="00B76627" w:rsidRDefault="00AA76D0" w:rsidP="002A43B0">
      <w:pPr>
        <w:ind w:left="0" w:firstLine="0"/>
        <w:rPr>
          <w:rFonts w:ascii="Bookman Old Style" w:hAnsi="Bookman Old Style"/>
          <w:bCs/>
          <w:sz w:val="20"/>
          <w:lang w:val="pt-PT"/>
        </w:rPr>
      </w:pPr>
      <w:r w:rsidRPr="00B76627">
        <w:rPr>
          <w:rFonts w:ascii="Bookman Old Style" w:hAnsi="Bookman Old Style"/>
          <w:bCs/>
          <w:sz w:val="20"/>
        </w:rPr>
        <w:t>18.2.</w:t>
      </w:r>
      <w:r w:rsidRPr="00B76627">
        <w:rPr>
          <w:rFonts w:ascii="Bookman Old Style" w:hAnsi="Bookman Old Style"/>
          <w:b/>
          <w:sz w:val="20"/>
        </w:rPr>
        <w:t xml:space="preserve"> </w:t>
      </w:r>
      <w:r w:rsidRPr="00B76627">
        <w:rPr>
          <w:rFonts w:ascii="Bookman Old Style" w:hAnsi="Bookman Old Style"/>
          <w:sz w:val="20"/>
          <w:lang w:val="pt-PT"/>
        </w:rPr>
        <w:t xml:space="preserve">As coberturas das despesas do presente Contrato serão pagas com os recursos, descritos acima. </w:t>
      </w:r>
    </w:p>
    <w:p w14:paraId="0EAE070C" w14:textId="3B0DCE6B" w:rsidR="0092502F" w:rsidRDefault="0092502F" w:rsidP="002A43B0">
      <w:pPr>
        <w:widowControl w:val="0"/>
        <w:tabs>
          <w:tab w:val="left" w:pos="5670"/>
        </w:tabs>
        <w:adjustRightInd w:val="0"/>
        <w:jc w:val="center"/>
        <w:rPr>
          <w:rFonts w:ascii="Bookman Old Style" w:hAnsi="Bookman Old Style"/>
          <w:bCs/>
          <w:sz w:val="20"/>
        </w:rPr>
      </w:pPr>
    </w:p>
    <w:p w14:paraId="1BB4B35B" w14:textId="77777777" w:rsidR="005060D5" w:rsidRPr="00B76627" w:rsidRDefault="005060D5" w:rsidP="002A43B0">
      <w:pPr>
        <w:widowControl w:val="0"/>
        <w:tabs>
          <w:tab w:val="left" w:pos="5670"/>
        </w:tabs>
        <w:adjustRightInd w:val="0"/>
        <w:jc w:val="center"/>
        <w:rPr>
          <w:rFonts w:ascii="Bookman Old Style" w:hAnsi="Bookman Old Style"/>
          <w:bCs/>
          <w:sz w:val="20"/>
        </w:rPr>
      </w:pPr>
    </w:p>
    <w:p w14:paraId="5294F458" w14:textId="77777777" w:rsidR="0092502F" w:rsidRPr="00B76627" w:rsidRDefault="0092502F" w:rsidP="002A43B0">
      <w:pPr>
        <w:widowControl w:val="0"/>
        <w:tabs>
          <w:tab w:val="left" w:pos="5670"/>
        </w:tabs>
        <w:adjustRightInd w:val="0"/>
        <w:jc w:val="center"/>
        <w:rPr>
          <w:rFonts w:ascii="Bookman Old Style" w:hAnsi="Bookman Old Style"/>
          <w:bCs/>
          <w:sz w:val="20"/>
        </w:rPr>
      </w:pPr>
    </w:p>
    <w:p w14:paraId="1D2AC460" w14:textId="35769875" w:rsidR="00AA76D0" w:rsidRPr="00B76627" w:rsidRDefault="00AA76D0" w:rsidP="002A43B0">
      <w:pPr>
        <w:widowControl w:val="0"/>
        <w:tabs>
          <w:tab w:val="left" w:pos="5670"/>
        </w:tabs>
        <w:adjustRightInd w:val="0"/>
        <w:jc w:val="center"/>
        <w:rPr>
          <w:rFonts w:ascii="Bookman Old Style" w:hAnsi="Bookman Old Style"/>
          <w:bCs/>
          <w:sz w:val="20"/>
        </w:rPr>
      </w:pPr>
      <w:r w:rsidRPr="00B76627">
        <w:rPr>
          <w:rFonts w:ascii="Bookman Old Style" w:hAnsi="Bookman Old Style"/>
          <w:bCs/>
          <w:sz w:val="20"/>
        </w:rPr>
        <w:t xml:space="preserve">Santa Isabel do Ivaí, Estado do Paraná, em </w:t>
      </w:r>
      <w:r w:rsidR="00195593">
        <w:rPr>
          <w:rFonts w:ascii="Bookman Old Style" w:hAnsi="Bookman Old Style"/>
          <w:bCs/>
          <w:sz w:val="20"/>
        </w:rPr>
        <w:t>14</w:t>
      </w:r>
      <w:r w:rsidR="00B76627" w:rsidRPr="00B76627">
        <w:rPr>
          <w:rFonts w:ascii="Bookman Old Style" w:hAnsi="Bookman Old Style"/>
          <w:bCs/>
          <w:sz w:val="20"/>
        </w:rPr>
        <w:t xml:space="preserve"> de </w:t>
      </w:r>
      <w:r w:rsidR="005060D5">
        <w:rPr>
          <w:rFonts w:ascii="Bookman Old Style" w:hAnsi="Bookman Old Style"/>
          <w:bCs/>
          <w:sz w:val="20"/>
        </w:rPr>
        <w:t>outubro</w:t>
      </w:r>
      <w:r w:rsidR="00CE3C76" w:rsidRPr="00B76627">
        <w:rPr>
          <w:rFonts w:ascii="Bookman Old Style" w:hAnsi="Bookman Old Style"/>
          <w:bCs/>
          <w:sz w:val="20"/>
        </w:rPr>
        <w:t xml:space="preserve"> </w:t>
      </w:r>
      <w:r w:rsidRPr="00B76627">
        <w:rPr>
          <w:rFonts w:ascii="Bookman Old Style" w:hAnsi="Bookman Old Style"/>
          <w:bCs/>
          <w:sz w:val="20"/>
        </w:rPr>
        <w:t>de 202</w:t>
      </w:r>
      <w:r w:rsidR="00F66D36" w:rsidRPr="00B76627">
        <w:rPr>
          <w:rFonts w:ascii="Bookman Old Style" w:hAnsi="Bookman Old Style"/>
          <w:bCs/>
          <w:sz w:val="20"/>
        </w:rPr>
        <w:t>6</w:t>
      </w:r>
      <w:r w:rsidRPr="00B76627">
        <w:rPr>
          <w:rFonts w:ascii="Bookman Old Style" w:hAnsi="Bookman Old Style"/>
          <w:bCs/>
          <w:sz w:val="20"/>
        </w:rPr>
        <w:t>.</w:t>
      </w:r>
    </w:p>
    <w:p w14:paraId="4242C125" w14:textId="77777777" w:rsidR="00A65574" w:rsidRPr="00B76627" w:rsidRDefault="00A65574" w:rsidP="002A43B0">
      <w:pPr>
        <w:tabs>
          <w:tab w:val="left" w:pos="4320"/>
        </w:tabs>
        <w:jc w:val="center"/>
        <w:rPr>
          <w:rFonts w:ascii="Bookman Old Style" w:hAnsi="Bookman Old Style"/>
          <w:bCs/>
          <w:i/>
          <w:iCs/>
          <w:sz w:val="18"/>
          <w:szCs w:val="18"/>
          <w:highlight w:val="green"/>
        </w:rPr>
      </w:pPr>
    </w:p>
    <w:p w14:paraId="77E1CA63" w14:textId="77777777" w:rsidR="00A65574" w:rsidRPr="00B76627" w:rsidRDefault="00A65574" w:rsidP="002A43B0">
      <w:pPr>
        <w:tabs>
          <w:tab w:val="left" w:pos="4320"/>
        </w:tabs>
        <w:jc w:val="center"/>
        <w:rPr>
          <w:rFonts w:ascii="Bookman Old Style" w:hAnsi="Bookman Old Style"/>
          <w:bCs/>
          <w:i/>
          <w:iCs/>
          <w:sz w:val="18"/>
          <w:szCs w:val="18"/>
        </w:rPr>
      </w:pPr>
    </w:p>
    <w:p w14:paraId="1EF3E1DE" w14:textId="77777777" w:rsidR="0092502F" w:rsidRPr="00B76627" w:rsidRDefault="0092502F" w:rsidP="0092502F">
      <w:pPr>
        <w:tabs>
          <w:tab w:val="left" w:pos="4320"/>
        </w:tabs>
        <w:jc w:val="center"/>
        <w:rPr>
          <w:rFonts w:ascii="Bookman Old Style" w:hAnsi="Bookman Old Style"/>
          <w:bCs/>
          <w:i/>
          <w:iCs/>
          <w:sz w:val="18"/>
          <w:szCs w:val="18"/>
        </w:rPr>
      </w:pPr>
      <w:r w:rsidRPr="00B76627">
        <w:rPr>
          <w:rFonts w:ascii="Bookman Old Style" w:hAnsi="Bookman Old Style"/>
          <w:bCs/>
          <w:i/>
          <w:iCs/>
          <w:sz w:val="18"/>
          <w:szCs w:val="18"/>
        </w:rPr>
        <w:t>(Assinado Digitalmente)</w:t>
      </w:r>
    </w:p>
    <w:p w14:paraId="0D2CBC3F" w14:textId="77777777" w:rsidR="0092502F" w:rsidRPr="00B76627" w:rsidRDefault="0092502F" w:rsidP="0092502F">
      <w:pPr>
        <w:ind w:left="0" w:right="-11" w:firstLine="0"/>
        <w:jc w:val="center"/>
        <w:rPr>
          <w:rFonts w:ascii="Bookman Old Style" w:hAnsi="Bookman Old Style"/>
          <w:b/>
          <w:sz w:val="20"/>
        </w:rPr>
      </w:pPr>
      <w:r w:rsidRPr="00B76627">
        <w:rPr>
          <w:rFonts w:ascii="Bookman Old Style" w:hAnsi="Bookman Old Style"/>
          <w:b/>
          <w:sz w:val="20"/>
        </w:rPr>
        <w:t>FRANCISCO RENATO DE HOLANDA</w:t>
      </w:r>
    </w:p>
    <w:p w14:paraId="083E7204" w14:textId="77777777" w:rsidR="0092502F" w:rsidRPr="00B76627" w:rsidRDefault="0092502F" w:rsidP="0092502F">
      <w:pPr>
        <w:ind w:left="0" w:right="-11" w:firstLine="0"/>
        <w:jc w:val="center"/>
        <w:rPr>
          <w:rFonts w:ascii="Bookman Old Style" w:hAnsi="Bookman Old Style"/>
          <w:b/>
          <w:sz w:val="20"/>
        </w:rPr>
      </w:pPr>
      <w:r w:rsidRPr="00B76627">
        <w:rPr>
          <w:rFonts w:ascii="Bookman Old Style" w:hAnsi="Bookman Old Style"/>
          <w:b/>
          <w:sz w:val="20"/>
        </w:rPr>
        <w:t>SECRETÁRIO DE PLANEJAMENTO</w:t>
      </w:r>
    </w:p>
    <w:p w14:paraId="5EA8AE9C" w14:textId="77777777" w:rsidR="0092502F" w:rsidRPr="00B76627" w:rsidRDefault="0092502F" w:rsidP="0092502F">
      <w:pPr>
        <w:ind w:left="0" w:right="-11" w:firstLine="0"/>
        <w:jc w:val="center"/>
        <w:rPr>
          <w:rFonts w:ascii="Bookman Old Style" w:hAnsi="Bookman Old Style"/>
          <w:b/>
          <w:sz w:val="20"/>
        </w:rPr>
      </w:pPr>
      <w:r w:rsidRPr="00B76627">
        <w:rPr>
          <w:rFonts w:ascii="Bookman Old Style" w:hAnsi="Bookman Old Style"/>
          <w:b/>
          <w:sz w:val="20"/>
        </w:rPr>
        <w:t>Decreto nº: 003/2026</w:t>
      </w:r>
    </w:p>
    <w:p w14:paraId="680451FA" w14:textId="77777777" w:rsidR="00AE05B8" w:rsidRPr="00B76627" w:rsidRDefault="00AE05B8" w:rsidP="00145C70">
      <w:pPr>
        <w:ind w:left="0" w:right="-11" w:firstLine="0"/>
        <w:jc w:val="center"/>
        <w:rPr>
          <w:rFonts w:ascii="Bookman Old Style" w:hAnsi="Bookman Old Style"/>
          <w:b/>
          <w:sz w:val="20"/>
          <w:lang w:val="es-ES_tradnl"/>
        </w:rPr>
      </w:pPr>
    </w:p>
    <w:p w14:paraId="4190CB4D" w14:textId="77777777" w:rsidR="003B0A5A" w:rsidRPr="00B76627" w:rsidRDefault="003B0A5A" w:rsidP="00145C70">
      <w:pPr>
        <w:ind w:left="0" w:right="-11" w:firstLine="0"/>
        <w:jc w:val="center"/>
        <w:rPr>
          <w:rFonts w:ascii="Bookman Old Style" w:hAnsi="Bookman Old Style"/>
          <w:b/>
          <w:sz w:val="20"/>
          <w:lang w:val="es-ES_tradnl"/>
        </w:rPr>
      </w:pPr>
    </w:p>
    <w:p w14:paraId="65C72890" w14:textId="77777777" w:rsidR="003B0A5A" w:rsidRPr="00B76627" w:rsidRDefault="003B0A5A" w:rsidP="00145C70">
      <w:pPr>
        <w:ind w:left="0" w:right="-11" w:firstLine="0"/>
        <w:jc w:val="center"/>
        <w:rPr>
          <w:rFonts w:ascii="Bookman Old Style" w:hAnsi="Bookman Old Style"/>
          <w:b/>
          <w:sz w:val="20"/>
          <w:lang w:val="es-ES_tradnl"/>
        </w:rPr>
      </w:pPr>
    </w:p>
    <w:p w14:paraId="5F026E7E" w14:textId="77777777" w:rsidR="003B0A5A" w:rsidRPr="00B76627" w:rsidRDefault="003B0A5A" w:rsidP="00145C70">
      <w:pPr>
        <w:ind w:left="0" w:right="-11" w:firstLine="0"/>
        <w:jc w:val="center"/>
        <w:rPr>
          <w:rFonts w:ascii="Bookman Old Style" w:hAnsi="Bookman Old Style"/>
          <w:b/>
          <w:sz w:val="20"/>
          <w:lang w:val="es-ES_tradnl"/>
        </w:rPr>
      </w:pPr>
    </w:p>
    <w:p w14:paraId="2129EA1B" w14:textId="77777777" w:rsidR="003B0A5A" w:rsidRPr="00B76627" w:rsidRDefault="003B0A5A" w:rsidP="00145C70">
      <w:pPr>
        <w:ind w:left="0" w:right="-11" w:firstLine="0"/>
        <w:jc w:val="center"/>
        <w:rPr>
          <w:rFonts w:ascii="Bookman Old Style" w:hAnsi="Bookman Old Style"/>
          <w:b/>
          <w:sz w:val="20"/>
          <w:lang w:val="es-ES_tradnl"/>
        </w:rPr>
      </w:pPr>
    </w:p>
    <w:p w14:paraId="01E0B4C7" w14:textId="77777777" w:rsidR="003B0A5A" w:rsidRPr="00B76627" w:rsidRDefault="003B0A5A" w:rsidP="00145C70">
      <w:pPr>
        <w:ind w:left="0" w:right="-11" w:firstLine="0"/>
        <w:jc w:val="center"/>
        <w:rPr>
          <w:rFonts w:ascii="Bookman Old Style" w:hAnsi="Bookman Old Style"/>
          <w:b/>
          <w:sz w:val="20"/>
          <w:lang w:val="es-ES_tradnl"/>
        </w:rPr>
      </w:pPr>
    </w:p>
    <w:p w14:paraId="2FB11886" w14:textId="77777777" w:rsidR="0095319F" w:rsidRPr="00B76627" w:rsidRDefault="0095319F" w:rsidP="0095319F">
      <w:pPr>
        <w:ind w:left="0" w:right="-11" w:firstLine="0"/>
        <w:jc w:val="center"/>
        <w:rPr>
          <w:rFonts w:ascii="Bookman Old Style" w:hAnsi="Bookman Old Style"/>
          <w:b/>
          <w:sz w:val="28"/>
          <w:szCs w:val="28"/>
        </w:rPr>
      </w:pPr>
      <w:r w:rsidRPr="00B76627">
        <w:rPr>
          <w:rFonts w:ascii="Bookman Old Style" w:hAnsi="Bookman Old Style"/>
          <w:b/>
          <w:sz w:val="28"/>
          <w:szCs w:val="28"/>
          <w:lang w:val="es-ES_tradnl"/>
        </w:rPr>
        <w:lastRenderedPageBreak/>
        <w:t>AN</w:t>
      </w:r>
      <w:r w:rsidRPr="00B76627">
        <w:rPr>
          <w:rFonts w:ascii="Bookman Old Style" w:hAnsi="Bookman Old Style"/>
          <w:b/>
          <w:sz w:val="28"/>
          <w:szCs w:val="28"/>
        </w:rPr>
        <w:t>EXO – II</w:t>
      </w:r>
    </w:p>
    <w:p w14:paraId="58828763" w14:textId="77777777" w:rsidR="00145C70" w:rsidRPr="00B76627" w:rsidRDefault="00145C70" w:rsidP="00145C70">
      <w:pPr>
        <w:ind w:left="0" w:right="-11" w:firstLine="0"/>
        <w:jc w:val="center"/>
        <w:rPr>
          <w:rFonts w:ascii="Bookman Old Style" w:hAnsi="Bookman Old Style"/>
          <w:b/>
          <w:sz w:val="20"/>
        </w:rPr>
      </w:pPr>
    </w:p>
    <w:p w14:paraId="2290BE54" w14:textId="77777777" w:rsidR="00145C70" w:rsidRPr="00B76627" w:rsidRDefault="00145C70" w:rsidP="00145C70">
      <w:pPr>
        <w:ind w:left="0" w:right="-11" w:firstLine="0"/>
        <w:jc w:val="center"/>
        <w:rPr>
          <w:rFonts w:ascii="Bookman Old Style" w:hAnsi="Bookman Old Style"/>
          <w:b/>
          <w:caps/>
          <w:sz w:val="20"/>
        </w:rPr>
      </w:pPr>
      <w:r w:rsidRPr="00B76627">
        <w:rPr>
          <w:rFonts w:ascii="Bookman Old Style" w:hAnsi="Bookman Old Style"/>
          <w:b/>
          <w:caps/>
          <w:sz w:val="20"/>
        </w:rPr>
        <w:t>Modelo de proposta comercial</w:t>
      </w:r>
    </w:p>
    <w:p w14:paraId="25E25C6E" w14:textId="77777777" w:rsidR="00145C70" w:rsidRPr="00B76627" w:rsidRDefault="00145C70" w:rsidP="00145C70">
      <w:pPr>
        <w:ind w:left="0" w:right="-11" w:firstLine="0"/>
        <w:jc w:val="center"/>
        <w:rPr>
          <w:rFonts w:ascii="Bookman Old Style" w:hAnsi="Bookman Old Style"/>
          <w:b/>
          <w:sz w:val="20"/>
        </w:rPr>
      </w:pPr>
      <w:r w:rsidRPr="00B76627">
        <w:rPr>
          <w:rFonts w:ascii="Bookman Old Style" w:hAnsi="Bookman Old Style"/>
          <w:b/>
          <w:sz w:val="20"/>
        </w:rPr>
        <w:t>(uso obrigatório por todas as licitantes)</w:t>
      </w:r>
    </w:p>
    <w:p w14:paraId="7800BF79" w14:textId="77777777" w:rsidR="00145C70" w:rsidRPr="00B76627" w:rsidRDefault="00145C70" w:rsidP="00145C70">
      <w:pPr>
        <w:pStyle w:val="Ttulo1"/>
        <w:numPr>
          <w:ilvl w:val="0"/>
          <w:numId w:val="0"/>
        </w:numPr>
        <w:spacing w:after="0"/>
        <w:ind w:right="-11"/>
        <w:rPr>
          <w:rFonts w:ascii="Bookman Old Style" w:eastAsia="Arial Unicode MS" w:hAnsi="Bookman Old Style"/>
          <w:color w:val="auto"/>
          <w:sz w:val="20"/>
        </w:rPr>
      </w:pPr>
      <w:r w:rsidRPr="00B76627">
        <w:rPr>
          <w:rFonts w:ascii="Bookman Old Style" w:hAnsi="Bookman Old Style"/>
          <w:color w:val="auto"/>
          <w:sz w:val="20"/>
        </w:rPr>
        <w:t>(papel timbrado da licitante)</w:t>
      </w:r>
    </w:p>
    <w:p w14:paraId="4FBE8B27" w14:textId="77777777" w:rsidR="00145C70" w:rsidRPr="00B76627" w:rsidRDefault="00145C70" w:rsidP="00145C70">
      <w:pPr>
        <w:ind w:left="0" w:right="-11" w:firstLine="0"/>
        <w:rPr>
          <w:rFonts w:ascii="Bookman Old Style" w:hAnsi="Bookman Old Style"/>
          <w:b/>
          <w:sz w:val="20"/>
        </w:rPr>
      </w:pPr>
    </w:p>
    <w:p w14:paraId="5BED3D4B" w14:textId="77777777" w:rsidR="00145C70" w:rsidRPr="00B76627" w:rsidRDefault="00145C70" w:rsidP="00145C70">
      <w:pPr>
        <w:ind w:left="0" w:right="-11" w:firstLine="0"/>
        <w:rPr>
          <w:rFonts w:ascii="Bookman Old Style" w:hAnsi="Bookman Old Style"/>
          <w:b/>
          <w:sz w:val="20"/>
        </w:rPr>
      </w:pPr>
    </w:p>
    <w:p w14:paraId="37555631" w14:textId="70E1FCD4" w:rsidR="00145C70" w:rsidRPr="00B76627" w:rsidRDefault="00145C70" w:rsidP="00145C70">
      <w:pPr>
        <w:ind w:left="0" w:right="-11" w:firstLine="0"/>
        <w:rPr>
          <w:rFonts w:ascii="Bookman Old Style" w:hAnsi="Bookman Old Style"/>
          <w:sz w:val="20"/>
        </w:rPr>
      </w:pPr>
      <w:r w:rsidRPr="00B76627">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195593">
            <w:rPr>
              <w:rFonts w:ascii="Bookman Old Style" w:hAnsi="Bookman Old Style"/>
              <w:bCs/>
              <w:sz w:val="20"/>
            </w:rPr>
            <w:t>14</w:t>
          </w:r>
          <w:r w:rsidR="00647DED" w:rsidRPr="00B76627">
            <w:rPr>
              <w:rFonts w:ascii="Bookman Old Style" w:hAnsi="Bookman Old Style"/>
              <w:bCs/>
              <w:sz w:val="20"/>
            </w:rPr>
            <w:t>/202</w:t>
          </w:r>
          <w:r w:rsidR="00F66D36" w:rsidRPr="00B76627">
            <w:rPr>
              <w:rFonts w:ascii="Bookman Old Style" w:hAnsi="Bookman Old Style"/>
              <w:bCs/>
              <w:sz w:val="20"/>
            </w:rPr>
            <w:t>6</w:t>
          </w:r>
        </w:sdtContent>
      </w:sdt>
    </w:p>
    <w:p w14:paraId="5FD85783" w14:textId="77777777" w:rsidR="00145C70" w:rsidRPr="00B76627" w:rsidRDefault="00145C70" w:rsidP="00145C70">
      <w:pPr>
        <w:ind w:left="0" w:right="-11" w:firstLine="0"/>
        <w:rPr>
          <w:rFonts w:ascii="Bookman Old Style" w:hAnsi="Bookman Old Style"/>
          <w:b/>
          <w:sz w:val="20"/>
        </w:rPr>
      </w:pPr>
    </w:p>
    <w:p w14:paraId="09A221E6" w14:textId="77777777" w:rsidR="00145C70" w:rsidRPr="00B76627" w:rsidRDefault="00145C70" w:rsidP="00145C70">
      <w:pPr>
        <w:ind w:left="0" w:right="-11" w:firstLine="0"/>
        <w:rPr>
          <w:rFonts w:ascii="Bookman Old Style" w:hAnsi="Bookman Old Style"/>
          <w:b/>
          <w:sz w:val="20"/>
        </w:rPr>
      </w:pPr>
      <w:r w:rsidRPr="00B76627">
        <w:rPr>
          <w:rFonts w:ascii="Bookman Old Style" w:hAnsi="Bookman Old Style"/>
          <w:b/>
          <w:sz w:val="20"/>
        </w:rPr>
        <w:t xml:space="preserve">MODALIDADE: </w:t>
      </w:r>
      <w:r w:rsidRPr="00B76627">
        <w:rPr>
          <w:rFonts w:ascii="Bookman Old Style" w:hAnsi="Bookman Old Style"/>
          <w:sz w:val="20"/>
        </w:rPr>
        <w:t>PREGÃO ELETRÔNICO.</w:t>
      </w:r>
    </w:p>
    <w:p w14:paraId="2BFB17D9" w14:textId="77777777" w:rsidR="00145C70" w:rsidRPr="00B76627" w:rsidRDefault="00145C70" w:rsidP="00145C70">
      <w:pPr>
        <w:ind w:left="0" w:right="-11" w:firstLine="0"/>
        <w:rPr>
          <w:rFonts w:ascii="Bookman Old Style" w:hAnsi="Bookman Old Style"/>
          <w:b/>
          <w:sz w:val="20"/>
        </w:rPr>
      </w:pPr>
    </w:p>
    <w:p w14:paraId="5ACEA883" w14:textId="1C59593B" w:rsidR="00145C70" w:rsidRPr="00B76627" w:rsidRDefault="00145C70" w:rsidP="00145C70">
      <w:pPr>
        <w:ind w:left="0" w:right="-11" w:firstLine="0"/>
        <w:rPr>
          <w:rFonts w:ascii="Bookman Old Style" w:hAnsi="Bookman Old Style"/>
          <w:bCs/>
          <w:sz w:val="20"/>
        </w:rPr>
      </w:pPr>
      <w:r w:rsidRPr="00B76627">
        <w:rPr>
          <w:rFonts w:ascii="Bookman Old Style" w:hAnsi="Bookman Old Style"/>
          <w:b/>
          <w:sz w:val="20"/>
        </w:rPr>
        <w:t>TIPO</w:t>
      </w:r>
      <w:r w:rsidRPr="00B76627">
        <w:rPr>
          <w:rFonts w:ascii="Bookman Old Style" w:hAnsi="Bookman Old Style"/>
          <w:b/>
          <w:bCs/>
          <w:sz w:val="20"/>
        </w:rPr>
        <w:t xml:space="preserve">: </w:t>
      </w:r>
      <w:r w:rsidRPr="00B76627">
        <w:rPr>
          <w:rFonts w:ascii="Bookman Old Style" w:hAnsi="Bookman Old Style"/>
          <w:bCs/>
          <w:sz w:val="20"/>
        </w:rPr>
        <w:t xml:space="preserve">MENOR PREÇO </w:t>
      </w:r>
      <w:r w:rsidR="003B0A5A" w:rsidRPr="00B76627">
        <w:rPr>
          <w:rFonts w:ascii="Bookman Old Style" w:hAnsi="Bookman Old Style"/>
          <w:bCs/>
          <w:sz w:val="20"/>
        </w:rPr>
        <w:t>POR ITEM</w:t>
      </w:r>
      <w:r w:rsidRPr="00B76627">
        <w:rPr>
          <w:rFonts w:ascii="Bookman Old Style" w:hAnsi="Bookman Old Style"/>
          <w:bCs/>
          <w:sz w:val="20"/>
        </w:rPr>
        <w:t>.</w:t>
      </w:r>
    </w:p>
    <w:p w14:paraId="45238AC6" w14:textId="77777777" w:rsidR="00145C70" w:rsidRPr="00B76627" w:rsidRDefault="00145C70" w:rsidP="00145C70">
      <w:pPr>
        <w:ind w:left="0" w:right="-11" w:firstLine="0"/>
        <w:rPr>
          <w:rFonts w:ascii="Bookman Old Style" w:hAnsi="Bookman Old Style"/>
          <w:bCs/>
          <w:sz w:val="20"/>
        </w:rPr>
      </w:pPr>
    </w:p>
    <w:p w14:paraId="7F8F97F5" w14:textId="77777777" w:rsidR="00145C70" w:rsidRPr="00B76627" w:rsidRDefault="00145C70" w:rsidP="00145C70">
      <w:pPr>
        <w:ind w:left="0" w:right="-11" w:firstLine="0"/>
        <w:rPr>
          <w:rFonts w:ascii="Bookman Old Style" w:hAnsi="Bookman Old Style"/>
          <w:b/>
          <w:sz w:val="20"/>
        </w:rPr>
      </w:pPr>
      <w:r w:rsidRPr="00B76627">
        <w:rPr>
          <w:rFonts w:ascii="Bookman Old Style" w:hAnsi="Bookman Old Style"/>
          <w:b/>
          <w:sz w:val="20"/>
        </w:rPr>
        <w:t xml:space="preserve">MODO DE DISPUTA: ABERTO. </w:t>
      </w:r>
    </w:p>
    <w:p w14:paraId="42C57D87" w14:textId="77777777" w:rsidR="00145C70" w:rsidRPr="00B76627" w:rsidRDefault="00145C70" w:rsidP="00145C70">
      <w:pPr>
        <w:ind w:left="0" w:right="-11" w:firstLine="0"/>
        <w:rPr>
          <w:rFonts w:ascii="Bookman Old Style" w:hAnsi="Bookman Old Style"/>
          <w:b/>
          <w:sz w:val="20"/>
        </w:rPr>
      </w:pPr>
    </w:p>
    <w:p w14:paraId="2D6D70B2" w14:textId="17D85DE1" w:rsidR="00145C70" w:rsidRPr="00B76627" w:rsidRDefault="00145C70" w:rsidP="00145C70">
      <w:pPr>
        <w:ind w:left="0" w:right="-11" w:firstLine="0"/>
        <w:rPr>
          <w:rFonts w:ascii="Bookman Old Style" w:hAnsi="Bookman Old Style"/>
          <w:sz w:val="20"/>
          <w:bdr w:val="none" w:sz="0" w:space="0" w:color="auto" w:frame="1"/>
        </w:rPr>
      </w:pPr>
      <w:r w:rsidRPr="00B76627">
        <w:rPr>
          <w:rFonts w:ascii="Bookman Old Style" w:hAnsi="Bookman Old Style"/>
          <w:b/>
          <w:sz w:val="20"/>
        </w:rPr>
        <w:t>OBJETO</w:t>
      </w:r>
      <w:r w:rsidRPr="00B76627">
        <w:rPr>
          <w:rFonts w:ascii="Bookman Old Style" w:hAnsi="Bookman Old Style"/>
          <w:sz w:val="20"/>
        </w:rPr>
        <w:t xml:space="preserve">: </w:t>
      </w:r>
      <w:bookmarkStart w:id="47" w:name="_Hlk533163704"/>
      <w:sdt>
        <w:sdtPr>
          <w:rPr>
            <w:rFonts w:ascii="Bookman Old Style" w:hAnsi="Bookman Old Style"/>
            <w:bCs/>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5060D5" w:rsidRPr="005060D5">
            <w:rPr>
              <w:rFonts w:ascii="Bookman Old Style" w:hAnsi="Bookman Old Style"/>
              <w:bCs/>
              <w:sz w:val="20"/>
            </w:rPr>
            <w:t>Aquisição de equipamentos de informática, climatização, eletrodomésticos, equipamentos esportivos, instrumentos musicais, equipamentos de cozinha, eletroeletrônicos, equipamentos de acessibilidade e móveis para a Associação de Pais e Amigos dos Excepcionais (APAE) destinados à estruturação e fortalecimento dos serviços, com recursos da emenda parlamentar 20242038001882024.</w:t>
          </w:r>
        </w:sdtContent>
      </w:sdt>
      <w:bookmarkEnd w:id="47"/>
    </w:p>
    <w:p w14:paraId="5A892F89" w14:textId="77777777" w:rsidR="00145C70" w:rsidRPr="00B76627" w:rsidRDefault="00145C70" w:rsidP="00145C70">
      <w:pPr>
        <w:ind w:left="0" w:right="-11" w:firstLine="0"/>
        <w:rPr>
          <w:rFonts w:ascii="Bookman Old Style" w:hAnsi="Bookman Old Style"/>
          <w:b/>
          <w:sz w:val="20"/>
        </w:rPr>
      </w:pPr>
    </w:p>
    <w:p w14:paraId="5BF17090" w14:textId="77777777" w:rsidR="00145C70" w:rsidRPr="00B76627" w:rsidRDefault="00145C70" w:rsidP="00145C70">
      <w:pPr>
        <w:ind w:left="0" w:right="-11" w:firstLine="0"/>
        <w:rPr>
          <w:rFonts w:ascii="Bookman Old Style" w:hAnsi="Bookman Old Style"/>
          <w:b/>
          <w:sz w:val="20"/>
        </w:rPr>
      </w:pPr>
    </w:p>
    <w:p w14:paraId="58781D53" w14:textId="16E5A537" w:rsidR="00145C70" w:rsidRPr="00B76627" w:rsidRDefault="00145C70" w:rsidP="00145C70">
      <w:pPr>
        <w:ind w:left="0" w:right="-11" w:firstLine="0"/>
        <w:rPr>
          <w:rFonts w:ascii="Bookman Old Style" w:hAnsi="Bookman Old Style"/>
          <w:sz w:val="20"/>
        </w:rPr>
      </w:pPr>
      <w:r w:rsidRPr="00B76627">
        <w:rPr>
          <w:rFonts w:ascii="Bookman Old Style" w:hAnsi="Bookman Old Style"/>
          <w:sz w:val="20"/>
        </w:rPr>
        <w:t xml:space="preserve">A empresa ..............................., estabelecida na (endereço completo, telefone, fax e endereço eletrônico, se houver), inscrita no CNPJ sob nº ......................., neste ato representada por ............................., </w:t>
      </w:r>
      <w:r w:rsidRPr="00B76627">
        <w:rPr>
          <w:rFonts w:ascii="Bookman Old Style" w:hAnsi="Bookman Old Style"/>
          <w:sz w:val="20"/>
          <w:u w:val="single"/>
        </w:rPr>
        <w:t>cargo</w:t>
      </w:r>
      <w:r w:rsidRPr="00B76627">
        <w:rPr>
          <w:rFonts w:ascii="Bookman Old Style" w:hAnsi="Bookman Old Style"/>
          <w:sz w:val="20"/>
        </w:rPr>
        <w:t xml:space="preserve">, RG.................., CPF.................., </w:t>
      </w:r>
      <w:r w:rsidRPr="00B76627">
        <w:rPr>
          <w:rFonts w:ascii="Bookman Old Style" w:hAnsi="Bookman Old Style"/>
          <w:sz w:val="20"/>
          <w:u w:val="single"/>
        </w:rPr>
        <w:t>(endereço)</w:t>
      </w:r>
      <w:r w:rsidRPr="00B76627">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195593">
            <w:rPr>
              <w:rFonts w:ascii="Bookman Old Style" w:hAnsi="Bookman Old Style"/>
              <w:sz w:val="20"/>
            </w:rPr>
            <w:t>14/2026</w:t>
          </w:r>
        </w:sdtContent>
      </w:sdt>
      <w:r w:rsidRPr="00B76627">
        <w:rPr>
          <w:rFonts w:ascii="Bookman Old Style" w:hAnsi="Bookman Old Style"/>
          <w:sz w:val="20"/>
        </w:rPr>
        <w:t xml:space="preserve">, que tem por objeto </w:t>
      </w:r>
      <w:r w:rsidR="001930F2" w:rsidRPr="00B76627">
        <w:rPr>
          <w:rFonts w:ascii="Bookman Old Style" w:hAnsi="Bookman Old Style"/>
          <w:sz w:val="20"/>
        </w:rPr>
        <w:t>a</w:t>
      </w:r>
      <w:r w:rsidRPr="00B76627">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5060D5">
            <w:rPr>
              <w:rFonts w:ascii="Bookman Old Style" w:hAnsi="Bookman Old Style"/>
              <w:sz w:val="20"/>
            </w:rPr>
            <w:t>Aquisição de equipamentos de informática, climatização, eletrodomésticos, equipamentos esportivos, instrumentos musicais, equipamentos de cozinha, eletroeletrônicos, equipamentos de acessibilidade e móveis para a Associação de Pais e Amigos dos Excepcionais (APAE) destinados à estruturação e fortalecimento dos serviços, com recursos da emenda parlamentar 20242038001882024.</w:t>
          </w:r>
        </w:sdtContent>
      </w:sdt>
      <w:r w:rsidRPr="00B76627">
        <w:rPr>
          <w:rFonts w:ascii="Bookman Old Style" w:hAnsi="Bookman Old Style"/>
          <w:sz w:val="20"/>
        </w:rPr>
        <w:t>, conforme segue:</w:t>
      </w:r>
    </w:p>
    <w:p w14:paraId="1309F144" w14:textId="77777777" w:rsidR="00145C70" w:rsidRPr="00B76627"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B76627" w14:paraId="0F2E86C5" w14:textId="77777777" w:rsidTr="00D93299">
        <w:tc>
          <w:tcPr>
            <w:tcW w:w="1165" w:type="dxa"/>
            <w:vAlign w:val="center"/>
          </w:tcPr>
          <w:p w14:paraId="7F7977B2"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bCs/>
                <w:sz w:val="20"/>
              </w:rPr>
              <w:t>ITEM</w:t>
            </w:r>
          </w:p>
        </w:tc>
        <w:tc>
          <w:tcPr>
            <w:tcW w:w="1477" w:type="dxa"/>
            <w:vAlign w:val="center"/>
          </w:tcPr>
          <w:p w14:paraId="71F1D821"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bCs/>
                <w:sz w:val="20"/>
              </w:rPr>
              <w:t>DESCRIÇÃO</w:t>
            </w:r>
          </w:p>
        </w:tc>
        <w:tc>
          <w:tcPr>
            <w:tcW w:w="1155" w:type="dxa"/>
            <w:vAlign w:val="center"/>
          </w:tcPr>
          <w:p w14:paraId="65FD5C8D"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bCs/>
                <w:sz w:val="20"/>
              </w:rPr>
              <w:t>UND</w:t>
            </w:r>
          </w:p>
        </w:tc>
        <w:tc>
          <w:tcPr>
            <w:tcW w:w="1187" w:type="dxa"/>
            <w:vAlign w:val="center"/>
          </w:tcPr>
          <w:p w14:paraId="43D48316"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bCs/>
                <w:sz w:val="20"/>
              </w:rPr>
              <w:t>QUANT</w:t>
            </w:r>
          </w:p>
        </w:tc>
        <w:tc>
          <w:tcPr>
            <w:tcW w:w="1184" w:type="dxa"/>
            <w:vAlign w:val="center"/>
          </w:tcPr>
          <w:p w14:paraId="4AB5B21E"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bCs/>
                <w:sz w:val="20"/>
              </w:rPr>
              <w:t>V.UNIT</w:t>
            </w:r>
          </w:p>
        </w:tc>
        <w:tc>
          <w:tcPr>
            <w:tcW w:w="1185" w:type="dxa"/>
            <w:vAlign w:val="center"/>
          </w:tcPr>
          <w:p w14:paraId="377EFB8C"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bCs/>
                <w:sz w:val="20"/>
              </w:rPr>
              <w:t>V. TOTAL</w:t>
            </w:r>
          </w:p>
        </w:tc>
        <w:tc>
          <w:tcPr>
            <w:tcW w:w="1192" w:type="dxa"/>
          </w:tcPr>
          <w:p w14:paraId="1D84EAC0"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sz w:val="20"/>
              </w:rPr>
              <w:t>MARCA</w:t>
            </w:r>
          </w:p>
        </w:tc>
      </w:tr>
      <w:tr w:rsidR="00145C70" w:rsidRPr="00B76627" w14:paraId="448D1F81" w14:textId="77777777" w:rsidTr="00D93299">
        <w:tc>
          <w:tcPr>
            <w:tcW w:w="1165" w:type="dxa"/>
          </w:tcPr>
          <w:p w14:paraId="06F4DDD4"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sz w:val="20"/>
              </w:rPr>
              <w:t>**</w:t>
            </w:r>
          </w:p>
        </w:tc>
        <w:tc>
          <w:tcPr>
            <w:tcW w:w="1477" w:type="dxa"/>
          </w:tcPr>
          <w:p w14:paraId="7AEED292"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sz w:val="20"/>
              </w:rPr>
              <w:t>**</w:t>
            </w:r>
          </w:p>
        </w:tc>
        <w:tc>
          <w:tcPr>
            <w:tcW w:w="1155" w:type="dxa"/>
          </w:tcPr>
          <w:p w14:paraId="371132F6"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sz w:val="20"/>
              </w:rPr>
              <w:t>**</w:t>
            </w:r>
          </w:p>
        </w:tc>
        <w:tc>
          <w:tcPr>
            <w:tcW w:w="1187" w:type="dxa"/>
          </w:tcPr>
          <w:p w14:paraId="29DCCE07"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sz w:val="20"/>
              </w:rPr>
              <w:t>**</w:t>
            </w:r>
          </w:p>
        </w:tc>
        <w:tc>
          <w:tcPr>
            <w:tcW w:w="1184" w:type="dxa"/>
          </w:tcPr>
          <w:p w14:paraId="16D8A109"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sz w:val="20"/>
              </w:rPr>
              <w:t>**</w:t>
            </w:r>
          </w:p>
        </w:tc>
        <w:tc>
          <w:tcPr>
            <w:tcW w:w="1185" w:type="dxa"/>
          </w:tcPr>
          <w:p w14:paraId="0FA69C7B"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sz w:val="20"/>
              </w:rPr>
              <w:t>**</w:t>
            </w:r>
          </w:p>
        </w:tc>
        <w:tc>
          <w:tcPr>
            <w:tcW w:w="1192" w:type="dxa"/>
          </w:tcPr>
          <w:p w14:paraId="05CDD5BB" w14:textId="77777777" w:rsidR="00145C70" w:rsidRPr="00B76627" w:rsidRDefault="00145C70" w:rsidP="00D93299">
            <w:pPr>
              <w:ind w:left="0" w:right="-11" w:firstLine="0"/>
              <w:rPr>
                <w:rFonts w:ascii="Bookman Old Style" w:hAnsi="Bookman Old Style"/>
                <w:b/>
                <w:sz w:val="20"/>
              </w:rPr>
            </w:pPr>
            <w:r w:rsidRPr="00B76627">
              <w:rPr>
                <w:rFonts w:ascii="Bookman Old Style" w:hAnsi="Bookman Old Style"/>
                <w:b/>
                <w:sz w:val="20"/>
              </w:rPr>
              <w:t>**</w:t>
            </w:r>
          </w:p>
        </w:tc>
      </w:tr>
    </w:tbl>
    <w:p w14:paraId="6128EEE1" w14:textId="77777777" w:rsidR="00145C70" w:rsidRPr="00B76627" w:rsidRDefault="00145C70" w:rsidP="00145C70">
      <w:pPr>
        <w:ind w:left="0" w:right="-11" w:firstLine="0"/>
        <w:rPr>
          <w:rFonts w:ascii="Bookman Old Style" w:hAnsi="Bookman Old Style"/>
          <w:b/>
          <w:sz w:val="20"/>
        </w:rPr>
      </w:pPr>
    </w:p>
    <w:p w14:paraId="7A611583" w14:textId="77777777" w:rsidR="00145C70" w:rsidRPr="00B76627" w:rsidRDefault="00145C70" w:rsidP="00145C70">
      <w:pPr>
        <w:ind w:left="0" w:right="-11" w:firstLine="0"/>
        <w:rPr>
          <w:rFonts w:ascii="Bookman Old Style" w:hAnsi="Bookman Old Style"/>
          <w:b/>
          <w:sz w:val="20"/>
        </w:rPr>
      </w:pPr>
    </w:p>
    <w:p w14:paraId="79833261" w14:textId="77777777" w:rsidR="00145C70" w:rsidRPr="00B76627" w:rsidRDefault="00145C70" w:rsidP="00145C70">
      <w:pPr>
        <w:ind w:left="0" w:right="-11" w:firstLine="0"/>
        <w:rPr>
          <w:rFonts w:ascii="Bookman Old Style" w:hAnsi="Bookman Old Style"/>
          <w:b/>
          <w:sz w:val="20"/>
        </w:rPr>
      </w:pPr>
      <w:r w:rsidRPr="00B76627">
        <w:rPr>
          <w:rFonts w:ascii="Bookman Old Style" w:hAnsi="Bookman Old Style"/>
          <w:b/>
          <w:sz w:val="20"/>
        </w:rPr>
        <w:t>Informar Valor total R$...</w:t>
      </w:r>
    </w:p>
    <w:p w14:paraId="3930B3BE" w14:textId="77777777" w:rsidR="00145C70" w:rsidRPr="00B76627" w:rsidRDefault="00145C70" w:rsidP="00145C70">
      <w:pPr>
        <w:ind w:left="0" w:right="-11" w:firstLine="0"/>
        <w:rPr>
          <w:rFonts w:ascii="Bookman Old Style" w:hAnsi="Bookman Old Style"/>
          <w:sz w:val="20"/>
        </w:rPr>
      </w:pPr>
    </w:p>
    <w:p w14:paraId="1C6C4748" w14:textId="77777777" w:rsidR="00145C70" w:rsidRPr="00B76627" w:rsidRDefault="00145C70" w:rsidP="00145C70">
      <w:pPr>
        <w:pStyle w:val="Corpodetexto"/>
        <w:ind w:left="0" w:right="-11" w:firstLine="0"/>
        <w:rPr>
          <w:rFonts w:ascii="Bookman Old Style" w:hAnsi="Bookman Old Style"/>
          <w:sz w:val="20"/>
        </w:rPr>
      </w:pPr>
      <w:r w:rsidRPr="00B76627">
        <w:rPr>
          <w:rFonts w:ascii="Bookman Old Style" w:hAnsi="Bookman Old Style"/>
          <w:sz w:val="20"/>
        </w:rPr>
        <w:t xml:space="preserve">A validade desta proposta é de </w:t>
      </w:r>
      <w:r w:rsidRPr="00B76627">
        <w:rPr>
          <w:rFonts w:ascii="Bookman Old Style" w:hAnsi="Bookman Old Style"/>
          <w:b/>
          <w:sz w:val="20"/>
        </w:rPr>
        <w:t>60 (sessenta) dias corridos</w:t>
      </w:r>
      <w:r w:rsidRPr="00B76627">
        <w:rPr>
          <w:rFonts w:ascii="Bookman Old Style" w:hAnsi="Bookman Old Style"/>
          <w:sz w:val="20"/>
        </w:rPr>
        <w:t xml:space="preserve">, contados da data da abertura da sessão pública de </w:t>
      </w:r>
      <w:r w:rsidRPr="00B76627">
        <w:rPr>
          <w:rFonts w:ascii="Bookman Old Style" w:hAnsi="Bookman Old Style"/>
          <w:b/>
          <w:sz w:val="20"/>
        </w:rPr>
        <w:t>PREGÃO ELETRÔNICO</w:t>
      </w:r>
      <w:r w:rsidRPr="00B76627">
        <w:rPr>
          <w:rFonts w:ascii="Bookman Old Style" w:hAnsi="Bookman Old Style"/>
          <w:sz w:val="20"/>
        </w:rPr>
        <w:t>.</w:t>
      </w:r>
    </w:p>
    <w:p w14:paraId="00F76509" w14:textId="77777777" w:rsidR="00145C70" w:rsidRPr="00B76627" w:rsidRDefault="00145C70" w:rsidP="00145C70">
      <w:pPr>
        <w:pStyle w:val="Corpodetexto"/>
        <w:ind w:left="0" w:right="-11" w:firstLine="0"/>
        <w:rPr>
          <w:rFonts w:ascii="Bookman Old Style" w:hAnsi="Bookman Old Style"/>
          <w:sz w:val="20"/>
        </w:rPr>
      </w:pPr>
    </w:p>
    <w:p w14:paraId="2DEBAF83" w14:textId="77777777" w:rsidR="00145C70" w:rsidRPr="00B76627" w:rsidRDefault="00145C70" w:rsidP="00145C70">
      <w:pPr>
        <w:pStyle w:val="Corpodetexto"/>
        <w:ind w:left="0" w:right="-11" w:firstLine="0"/>
        <w:rPr>
          <w:rFonts w:ascii="Bookman Old Style" w:eastAsiaTheme="minorHAnsi" w:hAnsi="Bookman Old Style"/>
          <w:b/>
          <w:bCs/>
          <w:sz w:val="20"/>
          <w:lang w:eastAsia="en-US"/>
        </w:rPr>
      </w:pPr>
      <w:r w:rsidRPr="00B76627">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B76627"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B76627" w:rsidRDefault="00145C70" w:rsidP="00145C70">
      <w:pPr>
        <w:pStyle w:val="Corpodetexto"/>
        <w:ind w:left="0" w:right="-11" w:firstLine="0"/>
        <w:rPr>
          <w:rFonts w:ascii="Bookman Old Style" w:hAnsi="Bookman Old Style"/>
          <w:sz w:val="20"/>
        </w:rPr>
      </w:pPr>
    </w:p>
    <w:p w14:paraId="4F87DDFE" w14:textId="4E9B5D25" w:rsidR="00145C70" w:rsidRPr="00B76627" w:rsidRDefault="00145C70" w:rsidP="00145C70">
      <w:pPr>
        <w:ind w:left="0" w:right="-11" w:firstLine="0"/>
        <w:jc w:val="center"/>
        <w:rPr>
          <w:rFonts w:ascii="Bookman Old Style" w:hAnsi="Bookman Old Style"/>
          <w:sz w:val="20"/>
        </w:rPr>
      </w:pPr>
      <w:r w:rsidRPr="00B76627">
        <w:rPr>
          <w:rFonts w:ascii="Bookman Old Style" w:hAnsi="Bookman Old Style"/>
          <w:sz w:val="20"/>
        </w:rPr>
        <w:t>.............................................................................., ........, ................................... de 202</w:t>
      </w:r>
      <w:r w:rsidR="00F66D36" w:rsidRPr="00B76627">
        <w:rPr>
          <w:rFonts w:ascii="Bookman Old Style" w:hAnsi="Bookman Old Style"/>
          <w:sz w:val="20"/>
        </w:rPr>
        <w:t>6</w:t>
      </w:r>
      <w:r w:rsidRPr="00B76627">
        <w:rPr>
          <w:rFonts w:ascii="Bookman Old Style" w:hAnsi="Bookman Old Style"/>
          <w:sz w:val="20"/>
        </w:rPr>
        <w:t>.</w:t>
      </w:r>
    </w:p>
    <w:p w14:paraId="2A5C26AD" w14:textId="77777777" w:rsidR="00145C70" w:rsidRPr="00B76627" w:rsidRDefault="00145C70" w:rsidP="00145C70">
      <w:pPr>
        <w:ind w:left="0" w:right="-11" w:firstLine="0"/>
        <w:jc w:val="center"/>
        <w:rPr>
          <w:rFonts w:ascii="Bookman Old Style" w:hAnsi="Bookman Old Style"/>
          <w:sz w:val="20"/>
        </w:rPr>
      </w:pPr>
      <w:r w:rsidRPr="00B76627">
        <w:rPr>
          <w:rFonts w:ascii="Bookman Old Style" w:hAnsi="Bookman Old Style"/>
          <w:sz w:val="20"/>
        </w:rPr>
        <w:t>Local e Data</w:t>
      </w:r>
    </w:p>
    <w:p w14:paraId="2C4486AD" w14:textId="77777777" w:rsidR="00145C70" w:rsidRPr="00B76627" w:rsidRDefault="00145C70" w:rsidP="00145C70">
      <w:pPr>
        <w:ind w:left="0" w:right="-11" w:firstLine="0"/>
        <w:jc w:val="center"/>
        <w:rPr>
          <w:rFonts w:ascii="Bookman Old Style" w:hAnsi="Bookman Old Style"/>
          <w:sz w:val="20"/>
        </w:rPr>
      </w:pPr>
    </w:p>
    <w:p w14:paraId="5BEF6DCB" w14:textId="77777777" w:rsidR="00145C70" w:rsidRPr="00B76627" w:rsidRDefault="00145C70" w:rsidP="00145C70">
      <w:pPr>
        <w:ind w:left="0" w:right="-11" w:firstLine="0"/>
        <w:jc w:val="center"/>
        <w:rPr>
          <w:rFonts w:ascii="Bookman Old Style" w:hAnsi="Bookman Old Style"/>
          <w:sz w:val="20"/>
        </w:rPr>
      </w:pPr>
    </w:p>
    <w:p w14:paraId="2BFF0D1F" w14:textId="77777777" w:rsidR="00145C70" w:rsidRPr="00B76627" w:rsidRDefault="00145C70" w:rsidP="00145C70">
      <w:pPr>
        <w:ind w:left="0" w:right="-11" w:firstLine="0"/>
        <w:rPr>
          <w:rFonts w:ascii="Bookman Old Style" w:hAnsi="Bookman Old Style"/>
          <w:sz w:val="20"/>
        </w:rPr>
      </w:pPr>
    </w:p>
    <w:p w14:paraId="72A73061" w14:textId="77777777" w:rsidR="00145C70" w:rsidRPr="00B76627" w:rsidRDefault="00145C70" w:rsidP="00145C70">
      <w:pPr>
        <w:pStyle w:val="Corpodetexto"/>
        <w:ind w:left="0" w:right="-11" w:firstLine="0"/>
        <w:jc w:val="center"/>
        <w:rPr>
          <w:rFonts w:ascii="Bookman Old Style" w:hAnsi="Bookman Old Style"/>
          <w:sz w:val="20"/>
        </w:rPr>
      </w:pPr>
      <w:r w:rsidRPr="00B76627">
        <w:rPr>
          <w:rFonts w:ascii="Bookman Old Style" w:hAnsi="Bookman Old Style"/>
          <w:sz w:val="20"/>
        </w:rPr>
        <w:t>Assinatura do Responsável pela Empresa</w:t>
      </w:r>
    </w:p>
    <w:p w14:paraId="4B37A5EF" w14:textId="12F7FC71" w:rsidR="00A6484D" w:rsidRPr="00B76627" w:rsidRDefault="00145C70" w:rsidP="00145C70">
      <w:pPr>
        <w:ind w:left="0" w:right="-11" w:firstLine="0"/>
        <w:jc w:val="center"/>
        <w:rPr>
          <w:rFonts w:ascii="Bookman Old Style" w:hAnsi="Bookman Old Style"/>
          <w:b/>
          <w:sz w:val="20"/>
        </w:rPr>
      </w:pPr>
      <w:r w:rsidRPr="00B76627">
        <w:rPr>
          <w:rFonts w:ascii="Bookman Old Style" w:hAnsi="Bookman Old Style"/>
          <w:sz w:val="20"/>
        </w:rPr>
        <w:t>(Nome Legível/Cargo)</w:t>
      </w:r>
    </w:p>
    <w:p w14:paraId="75822C1B" w14:textId="77777777" w:rsidR="00A6484D" w:rsidRPr="00B76627" w:rsidRDefault="00A6484D" w:rsidP="0006577C">
      <w:pPr>
        <w:ind w:left="0" w:right="-11" w:firstLine="0"/>
        <w:jc w:val="center"/>
        <w:rPr>
          <w:rFonts w:ascii="Bookman Old Style" w:hAnsi="Bookman Old Style"/>
          <w:b/>
          <w:sz w:val="20"/>
        </w:rPr>
      </w:pPr>
    </w:p>
    <w:p w14:paraId="4B305E66" w14:textId="39512404" w:rsidR="00342922" w:rsidRPr="00B76627" w:rsidRDefault="00342922" w:rsidP="0095319F">
      <w:pPr>
        <w:ind w:left="0" w:right="-11" w:firstLine="0"/>
        <w:rPr>
          <w:rFonts w:ascii="Bookman Old Style" w:hAnsi="Bookman Old Style"/>
          <w:b/>
          <w:sz w:val="20"/>
        </w:rPr>
      </w:pPr>
    </w:p>
    <w:p w14:paraId="78DF838B" w14:textId="31C66063" w:rsidR="00F66D36" w:rsidRPr="00B76627" w:rsidRDefault="00F66D36" w:rsidP="0095319F">
      <w:pPr>
        <w:ind w:left="0" w:right="-11" w:firstLine="0"/>
        <w:rPr>
          <w:rFonts w:ascii="Bookman Old Style" w:hAnsi="Bookman Old Style"/>
          <w:b/>
          <w:sz w:val="20"/>
        </w:rPr>
      </w:pPr>
    </w:p>
    <w:p w14:paraId="315BBAAF" w14:textId="77777777" w:rsidR="0095319F" w:rsidRPr="00B76627" w:rsidRDefault="0095319F" w:rsidP="0095319F">
      <w:pPr>
        <w:ind w:left="0" w:right="-11" w:firstLine="0"/>
        <w:rPr>
          <w:rFonts w:ascii="Bookman Old Style" w:hAnsi="Bookman Old Style"/>
          <w:b/>
          <w:sz w:val="20"/>
        </w:rPr>
      </w:pPr>
    </w:p>
    <w:p w14:paraId="488C917D" w14:textId="77777777" w:rsidR="0095319F" w:rsidRPr="00B76627" w:rsidRDefault="0095319F" w:rsidP="0095319F">
      <w:pPr>
        <w:widowControl w:val="0"/>
        <w:ind w:left="0" w:right="-11" w:firstLine="0"/>
        <w:jc w:val="center"/>
        <w:rPr>
          <w:rFonts w:ascii="Bookman Old Style" w:hAnsi="Bookman Old Style"/>
          <w:b/>
          <w:bCs/>
          <w:sz w:val="28"/>
          <w:szCs w:val="28"/>
        </w:rPr>
      </w:pPr>
      <w:bookmarkStart w:id="48" w:name="_Hlk219296999"/>
      <w:r w:rsidRPr="00B76627">
        <w:rPr>
          <w:rFonts w:ascii="Bookman Old Style" w:hAnsi="Bookman Old Style"/>
          <w:b/>
          <w:sz w:val="28"/>
          <w:szCs w:val="28"/>
        </w:rPr>
        <w:lastRenderedPageBreak/>
        <w:t xml:space="preserve">ANEXO – </w:t>
      </w:r>
      <w:r w:rsidRPr="00B76627">
        <w:rPr>
          <w:rFonts w:ascii="Bookman Old Style" w:hAnsi="Bookman Old Style"/>
          <w:b/>
          <w:bCs/>
          <w:sz w:val="28"/>
          <w:szCs w:val="28"/>
        </w:rPr>
        <w:t>III</w:t>
      </w:r>
    </w:p>
    <w:p w14:paraId="1B4E344C" w14:textId="77777777" w:rsidR="00145C70" w:rsidRPr="00B76627" w:rsidRDefault="00145C70" w:rsidP="0095319F">
      <w:pPr>
        <w:ind w:left="0" w:right="-11" w:firstLine="0"/>
        <w:rPr>
          <w:rFonts w:ascii="Bookman Old Style" w:hAnsi="Bookman Old Style"/>
          <w:b/>
          <w:sz w:val="20"/>
        </w:rPr>
      </w:pPr>
    </w:p>
    <w:p w14:paraId="2239195C" w14:textId="77777777" w:rsidR="00145C70" w:rsidRPr="00B76627" w:rsidRDefault="00145C70" w:rsidP="00145C70">
      <w:pPr>
        <w:ind w:left="0" w:right="-11" w:firstLine="0"/>
        <w:jc w:val="center"/>
        <w:rPr>
          <w:rFonts w:ascii="Bookman Old Style" w:hAnsi="Bookman Old Style"/>
          <w:b/>
          <w:sz w:val="20"/>
        </w:rPr>
      </w:pPr>
      <w:r w:rsidRPr="00B76627">
        <w:rPr>
          <w:rFonts w:ascii="Bookman Old Style" w:hAnsi="Bookman Old Style"/>
          <w:b/>
          <w:sz w:val="20"/>
        </w:rPr>
        <w:t>MODELO DE DECLARAÇÃO UNIFICADA</w:t>
      </w:r>
    </w:p>
    <w:p w14:paraId="038E986C" w14:textId="77777777" w:rsidR="00145C70" w:rsidRPr="00B76627" w:rsidRDefault="00145C70" w:rsidP="00145C70">
      <w:pPr>
        <w:pStyle w:val="Ttulo1"/>
        <w:numPr>
          <w:ilvl w:val="0"/>
          <w:numId w:val="0"/>
        </w:numPr>
        <w:spacing w:after="0"/>
        <w:ind w:right="-11"/>
        <w:rPr>
          <w:rFonts w:ascii="Bookman Old Style" w:eastAsia="Arial Unicode MS" w:hAnsi="Bookman Old Style"/>
          <w:color w:val="auto"/>
          <w:sz w:val="20"/>
        </w:rPr>
      </w:pPr>
      <w:r w:rsidRPr="00B76627">
        <w:rPr>
          <w:rFonts w:ascii="Bookman Old Style" w:hAnsi="Bookman Old Style"/>
          <w:color w:val="auto"/>
          <w:sz w:val="20"/>
        </w:rPr>
        <w:t>(papel timbrado da licitante)</w:t>
      </w:r>
    </w:p>
    <w:bookmarkEnd w:id="48"/>
    <w:p w14:paraId="107A0AFA" w14:textId="77777777" w:rsidR="00145C70" w:rsidRPr="00B76627" w:rsidRDefault="00145C70" w:rsidP="00145C70">
      <w:pPr>
        <w:ind w:left="0" w:right="-11" w:firstLine="0"/>
        <w:rPr>
          <w:rFonts w:ascii="Bookman Old Style" w:hAnsi="Bookman Old Style"/>
          <w:b/>
          <w:sz w:val="20"/>
          <w:u w:val="single"/>
        </w:rPr>
      </w:pPr>
    </w:p>
    <w:p w14:paraId="3503E4F3" w14:textId="77777777" w:rsidR="00145C70" w:rsidRPr="00B76627" w:rsidRDefault="00145C70" w:rsidP="00145C70">
      <w:pPr>
        <w:ind w:left="0" w:right="-11" w:firstLine="0"/>
        <w:rPr>
          <w:rFonts w:ascii="Bookman Old Style" w:hAnsi="Bookman Old Style"/>
          <w:b/>
          <w:sz w:val="20"/>
          <w:u w:val="single"/>
        </w:rPr>
      </w:pPr>
    </w:p>
    <w:p w14:paraId="717306BB" w14:textId="60DFE22F" w:rsidR="00145C70" w:rsidRPr="00B76627" w:rsidRDefault="00145C70" w:rsidP="00145C70">
      <w:pPr>
        <w:ind w:left="0" w:right="-11" w:firstLine="0"/>
        <w:rPr>
          <w:rFonts w:ascii="Bookman Old Style" w:hAnsi="Bookman Old Style"/>
          <w:sz w:val="20"/>
        </w:rPr>
      </w:pPr>
      <w:r w:rsidRPr="00B76627">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195593">
            <w:rPr>
              <w:rFonts w:ascii="Bookman Old Style" w:hAnsi="Bookman Old Style"/>
              <w:bCs/>
              <w:sz w:val="20"/>
            </w:rPr>
            <w:t>14/2026</w:t>
          </w:r>
        </w:sdtContent>
      </w:sdt>
    </w:p>
    <w:p w14:paraId="64D62692" w14:textId="77777777" w:rsidR="00145C70" w:rsidRPr="00B76627" w:rsidRDefault="00145C70" w:rsidP="00145C70">
      <w:pPr>
        <w:ind w:left="0" w:right="-11" w:firstLine="0"/>
        <w:rPr>
          <w:rFonts w:ascii="Bookman Old Style" w:hAnsi="Bookman Old Style"/>
          <w:b/>
          <w:sz w:val="20"/>
        </w:rPr>
      </w:pPr>
    </w:p>
    <w:p w14:paraId="0692ABF3" w14:textId="77777777" w:rsidR="00145C70" w:rsidRPr="00B76627" w:rsidRDefault="00145C70" w:rsidP="00145C70">
      <w:pPr>
        <w:ind w:left="0" w:right="-11" w:firstLine="0"/>
        <w:rPr>
          <w:rFonts w:ascii="Bookman Old Style" w:hAnsi="Bookman Old Style"/>
          <w:b/>
          <w:sz w:val="20"/>
        </w:rPr>
      </w:pPr>
      <w:r w:rsidRPr="00B76627">
        <w:rPr>
          <w:rFonts w:ascii="Bookman Old Style" w:hAnsi="Bookman Old Style"/>
          <w:b/>
          <w:sz w:val="20"/>
        </w:rPr>
        <w:t xml:space="preserve">MODALIDADE: </w:t>
      </w:r>
      <w:r w:rsidRPr="00B76627">
        <w:rPr>
          <w:rFonts w:ascii="Bookman Old Style" w:hAnsi="Bookman Old Style"/>
          <w:sz w:val="20"/>
        </w:rPr>
        <w:t>PREGÃO ELETRÔNICO.</w:t>
      </w:r>
    </w:p>
    <w:p w14:paraId="43DB34E3" w14:textId="77777777" w:rsidR="00145C70" w:rsidRPr="00B76627" w:rsidRDefault="00145C70" w:rsidP="00145C70">
      <w:pPr>
        <w:ind w:left="0" w:right="-11" w:firstLine="0"/>
        <w:rPr>
          <w:rFonts w:ascii="Bookman Old Style" w:hAnsi="Bookman Old Style"/>
          <w:b/>
          <w:sz w:val="20"/>
        </w:rPr>
      </w:pPr>
    </w:p>
    <w:p w14:paraId="4B88B75D" w14:textId="19918899" w:rsidR="00145C70" w:rsidRPr="00B76627" w:rsidRDefault="00145C70" w:rsidP="00145C70">
      <w:pPr>
        <w:ind w:left="0" w:right="-11" w:firstLine="0"/>
        <w:rPr>
          <w:rFonts w:ascii="Bookman Old Style" w:hAnsi="Bookman Old Style"/>
          <w:bCs/>
          <w:sz w:val="20"/>
        </w:rPr>
      </w:pPr>
      <w:r w:rsidRPr="00B76627">
        <w:rPr>
          <w:rFonts w:ascii="Bookman Old Style" w:hAnsi="Bookman Old Style"/>
          <w:b/>
          <w:sz w:val="20"/>
        </w:rPr>
        <w:t>TIPO</w:t>
      </w:r>
      <w:r w:rsidRPr="00B76627">
        <w:rPr>
          <w:rFonts w:ascii="Bookman Old Style" w:hAnsi="Bookman Old Style"/>
          <w:b/>
          <w:bCs/>
          <w:sz w:val="20"/>
        </w:rPr>
        <w:t xml:space="preserve">: </w:t>
      </w:r>
      <w:r w:rsidRPr="00B76627">
        <w:rPr>
          <w:rFonts w:ascii="Bookman Old Style" w:hAnsi="Bookman Old Style"/>
          <w:bCs/>
          <w:sz w:val="20"/>
        </w:rPr>
        <w:t xml:space="preserve">MENOR PREÇO </w:t>
      </w:r>
      <w:r w:rsidR="00DB2D4D" w:rsidRPr="00B76627">
        <w:rPr>
          <w:rFonts w:ascii="Bookman Old Style" w:hAnsi="Bookman Old Style"/>
          <w:bCs/>
          <w:sz w:val="20"/>
        </w:rPr>
        <w:t>POR ITEM</w:t>
      </w:r>
    </w:p>
    <w:p w14:paraId="56EF4EE3" w14:textId="77777777" w:rsidR="00145C70" w:rsidRPr="00B76627" w:rsidRDefault="00145C70" w:rsidP="00145C70">
      <w:pPr>
        <w:ind w:left="0" w:right="-11" w:firstLine="0"/>
        <w:rPr>
          <w:rFonts w:ascii="Bookman Old Style" w:hAnsi="Bookman Old Style"/>
          <w:bCs/>
          <w:sz w:val="20"/>
        </w:rPr>
      </w:pPr>
    </w:p>
    <w:p w14:paraId="35B24E15" w14:textId="77777777" w:rsidR="00145C70" w:rsidRPr="00B76627" w:rsidRDefault="00145C70" w:rsidP="00145C70">
      <w:pPr>
        <w:ind w:left="0" w:right="-11" w:firstLine="0"/>
        <w:rPr>
          <w:rFonts w:ascii="Bookman Old Style" w:hAnsi="Bookman Old Style"/>
          <w:b/>
          <w:sz w:val="20"/>
        </w:rPr>
      </w:pPr>
      <w:r w:rsidRPr="00B76627">
        <w:rPr>
          <w:rFonts w:ascii="Bookman Old Style" w:hAnsi="Bookman Old Style"/>
          <w:b/>
          <w:sz w:val="20"/>
        </w:rPr>
        <w:t xml:space="preserve">MODO DE DISPUTA: ABERTO. </w:t>
      </w:r>
    </w:p>
    <w:p w14:paraId="146A3986" w14:textId="77777777" w:rsidR="00145C70" w:rsidRPr="00B76627" w:rsidRDefault="00145C70" w:rsidP="00145C70">
      <w:pPr>
        <w:ind w:left="0" w:right="-11" w:firstLine="0"/>
        <w:rPr>
          <w:rFonts w:ascii="Bookman Old Style" w:hAnsi="Bookman Old Style"/>
          <w:b/>
          <w:sz w:val="20"/>
        </w:rPr>
      </w:pPr>
    </w:p>
    <w:p w14:paraId="4A2D7E81" w14:textId="0457B482" w:rsidR="00145C70" w:rsidRPr="00B76627" w:rsidRDefault="00145C70" w:rsidP="00145C70">
      <w:pPr>
        <w:ind w:left="0" w:right="-11" w:firstLine="0"/>
        <w:rPr>
          <w:rFonts w:ascii="Bookman Old Style" w:hAnsi="Bookman Old Style"/>
          <w:sz w:val="20"/>
          <w:bdr w:val="none" w:sz="0" w:space="0" w:color="auto" w:frame="1"/>
        </w:rPr>
      </w:pPr>
      <w:r w:rsidRPr="00B76627">
        <w:rPr>
          <w:rFonts w:ascii="Bookman Old Style" w:hAnsi="Bookman Old Style"/>
          <w:b/>
          <w:sz w:val="20"/>
        </w:rPr>
        <w:t>OBJETO</w:t>
      </w:r>
      <w:r w:rsidRPr="00B76627">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5060D5">
            <w:rPr>
              <w:rFonts w:ascii="Bookman Old Style" w:hAnsi="Bookman Old Style"/>
              <w:sz w:val="20"/>
            </w:rPr>
            <w:t>Aquisição de equipamentos de informática, climatização, eletrodomésticos, equipamentos esportivos, instrumentos musicais, equipamentos de cozinha, eletroeletrônicos, equipamentos de acessibilidade e móveis para a Associação de Pais e Amigos dos Excepcionais (APAE) destinados à estruturação e fortalecimento dos serviços, com recursos da emenda parlamentar 20242038001882024.</w:t>
          </w:r>
        </w:sdtContent>
      </w:sdt>
    </w:p>
    <w:p w14:paraId="4E5AF6E0" w14:textId="77777777" w:rsidR="00145C70" w:rsidRPr="00B76627" w:rsidRDefault="00145C70" w:rsidP="00145C70">
      <w:pPr>
        <w:ind w:left="0" w:right="-11" w:firstLine="0"/>
        <w:rPr>
          <w:rFonts w:ascii="Bookman Old Style" w:hAnsi="Bookman Old Style"/>
          <w:b/>
          <w:sz w:val="20"/>
        </w:rPr>
      </w:pPr>
    </w:p>
    <w:p w14:paraId="12BDCB51" w14:textId="77777777" w:rsidR="00145C70" w:rsidRPr="00B76627" w:rsidRDefault="00145C70" w:rsidP="00145C70">
      <w:pPr>
        <w:widowControl w:val="0"/>
        <w:ind w:left="0" w:right="-11" w:firstLine="0"/>
        <w:jc w:val="center"/>
        <w:rPr>
          <w:rFonts w:ascii="Bookman Old Style" w:hAnsi="Bookman Old Style"/>
          <w:b/>
          <w:sz w:val="20"/>
          <w:u w:val="single"/>
        </w:rPr>
      </w:pPr>
    </w:p>
    <w:p w14:paraId="67E8BBCE" w14:textId="77777777" w:rsidR="0075710A" w:rsidRPr="00B76627" w:rsidRDefault="0075710A" w:rsidP="0075710A">
      <w:pPr>
        <w:tabs>
          <w:tab w:val="left" w:pos="1701"/>
          <w:tab w:val="left" w:pos="1843"/>
        </w:tabs>
        <w:ind w:left="0" w:right="-11" w:firstLine="0"/>
        <w:rPr>
          <w:rFonts w:ascii="Bookman Old Style" w:hAnsi="Bookman Old Style"/>
          <w:b/>
          <w:sz w:val="20"/>
        </w:rPr>
      </w:pPr>
      <w:r w:rsidRPr="00B76627">
        <w:rPr>
          <w:rFonts w:ascii="Bookman Old Style" w:hAnsi="Bookman Old Style"/>
          <w:b/>
          <w:sz w:val="20"/>
        </w:rPr>
        <w:t>Ao Pregoeiro e equipe de apoio.</w:t>
      </w:r>
    </w:p>
    <w:p w14:paraId="6679B217" w14:textId="77777777" w:rsidR="0075710A" w:rsidRPr="00B76627" w:rsidRDefault="0075710A" w:rsidP="0075710A">
      <w:pPr>
        <w:tabs>
          <w:tab w:val="left" w:pos="1701"/>
          <w:tab w:val="left" w:pos="1843"/>
        </w:tabs>
        <w:ind w:left="0" w:right="-11" w:firstLine="0"/>
        <w:rPr>
          <w:rFonts w:ascii="Bookman Old Style" w:hAnsi="Bookman Old Style"/>
          <w:sz w:val="20"/>
        </w:rPr>
      </w:pPr>
      <w:r w:rsidRPr="00B76627">
        <w:rPr>
          <w:rFonts w:ascii="Bookman Old Style" w:hAnsi="Bookman Old Style"/>
          <w:sz w:val="20"/>
        </w:rPr>
        <w:t>Município de Santa Isabel do Ivaí, Estado do Paraná</w:t>
      </w:r>
    </w:p>
    <w:p w14:paraId="65B1F78B" w14:textId="77777777" w:rsidR="0075710A" w:rsidRPr="00B76627" w:rsidRDefault="0075710A" w:rsidP="0075710A">
      <w:pPr>
        <w:ind w:left="0" w:right="-11" w:firstLine="0"/>
        <w:rPr>
          <w:rFonts w:ascii="Bookman Old Style" w:hAnsi="Bookman Old Style"/>
          <w:b/>
          <w:sz w:val="20"/>
        </w:rPr>
      </w:pPr>
    </w:p>
    <w:p w14:paraId="77726B81" w14:textId="77777777" w:rsidR="0075710A" w:rsidRPr="00B76627" w:rsidRDefault="0075710A" w:rsidP="0075710A">
      <w:pPr>
        <w:ind w:left="0" w:right="-11" w:firstLine="0"/>
        <w:rPr>
          <w:rFonts w:ascii="Bookman Old Style" w:hAnsi="Bookman Old Style"/>
          <w:sz w:val="20"/>
        </w:rPr>
      </w:pPr>
    </w:p>
    <w:p w14:paraId="7B933629" w14:textId="77777777" w:rsidR="0075710A" w:rsidRPr="00B76627" w:rsidRDefault="0075710A" w:rsidP="0075710A">
      <w:pPr>
        <w:ind w:left="0" w:right="-11" w:firstLine="0"/>
        <w:rPr>
          <w:rFonts w:ascii="Bookman Old Style" w:hAnsi="Bookman Old Style"/>
          <w:sz w:val="20"/>
        </w:rPr>
      </w:pPr>
      <w:r w:rsidRPr="00B76627">
        <w:rPr>
          <w:rFonts w:ascii="Bookman Old Style" w:hAnsi="Bookman Old Style"/>
          <w:sz w:val="20"/>
        </w:rPr>
        <w:t xml:space="preserve">Pelo presente instrumento, a empresa ........................., CNPJ nº ......................, com sede na ............................................, contato (WhatsApp): ___/________________; e-mail: _________________________________________, através de seu representante legal infra-assinado, que: </w:t>
      </w:r>
    </w:p>
    <w:p w14:paraId="5991BE4D" w14:textId="77777777" w:rsidR="0075710A" w:rsidRPr="00B76627" w:rsidRDefault="0075710A" w:rsidP="0075710A">
      <w:pPr>
        <w:ind w:left="0" w:right="-11" w:firstLine="0"/>
        <w:rPr>
          <w:rFonts w:ascii="Bookman Old Style" w:hAnsi="Bookman Old Style"/>
          <w:sz w:val="20"/>
        </w:rPr>
      </w:pPr>
    </w:p>
    <w:p w14:paraId="473E701B" w14:textId="77777777" w:rsidR="0075710A" w:rsidRPr="00B76627" w:rsidRDefault="0075710A" w:rsidP="0075710A">
      <w:pPr>
        <w:pStyle w:val="PargrafodaLista"/>
        <w:ind w:left="0" w:right="-11" w:firstLine="0"/>
        <w:rPr>
          <w:rFonts w:ascii="Bookman Old Style" w:hAnsi="Bookman Old Style"/>
          <w:sz w:val="20"/>
        </w:rPr>
      </w:pPr>
      <w:r w:rsidRPr="00B76627">
        <w:rPr>
          <w:rFonts w:ascii="Bookman Old Style" w:hAnsi="Bookman Old Style"/>
          <w:sz w:val="20"/>
        </w:rPr>
        <w:t xml:space="preserve">(     ) </w:t>
      </w:r>
      <w:r w:rsidRPr="00B76627">
        <w:rPr>
          <w:rFonts w:ascii="Bookman Old Style" w:hAnsi="Bookman Old Style"/>
          <w:b/>
          <w:bCs/>
          <w:sz w:val="20"/>
        </w:rPr>
        <w:t>DECLARA</w:t>
      </w:r>
      <w:r w:rsidRPr="00B76627">
        <w:rPr>
          <w:rFonts w:ascii="Bookman Old Style" w:hAnsi="Bookman Old Style"/>
          <w:sz w:val="20"/>
        </w:rPr>
        <w:t xml:space="preserve">, sob as penas do artigo 299 do Código Penal, que se </w:t>
      </w:r>
      <w:r w:rsidRPr="00B76627">
        <w:rPr>
          <w:rFonts w:ascii="Bookman Old Style" w:hAnsi="Bookman Old Style"/>
          <w:b/>
          <w:sz w:val="20"/>
        </w:rPr>
        <w:t>enquadra na situação de microempresa, empresa de pequeno porte ou cooperativa, nos termos da Lei Complementar nº 123/06, alterada pela Lei Complementar nº 147/14</w:t>
      </w:r>
      <w:r w:rsidRPr="00B76627">
        <w:rPr>
          <w:rFonts w:ascii="Bookman Old Style" w:hAnsi="Bookman Old Style"/>
          <w:sz w:val="20"/>
        </w:rPr>
        <w:t>, bem assim que inexistem fatos supervenientes que conduzam ao seu desenquadramento desta situação*.</w:t>
      </w:r>
    </w:p>
    <w:p w14:paraId="415F975F" w14:textId="77777777" w:rsidR="0075710A" w:rsidRPr="00B76627" w:rsidRDefault="0075710A" w:rsidP="0075710A">
      <w:pPr>
        <w:ind w:left="0" w:right="-11" w:firstLine="0"/>
        <w:rPr>
          <w:rFonts w:ascii="Bookman Old Style" w:hAnsi="Bookman Old Style"/>
          <w:sz w:val="20"/>
        </w:rPr>
      </w:pPr>
    </w:p>
    <w:p w14:paraId="0B3EF001" w14:textId="77777777" w:rsidR="0075710A" w:rsidRPr="00B76627" w:rsidRDefault="0075710A" w:rsidP="0075710A">
      <w:pPr>
        <w:ind w:left="567" w:right="556" w:firstLine="0"/>
        <w:rPr>
          <w:rFonts w:ascii="Bookman Old Style" w:hAnsi="Bookman Old Style"/>
          <w:sz w:val="20"/>
          <w:u w:val="single"/>
        </w:rPr>
      </w:pPr>
      <w:r w:rsidRPr="00B76627">
        <w:rPr>
          <w:rFonts w:ascii="Bookman Old Style" w:hAnsi="Bookman Old Style"/>
          <w:sz w:val="20"/>
          <w:u w:val="single"/>
        </w:rPr>
        <w:t>*Marcar este item caso se enquadre na situação de microempresa, empresa de pequeno porte ou cooperativa.</w:t>
      </w:r>
    </w:p>
    <w:p w14:paraId="088A1DB3" w14:textId="77777777" w:rsidR="0075710A" w:rsidRPr="00B76627" w:rsidRDefault="0075710A" w:rsidP="0075710A">
      <w:pPr>
        <w:ind w:left="0" w:right="-11" w:firstLine="0"/>
        <w:rPr>
          <w:rFonts w:ascii="Bookman Old Style" w:hAnsi="Bookman Old Style"/>
          <w:sz w:val="20"/>
        </w:rPr>
      </w:pPr>
      <w:bookmarkStart w:id="49" w:name="_Hlk219286249"/>
    </w:p>
    <w:p w14:paraId="35A20C82" w14:textId="77777777" w:rsidR="0075710A" w:rsidRPr="00B76627" w:rsidRDefault="0075710A" w:rsidP="0075710A">
      <w:pPr>
        <w:pStyle w:val="PargrafodaLista"/>
        <w:numPr>
          <w:ilvl w:val="0"/>
          <w:numId w:val="33"/>
        </w:numPr>
        <w:autoSpaceDE w:val="0"/>
        <w:autoSpaceDN w:val="0"/>
        <w:adjustRightInd w:val="0"/>
        <w:rPr>
          <w:rFonts w:ascii="Bookman Old Style" w:eastAsia="ArialNarrow" w:hAnsi="Bookman Old Style" w:cs="ArialNarrow"/>
          <w:sz w:val="20"/>
        </w:rPr>
      </w:pPr>
      <w:r w:rsidRPr="00B76627">
        <w:rPr>
          <w:rFonts w:ascii="Bookman Old Style" w:eastAsia="ArialNarrow" w:hAnsi="Bookman Old Style" w:cs="ArialNarrow"/>
          <w:b/>
          <w:bCs/>
          <w:sz w:val="20"/>
        </w:rPr>
        <w:t xml:space="preserve">Declaramos </w:t>
      </w:r>
      <w:r w:rsidRPr="00B76627">
        <w:rPr>
          <w:rFonts w:ascii="Bookman Old Style" w:eastAsia="ArialNarrow" w:hAnsi="Bookman Old Style" w:cs="ArialNarrow"/>
          <w:sz w:val="20"/>
        </w:rPr>
        <w:t>estar ciente e concorda com as condições contidas no Edital e em seus anexos, bem como de que cumpre plenamente os requisitos de habilitação definidos no referido documento, para todos os efeitos legais, sob pena de aplicação das sanções cabíveis.</w:t>
      </w:r>
    </w:p>
    <w:p w14:paraId="24C69EB6" w14:textId="77777777" w:rsidR="0075710A" w:rsidRPr="00B76627" w:rsidRDefault="0075710A" w:rsidP="0075710A">
      <w:pPr>
        <w:pStyle w:val="PargrafodaLista"/>
        <w:numPr>
          <w:ilvl w:val="0"/>
          <w:numId w:val="33"/>
        </w:numPr>
        <w:autoSpaceDE w:val="0"/>
        <w:autoSpaceDN w:val="0"/>
        <w:adjustRightInd w:val="0"/>
        <w:rPr>
          <w:rFonts w:ascii="Bookman Old Style" w:eastAsia="ArialNarrow" w:hAnsi="Bookman Old Style" w:cs="ArialNarrow"/>
          <w:sz w:val="20"/>
        </w:rPr>
      </w:pPr>
      <w:r w:rsidRPr="00B76627">
        <w:rPr>
          <w:rFonts w:ascii="Bookman Old Style" w:eastAsia="ArialNarrow" w:hAnsi="Bookman Old Style" w:cs="ArialNarrow"/>
          <w:b/>
          <w:bCs/>
          <w:sz w:val="20"/>
        </w:rPr>
        <w:t>Declaramos</w:t>
      </w:r>
      <w:r w:rsidRPr="00B76627">
        <w:rPr>
          <w:rFonts w:ascii="Bookman Old Style" w:eastAsia="ArialNarrow" w:hAnsi="Bookman Old Style" w:cs="ArialNarrow"/>
          <w:sz w:val="20"/>
        </w:rPr>
        <w:t xml:space="preserve"> cumprir com as exigências de reserva de cargos para pessoa com deficiência e para reabilitado da Previdência Social, previstas em lei e em outras normas especificas.</w:t>
      </w:r>
    </w:p>
    <w:p w14:paraId="72C36A88" w14:textId="77777777" w:rsidR="0075710A" w:rsidRPr="00B76627" w:rsidRDefault="0075710A" w:rsidP="0075710A">
      <w:pPr>
        <w:pStyle w:val="PargrafodaLista"/>
        <w:numPr>
          <w:ilvl w:val="0"/>
          <w:numId w:val="33"/>
        </w:numPr>
        <w:autoSpaceDE w:val="0"/>
        <w:autoSpaceDN w:val="0"/>
        <w:adjustRightInd w:val="0"/>
        <w:rPr>
          <w:rFonts w:ascii="Bookman Old Style" w:eastAsia="ArialNarrow" w:hAnsi="Bookman Old Style" w:cs="ArialNarrow"/>
          <w:sz w:val="20"/>
        </w:rPr>
      </w:pPr>
      <w:r w:rsidRPr="00B76627">
        <w:rPr>
          <w:rFonts w:ascii="Bookman Old Style" w:eastAsia="ArialNarrow" w:hAnsi="Bookman Old Style" w:cs="ArialNarrow"/>
          <w:b/>
          <w:bCs/>
          <w:sz w:val="20"/>
        </w:rPr>
        <w:t>Declaramos</w:t>
      </w:r>
      <w:r w:rsidRPr="00B76627">
        <w:rPr>
          <w:rFonts w:ascii="Bookman Old Style" w:eastAsia="ArialNarrow" w:hAnsi="Bookman Old Style" w:cs="ArialNarrow"/>
          <w:sz w:val="20"/>
        </w:rPr>
        <w:t xml:space="preserve">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DDAC902" w14:textId="77777777" w:rsidR="0075710A" w:rsidRPr="00B76627" w:rsidRDefault="0075710A" w:rsidP="0075710A">
      <w:pPr>
        <w:pStyle w:val="PargrafodaLista"/>
        <w:numPr>
          <w:ilvl w:val="0"/>
          <w:numId w:val="33"/>
        </w:numPr>
        <w:ind w:right="-11"/>
        <w:rPr>
          <w:rFonts w:ascii="Bookman Old Style" w:hAnsi="Bookman Old Style"/>
          <w:sz w:val="20"/>
        </w:rPr>
      </w:pPr>
      <w:r w:rsidRPr="00B76627">
        <w:rPr>
          <w:rFonts w:ascii="Bookman Old Style" w:hAnsi="Bookman Old Style"/>
          <w:b/>
          <w:bCs/>
          <w:sz w:val="20"/>
        </w:rPr>
        <w:t>Declaramos,</w:t>
      </w:r>
      <w:r w:rsidRPr="00B76627">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14.133/2021.</w:t>
      </w:r>
    </w:p>
    <w:p w14:paraId="5D5E3741" w14:textId="49C1C1AD" w:rsidR="0075710A" w:rsidRPr="00B76627" w:rsidRDefault="0075710A" w:rsidP="0075710A">
      <w:pPr>
        <w:pStyle w:val="PargrafodaLista"/>
        <w:numPr>
          <w:ilvl w:val="0"/>
          <w:numId w:val="33"/>
        </w:numPr>
        <w:ind w:right="-11"/>
        <w:rPr>
          <w:rFonts w:ascii="Bookman Old Style" w:hAnsi="Bookman Old Style"/>
          <w:sz w:val="20"/>
        </w:rPr>
      </w:pPr>
      <w:r w:rsidRPr="00B76627">
        <w:rPr>
          <w:rFonts w:ascii="Bookman Old Style" w:eastAsia="ArialNarrow" w:hAnsi="Bookman Old Style" w:cs="ArialNarrow"/>
          <w:b/>
          <w:bCs/>
          <w:sz w:val="20"/>
        </w:rPr>
        <w:t xml:space="preserve">Declaramos </w:t>
      </w:r>
      <w:r w:rsidRPr="00B76627">
        <w:rPr>
          <w:rFonts w:ascii="Bookman Old Style" w:eastAsia="ArialNarrow" w:hAnsi="Bookman Old Style" w:cs="ArialNarrow"/>
          <w:sz w:val="20"/>
        </w:rPr>
        <w:t>que não possuímos em nossa cadeia produtiva, empregados executando trabalho degradante ou forcado, observando o disposto nos incisos III e IV do art.</w:t>
      </w:r>
      <w:r w:rsidR="00E458E6" w:rsidRPr="00B76627">
        <w:rPr>
          <w:rFonts w:ascii="Bookman Old Style" w:eastAsia="ArialNarrow" w:hAnsi="Bookman Old Style" w:cs="ArialNarrow"/>
          <w:sz w:val="20"/>
        </w:rPr>
        <w:t xml:space="preserve"> </w:t>
      </w:r>
      <w:r w:rsidRPr="00B76627">
        <w:rPr>
          <w:rFonts w:ascii="Bookman Old Style" w:eastAsia="ArialNarrow" w:hAnsi="Bookman Old Style" w:cs="ArialNarrow"/>
          <w:sz w:val="20"/>
        </w:rPr>
        <w:t>1º e no inciso III do art. 5º da Constituição Federal.</w:t>
      </w:r>
    </w:p>
    <w:p w14:paraId="027A972D" w14:textId="77777777" w:rsidR="0075710A" w:rsidRPr="00B76627" w:rsidRDefault="0075710A" w:rsidP="0075710A">
      <w:pPr>
        <w:pStyle w:val="PargrafodaLista"/>
        <w:numPr>
          <w:ilvl w:val="0"/>
          <w:numId w:val="33"/>
        </w:numPr>
        <w:ind w:right="-11"/>
        <w:rPr>
          <w:rFonts w:ascii="Bookman Old Style" w:hAnsi="Bookman Old Style"/>
          <w:sz w:val="20"/>
        </w:rPr>
      </w:pPr>
      <w:r w:rsidRPr="00B76627">
        <w:rPr>
          <w:rFonts w:ascii="Bookman Old Style" w:hAnsi="Bookman Old Style"/>
          <w:b/>
          <w:bCs/>
          <w:sz w:val="20"/>
        </w:rPr>
        <w:lastRenderedPageBreak/>
        <w:t>Declaramos,</w:t>
      </w:r>
      <w:r w:rsidRPr="00B76627">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340655AA" w14:textId="77777777" w:rsidR="0075710A" w:rsidRPr="00B76627" w:rsidRDefault="0075710A" w:rsidP="0075710A">
      <w:pPr>
        <w:pStyle w:val="PargrafodaLista"/>
        <w:numPr>
          <w:ilvl w:val="0"/>
          <w:numId w:val="33"/>
        </w:numPr>
        <w:ind w:right="-11"/>
        <w:rPr>
          <w:rFonts w:ascii="Bookman Old Style" w:hAnsi="Bookman Old Style"/>
          <w:sz w:val="20"/>
        </w:rPr>
      </w:pPr>
      <w:r w:rsidRPr="00B76627">
        <w:rPr>
          <w:rFonts w:ascii="Bookman Old Style" w:hAnsi="Bookman Old Style"/>
          <w:b/>
          <w:bCs/>
          <w:sz w:val="20"/>
        </w:rPr>
        <w:t>Declaramos,</w:t>
      </w:r>
      <w:r w:rsidRPr="00B76627">
        <w:rPr>
          <w:rFonts w:ascii="Bookman Old Style" w:hAnsi="Bookman Old Style"/>
          <w:sz w:val="20"/>
        </w:rPr>
        <w:t xml:space="preserve"> para os fins, que a empresa não foi declarada inidônea por nenhum órgão público de qualquer esfera de governo, estando apta a contratar com o poder público.</w:t>
      </w:r>
    </w:p>
    <w:p w14:paraId="72113D10" w14:textId="77777777" w:rsidR="0075710A" w:rsidRPr="00B76627" w:rsidRDefault="0075710A" w:rsidP="0075710A">
      <w:pPr>
        <w:pStyle w:val="PargrafodaLista"/>
        <w:numPr>
          <w:ilvl w:val="0"/>
          <w:numId w:val="33"/>
        </w:numPr>
        <w:ind w:right="-11"/>
        <w:rPr>
          <w:rFonts w:ascii="Bookman Old Style" w:hAnsi="Bookman Old Style"/>
          <w:sz w:val="20"/>
        </w:rPr>
      </w:pPr>
      <w:r w:rsidRPr="00B76627">
        <w:rPr>
          <w:rFonts w:ascii="Bookman Old Style" w:hAnsi="Bookman Old Style"/>
          <w:b/>
          <w:bCs/>
          <w:sz w:val="20"/>
        </w:rPr>
        <w:t>Declaramos,</w:t>
      </w:r>
      <w:r w:rsidRPr="00B76627">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1A608BA5" w14:textId="77777777" w:rsidR="0075710A" w:rsidRPr="00B76627" w:rsidRDefault="0075710A" w:rsidP="0075710A">
      <w:pPr>
        <w:pStyle w:val="PargrafodaLista"/>
        <w:numPr>
          <w:ilvl w:val="0"/>
          <w:numId w:val="33"/>
        </w:numPr>
        <w:ind w:right="-11"/>
        <w:rPr>
          <w:rFonts w:ascii="Bookman Old Style" w:hAnsi="Bookman Old Style"/>
          <w:sz w:val="20"/>
        </w:rPr>
      </w:pPr>
      <w:r w:rsidRPr="00B76627">
        <w:rPr>
          <w:rFonts w:ascii="Bookman Old Style" w:hAnsi="Bookman Old Style"/>
          <w:b/>
          <w:bCs/>
          <w:sz w:val="20"/>
        </w:rPr>
        <w:t>Comprometo-me</w:t>
      </w:r>
      <w:r w:rsidRPr="00B76627">
        <w:rPr>
          <w:rFonts w:ascii="Bookman Old Style" w:hAnsi="Bookman Old Style"/>
          <w:sz w:val="20"/>
        </w:rPr>
        <w:t xml:space="preserve"> a manter durante a execução da ata de registro de preços, em compatibilidade com as obrigações assumidas, todas as condições de habilitação e qualificação exigidas na licitação.</w:t>
      </w:r>
    </w:p>
    <w:p w14:paraId="04DA0419" w14:textId="77777777" w:rsidR="0075710A" w:rsidRPr="00B76627" w:rsidRDefault="0075710A" w:rsidP="0075710A">
      <w:pPr>
        <w:pStyle w:val="PargrafodaLista"/>
        <w:numPr>
          <w:ilvl w:val="0"/>
          <w:numId w:val="33"/>
        </w:numPr>
        <w:ind w:right="-11"/>
        <w:rPr>
          <w:rFonts w:ascii="Bookman Old Style" w:hAnsi="Bookman Old Style"/>
          <w:sz w:val="20"/>
        </w:rPr>
      </w:pPr>
      <w:r w:rsidRPr="00B76627">
        <w:rPr>
          <w:rFonts w:ascii="Bookman Old Style" w:hAnsi="Bookman Old Style"/>
          <w:b/>
          <w:bCs/>
          <w:sz w:val="20"/>
        </w:rPr>
        <w:t>Declaramos</w:t>
      </w:r>
      <w:r w:rsidRPr="00B76627">
        <w:rPr>
          <w:rFonts w:ascii="Bookman Old Style" w:hAnsi="Bookman Old Style"/>
          <w:sz w:val="20"/>
        </w:rPr>
        <w:t xml:space="preserve"> que temos ciência da existência da Lei nº: 13.709/2018 (LGPD) e garantimos a confidencialidade dos dados pessoais a que temos acesso, zelando e responsabilizando-se pela proteção dos dados e privacidade, respondendo pelos danos que possa causar.</w:t>
      </w:r>
    </w:p>
    <w:bookmarkEnd w:id="49"/>
    <w:p w14:paraId="3ADBEDAD" w14:textId="77777777" w:rsidR="0075710A" w:rsidRPr="00B76627" w:rsidRDefault="0075710A" w:rsidP="0075710A">
      <w:pPr>
        <w:ind w:left="0" w:right="-11" w:firstLine="0"/>
        <w:rPr>
          <w:rFonts w:ascii="Bookman Old Style" w:hAnsi="Bookman Old Style"/>
          <w:sz w:val="20"/>
        </w:rPr>
      </w:pPr>
    </w:p>
    <w:p w14:paraId="2239E156" w14:textId="72ED101B" w:rsidR="0075710A" w:rsidRPr="00B76627" w:rsidRDefault="0075710A" w:rsidP="0075710A">
      <w:pPr>
        <w:ind w:left="0" w:right="-11" w:firstLine="0"/>
        <w:rPr>
          <w:rFonts w:ascii="Bookman Old Style" w:hAnsi="Bookman Old Style"/>
          <w:b/>
          <w:sz w:val="20"/>
        </w:rPr>
      </w:pPr>
      <w:r w:rsidRPr="00B76627">
        <w:rPr>
          <w:rFonts w:ascii="Bookman Old Style" w:hAnsi="Bookman Old Style"/>
          <w:b/>
          <w:bCs/>
          <w:sz w:val="20"/>
        </w:rPr>
        <w:t>Declaramos,</w:t>
      </w:r>
      <w:r w:rsidRPr="00B76627">
        <w:rPr>
          <w:rFonts w:ascii="Bookman Old Style" w:hAnsi="Bookman Old Style"/>
          <w:sz w:val="20"/>
        </w:rPr>
        <w:t xml:space="preserve"> para os devidos fins de direito, na qualidade de Proponente dos procedimentos licitatórios, instaurados</w:t>
      </w:r>
      <w:r w:rsidRPr="00B76627">
        <w:rPr>
          <w:rFonts w:ascii="Bookman Old Style" w:hAnsi="Bookman Old Style"/>
          <w:spacing w:val="11"/>
          <w:sz w:val="20"/>
        </w:rPr>
        <w:t xml:space="preserve"> </w:t>
      </w:r>
      <w:r w:rsidRPr="00B76627">
        <w:rPr>
          <w:rFonts w:ascii="Bookman Old Style" w:hAnsi="Bookman Old Style"/>
          <w:sz w:val="20"/>
        </w:rPr>
        <w:t>por</w:t>
      </w:r>
      <w:r w:rsidRPr="00B76627">
        <w:rPr>
          <w:rFonts w:ascii="Bookman Old Style" w:hAnsi="Bookman Old Style"/>
          <w:spacing w:val="13"/>
          <w:sz w:val="20"/>
        </w:rPr>
        <w:t xml:space="preserve"> </w:t>
      </w:r>
      <w:r w:rsidRPr="00B76627">
        <w:rPr>
          <w:rFonts w:ascii="Bookman Old Style" w:hAnsi="Bookman Old Style"/>
          <w:sz w:val="20"/>
        </w:rPr>
        <w:t>este</w:t>
      </w:r>
      <w:r w:rsidRPr="00B76627">
        <w:rPr>
          <w:rFonts w:ascii="Bookman Old Style" w:hAnsi="Bookman Old Style"/>
          <w:spacing w:val="10"/>
          <w:sz w:val="20"/>
        </w:rPr>
        <w:t xml:space="preserve"> </w:t>
      </w:r>
      <w:r w:rsidRPr="00B76627">
        <w:rPr>
          <w:rFonts w:ascii="Bookman Old Style" w:hAnsi="Bookman Old Style"/>
          <w:sz w:val="20"/>
        </w:rPr>
        <w:t>Município,</w:t>
      </w:r>
      <w:r w:rsidRPr="00B76627">
        <w:rPr>
          <w:rFonts w:ascii="Bookman Old Style" w:hAnsi="Bookman Old Style"/>
          <w:spacing w:val="14"/>
          <w:sz w:val="20"/>
        </w:rPr>
        <w:t xml:space="preserve"> </w:t>
      </w:r>
      <w:r w:rsidRPr="00B76627">
        <w:rPr>
          <w:rFonts w:ascii="Bookman Old Style" w:hAnsi="Bookman Old Style"/>
          <w:sz w:val="20"/>
        </w:rPr>
        <w:t>que</w:t>
      </w:r>
      <w:r w:rsidRPr="00B76627">
        <w:rPr>
          <w:rFonts w:ascii="Bookman Old Style" w:hAnsi="Bookman Old Style"/>
          <w:spacing w:val="12"/>
          <w:sz w:val="20"/>
        </w:rPr>
        <w:t xml:space="preserve"> </w:t>
      </w:r>
      <w:r w:rsidRPr="00B76627">
        <w:rPr>
          <w:rFonts w:ascii="Bookman Old Style" w:hAnsi="Bookman Old Style"/>
          <w:sz w:val="20"/>
        </w:rPr>
        <w:t>o(a)</w:t>
      </w:r>
      <w:r w:rsidRPr="00B76627">
        <w:rPr>
          <w:rFonts w:ascii="Bookman Old Style" w:hAnsi="Bookman Old Style"/>
          <w:spacing w:val="10"/>
          <w:sz w:val="20"/>
        </w:rPr>
        <w:t xml:space="preserve"> </w:t>
      </w:r>
      <w:r w:rsidRPr="00B76627">
        <w:rPr>
          <w:rFonts w:ascii="Bookman Old Style" w:hAnsi="Bookman Old Style"/>
          <w:sz w:val="20"/>
        </w:rPr>
        <w:t>responsável</w:t>
      </w:r>
      <w:r w:rsidRPr="00B76627">
        <w:rPr>
          <w:rFonts w:ascii="Bookman Old Style" w:hAnsi="Bookman Old Style"/>
          <w:spacing w:val="13"/>
          <w:sz w:val="20"/>
        </w:rPr>
        <w:t xml:space="preserve"> </w:t>
      </w:r>
      <w:r w:rsidRPr="00B76627">
        <w:rPr>
          <w:rFonts w:ascii="Bookman Old Style" w:hAnsi="Bookman Old Style"/>
          <w:sz w:val="20"/>
        </w:rPr>
        <w:t>legal</w:t>
      </w:r>
      <w:r w:rsidRPr="00B76627">
        <w:rPr>
          <w:rFonts w:ascii="Bookman Old Style" w:hAnsi="Bookman Old Style"/>
          <w:spacing w:val="12"/>
          <w:sz w:val="20"/>
        </w:rPr>
        <w:t xml:space="preserve"> </w:t>
      </w:r>
      <w:r w:rsidRPr="00B76627">
        <w:rPr>
          <w:rFonts w:ascii="Bookman Old Style" w:hAnsi="Bookman Old Style"/>
          <w:sz w:val="20"/>
        </w:rPr>
        <w:t>da</w:t>
      </w:r>
      <w:r w:rsidRPr="00B76627">
        <w:rPr>
          <w:rFonts w:ascii="Bookman Old Style" w:hAnsi="Bookman Old Style"/>
          <w:spacing w:val="12"/>
          <w:sz w:val="20"/>
        </w:rPr>
        <w:t xml:space="preserve"> </w:t>
      </w:r>
      <w:r w:rsidRPr="00B76627">
        <w:rPr>
          <w:rFonts w:ascii="Bookman Old Style" w:hAnsi="Bookman Old Style"/>
          <w:sz w:val="20"/>
        </w:rPr>
        <w:t>empresa</w:t>
      </w:r>
      <w:r w:rsidRPr="00B76627">
        <w:rPr>
          <w:rFonts w:ascii="Bookman Old Style" w:hAnsi="Bookman Old Style"/>
          <w:spacing w:val="12"/>
          <w:sz w:val="20"/>
        </w:rPr>
        <w:t xml:space="preserve"> </w:t>
      </w:r>
      <w:r w:rsidRPr="00B76627">
        <w:rPr>
          <w:rFonts w:ascii="Bookman Old Style" w:hAnsi="Bookman Old Style"/>
          <w:sz w:val="20"/>
        </w:rPr>
        <w:t>é</w:t>
      </w:r>
      <w:r w:rsidRPr="00B76627">
        <w:rPr>
          <w:rFonts w:ascii="Bookman Old Style" w:hAnsi="Bookman Old Style"/>
          <w:spacing w:val="13"/>
          <w:sz w:val="20"/>
        </w:rPr>
        <w:t xml:space="preserve"> </w:t>
      </w:r>
      <w:r w:rsidRPr="00B76627">
        <w:rPr>
          <w:rFonts w:ascii="Bookman Old Style" w:hAnsi="Bookman Old Style"/>
          <w:sz w:val="20"/>
        </w:rPr>
        <w:t>o(a)</w:t>
      </w:r>
      <w:r w:rsidRPr="00B76627">
        <w:rPr>
          <w:rFonts w:ascii="Bookman Old Style" w:hAnsi="Bookman Old Style"/>
          <w:spacing w:val="13"/>
          <w:sz w:val="20"/>
        </w:rPr>
        <w:t xml:space="preserve"> </w:t>
      </w:r>
      <w:r w:rsidRPr="00B76627">
        <w:rPr>
          <w:rFonts w:ascii="Bookman Old Style" w:hAnsi="Bookman Old Style"/>
          <w:sz w:val="20"/>
        </w:rPr>
        <w:t xml:space="preserve">Sr.(a)............................................................., Portador(a) do RG sob nº ................................................. e CPF nº ........................................................, cuja função/cargo é..................................................(sócio administrador/procurador/diretor/etc), </w:t>
      </w:r>
      <w:r w:rsidRPr="00B76627">
        <w:rPr>
          <w:rFonts w:ascii="Bookman Old Style" w:hAnsi="Bookman Old Style"/>
          <w:b/>
          <w:sz w:val="20"/>
        </w:rPr>
        <w:t>responsável pelo credenciamento</w:t>
      </w:r>
      <w:r w:rsidR="00E458E6" w:rsidRPr="00B76627">
        <w:rPr>
          <w:rFonts w:ascii="Bookman Old Style" w:hAnsi="Bookman Old Style"/>
          <w:b/>
          <w:sz w:val="20"/>
        </w:rPr>
        <w:t xml:space="preserve"> na licitação/contrato</w:t>
      </w:r>
      <w:r w:rsidRPr="00B76627">
        <w:rPr>
          <w:rFonts w:ascii="Bookman Old Style" w:hAnsi="Bookman Old Style"/>
          <w:b/>
          <w:sz w:val="20"/>
        </w:rPr>
        <w:t>.</w:t>
      </w:r>
    </w:p>
    <w:p w14:paraId="218671C4" w14:textId="77777777" w:rsidR="0075710A" w:rsidRPr="00B76627" w:rsidRDefault="0075710A" w:rsidP="0075710A">
      <w:pPr>
        <w:ind w:left="0" w:right="-11" w:firstLine="0"/>
        <w:rPr>
          <w:rFonts w:ascii="Bookman Old Style" w:hAnsi="Bookman Old Style"/>
          <w:sz w:val="20"/>
        </w:rPr>
      </w:pPr>
    </w:p>
    <w:p w14:paraId="3DC737A8" w14:textId="77777777" w:rsidR="0075710A" w:rsidRPr="00B76627" w:rsidRDefault="0075710A" w:rsidP="0075710A">
      <w:pPr>
        <w:ind w:left="0" w:right="-11" w:firstLine="0"/>
        <w:rPr>
          <w:rFonts w:ascii="Bookman Old Style" w:hAnsi="Bookman Old Style"/>
          <w:sz w:val="20"/>
        </w:rPr>
      </w:pPr>
      <w:r w:rsidRPr="00B76627">
        <w:rPr>
          <w:rFonts w:ascii="Bookman Old Style" w:hAnsi="Bookman Old Style"/>
          <w:sz w:val="20"/>
        </w:rPr>
        <w:t xml:space="preserve">Declaramos, para os devidos fins que em caso de qualquer comunicação futura referente e este processo licitatório, bem como em caso de eventual contratação, </w:t>
      </w:r>
      <w:r w:rsidRPr="00B76627">
        <w:rPr>
          <w:rFonts w:ascii="Bookman Old Style" w:hAnsi="Bookman Old Style"/>
          <w:b/>
          <w:sz w:val="20"/>
        </w:rPr>
        <w:t>concordo que a ata de registro de preços</w:t>
      </w:r>
      <w:r w:rsidRPr="00B76627">
        <w:rPr>
          <w:rFonts w:ascii="Bookman Old Style" w:hAnsi="Bookman Old Style"/>
          <w:sz w:val="20"/>
        </w:rPr>
        <w:t xml:space="preserve"> seja encaminhada para o seguinte</w:t>
      </w:r>
      <w:r w:rsidRPr="00B76627">
        <w:rPr>
          <w:rFonts w:ascii="Bookman Old Style" w:hAnsi="Bookman Old Style"/>
          <w:spacing w:val="-17"/>
          <w:sz w:val="20"/>
        </w:rPr>
        <w:t xml:space="preserve"> endereço</w:t>
      </w:r>
      <w:r w:rsidRPr="00B76627">
        <w:rPr>
          <w:rFonts w:ascii="Bookman Old Style" w:hAnsi="Bookman Old Style"/>
          <w:sz w:val="20"/>
        </w:rPr>
        <w:t>:</w:t>
      </w:r>
    </w:p>
    <w:p w14:paraId="1EAEFE80" w14:textId="77777777" w:rsidR="0075710A" w:rsidRPr="00B76627" w:rsidRDefault="0075710A" w:rsidP="0075710A">
      <w:pPr>
        <w:pStyle w:val="PargrafodaLista"/>
        <w:ind w:left="0" w:right="-11" w:firstLine="0"/>
        <w:rPr>
          <w:rFonts w:ascii="Bookman Old Style" w:hAnsi="Bookman Old Style"/>
          <w:sz w:val="20"/>
        </w:rPr>
      </w:pPr>
    </w:p>
    <w:p w14:paraId="3A663F81" w14:textId="77777777" w:rsidR="0075710A" w:rsidRPr="00B76627" w:rsidRDefault="0075710A" w:rsidP="0075710A">
      <w:pPr>
        <w:pStyle w:val="PargrafodaLista"/>
        <w:ind w:left="0" w:right="-11" w:firstLine="0"/>
        <w:rPr>
          <w:rFonts w:ascii="Bookman Old Style" w:hAnsi="Bookman Old Style"/>
          <w:b/>
          <w:sz w:val="20"/>
        </w:rPr>
      </w:pPr>
      <w:r w:rsidRPr="00B76627">
        <w:rPr>
          <w:rFonts w:ascii="Bookman Old Style" w:hAnsi="Bookman Old Style"/>
          <w:b/>
          <w:sz w:val="20"/>
        </w:rPr>
        <w:t>E-mail:</w:t>
      </w:r>
    </w:p>
    <w:p w14:paraId="7F9F0AE1" w14:textId="77777777" w:rsidR="0075710A" w:rsidRPr="00B76627" w:rsidRDefault="0075710A" w:rsidP="0075710A">
      <w:pPr>
        <w:pStyle w:val="PargrafodaLista"/>
        <w:ind w:left="0" w:right="-11" w:firstLine="0"/>
        <w:rPr>
          <w:rFonts w:ascii="Bookman Old Style" w:hAnsi="Bookman Old Style"/>
          <w:b/>
          <w:sz w:val="20"/>
        </w:rPr>
      </w:pPr>
      <w:r w:rsidRPr="00B76627">
        <w:rPr>
          <w:rFonts w:ascii="Bookman Old Style" w:hAnsi="Bookman Old Style"/>
          <w:b/>
          <w:sz w:val="20"/>
        </w:rPr>
        <w:t>Telefone: ()</w:t>
      </w:r>
    </w:p>
    <w:p w14:paraId="137163D6" w14:textId="77777777" w:rsidR="0075710A" w:rsidRPr="00B76627" w:rsidRDefault="0075710A" w:rsidP="0075710A">
      <w:pPr>
        <w:ind w:left="0" w:right="-11" w:firstLine="0"/>
        <w:jc w:val="center"/>
        <w:rPr>
          <w:rFonts w:ascii="Bookman Old Style" w:hAnsi="Bookman Old Style"/>
          <w:b/>
          <w:sz w:val="20"/>
          <w:u w:val="single"/>
        </w:rPr>
      </w:pPr>
    </w:p>
    <w:p w14:paraId="000FB33B" w14:textId="77777777" w:rsidR="0075710A" w:rsidRPr="00B76627" w:rsidRDefault="0075710A" w:rsidP="0075710A">
      <w:pPr>
        <w:pStyle w:val="PargrafodaLista"/>
        <w:ind w:left="0" w:right="-11" w:firstLine="0"/>
        <w:rPr>
          <w:rFonts w:ascii="Bookman Old Style" w:hAnsi="Bookman Old Style"/>
          <w:b/>
          <w:bCs/>
          <w:sz w:val="20"/>
        </w:rPr>
      </w:pPr>
      <w:r w:rsidRPr="00B76627">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755B9188" w14:textId="77777777" w:rsidR="0075710A" w:rsidRPr="00B76627" w:rsidRDefault="0075710A" w:rsidP="0075710A">
      <w:pPr>
        <w:pStyle w:val="PargrafodaLista"/>
        <w:ind w:left="0" w:right="-11" w:firstLine="0"/>
        <w:rPr>
          <w:rFonts w:ascii="Bookman Old Style" w:hAnsi="Bookman Old Style"/>
          <w:b/>
          <w:bCs/>
          <w:sz w:val="20"/>
        </w:rPr>
      </w:pPr>
    </w:p>
    <w:p w14:paraId="54EB09F7" w14:textId="77777777" w:rsidR="0075710A" w:rsidRPr="00B76627" w:rsidRDefault="0075710A" w:rsidP="0075710A">
      <w:pPr>
        <w:pStyle w:val="PargrafodaLista"/>
        <w:ind w:left="0" w:right="-11" w:firstLine="0"/>
        <w:rPr>
          <w:rFonts w:ascii="Bookman Old Style" w:hAnsi="Bookman Old Style"/>
          <w:b/>
          <w:bCs/>
          <w:sz w:val="20"/>
        </w:rPr>
      </w:pPr>
      <w:r w:rsidRPr="00B76627">
        <w:rPr>
          <w:rFonts w:ascii="Bookman Old Style" w:hAnsi="Bookman Old Style"/>
          <w:b/>
          <w:bCs/>
          <w:sz w:val="20"/>
        </w:rPr>
        <w:t xml:space="preserve">02) </w:t>
      </w:r>
      <w:r w:rsidRPr="00B76627">
        <w:rPr>
          <w:rFonts w:ascii="Bookman Old Style" w:hAnsi="Bookman Old Style"/>
          <w:sz w:val="20"/>
        </w:rPr>
        <w:t>Nomeamos e constituímos</w:t>
      </w:r>
      <w:r w:rsidRPr="00B76627">
        <w:rPr>
          <w:rFonts w:ascii="Bookman Old Style" w:hAnsi="Bookman Old Style"/>
          <w:spacing w:val="37"/>
          <w:sz w:val="20"/>
        </w:rPr>
        <w:t xml:space="preserve"> </w:t>
      </w:r>
      <w:r w:rsidRPr="00B76627">
        <w:rPr>
          <w:rFonts w:ascii="Bookman Old Style" w:hAnsi="Bookman Old Style"/>
          <w:sz w:val="20"/>
        </w:rPr>
        <w:t>o</w:t>
      </w:r>
      <w:r w:rsidRPr="00B76627">
        <w:rPr>
          <w:rFonts w:ascii="Bookman Old Style" w:hAnsi="Bookman Old Style"/>
          <w:spacing w:val="13"/>
          <w:sz w:val="20"/>
        </w:rPr>
        <w:t xml:space="preserve"> </w:t>
      </w:r>
      <w:r w:rsidRPr="00B76627">
        <w:rPr>
          <w:rFonts w:ascii="Bookman Old Style" w:hAnsi="Bookman Old Style"/>
          <w:sz w:val="20"/>
        </w:rPr>
        <w:t>senhor(a)........................................., portador(a) do CPF/MF sob</w:t>
      </w:r>
      <w:r w:rsidRPr="00B76627">
        <w:rPr>
          <w:rFonts w:ascii="Bookman Old Style" w:hAnsi="Bookman Old Style"/>
          <w:spacing w:val="16"/>
          <w:sz w:val="20"/>
        </w:rPr>
        <w:t xml:space="preserve"> </w:t>
      </w:r>
      <w:r w:rsidRPr="00B76627">
        <w:rPr>
          <w:rFonts w:ascii="Bookman Old Style" w:hAnsi="Bookman Old Style"/>
          <w:sz w:val="20"/>
        </w:rPr>
        <w:t>n.º..................................., para ser o(a) responsável para acompanhar a execução da ata de registro de preços, referente a licitação acima identificada e todos os atos necessários ao cumprimento das obrigações contidas no instrumento convocatório, seus anexos.</w:t>
      </w:r>
    </w:p>
    <w:p w14:paraId="57EA1E13" w14:textId="77777777" w:rsidR="0075710A" w:rsidRPr="00B76627" w:rsidRDefault="0075710A" w:rsidP="0075710A">
      <w:pPr>
        <w:pStyle w:val="PargrafodaLista"/>
        <w:ind w:left="0" w:right="-11" w:firstLine="0"/>
        <w:rPr>
          <w:rFonts w:ascii="Bookman Old Style" w:hAnsi="Bookman Old Style"/>
          <w:sz w:val="20"/>
        </w:rPr>
      </w:pPr>
    </w:p>
    <w:p w14:paraId="4B909478" w14:textId="77777777" w:rsidR="0075710A" w:rsidRPr="00B76627" w:rsidRDefault="0075710A" w:rsidP="0075710A">
      <w:pPr>
        <w:ind w:left="0" w:right="-11" w:firstLine="0"/>
        <w:jc w:val="center"/>
        <w:rPr>
          <w:rFonts w:ascii="Bookman Old Style" w:hAnsi="Bookman Old Style"/>
          <w:b/>
          <w:sz w:val="20"/>
          <w:u w:val="single"/>
        </w:rPr>
      </w:pPr>
    </w:p>
    <w:p w14:paraId="049CAA12" w14:textId="77777777" w:rsidR="0075710A" w:rsidRPr="00B76627" w:rsidRDefault="0075710A" w:rsidP="0075710A">
      <w:pPr>
        <w:ind w:left="0" w:right="-11" w:firstLine="0"/>
        <w:jc w:val="center"/>
        <w:rPr>
          <w:rFonts w:ascii="Bookman Old Style" w:hAnsi="Bookman Old Style"/>
          <w:b/>
          <w:sz w:val="20"/>
          <w:u w:val="single"/>
        </w:rPr>
      </w:pPr>
    </w:p>
    <w:p w14:paraId="09352C4A" w14:textId="77777777" w:rsidR="0075710A" w:rsidRPr="00B76627" w:rsidRDefault="0075710A" w:rsidP="0075710A">
      <w:pPr>
        <w:ind w:left="0" w:right="-11" w:firstLine="0"/>
        <w:jc w:val="center"/>
        <w:rPr>
          <w:rFonts w:ascii="Bookman Old Style" w:hAnsi="Bookman Old Style"/>
          <w:b/>
          <w:sz w:val="20"/>
          <w:u w:val="single"/>
        </w:rPr>
      </w:pPr>
    </w:p>
    <w:p w14:paraId="57F0CBC1" w14:textId="77777777" w:rsidR="0075710A" w:rsidRPr="00B76627" w:rsidRDefault="0075710A" w:rsidP="0075710A">
      <w:pPr>
        <w:ind w:left="0" w:right="-11" w:firstLine="0"/>
        <w:jc w:val="center"/>
        <w:rPr>
          <w:rFonts w:ascii="Bookman Old Style" w:hAnsi="Bookman Old Style"/>
          <w:b/>
          <w:sz w:val="20"/>
          <w:u w:val="single"/>
        </w:rPr>
      </w:pPr>
    </w:p>
    <w:p w14:paraId="4BC57FC8" w14:textId="1B7DA6D9" w:rsidR="0075710A" w:rsidRPr="00B76627" w:rsidRDefault="0075710A" w:rsidP="0075710A">
      <w:pPr>
        <w:ind w:left="0" w:right="-11" w:firstLine="0"/>
        <w:jc w:val="center"/>
        <w:rPr>
          <w:rFonts w:ascii="Bookman Old Style" w:hAnsi="Bookman Old Style"/>
          <w:sz w:val="20"/>
        </w:rPr>
      </w:pPr>
      <w:r w:rsidRPr="00B76627">
        <w:rPr>
          <w:rFonts w:ascii="Bookman Old Style" w:hAnsi="Bookman Old Style"/>
          <w:sz w:val="20"/>
        </w:rPr>
        <w:t>.............................................................................., ........, ................................... de 202</w:t>
      </w:r>
      <w:r w:rsidR="00F66D36" w:rsidRPr="00B76627">
        <w:rPr>
          <w:rFonts w:ascii="Bookman Old Style" w:hAnsi="Bookman Old Style"/>
          <w:sz w:val="20"/>
        </w:rPr>
        <w:t>6</w:t>
      </w:r>
      <w:r w:rsidRPr="00B76627">
        <w:rPr>
          <w:rFonts w:ascii="Bookman Old Style" w:hAnsi="Bookman Old Style"/>
          <w:sz w:val="20"/>
        </w:rPr>
        <w:t>.</w:t>
      </w:r>
    </w:p>
    <w:p w14:paraId="72C3FF3C" w14:textId="77777777" w:rsidR="0075710A" w:rsidRPr="00B76627" w:rsidRDefault="0075710A" w:rsidP="0075710A">
      <w:pPr>
        <w:ind w:left="0" w:right="-11" w:firstLine="0"/>
        <w:jc w:val="center"/>
        <w:rPr>
          <w:rFonts w:ascii="Bookman Old Style" w:hAnsi="Bookman Old Style"/>
          <w:sz w:val="20"/>
        </w:rPr>
      </w:pPr>
      <w:r w:rsidRPr="00B76627">
        <w:rPr>
          <w:rFonts w:ascii="Bookman Old Style" w:hAnsi="Bookman Old Style"/>
          <w:sz w:val="20"/>
        </w:rPr>
        <w:t>Local e Data</w:t>
      </w:r>
    </w:p>
    <w:p w14:paraId="642389FF" w14:textId="77777777" w:rsidR="0075710A" w:rsidRPr="00B76627" w:rsidRDefault="0075710A" w:rsidP="0075710A">
      <w:pPr>
        <w:ind w:left="0" w:right="-11" w:firstLine="0"/>
        <w:rPr>
          <w:rFonts w:ascii="Bookman Old Style" w:hAnsi="Bookman Old Style"/>
          <w:sz w:val="20"/>
        </w:rPr>
      </w:pPr>
    </w:p>
    <w:p w14:paraId="4271D660" w14:textId="77777777" w:rsidR="0075710A" w:rsidRPr="00B76627" w:rsidRDefault="0075710A" w:rsidP="0075710A">
      <w:pPr>
        <w:ind w:left="0" w:right="-11" w:firstLine="0"/>
        <w:rPr>
          <w:rFonts w:ascii="Bookman Old Style" w:hAnsi="Bookman Old Style"/>
          <w:sz w:val="20"/>
          <w:highlight w:val="green"/>
        </w:rPr>
      </w:pPr>
    </w:p>
    <w:p w14:paraId="2439F971" w14:textId="77777777" w:rsidR="0075710A" w:rsidRPr="00B76627" w:rsidRDefault="0075710A" w:rsidP="0075710A">
      <w:pPr>
        <w:ind w:left="0" w:right="-11" w:firstLine="0"/>
        <w:rPr>
          <w:rFonts w:ascii="Bookman Old Style" w:hAnsi="Bookman Old Style"/>
          <w:sz w:val="20"/>
        </w:rPr>
      </w:pPr>
    </w:p>
    <w:p w14:paraId="5F233259" w14:textId="77777777" w:rsidR="0075710A" w:rsidRPr="00B76627" w:rsidRDefault="0075710A" w:rsidP="0075710A">
      <w:pPr>
        <w:ind w:left="0" w:right="-11" w:firstLine="0"/>
        <w:rPr>
          <w:rFonts w:ascii="Bookman Old Style" w:hAnsi="Bookman Old Style"/>
          <w:sz w:val="20"/>
        </w:rPr>
      </w:pPr>
    </w:p>
    <w:p w14:paraId="644F796A" w14:textId="77777777" w:rsidR="0075710A" w:rsidRPr="00B76627" w:rsidRDefault="0075710A" w:rsidP="0075710A">
      <w:pPr>
        <w:pStyle w:val="Corpodetexto"/>
        <w:ind w:left="0" w:right="-11" w:firstLine="0"/>
        <w:jc w:val="center"/>
        <w:rPr>
          <w:rFonts w:ascii="Bookman Old Style" w:hAnsi="Bookman Old Style"/>
          <w:sz w:val="20"/>
        </w:rPr>
      </w:pPr>
      <w:r w:rsidRPr="00B76627">
        <w:rPr>
          <w:rFonts w:ascii="Bookman Old Style" w:hAnsi="Bookman Old Style"/>
          <w:sz w:val="20"/>
        </w:rPr>
        <w:t>Assinatura do Responsável pela Empresa</w:t>
      </w:r>
    </w:p>
    <w:p w14:paraId="57F1C5BA" w14:textId="77777777" w:rsidR="0075710A" w:rsidRPr="00B76627" w:rsidRDefault="0075710A" w:rsidP="0075710A">
      <w:pPr>
        <w:ind w:left="0" w:right="-11" w:firstLine="0"/>
        <w:jc w:val="center"/>
        <w:rPr>
          <w:rFonts w:ascii="Bookman Old Style" w:hAnsi="Bookman Old Style"/>
          <w:sz w:val="20"/>
        </w:rPr>
      </w:pPr>
      <w:r w:rsidRPr="00B76627">
        <w:rPr>
          <w:rFonts w:ascii="Bookman Old Style" w:hAnsi="Bookman Old Style"/>
          <w:sz w:val="20"/>
        </w:rPr>
        <w:t>(Nome Legível/Cargo)</w:t>
      </w:r>
    </w:p>
    <w:p w14:paraId="713B51D3" w14:textId="3E76A567" w:rsidR="0075710A" w:rsidRPr="00B76627" w:rsidRDefault="0075710A" w:rsidP="0075710A">
      <w:pPr>
        <w:ind w:left="0" w:right="-11" w:firstLine="0"/>
        <w:jc w:val="center"/>
        <w:rPr>
          <w:rFonts w:ascii="Bookman Old Style" w:hAnsi="Bookman Old Style"/>
          <w:sz w:val="20"/>
        </w:rPr>
      </w:pPr>
    </w:p>
    <w:p w14:paraId="68B440B3" w14:textId="6622FC86" w:rsidR="00F66D36" w:rsidRPr="00B76627" w:rsidRDefault="00F66D36" w:rsidP="0075710A">
      <w:pPr>
        <w:ind w:left="0" w:right="-11" w:firstLine="0"/>
        <w:jc w:val="center"/>
        <w:rPr>
          <w:rFonts w:ascii="Bookman Old Style" w:hAnsi="Bookman Old Style"/>
          <w:sz w:val="20"/>
        </w:rPr>
      </w:pPr>
    </w:p>
    <w:p w14:paraId="673E974A" w14:textId="673EE053" w:rsidR="00F66D36" w:rsidRPr="00B76627" w:rsidRDefault="00F66D36" w:rsidP="0075710A">
      <w:pPr>
        <w:ind w:left="0" w:right="-11" w:firstLine="0"/>
        <w:jc w:val="center"/>
        <w:rPr>
          <w:rFonts w:ascii="Bookman Old Style" w:hAnsi="Bookman Old Style"/>
          <w:sz w:val="20"/>
        </w:rPr>
      </w:pPr>
    </w:p>
    <w:p w14:paraId="7230C650" w14:textId="5434D60F" w:rsidR="00F66D36" w:rsidRPr="00B76627" w:rsidRDefault="00F66D36" w:rsidP="0075710A">
      <w:pPr>
        <w:ind w:left="0" w:right="-11" w:firstLine="0"/>
        <w:jc w:val="center"/>
        <w:rPr>
          <w:rFonts w:ascii="Bookman Old Style" w:hAnsi="Bookman Old Style"/>
          <w:sz w:val="20"/>
        </w:rPr>
      </w:pPr>
    </w:p>
    <w:p w14:paraId="0A04E5FA" w14:textId="77777777" w:rsidR="00F66D36" w:rsidRPr="00B76627" w:rsidRDefault="00F66D36" w:rsidP="0075710A">
      <w:pPr>
        <w:ind w:left="0" w:right="-11" w:firstLine="0"/>
        <w:jc w:val="center"/>
        <w:rPr>
          <w:rFonts w:ascii="Bookman Old Style" w:hAnsi="Bookman Old Style"/>
          <w:sz w:val="20"/>
        </w:rPr>
      </w:pPr>
    </w:p>
    <w:p w14:paraId="3AA91EB0" w14:textId="78266DB8" w:rsidR="00AB07E7" w:rsidRPr="00B76627" w:rsidRDefault="00AB07E7" w:rsidP="00145C70">
      <w:pPr>
        <w:ind w:left="0" w:right="-11" w:firstLine="0"/>
        <w:jc w:val="center"/>
        <w:rPr>
          <w:rFonts w:ascii="Bookman Old Style" w:hAnsi="Bookman Old Style"/>
          <w:sz w:val="20"/>
        </w:rPr>
      </w:pPr>
    </w:p>
    <w:p w14:paraId="7A8EAB47" w14:textId="77777777" w:rsidR="00E458E6" w:rsidRPr="00B76627" w:rsidRDefault="00E458E6" w:rsidP="00E458E6">
      <w:pPr>
        <w:pStyle w:val="Ttulo9"/>
        <w:spacing w:before="0" w:after="0"/>
        <w:ind w:left="0" w:right="-11" w:firstLine="0"/>
        <w:jc w:val="center"/>
        <w:rPr>
          <w:rFonts w:ascii="Bookman Old Style" w:hAnsi="Bookman Old Style"/>
          <w:b/>
          <w:i w:val="0"/>
          <w:iCs/>
          <w:sz w:val="28"/>
          <w:szCs w:val="28"/>
        </w:rPr>
      </w:pPr>
      <w:r w:rsidRPr="00B76627">
        <w:rPr>
          <w:rFonts w:ascii="Bookman Old Style" w:hAnsi="Bookman Old Style"/>
          <w:b/>
          <w:i w:val="0"/>
          <w:iCs/>
          <w:sz w:val="28"/>
          <w:szCs w:val="28"/>
        </w:rPr>
        <w:lastRenderedPageBreak/>
        <w:t>ANEXO IV – MINUTA</w:t>
      </w:r>
    </w:p>
    <w:p w14:paraId="4E4DBD86" w14:textId="77777777" w:rsidR="00E458E6" w:rsidRPr="00B76627" w:rsidRDefault="00E458E6" w:rsidP="00E458E6">
      <w:pPr>
        <w:pStyle w:val="Recuonormal"/>
      </w:pPr>
    </w:p>
    <w:p w14:paraId="176CABE7" w14:textId="77777777" w:rsidR="00E458E6" w:rsidRPr="00B76627" w:rsidRDefault="00E458E6" w:rsidP="00E458E6">
      <w:pPr>
        <w:pStyle w:val="Ttulo6"/>
        <w:numPr>
          <w:ilvl w:val="0"/>
          <w:numId w:val="0"/>
        </w:numPr>
        <w:spacing w:before="0" w:after="0"/>
        <w:ind w:right="-11"/>
        <w:jc w:val="center"/>
        <w:rPr>
          <w:rFonts w:ascii="Bookman Old Style" w:hAnsi="Bookman Old Style"/>
          <w:b/>
          <w:caps/>
          <w:u w:val="none"/>
        </w:rPr>
      </w:pPr>
      <w:r w:rsidRPr="00B76627">
        <w:rPr>
          <w:rFonts w:ascii="Bookman Old Style" w:hAnsi="Bookman Old Style"/>
          <w:b/>
          <w:caps/>
          <w:highlight w:val="lightGray"/>
          <w:u w:val="none"/>
        </w:rPr>
        <w:t>Minuta DO TERMO DE CONTRATO</w:t>
      </w:r>
    </w:p>
    <w:p w14:paraId="2242DFC1" w14:textId="77777777" w:rsidR="00E458E6" w:rsidRPr="00B76627" w:rsidRDefault="00E458E6" w:rsidP="00AB07E7">
      <w:pPr>
        <w:pStyle w:val="Cabealho"/>
        <w:ind w:left="0" w:right="-11" w:firstLine="0"/>
        <w:rPr>
          <w:rFonts w:ascii="Bookman Old Style" w:hAnsi="Bookman Old Style"/>
        </w:rPr>
      </w:pPr>
    </w:p>
    <w:p w14:paraId="70CF02A4" w14:textId="4CC662A8" w:rsidR="00AB07E7" w:rsidRPr="00B76627" w:rsidRDefault="00AB07E7" w:rsidP="00AB07E7">
      <w:pPr>
        <w:pStyle w:val="Cabealho"/>
        <w:ind w:left="0" w:right="-11" w:firstLine="0"/>
        <w:rPr>
          <w:rFonts w:ascii="Bookman Old Style" w:hAnsi="Bookman Old Style"/>
        </w:rPr>
      </w:pPr>
      <w:r w:rsidRPr="00B76627">
        <w:rPr>
          <w:rFonts w:ascii="Bookman Old Style" w:hAnsi="Bookman Old Style"/>
        </w:rPr>
        <w:t xml:space="preserve">Pelo presente instrumento particular que firma de um lado, o </w:t>
      </w:r>
      <w:r w:rsidRPr="00B76627">
        <w:rPr>
          <w:rFonts w:ascii="Bookman Old Style" w:hAnsi="Bookman Old Style"/>
          <w:b/>
          <w:bCs/>
        </w:rPr>
        <w:t>MUNICÍPIO DE SANTA ISABEL DO IVAI</w:t>
      </w:r>
      <w:r w:rsidRPr="00B76627">
        <w:rPr>
          <w:rFonts w:ascii="Bookman Old Style" w:hAnsi="Bookman Old Style"/>
        </w:rPr>
        <w:t xml:space="preserve">, Estado do Paraná com sede na Rua Professora Dulce Cristi, </w:t>
      </w:r>
      <w:r w:rsidR="00E458E6" w:rsidRPr="00B76627">
        <w:rPr>
          <w:rFonts w:ascii="Bookman Old Style" w:hAnsi="Bookman Old Style"/>
        </w:rPr>
        <w:t xml:space="preserve">nº: </w:t>
      </w:r>
      <w:r w:rsidRPr="00B76627">
        <w:rPr>
          <w:rFonts w:ascii="Bookman Old Style" w:hAnsi="Bookman Old Style"/>
        </w:rPr>
        <w:t>1170 , inscrito no CNPJ/MF sob o n° 76.974.823/0001-80</w:t>
      </w:r>
      <w:r w:rsidRPr="00B76627">
        <w:rPr>
          <w:rFonts w:ascii="Bookman Old Style" w:hAnsi="Bookman Old Style"/>
          <w:b/>
        </w:rPr>
        <w:t xml:space="preserve"> </w:t>
      </w:r>
      <w:r w:rsidRPr="00B76627">
        <w:rPr>
          <w:rFonts w:ascii="Bookman Old Style" w:hAnsi="Bookman Old Style"/>
        </w:rPr>
        <w:t xml:space="preserve">, neste ato representado pelo Prefeito </w:t>
      </w:r>
      <w:r w:rsidR="00342922" w:rsidRPr="00B76627">
        <w:rPr>
          <w:rFonts w:ascii="Bookman Old Style" w:hAnsi="Bookman Old Style"/>
          <w:b/>
          <w:bCs/>
        </w:rPr>
        <w:t xml:space="preserve">JOÃO </w:t>
      </w:r>
      <w:r w:rsidR="00DE4A8A">
        <w:rPr>
          <w:rFonts w:ascii="Bookman Old Style" w:hAnsi="Bookman Old Style"/>
          <w:b/>
          <w:bCs/>
        </w:rPr>
        <w:t>HENRIQUE FARIA CARLI DOMINGUES</w:t>
      </w:r>
      <w:r w:rsidR="0075710A" w:rsidRPr="00B76627">
        <w:rPr>
          <w:rFonts w:ascii="Bookman Old Style" w:hAnsi="Bookman Old Style"/>
        </w:rPr>
        <w:t xml:space="preserve">, em pleno exercício de seu mandato e funções, portador da Cédula de Identidade RG nº: </w:t>
      </w:r>
      <w:r w:rsidR="00DE4A8A">
        <w:rPr>
          <w:rFonts w:ascii="Bookman Old Style" w:hAnsi="Bookman Old Style"/>
        </w:rPr>
        <w:t>9569207-9</w:t>
      </w:r>
      <w:r w:rsidR="0075710A" w:rsidRPr="00B76627">
        <w:rPr>
          <w:rFonts w:ascii="Bookman Old Style" w:hAnsi="Bookman Old Style"/>
        </w:rPr>
        <w:t xml:space="preserve"> e devidamente inscrito no CPF/MF sob o nº: </w:t>
      </w:r>
      <w:r w:rsidR="00DE4A8A">
        <w:rPr>
          <w:rFonts w:ascii="Bookman Old Style" w:hAnsi="Bookman Old Style"/>
        </w:rPr>
        <w:t>076.345.299-82</w:t>
      </w:r>
      <w:r w:rsidR="0075710A" w:rsidRPr="00B76627">
        <w:rPr>
          <w:rFonts w:ascii="Bookman Old Style" w:hAnsi="Bookman Old Style"/>
        </w:rPr>
        <w:t xml:space="preserve"> </w:t>
      </w:r>
      <w:r w:rsidRPr="00B76627">
        <w:rPr>
          <w:rFonts w:ascii="Bookman Old Style" w:hAnsi="Bookman Old Style"/>
          <w:bCs/>
        </w:rPr>
        <w:t>e devidamente inscrito no CPF/MF sob o n.º. 511.264.439-72</w:t>
      </w:r>
      <w:r w:rsidRPr="00B76627">
        <w:rPr>
          <w:rFonts w:ascii="Bookman Old Style" w:hAnsi="Bookman Old Style"/>
          <w:b/>
        </w:rPr>
        <w:t xml:space="preserve">, </w:t>
      </w:r>
      <w:r w:rsidRPr="00B76627">
        <w:rPr>
          <w:rFonts w:ascii="Bookman Old Style" w:hAnsi="Bookman Old Style"/>
        </w:rPr>
        <w:t xml:space="preserve">abaixo assinado, doravante designado CONTRATANTE e  de outro a empresa xxxxxxxxxxxxxxxxx, inscrita no CNPJ sob o nº: 00000000000000000000, com sede na </w:t>
      </w:r>
      <w:r w:rsidRPr="00B76627">
        <w:rPr>
          <w:rFonts w:ascii="Bookman Old Style" w:hAnsi="Bookman Old Style"/>
          <w:b/>
          <w:bCs/>
        </w:rPr>
        <w:t>(endereço)</w:t>
      </w:r>
      <w:r w:rsidRPr="00B76627">
        <w:rPr>
          <w:rFonts w:ascii="Bookman Old Style" w:hAnsi="Bookman Old Style"/>
        </w:rPr>
        <w:t xml:space="preserve"> cidade de xxxxxxxxxxxxxxxxxxxxxxxxxx, telefone de contato: (00) 0000000000000, e-mail de contato: xxxxxxxxxxxxxxxxxxxxxxx, doravante designada CONTRATADA, estando as partes sujeitas as normas da Lei </w:t>
      </w:r>
      <w:r w:rsidR="00DB2D4D" w:rsidRPr="00B76627">
        <w:rPr>
          <w:rFonts w:ascii="Bookman Old Style" w:hAnsi="Bookman Old Style"/>
        </w:rPr>
        <w:t>14.133/21</w:t>
      </w:r>
      <w:r w:rsidRPr="00B76627">
        <w:rPr>
          <w:rFonts w:ascii="Bookman Old Style" w:hAnsi="Bookman Old Style"/>
        </w:rPr>
        <w:t xml:space="preserve"> e suas alterações subsequentes, ajustam o presente contrato em decorrência da licitação realizada através do </w:t>
      </w:r>
      <w:r w:rsidRPr="00B76627">
        <w:rPr>
          <w:rFonts w:ascii="Bookman Old Style" w:hAnsi="Bookman Old Style"/>
          <w:b/>
          <w:bCs/>
        </w:rPr>
        <w:t xml:space="preserve">Pregão Eletrônico nº </w:t>
      </w:r>
      <w:sdt>
        <w:sdtPr>
          <w:rPr>
            <w:rFonts w:ascii="Bookman Old Style" w:hAnsi="Bookman Old Style"/>
            <w:b/>
            <w:bCs/>
          </w:rPr>
          <w:alias w:val="Autor"/>
          <w:id w:val="3167124"/>
          <w:placeholder>
            <w:docPart w:val="6C6736403BCA434F9EBEDDF951A19017"/>
          </w:placeholder>
          <w:dataBinding w:prefixMappings="xmlns:ns0='http://purl.org/dc/elements/1.1/' xmlns:ns1='http://schemas.openxmlformats.org/package/2006/metadata/core-properties' " w:xpath="/ns1:coreProperties[1]/ns0:creator[1]" w:storeItemID="{6C3C8BC8-F283-45AE-878A-BAB7291924A1}"/>
          <w:text/>
        </w:sdtPr>
        <w:sdtEndPr/>
        <w:sdtContent>
          <w:r w:rsidR="00195593">
            <w:rPr>
              <w:rFonts w:ascii="Bookman Old Style" w:hAnsi="Bookman Old Style"/>
              <w:b/>
              <w:bCs/>
            </w:rPr>
            <w:t>14/2026</w:t>
          </w:r>
        </w:sdtContent>
      </w:sdt>
      <w:r w:rsidRPr="00B76627">
        <w:rPr>
          <w:rFonts w:ascii="Bookman Old Style" w:hAnsi="Bookman Old Style"/>
        </w:rPr>
        <w:t>, mediante as seguintes cláusulas e condições.</w:t>
      </w:r>
    </w:p>
    <w:p w14:paraId="50A5513A" w14:textId="77777777" w:rsidR="00AB07E7" w:rsidRPr="00B76627" w:rsidRDefault="00AB07E7" w:rsidP="00AB07E7">
      <w:pPr>
        <w:ind w:left="0" w:right="-11" w:firstLine="0"/>
        <w:rPr>
          <w:rFonts w:ascii="Bookman Old Style" w:hAnsi="Bookman Old Style"/>
          <w:sz w:val="20"/>
        </w:rPr>
      </w:pPr>
    </w:p>
    <w:p w14:paraId="7129FD74" w14:textId="5A9B8C37" w:rsidR="00AB07E7" w:rsidRPr="00B76627" w:rsidRDefault="00AB07E7" w:rsidP="00AB07E7">
      <w:pPr>
        <w:widowControl w:val="0"/>
        <w:tabs>
          <w:tab w:val="center" w:pos="4425"/>
          <w:tab w:val="right" w:pos="8835"/>
        </w:tabs>
        <w:autoSpaceDE w:val="0"/>
        <w:autoSpaceDN w:val="0"/>
        <w:adjustRightInd w:val="0"/>
        <w:ind w:left="0" w:right="-11" w:firstLine="0"/>
        <w:rPr>
          <w:rFonts w:ascii="Bookman Old Style" w:hAnsi="Bookman Old Style"/>
          <w:b/>
          <w:sz w:val="20"/>
        </w:rPr>
      </w:pPr>
      <w:r w:rsidRPr="00B76627">
        <w:rPr>
          <w:rFonts w:ascii="Bookman Old Style" w:hAnsi="Bookman Old Style"/>
          <w:b/>
          <w:sz w:val="20"/>
        </w:rPr>
        <w:t xml:space="preserve">CLÁUSULA PRIMEIRA – DO OBJETO. </w:t>
      </w:r>
      <w:r w:rsidRPr="00B76627">
        <w:rPr>
          <w:rFonts w:ascii="Bookman Old Style" w:hAnsi="Bookman Old Style"/>
          <w:sz w:val="20"/>
        </w:rPr>
        <w:t>O objeto do presente termo é</w:t>
      </w:r>
      <w:r w:rsidR="008A7FE9" w:rsidRPr="00B76627">
        <w:rPr>
          <w:rFonts w:ascii="Bookman Old Style" w:hAnsi="Bookman Old Style"/>
          <w:sz w:val="20"/>
        </w:rPr>
        <w:t xml:space="preserve"> a </w:t>
      </w:r>
      <w:r w:rsidRPr="00B76627">
        <w:rPr>
          <w:rFonts w:ascii="Bookman Old Style" w:hAnsi="Bookman Old Style"/>
          <w:sz w:val="20"/>
        </w:rPr>
        <w:t xml:space="preserve"> </w:t>
      </w:r>
      <w:sdt>
        <w:sdtPr>
          <w:rPr>
            <w:rFonts w:ascii="Bookman Old Style" w:hAnsi="Bookman Old Style"/>
            <w:sz w:val="20"/>
          </w:rPr>
          <w:alias w:val="Categoria"/>
          <w:id w:val="3167108"/>
          <w:placeholder>
            <w:docPart w:val="01222885028A47F8AA5FD6C320B89BB3"/>
          </w:placeholder>
          <w:dataBinding w:prefixMappings="xmlns:ns0='http://purl.org/dc/elements/1.1/' xmlns:ns1='http://schemas.openxmlformats.org/package/2006/metadata/core-properties' " w:xpath="/ns1:coreProperties[1]/ns1:category[1]" w:storeItemID="{6C3C8BC8-F283-45AE-878A-BAB7291924A1}"/>
          <w:text/>
        </w:sdtPr>
        <w:sdtEndPr/>
        <w:sdtContent>
          <w:r w:rsidR="005060D5">
            <w:rPr>
              <w:rFonts w:ascii="Bookman Old Style" w:hAnsi="Bookman Old Style"/>
              <w:sz w:val="20"/>
            </w:rPr>
            <w:t>Aquisição de equipamentos de informática, climatização, eletrodomésticos, equipamentos esportivos, instrumentos musicais, equipamentos de cozinha, eletroeletrônicos, equipamentos de acessibilidade e móveis para a Associação de Pais e Amigos dos Excepcionais (APAE) destinados à estruturação e fortalecimento dos serviços, com recursos da emenda parlamentar 20242038001882024.</w:t>
          </w:r>
        </w:sdtContent>
      </w:sdt>
    </w:p>
    <w:p w14:paraId="72ED2DBE" w14:textId="77777777" w:rsidR="00AB07E7" w:rsidRPr="00B76627" w:rsidRDefault="00AB07E7" w:rsidP="00AB07E7">
      <w:pPr>
        <w:widowControl w:val="0"/>
        <w:autoSpaceDE w:val="0"/>
        <w:autoSpaceDN w:val="0"/>
        <w:adjustRightInd w:val="0"/>
        <w:ind w:left="0" w:right="-11" w:firstLine="0"/>
        <w:rPr>
          <w:rFonts w:ascii="Bookman Old Style" w:hAnsi="Bookman Old Style"/>
          <w:sz w:val="20"/>
        </w:rPr>
      </w:pPr>
    </w:p>
    <w:p w14:paraId="1000D3BA" w14:textId="0E4098ED" w:rsidR="00AB07E7" w:rsidRPr="00B76627" w:rsidRDefault="00A92A3C"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b/>
          <w:bCs/>
          <w:sz w:val="20"/>
        </w:rPr>
        <w:t xml:space="preserve">Parágrafo único. </w:t>
      </w:r>
      <w:r w:rsidR="00AB07E7" w:rsidRPr="00B76627">
        <w:rPr>
          <w:rFonts w:ascii="Bookman Old Style" w:hAnsi="Bookman Old Style"/>
          <w:sz w:val="20"/>
        </w:rPr>
        <w:t xml:space="preserve">A execução deverá ser em estrita obediência ao presente Contrato, assim como ao Edital nº: </w:t>
      </w:r>
      <w:sdt>
        <w:sdtPr>
          <w:rPr>
            <w:rFonts w:ascii="Bookman Old Style" w:hAnsi="Bookman Old Style"/>
            <w:bCs/>
            <w:sz w:val="20"/>
          </w:rPr>
          <w:alias w:val="Autor"/>
          <w:id w:val="3167125"/>
          <w:placeholder>
            <w:docPart w:val="38164801477746078DF96D85954A1C6E"/>
          </w:placeholder>
          <w:dataBinding w:prefixMappings="xmlns:ns0='http://purl.org/dc/elements/1.1/' xmlns:ns1='http://schemas.openxmlformats.org/package/2006/metadata/core-properties' " w:xpath="/ns1:coreProperties[1]/ns0:creator[1]" w:storeItemID="{6C3C8BC8-F283-45AE-878A-BAB7291924A1}"/>
          <w:text/>
        </w:sdtPr>
        <w:sdtEndPr/>
        <w:sdtContent>
          <w:r w:rsidR="00195593">
            <w:rPr>
              <w:rFonts w:ascii="Bookman Old Style" w:hAnsi="Bookman Old Style"/>
              <w:bCs/>
              <w:sz w:val="20"/>
            </w:rPr>
            <w:t>14/2026</w:t>
          </w:r>
        </w:sdtContent>
      </w:sdt>
      <w:r w:rsidR="00AB07E7" w:rsidRPr="00B76627">
        <w:rPr>
          <w:rFonts w:ascii="Bookman Old Style" w:hAnsi="Bookman Old Style"/>
          <w:sz w:val="20"/>
        </w:rPr>
        <w:t xml:space="preserve"> – pregão eletrônico, observadas as especificações disponibilizadas no anexo I do referido instrumento.</w:t>
      </w:r>
    </w:p>
    <w:p w14:paraId="0AC74A3C" w14:textId="77777777" w:rsidR="00AB07E7" w:rsidRPr="00B76627" w:rsidRDefault="00AB07E7" w:rsidP="00AB07E7">
      <w:pPr>
        <w:widowControl w:val="0"/>
        <w:autoSpaceDE w:val="0"/>
        <w:autoSpaceDN w:val="0"/>
        <w:adjustRightInd w:val="0"/>
        <w:ind w:left="0" w:right="-11" w:firstLine="0"/>
        <w:rPr>
          <w:rFonts w:ascii="Bookman Old Style" w:hAnsi="Bookman Old Style"/>
          <w:sz w:val="20"/>
        </w:rPr>
      </w:pPr>
    </w:p>
    <w:p w14:paraId="33B093BD" w14:textId="02FA1FC9" w:rsidR="00421EEF" w:rsidRPr="00B76627" w:rsidRDefault="00AB07E7" w:rsidP="00AB07E7">
      <w:pPr>
        <w:widowControl w:val="0"/>
        <w:autoSpaceDE w:val="0"/>
        <w:autoSpaceDN w:val="0"/>
        <w:adjustRightInd w:val="0"/>
        <w:ind w:left="0" w:right="-11" w:firstLine="0"/>
        <w:rPr>
          <w:rFonts w:ascii="Bookman Old Style" w:hAnsi="Bookman Old Style"/>
          <w:bCs/>
          <w:sz w:val="20"/>
        </w:rPr>
      </w:pPr>
      <w:r w:rsidRPr="00B76627">
        <w:rPr>
          <w:rFonts w:ascii="Bookman Old Style" w:hAnsi="Bookman Old Style"/>
          <w:b/>
          <w:sz w:val="20"/>
        </w:rPr>
        <w:t xml:space="preserve">CLÁUSULA SEGUNDA – VINCULAÇÃO. </w:t>
      </w:r>
      <w:r w:rsidR="00421EEF" w:rsidRPr="00B76627">
        <w:rPr>
          <w:rFonts w:ascii="Bookman Old Style" w:hAnsi="Bookman Old Style"/>
          <w:bCs/>
          <w:sz w:val="20"/>
        </w:rPr>
        <w:t>O contratado vinculação expressamente ao edital do qual derivou o presente contrato, bem como a sua proposta julgada como vencedora durante a licitação.</w:t>
      </w:r>
    </w:p>
    <w:p w14:paraId="50A223CE" w14:textId="7744821B" w:rsidR="00A132E8" w:rsidRPr="00B76627" w:rsidRDefault="00A132E8" w:rsidP="00AB07E7">
      <w:pPr>
        <w:widowControl w:val="0"/>
        <w:autoSpaceDE w:val="0"/>
        <w:autoSpaceDN w:val="0"/>
        <w:adjustRightInd w:val="0"/>
        <w:ind w:left="0" w:right="-11" w:firstLine="0"/>
        <w:rPr>
          <w:rFonts w:ascii="Bookman Old Style" w:hAnsi="Bookman Old Style"/>
          <w:bCs/>
          <w:sz w:val="20"/>
        </w:rPr>
      </w:pPr>
    </w:p>
    <w:p w14:paraId="4D9BA2D9" w14:textId="0D4B8181" w:rsidR="00A132E8" w:rsidRPr="00B76627" w:rsidRDefault="00A132E8" w:rsidP="00A132E8">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b/>
          <w:sz w:val="20"/>
        </w:rPr>
        <w:t>CLÁUSULA TERCEIRA - DA LEGISLAÇÃO APLICÁVEL</w:t>
      </w:r>
      <w:r w:rsidR="00917826" w:rsidRPr="00B76627">
        <w:rPr>
          <w:rFonts w:ascii="Bookman Old Style" w:hAnsi="Bookman Old Style"/>
          <w:b/>
          <w:sz w:val="20"/>
        </w:rPr>
        <w:t xml:space="preserve"> E DOS CASOS OMISSOS</w:t>
      </w:r>
      <w:r w:rsidRPr="00B76627">
        <w:rPr>
          <w:rFonts w:ascii="Bookman Old Style" w:hAnsi="Bookman Old Style"/>
          <w:b/>
          <w:sz w:val="20"/>
        </w:rPr>
        <w:t xml:space="preserve">. </w:t>
      </w:r>
      <w:r w:rsidRPr="00B76627">
        <w:rPr>
          <w:rFonts w:ascii="Bookman Old Style" w:hAnsi="Bookman Old Style"/>
          <w:sz w:val="20"/>
        </w:rPr>
        <w:t>O presente instrumento contratual rege-se</w:t>
      </w:r>
      <w:r w:rsidR="00917826" w:rsidRPr="00B76627">
        <w:rPr>
          <w:rFonts w:ascii="Bookman Old Style" w:hAnsi="Bookman Old Style"/>
          <w:sz w:val="20"/>
        </w:rPr>
        <w:t xml:space="preserve"> </w:t>
      </w:r>
      <w:r w:rsidRPr="00B76627">
        <w:rPr>
          <w:rFonts w:ascii="Bookman Old Style" w:hAnsi="Bookman Old Style"/>
          <w:sz w:val="20"/>
        </w:rPr>
        <w:t xml:space="preserve">pelas disposições expressas na </w:t>
      </w:r>
      <w:r w:rsidR="00687837" w:rsidRPr="00B76627">
        <w:rPr>
          <w:rFonts w:ascii="Bookman Old Style" w:hAnsi="Bookman Old Style"/>
          <w:b/>
          <w:bCs/>
          <w:sz w:val="20"/>
        </w:rPr>
        <w:t>Lei Federal nº: 14.133/2021, Lei Municipal nº: 1.108/2022</w:t>
      </w:r>
      <w:r w:rsidRPr="00B76627">
        <w:rPr>
          <w:rFonts w:ascii="Bookman Old Style" w:hAnsi="Bookman Old Style"/>
          <w:sz w:val="20"/>
        </w:rPr>
        <w:t>,</w:t>
      </w:r>
      <w:r w:rsidR="00687837" w:rsidRPr="00B76627">
        <w:rPr>
          <w:rFonts w:ascii="Bookman Old Style" w:hAnsi="Bookman Old Style"/>
          <w:sz w:val="20"/>
        </w:rPr>
        <w:t xml:space="preserve"> </w:t>
      </w:r>
      <w:r w:rsidRPr="00B76627">
        <w:rPr>
          <w:rFonts w:ascii="Bookman Old Style" w:hAnsi="Bookman Old Style"/>
          <w:sz w:val="20"/>
        </w:rPr>
        <w:t xml:space="preserve">Lei </w:t>
      </w:r>
      <w:r w:rsidR="00687837" w:rsidRPr="00B76627">
        <w:rPr>
          <w:rFonts w:ascii="Bookman Old Style" w:hAnsi="Bookman Old Style"/>
          <w:sz w:val="20"/>
        </w:rPr>
        <w:t xml:space="preserve">Federal </w:t>
      </w:r>
      <w:r w:rsidRPr="00B76627">
        <w:rPr>
          <w:rFonts w:ascii="Bookman Old Style" w:hAnsi="Bookman Old Style"/>
          <w:sz w:val="20"/>
        </w:rPr>
        <w:t>nº</w:t>
      </w:r>
      <w:r w:rsidR="00687837" w:rsidRPr="00B76627">
        <w:rPr>
          <w:rFonts w:ascii="Bookman Old Style" w:hAnsi="Bookman Old Style"/>
          <w:sz w:val="20"/>
        </w:rPr>
        <w:t>:</w:t>
      </w:r>
      <w:r w:rsidRPr="00B76627">
        <w:rPr>
          <w:rFonts w:ascii="Bookman Old Style" w:hAnsi="Bookman Old Style"/>
          <w:sz w:val="20"/>
        </w:rPr>
        <w:t xml:space="preserve"> 8.078</w:t>
      </w:r>
      <w:r w:rsidR="00687837" w:rsidRPr="00B76627">
        <w:rPr>
          <w:rFonts w:ascii="Bookman Old Style" w:hAnsi="Bookman Old Style"/>
          <w:sz w:val="20"/>
        </w:rPr>
        <w:t>/</w:t>
      </w:r>
      <w:r w:rsidRPr="00B76627">
        <w:rPr>
          <w:rFonts w:ascii="Bookman Old Style" w:hAnsi="Bookman Old Style"/>
          <w:sz w:val="20"/>
        </w:rPr>
        <w:t>1990 – Código de Defesa do Consumidor, no Código Civil Brasileiro, e em outros referentes ao objeto, ainda que não explicitadas.</w:t>
      </w:r>
    </w:p>
    <w:p w14:paraId="76DCFB75" w14:textId="16A7AB6C" w:rsidR="00917826" w:rsidRPr="00B76627" w:rsidRDefault="00917826" w:rsidP="00A132E8">
      <w:pPr>
        <w:widowControl w:val="0"/>
        <w:autoSpaceDE w:val="0"/>
        <w:autoSpaceDN w:val="0"/>
        <w:adjustRightInd w:val="0"/>
        <w:ind w:left="0" w:right="-11" w:firstLine="0"/>
        <w:rPr>
          <w:rFonts w:ascii="Bookman Old Style" w:hAnsi="Bookman Old Style"/>
          <w:sz w:val="20"/>
        </w:rPr>
      </w:pPr>
    </w:p>
    <w:p w14:paraId="396801B6" w14:textId="569AE4FA" w:rsidR="00917826" w:rsidRPr="00B76627" w:rsidRDefault="00917826" w:rsidP="00A132E8">
      <w:pPr>
        <w:widowControl w:val="0"/>
        <w:autoSpaceDE w:val="0"/>
        <w:autoSpaceDN w:val="0"/>
        <w:adjustRightInd w:val="0"/>
        <w:ind w:left="0" w:right="-11" w:firstLine="0"/>
        <w:rPr>
          <w:rFonts w:ascii="Bookman Old Style" w:hAnsi="Bookman Old Style"/>
          <w:b/>
          <w:bCs/>
          <w:sz w:val="20"/>
        </w:rPr>
      </w:pPr>
      <w:r w:rsidRPr="00B76627">
        <w:rPr>
          <w:rFonts w:ascii="Bookman Old Style" w:hAnsi="Bookman Old Style"/>
          <w:b/>
          <w:bCs/>
          <w:sz w:val="20"/>
        </w:rPr>
        <w:t xml:space="preserve">Parágrafo único. </w:t>
      </w:r>
      <w:r w:rsidRPr="00B76627">
        <w:rPr>
          <w:rStyle w:val="markedcontent"/>
          <w:rFonts w:ascii="Bookman Old Style" w:hAnsi="Bookman Old Style"/>
          <w:sz w:val="20"/>
        </w:rPr>
        <w:t>Os casos omissos serão resolvidos à luz da referida legislação citada acima, recorrendo-se à analogia, aos costumes e aos</w:t>
      </w:r>
      <w:r w:rsidRPr="00B76627">
        <w:rPr>
          <w:rFonts w:ascii="Bookman Old Style" w:hAnsi="Bookman Old Style"/>
          <w:sz w:val="20"/>
        </w:rPr>
        <w:t xml:space="preserve"> </w:t>
      </w:r>
      <w:r w:rsidRPr="00B76627">
        <w:rPr>
          <w:rStyle w:val="markedcontent"/>
          <w:rFonts w:ascii="Bookman Old Style" w:hAnsi="Bookman Old Style"/>
          <w:sz w:val="20"/>
        </w:rPr>
        <w:t>princípios gerais do direito.</w:t>
      </w:r>
    </w:p>
    <w:p w14:paraId="4F8F34FF" w14:textId="43F10183" w:rsidR="001656F1" w:rsidRPr="00B76627" w:rsidRDefault="001656F1" w:rsidP="00A132E8">
      <w:pPr>
        <w:widowControl w:val="0"/>
        <w:autoSpaceDE w:val="0"/>
        <w:autoSpaceDN w:val="0"/>
        <w:adjustRightInd w:val="0"/>
        <w:ind w:left="0" w:right="-11" w:firstLine="0"/>
        <w:rPr>
          <w:rFonts w:ascii="Bookman Old Style" w:hAnsi="Bookman Old Style"/>
          <w:sz w:val="20"/>
        </w:rPr>
      </w:pPr>
    </w:p>
    <w:p w14:paraId="47FB5E81" w14:textId="7B5C9E51" w:rsidR="001656F1" w:rsidRPr="00B76627" w:rsidRDefault="001656F1" w:rsidP="001656F1">
      <w:pPr>
        <w:widowControl w:val="0"/>
        <w:autoSpaceDE w:val="0"/>
        <w:autoSpaceDN w:val="0"/>
        <w:adjustRightInd w:val="0"/>
        <w:ind w:left="0" w:right="-11" w:firstLine="0"/>
        <w:rPr>
          <w:rFonts w:ascii="Bookman Old Style" w:hAnsi="Bookman Old Style"/>
          <w:b/>
          <w:sz w:val="20"/>
        </w:rPr>
      </w:pPr>
      <w:r w:rsidRPr="00B76627">
        <w:rPr>
          <w:rFonts w:ascii="Bookman Old Style" w:hAnsi="Bookman Old Style"/>
          <w:b/>
          <w:sz w:val="20"/>
        </w:rPr>
        <w:t xml:space="preserve">CLÁUSULA QUARTA – REGIME DE EXECUÇÃO/FORMA DE FORNECIMENTO DO OBJETO. </w:t>
      </w:r>
      <w:r w:rsidRPr="00B76627">
        <w:rPr>
          <w:rFonts w:ascii="Bookman Old Style" w:hAnsi="Bookman Old Style"/>
          <w:bCs/>
          <w:sz w:val="20"/>
        </w:rPr>
        <w:t>O regime de execução seguirá a definição da compra com entrega imediata.</w:t>
      </w:r>
      <w:r w:rsidRPr="00B76627">
        <w:rPr>
          <w:rFonts w:ascii="Bookman Old Style" w:hAnsi="Bookman Old Style"/>
          <w:b/>
          <w:sz w:val="20"/>
        </w:rPr>
        <w:t xml:space="preserve"> </w:t>
      </w:r>
      <w:r w:rsidRPr="00B76627">
        <w:rPr>
          <w:rFonts w:ascii="Bookman Old Style" w:hAnsi="Bookman Old Style"/>
          <w:sz w:val="20"/>
        </w:rPr>
        <w:t>A entrega do objeto da licitação será feita de acordo com a necessidade, e será formalizada através da Autorização de Compras ou Nota de Empenho, emitida pela Secretaria competente, nas quantidades ali determinadas</w:t>
      </w:r>
      <w:r w:rsidR="00342922" w:rsidRPr="00B76627">
        <w:rPr>
          <w:rFonts w:ascii="Bookman Old Style" w:hAnsi="Bookman Old Style"/>
          <w:sz w:val="20"/>
        </w:rPr>
        <w:t xml:space="preserve">, com prazo de entrega de </w:t>
      </w:r>
      <w:r w:rsidR="00DB2D4D" w:rsidRPr="00B76627">
        <w:rPr>
          <w:rFonts w:ascii="Bookman Old Style" w:hAnsi="Bookman Old Style"/>
          <w:sz w:val="20"/>
        </w:rPr>
        <w:t>1</w:t>
      </w:r>
      <w:r w:rsidR="003929B6">
        <w:rPr>
          <w:rFonts w:ascii="Bookman Old Style" w:hAnsi="Bookman Old Style"/>
          <w:sz w:val="20"/>
        </w:rPr>
        <w:t>5</w:t>
      </w:r>
      <w:r w:rsidR="00342922" w:rsidRPr="00B76627">
        <w:rPr>
          <w:rFonts w:ascii="Bookman Old Style" w:hAnsi="Bookman Old Style"/>
          <w:sz w:val="20"/>
        </w:rPr>
        <w:t xml:space="preserve"> (</w:t>
      </w:r>
      <w:r w:rsidR="003929B6">
        <w:rPr>
          <w:rFonts w:ascii="Bookman Old Style" w:hAnsi="Bookman Old Style"/>
          <w:sz w:val="20"/>
        </w:rPr>
        <w:t>quinze</w:t>
      </w:r>
      <w:r w:rsidR="00342922" w:rsidRPr="00B76627">
        <w:rPr>
          <w:rFonts w:ascii="Bookman Old Style" w:hAnsi="Bookman Old Style"/>
          <w:sz w:val="20"/>
        </w:rPr>
        <w:t xml:space="preserve">) dias. </w:t>
      </w:r>
    </w:p>
    <w:p w14:paraId="13CD6A09" w14:textId="77777777" w:rsidR="001656F1" w:rsidRPr="00B76627" w:rsidRDefault="001656F1" w:rsidP="001656F1">
      <w:pPr>
        <w:pStyle w:val="Ttulo"/>
        <w:ind w:right="-11"/>
        <w:jc w:val="both"/>
        <w:rPr>
          <w:rFonts w:ascii="Bookman Old Style" w:hAnsi="Bookman Old Style"/>
          <w:b w:val="0"/>
          <w:bCs w:val="0"/>
          <w:sz w:val="20"/>
          <w:szCs w:val="20"/>
          <w:lang w:val="pt-PT"/>
        </w:rPr>
      </w:pPr>
    </w:p>
    <w:p w14:paraId="15EEEA0A" w14:textId="1B68BAC5" w:rsidR="00385B9C" w:rsidRPr="00B76627" w:rsidRDefault="00A92A3C" w:rsidP="00385B9C">
      <w:pPr>
        <w:pStyle w:val="Ttulo"/>
        <w:ind w:right="-11"/>
        <w:jc w:val="both"/>
        <w:rPr>
          <w:rFonts w:ascii="Bookman Old Style" w:hAnsi="Bookman Old Style"/>
          <w:b w:val="0"/>
          <w:sz w:val="20"/>
          <w:szCs w:val="20"/>
        </w:rPr>
      </w:pPr>
      <w:r w:rsidRPr="00B76627">
        <w:rPr>
          <w:rFonts w:ascii="Bookman Old Style" w:hAnsi="Bookman Old Style"/>
          <w:bCs w:val="0"/>
          <w:sz w:val="20"/>
          <w:szCs w:val="20"/>
        </w:rPr>
        <w:t>Parágrafo primeiro</w:t>
      </w:r>
      <w:r w:rsidR="00926B18" w:rsidRPr="00B76627">
        <w:rPr>
          <w:rFonts w:ascii="Bookman Old Style" w:hAnsi="Bookman Old Style"/>
          <w:bCs w:val="0"/>
          <w:sz w:val="20"/>
          <w:szCs w:val="20"/>
        </w:rPr>
        <w:t xml:space="preserve">. </w:t>
      </w:r>
      <w:r w:rsidR="003929B6">
        <w:rPr>
          <w:rFonts w:ascii="Bookman Old Style" w:hAnsi="Bookman Old Style"/>
          <w:b w:val="0"/>
          <w:sz w:val="20"/>
          <w:szCs w:val="20"/>
        </w:rPr>
        <w:t>Os objetos deverão ser entregues no local determinado pela Secretaria Solicitante</w:t>
      </w:r>
      <w:r w:rsidR="00B049AE" w:rsidRPr="00B76627">
        <w:rPr>
          <w:rFonts w:ascii="Bookman Old Style" w:hAnsi="Bookman Old Style"/>
          <w:b w:val="0"/>
          <w:sz w:val="20"/>
          <w:szCs w:val="20"/>
        </w:rPr>
        <w:t>.</w:t>
      </w:r>
    </w:p>
    <w:p w14:paraId="66C345A2" w14:textId="6557902A" w:rsidR="00A132E8" w:rsidRPr="00B76627" w:rsidRDefault="00A132E8" w:rsidP="00A132E8">
      <w:pPr>
        <w:widowControl w:val="0"/>
        <w:autoSpaceDE w:val="0"/>
        <w:autoSpaceDN w:val="0"/>
        <w:adjustRightInd w:val="0"/>
        <w:ind w:left="0" w:right="-11" w:firstLine="0"/>
        <w:rPr>
          <w:rFonts w:ascii="Bookman Old Style" w:hAnsi="Bookman Old Style"/>
          <w:sz w:val="20"/>
        </w:rPr>
      </w:pPr>
    </w:p>
    <w:p w14:paraId="49509075" w14:textId="100397E3" w:rsidR="008D255A" w:rsidRPr="00B76627" w:rsidRDefault="008D255A" w:rsidP="008D255A">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b/>
          <w:sz w:val="20"/>
        </w:rPr>
        <w:t>CLÁUSULA QUINTA – PREÇO, CONDIÇÕES DE PAGAMENTO E REAJUSTAMENTO.</w:t>
      </w:r>
      <w:r w:rsidR="00A92A3C" w:rsidRPr="00B76627">
        <w:rPr>
          <w:rFonts w:ascii="Bookman Old Style" w:hAnsi="Bookman Old Style"/>
          <w:sz w:val="20"/>
        </w:rPr>
        <w:t xml:space="preserve"> </w:t>
      </w:r>
      <w:r w:rsidRPr="00B76627">
        <w:rPr>
          <w:rFonts w:ascii="Bookman Old Style" w:hAnsi="Bookman Old Style"/>
          <w:sz w:val="20"/>
        </w:rPr>
        <w:t xml:space="preserve">O preço ajustado ao qual o CONTRATANTE se obriga a adimplir </w:t>
      </w:r>
      <w:r w:rsidR="003F47A7" w:rsidRPr="00B76627">
        <w:rPr>
          <w:rFonts w:ascii="Bookman Old Style" w:hAnsi="Bookman Old Style"/>
          <w:sz w:val="20"/>
        </w:rPr>
        <w:t>em favor do</w:t>
      </w:r>
      <w:r w:rsidRPr="00B76627">
        <w:rPr>
          <w:rFonts w:ascii="Bookman Old Style" w:hAnsi="Bookman Old Style"/>
          <w:sz w:val="20"/>
        </w:rPr>
        <w:t xml:space="preserve"> CONTRATADO é o valor total de R$</w:t>
      </w:r>
      <w:r w:rsidR="00A92A3C" w:rsidRPr="00B76627">
        <w:rPr>
          <w:rFonts w:ascii="Bookman Old Style" w:hAnsi="Bookman Old Style"/>
          <w:sz w:val="20"/>
        </w:rPr>
        <w:t xml:space="preserve"> 00000000000000000000 </w:t>
      </w:r>
      <w:r w:rsidRPr="00B76627">
        <w:rPr>
          <w:rFonts w:ascii="Bookman Old Style" w:hAnsi="Bookman Old Style"/>
          <w:sz w:val="20"/>
        </w:rPr>
        <w:t>(</w:t>
      </w:r>
      <w:r w:rsidR="00A92A3C" w:rsidRPr="00B76627">
        <w:rPr>
          <w:rFonts w:ascii="Bookman Old Style" w:hAnsi="Bookman Old Style"/>
          <w:sz w:val="20"/>
        </w:rPr>
        <w:t>xxxxxxxxxxxxxxxxxxxxxxxxxxxx</w:t>
      </w:r>
      <w:r w:rsidRPr="00B76627">
        <w:rPr>
          <w:rFonts w:ascii="Bookman Old Style" w:hAnsi="Bookman Old Style"/>
          <w:sz w:val="20"/>
        </w:rPr>
        <w:t>)</w:t>
      </w:r>
      <w:r w:rsidR="003F47A7" w:rsidRPr="00B76627">
        <w:rPr>
          <w:rFonts w:ascii="Bookman Old Style" w:hAnsi="Bookman Old Style"/>
          <w:sz w:val="20"/>
        </w:rPr>
        <w:t xml:space="preserve">, conforme proposta de </w:t>
      </w:r>
      <w:r w:rsidR="00111DEA" w:rsidRPr="00B76627">
        <w:rPr>
          <w:rFonts w:ascii="Bookman Old Style" w:hAnsi="Bookman Old Style"/>
          <w:sz w:val="20"/>
        </w:rPr>
        <w:t>preço</w:t>
      </w:r>
      <w:r w:rsidR="003F47A7" w:rsidRPr="00B76627">
        <w:rPr>
          <w:rFonts w:ascii="Bookman Old Style" w:hAnsi="Bookman Old Style"/>
          <w:sz w:val="20"/>
        </w:rPr>
        <w:t xml:space="preserve"> vencedora durante a licitação pública.</w:t>
      </w:r>
      <w:r w:rsidRPr="00B76627">
        <w:rPr>
          <w:rFonts w:ascii="Bookman Old Style" w:hAnsi="Bookman Old Style"/>
          <w:sz w:val="20"/>
        </w:rPr>
        <w:t xml:space="preserve">  </w:t>
      </w:r>
    </w:p>
    <w:p w14:paraId="32C2B963" w14:textId="77777777" w:rsidR="008D255A" w:rsidRPr="00B76627" w:rsidRDefault="008D255A" w:rsidP="008D255A">
      <w:pPr>
        <w:widowControl w:val="0"/>
        <w:autoSpaceDE w:val="0"/>
        <w:autoSpaceDN w:val="0"/>
        <w:adjustRightInd w:val="0"/>
        <w:ind w:left="0" w:right="-11" w:firstLine="0"/>
        <w:rPr>
          <w:rFonts w:ascii="Bookman Old Style" w:hAnsi="Bookman Old Style"/>
          <w:sz w:val="20"/>
        </w:rPr>
      </w:pPr>
    </w:p>
    <w:p w14:paraId="734EDF7B" w14:textId="11787B81" w:rsidR="008D255A" w:rsidRPr="00B76627" w:rsidRDefault="008D255A" w:rsidP="008D255A">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b/>
          <w:bCs/>
          <w:sz w:val="20"/>
        </w:rPr>
        <w:t>P</w:t>
      </w:r>
      <w:r w:rsidR="00A92A3C" w:rsidRPr="00B76627">
        <w:rPr>
          <w:rFonts w:ascii="Bookman Old Style" w:hAnsi="Bookman Old Style"/>
          <w:b/>
          <w:bCs/>
          <w:sz w:val="20"/>
        </w:rPr>
        <w:t>arágrafo</w:t>
      </w:r>
      <w:r w:rsidRPr="00B76627">
        <w:rPr>
          <w:rFonts w:ascii="Bookman Old Style" w:hAnsi="Bookman Old Style"/>
          <w:b/>
          <w:bCs/>
          <w:sz w:val="20"/>
        </w:rPr>
        <w:t xml:space="preserve"> </w:t>
      </w:r>
      <w:r w:rsidR="00A92A3C" w:rsidRPr="00B76627">
        <w:rPr>
          <w:rFonts w:ascii="Bookman Old Style" w:hAnsi="Bookman Old Style"/>
          <w:b/>
          <w:bCs/>
          <w:sz w:val="20"/>
        </w:rPr>
        <w:t xml:space="preserve">primeiro. </w:t>
      </w:r>
      <w:r w:rsidRPr="00B76627">
        <w:rPr>
          <w:rFonts w:ascii="Bookman Old Style" w:hAnsi="Bookman Old Style"/>
          <w:sz w:val="20"/>
        </w:rPr>
        <w:t xml:space="preserve">O pagamento de quaisquer taxas ou emolumentos concernentes ao objeto do presente contrato será de responsabilidade exclusiva da CONTRATADA, bem como demais encargos inerentes e necessários para a completa execução das suas obrigações assumidas pelo presente </w:t>
      </w:r>
      <w:r w:rsidRPr="00B76627">
        <w:rPr>
          <w:rFonts w:ascii="Bookman Old Style" w:hAnsi="Bookman Old Style"/>
          <w:sz w:val="20"/>
        </w:rPr>
        <w:lastRenderedPageBreak/>
        <w:t>contrato.</w:t>
      </w:r>
    </w:p>
    <w:p w14:paraId="33E06DB1" w14:textId="77777777" w:rsidR="008D255A" w:rsidRPr="00B76627" w:rsidRDefault="008D255A" w:rsidP="008D255A">
      <w:pPr>
        <w:widowControl w:val="0"/>
        <w:autoSpaceDE w:val="0"/>
        <w:autoSpaceDN w:val="0"/>
        <w:adjustRightInd w:val="0"/>
        <w:ind w:left="0" w:right="-11" w:firstLine="0"/>
        <w:rPr>
          <w:rFonts w:ascii="Bookman Old Style" w:hAnsi="Bookman Old Style"/>
          <w:sz w:val="20"/>
        </w:rPr>
      </w:pPr>
    </w:p>
    <w:p w14:paraId="43DCEA74" w14:textId="03F76664" w:rsidR="008D255A" w:rsidRPr="00B76627" w:rsidRDefault="000B4B7F" w:rsidP="008D255A">
      <w:pPr>
        <w:widowControl w:val="0"/>
        <w:autoSpaceDE w:val="0"/>
        <w:autoSpaceDN w:val="0"/>
        <w:adjustRightInd w:val="0"/>
        <w:ind w:left="0" w:right="-11" w:firstLine="0"/>
        <w:rPr>
          <w:rFonts w:ascii="Bookman Old Style" w:hAnsi="Bookman Old Style"/>
          <w:b/>
          <w:sz w:val="20"/>
        </w:rPr>
      </w:pPr>
      <w:r w:rsidRPr="00B76627">
        <w:rPr>
          <w:rFonts w:ascii="Bookman Old Style" w:hAnsi="Bookman Old Style"/>
          <w:b/>
          <w:sz w:val="20"/>
        </w:rPr>
        <w:t>Parágrafo segundo</w:t>
      </w:r>
      <w:r w:rsidR="008D255A" w:rsidRPr="00B76627">
        <w:rPr>
          <w:rFonts w:ascii="Bookman Old Style" w:hAnsi="Bookman Old Style"/>
          <w:b/>
          <w:sz w:val="20"/>
        </w:rPr>
        <w:t xml:space="preserve">. </w:t>
      </w:r>
      <w:r w:rsidR="008D255A" w:rsidRPr="00B76627">
        <w:rPr>
          <w:rFonts w:ascii="Bookman Old Style" w:hAnsi="Bookman Old Style"/>
          <w:sz w:val="20"/>
        </w:rPr>
        <w:t>Os pagamentos serão efetuados em até 30 (trinta) dias, contados a partir da apresentação da Nota Fiscal, acompanha das CND’s FGTS, TRABALHISTA e FEDERAL e após o recebimento definitivo do objeto, através de transferência eletrônico para a conta bancária da Contratada indicada pela mesma.</w:t>
      </w:r>
    </w:p>
    <w:p w14:paraId="0D1B451A" w14:textId="77777777" w:rsidR="008D255A" w:rsidRPr="00B76627" w:rsidRDefault="008D255A" w:rsidP="008D255A">
      <w:pPr>
        <w:widowControl w:val="0"/>
        <w:tabs>
          <w:tab w:val="left" w:pos="709"/>
        </w:tabs>
        <w:ind w:left="0" w:right="-11" w:firstLine="0"/>
        <w:outlineLvl w:val="0"/>
        <w:rPr>
          <w:rFonts w:ascii="Bookman Old Style" w:hAnsi="Bookman Old Style"/>
          <w:sz w:val="20"/>
        </w:rPr>
      </w:pPr>
    </w:p>
    <w:p w14:paraId="6A36AB91" w14:textId="6321840B" w:rsidR="008D255A" w:rsidRPr="00B76627" w:rsidRDefault="000B4B7F" w:rsidP="008D255A">
      <w:pPr>
        <w:widowControl w:val="0"/>
        <w:tabs>
          <w:tab w:val="left" w:pos="426"/>
        </w:tabs>
        <w:ind w:left="0" w:right="-11" w:firstLine="0"/>
        <w:outlineLvl w:val="0"/>
        <w:rPr>
          <w:rFonts w:ascii="Bookman Old Style" w:hAnsi="Bookman Old Style"/>
          <w:sz w:val="20"/>
        </w:rPr>
      </w:pPr>
      <w:r w:rsidRPr="00B76627">
        <w:rPr>
          <w:rFonts w:ascii="Bookman Old Style" w:hAnsi="Bookman Old Style"/>
          <w:b/>
          <w:bCs/>
          <w:sz w:val="20"/>
        </w:rPr>
        <w:t xml:space="preserve">Parágrafo </w:t>
      </w:r>
      <w:r w:rsidR="00441335" w:rsidRPr="00B76627">
        <w:rPr>
          <w:rFonts w:ascii="Bookman Old Style" w:hAnsi="Bookman Old Style"/>
          <w:b/>
          <w:bCs/>
          <w:sz w:val="20"/>
        </w:rPr>
        <w:t>terceiro</w:t>
      </w:r>
      <w:r w:rsidRPr="00B76627">
        <w:rPr>
          <w:rFonts w:ascii="Bookman Old Style" w:hAnsi="Bookman Old Style"/>
          <w:b/>
          <w:bCs/>
          <w:sz w:val="20"/>
        </w:rPr>
        <w:t>.</w:t>
      </w:r>
      <w:r w:rsidR="008D255A" w:rsidRPr="00B76627">
        <w:rPr>
          <w:rFonts w:ascii="Bookman Old Style" w:hAnsi="Bookman Old Style"/>
          <w:sz w:val="20"/>
        </w:rPr>
        <w:t xml:space="preserve"> O respectivo pagamento somente será efetuado após efetivo cumprimento das obrigações assumidas decorrentes da contratação.</w:t>
      </w:r>
    </w:p>
    <w:p w14:paraId="4E60D18F" w14:textId="77777777" w:rsidR="008D255A" w:rsidRPr="00B76627" w:rsidRDefault="008D255A" w:rsidP="008D255A">
      <w:pPr>
        <w:widowControl w:val="0"/>
        <w:tabs>
          <w:tab w:val="left" w:pos="426"/>
        </w:tabs>
        <w:ind w:left="0" w:right="-11" w:firstLine="0"/>
        <w:outlineLvl w:val="0"/>
        <w:rPr>
          <w:rFonts w:ascii="Bookman Old Style" w:hAnsi="Bookman Old Style"/>
          <w:sz w:val="20"/>
        </w:rPr>
      </w:pPr>
    </w:p>
    <w:p w14:paraId="73544CC3" w14:textId="5CBDC56D" w:rsidR="008D255A" w:rsidRPr="00B76627" w:rsidRDefault="002401F9" w:rsidP="008D255A">
      <w:pPr>
        <w:widowControl w:val="0"/>
        <w:tabs>
          <w:tab w:val="left" w:pos="426"/>
        </w:tabs>
        <w:ind w:left="0" w:right="-11" w:firstLine="0"/>
        <w:outlineLvl w:val="0"/>
        <w:rPr>
          <w:rFonts w:ascii="Bookman Old Style" w:hAnsi="Bookman Old Style"/>
          <w:sz w:val="20"/>
        </w:rPr>
      </w:pPr>
      <w:r w:rsidRPr="00B76627">
        <w:rPr>
          <w:rFonts w:ascii="Bookman Old Style" w:hAnsi="Bookman Old Style"/>
          <w:b/>
          <w:bCs/>
          <w:sz w:val="20"/>
        </w:rPr>
        <w:t xml:space="preserve">Parágrafo </w:t>
      </w:r>
      <w:r w:rsidR="00441335" w:rsidRPr="00B76627">
        <w:rPr>
          <w:rFonts w:ascii="Bookman Old Style" w:hAnsi="Bookman Old Style"/>
          <w:b/>
          <w:bCs/>
          <w:sz w:val="20"/>
        </w:rPr>
        <w:t>quarto</w:t>
      </w:r>
      <w:r w:rsidRPr="00B76627">
        <w:rPr>
          <w:rFonts w:ascii="Bookman Old Style" w:hAnsi="Bookman Old Style"/>
          <w:b/>
          <w:bCs/>
          <w:sz w:val="20"/>
        </w:rPr>
        <w:t>.</w:t>
      </w:r>
      <w:r w:rsidR="008D255A" w:rsidRPr="00B76627">
        <w:rPr>
          <w:rFonts w:ascii="Bookman Old Style" w:hAnsi="Bookman Old Style"/>
          <w:b/>
          <w:bCs/>
          <w:sz w:val="20"/>
        </w:rPr>
        <w:t xml:space="preserve"> </w:t>
      </w:r>
      <w:r w:rsidR="008D255A" w:rsidRPr="00B76627">
        <w:rPr>
          <w:rFonts w:ascii="Bookman Old Style" w:hAnsi="Bookman Old Style"/>
          <w:sz w:val="20"/>
        </w:rPr>
        <w:t>As faturas deverão ser apresentadas pela CONTRATADA ao CONTRATANTE, em 01(uma) via, devidamente regularizada nos seus aspectos formais e legais.</w:t>
      </w:r>
    </w:p>
    <w:p w14:paraId="0411D1AD" w14:textId="77777777" w:rsidR="008D255A" w:rsidRPr="00B76627" w:rsidRDefault="008D255A" w:rsidP="008D255A">
      <w:pPr>
        <w:widowControl w:val="0"/>
        <w:tabs>
          <w:tab w:val="left" w:pos="426"/>
        </w:tabs>
        <w:ind w:left="0" w:right="-11" w:firstLine="0"/>
        <w:outlineLvl w:val="0"/>
        <w:rPr>
          <w:rFonts w:ascii="Bookman Old Style" w:hAnsi="Bookman Old Style"/>
          <w:sz w:val="20"/>
        </w:rPr>
      </w:pPr>
    </w:p>
    <w:p w14:paraId="3AA57EA3" w14:textId="4C86094A" w:rsidR="008D255A" w:rsidRPr="00B76627" w:rsidRDefault="002401F9" w:rsidP="008D255A">
      <w:pPr>
        <w:widowControl w:val="0"/>
        <w:tabs>
          <w:tab w:val="left" w:pos="426"/>
        </w:tabs>
        <w:ind w:left="0" w:right="-11" w:firstLine="0"/>
        <w:outlineLvl w:val="0"/>
        <w:rPr>
          <w:rFonts w:ascii="Bookman Old Style" w:hAnsi="Bookman Old Style"/>
          <w:sz w:val="20"/>
        </w:rPr>
      </w:pPr>
      <w:r w:rsidRPr="00B76627">
        <w:rPr>
          <w:rFonts w:ascii="Bookman Old Style" w:hAnsi="Bookman Old Style"/>
          <w:b/>
          <w:bCs/>
          <w:sz w:val="20"/>
        </w:rPr>
        <w:t xml:space="preserve">Parágrafo </w:t>
      </w:r>
      <w:r w:rsidR="00441335" w:rsidRPr="00B76627">
        <w:rPr>
          <w:rFonts w:ascii="Bookman Old Style" w:hAnsi="Bookman Old Style"/>
          <w:b/>
          <w:bCs/>
          <w:sz w:val="20"/>
        </w:rPr>
        <w:t>quinto</w:t>
      </w:r>
      <w:r w:rsidRPr="00B76627">
        <w:rPr>
          <w:rFonts w:ascii="Bookman Old Style" w:hAnsi="Bookman Old Style"/>
          <w:b/>
          <w:bCs/>
          <w:sz w:val="20"/>
        </w:rPr>
        <w:t>.</w:t>
      </w:r>
      <w:r w:rsidR="008D255A" w:rsidRPr="00B76627">
        <w:rPr>
          <w:rFonts w:ascii="Bookman Old Style" w:hAnsi="Bookman Old Style"/>
          <w:sz w:val="20"/>
        </w:rPr>
        <w:t xml:space="preserve"> Nenhum pagamento pelo CONTRATANTE isentará a CONTRATADA das responsabilidades assumidas na forma deste contrato, independentemente de sua natureza, nem implicará na aprovação definitiva do recebimento da mercadoria.</w:t>
      </w:r>
    </w:p>
    <w:p w14:paraId="79F8142B" w14:textId="77777777" w:rsidR="008D255A" w:rsidRPr="00B76627" w:rsidRDefault="008D255A" w:rsidP="008D255A">
      <w:pPr>
        <w:widowControl w:val="0"/>
        <w:tabs>
          <w:tab w:val="left" w:pos="426"/>
        </w:tabs>
        <w:ind w:left="0" w:right="-11" w:firstLine="0"/>
        <w:outlineLvl w:val="0"/>
        <w:rPr>
          <w:rFonts w:ascii="Bookman Old Style" w:hAnsi="Bookman Old Style"/>
          <w:sz w:val="20"/>
        </w:rPr>
      </w:pPr>
    </w:p>
    <w:p w14:paraId="3D2AB779" w14:textId="790CFBD5" w:rsidR="008D255A" w:rsidRPr="00B76627" w:rsidRDefault="002401F9" w:rsidP="008D255A">
      <w:pPr>
        <w:widowControl w:val="0"/>
        <w:tabs>
          <w:tab w:val="left" w:pos="426"/>
        </w:tabs>
        <w:ind w:left="0" w:right="-11" w:firstLine="0"/>
        <w:outlineLvl w:val="0"/>
        <w:rPr>
          <w:rFonts w:ascii="Bookman Old Style" w:hAnsi="Bookman Old Style"/>
          <w:sz w:val="20"/>
        </w:rPr>
      </w:pPr>
      <w:r w:rsidRPr="00B76627">
        <w:rPr>
          <w:rFonts w:ascii="Bookman Old Style" w:hAnsi="Bookman Old Style"/>
          <w:b/>
          <w:bCs/>
          <w:sz w:val="20"/>
        </w:rPr>
        <w:t xml:space="preserve">Parágrafo </w:t>
      </w:r>
      <w:r w:rsidR="00441335" w:rsidRPr="00B76627">
        <w:rPr>
          <w:rFonts w:ascii="Bookman Old Style" w:hAnsi="Bookman Old Style"/>
          <w:b/>
          <w:bCs/>
          <w:sz w:val="20"/>
        </w:rPr>
        <w:t>sexto</w:t>
      </w:r>
      <w:r w:rsidRPr="00B76627">
        <w:rPr>
          <w:rFonts w:ascii="Bookman Old Style" w:hAnsi="Bookman Old Style"/>
          <w:b/>
          <w:bCs/>
          <w:sz w:val="20"/>
        </w:rPr>
        <w:t>.</w:t>
      </w:r>
      <w:r w:rsidRPr="00B76627">
        <w:rPr>
          <w:rFonts w:ascii="Bookman Old Style" w:hAnsi="Bookman Old Style"/>
          <w:sz w:val="20"/>
        </w:rPr>
        <w:t xml:space="preserve"> </w:t>
      </w:r>
      <w:r w:rsidR="008D255A" w:rsidRPr="00B76627">
        <w:rPr>
          <w:rFonts w:ascii="Bookman Old Style" w:hAnsi="Bookman Old Style"/>
          <w:sz w:val="20"/>
        </w:rPr>
        <w:t>Caso seja apurada alguma irregularidade na fatura apresentada ao CONTRATANTE, o pagamento será sustado até que as providências pertinentes tenham sido tomadas por parte da CONTRATADA, para o saneamento da irregularidade.</w:t>
      </w:r>
    </w:p>
    <w:p w14:paraId="2ACD6E8E" w14:textId="77777777" w:rsidR="008D255A" w:rsidRPr="00B76627" w:rsidRDefault="008D255A" w:rsidP="008D255A">
      <w:pPr>
        <w:widowControl w:val="0"/>
        <w:tabs>
          <w:tab w:val="left" w:pos="426"/>
        </w:tabs>
        <w:ind w:left="0" w:right="-11" w:firstLine="0"/>
        <w:outlineLvl w:val="0"/>
        <w:rPr>
          <w:rFonts w:ascii="Bookman Old Style" w:hAnsi="Bookman Old Style"/>
          <w:sz w:val="20"/>
        </w:rPr>
      </w:pPr>
    </w:p>
    <w:p w14:paraId="26171002" w14:textId="392A2792" w:rsidR="008D255A" w:rsidRPr="00B76627" w:rsidRDefault="002401F9" w:rsidP="008D255A">
      <w:pPr>
        <w:widowControl w:val="0"/>
        <w:tabs>
          <w:tab w:val="left" w:pos="426"/>
        </w:tabs>
        <w:ind w:left="0" w:right="-11" w:firstLine="0"/>
        <w:outlineLvl w:val="0"/>
        <w:rPr>
          <w:rFonts w:ascii="Bookman Old Style" w:hAnsi="Bookman Old Style"/>
          <w:sz w:val="20"/>
        </w:rPr>
      </w:pPr>
      <w:r w:rsidRPr="00B76627">
        <w:rPr>
          <w:rFonts w:ascii="Bookman Old Style" w:hAnsi="Bookman Old Style"/>
          <w:b/>
          <w:bCs/>
          <w:sz w:val="20"/>
        </w:rPr>
        <w:t>Parágrafo</w:t>
      </w:r>
      <w:r w:rsidR="008D255A" w:rsidRPr="00B76627">
        <w:rPr>
          <w:rFonts w:ascii="Bookman Old Style" w:hAnsi="Bookman Old Style"/>
          <w:b/>
          <w:bCs/>
          <w:sz w:val="20"/>
        </w:rPr>
        <w:t xml:space="preserve"> </w:t>
      </w:r>
      <w:r w:rsidR="00441335" w:rsidRPr="00B76627">
        <w:rPr>
          <w:rFonts w:ascii="Bookman Old Style" w:hAnsi="Bookman Old Style"/>
          <w:b/>
          <w:bCs/>
          <w:sz w:val="20"/>
        </w:rPr>
        <w:t>sétimo</w:t>
      </w:r>
      <w:r w:rsidRPr="00B76627">
        <w:rPr>
          <w:rFonts w:ascii="Bookman Old Style" w:hAnsi="Bookman Old Style"/>
          <w:b/>
          <w:bCs/>
          <w:sz w:val="20"/>
        </w:rPr>
        <w:t>.</w:t>
      </w:r>
      <w:r w:rsidRPr="00B76627">
        <w:rPr>
          <w:rFonts w:ascii="Bookman Old Style" w:hAnsi="Bookman Old Style"/>
          <w:sz w:val="20"/>
        </w:rPr>
        <w:t xml:space="preserve"> </w:t>
      </w:r>
      <w:r w:rsidR="008D255A" w:rsidRPr="00B76627">
        <w:rPr>
          <w:rFonts w:ascii="Bookman Old Style" w:hAnsi="Bookman Old Style"/>
          <w:sz w:val="20"/>
        </w:rPr>
        <w:t>As faturas deverão ser entregues e protocoladas na sede do CONTRATANTE, no endereço descrito no preâmbulo deste contrato, durante o horário de expediente.</w:t>
      </w:r>
    </w:p>
    <w:p w14:paraId="5DCDEF12" w14:textId="77777777" w:rsidR="008D255A" w:rsidRPr="00B76627" w:rsidRDefault="008D255A" w:rsidP="008D255A">
      <w:pPr>
        <w:widowControl w:val="0"/>
        <w:tabs>
          <w:tab w:val="left" w:pos="426"/>
        </w:tabs>
        <w:ind w:left="0" w:right="-11" w:firstLine="0"/>
        <w:outlineLvl w:val="0"/>
        <w:rPr>
          <w:rFonts w:ascii="Bookman Old Style" w:hAnsi="Bookman Old Style"/>
          <w:sz w:val="20"/>
        </w:rPr>
      </w:pPr>
    </w:p>
    <w:p w14:paraId="40597748" w14:textId="232DDEE4" w:rsidR="008D255A" w:rsidRPr="00B76627" w:rsidRDefault="003618FB" w:rsidP="008D255A">
      <w:pPr>
        <w:widowControl w:val="0"/>
        <w:tabs>
          <w:tab w:val="left" w:pos="0"/>
        </w:tabs>
        <w:ind w:left="0" w:right="-11" w:firstLine="0"/>
        <w:outlineLvl w:val="0"/>
        <w:rPr>
          <w:rFonts w:ascii="Bookman Old Style" w:hAnsi="Bookman Old Style"/>
          <w:sz w:val="20"/>
        </w:rPr>
      </w:pPr>
      <w:r w:rsidRPr="00B76627">
        <w:rPr>
          <w:rFonts w:ascii="Bookman Old Style" w:hAnsi="Bookman Old Style"/>
          <w:b/>
          <w:bCs/>
          <w:sz w:val="20"/>
        </w:rPr>
        <w:t xml:space="preserve">Parágrafo </w:t>
      </w:r>
      <w:r w:rsidR="00441335" w:rsidRPr="00B76627">
        <w:rPr>
          <w:rFonts w:ascii="Bookman Old Style" w:hAnsi="Bookman Old Style"/>
          <w:b/>
          <w:bCs/>
          <w:sz w:val="20"/>
        </w:rPr>
        <w:t>oitavo</w:t>
      </w:r>
      <w:r w:rsidRPr="00B76627">
        <w:rPr>
          <w:rFonts w:ascii="Bookman Old Style" w:hAnsi="Bookman Old Style"/>
          <w:b/>
          <w:bCs/>
          <w:sz w:val="20"/>
        </w:rPr>
        <w:t>.</w:t>
      </w:r>
      <w:r w:rsidRPr="00B76627">
        <w:rPr>
          <w:rFonts w:ascii="Bookman Old Style" w:hAnsi="Bookman Old Style"/>
          <w:sz w:val="20"/>
        </w:rPr>
        <w:t xml:space="preserve"> </w:t>
      </w:r>
      <w:r w:rsidR="008D255A" w:rsidRPr="00B76627">
        <w:rPr>
          <w:rFonts w:ascii="Bookman Old Style" w:hAnsi="Bookman Old Style"/>
          <w:sz w:val="20"/>
        </w:rPr>
        <w:t>Caso na data prevista para pagamento não haja expediente no MUNICÍPIO, o pagamento será efetuado no primeiro dia útil subsequente a esta.</w:t>
      </w:r>
    </w:p>
    <w:p w14:paraId="4341D4A8" w14:textId="77777777" w:rsidR="008D255A" w:rsidRPr="00B76627" w:rsidRDefault="008D255A" w:rsidP="008D255A">
      <w:pPr>
        <w:widowControl w:val="0"/>
        <w:tabs>
          <w:tab w:val="left" w:pos="0"/>
        </w:tabs>
        <w:ind w:left="0" w:right="-11" w:firstLine="0"/>
        <w:outlineLvl w:val="0"/>
        <w:rPr>
          <w:rFonts w:ascii="Bookman Old Style" w:hAnsi="Bookman Old Style"/>
          <w:sz w:val="20"/>
        </w:rPr>
      </w:pPr>
    </w:p>
    <w:p w14:paraId="4F880028" w14:textId="6405C5D0" w:rsidR="008D255A" w:rsidRPr="00B76627" w:rsidRDefault="003618FB" w:rsidP="008D255A">
      <w:pPr>
        <w:widowControl w:val="0"/>
        <w:tabs>
          <w:tab w:val="left" w:pos="0"/>
        </w:tabs>
        <w:ind w:left="0" w:right="-11" w:firstLine="0"/>
        <w:outlineLvl w:val="0"/>
        <w:rPr>
          <w:rFonts w:ascii="Bookman Old Style" w:hAnsi="Bookman Old Style"/>
          <w:sz w:val="20"/>
        </w:rPr>
      </w:pPr>
      <w:r w:rsidRPr="00B76627">
        <w:rPr>
          <w:rFonts w:ascii="Bookman Old Style" w:hAnsi="Bookman Old Style"/>
          <w:b/>
          <w:bCs/>
          <w:sz w:val="20"/>
        </w:rPr>
        <w:t xml:space="preserve">Parágrafo </w:t>
      </w:r>
      <w:r w:rsidR="00441335" w:rsidRPr="00B76627">
        <w:rPr>
          <w:rFonts w:ascii="Bookman Old Style" w:hAnsi="Bookman Old Style"/>
          <w:b/>
          <w:bCs/>
          <w:sz w:val="20"/>
        </w:rPr>
        <w:t>nono</w:t>
      </w:r>
      <w:r w:rsidRPr="00B76627">
        <w:rPr>
          <w:rFonts w:ascii="Bookman Old Style" w:hAnsi="Bookman Old Style"/>
          <w:b/>
          <w:bCs/>
          <w:sz w:val="20"/>
        </w:rPr>
        <w:t>.</w:t>
      </w:r>
      <w:r w:rsidRPr="00B76627">
        <w:rPr>
          <w:rFonts w:ascii="Bookman Old Style" w:hAnsi="Bookman Old Style"/>
          <w:sz w:val="20"/>
        </w:rPr>
        <w:t xml:space="preserve"> </w:t>
      </w:r>
      <w:r w:rsidR="008D255A" w:rsidRPr="00B76627">
        <w:rPr>
          <w:rFonts w:ascii="Bookman Old Style" w:hAnsi="Bookman Old Style"/>
          <w:sz w:val="20"/>
        </w:rPr>
        <w:t>A Administração Municipal não está obrigada a contratar todo quantitativo de serviços/materiais constantes neste contrato.</w:t>
      </w:r>
    </w:p>
    <w:p w14:paraId="77BC69D4" w14:textId="77777777" w:rsidR="008D255A" w:rsidRPr="00B76627" w:rsidRDefault="008D255A" w:rsidP="008D255A">
      <w:pPr>
        <w:widowControl w:val="0"/>
        <w:tabs>
          <w:tab w:val="left" w:pos="709"/>
        </w:tabs>
        <w:ind w:left="0" w:right="-11" w:firstLine="0"/>
        <w:outlineLvl w:val="0"/>
        <w:rPr>
          <w:rFonts w:ascii="Bookman Old Style" w:hAnsi="Bookman Old Style"/>
          <w:sz w:val="20"/>
        </w:rPr>
      </w:pPr>
    </w:p>
    <w:p w14:paraId="1234F1F0" w14:textId="37344A71" w:rsidR="008D255A" w:rsidRPr="00B76627" w:rsidRDefault="00020636" w:rsidP="008D255A">
      <w:pPr>
        <w:widowControl w:val="0"/>
        <w:tabs>
          <w:tab w:val="left" w:pos="0"/>
        </w:tabs>
        <w:autoSpaceDE w:val="0"/>
        <w:autoSpaceDN w:val="0"/>
        <w:adjustRightInd w:val="0"/>
        <w:ind w:left="0" w:right="-11" w:firstLine="0"/>
        <w:rPr>
          <w:rFonts w:ascii="Bookman Old Style" w:hAnsi="Bookman Old Style"/>
          <w:sz w:val="20"/>
        </w:rPr>
      </w:pPr>
      <w:r w:rsidRPr="00B76627">
        <w:rPr>
          <w:rFonts w:ascii="Bookman Old Style" w:hAnsi="Bookman Old Style"/>
          <w:b/>
          <w:bCs/>
          <w:sz w:val="20"/>
        </w:rPr>
        <w:t xml:space="preserve">Parágrafo </w:t>
      </w:r>
      <w:r w:rsidR="00441335" w:rsidRPr="00B76627">
        <w:rPr>
          <w:rFonts w:ascii="Bookman Old Style" w:hAnsi="Bookman Old Style"/>
          <w:b/>
          <w:bCs/>
          <w:sz w:val="20"/>
        </w:rPr>
        <w:t>décimo</w:t>
      </w:r>
      <w:r w:rsidRPr="00B76627">
        <w:rPr>
          <w:rFonts w:ascii="Bookman Old Style" w:hAnsi="Bookman Old Style"/>
          <w:b/>
          <w:bCs/>
          <w:sz w:val="20"/>
        </w:rPr>
        <w:t>.</w:t>
      </w:r>
      <w:r w:rsidR="008D255A" w:rsidRPr="00B76627">
        <w:rPr>
          <w:rFonts w:ascii="Bookman Old Style" w:hAnsi="Bookman Old Style"/>
          <w:sz w:val="20"/>
        </w:rPr>
        <w:t xml:space="preserve"> A CONTRATADA deverá apresentar juntamente com a Nota Fiscal/Fatura, as certidões comprovando a sua situação regular perante a Seguridade Social e ao Fundo de Garantia por Tempo de Serviço – FGTS. A CONTRATADA deverá ainda, manter durante toda a vigência do contrato as condições de habilitação especificadas no edital (Fazendas: Federal, Estadual e Municipal e Justiça do Trabalho).</w:t>
      </w:r>
    </w:p>
    <w:p w14:paraId="3C936EF9" w14:textId="7F151A86" w:rsidR="00BF4A54" w:rsidRPr="00B76627"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1FC92B0B" w14:textId="17637F44" w:rsidR="00BF4A54" w:rsidRPr="00B76627" w:rsidRDefault="00BF4A54" w:rsidP="00BF4A54">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Parágrafo décim</w:t>
      </w:r>
      <w:r w:rsidR="009C264E" w:rsidRPr="00B76627">
        <w:rPr>
          <w:rFonts w:ascii="Bookman Old Style" w:hAnsi="Bookman Old Style"/>
          <w:b/>
          <w:bCs/>
          <w:color w:val="auto"/>
          <w:sz w:val="20"/>
          <w:szCs w:val="20"/>
        </w:rPr>
        <w:t>o</w:t>
      </w:r>
      <w:r w:rsidR="00441335" w:rsidRPr="00B76627">
        <w:rPr>
          <w:rFonts w:ascii="Bookman Old Style" w:hAnsi="Bookman Old Style"/>
          <w:b/>
          <w:bCs/>
          <w:color w:val="auto"/>
          <w:sz w:val="20"/>
          <w:szCs w:val="20"/>
        </w:rPr>
        <w:t xml:space="preserve"> primeiro</w:t>
      </w:r>
      <w:r w:rsidRPr="00B76627">
        <w:rPr>
          <w:rFonts w:ascii="Bookman Old Style" w:hAnsi="Bookman Old Style"/>
          <w:b/>
          <w:bCs/>
          <w:color w:val="auto"/>
          <w:sz w:val="20"/>
          <w:szCs w:val="20"/>
        </w:rPr>
        <w:t>.</w:t>
      </w:r>
      <w:r w:rsidRPr="00B76627">
        <w:rPr>
          <w:rFonts w:ascii="Bookman Old Style" w:hAnsi="Bookman Old Style"/>
          <w:color w:val="auto"/>
          <w:sz w:val="20"/>
          <w:szCs w:val="20"/>
        </w:rPr>
        <w:t xml:space="preserve"> Os preços são fixos e irreajustáveis no prazo de um ano contado da data limite para a apresentação das propostas. </w:t>
      </w:r>
    </w:p>
    <w:p w14:paraId="1817ED80" w14:textId="77777777" w:rsidR="00BF4A54" w:rsidRPr="00B76627" w:rsidRDefault="00BF4A54" w:rsidP="00BF4A54">
      <w:pPr>
        <w:pStyle w:val="Default"/>
        <w:jc w:val="both"/>
        <w:rPr>
          <w:rFonts w:ascii="Bookman Old Style" w:hAnsi="Bookman Old Style"/>
          <w:color w:val="auto"/>
          <w:sz w:val="20"/>
          <w:szCs w:val="20"/>
        </w:rPr>
      </w:pPr>
    </w:p>
    <w:p w14:paraId="0384FD59" w14:textId="61ADF182" w:rsidR="00BF4A54" w:rsidRPr="00B76627" w:rsidRDefault="00BF4A54" w:rsidP="008D1C33">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Parágrafo décim</w:t>
      </w:r>
      <w:r w:rsidR="009C264E" w:rsidRPr="00B76627">
        <w:rPr>
          <w:rFonts w:ascii="Bookman Old Style" w:hAnsi="Bookman Old Style"/>
          <w:b/>
          <w:bCs/>
          <w:color w:val="auto"/>
          <w:sz w:val="20"/>
          <w:szCs w:val="20"/>
        </w:rPr>
        <w:t>o</w:t>
      </w:r>
      <w:r w:rsidRPr="00B76627">
        <w:rPr>
          <w:rFonts w:ascii="Bookman Old Style" w:hAnsi="Bookman Old Style"/>
          <w:b/>
          <w:bCs/>
          <w:color w:val="auto"/>
          <w:sz w:val="20"/>
          <w:szCs w:val="20"/>
        </w:rPr>
        <w:t xml:space="preserve"> </w:t>
      </w:r>
      <w:r w:rsidR="00441335" w:rsidRPr="00B76627">
        <w:rPr>
          <w:rFonts w:ascii="Bookman Old Style" w:hAnsi="Bookman Old Style"/>
          <w:b/>
          <w:bCs/>
          <w:color w:val="auto"/>
          <w:sz w:val="20"/>
          <w:szCs w:val="20"/>
        </w:rPr>
        <w:t>segu</w:t>
      </w:r>
      <w:r w:rsidR="00385B9C" w:rsidRPr="00B76627">
        <w:rPr>
          <w:rFonts w:ascii="Bookman Old Style" w:hAnsi="Bookman Old Style"/>
          <w:b/>
          <w:bCs/>
          <w:color w:val="auto"/>
          <w:sz w:val="20"/>
          <w:szCs w:val="20"/>
        </w:rPr>
        <w:t>n</w:t>
      </w:r>
      <w:r w:rsidR="00441335" w:rsidRPr="00B76627">
        <w:rPr>
          <w:rFonts w:ascii="Bookman Old Style" w:hAnsi="Bookman Old Style"/>
          <w:b/>
          <w:bCs/>
          <w:color w:val="auto"/>
          <w:sz w:val="20"/>
          <w:szCs w:val="20"/>
        </w:rPr>
        <w:t>do</w:t>
      </w:r>
      <w:r w:rsidRPr="00B76627">
        <w:rPr>
          <w:rFonts w:ascii="Bookman Old Style" w:hAnsi="Bookman Old Style"/>
          <w:b/>
          <w:bCs/>
          <w:color w:val="auto"/>
          <w:sz w:val="20"/>
          <w:szCs w:val="20"/>
        </w:rPr>
        <w:t>.</w:t>
      </w:r>
      <w:r w:rsidRPr="00B76627">
        <w:rPr>
          <w:rFonts w:ascii="Bookman Old Style" w:hAnsi="Bookman Old Style"/>
          <w:color w:val="auto"/>
          <w:sz w:val="20"/>
          <w:szCs w:val="20"/>
        </w:rPr>
        <w:t xml:space="preserve"> Dentro do prazo de vigência do contrato e mediante solicitação da contratada, </w:t>
      </w:r>
      <w:r w:rsidRPr="00B76627">
        <w:rPr>
          <w:rFonts w:ascii="Bookman Old Style" w:hAnsi="Bookman Old Style"/>
          <w:b/>
          <w:bCs/>
          <w:color w:val="auto"/>
          <w:sz w:val="20"/>
          <w:szCs w:val="20"/>
        </w:rPr>
        <w:t>os preços contratados</w:t>
      </w:r>
      <w:r w:rsidRPr="00B76627">
        <w:rPr>
          <w:rFonts w:ascii="Bookman Old Style" w:hAnsi="Bookman Old Style"/>
          <w:color w:val="auto"/>
          <w:sz w:val="20"/>
          <w:szCs w:val="20"/>
        </w:rPr>
        <w:t xml:space="preserve"> </w:t>
      </w:r>
      <w:r w:rsidRPr="00B76627">
        <w:rPr>
          <w:rFonts w:ascii="Bookman Old Style" w:hAnsi="Bookman Old Style"/>
          <w:b/>
          <w:bCs/>
          <w:color w:val="auto"/>
          <w:sz w:val="20"/>
          <w:szCs w:val="20"/>
        </w:rPr>
        <w:t>poderão sofrer reajuste após o interregno de um ano</w:t>
      </w:r>
      <w:r w:rsidRPr="00B76627">
        <w:rPr>
          <w:rFonts w:ascii="Bookman Old Style" w:hAnsi="Bookman Old Style"/>
          <w:color w:val="auto"/>
          <w:sz w:val="20"/>
          <w:szCs w:val="20"/>
        </w:rPr>
        <w:t>, aplicando-se o IPCA – Índice de Preços ao Consumidor Amplo, calculado e divulgado pelo Instituto Brasileiro de Geografia e Estatística (IBGE), exclusivamente para as obrigações iniciadas e concluídas após a ocorrência da anualidade.</w:t>
      </w:r>
    </w:p>
    <w:p w14:paraId="0E3685AA" w14:textId="77777777" w:rsidR="008D1C33" w:rsidRPr="00B76627" w:rsidRDefault="008D1C33" w:rsidP="008D1C33">
      <w:pPr>
        <w:pStyle w:val="Default"/>
        <w:jc w:val="both"/>
        <w:rPr>
          <w:rFonts w:ascii="Bookman Old Style" w:hAnsi="Bookman Old Style"/>
          <w:color w:val="auto"/>
          <w:sz w:val="20"/>
          <w:szCs w:val="20"/>
        </w:rPr>
      </w:pPr>
    </w:p>
    <w:p w14:paraId="5CB2911D" w14:textId="4390EBFF" w:rsidR="008D1C33" w:rsidRPr="00B76627" w:rsidRDefault="008D1C33" w:rsidP="008D1C33">
      <w:pPr>
        <w:pStyle w:val="Default"/>
        <w:jc w:val="both"/>
        <w:rPr>
          <w:rFonts w:ascii="Bookman Old Style" w:hAnsi="Bookman Old Style"/>
          <w:color w:val="auto"/>
          <w:sz w:val="20"/>
          <w:szCs w:val="20"/>
        </w:rPr>
      </w:pPr>
      <w:r w:rsidRPr="00B76627">
        <w:rPr>
          <w:rFonts w:ascii="Bookman Old Style" w:hAnsi="Bookman Old Style"/>
          <w:color w:val="auto"/>
          <w:sz w:val="20"/>
          <w:szCs w:val="20"/>
        </w:rPr>
        <w:t>I - Sob pena de preclusão, o direito ao reajuste deverá ser pleiteado pela CONTRATADA antes:</w:t>
      </w:r>
    </w:p>
    <w:p w14:paraId="29BA7206" w14:textId="77777777" w:rsidR="008D1C33" w:rsidRPr="00B76627" w:rsidRDefault="008D1C33" w:rsidP="008D1C33">
      <w:pPr>
        <w:pStyle w:val="Default"/>
        <w:jc w:val="both"/>
        <w:rPr>
          <w:rFonts w:ascii="Bookman Old Style" w:hAnsi="Bookman Old Style"/>
          <w:color w:val="auto"/>
          <w:sz w:val="20"/>
          <w:szCs w:val="20"/>
        </w:rPr>
      </w:pPr>
    </w:p>
    <w:p w14:paraId="4975F4E1" w14:textId="1721E51B" w:rsidR="008D1C33" w:rsidRPr="00B76627" w:rsidRDefault="008D1C33" w:rsidP="008D1C33">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a) </w:t>
      </w:r>
      <w:r w:rsidR="005A34B8" w:rsidRPr="00B76627">
        <w:rPr>
          <w:rFonts w:ascii="Bookman Old Style" w:hAnsi="Bookman Old Style"/>
          <w:color w:val="auto"/>
          <w:sz w:val="20"/>
          <w:szCs w:val="20"/>
        </w:rPr>
        <w:t>D</w:t>
      </w:r>
      <w:r w:rsidRPr="00B76627">
        <w:rPr>
          <w:rFonts w:ascii="Bookman Old Style" w:hAnsi="Bookman Old Style"/>
          <w:color w:val="auto"/>
          <w:sz w:val="20"/>
          <w:szCs w:val="20"/>
        </w:rPr>
        <w:t>o advento da data base referente ao reajuste subsequente.</w:t>
      </w:r>
    </w:p>
    <w:p w14:paraId="4D40326E" w14:textId="0FEC83FF" w:rsidR="008D1C33" w:rsidRPr="00B76627" w:rsidRDefault="005A34B8" w:rsidP="008D1C33">
      <w:pPr>
        <w:pStyle w:val="Default"/>
        <w:jc w:val="both"/>
        <w:rPr>
          <w:rFonts w:ascii="Bookman Old Style" w:hAnsi="Bookman Old Style"/>
          <w:color w:val="auto"/>
          <w:sz w:val="20"/>
          <w:szCs w:val="20"/>
        </w:rPr>
      </w:pPr>
      <w:r w:rsidRPr="00B76627">
        <w:rPr>
          <w:rFonts w:ascii="Bookman Old Style" w:hAnsi="Bookman Old Style"/>
          <w:color w:val="auto"/>
          <w:sz w:val="20"/>
          <w:szCs w:val="20"/>
        </w:rPr>
        <w:t>b) D</w:t>
      </w:r>
      <w:r w:rsidR="008D1C33" w:rsidRPr="00B76627">
        <w:rPr>
          <w:rFonts w:ascii="Bookman Old Style" w:hAnsi="Bookman Old Style"/>
          <w:color w:val="auto"/>
          <w:sz w:val="20"/>
          <w:szCs w:val="20"/>
        </w:rPr>
        <w:t>a assinatura de aditivo de prorrogação contratual</w:t>
      </w:r>
      <w:r w:rsidRPr="00B76627">
        <w:rPr>
          <w:rFonts w:ascii="Bookman Old Style" w:hAnsi="Bookman Old Style"/>
          <w:color w:val="auto"/>
          <w:sz w:val="20"/>
          <w:szCs w:val="20"/>
        </w:rPr>
        <w:t>.</w:t>
      </w:r>
    </w:p>
    <w:p w14:paraId="32DB85DF" w14:textId="0B30C922" w:rsidR="008D1C33" w:rsidRPr="00B76627" w:rsidRDefault="005A34B8" w:rsidP="008D1C33">
      <w:pPr>
        <w:pStyle w:val="Default"/>
        <w:jc w:val="both"/>
        <w:rPr>
          <w:rFonts w:ascii="Bookman Old Style" w:hAnsi="Bookman Old Style"/>
          <w:color w:val="auto"/>
          <w:sz w:val="20"/>
          <w:szCs w:val="20"/>
        </w:rPr>
      </w:pPr>
      <w:r w:rsidRPr="00B76627">
        <w:rPr>
          <w:rFonts w:ascii="Bookman Old Style" w:hAnsi="Bookman Old Style"/>
          <w:color w:val="auto"/>
          <w:sz w:val="20"/>
          <w:szCs w:val="20"/>
        </w:rPr>
        <w:t>c)</w:t>
      </w:r>
      <w:r w:rsidR="008D1C33" w:rsidRPr="00B76627">
        <w:rPr>
          <w:rFonts w:ascii="Bookman Old Style" w:hAnsi="Bookman Old Style"/>
          <w:color w:val="auto"/>
          <w:sz w:val="20"/>
          <w:szCs w:val="20"/>
        </w:rPr>
        <w:t xml:space="preserve"> </w:t>
      </w:r>
      <w:r w:rsidRPr="00B76627">
        <w:rPr>
          <w:rFonts w:ascii="Bookman Old Style" w:hAnsi="Bookman Old Style"/>
          <w:color w:val="auto"/>
          <w:sz w:val="20"/>
          <w:szCs w:val="20"/>
        </w:rPr>
        <w:t>D</w:t>
      </w:r>
      <w:r w:rsidR="008D1C33" w:rsidRPr="00B76627">
        <w:rPr>
          <w:rFonts w:ascii="Bookman Old Style" w:hAnsi="Bookman Old Style"/>
          <w:color w:val="auto"/>
          <w:sz w:val="20"/>
          <w:szCs w:val="20"/>
        </w:rPr>
        <w:t>o encerramento do contrato.</w:t>
      </w:r>
    </w:p>
    <w:p w14:paraId="19D74A31" w14:textId="77777777" w:rsidR="004D7C53" w:rsidRPr="00B76627" w:rsidRDefault="004D7C53" w:rsidP="008D1C33">
      <w:pPr>
        <w:pStyle w:val="Default"/>
        <w:jc w:val="both"/>
        <w:rPr>
          <w:rFonts w:ascii="Bookman Old Style" w:hAnsi="Bookman Old Style"/>
          <w:color w:val="auto"/>
          <w:sz w:val="20"/>
          <w:szCs w:val="20"/>
        </w:rPr>
      </w:pPr>
    </w:p>
    <w:p w14:paraId="79BE416B" w14:textId="45D8663F" w:rsidR="008D1C33" w:rsidRPr="00B76627" w:rsidRDefault="00A902C5" w:rsidP="008D1C33">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II - </w:t>
      </w:r>
      <w:r w:rsidR="008D1C33" w:rsidRPr="00B76627">
        <w:rPr>
          <w:rFonts w:ascii="Bookman Old Style" w:hAnsi="Bookman Old Style"/>
          <w:color w:val="auto"/>
          <w:sz w:val="20"/>
          <w:szCs w:val="20"/>
        </w:rPr>
        <w:t xml:space="preserve">O prazo previsto no </w:t>
      </w:r>
      <w:r w:rsidRPr="00B76627">
        <w:rPr>
          <w:rFonts w:ascii="Bookman Old Style" w:hAnsi="Bookman Old Style"/>
          <w:color w:val="auto"/>
          <w:sz w:val="20"/>
          <w:szCs w:val="20"/>
        </w:rPr>
        <w:t xml:space="preserve">parágrafo décimo </w:t>
      </w:r>
      <w:r w:rsidR="00441335" w:rsidRPr="00B76627">
        <w:rPr>
          <w:rFonts w:ascii="Bookman Old Style" w:hAnsi="Bookman Old Style"/>
          <w:color w:val="auto"/>
          <w:sz w:val="20"/>
          <w:szCs w:val="20"/>
        </w:rPr>
        <w:t xml:space="preserve">segundo </w:t>
      </w:r>
      <w:r w:rsidR="008D1C33" w:rsidRPr="00B76627">
        <w:rPr>
          <w:rFonts w:ascii="Bookman Old Style" w:hAnsi="Bookman Old Style"/>
          <w:color w:val="auto"/>
          <w:sz w:val="20"/>
          <w:szCs w:val="20"/>
        </w:rPr>
        <w:t>somente poderá ser alterado por força de lei, sendo obrigatória a apresentação, por parte da</w:t>
      </w:r>
      <w:r w:rsidRPr="00B76627">
        <w:rPr>
          <w:rFonts w:ascii="Bookman Old Style" w:hAnsi="Bookman Old Style"/>
          <w:color w:val="auto"/>
          <w:sz w:val="20"/>
          <w:szCs w:val="20"/>
        </w:rPr>
        <w:t xml:space="preserve"> </w:t>
      </w:r>
      <w:r w:rsidR="008D1C33" w:rsidRPr="00B76627">
        <w:rPr>
          <w:rFonts w:ascii="Bookman Old Style" w:hAnsi="Bookman Old Style"/>
          <w:color w:val="auto"/>
          <w:sz w:val="20"/>
          <w:szCs w:val="20"/>
        </w:rPr>
        <w:t>CONTRATADA, da documentação que comprove a origem do novo preço praticado.</w:t>
      </w:r>
    </w:p>
    <w:p w14:paraId="4A63ECC9" w14:textId="77777777" w:rsidR="00BF4A54" w:rsidRPr="00B76627" w:rsidRDefault="00BF4A54" w:rsidP="00BF4A54">
      <w:pPr>
        <w:pStyle w:val="Default"/>
        <w:jc w:val="both"/>
        <w:rPr>
          <w:rFonts w:ascii="Bookman Old Style" w:hAnsi="Bookman Old Style"/>
          <w:color w:val="auto"/>
          <w:sz w:val="20"/>
          <w:szCs w:val="20"/>
        </w:rPr>
      </w:pPr>
    </w:p>
    <w:p w14:paraId="1FF7E33A" w14:textId="1EABE166" w:rsidR="00BF4A54" w:rsidRPr="00B76627" w:rsidRDefault="00BF4A54" w:rsidP="00BF4A54">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lastRenderedPageBreak/>
        <w:t xml:space="preserve">Parágrafo décimo </w:t>
      </w:r>
      <w:r w:rsidR="00441335" w:rsidRPr="00B76627">
        <w:rPr>
          <w:rFonts w:ascii="Bookman Old Style" w:hAnsi="Bookman Old Style"/>
          <w:b/>
          <w:bCs/>
          <w:color w:val="auto"/>
          <w:sz w:val="20"/>
          <w:szCs w:val="20"/>
        </w:rPr>
        <w:t>terceiro</w:t>
      </w:r>
      <w:r w:rsidRPr="00B76627">
        <w:rPr>
          <w:rFonts w:ascii="Bookman Old Style" w:hAnsi="Bookman Old Style"/>
          <w:b/>
          <w:bCs/>
          <w:color w:val="auto"/>
          <w:sz w:val="20"/>
          <w:szCs w:val="20"/>
        </w:rPr>
        <w:t>.</w:t>
      </w:r>
      <w:r w:rsidRPr="00B76627">
        <w:rPr>
          <w:rFonts w:ascii="Bookman Old Style" w:hAnsi="Bookman Old Style"/>
          <w:color w:val="auto"/>
          <w:sz w:val="20"/>
          <w:szCs w:val="20"/>
        </w:rPr>
        <w:t xml:space="preserve"> Nos reajustes subsequentes ao primeiro, o interregno mínimo de um ano será contado a partir dos efeitos financeiros do último reajuste. </w:t>
      </w:r>
    </w:p>
    <w:p w14:paraId="6085E92C" w14:textId="77777777" w:rsidR="00BF4A54" w:rsidRPr="00B76627" w:rsidRDefault="00BF4A54" w:rsidP="00BF4A54">
      <w:pPr>
        <w:pStyle w:val="Default"/>
        <w:jc w:val="both"/>
        <w:rPr>
          <w:rFonts w:ascii="Bookman Old Style" w:hAnsi="Bookman Old Style"/>
          <w:color w:val="auto"/>
          <w:sz w:val="20"/>
          <w:szCs w:val="20"/>
        </w:rPr>
      </w:pPr>
    </w:p>
    <w:p w14:paraId="03D4DBC6" w14:textId="0D0FB0AD" w:rsidR="00BF4A54" w:rsidRPr="00B76627" w:rsidRDefault="00BF4A54" w:rsidP="00BF4A54">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 xml:space="preserve">Parágrafo décimo </w:t>
      </w:r>
      <w:r w:rsidR="00441335" w:rsidRPr="00B76627">
        <w:rPr>
          <w:rFonts w:ascii="Bookman Old Style" w:hAnsi="Bookman Old Style"/>
          <w:b/>
          <w:bCs/>
          <w:color w:val="auto"/>
          <w:sz w:val="20"/>
          <w:szCs w:val="20"/>
        </w:rPr>
        <w:t>quarto</w:t>
      </w:r>
      <w:r w:rsidRPr="00B76627">
        <w:rPr>
          <w:rFonts w:ascii="Bookman Old Style" w:hAnsi="Bookman Old Style"/>
          <w:b/>
          <w:bCs/>
          <w:color w:val="auto"/>
          <w:sz w:val="20"/>
          <w:szCs w:val="20"/>
        </w:rPr>
        <w:t>.</w:t>
      </w:r>
      <w:r w:rsidRPr="00B76627">
        <w:rPr>
          <w:rFonts w:ascii="Bookman Old Style" w:hAnsi="Bookman Old Style"/>
          <w:color w:val="auto"/>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611309D5" w14:textId="77777777" w:rsidR="00BF4A54" w:rsidRPr="00B76627" w:rsidRDefault="00BF4A54" w:rsidP="00BF4A54">
      <w:pPr>
        <w:pStyle w:val="Default"/>
        <w:jc w:val="both"/>
        <w:rPr>
          <w:rFonts w:ascii="Bookman Old Style" w:hAnsi="Bookman Old Style"/>
          <w:color w:val="auto"/>
          <w:sz w:val="20"/>
          <w:szCs w:val="20"/>
        </w:rPr>
      </w:pPr>
    </w:p>
    <w:p w14:paraId="17FFFB25" w14:textId="3BD01CD2" w:rsidR="00BF4A54" w:rsidRPr="00B76627" w:rsidRDefault="00BF4A54" w:rsidP="00BF4A54">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 xml:space="preserve">Parágrafo décimo </w:t>
      </w:r>
      <w:r w:rsidR="003B0B90" w:rsidRPr="00B76627">
        <w:rPr>
          <w:rFonts w:ascii="Bookman Old Style" w:hAnsi="Bookman Old Style"/>
          <w:b/>
          <w:bCs/>
          <w:color w:val="auto"/>
          <w:sz w:val="20"/>
          <w:szCs w:val="20"/>
        </w:rPr>
        <w:t>quinto</w:t>
      </w:r>
      <w:r w:rsidRPr="00B76627">
        <w:rPr>
          <w:rFonts w:ascii="Bookman Old Style" w:hAnsi="Bookman Old Style"/>
          <w:b/>
          <w:bCs/>
          <w:color w:val="auto"/>
          <w:sz w:val="20"/>
          <w:szCs w:val="20"/>
        </w:rPr>
        <w:t>.</w:t>
      </w:r>
      <w:r w:rsidRPr="00B76627">
        <w:rPr>
          <w:rFonts w:ascii="Bookman Old Style" w:hAnsi="Bookman Old Style"/>
          <w:color w:val="auto"/>
          <w:sz w:val="20"/>
          <w:szCs w:val="20"/>
        </w:rPr>
        <w:t xml:space="preserve"> Caso o índice estabelecido para reajustamento venha a ser extinto ou de qualquer forma não possa mais ser utilizado, será adotado, em substituição, o que vier a ser determinado pela legislação então em vigor. </w:t>
      </w:r>
    </w:p>
    <w:p w14:paraId="0F4E5B35" w14:textId="77777777" w:rsidR="009C264E" w:rsidRPr="00B76627" w:rsidRDefault="009C264E" w:rsidP="00BF4A54">
      <w:pPr>
        <w:pStyle w:val="Default"/>
        <w:jc w:val="both"/>
        <w:rPr>
          <w:rFonts w:ascii="Bookman Old Style" w:hAnsi="Bookman Old Style"/>
          <w:color w:val="auto"/>
          <w:sz w:val="20"/>
          <w:szCs w:val="20"/>
        </w:rPr>
      </w:pPr>
    </w:p>
    <w:p w14:paraId="52528778" w14:textId="6A093583" w:rsidR="00BF4A54" w:rsidRPr="00B76627" w:rsidRDefault="009C264E" w:rsidP="00BF4A54">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 xml:space="preserve">Parágrafo décimo </w:t>
      </w:r>
      <w:r w:rsidR="003B0B90" w:rsidRPr="00B76627">
        <w:rPr>
          <w:rFonts w:ascii="Bookman Old Style" w:hAnsi="Bookman Old Style"/>
          <w:b/>
          <w:bCs/>
          <w:color w:val="auto"/>
          <w:sz w:val="20"/>
          <w:szCs w:val="20"/>
        </w:rPr>
        <w:t>sexto</w:t>
      </w:r>
      <w:r w:rsidRPr="00B76627">
        <w:rPr>
          <w:rFonts w:ascii="Bookman Old Style" w:hAnsi="Bookman Old Style"/>
          <w:b/>
          <w:bCs/>
          <w:color w:val="auto"/>
          <w:sz w:val="20"/>
          <w:szCs w:val="20"/>
        </w:rPr>
        <w:t>.</w:t>
      </w:r>
      <w:r w:rsidRPr="00B76627">
        <w:rPr>
          <w:rFonts w:ascii="Bookman Old Style" w:hAnsi="Bookman Old Style"/>
          <w:color w:val="auto"/>
          <w:sz w:val="20"/>
          <w:szCs w:val="20"/>
        </w:rPr>
        <w:t xml:space="preserve"> </w:t>
      </w:r>
      <w:r w:rsidR="00BF4A54" w:rsidRPr="00B76627">
        <w:rPr>
          <w:rFonts w:ascii="Bookman Old Style" w:hAnsi="Bookman Old Style"/>
          <w:color w:val="auto"/>
          <w:sz w:val="20"/>
          <w:szCs w:val="20"/>
        </w:rPr>
        <w:t xml:space="preserve">Na ausência de previsão legal quanto ao índice substituto, as partes elegerão novo índice oficial, para reajustamento do preço do valor remanescente, por meio de termo aditivo. </w:t>
      </w:r>
    </w:p>
    <w:p w14:paraId="4431FAC5" w14:textId="77777777" w:rsidR="009C264E" w:rsidRPr="00B76627" w:rsidRDefault="009C264E" w:rsidP="00BF4A54">
      <w:pPr>
        <w:widowControl w:val="0"/>
        <w:tabs>
          <w:tab w:val="left" w:pos="5670"/>
        </w:tabs>
        <w:adjustRightInd w:val="0"/>
        <w:ind w:left="0" w:firstLine="0"/>
        <w:rPr>
          <w:rFonts w:ascii="Bookman Old Style" w:hAnsi="Bookman Old Style"/>
          <w:sz w:val="20"/>
        </w:rPr>
      </w:pPr>
    </w:p>
    <w:p w14:paraId="4323D5F1" w14:textId="7940A2CB" w:rsidR="00BF4A54" w:rsidRPr="00B76627" w:rsidRDefault="009C264E" w:rsidP="00BF4A54">
      <w:pPr>
        <w:widowControl w:val="0"/>
        <w:tabs>
          <w:tab w:val="left" w:pos="5670"/>
        </w:tabs>
        <w:adjustRightInd w:val="0"/>
        <w:ind w:left="0" w:firstLine="0"/>
        <w:rPr>
          <w:rFonts w:ascii="Bookman Old Style" w:hAnsi="Bookman Old Style"/>
          <w:b/>
          <w:sz w:val="20"/>
        </w:rPr>
      </w:pPr>
      <w:r w:rsidRPr="00B76627">
        <w:rPr>
          <w:rFonts w:ascii="Bookman Old Style" w:hAnsi="Bookman Old Style"/>
          <w:b/>
          <w:bCs/>
          <w:sz w:val="20"/>
        </w:rPr>
        <w:t xml:space="preserve">Parágrafo décimo </w:t>
      </w:r>
      <w:r w:rsidR="003B0B90" w:rsidRPr="00B76627">
        <w:rPr>
          <w:rFonts w:ascii="Bookman Old Style" w:hAnsi="Bookman Old Style"/>
          <w:b/>
          <w:bCs/>
          <w:sz w:val="20"/>
        </w:rPr>
        <w:t>sétimo</w:t>
      </w:r>
      <w:r w:rsidRPr="00B76627">
        <w:rPr>
          <w:rFonts w:ascii="Bookman Old Style" w:hAnsi="Bookman Old Style"/>
          <w:b/>
          <w:bCs/>
          <w:sz w:val="20"/>
        </w:rPr>
        <w:t>.</w:t>
      </w:r>
      <w:r w:rsidRPr="00B76627">
        <w:rPr>
          <w:rFonts w:ascii="Bookman Old Style" w:hAnsi="Bookman Old Style"/>
          <w:sz w:val="20"/>
        </w:rPr>
        <w:t xml:space="preserve"> </w:t>
      </w:r>
      <w:r w:rsidR="00BF4A54" w:rsidRPr="00B76627">
        <w:rPr>
          <w:rFonts w:ascii="Bookman Old Style" w:hAnsi="Bookman Old Style"/>
          <w:sz w:val="20"/>
        </w:rPr>
        <w:t xml:space="preserve">O reajuste será realizado </w:t>
      </w:r>
      <w:r w:rsidRPr="00B76627">
        <w:rPr>
          <w:rFonts w:ascii="Bookman Old Style" w:hAnsi="Bookman Old Style"/>
          <w:sz w:val="20"/>
        </w:rPr>
        <w:t xml:space="preserve">por meio de aditivo </w:t>
      </w:r>
      <w:r w:rsidR="00F825EC" w:rsidRPr="00B76627">
        <w:rPr>
          <w:rFonts w:ascii="Bookman Old Style" w:hAnsi="Bookman Old Style"/>
          <w:sz w:val="20"/>
        </w:rPr>
        <w:t>contratual</w:t>
      </w:r>
      <w:r w:rsidR="00BF4A54" w:rsidRPr="00B76627">
        <w:rPr>
          <w:rFonts w:ascii="Bookman Old Style" w:hAnsi="Bookman Old Style"/>
          <w:sz w:val="20"/>
        </w:rPr>
        <w:t>.</w:t>
      </w:r>
    </w:p>
    <w:p w14:paraId="67A77F3D" w14:textId="77777777" w:rsidR="00BF4A54" w:rsidRPr="00B76627" w:rsidRDefault="00BF4A54" w:rsidP="008D255A">
      <w:pPr>
        <w:widowControl w:val="0"/>
        <w:tabs>
          <w:tab w:val="left" w:pos="0"/>
        </w:tabs>
        <w:autoSpaceDE w:val="0"/>
        <w:autoSpaceDN w:val="0"/>
        <w:adjustRightInd w:val="0"/>
        <w:ind w:left="0" w:right="-11" w:firstLine="0"/>
        <w:rPr>
          <w:rFonts w:ascii="Bookman Old Style" w:hAnsi="Bookman Old Style"/>
          <w:sz w:val="20"/>
        </w:rPr>
      </w:pPr>
    </w:p>
    <w:p w14:paraId="7969D50A" w14:textId="58A399B5" w:rsidR="00AB07E7" w:rsidRPr="00B76627" w:rsidRDefault="00AB07E7" w:rsidP="006F2C3B">
      <w:pPr>
        <w:widowControl w:val="0"/>
        <w:autoSpaceDE w:val="0"/>
        <w:autoSpaceDN w:val="0"/>
        <w:adjustRightInd w:val="0"/>
        <w:ind w:left="0" w:right="-11" w:firstLine="0"/>
        <w:rPr>
          <w:rFonts w:ascii="Bookman Old Style" w:hAnsi="Bookman Old Style"/>
          <w:b/>
          <w:sz w:val="20"/>
        </w:rPr>
      </w:pPr>
      <w:r w:rsidRPr="00B76627">
        <w:rPr>
          <w:rFonts w:ascii="Bookman Old Style" w:hAnsi="Bookman Old Style"/>
          <w:b/>
          <w:sz w:val="20"/>
        </w:rPr>
        <w:t xml:space="preserve">CLÁUSULA </w:t>
      </w:r>
      <w:r w:rsidR="006F2C3B" w:rsidRPr="00B76627">
        <w:rPr>
          <w:rFonts w:ascii="Bookman Old Style" w:hAnsi="Bookman Old Style"/>
          <w:b/>
          <w:sz w:val="20"/>
        </w:rPr>
        <w:t>SEXTA</w:t>
      </w:r>
      <w:r w:rsidRPr="00B76627">
        <w:rPr>
          <w:rFonts w:ascii="Bookman Old Style" w:hAnsi="Bookman Old Style"/>
          <w:b/>
          <w:sz w:val="20"/>
        </w:rPr>
        <w:t xml:space="preserve"> – DA VIGÊNCIA, PRAZO DE ENTREGA/EXECUÇÃO</w:t>
      </w:r>
      <w:r w:rsidR="006F2C3B" w:rsidRPr="00B76627">
        <w:rPr>
          <w:rFonts w:ascii="Bookman Old Style" w:hAnsi="Bookman Old Style"/>
          <w:b/>
          <w:sz w:val="20"/>
        </w:rPr>
        <w:t xml:space="preserve"> E RECEBIMENTO DEFINITIVO. </w:t>
      </w:r>
      <w:r w:rsidR="00671D04" w:rsidRPr="00B76627">
        <w:rPr>
          <w:rFonts w:ascii="Bookman Old Style" w:hAnsi="Bookman Old Style"/>
          <w:b/>
          <w:sz w:val="20"/>
        </w:rPr>
        <w:t xml:space="preserve">PRORROGAÇÃO. </w:t>
      </w:r>
      <w:r w:rsidRPr="00B76627">
        <w:rPr>
          <w:rFonts w:ascii="Bookman Old Style" w:hAnsi="Bookman Old Style"/>
          <w:sz w:val="20"/>
        </w:rPr>
        <w:t>A entrega do objeto da licitação será feita de acordo com a necessidade, e será formalizada através da Autorização de Compras ou Nota de Empenho, emitida pela Secretaria competente, nas quantidades ali determinadas.</w:t>
      </w:r>
      <w:r w:rsidR="006F2C3B" w:rsidRPr="00B76627">
        <w:rPr>
          <w:rFonts w:ascii="Bookman Old Style" w:hAnsi="Bookman Old Style"/>
          <w:sz w:val="20"/>
        </w:rPr>
        <w:t xml:space="preserve"> O recebimento definitivo será realizado pela comissão competente, e quando necessário, com auxílio da comissão de gestão e fiscalização de contratos.</w:t>
      </w:r>
    </w:p>
    <w:p w14:paraId="6C1ECC74" w14:textId="77777777" w:rsidR="00AB07E7" w:rsidRPr="00B76627" w:rsidRDefault="00AB07E7" w:rsidP="00AB07E7">
      <w:pPr>
        <w:pStyle w:val="Ttulo"/>
        <w:ind w:right="-11"/>
        <w:jc w:val="both"/>
        <w:rPr>
          <w:rFonts w:ascii="Bookman Old Style" w:hAnsi="Bookman Old Style"/>
          <w:b w:val="0"/>
          <w:sz w:val="20"/>
          <w:szCs w:val="20"/>
        </w:rPr>
      </w:pPr>
    </w:p>
    <w:p w14:paraId="111A90C2" w14:textId="24FA3493" w:rsidR="0055094D" w:rsidRPr="00B76627" w:rsidRDefault="006F2C3B" w:rsidP="0055094D">
      <w:pPr>
        <w:spacing w:line="360" w:lineRule="auto"/>
        <w:ind w:left="0" w:firstLine="0"/>
        <w:rPr>
          <w:rFonts w:ascii="Bookman Old Style" w:hAnsi="Bookman Old Style" w:cs="Arial"/>
          <w:sz w:val="20"/>
        </w:rPr>
      </w:pPr>
      <w:r w:rsidRPr="00B76627">
        <w:rPr>
          <w:rFonts w:ascii="Bookman Old Style" w:hAnsi="Bookman Old Style"/>
          <w:b/>
          <w:sz w:val="20"/>
        </w:rPr>
        <w:t>Parágrafo primeiro.</w:t>
      </w:r>
      <w:r w:rsidRPr="00B76627">
        <w:rPr>
          <w:rFonts w:ascii="Bookman Old Style" w:hAnsi="Bookman Old Style"/>
          <w:bCs/>
          <w:sz w:val="20"/>
        </w:rPr>
        <w:t xml:space="preserve"> </w:t>
      </w:r>
      <w:r w:rsidR="0055094D" w:rsidRPr="00B76627">
        <w:rPr>
          <w:rFonts w:ascii="Bookman Old Style" w:hAnsi="Bookman Old Style"/>
          <w:bCs/>
          <w:sz w:val="20"/>
        </w:rPr>
        <w:t>O prazo de entrega dos objetos será</w:t>
      </w:r>
      <w:r w:rsidR="0055094D" w:rsidRPr="00B76627">
        <w:rPr>
          <w:rFonts w:ascii="Bookman Old Style" w:hAnsi="Bookman Old Style" w:cs="Arial"/>
          <w:sz w:val="20"/>
        </w:rPr>
        <w:t xml:space="preserve"> de até </w:t>
      </w:r>
      <w:r w:rsidR="00DB2D4D" w:rsidRPr="00B76627">
        <w:rPr>
          <w:rFonts w:ascii="Bookman Old Style" w:hAnsi="Bookman Old Style" w:cs="Arial"/>
          <w:sz w:val="20"/>
        </w:rPr>
        <w:t>1</w:t>
      </w:r>
      <w:r w:rsidR="003929B6">
        <w:rPr>
          <w:rFonts w:ascii="Bookman Old Style" w:hAnsi="Bookman Old Style" w:cs="Arial"/>
          <w:sz w:val="20"/>
        </w:rPr>
        <w:t>5</w:t>
      </w:r>
      <w:r w:rsidR="0055094D" w:rsidRPr="00B76627">
        <w:rPr>
          <w:rFonts w:ascii="Bookman Old Style" w:hAnsi="Bookman Old Style" w:cs="Arial"/>
          <w:sz w:val="20"/>
        </w:rPr>
        <w:t xml:space="preserve"> (</w:t>
      </w:r>
      <w:r w:rsidR="003929B6">
        <w:rPr>
          <w:rFonts w:ascii="Bookman Old Style" w:hAnsi="Bookman Old Style" w:cs="Arial"/>
          <w:sz w:val="20"/>
        </w:rPr>
        <w:t>quinze</w:t>
      </w:r>
      <w:r w:rsidR="0055094D" w:rsidRPr="00B76627">
        <w:rPr>
          <w:rFonts w:ascii="Bookman Old Style" w:hAnsi="Bookman Old Style" w:cs="Arial"/>
          <w:sz w:val="20"/>
        </w:rPr>
        <w:t>) dias</w:t>
      </w:r>
      <w:r w:rsidR="00342922" w:rsidRPr="00B76627">
        <w:rPr>
          <w:rFonts w:ascii="Bookman Old Style" w:hAnsi="Bookman Old Style" w:cs="Arial"/>
          <w:sz w:val="20"/>
        </w:rPr>
        <w:t>.</w:t>
      </w:r>
    </w:p>
    <w:p w14:paraId="2E1DB313" w14:textId="77777777" w:rsidR="00717917" w:rsidRPr="00B76627" w:rsidRDefault="00717917" w:rsidP="00AB07E7">
      <w:pPr>
        <w:pStyle w:val="Ttulo"/>
        <w:ind w:right="-11"/>
        <w:jc w:val="both"/>
        <w:rPr>
          <w:rFonts w:ascii="Bookman Old Style" w:hAnsi="Bookman Old Style"/>
          <w:sz w:val="20"/>
          <w:szCs w:val="20"/>
        </w:rPr>
      </w:pPr>
    </w:p>
    <w:p w14:paraId="7A4EC84E" w14:textId="64CD6EE6" w:rsidR="00AB07E7" w:rsidRPr="00B76627" w:rsidRDefault="00D1303D" w:rsidP="00AB07E7">
      <w:pPr>
        <w:pStyle w:val="PargrafodaLista"/>
        <w:tabs>
          <w:tab w:val="left" w:pos="0"/>
        </w:tabs>
        <w:ind w:left="0" w:right="-11" w:firstLine="0"/>
        <w:rPr>
          <w:rFonts w:ascii="Bookman Old Style" w:hAnsi="Bookman Old Style"/>
          <w:sz w:val="20"/>
        </w:rPr>
      </w:pPr>
      <w:r w:rsidRPr="00B76627">
        <w:rPr>
          <w:rFonts w:ascii="Bookman Old Style" w:hAnsi="Bookman Old Style"/>
          <w:b/>
          <w:bCs/>
          <w:sz w:val="20"/>
        </w:rPr>
        <w:t>Parágrafo segundo.</w:t>
      </w:r>
      <w:r w:rsidRPr="00B76627">
        <w:rPr>
          <w:rFonts w:ascii="Bookman Old Style" w:hAnsi="Bookman Old Style"/>
          <w:sz w:val="20"/>
        </w:rPr>
        <w:t xml:space="preserve"> </w:t>
      </w:r>
      <w:r w:rsidR="00AB07E7" w:rsidRPr="00B76627">
        <w:rPr>
          <w:rFonts w:ascii="Bookman Old Style" w:hAnsi="Bookman Old Style"/>
          <w:sz w:val="20"/>
        </w:rPr>
        <w:t xml:space="preserve">O prazo de vigência do presente contrato </w:t>
      </w:r>
      <w:r w:rsidR="0055094D" w:rsidRPr="00B76627">
        <w:rPr>
          <w:rFonts w:ascii="Bookman Old Style" w:hAnsi="Bookman Old Style"/>
          <w:sz w:val="20"/>
        </w:rPr>
        <w:t>será 1</w:t>
      </w:r>
      <w:r w:rsidR="00342922" w:rsidRPr="00B76627">
        <w:rPr>
          <w:rFonts w:ascii="Bookman Old Style" w:hAnsi="Bookman Old Style"/>
          <w:sz w:val="20"/>
        </w:rPr>
        <w:t>2 (doze)</w:t>
      </w:r>
      <w:r w:rsidR="0055094D" w:rsidRPr="00B76627">
        <w:rPr>
          <w:rFonts w:ascii="Bookman Old Style" w:hAnsi="Bookman Old Style"/>
          <w:sz w:val="20"/>
        </w:rPr>
        <w:t xml:space="preserve"> </w:t>
      </w:r>
      <w:r w:rsidR="00342922" w:rsidRPr="00B76627">
        <w:rPr>
          <w:rFonts w:ascii="Bookman Old Style" w:hAnsi="Bookman Old Style"/>
          <w:sz w:val="20"/>
        </w:rPr>
        <w:t>meses</w:t>
      </w:r>
      <w:r w:rsidR="00AB07E7" w:rsidRPr="00B76627">
        <w:rPr>
          <w:rFonts w:ascii="Bookman Old Style" w:hAnsi="Bookman Old Style"/>
          <w:sz w:val="20"/>
        </w:rPr>
        <w:t>, contados a partir da sua assinatura.</w:t>
      </w:r>
    </w:p>
    <w:p w14:paraId="7940DFB6" w14:textId="497C7101" w:rsidR="00C01987" w:rsidRPr="00B76627" w:rsidRDefault="00C01987" w:rsidP="00AB07E7">
      <w:pPr>
        <w:pStyle w:val="PargrafodaLista"/>
        <w:tabs>
          <w:tab w:val="left" w:pos="0"/>
        </w:tabs>
        <w:ind w:left="0" w:right="-11" w:firstLine="0"/>
        <w:rPr>
          <w:rFonts w:ascii="Bookman Old Style" w:hAnsi="Bookman Old Style"/>
          <w:sz w:val="20"/>
        </w:rPr>
      </w:pPr>
    </w:p>
    <w:p w14:paraId="6C250F0D" w14:textId="77777777" w:rsidR="00671D04" w:rsidRPr="00B76627" w:rsidRDefault="00671D04" w:rsidP="00671D04">
      <w:pPr>
        <w:pStyle w:val="PargrafodaLista"/>
        <w:tabs>
          <w:tab w:val="left" w:pos="0"/>
        </w:tabs>
        <w:ind w:left="0" w:right="-11" w:firstLine="0"/>
        <w:rPr>
          <w:rFonts w:ascii="Bookman Old Style" w:hAnsi="Bookman Old Style"/>
          <w:sz w:val="20"/>
        </w:rPr>
      </w:pPr>
      <w:r w:rsidRPr="00B76627">
        <w:rPr>
          <w:rFonts w:ascii="Bookman Old Style" w:hAnsi="Bookman Old Style"/>
          <w:b/>
          <w:bCs/>
          <w:sz w:val="20"/>
        </w:rPr>
        <w:t>Parágrafo terceiro.</w:t>
      </w:r>
      <w:r w:rsidRPr="00B76627">
        <w:rPr>
          <w:rFonts w:ascii="Bookman Old Style" w:hAnsi="Bookman Old Style"/>
          <w:sz w:val="20"/>
        </w:rPr>
        <w:t xml:space="preserve"> Desde que devidamente justificado e com o objetivo de atender o interesse público, </w:t>
      </w:r>
      <w:r w:rsidRPr="00B76627">
        <w:rPr>
          <w:rFonts w:ascii="Bookman Old Style" w:hAnsi="Bookman Old Style"/>
          <w:b/>
          <w:bCs/>
          <w:sz w:val="20"/>
          <w:u w:val="single"/>
        </w:rPr>
        <w:t>admite-se a prorrogação do prazo de vigência e de execução do contrato,</w:t>
      </w:r>
      <w:r w:rsidRPr="00B76627">
        <w:rPr>
          <w:rFonts w:ascii="Bookman Old Style" w:hAnsi="Bookman Old Style"/>
          <w:sz w:val="20"/>
        </w:rPr>
        <w:t xml:space="preserve"> ouvido os departamentos técnicos competentes.</w:t>
      </w:r>
    </w:p>
    <w:p w14:paraId="2D59E14D" w14:textId="77777777" w:rsidR="00671D04" w:rsidRPr="00B76627" w:rsidRDefault="00671D04" w:rsidP="00AB07E7">
      <w:pPr>
        <w:pStyle w:val="PargrafodaLista"/>
        <w:tabs>
          <w:tab w:val="left" w:pos="0"/>
        </w:tabs>
        <w:ind w:left="0" w:right="-11" w:firstLine="0"/>
        <w:rPr>
          <w:rFonts w:ascii="Bookman Old Style" w:hAnsi="Bookman Old Style"/>
          <w:sz w:val="20"/>
        </w:rPr>
      </w:pPr>
    </w:p>
    <w:p w14:paraId="17CCF9C0" w14:textId="32B2A2A8" w:rsidR="00DB2D4D" w:rsidRPr="00B76627" w:rsidRDefault="00C01987" w:rsidP="00671D04">
      <w:pPr>
        <w:widowControl w:val="0"/>
        <w:tabs>
          <w:tab w:val="left" w:pos="709"/>
        </w:tabs>
        <w:ind w:left="0" w:right="-11" w:firstLine="0"/>
        <w:outlineLvl w:val="0"/>
        <w:rPr>
          <w:rFonts w:ascii="Bookman Old Style" w:eastAsia="Arial" w:hAnsi="Bookman Old Style"/>
          <w:sz w:val="20"/>
          <w:lang w:eastAsia="en-US"/>
        </w:rPr>
      </w:pPr>
      <w:r w:rsidRPr="00B76627">
        <w:rPr>
          <w:rFonts w:ascii="Bookman Old Style" w:hAnsi="Bookman Old Style"/>
          <w:b/>
          <w:sz w:val="20"/>
        </w:rPr>
        <w:t>CLÁUSULA S</w:t>
      </w:r>
      <w:r w:rsidR="006C0579" w:rsidRPr="00B76627">
        <w:rPr>
          <w:rFonts w:ascii="Bookman Old Style" w:hAnsi="Bookman Old Style"/>
          <w:b/>
          <w:sz w:val="20"/>
        </w:rPr>
        <w:t>ÉTIMA</w:t>
      </w:r>
      <w:r w:rsidRPr="00B76627">
        <w:rPr>
          <w:rFonts w:ascii="Bookman Old Style" w:hAnsi="Bookman Old Style"/>
          <w:b/>
          <w:sz w:val="20"/>
        </w:rPr>
        <w:t xml:space="preserve"> – INDICAÇÃO DO CRÉDITO PARA PAGAMENTO. </w:t>
      </w:r>
      <w:r w:rsidRPr="00B76627">
        <w:rPr>
          <w:rFonts w:ascii="Bookman Old Style" w:hAnsi="Bookman Old Style"/>
          <w:sz w:val="20"/>
        </w:rPr>
        <w:t xml:space="preserve">Os recursos destinados ao pagamento do objeto de que trata o edital </w:t>
      </w:r>
      <w:sdt>
        <w:sdtPr>
          <w:rPr>
            <w:rFonts w:ascii="Bookman Old Style" w:hAnsi="Bookman Old Style"/>
            <w:b/>
            <w:bCs/>
            <w:sz w:val="20"/>
          </w:rPr>
          <w:alias w:val="Autor"/>
          <w:id w:val="1681470367"/>
          <w:placeholder>
            <w:docPart w:val="55B463B489E74321A25C45A5B1A55F6A"/>
          </w:placeholder>
          <w:dataBinding w:prefixMappings="xmlns:ns0='http://purl.org/dc/elements/1.1/' xmlns:ns1='http://schemas.openxmlformats.org/package/2006/metadata/core-properties' " w:xpath="/ns1:coreProperties[1]/ns0:creator[1]" w:storeItemID="{6C3C8BC8-F283-45AE-878A-BAB7291924A1}"/>
          <w:text/>
        </w:sdtPr>
        <w:sdtEndPr/>
        <w:sdtContent>
          <w:r w:rsidR="00195593">
            <w:rPr>
              <w:rFonts w:ascii="Bookman Old Style" w:hAnsi="Bookman Old Style"/>
              <w:b/>
              <w:bCs/>
              <w:sz w:val="20"/>
            </w:rPr>
            <w:t>14/2026</w:t>
          </w:r>
        </w:sdtContent>
      </w:sdt>
      <w:r w:rsidRPr="00B76627">
        <w:rPr>
          <w:rFonts w:ascii="Bookman Old Style" w:hAnsi="Bookman Old Style"/>
          <w:sz w:val="20"/>
        </w:rPr>
        <w:t xml:space="preserve"> – pregão eletrônico e consequente contrato, são provenientes </w:t>
      </w:r>
      <w:r w:rsidRPr="00B76627">
        <w:rPr>
          <w:rFonts w:ascii="Bookman Old Style" w:eastAsia="Arial" w:hAnsi="Bookman Old Style"/>
          <w:sz w:val="20"/>
          <w:lang w:eastAsia="en-US"/>
        </w:rPr>
        <w:t>da seguinte dotação:</w:t>
      </w:r>
    </w:p>
    <w:p w14:paraId="50198804" w14:textId="50D44D0B" w:rsidR="00F66D36" w:rsidRPr="00B76627" w:rsidRDefault="00F66D36" w:rsidP="00671D04">
      <w:pPr>
        <w:widowControl w:val="0"/>
        <w:tabs>
          <w:tab w:val="left" w:pos="709"/>
        </w:tabs>
        <w:ind w:left="0" w:right="-11" w:firstLine="0"/>
        <w:outlineLvl w:val="0"/>
        <w:rPr>
          <w:rFonts w:ascii="Bookman Old Style" w:eastAsia="Arial" w:hAnsi="Bookman Old Style"/>
          <w:sz w:val="20"/>
          <w:lang w:eastAsia="en-US"/>
        </w:rPr>
      </w:pPr>
    </w:p>
    <w:p w14:paraId="3502C0A1" w14:textId="018835C3" w:rsidR="0055094D" w:rsidRDefault="005060D5" w:rsidP="006A215A">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0501008244002120254490520000 fonte 31016</w:t>
      </w:r>
    </w:p>
    <w:p w14:paraId="61832DEA" w14:textId="00854D12" w:rsidR="005060D5" w:rsidRDefault="005060D5" w:rsidP="006A215A">
      <w:pPr>
        <w:widowControl w:val="0"/>
        <w:tabs>
          <w:tab w:val="left" w:pos="709"/>
        </w:tabs>
        <w:ind w:left="0" w:right="-11" w:firstLine="0"/>
        <w:jc w:val="center"/>
        <w:outlineLvl w:val="0"/>
        <w:rPr>
          <w:rFonts w:ascii="Bookman Old Style" w:hAnsi="Bookman Old Style"/>
          <w:b/>
          <w:bCs/>
          <w:sz w:val="20"/>
        </w:rPr>
      </w:pPr>
    </w:p>
    <w:p w14:paraId="14EA4910" w14:textId="77777777" w:rsidR="005060D5" w:rsidRPr="00B76627" w:rsidRDefault="005060D5" w:rsidP="006A215A">
      <w:pPr>
        <w:widowControl w:val="0"/>
        <w:tabs>
          <w:tab w:val="left" w:pos="709"/>
        </w:tabs>
        <w:ind w:left="0" w:right="-11" w:firstLine="0"/>
        <w:jc w:val="center"/>
        <w:outlineLvl w:val="0"/>
        <w:rPr>
          <w:rFonts w:ascii="Bookman Old Style" w:hAnsi="Bookman Old Style"/>
          <w:b/>
          <w:bCs/>
          <w:sz w:val="20"/>
        </w:rPr>
      </w:pPr>
    </w:p>
    <w:p w14:paraId="3681337C" w14:textId="49323DFC" w:rsidR="006C0579" w:rsidRPr="00B76627" w:rsidRDefault="006C0579" w:rsidP="00C01987">
      <w:pPr>
        <w:widowControl w:val="0"/>
        <w:tabs>
          <w:tab w:val="left" w:pos="0"/>
          <w:tab w:val="left" w:pos="8080"/>
        </w:tabs>
        <w:ind w:left="0" w:right="-11" w:firstLine="0"/>
        <w:outlineLvl w:val="0"/>
        <w:rPr>
          <w:rFonts w:ascii="Bookman Old Style" w:hAnsi="Bookman Old Style"/>
          <w:sz w:val="20"/>
        </w:rPr>
      </w:pPr>
      <w:r w:rsidRPr="00B76627">
        <w:rPr>
          <w:rFonts w:ascii="Bookman Old Style" w:hAnsi="Bookman Old Style"/>
          <w:b/>
          <w:bCs/>
          <w:sz w:val="20"/>
        </w:rPr>
        <w:t>CLÁUSULA OITAVA – PRAZO PARA RESPOSTA A PEDIDO DE REPACTUAÇÃO</w:t>
      </w:r>
      <w:r w:rsidR="00A1440D" w:rsidRPr="00B76627">
        <w:rPr>
          <w:rFonts w:ascii="Bookman Old Style" w:hAnsi="Bookman Old Style"/>
          <w:b/>
          <w:bCs/>
          <w:sz w:val="20"/>
        </w:rPr>
        <w:t xml:space="preserve"> OU A PEDIDO DE RESTABELECIMENTO DE EQUILÍBRIO ECONÔMICO-FINANCEIRO</w:t>
      </w:r>
      <w:r w:rsidRPr="00B76627">
        <w:rPr>
          <w:rFonts w:ascii="Bookman Old Style" w:hAnsi="Bookman Old Style"/>
          <w:b/>
          <w:bCs/>
          <w:sz w:val="20"/>
        </w:rPr>
        <w:t>.</w:t>
      </w:r>
      <w:r w:rsidRPr="00B76627">
        <w:rPr>
          <w:rFonts w:ascii="Bookman Old Style" w:hAnsi="Bookman Old Style"/>
          <w:sz w:val="20"/>
        </w:rPr>
        <w:t xml:space="preserve"> </w:t>
      </w:r>
      <w:r w:rsidR="00362DEE" w:rsidRPr="00B76627">
        <w:rPr>
          <w:rFonts w:ascii="Bookman Old Style" w:hAnsi="Bookman Old Style"/>
          <w:sz w:val="20"/>
        </w:rPr>
        <w:t>Quando cabível, a</w:t>
      </w:r>
      <w:r w:rsidRPr="00B76627">
        <w:rPr>
          <w:rFonts w:ascii="Bookman Old Style" w:hAnsi="Bookman Old Style"/>
          <w:sz w:val="20"/>
        </w:rPr>
        <w:t xml:space="preserve"> administração terá o prazo de 15 (quinze) dias para responder a pedido de repactuação</w:t>
      </w:r>
      <w:r w:rsidR="00A1440D" w:rsidRPr="00B76627">
        <w:rPr>
          <w:rFonts w:ascii="Bookman Old Style" w:hAnsi="Bookman Old Style"/>
          <w:sz w:val="20"/>
        </w:rPr>
        <w:t xml:space="preserve"> ou ao pedido de restabelecimento de equilíbrio econômico-financeiro</w:t>
      </w:r>
      <w:r w:rsidRPr="00B76627">
        <w:rPr>
          <w:rFonts w:ascii="Bookman Old Style" w:hAnsi="Bookman Old Style"/>
          <w:sz w:val="20"/>
        </w:rPr>
        <w:t>, podendo esse prazo ser prorrogado por igual período, a depender da complexidade da análise das circunstâncias do pedido.</w:t>
      </w:r>
    </w:p>
    <w:p w14:paraId="598B49B8" w14:textId="4F97FD99" w:rsidR="00362DEE" w:rsidRPr="00B76627" w:rsidRDefault="00362DEE" w:rsidP="00C01987">
      <w:pPr>
        <w:widowControl w:val="0"/>
        <w:tabs>
          <w:tab w:val="left" w:pos="0"/>
          <w:tab w:val="left" w:pos="8080"/>
        </w:tabs>
        <w:ind w:left="0" w:right="-11" w:firstLine="0"/>
        <w:outlineLvl w:val="0"/>
        <w:rPr>
          <w:rFonts w:ascii="Bookman Old Style" w:hAnsi="Bookman Old Style"/>
          <w:sz w:val="20"/>
        </w:rPr>
      </w:pPr>
    </w:p>
    <w:p w14:paraId="14E8A3B0" w14:textId="1D7972D9" w:rsidR="00362DEE" w:rsidRPr="00B76627" w:rsidRDefault="00362DEE" w:rsidP="00C01987">
      <w:pPr>
        <w:widowControl w:val="0"/>
        <w:tabs>
          <w:tab w:val="left" w:pos="0"/>
          <w:tab w:val="left" w:pos="8080"/>
        </w:tabs>
        <w:ind w:left="0" w:right="-11" w:firstLine="0"/>
        <w:outlineLvl w:val="0"/>
        <w:rPr>
          <w:rFonts w:ascii="Bookman Old Style" w:hAnsi="Bookman Old Style"/>
          <w:sz w:val="20"/>
        </w:rPr>
      </w:pPr>
      <w:r w:rsidRPr="00B76627">
        <w:rPr>
          <w:rFonts w:ascii="Bookman Old Style" w:hAnsi="Bookman Old Style"/>
          <w:b/>
          <w:bCs/>
          <w:sz w:val="20"/>
        </w:rPr>
        <w:t xml:space="preserve">Parágrafo </w:t>
      </w:r>
      <w:r w:rsidR="003B0B90" w:rsidRPr="00B76627">
        <w:rPr>
          <w:rFonts w:ascii="Bookman Old Style" w:hAnsi="Bookman Old Style"/>
          <w:b/>
          <w:bCs/>
          <w:sz w:val="20"/>
        </w:rPr>
        <w:t>único</w:t>
      </w:r>
      <w:r w:rsidRPr="00B76627">
        <w:rPr>
          <w:rFonts w:ascii="Bookman Old Style" w:hAnsi="Bookman Old Style"/>
          <w:b/>
          <w:bCs/>
          <w:sz w:val="20"/>
        </w:rPr>
        <w:t>.</w:t>
      </w:r>
      <w:r w:rsidRPr="00B76627">
        <w:rPr>
          <w:rFonts w:ascii="Bookman Old Style" w:hAnsi="Bookman Old Style"/>
          <w:sz w:val="20"/>
        </w:rPr>
        <w:t xml:space="preserve"> Durante o período de análise do pedido, a execução do objeto não pode ser interrompida pela parte CONTRATADA, sob pena de caracterização de descumprimento contratual, sujeito as penalidades previstas neste contrato e na legislação de regência.</w:t>
      </w:r>
    </w:p>
    <w:p w14:paraId="24AD51C3" w14:textId="77777777" w:rsidR="005841C6" w:rsidRPr="00B76627" w:rsidRDefault="005841C6" w:rsidP="00C01987">
      <w:pPr>
        <w:widowControl w:val="0"/>
        <w:tabs>
          <w:tab w:val="left" w:pos="0"/>
          <w:tab w:val="left" w:pos="8080"/>
        </w:tabs>
        <w:ind w:left="0" w:right="-11" w:firstLine="0"/>
        <w:outlineLvl w:val="0"/>
        <w:rPr>
          <w:rFonts w:ascii="Bookman Old Style" w:hAnsi="Bookman Old Style"/>
          <w:sz w:val="20"/>
        </w:rPr>
      </w:pPr>
    </w:p>
    <w:p w14:paraId="29EE4D0C" w14:textId="78A19119" w:rsidR="00AB07E7" w:rsidRPr="00B76627" w:rsidRDefault="00AB07E7" w:rsidP="00AB07E7">
      <w:pPr>
        <w:widowControl w:val="0"/>
        <w:autoSpaceDE w:val="0"/>
        <w:autoSpaceDN w:val="0"/>
        <w:adjustRightInd w:val="0"/>
        <w:ind w:left="0" w:right="-11" w:firstLine="0"/>
        <w:rPr>
          <w:rFonts w:ascii="Bookman Old Style" w:hAnsi="Bookman Old Style"/>
          <w:b/>
          <w:sz w:val="20"/>
        </w:rPr>
      </w:pPr>
      <w:r w:rsidRPr="00B76627">
        <w:rPr>
          <w:rFonts w:ascii="Bookman Old Style" w:hAnsi="Bookman Old Style"/>
          <w:b/>
          <w:sz w:val="20"/>
        </w:rPr>
        <w:t xml:space="preserve">CLÁUSULA </w:t>
      </w:r>
      <w:r w:rsidR="00385B9C" w:rsidRPr="00B76627">
        <w:rPr>
          <w:rFonts w:ascii="Bookman Old Style" w:hAnsi="Bookman Old Style"/>
          <w:b/>
          <w:sz w:val="20"/>
        </w:rPr>
        <w:t>NONA</w:t>
      </w:r>
      <w:r w:rsidR="00A03FF7" w:rsidRPr="00B76627">
        <w:rPr>
          <w:rFonts w:ascii="Bookman Old Style" w:hAnsi="Bookman Old Style"/>
          <w:b/>
          <w:sz w:val="20"/>
        </w:rPr>
        <w:t xml:space="preserve"> </w:t>
      </w:r>
      <w:r w:rsidRPr="00B76627">
        <w:rPr>
          <w:rFonts w:ascii="Bookman Old Style" w:hAnsi="Bookman Old Style"/>
          <w:b/>
          <w:sz w:val="20"/>
        </w:rPr>
        <w:t>– DOS DIREITOS E RESPONSABILIDADES DAS PARTES</w:t>
      </w:r>
      <w:r w:rsidR="00591057" w:rsidRPr="00B76627">
        <w:rPr>
          <w:rFonts w:ascii="Bookman Old Style" w:hAnsi="Bookman Old Style"/>
          <w:b/>
          <w:sz w:val="20"/>
        </w:rPr>
        <w:t xml:space="preserve">. </w:t>
      </w:r>
      <w:r w:rsidRPr="00B76627">
        <w:rPr>
          <w:rFonts w:ascii="Bookman Old Style" w:hAnsi="Bookman Old Style"/>
          <w:sz w:val="20"/>
        </w:rPr>
        <w:t>Constitui direito do CONTRATANTE receber o objeto deste Contrato nas condições ajustadas e da CONTRATADA perceber o valor pactuado na forma e prazo estabelecidos.</w:t>
      </w:r>
    </w:p>
    <w:p w14:paraId="360E83B3" w14:textId="77777777" w:rsidR="00AB07E7" w:rsidRPr="00B76627" w:rsidRDefault="00AB07E7" w:rsidP="00AB07E7">
      <w:pPr>
        <w:widowControl w:val="0"/>
        <w:autoSpaceDE w:val="0"/>
        <w:autoSpaceDN w:val="0"/>
        <w:adjustRightInd w:val="0"/>
        <w:ind w:left="0" w:right="-11" w:firstLine="0"/>
        <w:rPr>
          <w:rFonts w:ascii="Bookman Old Style" w:hAnsi="Bookman Old Style"/>
          <w:sz w:val="20"/>
        </w:rPr>
      </w:pPr>
    </w:p>
    <w:p w14:paraId="65DF48A9" w14:textId="542815E8" w:rsidR="00AB07E7" w:rsidRPr="00B76627" w:rsidRDefault="00151A01"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b/>
          <w:bCs/>
          <w:sz w:val="20"/>
        </w:rPr>
        <w:lastRenderedPageBreak/>
        <w:t>Parágrafo primeiro</w:t>
      </w:r>
      <w:r w:rsidR="00A03FF7" w:rsidRPr="00B76627">
        <w:rPr>
          <w:rFonts w:ascii="Bookman Old Style" w:hAnsi="Bookman Old Style"/>
          <w:b/>
          <w:bCs/>
          <w:sz w:val="20"/>
        </w:rPr>
        <w:t xml:space="preserve">. </w:t>
      </w:r>
      <w:r w:rsidR="00AB07E7" w:rsidRPr="00B76627">
        <w:rPr>
          <w:rFonts w:ascii="Bookman Old Style" w:hAnsi="Bookman Old Style"/>
          <w:b/>
          <w:bCs/>
          <w:sz w:val="20"/>
        </w:rPr>
        <w:t>Constituem obrigações do CONTRATANTE:</w:t>
      </w:r>
    </w:p>
    <w:p w14:paraId="41F3650B" w14:textId="77777777" w:rsidR="00AB07E7" w:rsidRPr="00B76627" w:rsidRDefault="00AB07E7" w:rsidP="00AB07E7">
      <w:pPr>
        <w:widowControl w:val="0"/>
        <w:autoSpaceDE w:val="0"/>
        <w:autoSpaceDN w:val="0"/>
        <w:adjustRightInd w:val="0"/>
        <w:ind w:left="0" w:right="-11" w:firstLine="0"/>
        <w:rPr>
          <w:rFonts w:ascii="Bookman Old Style" w:hAnsi="Bookman Old Style"/>
          <w:bCs/>
          <w:sz w:val="20"/>
        </w:rPr>
      </w:pPr>
    </w:p>
    <w:p w14:paraId="797B529E" w14:textId="77777777" w:rsidR="001535EA" w:rsidRPr="00B76627" w:rsidRDefault="001535EA" w:rsidP="001535EA">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0B1D7F06" w14:textId="77777777" w:rsidR="001535EA" w:rsidRPr="00B76627" w:rsidRDefault="001535EA" w:rsidP="001535EA">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059EB3F8" w14:textId="77777777" w:rsidR="001535EA" w:rsidRPr="00B76627" w:rsidRDefault="001535EA" w:rsidP="001535EA">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346AD9B5" w14:textId="77777777" w:rsidR="001535EA" w:rsidRPr="00B76627" w:rsidRDefault="001535EA" w:rsidP="001535EA">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IV - Pagar à Contratada o valor resultante da prestação do serviço, no prazo e condições estabelecidas neste Termo de Referência/Contrato. </w:t>
      </w:r>
    </w:p>
    <w:p w14:paraId="022EB978" w14:textId="77777777" w:rsidR="001535EA" w:rsidRPr="00B76627" w:rsidRDefault="001535EA" w:rsidP="001535EA">
      <w:pPr>
        <w:widowControl w:val="0"/>
        <w:tabs>
          <w:tab w:val="left" w:pos="5670"/>
        </w:tabs>
        <w:adjustRightInd w:val="0"/>
        <w:ind w:left="0" w:firstLine="0"/>
        <w:rPr>
          <w:rFonts w:ascii="Bookman Old Style" w:hAnsi="Bookman Old Style"/>
          <w:sz w:val="20"/>
        </w:rPr>
      </w:pPr>
      <w:r w:rsidRPr="00B76627">
        <w:rPr>
          <w:rFonts w:ascii="Bookman Old Style" w:hAnsi="Bookman Old Style"/>
          <w:sz w:val="20"/>
        </w:rPr>
        <w:t>V - Efetuar as retenções tributárias devidas sobre o valor da Nota Fiscal/Fatura da contratada, no que couber, em conformidade com o item 6 do Anexo XI da IN SEGES/MP n. 5/2017.</w:t>
      </w:r>
    </w:p>
    <w:p w14:paraId="558DD35C" w14:textId="0F1E6B27" w:rsidR="001535EA" w:rsidRPr="00B76627" w:rsidRDefault="001535EA" w:rsidP="001535EA">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VI - Não praticar atos de ingerência na administração da Contratada, tais como: </w:t>
      </w:r>
    </w:p>
    <w:p w14:paraId="1D017476" w14:textId="77777777" w:rsidR="004516A9" w:rsidRPr="00B76627" w:rsidRDefault="004516A9" w:rsidP="001535EA">
      <w:pPr>
        <w:pStyle w:val="Default"/>
        <w:jc w:val="both"/>
        <w:rPr>
          <w:rFonts w:ascii="Bookman Old Style" w:hAnsi="Bookman Old Style"/>
          <w:color w:val="auto"/>
          <w:sz w:val="20"/>
          <w:szCs w:val="20"/>
        </w:rPr>
      </w:pPr>
    </w:p>
    <w:p w14:paraId="3CF2550E" w14:textId="77777777" w:rsidR="001535EA" w:rsidRPr="00B76627" w:rsidRDefault="001535EA" w:rsidP="004516A9">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37B5C264" w14:textId="77777777" w:rsidR="001535EA" w:rsidRPr="00B76627" w:rsidRDefault="001535EA" w:rsidP="004516A9">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b) direcionar a contratação de pessoas para trabalhar nas empresas Contratadas; </w:t>
      </w:r>
    </w:p>
    <w:p w14:paraId="52EF5B08" w14:textId="5BDD9CAC" w:rsidR="001535EA" w:rsidRPr="00B76627" w:rsidRDefault="001535EA" w:rsidP="004516A9">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c) considerar os trabalhadores da Contratada como colaboradores eventuais do próprio órgão ou entidade responsável pela contratação, especialmente para efeito de concessão de diárias e passagens. </w:t>
      </w:r>
    </w:p>
    <w:p w14:paraId="5FD0491A" w14:textId="77777777" w:rsidR="004516A9" w:rsidRPr="00B76627" w:rsidRDefault="004516A9" w:rsidP="004516A9">
      <w:pPr>
        <w:pStyle w:val="Default"/>
        <w:jc w:val="both"/>
        <w:rPr>
          <w:rFonts w:ascii="Bookman Old Style" w:hAnsi="Bookman Old Style"/>
          <w:color w:val="auto"/>
          <w:sz w:val="20"/>
          <w:szCs w:val="20"/>
        </w:rPr>
      </w:pPr>
    </w:p>
    <w:p w14:paraId="4384208A" w14:textId="77777777" w:rsidR="001535EA" w:rsidRPr="00B76627" w:rsidRDefault="001535EA" w:rsidP="001535EA">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VII - Fornecer por escrito as informações necessárias para o desenvolvimento dos serviços objeto do contrato. </w:t>
      </w:r>
    </w:p>
    <w:p w14:paraId="3EE137C8" w14:textId="77777777" w:rsidR="001535EA" w:rsidRPr="00B76627" w:rsidRDefault="001535EA" w:rsidP="001535EA">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VIII - Realizar avaliações periódicas da qualidade dos serviços, após seu recebimento. </w:t>
      </w:r>
    </w:p>
    <w:p w14:paraId="6125D1D7" w14:textId="77777777" w:rsidR="001535EA" w:rsidRPr="00B76627" w:rsidRDefault="001535EA" w:rsidP="001535EA">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IX - Cientificar o órgão de representação judicial do Município para adoção das medidas cabíveis quando do descumprimento das obrigações pela Contratada; </w:t>
      </w:r>
    </w:p>
    <w:p w14:paraId="02F00B50" w14:textId="4661B38C" w:rsidR="001535EA" w:rsidRPr="00B76627" w:rsidRDefault="001535EA" w:rsidP="001535EA">
      <w:pPr>
        <w:widowControl w:val="0"/>
        <w:tabs>
          <w:tab w:val="left" w:pos="5670"/>
        </w:tabs>
        <w:adjustRightInd w:val="0"/>
        <w:ind w:left="0" w:firstLine="0"/>
        <w:rPr>
          <w:rFonts w:ascii="Bookman Old Style" w:hAnsi="Bookman Old Style"/>
          <w:sz w:val="20"/>
        </w:rPr>
      </w:pPr>
      <w:r w:rsidRPr="00B76627">
        <w:rPr>
          <w:rFonts w:ascii="Bookman Old Style" w:hAnsi="Bookman Old Style"/>
          <w:sz w:val="20"/>
        </w:rPr>
        <w:t>X - Arquivar, entre outros documentos, projetos, "</w:t>
      </w:r>
      <w:r w:rsidRPr="00B76627">
        <w:rPr>
          <w:rFonts w:ascii="Bookman Old Style" w:hAnsi="Bookman Old Style"/>
          <w:i/>
          <w:iCs/>
          <w:sz w:val="20"/>
        </w:rPr>
        <w:t>as built</w:t>
      </w:r>
      <w:r w:rsidRPr="00B76627">
        <w:rPr>
          <w:rFonts w:ascii="Bookman Old Style" w:hAnsi="Bookman Old Style"/>
          <w:sz w:val="20"/>
        </w:rPr>
        <w:t>", especificações técnicas, orçamentos, termos de recebimento, contratos e aditamentos, relatórios de inspeções téc</w:t>
      </w:r>
      <w:r w:rsidR="00562FF5" w:rsidRPr="00B76627">
        <w:rPr>
          <w:rFonts w:ascii="Bookman Old Style" w:hAnsi="Bookman Old Style"/>
          <w:sz w:val="20"/>
        </w:rPr>
        <w:t>fra</w:t>
      </w:r>
      <w:r w:rsidRPr="00B76627">
        <w:rPr>
          <w:rFonts w:ascii="Bookman Old Style" w:hAnsi="Bookman Old Style"/>
          <w:sz w:val="20"/>
        </w:rPr>
        <w:t>nicas após o recebimento do serviço e notificações expedidas.</w:t>
      </w:r>
    </w:p>
    <w:p w14:paraId="3B598B9E" w14:textId="77777777" w:rsidR="00AB07E7" w:rsidRPr="00B76627" w:rsidRDefault="00AB07E7" w:rsidP="00AB07E7">
      <w:pPr>
        <w:widowControl w:val="0"/>
        <w:autoSpaceDE w:val="0"/>
        <w:autoSpaceDN w:val="0"/>
        <w:adjustRightInd w:val="0"/>
        <w:ind w:left="0" w:right="-11" w:firstLine="0"/>
        <w:rPr>
          <w:rFonts w:ascii="Bookman Old Style" w:hAnsi="Bookman Old Style"/>
          <w:sz w:val="20"/>
        </w:rPr>
      </w:pPr>
    </w:p>
    <w:p w14:paraId="754DF2AE" w14:textId="64804646" w:rsidR="00AB07E7" w:rsidRPr="00B76627" w:rsidRDefault="00151A01" w:rsidP="00AB07E7">
      <w:pPr>
        <w:widowControl w:val="0"/>
        <w:autoSpaceDE w:val="0"/>
        <w:autoSpaceDN w:val="0"/>
        <w:adjustRightInd w:val="0"/>
        <w:ind w:left="0" w:right="-11" w:firstLine="0"/>
        <w:rPr>
          <w:rFonts w:ascii="Bookman Old Style" w:hAnsi="Bookman Old Style"/>
          <w:b/>
          <w:bCs/>
          <w:sz w:val="20"/>
        </w:rPr>
      </w:pPr>
      <w:r w:rsidRPr="00B76627">
        <w:rPr>
          <w:rFonts w:ascii="Bookman Old Style" w:hAnsi="Bookman Old Style"/>
          <w:b/>
          <w:bCs/>
          <w:sz w:val="20"/>
        </w:rPr>
        <w:t>Parágrafo segundo</w:t>
      </w:r>
      <w:r w:rsidR="00A03FF7" w:rsidRPr="00B76627">
        <w:rPr>
          <w:rFonts w:ascii="Bookman Old Style" w:hAnsi="Bookman Old Style"/>
          <w:b/>
          <w:bCs/>
          <w:sz w:val="20"/>
        </w:rPr>
        <w:t xml:space="preserve">. </w:t>
      </w:r>
      <w:r w:rsidR="00AB07E7" w:rsidRPr="00B76627">
        <w:rPr>
          <w:rFonts w:ascii="Bookman Old Style" w:hAnsi="Bookman Old Style"/>
          <w:b/>
          <w:bCs/>
          <w:sz w:val="20"/>
        </w:rPr>
        <w:t>Constituem obrigações da CONTRATADA:</w:t>
      </w:r>
    </w:p>
    <w:p w14:paraId="4A63FC97" w14:textId="77777777" w:rsidR="00AB07E7" w:rsidRPr="00B76627" w:rsidRDefault="00AB07E7" w:rsidP="00AB07E7">
      <w:pPr>
        <w:widowControl w:val="0"/>
        <w:autoSpaceDE w:val="0"/>
        <w:autoSpaceDN w:val="0"/>
        <w:adjustRightInd w:val="0"/>
        <w:ind w:left="0" w:right="-11" w:firstLine="0"/>
        <w:rPr>
          <w:rFonts w:ascii="Bookman Old Style" w:hAnsi="Bookman Old Style"/>
          <w:sz w:val="20"/>
        </w:rPr>
      </w:pPr>
    </w:p>
    <w:p w14:paraId="611B53FC" w14:textId="77777777"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 xml:space="preserve">I - Prestar o serviço na forma ajustada, atender aos encargos trabalhistas, previdenciários, fiscais e comerciais decorrentes da execução do presente contrato. </w:t>
      </w:r>
    </w:p>
    <w:p w14:paraId="7071C49C" w14:textId="77777777"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57907B3F" w14:textId="77777777"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5CD5135A" w14:textId="77777777"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6FB5870" w14:textId="77777777" w:rsidR="00A625B5"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B426885" w14:textId="63574B94"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VI - Executar o objeto de acordo com a sua PROPOSTA e com as normas e condições previstas neste instrumento, inclusive com as prescrições da Lei nº: 14.133/2021, respondendo civil e criminalmente pelas consequências de sua inobservância total ou parcial.</w:t>
      </w:r>
    </w:p>
    <w:p w14:paraId="7DB091A7" w14:textId="77777777"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79D09D9D" w14:textId="77777777"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lastRenderedPageBreak/>
        <w:t>VIII - Aceitar nas mesmas condições de sua PROPOSTA, os acréscimos ou supressões dos produtos ou serviços que porventura se fizerem necessários, a critério exclusivo da CONTRATANTE.</w:t>
      </w:r>
    </w:p>
    <w:p w14:paraId="533B8A3E" w14:textId="77777777"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IX - Comunicar à fiscalização de imediato, qualquer ocorrência anormal ou acidente que se verifique.</w:t>
      </w:r>
    </w:p>
    <w:p w14:paraId="2E335041" w14:textId="77777777"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X - Prestar todo esclarecimento ou informação solicitada pela CONTRATANTE, ou por seus prepostos, incluindo dados técnicos e operacionais sobre o objeto.</w:t>
      </w:r>
    </w:p>
    <w:p w14:paraId="019A9E64" w14:textId="77777777"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3BB0E77" w14:textId="77777777"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XII - Utilizar, na execução do objeto, insumos e materiais de primeira qualidade e com as especificações técnicas exigidas no Edital.</w:t>
      </w:r>
    </w:p>
    <w:p w14:paraId="5A269E2E" w14:textId="77777777"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XIII - Executar o objeto nas condições e prazos estabelecidos no presente contrato.</w:t>
      </w:r>
    </w:p>
    <w:p w14:paraId="168F43D6" w14:textId="77777777"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6AD339CC" w14:textId="0637B373" w:rsidR="000D0ACF" w:rsidRPr="00B76627" w:rsidRDefault="000D0ACF" w:rsidP="000D0ACF">
      <w:pPr>
        <w:tabs>
          <w:tab w:val="left" w:pos="284"/>
          <w:tab w:val="left" w:pos="709"/>
        </w:tabs>
        <w:ind w:left="0" w:firstLine="0"/>
        <w:rPr>
          <w:rFonts w:ascii="Bookman Old Style" w:hAnsi="Bookman Old Style"/>
          <w:sz w:val="20"/>
        </w:rPr>
      </w:pPr>
      <w:r w:rsidRPr="00B76627">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821203E" w14:textId="28D87FEB" w:rsidR="00AB07E7" w:rsidRPr="00B76627" w:rsidRDefault="000D0ACF" w:rsidP="000D0ACF">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XVI</w:t>
      </w:r>
      <w:r w:rsidR="00567A9C" w:rsidRPr="00B76627">
        <w:rPr>
          <w:rFonts w:ascii="Bookman Old Style" w:hAnsi="Bookman Old Style"/>
          <w:sz w:val="20"/>
        </w:rPr>
        <w:t xml:space="preserve"> - </w:t>
      </w:r>
      <w:r w:rsidRPr="00B76627">
        <w:rPr>
          <w:rFonts w:ascii="Bookman Old Style" w:hAnsi="Bookman Old Style"/>
          <w:sz w:val="20"/>
        </w:rPr>
        <w:t>Outras obrigações estipuladas no instrumento de edital/termo de refe</w:t>
      </w:r>
      <w:r w:rsidR="008A5997" w:rsidRPr="00B76627">
        <w:rPr>
          <w:rFonts w:ascii="Bookman Old Style" w:hAnsi="Bookman Old Style"/>
          <w:sz w:val="20"/>
        </w:rPr>
        <w:t>r</w:t>
      </w:r>
      <w:r w:rsidRPr="00B76627">
        <w:rPr>
          <w:rFonts w:ascii="Bookman Old Style" w:hAnsi="Bookman Old Style"/>
          <w:sz w:val="20"/>
        </w:rPr>
        <w:t>ência.</w:t>
      </w:r>
    </w:p>
    <w:p w14:paraId="43FB4578" w14:textId="19A4E0AA" w:rsidR="000D0ACF" w:rsidRPr="00B76627" w:rsidRDefault="000D0ACF" w:rsidP="000D0ACF">
      <w:pPr>
        <w:widowControl w:val="0"/>
        <w:autoSpaceDE w:val="0"/>
        <w:autoSpaceDN w:val="0"/>
        <w:adjustRightInd w:val="0"/>
        <w:ind w:left="0" w:right="-11" w:firstLine="0"/>
        <w:rPr>
          <w:rFonts w:ascii="Bookman Old Style" w:hAnsi="Bookman Old Style"/>
          <w:sz w:val="20"/>
        </w:rPr>
      </w:pPr>
    </w:p>
    <w:p w14:paraId="6F8F9FCE" w14:textId="77777777" w:rsidR="00364872" w:rsidRPr="00B76627" w:rsidRDefault="00364872" w:rsidP="00364872">
      <w:pPr>
        <w:widowControl w:val="0"/>
        <w:autoSpaceDE w:val="0"/>
        <w:autoSpaceDN w:val="0"/>
        <w:adjustRightInd w:val="0"/>
        <w:ind w:left="0" w:right="-11" w:firstLine="0"/>
        <w:rPr>
          <w:rFonts w:ascii="Bookman Old Style" w:hAnsi="Bookman Old Style"/>
          <w:b/>
          <w:bCs/>
          <w:sz w:val="20"/>
        </w:rPr>
      </w:pPr>
      <w:r w:rsidRPr="00B76627">
        <w:rPr>
          <w:rFonts w:ascii="Bookman Old Style" w:hAnsi="Bookman Old Style"/>
          <w:b/>
          <w:bCs/>
          <w:sz w:val="20"/>
        </w:rPr>
        <w:t xml:space="preserve">CLÁUSULA DÉCIMA – INFRAÇÕES ADMINISTRATIVAS. DAS PENALIDADES. </w:t>
      </w:r>
    </w:p>
    <w:p w14:paraId="73F2A7BB" w14:textId="77777777" w:rsidR="00364872" w:rsidRPr="00B76627" w:rsidRDefault="00364872" w:rsidP="00364872">
      <w:pPr>
        <w:widowControl w:val="0"/>
        <w:autoSpaceDE w:val="0"/>
        <w:autoSpaceDN w:val="0"/>
        <w:adjustRightInd w:val="0"/>
        <w:ind w:left="0" w:right="-11" w:firstLine="0"/>
        <w:rPr>
          <w:rFonts w:ascii="Bookman Old Style" w:hAnsi="Bookman Old Style"/>
          <w:b/>
          <w:bCs/>
          <w:sz w:val="20"/>
        </w:rPr>
      </w:pPr>
    </w:p>
    <w:p w14:paraId="3F19A18D" w14:textId="77777777" w:rsidR="00364872" w:rsidRPr="00B76627" w:rsidRDefault="00364872" w:rsidP="00364872">
      <w:pPr>
        <w:widowControl w:val="0"/>
        <w:ind w:left="0" w:right="-11" w:firstLine="0"/>
        <w:rPr>
          <w:rFonts w:ascii="Bookman Old Style" w:hAnsi="Bookman Old Style"/>
          <w:sz w:val="20"/>
        </w:rPr>
      </w:pPr>
      <w:r w:rsidRPr="00B76627">
        <w:rPr>
          <w:rStyle w:val="N"/>
          <w:rFonts w:ascii="Bookman Old Style" w:hAnsi="Bookman Old Style"/>
          <w:sz w:val="20"/>
        </w:rPr>
        <w:t>Parágrafo primeiro.</w:t>
      </w:r>
      <w:r w:rsidRPr="00B76627">
        <w:rPr>
          <w:rStyle w:val="N"/>
          <w:rFonts w:ascii="Bookman Old Style" w:hAnsi="Bookman Old Style"/>
          <w:b w:val="0"/>
          <w:bCs/>
          <w:sz w:val="20"/>
        </w:rPr>
        <w:t xml:space="preserve"> Além das infrações contidas no edital, c</w:t>
      </w:r>
      <w:r w:rsidRPr="00B76627">
        <w:rPr>
          <w:rFonts w:ascii="Bookman Old Style" w:hAnsi="Bookman Old Style"/>
          <w:sz w:val="20"/>
        </w:rPr>
        <w:t xml:space="preserve">omete infração administrativa, nos termos da Lei nº: 14.133/2021, o contratado que: </w:t>
      </w:r>
    </w:p>
    <w:p w14:paraId="5557785C" w14:textId="77777777" w:rsidR="00364872" w:rsidRPr="00B76627" w:rsidRDefault="00364872" w:rsidP="00364872">
      <w:pPr>
        <w:widowControl w:val="0"/>
        <w:ind w:left="0" w:right="-11" w:firstLine="0"/>
        <w:rPr>
          <w:rFonts w:ascii="Bookman Old Style" w:hAnsi="Bookman Old Style"/>
          <w:sz w:val="20"/>
        </w:rPr>
      </w:pPr>
    </w:p>
    <w:p w14:paraId="17B14EF8"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sz w:val="20"/>
        </w:rPr>
        <w:t>a) Não assinar o termo de contrato, ou aceitar/retirar o instrumento equivalente, quando convocado na forma e prazo estipulado neste edital (item 20.1), dentro do prazo de validade da proposta.</w:t>
      </w:r>
    </w:p>
    <w:p w14:paraId="082F4901"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sz w:val="20"/>
        </w:rPr>
        <w:t>b) Não assinar o contrato, quando cabível.</w:t>
      </w:r>
    </w:p>
    <w:p w14:paraId="191054BA"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sz w:val="20"/>
        </w:rPr>
        <w:t>c) Apresentar documentação falsa.</w:t>
      </w:r>
    </w:p>
    <w:p w14:paraId="228F213D"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sz w:val="20"/>
        </w:rPr>
        <w:t>d) Deixar de entregar os documentos exigidos no certame.</w:t>
      </w:r>
    </w:p>
    <w:p w14:paraId="67FAE771"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sz w:val="20"/>
        </w:rPr>
        <w:t>e) Ensejar o retardamento da execução do objeto.</w:t>
      </w:r>
    </w:p>
    <w:p w14:paraId="1F8DC26E"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sz w:val="20"/>
        </w:rPr>
        <w:t>f) Não mantiver a proposta.</w:t>
      </w:r>
    </w:p>
    <w:p w14:paraId="1C68AA6A"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sz w:val="20"/>
        </w:rPr>
        <w:t>g) Cometer fraude fiscal.</w:t>
      </w:r>
    </w:p>
    <w:p w14:paraId="765E5DAD"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sz w:val="20"/>
        </w:rPr>
        <w:t>h) Comportar-se de modo inidôneo.</w:t>
      </w:r>
    </w:p>
    <w:p w14:paraId="1D3CA664" w14:textId="77777777" w:rsidR="00364872" w:rsidRPr="00B76627" w:rsidRDefault="00364872" w:rsidP="00364872">
      <w:pPr>
        <w:widowControl w:val="0"/>
        <w:autoSpaceDE w:val="0"/>
        <w:autoSpaceDN w:val="0"/>
        <w:adjustRightInd w:val="0"/>
        <w:ind w:left="0" w:right="-11" w:firstLine="0"/>
        <w:rPr>
          <w:rFonts w:ascii="Bookman Old Style" w:hAnsi="Bookman Old Style"/>
          <w:b/>
          <w:bCs/>
          <w:sz w:val="20"/>
        </w:rPr>
      </w:pPr>
    </w:p>
    <w:p w14:paraId="3AC81D93" w14:textId="77777777" w:rsidR="00364872" w:rsidRPr="00B76627" w:rsidRDefault="00364872" w:rsidP="00364872">
      <w:pPr>
        <w:widowControl w:val="0"/>
        <w:autoSpaceDE w:val="0"/>
        <w:autoSpaceDN w:val="0"/>
        <w:adjustRightInd w:val="0"/>
        <w:ind w:left="0" w:right="-11" w:firstLine="0"/>
        <w:rPr>
          <w:rFonts w:ascii="Bookman Old Style" w:hAnsi="Bookman Old Style"/>
          <w:b/>
          <w:bCs/>
          <w:sz w:val="20"/>
        </w:rPr>
      </w:pPr>
      <w:r w:rsidRPr="00B76627">
        <w:rPr>
          <w:rStyle w:val="N"/>
          <w:rFonts w:ascii="Bookman Old Style" w:hAnsi="Bookman Old Style"/>
          <w:sz w:val="20"/>
        </w:rPr>
        <w:t>Parágrafo segundo.</w:t>
      </w:r>
      <w:r w:rsidRPr="00B76627">
        <w:rPr>
          <w:rStyle w:val="N"/>
          <w:rFonts w:ascii="Bookman Old Style" w:hAnsi="Bookman Old Style"/>
          <w:b w:val="0"/>
          <w:bCs/>
          <w:sz w:val="20"/>
        </w:rPr>
        <w:t xml:space="preserve"> </w:t>
      </w:r>
      <w:r w:rsidRPr="00B76627">
        <w:rPr>
          <w:rFonts w:ascii="Bookman Old Style" w:hAnsi="Bookman Old Style"/>
          <w:sz w:val="20"/>
        </w:rPr>
        <w:t>A CONTRATADA quando cometer qualquer das infrações discriminadas nas cláusulas deste contrato, bem como as disposições contidas no edital, ficará sujeito, sem prejuízo da responsabilidade civil e criminal, às seguintes sanções aplicadas de forma proporcional a natureza da infração:</w:t>
      </w:r>
    </w:p>
    <w:p w14:paraId="2A2362AD" w14:textId="77777777" w:rsidR="00364872" w:rsidRPr="00B76627" w:rsidRDefault="00364872" w:rsidP="00364872">
      <w:pPr>
        <w:widowControl w:val="0"/>
        <w:autoSpaceDE w:val="0"/>
        <w:autoSpaceDN w:val="0"/>
        <w:adjustRightInd w:val="0"/>
        <w:ind w:left="0" w:right="-11" w:firstLine="0"/>
        <w:rPr>
          <w:rFonts w:ascii="Bookman Old Style" w:hAnsi="Bookman Old Style"/>
          <w:sz w:val="20"/>
          <w:u w:val="single"/>
        </w:rPr>
      </w:pPr>
    </w:p>
    <w:p w14:paraId="2A8D4B42"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sz w:val="20"/>
        </w:rPr>
        <w:t xml:space="preserve">I - </w:t>
      </w:r>
      <w:r w:rsidRPr="00B76627">
        <w:rPr>
          <w:rFonts w:ascii="Bookman Old Style" w:hAnsi="Bookman Old Style"/>
          <w:b/>
          <w:bCs/>
          <w:sz w:val="20"/>
        </w:rPr>
        <w:t>Advertência,</w:t>
      </w:r>
      <w:r w:rsidRPr="00B76627">
        <w:rPr>
          <w:rFonts w:ascii="Bookman Old Style" w:hAnsi="Bookman Old Style"/>
          <w:sz w:val="20"/>
        </w:rPr>
        <w:t xml:space="preserve"> quando o licitante/contratado der causa à inexecução parcial do contrato.</w:t>
      </w:r>
    </w:p>
    <w:p w14:paraId="098CF69A"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sz w:val="20"/>
        </w:rPr>
        <w:t xml:space="preserve">II - </w:t>
      </w:r>
      <w:r w:rsidRPr="00B76627">
        <w:rPr>
          <w:rFonts w:ascii="Bookman Old Style" w:hAnsi="Bookman Old Style"/>
          <w:b/>
          <w:bCs/>
          <w:sz w:val="20"/>
        </w:rPr>
        <w:t>Multa</w:t>
      </w:r>
      <w:r w:rsidRPr="00B76627">
        <w:rPr>
          <w:rFonts w:ascii="Bookman Old Style" w:hAnsi="Bookman Old Style"/>
          <w:sz w:val="20"/>
        </w:rPr>
        <w:t>, equivalente a até 30% (trinta por cento) sobre o valor estimado do(s) item(s) adjudicado, ou sobre o valor do contrato.</w:t>
      </w:r>
    </w:p>
    <w:p w14:paraId="7FDD1A54"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sz w:val="20"/>
        </w:rPr>
        <w:t xml:space="preserve">III - </w:t>
      </w:r>
      <w:r w:rsidRPr="00B76627">
        <w:rPr>
          <w:rFonts w:ascii="Bookman Old Style" w:hAnsi="Bookman Old Style" w:cs="Arial"/>
          <w:b/>
          <w:bCs/>
          <w:sz w:val="20"/>
        </w:rPr>
        <w:t>Impedimento de licitar e contratar</w:t>
      </w:r>
      <w:r w:rsidRPr="00B76627">
        <w:rPr>
          <w:rFonts w:ascii="Bookman Old Style" w:hAnsi="Bookman Old Style"/>
          <w:b/>
          <w:bCs/>
          <w:sz w:val="20"/>
        </w:rPr>
        <w:t xml:space="preserve"> com a Administração Pública</w:t>
      </w:r>
      <w:r w:rsidRPr="00B76627">
        <w:rPr>
          <w:rFonts w:ascii="Bookman Old Style" w:hAnsi="Bookman Old Style"/>
          <w:sz w:val="20"/>
        </w:rPr>
        <w:t xml:space="preserve"> </w:t>
      </w:r>
      <w:r w:rsidRPr="00B76627">
        <w:rPr>
          <w:rFonts w:ascii="Bookman Old Style" w:hAnsi="Bookman Old Style" w:cs="Arial"/>
          <w:sz w:val="20"/>
        </w:rPr>
        <w:t>direta e indireta do ente federativo que tiver aplicado a sanção,</w:t>
      </w:r>
      <w:r w:rsidRPr="00B76627">
        <w:rPr>
          <w:rFonts w:ascii="Bookman Old Style" w:hAnsi="Bookman Old Style"/>
          <w:sz w:val="20"/>
        </w:rPr>
        <w:t xml:space="preserve"> pelo prazo de até 3 (três) anos.</w:t>
      </w:r>
    </w:p>
    <w:p w14:paraId="6048050B" w14:textId="77777777" w:rsidR="00364872" w:rsidRPr="00B76627" w:rsidRDefault="00364872" w:rsidP="00364872">
      <w:pPr>
        <w:widowControl w:val="0"/>
        <w:ind w:left="0" w:right="-11" w:firstLine="0"/>
        <w:rPr>
          <w:rFonts w:ascii="Bookman Old Style" w:hAnsi="Bookman Old Style" w:cs="Arial"/>
          <w:sz w:val="20"/>
        </w:rPr>
      </w:pPr>
      <w:r w:rsidRPr="00B76627">
        <w:rPr>
          <w:rFonts w:ascii="Bookman Old Style" w:hAnsi="Bookman Old Style"/>
          <w:sz w:val="20"/>
        </w:rPr>
        <w:t xml:space="preserve">IV - </w:t>
      </w:r>
      <w:r w:rsidRPr="00B76627">
        <w:rPr>
          <w:rFonts w:ascii="Bookman Old Style" w:hAnsi="Bookman Old Style"/>
          <w:b/>
          <w:bCs/>
          <w:sz w:val="20"/>
        </w:rPr>
        <w:t>Declaração de inidoneidade para licitar ou contratar com a Administração Pública</w:t>
      </w:r>
      <w:r w:rsidRPr="00B76627">
        <w:rPr>
          <w:rFonts w:ascii="Bookman Old Style" w:hAnsi="Bookman Old Style"/>
          <w:sz w:val="20"/>
        </w:rPr>
        <w:t xml:space="preserve">, </w:t>
      </w:r>
      <w:r w:rsidRPr="00B76627">
        <w:rPr>
          <w:rFonts w:ascii="Bookman Old Style" w:hAnsi="Bookman Old Style" w:cs="Arial"/>
          <w:sz w:val="20"/>
        </w:rPr>
        <w:t>pelo prazo mínimo de 3 (três) anos e máximo de 6 (seis) anos.</w:t>
      </w:r>
    </w:p>
    <w:p w14:paraId="45F67301" w14:textId="77777777" w:rsidR="00364872" w:rsidRPr="00B76627" w:rsidRDefault="00364872" w:rsidP="00364872">
      <w:pPr>
        <w:widowControl w:val="0"/>
        <w:ind w:left="0" w:right="-11" w:firstLine="0"/>
        <w:rPr>
          <w:rFonts w:ascii="Bookman Old Style" w:hAnsi="Bookman Old Style" w:cs="Arial"/>
          <w:sz w:val="20"/>
        </w:rPr>
      </w:pPr>
    </w:p>
    <w:p w14:paraId="1AA6B872" w14:textId="77777777" w:rsidR="00364872" w:rsidRPr="00B76627" w:rsidRDefault="00364872" w:rsidP="00364872">
      <w:pPr>
        <w:pStyle w:val="NormalWeb"/>
        <w:spacing w:before="0" w:after="0"/>
        <w:ind w:left="0" w:firstLine="0"/>
        <w:rPr>
          <w:rFonts w:ascii="Bookman Old Style" w:hAnsi="Bookman Old Style"/>
          <w:sz w:val="20"/>
        </w:rPr>
      </w:pPr>
      <w:r w:rsidRPr="00B76627">
        <w:rPr>
          <w:rFonts w:ascii="Bookman Old Style" w:hAnsi="Bookman Old Style"/>
          <w:b/>
          <w:bCs/>
          <w:sz w:val="20"/>
        </w:rPr>
        <w:t>Parágrafo terceiro.</w:t>
      </w:r>
      <w:r w:rsidRPr="00B76627">
        <w:rPr>
          <w:rFonts w:ascii="Bookman Old Style" w:hAnsi="Bookman Old Style"/>
          <w:sz w:val="20"/>
        </w:rPr>
        <w:t xml:space="preserve"> A multa será proporcional a natureza da infração, observado a legislação de regência.</w:t>
      </w:r>
    </w:p>
    <w:p w14:paraId="08FEA10B" w14:textId="77777777" w:rsidR="00364872" w:rsidRPr="00B76627" w:rsidRDefault="00364872" w:rsidP="00364872">
      <w:pPr>
        <w:pStyle w:val="NormalWeb"/>
        <w:spacing w:before="0" w:after="0"/>
        <w:ind w:left="0" w:firstLine="0"/>
        <w:rPr>
          <w:rFonts w:ascii="Bookman Old Style" w:hAnsi="Bookman Old Style"/>
          <w:sz w:val="20"/>
        </w:rPr>
      </w:pPr>
    </w:p>
    <w:p w14:paraId="2B74DC3E" w14:textId="77777777" w:rsidR="00364872" w:rsidRPr="00B76627" w:rsidRDefault="00364872" w:rsidP="00364872">
      <w:pPr>
        <w:pStyle w:val="NormalWeb"/>
        <w:spacing w:before="0" w:after="0"/>
        <w:ind w:left="0" w:firstLine="0"/>
        <w:rPr>
          <w:rFonts w:ascii="Bookman Old Style" w:hAnsi="Bookman Old Style"/>
          <w:sz w:val="20"/>
        </w:rPr>
      </w:pPr>
      <w:r w:rsidRPr="00B76627">
        <w:rPr>
          <w:rFonts w:ascii="Bookman Old Style" w:hAnsi="Bookman Old Style"/>
          <w:b/>
          <w:bCs/>
          <w:sz w:val="20"/>
        </w:rPr>
        <w:t>Parágrafo quarto.</w:t>
      </w:r>
      <w:r w:rsidRPr="00B76627">
        <w:rPr>
          <w:rFonts w:ascii="Bookman Old Style" w:hAnsi="Bookman Old Style"/>
          <w:sz w:val="20"/>
        </w:rPr>
        <w:t xml:space="preserve"> A multa será ser recolhida no prazo máximo de </w:t>
      </w:r>
      <w:r w:rsidRPr="00B76627">
        <w:rPr>
          <w:rFonts w:ascii="Bookman Old Style" w:hAnsi="Bookman Old Style"/>
          <w:b/>
          <w:bCs/>
          <w:sz w:val="20"/>
        </w:rPr>
        <w:t>15 (quinze) dias úteis</w:t>
      </w:r>
      <w:r w:rsidRPr="00B76627">
        <w:rPr>
          <w:rFonts w:ascii="Bookman Old Style" w:hAnsi="Bookman Old Style"/>
          <w:sz w:val="20"/>
        </w:rPr>
        <w:t>, a contar da comunicação oficial.</w:t>
      </w:r>
    </w:p>
    <w:p w14:paraId="3D3207AC" w14:textId="77777777" w:rsidR="00364872" w:rsidRPr="00B76627" w:rsidRDefault="00364872" w:rsidP="00364872">
      <w:pPr>
        <w:widowControl w:val="0"/>
        <w:ind w:left="0" w:right="-11" w:firstLine="0"/>
        <w:rPr>
          <w:rFonts w:ascii="Bookman Old Style" w:hAnsi="Bookman Old Style"/>
          <w:sz w:val="20"/>
        </w:rPr>
      </w:pPr>
    </w:p>
    <w:p w14:paraId="435D2075" w14:textId="77777777" w:rsidR="00364872" w:rsidRPr="00B76627" w:rsidRDefault="00364872" w:rsidP="00364872">
      <w:pPr>
        <w:pStyle w:val="NormalWeb"/>
        <w:spacing w:before="0" w:after="0"/>
        <w:ind w:left="0" w:firstLine="0"/>
        <w:rPr>
          <w:rFonts w:ascii="Bookman Old Style" w:hAnsi="Bookman Old Style"/>
          <w:sz w:val="20"/>
        </w:rPr>
      </w:pPr>
      <w:r w:rsidRPr="00B76627">
        <w:rPr>
          <w:rFonts w:ascii="Bookman Old Style" w:hAnsi="Bookman Old Style"/>
          <w:b/>
          <w:bCs/>
          <w:sz w:val="20"/>
        </w:rPr>
        <w:t>Parágrafo quinto.</w:t>
      </w:r>
      <w:r w:rsidRPr="00B76627">
        <w:rPr>
          <w:rFonts w:ascii="Bookman Old Style" w:hAnsi="Bookman Old Style"/>
          <w:sz w:val="20"/>
        </w:rPr>
        <w:t xml:space="preserve"> Na aplicação das sanções deverá ser observado a legislação de regência, bem como o que foi definido no edital de licitação.</w:t>
      </w:r>
    </w:p>
    <w:p w14:paraId="66B31393" w14:textId="77777777" w:rsidR="00364872" w:rsidRPr="00B76627" w:rsidRDefault="00364872" w:rsidP="00364872">
      <w:pPr>
        <w:widowControl w:val="0"/>
        <w:ind w:left="0" w:right="-11" w:firstLine="0"/>
        <w:rPr>
          <w:rFonts w:ascii="Bookman Old Style" w:hAnsi="Bookman Old Style"/>
          <w:sz w:val="20"/>
        </w:rPr>
      </w:pPr>
    </w:p>
    <w:p w14:paraId="7F02DDE4"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b/>
          <w:bCs/>
          <w:sz w:val="20"/>
        </w:rPr>
        <w:lastRenderedPageBreak/>
        <w:t>Parágrafo sexto.</w:t>
      </w:r>
      <w:r w:rsidRPr="00B76627">
        <w:rPr>
          <w:rFonts w:ascii="Bookman Old Style" w:hAnsi="Bookman Old Style"/>
          <w:sz w:val="20"/>
        </w:rPr>
        <w:t xml:space="preserve"> A penalidade de multa pode ser aplicada cumulativamente com as demais sanções.</w:t>
      </w:r>
    </w:p>
    <w:p w14:paraId="2C077ED2" w14:textId="77777777" w:rsidR="00364872" w:rsidRPr="00B76627" w:rsidRDefault="00364872" w:rsidP="00364872">
      <w:pPr>
        <w:pStyle w:val="PargrafodaLista"/>
        <w:ind w:left="0" w:right="-11" w:firstLine="0"/>
        <w:rPr>
          <w:rFonts w:ascii="Bookman Old Style" w:hAnsi="Bookman Old Style"/>
          <w:sz w:val="20"/>
        </w:rPr>
      </w:pPr>
    </w:p>
    <w:p w14:paraId="36991608"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b/>
          <w:bCs/>
          <w:sz w:val="20"/>
        </w:rPr>
        <w:t>Parágrafo sétimo.</w:t>
      </w:r>
      <w:r w:rsidRPr="00B76627">
        <w:rPr>
          <w:rFonts w:ascii="Bookman Old Style" w:hAnsi="Bookman Old Style"/>
          <w:sz w:val="20"/>
        </w:rPr>
        <w:t xml:space="preserve"> Se, durante o processo de aplicação de penalidade, houver indícios de prática de infração administrativa tipificada pela Lei Federal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9EEFF48" w14:textId="77777777" w:rsidR="00364872" w:rsidRPr="00B76627" w:rsidRDefault="00364872" w:rsidP="00364872">
      <w:pPr>
        <w:widowControl w:val="0"/>
        <w:ind w:left="0" w:right="-11" w:firstLine="0"/>
        <w:rPr>
          <w:rFonts w:ascii="Bookman Old Style" w:hAnsi="Bookman Old Style"/>
          <w:sz w:val="20"/>
        </w:rPr>
      </w:pPr>
    </w:p>
    <w:p w14:paraId="50C446D8"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b/>
          <w:bCs/>
          <w:sz w:val="20"/>
        </w:rPr>
        <w:t xml:space="preserve">Parágrafo oitavo. </w:t>
      </w:r>
      <w:r w:rsidRPr="00B76627">
        <w:rPr>
          <w:rFonts w:ascii="Bookman Old Style" w:hAnsi="Bookman Old Style"/>
          <w:sz w:val="20"/>
        </w:rPr>
        <w:t xml:space="preserve">A apuração e o julgamento das demais infrações administrativas não consideradas como ato lesivo à Administração Pública nacional nos termos da Lei Federal nº: 12.846/2013, seguirão seu rito normal na unidade administrativa. </w:t>
      </w:r>
    </w:p>
    <w:p w14:paraId="14DEB692" w14:textId="77777777" w:rsidR="00364872" w:rsidRPr="00B76627" w:rsidRDefault="00364872" w:rsidP="00364872">
      <w:pPr>
        <w:pStyle w:val="PargrafodaLista"/>
        <w:ind w:left="0" w:right="-11" w:firstLine="0"/>
        <w:rPr>
          <w:rFonts w:ascii="Bookman Old Style" w:hAnsi="Bookman Old Style"/>
          <w:sz w:val="20"/>
        </w:rPr>
      </w:pPr>
    </w:p>
    <w:p w14:paraId="3F0EBA4F"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b/>
          <w:bCs/>
          <w:sz w:val="20"/>
        </w:rPr>
        <w:t xml:space="preserve">Parágrafo nono. </w:t>
      </w:r>
      <w:r w:rsidRPr="00B76627">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330E362D" w14:textId="77777777" w:rsidR="00364872" w:rsidRPr="00B76627" w:rsidRDefault="00364872" w:rsidP="00364872">
      <w:pPr>
        <w:widowControl w:val="0"/>
        <w:ind w:left="0" w:right="-11" w:firstLine="0"/>
        <w:rPr>
          <w:rFonts w:ascii="Bookman Old Style" w:hAnsi="Bookman Old Style"/>
          <w:b/>
          <w:bCs/>
          <w:sz w:val="20"/>
        </w:rPr>
      </w:pPr>
    </w:p>
    <w:p w14:paraId="43412F25"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b/>
          <w:bCs/>
          <w:sz w:val="20"/>
        </w:rPr>
        <w:t xml:space="preserve">Parágrafo décimo. </w:t>
      </w:r>
      <w:r w:rsidRPr="00B76627">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36BA6D44" w14:textId="77777777" w:rsidR="00364872" w:rsidRPr="00B76627" w:rsidRDefault="00364872" w:rsidP="00364872">
      <w:pPr>
        <w:widowControl w:val="0"/>
        <w:ind w:left="0" w:right="-11" w:firstLine="0"/>
        <w:rPr>
          <w:rFonts w:ascii="Bookman Old Style" w:hAnsi="Bookman Old Style"/>
          <w:sz w:val="20"/>
        </w:rPr>
      </w:pPr>
    </w:p>
    <w:p w14:paraId="28FEA6D7"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b/>
          <w:bCs/>
          <w:sz w:val="20"/>
        </w:rPr>
        <w:t xml:space="preserve">Parágrafo décimo primeiro. </w:t>
      </w:r>
      <w:r w:rsidRPr="00B76627">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C53577A" w14:textId="77777777" w:rsidR="00364872" w:rsidRPr="00B76627" w:rsidRDefault="00364872" w:rsidP="00364872">
      <w:pPr>
        <w:pStyle w:val="PargrafodaLista"/>
        <w:ind w:left="0" w:right="-11" w:firstLine="0"/>
        <w:rPr>
          <w:rFonts w:ascii="Bookman Old Style" w:hAnsi="Bookman Old Style"/>
          <w:sz w:val="20"/>
        </w:rPr>
      </w:pPr>
    </w:p>
    <w:p w14:paraId="344FC733" w14:textId="77777777" w:rsidR="00364872" w:rsidRPr="00B76627" w:rsidRDefault="00364872" w:rsidP="00364872">
      <w:pPr>
        <w:widowControl w:val="0"/>
        <w:ind w:left="0" w:right="-11" w:firstLine="0"/>
        <w:rPr>
          <w:rFonts w:ascii="Bookman Old Style" w:hAnsi="Bookman Old Style"/>
          <w:sz w:val="20"/>
        </w:rPr>
      </w:pPr>
      <w:r w:rsidRPr="00B76627">
        <w:rPr>
          <w:rFonts w:ascii="Bookman Old Style" w:hAnsi="Bookman Old Style"/>
          <w:b/>
          <w:bCs/>
          <w:sz w:val="20"/>
        </w:rPr>
        <w:t xml:space="preserve">Parágrafo décimo segundo. </w:t>
      </w:r>
      <w:r w:rsidRPr="00B76627">
        <w:rPr>
          <w:rFonts w:ascii="Bookman Old Style" w:hAnsi="Bookman Old Style"/>
          <w:sz w:val="20"/>
        </w:rPr>
        <w:t>Exceto quanto as penalidades de Advertência e multa, a aplicação das demais penalidades previstas anteriormente realizar-se-á por meio de processo administrativo, que assegurará o contraditório e a ampla defesa ao licitante/adjudicatário/contratado, observando-se o procedimento previsto na Lei Federal nº: 14.133/2021.</w:t>
      </w:r>
    </w:p>
    <w:p w14:paraId="7399CE3C" w14:textId="77777777" w:rsidR="00364872" w:rsidRPr="00B76627" w:rsidRDefault="00364872" w:rsidP="00364872">
      <w:pPr>
        <w:pStyle w:val="PargrafodaLista"/>
        <w:ind w:left="0" w:right="-11" w:firstLine="0"/>
        <w:rPr>
          <w:rFonts w:ascii="Bookman Old Style" w:hAnsi="Bookman Old Style"/>
          <w:sz w:val="20"/>
        </w:rPr>
      </w:pPr>
    </w:p>
    <w:p w14:paraId="6E89C469" w14:textId="77777777" w:rsidR="00364872" w:rsidRPr="00B76627" w:rsidRDefault="00364872" w:rsidP="00364872">
      <w:pPr>
        <w:pStyle w:val="NormalWeb"/>
        <w:spacing w:before="0" w:after="0"/>
        <w:ind w:left="0" w:firstLine="0"/>
        <w:rPr>
          <w:rFonts w:ascii="Bookman Old Style" w:hAnsi="Bookman Old Style"/>
          <w:sz w:val="20"/>
        </w:rPr>
      </w:pPr>
      <w:r w:rsidRPr="00B76627">
        <w:rPr>
          <w:rFonts w:ascii="Bookman Old Style" w:hAnsi="Bookman Old Style"/>
          <w:b/>
          <w:bCs/>
          <w:sz w:val="20"/>
        </w:rPr>
        <w:t xml:space="preserve">Parágrafo décimo terceiro. </w:t>
      </w:r>
      <w:r w:rsidRPr="00B76627">
        <w:rPr>
          <w:rFonts w:ascii="Bookman Old Style" w:hAnsi="Bookman Old Style"/>
          <w:sz w:val="20"/>
        </w:rPr>
        <w:t xml:space="preserve">autoridade competente, na aplicação das sanções, levará em consideração </w:t>
      </w:r>
      <w:r w:rsidRPr="00B76627">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Pr="00B76627">
        <w:rPr>
          <w:rFonts w:ascii="Bookman Old Style" w:hAnsi="Bookman Old Style"/>
          <w:sz w:val="20"/>
        </w:rPr>
        <w:t>, observado o princípio da proporcionalidade.</w:t>
      </w:r>
    </w:p>
    <w:p w14:paraId="3640F0A6" w14:textId="77777777" w:rsidR="00364872" w:rsidRPr="00B76627" w:rsidRDefault="00364872" w:rsidP="00364872">
      <w:pPr>
        <w:pStyle w:val="NormalWeb"/>
        <w:spacing w:before="0" w:after="0"/>
        <w:ind w:left="0" w:firstLine="0"/>
        <w:rPr>
          <w:rFonts w:ascii="Bookman Old Style" w:hAnsi="Bookman Old Style"/>
          <w:sz w:val="20"/>
        </w:rPr>
      </w:pPr>
    </w:p>
    <w:p w14:paraId="019F2817" w14:textId="45CC51D4" w:rsidR="00AB07E7" w:rsidRPr="00B76627" w:rsidRDefault="00364872" w:rsidP="005C7BFF">
      <w:pPr>
        <w:pStyle w:val="ParagraphStyle"/>
        <w:ind w:right="-11"/>
        <w:jc w:val="both"/>
        <w:rPr>
          <w:rFonts w:ascii="Bookman Old Style" w:hAnsi="Bookman Old Style"/>
          <w:sz w:val="20"/>
        </w:rPr>
      </w:pPr>
      <w:r w:rsidRPr="00B76627">
        <w:rPr>
          <w:rFonts w:ascii="Bookman Old Style" w:hAnsi="Bookman Old Style"/>
          <w:b/>
          <w:bCs/>
          <w:sz w:val="20"/>
        </w:rPr>
        <w:t xml:space="preserve">Parágrafo décimo quarto. </w:t>
      </w:r>
      <w:r w:rsidRPr="00B76627">
        <w:rPr>
          <w:rFonts w:ascii="Bookman Old Style" w:hAnsi="Bookman Old Style"/>
          <w:sz w:val="20"/>
        </w:rPr>
        <w:t>As penalidades serão obrigatoriamente registradas no SICAF e nos órgãos de controle e fiscalização.</w:t>
      </w:r>
    </w:p>
    <w:p w14:paraId="36EF63EF" w14:textId="18D9A437" w:rsidR="0034777B" w:rsidRPr="00B76627" w:rsidRDefault="0034777B" w:rsidP="005C7BFF">
      <w:pPr>
        <w:pStyle w:val="ParagraphStyle"/>
        <w:ind w:right="-11"/>
        <w:jc w:val="both"/>
        <w:rPr>
          <w:rFonts w:ascii="Bookman Old Style" w:hAnsi="Bookman Old Style"/>
          <w:sz w:val="20"/>
          <w:szCs w:val="20"/>
        </w:rPr>
      </w:pPr>
    </w:p>
    <w:p w14:paraId="7B369789" w14:textId="36591059" w:rsidR="008A3D5D" w:rsidRPr="00B76627" w:rsidRDefault="0034777B" w:rsidP="005C7BFF">
      <w:pPr>
        <w:pStyle w:val="ParagraphStyle"/>
        <w:ind w:right="-11"/>
        <w:jc w:val="both"/>
        <w:rPr>
          <w:rFonts w:ascii="Bookman Old Style" w:hAnsi="Bookman Old Style" w:cs="Arial"/>
          <w:sz w:val="20"/>
          <w:szCs w:val="20"/>
        </w:rPr>
      </w:pPr>
      <w:r w:rsidRPr="00B76627">
        <w:rPr>
          <w:rFonts w:ascii="Bookman Old Style" w:hAnsi="Bookman Old Style"/>
          <w:b/>
          <w:bCs/>
          <w:sz w:val="20"/>
          <w:szCs w:val="20"/>
        </w:rPr>
        <w:t xml:space="preserve">CLÁUSULA DÉCIMA </w:t>
      </w:r>
      <w:r w:rsidR="00385B9C" w:rsidRPr="00B76627">
        <w:rPr>
          <w:rFonts w:ascii="Bookman Old Style" w:hAnsi="Bookman Old Style"/>
          <w:b/>
          <w:bCs/>
          <w:sz w:val="20"/>
          <w:szCs w:val="20"/>
        </w:rPr>
        <w:t>PRIMEIRA</w:t>
      </w:r>
      <w:r w:rsidRPr="00B76627">
        <w:rPr>
          <w:rFonts w:ascii="Bookman Old Style" w:hAnsi="Bookman Old Style"/>
          <w:b/>
          <w:bCs/>
          <w:sz w:val="20"/>
          <w:szCs w:val="20"/>
        </w:rPr>
        <w:t xml:space="preserve"> – DA OBRIGAÇÃO ESPECÍFICA. </w:t>
      </w:r>
      <w:r w:rsidRPr="00B76627">
        <w:rPr>
          <w:rFonts w:ascii="Bookman Old Style" w:hAnsi="Bookman Old Style"/>
          <w:sz w:val="20"/>
          <w:szCs w:val="20"/>
        </w:rPr>
        <w:t xml:space="preserve">A CONTRATADA deve </w:t>
      </w:r>
      <w:r w:rsidRPr="00B76627">
        <w:rPr>
          <w:rFonts w:ascii="Bookman Old Style" w:hAnsi="Bookman Old Style" w:cs="Arial"/>
          <w:sz w:val="20"/>
          <w:szCs w:val="20"/>
        </w:rPr>
        <w:t xml:space="preserve">manter, durante toda a execução do contrato, </w:t>
      </w:r>
      <w:r w:rsidR="008A3D5D" w:rsidRPr="00B76627">
        <w:rPr>
          <w:rFonts w:ascii="Bookman Old Style" w:hAnsi="Bookman Old Style" w:cs="Arial"/>
          <w:sz w:val="20"/>
          <w:szCs w:val="20"/>
        </w:rPr>
        <w:t xml:space="preserve">sua </w:t>
      </w:r>
      <w:r w:rsidRPr="00B76627">
        <w:rPr>
          <w:rFonts w:ascii="Bookman Old Style" w:hAnsi="Bookman Old Style" w:cs="Arial"/>
          <w:sz w:val="20"/>
          <w:szCs w:val="20"/>
        </w:rPr>
        <w:t>compatibilidade com as obrigações assumidas</w:t>
      </w:r>
      <w:r w:rsidR="008A3D5D" w:rsidRPr="00B76627">
        <w:rPr>
          <w:rFonts w:ascii="Bookman Old Style" w:hAnsi="Bookman Old Style" w:cs="Arial"/>
          <w:sz w:val="20"/>
          <w:szCs w:val="20"/>
        </w:rPr>
        <w:t xml:space="preserve"> quando da apresentação das propostas</w:t>
      </w:r>
      <w:r w:rsidRPr="00B76627">
        <w:rPr>
          <w:rFonts w:ascii="Bookman Old Style" w:hAnsi="Bookman Old Style" w:cs="Arial"/>
          <w:sz w:val="20"/>
          <w:szCs w:val="20"/>
        </w:rPr>
        <w:t xml:space="preserve">, </w:t>
      </w:r>
      <w:r w:rsidR="008A3D5D" w:rsidRPr="00B76627">
        <w:rPr>
          <w:rFonts w:ascii="Bookman Old Style" w:hAnsi="Bookman Old Style" w:cs="Arial"/>
          <w:sz w:val="20"/>
          <w:szCs w:val="20"/>
        </w:rPr>
        <w:t xml:space="preserve">e </w:t>
      </w:r>
      <w:r w:rsidRPr="00B76627">
        <w:rPr>
          <w:rFonts w:ascii="Bookman Old Style" w:hAnsi="Bookman Old Style" w:cs="Arial"/>
          <w:sz w:val="20"/>
          <w:szCs w:val="20"/>
        </w:rPr>
        <w:t>todas as condições exigidas para a habilitação na licitação</w:t>
      </w:r>
      <w:r w:rsidR="008A3D5D" w:rsidRPr="00B76627">
        <w:rPr>
          <w:rFonts w:ascii="Bookman Old Style" w:hAnsi="Bookman Old Style" w:cs="Arial"/>
          <w:sz w:val="20"/>
          <w:szCs w:val="20"/>
        </w:rPr>
        <w:t>.</w:t>
      </w:r>
    </w:p>
    <w:p w14:paraId="19873CB6" w14:textId="7430D39A" w:rsidR="002211D5" w:rsidRPr="00B76627" w:rsidRDefault="002211D5" w:rsidP="00423B73">
      <w:pPr>
        <w:pStyle w:val="ParagraphStyle"/>
        <w:ind w:right="-11"/>
        <w:jc w:val="both"/>
        <w:rPr>
          <w:rFonts w:ascii="Bookman Old Style" w:hAnsi="Bookman Old Style" w:cs="Arial"/>
          <w:sz w:val="20"/>
          <w:szCs w:val="20"/>
        </w:rPr>
      </w:pPr>
    </w:p>
    <w:p w14:paraId="454CB770" w14:textId="282673B1" w:rsidR="00423B73" w:rsidRPr="00B76627" w:rsidRDefault="002211D5" w:rsidP="005C7BFF">
      <w:pPr>
        <w:pStyle w:val="ParagraphStyle"/>
        <w:ind w:right="-11"/>
        <w:jc w:val="both"/>
        <w:rPr>
          <w:rFonts w:ascii="Bookman Old Style" w:hAnsi="Bookman Old Style" w:cs="Arial"/>
          <w:sz w:val="20"/>
          <w:szCs w:val="20"/>
        </w:rPr>
      </w:pPr>
      <w:r w:rsidRPr="00B76627">
        <w:rPr>
          <w:rFonts w:ascii="Bookman Old Style" w:hAnsi="Bookman Old Style" w:cs="Arial"/>
          <w:b/>
          <w:bCs/>
          <w:sz w:val="20"/>
          <w:szCs w:val="20"/>
        </w:rPr>
        <w:t>Parágrafo único.</w:t>
      </w:r>
      <w:r w:rsidRPr="00B76627">
        <w:rPr>
          <w:rFonts w:ascii="Bookman Old Style" w:hAnsi="Bookman Old Style" w:cs="Arial"/>
          <w:sz w:val="20"/>
          <w:szCs w:val="20"/>
        </w:rPr>
        <w:t xml:space="preserve"> O contratado deve cumprir as exigências de reserva de cargos prevista em lei, bem como em outras normas específicas, para pessoa com deficiência, para reabilitado da Previdência Social e para aprendiz</w:t>
      </w:r>
      <w:r w:rsidR="005841C6" w:rsidRPr="00B76627">
        <w:rPr>
          <w:rFonts w:ascii="Bookman Old Style" w:hAnsi="Bookman Old Style" w:cs="Arial"/>
          <w:sz w:val="20"/>
          <w:szCs w:val="20"/>
        </w:rPr>
        <w:t>.</w:t>
      </w:r>
    </w:p>
    <w:p w14:paraId="052213FD" w14:textId="77777777" w:rsidR="005841C6" w:rsidRPr="00B76627" w:rsidRDefault="005841C6" w:rsidP="005C7BFF">
      <w:pPr>
        <w:pStyle w:val="ParagraphStyle"/>
        <w:ind w:right="-11"/>
        <w:jc w:val="both"/>
        <w:rPr>
          <w:rFonts w:ascii="Bookman Old Style" w:hAnsi="Bookman Old Style" w:cs="Arial"/>
          <w:sz w:val="20"/>
          <w:szCs w:val="20"/>
        </w:rPr>
      </w:pPr>
    </w:p>
    <w:p w14:paraId="6374BE59" w14:textId="31BCCBE1" w:rsidR="00AB07E7" w:rsidRPr="00B76627" w:rsidRDefault="00AB07E7"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b/>
          <w:sz w:val="20"/>
        </w:rPr>
        <w:t xml:space="preserve">CLÁUSULA </w:t>
      </w:r>
      <w:r w:rsidR="00F6586E" w:rsidRPr="00B76627">
        <w:rPr>
          <w:rFonts w:ascii="Bookman Old Style" w:hAnsi="Bookman Old Style"/>
          <w:b/>
          <w:sz w:val="20"/>
        </w:rPr>
        <w:t xml:space="preserve">DÉCIMA </w:t>
      </w:r>
      <w:r w:rsidR="00385B9C" w:rsidRPr="00B76627">
        <w:rPr>
          <w:rFonts w:ascii="Bookman Old Style" w:hAnsi="Bookman Old Style"/>
          <w:b/>
          <w:sz w:val="20"/>
        </w:rPr>
        <w:t>TERCEIRA</w:t>
      </w:r>
      <w:r w:rsidRPr="00B76627">
        <w:rPr>
          <w:rFonts w:ascii="Bookman Old Style" w:hAnsi="Bookman Old Style"/>
          <w:b/>
          <w:sz w:val="20"/>
        </w:rPr>
        <w:t xml:space="preserve"> – DAS ALTERAÇÕES CONTRATUAIS</w:t>
      </w:r>
      <w:r w:rsidR="00F6586E" w:rsidRPr="00B76627">
        <w:rPr>
          <w:rFonts w:ascii="Bookman Old Style" w:hAnsi="Bookman Old Style"/>
          <w:b/>
          <w:sz w:val="20"/>
        </w:rPr>
        <w:t xml:space="preserve">. </w:t>
      </w:r>
      <w:r w:rsidRPr="00B76627">
        <w:rPr>
          <w:rFonts w:ascii="Bookman Old Style" w:hAnsi="Bookman Old Style"/>
          <w:sz w:val="20"/>
        </w:rPr>
        <w:t xml:space="preserve">A CONTRATADA fica obrigada a aceitar, nas mesmas condições contratuais os acréscimos ou supressões contratuais que se fizerem necessárias em até 25% (vinte e cinco por cento) do valor inicial atualizado do Contrato. Quando possível aplicar o </w:t>
      </w:r>
      <w:r w:rsidR="00F6586E" w:rsidRPr="00B76627">
        <w:rPr>
          <w:rFonts w:ascii="Bookman Old Style" w:hAnsi="Bookman Old Style"/>
          <w:sz w:val="20"/>
        </w:rPr>
        <w:t>reajustamento</w:t>
      </w:r>
      <w:r w:rsidRPr="00B76627">
        <w:rPr>
          <w:rFonts w:ascii="Bookman Old Style" w:hAnsi="Bookman Old Style"/>
          <w:sz w:val="20"/>
        </w:rPr>
        <w:t>, será aplicado o índice IPCA, ou o que vier a substituí-lo.</w:t>
      </w:r>
    </w:p>
    <w:p w14:paraId="4B5CF38A" w14:textId="47F7CFB9" w:rsidR="00602CC1" w:rsidRPr="00B76627" w:rsidRDefault="00602CC1" w:rsidP="00AB07E7">
      <w:pPr>
        <w:widowControl w:val="0"/>
        <w:autoSpaceDE w:val="0"/>
        <w:autoSpaceDN w:val="0"/>
        <w:adjustRightInd w:val="0"/>
        <w:ind w:left="0" w:right="-11" w:firstLine="0"/>
        <w:rPr>
          <w:rFonts w:ascii="Bookman Old Style" w:hAnsi="Bookman Old Style"/>
          <w:sz w:val="20"/>
        </w:rPr>
      </w:pPr>
    </w:p>
    <w:p w14:paraId="62BB0648" w14:textId="217C30F5" w:rsidR="00602CC1" w:rsidRPr="00B76627" w:rsidRDefault="00602CC1" w:rsidP="00602CC1">
      <w:pPr>
        <w:pStyle w:val="Default"/>
        <w:jc w:val="both"/>
        <w:rPr>
          <w:rFonts w:ascii="Bookman Old Style" w:hAnsi="Bookman Old Style"/>
          <w:color w:val="auto"/>
          <w:sz w:val="20"/>
          <w:szCs w:val="20"/>
        </w:rPr>
      </w:pPr>
      <w:r w:rsidRPr="00B76627">
        <w:rPr>
          <w:rFonts w:ascii="Bookman Old Style" w:hAnsi="Bookman Old Style"/>
          <w:b/>
          <w:color w:val="auto"/>
          <w:sz w:val="20"/>
          <w:szCs w:val="20"/>
        </w:rPr>
        <w:lastRenderedPageBreak/>
        <w:t xml:space="preserve">CLÁUSULA DÉCIMA </w:t>
      </w:r>
      <w:r w:rsidR="00385B9C" w:rsidRPr="00B76627">
        <w:rPr>
          <w:rFonts w:ascii="Bookman Old Style" w:hAnsi="Bookman Old Style"/>
          <w:b/>
          <w:color w:val="auto"/>
          <w:sz w:val="20"/>
          <w:szCs w:val="20"/>
        </w:rPr>
        <w:t>QUARTA</w:t>
      </w:r>
      <w:r w:rsidRPr="00B76627">
        <w:rPr>
          <w:rFonts w:ascii="Bookman Old Style" w:hAnsi="Bookman Old Style"/>
          <w:b/>
          <w:color w:val="auto"/>
          <w:sz w:val="20"/>
          <w:szCs w:val="20"/>
        </w:rPr>
        <w:t xml:space="preserve"> – DA GESTÃO E FISCALIZAÇÃO DO CONTRATO. </w:t>
      </w:r>
      <w:r w:rsidRPr="00B76627">
        <w:rPr>
          <w:rFonts w:ascii="Bookman Old Style" w:hAnsi="Bookman Old Style"/>
          <w:color w:val="auto"/>
          <w:sz w:val="20"/>
          <w:szCs w:val="20"/>
        </w:rPr>
        <w:t xml:space="preserve">O Modelo de Gestão e Fiscalização do Contrato se dará com fundamento nos atos normativos internos da Administração Pública Municipal, e será executada pela Comissão de Gestão e Fiscalização de Contratos. </w:t>
      </w:r>
    </w:p>
    <w:p w14:paraId="11A07D5C" w14:textId="77777777" w:rsidR="00602CC1" w:rsidRPr="00B76627" w:rsidRDefault="00602CC1" w:rsidP="00602CC1">
      <w:pPr>
        <w:pStyle w:val="Default"/>
        <w:jc w:val="both"/>
        <w:rPr>
          <w:rFonts w:ascii="Bookman Old Style" w:hAnsi="Bookman Old Style"/>
          <w:color w:val="auto"/>
          <w:sz w:val="20"/>
          <w:szCs w:val="20"/>
        </w:rPr>
      </w:pPr>
    </w:p>
    <w:p w14:paraId="3BECF07E" w14:textId="4E636852" w:rsidR="00602CC1" w:rsidRPr="00B76627" w:rsidRDefault="00A862ED" w:rsidP="00602CC1">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Parágrafo primeiro.</w:t>
      </w:r>
      <w:r w:rsidR="00602CC1" w:rsidRPr="00B76627">
        <w:rPr>
          <w:rFonts w:ascii="Bookman Old Style" w:hAnsi="Bookman Old Style"/>
          <w:color w:val="auto"/>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2E50079D" w14:textId="77777777" w:rsidR="000F6BA5" w:rsidRPr="00B76627" w:rsidRDefault="000F6BA5" w:rsidP="00602CC1">
      <w:pPr>
        <w:ind w:left="0" w:firstLine="0"/>
        <w:rPr>
          <w:rFonts w:ascii="Bookman Old Style" w:hAnsi="Bookman Old Style"/>
          <w:b/>
          <w:bCs/>
          <w:sz w:val="20"/>
        </w:rPr>
      </w:pPr>
    </w:p>
    <w:p w14:paraId="0BD2E0AD" w14:textId="59938B53" w:rsidR="00602CC1" w:rsidRPr="00B76627" w:rsidRDefault="000F6BA5" w:rsidP="00602CC1">
      <w:pPr>
        <w:ind w:left="0" w:firstLine="0"/>
        <w:rPr>
          <w:rFonts w:ascii="Bookman Old Style" w:hAnsi="Bookman Old Style"/>
          <w:sz w:val="20"/>
        </w:rPr>
      </w:pPr>
      <w:r w:rsidRPr="00B76627">
        <w:rPr>
          <w:rFonts w:ascii="Bookman Old Style" w:hAnsi="Bookman Old Style"/>
          <w:b/>
          <w:bCs/>
          <w:sz w:val="20"/>
        </w:rPr>
        <w:t>Parágrafo segund</w:t>
      </w:r>
      <w:r w:rsidR="008766FB" w:rsidRPr="00B76627">
        <w:rPr>
          <w:rFonts w:ascii="Bookman Old Style" w:hAnsi="Bookman Old Style"/>
          <w:b/>
          <w:bCs/>
          <w:sz w:val="20"/>
        </w:rPr>
        <w:t>o</w:t>
      </w:r>
      <w:r w:rsidRPr="00B76627">
        <w:rPr>
          <w:rFonts w:ascii="Bookman Old Style" w:hAnsi="Bookman Old Style"/>
          <w:b/>
          <w:bCs/>
          <w:sz w:val="20"/>
        </w:rPr>
        <w:t xml:space="preserve">. </w:t>
      </w:r>
      <w:r w:rsidR="00602CC1" w:rsidRPr="00B76627">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6238CDA" w14:textId="77777777" w:rsidR="000F6BA5" w:rsidRPr="00B76627" w:rsidRDefault="000F6BA5" w:rsidP="000F6BA5">
      <w:pPr>
        <w:ind w:left="0" w:firstLine="0"/>
        <w:rPr>
          <w:rFonts w:ascii="Bookman Old Style" w:eastAsia="Cambria" w:hAnsi="Bookman Old Style"/>
          <w:sz w:val="20"/>
        </w:rPr>
      </w:pPr>
    </w:p>
    <w:p w14:paraId="34020A97" w14:textId="7782F5FB" w:rsidR="00602CC1" w:rsidRPr="00B76627" w:rsidRDefault="00602CC1" w:rsidP="000F6BA5">
      <w:pPr>
        <w:ind w:left="0" w:firstLine="0"/>
        <w:rPr>
          <w:rFonts w:ascii="Bookman Old Style" w:hAnsi="Bookman Old Style"/>
          <w:sz w:val="20"/>
        </w:rPr>
      </w:pPr>
      <w:r w:rsidRPr="00B76627">
        <w:rPr>
          <w:rFonts w:ascii="Bookman Old Style" w:eastAsia="Cambria" w:hAnsi="Bookman Old Style"/>
          <w:sz w:val="20"/>
        </w:rPr>
        <w:t xml:space="preserve">a) </w:t>
      </w:r>
      <w:r w:rsidRPr="00B76627">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4D5D101B" w14:textId="77777777" w:rsidR="00602CC1" w:rsidRPr="00B76627" w:rsidRDefault="00602CC1" w:rsidP="000F6BA5">
      <w:pPr>
        <w:ind w:left="0" w:firstLine="0"/>
        <w:rPr>
          <w:rFonts w:ascii="Bookman Old Style" w:hAnsi="Bookman Old Style"/>
          <w:sz w:val="20"/>
        </w:rPr>
      </w:pPr>
      <w:r w:rsidRPr="00B76627">
        <w:rPr>
          <w:rFonts w:ascii="Bookman Old Style" w:eastAsia="Cambria" w:hAnsi="Bookman Old Style"/>
          <w:sz w:val="20"/>
        </w:rPr>
        <w:t xml:space="preserve">b) </w:t>
      </w:r>
      <w:r w:rsidRPr="00B76627">
        <w:rPr>
          <w:rFonts w:ascii="Bookman Old Style" w:hAnsi="Bookman Old Style"/>
          <w:sz w:val="20"/>
        </w:rPr>
        <w:t>Examinar as Carteiras Profissionais dos empregados colocados ao seu serviço, para comprovar o registro de função profissional.</w:t>
      </w:r>
    </w:p>
    <w:p w14:paraId="61D04D97" w14:textId="77777777" w:rsidR="000F6BA5" w:rsidRPr="00B76627" w:rsidRDefault="000F6BA5" w:rsidP="00602CC1">
      <w:pPr>
        <w:pStyle w:val="Default"/>
        <w:jc w:val="both"/>
        <w:rPr>
          <w:rFonts w:ascii="Bookman Old Style" w:hAnsi="Bookman Old Style"/>
          <w:color w:val="auto"/>
          <w:sz w:val="20"/>
          <w:szCs w:val="20"/>
        </w:rPr>
      </w:pPr>
    </w:p>
    <w:p w14:paraId="063FC011" w14:textId="2C730127" w:rsidR="00602CC1" w:rsidRPr="00B76627" w:rsidRDefault="000F6BA5" w:rsidP="00602CC1">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Parágrafo terceir</w:t>
      </w:r>
      <w:r w:rsidR="008766FB" w:rsidRPr="00B76627">
        <w:rPr>
          <w:rFonts w:ascii="Bookman Old Style" w:hAnsi="Bookman Old Style"/>
          <w:b/>
          <w:bCs/>
          <w:color w:val="auto"/>
          <w:sz w:val="20"/>
          <w:szCs w:val="20"/>
        </w:rPr>
        <w:t>o</w:t>
      </w:r>
      <w:r w:rsidRPr="00B76627">
        <w:rPr>
          <w:rFonts w:ascii="Bookman Old Style" w:hAnsi="Bookman Old Style"/>
          <w:b/>
          <w:bCs/>
          <w:color w:val="auto"/>
          <w:sz w:val="20"/>
          <w:szCs w:val="20"/>
        </w:rPr>
        <w:t xml:space="preserve">. </w:t>
      </w:r>
      <w:r w:rsidR="00602CC1" w:rsidRPr="00B76627">
        <w:rPr>
          <w:rFonts w:ascii="Bookman Old Style" w:hAnsi="Bookman Old Style"/>
          <w:color w:val="auto"/>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F31E44E" w14:textId="77777777" w:rsidR="000F6BA5" w:rsidRPr="00B76627" w:rsidRDefault="000F6BA5" w:rsidP="00602CC1">
      <w:pPr>
        <w:pStyle w:val="Default"/>
        <w:jc w:val="both"/>
        <w:rPr>
          <w:rFonts w:ascii="Bookman Old Style" w:hAnsi="Bookman Old Style"/>
          <w:color w:val="auto"/>
          <w:sz w:val="20"/>
          <w:szCs w:val="20"/>
        </w:rPr>
      </w:pPr>
    </w:p>
    <w:p w14:paraId="56B80100" w14:textId="605EE203" w:rsidR="00602CC1" w:rsidRPr="00B76627" w:rsidRDefault="000F6BA5" w:rsidP="00602CC1">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Parágrafo quart</w:t>
      </w:r>
      <w:r w:rsidR="00E50495" w:rsidRPr="00B76627">
        <w:rPr>
          <w:rFonts w:ascii="Bookman Old Style" w:hAnsi="Bookman Old Style"/>
          <w:b/>
          <w:bCs/>
          <w:color w:val="auto"/>
          <w:sz w:val="20"/>
          <w:szCs w:val="20"/>
        </w:rPr>
        <w:t>o</w:t>
      </w:r>
      <w:r w:rsidRPr="00B76627">
        <w:rPr>
          <w:rFonts w:ascii="Bookman Old Style" w:hAnsi="Bookman Old Style"/>
          <w:b/>
          <w:bCs/>
          <w:color w:val="auto"/>
          <w:sz w:val="20"/>
          <w:szCs w:val="20"/>
        </w:rPr>
        <w:t xml:space="preserve">. </w:t>
      </w:r>
      <w:r w:rsidR="00602CC1" w:rsidRPr="00B76627">
        <w:rPr>
          <w:rFonts w:ascii="Bookman Old Style" w:hAnsi="Bookman Old Style"/>
          <w:color w:val="auto"/>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7AF5AEAC" w14:textId="77777777" w:rsidR="000F6BA5" w:rsidRPr="00B76627" w:rsidRDefault="000F6BA5" w:rsidP="00602CC1">
      <w:pPr>
        <w:pStyle w:val="Default"/>
        <w:jc w:val="both"/>
        <w:rPr>
          <w:rFonts w:ascii="Bookman Old Style" w:hAnsi="Bookman Old Style"/>
          <w:color w:val="auto"/>
          <w:sz w:val="20"/>
          <w:szCs w:val="20"/>
        </w:rPr>
      </w:pPr>
    </w:p>
    <w:p w14:paraId="6C0B3902" w14:textId="74871305" w:rsidR="00602CC1" w:rsidRPr="00B76627" w:rsidRDefault="000F6BA5" w:rsidP="00602CC1">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Parágrafo quint</w:t>
      </w:r>
      <w:r w:rsidR="008766FB" w:rsidRPr="00B76627">
        <w:rPr>
          <w:rFonts w:ascii="Bookman Old Style" w:hAnsi="Bookman Old Style"/>
          <w:b/>
          <w:bCs/>
          <w:color w:val="auto"/>
          <w:sz w:val="20"/>
          <w:szCs w:val="20"/>
        </w:rPr>
        <w:t>o</w:t>
      </w:r>
      <w:r w:rsidRPr="00B76627">
        <w:rPr>
          <w:rFonts w:ascii="Bookman Old Style" w:hAnsi="Bookman Old Style"/>
          <w:b/>
          <w:bCs/>
          <w:color w:val="auto"/>
          <w:sz w:val="20"/>
          <w:szCs w:val="20"/>
        </w:rPr>
        <w:t xml:space="preserve">. </w:t>
      </w:r>
      <w:r w:rsidR="00602CC1" w:rsidRPr="00B76627">
        <w:rPr>
          <w:rFonts w:ascii="Bookman Old Style" w:hAnsi="Bookman Old Style"/>
          <w:color w:val="auto"/>
          <w:sz w:val="20"/>
          <w:szCs w:val="20"/>
        </w:rPr>
        <w:t xml:space="preserve">A verificação da adequação da prestação do serviço deverá ser realizada com base nos critérios previstos neste Termo de Referência. </w:t>
      </w:r>
    </w:p>
    <w:p w14:paraId="2B07A05B" w14:textId="77777777" w:rsidR="000F6BA5" w:rsidRPr="00B76627" w:rsidRDefault="000F6BA5" w:rsidP="00602CC1">
      <w:pPr>
        <w:pStyle w:val="Default"/>
        <w:jc w:val="both"/>
        <w:rPr>
          <w:rFonts w:ascii="Bookman Old Style" w:hAnsi="Bookman Old Style"/>
          <w:color w:val="auto"/>
          <w:sz w:val="20"/>
          <w:szCs w:val="20"/>
        </w:rPr>
      </w:pPr>
    </w:p>
    <w:p w14:paraId="05970408" w14:textId="40FF3A99" w:rsidR="00602CC1" w:rsidRPr="00B76627" w:rsidRDefault="000F6BA5" w:rsidP="00602CC1">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Parágrafo sext</w:t>
      </w:r>
      <w:r w:rsidR="00E50495" w:rsidRPr="00B76627">
        <w:rPr>
          <w:rFonts w:ascii="Bookman Old Style" w:hAnsi="Bookman Old Style"/>
          <w:b/>
          <w:bCs/>
          <w:color w:val="auto"/>
          <w:sz w:val="20"/>
          <w:szCs w:val="20"/>
        </w:rPr>
        <w:t>o</w:t>
      </w:r>
      <w:r w:rsidRPr="00B76627">
        <w:rPr>
          <w:rFonts w:ascii="Bookman Old Style" w:hAnsi="Bookman Old Style"/>
          <w:b/>
          <w:bCs/>
          <w:color w:val="auto"/>
          <w:sz w:val="20"/>
          <w:szCs w:val="20"/>
        </w:rPr>
        <w:t xml:space="preserve">. </w:t>
      </w:r>
      <w:r w:rsidR="00602CC1" w:rsidRPr="00B76627">
        <w:rPr>
          <w:rFonts w:ascii="Bookman Old Style" w:hAnsi="Bookman Old Style"/>
          <w:color w:val="auto"/>
          <w:sz w:val="20"/>
          <w:szCs w:val="20"/>
        </w:rPr>
        <w:t xml:space="preserve">O representante da Contratante deverá promover o registro das ocorrências verificadas, adotando as providências necessárias ao fiel cumprimento das cláusulas contratuais, conforme o disposto na Lei nº: 14.133/21. </w:t>
      </w:r>
    </w:p>
    <w:p w14:paraId="6C0D6899" w14:textId="77777777" w:rsidR="000F6BA5" w:rsidRPr="00B76627" w:rsidRDefault="000F6BA5" w:rsidP="00602CC1">
      <w:pPr>
        <w:pStyle w:val="Default"/>
        <w:jc w:val="both"/>
        <w:rPr>
          <w:rFonts w:ascii="Bookman Old Style" w:hAnsi="Bookman Old Style"/>
          <w:color w:val="auto"/>
          <w:sz w:val="20"/>
          <w:szCs w:val="20"/>
        </w:rPr>
      </w:pPr>
    </w:p>
    <w:p w14:paraId="0D825597" w14:textId="015E871C" w:rsidR="00602CC1" w:rsidRPr="00B76627" w:rsidRDefault="000F6BA5" w:rsidP="00602CC1">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Parágrafo sétim</w:t>
      </w:r>
      <w:r w:rsidR="00E50495" w:rsidRPr="00B76627">
        <w:rPr>
          <w:rFonts w:ascii="Bookman Old Style" w:hAnsi="Bookman Old Style"/>
          <w:b/>
          <w:bCs/>
          <w:color w:val="auto"/>
          <w:sz w:val="20"/>
          <w:szCs w:val="20"/>
        </w:rPr>
        <w:t>o</w:t>
      </w:r>
      <w:r w:rsidRPr="00B76627">
        <w:rPr>
          <w:rFonts w:ascii="Bookman Old Style" w:hAnsi="Bookman Old Style"/>
          <w:b/>
          <w:bCs/>
          <w:color w:val="auto"/>
          <w:sz w:val="20"/>
          <w:szCs w:val="20"/>
        </w:rPr>
        <w:t xml:space="preserve">. </w:t>
      </w:r>
      <w:r w:rsidR="00602CC1" w:rsidRPr="00B76627">
        <w:rPr>
          <w:rFonts w:ascii="Bookman Old Style" w:hAnsi="Bookman Old Style"/>
          <w:color w:val="auto"/>
          <w:sz w:val="20"/>
          <w:szCs w:val="20"/>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6FD9D6A" w14:textId="77777777" w:rsidR="000F6BA5" w:rsidRPr="00B76627" w:rsidRDefault="000F6BA5" w:rsidP="00602CC1">
      <w:pPr>
        <w:pStyle w:val="Default"/>
        <w:jc w:val="both"/>
        <w:rPr>
          <w:rFonts w:ascii="Bookman Old Style" w:hAnsi="Bookman Old Style"/>
          <w:color w:val="auto"/>
          <w:sz w:val="20"/>
          <w:szCs w:val="20"/>
        </w:rPr>
      </w:pPr>
    </w:p>
    <w:p w14:paraId="08E8B6D7" w14:textId="09BF2FBF" w:rsidR="00602CC1" w:rsidRPr="00B76627" w:rsidRDefault="00F07BE1" w:rsidP="00602CC1">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Parágrafo oitav</w:t>
      </w:r>
      <w:r w:rsidR="00E50495" w:rsidRPr="00B76627">
        <w:rPr>
          <w:rFonts w:ascii="Bookman Old Style" w:hAnsi="Bookman Old Style"/>
          <w:b/>
          <w:bCs/>
          <w:color w:val="auto"/>
          <w:sz w:val="20"/>
          <w:szCs w:val="20"/>
        </w:rPr>
        <w:t>o</w:t>
      </w:r>
      <w:r w:rsidRPr="00B76627">
        <w:rPr>
          <w:rFonts w:ascii="Bookman Old Style" w:hAnsi="Bookman Old Style"/>
          <w:b/>
          <w:bCs/>
          <w:color w:val="auto"/>
          <w:sz w:val="20"/>
          <w:szCs w:val="20"/>
        </w:rPr>
        <w:t xml:space="preserve">. </w:t>
      </w:r>
      <w:r w:rsidR="00602CC1" w:rsidRPr="00B76627">
        <w:rPr>
          <w:rFonts w:ascii="Bookman Old Style" w:hAnsi="Bookman Old Style"/>
          <w:color w:val="auto"/>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72316B7E" w14:textId="77777777" w:rsidR="00F6586E" w:rsidRPr="00B76627" w:rsidRDefault="00F6586E" w:rsidP="005F742D">
      <w:pPr>
        <w:widowControl w:val="0"/>
        <w:autoSpaceDE w:val="0"/>
        <w:autoSpaceDN w:val="0"/>
        <w:adjustRightInd w:val="0"/>
        <w:ind w:left="0" w:right="-11" w:firstLine="0"/>
        <w:rPr>
          <w:rFonts w:ascii="Bookman Old Style" w:hAnsi="Bookman Old Style"/>
          <w:sz w:val="20"/>
        </w:rPr>
      </w:pPr>
    </w:p>
    <w:p w14:paraId="63495DC1" w14:textId="7BBCB5A4" w:rsidR="00AB07E7" w:rsidRPr="00B76627" w:rsidRDefault="00AB07E7" w:rsidP="005F742D">
      <w:pPr>
        <w:pStyle w:val="Default"/>
        <w:jc w:val="both"/>
        <w:rPr>
          <w:rFonts w:ascii="Bookman Old Style" w:hAnsi="Bookman Old Style"/>
          <w:color w:val="auto"/>
          <w:sz w:val="20"/>
          <w:szCs w:val="20"/>
        </w:rPr>
      </w:pPr>
      <w:r w:rsidRPr="00B76627">
        <w:rPr>
          <w:rFonts w:ascii="Bookman Old Style" w:hAnsi="Bookman Old Style"/>
          <w:b/>
          <w:color w:val="auto"/>
          <w:sz w:val="20"/>
          <w:szCs w:val="20"/>
        </w:rPr>
        <w:t xml:space="preserve">CLÁUSULA </w:t>
      </w:r>
      <w:r w:rsidR="00F6586E" w:rsidRPr="00B76627">
        <w:rPr>
          <w:rFonts w:ascii="Bookman Old Style" w:hAnsi="Bookman Old Style"/>
          <w:b/>
          <w:color w:val="auto"/>
          <w:sz w:val="20"/>
          <w:szCs w:val="20"/>
        </w:rPr>
        <w:t xml:space="preserve">DÉCIMA </w:t>
      </w:r>
      <w:r w:rsidR="00385B9C" w:rsidRPr="00B76627">
        <w:rPr>
          <w:rFonts w:ascii="Bookman Old Style" w:hAnsi="Bookman Old Style"/>
          <w:b/>
          <w:color w:val="auto"/>
          <w:sz w:val="20"/>
          <w:szCs w:val="20"/>
        </w:rPr>
        <w:t>QUINTA</w:t>
      </w:r>
      <w:r w:rsidRPr="00B76627">
        <w:rPr>
          <w:rFonts w:ascii="Bookman Old Style" w:hAnsi="Bookman Old Style"/>
          <w:b/>
          <w:color w:val="auto"/>
          <w:sz w:val="20"/>
          <w:szCs w:val="20"/>
        </w:rPr>
        <w:t xml:space="preserve"> </w:t>
      </w:r>
      <w:r w:rsidR="00F6586E" w:rsidRPr="00B76627">
        <w:rPr>
          <w:rFonts w:ascii="Bookman Old Style" w:hAnsi="Bookman Old Style"/>
          <w:b/>
          <w:color w:val="auto"/>
          <w:sz w:val="20"/>
          <w:szCs w:val="20"/>
        </w:rPr>
        <w:t>–</w:t>
      </w:r>
      <w:r w:rsidRPr="00B76627">
        <w:rPr>
          <w:rFonts w:ascii="Bookman Old Style" w:hAnsi="Bookman Old Style"/>
          <w:b/>
          <w:color w:val="auto"/>
          <w:sz w:val="20"/>
          <w:szCs w:val="20"/>
        </w:rPr>
        <w:t xml:space="preserve"> DA </w:t>
      </w:r>
      <w:r w:rsidR="00F6586E" w:rsidRPr="00B76627">
        <w:rPr>
          <w:rFonts w:ascii="Bookman Old Style" w:hAnsi="Bookman Old Style"/>
          <w:b/>
          <w:color w:val="auto"/>
          <w:sz w:val="20"/>
          <w:szCs w:val="20"/>
        </w:rPr>
        <w:t>EXTINÇÃO DO CONTRATO.</w:t>
      </w:r>
      <w:r w:rsidR="005F742D" w:rsidRPr="00B76627">
        <w:rPr>
          <w:rFonts w:ascii="Bookman Old Style" w:hAnsi="Bookman Old Style"/>
          <w:b/>
          <w:color w:val="auto"/>
          <w:sz w:val="20"/>
          <w:szCs w:val="20"/>
        </w:rPr>
        <w:t xml:space="preserve"> </w:t>
      </w:r>
      <w:r w:rsidR="005F742D" w:rsidRPr="00B76627">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3F3377D6" w14:textId="77777777" w:rsidR="005F742D" w:rsidRPr="00B76627" w:rsidRDefault="005F742D" w:rsidP="005F742D">
      <w:pPr>
        <w:pStyle w:val="Default"/>
        <w:jc w:val="both"/>
        <w:rPr>
          <w:rFonts w:ascii="Bookman Old Style" w:hAnsi="Bookman Old Style"/>
          <w:color w:val="auto"/>
          <w:sz w:val="20"/>
          <w:szCs w:val="20"/>
        </w:rPr>
      </w:pPr>
    </w:p>
    <w:p w14:paraId="34892B74" w14:textId="1A9DFE37" w:rsidR="005F742D" w:rsidRPr="00B76627" w:rsidRDefault="005F742D" w:rsidP="005F742D">
      <w:pPr>
        <w:pStyle w:val="Default"/>
        <w:jc w:val="both"/>
        <w:rPr>
          <w:rFonts w:ascii="Bookman Old Style" w:hAnsi="Bookman Old Style"/>
          <w:color w:val="auto"/>
          <w:sz w:val="20"/>
          <w:szCs w:val="20"/>
        </w:rPr>
      </w:pPr>
      <w:r w:rsidRPr="00B76627">
        <w:rPr>
          <w:rFonts w:ascii="Bookman Old Style" w:hAnsi="Bookman Old Style"/>
          <w:color w:val="auto"/>
          <w:sz w:val="20"/>
          <w:szCs w:val="20"/>
        </w:rPr>
        <w:t>I - Determinada por ato unilateral e escrito da Administração, exceto no caso de descumprimento decorrente de sua própria conduta.</w:t>
      </w:r>
    </w:p>
    <w:p w14:paraId="0D54CB66" w14:textId="268830E8" w:rsidR="005F742D" w:rsidRPr="00B76627" w:rsidRDefault="005F742D" w:rsidP="005F742D">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II - </w:t>
      </w:r>
      <w:r w:rsidR="007C1D7D" w:rsidRPr="00B76627">
        <w:rPr>
          <w:rFonts w:ascii="Bookman Old Style" w:hAnsi="Bookman Old Style"/>
          <w:color w:val="auto"/>
          <w:sz w:val="20"/>
          <w:szCs w:val="20"/>
        </w:rPr>
        <w:t>C</w:t>
      </w:r>
      <w:r w:rsidRPr="00B76627">
        <w:rPr>
          <w:rFonts w:ascii="Bookman Old Style" w:hAnsi="Bookman Old Style"/>
          <w:color w:val="auto"/>
          <w:sz w:val="20"/>
          <w:szCs w:val="20"/>
        </w:rPr>
        <w:t>onsensual, por acordo entre as partes, por conciliação, por mediação ou por comitê de resolução de disputas, desde</w:t>
      </w:r>
      <w:r w:rsidR="007C1D7D" w:rsidRPr="00B76627">
        <w:rPr>
          <w:rFonts w:ascii="Bookman Old Style" w:hAnsi="Bookman Old Style"/>
          <w:color w:val="auto"/>
          <w:sz w:val="20"/>
          <w:szCs w:val="20"/>
        </w:rPr>
        <w:t xml:space="preserve"> </w:t>
      </w:r>
      <w:r w:rsidRPr="00B76627">
        <w:rPr>
          <w:rFonts w:ascii="Bookman Old Style" w:hAnsi="Bookman Old Style"/>
          <w:color w:val="auto"/>
          <w:sz w:val="20"/>
          <w:szCs w:val="20"/>
        </w:rPr>
        <w:t>que haja interesse da Administração</w:t>
      </w:r>
      <w:r w:rsidR="007C1D7D" w:rsidRPr="00B76627">
        <w:rPr>
          <w:rFonts w:ascii="Bookman Old Style" w:hAnsi="Bookman Old Style"/>
          <w:color w:val="auto"/>
          <w:sz w:val="20"/>
          <w:szCs w:val="20"/>
        </w:rPr>
        <w:t>.</w:t>
      </w:r>
    </w:p>
    <w:p w14:paraId="090BBBC2" w14:textId="75757B07" w:rsidR="005F742D" w:rsidRPr="00B76627" w:rsidRDefault="005F742D" w:rsidP="005F742D">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III - </w:t>
      </w:r>
      <w:r w:rsidR="007C1D7D" w:rsidRPr="00B76627">
        <w:rPr>
          <w:rFonts w:ascii="Bookman Old Style" w:hAnsi="Bookman Old Style"/>
          <w:color w:val="auto"/>
          <w:sz w:val="20"/>
          <w:szCs w:val="20"/>
        </w:rPr>
        <w:t>D</w:t>
      </w:r>
      <w:r w:rsidRPr="00B76627">
        <w:rPr>
          <w:rFonts w:ascii="Bookman Old Style" w:hAnsi="Bookman Old Style"/>
          <w:color w:val="auto"/>
          <w:sz w:val="20"/>
          <w:szCs w:val="20"/>
        </w:rPr>
        <w:t>eterminada por decisão arbitral, em decorrência de cláusula compromissória ou compromisso arbitral, ou por decisão</w:t>
      </w:r>
      <w:r w:rsidR="007C1D7D" w:rsidRPr="00B76627">
        <w:rPr>
          <w:rFonts w:ascii="Bookman Old Style" w:hAnsi="Bookman Old Style"/>
          <w:color w:val="auto"/>
          <w:sz w:val="20"/>
          <w:szCs w:val="20"/>
        </w:rPr>
        <w:t xml:space="preserve"> </w:t>
      </w:r>
      <w:r w:rsidRPr="00B76627">
        <w:rPr>
          <w:rFonts w:ascii="Bookman Old Style" w:hAnsi="Bookman Old Style"/>
          <w:color w:val="auto"/>
          <w:sz w:val="20"/>
          <w:szCs w:val="20"/>
        </w:rPr>
        <w:t>judicial.</w:t>
      </w:r>
    </w:p>
    <w:p w14:paraId="36FDC410" w14:textId="77777777" w:rsidR="007C1D7D" w:rsidRPr="00B76627" w:rsidRDefault="007C1D7D" w:rsidP="005F742D">
      <w:pPr>
        <w:pStyle w:val="Default"/>
        <w:jc w:val="both"/>
        <w:rPr>
          <w:rFonts w:ascii="Bookman Old Style" w:hAnsi="Bookman Old Style"/>
          <w:color w:val="auto"/>
          <w:sz w:val="20"/>
          <w:szCs w:val="20"/>
        </w:rPr>
      </w:pPr>
    </w:p>
    <w:p w14:paraId="222EC1B1" w14:textId="625DD1FD" w:rsidR="005F742D" w:rsidRPr="00B76627" w:rsidRDefault="007C1D7D" w:rsidP="005F742D">
      <w:pPr>
        <w:pStyle w:val="Default"/>
        <w:jc w:val="both"/>
        <w:rPr>
          <w:rFonts w:ascii="Bookman Old Style" w:hAnsi="Bookman Old Style"/>
          <w:color w:val="auto"/>
          <w:sz w:val="20"/>
          <w:szCs w:val="20"/>
        </w:rPr>
      </w:pPr>
      <w:r w:rsidRPr="00B76627">
        <w:rPr>
          <w:rFonts w:ascii="Bookman Old Style" w:hAnsi="Bookman Old Style"/>
          <w:b/>
          <w:color w:val="auto"/>
          <w:sz w:val="20"/>
          <w:szCs w:val="20"/>
        </w:rPr>
        <w:t xml:space="preserve">Parágrafo primeiro. </w:t>
      </w:r>
      <w:r w:rsidR="005F742D" w:rsidRPr="00B76627">
        <w:rPr>
          <w:rFonts w:ascii="Bookman Old Style" w:hAnsi="Bookman Old Style"/>
          <w:color w:val="auto"/>
          <w:sz w:val="20"/>
          <w:szCs w:val="20"/>
        </w:rPr>
        <w:t>Constituirão motivos para extinção do contrato, a qual deverá ser formalmente motivada nos autos do processo,</w:t>
      </w:r>
      <w:r w:rsidR="00224FA4" w:rsidRPr="00B76627">
        <w:rPr>
          <w:rFonts w:ascii="Bookman Old Style" w:hAnsi="Bookman Old Style"/>
          <w:color w:val="auto"/>
          <w:sz w:val="20"/>
          <w:szCs w:val="20"/>
        </w:rPr>
        <w:t xml:space="preserve"> </w:t>
      </w:r>
      <w:r w:rsidR="005F742D" w:rsidRPr="00B76627">
        <w:rPr>
          <w:rFonts w:ascii="Bookman Old Style" w:hAnsi="Bookman Old Style"/>
          <w:color w:val="auto"/>
          <w:sz w:val="20"/>
          <w:szCs w:val="20"/>
        </w:rPr>
        <w:t>assegurados o contraditório e a ampla defesa, as seguintes situações:</w:t>
      </w:r>
    </w:p>
    <w:p w14:paraId="444DCB80" w14:textId="77777777" w:rsidR="00224FA4" w:rsidRPr="00B76627" w:rsidRDefault="00224FA4" w:rsidP="005F742D">
      <w:pPr>
        <w:pStyle w:val="Default"/>
        <w:jc w:val="both"/>
        <w:rPr>
          <w:rFonts w:ascii="Bookman Old Style" w:hAnsi="Bookman Old Style"/>
          <w:color w:val="auto"/>
          <w:sz w:val="20"/>
          <w:szCs w:val="20"/>
        </w:rPr>
      </w:pPr>
    </w:p>
    <w:p w14:paraId="76C97053" w14:textId="5CBDB822" w:rsidR="005F742D" w:rsidRPr="00B76627" w:rsidRDefault="005F742D" w:rsidP="005F742D">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 - </w:t>
      </w:r>
      <w:r w:rsidR="00224FA4" w:rsidRPr="00B76627">
        <w:rPr>
          <w:rFonts w:ascii="Bookman Old Style" w:hAnsi="Bookman Old Style"/>
          <w:color w:val="auto"/>
          <w:sz w:val="20"/>
          <w:szCs w:val="20"/>
        </w:rPr>
        <w:t>N</w:t>
      </w:r>
      <w:r w:rsidRPr="00B76627">
        <w:rPr>
          <w:rFonts w:ascii="Bookman Old Style" w:hAnsi="Bookman Old Style"/>
          <w:color w:val="auto"/>
          <w:sz w:val="20"/>
          <w:szCs w:val="20"/>
        </w:rPr>
        <w:t>ão cumprimento ou cumprimento irregular de normas editalícias ou de cláusulas contratuais, de especificações, de</w:t>
      </w:r>
      <w:r w:rsidR="00224FA4" w:rsidRPr="00B76627">
        <w:rPr>
          <w:rFonts w:ascii="Bookman Old Style" w:hAnsi="Bookman Old Style"/>
          <w:color w:val="auto"/>
          <w:sz w:val="20"/>
          <w:szCs w:val="20"/>
        </w:rPr>
        <w:t xml:space="preserve"> </w:t>
      </w:r>
      <w:r w:rsidRPr="00B76627">
        <w:rPr>
          <w:rFonts w:ascii="Bookman Old Style" w:hAnsi="Bookman Old Style"/>
          <w:color w:val="auto"/>
          <w:sz w:val="20"/>
          <w:szCs w:val="20"/>
        </w:rPr>
        <w:t>projetos ou de prazos</w:t>
      </w:r>
      <w:r w:rsidR="00224FA4" w:rsidRPr="00B76627">
        <w:rPr>
          <w:rFonts w:ascii="Bookman Old Style" w:hAnsi="Bookman Old Style"/>
          <w:color w:val="auto"/>
          <w:sz w:val="20"/>
          <w:szCs w:val="20"/>
        </w:rPr>
        <w:t>.</w:t>
      </w:r>
    </w:p>
    <w:p w14:paraId="28E715DE" w14:textId="0047EC85" w:rsidR="005F742D" w:rsidRPr="00B76627" w:rsidRDefault="005F742D" w:rsidP="005F742D">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II - </w:t>
      </w:r>
      <w:r w:rsidR="00224FA4" w:rsidRPr="00B76627">
        <w:rPr>
          <w:rFonts w:ascii="Bookman Old Style" w:hAnsi="Bookman Old Style"/>
          <w:color w:val="auto"/>
          <w:sz w:val="20"/>
          <w:szCs w:val="20"/>
        </w:rPr>
        <w:t>D</w:t>
      </w:r>
      <w:r w:rsidRPr="00B76627">
        <w:rPr>
          <w:rFonts w:ascii="Bookman Old Style" w:hAnsi="Bookman Old Style"/>
          <w:color w:val="auto"/>
          <w:sz w:val="20"/>
          <w:szCs w:val="20"/>
        </w:rPr>
        <w:t>esatendimento das determinações regulares emitidas pela autoridade designada para acompanhar e fiscalizar sua</w:t>
      </w:r>
      <w:r w:rsidR="00224FA4" w:rsidRPr="00B76627">
        <w:rPr>
          <w:rFonts w:ascii="Bookman Old Style" w:hAnsi="Bookman Old Style"/>
          <w:color w:val="auto"/>
          <w:sz w:val="20"/>
          <w:szCs w:val="20"/>
        </w:rPr>
        <w:t xml:space="preserve"> </w:t>
      </w:r>
      <w:r w:rsidRPr="00B76627">
        <w:rPr>
          <w:rFonts w:ascii="Bookman Old Style" w:hAnsi="Bookman Old Style"/>
          <w:color w:val="auto"/>
          <w:sz w:val="20"/>
          <w:szCs w:val="20"/>
        </w:rPr>
        <w:t>execução ou por autoridade superior</w:t>
      </w:r>
      <w:r w:rsidR="00224FA4" w:rsidRPr="00B76627">
        <w:rPr>
          <w:rFonts w:ascii="Bookman Old Style" w:hAnsi="Bookman Old Style"/>
          <w:color w:val="auto"/>
          <w:sz w:val="20"/>
          <w:szCs w:val="20"/>
        </w:rPr>
        <w:t>.</w:t>
      </w:r>
    </w:p>
    <w:p w14:paraId="443EA6E9" w14:textId="3BCE9604" w:rsidR="005F742D" w:rsidRPr="00B76627" w:rsidRDefault="005F742D" w:rsidP="005F742D">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III - </w:t>
      </w:r>
      <w:r w:rsidR="00A71014" w:rsidRPr="00B76627">
        <w:rPr>
          <w:rFonts w:ascii="Bookman Old Style" w:hAnsi="Bookman Old Style"/>
          <w:color w:val="auto"/>
          <w:sz w:val="20"/>
          <w:szCs w:val="20"/>
        </w:rPr>
        <w:t>A</w:t>
      </w:r>
      <w:r w:rsidRPr="00B76627">
        <w:rPr>
          <w:rFonts w:ascii="Bookman Old Style" w:hAnsi="Bookman Old Style"/>
          <w:color w:val="auto"/>
          <w:sz w:val="20"/>
          <w:szCs w:val="20"/>
        </w:rPr>
        <w:t>lteração social ou modificação da finalidade ou da estrutura da empresa que restrinja sua capacidade de concluir o</w:t>
      </w:r>
      <w:r w:rsidR="00A71014" w:rsidRPr="00B76627">
        <w:rPr>
          <w:rFonts w:ascii="Bookman Old Style" w:hAnsi="Bookman Old Style"/>
          <w:color w:val="auto"/>
          <w:sz w:val="20"/>
          <w:szCs w:val="20"/>
        </w:rPr>
        <w:t xml:space="preserve"> </w:t>
      </w:r>
      <w:r w:rsidRPr="00B76627">
        <w:rPr>
          <w:rFonts w:ascii="Bookman Old Style" w:hAnsi="Bookman Old Style"/>
          <w:color w:val="auto"/>
          <w:sz w:val="20"/>
          <w:szCs w:val="20"/>
        </w:rPr>
        <w:t>contrato</w:t>
      </w:r>
      <w:r w:rsidR="00A71014" w:rsidRPr="00B76627">
        <w:rPr>
          <w:rFonts w:ascii="Bookman Old Style" w:hAnsi="Bookman Old Style"/>
          <w:color w:val="auto"/>
          <w:sz w:val="20"/>
          <w:szCs w:val="20"/>
        </w:rPr>
        <w:t>.</w:t>
      </w:r>
    </w:p>
    <w:p w14:paraId="32961A81" w14:textId="0165B8FA" w:rsidR="005F742D" w:rsidRPr="00B76627" w:rsidRDefault="005F742D" w:rsidP="005F742D">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IV - </w:t>
      </w:r>
      <w:r w:rsidR="0013738F" w:rsidRPr="00B76627">
        <w:rPr>
          <w:rFonts w:ascii="Bookman Old Style" w:hAnsi="Bookman Old Style"/>
          <w:color w:val="auto"/>
          <w:sz w:val="20"/>
          <w:szCs w:val="20"/>
        </w:rPr>
        <w:t>D</w:t>
      </w:r>
      <w:r w:rsidRPr="00B76627">
        <w:rPr>
          <w:rFonts w:ascii="Bookman Old Style" w:hAnsi="Bookman Old Style"/>
          <w:color w:val="auto"/>
          <w:sz w:val="20"/>
          <w:szCs w:val="20"/>
        </w:rPr>
        <w:t>ecretação de falência ou de insolvência civil, dissolução da sociedade ou falecimento do contratado</w:t>
      </w:r>
      <w:r w:rsidR="0013738F" w:rsidRPr="00B76627">
        <w:rPr>
          <w:rFonts w:ascii="Bookman Old Style" w:hAnsi="Bookman Old Style"/>
          <w:color w:val="auto"/>
          <w:sz w:val="20"/>
          <w:szCs w:val="20"/>
        </w:rPr>
        <w:t>.</w:t>
      </w:r>
    </w:p>
    <w:p w14:paraId="438382E2" w14:textId="2EFD5D6B" w:rsidR="005F742D" w:rsidRPr="00B76627" w:rsidRDefault="005F742D" w:rsidP="005F742D">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V - </w:t>
      </w:r>
      <w:r w:rsidR="0013738F" w:rsidRPr="00B76627">
        <w:rPr>
          <w:rFonts w:ascii="Bookman Old Style" w:hAnsi="Bookman Old Style"/>
          <w:color w:val="auto"/>
          <w:sz w:val="20"/>
          <w:szCs w:val="20"/>
        </w:rPr>
        <w:t>C</w:t>
      </w:r>
      <w:r w:rsidRPr="00B76627">
        <w:rPr>
          <w:rFonts w:ascii="Bookman Old Style" w:hAnsi="Bookman Old Style"/>
          <w:color w:val="auto"/>
          <w:sz w:val="20"/>
          <w:szCs w:val="20"/>
        </w:rPr>
        <w:t>aso fortuito ou força maior, regularmente comprovados, impeditivos da execução do contrato</w:t>
      </w:r>
      <w:r w:rsidR="0013738F" w:rsidRPr="00B76627">
        <w:rPr>
          <w:rFonts w:ascii="Bookman Old Style" w:hAnsi="Bookman Old Style"/>
          <w:color w:val="auto"/>
          <w:sz w:val="20"/>
          <w:szCs w:val="20"/>
        </w:rPr>
        <w:t>.</w:t>
      </w:r>
    </w:p>
    <w:p w14:paraId="2740DE89" w14:textId="4B7B72F1" w:rsidR="005F742D" w:rsidRPr="00B76627" w:rsidRDefault="005F742D" w:rsidP="005F742D">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VI - </w:t>
      </w:r>
      <w:r w:rsidR="00F67DCA" w:rsidRPr="00B76627">
        <w:rPr>
          <w:rFonts w:ascii="Bookman Old Style" w:hAnsi="Bookman Old Style"/>
          <w:color w:val="auto"/>
          <w:sz w:val="20"/>
          <w:szCs w:val="20"/>
        </w:rPr>
        <w:t>A</w:t>
      </w:r>
      <w:r w:rsidRPr="00B76627">
        <w:rPr>
          <w:rFonts w:ascii="Bookman Old Style" w:hAnsi="Bookman Old Style"/>
          <w:color w:val="auto"/>
          <w:sz w:val="20"/>
          <w:szCs w:val="20"/>
        </w:rPr>
        <w:t>traso na obtenção da licença ambiental, ou impossibilidade de obtê-la, ou alteração substancial do anteprojeto que</w:t>
      </w:r>
      <w:r w:rsidR="00F67DCA" w:rsidRPr="00B76627">
        <w:rPr>
          <w:rFonts w:ascii="Bookman Old Style" w:hAnsi="Bookman Old Style"/>
          <w:color w:val="auto"/>
          <w:sz w:val="20"/>
          <w:szCs w:val="20"/>
        </w:rPr>
        <w:t xml:space="preserve"> </w:t>
      </w:r>
      <w:r w:rsidRPr="00B76627">
        <w:rPr>
          <w:rFonts w:ascii="Bookman Old Style" w:hAnsi="Bookman Old Style"/>
          <w:color w:val="auto"/>
          <w:sz w:val="20"/>
          <w:szCs w:val="20"/>
        </w:rPr>
        <w:t>dela resultar, ainda que obtida no prazo previsto</w:t>
      </w:r>
      <w:r w:rsidR="00F67DCA" w:rsidRPr="00B76627">
        <w:rPr>
          <w:rFonts w:ascii="Bookman Old Style" w:hAnsi="Bookman Old Style"/>
          <w:color w:val="auto"/>
          <w:sz w:val="20"/>
          <w:szCs w:val="20"/>
        </w:rPr>
        <w:t>.</w:t>
      </w:r>
    </w:p>
    <w:p w14:paraId="7EA5FDB7" w14:textId="4192C14D" w:rsidR="005F742D" w:rsidRPr="00B76627" w:rsidRDefault="005F742D" w:rsidP="005F742D">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VII - </w:t>
      </w:r>
      <w:r w:rsidR="00F67DCA" w:rsidRPr="00B76627">
        <w:rPr>
          <w:rFonts w:ascii="Bookman Old Style" w:hAnsi="Bookman Old Style"/>
          <w:color w:val="auto"/>
          <w:sz w:val="20"/>
          <w:szCs w:val="20"/>
        </w:rPr>
        <w:t>A</w:t>
      </w:r>
      <w:r w:rsidRPr="00B76627">
        <w:rPr>
          <w:rFonts w:ascii="Bookman Old Style" w:hAnsi="Bookman Old Style"/>
          <w:color w:val="auto"/>
          <w:sz w:val="20"/>
          <w:szCs w:val="20"/>
        </w:rPr>
        <w:t>traso na liberação das áreas sujeitas a desapropriação, a desocupação ou a servidão administrativa, ou</w:t>
      </w:r>
      <w:r w:rsidR="00F67DCA" w:rsidRPr="00B76627">
        <w:rPr>
          <w:rFonts w:ascii="Bookman Old Style" w:hAnsi="Bookman Old Style"/>
          <w:color w:val="auto"/>
          <w:sz w:val="20"/>
          <w:szCs w:val="20"/>
        </w:rPr>
        <w:t xml:space="preserve"> </w:t>
      </w:r>
      <w:r w:rsidRPr="00B76627">
        <w:rPr>
          <w:rFonts w:ascii="Bookman Old Style" w:hAnsi="Bookman Old Style"/>
          <w:color w:val="auto"/>
          <w:sz w:val="20"/>
          <w:szCs w:val="20"/>
        </w:rPr>
        <w:t>impossibilidade de liberação dessas áreas</w:t>
      </w:r>
      <w:r w:rsidR="00F67DCA" w:rsidRPr="00B76627">
        <w:rPr>
          <w:rFonts w:ascii="Bookman Old Style" w:hAnsi="Bookman Old Style"/>
          <w:color w:val="auto"/>
          <w:sz w:val="20"/>
          <w:szCs w:val="20"/>
        </w:rPr>
        <w:t>.</w:t>
      </w:r>
    </w:p>
    <w:p w14:paraId="41034E6A" w14:textId="2AF37374" w:rsidR="005F742D" w:rsidRPr="00B76627" w:rsidRDefault="005F742D" w:rsidP="005F742D">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VIII - </w:t>
      </w:r>
      <w:r w:rsidR="009F0880" w:rsidRPr="00B76627">
        <w:rPr>
          <w:rFonts w:ascii="Bookman Old Style" w:hAnsi="Bookman Old Style"/>
          <w:color w:val="auto"/>
          <w:sz w:val="20"/>
          <w:szCs w:val="20"/>
        </w:rPr>
        <w:t>R</w:t>
      </w:r>
      <w:r w:rsidRPr="00B76627">
        <w:rPr>
          <w:rFonts w:ascii="Bookman Old Style" w:hAnsi="Bookman Old Style"/>
          <w:color w:val="auto"/>
          <w:sz w:val="20"/>
          <w:szCs w:val="20"/>
        </w:rPr>
        <w:t>azões de interesse público, justificadas pela autoridade máxima do órgão ou da entidade contratante</w:t>
      </w:r>
      <w:r w:rsidR="009F0880" w:rsidRPr="00B76627">
        <w:rPr>
          <w:rFonts w:ascii="Bookman Old Style" w:hAnsi="Bookman Old Style"/>
          <w:color w:val="auto"/>
          <w:sz w:val="20"/>
          <w:szCs w:val="20"/>
        </w:rPr>
        <w:t>.</w:t>
      </w:r>
    </w:p>
    <w:p w14:paraId="36E418F1" w14:textId="364DF51A" w:rsidR="005F742D" w:rsidRPr="00B76627" w:rsidRDefault="005F742D" w:rsidP="005F742D">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IX - </w:t>
      </w:r>
      <w:r w:rsidR="009F0880" w:rsidRPr="00B76627">
        <w:rPr>
          <w:rFonts w:ascii="Bookman Old Style" w:hAnsi="Bookman Old Style"/>
          <w:color w:val="auto"/>
          <w:sz w:val="20"/>
          <w:szCs w:val="20"/>
        </w:rPr>
        <w:t>N</w:t>
      </w:r>
      <w:r w:rsidRPr="00B76627">
        <w:rPr>
          <w:rFonts w:ascii="Bookman Old Style" w:hAnsi="Bookman Old Style"/>
          <w:color w:val="auto"/>
          <w:sz w:val="20"/>
          <w:szCs w:val="20"/>
        </w:rPr>
        <w:t>ão cumprimento das obrigações relativas à reserva de cargos prevista em lei, bem como em outras normas</w:t>
      </w:r>
      <w:r w:rsidR="009F0880" w:rsidRPr="00B76627">
        <w:rPr>
          <w:rFonts w:ascii="Bookman Old Style" w:hAnsi="Bookman Old Style"/>
          <w:color w:val="auto"/>
          <w:sz w:val="20"/>
          <w:szCs w:val="20"/>
        </w:rPr>
        <w:t xml:space="preserve"> </w:t>
      </w:r>
      <w:r w:rsidRPr="00B76627">
        <w:rPr>
          <w:rFonts w:ascii="Bookman Old Style" w:hAnsi="Bookman Old Style"/>
          <w:color w:val="auto"/>
          <w:sz w:val="20"/>
          <w:szCs w:val="20"/>
        </w:rPr>
        <w:t>específicas, para pessoa com deficiência, para reabilitado da Previdência Social ou para aprendiz.</w:t>
      </w:r>
    </w:p>
    <w:p w14:paraId="67C0BE2F" w14:textId="77777777" w:rsidR="009F0880" w:rsidRPr="00B76627" w:rsidRDefault="009F0880" w:rsidP="005F742D">
      <w:pPr>
        <w:pStyle w:val="Default"/>
        <w:jc w:val="both"/>
        <w:rPr>
          <w:rFonts w:ascii="Bookman Old Style" w:hAnsi="Bookman Old Style"/>
          <w:color w:val="auto"/>
          <w:sz w:val="20"/>
          <w:szCs w:val="20"/>
        </w:rPr>
      </w:pPr>
    </w:p>
    <w:p w14:paraId="679DA69F" w14:textId="45DAAA95" w:rsidR="005F742D" w:rsidRPr="00B76627" w:rsidRDefault="009F0880" w:rsidP="005F742D">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 xml:space="preserve">Parágrafo segundo. </w:t>
      </w:r>
      <w:r w:rsidR="005F742D" w:rsidRPr="00B76627">
        <w:rPr>
          <w:rFonts w:ascii="Bookman Old Style" w:hAnsi="Bookman Old Style"/>
          <w:color w:val="auto"/>
          <w:sz w:val="20"/>
          <w:szCs w:val="20"/>
        </w:rPr>
        <w:t>O descumprimento, por parte da CONTRATADA, de suas obrigações legais e/ou contratuais assegurará ao</w:t>
      </w:r>
      <w:r w:rsidR="005D236F" w:rsidRPr="00B76627">
        <w:rPr>
          <w:rFonts w:ascii="Bookman Old Style" w:hAnsi="Bookman Old Style"/>
          <w:color w:val="auto"/>
          <w:sz w:val="20"/>
          <w:szCs w:val="20"/>
        </w:rPr>
        <w:t xml:space="preserve"> </w:t>
      </w:r>
      <w:r w:rsidR="005F742D" w:rsidRPr="00B76627">
        <w:rPr>
          <w:rFonts w:ascii="Bookman Old Style" w:hAnsi="Bookman Old Style"/>
          <w:color w:val="auto"/>
          <w:sz w:val="20"/>
          <w:szCs w:val="20"/>
        </w:rPr>
        <w:t>CONTRATANTE o direito de extinguir o contrato a qualquer tempo, independentemente de aviso, interpelação judicial e/ou extrajudicial.</w:t>
      </w:r>
    </w:p>
    <w:p w14:paraId="70CEE88C" w14:textId="77777777" w:rsidR="005D236F" w:rsidRPr="00B76627" w:rsidRDefault="005D236F" w:rsidP="005F742D">
      <w:pPr>
        <w:pStyle w:val="Default"/>
        <w:jc w:val="both"/>
        <w:rPr>
          <w:rFonts w:ascii="Bookman Old Style" w:hAnsi="Bookman Old Style"/>
          <w:color w:val="auto"/>
          <w:sz w:val="20"/>
          <w:szCs w:val="20"/>
        </w:rPr>
      </w:pPr>
    </w:p>
    <w:p w14:paraId="01E654DB" w14:textId="77777777" w:rsidR="005D236F" w:rsidRPr="00B76627" w:rsidRDefault="005D236F" w:rsidP="005F742D">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 xml:space="preserve">Parágrafo terceiro. </w:t>
      </w:r>
      <w:r w:rsidR="005F742D" w:rsidRPr="00B76627">
        <w:rPr>
          <w:rFonts w:ascii="Bookman Old Style" w:hAnsi="Bookman Old Style"/>
          <w:color w:val="auto"/>
          <w:sz w:val="20"/>
          <w:szCs w:val="20"/>
        </w:rPr>
        <w:t>A extinção por ato unilateral do CONTRATANTE sujeitará a CONTRATADA à multa rescisória de até 10% (dez por</w:t>
      </w:r>
      <w:r w:rsidRPr="00B76627">
        <w:rPr>
          <w:rFonts w:ascii="Bookman Old Style" w:hAnsi="Bookman Old Style"/>
          <w:color w:val="auto"/>
          <w:sz w:val="20"/>
          <w:szCs w:val="20"/>
        </w:rPr>
        <w:t xml:space="preserve"> </w:t>
      </w:r>
      <w:r w:rsidR="005F742D" w:rsidRPr="00B76627">
        <w:rPr>
          <w:rFonts w:ascii="Bookman Old Style" w:hAnsi="Bookman Old Style"/>
          <w:color w:val="auto"/>
          <w:sz w:val="20"/>
          <w:szCs w:val="20"/>
        </w:rPr>
        <w:t>cento) sobre o valor do saldo do contrato existente na data da extinção, independentemente de outras penalidades.</w:t>
      </w:r>
    </w:p>
    <w:p w14:paraId="260E1022" w14:textId="156940C4" w:rsidR="005F742D" w:rsidRPr="00B76627" w:rsidRDefault="005F742D" w:rsidP="005F742D">
      <w:pPr>
        <w:pStyle w:val="Default"/>
        <w:jc w:val="both"/>
        <w:rPr>
          <w:rFonts w:ascii="Bookman Old Style" w:hAnsi="Bookman Old Style"/>
          <w:color w:val="auto"/>
          <w:sz w:val="20"/>
          <w:szCs w:val="20"/>
        </w:rPr>
      </w:pPr>
      <w:r w:rsidRPr="00B76627">
        <w:rPr>
          <w:rFonts w:ascii="Bookman Old Style" w:hAnsi="Bookman Old Style"/>
          <w:color w:val="auto"/>
          <w:sz w:val="20"/>
          <w:szCs w:val="20"/>
        </w:rPr>
        <w:t xml:space="preserve"> </w:t>
      </w:r>
    </w:p>
    <w:p w14:paraId="048DB130" w14:textId="1C3A16CF" w:rsidR="005F742D" w:rsidRPr="00B76627" w:rsidRDefault="005D236F" w:rsidP="005F742D">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 xml:space="preserve">Parágrafo quarto. </w:t>
      </w:r>
      <w:r w:rsidR="005F742D" w:rsidRPr="00B76627">
        <w:rPr>
          <w:rFonts w:ascii="Bookman Old Style" w:hAnsi="Bookman Old Style"/>
          <w:color w:val="auto"/>
          <w:sz w:val="20"/>
          <w:szCs w:val="20"/>
        </w:rPr>
        <w:t>Caso o valor do prejuízo do CONTRATANTE advindo da extinção contratual por culpa da CONTRATADA exceder o</w:t>
      </w:r>
      <w:r w:rsidRPr="00B76627">
        <w:rPr>
          <w:rFonts w:ascii="Bookman Old Style" w:hAnsi="Bookman Old Style"/>
          <w:color w:val="auto"/>
          <w:sz w:val="20"/>
          <w:szCs w:val="20"/>
        </w:rPr>
        <w:t xml:space="preserve"> </w:t>
      </w:r>
      <w:r w:rsidR="005F742D" w:rsidRPr="00B76627">
        <w:rPr>
          <w:rFonts w:ascii="Bookman Old Style" w:hAnsi="Bookman Old Style"/>
          <w:color w:val="auto"/>
          <w:sz w:val="20"/>
          <w:szCs w:val="20"/>
        </w:rPr>
        <w:t>valor da Cláusula Penal prevista no parágrafo anterior, esta valerá como mínimo de indenização, na forma do disposto no art. 416, parágrafo</w:t>
      </w:r>
      <w:r w:rsidRPr="00B76627">
        <w:rPr>
          <w:rFonts w:ascii="Bookman Old Style" w:hAnsi="Bookman Old Style"/>
          <w:color w:val="auto"/>
          <w:sz w:val="20"/>
          <w:szCs w:val="20"/>
        </w:rPr>
        <w:t xml:space="preserve"> </w:t>
      </w:r>
      <w:r w:rsidR="005F742D" w:rsidRPr="00B76627">
        <w:rPr>
          <w:rFonts w:ascii="Bookman Old Style" w:hAnsi="Bookman Old Style"/>
          <w:color w:val="auto"/>
          <w:sz w:val="20"/>
          <w:szCs w:val="20"/>
        </w:rPr>
        <w:t>único, do Código Civil.</w:t>
      </w:r>
    </w:p>
    <w:p w14:paraId="7B89B52C" w14:textId="77777777" w:rsidR="005D236F" w:rsidRPr="00B76627" w:rsidRDefault="005D236F" w:rsidP="005F742D">
      <w:pPr>
        <w:pStyle w:val="Default"/>
        <w:jc w:val="both"/>
        <w:rPr>
          <w:rFonts w:ascii="Bookman Old Style" w:hAnsi="Bookman Old Style"/>
          <w:color w:val="auto"/>
          <w:sz w:val="20"/>
          <w:szCs w:val="20"/>
        </w:rPr>
      </w:pPr>
    </w:p>
    <w:p w14:paraId="506E1AD2" w14:textId="474E4B9D" w:rsidR="005F742D" w:rsidRPr="00B76627" w:rsidRDefault="000C10F7" w:rsidP="005F742D">
      <w:pPr>
        <w:pStyle w:val="Default"/>
        <w:jc w:val="both"/>
        <w:rPr>
          <w:rFonts w:ascii="Bookman Old Style" w:hAnsi="Bookman Old Style"/>
          <w:color w:val="auto"/>
          <w:sz w:val="20"/>
          <w:szCs w:val="20"/>
        </w:rPr>
      </w:pPr>
      <w:r w:rsidRPr="00B76627">
        <w:rPr>
          <w:rFonts w:ascii="Bookman Old Style" w:hAnsi="Bookman Old Style"/>
          <w:b/>
          <w:bCs/>
          <w:color w:val="auto"/>
          <w:sz w:val="20"/>
          <w:szCs w:val="20"/>
        </w:rPr>
        <w:t xml:space="preserve">Parágrafo quinto. </w:t>
      </w:r>
      <w:r w:rsidR="005F742D" w:rsidRPr="00B76627">
        <w:rPr>
          <w:rFonts w:ascii="Bookman Old Style" w:hAnsi="Bookman Old Style"/>
          <w:color w:val="auto"/>
          <w:sz w:val="20"/>
          <w:szCs w:val="20"/>
        </w:rPr>
        <w:t>A extinção determinada por ato unilateral da Administração e a extinção consensual deverão ser precedidas de</w:t>
      </w:r>
      <w:r w:rsidRPr="00B76627">
        <w:rPr>
          <w:rFonts w:ascii="Bookman Old Style" w:hAnsi="Bookman Old Style"/>
          <w:color w:val="auto"/>
          <w:sz w:val="20"/>
          <w:szCs w:val="20"/>
        </w:rPr>
        <w:t xml:space="preserve"> </w:t>
      </w:r>
      <w:r w:rsidR="005F742D" w:rsidRPr="00B76627">
        <w:rPr>
          <w:rFonts w:ascii="Bookman Old Style" w:hAnsi="Bookman Old Style"/>
          <w:color w:val="auto"/>
          <w:sz w:val="20"/>
          <w:szCs w:val="20"/>
        </w:rPr>
        <w:t>autorização escrita e fundamentada da autoridade competente e reduzidas a termo no respectivo processo.</w:t>
      </w:r>
    </w:p>
    <w:p w14:paraId="4D1AEE05" w14:textId="77777777" w:rsidR="00F6586E" w:rsidRPr="00B76627" w:rsidRDefault="00F6586E" w:rsidP="00F6586E">
      <w:pPr>
        <w:widowControl w:val="0"/>
        <w:autoSpaceDE w:val="0"/>
        <w:autoSpaceDN w:val="0"/>
        <w:adjustRightInd w:val="0"/>
        <w:ind w:left="0" w:right="-11" w:firstLine="0"/>
        <w:rPr>
          <w:rFonts w:ascii="Bookman Old Style" w:hAnsi="Bookman Old Style"/>
          <w:b/>
          <w:sz w:val="20"/>
        </w:rPr>
      </w:pPr>
    </w:p>
    <w:p w14:paraId="151A7D11" w14:textId="44FDFE02" w:rsidR="00AB07E7" w:rsidRPr="00B76627" w:rsidRDefault="00AB07E7" w:rsidP="00CA693C">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b/>
          <w:sz w:val="20"/>
        </w:rPr>
        <w:t>CLÁUSULA DÉCIMA</w:t>
      </w:r>
      <w:r w:rsidR="000F270A" w:rsidRPr="00B76627">
        <w:rPr>
          <w:rFonts w:ascii="Bookman Old Style" w:hAnsi="Bookman Old Style"/>
          <w:b/>
          <w:sz w:val="20"/>
        </w:rPr>
        <w:t xml:space="preserve"> </w:t>
      </w:r>
      <w:r w:rsidR="00385B9C" w:rsidRPr="00B76627">
        <w:rPr>
          <w:rFonts w:ascii="Bookman Old Style" w:hAnsi="Bookman Old Style"/>
          <w:b/>
          <w:sz w:val="20"/>
        </w:rPr>
        <w:t>SEXTA</w:t>
      </w:r>
      <w:r w:rsidRPr="00B76627">
        <w:rPr>
          <w:rFonts w:ascii="Bookman Old Style" w:hAnsi="Bookman Old Style"/>
          <w:b/>
          <w:sz w:val="20"/>
        </w:rPr>
        <w:t xml:space="preserve"> </w:t>
      </w:r>
      <w:r w:rsidR="000F270A" w:rsidRPr="00B76627">
        <w:rPr>
          <w:rFonts w:ascii="Bookman Old Style" w:hAnsi="Bookman Old Style"/>
          <w:b/>
          <w:sz w:val="20"/>
        </w:rPr>
        <w:t>–</w:t>
      </w:r>
      <w:r w:rsidRPr="00B76627">
        <w:rPr>
          <w:rFonts w:ascii="Bookman Old Style" w:hAnsi="Bookman Old Style"/>
          <w:b/>
          <w:sz w:val="20"/>
        </w:rPr>
        <w:t xml:space="preserve"> DA TRANSMISSÃO DE DOCUMENTOS</w:t>
      </w:r>
      <w:r w:rsidR="000F270A" w:rsidRPr="00B76627">
        <w:rPr>
          <w:rFonts w:ascii="Bookman Old Style" w:hAnsi="Bookman Old Style"/>
          <w:b/>
          <w:sz w:val="20"/>
        </w:rPr>
        <w:t xml:space="preserve">. </w:t>
      </w:r>
      <w:r w:rsidR="005A6229" w:rsidRPr="00B76627">
        <w:rPr>
          <w:rFonts w:ascii="Bookman Old Style" w:hAnsi="Bookman Old Style"/>
          <w:sz w:val="20"/>
        </w:rPr>
        <w:t>O envio e recebimento de</w:t>
      </w:r>
      <w:r w:rsidRPr="00B76627">
        <w:rPr>
          <w:rFonts w:ascii="Bookman Old Style" w:hAnsi="Bookman Old Style"/>
          <w:sz w:val="20"/>
        </w:rPr>
        <w:t xml:space="preserve"> documentos e cartas entre o CONTRATANTE e a CONTRATADA será feita por </w:t>
      </w:r>
      <w:r w:rsidR="000F270A" w:rsidRPr="00B76627">
        <w:rPr>
          <w:rFonts w:ascii="Bookman Old Style" w:hAnsi="Bookman Old Style"/>
          <w:sz w:val="20"/>
        </w:rPr>
        <w:t>e-mail, e excepcionalmente por protocolo</w:t>
      </w:r>
      <w:r w:rsidRPr="00B76627">
        <w:rPr>
          <w:rFonts w:ascii="Bookman Old Style" w:hAnsi="Bookman Old Style"/>
          <w:sz w:val="20"/>
        </w:rPr>
        <w:t xml:space="preserve">. </w:t>
      </w:r>
    </w:p>
    <w:p w14:paraId="7263FD57" w14:textId="77777777" w:rsidR="00AE05B8" w:rsidRPr="00B76627" w:rsidRDefault="00AE05B8" w:rsidP="00CA693C">
      <w:pPr>
        <w:pStyle w:val="Default"/>
        <w:jc w:val="both"/>
        <w:rPr>
          <w:rFonts w:ascii="Bookman Old Style" w:hAnsi="Bookman Old Style"/>
          <w:b/>
          <w:color w:val="auto"/>
          <w:sz w:val="20"/>
          <w:szCs w:val="20"/>
        </w:rPr>
      </w:pPr>
    </w:p>
    <w:p w14:paraId="561A0B02" w14:textId="235AEDDD" w:rsidR="00AB07E7" w:rsidRPr="00B76627" w:rsidRDefault="00AB07E7" w:rsidP="00CA693C">
      <w:pPr>
        <w:pStyle w:val="Default"/>
        <w:jc w:val="both"/>
        <w:rPr>
          <w:rFonts w:ascii="Bookman Old Style" w:hAnsi="Bookman Old Style"/>
          <w:color w:val="auto"/>
          <w:sz w:val="20"/>
          <w:szCs w:val="20"/>
        </w:rPr>
      </w:pPr>
      <w:r w:rsidRPr="00B76627">
        <w:rPr>
          <w:rFonts w:ascii="Bookman Old Style" w:hAnsi="Bookman Old Style"/>
          <w:b/>
          <w:color w:val="auto"/>
          <w:sz w:val="20"/>
          <w:szCs w:val="20"/>
        </w:rPr>
        <w:t xml:space="preserve">CLÁUSULA DÉCIMA </w:t>
      </w:r>
      <w:r w:rsidR="00385B9C" w:rsidRPr="00B76627">
        <w:rPr>
          <w:rFonts w:ascii="Bookman Old Style" w:hAnsi="Bookman Old Style"/>
          <w:b/>
          <w:color w:val="auto"/>
          <w:sz w:val="20"/>
          <w:szCs w:val="20"/>
        </w:rPr>
        <w:t>SÉTIMA</w:t>
      </w:r>
      <w:r w:rsidRPr="00B76627">
        <w:rPr>
          <w:rFonts w:ascii="Bookman Old Style" w:hAnsi="Bookman Old Style"/>
          <w:b/>
          <w:color w:val="auto"/>
          <w:sz w:val="20"/>
          <w:szCs w:val="20"/>
        </w:rPr>
        <w:t xml:space="preserve"> – DA PUBLICIDADE</w:t>
      </w:r>
      <w:r w:rsidR="00CA693C" w:rsidRPr="00B76627">
        <w:rPr>
          <w:rFonts w:ascii="Bookman Old Style" w:hAnsi="Bookman Old Style"/>
          <w:b/>
          <w:color w:val="auto"/>
          <w:sz w:val="20"/>
          <w:szCs w:val="20"/>
        </w:rPr>
        <w:t xml:space="preserve">. </w:t>
      </w:r>
      <w:r w:rsidR="00CA693C" w:rsidRPr="00B76627">
        <w:rPr>
          <w:rFonts w:ascii="Bookman Old Style" w:hAnsi="Bookman Old Style"/>
          <w:color w:val="auto"/>
          <w:sz w:val="20"/>
          <w:szCs w:val="20"/>
        </w:rPr>
        <w:t>O CONTRATANTE providenciará a publicação deste contrato no Diário Oficial Eletrônico do Município de Santa Isabel do Ivaí (</w:t>
      </w:r>
      <w:hyperlink r:id="rId28" w:history="1">
        <w:r w:rsidR="00CA693C" w:rsidRPr="00B76627">
          <w:rPr>
            <w:rStyle w:val="Hyperlink"/>
            <w:rFonts w:ascii="Bookman Old Style" w:hAnsi="Bookman Old Style"/>
            <w:color w:val="auto"/>
            <w:sz w:val="20"/>
            <w:szCs w:val="20"/>
            <w:u w:val="none"/>
          </w:rPr>
          <w:t>https://publicacoesmunicipais.com.br/eatos/santaisabeldoivai</w:t>
        </w:r>
      </w:hyperlink>
      <w:r w:rsidR="00CA693C" w:rsidRPr="00B76627">
        <w:rPr>
          <w:rFonts w:ascii="Bookman Old Style" w:hAnsi="Bookman Old Style"/>
          <w:color w:val="auto"/>
          <w:sz w:val="20"/>
          <w:szCs w:val="20"/>
        </w:rPr>
        <w:t>), portal de transparência do também do Município de Santa Isabel do Ivaí, e no Portal Nacional de Contratações Públicas (PNCP), para fins de garantia a ampla publicidade.</w:t>
      </w:r>
    </w:p>
    <w:p w14:paraId="2B09DCC7" w14:textId="77777777" w:rsidR="00CA693C" w:rsidRPr="00B76627" w:rsidRDefault="00CA693C" w:rsidP="00CA693C">
      <w:pPr>
        <w:pStyle w:val="Default"/>
        <w:jc w:val="both"/>
        <w:rPr>
          <w:rFonts w:ascii="Bookman Old Style" w:hAnsi="Bookman Old Style"/>
          <w:color w:val="auto"/>
          <w:sz w:val="20"/>
          <w:szCs w:val="20"/>
        </w:rPr>
      </w:pPr>
    </w:p>
    <w:p w14:paraId="1284FDD4" w14:textId="05201594" w:rsidR="00AB07E7" w:rsidRPr="00B76627" w:rsidRDefault="00AB07E7" w:rsidP="00AB07E7">
      <w:pPr>
        <w:widowControl w:val="0"/>
        <w:autoSpaceDE w:val="0"/>
        <w:autoSpaceDN w:val="0"/>
        <w:adjustRightInd w:val="0"/>
        <w:ind w:left="0" w:right="-11" w:firstLine="0"/>
        <w:rPr>
          <w:rFonts w:ascii="Bookman Old Style" w:hAnsi="Bookman Old Style"/>
          <w:b/>
          <w:sz w:val="20"/>
        </w:rPr>
      </w:pPr>
      <w:r w:rsidRPr="00B76627">
        <w:rPr>
          <w:rFonts w:ascii="Bookman Old Style" w:hAnsi="Bookman Old Style"/>
          <w:b/>
          <w:sz w:val="20"/>
        </w:rPr>
        <w:t xml:space="preserve">CLÁUSULA DÉCIMA </w:t>
      </w:r>
      <w:r w:rsidR="00385B9C" w:rsidRPr="00B76627">
        <w:rPr>
          <w:rFonts w:ascii="Bookman Old Style" w:hAnsi="Bookman Old Style"/>
          <w:b/>
          <w:sz w:val="20"/>
        </w:rPr>
        <w:t>OITAVA</w:t>
      </w:r>
      <w:r w:rsidRPr="00B76627">
        <w:rPr>
          <w:rFonts w:ascii="Bookman Old Style" w:hAnsi="Bookman Old Style"/>
          <w:b/>
          <w:sz w:val="20"/>
        </w:rPr>
        <w:t xml:space="preserve"> – DAS DISPOSIÇÕES GERAIS</w:t>
      </w:r>
      <w:r w:rsidR="00452BBE" w:rsidRPr="00B76627">
        <w:rPr>
          <w:rFonts w:ascii="Bookman Old Style" w:hAnsi="Bookman Old Style"/>
          <w:b/>
          <w:sz w:val="20"/>
        </w:rPr>
        <w:t>.</w:t>
      </w:r>
      <w:r w:rsidR="00894FE8" w:rsidRPr="00B76627">
        <w:rPr>
          <w:rFonts w:ascii="Bookman Old Style" w:hAnsi="Bookman Old Style"/>
          <w:b/>
          <w:sz w:val="20"/>
        </w:rPr>
        <w:t xml:space="preserve"> </w:t>
      </w:r>
    </w:p>
    <w:p w14:paraId="130A6CF5" w14:textId="03FBA9F8" w:rsidR="00AB07E7" w:rsidRPr="00B76627" w:rsidRDefault="00894FE8"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I - </w:t>
      </w:r>
      <w:r w:rsidR="00AB07E7" w:rsidRPr="00B76627">
        <w:rPr>
          <w:rFonts w:ascii="Bookman Old Style" w:hAnsi="Bookman Old Style"/>
          <w:sz w:val="20"/>
        </w:rPr>
        <w:t>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14:paraId="0E0C6814" w14:textId="05D39C49" w:rsidR="00AB07E7" w:rsidRPr="00B76627" w:rsidRDefault="00021FA0" w:rsidP="00AB07E7">
      <w:pPr>
        <w:widowControl w:val="0"/>
        <w:autoSpaceDE w:val="0"/>
        <w:autoSpaceDN w:val="0"/>
        <w:adjustRightInd w:val="0"/>
        <w:ind w:left="0" w:right="-11" w:firstLine="0"/>
        <w:rPr>
          <w:rFonts w:ascii="Bookman Old Style" w:eastAsia="Arial" w:hAnsi="Bookman Old Style"/>
          <w:iCs/>
          <w:sz w:val="20"/>
          <w:lang w:eastAsia="en-US"/>
        </w:rPr>
      </w:pPr>
      <w:r w:rsidRPr="00B76627">
        <w:rPr>
          <w:rFonts w:ascii="Bookman Old Style" w:hAnsi="Bookman Old Style"/>
          <w:sz w:val="20"/>
        </w:rPr>
        <w:t xml:space="preserve">II - </w:t>
      </w:r>
      <w:r w:rsidR="00AB07E7" w:rsidRPr="00B76627">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00AB07E7" w:rsidRPr="00B76627">
        <w:rPr>
          <w:rFonts w:ascii="Bookman Old Style" w:eastAsia="Arial" w:hAnsi="Bookman Old Style"/>
          <w:b/>
          <w:iCs/>
          <w:sz w:val="20"/>
          <w:lang w:eastAsia="en-US"/>
        </w:rPr>
        <w:t>impressão e assinatura do instrumento em 02 (duas) vias</w:t>
      </w:r>
      <w:r w:rsidR="00AB07E7" w:rsidRPr="00B76627">
        <w:rPr>
          <w:rFonts w:ascii="Bookman Old Style" w:eastAsia="Arial" w:hAnsi="Bookman Old Style"/>
          <w:iCs/>
          <w:sz w:val="20"/>
          <w:lang w:eastAsia="en-US"/>
        </w:rPr>
        <w:t xml:space="preserve">, providenciando a entrega da via original no Departamento de </w:t>
      </w:r>
      <w:r w:rsidRPr="00B76627">
        <w:rPr>
          <w:rFonts w:ascii="Bookman Old Style" w:eastAsia="Arial" w:hAnsi="Bookman Old Style"/>
          <w:iCs/>
          <w:sz w:val="20"/>
          <w:lang w:eastAsia="en-US"/>
        </w:rPr>
        <w:t xml:space="preserve">Compras e </w:t>
      </w:r>
      <w:r w:rsidR="00AB07E7" w:rsidRPr="00B76627">
        <w:rPr>
          <w:rFonts w:ascii="Bookman Old Style" w:eastAsia="Arial" w:hAnsi="Bookman Old Style"/>
          <w:iCs/>
          <w:sz w:val="20"/>
          <w:lang w:eastAsia="en-US"/>
        </w:rPr>
        <w:t xml:space="preserve">Licitações, </w:t>
      </w:r>
      <w:r w:rsidR="00AB07E7" w:rsidRPr="00B76627">
        <w:rPr>
          <w:rFonts w:ascii="Bookman Old Style" w:eastAsia="Arial" w:hAnsi="Bookman Old Style"/>
          <w:b/>
          <w:iCs/>
          <w:sz w:val="20"/>
          <w:u w:val="single"/>
          <w:lang w:eastAsia="en-US"/>
        </w:rPr>
        <w:t>em até 05 (cinco) dias após o seu recebimento.</w:t>
      </w:r>
    </w:p>
    <w:p w14:paraId="0DE85006" w14:textId="549BF913" w:rsidR="00AB07E7" w:rsidRPr="00B76627" w:rsidRDefault="00021FA0" w:rsidP="00AB07E7">
      <w:pPr>
        <w:widowControl w:val="0"/>
        <w:autoSpaceDE w:val="0"/>
        <w:autoSpaceDN w:val="0"/>
        <w:adjustRightInd w:val="0"/>
        <w:ind w:left="0" w:right="-11" w:firstLine="0"/>
        <w:rPr>
          <w:rFonts w:ascii="Bookman Old Style" w:eastAsia="Arial" w:hAnsi="Bookman Old Style"/>
          <w:sz w:val="20"/>
          <w:lang w:eastAsia="en-US"/>
        </w:rPr>
      </w:pPr>
      <w:r w:rsidRPr="00B76627">
        <w:rPr>
          <w:rFonts w:ascii="Bookman Old Style" w:eastAsia="Arial" w:hAnsi="Bookman Old Style"/>
          <w:iCs/>
          <w:sz w:val="20"/>
          <w:lang w:eastAsia="en-US"/>
        </w:rPr>
        <w:t xml:space="preserve">III - </w:t>
      </w:r>
      <w:r w:rsidR="00AB07E7" w:rsidRPr="00B76627">
        <w:rPr>
          <w:rFonts w:ascii="Bookman Old Style" w:eastAsia="Arial" w:hAnsi="Bookman Old Style"/>
          <w:iCs/>
          <w:sz w:val="20"/>
          <w:lang w:eastAsia="en-US"/>
        </w:rPr>
        <w:t>A via deste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52374344" w14:textId="77777777" w:rsidR="00E16916" w:rsidRPr="00B76627" w:rsidRDefault="00E16916" w:rsidP="00E16916">
      <w:pPr>
        <w:widowControl w:val="0"/>
        <w:autoSpaceDE w:val="0"/>
        <w:autoSpaceDN w:val="0"/>
        <w:adjustRightInd w:val="0"/>
        <w:ind w:left="0" w:right="-11" w:firstLine="0"/>
        <w:rPr>
          <w:rFonts w:ascii="Bookman Old Style" w:hAnsi="Bookman Old Style"/>
          <w:sz w:val="20"/>
        </w:rPr>
      </w:pPr>
    </w:p>
    <w:p w14:paraId="6027BBBC" w14:textId="38D49E80" w:rsidR="00AB07E7" w:rsidRPr="00B76627" w:rsidRDefault="00AB07E7" w:rsidP="00AB07E7">
      <w:pPr>
        <w:widowControl w:val="0"/>
        <w:autoSpaceDE w:val="0"/>
        <w:autoSpaceDN w:val="0"/>
        <w:adjustRightInd w:val="0"/>
        <w:ind w:left="0" w:right="-11" w:firstLine="0"/>
        <w:rPr>
          <w:rFonts w:ascii="Bookman Old Style" w:hAnsi="Bookman Old Style"/>
          <w:sz w:val="20"/>
        </w:rPr>
      </w:pPr>
      <w:bookmarkStart w:id="50" w:name="_Hlk219287551"/>
      <w:r w:rsidRPr="00B76627">
        <w:rPr>
          <w:rFonts w:ascii="Bookman Old Style" w:hAnsi="Bookman Old Style"/>
          <w:b/>
          <w:sz w:val="20"/>
        </w:rPr>
        <w:t xml:space="preserve">CLÁUSULA </w:t>
      </w:r>
      <w:r w:rsidR="00385B9C" w:rsidRPr="00B76627">
        <w:rPr>
          <w:rFonts w:ascii="Bookman Old Style" w:hAnsi="Bookman Old Style"/>
          <w:b/>
          <w:sz w:val="20"/>
        </w:rPr>
        <w:t>DÉCIMA NONA</w:t>
      </w:r>
      <w:r w:rsidR="00E16916" w:rsidRPr="00B76627">
        <w:rPr>
          <w:rFonts w:ascii="Bookman Old Style" w:hAnsi="Bookman Old Style"/>
          <w:b/>
          <w:sz w:val="20"/>
        </w:rPr>
        <w:t xml:space="preserve"> </w:t>
      </w:r>
      <w:r w:rsidRPr="00B76627">
        <w:rPr>
          <w:rFonts w:ascii="Bookman Old Style" w:hAnsi="Bookman Old Style"/>
          <w:b/>
          <w:sz w:val="20"/>
        </w:rPr>
        <w:t>– DA FRAUDE E DA CORRUPÇÃO</w:t>
      </w:r>
      <w:r w:rsidR="00E16916" w:rsidRPr="00B76627">
        <w:rPr>
          <w:rFonts w:ascii="Bookman Old Style" w:hAnsi="Bookman Old Style"/>
          <w:b/>
          <w:sz w:val="20"/>
        </w:rPr>
        <w:t xml:space="preserve">. </w:t>
      </w:r>
      <w:r w:rsidRPr="00B76627">
        <w:rPr>
          <w:rFonts w:ascii="Bookman Old Style" w:hAnsi="Bookman Old Style"/>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08436B" w:rsidRPr="00B76627">
        <w:rPr>
          <w:rFonts w:ascii="Bookman Old Style" w:hAnsi="Bookman Old Style"/>
          <w:sz w:val="20"/>
        </w:rPr>
        <w:t>, e ainda:</w:t>
      </w:r>
    </w:p>
    <w:p w14:paraId="7260C3AD" w14:textId="77777777" w:rsidR="00DC0DAE" w:rsidRPr="00B76627" w:rsidRDefault="00DC0DAE" w:rsidP="00AB07E7">
      <w:pPr>
        <w:widowControl w:val="0"/>
        <w:autoSpaceDE w:val="0"/>
        <w:autoSpaceDN w:val="0"/>
        <w:adjustRightInd w:val="0"/>
        <w:ind w:left="0" w:right="-11" w:firstLine="0"/>
        <w:rPr>
          <w:rFonts w:ascii="Bookman Old Style" w:hAnsi="Bookman Old Style"/>
          <w:b/>
          <w:sz w:val="20"/>
        </w:rPr>
      </w:pPr>
    </w:p>
    <w:p w14:paraId="17836534" w14:textId="1A720E46" w:rsidR="00DC0DAE" w:rsidRPr="00B76627" w:rsidRDefault="00DC0DAE"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37F496F3" w14:textId="2B59EC25" w:rsidR="00DC0DAE" w:rsidRPr="00B76627" w:rsidRDefault="00DC0DAE"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Para os propósitos desta cláusula, definem-se as seguintes práticas:</w:t>
      </w:r>
    </w:p>
    <w:p w14:paraId="6C1338A0" w14:textId="77777777" w:rsidR="00DC0DAE" w:rsidRPr="00B76627" w:rsidRDefault="00DC0DAE"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a) </w:t>
      </w:r>
      <w:r w:rsidRPr="00B76627">
        <w:rPr>
          <w:rFonts w:ascii="Bookman Old Style" w:hAnsi="Bookman Old Style"/>
          <w:b/>
          <w:bCs/>
          <w:sz w:val="20"/>
        </w:rPr>
        <w:t>“prática corrupta”</w:t>
      </w:r>
      <w:r w:rsidRPr="00B76627">
        <w:rPr>
          <w:rFonts w:ascii="Bookman Old Style" w:hAnsi="Bookman Old Style"/>
          <w:sz w:val="20"/>
        </w:rPr>
        <w:t xml:space="preserve">: oferecer, dar, receber ou solicitar, direta ou indiretamente, qualquer vantagem com o objetivo de influenciar a ação de servidor público no processo de licitação ou na execução de contrato; </w:t>
      </w:r>
    </w:p>
    <w:p w14:paraId="6D05F332" w14:textId="0B162843" w:rsidR="00DC0DAE" w:rsidRPr="00B76627" w:rsidRDefault="00DC0DAE"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b) </w:t>
      </w:r>
      <w:r w:rsidRPr="00B76627">
        <w:rPr>
          <w:rFonts w:ascii="Bookman Old Style" w:hAnsi="Bookman Old Style"/>
          <w:b/>
          <w:bCs/>
          <w:sz w:val="20"/>
        </w:rPr>
        <w:t>“prática fraudulenta”:</w:t>
      </w:r>
      <w:r w:rsidRPr="00B76627">
        <w:rPr>
          <w:rFonts w:ascii="Bookman Old Style" w:hAnsi="Bookman Old Style"/>
          <w:sz w:val="20"/>
        </w:rPr>
        <w:t xml:space="preserve"> a falsificação ou omissão dos fatos, com o objetivo de influenciar o processo de licitação ou de execução de contrato;</w:t>
      </w:r>
    </w:p>
    <w:p w14:paraId="08A655B1" w14:textId="77777777" w:rsidR="000800C5" w:rsidRPr="00B76627" w:rsidRDefault="000800C5"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c) </w:t>
      </w:r>
      <w:r w:rsidRPr="00B76627">
        <w:rPr>
          <w:rFonts w:ascii="Bookman Old Style" w:hAnsi="Bookman Old Style"/>
          <w:b/>
          <w:bCs/>
          <w:sz w:val="20"/>
        </w:rPr>
        <w:t xml:space="preserve">“prática colusiva”: </w:t>
      </w:r>
      <w:r w:rsidRPr="00B76627">
        <w:rPr>
          <w:rFonts w:ascii="Bookman Old Style" w:hAnsi="Bookman Old Style"/>
          <w:sz w:val="20"/>
        </w:rPr>
        <w:t xml:space="preserve">esquematizar ou estabelecer um acordo entre dois ou mais licitantes, com ou sem o conhecimento de representantes ou prepostos do órgão licitador, visando estabelecer preços em níveis artificiais e não-competitivos; </w:t>
      </w:r>
    </w:p>
    <w:p w14:paraId="4D28D6BE" w14:textId="77777777" w:rsidR="000800C5" w:rsidRPr="00B76627" w:rsidRDefault="000800C5"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d) </w:t>
      </w:r>
      <w:r w:rsidRPr="00B76627">
        <w:rPr>
          <w:rFonts w:ascii="Bookman Old Style" w:hAnsi="Bookman Old Style"/>
          <w:b/>
          <w:bCs/>
          <w:sz w:val="20"/>
        </w:rPr>
        <w:t>“prática coercitiva”</w:t>
      </w:r>
      <w:r w:rsidRPr="00B76627">
        <w:rPr>
          <w:rFonts w:ascii="Bookman Old Style" w:hAnsi="Bookman Old Style"/>
          <w:sz w:val="20"/>
        </w:rPr>
        <w:t xml:space="preserve">: causar dano ou ameaçar causar dano, direta ou indiretamente, às pessoas ou sua propriedade, visando influenciar sua participação em um processo licitatório ou afetar a execução do contrato; </w:t>
      </w:r>
    </w:p>
    <w:p w14:paraId="66B9ED45" w14:textId="70321A53" w:rsidR="000800C5" w:rsidRPr="00B76627" w:rsidRDefault="000800C5"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e) </w:t>
      </w:r>
      <w:r w:rsidRPr="00B76627">
        <w:rPr>
          <w:rFonts w:ascii="Bookman Old Style" w:hAnsi="Bookman Old Style"/>
          <w:b/>
          <w:bCs/>
          <w:sz w:val="20"/>
        </w:rPr>
        <w:t>“prática obstrutiva”</w:t>
      </w:r>
      <w:r w:rsidRPr="00B76627">
        <w:rPr>
          <w:rFonts w:ascii="Bookman Old Style" w:hAnsi="Bookman Old Style"/>
          <w:sz w:val="20"/>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7E4E5844" w14:textId="4D65D7FD" w:rsidR="000800C5" w:rsidRPr="00B76627" w:rsidRDefault="000800C5"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706F7B3B" w14:textId="2B8B3376" w:rsidR="000800C5" w:rsidRPr="00B76627" w:rsidRDefault="000800C5"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III - Considerando os propósitos das cláusulas acima, o licitante vencedor, como condição para a </w:t>
      </w:r>
      <w:r w:rsidRPr="00B76627">
        <w:rPr>
          <w:rFonts w:ascii="Bookman Old Style" w:hAnsi="Bookman Old Style"/>
          <w:sz w:val="20"/>
        </w:rPr>
        <w:lastRenderedPageBreak/>
        <w:t>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bookmarkEnd w:id="50"/>
    <w:p w14:paraId="0F4551E0" w14:textId="77777777" w:rsidR="000800C5" w:rsidRPr="00B76627" w:rsidRDefault="000800C5" w:rsidP="00AB07E7">
      <w:pPr>
        <w:widowControl w:val="0"/>
        <w:autoSpaceDE w:val="0"/>
        <w:autoSpaceDN w:val="0"/>
        <w:adjustRightInd w:val="0"/>
        <w:ind w:left="0" w:right="-11" w:firstLine="0"/>
        <w:rPr>
          <w:rFonts w:ascii="Bookman Old Style" w:hAnsi="Bookman Old Style"/>
          <w:sz w:val="20"/>
        </w:rPr>
      </w:pPr>
    </w:p>
    <w:p w14:paraId="458C19C8" w14:textId="192364EC" w:rsidR="00AB07E7" w:rsidRPr="00B76627" w:rsidRDefault="00AB07E7" w:rsidP="00AB07E7">
      <w:pPr>
        <w:widowControl w:val="0"/>
        <w:autoSpaceDE w:val="0"/>
        <w:autoSpaceDN w:val="0"/>
        <w:adjustRightInd w:val="0"/>
        <w:ind w:left="0" w:right="-11" w:firstLine="0"/>
        <w:rPr>
          <w:rFonts w:ascii="Bookman Old Style" w:hAnsi="Bookman Old Style"/>
          <w:b/>
          <w:sz w:val="20"/>
        </w:rPr>
      </w:pPr>
      <w:r w:rsidRPr="00B76627">
        <w:rPr>
          <w:rFonts w:ascii="Bookman Old Style" w:hAnsi="Bookman Old Style"/>
          <w:b/>
          <w:sz w:val="20"/>
        </w:rPr>
        <w:t xml:space="preserve">CLÁUSULA </w:t>
      </w:r>
      <w:r w:rsidR="003635DE" w:rsidRPr="00B76627">
        <w:rPr>
          <w:rFonts w:ascii="Bookman Old Style" w:hAnsi="Bookman Old Style"/>
          <w:b/>
          <w:sz w:val="20"/>
        </w:rPr>
        <w:t>VIGÉSIMA</w:t>
      </w:r>
      <w:r w:rsidR="00DC0DAE" w:rsidRPr="00B76627">
        <w:rPr>
          <w:rFonts w:ascii="Bookman Old Style" w:hAnsi="Bookman Old Style"/>
          <w:b/>
          <w:sz w:val="20"/>
        </w:rPr>
        <w:t xml:space="preserve"> </w:t>
      </w:r>
      <w:r w:rsidR="003635DE" w:rsidRPr="00B76627">
        <w:rPr>
          <w:rFonts w:ascii="Bookman Old Style" w:hAnsi="Bookman Old Style"/>
          <w:b/>
          <w:sz w:val="20"/>
        </w:rPr>
        <w:t>–</w:t>
      </w:r>
      <w:r w:rsidRPr="00B76627">
        <w:rPr>
          <w:rFonts w:ascii="Bookman Old Style" w:hAnsi="Bookman Old Style"/>
          <w:b/>
          <w:sz w:val="20"/>
        </w:rPr>
        <w:t xml:space="preserve"> DAS PARTES INTEGRANTES</w:t>
      </w:r>
      <w:r w:rsidR="003635DE" w:rsidRPr="00B76627">
        <w:rPr>
          <w:rFonts w:ascii="Bookman Old Style" w:hAnsi="Bookman Old Style"/>
          <w:b/>
          <w:sz w:val="20"/>
        </w:rPr>
        <w:t xml:space="preserve">. </w:t>
      </w:r>
      <w:r w:rsidRPr="00B76627">
        <w:rPr>
          <w:rFonts w:ascii="Bookman Old Style" w:hAnsi="Bookman Old Style"/>
          <w:sz w:val="20"/>
        </w:rPr>
        <w:t xml:space="preserve">As condições estabelecidas no edital nº </w:t>
      </w:r>
      <w:sdt>
        <w:sdtPr>
          <w:rPr>
            <w:rFonts w:ascii="Bookman Old Style" w:hAnsi="Bookman Old Style"/>
            <w:b/>
            <w:bCs/>
            <w:sz w:val="20"/>
          </w:rPr>
          <w:alias w:val="Autor"/>
          <w:id w:val="8927970"/>
          <w:placeholder>
            <w:docPart w:val="3786DA9BC602459DBB8402429BC43455"/>
          </w:placeholder>
          <w:dataBinding w:prefixMappings="xmlns:ns0='http://purl.org/dc/elements/1.1/' xmlns:ns1='http://schemas.openxmlformats.org/package/2006/metadata/core-properties' " w:xpath="/ns1:coreProperties[1]/ns0:creator[1]" w:storeItemID="{6C3C8BC8-F283-45AE-878A-BAB7291924A1}"/>
          <w:text/>
        </w:sdtPr>
        <w:sdtEndPr/>
        <w:sdtContent>
          <w:r w:rsidR="00195593">
            <w:rPr>
              <w:rFonts w:ascii="Bookman Old Style" w:hAnsi="Bookman Old Style"/>
              <w:b/>
              <w:bCs/>
              <w:sz w:val="20"/>
            </w:rPr>
            <w:t>14/2026</w:t>
          </w:r>
        </w:sdtContent>
      </w:sdt>
      <w:r w:rsidRPr="00B76627">
        <w:rPr>
          <w:rFonts w:ascii="Bookman Old Style" w:hAnsi="Bookman Old Style"/>
          <w:sz w:val="20"/>
        </w:rPr>
        <w:t xml:space="preserve"> – Pregão Eletrônico e na proposta apresentada pela CONTRATADA, são partes integrantes deste instrumento, independentemente de transcrição.</w:t>
      </w:r>
    </w:p>
    <w:p w14:paraId="2AC5E327" w14:textId="77777777" w:rsidR="00AB07E7" w:rsidRPr="00B76627" w:rsidRDefault="00AB07E7" w:rsidP="00AB07E7">
      <w:pPr>
        <w:widowControl w:val="0"/>
        <w:autoSpaceDE w:val="0"/>
        <w:autoSpaceDN w:val="0"/>
        <w:adjustRightInd w:val="0"/>
        <w:ind w:left="0" w:right="-11" w:firstLine="0"/>
        <w:rPr>
          <w:rFonts w:ascii="Bookman Old Style" w:hAnsi="Bookman Old Style"/>
          <w:sz w:val="20"/>
        </w:rPr>
      </w:pPr>
    </w:p>
    <w:p w14:paraId="0CF0F048" w14:textId="123EA89D" w:rsidR="003635DE" w:rsidRPr="00B76627" w:rsidRDefault="003635DE"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b/>
          <w:bCs/>
          <w:sz w:val="20"/>
        </w:rPr>
        <w:t>Parágrafo único.</w:t>
      </w:r>
      <w:r w:rsidR="00AB07E7" w:rsidRPr="00B76627">
        <w:rPr>
          <w:rFonts w:ascii="Bookman Old Style" w:hAnsi="Bookman Old Style"/>
          <w:sz w:val="20"/>
        </w:rPr>
        <w:t xml:space="preserve"> Serão incorporados a este contrato, mediante termos aditivos quaisquer modificações que venham a ser necessários durante a sua vigência, decorrentes das obrigações assumidas pelo CONTRATANTE e CONTRATADA, tais como a prorrogação de prazos e normas gerais de serviços.</w:t>
      </w:r>
    </w:p>
    <w:p w14:paraId="3DED14EE" w14:textId="77777777" w:rsidR="00AB07E7" w:rsidRPr="00B76627" w:rsidRDefault="00AB07E7" w:rsidP="00AB07E7">
      <w:pPr>
        <w:widowControl w:val="0"/>
        <w:autoSpaceDE w:val="0"/>
        <w:autoSpaceDN w:val="0"/>
        <w:adjustRightInd w:val="0"/>
        <w:ind w:left="0" w:right="-11" w:firstLine="0"/>
        <w:rPr>
          <w:rFonts w:ascii="Bookman Old Style" w:hAnsi="Bookman Old Style"/>
          <w:sz w:val="20"/>
        </w:rPr>
      </w:pPr>
    </w:p>
    <w:p w14:paraId="42F99AFB" w14:textId="5E023B21" w:rsidR="00AB07E7" w:rsidRPr="00B76627" w:rsidRDefault="00AB07E7" w:rsidP="00AB07E7">
      <w:pPr>
        <w:widowControl w:val="0"/>
        <w:autoSpaceDE w:val="0"/>
        <w:autoSpaceDN w:val="0"/>
        <w:adjustRightInd w:val="0"/>
        <w:ind w:left="0" w:right="-11" w:firstLine="0"/>
        <w:rPr>
          <w:rFonts w:ascii="Bookman Old Style" w:hAnsi="Bookman Old Style"/>
          <w:b/>
          <w:sz w:val="20"/>
        </w:rPr>
      </w:pPr>
      <w:r w:rsidRPr="00B76627">
        <w:rPr>
          <w:rFonts w:ascii="Bookman Old Style" w:hAnsi="Bookman Old Style"/>
          <w:b/>
          <w:sz w:val="20"/>
        </w:rPr>
        <w:t xml:space="preserve">CLÁUSULA </w:t>
      </w:r>
      <w:r w:rsidR="002B012E" w:rsidRPr="00B76627">
        <w:rPr>
          <w:rFonts w:ascii="Bookman Old Style" w:hAnsi="Bookman Old Style"/>
          <w:b/>
          <w:sz w:val="20"/>
        </w:rPr>
        <w:t xml:space="preserve">VIGÉSIMA </w:t>
      </w:r>
      <w:r w:rsidR="00886F0E" w:rsidRPr="00B76627">
        <w:rPr>
          <w:rFonts w:ascii="Bookman Old Style" w:hAnsi="Bookman Old Style"/>
          <w:b/>
          <w:sz w:val="20"/>
        </w:rPr>
        <w:t>PRIMEIRA</w:t>
      </w:r>
      <w:r w:rsidR="002B012E" w:rsidRPr="00B76627">
        <w:rPr>
          <w:rFonts w:ascii="Bookman Old Style" w:hAnsi="Bookman Old Style"/>
          <w:b/>
          <w:sz w:val="20"/>
        </w:rPr>
        <w:t xml:space="preserve"> </w:t>
      </w:r>
      <w:r w:rsidRPr="00B76627">
        <w:rPr>
          <w:rFonts w:ascii="Bookman Old Style" w:hAnsi="Bookman Old Style"/>
          <w:b/>
          <w:sz w:val="20"/>
        </w:rPr>
        <w:t>– DA FISCALIZAÇÃO</w:t>
      </w:r>
      <w:r w:rsidR="002B012E" w:rsidRPr="00B76627">
        <w:rPr>
          <w:rFonts w:ascii="Bookman Old Style" w:hAnsi="Bookman Old Style"/>
          <w:b/>
          <w:sz w:val="20"/>
        </w:rPr>
        <w:t xml:space="preserve">. </w:t>
      </w:r>
      <w:r w:rsidRPr="00B76627">
        <w:rPr>
          <w:rFonts w:ascii="Bookman Old Style" w:hAnsi="Bookman Old Style"/>
          <w:sz w:val="20"/>
        </w:rPr>
        <w:t xml:space="preserve">A fiscalização </w:t>
      </w:r>
      <w:r w:rsidR="002B012E" w:rsidRPr="00B76627">
        <w:rPr>
          <w:rFonts w:ascii="Bookman Old Style" w:hAnsi="Bookman Old Style"/>
          <w:sz w:val="20"/>
        </w:rPr>
        <w:t xml:space="preserve">do contrato </w:t>
      </w:r>
      <w:r w:rsidRPr="00B76627">
        <w:rPr>
          <w:rFonts w:ascii="Bookman Old Style" w:hAnsi="Bookman Old Style"/>
          <w:sz w:val="20"/>
        </w:rPr>
        <w:t xml:space="preserve">caberá à Secretária de </w:t>
      </w:r>
      <w:r w:rsidR="00B76627">
        <w:rPr>
          <w:rFonts w:ascii="Bookman Old Style" w:hAnsi="Bookman Old Style"/>
          <w:sz w:val="20"/>
        </w:rPr>
        <w:t>Educação, Cultura, Lazer e Turismo</w:t>
      </w:r>
      <w:r w:rsidR="003929B6">
        <w:rPr>
          <w:rFonts w:ascii="Bookman Old Style" w:hAnsi="Bookman Old Style"/>
          <w:sz w:val="20"/>
        </w:rPr>
        <w:t xml:space="preserve"> e Secretaria de Trabalho, Esportes, Promoção Social e Assuntos da Comunidade</w:t>
      </w:r>
      <w:r w:rsidRPr="00B76627">
        <w:rPr>
          <w:rFonts w:ascii="Bookman Old Style" w:hAnsi="Bookman Old Style"/>
          <w:sz w:val="20"/>
        </w:rPr>
        <w:t xml:space="preserve">, </w:t>
      </w:r>
      <w:r w:rsidR="002B012E" w:rsidRPr="00B76627">
        <w:rPr>
          <w:rFonts w:ascii="Bookman Old Style" w:hAnsi="Bookman Old Style"/>
          <w:sz w:val="20"/>
        </w:rPr>
        <w:t>sem prejuízo do seu acompanhamento pela Comissão de Gestão e Fiscalização de Contratos</w:t>
      </w:r>
      <w:r w:rsidRPr="00B76627">
        <w:rPr>
          <w:rFonts w:ascii="Bookman Old Style" w:hAnsi="Bookman Old Style"/>
          <w:sz w:val="20"/>
        </w:rPr>
        <w:t xml:space="preserve">. </w:t>
      </w:r>
    </w:p>
    <w:p w14:paraId="7CBB6100" w14:textId="77777777" w:rsidR="00AB07E7" w:rsidRPr="00B76627" w:rsidRDefault="00AB07E7" w:rsidP="00AB07E7">
      <w:pPr>
        <w:widowControl w:val="0"/>
        <w:autoSpaceDE w:val="0"/>
        <w:autoSpaceDN w:val="0"/>
        <w:adjustRightInd w:val="0"/>
        <w:ind w:left="0" w:right="-11" w:firstLine="0"/>
        <w:jc w:val="center"/>
        <w:rPr>
          <w:rFonts w:ascii="Bookman Old Style" w:hAnsi="Bookman Old Style"/>
          <w:b/>
          <w:sz w:val="20"/>
        </w:rPr>
      </w:pPr>
    </w:p>
    <w:p w14:paraId="2D08D18C" w14:textId="187A8EC6" w:rsidR="00A95E2F" w:rsidRPr="00B76627" w:rsidRDefault="00AB07E7"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b/>
          <w:sz w:val="20"/>
        </w:rPr>
        <w:t xml:space="preserve">CLÁUSULA </w:t>
      </w:r>
      <w:r w:rsidR="00A95E2F" w:rsidRPr="00B76627">
        <w:rPr>
          <w:rFonts w:ascii="Bookman Old Style" w:hAnsi="Bookman Old Style"/>
          <w:b/>
          <w:sz w:val="20"/>
        </w:rPr>
        <w:t xml:space="preserve">VIGÉSIMA </w:t>
      </w:r>
      <w:r w:rsidR="00886F0E" w:rsidRPr="00B76627">
        <w:rPr>
          <w:rFonts w:ascii="Bookman Old Style" w:hAnsi="Bookman Old Style"/>
          <w:b/>
          <w:sz w:val="20"/>
        </w:rPr>
        <w:t>SEGUNDA</w:t>
      </w:r>
      <w:r w:rsidR="00A95E2F" w:rsidRPr="00B76627">
        <w:rPr>
          <w:rFonts w:ascii="Bookman Old Style" w:hAnsi="Bookman Old Style"/>
          <w:b/>
          <w:sz w:val="20"/>
        </w:rPr>
        <w:t xml:space="preserve"> –</w:t>
      </w:r>
      <w:r w:rsidRPr="00B76627">
        <w:rPr>
          <w:rFonts w:ascii="Bookman Old Style" w:hAnsi="Bookman Old Style"/>
          <w:b/>
          <w:sz w:val="20"/>
        </w:rPr>
        <w:t xml:space="preserve"> DA SUCESSÃO E DO FORO</w:t>
      </w:r>
      <w:r w:rsidR="002B012E" w:rsidRPr="00B76627">
        <w:rPr>
          <w:rFonts w:ascii="Bookman Old Style" w:hAnsi="Bookman Old Style"/>
          <w:b/>
          <w:sz w:val="20"/>
        </w:rPr>
        <w:t xml:space="preserve">. </w:t>
      </w:r>
      <w:r w:rsidRPr="00B76627">
        <w:rPr>
          <w:rFonts w:ascii="Bookman Old Style" w:hAnsi="Bookman Old Style"/>
          <w:sz w:val="20"/>
        </w:rPr>
        <w:t>As partes firmam o presente instrumento em 02 (duas) vias (impressas por sistema eletrônico de dados) de igual teor e forma, na presença das 02(duas) testemunhas abaixo, obrigando-se por si e seus sucessores, ao fiel cumprimento do que ora ficou ajustado</w:t>
      </w:r>
      <w:r w:rsidR="00A95E2F" w:rsidRPr="00B76627">
        <w:rPr>
          <w:rFonts w:ascii="Bookman Old Style" w:hAnsi="Bookman Old Style"/>
          <w:sz w:val="20"/>
        </w:rPr>
        <w:t>.</w:t>
      </w:r>
    </w:p>
    <w:p w14:paraId="46C71CDC" w14:textId="77777777" w:rsidR="00A95E2F" w:rsidRPr="00B76627" w:rsidRDefault="00A95E2F" w:rsidP="00AB07E7">
      <w:pPr>
        <w:widowControl w:val="0"/>
        <w:autoSpaceDE w:val="0"/>
        <w:autoSpaceDN w:val="0"/>
        <w:adjustRightInd w:val="0"/>
        <w:ind w:left="0" w:right="-11" w:firstLine="0"/>
        <w:rPr>
          <w:rFonts w:ascii="Bookman Old Style" w:hAnsi="Bookman Old Style"/>
          <w:sz w:val="20"/>
        </w:rPr>
      </w:pPr>
    </w:p>
    <w:p w14:paraId="26F252E5" w14:textId="2716F769" w:rsidR="00AB07E7" w:rsidRPr="00B76627" w:rsidRDefault="00A95E2F" w:rsidP="00AB07E7">
      <w:pPr>
        <w:widowControl w:val="0"/>
        <w:autoSpaceDE w:val="0"/>
        <w:autoSpaceDN w:val="0"/>
        <w:adjustRightInd w:val="0"/>
        <w:ind w:left="0" w:right="-11" w:firstLine="0"/>
        <w:rPr>
          <w:rFonts w:ascii="Bookman Old Style" w:hAnsi="Bookman Old Style"/>
          <w:b/>
          <w:sz w:val="20"/>
        </w:rPr>
      </w:pPr>
      <w:r w:rsidRPr="00B76627">
        <w:rPr>
          <w:rFonts w:ascii="Bookman Old Style" w:hAnsi="Bookman Old Style"/>
          <w:b/>
          <w:bCs/>
          <w:sz w:val="20"/>
        </w:rPr>
        <w:t>Parágrafo único.</w:t>
      </w:r>
      <w:r w:rsidRPr="00B76627">
        <w:rPr>
          <w:rFonts w:ascii="Bookman Old Style" w:hAnsi="Bookman Old Style"/>
          <w:sz w:val="20"/>
        </w:rPr>
        <w:t xml:space="preserve"> Para dirimir quaisquer dúvidas ou suprir eventuais questionamentos, fica eleito </w:t>
      </w:r>
      <w:r w:rsidRPr="00B76627">
        <w:rPr>
          <w:rFonts w:ascii="Bookman Old Style" w:hAnsi="Bookman Old Style"/>
          <w:b/>
          <w:bCs/>
          <w:sz w:val="20"/>
        </w:rPr>
        <w:t xml:space="preserve">o </w:t>
      </w:r>
      <w:r w:rsidR="00AB07E7" w:rsidRPr="00B76627">
        <w:rPr>
          <w:rFonts w:ascii="Bookman Old Style" w:hAnsi="Bookman Old Style"/>
          <w:b/>
          <w:bCs/>
          <w:sz w:val="20"/>
        </w:rPr>
        <w:t xml:space="preserve">Foro </w:t>
      </w:r>
      <w:r w:rsidRPr="00B76627">
        <w:rPr>
          <w:rFonts w:ascii="Bookman Old Style" w:hAnsi="Bookman Old Style"/>
          <w:b/>
          <w:bCs/>
          <w:sz w:val="20"/>
        </w:rPr>
        <w:t>d</w:t>
      </w:r>
      <w:r w:rsidR="00AB07E7" w:rsidRPr="00B76627">
        <w:rPr>
          <w:rFonts w:ascii="Bookman Old Style" w:hAnsi="Bookman Old Style"/>
          <w:b/>
          <w:bCs/>
          <w:sz w:val="20"/>
        </w:rPr>
        <w:t xml:space="preserve">a Comarca de Santa Isabel do Ivaí, </w:t>
      </w:r>
      <w:r w:rsidR="00886F0E" w:rsidRPr="00B76627">
        <w:rPr>
          <w:rFonts w:ascii="Bookman Old Style" w:hAnsi="Bookman Old Style"/>
          <w:b/>
          <w:bCs/>
          <w:sz w:val="20"/>
        </w:rPr>
        <w:t>E</w:t>
      </w:r>
      <w:r w:rsidR="00AB07E7" w:rsidRPr="00B76627">
        <w:rPr>
          <w:rFonts w:ascii="Bookman Old Style" w:hAnsi="Bookman Old Style"/>
          <w:b/>
          <w:bCs/>
          <w:sz w:val="20"/>
        </w:rPr>
        <w:t>stado do Paraná</w:t>
      </w:r>
      <w:r w:rsidR="00AB07E7" w:rsidRPr="00B76627">
        <w:rPr>
          <w:rFonts w:ascii="Bookman Old Style" w:hAnsi="Bookman Old Style"/>
          <w:sz w:val="20"/>
        </w:rPr>
        <w:t>, não obstante qualquer mudança de domicílio da CONTRATADA, que em razão disso é obrigada a manter um representante com plenos poderes para receber notificações, citação inicial e outras em direito permitidas neste referido foro.</w:t>
      </w:r>
    </w:p>
    <w:p w14:paraId="209EF0C6" w14:textId="3528F3E9" w:rsidR="00AB07E7" w:rsidRPr="00B76627" w:rsidRDefault="00AB07E7" w:rsidP="00AB07E7">
      <w:pPr>
        <w:widowControl w:val="0"/>
        <w:autoSpaceDE w:val="0"/>
        <w:autoSpaceDN w:val="0"/>
        <w:adjustRightInd w:val="0"/>
        <w:ind w:left="0" w:right="-11" w:firstLine="0"/>
        <w:rPr>
          <w:rFonts w:ascii="Bookman Old Style" w:hAnsi="Bookman Old Style"/>
          <w:sz w:val="20"/>
        </w:rPr>
      </w:pPr>
    </w:p>
    <w:p w14:paraId="0C87B0AD" w14:textId="77777777" w:rsidR="00AB07E7" w:rsidRPr="00B76627" w:rsidRDefault="00AB07E7" w:rsidP="00AB07E7">
      <w:pPr>
        <w:widowControl w:val="0"/>
        <w:autoSpaceDE w:val="0"/>
        <w:autoSpaceDN w:val="0"/>
        <w:adjustRightInd w:val="0"/>
        <w:ind w:left="0" w:right="-11" w:firstLine="0"/>
        <w:rPr>
          <w:rFonts w:ascii="Bookman Old Style" w:hAnsi="Bookman Old Style"/>
          <w:sz w:val="20"/>
        </w:rPr>
      </w:pPr>
    </w:p>
    <w:p w14:paraId="4C91A108" w14:textId="558219F4" w:rsidR="00AB07E7" w:rsidRPr="00B76627" w:rsidRDefault="0069034E" w:rsidP="00AB07E7">
      <w:pPr>
        <w:widowControl w:val="0"/>
        <w:autoSpaceDE w:val="0"/>
        <w:autoSpaceDN w:val="0"/>
        <w:adjustRightInd w:val="0"/>
        <w:ind w:left="0" w:right="-11" w:firstLine="0"/>
        <w:jc w:val="center"/>
        <w:rPr>
          <w:rFonts w:ascii="Bookman Old Style" w:hAnsi="Bookman Old Style"/>
          <w:sz w:val="20"/>
        </w:rPr>
      </w:pPr>
      <w:r w:rsidRPr="00B76627">
        <w:rPr>
          <w:rFonts w:ascii="Bookman Old Style" w:hAnsi="Bookman Old Style"/>
          <w:sz w:val="20"/>
        </w:rPr>
        <w:t>Santa Isabel do Ivaí, Estado do Paraná, em</w:t>
      </w:r>
      <w:r w:rsidR="00AB07E7" w:rsidRPr="00B76627">
        <w:rPr>
          <w:rFonts w:ascii="Bookman Old Style" w:hAnsi="Bookman Old Style"/>
          <w:sz w:val="20"/>
        </w:rPr>
        <w:t xml:space="preserve"> ___/___/202</w:t>
      </w:r>
      <w:r w:rsidR="00F66D36" w:rsidRPr="00B76627">
        <w:rPr>
          <w:rFonts w:ascii="Bookman Old Style" w:hAnsi="Bookman Old Style"/>
          <w:sz w:val="20"/>
        </w:rPr>
        <w:t>6</w:t>
      </w:r>
    </w:p>
    <w:p w14:paraId="09DB94FD" w14:textId="77777777" w:rsidR="00AB07E7" w:rsidRPr="00B76627" w:rsidRDefault="00AB07E7" w:rsidP="00AB07E7">
      <w:pPr>
        <w:widowControl w:val="0"/>
        <w:autoSpaceDE w:val="0"/>
        <w:autoSpaceDN w:val="0"/>
        <w:adjustRightInd w:val="0"/>
        <w:ind w:left="0" w:right="-11" w:firstLine="0"/>
        <w:rPr>
          <w:rFonts w:ascii="Bookman Old Style" w:hAnsi="Bookman Old Style"/>
          <w:sz w:val="20"/>
        </w:rPr>
      </w:pPr>
      <w:r w:rsidRPr="00B76627">
        <w:rPr>
          <w:rFonts w:ascii="Bookman Old Style" w:hAnsi="Bookman Old Style"/>
          <w:sz w:val="20"/>
        </w:rPr>
        <w:t xml:space="preserve">             </w:t>
      </w:r>
    </w:p>
    <w:p w14:paraId="45A8C270" w14:textId="559B82B0" w:rsidR="00AB07E7" w:rsidRPr="00B76627" w:rsidRDefault="00AB07E7" w:rsidP="00AB07E7">
      <w:pPr>
        <w:widowControl w:val="0"/>
        <w:autoSpaceDE w:val="0"/>
        <w:autoSpaceDN w:val="0"/>
        <w:adjustRightInd w:val="0"/>
        <w:ind w:left="0" w:right="-11" w:firstLine="0"/>
        <w:rPr>
          <w:rFonts w:ascii="Bookman Old Style" w:hAnsi="Bookman Old Style"/>
          <w:sz w:val="20"/>
        </w:rPr>
      </w:pPr>
    </w:p>
    <w:p w14:paraId="6200737E" w14:textId="139C2CF5" w:rsidR="0064102E" w:rsidRPr="00B76627" w:rsidRDefault="00F66D36" w:rsidP="00F66D36">
      <w:pPr>
        <w:widowControl w:val="0"/>
        <w:autoSpaceDE w:val="0"/>
        <w:autoSpaceDN w:val="0"/>
        <w:adjustRightInd w:val="0"/>
        <w:ind w:left="0" w:right="-11" w:firstLine="0"/>
        <w:jc w:val="center"/>
        <w:rPr>
          <w:rFonts w:ascii="Bookman Old Style" w:hAnsi="Bookman Old Style"/>
          <w:i/>
          <w:iCs/>
          <w:sz w:val="20"/>
        </w:rPr>
      </w:pPr>
      <w:r w:rsidRPr="00B76627">
        <w:rPr>
          <w:rFonts w:ascii="Bookman Old Style" w:hAnsi="Bookman Old Style"/>
          <w:i/>
          <w:iCs/>
          <w:sz w:val="20"/>
        </w:rPr>
        <w:t>(Assinado digitalmente)</w:t>
      </w:r>
    </w:p>
    <w:p w14:paraId="37506A0D" w14:textId="196A86CD" w:rsidR="00886F0E" w:rsidRPr="00B76627" w:rsidRDefault="00886F0E" w:rsidP="00886F0E">
      <w:pPr>
        <w:widowControl w:val="0"/>
        <w:autoSpaceDE w:val="0"/>
        <w:autoSpaceDN w:val="0"/>
        <w:adjustRightInd w:val="0"/>
        <w:ind w:left="0" w:right="-11" w:firstLine="0"/>
        <w:jc w:val="center"/>
        <w:rPr>
          <w:rFonts w:ascii="Bookman Old Style" w:hAnsi="Bookman Old Style"/>
          <w:b/>
          <w:bCs/>
          <w:sz w:val="20"/>
        </w:rPr>
      </w:pPr>
      <w:r w:rsidRPr="00B76627">
        <w:rPr>
          <w:rFonts w:ascii="Bookman Old Style" w:hAnsi="Bookman Old Style"/>
          <w:b/>
          <w:bCs/>
          <w:sz w:val="20"/>
        </w:rPr>
        <w:t xml:space="preserve">JOÃO </w:t>
      </w:r>
      <w:r w:rsidR="00DE4A8A">
        <w:rPr>
          <w:rFonts w:ascii="Bookman Old Style" w:hAnsi="Bookman Old Style"/>
          <w:b/>
          <w:bCs/>
          <w:sz w:val="20"/>
        </w:rPr>
        <w:t>HENRIQUE FARIA CARLI DOMINGUES</w:t>
      </w:r>
    </w:p>
    <w:p w14:paraId="23015130" w14:textId="77777777" w:rsidR="00886F0E" w:rsidRPr="00B76627" w:rsidRDefault="00886F0E" w:rsidP="00886F0E">
      <w:pPr>
        <w:widowControl w:val="0"/>
        <w:autoSpaceDE w:val="0"/>
        <w:autoSpaceDN w:val="0"/>
        <w:adjustRightInd w:val="0"/>
        <w:ind w:left="0" w:right="-11" w:firstLine="0"/>
        <w:jc w:val="center"/>
        <w:rPr>
          <w:rFonts w:ascii="Bookman Old Style" w:hAnsi="Bookman Old Style"/>
          <w:b/>
          <w:bCs/>
          <w:sz w:val="20"/>
        </w:rPr>
      </w:pPr>
      <w:r w:rsidRPr="00B76627">
        <w:rPr>
          <w:rFonts w:ascii="Bookman Old Style" w:hAnsi="Bookman Old Style"/>
          <w:b/>
          <w:bCs/>
          <w:sz w:val="20"/>
        </w:rPr>
        <w:t>PREFEITO</w:t>
      </w:r>
    </w:p>
    <w:p w14:paraId="04945776" w14:textId="77777777" w:rsidR="00886F0E" w:rsidRPr="00B76627" w:rsidRDefault="00886F0E" w:rsidP="00886F0E">
      <w:pPr>
        <w:widowControl w:val="0"/>
        <w:autoSpaceDE w:val="0"/>
        <w:autoSpaceDN w:val="0"/>
        <w:adjustRightInd w:val="0"/>
        <w:ind w:left="0" w:right="-11" w:firstLine="0"/>
        <w:jc w:val="center"/>
        <w:rPr>
          <w:rFonts w:ascii="Bookman Old Style" w:hAnsi="Bookman Old Style"/>
          <w:sz w:val="20"/>
          <w:lang w:val="pt-PT"/>
        </w:rPr>
      </w:pPr>
      <w:r w:rsidRPr="00B76627">
        <w:rPr>
          <w:rFonts w:ascii="Bookman Old Style" w:hAnsi="Bookman Old Style"/>
          <w:sz w:val="20"/>
        </w:rPr>
        <w:t>CONTRATANTE</w:t>
      </w:r>
    </w:p>
    <w:p w14:paraId="43210B01" w14:textId="65AFFF93" w:rsidR="0064102E" w:rsidRPr="00B76627" w:rsidRDefault="0064102E" w:rsidP="00AB07E7">
      <w:pPr>
        <w:pStyle w:val="Recuonormal"/>
        <w:spacing w:before="0" w:after="0"/>
        <w:ind w:left="0" w:right="-11" w:firstLine="0"/>
        <w:rPr>
          <w:rFonts w:ascii="Bookman Old Style" w:hAnsi="Bookman Old Style"/>
          <w:sz w:val="20"/>
          <w:lang w:val="pt-PT"/>
        </w:rPr>
      </w:pPr>
    </w:p>
    <w:p w14:paraId="6288B7EA" w14:textId="77777777" w:rsidR="0069034E" w:rsidRPr="00B76627" w:rsidRDefault="0069034E" w:rsidP="00886F0E">
      <w:pPr>
        <w:widowControl w:val="0"/>
        <w:autoSpaceDE w:val="0"/>
        <w:autoSpaceDN w:val="0"/>
        <w:adjustRightInd w:val="0"/>
        <w:ind w:left="0" w:right="-11" w:firstLine="0"/>
        <w:rPr>
          <w:rFonts w:ascii="Bookman Old Style" w:hAnsi="Bookman Old Style"/>
          <w:sz w:val="20"/>
        </w:rPr>
      </w:pPr>
    </w:p>
    <w:p w14:paraId="6D9EA92F" w14:textId="3D725438" w:rsidR="0069034E" w:rsidRPr="00B76627" w:rsidRDefault="0069034E" w:rsidP="00AB07E7">
      <w:pPr>
        <w:widowControl w:val="0"/>
        <w:autoSpaceDE w:val="0"/>
        <w:autoSpaceDN w:val="0"/>
        <w:adjustRightInd w:val="0"/>
        <w:ind w:left="0" w:right="-11" w:firstLine="0"/>
        <w:jc w:val="center"/>
        <w:rPr>
          <w:rFonts w:ascii="Bookman Old Style" w:hAnsi="Bookman Old Style"/>
          <w:sz w:val="20"/>
        </w:rPr>
      </w:pPr>
      <w:r w:rsidRPr="00B76627">
        <w:rPr>
          <w:rFonts w:ascii="Bookman Old Style" w:hAnsi="Bookman Old Style"/>
          <w:sz w:val="20"/>
        </w:rPr>
        <w:t>XXXXXXXXXXXXXXXXXXXXXX</w:t>
      </w:r>
    </w:p>
    <w:p w14:paraId="486A276E" w14:textId="6615BF09" w:rsidR="00AB07E7" w:rsidRPr="00B76627" w:rsidRDefault="00AB07E7" w:rsidP="00AB07E7">
      <w:pPr>
        <w:widowControl w:val="0"/>
        <w:autoSpaceDE w:val="0"/>
        <w:autoSpaceDN w:val="0"/>
        <w:adjustRightInd w:val="0"/>
        <w:ind w:left="0" w:right="-11" w:firstLine="0"/>
        <w:jc w:val="center"/>
        <w:rPr>
          <w:rFonts w:ascii="Bookman Old Style" w:hAnsi="Bookman Old Style"/>
          <w:sz w:val="20"/>
        </w:rPr>
      </w:pPr>
      <w:r w:rsidRPr="00B76627">
        <w:rPr>
          <w:rFonts w:ascii="Bookman Old Style" w:hAnsi="Bookman Old Style"/>
          <w:sz w:val="20"/>
        </w:rPr>
        <w:t>CONTRATADA</w:t>
      </w:r>
    </w:p>
    <w:p w14:paraId="0A869615" w14:textId="68384A71" w:rsidR="0069034E" w:rsidRPr="00B76627" w:rsidRDefault="0069034E" w:rsidP="0069034E">
      <w:pPr>
        <w:widowControl w:val="0"/>
        <w:autoSpaceDE w:val="0"/>
        <w:autoSpaceDN w:val="0"/>
        <w:adjustRightInd w:val="0"/>
        <w:ind w:left="0" w:right="-11" w:firstLine="0"/>
        <w:rPr>
          <w:rFonts w:ascii="Bookman Old Style" w:hAnsi="Bookman Old Style"/>
          <w:sz w:val="20"/>
        </w:rPr>
      </w:pPr>
    </w:p>
    <w:p w14:paraId="528CAE56" w14:textId="7A08F88C" w:rsidR="0069034E" w:rsidRPr="00B76627" w:rsidRDefault="0069034E" w:rsidP="0069034E">
      <w:pPr>
        <w:widowControl w:val="0"/>
        <w:autoSpaceDE w:val="0"/>
        <w:autoSpaceDN w:val="0"/>
        <w:adjustRightInd w:val="0"/>
        <w:ind w:left="0" w:right="-11" w:firstLine="0"/>
        <w:rPr>
          <w:rFonts w:ascii="Bookman Old Style" w:hAnsi="Bookman Old Style"/>
          <w:sz w:val="20"/>
        </w:rPr>
      </w:pPr>
    </w:p>
    <w:p w14:paraId="453414DC" w14:textId="06C8F52D" w:rsidR="0069034E" w:rsidRPr="00B76627" w:rsidRDefault="0069034E" w:rsidP="0069034E">
      <w:pPr>
        <w:widowControl w:val="0"/>
        <w:autoSpaceDE w:val="0"/>
        <w:autoSpaceDN w:val="0"/>
        <w:adjustRightInd w:val="0"/>
        <w:ind w:left="0" w:right="-11" w:firstLine="0"/>
        <w:rPr>
          <w:rFonts w:ascii="Bookman Old Style" w:hAnsi="Bookman Old Style"/>
          <w:b/>
          <w:bCs/>
          <w:sz w:val="20"/>
        </w:rPr>
      </w:pPr>
      <w:r w:rsidRPr="00B76627">
        <w:rPr>
          <w:rFonts w:ascii="Bookman Old Style" w:hAnsi="Bookman Old Style"/>
          <w:b/>
          <w:bCs/>
          <w:sz w:val="20"/>
        </w:rPr>
        <w:t>TESTEMUNHAS:</w:t>
      </w:r>
    </w:p>
    <w:p w14:paraId="66726928" w14:textId="4E390B02" w:rsidR="0064102E" w:rsidRPr="00B76627" w:rsidRDefault="0064102E" w:rsidP="0069034E">
      <w:pPr>
        <w:widowControl w:val="0"/>
        <w:autoSpaceDE w:val="0"/>
        <w:autoSpaceDN w:val="0"/>
        <w:adjustRightInd w:val="0"/>
        <w:ind w:left="0" w:right="-11" w:firstLine="0"/>
        <w:rPr>
          <w:rFonts w:ascii="Bookman Old Style" w:hAnsi="Bookman Old Style"/>
          <w:b/>
          <w:bCs/>
          <w:sz w:val="20"/>
        </w:rPr>
      </w:pPr>
    </w:p>
    <w:p w14:paraId="7D681FA5" w14:textId="1E92E791" w:rsidR="0064102E" w:rsidRPr="00B76627" w:rsidRDefault="0064102E" w:rsidP="0069034E">
      <w:pPr>
        <w:widowControl w:val="0"/>
        <w:autoSpaceDE w:val="0"/>
        <w:autoSpaceDN w:val="0"/>
        <w:adjustRightInd w:val="0"/>
        <w:ind w:left="0" w:right="-11" w:firstLine="0"/>
        <w:rPr>
          <w:rFonts w:ascii="Bookman Old Style" w:hAnsi="Bookman Old Style"/>
          <w:b/>
          <w:bCs/>
          <w:sz w:val="20"/>
        </w:rPr>
      </w:pPr>
    </w:p>
    <w:p w14:paraId="5EBC44D1" w14:textId="78BA94DF" w:rsidR="0064102E" w:rsidRPr="00B76627" w:rsidRDefault="0064102E" w:rsidP="0069034E">
      <w:pPr>
        <w:widowControl w:val="0"/>
        <w:autoSpaceDE w:val="0"/>
        <w:autoSpaceDN w:val="0"/>
        <w:adjustRightInd w:val="0"/>
        <w:ind w:left="0" w:right="-11" w:firstLine="0"/>
        <w:rPr>
          <w:rFonts w:ascii="Bookman Old Style" w:hAnsi="Bookman Old Style"/>
          <w:b/>
          <w:bCs/>
          <w:sz w:val="20"/>
        </w:rPr>
      </w:pPr>
      <w:r w:rsidRPr="00B76627">
        <w:rPr>
          <w:rFonts w:ascii="Bookman Old Style" w:hAnsi="Bookman Old Style"/>
          <w:b/>
          <w:bCs/>
          <w:sz w:val="20"/>
        </w:rPr>
        <w:t>01) xxxxxxxxxxxxxxxxxxxxxxxxxxxxxxxxxx;</w:t>
      </w:r>
    </w:p>
    <w:p w14:paraId="76D7AAC1" w14:textId="22D82C22" w:rsidR="00382B8A" w:rsidRPr="00B76627" w:rsidRDefault="0064102E" w:rsidP="00992D45">
      <w:pPr>
        <w:widowControl w:val="0"/>
        <w:autoSpaceDE w:val="0"/>
        <w:autoSpaceDN w:val="0"/>
        <w:adjustRightInd w:val="0"/>
        <w:ind w:left="0" w:right="-11" w:firstLine="0"/>
        <w:rPr>
          <w:rFonts w:ascii="Bookman Old Style" w:hAnsi="Bookman Old Style"/>
          <w:b/>
          <w:sz w:val="20"/>
        </w:rPr>
      </w:pPr>
      <w:r w:rsidRPr="00B76627">
        <w:rPr>
          <w:rFonts w:ascii="Bookman Old Style" w:hAnsi="Bookman Old Style"/>
          <w:b/>
          <w:bCs/>
          <w:sz w:val="20"/>
        </w:rPr>
        <w:t>02) xxxxxxxxxxxxxxxxxxxxxxxxxxxxxxxxxx;</w:t>
      </w:r>
    </w:p>
    <w:sectPr w:rsidR="00382B8A" w:rsidRPr="00B76627" w:rsidSect="003E5499">
      <w:headerReference w:type="default" r:id="rId29"/>
      <w:footerReference w:type="even" r:id="rId30"/>
      <w:footerReference w:type="default" r:id="rId31"/>
      <w:headerReference w:type="first" r:id="rId32"/>
      <w:footerReference w:type="first" r:id="rId33"/>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5F35EF" w14:textId="77777777" w:rsidR="00EA0A53" w:rsidRDefault="00EA0A53">
      <w:r>
        <w:separator/>
      </w:r>
    </w:p>
  </w:endnote>
  <w:endnote w:type="continuationSeparator" w:id="0">
    <w:p w14:paraId="25F127E7" w14:textId="77777777" w:rsidR="00EA0A53" w:rsidRDefault="00EA0A53">
      <w:r>
        <w:continuationSeparator/>
      </w:r>
    </w:p>
  </w:endnote>
  <w:endnote w:type="continuationNotice" w:id="1">
    <w:p w14:paraId="70384C0E" w14:textId="77777777" w:rsidR="00EA0A53" w:rsidRDefault="00EA0A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BookmanOldStyle">
    <w:altName w:val="Calibri"/>
    <w:panose1 w:val="00000000000000000000"/>
    <w:charset w:val="00"/>
    <w:family w:val="auto"/>
    <w:notTrueType/>
    <w:pitch w:val="default"/>
    <w:sig w:usb0="00000003" w:usb1="00000000" w:usb2="00000000" w:usb3="00000000" w:csb0="00000001"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D2BA5" w14:textId="77777777" w:rsidR="00EA0A53" w:rsidRDefault="00EA0A5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EA0A53" w:rsidRDefault="00EA0A53">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EA0A53" w:rsidRDefault="00EA0A53">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EA0A53" w:rsidRDefault="00EA0A53">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4CA779" w14:textId="77777777" w:rsidR="00EA0A53" w:rsidRDefault="00EA0A53">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7F00C7" w14:textId="77777777" w:rsidR="00EA0A53" w:rsidRDefault="00EA0A53">
      <w:r>
        <w:separator/>
      </w:r>
    </w:p>
  </w:footnote>
  <w:footnote w:type="continuationSeparator" w:id="0">
    <w:p w14:paraId="57D92C29" w14:textId="77777777" w:rsidR="00EA0A53" w:rsidRDefault="00EA0A53">
      <w:r>
        <w:continuationSeparator/>
      </w:r>
    </w:p>
  </w:footnote>
  <w:footnote w:type="continuationNotice" w:id="1">
    <w:p w14:paraId="6604ECFE" w14:textId="77777777" w:rsidR="00EA0A53" w:rsidRDefault="00EA0A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AF150F" w14:textId="6AD656C8" w:rsidR="00EA0A53" w:rsidRDefault="00EA0A53"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EA0A53" w:rsidRPr="00881A69" w:rsidRDefault="00EA0A53"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EA0A53" w:rsidRDefault="00EA0A53" w:rsidP="00EB3555">
                          <w:pPr>
                            <w:rPr>
                              <w:rFonts w:ascii="Bookman Old Style" w:hAnsi="Bookman Old Style"/>
                              <w:b/>
                              <w:bCs/>
                              <w:sz w:val="16"/>
                              <w:szCs w:val="16"/>
                            </w:rPr>
                          </w:pPr>
                        </w:p>
                        <w:p w14:paraId="78714892" w14:textId="27FC370B" w:rsidR="00EA0A53" w:rsidRPr="00195593" w:rsidRDefault="00EA0A53"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195593" w:rsidRPr="00195593">
                            <w:rPr>
                              <w:rFonts w:ascii="Bookman Old Style" w:hAnsi="Bookman Old Style"/>
                              <w:b/>
                              <w:bCs/>
                              <w:sz w:val="16"/>
                              <w:szCs w:val="16"/>
                            </w:rPr>
                            <w:t>68</w:t>
                          </w:r>
                          <w:r w:rsidRPr="00195593">
                            <w:rPr>
                              <w:rFonts w:ascii="Bookman Old Style" w:hAnsi="Bookman Old Style"/>
                              <w:b/>
                              <w:bCs/>
                              <w:sz w:val="16"/>
                              <w:szCs w:val="16"/>
                            </w:rPr>
                            <w:t>/2026.</w:t>
                          </w:r>
                        </w:p>
                        <w:p w14:paraId="1A1BE4C5" w14:textId="3B241069" w:rsidR="00EA0A53" w:rsidRPr="00195593" w:rsidRDefault="00EA0A53" w:rsidP="00EB3555">
                          <w:pPr>
                            <w:rPr>
                              <w:rFonts w:ascii="Bookman Old Style" w:hAnsi="Bookman Old Style"/>
                              <w:b/>
                              <w:bCs/>
                              <w:sz w:val="16"/>
                              <w:szCs w:val="16"/>
                            </w:rPr>
                          </w:pPr>
                        </w:p>
                        <w:p w14:paraId="71965CDC" w14:textId="1E908B3D" w:rsidR="00EA0A53" w:rsidRPr="00195593" w:rsidRDefault="00EA0A53" w:rsidP="00EB3555">
                          <w:pPr>
                            <w:rPr>
                              <w:rFonts w:ascii="Bookman Old Style" w:hAnsi="Bookman Old Style"/>
                              <w:b/>
                              <w:bCs/>
                              <w:sz w:val="16"/>
                              <w:szCs w:val="16"/>
                            </w:rPr>
                          </w:pPr>
                          <w:r w:rsidRPr="00195593">
                            <w:rPr>
                              <w:rFonts w:ascii="Bookman Old Style" w:hAnsi="Bookman Old Style"/>
                              <w:b/>
                              <w:bCs/>
                              <w:sz w:val="16"/>
                              <w:szCs w:val="16"/>
                            </w:rPr>
                            <w:t xml:space="preserve">Pregão nº: </w:t>
                          </w:r>
                          <w:r w:rsidR="00195593" w:rsidRPr="00195593">
                            <w:rPr>
                              <w:rFonts w:ascii="Bookman Old Style" w:hAnsi="Bookman Old Style"/>
                              <w:b/>
                              <w:bCs/>
                              <w:sz w:val="16"/>
                              <w:szCs w:val="16"/>
                            </w:rPr>
                            <w:t>61</w:t>
                          </w:r>
                          <w:r w:rsidRPr="00195593">
                            <w:rPr>
                              <w:rFonts w:ascii="Bookman Old Style" w:hAnsi="Bookman Old Style"/>
                              <w:b/>
                              <w:bCs/>
                              <w:sz w:val="16"/>
                              <w:szCs w:val="16"/>
                            </w:rPr>
                            <w:t>/2026.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EA0A53" w:rsidRDefault="00EA0A53" w:rsidP="00EB3555">
                    <w:pPr>
                      <w:rPr>
                        <w:rFonts w:ascii="Bookman Old Style" w:hAnsi="Bookman Old Style"/>
                        <w:b/>
                        <w:bCs/>
                        <w:sz w:val="16"/>
                        <w:szCs w:val="16"/>
                      </w:rPr>
                    </w:pPr>
                  </w:p>
                  <w:p w14:paraId="78714892" w14:textId="27FC370B" w:rsidR="00EA0A53" w:rsidRPr="00195593" w:rsidRDefault="00EA0A53"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195593" w:rsidRPr="00195593">
                      <w:rPr>
                        <w:rFonts w:ascii="Bookman Old Style" w:hAnsi="Bookman Old Style"/>
                        <w:b/>
                        <w:bCs/>
                        <w:sz w:val="16"/>
                        <w:szCs w:val="16"/>
                      </w:rPr>
                      <w:t>68</w:t>
                    </w:r>
                    <w:r w:rsidRPr="00195593">
                      <w:rPr>
                        <w:rFonts w:ascii="Bookman Old Style" w:hAnsi="Bookman Old Style"/>
                        <w:b/>
                        <w:bCs/>
                        <w:sz w:val="16"/>
                        <w:szCs w:val="16"/>
                      </w:rPr>
                      <w:t>/2026.</w:t>
                    </w:r>
                  </w:p>
                  <w:p w14:paraId="1A1BE4C5" w14:textId="3B241069" w:rsidR="00EA0A53" w:rsidRPr="00195593" w:rsidRDefault="00EA0A53" w:rsidP="00EB3555">
                    <w:pPr>
                      <w:rPr>
                        <w:rFonts w:ascii="Bookman Old Style" w:hAnsi="Bookman Old Style"/>
                        <w:b/>
                        <w:bCs/>
                        <w:sz w:val="16"/>
                        <w:szCs w:val="16"/>
                      </w:rPr>
                    </w:pPr>
                  </w:p>
                  <w:p w14:paraId="71965CDC" w14:textId="1E908B3D" w:rsidR="00EA0A53" w:rsidRPr="00195593" w:rsidRDefault="00EA0A53" w:rsidP="00EB3555">
                    <w:pPr>
                      <w:rPr>
                        <w:rFonts w:ascii="Bookman Old Style" w:hAnsi="Bookman Old Style"/>
                        <w:b/>
                        <w:bCs/>
                        <w:sz w:val="16"/>
                        <w:szCs w:val="16"/>
                      </w:rPr>
                    </w:pPr>
                    <w:r w:rsidRPr="00195593">
                      <w:rPr>
                        <w:rFonts w:ascii="Bookman Old Style" w:hAnsi="Bookman Old Style"/>
                        <w:b/>
                        <w:bCs/>
                        <w:sz w:val="16"/>
                        <w:szCs w:val="16"/>
                      </w:rPr>
                      <w:t xml:space="preserve">Pregão nº: </w:t>
                    </w:r>
                    <w:r w:rsidR="00195593" w:rsidRPr="00195593">
                      <w:rPr>
                        <w:rFonts w:ascii="Bookman Old Style" w:hAnsi="Bookman Old Style"/>
                        <w:b/>
                        <w:bCs/>
                        <w:sz w:val="16"/>
                        <w:szCs w:val="16"/>
                      </w:rPr>
                      <w:t>61</w:t>
                    </w:r>
                    <w:r w:rsidRPr="00195593">
                      <w:rPr>
                        <w:rFonts w:ascii="Bookman Old Style" w:hAnsi="Bookman Old Style"/>
                        <w:b/>
                        <w:bCs/>
                        <w:sz w:val="16"/>
                        <w:szCs w:val="16"/>
                      </w:rPr>
                      <w:t>/2026.</w:t>
                    </w:r>
                  </w:p>
                </w:txbxContent>
              </v:textbox>
              <w10:wrap anchorx="margin"/>
            </v:shape>
          </w:pict>
        </mc:Fallback>
      </mc:AlternateContent>
    </w:r>
    <w:r w:rsidRPr="00CB21A8">
      <w:rPr>
        <w:rFonts w:ascii="Arial Black" w:hAnsi="Arial Black"/>
        <w:sz w:val="20"/>
      </w:rPr>
      <w:t>ESTADO DO PARANÁ</w:t>
    </w:r>
  </w:p>
  <w:p w14:paraId="07F0086E" w14:textId="668EC84F" w:rsidR="00EA0A53" w:rsidRDefault="00EA0A53"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EA0A53" w:rsidRPr="00821291" w:rsidRDefault="00EA0A53"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3DBE567" w:rsidR="00EA0A53" w:rsidRPr="00497F25" w:rsidRDefault="00EA0A53"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r>
      <w:rPr>
        <w:rFonts w:ascii="Bookman Old Style" w:hAnsi="Bookman Old Style"/>
        <w:b/>
        <w:sz w:val="20"/>
      </w:rPr>
      <w:t xml:space="preserve"> E BIOMAS</w:t>
    </w:r>
    <w:r w:rsidRPr="00F1361B">
      <w:rPr>
        <w:rFonts w:ascii="Bookman Old Style" w:hAnsi="Bookman Old Style"/>
        <w:b/>
        <w:sz w:val="20"/>
      </w:rPr>
      <w:t>”</w:t>
    </w:r>
  </w:p>
  <w:p w14:paraId="19712EBC" w14:textId="77777777" w:rsidR="00EA0A53" w:rsidRPr="00881A69" w:rsidRDefault="00EA0A53"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6B6BB" w14:textId="77777777" w:rsidR="00EA0A53" w:rsidRDefault="00DE4A8A">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EA0A53">
      <w:rPr>
        <w:rFonts w:ascii="Arial" w:hAnsi="Arial"/>
        <w:color w:val="FF0000"/>
        <w:sz w:val="18"/>
      </w:rPr>
      <w:t xml:space="preserve">Processo nº                                          fls. n°_______ </w:t>
    </w:r>
  </w:p>
  <w:p w14:paraId="29ECFE73" w14:textId="77777777" w:rsidR="00EA0A53" w:rsidRDefault="00EA0A53">
    <w:pPr>
      <w:pStyle w:val="Cabealho"/>
      <w:jc w:val="center"/>
      <w:rPr>
        <w:rFonts w:ascii="Arial" w:hAnsi="Arial"/>
        <w:b/>
        <w:sz w:val="24"/>
      </w:rPr>
    </w:pPr>
    <w:r>
      <w:rPr>
        <w:rFonts w:ascii="Arial" w:hAnsi="Arial"/>
        <w:b/>
        <w:sz w:val="24"/>
      </w:rPr>
      <w:t>PREFEITURA DO MUNICÍPIO DE SÃO PAULO</w:t>
    </w:r>
  </w:p>
  <w:p w14:paraId="03EA4571" w14:textId="77777777" w:rsidR="00EA0A53" w:rsidRDefault="00EA0A53">
    <w:pPr>
      <w:pStyle w:val="Cabealho"/>
      <w:jc w:val="center"/>
      <w:rPr>
        <w:rFonts w:ascii="Arial" w:hAnsi="Arial"/>
        <w:b/>
        <w:sz w:val="24"/>
      </w:rPr>
    </w:pPr>
    <w:r>
      <w:rPr>
        <w:rFonts w:ascii="Arial" w:hAnsi="Arial"/>
        <w:b/>
        <w:sz w:val="24"/>
      </w:rPr>
      <w:t>SECRETARIA MUNICIPAL DE ADMINISTRAÇÃO</w:t>
    </w:r>
  </w:p>
  <w:p w14:paraId="4D76B45A" w14:textId="77777777" w:rsidR="00EA0A53" w:rsidRDefault="00EA0A53">
    <w:pPr>
      <w:pStyle w:val="Cabealho"/>
      <w:rPr>
        <w:rFonts w:ascii="Arial" w:hAnsi="Arial"/>
        <w:b/>
        <w:sz w:val="24"/>
      </w:rPr>
    </w:pPr>
    <w:r>
      <w:rPr>
        <w:rFonts w:ascii="Arial" w:hAnsi="Arial"/>
        <w:b/>
        <w:sz w:val="24"/>
      </w:rPr>
      <w:tab/>
      <w:t>SEÇÃO DE LICITAÇÕES</w:t>
    </w:r>
  </w:p>
  <w:p w14:paraId="5DF1B24A" w14:textId="77777777" w:rsidR="00EA0A53" w:rsidRDefault="00EA0A5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26C165F"/>
    <w:multiLevelType w:val="multilevel"/>
    <w:tmpl w:val="0B8683AE"/>
    <w:lvl w:ilvl="0">
      <w:start w:val="9"/>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BE3EFB"/>
    <w:multiLevelType w:val="multilevel"/>
    <w:tmpl w:val="D7A80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50151D"/>
    <w:multiLevelType w:val="hybridMultilevel"/>
    <w:tmpl w:val="77989D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963FC0"/>
    <w:multiLevelType w:val="multilevel"/>
    <w:tmpl w:val="EB86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7C3880"/>
    <w:multiLevelType w:val="hybridMultilevel"/>
    <w:tmpl w:val="96A4A8F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0165F0"/>
    <w:multiLevelType w:val="hybridMultilevel"/>
    <w:tmpl w:val="77989D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5"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F742EA8"/>
    <w:multiLevelType w:val="hybridMultilevel"/>
    <w:tmpl w:val="185003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22"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23" w15:restartNumberingAfterBreak="0">
    <w:nsid w:val="5BB20307"/>
    <w:multiLevelType w:val="multilevel"/>
    <w:tmpl w:val="9EDA8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5"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6" w15:restartNumberingAfterBreak="0">
    <w:nsid w:val="67F15409"/>
    <w:multiLevelType w:val="multilevel"/>
    <w:tmpl w:val="3966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8" w15:restartNumberingAfterBreak="0">
    <w:nsid w:val="68456DE1"/>
    <w:multiLevelType w:val="hybridMultilevel"/>
    <w:tmpl w:val="48A2CD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30"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31"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353005C"/>
    <w:multiLevelType w:val="multilevel"/>
    <w:tmpl w:val="0B8683AE"/>
    <w:lvl w:ilvl="0">
      <w:start w:val="9"/>
      <w:numFmt w:val="decimal"/>
      <w:lvlText w:val="%1."/>
      <w:lvlJc w:val="left"/>
      <w:pPr>
        <w:ind w:left="495" w:hanging="495"/>
      </w:pPr>
      <w:rPr>
        <w:rFonts w:hint="default"/>
      </w:rPr>
    </w:lvl>
    <w:lvl w:ilvl="1">
      <w:start w:val="9"/>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58949C0"/>
    <w:multiLevelType w:val="multilevel"/>
    <w:tmpl w:val="43B4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36" w15:restartNumberingAfterBreak="0">
    <w:nsid w:val="7602776E"/>
    <w:multiLevelType w:val="hybridMultilevel"/>
    <w:tmpl w:val="77989D8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6B56065"/>
    <w:multiLevelType w:val="hybridMultilevel"/>
    <w:tmpl w:val="77989D8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39"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15"/>
  </w:num>
  <w:num w:numId="5">
    <w:abstractNumId w:val="30"/>
  </w:num>
  <w:num w:numId="6">
    <w:abstractNumId w:val="35"/>
  </w:num>
  <w:num w:numId="7">
    <w:abstractNumId w:val="19"/>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24"/>
  </w:num>
  <w:num w:numId="11">
    <w:abstractNumId w:val="21"/>
  </w:num>
  <w:num w:numId="12">
    <w:abstractNumId w:val="25"/>
  </w:num>
  <w:num w:numId="13">
    <w:abstractNumId w:val="22"/>
  </w:num>
  <w:num w:numId="14">
    <w:abstractNumId w:val="27"/>
  </w:num>
  <w:num w:numId="15">
    <w:abstractNumId w:val="38"/>
  </w:num>
  <w:num w:numId="16">
    <w:abstractNumId w:val="39"/>
  </w:num>
  <w:num w:numId="17">
    <w:abstractNumId w:val="14"/>
  </w:num>
  <w:num w:numId="18">
    <w:abstractNumId w:val="29"/>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lvlOverride w:ilvl="2"/>
    <w:lvlOverride w:ilvl="3"/>
    <w:lvlOverride w:ilvl="4"/>
    <w:lvlOverride w:ilvl="5"/>
    <w:lvlOverride w:ilvl="6"/>
    <w:lvlOverride w:ilvl="7"/>
    <w:lvlOverride w:ilvl="8"/>
  </w:num>
  <w:num w:numId="22">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12"/>
  </w:num>
  <w:num w:numId="25">
    <w:abstractNumId w:val="32"/>
  </w:num>
  <w:num w:numId="26">
    <w:abstractNumId w:val="5"/>
  </w:num>
  <w:num w:numId="27">
    <w:abstractNumId w:val="4"/>
  </w:num>
  <w:num w:numId="28">
    <w:abstractNumId w:val="6"/>
  </w:num>
  <w:num w:numId="29">
    <w:abstractNumId w:val="11"/>
  </w:num>
  <w:num w:numId="30">
    <w:abstractNumId w:val="33"/>
  </w:num>
  <w:num w:numId="31">
    <w:abstractNumId w:val="3"/>
  </w:num>
  <w:num w:numId="32">
    <w:abstractNumId w:val="20"/>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6"/>
  </w:num>
  <w:num w:numId="36">
    <w:abstractNumId w:val="17"/>
  </w:num>
  <w:num w:numId="37">
    <w:abstractNumId w:val="37"/>
  </w:num>
  <w:num w:numId="38">
    <w:abstractNumId w:val="13"/>
  </w:num>
  <w:num w:numId="39">
    <w:abstractNumId w:val="8"/>
  </w:num>
  <w:num w:numId="40">
    <w:abstractNumId w:val="36"/>
  </w:num>
  <w:num w:numId="41">
    <w:abstractNumId w:val="34"/>
  </w:num>
  <w:num w:numId="42">
    <w:abstractNumId w:val="10"/>
  </w:num>
  <w:num w:numId="43">
    <w:abstractNumId w:val="7"/>
  </w:num>
  <w:num w:numId="44">
    <w:abstractNumId w:val="2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6216"/>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BC1"/>
    <w:rsid w:val="00016E65"/>
    <w:rsid w:val="0001749D"/>
    <w:rsid w:val="000174B0"/>
    <w:rsid w:val="000175E2"/>
    <w:rsid w:val="00020636"/>
    <w:rsid w:val="00020BC5"/>
    <w:rsid w:val="00020D0F"/>
    <w:rsid w:val="000217BC"/>
    <w:rsid w:val="00021FA0"/>
    <w:rsid w:val="0002310E"/>
    <w:rsid w:val="0002322E"/>
    <w:rsid w:val="000235A5"/>
    <w:rsid w:val="00023877"/>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631A"/>
    <w:rsid w:val="00036897"/>
    <w:rsid w:val="00036965"/>
    <w:rsid w:val="00037227"/>
    <w:rsid w:val="00041681"/>
    <w:rsid w:val="00041B92"/>
    <w:rsid w:val="00041D8F"/>
    <w:rsid w:val="00041EA6"/>
    <w:rsid w:val="000420EB"/>
    <w:rsid w:val="00042163"/>
    <w:rsid w:val="00043152"/>
    <w:rsid w:val="0004353D"/>
    <w:rsid w:val="000436EF"/>
    <w:rsid w:val="00043F74"/>
    <w:rsid w:val="000466F0"/>
    <w:rsid w:val="0004694A"/>
    <w:rsid w:val="00046A33"/>
    <w:rsid w:val="00047858"/>
    <w:rsid w:val="00047861"/>
    <w:rsid w:val="000500E9"/>
    <w:rsid w:val="00050151"/>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6257"/>
    <w:rsid w:val="0006627E"/>
    <w:rsid w:val="000663A3"/>
    <w:rsid w:val="00066D4F"/>
    <w:rsid w:val="00067042"/>
    <w:rsid w:val="0006764B"/>
    <w:rsid w:val="00067681"/>
    <w:rsid w:val="00067F51"/>
    <w:rsid w:val="00070804"/>
    <w:rsid w:val="00070C42"/>
    <w:rsid w:val="00071949"/>
    <w:rsid w:val="00071EE7"/>
    <w:rsid w:val="0007225A"/>
    <w:rsid w:val="000725EA"/>
    <w:rsid w:val="00072739"/>
    <w:rsid w:val="00072B27"/>
    <w:rsid w:val="00072E06"/>
    <w:rsid w:val="00073564"/>
    <w:rsid w:val="00073F55"/>
    <w:rsid w:val="00074599"/>
    <w:rsid w:val="00074AC4"/>
    <w:rsid w:val="00074D40"/>
    <w:rsid w:val="00075091"/>
    <w:rsid w:val="000763AE"/>
    <w:rsid w:val="00076BBE"/>
    <w:rsid w:val="00077692"/>
    <w:rsid w:val="000776D9"/>
    <w:rsid w:val="00077DC5"/>
    <w:rsid w:val="000800C5"/>
    <w:rsid w:val="0008096E"/>
    <w:rsid w:val="0008178D"/>
    <w:rsid w:val="000818CE"/>
    <w:rsid w:val="00082E7D"/>
    <w:rsid w:val="00083CB7"/>
    <w:rsid w:val="0008412F"/>
    <w:rsid w:val="0008436B"/>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1D"/>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2B31"/>
    <w:rsid w:val="000A30DD"/>
    <w:rsid w:val="000A4A27"/>
    <w:rsid w:val="000A4D8F"/>
    <w:rsid w:val="000A5B16"/>
    <w:rsid w:val="000A5C42"/>
    <w:rsid w:val="000A5D46"/>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A80"/>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545"/>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273A"/>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D1"/>
    <w:rsid w:val="000F6541"/>
    <w:rsid w:val="000F68D7"/>
    <w:rsid w:val="000F6BA5"/>
    <w:rsid w:val="000F6E3C"/>
    <w:rsid w:val="00100011"/>
    <w:rsid w:val="001001F6"/>
    <w:rsid w:val="001007AC"/>
    <w:rsid w:val="00100AC9"/>
    <w:rsid w:val="00100D51"/>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A1E"/>
    <w:rsid w:val="00134FDB"/>
    <w:rsid w:val="00135BED"/>
    <w:rsid w:val="0013738F"/>
    <w:rsid w:val="001379D9"/>
    <w:rsid w:val="00137ABD"/>
    <w:rsid w:val="00141267"/>
    <w:rsid w:val="00141548"/>
    <w:rsid w:val="00141D53"/>
    <w:rsid w:val="00142AE4"/>
    <w:rsid w:val="00143208"/>
    <w:rsid w:val="0014481D"/>
    <w:rsid w:val="00144B99"/>
    <w:rsid w:val="0014507F"/>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370"/>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DE0"/>
    <w:rsid w:val="00182E66"/>
    <w:rsid w:val="0018308F"/>
    <w:rsid w:val="001837D4"/>
    <w:rsid w:val="00184E91"/>
    <w:rsid w:val="00185F89"/>
    <w:rsid w:val="00186BAF"/>
    <w:rsid w:val="00187D59"/>
    <w:rsid w:val="00191B6A"/>
    <w:rsid w:val="0019235D"/>
    <w:rsid w:val="00192799"/>
    <w:rsid w:val="00192A09"/>
    <w:rsid w:val="00192A11"/>
    <w:rsid w:val="001930F2"/>
    <w:rsid w:val="00193263"/>
    <w:rsid w:val="001936E8"/>
    <w:rsid w:val="00193F72"/>
    <w:rsid w:val="001948D4"/>
    <w:rsid w:val="00195593"/>
    <w:rsid w:val="0019582A"/>
    <w:rsid w:val="00195AC0"/>
    <w:rsid w:val="001968C7"/>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4E1A"/>
    <w:rsid w:val="001D51E3"/>
    <w:rsid w:val="001D53B6"/>
    <w:rsid w:val="001D558B"/>
    <w:rsid w:val="001D5829"/>
    <w:rsid w:val="001D5C78"/>
    <w:rsid w:val="001D5E1E"/>
    <w:rsid w:val="001D6353"/>
    <w:rsid w:val="001D67A9"/>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423F"/>
    <w:rsid w:val="002062B1"/>
    <w:rsid w:val="00206E41"/>
    <w:rsid w:val="00207AE4"/>
    <w:rsid w:val="002105E4"/>
    <w:rsid w:val="00210A35"/>
    <w:rsid w:val="00210F77"/>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F0"/>
    <w:rsid w:val="00230B26"/>
    <w:rsid w:val="00230D87"/>
    <w:rsid w:val="00231271"/>
    <w:rsid w:val="00231487"/>
    <w:rsid w:val="00231905"/>
    <w:rsid w:val="00231C83"/>
    <w:rsid w:val="00231ED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E26"/>
    <w:rsid w:val="00240045"/>
    <w:rsid w:val="00240077"/>
    <w:rsid w:val="002401F9"/>
    <w:rsid w:val="00240B84"/>
    <w:rsid w:val="002411D5"/>
    <w:rsid w:val="00241D21"/>
    <w:rsid w:val="0024267E"/>
    <w:rsid w:val="00242781"/>
    <w:rsid w:val="002427AF"/>
    <w:rsid w:val="00242881"/>
    <w:rsid w:val="00242B79"/>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79E"/>
    <w:rsid w:val="002718B5"/>
    <w:rsid w:val="00274114"/>
    <w:rsid w:val="00274E72"/>
    <w:rsid w:val="00275794"/>
    <w:rsid w:val="00276630"/>
    <w:rsid w:val="0027686B"/>
    <w:rsid w:val="00276CBA"/>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9FF"/>
    <w:rsid w:val="00294DBD"/>
    <w:rsid w:val="00294E7F"/>
    <w:rsid w:val="0029686B"/>
    <w:rsid w:val="00297199"/>
    <w:rsid w:val="00297405"/>
    <w:rsid w:val="0029792A"/>
    <w:rsid w:val="00297CBB"/>
    <w:rsid w:val="002A13D0"/>
    <w:rsid w:val="002A233B"/>
    <w:rsid w:val="002A3F33"/>
    <w:rsid w:val="002A411A"/>
    <w:rsid w:val="002A43B0"/>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11D"/>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0087"/>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798"/>
    <w:rsid w:val="002F2C7E"/>
    <w:rsid w:val="002F2D69"/>
    <w:rsid w:val="002F34F9"/>
    <w:rsid w:val="002F4C52"/>
    <w:rsid w:val="002F4F95"/>
    <w:rsid w:val="002F5218"/>
    <w:rsid w:val="002F53E8"/>
    <w:rsid w:val="002F57FA"/>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922"/>
    <w:rsid w:val="00342B82"/>
    <w:rsid w:val="00342C2F"/>
    <w:rsid w:val="00343201"/>
    <w:rsid w:val="003434EA"/>
    <w:rsid w:val="0034358F"/>
    <w:rsid w:val="0034394A"/>
    <w:rsid w:val="00343BCA"/>
    <w:rsid w:val="00345566"/>
    <w:rsid w:val="0034684F"/>
    <w:rsid w:val="00346871"/>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B0D"/>
    <w:rsid w:val="00356C44"/>
    <w:rsid w:val="0035725E"/>
    <w:rsid w:val="003577D1"/>
    <w:rsid w:val="00357ABD"/>
    <w:rsid w:val="00360F00"/>
    <w:rsid w:val="00361680"/>
    <w:rsid w:val="003618B0"/>
    <w:rsid w:val="003618FB"/>
    <w:rsid w:val="003626F3"/>
    <w:rsid w:val="00362DEE"/>
    <w:rsid w:val="003635DE"/>
    <w:rsid w:val="003645D1"/>
    <w:rsid w:val="00364872"/>
    <w:rsid w:val="00364ED1"/>
    <w:rsid w:val="00364FC2"/>
    <w:rsid w:val="0036508A"/>
    <w:rsid w:val="00365373"/>
    <w:rsid w:val="00365AB9"/>
    <w:rsid w:val="00365B0E"/>
    <w:rsid w:val="00366BCF"/>
    <w:rsid w:val="00366ED2"/>
    <w:rsid w:val="0036746D"/>
    <w:rsid w:val="0036781C"/>
    <w:rsid w:val="00367C32"/>
    <w:rsid w:val="00367C51"/>
    <w:rsid w:val="003703D1"/>
    <w:rsid w:val="00370DE2"/>
    <w:rsid w:val="00371C2C"/>
    <w:rsid w:val="00371C88"/>
    <w:rsid w:val="00371EA2"/>
    <w:rsid w:val="0037245D"/>
    <w:rsid w:val="00372BCD"/>
    <w:rsid w:val="00373544"/>
    <w:rsid w:val="0037361F"/>
    <w:rsid w:val="00373E67"/>
    <w:rsid w:val="0037424F"/>
    <w:rsid w:val="003742B5"/>
    <w:rsid w:val="003761A1"/>
    <w:rsid w:val="00376D30"/>
    <w:rsid w:val="0037712D"/>
    <w:rsid w:val="0037789F"/>
    <w:rsid w:val="00380565"/>
    <w:rsid w:val="00381E1E"/>
    <w:rsid w:val="00382B8A"/>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9B6"/>
    <w:rsid w:val="00392A6B"/>
    <w:rsid w:val="00392BC5"/>
    <w:rsid w:val="0039404E"/>
    <w:rsid w:val="00394224"/>
    <w:rsid w:val="0039445C"/>
    <w:rsid w:val="00394F64"/>
    <w:rsid w:val="00395228"/>
    <w:rsid w:val="00396A65"/>
    <w:rsid w:val="00396B7F"/>
    <w:rsid w:val="00396CE6"/>
    <w:rsid w:val="00397168"/>
    <w:rsid w:val="00397B0D"/>
    <w:rsid w:val="003A02F8"/>
    <w:rsid w:val="003A0AFD"/>
    <w:rsid w:val="003A1100"/>
    <w:rsid w:val="003A1BC6"/>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A5A"/>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61B"/>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5499"/>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A82"/>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DC5"/>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02E"/>
    <w:rsid w:val="00457472"/>
    <w:rsid w:val="0045747A"/>
    <w:rsid w:val="00457FE1"/>
    <w:rsid w:val="0046007C"/>
    <w:rsid w:val="00460D11"/>
    <w:rsid w:val="004623A0"/>
    <w:rsid w:val="00463BF5"/>
    <w:rsid w:val="00464C12"/>
    <w:rsid w:val="00464CB9"/>
    <w:rsid w:val="00465739"/>
    <w:rsid w:val="004658DA"/>
    <w:rsid w:val="00465916"/>
    <w:rsid w:val="004662B8"/>
    <w:rsid w:val="00466A7B"/>
    <w:rsid w:val="00466BC5"/>
    <w:rsid w:val="004709F8"/>
    <w:rsid w:val="00471CCE"/>
    <w:rsid w:val="0047261A"/>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4CB"/>
    <w:rsid w:val="004A457C"/>
    <w:rsid w:val="004A57E3"/>
    <w:rsid w:val="004A5918"/>
    <w:rsid w:val="004A6EA4"/>
    <w:rsid w:val="004A7836"/>
    <w:rsid w:val="004A79AF"/>
    <w:rsid w:val="004A7E16"/>
    <w:rsid w:val="004B04A1"/>
    <w:rsid w:val="004B073F"/>
    <w:rsid w:val="004B078F"/>
    <w:rsid w:val="004B09B8"/>
    <w:rsid w:val="004B12D8"/>
    <w:rsid w:val="004B1451"/>
    <w:rsid w:val="004B1BFE"/>
    <w:rsid w:val="004B25C7"/>
    <w:rsid w:val="004B26D8"/>
    <w:rsid w:val="004B342E"/>
    <w:rsid w:val="004B4FB8"/>
    <w:rsid w:val="004B514A"/>
    <w:rsid w:val="004B55F9"/>
    <w:rsid w:val="004B6425"/>
    <w:rsid w:val="004B67D0"/>
    <w:rsid w:val="004B74F5"/>
    <w:rsid w:val="004B7A0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C3B"/>
    <w:rsid w:val="004C7CA2"/>
    <w:rsid w:val="004C7DF2"/>
    <w:rsid w:val="004C7E3A"/>
    <w:rsid w:val="004D1685"/>
    <w:rsid w:val="004D1733"/>
    <w:rsid w:val="004D1751"/>
    <w:rsid w:val="004D2026"/>
    <w:rsid w:val="004D2D23"/>
    <w:rsid w:val="004D3EED"/>
    <w:rsid w:val="004D3F5F"/>
    <w:rsid w:val="004D41AD"/>
    <w:rsid w:val="004D59B8"/>
    <w:rsid w:val="004D70C2"/>
    <w:rsid w:val="004D73F1"/>
    <w:rsid w:val="004D7C53"/>
    <w:rsid w:val="004E0F7D"/>
    <w:rsid w:val="004E3F3C"/>
    <w:rsid w:val="004E46FF"/>
    <w:rsid w:val="004E4AE7"/>
    <w:rsid w:val="004E54BC"/>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151"/>
    <w:rsid w:val="00503B20"/>
    <w:rsid w:val="00504105"/>
    <w:rsid w:val="00504640"/>
    <w:rsid w:val="00504792"/>
    <w:rsid w:val="00504C85"/>
    <w:rsid w:val="005060D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37F18"/>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4D"/>
    <w:rsid w:val="005509D5"/>
    <w:rsid w:val="00551198"/>
    <w:rsid w:val="00551B33"/>
    <w:rsid w:val="00552CF6"/>
    <w:rsid w:val="00553330"/>
    <w:rsid w:val="00553F33"/>
    <w:rsid w:val="00554128"/>
    <w:rsid w:val="00554637"/>
    <w:rsid w:val="0055463C"/>
    <w:rsid w:val="00554DA2"/>
    <w:rsid w:val="00555134"/>
    <w:rsid w:val="0055553A"/>
    <w:rsid w:val="0055556F"/>
    <w:rsid w:val="005567B8"/>
    <w:rsid w:val="005569CE"/>
    <w:rsid w:val="00557309"/>
    <w:rsid w:val="005575B3"/>
    <w:rsid w:val="0055787A"/>
    <w:rsid w:val="00557B17"/>
    <w:rsid w:val="00557CFE"/>
    <w:rsid w:val="00557D37"/>
    <w:rsid w:val="00557EA7"/>
    <w:rsid w:val="00557F2A"/>
    <w:rsid w:val="0056052B"/>
    <w:rsid w:val="005622CB"/>
    <w:rsid w:val="00562363"/>
    <w:rsid w:val="00562472"/>
    <w:rsid w:val="005624BF"/>
    <w:rsid w:val="005626D3"/>
    <w:rsid w:val="00562FF5"/>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5FAB"/>
    <w:rsid w:val="00586D3A"/>
    <w:rsid w:val="00586F2D"/>
    <w:rsid w:val="005872AD"/>
    <w:rsid w:val="00587B89"/>
    <w:rsid w:val="00590348"/>
    <w:rsid w:val="005906F1"/>
    <w:rsid w:val="005907BD"/>
    <w:rsid w:val="00591057"/>
    <w:rsid w:val="00591B8D"/>
    <w:rsid w:val="00591E26"/>
    <w:rsid w:val="005924DB"/>
    <w:rsid w:val="005927C8"/>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2F52"/>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46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0FC4"/>
    <w:rsid w:val="005D1AD5"/>
    <w:rsid w:val="005D1B37"/>
    <w:rsid w:val="005D1EDD"/>
    <w:rsid w:val="005D236F"/>
    <w:rsid w:val="005D24AC"/>
    <w:rsid w:val="005D253F"/>
    <w:rsid w:val="005D260D"/>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248"/>
    <w:rsid w:val="005E53E0"/>
    <w:rsid w:val="005E6171"/>
    <w:rsid w:val="005E6F77"/>
    <w:rsid w:val="005E7316"/>
    <w:rsid w:val="005E754B"/>
    <w:rsid w:val="005F0862"/>
    <w:rsid w:val="005F08A6"/>
    <w:rsid w:val="005F0D27"/>
    <w:rsid w:val="005F0E26"/>
    <w:rsid w:val="005F1575"/>
    <w:rsid w:val="005F1AFB"/>
    <w:rsid w:val="005F2CCF"/>
    <w:rsid w:val="005F3426"/>
    <w:rsid w:val="005F3A07"/>
    <w:rsid w:val="005F4119"/>
    <w:rsid w:val="005F451F"/>
    <w:rsid w:val="005F4672"/>
    <w:rsid w:val="005F5A44"/>
    <w:rsid w:val="005F5CE1"/>
    <w:rsid w:val="005F6315"/>
    <w:rsid w:val="005F6F39"/>
    <w:rsid w:val="005F742D"/>
    <w:rsid w:val="005F74D1"/>
    <w:rsid w:val="005F7518"/>
    <w:rsid w:val="005F7E12"/>
    <w:rsid w:val="005F7E15"/>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AA2"/>
    <w:rsid w:val="00610E66"/>
    <w:rsid w:val="0061100D"/>
    <w:rsid w:val="006110CD"/>
    <w:rsid w:val="0061164C"/>
    <w:rsid w:val="0061196A"/>
    <w:rsid w:val="00611D9C"/>
    <w:rsid w:val="00612D98"/>
    <w:rsid w:val="00613CDE"/>
    <w:rsid w:val="00614AB9"/>
    <w:rsid w:val="00614ACD"/>
    <w:rsid w:val="00614B34"/>
    <w:rsid w:val="00615687"/>
    <w:rsid w:val="0061681E"/>
    <w:rsid w:val="00616827"/>
    <w:rsid w:val="006168D0"/>
    <w:rsid w:val="00616E3B"/>
    <w:rsid w:val="0061790C"/>
    <w:rsid w:val="0061796D"/>
    <w:rsid w:val="00617A6C"/>
    <w:rsid w:val="006202BE"/>
    <w:rsid w:val="006207DE"/>
    <w:rsid w:val="006209DB"/>
    <w:rsid w:val="00620D7D"/>
    <w:rsid w:val="00620FA1"/>
    <w:rsid w:val="00623324"/>
    <w:rsid w:val="00623942"/>
    <w:rsid w:val="00624EDF"/>
    <w:rsid w:val="0062540F"/>
    <w:rsid w:val="00626965"/>
    <w:rsid w:val="00626D4D"/>
    <w:rsid w:val="00627C95"/>
    <w:rsid w:val="00630A5F"/>
    <w:rsid w:val="00630D13"/>
    <w:rsid w:val="006315E4"/>
    <w:rsid w:val="00631BCC"/>
    <w:rsid w:val="00631F99"/>
    <w:rsid w:val="0063225E"/>
    <w:rsid w:val="006343A1"/>
    <w:rsid w:val="00634D5B"/>
    <w:rsid w:val="006362EE"/>
    <w:rsid w:val="0063656C"/>
    <w:rsid w:val="006369B8"/>
    <w:rsid w:val="00636A84"/>
    <w:rsid w:val="0063762D"/>
    <w:rsid w:val="00637DBC"/>
    <w:rsid w:val="00640033"/>
    <w:rsid w:val="00640585"/>
    <w:rsid w:val="00640AEC"/>
    <w:rsid w:val="00640FE7"/>
    <w:rsid w:val="0064102E"/>
    <w:rsid w:val="00641551"/>
    <w:rsid w:val="006428C0"/>
    <w:rsid w:val="00642FE7"/>
    <w:rsid w:val="006431F4"/>
    <w:rsid w:val="006433B7"/>
    <w:rsid w:val="006438A1"/>
    <w:rsid w:val="006440D3"/>
    <w:rsid w:val="00644C78"/>
    <w:rsid w:val="00646941"/>
    <w:rsid w:val="00647DED"/>
    <w:rsid w:val="006501F5"/>
    <w:rsid w:val="0065052F"/>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5E69"/>
    <w:rsid w:val="006670F2"/>
    <w:rsid w:val="006678DA"/>
    <w:rsid w:val="0066797C"/>
    <w:rsid w:val="00667D1B"/>
    <w:rsid w:val="00670605"/>
    <w:rsid w:val="00670860"/>
    <w:rsid w:val="00670EAD"/>
    <w:rsid w:val="00671914"/>
    <w:rsid w:val="00671932"/>
    <w:rsid w:val="00671D04"/>
    <w:rsid w:val="00672188"/>
    <w:rsid w:val="00674049"/>
    <w:rsid w:val="00674453"/>
    <w:rsid w:val="006749FD"/>
    <w:rsid w:val="00675F8F"/>
    <w:rsid w:val="00676890"/>
    <w:rsid w:val="00677BEB"/>
    <w:rsid w:val="00677C44"/>
    <w:rsid w:val="00680095"/>
    <w:rsid w:val="00680392"/>
    <w:rsid w:val="00680A4E"/>
    <w:rsid w:val="00680CB8"/>
    <w:rsid w:val="00681314"/>
    <w:rsid w:val="006816C9"/>
    <w:rsid w:val="00681D41"/>
    <w:rsid w:val="00682259"/>
    <w:rsid w:val="0068232C"/>
    <w:rsid w:val="00682E63"/>
    <w:rsid w:val="00683078"/>
    <w:rsid w:val="0068334E"/>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0FFB"/>
    <w:rsid w:val="006A215A"/>
    <w:rsid w:val="006A37CE"/>
    <w:rsid w:val="006A4A4C"/>
    <w:rsid w:val="006A4B0D"/>
    <w:rsid w:val="006A5085"/>
    <w:rsid w:val="006A5776"/>
    <w:rsid w:val="006B026F"/>
    <w:rsid w:val="006B047D"/>
    <w:rsid w:val="006B0A7D"/>
    <w:rsid w:val="006B19EB"/>
    <w:rsid w:val="006B1BD9"/>
    <w:rsid w:val="006B1F3D"/>
    <w:rsid w:val="006B2859"/>
    <w:rsid w:val="006B2C82"/>
    <w:rsid w:val="006B335E"/>
    <w:rsid w:val="006B337D"/>
    <w:rsid w:val="006B3689"/>
    <w:rsid w:val="006B3952"/>
    <w:rsid w:val="006B3AC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CDD"/>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4CE"/>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BDA"/>
    <w:rsid w:val="00706D57"/>
    <w:rsid w:val="00706DBC"/>
    <w:rsid w:val="0070707A"/>
    <w:rsid w:val="00707867"/>
    <w:rsid w:val="00707ECD"/>
    <w:rsid w:val="00710160"/>
    <w:rsid w:val="00710497"/>
    <w:rsid w:val="00710C91"/>
    <w:rsid w:val="00710CAD"/>
    <w:rsid w:val="00711255"/>
    <w:rsid w:val="007113AE"/>
    <w:rsid w:val="007118E2"/>
    <w:rsid w:val="00711D87"/>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329B"/>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657"/>
    <w:rsid w:val="00737A19"/>
    <w:rsid w:val="00737D2F"/>
    <w:rsid w:val="00740DF3"/>
    <w:rsid w:val="00741575"/>
    <w:rsid w:val="0074178B"/>
    <w:rsid w:val="00741D0A"/>
    <w:rsid w:val="00743914"/>
    <w:rsid w:val="0074409B"/>
    <w:rsid w:val="007440C4"/>
    <w:rsid w:val="007448B1"/>
    <w:rsid w:val="00744DFC"/>
    <w:rsid w:val="00744EA5"/>
    <w:rsid w:val="00744EC6"/>
    <w:rsid w:val="00745D26"/>
    <w:rsid w:val="00747DE3"/>
    <w:rsid w:val="00751079"/>
    <w:rsid w:val="0075111C"/>
    <w:rsid w:val="00751322"/>
    <w:rsid w:val="00752048"/>
    <w:rsid w:val="0075262B"/>
    <w:rsid w:val="007527DF"/>
    <w:rsid w:val="0075284B"/>
    <w:rsid w:val="00752F8D"/>
    <w:rsid w:val="00753873"/>
    <w:rsid w:val="007539E6"/>
    <w:rsid w:val="007543C8"/>
    <w:rsid w:val="0075475A"/>
    <w:rsid w:val="00754CE8"/>
    <w:rsid w:val="0075553C"/>
    <w:rsid w:val="00755FEA"/>
    <w:rsid w:val="0075710A"/>
    <w:rsid w:val="00760174"/>
    <w:rsid w:val="00760E0F"/>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59"/>
    <w:rsid w:val="00772E8C"/>
    <w:rsid w:val="007734F5"/>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70C3"/>
    <w:rsid w:val="00797AD0"/>
    <w:rsid w:val="007A0371"/>
    <w:rsid w:val="007A0DBE"/>
    <w:rsid w:val="007A17E7"/>
    <w:rsid w:val="007A1862"/>
    <w:rsid w:val="007A27F2"/>
    <w:rsid w:val="007A33E2"/>
    <w:rsid w:val="007A3487"/>
    <w:rsid w:val="007A46E5"/>
    <w:rsid w:val="007A533B"/>
    <w:rsid w:val="007A5A38"/>
    <w:rsid w:val="007A5A73"/>
    <w:rsid w:val="007A5B30"/>
    <w:rsid w:val="007A645D"/>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6795"/>
    <w:rsid w:val="007B7204"/>
    <w:rsid w:val="007B723B"/>
    <w:rsid w:val="007C04DE"/>
    <w:rsid w:val="007C1674"/>
    <w:rsid w:val="007C1A68"/>
    <w:rsid w:val="007C1D7D"/>
    <w:rsid w:val="007C1DA2"/>
    <w:rsid w:val="007C2AED"/>
    <w:rsid w:val="007C30A7"/>
    <w:rsid w:val="007C3A45"/>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4294"/>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4F73"/>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DB8"/>
    <w:rsid w:val="0082138A"/>
    <w:rsid w:val="00821B1C"/>
    <w:rsid w:val="00821E62"/>
    <w:rsid w:val="00823B16"/>
    <w:rsid w:val="00823F4C"/>
    <w:rsid w:val="00824CC5"/>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3F3"/>
    <w:rsid w:val="00837A82"/>
    <w:rsid w:val="00837E9A"/>
    <w:rsid w:val="008406D1"/>
    <w:rsid w:val="00840726"/>
    <w:rsid w:val="0084085D"/>
    <w:rsid w:val="00841480"/>
    <w:rsid w:val="0084205B"/>
    <w:rsid w:val="00842105"/>
    <w:rsid w:val="0084269D"/>
    <w:rsid w:val="00842B42"/>
    <w:rsid w:val="0084345C"/>
    <w:rsid w:val="00843539"/>
    <w:rsid w:val="00844BCE"/>
    <w:rsid w:val="0084695D"/>
    <w:rsid w:val="00847F19"/>
    <w:rsid w:val="00850AF7"/>
    <w:rsid w:val="00850E75"/>
    <w:rsid w:val="0085115C"/>
    <w:rsid w:val="008523B0"/>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616"/>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6F0E"/>
    <w:rsid w:val="008876E6"/>
    <w:rsid w:val="00887872"/>
    <w:rsid w:val="00887D93"/>
    <w:rsid w:val="00887FDF"/>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664"/>
    <w:rsid w:val="008A4B7D"/>
    <w:rsid w:val="008A52F5"/>
    <w:rsid w:val="008A5997"/>
    <w:rsid w:val="008A6148"/>
    <w:rsid w:val="008A622C"/>
    <w:rsid w:val="008A6CCB"/>
    <w:rsid w:val="008A70B8"/>
    <w:rsid w:val="008A72B5"/>
    <w:rsid w:val="008A735E"/>
    <w:rsid w:val="008A7B75"/>
    <w:rsid w:val="008A7FE9"/>
    <w:rsid w:val="008B0055"/>
    <w:rsid w:val="008B04CB"/>
    <w:rsid w:val="008B0E9A"/>
    <w:rsid w:val="008B175B"/>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39A"/>
    <w:rsid w:val="008C081F"/>
    <w:rsid w:val="008C1EE7"/>
    <w:rsid w:val="008C2FC7"/>
    <w:rsid w:val="008C347B"/>
    <w:rsid w:val="008C39D4"/>
    <w:rsid w:val="008C3FB6"/>
    <w:rsid w:val="008C41CC"/>
    <w:rsid w:val="008C439E"/>
    <w:rsid w:val="008C444E"/>
    <w:rsid w:val="008C4AF0"/>
    <w:rsid w:val="008C53C6"/>
    <w:rsid w:val="008C57AF"/>
    <w:rsid w:val="008C5A42"/>
    <w:rsid w:val="008C61B5"/>
    <w:rsid w:val="008C6268"/>
    <w:rsid w:val="008C6566"/>
    <w:rsid w:val="008C7F60"/>
    <w:rsid w:val="008D028D"/>
    <w:rsid w:val="008D0FBA"/>
    <w:rsid w:val="008D1223"/>
    <w:rsid w:val="008D12DC"/>
    <w:rsid w:val="008D164C"/>
    <w:rsid w:val="008D17AD"/>
    <w:rsid w:val="008D1C33"/>
    <w:rsid w:val="008D223D"/>
    <w:rsid w:val="008D229C"/>
    <w:rsid w:val="008D255A"/>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655C"/>
    <w:rsid w:val="008E696F"/>
    <w:rsid w:val="008F0450"/>
    <w:rsid w:val="008F0938"/>
    <w:rsid w:val="008F0978"/>
    <w:rsid w:val="008F0C51"/>
    <w:rsid w:val="008F20A7"/>
    <w:rsid w:val="008F22B1"/>
    <w:rsid w:val="008F2EB1"/>
    <w:rsid w:val="008F3401"/>
    <w:rsid w:val="008F3D74"/>
    <w:rsid w:val="008F43BE"/>
    <w:rsid w:val="008F4A2E"/>
    <w:rsid w:val="008F4A40"/>
    <w:rsid w:val="008F4CB1"/>
    <w:rsid w:val="008F4D83"/>
    <w:rsid w:val="008F5EF2"/>
    <w:rsid w:val="008F6500"/>
    <w:rsid w:val="008F703D"/>
    <w:rsid w:val="008F725C"/>
    <w:rsid w:val="008F7786"/>
    <w:rsid w:val="008F7C2D"/>
    <w:rsid w:val="00900171"/>
    <w:rsid w:val="0090037C"/>
    <w:rsid w:val="009005D6"/>
    <w:rsid w:val="00900B23"/>
    <w:rsid w:val="00901196"/>
    <w:rsid w:val="0090128A"/>
    <w:rsid w:val="00901FED"/>
    <w:rsid w:val="00902855"/>
    <w:rsid w:val="00902F97"/>
    <w:rsid w:val="00903E21"/>
    <w:rsid w:val="00904718"/>
    <w:rsid w:val="00905B8D"/>
    <w:rsid w:val="00905CA5"/>
    <w:rsid w:val="00906208"/>
    <w:rsid w:val="009063D0"/>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16B3"/>
    <w:rsid w:val="00922128"/>
    <w:rsid w:val="009236E9"/>
    <w:rsid w:val="00924379"/>
    <w:rsid w:val="0092502F"/>
    <w:rsid w:val="009261A9"/>
    <w:rsid w:val="00926B18"/>
    <w:rsid w:val="00927216"/>
    <w:rsid w:val="009273CA"/>
    <w:rsid w:val="0092769C"/>
    <w:rsid w:val="00927759"/>
    <w:rsid w:val="00927C94"/>
    <w:rsid w:val="0093002B"/>
    <w:rsid w:val="009311C6"/>
    <w:rsid w:val="009317FE"/>
    <w:rsid w:val="00932132"/>
    <w:rsid w:val="009322D1"/>
    <w:rsid w:val="009325F2"/>
    <w:rsid w:val="00933A71"/>
    <w:rsid w:val="00934206"/>
    <w:rsid w:val="00935588"/>
    <w:rsid w:val="00936234"/>
    <w:rsid w:val="00936E2B"/>
    <w:rsid w:val="009370E1"/>
    <w:rsid w:val="00937385"/>
    <w:rsid w:val="00940B9A"/>
    <w:rsid w:val="00940F6A"/>
    <w:rsid w:val="009420B9"/>
    <w:rsid w:val="00943FFB"/>
    <w:rsid w:val="00946096"/>
    <w:rsid w:val="009466CB"/>
    <w:rsid w:val="00946B0D"/>
    <w:rsid w:val="009473ED"/>
    <w:rsid w:val="0094751B"/>
    <w:rsid w:val="00947D57"/>
    <w:rsid w:val="0095049D"/>
    <w:rsid w:val="00951BB8"/>
    <w:rsid w:val="00951C9A"/>
    <w:rsid w:val="00952FF5"/>
    <w:rsid w:val="0095319F"/>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A75"/>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1A0"/>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2D45"/>
    <w:rsid w:val="0099387F"/>
    <w:rsid w:val="00993950"/>
    <w:rsid w:val="009939D3"/>
    <w:rsid w:val="00994AC9"/>
    <w:rsid w:val="0099662E"/>
    <w:rsid w:val="00997182"/>
    <w:rsid w:val="00997616"/>
    <w:rsid w:val="009A0EAE"/>
    <w:rsid w:val="009A1038"/>
    <w:rsid w:val="009A171E"/>
    <w:rsid w:val="009A3103"/>
    <w:rsid w:val="009A5025"/>
    <w:rsid w:val="009A57DC"/>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23D"/>
    <w:rsid w:val="009B4796"/>
    <w:rsid w:val="009B48F1"/>
    <w:rsid w:val="009B4E39"/>
    <w:rsid w:val="009B6555"/>
    <w:rsid w:val="009B6FFE"/>
    <w:rsid w:val="009B7776"/>
    <w:rsid w:val="009B7B7F"/>
    <w:rsid w:val="009B7E27"/>
    <w:rsid w:val="009B7EF7"/>
    <w:rsid w:val="009C05F6"/>
    <w:rsid w:val="009C06F3"/>
    <w:rsid w:val="009C0F60"/>
    <w:rsid w:val="009C0FDF"/>
    <w:rsid w:val="009C1286"/>
    <w:rsid w:val="009C264E"/>
    <w:rsid w:val="009C268E"/>
    <w:rsid w:val="009C34BB"/>
    <w:rsid w:val="009C36EB"/>
    <w:rsid w:val="009C53EF"/>
    <w:rsid w:val="009C5BAE"/>
    <w:rsid w:val="009C630F"/>
    <w:rsid w:val="009D0458"/>
    <w:rsid w:val="009D0811"/>
    <w:rsid w:val="009D12CD"/>
    <w:rsid w:val="009D1414"/>
    <w:rsid w:val="009D384A"/>
    <w:rsid w:val="009D3FB1"/>
    <w:rsid w:val="009D427C"/>
    <w:rsid w:val="009D56CC"/>
    <w:rsid w:val="009D57A0"/>
    <w:rsid w:val="009D5950"/>
    <w:rsid w:val="009D7400"/>
    <w:rsid w:val="009D7A15"/>
    <w:rsid w:val="009D7AE4"/>
    <w:rsid w:val="009E0262"/>
    <w:rsid w:val="009E1293"/>
    <w:rsid w:val="009E1365"/>
    <w:rsid w:val="009E2480"/>
    <w:rsid w:val="009E3069"/>
    <w:rsid w:val="009E3407"/>
    <w:rsid w:val="009E3CF9"/>
    <w:rsid w:val="009E4AB8"/>
    <w:rsid w:val="009E5413"/>
    <w:rsid w:val="009E58BB"/>
    <w:rsid w:val="009E5901"/>
    <w:rsid w:val="009E5B22"/>
    <w:rsid w:val="009E6E15"/>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A1"/>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15E40"/>
    <w:rsid w:val="00A215B5"/>
    <w:rsid w:val="00A221BD"/>
    <w:rsid w:val="00A22ACC"/>
    <w:rsid w:val="00A23110"/>
    <w:rsid w:val="00A23354"/>
    <w:rsid w:val="00A24BA4"/>
    <w:rsid w:val="00A26BA6"/>
    <w:rsid w:val="00A26EEB"/>
    <w:rsid w:val="00A27716"/>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1E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574"/>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AD7"/>
    <w:rsid w:val="00A82B60"/>
    <w:rsid w:val="00A84492"/>
    <w:rsid w:val="00A855C9"/>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D0C94"/>
    <w:rsid w:val="00AD0D5E"/>
    <w:rsid w:val="00AD1989"/>
    <w:rsid w:val="00AD1B00"/>
    <w:rsid w:val="00AD23C5"/>
    <w:rsid w:val="00AD2C8B"/>
    <w:rsid w:val="00AD2D5C"/>
    <w:rsid w:val="00AD319C"/>
    <w:rsid w:val="00AD3C41"/>
    <w:rsid w:val="00AD3CA2"/>
    <w:rsid w:val="00AD43AB"/>
    <w:rsid w:val="00AD475B"/>
    <w:rsid w:val="00AD535A"/>
    <w:rsid w:val="00AD5AAF"/>
    <w:rsid w:val="00AD6F25"/>
    <w:rsid w:val="00AD78F8"/>
    <w:rsid w:val="00AE0027"/>
    <w:rsid w:val="00AE0460"/>
    <w:rsid w:val="00AE05B8"/>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06B1"/>
    <w:rsid w:val="00B0154A"/>
    <w:rsid w:val="00B0171D"/>
    <w:rsid w:val="00B01C94"/>
    <w:rsid w:val="00B0248A"/>
    <w:rsid w:val="00B0291F"/>
    <w:rsid w:val="00B0323D"/>
    <w:rsid w:val="00B03D2F"/>
    <w:rsid w:val="00B03DEC"/>
    <w:rsid w:val="00B049AE"/>
    <w:rsid w:val="00B04A68"/>
    <w:rsid w:val="00B050ED"/>
    <w:rsid w:val="00B053E8"/>
    <w:rsid w:val="00B05686"/>
    <w:rsid w:val="00B06217"/>
    <w:rsid w:val="00B06847"/>
    <w:rsid w:val="00B10153"/>
    <w:rsid w:val="00B10239"/>
    <w:rsid w:val="00B104FC"/>
    <w:rsid w:val="00B10963"/>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48E2"/>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339"/>
    <w:rsid w:val="00B556D3"/>
    <w:rsid w:val="00B557EA"/>
    <w:rsid w:val="00B56EBD"/>
    <w:rsid w:val="00B56F05"/>
    <w:rsid w:val="00B56F27"/>
    <w:rsid w:val="00B6117A"/>
    <w:rsid w:val="00B61F87"/>
    <w:rsid w:val="00B636EC"/>
    <w:rsid w:val="00B63805"/>
    <w:rsid w:val="00B638B6"/>
    <w:rsid w:val="00B6485C"/>
    <w:rsid w:val="00B64CD8"/>
    <w:rsid w:val="00B64F99"/>
    <w:rsid w:val="00B6583C"/>
    <w:rsid w:val="00B65BF1"/>
    <w:rsid w:val="00B66259"/>
    <w:rsid w:val="00B66322"/>
    <w:rsid w:val="00B668BB"/>
    <w:rsid w:val="00B67955"/>
    <w:rsid w:val="00B70687"/>
    <w:rsid w:val="00B70CA3"/>
    <w:rsid w:val="00B7103A"/>
    <w:rsid w:val="00B7189C"/>
    <w:rsid w:val="00B719C8"/>
    <w:rsid w:val="00B7202F"/>
    <w:rsid w:val="00B72DAA"/>
    <w:rsid w:val="00B737E4"/>
    <w:rsid w:val="00B73BE6"/>
    <w:rsid w:val="00B74C71"/>
    <w:rsid w:val="00B75650"/>
    <w:rsid w:val="00B76627"/>
    <w:rsid w:val="00B76D21"/>
    <w:rsid w:val="00B7700F"/>
    <w:rsid w:val="00B7712D"/>
    <w:rsid w:val="00B7721C"/>
    <w:rsid w:val="00B7768B"/>
    <w:rsid w:val="00B807EE"/>
    <w:rsid w:val="00B80C98"/>
    <w:rsid w:val="00B80D29"/>
    <w:rsid w:val="00B80E0B"/>
    <w:rsid w:val="00B81577"/>
    <w:rsid w:val="00B81CFB"/>
    <w:rsid w:val="00B820DD"/>
    <w:rsid w:val="00B838BA"/>
    <w:rsid w:val="00B84684"/>
    <w:rsid w:val="00B84AC3"/>
    <w:rsid w:val="00B84ADE"/>
    <w:rsid w:val="00B84D54"/>
    <w:rsid w:val="00B85037"/>
    <w:rsid w:val="00B858A1"/>
    <w:rsid w:val="00B858B5"/>
    <w:rsid w:val="00B86DFE"/>
    <w:rsid w:val="00B8707E"/>
    <w:rsid w:val="00B870A5"/>
    <w:rsid w:val="00B8720C"/>
    <w:rsid w:val="00B877AE"/>
    <w:rsid w:val="00B87EE1"/>
    <w:rsid w:val="00B91459"/>
    <w:rsid w:val="00B91E41"/>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96ADF"/>
    <w:rsid w:val="00BA08AB"/>
    <w:rsid w:val="00BA0C5C"/>
    <w:rsid w:val="00BA1488"/>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3037"/>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11E9"/>
    <w:rsid w:val="00BD2A0D"/>
    <w:rsid w:val="00BD3D17"/>
    <w:rsid w:val="00BD54B6"/>
    <w:rsid w:val="00BD5C64"/>
    <w:rsid w:val="00BD5E1C"/>
    <w:rsid w:val="00BD6580"/>
    <w:rsid w:val="00BD6F75"/>
    <w:rsid w:val="00BE1C12"/>
    <w:rsid w:val="00BE235A"/>
    <w:rsid w:val="00BE2F19"/>
    <w:rsid w:val="00BE3466"/>
    <w:rsid w:val="00BE3489"/>
    <w:rsid w:val="00BE3E02"/>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866"/>
    <w:rsid w:val="00C04B19"/>
    <w:rsid w:val="00C04F46"/>
    <w:rsid w:val="00C0598D"/>
    <w:rsid w:val="00C06B61"/>
    <w:rsid w:val="00C06D63"/>
    <w:rsid w:val="00C07022"/>
    <w:rsid w:val="00C07253"/>
    <w:rsid w:val="00C07C32"/>
    <w:rsid w:val="00C07EA2"/>
    <w:rsid w:val="00C07EED"/>
    <w:rsid w:val="00C10DCC"/>
    <w:rsid w:val="00C10F07"/>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0C7A"/>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FA0"/>
    <w:rsid w:val="00C70435"/>
    <w:rsid w:val="00C706AA"/>
    <w:rsid w:val="00C70DF1"/>
    <w:rsid w:val="00C70EFB"/>
    <w:rsid w:val="00C70FD8"/>
    <w:rsid w:val="00C724AC"/>
    <w:rsid w:val="00C73035"/>
    <w:rsid w:val="00C730AD"/>
    <w:rsid w:val="00C73562"/>
    <w:rsid w:val="00C74A24"/>
    <w:rsid w:val="00C74CF0"/>
    <w:rsid w:val="00C761EB"/>
    <w:rsid w:val="00C76B6A"/>
    <w:rsid w:val="00C76ECC"/>
    <w:rsid w:val="00C77005"/>
    <w:rsid w:val="00C771E2"/>
    <w:rsid w:val="00C77D65"/>
    <w:rsid w:val="00C77D6C"/>
    <w:rsid w:val="00C77DC3"/>
    <w:rsid w:val="00C8185F"/>
    <w:rsid w:val="00C81EA3"/>
    <w:rsid w:val="00C826AD"/>
    <w:rsid w:val="00C83359"/>
    <w:rsid w:val="00C837A8"/>
    <w:rsid w:val="00C84801"/>
    <w:rsid w:val="00C864FF"/>
    <w:rsid w:val="00C87F97"/>
    <w:rsid w:val="00C900F9"/>
    <w:rsid w:val="00C907D1"/>
    <w:rsid w:val="00C9113C"/>
    <w:rsid w:val="00C918C2"/>
    <w:rsid w:val="00C920C5"/>
    <w:rsid w:val="00C9225F"/>
    <w:rsid w:val="00C929EA"/>
    <w:rsid w:val="00C92FB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07E"/>
    <w:rsid w:val="00CB4543"/>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772"/>
    <w:rsid w:val="00CC3B10"/>
    <w:rsid w:val="00CC4156"/>
    <w:rsid w:val="00CC4B37"/>
    <w:rsid w:val="00CC4B95"/>
    <w:rsid w:val="00CC70E0"/>
    <w:rsid w:val="00CC72CE"/>
    <w:rsid w:val="00CD0298"/>
    <w:rsid w:val="00CD05B8"/>
    <w:rsid w:val="00CD07DA"/>
    <w:rsid w:val="00CD0B07"/>
    <w:rsid w:val="00CD20D8"/>
    <w:rsid w:val="00CD220F"/>
    <w:rsid w:val="00CD2A8E"/>
    <w:rsid w:val="00CD2DBA"/>
    <w:rsid w:val="00CD32C7"/>
    <w:rsid w:val="00CD32D3"/>
    <w:rsid w:val="00CD3499"/>
    <w:rsid w:val="00CD3E12"/>
    <w:rsid w:val="00CD424F"/>
    <w:rsid w:val="00CD4E19"/>
    <w:rsid w:val="00CD53A1"/>
    <w:rsid w:val="00CD56E9"/>
    <w:rsid w:val="00CD5975"/>
    <w:rsid w:val="00CD5CAF"/>
    <w:rsid w:val="00CD6512"/>
    <w:rsid w:val="00CD785D"/>
    <w:rsid w:val="00CE1CB0"/>
    <w:rsid w:val="00CE24FC"/>
    <w:rsid w:val="00CE2BE2"/>
    <w:rsid w:val="00CE2D1F"/>
    <w:rsid w:val="00CE3415"/>
    <w:rsid w:val="00CE346F"/>
    <w:rsid w:val="00CE3867"/>
    <w:rsid w:val="00CE3C76"/>
    <w:rsid w:val="00CE3D6D"/>
    <w:rsid w:val="00CE4964"/>
    <w:rsid w:val="00CE555E"/>
    <w:rsid w:val="00CE6092"/>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CF7A3C"/>
    <w:rsid w:val="00D002DF"/>
    <w:rsid w:val="00D00312"/>
    <w:rsid w:val="00D010BD"/>
    <w:rsid w:val="00D0141B"/>
    <w:rsid w:val="00D01F69"/>
    <w:rsid w:val="00D0202D"/>
    <w:rsid w:val="00D0207D"/>
    <w:rsid w:val="00D027D0"/>
    <w:rsid w:val="00D02939"/>
    <w:rsid w:val="00D02F68"/>
    <w:rsid w:val="00D032C2"/>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2E2"/>
    <w:rsid w:val="00D16604"/>
    <w:rsid w:val="00D16E5A"/>
    <w:rsid w:val="00D17209"/>
    <w:rsid w:val="00D17890"/>
    <w:rsid w:val="00D17E31"/>
    <w:rsid w:val="00D17E51"/>
    <w:rsid w:val="00D20085"/>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C72"/>
    <w:rsid w:val="00D3627A"/>
    <w:rsid w:val="00D36E13"/>
    <w:rsid w:val="00D3714F"/>
    <w:rsid w:val="00D371C4"/>
    <w:rsid w:val="00D37245"/>
    <w:rsid w:val="00D37A5A"/>
    <w:rsid w:val="00D37C3B"/>
    <w:rsid w:val="00D409F4"/>
    <w:rsid w:val="00D41675"/>
    <w:rsid w:val="00D42911"/>
    <w:rsid w:val="00D42A06"/>
    <w:rsid w:val="00D42ACB"/>
    <w:rsid w:val="00D43146"/>
    <w:rsid w:val="00D43B83"/>
    <w:rsid w:val="00D463B6"/>
    <w:rsid w:val="00D466D1"/>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76E"/>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B9A"/>
    <w:rsid w:val="00D94DCD"/>
    <w:rsid w:val="00D951F3"/>
    <w:rsid w:val="00D954E1"/>
    <w:rsid w:val="00D95884"/>
    <w:rsid w:val="00D9602B"/>
    <w:rsid w:val="00D961CF"/>
    <w:rsid w:val="00D96536"/>
    <w:rsid w:val="00D97308"/>
    <w:rsid w:val="00D9753F"/>
    <w:rsid w:val="00D97D98"/>
    <w:rsid w:val="00DA0D1A"/>
    <w:rsid w:val="00DA0D81"/>
    <w:rsid w:val="00DA0E92"/>
    <w:rsid w:val="00DA10E6"/>
    <w:rsid w:val="00DA1514"/>
    <w:rsid w:val="00DA2864"/>
    <w:rsid w:val="00DA3E53"/>
    <w:rsid w:val="00DA41EA"/>
    <w:rsid w:val="00DA4634"/>
    <w:rsid w:val="00DA50C8"/>
    <w:rsid w:val="00DA553B"/>
    <w:rsid w:val="00DA5E56"/>
    <w:rsid w:val="00DA6F48"/>
    <w:rsid w:val="00DA72FE"/>
    <w:rsid w:val="00DB0BBC"/>
    <w:rsid w:val="00DB1383"/>
    <w:rsid w:val="00DB1BA0"/>
    <w:rsid w:val="00DB2BC4"/>
    <w:rsid w:val="00DB2D4D"/>
    <w:rsid w:val="00DB421F"/>
    <w:rsid w:val="00DB46E6"/>
    <w:rsid w:val="00DB52E8"/>
    <w:rsid w:val="00DB59C9"/>
    <w:rsid w:val="00DB5B7C"/>
    <w:rsid w:val="00DB5F22"/>
    <w:rsid w:val="00DB5FE1"/>
    <w:rsid w:val="00DB66C6"/>
    <w:rsid w:val="00DB6D51"/>
    <w:rsid w:val="00DB6F37"/>
    <w:rsid w:val="00DC0DAE"/>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C7E"/>
    <w:rsid w:val="00DD0F79"/>
    <w:rsid w:val="00DD15DB"/>
    <w:rsid w:val="00DD192D"/>
    <w:rsid w:val="00DD2303"/>
    <w:rsid w:val="00DD29FA"/>
    <w:rsid w:val="00DD2CC0"/>
    <w:rsid w:val="00DD37D8"/>
    <w:rsid w:val="00DD4037"/>
    <w:rsid w:val="00DD4B18"/>
    <w:rsid w:val="00DD4D25"/>
    <w:rsid w:val="00DD54B7"/>
    <w:rsid w:val="00DD58AD"/>
    <w:rsid w:val="00DD6649"/>
    <w:rsid w:val="00DD678D"/>
    <w:rsid w:val="00DD6D60"/>
    <w:rsid w:val="00DD6EFE"/>
    <w:rsid w:val="00DE089E"/>
    <w:rsid w:val="00DE0E3E"/>
    <w:rsid w:val="00DE1251"/>
    <w:rsid w:val="00DE1C5C"/>
    <w:rsid w:val="00DE27E4"/>
    <w:rsid w:val="00DE2B85"/>
    <w:rsid w:val="00DE2E87"/>
    <w:rsid w:val="00DE31C9"/>
    <w:rsid w:val="00DE4A8A"/>
    <w:rsid w:val="00DE51FD"/>
    <w:rsid w:val="00DE57FE"/>
    <w:rsid w:val="00DE589D"/>
    <w:rsid w:val="00DE5B21"/>
    <w:rsid w:val="00DE65E5"/>
    <w:rsid w:val="00DE6E72"/>
    <w:rsid w:val="00DE6E80"/>
    <w:rsid w:val="00DE6F3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83E"/>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3DC1"/>
    <w:rsid w:val="00E24833"/>
    <w:rsid w:val="00E24AB8"/>
    <w:rsid w:val="00E25198"/>
    <w:rsid w:val="00E26A31"/>
    <w:rsid w:val="00E26C42"/>
    <w:rsid w:val="00E26C4A"/>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58E6"/>
    <w:rsid w:val="00E45A91"/>
    <w:rsid w:val="00E46103"/>
    <w:rsid w:val="00E47582"/>
    <w:rsid w:val="00E477ED"/>
    <w:rsid w:val="00E5008B"/>
    <w:rsid w:val="00E50495"/>
    <w:rsid w:val="00E50C47"/>
    <w:rsid w:val="00E52074"/>
    <w:rsid w:val="00E521F7"/>
    <w:rsid w:val="00E52426"/>
    <w:rsid w:val="00E53C1C"/>
    <w:rsid w:val="00E53F42"/>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7CB"/>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436F"/>
    <w:rsid w:val="00E947B7"/>
    <w:rsid w:val="00E94803"/>
    <w:rsid w:val="00E94906"/>
    <w:rsid w:val="00E95850"/>
    <w:rsid w:val="00E95951"/>
    <w:rsid w:val="00E95AC5"/>
    <w:rsid w:val="00E9740C"/>
    <w:rsid w:val="00E97412"/>
    <w:rsid w:val="00E97C72"/>
    <w:rsid w:val="00E97E04"/>
    <w:rsid w:val="00E97EF5"/>
    <w:rsid w:val="00EA04FB"/>
    <w:rsid w:val="00EA0A53"/>
    <w:rsid w:val="00EA20A6"/>
    <w:rsid w:val="00EA20F6"/>
    <w:rsid w:val="00EA2958"/>
    <w:rsid w:val="00EA3B71"/>
    <w:rsid w:val="00EA3C6D"/>
    <w:rsid w:val="00EA43AE"/>
    <w:rsid w:val="00EA4C2E"/>
    <w:rsid w:val="00EA50B0"/>
    <w:rsid w:val="00EA5103"/>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27D5"/>
    <w:rsid w:val="00EC2EF1"/>
    <w:rsid w:val="00EC2FCB"/>
    <w:rsid w:val="00EC4CF0"/>
    <w:rsid w:val="00EC4CF6"/>
    <w:rsid w:val="00EC4FB1"/>
    <w:rsid w:val="00EC54EF"/>
    <w:rsid w:val="00EC5EC3"/>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D6C"/>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A29"/>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3C6F"/>
    <w:rsid w:val="00F14111"/>
    <w:rsid w:val="00F146F4"/>
    <w:rsid w:val="00F147F7"/>
    <w:rsid w:val="00F14B03"/>
    <w:rsid w:val="00F150A5"/>
    <w:rsid w:val="00F150DC"/>
    <w:rsid w:val="00F155B2"/>
    <w:rsid w:val="00F15806"/>
    <w:rsid w:val="00F16305"/>
    <w:rsid w:val="00F163E4"/>
    <w:rsid w:val="00F17ED0"/>
    <w:rsid w:val="00F20070"/>
    <w:rsid w:val="00F20090"/>
    <w:rsid w:val="00F21A9F"/>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4712D"/>
    <w:rsid w:val="00F474F0"/>
    <w:rsid w:val="00F50306"/>
    <w:rsid w:val="00F5114A"/>
    <w:rsid w:val="00F515D8"/>
    <w:rsid w:val="00F51775"/>
    <w:rsid w:val="00F524BC"/>
    <w:rsid w:val="00F528B6"/>
    <w:rsid w:val="00F531D9"/>
    <w:rsid w:val="00F53DCA"/>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6D36"/>
    <w:rsid w:val="00F675C3"/>
    <w:rsid w:val="00F679F3"/>
    <w:rsid w:val="00F67DCA"/>
    <w:rsid w:val="00F701CE"/>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B13"/>
    <w:rsid w:val="00F83D82"/>
    <w:rsid w:val="00F83D8A"/>
    <w:rsid w:val="00F84830"/>
    <w:rsid w:val="00F848EC"/>
    <w:rsid w:val="00F84E45"/>
    <w:rsid w:val="00F84FFA"/>
    <w:rsid w:val="00F8694B"/>
    <w:rsid w:val="00F86DFB"/>
    <w:rsid w:val="00F87271"/>
    <w:rsid w:val="00F9010C"/>
    <w:rsid w:val="00F90451"/>
    <w:rsid w:val="00F90725"/>
    <w:rsid w:val="00F921D7"/>
    <w:rsid w:val="00F9370E"/>
    <w:rsid w:val="00F93C1F"/>
    <w:rsid w:val="00F93CCF"/>
    <w:rsid w:val="00F93E14"/>
    <w:rsid w:val="00F94725"/>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4AD"/>
    <w:rsid w:val="00FD48C3"/>
    <w:rsid w:val="00FD4DB6"/>
    <w:rsid w:val="00FD51B4"/>
    <w:rsid w:val="00FD5390"/>
    <w:rsid w:val="00FD5CB9"/>
    <w:rsid w:val="00FD746F"/>
    <w:rsid w:val="00FD7DCE"/>
    <w:rsid w:val="00FE0748"/>
    <w:rsid w:val="00FE1A6C"/>
    <w:rsid w:val="00FE1B7E"/>
    <w:rsid w:val="00FE20D1"/>
    <w:rsid w:val="00FE3704"/>
    <w:rsid w:val="00FE383B"/>
    <w:rsid w:val="00FE38A3"/>
    <w:rsid w:val="00FE4115"/>
    <w:rsid w:val="00FE4292"/>
    <w:rsid w:val="00FE4940"/>
    <w:rsid w:val="00FE4A6E"/>
    <w:rsid w:val="00FE4ABA"/>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uiPriority="0" w:qFormat="1"/>
    <w:lsdException w:name="heading 5" w:locked="1" w:qFormat="1"/>
    <w:lsdException w:name="heading 6" w:locked="1" w:uiPriority="0"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iPriority="0" w:unhideWhenUsed="1"/>
    <w:lsdException w:name="FollowedHyperlink" w:locked="1" w:semiHidden="1" w:unhideWhenUsed="1"/>
    <w:lsdException w:name="Strong" w:locked="1" w:uiPriority="22" w:qFormat="1"/>
    <w:lsdException w:name="Emphasis" w:locked="1"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F0E"/>
    <w:pPr>
      <w:ind w:left="709" w:hanging="709"/>
      <w:jc w:val="both"/>
    </w:pPr>
    <w:rPr>
      <w:sz w:val="24"/>
      <w:szCs w:val="20"/>
    </w:rPr>
  </w:style>
  <w:style w:type="paragraph" w:styleId="Ttulo1">
    <w:name w:val="heading 1"/>
    <w:aliases w:val="SubTítulo 1"/>
    <w:basedOn w:val="Normal"/>
    <w:next w:val="Normal"/>
    <w:link w:val="Ttulo1Char"/>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rsid w:val="00DF28A5"/>
    <w:rPr>
      <w:rFonts w:cs="Times New Roman"/>
      <w:color w:val="0000FF"/>
      <w:u w:val="single"/>
    </w:rPr>
  </w:style>
  <w:style w:type="paragraph" w:styleId="Rodap">
    <w:name w:val="footer"/>
    <w:basedOn w:val="Normal"/>
    <w:link w:val="RodapChar"/>
    <w:uiPriority w:val="99"/>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uiPriority w:val="99"/>
    <w:rsid w:val="00DF28A5"/>
    <w:pPr>
      <w:ind w:left="1701" w:hanging="1701"/>
    </w:pPr>
  </w:style>
  <w:style w:type="character" w:customStyle="1" w:styleId="RecuodecorpodetextoChar">
    <w:name w:val="Recuo de corpo de texto Char"/>
    <w:basedOn w:val="Fontepargpadro"/>
    <w:link w:val="Recuodecorpodetexto"/>
    <w:uiPriority w:val="99"/>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uiPriority w:val="99"/>
    <w:rsid w:val="00DF28A5"/>
    <w:pPr>
      <w:spacing w:before="120" w:after="120"/>
    </w:pPr>
    <w:rPr>
      <w:sz w:val="26"/>
    </w:rPr>
  </w:style>
  <w:style w:type="character" w:customStyle="1" w:styleId="Corpodetexto3Char">
    <w:name w:val="Corpo de texto 3 Char"/>
    <w:basedOn w:val="Fontepargpadro"/>
    <w:link w:val="Corpodetexto3"/>
    <w:uiPriority w:val="99"/>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uiPriority w:val="99"/>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uiPriority w:val="99"/>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uiPriority w:val="99"/>
    <w:rsid w:val="009151F7"/>
    <w:rPr>
      <w:rFonts w:ascii="Tahoma" w:hAnsi="Tahoma"/>
      <w:sz w:val="16"/>
      <w:szCs w:val="16"/>
    </w:rPr>
  </w:style>
  <w:style w:type="character" w:customStyle="1" w:styleId="TextodebaloChar">
    <w:name w:val="Texto de balão Char"/>
    <w:basedOn w:val="Fontepargpadro"/>
    <w:link w:val="Textodebalo"/>
    <w:uiPriority w:val="99"/>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5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qForma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aliases w:val="Char Char Char Char Char,Char Char Char Char,Char,Char Char Char Char Char Char Char"/>
    <w:basedOn w:val="Normal"/>
    <w:link w:val="TtuloChar"/>
    <w:qFormat/>
    <w:locked/>
    <w:rsid w:val="00147EC0"/>
    <w:pPr>
      <w:ind w:left="0" w:firstLine="0"/>
      <w:jc w:val="center"/>
    </w:pPr>
    <w:rPr>
      <w:b/>
      <w:bCs/>
      <w:sz w:val="22"/>
      <w:szCs w:val="22"/>
    </w:rPr>
  </w:style>
  <w:style w:type="character" w:customStyle="1" w:styleId="TtuloChar">
    <w:name w:val="Título Char"/>
    <w:aliases w:val="Char Char Char Char Char Char,Char Char Char Char Char1,Char Char1,Char Char Char Char Char Char Char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paragraph" w:customStyle="1" w:styleId="Nivel2">
    <w:name w:val="Nivel 2"/>
    <w:basedOn w:val="Normal"/>
    <w:link w:val="Nivel2Char"/>
    <w:qFormat/>
    <w:rsid w:val="00F83B13"/>
    <w:pPr>
      <w:spacing w:before="120" w:after="120" w:line="276" w:lineRule="auto"/>
      <w:ind w:left="0" w:firstLine="0"/>
    </w:pPr>
    <w:rPr>
      <w:rFonts w:ascii="Arial" w:eastAsiaTheme="minorEastAsia" w:hAnsi="Arial" w:cs="Arial"/>
      <w:color w:val="000000"/>
      <w:sz w:val="20"/>
    </w:rPr>
  </w:style>
  <w:style w:type="paragraph" w:customStyle="1" w:styleId="Nivel3">
    <w:name w:val="Nivel 3"/>
    <w:basedOn w:val="Normal"/>
    <w:link w:val="Nivel3Char"/>
    <w:qFormat/>
    <w:rsid w:val="00F83B13"/>
    <w:pPr>
      <w:spacing w:before="120" w:after="120" w:line="276" w:lineRule="auto"/>
      <w:ind w:left="284" w:firstLine="0"/>
    </w:pPr>
    <w:rPr>
      <w:rFonts w:ascii="Arial" w:eastAsiaTheme="minorEastAsia" w:hAnsi="Arial" w:cs="Arial"/>
      <w:color w:val="000000"/>
      <w:sz w:val="20"/>
    </w:rPr>
  </w:style>
  <w:style w:type="paragraph" w:customStyle="1" w:styleId="Nivel4">
    <w:name w:val="Nivel 4"/>
    <w:basedOn w:val="Nivel3"/>
    <w:link w:val="Nivel4Char"/>
    <w:qFormat/>
    <w:rsid w:val="00F83B13"/>
    <w:pPr>
      <w:ind w:left="567"/>
    </w:pPr>
    <w:rPr>
      <w:color w:val="auto"/>
    </w:rPr>
  </w:style>
  <w:style w:type="character" w:customStyle="1" w:styleId="Nivel2Char">
    <w:name w:val="Nivel 2 Char"/>
    <w:basedOn w:val="Fontepargpadro"/>
    <w:link w:val="Nivel2"/>
    <w:locked/>
    <w:rsid w:val="00F83B13"/>
    <w:rPr>
      <w:rFonts w:ascii="Arial" w:eastAsiaTheme="minorEastAsia" w:hAnsi="Arial" w:cs="Arial"/>
      <w:color w:val="000000"/>
      <w:sz w:val="20"/>
      <w:szCs w:val="20"/>
    </w:rPr>
  </w:style>
  <w:style w:type="character" w:customStyle="1" w:styleId="Nivel4Char">
    <w:name w:val="Nivel 4 Char"/>
    <w:basedOn w:val="Fontepargpadro"/>
    <w:link w:val="Nivel4"/>
    <w:rsid w:val="00F83B13"/>
    <w:rPr>
      <w:rFonts w:ascii="Arial" w:eastAsiaTheme="minorEastAsia" w:hAnsi="Arial" w:cs="Arial"/>
      <w:sz w:val="20"/>
      <w:szCs w:val="20"/>
    </w:rPr>
  </w:style>
  <w:style w:type="character" w:customStyle="1" w:styleId="Nivel3Char">
    <w:name w:val="Nivel 3 Char"/>
    <w:basedOn w:val="Fontepargpadro"/>
    <w:link w:val="Nivel3"/>
    <w:rsid w:val="00F83B13"/>
    <w:rPr>
      <w:rFonts w:ascii="Arial" w:eastAsiaTheme="minorEastAsia" w:hAnsi="Arial" w:cs="Arial"/>
      <w:color w:val="000000"/>
      <w:sz w:val="20"/>
      <w:szCs w:val="20"/>
    </w:rPr>
  </w:style>
  <w:style w:type="numbering" w:customStyle="1" w:styleId="Semlista2">
    <w:name w:val="Sem lista2"/>
    <w:next w:val="Semlista"/>
    <w:uiPriority w:val="99"/>
    <w:semiHidden/>
    <w:unhideWhenUsed/>
    <w:rsid w:val="000A4A27"/>
  </w:style>
  <w:style w:type="character" w:customStyle="1" w:styleId="label">
    <w:name w:val="label"/>
    <w:basedOn w:val="Fontepargpadro"/>
    <w:rsid w:val="000A4A27"/>
  </w:style>
  <w:style w:type="paragraph" w:customStyle="1" w:styleId="Corpodetexto31">
    <w:name w:val="Corpo de texto 31"/>
    <w:basedOn w:val="Normal"/>
    <w:rsid w:val="000A4A27"/>
    <w:pPr>
      <w:ind w:left="0" w:firstLine="0"/>
    </w:pPr>
  </w:style>
  <w:style w:type="paragraph" w:customStyle="1" w:styleId="Corpodetexto22">
    <w:name w:val="Corpo de texto 22"/>
    <w:basedOn w:val="Normal"/>
    <w:rsid w:val="000A4A27"/>
    <w:pPr>
      <w:ind w:left="0" w:firstLine="0"/>
    </w:pPr>
    <w:rPr>
      <w:sz w:val="22"/>
    </w:rPr>
  </w:style>
  <w:style w:type="paragraph" w:customStyle="1" w:styleId="TableContents">
    <w:name w:val="Table Contents"/>
    <w:basedOn w:val="Normal"/>
    <w:rsid w:val="000A4A27"/>
    <w:pPr>
      <w:widowControl w:val="0"/>
      <w:suppressLineNumbers/>
      <w:suppressAutoHyphens/>
      <w:autoSpaceDN w:val="0"/>
      <w:ind w:left="0" w:firstLine="0"/>
      <w:jc w:val="left"/>
      <w:textAlignment w:val="baseline"/>
    </w:pPr>
    <w:rPr>
      <w:rFonts w:eastAsia="SimSun" w:cs="Tahoma"/>
      <w:kern w:val="3"/>
      <w:szCs w:val="24"/>
      <w:lang w:eastAsia="zh-CN" w:bidi="hi-IN"/>
    </w:rPr>
  </w:style>
  <w:style w:type="paragraph" w:customStyle="1" w:styleId="Standard">
    <w:name w:val="Standard"/>
    <w:rsid w:val="000A4A27"/>
    <w:pPr>
      <w:widowControl w:val="0"/>
      <w:suppressAutoHyphens/>
      <w:autoSpaceDN w:val="0"/>
      <w:textAlignment w:val="baseline"/>
    </w:pPr>
    <w:rPr>
      <w:rFonts w:eastAsia="SimSun" w:cs="Tahoma"/>
      <w:kern w:val="3"/>
      <w:sz w:val="24"/>
      <w:szCs w:val="24"/>
      <w:lang w:eastAsia="zh-CN" w:bidi="hi-IN"/>
    </w:rPr>
  </w:style>
  <w:style w:type="character" w:customStyle="1" w:styleId="nfaseSutil1">
    <w:name w:val="Ênfase Sutil1"/>
    <w:basedOn w:val="Fontepargpadro"/>
    <w:uiPriority w:val="19"/>
    <w:qFormat/>
    <w:rsid w:val="000A4A27"/>
    <w:rPr>
      <w:i/>
      <w:iCs/>
      <w:color w:val="404040"/>
    </w:rPr>
  </w:style>
  <w:style w:type="character" w:styleId="nfaseSutil">
    <w:name w:val="Subtle Emphasis"/>
    <w:basedOn w:val="Fontepargpadro"/>
    <w:uiPriority w:val="19"/>
    <w:qFormat/>
    <w:rsid w:val="000A4A2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www.santaisabeldoivai.pr.gov.br"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publicacoesmunicipais.com.br/eatos/santaisabeldoivai" TargetMode="External"/><Relationship Id="rId36"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hyperlink" Target="http://www.portaldoempreendedor.gov.br" TargetMode="External"/><Relationship Id="rId30" Type="http://schemas.openxmlformats.org/officeDocument/2006/relationships/footer" Target="footer1.xml"/><Relationship Id="rId35"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6C6736403BCA434F9EBEDDF951A19017"/>
        <w:category>
          <w:name w:val="Geral"/>
          <w:gallery w:val="placeholder"/>
        </w:category>
        <w:types>
          <w:type w:val="bbPlcHdr"/>
        </w:types>
        <w:behaviors>
          <w:behavior w:val="content"/>
        </w:behaviors>
        <w:guid w:val="{FA34B2F4-D5A9-40B8-9928-C5AA4FA3A28E}"/>
      </w:docPartPr>
      <w:docPartBody>
        <w:p w:rsidR="00D10E64" w:rsidRDefault="000F754B" w:rsidP="000F754B">
          <w:r>
            <w:rPr>
              <w:rStyle w:val="TextodoEspaoReservado"/>
            </w:rPr>
            <w:t>[Autor]</w:t>
          </w:r>
        </w:p>
      </w:docPartBody>
    </w:docPart>
    <w:docPart>
      <w:docPartPr>
        <w:name w:val="01222885028A47F8AA5FD6C320B89BB3"/>
        <w:category>
          <w:name w:val="Geral"/>
          <w:gallery w:val="placeholder"/>
        </w:category>
        <w:types>
          <w:type w:val="bbPlcHdr"/>
        </w:types>
        <w:behaviors>
          <w:behavior w:val="content"/>
        </w:behaviors>
        <w:guid w:val="{5F5F641A-B0EE-4BDE-9F58-6BCD8B7D0614}"/>
      </w:docPartPr>
      <w:docPartBody>
        <w:p w:rsidR="00D10E64" w:rsidRDefault="000F754B" w:rsidP="000F754B">
          <w:r>
            <w:rPr>
              <w:rStyle w:val="TextodoEspaoReservado"/>
            </w:rPr>
            <w:t>[Categoria]</w:t>
          </w:r>
        </w:p>
      </w:docPartBody>
    </w:docPart>
    <w:docPart>
      <w:docPartPr>
        <w:name w:val="38164801477746078DF96D85954A1C6E"/>
        <w:category>
          <w:name w:val="Geral"/>
          <w:gallery w:val="placeholder"/>
        </w:category>
        <w:types>
          <w:type w:val="bbPlcHdr"/>
        </w:types>
        <w:behaviors>
          <w:behavior w:val="content"/>
        </w:behaviors>
        <w:guid w:val="{12E1538A-A0C7-4BCE-89F9-6F6721B57336}"/>
      </w:docPartPr>
      <w:docPartBody>
        <w:p w:rsidR="00D10E64" w:rsidRDefault="000F754B" w:rsidP="000F754B">
          <w:r>
            <w:rPr>
              <w:rStyle w:val="TextodoEspaoReservado"/>
            </w:rPr>
            <w:t>[Autor]</w:t>
          </w:r>
        </w:p>
      </w:docPartBody>
    </w:docPart>
    <w:docPart>
      <w:docPartPr>
        <w:name w:val="3786DA9BC602459DBB8402429BC43455"/>
        <w:category>
          <w:name w:val="Geral"/>
          <w:gallery w:val="placeholder"/>
        </w:category>
        <w:types>
          <w:type w:val="bbPlcHdr"/>
        </w:types>
        <w:behaviors>
          <w:behavior w:val="content"/>
        </w:behaviors>
        <w:guid w:val="{BA10AF75-0A8C-4DCD-BB7B-8A2F60EBFC83}"/>
      </w:docPartPr>
      <w:docPartBody>
        <w:p w:rsidR="00D10E64" w:rsidRDefault="000F754B" w:rsidP="000F754B">
          <w:r>
            <w:rPr>
              <w:rStyle w:val="TextodoEspaoReservado"/>
            </w:rPr>
            <w:t>[Autor]</w:t>
          </w:r>
        </w:p>
      </w:docPartBody>
    </w:docPart>
    <w:docPart>
      <w:docPartPr>
        <w:name w:val="55B463B489E74321A25C45A5B1A55F6A"/>
        <w:category>
          <w:name w:val="Geral"/>
          <w:gallery w:val="placeholder"/>
        </w:category>
        <w:types>
          <w:type w:val="bbPlcHdr"/>
        </w:types>
        <w:behaviors>
          <w:behavior w:val="content"/>
        </w:behaviors>
        <w:guid w:val="{1CD98F67-38A7-4884-9CF8-EC575687A85C}"/>
      </w:docPartPr>
      <w:docPartBody>
        <w:p w:rsidR="00D10E64" w:rsidRDefault="000F754B" w:rsidP="000F754B">
          <w:r>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BookmanOldStyle">
    <w:altName w:val="Calibri"/>
    <w:panose1 w:val="00000000000000000000"/>
    <w:charset w:val="00"/>
    <w:family w:val="auto"/>
    <w:notTrueType/>
    <w:pitch w:val="default"/>
    <w:sig w:usb0="00000003" w:usb1="00000000" w:usb2="00000000" w:usb3="00000000" w:csb0="00000001" w:csb1="00000000"/>
  </w:font>
  <w:font w:name="ArialNarrow">
    <w:altName w:val="Nanum Brush Script"/>
    <w:panose1 w:val="00000000000000000000"/>
    <w:charset w:val="81"/>
    <w:family w:val="auto"/>
    <w:notTrueType/>
    <w:pitch w:val="default"/>
    <w:sig w:usb0="00000001" w:usb1="09060000" w:usb2="00000010" w:usb3="00000000" w:csb0="0008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BDA"/>
    <w:rsid w:val="00374DD6"/>
    <w:rsid w:val="0038721B"/>
    <w:rsid w:val="00387824"/>
    <w:rsid w:val="00392BD4"/>
    <w:rsid w:val="003B3C1C"/>
    <w:rsid w:val="003C2B20"/>
    <w:rsid w:val="003D1A94"/>
    <w:rsid w:val="003D3759"/>
    <w:rsid w:val="00402EBA"/>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17C08"/>
    <w:rsid w:val="00521F64"/>
    <w:rsid w:val="00523210"/>
    <w:rsid w:val="005239FF"/>
    <w:rsid w:val="005268C4"/>
    <w:rsid w:val="00544D08"/>
    <w:rsid w:val="005542AF"/>
    <w:rsid w:val="0056151B"/>
    <w:rsid w:val="00570D94"/>
    <w:rsid w:val="005932D9"/>
    <w:rsid w:val="005A1CC2"/>
    <w:rsid w:val="005A1E9A"/>
    <w:rsid w:val="005A46C9"/>
    <w:rsid w:val="005A5F77"/>
    <w:rsid w:val="005D15B9"/>
    <w:rsid w:val="005D591A"/>
    <w:rsid w:val="005F709D"/>
    <w:rsid w:val="006058D2"/>
    <w:rsid w:val="00611D9C"/>
    <w:rsid w:val="00614EAB"/>
    <w:rsid w:val="0062532C"/>
    <w:rsid w:val="0063464C"/>
    <w:rsid w:val="0063650B"/>
    <w:rsid w:val="00654B68"/>
    <w:rsid w:val="00663738"/>
    <w:rsid w:val="00667C60"/>
    <w:rsid w:val="00670EAD"/>
    <w:rsid w:val="006761E1"/>
    <w:rsid w:val="00680DB6"/>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3E7B"/>
    <w:rsid w:val="0072488A"/>
    <w:rsid w:val="00730924"/>
    <w:rsid w:val="00734788"/>
    <w:rsid w:val="0074786C"/>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373F3"/>
    <w:rsid w:val="008422FA"/>
    <w:rsid w:val="00843E2C"/>
    <w:rsid w:val="00862ED0"/>
    <w:rsid w:val="00867287"/>
    <w:rsid w:val="008746E2"/>
    <w:rsid w:val="00882FEE"/>
    <w:rsid w:val="008924BF"/>
    <w:rsid w:val="00897085"/>
    <w:rsid w:val="008A52F4"/>
    <w:rsid w:val="008A68C1"/>
    <w:rsid w:val="008B7BA9"/>
    <w:rsid w:val="008C024D"/>
    <w:rsid w:val="008C347B"/>
    <w:rsid w:val="008C597D"/>
    <w:rsid w:val="008D1D0F"/>
    <w:rsid w:val="008D1DD2"/>
    <w:rsid w:val="008E608C"/>
    <w:rsid w:val="008F05D0"/>
    <w:rsid w:val="008F2B15"/>
    <w:rsid w:val="008F604C"/>
    <w:rsid w:val="0090054D"/>
    <w:rsid w:val="00905E4E"/>
    <w:rsid w:val="00906E09"/>
    <w:rsid w:val="009213C9"/>
    <w:rsid w:val="00922630"/>
    <w:rsid w:val="00933D3B"/>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46E23"/>
    <w:rsid w:val="00A633D5"/>
    <w:rsid w:val="00A73C80"/>
    <w:rsid w:val="00A76592"/>
    <w:rsid w:val="00A80CE4"/>
    <w:rsid w:val="00AA147C"/>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A08"/>
    <w:rsid w:val="00B72C5E"/>
    <w:rsid w:val="00B74FD1"/>
    <w:rsid w:val="00B81577"/>
    <w:rsid w:val="00B821ED"/>
    <w:rsid w:val="00B8237D"/>
    <w:rsid w:val="00B96E1E"/>
    <w:rsid w:val="00BA0342"/>
    <w:rsid w:val="00BB1E8C"/>
    <w:rsid w:val="00BB4884"/>
    <w:rsid w:val="00BC0466"/>
    <w:rsid w:val="00BC2B82"/>
    <w:rsid w:val="00BC4ACF"/>
    <w:rsid w:val="00BD0724"/>
    <w:rsid w:val="00BD2C5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9793C"/>
    <w:rsid w:val="00CA20B5"/>
    <w:rsid w:val="00CA20E4"/>
    <w:rsid w:val="00CA5BCE"/>
    <w:rsid w:val="00CB0FD4"/>
    <w:rsid w:val="00CB3AA8"/>
    <w:rsid w:val="00CC3710"/>
    <w:rsid w:val="00CC7E4D"/>
    <w:rsid w:val="00CE04C7"/>
    <w:rsid w:val="00CE3EF5"/>
    <w:rsid w:val="00D10E64"/>
    <w:rsid w:val="00D12EBF"/>
    <w:rsid w:val="00D1305F"/>
    <w:rsid w:val="00D15F43"/>
    <w:rsid w:val="00D2414C"/>
    <w:rsid w:val="00D308D3"/>
    <w:rsid w:val="00D3317F"/>
    <w:rsid w:val="00D3620A"/>
    <w:rsid w:val="00D46524"/>
    <w:rsid w:val="00D50E9F"/>
    <w:rsid w:val="00D53A3D"/>
    <w:rsid w:val="00D57C51"/>
    <w:rsid w:val="00D6156F"/>
    <w:rsid w:val="00D6459C"/>
    <w:rsid w:val="00D65DC8"/>
    <w:rsid w:val="00D723D0"/>
    <w:rsid w:val="00D74444"/>
    <w:rsid w:val="00DA62F1"/>
    <w:rsid w:val="00DB1383"/>
    <w:rsid w:val="00DB4C0B"/>
    <w:rsid w:val="00DC459E"/>
    <w:rsid w:val="00DC5C36"/>
    <w:rsid w:val="00DC68D5"/>
    <w:rsid w:val="00DD0EF9"/>
    <w:rsid w:val="00DD14F6"/>
    <w:rsid w:val="00DE0C76"/>
    <w:rsid w:val="00DE6494"/>
    <w:rsid w:val="00DF0825"/>
    <w:rsid w:val="00DF3244"/>
    <w:rsid w:val="00E01599"/>
    <w:rsid w:val="00E0423D"/>
    <w:rsid w:val="00E14776"/>
    <w:rsid w:val="00E17554"/>
    <w:rsid w:val="00E21197"/>
    <w:rsid w:val="00E41C20"/>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D0EA1"/>
    <w:rsid w:val="00ED2B15"/>
    <w:rsid w:val="00EE7CC7"/>
    <w:rsid w:val="00EF5B9A"/>
    <w:rsid w:val="00F04FC0"/>
    <w:rsid w:val="00F101F4"/>
    <w:rsid w:val="00F1763C"/>
    <w:rsid w:val="00F3794B"/>
    <w:rsid w:val="00F475D2"/>
    <w:rsid w:val="00F50B85"/>
    <w:rsid w:val="00F60EF8"/>
    <w:rsid w:val="00F75128"/>
    <w:rsid w:val="00F81382"/>
    <w:rsid w:val="00F90923"/>
    <w:rsid w:val="00FA1288"/>
    <w:rsid w:val="00FA2F15"/>
    <w:rsid w:val="00FA46C2"/>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614EAB"/>
    <w:rPr>
      <w:rFonts w:cs="Times New Roman"/>
      <w:color w:val="808080"/>
    </w:rPr>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68C54-5BE7-4AB0-92D7-9CE5F4664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500</TotalTime>
  <Pages>51</Pages>
  <Words>22356</Words>
  <Characters>132015</Characters>
  <Application>Microsoft Office Word</Application>
  <DocSecurity>0</DocSecurity>
  <Lines>1100</Lines>
  <Paragraphs>308</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154063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14/2026</dc:creator>
  <dc:description>29 de outubro de 2026 – 08:30 HORAS</dc:description>
  <cp:lastModifiedBy>-' Juliana A. Machado</cp:lastModifiedBy>
  <cp:revision>103</cp:revision>
  <cp:lastPrinted>2026-10-14T17:51:00Z</cp:lastPrinted>
  <dcterms:created xsi:type="dcterms:W3CDTF">2025-11-06T13:00:00Z</dcterms:created>
  <dcterms:modified xsi:type="dcterms:W3CDTF">2026-10-15T19:18:00Z</dcterms:modified>
  <cp:category>Aquisição de equipamentos de informática, climatização, eletrodomésticos, equipamentos esportivos, instrumentos musicais, equipamentos de cozinha, eletroeletrônicos, equipamentos de acessibilidade e móveis para a Associação de Pais e Amigos dos Excepcionais (APAE) destinados à estruturação e fortalecimento dos serviços, com recursos da emenda parlamentar 20242038001882024.</cp:category>
</cp:coreProperties>
</file>