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B54C10">
        <w:rPr>
          <w:b/>
          <w:sz w:val="24"/>
          <w:szCs w:val="24"/>
        </w:rPr>
        <w:t>SÃO PEDRO DO PARANÁ</w:t>
      </w:r>
    </w:p>
    <w:p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00B71B81"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00B71B81" w:rsidRPr="005D0BC5">
        <w:rPr>
          <w:b/>
          <w:sz w:val="24"/>
          <w:szCs w:val="24"/>
        </w:rPr>
      </w:r>
      <w:r w:rsidR="00B71B81" w:rsidRPr="005D0BC5">
        <w:rPr>
          <w:b/>
          <w:sz w:val="24"/>
          <w:szCs w:val="24"/>
        </w:rPr>
        <w:fldChar w:fldCharType="separate"/>
      </w:r>
      <w:r w:rsidR="00EA112B">
        <w:rPr>
          <w:b/>
          <w:noProof/>
          <w:sz w:val="24"/>
          <w:szCs w:val="24"/>
        </w:rPr>
        <w:t>55</w:t>
      </w:r>
      <w:r w:rsidR="00B71B81" w:rsidRPr="005D0BC5">
        <w:rPr>
          <w:b/>
          <w:sz w:val="24"/>
          <w:szCs w:val="24"/>
        </w:rPr>
        <w:fldChar w:fldCharType="end"/>
      </w:r>
      <w:r w:rsidRPr="005D0BC5">
        <w:rPr>
          <w:b/>
          <w:sz w:val="24"/>
          <w:szCs w:val="24"/>
        </w:rPr>
        <w:t>/</w:t>
      </w:r>
      <w:r w:rsidR="00B71B81"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B71B81" w:rsidRPr="005D0BC5">
        <w:rPr>
          <w:b/>
          <w:sz w:val="24"/>
          <w:szCs w:val="24"/>
        </w:rPr>
      </w:r>
      <w:r w:rsidR="00B71B81" w:rsidRPr="005D0BC5">
        <w:rPr>
          <w:b/>
          <w:sz w:val="24"/>
          <w:szCs w:val="24"/>
        </w:rPr>
        <w:fldChar w:fldCharType="separate"/>
      </w:r>
      <w:r w:rsidR="00EA112B">
        <w:rPr>
          <w:b/>
          <w:noProof/>
          <w:sz w:val="24"/>
          <w:szCs w:val="24"/>
        </w:rPr>
        <w:t>2026</w:t>
      </w:r>
      <w:r w:rsidR="00B71B81" w:rsidRPr="005D0BC5">
        <w:rPr>
          <w:b/>
          <w:sz w:val="24"/>
          <w:szCs w:val="24"/>
        </w:rPr>
        <w:fldChar w:fldCharType="end"/>
      </w:r>
      <w:bookmarkEnd w:id="0"/>
    </w:p>
    <w:p w:rsidR="004D0683" w:rsidRPr="005D0BC5" w:rsidRDefault="004D0683" w:rsidP="00584E41">
      <w:pPr>
        <w:jc w:val="center"/>
        <w:rPr>
          <w:b/>
          <w:sz w:val="24"/>
          <w:szCs w:val="24"/>
        </w:rPr>
      </w:pPr>
      <w:r w:rsidRPr="005D0BC5">
        <w:rPr>
          <w:b/>
          <w:sz w:val="24"/>
          <w:szCs w:val="24"/>
        </w:rPr>
        <w:t xml:space="preserve">Processo Administrativo nº </w:t>
      </w:r>
      <w:r w:rsidR="00B71B81"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B71B81" w:rsidRPr="005D0BC5">
        <w:rPr>
          <w:b/>
          <w:sz w:val="24"/>
          <w:szCs w:val="24"/>
        </w:rPr>
      </w:r>
      <w:r w:rsidR="00B71B81" w:rsidRPr="005D0BC5">
        <w:rPr>
          <w:b/>
          <w:sz w:val="24"/>
          <w:szCs w:val="24"/>
        </w:rPr>
        <w:fldChar w:fldCharType="separate"/>
      </w:r>
      <w:r w:rsidR="00EA112B">
        <w:rPr>
          <w:b/>
          <w:noProof/>
          <w:sz w:val="24"/>
          <w:szCs w:val="24"/>
        </w:rPr>
        <w:t>127/2026</w:t>
      </w:r>
      <w:r w:rsidR="00B71B81" w:rsidRPr="005D0BC5">
        <w:rPr>
          <w:b/>
          <w:sz w:val="24"/>
          <w:szCs w:val="24"/>
        </w:rPr>
        <w:fldChar w:fldCharType="end"/>
      </w:r>
    </w:p>
    <w:p w:rsidR="004D0683" w:rsidRPr="005D0BC5" w:rsidRDefault="004D0683" w:rsidP="00584E41">
      <w:pPr>
        <w:jc w:val="both"/>
        <w:rPr>
          <w:b/>
          <w:sz w:val="24"/>
          <w:szCs w:val="24"/>
        </w:rPr>
      </w:pPr>
    </w:p>
    <w:p w:rsidR="001E2745" w:rsidRPr="001E2745" w:rsidRDefault="001E2745" w:rsidP="001E2745">
      <w:pPr>
        <w:jc w:val="center"/>
        <w:rPr>
          <w:b/>
          <w:sz w:val="24"/>
          <w:szCs w:val="24"/>
          <w:u w:val="single"/>
        </w:rPr>
      </w:pPr>
      <w:r w:rsidRPr="008115AF">
        <w:rPr>
          <w:b/>
          <w:sz w:val="24"/>
          <w:szCs w:val="24"/>
          <w:u w:val="single"/>
        </w:rPr>
        <w:t>COM INVERSÃO DE FASES</w:t>
      </w:r>
    </w:p>
    <w:p w:rsidR="00FF227C" w:rsidRDefault="00FF227C" w:rsidP="00584E41">
      <w:pPr>
        <w:jc w:val="both"/>
        <w:rPr>
          <w:sz w:val="24"/>
          <w:szCs w:val="24"/>
        </w:rPr>
      </w:pPr>
    </w:p>
    <w:p w:rsidR="001E2745" w:rsidRPr="005D0BC5" w:rsidRDefault="001E2745" w:rsidP="00584E41">
      <w:pPr>
        <w:jc w:val="both"/>
        <w:rPr>
          <w:sz w:val="24"/>
          <w:szCs w:val="24"/>
        </w:rPr>
      </w:pPr>
    </w:p>
    <w:p w:rsidR="00FF227C" w:rsidRDefault="00FF227C" w:rsidP="00584E41">
      <w:pPr>
        <w:jc w:val="both"/>
        <w:rPr>
          <w:sz w:val="24"/>
          <w:szCs w:val="24"/>
        </w:rPr>
      </w:pPr>
      <w:r w:rsidRPr="005D0BC5">
        <w:rPr>
          <w:sz w:val="24"/>
          <w:szCs w:val="24"/>
        </w:rPr>
        <w:t xml:space="preserve">O MUNICÍPIO de </w:t>
      </w:r>
      <w:r w:rsidR="00B54C10">
        <w:rPr>
          <w:b/>
          <w:sz w:val="24"/>
          <w:szCs w:val="24"/>
        </w:rPr>
        <w:t>São Pedro do Paraná</w:t>
      </w:r>
      <w:proofErr w:type="gramStart"/>
      <w:r w:rsidRPr="005D0BC5">
        <w:rPr>
          <w:sz w:val="24"/>
          <w:szCs w:val="24"/>
        </w:rPr>
        <w:t>, torna</w:t>
      </w:r>
      <w:proofErr w:type="gramEnd"/>
      <w:r w:rsidRPr="005D0BC5">
        <w:rPr>
          <w:sz w:val="24"/>
          <w:szCs w:val="24"/>
        </w:rPr>
        <w:t xml:space="preserve"> </w:t>
      </w:r>
      <w:r w:rsidRPr="00BC29D3">
        <w:rPr>
          <w:sz w:val="24"/>
          <w:szCs w:val="24"/>
        </w:rPr>
        <w:t>público que</w:t>
      </w:r>
      <w:r w:rsidR="00440F0B" w:rsidRPr="00BC29D3">
        <w:rPr>
          <w:sz w:val="24"/>
          <w:szCs w:val="24"/>
        </w:rPr>
        <w:t>,</w:t>
      </w:r>
      <w:r w:rsidRPr="00BC29D3">
        <w:rPr>
          <w:sz w:val="24"/>
          <w:szCs w:val="24"/>
        </w:rPr>
        <w:t xml:space="preserve"> às </w:t>
      </w:r>
      <w:r w:rsidR="00B71B81" w:rsidRPr="00BC29D3">
        <w:rPr>
          <w:sz w:val="24"/>
          <w:szCs w:val="24"/>
        </w:rPr>
        <w:fldChar w:fldCharType="begin">
          <w:ffData>
            <w:name w:val="Texto5"/>
            <w:enabled/>
            <w:calcOnExit w:val="0"/>
            <w:textInput/>
          </w:ffData>
        </w:fldChar>
      </w:r>
      <w:r w:rsidRPr="00BC29D3">
        <w:rPr>
          <w:sz w:val="24"/>
          <w:szCs w:val="24"/>
        </w:rPr>
        <w:instrText xml:space="preserve"> FORMTEXT </w:instrText>
      </w:r>
      <w:r w:rsidR="00B71B81" w:rsidRPr="00BC29D3">
        <w:rPr>
          <w:sz w:val="24"/>
          <w:szCs w:val="24"/>
        </w:rPr>
      </w:r>
      <w:r w:rsidR="00B71B81" w:rsidRPr="00BC29D3">
        <w:rPr>
          <w:sz w:val="24"/>
          <w:szCs w:val="24"/>
        </w:rPr>
        <w:fldChar w:fldCharType="separate"/>
      </w:r>
      <w:r w:rsidR="00EA112B">
        <w:rPr>
          <w:noProof/>
          <w:sz w:val="24"/>
          <w:szCs w:val="24"/>
        </w:rPr>
        <w:t>09;00</w:t>
      </w:r>
      <w:r w:rsidR="00B71B81" w:rsidRPr="00BC29D3">
        <w:rPr>
          <w:sz w:val="24"/>
          <w:szCs w:val="24"/>
        </w:rPr>
        <w:fldChar w:fldCharType="end"/>
      </w:r>
      <w:r w:rsidRPr="00BC29D3">
        <w:rPr>
          <w:sz w:val="24"/>
          <w:szCs w:val="24"/>
        </w:rPr>
        <w:t xml:space="preserve"> horas do dia </w:t>
      </w:r>
      <w:r w:rsidR="00B71B81" w:rsidRPr="00BC29D3">
        <w:rPr>
          <w:sz w:val="24"/>
          <w:szCs w:val="24"/>
        </w:rPr>
        <w:fldChar w:fldCharType="begin">
          <w:ffData>
            <w:name w:val="Texto6"/>
            <w:enabled/>
            <w:calcOnExit w:val="0"/>
            <w:textInput/>
          </w:ffData>
        </w:fldChar>
      </w:r>
      <w:r w:rsidRPr="00BC29D3">
        <w:rPr>
          <w:sz w:val="24"/>
          <w:szCs w:val="24"/>
        </w:rPr>
        <w:instrText xml:space="preserve"> FORMTEXT </w:instrText>
      </w:r>
      <w:r w:rsidR="00B71B81" w:rsidRPr="00BC29D3">
        <w:rPr>
          <w:sz w:val="24"/>
          <w:szCs w:val="24"/>
        </w:rPr>
      </w:r>
      <w:r w:rsidR="00B71B81" w:rsidRPr="00BC29D3">
        <w:rPr>
          <w:sz w:val="24"/>
          <w:szCs w:val="24"/>
        </w:rPr>
        <w:fldChar w:fldCharType="separate"/>
      </w:r>
      <w:r w:rsidR="00EA112B">
        <w:rPr>
          <w:sz w:val="24"/>
          <w:szCs w:val="24"/>
        </w:rPr>
        <w:t>10</w:t>
      </w:r>
      <w:r w:rsidR="00B71B81" w:rsidRPr="00BC29D3">
        <w:rPr>
          <w:sz w:val="24"/>
          <w:szCs w:val="24"/>
        </w:rPr>
        <w:fldChar w:fldCharType="end"/>
      </w:r>
      <w:r w:rsidRPr="00BC29D3">
        <w:rPr>
          <w:sz w:val="24"/>
          <w:szCs w:val="24"/>
        </w:rPr>
        <w:t xml:space="preserve"> de </w:t>
      </w:r>
      <w:r w:rsidR="00B71B81" w:rsidRPr="00BC29D3">
        <w:rPr>
          <w:sz w:val="24"/>
          <w:szCs w:val="24"/>
        </w:rPr>
        <w:fldChar w:fldCharType="begin">
          <w:ffData>
            <w:name w:val="Texto7"/>
            <w:enabled/>
            <w:calcOnExit w:val="0"/>
            <w:textInput/>
          </w:ffData>
        </w:fldChar>
      </w:r>
      <w:r w:rsidRPr="00BC29D3">
        <w:rPr>
          <w:sz w:val="24"/>
          <w:szCs w:val="24"/>
        </w:rPr>
        <w:instrText xml:space="preserve"> FORMTEXT </w:instrText>
      </w:r>
      <w:r w:rsidR="00B71B81" w:rsidRPr="00BC29D3">
        <w:rPr>
          <w:sz w:val="24"/>
          <w:szCs w:val="24"/>
        </w:rPr>
      </w:r>
      <w:r w:rsidR="00B71B81" w:rsidRPr="00BC29D3">
        <w:rPr>
          <w:sz w:val="24"/>
          <w:szCs w:val="24"/>
        </w:rPr>
        <w:fldChar w:fldCharType="separate"/>
      </w:r>
      <w:r w:rsidR="00EA112B">
        <w:rPr>
          <w:noProof/>
          <w:sz w:val="24"/>
          <w:szCs w:val="24"/>
        </w:rPr>
        <w:t>agosto</w:t>
      </w:r>
      <w:r w:rsidR="00B71B81" w:rsidRPr="00BC29D3">
        <w:rPr>
          <w:sz w:val="24"/>
          <w:szCs w:val="24"/>
        </w:rPr>
        <w:fldChar w:fldCharType="end"/>
      </w:r>
      <w:r w:rsidRPr="00BC29D3">
        <w:rPr>
          <w:sz w:val="24"/>
          <w:szCs w:val="24"/>
        </w:rPr>
        <w:t xml:space="preserve"> do ano de </w:t>
      </w:r>
      <w:r w:rsidR="00B71B81" w:rsidRPr="00BC29D3">
        <w:rPr>
          <w:sz w:val="24"/>
          <w:szCs w:val="24"/>
        </w:rPr>
        <w:fldChar w:fldCharType="begin">
          <w:ffData>
            <w:name w:val="Texto8"/>
            <w:enabled/>
            <w:calcOnExit w:val="0"/>
            <w:textInput/>
          </w:ffData>
        </w:fldChar>
      </w:r>
      <w:r w:rsidRPr="00BC29D3">
        <w:rPr>
          <w:sz w:val="24"/>
          <w:szCs w:val="24"/>
        </w:rPr>
        <w:instrText xml:space="preserve"> FORMTEXT </w:instrText>
      </w:r>
      <w:r w:rsidR="00B71B81" w:rsidRPr="00BC29D3">
        <w:rPr>
          <w:sz w:val="24"/>
          <w:szCs w:val="24"/>
        </w:rPr>
      </w:r>
      <w:r w:rsidR="00B71B81" w:rsidRPr="00BC29D3">
        <w:rPr>
          <w:sz w:val="24"/>
          <w:szCs w:val="24"/>
        </w:rPr>
        <w:fldChar w:fldCharType="separate"/>
      </w:r>
      <w:r w:rsidR="00EA112B">
        <w:rPr>
          <w:noProof/>
          <w:sz w:val="24"/>
          <w:szCs w:val="24"/>
        </w:rPr>
        <w:t>2026</w:t>
      </w:r>
      <w:r w:rsidR="00B71B81"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rsidR="00F14DA7" w:rsidRDefault="00F14DA7" w:rsidP="00584E41">
      <w:pPr>
        <w:jc w:val="both"/>
        <w:rPr>
          <w:sz w:val="24"/>
          <w:szCs w:val="24"/>
        </w:rPr>
      </w:pPr>
    </w:p>
    <w:p w:rsidR="00F14DA7" w:rsidRPr="00F14DA7" w:rsidRDefault="00F14DA7" w:rsidP="00F14DA7">
      <w:pPr>
        <w:jc w:val="both"/>
        <w:rPr>
          <w:b/>
          <w:sz w:val="24"/>
          <w:szCs w:val="24"/>
        </w:rPr>
      </w:pPr>
      <w:r w:rsidRPr="00F14DA7">
        <w:rPr>
          <w:b/>
          <w:sz w:val="24"/>
          <w:szCs w:val="24"/>
        </w:rPr>
        <w:t xml:space="preserve">Data da sessão: </w:t>
      </w:r>
      <w:r w:rsidR="00B71B81" w:rsidRPr="00F14DA7">
        <w:rPr>
          <w:b/>
          <w:sz w:val="24"/>
          <w:szCs w:val="24"/>
        </w:rPr>
        <w:fldChar w:fldCharType="begin">
          <w:ffData>
            <w:name w:val="Texto3"/>
            <w:enabled/>
            <w:calcOnExit w:val="0"/>
            <w:textInput/>
          </w:ffData>
        </w:fldChar>
      </w:r>
      <w:r w:rsidRPr="00F14DA7">
        <w:rPr>
          <w:b/>
          <w:sz w:val="24"/>
          <w:szCs w:val="24"/>
        </w:rPr>
        <w:instrText xml:space="preserve"> FORMTEXT </w:instrText>
      </w:r>
      <w:r w:rsidR="00B71B81" w:rsidRPr="00F14DA7">
        <w:rPr>
          <w:b/>
          <w:sz w:val="24"/>
          <w:szCs w:val="24"/>
        </w:rPr>
      </w:r>
      <w:r w:rsidR="00B71B81" w:rsidRPr="00F14DA7">
        <w:rPr>
          <w:b/>
          <w:sz w:val="24"/>
          <w:szCs w:val="24"/>
        </w:rPr>
        <w:fldChar w:fldCharType="separate"/>
      </w:r>
      <w:r w:rsidR="00EA112B">
        <w:rPr>
          <w:b/>
          <w:sz w:val="24"/>
          <w:szCs w:val="24"/>
        </w:rPr>
        <w:t>10</w:t>
      </w:r>
      <w:r w:rsidR="0052361B">
        <w:rPr>
          <w:b/>
          <w:sz w:val="24"/>
          <w:szCs w:val="24"/>
        </w:rPr>
        <w:t xml:space="preserve"> de agosto de 2026</w:t>
      </w:r>
      <w:r w:rsidR="00B71B81" w:rsidRPr="00F14DA7">
        <w:rPr>
          <w:b/>
          <w:sz w:val="24"/>
          <w:szCs w:val="24"/>
        </w:rPr>
        <w:fldChar w:fldCharType="end"/>
      </w:r>
      <w:r w:rsidRPr="00F14DA7">
        <w:rPr>
          <w:b/>
          <w:sz w:val="24"/>
          <w:szCs w:val="24"/>
        </w:rPr>
        <w:t>.</w:t>
      </w:r>
      <w:r w:rsidR="001E2745">
        <w:rPr>
          <w:b/>
          <w:sz w:val="24"/>
          <w:szCs w:val="24"/>
        </w:rPr>
        <w:t xml:space="preserve"> </w:t>
      </w:r>
      <w:r w:rsidR="001E2745" w:rsidRPr="008115AF">
        <w:rPr>
          <w:sz w:val="24"/>
          <w:szCs w:val="24"/>
        </w:rPr>
        <w:t>(</w:t>
      </w:r>
      <w:r w:rsidR="001E2745" w:rsidRPr="008115AF">
        <w:rPr>
          <w:i/>
          <w:sz w:val="24"/>
          <w:szCs w:val="24"/>
          <w:u w:val="single"/>
        </w:rPr>
        <w:t>INÍCIO DA ANÁLISE DOS DOCUMENTOS DE HABILITAÇÃO).</w:t>
      </w:r>
    </w:p>
    <w:p w:rsidR="00F14DA7" w:rsidRPr="00F14DA7" w:rsidRDefault="00F14DA7" w:rsidP="00F14DA7">
      <w:pPr>
        <w:jc w:val="both"/>
        <w:rPr>
          <w:b/>
          <w:sz w:val="24"/>
          <w:szCs w:val="24"/>
        </w:rPr>
      </w:pPr>
      <w:r w:rsidRPr="00F14DA7">
        <w:rPr>
          <w:b/>
          <w:sz w:val="24"/>
          <w:szCs w:val="24"/>
        </w:rPr>
        <w:t xml:space="preserve">Horário: </w:t>
      </w:r>
      <w:r w:rsidR="00B71B81" w:rsidRPr="00F14DA7">
        <w:rPr>
          <w:b/>
          <w:sz w:val="24"/>
          <w:szCs w:val="24"/>
        </w:rPr>
        <w:fldChar w:fldCharType="begin">
          <w:ffData>
            <w:name w:val=""/>
            <w:enabled/>
            <w:calcOnExit w:val="0"/>
            <w:textInput/>
          </w:ffData>
        </w:fldChar>
      </w:r>
      <w:r w:rsidRPr="00F14DA7">
        <w:rPr>
          <w:b/>
          <w:sz w:val="24"/>
          <w:szCs w:val="24"/>
        </w:rPr>
        <w:instrText xml:space="preserve"> FORMTEXT </w:instrText>
      </w:r>
      <w:r w:rsidR="00B71B81" w:rsidRPr="00F14DA7">
        <w:rPr>
          <w:b/>
          <w:sz w:val="24"/>
          <w:szCs w:val="24"/>
        </w:rPr>
      </w:r>
      <w:r w:rsidR="00B71B81" w:rsidRPr="00F14DA7">
        <w:rPr>
          <w:b/>
          <w:sz w:val="24"/>
          <w:szCs w:val="24"/>
        </w:rPr>
        <w:fldChar w:fldCharType="separate"/>
      </w:r>
      <w:r w:rsidR="00EA112B">
        <w:rPr>
          <w:b/>
          <w:sz w:val="24"/>
          <w:szCs w:val="24"/>
        </w:rPr>
        <w:t>09h00m</w:t>
      </w:r>
      <w:r w:rsidR="00B71B81" w:rsidRPr="00F14DA7">
        <w:rPr>
          <w:b/>
          <w:sz w:val="24"/>
          <w:szCs w:val="24"/>
        </w:rPr>
        <w:fldChar w:fldCharType="end"/>
      </w:r>
      <w:r w:rsidRPr="00F14DA7">
        <w:rPr>
          <w:b/>
          <w:sz w:val="24"/>
          <w:szCs w:val="24"/>
        </w:rPr>
        <w:t xml:space="preserve"> (Todas as referências de tempo no Edital, no aviso e durante a sessão pública observarão o horário de Brasília – DF).</w:t>
      </w:r>
    </w:p>
    <w:p w:rsidR="00F14DA7" w:rsidRPr="00F14DA7" w:rsidRDefault="001E2745" w:rsidP="00F14DA7">
      <w:pPr>
        <w:jc w:val="both"/>
        <w:rPr>
          <w:b/>
          <w:sz w:val="24"/>
          <w:szCs w:val="24"/>
        </w:rPr>
      </w:pPr>
      <w:r w:rsidRPr="008115AF">
        <w:rPr>
          <w:b/>
          <w:sz w:val="24"/>
          <w:szCs w:val="24"/>
        </w:rPr>
        <w:t xml:space="preserve">Data e horário limite para encaminhar documentos de habilitação e as propostas: </w:t>
      </w:r>
      <w:r w:rsidRPr="008115AF">
        <w:rPr>
          <w:bCs/>
          <w:sz w:val="24"/>
          <w:szCs w:val="24"/>
        </w:rPr>
        <w:t>Os documentos de habilitação, bem como a(s) propostas</w:t>
      </w:r>
      <w:r w:rsidRPr="00F14DA7">
        <w:rPr>
          <w:bCs/>
          <w:sz w:val="24"/>
          <w:szCs w:val="24"/>
        </w:rPr>
        <w:t xml:space="preserve"> </w:t>
      </w:r>
      <w:r>
        <w:rPr>
          <w:bCs/>
          <w:sz w:val="24"/>
          <w:szCs w:val="24"/>
        </w:rPr>
        <w:t xml:space="preserve">serão </w:t>
      </w:r>
      <w:r w:rsidR="00F14DA7" w:rsidRPr="00F14DA7">
        <w:rPr>
          <w:bCs/>
          <w:sz w:val="24"/>
          <w:szCs w:val="24"/>
        </w:rPr>
        <w:t xml:space="preserve">encaminhadas exclusivamente por meio do sistema eletrônico até as </w:t>
      </w:r>
      <w:r w:rsidR="00B71B81" w:rsidRPr="00F14DA7">
        <w:rPr>
          <w:bCs/>
          <w:sz w:val="24"/>
          <w:szCs w:val="24"/>
        </w:rPr>
        <w:fldChar w:fldCharType="begin">
          <w:ffData>
            <w:name w:val=""/>
            <w:enabled/>
            <w:calcOnExit w:val="0"/>
            <w:textInput/>
          </w:ffData>
        </w:fldChar>
      </w:r>
      <w:r w:rsidR="00F14DA7" w:rsidRPr="00F14DA7">
        <w:rPr>
          <w:bCs/>
          <w:sz w:val="24"/>
          <w:szCs w:val="24"/>
        </w:rPr>
        <w:instrText xml:space="preserve"> FORMTEXT </w:instrText>
      </w:r>
      <w:r w:rsidR="00B71B81" w:rsidRPr="00F14DA7">
        <w:rPr>
          <w:bCs/>
          <w:sz w:val="24"/>
          <w:szCs w:val="24"/>
        </w:rPr>
      </w:r>
      <w:r w:rsidR="00B71B81" w:rsidRPr="00F14DA7">
        <w:rPr>
          <w:bCs/>
          <w:sz w:val="24"/>
          <w:szCs w:val="24"/>
        </w:rPr>
        <w:fldChar w:fldCharType="separate"/>
      </w:r>
      <w:r w:rsidR="0052361B">
        <w:rPr>
          <w:bCs/>
          <w:sz w:val="24"/>
          <w:szCs w:val="24"/>
        </w:rPr>
        <w:t>08</w:t>
      </w:r>
      <w:r w:rsidR="00B71B81" w:rsidRPr="00F14DA7">
        <w:rPr>
          <w:bCs/>
          <w:sz w:val="24"/>
          <w:szCs w:val="24"/>
        </w:rPr>
        <w:fldChar w:fldCharType="end"/>
      </w:r>
      <w:r w:rsidR="00F14DA7" w:rsidRPr="00F14DA7">
        <w:rPr>
          <w:bCs/>
          <w:sz w:val="24"/>
          <w:szCs w:val="24"/>
        </w:rPr>
        <w:t xml:space="preserve">h do dia </w:t>
      </w:r>
      <w:r w:rsidR="00B71B81" w:rsidRPr="00F14DA7">
        <w:rPr>
          <w:bCs/>
          <w:sz w:val="24"/>
          <w:szCs w:val="24"/>
        </w:rPr>
        <w:fldChar w:fldCharType="begin">
          <w:ffData>
            <w:name w:val=""/>
            <w:enabled/>
            <w:calcOnExit w:val="0"/>
            <w:textInput/>
          </w:ffData>
        </w:fldChar>
      </w:r>
      <w:r w:rsidR="00F14DA7" w:rsidRPr="00F14DA7">
        <w:rPr>
          <w:bCs/>
          <w:sz w:val="24"/>
          <w:szCs w:val="24"/>
        </w:rPr>
        <w:instrText xml:space="preserve"> FORMTEXT </w:instrText>
      </w:r>
      <w:r w:rsidR="00B71B81" w:rsidRPr="00F14DA7">
        <w:rPr>
          <w:bCs/>
          <w:sz w:val="24"/>
          <w:szCs w:val="24"/>
        </w:rPr>
      </w:r>
      <w:r w:rsidR="00B71B81" w:rsidRPr="00F14DA7">
        <w:rPr>
          <w:bCs/>
          <w:sz w:val="24"/>
          <w:szCs w:val="24"/>
        </w:rPr>
        <w:fldChar w:fldCharType="separate"/>
      </w:r>
      <w:r w:rsidR="0052361B">
        <w:rPr>
          <w:bCs/>
          <w:sz w:val="24"/>
          <w:szCs w:val="24"/>
        </w:rPr>
        <w:t>10 de agosto de 2026</w:t>
      </w:r>
      <w:r w:rsidR="00B71B81" w:rsidRPr="00F14DA7">
        <w:rPr>
          <w:bCs/>
          <w:sz w:val="24"/>
          <w:szCs w:val="24"/>
        </w:rPr>
        <w:fldChar w:fldCharType="end"/>
      </w:r>
      <w:r w:rsidR="00F14DA7" w:rsidRPr="00F14DA7">
        <w:rPr>
          <w:bCs/>
          <w:sz w:val="24"/>
          <w:szCs w:val="24"/>
        </w:rPr>
        <w:t>.</w:t>
      </w:r>
    </w:p>
    <w:p w:rsidR="00F14DA7" w:rsidRPr="005D0BC5" w:rsidRDefault="00F14DA7" w:rsidP="00584E41">
      <w:pPr>
        <w:jc w:val="both"/>
        <w:rPr>
          <w:sz w:val="24"/>
          <w:szCs w:val="24"/>
        </w:rPr>
      </w:pPr>
      <w:r w:rsidRPr="00F14DA7">
        <w:rPr>
          <w:b/>
          <w:sz w:val="24"/>
          <w:szCs w:val="24"/>
        </w:rPr>
        <w:t xml:space="preserve">Plataforma: </w:t>
      </w:r>
      <w:r w:rsidR="00B71B81" w:rsidRPr="00F14DA7">
        <w:rPr>
          <w:b/>
          <w:sz w:val="24"/>
          <w:szCs w:val="24"/>
        </w:rPr>
        <w:fldChar w:fldCharType="begin">
          <w:ffData>
            <w:name w:val=""/>
            <w:enabled/>
            <w:calcOnExit w:val="0"/>
            <w:textInput/>
          </w:ffData>
        </w:fldChar>
      </w:r>
      <w:r w:rsidRPr="00F14DA7">
        <w:rPr>
          <w:b/>
          <w:sz w:val="24"/>
          <w:szCs w:val="24"/>
        </w:rPr>
        <w:instrText xml:space="preserve"> FORMTEXT </w:instrText>
      </w:r>
      <w:r w:rsidR="00B71B81" w:rsidRPr="00F14DA7">
        <w:rPr>
          <w:b/>
          <w:sz w:val="24"/>
          <w:szCs w:val="24"/>
        </w:rPr>
      </w:r>
      <w:r w:rsidR="00B71B81" w:rsidRPr="00F14DA7">
        <w:rPr>
          <w:b/>
          <w:sz w:val="24"/>
          <w:szCs w:val="24"/>
        </w:rPr>
        <w:fldChar w:fldCharType="separate"/>
      </w:r>
      <w:r w:rsidR="0052361B" w:rsidRPr="0052361B">
        <w:rPr>
          <w:b/>
          <w:sz w:val="24"/>
          <w:szCs w:val="24"/>
        </w:rPr>
        <w:t xml:space="preserve">BLL COMPRAS: </w:t>
      </w:r>
      <w:proofErr w:type="gramStart"/>
      <w:r w:rsidR="0052361B" w:rsidRPr="0052361B">
        <w:rPr>
          <w:b/>
          <w:sz w:val="24"/>
          <w:szCs w:val="24"/>
        </w:rPr>
        <w:t>https</w:t>
      </w:r>
      <w:proofErr w:type="gramEnd"/>
      <w:r w:rsidR="0052361B" w:rsidRPr="0052361B">
        <w:rPr>
          <w:b/>
          <w:sz w:val="24"/>
          <w:szCs w:val="24"/>
        </w:rPr>
        <w:t>://bll.org.br/</w:t>
      </w:r>
      <w:r w:rsidR="00B71B81" w:rsidRPr="00F14DA7">
        <w:rPr>
          <w:b/>
          <w:sz w:val="24"/>
          <w:szCs w:val="24"/>
        </w:rPr>
        <w:fldChar w:fldCharType="end"/>
      </w:r>
      <w:r w:rsidRPr="00F14DA7">
        <w:rPr>
          <w:b/>
          <w:sz w:val="24"/>
          <w:szCs w:val="24"/>
        </w:rPr>
        <w:t>, no qual o edital está disponível para “download”.</w:t>
      </w:r>
    </w:p>
    <w:p w:rsidR="00FF227C" w:rsidRPr="005D0BC5" w:rsidRDefault="00FF227C" w:rsidP="00584E41">
      <w:pPr>
        <w:jc w:val="both"/>
        <w:rPr>
          <w:b/>
          <w:sz w:val="24"/>
          <w:szCs w:val="24"/>
        </w:rPr>
      </w:pPr>
    </w:p>
    <w:p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rsidR="003C5A2F" w:rsidRPr="001A2B0D" w:rsidRDefault="003C5A2F" w:rsidP="00584E41">
      <w:pPr>
        <w:jc w:val="both"/>
        <w:rPr>
          <w:sz w:val="24"/>
          <w:szCs w:val="24"/>
        </w:rPr>
      </w:pPr>
    </w:p>
    <w:p w:rsidR="003C5A2F" w:rsidRPr="001A2B0D" w:rsidRDefault="003C5A2F" w:rsidP="00584E41">
      <w:pPr>
        <w:jc w:val="both"/>
        <w:rPr>
          <w:b/>
          <w:bCs/>
          <w:sz w:val="24"/>
          <w:szCs w:val="24"/>
        </w:rPr>
      </w:pPr>
      <w:r w:rsidRPr="001A2B0D">
        <w:rPr>
          <w:b/>
          <w:bCs/>
          <w:sz w:val="24"/>
          <w:szCs w:val="24"/>
        </w:rPr>
        <w:t>DO OBJETO</w:t>
      </w:r>
    </w:p>
    <w:p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seguinte obra:</w:t>
      </w:r>
    </w:p>
    <w:tbl>
      <w:tblPr>
        <w:tblW w:w="9072" w:type="dxa"/>
        <w:tblInd w:w="70" w:type="dxa"/>
        <w:tblLayout w:type="fixed"/>
        <w:tblCellMar>
          <w:left w:w="70" w:type="dxa"/>
          <w:right w:w="70" w:type="dxa"/>
        </w:tblCellMar>
        <w:tblLook w:val="0000"/>
      </w:tblPr>
      <w:tblGrid>
        <w:gridCol w:w="9072"/>
      </w:tblGrid>
      <w:tr w:rsidR="00815999" w:rsidTr="00EA112B">
        <w:tc>
          <w:tcPr>
            <w:tcW w:w="9072" w:type="dxa"/>
            <w:tcBorders>
              <w:top w:val="single" w:sz="4" w:space="0" w:color="000000"/>
              <w:left w:val="single" w:sz="4" w:space="0" w:color="000000"/>
              <w:bottom w:val="single" w:sz="4" w:space="0" w:color="000000"/>
              <w:right w:val="single" w:sz="4" w:space="0" w:color="000000"/>
            </w:tcBorders>
          </w:tcPr>
          <w:p w:rsidR="00815999" w:rsidRDefault="00815999" w:rsidP="00EA112B">
            <w:pPr>
              <w:jc w:val="both"/>
              <w:rPr>
                <w:sz w:val="24"/>
                <w:szCs w:val="24"/>
              </w:rPr>
            </w:pPr>
            <w:r>
              <w:rPr>
                <w:sz w:val="24"/>
                <w:szCs w:val="24"/>
              </w:rPr>
              <w:t>Local: Lote 02, Quadra C, Parque Industrial 2, Município de São Pedro do Paraná - PR.</w:t>
            </w:r>
          </w:p>
          <w:p w:rsidR="00815999" w:rsidRDefault="00815999" w:rsidP="00EA112B">
            <w:pPr>
              <w:jc w:val="both"/>
              <w:rPr>
                <w:sz w:val="24"/>
                <w:szCs w:val="24"/>
              </w:rPr>
            </w:pPr>
            <w:r>
              <w:rPr>
                <w:sz w:val="24"/>
                <w:szCs w:val="24"/>
              </w:rPr>
              <w:t>Objeto: Construção de Barracão Industrial, contendo: barracão, escritório, banheiros feminino, masculino e PNE, cozinha e refeitório.</w:t>
            </w:r>
          </w:p>
          <w:p w:rsidR="00815999" w:rsidRDefault="00815999" w:rsidP="00EA112B">
            <w:pPr>
              <w:jc w:val="both"/>
              <w:rPr>
                <w:sz w:val="24"/>
              </w:rPr>
            </w:pPr>
            <w:r>
              <w:rPr>
                <w:sz w:val="24"/>
              </w:rPr>
              <w:t>Área Construída: 573,09 m²</w:t>
            </w:r>
            <w:r>
              <w:rPr>
                <w:bCs/>
                <w:sz w:val="24"/>
                <w:szCs w:val="24"/>
              </w:rPr>
              <w:t>.</w:t>
            </w:r>
          </w:p>
          <w:p w:rsidR="00815999" w:rsidRDefault="00815999" w:rsidP="00EA112B">
            <w:pPr>
              <w:ind w:left="1134" w:hanging="1134"/>
              <w:jc w:val="both"/>
              <w:rPr>
                <w:sz w:val="24"/>
              </w:rPr>
            </w:pPr>
            <w:r>
              <w:rPr>
                <w:sz w:val="24"/>
              </w:rPr>
              <w:t>Colocação de placas de comunicação visual.</w:t>
            </w:r>
          </w:p>
          <w:p w:rsidR="00815999" w:rsidRDefault="00815999" w:rsidP="00EA112B">
            <w:pPr>
              <w:jc w:val="both"/>
              <w:rPr>
                <w:sz w:val="24"/>
              </w:rPr>
            </w:pPr>
            <w:r>
              <w:rPr>
                <w:sz w:val="24"/>
              </w:rPr>
              <w:t>Prazo de execução: 240 (duzentos e quarenta) dias.</w:t>
            </w:r>
          </w:p>
          <w:p w:rsidR="00815999" w:rsidRDefault="00815999" w:rsidP="00EA112B">
            <w:pPr>
              <w:jc w:val="both"/>
              <w:rPr>
                <w:sz w:val="24"/>
              </w:rPr>
            </w:pPr>
            <w:r>
              <w:rPr>
                <w:sz w:val="24"/>
              </w:rPr>
              <w:t>Patrimônio líquido mínimo: R$ 106.038,53 (cento e seis mil, trinta e oito reais e cinquenta e três centavos).</w:t>
            </w:r>
          </w:p>
          <w:p w:rsidR="00815999" w:rsidRDefault="00815999" w:rsidP="00EA112B">
            <w:pPr>
              <w:jc w:val="both"/>
              <w:rPr>
                <w:sz w:val="24"/>
                <w:szCs w:val="24"/>
              </w:rPr>
            </w:pPr>
            <w:r>
              <w:rPr>
                <w:sz w:val="24"/>
              </w:rPr>
              <w:t xml:space="preserve">Preço máximo: </w:t>
            </w:r>
            <w:r>
              <w:rPr>
                <w:bCs/>
                <w:sz w:val="24"/>
                <w:szCs w:val="24"/>
              </w:rPr>
              <w:t>R$ 1.060.385,31</w:t>
            </w:r>
            <w:r>
              <w:rPr>
                <w:sz w:val="24"/>
              </w:rPr>
              <w:t xml:space="preserve"> (um milhão, sessenta mil, trezentos e oitenta e cinco reais e trinta e um centavos).</w:t>
            </w:r>
          </w:p>
        </w:tc>
      </w:tr>
    </w:tbl>
    <w:p w:rsidR="00B85CD5" w:rsidRPr="005D0BC5" w:rsidRDefault="00B85CD5" w:rsidP="00474DFF">
      <w:pPr>
        <w:pStyle w:val="Default"/>
        <w:jc w:val="both"/>
      </w:pPr>
    </w:p>
    <w:p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rsidR="00C464B7" w:rsidRDefault="00FB0A1B" w:rsidP="00584E41">
      <w:pPr>
        <w:jc w:val="both"/>
        <w:rPr>
          <w:b/>
          <w:sz w:val="24"/>
          <w:szCs w:val="24"/>
        </w:rPr>
      </w:pPr>
      <w:r w:rsidRPr="005D0BC5">
        <w:rPr>
          <w:b/>
          <w:sz w:val="24"/>
          <w:szCs w:val="24"/>
        </w:rPr>
        <w:t>SAM</w:t>
      </w:r>
      <w:r w:rsidR="00AD6BC2">
        <w:rPr>
          <w:b/>
          <w:sz w:val="24"/>
          <w:szCs w:val="24"/>
        </w:rPr>
        <w:t xml:space="preserve"> </w:t>
      </w:r>
      <w:r w:rsidR="00B54C10">
        <w:rPr>
          <w:b/>
          <w:sz w:val="24"/>
          <w:szCs w:val="24"/>
        </w:rPr>
        <w:t>65</w:t>
      </w:r>
    </w:p>
    <w:p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72"/>
      </w:tblGrid>
      <w:tr w:rsidR="00C464B7" w:rsidTr="0039351A">
        <w:tc>
          <w:tcPr>
            <w:tcW w:w="9072" w:type="dxa"/>
          </w:tcPr>
          <w:p w:rsidR="00C464B7" w:rsidRPr="00B54C10" w:rsidRDefault="00B54C10" w:rsidP="0039351A">
            <w:pPr>
              <w:jc w:val="both"/>
              <w:rPr>
                <w:bCs/>
                <w:sz w:val="24"/>
              </w:rPr>
            </w:pPr>
            <w:r w:rsidRPr="00B54C10">
              <w:rPr>
                <w:bCs/>
                <w:sz w:val="24"/>
                <w:szCs w:val="24"/>
              </w:rPr>
              <w:t xml:space="preserve">Construção de Edificações em Alvenaria e Concreto Armado com Cobertura em Estrutura </w:t>
            </w:r>
            <w:r w:rsidRPr="00B54C10">
              <w:rPr>
                <w:bCs/>
                <w:sz w:val="24"/>
                <w:szCs w:val="24"/>
              </w:rPr>
              <w:lastRenderedPageBreak/>
              <w:t>Metálica.</w:t>
            </w:r>
          </w:p>
        </w:tc>
      </w:tr>
    </w:tbl>
    <w:p w:rsidR="00FB0A1B" w:rsidRDefault="00FB0A1B" w:rsidP="00584E41">
      <w:pPr>
        <w:jc w:val="both"/>
        <w:rPr>
          <w:b/>
          <w:sz w:val="24"/>
          <w:szCs w:val="24"/>
        </w:rPr>
      </w:pPr>
    </w:p>
    <w:p w:rsidR="0038058E" w:rsidRPr="005D0BC5" w:rsidRDefault="0038058E" w:rsidP="00584E41">
      <w:pPr>
        <w:jc w:val="both"/>
        <w:rPr>
          <w:b/>
          <w:bCs/>
          <w:sz w:val="24"/>
          <w:szCs w:val="24"/>
        </w:rPr>
      </w:pPr>
      <w:r w:rsidRPr="005D0BC5">
        <w:rPr>
          <w:b/>
          <w:bCs/>
          <w:sz w:val="24"/>
          <w:szCs w:val="24"/>
        </w:rPr>
        <w:t>VALOR MÁXIMO DA CONCORRÊNCIA</w:t>
      </w:r>
    </w:p>
    <w:p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00B54C10" w:rsidRPr="00B54C10">
        <w:rPr>
          <w:rFonts w:eastAsia="MS Mincho"/>
          <w:sz w:val="24"/>
          <w:szCs w:val="24"/>
        </w:rPr>
        <w:t>O preço máximo admitido para execução da obra é de R$ 1.060.385,31 (um milhão, sessenta mil, trezentos e oitenta e cinco reais e trinta e um centavos), sendo 68,86% referente aos materiais e 31,14% referente à mão de obra, conforme planilha orçamentária de referência (Anexo XVI).</w:t>
      </w:r>
    </w:p>
    <w:p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rsidR="00907F6F" w:rsidRPr="006D76D1" w:rsidRDefault="0038058E" w:rsidP="001A2B0D">
      <w:pPr>
        <w:jc w:val="both"/>
        <w:rPr>
          <w:spacing w:val="-4"/>
          <w:sz w:val="24"/>
          <w:szCs w:val="24"/>
        </w:rPr>
      </w:pPr>
      <w:r w:rsidRPr="006D76D1">
        <w:rPr>
          <w:b/>
          <w:bCs/>
          <w:spacing w:val="-4"/>
          <w:sz w:val="24"/>
          <w:szCs w:val="24"/>
        </w:rPr>
        <w:t>1.</w:t>
      </w:r>
      <w:r w:rsidR="005A5540" w:rsidRPr="006D76D1">
        <w:rPr>
          <w:b/>
          <w:bCs/>
          <w:spacing w:val="-4"/>
          <w:sz w:val="24"/>
          <w:szCs w:val="24"/>
        </w:rPr>
        <w:t>3</w:t>
      </w:r>
      <w:r w:rsidRPr="006D76D1">
        <w:rPr>
          <w:b/>
          <w:bCs/>
          <w:spacing w:val="-4"/>
          <w:sz w:val="24"/>
          <w:szCs w:val="24"/>
        </w:rPr>
        <w:t>.3</w:t>
      </w:r>
      <w:r w:rsidRPr="006D76D1">
        <w:rPr>
          <w:spacing w:val="-4"/>
          <w:sz w:val="24"/>
          <w:szCs w:val="24"/>
        </w:rPr>
        <w:t xml:space="preserve"> O BDI Referencial utilizado para estabelecer o preço máximo é dado conforme Anexo </w:t>
      </w:r>
      <w:r w:rsidR="009364D4" w:rsidRPr="006D76D1">
        <w:rPr>
          <w:spacing w:val="-4"/>
          <w:sz w:val="24"/>
          <w:szCs w:val="24"/>
        </w:rPr>
        <w:t>VII</w:t>
      </w:r>
      <w:r w:rsidR="00907F6F" w:rsidRPr="006D76D1">
        <w:rPr>
          <w:spacing w:val="-4"/>
          <w:sz w:val="24"/>
          <w:szCs w:val="24"/>
        </w:rPr>
        <w:t>.</w:t>
      </w:r>
    </w:p>
    <w:p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rsidR="000A6493" w:rsidRPr="005D0BC5" w:rsidRDefault="000A6493" w:rsidP="008509B7">
      <w:pPr>
        <w:jc w:val="both"/>
        <w:rPr>
          <w:sz w:val="24"/>
          <w:szCs w:val="24"/>
        </w:rPr>
      </w:pPr>
    </w:p>
    <w:p w:rsidR="003C5A2F" w:rsidRPr="005D0BC5" w:rsidRDefault="003C5A2F" w:rsidP="00584E41">
      <w:pPr>
        <w:jc w:val="both"/>
        <w:rPr>
          <w:b/>
          <w:bCs/>
          <w:sz w:val="24"/>
          <w:szCs w:val="24"/>
        </w:rPr>
      </w:pPr>
      <w:r w:rsidRPr="005D0BC5">
        <w:rPr>
          <w:b/>
          <w:bCs/>
          <w:sz w:val="24"/>
          <w:szCs w:val="24"/>
        </w:rPr>
        <w:t>CRITÉRIO DE JULGAMENTO</w:t>
      </w:r>
    </w:p>
    <w:p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rsidR="005E619D" w:rsidRPr="005D0BC5" w:rsidRDefault="005E619D" w:rsidP="00584E41">
      <w:pPr>
        <w:shd w:val="clear" w:color="auto" w:fill="FFFFFF"/>
        <w:suppressAutoHyphens w:val="0"/>
        <w:jc w:val="both"/>
        <w:rPr>
          <w:sz w:val="24"/>
          <w:szCs w:val="24"/>
        </w:rPr>
      </w:pPr>
    </w:p>
    <w:p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w:t>
      </w:r>
      <w:r w:rsidRPr="00B54C10">
        <w:rPr>
          <w:sz w:val="24"/>
        </w:rPr>
        <w:t>Estado e adicional financeiro do Município.</w:t>
      </w:r>
      <w:r w:rsidRPr="00BC1787">
        <w:rPr>
          <w:sz w:val="24"/>
        </w:rPr>
        <w:t xml:space="preserve"> </w:t>
      </w:r>
    </w:p>
    <w:p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00B71B81" w:rsidRPr="0026699F">
        <w:rPr>
          <w:sz w:val="24"/>
          <w:szCs w:val="24"/>
        </w:rPr>
        <w:fldChar w:fldCharType="begin">
          <w:ffData>
            <w:name w:val="Texto3"/>
            <w:enabled/>
            <w:calcOnExit w:val="0"/>
            <w:textInput/>
          </w:ffData>
        </w:fldChar>
      </w:r>
      <w:r w:rsidRPr="0026699F">
        <w:rPr>
          <w:sz w:val="24"/>
          <w:szCs w:val="24"/>
        </w:rPr>
        <w:instrText xml:space="preserve"> FORMTEXT </w:instrText>
      </w:r>
      <w:r w:rsidR="00B71B81" w:rsidRPr="0026699F">
        <w:rPr>
          <w:sz w:val="24"/>
          <w:szCs w:val="24"/>
        </w:rPr>
      </w:r>
      <w:r w:rsidR="00B71B81" w:rsidRPr="0026699F">
        <w:rPr>
          <w:sz w:val="24"/>
          <w:szCs w:val="24"/>
        </w:rPr>
        <w:fldChar w:fldCharType="separate"/>
      </w:r>
      <w:r w:rsidR="0052361B">
        <w:rPr>
          <w:sz w:val="24"/>
          <w:szCs w:val="24"/>
        </w:rPr>
        <w:t>São Pedro do Paraná-PR</w:t>
      </w:r>
      <w:r w:rsidR="00B71B81"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00B71B81" w:rsidRPr="0026699F">
        <w:rPr>
          <w:sz w:val="24"/>
          <w:szCs w:val="24"/>
        </w:rPr>
        <w:fldChar w:fldCharType="begin">
          <w:ffData>
            <w:name w:val="Texto3"/>
            <w:enabled/>
            <w:calcOnExit w:val="0"/>
            <w:textInput/>
          </w:ffData>
        </w:fldChar>
      </w:r>
      <w:r w:rsidRPr="0026699F">
        <w:rPr>
          <w:sz w:val="24"/>
          <w:szCs w:val="24"/>
        </w:rPr>
        <w:instrText xml:space="preserve"> FORMTEXT </w:instrText>
      </w:r>
      <w:r w:rsidR="00B71B81" w:rsidRPr="0026699F">
        <w:rPr>
          <w:sz w:val="24"/>
          <w:szCs w:val="24"/>
        </w:rPr>
      </w:r>
      <w:r w:rsidR="00B71B81" w:rsidRPr="0026699F">
        <w:rPr>
          <w:sz w:val="24"/>
          <w:szCs w:val="24"/>
        </w:rPr>
        <w:fldChar w:fldCharType="separate"/>
      </w:r>
      <w:r w:rsidR="0052361B">
        <w:rPr>
          <w:sz w:val="24"/>
          <w:szCs w:val="24"/>
        </w:rPr>
        <w:t>São Pedro do Paraná-PR</w:t>
      </w:r>
      <w:r w:rsidR="00B71B81" w:rsidRPr="0026699F">
        <w:rPr>
          <w:sz w:val="24"/>
          <w:szCs w:val="24"/>
        </w:rPr>
        <w:fldChar w:fldCharType="end"/>
      </w:r>
      <w:r w:rsidRPr="0026699F">
        <w:rPr>
          <w:sz w:val="24"/>
          <w:szCs w:val="24"/>
          <w:shd w:val="clear" w:color="auto" w:fill="FFFFFF"/>
        </w:rPr>
        <w:t>.</w:t>
      </w:r>
    </w:p>
    <w:p w:rsidR="003C5A2F" w:rsidRPr="0026699F" w:rsidRDefault="003C5A2F" w:rsidP="00584E41">
      <w:pPr>
        <w:shd w:val="clear" w:color="auto" w:fill="FFFFFF"/>
        <w:suppressAutoHyphens w:val="0"/>
        <w:jc w:val="both"/>
        <w:rPr>
          <w:sz w:val="24"/>
          <w:szCs w:val="24"/>
        </w:rPr>
      </w:pPr>
    </w:p>
    <w:p w:rsidR="003C5A2F" w:rsidRDefault="003C5A2F" w:rsidP="00584E41">
      <w:pPr>
        <w:shd w:val="clear" w:color="auto" w:fill="FFFFFF"/>
        <w:suppressAutoHyphens w:val="0"/>
        <w:jc w:val="both"/>
        <w:rPr>
          <w:b/>
          <w:bCs/>
          <w:sz w:val="24"/>
          <w:szCs w:val="24"/>
        </w:rPr>
      </w:pPr>
      <w:r w:rsidRPr="001A2B0D">
        <w:rPr>
          <w:b/>
          <w:bCs/>
          <w:sz w:val="24"/>
          <w:szCs w:val="24"/>
        </w:rPr>
        <w:t>REGIME DE EXECUÇÃO</w:t>
      </w:r>
    </w:p>
    <w:p w:rsidR="009015BE" w:rsidRPr="009015BE" w:rsidRDefault="009015BE" w:rsidP="009015BE">
      <w:pPr>
        <w:suppressAutoHyphens w:val="0"/>
        <w:jc w:val="both"/>
        <w:rPr>
          <w:rFonts w:eastAsia="Aptos"/>
          <w:kern w:val="2"/>
          <w:sz w:val="24"/>
          <w:szCs w:val="24"/>
          <w:lang w:eastAsia="en-US"/>
        </w:rPr>
      </w:pPr>
      <w:r w:rsidRPr="009015BE">
        <w:rPr>
          <w:rFonts w:eastAsia="Aptos"/>
          <w:b/>
          <w:bCs/>
          <w:kern w:val="2"/>
          <w:sz w:val="24"/>
          <w:szCs w:val="24"/>
          <w:lang w:eastAsia="en-US"/>
        </w:rPr>
        <w:t xml:space="preserve">1.6 </w:t>
      </w:r>
      <w:r w:rsidRPr="009015BE">
        <w:rPr>
          <w:rFonts w:eastAsia="Aptos"/>
          <w:kern w:val="2"/>
          <w:sz w:val="24"/>
          <w:szCs w:val="24"/>
          <w:lang w:eastAsia="en-US"/>
        </w:rPr>
        <w:t xml:space="preserve">Os </w:t>
      </w:r>
      <w:r w:rsidRPr="009015BE">
        <w:rPr>
          <w:rFonts w:eastAsia="Aptos"/>
          <w:b/>
          <w:bCs/>
          <w:kern w:val="2"/>
          <w:sz w:val="24"/>
          <w:szCs w:val="24"/>
          <w:lang w:eastAsia="en-US"/>
        </w:rPr>
        <w:t>serviços deverão ser iniciados</w:t>
      </w:r>
      <w:r w:rsidRPr="009015BE">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rsidR="003C5A2F" w:rsidRPr="00915CEE" w:rsidRDefault="00285470" w:rsidP="00584E41">
      <w:pPr>
        <w:shd w:val="clear" w:color="auto" w:fill="FFFFFF"/>
        <w:suppressAutoHyphens w:val="0"/>
        <w:jc w:val="both"/>
        <w:rPr>
          <w:spacing w:val="-2"/>
          <w:sz w:val="24"/>
          <w:szCs w:val="24"/>
        </w:rPr>
      </w:pPr>
      <w:r w:rsidRPr="00915CEE">
        <w:rPr>
          <w:b/>
          <w:bCs/>
          <w:spacing w:val="-2"/>
          <w:sz w:val="24"/>
          <w:szCs w:val="24"/>
        </w:rPr>
        <w:t xml:space="preserve">1.6.1 </w:t>
      </w:r>
      <w:r w:rsidR="003C5A2F" w:rsidRPr="00915CEE">
        <w:rPr>
          <w:spacing w:val="-2"/>
          <w:sz w:val="24"/>
          <w:szCs w:val="24"/>
        </w:rPr>
        <w:t>A presente contratação adotará como regime de execução a Empreitada por Preço Global.</w:t>
      </w:r>
    </w:p>
    <w:p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rsidR="00941E43" w:rsidRPr="005D0BC5" w:rsidRDefault="00941E43" w:rsidP="00584E41">
      <w:pPr>
        <w:shd w:val="clear" w:color="auto" w:fill="FFFFFF"/>
        <w:suppressAutoHyphens w:val="0"/>
        <w:rPr>
          <w:b/>
          <w:bCs/>
          <w:sz w:val="24"/>
          <w:szCs w:val="24"/>
          <w:bdr w:val="none" w:sz="0" w:space="0" w:color="auto" w:frame="1"/>
          <w:lang w:eastAsia="pt-BR"/>
        </w:rPr>
      </w:pPr>
    </w:p>
    <w:p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00B71B81"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B71B81" w:rsidRPr="005D0BC5">
        <w:rPr>
          <w:b/>
          <w:sz w:val="24"/>
          <w:szCs w:val="24"/>
        </w:rPr>
      </w:r>
      <w:r w:rsidR="00B71B81" w:rsidRPr="005D0BC5">
        <w:rPr>
          <w:b/>
          <w:sz w:val="24"/>
          <w:szCs w:val="24"/>
        </w:rPr>
        <w:fldChar w:fldCharType="separate"/>
      </w:r>
      <w:r w:rsidR="0052361B">
        <w:rPr>
          <w:b/>
          <w:sz w:val="24"/>
          <w:szCs w:val="24"/>
        </w:rPr>
        <w:t>municipal de São Pedro do Paraná-PR</w:t>
      </w:r>
      <w:r w:rsidR="00B71B81"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00B71B81"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00B71B81" w:rsidRPr="00DC1A06">
        <w:rPr>
          <w:bCs/>
          <w:sz w:val="24"/>
          <w:szCs w:val="24"/>
        </w:rPr>
      </w:r>
      <w:r w:rsidR="00B71B81" w:rsidRPr="00DC1A06">
        <w:rPr>
          <w:bCs/>
          <w:sz w:val="24"/>
          <w:szCs w:val="24"/>
        </w:rPr>
        <w:fldChar w:fldCharType="separate"/>
      </w:r>
      <w:r w:rsidR="0052361B" w:rsidRPr="0052361B">
        <w:rPr>
          <w:bCs/>
          <w:sz w:val="24"/>
          <w:szCs w:val="24"/>
        </w:rPr>
        <w:t xml:space="preserve">BLL COMPRAS: </w:t>
      </w:r>
      <w:proofErr w:type="gramStart"/>
      <w:r w:rsidR="0052361B" w:rsidRPr="0052361B">
        <w:rPr>
          <w:bCs/>
          <w:sz w:val="24"/>
          <w:szCs w:val="24"/>
        </w:rPr>
        <w:t>https</w:t>
      </w:r>
      <w:proofErr w:type="gramEnd"/>
      <w:r w:rsidR="0052361B" w:rsidRPr="0052361B">
        <w:rPr>
          <w:bCs/>
          <w:sz w:val="24"/>
          <w:szCs w:val="24"/>
        </w:rPr>
        <w:t>://bll.org.br/</w:t>
      </w:r>
      <w:r w:rsidR="00B71B81" w:rsidRPr="00DC1A06">
        <w:rPr>
          <w:bCs/>
          <w:sz w:val="24"/>
          <w:szCs w:val="24"/>
        </w:rPr>
        <w:fldChar w:fldCharType="end"/>
      </w:r>
    </w:p>
    <w:p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lastRenderedPageBreak/>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B71B81"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B71B81" w:rsidRPr="00DC1A06">
        <w:rPr>
          <w:bCs/>
          <w:sz w:val="24"/>
          <w:szCs w:val="24"/>
        </w:rPr>
      </w:r>
      <w:r w:rsidR="00B71B81" w:rsidRPr="00DC1A06">
        <w:rPr>
          <w:bCs/>
          <w:sz w:val="24"/>
          <w:szCs w:val="24"/>
        </w:rPr>
        <w:fldChar w:fldCharType="separate"/>
      </w:r>
      <w:r w:rsidR="0052361B" w:rsidRPr="0052361B">
        <w:rPr>
          <w:bCs/>
          <w:sz w:val="24"/>
          <w:szCs w:val="24"/>
        </w:rPr>
        <w:t xml:space="preserve">BLL COMPRAS: </w:t>
      </w:r>
      <w:proofErr w:type="gramStart"/>
      <w:r w:rsidR="0052361B" w:rsidRPr="0052361B">
        <w:rPr>
          <w:bCs/>
          <w:sz w:val="24"/>
          <w:szCs w:val="24"/>
        </w:rPr>
        <w:t>https</w:t>
      </w:r>
      <w:proofErr w:type="gramEnd"/>
      <w:r w:rsidR="0052361B" w:rsidRPr="0052361B">
        <w:rPr>
          <w:bCs/>
          <w:sz w:val="24"/>
          <w:szCs w:val="24"/>
        </w:rPr>
        <w:t>://bll.org.br/</w:t>
      </w:r>
      <w:r w:rsidR="00B71B81" w:rsidRPr="00DC1A06">
        <w:rPr>
          <w:bCs/>
          <w:sz w:val="24"/>
          <w:szCs w:val="24"/>
        </w:rPr>
        <w:fldChar w:fldCharType="end"/>
      </w:r>
    </w:p>
    <w:p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 xml:space="preserve">de compras </w:t>
      </w:r>
      <w:proofErr w:type="gramStart"/>
      <w:r w:rsidRPr="005D0BC5">
        <w:rPr>
          <w:rFonts w:ascii="Times New Roman" w:hAnsi="Times New Roman"/>
          <w:sz w:val="24"/>
          <w:szCs w:val="24"/>
          <w:shd w:val="clear" w:color="auto" w:fill="FFFFFF"/>
        </w:rPr>
        <w:t>eletrônicas adotado para a presente licitação</w:t>
      </w:r>
      <w:proofErr w:type="gramEnd"/>
      <w:r w:rsidRPr="005D0BC5">
        <w:rPr>
          <w:rFonts w:ascii="Times New Roman" w:hAnsi="Times New Roman"/>
          <w:sz w:val="24"/>
          <w:szCs w:val="24"/>
          <w:shd w:val="clear" w:color="auto" w:fill="FFFFFF"/>
        </w:rPr>
        <w:t>.</w:t>
      </w:r>
    </w:p>
    <w:p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1"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2"/>
      <w:r w:rsidR="00DB058D" w:rsidRPr="005D0BC5">
        <w:rPr>
          <w:rFonts w:eastAsia="Lucida Sans Unicode"/>
          <w:sz w:val="24"/>
          <w:szCs w:val="24"/>
        </w:rPr>
        <w:t>Sistema Eletrônico de Licitação</w:t>
      </w:r>
      <w:r w:rsidRPr="005D0BC5">
        <w:rPr>
          <w:rFonts w:eastAsia="Lucida Sans Unicode"/>
          <w:sz w:val="24"/>
          <w:szCs w:val="24"/>
        </w:rPr>
        <w:t xml:space="preserve"> </w:t>
      </w:r>
      <w:r w:rsidR="00B71B81" w:rsidRPr="005D0BC5">
        <w:rPr>
          <w:sz w:val="24"/>
          <w:szCs w:val="24"/>
        </w:rPr>
        <w:fldChar w:fldCharType="begin">
          <w:ffData>
            <w:name w:val="Texto3"/>
            <w:enabled/>
            <w:calcOnExit w:val="0"/>
            <w:textInput/>
          </w:ffData>
        </w:fldChar>
      </w:r>
      <w:r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52361B" w:rsidRPr="0052361B">
        <w:rPr>
          <w:sz w:val="24"/>
          <w:szCs w:val="24"/>
        </w:rPr>
        <w:t xml:space="preserve">BLL COMPRAS: </w:t>
      </w:r>
      <w:proofErr w:type="gramStart"/>
      <w:r w:rsidR="0052361B" w:rsidRPr="0052361B">
        <w:rPr>
          <w:sz w:val="24"/>
          <w:szCs w:val="24"/>
        </w:rPr>
        <w:t>https</w:t>
      </w:r>
      <w:proofErr w:type="gramEnd"/>
      <w:r w:rsidR="0052361B" w:rsidRPr="0052361B">
        <w:rPr>
          <w:sz w:val="24"/>
          <w:szCs w:val="24"/>
        </w:rPr>
        <w:t>://bll.org.br/</w:t>
      </w:r>
      <w:r w:rsidR="00B71B81"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1"/>
    </w:p>
    <w:p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3"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3"/>
    </w:p>
    <w:p w:rsidR="00FF227C" w:rsidRPr="005D0BC5" w:rsidRDefault="00FF227C" w:rsidP="00584E41">
      <w:pPr>
        <w:shd w:val="clear" w:color="auto" w:fill="FFFFFF"/>
        <w:suppressAutoHyphens w:val="0"/>
        <w:rPr>
          <w:sz w:val="24"/>
          <w:szCs w:val="24"/>
          <w:lang w:eastAsia="pt-BR"/>
        </w:rPr>
      </w:pPr>
    </w:p>
    <w:p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rsidR="004328FA" w:rsidRPr="005D0BC5" w:rsidRDefault="004328FA" w:rsidP="004328FA">
      <w:pPr>
        <w:pStyle w:val="Standard"/>
        <w:spacing w:after="0" w:line="240" w:lineRule="auto"/>
        <w:jc w:val="both"/>
        <w:rPr>
          <w:rFonts w:ascii="Times New Roman" w:hAnsi="Times New Roman"/>
          <w:sz w:val="24"/>
          <w:szCs w:val="24"/>
        </w:rPr>
      </w:pPr>
      <w:bookmarkStart w:id="4"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5"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B71B81"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00B71B81" w:rsidRPr="00ED6655">
        <w:rPr>
          <w:rFonts w:ascii="Times New Roman" w:hAnsi="Times New Roman"/>
          <w:bCs/>
          <w:sz w:val="24"/>
          <w:szCs w:val="24"/>
        </w:rPr>
      </w:r>
      <w:r w:rsidR="00B71B81" w:rsidRPr="00ED6655">
        <w:rPr>
          <w:rFonts w:ascii="Times New Roman" w:hAnsi="Times New Roman"/>
          <w:bCs/>
          <w:sz w:val="24"/>
          <w:szCs w:val="24"/>
        </w:rPr>
        <w:fldChar w:fldCharType="separate"/>
      </w:r>
      <w:r w:rsidR="0052361B" w:rsidRPr="0052361B">
        <w:rPr>
          <w:rFonts w:ascii="Times New Roman" w:hAnsi="Times New Roman"/>
          <w:bCs/>
          <w:sz w:val="24"/>
          <w:szCs w:val="24"/>
        </w:rPr>
        <w:t xml:space="preserve">BLL COMPRAS: </w:t>
      </w:r>
      <w:proofErr w:type="gramStart"/>
      <w:r w:rsidR="0052361B" w:rsidRPr="0052361B">
        <w:rPr>
          <w:rFonts w:ascii="Times New Roman" w:hAnsi="Times New Roman"/>
          <w:bCs/>
          <w:sz w:val="24"/>
          <w:szCs w:val="24"/>
        </w:rPr>
        <w:t>https</w:t>
      </w:r>
      <w:proofErr w:type="gramEnd"/>
      <w:r w:rsidR="0052361B" w:rsidRPr="0052361B">
        <w:rPr>
          <w:rFonts w:ascii="Times New Roman" w:hAnsi="Times New Roman"/>
          <w:bCs/>
          <w:sz w:val="24"/>
          <w:szCs w:val="24"/>
        </w:rPr>
        <w:t>://bll.org.br/</w:t>
      </w:r>
      <w:r w:rsidR="00B71B81" w:rsidRPr="00ED6655">
        <w:rPr>
          <w:rFonts w:ascii="Times New Roman" w:hAnsi="Times New Roman"/>
          <w:bCs/>
          <w:sz w:val="24"/>
          <w:szCs w:val="24"/>
        </w:rPr>
        <w:fldChar w:fldCharType="end"/>
      </w:r>
      <w:r w:rsidRPr="005D0BC5">
        <w:rPr>
          <w:rFonts w:ascii="Times New Roman" w:hAnsi="Times New Roman"/>
          <w:sz w:val="24"/>
          <w:szCs w:val="24"/>
        </w:rPr>
        <w:t>.</w:t>
      </w:r>
    </w:p>
    <w:bookmarkEnd w:id="5"/>
    <w:p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00B71B81"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B71B81" w:rsidRPr="005D0BC5">
        <w:rPr>
          <w:b/>
          <w:sz w:val="24"/>
          <w:szCs w:val="24"/>
        </w:rPr>
      </w:r>
      <w:r w:rsidR="00B71B81" w:rsidRPr="005D0BC5">
        <w:rPr>
          <w:b/>
          <w:sz w:val="24"/>
          <w:szCs w:val="24"/>
        </w:rPr>
        <w:fldChar w:fldCharType="separate"/>
      </w:r>
      <w:r w:rsidR="0052361B" w:rsidRPr="0052361B">
        <w:rPr>
          <w:b/>
          <w:noProof/>
          <w:sz w:val="24"/>
          <w:szCs w:val="24"/>
        </w:rPr>
        <w:t>BLL COMPRAS: https://bll.org.br/</w:t>
      </w:r>
      <w:r w:rsidR="00B71B81"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00B71B81"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B71B81" w:rsidRPr="005D0BC5">
        <w:rPr>
          <w:b/>
          <w:sz w:val="24"/>
          <w:szCs w:val="24"/>
        </w:rPr>
      </w:r>
      <w:r w:rsidR="00B71B81" w:rsidRPr="005D0BC5">
        <w:rPr>
          <w:b/>
          <w:sz w:val="24"/>
          <w:szCs w:val="24"/>
        </w:rPr>
        <w:fldChar w:fldCharType="separate"/>
      </w:r>
      <w:r w:rsidR="0052361B" w:rsidRPr="0052361B">
        <w:rPr>
          <w:b/>
          <w:noProof/>
          <w:sz w:val="24"/>
          <w:szCs w:val="24"/>
        </w:rPr>
        <w:t>BLL COMPRAS: https://bll.org.br/</w:t>
      </w:r>
      <w:r w:rsidR="00B71B81" w:rsidRPr="005D0BC5">
        <w:rPr>
          <w:b/>
          <w:sz w:val="24"/>
          <w:szCs w:val="24"/>
        </w:rPr>
        <w:fldChar w:fldCharType="end"/>
      </w:r>
      <w:r w:rsidRPr="005D0BC5">
        <w:rPr>
          <w:bCs/>
          <w:sz w:val="24"/>
          <w:szCs w:val="24"/>
        </w:rPr>
        <w:t xml:space="preserve">. </w:t>
      </w:r>
    </w:p>
    <w:p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w:t>
      </w:r>
      <w:proofErr w:type="gramStart"/>
      <w:r w:rsidRPr="005D0BC5">
        <w:rPr>
          <w:sz w:val="24"/>
          <w:szCs w:val="24"/>
        </w:rPr>
        <w:t>do cadastrado conferir</w:t>
      </w:r>
      <w:proofErr w:type="gramEnd"/>
      <w:r w:rsidRPr="005D0BC5">
        <w:rPr>
          <w:sz w:val="24"/>
          <w:szCs w:val="24"/>
        </w:rPr>
        <w:t xml:space="preserve"> a exatidão dos seus dados cadastrais no </w:t>
      </w:r>
      <w:r w:rsidRPr="005D0BC5">
        <w:rPr>
          <w:bCs/>
          <w:sz w:val="24"/>
          <w:szCs w:val="24"/>
        </w:rPr>
        <w:t>Sistema Eletrônico de Licitações</w:t>
      </w:r>
      <w:r w:rsidRPr="005D0BC5">
        <w:rPr>
          <w:sz w:val="24"/>
          <w:szCs w:val="24"/>
        </w:rPr>
        <w:t xml:space="preserve"> </w:t>
      </w:r>
      <w:r w:rsidR="00B71B81"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B71B81" w:rsidRPr="005D0BC5">
        <w:rPr>
          <w:b/>
          <w:sz w:val="24"/>
          <w:szCs w:val="24"/>
        </w:rPr>
      </w:r>
      <w:r w:rsidR="00B71B81" w:rsidRPr="005D0BC5">
        <w:rPr>
          <w:b/>
          <w:sz w:val="24"/>
          <w:szCs w:val="24"/>
        </w:rPr>
        <w:fldChar w:fldCharType="separate"/>
      </w:r>
      <w:r w:rsidR="0052361B" w:rsidRPr="0052361B">
        <w:rPr>
          <w:b/>
          <w:noProof/>
          <w:sz w:val="24"/>
          <w:szCs w:val="24"/>
        </w:rPr>
        <w:t>BLL COMPRAS: https://bll.org.br/</w:t>
      </w:r>
      <w:r w:rsidR="00B71B81"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00B71B81"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00B71B81" w:rsidRPr="00A3488F">
        <w:rPr>
          <w:bCs/>
          <w:i/>
          <w:iCs/>
          <w:color w:val="FF0000"/>
          <w:sz w:val="24"/>
          <w:szCs w:val="24"/>
          <w:u w:val="single"/>
        </w:rPr>
      </w:r>
      <w:r w:rsidR="00B71B81" w:rsidRPr="00A3488F">
        <w:rPr>
          <w:bCs/>
          <w:i/>
          <w:iCs/>
          <w:color w:val="FF0000"/>
          <w:sz w:val="24"/>
          <w:szCs w:val="24"/>
          <w:u w:val="single"/>
        </w:rPr>
        <w:fldChar w:fldCharType="separate"/>
      </w:r>
      <w:r w:rsidR="0052361B">
        <w:rPr>
          <w:bCs/>
          <w:i/>
          <w:iCs/>
          <w:color w:val="FF0000"/>
          <w:sz w:val="24"/>
          <w:szCs w:val="24"/>
          <w:u w:val="single"/>
        </w:rPr>
        <w:t> </w:t>
      </w:r>
      <w:r w:rsidR="0052361B">
        <w:rPr>
          <w:bCs/>
          <w:i/>
          <w:iCs/>
          <w:color w:val="FF0000"/>
          <w:sz w:val="24"/>
          <w:szCs w:val="24"/>
          <w:u w:val="single"/>
        </w:rPr>
        <w:t> </w:t>
      </w:r>
      <w:r w:rsidR="0052361B">
        <w:rPr>
          <w:bCs/>
          <w:i/>
          <w:iCs/>
          <w:color w:val="FF0000"/>
          <w:sz w:val="24"/>
          <w:szCs w:val="24"/>
          <w:u w:val="single"/>
        </w:rPr>
        <w:t> </w:t>
      </w:r>
      <w:r w:rsidR="0052361B">
        <w:rPr>
          <w:bCs/>
          <w:i/>
          <w:iCs/>
          <w:color w:val="FF0000"/>
          <w:sz w:val="24"/>
          <w:szCs w:val="24"/>
          <w:u w:val="single"/>
        </w:rPr>
        <w:t> </w:t>
      </w:r>
      <w:r w:rsidR="0052361B">
        <w:rPr>
          <w:bCs/>
          <w:i/>
          <w:iCs/>
          <w:color w:val="FF0000"/>
          <w:sz w:val="24"/>
          <w:szCs w:val="24"/>
          <w:u w:val="single"/>
        </w:rPr>
        <w:t> </w:t>
      </w:r>
      <w:r w:rsidR="00B71B81" w:rsidRPr="00A3488F">
        <w:rPr>
          <w:bCs/>
          <w:i/>
          <w:iCs/>
          <w:color w:val="FF0000"/>
          <w:sz w:val="24"/>
          <w:szCs w:val="24"/>
          <w:u w:val="single"/>
        </w:rPr>
        <w:fldChar w:fldCharType="end"/>
      </w:r>
    </w:p>
    <w:p w:rsidR="004328FA" w:rsidRDefault="00B71B81" w:rsidP="0052361B">
      <w:pPr>
        <w:jc w:val="both"/>
        <w:rPr>
          <w:b/>
          <w:sz w:val="24"/>
          <w:szCs w:val="24"/>
        </w:rPr>
      </w:pPr>
      <w:r w:rsidRPr="003147A4">
        <w:rPr>
          <w:bCs/>
          <w:sz w:val="24"/>
          <w:szCs w:val="24"/>
        </w:rPr>
        <w:fldChar w:fldCharType="begin">
          <w:ffData>
            <w:name w:val="Texto3"/>
            <w:enabled/>
            <w:calcOnExit w:val="0"/>
            <w:textInput/>
          </w:ffData>
        </w:fldChar>
      </w:r>
      <w:r w:rsidR="004328FA" w:rsidRPr="003147A4">
        <w:rPr>
          <w:bCs/>
          <w:sz w:val="24"/>
          <w:szCs w:val="24"/>
        </w:rPr>
        <w:instrText xml:space="preserve"> FORMTEXT </w:instrText>
      </w:r>
      <w:r w:rsidRPr="003147A4">
        <w:rPr>
          <w:bCs/>
          <w:sz w:val="24"/>
          <w:szCs w:val="24"/>
        </w:rPr>
      </w:r>
      <w:r w:rsidRPr="003147A4">
        <w:rPr>
          <w:bCs/>
          <w:sz w:val="24"/>
          <w:szCs w:val="24"/>
        </w:rPr>
        <w:fldChar w:fldCharType="separate"/>
      </w:r>
      <w:r w:rsidR="0052361B">
        <w:rPr>
          <w:bCs/>
          <w:sz w:val="24"/>
          <w:szCs w:val="24"/>
        </w:rPr>
        <w:t> </w:t>
      </w:r>
      <w:r w:rsidR="0052361B">
        <w:rPr>
          <w:bCs/>
          <w:sz w:val="24"/>
          <w:szCs w:val="24"/>
        </w:rPr>
        <w:t> </w:t>
      </w:r>
      <w:r w:rsidR="0052361B">
        <w:rPr>
          <w:bCs/>
          <w:sz w:val="24"/>
          <w:szCs w:val="24"/>
        </w:rPr>
        <w:t> </w:t>
      </w:r>
      <w:r w:rsidR="0052361B">
        <w:rPr>
          <w:bCs/>
          <w:sz w:val="24"/>
          <w:szCs w:val="24"/>
        </w:rPr>
        <w:t> </w:t>
      </w:r>
      <w:r w:rsidR="0052361B">
        <w:rPr>
          <w:bCs/>
          <w:sz w:val="24"/>
          <w:szCs w:val="24"/>
        </w:rPr>
        <w:t> </w:t>
      </w:r>
      <w:r w:rsidRPr="003147A4">
        <w:rPr>
          <w:bCs/>
          <w:sz w:val="24"/>
          <w:szCs w:val="24"/>
        </w:rPr>
        <w:fldChar w:fldCharType="end"/>
      </w:r>
    </w:p>
    <w:p w:rsidR="004328FA" w:rsidRDefault="004328FA" w:rsidP="004328FA">
      <w:pPr>
        <w:ind w:firstLine="709"/>
        <w:jc w:val="both"/>
        <w:rPr>
          <w:b/>
          <w:bCs/>
          <w:color w:val="FF0000"/>
          <w:sz w:val="24"/>
          <w:szCs w:val="24"/>
        </w:rPr>
      </w:pPr>
    </w:p>
    <w:p w:rsidR="004328FA" w:rsidRPr="005B5024" w:rsidRDefault="00B71B81" w:rsidP="004328FA">
      <w:pPr>
        <w:jc w:val="both"/>
        <w:rPr>
          <w:bCs/>
          <w:sz w:val="24"/>
          <w:szCs w:val="24"/>
        </w:rPr>
      </w:pPr>
      <w:r w:rsidRPr="005B5024">
        <w:rPr>
          <w:bCs/>
          <w:sz w:val="24"/>
          <w:szCs w:val="24"/>
        </w:rPr>
        <w:fldChar w:fldCharType="begin">
          <w:ffData>
            <w:name w:val="Texto3"/>
            <w:enabled/>
            <w:calcOnExit w:val="0"/>
            <w:textInput/>
          </w:ffData>
        </w:fldChar>
      </w:r>
      <w:r w:rsidR="004328FA" w:rsidRPr="005B5024">
        <w:rPr>
          <w:bCs/>
          <w:sz w:val="24"/>
          <w:szCs w:val="24"/>
        </w:rPr>
        <w:instrText xml:space="preserve"> FORMTEXT </w:instrText>
      </w:r>
      <w:r w:rsidRPr="005B5024">
        <w:rPr>
          <w:bCs/>
          <w:sz w:val="24"/>
          <w:szCs w:val="24"/>
        </w:rPr>
      </w:r>
      <w:r w:rsidRPr="005B5024">
        <w:rPr>
          <w:bCs/>
          <w:sz w:val="24"/>
          <w:szCs w:val="24"/>
        </w:rPr>
        <w:fldChar w:fldCharType="separate"/>
      </w:r>
      <w:r w:rsidR="004328FA" w:rsidRPr="005B5024">
        <w:rPr>
          <w:bCs/>
          <w:noProof/>
          <w:sz w:val="24"/>
          <w:szCs w:val="24"/>
        </w:rPr>
        <w:t>Não será permitida a participação de Consórcio, conforme justificativa técnica e econômica constante do procedimento administrativo</w:t>
      </w:r>
      <w:r w:rsidR="004328FA">
        <w:rPr>
          <w:bCs/>
          <w:noProof/>
          <w:sz w:val="24"/>
          <w:szCs w:val="24"/>
        </w:rPr>
        <w:t>.</w:t>
      </w:r>
      <w:r w:rsidRPr="005B5024">
        <w:rPr>
          <w:bCs/>
          <w:sz w:val="24"/>
          <w:szCs w:val="24"/>
        </w:rPr>
        <w:fldChar w:fldCharType="end"/>
      </w:r>
    </w:p>
    <w:p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rsidR="004328FA" w:rsidRPr="005B5024" w:rsidRDefault="004328FA" w:rsidP="004328FA">
      <w:pPr>
        <w:jc w:val="both"/>
        <w:rPr>
          <w:bCs/>
          <w:noProof/>
          <w:sz w:val="24"/>
          <w:szCs w:val="24"/>
        </w:rPr>
      </w:pPr>
      <w:r w:rsidRPr="0005724D">
        <w:rPr>
          <w:b/>
          <w:noProof/>
          <w:sz w:val="24"/>
          <w:szCs w:val="24"/>
        </w:rPr>
        <w:t>3.4.1</w:t>
      </w:r>
      <w:r w:rsidRPr="005B5024">
        <w:rPr>
          <w:bCs/>
          <w:noProof/>
          <w:sz w:val="24"/>
          <w:szCs w:val="24"/>
        </w:rPr>
        <w:t xml:space="preserve"> Não poderão disputar licitação ou participar da execução de contrato, direta ou indiretamente, empresas que:</w:t>
      </w:r>
    </w:p>
    <w:p w:rsidR="004328FA" w:rsidRPr="005B5024" w:rsidRDefault="004328FA" w:rsidP="004328FA">
      <w:pPr>
        <w:jc w:val="both"/>
        <w:rPr>
          <w:bCs/>
          <w:noProof/>
          <w:sz w:val="24"/>
          <w:szCs w:val="24"/>
        </w:rPr>
      </w:pPr>
      <w:r w:rsidRPr="0005724D">
        <w:rPr>
          <w:b/>
          <w:noProof/>
          <w:sz w:val="24"/>
          <w:szCs w:val="24"/>
        </w:rPr>
        <w:t>3.4.1.1</w:t>
      </w:r>
      <w:r>
        <w:rPr>
          <w:bCs/>
          <w:noProof/>
          <w:sz w:val="24"/>
          <w:szCs w:val="24"/>
        </w:rPr>
        <w:t xml:space="preserve"> </w:t>
      </w:r>
      <w:r w:rsidRPr="005B5024">
        <w:rPr>
          <w:bCs/>
          <w:noProof/>
          <w:sz w:val="24"/>
          <w:szCs w:val="24"/>
        </w:rPr>
        <w:t>Estejam sob processo de falência;</w:t>
      </w:r>
    </w:p>
    <w:p w:rsidR="004328FA" w:rsidRPr="005B5024" w:rsidRDefault="004328FA" w:rsidP="004328FA">
      <w:pPr>
        <w:jc w:val="both"/>
        <w:rPr>
          <w:bCs/>
          <w:noProof/>
          <w:sz w:val="24"/>
          <w:szCs w:val="24"/>
        </w:rPr>
      </w:pPr>
      <w:r w:rsidRPr="0005724D">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rsidR="004328FA" w:rsidRPr="005B5024" w:rsidRDefault="004328FA" w:rsidP="004328FA">
      <w:pPr>
        <w:jc w:val="both"/>
        <w:rPr>
          <w:bCs/>
          <w:noProof/>
          <w:sz w:val="24"/>
          <w:szCs w:val="24"/>
        </w:rPr>
      </w:pPr>
      <w:r w:rsidRPr="0005724D">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rsidR="004328FA" w:rsidRPr="005B5024" w:rsidRDefault="004328FA" w:rsidP="004328FA">
      <w:pPr>
        <w:jc w:val="both"/>
        <w:rPr>
          <w:bCs/>
          <w:noProof/>
          <w:sz w:val="24"/>
          <w:szCs w:val="24"/>
        </w:rPr>
      </w:pPr>
      <w:r w:rsidRPr="0005724D">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rsidR="004328FA" w:rsidRPr="005B5024" w:rsidRDefault="004328FA" w:rsidP="004328FA">
      <w:pPr>
        <w:jc w:val="both"/>
        <w:rPr>
          <w:bCs/>
          <w:noProof/>
          <w:sz w:val="24"/>
          <w:szCs w:val="24"/>
        </w:rPr>
      </w:pPr>
      <w:r w:rsidRPr="0005724D">
        <w:rPr>
          <w:b/>
          <w:noProof/>
          <w:sz w:val="24"/>
          <w:szCs w:val="24"/>
        </w:rPr>
        <w:t>3.4.1.5</w:t>
      </w:r>
      <w:r w:rsidRPr="005B5024">
        <w:rPr>
          <w:bCs/>
          <w:noProof/>
          <w:sz w:val="24"/>
          <w:szCs w:val="24"/>
        </w:rPr>
        <w:t xml:space="preserve"> Se enquadrem nas seguintes vedações de participação (art. 9º e 14 da Lei 14.133/2021):</w:t>
      </w:r>
    </w:p>
    <w:p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4328FA" w:rsidRPr="005B5024" w:rsidRDefault="004328FA" w:rsidP="004328FA">
      <w:pPr>
        <w:jc w:val="both"/>
        <w:rPr>
          <w:bCs/>
          <w:noProof/>
          <w:sz w:val="24"/>
          <w:szCs w:val="24"/>
        </w:rPr>
      </w:pPr>
      <w:r w:rsidRPr="0005724D">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rsidR="004328FA" w:rsidRPr="005B5024" w:rsidRDefault="004328FA" w:rsidP="004328FA">
      <w:pPr>
        <w:jc w:val="both"/>
        <w:rPr>
          <w:bCs/>
          <w:noProof/>
          <w:sz w:val="24"/>
          <w:szCs w:val="24"/>
        </w:rPr>
      </w:pPr>
      <w:r w:rsidRPr="0005724D">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rsidR="004328FA" w:rsidRPr="005B5024" w:rsidRDefault="004328FA" w:rsidP="004328FA">
      <w:pPr>
        <w:jc w:val="both"/>
        <w:rPr>
          <w:bCs/>
          <w:noProof/>
          <w:sz w:val="24"/>
          <w:szCs w:val="24"/>
        </w:rPr>
      </w:pPr>
      <w:r w:rsidRPr="0005724D">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rsidR="004328FA" w:rsidRPr="005B5024" w:rsidRDefault="004328FA" w:rsidP="004328FA">
      <w:pPr>
        <w:jc w:val="both"/>
        <w:rPr>
          <w:bCs/>
          <w:noProof/>
          <w:sz w:val="24"/>
          <w:szCs w:val="24"/>
        </w:rPr>
      </w:pPr>
      <w:r w:rsidRPr="0005724D">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rsidR="004328FA" w:rsidRDefault="004328FA" w:rsidP="004328FA">
      <w:pPr>
        <w:jc w:val="both"/>
        <w:rPr>
          <w:b/>
          <w:bCs/>
          <w:sz w:val="24"/>
          <w:szCs w:val="24"/>
        </w:rPr>
      </w:pPr>
      <w:r w:rsidRPr="0005724D">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rsidR="004328FA" w:rsidRPr="005D0BC5" w:rsidRDefault="004328FA" w:rsidP="004328FA">
      <w:pPr>
        <w:jc w:val="both"/>
        <w:rPr>
          <w:sz w:val="24"/>
          <w:szCs w:val="24"/>
        </w:rPr>
      </w:pPr>
      <w:bookmarkStart w:id="6"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xml:space="preserve">: As microempresas e empresas de pequeno porte, assim qualificadas nos termos da Lei Complementar nº 123/06, poderão participar desta licitação usufruindo dos </w:t>
      </w:r>
      <w:r w:rsidRPr="005D0BC5">
        <w:rPr>
          <w:sz w:val="24"/>
          <w:szCs w:val="24"/>
        </w:rPr>
        <w:lastRenderedPageBreak/>
        <w:t>benefícios estabelecidos nos artigos 42 a 49 daquela Lei Complementar, declarando no campo próprio do sistema sua condição.</w:t>
      </w:r>
    </w:p>
    <w:p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4"/>
      <w:bookmarkEnd w:id="6"/>
    </w:p>
    <w:p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rsidR="004328FA" w:rsidRPr="00D54BE5" w:rsidRDefault="004328FA" w:rsidP="004328FA">
      <w:pPr>
        <w:shd w:val="clear" w:color="auto" w:fill="FFFFFF"/>
        <w:jc w:val="both"/>
        <w:rPr>
          <w:b/>
          <w:bCs/>
          <w:sz w:val="23"/>
          <w:szCs w:val="23"/>
          <w:lang w:eastAsia="pt-BR"/>
        </w:rPr>
      </w:pPr>
      <w:r w:rsidRPr="00D54BE5">
        <w:rPr>
          <w:b/>
          <w:bCs/>
          <w:color w:val="000000"/>
          <w:sz w:val="23"/>
          <w:szCs w:val="23"/>
          <w:bdr w:val="none" w:sz="0" w:space="0" w:color="auto" w:frame="1"/>
          <w:lang w:eastAsia="pt-BR"/>
        </w:rPr>
        <w:t>4. </w:t>
      </w:r>
      <w:r w:rsidRPr="00D54BE5">
        <w:rPr>
          <w:b/>
          <w:bCs/>
          <w:color w:val="000000"/>
          <w:sz w:val="23"/>
          <w:szCs w:val="23"/>
          <w:lang w:eastAsia="pt-BR"/>
        </w:rPr>
        <w:t>DA APRESENTAÇÃO DA PROPOSTA E DOS DOCUMENTOS DE HABILITAÇÃO</w:t>
      </w:r>
    </w:p>
    <w:p w:rsidR="004328FA" w:rsidRPr="008115AF" w:rsidRDefault="004328FA" w:rsidP="004328FA">
      <w:pPr>
        <w:jc w:val="both"/>
        <w:rPr>
          <w:bCs/>
          <w:noProof/>
          <w:sz w:val="24"/>
          <w:szCs w:val="24"/>
        </w:rPr>
      </w:pPr>
      <w:r w:rsidRPr="008115AF">
        <w:rPr>
          <w:b/>
          <w:bCs/>
          <w:sz w:val="24"/>
          <w:szCs w:val="24"/>
        </w:rPr>
        <w:t xml:space="preserve">4.1 </w:t>
      </w:r>
      <w:r w:rsidR="001E2745" w:rsidRPr="008115AF">
        <w:rPr>
          <w:bCs/>
          <w:noProof/>
          <w:sz w:val="24"/>
          <w:szCs w:val="24"/>
        </w:rPr>
        <w:t xml:space="preserve">A presente licitação será realizada com INVERSÃO DE FASES nos termos do Art. 17, §1º da Lei nº 14.133 de 2021, conforme justificativa devidamente registrada nos autos do processo. </w:t>
      </w:r>
    </w:p>
    <w:p w:rsidR="007319E6" w:rsidRPr="008115AF" w:rsidRDefault="007319E6" w:rsidP="007319E6">
      <w:pPr>
        <w:jc w:val="both"/>
        <w:rPr>
          <w:bCs/>
          <w:noProof/>
          <w:sz w:val="24"/>
          <w:szCs w:val="24"/>
        </w:rPr>
      </w:pPr>
      <w:r w:rsidRPr="008115AF">
        <w:rPr>
          <w:b/>
          <w:noProof/>
          <w:sz w:val="24"/>
          <w:szCs w:val="24"/>
        </w:rPr>
        <w:t>4.2</w:t>
      </w:r>
      <w:r w:rsidRPr="008115AF">
        <w:rPr>
          <w:bCs/>
          <w:noProof/>
          <w:sz w:val="24"/>
          <w:szCs w:val="24"/>
        </w:rPr>
        <w:t xml:space="preserve"> O licitante encaminhará simultaneamente os documentos de habilitação e a proposta inicial, exclusivamente por meio do sistema eletrônico, observados datas e horários limites estabelecidos no preâmbulo deste Edital.</w:t>
      </w:r>
    </w:p>
    <w:p w:rsidR="007319E6" w:rsidRPr="008115AF" w:rsidRDefault="007319E6" w:rsidP="007319E6">
      <w:pPr>
        <w:jc w:val="both"/>
        <w:rPr>
          <w:bCs/>
          <w:noProof/>
          <w:sz w:val="24"/>
          <w:szCs w:val="24"/>
        </w:rPr>
      </w:pPr>
      <w:r w:rsidRPr="008115AF">
        <w:rPr>
          <w:b/>
          <w:noProof/>
          <w:sz w:val="24"/>
          <w:szCs w:val="24"/>
        </w:rPr>
        <w:t>4.2.1</w:t>
      </w:r>
      <w:r w:rsidRPr="008115AF">
        <w:rPr>
          <w:bCs/>
          <w:noProof/>
          <w:sz w:val="24"/>
          <w:szCs w:val="24"/>
        </w:rPr>
        <w:t xml:space="preserve"> Os documentos de habilitação estão descritos no item </w:t>
      </w:r>
      <w:r w:rsidR="00565873" w:rsidRPr="008115AF">
        <w:rPr>
          <w:bCs/>
          <w:noProof/>
          <w:sz w:val="24"/>
          <w:szCs w:val="24"/>
        </w:rPr>
        <w:t>7</w:t>
      </w:r>
      <w:r w:rsidRPr="008115AF">
        <w:rPr>
          <w:bCs/>
          <w:noProof/>
          <w:sz w:val="24"/>
          <w:szCs w:val="24"/>
        </w:rPr>
        <w:t xml:space="preserve"> deste Edital e deverão ser anexados ao sistema eletrônico até a data e o horário estabelecidos neste instrumento e sua ausência ensejará em inabilitação.</w:t>
      </w:r>
    </w:p>
    <w:p w:rsidR="007319E6" w:rsidRPr="008115AF" w:rsidRDefault="007319E6" w:rsidP="007319E6">
      <w:pPr>
        <w:jc w:val="both"/>
        <w:rPr>
          <w:bCs/>
          <w:noProof/>
          <w:sz w:val="24"/>
          <w:szCs w:val="24"/>
        </w:rPr>
      </w:pPr>
      <w:r w:rsidRPr="008115AF">
        <w:rPr>
          <w:b/>
          <w:noProof/>
          <w:sz w:val="24"/>
          <w:szCs w:val="24"/>
        </w:rPr>
        <w:t>4.2.2</w:t>
      </w:r>
      <w:r w:rsidRPr="008115AF">
        <w:rPr>
          <w:bCs/>
          <w:noProof/>
          <w:sz w:val="24"/>
          <w:szCs w:val="24"/>
        </w:rPr>
        <w:t xml:space="preserve"> O licitante, ao enviar sua proposta inicial, deverá preencher, em campo próprio do sistema eletrônico, as seguintes Declarações online, fornecidas pelo Sistema:</w:t>
      </w:r>
    </w:p>
    <w:p w:rsidR="007319E6" w:rsidRPr="008115AF" w:rsidRDefault="007319E6" w:rsidP="007319E6">
      <w:pPr>
        <w:jc w:val="both"/>
        <w:rPr>
          <w:bCs/>
          <w:noProof/>
          <w:sz w:val="24"/>
          <w:szCs w:val="24"/>
        </w:rPr>
      </w:pPr>
      <w:r w:rsidRPr="008115AF">
        <w:rPr>
          <w:b/>
          <w:noProof/>
          <w:sz w:val="24"/>
          <w:szCs w:val="24"/>
        </w:rPr>
        <w:lastRenderedPageBreak/>
        <w:t>4.2.2.1</w:t>
      </w:r>
      <w:r w:rsidRPr="008115AF">
        <w:rPr>
          <w:bCs/>
          <w:noProof/>
          <w:sz w:val="24"/>
          <w:szCs w:val="24"/>
        </w:rPr>
        <w:t xml:space="preserve"> Declaração de que cumpre plenamente os requisitos de habilitação e que sua proposta está em conformidade com as exigências do Edital;</w:t>
      </w:r>
    </w:p>
    <w:p w:rsidR="007319E6" w:rsidRPr="007319E6" w:rsidRDefault="007319E6" w:rsidP="004328FA">
      <w:pPr>
        <w:jc w:val="both"/>
        <w:rPr>
          <w:bCs/>
          <w:noProof/>
          <w:sz w:val="24"/>
          <w:szCs w:val="24"/>
        </w:rPr>
      </w:pPr>
      <w:r w:rsidRPr="008115AF">
        <w:rPr>
          <w:b/>
          <w:noProof/>
          <w:sz w:val="24"/>
          <w:szCs w:val="24"/>
        </w:rPr>
        <w:t>4.2.3</w:t>
      </w:r>
      <w:r w:rsidRPr="008115AF">
        <w:rPr>
          <w:bCs/>
          <w:noProof/>
          <w:sz w:val="24"/>
          <w:szCs w:val="24"/>
        </w:rPr>
        <w:t xml:space="preserve"> O licitante enviará sua proposta mediante o preenchimento, no sistema eletrônico, do valor global, em moeda corrente nacional.</w:t>
      </w:r>
    </w:p>
    <w:p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1C5B03" w:rsidRDefault="001C5B03" w:rsidP="001C5B03">
      <w:pPr>
        <w:shd w:val="clear" w:color="auto" w:fill="FFFFFF"/>
        <w:jc w:val="both"/>
        <w:rPr>
          <w:color w:val="000000"/>
          <w:sz w:val="24"/>
          <w:szCs w:val="24"/>
        </w:rPr>
      </w:pPr>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Pr>
          <w:color w:val="000000"/>
          <w:sz w:val="24"/>
          <w:szCs w:val="24"/>
        </w:rPr>
        <w:t>a</w:t>
      </w:r>
      <w:r w:rsidRPr="00FE258B">
        <w:rPr>
          <w:color w:val="000000"/>
          <w:sz w:val="24"/>
          <w:szCs w:val="24"/>
        </w:rPr>
        <w:t xml:space="preserve"> no sistema.</w:t>
      </w:r>
    </w:p>
    <w:p w:rsidR="001C5B03" w:rsidRDefault="00B71B81" w:rsidP="001C5B03">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001C5B03"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1C5B03" w:rsidRPr="00A3488F">
        <w:rPr>
          <w:bCs/>
          <w:i/>
          <w:iCs/>
          <w:noProof/>
          <w:color w:val="FF0000"/>
          <w:sz w:val="24"/>
          <w:szCs w:val="24"/>
          <w:u w:val="single"/>
        </w:rPr>
        <w:t xml:space="preserve">A administração deverá optar por </w:t>
      </w:r>
      <w:r w:rsidR="001C5B03">
        <w:rPr>
          <w:bCs/>
          <w:i/>
          <w:iCs/>
          <w:noProof/>
          <w:color w:val="FF0000"/>
          <w:sz w:val="24"/>
          <w:szCs w:val="24"/>
          <w:u w:val="single"/>
        </w:rPr>
        <w:t>manter OU excluir a exigência de GARANTIA DE PROPOSTA</w:t>
      </w:r>
      <w:r w:rsidR="001C5B03" w:rsidRPr="00A3488F">
        <w:rPr>
          <w:bCs/>
          <w:i/>
          <w:iCs/>
          <w:noProof/>
          <w:color w:val="FF0000"/>
          <w:sz w:val="24"/>
          <w:szCs w:val="24"/>
          <w:u w:val="single"/>
        </w:rPr>
        <w:t>:</w:t>
      </w:r>
      <w:r w:rsidRPr="00A3488F">
        <w:rPr>
          <w:bCs/>
          <w:i/>
          <w:iCs/>
          <w:color w:val="FF0000"/>
          <w:sz w:val="24"/>
          <w:szCs w:val="24"/>
          <w:u w:val="single"/>
        </w:rPr>
        <w:fldChar w:fldCharType="end"/>
      </w:r>
    </w:p>
    <w:p w:rsidR="001C5B03" w:rsidRPr="00920F36" w:rsidRDefault="00B71B81" w:rsidP="001C5B03">
      <w:pPr>
        <w:shd w:val="clear" w:color="auto" w:fill="FFFFFF"/>
        <w:jc w:val="both"/>
        <w:rPr>
          <w:noProof/>
          <w:sz w:val="24"/>
          <w:szCs w:val="24"/>
        </w:rPr>
      </w:pPr>
      <w:r w:rsidRPr="00C16BFD">
        <w:rPr>
          <w:sz w:val="24"/>
          <w:szCs w:val="24"/>
        </w:rPr>
        <w:fldChar w:fldCharType="begin">
          <w:ffData>
            <w:name w:val="Texto4"/>
            <w:enabled/>
            <w:calcOnExit w:val="0"/>
            <w:textInput/>
          </w:ffData>
        </w:fldChar>
      </w:r>
      <w:r w:rsidR="001C5B03" w:rsidRPr="00C16BFD">
        <w:rPr>
          <w:sz w:val="24"/>
          <w:szCs w:val="24"/>
        </w:rPr>
        <w:instrText xml:space="preserve"> FORMTEXT </w:instrText>
      </w:r>
      <w:r w:rsidRPr="00C16BFD">
        <w:rPr>
          <w:sz w:val="24"/>
          <w:szCs w:val="24"/>
        </w:rPr>
      </w:r>
      <w:r w:rsidRPr="00C16BFD">
        <w:rPr>
          <w:sz w:val="24"/>
          <w:szCs w:val="24"/>
        </w:rPr>
        <w:fldChar w:fldCharType="separate"/>
      </w:r>
      <w:r w:rsidR="001C5B03" w:rsidRPr="00920F36">
        <w:rPr>
          <w:noProof/>
          <w:sz w:val="24"/>
          <w:szCs w:val="24"/>
        </w:rPr>
        <w:t xml:space="preserve">4.6 No momento da apresentação da proposta, será exigida a prestação de GARANTIA DE PROPOSTA, nos termos do artigo 58 da Lei nº 14.133/2021, como requisito de pré-habilitação, fixada no percentual de </w:t>
      </w:r>
      <w:r w:rsidR="0052361B">
        <w:rPr>
          <w:noProof/>
          <w:sz w:val="24"/>
          <w:szCs w:val="24"/>
        </w:rPr>
        <w:t>01</w:t>
      </w:r>
      <w:r w:rsidR="001C5B03" w:rsidRPr="00920F36">
        <w:rPr>
          <w:noProof/>
          <w:sz w:val="24"/>
          <w:szCs w:val="24"/>
        </w:rPr>
        <w:t>% (</w:t>
      </w:r>
      <w:r w:rsidR="0052361B">
        <w:rPr>
          <w:noProof/>
          <w:sz w:val="24"/>
          <w:szCs w:val="24"/>
        </w:rPr>
        <w:t xml:space="preserve"> UM </w:t>
      </w:r>
      <w:r w:rsidR="001C5B03" w:rsidRPr="00920F36">
        <w:rPr>
          <w:noProof/>
          <w:sz w:val="24"/>
          <w:szCs w:val="24"/>
        </w:rPr>
        <w:t>por cento) do valor estimado para a contratação.</w:t>
      </w:r>
    </w:p>
    <w:p w:rsidR="001C5B03" w:rsidRPr="00920F36" w:rsidRDefault="001C5B03" w:rsidP="001C5B03">
      <w:pPr>
        <w:shd w:val="clear" w:color="auto" w:fill="FFFFFF"/>
        <w:jc w:val="both"/>
        <w:rPr>
          <w:noProof/>
          <w:sz w:val="24"/>
          <w:szCs w:val="24"/>
        </w:rPr>
      </w:pPr>
      <w:r w:rsidRPr="00920F36">
        <w:rPr>
          <w:noProof/>
          <w:sz w:val="24"/>
          <w:szCs w:val="24"/>
        </w:rPr>
        <w:t>4.6.1 A garantia de proposta será devolvida aos licitantes no prazo de 10 (dez) dias úteis, contado da assinatura do contrato ou da data em que for declarada fracassada a licitação.</w:t>
      </w:r>
    </w:p>
    <w:p w:rsidR="001C5B03" w:rsidRPr="00920F36" w:rsidRDefault="001C5B03" w:rsidP="001C5B03">
      <w:pPr>
        <w:shd w:val="clear" w:color="auto" w:fill="FFFFFF"/>
        <w:jc w:val="both"/>
        <w:rPr>
          <w:noProof/>
          <w:sz w:val="24"/>
          <w:szCs w:val="24"/>
        </w:rPr>
      </w:pPr>
      <w:r w:rsidRPr="00920F36">
        <w:rPr>
          <w:noProof/>
          <w:sz w:val="24"/>
          <w:szCs w:val="24"/>
        </w:rPr>
        <w:t>4.6.2 Implicará execução do valor integral da garantia de proposta a recusa em assinar o contrato ou a não apresentação dos documentos para a contratação.</w:t>
      </w:r>
    </w:p>
    <w:p w:rsidR="001C5B03" w:rsidRPr="00920F36" w:rsidRDefault="001C5B03" w:rsidP="001C5B03">
      <w:pPr>
        <w:shd w:val="clear" w:color="auto" w:fill="FFFFFF"/>
        <w:jc w:val="both"/>
        <w:rPr>
          <w:noProof/>
          <w:sz w:val="24"/>
          <w:szCs w:val="24"/>
        </w:rPr>
      </w:pPr>
      <w:r w:rsidRPr="00920F36">
        <w:rPr>
          <w:noProof/>
          <w:sz w:val="24"/>
          <w:szCs w:val="24"/>
        </w:rPr>
        <w:t>4.6.3 A garantia de proposta poderá ser prestada nas modalidades de que trata o § 1º do artigo 96 da Lei nº 14.133/2021, a saber:</w:t>
      </w:r>
    </w:p>
    <w:p w:rsidR="001C5B03" w:rsidRPr="00920F36" w:rsidRDefault="001C5B03" w:rsidP="001C5B03">
      <w:pPr>
        <w:shd w:val="clear" w:color="auto" w:fill="FFFFFF"/>
        <w:jc w:val="both"/>
        <w:rPr>
          <w:noProof/>
          <w:sz w:val="24"/>
          <w:szCs w:val="24"/>
        </w:rPr>
      </w:pPr>
      <w:r w:rsidRPr="00920F36">
        <w:rPr>
          <w:noProof/>
          <w:sz w:val="24"/>
          <w:szCs w:val="24"/>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1C5B03" w:rsidRPr="00920F36" w:rsidRDefault="001C5B03" w:rsidP="001C5B03">
      <w:pPr>
        <w:shd w:val="clear" w:color="auto" w:fill="FFFFFF"/>
        <w:jc w:val="both"/>
        <w:rPr>
          <w:noProof/>
          <w:sz w:val="24"/>
          <w:szCs w:val="24"/>
        </w:rPr>
      </w:pPr>
      <w:r w:rsidRPr="00920F36">
        <w:rPr>
          <w:noProof/>
          <w:sz w:val="24"/>
          <w:szCs w:val="24"/>
        </w:rPr>
        <w:t>b) seguro-garantia;</w:t>
      </w:r>
    </w:p>
    <w:p w:rsidR="001C5B03" w:rsidRPr="00920F36" w:rsidRDefault="001C5B03" w:rsidP="001C5B03">
      <w:pPr>
        <w:shd w:val="clear" w:color="auto" w:fill="FFFFFF"/>
        <w:jc w:val="both"/>
        <w:rPr>
          <w:noProof/>
          <w:sz w:val="24"/>
          <w:szCs w:val="24"/>
        </w:rPr>
      </w:pPr>
      <w:r w:rsidRPr="00920F36">
        <w:rPr>
          <w:noProof/>
          <w:sz w:val="24"/>
          <w:szCs w:val="24"/>
        </w:rPr>
        <w:t>c) fiança bancária emitida por banco ou instituição financeira devidamente autorizada a operar no País pelo Banco Central do Brasil;</w:t>
      </w:r>
    </w:p>
    <w:p w:rsidR="001C5B03" w:rsidRPr="00920F36" w:rsidRDefault="001C5B03" w:rsidP="001C5B03">
      <w:pPr>
        <w:shd w:val="clear" w:color="auto" w:fill="FFFFFF"/>
        <w:jc w:val="both"/>
        <w:rPr>
          <w:noProof/>
          <w:sz w:val="24"/>
          <w:szCs w:val="24"/>
        </w:rPr>
      </w:pPr>
      <w:r w:rsidRPr="00920F36">
        <w:rPr>
          <w:noProof/>
          <w:sz w:val="24"/>
          <w:szCs w:val="24"/>
        </w:rPr>
        <w:t>d) título de capitalização custeado por pagamento único, com resgate pelo valor total.</w:t>
      </w:r>
    </w:p>
    <w:p w:rsidR="001C5B03" w:rsidRPr="00920F36" w:rsidRDefault="001C5B03" w:rsidP="001C5B03">
      <w:pPr>
        <w:shd w:val="clear" w:color="auto" w:fill="FFFFFF"/>
        <w:jc w:val="both"/>
        <w:rPr>
          <w:noProof/>
          <w:sz w:val="24"/>
          <w:szCs w:val="24"/>
        </w:rPr>
      </w:pPr>
      <w:r w:rsidRPr="00920F36">
        <w:rPr>
          <w:noProof/>
          <w:sz w:val="24"/>
          <w:szCs w:val="24"/>
        </w:rPr>
        <w:t>4.6.3.1 Caso o licitante opte pela prestação da garantia de proposta na modalidade de caução em dinheiro, os dados para efetivação do depósito são os seguintes:</w:t>
      </w:r>
    </w:p>
    <w:p w:rsidR="004328FA" w:rsidRDefault="001C5B03" w:rsidP="001C5B03">
      <w:pPr>
        <w:shd w:val="clear" w:color="auto" w:fill="FFFFFF"/>
        <w:suppressAutoHyphens w:val="0"/>
        <w:rPr>
          <w:sz w:val="24"/>
          <w:szCs w:val="24"/>
        </w:rPr>
      </w:pPr>
      <w:r w:rsidRPr="00920F36">
        <w:rPr>
          <w:noProof/>
          <w:sz w:val="24"/>
          <w:szCs w:val="24"/>
        </w:rPr>
        <w:t>PREFEITURA MUNICIPAL DE</w:t>
      </w:r>
      <w:r w:rsidR="0052361B">
        <w:rPr>
          <w:noProof/>
          <w:sz w:val="24"/>
          <w:szCs w:val="24"/>
        </w:rPr>
        <w:t xml:space="preserve"> SÃO PEDRO DO PARANÁ-PR</w:t>
      </w:r>
      <w:r w:rsidRPr="00920F36">
        <w:rPr>
          <w:noProof/>
          <w:sz w:val="24"/>
          <w:szCs w:val="24"/>
        </w:rPr>
        <w:t xml:space="preserve"> CNPJ:</w:t>
      </w:r>
      <w:r w:rsidR="0052361B">
        <w:rPr>
          <w:noProof/>
          <w:sz w:val="24"/>
          <w:szCs w:val="24"/>
        </w:rPr>
        <w:t xml:space="preserve"> </w:t>
      </w:r>
      <w:r w:rsidR="0052361B" w:rsidRPr="0052361B">
        <w:rPr>
          <w:noProof/>
          <w:sz w:val="24"/>
          <w:szCs w:val="24"/>
        </w:rPr>
        <w:t>76.975.259/0001-10</w:t>
      </w:r>
      <w:r w:rsidR="0052361B">
        <w:rPr>
          <w:noProof/>
          <w:sz w:val="24"/>
          <w:szCs w:val="24"/>
        </w:rPr>
        <w:t xml:space="preserve"> </w:t>
      </w:r>
      <w:r w:rsidRPr="00920F36">
        <w:rPr>
          <w:noProof/>
          <w:sz w:val="24"/>
          <w:szCs w:val="24"/>
        </w:rPr>
        <w:t xml:space="preserve"> Agência:</w:t>
      </w:r>
      <w:r w:rsidR="0052361B">
        <w:rPr>
          <w:noProof/>
          <w:sz w:val="24"/>
          <w:szCs w:val="24"/>
        </w:rPr>
        <w:t xml:space="preserve"> 520-7</w:t>
      </w:r>
      <w:r w:rsidRPr="00920F36">
        <w:rPr>
          <w:noProof/>
          <w:sz w:val="24"/>
          <w:szCs w:val="24"/>
        </w:rPr>
        <w:t xml:space="preserve"> Banco </w:t>
      </w:r>
      <w:r w:rsidR="0052361B">
        <w:rPr>
          <w:noProof/>
          <w:sz w:val="24"/>
          <w:szCs w:val="24"/>
        </w:rPr>
        <w:t xml:space="preserve">do Brasil </w:t>
      </w:r>
      <w:r w:rsidRPr="00920F36">
        <w:rPr>
          <w:noProof/>
          <w:sz w:val="24"/>
          <w:szCs w:val="24"/>
        </w:rPr>
        <w:t xml:space="preserve"> Conta Corrente: </w:t>
      </w:r>
      <w:r w:rsidR="0052361B" w:rsidRPr="0052361B">
        <w:rPr>
          <w:noProof/>
          <w:sz w:val="24"/>
          <w:szCs w:val="24"/>
        </w:rPr>
        <w:t>110309-1</w:t>
      </w:r>
      <w:r w:rsidR="00B71B81" w:rsidRPr="00C16BFD">
        <w:rPr>
          <w:sz w:val="24"/>
          <w:szCs w:val="24"/>
        </w:rPr>
        <w:fldChar w:fldCharType="end"/>
      </w:r>
    </w:p>
    <w:p w:rsidR="001C5B03" w:rsidRDefault="001C5B03" w:rsidP="001C5B03">
      <w:pPr>
        <w:shd w:val="clear" w:color="auto" w:fill="FFFFFF"/>
        <w:suppressAutoHyphens w:val="0"/>
        <w:rPr>
          <w:b/>
          <w:bCs/>
          <w:sz w:val="24"/>
          <w:szCs w:val="24"/>
          <w:bdr w:val="none" w:sz="0" w:space="0" w:color="auto" w:frame="1"/>
          <w:lang w:eastAsia="pt-BR"/>
        </w:rPr>
      </w:pPr>
    </w:p>
    <w:p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rsidR="004929B7" w:rsidRPr="0005724D" w:rsidRDefault="004929B7" w:rsidP="00584E41">
      <w:pPr>
        <w:shd w:val="clear" w:color="auto" w:fill="FFFFFF"/>
        <w:suppressAutoHyphens w:val="0"/>
        <w:jc w:val="both"/>
        <w:rPr>
          <w:spacing w:val="-4"/>
          <w:sz w:val="24"/>
          <w:szCs w:val="24"/>
        </w:rPr>
      </w:pPr>
      <w:r w:rsidRPr="0005724D">
        <w:rPr>
          <w:b/>
          <w:bCs/>
          <w:spacing w:val="-4"/>
          <w:sz w:val="24"/>
          <w:szCs w:val="24"/>
        </w:rPr>
        <w:t>5.2</w:t>
      </w:r>
      <w:r w:rsidR="00FA6025" w:rsidRPr="0005724D">
        <w:rPr>
          <w:b/>
          <w:bCs/>
          <w:spacing w:val="-4"/>
          <w:sz w:val="24"/>
          <w:szCs w:val="24"/>
        </w:rPr>
        <w:t>.</w:t>
      </w:r>
      <w:r w:rsidRPr="0005724D">
        <w:rPr>
          <w:spacing w:val="-4"/>
          <w:sz w:val="24"/>
          <w:szCs w:val="24"/>
        </w:rPr>
        <w:t xml:space="preserve"> A Proposta de Preços, anexada com os demais documentos exigidos no Edital</w:t>
      </w:r>
      <w:r w:rsidR="008D6A0D" w:rsidRPr="0005724D">
        <w:rPr>
          <w:spacing w:val="-4"/>
          <w:sz w:val="24"/>
          <w:szCs w:val="24"/>
        </w:rPr>
        <w:t>,</w:t>
      </w:r>
      <w:r w:rsidRPr="0005724D">
        <w:rPr>
          <w:spacing w:val="-4"/>
          <w:sz w:val="24"/>
          <w:szCs w:val="24"/>
        </w:rPr>
        <w:t xml:space="preserve"> deverá conter: </w:t>
      </w:r>
    </w:p>
    <w:p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rsidR="008D6A0D" w:rsidRDefault="008D6A0D" w:rsidP="001A2B0D">
      <w:pPr>
        <w:shd w:val="clear" w:color="auto" w:fill="FFFFFF"/>
        <w:suppressAutoHyphens w:val="0"/>
        <w:jc w:val="both"/>
        <w:rPr>
          <w:sz w:val="24"/>
          <w:szCs w:val="24"/>
        </w:rPr>
      </w:pPr>
      <w:r w:rsidRPr="0075463E">
        <w:rPr>
          <w:b/>
          <w:bCs/>
          <w:sz w:val="24"/>
          <w:szCs w:val="24"/>
        </w:rPr>
        <w:lastRenderedPageBreak/>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rsidR="008252EF" w:rsidRDefault="008252EF" w:rsidP="008252EF">
      <w:pPr>
        <w:jc w:val="both"/>
        <w:rPr>
          <w:sz w:val="24"/>
          <w:szCs w:val="24"/>
        </w:rPr>
      </w:pPr>
      <w:bookmarkStart w:id="7"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7"/>
    </w:p>
    <w:p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rsidR="008D6A0D" w:rsidRPr="0005724D" w:rsidRDefault="008D6A0D" w:rsidP="00584E41">
      <w:pPr>
        <w:jc w:val="both"/>
        <w:rPr>
          <w:spacing w:val="-2"/>
          <w:sz w:val="24"/>
          <w:szCs w:val="24"/>
        </w:rPr>
      </w:pPr>
      <w:r w:rsidRPr="005D0BC5">
        <w:rPr>
          <w:b/>
          <w:bCs/>
          <w:sz w:val="24"/>
          <w:szCs w:val="24"/>
        </w:rPr>
        <w:t>5.7.5</w:t>
      </w:r>
      <w:r w:rsidRPr="005D0BC5">
        <w:rPr>
          <w:sz w:val="24"/>
          <w:szCs w:val="24"/>
        </w:rPr>
        <w:t xml:space="preserve"> A não apresentação de Cronograma Físico-Financeiro ou com prazo diverso ao exigido </w:t>
      </w:r>
      <w:r w:rsidRPr="0005724D">
        <w:rPr>
          <w:spacing w:val="-2"/>
          <w:sz w:val="24"/>
          <w:szCs w:val="24"/>
        </w:rPr>
        <w:t>no Edital são motivos de desclassificação da proposta do licitante, porém, inconformidades meramente formais do cronograma deverão ser saneadas no momento da assinatura do contrato.</w:t>
      </w:r>
    </w:p>
    <w:p w:rsidR="00375D68" w:rsidRDefault="00375D68" w:rsidP="00584E41">
      <w:pPr>
        <w:jc w:val="both"/>
        <w:rPr>
          <w:b/>
          <w:sz w:val="24"/>
          <w:szCs w:val="24"/>
        </w:rPr>
      </w:pPr>
      <w:bookmarkStart w:id="8" w:name="_Hlk131081874"/>
    </w:p>
    <w:p w:rsidR="00375D68" w:rsidRPr="00D526D5" w:rsidRDefault="00375D68" w:rsidP="00375D68">
      <w:pPr>
        <w:shd w:val="clear" w:color="auto" w:fill="FFFFFF"/>
        <w:suppressAutoHyphens w:val="0"/>
        <w:jc w:val="both"/>
        <w:rPr>
          <w:b/>
          <w:bCs/>
          <w:spacing w:val="-4"/>
          <w:sz w:val="24"/>
          <w:szCs w:val="24"/>
        </w:rPr>
      </w:pPr>
      <w:r w:rsidRPr="00D526D5">
        <w:rPr>
          <w:b/>
          <w:bCs/>
          <w:spacing w:val="-4"/>
          <w:sz w:val="24"/>
          <w:szCs w:val="24"/>
        </w:rPr>
        <w:t>6. DA ABERTURA DA SESSÃO (FASE DE HABILITAÇÃO) E DO PROCESSAMENTO</w:t>
      </w:r>
    </w:p>
    <w:p w:rsidR="00375D68" w:rsidRPr="00D526D5" w:rsidRDefault="00375D68" w:rsidP="00375D68">
      <w:pPr>
        <w:shd w:val="clear" w:color="auto" w:fill="FFFFFF"/>
        <w:suppressAutoHyphens w:val="0"/>
        <w:jc w:val="both"/>
        <w:rPr>
          <w:b/>
          <w:bCs/>
          <w:sz w:val="24"/>
          <w:szCs w:val="24"/>
        </w:rPr>
      </w:pPr>
    </w:p>
    <w:p w:rsidR="00375D68" w:rsidRPr="00D526D5" w:rsidRDefault="00375D68" w:rsidP="00375D68">
      <w:pPr>
        <w:shd w:val="clear" w:color="auto" w:fill="FFFFFF"/>
        <w:suppressAutoHyphens w:val="0"/>
        <w:spacing w:after="120"/>
        <w:jc w:val="both"/>
        <w:rPr>
          <w:b/>
          <w:bCs/>
          <w:sz w:val="24"/>
          <w:szCs w:val="24"/>
        </w:rPr>
      </w:pPr>
      <w:r w:rsidRPr="00D526D5">
        <w:rPr>
          <w:b/>
          <w:bCs/>
          <w:sz w:val="24"/>
          <w:szCs w:val="24"/>
        </w:rPr>
        <w:t xml:space="preserve">DA ABERTURA DA SESSÃO </w:t>
      </w:r>
    </w:p>
    <w:p w:rsidR="00375D68" w:rsidRPr="00BC29D3" w:rsidRDefault="00375D68" w:rsidP="00375D68">
      <w:pPr>
        <w:shd w:val="clear" w:color="auto" w:fill="FFFFFF"/>
        <w:suppressAutoHyphens w:val="0"/>
        <w:jc w:val="both"/>
        <w:rPr>
          <w:sz w:val="24"/>
          <w:szCs w:val="24"/>
        </w:rPr>
      </w:pPr>
      <w:r w:rsidRPr="00D526D5">
        <w:rPr>
          <w:b/>
          <w:bCs/>
          <w:sz w:val="24"/>
          <w:szCs w:val="24"/>
        </w:rPr>
        <w:t>6.1</w:t>
      </w:r>
      <w:r w:rsidRPr="00D526D5">
        <w:rPr>
          <w:sz w:val="24"/>
          <w:szCs w:val="24"/>
        </w:rPr>
        <w:t xml:space="preserve"> A abertura da sessão pública ocorrerá na data e na hora indicadas no preâmbulo deste Edital, com o recebimento dos documentos de habilitação e das propostas iniciais de preços, simultaneamente, na forma prevista neste instrumento convocatório, passando o Agente de Contratação a examinar primeiro os documentos de habilitação de todos os licitantes.</w:t>
      </w:r>
    </w:p>
    <w:p w:rsidR="00241D77" w:rsidRPr="00BC29D3" w:rsidRDefault="00CA50B4" w:rsidP="00584E41">
      <w:pPr>
        <w:jc w:val="both"/>
        <w:rPr>
          <w:sz w:val="24"/>
          <w:szCs w:val="24"/>
        </w:rPr>
      </w:pPr>
      <w:r w:rsidRPr="00D526D5">
        <w:rPr>
          <w:b/>
          <w:bCs/>
          <w:sz w:val="24"/>
          <w:szCs w:val="24"/>
        </w:rPr>
        <w:t>6</w:t>
      </w:r>
      <w:r w:rsidR="00241D77" w:rsidRPr="00D526D5">
        <w:rPr>
          <w:b/>
          <w:bCs/>
          <w:sz w:val="24"/>
          <w:szCs w:val="24"/>
        </w:rPr>
        <w:t>.</w:t>
      </w:r>
      <w:r w:rsidR="00565873" w:rsidRPr="00D526D5">
        <w:rPr>
          <w:b/>
          <w:bCs/>
          <w:sz w:val="24"/>
          <w:szCs w:val="24"/>
        </w:rPr>
        <w:t>2</w:t>
      </w:r>
      <w:r w:rsidR="003D1790" w:rsidRPr="00BC29D3">
        <w:rPr>
          <w:sz w:val="24"/>
          <w:szCs w:val="24"/>
        </w:rPr>
        <w:t xml:space="preserve"> </w:t>
      </w:r>
      <w:r w:rsidR="00241D77" w:rsidRPr="00BC29D3">
        <w:rPr>
          <w:sz w:val="24"/>
          <w:szCs w:val="24"/>
        </w:rPr>
        <w:t xml:space="preserve">A </w:t>
      </w:r>
      <w:r w:rsidR="00300A23">
        <w:rPr>
          <w:sz w:val="24"/>
          <w:szCs w:val="24"/>
        </w:rPr>
        <w:t>inabilitação</w:t>
      </w:r>
      <w:r w:rsidR="00241D77" w:rsidRPr="00BC29D3">
        <w:rPr>
          <w:sz w:val="24"/>
          <w:szCs w:val="24"/>
        </w:rPr>
        <w:t xml:space="preserve"> será sempre fundamentada e registrada no sistema, com acompanhamento em tempo real por todos os participantes. </w:t>
      </w:r>
    </w:p>
    <w:p w:rsidR="00241D77" w:rsidRPr="00BC29D3" w:rsidRDefault="00CA50B4" w:rsidP="00584E41">
      <w:pPr>
        <w:jc w:val="both"/>
        <w:rPr>
          <w:sz w:val="24"/>
          <w:szCs w:val="24"/>
        </w:rPr>
      </w:pPr>
      <w:r w:rsidRPr="00565873">
        <w:rPr>
          <w:b/>
          <w:bCs/>
          <w:sz w:val="24"/>
          <w:szCs w:val="24"/>
        </w:rPr>
        <w:t>6</w:t>
      </w:r>
      <w:r w:rsidR="00241D77" w:rsidRPr="00565873">
        <w:rPr>
          <w:b/>
          <w:bCs/>
          <w:sz w:val="24"/>
          <w:szCs w:val="24"/>
        </w:rPr>
        <w:t>.</w:t>
      </w:r>
      <w:r w:rsidR="00565873">
        <w:rPr>
          <w:b/>
          <w:bCs/>
          <w:sz w:val="24"/>
          <w:szCs w:val="24"/>
        </w:rPr>
        <w:t>3</w:t>
      </w:r>
      <w:r w:rsidR="003D1790" w:rsidRPr="00BC29D3">
        <w:rPr>
          <w:sz w:val="24"/>
          <w:szCs w:val="24"/>
        </w:rPr>
        <w:t xml:space="preserve"> </w:t>
      </w:r>
      <w:r w:rsidR="00241D77" w:rsidRPr="00BC29D3">
        <w:rPr>
          <w:sz w:val="24"/>
          <w:szCs w:val="24"/>
        </w:rPr>
        <w:t xml:space="preserve">A não </w:t>
      </w:r>
      <w:r w:rsidR="00C43229">
        <w:rPr>
          <w:sz w:val="24"/>
          <w:szCs w:val="24"/>
        </w:rPr>
        <w:t>desclassificação</w:t>
      </w:r>
      <w:r w:rsidR="00241D77" w:rsidRPr="00BC29D3">
        <w:rPr>
          <w:sz w:val="24"/>
          <w:szCs w:val="24"/>
        </w:rPr>
        <w:t xml:space="preserve">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w:t>
      </w:r>
      <w:r w:rsidR="00565873">
        <w:rPr>
          <w:b/>
          <w:bCs/>
          <w:sz w:val="24"/>
          <w:szCs w:val="24"/>
          <w:shd w:val="clear" w:color="auto" w:fill="FFFFFF"/>
        </w:rPr>
        <w:t>4</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rsidR="003D1790" w:rsidRPr="00BC29D3" w:rsidRDefault="003D1790" w:rsidP="00014294">
      <w:pPr>
        <w:jc w:val="both"/>
        <w:rPr>
          <w:sz w:val="24"/>
          <w:szCs w:val="24"/>
        </w:rPr>
      </w:pPr>
      <w:r w:rsidRPr="00BC29D3">
        <w:rPr>
          <w:sz w:val="24"/>
          <w:szCs w:val="24"/>
        </w:rPr>
        <w:t xml:space="preserve">a) SICAF;  </w:t>
      </w:r>
    </w:p>
    <w:p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05724D">
        <w:rPr>
          <w:spacing w:val="-2"/>
          <w:sz w:val="24"/>
          <w:szCs w:val="24"/>
        </w:rPr>
        <w:t>Cadastro Nacional de Empresas Inidôneas e Suspensas - CEIS, mantido pela Controladoria-Geral</w:t>
      </w:r>
      <w:r w:rsidRPr="00BC29D3">
        <w:rPr>
          <w:sz w:val="24"/>
          <w:szCs w:val="24"/>
        </w:rPr>
        <w:t xml:space="preserve">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rsidR="003D1790" w:rsidRPr="00BC29D3" w:rsidRDefault="003D1790" w:rsidP="00014294">
      <w:pPr>
        <w:jc w:val="both"/>
        <w:rPr>
          <w:sz w:val="24"/>
          <w:szCs w:val="24"/>
        </w:rPr>
      </w:pPr>
      <w:r w:rsidRPr="00BC29D3">
        <w:rPr>
          <w:bCs/>
          <w:sz w:val="24"/>
          <w:szCs w:val="24"/>
        </w:rPr>
        <w:lastRenderedPageBreak/>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rsidR="00342EE2" w:rsidRDefault="00CA50B4" w:rsidP="00584E41">
      <w:pPr>
        <w:jc w:val="both"/>
        <w:rPr>
          <w:sz w:val="24"/>
          <w:szCs w:val="24"/>
        </w:rPr>
      </w:pPr>
      <w:r w:rsidRPr="00D526D5">
        <w:rPr>
          <w:b/>
          <w:bCs/>
          <w:sz w:val="24"/>
          <w:szCs w:val="24"/>
        </w:rPr>
        <w:t>6</w:t>
      </w:r>
      <w:r w:rsidR="00241D77" w:rsidRPr="00D526D5">
        <w:rPr>
          <w:b/>
          <w:bCs/>
          <w:sz w:val="24"/>
          <w:szCs w:val="24"/>
        </w:rPr>
        <w:t>.</w:t>
      </w:r>
      <w:r w:rsidR="00565873" w:rsidRPr="00D526D5">
        <w:rPr>
          <w:b/>
          <w:bCs/>
          <w:sz w:val="24"/>
          <w:szCs w:val="24"/>
        </w:rPr>
        <w:t>5</w:t>
      </w:r>
      <w:r w:rsidR="00241D77" w:rsidRPr="00D526D5">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rsidR="00FF4BB6" w:rsidRPr="0076015D" w:rsidRDefault="00FF4BB6" w:rsidP="00FF4BB6">
      <w:pPr>
        <w:jc w:val="both"/>
        <w:rPr>
          <w:sz w:val="24"/>
          <w:szCs w:val="24"/>
        </w:rPr>
      </w:pPr>
      <w:r w:rsidRPr="00565873">
        <w:rPr>
          <w:b/>
          <w:bCs/>
          <w:sz w:val="24"/>
          <w:szCs w:val="24"/>
        </w:rPr>
        <w:t>6.</w:t>
      </w:r>
      <w:r w:rsidR="00565873" w:rsidRPr="00D526D5">
        <w:rPr>
          <w:b/>
          <w:bCs/>
          <w:sz w:val="24"/>
          <w:szCs w:val="24"/>
        </w:rPr>
        <w:t>6</w:t>
      </w:r>
      <w:r w:rsidRPr="00D526D5">
        <w:rPr>
          <w:sz w:val="24"/>
          <w:szCs w:val="24"/>
        </w:rPr>
        <w:t xml:space="preserve"> Em seguida, o Agente de Contratações verificará os documentos de habilitação de todas as licitantes e inabilitará, motivadamente, aquelas que não atendam aos requisitos previstos no item 7 deste Edital.</w:t>
      </w:r>
    </w:p>
    <w:p w:rsidR="00FF4BB6" w:rsidRPr="00BC29D3" w:rsidRDefault="00FF4BB6" w:rsidP="00584E41">
      <w:pPr>
        <w:jc w:val="both"/>
        <w:rPr>
          <w:b/>
          <w:sz w:val="24"/>
          <w:szCs w:val="24"/>
        </w:rPr>
      </w:pPr>
    </w:p>
    <w:p w:rsidR="00FF4BB6" w:rsidRPr="005D0BC5" w:rsidRDefault="00FF4BB6" w:rsidP="00FF4BB6">
      <w:pPr>
        <w:jc w:val="both"/>
        <w:rPr>
          <w:b/>
          <w:sz w:val="24"/>
          <w:szCs w:val="24"/>
        </w:rPr>
      </w:pPr>
      <w:bookmarkStart w:id="9" w:name="_Hlk131067453"/>
      <w:r w:rsidRPr="005D0BC5">
        <w:rPr>
          <w:b/>
          <w:sz w:val="24"/>
          <w:szCs w:val="24"/>
        </w:rPr>
        <w:t xml:space="preserve">7.  DA FASE DE HABILITAÇÃO </w:t>
      </w:r>
      <w:bookmarkStart w:id="10" w:name="_Hlk131082566"/>
    </w:p>
    <w:p w:rsidR="00FF4BB6" w:rsidRPr="00D526D5" w:rsidRDefault="00FF4BB6" w:rsidP="00FF4BB6">
      <w:pPr>
        <w:tabs>
          <w:tab w:val="left" w:pos="851"/>
        </w:tabs>
        <w:jc w:val="both"/>
        <w:rPr>
          <w:sz w:val="24"/>
          <w:szCs w:val="24"/>
        </w:rPr>
      </w:pPr>
      <w:r w:rsidRPr="00D526D5">
        <w:rPr>
          <w:b/>
          <w:bCs/>
          <w:sz w:val="24"/>
          <w:szCs w:val="24"/>
        </w:rPr>
        <w:t>7.1</w:t>
      </w:r>
      <w:r w:rsidRPr="00D526D5">
        <w:rPr>
          <w:sz w:val="24"/>
          <w:szCs w:val="24"/>
        </w:rPr>
        <w:t xml:space="preserve"> Os documentos de habilitação </w:t>
      </w:r>
      <w:r w:rsidRPr="00D526D5">
        <w:rPr>
          <w:b/>
          <w:bCs/>
          <w:sz w:val="24"/>
          <w:szCs w:val="24"/>
        </w:rPr>
        <w:t>DEVERÃO</w:t>
      </w:r>
      <w:r w:rsidRPr="00D526D5">
        <w:rPr>
          <w:sz w:val="24"/>
          <w:szCs w:val="24"/>
        </w:rPr>
        <w:t xml:space="preserve"> ser anexados pelos licitantes, até a data e o horário estabelecidos no preâmbulo deste, simultaneamente com a proposta de preços.</w:t>
      </w:r>
    </w:p>
    <w:p w:rsidR="00FF4BB6" w:rsidRPr="00D5580D" w:rsidRDefault="00FF4BB6" w:rsidP="00FF4BB6">
      <w:pPr>
        <w:tabs>
          <w:tab w:val="left" w:pos="851"/>
        </w:tabs>
        <w:jc w:val="both"/>
        <w:rPr>
          <w:sz w:val="24"/>
          <w:szCs w:val="24"/>
        </w:rPr>
      </w:pPr>
      <w:r w:rsidRPr="00D526D5">
        <w:rPr>
          <w:b/>
          <w:bCs/>
          <w:sz w:val="24"/>
          <w:szCs w:val="24"/>
        </w:rPr>
        <w:t>7.1.1</w:t>
      </w:r>
      <w:r w:rsidRPr="00D526D5">
        <w:rPr>
          <w:sz w:val="24"/>
          <w:szCs w:val="24"/>
        </w:rPr>
        <w:t xml:space="preserve"> Os licitantes poderão deixar de apresentar os documentos de habilitação que constem no sistema de registro cadastral unificado disponível no Portal Nacional de Contratações Públicas (PNCP).</w:t>
      </w:r>
    </w:p>
    <w:p w:rsidR="00FF4BB6" w:rsidRPr="00BC29D3" w:rsidRDefault="00FF4BB6" w:rsidP="00FF4BB6">
      <w:pPr>
        <w:tabs>
          <w:tab w:val="left" w:pos="851"/>
        </w:tabs>
        <w:jc w:val="both"/>
        <w:rPr>
          <w:b/>
          <w:sz w:val="24"/>
          <w:szCs w:val="24"/>
        </w:rPr>
      </w:pPr>
      <w:r w:rsidRPr="00D5580D">
        <w:rPr>
          <w:b/>
          <w:sz w:val="24"/>
          <w:szCs w:val="24"/>
        </w:rPr>
        <w:t>7.2</w:t>
      </w:r>
      <w:r w:rsidRPr="00D5580D">
        <w:rPr>
          <w:sz w:val="24"/>
          <w:szCs w:val="24"/>
        </w:rPr>
        <w:t xml:space="preserve"> A habilitação da licitante poderá ser substituída por meio de registro regular no</w:t>
      </w:r>
      <w:r w:rsidRPr="00BC29D3">
        <w:rPr>
          <w:sz w:val="24"/>
          <w:szCs w:val="24"/>
        </w:rPr>
        <w:t xml:space="preserve"> </w:t>
      </w:r>
      <w:r w:rsidRPr="00BC29D3">
        <w:rPr>
          <w:b/>
          <w:sz w:val="24"/>
          <w:szCs w:val="24"/>
        </w:rPr>
        <w:t>SICAF.</w:t>
      </w:r>
    </w:p>
    <w:p w:rsidR="00FF4BB6" w:rsidRPr="005D0BC5" w:rsidRDefault="00FF4BB6" w:rsidP="00FF4BB6">
      <w:pPr>
        <w:tabs>
          <w:tab w:val="left" w:pos="851"/>
        </w:tabs>
        <w:jc w:val="both"/>
        <w:rPr>
          <w:sz w:val="24"/>
          <w:szCs w:val="24"/>
        </w:rPr>
      </w:pPr>
      <w:r w:rsidRPr="00BC29D3">
        <w:rPr>
          <w:b/>
          <w:sz w:val="24"/>
          <w:szCs w:val="24"/>
        </w:rPr>
        <w:t xml:space="preserve">7.2.1 </w:t>
      </w:r>
      <w:r w:rsidRPr="00BC29D3">
        <w:rPr>
          <w:sz w:val="24"/>
          <w:szCs w:val="24"/>
        </w:rPr>
        <w:t xml:space="preserve">Caso os dados e informações constantes do </w:t>
      </w:r>
      <w:r w:rsidRPr="00BC29D3">
        <w:rPr>
          <w:b/>
          <w:sz w:val="24"/>
          <w:szCs w:val="24"/>
        </w:rPr>
        <w:t xml:space="preserve">SICAF </w:t>
      </w:r>
      <w:r w:rsidRPr="00BC29D3">
        <w:rPr>
          <w:sz w:val="24"/>
          <w:szCs w:val="24"/>
        </w:rPr>
        <w:t xml:space="preserve">não atendam aos requisitos exigidos deste Edital, </w:t>
      </w:r>
      <w:r w:rsidRPr="00BC29D3">
        <w:rPr>
          <w:color w:val="000000"/>
          <w:sz w:val="24"/>
          <w:szCs w:val="24"/>
        </w:rPr>
        <w:t>o Agente</w:t>
      </w:r>
      <w:r w:rsidRPr="00BC29D3">
        <w:rPr>
          <w:bCs/>
          <w:sz w:val="24"/>
          <w:szCs w:val="24"/>
        </w:rPr>
        <w:t xml:space="preserve"> de Contratação</w:t>
      </w:r>
      <w:r w:rsidRPr="00BC29D3">
        <w:rPr>
          <w:b/>
          <w:sz w:val="24"/>
          <w:szCs w:val="24"/>
        </w:rPr>
        <w:t xml:space="preserve"> </w:t>
      </w:r>
      <w:r w:rsidRPr="00BC29D3">
        <w:rPr>
          <w:sz w:val="24"/>
          <w:szCs w:val="24"/>
        </w:rPr>
        <w:t>verificará a possibilidade de acessar os documentos por meio eletrônico ou</w:t>
      </w:r>
      <w:r w:rsidRPr="005D0BC5">
        <w:rPr>
          <w:sz w:val="24"/>
          <w:szCs w:val="24"/>
        </w:rPr>
        <w:t xml:space="preserve"> outros meios hábeis, juntando-os ao processo administrativo pertinente à licitação. </w:t>
      </w:r>
    </w:p>
    <w:p w:rsidR="00FF4BB6" w:rsidRPr="005D0BC5" w:rsidRDefault="00FF4BB6" w:rsidP="00FF4BB6">
      <w:pPr>
        <w:tabs>
          <w:tab w:val="left" w:pos="851"/>
        </w:tabs>
        <w:jc w:val="both"/>
        <w:rPr>
          <w:sz w:val="24"/>
          <w:szCs w:val="24"/>
        </w:rPr>
      </w:pPr>
      <w:r w:rsidRPr="005D0BC5">
        <w:rPr>
          <w:b/>
          <w:sz w:val="24"/>
          <w:szCs w:val="24"/>
        </w:rPr>
        <w:t xml:space="preserve">7.2.2. </w:t>
      </w:r>
      <w:r w:rsidRPr="005D0BC5">
        <w:rPr>
          <w:bCs/>
          <w:sz w:val="24"/>
          <w:szCs w:val="24"/>
        </w:rPr>
        <w:t>O</w:t>
      </w:r>
      <w:r w:rsidRPr="005D0BC5">
        <w:rPr>
          <w:bCs/>
          <w:color w:val="000000"/>
          <w:sz w:val="24"/>
          <w:szCs w:val="24"/>
        </w:rPr>
        <w:t xml:space="preserve"> </w:t>
      </w:r>
      <w:r w:rsidRPr="005D0BC5">
        <w:rPr>
          <w:color w:val="000000"/>
          <w:sz w:val="24"/>
          <w:szCs w:val="24"/>
        </w:rPr>
        <w:t>Agente</w:t>
      </w:r>
      <w:r w:rsidRPr="005D0BC5">
        <w:rPr>
          <w:bCs/>
          <w:sz w:val="24"/>
          <w:szCs w:val="24"/>
        </w:rPr>
        <w:t xml:space="preserve"> de Contratação</w:t>
      </w:r>
      <w:r w:rsidRPr="005D0BC5">
        <w:rPr>
          <w:b/>
          <w:sz w:val="24"/>
          <w:szCs w:val="24"/>
        </w:rPr>
        <w:t xml:space="preserve"> </w:t>
      </w:r>
      <w:r w:rsidRPr="005D0BC5">
        <w:rPr>
          <w:sz w:val="24"/>
          <w:szCs w:val="24"/>
        </w:rPr>
        <w:t>avaliará os documentos exigidos no subitem 7.5 deste Edital, por meio eletrônico, devendo a licitante encaminhar pelo sistema os demais documentos não emitidos via Internet.</w:t>
      </w:r>
    </w:p>
    <w:p w:rsidR="00FF4BB6" w:rsidRPr="005D0BC5" w:rsidRDefault="00FF4BB6" w:rsidP="00FF4BB6">
      <w:pPr>
        <w:tabs>
          <w:tab w:val="left" w:pos="851"/>
        </w:tabs>
        <w:jc w:val="both"/>
        <w:rPr>
          <w:sz w:val="24"/>
          <w:szCs w:val="24"/>
        </w:rPr>
      </w:pPr>
      <w:r w:rsidRPr="005D0BC5">
        <w:rPr>
          <w:b/>
          <w:sz w:val="24"/>
          <w:szCs w:val="24"/>
        </w:rPr>
        <w:t>7.2.3</w:t>
      </w:r>
      <w:r>
        <w:rPr>
          <w:b/>
          <w:sz w:val="24"/>
          <w:szCs w:val="24"/>
        </w:rPr>
        <w:t xml:space="preserve"> </w:t>
      </w:r>
      <w:r w:rsidRPr="005D0BC5">
        <w:rPr>
          <w:sz w:val="24"/>
          <w:szCs w:val="24"/>
        </w:rPr>
        <w:t xml:space="preserve">Na impossibilidade de obtenção/emissão de documentos por meio eletrônico, </w:t>
      </w:r>
      <w:r w:rsidRPr="005D0BC5">
        <w:rPr>
          <w:color w:val="000000"/>
          <w:sz w:val="24"/>
          <w:szCs w:val="24"/>
        </w:rPr>
        <w:t>o Agente</w:t>
      </w:r>
      <w:r w:rsidRPr="005D0BC5">
        <w:rPr>
          <w:bCs/>
          <w:sz w:val="24"/>
          <w:szCs w:val="24"/>
        </w:rPr>
        <w:t xml:space="preserve"> de Contratação</w:t>
      </w:r>
      <w:r w:rsidRPr="005D0BC5">
        <w:rPr>
          <w:b/>
          <w:sz w:val="24"/>
          <w:szCs w:val="24"/>
        </w:rPr>
        <w:t xml:space="preserve"> </w:t>
      </w:r>
      <w:r w:rsidRPr="005D0BC5">
        <w:rPr>
          <w:sz w:val="24"/>
          <w:szCs w:val="24"/>
        </w:rPr>
        <w:t>solicitará sua apresentação pela licitante, juntamente com os demais documentos.</w:t>
      </w:r>
    </w:p>
    <w:p w:rsidR="00FF4BB6" w:rsidRPr="005D0BC5" w:rsidRDefault="00FF4BB6" w:rsidP="00FF4BB6">
      <w:pPr>
        <w:tabs>
          <w:tab w:val="left" w:pos="851"/>
        </w:tabs>
        <w:jc w:val="both"/>
        <w:rPr>
          <w:sz w:val="24"/>
          <w:szCs w:val="24"/>
        </w:rPr>
      </w:pPr>
      <w:r w:rsidRPr="005D0BC5">
        <w:rPr>
          <w:b/>
          <w:sz w:val="24"/>
          <w:szCs w:val="24"/>
        </w:rPr>
        <w:t>7.3</w:t>
      </w:r>
      <w:r w:rsidRPr="005D0BC5">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rsidR="00FF4BB6" w:rsidRPr="005D0BC5" w:rsidRDefault="00FF4BB6" w:rsidP="00FF4BB6">
      <w:pPr>
        <w:tabs>
          <w:tab w:val="left" w:pos="851"/>
        </w:tabs>
        <w:jc w:val="both"/>
        <w:rPr>
          <w:sz w:val="24"/>
          <w:szCs w:val="24"/>
        </w:rPr>
      </w:pPr>
      <w:r w:rsidRPr="005D0BC5">
        <w:rPr>
          <w:b/>
          <w:sz w:val="24"/>
          <w:szCs w:val="24"/>
        </w:rPr>
        <w:t xml:space="preserve">7.4 </w:t>
      </w:r>
      <w:r w:rsidRPr="005D0BC5">
        <w:rPr>
          <w:sz w:val="24"/>
          <w:szCs w:val="24"/>
        </w:rPr>
        <w:t xml:space="preserve">Por meio de aviso lançado no sistema, </w:t>
      </w:r>
      <w:r w:rsidRPr="005D0BC5">
        <w:rPr>
          <w:color w:val="000000"/>
          <w:sz w:val="24"/>
          <w:szCs w:val="24"/>
        </w:rPr>
        <w:t>o Agente</w:t>
      </w:r>
      <w:r w:rsidRPr="005D0BC5">
        <w:rPr>
          <w:bCs/>
          <w:sz w:val="24"/>
          <w:szCs w:val="24"/>
        </w:rPr>
        <w:t xml:space="preserve"> de Contratação</w:t>
      </w:r>
      <w:r w:rsidRPr="005D0BC5">
        <w:rPr>
          <w:b/>
          <w:sz w:val="24"/>
          <w:szCs w:val="24"/>
        </w:rPr>
        <w:t xml:space="preserve"> </w:t>
      </w:r>
      <w:r w:rsidRPr="005D0BC5">
        <w:rPr>
          <w:sz w:val="24"/>
          <w:szCs w:val="24"/>
        </w:rPr>
        <w:t>informará às demais licitantes a empresa habilitada por atendimento às condições estabelecidas neste Edital.</w:t>
      </w:r>
    </w:p>
    <w:p w:rsidR="00FF4BB6" w:rsidRPr="005D0BC5" w:rsidRDefault="00FF4BB6" w:rsidP="00FF4BB6">
      <w:pPr>
        <w:tabs>
          <w:tab w:val="left" w:pos="851"/>
        </w:tabs>
        <w:jc w:val="both"/>
        <w:rPr>
          <w:sz w:val="24"/>
          <w:szCs w:val="24"/>
        </w:rPr>
      </w:pPr>
      <w:r w:rsidRPr="005D0BC5">
        <w:rPr>
          <w:b/>
          <w:sz w:val="24"/>
          <w:szCs w:val="24"/>
        </w:rPr>
        <w:t xml:space="preserve">7.5 </w:t>
      </w:r>
      <w:r w:rsidRPr="005D0BC5">
        <w:rPr>
          <w:sz w:val="24"/>
          <w:szCs w:val="24"/>
        </w:rPr>
        <w:t>A habilitação se dará mediante o exame dos documentos a seguir relacionados, relativos a:</w:t>
      </w:r>
      <w:bookmarkEnd w:id="10"/>
    </w:p>
    <w:p w:rsidR="00FF4BB6" w:rsidRPr="005D0BC5" w:rsidRDefault="00FF4BB6" w:rsidP="00FF4BB6">
      <w:pPr>
        <w:numPr>
          <w:ilvl w:val="2"/>
          <w:numId w:val="49"/>
        </w:numPr>
        <w:ind w:left="567" w:hanging="567"/>
        <w:jc w:val="both"/>
        <w:rPr>
          <w:sz w:val="24"/>
          <w:szCs w:val="24"/>
        </w:rPr>
      </w:pPr>
      <w:bookmarkStart w:id="11" w:name="_Hlk131082653"/>
      <w:r w:rsidRPr="005D0BC5">
        <w:rPr>
          <w:sz w:val="24"/>
          <w:szCs w:val="24"/>
        </w:rPr>
        <w:t>Quanto à Habilitação Jurídica:</w:t>
      </w:r>
      <w:bookmarkStart w:id="12" w:name="_Hlk131067494"/>
      <w:bookmarkEnd w:id="9"/>
      <w:bookmarkEnd w:id="11"/>
    </w:p>
    <w:p w:rsidR="00FF4BB6" w:rsidRPr="005D0BC5" w:rsidRDefault="00FF4BB6" w:rsidP="00FF4BB6">
      <w:pPr>
        <w:tabs>
          <w:tab w:val="left" w:pos="0"/>
        </w:tabs>
        <w:jc w:val="both"/>
        <w:rPr>
          <w:sz w:val="24"/>
          <w:szCs w:val="24"/>
        </w:rPr>
      </w:pPr>
      <w:r>
        <w:rPr>
          <w:sz w:val="24"/>
          <w:szCs w:val="24"/>
        </w:rPr>
        <w:t xml:space="preserve">a) </w:t>
      </w:r>
      <w:r w:rsidRPr="005D0BC5">
        <w:rPr>
          <w:sz w:val="24"/>
          <w:szCs w:val="24"/>
        </w:rPr>
        <w:t>Comprovação de existência jurídica da pessoa:</w:t>
      </w:r>
    </w:p>
    <w:p w:rsidR="00FF4BB6" w:rsidRPr="005D0BC5" w:rsidRDefault="00FF4BB6" w:rsidP="00FF4BB6">
      <w:pPr>
        <w:tabs>
          <w:tab w:val="left" w:pos="0"/>
        </w:tabs>
        <w:jc w:val="both"/>
        <w:rPr>
          <w:sz w:val="24"/>
          <w:szCs w:val="24"/>
        </w:rPr>
      </w:pPr>
      <w:r>
        <w:rPr>
          <w:sz w:val="24"/>
          <w:szCs w:val="24"/>
        </w:rPr>
        <w:t xml:space="preserve">  </w:t>
      </w:r>
      <w:r w:rsidRPr="005D0BC5">
        <w:rPr>
          <w:sz w:val="24"/>
          <w:szCs w:val="24"/>
        </w:rPr>
        <w:t xml:space="preserve">a.1) Cédula de Identidade, no caso de pessoa física. </w:t>
      </w:r>
    </w:p>
    <w:p w:rsidR="00FF4BB6" w:rsidRPr="005D0BC5" w:rsidRDefault="00FF4BB6" w:rsidP="00FF4BB6">
      <w:pPr>
        <w:tabs>
          <w:tab w:val="left" w:pos="0"/>
        </w:tabs>
        <w:jc w:val="both"/>
        <w:rPr>
          <w:sz w:val="24"/>
          <w:szCs w:val="24"/>
        </w:rPr>
      </w:pPr>
      <w:r>
        <w:rPr>
          <w:sz w:val="24"/>
          <w:szCs w:val="24"/>
        </w:rPr>
        <w:t xml:space="preserve">  </w:t>
      </w:r>
      <w:r w:rsidRPr="005D0BC5">
        <w:rPr>
          <w:sz w:val="24"/>
          <w:szCs w:val="24"/>
        </w:rPr>
        <w:t xml:space="preserve">a.2) Registro comercial, no caso de empresa individual. </w:t>
      </w:r>
    </w:p>
    <w:p w:rsidR="00FF4BB6" w:rsidRPr="005D0BC5" w:rsidRDefault="00FF4BB6" w:rsidP="00FF4BB6">
      <w:pPr>
        <w:tabs>
          <w:tab w:val="left" w:pos="0"/>
        </w:tabs>
        <w:jc w:val="both"/>
        <w:rPr>
          <w:sz w:val="24"/>
          <w:szCs w:val="24"/>
        </w:rPr>
      </w:pPr>
      <w:r>
        <w:rPr>
          <w:sz w:val="24"/>
          <w:szCs w:val="24"/>
        </w:rPr>
        <w:t xml:space="preserve">  </w:t>
      </w:r>
      <w:r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rsidR="00FF4BB6" w:rsidRPr="005D0BC5" w:rsidRDefault="00FF4BB6" w:rsidP="00FF4BB6">
      <w:pPr>
        <w:tabs>
          <w:tab w:val="left" w:pos="0"/>
        </w:tabs>
        <w:jc w:val="both"/>
        <w:rPr>
          <w:sz w:val="24"/>
          <w:szCs w:val="24"/>
        </w:rPr>
      </w:pPr>
      <w:r>
        <w:rPr>
          <w:sz w:val="24"/>
          <w:szCs w:val="24"/>
        </w:rPr>
        <w:t xml:space="preserve">  </w:t>
      </w:r>
      <w:r w:rsidRPr="005D0BC5">
        <w:rPr>
          <w:sz w:val="24"/>
          <w:szCs w:val="24"/>
        </w:rPr>
        <w:t xml:space="preserve">a.4) Inscrição do ato constitutivo, no caso de sociedades civis, acompanhada de ato formal de designação de diretoria em exercício. </w:t>
      </w:r>
    </w:p>
    <w:p w:rsidR="00FF4BB6" w:rsidRPr="005D0BC5" w:rsidRDefault="00FF4BB6" w:rsidP="00FF4BB6">
      <w:pPr>
        <w:tabs>
          <w:tab w:val="left" w:pos="0"/>
        </w:tabs>
        <w:jc w:val="both"/>
        <w:rPr>
          <w:sz w:val="24"/>
          <w:szCs w:val="24"/>
        </w:rPr>
      </w:pPr>
      <w:r>
        <w:rPr>
          <w:sz w:val="24"/>
          <w:szCs w:val="24"/>
        </w:rPr>
        <w:t xml:space="preserve">  </w:t>
      </w: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rsidR="00FF4BB6" w:rsidRPr="005D0BC5" w:rsidRDefault="00FF4BB6" w:rsidP="00FF4BB6">
      <w:pPr>
        <w:tabs>
          <w:tab w:val="left" w:pos="0"/>
        </w:tabs>
        <w:jc w:val="both"/>
        <w:rPr>
          <w:sz w:val="24"/>
          <w:szCs w:val="24"/>
        </w:rPr>
      </w:pPr>
      <w:r>
        <w:rPr>
          <w:sz w:val="24"/>
          <w:szCs w:val="24"/>
        </w:rPr>
        <w:t xml:space="preserve">b) </w:t>
      </w:r>
      <w:r w:rsidRPr="005D0BC5">
        <w:rPr>
          <w:sz w:val="24"/>
          <w:szCs w:val="24"/>
        </w:rPr>
        <w:t>Ato de registro ou autorização para funcionamento expedido pelo órgão competente.</w:t>
      </w:r>
    </w:p>
    <w:p w:rsidR="00FF4BB6" w:rsidRPr="00677AB5" w:rsidRDefault="00FF4BB6" w:rsidP="00FF4BB6">
      <w:pPr>
        <w:tabs>
          <w:tab w:val="left" w:pos="0"/>
        </w:tabs>
        <w:jc w:val="both"/>
        <w:rPr>
          <w:sz w:val="24"/>
          <w:szCs w:val="24"/>
        </w:rPr>
      </w:pPr>
      <w:r>
        <w:rPr>
          <w:sz w:val="24"/>
          <w:szCs w:val="24"/>
        </w:rPr>
        <w:lastRenderedPageBreak/>
        <w:t xml:space="preserve">c) </w:t>
      </w:r>
      <w:r w:rsidRPr="005D0BC5">
        <w:rPr>
          <w:sz w:val="24"/>
          <w:szCs w:val="24"/>
        </w:rPr>
        <w:t xml:space="preserve">Declaração unificada, conforme </w:t>
      </w:r>
      <w:r w:rsidRPr="00677AB5">
        <w:rPr>
          <w:sz w:val="24"/>
          <w:szCs w:val="24"/>
        </w:rPr>
        <w:t xml:space="preserve">documento “Declaração de Conhecimento e Atendimento Critérios Legais e Constitucionais”, Anexo XI. </w:t>
      </w:r>
    </w:p>
    <w:p w:rsidR="00FF4BB6" w:rsidRPr="005D0BC5" w:rsidRDefault="00FF4BB6" w:rsidP="00931EF3">
      <w:pPr>
        <w:tabs>
          <w:tab w:val="left" w:pos="0"/>
        </w:tabs>
        <w:jc w:val="both"/>
        <w:rPr>
          <w:sz w:val="24"/>
          <w:szCs w:val="24"/>
        </w:rPr>
      </w:pPr>
      <w:r>
        <w:rPr>
          <w:sz w:val="24"/>
          <w:szCs w:val="24"/>
        </w:rPr>
        <w:t xml:space="preserve">d) </w:t>
      </w:r>
      <w:r w:rsidRPr="00677AB5">
        <w:rPr>
          <w:sz w:val="24"/>
          <w:szCs w:val="24"/>
        </w:rPr>
        <w:t>Procuração do representante do licitante para participar da concorrência</w:t>
      </w:r>
      <w:r w:rsidRPr="005D0BC5">
        <w:rPr>
          <w:sz w:val="24"/>
          <w:szCs w:val="24"/>
        </w:rPr>
        <w:t>, se for o caso.</w:t>
      </w:r>
    </w:p>
    <w:p w:rsidR="00FF4BB6" w:rsidRPr="005D0BC5" w:rsidRDefault="00FF4BB6" w:rsidP="00FF4BB6">
      <w:pPr>
        <w:tabs>
          <w:tab w:val="left" w:pos="0"/>
        </w:tabs>
        <w:jc w:val="both"/>
        <w:rPr>
          <w:sz w:val="24"/>
          <w:szCs w:val="24"/>
        </w:rPr>
      </w:pPr>
      <w:bookmarkStart w:id="13" w:name="_Hlk220676104"/>
      <w:r w:rsidRPr="005D0BC5">
        <w:rPr>
          <w:b/>
          <w:bCs/>
          <w:sz w:val="24"/>
          <w:szCs w:val="24"/>
        </w:rPr>
        <w:t>7.5.2</w:t>
      </w:r>
      <w:r w:rsidRPr="005D0BC5">
        <w:rPr>
          <w:sz w:val="24"/>
          <w:szCs w:val="24"/>
        </w:rPr>
        <w:t xml:space="preserve"> Quanto à Regularidade Fiscal, Social e Trabalhista:</w:t>
      </w:r>
      <w:bookmarkEnd w:id="12"/>
    </w:p>
    <w:p w:rsidR="00FF4BB6" w:rsidRPr="005D0BC5" w:rsidRDefault="00FF4BB6" w:rsidP="00FF4BB6">
      <w:pPr>
        <w:pStyle w:val="NormalWeb"/>
        <w:numPr>
          <w:ilvl w:val="0"/>
          <w:numId w:val="27"/>
        </w:numPr>
        <w:tabs>
          <w:tab w:val="left" w:pos="993"/>
        </w:tabs>
        <w:spacing w:before="0" w:after="0"/>
        <w:ind w:left="709" w:firstLine="0"/>
        <w:jc w:val="both"/>
        <w:rPr>
          <w:lang w:eastAsia="pt-BR"/>
        </w:rPr>
      </w:pPr>
      <w:bookmarkStart w:id="14" w:name="_Hlk131067529"/>
      <w:r w:rsidRPr="005D0BC5">
        <w:t>Prova de inscrição no Cadastro de Pessoas Físicas (CPF) ou no Cadastro Nacional da Pessoa Jurídica (CNPJ);</w:t>
      </w:r>
      <w:bookmarkStart w:id="15" w:name="art68ii"/>
      <w:bookmarkEnd w:id="15"/>
    </w:p>
    <w:p w:rsidR="00FF4BB6" w:rsidRPr="005D0BC5" w:rsidRDefault="00FF4BB6" w:rsidP="00FF4BB6">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16" w:name="art68iii"/>
      <w:bookmarkEnd w:id="16"/>
    </w:p>
    <w:p w:rsidR="00FF4BB6" w:rsidRDefault="00FF4BB6" w:rsidP="00FF4BB6">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17" w:name="art68iv"/>
      <w:bookmarkEnd w:id="17"/>
    </w:p>
    <w:p w:rsidR="00FF4BB6" w:rsidRDefault="00B71B81" w:rsidP="00FF4BB6">
      <w:pPr>
        <w:pStyle w:val="NormalWeb"/>
        <w:tabs>
          <w:tab w:val="left" w:pos="993"/>
        </w:tabs>
        <w:spacing w:before="0" w:after="0"/>
        <w:ind w:left="709"/>
        <w:jc w:val="both"/>
      </w:pPr>
      <w:r w:rsidRPr="00A3488F">
        <w:rPr>
          <w:bCs/>
          <w:i/>
          <w:iCs/>
          <w:color w:val="FF0000"/>
          <w:u w:val="single"/>
        </w:rPr>
        <w:fldChar w:fldCharType="begin">
          <w:ffData>
            <w:name w:val="Texto3"/>
            <w:enabled/>
            <w:calcOnExit w:val="0"/>
            <w:textInput/>
          </w:ffData>
        </w:fldChar>
      </w:r>
      <w:r w:rsidR="00FF4BB6"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FF4BB6" w:rsidRPr="00A3488F">
        <w:rPr>
          <w:bCs/>
          <w:i/>
          <w:iCs/>
          <w:noProof/>
          <w:color w:val="FF0000"/>
          <w:u w:val="single"/>
        </w:rPr>
        <w:t xml:space="preserve">deverá </w:t>
      </w:r>
      <w:r w:rsidR="00FF4BB6">
        <w:rPr>
          <w:bCs/>
          <w:i/>
          <w:iCs/>
          <w:noProof/>
          <w:color w:val="FF0000"/>
          <w:u w:val="single"/>
        </w:rPr>
        <w:t>ser aplicado apenas quando houver exigência legal específica do município</w:t>
      </w:r>
      <w:r w:rsidR="00FF4BB6" w:rsidRPr="00A3488F">
        <w:rPr>
          <w:bCs/>
          <w:i/>
          <w:iCs/>
          <w:noProof/>
          <w:color w:val="FF0000"/>
          <w:u w:val="single"/>
        </w:rPr>
        <w:t>:</w:t>
      </w:r>
      <w:r w:rsidRPr="00A3488F">
        <w:rPr>
          <w:bCs/>
          <w:i/>
          <w:iCs/>
          <w:color w:val="FF0000"/>
          <w:u w:val="single"/>
        </w:rPr>
        <w:fldChar w:fldCharType="end"/>
      </w:r>
    </w:p>
    <w:p w:rsidR="00FF4BB6" w:rsidRDefault="00B71B81" w:rsidP="00FF4BB6">
      <w:pPr>
        <w:pStyle w:val="NormalWeb"/>
        <w:tabs>
          <w:tab w:val="left" w:pos="993"/>
        </w:tabs>
        <w:spacing w:before="0" w:after="0"/>
        <w:ind w:left="709"/>
        <w:jc w:val="both"/>
      </w:pPr>
      <w:r w:rsidRPr="00D5580D">
        <w:fldChar w:fldCharType="begin">
          <w:ffData>
            <w:name w:val="Texto5"/>
            <w:enabled/>
            <w:calcOnExit w:val="0"/>
            <w:textInput/>
          </w:ffData>
        </w:fldChar>
      </w:r>
      <w:r w:rsidR="00FF4BB6" w:rsidRPr="00D5580D">
        <w:instrText xml:space="preserve"> FORMTEXT </w:instrText>
      </w:r>
      <w:r w:rsidRPr="00D5580D">
        <w:fldChar w:fldCharType="separate"/>
      </w:r>
      <w:r w:rsidR="00FF4BB6" w:rsidRPr="005B61DA">
        <w:rPr>
          <w:noProof/>
        </w:rPr>
        <w:t>c.1) Certidão de Regularidade perante a Fazenda Municipal de (nome do município), conforme regulamentação municipal</w:t>
      </w:r>
      <w:r w:rsidRPr="00D5580D">
        <w:fldChar w:fldCharType="end"/>
      </w:r>
    </w:p>
    <w:p w:rsidR="00FF4BB6" w:rsidRPr="005D0BC5" w:rsidRDefault="00FF4BB6" w:rsidP="00FF4BB6">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18" w:name="art68v"/>
      <w:bookmarkEnd w:id="18"/>
    </w:p>
    <w:p w:rsidR="00FF4BB6" w:rsidRPr="005D0BC5" w:rsidRDefault="00FF4BB6" w:rsidP="00FF4BB6">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19" w:name="art68vi"/>
      <w:bookmarkEnd w:id="19"/>
    </w:p>
    <w:p w:rsidR="00FF4BB6" w:rsidRPr="00677AB5" w:rsidRDefault="00FF4BB6" w:rsidP="00FF4BB6">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13"/>
    <w:bookmarkEnd w:id="14"/>
    <w:p w:rsidR="00FF4BB6" w:rsidRPr="005D0BC5" w:rsidRDefault="00FF4BB6" w:rsidP="00FF4BB6">
      <w:pPr>
        <w:tabs>
          <w:tab w:val="left" w:pos="-1134"/>
        </w:tabs>
        <w:jc w:val="both"/>
        <w:rPr>
          <w:sz w:val="24"/>
          <w:szCs w:val="24"/>
        </w:rPr>
      </w:pPr>
      <w:r w:rsidRPr="00677AB5">
        <w:rPr>
          <w:b/>
          <w:bCs/>
          <w:sz w:val="24"/>
          <w:szCs w:val="24"/>
        </w:rPr>
        <w:t>7.5.2.1.</w:t>
      </w:r>
      <w:r w:rsidRPr="00677AB5">
        <w:rPr>
          <w:sz w:val="24"/>
          <w:szCs w:val="24"/>
        </w:rPr>
        <w:t xml:space="preserve"> Serão aceitas, como prova de regularidade</w:t>
      </w:r>
      <w:r w:rsidRPr="005D0BC5">
        <w:rPr>
          <w:sz w:val="24"/>
          <w:szCs w:val="24"/>
        </w:rPr>
        <w:t>, certidões positivas com efeito de negativas.</w:t>
      </w:r>
    </w:p>
    <w:p w:rsidR="00FF4BB6" w:rsidRPr="005D0BC5" w:rsidRDefault="00FF4BB6" w:rsidP="00FF4BB6">
      <w:pPr>
        <w:jc w:val="both"/>
        <w:rPr>
          <w:sz w:val="24"/>
          <w:szCs w:val="24"/>
        </w:rPr>
      </w:pPr>
      <w:bookmarkStart w:id="20" w:name="_Hlk131067556"/>
      <w:r w:rsidRPr="002F0ADE">
        <w:rPr>
          <w:b/>
          <w:bCs/>
          <w:sz w:val="24"/>
          <w:szCs w:val="24"/>
        </w:rPr>
        <w:t>7.5.3</w:t>
      </w:r>
      <w:r>
        <w:rPr>
          <w:sz w:val="24"/>
          <w:szCs w:val="24"/>
        </w:rPr>
        <w:t xml:space="preserve"> </w:t>
      </w:r>
      <w:r w:rsidRPr="005D0BC5">
        <w:rPr>
          <w:sz w:val="24"/>
          <w:szCs w:val="24"/>
        </w:rPr>
        <w:t>Quanto à Qualificação Técnica:</w:t>
      </w:r>
      <w:bookmarkEnd w:id="20"/>
    </w:p>
    <w:p w:rsidR="00FF4BB6" w:rsidRPr="005D0BC5" w:rsidRDefault="00FF4BB6" w:rsidP="00FF4BB6">
      <w:pPr>
        <w:jc w:val="both"/>
        <w:rPr>
          <w:sz w:val="24"/>
          <w:szCs w:val="24"/>
        </w:rPr>
      </w:pPr>
      <w:bookmarkStart w:id="21" w:name="_Hlk131067585"/>
      <w:r w:rsidRPr="005D0BC5">
        <w:rPr>
          <w:b/>
          <w:bCs/>
          <w:sz w:val="24"/>
          <w:szCs w:val="24"/>
        </w:rPr>
        <w:t>7.5.3.1</w:t>
      </w:r>
      <w:r w:rsidRPr="005D0BC5">
        <w:rPr>
          <w:sz w:val="24"/>
          <w:szCs w:val="24"/>
        </w:rPr>
        <w:t xml:space="preserve"> Capacidade Técnica Operacional:</w:t>
      </w:r>
    </w:p>
    <w:p w:rsidR="00FF4BB6" w:rsidRPr="005D0BC5" w:rsidRDefault="00FF4BB6" w:rsidP="00FF4BB6">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rsidR="00FF4BB6" w:rsidRPr="005D0BC5" w:rsidRDefault="00FF4BB6" w:rsidP="00FF4BB6">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Pr>
          <w:sz w:val="24"/>
          <w:szCs w:val="24"/>
          <w:shd w:val="clear" w:color="auto" w:fill="FFFFFF"/>
        </w:rPr>
        <w:t xml:space="preserve">   </w:t>
      </w:r>
      <w:r w:rsidRPr="005D0BC5">
        <w:rPr>
          <w:sz w:val="24"/>
          <w:szCs w:val="24"/>
          <w:shd w:val="clear" w:color="auto" w:fill="FFFFFF"/>
        </w:rPr>
        <w:t>deverá apresentar o registro do CREA do Estado de origem, ficando a licitante vencedora obrigada a apresentar o visto do CREA do Paraná antes da assinatura do contrato.</w:t>
      </w:r>
    </w:p>
    <w:p w:rsidR="00FF4BB6" w:rsidRPr="005D0BC5" w:rsidRDefault="00FF4BB6" w:rsidP="00FF4BB6">
      <w:pPr>
        <w:jc w:val="both"/>
        <w:rPr>
          <w:sz w:val="24"/>
          <w:szCs w:val="24"/>
          <w:shd w:val="clear" w:color="auto" w:fill="FFFFFF"/>
        </w:rPr>
      </w:pPr>
      <w:r w:rsidRPr="005D0BC5">
        <w:rPr>
          <w:sz w:val="24"/>
          <w:szCs w:val="24"/>
        </w:rPr>
        <w:t xml:space="preserve">b) </w:t>
      </w:r>
      <w:bookmarkStart w:id="22" w:name="_Hlk131083026"/>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1"/>
    </w:p>
    <w:p w:rsidR="00FF4BB6" w:rsidRPr="005D0BC5" w:rsidRDefault="00FF4BB6" w:rsidP="00FF4BB6">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96"/>
        <w:gridCol w:w="2976"/>
      </w:tblGrid>
      <w:tr w:rsidR="00FF4BB6" w:rsidRPr="005D0BC5" w:rsidTr="00EA112B">
        <w:tc>
          <w:tcPr>
            <w:tcW w:w="6096" w:type="dxa"/>
          </w:tcPr>
          <w:p w:rsidR="00FF4BB6" w:rsidRPr="005D0BC5" w:rsidRDefault="00FF4BB6" w:rsidP="00EA112B">
            <w:pPr>
              <w:tabs>
                <w:tab w:val="left" w:pos="0"/>
              </w:tabs>
              <w:jc w:val="center"/>
              <w:rPr>
                <w:b/>
                <w:bCs/>
                <w:sz w:val="24"/>
                <w:szCs w:val="24"/>
              </w:rPr>
            </w:pPr>
            <w:r w:rsidRPr="005D0BC5">
              <w:rPr>
                <w:b/>
                <w:bCs/>
                <w:sz w:val="24"/>
                <w:szCs w:val="24"/>
              </w:rPr>
              <w:t>DESCRIÇÃO OBJETO</w:t>
            </w:r>
          </w:p>
        </w:tc>
        <w:tc>
          <w:tcPr>
            <w:tcW w:w="2976" w:type="dxa"/>
          </w:tcPr>
          <w:p w:rsidR="00FF4BB6" w:rsidRPr="005D0BC5" w:rsidRDefault="00FF4BB6" w:rsidP="00EA112B">
            <w:pPr>
              <w:tabs>
                <w:tab w:val="left" w:pos="0"/>
              </w:tabs>
              <w:jc w:val="center"/>
              <w:rPr>
                <w:b/>
                <w:bCs/>
                <w:sz w:val="24"/>
                <w:szCs w:val="24"/>
              </w:rPr>
            </w:pPr>
            <w:r w:rsidRPr="005D0BC5">
              <w:rPr>
                <w:b/>
                <w:bCs/>
                <w:sz w:val="24"/>
                <w:szCs w:val="24"/>
              </w:rPr>
              <w:t>QUANTIDADE MÍNIMA</w:t>
            </w:r>
          </w:p>
        </w:tc>
      </w:tr>
      <w:tr w:rsidR="00B54C10" w:rsidRPr="005D0BC5" w:rsidTr="00EA112B">
        <w:tc>
          <w:tcPr>
            <w:tcW w:w="6096" w:type="dxa"/>
            <w:tcBorders>
              <w:top w:val="single" w:sz="4" w:space="0" w:color="000000"/>
              <w:left w:val="single" w:sz="4" w:space="0" w:color="000000"/>
              <w:bottom w:val="single" w:sz="4" w:space="0" w:color="000000"/>
              <w:right w:val="single" w:sz="4" w:space="0" w:color="000000"/>
            </w:tcBorders>
          </w:tcPr>
          <w:p w:rsidR="00B54C10" w:rsidRPr="005D0BC5" w:rsidRDefault="00B54C10" w:rsidP="00B54C10">
            <w:pPr>
              <w:suppressAutoHyphens w:val="0"/>
              <w:jc w:val="center"/>
              <w:rPr>
                <w:sz w:val="24"/>
                <w:szCs w:val="24"/>
              </w:rPr>
            </w:pPr>
            <w:r>
              <w:rPr>
                <w:sz w:val="24"/>
                <w:szCs w:val="24"/>
              </w:rPr>
              <w:t>Construção de Edificações em Alvenaria e Concreto Armado com Cobertura em Estrutura Metálica.</w:t>
            </w:r>
          </w:p>
        </w:tc>
        <w:tc>
          <w:tcPr>
            <w:tcW w:w="2976" w:type="dxa"/>
            <w:tcBorders>
              <w:top w:val="single" w:sz="4" w:space="0" w:color="000000"/>
              <w:left w:val="single" w:sz="4" w:space="0" w:color="000000"/>
              <w:bottom w:val="single" w:sz="4" w:space="0" w:color="000000"/>
              <w:right w:val="single" w:sz="4" w:space="0" w:color="000000"/>
            </w:tcBorders>
          </w:tcPr>
          <w:p w:rsidR="00B54C10" w:rsidRPr="005D0BC5" w:rsidRDefault="00B54C10" w:rsidP="00B54C10">
            <w:pPr>
              <w:suppressAutoHyphens w:val="0"/>
              <w:jc w:val="center"/>
              <w:rPr>
                <w:sz w:val="24"/>
                <w:szCs w:val="24"/>
              </w:rPr>
            </w:pPr>
            <w:r>
              <w:rPr>
                <w:sz w:val="24"/>
                <w:szCs w:val="24"/>
              </w:rPr>
              <w:t>286,54 m²</w:t>
            </w:r>
          </w:p>
        </w:tc>
      </w:tr>
    </w:tbl>
    <w:p w:rsidR="00FF4BB6" w:rsidRDefault="00FF4BB6" w:rsidP="00FF4BB6">
      <w:pPr>
        <w:tabs>
          <w:tab w:val="left" w:pos="142"/>
        </w:tabs>
        <w:ind w:left="709"/>
        <w:jc w:val="both"/>
        <w:rPr>
          <w:sz w:val="24"/>
          <w:szCs w:val="24"/>
        </w:rPr>
      </w:pPr>
      <w:bookmarkStart w:id="23" w:name="_Hlk131067616"/>
      <w:bookmarkEnd w:id="22"/>
      <w:r w:rsidRPr="00145B21">
        <w:rPr>
          <w:sz w:val="24"/>
          <w:szCs w:val="24"/>
        </w:rPr>
        <w:t xml:space="preserve">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w:t>
      </w:r>
      <w:r w:rsidRPr="00145B21">
        <w:rPr>
          <w:sz w:val="24"/>
          <w:szCs w:val="24"/>
        </w:rPr>
        <w:lastRenderedPageBreak/>
        <w:t>(ART) ou Registro de Responsabilidade Técnica (RRT), sem a correspondente validação pelo respectivo Conselho de Classe por meio da CAT.</w:t>
      </w:r>
    </w:p>
    <w:p w:rsidR="00FF4BB6" w:rsidRPr="005D0BC5" w:rsidRDefault="00FF4BB6" w:rsidP="00FF4BB6">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rsidR="00FF4BB6" w:rsidRPr="005D0BC5" w:rsidRDefault="00FF4BB6" w:rsidP="00FF4BB6">
      <w:pPr>
        <w:jc w:val="both"/>
        <w:rPr>
          <w:sz w:val="24"/>
          <w:szCs w:val="24"/>
        </w:rPr>
      </w:pPr>
      <w:r w:rsidRPr="005D0BC5">
        <w:rPr>
          <w:b/>
          <w:bCs/>
          <w:sz w:val="24"/>
          <w:szCs w:val="24"/>
        </w:rPr>
        <w:t>7.5.3.2</w:t>
      </w:r>
      <w:r w:rsidRPr="005D0BC5">
        <w:rPr>
          <w:sz w:val="24"/>
          <w:szCs w:val="24"/>
        </w:rPr>
        <w:t xml:space="preserve"> Capacidade Técnica Profissional:</w:t>
      </w:r>
    </w:p>
    <w:p w:rsidR="00FF4BB6" w:rsidRPr="005D0BC5" w:rsidRDefault="00FF4BB6" w:rsidP="00FF4BB6">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rsidR="00FF4BB6" w:rsidRPr="005D0BC5" w:rsidRDefault="00FF4BB6" w:rsidP="00FF4BB6">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rsidR="00FF4BB6" w:rsidRPr="00BC29D3" w:rsidRDefault="00FF4BB6" w:rsidP="00FF4BB6">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rsidR="00FF4BB6" w:rsidRPr="00BC29D3" w:rsidRDefault="00FF4BB6" w:rsidP="00FF4BB6">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rsidR="00FF4BB6" w:rsidRPr="005D0BC5" w:rsidRDefault="00FF4BB6" w:rsidP="00FF4BB6">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rsidR="00FF4BB6" w:rsidRPr="005D0BC5" w:rsidRDefault="00FF4BB6" w:rsidP="00FF4BB6">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rsidR="00FF4BB6" w:rsidRPr="005D0BC5" w:rsidRDefault="00FF4BB6" w:rsidP="00FF4BB6">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rsidR="00FF4BB6" w:rsidRPr="005D0BC5" w:rsidRDefault="00FF4BB6" w:rsidP="00FF4BB6">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rsidR="00FF4BB6" w:rsidRPr="005D0BC5" w:rsidRDefault="00FF4BB6" w:rsidP="00FF4BB6">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rsidR="00FF4BB6" w:rsidRPr="005D0BC5" w:rsidRDefault="00FF4BB6" w:rsidP="00FF4BB6">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rsidR="00FF4BB6" w:rsidRPr="00677AB5" w:rsidRDefault="00FF4BB6" w:rsidP="00FF4BB6">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rsidR="00FF4BB6" w:rsidRPr="005D0BC5" w:rsidRDefault="00FF4BB6" w:rsidP="00FF4BB6">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rsidR="00FF4BB6" w:rsidRPr="005D0BC5" w:rsidRDefault="00FF4BB6" w:rsidP="00FF4BB6">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rsidR="00FF4BB6" w:rsidRPr="005D0BC5" w:rsidRDefault="00FF4BB6" w:rsidP="00FF4BB6">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bookmarkEnd w:id="23"/>
    <w:p w:rsidR="00FF4BB6" w:rsidRPr="005D0BC5" w:rsidRDefault="00FF4BB6" w:rsidP="00FF4BB6">
      <w:pPr>
        <w:jc w:val="both"/>
        <w:rPr>
          <w:sz w:val="24"/>
          <w:szCs w:val="24"/>
        </w:rPr>
      </w:pPr>
      <w:r w:rsidRPr="005D0BC5">
        <w:rPr>
          <w:b/>
          <w:bCs/>
          <w:sz w:val="24"/>
          <w:szCs w:val="24"/>
        </w:rPr>
        <w:t>7.5.3.3</w:t>
      </w:r>
      <w:r w:rsidRPr="005D0BC5">
        <w:rPr>
          <w:sz w:val="24"/>
          <w:szCs w:val="24"/>
        </w:rPr>
        <w:t xml:space="preserve"> Da Vistoria</w:t>
      </w:r>
    </w:p>
    <w:p w:rsidR="00FF4BB6" w:rsidRPr="005D0BC5" w:rsidRDefault="00FF4BB6" w:rsidP="00FF4BB6">
      <w:pPr>
        <w:tabs>
          <w:tab w:val="left" w:pos="142"/>
        </w:tabs>
        <w:jc w:val="both"/>
        <w:rPr>
          <w:sz w:val="24"/>
          <w:szCs w:val="24"/>
        </w:rPr>
      </w:pPr>
      <w:r w:rsidRPr="005D0BC5">
        <w:rPr>
          <w:b/>
          <w:bCs/>
          <w:sz w:val="24"/>
          <w:szCs w:val="24"/>
        </w:rPr>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p>
    <w:p w:rsidR="00FF4BB6" w:rsidRPr="005D0BC5" w:rsidRDefault="00FF4BB6" w:rsidP="00FF4BB6">
      <w:pPr>
        <w:tabs>
          <w:tab w:val="left" w:pos="142"/>
        </w:tabs>
        <w:jc w:val="both"/>
        <w:rPr>
          <w:sz w:val="24"/>
          <w:szCs w:val="24"/>
        </w:rPr>
      </w:pPr>
      <w:r w:rsidRPr="005D0BC5">
        <w:rPr>
          <w:b/>
          <w:bCs/>
          <w:sz w:val="24"/>
          <w:szCs w:val="24"/>
        </w:rPr>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00B71B81" w:rsidRPr="005D0BC5">
        <w:rPr>
          <w:sz w:val="24"/>
          <w:szCs w:val="24"/>
        </w:rPr>
        <w:fldChar w:fldCharType="begin">
          <w:ffData>
            <w:name w:val="Texto374"/>
            <w:enabled/>
            <w:calcOnExit w:val="0"/>
            <w:textInput/>
          </w:ffData>
        </w:fldChar>
      </w:r>
      <w:r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52361B" w:rsidRPr="0052361B">
        <w:rPr>
          <w:sz w:val="24"/>
          <w:szCs w:val="24"/>
        </w:rPr>
        <w:t>44</w:t>
      </w:r>
      <w:r w:rsidR="00B71B81" w:rsidRPr="005D0BC5">
        <w:rPr>
          <w:sz w:val="24"/>
          <w:szCs w:val="24"/>
        </w:rPr>
        <w:fldChar w:fldCharType="end"/>
      </w:r>
      <w:r w:rsidRPr="005D0BC5">
        <w:rPr>
          <w:sz w:val="24"/>
          <w:szCs w:val="24"/>
        </w:rPr>
        <w:t>)</w:t>
      </w:r>
      <w:r w:rsidR="00B71B81" w:rsidRPr="005D0BC5">
        <w:rPr>
          <w:sz w:val="24"/>
          <w:szCs w:val="24"/>
        </w:rPr>
        <w:fldChar w:fldCharType="begin">
          <w:ffData>
            <w:name w:val="Texto374"/>
            <w:enabled/>
            <w:calcOnExit w:val="0"/>
            <w:textInput/>
          </w:ffData>
        </w:fldChar>
      </w:r>
      <w:r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52361B" w:rsidRPr="0052361B">
        <w:rPr>
          <w:sz w:val="24"/>
          <w:szCs w:val="24"/>
        </w:rPr>
        <w:t xml:space="preserve">3900-3754 </w:t>
      </w:r>
      <w:r w:rsidR="00B71B81" w:rsidRPr="005D0BC5">
        <w:rPr>
          <w:sz w:val="24"/>
          <w:szCs w:val="24"/>
        </w:rPr>
        <w:fldChar w:fldCharType="end"/>
      </w:r>
      <w:r w:rsidRPr="005D0BC5">
        <w:rPr>
          <w:sz w:val="24"/>
          <w:szCs w:val="24"/>
        </w:rPr>
        <w:t xml:space="preserve"> até o dia  </w:t>
      </w:r>
      <w:r w:rsidR="00B71B81" w:rsidRPr="005D0BC5">
        <w:rPr>
          <w:sz w:val="24"/>
          <w:szCs w:val="24"/>
        </w:rPr>
        <w:fldChar w:fldCharType="begin">
          <w:ffData>
            <w:name w:val="Texto374"/>
            <w:enabled/>
            <w:calcOnExit w:val="0"/>
            <w:textInput/>
          </w:ffData>
        </w:fldChar>
      </w:r>
      <w:r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374338">
        <w:rPr>
          <w:sz w:val="24"/>
          <w:szCs w:val="24"/>
        </w:rPr>
        <w:t>07</w:t>
      </w:r>
      <w:r w:rsidR="00B71B81" w:rsidRPr="005D0BC5">
        <w:rPr>
          <w:sz w:val="24"/>
          <w:szCs w:val="24"/>
        </w:rPr>
        <w:fldChar w:fldCharType="end"/>
      </w:r>
      <w:r w:rsidRPr="005D0BC5">
        <w:rPr>
          <w:sz w:val="24"/>
          <w:szCs w:val="24"/>
        </w:rPr>
        <w:t>/</w:t>
      </w:r>
      <w:r w:rsidR="00B71B81" w:rsidRPr="005D0BC5">
        <w:rPr>
          <w:sz w:val="24"/>
          <w:szCs w:val="24"/>
        </w:rPr>
        <w:fldChar w:fldCharType="begin">
          <w:ffData>
            <w:name w:val="Texto374"/>
            <w:enabled/>
            <w:calcOnExit w:val="0"/>
            <w:textInput/>
          </w:ffData>
        </w:fldChar>
      </w:r>
      <w:r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374338">
        <w:rPr>
          <w:sz w:val="24"/>
          <w:szCs w:val="24"/>
        </w:rPr>
        <w:t>08</w:t>
      </w:r>
      <w:r w:rsidR="00B71B81" w:rsidRPr="005D0BC5">
        <w:rPr>
          <w:sz w:val="24"/>
          <w:szCs w:val="24"/>
        </w:rPr>
        <w:fldChar w:fldCharType="end"/>
      </w:r>
      <w:r w:rsidRPr="005D0BC5">
        <w:rPr>
          <w:sz w:val="24"/>
          <w:szCs w:val="24"/>
        </w:rPr>
        <w:t>/</w:t>
      </w:r>
      <w:r w:rsidR="00B71B81" w:rsidRPr="005D0BC5">
        <w:rPr>
          <w:sz w:val="24"/>
          <w:szCs w:val="24"/>
        </w:rPr>
        <w:fldChar w:fldCharType="begin">
          <w:ffData>
            <w:name w:val="Texto374"/>
            <w:enabled/>
            <w:calcOnExit w:val="0"/>
            <w:textInput/>
          </w:ffData>
        </w:fldChar>
      </w:r>
      <w:r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374338">
        <w:rPr>
          <w:sz w:val="24"/>
          <w:szCs w:val="24"/>
        </w:rPr>
        <w:t>2026</w:t>
      </w:r>
      <w:r w:rsidR="00B71B81" w:rsidRPr="005D0BC5">
        <w:rPr>
          <w:sz w:val="24"/>
          <w:szCs w:val="24"/>
        </w:rPr>
        <w:fldChar w:fldCharType="end"/>
      </w:r>
      <w:r w:rsidRPr="005D0BC5">
        <w:rPr>
          <w:sz w:val="24"/>
          <w:szCs w:val="24"/>
        </w:rPr>
        <w:t>.</w:t>
      </w:r>
    </w:p>
    <w:p w:rsidR="00FF4BB6" w:rsidRPr="00677AB5" w:rsidRDefault="00FF4BB6" w:rsidP="00FF4BB6">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rsidR="00FF4BB6" w:rsidRPr="00931EF3" w:rsidRDefault="00FF4BB6" w:rsidP="00931EF3">
      <w:pPr>
        <w:tabs>
          <w:tab w:val="left" w:pos="142"/>
        </w:tabs>
        <w:jc w:val="both"/>
        <w:rPr>
          <w:sz w:val="24"/>
          <w:szCs w:val="24"/>
        </w:rPr>
      </w:pPr>
      <w:r w:rsidRPr="00677AB5">
        <w:rPr>
          <w:b/>
          <w:bCs/>
          <w:sz w:val="24"/>
          <w:szCs w:val="24"/>
        </w:rPr>
        <w:t xml:space="preserve">7.5.3.3.3 </w:t>
      </w:r>
      <w:r w:rsidRPr="00677AB5">
        <w:rPr>
          <w:sz w:val="24"/>
          <w:szCs w:val="24"/>
        </w:rPr>
        <w:t xml:space="preserve">Ainda que os licitantes optem por não realizar a vistoria, deverão apresentar declaração formal assinada pelo responsável técnico do licitante acerca do conhecimento </w:t>
      </w:r>
      <w:r w:rsidRPr="00677AB5">
        <w:rPr>
          <w:sz w:val="24"/>
          <w:szCs w:val="24"/>
        </w:rPr>
        <w:lastRenderedPageBreak/>
        <w:t>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rsidR="00FF4BB6" w:rsidRPr="00677AB5" w:rsidRDefault="00FF4BB6" w:rsidP="00FF4BB6">
      <w:pPr>
        <w:tabs>
          <w:tab w:val="left" w:pos="142"/>
        </w:tabs>
        <w:jc w:val="both"/>
        <w:rPr>
          <w:b/>
          <w:bCs/>
          <w:sz w:val="24"/>
          <w:szCs w:val="24"/>
        </w:rPr>
      </w:pPr>
      <w:r w:rsidRPr="00677AB5">
        <w:rPr>
          <w:b/>
          <w:bCs/>
          <w:sz w:val="24"/>
          <w:szCs w:val="24"/>
        </w:rPr>
        <w:t xml:space="preserve">7.5.3.4 </w:t>
      </w:r>
      <w:r w:rsidRPr="00677AB5">
        <w:rPr>
          <w:sz w:val="24"/>
          <w:szCs w:val="24"/>
        </w:rPr>
        <w:t>Declarações</w:t>
      </w:r>
    </w:p>
    <w:p w:rsidR="00FF4BB6" w:rsidRPr="00677AB5" w:rsidRDefault="00FF4BB6" w:rsidP="00FF4BB6">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rsidR="00FF4BB6" w:rsidRPr="00365F58" w:rsidRDefault="00FF4BB6" w:rsidP="00FF4BB6">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rsidR="00FF4BB6" w:rsidRPr="00365F58" w:rsidRDefault="00FF4BB6" w:rsidP="00FF4BB6">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rsidR="00FF4BB6" w:rsidRPr="00365F58" w:rsidRDefault="00FF4BB6" w:rsidP="00FF4BB6">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rsidR="00FF4BB6" w:rsidRPr="00365F58" w:rsidRDefault="00FF4BB6" w:rsidP="00FF4BB6">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rsidR="00FF4BB6" w:rsidRPr="00365F58" w:rsidRDefault="00FF4BB6" w:rsidP="00FF4BB6">
      <w:pPr>
        <w:jc w:val="both"/>
        <w:rPr>
          <w:sz w:val="24"/>
          <w:szCs w:val="24"/>
        </w:rPr>
      </w:pPr>
    </w:p>
    <w:p w:rsidR="00FF4BB6" w:rsidRPr="0075463E" w:rsidRDefault="00FF4BB6" w:rsidP="00FF4BB6">
      <w:pPr>
        <w:jc w:val="both"/>
        <w:rPr>
          <w:sz w:val="24"/>
          <w:szCs w:val="24"/>
        </w:rPr>
      </w:pPr>
      <w:bookmarkStart w:id="24" w:name="_Hlk131067628"/>
      <w:r w:rsidRPr="0075463E">
        <w:rPr>
          <w:b/>
          <w:bCs/>
          <w:sz w:val="24"/>
          <w:szCs w:val="24"/>
        </w:rPr>
        <w:t>7.5.4</w:t>
      </w:r>
      <w:r w:rsidRPr="0075463E">
        <w:rPr>
          <w:sz w:val="24"/>
          <w:szCs w:val="24"/>
        </w:rPr>
        <w:t xml:space="preserve"> Quanto à Qualificação Econômico-Financeira:</w:t>
      </w:r>
      <w:bookmarkEnd w:id="24"/>
    </w:p>
    <w:p w:rsidR="00FF4BB6" w:rsidRPr="0075463E" w:rsidRDefault="00FF4BB6" w:rsidP="00FF4BB6">
      <w:pPr>
        <w:numPr>
          <w:ilvl w:val="0"/>
          <w:numId w:val="28"/>
        </w:numPr>
        <w:tabs>
          <w:tab w:val="left" w:pos="-709"/>
        </w:tabs>
        <w:ind w:left="426" w:hanging="284"/>
        <w:jc w:val="both"/>
        <w:rPr>
          <w:sz w:val="24"/>
          <w:szCs w:val="24"/>
        </w:rPr>
      </w:pPr>
      <w:bookmarkStart w:id="25" w:name="_Hlk131067651"/>
      <w:r w:rsidRPr="0075463E">
        <w:rPr>
          <w:sz w:val="24"/>
          <w:szCs w:val="24"/>
        </w:rPr>
        <w:t xml:space="preserve">Prova de capacidade financeira, apresentando as demonstrações contábeis dos últimos dois exercícios sociais.  </w:t>
      </w:r>
    </w:p>
    <w:bookmarkEnd w:id="25"/>
    <w:p w:rsidR="00FF4BB6" w:rsidRPr="0075463E" w:rsidRDefault="00FF4BB6" w:rsidP="00FF4BB6">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 comprovação da situação financeira da empresa, conforme Declaração de Capacidade Operacional Financeira (ANEXO X), será</w:t>
      </w:r>
      <w:r w:rsidRPr="0075463E">
        <w:rPr>
          <w:rFonts w:ascii="Times New Roman" w:hAnsi="Times New Roman"/>
          <w:sz w:val="24"/>
          <w:szCs w:val="24"/>
          <w:shd w:val="clear" w:color="auto" w:fill="FFFFFF"/>
        </w:rPr>
        <w:t xml:space="preserve"> avaliada pelos Índices de Liquidez Corrente (ILC), Liquidez Geral (ILG) e Solvência Geral (ISG): </w:t>
      </w:r>
    </w:p>
    <w:p w:rsidR="00FF4BB6" w:rsidRPr="0075463E" w:rsidRDefault="00FF4BB6" w:rsidP="00FF4BB6">
      <w:pPr>
        <w:ind w:left="1092"/>
        <w:jc w:val="both"/>
        <w:rPr>
          <w:sz w:val="24"/>
          <w:szCs w:val="24"/>
        </w:rPr>
      </w:pPr>
    </w:p>
    <w:tbl>
      <w:tblPr>
        <w:tblW w:w="0" w:type="auto"/>
        <w:tblInd w:w="212" w:type="dxa"/>
        <w:tblLayout w:type="fixed"/>
        <w:tblCellMar>
          <w:left w:w="70" w:type="dxa"/>
          <w:right w:w="70" w:type="dxa"/>
        </w:tblCellMar>
        <w:tblLook w:val="0000"/>
      </w:tblPr>
      <w:tblGrid>
        <w:gridCol w:w="3437"/>
        <w:gridCol w:w="2410"/>
        <w:gridCol w:w="3083"/>
      </w:tblGrid>
      <w:tr w:rsidR="00FF4BB6" w:rsidRPr="0075463E" w:rsidTr="00EA112B">
        <w:tc>
          <w:tcPr>
            <w:tcW w:w="3437" w:type="dxa"/>
            <w:tcBorders>
              <w:top w:val="single" w:sz="4" w:space="0" w:color="000000"/>
              <w:left w:val="single" w:sz="4" w:space="0" w:color="000000"/>
              <w:bottom w:val="single" w:sz="4" w:space="0" w:color="000000"/>
            </w:tcBorders>
          </w:tcPr>
          <w:p w:rsidR="00FF4BB6" w:rsidRPr="0075463E" w:rsidRDefault="00FF4BB6" w:rsidP="00EA112B">
            <w:pPr>
              <w:snapToGrid w:val="0"/>
              <w:jc w:val="center"/>
              <w:rPr>
                <w:sz w:val="24"/>
                <w:szCs w:val="24"/>
              </w:rPr>
            </w:pPr>
            <w:r w:rsidRPr="0075463E">
              <w:rPr>
                <w:sz w:val="24"/>
                <w:szCs w:val="24"/>
              </w:rPr>
              <w:t xml:space="preserve">(ILG) </w:t>
            </w:r>
          </w:p>
          <w:p w:rsidR="00FF4BB6" w:rsidRPr="0075463E" w:rsidRDefault="00FF4BB6" w:rsidP="00EA112B">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rsidR="00FF4BB6" w:rsidRPr="0075463E" w:rsidRDefault="00FF4BB6" w:rsidP="00EA112B">
            <w:pPr>
              <w:snapToGrid w:val="0"/>
              <w:jc w:val="center"/>
              <w:rPr>
                <w:sz w:val="24"/>
                <w:szCs w:val="24"/>
              </w:rPr>
            </w:pPr>
            <w:r w:rsidRPr="0075463E">
              <w:rPr>
                <w:sz w:val="24"/>
                <w:szCs w:val="24"/>
              </w:rPr>
              <w:t xml:space="preserve">(ILC) </w:t>
            </w:r>
          </w:p>
          <w:p w:rsidR="00FF4BB6" w:rsidRPr="0075463E" w:rsidRDefault="00FF4BB6" w:rsidP="00EA112B">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rsidR="00FF4BB6" w:rsidRPr="0075463E" w:rsidRDefault="00FF4BB6" w:rsidP="00EA112B">
            <w:pPr>
              <w:snapToGrid w:val="0"/>
              <w:jc w:val="center"/>
              <w:rPr>
                <w:sz w:val="24"/>
                <w:szCs w:val="24"/>
              </w:rPr>
            </w:pPr>
            <w:r w:rsidRPr="0075463E">
              <w:rPr>
                <w:sz w:val="24"/>
                <w:szCs w:val="24"/>
              </w:rPr>
              <w:t xml:space="preserve">(ISG) </w:t>
            </w:r>
          </w:p>
          <w:p w:rsidR="00FF4BB6" w:rsidRPr="0075463E" w:rsidRDefault="00FF4BB6" w:rsidP="00EA112B">
            <w:pPr>
              <w:jc w:val="center"/>
              <w:rPr>
                <w:sz w:val="24"/>
                <w:szCs w:val="24"/>
              </w:rPr>
            </w:pPr>
            <w:r w:rsidRPr="0075463E">
              <w:rPr>
                <w:sz w:val="24"/>
                <w:szCs w:val="24"/>
              </w:rPr>
              <w:t>(valor maior que)</w:t>
            </w:r>
          </w:p>
        </w:tc>
      </w:tr>
      <w:tr w:rsidR="00FF4BB6" w:rsidRPr="0075463E" w:rsidTr="00EA112B">
        <w:tc>
          <w:tcPr>
            <w:tcW w:w="3437" w:type="dxa"/>
            <w:tcBorders>
              <w:left w:val="single" w:sz="4" w:space="0" w:color="000000"/>
              <w:bottom w:val="single" w:sz="4" w:space="0" w:color="000000"/>
            </w:tcBorders>
          </w:tcPr>
          <w:p w:rsidR="00FF4BB6" w:rsidRPr="0075463E" w:rsidRDefault="00FF4BB6" w:rsidP="00EA112B">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rsidR="00FF4BB6" w:rsidRPr="0075463E" w:rsidRDefault="00FF4BB6" w:rsidP="00EA112B">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rsidR="00FF4BB6" w:rsidRPr="0075463E" w:rsidRDefault="00FF4BB6" w:rsidP="00EA112B">
            <w:pPr>
              <w:snapToGrid w:val="0"/>
              <w:jc w:val="center"/>
              <w:rPr>
                <w:b/>
                <w:sz w:val="24"/>
                <w:szCs w:val="24"/>
              </w:rPr>
            </w:pPr>
            <w:r w:rsidRPr="0075463E">
              <w:rPr>
                <w:b/>
                <w:sz w:val="24"/>
                <w:szCs w:val="24"/>
              </w:rPr>
              <w:t>1</w:t>
            </w:r>
          </w:p>
        </w:tc>
      </w:tr>
    </w:tbl>
    <w:p w:rsidR="00FF4BB6" w:rsidRPr="0075463E" w:rsidRDefault="00FF4BB6" w:rsidP="00FF4BB6">
      <w:pPr>
        <w:pStyle w:val="Standard"/>
        <w:spacing w:after="0" w:line="240" w:lineRule="auto"/>
        <w:jc w:val="both"/>
        <w:rPr>
          <w:rFonts w:ascii="Times New Roman" w:hAnsi="Times New Roman"/>
          <w:sz w:val="24"/>
          <w:szCs w:val="24"/>
        </w:rPr>
      </w:pPr>
    </w:p>
    <w:p w:rsidR="00FF4BB6" w:rsidRPr="0075463E" w:rsidRDefault="00FF4BB6" w:rsidP="00FF4BB6">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b.1) Os índices acima determinados são resultantes da aplicação das seguintes fórmulas:</w:t>
      </w:r>
    </w:p>
    <w:p w:rsidR="00FF4BB6" w:rsidRPr="0075463E" w:rsidRDefault="00FF4BB6" w:rsidP="00FF4BB6">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rsidR="00FF4BB6" w:rsidRPr="0075463E" w:rsidRDefault="00FF4BB6" w:rsidP="00FF4BB6">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tblPr>
      <w:tblGrid>
        <w:gridCol w:w="848"/>
        <w:gridCol w:w="2122"/>
      </w:tblGrid>
      <w:tr w:rsidR="00FF4BB6" w:rsidRPr="0075463E" w:rsidTr="00EA112B">
        <w:trPr>
          <w:cantSplit/>
        </w:trPr>
        <w:tc>
          <w:tcPr>
            <w:tcW w:w="849" w:type="dxa"/>
            <w:vMerge w:val="restart"/>
            <w:tcMar>
              <w:top w:w="0" w:type="dxa"/>
              <w:left w:w="70" w:type="dxa"/>
              <w:bottom w:w="0" w:type="dxa"/>
              <w:right w:w="70" w:type="dxa"/>
            </w:tcMar>
            <w:vAlign w:val="center"/>
            <w:hideMark/>
          </w:tcPr>
          <w:p w:rsidR="00FF4BB6" w:rsidRPr="0075463E" w:rsidRDefault="00FF4BB6" w:rsidP="00EA112B">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rsidR="00FF4BB6" w:rsidRPr="0075463E" w:rsidRDefault="00FF4BB6" w:rsidP="00EA112B">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FF4BB6" w:rsidRPr="0075463E" w:rsidTr="00EA112B">
        <w:trPr>
          <w:cantSplit/>
        </w:trPr>
        <w:tc>
          <w:tcPr>
            <w:tcW w:w="2974" w:type="dxa"/>
            <w:vMerge/>
            <w:vAlign w:val="center"/>
            <w:hideMark/>
          </w:tcPr>
          <w:p w:rsidR="00FF4BB6" w:rsidRPr="0075463E" w:rsidRDefault="00FF4BB6" w:rsidP="00EA112B">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rsidR="00FF4BB6" w:rsidRPr="0075463E" w:rsidRDefault="00FF4BB6" w:rsidP="00EA112B">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FF4BB6" w:rsidRPr="0075463E" w:rsidTr="00EA112B">
        <w:trPr>
          <w:cantSplit/>
        </w:trPr>
        <w:tc>
          <w:tcPr>
            <w:tcW w:w="2974" w:type="dxa"/>
            <w:gridSpan w:val="2"/>
            <w:tcMar>
              <w:top w:w="0" w:type="dxa"/>
              <w:left w:w="70" w:type="dxa"/>
              <w:bottom w:w="0" w:type="dxa"/>
              <w:right w:w="70" w:type="dxa"/>
            </w:tcMar>
            <w:vAlign w:val="center"/>
          </w:tcPr>
          <w:p w:rsidR="00FF4BB6" w:rsidRPr="0075463E" w:rsidRDefault="00FF4BB6" w:rsidP="00EA112B">
            <w:pPr>
              <w:pStyle w:val="Standard"/>
              <w:snapToGrid w:val="0"/>
              <w:spacing w:after="0" w:line="240" w:lineRule="auto"/>
              <w:rPr>
                <w:rFonts w:ascii="Times New Roman" w:hAnsi="Times New Roman"/>
                <w:sz w:val="24"/>
                <w:szCs w:val="24"/>
                <w:shd w:val="clear" w:color="auto" w:fill="FFFFFF"/>
                <w:lang w:bidi="hi-IN"/>
              </w:rPr>
            </w:pPr>
          </w:p>
        </w:tc>
      </w:tr>
    </w:tbl>
    <w:p w:rsidR="00FF4BB6" w:rsidRPr="0075463E" w:rsidRDefault="00FF4BB6" w:rsidP="00FF4BB6">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rsidR="00FF4BB6" w:rsidRPr="0075463E" w:rsidRDefault="00FF4BB6" w:rsidP="00FF4BB6">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tblPr>
      <w:tblGrid>
        <w:gridCol w:w="850"/>
        <w:gridCol w:w="4400"/>
      </w:tblGrid>
      <w:tr w:rsidR="00FF4BB6" w:rsidRPr="0075463E" w:rsidTr="00EA112B">
        <w:trPr>
          <w:cantSplit/>
        </w:trPr>
        <w:tc>
          <w:tcPr>
            <w:tcW w:w="849" w:type="dxa"/>
            <w:vMerge w:val="restart"/>
            <w:tcMar>
              <w:top w:w="0" w:type="dxa"/>
              <w:left w:w="70" w:type="dxa"/>
              <w:bottom w:w="0" w:type="dxa"/>
              <w:right w:w="70" w:type="dxa"/>
            </w:tcMar>
            <w:vAlign w:val="center"/>
            <w:hideMark/>
          </w:tcPr>
          <w:p w:rsidR="00FF4BB6" w:rsidRPr="0075463E" w:rsidRDefault="00FF4BB6" w:rsidP="00EA112B">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rsidR="00FF4BB6" w:rsidRPr="0075463E" w:rsidRDefault="00FF4BB6" w:rsidP="00EA112B">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FF4BB6" w:rsidRPr="0075463E" w:rsidTr="00EA112B">
        <w:trPr>
          <w:cantSplit/>
        </w:trPr>
        <w:tc>
          <w:tcPr>
            <w:tcW w:w="5243" w:type="dxa"/>
            <w:vMerge/>
            <w:vAlign w:val="center"/>
            <w:hideMark/>
          </w:tcPr>
          <w:p w:rsidR="00FF4BB6" w:rsidRPr="0075463E" w:rsidRDefault="00FF4BB6" w:rsidP="00EA112B">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rsidR="00FF4BB6" w:rsidRPr="0075463E" w:rsidRDefault="00FF4BB6" w:rsidP="00EA112B">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FF4BB6" w:rsidRPr="0075463E" w:rsidTr="00EA112B">
        <w:trPr>
          <w:cantSplit/>
        </w:trPr>
        <w:tc>
          <w:tcPr>
            <w:tcW w:w="5243" w:type="dxa"/>
            <w:gridSpan w:val="2"/>
            <w:tcMar>
              <w:top w:w="0" w:type="dxa"/>
              <w:left w:w="70" w:type="dxa"/>
              <w:bottom w:w="0" w:type="dxa"/>
              <w:right w:w="70" w:type="dxa"/>
            </w:tcMar>
            <w:vAlign w:val="center"/>
          </w:tcPr>
          <w:p w:rsidR="00FF4BB6" w:rsidRPr="0075463E" w:rsidRDefault="00FF4BB6" w:rsidP="00EA112B">
            <w:pPr>
              <w:pStyle w:val="Standard"/>
              <w:snapToGrid w:val="0"/>
              <w:spacing w:after="0" w:line="240" w:lineRule="auto"/>
              <w:rPr>
                <w:rFonts w:ascii="Times New Roman" w:hAnsi="Times New Roman"/>
                <w:sz w:val="24"/>
                <w:szCs w:val="24"/>
                <w:shd w:val="clear" w:color="auto" w:fill="FFFFFF"/>
                <w:lang w:bidi="hi-IN"/>
              </w:rPr>
            </w:pPr>
          </w:p>
        </w:tc>
      </w:tr>
    </w:tbl>
    <w:p w:rsidR="00FF4BB6" w:rsidRPr="0075463E" w:rsidRDefault="00FF4BB6" w:rsidP="00FF4BB6">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 (ISG):</w:t>
      </w:r>
    </w:p>
    <w:p w:rsidR="00FF4BB6" w:rsidRPr="0075463E" w:rsidRDefault="00FF4BB6" w:rsidP="00FF4BB6">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tblPr>
      <w:tblGrid>
        <w:gridCol w:w="850"/>
        <w:gridCol w:w="4400"/>
      </w:tblGrid>
      <w:tr w:rsidR="00FF4BB6" w:rsidRPr="0075463E" w:rsidTr="00EA112B">
        <w:trPr>
          <w:cantSplit/>
        </w:trPr>
        <w:tc>
          <w:tcPr>
            <w:tcW w:w="850" w:type="dxa"/>
            <w:vMerge w:val="restart"/>
            <w:tcMar>
              <w:top w:w="0" w:type="dxa"/>
              <w:left w:w="70" w:type="dxa"/>
              <w:bottom w:w="0" w:type="dxa"/>
              <w:right w:w="70" w:type="dxa"/>
            </w:tcMar>
            <w:vAlign w:val="center"/>
            <w:hideMark/>
          </w:tcPr>
          <w:p w:rsidR="00FF4BB6" w:rsidRPr="0075463E" w:rsidRDefault="00FF4BB6" w:rsidP="00EA112B">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lastRenderedPageBreak/>
              <w:t>ISG =</w:t>
            </w:r>
          </w:p>
        </w:tc>
        <w:tc>
          <w:tcPr>
            <w:tcW w:w="4400" w:type="dxa"/>
            <w:tcBorders>
              <w:top w:val="nil"/>
              <w:left w:val="nil"/>
              <w:bottom w:val="single" w:sz="4" w:space="0" w:color="000080"/>
              <w:right w:val="nil"/>
            </w:tcBorders>
            <w:tcMar>
              <w:top w:w="0" w:type="dxa"/>
              <w:left w:w="70" w:type="dxa"/>
              <w:bottom w:w="0" w:type="dxa"/>
              <w:right w:w="70" w:type="dxa"/>
            </w:tcMar>
            <w:hideMark/>
          </w:tcPr>
          <w:p w:rsidR="00FF4BB6" w:rsidRPr="0075463E" w:rsidRDefault="00FF4BB6" w:rsidP="00EA112B">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 + Realizável a Longo Prazo</w:t>
            </w:r>
          </w:p>
        </w:tc>
      </w:tr>
      <w:tr w:rsidR="00FF4BB6" w:rsidRPr="0075463E" w:rsidTr="00EA112B">
        <w:trPr>
          <w:cantSplit/>
        </w:trPr>
        <w:tc>
          <w:tcPr>
            <w:tcW w:w="850" w:type="dxa"/>
            <w:vMerge/>
            <w:vAlign w:val="center"/>
            <w:hideMark/>
          </w:tcPr>
          <w:p w:rsidR="00FF4BB6" w:rsidRPr="0075463E" w:rsidRDefault="00FF4BB6" w:rsidP="00EA112B">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rsidR="00FF4BB6" w:rsidRPr="0075463E" w:rsidRDefault="00FF4BB6" w:rsidP="00EA112B">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a longo prazo</w:t>
            </w:r>
          </w:p>
        </w:tc>
      </w:tr>
      <w:tr w:rsidR="00FF4BB6" w:rsidRPr="0075463E" w:rsidTr="00EA112B">
        <w:trPr>
          <w:cantSplit/>
        </w:trPr>
        <w:tc>
          <w:tcPr>
            <w:tcW w:w="5250" w:type="dxa"/>
            <w:gridSpan w:val="2"/>
            <w:tcMar>
              <w:top w:w="0" w:type="dxa"/>
              <w:left w:w="70" w:type="dxa"/>
              <w:bottom w:w="0" w:type="dxa"/>
              <w:right w:w="70" w:type="dxa"/>
            </w:tcMar>
            <w:vAlign w:val="center"/>
          </w:tcPr>
          <w:p w:rsidR="00FF4BB6" w:rsidRPr="0075463E" w:rsidRDefault="00FF4BB6" w:rsidP="00EA112B">
            <w:pPr>
              <w:pStyle w:val="Standard"/>
              <w:snapToGrid w:val="0"/>
              <w:spacing w:after="0" w:line="240" w:lineRule="auto"/>
              <w:rPr>
                <w:rFonts w:ascii="Times New Roman" w:hAnsi="Times New Roman"/>
                <w:sz w:val="24"/>
                <w:szCs w:val="24"/>
                <w:shd w:val="clear" w:color="auto" w:fill="FFFFFF"/>
                <w:lang w:bidi="hi-IN"/>
              </w:rPr>
            </w:pPr>
          </w:p>
        </w:tc>
      </w:tr>
    </w:tbl>
    <w:p w:rsidR="00FF4BB6" w:rsidRPr="0075463E" w:rsidRDefault="00FF4BB6" w:rsidP="00FF4BB6">
      <w:pPr>
        <w:tabs>
          <w:tab w:val="left" w:pos="-709"/>
        </w:tabs>
        <w:jc w:val="both"/>
        <w:rPr>
          <w:sz w:val="24"/>
          <w:szCs w:val="24"/>
        </w:rPr>
      </w:pPr>
      <w:r w:rsidRPr="0075463E">
        <w:rPr>
          <w:sz w:val="24"/>
          <w:szCs w:val="24"/>
        </w:rPr>
        <w:t>sendo:</w:t>
      </w:r>
    </w:p>
    <w:p w:rsidR="00FF4BB6" w:rsidRPr="0075463E" w:rsidRDefault="00FF4BB6" w:rsidP="00FF4BB6">
      <w:pPr>
        <w:tabs>
          <w:tab w:val="left" w:pos="-709"/>
        </w:tabs>
        <w:jc w:val="both"/>
        <w:rPr>
          <w:sz w:val="24"/>
          <w:szCs w:val="24"/>
        </w:rPr>
      </w:pPr>
    </w:p>
    <w:p w:rsidR="00FF4BB6" w:rsidRPr="0075463E" w:rsidRDefault="00FF4BB6" w:rsidP="00FF4BB6">
      <w:pPr>
        <w:tabs>
          <w:tab w:val="left" w:pos="-709"/>
        </w:tabs>
        <w:jc w:val="both"/>
        <w:rPr>
          <w:sz w:val="24"/>
          <w:szCs w:val="24"/>
        </w:rPr>
      </w:pPr>
      <w:r w:rsidRPr="0075463E">
        <w:rPr>
          <w:sz w:val="24"/>
          <w:szCs w:val="24"/>
        </w:rPr>
        <w:t>AC - ativo circulante                       PC - passivo circulante                    AP - ativo permanente</w:t>
      </w:r>
      <w:proofErr w:type="gramStart"/>
      <w:r w:rsidRPr="0075463E">
        <w:rPr>
          <w:sz w:val="24"/>
          <w:szCs w:val="24"/>
        </w:rPr>
        <w:t xml:space="preserve">    </w:t>
      </w:r>
    </w:p>
    <w:p w:rsidR="00FF4BB6" w:rsidRPr="0075463E" w:rsidRDefault="00FF4BB6" w:rsidP="00FF4BB6">
      <w:pPr>
        <w:tabs>
          <w:tab w:val="left" w:pos="-709"/>
        </w:tabs>
        <w:jc w:val="both"/>
        <w:rPr>
          <w:sz w:val="24"/>
          <w:szCs w:val="24"/>
        </w:rPr>
      </w:pPr>
      <w:proofErr w:type="gramEnd"/>
      <w:r w:rsidRPr="0075463E">
        <w:rPr>
          <w:sz w:val="24"/>
          <w:szCs w:val="24"/>
        </w:rPr>
        <w:t>RLP - realizável a longo prazo        ELP    - exigível a longo prazo</w:t>
      </w:r>
    </w:p>
    <w:p w:rsidR="00FF4BB6" w:rsidRPr="0075463E" w:rsidRDefault="00FF4BB6" w:rsidP="00FF4BB6">
      <w:pPr>
        <w:tabs>
          <w:tab w:val="left" w:pos="-709"/>
        </w:tabs>
        <w:jc w:val="both"/>
        <w:rPr>
          <w:b/>
          <w:sz w:val="24"/>
          <w:szCs w:val="24"/>
        </w:rPr>
      </w:pPr>
    </w:p>
    <w:p w:rsidR="00FF4BB6" w:rsidRPr="0075463E" w:rsidRDefault="00FF4BB6" w:rsidP="00FF4BB6">
      <w:pPr>
        <w:tabs>
          <w:tab w:val="left" w:pos="-709"/>
        </w:tabs>
        <w:jc w:val="both"/>
        <w:rPr>
          <w:bCs/>
          <w:sz w:val="24"/>
          <w:szCs w:val="24"/>
        </w:rPr>
      </w:pPr>
      <w:r w:rsidRPr="0075463E">
        <w:rPr>
          <w:bCs/>
          <w:sz w:val="24"/>
          <w:szCs w:val="24"/>
        </w:rPr>
        <w:t>b.2) Os índices deverão ser apresentados com 2 (duas) casas decimais, desprezando-se as demais.</w:t>
      </w:r>
    </w:p>
    <w:p w:rsidR="00FF4BB6" w:rsidRPr="0075463E" w:rsidRDefault="00FF4BB6" w:rsidP="00FF4BB6">
      <w:pPr>
        <w:tabs>
          <w:tab w:val="left" w:pos="-709"/>
        </w:tabs>
        <w:jc w:val="both"/>
        <w:rPr>
          <w:b/>
          <w:sz w:val="24"/>
          <w:szCs w:val="24"/>
        </w:rPr>
      </w:pPr>
      <w:r w:rsidRPr="0075463E">
        <w:rPr>
          <w:sz w:val="24"/>
          <w:szCs w:val="24"/>
        </w:rPr>
        <w:t>b. 3) A critério da Administração, poderá ser exigida declaração, assinada por profissional habilitado da área contábil, que ateste o atendimento pelo licitante dos índices econômicos previstos no Edital.</w:t>
      </w:r>
      <w:r w:rsidRPr="0075463E">
        <w:rPr>
          <w:b/>
          <w:sz w:val="24"/>
          <w:szCs w:val="24"/>
        </w:rPr>
        <w:t xml:space="preserve"> </w:t>
      </w:r>
    </w:p>
    <w:p w:rsidR="00FF4BB6" w:rsidRPr="0075463E" w:rsidRDefault="00FF4BB6" w:rsidP="00FF4BB6">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rsidR="00FF4BB6" w:rsidRPr="0075463E" w:rsidRDefault="00FF4BB6" w:rsidP="00FF4BB6">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rsidR="00FF4BB6" w:rsidRPr="0075463E" w:rsidRDefault="00FF4BB6" w:rsidP="00FF4BB6">
      <w:pPr>
        <w:tabs>
          <w:tab w:val="left" w:pos="0"/>
        </w:tabs>
        <w:jc w:val="both"/>
        <w:rPr>
          <w:sz w:val="24"/>
          <w:szCs w:val="24"/>
        </w:rPr>
      </w:pPr>
      <w:bookmarkStart w:id="26" w:name="_Hlk131083201"/>
      <w:bookmarkStart w:id="27" w:name="_Hlk131067692"/>
      <w:r w:rsidRPr="0075463E">
        <w:rPr>
          <w:sz w:val="24"/>
          <w:szCs w:val="24"/>
        </w:rPr>
        <w:t>c) balanço patrimonial, demonstração de resultado de exercício e demais demonstrações contábeis dos 2 (dois) últimos exercícios sociais.</w:t>
      </w:r>
    </w:p>
    <w:p w:rsidR="00FF4BB6" w:rsidRPr="0075463E" w:rsidRDefault="00FF4BB6" w:rsidP="00FF4BB6">
      <w:pPr>
        <w:tabs>
          <w:tab w:val="left" w:pos="0"/>
        </w:tabs>
        <w:jc w:val="both"/>
        <w:rPr>
          <w:sz w:val="24"/>
          <w:szCs w:val="24"/>
        </w:rPr>
      </w:pPr>
      <w:r w:rsidRPr="0075463E">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rsidR="00FF4BB6" w:rsidRPr="0075463E" w:rsidRDefault="00FF4BB6" w:rsidP="00FF4BB6">
      <w:pPr>
        <w:tabs>
          <w:tab w:val="left" w:pos="0"/>
        </w:tabs>
        <w:jc w:val="both"/>
        <w:rPr>
          <w:sz w:val="24"/>
          <w:szCs w:val="24"/>
        </w:rPr>
      </w:pPr>
      <w:r w:rsidRPr="0075463E">
        <w:rPr>
          <w:sz w:val="24"/>
          <w:szCs w:val="24"/>
        </w:rPr>
        <w:tab/>
        <w:t>c.2)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rsidR="00AE208E" w:rsidRPr="00AE208E" w:rsidRDefault="00FF4BB6" w:rsidP="00AE208E">
      <w:pPr>
        <w:tabs>
          <w:tab w:val="left" w:pos="426"/>
        </w:tabs>
        <w:jc w:val="both"/>
        <w:rPr>
          <w:sz w:val="24"/>
          <w:szCs w:val="24"/>
        </w:rPr>
      </w:pPr>
      <w:r w:rsidRPr="0075463E">
        <w:rPr>
          <w:sz w:val="24"/>
          <w:szCs w:val="24"/>
        </w:rPr>
        <w:tab/>
      </w:r>
      <w:r w:rsidRPr="0075463E">
        <w:rPr>
          <w:sz w:val="24"/>
          <w:szCs w:val="24"/>
        </w:rPr>
        <w:tab/>
      </w:r>
      <w:r w:rsidR="00AE208E" w:rsidRPr="00AE208E">
        <w:rPr>
          <w:sz w:val="24"/>
          <w:szCs w:val="24"/>
        </w:rPr>
        <w:t>c.3) Quando a data da abertura do certame for superior à data limite para apresentação da Escrituração Contábil Fiscal (ECF), prevista na Instrução Normativa RFB nº 2.004/2021 (ou outro ato normativo que a substitua), somente serão aceitos os balanços dos dois anos imediatamente anteriores.</w:t>
      </w:r>
    </w:p>
    <w:p w:rsidR="00FF4BB6" w:rsidRPr="0075463E" w:rsidRDefault="00FF4BB6" w:rsidP="00FF4BB6">
      <w:pPr>
        <w:tabs>
          <w:tab w:val="left" w:pos="426"/>
        </w:tabs>
        <w:jc w:val="both"/>
        <w:rPr>
          <w:sz w:val="24"/>
          <w:szCs w:val="24"/>
        </w:rPr>
      </w:pPr>
      <w:r w:rsidRPr="0075463E">
        <w:rPr>
          <w:sz w:val="24"/>
          <w:szCs w:val="24"/>
        </w:rPr>
        <w:tab/>
      </w:r>
      <w:r w:rsidRPr="0075463E">
        <w:rPr>
          <w:sz w:val="24"/>
          <w:szCs w:val="24"/>
        </w:rPr>
        <w:tab/>
        <w:t>c.4) Os documentos exigidos no item “b” limitar-se-ão ao último exercício no caso de a pessoa jurídica ter sido constituída há menos de 2 (dois) anos.</w:t>
      </w:r>
    </w:p>
    <w:p w:rsidR="00FF4BB6" w:rsidRPr="0075463E" w:rsidRDefault="00FF4BB6" w:rsidP="00FF4BB6">
      <w:pPr>
        <w:tabs>
          <w:tab w:val="left" w:pos="426"/>
        </w:tabs>
        <w:jc w:val="both"/>
        <w:rPr>
          <w:sz w:val="24"/>
          <w:szCs w:val="24"/>
        </w:rPr>
      </w:pPr>
      <w:r w:rsidRPr="0075463E">
        <w:rPr>
          <w:sz w:val="24"/>
          <w:szCs w:val="24"/>
        </w:rPr>
        <w:tab/>
      </w:r>
      <w:r w:rsidRPr="0075463E">
        <w:rPr>
          <w:sz w:val="24"/>
          <w:szCs w:val="24"/>
        </w:rPr>
        <w:tab/>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rsidR="00FF4BB6" w:rsidRPr="0075463E" w:rsidRDefault="00FF4BB6" w:rsidP="00FF4BB6">
      <w:pPr>
        <w:tabs>
          <w:tab w:val="left" w:pos="0"/>
        </w:tabs>
        <w:jc w:val="both"/>
        <w:rPr>
          <w:sz w:val="24"/>
          <w:szCs w:val="24"/>
        </w:rPr>
      </w:pPr>
      <w:r w:rsidRPr="0075463E">
        <w:rPr>
          <w:sz w:val="24"/>
          <w:szCs w:val="24"/>
        </w:rPr>
        <w:t>d) certidão negativa de Falência expedida pelo distribuidor da sede da pessoa jurídica ou negativa de execução patrimonial expedida no domicílio da pessoa física, dentro do prazo de validade;</w:t>
      </w:r>
      <w:bookmarkEnd w:id="26"/>
    </w:p>
    <w:bookmarkEnd w:id="27"/>
    <w:p w:rsidR="00FF4BB6" w:rsidRPr="00931EF3" w:rsidRDefault="00FF4BB6" w:rsidP="00931EF3">
      <w:pPr>
        <w:jc w:val="both"/>
        <w:rPr>
          <w:sz w:val="24"/>
          <w:szCs w:val="24"/>
        </w:rPr>
      </w:pPr>
      <w:r w:rsidRPr="0075463E">
        <w:rPr>
          <w:sz w:val="24"/>
          <w:szCs w:val="24"/>
        </w:rPr>
        <w:t xml:space="preserve">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w:t>
      </w:r>
      <w:r w:rsidRPr="006C5BAF">
        <w:rPr>
          <w:sz w:val="24"/>
          <w:szCs w:val="24"/>
        </w:rPr>
        <w:t>do Anexo XI).</w:t>
      </w:r>
      <w:bookmarkStart w:id="28" w:name="_Hlk131067812"/>
      <w:bookmarkStart w:id="29" w:name="_Hlk131083295"/>
    </w:p>
    <w:p w:rsidR="00FF4BB6" w:rsidRPr="0075463E" w:rsidRDefault="00FF4BB6" w:rsidP="00FF4BB6">
      <w:pPr>
        <w:tabs>
          <w:tab w:val="left" w:pos="851"/>
        </w:tabs>
        <w:ind w:left="851" w:hanging="851"/>
        <w:jc w:val="both"/>
        <w:rPr>
          <w:sz w:val="24"/>
          <w:szCs w:val="24"/>
        </w:rPr>
      </w:pPr>
      <w:r w:rsidRPr="0075463E">
        <w:rPr>
          <w:b/>
          <w:bCs/>
          <w:sz w:val="24"/>
          <w:szCs w:val="24"/>
        </w:rPr>
        <w:lastRenderedPageBreak/>
        <w:t>7.6</w:t>
      </w:r>
      <w:r w:rsidRPr="0075463E">
        <w:rPr>
          <w:sz w:val="24"/>
          <w:szCs w:val="24"/>
        </w:rPr>
        <w:t xml:space="preserve"> A licitante para fins de habilitação deverá observar as disposições Gerais que seguem: </w:t>
      </w:r>
    </w:p>
    <w:p w:rsidR="00FF4BB6" w:rsidRPr="0075463E" w:rsidRDefault="00FF4BB6" w:rsidP="00FF4BB6">
      <w:pPr>
        <w:tabs>
          <w:tab w:val="left" w:pos="851"/>
        </w:tabs>
        <w:jc w:val="both"/>
        <w:rPr>
          <w:sz w:val="24"/>
          <w:szCs w:val="24"/>
        </w:rPr>
      </w:pPr>
      <w:r w:rsidRPr="0075463E">
        <w:rPr>
          <w:b/>
          <w:sz w:val="24"/>
          <w:szCs w:val="24"/>
        </w:rPr>
        <w:t>7.6.1</w:t>
      </w:r>
      <w:r>
        <w:rPr>
          <w:b/>
          <w:sz w:val="24"/>
          <w:szCs w:val="24"/>
        </w:rPr>
        <w:t xml:space="preserve"> </w:t>
      </w:r>
      <w:r w:rsidRPr="0075463E">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rsidR="00B71B81" w:rsidRPr="0075463E">
        <w:rPr>
          <w:sz w:val="24"/>
          <w:szCs w:val="24"/>
          <w:lang w:eastAsia="pt-BR"/>
        </w:rPr>
        <w:fldChar w:fldCharType="begin">
          <w:ffData>
            <w:name w:val="Texto374"/>
            <w:enabled/>
            <w:calcOnExit w:val="0"/>
            <w:textInput/>
          </w:ffData>
        </w:fldChar>
      </w:r>
      <w:r w:rsidRPr="0075463E">
        <w:rPr>
          <w:sz w:val="24"/>
          <w:szCs w:val="24"/>
          <w:lang w:eastAsia="pt-BR"/>
        </w:rPr>
        <w:instrText xml:space="preserve"> FORMTEXT </w:instrText>
      </w:r>
      <w:r w:rsidR="00B71B81" w:rsidRPr="0075463E">
        <w:rPr>
          <w:sz w:val="24"/>
          <w:szCs w:val="24"/>
          <w:lang w:eastAsia="pt-BR"/>
        </w:rPr>
      </w:r>
      <w:r w:rsidR="00B71B81" w:rsidRPr="0075463E">
        <w:rPr>
          <w:sz w:val="24"/>
          <w:szCs w:val="24"/>
          <w:lang w:eastAsia="pt-BR"/>
        </w:rPr>
        <w:fldChar w:fldCharType="separate"/>
      </w:r>
      <w:r w:rsidR="00374338">
        <w:rPr>
          <w:noProof/>
          <w:sz w:val="24"/>
          <w:szCs w:val="24"/>
          <w:lang w:eastAsia="pt-BR"/>
        </w:rPr>
        <w:t>90</w:t>
      </w:r>
      <w:r w:rsidR="00B71B81" w:rsidRPr="0075463E">
        <w:rPr>
          <w:sz w:val="24"/>
          <w:szCs w:val="24"/>
          <w:lang w:eastAsia="pt-BR"/>
        </w:rPr>
        <w:fldChar w:fldCharType="end"/>
      </w:r>
      <w:r w:rsidRPr="0075463E">
        <w:rPr>
          <w:sz w:val="24"/>
          <w:szCs w:val="24"/>
          <w:lang w:eastAsia="pt-BR"/>
        </w:rPr>
        <w:t xml:space="preserve"> dias,</w:t>
      </w:r>
      <w:r w:rsidRPr="0075463E">
        <w:rPr>
          <w:sz w:val="24"/>
          <w:szCs w:val="24"/>
        </w:rPr>
        <w:t xml:space="preserve"> a contar da data de sua expedição, salvo os atestados/certidões de qualificação técnica, para os quais não se exige validade. </w:t>
      </w:r>
    </w:p>
    <w:p w:rsidR="00FF4BB6" w:rsidRPr="0075463E" w:rsidRDefault="00FF4BB6" w:rsidP="00FF4BB6">
      <w:pPr>
        <w:tabs>
          <w:tab w:val="left" w:pos="851"/>
        </w:tabs>
        <w:jc w:val="both"/>
        <w:rPr>
          <w:sz w:val="24"/>
          <w:szCs w:val="24"/>
        </w:rPr>
      </w:pPr>
      <w:r w:rsidRPr="0075463E">
        <w:rPr>
          <w:b/>
          <w:sz w:val="24"/>
          <w:szCs w:val="24"/>
        </w:rPr>
        <w:t>7.6.2</w:t>
      </w:r>
      <w:r>
        <w:rPr>
          <w:b/>
          <w:sz w:val="24"/>
          <w:szCs w:val="24"/>
        </w:rPr>
        <w:t xml:space="preserve"> </w:t>
      </w:r>
      <w:r w:rsidRPr="0075463E">
        <w:rPr>
          <w:sz w:val="24"/>
          <w:szCs w:val="24"/>
        </w:rPr>
        <w:t>Todos os documentos expedidos pela empresa deverão estar subscritos por seu representante legal ou procurador, com identificação clara do subscritor.</w:t>
      </w:r>
    </w:p>
    <w:p w:rsidR="00FF4BB6" w:rsidRPr="0075463E" w:rsidRDefault="00FF4BB6" w:rsidP="00FF4BB6">
      <w:pPr>
        <w:tabs>
          <w:tab w:val="left" w:pos="851"/>
        </w:tabs>
        <w:jc w:val="both"/>
        <w:rPr>
          <w:sz w:val="24"/>
          <w:szCs w:val="24"/>
        </w:rPr>
      </w:pPr>
      <w:r w:rsidRPr="0075463E">
        <w:rPr>
          <w:b/>
          <w:sz w:val="24"/>
          <w:szCs w:val="24"/>
        </w:rPr>
        <w:t>7.6.3</w:t>
      </w:r>
      <w:r>
        <w:rPr>
          <w:sz w:val="24"/>
          <w:szCs w:val="24"/>
        </w:rPr>
        <w:t xml:space="preserve"> </w:t>
      </w:r>
      <w:r w:rsidRPr="0075463E">
        <w:rPr>
          <w:sz w:val="24"/>
          <w:szCs w:val="24"/>
        </w:rPr>
        <w:t>Os documentos emitidos via Internet serão conferidos pelo Agente</w:t>
      </w:r>
      <w:r w:rsidRPr="0075463E">
        <w:rPr>
          <w:bCs/>
          <w:sz w:val="24"/>
          <w:szCs w:val="24"/>
        </w:rPr>
        <w:t xml:space="preserve"> de Contratação</w:t>
      </w:r>
      <w:r w:rsidRPr="0075463E">
        <w:rPr>
          <w:sz w:val="24"/>
          <w:szCs w:val="24"/>
        </w:rPr>
        <w:t>.</w:t>
      </w:r>
    </w:p>
    <w:p w:rsidR="00FF4BB6" w:rsidRPr="005D0BC5" w:rsidRDefault="00FF4BB6" w:rsidP="00FF4BB6">
      <w:pPr>
        <w:tabs>
          <w:tab w:val="left" w:pos="851"/>
        </w:tabs>
        <w:jc w:val="both"/>
        <w:rPr>
          <w:sz w:val="24"/>
          <w:szCs w:val="24"/>
        </w:rPr>
      </w:pPr>
      <w:r w:rsidRPr="0075463E">
        <w:rPr>
          <w:b/>
          <w:sz w:val="24"/>
          <w:szCs w:val="24"/>
        </w:rPr>
        <w:t>7.6.4</w:t>
      </w:r>
      <w:r>
        <w:rPr>
          <w:b/>
          <w:sz w:val="24"/>
          <w:szCs w:val="24"/>
        </w:rPr>
        <w:t xml:space="preserve"> </w:t>
      </w:r>
      <w:r w:rsidRPr="0075463E">
        <w:rPr>
          <w:sz w:val="24"/>
          <w:szCs w:val="24"/>
        </w:rPr>
        <w:t xml:space="preserve">Se a licitante for a </w:t>
      </w:r>
      <w:r w:rsidRPr="0075463E">
        <w:rPr>
          <w:b/>
          <w:sz w:val="24"/>
          <w:szCs w:val="24"/>
        </w:rPr>
        <w:t>matriz</w:t>
      </w:r>
      <w:r w:rsidRPr="0075463E">
        <w:rPr>
          <w:sz w:val="24"/>
          <w:szCs w:val="24"/>
        </w:rPr>
        <w:t>, todos</w:t>
      </w:r>
      <w:r w:rsidRPr="005D0BC5">
        <w:rPr>
          <w:sz w:val="24"/>
          <w:szCs w:val="24"/>
        </w:rPr>
        <w:t xml:space="preserve">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rsidR="00FF4BB6" w:rsidRPr="005D0BC5" w:rsidRDefault="00FF4BB6" w:rsidP="00FF4BB6">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rsidR="00FF4BB6" w:rsidRPr="005D0BC5" w:rsidRDefault="00FF4BB6" w:rsidP="00FF4BB6">
      <w:pPr>
        <w:jc w:val="both"/>
        <w:rPr>
          <w:sz w:val="24"/>
          <w:szCs w:val="24"/>
        </w:rPr>
      </w:pPr>
      <w:r w:rsidRPr="005D0BC5">
        <w:rPr>
          <w:b/>
          <w:sz w:val="24"/>
          <w:szCs w:val="24"/>
        </w:rPr>
        <w:t>7.6.5</w:t>
      </w:r>
      <w:r>
        <w:rPr>
          <w:b/>
          <w:sz w:val="24"/>
          <w:szCs w:val="24"/>
        </w:rPr>
        <w:t xml:space="preserve"> </w:t>
      </w:r>
      <w:r w:rsidRPr="005D0BC5">
        <w:rPr>
          <w:sz w:val="24"/>
          <w:szCs w:val="24"/>
        </w:rPr>
        <w:t>Todo e qualquer documento apresentado em língua estrangeira deverá estar acompanhado da respectiva tradução para o idioma pátrio, feita por tradutor público juramentado.</w:t>
      </w:r>
    </w:p>
    <w:p w:rsidR="00FF4BB6" w:rsidRPr="005D0BC5" w:rsidRDefault="00FF4BB6" w:rsidP="00FF4BB6">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rsidR="00FF4BB6" w:rsidRPr="005D0BC5" w:rsidRDefault="00FF4BB6" w:rsidP="00FF4BB6">
      <w:pPr>
        <w:jc w:val="both"/>
        <w:rPr>
          <w:sz w:val="24"/>
          <w:szCs w:val="24"/>
        </w:rPr>
      </w:pPr>
      <w:r w:rsidRPr="005D0BC5">
        <w:rPr>
          <w:b/>
          <w:sz w:val="24"/>
          <w:szCs w:val="24"/>
        </w:rPr>
        <w:t>7.6.7</w:t>
      </w:r>
      <w:r>
        <w:rPr>
          <w:b/>
          <w:sz w:val="24"/>
          <w:szCs w:val="24"/>
        </w:rPr>
        <w:t xml:space="preserve"> </w:t>
      </w:r>
      <w:r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rsidR="00FF4BB6" w:rsidRPr="005D0BC5" w:rsidRDefault="00FF4BB6" w:rsidP="00FF4BB6">
      <w:pPr>
        <w:tabs>
          <w:tab w:val="left" w:pos="851"/>
        </w:tabs>
        <w:jc w:val="both"/>
        <w:rPr>
          <w:sz w:val="24"/>
          <w:szCs w:val="24"/>
        </w:rPr>
      </w:pPr>
      <w:r w:rsidRPr="005D0BC5">
        <w:rPr>
          <w:b/>
          <w:sz w:val="24"/>
          <w:szCs w:val="24"/>
        </w:rPr>
        <w:t>7.</w:t>
      </w:r>
      <w:r w:rsidR="00BF0079">
        <w:rPr>
          <w:b/>
          <w:sz w:val="24"/>
          <w:szCs w:val="24"/>
        </w:rPr>
        <w:t>7</w:t>
      </w:r>
      <w:r w:rsidRPr="005D0BC5">
        <w:rPr>
          <w:b/>
          <w:sz w:val="24"/>
          <w:szCs w:val="24"/>
        </w:rPr>
        <w:t xml:space="preserve"> </w:t>
      </w:r>
      <w:r w:rsidRPr="005D0BC5">
        <w:rPr>
          <w:sz w:val="24"/>
          <w:szCs w:val="24"/>
        </w:rPr>
        <w:t xml:space="preserve">Os documentos serão analisados pelo Agente </w:t>
      </w:r>
      <w:r w:rsidRPr="005D0BC5">
        <w:rPr>
          <w:bCs/>
          <w:sz w:val="24"/>
          <w:szCs w:val="24"/>
        </w:rPr>
        <w:t>de Contratação</w:t>
      </w:r>
      <w:r w:rsidRPr="005D0BC5">
        <w:rPr>
          <w:b/>
          <w:sz w:val="24"/>
          <w:szCs w:val="24"/>
        </w:rPr>
        <w:t xml:space="preserve"> </w:t>
      </w:r>
      <w:r w:rsidRPr="005D0BC5">
        <w:rPr>
          <w:sz w:val="24"/>
          <w:szCs w:val="24"/>
        </w:rPr>
        <w:t xml:space="preserve">quanto a sua conformidade com os solicitados e serão anexados ao processo administrativo pertinente a esta licitação. </w:t>
      </w:r>
    </w:p>
    <w:bookmarkEnd w:id="28"/>
    <w:bookmarkEnd w:id="29"/>
    <w:p w:rsidR="00931EF3" w:rsidRPr="00D526D5" w:rsidRDefault="00931EF3" w:rsidP="00931EF3">
      <w:pPr>
        <w:tabs>
          <w:tab w:val="left" w:pos="851"/>
        </w:tabs>
        <w:jc w:val="both"/>
        <w:rPr>
          <w:sz w:val="24"/>
          <w:szCs w:val="24"/>
        </w:rPr>
      </w:pPr>
      <w:r w:rsidRPr="00D526D5">
        <w:rPr>
          <w:b/>
          <w:sz w:val="24"/>
          <w:szCs w:val="24"/>
        </w:rPr>
        <w:t>7.</w:t>
      </w:r>
      <w:r w:rsidR="00BF0079">
        <w:rPr>
          <w:b/>
          <w:sz w:val="24"/>
          <w:szCs w:val="24"/>
        </w:rPr>
        <w:t>8</w:t>
      </w:r>
      <w:r w:rsidRPr="00D526D5">
        <w:rPr>
          <w:b/>
          <w:sz w:val="24"/>
          <w:szCs w:val="24"/>
        </w:rPr>
        <w:t xml:space="preserve"> </w:t>
      </w:r>
      <w:r w:rsidRPr="00D526D5">
        <w:rPr>
          <w:bCs/>
          <w:sz w:val="24"/>
          <w:szCs w:val="24"/>
        </w:rPr>
        <w:t>Os documentos de habilitação deverão ser anexados antes da sessão de abertura, 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rsidR="00931EF3" w:rsidRPr="00D526D5" w:rsidRDefault="00931EF3" w:rsidP="00931EF3">
      <w:pPr>
        <w:tabs>
          <w:tab w:val="left" w:pos="851"/>
        </w:tabs>
        <w:jc w:val="both"/>
        <w:rPr>
          <w:sz w:val="24"/>
          <w:szCs w:val="24"/>
        </w:rPr>
      </w:pPr>
      <w:r w:rsidRPr="00D526D5">
        <w:rPr>
          <w:b/>
          <w:sz w:val="24"/>
          <w:szCs w:val="24"/>
        </w:rPr>
        <w:t>7.</w:t>
      </w:r>
      <w:r w:rsidR="00BF0079">
        <w:rPr>
          <w:b/>
          <w:sz w:val="24"/>
          <w:szCs w:val="24"/>
        </w:rPr>
        <w:t>9</w:t>
      </w:r>
      <w:r w:rsidRPr="00D526D5">
        <w:rPr>
          <w:b/>
          <w:sz w:val="24"/>
          <w:szCs w:val="24"/>
        </w:rPr>
        <w:t xml:space="preserve"> </w:t>
      </w:r>
      <w:r w:rsidRPr="00D526D5">
        <w:rPr>
          <w:sz w:val="24"/>
          <w:szCs w:val="24"/>
        </w:rPr>
        <w:t>Estando a documentação de habilitação da licitante completa, correta, com observância de todos os dispositivos deste Edital e seus Anexos, o Agente</w:t>
      </w:r>
      <w:r w:rsidRPr="00D526D5">
        <w:rPr>
          <w:bCs/>
          <w:sz w:val="24"/>
          <w:szCs w:val="24"/>
        </w:rPr>
        <w:t xml:space="preserve"> de Contratação </w:t>
      </w:r>
      <w:r w:rsidRPr="00D526D5">
        <w:rPr>
          <w:sz w:val="24"/>
          <w:szCs w:val="24"/>
        </w:rPr>
        <w:t>considerará a proponente habilitada.</w:t>
      </w:r>
    </w:p>
    <w:p w:rsidR="00931EF3" w:rsidRPr="00D526D5" w:rsidRDefault="00931EF3" w:rsidP="00931EF3">
      <w:pPr>
        <w:tabs>
          <w:tab w:val="left" w:pos="1620"/>
        </w:tabs>
        <w:jc w:val="both"/>
        <w:rPr>
          <w:sz w:val="24"/>
          <w:szCs w:val="24"/>
        </w:rPr>
      </w:pPr>
      <w:r w:rsidRPr="00D526D5">
        <w:rPr>
          <w:b/>
          <w:bCs/>
          <w:sz w:val="24"/>
          <w:szCs w:val="24"/>
        </w:rPr>
        <w:t>7.1</w:t>
      </w:r>
      <w:r w:rsidR="00BF0079">
        <w:rPr>
          <w:b/>
          <w:bCs/>
          <w:sz w:val="24"/>
          <w:szCs w:val="24"/>
        </w:rPr>
        <w:t>0</w:t>
      </w:r>
      <w:r w:rsidRPr="00D526D5">
        <w:rPr>
          <w:sz w:val="24"/>
          <w:szCs w:val="24"/>
        </w:rPr>
        <w:t xml:space="preserve"> O resultado da fase de habilitação será sempre fundamentado e divulgado no sistema, com acompanhamento em tempo real por todos os participantes.</w:t>
      </w:r>
    </w:p>
    <w:p w:rsidR="00931EF3" w:rsidRPr="00D526D5" w:rsidRDefault="00931EF3" w:rsidP="00931EF3">
      <w:pPr>
        <w:suppressAutoHyphens w:val="0"/>
        <w:spacing w:after="5" w:line="248" w:lineRule="auto"/>
        <w:jc w:val="both"/>
        <w:rPr>
          <w:sz w:val="24"/>
          <w:szCs w:val="24"/>
        </w:rPr>
      </w:pPr>
      <w:r w:rsidRPr="00D526D5">
        <w:rPr>
          <w:b/>
          <w:bCs/>
          <w:sz w:val="24"/>
          <w:szCs w:val="24"/>
        </w:rPr>
        <w:t>7.1</w:t>
      </w:r>
      <w:r w:rsidR="00BF0079">
        <w:rPr>
          <w:b/>
          <w:bCs/>
          <w:sz w:val="24"/>
          <w:szCs w:val="24"/>
        </w:rPr>
        <w:t>1</w:t>
      </w:r>
      <w:r w:rsidRPr="00D526D5">
        <w:rPr>
          <w:sz w:val="24"/>
          <w:szCs w:val="24"/>
        </w:rPr>
        <w:t xml:space="preserve"> Somente as proponentes habilitadas seguirão para a etapa de lances.</w:t>
      </w:r>
    </w:p>
    <w:p w:rsidR="00931EF3" w:rsidRPr="00D526D5" w:rsidRDefault="00931EF3" w:rsidP="00931EF3">
      <w:pPr>
        <w:suppressAutoHyphens w:val="0"/>
        <w:spacing w:after="5" w:line="248" w:lineRule="auto"/>
        <w:jc w:val="both"/>
        <w:rPr>
          <w:sz w:val="24"/>
          <w:szCs w:val="24"/>
        </w:rPr>
      </w:pPr>
      <w:r w:rsidRPr="00D526D5">
        <w:rPr>
          <w:b/>
          <w:bCs/>
          <w:sz w:val="24"/>
          <w:szCs w:val="24"/>
        </w:rPr>
        <w:t>7.1</w:t>
      </w:r>
      <w:r w:rsidR="00BF0079">
        <w:rPr>
          <w:b/>
          <w:bCs/>
          <w:sz w:val="24"/>
          <w:szCs w:val="24"/>
        </w:rPr>
        <w:t>2</w:t>
      </w:r>
      <w:r w:rsidRPr="00D526D5">
        <w:rPr>
          <w:b/>
          <w:bCs/>
          <w:sz w:val="24"/>
          <w:szCs w:val="24"/>
        </w:rPr>
        <w:t xml:space="preserve"> </w:t>
      </w:r>
      <w:r w:rsidRPr="00D526D5">
        <w:rPr>
          <w:sz w:val="24"/>
          <w:szCs w:val="24"/>
        </w:rPr>
        <w:t xml:space="preserve">A etapa de lances poderá ser adiada, caso, não seja possível a verificação dos documentos de habilitação de todas as licitantes, sendo informado no sistema eletrônico a data e horário de retorno. </w:t>
      </w:r>
    </w:p>
    <w:p w:rsidR="00931EF3" w:rsidRPr="00EE0398" w:rsidRDefault="00931EF3" w:rsidP="00931EF3">
      <w:pPr>
        <w:tabs>
          <w:tab w:val="left" w:pos="851"/>
        </w:tabs>
        <w:jc w:val="both"/>
        <w:rPr>
          <w:sz w:val="24"/>
          <w:szCs w:val="24"/>
        </w:rPr>
      </w:pPr>
      <w:r w:rsidRPr="00D526D5">
        <w:rPr>
          <w:b/>
          <w:bCs/>
          <w:sz w:val="24"/>
          <w:szCs w:val="24"/>
          <w:lang w:eastAsia="en-US"/>
        </w:rPr>
        <w:t>7.1</w:t>
      </w:r>
      <w:r w:rsidR="00BF0079">
        <w:rPr>
          <w:b/>
          <w:bCs/>
          <w:sz w:val="24"/>
          <w:szCs w:val="24"/>
          <w:lang w:eastAsia="en-US"/>
        </w:rPr>
        <w:t>3</w:t>
      </w:r>
      <w:r w:rsidRPr="00D526D5">
        <w:rPr>
          <w:sz w:val="24"/>
          <w:szCs w:val="24"/>
          <w:lang w:eastAsia="en-US"/>
        </w:rPr>
        <w:t xml:space="preserve"> A sessão pública somente poderá ser reiniciada mediante aviso prévio no sistema com, no mínimo, vinte e quatro horas de antecedência, e a ocorrência será registrada em ata.</w:t>
      </w:r>
    </w:p>
    <w:p w:rsidR="00931EF3" w:rsidRPr="00931EF3" w:rsidRDefault="00931EF3" w:rsidP="00FF4BB6">
      <w:pPr>
        <w:tabs>
          <w:tab w:val="left" w:pos="851"/>
        </w:tabs>
        <w:jc w:val="both"/>
        <w:rPr>
          <w:strike/>
          <w:color w:val="FF0000"/>
          <w:sz w:val="24"/>
          <w:szCs w:val="24"/>
        </w:rPr>
      </w:pPr>
    </w:p>
    <w:p w:rsidR="00241D77" w:rsidRPr="00BC29D3" w:rsidRDefault="00241D77" w:rsidP="00584E41">
      <w:pPr>
        <w:jc w:val="both"/>
        <w:rPr>
          <w:b/>
          <w:sz w:val="24"/>
          <w:szCs w:val="24"/>
        </w:rPr>
      </w:pPr>
    </w:p>
    <w:p w:rsidR="00342EE2" w:rsidRPr="00BC29D3" w:rsidRDefault="005D6590" w:rsidP="00584E41">
      <w:pPr>
        <w:jc w:val="both"/>
        <w:rPr>
          <w:b/>
          <w:sz w:val="24"/>
          <w:szCs w:val="24"/>
        </w:rPr>
      </w:pPr>
      <w:r w:rsidRPr="007E3048">
        <w:rPr>
          <w:b/>
          <w:sz w:val="24"/>
          <w:szCs w:val="24"/>
        </w:rPr>
        <w:t>8.</w:t>
      </w:r>
      <w:r>
        <w:rPr>
          <w:b/>
          <w:sz w:val="24"/>
          <w:szCs w:val="24"/>
        </w:rPr>
        <w:t xml:space="preserve"> </w:t>
      </w:r>
      <w:r w:rsidR="00CA50B4" w:rsidRPr="00BC29D3">
        <w:rPr>
          <w:b/>
          <w:sz w:val="24"/>
          <w:szCs w:val="24"/>
        </w:rPr>
        <w:t>FASE</w:t>
      </w:r>
      <w:r w:rsidR="00342EE2" w:rsidRPr="00BC29D3">
        <w:rPr>
          <w:b/>
          <w:sz w:val="24"/>
          <w:szCs w:val="24"/>
        </w:rPr>
        <w:t xml:space="preserve"> DE LANCES E MODO DE DISPUTA</w:t>
      </w:r>
    </w:p>
    <w:p w:rsidR="00592B9F" w:rsidRPr="00BC29D3" w:rsidRDefault="005D6590" w:rsidP="00584E41">
      <w:pPr>
        <w:jc w:val="both"/>
        <w:rPr>
          <w:sz w:val="24"/>
          <w:szCs w:val="24"/>
        </w:rPr>
      </w:pPr>
      <w:r>
        <w:rPr>
          <w:b/>
          <w:sz w:val="24"/>
          <w:szCs w:val="24"/>
        </w:rPr>
        <w:t>8</w:t>
      </w:r>
      <w:r w:rsidR="00CA50B4" w:rsidRPr="00BC29D3">
        <w:rPr>
          <w:b/>
          <w:sz w:val="24"/>
          <w:szCs w:val="24"/>
        </w:rPr>
        <w:t>.</w:t>
      </w:r>
      <w:r>
        <w:rPr>
          <w:b/>
          <w:sz w:val="24"/>
          <w:szCs w:val="24"/>
        </w:rPr>
        <w:t>1</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rsidR="00342EE2" w:rsidRPr="00BC29D3" w:rsidRDefault="005D6590" w:rsidP="00584E41">
      <w:pPr>
        <w:jc w:val="both"/>
        <w:rPr>
          <w:sz w:val="24"/>
          <w:szCs w:val="24"/>
        </w:rPr>
      </w:pPr>
      <w:r>
        <w:rPr>
          <w:b/>
          <w:sz w:val="24"/>
          <w:szCs w:val="24"/>
        </w:rPr>
        <w:lastRenderedPageBreak/>
        <w:t>8</w:t>
      </w:r>
      <w:r w:rsidR="00CA50B4" w:rsidRPr="00BC29D3">
        <w:rPr>
          <w:b/>
          <w:sz w:val="24"/>
          <w:szCs w:val="24"/>
        </w:rPr>
        <w:t>.</w:t>
      </w:r>
      <w:r>
        <w:rPr>
          <w:b/>
          <w:sz w:val="24"/>
          <w:szCs w:val="24"/>
        </w:rPr>
        <w:t>2</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00CA50B4" w:rsidRPr="00BC29D3">
        <w:rPr>
          <w:sz w:val="24"/>
          <w:szCs w:val="24"/>
        </w:rPr>
        <w:t>.</w:t>
      </w:r>
    </w:p>
    <w:p w:rsidR="006A5B42" w:rsidRPr="001170FF" w:rsidRDefault="005D6590" w:rsidP="006A5B42">
      <w:pPr>
        <w:jc w:val="both"/>
        <w:rPr>
          <w:bCs/>
          <w:sz w:val="24"/>
          <w:szCs w:val="24"/>
        </w:rPr>
      </w:pPr>
      <w:bookmarkStart w:id="30" w:name="_Hlk165379590"/>
      <w:r>
        <w:rPr>
          <w:b/>
          <w:bCs/>
          <w:sz w:val="24"/>
          <w:szCs w:val="24"/>
        </w:rPr>
        <w:t>8</w:t>
      </w:r>
      <w:r w:rsidR="006A5B42" w:rsidRPr="00BC29D3">
        <w:rPr>
          <w:b/>
          <w:bCs/>
          <w:sz w:val="24"/>
          <w:szCs w:val="24"/>
        </w:rPr>
        <w:t>.</w:t>
      </w:r>
      <w:r>
        <w:rPr>
          <w:b/>
          <w:bCs/>
          <w:sz w:val="24"/>
          <w:szCs w:val="24"/>
        </w:rPr>
        <w:t>2</w:t>
      </w:r>
      <w:r w:rsidR="006A5B42" w:rsidRPr="00BC29D3">
        <w:rPr>
          <w:b/>
          <w:bCs/>
          <w:sz w:val="24"/>
          <w:szCs w:val="24"/>
        </w:rPr>
        <w:t>.1</w:t>
      </w:r>
      <w:r w:rsidR="006A5B42" w:rsidRPr="00BC29D3">
        <w:rPr>
          <w:sz w:val="24"/>
          <w:szCs w:val="24"/>
        </w:rPr>
        <w:t xml:space="preserve"> </w:t>
      </w:r>
      <w:r w:rsidR="006A5B42" w:rsidRPr="001170FF">
        <w:rPr>
          <w:sz w:val="24"/>
          <w:szCs w:val="24"/>
        </w:rPr>
        <w:t>A Licitante somente poderá oferecer lance inferior ao último por ela ofertado e registrado pelo sistema</w:t>
      </w:r>
      <w:r w:rsidR="006A5B42" w:rsidRPr="001170FF">
        <w:rPr>
          <w:bCs/>
          <w:sz w:val="24"/>
          <w:szCs w:val="24"/>
        </w:rPr>
        <w:t>,</w:t>
      </w:r>
      <w:r w:rsidR="006A5B42" w:rsidRPr="001170FF">
        <w:rPr>
          <w:b/>
          <w:sz w:val="24"/>
          <w:szCs w:val="24"/>
        </w:rPr>
        <w:t xml:space="preserve"> </w:t>
      </w:r>
      <w:r w:rsidR="006A5B42" w:rsidRPr="001170FF">
        <w:rPr>
          <w:bCs/>
          <w:sz w:val="24"/>
          <w:szCs w:val="24"/>
        </w:rPr>
        <w:t xml:space="preserve">observado o intervalo mínimo </w:t>
      </w:r>
      <w:r w:rsidR="00B71B81" w:rsidRPr="001170FF">
        <w:rPr>
          <w:sz w:val="24"/>
          <w:szCs w:val="24"/>
        </w:rPr>
        <w:fldChar w:fldCharType="begin">
          <w:ffData>
            <w:name w:val="Texto5"/>
            <w:enabled/>
            <w:calcOnExit w:val="0"/>
            <w:textInput/>
          </w:ffData>
        </w:fldChar>
      </w:r>
      <w:r w:rsidR="006A5B42" w:rsidRPr="001170FF">
        <w:rPr>
          <w:sz w:val="24"/>
          <w:szCs w:val="24"/>
        </w:rPr>
        <w:instrText xml:space="preserve"> FORMTEXT </w:instrText>
      </w:r>
      <w:r w:rsidR="00B71B81" w:rsidRPr="001170FF">
        <w:rPr>
          <w:sz w:val="24"/>
          <w:szCs w:val="24"/>
        </w:rPr>
      </w:r>
      <w:r w:rsidR="00B71B81" w:rsidRPr="001170FF">
        <w:rPr>
          <w:sz w:val="24"/>
          <w:szCs w:val="24"/>
        </w:rPr>
        <w:fldChar w:fldCharType="separate"/>
      </w:r>
      <w:r w:rsidR="006A5B42" w:rsidRPr="001170FF">
        <w:rPr>
          <w:sz w:val="24"/>
          <w:szCs w:val="24"/>
        </w:rPr>
        <w:t>de</w:t>
      </w:r>
      <w:proofErr w:type="gramStart"/>
      <w:r w:rsidR="006A5B42" w:rsidRPr="001170FF">
        <w:rPr>
          <w:sz w:val="24"/>
          <w:szCs w:val="24"/>
        </w:rPr>
        <w:t xml:space="preserve">  </w:t>
      </w:r>
      <w:proofErr w:type="gramEnd"/>
      <w:r w:rsidR="006A5B42" w:rsidRPr="001170FF">
        <w:rPr>
          <w:sz w:val="24"/>
          <w:szCs w:val="24"/>
        </w:rPr>
        <w:t>R$</w:t>
      </w:r>
      <w:r w:rsidR="00374338">
        <w:rPr>
          <w:sz w:val="24"/>
          <w:szCs w:val="24"/>
        </w:rPr>
        <w:t>100,00</w:t>
      </w:r>
      <w:r w:rsidR="003358AC">
        <w:rPr>
          <w:sz w:val="24"/>
          <w:szCs w:val="24"/>
        </w:rPr>
        <w:t xml:space="preserve"> </w:t>
      </w:r>
      <w:r w:rsidR="006A5B42" w:rsidRPr="001170FF">
        <w:rPr>
          <w:i/>
          <w:iCs/>
          <w:sz w:val="24"/>
          <w:szCs w:val="24"/>
        </w:rPr>
        <w:t>(</w:t>
      </w:r>
      <w:r w:rsidR="00374338">
        <w:rPr>
          <w:i/>
          <w:iCs/>
          <w:sz w:val="24"/>
          <w:szCs w:val="24"/>
        </w:rPr>
        <w:t>cem reais</w:t>
      </w:r>
      <w:r w:rsidR="003358AC">
        <w:rPr>
          <w:i/>
          <w:iCs/>
          <w:sz w:val="24"/>
          <w:szCs w:val="24"/>
        </w:rPr>
        <w:t>)</w:t>
      </w:r>
      <w:r w:rsidR="00B71B81" w:rsidRPr="001170FF">
        <w:rPr>
          <w:sz w:val="24"/>
          <w:szCs w:val="24"/>
        </w:rPr>
        <w:fldChar w:fldCharType="end"/>
      </w:r>
      <w:r w:rsidR="006A5B42" w:rsidRPr="001170FF">
        <w:rPr>
          <w:bCs/>
          <w:sz w:val="24"/>
          <w:szCs w:val="24"/>
        </w:rPr>
        <w:t xml:space="preserve"> em relação aos lances intermediários e em relação ao lance que cobrir a melhor oferta.</w:t>
      </w:r>
    </w:p>
    <w:bookmarkEnd w:id="30"/>
    <w:p w:rsidR="00982A55" w:rsidRPr="00BC29D3" w:rsidRDefault="005D6590" w:rsidP="00014294">
      <w:pPr>
        <w:jc w:val="both"/>
        <w:rPr>
          <w:sz w:val="24"/>
          <w:szCs w:val="24"/>
        </w:rPr>
      </w:pPr>
      <w:r>
        <w:rPr>
          <w:b/>
          <w:bCs/>
          <w:sz w:val="24"/>
          <w:szCs w:val="24"/>
        </w:rPr>
        <w:t>8</w:t>
      </w:r>
      <w:r w:rsidR="00982A55" w:rsidRPr="00BC29D3">
        <w:rPr>
          <w:b/>
          <w:bCs/>
          <w:sz w:val="24"/>
          <w:szCs w:val="24"/>
        </w:rPr>
        <w:t>.</w:t>
      </w:r>
      <w:r>
        <w:rPr>
          <w:b/>
          <w:bCs/>
          <w:sz w:val="24"/>
          <w:szCs w:val="24"/>
        </w:rPr>
        <w:t>2</w:t>
      </w:r>
      <w:r w:rsidR="00982A55" w:rsidRPr="00BC29D3">
        <w:rPr>
          <w:b/>
          <w:bCs/>
          <w:sz w:val="24"/>
          <w:szCs w:val="24"/>
        </w:rPr>
        <w:t xml:space="preserve">.2 </w:t>
      </w:r>
      <w:r w:rsidR="00982A55" w:rsidRPr="00BC29D3">
        <w:rPr>
          <w:sz w:val="24"/>
          <w:szCs w:val="24"/>
        </w:rPr>
        <w:t>O licitante somente poderá oferecer lance de valor inferior ao último por ele ofertado e registrado pelo sistema</w:t>
      </w:r>
      <w:r w:rsidR="00EE153D" w:rsidRPr="00BC29D3">
        <w:rPr>
          <w:sz w:val="24"/>
          <w:szCs w:val="24"/>
        </w:rPr>
        <w:t>.</w:t>
      </w:r>
    </w:p>
    <w:p w:rsidR="00EE153D" w:rsidRPr="00BC29D3" w:rsidRDefault="005D6590" w:rsidP="00014294">
      <w:pPr>
        <w:jc w:val="both"/>
        <w:rPr>
          <w:sz w:val="24"/>
          <w:szCs w:val="24"/>
        </w:rPr>
      </w:pPr>
      <w:r>
        <w:rPr>
          <w:b/>
          <w:bCs/>
          <w:sz w:val="24"/>
          <w:szCs w:val="24"/>
        </w:rPr>
        <w:t>8</w:t>
      </w:r>
      <w:r w:rsidR="00EE153D" w:rsidRPr="00BC29D3">
        <w:rPr>
          <w:b/>
          <w:bCs/>
          <w:sz w:val="24"/>
          <w:szCs w:val="24"/>
        </w:rPr>
        <w:t>.</w:t>
      </w:r>
      <w:r>
        <w:rPr>
          <w:b/>
          <w:bCs/>
          <w:sz w:val="24"/>
          <w:szCs w:val="24"/>
        </w:rPr>
        <w:t>2</w:t>
      </w:r>
      <w:r w:rsidR="00EE153D" w:rsidRPr="00BC29D3">
        <w:rPr>
          <w:b/>
          <w:bCs/>
          <w:sz w:val="24"/>
          <w:szCs w:val="24"/>
        </w:rPr>
        <w:t xml:space="preserve">.3 </w:t>
      </w:r>
      <w:r w:rsidR="00EE153D" w:rsidRPr="00BC29D3">
        <w:rPr>
          <w:sz w:val="24"/>
          <w:szCs w:val="24"/>
        </w:rPr>
        <w:t>Não serão aceitos dois ou mais lances de mesmo valor, prevalecendo aquele que for recebido e registrado em primeiro lugar.</w:t>
      </w:r>
    </w:p>
    <w:p w:rsidR="00EE153D" w:rsidRPr="00BC29D3" w:rsidRDefault="005D6590" w:rsidP="00014294">
      <w:pPr>
        <w:jc w:val="both"/>
        <w:rPr>
          <w:sz w:val="24"/>
          <w:szCs w:val="24"/>
        </w:rPr>
      </w:pPr>
      <w:r>
        <w:rPr>
          <w:b/>
          <w:bCs/>
          <w:sz w:val="24"/>
          <w:szCs w:val="24"/>
        </w:rPr>
        <w:t>8.2</w:t>
      </w:r>
      <w:r w:rsidR="00EE153D" w:rsidRPr="00BC29D3">
        <w:rPr>
          <w:b/>
          <w:bCs/>
          <w:sz w:val="24"/>
          <w:szCs w:val="24"/>
        </w:rPr>
        <w:t xml:space="preserve">.4. </w:t>
      </w:r>
      <w:r w:rsidR="00EE153D" w:rsidRPr="00BC29D3">
        <w:rPr>
          <w:sz w:val="24"/>
          <w:szCs w:val="24"/>
        </w:rPr>
        <w:t>Durante o transcurso da sessão pública, os licitantes serão informados, em tempo real, do valor do menor lance registrado, vedada a identificação do licitante.</w:t>
      </w:r>
    </w:p>
    <w:p w:rsidR="00592B9F" w:rsidRPr="00BC29D3" w:rsidRDefault="005D6590" w:rsidP="00014294">
      <w:pPr>
        <w:jc w:val="both"/>
        <w:rPr>
          <w:sz w:val="24"/>
          <w:szCs w:val="24"/>
        </w:rPr>
      </w:pPr>
      <w:r>
        <w:rPr>
          <w:b/>
          <w:sz w:val="24"/>
          <w:szCs w:val="24"/>
        </w:rPr>
        <w:t>8</w:t>
      </w:r>
      <w:r w:rsidR="00592B9F" w:rsidRPr="00BC29D3">
        <w:rPr>
          <w:b/>
          <w:sz w:val="24"/>
          <w:szCs w:val="24"/>
        </w:rPr>
        <w:t>.</w:t>
      </w:r>
      <w:r>
        <w:rPr>
          <w:b/>
          <w:sz w:val="24"/>
          <w:szCs w:val="24"/>
        </w:rPr>
        <w:t>2</w:t>
      </w:r>
      <w:r w:rsidR="00592B9F" w:rsidRPr="00BC29D3">
        <w:rPr>
          <w:b/>
          <w:sz w:val="24"/>
          <w:szCs w:val="24"/>
        </w:rPr>
        <w:t>.</w:t>
      </w:r>
      <w:r w:rsidR="00EE153D" w:rsidRPr="00BC29D3">
        <w:rPr>
          <w:b/>
          <w:sz w:val="24"/>
          <w:szCs w:val="24"/>
        </w:rPr>
        <w:t>5</w:t>
      </w:r>
      <w:r w:rsidR="00592B9F" w:rsidRPr="00BC29D3">
        <w:rPr>
          <w:bCs/>
          <w:sz w:val="24"/>
          <w:szCs w:val="24"/>
        </w:rPr>
        <w:t xml:space="preserve"> </w:t>
      </w:r>
      <w:r w:rsidR="00592B9F"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B71B81"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B71B81" w:rsidRPr="00BC29D3">
        <w:rPr>
          <w:sz w:val="24"/>
          <w:szCs w:val="24"/>
          <w:lang w:eastAsia="pt-BR"/>
        </w:rPr>
      </w:r>
      <w:r w:rsidR="00B71B81" w:rsidRPr="00BC29D3">
        <w:rPr>
          <w:sz w:val="24"/>
          <w:szCs w:val="24"/>
          <w:lang w:eastAsia="pt-BR"/>
        </w:rPr>
        <w:fldChar w:fldCharType="separate"/>
      </w:r>
      <w:r w:rsidR="00374338">
        <w:rPr>
          <w:noProof/>
          <w:sz w:val="24"/>
          <w:szCs w:val="24"/>
          <w:lang w:eastAsia="pt-BR"/>
        </w:rPr>
        <w:t>10</w:t>
      </w:r>
      <w:r w:rsidR="00B71B81"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00592B9F" w:rsidRPr="00BC29D3">
        <w:rPr>
          <w:sz w:val="24"/>
          <w:szCs w:val="24"/>
          <w:shd w:val="clear" w:color="auto" w:fill="FFFFFF"/>
        </w:rPr>
        <w:t xml:space="preserve">, </w:t>
      </w:r>
      <w:r w:rsidR="00592B9F" w:rsidRPr="00BC29D3">
        <w:rPr>
          <w:sz w:val="24"/>
          <w:szCs w:val="24"/>
        </w:rPr>
        <w:t xml:space="preserve">e, após isso, será prorrogada automaticamente pelo sistema quando houver lance ofertado nos últimos dois minutos do período de duração da sessão pública. </w:t>
      </w:r>
    </w:p>
    <w:p w:rsidR="00592B9F" w:rsidRPr="00BC29D3" w:rsidRDefault="005D6590" w:rsidP="00014294">
      <w:pPr>
        <w:jc w:val="both"/>
        <w:rPr>
          <w:sz w:val="24"/>
          <w:szCs w:val="24"/>
        </w:rPr>
      </w:pPr>
      <w:r>
        <w:rPr>
          <w:b/>
          <w:bCs/>
          <w:sz w:val="24"/>
          <w:szCs w:val="24"/>
        </w:rPr>
        <w:t>8</w:t>
      </w:r>
      <w:r w:rsidR="00592B9F" w:rsidRPr="00BC29D3">
        <w:rPr>
          <w:b/>
          <w:bCs/>
          <w:sz w:val="24"/>
          <w:szCs w:val="24"/>
        </w:rPr>
        <w:t>.</w:t>
      </w:r>
      <w:r>
        <w:rPr>
          <w:b/>
          <w:bCs/>
          <w:sz w:val="24"/>
          <w:szCs w:val="24"/>
        </w:rPr>
        <w:t>2</w:t>
      </w:r>
      <w:r w:rsidR="00592B9F" w:rsidRPr="00BC29D3">
        <w:rPr>
          <w:b/>
          <w:bCs/>
          <w:sz w:val="24"/>
          <w:szCs w:val="24"/>
        </w:rPr>
        <w:t>.</w:t>
      </w:r>
      <w:r w:rsidR="00EE153D" w:rsidRPr="00BC29D3">
        <w:rPr>
          <w:b/>
          <w:bCs/>
          <w:sz w:val="24"/>
          <w:szCs w:val="24"/>
        </w:rPr>
        <w:t>6</w:t>
      </w:r>
      <w:r w:rsidR="00592B9F" w:rsidRPr="00BC29D3">
        <w:rPr>
          <w:sz w:val="24"/>
          <w:szCs w:val="24"/>
        </w:rPr>
        <w:t xml:space="preserve"> A prorrogação automática da etapa de lances, de que trata o item anterior, será de </w:t>
      </w:r>
      <w:r w:rsidR="00B71B81"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B71B81" w:rsidRPr="00BC29D3">
        <w:rPr>
          <w:sz w:val="24"/>
          <w:szCs w:val="24"/>
          <w:lang w:eastAsia="pt-BR"/>
        </w:rPr>
      </w:r>
      <w:r w:rsidR="00B71B81" w:rsidRPr="00BC29D3">
        <w:rPr>
          <w:sz w:val="24"/>
          <w:szCs w:val="24"/>
          <w:lang w:eastAsia="pt-BR"/>
        </w:rPr>
        <w:fldChar w:fldCharType="separate"/>
      </w:r>
      <w:r w:rsidR="00374338">
        <w:rPr>
          <w:noProof/>
          <w:sz w:val="24"/>
          <w:szCs w:val="24"/>
          <w:lang w:eastAsia="pt-BR"/>
        </w:rPr>
        <w:t>02</w:t>
      </w:r>
      <w:r w:rsidR="00B71B81" w:rsidRPr="00BC29D3">
        <w:rPr>
          <w:sz w:val="24"/>
          <w:szCs w:val="24"/>
          <w:lang w:eastAsia="pt-BR"/>
        </w:rPr>
        <w:fldChar w:fldCharType="end"/>
      </w:r>
      <w:r w:rsidR="000F2166" w:rsidRPr="00BC29D3">
        <w:rPr>
          <w:sz w:val="24"/>
          <w:szCs w:val="24"/>
        </w:rPr>
        <w:t xml:space="preserve"> </w:t>
      </w:r>
      <w:r w:rsidR="00592B9F" w:rsidRPr="00BC29D3">
        <w:rPr>
          <w:sz w:val="24"/>
          <w:szCs w:val="24"/>
        </w:rPr>
        <w:t>minutos e ocorrerá sucessivamente sempre que houver lances enviados nesse período de prorrogação</w:t>
      </w:r>
      <w:r w:rsidR="000F2166" w:rsidRPr="00BC29D3">
        <w:rPr>
          <w:sz w:val="24"/>
          <w:szCs w:val="24"/>
        </w:rPr>
        <w:t>.</w:t>
      </w:r>
      <w:r w:rsidR="00592B9F" w:rsidRPr="00BC29D3">
        <w:rPr>
          <w:sz w:val="24"/>
          <w:szCs w:val="24"/>
        </w:rPr>
        <w:t xml:space="preserve"> </w:t>
      </w:r>
    </w:p>
    <w:p w:rsidR="00592B9F" w:rsidRPr="00BC29D3" w:rsidRDefault="005D6590" w:rsidP="00014294">
      <w:pPr>
        <w:jc w:val="both"/>
        <w:rPr>
          <w:bCs/>
          <w:sz w:val="24"/>
          <w:szCs w:val="24"/>
        </w:rPr>
      </w:pPr>
      <w:r>
        <w:rPr>
          <w:b/>
          <w:bCs/>
          <w:sz w:val="24"/>
          <w:szCs w:val="24"/>
        </w:rPr>
        <w:t>8</w:t>
      </w:r>
      <w:r w:rsidR="00592B9F" w:rsidRPr="00BC29D3">
        <w:rPr>
          <w:b/>
          <w:bCs/>
          <w:sz w:val="24"/>
          <w:szCs w:val="24"/>
        </w:rPr>
        <w:t>.</w:t>
      </w:r>
      <w:r>
        <w:rPr>
          <w:b/>
          <w:bCs/>
          <w:sz w:val="24"/>
          <w:szCs w:val="24"/>
        </w:rPr>
        <w:t>2</w:t>
      </w:r>
      <w:r w:rsidR="00592B9F" w:rsidRPr="00BC29D3">
        <w:rPr>
          <w:b/>
          <w:bCs/>
          <w:sz w:val="24"/>
          <w:szCs w:val="24"/>
        </w:rPr>
        <w:t>.</w:t>
      </w:r>
      <w:r w:rsidR="00EE153D" w:rsidRPr="00BC29D3">
        <w:rPr>
          <w:b/>
          <w:bCs/>
          <w:sz w:val="24"/>
          <w:szCs w:val="24"/>
        </w:rPr>
        <w:t>7</w:t>
      </w:r>
      <w:r w:rsidR="00592B9F" w:rsidRPr="00BC29D3">
        <w:rPr>
          <w:sz w:val="24"/>
          <w:szCs w:val="24"/>
        </w:rPr>
        <w:t xml:space="preserve"> Não havendo novos lances na forma estabelecida nos itens anteriores, a sessão pública encerrar-se-á automaticamente.</w:t>
      </w:r>
    </w:p>
    <w:p w:rsidR="00592B9F" w:rsidRPr="005D0BC5" w:rsidRDefault="005D6590" w:rsidP="00014294">
      <w:pPr>
        <w:jc w:val="both"/>
        <w:rPr>
          <w:sz w:val="24"/>
          <w:szCs w:val="24"/>
        </w:rPr>
      </w:pPr>
      <w:r>
        <w:rPr>
          <w:b/>
          <w:bCs/>
          <w:sz w:val="24"/>
          <w:szCs w:val="24"/>
        </w:rPr>
        <w:t>8</w:t>
      </w:r>
      <w:r w:rsidR="00592B9F" w:rsidRPr="00BC29D3">
        <w:rPr>
          <w:b/>
          <w:bCs/>
          <w:sz w:val="24"/>
          <w:szCs w:val="24"/>
        </w:rPr>
        <w:t>.</w:t>
      </w:r>
      <w:r>
        <w:rPr>
          <w:b/>
          <w:bCs/>
          <w:sz w:val="24"/>
          <w:szCs w:val="24"/>
        </w:rPr>
        <w:t>2</w:t>
      </w:r>
      <w:r w:rsidR="00592B9F" w:rsidRPr="00BC29D3">
        <w:rPr>
          <w:b/>
          <w:bCs/>
          <w:sz w:val="24"/>
          <w:szCs w:val="24"/>
        </w:rPr>
        <w:t>.</w:t>
      </w:r>
      <w:r w:rsidR="005E36E0">
        <w:rPr>
          <w:b/>
          <w:bCs/>
          <w:sz w:val="24"/>
          <w:szCs w:val="24"/>
        </w:rPr>
        <w:t>8</w:t>
      </w:r>
      <w:r w:rsidR="00982A55" w:rsidRPr="00BC29D3">
        <w:rPr>
          <w:b/>
          <w:bCs/>
          <w:sz w:val="24"/>
          <w:szCs w:val="24"/>
        </w:rPr>
        <w:t xml:space="preserve"> </w:t>
      </w:r>
      <w:r w:rsidR="00592B9F" w:rsidRPr="00BC29D3">
        <w:rPr>
          <w:sz w:val="24"/>
          <w:szCs w:val="24"/>
        </w:rPr>
        <w:t>Encerrada a fase competitiva sem que haja a</w:t>
      </w:r>
      <w:r w:rsidR="00592B9F" w:rsidRPr="005D0BC5">
        <w:rPr>
          <w:sz w:val="24"/>
          <w:szCs w:val="24"/>
        </w:rPr>
        <w:t xml:space="preserve"> prorrogação automática pelo sistema, </w:t>
      </w:r>
      <w:r w:rsidR="000F2166" w:rsidRPr="005D0BC5">
        <w:rPr>
          <w:sz w:val="24"/>
          <w:szCs w:val="24"/>
        </w:rPr>
        <w:t>poderá o Agente de Contratação</w:t>
      </w:r>
      <w:r w:rsidR="00592B9F" w:rsidRPr="005D0BC5">
        <w:rPr>
          <w:sz w:val="24"/>
          <w:szCs w:val="24"/>
        </w:rPr>
        <w:t>, justificadamente, admitir o reinício da sessão pública de lances, em prol da consecução do melhor preço.</w:t>
      </w:r>
    </w:p>
    <w:p w:rsidR="00592B9F" w:rsidRPr="005D0BC5" w:rsidRDefault="005D6590" w:rsidP="00584E41">
      <w:pPr>
        <w:jc w:val="both"/>
        <w:rPr>
          <w:sz w:val="24"/>
          <w:szCs w:val="24"/>
        </w:rPr>
      </w:pPr>
      <w:r>
        <w:rPr>
          <w:b/>
          <w:sz w:val="24"/>
          <w:szCs w:val="24"/>
        </w:rPr>
        <w:t>8</w:t>
      </w:r>
      <w:r w:rsidR="00592B9F" w:rsidRPr="005D0BC5">
        <w:rPr>
          <w:b/>
          <w:sz w:val="24"/>
          <w:szCs w:val="24"/>
        </w:rPr>
        <w:t>.</w:t>
      </w:r>
      <w:r>
        <w:rPr>
          <w:b/>
          <w:sz w:val="24"/>
          <w:szCs w:val="24"/>
        </w:rPr>
        <w:t>2</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rsidR="00592B9F" w:rsidRPr="00BA113D" w:rsidRDefault="005D6590" w:rsidP="00014294">
      <w:pPr>
        <w:jc w:val="both"/>
        <w:rPr>
          <w:sz w:val="24"/>
          <w:szCs w:val="24"/>
        </w:rPr>
      </w:pPr>
      <w:r>
        <w:rPr>
          <w:b/>
          <w:bCs/>
          <w:sz w:val="24"/>
          <w:szCs w:val="24"/>
        </w:rPr>
        <w:t>8</w:t>
      </w:r>
      <w:r w:rsidR="00592B9F" w:rsidRPr="00BA113D">
        <w:rPr>
          <w:b/>
          <w:bCs/>
          <w:sz w:val="24"/>
          <w:szCs w:val="24"/>
        </w:rPr>
        <w:t>.</w:t>
      </w:r>
      <w:r>
        <w:rPr>
          <w:b/>
          <w:bCs/>
          <w:sz w:val="24"/>
          <w:szCs w:val="24"/>
        </w:rPr>
        <w:t>3</w:t>
      </w:r>
      <w:r w:rsidR="00592B9F"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rsidR="00592B9F" w:rsidRPr="00BA113D" w:rsidRDefault="005D6590" w:rsidP="00584E41">
      <w:pPr>
        <w:jc w:val="both"/>
        <w:rPr>
          <w:b/>
          <w:sz w:val="24"/>
          <w:szCs w:val="24"/>
        </w:rPr>
      </w:pPr>
      <w:r>
        <w:rPr>
          <w:b/>
          <w:sz w:val="24"/>
          <w:szCs w:val="24"/>
        </w:rPr>
        <w:t>8</w:t>
      </w:r>
      <w:r w:rsidR="00592B9F" w:rsidRPr="00BA113D">
        <w:rPr>
          <w:b/>
          <w:sz w:val="24"/>
          <w:szCs w:val="24"/>
        </w:rPr>
        <w:t>.</w:t>
      </w:r>
      <w:r>
        <w:rPr>
          <w:b/>
          <w:sz w:val="24"/>
          <w:szCs w:val="24"/>
        </w:rPr>
        <w:t>4</w:t>
      </w:r>
      <w:r w:rsidR="00592B9F" w:rsidRPr="00BA113D">
        <w:rPr>
          <w:b/>
          <w:sz w:val="24"/>
          <w:szCs w:val="24"/>
        </w:rPr>
        <w:t xml:space="preserve"> </w:t>
      </w:r>
      <w:r w:rsidR="00592B9F" w:rsidRPr="00BA113D">
        <w:rPr>
          <w:sz w:val="24"/>
          <w:szCs w:val="24"/>
        </w:rPr>
        <w:t>Caso o licitante não apresente lances, concorrerá com o valor de sua proposta.</w:t>
      </w:r>
    </w:p>
    <w:p w:rsidR="00046E44" w:rsidRDefault="005D6590" w:rsidP="00046E44">
      <w:pPr>
        <w:jc w:val="both"/>
        <w:rPr>
          <w:sz w:val="24"/>
          <w:szCs w:val="24"/>
          <w:lang w:eastAsia="pt-BR"/>
        </w:rPr>
      </w:pPr>
      <w:r>
        <w:rPr>
          <w:b/>
          <w:bCs/>
          <w:sz w:val="24"/>
          <w:szCs w:val="24"/>
        </w:rPr>
        <w:t>8</w:t>
      </w:r>
      <w:r w:rsidR="00046E44">
        <w:rPr>
          <w:b/>
          <w:bCs/>
          <w:sz w:val="24"/>
          <w:szCs w:val="24"/>
        </w:rPr>
        <w:t>.</w:t>
      </w:r>
      <w:r>
        <w:rPr>
          <w:b/>
          <w:bCs/>
          <w:sz w:val="24"/>
          <w:szCs w:val="24"/>
        </w:rPr>
        <w:t>5</w:t>
      </w:r>
      <w:r w:rsidR="00046E44">
        <w:rPr>
          <w:b/>
          <w:bCs/>
          <w:sz w:val="24"/>
          <w:szCs w:val="24"/>
        </w:rPr>
        <w:t xml:space="preserve"> </w:t>
      </w:r>
      <w:r w:rsidR="00046E44">
        <w:rPr>
          <w:sz w:val="24"/>
          <w:szCs w:val="24"/>
        </w:rPr>
        <w:t>No caso de haver a participação de microempresas e empresas de pequeno porte no certame licitatório</w:t>
      </w:r>
      <w:r w:rsidR="00046E44" w:rsidRPr="00046E44">
        <w:rPr>
          <w:sz w:val="24"/>
          <w:szCs w:val="24"/>
        </w:rPr>
        <w:t xml:space="preserve">, </w:t>
      </w:r>
      <w:r w:rsidR="00046E44" w:rsidRPr="00046E44">
        <w:rPr>
          <w:b/>
          <w:bCs/>
          <w:sz w:val="24"/>
          <w:szCs w:val="24"/>
        </w:rPr>
        <w:t>ressalvado o previsto no item 3.5.1</w:t>
      </w:r>
      <w:r w:rsidR="00046E44" w:rsidRPr="00046E44">
        <w:rPr>
          <w:sz w:val="24"/>
          <w:szCs w:val="24"/>
        </w:rPr>
        <w:t>,</w:t>
      </w:r>
      <w:r w:rsidR="00046E44">
        <w:rPr>
          <w:sz w:val="24"/>
          <w:szCs w:val="24"/>
        </w:rPr>
        <w:t xml:space="preserve"> os procedimentos obedecerão aos subitens a seguir:</w:t>
      </w:r>
    </w:p>
    <w:p w:rsidR="00342EE2" w:rsidRPr="005D0BC5" w:rsidRDefault="005D6590" w:rsidP="00014294">
      <w:pPr>
        <w:tabs>
          <w:tab w:val="left" w:pos="1985"/>
        </w:tabs>
        <w:jc w:val="both"/>
        <w:rPr>
          <w:sz w:val="24"/>
          <w:szCs w:val="24"/>
        </w:rPr>
      </w:pPr>
      <w:r>
        <w:rPr>
          <w:b/>
          <w:sz w:val="24"/>
          <w:szCs w:val="24"/>
        </w:rPr>
        <w:t>8</w:t>
      </w:r>
      <w:r w:rsidR="00592B9F" w:rsidRPr="00BA113D">
        <w:rPr>
          <w:b/>
          <w:sz w:val="24"/>
          <w:szCs w:val="24"/>
        </w:rPr>
        <w:t>.</w:t>
      </w:r>
      <w:r>
        <w:rPr>
          <w:b/>
          <w:sz w:val="24"/>
          <w:szCs w:val="24"/>
        </w:rPr>
        <w:t>5</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rsidR="00342EE2" w:rsidRPr="005D0BC5" w:rsidRDefault="005D6590" w:rsidP="00014294">
      <w:pPr>
        <w:tabs>
          <w:tab w:val="left" w:pos="1985"/>
        </w:tabs>
        <w:jc w:val="both"/>
        <w:rPr>
          <w:b/>
          <w:sz w:val="24"/>
          <w:szCs w:val="24"/>
        </w:rPr>
      </w:pPr>
      <w:r>
        <w:rPr>
          <w:b/>
          <w:sz w:val="24"/>
          <w:szCs w:val="24"/>
        </w:rPr>
        <w:t>8</w:t>
      </w:r>
      <w:r w:rsidR="00592B9F" w:rsidRPr="005D0BC5">
        <w:rPr>
          <w:b/>
          <w:sz w:val="24"/>
          <w:szCs w:val="24"/>
        </w:rPr>
        <w:t>.</w:t>
      </w:r>
      <w:r>
        <w:rPr>
          <w:b/>
          <w:sz w:val="24"/>
          <w:szCs w:val="24"/>
        </w:rPr>
        <w:t>5</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rsidR="00342EE2" w:rsidRPr="005D0BC5" w:rsidRDefault="005D6590" w:rsidP="00014294">
      <w:pPr>
        <w:tabs>
          <w:tab w:val="left" w:pos="1985"/>
        </w:tabs>
        <w:jc w:val="both"/>
        <w:rPr>
          <w:sz w:val="24"/>
          <w:szCs w:val="24"/>
        </w:rPr>
      </w:pPr>
      <w:r>
        <w:rPr>
          <w:b/>
          <w:sz w:val="24"/>
          <w:szCs w:val="24"/>
        </w:rPr>
        <w:t>8</w:t>
      </w:r>
      <w:r w:rsidR="00592B9F" w:rsidRPr="005D0BC5">
        <w:rPr>
          <w:b/>
          <w:sz w:val="24"/>
          <w:szCs w:val="24"/>
        </w:rPr>
        <w:t>.</w:t>
      </w:r>
      <w:r>
        <w:rPr>
          <w:b/>
          <w:sz w:val="24"/>
          <w:szCs w:val="24"/>
        </w:rPr>
        <w:t>5</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342EE2" w:rsidRPr="005D0BC5" w:rsidRDefault="005D6590" w:rsidP="00014294">
      <w:pPr>
        <w:tabs>
          <w:tab w:val="left" w:pos="1985"/>
        </w:tabs>
        <w:jc w:val="both"/>
        <w:rPr>
          <w:sz w:val="24"/>
          <w:szCs w:val="24"/>
        </w:rPr>
      </w:pPr>
      <w:r>
        <w:rPr>
          <w:b/>
          <w:sz w:val="24"/>
          <w:szCs w:val="24"/>
        </w:rPr>
        <w:lastRenderedPageBreak/>
        <w:t>8</w:t>
      </w:r>
      <w:r w:rsidR="00592B9F" w:rsidRPr="005D0BC5">
        <w:rPr>
          <w:b/>
          <w:sz w:val="24"/>
          <w:szCs w:val="24"/>
        </w:rPr>
        <w:t>.</w:t>
      </w:r>
      <w:r>
        <w:rPr>
          <w:b/>
          <w:sz w:val="24"/>
          <w:szCs w:val="24"/>
        </w:rPr>
        <w:t>6</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rsidR="00447D88" w:rsidRPr="00BC29D3" w:rsidRDefault="005D6590" w:rsidP="00584E41">
      <w:pPr>
        <w:tabs>
          <w:tab w:val="left" w:pos="142"/>
        </w:tabs>
        <w:jc w:val="both"/>
        <w:rPr>
          <w:bCs/>
          <w:sz w:val="24"/>
          <w:szCs w:val="24"/>
        </w:rPr>
      </w:pPr>
      <w:r>
        <w:rPr>
          <w:b/>
          <w:sz w:val="24"/>
          <w:szCs w:val="24"/>
        </w:rPr>
        <w:t>8</w:t>
      </w:r>
      <w:r w:rsidR="00447D88" w:rsidRPr="005D0BC5">
        <w:rPr>
          <w:b/>
          <w:sz w:val="24"/>
          <w:szCs w:val="24"/>
        </w:rPr>
        <w:t>.</w:t>
      </w:r>
      <w:r>
        <w:rPr>
          <w:b/>
          <w:sz w:val="24"/>
          <w:szCs w:val="24"/>
        </w:rPr>
        <w:t>7</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rsidR="000704B7" w:rsidRPr="00BC29D3" w:rsidRDefault="005D6590" w:rsidP="00584E41">
      <w:pPr>
        <w:tabs>
          <w:tab w:val="left" w:pos="142"/>
        </w:tabs>
        <w:jc w:val="both"/>
        <w:rPr>
          <w:bCs/>
          <w:sz w:val="24"/>
          <w:szCs w:val="24"/>
        </w:rPr>
      </w:pPr>
      <w:r>
        <w:rPr>
          <w:b/>
          <w:sz w:val="24"/>
          <w:szCs w:val="24"/>
        </w:rPr>
        <w:t>8</w:t>
      </w:r>
      <w:r w:rsidR="000704B7" w:rsidRPr="00BC29D3">
        <w:rPr>
          <w:b/>
          <w:sz w:val="24"/>
          <w:szCs w:val="24"/>
        </w:rPr>
        <w:t>.</w:t>
      </w:r>
      <w:r>
        <w:rPr>
          <w:b/>
          <w:sz w:val="24"/>
          <w:szCs w:val="24"/>
        </w:rPr>
        <w:t xml:space="preserve">8 </w:t>
      </w:r>
      <w:r w:rsidR="000704B7" w:rsidRPr="00BC29D3">
        <w:rPr>
          <w:bCs/>
          <w:sz w:val="24"/>
          <w:szCs w:val="24"/>
        </w:rPr>
        <w:t>Persistindo o empate, a proposta vencedora será sorteada pelo sistema eletrônico dentre as propostas ou os lances empatados.</w:t>
      </w:r>
    </w:p>
    <w:p w:rsidR="00447D88" w:rsidRPr="00BC29D3" w:rsidRDefault="005D6590" w:rsidP="00584E41">
      <w:pPr>
        <w:tabs>
          <w:tab w:val="left" w:pos="142"/>
        </w:tabs>
        <w:jc w:val="both"/>
        <w:rPr>
          <w:bCs/>
          <w:sz w:val="24"/>
          <w:szCs w:val="24"/>
        </w:rPr>
      </w:pPr>
      <w:r>
        <w:rPr>
          <w:b/>
          <w:sz w:val="24"/>
          <w:szCs w:val="24"/>
        </w:rPr>
        <w:t>8</w:t>
      </w:r>
      <w:r w:rsidR="00447D88" w:rsidRPr="00BC29D3">
        <w:rPr>
          <w:b/>
          <w:sz w:val="24"/>
          <w:szCs w:val="24"/>
        </w:rPr>
        <w:t>.</w:t>
      </w:r>
      <w:r>
        <w:rPr>
          <w:b/>
          <w:sz w:val="24"/>
          <w:szCs w:val="24"/>
        </w:rPr>
        <w:t>9</w:t>
      </w:r>
      <w:r w:rsidR="0008297A" w:rsidRPr="00BC29D3">
        <w:rPr>
          <w:b/>
          <w:sz w:val="24"/>
          <w:szCs w:val="24"/>
        </w:rPr>
        <w:t xml:space="preserve"> </w:t>
      </w:r>
      <w:r w:rsidR="00447D88"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00447D88" w:rsidRPr="00BC29D3">
        <w:rPr>
          <w:bCs/>
          <w:sz w:val="24"/>
          <w:szCs w:val="24"/>
        </w:rPr>
        <w:t xml:space="preserve">, encaminhando, </w:t>
      </w:r>
      <w:r w:rsidR="00447D88" w:rsidRPr="00BC29D3">
        <w:rPr>
          <w:sz w:val="24"/>
          <w:szCs w:val="24"/>
        </w:rPr>
        <w:t>pelo sistema eletrônico, contraproposta ao licitante que tenha apresentado o melhor preço, para que seja obtida melhor proposta, vedada a negociação em condições diferentes das previstas neste Edital.</w:t>
      </w:r>
    </w:p>
    <w:p w:rsidR="00E20C79" w:rsidRPr="00BC29D3" w:rsidRDefault="005D6590" w:rsidP="00014294">
      <w:pPr>
        <w:tabs>
          <w:tab w:val="left" w:pos="142"/>
        </w:tabs>
        <w:jc w:val="both"/>
        <w:rPr>
          <w:bCs/>
          <w:sz w:val="24"/>
          <w:szCs w:val="24"/>
        </w:rPr>
      </w:pPr>
      <w:r>
        <w:rPr>
          <w:b/>
          <w:sz w:val="24"/>
          <w:szCs w:val="24"/>
        </w:rPr>
        <w:t>8</w:t>
      </w:r>
      <w:r w:rsidR="00447D88" w:rsidRPr="00BC29D3">
        <w:rPr>
          <w:b/>
          <w:sz w:val="24"/>
          <w:szCs w:val="24"/>
        </w:rPr>
        <w:t>.</w:t>
      </w:r>
      <w:r>
        <w:rPr>
          <w:b/>
          <w:sz w:val="24"/>
          <w:szCs w:val="24"/>
        </w:rPr>
        <w:t>9</w:t>
      </w:r>
      <w:r w:rsidR="00447D88" w:rsidRPr="00BC29D3">
        <w:rPr>
          <w:b/>
          <w:sz w:val="24"/>
          <w:szCs w:val="24"/>
        </w:rPr>
        <w:t>.1</w:t>
      </w:r>
      <w:r w:rsidR="00447D88"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rsidR="00EF0F07" w:rsidRPr="00BC29D3" w:rsidRDefault="005D6590" w:rsidP="00584E41">
      <w:pPr>
        <w:tabs>
          <w:tab w:val="left" w:pos="142"/>
        </w:tabs>
        <w:jc w:val="both"/>
        <w:rPr>
          <w:sz w:val="24"/>
          <w:szCs w:val="24"/>
        </w:rPr>
      </w:pPr>
      <w:r>
        <w:rPr>
          <w:b/>
          <w:sz w:val="24"/>
          <w:szCs w:val="24"/>
        </w:rPr>
        <w:t>8</w:t>
      </w:r>
      <w:r w:rsidR="00720A77" w:rsidRPr="00BC29D3">
        <w:rPr>
          <w:b/>
          <w:sz w:val="24"/>
          <w:szCs w:val="24"/>
        </w:rPr>
        <w:t>.</w:t>
      </w:r>
      <w:r>
        <w:rPr>
          <w:b/>
          <w:sz w:val="24"/>
          <w:szCs w:val="24"/>
        </w:rPr>
        <w:t>10</w:t>
      </w:r>
      <w:r w:rsidR="00720A77" w:rsidRPr="00BC29D3">
        <w:rPr>
          <w:b/>
          <w:sz w:val="24"/>
          <w:szCs w:val="24"/>
        </w:rPr>
        <w:t xml:space="preserve"> </w:t>
      </w:r>
      <w:r w:rsidR="00720A77"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B71B81"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B71B81" w:rsidRPr="00BC29D3">
        <w:rPr>
          <w:sz w:val="24"/>
          <w:szCs w:val="24"/>
          <w:lang w:eastAsia="pt-BR"/>
        </w:rPr>
      </w:r>
      <w:r w:rsidR="00B71B81" w:rsidRPr="00BC29D3">
        <w:rPr>
          <w:sz w:val="24"/>
          <w:szCs w:val="24"/>
          <w:lang w:eastAsia="pt-BR"/>
        </w:rPr>
        <w:fldChar w:fldCharType="separate"/>
      </w:r>
      <w:r w:rsidR="00D45C22">
        <w:rPr>
          <w:noProof/>
          <w:sz w:val="24"/>
          <w:szCs w:val="24"/>
          <w:lang w:eastAsia="pt-BR"/>
        </w:rPr>
        <w:t>24</w:t>
      </w:r>
      <w:r w:rsidR="00B71B81"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B71B81"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B71B81" w:rsidRPr="00BC29D3">
        <w:rPr>
          <w:sz w:val="24"/>
          <w:szCs w:val="24"/>
          <w:lang w:eastAsia="pt-BR"/>
        </w:rPr>
      </w:r>
      <w:r w:rsidR="00B71B81" w:rsidRPr="00BC29D3">
        <w:rPr>
          <w:sz w:val="24"/>
          <w:szCs w:val="24"/>
          <w:lang w:eastAsia="pt-BR"/>
        </w:rPr>
        <w:fldChar w:fldCharType="separate"/>
      </w:r>
      <w:r w:rsidR="00D45C22">
        <w:rPr>
          <w:noProof/>
          <w:sz w:val="24"/>
          <w:szCs w:val="24"/>
          <w:lang w:eastAsia="pt-BR"/>
        </w:rPr>
        <w:t>vinte e quatro</w:t>
      </w:r>
      <w:r w:rsidR="00B71B81"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rsidR="00342EE2" w:rsidRPr="00BC29D3" w:rsidRDefault="00342EE2" w:rsidP="00584E41">
      <w:pPr>
        <w:jc w:val="both"/>
        <w:rPr>
          <w:b/>
          <w:bCs/>
          <w:sz w:val="24"/>
          <w:szCs w:val="24"/>
        </w:rPr>
      </w:pPr>
    </w:p>
    <w:p w:rsidR="00D95D00" w:rsidRPr="00BC29D3" w:rsidRDefault="00D73C00" w:rsidP="00584E41">
      <w:pPr>
        <w:tabs>
          <w:tab w:val="left" w:pos="142"/>
        </w:tabs>
        <w:jc w:val="both"/>
        <w:rPr>
          <w:b/>
          <w:bCs/>
          <w:sz w:val="24"/>
          <w:szCs w:val="24"/>
        </w:rPr>
      </w:pPr>
      <w:r w:rsidRPr="007E3048">
        <w:rPr>
          <w:b/>
          <w:bCs/>
          <w:sz w:val="24"/>
          <w:szCs w:val="24"/>
        </w:rPr>
        <w:t>9.</w:t>
      </w:r>
      <w:r>
        <w:rPr>
          <w:b/>
          <w:bCs/>
          <w:sz w:val="24"/>
          <w:szCs w:val="24"/>
        </w:rPr>
        <w:t xml:space="preserve"> </w:t>
      </w:r>
      <w:r w:rsidR="00D41A79" w:rsidRPr="00BC29D3">
        <w:rPr>
          <w:b/>
          <w:bCs/>
          <w:sz w:val="24"/>
          <w:szCs w:val="24"/>
        </w:rPr>
        <w:t xml:space="preserve">FASE DE </w:t>
      </w:r>
      <w:r w:rsidR="00342EE2" w:rsidRPr="00BC29D3">
        <w:rPr>
          <w:b/>
          <w:bCs/>
          <w:sz w:val="24"/>
          <w:szCs w:val="24"/>
        </w:rPr>
        <w:t>JULGAMENTO</w:t>
      </w:r>
    </w:p>
    <w:p w:rsidR="002C795F" w:rsidRPr="00BC29D3" w:rsidRDefault="00D73C00" w:rsidP="00DA70AE">
      <w:pPr>
        <w:tabs>
          <w:tab w:val="left" w:pos="851"/>
        </w:tabs>
        <w:jc w:val="both"/>
        <w:rPr>
          <w:sz w:val="24"/>
          <w:szCs w:val="24"/>
          <w:shd w:val="clear" w:color="auto" w:fill="FFFFFF"/>
        </w:rPr>
      </w:pPr>
      <w:r>
        <w:rPr>
          <w:b/>
          <w:bCs/>
          <w:sz w:val="24"/>
          <w:szCs w:val="24"/>
          <w:shd w:val="clear" w:color="auto" w:fill="FFFFFF"/>
        </w:rPr>
        <w:t>9.1</w:t>
      </w:r>
      <w:r w:rsidR="00DA70AE">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rsidR="00D41A79" w:rsidRPr="00BC29D3" w:rsidRDefault="00D73C00" w:rsidP="00584E41">
      <w:pPr>
        <w:tabs>
          <w:tab w:val="left" w:pos="851"/>
        </w:tabs>
        <w:jc w:val="both"/>
        <w:rPr>
          <w:sz w:val="24"/>
          <w:szCs w:val="24"/>
        </w:rPr>
      </w:pPr>
      <w:r>
        <w:rPr>
          <w:b/>
          <w:bCs/>
          <w:sz w:val="24"/>
          <w:szCs w:val="24"/>
        </w:rPr>
        <w:t>9.2</w:t>
      </w:r>
      <w:r w:rsidR="00D41A79"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rsidR="00D41A79" w:rsidRPr="00BC29D3" w:rsidRDefault="00D73C00" w:rsidP="00584E41">
      <w:pPr>
        <w:jc w:val="both"/>
        <w:rPr>
          <w:sz w:val="24"/>
          <w:szCs w:val="24"/>
        </w:rPr>
      </w:pPr>
      <w:r>
        <w:rPr>
          <w:b/>
          <w:bCs/>
          <w:sz w:val="24"/>
          <w:szCs w:val="24"/>
        </w:rPr>
        <w:t>9.3</w:t>
      </w:r>
      <w:r w:rsidR="00D41A79" w:rsidRPr="00BC29D3">
        <w:rPr>
          <w:sz w:val="24"/>
          <w:szCs w:val="24"/>
        </w:rPr>
        <w:t xml:space="preserve"> </w:t>
      </w:r>
      <w:r w:rsidR="002C795F" w:rsidRPr="00BC29D3">
        <w:rPr>
          <w:sz w:val="24"/>
          <w:szCs w:val="24"/>
        </w:rPr>
        <w:t>O</w:t>
      </w:r>
      <w:r w:rsidR="00D41A79"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00D41A79" w:rsidRPr="00BC29D3">
        <w:rPr>
          <w:sz w:val="24"/>
          <w:szCs w:val="24"/>
        </w:rPr>
        <w:t xml:space="preserve">lanilha </w:t>
      </w:r>
      <w:r w:rsidR="00396F2F" w:rsidRPr="00BC29D3">
        <w:rPr>
          <w:sz w:val="24"/>
          <w:szCs w:val="24"/>
        </w:rPr>
        <w:t xml:space="preserve">dos quantitativos e custos </w:t>
      </w:r>
      <w:r w:rsidR="00D41A79" w:rsidRPr="00BC29D3">
        <w:rPr>
          <w:sz w:val="24"/>
          <w:szCs w:val="24"/>
        </w:rPr>
        <w:t>por ele elaborada</w:t>
      </w:r>
      <w:r w:rsidR="006264DC" w:rsidRPr="00BC29D3">
        <w:rPr>
          <w:sz w:val="24"/>
          <w:szCs w:val="24"/>
        </w:rPr>
        <w:t>s</w:t>
      </w:r>
      <w:r w:rsidR="00D41A79" w:rsidRPr="00BC29D3">
        <w:rPr>
          <w:sz w:val="24"/>
          <w:szCs w:val="24"/>
        </w:rPr>
        <w:t>, com os respectivos valores adequados ao valor final da sua proposta, sob pena de não aceitação da proposta.</w:t>
      </w:r>
    </w:p>
    <w:p w:rsidR="00D41A79" w:rsidRPr="005D0BC5" w:rsidRDefault="00D73C00" w:rsidP="00014294">
      <w:pPr>
        <w:jc w:val="both"/>
        <w:rPr>
          <w:sz w:val="24"/>
          <w:szCs w:val="24"/>
          <w:shd w:val="clear" w:color="auto" w:fill="FFFFFF"/>
        </w:rPr>
      </w:pPr>
      <w:r>
        <w:rPr>
          <w:b/>
          <w:bCs/>
          <w:sz w:val="24"/>
          <w:szCs w:val="24"/>
        </w:rPr>
        <w:t>9</w:t>
      </w:r>
      <w:r w:rsidR="002C795F" w:rsidRPr="00BC29D3">
        <w:rPr>
          <w:b/>
          <w:bCs/>
          <w:sz w:val="24"/>
          <w:szCs w:val="24"/>
        </w:rPr>
        <w:t>.</w:t>
      </w:r>
      <w:r>
        <w:rPr>
          <w:b/>
          <w:bCs/>
          <w:sz w:val="24"/>
          <w:szCs w:val="24"/>
        </w:rPr>
        <w:t>3</w:t>
      </w:r>
      <w:r w:rsidR="002C795F" w:rsidRPr="00BC29D3">
        <w:rPr>
          <w:b/>
          <w:bCs/>
          <w:sz w:val="24"/>
          <w:szCs w:val="24"/>
        </w:rPr>
        <w:t>.1</w:t>
      </w:r>
      <w:r w:rsidR="002C795F" w:rsidRPr="00BC29D3">
        <w:rPr>
          <w:sz w:val="24"/>
          <w:szCs w:val="24"/>
        </w:rPr>
        <w:t xml:space="preserve"> O licitante deverá apresentar as planilhas com indicação dos </w:t>
      </w:r>
      <w:r w:rsidR="0064264D" w:rsidRPr="00BC29D3">
        <w:rPr>
          <w:sz w:val="24"/>
          <w:szCs w:val="24"/>
        </w:rPr>
        <w:t xml:space="preserve">serviços, </w:t>
      </w:r>
      <w:r w:rsidR="002C795F" w:rsidRPr="00BC29D3">
        <w:rPr>
          <w:sz w:val="24"/>
          <w:szCs w:val="24"/>
        </w:rPr>
        <w:t xml:space="preserve">quantitativos e </w:t>
      </w:r>
      <w:r w:rsidR="00267EA0" w:rsidRPr="00BC29D3">
        <w:rPr>
          <w:sz w:val="24"/>
          <w:szCs w:val="24"/>
        </w:rPr>
        <w:t>custos</w:t>
      </w:r>
      <w:r w:rsidR="002C795F" w:rsidRPr="00BC29D3">
        <w:rPr>
          <w:sz w:val="24"/>
          <w:szCs w:val="24"/>
        </w:rPr>
        <w:t xml:space="preserve">, bem como </w:t>
      </w:r>
      <w:r w:rsidR="00433881" w:rsidRPr="00BC29D3">
        <w:rPr>
          <w:sz w:val="24"/>
          <w:szCs w:val="24"/>
        </w:rPr>
        <w:t>o</w:t>
      </w:r>
      <w:r w:rsidR="002C795F" w:rsidRPr="00BC29D3">
        <w:rPr>
          <w:sz w:val="24"/>
          <w:szCs w:val="24"/>
        </w:rPr>
        <w:t xml:space="preserve"> detalhamento </w:t>
      </w:r>
      <w:r w:rsidR="00E42FD6" w:rsidRPr="00BC29D3">
        <w:rPr>
          <w:sz w:val="24"/>
          <w:szCs w:val="24"/>
        </w:rPr>
        <w:t xml:space="preserve">de </w:t>
      </w:r>
      <w:r w:rsidR="002C795F" w:rsidRPr="00BC29D3">
        <w:rPr>
          <w:sz w:val="24"/>
          <w:szCs w:val="24"/>
        </w:rPr>
        <w:t>B</w:t>
      </w:r>
      <w:r w:rsidR="00267EA0" w:rsidRPr="00BC29D3">
        <w:rPr>
          <w:sz w:val="24"/>
          <w:szCs w:val="24"/>
        </w:rPr>
        <w:t>enefícios</w:t>
      </w:r>
      <w:r w:rsidR="002C795F" w:rsidRPr="00BC29D3">
        <w:rPr>
          <w:sz w:val="24"/>
          <w:szCs w:val="24"/>
        </w:rPr>
        <w:t xml:space="preserve"> e Despesas Indiretas (BDI) e dos Encargos Sociais (ES), com os respectivos valores adequados ao valor final da proposta vencedora.</w:t>
      </w:r>
    </w:p>
    <w:p w:rsidR="002C795F" w:rsidRPr="005D0BC5" w:rsidRDefault="00D73C00" w:rsidP="00584E41">
      <w:pPr>
        <w:jc w:val="both"/>
        <w:rPr>
          <w:rFonts w:eastAsia="Lucida Sans Unicode"/>
          <w:sz w:val="24"/>
          <w:szCs w:val="24"/>
        </w:rPr>
      </w:pPr>
      <w:r>
        <w:rPr>
          <w:rFonts w:eastAsia="Lucida Sans Unicode"/>
          <w:b/>
          <w:bCs/>
          <w:sz w:val="24"/>
          <w:szCs w:val="24"/>
        </w:rPr>
        <w:t>9</w:t>
      </w:r>
      <w:r w:rsidR="00D41A79" w:rsidRPr="005D0BC5">
        <w:rPr>
          <w:rFonts w:eastAsia="Lucida Sans Unicode"/>
          <w:b/>
          <w:bCs/>
          <w:sz w:val="24"/>
          <w:szCs w:val="24"/>
        </w:rPr>
        <w:t>.</w:t>
      </w:r>
      <w:r>
        <w:rPr>
          <w:rFonts w:eastAsia="Lucida Sans Unicode"/>
          <w:b/>
          <w:bCs/>
          <w:sz w:val="24"/>
          <w:szCs w:val="24"/>
        </w:rPr>
        <w:t>4</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rsidR="002C795F" w:rsidRPr="005D0BC5" w:rsidRDefault="00D73C00" w:rsidP="00014294">
      <w:pPr>
        <w:jc w:val="both"/>
        <w:rPr>
          <w:rFonts w:eastAsia="Lucida Sans Unicode"/>
          <w:sz w:val="24"/>
          <w:szCs w:val="24"/>
        </w:rPr>
      </w:pPr>
      <w:r>
        <w:rPr>
          <w:rFonts w:eastAsia="Lucida Sans Unicode"/>
          <w:b/>
          <w:bCs/>
          <w:sz w:val="24"/>
          <w:szCs w:val="24"/>
        </w:rPr>
        <w:t>9</w:t>
      </w:r>
      <w:r w:rsidR="002C795F" w:rsidRPr="005D0BC5">
        <w:rPr>
          <w:rFonts w:eastAsia="Lucida Sans Unicode"/>
          <w:b/>
          <w:bCs/>
          <w:sz w:val="24"/>
          <w:szCs w:val="24"/>
        </w:rPr>
        <w:t>.</w:t>
      </w:r>
      <w:r w:rsidR="00A30738">
        <w:rPr>
          <w:rFonts w:eastAsia="Lucida Sans Unicode"/>
          <w:b/>
          <w:bCs/>
          <w:sz w:val="24"/>
          <w:szCs w:val="24"/>
        </w:rPr>
        <w:t>4</w:t>
      </w:r>
      <w:r w:rsidR="002C795F" w:rsidRPr="005D0BC5">
        <w:rPr>
          <w:rFonts w:eastAsia="Lucida Sans Unicode"/>
          <w:b/>
          <w:bCs/>
          <w:sz w:val="24"/>
          <w:szCs w:val="24"/>
        </w:rPr>
        <w:t>.1</w:t>
      </w:r>
      <w:r w:rsidR="002C795F" w:rsidRPr="005D0BC5">
        <w:rPr>
          <w:rFonts w:eastAsia="Lucida Sans Unicode"/>
          <w:sz w:val="24"/>
          <w:szCs w:val="24"/>
        </w:rPr>
        <w:t xml:space="preserve"> </w:t>
      </w:r>
      <w:r w:rsidR="002C795F"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42EE2" w:rsidRPr="005D0BC5" w:rsidRDefault="00D73C00" w:rsidP="00014294">
      <w:pPr>
        <w:jc w:val="both"/>
        <w:rPr>
          <w:rFonts w:eastAsia="Lucida Sans Unicode"/>
          <w:sz w:val="24"/>
          <w:szCs w:val="24"/>
        </w:rPr>
      </w:pPr>
      <w:r>
        <w:rPr>
          <w:rFonts w:eastAsia="Lucida Sans Unicode"/>
          <w:b/>
          <w:bCs/>
          <w:sz w:val="24"/>
          <w:szCs w:val="24"/>
        </w:rPr>
        <w:t>9</w:t>
      </w:r>
      <w:r w:rsidR="002C795F" w:rsidRPr="005D0BC5">
        <w:rPr>
          <w:rFonts w:eastAsia="Lucida Sans Unicode"/>
          <w:b/>
          <w:bCs/>
          <w:sz w:val="24"/>
          <w:szCs w:val="24"/>
        </w:rPr>
        <w:t>.</w:t>
      </w:r>
      <w:r w:rsidR="00A30738">
        <w:rPr>
          <w:rFonts w:eastAsia="Lucida Sans Unicode"/>
          <w:b/>
          <w:bCs/>
          <w:sz w:val="24"/>
          <w:szCs w:val="24"/>
        </w:rPr>
        <w:t>4</w:t>
      </w:r>
      <w:r w:rsidR="002C795F" w:rsidRPr="005D0BC5">
        <w:rPr>
          <w:rFonts w:eastAsia="Lucida Sans Unicode"/>
          <w:b/>
          <w:bCs/>
          <w:sz w:val="24"/>
          <w:szCs w:val="24"/>
        </w:rPr>
        <w:t>.2</w:t>
      </w:r>
      <w:r w:rsidR="002C795F" w:rsidRPr="005D0BC5">
        <w:rPr>
          <w:rFonts w:eastAsia="Lucida Sans Unicode"/>
          <w:sz w:val="24"/>
          <w:szCs w:val="24"/>
        </w:rPr>
        <w:t xml:space="preserve"> </w:t>
      </w:r>
      <w:r w:rsidR="002C795F" w:rsidRPr="005D0BC5">
        <w:rPr>
          <w:sz w:val="24"/>
          <w:szCs w:val="24"/>
        </w:rPr>
        <w:t>O ajuste de que trata este dispositivo se limita a sanar erros ou falhas que não alterem a substância das propostas;</w:t>
      </w:r>
    </w:p>
    <w:p w:rsidR="002F1374" w:rsidRPr="005D0BC5" w:rsidRDefault="00D73C00" w:rsidP="00584E41">
      <w:pPr>
        <w:tabs>
          <w:tab w:val="left" w:pos="851"/>
        </w:tabs>
        <w:jc w:val="both"/>
        <w:rPr>
          <w:bCs/>
          <w:sz w:val="24"/>
          <w:szCs w:val="24"/>
        </w:rPr>
      </w:pPr>
      <w:r>
        <w:rPr>
          <w:b/>
          <w:sz w:val="24"/>
          <w:szCs w:val="24"/>
        </w:rPr>
        <w:t>9</w:t>
      </w:r>
      <w:r w:rsidR="006264DC" w:rsidRPr="005D0BC5">
        <w:rPr>
          <w:b/>
          <w:sz w:val="24"/>
          <w:szCs w:val="24"/>
        </w:rPr>
        <w:t>.</w:t>
      </w:r>
      <w:r w:rsidR="00A30738">
        <w:rPr>
          <w:b/>
          <w:sz w:val="24"/>
          <w:szCs w:val="24"/>
        </w:rPr>
        <w:t>5</w:t>
      </w:r>
      <w:r w:rsidR="006264DC"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rsidR="00342EE2" w:rsidRPr="005D0BC5" w:rsidRDefault="00D73C00" w:rsidP="00014294">
      <w:pPr>
        <w:jc w:val="both"/>
        <w:rPr>
          <w:sz w:val="24"/>
          <w:szCs w:val="24"/>
        </w:rPr>
      </w:pPr>
      <w:r>
        <w:rPr>
          <w:b/>
          <w:sz w:val="24"/>
          <w:szCs w:val="24"/>
        </w:rPr>
        <w:t>9</w:t>
      </w:r>
      <w:r w:rsidR="00396F2F" w:rsidRPr="00BC29D3">
        <w:rPr>
          <w:b/>
          <w:sz w:val="24"/>
          <w:szCs w:val="24"/>
        </w:rPr>
        <w:t>.</w:t>
      </w:r>
      <w:r w:rsidR="00A30738">
        <w:rPr>
          <w:b/>
          <w:sz w:val="24"/>
          <w:szCs w:val="24"/>
        </w:rPr>
        <w:t>5</w:t>
      </w:r>
      <w:r w:rsidR="00396F2F" w:rsidRPr="00BC29D3">
        <w:rPr>
          <w:b/>
          <w:sz w:val="24"/>
          <w:szCs w:val="24"/>
        </w:rPr>
        <w:t>.1</w:t>
      </w:r>
      <w:r w:rsidR="00342EE2" w:rsidRPr="00BC29D3">
        <w:rPr>
          <w:sz w:val="24"/>
          <w:szCs w:val="24"/>
        </w:rPr>
        <w:t xml:space="preserve"> </w:t>
      </w:r>
      <w:r w:rsidR="00396F2F"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rsidR="00342EE2" w:rsidRPr="005D0BC5" w:rsidRDefault="00D73C00" w:rsidP="00014294">
      <w:pPr>
        <w:jc w:val="both"/>
        <w:rPr>
          <w:sz w:val="24"/>
          <w:szCs w:val="24"/>
        </w:rPr>
      </w:pPr>
      <w:bookmarkStart w:id="31" w:name="art59ii"/>
      <w:bookmarkEnd w:id="31"/>
      <w:r>
        <w:rPr>
          <w:b/>
          <w:sz w:val="24"/>
          <w:szCs w:val="24"/>
        </w:rPr>
        <w:t>9</w:t>
      </w:r>
      <w:r w:rsidR="00396F2F" w:rsidRPr="005D0BC5">
        <w:rPr>
          <w:b/>
          <w:sz w:val="24"/>
          <w:szCs w:val="24"/>
        </w:rPr>
        <w:t>.</w:t>
      </w:r>
      <w:r w:rsidR="00A30738">
        <w:rPr>
          <w:b/>
          <w:sz w:val="24"/>
          <w:szCs w:val="24"/>
        </w:rPr>
        <w:t>5</w:t>
      </w:r>
      <w:r w:rsidR="00396F2F" w:rsidRPr="005D0BC5">
        <w:rPr>
          <w:b/>
          <w:sz w:val="24"/>
          <w:szCs w:val="24"/>
        </w:rPr>
        <w:t>.2</w:t>
      </w:r>
      <w:r w:rsidR="00342EE2" w:rsidRPr="005D0BC5">
        <w:rPr>
          <w:sz w:val="24"/>
          <w:szCs w:val="24"/>
        </w:rPr>
        <w:t xml:space="preserve"> </w:t>
      </w:r>
      <w:r w:rsidR="00396F2F"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rsidR="00342EE2" w:rsidRPr="005D0BC5" w:rsidRDefault="00D73C00" w:rsidP="00014294">
      <w:pPr>
        <w:jc w:val="both"/>
        <w:rPr>
          <w:sz w:val="24"/>
          <w:szCs w:val="24"/>
        </w:rPr>
      </w:pPr>
      <w:bookmarkStart w:id="32" w:name="art59iii"/>
      <w:bookmarkEnd w:id="32"/>
      <w:r>
        <w:rPr>
          <w:b/>
          <w:sz w:val="24"/>
          <w:szCs w:val="24"/>
        </w:rPr>
        <w:t>9</w:t>
      </w:r>
      <w:r w:rsidR="00396F2F" w:rsidRPr="005D0BC5">
        <w:rPr>
          <w:b/>
          <w:sz w:val="24"/>
          <w:szCs w:val="24"/>
        </w:rPr>
        <w:t>.</w:t>
      </w:r>
      <w:r w:rsidR="00A30738">
        <w:rPr>
          <w:b/>
          <w:sz w:val="24"/>
          <w:szCs w:val="24"/>
        </w:rPr>
        <w:t>5</w:t>
      </w:r>
      <w:r w:rsidR="00396F2F" w:rsidRPr="005D0BC5">
        <w:rPr>
          <w:b/>
          <w:sz w:val="24"/>
          <w:szCs w:val="24"/>
        </w:rPr>
        <w:t>.3</w:t>
      </w:r>
      <w:r w:rsidR="00342EE2" w:rsidRPr="005D0BC5">
        <w:rPr>
          <w:sz w:val="24"/>
          <w:szCs w:val="24"/>
        </w:rPr>
        <w:t xml:space="preserve"> </w:t>
      </w:r>
      <w:r w:rsidR="00396F2F" w:rsidRPr="005D0BC5">
        <w:rPr>
          <w:sz w:val="24"/>
          <w:szCs w:val="24"/>
        </w:rPr>
        <w:t>A</w:t>
      </w:r>
      <w:r w:rsidR="00342EE2" w:rsidRPr="005D0BC5">
        <w:rPr>
          <w:sz w:val="24"/>
          <w:szCs w:val="24"/>
        </w:rPr>
        <w:t>presentarem preços inexequíveis ou acima do orçamento estimado para a contratação;</w:t>
      </w:r>
    </w:p>
    <w:p w:rsidR="00342EE2" w:rsidRPr="005D0BC5" w:rsidRDefault="00D73C00" w:rsidP="00014294">
      <w:pPr>
        <w:jc w:val="both"/>
        <w:rPr>
          <w:sz w:val="24"/>
          <w:szCs w:val="24"/>
        </w:rPr>
      </w:pPr>
      <w:bookmarkStart w:id="33" w:name="art59iv"/>
      <w:bookmarkEnd w:id="33"/>
      <w:r>
        <w:rPr>
          <w:b/>
          <w:sz w:val="24"/>
          <w:szCs w:val="24"/>
        </w:rPr>
        <w:t>9</w:t>
      </w:r>
      <w:r w:rsidR="00396F2F" w:rsidRPr="005D0BC5">
        <w:rPr>
          <w:b/>
          <w:sz w:val="24"/>
          <w:szCs w:val="24"/>
        </w:rPr>
        <w:t>.</w:t>
      </w:r>
      <w:r w:rsidR="00A30738">
        <w:rPr>
          <w:b/>
          <w:sz w:val="24"/>
          <w:szCs w:val="24"/>
        </w:rPr>
        <w:t>5</w:t>
      </w:r>
      <w:r w:rsidR="00396F2F" w:rsidRPr="005D0BC5">
        <w:rPr>
          <w:b/>
          <w:sz w:val="24"/>
          <w:szCs w:val="24"/>
        </w:rPr>
        <w:t>.4</w:t>
      </w:r>
      <w:r w:rsidR="00342EE2" w:rsidRPr="005D0BC5">
        <w:rPr>
          <w:sz w:val="24"/>
          <w:szCs w:val="24"/>
        </w:rPr>
        <w:t xml:space="preserve"> </w:t>
      </w:r>
      <w:r w:rsidR="00396F2F" w:rsidRPr="005D0BC5">
        <w:rPr>
          <w:sz w:val="24"/>
          <w:szCs w:val="24"/>
        </w:rPr>
        <w:t>N</w:t>
      </w:r>
      <w:r w:rsidR="00342EE2" w:rsidRPr="005D0BC5">
        <w:rPr>
          <w:sz w:val="24"/>
          <w:szCs w:val="24"/>
        </w:rPr>
        <w:t>ão tiverem sua exequibilidade demonstrada, quando exigido pela Administração;</w:t>
      </w:r>
    </w:p>
    <w:p w:rsidR="00342EE2" w:rsidRPr="005D0BC5" w:rsidRDefault="00D73C00" w:rsidP="00014294">
      <w:pPr>
        <w:jc w:val="both"/>
        <w:rPr>
          <w:sz w:val="24"/>
          <w:szCs w:val="24"/>
        </w:rPr>
      </w:pPr>
      <w:bookmarkStart w:id="34" w:name="art59v"/>
      <w:bookmarkEnd w:id="34"/>
      <w:r>
        <w:rPr>
          <w:b/>
          <w:sz w:val="24"/>
          <w:szCs w:val="24"/>
        </w:rPr>
        <w:lastRenderedPageBreak/>
        <w:t>9</w:t>
      </w:r>
      <w:r w:rsidR="00396F2F" w:rsidRPr="005D0BC5">
        <w:rPr>
          <w:b/>
          <w:sz w:val="24"/>
          <w:szCs w:val="24"/>
        </w:rPr>
        <w:t>.</w:t>
      </w:r>
      <w:r w:rsidR="00A30738">
        <w:rPr>
          <w:b/>
          <w:sz w:val="24"/>
          <w:szCs w:val="24"/>
        </w:rPr>
        <w:t>5</w:t>
      </w:r>
      <w:r w:rsidR="00396F2F" w:rsidRPr="005D0BC5">
        <w:rPr>
          <w:b/>
          <w:sz w:val="24"/>
          <w:szCs w:val="24"/>
        </w:rPr>
        <w:t>.5</w:t>
      </w:r>
      <w:r w:rsidR="00342EE2" w:rsidRPr="005D0BC5">
        <w:rPr>
          <w:sz w:val="24"/>
          <w:szCs w:val="24"/>
        </w:rPr>
        <w:t xml:space="preserve"> </w:t>
      </w:r>
      <w:r w:rsidR="00396F2F" w:rsidRPr="005D0BC5">
        <w:rPr>
          <w:sz w:val="24"/>
          <w:szCs w:val="24"/>
        </w:rPr>
        <w:t>A</w:t>
      </w:r>
      <w:r w:rsidR="00342EE2" w:rsidRPr="005D0BC5">
        <w:rPr>
          <w:sz w:val="24"/>
          <w:szCs w:val="24"/>
        </w:rPr>
        <w:t>presentarem desconformidade com quaisquer outras exigências do edital, desde que insanável.</w:t>
      </w:r>
    </w:p>
    <w:p w:rsidR="00342EE2" w:rsidRPr="005D0BC5" w:rsidRDefault="00D73C00" w:rsidP="00584E41">
      <w:pPr>
        <w:tabs>
          <w:tab w:val="left" w:pos="851"/>
        </w:tabs>
        <w:jc w:val="both"/>
        <w:rPr>
          <w:bCs/>
          <w:sz w:val="24"/>
          <w:szCs w:val="24"/>
        </w:rPr>
      </w:pPr>
      <w:r>
        <w:rPr>
          <w:b/>
          <w:sz w:val="24"/>
          <w:szCs w:val="24"/>
        </w:rPr>
        <w:t>9</w:t>
      </w:r>
      <w:r w:rsidR="006264DC" w:rsidRPr="005D0BC5">
        <w:rPr>
          <w:b/>
          <w:sz w:val="24"/>
          <w:szCs w:val="24"/>
        </w:rPr>
        <w:t>.</w:t>
      </w:r>
      <w:r w:rsidR="00A30738">
        <w:rPr>
          <w:b/>
          <w:sz w:val="24"/>
          <w:szCs w:val="24"/>
        </w:rPr>
        <w:t>6</w:t>
      </w:r>
      <w:r w:rsidR="00BF1946">
        <w:rPr>
          <w:b/>
          <w:sz w:val="24"/>
          <w:szCs w:val="24"/>
        </w:rPr>
        <w:t xml:space="preserve">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006264DC" w:rsidRPr="005D0BC5">
        <w:rPr>
          <w:bCs/>
          <w:sz w:val="24"/>
          <w:szCs w:val="24"/>
        </w:rPr>
        <w:t>.</w:t>
      </w:r>
    </w:p>
    <w:p w:rsidR="00342EE2" w:rsidRPr="005D0BC5" w:rsidRDefault="00D73C00" w:rsidP="00014294">
      <w:pPr>
        <w:tabs>
          <w:tab w:val="left" w:pos="851"/>
        </w:tabs>
        <w:jc w:val="both"/>
        <w:rPr>
          <w:sz w:val="24"/>
          <w:szCs w:val="24"/>
        </w:rPr>
      </w:pPr>
      <w:r>
        <w:rPr>
          <w:b/>
          <w:sz w:val="24"/>
          <w:szCs w:val="24"/>
        </w:rPr>
        <w:t>9</w:t>
      </w:r>
      <w:r w:rsidR="005F2C48" w:rsidRPr="005D0BC5">
        <w:rPr>
          <w:b/>
          <w:sz w:val="24"/>
          <w:szCs w:val="24"/>
        </w:rPr>
        <w:t>.</w:t>
      </w:r>
      <w:r w:rsidR="00A30738">
        <w:rPr>
          <w:b/>
          <w:sz w:val="24"/>
          <w:szCs w:val="24"/>
        </w:rPr>
        <w:t>6</w:t>
      </w:r>
      <w:r w:rsidR="005F2C48" w:rsidRPr="005D0BC5">
        <w:rPr>
          <w:b/>
          <w:sz w:val="24"/>
          <w:szCs w:val="24"/>
        </w:rPr>
        <w:t>.1</w:t>
      </w:r>
      <w:r w:rsidR="005F2C48" w:rsidRPr="005D0BC5">
        <w:rPr>
          <w:bCs/>
          <w:sz w:val="24"/>
          <w:szCs w:val="24"/>
        </w:rPr>
        <w:t xml:space="preserve"> </w:t>
      </w:r>
      <w:r w:rsidR="005F2C48" w:rsidRPr="005D0BC5">
        <w:rPr>
          <w:sz w:val="24"/>
          <w:szCs w:val="24"/>
        </w:rPr>
        <w:t xml:space="preserve">Se houver indícios de inexequibilidade da proposta de preço, ou em caso da necessidade de esclarecimentos complementares, poderão ser efetuadas diligências, na forma do previsto no </w:t>
      </w:r>
      <w:r w:rsidR="005F2C48" w:rsidRPr="007474E9">
        <w:rPr>
          <w:sz w:val="24"/>
          <w:szCs w:val="24"/>
        </w:rPr>
        <w:t>art</w:t>
      </w:r>
      <w:r w:rsidR="00E42FD6" w:rsidRPr="007474E9">
        <w:rPr>
          <w:sz w:val="24"/>
          <w:szCs w:val="24"/>
        </w:rPr>
        <w:t>. 59, § 2º, da Lei 14.133/2021</w:t>
      </w:r>
      <w:r w:rsidR="00E42FD6" w:rsidRPr="005D0BC5">
        <w:rPr>
          <w:sz w:val="24"/>
          <w:szCs w:val="24"/>
        </w:rPr>
        <w:t>,</w:t>
      </w:r>
      <w:r w:rsidR="005F2C48" w:rsidRPr="005D0BC5">
        <w:rPr>
          <w:sz w:val="24"/>
          <w:szCs w:val="24"/>
        </w:rPr>
        <w:t xml:space="preserve"> para que a empresa comprove a exequibilidade da proposta.</w:t>
      </w:r>
    </w:p>
    <w:p w:rsidR="00682BB0" w:rsidRPr="005D0BC5" w:rsidRDefault="00D73C00" w:rsidP="00014294">
      <w:pPr>
        <w:tabs>
          <w:tab w:val="left" w:pos="851"/>
        </w:tabs>
        <w:jc w:val="both"/>
        <w:rPr>
          <w:color w:val="000000"/>
          <w:sz w:val="24"/>
          <w:szCs w:val="24"/>
          <w:lang w:eastAsia="en-US"/>
        </w:rPr>
      </w:pPr>
      <w:r>
        <w:rPr>
          <w:b/>
          <w:bCs/>
          <w:sz w:val="24"/>
          <w:szCs w:val="24"/>
        </w:rPr>
        <w:t>9</w:t>
      </w:r>
      <w:r w:rsidR="00682BB0" w:rsidRPr="005D0BC5">
        <w:rPr>
          <w:b/>
          <w:bCs/>
          <w:sz w:val="24"/>
          <w:szCs w:val="24"/>
        </w:rPr>
        <w:t>.</w:t>
      </w:r>
      <w:r w:rsidR="00A30738">
        <w:rPr>
          <w:b/>
          <w:bCs/>
          <w:sz w:val="24"/>
          <w:szCs w:val="24"/>
        </w:rPr>
        <w:t>6</w:t>
      </w:r>
      <w:r w:rsidR="00682BB0" w:rsidRPr="005D0BC5">
        <w:rPr>
          <w:b/>
          <w:bCs/>
          <w:sz w:val="24"/>
          <w:szCs w:val="24"/>
        </w:rPr>
        <w:t>.2</w:t>
      </w:r>
      <w:r w:rsidR="00682BB0" w:rsidRPr="005D0BC5">
        <w:rPr>
          <w:sz w:val="24"/>
          <w:szCs w:val="24"/>
        </w:rPr>
        <w:t xml:space="preserve"> </w:t>
      </w:r>
      <w:r w:rsidR="00682BB0"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682BB0" w:rsidRPr="005D0BC5" w:rsidRDefault="00D73C00" w:rsidP="00014294">
      <w:pPr>
        <w:tabs>
          <w:tab w:val="left" w:pos="851"/>
        </w:tabs>
        <w:jc w:val="both"/>
        <w:rPr>
          <w:bCs/>
          <w:sz w:val="24"/>
          <w:szCs w:val="24"/>
        </w:rPr>
      </w:pPr>
      <w:r>
        <w:rPr>
          <w:b/>
          <w:bCs/>
          <w:color w:val="000000"/>
          <w:sz w:val="24"/>
          <w:szCs w:val="24"/>
          <w:lang w:eastAsia="en-US"/>
        </w:rPr>
        <w:t>9</w:t>
      </w:r>
      <w:r w:rsidR="00682BB0" w:rsidRPr="005D0BC5">
        <w:rPr>
          <w:b/>
          <w:bCs/>
          <w:color w:val="000000"/>
          <w:sz w:val="24"/>
          <w:szCs w:val="24"/>
          <w:lang w:eastAsia="en-US"/>
        </w:rPr>
        <w:t>.</w:t>
      </w:r>
      <w:r w:rsidR="00A30738">
        <w:rPr>
          <w:b/>
          <w:bCs/>
          <w:color w:val="000000"/>
          <w:sz w:val="24"/>
          <w:szCs w:val="24"/>
          <w:lang w:eastAsia="en-US"/>
        </w:rPr>
        <w:t>6</w:t>
      </w:r>
      <w:r w:rsidR="00682BB0" w:rsidRPr="005D0BC5">
        <w:rPr>
          <w:b/>
          <w:bCs/>
          <w:color w:val="000000"/>
          <w:sz w:val="24"/>
          <w:szCs w:val="24"/>
          <w:lang w:eastAsia="en-US"/>
        </w:rPr>
        <w:t>.3</w:t>
      </w:r>
      <w:r w:rsidR="00682BB0" w:rsidRPr="005D0BC5">
        <w:rPr>
          <w:color w:val="000000"/>
          <w:sz w:val="24"/>
          <w:szCs w:val="24"/>
          <w:lang w:eastAsia="en-US"/>
        </w:rPr>
        <w:t xml:space="preserve"> </w:t>
      </w:r>
      <w:r w:rsidR="00682BB0" w:rsidRPr="005D0BC5">
        <w:rPr>
          <w:color w:val="000000"/>
          <w:sz w:val="24"/>
          <w:szCs w:val="24"/>
        </w:rPr>
        <w:t xml:space="preserve">É facultado </w:t>
      </w:r>
      <w:bookmarkStart w:id="35" w:name="_Hlk136265348"/>
      <w:r w:rsidR="00E42FD6" w:rsidRPr="005D0BC5">
        <w:rPr>
          <w:color w:val="000000"/>
          <w:sz w:val="24"/>
          <w:szCs w:val="24"/>
        </w:rPr>
        <w:t xml:space="preserve">ao Agente </w:t>
      </w:r>
      <w:bookmarkEnd w:id="35"/>
      <w:r w:rsidR="00682BB0" w:rsidRPr="005D0BC5">
        <w:rPr>
          <w:color w:val="000000"/>
          <w:sz w:val="24"/>
          <w:szCs w:val="24"/>
        </w:rPr>
        <w:t>de Contratação prorrogar o prazo estabelecido, a partir de solicitação fundamentada feita no chat pelo licitante, antes de findo o prazo.</w:t>
      </w:r>
    </w:p>
    <w:p w:rsidR="00342EE2" w:rsidRPr="005D0BC5" w:rsidRDefault="00D73C00" w:rsidP="00584E41">
      <w:pPr>
        <w:tabs>
          <w:tab w:val="left" w:pos="1069"/>
          <w:tab w:val="left" w:pos="1276"/>
        </w:tabs>
        <w:jc w:val="both"/>
        <w:rPr>
          <w:sz w:val="24"/>
          <w:szCs w:val="24"/>
        </w:rPr>
      </w:pPr>
      <w:r>
        <w:rPr>
          <w:b/>
          <w:bCs/>
          <w:sz w:val="24"/>
          <w:szCs w:val="24"/>
        </w:rPr>
        <w:t>9</w:t>
      </w:r>
      <w:r w:rsidR="006264DC" w:rsidRPr="005D0BC5">
        <w:rPr>
          <w:b/>
          <w:bCs/>
          <w:sz w:val="24"/>
          <w:szCs w:val="24"/>
        </w:rPr>
        <w:t>.</w:t>
      </w:r>
      <w:r w:rsidR="00A30738">
        <w:rPr>
          <w:b/>
          <w:bCs/>
          <w:sz w:val="24"/>
          <w:szCs w:val="24"/>
        </w:rPr>
        <w:t>7</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006264DC" w:rsidRPr="005D0BC5">
        <w:rPr>
          <w:sz w:val="24"/>
          <w:szCs w:val="24"/>
        </w:rPr>
        <w:t>o objeto</w:t>
      </w:r>
      <w:r w:rsidR="00BF5A5D">
        <w:rPr>
          <w:sz w:val="24"/>
          <w:szCs w:val="24"/>
        </w:rPr>
        <w:t>.</w:t>
      </w:r>
      <w:r w:rsidR="00342EE2" w:rsidRPr="005D0BC5">
        <w:rPr>
          <w:sz w:val="24"/>
          <w:szCs w:val="24"/>
        </w:rPr>
        <w:t xml:space="preserve"> </w:t>
      </w:r>
    </w:p>
    <w:p w:rsidR="00342EE2" w:rsidRPr="005D0BC5" w:rsidRDefault="00D73C00" w:rsidP="00584E41">
      <w:pPr>
        <w:tabs>
          <w:tab w:val="left" w:pos="851"/>
          <w:tab w:val="left" w:pos="1276"/>
        </w:tabs>
        <w:jc w:val="both"/>
        <w:rPr>
          <w:sz w:val="24"/>
          <w:szCs w:val="24"/>
        </w:rPr>
      </w:pPr>
      <w:r>
        <w:rPr>
          <w:b/>
          <w:bCs/>
          <w:sz w:val="24"/>
          <w:szCs w:val="24"/>
        </w:rPr>
        <w:t>9</w:t>
      </w:r>
      <w:r w:rsidR="006264DC" w:rsidRPr="005D0BC5">
        <w:rPr>
          <w:b/>
          <w:bCs/>
          <w:sz w:val="24"/>
          <w:szCs w:val="24"/>
        </w:rPr>
        <w:t>.</w:t>
      </w:r>
      <w:r w:rsidR="00A30738">
        <w:rPr>
          <w:b/>
          <w:bCs/>
          <w:sz w:val="24"/>
          <w:szCs w:val="24"/>
        </w:rPr>
        <w:t>7</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rsidR="00342EE2" w:rsidRPr="005D0BC5" w:rsidRDefault="00D73C00" w:rsidP="00584E41">
      <w:pPr>
        <w:pStyle w:val="Recuodecorpodetexto3"/>
        <w:tabs>
          <w:tab w:val="left" w:pos="0"/>
        </w:tabs>
        <w:ind w:left="0" w:firstLine="0"/>
        <w:rPr>
          <w:color w:val="auto"/>
          <w:szCs w:val="24"/>
        </w:rPr>
      </w:pPr>
      <w:r>
        <w:rPr>
          <w:b/>
          <w:bCs/>
          <w:color w:val="auto"/>
          <w:szCs w:val="24"/>
        </w:rPr>
        <w:t>9</w:t>
      </w:r>
      <w:r w:rsidR="00166542" w:rsidRPr="005D0BC5">
        <w:rPr>
          <w:b/>
          <w:bCs/>
          <w:color w:val="auto"/>
          <w:szCs w:val="24"/>
        </w:rPr>
        <w:t>.</w:t>
      </w:r>
      <w:r w:rsidR="00A30738">
        <w:rPr>
          <w:b/>
          <w:bCs/>
          <w:color w:val="auto"/>
          <w:szCs w:val="24"/>
        </w:rPr>
        <w:t>8</w:t>
      </w:r>
      <w:r w:rsidR="00342EE2" w:rsidRPr="005D0BC5">
        <w:rPr>
          <w:color w:val="auto"/>
          <w:szCs w:val="24"/>
        </w:rPr>
        <w:t xml:space="preserve"> Da proponente vencedora, cujo preço global analisado for inferior a 8</w:t>
      </w:r>
      <w:r w:rsidR="00166542" w:rsidRPr="005D0BC5">
        <w:rPr>
          <w:color w:val="auto"/>
          <w:szCs w:val="24"/>
        </w:rPr>
        <w:t>5</w:t>
      </w:r>
      <w:r w:rsidR="00342EE2" w:rsidRPr="005D0BC5">
        <w:rPr>
          <w:color w:val="auto"/>
          <w:szCs w:val="24"/>
        </w:rPr>
        <w:t xml:space="preserve">% (oitenta </w:t>
      </w:r>
      <w:r w:rsidR="00166542" w:rsidRPr="005D0BC5">
        <w:rPr>
          <w:color w:val="auto"/>
          <w:szCs w:val="24"/>
        </w:rPr>
        <w:t xml:space="preserve">e cinco </w:t>
      </w:r>
      <w:r w:rsidR="00342EE2" w:rsidRPr="005D0BC5">
        <w:rPr>
          <w:color w:val="auto"/>
          <w:szCs w:val="24"/>
        </w:rPr>
        <w:t>por cento)</w:t>
      </w:r>
      <w:r w:rsidR="00166542"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00166542" w:rsidRPr="005D0BC5">
        <w:rPr>
          <w:color w:val="auto"/>
          <w:szCs w:val="24"/>
        </w:rPr>
        <w:t xml:space="preserve">a proposta </w:t>
      </w:r>
      <w:r w:rsidR="00342EE2" w:rsidRPr="005D0BC5">
        <w:rPr>
          <w:color w:val="auto"/>
          <w:szCs w:val="24"/>
        </w:rPr>
        <w:t xml:space="preserve">e o preço global </w:t>
      </w:r>
      <w:r w:rsidR="00166542" w:rsidRPr="005D0BC5">
        <w:rPr>
          <w:color w:val="auto"/>
          <w:szCs w:val="24"/>
        </w:rPr>
        <w:t>orçado</w:t>
      </w:r>
      <w:r w:rsidR="005F2C48" w:rsidRPr="005D0BC5">
        <w:rPr>
          <w:color w:val="auto"/>
          <w:szCs w:val="24"/>
        </w:rPr>
        <w:t>, sem prejuízo das demais garantias exigíveis de acordo com o previsto na Lei 14.133/2021.</w:t>
      </w:r>
    </w:p>
    <w:p w:rsidR="00342EE2" w:rsidRDefault="00D73C00" w:rsidP="00584E41">
      <w:pPr>
        <w:tabs>
          <w:tab w:val="left" w:pos="851"/>
        </w:tabs>
        <w:jc w:val="both"/>
        <w:rPr>
          <w:bCs/>
          <w:sz w:val="24"/>
          <w:szCs w:val="24"/>
        </w:rPr>
      </w:pPr>
      <w:r>
        <w:rPr>
          <w:b/>
          <w:sz w:val="24"/>
          <w:szCs w:val="24"/>
        </w:rPr>
        <w:t>9.</w:t>
      </w:r>
      <w:r w:rsidR="00A30738">
        <w:rPr>
          <w:b/>
          <w:sz w:val="24"/>
          <w:szCs w:val="24"/>
        </w:rPr>
        <w:t>9</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p w:rsidR="00D73C00" w:rsidRDefault="00D73C00" w:rsidP="00D73C00">
      <w:pPr>
        <w:tabs>
          <w:tab w:val="left" w:pos="851"/>
        </w:tabs>
        <w:jc w:val="both"/>
        <w:rPr>
          <w:sz w:val="24"/>
          <w:szCs w:val="24"/>
        </w:rPr>
      </w:pPr>
      <w:r w:rsidRPr="00D526D5">
        <w:rPr>
          <w:b/>
          <w:sz w:val="24"/>
          <w:szCs w:val="24"/>
        </w:rPr>
        <w:t>9.1</w:t>
      </w:r>
      <w:r w:rsidR="00A30738" w:rsidRPr="00D526D5">
        <w:rPr>
          <w:b/>
          <w:sz w:val="24"/>
          <w:szCs w:val="24"/>
        </w:rPr>
        <w:t>0</w:t>
      </w:r>
      <w:r w:rsidRPr="00D526D5">
        <w:rPr>
          <w:bCs/>
          <w:sz w:val="24"/>
          <w:szCs w:val="24"/>
        </w:rPr>
        <w:t xml:space="preserve"> </w:t>
      </w:r>
      <w:r w:rsidRPr="00D526D5">
        <w:rPr>
          <w:sz w:val="24"/>
          <w:szCs w:val="24"/>
        </w:rPr>
        <w:t>Estando a proposta da licitante completa, correta, com observância de todos os dispositivos deste Edital e seus Anexos, o Agente</w:t>
      </w:r>
      <w:r w:rsidRPr="00D526D5">
        <w:rPr>
          <w:bCs/>
          <w:sz w:val="24"/>
          <w:szCs w:val="24"/>
        </w:rPr>
        <w:t xml:space="preserve"> de Contratação </w:t>
      </w:r>
      <w:r w:rsidRPr="00D526D5">
        <w:rPr>
          <w:sz w:val="24"/>
          <w:szCs w:val="24"/>
        </w:rPr>
        <w:t>considerará a proponente classificada e vencedora do certame.</w:t>
      </w:r>
    </w:p>
    <w:p w:rsidR="00AD75BA" w:rsidRDefault="00B71B81" w:rsidP="00AD75BA">
      <w:pPr>
        <w:pStyle w:val="NormalWeb"/>
        <w:tabs>
          <w:tab w:val="left" w:pos="993"/>
        </w:tabs>
        <w:spacing w:before="0" w:after="0"/>
        <w:jc w:val="both"/>
      </w:pPr>
      <w:r w:rsidRPr="00A3488F">
        <w:rPr>
          <w:bCs/>
          <w:i/>
          <w:iCs/>
          <w:color w:val="FF0000"/>
          <w:u w:val="single"/>
        </w:rPr>
        <w:fldChar w:fldCharType="begin">
          <w:ffData>
            <w:name w:val="Texto3"/>
            <w:enabled/>
            <w:calcOnExit w:val="0"/>
            <w:textInput/>
          </w:ffData>
        </w:fldChar>
      </w:r>
      <w:r w:rsidR="00AD75BA"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AD75BA">
        <w:rPr>
          <w:bCs/>
          <w:i/>
          <w:iCs/>
          <w:color w:val="FF0000"/>
          <w:u w:val="single"/>
        </w:rPr>
        <w:t>A Ad</w:t>
      </w:r>
      <w:r w:rsidR="001A4125">
        <w:rPr>
          <w:bCs/>
          <w:i/>
          <w:iCs/>
          <w:color w:val="FF0000"/>
          <w:u w:val="single"/>
        </w:rPr>
        <w:t>ministração</w:t>
      </w:r>
      <w:r w:rsidR="00AD75BA">
        <w:rPr>
          <w:bCs/>
          <w:i/>
          <w:iCs/>
          <w:color w:val="FF0000"/>
          <w:u w:val="single"/>
        </w:rPr>
        <w:t xml:space="preserve"> </w:t>
      </w:r>
      <w:r w:rsidR="00AD75BA" w:rsidRPr="00A3488F">
        <w:rPr>
          <w:bCs/>
          <w:i/>
          <w:iCs/>
          <w:noProof/>
          <w:color w:val="FF0000"/>
          <w:u w:val="single"/>
        </w:rPr>
        <w:t xml:space="preserve">deverá </w:t>
      </w:r>
      <w:r w:rsidR="00AD75BA">
        <w:rPr>
          <w:bCs/>
          <w:i/>
          <w:iCs/>
          <w:noProof/>
          <w:color w:val="FF0000"/>
          <w:u w:val="single"/>
        </w:rPr>
        <w:t>optar por uma das seguintes reda</w:t>
      </w:r>
      <w:r w:rsidR="0013770E">
        <w:rPr>
          <w:bCs/>
          <w:i/>
          <w:iCs/>
          <w:noProof/>
          <w:color w:val="FF0000"/>
          <w:u w:val="single"/>
        </w:rPr>
        <w:t>çõ</w:t>
      </w:r>
      <w:r w:rsidR="00AD75BA">
        <w:rPr>
          <w:bCs/>
          <w:i/>
          <w:iCs/>
          <w:noProof/>
          <w:color w:val="FF0000"/>
          <w:u w:val="single"/>
        </w:rPr>
        <w:t>es:</w:t>
      </w:r>
      <w:r w:rsidRPr="00A3488F">
        <w:rPr>
          <w:bCs/>
          <w:i/>
          <w:iCs/>
          <w:color w:val="FF0000"/>
          <w:u w:val="single"/>
        </w:rPr>
        <w:fldChar w:fldCharType="end"/>
      </w:r>
    </w:p>
    <w:bookmarkEnd w:id="8"/>
    <w:p w:rsidR="00220A97" w:rsidRPr="00220A97" w:rsidRDefault="00B71B81" w:rsidP="00220A97">
      <w:pPr>
        <w:jc w:val="both"/>
        <w:rPr>
          <w:noProof/>
          <w:sz w:val="24"/>
          <w:szCs w:val="24"/>
          <w:lang w:eastAsia="pt-BR"/>
        </w:rPr>
      </w:pPr>
      <w:r w:rsidRPr="00BC29D3">
        <w:rPr>
          <w:sz w:val="24"/>
          <w:szCs w:val="24"/>
          <w:lang w:eastAsia="pt-BR"/>
        </w:rPr>
        <w:fldChar w:fldCharType="begin">
          <w:ffData>
            <w:name w:val="Texto374"/>
            <w:enabled/>
            <w:calcOnExit w:val="0"/>
            <w:textInput/>
          </w:ffData>
        </w:fldChar>
      </w:r>
      <w:r w:rsidR="00220A97" w:rsidRPr="00BC29D3">
        <w:rPr>
          <w:sz w:val="24"/>
          <w:szCs w:val="24"/>
          <w:lang w:eastAsia="pt-BR"/>
        </w:rPr>
        <w:instrText xml:space="preserve"> FORMTEXT </w:instrText>
      </w:r>
      <w:r w:rsidRPr="00BC29D3">
        <w:rPr>
          <w:sz w:val="24"/>
          <w:szCs w:val="24"/>
          <w:lang w:eastAsia="pt-BR"/>
        </w:rPr>
      </w:r>
      <w:r w:rsidRPr="00BC29D3">
        <w:rPr>
          <w:sz w:val="24"/>
          <w:szCs w:val="24"/>
          <w:lang w:eastAsia="pt-BR"/>
        </w:rPr>
        <w:fldChar w:fldCharType="separate"/>
      </w:r>
      <w:r w:rsidR="00220A97" w:rsidRPr="00220A97">
        <w:rPr>
          <w:noProof/>
          <w:sz w:val="24"/>
          <w:szCs w:val="24"/>
          <w:lang w:eastAsia="pt-BR"/>
        </w:rPr>
        <w:t>10. FASE RECURSAL</w:t>
      </w:r>
    </w:p>
    <w:p w:rsidR="00220A97" w:rsidRPr="00220A97" w:rsidRDefault="00220A97" w:rsidP="00220A97">
      <w:pPr>
        <w:jc w:val="both"/>
        <w:rPr>
          <w:noProof/>
          <w:sz w:val="24"/>
          <w:szCs w:val="24"/>
          <w:lang w:eastAsia="pt-BR"/>
        </w:rPr>
      </w:pPr>
      <w:r w:rsidRPr="00220A97">
        <w:rPr>
          <w:noProof/>
          <w:sz w:val="24"/>
          <w:szCs w:val="24"/>
          <w:lang w:eastAsia="pt-BR"/>
        </w:rPr>
        <w:t>10.1 - Qualquer licitante poderá, durante o prazo concedido na sessão pública, não inferior a 30 minutos, de forma imediata após o término do ato de habilitação ou inabilitação e após a fase de julgamento das propostas, manifestar sua intenção de recorrer, sob pena de preclusão.</w:t>
      </w:r>
    </w:p>
    <w:p w:rsidR="00220A97" w:rsidRPr="00220A97" w:rsidRDefault="00220A97" w:rsidP="00220A97">
      <w:pPr>
        <w:jc w:val="both"/>
        <w:rPr>
          <w:noProof/>
          <w:sz w:val="24"/>
          <w:szCs w:val="24"/>
          <w:lang w:eastAsia="pt-BR"/>
        </w:rPr>
      </w:pPr>
      <w:r w:rsidRPr="00220A97">
        <w:rPr>
          <w:noProof/>
          <w:sz w:val="24"/>
          <w:szCs w:val="24"/>
          <w:lang w:eastAsia="pt-BR"/>
        </w:rPr>
        <w:t>10.2 - Tendo em vista a inversão de fases, os licitantes poderão apresentar recursos após a fase de habilitação e após a fase de julgamento das propostas.</w:t>
      </w:r>
    </w:p>
    <w:p w:rsidR="00220A97" w:rsidRPr="00220A97" w:rsidRDefault="00220A97" w:rsidP="00220A97">
      <w:pPr>
        <w:jc w:val="both"/>
        <w:rPr>
          <w:noProof/>
          <w:sz w:val="24"/>
          <w:szCs w:val="24"/>
          <w:lang w:eastAsia="pt-BR"/>
        </w:rPr>
      </w:pPr>
      <w:r w:rsidRPr="00220A97">
        <w:rPr>
          <w:noProof/>
          <w:sz w:val="24"/>
          <w:szCs w:val="24"/>
          <w:lang w:eastAsia="pt-BR"/>
        </w:rPr>
        <w:t>10.3 - Após a declaração de habilitação e inabilitação, o Agente de Contratação informará via chat que estará aberto o prazo para manifestação de intenção de recursos, quanto à decisão.</w:t>
      </w:r>
    </w:p>
    <w:p w:rsidR="00220A97" w:rsidRPr="00220A97" w:rsidRDefault="00220A97" w:rsidP="00220A97">
      <w:pPr>
        <w:jc w:val="both"/>
        <w:rPr>
          <w:noProof/>
          <w:sz w:val="24"/>
          <w:szCs w:val="24"/>
          <w:lang w:eastAsia="pt-BR"/>
        </w:rPr>
      </w:pPr>
      <w:r w:rsidRPr="00220A97">
        <w:rPr>
          <w:noProof/>
          <w:sz w:val="24"/>
          <w:szCs w:val="24"/>
          <w:lang w:eastAsia="pt-BR"/>
        </w:rPr>
        <w:t xml:space="preserve">10.4 - Decorrido o prazo de 30 (trinta) minutos, se houver manifestação de intenção de recursos, será aberto campo de anexo para inclusão de razões no prazo de 03 (três) dias úteis. Após esse prazo, os demais licitantes ficarão intimados para, desejando, apresentarem contrarrazões no prazo de 03 (três) dias úteis, momento em que será aberto campo de anexo </w:t>
      </w:r>
      <w:r w:rsidRPr="00220A97">
        <w:rPr>
          <w:noProof/>
          <w:sz w:val="24"/>
          <w:szCs w:val="24"/>
          <w:lang w:eastAsia="pt-BR"/>
        </w:rPr>
        <w:lastRenderedPageBreak/>
        <w:t>para inclusão das contrarrazões no mesmo prazo, dos recursos contra a habilitação/inabilitação dos demais licitantes.</w:t>
      </w:r>
    </w:p>
    <w:p w:rsidR="00220A97" w:rsidRPr="00220A97" w:rsidRDefault="00220A97" w:rsidP="00220A97">
      <w:pPr>
        <w:jc w:val="both"/>
        <w:rPr>
          <w:noProof/>
          <w:sz w:val="24"/>
          <w:szCs w:val="24"/>
          <w:lang w:eastAsia="pt-BR"/>
        </w:rPr>
      </w:pPr>
      <w:r w:rsidRPr="00220A97">
        <w:rPr>
          <w:noProof/>
          <w:sz w:val="24"/>
          <w:szCs w:val="24"/>
          <w:lang w:eastAsia="pt-BR"/>
        </w:rPr>
        <w:t>10.5 - As decisões dos recursos da fase de habilitação serão divulgadas em chat para o conhecimento de todos os licitantes e será informada a data da sessão de continuidade com o julgamento das propostas.</w:t>
      </w:r>
    </w:p>
    <w:p w:rsidR="00220A97" w:rsidRPr="00220A97" w:rsidRDefault="00220A97" w:rsidP="00220A97">
      <w:pPr>
        <w:jc w:val="both"/>
        <w:rPr>
          <w:noProof/>
          <w:sz w:val="24"/>
          <w:szCs w:val="24"/>
          <w:lang w:eastAsia="pt-BR"/>
        </w:rPr>
      </w:pPr>
      <w:r w:rsidRPr="00220A97">
        <w:rPr>
          <w:noProof/>
          <w:sz w:val="24"/>
          <w:szCs w:val="24"/>
          <w:lang w:eastAsia="pt-BR"/>
        </w:rPr>
        <w:t>10.6 - Após a declaração do vencedor, ou seja, após a etapa de lances e julgamento da proposta vencedora, será concedido o prazo de 30 (trinta) minutos, para que qualquer licitante manifeste a intenção de recorrer, em campo próprio do sistema.</w:t>
      </w:r>
    </w:p>
    <w:p w:rsidR="00220A97" w:rsidRPr="00220A97" w:rsidRDefault="00220A97" w:rsidP="00220A97">
      <w:pPr>
        <w:jc w:val="both"/>
        <w:rPr>
          <w:noProof/>
          <w:sz w:val="24"/>
          <w:szCs w:val="24"/>
          <w:lang w:eastAsia="pt-BR"/>
        </w:rPr>
      </w:pPr>
      <w:r w:rsidRPr="00220A97">
        <w:rPr>
          <w:noProof/>
          <w:sz w:val="24"/>
          <w:szCs w:val="24"/>
          <w:lang w:eastAsia="pt-BR"/>
        </w:rPr>
        <w:t>10.7 - As razões do recurso deverão ser apresentadas em campo próprio no sistema, no prazo de 03 (três) dias úteis, contados a partir da data de intimação ou de lavratura da ata de julgamento.</w:t>
      </w:r>
    </w:p>
    <w:p w:rsidR="00220A97" w:rsidRPr="00220A97" w:rsidRDefault="00220A97" w:rsidP="00220A97">
      <w:pPr>
        <w:jc w:val="both"/>
        <w:rPr>
          <w:noProof/>
          <w:sz w:val="24"/>
          <w:szCs w:val="24"/>
          <w:lang w:eastAsia="pt-BR"/>
        </w:rPr>
      </w:pPr>
      <w:r w:rsidRPr="00220A97">
        <w:rPr>
          <w:noProof/>
          <w:sz w:val="24"/>
          <w:szCs w:val="24"/>
          <w:lang w:eastAsia="pt-BR"/>
        </w:rPr>
        <w:t>10.8 - Os demais licitantes ficarão intimados para, desejando, apresentarem suas contrarrazões, no prazo de três dias úteis, contado da data de intimação pessoal ou de divulgação da interposição do recurso.</w:t>
      </w:r>
    </w:p>
    <w:p w:rsidR="00220A97" w:rsidRPr="00220A97" w:rsidRDefault="00220A97" w:rsidP="00220A97">
      <w:pPr>
        <w:jc w:val="both"/>
        <w:rPr>
          <w:noProof/>
          <w:sz w:val="24"/>
          <w:szCs w:val="24"/>
          <w:lang w:eastAsia="pt-BR"/>
        </w:rPr>
      </w:pPr>
      <w:r w:rsidRPr="00220A97">
        <w:rPr>
          <w:noProof/>
          <w:sz w:val="24"/>
          <w:szCs w:val="24"/>
          <w:lang w:eastAsia="pt-BR"/>
        </w:rPr>
        <w:t>10.9 - Será assegurado ao licitante vista dos elementos indispensáveis à defesa de seus interesses.</w:t>
      </w:r>
    </w:p>
    <w:p w:rsidR="00220A97" w:rsidRPr="00220A97" w:rsidRDefault="00220A97" w:rsidP="00220A97">
      <w:pPr>
        <w:jc w:val="both"/>
        <w:rPr>
          <w:noProof/>
          <w:sz w:val="24"/>
          <w:szCs w:val="24"/>
          <w:lang w:eastAsia="pt-BR"/>
        </w:rPr>
      </w:pPr>
      <w:r w:rsidRPr="00220A97">
        <w:rPr>
          <w:noProof/>
          <w:sz w:val="24"/>
          <w:szCs w:val="24"/>
          <w:lang w:eastAsia="pt-BR"/>
        </w:rPr>
        <w:t>10.10 - O acolhimento do recurso importará na invalidação apenas dos atos que não possam ser aproveitados.</w:t>
      </w:r>
    </w:p>
    <w:p w:rsidR="00220A97" w:rsidRPr="00220A97" w:rsidRDefault="00220A97" w:rsidP="00220A97">
      <w:pPr>
        <w:jc w:val="both"/>
        <w:rPr>
          <w:noProof/>
          <w:sz w:val="24"/>
          <w:szCs w:val="24"/>
          <w:lang w:eastAsia="pt-BR"/>
        </w:rPr>
      </w:pPr>
      <w:r w:rsidRPr="00220A97">
        <w:rPr>
          <w:noProof/>
          <w:sz w:val="24"/>
          <w:szCs w:val="24"/>
          <w:lang w:eastAsia="pt-BR"/>
        </w:rPr>
        <w:t>10.11 - O recurso será dirigido à autoridade que tiver editado o ato ou proferido a decisão, a qual poderá reconsiderar a decisão no prazo de 03 (três) dias úteis, ou, nesse mesmo prazo, encaminhar o recurso para a autoridade superior, a qual deverá proferir sua decisão no prazo de 10 (dez) dias úteis, contados do recebimento dos autos.</w:t>
      </w:r>
    </w:p>
    <w:p w:rsidR="00220A97" w:rsidRDefault="00220A97" w:rsidP="00220A97">
      <w:pPr>
        <w:jc w:val="both"/>
        <w:rPr>
          <w:sz w:val="24"/>
          <w:szCs w:val="24"/>
          <w:lang w:eastAsia="pt-BR"/>
        </w:rPr>
      </w:pPr>
      <w:r w:rsidRPr="00220A97">
        <w:rPr>
          <w:noProof/>
          <w:sz w:val="24"/>
          <w:szCs w:val="24"/>
          <w:lang w:eastAsia="pt-BR"/>
        </w:rPr>
        <w:t>10.12 - O recurso e pedido de reconsideração terão efeito suspensivo do ato ou da decisão recorrida até que sobrevenha decisão final da autoridade competente</w:t>
      </w:r>
      <w:r w:rsidR="00B71B81" w:rsidRPr="00BC29D3">
        <w:rPr>
          <w:sz w:val="24"/>
          <w:szCs w:val="24"/>
          <w:lang w:eastAsia="pt-BR"/>
        </w:rPr>
        <w:fldChar w:fldCharType="end"/>
      </w:r>
    </w:p>
    <w:p w:rsidR="0062680A" w:rsidRDefault="00B71B81" w:rsidP="00220A97">
      <w:pPr>
        <w:jc w:val="both"/>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0062680A"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D45C22">
        <w:rPr>
          <w:bCs/>
          <w:i/>
          <w:iCs/>
          <w:color w:val="FF0000"/>
          <w:sz w:val="24"/>
          <w:szCs w:val="24"/>
          <w:highlight w:val="lightGray"/>
          <w:u w:val="single"/>
        </w:rPr>
        <w:t> </w:t>
      </w:r>
      <w:r w:rsidR="00D45C22">
        <w:rPr>
          <w:bCs/>
          <w:i/>
          <w:iCs/>
          <w:color w:val="FF0000"/>
          <w:sz w:val="24"/>
          <w:szCs w:val="24"/>
          <w:highlight w:val="lightGray"/>
          <w:u w:val="single"/>
        </w:rPr>
        <w:t> </w:t>
      </w:r>
      <w:r w:rsidR="00D45C22">
        <w:rPr>
          <w:bCs/>
          <w:i/>
          <w:iCs/>
          <w:color w:val="FF0000"/>
          <w:sz w:val="24"/>
          <w:szCs w:val="24"/>
          <w:highlight w:val="lightGray"/>
          <w:u w:val="single"/>
        </w:rPr>
        <w:t> </w:t>
      </w:r>
      <w:r w:rsidR="00D45C22">
        <w:rPr>
          <w:bCs/>
          <w:i/>
          <w:iCs/>
          <w:color w:val="FF0000"/>
          <w:sz w:val="24"/>
          <w:szCs w:val="24"/>
          <w:highlight w:val="lightGray"/>
          <w:u w:val="single"/>
        </w:rPr>
        <w:t> </w:t>
      </w:r>
      <w:r w:rsidR="00D45C22">
        <w:rPr>
          <w:bCs/>
          <w:i/>
          <w:iCs/>
          <w:color w:val="FF0000"/>
          <w:sz w:val="24"/>
          <w:szCs w:val="24"/>
          <w:highlight w:val="lightGray"/>
          <w:u w:val="single"/>
        </w:rPr>
        <w:t> </w:t>
      </w:r>
      <w:r w:rsidRPr="00772A84">
        <w:rPr>
          <w:bCs/>
          <w:i/>
          <w:iCs/>
          <w:color w:val="FF0000"/>
          <w:sz w:val="24"/>
          <w:szCs w:val="24"/>
          <w:highlight w:val="lightGray"/>
          <w:u w:val="single"/>
        </w:rPr>
        <w:fldChar w:fldCharType="end"/>
      </w:r>
    </w:p>
    <w:p w:rsidR="0062680A" w:rsidRPr="005D0BC5" w:rsidRDefault="00B71B81" w:rsidP="00D45C22">
      <w:pPr>
        <w:jc w:val="both"/>
        <w:rPr>
          <w:sz w:val="24"/>
          <w:szCs w:val="24"/>
        </w:rPr>
      </w:pPr>
      <w:r w:rsidRPr="00BC29D3">
        <w:rPr>
          <w:sz w:val="24"/>
          <w:szCs w:val="24"/>
          <w:lang w:eastAsia="pt-BR"/>
        </w:rPr>
        <w:fldChar w:fldCharType="begin">
          <w:ffData>
            <w:name w:val="Texto374"/>
            <w:enabled/>
            <w:calcOnExit w:val="0"/>
            <w:textInput/>
          </w:ffData>
        </w:fldChar>
      </w:r>
      <w:r w:rsidR="0062680A" w:rsidRPr="00BC29D3">
        <w:rPr>
          <w:sz w:val="24"/>
          <w:szCs w:val="24"/>
          <w:lang w:eastAsia="pt-BR"/>
        </w:rPr>
        <w:instrText xml:space="preserve"> FORMTEXT </w:instrText>
      </w:r>
      <w:r w:rsidRPr="00BC29D3">
        <w:rPr>
          <w:sz w:val="24"/>
          <w:szCs w:val="24"/>
          <w:lang w:eastAsia="pt-BR"/>
        </w:rPr>
      </w:r>
      <w:r w:rsidRPr="00BC29D3">
        <w:rPr>
          <w:sz w:val="24"/>
          <w:szCs w:val="24"/>
          <w:lang w:eastAsia="pt-BR"/>
        </w:rPr>
        <w:fldChar w:fldCharType="separate"/>
      </w:r>
      <w:r w:rsidR="00D45C22">
        <w:rPr>
          <w:sz w:val="24"/>
          <w:szCs w:val="24"/>
          <w:lang w:eastAsia="pt-BR"/>
        </w:rPr>
        <w:t> </w:t>
      </w:r>
      <w:r w:rsidR="00D45C22">
        <w:rPr>
          <w:sz w:val="24"/>
          <w:szCs w:val="24"/>
          <w:lang w:eastAsia="pt-BR"/>
        </w:rPr>
        <w:t> </w:t>
      </w:r>
      <w:r w:rsidR="00D45C22">
        <w:rPr>
          <w:sz w:val="24"/>
          <w:szCs w:val="24"/>
          <w:lang w:eastAsia="pt-BR"/>
        </w:rPr>
        <w:t> </w:t>
      </w:r>
      <w:r w:rsidR="00D45C22">
        <w:rPr>
          <w:sz w:val="24"/>
          <w:szCs w:val="24"/>
          <w:lang w:eastAsia="pt-BR"/>
        </w:rPr>
        <w:t> </w:t>
      </w:r>
      <w:r w:rsidR="00D45C22">
        <w:rPr>
          <w:sz w:val="24"/>
          <w:szCs w:val="24"/>
          <w:lang w:eastAsia="pt-BR"/>
        </w:rPr>
        <w:t> </w:t>
      </w:r>
      <w:r w:rsidRPr="00BC29D3">
        <w:rPr>
          <w:sz w:val="24"/>
          <w:szCs w:val="24"/>
          <w:lang w:eastAsia="pt-BR"/>
        </w:rPr>
        <w:fldChar w:fldCharType="end"/>
      </w:r>
    </w:p>
    <w:p w:rsidR="00342EE2" w:rsidRPr="005D0BC5" w:rsidRDefault="00342EE2" w:rsidP="00584E41">
      <w:pPr>
        <w:shd w:val="clear" w:color="auto" w:fill="FFFFFF"/>
        <w:ind w:left="851" w:hanging="851"/>
        <w:textAlignment w:val="baseline"/>
        <w:rPr>
          <w:sz w:val="24"/>
          <w:szCs w:val="24"/>
        </w:rPr>
      </w:pPr>
      <w:bookmarkStart w:id="36" w:name="_Hlk131067891"/>
    </w:p>
    <w:p w:rsidR="00342EE2" w:rsidRPr="005D0BC5" w:rsidRDefault="00F46E4E" w:rsidP="00584E41">
      <w:pPr>
        <w:tabs>
          <w:tab w:val="left" w:pos="1134"/>
        </w:tabs>
        <w:ind w:left="851" w:hanging="851"/>
        <w:jc w:val="both"/>
        <w:rPr>
          <w:b/>
          <w:sz w:val="24"/>
          <w:szCs w:val="24"/>
        </w:rPr>
      </w:pPr>
      <w:bookmarkStart w:id="37" w:name="art4xviii"/>
      <w:bookmarkEnd w:id="37"/>
      <w:r>
        <w:rPr>
          <w:b/>
          <w:sz w:val="24"/>
          <w:szCs w:val="24"/>
        </w:rPr>
        <w:t>11</w:t>
      </w:r>
      <w:r w:rsidR="002E3509" w:rsidRPr="005D0BC5">
        <w:rPr>
          <w:b/>
          <w:sz w:val="24"/>
          <w:szCs w:val="24"/>
        </w:rPr>
        <w:t xml:space="preserve"> </w:t>
      </w:r>
      <w:r w:rsidR="00342EE2" w:rsidRPr="005D0BC5">
        <w:rPr>
          <w:b/>
          <w:sz w:val="24"/>
          <w:szCs w:val="24"/>
        </w:rPr>
        <w:t>ADJUDICAÇÃO E HOMOLOGAÇÃO</w:t>
      </w:r>
    </w:p>
    <w:p w:rsidR="00342EE2" w:rsidRDefault="00F46E4E"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38"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w:t>
      </w:r>
      <w:r w:rsidR="007A6D43">
        <w:rPr>
          <w:sz w:val="24"/>
          <w:szCs w:val="24"/>
          <w:shd w:val="clear" w:color="auto" w:fill="FFFFFF"/>
        </w:rPr>
        <w:t xml:space="preserve"> </w:t>
      </w:r>
      <w:r w:rsidR="00342EE2" w:rsidRPr="005D0BC5">
        <w:rPr>
          <w:sz w:val="24"/>
          <w:szCs w:val="24"/>
          <w:shd w:val="clear" w:color="auto" w:fill="FFFFFF"/>
        </w:rPr>
        <w:t>habilitação</w:t>
      </w:r>
      <w:r w:rsidR="007A6D43">
        <w:rPr>
          <w:sz w:val="24"/>
          <w:szCs w:val="24"/>
          <w:shd w:val="clear" w:color="auto" w:fill="FFFFFF"/>
        </w:rPr>
        <w:t xml:space="preserve"> e julgamento</w:t>
      </w:r>
      <w:r w:rsidR="00342EE2" w:rsidRPr="005D0BC5">
        <w:rPr>
          <w:sz w:val="24"/>
          <w:szCs w:val="24"/>
          <w:shd w:val="clear" w:color="auto" w:fill="FFFFFF"/>
        </w:rPr>
        <w:t>,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38"/>
    </w:p>
    <w:bookmarkEnd w:id="36"/>
    <w:p w:rsidR="00342EE2" w:rsidRPr="005D0BC5" w:rsidRDefault="00342EE2" w:rsidP="00584E41">
      <w:pPr>
        <w:shd w:val="clear" w:color="auto" w:fill="FFFFFF"/>
        <w:suppressAutoHyphens w:val="0"/>
        <w:ind w:left="1068" w:hanging="708"/>
        <w:rPr>
          <w:sz w:val="24"/>
          <w:szCs w:val="24"/>
          <w:lang w:eastAsia="pt-BR"/>
        </w:rPr>
      </w:pPr>
    </w:p>
    <w:p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w:t>
      </w:r>
      <w:r w:rsidR="00F46E4E">
        <w:rPr>
          <w:b/>
          <w:bCs/>
          <w:sz w:val="24"/>
          <w:szCs w:val="24"/>
          <w:bdr w:val="none" w:sz="0" w:space="0" w:color="auto" w:frame="1"/>
          <w:lang w:eastAsia="pt-BR"/>
        </w:rPr>
        <w:t>2</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rsidR="00977DE4" w:rsidRPr="005D0BC5" w:rsidRDefault="00977DE4" w:rsidP="00584E41">
      <w:pPr>
        <w:jc w:val="both"/>
        <w:rPr>
          <w:sz w:val="24"/>
          <w:szCs w:val="24"/>
        </w:rPr>
      </w:pPr>
      <w:r w:rsidRPr="005D0BC5">
        <w:rPr>
          <w:b/>
          <w:bCs/>
          <w:sz w:val="24"/>
          <w:szCs w:val="24"/>
        </w:rPr>
        <w:t>1</w:t>
      </w:r>
      <w:r w:rsidR="00F46E4E">
        <w:rPr>
          <w:b/>
          <w:bCs/>
          <w:sz w:val="24"/>
          <w:szCs w:val="24"/>
        </w:rPr>
        <w:t>2</w:t>
      </w:r>
      <w:r w:rsidRPr="005D0BC5">
        <w:rPr>
          <w:b/>
          <w:bCs/>
          <w:sz w:val="24"/>
          <w:szCs w:val="24"/>
        </w:rPr>
        <w:t>.1</w:t>
      </w:r>
      <w:r w:rsidRPr="005D0BC5">
        <w:rPr>
          <w:sz w:val="24"/>
          <w:szCs w:val="24"/>
        </w:rPr>
        <w:t xml:space="preserve"> Comete infração administrativa, nos termos da lei, o licitante que, com dolo ou culpa grave: </w:t>
      </w:r>
    </w:p>
    <w:p w:rsidR="002E3509" w:rsidRPr="005D0BC5" w:rsidRDefault="002E3509" w:rsidP="006C5BAF">
      <w:pPr>
        <w:jc w:val="both"/>
        <w:rPr>
          <w:sz w:val="24"/>
          <w:szCs w:val="24"/>
        </w:rPr>
      </w:pPr>
      <w:bookmarkStart w:id="39" w:name="_Ref114668085"/>
      <w:bookmarkStart w:id="40"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1" w:name="_Ref114668108"/>
      <w:bookmarkEnd w:id="39"/>
    </w:p>
    <w:p w:rsidR="00977DE4" w:rsidRPr="005D0BC5" w:rsidRDefault="002E3509" w:rsidP="00584E41">
      <w:pPr>
        <w:jc w:val="both"/>
        <w:rPr>
          <w:sz w:val="24"/>
          <w:szCs w:val="24"/>
        </w:rPr>
      </w:pPr>
      <w:r w:rsidRPr="005D0BC5">
        <w:rPr>
          <w:b/>
          <w:bCs/>
          <w:sz w:val="24"/>
          <w:szCs w:val="24"/>
        </w:rPr>
        <w:t>1</w:t>
      </w:r>
      <w:r w:rsidR="00F46E4E">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1"/>
    </w:p>
    <w:p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2" w:name="_Ref114668139"/>
    </w:p>
    <w:p w:rsidR="00E7029F"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2"/>
    </w:p>
    <w:p w:rsidR="00E7029F" w:rsidRPr="005D0BC5" w:rsidRDefault="00E7029F" w:rsidP="00584E41">
      <w:pPr>
        <w:jc w:val="both"/>
        <w:rPr>
          <w:sz w:val="24"/>
          <w:szCs w:val="24"/>
        </w:rPr>
      </w:pPr>
      <w:r w:rsidRPr="005D0BC5">
        <w:rPr>
          <w:b/>
          <w:bCs/>
          <w:sz w:val="24"/>
          <w:szCs w:val="24"/>
        </w:rPr>
        <w:lastRenderedPageBreak/>
        <w:t>1</w:t>
      </w:r>
      <w:r w:rsidR="00F46E4E">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3" w:name="_Ref114668249"/>
    </w:p>
    <w:p w:rsidR="00E7029F"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3"/>
      <w:r w:rsidRPr="005D0BC5">
        <w:rPr>
          <w:sz w:val="24"/>
          <w:szCs w:val="24"/>
        </w:rPr>
        <w:t>;</w:t>
      </w:r>
      <w:bookmarkStart w:id="44" w:name="_Ref114668245"/>
    </w:p>
    <w:p w:rsidR="00E7029F"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44"/>
      <w:r w:rsidRPr="005D0BC5">
        <w:rPr>
          <w:sz w:val="24"/>
          <w:szCs w:val="24"/>
        </w:rPr>
        <w:t>;</w:t>
      </w:r>
      <w:bookmarkStart w:id="45" w:name="_Ref114668247"/>
    </w:p>
    <w:p w:rsidR="00977DE4"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45"/>
    </w:p>
    <w:p w:rsidR="00977DE4" w:rsidRPr="005D0BC5" w:rsidRDefault="00E7029F" w:rsidP="006C5BAF">
      <w:pPr>
        <w:jc w:val="both"/>
        <w:rPr>
          <w:sz w:val="24"/>
          <w:szCs w:val="24"/>
        </w:rPr>
      </w:pPr>
      <w:bookmarkStart w:id="46" w:name="_Hlk194680947"/>
      <w:r w:rsidRPr="005D0BC5">
        <w:rPr>
          <w:sz w:val="24"/>
          <w:szCs w:val="24"/>
        </w:rPr>
        <w:t xml:space="preserve">a) </w:t>
      </w:r>
      <w:r w:rsidR="00977DE4" w:rsidRPr="005D0BC5">
        <w:rPr>
          <w:sz w:val="24"/>
          <w:szCs w:val="24"/>
        </w:rPr>
        <w:t xml:space="preserve">agir em conluio ou em desconformidade com a lei; </w:t>
      </w:r>
    </w:p>
    <w:p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rsidR="00977DE4" w:rsidRPr="005D0BC5" w:rsidRDefault="00E7029F" w:rsidP="006C5BAF">
      <w:pPr>
        <w:jc w:val="both"/>
        <w:rPr>
          <w:sz w:val="24"/>
          <w:szCs w:val="24"/>
        </w:rPr>
      </w:pPr>
      <w:bookmarkStart w:id="47" w:name="_Ref114668251"/>
      <w:r w:rsidRPr="005D0BC5">
        <w:rPr>
          <w:sz w:val="24"/>
          <w:szCs w:val="24"/>
        </w:rPr>
        <w:t xml:space="preserve">c) </w:t>
      </w:r>
      <w:r w:rsidR="00977DE4" w:rsidRPr="005D0BC5">
        <w:rPr>
          <w:sz w:val="24"/>
          <w:szCs w:val="24"/>
        </w:rPr>
        <w:t>praticar atos ilícitos com vistas a frustrar os objetivos da licitação</w:t>
      </w:r>
      <w:bookmarkEnd w:id="47"/>
      <w:r w:rsidR="00FB28AD" w:rsidRPr="00FB28AD">
        <w:rPr>
          <w:sz w:val="24"/>
          <w:szCs w:val="24"/>
        </w:rPr>
        <w:t>;</w:t>
      </w:r>
    </w:p>
    <w:p w:rsidR="00E7029F" w:rsidRPr="005D0BC5" w:rsidRDefault="00E7029F" w:rsidP="006C5BAF">
      <w:pPr>
        <w:jc w:val="both"/>
        <w:rPr>
          <w:sz w:val="24"/>
          <w:szCs w:val="24"/>
        </w:rPr>
      </w:pPr>
      <w:bookmarkStart w:id="48"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0"/>
      <w:bookmarkEnd w:id="48"/>
    </w:p>
    <w:p w:rsidR="00977DE4"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 e</w:t>
      </w:r>
    </w:p>
    <w:p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rsidR="00977DE4"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bookmarkEnd w:id="46"/>
    <w:p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rsidR="00977DE4"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49" w:name="_Hlk162269806"/>
      <w:r w:rsidR="00B71B81"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B71B81" w:rsidRPr="005D0BC5">
        <w:rPr>
          <w:sz w:val="24"/>
          <w:szCs w:val="24"/>
          <w:lang w:eastAsia="pt-BR"/>
        </w:rPr>
      </w:r>
      <w:r w:rsidR="00B71B81" w:rsidRPr="005D0BC5">
        <w:rPr>
          <w:sz w:val="24"/>
          <w:szCs w:val="24"/>
          <w:lang w:eastAsia="pt-BR"/>
        </w:rPr>
        <w:fldChar w:fldCharType="separate"/>
      </w:r>
      <w:r w:rsidR="00D45C22">
        <w:rPr>
          <w:noProof/>
          <w:sz w:val="24"/>
          <w:szCs w:val="24"/>
          <w:lang w:eastAsia="pt-BR"/>
        </w:rPr>
        <w:t>10</w:t>
      </w:r>
      <w:r w:rsidR="00B71B81" w:rsidRPr="005D0BC5">
        <w:rPr>
          <w:sz w:val="24"/>
          <w:szCs w:val="24"/>
          <w:lang w:eastAsia="pt-BR"/>
        </w:rPr>
        <w:fldChar w:fldCharType="end"/>
      </w:r>
      <w:r w:rsidR="0060491A">
        <w:rPr>
          <w:sz w:val="24"/>
          <w:szCs w:val="24"/>
          <w:lang w:eastAsia="pt-BR"/>
        </w:rPr>
        <w:t xml:space="preserve"> (</w:t>
      </w:r>
      <w:r w:rsidR="00B71B81"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B71B81" w:rsidRPr="005D0BC5">
        <w:rPr>
          <w:sz w:val="24"/>
          <w:szCs w:val="24"/>
          <w:lang w:eastAsia="pt-BR"/>
        </w:rPr>
      </w:r>
      <w:r w:rsidR="00B71B81" w:rsidRPr="005D0BC5">
        <w:rPr>
          <w:sz w:val="24"/>
          <w:szCs w:val="24"/>
          <w:lang w:eastAsia="pt-BR"/>
        </w:rPr>
        <w:fldChar w:fldCharType="separate"/>
      </w:r>
      <w:r w:rsidR="00D45C22">
        <w:rPr>
          <w:noProof/>
          <w:sz w:val="24"/>
          <w:szCs w:val="24"/>
          <w:lang w:eastAsia="pt-BR"/>
        </w:rPr>
        <w:t>Dez</w:t>
      </w:r>
      <w:r w:rsidR="00B71B81" w:rsidRPr="005D0BC5">
        <w:rPr>
          <w:sz w:val="24"/>
          <w:szCs w:val="24"/>
          <w:lang w:eastAsia="pt-BR"/>
        </w:rPr>
        <w:fldChar w:fldCharType="end"/>
      </w:r>
      <w:r w:rsidR="0060491A">
        <w:rPr>
          <w:sz w:val="24"/>
          <w:szCs w:val="24"/>
          <w:lang w:eastAsia="pt-BR"/>
        </w:rPr>
        <w:t>)</w:t>
      </w:r>
      <w:bookmarkEnd w:id="49"/>
      <w:r w:rsidR="0060491A">
        <w:rPr>
          <w:sz w:val="24"/>
          <w:szCs w:val="24"/>
          <w:lang w:eastAsia="pt-BR"/>
        </w:rPr>
        <w:t xml:space="preserve"> dias úteis</w:t>
      </w:r>
      <w:r w:rsidR="00977DE4" w:rsidRPr="005D0BC5">
        <w:rPr>
          <w:sz w:val="24"/>
          <w:szCs w:val="24"/>
        </w:rPr>
        <w:t xml:space="preserve">, a contar da comunicação oficial. </w:t>
      </w:r>
    </w:p>
    <w:p w:rsidR="00E7029F" w:rsidRPr="005D0BC5" w:rsidRDefault="00E7029F" w:rsidP="00EE1AA2">
      <w:pPr>
        <w:jc w:val="both"/>
        <w:rPr>
          <w:sz w:val="24"/>
          <w:szCs w:val="24"/>
        </w:rPr>
      </w:pPr>
      <w:bookmarkStart w:id="50" w:name="_Hlk113876035"/>
      <w:r w:rsidRPr="005D0BC5">
        <w:rPr>
          <w:b/>
          <w:bCs/>
          <w:sz w:val="24"/>
          <w:szCs w:val="24"/>
        </w:rPr>
        <w:t>1</w:t>
      </w:r>
      <w:r w:rsidR="00F46E4E">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A64C12">
        <w:rPr>
          <w:sz w:val="24"/>
          <w:szCs w:val="24"/>
        </w:rPr>
        <w:t>1</w:t>
      </w:r>
      <w:r w:rsidRPr="005D0BC5">
        <w:rPr>
          <w:sz w:val="24"/>
          <w:szCs w:val="24"/>
        </w:rPr>
        <w:t>.1 a 1</w:t>
      </w:r>
      <w:r w:rsidR="00A64C12">
        <w:rPr>
          <w:sz w:val="24"/>
          <w:szCs w:val="24"/>
        </w:rPr>
        <w:t>1</w:t>
      </w:r>
      <w:r w:rsidRPr="005D0BC5">
        <w:rPr>
          <w:sz w:val="24"/>
          <w:szCs w:val="24"/>
        </w:rPr>
        <w:t>.4</w:t>
      </w:r>
      <w:r w:rsidR="00977DE4" w:rsidRPr="005D0BC5">
        <w:rPr>
          <w:sz w:val="24"/>
          <w:szCs w:val="24"/>
        </w:rPr>
        <w:t>, a multa será de 0,5% a 15% do valor do contrato licitado.</w:t>
      </w:r>
      <w:bookmarkEnd w:id="50"/>
    </w:p>
    <w:p w:rsidR="00E7029F" w:rsidRPr="005D0BC5" w:rsidRDefault="00E7029F" w:rsidP="00EE1AA2">
      <w:pPr>
        <w:jc w:val="both"/>
        <w:rPr>
          <w:sz w:val="24"/>
          <w:szCs w:val="24"/>
        </w:rPr>
      </w:pPr>
      <w:r w:rsidRPr="005D0BC5">
        <w:rPr>
          <w:b/>
          <w:bCs/>
          <w:sz w:val="24"/>
          <w:szCs w:val="24"/>
        </w:rPr>
        <w:t>1</w:t>
      </w:r>
      <w:r w:rsidR="00F46E4E">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F46E4E">
        <w:rPr>
          <w:sz w:val="24"/>
          <w:szCs w:val="24"/>
        </w:rPr>
        <w:t>2</w:t>
      </w:r>
      <w:r w:rsidRPr="005D0BC5">
        <w:rPr>
          <w:sz w:val="24"/>
          <w:szCs w:val="24"/>
        </w:rPr>
        <w:t>.5 a 1</w:t>
      </w:r>
      <w:r w:rsidR="00F46E4E">
        <w:rPr>
          <w:sz w:val="24"/>
          <w:szCs w:val="24"/>
        </w:rPr>
        <w:t>2</w:t>
      </w:r>
      <w:r w:rsidRPr="005D0BC5">
        <w:rPr>
          <w:sz w:val="24"/>
          <w:szCs w:val="24"/>
        </w:rPr>
        <w:t>.7</w:t>
      </w:r>
      <w:r w:rsidR="00977DE4" w:rsidRPr="005D0BC5">
        <w:rPr>
          <w:sz w:val="24"/>
          <w:szCs w:val="24"/>
        </w:rPr>
        <w:t>, a multa será de 15% a 30% do valor do contrato licitado.</w:t>
      </w:r>
    </w:p>
    <w:p w:rsidR="00E7029F"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rsidR="00BB4794"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rsidR="00BB4794" w:rsidRPr="005D0BC5" w:rsidRDefault="00BB4794" w:rsidP="00584E41">
      <w:pPr>
        <w:jc w:val="both"/>
        <w:rPr>
          <w:sz w:val="24"/>
          <w:szCs w:val="24"/>
        </w:rPr>
      </w:pPr>
      <w:r w:rsidRPr="005D0BC5">
        <w:rPr>
          <w:b/>
          <w:bCs/>
          <w:sz w:val="24"/>
          <w:szCs w:val="24"/>
        </w:rPr>
        <w:t>1</w:t>
      </w:r>
      <w:r w:rsidR="00F46E4E">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B4794" w:rsidRPr="005D0BC5" w:rsidRDefault="00BB4794" w:rsidP="00584E41">
      <w:pPr>
        <w:jc w:val="both"/>
        <w:rPr>
          <w:sz w:val="24"/>
          <w:szCs w:val="24"/>
        </w:rPr>
      </w:pPr>
      <w:r w:rsidRPr="005D0BC5">
        <w:rPr>
          <w:b/>
          <w:bCs/>
          <w:sz w:val="24"/>
          <w:szCs w:val="24"/>
        </w:rPr>
        <w:lastRenderedPageBreak/>
        <w:t>1</w:t>
      </w:r>
      <w:r w:rsidR="00C940E5">
        <w:rPr>
          <w:b/>
          <w:bCs/>
          <w:sz w:val="24"/>
          <w:szCs w:val="24"/>
        </w:rPr>
        <w:t>2</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BB4794" w:rsidRPr="005D0BC5" w:rsidRDefault="00BB4794" w:rsidP="00584E41">
      <w:pPr>
        <w:jc w:val="both"/>
        <w:rPr>
          <w:sz w:val="24"/>
          <w:szCs w:val="24"/>
        </w:rPr>
      </w:pPr>
      <w:r w:rsidRPr="005D0BC5">
        <w:rPr>
          <w:b/>
          <w:bCs/>
          <w:sz w:val="24"/>
          <w:szCs w:val="24"/>
        </w:rPr>
        <w:t>1</w:t>
      </w:r>
      <w:r w:rsidR="00C940E5">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B4794" w:rsidRPr="005D0BC5" w:rsidRDefault="00BB4794" w:rsidP="00584E41">
      <w:pPr>
        <w:jc w:val="both"/>
        <w:rPr>
          <w:sz w:val="24"/>
          <w:szCs w:val="24"/>
        </w:rPr>
      </w:pPr>
      <w:r w:rsidRPr="005D0BC5">
        <w:rPr>
          <w:b/>
          <w:bCs/>
          <w:sz w:val="24"/>
          <w:szCs w:val="24"/>
        </w:rPr>
        <w:t>1</w:t>
      </w:r>
      <w:r w:rsidR="00C940E5">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rsidR="00454CFD" w:rsidRPr="005D0BC5" w:rsidRDefault="00BB4794" w:rsidP="00584E41">
      <w:pPr>
        <w:jc w:val="both"/>
        <w:rPr>
          <w:sz w:val="24"/>
          <w:szCs w:val="24"/>
        </w:rPr>
      </w:pPr>
      <w:r w:rsidRPr="005D0BC5">
        <w:rPr>
          <w:b/>
          <w:bCs/>
          <w:sz w:val="24"/>
          <w:szCs w:val="24"/>
        </w:rPr>
        <w:t>1</w:t>
      </w:r>
      <w:r w:rsidR="00C940E5">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rsidR="00454CFD" w:rsidRPr="005D0BC5" w:rsidRDefault="00454CFD" w:rsidP="00584E41">
      <w:pPr>
        <w:jc w:val="both"/>
        <w:rPr>
          <w:sz w:val="24"/>
          <w:szCs w:val="24"/>
        </w:rPr>
      </w:pPr>
      <w:r w:rsidRPr="005D0BC5">
        <w:rPr>
          <w:b/>
          <w:bCs/>
          <w:sz w:val="24"/>
          <w:szCs w:val="24"/>
        </w:rPr>
        <w:t>1</w:t>
      </w:r>
      <w:r w:rsidR="00C940E5">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rsidR="00CD5068" w:rsidRPr="005D0BC5" w:rsidRDefault="00CD5068" w:rsidP="00584E41">
      <w:pPr>
        <w:jc w:val="both"/>
        <w:rPr>
          <w:b/>
          <w:bCs/>
          <w:sz w:val="24"/>
          <w:szCs w:val="24"/>
        </w:rPr>
      </w:pPr>
      <w:bookmarkStart w:id="51" w:name="_Hlk131067924"/>
    </w:p>
    <w:p w:rsidR="00C6486E" w:rsidRPr="00365F58" w:rsidRDefault="00C6486E" w:rsidP="00584E41">
      <w:pPr>
        <w:jc w:val="both"/>
        <w:rPr>
          <w:sz w:val="24"/>
          <w:szCs w:val="24"/>
        </w:rPr>
      </w:pPr>
      <w:r w:rsidRPr="00365F58">
        <w:rPr>
          <w:b/>
          <w:bCs/>
          <w:sz w:val="24"/>
          <w:szCs w:val="24"/>
        </w:rPr>
        <w:t>1</w:t>
      </w:r>
      <w:r w:rsidR="00C940E5">
        <w:rPr>
          <w:b/>
          <w:bCs/>
          <w:sz w:val="24"/>
          <w:szCs w:val="24"/>
        </w:rPr>
        <w:t>3</w:t>
      </w:r>
      <w:r w:rsidRPr="00365F58">
        <w:rPr>
          <w:sz w:val="24"/>
          <w:szCs w:val="24"/>
        </w:rPr>
        <w:t xml:space="preserve"> </w:t>
      </w:r>
      <w:r w:rsidRPr="00365F58">
        <w:rPr>
          <w:b/>
          <w:sz w:val="24"/>
          <w:szCs w:val="24"/>
        </w:rPr>
        <w:t>CONDIÇÕES DO AJUSTE</w:t>
      </w:r>
    </w:p>
    <w:p w:rsidR="00C6486E" w:rsidRPr="00365F58" w:rsidRDefault="00C6486E" w:rsidP="00584E41">
      <w:pPr>
        <w:jc w:val="both"/>
        <w:rPr>
          <w:sz w:val="24"/>
          <w:szCs w:val="24"/>
        </w:rPr>
      </w:pPr>
      <w:r w:rsidRPr="00365F58">
        <w:rPr>
          <w:b/>
          <w:bCs/>
          <w:sz w:val="24"/>
          <w:szCs w:val="24"/>
        </w:rPr>
        <w:t>1</w:t>
      </w:r>
      <w:r w:rsidR="00C940E5">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rsidR="00C6486E" w:rsidRPr="00365F58" w:rsidRDefault="00C6486E" w:rsidP="00584E41">
      <w:pPr>
        <w:tabs>
          <w:tab w:val="left" w:pos="1069"/>
          <w:tab w:val="left" w:pos="1418"/>
        </w:tabs>
        <w:jc w:val="both"/>
        <w:rPr>
          <w:sz w:val="24"/>
          <w:szCs w:val="24"/>
        </w:rPr>
      </w:pPr>
      <w:r w:rsidRPr="00365F58">
        <w:rPr>
          <w:b/>
          <w:bCs/>
          <w:sz w:val="24"/>
          <w:szCs w:val="24"/>
        </w:rPr>
        <w:t>1</w:t>
      </w:r>
      <w:r w:rsidR="00C940E5">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rsidR="00C242BD" w:rsidRPr="005D0BC5" w:rsidRDefault="00C6486E" w:rsidP="00584E41">
      <w:pPr>
        <w:tabs>
          <w:tab w:val="left" w:pos="4111"/>
        </w:tabs>
        <w:jc w:val="both"/>
        <w:rPr>
          <w:sz w:val="24"/>
          <w:szCs w:val="24"/>
        </w:rPr>
      </w:pPr>
      <w:r w:rsidRPr="005D0BC5">
        <w:rPr>
          <w:b/>
          <w:bCs/>
          <w:sz w:val="24"/>
          <w:szCs w:val="24"/>
        </w:rPr>
        <w:t>1</w:t>
      </w:r>
      <w:r w:rsidR="00C940E5">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rsidR="00C242BD" w:rsidRPr="005D0BC5" w:rsidRDefault="00C242BD" w:rsidP="00EE1AA2">
      <w:pPr>
        <w:suppressAutoHyphens w:val="0"/>
        <w:jc w:val="both"/>
        <w:rPr>
          <w:sz w:val="24"/>
          <w:szCs w:val="24"/>
          <w:lang w:eastAsia="pt-BR"/>
        </w:rPr>
      </w:pPr>
      <w:r w:rsidRPr="005D0BC5">
        <w:rPr>
          <w:b/>
          <w:bCs/>
          <w:sz w:val="24"/>
          <w:szCs w:val="24"/>
          <w:lang w:eastAsia="pt-BR"/>
        </w:rPr>
        <w:t>1</w:t>
      </w:r>
      <w:r w:rsidR="00C940E5">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rsidR="00C6486E" w:rsidRPr="005D0BC5" w:rsidRDefault="00C242BD" w:rsidP="00EE1AA2">
      <w:pPr>
        <w:suppressAutoHyphens w:val="0"/>
        <w:jc w:val="both"/>
        <w:rPr>
          <w:sz w:val="24"/>
          <w:szCs w:val="24"/>
          <w:lang w:eastAsia="pt-BR"/>
        </w:rPr>
      </w:pPr>
      <w:r w:rsidRPr="005D0BC5">
        <w:rPr>
          <w:b/>
          <w:bCs/>
          <w:sz w:val="24"/>
          <w:szCs w:val="24"/>
          <w:lang w:eastAsia="pt-BR"/>
        </w:rPr>
        <w:t>1</w:t>
      </w:r>
      <w:r w:rsidR="00C940E5">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rsidR="00C6486E" w:rsidRPr="005D0BC5" w:rsidRDefault="00C6486E" w:rsidP="00584E41">
      <w:pPr>
        <w:tabs>
          <w:tab w:val="left" w:pos="4111"/>
        </w:tabs>
        <w:jc w:val="both"/>
        <w:rPr>
          <w:sz w:val="24"/>
          <w:szCs w:val="24"/>
        </w:rPr>
      </w:pPr>
      <w:r w:rsidRPr="005D0BC5">
        <w:rPr>
          <w:b/>
          <w:bCs/>
          <w:sz w:val="24"/>
          <w:szCs w:val="24"/>
        </w:rPr>
        <w:t>1</w:t>
      </w:r>
      <w:r w:rsidR="00C940E5">
        <w:rPr>
          <w:b/>
          <w:bCs/>
          <w:sz w:val="24"/>
          <w:szCs w:val="24"/>
        </w:rPr>
        <w:t>3</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2"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rsidR="00217440" w:rsidRPr="005D0BC5" w:rsidRDefault="00CD5068" w:rsidP="00EB1333">
      <w:pPr>
        <w:tabs>
          <w:tab w:val="left" w:pos="1701"/>
        </w:tabs>
        <w:jc w:val="both"/>
        <w:rPr>
          <w:sz w:val="24"/>
          <w:szCs w:val="24"/>
        </w:rPr>
      </w:pPr>
      <w:r w:rsidRPr="005D0BC5">
        <w:rPr>
          <w:b/>
          <w:sz w:val="24"/>
          <w:szCs w:val="24"/>
        </w:rPr>
        <w:t>1</w:t>
      </w:r>
      <w:r w:rsidR="00C940E5">
        <w:rPr>
          <w:b/>
          <w:sz w:val="24"/>
          <w:szCs w:val="24"/>
        </w:rPr>
        <w:t>3</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1"/>
      <w:bookmarkEnd w:id="52"/>
    </w:p>
    <w:p w:rsidR="008C7E9E" w:rsidRPr="005D0BC5" w:rsidRDefault="008C7E9E" w:rsidP="00584E41">
      <w:pPr>
        <w:tabs>
          <w:tab w:val="left" w:pos="1069"/>
          <w:tab w:val="left" w:pos="1418"/>
        </w:tabs>
        <w:jc w:val="both"/>
        <w:rPr>
          <w:sz w:val="24"/>
          <w:szCs w:val="24"/>
        </w:rPr>
      </w:pPr>
    </w:p>
    <w:p w:rsidR="00217440" w:rsidRPr="005D0BC5" w:rsidRDefault="00CD5068" w:rsidP="00584E41">
      <w:pPr>
        <w:ind w:left="540" w:hanging="547"/>
        <w:jc w:val="both"/>
        <w:rPr>
          <w:b/>
          <w:bCs/>
          <w:sz w:val="24"/>
          <w:szCs w:val="24"/>
        </w:rPr>
      </w:pPr>
      <w:bookmarkStart w:id="53" w:name="_Hlk131067976"/>
      <w:r w:rsidRPr="005D0BC5">
        <w:rPr>
          <w:b/>
          <w:bCs/>
          <w:sz w:val="24"/>
          <w:szCs w:val="24"/>
        </w:rPr>
        <w:t>1</w:t>
      </w:r>
      <w:r w:rsidR="00C940E5">
        <w:rPr>
          <w:b/>
          <w:bCs/>
          <w:sz w:val="24"/>
          <w:szCs w:val="24"/>
        </w:rPr>
        <w:t>4</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rsidR="00217440" w:rsidRPr="005D0BC5" w:rsidRDefault="00217440" w:rsidP="00584E41">
      <w:pPr>
        <w:jc w:val="both"/>
        <w:rPr>
          <w:sz w:val="24"/>
          <w:szCs w:val="24"/>
        </w:rPr>
      </w:pPr>
      <w:r w:rsidRPr="005D0BC5">
        <w:rPr>
          <w:b/>
          <w:bCs/>
          <w:sz w:val="24"/>
          <w:szCs w:val="24"/>
        </w:rPr>
        <w:t>1</w:t>
      </w:r>
      <w:r w:rsidR="00C940E5">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rsidR="00217440" w:rsidRPr="005D0BC5" w:rsidRDefault="00217440" w:rsidP="00584E41">
      <w:pPr>
        <w:jc w:val="both"/>
        <w:rPr>
          <w:sz w:val="24"/>
          <w:szCs w:val="24"/>
        </w:rPr>
      </w:pPr>
      <w:r w:rsidRPr="005D0BC5">
        <w:rPr>
          <w:b/>
          <w:bCs/>
          <w:sz w:val="24"/>
          <w:szCs w:val="24"/>
        </w:rPr>
        <w:t>1</w:t>
      </w:r>
      <w:r w:rsidR="00C940E5">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rsidR="00217440" w:rsidRPr="005D0BC5" w:rsidRDefault="00217440" w:rsidP="00584E41">
      <w:pPr>
        <w:jc w:val="both"/>
        <w:rPr>
          <w:sz w:val="24"/>
          <w:szCs w:val="24"/>
        </w:rPr>
      </w:pPr>
    </w:p>
    <w:p w:rsidR="00217440" w:rsidRPr="005D0BC5" w:rsidRDefault="00217440" w:rsidP="00584E41">
      <w:pPr>
        <w:jc w:val="both"/>
        <w:rPr>
          <w:b/>
          <w:bCs/>
          <w:sz w:val="24"/>
          <w:szCs w:val="24"/>
        </w:rPr>
      </w:pPr>
      <w:bookmarkStart w:id="54" w:name="_Hlk94260831"/>
      <w:bookmarkStart w:id="55" w:name="_Hlk131068002"/>
      <w:bookmarkEnd w:id="53"/>
      <w:r w:rsidRPr="005D0BC5">
        <w:rPr>
          <w:b/>
          <w:bCs/>
          <w:sz w:val="24"/>
          <w:szCs w:val="24"/>
        </w:rPr>
        <w:t>1</w:t>
      </w:r>
      <w:r w:rsidR="00C940E5">
        <w:rPr>
          <w:b/>
          <w:bCs/>
          <w:sz w:val="24"/>
          <w:szCs w:val="24"/>
        </w:rPr>
        <w:t>5</w:t>
      </w:r>
      <w:r w:rsidRPr="005D0BC5">
        <w:rPr>
          <w:b/>
          <w:bCs/>
          <w:sz w:val="24"/>
          <w:szCs w:val="24"/>
        </w:rPr>
        <w:t xml:space="preserve"> PRAZOS</w:t>
      </w:r>
      <w:r w:rsidR="00785DBC" w:rsidRPr="005D0BC5">
        <w:rPr>
          <w:b/>
          <w:bCs/>
          <w:sz w:val="24"/>
          <w:szCs w:val="24"/>
        </w:rPr>
        <w:t>, RECEBIMENTO DO OBJETO E PAGAMENTO</w:t>
      </w:r>
    </w:p>
    <w:p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lastRenderedPageBreak/>
        <w:t>1</w:t>
      </w:r>
      <w:r w:rsidR="00C940E5">
        <w:rPr>
          <w:b/>
          <w:bCs/>
          <w:sz w:val="24"/>
          <w:szCs w:val="24"/>
        </w:rPr>
        <w:t>5</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w:t>
      </w:r>
      <w:r w:rsidR="00C940E5">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56" w:name="_Hlk131024054"/>
      <w:r w:rsidR="00FA6405" w:rsidRPr="005D0BC5">
        <w:rPr>
          <w:sz w:val="24"/>
          <w:szCs w:val="24"/>
        </w:rPr>
        <w:t>observado o art. 183 da Lei Federal 14.133/21.</w:t>
      </w:r>
      <w:bookmarkStart w:id="57" w:name="_Hlk94260804"/>
      <w:bookmarkEnd w:id="56"/>
    </w:p>
    <w:p w:rsidR="00785DBC" w:rsidRPr="005D0BC5" w:rsidRDefault="00785DBC" w:rsidP="00584E41">
      <w:pPr>
        <w:jc w:val="both"/>
        <w:rPr>
          <w:sz w:val="24"/>
          <w:szCs w:val="24"/>
        </w:rPr>
      </w:pPr>
      <w:r w:rsidRPr="005D0BC5">
        <w:rPr>
          <w:b/>
          <w:bCs/>
          <w:sz w:val="24"/>
          <w:szCs w:val="24"/>
        </w:rPr>
        <w:t>1</w:t>
      </w:r>
      <w:r w:rsidR="00C940E5">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rsidR="00785DBC" w:rsidRPr="005D0BC5" w:rsidRDefault="00785DBC" w:rsidP="00584E41">
      <w:pPr>
        <w:jc w:val="both"/>
        <w:rPr>
          <w:sz w:val="24"/>
          <w:szCs w:val="24"/>
        </w:rPr>
      </w:pPr>
      <w:r w:rsidRPr="005D0BC5">
        <w:rPr>
          <w:b/>
          <w:bCs/>
          <w:sz w:val="24"/>
          <w:szCs w:val="24"/>
        </w:rPr>
        <w:t>1</w:t>
      </w:r>
      <w:r w:rsidR="00C940E5">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54"/>
    <w:bookmarkEnd w:id="55"/>
    <w:bookmarkEnd w:id="57"/>
    <w:p w:rsidR="00217440" w:rsidRPr="005D0BC5" w:rsidRDefault="00217440" w:rsidP="00584E41">
      <w:pPr>
        <w:tabs>
          <w:tab w:val="left" w:pos="0"/>
        </w:tabs>
        <w:jc w:val="both"/>
        <w:rPr>
          <w:sz w:val="24"/>
          <w:szCs w:val="24"/>
        </w:rPr>
      </w:pPr>
    </w:p>
    <w:p w:rsidR="00217440" w:rsidRPr="005D0BC5" w:rsidRDefault="00454CFD" w:rsidP="00584E41">
      <w:pPr>
        <w:tabs>
          <w:tab w:val="left" w:pos="547"/>
        </w:tabs>
        <w:ind w:left="547" w:hanging="512"/>
        <w:jc w:val="both"/>
        <w:rPr>
          <w:b/>
          <w:bCs/>
          <w:sz w:val="24"/>
          <w:szCs w:val="24"/>
        </w:rPr>
      </w:pPr>
      <w:bookmarkStart w:id="58" w:name="_Hlk131068056"/>
      <w:r w:rsidRPr="005D0BC5">
        <w:rPr>
          <w:b/>
          <w:bCs/>
          <w:sz w:val="24"/>
          <w:szCs w:val="24"/>
        </w:rPr>
        <w:t>1</w:t>
      </w:r>
      <w:r w:rsidR="00C940E5">
        <w:rPr>
          <w:b/>
          <w:bCs/>
          <w:sz w:val="24"/>
          <w:szCs w:val="24"/>
        </w:rPr>
        <w:t>6</w:t>
      </w:r>
      <w:r w:rsidR="00217440" w:rsidRPr="005D0BC5">
        <w:rPr>
          <w:b/>
          <w:bCs/>
          <w:sz w:val="24"/>
          <w:szCs w:val="24"/>
        </w:rPr>
        <w:t xml:space="preserve"> </w:t>
      </w:r>
      <w:r w:rsidR="001E100C" w:rsidRPr="005D0BC5">
        <w:rPr>
          <w:b/>
          <w:bCs/>
          <w:sz w:val="24"/>
          <w:szCs w:val="24"/>
        </w:rPr>
        <w:t>DO CONTROLE DE EXECUÇÃO</w:t>
      </w:r>
    </w:p>
    <w:p w:rsidR="00993222" w:rsidRDefault="00454CFD" w:rsidP="00584E41">
      <w:pPr>
        <w:jc w:val="both"/>
        <w:rPr>
          <w:sz w:val="24"/>
          <w:szCs w:val="24"/>
        </w:rPr>
      </w:pPr>
      <w:r w:rsidRPr="005D0BC5">
        <w:rPr>
          <w:b/>
          <w:bCs/>
          <w:sz w:val="24"/>
          <w:szCs w:val="24"/>
        </w:rPr>
        <w:t>1</w:t>
      </w:r>
      <w:r w:rsidR="00C940E5">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59" w:name="_Hlk27386711"/>
      <w:bookmarkEnd w:id="58"/>
      <w:r w:rsidR="001E100C" w:rsidRPr="005D0BC5">
        <w:rPr>
          <w:sz w:val="24"/>
          <w:szCs w:val="24"/>
        </w:rPr>
        <w:t xml:space="preserve">na CLÁUSULA </w:t>
      </w:r>
      <w:r w:rsidR="00B4599E" w:rsidRPr="005D0BC5">
        <w:rPr>
          <w:sz w:val="24"/>
          <w:szCs w:val="24"/>
        </w:rPr>
        <w:t xml:space="preserve">DÉCIMA </w:t>
      </w:r>
      <w:r w:rsidR="006B0182">
        <w:rPr>
          <w:sz w:val="24"/>
          <w:szCs w:val="24"/>
        </w:rPr>
        <w:t>SEGUNDA</w:t>
      </w:r>
      <w:r w:rsidR="00B4599E" w:rsidRPr="005D0BC5">
        <w:rPr>
          <w:sz w:val="24"/>
          <w:szCs w:val="24"/>
        </w:rPr>
        <w:t xml:space="preserve"> da Minuta de Contrato.</w:t>
      </w:r>
    </w:p>
    <w:p w:rsidR="00030702" w:rsidRDefault="00030702" w:rsidP="00584E41">
      <w:pPr>
        <w:jc w:val="both"/>
        <w:rPr>
          <w:sz w:val="24"/>
          <w:szCs w:val="24"/>
        </w:rPr>
      </w:pPr>
    </w:p>
    <w:p w:rsidR="000A191E" w:rsidRPr="005E30BA" w:rsidRDefault="000A191E" w:rsidP="000A191E">
      <w:pPr>
        <w:jc w:val="both"/>
        <w:rPr>
          <w:b/>
          <w:bCs/>
          <w:sz w:val="24"/>
          <w:szCs w:val="24"/>
        </w:rPr>
      </w:pPr>
      <w:bookmarkStart w:id="60" w:name="_Hlk131024088"/>
      <w:bookmarkEnd w:id="59"/>
      <w:r w:rsidRPr="005E30BA">
        <w:rPr>
          <w:b/>
          <w:bCs/>
          <w:sz w:val="24"/>
          <w:szCs w:val="24"/>
        </w:rPr>
        <w:t>1</w:t>
      </w:r>
      <w:r w:rsidR="00C940E5">
        <w:rPr>
          <w:b/>
          <w:bCs/>
          <w:sz w:val="24"/>
          <w:szCs w:val="24"/>
        </w:rPr>
        <w:t>7</w:t>
      </w:r>
      <w:r w:rsidRPr="005E30BA">
        <w:rPr>
          <w:b/>
          <w:bCs/>
          <w:sz w:val="24"/>
          <w:szCs w:val="24"/>
        </w:rPr>
        <w:t xml:space="preserve"> DO REAJUSTE</w:t>
      </w:r>
    </w:p>
    <w:p w:rsidR="000A191E" w:rsidRPr="006D76D1" w:rsidRDefault="000A191E" w:rsidP="000A191E">
      <w:pPr>
        <w:rPr>
          <w:spacing w:val="-6"/>
          <w:sz w:val="24"/>
          <w:szCs w:val="24"/>
          <w:lang w:eastAsia="en-US"/>
        </w:rPr>
      </w:pPr>
      <w:r w:rsidRPr="005E30BA">
        <w:rPr>
          <w:b/>
          <w:bCs/>
          <w:sz w:val="24"/>
          <w:szCs w:val="24"/>
        </w:rPr>
        <w:t>1</w:t>
      </w:r>
      <w:r w:rsidR="00C940E5">
        <w:rPr>
          <w:b/>
          <w:bCs/>
          <w:sz w:val="24"/>
          <w:szCs w:val="24"/>
        </w:rPr>
        <w:t>7</w:t>
      </w:r>
      <w:r w:rsidRPr="005E30BA">
        <w:rPr>
          <w:b/>
          <w:bCs/>
          <w:sz w:val="24"/>
          <w:szCs w:val="24"/>
        </w:rPr>
        <w:t>.1</w:t>
      </w:r>
      <w:r w:rsidRPr="005E30BA">
        <w:rPr>
          <w:sz w:val="24"/>
          <w:szCs w:val="24"/>
        </w:rPr>
        <w:t xml:space="preserve"> Os preços contratuais do objeto licitado poderão ser reajustados, em reais, de acordo com </w:t>
      </w:r>
      <w:r w:rsidRPr="006D76D1">
        <w:rPr>
          <w:spacing w:val="-6"/>
          <w:sz w:val="24"/>
          <w:szCs w:val="24"/>
        </w:rPr>
        <w:t>o inciso LVIII do art. 6º da Lei Federal nº 14.133, de 2021 e com a Lei Federal n.º 10.192, de</w:t>
      </w:r>
      <w:r w:rsidR="006D76D1" w:rsidRPr="006D76D1">
        <w:rPr>
          <w:spacing w:val="-6"/>
          <w:sz w:val="24"/>
          <w:szCs w:val="24"/>
        </w:rPr>
        <w:t xml:space="preserve"> </w:t>
      </w:r>
      <w:r w:rsidRPr="006D76D1">
        <w:rPr>
          <w:spacing w:val="-6"/>
          <w:sz w:val="24"/>
          <w:szCs w:val="24"/>
        </w:rPr>
        <w:t>2001.</w:t>
      </w:r>
    </w:p>
    <w:p w:rsidR="000A191E" w:rsidRPr="005E30BA" w:rsidRDefault="000A191E" w:rsidP="000A191E">
      <w:pPr>
        <w:rPr>
          <w:sz w:val="24"/>
          <w:szCs w:val="24"/>
        </w:rPr>
      </w:pPr>
      <w:r w:rsidRPr="005E30BA">
        <w:rPr>
          <w:b/>
          <w:bCs/>
          <w:sz w:val="24"/>
          <w:szCs w:val="24"/>
        </w:rPr>
        <w:t>1</w:t>
      </w:r>
      <w:r w:rsidR="00C940E5">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rsidR="000A191E" w:rsidRPr="005E30BA" w:rsidRDefault="000A191E" w:rsidP="000A191E">
      <w:pPr>
        <w:rPr>
          <w:sz w:val="24"/>
          <w:szCs w:val="24"/>
        </w:rPr>
      </w:pPr>
      <w:r w:rsidRPr="005E30BA">
        <w:rPr>
          <w:b/>
          <w:bCs/>
          <w:sz w:val="24"/>
          <w:szCs w:val="24"/>
        </w:rPr>
        <w:t>1</w:t>
      </w:r>
      <w:r w:rsidR="00C940E5">
        <w:rPr>
          <w:b/>
          <w:bCs/>
          <w:sz w:val="24"/>
          <w:szCs w:val="24"/>
        </w:rPr>
        <w:t>7</w:t>
      </w:r>
      <w:r w:rsidRPr="005E30BA">
        <w:rPr>
          <w:b/>
          <w:bCs/>
          <w:sz w:val="24"/>
          <w:szCs w:val="24"/>
        </w:rPr>
        <w:t>.1.2</w:t>
      </w:r>
      <w:r w:rsidRPr="005E30BA">
        <w:rPr>
          <w:sz w:val="24"/>
          <w:szCs w:val="24"/>
        </w:rPr>
        <w:t xml:space="preserve"> Em nenhuma hipótese será concedido o reajuste de preços sobre itens já executados pelo Contratado.</w:t>
      </w:r>
    </w:p>
    <w:p w:rsidR="000A191E" w:rsidRPr="005E30BA" w:rsidRDefault="000A191E" w:rsidP="000A191E">
      <w:pPr>
        <w:rPr>
          <w:sz w:val="24"/>
          <w:szCs w:val="24"/>
        </w:rPr>
      </w:pPr>
      <w:r w:rsidRPr="005E30BA">
        <w:rPr>
          <w:b/>
          <w:bCs/>
          <w:sz w:val="24"/>
          <w:szCs w:val="24"/>
        </w:rPr>
        <w:t>1</w:t>
      </w:r>
      <w:r w:rsidR="00C940E5">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Pr>
          <w:sz w:val="24"/>
          <w:szCs w:val="24"/>
        </w:rPr>
        <w:t xml:space="preserve"> estimado.</w:t>
      </w:r>
    </w:p>
    <w:p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C940E5">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0A191E" w:rsidRPr="005E30BA" w:rsidRDefault="000A191E" w:rsidP="000A191E">
      <w:pPr>
        <w:rPr>
          <w:sz w:val="24"/>
          <w:szCs w:val="24"/>
        </w:rPr>
      </w:pPr>
      <w:r w:rsidRPr="005E30BA">
        <w:rPr>
          <w:b/>
          <w:bCs/>
          <w:sz w:val="24"/>
          <w:szCs w:val="24"/>
        </w:rPr>
        <w:t>1</w:t>
      </w:r>
      <w:r w:rsidR="00C940E5">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rsidR="000A191E" w:rsidRPr="005E30BA" w:rsidRDefault="000A191E" w:rsidP="00CE3EF5">
      <w:pPr>
        <w:jc w:val="both"/>
        <w:rPr>
          <w:sz w:val="24"/>
          <w:szCs w:val="24"/>
        </w:rPr>
      </w:pPr>
      <w:r w:rsidRPr="005E30BA">
        <w:rPr>
          <w:b/>
          <w:bCs/>
          <w:sz w:val="24"/>
          <w:szCs w:val="24"/>
        </w:rPr>
        <w:t>1</w:t>
      </w:r>
      <w:r w:rsidR="00C940E5">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rsidR="002914A2" w:rsidRPr="001F7A88" w:rsidRDefault="00CE3EF5" w:rsidP="002914A2">
      <w:pPr>
        <w:jc w:val="both"/>
        <w:rPr>
          <w:sz w:val="24"/>
          <w:szCs w:val="24"/>
        </w:rPr>
      </w:pPr>
      <w:r w:rsidRPr="0026604B">
        <w:rPr>
          <w:b/>
          <w:bCs/>
          <w:sz w:val="24"/>
          <w:szCs w:val="24"/>
        </w:rPr>
        <w:t>1</w:t>
      </w:r>
      <w:r w:rsidR="00C940E5">
        <w:rPr>
          <w:b/>
          <w:bCs/>
          <w:sz w:val="24"/>
          <w:szCs w:val="24"/>
        </w:rPr>
        <w:t>7</w:t>
      </w:r>
      <w:r w:rsidRPr="0026604B">
        <w:rPr>
          <w:b/>
          <w:bCs/>
          <w:sz w:val="24"/>
          <w:szCs w:val="24"/>
        </w:rPr>
        <w:t>.2</w:t>
      </w:r>
      <w:r w:rsidRPr="0026604B">
        <w:rPr>
          <w:sz w:val="24"/>
          <w:szCs w:val="24"/>
        </w:rPr>
        <w:t> </w:t>
      </w:r>
      <w:r w:rsidR="002914A2" w:rsidRPr="001F7A88">
        <w:rPr>
          <w:sz w:val="24"/>
          <w:szCs w:val="24"/>
        </w:rPr>
        <w:t>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rsidR="000A191E" w:rsidRPr="005E30BA" w:rsidRDefault="000A191E" w:rsidP="002914A2">
      <w:pPr>
        <w:spacing w:after="160" w:line="259" w:lineRule="auto"/>
        <w:jc w:val="both"/>
        <w:rPr>
          <w:sz w:val="24"/>
          <w:szCs w:val="24"/>
        </w:rPr>
      </w:pPr>
    </w:p>
    <w:p w:rsidR="000A191E" w:rsidRPr="005E30BA" w:rsidRDefault="000A191E" w:rsidP="000A191E">
      <w:pPr>
        <w:rPr>
          <w:sz w:val="24"/>
          <w:szCs w:val="24"/>
        </w:rPr>
      </w:pPr>
      <w:r w:rsidRPr="005E30BA">
        <w:rPr>
          <w:sz w:val="24"/>
          <w:szCs w:val="24"/>
        </w:rPr>
        <w:t>SR = S (I12/I0)</w:t>
      </w:r>
    </w:p>
    <w:p w:rsidR="000A191E" w:rsidRPr="005E30BA" w:rsidRDefault="000A191E" w:rsidP="000A191E">
      <w:pPr>
        <w:rPr>
          <w:sz w:val="24"/>
          <w:szCs w:val="24"/>
        </w:rPr>
      </w:pPr>
    </w:p>
    <w:p w:rsidR="000A191E" w:rsidRPr="005E30BA" w:rsidRDefault="000A191E" w:rsidP="000A191E">
      <w:pPr>
        <w:rPr>
          <w:sz w:val="24"/>
          <w:szCs w:val="24"/>
        </w:rPr>
      </w:pPr>
      <w:r w:rsidRPr="005E30BA">
        <w:rPr>
          <w:sz w:val="24"/>
          <w:szCs w:val="24"/>
        </w:rPr>
        <w:t>R = SR – S</w:t>
      </w:r>
    </w:p>
    <w:p w:rsidR="000A191E" w:rsidRPr="005E30BA" w:rsidRDefault="000A191E" w:rsidP="000A191E">
      <w:pPr>
        <w:rPr>
          <w:sz w:val="24"/>
          <w:szCs w:val="24"/>
        </w:rPr>
      </w:pPr>
    </w:p>
    <w:p w:rsidR="000A191E" w:rsidRPr="005E30BA" w:rsidRDefault="000A191E" w:rsidP="000A191E">
      <w:pPr>
        <w:rPr>
          <w:sz w:val="24"/>
          <w:szCs w:val="24"/>
        </w:rPr>
      </w:pPr>
      <w:r w:rsidRPr="005E30BA">
        <w:rPr>
          <w:sz w:val="24"/>
          <w:szCs w:val="24"/>
        </w:rPr>
        <w:t>I12 = índice INCC-DI/FGV do 12º mês do orçamento</w:t>
      </w:r>
    </w:p>
    <w:p w:rsidR="000A191E" w:rsidRPr="005E30BA" w:rsidRDefault="000A191E" w:rsidP="000A191E">
      <w:pPr>
        <w:rPr>
          <w:sz w:val="24"/>
          <w:szCs w:val="24"/>
        </w:rPr>
      </w:pPr>
    </w:p>
    <w:p w:rsidR="000A191E" w:rsidRPr="005E30BA" w:rsidRDefault="000A191E" w:rsidP="000A191E">
      <w:pPr>
        <w:rPr>
          <w:sz w:val="24"/>
          <w:szCs w:val="24"/>
        </w:rPr>
      </w:pPr>
      <w:r w:rsidRPr="005E30BA">
        <w:rPr>
          <w:sz w:val="24"/>
          <w:szCs w:val="24"/>
        </w:rPr>
        <w:t>I0 = índice INCC-DI/FGV do mês do orçamento</w:t>
      </w:r>
    </w:p>
    <w:p w:rsidR="000A191E" w:rsidRPr="005E30BA" w:rsidRDefault="000A191E" w:rsidP="000A191E">
      <w:pPr>
        <w:rPr>
          <w:sz w:val="24"/>
          <w:szCs w:val="24"/>
        </w:rPr>
      </w:pPr>
    </w:p>
    <w:p w:rsidR="000A191E" w:rsidRPr="005E30BA" w:rsidRDefault="000A191E" w:rsidP="000A191E">
      <w:pPr>
        <w:rPr>
          <w:sz w:val="24"/>
          <w:szCs w:val="24"/>
        </w:rPr>
      </w:pPr>
      <w:r w:rsidRPr="005E30BA">
        <w:rPr>
          <w:sz w:val="24"/>
          <w:szCs w:val="24"/>
        </w:rPr>
        <w:t>S = saldo de contrato após medição referente ao 12º mês do orçamento</w:t>
      </w:r>
    </w:p>
    <w:p w:rsidR="000A191E" w:rsidRPr="005E30BA" w:rsidRDefault="000A191E" w:rsidP="000A191E">
      <w:pPr>
        <w:rPr>
          <w:sz w:val="24"/>
          <w:szCs w:val="24"/>
        </w:rPr>
      </w:pPr>
    </w:p>
    <w:p w:rsidR="000A191E" w:rsidRPr="005E30BA" w:rsidRDefault="000A191E" w:rsidP="000A191E">
      <w:pPr>
        <w:rPr>
          <w:sz w:val="24"/>
          <w:szCs w:val="24"/>
        </w:rPr>
      </w:pPr>
      <w:r w:rsidRPr="005E30BA">
        <w:rPr>
          <w:sz w:val="24"/>
          <w:szCs w:val="24"/>
        </w:rPr>
        <w:lastRenderedPageBreak/>
        <w:t>SR = saldo reajustado</w:t>
      </w:r>
    </w:p>
    <w:p w:rsidR="000A191E" w:rsidRPr="005E30BA" w:rsidRDefault="000A191E" w:rsidP="000A191E">
      <w:pPr>
        <w:rPr>
          <w:sz w:val="24"/>
          <w:szCs w:val="24"/>
        </w:rPr>
      </w:pPr>
    </w:p>
    <w:p w:rsidR="000A191E" w:rsidRPr="005E30BA" w:rsidRDefault="000A191E" w:rsidP="000A191E">
      <w:pPr>
        <w:rPr>
          <w:sz w:val="24"/>
          <w:szCs w:val="24"/>
        </w:rPr>
      </w:pPr>
      <w:r w:rsidRPr="005E30BA">
        <w:rPr>
          <w:sz w:val="24"/>
          <w:szCs w:val="24"/>
        </w:rPr>
        <w:t>R = valor do reajuste</w:t>
      </w:r>
    </w:p>
    <w:p w:rsidR="000A191E" w:rsidRPr="005E30BA" w:rsidRDefault="000A191E" w:rsidP="000A191E">
      <w:pPr>
        <w:rPr>
          <w:color w:val="000000"/>
          <w:sz w:val="24"/>
          <w:szCs w:val="24"/>
        </w:rPr>
      </w:pPr>
    </w:p>
    <w:p w:rsidR="003F422C" w:rsidRDefault="003F422C" w:rsidP="003F422C">
      <w:pPr>
        <w:pStyle w:val="NormalWeb"/>
        <w:spacing w:before="0" w:after="0"/>
      </w:pPr>
      <w:r w:rsidRPr="005A00F4">
        <w:rPr>
          <w:b/>
          <w:bCs/>
          <w:color w:val="000000"/>
        </w:rPr>
        <w:t>1</w:t>
      </w:r>
      <w:r w:rsidR="00C940E5">
        <w:rPr>
          <w:b/>
          <w:bCs/>
          <w:color w:val="000000"/>
        </w:rPr>
        <w:t>8</w:t>
      </w:r>
      <w:r>
        <w:rPr>
          <w:color w:val="000000"/>
        </w:rPr>
        <w:t xml:space="preserve"> </w:t>
      </w:r>
      <w:r>
        <w:rPr>
          <w:b/>
          <w:bCs/>
          <w:color w:val="000000"/>
        </w:rPr>
        <w:t>SUBCONTRATAÇÃO</w:t>
      </w:r>
    </w:p>
    <w:p w:rsidR="003F422C" w:rsidRDefault="003F422C" w:rsidP="003F422C">
      <w:pPr>
        <w:pStyle w:val="NormalWeb"/>
        <w:spacing w:before="0" w:after="0"/>
        <w:jc w:val="both"/>
      </w:pPr>
      <w:r>
        <w:rPr>
          <w:b/>
          <w:bCs/>
          <w:color w:val="000000"/>
        </w:rPr>
        <w:t>1</w:t>
      </w:r>
      <w:r w:rsidR="00C940E5">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rsidR="003F422C" w:rsidRDefault="003F422C" w:rsidP="003F422C">
      <w:pPr>
        <w:pStyle w:val="NormalWeb"/>
        <w:spacing w:before="0" w:after="0"/>
        <w:jc w:val="both"/>
      </w:pPr>
      <w:r>
        <w:rPr>
          <w:b/>
          <w:bCs/>
          <w:color w:val="000000"/>
        </w:rPr>
        <w:t>1</w:t>
      </w:r>
      <w:r w:rsidR="00C940E5">
        <w:rPr>
          <w:b/>
          <w:bCs/>
          <w:color w:val="000000"/>
        </w:rPr>
        <w:t>8</w:t>
      </w:r>
      <w:r>
        <w:rPr>
          <w:b/>
          <w:bCs/>
          <w:color w:val="000000"/>
        </w:rPr>
        <w:t>.1.1</w:t>
      </w:r>
      <w:r>
        <w:rPr>
          <w:color w:val="000000"/>
        </w:rPr>
        <w:t> A subcontratação parcial do objeto</w:t>
      </w:r>
      <w:proofErr w:type="gramStart"/>
      <w:r>
        <w:rPr>
          <w:color w:val="000000"/>
        </w:rPr>
        <w:t>, será</w:t>
      </w:r>
      <w:proofErr w:type="gramEnd"/>
      <w:r>
        <w:rPr>
          <w:color w:val="000000"/>
        </w:rPr>
        <w:t xml:space="preserve"> permitida até o limite de </w:t>
      </w:r>
      <w:r w:rsidR="00B71B81" w:rsidRPr="005D0BC5">
        <w:fldChar w:fldCharType="begin">
          <w:ffData>
            <w:name w:val="Texto1"/>
            <w:enabled/>
            <w:calcOnExit w:val="0"/>
            <w:textInput/>
          </w:ffData>
        </w:fldChar>
      </w:r>
      <w:r w:rsidRPr="005D0BC5">
        <w:instrText xml:space="preserve"> FORMTEXT </w:instrText>
      </w:r>
      <w:r w:rsidR="00B71B81" w:rsidRPr="005D0BC5">
        <w:fldChar w:fldCharType="separate"/>
      </w:r>
      <w:r w:rsidR="00D45C22">
        <w:rPr>
          <w:noProof/>
        </w:rPr>
        <w:t>0</w:t>
      </w:r>
      <w:r w:rsidR="00B71B81" w:rsidRPr="005D0BC5">
        <w:fldChar w:fldCharType="end"/>
      </w:r>
      <w:r>
        <w:rPr>
          <w:color w:val="000000"/>
        </w:rPr>
        <w:t>% (</w:t>
      </w:r>
      <w:r w:rsidR="00B71B81" w:rsidRPr="005D0BC5">
        <w:fldChar w:fldCharType="begin">
          <w:ffData>
            <w:name w:val="Texto1"/>
            <w:enabled/>
            <w:calcOnExit w:val="0"/>
            <w:textInput/>
          </w:ffData>
        </w:fldChar>
      </w:r>
      <w:r w:rsidRPr="005D0BC5">
        <w:instrText xml:space="preserve"> FORMTEXT </w:instrText>
      </w:r>
      <w:r w:rsidR="00B71B81" w:rsidRPr="005D0BC5">
        <w:fldChar w:fldCharType="separate"/>
      </w:r>
      <w:r w:rsidR="00D45C22">
        <w:rPr>
          <w:noProof/>
        </w:rPr>
        <w:t>zero</w:t>
      </w:r>
      <w:r w:rsidR="00B71B81" w:rsidRPr="005D0BC5">
        <w:fldChar w:fldCharType="end"/>
      </w:r>
      <w:r>
        <w:rPr>
          <w:color w:val="000000"/>
        </w:rPr>
        <w:t>) do valor total do contrato, nas seguintes condições:</w:t>
      </w:r>
    </w:p>
    <w:p w:rsidR="003F422C" w:rsidRDefault="003F422C" w:rsidP="003F422C">
      <w:pPr>
        <w:pStyle w:val="NormalWeb"/>
        <w:spacing w:before="0" w:after="0"/>
        <w:jc w:val="both"/>
      </w:pPr>
      <w:r>
        <w:rPr>
          <w:b/>
          <w:bCs/>
          <w:color w:val="000000"/>
        </w:rPr>
        <w:t>1</w:t>
      </w:r>
      <w:r w:rsidR="00C940E5">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rsidR="003F422C" w:rsidRDefault="003F422C" w:rsidP="003F422C">
      <w:pPr>
        <w:pStyle w:val="NormalWeb"/>
        <w:spacing w:before="0" w:after="0"/>
        <w:jc w:val="both"/>
      </w:pPr>
      <w:r>
        <w:rPr>
          <w:b/>
          <w:bCs/>
          <w:color w:val="000000"/>
        </w:rPr>
        <w:t>1</w:t>
      </w:r>
      <w:r w:rsidR="00C940E5">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C940E5">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3F422C" w:rsidRPr="003F422C" w:rsidRDefault="003F422C" w:rsidP="003F422C">
      <w:pPr>
        <w:jc w:val="both"/>
        <w:rPr>
          <w:rFonts w:ascii="Calibri" w:eastAsia="Calibri" w:hAnsi="Calibri" w:cs="Calibri"/>
          <w:sz w:val="22"/>
          <w:szCs w:val="22"/>
        </w:rPr>
      </w:pPr>
      <w:r>
        <w:rPr>
          <w:b/>
          <w:bCs/>
          <w:color w:val="000000"/>
          <w:sz w:val="24"/>
          <w:szCs w:val="24"/>
        </w:rPr>
        <w:t>1</w:t>
      </w:r>
      <w:r w:rsidR="00C940E5">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rsidR="003F422C" w:rsidRDefault="003F422C" w:rsidP="003F422C">
      <w:pPr>
        <w:pStyle w:val="NormalWeb"/>
        <w:spacing w:before="0" w:after="0"/>
        <w:jc w:val="both"/>
      </w:pPr>
      <w:r>
        <w:rPr>
          <w:b/>
          <w:bCs/>
          <w:color w:val="000000"/>
        </w:rPr>
        <w:t>1</w:t>
      </w:r>
      <w:r w:rsidR="00C940E5">
        <w:rPr>
          <w:b/>
          <w:bCs/>
          <w:color w:val="000000"/>
        </w:rPr>
        <w:t>8</w:t>
      </w:r>
      <w:r>
        <w:rPr>
          <w:b/>
          <w:bCs/>
          <w:color w:val="000000"/>
        </w:rPr>
        <w:t>.1.5</w:t>
      </w:r>
      <w:r>
        <w:rPr>
          <w:color w:val="000000"/>
        </w:rPr>
        <w:t xml:space="preserve"> É vedada a subcontratação total do objeto licitado.</w:t>
      </w:r>
    </w:p>
    <w:p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rsidR="00217440" w:rsidRPr="005D0BC5" w:rsidRDefault="0046364B" w:rsidP="00584E41">
      <w:pPr>
        <w:tabs>
          <w:tab w:val="left" w:pos="720"/>
        </w:tabs>
        <w:jc w:val="both"/>
        <w:rPr>
          <w:b/>
          <w:bCs/>
          <w:sz w:val="24"/>
          <w:szCs w:val="24"/>
        </w:rPr>
      </w:pPr>
      <w:bookmarkStart w:id="61" w:name="_Hlk178088616"/>
      <w:bookmarkEnd w:id="60"/>
      <w:r w:rsidRPr="005D0BC5">
        <w:rPr>
          <w:b/>
          <w:bCs/>
          <w:sz w:val="24"/>
          <w:szCs w:val="24"/>
        </w:rPr>
        <w:t>1</w:t>
      </w:r>
      <w:r w:rsidR="00C940E5">
        <w:rPr>
          <w:b/>
          <w:bCs/>
          <w:sz w:val="24"/>
          <w:szCs w:val="24"/>
        </w:rPr>
        <w:t>9</w:t>
      </w:r>
      <w:r w:rsidR="00217440" w:rsidRPr="005D0BC5">
        <w:rPr>
          <w:b/>
          <w:bCs/>
          <w:sz w:val="24"/>
          <w:szCs w:val="24"/>
        </w:rPr>
        <w:t xml:space="preserve"> DISPOSIÇÕES GERAIS</w:t>
      </w:r>
    </w:p>
    <w:p w:rsidR="00682BB0" w:rsidRPr="005D0BC5" w:rsidRDefault="001E100C" w:rsidP="00584E41">
      <w:pPr>
        <w:jc w:val="both"/>
        <w:rPr>
          <w:rFonts w:eastAsia="Lucida Sans Unicode"/>
          <w:sz w:val="24"/>
          <w:szCs w:val="24"/>
        </w:rPr>
      </w:pPr>
      <w:bookmarkStart w:id="62" w:name="_Hlk131024325"/>
      <w:r w:rsidRPr="005D0BC5">
        <w:rPr>
          <w:rFonts w:eastAsia="Lucida Sans Unicode"/>
          <w:b/>
          <w:bCs/>
          <w:sz w:val="24"/>
          <w:szCs w:val="24"/>
        </w:rPr>
        <w:t>1</w:t>
      </w:r>
      <w:r w:rsidR="00C940E5">
        <w:rPr>
          <w:rFonts w:eastAsia="Lucida Sans Unicode"/>
          <w:b/>
          <w:bCs/>
          <w:sz w:val="24"/>
          <w:szCs w:val="24"/>
        </w:rPr>
        <w:t>9</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rsidR="00E47FFA" w:rsidRPr="00E47FFA" w:rsidRDefault="00E47FFA" w:rsidP="00E47FFA">
      <w:pPr>
        <w:jc w:val="both"/>
        <w:rPr>
          <w:bCs/>
          <w:sz w:val="24"/>
          <w:szCs w:val="24"/>
        </w:rPr>
      </w:pPr>
      <w:r w:rsidRPr="00E47FFA">
        <w:rPr>
          <w:b/>
          <w:sz w:val="24"/>
          <w:szCs w:val="24"/>
        </w:rPr>
        <w:t>1</w:t>
      </w:r>
      <w:r w:rsidR="00C940E5">
        <w:rPr>
          <w:b/>
          <w:sz w:val="24"/>
          <w:szCs w:val="24"/>
        </w:rPr>
        <w:t>9</w:t>
      </w:r>
      <w:r w:rsidRPr="00E47FFA">
        <w:rPr>
          <w:b/>
          <w:sz w:val="24"/>
          <w:szCs w:val="24"/>
        </w:rPr>
        <w:t>.2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rsidR="00E47FFA" w:rsidRPr="00E47FFA" w:rsidRDefault="00E47FFA" w:rsidP="00E47FFA">
      <w:pPr>
        <w:jc w:val="both"/>
        <w:rPr>
          <w:bCs/>
          <w:sz w:val="24"/>
          <w:szCs w:val="24"/>
        </w:rPr>
      </w:pPr>
      <w:r w:rsidRPr="00E47FFA">
        <w:rPr>
          <w:b/>
          <w:sz w:val="24"/>
          <w:szCs w:val="24"/>
        </w:rPr>
        <w:t>1</w:t>
      </w:r>
      <w:r w:rsidR="00C940E5">
        <w:rPr>
          <w:b/>
          <w:sz w:val="24"/>
          <w:szCs w:val="24"/>
        </w:rPr>
        <w:t>9</w:t>
      </w:r>
      <w:r w:rsidRPr="00E47FFA">
        <w:rPr>
          <w:b/>
          <w:sz w:val="24"/>
          <w:szCs w:val="24"/>
        </w:rPr>
        <w:t>.3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rsidR="00217440" w:rsidRPr="005D0BC5" w:rsidRDefault="003E3153" w:rsidP="00584E41">
      <w:pPr>
        <w:jc w:val="both"/>
        <w:rPr>
          <w:rFonts w:eastAsia="Lucida Sans Unicode"/>
          <w:sz w:val="24"/>
          <w:szCs w:val="24"/>
        </w:rPr>
      </w:pPr>
      <w:r w:rsidRPr="00E47FFA">
        <w:rPr>
          <w:b/>
          <w:sz w:val="24"/>
          <w:szCs w:val="24"/>
        </w:rPr>
        <w:t>1</w:t>
      </w:r>
      <w:r w:rsidR="00C940E5">
        <w:rPr>
          <w:b/>
          <w:sz w:val="24"/>
          <w:szCs w:val="24"/>
        </w:rPr>
        <w:t>9</w:t>
      </w:r>
      <w:r w:rsidRPr="00E47FFA">
        <w:rPr>
          <w:b/>
          <w:sz w:val="24"/>
          <w:szCs w:val="24"/>
        </w:rPr>
        <w:t>.</w:t>
      </w:r>
      <w:r w:rsidR="00E47FFA" w:rsidRPr="00E47FFA">
        <w:rPr>
          <w:b/>
          <w:sz w:val="24"/>
          <w:szCs w:val="24"/>
        </w:rPr>
        <w:t>4</w:t>
      </w:r>
      <w:r w:rsidR="00217440" w:rsidRPr="00E47FFA">
        <w:rPr>
          <w:bCs/>
          <w:sz w:val="24"/>
          <w:szCs w:val="24"/>
        </w:rPr>
        <w:t xml:space="preserve"> Fica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rsidR="00217440" w:rsidRPr="005D0BC5" w:rsidRDefault="003E3153" w:rsidP="00584E41">
      <w:pPr>
        <w:jc w:val="both"/>
        <w:rPr>
          <w:sz w:val="24"/>
          <w:szCs w:val="24"/>
        </w:rPr>
      </w:pPr>
      <w:r w:rsidRPr="005D0BC5">
        <w:rPr>
          <w:b/>
          <w:bCs/>
          <w:sz w:val="24"/>
          <w:szCs w:val="24"/>
        </w:rPr>
        <w:t>1</w:t>
      </w:r>
      <w:r w:rsidR="00C940E5">
        <w:rPr>
          <w:b/>
          <w:bCs/>
          <w:sz w:val="24"/>
          <w:szCs w:val="24"/>
        </w:rPr>
        <w:t>9</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rsidR="009008FC" w:rsidRPr="005D0BC5" w:rsidRDefault="0075561C" w:rsidP="00584E41">
      <w:pPr>
        <w:jc w:val="both"/>
        <w:rPr>
          <w:sz w:val="24"/>
          <w:szCs w:val="24"/>
        </w:rPr>
      </w:pPr>
      <w:r w:rsidRPr="005D0BC5">
        <w:rPr>
          <w:rFonts w:eastAsia="Lucida Sans Unicode"/>
          <w:b/>
          <w:bCs/>
          <w:sz w:val="24"/>
          <w:szCs w:val="24"/>
        </w:rPr>
        <w:lastRenderedPageBreak/>
        <w:t>1</w:t>
      </w:r>
      <w:r w:rsidR="00C940E5">
        <w:rPr>
          <w:rFonts w:eastAsia="Lucida Sans Unicode"/>
          <w:b/>
          <w:bCs/>
          <w:sz w:val="24"/>
          <w:szCs w:val="24"/>
        </w:rPr>
        <w:t>9</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75561C" w:rsidRPr="005D0BC5" w:rsidRDefault="001913CA" w:rsidP="00584E41">
      <w:pPr>
        <w:jc w:val="both"/>
        <w:rPr>
          <w:rFonts w:eastAsia="Lucida Sans Unicode"/>
          <w:sz w:val="24"/>
          <w:szCs w:val="24"/>
        </w:rPr>
      </w:pPr>
      <w:r w:rsidRPr="00EB1333">
        <w:rPr>
          <w:b/>
          <w:bCs/>
          <w:sz w:val="24"/>
          <w:szCs w:val="24"/>
        </w:rPr>
        <w:t>1</w:t>
      </w:r>
      <w:r w:rsidR="00C940E5">
        <w:rPr>
          <w:b/>
          <w:bCs/>
          <w:sz w:val="24"/>
          <w:szCs w:val="24"/>
        </w:rPr>
        <w:t>9</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rsidR="00FA6405" w:rsidRDefault="0075561C" w:rsidP="00584E41">
      <w:pPr>
        <w:jc w:val="both"/>
        <w:rPr>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rsidR="000340BA" w:rsidRPr="00BC29D3" w:rsidRDefault="000340BA" w:rsidP="00584E41">
      <w:pPr>
        <w:jc w:val="both"/>
        <w:rPr>
          <w:sz w:val="24"/>
          <w:szCs w:val="24"/>
        </w:rPr>
      </w:pPr>
      <w:r w:rsidRPr="00BC29D3">
        <w:rPr>
          <w:b/>
          <w:bCs/>
          <w:sz w:val="24"/>
          <w:szCs w:val="24"/>
        </w:rPr>
        <w:t>1</w:t>
      </w:r>
      <w:r w:rsidR="00C940E5">
        <w:rPr>
          <w:b/>
          <w:bCs/>
          <w:sz w:val="24"/>
          <w:szCs w:val="24"/>
        </w:rPr>
        <w:t>9</w:t>
      </w:r>
      <w:r w:rsidRPr="00BC29D3">
        <w:rPr>
          <w:b/>
          <w:bCs/>
          <w:sz w:val="24"/>
          <w:szCs w:val="24"/>
        </w:rPr>
        <w:t>.</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0340BA" w:rsidRPr="000340BA" w:rsidRDefault="000340BA" w:rsidP="00584E41">
      <w:pPr>
        <w:jc w:val="both"/>
        <w:rPr>
          <w:sz w:val="24"/>
          <w:szCs w:val="24"/>
        </w:rPr>
      </w:pPr>
      <w:r w:rsidRPr="00BC29D3">
        <w:rPr>
          <w:b/>
          <w:bCs/>
          <w:sz w:val="24"/>
          <w:szCs w:val="24"/>
        </w:rPr>
        <w:t>1</w:t>
      </w:r>
      <w:r w:rsidR="00C940E5">
        <w:rPr>
          <w:b/>
          <w:bCs/>
          <w:sz w:val="24"/>
          <w:szCs w:val="24"/>
        </w:rPr>
        <w:t>9</w:t>
      </w:r>
      <w:r w:rsidRPr="00BC29D3">
        <w:rPr>
          <w:b/>
          <w:bCs/>
          <w:sz w:val="24"/>
          <w:szCs w:val="24"/>
        </w:rPr>
        <w:t>.</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.1</w:t>
      </w:r>
      <w:r w:rsidR="00E47FFA">
        <w:rPr>
          <w:rFonts w:eastAsia="Lucida Sans Unicode"/>
          <w:b/>
          <w:bCs/>
          <w:sz w:val="24"/>
          <w:szCs w:val="24"/>
        </w:rPr>
        <w:t>3</w:t>
      </w:r>
      <w:r w:rsidR="00C940E5">
        <w:rPr>
          <w:b/>
          <w:sz w:val="24"/>
          <w:szCs w:val="24"/>
        </w:rPr>
        <w:t xml:space="preserve"> </w:t>
      </w:r>
      <w:r w:rsidR="009008FC" w:rsidRPr="005D0BC5">
        <w:rPr>
          <w:sz w:val="24"/>
          <w:szCs w:val="24"/>
        </w:rPr>
        <w:t>Fica ressalvada a possibilidade de alteração das condições contratuais em face da superveniência de normas federais e municipais disciplinando a matéria.</w:t>
      </w:r>
    </w:p>
    <w:p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rsidR="003A16C8" w:rsidRPr="005D0BC5" w:rsidRDefault="003A16C8" w:rsidP="00584E41">
      <w:pPr>
        <w:jc w:val="both"/>
        <w:rPr>
          <w:sz w:val="24"/>
          <w:szCs w:val="24"/>
        </w:rPr>
      </w:pPr>
      <w:r w:rsidRPr="005D0BC5">
        <w:rPr>
          <w:b/>
          <w:bCs/>
          <w:sz w:val="24"/>
          <w:szCs w:val="24"/>
        </w:rPr>
        <w:t>1</w:t>
      </w:r>
      <w:r w:rsidR="00C940E5">
        <w:rPr>
          <w:b/>
          <w:bCs/>
          <w:sz w:val="24"/>
          <w:szCs w:val="24"/>
        </w:rPr>
        <w:t>9</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.1</w:t>
      </w:r>
      <w:r w:rsidR="00E47FFA">
        <w:rPr>
          <w:rFonts w:eastAsia="Lucida Sans Unicode"/>
          <w:b/>
          <w:bCs/>
          <w:sz w:val="24"/>
          <w:szCs w:val="24"/>
        </w:rPr>
        <w:t xml:space="preserve">7 </w:t>
      </w:r>
      <w:proofErr w:type="gramStart"/>
      <w:r w:rsidR="009008FC" w:rsidRPr="005D0BC5">
        <w:rPr>
          <w:sz w:val="24"/>
          <w:szCs w:val="24"/>
        </w:rPr>
        <w:t>Fica</w:t>
      </w:r>
      <w:proofErr w:type="gramEnd"/>
      <w:r w:rsidR="009008FC" w:rsidRPr="005D0BC5">
        <w:rPr>
          <w:sz w:val="24"/>
          <w:szCs w:val="24"/>
        </w:rPr>
        <w:t xml:space="preserve"> desde logo eleito o Foro da Comarca  </w:t>
      </w:r>
      <w:r w:rsidR="00B71B81"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B71B81" w:rsidRPr="005D0BC5">
        <w:rPr>
          <w:sz w:val="24"/>
          <w:szCs w:val="24"/>
          <w:lang w:eastAsia="pt-BR"/>
        </w:rPr>
      </w:r>
      <w:r w:rsidR="00B71B81" w:rsidRPr="005D0BC5">
        <w:rPr>
          <w:sz w:val="24"/>
          <w:szCs w:val="24"/>
          <w:lang w:eastAsia="pt-BR"/>
        </w:rPr>
        <w:fldChar w:fldCharType="separate"/>
      </w:r>
      <w:r w:rsidR="00D45C22">
        <w:rPr>
          <w:noProof/>
          <w:sz w:val="24"/>
          <w:szCs w:val="24"/>
          <w:lang w:eastAsia="pt-BR"/>
        </w:rPr>
        <w:t>Loanda-PR</w:t>
      </w:r>
      <w:r w:rsidR="00B71B81"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rsidR="006221AE" w:rsidRDefault="006221AE" w:rsidP="00584E41">
      <w:pPr>
        <w:shd w:val="clear" w:color="auto" w:fill="FFFFFF"/>
        <w:suppressAutoHyphens w:val="0"/>
        <w:rPr>
          <w:b/>
          <w:bCs/>
          <w:sz w:val="24"/>
          <w:szCs w:val="24"/>
          <w:bdr w:val="none" w:sz="0" w:space="0" w:color="auto" w:frame="1"/>
          <w:lang w:eastAsia="pt-BR"/>
        </w:rPr>
      </w:pPr>
    </w:p>
    <w:p w:rsidR="0075561C" w:rsidRPr="005D0BC5" w:rsidRDefault="00C940E5" w:rsidP="00584E41">
      <w:pPr>
        <w:shd w:val="clear" w:color="auto" w:fill="FFFFFF"/>
        <w:suppressAutoHyphens w:val="0"/>
        <w:rPr>
          <w:b/>
          <w:bCs/>
          <w:sz w:val="24"/>
          <w:szCs w:val="24"/>
          <w:lang w:eastAsia="pt-BR"/>
        </w:rPr>
      </w:pPr>
      <w:bookmarkStart w:id="63" w:name="_Hlk153358755"/>
      <w:bookmarkStart w:id="64" w:name="_Hlk153358784"/>
      <w:bookmarkEnd w:id="61"/>
      <w:r>
        <w:rPr>
          <w:b/>
          <w:bCs/>
          <w:sz w:val="24"/>
          <w:szCs w:val="24"/>
          <w:bdr w:val="none" w:sz="0" w:space="0" w:color="auto" w:frame="1"/>
          <w:lang w:eastAsia="pt-BR"/>
        </w:rPr>
        <w:t>20</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rsidR="004B2411" w:rsidRPr="0075463E" w:rsidRDefault="00C940E5"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w:t>
      </w:r>
      <w:r w:rsidR="0075561C" w:rsidRPr="0075463E">
        <w:rPr>
          <w:b/>
          <w:bCs/>
          <w:sz w:val="24"/>
          <w:szCs w:val="24"/>
          <w:lang w:eastAsia="pt-BR"/>
        </w:rPr>
        <w:t>1</w:t>
      </w:r>
      <w:r w:rsidR="0075561C" w:rsidRPr="0075463E">
        <w:rPr>
          <w:sz w:val="24"/>
          <w:szCs w:val="24"/>
          <w:lang w:eastAsia="pt-BR"/>
        </w:rPr>
        <w:t xml:space="preserve"> </w:t>
      </w:r>
      <w:r w:rsidR="004B2411" w:rsidRPr="0075463E">
        <w:rPr>
          <w:sz w:val="24"/>
          <w:szCs w:val="24"/>
        </w:rPr>
        <w:t>Integram este Edital, para todos os fins e efeitos, os seguintes anexos:</w:t>
      </w:r>
    </w:p>
    <w:p w:rsidR="003A16C8" w:rsidRPr="0075463E" w:rsidRDefault="002F1374" w:rsidP="006221AE">
      <w:pPr>
        <w:jc w:val="both"/>
        <w:rPr>
          <w:sz w:val="24"/>
          <w:szCs w:val="24"/>
        </w:rPr>
      </w:pPr>
      <w:bookmarkStart w:id="65"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3"/>
    <w:p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rsidR="005C532F" w:rsidRPr="0075463E" w:rsidRDefault="005C532F" w:rsidP="006221AE">
      <w:pPr>
        <w:jc w:val="both"/>
        <w:rPr>
          <w:sz w:val="24"/>
          <w:szCs w:val="24"/>
        </w:rPr>
      </w:pPr>
      <w:r w:rsidRPr="0075463E">
        <w:rPr>
          <w:sz w:val="24"/>
          <w:szCs w:val="24"/>
        </w:rPr>
        <w:lastRenderedPageBreak/>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2"/>
    <w:bookmarkEnd w:id="64"/>
    <w:bookmarkEnd w:id="65"/>
    <w:p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rsidR="00EE1AA2" w:rsidRDefault="00EE1AA2" w:rsidP="006221AE">
      <w:pPr>
        <w:jc w:val="both"/>
        <w:rPr>
          <w:rFonts w:eastAsia="Lucida Sans Unicode"/>
          <w:sz w:val="24"/>
          <w:szCs w:val="24"/>
        </w:rPr>
      </w:pPr>
    </w:p>
    <w:p w:rsidR="00EE1AA2" w:rsidRDefault="00EE1AA2" w:rsidP="006221AE">
      <w:pPr>
        <w:jc w:val="both"/>
        <w:rPr>
          <w:rFonts w:eastAsia="Lucida Sans Unicode"/>
          <w:sz w:val="24"/>
          <w:szCs w:val="24"/>
        </w:rPr>
      </w:pPr>
    </w:p>
    <w:p w:rsidR="009205CA" w:rsidRPr="00570374" w:rsidRDefault="00B71B81" w:rsidP="009205CA">
      <w:pPr>
        <w:jc w:val="center"/>
      </w:pPr>
      <w:r w:rsidRPr="00570374">
        <w:fldChar w:fldCharType="begin">
          <w:ffData>
            <w:name w:val="Texto106"/>
            <w:enabled/>
            <w:calcOnExit w:val="0"/>
            <w:textInput/>
          </w:ffData>
        </w:fldChar>
      </w:r>
      <w:bookmarkStart w:id="66" w:name="Texto106"/>
      <w:r w:rsidR="009205CA" w:rsidRPr="00570374">
        <w:instrText xml:space="preserve"> FORMTEXT </w:instrText>
      </w:r>
      <w:r w:rsidRPr="00570374">
        <w:fldChar w:fldCharType="separate"/>
      </w:r>
      <w:r w:rsidR="00D45C22">
        <w:t>São Pedro do Paraná-PR</w:t>
      </w:r>
      <w:r w:rsidRPr="00570374">
        <w:fldChar w:fldCharType="end"/>
      </w:r>
      <w:bookmarkEnd w:id="66"/>
      <w:proofErr w:type="gramStart"/>
      <w:r w:rsidR="009205CA" w:rsidRPr="00570374">
        <w:t xml:space="preserve"> ,</w:t>
      </w:r>
      <w:proofErr w:type="gramEnd"/>
      <w:r w:rsidR="009205CA" w:rsidRPr="00570374">
        <w:t xml:space="preserve"> </w:t>
      </w:r>
      <w:r w:rsidRPr="00570374">
        <w:fldChar w:fldCharType="begin">
          <w:ffData>
            <w:name w:val="Texto66"/>
            <w:enabled/>
            <w:calcOnExit w:val="0"/>
            <w:textInput/>
          </w:ffData>
        </w:fldChar>
      </w:r>
      <w:bookmarkStart w:id="67" w:name="Texto66"/>
      <w:r w:rsidR="009205CA" w:rsidRPr="00570374">
        <w:instrText xml:space="preserve"> FORMTEXT </w:instrText>
      </w:r>
      <w:r w:rsidRPr="00570374">
        <w:fldChar w:fldCharType="separate"/>
      </w:r>
      <w:r w:rsidR="00D45C22">
        <w:rPr>
          <w:noProof/>
        </w:rPr>
        <w:t>16</w:t>
      </w:r>
      <w:r w:rsidRPr="00570374">
        <w:fldChar w:fldCharType="end"/>
      </w:r>
      <w:bookmarkEnd w:id="67"/>
      <w:r w:rsidR="009205CA" w:rsidRPr="00570374">
        <w:t xml:space="preserve"> de </w:t>
      </w:r>
      <w:r w:rsidRPr="00570374">
        <w:fldChar w:fldCharType="begin">
          <w:ffData>
            <w:name w:val="Texto67"/>
            <w:enabled/>
            <w:calcOnExit w:val="0"/>
            <w:textInput/>
          </w:ffData>
        </w:fldChar>
      </w:r>
      <w:bookmarkStart w:id="68" w:name="Texto67"/>
      <w:r w:rsidR="009205CA" w:rsidRPr="00570374">
        <w:instrText xml:space="preserve"> FORMTEXT </w:instrText>
      </w:r>
      <w:r w:rsidRPr="00570374">
        <w:fldChar w:fldCharType="separate"/>
      </w:r>
      <w:r w:rsidR="00D45C22">
        <w:t>julho</w:t>
      </w:r>
      <w:r w:rsidRPr="00570374">
        <w:fldChar w:fldCharType="end"/>
      </w:r>
      <w:bookmarkEnd w:id="68"/>
      <w:r w:rsidR="009205CA" w:rsidRPr="00570374">
        <w:t xml:space="preserve"> de 20</w:t>
      </w:r>
      <w:r w:rsidRPr="00570374">
        <w:fldChar w:fldCharType="begin">
          <w:ffData>
            <w:name w:val="Texto116"/>
            <w:enabled/>
            <w:calcOnExit w:val="0"/>
            <w:textInput/>
          </w:ffData>
        </w:fldChar>
      </w:r>
      <w:bookmarkStart w:id="69" w:name="Texto116"/>
      <w:r w:rsidR="009205CA" w:rsidRPr="00570374">
        <w:instrText xml:space="preserve"> FORMTEXT </w:instrText>
      </w:r>
      <w:r w:rsidRPr="00570374">
        <w:fldChar w:fldCharType="separate"/>
      </w:r>
      <w:r w:rsidR="00D45C22">
        <w:rPr>
          <w:noProof/>
        </w:rPr>
        <w:t>26</w:t>
      </w:r>
      <w:r w:rsidRPr="00570374">
        <w:fldChar w:fldCharType="end"/>
      </w:r>
      <w:bookmarkEnd w:id="69"/>
      <w:r w:rsidR="009205CA" w:rsidRPr="00570374">
        <w:t>.</w:t>
      </w:r>
    </w:p>
    <w:p w:rsidR="00D45C22" w:rsidRDefault="00B71B81" w:rsidP="00D45C22">
      <w:pPr>
        <w:jc w:val="center"/>
        <w:rPr>
          <w:noProof/>
        </w:rPr>
      </w:pPr>
      <w:r w:rsidRPr="00570374">
        <w:fldChar w:fldCharType="begin">
          <w:ffData>
            <w:name w:val="Texto111"/>
            <w:enabled/>
            <w:calcOnExit w:val="0"/>
            <w:textInput/>
          </w:ffData>
        </w:fldChar>
      </w:r>
      <w:r w:rsidR="009205CA" w:rsidRPr="00570374">
        <w:instrText xml:space="preserve"> FORMTEXT </w:instrText>
      </w:r>
      <w:r w:rsidRPr="00570374">
        <w:fldChar w:fldCharType="separate"/>
      </w:r>
      <w:r w:rsidR="00D45C22">
        <w:t>VANDERLEI</w:t>
      </w:r>
      <w:r w:rsidRPr="00570374">
        <w:fldChar w:fldCharType="end"/>
      </w:r>
      <w:r w:rsidRPr="00570374">
        <w:fldChar w:fldCharType="begin">
          <w:ffData>
            <w:name w:val="Texto111"/>
            <w:enabled/>
            <w:calcOnExit w:val="0"/>
            <w:textInput/>
          </w:ffData>
        </w:fldChar>
      </w:r>
      <w:r w:rsidR="009205CA" w:rsidRPr="00570374">
        <w:instrText xml:space="preserve"> FORMTEXT </w:instrText>
      </w:r>
      <w:r w:rsidRPr="00570374">
        <w:fldChar w:fldCharType="separate"/>
      </w:r>
      <w:r w:rsidR="00D45C22">
        <w:t xml:space="preserve"> CAETANO </w:t>
      </w:r>
      <w:r w:rsidRPr="00570374">
        <w:fldChar w:fldCharType="end"/>
      </w:r>
      <w:r w:rsidRPr="00570374">
        <w:fldChar w:fldCharType="begin">
          <w:ffData>
            <w:name w:val="Texto111"/>
            <w:enabled/>
            <w:calcOnExit w:val="0"/>
            <w:textInput/>
          </w:ffData>
        </w:fldChar>
      </w:r>
      <w:bookmarkStart w:id="70" w:name="Texto111"/>
      <w:r w:rsidR="009205CA" w:rsidRPr="00570374">
        <w:instrText xml:space="preserve"> FORMTEXT </w:instrText>
      </w:r>
      <w:r w:rsidRPr="00570374">
        <w:fldChar w:fldCharType="separate"/>
      </w:r>
      <w:bookmarkEnd w:id="70"/>
      <w:r w:rsidR="00D45C22">
        <w:t>DE CASTRO</w:t>
      </w:r>
      <w:r w:rsidRPr="00570374">
        <w:fldChar w:fldCharType="end"/>
      </w:r>
      <w:r w:rsidRPr="00570374">
        <w:fldChar w:fldCharType="begin">
          <w:ffData>
            <w:name w:val="Texto111"/>
            <w:enabled/>
            <w:calcOnExit w:val="0"/>
            <w:textInput/>
          </w:ffData>
        </w:fldChar>
      </w:r>
      <w:r w:rsidR="009205CA" w:rsidRPr="00570374">
        <w:instrText xml:space="preserve"> FORMTEXT </w:instrText>
      </w:r>
      <w:r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p>
    <w:p w:rsidR="009205CA" w:rsidRPr="00570374" w:rsidRDefault="00D45C22" w:rsidP="00D45C22">
      <w:pPr>
        <w:jc w:val="center"/>
      </w:pPr>
      <w:r>
        <w:rPr>
          <w:noProof/>
        </w:rPr>
        <w:t>PREFEITO MUNICIPAL</w:t>
      </w:r>
      <w:r w:rsidR="00B71B81" w:rsidRPr="00570374">
        <w:fldChar w:fldCharType="end"/>
      </w:r>
      <w:r w:rsidR="00B71B81" w:rsidRPr="00570374">
        <w:fldChar w:fldCharType="begin">
          <w:ffData>
            <w:name w:val="Texto111"/>
            <w:enabled/>
            <w:calcOnExit w:val="0"/>
            <w:textInput/>
          </w:ffData>
        </w:fldChar>
      </w:r>
      <w:r w:rsidR="009205CA" w:rsidRPr="00570374">
        <w:instrText xml:space="preserve"> FORMTEXT </w:instrText>
      </w:r>
      <w:r w:rsidR="00B71B81" w:rsidRPr="00570374">
        <w:fldChar w:fldCharType="separate"/>
      </w:r>
      <w:r>
        <w:t> </w:t>
      </w:r>
      <w:r w:rsidR="00B71B81" w:rsidRPr="00570374">
        <w:fldChar w:fldCharType="end"/>
      </w:r>
    </w:p>
    <w:p w:rsidR="009205CA" w:rsidRPr="00570374" w:rsidRDefault="009205CA" w:rsidP="009205CA">
      <w:pPr>
        <w:jc w:val="center"/>
      </w:pPr>
      <w:r w:rsidRPr="00570374">
        <w:rPr>
          <w:rFonts w:eastAsia="Arial"/>
        </w:rPr>
        <w:t>SERVIDOR(A) ÓRGÃO/ENTIDADE / SETOR</w:t>
      </w:r>
    </w:p>
    <w:p w:rsidR="00217440" w:rsidRPr="005D0BC5" w:rsidRDefault="00217440" w:rsidP="00584E41">
      <w:pPr>
        <w:pStyle w:val="Legenda"/>
        <w:spacing w:before="0"/>
        <w:jc w:val="left"/>
        <w:rPr>
          <w:color w:val="auto"/>
          <w:szCs w:val="24"/>
        </w:rPr>
        <w:sectPr w:rsidR="00217440" w:rsidRPr="005D0BC5"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rsidR="00DA549B" w:rsidRDefault="005365E1" w:rsidP="005365E1">
      <w:pPr>
        <w:pStyle w:val="Rodap"/>
        <w:tabs>
          <w:tab w:val="clear" w:pos="4419"/>
          <w:tab w:val="clear" w:pos="8838"/>
        </w:tabs>
        <w:rPr>
          <w:b/>
          <w:sz w:val="24"/>
          <w:szCs w:val="24"/>
        </w:rPr>
      </w:pPr>
      <w:r>
        <w:rPr>
          <w:b/>
          <w:sz w:val="24"/>
          <w:szCs w:val="24"/>
        </w:rPr>
        <w:lastRenderedPageBreak/>
        <w:t xml:space="preserve">                                                                                                                  </w:t>
      </w:r>
    </w:p>
    <w:p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rsidR="003A16C8" w:rsidRPr="005D0BC5" w:rsidRDefault="003A16C8" w:rsidP="00584E41">
      <w:pPr>
        <w:pStyle w:val="Rodap"/>
        <w:tabs>
          <w:tab w:val="clear" w:pos="4419"/>
          <w:tab w:val="clear" w:pos="8838"/>
        </w:tabs>
        <w:ind w:firstLine="4111"/>
        <w:rPr>
          <w:b/>
          <w:sz w:val="24"/>
          <w:szCs w:val="24"/>
        </w:rPr>
      </w:pPr>
    </w:p>
    <w:p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B71B81"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B71B81" w:rsidRPr="005D0BC5">
        <w:rPr>
          <w:sz w:val="24"/>
          <w:szCs w:val="24"/>
        </w:rPr>
        <w:fldChar w:fldCharType="end"/>
      </w:r>
      <w:r w:rsidRPr="005D0BC5">
        <w:rPr>
          <w:b/>
          <w:sz w:val="24"/>
          <w:szCs w:val="24"/>
        </w:rPr>
        <w:t>/20</w:t>
      </w:r>
      <w:r w:rsidR="00B71B81"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B71B81" w:rsidRPr="005D0BC5">
        <w:rPr>
          <w:sz w:val="24"/>
          <w:szCs w:val="24"/>
        </w:rPr>
        <w:fldChar w:fldCharType="end"/>
      </w:r>
    </w:p>
    <w:p w:rsidR="00E8724A" w:rsidRPr="005D0BC5" w:rsidRDefault="00E8724A" w:rsidP="00584E41">
      <w:pPr>
        <w:pStyle w:val="Rodap"/>
        <w:tabs>
          <w:tab w:val="clear" w:pos="4419"/>
          <w:tab w:val="clear" w:pos="8838"/>
        </w:tabs>
        <w:ind w:firstLine="4111"/>
        <w:rPr>
          <w:sz w:val="24"/>
          <w:szCs w:val="24"/>
        </w:rPr>
      </w:pPr>
    </w:p>
    <w:p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B71B81"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B71B81" w:rsidRPr="005D0BC5">
        <w:rPr>
          <w:sz w:val="24"/>
          <w:szCs w:val="24"/>
        </w:rPr>
        <w:fldChar w:fldCharType="end"/>
      </w:r>
      <w:r w:rsidRPr="005D0BC5">
        <w:rPr>
          <w:sz w:val="24"/>
          <w:szCs w:val="24"/>
        </w:rPr>
        <w:t xml:space="preserve"> E A </w:t>
      </w:r>
      <w:r w:rsidR="00B71B81"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B71B81" w:rsidRPr="005D0BC5">
        <w:rPr>
          <w:sz w:val="24"/>
          <w:szCs w:val="24"/>
        </w:rPr>
        <w:fldChar w:fldCharType="end"/>
      </w:r>
      <w:r w:rsidRPr="005D0BC5">
        <w:rPr>
          <w:sz w:val="24"/>
          <w:szCs w:val="24"/>
        </w:rPr>
        <w:t>, NA FORMA ABAIXO:</w:t>
      </w:r>
    </w:p>
    <w:p w:rsidR="00891C5B" w:rsidRPr="005D0BC5" w:rsidRDefault="00891C5B" w:rsidP="00584E41">
      <w:pPr>
        <w:ind w:left="3544"/>
        <w:jc w:val="both"/>
        <w:rPr>
          <w:sz w:val="24"/>
          <w:szCs w:val="24"/>
        </w:rPr>
      </w:pPr>
    </w:p>
    <w:p w:rsidR="00891C5B" w:rsidRPr="005D0BC5" w:rsidRDefault="00891C5B" w:rsidP="00584E41">
      <w:pPr>
        <w:ind w:left="3544"/>
        <w:jc w:val="both"/>
        <w:rPr>
          <w:sz w:val="24"/>
          <w:szCs w:val="24"/>
        </w:rPr>
      </w:pPr>
    </w:p>
    <w:p w:rsidR="00891C5B" w:rsidRPr="005D0BC5" w:rsidRDefault="00891C5B" w:rsidP="00584E41">
      <w:pPr>
        <w:jc w:val="both"/>
        <w:rPr>
          <w:sz w:val="24"/>
          <w:szCs w:val="24"/>
        </w:rPr>
      </w:pPr>
      <w:bookmarkStart w:id="71"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2" w:name="_Hlk131068657"/>
      <w:bookmarkEnd w:id="71"/>
    </w:p>
    <w:bookmarkEnd w:id="72"/>
    <w:p w:rsidR="00C24291" w:rsidRPr="005D0BC5" w:rsidRDefault="00C24291" w:rsidP="00584E41">
      <w:pPr>
        <w:jc w:val="both"/>
        <w:rPr>
          <w:sz w:val="24"/>
          <w:szCs w:val="24"/>
        </w:rPr>
      </w:pPr>
    </w:p>
    <w:p w:rsidR="00C24291" w:rsidRPr="005D0BC5" w:rsidRDefault="00C24291" w:rsidP="00584E41">
      <w:pPr>
        <w:jc w:val="both"/>
        <w:rPr>
          <w:b/>
          <w:sz w:val="24"/>
          <w:szCs w:val="24"/>
        </w:rPr>
      </w:pPr>
      <w:r w:rsidRPr="005D0BC5">
        <w:rPr>
          <w:b/>
          <w:sz w:val="24"/>
          <w:szCs w:val="24"/>
        </w:rPr>
        <w:t>CLÁUSULA PRIMEIRA - DO OBJETO</w:t>
      </w:r>
    </w:p>
    <w:p w:rsidR="00C24291" w:rsidRPr="005D0BC5" w:rsidRDefault="00C24291" w:rsidP="00584E41">
      <w:pPr>
        <w:jc w:val="both"/>
        <w:rPr>
          <w:b/>
          <w:sz w:val="24"/>
          <w:szCs w:val="24"/>
        </w:rPr>
      </w:pPr>
    </w:p>
    <w:p w:rsidR="00C24291" w:rsidRPr="005D0BC5" w:rsidRDefault="00C24291" w:rsidP="00F1062F">
      <w:pPr>
        <w:numPr>
          <w:ilvl w:val="1"/>
          <w:numId w:val="36"/>
        </w:numPr>
        <w:tabs>
          <w:tab w:val="left" w:pos="426"/>
        </w:tabs>
        <w:ind w:left="11" w:hanging="11"/>
        <w:jc w:val="both"/>
        <w:rPr>
          <w:sz w:val="24"/>
          <w:szCs w:val="24"/>
        </w:rPr>
      </w:pPr>
      <w:r w:rsidRPr="005D0BC5">
        <w:rPr>
          <w:sz w:val="24"/>
          <w:szCs w:val="24"/>
        </w:rPr>
        <w:t xml:space="preserve">O objeto do presente Contrato é </w:t>
      </w:r>
      <w:r w:rsidR="00B71B81"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B71B81"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ELETR</w:t>
      </w:r>
      <w:r w:rsidR="003A5E2E">
        <w:rPr>
          <w:sz w:val="24"/>
          <w:szCs w:val="24"/>
        </w:rPr>
        <w:t>Ô</w:t>
      </w:r>
      <w:r w:rsidR="00EA7873" w:rsidRPr="005D0BC5">
        <w:rPr>
          <w:sz w:val="24"/>
          <w:szCs w:val="24"/>
        </w:rPr>
        <w:t xml:space="preserve">NICA </w:t>
      </w:r>
      <w:r w:rsidRPr="005D0BC5">
        <w:rPr>
          <w:sz w:val="24"/>
          <w:szCs w:val="24"/>
        </w:rPr>
        <w:t>n</w:t>
      </w:r>
      <w:r w:rsidR="007F1C17" w:rsidRPr="005D0BC5">
        <w:rPr>
          <w:sz w:val="24"/>
          <w:szCs w:val="24"/>
        </w:rPr>
        <w:t xml:space="preserve">. </w:t>
      </w:r>
      <w:r w:rsidRPr="005D0BC5">
        <w:rPr>
          <w:sz w:val="24"/>
          <w:szCs w:val="24"/>
        </w:rPr>
        <w:t xml:space="preserve">º </w:t>
      </w:r>
      <w:r w:rsidR="00B71B81"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B71B81" w:rsidRPr="005D0BC5">
        <w:rPr>
          <w:sz w:val="24"/>
          <w:szCs w:val="24"/>
        </w:rPr>
        <w:fldChar w:fldCharType="end"/>
      </w:r>
      <w:r w:rsidR="00F12D5F" w:rsidRPr="005D0BC5">
        <w:rPr>
          <w:sz w:val="24"/>
          <w:szCs w:val="24"/>
        </w:rPr>
        <w:t>.</w:t>
      </w:r>
    </w:p>
    <w:p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rsidR="00C24291" w:rsidRPr="005D0BC5" w:rsidRDefault="00C24291" w:rsidP="00584E41">
      <w:pPr>
        <w:jc w:val="both"/>
        <w:rPr>
          <w:sz w:val="24"/>
          <w:szCs w:val="24"/>
        </w:rPr>
      </w:pPr>
    </w:p>
    <w:p w:rsidR="00C24291" w:rsidRPr="005D0BC5" w:rsidRDefault="00C24291" w:rsidP="00584E41">
      <w:pPr>
        <w:jc w:val="both"/>
        <w:rPr>
          <w:b/>
          <w:sz w:val="24"/>
          <w:szCs w:val="24"/>
        </w:rPr>
      </w:pPr>
      <w:r w:rsidRPr="005D0BC5">
        <w:rPr>
          <w:b/>
          <w:sz w:val="24"/>
          <w:szCs w:val="24"/>
        </w:rPr>
        <w:t>CLÁUSULA SEGUNDA - DO VALOR</w:t>
      </w:r>
    </w:p>
    <w:p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B71B81"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B71B81" w:rsidRPr="008720A2">
        <w:rPr>
          <w:sz w:val="24"/>
          <w:szCs w:val="24"/>
        </w:rPr>
      </w:r>
      <w:r w:rsidR="00B71B81"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B71B81" w:rsidRPr="008720A2">
        <w:rPr>
          <w:sz w:val="24"/>
          <w:szCs w:val="24"/>
        </w:rPr>
        <w:fldChar w:fldCharType="end"/>
      </w:r>
      <w:r w:rsidR="00C24291" w:rsidRPr="008720A2">
        <w:rPr>
          <w:sz w:val="24"/>
          <w:szCs w:val="24"/>
        </w:rPr>
        <w:t xml:space="preserve"> </w:t>
      </w:r>
      <w:r w:rsidR="00C24291" w:rsidRPr="008720A2">
        <w:rPr>
          <w:i/>
          <w:iCs/>
          <w:sz w:val="24"/>
          <w:szCs w:val="24"/>
        </w:rPr>
        <w:t>(</w:t>
      </w:r>
      <w:r w:rsidR="00B71B81"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B71B81" w:rsidRPr="008720A2">
        <w:rPr>
          <w:sz w:val="24"/>
          <w:szCs w:val="24"/>
        </w:rPr>
      </w:r>
      <w:r w:rsidR="00B71B81"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B71B81"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rsidR="00EC36C9" w:rsidRPr="005D0BC5" w:rsidRDefault="00EC36C9" w:rsidP="00584E41">
      <w:pPr>
        <w:jc w:val="both"/>
        <w:rPr>
          <w:sz w:val="24"/>
          <w:szCs w:val="24"/>
        </w:rPr>
      </w:pPr>
    </w:p>
    <w:p w:rsidR="00437CBD" w:rsidRPr="005D0BC5" w:rsidRDefault="002C4405" w:rsidP="00584E41">
      <w:pPr>
        <w:jc w:val="both"/>
        <w:rPr>
          <w:b/>
          <w:sz w:val="24"/>
          <w:szCs w:val="24"/>
        </w:rPr>
      </w:pPr>
      <w:r w:rsidRPr="005D0BC5">
        <w:rPr>
          <w:b/>
          <w:sz w:val="24"/>
          <w:szCs w:val="24"/>
        </w:rPr>
        <w:t>CLÁUSULA TERCEIRA - DOS RECURSOS</w:t>
      </w:r>
    </w:p>
    <w:p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00B71B81" w:rsidRPr="005D0BC5">
        <w:rPr>
          <w:sz w:val="24"/>
          <w:szCs w:val="24"/>
        </w:rPr>
        <w:fldChar w:fldCharType="begin">
          <w:ffData>
            <w:name w:val="Texto93"/>
            <w:enabled/>
            <w:calcOnExit w:val="0"/>
            <w:textInput/>
          </w:ffData>
        </w:fldChar>
      </w:r>
      <w:r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00B71B81" w:rsidRPr="005D0BC5">
        <w:rPr>
          <w:sz w:val="24"/>
          <w:szCs w:val="24"/>
        </w:rPr>
        <w:fldChar w:fldCharType="end"/>
      </w:r>
      <w:r w:rsidRPr="005D0BC5">
        <w:rPr>
          <w:sz w:val="24"/>
          <w:szCs w:val="24"/>
        </w:rPr>
        <w:t>.</w:t>
      </w:r>
    </w:p>
    <w:p w:rsidR="00C669BE" w:rsidRPr="005D0BC5" w:rsidRDefault="00C669BE" w:rsidP="00584E41">
      <w:pPr>
        <w:jc w:val="both"/>
        <w:rPr>
          <w:sz w:val="24"/>
          <w:szCs w:val="24"/>
        </w:rPr>
      </w:pPr>
    </w:p>
    <w:p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rsidR="00AA5C61" w:rsidRDefault="00923169" w:rsidP="00831821">
      <w:pPr>
        <w:jc w:val="both"/>
        <w:rPr>
          <w:sz w:val="24"/>
          <w:szCs w:val="24"/>
        </w:rPr>
      </w:pPr>
      <w:bookmarkStart w:id="73" w:name="_Hlk111531511"/>
      <w:r w:rsidRPr="005D0BC5">
        <w:rPr>
          <w:b/>
          <w:bCs/>
          <w:sz w:val="24"/>
          <w:szCs w:val="24"/>
        </w:rPr>
        <w:lastRenderedPageBreak/>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B54C10">
        <w:rPr>
          <w:sz w:val="24"/>
          <w:szCs w:val="24"/>
        </w:rPr>
        <w:t>240</w:t>
      </w:r>
      <w:r w:rsidR="000B016F" w:rsidRPr="005D0BC5">
        <w:rPr>
          <w:sz w:val="24"/>
          <w:szCs w:val="24"/>
        </w:rPr>
        <w:t xml:space="preserve"> (</w:t>
      </w:r>
      <w:r w:rsidR="00B54C10">
        <w:rPr>
          <w:sz w:val="24"/>
          <w:szCs w:val="24"/>
        </w:rPr>
        <w:t>duzentos e quarenta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p>
    <w:p w:rsidR="00C24291" w:rsidRPr="005D0BC5" w:rsidRDefault="00923169" w:rsidP="0083182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3"/>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r w:rsidR="00CD1367" w:rsidRPr="002A1876">
        <w:rPr>
          <w:sz w:val="24"/>
          <w:szCs w:val="24"/>
        </w:rPr>
        <w:t>.</w:t>
      </w:r>
    </w:p>
    <w:p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74" w:name="art115§6"/>
      <w:bookmarkEnd w:id="74"/>
    </w:p>
    <w:p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 xml:space="preserve">providências </w:t>
      </w:r>
      <w:r w:rsidR="00093E60" w:rsidRPr="00E04822">
        <w:rPr>
          <w:sz w:val="24"/>
          <w:szCs w:val="24"/>
        </w:rPr>
        <w:lastRenderedPageBreak/>
        <w:t>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rsidR="00C24291" w:rsidRPr="005D0BC5" w:rsidRDefault="00923169" w:rsidP="000A16DE">
      <w:pPr>
        <w:jc w:val="both"/>
        <w:rPr>
          <w:sz w:val="24"/>
          <w:szCs w:val="24"/>
        </w:rPr>
      </w:pPr>
      <w:r w:rsidRPr="00E04822">
        <w:rPr>
          <w:b/>
          <w:bCs/>
          <w:sz w:val="24"/>
          <w:szCs w:val="24"/>
        </w:rPr>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C24291" w:rsidRPr="005D0BC5" w:rsidRDefault="00C24291" w:rsidP="00584E41">
      <w:pPr>
        <w:jc w:val="both"/>
        <w:rPr>
          <w:b/>
          <w:sz w:val="24"/>
          <w:szCs w:val="24"/>
        </w:rPr>
      </w:pPr>
    </w:p>
    <w:p w:rsidR="00C24291" w:rsidRPr="005D0BC5" w:rsidRDefault="00C24291" w:rsidP="00584E41">
      <w:pPr>
        <w:jc w:val="both"/>
        <w:rPr>
          <w:b/>
          <w:sz w:val="24"/>
          <w:szCs w:val="24"/>
        </w:rPr>
      </w:pPr>
      <w:r w:rsidRPr="005D0BC5">
        <w:rPr>
          <w:b/>
          <w:sz w:val="24"/>
          <w:szCs w:val="24"/>
        </w:rPr>
        <w:t xml:space="preserve">CLÁUSULA QUINTA - DA VIGÊNCIA </w:t>
      </w:r>
    </w:p>
    <w:p w:rsidR="00AA5C61" w:rsidRPr="009B49DD" w:rsidRDefault="00DB6BB4" w:rsidP="0063445C">
      <w:pPr>
        <w:jc w:val="both"/>
        <w:rPr>
          <w:sz w:val="24"/>
          <w:szCs w:val="24"/>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B54C10">
        <w:rPr>
          <w:sz w:val="24"/>
          <w:szCs w:val="24"/>
        </w:rPr>
        <w:t>480</w:t>
      </w:r>
      <w:r w:rsidR="00365F58" w:rsidRPr="003465A3">
        <w:rPr>
          <w:sz w:val="24"/>
          <w:szCs w:val="24"/>
        </w:rPr>
        <w:t xml:space="preserve"> </w:t>
      </w:r>
      <w:r w:rsidR="004F2130" w:rsidRPr="003465A3">
        <w:rPr>
          <w:sz w:val="24"/>
          <w:szCs w:val="24"/>
        </w:rPr>
        <w:t>(</w:t>
      </w:r>
      <w:r w:rsidR="00B54C10">
        <w:rPr>
          <w:sz w:val="24"/>
          <w:szCs w:val="24"/>
        </w:rPr>
        <w:t>quatrocentos e oitenta</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w:t>
      </w:r>
      <w:r w:rsidR="00AA5C61" w:rsidRPr="009B49DD">
        <w:rPr>
          <w:sz w:val="24"/>
          <w:szCs w:val="24"/>
        </w:rPr>
        <w:t>no PNCP ou no Diário Oficial para aqueles municípios com até 20.000 habitantes que assim optarem, em conformidade com o prazo estabelecido no parágrafo único do art. 176 da Lei Federal 14.133/21.</w:t>
      </w:r>
    </w:p>
    <w:p w:rsidR="00DB6BB4" w:rsidRPr="005D0BC5" w:rsidRDefault="00DB6BB4" w:rsidP="0063445C">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rsidR="00DB6BB4" w:rsidRPr="005D0BC5" w:rsidRDefault="00DB6BB4" w:rsidP="0063445C">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rsidR="00DB6BB4" w:rsidRPr="005D0BC5" w:rsidRDefault="00DB6BB4" w:rsidP="0063445C">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rsidR="00DB6BB4" w:rsidRPr="005D0BC5" w:rsidRDefault="00DB6BB4" w:rsidP="0063445C">
      <w:pPr>
        <w:pStyle w:val="Textbody"/>
        <w:spacing w:after="0" w:line="240" w:lineRule="auto"/>
        <w:jc w:val="both"/>
        <w:rPr>
          <w:rFonts w:ascii="Times New Roman" w:hAnsi="Times New Roman"/>
          <w:sz w:val="24"/>
          <w:szCs w:val="24"/>
        </w:rPr>
      </w:pPr>
      <w:bookmarkStart w:id="75" w:name="art111pii11"/>
      <w:bookmarkEnd w:id="75"/>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rsidR="004F2130" w:rsidRPr="005D0BC5" w:rsidRDefault="004F2130" w:rsidP="00584E41">
      <w:pPr>
        <w:jc w:val="both"/>
        <w:rPr>
          <w:b/>
          <w:sz w:val="24"/>
          <w:szCs w:val="24"/>
        </w:rPr>
      </w:pPr>
    </w:p>
    <w:p w:rsidR="00C24291" w:rsidRPr="005D0BC5" w:rsidRDefault="00C24291" w:rsidP="00584E41">
      <w:pPr>
        <w:jc w:val="both"/>
        <w:rPr>
          <w:b/>
          <w:sz w:val="24"/>
          <w:szCs w:val="24"/>
        </w:rPr>
      </w:pPr>
      <w:r w:rsidRPr="005D0BC5">
        <w:rPr>
          <w:b/>
          <w:sz w:val="24"/>
          <w:szCs w:val="24"/>
        </w:rPr>
        <w:t>CLÁUSULA SEXTA - DAS OBRIGAÇÕES DA CONTRATADA</w:t>
      </w:r>
    </w:p>
    <w:p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rsidR="00B325E6" w:rsidRPr="005365E1" w:rsidRDefault="00062B0C" w:rsidP="005365E1">
      <w:pPr>
        <w:numPr>
          <w:ilvl w:val="0"/>
          <w:numId w:val="15"/>
        </w:numPr>
        <w:ind w:left="0" w:firstLine="0"/>
        <w:jc w:val="both"/>
        <w:rPr>
          <w:sz w:val="24"/>
          <w:szCs w:val="24"/>
        </w:rPr>
      </w:pPr>
      <w:bookmarkStart w:id="76" w:name="_Hlk12624185"/>
      <w:r w:rsidRPr="005365E1">
        <w:rPr>
          <w:sz w:val="24"/>
          <w:szCs w:val="24"/>
        </w:rPr>
        <w:t xml:space="preserve"> </w:t>
      </w:r>
      <w:bookmarkStart w:id="77"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77"/>
      <w:r w:rsidR="004C7095" w:rsidRPr="005365E1">
        <w:rPr>
          <w:sz w:val="24"/>
          <w:szCs w:val="24"/>
        </w:rPr>
        <w:t>;</w:t>
      </w:r>
    </w:p>
    <w:bookmarkEnd w:id="76"/>
    <w:p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rsidR="00C24291" w:rsidRPr="005365E1" w:rsidRDefault="006A091D" w:rsidP="005365E1">
      <w:pPr>
        <w:numPr>
          <w:ilvl w:val="0"/>
          <w:numId w:val="15"/>
        </w:numPr>
        <w:ind w:left="0" w:firstLine="0"/>
        <w:jc w:val="both"/>
        <w:rPr>
          <w:sz w:val="24"/>
          <w:szCs w:val="24"/>
        </w:rPr>
      </w:pPr>
      <w:r w:rsidRPr="005365E1">
        <w:rPr>
          <w:sz w:val="24"/>
          <w:szCs w:val="24"/>
        </w:rPr>
        <w:lastRenderedPageBreak/>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rsidR="004D5A5C" w:rsidRPr="005365E1" w:rsidRDefault="004D5A5C" w:rsidP="00584E41">
      <w:pPr>
        <w:jc w:val="both"/>
        <w:rPr>
          <w:b/>
          <w:sz w:val="24"/>
          <w:szCs w:val="24"/>
        </w:rPr>
      </w:pPr>
    </w:p>
    <w:p w:rsidR="00C24291" w:rsidRPr="005365E1" w:rsidRDefault="00C24291" w:rsidP="00584E41">
      <w:pPr>
        <w:jc w:val="both"/>
        <w:rPr>
          <w:b/>
          <w:sz w:val="24"/>
          <w:szCs w:val="24"/>
        </w:rPr>
      </w:pPr>
      <w:r w:rsidRPr="005365E1">
        <w:rPr>
          <w:b/>
          <w:sz w:val="24"/>
          <w:szCs w:val="24"/>
        </w:rPr>
        <w:t>CLÁUSULA SÉTIMA - DAS OBRIGAÇÕES DO CONTRATANTE</w:t>
      </w:r>
    </w:p>
    <w:p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rsidR="00483B61" w:rsidRPr="005365E1" w:rsidRDefault="009B3053" w:rsidP="005365E1">
      <w:pPr>
        <w:jc w:val="both"/>
        <w:rPr>
          <w:sz w:val="24"/>
          <w:szCs w:val="24"/>
        </w:rPr>
      </w:pPr>
      <w:r>
        <w:rPr>
          <w:sz w:val="24"/>
          <w:szCs w:val="24"/>
        </w:rPr>
        <w:t>c</w:t>
      </w:r>
      <w:r w:rsidR="00483B61" w:rsidRPr="005365E1">
        <w:rPr>
          <w:sz w:val="24"/>
          <w:szCs w:val="24"/>
        </w:rPr>
        <w:t>) efetuar os pagamentos devidos à CONTRATADA, na forma estabelecida neste Contrato;</w:t>
      </w:r>
    </w:p>
    <w:p w:rsidR="00483B61" w:rsidRPr="005365E1" w:rsidRDefault="009B3053" w:rsidP="005365E1">
      <w:pPr>
        <w:jc w:val="both"/>
        <w:rPr>
          <w:sz w:val="24"/>
          <w:szCs w:val="24"/>
        </w:rPr>
      </w:pPr>
      <w:r>
        <w:rPr>
          <w:sz w:val="24"/>
          <w:szCs w:val="24"/>
        </w:rPr>
        <w:t>d</w:t>
      </w:r>
      <w:r w:rsidR="00483B61" w:rsidRPr="005365E1">
        <w:rPr>
          <w:sz w:val="24"/>
          <w:szCs w:val="24"/>
        </w:rPr>
        <w:t xml:space="preserve">) garantir à CONTRATADA </w:t>
      </w:r>
      <w:r w:rsidR="001643D6" w:rsidRPr="005365E1">
        <w:rPr>
          <w:sz w:val="24"/>
          <w:szCs w:val="24"/>
        </w:rPr>
        <w:t xml:space="preserve">o </w:t>
      </w:r>
      <w:r w:rsidR="00483B61" w:rsidRPr="005365E1">
        <w:rPr>
          <w:sz w:val="24"/>
          <w:szCs w:val="24"/>
        </w:rPr>
        <w:t xml:space="preserve">acesso à documentação técnica necessária para a execução do objeto do presente Contrato; </w:t>
      </w:r>
    </w:p>
    <w:p w:rsidR="00483B61" w:rsidRPr="005365E1" w:rsidRDefault="009B3053" w:rsidP="005365E1">
      <w:pPr>
        <w:jc w:val="both"/>
        <w:rPr>
          <w:sz w:val="24"/>
          <w:szCs w:val="24"/>
        </w:rPr>
      </w:pPr>
      <w:r>
        <w:rPr>
          <w:sz w:val="24"/>
          <w:szCs w:val="24"/>
        </w:rPr>
        <w:t>e</w:t>
      </w:r>
      <w:r w:rsidR="00483B61" w:rsidRPr="005365E1">
        <w:rPr>
          <w:sz w:val="24"/>
          <w:szCs w:val="24"/>
        </w:rPr>
        <w:t xml:space="preserve">) garantir à CONTRATADA </w:t>
      </w:r>
      <w:r w:rsidR="001643D6" w:rsidRPr="005365E1">
        <w:rPr>
          <w:sz w:val="24"/>
          <w:szCs w:val="24"/>
        </w:rPr>
        <w:t xml:space="preserve">o </w:t>
      </w:r>
      <w:r w:rsidR="00483B61" w:rsidRPr="005365E1">
        <w:rPr>
          <w:sz w:val="24"/>
          <w:szCs w:val="24"/>
        </w:rPr>
        <w:t>acesso às suas instalações</w:t>
      </w:r>
      <w:r w:rsidR="00DE3AD8" w:rsidRPr="005365E1">
        <w:rPr>
          <w:sz w:val="24"/>
          <w:szCs w:val="24"/>
        </w:rPr>
        <w:t>;</w:t>
      </w:r>
      <w:r w:rsidR="00483B61" w:rsidRPr="005365E1">
        <w:rPr>
          <w:sz w:val="24"/>
          <w:szCs w:val="24"/>
        </w:rPr>
        <w:t xml:space="preserve"> </w:t>
      </w:r>
    </w:p>
    <w:p w:rsidR="00483B61" w:rsidRPr="005365E1" w:rsidRDefault="009B3053" w:rsidP="005365E1">
      <w:pPr>
        <w:jc w:val="both"/>
        <w:rPr>
          <w:sz w:val="24"/>
          <w:szCs w:val="24"/>
        </w:rPr>
      </w:pPr>
      <w:r>
        <w:rPr>
          <w:sz w:val="24"/>
          <w:szCs w:val="24"/>
        </w:rPr>
        <w:t>f</w:t>
      </w:r>
      <w:r w:rsidR="00483B61" w:rsidRPr="005365E1">
        <w:rPr>
          <w:sz w:val="24"/>
          <w:szCs w:val="24"/>
        </w:rPr>
        <w:t>) organizar e participar de reunião de partida</w:t>
      </w:r>
      <w:r w:rsidR="00DE3AD8" w:rsidRPr="005365E1">
        <w:rPr>
          <w:sz w:val="24"/>
          <w:szCs w:val="24"/>
        </w:rPr>
        <w:t>,</w:t>
      </w:r>
      <w:r w:rsidR="00483B61" w:rsidRPr="005365E1">
        <w:rPr>
          <w:sz w:val="24"/>
          <w:szCs w:val="24"/>
        </w:rPr>
        <w:t xml:space="preserve"> firmando a respectiva ata</w:t>
      </w:r>
      <w:r w:rsidR="00DE3AD8" w:rsidRPr="005365E1">
        <w:rPr>
          <w:sz w:val="24"/>
          <w:szCs w:val="24"/>
        </w:rPr>
        <w:t>;</w:t>
      </w:r>
    </w:p>
    <w:p w:rsidR="009E1FC5" w:rsidRPr="005365E1" w:rsidRDefault="009B3053" w:rsidP="005365E1">
      <w:pPr>
        <w:jc w:val="both"/>
        <w:rPr>
          <w:sz w:val="24"/>
          <w:szCs w:val="24"/>
        </w:rPr>
      </w:pPr>
      <w:r>
        <w:rPr>
          <w:sz w:val="24"/>
          <w:szCs w:val="24"/>
        </w:rPr>
        <w:t>g</w:t>
      </w:r>
      <w:r w:rsidR="00F17DD9" w:rsidRPr="005365E1">
        <w:rPr>
          <w:sz w:val="24"/>
          <w:szCs w:val="24"/>
        </w:rPr>
        <w:t xml:space="preserve">) providenciar, no caso de </w:t>
      </w:r>
      <w:r w:rsidR="00777297" w:rsidRPr="005365E1">
        <w:rPr>
          <w:sz w:val="24"/>
          <w:szCs w:val="24"/>
        </w:rPr>
        <w:t xml:space="preserve">extinção </w:t>
      </w:r>
      <w:r w:rsidR="00F17DD9" w:rsidRPr="005365E1">
        <w:rPr>
          <w:sz w:val="24"/>
          <w:szCs w:val="24"/>
        </w:rPr>
        <w:t>do contrato, o termo de compatibilidade físico financeiro</w:t>
      </w:r>
      <w:r w:rsidR="00DE3AD8" w:rsidRPr="005365E1">
        <w:rPr>
          <w:sz w:val="24"/>
          <w:szCs w:val="24"/>
        </w:rPr>
        <w:t>;</w:t>
      </w:r>
    </w:p>
    <w:p w:rsidR="009E1FC5" w:rsidRPr="005D0BC5" w:rsidRDefault="009B3053" w:rsidP="005365E1">
      <w:pPr>
        <w:jc w:val="both"/>
        <w:rPr>
          <w:sz w:val="24"/>
          <w:szCs w:val="24"/>
        </w:rPr>
      </w:pPr>
      <w:r>
        <w:rPr>
          <w:sz w:val="24"/>
          <w:szCs w:val="24"/>
        </w:rPr>
        <w:t>h</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rsidR="009E1FC5" w:rsidRPr="005D0BC5" w:rsidRDefault="009B3053" w:rsidP="005365E1">
      <w:pPr>
        <w:jc w:val="both"/>
        <w:rPr>
          <w:sz w:val="24"/>
          <w:szCs w:val="24"/>
        </w:rPr>
      </w:pPr>
      <w:r>
        <w:rPr>
          <w:sz w:val="24"/>
          <w:szCs w:val="24"/>
        </w:rPr>
        <w:lastRenderedPageBreak/>
        <w:t>i</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rsidR="009E1FC5" w:rsidRPr="005D0BC5" w:rsidRDefault="009B3053" w:rsidP="005365E1">
      <w:pPr>
        <w:jc w:val="both"/>
        <w:rPr>
          <w:sz w:val="24"/>
          <w:szCs w:val="24"/>
        </w:rPr>
      </w:pPr>
      <w:r>
        <w:rPr>
          <w:sz w:val="24"/>
          <w:szCs w:val="24"/>
        </w:rPr>
        <w:t>j</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rsidR="009E1FC5" w:rsidRPr="005D0BC5" w:rsidRDefault="009B3053" w:rsidP="005365E1">
      <w:pPr>
        <w:jc w:val="both"/>
        <w:rPr>
          <w:sz w:val="24"/>
          <w:szCs w:val="24"/>
        </w:rPr>
      </w:pPr>
      <w:r>
        <w:rPr>
          <w:sz w:val="24"/>
          <w:szCs w:val="24"/>
        </w:rPr>
        <w:t>k</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9E1FC5" w:rsidRPr="005D0BC5" w:rsidRDefault="009B3053" w:rsidP="005365E1">
      <w:pPr>
        <w:jc w:val="both"/>
        <w:rPr>
          <w:sz w:val="24"/>
          <w:szCs w:val="24"/>
        </w:rPr>
      </w:pPr>
      <w:r>
        <w:rPr>
          <w:sz w:val="24"/>
          <w:szCs w:val="24"/>
        </w:rPr>
        <w:t>l</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9E1FC5" w:rsidRDefault="009B3053" w:rsidP="00274B82">
      <w:pPr>
        <w:jc w:val="both"/>
        <w:rPr>
          <w:sz w:val="24"/>
          <w:szCs w:val="24"/>
          <w:lang w:eastAsia="pt-BR"/>
        </w:rPr>
      </w:pPr>
      <w:r>
        <w:rPr>
          <w:sz w:val="24"/>
          <w:szCs w:val="24"/>
        </w:rPr>
        <w:t>m</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rsidR="008242EB" w:rsidRDefault="008242EB" w:rsidP="00274B82">
      <w:pPr>
        <w:ind w:left="851"/>
        <w:jc w:val="both"/>
        <w:rPr>
          <w:sz w:val="24"/>
          <w:szCs w:val="24"/>
          <w:lang w:eastAsia="pt-BR"/>
        </w:rPr>
      </w:pPr>
    </w:p>
    <w:p w:rsidR="00724079" w:rsidRDefault="00724079" w:rsidP="00274B82">
      <w:pPr>
        <w:jc w:val="both"/>
        <w:rPr>
          <w:b/>
          <w:sz w:val="24"/>
          <w:szCs w:val="24"/>
        </w:rPr>
      </w:pPr>
      <w:r>
        <w:rPr>
          <w:b/>
          <w:sz w:val="24"/>
          <w:szCs w:val="24"/>
        </w:rPr>
        <w:t>Parágrafo Único</w:t>
      </w:r>
    </w:p>
    <w:p w:rsidR="00724079" w:rsidRPr="00D5092B" w:rsidRDefault="00724079" w:rsidP="00274B82">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rsidR="008242EB" w:rsidRPr="005D0BC5" w:rsidRDefault="008242EB" w:rsidP="00584E41">
      <w:pPr>
        <w:ind w:left="851"/>
        <w:jc w:val="both"/>
        <w:rPr>
          <w:sz w:val="24"/>
          <w:szCs w:val="24"/>
        </w:rPr>
      </w:pPr>
    </w:p>
    <w:p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8"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79"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8"/>
      <w:bookmarkEnd w:id="79"/>
    </w:p>
    <w:p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0"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0"/>
    </w:p>
    <w:p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1) deverão ser apresentados os comprovantes de recolhimento de INSS e FGTS da obra contratada, devidos em todos os meses, contados entre a data de assinatura do contrato e o </w:t>
      </w:r>
      <w:r>
        <w:rPr>
          <w:rFonts w:ascii="Times New Roman" w:hAnsi="Times New Roman"/>
          <w:color w:val="000000"/>
          <w:sz w:val="24"/>
          <w:szCs w:val="24"/>
        </w:rPr>
        <w:lastRenderedPageBreak/>
        <w:t>primeiro pagamento e entre um pagamento e outro, e não apenas o comprovante do último recolhimento realizado.</w:t>
      </w:r>
    </w:p>
    <w:p w:rsidR="006D76D1" w:rsidRDefault="006D76D1" w:rsidP="006D76D1">
      <w:pPr>
        <w:pStyle w:val="Standard"/>
        <w:spacing w:after="0" w:line="240" w:lineRule="auto"/>
        <w:jc w:val="both"/>
        <w:rPr>
          <w:rFonts w:ascii="Times New Roman" w:hAnsi="Times New Roman"/>
          <w:color w:val="000000"/>
          <w:sz w:val="24"/>
          <w:szCs w:val="24"/>
        </w:rPr>
      </w:pPr>
      <w:bookmarkStart w:id="81"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1"/>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82" w:name="_Hlk136955869"/>
      <w:r w:rsidRPr="005D0BC5">
        <w:rPr>
          <w:sz w:val="24"/>
          <w:szCs w:val="24"/>
        </w:rPr>
        <w:t>cópia da folha de pagamento dos empregados da obra contratada</w:t>
      </w:r>
      <w:bookmarkEnd w:id="82"/>
      <w:r w:rsidRPr="005D0BC5">
        <w:rPr>
          <w:sz w:val="24"/>
          <w:szCs w:val="24"/>
        </w:rPr>
        <w:t>;</w:t>
      </w:r>
    </w:p>
    <w:p w:rsidR="008A4C7D" w:rsidRPr="005D0BC5" w:rsidRDefault="00612EFF"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3" w:name="_Hlk68877889"/>
      <w:r w:rsidR="00612EFF" w:rsidRPr="005D0BC5">
        <w:rPr>
          <w:sz w:val="24"/>
          <w:szCs w:val="24"/>
        </w:rPr>
        <w:t xml:space="preserve">O faturamento deverá ser efetuado em nome do Município de </w:t>
      </w:r>
      <w:r w:rsidR="00B71B81"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B71B81" w:rsidRPr="005D0BC5">
        <w:rPr>
          <w:sz w:val="24"/>
          <w:szCs w:val="24"/>
        </w:rPr>
        <w:fldChar w:fldCharType="end"/>
      </w:r>
      <w:r w:rsidR="00612EFF" w:rsidRPr="005D0BC5">
        <w:rPr>
          <w:sz w:val="24"/>
          <w:szCs w:val="24"/>
        </w:rPr>
        <w:t xml:space="preserve"> – CNPJ n. º </w:t>
      </w:r>
      <w:r w:rsidR="00B71B81"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B71B81" w:rsidRPr="005D0BC5">
        <w:rPr>
          <w:sz w:val="24"/>
          <w:szCs w:val="24"/>
        </w:rPr>
      </w:r>
      <w:r w:rsidR="00B71B81"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B71B81" w:rsidRPr="005D0BC5">
        <w:rPr>
          <w:sz w:val="24"/>
          <w:szCs w:val="24"/>
        </w:rPr>
        <w:fldChar w:fldCharType="end"/>
      </w:r>
      <w:bookmarkEnd w:id="83"/>
    </w:p>
    <w:p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rsidR="00C24291" w:rsidRPr="005D0BC5" w:rsidRDefault="00443CE9" w:rsidP="005365E1">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rsidR="00E36368" w:rsidRPr="005D0BC5" w:rsidRDefault="00E36368" w:rsidP="00584E41">
      <w:pPr>
        <w:jc w:val="both"/>
        <w:rPr>
          <w:b/>
          <w:bCs/>
          <w:sz w:val="24"/>
          <w:szCs w:val="24"/>
        </w:rPr>
      </w:pPr>
    </w:p>
    <w:p w:rsidR="007562EF" w:rsidRPr="005E30BA" w:rsidRDefault="007562EF" w:rsidP="007562EF">
      <w:pPr>
        <w:jc w:val="both"/>
        <w:rPr>
          <w:b/>
          <w:sz w:val="24"/>
          <w:szCs w:val="24"/>
        </w:rPr>
      </w:pPr>
      <w:bookmarkStart w:id="84" w:name="_Hlk165375284"/>
      <w:r w:rsidRPr="005E30BA">
        <w:rPr>
          <w:b/>
          <w:sz w:val="24"/>
          <w:szCs w:val="24"/>
        </w:rPr>
        <w:t>CLÁUSULA NONA – DO REAJUSTAMENTO DE PREÇOS</w:t>
      </w:r>
    </w:p>
    <w:p w:rsidR="007562EF" w:rsidRPr="005E30BA" w:rsidRDefault="007562EF" w:rsidP="007562EF">
      <w:pPr>
        <w:shd w:val="clear" w:color="auto" w:fill="FFFFFF"/>
        <w:autoSpaceDN w:val="0"/>
        <w:jc w:val="both"/>
        <w:rPr>
          <w:color w:val="00000A"/>
          <w:sz w:val="24"/>
          <w:szCs w:val="24"/>
          <w:lang w:eastAsia="zh-CN"/>
        </w:rPr>
      </w:pPr>
      <w:r w:rsidRPr="00274B82">
        <w:rPr>
          <w:b/>
          <w:bCs/>
          <w:color w:val="00000A"/>
          <w:spacing w:val="-4"/>
          <w:sz w:val="24"/>
          <w:szCs w:val="24"/>
          <w:shd w:val="clear" w:color="auto" w:fill="FFFFFF"/>
          <w:lang w:eastAsia="zh-CN"/>
        </w:rPr>
        <w:t>9.1</w:t>
      </w:r>
      <w:r w:rsidRPr="00274B8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5E30BA">
        <w:rPr>
          <w:color w:val="00000A"/>
          <w:sz w:val="24"/>
          <w:szCs w:val="24"/>
          <w:shd w:val="clear" w:color="auto" w:fill="FFFFFF"/>
          <w:lang w:eastAsia="zh-CN"/>
        </w:rPr>
        <w:t xml:space="preserve">. </w:t>
      </w:r>
    </w:p>
    <w:p w:rsidR="00A5197C" w:rsidRPr="00A5197C" w:rsidRDefault="00A5197C" w:rsidP="00A5197C">
      <w:pPr>
        <w:shd w:val="clear" w:color="auto" w:fill="FFFFFF"/>
        <w:autoSpaceDN w:val="0"/>
        <w:jc w:val="both"/>
        <w:rPr>
          <w:color w:val="00000A"/>
          <w:sz w:val="24"/>
          <w:szCs w:val="24"/>
          <w:shd w:val="clear" w:color="auto" w:fill="FFFFFF"/>
          <w:lang w:eastAsia="zh-CN"/>
        </w:rPr>
      </w:pPr>
      <w:r w:rsidRPr="00A5197C">
        <w:rPr>
          <w:b/>
          <w:bCs/>
          <w:color w:val="00000A"/>
          <w:sz w:val="24"/>
          <w:szCs w:val="24"/>
          <w:shd w:val="clear" w:color="auto" w:fill="FFFFFF"/>
          <w:lang w:eastAsia="zh-CN"/>
        </w:rPr>
        <w:t xml:space="preserve">9.2 </w:t>
      </w:r>
      <w:r w:rsidRPr="00A5197C">
        <w:rPr>
          <w:color w:val="00000A"/>
          <w:sz w:val="24"/>
          <w:szCs w:val="24"/>
          <w:shd w:val="clear" w:color="auto" w:fill="FFFFFF"/>
          <w:lang w:eastAsia="zh-CN"/>
        </w:rPr>
        <w:t>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rsidR="007562EF" w:rsidRPr="00764AE1" w:rsidRDefault="007562EF" w:rsidP="007562EF">
      <w:pPr>
        <w:pStyle w:val="BodyText21"/>
        <w:spacing w:after="0" w:line="240" w:lineRule="auto"/>
        <w:rPr>
          <w:rFonts w:ascii="Times New Roman" w:hAnsi="Times New Roman" w:cs="Times New Roman"/>
          <w:spacing w:val="-4"/>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w:t>
      </w:r>
      <w:r w:rsidRPr="00764AE1">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Pr>
          <w:color w:val="000000"/>
          <w:sz w:val="24"/>
          <w:szCs w:val="24"/>
          <w:lang w:eastAsia="zh-CN"/>
        </w:rPr>
        <w:t xml:space="preserve"> estimado;</w:t>
      </w:r>
    </w:p>
    <w:p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rsidR="007562EF" w:rsidRPr="005E30BA" w:rsidRDefault="007562EF" w:rsidP="007562EF">
      <w:pPr>
        <w:shd w:val="clear" w:color="auto" w:fill="FFFFFF"/>
        <w:autoSpaceDN w:val="0"/>
        <w:jc w:val="both"/>
        <w:rPr>
          <w:sz w:val="24"/>
          <w:szCs w:val="24"/>
          <w:lang w:eastAsia="zh-CN"/>
        </w:rPr>
      </w:pPr>
    </w:p>
    <w:p w:rsidR="007562EF" w:rsidRPr="005E30BA" w:rsidRDefault="007562EF" w:rsidP="007562EF">
      <w:pPr>
        <w:rPr>
          <w:sz w:val="24"/>
          <w:szCs w:val="24"/>
          <w:lang w:eastAsia="en-US"/>
        </w:rPr>
      </w:pPr>
      <w:r w:rsidRPr="005E30BA">
        <w:rPr>
          <w:sz w:val="24"/>
          <w:szCs w:val="24"/>
        </w:rPr>
        <w:t>SR = S (I12/I0)</w:t>
      </w:r>
    </w:p>
    <w:p w:rsidR="007562EF" w:rsidRPr="005E30BA" w:rsidRDefault="007562EF" w:rsidP="007562EF">
      <w:pPr>
        <w:rPr>
          <w:sz w:val="24"/>
          <w:szCs w:val="24"/>
        </w:rPr>
      </w:pPr>
    </w:p>
    <w:p w:rsidR="007562EF" w:rsidRPr="005E30BA" w:rsidRDefault="007562EF" w:rsidP="007562EF">
      <w:pPr>
        <w:rPr>
          <w:sz w:val="24"/>
          <w:szCs w:val="24"/>
        </w:rPr>
      </w:pPr>
      <w:r w:rsidRPr="005E30BA">
        <w:rPr>
          <w:sz w:val="24"/>
          <w:szCs w:val="24"/>
        </w:rPr>
        <w:t>R = SR – S</w:t>
      </w:r>
    </w:p>
    <w:p w:rsidR="007562EF" w:rsidRPr="005E30BA" w:rsidRDefault="007562EF" w:rsidP="007562EF">
      <w:pPr>
        <w:rPr>
          <w:sz w:val="24"/>
          <w:szCs w:val="24"/>
        </w:rPr>
      </w:pPr>
    </w:p>
    <w:p w:rsidR="007562EF" w:rsidRPr="005E30BA" w:rsidRDefault="007562EF" w:rsidP="007562EF">
      <w:pPr>
        <w:rPr>
          <w:sz w:val="24"/>
          <w:szCs w:val="24"/>
        </w:rPr>
      </w:pPr>
      <w:r w:rsidRPr="005E30BA">
        <w:rPr>
          <w:sz w:val="24"/>
          <w:szCs w:val="24"/>
        </w:rPr>
        <w:t>I12 = índice INCC-DI/FGV do 12º mês do orçamento</w:t>
      </w:r>
    </w:p>
    <w:p w:rsidR="007562EF" w:rsidRPr="005E30BA" w:rsidRDefault="007562EF" w:rsidP="007562EF">
      <w:pPr>
        <w:rPr>
          <w:sz w:val="24"/>
          <w:szCs w:val="24"/>
        </w:rPr>
      </w:pPr>
    </w:p>
    <w:p w:rsidR="007562EF" w:rsidRPr="005E30BA" w:rsidRDefault="007562EF" w:rsidP="007562EF">
      <w:pPr>
        <w:rPr>
          <w:sz w:val="24"/>
          <w:szCs w:val="24"/>
        </w:rPr>
      </w:pPr>
      <w:r w:rsidRPr="005E30BA">
        <w:rPr>
          <w:sz w:val="24"/>
          <w:szCs w:val="24"/>
        </w:rPr>
        <w:t>I0 = índice INCC-DI/FGV do mês do orçamento</w:t>
      </w:r>
    </w:p>
    <w:p w:rsidR="007562EF" w:rsidRPr="005E30BA" w:rsidRDefault="007562EF" w:rsidP="007562EF">
      <w:pPr>
        <w:rPr>
          <w:sz w:val="24"/>
          <w:szCs w:val="24"/>
        </w:rPr>
      </w:pPr>
    </w:p>
    <w:p w:rsidR="007562EF" w:rsidRPr="005E30BA" w:rsidRDefault="007562EF" w:rsidP="007562EF">
      <w:pPr>
        <w:rPr>
          <w:sz w:val="24"/>
          <w:szCs w:val="24"/>
        </w:rPr>
      </w:pPr>
      <w:r w:rsidRPr="005E30BA">
        <w:rPr>
          <w:sz w:val="24"/>
          <w:szCs w:val="24"/>
        </w:rPr>
        <w:t>S = saldo de contrato após medição referente ao 12º mês do orçamento</w:t>
      </w:r>
    </w:p>
    <w:p w:rsidR="007562EF" w:rsidRPr="005E30BA" w:rsidRDefault="007562EF" w:rsidP="007562EF">
      <w:pPr>
        <w:rPr>
          <w:sz w:val="24"/>
          <w:szCs w:val="24"/>
        </w:rPr>
      </w:pPr>
    </w:p>
    <w:p w:rsidR="007562EF" w:rsidRPr="005E30BA" w:rsidRDefault="007562EF" w:rsidP="007562EF">
      <w:pPr>
        <w:rPr>
          <w:sz w:val="24"/>
          <w:szCs w:val="24"/>
        </w:rPr>
      </w:pPr>
      <w:r w:rsidRPr="005E30BA">
        <w:rPr>
          <w:sz w:val="24"/>
          <w:szCs w:val="24"/>
        </w:rPr>
        <w:t>SR = saldo reajustado</w:t>
      </w:r>
    </w:p>
    <w:p w:rsidR="007562EF" w:rsidRPr="005E30BA" w:rsidRDefault="007562EF" w:rsidP="007562EF">
      <w:pPr>
        <w:rPr>
          <w:sz w:val="24"/>
          <w:szCs w:val="24"/>
        </w:rPr>
      </w:pPr>
    </w:p>
    <w:p w:rsidR="007562EF" w:rsidRPr="005E30BA" w:rsidRDefault="007562EF" w:rsidP="007562EF">
      <w:pPr>
        <w:rPr>
          <w:sz w:val="24"/>
          <w:szCs w:val="24"/>
        </w:rPr>
      </w:pPr>
      <w:r w:rsidRPr="005E30BA">
        <w:rPr>
          <w:sz w:val="24"/>
          <w:szCs w:val="24"/>
        </w:rPr>
        <w:t>R = valor do reajuste</w:t>
      </w:r>
    </w:p>
    <w:p w:rsidR="007562EF" w:rsidRPr="005E30BA" w:rsidRDefault="007562EF" w:rsidP="007562EF">
      <w:pPr>
        <w:rPr>
          <w:sz w:val="24"/>
          <w:szCs w:val="24"/>
        </w:rPr>
      </w:pPr>
    </w:p>
    <w:p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4"/>
    <w:p w:rsidR="007562EF" w:rsidRPr="005E30BA" w:rsidRDefault="007562EF" w:rsidP="007562EF">
      <w:pPr>
        <w:rPr>
          <w:color w:val="000000"/>
          <w:sz w:val="24"/>
          <w:szCs w:val="24"/>
        </w:rPr>
      </w:pPr>
    </w:p>
    <w:p w:rsidR="00C24291" w:rsidRPr="001005C5" w:rsidRDefault="00C24291" w:rsidP="00584E41">
      <w:pPr>
        <w:jc w:val="both"/>
        <w:rPr>
          <w:b/>
          <w:spacing w:val="4"/>
          <w:sz w:val="23"/>
          <w:szCs w:val="23"/>
        </w:rPr>
      </w:pPr>
      <w:r w:rsidRPr="001005C5">
        <w:rPr>
          <w:b/>
          <w:spacing w:val="4"/>
          <w:sz w:val="23"/>
          <w:szCs w:val="23"/>
        </w:rPr>
        <w:t xml:space="preserve">CLÁUSULA </w:t>
      </w:r>
      <w:r w:rsidR="0036634C" w:rsidRPr="001005C5">
        <w:rPr>
          <w:b/>
          <w:spacing w:val="4"/>
          <w:sz w:val="23"/>
          <w:szCs w:val="23"/>
        </w:rPr>
        <w:t>DÉCIMA</w:t>
      </w:r>
      <w:r w:rsidRPr="001005C5">
        <w:rPr>
          <w:b/>
          <w:spacing w:val="4"/>
          <w:sz w:val="23"/>
          <w:szCs w:val="23"/>
        </w:rPr>
        <w:t xml:space="preserve"> - DA GARANTIA DE EXECUÇÃO E GARANTIA ADICIONAL</w:t>
      </w:r>
    </w:p>
    <w:p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rsidR="005B69D3" w:rsidRPr="005D0BC5" w:rsidRDefault="005B69D3" w:rsidP="00584E41">
      <w:pPr>
        <w:jc w:val="both"/>
        <w:rPr>
          <w:b/>
          <w:sz w:val="24"/>
          <w:szCs w:val="24"/>
        </w:rPr>
      </w:pPr>
    </w:p>
    <w:p w:rsidR="003408DD" w:rsidRPr="003408DD" w:rsidRDefault="003408DD" w:rsidP="001005C5">
      <w:pPr>
        <w:suppressAutoHyphens w:val="0"/>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lastRenderedPageBreak/>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11.3</w:t>
      </w:r>
      <w:r w:rsidRPr="003408DD">
        <w:rPr>
          <w:rFonts w:eastAsia="Aptos"/>
          <w:sz w:val="24"/>
          <w:szCs w:val="24"/>
          <w:lang w:eastAsia="pt-BR"/>
        </w:rPr>
        <w:t>.  A parte Contratante deverá responder ao pedido de restabelecimento do equilíbrio econômico-financeiro no prazo máximo de</w:t>
      </w:r>
      <w:r w:rsidR="007F59EA">
        <w:rPr>
          <w:rFonts w:eastAsia="Aptos"/>
          <w:sz w:val="24"/>
          <w:szCs w:val="24"/>
          <w:lang w:eastAsia="pt-BR"/>
        </w:rPr>
        <w:t xml:space="preserve"> </w:t>
      </w:r>
      <w:r w:rsidR="00B71B81">
        <w:rPr>
          <w:sz w:val="24"/>
          <w:szCs w:val="24"/>
        </w:rPr>
        <w:fldChar w:fldCharType="begin">
          <w:ffData>
            <w:name w:val="Texto1"/>
            <w:enabled/>
            <w:calcOnExit w:val="0"/>
            <w:textInput/>
          </w:ffData>
        </w:fldChar>
      </w:r>
      <w:r w:rsidR="007F59EA">
        <w:rPr>
          <w:sz w:val="24"/>
          <w:szCs w:val="24"/>
        </w:rPr>
        <w:instrText xml:space="preserve"> FORMTEXT </w:instrText>
      </w:r>
      <w:r w:rsidR="00B71B81">
        <w:rPr>
          <w:sz w:val="24"/>
          <w:szCs w:val="24"/>
        </w:rPr>
      </w:r>
      <w:r w:rsidR="00B71B81">
        <w:rPr>
          <w:sz w:val="24"/>
          <w:szCs w:val="24"/>
        </w:rPr>
        <w:fldChar w:fldCharType="separate"/>
      </w:r>
      <w:r w:rsidR="007F59EA">
        <w:rPr>
          <w:noProof/>
          <w:sz w:val="24"/>
          <w:szCs w:val="24"/>
        </w:rPr>
        <w:t> </w:t>
      </w:r>
      <w:r w:rsidR="007F59EA">
        <w:rPr>
          <w:noProof/>
          <w:sz w:val="24"/>
          <w:szCs w:val="24"/>
        </w:rPr>
        <w:t> </w:t>
      </w:r>
      <w:r w:rsidR="007F59EA">
        <w:rPr>
          <w:noProof/>
          <w:sz w:val="24"/>
          <w:szCs w:val="24"/>
        </w:rPr>
        <w:t> </w:t>
      </w:r>
      <w:r w:rsidR="007F59EA">
        <w:rPr>
          <w:noProof/>
          <w:sz w:val="24"/>
          <w:szCs w:val="24"/>
        </w:rPr>
        <w:t> </w:t>
      </w:r>
      <w:r w:rsidR="007F59EA">
        <w:rPr>
          <w:noProof/>
          <w:sz w:val="24"/>
          <w:szCs w:val="24"/>
        </w:rPr>
        <w:t> </w:t>
      </w:r>
      <w:r w:rsidR="00B71B81">
        <w:rPr>
          <w:sz w:val="24"/>
          <w:szCs w:val="24"/>
        </w:rPr>
        <w:fldChar w:fldCharType="end"/>
      </w:r>
      <w:r w:rsidR="007F59EA">
        <w:rPr>
          <w:rFonts w:eastAsia="Aptos"/>
          <w:sz w:val="24"/>
          <w:szCs w:val="24"/>
          <w:lang w:eastAsia="pt-BR"/>
        </w:rPr>
        <w:t xml:space="preserve"> </w:t>
      </w:r>
      <w:r w:rsidRPr="003408DD">
        <w:rPr>
          <w:rFonts w:eastAsia="Aptos"/>
          <w:sz w:val="24"/>
          <w:szCs w:val="24"/>
          <w:lang w:eastAsia="pt-BR"/>
        </w:rPr>
        <w:t>dias corridos, contados a partir do recebimento do pedido formal e da documentação completa.</w:t>
      </w:r>
    </w:p>
    <w:p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rsidR="003408DD" w:rsidRPr="003408DD" w:rsidRDefault="003408DD" w:rsidP="003408DD">
      <w:pPr>
        <w:suppressAutoHyphens w:val="0"/>
        <w:spacing w:line="276" w:lineRule="auto"/>
        <w:jc w:val="both"/>
        <w:rPr>
          <w:rFonts w:eastAsia="Aptos"/>
          <w:sz w:val="24"/>
          <w:szCs w:val="24"/>
          <w:lang w:eastAsia="pt-BR"/>
        </w:rPr>
      </w:pPr>
    </w:p>
    <w:p w:rsidR="003408DD" w:rsidRPr="003408DD" w:rsidRDefault="003408DD" w:rsidP="003408DD">
      <w:pPr>
        <w:jc w:val="both"/>
        <w:rPr>
          <w:b/>
          <w:sz w:val="24"/>
          <w:szCs w:val="24"/>
        </w:rPr>
      </w:pPr>
      <w:r w:rsidRPr="003408DD">
        <w:rPr>
          <w:b/>
          <w:sz w:val="24"/>
          <w:szCs w:val="24"/>
        </w:rPr>
        <w:t>CLÁUSULA DÉCIMA SEGUNDA – DA FISCALIZAÇÃO, GESTÃO, SUPERVISÃO E CONTROLE DE EXECUÇÃO DO CONTRATO</w:t>
      </w:r>
    </w:p>
    <w:p w:rsidR="003408DD" w:rsidRPr="003408DD" w:rsidRDefault="003408DD" w:rsidP="003408DD">
      <w:pPr>
        <w:jc w:val="both"/>
        <w:rPr>
          <w:sz w:val="24"/>
          <w:szCs w:val="24"/>
        </w:rPr>
      </w:pPr>
      <w:r w:rsidRPr="003408DD">
        <w:rPr>
          <w:rFonts w:eastAsia="Arial Unicode MS"/>
          <w:b/>
          <w:bCs/>
          <w:sz w:val="24"/>
          <w:szCs w:val="24"/>
        </w:rPr>
        <w:t>12.1</w:t>
      </w:r>
      <w:r w:rsidRPr="003408DD">
        <w:rPr>
          <w:rFonts w:eastAsia="Arial Unicode MS"/>
          <w:sz w:val="24"/>
          <w:szCs w:val="24"/>
        </w:rPr>
        <w:t xml:space="preserve"> </w:t>
      </w:r>
      <w:r w:rsidRPr="003408DD">
        <w:rPr>
          <w:sz w:val="24"/>
          <w:szCs w:val="24"/>
        </w:rPr>
        <w:t>O fiscal e gestor do contrato serão indicados pelo CONTRATANTE, dentre engenheiros e/ou arquitetos e servidor, respectivamente, ambos capacitados para exercerem essas funções.</w:t>
      </w:r>
    </w:p>
    <w:p w:rsidR="003408DD" w:rsidRPr="003408DD" w:rsidRDefault="003408DD" w:rsidP="003408DD">
      <w:pPr>
        <w:jc w:val="both"/>
        <w:rPr>
          <w:sz w:val="24"/>
          <w:szCs w:val="24"/>
        </w:rPr>
      </w:pPr>
      <w:r w:rsidRPr="003408DD">
        <w:rPr>
          <w:b/>
          <w:bCs/>
          <w:color w:val="000000"/>
          <w:sz w:val="24"/>
          <w:szCs w:val="24"/>
          <w:shd w:val="clear" w:color="auto" w:fill="FFFFFF"/>
        </w:rPr>
        <w:t>12.1.1.</w:t>
      </w:r>
      <w:r w:rsidRPr="003408DD">
        <w:rPr>
          <w:color w:val="000000"/>
          <w:sz w:val="24"/>
          <w:szCs w:val="24"/>
          <w:shd w:val="clear" w:color="auto" w:fill="FFFFFF"/>
        </w:rPr>
        <w:t xml:space="preserve"> </w:t>
      </w:r>
      <w:r w:rsidRPr="003408DD">
        <w:rPr>
          <w:sz w:val="24"/>
          <w:szCs w:val="24"/>
        </w:rPr>
        <w:t xml:space="preserve">Caberá a gestão do contrato à/ao Sr. (a) </w:t>
      </w:r>
      <w:r w:rsidR="00B71B81"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00B71B81" w:rsidRPr="003408DD">
        <w:rPr>
          <w:sz w:val="24"/>
          <w:szCs w:val="24"/>
          <w:lang w:eastAsia="pt-BR"/>
        </w:rPr>
      </w:r>
      <w:r w:rsidR="00B71B81"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00B71B81" w:rsidRPr="003408DD">
        <w:rPr>
          <w:sz w:val="24"/>
          <w:szCs w:val="24"/>
          <w:lang w:eastAsia="pt-BR"/>
        </w:rPr>
        <w:fldChar w:fldCharType="end"/>
      </w:r>
      <w:r w:rsidRPr="003408DD">
        <w:rPr>
          <w:sz w:val="24"/>
          <w:szCs w:val="24"/>
        </w:rPr>
        <w:t>, a quem compete as ações necessárias ao fiel cumprimento das condições estipuladas neste contrato e ainda:</w:t>
      </w:r>
    </w:p>
    <w:p w:rsidR="003408DD" w:rsidRPr="003408DD" w:rsidRDefault="003408DD" w:rsidP="003408DD">
      <w:pPr>
        <w:jc w:val="both"/>
        <w:rPr>
          <w:sz w:val="24"/>
          <w:szCs w:val="24"/>
        </w:rPr>
      </w:pPr>
      <w:r w:rsidRPr="003408DD">
        <w:rPr>
          <w:sz w:val="24"/>
          <w:szCs w:val="24"/>
        </w:rPr>
        <w:t>a) propor ao órgão competente a aplicação das penalidades previstas neste contrato e na legislação aplicável, no caso de constatar irregularidade cometida pela CONTRATADA;</w:t>
      </w:r>
    </w:p>
    <w:p w:rsidR="003408DD" w:rsidRPr="003408DD" w:rsidRDefault="003408DD" w:rsidP="003408DD">
      <w:pPr>
        <w:jc w:val="both"/>
        <w:rPr>
          <w:sz w:val="24"/>
          <w:szCs w:val="24"/>
        </w:rPr>
      </w:pPr>
      <w:r w:rsidRPr="003408DD">
        <w:rPr>
          <w:sz w:val="24"/>
          <w:szCs w:val="24"/>
        </w:rPr>
        <w:t>b) receber do fiscal as informações e documentos pertinentes à execução do objeto contratado;</w:t>
      </w:r>
    </w:p>
    <w:p w:rsidR="003408DD" w:rsidRPr="003408DD" w:rsidRDefault="003408DD" w:rsidP="003408DD">
      <w:pPr>
        <w:jc w:val="both"/>
        <w:rPr>
          <w:sz w:val="24"/>
          <w:szCs w:val="24"/>
        </w:rPr>
      </w:pPr>
      <w:r w:rsidRPr="003408DD">
        <w:rPr>
          <w:sz w:val="24"/>
          <w:szCs w:val="24"/>
        </w:rPr>
        <w:t>c) manter controles adequados e efetivos do presente contrato, do qual constarão todas as ocorrências relacionadas com a execução, com base nas informações e relatórios apresentados pela fiscalização;</w:t>
      </w:r>
    </w:p>
    <w:p w:rsidR="003408DD" w:rsidRPr="003408DD" w:rsidRDefault="003408DD" w:rsidP="003408DD">
      <w:pPr>
        <w:jc w:val="both"/>
        <w:rPr>
          <w:sz w:val="24"/>
          <w:szCs w:val="24"/>
        </w:rPr>
      </w:pPr>
      <w:r w:rsidRPr="003408DD">
        <w:rPr>
          <w:sz w:val="24"/>
          <w:szCs w:val="24"/>
        </w:rPr>
        <w:t>d) propor medidas que melhorem a execução do contrato.</w:t>
      </w:r>
    </w:p>
    <w:p w:rsidR="003408DD" w:rsidRPr="003408DD" w:rsidRDefault="003408DD" w:rsidP="003408DD">
      <w:pPr>
        <w:jc w:val="both"/>
        <w:rPr>
          <w:sz w:val="24"/>
          <w:szCs w:val="24"/>
        </w:rPr>
      </w:pPr>
      <w:r w:rsidRPr="003408DD">
        <w:rPr>
          <w:b/>
          <w:bCs/>
          <w:color w:val="000000"/>
          <w:sz w:val="24"/>
          <w:szCs w:val="24"/>
        </w:rPr>
        <w:t xml:space="preserve">12.1.2 </w:t>
      </w:r>
      <w:r w:rsidRPr="003408DD">
        <w:rPr>
          <w:sz w:val="24"/>
          <w:szCs w:val="24"/>
        </w:rPr>
        <w:t xml:space="preserve">Caberá ao fiscal do contrato, Sr. (a) </w:t>
      </w:r>
      <w:r w:rsidR="00B71B81" w:rsidRPr="003408DD">
        <w:rPr>
          <w:sz w:val="24"/>
          <w:szCs w:val="24"/>
        </w:rPr>
        <w:fldChar w:fldCharType="begin">
          <w:ffData>
            <w:name w:val="Texto1"/>
            <w:enabled/>
            <w:calcOnExit w:val="0"/>
            <w:textInput/>
          </w:ffData>
        </w:fldChar>
      </w:r>
      <w:r w:rsidRPr="003408DD">
        <w:rPr>
          <w:sz w:val="24"/>
          <w:szCs w:val="24"/>
        </w:rPr>
        <w:instrText xml:space="preserve"> FORMTEXT </w:instrText>
      </w:r>
      <w:r w:rsidR="00B71B81" w:rsidRPr="003408DD">
        <w:rPr>
          <w:sz w:val="24"/>
          <w:szCs w:val="24"/>
        </w:rPr>
      </w:r>
      <w:r w:rsidR="00B71B81"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00B71B81" w:rsidRPr="003408DD">
        <w:rPr>
          <w:sz w:val="24"/>
          <w:szCs w:val="24"/>
        </w:rPr>
        <w:fldChar w:fldCharType="end"/>
      </w:r>
      <w:r w:rsidRPr="003408DD">
        <w:rPr>
          <w:sz w:val="24"/>
          <w:szCs w:val="24"/>
        </w:rPr>
        <w:t xml:space="preserve">, e ao fiscal substituto Sr. (a) </w:t>
      </w:r>
      <w:r w:rsidR="00B71B81" w:rsidRPr="003408DD">
        <w:rPr>
          <w:sz w:val="24"/>
          <w:szCs w:val="24"/>
        </w:rPr>
        <w:fldChar w:fldCharType="begin">
          <w:ffData>
            <w:name w:val="Texto1"/>
            <w:enabled/>
            <w:calcOnExit w:val="0"/>
            <w:textInput/>
          </w:ffData>
        </w:fldChar>
      </w:r>
      <w:r w:rsidRPr="003408DD">
        <w:rPr>
          <w:sz w:val="24"/>
          <w:szCs w:val="24"/>
        </w:rPr>
        <w:instrText xml:space="preserve"> FORMTEXT </w:instrText>
      </w:r>
      <w:r w:rsidR="00B71B81" w:rsidRPr="003408DD">
        <w:rPr>
          <w:sz w:val="24"/>
          <w:szCs w:val="24"/>
        </w:rPr>
      </w:r>
      <w:r w:rsidR="00B71B81"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00B71B81" w:rsidRPr="003408DD">
        <w:rPr>
          <w:sz w:val="24"/>
          <w:szCs w:val="24"/>
        </w:rPr>
        <w:fldChar w:fldCharType="end"/>
      </w:r>
      <w:r w:rsidRPr="003408DD">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3408DD" w:rsidRPr="001005C5" w:rsidRDefault="003408DD" w:rsidP="003408DD">
      <w:pPr>
        <w:jc w:val="both"/>
        <w:rPr>
          <w:sz w:val="23"/>
          <w:szCs w:val="23"/>
        </w:rPr>
      </w:pPr>
      <w:r w:rsidRPr="001005C5">
        <w:rPr>
          <w:sz w:val="23"/>
          <w:szCs w:val="23"/>
        </w:rPr>
        <w:t>Ocorrendo a substituição do fiscal, este deverá providenciar a imediata baixa da ART ou RRT.</w:t>
      </w:r>
    </w:p>
    <w:p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12.1.3</w:t>
      </w:r>
      <w:r w:rsidRPr="003408DD">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rsidR="003408DD" w:rsidRPr="003408DD" w:rsidRDefault="003408DD" w:rsidP="005B69D3">
      <w:pPr>
        <w:widowControl w:val="0"/>
        <w:shd w:val="clear" w:color="auto" w:fill="FFFFFF"/>
        <w:autoSpaceDN w:val="0"/>
        <w:ind w:left="27"/>
        <w:jc w:val="both"/>
        <w:rPr>
          <w:rFonts w:eastAsia="Calibri"/>
          <w:kern w:val="3"/>
          <w:sz w:val="24"/>
          <w:szCs w:val="24"/>
          <w:lang w:eastAsia="zh-CN"/>
        </w:rPr>
      </w:pPr>
      <w:r w:rsidRPr="003408DD">
        <w:rPr>
          <w:rFonts w:eastAsia="Arial Unicode MS"/>
          <w:b/>
          <w:bCs/>
          <w:color w:val="000000"/>
          <w:kern w:val="3"/>
          <w:sz w:val="24"/>
          <w:szCs w:val="24"/>
          <w:shd w:val="clear" w:color="auto" w:fill="FFFFFF"/>
          <w:lang w:eastAsia="zh-CN"/>
        </w:rPr>
        <w:t>12.1.4.</w:t>
      </w:r>
      <w:r w:rsidRPr="003408DD">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3408DD" w:rsidRPr="003408DD" w:rsidRDefault="003408DD" w:rsidP="003408DD">
      <w:pPr>
        <w:widowControl w:val="0"/>
        <w:shd w:val="clear" w:color="auto" w:fill="FFFFFF"/>
        <w:tabs>
          <w:tab w:val="left" w:pos="-7200"/>
        </w:tabs>
        <w:autoSpaceDN w:val="0"/>
        <w:jc w:val="both"/>
        <w:rPr>
          <w:rFonts w:eastAsia="Arial Unicode MS"/>
          <w:kern w:val="3"/>
          <w:sz w:val="24"/>
          <w:szCs w:val="24"/>
          <w:lang w:eastAsia="zh-CN"/>
        </w:rPr>
      </w:pPr>
      <w:r w:rsidRPr="003408DD">
        <w:rPr>
          <w:rFonts w:eastAsia="Arial Unicode MS"/>
          <w:b/>
          <w:bCs/>
          <w:kern w:val="3"/>
          <w:sz w:val="24"/>
          <w:szCs w:val="24"/>
          <w:lang w:eastAsia="zh-CN"/>
        </w:rPr>
        <w:lastRenderedPageBreak/>
        <w:t>12.2.</w:t>
      </w:r>
      <w:r w:rsidRPr="003408DD">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rsidR="003408DD" w:rsidRPr="003408DD" w:rsidRDefault="003408DD" w:rsidP="003408DD">
      <w:pPr>
        <w:jc w:val="both"/>
        <w:rPr>
          <w:sz w:val="24"/>
          <w:szCs w:val="24"/>
          <w:lang w:eastAsia="zh-CN"/>
        </w:rPr>
      </w:pPr>
      <w:r w:rsidRPr="003408DD">
        <w:rPr>
          <w:rFonts w:eastAsia="Arial Unicode MS"/>
          <w:b/>
          <w:bCs/>
          <w:sz w:val="24"/>
          <w:szCs w:val="24"/>
        </w:rPr>
        <w:t>12.2.1.</w:t>
      </w:r>
      <w:r w:rsidRPr="003408DD">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rsidR="003408DD" w:rsidRPr="003408DD" w:rsidRDefault="003408DD" w:rsidP="003408DD">
      <w:pPr>
        <w:jc w:val="both"/>
        <w:rPr>
          <w:rFonts w:eastAsia="Arial Unicode MS"/>
          <w:sz w:val="24"/>
          <w:szCs w:val="24"/>
        </w:rPr>
      </w:pPr>
      <w:r w:rsidRPr="003408DD">
        <w:rPr>
          <w:rFonts w:eastAsia="Arial Unicode MS"/>
          <w:b/>
          <w:bCs/>
          <w:sz w:val="24"/>
          <w:szCs w:val="24"/>
        </w:rPr>
        <w:t>12.2.2</w:t>
      </w:r>
      <w:r w:rsidRPr="003408DD">
        <w:rPr>
          <w:rFonts w:eastAsia="Arial Unicode MS"/>
          <w:sz w:val="24"/>
          <w:szCs w:val="24"/>
        </w:rPr>
        <w:t>.O CONTRATANTE poderá determinar alterações, de forma motivada, no cronograma físico-financeiro mediante autorização expressa de sua autoridade competente.</w:t>
      </w:r>
    </w:p>
    <w:p w:rsidR="003408DD" w:rsidRPr="003408DD" w:rsidRDefault="003408DD" w:rsidP="003408DD">
      <w:pPr>
        <w:jc w:val="both"/>
        <w:rPr>
          <w:rFonts w:eastAsia="Arial Unicode MS"/>
          <w:sz w:val="24"/>
          <w:szCs w:val="24"/>
        </w:rPr>
      </w:pPr>
      <w:r w:rsidRPr="003408DD">
        <w:rPr>
          <w:rFonts w:eastAsia="Arial Unicode MS"/>
          <w:b/>
          <w:bCs/>
          <w:sz w:val="24"/>
          <w:szCs w:val="24"/>
        </w:rPr>
        <w:t>12.2.3</w:t>
      </w:r>
      <w:r w:rsidRPr="003408DD">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rsidR="003408DD" w:rsidRPr="003408DD" w:rsidRDefault="003408DD" w:rsidP="003408DD">
      <w:pPr>
        <w:jc w:val="both"/>
        <w:rPr>
          <w:sz w:val="24"/>
          <w:szCs w:val="24"/>
          <w:lang w:eastAsia="zh-CN"/>
        </w:rPr>
      </w:pPr>
      <w:r w:rsidRPr="003408DD">
        <w:rPr>
          <w:rFonts w:eastAsia="Arial Unicode MS"/>
          <w:b/>
          <w:bCs/>
          <w:sz w:val="24"/>
          <w:szCs w:val="24"/>
        </w:rPr>
        <w:t>12.3</w:t>
      </w:r>
      <w:r w:rsidRPr="003408DD">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rsidR="003408DD" w:rsidRPr="003408DD" w:rsidRDefault="003408DD" w:rsidP="003408DD">
      <w:pPr>
        <w:jc w:val="both"/>
        <w:rPr>
          <w:sz w:val="24"/>
          <w:szCs w:val="24"/>
        </w:rPr>
      </w:pPr>
      <w:r w:rsidRPr="003408DD">
        <w:rPr>
          <w:rFonts w:eastAsia="Arial Unicode MS"/>
          <w:b/>
          <w:bCs/>
          <w:sz w:val="24"/>
          <w:szCs w:val="24"/>
        </w:rPr>
        <w:t>12.3.1.</w:t>
      </w:r>
      <w:r w:rsidRPr="003408DD">
        <w:rPr>
          <w:rFonts w:eastAsia="Arial Unicode MS"/>
          <w:sz w:val="24"/>
          <w:szCs w:val="24"/>
        </w:rPr>
        <w:t xml:space="preserve"> Nos casos em que forem encontrados erros de pequena relevância, relativos a pequenas variações de quantitativos, será pago exatamente o preço global acordado.</w:t>
      </w:r>
    </w:p>
    <w:p w:rsidR="003408DD" w:rsidRPr="003408DD" w:rsidRDefault="003408DD" w:rsidP="003408DD">
      <w:pPr>
        <w:jc w:val="both"/>
        <w:rPr>
          <w:sz w:val="24"/>
          <w:szCs w:val="24"/>
        </w:rPr>
      </w:pPr>
      <w:r w:rsidRPr="003408DD">
        <w:rPr>
          <w:rFonts w:eastAsia="Arial Unicode MS"/>
          <w:b/>
          <w:bCs/>
          <w:sz w:val="24"/>
          <w:szCs w:val="24"/>
        </w:rPr>
        <w:t>12.3</w:t>
      </w:r>
      <w:r w:rsidRPr="003408DD">
        <w:rPr>
          <w:rFonts w:eastAsia="Arial Unicode MS"/>
          <w:sz w:val="24"/>
          <w:szCs w:val="24"/>
        </w:rPr>
        <w:t>.</w:t>
      </w:r>
      <w:r w:rsidRPr="003408DD">
        <w:rPr>
          <w:rFonts w:eastAsia="Arial Unicode MS"/>
          <w:b/>
          <w:bCs/>
          <w:sz w:val="24"/>
          <w:szCs w:val="24"/>
        </w:rPr>
        <w:t>2.</w:t>
      </w:r>
      <w:r w:rsidRPr="003408DD">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rsidR="003408DD" w:rsidRPr="003408DD" w:rsidRDefault="003408DD" w:rsidP="003408DD">
      <w:pPr>
        <w:jc w:val="both"/>
        <w:rPr>
          <w:sz w:val="24"/>
          <w:szCs w:val="24"/>
        </w:rPr>
      </w:pPr>
      <w:r w:rsidRPr="003408DD">
        <w:rPr>
          <w:b/>
          <w:bCs/>
          <w:sz w:val="24"/>
          <w:szCs w:val="24"/>
        </w:rPr>
        <w:t>12.4</w:t>
      </w:r>
      <w:r w:rsidRPr="003408DD">
        <w:rPr>
          <w:sz w:val="24"/>
          <w:szCs w:val="24"/>
        </w:rPr>
        <w:t xml:space="preserve"> Ao PARANACIDADE caberá a supervisão do contrato, podendo adotar ações necessárias ao fiel cumprimento das condições estipuladas, inclusive notificar o fiscal e/ou gestor, nos seguintes casos:</w:t>
      </w:r>
    </w:p>
    <w:p w:rsidR="003408DD" w:rsidRPr="003408DD" w:rsidRDefault="003408DD" w:rsidP="003408DD">
      <w:pPr>
        <w:jc w:val="both"/>
        <w:rPr>
          <w:sz w:val="24"/>
          <w:szCs w:val="24"/>
        </w:rPr>
      </w:pPr>
      <w:r w:rsidRPr="003408DD">
        <w:rPr>
          <w:sz w:val="24"/>
          <w:szCs w:val="24"/>
        </w:rPr>
        <w:t>a) quando houver omissão no cumprimento de suas obrigações;</w:t>
      </w:r>
    </w:p>
    <w:p w:rsidR="003408DD" w:rsidRPr="003408DD" w:rsidRDefault="003408DD" w:rsidP="003408DD">
      <w:pPr>
        <w:jc w:val="both"/>
        <w:rPr>
          <w:sz w:val="24"/>
          <w:szCs w:val="24"/>
        </w:rPr>
      </w:pPr>
      <w:r w:rsidRPr="003408DD">
        <w:rPr>
          <w:sz w:val="24"/>
          <w:szCs w:val="24"/>
        </w:rPr>
        <w:t xml:space="preserve">b) quando verificar problemas na execução do objeto contratado, sem que a fiscalização e/ou gestão tenham tomado providências; </w:t>
      </w:r>
    </w:p>
    <w:p w:rsidR="003408DD" w:rsidRPr="003408DD" w:rsidRDefault="003408DD" w:rsidP="003408DD">
      <w:pPr>
        <w:jc w:val="both"/>
        <w:rPr>
          <w:sz w:val="24"/>
          <w:szCs w:val="24"/>
        </w:rPr>
      </w:pPr>
      <w:r w:rsidRPr="003408DD">
        <w:rPr>
          <w:sz w:val="24"/>
          <w:szCs w:val="24"/>
        </w:rPr>
        <w:t>c) quando houver alteração pela CONTRATADA do projeto executivo, sem consulta prévia e anuência da Supervisão do PARANACIDADE.</w:t>
      </w:r>
    </w:p>
    <w:p w:rsidR="003408DD" w:rsidRPr="003408DD" w:rsidRDefault="003408DD" w:rsidP="003408DD">
      <w:pPr>
        <w:jc w:val="both"/>
        <w:rPr>
          <w:sz w:val="24"/>
          <w:szCs w:val="24"/>
        </w:rPr>
      </w:pPr>
      <w:r w:rsidRPr="003408DD">
        <w:rPr>
          <w:b/>
          <w:bCs/>
          <w:sz w:val="24"/>
          <w:szCs w:val="24"/>
        </w:rPr>
        <w:t>12.5</w:t>
      </w:r>
      <w:r w:rsidRPr="003408DD">
        <w:rPr>
          <w:sz w:val="24"/>
          <w:szCs w:val="24"/>
        </w:rPr>
        <w:t xml:space="preserve"> A CONTRATADA deverá permitir e colaborar para que funcionários, especialistas e demais peritos enviados pelo CONTRATANTE:</w:t>
      </w:r>
    </w:p>
    <w:p w:rsidR="003408DD" w:rsidRPr="003408DD" w:rsidRDefault="003408DD" w:rsidP="003408DD">
      <w:pPr>
        <w:jc w:val="both"/>
        <w:rPr>
          <w:sz w:val="24"/>
          <w:szCs w:val="24"/>
        </w:rPr>
      </w:pPr>
      <w:r w:rsidRPr="003408DD">
        <w:rPr>
          <w:sz w:val="24"/>
          <w:szCs w:val="24"/>
        </w:rPr>
        <w:t>a) inspecionem a qualquer tempo a execução do objeto contratado;</w:t>
      </w:r>
    </w:p>
    <w:p w:rsidR="003408DD" w:rsidRPr="003408DD" w:rsidRDefault="003408DD" w:rsidP="003408DD">
      <w:pPr>
        <w:jc w:val="both"/>
        <w:rPr>
          <w:sz w:val="24"/>
          <w:szCs w:val="24"/>
        </w:rPr>
      </w:pPr>
      <w:r w:rsidRPr="003408DD">
        <w:rPr>
          <w:sz w:val="24"/>
          <w:szCs w:val="24"/>
        </w:rPr>
        <w:t>b) examinem os registros e documentos que considerarem necessários conferir.</w:t>
      </w:r>
    </w:p>
    <w:p w:rsidR="003408DD" w:rsidRPr="003408DD" w:rsidRDefault="003408DD" w:rsidP="003408DD">
      <w:pPr>
        <w:tabs>
          <w:tab w:val="left" w:pos="1451"/>
        </w:tabs>
        <w:jc w:val="both"/>
        <w:rPr>
          <w:sz w:val="24"/>
          <w:szCs w:val="24"/>
        </w:rPr>
      </w:pPr>
      <w:r w:rsidRPr="003408DD">
        <w:rPr>
          <w:b/>
          <w:bCs/>
          <w:sz w:val="24"/>
          <w:szCs w:val="24"/>
        </w:rPr>
        <w:t>12.6</w:t>
      </w:r>
      <w:r w:rsidRPr="003408DD">
        <w:rPr>
          <w:sz w:val="24"/>
          <w:szCs w:val="24"/>
        </w:rPr>
        <w:t xml:space="preserve"> A contratada deverá manter no local da obra um preposto aceito pelo CONTRATANTE para representá-la na execução do contrato.</w:t>
      </w:r>
    </w:p>
    <w:p w:rsidR="003408DD" w:rsidRPr="003408DD" w:rsidRDefault="003408DD" w:rsidP="003408DD">
      <w:pPr>
        <w:jc w:val="both"/>
        <w:rPr>
          <w:sz w:val="24"/>
          <w:szCs w:val="24"/>
        </w:rPr>
      </w:pPr>
      <w:r w:rsidRPr="003408DD">
        <w:rPr>
          <w:b/>
          <w:bCs/>
          <w:sz w:val="24"/>
          <w:szCs w:val="24"/>
        </w:rPr>
        <w:t>12.7</w:t>
      </w:r>
      <w:r w:rsidRPr="003408DD">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3408DD" w:rsidRPr="003408DD" w:rsidRDefault="003408DD" w:rsidP="003408DD">
      <w:pPr>
        <w:jc w:val="both"/>
        <w:rPr>
          <w:sz w:val="24"/>
          <w:szCs w:val="24"/>
        </w:rPr>
      </w:pPr>
      <w:r w:rsidRPr="003408DD">
        <w:rPr>
          <w:b/>
          <w:sz w:val="24"/>
          <w:szCs w:val="24"/>
        </w:rPr>
        <w:t xml:space="preserve">12.8 </w:t>
      </w:r>
      <w:r w:rsidRPr="003408DD">
        <w:rPr>
          <w:sz w:val="24"/>
          <w:szCs w:val="24"/>
        </w:rPr>
        <w:t>A execução da obra aos domingos e feriados somente será permitida com autorização prévia da fiscalização.</w:t>
      </w:r>
    </w:p>
    <w:p w:rsidR="003408DD" w:rsidRPr="003408DD" w:rsidRDefault="003408DD" w:rsidP="003408DD">
      <w:pPr>
        <w:jc w:val="both"/>
        <w:rPr>
          <w:sz w:val="24"/>
          <w:szCs w:val="24"/>
        </w:rPr>
      </w:pPr>
      <w:r w:rsidRPr="003408DD">
        <w:rPr>
          <w:b/>
          <w:bCs/>
          <w:sz w:val="24"/>
          <w:szCs w:val="24"/>
        </w:rPr>
        <w:t>12.9</w:t>
      </w:r>
      <w:r w:rsidRPr="003408DD">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rsidR="003408DD" w:rsidRPr="003408DD" w:rsidRDefault="003408DD" w:rsidP="003408DD">
      <w:pPr>
        <w:jc w:val="both"/>
        <w:rPr>
          <w:sz w:val="24"/>
          <w:szCs w:val="24"/>
        </w:rPr>
      </w:pPr>
      <w:r w:rsidRPr="003408DD">
        <w:rPr>
          <w:b/>
          <w:sz w:val="24"/>
          <w:szCs w:val="24"/>
        </w:rPr>
        <w:lastRenderedPageBreak/>
        <w:t xml:space="preserve">12.10 </w:t>
      </w:r>
      <w:r w:rsidRPr="003408DD">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rsidR="003408DD" w:rsidRPr="003408DD" w:rsidRDefault="003408DD" w:rsidP="003408DD">
      <w:pPr>
        <w:jc w:val="both"/>
        <w:rPr>
          <w:sz w:val="24"/>
          <w:szCs w:val="24"/>
        </w:rPr>
      </w:pPr>
      <w:r w:rsidRPr="003408DD">
        <w:rPr>
          <w:b/>
          <w:sz w:val="24"/>
          <w:szCs w:val="24"/>
        </w:rPr>
        <w:t xml:space="preserve">12.11 </w:t>
      </w:r>
      <w:r w:rsidRPr="003408DD">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rsidR="003408DD" w:rsidRPr="003408DD" w:rsidRDefault="003408DD" w:rsidP="003408DD">
      <w:pPr>
        <w:jc w:val="both"/>
        <w:rPr>
          <w:b/>
          <w:sz w:val="24"/>
          <w:szCs w:val="24"/>
        </w:rPr>
      </w:pPr>
      <w:r w:rsidRPr="003408DD">
        <w:rPr>
          <w:b/>
          <w:sz w:val="24"/>
          <w:szCs w:val="24"/>
        </w:rPr>
        <w:t xml:space="preserve">12.12 </w:t>
      </w:r>
      <w:r w:rsidRPr="003408DD">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3408DD" w:rsidRPr="003408DD" w:rsidRDefault="003408DD" w:rsidP="003408DD">
      <w:pPr>
        <w:jc w:val="both"/>
        <w:rPr>
          <w:sz w:val="24"/>
          <w:szCs w:val="24"/>
        </w:rPr>
      </w:pPr>
      <w:r w:rsidRPr="003408DD">
        <w:rPr>
          <w:b/>
          <w:sz w:val="24"/>
          <w:szCs w:val="24"/>
        </w:rPr>
        <w:t xml:space="preserve">12.13 </w:t>
      </w:r>
      <w:r w:rsidRPr="003408DD">
        <w:rPr>
          <w:sz w:val="24"/>
          <w:szCs w:val="24"/>
        </w:rPr>
        <w:t>A fiscalização e a CONTRATADA podem solicitar reuniões de gerenciamento. A finalidade será revisar o cronograma das atividades remanescentes e discutir os problemas potenciais.</w:t>
      </w:r>
    </w:p>
    <w:p w:rsidR="003408DD" w:rsidRPr="003408DD" w:rsidRDefault="003408DD" w:rsidP="003408DD">
      <w:pPr>
        <w:jc w:val="both"/>
        <w:rPr>
          <w:rFonts w:eastAsia="Arial Unicode MS"/>
          <w:sz w:val="24"/>
          <w:szCs w:val="24"/>
        </w:rPr>
      </w:pPr>
      <w:r w:rsidRPr="003408DD">
        <w:rPr>
          <w:b/>
          <w:sz w:val="24"/>
          <w:szCs w:val="24"/>
        </w:rPr>
        <w:t xml:space="preserve">12.14 </w:t>
      </w:r>
      <w:r w:rsidRPr="003408DD">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rsidR="003408DD" w:rsidRPr="003408DD" w:rsidRDefault="003408DD" w:rsidP="003408DD">
      <w:pPr>
        <w:jc w:val="both"/>
        <w:rPr>
          <w:sz w:val="24"/>
          <w:szCs w:val="24"/>
        </w:rPr>
      </w:pPr>
    </w:p>
    <w:p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rsidR="003408DD" w:rsidRPr="003408DD" w:rsidRDefault="003408DD" w:rsidP="003408DD">
      <w:pPr>
        <w:jc w:val="both"/>
        <w:rPr>
          <w:sz w:val="24"/>
          <w:szCs w:val="24"/>
        </w:rPr>
      </w:pPr>
      <w:r w:rsidRPr="003408DD">
        <w:rPr>
          <w:b/>
          <w:sz w:val="24"/>
          <w:szCs w:val="24"/>
        </w:rPr>
        <w:t xml:space="preserve">13.5 </w:t>
      </w:r>
      <w:r w:rsidRPr="003408DD">
        <w:rPr>
          <w:sz w:val="24"/>
          <w:szCs w:val="24"/>
        </w:rPr>
        <w:t>Por determinação do CONTRATANTE, a CONTRATADA fica obrigada a aceitar, nas mesmas condições contratuais, os acréscimos ou supressões quantitativas que se fizer(</w:t>
      </w:r>
      <w:r w:rsidRPr="003408DD">
        <w:rPr>
          <w:i/>
          <w:sz w:val="24"/>
          <w:szCs w:val="24"/>
        </w:rPr>
        <w:t>em</w:t>
      </w:r>
      <w:r w:rsidRPr="003408DD">
        <w:rPr>
          <w:sz w:val="24"/>
          <w:szCs w:val="24"/>
        </w:rPr>
        <w:t>) na obra, nos limites autorizados em lei.</w:t>
      </w:r>
    </w:p>
    <w:p w:rsidR="003408DD" w:rsidRPr="003408DD" w:rsidRDefault="003408DD" w:rsidP="003408DD">
      <w:pPr>
        <w:jc w:val="both"/>
        <w:rPr>
          <w:sz w:val="24"/>
          <w:szCs w:val="24"/>
        </w:rPr>
      </w:pPr>
      <w:r w:rsidRPr="003408DD">
        <w:rPr>
          <w:b/>
          <w:sz w:val="24"/>
          <w:szCs w:val="24"/>
        </w:rPr>
        <w:t xml:space="preserve">13.6 </w:t>
      </w:r>
      <w:r w:rsidRPr="003408DD">
        <w:rPr>
          <w:sz w:val="24"/>
          <w:szCs w:val="24"/>
        </w:rPr>
        <w:t>A supressão de serviços resultantes de acordo celebrado expressamente entre o CONTRATANTE e a CONTRATADA poderá ultrapassar o limite estabelecido no parágrafo anterior.</w:t>
      </w:r>
    </w:p>
    <w:p w:rsidR="003408DD" w:rsidRPr="003408DD" w:rsidRDefault="003408DD" w:rsidP="003408DD">
      <w:pPr>
        <w:jc w:val="both"/>
        <w:rPr>
          <w:sz w:val="24"/>
          <w:szCs w:val="24"/>
        </w:rPr>
      </w:pPr>
      <w:r w:rsidRPr="003408DD">
        <w:rPr>
          <w:b/>
          <w:sz w:val="24"/>
          <w:szCs w:val="24"/>
        </w:rPr>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rsidR="003408DD" w:rsidRPr="003408DD" w:rsidRDefault="003408DD" w:rsidP="003408DD">
      <w:pPr>
        <w:jc w:val="both"/>
        <w:rPr>
          <w:b/>
          <w:sz w:val="24"/>
          <w:szCs w:val="24"/>
        </w:rPr>
      </w:pPr>
    </w:p>
    <w:p w:rsidR="003408DD" w:rsidRPr="003408DD" w:rsidRDefault="003408DD" w:rsidP="003408DD">
      <w:pPr>
        <w:jc w:val="both"/>
        <w:rPr>
          <w:b/>
          <w:sz w:val="24"/>
          <w:szCs w:val="24"/>
        </w:rPr>
      </w:pPr>
      <w:r w:rsidRPr="003408DD">
        <w:rPr>
          <w:b/>
          <w:sz w:val="24"/>
          <w:szCs w:val="24"/>
        </w:rPr>
        <w:t>CLÁUSULA DÉCIMA QUARTA - DOS MATERIAIS, VEÍCULOS, MÁQUINAS E EQUIPAMENTOS</w:t>
      </w:r>
    </w:p>
    <w:p w:rsidR="003408DD" w:rsidRPr="003408DD" w:rsidRDefault="003408DD" w:rsidP="003408DD">
      <w:pPr>
        <w:jc w:val="both"/>
        <w:rPr>
          <w:sz w:val="24"/>
          <w:szCs w:val="24"/>
        </w:rPr>
      </w:pPr>
      <w:r w:rsidRPr="003408DD">
        <w:rPr>
          <w:b/>
          <w:bCs/>
          <w:sz w:val="24"/>
          <w:szCs w:val="24"/>
        </w:rPr>
        <w:lastRenderedPageBreak/>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3408DD" w:rsidRPr="003408DD" w:rsidRDefault="003408DD" w:rsidP="003408DD">
      <w:pPr>
        <w:jc w:val="both"/>
        <w:rPr>
          <w:sz w:val="24"/>
          <w:szCs w:val="24"/>
        </w:rPr>
      </w:pPr>
      <w:r w:rsidRPr="003408DD">
        <w:rPr>
          <w:b/>
          <w:sz w:val="24"/>
          <w:szCs w:val="24"/>
        </w:rPr>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3408DD" w:rsidRPr="003408DD" w:rsidRDefault="003408DD" w:rsidP="003408DD">
      <w:pPr>
        <w:jc w:val="both"/>
        <w:rPr>
          <w:sz w:val="24"/>
          <w:szCs w:val="24"/>
        </w:rPr>
      </w:pPr>
    </w:p>
    <w:p w:rsidR="003408DD" w:rsidRPr="003408DD" w:rsidRDefault="003408DD" w:rsidP="003408DD">
      <w:pPr>
        <w:jc w:val="both"/>
        <w:rPr>
          <w:b/>
          <w:sz w:val="24"/>
          <w:szCs w:val="24"/>
        </w:rPr>
      </w:pPr>
      <w:r w:rsidRPr="003408DD">
        <w:rPr>
          <w:b/>
          <w:sz w:val="24"/>
          <w:szCs w:val="24"/>
        </w:rPr>
        <w:t>CLÁUSULA DÉCIMA QUINTA - DA SEGURANÇA DO TRABALHO</w:t>
      </w:r>
    </w:p>
    <w:p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rsidR="003408DD" w:rsidRPr="003408DD" w:rsidRDefault="003408DD" w:rsidP="003408DD">
      <w:pPr>
        <w:jc w:val="both"/>
        <w:rPr>
          <w:sz w:val="24"/>
          <w:szCs w:val="24"/>
        </w:rPr>
      </w:pPr>
      <w:r w:rsidRPr="003408DD">
        <w:rPr>
          <w:b/>
          <w:bCs/>
          <w:sz w:val="24"/>
          <w:szCs w:val="24"/>
        </w:rPr>
        <w:t xml:space="preserve">15.6 </w:t>
      </w:r>
      <w:r w:rsidRPr="003408DD">
        <w:rPr>
          <w:sz w:val="24"/>
          <w:szCs w:val="24"/>
        </w:rPr>
        <w:t>Cabe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rsidR="003408DD" w:rsidRPr="003408DD" w:rsidRDefault="003408DD" w:rsidP="003408DD">
      <w:pPr>
        <w:jc w:val="both"/>
        <w:rPr>
          <w:b/>
          <w:sz w:val="24"/>
          <w:szCs w:val="24"/>
        </w:rPr>
      </w:pPr>
    </w:p>
    <w:p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3408DD" w:rsidRPr="003408DD" w:rsidRDefault="003408DD" w:rsidP="003408DD">
      <w:pPr>
        <w:tabs>
          <w:tab w:val="left" w:pos="142"/>
        </w:tabs>
        <w:jc w:val="both"/>
        <w:rPr>
          <w:sz w:val="24"/>
          <w:szCs w:val="24"/>
        </w:rPr>
      </w:pPr>
      <w:r w:rsidRPr="003408DD">
        <w:rPr>
          <w:b/>
          <w:bCs/>
          <w:sz w:val="24"/>
          <w:szCs w:val="24"/>
        </w:rPr>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rsidR="003408DD" w:rsidRPr="003408DD" w:rsidRDefault="003408DD" w:rsidP="003408DD">
      <w:pPr>
        <w:jc w:val="both"/>
        <w:rPr>
          <w:sz w:val="24"/>
          <w:szCs w:val="24"/>
        </w:rPr>
      </w:pPr>
      <w:r w:rsidRPr="003408DD">
        <w:rPr>
          <w:b/>
          <w:bCs/>
          <w:sz w:val="24"/>
          <w:szCs w:val="24"/>
        </w:rPr>
        <w:t xml:space="preserve">16.3 </w:t>
      </w:r>
      <w:r w:rsidRPr="003408DD">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w:t>
      </w:r>
      <w:r w:rsidRPr="003408DD">
        <w:rPr>
          <w:sz w:val="24"/>
          <w:szCs w:val="24"/>
        </w:rPr>
        <w:lastRenderedPageBreak/>
        <w:t xml:space="preserve">CONTRATANTE de todas as reclamações que possam surgir com relação ao presente Contrato. </w:t>
      </w:r>
      <w:r w:rsidRPr="003408DD">
        <w:rPr>
          <w:sz w:val="24"/>
          <w:szCs w:val="24"/>
        </w:rPr>
        <w:tab/>
      </w:r>
      <w:r w:rsidRPr="003408DD">
        <w:rPr>
          <w:sz w:val="24"/>
          <w:szCs w:val="24"/>
        </w:rPr>
        <w:tab/>
      </w:r>
    </w:p>
    <w:p w:rsidR="003408DD" w:rsidRPr="003408DD" w:rsidRDefault="003408DD" w:rsidP="003408DD">
      <w:pPr>
        <w:jc w:val="both"/>
        <w:rPr>
          <w:sz w:val="24"/>
          <w:szCs w:val="24"/>
        </w:rPr>
      </w:pPr>
      <w:r w:rsidRPr="003408DD">
        <w:rPr>
          <w:b/>
          <w:bCs/>
          <w:sz w:val="24"/>
          <w:szCs w:val="24"/>
        </w:rPr>
        <w:t>16.4</w:t>
      </w:r>
      <w:r w:rsidRPr="003408DD">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3408DD" w:rsidRPr="003408DD" w:rsidRDefault="003408DD" w:rsidP="003408DD">
      <w:pPr>
        <w:jc w:val="both"/>
        <w:rPr>
          <w:sz w:val="24"/>
          <w:szCs w:val="24"/>
        </w:rPr>
      </w:pPr>
      <w:r w:rsidRPr="003408DD">
        <w:rPr>
          <w:b/>
          <w:bCs/>
          <w:sz w:val="24"/>
          <w:szCs w:val="24"/>
        </w:rPr>
        <w:t xml:space="preserve">16.5 </w:t>
      </w:r>
      <w:r w:rsidRPr="003408DD">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rsidR="003408DD" w:rsidRPr="003408DD" w:rsidRDefault="003408DD" w:rsidP="003408DD">
      <w:pPr>
        <w:jc w:val="both"/>
        <w:rPr>
          <w:sz w:val="24"/>
          <w:szCs w:val="24"/>
        </w:rPr>
      </w:pPr>
    </w:p>
    <w:p w:rsidR="003408DD" w:rsidRPr="003408DD" w:rsidRDefault="003408DD" w:rsidP="003408DD">
      <w:pPr>
        <w:jc w:val="both"/>
        <w:rPr>
          <w:b/>
          <w:sz w:val="24"/>
          <w:szCs w:val="24"/>
        </w:rPr>
      </w:pPr>
      <w:r w:rsidRPr="003408DD">
        <w:rPr>
          <w:b/>
          <w:sz w:val="24"/>
          <w:szCs w:val="24"/>
        </w:rPr>
        <w:t>CLÁUSULA DÉCIMA SÉTIMA - DO RECEBIMENTO DOS SERVIÇOS</w:t>
      </w:r>
    </w:p>
    <w:p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será(</w:t>
      </w:r>
      <w:r w:rsidRPr="003408DD">
        <w:rPr>
          <w:i/>
          <w:sz w:val="24"/>
          <w:szCs w:val="24"/>
        </w:rPr>
        <w:t>ão</w:t>
      </w:r>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rsidR="003408DD" w:rsidRPr="003408DD" w:rsidRDefault="003408DD" w:rsidP="003408DD">
      <w:pPr>
        <w:rPr>
          <w:sz w:val="24"/>
          <w:szCs w:val="24"/>
          <w:lang w:eastAsia="pt-BR"/>
        </w:rPr>
      </w:pPr>
      <w:bookmarkStart w:id="85" w:name="_Hlk162339201"/>
      <w:r w:rsidRPr="003408DD">
        <w:rPr>
          <w:b/>
          <w:bCs/>
          <w:color w:val="000000"/>
          <w:sz w:val="24"/>
          <w:szCs w:val="24"/>
        </w:rPr>
        <w:t>CLÁUSULA DÉCIMA OITAVA – DA SUBCONTRATAÇÃO</w:t>
      </w:r>
    </w:p>
    <w:p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rsidR="003408DD" w:rsidRPr="003408DD" w:rsidRDefault="003408DD" w:rsidP="003408DD">
      <w:pPr>
        <w:jc w:val="both"/>
        <w:rPr>
          <w:sz w:val="24"/>
          <w:szCs w:val="24"/>
        </w:rPr>
      </w:pPr>
      <w:r w:rsidRPr="003408DD">
        <w:rPr>
          <w:b/>
          <w:bCs/>
          <w:color w:val="000000"/>
          <w:sz w:val="24"/>
          <w:szCs w:val="24"/>
        </w:rPr>
        <w:t xml:space="preserve">18.2 </w:t>
      </w:r>
      <w:r w:rsidRPr="003408DD">
        <w:rPr>
          <w:color w:val="000000"/>
          <w:sz w:val="24"/>
          <w:szCs w:val="24"/>
        </w:rPr>
        <w:t xml:space="preserve">A subcontratação parcial do objeto, será permitida até o limite de </w:t>
      </w:r>
      <w:r w:rsidR="00B71B81" w:rsidRPr="003408DD">
        <w:rPr>
          <w:sz w:val="24"/>
          <w:szCs w:val="24"/>
        </w:rPr>
        <w:fldChar w:fldCharType="begin">
          <w:ffData>
            <w:name w:val="Texto1"/>
            <w:enabled/>
            <w:calcOnExit w:val="0"/>
            <w:textInput/>
          </w:ffData>
        </w:fldChar>
      </w:r>
      <w:r w:rsidRPr="003408DD">
        <w:rPr>
          <w:sz w:val="24"/>
          <w:szCs w:val="24"/>
        </w:rPr>
        <w:instrText xml:space="preserve"> FORMTEXT </w:instrText>
      </w:r>
      <w:r w:rsidR="00B71B81" w:rsidRPr="003408DD">
        <w:rPr>
          <w:sz w:val="24"/>
          <w:szCs w:val="24"/>
        </w:rPr>
      </w:r>
      <w:r w:rsidR="00B71B81"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00B71B81" w:rsidRPr="003408DD">
        <w:rPr>
          <w:sz w:val="24"/>
          <w:szCs w:val="24"/>
        </w:rPr>
        <w:fldChar w:fldCharType="end"/>
      </w:r>
      <w:r w:rsidRPr="003408DD">
        <w:rPr>
          <w:color w:val="000000"/>
          <w:sz w:val="24"/>
          <w:szCs w:val="24"/>
        </w:rPr>
        <w:t>% (</w:t>
      </w:r>
      <w:r w:rsidR="00B71B81" w:rsidRPr="003408DD">
        <w:rPr>
          <w:sz w:val="24"/>
          <w:szCs w:val="24"/>
        </w:rPr>
        <w:fldChar w:fldCharType="begin">
          <w:ffData>
            <w:name w:val="Texto1"/>
            <w:enabled/>
            <w:calcOnExit w:val="0"/>
            <w:textInput/>
          </w:ffData>
        </w:fldChar>
      </w:r>
      <w:r w:rsidRPr="003408DD">
        <w:rPr>
          <w:sz w:val="24"/>
          <w:szCs w:val="24"/>
        </w:rPr>
        <w:instrText xml:space="preserve"> FORMTEXT </w:instrText>
      </w:r>
      <w:r w:rsidR="00B71B81" w:rsidRPr="003408DD">
        <w:rPr>
          <w:sz w:val="24"/>
          <w:szCs w:val="24"/>
        </w:rPr>
      </w:r>
      <w:r w:rsidR="00B71B81"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00B71B81" w:rsidRPr="003408DD">
        <w:rPr>
          <w:sz w:val="24"/>
          <w:szCs w:val="24"/>
        </w:rPr>
        <w:fldChar w:fldCharType="end"/>
      </w:r>
      <w:r w:rsidRPr="003408DD">
        <w:rPr>
          <w:color w:val="000000"/>
          <w:sz w:val="24"/>
          <w:szCs w:val="24"/>
        </w:rPr>
        <w:t>) do valor total do contrato, respeitando o limite máximo constante no Edital de licitação, nas seguintes condições:</w:t>
      </w:r>
    </w:p>
    <w:p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 xml:space="preserve">b) </w:t>
      </w:r>
      <w:r w:rsidRPr="003408DD">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rsidR="003408DD" w:rsidRPr="003408DD" w:rsidRDefault="003408DD" w:rsidP="003408DD">
      <w:pPr>
        <w:jc w:val="both"/>
        <w:rPr>
          <w:color w:val="000000"/>
          <w:sz w:val="24"/>
          <w:szCs w:val="24"/>
        </w:rPr>
      </w:pPr>
      <w:r w:rsidRPr="003408DD">
        <w:rPr>
          <w:b/>
          <w:bCs/>
          <w:color w:val="000000"/>
          <w:sz w:val="24"/>
          <w:szCs w:val="24"/>
        </w:rPr>
        <w:lastRenderedPageBreak/>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3408DD" w:rsidRPr="003408DD" w:rsidRDefault="003408DD" w:rsidP="003408DD">
      <w:pPr>
        <w:jc w:val="both"/>
        <w:rPr>
          <w:rFonts w:ascii="Calibri" w:eastAsia="Calibri" w:hAnsi="Calibri" w:cs="Calibri"/>
          <w:sz w:val="22"/>
          <w:szCs w:val="22"/>
        </w:rPr>
      </w:pPr>
      <w:r w:rsidRPr="003408DD">
        <w:rPr>
          <w:b/>
          <w:bCs/>
          <w:color w:val="000000"/>
          <w:sz w:val="24"/>
          <w:szCs w:val="24"/>
        </w:rPr>
        <w:t xml:space="preserve">18.4 </w:t>
      </w:r>
      <w:r w:rsidRPr="003408DD">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rsidR="003408DD" w:rsidRPr="003408DD" w:rsidRDefault="003408DD" w:rsidP="003408DD"/>
    <w:bookmarkEnd w:id="85"/>
    <w:p w:rsidR="003408DD" w:rsidRPr="003408DD" w:rsidRDefault="003408DD" w:rsidP="003408DD">
      <w:pPr>
        <w:rPr>
          <w:b/>
          <w:sz w:val="24"/>
          <w:szCs w:val="24"/>
        </w:rPr>
      </w:pPr>
      <w:r w:rsidRPr="003408DD">
        <w:rPr>
          <w:b/>
          <w:sz w:val="24"/>
          <w:szCs w:val="24"/>
        </w:rPr>
        <w:t>CLÁUSULA DÉCIMA NONA – DA EXTINÇÃO DO CONTRATO E PENALIDADES</w:t>
      </w:r>
    </w:p>
    <w:p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ou</w:t>
      </w:r>
    </w:p>
    <w:p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rsidR="003408DD" w:rsidRPr="003408DD" w:rsidRDefault="003408DD" w:rsidP="005B69D3">
      <w:pPr>
        <w:shd w:val="clear" w:color="auto" w:fill="FFFFFF"/>
        <w:autoSpaceDN w:val="0"/>
        <w:ind w:left="27"/>
        <w:jc w:val="both"/>
        <w:rPr>
          <w:rFonts w:eastAsia="Calibri"/>
          <w:b/>
          <w:bCs/>
          <w:kern w:val="3"/>
          <w:sz w:val="24"/>
          <w:szCs w:val="24"/>
          <w:lang w:eastAsia="zh-CN"/>
        </w:rPr>
      </w:pPr>
    </w:p>
    <w:p w:rsidR="003408DD" w:rsidRPr="003408DD" w:rsidRDefault="003408DD" w:rsidP="00764AE1">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rsidR="003408DD" w:rsidRPr="003408DD" w:rsidRDefault="003408DD" w:rsidP="00764AE1">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w:t>
      </w:r>
    </w:p>
    <w:p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 que cause grave dano à Administração ou ao funcionamento dos serviços públicos ou ao interesse coletivo;</w:t>
      </w:r>
    </w:p>
    <w:p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total do contrato;</w:t>
      </w:r>
    </w:p>
    <w:p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deixar de entregar a documentação exigida para o certame;</w:t>
      </w:r>
    </w:p>
    <w:p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manter a proposta, salvo em decorrência de fato superveniente devidamente justificado;</w:t>
      </w:r>
    </w:p>
    <w:p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celebrar o contrato ou não entregar a documentação exigida para a contratação, quando convocado dentro do prazo de validade de sua proposta;</w:t>
      </w:r>
    </w:p>
    <w:p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lastRenderedPageBreak/>
        <w:t>ensejar o retardamento da execução ou da entrega do objeto da licitação sem motivo justificado;</w:t>
      </w:r>
    </w:p>
    <w:p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apresentar declaração ou documentação falsa exigida para o certame ou prestar declaração falsa durante a licitação ou a execução do contrato;</w:t>
      </w:r>
    </w:p>
    <w:p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fraudar a licitação ou praticar ato fraudulento na execução do contrato;</w:t>
      </w:r>
    </w:p>
    <w:p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comportar-se de modo inidôneo ou cometer fraude de qualquer natureza;</w:t>
      </w:r>
    </w:p>
    <w:p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atos ilícitos com vistas a frustrar os objetivos da licitação;</w:t>
      </w:r>
    </w:p>
    <w:p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 lesivo previsto no art. 5º da Lei nº 12.846, de 1º de agosto de 2013.</w:t>
      </w:r>
    </w:p>
    <w:p w:rsidR="003408DD" w:rsidRPr="003408DD" w:rsidRDefault="003408DD" w:rsidP="001005C5">
      <w:pPr>
        <w:ind w:left="426" w:hanging="284"/>
        <w:jc w:val="both"/>
        <w:rPr>
          <w:rFonts w:eastAsia="Arial"/>
          <w:sz w:val="24"/>
          <w:szCs w:val="24"/>
        </w:rPr>
      </w:pPr>
    </w:p>
    <w:p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 poderão ser aplicadas pelo CONTRATANTE as seguintes sanções:</w:t>
      </w:r>
    </w:p>
    <w:p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86"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86"/>
    <w:p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rsidR="003408DD" w:rsidRPr="003408DD" w:rsidRDefault="003408DD" w:rsidP="003408DD">
      <w:pPr>
        <w:jc w:val="both"/>
        <w:rPr>
          <w:sz w:val="24"/>
          <w:szCs w:val="24"/>
        </w:rPr>
      </w:pPr>
    </w:p>
    <w:p w:rsidR="003408DD" w:rsidRPr="003408DD" w:rsidRDefault="003408DD" w:rsidP="003408DD">
      <w:pPr>
        <w:jc w:val="both"/>
        <w:rPr>
          <w:b/>
          <w:sz w:val="24"/>
          <w:szCs w:val="24"/>
        </w:rPr>
      </w:pPr>
      <w:r w:rsidRPr="003408DD">
        <w:rPr>
          <w:b/>
          <w:sz w:val="24"/>
          <w:szCs w:val="24"/>
        </w:rPr>
        <w:t xml:space="preserve">CLÁUSULA VIGÉSIMA – ANTICORRUPÇÃO </w:t>
      </w:r>
    </w:p>
    <w:p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w:t>
      </w:r>
      <w:r w:rsidRPr="003408DD">
        <w:rPr>
          <w:sz w:val="24"/>
          <w:szCs w:val="24"/>
        </w:rPr>
        <w:lastRenderedPageBreak/>
        <w:t>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3408DD" w:rsidRPr="003408DD" w:rsidRDefault="003408DD" w:rsidP="003408DD">
      <w:pPr>
        <w:jc w:val="both"/>
        <w:rPr>
          <w:b/>
          <w:bCs/>
          <w:sz w:val="24"/>
          <w:szCs w:val="24"/>
        </w:rPr>
      </w:pPr>
    </w:p>
    <w:p w:rsidR="003408DD" w:rsidRPr="003408DD" w:rsidRDefault="003408DD" w:rsidP="003408DD">
      <w:pPr>
        <w:jc w:val="both"/>
        <w:rPr>
          <w:b/>
          <w:sz w:val="24"/>
          <w:szCs w:val="24"/>
        </w:rPr>
      </w:pPr>
      <w:r w:rsidRPr="003408DD">
        <w:rPr>
          <w:b/>
          <w:sz w:val="24"/>
          <w:szCs w:val="24"/>
        </w:rPr>
        <w:t>CLÁUSULA VIGÉSIMA PRIMEIRA - DAS ALTERAÇÕES CONTRATUAIS</w:t>
      </w:r>
    </w:p>
    <w:p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rsidR="003408DD" w:rsidRPr="003408DD" w:rsidRDefault="003408DD" w:rsidP="003408DD">
      <w:pPr>
        <w:jc w:val="both"/>
        <w:rPr>
          <w:b/>
          <w:sz w:val="24"/>
          <w:szCs w:val="24"/>
        </w:rPr>
      </w:pPr>
      <w:r w:rsidRPr="003408DD">
        <w:rPr>
          <w:b/>
          <w:sz w:val="24"/>
          <w:szCs w:val="24"/>
        </w:rPr>
        <w:t>CLÁUSULA VIGÉSIMA SEGUNDA - DAS DISPOSIÇÕES GERAIS</w:t>
      </w:r>
    </w:p>
    <w:p w:rsidR="00721622" w:rsidRDefault="003408DD" w:rsidP="003408DD">
      <w:pPr>
        <w:jc w:val="both"/>
        <w:rPr>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3408DD" w:rsidRPr="003408DD" w:rsidRDefault="003408DD" w:rsidP="003408DD">
      <w:pPr>
        <w:jc w:val="both"/>
        <w:rPr>
          <w:sz w:val="24"/>
          <w:szCs w:val="24"/>
        </w:rPr>
      </w:pPr>
      <w:r w:rsidRPr="003408DD">
        <w:rPr>
          <w:b/>
          <w:bCs/>
          <w:sz w:val="24"/>
          <w:szCs w:val="24"/>
        </w:rPr>
        <w:t>22.2</w:t>
      </w:r>
      <w:r w:rsidRPr="003408DD">
        <w:rPr>
          <w:sz w:val="24"/>
          <w:szCs w:val="24"/>
        </w:rPr>
        <w:t xml:space="preserve"> Havendo discrepância entre os valores indicados numericamente e por extenso, fica desde já acordado entre as partes contratantes que sempre prevalecerão aqueles mencionados por extenso.</w:t>
      </w:r>
    </w:p>
    <w:p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rsidR="003408DD" w:rsidRPr="003408DD" w:rsidRDefault="003408DD" w:rsidP="003408DD">
      <w:pPr>
        <w:jc w:val="both"/>
        <w:rPr>
          <w:sz w:val="24"/>
          <w:szCs w:val="24"/>
        </w:rPr>
      </w:pPr>
    </w:p>
    <w:p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rsidR="003408DD" w:rsidRPr="003408DD" w:rsidRDefault="003408DD" w:rsidP="003408DD">
      <w:pPr>
        <w:jc w:val="both"/>
        <w:rPr>
          <w:sz w:val="24"/>
          <w:szCs w:val="24"/>
        </w:rPr>
      </w:pPr>
      <w:r w:rsidRPr="00764AE1">
        <w:rPr>
          <w:b/>
          <w:bCs/>
          <w:spacing w:val="-2"/>
          <w:sz w:val="24"/>
          <w:szCs w:val="24"/>
        </w:rPr>
        <w:t xml:space="preserve">23.1 </w:t>
      </w:r>
      <w:r w:rsidRPr="00764AE1">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sidRPr="003408DD">
        <w:rPr>
          <w:sz w:val="24"/>
          <w:szCs w:val="24"/>
        </w:rPr>
        <w:t>.</w:t>
      </w:r>
    </w:p>
    <w:p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w:t>
      </w:r>
      <w:r w:rsidR="00BF0079">
        <w:rPr>
          <w:rFonts w:eastAsia="Arial"/>
          <w:kern w:val="3"/>
          <w:sz w:val="24"/>
          <w:szCs w:val="24"/>
          <w:shd w:val="clear" w:color="auto" w:fill="FFFFFF"/>
          <w:lang w:eastAsia="zh-CN"/>
        </w:rPr>
        <w:t>3</w:t>
      </w:r>
      <w:r w:rsidRPr="003408DD">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rsidR="003408DD" w:rsidRPr="003408DD" w:rsidRDefault="003408DD" w:rsidP="003408DD">
      <w:pPr>
        <w:jc w:val="both"/>
        <w:rPr>
          <w:sz w:val="24"/>
          <w:szCs w:val="24"/>
        </w:rPr>
      </w:pPr>
    </w:p>
    <w:p w:rsidR="003408DD" w:rsidRPr="003408DD" w:rsidRDefault="003408DD" w:rsidP="003408DD">
      <w:pPr>
        <w:jc w:val="both"/>
        <w:rPr>
          <w:b/>
          <w:sz w:val="24"/>
          <w:szCs w:val="24"/>
        </w:rPr>
      </w:pPr>
      <w:r w:rsidRPr="003408DD">
        <w:rPr>
          <w:b/>
          <w:sz w:val="24"/>
          <w:szCs w:val="24"/>
        </w:rPr>
        <w:t>CLÁUSULA VIGÉSIMA QUARTA - DO FORO</w:t>
      </w:r>
    </w:p>
    <w:p w:rsidR="003408DD" w:rsidRPr="003408DD" w:rsidRDefault="003408DD" w:rsidP="003408DD">
      <w:pPr>
        <w:jc w:val="both"/>
        <w:rPr>
          <w:sz w:val="24"/>
          <w:szCs w:val="24"/>
        </w:rPr>
      </w:pPr>
      <w:r w:rsidRPr="003408DD">
        <w:rPr>
          <w:b/>
          <w:bCs/>
          <w:sz w:val="24"/>
          <w:szCs w:val="24"/>
        </w:rPr>
        <w:t>24.1</w:t>
      </w:r>
      <w:r w:rsidRPr="003408DD">
        <w:rPr>
          <w:sz w:val="24"/>
          <w:szCs w:val="24"/>
        </w:rPr>
        <w:t xml:space="preserve"> As partes elegem o foro da Comarca </w:t>
      </w:r>
      <w:r w:rsidR="00B71B81" w:rsidRPr="003408DD">
        <w:rPr>
          <w:sz w:val="24"/>
          <w:szCs w:val="24"/>
        </w:rPr>
        <w:fldChar w:fldCharType="begin">
          <w:ffData>
            <w:name w:val="Texto1"/>
            <w:enabled/>
            <w:calcOnExit w:val="0"/>
            <w:textInput/>
          </w:ffData>
        </w:fldChar>
      </w:r>
      <w:r w:rsidRPr="003408DD">
        <w:rPr>
          <w:sz w:val="24"/>
          <w:szCs w:val="24"/>
        </w:rPr>
        <w:instrText xml:space="preserve"> FORMTEXT </w:instrText>
      </w:r>
      <w:r w:rsidR="00B71B81" w:rsidRPr="003408DD">
        <w:rPr>
          <w:sz w:val="24"/>
          <w:szCs w:val="24"/>
        </w:rPr>
      </w:r>
      <w:r w:rsidR="00B71B81"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00B71B81" w:rsidRPr="003408DD">
        <w:rPr>
          <w:sz w:val="24"/>
          <w:szCs w:val="24"/>
        </w:rPr>
        <w:fldChar w:fldCharType="end"/>
      </w:r>
      <w:r w:rsidRPr="003408DD">
        <w:rPr>
          <w:sz w:val="24"/>
          <w:szCs w:val="24"/>
        </w:rPr>
        <w:t>, Estado do Paraná, para dirimir quaisquer dúvidas oriundas do presente Contrato, renunciando a qualquer outro, por mais privilegiado que seja.</w:t>
      </w:r>
    </w:p>
    <w:p w:rsidR="003408DD" w:rsidRPr="003408DD" w:rsidRDefault="003408DD" w:rsidP="003408DD">
      <w:pPr>
        <w:jc w:val="both"/>
        <w:rPr>
          <w:b/>
          <w:bCs/>
          <w:sz w:val="24"/>
          <w:szCs w:val="24"/>
        </w:rPr>
      </w:pPr>
      <w:r w:rsidRPr="003408DD">
        <w:rPr>
          <w:b/>
          <w:bCs/>
          <w:sz w:val="24"/>
          <w:szCs w:val="24"/>
        </w:rPr>
        <w:t>24.2 Fica pactuado entre as partes que este contrato adota a data da assinatura citada no extrato do contrato publicado como data do acordo firmado, estando as demais clausulas vinculadas submetidas a esta data.</w:t>
      </w:r>
    </w:p>
    <w:p w:rsidR="003408DD" w:rsidRPr="003408DD" w:rsidRDefault="003408DD" w:rsidP="003408DD">
      <w:pPr>
        <w:jc w:val="both"/>
        <w:rPr>
          <w:sz w:val="24"/>
          <w:szCs w:val="24"/>
        </w:rPr>
      </w:pPr>
      <w:r w:rsidRPr="003408DD">
        <w:rPr>
          <w:sz w:val="24"/>
          <w:szCs w:val="24"/>
        </w:rPr>
        <w:t>E assim, por estarem justos e contratados assinam o presente em duas vias de igual teor e forma, na presença das testemunhas abaixo.</w:t>
      </w:r>
    </w:p>
    <w:p w:rsidR="003408DD" w:rsidRPr="003408DD" w:rsidRDefault="003408DD" w:rsidP="003408DD">
      <w:pPr>
        <w:jc w:val="both"/>
        <w:rPr>
          <w:b/>
          <w:sz w:val="24"/>
          <w:szCs w:val="24"/>
        </w:rPr>
      </w:pPr>
    </w:p>
    <w:p w:rsidR="003408DD" w:rsidRPr="003408DD" w:rsidRDefault="00B71B81" w:rsidP="003408DD">
      <w:pPr>
        <w:jc w:val="center"/>
        <w:rPr>
          <w:sz w:val="24"/>
          <w:szCs w:val="24"/>
        </w:rPr>
      </w:pPr>
      <w:r w:rsidRPr="003408DD">
        <w:rPr>
          <w:sz w:val="24"/>
          <w:szCs w:val="24"/>
          <w:lang w:eastAsia="pt-BR"/>
        </w:rPr>
        <w:fldChar w:fldCharType="begin">
          <w:ffData>
            <w:name w:val="Texto374"/>
            <w:enabled/>
            <w:calcOnExit w:val="0"/>
            <w:textInput/>
          </w:ffData>
        </w:fldChar>
      </w:r>
      <w:r w:rsidR="003408DD"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Pr="003408DD">
        <w:rPr>
          <w:sz w:val="24"/>
          <w:szCs w:val="24"/>
          <w:lang w:eastAsia="pt-BR"/>
        </w:rPr>
        <w:fldChar w:fldCharType="end"/>
      </w:r>
      <w:r w:rsidR="003408DD" w:rsidRPr="003408DD">
        <w:rPr>
          <w:sz w:val="24"/>
          <w:szCs w:val="24"/>
        </w:rPr>
        <w:t>,</w:t>
      </w:r>
      <w:r w:rsidR="003408DD"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003408DD"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Pr="003408DD">
        <w:rPr>
          <w:sz w:val="24"/>
          <w:szCs w:val="24"/>
          <w:lang w:eastAsia="pt-BR"/>
        </w:rPr>
        <w:fldChar w:fldCharType="end"/>
      </w:r>
      <w:r w:rsidR="003408DD" w:rsidRPr="003408DD">
        <w:rPr>
          <w:sz w:val="24"/>
          <w:szCs w:val="24"/>
          <w:lang w:eastAsia="pt-BR"/>
        </w:rPr>
        <w:t xml:space="preserve"> </w:t>
      </w:r>
      <w:r w:rsidR="003408DD" w:rsidRPr="003408DD">
        <w:rPr>
          <w:sz w:val="24"/>
          <w:szCs w:val="24"/>
        </w:rPr>
        <w:t xml:space="preserve">de </w:t>
      </w:r>
      <w:r w:rsidRPr="003408DD">
        <w:rPr>
          <w:sz w:val="24"/>
          <w:szCs w:val="24"/>
          <w:lang w:eastAsia="pt-BR"/>
        </w:rPr>
        <w:fldChar w:fldCharType="begin">
          <w:ffData>
            <w:name w:val="Texto374"/>
            <w:enabled/>
            <w:calcOnExit w:val="0"/>
            <w:textInput/>
          </w:ffData>
        </w:fldChar>
      </w:r>
      <w:r w:rsidR="003408DD"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Pr="003408DD">
        <w:rPr>
          <w:sz w:val="24"/>
          <w:szCs w:val="24"/>
          <w:lang w:eastAsia="pt-BR"/>
        </w:rPr>
        <w:fldChar w:fldCharType="end"/>
      </w:r>
      <w:r w:rsidR="003408DD" w:rsidRPr="003408DD">
        <w:rPr>
          <w:sz w:val="24"/>
          <w:szCs w:val="24"/>
          <w:lang w:eastAsia="pt-BR"/>
        </w:rPr>
        <w:t xml:space="preserve"> </w:t>
      </w:r>
      <w:r w:rsidR="003408DD" w:rsidRPr="003408DD">
        <w:rPr>
          <w:sz w:val="24"/>
          <w:szCs w:val="24"/>
        </w:rPr>
        <w:t>de 20</w:t>
      </w:r>
      <w:r w:rsidRPr="003408DD">
        <w:rPr>
          <w:sz w:val="24"/>
          <w:szCs w:val="24"/>
          <w:lang w:eastAsia="pt-BR"/>
        </w:rPr>
        <w:fldChar w:fldCharType="begin">
          <w:ffData>
            <w:name w:val="Texto374"/>
            <w:enabled/>
            <w:calcOnExit w:val="0"/>
            <w:textInput/>
          </w:ffData>
        </w:fldChar>
      </w:r>
      <w:r w:rsidR="003408DD"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Pr="003408DD">
        <w:rPr>
          <w:sz w:val="24"/>
          <w:szCs w:val="24"/>
          <w:lang w:eastAsia="pt-BR"/>
        </w:rPr>
        <w:fldChar w:fldCharType="end"/>
      </w:r>
      <w:r w:rsidR="003408DD" w:rsidRPr="003408DD">
        <w:rPr>
          <w:sz w:val="24"/>
          <w:szCs w:val="24"/>
        </w:rPr>
        <w:t>.</w:t>
      </w:r>
    </w:p>
    <w:p w:rsidR="003408DD" w:rsidRPr="003408DD" w:rsidRDefault="003408DD" w:rsidP="003408DD">
      <w:pPr>
        <w:jc w:val="center"/>
        <w:rPr>
          <w:sz w:val="24"/>
          <w:szCs w:val="24"/>
        </w:rPr>
      </w:pPr>
    </w:p>
    <w:p w:rsidR="003408DD" w:rsidRPr="003408DD" w:rsidRDefault="003408DD" w:rsidP="003408DD">
      <w:pPr>
        <w:tabs>
          <w:tab w:val="left" w:pos="5670"/>
        </w:tabs>
        <w:jc w:val="center"/>
        <w:rPr>
          <w:sz w:val="24"/>
          <w:szCs w:val="24"/>
          <w:lang w:eastAsia="pt-BR"/>
        </w:rPr>
      </w:pPr>
    </w:p>
    <w:p w:rsidR="003408DD" w:rsidRPr="003408DD" w:rsidRDefault="003408DD" w:rsidP="003408DD">
      <w:pPr>
        <w:jc w:val="center"/>
        <w:rPr>
          <w:sz w:val="24"/>
          <w:szCs w:val="24"/>
        </w:rPr>
      </w:pPr>
      <w:r w:rsidRPr="003408DD">
        <w:rPr>
          <w:sz w:val="24"/>
          <w:szCs w:val="24"/>
        </w:rPr>
        <w:t>CONTRATANTE                                                    CONTRATADA</w:t>
      </w:r>
    </w:p>
    <w:p w:rsidR="003408DD" w:rsidRPr="003408DD" w:rsidRDefault="00B71B81" w:rsidP="003408DD">
      <w:pPr>
        <w:tabs>
          <w:tab w:val="left" w:pos="5670"/>
        </w:tabs>
        <w:rPr>
          <w:sz w:val="24"/>
          <w:szCs w:val="24"/>
        </w:rPr>
      </w:pPr>
      <w:r w:rsidRPr="003408DD">
        <w:rPr>
          <w:sz w:val="24"/>
          <w:szCs w:val="24"/>
          <w:lang w:eastAsia="pt-BR"/>
        </w:rPr>
        <w:fldChar w:fldCharType="begin">
          <w:ffData>
            <w:name w:val="Texto374"/>
            <w:enabled/>
            <w:calcOnExit w:val="0"/>
            <w:textInput/>
          </w:ffData>
        </w:fldChar>
      </w:r>
      <w:r w:rsidR="003408DD"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Pr="003408DD">
        <w:rPr>
          <w:sz w:val="24"/>
          <w:szCs w:val="24"/>
          <w:lang w:eastAsia="pt-BR"/>
        </w:rPr>
        <w:fldChar w:fldCharType="end"/>
      </w:r>
      <w:r w:rsidR="003408DD" w:rsidRPr="003408DD">
        <w:rPr>
          <w:sz w:val="24"/>
          <w:szCs w:val="24"/>
          <w:lang w:eastAsia="pt-BR"/>
        </w:rPr>
        <w:tab/>
      </w:r>
      <w:r w:rsidRPr="003408DD">
        <w:rPr>
          <w:sz w:val="24"/>
          <w:szCs w:val="24"/>
          <w:lang w:eastAsia="pt-BR"/>
        </w:rPr>
        <w:fldChar w:fldCharType="begin">
          <w:ffData>
            <w:name w:val="Texto374"/>
            <w:enabled/>
            <w:calcOnExit w:val="0"/>
            <w:textInput/>
          </w:ffData>
        </w:fldChar>
      </w:r>
      <w:r w:rsidR="003408DD"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003408DD" w:rsidRPr="003408DD">
        <w:rPr>
          <w:noProof/>
          <w:sz w:val="24"/>
          <w:szCs w:val="24"/>
          <w:lang w:eastAsia="pt-BR"/>
        </w:rPr>
        <w:t> </w:t>
      </w:r>
      <w:r w:rsidRPr="003408DD">
        <w:rPr>
          <w:sz w:val="24"/>
          <w:szCs w:val="24"/>
          <w:lang w:eastAsia="pt-BR"/>
        </w:rPr>
        <w:fldChar w:fldCharType="end"/>
      </w:r>
    </w:p>
    <w:p w:rsidR="003408DD" w:rsidRPr="003408DD" w:rsidRDefault="003408DD" w:rsidP="003408DD">
      <w:pPr>
        <w:rPr>
          <w:sz w:val="24"/>
          <w:szCs w:val="24"/>
        </w:rPr>
      </w:pPr>
    </w:p>
    <w:p w:rsidR="003408DD" w:rsidRPr="003408DD" w:rsidRDefault="003408DD" w:rsidP="003408DD">
      <w:pPr>
        <w:rPr>
          <w:sz w:val="24"/>
          <w:szCs w:val="24"/>
        </w:rPr>
      </w:pPr>
    </w:p>
    <w:p w:rsidR="003408DD" w:rsidRPr="003408DD" w:rsidRDefault="003408DD" w:rsidP="003408DD">
      <w:pPr>
        <w:rPr>
          <w:sz w:val="24"/>
          <w:szCs w:val="24"/>
        </w:rPr>
      </w:pPr>
      <w:r w:rsidRPr="003408DD">
        <w:rPr>
          <w:sz w:val="24"/>
          <w:szCs w:val="24"/>
        </w:rPr>
        <w:t>Testemunhas:</w:t>
      </w:r>
    </w:p>
    <w:p w:rsidR="003408DD" w:rsidRPr="003408DD" w:rsidRDefault="003408DD" w:rsidP="003408DD">
      <w:pPr>
        <w:rPr>
          <w:sz w:val="24"/>
          <w:szCs w:val="24"/>
        </w:rPr>
      </w:pPr>
      <w:r w:rsidRPr="003408DD">
        <w:rPr>
          <w:sz w:val="24"/>
          <w:szCs w:val="24"/>
        </w:rPr>
        <w:t>__________________________</w:t>
      </w:r>
    </w:p>
    <w:p w:rsidR="003408DD" w:rsidRPr="003408DD" w:rsidRDefault="003408DD" w:rsidP="003408DD">
      <w:pPr>
        <w:rPr>
          <w:sz w:val="24"/>
          <w:szCs w:val="24"/>
          <w:lang w:eastAsia="pt-BR"/>
        </w:rPr>
      </w:pPr>
      <w:r w:rsidRPr="003408DD">
        <w:rPr>
          <w:b/>
          <w:sz w:val="24"/>
          <w:szCs w:val="24"/>
        </w:rPr>
        <w:t>RG</w:t>
      </w:r>
      <w:r w:rsidR="00B71B81"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00B71B81" w:rsidRPr="003408DD">
        <w:rPr>
          <w:sz w:val="24"/>
          <w:szCs w:val="24"/>
          <w:lang w:eastAsia="pt-BR"/>
        </w:rPr>
      </w:r>
      <w:r w:rsidR="00B71B81"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00B71B81" w:rsidRPr="003408DD">
        <w:rPr>
          <w:sz w:val="24"/>
          <w:szCs w:val="24"/>
          <w:lang w:eastAsia="pt-BR"/>
        </w:rPr>
        <w:fldChar w:fldCharType="end"/>
      </w:r>
    </w:p>
    <w:p w:rsidR="003408DD" w:rsidRPr="003408DD" w:rsidRDefault="003408DD" w:rsidP="003408DD">
      <w:pPr>
        <w:rPr>
          <w:sz w:val="24"/>
          <w:szCs w:val="24"/>
          <w:lang w:eastAsia="pt-BR"/>
        </w:rPr>
      </w:pPr>
    </w:p>
    <w:p w:rsidR="003408DD" w:rsidRPr="003408DD" w:rsidRDefault="003408DD" w:rsidP="003408DD">
      <w:pPr>
        <w:rPr>
          <w:sz w:val="24"/>
          <w:szCs w:val="24"/>
        </w:rPr>
      </w:pPr>
      <w:r w:rsidRPr="003408DD">
        <w:rPr>
          <w:sz w:val="24"/>
          <w:szCs w:val="24"/>
        </w:rPr>
        <w:t>__________________________</w:t>
      </w:r>
    </w:p>
    <w:p w:rsidR="003408DD" w:rsidRPr="003408DD" w:rsidRDefault="003408DD" w:rsidP="003408DD">
      <w:pPr>
        <w:rPr>
          <w:sz w:val="24"/>
          <w:szCs w:val="24"/>
          <w:lang w:eastAsia="pt-BR"/>
        </w:rPr>
      </w:pPr>
      <w:r w:rsidRPr="003408DD">
        <w:rPr>
          <w:b/>
          <w:sz w:val="24"/>
          <w:szCs w:val="24"/>
        </w:rPr>
        <w:t>RG</w:t>
      </w:r>
      <w:r w:rsidR="00B71B81"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00B71B81" w:rsidRPr="003408DD">
        <w:rPr>
          <w:sz w:val="24"/>
          <w:szCs w:val="24"/>
          <w:lang w:eastAsia="pt-BR"/>
        </w:rPr>
      </w:r>
      <w:r w:rsidR="00B71B81"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00B71B81" w:rsidRPr="003408DD">
        <w:rPr>
          <w:sz w:val="24"/>
          <w:szCs w:val="24"/>
          <w:lang w:eastAsia="pt-BR"/>
        </w:rPr>
        <w:fldChar w:fldCharType="end"/>
      </w:r>
    </w:p>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Default="003408DD" w:rsidP="003408DD"/>
    <w:p w:rsidR="003408DD" w:rsidRPr="003408DD" w:rsidRDefault="001005C5" w:rsidP="003408DD">
      <w:r>
        <w:br w:type="page"/>
      </w:r>
    </w:p>
    <w:p w:rsidR="00C24291" w:rsidRPr="005D0BC5" w:rsidRDefault="00C24291" w:rsidP="00584E41">
      <w:pPr>
        <w:jc w:val="both"/>
        <w:rPr>
          <w:b/>
          <w:sz w:val="24"/>
          <w:szCs w:val="24"/>
        </w:rPr>
      </w:pPr>
    </w:p>
    <w:p w:rsidR="00943759" w:rsidRPr="00DA549B" w:rsidRDefault="00943759" w:rsidP="00DA549B">
      <w:pPr>
        <w:jc w:val="center"/>
        <w:rPr>
          <w:b/>
          <w:bCs/>
          <w:sz w:val="24"/>
          <w:szCs w:val="24"/>
        </w:rPr>
      </w:pPr>
      <w:r w:rsidRPr="00DA549B">
        <w:rPr>
          <w:b/>
          <w:bCs/>
          <w:sz w:val="24"/>
          <w:szCs w:val="24"/>
        </w:rPr>
        <w:t>ANEXO II</w:t>
      </w:r>
    </w:p>
    <w:tbl>
      <w:tblPr>
        <w:tblW w:w="9089" w:type="dxa"/>
        <w:tblInd w:w="-15" w:type="dxa"/>
        <w:tblLayout w:type="fixed"/>
        <w:tblCellMar>
          <w:left w:w="10" w:type="dxa"/>
          <w:right w:w="10" w:type="dxa"/>
        </w:tblCellMar>
        <w:tblLook w:val="04A0"/>
      </w:tblPr>
      <w:tblGrid>
        <w:gridCol w:w="417"/>
        <w:gridCol w:w="4127"/>
        <w:gridCol w:w="4545"/>
      </w:tblGrid>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71B8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71B81" w:rsidRPr="005D0BC5">
              <w:rPr>
                <w:rFonts w:ascii="Times New Roman" w:hAnsi="Times New Roman" w:cs="Times New Roman"/>
                <w:color w:val="000000"/>
                <w:sz w:val="24"/>
                <w:szCs w:val="24"/>
              </w:rPr>
            </w:r>
            <w:r w:rsidR="00B71B8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71B81"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F32082" w:rsidRPr="005D0BC5" w:rsidRDefault="00F32082" w:rsidP="00584E41">
            <w:pPr>
              <w:jc w:val="both"/>
              <w:rPr>
                <w:sz w:val="24"/>
                <w:szCs w:val="24"/>
              </w:rPr>
            </w:pPr>
            <w:r w:rsidRPr="005D0BC5">
              <w:rPr>
                <w:sz w:val="24"/>
                <w:szCs w:val="24"/>
              </w:rPr>
              <w:t>Licitante:</w:t>
            </w:r>
          </w:p>
          <w:p w:rsidR="00F32082" w:rsidRPr="005D0BC5" w:rsidRDefault="00F32082" w:rsidP="00584E41">
            <w:pPr>
              <w:jc w:val="both"/>
              <w:rPr>
                <w:sz w:val="24"/>
                <w:szCs w:val="24"/>
              </w:rPr>
            </w:pPr>
            <w:r w:rsidRPr="005D0BC5">
              <w:rPr>
                <w:sz w:val="24"/>
                <w:szCs w:val="24"/>
              </w:rPr>
              <w:t>CNPJ/CPF:</w:t>
            </w:r>
          </w:p>
          <w:p w:rsidR="00F32082" w:rsidRPr="005D0BC5" w:rsidRDefault="00F32082" w:rsidP="00584E41">
            <w:pPr>
              <w:jc w:val="both"/>
              <w:rPr>
                <w:sz w:val="24"/>
                <w:szCs w:val="24"/>
              </w:rPr>
            </w:pPr>
            <w:r w:rsidRPr="005D0BC5">
              <w:rPr>
                <w:sz w:val="24"/>
                <w:szCs w:val="24"/>
              </w:rPr>
              <w:t>Endereço:</w:t>
            </w:r>
          </w:p>
          <w:p w:rsidR="00F32082" w:rsidRPr="005D0BC5" w:rsidRDefault="00F32082" w:rsidP="00584E41">
            <w:pPr>
              <w:jc w:val="both"/>
              <w:rPr>
                <w:sz w:val="24"/>
                <w:szCs w:val="24"/>
              </w:rPr>
            </w:pPr>
            <w:r w:rsidRPr="005D0BC5">
              <w:rPr>
                <w:sz w:val="24"/>
                <w:szCs w:val="24"/>
              </w:rPr>
              <w:t>Bairro:</w:t>
            </w:r>
          </w:p>
          <w:p w:rsidR="00F32082" w:rsidRPr="005D0BC5" w:rsidRDefault="00F32082" w:rsidP="00584E41">
            <w:pPr>
              <w:jc w:val="both"/>
              <w:rPr>
                <w:sz w:val="24"/>
                <w:szCs w:val="24"/>
              </w:rPr>
            </w:pPr>
            <w:r w:rsidRPr="005D0BC5">
              <w:rPr>
                <w:sz w:val="24"/>
                <w:szCs w:val="24"/>
              </w:rPr>
              <w:t>CEP:</w:t>
            </w:r>
          </w:p>
          <w:p w:rsidR="00F32082" w:rsidRPr="005D0BC5" w:rsidRDefault="00F32082" w:rsidP="00584E41">
            <w:pPr>
              <w:jc w:val="both"/>
              <w:rPr>
                <w:sz w:val="24"/>
                <w:szCs w:val="24"/>
              </w:rPr>
            </w:pPr>
            <w:r w:rsidRPr="005D0BC5">
              <w:rPr>
                <w:sz w:val="24"/>
                <w:szCs w:val="24"/>
              </w:rPr>
              <w:t>Telefone:                                                      Fax:                                              E-mail:</w:t>
            </w:r>
          </w:p>
          <w:p w:rsidR="00F32082" w:rsidRPr="005D0BC5" w:rsidRDefault="00F32082" w:rsidP="00584E41">
            <w:pPr>
              <w:jc w:val="both"/>
              <w:rPr>
                <w:sz w:val="24"/>
                <w:szCs w:val="24"/>
              </w:rPr>
            </w:pPr>
            <w:r w:rsidRPr="005D0BC5">
              <w:rPr>
                <w:sz w:val="24"/>
                <w:szCs w:val="24"/>
              </w:rPr>
              <w:t xml:space="preserve">Inscrição Estadual: </w:t>
            </w:r>
          </w:p>
          <w:p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rsidTr="00D27BED">
        <w:trPr>
          <w:cantSplit/>
        </w:trPr>
        <w:tc>
          <w:tcPr>
            <w:tcW w:w="9089" w:type="dxa"/>
            <w:gridSpan w:val="3"/>
            <w:tcMar>
              <w:top w:w="0" w:type="dxa"/>
              <w:left w:w="2" w:type="dxa"/>
              <w:bottom w:w="0" w:type="dxa"/>
              <w:right w:w="2" w:type="dxa"/>
            </w:tcMar>
            <w:vAlign w:val="center"/>
          </w:tcPr>
          <w:p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B71B81"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B71B81" w:rsidRPr="005D0BC5">
              <w:rPr>
                <w:rFonts w:ascii="Times New Roman" w:hAnsi="Times New Roman" w:cs="Times New Roman"/>
                <w:color w:val="000000"/>
                <w:sz w:val="24"/>
                <w:szCs w:val="24"/>
              </w:rPr>
            </w:r>
            <w:r w:rsidR="00B71B81"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B71B81"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Height w:val="245"/>
        </w:trPr>
        <w:tc>
          <w:tcPr>
            <w:tcW w:w="417" w:type="dxa"/>
            <w:tcMar>
              <w:top w:w="0" w:type="dxa"/>
              <w:left w:w="2" w:type="dxa"/>
              <w:bottom w:w="0" w:type="dxa"/>
              <w:right w:w="2" w:type="dxa"/>
            </w:tcMar>
          </w:tcPr>
          <w:p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w:t>
            </w:r>
            <w:r w:rsidR="00426CBB">
              <w:rPr>
                <w:rFonts w:ascii="Times New Roman" w:hAnsi="Times New Roman" w:cs="Times New Roman"/>
                <w:sz w:val="24"/>
                <w:szCs w:val="24"/>
                <w:shd w:val="clear" w:color="auto" w:fill="FFFFFF"/>
              </w:rPr>
              <w:t>.</w:t>
            </w:r>
          </w:p>
        </w:tc>
      </w:tr>
      <w:tr w:rsidR="00943759" w:rsidRPr="005D0BC5" w:rsidTr="00D27BED">
        <w:trPr>
          <w:cantSplit/>
          <w:trHeight w:val="245"/>
        </w:trPr>
        <w:tc>
          <w:tcPr>
            <w:tcW w:w="417" w:type="dxa"/>
            <w:tcMar>
              <w:top w:w="0" w:type="dxa"/>
              <w:left w:w="2" w:type="dxa"/>
              <w:bottom w:w="0" w:type="dxa"/>
              <w:right w:w="2" w:type="dxa"/>
            </w:tcMar>
          </w:tcPr>
          <w:p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rsidR="00931C93" w:rsidRPr="005D0BC5" w:rsidRDefault="00931C93" w:rsidP="00584E41">
      <w:pPr>
        <w:pStyle w:val="Ttulo7"/>
        <w:rPr>
          <w:color w:val="auto"/>
          <w:szCs w:val="24"/>
        </w:rPr>
      </w:pPr>
    </w:p>
    <w:p w:rsidR="00931C93" w:rsidRPr="005D0BC5" w:rsidRDefault="00931C93" w:rsidP="00584E41">
      <w:pPr>
        <w:pStyle w:val="Ttulo7"/>
        <w:rPr>
          <w:color w:val="auto"/>
          <w:szCs w:val="24"/>
        </w:rPr>
      </w:pPr>
    </w:p>
    <w:p w:rsidR="00931C93" w:rsidRPr="005D0BC5" w:rsidRDefault="00931C93" w:rsidP="00931C93">
      <w:pPr>
        <w:rPr>
          <w:sz w:val="24"/>
          <w:szCs w:val="24"/>
        </w:rPr>
      </w:pPr>
    </w:p>
    <w:p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rsidR="00D25375" w:rsidRPr="00A3488F" w:rsidRDefault="00D25375" w:rsidP="00D25375">
      <w:pPr>
        <w:pStyle w:val="Ttulo7"/>
        <w:rPr>
          <w:color w:val="auto"/>
          <w:szCs w:val="24"/>
          <w:u w:val="single"/>
        </w:rPr>
      </w:pPr>
      <w:r w:rsidRPr="00A3488F">
        <w:rPr>
          <w:color w:val="auto"/>
          <w:szCs w:val="24"/>
          <w:u w:val="single"/>
        </w:rPr>
        <w:lastRenderedPageBreak/>
        <w:t>ANEXO III</w:t>
      </w:r>
    </w:p>
    <w:p w:rsidR="00D25375" w:rsidRDefault="00D25375" w:rsidP="00D25375">
      <w:pPr>
        <w:jc w:val="center"/>
        <w:rPr>
          <w:b/>
          <w:color w:val="000000"/>
          <w:sz w:val="24"/>
          <w:szCs w:val="24"/>
          <w:u w:val="single"/>
        </w:rPr>
      </w:pPr>
    </w:p>
    <w:p w:rsidR="00B7371D" w:rsidRPr="00292F55" w:rsidRDefault="00B7371D" w:rsidP="00B7371D">
      <w:pPr>
        <w:jc w:val="center"/>
      </w:pPr>
      <w:bookmarkStart w:id="87"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87"/>
    <w:p w:rsidR="00B7371D" w:rsidRDefault="00B7371D" w:rsidP="00B7371D">
      <w:pPr>
        <w:jc w:val="center"/>
        <w:rPr>
          <w:b/>
          <w:color w:val="000000"/>
          <w:sz w:val="24"/>
          <w:szCs w:val="24"/>
          <w:u w:val="single"/>
        </w:rPr>
      </w:pPr>
    </w:p>
    <w:p w:rsidR="00B7371D" w:rsidRDefault="00B7371D" w:rsidP="00B7371D">
      <w:pPr>
        <w:jc w:val="center"/>
        <w:rPr>
          <w:b/>
          <w:color w:val="000000"/>
          <w:sz w:val="24"/>
          <w:szCs w:val="24"/>
          <w:u w:val="single"/>
        </w:rPr>
      </w:pPr>
      <w:r>
        <w:rPr>
          <w:b/>
          <w:color w:val="000000"/>
          <w:sz w:val="24"/>
          <w:szCs w:val="24"/>
          <w:u w:val="single"/>
        </w:rPr>
        <w:t>CARTILHA GLOBAL</w:t>
      </w:r>
    </w:p>
    <w:p w:rsidR="00B7371D" w:rsidRDefault="00B7371D" w:rsidP="00B7371D">
      <w:pPr>
        <w:jc w:val="center"/>
        <w:rPr>
          <w:b/>
          <w:color w:val="000000"/>
          <w:sz w:val="24"/>
          <w:szCs w:val="24"/>
          <w:u w:val="single"/>
        </w:rPr>
      </w:pPr>
    </w:p>
    <w:p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rsidR="00D52C32" w:rsidRPr="005D0BC5" w:rsidRDefault="00D52C32" w:rsidP="00D52C32">
      <w:pPr>
        <w:ind w:left="-1276"/>
        <w:jc w:val="center"/>
        <w:rPr>
          <w:b/>
          <w:color w:val="000000"/>
          <w:sz w:val="24"/>
          <w:szCs w:val="24"/>
        </w:rPr>
      </w:pPr>
    </w:p>
    <w:p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rsidR="00D25375" w:rsidRPr="005D0BC5" w:rsidRDefault="00D25375" w:rsidP="00D25375">
      <w:pPr>
        <w:jc w:val="center"/>
        <w:rPr>
          <w:b/>
          <w:bCs/>
          <w:sz w:val="24"/>
          <w:szCs w:val="24"/>
        </w:rPr>
      </w:pPr>
      <w:bookmarkStart w:id="88" w:name="_Hlk153369353"/>
      <w:bookmarkStart w:id="89" w:name="_Hlk151462923"/>
      <w:r>
        <w:rPr>
          <w:b/>
          <w:bCs/>
          <w:sz w:val="24"/>
          <w:szCs w:val="24"/>
        </w:rPr>
        <w:lastRenderedPageBreak/>
        <w:t>A</w:t>
      </w:r>
      <w:r w:rsidRPr="005D0BC5">
        <w:rPr>
          <w:b/>
          <w:bCs/>
          <w:sz w:val="24"/>
          <w:szCs w:val="24"/>
        </w:rPr>
        <w:t>NEXO IV</w:t>
      </w:r>
    </w:p>
    <w:p w:rsidR="00D25375" w:rsidRPr="005D0BC5" w:rsidRDefault="00D25375" w:rsidP="00D25375">
      <w:pPr>
        <w:jc w:val="center"/>
        <w:rPr>
          <w:sz w:val="24"/>
          <w:szCs w:val="24"/>
        </w:rPr>
      </w:pPr>
      <w:r w:rsidRPr="005D0BC5">
        <w:rPr>
          <w:sz w:val="24"/>
          <w:szCs w:val="24"/>
        </w:rPr>
        <w:t xml:space="preserve"> Cronograma Físico-Financeiro</w:t>
      </w:r>
    </w:p>
    <w:p w:rsidR="00D25375" w:rsidRDefault="00D25375" w:rsidP="00D25375">
      <w:pPr>
        <w:tabs>
          <w:tab w:val="left" w:pos="360"/>
        </w:tabs>
        <w:ind w:left="-1560" w:right="-882"/>
        <w:jc w:val="center"/>
        <w:rPr>
          <w:noProof/>
          <w:sz w:val="24"/>
          <w:szCs w:val="24"/>
        </w:rPr>
      </w:pPr>
    </w:p>
    <w:p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rsidR="00D25375" w:rsidRDefault="00D25375" w:rsidP="00D25375">
      <w:pPr>
        <w:tabs>
          <w:tab w:val="left" w:pos="360"/>
        </w:tabs>
        <w:ind w:left="-1560" w:right="-882"/>
        <w:jc w:val="center"/>
        <w:rPr>
          <w:noProof/>
          <w:sz w:val="24"/>
          <w:szCs w:val="24"/>
        </w:rPr>
      </w:pPr>
    </w:p>
    <w:bookmarkEnd w:id="88"/>
    <w:bookmarkEnd w:id="89"/>
    <w:p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rsidR="00931C93" w:rsidRPr="005D0BC5" w:rsidRDefault="00931C93" w:rsidP="00DA549B">
      <w:pPr>
        <w:tabs>
          <w:tab w:val="left" w:pos="360"/>
        </w:tabs>
        <w:rPr>
          <w:sz w:val="24"/>
          <w:szCs w:val="24"/>
        </w:rPr>
      </w:pPr>
    </w:p>
    <w:p w:rsidR="00C5425A" w:rsidRDefault="00C5425A" w:rsidP="00584E41">
      <w:pPr>
        <w:jc w:val="center"/>
        <w:rPr>
          <w:b/>
          <w:bCs/>
          <w:sz w:val="24"/>
          <w:szCs w:val="24"/>
        </w:rPr>
      </w:pPr>
    </w:p>
    <w:p w:rsidR="001603D4" w:rsidRPr="005D0BC5" w:rsidRDefault="001603D4" w:rsidP="00DA549B">
      <w:pPr>
        <w:jc w:val="center"/>
        <w:rPr>
          <w:b/>
          <w:bCs/>
          <w:sz w:val="24"/>
          <w:szCs w:val="24"/>
        </w:rPr>
      </w:pPr>
      <w:r w:rsidRPr="005D0BC5">
        <w:rPr>
          <w:b/>
          <w:bCs/>
          <w:sz w:val="24"/>
          <w:szCs w:val="24"/>
        </w:rPr>
        <w:t>ANEXO V</w:t>
      </w:r>
    </w:p>
    <w:p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tblPr>
      <w:tblGrid>
        <w:gridCol w:w="1127"/>
        <w:gridCol w:w="6111"/>
        <w:gridCol w:w="1859"/>
      </w:tblGrid>
      <w:tr w:rsidR="006A250A" w:rsidRPr="005D0BC5" w:rsidTr="0015790D">
        <w:trPr>
          <w:cantSplit/>
          <w:trHeight w:val="20"/>
        </w:trPr>
        <w:tc>
          <w:tcPr>
            <w:tcW w:w="9097" w:type="dxa"/>
            <w:gridSpan w:val="3"/>
            <w:tcMar>
              <w:top w:w="0" w:type="dxa"/>
              <w:left w:w="2" w:type="dxa"/>
              <w:bottom w:w="0" w:type="dxa"/>
              <w:right w:w="2" w:type="dxa"/>
            </w:tcMar>
            <w:vAlign w:val="center"/>
          </w:tcPr>
          <w:p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tblPr>
      <w:tblGrid>
        <w:gridCol w:w="11904"/>
      </w:tblGrid>
      <w:tr w:rsidR="0015790D" w:rsidRPr="005D0BC5" w:rsidTr="00B15ACA">
        <w:trPr>
          <w:cantSplit/>
        </w:trPr>
        <w:tc>
          <w:tcPr>
            <w:tcW w:w="11904" w:type="dxa"/>
            <w:tcMar>
              <w:top w:w="0" w:type="dxa"/>
              <w:left w:w="2" w:type="dxa"/>
              <w:bottom w:w="0" w:type="dxa"/>
              <w:right w:w="2" w:type="dxa"/>
            </w:tcMar>
            <w:vAlign w:val="center"/>
          </w:tcPr>
          <w:p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rsidTr="00B15ACA">
        <w:trPr>
          <w:cantSplit/>
        </w:trPr>
        <w:tc>
          <w:tcPr>
            <w:tcW w:w="11904" w:type="dxa"/>
            <w:tcMar>
              <w:top w:w="0" w:type="dxa"/>
              <w:left w:w="2" w:type="dxa"/>
              <w:bottom w:w="0" w:type="dxa"/>
              <w:right w:w="2" w:type="dxa"/>
            </w:tcMar>
            <w:vAlign w:val="center"/>
          </w:tcPr>
          <w:p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rsidTr="00B15ACA">
        <w:trPr>
          <w:cantSplit/>
        </w:trPr>
        <w:tc>
          <w:tcPr>
            <w:tcW w:w="11904"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B15ACA">
        <w:trPr>
          <w:cantSplit/>
        </w:trPr>
        <w:tc>
          <w:tcPr>
            <w:tcW w:w="11904"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71B8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71B81" w:rsidRPr="005D0BC5">
              <w:rPr>
                <w:rFonts w:ascii="Times New Roman" w:hAnsi="Times New Roman" w:cs="Times New Roman"/>
                <w:color w:val="000000"/>
                <w:sz w:val="24"/>
                <w:szCs w:val="24"/>
              </w:rPr>
            </w:r>
            <w:r w:rsidR="00B71B8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71B81"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B15ACA">
        <w:trPr>
          <w:cantSplit/>
        </w:trPr>
        <w:tc>
          <w:tcPr>
            <w:tcW w:w="11904"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B15ACA">
        <w:trPr>
          <w:cantSplit/>
        </w:trPr>
        <w:tc>
          <w:tcPr>
            <w:tcW w:w="11904" w:type="dxa"/>
            <w:tcMar>
              <w:top w:w="0" w:type="dxa"/>
              <w:left w:w="2" w:type="dxa"/>
              <w:bottom w:w="0" w:type="dxa"/>
              <w:right w:w="2" w:type="dxa"/>
            </w:tcMar>
            <w:vAlign w:val="center"/>
          </w:tcPr>
          <w:p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tblPr>
            <w:tblGrid>
              <w:gridCol w:w="5352"/>
              <w:gridCol w:w="1578"/>
              <w:gridCol w:w="1701"/>
              <w:gridCol w:w="2412"/>
            </w:tblGrid>
            <w:tr w:rsidR="001C4616" w:rsidRPr="009B1A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rsidR="001C4616" w:rsidRPr="009B1A77" w:rsidRDefault="001C4616" w:rsidP="001C4616">
                  <w:pPr>
                    <w:jc w:val="center"/>
                    <w:rPr>
                      <w:rFonts w:ascii="Arial" w:hAnsi="Arial" w:cs="Arial"/>
                      <w:sz w:val="24"/>
                      <w:szCs w:val="24"/>
                      <w:lang w:eastAsia="pt-BR"/>
                    </w:rPr>
                  </w:pPr>
                </w:p>
              </w:tc>
            </w:tr>
            <w:tr w:rsidR="001C4616" w:rsidRPr="009B1A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rsidR="001C4616" w:rsidRPr="009B1A77" w:rsidRDefault="001C4616" w:rsidP="001C4616">
                  <w:pPr>
                    <w:jc w:val="center"/>
                    <w:rPr>
                      <w:rFonts w:ascii="Arial" w:hAnsi="Arial" w:cs="Arial"/>
                      <w:sz w:val="24"/>
                      <w:szCs w:val="24"/>
                      <w:lang w:eastAsia="pt-BR"/>
                    </w:rPr>
                  </w:pPr>
                </w:p>
              </w:tc>
            </w:tr>
            <w:tr w:rsidR="001C4616" w:rsidRPr="009B1A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rsidR="001C4616" w:rsidRPr="009B1A77" w:rsidRDefault="001C4616" w:rsidP="001C4616">
                  <w:pPr>
                    <w:jc w:val="center"/>
                    <w:rPr>
                      <w:rFonts w:ascii="Arial" w:hAnsi="Arial" w:cs="Arial"/>
                      <w:sz w:val="24"/>
                      <w:szCs w:val="24"/>
                      <w:lang w:eastAsia="pt-BR"/>
                    </w:rPr>
                  </w:pPr>
                </w:p>
              </w:tc>
            </w:tr>
            <w:tr w:rsidR="001C4616" w:rsidRPr="009B1A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rsidR="001C4616" w:rsidRPr="009B1A77" w:rsidRDefault="001C4616" w:rsidP="001C4616">
                  <w:pPr>
                    <w:jc w:val="center"/>
                    <w:rPr>
                      <w:rFonts w:ascii="Arial" w:hAnsi="Arial" w:cs="Arial"/>
                      <w:b/>
                      <w:bCs/>
                      <w:sz w:val="28"/>
                      <w:szCs w:val="28"/>
                      <w:lang w:eastAsia="pt-BR"/>
                    </w:rPr>
                  </w:pPr>
                </w:p>
              </w:tc>
            </w:tr>
            <w:tr w:rsidR="001C4616" w:rsidRPr="009B1A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r>
            <w:tr w:rsidR="001C4616" w:rsidRPr="009B1A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r>
            <w:tr w:rsidR="001C4616" w:rsidRPr="009B1A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w:t>
                  </w:r>
                  <w:r w:rsidR="004A6B4C">
                    <w:rPr>
                      <w:rFonts w:ascii="Arial" w:hAnsi="Arial" w:cs="Arial"/>
                      <w:b/>
                      <w:bCs/>
                      <w:sz w:val="28"/>
                      <w:szCs w:val="28"/>
                      <w:lang w:eastAsia="pt-BR"/>
                    </w:rPr>
                    <w:t>A</w:t>
                  </w:r>
                  <w:r w:rsidRPr="009B1A77">
                    <w:rPr>
                      <w:rFonts w:ascii="Arial" w:hAnsi="Arial" w:cs="Arial"/>
                      <w:b/>
                      <w:bCs/>
                      <w:sz w:val="28"/>
                      <w:szCs w:val="28"/>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r>
            <w:tr w:rsidR="001C4616" w:rsidRPr="009B1A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r>
            <w:tr w:rsidR="001C4616" w:rsidRPr="009B1A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rsidR="001C4616" w:rsidRPr="009B1A77" w:rsidRDefault="001C4616" w:rsidP="001C4616">
                  <w:pPr>
                    <w:jc w:val="center"/>
                    <w:rPr>
                      <w:rFonts w:ascii="Arial" w:hAnsi="Arial" w:cs="Arial"/>
                      <w:sz w:val="28"/>
                      <w:szCs w:val="28"/>
                      <w:lang w:eastAsia="pt-BR"/>
                    </w:rPr>
                  </w:pPr>
                </w:p>
              </w:tc>
            </w:tr>
            <w:tr w:rsidR="001C4616" w:rsidRPr="009B1A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rsidR="001C4616" w:rsidRPr="009B1A77" w:rsidRDefault="001C4616" w:rsidP="001C4616">
                  <w:pPr>
                    <w:jc w:val="center"/>
                    <w:rPr>
                      <w:rFonts w:ascii="Arial" w:hAnsi="Arial" w:cs="Arial"/>
                      <w:b/>
                      <w:bCs/>
                      <w:sz w:val="28"/>
                      <w:szCs w:val="28"/>
                      <w:lang w:eastAsia="pt-BR"/>
                    </w:rPr>
                  </w:pPr>
                </w:p>
              </w:tc>
            </w:tr>
            <w:tr w:rsidR="001C4616" w:rsidRPr="009B1A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1C4616" w:rsidRPr="009B1A77" w:rsidRDefault="001C4616" w:rsidP="001C4616">
                  <w:pPr>
                    <w:rPr>
                      <w:rFonts w:ascii="Arial" w:hAnsi="Arial" w:cs="Arial"/>
                      <w:b/>
                      <w:bCs/>
                      <w:lang w:eastAsia="pt-BR"/>
                    </w:rPr>
                  </w:pPr>
                  <w:r w:rsidRPr="009B1A77">
                    <w:rPr>
                      <w:rFonts w:ascii="Arial" w:hAnsi="Arial" w:cs="Arial"/>
                      <w:b/>
                      <w:bCs/>
                      <w:lang w:eastAsia="pt-BR"/>
                    </w:rPr>
                    <w:t>BDI=</w:t>
                  </w:r>
                  <w:proofErr w:type="gramStart"/>
                  <w:r w:rsidRPr="009B1A77">
                    <w:rPr>
                      <w:rFonts w:ascii="Arial" w:hAnsi="Arial" w:cs="Arial"/>
                      <w:b/>
                      <w:bCs/>
                      <w:lang w:eastAsia="pt-BR"/>
                    </w:rPr>
                    <w:t>(</w:t>
                  </w:r>
                  <w:proofErr w:type="gramEnd"/>
                  <w:r w:rsidRPr="009B1A77">
                    <w:rPr>
                      <w:rFonts w:ascii="Arial" w:hAnsi="Arial" w:cs="Arial"/>
                      <w:b/>
                      <w:bCs/>
                      <w:lang w:eastAsia="pt-BR"/>
                    </w:rPr>
                    <w:t>((((1+(B8+B9+B10)/100)*(1+B11/100)*(1+B12/100))/(1-D6/100))-1)*100)</w:t>
                  </w:r>
                </w:p>
              </w:tc>
            </w:tr>
            <w:tr w:rsidR="001C4616" w:rsidRPr="009B1A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rsidR="001C4616" w:rsidRPr="009B1A77" w:rsidRDefault="001C4616" w:rsidP="001C4616">
                  <w:pPr>
                    <w:jc w:val="center"/>
                    <w:rPr>
                      <w:rFonts w:ascii="Arial" w:hAnsi="Arial" w:cs="Arial"/>
                      <w:b/>
                      <w:bCs/>
                      <w:color w:val="0000FF"/>
                      <w:sz w:val="28"/>
                      <w:szCs w:val="28"/>
                      <w:lang w:eastAsia="pt-BR"/>
                    </w:rPr>
                  </w:pPr>
                </w:p>
              </w:tc>
            </w:tr>
            <w:tr w:rsidR="001C4616" w:rsidRPr="009B1A77" w:rsidTr="00B15ACA">
              <w:trPr>
                <w:trHeight w:val="198"/>
              </w:trPr>
              <w:tc>
                <w:tcPr>
                  <w:tcW w:w="2423" w:type="pct"/>
                  <w:tcBorders>
                    <w:top w:val="nil"/>
                    <w:left w:val="nil"/>
                    <w:bottom w:val="nil"/>
                    <w:right w:val="nil"/>
                  </w:tcBorders>
                  <w:shd w:val="clear" w:color="000000" w:fill="FFFFFF"/>
                  <w:noWrap/>
                  <w:vAlign w:val="center"/>
                  <w:hideMark/>
                </w:tcPr>
                <w:p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rsidR="001C4616" w:rsidRPr="009B1A77" w:rsidRDefault="001C4616" w:rsidP="001C4616">
                  <w:pPr>
                    <w:rPr>
                      <w:rFonts w:ascii="Arial" w:hAnsi="Arial" w:cs="Arial"/>
                      <w:color w:val="0000FF"/>
                      <w:sz w:val="28"/>
                      <w:szCs w:val="28"/>
                      <w:lang w:eastAsia="pt-BR"/>
                    </w:rPr>
                  </w:pPr>
                </w:p>
              </w:tc>
            </w:tr>
            <w:tr w:rsidR="001C4616" w:rsidRPr="009B1A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rsidR="001C4616" w:rsidRPr="009B1A77" w:rsidRDefault="001C4616" w:rsidP="001C4616">
                  <w:pPr>
                    <w:jc w:val="center"/>
                    <w:rPr>
                      <w:rFonts w:ascii="Arial" w:hAnsi="Arial" w:cs="Arial"/>
                      <w:b/>
                      <w:bCs/>
                      <w:color w:val="0000FF"/>
                      <w:sz w:val="28"/>
                      <w:szCs w:val="28"/>
                      <w:lang w:eastAsia="pt-BR"/>
                    </w:rPr>
                  </w:pPr>
                </w:p>
              </w:tc>
            </w:tr>
            <w:tr w:rsidR="001C4616" w:rsidRPr="009B1A77" w:rsidTr="00B15ACA">
              <w:trPr>
                <w:trHeight w:val="198"/>
              </w:trPr>
              <w:tc>
                <w:tcPr>
                  <w:tcW w:w="2423" w:type="pct"/>
                  <w:tcBorders>
                    <w:top w:val="nil"/>
                    <w:left w:val="nil"/>
                    <w:bottom w:val="nil"/>
                    <w:right w:val="nil"/>
                  </w:tcBorders>
                  <w:shd w:val="clear" w:color="000000" w:fill="FFFFFF"/>
                  <w:noWrap/>
                  <w:vAlign w:val="center"/>
                  <w:hideMark/>
                </w:tcPr>
                <w:p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1C4616" w:rsidRPr="009B1A77" w:rsidRDefault="001C4616" w:rsidP="001C4616">
                  <w:pPr>
                    <w:jc w:val="center"/>
                    <w:rPr>
                      <w:rFonts w:ascii="Arial" w:hAnsi="Arial" w:cs="Arial"/>
                      <w:b/>
                      <w:bCs/>
                      <w:color w:val="0000FF"/>
                      <w:sz w:val="28"/>
                      <w:szCs w:val="28"/>
                      <w:lang w:eastAsia="pt-BR"/>
                    </w:rPr>
                  </w:pPr>
                </w:p>
              </w:tc>
            </w:tr>
          </w:tbl>
          <w:p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rsidTr="00B15ACA">
        <w:trPr>
          <w:cantSplit/>
        </w:trPr>
        <w:tc>
          <w:tcPr>
            <w:tcW w:w="11904" w:type="dxa"/>
            <w:tcMar>
              <w:top w:w="0" w:type="dxa"/>
              <w:left w:w="2" w:type="dxa"/>
              <w:bottom w:w="0" w:type="dxa"/>
              <w:right w:w="2" w:type="dxa"/>
            </w:tcMar>
            <w:vAlign w:val="center"/>
          </w:tcPr>
          <w:p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rsidR="001C4616" w:rsidRDefault="00D828D3" w:rsidP="00D828D3">
      <w:pPr>
        <w:rPr>
          <w:b/>
          <w:bCs/>
          <w:sz w:val="24"/>
          <w:szCs w:val="24"/>
        </w:rPr>
      </w:pPr>
      <w:r>
        <w:rPr>
          <w:b/>
          <w:bCs/>
          <w:sz w:val="24"/>
          <w:szCs w:val="24"/>
        </w:rPr>
        <w:t xml:space="preserve">                                                                </w:t>
      </w:r>
    </w:p>
    <w:p w:rsidR="001C4616" w:rsidRDefault="001C4616" w:rsidP="00D828D3">
      <w:pPr>
        <w:rPr>
          <w:b/>
          <w:bCs/>
          <w:sz w:val="24"/>
          <w:szCs w:val="24"/>
        </w:rPr>
      </w:pPr>
      <w:r>
        <w:rPr>
          <w:b/>
          <w:bCs/>
          <w:sz w:val="24"/>
          <w:szCs w:val="24"/>
        </w:rPr>
        <w:br w:type="page"/>
      </w:r>
      <w:r>
        <w:rPr>
          <w:b/>
          <w:bCs/>
          <w:sz w:val="24"/>
          <w:szCs w:val="24"/>
        </w:rPr>
        <w:lastRenderedPageBreak/>
        <w:t xml:space="preserve">     </w:t>
      </w:r>
    </w:p>
    <w:p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rsidR="0015790D" w:rsidRPr="005D0BC5" w:rsidRDefault="0015790D" w:rsidP="00584E41">
      <w:pPr>
        <w:tabs>
          <w:tab w:val="left" w:pos="360"/>
        </w:tabs>
        <w:jc w:val="center"/>
        <w:rPr>
          <w:sz w:val="24"/>
          <w:szCs w:val="24"/>
        </w:rPr>
      </w:pPr>
    </w:p>
    <w:p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rsidR="00126896" w:rsidRDefault="00126896" w:rsidP="00584E41">
      <w:pPr>
        <w:tabs>
          <w:tab w:val="left" w:pos="360"/>
        </w:tabs>
        <w:jc w:val="center"/>
        <w:rPr>
          <w:sz w:val="24"/>
          <w:szCs w:val="24"/>
          <w:shd w:val="clear" w:color="auto" w:fill="FFFFFF"/>
        </w:rPr>
      </w:pPr>
    </w:p>
    <w:tbl>
      <w:tblPr>
        <w:tblW w:w="10473" w:type="dxa"/>
        <w:tblInd w:w="-853" w:type="dxa"/>
        <w:tblLayout w:type="fixed"/>
        <w:tblCellMar>
          <w:left w:w="70" w:type="dxa"/>
          <w:right w:w="70" w:type="dxa"/>
        </w:tblCellMar>
        <w:tblLook w:val="04A0"/>
      </w:tblPr>
      <w:tblGrid>
        <w:gridCol w:w="3393"/>
        <w:gridCol w:w="2562"/>
        <w:gridCol w:w="2182"/>
        <w:gridCol w:w="2336"/>
      </w:tblGrid>
      <w:tr w:rsidR="00B54C10" w:rsidRPr="00B54C10" w:rsidTr="00EA112B">
        <w:trPr>
          <w:trHeight w:val="1585"/>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b/>
                <w:bCs/>
                <w:sz w:val="36"/>
                <w:szCs w:val="36"/>
                <w:lang w:eastAsia="pt-BR"/>
              </w:rPr>
            </w:pPr>
            <w:r w:rsidRPr="00B54C10">
              <w:rPr>
                <w:rFonts w:ascii="Arial" w:hAnsi="Arial" w:cs="Arial"/>
                <w:b/>
                <w:bCs/>
                <w:sz w:val="36"/>
                <w:szCs w:val="36"/>
                <w:lang w:eastAsia="pt-BR"/>
              </w:rPr>
              <w:t xml:space="preserve">BDI - ACÓRDÃO Nº 2622/2013 - TCU  </w:t>
            </w:r>
            <w:r w:rsidRPr="00B54C10">
              <w:rPr>
                <w:rFonts w:ascii="Arial" w:hAnsi="Arial" w:cs="Arial"/>
                <w:b/>
                <w:bCs/>
                <w:sz w:val="36"/>
                <w:szCs w:val="36"/>
                <w:lang w:eastAsia="pt-BR"/>
              </w:rPr>
              <w:br/>
              <w:t>EDIFICAÇÃO</w:t>
            </w:r>
          </w:p>
        </w:tc>
      </w:tr>
      <w:tr w:rsidR="00B54C10" w:rsidRPr="00B54C10" w:rsidTr="00EA112B">
        <w:trPr>
          <w:trHeight w:val="408"/>
        </w:trPr>
        <w:tc>
          <w:tcPr>
            <w:tcW w:w="3392" w:type="dxa"/>
            <w:vMerge w:val="restart"/>
            <w:tcBorders>
              <w:left w:val="single" w:sz="8" w:space="0" w:color="000000"/>
              <w:bottom w:val="single" w:sz="8"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b/>
                <w:bCs/>
                <w:sz w:val="28"/>
                <w:szCs w:val="28"/>
                <w:lang w:eastAsia="pt-BR"/>
              </w:rPr>
            </w:pPr>
            <w:r w:rsidRPr="00B54C10">
              <w:rPr>
                <w:rFonts w:ascii="Arial" w:hAnsi="Arial" w:cs="Arial"/>
                <w:b/>
                <w:bCs/>
                <w:sz w:val="28"/>
                <w:szCs w:val="28"/>
                <w:lang w:eastAsia="pt-BR"/>
              </w:rPr>
              <w:t>IMPOSTOS</w:t>
            </w:r>
          </w:p>
        </w:tc>
        <w:tc>
          <w:tcPr>
            <w:tcW w:w="2562" w:type="dxa"/>
            <w:tcBorders>
              <w:top w:val="single" w:sz="4" w:space="0" w:color="000000"/>
              <w:bottom w:val="single" w:sz="4" w:space="0" w:color="000000"/>
            </w:tcBorders>
            <w:shd w:val="clear" w:color="000000" w:fill="FFFFFF"/>
            <w:vAlign w:val="center"/>
          </w:tcPr>
          <w:p w:rsidR="00B54C10" w:rsidRPr="00B54C10" w:rsidRDefault="00B54C10" w:rsidP="00B54C10">
            <w:pPr>
              <w:jc w:val="right"/>
              <w:rPr>
                <w:rFonts w:ascii="Arial" w:hAnsi="Arial" w:cs="Arial"/>
                <w:sz w:val="28"/>
                <w:szCs w:val="28"/>
                <w:lang w:eastAsia="pt-BR"/>
              </w:rPr>
            </w:pPr>
          </w:p>
        </w:tc>
        <w:tc>
          <w:tcPr>
            <w:tcW w:w="2182" w:type="dxa"/>
            <w:tcBorders>
              <w:top w:val="single" w:sz="4" w:space="0" w:color="000000"/>
              <w:bottom w:val="single" w:sz="4" w:space="0" w:color="000000"/>
            </w:tcBorders>
            <w:shd w:val="clear" w:color="000000" w:fill="FFFFFF"/>
            <w:vAlign w:val="center"/>
          </w:tcPr>
          <w:p w:rsidR="00B54C10" w:rsidRPr="00B54C10" w:rsidRDefault="00B54C10" w:rsidP="00B54C10">
            <w:pPr>
              <w:jc w:val="right"/>
              <w:rPr>
                <w:rFonts w:ascii="Arial" w:hAnsi="Arial" w:cs="Arial"/>
                <w:sz w:val="24"/>
                <w:szCs w:val="24"/>
                <w:lang w:eastAsia="pt-BR"/>
              </w:rPr>
            </w:pPr>
            <w:r w:rsidRPr="00B54C10">
              <w:rPr>
                <w:rFonts w:ascii="Arial" w:hAnsi="Arial" w:cs="Arial"/>
                <w:sz w:val="24"/>
                <w:szCs w:val="24"/>
                <w:lang w:eastAsia="pt-BR"/>
              </w:rPr>
              <w:t>ISS =</w:t>
            </w:r>
          </w:p>
        </w:tc>
        <w:tc>
          <w:tcPr>
            <w:tcW w:w="2336" w:type="dxa"/>
            <w:tcBorders>
              <w:top w:val="single" w:sz="4" w:space="0" w:color="000000"/>
              <w:bottom w:val="single" w:sz="4"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sz w:val="24"/>
                <w:szCs w:val="24"/>
                <w:lang w:eastAsia="pt-BR"/>
              </w:rPr>
            </w:pPr>
            <w:r w:rsidRPr="00B54C10">
              <w:rPr>
                <w:rFonts w:ascii="Arial" w:hAnsi="Arial" w:cs="Arial"/>
                <w:sz w:val="24"/>
                <w:szCs w:val="24"/>
                <w:lang w:eastAsia="pt-BR"/>
              </w:rPr>
              <w:t>1,25</w:t>
            </w:r>
          </w:p>
        </w:tc>
      </w:tr>
      <w:tr w:rsidR="00B54C10" w:rsidRPr="00B54C10" w:rsidTr="00EA112B">
        <w:trPr>
          <w:trHeight w:val="408"/>
        </w:trPr>
        <w:tc>
          <w:tcPr>
            <w:tcW w:w="3392" w:type="dxa"/>
            <w:vMerge/>
            <w:tcBorders>
              <w:left w:val="single" w:sz="8" w:space="0" w:color="000000"/>
              <w:bottom w:val="single" w:sz="8" w:space="0" w:color="000000"/>
              <w:right w:val="single" w:sz="8" w:space="0" w:color="000000"/>
            </w:tcBorders>
            <w:vAlign w:val="center"/>
          </w:tcPr>
          <w:p w:rsidR="00B54C10" w:rsidRPr="00B54C10" w:rsidRDefault="00B54C10" w:rsidP="00B54C10">
            <w:pPr>
              <w:rPr>
                <w:rFonts w:ascii="Arial" w:hAnsi="Arial" w:cs="Arial"/>
                <w:b/>
                <w:bCs/>
                <w:sz w:val="28"/>
                <w:szCs w:val="28"/>
                <w:lang w:eastAsia="pt-BR"/>
              </w:rPr>
            </w:pPr>
          </w:p>
        </w:tc>
        <w:tc>
          <w:tcPr>
            <w:tcW w:w="2562" w:type="dxa"/>
            <w:tcBorders>
              <w:bottom w:val="single" w:sz="4" w:space="0" w:color="000000"/>
            </w:tcBorders>
            <w:shd w:val="clear" w:color="000000" w:fill="FFFFFF"/>
            <w:vAlign w:val="center"/>
          </w:tcPr>
          <w:p w:rsidR="00B54C10" w:rsidRPr="00B54C10" w:rsidRDefault="00B54C10" w:rsidP="00B54C10">
            <w:pPr>
              <w:jc w:val="right"/>
              <w:rPr>
                <w:rFonts w:ascii="Arial" w:hAnsi="Arial" w:cs="Arial"/>
                <w:sz w:val="28"/>
                <w:szCs w:val="28"/>
                <w:lang w:eastAsia="pt-BR"/>
              </w:rPr>
            </w:pPr>
          </w:p>
        </w:tc>
        <w:tc>
          <w:tcPr>
            <w:tcW w:w="2182" w:type="dxa"/>
            <w:tcBorders>
              <w:bottom w:val="single" w:sz="4" w:space="0" w:color="000000"/>
            </w:tcBorders>
            <w:shd w:val="clear" w:color="000000" w:fill="FFFFFF"/>
            <w:vAlign w:val="center"/>
          </w:tcPr>
          <w:p w:rsidR="00B54C10" w:rsidRPr="00B54C10" w:rsidRDefault="00B54C10" w:rsidP="00B54C10">
            <w:pPr>
              <w:jc w:val="right"/>
              <w:rPr>
                <w:rFonts w:ascii="Arial" w:hAnsi="Arial" w:cs="Arial"/>
                <w:sz w:val="24"/>
                <w:szCs w:val="24"/>
                <w:lang w:eastAsia="pt-BR"/>
              </w:rPr>
            </w:pPr>
            <w:r w:rsidRPr="00B54C10">
              <w:rPr>
                <w:rFonts w:ascii="Arial" w:hAnsi="Arial" w:cs="Arial"/>
                <w:sz w:val="24"/>
                <w:szCs w:val="24"/>
                <w:lang w:eastAsia="pt-BR"/>
              </w:rPr>
              <w:t>PIS =</w:t>
            </w:r>
          </w:p>
        </w:tc>
        <w:tc>
          <w:tcPr>
            <w:tcW w:w="2336" w:type="dxa"/>
            <w:tcBorders>
              <w:bottom w:val="single" w:sz="4"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sz w:val="24"/>
                <w:szCs w:val="24"/>
                <w:lang w:eastAsia="pt-BR"/>
              </w:rPr>
            </w:pPr>
            <w:r w:rsidRPr="00B54C10">
              <w:rPr>
                <w:rFonts w:ascii="Arial" w:hAnsi="Arial" w:cs="Arial"/>
                <w:sz w:val="24"/>
                <w:szCs w:val="24"/>
                <w:lang w:eastAsia="pt-BR"/>
              </w:rPr>
              <w:t>0,65</w:t>
            </w:r>
          </w:p>
        </w:tc>
      </w:tr>
      <w:tr w:rsidR="00B54C10" w:rsidRPr="00B54C10" w:rsidTr="00EA112B">
        <w:trPr>
          <w:trHeight w:val="408"/>
        </w:trPr>
        <w:tc>
          <w:tcPr>
            <w:tcW w:w="3392" w:type="dxa"/>
            <w:vMerge/>
            <w:tcBorders>
              <w:left w:val="single" w:sz="8" w:space="0" w:color="000000"/>
              <w:bottom w:val="single" w:sz="8" w:space="0" w:color="000000"/>
              <w:right w:val="single" w:sz="8" w:space="0" w:color="000000"/>
            </w:tcBorders>
            <w:vAlign w:val="center"/>
          </w:tcPr>
          <w:p w:rsidR="00B54C10" w:rsidRPr="00B54C10" w:rsidRDefault="00B54C10" w:rsidP="00B54C10">
            <w:pPr>
              <w:rPr>
                <w:rFonts w:ascii="Arial" w:hAnsi="Arial" w:cs="Arial"/>
                <w:b/>
                <w:bCs/>
                <w:sz w:val="28"/>
                <w:szCs w:val="28"/>
                <w:lang w:eastAsia="pt-BR"/>
              </w:rPr>
            </w:pPr>
          </w:p>
        </w:tc>
        <w:tc>
          <w:tcPr>
            <w:tcW w:w="2562" w:type="dxa"/>
            <w:tcBorders>
              <w:bottom w:val="single" w:sz="4" w:space="0" w:color="000000"/>
            </w:tcBorders>
            <w:shd w:val="clear" w:color="000000" w:fill="FFFFFF"/>
            <w:vAlign w:val="center"/>
          </w:tcPr>
          <w:p w:rsidR="00B54C10" w:rsidRPr="00B54C10" w:rsidRDefault="00B54C10" w:rsidP="00B54C10">
            <w:pPr>
              <w:jc w:val="right"/>
              <w:rPr>
                <w:rFonts w:ascii="Arial" w:hAnsi="Arial" w:cs="Arial"/>
                <w:sz w:val="28"/>
                <w:szCs w:val="28"/>
                <w:lang w:eastAsia="pt-BR"/>
              </w:rPr>
            </w:pPr>
          </w:p>
        </w:tc>
        <w:tc>
          <w:tcPr>
            <w:tcW w:w="2182" w:type="dxa"/>
            <w:tcBorders>
              <w:bottom w:val="single" w:sz="4" w:space="0" w:color="000000"/>
            </w:tcBorders>
            <w:shd w:val="clear" w:color="000000" w:fill="FFFFFF"/>
            <w:vAlign w:val="center"/>
          </w:tcPr>
          <w:p w:rsidR="00B54C10" w:rsidRPr="00B54C10" w:rsidRDefault="00B54C10" w:rsidP="00B54C10">
            <w:pPr>
              <w:jc w:val="right"/>
              <w:rPr>
                <w:rFonts w:ascii="Arial" w:hAnsi="Arial" w:cs="Arial"/>
                <w:sz w:val="24"/>
                <w:szCs w:val="24"/>
                <w:lang w:eastAsia="pt-BR"/>
              </w:rPr>
            </w:pPr>
            <w:r w:rsidRPr="00B54C10">
              <w:rPr>
                <w:rFonts w:ascii="Arial" w:hAnsi="Arial" w:cs="Arial"/>
                <w:sz w:val="24"/>
                <w:szCs w:val="24"/>
                <w:lang w:eastAsia="pt-BR"/>
              </w:rPr>
              <w:t>COFINS =</w:t>
            </w:r>
          </w:p>
        </w:tc>
        <w:tc>
          <w:tcPr>
            <w:tcW w:w="2336" w:type="dxa"/>
            <w:tcBorders>
              <w:bottom w:val="single" w:sz="4"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sz w:val="24"/>
                <w:szCs w:val="24"/>
                <w:lang w:eastAsia="pt-BR"/>
              </w:rPr>
            </w:pPr>
            <w:r w:rsidRPr="00B54C10">
              <w:rPr>
                <w:rFonts w:ascii="Arial" w:hAnsi="Arial" w:cs="Arial"/>
                <w:sz w:val="24"/>
                <w:szCs w:val="24"/>
                <w:lang w:eastAsia="pt-BR"/>
              </w:rPr>
              <w:t>3,00</w:t>
            </w:r>
          </w:p>
        </w:tc>
      </w:tr>
      <w:tr w:rsidR="00B54C10" w:rsidRPr="00B54C10" w:rsidTr="00EA112B">
        <w:trPr>
          <w:trHeight w:val="408"/>
        </w:trPr>
        <w:tc>
          <w:tcPr>
            <w:tcW w:w="3392" w:type="dxa"/>
            <w:vMerge/>
            <w:tcBorders>
              <w:left w:val="single" w:sz="8" w:space="0" w:color="000000"/>
              <w:bottom w:val="single" w:sz="8" w:space="0" w:color="000000"/>
              <w:right w:val="single" w:sz="8" w:space="0" w:color="000000"/>
            </w:tcBorders>
            <w:vAlign w:val="center"/>
          </w:tcPr>
          <w:p w:rsidR="00B54C10" w:rsidRPr="00B54C10" w:rsidRDefault="00B54C10" w:rsidP="00B54C10">
            <w:pPr>
              <w:rPr>
                <w:rFonts w:ascii="Arial" w:hAnsi="Arial" w:cs="Arial"/>
                <w:b/>
                <w:bCs/>
                <w:sz w:val="28"/>
                <w:szCs w:val="28"/>
                <w:lang w:eastAsia="pt-BR"/>
              </w:rPr>
            </w:pPr>
          </w:p>
        </w:tc>
        <w:tc>
          <w:tcPr>
            <w:tcW w:w="2562" w:type="dxa"/>
            <w:shd w:val="clear" w:color="000000" w:fill="FFFFFF"/>
            <w:vAlign w:val="center"/>
          </w:tcPr>
          <w:p w:rsidR="00B54C10" w:rsidRPr="00B54C10" w:rsidRDefault="00B54C10" w:rsidP="00B54C10">
            <w:pPr>
              <w:jc w:val="right"/>
              <w:rPr>
                <w:rFonts w:ascii="Arial" w:hAnsi="Arial" w:cs="Arial"/>
                <w:sz w:val="28"/>
                <w:szCs w:val="28"/>
                <w:lang w:eastAsia="pt-BR"/>
              </w:rPr>
            </w:pPr>
          </w:p>
        </w:tc>
        <w:tc>
          <w:tcPr>
            <w:tcW w:w="2182" w:type="dxa"/>
            <w:shd w:val="clear" w:color="000000" w:fill="FFFFFF"/>
            <w:vAlign w:val="center"/>
          </w:tcPr>
          <w:p w:rsidR="00B54C10" w:rsidRPr="00B54C10" w:rsidRDefault="00B54C10" w:rsidP="00B54C10">
            <w:pPr>
              <w:jc w:val="right"/>
              <w:rPr>
                <w:rFonts w:ascii="Arial" w:hAnsi="Arial" w:cs="Arial"/>
                <w:sz w:val="24"/>
                <w:szCs w:val="24"/>
                <w:lang w:eastAsia="pt-BR"/>
              </w:rPr>
            </w:pPr>
            <w:r w:rsidRPr="00B54C10">
              <w:rPr>
                <w:rFonts w:ascii="Arial" w:hAnsi="Arial" w:cs="Arial"/>
                <w:sz w:val="24"/>
                <w:szCs w:val="24"/>
                <w:lang w:eastAsia="pt-BR"/>
              </w:rPr>
              <w:t>CPRB =</w:t>
            </w:r>
          </w:p>
        </w:tc>
        <w:tc>
          <w:tcPr>
            <w:tcW w:w="2336" w:type="dxa"/>
            <w:tcBorders>
              <w:right w:val="single" w:sz="8" w:space="0" w:color="000000"/>
            </w:tcBorders>
            <w:shd w:val="clear" w:color="000000" w:fill="FFFFFF"/>
            <w:vAlign w:val="center"/>
          </w:tcPr>
          <w:p w:rsidR="00B54C10" w:rsidRPr="00B54C10" w:rsidRDefault="00B54C10" w:rsidP="00B54C10">
            <w:pPr>
              <w:jc w:val="center"/>
              <w:rPr>
                <w:rFonts w:ascii="Arial" w:hAnsi="Arial" w:cs="Arial"/>
                <w:sz w:val="24"/>
                <w:szCs w:val="24"/>
                <w:lang w:eastAsia="pt-BR"/>
              </w:rPr>
            </w:pPr>
            <w:r w:rsidRPr="00B54C10">
              <w:rPr>
                <w:rFonts w:ascii="Arial" w:hAnsi="Arial" w:cs="Arial"/>
                <w:sz w:val="24"/>
                <w:szCs w:val="24"/>
                <w:lang w:eastAsia="pt-BR"/>
              </w:rPr>
              <w:t>0,00</w:t>
            </w:r>
          </w:p>
        </w:tc>
      </w:tr>
      <w:tr w:rsidR="00B54C10" w:rsidRPr="00B54C10" w:rsidTr="00EA112B">
        <w:trPr>
          <w:trHeight w:val="408"/>
        </w:trPr>
        <w:tc>
          <w:tcPr>
            <w:tcW w:w="3392" w:type="dxa"/>
            <w:vMerge/>
            <w:tcBorders>
              <w:left w:val="single" w:sz="8" w:space="0" w:color="000000"/>
              <w:bottom w:val="single" w:sz="8" w:space="0" w:color="000000"/>
              <w:right w:val="single" w:sz="8" w:space="0" w:color="000000"/>
            </w:tcBorders>
            <w:vAlign w:val="center"/>
          </w:tcPr>
          <w:p w:rsidR="00B54C10" w:rsidRPr="00B54C10" w:rsidRDefault="00B54C10" w:rsidP="00B54C10">
            <w:pPr>
              <w:rPr>
                <w:rFonts w:ascii="Arial" w:hAnsi="Arial" w:cs="Arial"/>
                <w:b/>
                <w:bCs/>
                <w:sz w:val="28"/>
                <w:szCs w:val="28"/>
                <w:lang w:eastAsia="pt-BR"/>
              </w:rPr>
            </w:pPr>
          </w:p>
        </w:tc>
        <w:tc>
          <w:tcPr>
            <w:tcW w:w="2562" w:type="dxa"/>
            <w:tcBorders>
              <w:top w:val="single" w:sz="8" w:space="0" w:color="000000"/>
              <w:bottom w:val="single" w:sz="8" w:space="0" w:color="000000"/>
            </w:tcBorders>
            <w:shd w:val="clear" w:color="000000" w:fill="FFFFFF"/>
            <w:vAlign w:val="center"/>
          </w:tcPr>
          <w:p w:rsidR="00B54C10" w:rsidRPr="00B54C10" w:rsidRDefault="00B54C10" w:rsidP="00B54C10">
            <w:pPr>
              <w:jc w:val="right"/>
              <w:rPr>
                <w:rFonts w:ascii="Arial" w:hAnsi="Arial" w:cs="Arial"/>
                <w:b/>
                <w:bCs/>
                <w:sz w:val="28"/>
                <w:szCs w:val="28"/>
                <w:lang w:eastAsia="pt-BR"/>
              </w:rPr>
            </w:pPr>
            <w:r w:rsidRPr="00B54C10">
              <w:rPr>
                <w:rFonts w:ascii="Arial" w:hAnsi="Arial" w:cs="Arial"/>
                <w:b/>
                <w:bCs/>
                <w:sz w:val="28"/>
                <w:szCs w:val="28"/>
                <w:lang w:eastAsia="pt-BR"/>
              </w:rPr>
              <w:t>TOTAL =</w:t>
            </w:r>
          </w:p>
        </w:tc>
        <w:tc>
          <w:tcPr>
            <w:tcW w:w="2182" w:type="dxa"/>
            <w:tcBorders>
              <w:top w:val="single" w:sz="8" w:space="0" w:color="000000"/>
              <w:bottom w:val="single" w:sz="8" w:space="0" w:color="000000"/>
            </w:tcBorders>
            <w:shd w:val="clear" w:color="000000" w:fill="FFFFFF"/>
            <w:vAlign w:val="center"/>
          </w:tcPr>
          <w:p w:rsidR="00B54C10" w:rsidRPr="00B54C10" w:rsidRDefault="00B54C10" w:rsidP="00B54C10">
            <w:pPr>
              <w:jc w:val="right"/>
              <w:rPr>
                <w:rFonts w:ascii="Arial" w:hAnsi="Arial" w:cs="Arial"/>
                <w:b/>
                <w:bCs/>
                <w:sz w:val="28"/>
                <w:szCs w:val="28"/>
                <w:lang w:eastAsia="pt-BR"/>
              </w:rPr>
            </w:pPr>
          </w:p>
        </w:tc>
        <w:tc>
          <w:tcPr>
            <w:tcW w:w="2336" w:type="dxa"/>
            <w:tcBorders>
              <w:top w:val="single" w:sz="8" w:space="0" w:color="000000"/>
              <w:bottom w:val="single" w:sz="8" w:space="0" w:color="000000"/>
              <w:right w:val="single" w:sz="8" w:space="0" w:color="000000"/>
            </w:tcBorders>
            <w:shd w:val="clear" w:color="000000" w:fill="FFFFFF"/>
            <w:vAlign w:val="center"/>
          </w:tcPr>
          <w:p w:rsidR="00B54C10" w:rsidRPr="00B54C10" w:rsidRDefault="00B54C10" w:rsidP="00B54C10">
            <w:pPr>
              <w:rPr>
                <w:rFonts w:ascii="Arial" w:hAnsi="Arial" w:cs="Arial"/>
                <w:b/>
                <w:bCs/>
                <w:sz w:val="28"/>
                <w:szCs w:val="28"/>
                <w:lang w:eastAsia="pt-BR"/>
              </w:rPr>
            </w:pPr>
            <w:r w:rsidRPr="00B54C10">
              <w:rPr>
                <w:rFonts w:ascii="Arial" w:hAnsi="Arial" w:cs="Arial"/>
                <w:b/>
                <w:bCs/>
                <w:sz w:val="28"/>
                <w:szCs w:val="28"/>
                <w:lang w:eastAsia="pt-BR"/>
              </w:rPr>
              <w:t>4,90</w:t>
            </w:r>
          </w:p>
        </w:tc>
      </w:tr>
      <w:tr w:rsidR="00B54C10" w:rsidRPr="00B54C10" w:rsidTr="00EA112B">
        <w:trPr>
          <w:trHeight w:val="408"/>
        </w:trPr>
        <w:tc>
          <w:tcPr>
            <w:tcW w:w="3392" w:type="dxa"/>
            <w:tcBorders>
              <w:left w:val="single" w:sz="8" w:space="0" w:color="000000"/>
              <w:bottom w:val="single" w:sz="4" w:space="0" w:color="000000"/>
            </w:tcBorders>
            <w:shd w:val="clear" w:color="000000" w:fill="FFFFFF"/>
            <w:vAlign w:val="center"/>
          </w:tcPr>
          <w:p w:rsidR="00B54C10" w:rsidRPr="00B54C10" w:rsidRDefault="00B54C10" w:rsidP="00B54C10">
            <w:pPr>
              <w:rPr>
                <w:rFonts w:ascii="Arial" w:hAnsi="Arial" w:cs="Arial"/>
                <w:b/>
                <w:bCs/>
                <w:sz w:val="28"/>
                <w:szCs w:val="28"/>
                <w:lang w:eastAsia="pt-BR"/>
              </w:rPr>
            </w:pPr>
            <w:r w:rsidRPr="00B54C10">
              <w:rPr>
                <w:rFonts w:ascii="Arial" w:hAnsi="Arial" w:cs="Arial"/>
                <w:b/>
                <w:bCs/>
                <w:sz w:val="28"/>
                <w:szCs w:val="28"/>
                <w:lang w:eastAsia="pt-BR"/>
              </w:rPr>
              <w:t>TIPO DE SERVIÇO</w:t>
            </w:r>
          </w:p>
        </w:tc>
        <w:tc>
          <w:tcPr>
            <w:tcW w:w="2562" w:type="dxa"/>
            <w:tcBorders>
              <w:left w:val="single" w:sz="8" w:space="0" w:color="000000"/>
              <w:bottom w:val="single" w:sz="4" w:space="0" w:color="000000"/>
              <w:right w:val="single" w:sz="4" w:space="0" w:color="000000"/>
            </w:tcBorders>
            <w:shd w:val="clear" w:color="000000" w:fill="FFFFFF"/>
            <w:vAlign w:val="center"/>
          </w:tcPr>
          <w:p w:rsidR="00B54C10" w:rsidRPr="00B54C10" w:rsidRDefault="00B54C10" w:rsidP="00B54C10">
            <w:pPr>
              <w:jc w:val="center"/>
              <w:rPr>
                <w:rFonts w:ascii="Arial" w:hAnsi="Arial" w:cs="Arial"/>
                <w:sz w:val="24"/>
                <w:szCs w:val="24"/>
                <w:lang w:eastAsia="pt-BR"/>
              </w:rPr>
            </w:pPr>
            <w:r w:rsidRPr="00B54C10">
              <w:rPr>
                <w:rFonts w:ascii="Arial" w:hAnsi="Arial" w:cs="Arial"/>
                <w:sz w:val="24"/>
                <w:szCs w:val="24"/>
                <w:lang w:eastAsia="pt-BR"/>
              </w:rPr>
              <w:t>SERVIÇOS</w:t>
            </w:r>
          </w:p>
        </w:tc>
        <w:tc>
          <w:tcPr>
            <w:tcW w:w="2182" w:type="dxa"/>
            <w:tcBorders>
              <w:bottom w:val="single" w:sz="4" w:space="0" w:color="000000"/>
            </w:tcBorders>
            <w:shd w:val="clear" w:color="000000" w:fill="FFFFFF"/>
            <w:vAlign w:val="center"/>
          </w:tcPr>
          <w:p w:rsidR="00B54C10" w:rsidRPr="00B54C10" w:rsidRDefault="00B54C10" w:rsidP="00B54C10">
            <w:pPr>
              <w:jc w:val="center"/>
              <w:rPr>
                <w:rFonts w:ascii="Arial" w:hAnsi="Arial" w:cs="Arial"/>
                <w:sz w:val="24"/>
                <w:szCs w:val="24"/>
                <w:lang w:eastAsia="pt-BR"/>
              </w:rPr>
            </w:pPr>
            <w:r w:rsidRPr="00B54C10">
              <w:rPr>
                <w:rFonts w:ascii="Arial" w:hAnsi="Arial" w:cs="Arial"/>
                <w:sz w:val="24"/>
                <w:szCs w:val="24"/>
                <w:lang w:eastAsia="pt-BR"/>
              </w:rPr>
              <w:t>MATERIAIS</w:t>
            </w:r>
          </w:p>
        </w:tc>
        <w:tc>
          <w:tcPr>
            <w:tcW w:w="2336" w:type="dxa"/>
            <w:tcBorders>
              <w:left w:val="single" w:sz="4" w:space="0" w:color="000000"/>
              <w:bottom w:val="single" w:sz="4" w:space="0" w:color="000000"/>
              <w:right w:val="single" w:sz="8" w:space="0" w:color="000000"/>
            </w:tcBorders>
            <w:shd w:val="clear" w:color="000000" w:fill="FFFFFF"/>
            <w:vAlign w:val="center"/>
          </w:tcPr>
          <w:p w:rsidR="00B54C10" w:rsidRPr="00B54C10" w:rsidRDefault="00B54C10" w:rsidP="00B54C10">
            <w:pPr>
              <w:ind w:left="-635" w:right="-213"/>
              <w:jc w:val="center"/>
              <w:rPr>
                <w:rFonts w:ascii="Arial" w:hAnsi="Arial" w:cs="Arial"/>
                <w:sz w:val="24"/>
                <w:szCs w:val="24"/>
                <w:lang w:eastAsia="pt-BR"/>
              </w:rPr>
            </w:pPr>
            <w:r w:rsidRPr="00B54C10">
              <w:rPr>
                <w:rFonts w:ascii="Arial" w:hAnsi="Arial" w:cs="Arial"/>
                <w:sz w:val="24"/>
                <w:szCs w:val="24"/>
                <w:lang w:eastAsia="pt-BR"/>
              </w:rPr>
              <w:t xml:space="preserve">       EQUIPAMENTOS</w:t>
            </w:r>
          </w:p>
        </w:tc>
      </w:tr>
      <w:tr w:rsidR="00B54C10" w:rsidRPr="00B54C10" w:rsidTr="00EA112B">
        <w:trPr>
          <w:trHeight w:val="408"/>
        </w:trPr>
        <w:tc>
          <w:tcPr>
            <w:tcW w:w="3392" w:type="dxa"/>
            <w:tcBorders>
              <w:left w:val="single" w:sz="8" w:space="0" w:color="000000"/>
              <w:bottom w:val="single" w:sz="4" w:space="0" w:color="000000"/>
            </w:tcBorders>
            <w:shd w:val="clear" w:color="000000" w:fill="FFFFFF"/>
            <w:vAlign w:val="center"/>
          </w:tcPr>
          <w:p w:rsidR="00B54C10" w:rsidRPr="00B54C10" w:rsidRDefault="00B54C10" w:rsidP="00B54C10">
            <w:pPr>
              <w:rPr>
                <w:rFonts w:ascii="Arial" w:hAnsi="Arial" w:cs="Arial"/>
                <w:b/>
                <w:bCs/>
                <w:sz w:val="28"/>
                <w:szCs w:val="28"/>
                <w:lang w:eastAsia="pt-BR"/>
              </w:rPr>
            </w:pPr>
            <w:r w:rsidRPr="00B54C10">
              <w:rPr>
                <w:rFonts w:ascii="Arial" w:hAnsi="Arial" w:cs="Arial"/>
                <w:b/>
                <w:bCs/>
                <w:sz w:val="28"/>
                <w:szCs w:val="28"/>
                <w:lang w:eastAsia="pt-BR"/>
              </w:rPr>
              <w:t>ADMINISTRAÇÃO CENTRAL</w:t>
            </w:r>
          </w:p>
        </w:tc>
        <w:tc>
          <w:tcPr>
            <w:tcW w:w="2562" w:type="dxa"/>
            <w:tcBorders>
              <w:left w:val="single" w:sz="8" w:space="0" w:color="000000"/>
              <w:bottom w:val="single" w:sz="4" w:space="0" w:color="000000"/>
              <w:right w:val="single" w:sz="4"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4,00</w:t>
            </w:r>
          </w:p>
        </w:tc>
        <w:tc>
          <w:tcPr>
            <w:tcW w:w="2182" w:type="dxa"/>
            <w:tcBorders>
              <w:bottom w:val="single" w:sz="4"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3,45</w:t>
            </w:r>
          </w:p>
        </w:tc>
        <w:tc>
          <w:tcPr>
            <w:tcW w:w="2336" w:type="dxa"/>
            <w:tcBorders>
              <w:left w:val="single" w:sz="4" w:space="0" w:color="000000"/>
              <w:bottom w:val="single" w:sz="4"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4,00</w:t>
            </w:r>
          </w:p>
        </w:tc>
      </w:tr>
      <w:tr w:rsidR="00B54C10" w:rsidRPr="00B54C10" w:rsidTr="00EA112B">
        <w:trPr>
          <w:trHeight w:val="408"/>
        </w:trPr>
        <w:tc>
          <w:tcPr>
            <w:tcW w:w="3392" w:type="dxa"/>
            <w:tcBorders>
              <w:left w:val="single" w:sz="8" w:space="0" w:color="000000"/>
              <w:bottom w:val="single" w:sz="4" w:space="0" w:color="000000"/>
            </w:tcBorders>
            <w:shd w:val="clear" w:color="000000" w:fill="FFFFFF"/>
            <w:vAlign w:val="center"/>
          </w:tcPr>
          <w:p w:rsidR="00B54C10" w:rsidRPr="00B54C10" w:rsidRDefault="00B54C10" w:rsidP="00B54C10">
            <w:pPr>
              <w:rPr>
                <w:rFonts w:ascii="Arial" w:hAnsi="Arial" w:cs="Arial"/>
                <w:b/>
                <w:bCs/>
                <w:sz w:val="28"/>
                <w:szCs w:val="28"/>
                <w:lang w:eastAsia="pt-BR"/>
              </w:rPr>
            </w:pPr>
            <w:r w:rsidRPr="00B54C10">
              <w:rPr>
                <w:rFonts w:ascii="Arial" w:hAnsi="Arial" w:cs="Arial"/>
                <w:b/>
                <w:bCs/>
                <w:sz w:val="28"/>
                <w:szCs w:val="28"/>
                <w:lang w:eastAsia="pt-BR"/>
              </w:rPr>
              <w:t>RISCOS</w:t>
            </w:r>
          </w:p>
        </w:tc>
        <w:tc>
          <w:tcPr>
            <w:tcW w:w="2562" w:type="dxa"/>
            <w:tcBorders>
              <w:left w:val="single" w:sz="8" w:space="0" w:color="000000"/>
              <w:bottom w:val="single" w:sz="4" w:space="0" w:color="000000"/>
              <w:right w:val="single" w:sz="4"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1,27</w:t>
            </w:r>
          </w:p>
        </w:tc>
        <w:tc>
          <w:tcPr>
            <w:tcW w:w="2182" w:type="dxa"/>
            <w:tcBorders>
              <w:bottom w:val="single" w:sz="4"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0,85</w:t>
            </w:r>
          </w:p>
        </w:tc>
        <w:tc>
          <w:tcPr>
            <w:tcW w:w="2336" w:type="dxa"/>
            <w:tcBorders>
              <w:left w:val="single" w:sz="4" w:space="0" w:color="000000"/>
              <w:bottom w:val="single" w:sz="4"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1,27</w:t>
            </w:r>
          </w:p>
        </w:tc>
      </w:tr>
      <w:tr w:rsidR="00B54C10" w:rsidRPr="00B54C10" w:rsidTr="00EA112B">
        <w:trPr>
          <w:trHeight w:val="408"/>
        </w:trPr>
        <w:tc>
          <w:tcPr>
            <w:tcW w:w="3392" w:type="dxa"/>
            <w:tcBorders>
              <w:left w:val="single" w:sz="8" w:space="0" w:color="000000"/>
              <w:bottom w:val="single" w:sz="4" w:space="0" w:color="000000"/>
            </w:tcBorders>
            <w:shd w:val="clear" w:color="000000" w:fill="FFFFFF"/>
            <w:vAlign w:val="center"/>
          </w:tcPr>
          <w:p w:rsidR="00B54C10" w:rsidRPr="00B54C10" w:rsidRDefault="00B54C10" w:rsidP="00B54C10">
            <w:pPr>
              <w:rPr>
                <w:rFonts w:ascii="Arial" w:hAnsi="Arial" w:cs="Arial"/>
                <w:b/>
                <w:bCs/>
                <w:sz w:val="28"/>
                <w:szCs w:val="28"/>
                <w:lang w:eastAsia="pt-BR"/>
              </w:rPr>
            </w:pPr>
            <w:r w:rsidRPr="00B54C10">
              <w:rPr>
                <w:rFonts w:ascii="Arial" w:hAnsi="Arial" w:cs="Arial"/>
                <w:b/>
                <w:bCs/>
                <w:sz w:val="28"/>
                <w:szCs w:val="28"/>
                <w:lang w:eastAsia="pt-BR"/>
              </w:rPr>
              <w:t>SEGUROS E GARANTIAS</w:t>
            </w:r>
          </w:p>
        </w:tc>
        <w:tc>
          <w:tcPr>
            <w:tcW w:w="2562" w:type="dxa"/>
            <w:tcBorders>
              <w:left w:val="single" w:sz="8" w:space="0" w:color="000000"/>
              <w:bottom w:val="single" w:sz="4" w:space="0" w:color="000000"/>
              <w:right w:val="single" w:sz="4"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0,80</w:t>
            </w:r>
          </w:p>
        </w:tc>
        <w:tc>
          <w:tcPr>
            <w:tcW w:w="2182" w:type="dxa"/>
            <w:tcBorders>
              <w:bottom w:val="single" w:sz="4"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0,48</w:t>
            </w:r>
          </w:p>
        </w:tc>
        <w:tc>
          <w:tcPr>
            <w:tcW w:w="2336" w:type="dxa"/>
            <w:tcBorders>
              <w:left w:val="single" w:sz="4" w:space="0" w:color="000000"/>
              <w:bottom w:val="single" w:sz="4"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0,80</w:t>
            </w:r>
          </w:p>
        </w:tc>
      </w:tr>
      <w:tr w:rsidR="00B54C10" w:rsidRPr="00B54C10" w:rsidTr="00EA112B">
        <w:trPr>
          <w:trHeight w:val="408"/>
        </w:trPr>
        <w:tc>
          <w:tcPr>
            <w:tcW w:w="3392" w:type="dxa"/>
            <w:tcBorders>
              <w:left w:val="single" w:sz="8" w:space="0" w:color="000000"/>
              <w:bottom w:val="single" w:sz="4" w:space="0" w:color="000000"/>
            </w:tcBorders>
            <w:shd w:val="clear" w:color="000000" w:fill="FFFFFF"/>
            <w:vAlign w:val="center"/>
          </w:tcPr>
          <w:p w:rsidR="00B54C10" w:rsidRPr="00B54C10" w:rsidRDefault="00B54C10" w:rsidP="00B54C10">
            <w:pPr>
              <w:rPr>
                <w:rFonts w:ascii="Arial" w:hAnsi="Arial" w:cs="Arial"/>
                <w:b/>
                <w:bCs/>
                <w:sz w:val="28"/>
                <w:szCs w:val="28"/>
                <w:lang w:eastAsia="pt-BR"/>
              </w:rPr>
            </w:pPr>
            <w:r w:rsidRPr="00B54C10">
              <w:rPr>
                <w:rFonts w:ascii="Arial" w:hAnsi="Arial" w:cs="Arial"/>
                <w:b/>
                <w:bCs/>
                <w:sz w:val="28"/>
                <w:szCs w:val="28"/>
                <w:lang w:eastAsia="pt-BR"/>
              </w:rPr>
              <w:t>DESPESAS FINANCEIRAS</w:t>
            </w:r>
          </w:p>
        </w:tc>
        <w:tc>
          <w:tcPr>
            <w:tcW w:w="2562" w:type="dxa"/>
            <w:tcBorders>
              <w:left w:val="single" w:sz="8" w:space="0" w:color="000000"/>
              <w:bottom w:val="single" w:sz="4" w:space="0" w:color="000000"/>
              <w:right w:val="single" w:sz="4"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1,23</w:t>
            </w:r>
          </w:p>
        </w:tc>
        <w:tc>
          <w:tcPr>
            <w:tcW w:w="2182" w:type="dxa"/>
            <w:tcBorders>
              <w:bottom w:val="single" w:sz="4"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0,85</w:t>
            </w:r>
          </w:p>
        </w:tc>
        <w:tc>
          <w:tcPr>
            <w:tcW w:w="2336" w:type="dxa"/>
            <w:tcBorders>
              <w:left w:val="single" w:sz="4" w:space="0" w:color="000000"/>
              <w:bottom w:val="single" w:sz="4"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1,23</w:t>
            </w:r>
          </w:p>
        </w:tc>
      </w:tr>
      <w:tr w:rsidR="00B54C10" w:rsidRPr="00B54C10" w:rsidTr="00EA112B">
        <w:trPr>
          <w:trHeight w:val="408"/>
        </w:trPr>
        <w:tc>
          <w:tcPr>
            <w:tcW w:w="3392" w:type="dxa"/>
            <w:tcBorders>
              <w:left w:val="single" w:sz="8" w:space="0" w:color="000000"/>
              <w:bottom w:val="single" w:sz="8" w:space="0" w:color="000000"/>
            </w:tcBorders>
            <w:shd w:val="clear" w:color="000000" w:fill="FFFFFF"/>
            <w:vAlign w:val="center"/>
          </w:tcPr>
          <w:p w:rsidR="00B54C10" w:rsidRPr="00B54C10" w:rsidRDefault="00B54C10" w:rsidP="00B54C10">
            <w:pPr>
              <w:rPr>
                <w:rFonts w:ascii="Arial" w:hAnsi="Arial" w:cs="Arial"/>
                <w:b/>
                <w:bCs/>
                <w:sz w:val="28"/>
                <w:szCs w:val="28"/>
                <w:lang w:eastAsia="pt-BR"/>
              </w:rPr>
            </w:pPr>
            <w:r w:rsidRPr="00B54C10">
              <w:rPr>
                <w:rFonts w:ascii="Arial" w:hAnsi="Arial" w:cs="Arial"/>
                <w:b/>
                <w:bCs/>
                <w:sz w:val="28"/>
                <w:szCs w:val="28"/>
                <w:lang w:eastAsia="pt-BR"/>
              </w:rPr>
              <w:t>LUCRO</w:t>
            </w:r>
          </w:p>
        </w:tc>
        <w:tc>
          <w:tcPr>
            <w:tcW w:w="2562" w:type="dxa"/>
            <w:tcBorders>
              <w:left w:val="single" w:sz="8" w:space="0" w:color="000000"/>
              <w:bottom w:val="single" w:sz="8" w:space="0" w:color="000000"/>
              <w:right w:val="single" w:sz="4"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7,40</w:t>
            </w:r>
          </w:p>
        </w:tc>
        <w:tc>
          <w:tcPr>
            <w:tcW w:w="2182" w:type="dxa"/>
            <w:tcBorders>
              <w:bottom w:val="single" w:sz="8"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5,11</w:t>
            </w:r>
          </w:p>
        </w:tc>
        <w:tc>
          <w:tcPr>
            <w:tcW w:w="2336" w:type="dxa"/>
            <w:tcBorders>
              <w:left w:val="single" w:sz="4" w:space="0" w:color="000000"/>
              <w:bottom w:val="single" w:sz="8"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sz w:val="28"/>
                <w:szCs w:val="28"/>
                <w:lang w:eastAsia="pt-BR"/>
              </w:rPr>
            </w:pPr>
            <w:r w:rsidRPr="00B54C10">
              <w:rPr>
                <w:rFonts w:ascii="Arial" w:hAnsi="Arial" w:cs="Arial"/>
                <w:sz w:val="28"/>
                <w:szCs w:val="28"/>
                <w:lang w:eastAsia="pt-BR"/>
              </w:rPr>
              <w:t>7,40</w:t>
            </w:r>
          </w:p>
        </w:tc>
      </w:tr>
      <w:tr w:rsidR="00B54C10" w:rsidRPr="00B54C10" w:rsidTr="00EA112B">
        <w:trPr>
          <w:trHeight w:val="408"/>
        </w:trPr>
        <w:tc>
          <w:tcPr>
            <w:tcW w:w="3392" w:type="dxa"/>
            <w:tcBorders>
              <w:left w:val="single" w:sz="8" w:space="0" w:color="000000"/>
              <w:bottom w:val="single" w:sz="8" w:space="0" w:color="000000"/>
              <w:right w:val="single" w:sz="8" w:space="0" w:color="000000"/>
            </w:tcBorders>
            <w:shd w:val="clear" w:color="000000" w:fill="FFFFFF"/>
            <w:vAlign w:val="center"/>
          </w:tcPr>
          <w:p w:rsidR="00B54C10" w:rsidRPr="00B54C10" w:rsidRDefault="00B54C10" w:rsidP="00B54C10">
            <w:pPr>
              <w:rPr>
                <w:rFonts w:ascii="Arial" w:hAnsi="Arial" w:cs="Arial"/>
                <w:b/>
                <w:bCs/>
                <w:sz w:val="28"/>
                <w:szCs w:val="28"/>
                <w:lang w:eastAsia="pt-BR"/>
              </w:rPr>
            </w:pPr>
            <w:r w:rsidRPr="00B54C10">
              <w:rPr>
                <w:rFonts w:ascii="Arial" w:hAnsi="Arial" w:cs="Arial"/>
                <w:b/>
                <w:bCs/>
                <w:sz w:val="28"/>
                <w:szCs w:val="28"/>
                <w:lang w:eastAsia="pt-BR"/>
              </w:rPr>
              <w:t>BDI (OBRA OU MATERIAIS/EQUIP.)</w:t>
            </w:r>
          </w:p>
        </w:tc>
        <w:tc>
          <w:tcPr>
            <w:tcW w:w="2562" w:type="dxa"/>
            <w:tcBorders>
              <w:bottom w:val="single" w:sz="8" w:space="0" w:color="000000"/>
              <w:right w:val="single" w:sz="4" w:space="0" w:color="000000"/>
            </w:tcBorders>
            <w:shd w:val="clear" w:color="000000" w:fill="FFFFFF"/>
            <w:vAlign w:val="center"/>
          </w:tcPr>
          <w:p w:rsidR="00B54C10" w:rsidRPr="00B54C10" w:rsidRDefault="00B54C10" w:rsidP="00B54C10">
            <w:pPr>
              <w:jc w:val="center"/>
              <w:rPr>
                <w:rFonts w:ascii="Arial" w:hAnsi="Arial" w:cs="Arial"/>
                <w:b/>
                <w:bCs/>
                <w:sz w:val="28"/>
                <w:szCs w:val="28"/>
                <w:lang w:eastAsia="pt-BR"/>
              </w:rPr>
            </w:pPr>
            <w:r w:rsidRPr="00B54C10">
              <w:rPr>
                <w:rFonts w:ascii="Arial" w:hAnsi="Arial" w:cs="Arial"/>
                <w:b/>
                <w:bCs/>
                <w:sz w:val="28"/>
                <w:szCs w:val="28"/>
                <w:lang w:eastAsia="pt-BR"/>
              </w:rPr>
              <w:t>21,26</w:t>
            </w:r>
          </w:p>
        </w:tc>
        <w:tc>
          <w:tcPr>
            <w:tcW w:w="2182" w:type="dxa"/>
            <w:tcBorders>
              <w:bottom w:val="single" w:sz="8" w:space="0" w:color="000000"/>
            </w:tcBorders>
            <w:shd w:val="clear" w:color="000000" w:fill="FFFFFF"/>
            <w:vAlign w:val="center"/>
          </w:tcPr>
          <w:p w:rsidR="00B54C10" w:rsidRPr="00B54C10" w:rsidRDefault="00B54C10" w:rsidP="00B54C10">
            <w:pPr>
              <w:jc w:val="center"/>
              <w:rPr>
                <w:rFonts w:ascii="Arial" w:hAnsi="Arial" w:cs="Arial"/>
                <w:b/>
                <w:bCs/>
                <w:sz w:val="28"/>
                <w:szCs w:val="28"/>
                <w:lang w:eastAsia="pt-BR"/>
              </w:rPr>
            </w:pPr>
            <w:r w:rsidRPr="00B54C10">
              <w:rPr>
                <w:rFonts w:ascii="Arial" w:hAnsi="Arial" w:cs="Arial"/>
                <w:b/>
                <w:bCs/>
                <w:sz w:val="28"/>
                <w:szCs w:val="28"/>
                <w:lang w:eastAsia="pt-BR"/>
              </w:rPr>
              <w:t>15,28</w:t>
            </w:r>
          </w:p>
        </w:tc>
        <w:tc>
          <w:tcPr>
            <w:tcW w:w="2336" w:type="dxa"/>
            <w:tcBorders>
              <w:left w:val="single" w:sz="4" w:space="0" w:color="000000"/>
              <w:bottom w:val="single" w:sz="8"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b/>
                <w:bCs/>
                <w:sz w:val="28"/>
                <w:szCs w:val="28"/>
                <w:lang w:eastAsia="pt-BR"/>
              </w:rPr>
            </w:pPr>
            <w:r w:rsidRPr="00B54C10">
              <w:rPr>
                <w:rFonts w:ascii="Arial" w:hAnsi="Arial" w:cs="Arial"/>
                <w:b/>
                <w:bCs/>
                <w:sz w:val="28"/>
                <w:szCs w:val="28"/>
                <w:lang w:eastAsia="pt-BR"/>
              </w:rPr>
              <w:t>19,69</w:t>
            </w:r>
          </w:p>
        </w:tc>
      </w:tr>
      <w:tr w:rsidR="00B54C10" w:rsidRPr="00B54C10" w:rsidTr="00EA112B">
        <w:trPr>
          <w:trHeight w:hRule="exact" w:val="408"/>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rsidR="00B54C10" w:rsidRPr="00B54C10" w:rsidRDefault="00B54C10" w:rsidP="00B54C10">
            <w:pPr>
              <w:rPr>
                <w:rFonts w:ascii="Arial" w:hAnsi="Arial" w:cs="Arial"/>
                <w:b/>
                <w:bCs/>
                <w:lang w:eastAsia="pt-BR"/>
              </w:rPr>
            </w:pPr>
          </w:p>
        </w:tc>
      </w:tr>
      <w:tr w:rsidR="00B54C10" w:rsidRPr="00B54C10" w:rsidTr="00EA112B">
        <w:trPr>
          <w:trHeight w:val="408"/>
        </w:trPr>
        <w:tc>
          <w:tcPr>
            <w:tcW w:w="3392" w:type="dxa"/>
            <w:tcBorders>
              <w:left w:val="single" w:sz="8" w:space="0" w:color="000000"/>
              <w:bottom w:val="single" w:sz="8" w:space="0" w:color="000000"/>
              <w:right w:val="single" w:sz="4" w:space="0" w:color="000000"/>
            </w:tcBorders>
            <w:shd w:val="clear" w:color="000000" w:fill="FFFFFF"/>
            <w:vAlign w:val="center"/>
          </w:tcPr>
          <w:p w:rsidR="00B54C10" w:rsidRPr="00B54C10" w:rsidRDefault="00B54C10" w:rsidP="00B54C10">
            <w:pPr>
              <w:rPr>
                <w:rFonts w:ascii="Arial" w:hAnsi="Arial" w:cs="Arial"/>
                <w:b/>
                <w:bCs/>
                <w:color w:val="0000FF"/>
                <w:sz w:val="28"/>
                <w:szCs w:val="28"/>
                <w:lang w:eastAsia="pt-BR"/>
              </w:rPr>
            </w:pPr>
            <w:r w:rsidRPr="00B54C10">
              <w:rPr>
                <w:rFonts w:ascii="Arial" w:hAnsi="Arial" w:cs="Arial"/>
                <w:b/>
                <w:bCs/>
                <w:color w:val="0000FF"/>
                <w:sz w:val="28"/>
                <w:szCs w:val="28"/>
                <w:lang w:eastAsia="pt-BR"/>
              </w:rPr>
              <w:t>1. BDI (SERVIÇO - OBRA)</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b/>
                <w:bCs/>
                <w:sz w:val="28"/>
                <w:szCs w:val="28"/>
                <w:lang w:eastAsia="pt-BR"/>
              </w:rPr>
            </w:pPr>
            <w:r w:rsidRPr="00B54C10">
              <w:rPr>
                <w:rFonts w:ascii="Arial" w:hAnsi="Arial" w:cs="Arial"/>
                <w:b/>
                <w:bCs/>
                <w:sz w:val="28"/>
                <w:szCs w:val="28"/>
                <w:lang w:eastAsia="pt-BR"/>
              </w:rPr>
              <w:t>21,26%</w:t>
            </w:r>
          </w:p>
        </w:tc>
      </w:tr>
      <w:tr w:rsidR="00B54C10" w:rsidRPr="00B54C10" w:rsidTr="00EA112B">
        <w:trPr>
          <w:trHeight w:val="200"/>
        </w:trPr>
        <w:tc>
          <w:tcPr>
            <w:tcW w:w="3392" w:type="dxa"/>
            <w:shd w:val="clear" w:color="000000" w:fill="FFFFFF"/>
            <w:vAlign w:val="center"/>
          </w:tcPr>
          <w:p w:rsidR="00B54C10" w:rsidRPr="00B54C10" w:rsidRDefault="00B54C10" w:rsidP="00B54C10">
            <w:pPr>
              <w:rPr>
                <w:rFonts w:ascii="Arial" w:hAnsi="Arial" w:cs="Arial"/>
                <w:color w:val="0000FF"/>
                <w:sz w:val="28"/>
                <w:szCs w:val="28"/>
                <w:lang w:eastAsia="pt-BR"/>
              </w:rPr>
            </w:pPr>
          </w:p>
        </w:tc>
        <w:tc>
          <w:tcPr>
            <w:tcW w:w="2562" w:type="dxa"/>
            <w:shd w:val="clear" w:color="000000" w:fill="FFFFFF"/>
            <w:vAlign w:val="center"/>
          </w:tcPr>
          <w:p w:rsidR="00B54C10" w:rsidRPr="00B54C10" w:rsidRDefault="00B54C10" w:rsidP="00B54C10">
            <w:pPr>
              <w:rPr>
                <w:rFonts w:ascii="Arial" w:hAnsi="Arial" w:cs="Arial"/>
                <w:color w:val="0000FF"/>
                <w:sz w:val="28"/>
                <w:szCs w:val="28"/>
                <w:lang w:eastAsia="pt-BR"/>
              </w:rPr>
            </w:pPr>
          </w:p>
        </w:tc>
        <w:tc>
          <w:tcPr>
            <w:tcW w:w="2182" w:type="dxa"/>
            <w:shd w:val="clear" w:color="000000" w:fill="FFFFFF"/>
            <w:vAlign w:val="center"/>
          </w:tcPr>
          <w:p w:rsidR="00B54C10" w:rsidRPr="00B54C10" w:rsidRDefault="00B54C10" w:rsidP="00B54C10">
            <w:pPr>
              <w:rPr>
                <w:rFonts w:ascii="Arial" w:hAnsi="Arial" w:cs="Arial"/>
                <w:color w:val="0000FF"/>
                <w:sz w:val="28"/>
                <w:szCs w:val="28"/>
                <w:lang w:eastAsia="pt-BR"/>
              </w:rPr>
            </w:pPr>
          </w:p>
        </w:tc>
        <w:tc>
          <w:tcPr>
            <w:tcW w:w="2336" w:type="dxa"/>
            <w:shd w:val="clear" w:color="000000" w:fill="FFFFFF"/>
            <w:vAlign w:val="center"/>
          </w:tcPr>
          <w:p w:rsidR="00B54C10" w:rsidRPr="00B54C10" w:rsidRDefault="00B54C10" w:rsidP="00B54C10">
            <w:pPr>
              <w:rPr>
                <w:rFonts w:ascii="Arial" w:hAnsi="Arial" w:cs="Arial"/>
                <w:color w:val="0000FF"/>
                <w:sz w:val="28"/>
                <w:szCs w:val="28"/>
                <w:lang w:eastAsia="pt-BR"/>
              </w:rPr>
            </w:pPr>
          </w:p>
        </w:tc>
      </w:tr>
      <w:tr w:rsidR="00B54C10" w:rsidRPr="00B54C10" w:rsidTr="00EA112B">
        <w:trPr>
          <w:trHeight w:val="365"/>
        </w:trPr>
        <w:tc>
          <w:tcPr>
            <w:tcW w:w="3392" w:type="dxa"/>
            <w:tcBorders>
              <w:top w:val="single" w:sz="8" w:space="0" w:color="000000"/>
              <w:left w:val="single" w:sz="8" w:space="0" w:color="000000"/>
              <w:bottom w:val="single" w:sz="8" w:space="0" w:color="000000"/>
              <w:right w:val="single" w:sz="4" w:space="0" w:color="000000"/>
            </w:tcBorders>
            <w:shd w:val="clear" w:color="000000" w:fill="FFFFFF"/>
            <w:vAlign w:val="center"/>
          </w:tcPr>
          <w:p w:rsidR="00B54C10" w:rsidRPr="00B54C10" w:rsidRDefault="00B54C10" w:rsidP="00B54C10">
            <w:pPr>
              <w:rPr>
                <w:rFonts w:ascii="Arial" w:hAnsi="Arial" w:cs="Arial"/>
                <w:b/>
                <w:bCs/>
                <w:color w:val="0000FF"/>
                <w:sz w:val="28"/>
                <w:szCs w:val="28"/>
                <w:lang w:eastAsia="pt-BR"/>
              </w:rPr>
            </w:pPr>
            <w:r w:rsidRPr="00B54C10">
              <w:rPr>
                <w:rFonts w:ascii="Arial" w:hAnsi="Arial" w:cs="Arial"/>
                <w:b/>
                <w:bCs/>
                <w:color w:val="0000FF"/>
                <w:sz w:val="28"/>
                <w:szCs w:val="28"/>
                <w:lang w:eastAsia="pt-BR"/>
              </w:rPr>
              <w:t>2. BDI (MATERIAIS E EQUIPAMENTOS)</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b/>
                <w:bCs/>
                <w:sz w:val="28"/>
                <w:szCs w:val="28"/>
                <w:lang w:eastAsia="pt-BR"/>
              </w:rPr>
            </w:pPr>
            <w:r w:rsidRPr="00B54C10">
              <w:rPr>
                <w:rFonts w:ascii="Arial" w:hAnsi="Arial" w:cs="Arial"/>
                <w:b/>
                <w:bCs/>
                <w:sz w:val="28"/>
                <w:szCs w:val="28"/>
                <w:lang w:eastAsia="pt-BR"/>
              </w:rPr>
              <w:t>15,28%</w:t>
            </w:r>
          </w:p>
        </w:tc>
      </w:tr>
      <w:tr w:rsidR="00B54C10" w:rsidRPr="00B54C10" w:rsidTr="00EA112B">
        <w:trPr>
          <w:trHeight w:hRule="exact" w:val="200"/>
        </w:trPr>
        <w:tc>
          <w:tcPr>
            <w:tcW w:w="3392" w:type="dxa"/>
            <w:shd w:val="clear" w:color="000000" w:fill="FFFFFF"/>
            <w:vAlign w:val="center"/>
          </w:tcPr>
          <w:p w:rsidR="00B54C10" w:rsidRPr="00B54C10" w:rsidRDefault="00B54C10" w:rsidP="00B54C10">
            <w:pPr>
              <w:rPr>
                <w:rFonts w:ascii="Arial" w:hAnsi="Arial" w:cs="Arial"/>
                <w:color w:val="0000FF"/>
                <w:sz w:val="28"/>
                <w:szCs w:val="28"/>
                <w:lang w:eastAsia="pt-BR"/>
              </w:rPr>
            </w:pPr>
          </w:p>
        </w:tc>
        <w:tc>
          <w:tcPr>
            <w:tcW w:w="2562" w:type="dxa"/>
            <w:shd w:val="clear" w:color="000000" w:fill="FFFFFF"/>
            <w:vAlign w:val="center"/>
          </w:tcPr>
          <w:p w:rsidR="00B54C10" w:rsidRPr="00B54C10" w:rsidRDefault="00B54C10" w:rsidP="00B54C10">
            <w:pPr>
              <w:rPr>
                <w:rFonts w:ascii="Arial" w:hAnsi="Arial" w:cs="Arial"/>
                <w:color w:val="0000FF"/>
                <w:sz w:val="28"/>
                <w:szCs w:val="28"/>
                <w:lang w:eastAsia="pt-BR"/>
              </w:rPr>
            </w:pPr>
          </w:p>
        </w:tc>
        <w:tc>
          <w:tcPr>
            <w:tcW w:w="2182" w:type="dxa"/>
            <w:shd w:val="clear" w:color="000000" w:fill="FFFFFF"/>
            <w:vAlign w:val="center"/>
          </w:tcPr>
          <w:p w:rsidR="00B54C10" w:rsidRPr="00B54C10" w:rsidRDefault="00B54C10" w:rsidP="00B54C10">
            <w:pPr>
              <w:rPr>
                <w:rFonts w:ascii="Arial" w:hAnsi="Arial" w:cs="Arial"/>
                <w:color w:val="0000FF"/>
                <w:sz w:val="28"/>
                <w:szCs w:val="28"/>
                <w:lang w:eastAsia="pt-BR"/>
              </w:rPr>
            </w:pPr>
          </w:p>
        </w:tc>
        <w:tc>
          <w:tcPr>
            <w:tcW w:w="2336" w:type="dxa"/>
            <w:shd w:val="clear" w:color="000000" w:fill="FFFFFF"/>
            <w:vAlign w:val="center"/>
          </w:tcPr>
          <w:p w:rsidR="00B54C10" w:rsidRPr="00B54C10" w:rsidRDefault="00B54C10" w:rsidP="00B54C10">
            <w:pPr>
              <w:rPr>
                <w:rFonts w:ascii="Arial" w:hAnsi="Arial" w:cs="Arial"/>
                <w:color w:val="0000FF"/>
                <w:sz w:val="28"/>
                <w:szCs w:val="28"/>
                <w:lang w:eastAsia="pt-BR"/>
              </w:rPr>
            </w:pPr>
          </w:p>
        </w:tc>
      </w:tr>
      <w:tr w:rsidR="00B54C10" w:rsidRPr="00B54C10" w:rsidTr="00EA112B">
        <w:trPr>
          <w:trHeight w:val="365"/>
        </w:trPr>
        <w:tc>
          <w:tcPr>
            <w:tcW w:w="3392" w:type="dxa"/>
            <w:tcBorders>
              <w:top w:val="single" w:sz="8" w:space="0" w:color="000000"/>
              <w:left w:val="single" w:sz="8" w:space="0" w:color="000000"/>
              <w:bottom w:val="single" w:sz="8" w:space="0" w:color="000000"/>
              <w:right w:val="single" w:sz="4" w:space="0" w:color="000000"/>
            </w:tcBorders>
            <w:shd w:val="clear" w:color="000000" w:fill="FFFFFF"/>
            <w:vAlign w:val="center"/>
          </w:tcPr>
          <w:p w:rsidR="00B54C10" w:rsidRPr="00B54C10" w:rsidRDefault="00B54C10" w:rsidP="00B54C10">
            <w:pPr>
              <w:rPr>
                <w:rFonts w:ascii="Arial" w:hAnsi="Arial" w:cs="Arial"/>
                <w:b/>
                <w:bCs/>
                <w:color w:val="0000FF"/>
                <w:sz w:val="28"/>
                <w:szCs w:val="28"/>
                <w:lang w:eastAsia="pt-BR"/>
              </w:rPr>
            </w:pPr>
            <w:r w:rsidRPr="00B54C10">
              <w:rPr>
                <w:rFonts w:ascii="Arial" w:hAnsi="Arial" w:cs="Arial"/>
                <w:b/>
                <w:bCs/>
                <w:color w:val="0000FF"/>
                <w:sz w:val="28"/>
                <w:szCs w:val="28"/>
                <w:lang w:eastAsia="pt-BR"/>
              </w:rPr>
              <w:t>3. BDI (EQUIPAMENTOS)</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rsidR="00B54C10" w:rsidRPr="00B54C10" w:rsidRDefault="00B54C10" w:rsidP="00B54C10">
            <w:pPr>
              <w:jc w:val="center"/>
              <w:rPr>
                <w:rFonts w:ascii="Arial" w:hAnsi="Arial" w:cs="Arial"/>
                <w:b/>
                <w:bCs/>
                <w:sz w:val="28"/>
                <w:szCs w:val="28"/>
                <w:lang w:eastAsia="pt-BR"/>
              </w:rPr>
            </w:pPr>
            <w:r w:rsidRPr="00B54C10">
              <w:rPr>
                <w:rFonts w:ascii="Arial" w:hAnsi="Arial" w:cs="Arial"/>
                <w:b/>
                <w:bCs/>
                <w:sz w:val="28"/>
                <w:szCs w:val="28"/>
                <w:lang w:eastAsia="pt-BR"/>
              </w:rPr>
              <w:t>19,69%</w:t>
            </w:r>
          </w:p>
        </w:tc>
      </w:tr>
    </w:tbl>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B94ADB">
      <w:pPr>
        <w:tabs>
          <w:tab w:val="left" w:pos="360"/>
        </w:tabs>
        <w:jc w:val="center"/>
        <w:rPr>
          <w:b/>
          <w:bCs/>
          <w:sz w:val="24"/>
          <w:szCs w:val="24"/>
        </w:rPr>
      </w:pPr>
      <w:r w:rsidRPr="005D0BC5">
        <w:rPr>
          <w:b/>
          <w:bCs/>
          <w:sz w:val="24"/>
          <w:szCs w:val="24"/>
        </w:rPr>
        <w:t>ANEXO VIII</w:t>
      </w:r>
    </w:p>
    <w:p w:rsidR="003F6413" w:rsidRPr="005D0BC5" w:rsidRDefault="003F6413" w:rsidP="006D7878">
      <w:pPr>
        <w:tabs>
          <w:tab w:val="left" w:pos="360"/>
        </w:tabs>
        <w:jc w:val="center"/>
        <w:rPr>
          <w:b/>
          <w:bCs/>
          <w:sz w:val="24"/>
          <w:szCs w:val="24"/>
        </w:rPr>
      </w:pPr>
      <w:r w:rsidRPr="005D0BC5">
        <w:rPr>
          <w:b/>
          <w:bCs/>
          <w:sz w:val="24"/>
          <w:szCs w:val="24"/>
        </w:rPr>
        <w:t>Atestado de Visita Técnica</w:t>
      </w:r>
    </w:p>
    <w:p w:rsidR="003F6413" w:rsidRPr="005D0BC5" w:rsidRDefault="003F6413" w:rsidP="00584E41">
      <w:pPr>
        <w:tabs>
          <w:tab w:val="left" w:pos="360"/>
        </w:tabs>
        <w:jc w:val="center"/>
        <w:rPr>
          <w:sz w:val="24"/>
          <w:szCs w:val="24"/>
        </w:rPr>
      </w:pPr>
    </w:p>
    <w:p w:rsidR="003F6413" w:rsidRPr="005D0BC5" w:rsidRDefault="003F6413" w:rsidP="00584E41">
      <w:pPr>
        <w:jc w:val="center"/>
        <w:rPr>
          <w:color w:val="000000"/>
          <w:sz w:val="24"/>
          <w:szCs w:val="24"/>
        </w:rPr>
      </w:pPr>
    </w:p>
    <w:p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tblPr>
      <w:tblGrid>
        <w:gridCol w:w="9089"/>
      </w:tblGrid>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71B8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71B81" w:rsidRPr="005D0BC5">
              <w:rPr>
                <w:rFonts w:ascii="Times New Roman" w:hAnsi="Times New Roman" w:cs="Times New Roman"/>
                <w:color w:val="000000"/>
                <w:sz w:val="24"/>
                <w:szCs w:val="24"/>
              </w:rPr>
            </w:r>
            <w:r w:rsidR="00B71B8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71B81"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rsidR="003F6413" w:rsidRPr="005D0BC5" w:rsidRDefault="003F6413" w:rsidP="00584E41">
      <w:pPr>
        <w:ind w:left="20"/>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center"/>
        <w:rPr>
          <w:color w:val="000000"/>
          <w:sz w:val="24"/>
          <w:szCs w:val="24"/>
        </w:rPr>
      </w:pPr>
      <w:r w:rsidRPr="005D0BC5">
        <w:rPr>
          <w:color w:val="000000"/>
          <w:sz w:val="24"/>
          <w:szCs w:val="24"/>
        </w:rPr>
        <w:t>_____________________________________________</w:t>
      </w:r>
    </w:p>
    <w:p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center"/>
        <w:rPr>
          <w:color w:val="000000"/>
          <w:sz w:val="24"/>
          <w:szCs w:val="24"/>
        </w:rPr>
      </w:pPr>
      <w:r w:rsidRPr="005D0BC5">
        <w:rPr>
          <w:color w:val="000000"/>
          <w:sz w:val="24"/>
          <w:szCs w:val="24"/>
        </w:rPr>
        <w:t>_______________________________________</w:t>
      </w:r>
    </w:p>
    <w:p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rPr>
          <w:sz w:val="24"/>
          <w:szCs w:val="24"/>
        </w:rPr>
      </w:pPr>
    </w:p>
    <w:p w:rsidR="00A226BC" w:rsidRPr="005D0BC5" w:rsidRDefault="00A226BC" w:rsidP="00584E41">
      <w:pPr>
        <w:tabs>
          <w:tab w:val="left" w:pos="360"/>
        </w:tabs>
        <w:jc w:val="center"/>
        <w:rPr>
          <w:sz w:val="24"/>
          <w:szCs w:val="24"/>
        </w:rPr>
      </w:pPr>
    </w:p>
    <w:p w:rsidR="003F6413" w:rsidRPr="005D0BC5" w:rsidRDefault="00FE3BDA" w:rsidP="00DC7BBC">
      <w:pPr>
        <w:tabs>
          <w:tab w:val="left" w:pos="360"/>
        </w:tabs>
        <w:rPr>
          <w:b/>
          <w:bCs/>
          <w:sz w:val="24"/>
          <w:szCs w:val="24"/>
        </w:rPr>
      </w:pPr>
      <w:r>
        <w:rPr>
          <w:sz w:val="24"/>
          <w:szCs w:val="24"/>
        </w:rPr>
        <w:br w:type="page"/>
      </w:r>
      <w:r w:rsidR="00D828D3">
        <w:rPr>
          <w:b/>
          <w:bCs/>
          <w:sz w:val="24"/>
          <w:szCs w:val="24"/>
        </w:rPr>
        <w:lastRenderedPageBreak/>
        <w:t xml:space="preserve">                                                      </w:t>
      </w:r>
      <w:r w:rsidR="003F6413" w:rsidRPr="005D0BC5">
        <w:rPr>
          <w:b/>
          <w:bCs/>
          <w:sz w:val="24"/>
          <w:szCs w:val="24"/>
        </w:rPr>
        <w:t xml:space="preserve">ANEXO VIII.1 </w:t>
      </w:r>
    </w:p>
    <w:p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tblPr>
      <w:tblGrid>
        <w:gridCol w:w="417"/>
        <w:gridCol w:w="4127"/>
        <w:gridCol w:w="4545"/>
      </w:tblGrid>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71B8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71B81" w:rsidRPr="005D0BC5">
              <w:rPr>
                <w:rFonts w:ascii="Times New Roman" w:hAnsi="Times New Roman" w:cs="Times New Roman"/>
                <w:color w:val="000000"/>
                <w:sz w:val="24"/>
                <w:szCs w:val="24"/>
              </w:rPr>
            </w:r>
            <w:r w:rsidR="00B71B8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71B81"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1E30EC" w:rsidRPr="005D0BC5" w:rsidRDefault="00FE3BDA" w:rsidP="00FE3BDA">
      <w:pPr>
        <w:tabs>
          <w:tab w:val="left" w:pos="360"/>
        </w:tabs>
        <w:jc w:val="center"/>
        <w:rPr>
          <w:sz w:val="24"/>
          <w:szCs w:val="24"/>
        </w:rPr>
      </w:pPr>
      <w:r>
        <w:rPr>
          <w:sz w:val="24"/>
          <w:szCs w:val="24"/>
        </w:rPr>
        <w:br w:type="page"/>
      </w:r>
    </w:p>
    <w:p w:rsidR="003F6413" w:rsidRPr="0081520C" w:rsidRDefault="008418B9" w:rsidP="008418B9">
      <w:pPr>
        <w:rPr>
          <w:b/>
          <w:bCs/>
          <w:sz w:val="24"/>
          <w:szCs w:val="24"/>
        </w:rPr>
      </w:pPr>
      <w:r>
        <w:rPr>
          <w:b/>
          <w:bCs/>
          <w:sz w:val="24"/>
          <w:szCs w:val="24"/>
        </w:rPr>
        <w:lastRenderedPageBreak/>
        <w:t xml:space="preserve">                                                                </w:t>
      </w:r>
      <w:r w:rsidR="003F6413" w:rsidRPr="0081520C">
        <w:rPr>
          <w:b/>
          <w:bCs/>
          <w:sz w:val="24"/>
          <w:szCs w:val="24"/>
        </w:rPr>
        <w:t>ANEXO IX</w:t>
      </w:r>
    </w:p>
    <w:p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tblPr>
      <w:tblGrid>
        <w:gridCol w:w="275"/>
        <w:gridCol w:w="142"/>
        <w:gridCol w:w="4119"/>
        <w:gridCol w:w="1134"/>
        <w:gridCol w:w="3423"/>
      </w:tblGrid>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71B8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71B81" w:rsidRPr="005D0BC5">
              <w:rPr>
                <w:rFonts w:ascii="Times New Roman" w:hAnsi="Times New Roman" w:cs="Times New Roman"/>
                <w:color w:val="000000"/>
                <w:sz w:val="24"/>
                <w:szCs w:val="24"/>
              </w:rPr>
            </w:r>
            <w:r w:rsidR="00B71B8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71B81"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275" w:type="dxa"/>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8418B9" w:rsidRDefault="008418B9">
      <w:r>
        <w:br w:type="page"/>
      </w:r>
    </w:p>
    <w:tbl>
      <w:tblPr>
        <w:tblW w:w="9146" w:type="dxa"/>
        <w:tblInd w:w="-15" w:type="dxa"/>
        <w:tblLayout w:type="fixed"/>
        <w:tblCellMar>
          <w:left w:w="10" w:type="dxa"/>
          <w:right w:w="10" w:type="dxa"/>
        </w:tblCellMar>
        <w:tblLook w:val="04A0"/>
      </w:tblPr>
      <w:tblGrid>
        <w:gridCol w:w="537"/>
        <w:gridCol w:w="695"/>
        <w:gridCol w:w="142"/>
        <w:gridCol w:w="702"/>
        <w:gridCol w:w="1678"/>
        <w:gridCol w:w="736"/>
        <w:gridCol w:w="1131"/>
        <w:gridCol w:w="1900"/>
        <w:gridCol w:w="1524"/>
        <w:gridCol w:w="101"/>
      </w:tblGrid>
      <w:tr w:rsidR="003F6413" w:rsidRPr="005D0BC5" w:rsidTr="003F6413">
        <w:trPr>
          <w:cantSplit/>
        </w:trPr>
        <w:tc>
          <w:tcPr>
            <w:tcW w:w="9045" w:type="dxa"/>
            <w:gridSpan w:val="9"/>
            <w:tcMar>
              <w:top w:w="0" w:type="dxa"/>
              <w:left w:w="2" w:type="dxa"/>
              <w:bottom w:w="0" w:type="dxa"/>
              <w:right w:w="2" w:type="dxa"/>
            </w:tcMar>
          </w:tcPr>
          <w:p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lastRenderedPageBreak/>
              <w:t>ANEXO X</w:t>
            </w:r>
          </w:p>
          <w:p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71B8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71B81" w:rsidRPr="005D0BC5">
              <w:rPr>
                <w:rFonts w:ascii="Times New Roman" w:hAnsi="Times New Roman" w:cs="Times New Roman"/>
                <w:color w:val="000000"/>
                <w:sz w:val="24"/>
                <w:szCs w:val="24"/>
              </w:rPr>
            </w:r>
            <w:r w:rsidR="00B71B8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71B81"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5D0BC5">
              <w:rPr>
                <w:rFonts w:ascii="Times New Roman" w:eastAsia="Times New Roman" w:hAnsi="Times New Roman" w:cs="Times New Roman"/>
                <w:sz w:val="24"/>
                <w:szCs w:val="24"/>
                <w:shd w:val="clear" w:color="auto" w:fill="FFFFFF"/>
              </w:rPr>
              <w:t>está</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c>
          <w:tcPr>
            <w:tcW w:w="5621" w:type="dxa"/>
            <w:gridSpan w:val="7"/>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c>
          <w:tcPr>
            <w:tcW w:w="5621" w:type="dxa"/>
            <w:gridSpan w:val="7"/>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1232" w:type="dxa"/>
            <w:gridSpan w:val="2"/>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rsidR="00943124" w:rsidRPr="005D0BC5" w:rsidRDefault="00943124" w:rsidP="00584E41">
            <w:pPr>
              <w:jc w:val="both"/>
              <w:rPr>
                <w:sz w:val="24"/>
                <w:szCs w:val="24"/>
              </w:rPr>
            </w:pPr>
          </w:p>
          <w:p w:rsidR="00943124" w:rsidRPr="005D0BC5" w:rsidRDefault="00943124" w:rsidP="00584E41">
            <w:pPr>
              <w:rPr>
                <w:sz w:val="24"/>
                <w:szCs w:val="24"/>
              </w:rPr>
            </w:pPr>
            <w:r w:rsidRPr="005D0BC5">
              <w:rPr>
                <w:sz w:val="24"/>
                <w:szCs w:val="24"/>
              </w:rPr>
              <w:t xml:space="preserve">SÃO AS DEMONSTRAÇÕES:  </w:t>
            </w:r>
          </w:p>
          <w:p w:rsidR="00943124" w:rsidRPr="005D0BC5" w:rsidRDefault="00943124" w:rsidP="00584E41">
            <w:pPr>
              <w:jc w:val="both"/>
              <w:rPr>
                <w:sz w:val="24"/>
                <w:szCs w:val="24"/>
              </w:rPr>
            </w:pPr>
          </w:p>
          <w:tbl>
            <w:tblPr>
              <w:tblW w:w="0" w:type="auto"/>
              <w:tblLayout w:type="fixed"/>
              <w:tblCellMar>
                <w:left w:w="70" w:type="dxa"/>
                <w:right w:w="70" w:type="dxa"/>
              </w:tblCellMar>
              <w:tblLook w:val="0000"/>
            </w:tblPr>
            <w:tblGrid>
              <w:gridCol w:w="3984"/>
              <w:gridCol w:w="2411"/>
              <w:gridCol w:w="1999"/>
            </w:tblGrid>
            <w:tr w:rsidR="00943124" w:rsidRPr="005D0BC5" w:rsidTr="00943124">
              <w:trPr>
                <w:trHeight w:val="472"/>
              </w:trPr>
              <w:tc>
                <w:tcPr>
                  <w:tcW w:w="3984" w:type="dxa"/>
                  <w:tcBorders>
                    <w:top w:val="single" w:sz="4" w:space="0" w:color="000000"/>
                    <w:left w:val="single" w:sz="4" w:space="0" w:color="000000"/>
                    <w:bottom w:val="single" w:sz="4" w:space="0" w:color="000000"/>
                  </w:tcBorders>
                </w:tcPr>
                <w:p w:rsidR="00943124" w:rsidRPr="005D0BC5" w:rsidRDefault="00943124" w:rsidP="00584E41">
                  <w:pPr>
                    <w:snapToGrid w:val="0"/>
                    <w:jc w:val="center"/>
                    <w:rPr>
                      <w:sz w:val="24"/>
                      <w:szCs w:val="24"/>
                    </w:rPr>
                  </w:pPr>
                  <w:r w:rsidRPr="005D0BC5">
                    <w:rPr>
                      <w:sz w:val="24"/>
                      <w:szCs w:val="24"/>
                    </w:rPr>
                    <w:t>Tipo de índice</w:t>
                  </w:r>
                </w:p>
                <w:p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rsidR="00943124" w:rsidRPr="005D0BC5" w:rsidRDefault="00943124" w:rsidP="00584E41">
                  <w:pPr>
                    <w:snapToGrid w:val="0"/>
                    <w:jc w:val="center"/>
                    <w:rPr>
                      <w:sz w:val="24"/>
                      <w:szCs w:val="24"/>
                    </w:rPr>
                  </w:pPr>
                  <w:r w:rsidRPr="005D0BC5">
                    <w:rPr>
                      <w:sz w:val="24"/>
                      <w:szCs w:val="24"/>
                    </w:rPr>
                    <w:t>Índice</w:t>
                  </w: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rsidR="00943124" w:rsidRPr="005D0BC5" w:rsidRDefault="00943124" w:rsidP="00584E41">
                  <w:pPr>
                    <w:jc w:val="both"/>
                    <w:rPr>
                      <w:sz w:val="24"/>
                      <w:szCs w:val="24"/>
                    </w:rPr>
                  </w:pPr>
                  <w:r w:rsidRPr="005D0BC5">
                    <w:rPr>
                      <w:sz w:val="24"/>
                      <w:szCs w:val="24"/>
                    </w:rPr>
                    <w:t xml:space="preserve">     </w:t>
                  </w:r>
                </w:p>
                <w:p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LC = AC / PC</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Solvência Geral (SG)</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SG = (AC + AP + RLP) / (PC + ELP)</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bl>
          <w:p w:rsidR="00943124" w:rsidRPr="005D0BC5" w:rsidRDefault="00B71B81" w:rsidP="00584E41">
            <w:pPr>
              <w:jc w:val="both"/>
              <w:rPr>
                <w:sz w:val="24"/>
                <w:szCs w:val="24"/>
              </w:rPr>
            </w:pPr>
            <w:r>
              <w:rPr>
                <w:noProof/>
                <w:sz w:val="24"/>
                <w:szCs w:val="24"/>
              </w:rPr>
              <w:pict>
                <v:line id="Line 2" o:spid="_x0000_s2051"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w:r>
          </w:p>
          <w:p w:rsidR="00943124" w:rsidRPr="005D0BC5" w:rsidRDefault="00943124" w:rsidP="00584E41">
            <w:pPr>
              <w:shd w:val="clear" w:color="auto" w:fill="CCCCCC"/>
              <w:jc w:val="both"/>
              <w:rPr>
                <w:sz w:val="24"/>
                <w:szCs w:val="24"/>
              </w:rPr>
            </w:pPr>
            <w:r w:rsidRPr="005D0BC5">
              <w:rPr>
                <w:sz w:val="24"/>
                <w:szCs w:val="24"/>
              </w:rPr>
              <w:t>AC</w:t>
            </w:r>
            <w:proofErr w:type="gramStart"/>
            <w:r w:rsidRPr="005D0BC5">
              <w:rPr>
                <w:sz w:val="24"/>
                <w:szCs w:val="24"/>
              </w:rPr>
              <w:t xml:space="preserve">   </w:t>
            </w:r>
            <w:proofErr w:type="gramEnd"/>
            <w:r w:rsidR="00DF1C36" w:rsidRPr="005D0BC5">
              <w:rPr>
                <w:sz w:val="24"/>
                <w:szCs w:val="24"/>
              </w:rPr>
              <w:t>- ativo</w:t>
            </w:r>
            <w:r w:rsidRPr="005D0BC5">
              <w:rPr>
                <w:sz w:val="24"/>
                <w:szCs w:val="24"/>
              </w:rPr>
              <w:t xml:space="preserve"> </w:t>
            </w:r>
            <w:r w:rsidR="00DF1C36" w:rsidRPr="005D0BC5">
              <w:rPr>
                <w:sz w:val="24"/>
                <w:szCs w:val="24"/>
              </w:rPr>
              <w:t xml:space="preserve">circulante;  </w:t>
            </w:r>
            <w:r w:rsidRPr="005D0BC5">
              <w:rPr>
                <w:sz w:val="24"/>
                <w:szCs w:val="24"/>
              </w:rPr>
              <w:t xml:space="preserve">                        RLP - realizável a longo prazo;</w:t>
            </w:r>
          </w:p>
          <w:p w:rsidR="00943124" w:rsidRPr="005D0BC5" w:rsidRDefault="00943124" w:rsidP="00584E41">
            <w:pPr>
              <w:shd w:val="clear" w:color="auto" w:fill="CCCCCC"/>
              <w:ind w:left="5529" w:hanging="5529"/>
              <w:jc w:val="both"/>
              <w:rPr>
                <w:sz w:val="24"/>
                <w:szCs w:val="24"/>
              </w:rPr>
            </w:pPr>
            <w:r w:rsidRPr="005D0BC5">
              <w:rPr>
                <w:sz w:val="24"/>
                <w:szCs w:val="24"/>
              </w:rPr>
              <w:t>AP</w:t>
            </w:r>
            <w:proofErr w:type="gramStart"/>
            <w:r w:rsidRPr="005D0BC5">
              <w:rPr>
                <w:sz w:val="24"/>
                <w:szCs w:val="24"/>
              </w:rPr>
              <w:t xml:space="preserve">   </w:t>
            </w:r>
            <w:proofErr w:type="gramEnd"/>
            <w:r w:rsidR="00DF1C36" w:rsidRPr="005D0BC5">
              <w:rPr>
                <w:sz w:val="24"/>
                <w:szCs w:val="24"/>
              </w:rPr>
              <w:t>- ativo</w:t>
            </w:r>
            <w:r w:rsidRPr="005D0BC5">
              <w:rPr>
                <w:sz w:val="24"/>
                <w:szCs w:val="24"/>
              </w:rPr>
              <w:t xml:space="preserve"> permanente;                         ELP - exigível a longo prazo.</w:t>
            </w:r>
          </w:p>
          <w:p w:rsidR="00943124" w:rsidRPr="005D0BC5" w:rsidRDefault="00943124" w:rsidP="00584E41">
            <w:pPr>
              <w:shd w:val="clear" w:color="auto" w:fill="CCCCCC"/>
              <w:ind w:left="5529" w:hanging="5529"/>
              <w:jc w:val="both"/>
              <w:rPr>
                <w:sz w:val="24"/>
                <w:szCs w:val="24"/>
              </w:rPr>
            </w:pPr>
            <w:r w:rsidRPr="005D0BC5">
              <w:rPr>
                <w:sz w:val="24"/>
                <w:szCs w:val="24"/>
              </w:rPr>
              <w:t>PC</w:t>
            </w:r>
            <w:proofErr w:type="gramStart"/>
            <w:r w:rsidRPr="005D0BC5">
              <w:rPr>
                <w:sz w:val="24"/>
                <w:szCs w:val="24"/>
              </w:rPr>
              <w:t xml:space="preserve">   </w:t>
            </w:r>
            <w:proofErr w:type="gramEnd"/>
            <w:r w:rsidR="00DF1C36" w:rsidRPr="005D0BC5">
              <w:rPr>
                <w:sz w:val="24"/>
                <w:szCs w:val="24"/>
              </w:rPr>
              <w:t>- passivo</w:t>
            </w:r>
            <w:r w:rsidRPr="005D0BC5">
              <w:rPr>
                <w:sz w:val="24"/>
                <w:szCs w:val="24"/>
              </w:rPr>
              <w:t xml:space="preserve"> circulante;</w:t>
            </w:r>
          </w:p>
          <w:p w:rsidR="00943124" w:rsidRPr="005D0BC5" w:rsidRDefault="00B71B81" w:rsidP="00584E41">
            <w:pPr>
              <w:jc w:val="both"/>
              <w:rPr>
                <w:sz w:val="24"/>
                <w:szCs w:val="24"/>
              </w:rPr>
            </w:pPr>
            <w:r>
              <w:rPr>
                <w:noProof/>
                <w:sz w:val="24"/>
                <w:szCs w:val="24"/>
              </w:rPr>
              <w:pict>
                <v:line id="Line 3" o:spid="_x0000_s2050"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w:r>
          </w:p>
          <w:p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943124" w:rsidRPr="005D0BC5" w:rsidRDefault="00943124" w:rsidP="00584E41">
            <w:pPr>
              <w:ind w:firstLine="520"/>
              <w:jc w:val="both"/>
              <w:rPr>
                <w:sz w:val="24"/>
                <w:szCs w:val="24"/>
              </w:rPr>
            </w:pPr>
            <w:r w:rsidRPr="005D0BC5">
              <w:rPr>
                <w:sz w:val="24"/>
                <w:szCs w:val="24"/>
              </w:rPr>
              <w:t>Local, __ de ___ de 20__.</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rPr>
          <w:sz w:val="24"/>
          <w:szCs w:val="24"/>
        </w:rPr>
      </w:pPr>
    </w:p>
    <w:p w:rsidR="00064647" w:rsidRPr="005D0BC5" w:rsidRDefault="00064647" w:rsidP="00584E41">
      <w:pPr>
        <w:tabs>
          <w:tab w:val="left" w:pos="360"/>
        </w:tabs>
        <w:rPr>
          <w:sz w:val="24"/>
          <w:szCs w:val="24"/>
        </w:rPr>
      </w:pPr>
    </w:p>
    <w:tbl>
      <w:tblPr>
        <w:tblW w:w="9089" w:type="dxa"/>
        <w:tblInd w:w="-15" w:type="dxa"/>
        <w:tblLayout w:type="fixed"/>
        <w:tblCellMar>
          <w:left w:w="10" w:type="dxa"/>
          <w:right w:w="10" w:type="dxa"/>
        </w:tblCellMar>
        <w:tblLook w:val="04A0"/>
      </w:tblPr>
      <w:tblGrid>
        <w:gridCol w:w="417"/>
        <w:gridCol w:w="4127"/>
        <w:gridCol w:w="4545"/>
      </w:tblGrid>
      <w:tr w:rsidR="003F6413" w:rsidRPr="005D0BC5" w:rsidTr="00D27BED">
        <w:trPr>
          <w:cantSplit/>
        </w:trPr>
        <w:tc>
          <w:tcPr>
            <w:tcW w:w="9089" w:type="dxa"/>
            <w:gridSpan w:val="3"/>
            <w:tcMar>
              <w:top w:w="0" w:type="dxa"/>
              <w:left w:w="2" w:type="dxa"/>
              <w:bottom w:w="0" w:type="dxa"/>
              <w:right w:w="2" w:type="dxa"/>
            </w:tcMar>
            <w:vAlign w:val="center"/>
          </w:tcPr>
          <w:p w:rsidR="00943124" w:rsidRPr="005D0BC5" w:rsidRDefault="003F6413" w:rsidP="00584E41">
            <w:pPr>
              <w:ind w:firstLine="20"/>
              <w:jc w:val="center"/>
              <w:rPr>
                <w:b/>
                <w:bCs/>
                <w:sz w:val="24"/>
                <w:szCs w:val="24"/>
              </w:rPr>
            </w:pPr>
            <w:r w:rsidRPr="005D0BC5">
              <w:rPr>
                <w:b/>
                <w:bCs/>
                <w:sz w:val="24"/>
                <w:szCs w:val="24"/>
              </w:rPr>
              <w:lastRenderedPageBreak/>
              <w:t>ANEXO XI</w:t>
            </w:r>
          </w:p>
          <w:p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00B71B8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71B81" w:rsidRPr="005D0BC5">
              <w:rPr>
                <w:rFonts w:ascii="Times New Roman" w:hAnsi="Times New Roman" w:cs="Times New Roman"/>
                <w:color w:val="000000"/>
                <w:sz w:val="24"/>
                <w:szCs w:val="24"/>
              </w:rPr>
            </w:r>
            <w:r w:rsidR="00B71B8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71B81"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rPr>
          <w:sz w:val="24"/>
          <w:szCs w:val="24"/>
        </w:rPr>
      </w:pPr>
    </w:p>
    <w:p w:rsidR="00064647" w:rsidRPr="005D0BC5" w:rsidRDefault="00064647" w:rsidP="00584E41">
      <w:pPr>
        <w:tabs>
          <w:tab w:val="left" w:pos="360"/>
        </w:tabs>
        <w:rPr>
          <w:sz w:val="24"/>
          <w:szCs w:val="24"/>
        </w:rPr>
      </w:pPr>
    </w:p>
    <w:p w:rsidR="00064647" w:rsidRPr="005D0BC5" w:rsidRDefault="00064647" w:rsidP="00584E41">
      <w:pPr>
        <w:tabs>
          <w:tab w:val="left" w:pos="360"/>
        </w:tabs>
        <w:rPr>
          <w:sz w:val="24"/>
          <w:szCs w:val="24"/>
        </w:rPr>
      </w:pPr>
    </w:p>
    <w:p w:rsidR="00064647" w:rsidRPr="005D0BC5" w:rsidRDefault="00064647" w:rsidP="00584E41">
      <w:pPr>
        <w:tabs>
          <w:tab w:val="left" w:pos="360"/>
        </w:tabs>
        <w:rPr>
          <w:sz w:val="24"/>
          <w:szCs w:val="24"/>
        </w:rPr>
      </w:pPr>
    </w:p>
    <w:p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tblPr>
      <w:tblGrid>
        <w:gridCol w:w="4545"/>
        <w:gridCol w:w="4544"/>
      </w:tblGrid>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71B8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71B81" w:rsidRPr="005D0BC5">
              <w:rPr>
                <w:rFonts w:ascii="Times New Roman" w:hAnsi="Times New Roman" w:cs="Times New Roman"/>
                <w:color w:val="000000"/>
                <w:sz w:val="24"/>
                <w:szCs w:val="24"/>
              </w:rPr>
            </w:r>
            <w:r w:rsidR="00B71B8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71B81"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rsidTr="00D27BED">
        <w:trPr>
          <w:cantSplit/>
        </w:trPr>
        <w:tc>
          <w:tcPr>
            <w:tcW w:w="9089" w:type="dxa"/>
            <w:gridSpan w:val="2"/>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2"/>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8418B9" w:rsidRDefault="008418B9"/>
    <w:tbl>
      <w:tblPr>
        <w:tblW w:w="9094" w:type="dxa"/>
        <w:tblInd w:w="-15" w:type="dxa"/>
        <w:tblLayout w:type="fixed"/>
        <w:tblCellMar>
          <w:left w:w="10" w:type="dxa"/>
          <w:right w:w="10" w:type="dxa"/>
        </w:tblCellMar>
        <w:tblLook w:val="04A0"/>
      </w:tblPr>
      <w:tblGrid>
        <w:gridCol w:w="415"/>
        <w:gridCol w:w="3555"/>
        <w:gridCol w:w="563"/>
        <w:gridCol w:w="4561"/>
      </w:tblGrid>
      <w:tr w:rsidR="003F6413" w:rsidRPr="005D0BC5" w:rsidTr="00D27BED">
        <w:trPr>
          <w:cantSplit/>
        </w:trPr>
        <w:tc>
          <w:tcPr>
            <w:tcW w:w="9094" w:type="dxa"/>
            <w:gridSpan w:val="4"/>
            <w:tcMar>
              <w:top w:w="0" w:type="dxa"/>
              <w:left w:w="2" w:type="dxa"/>
              <w:bottom w:w="0" w:type="dxa"/>
              <w:right w:w="2" w:type="dxa"/>
            </w:tcMar>
            <w:vAlign w:val="center"/>
          </w:tcPr>
          <w:p w:rsidR="002833E0" w:rsidRPr="005D0BC5" w:rsidRDefault="003C7731" w:rsidP="00584E41">
            <w:pPr>
              <w:jc w:val="center"/>
              <w:rPr>
                <w:b/>
                <w:bCs/>
                <w:sz w:val="24"/>
                <w:szCs w:val="24"/>
              </w:rPr>
            </w:pPr>
            <w:r w:rsidRPr="005D0BC5">
              <w:rPr>
                <w:b/>
                <w:bCs/>
                <w:sz w:val="24"/>
                <w:szCs w:val="24"/>
              </w:rPr>
              <w:lastRenderedPageBreak/>
              <w:t>ANEXO XIII</w:t>
            </w:r>
          </w:p>
          <w:p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71B8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71B81" w:rsidRPr="005D0BC5">
              <w:rPr>
                <w:rFonts w:ascii="Times New Roman" w:hAnsi="Times New Roman" w:cs="Times New Roman"/>
                <w:color w:val="000000"/>
                <w:sz w:val="24"/>
                <w:szCs w:val="24"/>
              </w:rPr>
            </w:r>
            <w:r w:rsidR="00B71B8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71B81"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1E5053">
        <w:trPr>
          <w:cantSplit/>
          <w:trHeight w:val="60"/>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5"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rsidTr="00D27BED">
        <w:trPr>
          <w:cantSplit/>
          <w:trHeight w:val="245"/>
        </w:trPr>
        <w:tc>
          <w:tcPr>
            <w:tcW w:w="415"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1E5053" w:rsidRPr="005D0BC5" w:rsidRDefault="001E5053" w:rsidP="00584E41">
      <w:pPr>
        <w:rPr>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DA549B" w:rsidRDefault="00DA549B" w:rsidP="00584E41">
      <w:pPr>
        <w:jc w:val="center"/>
        <w:rPr>
          <w:b/>
          <w:bCs/>
          <w:sz w:val="24"/>
          <w:szCs w:val="24"/>
        </w:rPr>
      </w:pPr>
    </w:p>
    <w:p w:rsidR="00DA549B" w:rsidRDefault="00DA549B" w:rsidP="00584E41">
      <w:pPr>
        <w:jc w:val="center"/>
        <w:rPr>
          <w:b/>
          <w:bCs/>
          <w:sz w:val="24"/>
          <w:szCs w:val="24"/>
        </w:rPr>
      </w:pPr>
    </w:p>
    <w:p w:rsidR="00943124" w:rsidRPr="005D0BC5" w:rsidRDefault="008418B9" w:rsidP="008418B9">
      <w:pPr>
        <w:rPr>
          <w:b/>
          <w:bCs/>
          <w:sz w:val="24"/>
          <w:szCs w:val="24"/>
        </w:rPr>
      </w:pPr>
      <w:r>
        <w:rPr>
          <w:b/>
          <w:bCs/>
          <w:sz w:val="24"/>
          <w:szCs w:val="24"/>
        </w:rPr>
        <w:lastRenderedPageBreak/>
        <w:t xml:space="preserve">                                                            </w:t>
      </w:r>
      <w:r w:rsidR="003C7731" w:rsidRPr="005D0BC5">
        <w:rPr>
          <w:b/>
          <w:bCs/>
          <w:sz w:val="24"/>
          <w:szCs w:val="24"/>
        </w:rPr>
        <w:t xml:space="preserve">ANEXO XIV </w:t>
      </w:r>
    </w:p>
    <w:p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rsidR="00943124" w:rsidRPr="005D0BC5" w:rsidRDefault="00943124"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7319E6">
        <w:rPr>
          <w:noProof/>
          <w:sz w:val="24"/>
          <w:szCs w:val="24"/>
          <w:lang w:eastAsia="pt-BR"/>
        </w:rPr>
        <w:drawing>
          <wp:anchor distT="0" distB="0" distL="114935" distR="114935" simplePos="0" relativeHeight="251658752" behindDoc="0" locked="0" layoutInCell="1" allowOverlap="1">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504940" cy="9103360"/>
                    </a:xfrm>
                    <a:prstGeom prst="rect">
                      <a:avLst/>
                    </a:prstGeom>
                    <a:solidFill>
                      <a:srgbClr val="FFFFFF">
                        <a:alpha val="0"/>
                      </a:srgbClr>
                    </a:solidFill>
                  </pic:spPr>
                </pic:pic>
              </a:graphicData>
            </a:graphic>
          </wp:anchor>
        </w:drawing>
      </w:r>
    </w:p>
    <w:p w:rsidR="00F55CF0" w:rsidRPr="005D0BC5" w:rsidRDefault="003C7731" w:rsidP="00584E41">
      <w:pPr>
        <w:jc w:val="center"/>
        <w:rPr>
          <w:b/>
          <w:bCs/>
          <w:sz w:val="24"/>
          <w:szCs w:val="24"/>
        </w:rPr>
      </w:pPr>
      <w:r w:rsidRPr="005D0BC5">
        <w:rPr>
          <w:b/>
          <w:bCs/>
          <w:sz w:val="24"/>
          <w:szCs w:val="24"/>
        </w:rPr>
        <w:t>ANEXO XVI</w:t>
      </w:r>
    </w:p>
    <w:p w:rsidR="006E1E74" w:rsidRDefault="006E1E74" w:rsidP="00584E41">
      <w:pPr>
        <w:jc w:val="both"/>
        <w:rPr>
          <w:color w:val="000000"/>
          <w:sz w:val="24"/>
          <w:szCs w:val="24"/>
        </w:rPr>
      </w:pPr>
    </w:p>
    <w:p w:rsidR="006E1E74" w:rsidRDefault="006E1E74" w:rsidP="006E1E74">
      <w:pPr>
        <w:jc w:val="center"/>
        <w:rPr>
          <w:b/>
          <w:bCs/>
          <w:sz w:val="24"/>
          <w:szCs w:val="24"/>
        </w:rPr>
      </w:pPr>
      <w:r w:rsidRPr="005D0BC5">
        <w:rPr>
          <w:b/>
          <w:bCs/>
          <w:sz w:val="24"/>
          <w:szCs w:val="24"/>
        </w:rPr>
        <w:t>Elementos Técnicos Instrutores</w:t>
      </w:r>
    </w:p>
    <w:p w:rsidR="006E1E74" w:rsidRPr="005D0BC5" w:rsidRDefault="006E1E74" w:rsidP="006E1E74">
      <w:pPr>
        <w:jc w:val="center"/>
        <w:rPr>
          <w:b/>
          <w:bCs/>
          <w:sz w:val="24"/>
          <w:szCs w:val="24"/>
        </w:rPr>
      </w:pPr>
    </w:p>
    <w:p w:rsidR="006E1E74" w:rsidRPr="005D0BC5" w:rsidRDefault="006E1E74" w:rsidP="006E1E74">
      <w:pPr>
        <w:tabs>
          <w:tab w:val="left" w:pos="360"/>
        </w:tabs>
        <w:jc w:val="center"/>
        <w:rPr>
          <w:sz w:val="24"/>
          <w:szCs w:val="24"/>
        </w:rPr>
      </w:pPr>
    </w:p>
    <w:p w:rsidR="00544A52" w:rsidRPr="005D0BC5" w:rsidRDefault="00544A52" w:rsidP="00544A52">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00B71B81"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00B71B81" w:rsidRPr="005D0BC5">
        <w:rPr>
          <w:color w:val="000000"/>
          <w:sz w:val="24"/>
          <w:szCs w:val="24"/>
        </w:rPr>
      </w:r>
      <w:r w:rsidR="00B71B81" w:rsidRPr="005D0BC5">
        <w:rPr>
          <w:color w:val="000000"/>
          <w:sz w:val="24"/>
          <w:szCs w:val="24"/>
        </w:rPr>
        <w:fldChar w:fldCharType="separate"/>
      </w:r>
      <w:r w:rsidRPr="00594748">
        <w:rPr>
          <w:noProof/>
          <w:color w:val="000000"/>
          <w:sz w:val="24"/>
          <w:szCs w:val="24"/>
        </w:rPr>
        <w:t>(município deverá inserir link de disponibilização)</w:t>
      </w:r>
      <w:r w:rsidR="00B71B81" w:rsidRPr="005D0BC5">
        <w:rPr>
          <w:color w:val="000000"/>
          <w:sz w:val="24"/>
          <w:szCs w:val="24"/>
        </w:rPr>
        <w:fldChar w:fldCharType="end"/>
      </w:r>
    </w:p>
    <w:p w:rsidR="00544A52" w:rsidRPr="005D0BC5" w:rsidRDefault="00544A52" w:rsidP="00544A52">
      <w:pPr>
        <w:jc w:val="both"/>
        <w:rPr>
          <w:color w:val="000000"/>
          <w:sz w:val="24"/>
          <w:szCs w:val="24"/>
        </w:rPr>
      </w:pPr>
    </w:p>
    <w:p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00B71B81"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00B71B81" w:rsidRPr="005D0BC5">
        <w:rPr>
          <w:color w:val="000000"/>
          <w:sz w:val="24"/>
          <w:szCs w:val="24"/>
        </w:rPr>
      </w:r>
      <w:r w:rsidR="00B71B81" w:rsidRPr="005D0BC5">
        <w:rPr>
          <w:color w:val="000000"/>
          <w:sz w:val="24"/>
          <w:szCs w:val="24"/>
        </w:rPr>
        <w:fldChar w:fldCharType="separate"/>
      </w:r>
      <w:r w:rsidRPr="00594748">
        <w:rPr>
          <w:noProof/>
          <w:color w:val="000000"/>
          <w:sz w:val="24"/>
          <w:szCs w:val="24"/>
        </w:rPr>
        <w:t>(município deverá inserir link de disponibilização)</w:t>
      </w:r>
      <w:r w:rsidR="00B71B81" w:rsidRPr="005D0BC5">
        <w:rPr>
          <w:color w:val="000000"/>
          <w:sz w:val="24"/>
          <w:szCs w:val="24"/>
        </w:rPr>
        <w:fldChar w:fldCharType="end"/>
      </w:r>
    </w:p>
    <w:p w:rsidR="00544A52" w:rsidRPr="005D0BC5" w:rsidRDefault="00544A52" w:rsidP="00544A52">
      <w:pPr>
        <w:jc w:val="both"/>
        <w:rPr>
          <w:color w:val="000000"/>
          <w:sz w:val="24"/>
          <w:szCs w:val="24"/>
        </w:rPr>
      </w:pPr>
    </w:p>
    <w:p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00B71B81"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00B71B81" w:rsidRPr="005D0BC5">
        <w:rPr>
          <w:color w:val="000000"/>
          <w:sz w:val="24"/>
          <w:szCs w:val="24"/>
        </w:rPr>
      </w:r>
      <w:r w:rsidR="00B71B81" w:rsidRPr="005D0BC5">
        <w:rPr>
          <w:color w:val="000000"/>
          <w:sz w:val="24"/>
          <w:szCs w:val="24"/>
        </w:rPr>
        <w:fldChar w:fldCharType="separate"/>
      </w:r>
      <w:r w:rsidRPr="00594748">
        <w:rPr>
          <w:noProof/>
          <w:color w:val="000000"/>
          <w:sz w:val="24"/>
          <w:szCs w:val="24"/>
        </w:rPr>
        <w:t>(município deverá inserir link de disponibilização)</w:t>
      </w:r>
      <w:r w:rsidR="00B71B81" w:rsidRPr="005D0BC5">
        <w:rPr>
          <w:color w:val="000000"/>
          <w:sz w:val="24"/>
          <w:szCs w:val="24"/>
        </w:rPr>
        <w:fldChar w:fldCharType="end"/>
      </w:r>
    </w:p>
    <w:p w:rsidR="00544A52" w:rsidRPr="005D0BC5" w:rsidRDefault="00544A52" w:rsidP="00544A52">
      <w:pPr>
        <w:jc w:val="both"/>
        <w:rPr>
          <w:color w:val="000000"/>
          <w:sz w:val="24"/>
          <w:szCs w:val="24"/>
        </w:rPr>
      </w:pPr>
    </w:p>
    <w:p w:rsidR="00544A52" w:rsidRDefault="00544A52" w:rsidP="00544A52">
      <w:pPr>
        <w:numPr>
          <w:ilvl w:val="0"/>
          <w:numId w:val="50"/>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rsidR="00544A52" w:rsidRPr="005D0BC5" w:rsidRDefault="00544A52" w:rsidP="00544A52">
      <w:pPr>
        <w:jc w:val="both"/>
        <w:rPr>
          <w:sz w:val="24"/>
          <w:szCs w:val="24"/>
        </w:rPr>
      </w:pPr>
    </w:p>
    <w:p w:rsidR="006E1E74" w:rsidRPr="005D0BC5" w:rsidRDefault="006E1E74" w:rsidP="00584E41">
      <w:pPr>
        <w:jc w:val="both"/>
        <w:rPr>
          <w:color w:val="000000"/>
          <w:sz w:val="24"/>
          <w:szCs w:val="24"/>
        </w:rPr>
      </w:pPr>
    </w:p>
    <w:p w:rsidR="00F55CF0" w:rsidRPr="005D0BC5" w:rsidRDefault="00F55CF0" w:rsidP="00584E41">
      <w:pPr>
        <w:jc w:val="both"/>
        <w:rPr>
          <w:color w:val="000000"/>
          <w:sz w:val="24"/>
          <w:szCs w:val="24"/>
        </w:rPr>
      </w:pPr>
    </w:p>
    <w:p w:rsidR="003C7731" w:rsidRPr="005D0BC5" w:rsidRDefault="003C7731" w:rsidP="00584E41">
      <w:pPr>
        <w:tabs>
          <w:tab w:val="left" w:pos="360"/>
        </w:tabs>
        <w:jc w:val="center"/>
        <w:rPr>
          <w:sz w:val="24"/>
          <w:szCs w:val="24"/>
        </w:rPr>
      </w:pPr>
    </w:p>
    <w:p w:rsidR="003C7731" w:rsidRDefault="003C7731"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338" w:rsidRDefault="00374338">
      <w:r>
        <w:separator/>
      </w:r>
    </w:p>
  </w:endnote>
  <w:endnote w:type="continuationSeparator" w:id="0">
    <w:p w:rsidR="00374338" w:rsidRDefault="003743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1"/>
    <w:family w:val="roman"/>
    <w:pitch w:val="variable"/>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panose1 w:val="00000000000000000000"/>
    <w:charset w:val="00"/>
    <w:family w:val="roman"/>
    <w:notTrueType/>
    <w:pitch w:val="default"/>
    <w:sig w:usb0="00000000" w:usb1="00000000" w:usb2="00000000" w:usb3="00000000" w:csb0="00000000" w:csb1="00000000"/>
  </w:font>
  <w:font w:name="Bitstream Vera Sans">
    <w:altName w:val="Cambria"/>
    <w:panose1 w:val="00000000000000000000"/>
    <w:charset w:val="00"/>
    <w:family w:val="roman"/>
    <w:notTrueType/>
    <w:pitch w:val="default"/>
    <w:sig w:usb0="00000000" w:usb1="00000000" w:usb2="00000000" w:usb3="00000000" w:csb0="00000000" w:csb1="00000000"/>
  </w:font>
  <w:font w:name="Aptos">
    <w:altName w:val="Arial"/>
    <w:charset w:val="00"/>
    <w:family w:val="swiss"/>
    <w:pitch w:val="variable"/>
    <w:sig w:usb0="00000001" w:usb1="00000003" w:usb2="00000000" w:usb3="00000000" w:csb0="0000019F" w:csb1="00000000"/>
  </w:font>
  <w:font w:name="Myriad Pro">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338" w:rsidRDefault="0037433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74338" w:rsidRDefault="00374338">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338" w:rsidRDefault="00374338">
    <w:pPr>
      <w:pStyle w:val="Rodap"/>
      <w:framePr w:wrap="around" w:vAnchor="text" w:hAnchor="margin" w:xAlign="right" w:y="1"/>
      <w:ind w:right="360"/>
      <w:rPr>
        <w:rStyle w:val="Nmerodepgina"/>
      </w:rPr>
    </w:pPr>
  </w:p>
  <w:p w:rsidR="00374338" w:rsidRDefault="00374338">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D45C22">
      <w:rPr>
        <w:rStyle w:val="Nmerodepgina"/>
        <w:noProof/>
      </w:rPr>
      <w:t>24</w:t>
    </w:r>
    <w:r>
      <w:rPr>
        <w:rStyle w:val="Nmerodepgina"/>
      </w:rPr>
      <w:fldChar w:fldCharType="end"/>
    </w:r>
  </w:p>
  <w:p w:rsidR="00374338" w:rsidRDefault="00374338">
    <w:pPr>
      <w:pStyle w:val="Rodap"/>
      <w:framePr w:wrap="around" w:vAnchor="text" w:hAnchor="margin" w:xAlign="right" w:y="1"/>
      <w:ind w:right="360"/>
      <w:jc w:val="right"/>
      <w:rPr>
        <w:rStyle w:val="Nmerodepgina"/>
      </w:rPr>
    </w:pPr>
  </w:p>
  <w:p w:rsidR="00374338" w:rsidRDefault="00374338">
    <w:pPr>
      <w:pStyle w:val="Rodap"/>
      <w:framePr w:wrap="around" w:vAnchor="text" w:hAnchor="margin" w:xAlign="right" w:y="1"/>
      <w:ind w:right="360"/>
      <w:rPr>
        <w:rStyle w:val="Nmerodepgina"/>
      </w:rPr>
    </w:pPr>
  </w:p>
  <w:p w:rsidR="00374338" w:rsidRDefault="00374338">
    <w:pPr>
      <w:pStyle w:val="Rodap"/>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338" w:rsidRDefault="0037433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374338" w:rsidRDefault="00374338">
    <w:pPr>
      <w:pStyle w:val="Rodap"/>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338" w:rsidRDefault="00374338">
      <w:r>
        <w:separator/>
      </w:r>
    </w:p>
  </w:footnote>
  <w:footnote w:type="continuationSeparator" w:id="0">
    <w:p w:rsidR="00374338" w:rsidRDefault="003743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338" w:rsidRDefault="00374338">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338" w:rsidRDefault="00374338">
    <w:pPr>
      <w:pStyle w:val="Cabealho"/>
    </w:pPr>
    <w:r>
      <w:rPr>
        <w:noProof/>
        <w:lang w:eastAsia="pt-BR"/>
      </w:rPr>
      <w:drawing>
        <wp:anchor distT="0" distB="0" distL="114300" distR="114300" simplePos="0" relativeHeight="251656704" behindDoc="1" locked="0" layoutInCell="0" allowOverlap="1">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58180" cy="5443220"/>
                  </a:xfrm>
                  <a:prstGeom prst="rect">
                    <a:avLst/>
                  </a:prstGeom>
                  <a:noFill/>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338" w:rsidRDefault="00374338">
    <w:pPr>
      <w:pStyle w:val="Cabealho"/>
    </w:pPr>
    <w:r>
      <w:rPr>
        <w:noProof/>
        <w:lang w:eastAsia="pt-BR"/>
      </w:rPr>
      <w:drawing>
        <wp:anchor distT="0" distB="0" distL="114300" distR="114300" simplePos="0" relativeHeight="251657728" behindDoc="1" locked="0" layoutInCell="0" allowOverlap="1">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58180" cy="544322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31"/>
  </w:num>
  <w:num w:numId="9">
    <w:abstractNumId w:val="32"/>
  </w:num>
  <w:num w:numId="1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9"/>
  </w:num>
  <w:num w:numId="13">
    <w:abstractNumId w:val="26"/>
  </w:num>
  <w:num w:numId="14">
    <w:abstractNumId w:val="19"/>
  </w:num>
  <w:num w:numId="15">
    <w:abstractNumId w:val="39"/>
  </w:num>
  <w:num w:numId="16">
    <w:abstractNumId w:val="36"/>
  </w:num>
  <w:num w:numId="17">
    <w:abstractNumId w:val="20"/>
  </w:num>
  <w:num w:numId="18">
    <w:abstractNumId w:val="22"/>
  </w:num>
  <w:num w:numId="19">
    <w:abstractNumId w:val="8"/>
  </w:num>
  <w:num w:numId="20">
    <w:abstractNumId w:val="40"/>
  </w:num>
  <w:num w:numId="21">
    <w:abstractNumId w:val="17"/>
  </w:num>
  <w:num w:numId="22">
    <w:abstractNumId w:val="7"/>
  </w:num>
  <w:num w:numId="23">
    <w:abstractNumId w:val="14"/>
  </w:num>
  <w:num w:numId="24">
    <w:abstractNumId w:val="11"/>
  </w:num>
  <w:num w:numId="25">
    <w:abstractNumId w:val="41"/>
  </w:num>
  <w:num w:numId="26">
    <w:abstractNumId w:val="13"/>
  </w:num>
  <w:num w:numId="27">
    <w:abstractNumId w:val="30"/>
  </w:num>
  <w:num w:numId="28">
    <w:abstractNumId w:val="24"/>
  </w:num>
  <w:num w:numId="29">
    <w:abstractNumId w:val="21"/>
  </w:num>
  <w:num w:numId="30">
    <w:abstractNumId w:val="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35"/>
  </w:num>
  <w:num w:numId="38">
    <w:abstractNumId w:val="25"/>
  </w:num>
  <w:num w:numId="39">
    <w:abstractNumId w:val="37"/>
  </w:num>
  <w:num w:numId="40">
    <w:abstractNumId w:val="25"/>
    <w:lvlOverride w:ilvl="0">
      <w:startOverride w:val="1"/>
    </w:lvlOverride>
  </w:num>
  <w:num w:numId="41">
    <w:abstractNumId w:val="27"/>
  </w:num>
  <w:num w:numId="42">
    <w:abstractNumId w:val="33"/>
  </w:num>
  <w:num w:numId="43">
    <w:abstractNumId w:val="15"/>
  </w:num>
  <w:num w:numId="44">
    <w:abstractNumId w:val="15"/>
    <w:lvlOverride w:ilvl="0">
      <w:startOverride w:val="1"/>
    </w:lvlOverride>
  </w:num>
  <w:num w:numId="45">
    <w:abstractNumId w:val="38"/>
  </w:num>
  <w:num w:numId="46">
    <w:abstractNumId w:val="34"/>
  </w:num>
  <w:num w:numId="47">
    <w:abstractNumId w:val="34"/>
    <w:lvlOverride w:ilvl="0">
      <w:startOverride w:val="1"/>
    </w:lvlOverride>
  </w:num>
  <w:num w:numId="48">
    <w:abstractNumId w:val="42"/>
  </w:num>
  <w:num w:numId="49">
    <w:abstractNumId w:val="23"/>
  </w:num>
  <w:num w:numId="5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forms" w:enforcement="1" w:cryptProviderType="rsaAES" w:cryptAlgorithmClass="hash" w:cryptAlgorithmType="typeAny" w:cryptAlgorithmSid="14" w:cryptSpinCount="100000" w:hash="6tJQG+ubqghbvLbAvRay2X/gkhueEw3rsGzXrsFNbIs0oxlno4oVXby42Lldnq+F7VXpnJplrJyr&#10;XbADPMYs+A==" w:salt="ddOwoN8zT7z1YYW2gdzoE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2"/>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15"/>
    <w:rsid w:val="00064647"/>
    <w:rsid w:val="00066BEB"/>
    <w:rsid w:val="000704B7"/>
    <w:rsid w:val="00071DFC"/>
    <w:rsid w:val="000743A3"/>
    <w:rsid w:val="00076ABF"/>
    <w:rsid w:val="00077768"/>
    <w:rsid w:val="0008297A"/>
    <w:rsid w:val="00087BD0"/>
    <w:rsid w:val="00092138"/>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4F3A"/>
    <w:rsid w:val="000D268A"/>
    <w:rsid w:val="000D32F1"/>
    <w:rsid w:val="000D6E98"/>
    <w:rsid w:val="000D7964"/>
    <w:rsid w:val="000D7EC9"/>
    <w:rsid w:val="000E0E5A"/>
    <w:rsid w:val="000E1A0B"/>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179E"/>
    <w:rsid w:val="00134322"/>
    <w:rsid w:val="0013770E"/>
    <w:rsid w:val="0013781F"/>
    <w:rsid w:val="0014081C"/>
    <w:rsid w:val="00141A62"/>
    <w:rsid w:val="00144EFD"/>
    <w:rsid w:val="00145B21"/>
    <w:rsid w:val="00150F51"/>
    <w:rsid w:val="00152127"/>
    <w:rsid w:val="00152495"/>
    <w:rsid w:val="001528B4"/>
    <w:rsid w:val="00154A61"/>
    <w:rsid w:val="0015790D"/>
    <w:rsid w:val="001603D4"/>
    <w:rsid w:val="00161735"/>
    <w:rsid w:val="00162542"/>
    <w:rsid w:val="00163DE3"/>
    <w:rsid w:val="001643D6"/>
    <w:rsid w:val="00165D06"/>
    <w:rsid w:val="00166542"/>
    <w:rsid w:val="00167DED"/>
    <w:rsid w:val="00172B31"/>
    <w:rsid w:val="00174906"/>
    <w:rsid w:val="00174C72"/>
    <w:rsid w:val="00176345"/>
    <w:rsid w:val="00183AF5"/>
    <w:rsid w:val="0018507B"/>
    <w:rsid w:val="00185531"/>
    <w:rsid w:val="0018670E"/>
    <w:rsid w:val="001878D5"/>
    <w:rsid w:val="00187C1D"/>
    <w:rsid w:val="00187F73"/>
    <w:rsid w:val="001913CA"/>
    <w:rsid w:val="00192858"/>
    <w:rsid w:val="00195EE2"/>
    <w:rsid w:val="001976A8"/>
    <w:rsid w:val="001A02C8"/>
    <w:rsid w:val="001A14B2"/>
    <w:rsid w:val="001A250B"/>
    <w:rsid w:val="001A2B0D"/>
    <w:rsid w:val="001A2C14"/>
    <w:rsid w:val="001A4125"/>
    <w:rsid w:val="001A6373"/>
    <w:rsid w:val="001A7931"/>
    <w:rsid w:val="001B157E"/>
    <w:rsid w:val="001B1658"/>
    <w:rsid w:val="001B1DAE"/>
    <w:rsid w:val="001B1DCD"/>
    <w:rsid w:val="001B213F"/>
    <w:rsid w:val="001B2C44"/>
    <w:rsid w:val="001B3094"/>
    <w:rsid w:val="001B6916"/>
    <w:rsid w:val="001B6920"/>
    <w:rsid w:val="001B6EEC"/>
    <w:rsid w:val="001B79F4"/>
    <w:rsid w:val="001C1B3E"/>
    <w:rsid w:val="001C398B"/>
    <w:rsid w:val="001C4616"/>
    <w:rsid w:val="001C4BAF"/>
    <w:rsid w:val="001C5B03"/>
    <w:rsid w:val="001C5EFF"/>
    <w:rsid w:val="001C6510"/>
    <w:rsid w:val="001C690D"/>
    <w:rsid w:val="001C6B73"/>
    <w:rsid w:val="001D52FC"/>
    <w:rsid w:val="001D6447"/>
    <w:rsid w:val="001D7EC9"/>
    <w:rsid w:val="001E0FE6"/>
    <w:rsid w:val="001E100C"/>
    <w:rsid w:val="001E1950"/>
    <w:rsid w:val="001E2745"/>
    <w:rsid w:val="001E275F"/>
    <w:rsid w:val="001E2A3E"/>
    <w:rsid w:val="001E3094"/>
    <w:rsid w:val="001E30EC"/>
    <w:rsid w:val="001E5053"/>
    <w:rsid w:val="001F466A"/>
    <w:rsid w:val="001F4DB5"/>
    <w:rsid w:val="001F64A5"/>
    <w:rsid w:val="001F78BE"/>
    <w:rsid w:val="00203D12"/>
    <w:rsid w:val="0020494B"/>
    <w:rsid w:val="00205BD1"/>
    <w:rsid w:val="00205D15"/>
    <w:rsid w:val="0021045F"/>
    <w:rsid w:val="00214F0B"/>
    <w:rsid w:val="0021667D"/>
    <w:rsid w:val="0021726E"/>
    <w:rsid w:val="00217440"/>
    <w:rsid w:val="0022017E"/>
    <w:rsid w:val="002202BE"/>
    <w:rsid w:val="00220A97"/>
    <w:rsid w:val="00222B49"/>
    <w:rsid w:val="00222FD9"/>
    <w:rsid w:val="00224117"/>
    <w:rsid w:val="00226982"/>
    <w:rsid w:val="00226D04"/>
    <w:rsid w:val="002272CB"/>
    <w:rsid w:val="00230420"/>
    <w:rsid w:val="00232A2C"/>
    <w:rsid w:val="00236503"/>
    <w:rsid w:val="00236AB1"/>
    <w:rsid w:val="00240FEE"/>
    <w:rsid w:val="00241D77"/>
    <w:rsid w:val="00242B4E"/>
    <w:rsid w:val="002434C1"/>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14A2"/>
    <w:rsid w:val="002964D7"/>
    <w:rsid w:val="00296519"/>
    <w:rsid w:val="002965DE"/>
    <w:rsid w:val="00297A85"/>
    <w:rsid w:val="002A1876"/>
    <w:rsid w:val="002A3874"/>
    <w:rsid w:val="002A55BB"/>
    <w:rsid w:val="002A5CD6"/>
    <w:rsid w:val="002A70AF"/>
    <w:rsid w:val="002A7770"/>
    <w:rsid w:val="002B0F5B"/>
    <w:rsid w:val="002B1A99"/>
    <w:rsid w:val="002B47B3"/>
    <w:rsid w:val="002B6483"/>
    <w:rsid w:val="002B71ED"/>
    <w:rsid w:val="002C0295"/>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2C2B"/>
    <w:rsid w:val="002E2C39"/>
    <w:rsid w:val="002E3509"/>
    <w:rsid w:val="002E4053"/>
    <w:rsid w:val="002E73AE"/>
    <w:rsid w:val="002F012D"/>
    <w:rsid w:val="002F0ADE"/>
    <w:rsid w:val="002F1374"/>
    <w:rsid w:val="002F1918"/>
    <w:rsid w:val="002F1E45"/>
    <w:rsid w:val="002F48D8"/>
    <w:rsid w:val="002F5C8E"/>
    <w:rsid w:val="00300A23"/>
    <w:rsid w:val="003020A5"/>
    <w:rsid w:val="00302A90"/>
    <w:rsid w:val="003033CF"/>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5136A"/>
    <w:rsid w:val="00351FFA"/>
    <w:rsid w:val="00352D22"/>
    <w:rsid w:val="0035613F"/>
    <w:rsid w:val="0036342B"/>
    <w:rsid w:val="00365F58"/>
    <w:rsid w:val="0036634C"/>
    <w:rsid w:val="003706B8"/>
    <w:rsid w:val="0037213B"/>
    <w:rsid w:val="00374338"/>
    <w:rsid w:val="00375CAA"/>
    <w:rsid w:val="00375D68"/>
    <w:rsid w:val="00376706"/>
    <w:rsid w:val="0038058E"/>
    <w:rsid w:val="00381C57"/>
    <w:rsid w:val="00382317"/>
    <w:rsid w:val="00382C9F"/>
    <w:rsid w:val="0038381B"/>
    <w:rsid w:val="00384368"/>
    <w:rsid w:val="00390D7A"/>
    <w:rsid w:val="00392EB9"/>
    <w:rsid w:val="0039351A"/>
    <w:rsid w:val="003935A1"/>
    <w:rsid w:val="003937AD"/>
    <w:rsid w:val="00393D79"/>
    <w:rsid w:val="00395100"/>
    <w:rsid w:val="0039682A"/>
    <w:rsid w:val="00396F2F"/>
    <w:rsid w:val="003A133E"/>
    <w:rsid w:val="003A16C8"/>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4FCE"/>
    <w:rsid w:val="003C5A2F"/>
    <w:rsid w:val="003C65F6"/>
    <w:rsid w:val="003C7731"/>
    <w:rsid w:val="003D1790"/>
    <w:rsid w:val="003D22C1"/>
    <w:rsid w:val="003D340C"/>
    <w:rsid w:val="003D37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E4C"/>
    <w:rsid w:val="004128C5"/>
    <w:rsid w:val="00413EB1"/>
    <w:rsid w:val="00413F65"/>
    <w:rsid w:val="00414503"/>
    <w:rsid w:val="00416245"/>
    <w:rsid w:val="00417C09"/>
    <w:rsid w:val="00422A07"/>
    <w:rsid w:val="00425C43"/>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159B"/>
    <w:rsid w:val="00491F38"/>
    <w:rsid w:val="004929B7"/>
    <w:rsid w:val="00493305"/>
    <w:rsid w:val="00493B61"/>
    <w:rsid w:val="00494494"/>
    <w:rsid w:val="0049755E"/>
    <w:rsid w:val="004A2D6B"/>
    <w:rsid w:val="004A3857"/>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CB4"/>
    <w:rsid w:val="004D0683"/>
    <w:rsid w:val="004D25B8"/>
    <w:rsid w:val="004D5A5C"/>
    <w:rsid w:val="004E2642"/>
    <w:rsid w:val="004E368C"/>
    <w:rsid w:val="004F0A1F"/>
    <w:rsid w:val="004F0D8A"/>
    <w:rsid w:val="004F1924"/>
    <w:rsid w:val="004F2130"/>
    <w:rsid w:val="004F221F"/>
    <w:rsid w:val="004F3E43"/>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1BC1"/>
    <w:rsid w:val="0052234C"/>
    <w:rsid w:val="00522D73"/>
    <w:rsid w:val="0052361B"/>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2D3A"/>
    <w:rsid w:val="00563CDB"/>
    <w:rsid w:val="00565873"/>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1DA"/>
    <w:rsid w:val="005B66FE"/>
    <w:rsid w:val="005B69D3"/>
    <w:rsid w:val="005C00DB"/>
    <w:rsid w:val="005C34A3"/>
    <w:rsid w:val="005C359B"/>
    <w:rsid w:val="005C532F"/>
    <w:rsid w:val="005C6266"/>
    <w:rsid w:val="005C632A"/>
    <w:rsid w:val="005D09C0"/>
    <w:rsid w:val="005D0BC5"/>
    <w:rsid w:val="005D1B1E"/>
    <w:rsid w:val="005D2004"/>
    <w:rsid w:val="005D2741"/>
    <w:rsid w:val="005D29DF"/>
    <w:rsid w:val="005D35DE"/>
    <w:rsid w:val="005D6590"/>
    <w:rsid w:val="005D6EDC"/>
    <w:rsid w:val="005D7AE2"/>
    <w:rsid w:val="005E1345"/>
    <w:rsid w:val="005E1A27"/>
    <w:rsid w:val="005E1F94"/>
    <w:rsid w:val="005E348D"/>
    <w:rsid w:val="005E36E0"/>
    <w:rsid w:val="005E619D"/>
    <w:rsid w:val="005E7040"/>
    <w:rsid w:val="005F047E"/>
    <w:rsid w:val="005F2158"/>
    <w:rsid w:val="005F2C48"/>
    <w:rsid w:val="005F3C53"/>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64DC"/>
    <w:rsid w:val="0062680A"/>
    <w:rsid w:val="00627CAC"/>
    <w:rsid w:val="00627D38"/>
    <w:rsid w:val="0063267B"/>
    <w:rsid w:val="0063341C"/>
    <w:rsid w:val="00633D7F"/>
    <w:rsid w:val="0063445C"/>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654"/>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6F7639"/>
    <w:rsid w:val="0070153B"/>
    <w:rsid w:val="00702CFD"/>
    <w:rsid w:val="007036C7"/>
    <w:rsid w:val="00703B0C"/>
    <w:rsid w:val="00704F78"/>
    <w:rsid w:val="00706EDC"/>
    <w:rsid w:val="00711054"/>
    <w:rsid w:val="00713010"/>
    <w:rsid w:val="007143A4"/>
    <w:rsid w:val="0071461B"/>
    <w:rsid w:val="00714D5A"/>
    <w:rsid w:val="0071741C"/>
    <w:rsid w:val="0072079D"/>
    <w:rsid w:val="00720A77"/>
    <w:rsid w:val="00720B19"/>
    <w:rsid w:val="007215B9"/>
    <w:rsid w:val="00721622"/>
    <w:rsid w:val="007230B7"/>
    <w:rsid w:val="00724079"/>
    <w:rsid w:val="0072477A"/>
    <w:rsid w:val="007254C3"/>
    <w:rsid w:val="007279DD"/>
    <w:rsid w:val="00727DA6"/>
    <w:rsid w:val="007311FE"/>
    <w:rsid w:val="007312F3"/>
    <w:rsid w:val="007319E6"/>
    <w:rsid w:val="00731AC2"/>
    <w:rsid w:val="00734045"/>
    <w:rsid w:val="007369D7"/>
    <w:rsid w:val="007403C3"/>
    <w:rsid w:val="00740D4C"/>
    <w:rsid w:val="00743FA6"/>
    <w:rsid w:val="007474E9"/>
    <w:rsid w:val="00747862"/>
    <w:rsid w:val="00751902"/>
    <w:rsid w:val="00752FCB"/>
    <w:rsid w:val="0075463E"/>
    <w:rsid w:val="0075561C"/>
    <w:rsid w:val="007562EF"/>
    <w:rsid w:val="0075721E"/>
    <w:rsid w:val="007579EA"/>
    <w:rsid w:val="00757C21"/>
    <w:rsid w:val="00757F63"/>
    <w:rsid w:val="0076023B"/>
    <w:rsid w:val="00763F68"/>
    <w:rsid w:val="00764AE1"/>
    <w:rsid w:val="00764B36"/>
    <w:rsid w:val="00764BD2"/>
    <w:rsid w:val="00767B52"/>
    <w:rsid w:val="0077372B"/>
    <w:rsid w:val="0077426F"/>
    <w:rsid w:val="00774C0D"/>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829"/>
    <w:rsid w:val="00793DDF"/>
    <w:rsid w:val="00794A2D"/>
    <w:rsid w:val="007A0A1D"/>
    <w:rsid w:val="007A211F"/>
    <w:rsid w:val="007A5AE4"/>
    <w:rsid w:val="007A6CEC"/>
    <w:rsid w:val="007A6D43"/>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3048"/>
    <w:rsid w:val="007E5A09"/>
    <w:rsid w:val="007E68A9"/>
    <w:rsid w:val="007E7A38"/>
    <w:rsid w:val="007F1C17"/>
    <w:rsid w:val="007F2307"/>
    <w:rsid w:val="007F28E4"/>
    <w:rsid w:val="007F29EA"/>
    <w:rsid w:val="007F4F77"/>
    <w:rsid w:val="007F579C"/>
    <w:rsid w:val="007F59EA"/>
    <w:rsid w:val="007F5AEA"/>
    <w:rsid w:val="007F5DEF"/>
    <w:rsid w:val="007F6AA1"/>
    <w:rsid w:val="008041BD"/>
    <w:rsid w:val="00805393"/>
    <w:rsid w:val="00805759"/>
    <w:rsid w:val="00806221"/>
    <w:rsid w:val="0080648A"/>
    <w:rsid w:val="0080692C"/>
    <w:rsid w:val="00807F6A"/>
    <w:rsid w:val="00810C54"/>
    <w:rsid w:val="008115AF"/>
    <w:rsid w:val="0081520C"/>
    <w:rsid w:val="0081547D"/>
    <w:rsid w:val="00815999"/>
    <w:rsid w:val="00820D45"/>
    <w:rsid w:val="00820DB3"/>
    <w:rsid w:val="0082159C"/>
    <w:rsid w:val="00821DED"/>
    <w:rsid w:val="008242EB"/>
    <w:rsid w:val="008249F6"/>
    <w:rsid w:val="008252EF"/>
    <w:rsid w:val="00825C7D"/>
    <w:rsid w:val="00825D83"/>
    <w:rsid w:val="008264F7"/>
    <w:rsid w:val="00827A3F"/>
    <w:rsid w:val="00831821"/>
    <w:rsid w:val="008324D3"/>
    <w:rsid w:val="0083306B"/>
    <w:rsid w:val="008348FF"/>
    <w:rsid w:val="00840D3E"/>
    <w:rsid w:val="008418B9"/>
    <w:rsid w:val="00841D43"/>
    <w:rsid w:val="008420E8"/>
    <w:rsid w:val="00845733"/>
    <w:rsid w:val="00845C48"/>
    <w:rsid w:val="008509B7"/>
    <w:rsid w:val="00850E51"/>
    <w:rsid w:val="008561FB"/>
    <w:rsid w:val="0085654A"/>
    <w:rsid w:val="008578E5"/>
    <w:rsid w:val="00861938"/>
    <w:rsid w:val="0086272A"/>
    <w:rsid w:val="00862BEE"/>
    <w:rsid w:val="00867C8A"/>
    <w:rsid w:val="008720A2"/>
    <w:rsid w:val="00874643"/>
    <w:rsid w:val="0087691B"/>
    <w:rsid w:val="00876E35"/>
    <w:rsid w:val="00880366"/>
    <w:rsid w:val="00882799"/>
    <w:rsid w:val="0088338F"/>
    <w:rsid w:val="00884239"/>
    <w:rsid w:val="0088715B"/>
    <w:rsid w:val="00891827"/>
    <w:rsid w:val="00891C5B"/>
    <w:rsid w:val="00893290"/>
    <w:rsid w:val="00893A08"/>
    <w:rsid w:val="00894444"/>
    <w:rsid w:val="00897808"/>
    <w:rsid w:val="00897A10"/>
    <w:rsid w:val="008A3A65"/>
    <w:rsid w:val="008A4673"/>
    <w:rsid w:val="008A4C7D"/>
    <w:rsid w:val="008A57E6"/>
    <w:rsid w:val="008A65AB"/>
    <w:rsid w:val="008B1EA1"/>
    <w:rsid w:val="008B33FA"/>
    <w:rsid w:val="008B572D"/>
    <w:rsid w:val="008B6891"/>
    <w:rsid w:val="008B6B47"/>
    <w:rsid w:val="008C081F"/>
    <w:rsid w:val="008C21B1"/>
    <w:rsid w:val="008C7D25"/>
    <w:rsid w:val="008C7E9E"/>
    <w:rsid w:val="008D0394"/>
    <w:rsid w:val="008D11C2"/>
    <w:rsid w:val="008D24F2"/>
    <w:rsid w:val="008D3180"/>
    <w:rsid w:val="008D3636"/>
    <w:rsid w:val="008D4ED0"/>
    <w:rsid w:val="008D679A"/>
    <w:rsid w:val="008D6A0D"/>
    <w:rsid w:val="008E04C8"/>
    <w:rsid w:val="008E1513"/>
    <w:rsid w:val="008E37AC"/>
    <w:rsid w:val="008E5510"/>
    <w:rsid w:val="008E5B72"/>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BBA"/>
    <w:rsid w:val="00915397"/>
    <w:rsid w:val="0091539A"/>
    <w:rsid w:val="00915952"/>
    <w:rsid w:val="00915CEE"/>
    <w:rsid w:val="009205CA"/>
    <w:rsid w:val="00923169"/>
    <w:rsid w:val="00924989"/>
    <w:rsid w:val="00925445"/>
    <w:rsid w:val="00926AEA"/>
    <w:rsid w:val="009272D9"/>
    <w:rsid w:val="00931048"/>
    <w:rsid w:val="00931C93"/>
    <w:rsid w:val="00931EF3"/>
    <w:rsid w:val="009326B2"/>
    <w:rsid w:val="009343CA"/>
    <w:rsid w:val="00934BC8"/>
    <w:rsid w:val="00935837"/>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557D"/>
    <w:rsid w:val="009A76A0"/>
    <w:rsid w:val="009B3053"/>
    <w:rsid w:val="009B6A2E"/>
    <w:rsid w:val="009C2097"/>
    <w:rsid w:val="009C6EAA"/>
    <w:rsid w:val="009D22E0"/>
    <w:rsid w:val="009D3223"/>
    <w:rsid w:val="009D364A"/>
    <w:rsid w:val="009D5D36"/>
    <w:rsid w:val="009D71B3"/>
    <w:rsid w:val="009D77FD"/>
    <w:rsid w:val="009E10EC"/>
    <w:rsid w:val="009E166C"/>
    <w:rsid w:val="009E1F03"/>
    <w:rsid w:val="009E1FC5"/>
    <w:rsid w:val="009E2A20"/>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64C"/>
    <w:rsid w:val="00A238FE"/>
    <w:rsid w:val="00A2486D"/>
    <w:rsid w:val="00A25EF3"/>
    <w:rsid w:val="00A303C4"/>
    <w:rsid w:val="00A30738"/>
    <w:rsid w:val="00A3145F"/>
    <w:rsid w:val="00A31819"/>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197C"/>
    <w:rsid w:val="00A52D05"/>
    <w:rsid w:val="00A54A53"/>
    <w:rsid w:val="00A5585A"/>
    <w:rsid w:val="00A55B18"/>
    <w:rsid w:val="00A5693A"/>
    <w:rsid w:val="00A57048"/>
    <w:rsid w:val="00A606F8"/>
    <w:rsid w:val="00A61B3A"/>
    <w:rsid w:val="00A62F32"/>
    <w:rsid w:val="00A64C12"/>
    <w:rsid w:val="00A664FE"/>
    <w:rsid w:val="00A67F39"/>
    <w:rsid w:val="00A70ACE"/>
    <w:rsid w:val="00A7162A"/>
    <w:rsid w:val="00A73979"/>
    <w:rsid w:val="00A73987"/>
    <w:rsid w:val="00A742BC"/>
    <w:rsid w:val="00A746BC"/>
    <w:rsid w:val="00A74EEF"/>
    <w:rsid w:val="00A77065"/>
    <w:rsid w:val="00A80C94"/>
    <w:rsid w:val="00A82FF9"/>
    <w:rsid w:val="00A84DA1"/>
    <w:rsid w:val="00A84F92"/>
    <w:rsid w:val="00A86374"/>
    <w:rsid w:val="00A87683"/>
    <w:rsid w:val="00A9540B"/>
    <w:rsid w:val="00A96DD3"/>
    <w:rsid w:val="00AA1AAC"/>
    <w:rsid w:val="00AA2737"/>
    <w:rsid w:val="00AA5C61"/>
    <w:rsid w:val="00AA6DF7"/>
    <w:rsid w:val="00AA7FB9"/>
    <w:rsid w:val="00AB0884"/>
    <w:rsid w:val="00AB1B15"/>
    <w:rsid w:val="00AB4067"/>
    <w:rsid w:val="00AB449E"/>
    <w:rsid w:val="00AB66D8"/>
    <w:rsid w:val="00AB7B2F"/>
    <w:rsid w:val="00AC3BB6"/>
    <w:rsid w:val="00AC3E15"/>
    <w:rsid w:val="00AC673A"/>
    <w:rsid w:val="00AC6E61"/>
    <w:rsid w:val="00AD167C"/>
    <w:rsid w:val="00AD34A3"/>
    <w:rsid w:val="00AD3E72"/>
    <w:rsid w:val="00AD475F"/>
    <w:rsid w:val="00AD6853"/>
    <w:rsid w:val="00AD6BC2"/>
    <w:rsid w:val="00AD75BA"/>
    <w:rsid w:val="00AE037D"/>
    <w:rsid w:val="00AE0B87"/>
    <w:rsid w:val="00AE0D5B"/>
    <w:rsid w:val="00AE14B3"/>
    <w:rsid w:val="00AE208E"/>
    <w:rsid w:val="00AE2EE6"/>
    <w:rsid w:val="00AE325F"/>
    <w:rsid w:val="00AE6555"/>
    <w:rsid w:val="00AF09FB"/>
    <w:rsid w:val="00AF0EBB"/>
    <w:rsid w:val="00AF0FDC"/>
    <w:rsid w:val="00AF3172"/>
    <w:rsid w:val="00AF6FF6"/>
    <w:rsid w:val="00B00BFE"/>
    <w:rsid w:val="00B0108B"/>
    <w:rsid w:val="00B01804"/>
    <w:rsid w:val="00B02E57"/>
    <w:rsid w:val="00B02E7C"/>
    <w:rsid w:val="00B03E50"/>
    <w:rsid w:val="00B0411A"/>
    <w:rsid w:val="00B105B7"/>
    <w:rsid w:val="00B11A68"/>
    <w:rsid w:val="00B14F67"/>
    <w:rsid w:val="00B15043"/>
    <w:rsid w:val="00B15ACA"/>
    <w:rsid w:val="00B225B5"/>
    <w:rsid w:val="00B22B7F"/>
    <w:rsid w:val="00B232D6"/>
    <w:rsid w:val="00B23FBE"/>
    <w:rsid w:val="00B24CE2"/>
    <w:rsid w:val="00B268FB"/>
    <w:rsid w:val="00B271C8"/>
    <w:rsid w:val="00B324F6"/>
    <w:rsid w:val="00B325E6"/>
    <w:rsid w:val="00B334DA"/>
    <w:rsid w:val="00B3527A"/>
    <w:rsid w:val="00B3674F"/>
    <w:rsid w:val="00B368E0"/>
    <w:rsid w:val="00B375A8"/>
    <w:rsid w:val="00B40001"/>
    <w:rsid w:val="00B40162"/>
    <w:rsid w:val="00B41F83"/>
    <w:rsid w:val="00B4599E"/>
    <w:rsid w:val="00B46299"/>
    <w:rsid w:val="00B4741D"/>
    <w:rsid w:val="00B5032F"/>
    <w:rsid w:val="00B52B62"/>
    <w:rsid w:val="00B530D7"/>
    <w:rsid w:val="00B546C9"/>
    <w:rsid w:val="00B54C10"/>
    <w:rsid w:val="00B554E1"/>
    <w:rsid w:val="00B57DA2"/>
    <w:rsid w:val="00B64AAD"/>
    <w:rsid w:val="00B64E75"/>
    <w:rsid w:val="00B65A33"/>
    <w:rsid w:val="00B65DF1"/>
    <w:rsid w:val="00B71B81"/>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4ADB"/>
    <w:rsid w:val="00B95D78"/>
    <w:rsid w:val="00BA04C6"/>
    <w:rsid w:val="00BA113D"/>
    <w:rsid w:val="00BA3A16"/>
    <w:rsid w:val="00BA6366"/>
    <w:rsid w:val="00BB1A17"/>
    <w:rsid w:val="00BB1A7D"/>
    <w:rsid w:val="00BB2387"/>
    <w:rsid w:val="00BB29A2"/>
    <w:rsid w:val="00BB3A87"/>
    <w:rsid w:val="00BB4794"/>
    <w:rsid w:val="00BB745D"/>
    <w:rsid w:val="00BC1787"/>
    <w:rsid w:val="00BC29D3"/>
    <w:rsid w:val="00BC3434"/>
    <w:rsid w:val="00BC4B56"/>
    <w:rsid w:val="00BC5854"/>
    <w:rsid w:val="00BC6AEE"/>
    <w:rsid w:val="00BC726C"/>
    <w:rsid w:val="00BD0CA1"/>
    <w:rsid w:val="00BD2039"/>
    <w:rsid w:val="00BD724C"/>
    <w:rsid w:val="00BD73B6"/>
    <w:rsid w:val="00BD7B57"/>
    <w:rsid w:val="00BE0FAC"/>
    <w:rsid w:val="00BE438B"/>
    <w:rsid w:val="00BE601D"/>
    <w:rsid w:val="00BE61DE"/>
    <w:rsid w:val="00BE6D68"/>
    <w:rsid w:val="00BE6D96"/>
    <w:rsid w:val="00BF0079"/>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6503"/>
    <w:rsid w:val="00C3130E"/>
    <w:rsid w:val="00C34763"/>
    <w:rsid w:val="00C36EE1"/>
    <w:rsid w:val="00C37442"/>
    <w:rsid w:val="00C37740"/>
    <w:rsid w:val="00C40BB0"/>
    <w:rsid w:val="00C43229"/>
    <w:rsid w:val="00C44E26"/>
    <w:rsid w:val="00C457FA"/>
    <w:rsid w:val="00C46433"/>
    <w:rsid w:val="00C464B7"/>
    <w:rsid w:val="00C47E1B"/>
    <w:rsid w:val="00C50EB1"/>
    <w:rsid w:val="00C519F2"/>
    <w:rsid w:val="00C51E95"/>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6272"/>
    <w:rsid w:val="00C77A79"/>
    <w:rsid w:val="00C837DC"/>
    <w:rsid w:val="00C85582"/>
    <w:rsid w:val="00C86EF3"/>
    <w:rsid w:val="00C90CBA"/>
    <w:rsid w:val="00C90E5A"/>
    <w:rsid w:val="00C91765"/>
    <w:rsid w:val="00C92653"/>
    <w:rsid w:val="00C94025"/>
    <w:rsid w:val="00C94054"/>
    <w:rsid w:val="00C940E5"/>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2E4C"/>
    <w:rsid w:val="00D25375"/>
    <w:rsid w:val="00D254AE"/>
    <w:rsid w:val="00D26602"/>
    <w:rsid w:val="00D27BED"/>
    <w:rsid w:val="00D31ACD"/>
    <w:rsid w:val="00D33F0B"/>
    <w:rsid w:val="00D36BD0"/>
    <w:rsid w:val="00D40732"/>
    <w:rsid w:val="00D40E8F"/>
    <w:rsid w:val="00D418E5"/>
    <w:rsid w:val="00D41A79"/>
    <w:rsid w:val="00D45C22"/>
    <w:rsid w:val="00D46406"/>
    <w:rsid w:val="00D46CBA"/>
    <w:rsid w:val="00D46EB1"/>
    <w:rsid w:val="00D479CF"/>
    <w:rsid w:val="00D515FE"/>
    <w:rsid w:val="00D526D5"/>
    <w:rsid w:val="00D52AA3"/>
    <w:rsid w:val="00D52C32"/>
    <w:rsid w:val="00D53E85"/>
    <w:rsid w:val="00D54BE5"/>
    <w:rsid w:val="00D54FCC"/>
    <w:rsid w:val="00D5580D"/>
    <w:rsid w:val="00D55ABC"/>
    <w:rsid w:val="00D56567"/>
    <w:rsid w:val="00D61D83"/>
    <w:rsid w:val="00D62EE9"/>
    <w:rsid w:val="00D631CA"/>
    <w:rsid w:val="00D6323F"/>
    <w:rsid w:val="00D632D4"/>
    <w:rsid w:val="00D66372"/>
    <w:rsid w:val="00D7110B"/>
    <w:rsid w:val="00D7116E"/>
    <w:rsid w:val="00D718EA"/>
    <w:rsid w:val="00D72282"/>
    <w:rsid w:val="00D72F03"/>
    <w:rsid w:val="00D73C00"/>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C7BBC"/>
    <w:rsid w:val="00DD2FB1"/>
    <w:rsid w:val="00DD5D96"/>
    <w:rsid w:val="00DD757D"/>
    <w:rsid w:val="00DE3AD8"/>
    <w:rsid w:val="00DE41E5"/>
    <w:rsid w:val="00DE70D5"/>
    <w:rsid w:val="00DF155E"/>
    <w:rsid w:val="00DF1B53"/>
    <w:rsid w:val="00DF1C36"/>
    <w:rsid w:val="00DF1DF2"/>
    <w:rsid w:val="00DF2CA6"/>
    <w:rsid w:val="00DF2D84"/>
    <w:rsid w:val="00DF42AC"/>
    <w:rsid w:val="00DF4C31"/>
    <w:rsid w:val="00DF65E5"/>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12B"/>
    <w:rsid w:val="00EA1526"/>
    <w:rsid w:val="00EA1A73"/>
    <w:rsid w:val="00EA537C"/>
    <w:rsid w:val="00EA56A9"/>
    <w:rsid w:val="00EA5889"/>
    <w:rsid w:val="00EA7873"/>
    <w:rsid w:val="00EB1333"/>
    <w:rsid w:val="00EB2240"/>
    <w:rsid w:val="00EB2ECB"/>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E7B3B"/>
    <w:rsid w:val="00EF0F07"/>
    <w:rsid w:val="00EF15AD"/>
    <w:rsid w:val="00EF22D4"/>
    <w:rsid w:val="00F02C1F"/>
    <w:rsid w:val="00F1062F"/>
    <w:rsid w:val="00F11812"/>
    <w:rsid w:val="00F11CEC"/>
    <w:rsid w:val="00F12D5F"/>
    <w:rsid w:val="00F134A7"/>
    <w:rsid w:val="00F14DA7"/>
    <w:rsid w:val="00F1630C"/>
    <w:rsid w:val="00F17350"/>
    <w:rsid w:val="00F17DD9"/>
    <w:rsid w:val="00F20FBA"/>
    <w:rsid w:val="00F210CC"/>
    <w:rsid w:val="00F240F3"/>
    <w:rsid w:val="00F26455"/>
    <w:rsid w:val="00F26566"/>
    <w:rsid w:val="00F302E7"/>
    <w:rsid w:val="00F31E5C"/>
    <w:rsid w:val="00F32082"/>
    <w:rsid w:val="00F320AE"/>
    <w:rsid w:val="00F35402"/>
    <w:rsid w:val="00F42085"/>
    <w:rsid w:val="00F42698"/>
    <w:rsid w:val="00F448AB"/>
    <w:rsid w:val="00F44ED8"/>
    <w:rsid w:val="00F46E4E"/>
    <w:rsid w:val="00F553A2"/>
    <w:rsid w:val="00F5561C"/>
    <w:rsid w:val="00F55CF0"/>
    <w:rsid w:val="00F56ED1"/>
    <w:rsid w:val="00F57930"/>
    <w:rsid w:val="00F62350"/>
    <w:rsid w:val="00F62C08"/>
    <w:rsid w:val="00F62ECE"/>
    <w:rsid w:val="00F6334E"/>
    <w:rsid w:val="00F65D9E"/>
    <w:rsid w:val="00F67F60"/>
    <w:rsid w:val="00F72113"/>
    <w:rsid w:val="00F72174"/>
    <w:rsid w:val="00F746B5"/>
    <w:rsid w:val="00F74E7E"/>
    <w:rsid w:val="00F751CC"/>
    <w:rsid w:val="00F75B4B"/>
    <w:rsid w:val="00F803D3"/>
    <w:rsid w:val="00F80685"/>
    <w:rsid w:val="00F8213B"/>
    <w:rsid w:val="00F8249F"/>
    <w:rsid w:val="00F82CC3"/>
    <w:rsid w:val="00F8423C"/>
    <w:rsid w:val="00F85728"/>
    <w:rsid w:val="00F8595A"/>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B0A1B"/>
    <w:rsid w:val="00FB0F47"/>
    <w:rsid w:val="00FB1B49"/>
    <w:rsid w:val="00FB28AD"/>
    <w:rsid w:val="00FB2F82"/>
    <w:rsid w:val="00FB4A7C"/>
    <w:rsid w:val="00FB51DF"/>
    <w:rsid w:val="00FC1FD2"/>
    <w:rsid w:val="00FC305D"/>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4BB6"/>
    <w:rsid w:val="00FF58F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rsid w:val="00B71B81"/>
    <w:pPr>
      <w:keepNext/>
      <w:outlineLvl w:val="0"/>
    </w:pPr>
    <w:rPr>
      <w:sz w:val="28"/>
    </w:rPr>
  </w:style>
  <w:style w:type="paragraph" w:styleId="Ttulo2">
    <w:name w:val="heading 2"/>
    <w:basedOn w:val="Normal"/>
    <w:next w:val="Normal"/>
    <w:qFormat/>
    <w:rsid w:val="00B71B81"/>
    <w:pPr>
      <w:keepNext/>
      <w:tabs>
        <w:tab w:val="left" w:pos="1418"/>
      </w:tabs>
      <w:ind w:left="2127"/>
      <w:jc w:val="both"/>
      <w:outlineLvl w:val="1"/>
    </w:pPr>
    <w:rPr>
      <w:color w:val="000000"/>
      <w:sz w:val="24"/>
    </w:rPr>
  </w:style>
  <w:style w:type="paragraph" w:styleId="Ttulo3">
    <w:name w:val="heading 3"/>
    <w:basedOn w:val="Normal"/>
    <w:next w:val="Normal"/>
    <w:qFormat/>
    <w:rsid w:val="00B71B81"/>
    <w:pPr>
      <w:keepNext/>
      <w:ind w:right="176" w:hanging="108"/>
      <w:jc w:val="center"/>
      <w:outlineLvl w:val="2"/>
    </w:pPr>
    <w:rPr>
      <w:sz w:val="22"/>
      <w:u w:val="single"/>
    </w:rPr>
  </w:style>
  <w:style w:type="paragraph" w:styleId="Ttulo4">
    <w:name w:val="heading 4"/>
    <w:basedOn w:val="Normal"/>
    <w:next w:val="Normal"/>
    <w:qFormat/>
    <w:rsid w:val="00B71B81"/>
    <w:pPr>
      <w:keepNext/>
      <w:jc w:val="center"/>
      <w:outlineLvl w:val="3"/>
    </w:pPr>
    <w:rPr>
      <w:color w:val="000000"/>
      <w:sz w:val="18"/>
    </w:rPr>
  </w:style>
  <w:style w:type="paragraph" w:styleId="Ttulo5">
    <w:name w:val="heading 5"/>
    <w:basedOn w:val="Normal"/>
    <w:next w:val="Normal"/>
    <w:qFormat/>
    <w:rsid w:val="00B71B81"/>
    <w:pPr>
      <w:keepNext/>
      <w:jc w:val="both"/>
      <w:outlineLvl w:val="4"/>
    </w:pPr>
    <w:rPr>
      <w:color w:val="000000"/>
      <w:sz w:val="24"/>
    </w:rPr>
  </w:style>
  <w:style w:type="paragraph" w:styleId="Ttulo6">
    <w:name w:val="heading 6"/>
    <w:basedOn w:val="Normal"/>
    <w:next w:val="Normal"/>
    <w:qFormat/>
    <w:rsid w:val="00B71B81"/>
    <w:pPr>
      <w:keepNext/>
      <w:jc w:val="both"/>
      <w:outlineLvl w:val="5"/>
    </w:pPr>
    <w:rPr>
      <w:color w:val="000000"/>
      <w:sz w:val="24"/>
      <w:u w:val="single"/>
    </w:rPr>
  </w:style>
  <w:style w:type="paragraph" w:styleId="Ttulo7">
    <w:name w:val="heading 7"/>
    <w:basedOn w:val="Normal"/>
    <w:next w:val="Normal"/>
    <w:link w:val="Ttulo7Char"/>
    <w:qFormat/>
    <w:rsid w:val="00B71B81"/>
    <w:pPr>
      <w:keepNext/>
      <w:jc w:val="center"/>
      <w:outlineLvl w:val="6"/>
    </w:pPr>
    <w:rPr>
      <w:b/>
      <w:color w:val="000000"/>
      <w:sz w:val="24"/>
    </w:rPr>
  </w:style>
  <w:style w:type="paragraph" w:styleId="Ttulo8">
    <w:name w:val="heading 8"/>
    <w:basedOn w:val="Normal"/>
    <w:next w:val="Normal"/>
    <w:qFormat/>
    <w:rsid w:val="00B71B81"/>
    <w:pPr>
      <w:keepNext/>
      <w:ind w:firstLine="1418"/>
      <w:jc w:val="both"/>
      <w:outlineLvl w:val="7"/>
    </w:pPr>
    <w:rPr>
      <w:b/>
      <w:color w:val="000000"/>
    </w:rPr>
  </w:style>
  <w:style w:type="paragraph" w:styleId="Ttulo9">
    <w:name w:val="heading 9"/>
    <w:basedOn w:val="Normal"/>
    <w:next w:val="Normal"/>
    <w:qFormat/>
    <w:rsid w:val="00B71B81"/>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sid w:val="00B71B81"/>
    <w:rPr>
      <w:rFonts w:ascii="Symbol" w:hAnsi="Symbol"/>
    </w:rPr>
  </w:style>
  <w:style w:type="character" w:customStyle="1" w:styleId="WW8Num3z0">
    <w:name w:val="WW8Num3z0"/>
    <w:rsid w:val="00B71B81"/>
    <w:rPr>
      <w:rFonts w:ascii="StarSymbol" w:hAnsi="StarSymbol"/>
      <w:b w:val="0"/>
      <w:i w:val="0"/>
      <w:color w:val="000000"/>
      <w:sz w:val="24"/>
      <w:u w:val="none"/>
    </w:rPr>
  </w:style>
  <w:style w:type="character" w:customStyle="1" w:styleId="WW8Num4z0">
    <w:name w:val="WW8Num4z0"/>
    <w:rsid w:val="00B71B81"/>
    <w:rPr>
      <w:rFonts w:ascii="Symbol" w:hAnsi="Symbol"/>
    </w:rPr>
  </w:style>
  <w:style w:type="character" w:customStyle="1" w:styleId="WW8Num5z0">
    <w:name w:val="WW8Num5z0"/>
    <w:rsid w:val="00B71B81"/>
    <w:rPr>
      <w:rFonts w:ascii="Symbol" w:hAnsi="Symbol"/>
      <w:b w:val="0"/>
      <w:i w:val="0"/>
    </w:rPr>
  </w:style>
  <w:style w:type="character" w:customStyle="1" w:styleId="WW8Num6z0">
    <w:name w:val="WW8Num6z0"/>
    <w:rsid w:val="00B71B81"/>
    <w:rPr>
      <w:rFonts w:ascii="Times New Roman" w:hAnsi="Times New Roman"/>
      <w:b w:val="0"/>
      <w:i w:val="0"/>
      <w:color w:val="000000"/>
      <w:sz w:val="24"/>
      <w:u w:val="none"/>
    </w:rPr>
  </w:style>
  <w:style w:type="character" w:customStyle="1" w:styleId="WW8Num7z0">
    <w:name w:val="WW8Num7z0"/>
    <w:rsid w:val="00B71B81"/>
    <w:rPr>
      <w:rFonts w:ascii="StarSymbol" w:hAnsi="StarSymbol" w:cs="StarSymbol"/>
      <w:sz w:val="18"/>
      <w:szCs w:val="18"/>
    </w:rPr>
  </w:style>
  <w:style w:type="character" w:customStyle="1" w:styleId="Absatz-Standardschriftart">
    <w:name w:val="Absatz-Standardschriftart"/>
    <w:rsid w:val="00B71B81"/>
  </w:style>
  <w:style w:type="character" w:customStyle="1" w:styleId="WW-Absatz-Standardschriftart">
    <w:name w:val="WW-Absatz-Standardschriftart"/>
    <w:rsid w:val="00B71B81"/>
  </w:style>
  <w:style w:type="character" w:customStyle="1" w:styleId="WW-Absatz-Standardschriftart1">
    <w:name w:val="WW-Absatz-Standardschriftart1"/>
    <w:rsid w:val="00B71B81"/>
  </w:style>
  <w:style w:type="character" w:customStyle="1" w:styleId="WW-Absatz-Standardschriftart11">
    <w:name w:val="WW-Absatz-Standardschriftart11"/>
    <w:rsid w:val="00B71B81"/>
  </w:style>
  <w:style w:type="character" w:customStyle="1" w:styleId="WW-Absatz-Standardschriftart111">
    <w:name w:val="WW-Absatz-Standardschriftart111"/>
    <w:rsid w:val="00B71B81"/>
  </w:style>
  <w:style w:type="character" w:customStyle="1" w:styleId="WW-Absatz-Standardschriftart1111">
    <w:name w:val="WW-Absatz-Standardschriftart1111"/>
    <w:rsid w:val="00B71B81"/>
  </w:style>
  <w:style w:type="character" w:customStyle="1" w:styleId="WW-Absatz-Standardschriftart11111">
    <w:name w:val="WW-Absatz-Standardschriftart11111"/>
    <w:rsid w:val="00B71B81"/>
  </w:style>
  <w:style w:type="character" w:customStyle="1" w:styleId="WW-Absatz-Standardschriftart111111">
    <w:name w:val="WW-Absatz-Standardschriftart111111"/>
    <w:rsid w:val="00B71B81"/>
  </w:style>
  <w:style w:type="character" w:customStyle="1" w:styleId="WW-Absatz-Standardschriftart1111111">
    <w:name w:val="WW-Absatz-Standardschriftart1111111"/>
    <w:rsid w:val="00B71B81"/>
  </w:style>
  <w:style w:type="character" w:customStyle="1" w:styleId="WW-Absatz-Standardschriftart11111111">
    <w:name w:val="WW-Absatz-Standardschriftart11111111"/>
    <w:rsid w:val="00B71B81"/>
  </w:style>
  <w:style w:type="character" w:customStyle="1" w:styleId="WW-Absatz-Standardschriftart111111111">
    <w:name w:val="WW-Absatz-Standardschriftart111111111"/>
    <w:rsid w:val="00B71B81"/>
  </w:style>
  <w:style w:type="character" w:customStyle="1" w:styleId="WW-Absatz-Standardschriftart1111111111">
    <w:name w:val="WW-Absatz-Standardschriftart1111111111"/>
    <w:rsid w:val="00B71B81"/>
  </w:style>
  <w:style w:type="character" w:customStyle="1" w:styleId="WW-Absatz-Standardschriftart11111111111">
    <w:name w:val="WW-Absatz-Standardschriftart11111111111"/>
    <w:rsid w:val="00B71B81"/>
  </w:style>
  <w:style w:type="character" w:customStyle="1" w:styleId="WW-Absatz-Standardschriftart111111111111">
    <w:name w:val="WW-Absatz-Standardschriftart111111111111"/>
    <w:rsid w:val="00B71B81"/>
  </w:style>
  <w:style w:type="character" w:customStyle="1" w:styleId="WW-Absatz-Standardschriftart1111111111111">
    <w:name w:val="WW-Absatz-Standardschriftart1111111111111"/>
    <w:rsid w:val="00B71B81"/>
  </w:style>
  <w:style w:type="character" w:customStyle="1" w:styleId="WW-Absatz-Standardschriftart11111111111111">
    <w:name w:val="WW-Absatz-Standardschriftart11111111111111"/>
    <w:rsid w:val="00B71B81"/>
  </w:style>
  <w:style w:type="character" w:customStyle="1" w:styleId="WW-Absatz-Standardschriftart111111111111111">
    <w:name w:val="WW-Absatz-Standardschriftart111111111111111"/>
    <w:rsid w:val="00B71B81"/>
  </w:style>
  <w:style w:type="character" w:customStyle="1" w:styleId="WW-Absatz-Standardschriftart1111111111111111">
    <w:name w:val="WW-Absatz-Standardschriftart1111111111111111"/>
    <w:rsid w:val="00B71B81"/>
  </w:style>
  <w:style w:type="character" w:customStyle="1" w:styleId="WW8Num13z0">
    <w:name w:val="WW8Num13z0"/>
    <w:rsid w:val="00B71B81"/>
    <w:rPr>
      <w:rFonts w:ascii="StarSymbol" w:hAnsi="StarSymbol" w:cs="StarSymbol"/>
      <w:sz w:val="18"/>
      <w:szCs w:val="18"/>
    </w:rPr>
  </w:style>
  <w:style w:type="character" w:customStyle="1" w:styleId="WW8Num15z0">
    <w:name w:val="WW8Num15z0"/>
    <w:rsid w:val="00B71B81"/>
    <w:rPr>
      <w:rFonts w:ascii="Times New Roman" w:hAnsi="Times New Roman"/>
      <w:b w:val="0"/>
      <w:i w:val="0"/>
      <w:color w:val="000000"/>
      <w:sz w:val="24"/>
      <w:u w:val="none"/>
    </w:rPr>
  </w:style>
  <w:style w:type="character" w:customStyle="1" w:styleId="WW8Num16z0">
    <w:name w:val="WW8Num16z0"/>
    <w:rsid w:val="00B71B81"/>
    <w:rPr>
      <w:rFonts w:ascii="StarSymbol" w:hAnsi="StarSymbol" w:cs="StarSymbol"/>
      <w:sz w:val="18"/>
      <w:szCs w:val="18"/>
    </w:rPr>
  </w:style>
  <w:style w:type="character" w:customStyle="1" w:styleId="WW-Absatz-Standardschriftart11111111111111111">
    <w:name w:val="WW-Absatz-Standardschriftart11111111111111111"/>
    <w:rsid w:val="00B71B81"/>
  </w:style>
  <w:style w:type="character" w:customStyle="1" w:styleId="WW8Num14z0">
    <w:name w:val="WW8Num14z0"/>
    <w:rsid w:val="00B71B81"/>
    <w:rPr>
      <w:rFonts w:ascii="Symbol" w:hAnsi="Symbol"/>
      <w:b w:val="0"/>
      <w:i w:val="0"/>
    </w:rPr>
  </w:style>
  <w:style w:type="character" w:customStyle="1" w:styleId="WW8Num31z0">
    <w:name w:val="WW8Num31z0"/>
    <w:rsid w:val="00B71B81"/>
    <w:rPr>
      <w:rFonts w:ascii="StarSymbol" w:hAnsi="StarSymbol" w:cs="StarSymbol"/>
      <w:sz w:val="18"/>
      <w:szCs w:val="18"/>
    </w:rPr>
  </w:style>
  <w:style w:type="character" w:customStyle="1" w:styleId="WW-Absatz-Standardschriftart111111111111111111">
    <w:name w:val="WW-Absatz-Standardschriftart111111111111111111"/>
    <w:rsid w:val="00B71B81"/>
  </w:style>
  <w:style w:type="character" w:customStyle="1" w:styleId="WW8Num2z1">
    <w:name w:val="WW8Num2z1"/>
    <w:rsid w:val="00B71B81"/>
    <w:rPr>
      <w:rFonts w:ascii="Courier New" w:hAnsi="Courier New"/>
    </w:rPr>
  </w:style>
  <w:style w:type="character" w:customStyle="1" w:styleId="WW8Num2z2">
    <w:name w:val="WW8Num2z2"/>
    <w:rsid w:val="00B71B81"/>
    <w:rPr>
      <w:rFonts w:ascii="Wingdings" w:hAnsi="Wingdings"/>
    </w:rPr>
  </w:style>
  <w:style w:type="character" w:customStyle="1" w:styleId="WW8Num17z0">
    <w:name w:val="WW8Num17z0"/>
    <w:rsid w:val="00B71B81"/>
    <w:rPr>
      <w:color w:val="000000"/>
    </w:rPr>
  </w:style>
  <w:style w:type="character" w:customStyle="1" w:styleId="WW8Num20z0">
    <w:name w:val="WW8Num20z0"/>
    <w:rsid w:val="00B71B81"/>
    <w:rPr>
      <w:rFonts w:ascii="Symbol" w:hAnsi="Symbol"/>
      <w:b w:val="0"/>
      <w:i w:val="0"/>
    </w:rPr>
  </w:style>
  <w:style w:type="character" w:customStyle="1" w:styleId="WW8Num21z0">
    <w:name w:val="WW8Num21z0"/>
    <w:rsid w:val="00B71B81"/>
    <w:rPr>
      <w:color w:val="000000"/>
    </w:rPr>
  </w:style>
  <w:style w:type="character" w:customStyle="1" w:styleId="WW8Num24z0">
    <w:name w:val="WW8Num24z0"/>
    <w:rsid w:val="00B71B81"/>
    <w:rPr>
      <w:rFonts w:ascii="Symbol" w:hAnsi="Symbol"/>
      <w:b w:val="0"/>
      <w:i w:val="0"/>
    </w:rPr>
  </w:style>
  <w:style w:type="character" w:customStyle="1" w:styleId="WW8Num32z0">
    <w:name w:val="WW8Num32z0"/>
    <w:rsid w:val="00B71B81"/>
    <w:rPr>
      <w:rFonts w:ascii="Times New Roman" w:hAnsi="Times New Roman"/>
      <w:b w:val="0"/>
      <w:i w:val="0"/>
      <w:color w:val="000000"/>
      <w:sz w:val="24"/>
      <w:u w:val="none"/>
    </w:rPr>
  </w:style>
  <w:style w:type="character" w:customStyle="1" w:styleId="WW8Num37z0">
    <w:name w:val="WW8Num37z0"/>
    <w:rsid w:val="00B71B81"/>
    <w:rPr>
      <w:rFonts w:ascii="Symbol" w:hAnsi="Symbol"/>
    </w:rPr>
  </w:style>
  <w:style w:type="character" w:customStyle="1" w:styleId="WW8Num56z0">
    <w:name w:val="WW8Num56z0"/>
    <w:rsid w:val="00B71B81"/>
    <w:rPr>
      <w:rFonts w:ascii="Times New Roman" w:hAnsi="Times New Roman"/>
      <w:b w:val="0"/>
      <w:i w:val="0"/>
      <w:color w:val="000000"/>
      <w:sz w:val="24"/>
      <w:u w:val="none"/>
    </w:rPr>
  </w:style>
  <w:style w:type="character" w:customStyle="1" w:styleId="WW8Num65z0">
    <w:name w:val="WW8Num65z0"/>
    <w:rsid w:val="00B71B81"/>
    <w:rPr>
      <w:b w:val="0"/>
    </w:rPr>
  </w:style>
  <w:style w:type="character" w:customStyle="1" w:styleId="WW8Num68z0">
    <w:name w:val="WW8Num68z0"/>
    <w:rsid w:val="00B71B81"/>
    <w:rPr>
      <w:rFonts w:ascii="Symbol" w:hAnsi="Symbol"/>
    </w:rPr>
  </w:style>
  <w:style w:type="character" w:customStyle="1" w:styleId="WW8Num69z0">
    <w:name w:val="WW8Num69z0"/>
    <w:rsid w:val="00B71B81"/>
    <w:rPr>
      <w:rFonts w:ascii="Symbol" w:hAnsi="Symbol"/>
    </w:rPr>
  </w:style>
  <w:style w:type="character" w:customStyle="1" w:styleId="WW8Num70z0">
    <w:name w:val="WW8Num70z0"/>
    <w:rsid w:val="00B71B81"/>
    <w:rPr>
      <w:rFonts w:ascii="Symbol" w:hAnsi="Symbol"/>
      <w:b w:val="0"/>
      <w:i w:val="0"/>
    </w:rPr>
  </w:style>
  <w:style w:type="character" w:customStyle="1" w:styleId="WW8Num79z0">
    <w:name w:val="WW8Num79z0"/>
    <w:rsid w:val="00B71B81"/>
    <w:rPr>
      <w:rFonts w:ascii="Symbol" w:hAnsi="Symbol"/>
    </w:rPr>
  </w:style>
  <w:style w:type="character" w:customStyle="1" w:styleId="WW8Num87z0">
    <w:name w:val="WW8Num87z0"/>
    <w:rsid w:val="00B71B81"/>
    <w:rPr>
      <w:rFonts w:ascii="Times New Roman" w:hAnsi="Times New Roman"/>
      <w:b w:val="0"/>
      <w:i w:val="0"/>
      <w:color w:val="000000"/>
      <w:sz w:val="20"/>
      <w:u w:val="none"/>
    </w:rPr>
  </w:style>
  <w:style w:type="character" w:customStyle="1" w:styleId="WW8Num89z0">
    <w:name w:val="WW8Num89z0"/>
    <w:rsid w:val="00B71B81"/>
    <w:rPr>
      <w:rFonts w:ascii="Symbol" w:hAnsi="Symbol"/>
    </w:rPr>
  </w:style>
  <w:style w:type="character" w:customStyle="1" w:styleId="WW8Num91z0">
    <w:name w:val="WW8Num91z0"/>
    <w:rsid w:val="00B71B81"/>
    <w:rPr>
      <w:rFonts w:ascii="Times New Roman" w:hAnsi="Times New Roman"/>
      <w:b w:val="0"/>
      <w:i w:val="0"/>
      <w:color w:val="000000"/>
      <w:sz w:val="24"/>
      <w:u w:val="none"/>
    </w:rPr>
  </w:style>
  <w:style w:type="character" w:customStyle="1" w:styleId="WW8Num93z0">
    <w:name w:val="WW8Num93z0"/>
    <w:rsid w:val="00B71B81"/>
    <w:rPr>
      <w:rFonts w:ascii="Symbol" w:hAnsi="Symbol"/>
      <w:b w:val="0"/>
      <w:i w:val="0"/>
    </w:rPr>
  </w:style>
  <w:style w:type="character" w:customStyle="1" w:styleId="WW8Num96z0">
    <w:name w:val="WW8Num96z0"/>
    <w:rsid w:val="00B71B81"/>
    <w:rPr>
      <w:rFonts w:ascii="Symbol" w:hAnsi="Symbol"/>
      <w:b w:val="0"/>
      <w:i w:val="0"/>
    </w:rPr>
  </w:style>
  <w:style w:type="character" w:customStyle="1" w:styleId="WW8Num98z0">
    <w:name w:val="WW8Num98z0"/>
    <w:rsid w:val="00B71B81"/>
    <w:rPr>
      <w:rFonts w:ascii="Times New Roman" w:hAnsi="Times New Roman"/>
      <w:b w:val="0"/>
      <w:i w:val="0"/>
      <w:color w:val="000000"/>
      <w:sz w:val="24"/>
      <w:u w:val="none"/>
    </w:rPr>
  </w:style>
  <w:style w:type="character" w:customStyle="1" w:styleId="WW8Num99z0">
    <w:name w:val="WW8Num99z0"/>
    <w:rsid w:val="00B71B81"/>
    <w:rPr>
      <w:rFonts w:ascii="Times New Roman" w:hAnsi="Times New Roman"/>
      <w:b w:val="0"/>
      <w:i w:val="0"/>
      <w:color w:val="000000"/>
      <w:sz w:val="24"/>
      <w:u w:val="none"/>
    </w:rPr>
  </w:style>
  <w:style w:type="character" w:customStyle="1" w:styleId="WW8Num102z0">
    <w:name w:val="WW8Num102z0"/>
    <w:rsid w:val="00B71B81"/>
    <w:rPr>
      <w:b w:val="0"/>
    </w:rPr>
  </w:style>
  <w:style w:type="character" w:customStyle="1" w:styleId="WW8Num103z0">
    <w:name w:val="WW8Num103z0"/>
    <w:rsid w:val="00B71B81"/>
    <w:rPr>
      <w:color w:val="000000"/>
    </w:rPr>
  </w:style>
  <w:style w:type="character" w:customStyle="1" w:styleId="WW8Num109z0">
    <w:name w:val="WW8Num109z0"/>
    <w:rsid w:val="00B71B81"/>
    <w:rPr>
      <w:rFonts w:ascii="Symbol" w:hAnsi="Symbol"/>
    </w:rPr>
  </w:style>
  <w:style w:type="character" w:customStyle="1" w:styleId="WW8Num119z0">
    <w:name w:val="WW8Num119z0"/>
    <w:rsid w:val="00B71B81"/>
    <w:rPr>
      <w:rFonts w:ascii="Symbol" w:hAnsi="Symbol"/>
    </w:rPr>
  </w:style>
  <w:style w:type="character" w:customStyle="1" w:styleId="WW8Num124z0">
    <w:name w:val="WW8Num124z0"/>
    <w:rsid w:val="00B71B81"/>
    <w:rPr>
      <w:rFonts w:ascii="Symbol" w:hAnsi="Symbol"/>
    </w:rPr>
  </w:style>
  <w:style w:type="character" w:customStyle="1" w:styleId="WW8Num124z1">
    <w:name w:val="WW8Num124z1"/>
    <w:rsid w:val="00B71B81"/>
    <w:rPr>
      <w:rFonts w:ascii="Courier New" w:hAnsi="Courier New"/>
    </w:rPr>
  </w:style>
  <w:style w:type="character" w:customStyle="1" w:styleId="WW8Num124z2">
    <w:name w:val="WW8Num124z2"/>
    <w:rsid w:val="00B71B81"/>
    <w:rPr>
      <w:rFonts w:ascii="Wingdings" w:hAnsi="Wingdings"/>
    </w:rPr>
  </w:style>
  <w:style w:type="character" w:customStyle="1" w:styleId="WW8Num130z0">
    <w:name w:val="WW8Num130z0"/>
    <w:rsid w:val="00B71B81"/>
    <w:rPr>
      <w:rFonts w:ascii="Times New Roman" w:hAnsi="Times New Roman"/>
      <w:b w:val="0"/>
      <w:i w:val="0"/>
      <w:color w:val="000000"/>
      <w:sz w:val="20"/>
      <w:u w:val="none"/>
    </w:rPr>
  </w:style>
  <w:style w:type="character" w:customStyle="1" w:styleId="WW8Num131z0">
    <w:name w:val="WW8Num131z0"/>
    <w:rsid w:val="00B71B81"/>
    <w:rPr>
      <w:i w:val="0"/>
    </w:rPr>
  </w:style>
  <w:style w:type="character" w:customStyle="1" w:styleId="WW8Num139z0">
    <w:name w:val="WW8Num139z0"/>
    <w:rsid w:val="00B71B81"/>
    <w:rPr>
      <w:color w:val="000000"/>
    </w:rPr>
  </w:style>
  <w:style w:type="character" w:customStyle="1" w:styleId="WW8Num151z0">
    <w:name w:val="WW8Num151z0"/>
    <w:rsid w:val="00B71B81"/>
    <w:rPr>
      <w:rFonts w:ascii="Times New Roman" w:hAnsi="Times New Roman"/>
      <w:b w:val="0"/>
      <w:i w:val="0"/>
      <w:color w:val="000000"/>
      <w:sz w:val="24"/>
      <w:u w:val="none"/>
    </w:rPr>
  </w:style>
  <w:style w:type="character" w:customStyle="1" w:styleId="WW8Num155z0">
    <w:name w:val="WW8Num155z0"/>
    <w:rsid w:val="00B71B81"/>
    <w:rPr>
      <w:rFonts w:ascii="Symbol" w:hAnsi="Symbol"/>
      <w:b w:val="0"/>
      <w:i w:val="0"/>
    </w:rPr>
  </w:style>
  <w:style w:type="character" w:customStyle="1" w:styleId="WW8Num156z0">
    <w:name w:val="WW8Num156z0"/>
    <w:rsid w:val="00B71B81"/>
    <w:rPr>
      <w:rFonts w:ascii="Symbol" w:hAnsi="Symbol"/>
    </w:rPr>
  </w:style>
  <w:style w:type="character" w:customStyle="1" w:styleId="WW8Num164z0">
    <w:name w:val="WW8Num164z0"/>
    <w:rsid w:val="00B71B81"/>
    <w:rPr>
      <w:rFonts w:ascii="Times New Roman" w:hAnsi="Times New Roman" w:cs="Times New Roman"/>
      <w:sz w:val="23"/>
    </w:rPr>
  </w:style>
  <w:style w:type="character" w:customStyle="1" w:styleId="WW8Num166z0">
    <w:name w:val="WW8Num166z0"/>
    <w:rsid w:val="00B71B81"/>
    <w:rPr>
      <w:rFonts w:ascii="Times New Roman" w:hAnsi="Times New Roman"/>
      <w:b w:val="0"/>
      <w:i w:val="0"/>
      <w:color w:val="000000"/>
      <w:sz w:val="24"/>
      <w:u w:val="none"/>
    </w:rPr>
  </w:style>
  <w:style w:type="character" w:customStyle="1" w:styleId="WW8Num168z0">
    <w:name w:val="WW8Num168z0"/>
    <w:rsid w:val="00B71B81"/>
    <w:rPr>
      <w:color w:val="000000"/>
    </w:rPr>
  </w:style>
  <w:style w:type="character" w:customStyle="1" w:styleId="WW8Num172z0">
    <w:name w:val="WW8Num172z0"/>
    <w:rsid w:val="00B71B81"/>
    <w:rPr>
      <w:rFonts w:ascii="Times New Roman" w:hAnsi="Times New Roman"/>
      <w:b w:val="0"/>
      <w:i w:val="0"/>
      <w:color w:val="000000"/>
      <w:sz w:val="24"/>
      <w:u w:val="none"/>
    </w:rPr>
  </w:style>
  <w:style w:type="character" w:customStyle="1" w:styleId="WW8Num174z0">
    <w:name w:val="WW8Num174z0"/>
    <w:rsid w:val="00B71B81"/>
    <w:rPr>
      <w:rFonts w:ascii="Times New Roman" w:hAnsi="Times New Roman"/>
      <w:b w:val="0"/>
      <w:i w:val="0"/>
      <w:color w:val="000000"/>
      <w:sz w:val="24"/>
      <w:u w:val="none"/>
    </w:rPr>
  </w:style>
  <w:style w:type="character" w:customStyle="1" w:styleId="WW8Num180z0">
    <w:name w:val="WW8Num180z0"/>
    <w:rsid w:val="00B71B81"/>
    <w:rPr>
      <w:rFonts w:ascii="Symbol" w:hAnsi="Symbol"/>
      <w:b w:val="0"/>
      <w:i w:val="0"/>
    </w:rPr>
  </w:style>
  <w:style w:type="character" w:customStyle="1" w:styleId="WW8Num182z0">
    <w:name w:val="WW8Num182z0"/>
    <w:rsid w:val="00B71B81"/>
    <w:rPr>
      <w:rFonts w:ascii="Times New Roman" w:hAnsi="Times New Roman"/>
      <w:b w:val="0"/>
      <w:i w:val="0"/>
      <w:color w:val="000000"/>
      <w:sz w:val="24"/>
      <w:u w:val="none"/>
    </w:rPr>
  </w:style>
  <w:style w:type="character" w:customStyle="1" w:styleId="WW8Num185z0">
    <w:name w:val="WW8Num185z0"/>
    <w:rsid w:val="00B71B81"/>
    <w:rPr>
      <w:rFonts w:ascii="Times New Roman" w:hAnsi="Times New Roman"/>
      <w:b w:val="0"/>
      <w:i w:val="0"/>
      <w:color w:val="000000"/>
      <w:sz w:val="24"/>
      <w:u w:val="none"/>
    </w:rPr>
  </w:style>
  <w:style w:type="character" w:customStyle="1" w:styleId="WW8Num192z0">
    <w:name w:val="WW8Num192z0"/>
    <w:rsid w:val="00B71B81"/>
    <w:rPr>
      <w:rFonts w:ascii="Symbol" w:hAnsi="Symbol"/>
    </w:rPr>
  </w:style>
  <w:style w:type="character" w:customStyle="1" w:styleId="WW8Num193z0">
    <w:name w:val="WW8Num193z0"/>
    <w:rsid w:val="00B71B81"/>
    <w:rPr>
      <w:color w:val="auto"/>
    </w:rPr>
  </w:style>
  <w:style w:type="character" w:customStyle="1" w:styleId="WW8Num196z0">
    <w:name w:val="WW8Num196z0"/>
    <w:rsid w:val="00B71B81"/>
    <w:rPr>
      <w:rFonts w:ascii="Symbol" w:hAnsi="Symbol"/>
    </w:rPr>
  </w:style>
  <w:style w:type="character" w:styleId="Nmerodepgina">
    <w:name w:val="page number"/>
    <w:basedOn w:val="Fontepargpadro"/>
    <w:semiHidden/>
    <w:rsid w:val="00B71B81"/>
  </w:style>
  <w:style w:type="character" w:customStyle="1" w:styleId="Smbolosdenumerao">
    <w:name w:val="Símbolos de numeração"/>
    <w:rsid w:val="00B71B81"/>
  </w:style>
  <w:style w:type="character" w:customStyle="1" w:styleId="Marcadores">
    <w:name w:val="Marcadores"/>
    <w:rsid w:val="00B71B81"/>
    <w:rPr>
      <w:rFonts w:ascii="StarSymbol" w:eastAsia="StarSymbol" w:hAnsi="StarSymbol" w:cs="StarSymbol"/>
      <w:sz w:val="18"/>
      <w:szCs w:val="18"/>
    </w:rPr>
  </w:style>
  <w:style w:type="paragraph" w:customStyle="1" w:styleId="Captulo">
    <w:name w:val="Capítulo"/>
    <w:basedOn w:val="Normal"/>
    <w:next w:val="Corpodetexto"/>
    <w:rsid w:val="00B71B81"/>
    <w:pPr>
      <w:keepNext/>
      <w:spacing w:before="240" w:after="120"/>
    </w:pPr>
    <w:rPr>
      <w:rFonts w:ascii="Arial" w:eastAsia="MS Mincho" w:hAnsi="Arial" w:cs="Tahoma"/>
      <w:sz w:val="28"/>
      <w:szCs w:val="28"/>
    </w:rPr>
  </w:style>
  <w:style w:type="paragraph" w:styleId="Corpodetexto">
    <w:name w:val="Body Text"/>
    <w:basedOn w:val="Normal"/>
    <w:link w:val="CorpodetextoChar"/>
    <w:semiHidden/>
    <w:rsid w:val="00B71B81"/>
    <w:pPr>
      <w:jc w:val="both"/>
    </w:pPr>
    <w:rPr>
      <w:color w:val="000000"/>
      <w:sz w:val="18"/>
    </w:rPr>
  </w:style>
  <w:style w:type="paragraph" w:styleId="Lista">
    <w:name w:val="List"/>
    <w:basedOn w:val="Corpodetexto"/>
    <w:semiHidden/>
    <w:rsid w:val="00B71B81"/>
    <w:rPr>
      <w:rFonts w:cs="Tahoma"/>
    </w:rPr>
  </w:style>
  <w:style w:type="paragraph" w:styleId="Legenda">
    <w:name w:val="caption"/>
    <w:basedOn w:val="Normal"/>
    <w:next w:val="Normal"/>
    <w:qFormat/>
    <w:rsid w:val="00B71B81"/>
    <w:pPr>
      <w:tabs>
        <w:tab w:val="left" w:pos="709"/>
        <w:tab w:val="left" w:pos="1560"/>
        <w:tab w:val="left" w:pos="2694"/>
      </w:tabs>
      <w:spacing w:before="240"/>
      <w:jc w:val="center"/>
    </w:pPr>
    <w:rPr>
      <w:b/>
      <w:color w:val="000000"/>
      <w:sz w:val="24"/>
    </w:rPr>
  </w:style>
  <w:style w:type="paragraph" w:customStyle="1" w:styleId="ndice">
    <w:name w:val="Índice"/>
    <w:basedOn w:val="Normal"/>
    <w:rsid w:val="00B71B81"/>
    <w:pPr>
      <w:suppressLineNumbers/>
    </w:pPr>
    <w:rPr>
      <w:rFonts w:cs="Tahoma"/>
    </w:rPr>
  </w:style>
  <w:style w:type="paragraph" w:styleId="Ttulo">
    <w:name w:val="Title"/>
    <w:basedOn w:val="Normal"/>
    <w:next w:val="Corpodetexto"/>
    <w:qFormat/>
    <w:rsid w:val="00B71B81"/>
    <w:pPr>
      <w:keepNext/>
      <w:spacing w:before="240" w:after="120"/>
    </w:pPr>
    <w:rPr>
      <w:rFonts w:ascii="Arial" w:eastAsia="Lucida Sans Unicode" w:hAnsi="Arial" w:cs="Tahoma"/>
      <w:sz w:val="28"/>
      <w:szCs w:val="28"/>
    </w:rPr>
  </w:style>
  <w:style w:type="paragraph" w:styleId="Subttulo">
    <w:name w:val="Subtitle"/>
    <w:basedOn w:val="Captulo"/>
    <w:next w:val="Corpodetexto"/>
    <w:qFormat/>
    <w:rsid w:val="00B71B81"/>
    <w:pPr>
      <w:jc w:val="center"/>
    </w:pPr>
    <w:rPr>
      <w:i/>
      <w:iCs/>
    </w:rPr>
  </w:style>
  <w:style w:type="paragraph" w:styleId="Rodap">
    <w:name w:val="footer"/>
    <w:basedOn w:val="Normal"/>
    <w:semiHidden/>
    <w:rsid w:val="00B71B81"/>
    <w:pPr>
      <w:tabs>
        <w:tab w:val="center" w:pos="4419"/>
        <w:tab w:val="right" w:pos="8838"/>
      </w:tabs>
    </w:pPr>
  </w:style>
  <w:style w:type="paragraph" w:styleId="Cabealho">
    <w:name w:val="header"/>
    <w:basedOn w:val="Normal"/>
    <w:semiHidden/>
    <w:rsid w:val="00B71B81"/>
    <w:pPr>
      <w:tabs>
        <w:tab w:val="center" w:pos="4419"/>
        <w:tab w:val="right" w:pos="8838"/>
      </w:tabs>
    </w:pPr>
  </w:style>
  <w:style w:type="paragraph" w:styleId="Recuodecorpodetexto">
    <w:name w:val="Body Text Indent"/>
    <w:basedOn w:val="Normal"/>
    <w:semiHidden/>
    <w:rsid w:val="00B71B81"/>
    <w:pPr>
      <w:ind w:left="1418"/>
      <w:jc w:val="both"/>
    </w:pPr>
    <w:rPr>
      <w:color w:val="000000"/>
      <w:sz w:val="24"/>
    </w:rPr>
  </w:style>
  <w:style w:type="paragraph" w:styleId="Recuodecorpodetexto2">
    <w:name w:val="Body Text Indent 2"/>
    <w:basedOn w:val="Normal"/>
    <w:semiHidden/>
    <w:rsid w:val="00B71B81"/>
    <w:pPr>
      <w:ind w:left="1418" w:hanging="709"/>
      <w:jc w:val="both"/>
    </w:pPr>
    <w:rPr>
      <w:color w:val="000000"/>
      <w:sz w:val="24"/>
    </w:rPr>
  </w:style>
  <w:style w:type="paragraph" w:styleId="Recuodecorpodetexto3">
    <w:name w:val="Body Text Indent 3"/>
    <w:basedOn w:val="Normal"/>
    <w:semiHidden/>
    <w:rsid w:val="00B71B81"/>
    <w:pPr>
      <w:ind w:left="2268" w:hanging="850"/>
      <w:jc w:val="both"/>
    </w:pPr>
    <w:rPr>
      <w:color w:val="000000"/>
      <w:sz w:val="24"/>
    </w:rPr>
  </w:style>
  <w:style w:type="paragraph" w:styleId="Corpodetexto2">
    <w:name w:val="Body Text 2"/>
    <w:basedOn w:val="Normal"/>
    <w:semiHidden/>
    <w:rsid w:val="00B71B81"/>
    <w:pPr>
      <w:jc w:val="both"/>
    </w:pPr>
    <w:rPr>
      <w:color w:val="000000"/>
      <w:sz w:val="24"/>
    </w:rPr>
  </w:style>
  <w:style w:type="paragraph" w:styleId="Corpodetexto3">
    <w:name w:val="Body Text 3"/>
    <w:basedOn w:val="Normal"/>
    <w:semiHidden/>
    <w:rsid w:val="00B71B81"/>
    <w:pPr>
      <w:tabs>
        <w:tab w:val="left" w:pos="-142"/>
        <w:tab w:val="left" w:pos="0"/>
      </w:tabs>
      <w:jc w:val="center"/>
    </w:pPr>
    <w:rPr>
      <w:color w:val="000000"/>
      <w:sz w:val="24"/>
    </w:rPr>
  </w:style>
  <w:style w:type="paragraph" w:styleId="MapadoDocumento">
    <w:name w:val="Document Map"/>
    <w:basedOn w:val="Normal"/>
    <w:semiHidden/>
    <w:rsid w:val="00B71B81"/>
    <w:pPr>
      <w:shd w:val="clear" w:color="auto" w:fill="000080"/>
    </w:pPr>
    <w:rPr>
      <w:rFonts w:ascii="Tahoma" w:hAnsi="Tahoma"/>
    </w:rPr>
  </w:style>
  <w:style w:type="paragraph" w:styleId="NormalWeb">
    <w:name w:val="Normal (Web)"/>
    <w:basedOn w:val="Normal"/>
    <w:uiPriority w:val="99"/>
    <w:rsid w:val="00B71B81"/>
    <w:pPr>
      <w:spacing w:before="100" w:after="100"/>
    </w:pPr>
    <w:rPr>
      <w:sz w:val="24"/>
      <w:szCs w:val="24"/>
    </w:rPr>
  </w:style>
  <w:style w:type="paragraph" w:customStyle="1" w:styleId="Contedodatabela">
    <w:name w:val="Conteúdo da tabela"/>
    <w:basedOn w:val="Normal"/>
    <w:qFormat/>
    <w:rsid w:val="00B71B81"/>
    <w:pPr>
      <w:suppressLineNumbers/>
    </w:pPr>
  </w:style>
  <w:style w:type="paragraph" w:customStyle="1" w:styleId="Ttulodatabela">
    <w:name w:val="Título da tabela"/>
    <w:basedOn w:val="Contedodatabela"/>
    <w:rsid w:val="00B71B81"/>
    <w:pPr>
      <w:jc w:val="center"/>
    </w:pPr>
    <w:rPr>
      <w:b/>
      <w:bCs/>
      <w:i/>
      <w:iCs/>
    </w:rPr>
  </w:style>
  <w:style w:type="paragraph" w:customStyle="1" w:styleId="Contedodoquadro">
    <w:name w:val="Conteúdo do quadro"/>
    <w:basedOn w:val="Corpodetexto"/>
    <w:rsid w:val="00B71B81"/>
  </w:style>
  <w:style w:type="paragraph" w:customStyle="1" w:styleId="Ttulo11">
    <w:name w:val="Título 11"/>
    <w:basedOn w:val="Normal"/>
    <w:next w:val="Normal"/>
    <w:rsid w:val="00B71B81"/>
    <w:pPr>
      <w:keepNext/>
      <w:numPr>
        <w:numId w:val="1"/>
      </w:numPr>
      <w:ind w:left="1418"/>
      <w:jc w:val="both"/>
      <w:outlineLvl w:val="0"/>
    </w:pPr>
    <w:rPr>
      <w:b/>
      <w:bCs/>
      <w:color w:val="000000"/>
    </w:rPr>
  </w:style>
  <w:style w:type="paragraph" w:customStyle="1" w:styleId="Textopr-formatado">
    <w:name w:val="Texto pré-formatado"/>
    <w:basedOn w:val="Normal"/>
    <w:rsid w:val="00B71B81"/>
    <w:rPr>
      <w:rFonts w:ascii="Courier New" w:eastAsia="Courier New" w:hAnsi="Courier New" w:cs="Courier New"/>
    </w:rPr>
  </w:style>
  <w:style w:type="paragraph" w:styleId="PargrafodaLista">
    <w:name w:val="List Paragraph"/>
    <w:basedOn w:val="Normal"/>
    <w:link w:val="PargrafodaListaChar"/>
    <w:qFormat/>
    <w:rsid w:val="00B71B81"/>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rsid w:val="00B71B81"/>
  </w:style>
  <w:style w:type="character" w:styleId="nfase">
    <w:name w:val="Emphasis"/>
    <w:uiPriority w:val="20"/>
    <w:qFormat/>
    <w:rsid w:val="00B71B81"/>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s>
</file>

<file path=word/webSettings.xml><?xml version="1.0" encoding="utf-8"?>
<w:webSettings xmlns:r="http://schemas.openxmlformats.org/officeDocument/2006/relationships" xmlns:w="http://schemas.openxmlformats.org/wordprocessingml/2006/main">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92810642-67B4-4C0C-8445-63DD37048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58</Pages>
  <Words>22285</Words>
  <Characters>120345</Characters>
  <Application>Microsoft Office Word</Application>
  <DocSecurity>0</DocSecurity>
  <Lines>1002</Lines>
  <Paragraphs>284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142346</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Lenovo</cp:lastModifiedBy>
  <cp:revision>22</cp:revision>
  <cp:lastPrinted>2017-06-08T17:51:00Z</cp:lastPrinted>
  <dcterms:created xsi:type="dcterms:W3CDTF">2026-04-14T12:04:00Z</dcterms:created>
  <dcterms:modified xsi:type="dcterms:W3CDTF">2026-07-16T17:07:00Z</dcterms:modified>
</cp:coreProperties>
</file>