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DFF" w:rsidRPr="00A53453" w:rsidRDefault="00E35DFF" w:rsidP="00E35DFF">
      <w:pPr>
        <w:pStyle w:val="Cabealho"/>
        <w:tabs>
          <w:tab w:val="left" w:pos="1276"/>
          <w:tab w:val="left" w:pos="1418"/>
        </w:tabs>
        <w:spacing w:line="340" w:lineRule="exact"/>
        <w:jc w:val="both"/>
        <w:rPr>
          <w:b/>
          <w:bCs/>
        </w:rPr>
      </w:pPr>
      <w:r w:rsidRPr="00A53453">
        <w:rPr>
          <w:b/>
          <w:bCs/>
        </w:rPr>
        <w:t xml:space="preserve">DECRETO Nº </w:t>
      </w:r>
    </w:p>
    <w:p w:rsidR="00E35DFF" w:rsidRPr="00A53453" w:rsidRDefault="00E35DFF" w:rsidP="00E35DFF">
      <w:pPr>
        <w:pStyle w:val="ParagraphStyle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ind w:left="1140" w:hanging="1140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  <w:b/>
          <w:bCs/>
        </w:rPr>
        <w:t>SÚMULA</w:t>
      </w:r>
      <w:r w:rsidRPr="00A53453">
        <w:rPr>
          <w:rFonts w:ascii="Times New Roman" w:hAnsi="Times New Roman" w:cs="Times New Roman"/>
        </w:rPr>
        <w:t>: ANULAÇÃO SESSÃO PÚBLICA E DESIGNA NOVA DATA PARA A REALIZAÇÃO DE SESSÃO PÚBLICA DA L</w:t>
      </w:r>
      <w:r w:rsidR="006874AF">
        <w:rPr>
          <w:rFonts w:ascii="Times New Roman" w:hAnsi="Times New Roman" w:cs="Times New Roman"/>
        </w:rPr>
        <w:t>ICITAÇÃO MODALIDADE PREGÃO N° 83/2024</w:t>
      </w:r>
      <w:r w:rsidRPr="00A53453">
        <w:rPr>
          <w:rFonts w:ascii="Times New Roman" w:hAnsi="Times New Roman" w:cs="Times New Roman"/>
        </w:rPr>
        <w:t xml:space="preserve"> E DÁ OUTRAS PROVIDÊNCIAS.</w:t>
      </w:r>
    </w:p>
    <w:p w:rsidR="00E35DFF" w:rsidRPr="003C1456" w:rsidRDefault="00E35DFF" w:rsidP="00E35DFF">
      <w:pPr>
        <w:pStyle w:val="ParagraphStyle"/>
        <w:ind w:left="2700"/>
        <w:jc w:val="both"/>
        <w:rPr>
          <w:b/>
          <w:bCs/>
        </w:rPr>
      </w:pPr>
    </w:p>
    <w:p w:rsidR="00E35DFF" w:rsidRPr="00A53453" w:rsidRDefault="00E35DFF" w:rsidP="00E35DFF">
      <w:pPr>
        <w:pStyle w:val="ParagraphStyle"/>
        <w:ind w:left="3686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  <w:b/>
          <w:bCs/>
        </w:rPr>
        <w:t>JULIO CESAR DA SILVA LEITE</w:t>
      </w:r>
      <w:r w:rsidRPr="00A53453">
        <w:rPr>
          <w:rFonts w:ascii="Times New Roman" w:hAnsi="Times New Roman" w:cs="Times New Roman"/>
        </w:rPr>
        <w:t>, Prefeito do Município de Terra Rica, Estado do Paraná, no uso das atribuições legais.</w:t>
      </w:r>
    </w:p>
    <w:p w:rsidR="00E35DFF" w:rsidRPr="00A53453" w:rsidRDefault="00E35DFF" w:rsidP="00E35DFF">
      <w:pPr>
        <w:pStyle w:val="ParagraphStyle"/>
        <w:jc w:val="center"/>
        <w:rPr>
          <w:rFonts w:ascii="Times New Roman" w:hAnsi="Times New Roman" w:cs="Times New Roman"/>
          <w:b/>
          <w:bCs/>
        </w:rPr>
      </w:pPr>
    </w:p>
    <w:p w:rsidR="00E35DFF" w:rsidRPr="00A53453" w:rsidRDefault="00E35DFF" w:rsidP="00E35DFF">
      <w:pPr>
        <w:pStyle w:val="ParagraphStyle"/>
        <w:jc w:val="center"/>
        <w:rPr>
          <w:rFonts w:ascii="Times New Roman" w:hAnsi="Times New Roman" w:cs="Times New Roman"/>
          <w:b/>
          <w:bCs/>
        </w:rPr>
      </w:pPr>
      <w:r w:rsidRPr="00A53453">
        <w:rPr>
          <w:rFonts w:ascii="Times New Roman" w:hAnsi="Times New Roman" w:cs="Times New Roman"/>
          <w:b/>
          <w:bCs/>
        </w:rPr>
        <w:t>D E C R E T A:</w:t>
      </w:r>
    </w:p>
    <w:p w:rsidR="00E35DFF" w:rsidRDefault="00E35DFF" w:rsidP="00A53453">
      <w:pPr>
        <w:pStyle w:val="ParagraphStyle"/>
        <w:rPr>
          <w:b/>
          <w:bCs/>
        </w:rPr>
      </w:pPr>
    </w:p>
    <w:p w:rsidR="00A53453" w:rsidRPr="003C1456" w:rsidRDefault="00A53453" w:rsidP="00A53453">
      <w:pPr>
        <w:pStyle w:val="ParagraphStyle"/>
        <w:rPr>
          <w:b/>
          <w:bCs/>
        </w:rPr>
      </w:pPr>
    </w:p>
    <w:p w:rsidR="00964C8B" w:rsidRDefault="00E35DFF" w:rsidP="00964C8B">
      <w:pPr>
        <w:autoSpaceDE w:val="0"/>
        <w:autoSpaceDN w:val="0"/>
        <w:adjustRightInd w:val="0"/>
        <w:spacing w:line="360" w:lineRule="auto"/>
        <w:ind w:left="1125" w:hanging="1125"/>
        <w:jc w:val="both"/>
      </w:pPr>
      <w:r w:rsidRPr="00A53453">
        <w:t xml:space="preserve">Anula-se a sessão pública o processo licitatório modalidade Pregão N° </w:t>
      </w:r>
      <w:r w:rsidR="00964C8B">
        <w:t>83/2024, ocorrida na</w:t>
      </w:r>
    </w:p>
    <w:p w:rsidR="00964C8B" w:rsidRDefault="00964C8B" w:rsidP="00964C8B">
      <w:pPr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/>
        </w:rPr>
      </w:pPr>
      <w:r>
        <w:t>data de 07</w:t>
      </w:r>
      <w:r w:rsidR="00E35DFF" w:rsidRPr="00A53453">
        <w:t xml:space="preserve"> de </w:t>
      </w:r>
      <w:r>
        <w:t>agosto de 2024</w:t>
      </w:r>
      <w:r w:rsidR="00E35DFF" w:rsidRPr="00A53453">
        <w:t xml:space="preserve"> às 09:00, cujo objeto é a </w:t>
      </w:r>
      <w:r w:rsidRPr="009600C5">
        <w:rPr>
          <w:rFonts w:ascii="Arial" w:hAnsi="Arial" w:cs="Arial"/>
          <w:color w:val="000000"/>
          <w:lang w:val="x-none"/>
        </w:rPr>
        <w:t>R</w:t>
      </w:r>
      <w:r>
        <w:rPr>
          <w:rFonts w:ascii="Arial" w:hAnsi="Arial" w:cs="Arial"/>
          <w:color w:val="000000"/>
          <w:lang w:val="x-none"/>
        </w:rPr>
        <w:t>egistro de preço para compra de</w:t>
      </w:r>
    </w:p>
    <w:p w:rsidR="00964C8B" w:rsidRDefault="00964C8B" w:rsidP="00964C8B">
      <w:pPr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lang w:val="x-none"/>
        </w:rPr>
      </w:pPr>
      <w:r w:rsidRPr="009600C5">
        <w:rPr>
          <w:rFonts w:ascii="Arial" w:hAnsi="Arial" w:cs="Arial"/>
          <w:color w:val="000000"/>
          <w:lang w:val="x-none"/>
        </w:rPr>
        <w:t>placas automotivas padrão Mercosul, incluindo instalação</w:t>
      </w:r>
      <w:r w:rsidRPr="009600C5">
        <w:rPr>
          <w:rFonts w:ascii="Arial" w:hAnsi="Arial" w:cs="Arial"/>
          <w:b/>
          <w:bCs/>
          <w:lang w:val="x-none"/>
        </w:rPr>
        <w:t xml:space="preserve">, </w:t>
      </w:r>
      <w:r>
        <w:rPr>
          <w:rFonts w:ascii="Arial" w:hAnsi="Arial" w:cs="Arial"/>
          <w:lang w:val="x-none"/>
        </w:rPr>
        <w:t>destinados a atender as</w:t>
      </w:r>
    </w:p>
    <w:p w:rsidR="00964C8B" w:rsidRDefault="00964C8B" w:rsidP="00964C8B">
      <w:pPr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/>
        </w:rPr>
      </w:pPr>
      <w:r w:rsidRPr="009600C5">
        <w:rPr>
          <w:rFonts w:ascii="Arial" w:hAnsi="Arial" w:cs="Arial"/>
          <w:lang w:val="x-none"/>
        </w:rPr>
        <w:t>necessidades</w:t>
      </w:r>
      <w:r w:rsidRPr="009600C5">
        <w:rPr>
          <w:rFonts w:ascii="Arial" w:hAnsi="Arial" w:cs="Arial"/>
          <w:b/>
          <w:bCs/>
          <w:lang w:val="x-none"/>
        </w:rPr>
        <w:t xml:space="preserve"> </w:t>
      </w:r>
      <w:r w:rsidRPr="009600C5">
        <w:rPr>
          <w:rFonts w:ascii="Arial" w:hAnsi="Arial" w:cs="Arial"/>
          <w:lang w:val="x-none"/>
        </w:rPr>
        <w:t>do Município de Terra Rica, do Estado do Paraná</w:t>
      </w:r>
      <w:r>
        <w:rPr>
          <w:rFonts w:ascii="Arial" w:hAnsi="Arial" w:cs="Arial"/>
          <w:color w:val="000000"/>
          <w:lang w:val="x-none"/>
        </w:rPr>
        <w:t>, nas quantidades e</w:t>
      </w:r>
    </w:p>
    <w:p w:rsidR="00964C8B" w:rsidRPr="009600C5" w:rsidRDefault="00964C8B" w:rsidP="00964C8B">
      <w:pPr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/>
        </w:rPr>
      </w:pPr>
      <w:r w:rsidRPr="009600C5">
        <w:rPr>
          <w:rFonts w:ascii="Arial" w:hAnsi="Arial" w:cs="Arial"/>
          <w:color w:val="000000"/>
          <w:lang w:val="x-none"/>
        </w:rPr>
        <w:t>especificações constantes no edital e seus anexos.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A53453">
        <w:rPr>
          <w:rFonts w:ascii="Times New Roman" w:hAnsi="Times New Roman" w:cs="Times New Roman"/>
          <w:b/>
          <w:bCs/>
          <w:shd w:val="clear" w:color="auto" w:fill="FFFFFF"/>
        </w:rPr>
        <w:t>Justificativa:</w:t>
      </w:r>
    </w:p>
    <w:p w:rsidR="00E35DFF" w:rsidRPr="00A53453" w:rsidRDefault="00E35DFF" w:rsidP="00E35DFF">
      <w:pPr>
        <w:pStyle w:val="ParagraphStyle"/>
        <w:ind w:left="1140" w:hanging="1140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</w:rPr>
        <w:t>A anulação funda-se na Súmula 473 do Supremo Tribunal Federal, que possibilita a Administração Pública a anular seus próprios atos, quando eivados de vício.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964C8B" w:rsidRDefault="00E35DFF" w:rsidP="00E35DFF">
      <w:pPr>
        <w:pStyle w:val="ParagraphStyle"/>
        <w:jc w:val="both"/>
        <w:rPr>
          <w:rFonts w:ascii="Times New Roman" w:hAnsi="Times New Roman" w:cs="Times New Roman"/>
          <w:lang w:val="pt-BR"/>
        </w:rPr>
      </w:pPr>
      <w:r w:rsidRPr="00A53453">
        <w:rPr>
          <w:rFonts w:ascii="Times New Roman" w:hAnsi="Times New Roman" w:cs="Times New Roman"/>
        </w:rPr>
        <w:t xml:space="preserve">O vício constatado foi que o </w:t>
      </w:r>
      <w:r w:rsidR="00964C8B">
        <w:rPr>
          <w:rFonts w:ascii="Times New Roman" w:hAnsi="Times New Roman" w:cs="Times New Roman"/>
          <w:lang w:val="pt-BR"/>
        </w:rPr>
        <w:t>aviso de prorrogação foi publicado com a data errada.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</w:rPr>
        <w:t>Conforme o princípio constitucional da “eficiência”, artigo 37 caput da Constituição Federal, aproveitam-se os atos não eivados de vício, anulando-se apenas aqueles que se deram à partir da realização de sessão pública em 04 de maio de 2023.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964C8B" w:rsidRDefault="00964C8B" w:rsidP="00E35DFF">
      <w:pPr>
        <w:pStyle w:val="ParagraphStyle"/>
        <w:jc w:val="both"/>
        <w:rPr>
          <w:rFonts w:ascii="Times New Roman" w:hAnsi="Times New Roman" w:cs="Times New Roman"/>
          <w:b/>
          <w:lang w:val="pt-BR"/>
        </w:rPr>
      </w:pPr>
      <w:r>
        <w:rPr>
          <w:rFonts w:ascii="Times New Roman" w:hAnsi="Times New Roman" w:cs="Times New Roman"/>
          <w:b/>
        </w:rPr>
        <w:t xml:space="preserve">Retificação do </w:t>
      </w:r>
      <w:r>
        <w:rPr>
          <w:rFonts w:ascii="Times New Roman" w:hAnsi="Times New Roman" w:cs="Times New Roman"/>
          <w:b/>
          <w:lang w:val="pt-BR"/>
        </w:rPr>
        <w:t>Aviso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</w:rPr>
      </w:pPr>
    </w:p>
    <w:p w:rsidR="00E35DFF" w:rsidRPr="00A53453" w:rsidRDefault="00964C8B" w:rsidP="00E35DFF">
      <w:pPr>
        <w:autoSpaceDE w:val="0"/>
        <w:autoSpaceDN w:val="0"/>
        <w:adjustRightInd w:val="0"/>
        <w:jc w:val="both"/>
        <w:rPr>
          <w:shd w:val="clear" w:color="auto" w:fill="FFFFFF"/>
          <w:lang w:val="x-none"/>
        </w:rPr>
      </w:pPr>
      <w:r>
        <w:t>Removido o</w:t>
      </w:r>
      <w:r w:rsidR="00E35DFF" w:rsidRPr="00A53453">
        <w:t xml:space="preserve"> </w:t>
      </w:r>
      <w:r>
        <w:t xml:space="preserve">aviso cujo saiu na data de </w:t>
      </w:r>
      <w:r>
        <w:t>24/07/2024. Edição 3073</w:t>
      </w:r>
      <w:bookmarkStart w:id="0" w:name="_GoBack"/>
      <w:bookmarkEnd w:id="0"/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A53453">
        <w:rPr>
          <w:rFonts w:ascii="Times New Roman" w:hAnsi="Times New Roman" w:cs="Times New Roman"/>
          <w:b/>
          <w:bCs/>
        </w:rPr>
        <w:t>Designação de nova data para realização da sessão pública: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</w:rPr>
        <w:t xml:space="preserve">Designa-se nova data para realização da sessão pública em </w:t>
      </w:r>
      <w:r w:rsidR="00964C8B">
        <w:rPr>
          <w:rFonts w:ascii="Times New Roman" w:hAnsi="Times New Roman" w:cs="Times New Roman"/>
          <w:lang w:val="pt-BR"/>
        </w:rPr>
        <w:t xml:space="preserve">20/08/2024 </w:t>
      </w:r>
      <w:r w:rsidRPr="00A53453">
        <w:rPr>
          <w:rFonts w:ascii="Times New Roman" w:hAnsi="Times New Roman" w:cs="Times New Roman"/>
        </w:rPr>
        <w:t xml:space="preserve"> às 09:00 horas.</w:t>
      </w: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</w:rPr>
        <w:t>Este Decreto entra em vigor na data de sua publicação, revogando-se as disposições em contrário.</w:t>
      </w:r>
    </w:p>
    <w:p w:rsidR="00E35DFF" w:rsidRPr="00A53453" w:rsidRDefault="00E35DFF" w:rsidP="00E35DFF">
      <w:pPr>
        <w:pStyle w:val="ParagraphStyle"/>
        <w:ind w:left="1140" w:hanging="1140"/>
        <w:jc w:val="both"/>
        <w:rPr>
          <w:rFonts w:ascii="Times New Roman" w:hAnsi="Times New Roman" w:cs="Times New Roman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A53453">
        <w:rPr>
          <w:rFonts w:ascii="Times New Roman" w:hAnsi="Times New Roman" w:cs="Times New Roman"/>
          <w:b/>
          <w:bCs/>
          <w:shd w:val="clear" w:color="auto" w:fill="FFFFFF"/>
        </w:rPr>
        <w:t xml:space="preserve">Paço Municipal, Gabinete do Prefeito Municipal de Terra Rica, Estado do Paraná, ao </w:t>
      </w:r>
      <w:r w:rsidR="00964C8B">
        <w:rPr>
          <w:rFonts w:ascii="Times New Roman" w:hAnsi="Times New Roman" w:cs="Times New Roman"/>
          <w:b/>
          <w:bCs/>
          <w:shd w:val="clear" w:color="auto" w:fill="FFFFFF"/>
          <w:lang w:val="pt-BR"/>
        </w:rPr>
        <w:t>Sétimo dia de agosto de 2024</w:t>
      </w:r>
      <w:r w:rsidRPr="00A53453">
        <w:rPr>
          <w:rFonts w:ascii="Times New Roman" w:hAnsi="Times New Roman" w:cs="Times New Roman"/>
          <w:b/>
          <w:bCs/>
          <w:shd w:val="clear" w:color="auto" w:fill="FFFFFF"/>
        </w:rPr>
        <w:t>. (</w:t>
      </w:r>
      <w:r w:rsidR="00964C8B">
        <w:rPr>
          <w:rFonts w:ascii="Times New Roman" w:hAnsi="Times New Roman" w:cs="Times New Roman"/>
          <w:b/>
          <w:bCs/>
          <w:shd w:val="clear" w:color="auto" w:fill="FFFFFF"/>
          <w:lang w:val="pt-BR"/>
        </w:rPr>
        <w:t>07/08/2024</w:t>
      </w:r>
      <w:r w:rsidRPr="00A53453">
        <w:rPr>
          <w:rFonts w:ascii="Times New Roman" w:hAnsi="Times New Roman" w:cs="Times New Roman"/>
          <w:b/>
          <w:bCs/>
          <w:shd w:val="clear" w:color="auto" w:fill="FFFFFF"/>
        </w:rPr>
        <w:t>).</w:t>
      </w:r>
    </w:p>
    <w:p w:rsidR="00A53453" w:rsidRPr="00A53453" w:rsidRDefault="00A53453" w:rsidP="00E35DFF">
      <w:pPr>
        <w:pStyle w:val="ParagraphStyle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E35DFF" w:rsidRPr="00A53453" w:rsidRDefault="00E35DFF" w:rsidP="00E35DFF">
      <w:pPr>
        <w:pStyle w:val="ParagraphStyle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A53453" w:rsidRDefault="00A53453" w:rsidP="00A53453">
      <w:pPr>
        <w:pStyle w:val="ParagraphStyle"/>
        <w:keepNext/>
        <w:ind w:left="2130" w:firstLine="705"/>
        <w:jc w:val="both"/>
        <w:outlineLvl w:val="0"/>
        <w:rPr>
          <w:rFonts w:ascii="Times New Roman" w:hAnsi="Times New Roman" w:cs="Times New Roman"/>
          <w:b/>
          <w:bCs/>
        </w:rPr>
      </w:pPr>
    </w:p>
    <w:p w:rsidR="00E35DFF" w:rsidRPr="00A53453" w:rsidRDefault="00A53453" w:rsidP="00A53453">
      <w:pPr>
        <w:pStyle w:val="ParagraphStyle"/>
        <w:keepNext/>
        <w:ind w:left="2130" w:firstLine="705"/>
        <w:jc w:val="both"/>
        <w:outlineLvl w:val="0"/>
        <w:rPr>
          <w:rFonts w:ascii="Times New Roman" w:hAnsi="Times New Roman" w:cs="Times New Roman"/>
          <w:b/>
          <w:bCs/>
        </w:rPr>
      </w:pPr>
      <w:r w:rsidRPr="00A53453">
        <w:rPr>
          <w:rFonts w:ascii="Times New Roman" w:hAnsi="Times New Roman" w:cs="Times New Roman"/>
          <w:b/>
          <w:bCs/>
        </w:rPr>
        <w:t>JULIO CESAR DA SILVA LEITE</w:t>
      </w:r>
    </w:p>
    <w:p w:rsidR="00A53453" w:rsidRPr="00A53453" w:rsidRDefault="00A53453" w:rsidP="00A53453">
      <w:pPr>
        <w:pStyle w:val="ParagraphStyle"/>
        <w:keepNext/>
        <w:ind w:left="2835" w:firstLine="705"/>
        <w:jc w:val="both"/>
        <w:outlineLvl w:val="0"/>
        <w:rPr>
          <w:rFonts w:ascii="Times New Roman" w:hAnsi="Times New Roman" w:cs="Times New Roman"/>
        </w:rPr>
      </w:pPr>
      <w:r w:rsidRPr="00A53453">
        <w:rPr>
          <w:rFonts w:ascii="Times New Roman" w:hAnsi="Times New Roman" w:cs="Times New Roman"/>
        </w:rPr>
        <w:t>Prefeito Municipal</w:t>
      </w:r>
    </w:p>
    <w:p w:rsidR="002E733E" w:rsidRPr="00E35DFF" w:rsidRDefault="002E733E" w:rsidP="00E35DFF"/>
    <w:sectPr w:rsidR="002E733E" w:rsidRPr="00E35DFF">
      <w:headerReference w:type="default" r:id="rId6"/>
      <w:footerReference w:type="default" r:id="rId7"/>
      <w:pgSz w:w="11907" w:h="16840" w:code="9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E96" w:rsidRDefault="006A4E96" w:rsidP="00FB4B3E">
      <w:r>
        <w:separator/>
      </w:r>
    </w:p>
  </w:endnote>
  <w:endnote w:type="continuationSeparator" w:id="0">
    <w:p w:rsidR="006A4E96" w:rsidRDefault="006A4E96" w:rsidP="00FB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B3E" w:rsidRDefault="00FB4B3E" w:rsidP="00FB4B3E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Avenida </w:t>
    </w:r>
    <w:r>
      <w:rPr>
        <w:rFonts w:ascii="Arial" w:hAnsi="Arial" w:cs="Arial"/>
        <w:sz w:val="20"/>
        <w:szCs w:val="20"/>
      </w:rPr>
      <w:t>Euclides</w:t>
    </w:r>
    <w:r>
      <w:rPr>
        <w:rFonts w:ascii="Arial" w:hAnsi="Arial" w:cs="Arial"/>
        <w:sz w:val="18"/>
        <w:szCs w:val="18"/>
      </w:rPr>
      <w:t xml:space="preserve"> da Cunha, 1120 * CEP 87890.000 * Terra Rica – PR * Fone 44 3441.8500 * Fax 44 3441.8507</w:t>
    </w:r>
  </w:p>
  <w:p w:rsidR="00FB4B3E" w:rsidRPr="00BC27A5" w:rsidRDefault="00FB4B3E" w:rsidP="00BC27A5">
    <w:pPr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*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www.terrarica.pr.gov.br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E96" w:rsidRDefault="006A4E96" w:rsidP="00FB4B3E">
      <w:r>
        <w:separator/>
      </w:r>
    </w:p>
  </w:footnote>
  <w:footnote w:type="continuationSeparator" w:id="0">
    <w:p w:rsidR="006A4E96" w:rsidRDefault="006A4E96" w:rsidP="00FB4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B3E" w:rsidRDefault="00FB4B3E" w:rsidP="00FB4B3E">
    <w:pPr>
      <w:pStyle w:val="Cabealho"/>
      <w:tabs>
        <w:tab w:val="left" w:pos="1309"/>
        <w:tab w:val="left" w:pos="3261"/>
      </w:tabs>
      <w:rPr>
        <w:rFonts w:ascii="Arial" w:hAnsi="Arial" w:cs="Arial"/>
        <w:b/>
        <w:bCs/>
        <w:spacing w:val="20"/>
      </w:rPr>
    </w:pPr>
    <w:r>
      <w:rPr>
        <w:noProof/>
      </w:rPr>
      <w:drawing>
        <wp:anchor distT="0" distB="0" distL="0" distR="114935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rFonts w:ascii="Arial" w:hAnsi="Arial" w:cs="Arial"/>
        <w:b/>
      </w:rPr>
      <w:t>PREFEITURA DO MUNICÍPIO DE TERRA RICA</w:t>
    </w:r>
  </w:p>
  <w:p w:rsidR="00FB4B3E" w:rsidRDefault="00FB4B3E" w:rsidP="00FB4B3E">
    <w:pPr>
      <w:pStyle w:val="Cabealho"/>
      <w:tabs>
        <w:tab w:val="left" w:pos="1309"/>
      </w:tabs>
      <w:rPr>
        <w:rFonts w:ascii="Arial" w:hAnsi="Arial" w:cs="Arial"/>
        <w:spacing w:val="20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</w:rPr>
      <w:t>Estado do Paraná</w:t>
    </w:r>
  </w:p>
  <w:p w:rsidR="00FB4B3E" w:rsidRDefault="00FB4B3E" w:rsidP="00FB4B3E">
    <w:pPr>
      <w:pStyle w:val="Cabealho"/>
      <w:tabs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  <w:p w:rsidR="00FB4B3E" w:rsidRDefault="00FB4B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B6"/>
    <w:rsid w:val="0001444D"/>
    <w:rsid w:val="00020BD6"/>
    <w:rsid w:val="00030F9E"/>
    <w:rsid w:val="000468B3"/>
    <w:rsid w:val="00060DC0"/>
    <w:rsid w:val="00061E05"/>
    <w:rsid w:val="00075AC1"/>
    <w:rsid w:val="00080FF8"/>
    <w:rsid w:val="000C016F"/>
    <w:rsid w:val="000D0097"/>
    <w:rsid w:val="000D399F"/>
    <w:rsid w:val="000D3C05"/>
    <w:rsid w:val="00103E63"/>
    <w:rsid w:val="001157D6"/>
    <w:rsid w:val="001362A4"/>
    <w:rsid w:val="00185CCC"/>
    <w:rsid w:val="00196425"/>
    <w:rsid w:val="00197DC2"/>
    <w:rsid w:val="001A13E0"/>
    <w:rsid w:val="001A2F4F"/>
    <w:rsid w:val="001C5672"/>
    <w:rsid w:val="001E566B"/>
    <w:rsid w:val="002013B6"/>
    <w:rsid w:val="002048FA"/>
    <w:rsid w:val="002210AA"/>
    <w:rsid w:val="00232678"/>
    <w:rsid w:val="002754E6"/>
    <w:rsid w:val="0028035B"/>
    <w:rsid w:val="0028036A"/>
    <w:rsid w:val="00281FDD"/>
    <w:rsid w:val="00284E73"/>
    <w:rsid w:val="00291E08"/>
    <w:rsid w:val="002A4D76"/>
    <w:rsid w:val="002B13AE"/>
    <w:rsid w:val="002E4363"/>
    <w:rsid w:val="002E733E"/>
    <w:rsid w:val="002F6D1B"/>
    <w:rsid w:val="002F7E97"/>
    <w:rsid w:val="00303B29"/>
    <w:rsid w:val="00304CBB"/>
    <w:rsid w:val="00306201"/>
    <w:rsid w:val="0030732B"/>
    <w:rsid w:val="00313998"/>
    <w:rsid w:val="003223E6"/>
    <w:rsid w:val="00325220"/>
    <w:rsid w:val="00332954"/>
    <w:rsid w:val="003654AF"/>
    <w:rsid w:val="00372925"/>
    <w:rsid w:val="00377379"/>
    <w:rsid w:val="003C7563"/>
    <w:rsid w:val="003D2295"/>
    <w:rsid w:val="003D26D5"/>
    <w:rsid w:val="003D66A1"/>
    <w:rsid w:val="00410062"/>
    <w:rsid w:val="004453CB"/>
    <w:rsid w:val="0044621A"/>
    <w:rsid w:val="004519B8"/>
    <w:rsid w:val="00457A84"/>
    <w:rsid w:val="004673CC"/>
    <w:rsid w:val="0049672B"/>
    <w:rsid w:val="004B04F5"/>
    <w:rsid w:val="004C053A"/>
    <w:rsid w:val="004C7221"/>
    <w:rsid w:val="004E67BE"/>
    <w:rsid w:val="004E67CD"/>
    <w:rsid w:val="005163B4"/>
    <w:rsid w:val="0051741A"/>
    <w:rsid w:val="00520A17"/>
    <w:rsid w:val="005525C7"/>
    <w:rsid w:val="00552F45"/>
    <w:rsid w:val="005533B4"/>
    <w:rsid w:val="005549FB"/>
    <w:rsid w:val="005625AF"/>
    <w:rsid w:val="00573A4F"/>
    <w:rsid w:val="005B3F7F"/>
    <w:rsid w:val="005C6E1D"/>
    <w:rsid w:val="005C7AED"/>
    <w:rsid w:val="005F33E9"/>
    <w:rsid w:val="005F5B8E"/>
    <w:rsid w:val="00612428"/>
    <w:rsid w:val="006170FB"/>
    <w:rsid w:val="00617BE5"/>
    <w:rsid w:val="00632EA2"/>
    <w:rsid w:val="006410B5"/>
    <w:rsid w:val="00654B2D"/>
    <w:rsid w:val="00662E03"/>
    <w:rsid w:val="00671B3D"/>
    <w:rsid w:val="00673B1C"/>
    <w:rsid w:val="0067600B"/>
    <w:rsid w:val="00677FD4"/>
    <w:rsid w:val="006874AF"/>
    <w:rsid w:val="006A3265"/>
    <w:rsid w:val="006A4E96"/>
    <w:rsid w:val="006A5C51"/>
    <w:rsid w:val="006B3C18"/>
    <w:rsid w:val="006B7259"/>
    <w:rsid w:val="006C2922"/>
    <w:rsid w:val="006D16D5"/>
    <w:rsid w:val="006D2A4F"/>
    <w:rsid w:val="006F3E26"/>
    <w:rsid w:val="006F5998"/>
    <w:rsid w:val="007014E6"/>
    <w:rsid w:val="007164E4"/>
    <w:rsid w:val="00720396"/>
    <w:rsid w:val="0074027C"/>
    <w:rsid w:val="007442C1"/>
    <w:rsid w:val="0074775F"/>
    <w:rsid w:val="00784CA8"/>
    <w:rsid w:val="00794E14"/>
    <w:rsid w:val="007B19B5"/>
    <w:rsid w:val="007B4899"/>
    <w:rsid w:val="007D5527"/>
    <w:rsid w:val="007E19E4"/>
    <w:rsid w:val="00806D80"/>
    <w:rsid w:val="00812B35"/>
    <w:rsid w:val="00826D90"/>
    <w:rsid w:val="00851A33"/>
    <w:rsid w:val="00852F08"/>
    <w:rsid w:val="0087468B"/>
    <w:rsid w:val="008766C2"/>
    <w:rsid w:val="008979B4"/>
    <w:rsid w:val="008A58F2"/>
    <w:rsid w:val="008A5B64"/>
    <w:rsid w:val="008D08AC"/>
    <w:rsid w:val="008D6AAC"/>
    <w:rsid w:val="008D72C5"/>
    <w:rsid w:val="008D7DDE"/>
    <w:rsid w:val="008E4D19"/>
    <w:rsid w:val="008F26EE"/>
    <w:rsid w:val="008F3D81"/>
    <w:rsid w:val="008F758B"/>
    <w:rsid w:val="00900894"/>
    <w:rsid w:val="00914CA5"/>
    <w:rsid w:val="00915790"/>
    <w:rsid w:val="009456FD"/>
    <w:rsid w:val="00951029"/>
    <w:rsid w:val="00964C8B"/>
    <w:rsid w:val="009A0316"/>
    <w:rsid w:val="009A3984"/>
    <w:rsid w:val="009A69BA"/>
    <w:rsid w:val="009E6C55"/>
    <w:rsid w:val="00A01197"/>
    <w:rsid w:val="00A04391"/>
    <w:rsid w:val="00A24647"/>
    <w:rsid w:val="00A53453"/>
    <w:rsid w:val="00A567F6"/>
    <w:rsid w:val="00A56DFC"/>
    <w:rsid w:val="00A63CEB"/>
    <w:rsid w:val="00A66F00"/>
    <w:rsid w:val="00A71292"/>
    <w:rsid w:val="00A94394"/>
    <w:rsid w:val="00AA21EC"/>
    <w:rsid w:val="00AC2453"/>
    <w:rsid w:val="00AD4BD2"/>
    <w:rsid w:val="00AE18BD"/>
    <w:rsid w:val="00AE353E"/>
    <w:rsid w:val="00AF1B0D"/>
    <w:rsid w:val="00AF2094"/>
    <w:rsid w:val="00AF5B4A"/>
    <w:rsid w:val="00B3600F"/>
    <w:rsid w:val="00B425CD"/>
    <w:rsid w:val="00B430B9"/>
    <w:rsid w:val="00B46B14"/>
    <w:rsid w:val="00B7057B"/>
    <w:rsid w:val="00B73BA9"/>
    <w:rsid w:val="00B775FD"/>
    <w:rsid w:val="00B77F5F"/>
    <w:rsid w:val="00B87266"/>
    <w:rsid w:val="00BB661F"/>
    <w:rsid w:val="00BC17CF"/>
    <w:rsid w:val="00BC27A5"/>
    <w:rsid w:val="00BF534E"/>
    <w:rsid w:val="00C04596"/>
    <w:rsid w:val="00C12FE2"/>
    <w:rsid w:val="00C24D9A"/>
    <w:rsid w:val="00C67AE5"/>
    <w:rsid w:val="00C908D8"/>
    <w:rsid w:val="00CB00E8"/>
    <w:rsid w:val="00CB6FD9"/>
    <w:rsid w:val="00CC2D8F"/>
    <w:rsid w:val="00CC6889"/>
    <w:rsid w:val="00CE192D"/>
    <w:rsid w:val="00CE2779"/>
    <w:rsid w:val="00CF3BB4"/>
    <w:rsid w:val="00D005A2"/>
    <w:rsid w:val="00D25C35"/>
    <w:rsid w:val="00D477D2"/>
    <w:rsid w:val="00D52296"/>
    <w:rsid w:val="00D713E6"/>
    <w:rsid w:val="00DE06BA"/>
    <w:rsid w:val="00E04450"/>
    <w:rsid w:val="00E35DFF"/>
    <w:rsid w:val="00E426BF"/>
    <w:rsid w:val="00E43288"/>
    <w:rsid w:val="00E803B2"/>
    <w:rsid w:val="00E822F4"/>
    <w:rsid w:val="00EA0F8F"/>
    <w:rsid w:val="00EA5B91"/>
    <w:rsid w:val="00EB57F6"/>
    <w:rsid w:val="00EC287D"/>
    <w:rsid w:val="00EC522C"/>
    <w:rsid w:val="00EF0E42"/>
    <w:rsid w:val="00EF6F4F"/>
    <w:rsid w:val="00F15ED3"/>
    <w:rsid w:val="00F2315A"/>
    <w:rsid w:val="00F4691A"/>
    <w:rsid w:val="00F63457"/>
    <w:rsid w:val="00F73999"/>
    <w:rsid w:val="00F927FC"/>
    <w:rsid w:val="00F95F13"/>
    <w:rsid w:val="00FB4B3E"/>
    <w:rsid w:val="00FB5A0B"/>
    <w:rsid w:val="00FC72DC"/>
    <w:rsid w:val="00FD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6A810728-7DB2-4C2E-9F7D-A342F4B4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tabs>
        <w:tab w:val="left" w:pos="1134"/>
      </w:tabs>
      <w:ind w:left="1361"/>
      <w:jc w:val="center"/>
      <w:outlineLvl w:val="0"/>
    </w:pPr>
    <w:rPr>
      <w:rFonts w:ascii="ShelleyAllegro BT" w:hAnsi="ShelleyAllegro BT"/>
      <w:sz w:val="40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rFonts w:ascii="Arial" w:hAnsi="Arial"/>
      <w:b/>
      <w:smallCaps/>
      <w:color w:val="00008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tabs>
        <w:tab w:val="left" w:pos="2778"/>
      </w:tabs>
      <w:spacing w:line="320" w:lineRule="atLeast"/>
      <w:ind w:left="2665" w:hanging="1361"/>
      <w:jc w:val="both"/>
    </w:pPr>
    <w:rPr>
      <w:rFonts w:ascii="Arial" w:hAnsi="Arial"/>
      <w:sz w:val="28"/>
      <w:szCs w:val="20"/>
    </w:rPr>
  </w:style>
  <w:style w:type="character" w:customStyle="1" w:styleId="Ttulo1Char">
    <w:name w:val="Título 1 Char"/>
    <w:basedOn w:val="Fontepargpadro"/>
    <w:link w:val="Ttulo1"/>
    <w:uiPriority w:val="99"/>
    <w:rsid w:val="00A24647"/>
    <w:rPr>
      <w:rFonts w:ascii="ShelleyAllegro BT" w:hAnsi="ShelleyAllegro BT"/>
      <w:sz w:val="40"/>
    </w:rPr>
  </w:style>
  <w:style w:type="character" w:customStyle="1" w:styleId="Ttulo2Char">
    <w:name w:val="Título 2 Char"/>
    <w:basedOn w:val="Fontepargpadro"/>
    <w:link w:val="Ttulo2"/>
    <w:rsid w:val="00A24647"/>
    <w:rPr>
      <w:rFonts w:ascii="Arial" w:hAnsi="Arial"/>
      <w:b/>
      <w:smallCaps/>
      <w:color w:val="000080"/>
    </w:rPr>
  </w:style>
  <w:style w:type="paragraph" w:styleId="Cabealho">
    <w:name w:val="header"/>
    <w:basedOn w:val="Normal"/>
    <w:link w:val="CabealhoChar"/>
    <w:rsid w:val="00FB4B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B3E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FB4B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4B3E"/>
    <w:rPr>
      <w:sz w:val="24"/>
      <w:szCs w:val="24"/>
    </w:rPr>
  </w:style>
  <w:style w:type="character" w:styleId="Hyperlink">
    <w:name w:val="Hyperlink"/>
    <w:unhideWhenUsed/>
    <w:rsid w:val="00FB4B3E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BC27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BC27A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7468B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EC522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CC6889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CC6889"/>
    <w:rPr>
      <w:position w:val="8"/>
      <w:sz w:val="16"/>
      <w:szCs w:val="16"/>
    </w:rPr>
  </w:style>
  <w:style w:type="character" w:customStyle="1" w:styleId="Subscrito">
    <w:name w:val="Subscrito"/>
    <w:uiPriority w:val="99"/>
    <w:rsid w:val="00CC6889"/>
    <w:rPr>
      <w:position w:val="-8"/>
      <w:sz w:val="16"/>
      <w:szCs w:val="16"/>
    </w:rPr>
  </w:style>
  <w:style w:type="character" w:customStyle="1" w:styleId="Tag">
    <w:name w:val="Tag"/>
    <w:uiPriority w:val="99"/>
    <w:rsid w:val="00CC6889"/>
    <w:rPr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rarica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015/2000</vt:lpstr>
    </vt:vector>
  </TitlesOfParts>
  <Company>Prefeitura Municipal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015/2000</dc:title>
  <dc:subject/>
  <dc:creator>Dpto. Pessoal</dc:creator>
  <cp:keywords/>
  <dc:description/>
  <cp:lastModifiedBy>LICITAÇÃO 03</cp:lastModifiedBy>
  <cp:revision>3</cp:revision>
  <cp:lastPrinted>2022-11-22T19:42:00Z</cp:lastPrinted>
  <dcterms:created xsi:type="dcterms:W3CDTF">2024-08-07T11:29:00Z</dcterms:created>
  <dcterms:modified xsi:type="dcterms:W3CDTF">2024-08-07T11:37:00Z</dcterms:modified>
</cp:coreProperties>
</file>