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C6E23" w:rsidRPr="00AC6E23" w:rsidRDefault="00AC6E23" w:rsidP="00AC6E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AC6E23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AC6E23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AC6E23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AC6E23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AC6E23">
        <w:rPr>
          <w:rFonts w:ascii="Arial" w:hAnsi="Arial" w:cs="Arial"/>
          <w:b/>
          <w:bCs/>
          <w:lang w:val="x-none" w:eastAsia="pt-BR"/>
        </w:rPr>
        <w:t>Edital de Pregão Nº. 53/2025.</w:t>
      </w: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AC6E23">
        <w:rPr>
          <w:rFonts w:ascii="Arial" w:hAnsi="Arial" w:cs="Arial"/>
          <w:b/>
          <w:bCs/>
          <w:lang w:val="x-none" w:eastAsia="pt-BR"/>
        </w:rPr>
        <w:t>Processo nº 87/2025</w:t>
      </w: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AC6E23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AC6E23">
        <w:rPr>
          <w:rFonts w:ascii="Arial" w:hAnsi="Arial" w:cs="Arial"/>
          <w:color w:val="000000"/>
          <w:lang w:val="x-none" w:eastAsia="pt-BR"/>
        </w:rPr>
        <w:t>:</w:t>
      </w:r>
      <w:r w:rsidRPr="00AC6E23">
        <w:rPr>
          <w:rFonts w:ascii="Arial" w:hAnsi="Arial" w:cs="Arial"/>
          <w:color w:val="000000"/>
          <w:lang w:val="x-none" w:eastAsia="pt-BR"/>
        </w:rPr>
        <w:tab/>
        <w:t xml:space="preserve"> Registro de preços de serviços mecânicos e fornecimento de peças originais de reposição para linha média, conforme tabela Traz Valor</w:t>
      </w:r>
      <w:r w:rsidRPr="00AC6E23">
        <w:rPr>
          <w:rFonts w:ascii="Arial" w:hAnsi="Arial" w:cs="Arial"/>
          <w:b/>
          <w:bCs/>
          <w:lang w:val="x-none" w:eastAsia="pt-BR"/>
        </w:rPr>
        <w:t xml:space="preserve">, </w:t>
      </w:r>
      <w:r w:rsidRPr="00AC6E23">
        <w:rPr>
          <w:rFonts w:ascii="Arial" w:hAnsi="Arial" w:cs="Arial"/>
          <w:lang w:val="x-none" w:eastAsia="pt-BR"/>
        </w:rPr>
        <w:t>destinados a atender as necessidades</w:t>
      </w:r>
      <w:r w:rsidRPr="00AC6E23">
        <w:rPr>
          <w:rFonts w:ascii="Arial" w:hAnsi="Arial" w:cs="Arial"/>
          <w:b/>
          <w:bCs/>
          <w:lang w:val="x-none" w:eastAsia="pt-BR"/>
        </w:rPr>
        <w:t xml:space="preserve"> </w:t>
      </w:r>
      <w:r w:rsidRPr="00AC6E23">
        <w:rPr>
          <w:rFonts w:ascii="Arial" w:hAnsi="Arial" w:cs="Arial"/>
          <w:lang w:val="x-none" w:eastAsia="pt-BR"/>
        </w:rPr>
        <w:t>do Município de Terra Rica, do Estado do Paraná</w:t>
      </w:r>
      <w:r w:rsidRPr="00AC6E23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AC6E23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AC6E23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AC6E23">
        <w:rPr>
          <w:rFonts w:ascii="Arial" w:hAnsi="Arial" w:cs="Arial"/>
          <w:color w:val="000000"/>
          <w:lang w:val="x-none" w:eastAsia="pt-BR"/>
        </w:rPr>
        <w:t>A abertura do certame será às 14:00min do dia 23/05/2025.</w:t>
      </w: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AC6E23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AC6E23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  <w:lang w:val="x-none" w:eastAsia="pt-BR"/>
        </w:rPr>
      </w:pP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AC6E23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AC6E23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AC6E23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AC6E23">
        <w:rPr>
          <w:rFonts w:ascii="Arial" w:hAnsi="Arial" w:cs="Arial"/>
          <w:color w:val="000000"/>
          <w:lang w:val="x-none" w:eastAsia="pt-BR"/>
        </w:rPr>
        <w:t>Terra Rica, 08/05/2025.</w:t>
      </w: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C6E23" w:rsidRPr="00AC6E23" w:rsidRDefault="00AC6E23" w:rsidP="00AC6E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C6E23" w:rsidRPr="00AC6E23" w:rsidRDefault="00AC6E23" w:rsidP="00AC6E23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AC6E23">
        <w:rPr>
          <w:rFonts w:ascii="Arial" w:hAnsi="Arial" w:cs="Arial"/>
          <w:b/>
          <w:bCs/>
          <w:lang w:val="x-none" w:eastAsia="pt-BR"/>
        </w:rPr>
        <w:t>Agnaldo de Souza Costa</w:t>
      </w:r>
    </w:p>
    <w:p w:rsidR="00AC6E23" w:rsidRPr="00AC6E23" w:rsidRDefault="00AC6E23" w:rsidP="00AC6E23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AC6E23">
        <w:rPr>
          <w:rFonts w:ascii="Arial" w:hAnsi="Arial" w:cs="Arial"/>
          <w:i/>
          <w:iCs/>
          <w:lang w:val="x-none" w:eastAsia="pt-BR"/>
        </w:rPr>
        <w:t>Prefeito Municipal</w:t>
      </w:r>
    </w:p>
    <w:p w:rsidR="00173197" w:rsidRPr="0087430C" w:rsidRDefault="00173197" w:rsidP="0087430C">
      <w:bookmarkStart w:id="0" w:name="_GoBack"/>
      <w:bookmarkEnd w:id="0"/>
    </w:p>
    <w:sectPr w:rsidR="00173197" w:rsidRPr="0087430C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AC6E23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7430C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C6E23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10ED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CB03B-8814-46A1-86DC-B1DC74E92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1143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2025-05-08T19:30:00Z</dcterms:created>
  <dcterms:modified xsi:type="dcterms:W3CDTF">2025-05-08T19:30:00Z</dcterms:modified>
</cp:coreProperties>
</file>