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EDITAL DE CHAMAMENTO PÚBLICO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N° 022/2025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(processo digital 30173/2025)</w:t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O PREFEITO DO MUNICÍPIO DE CASTRO – Estado do Paraná</w:t>
      </w:r>
      <w:r>
        <w:rPr>
          <w:rFonts w:eastAsia="Arial" w:cs="Arial" w:ascii="Arial" w:hAnsi="Arial"/>
          <w:sz w:val="20"/>
          <w:szCs w:val="20"/>
        </w:rPr>
        <w:t xml:space="preserve">, no uso de suas atribuições legais e considerando as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 xml:space="preserve">disposições da Lei 14.133/2021 e suas alterações, e Decreto Municipal nº 1428/2023 e suas alterações e pelo estabelecido no presente Edital e seus Anexos </w:t>
      </w:r>
      <w:r>
        <w:rPr>
          <w:rFonts w:eastAsia="Arial" w:cs="Arial" w:ascii="Arial" w:hAnsi="Arial"/>
          <w:sz w:val="20"/>
          <w:szCs w:val="20"/>
        </w:rPr>
        <w:t xml:space="preserve">disposto </w:t>
      </w:r>
      <w:r>
        <w:rPr>
          <w:rFonts w:eastAsia="Arial" w:cs="Arial" w:ascii="Arial" w:hAnsi="Arial"/>
          <w:sz w:val="20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sz w:val="20"/>
          <w:szCs w:val="20"/>
        </w:rPr>
        <w:t xml:space="preserve"> torna público as empresas interessadas, que através deste, está procedendo </w:t>
      </w:r>
      <w:r>
        <w:rPr>
          <w:rFonts w:eastAsia="Arial" w:cs="Arial" w:ascii="Arial" w:hAnsi="Arial"/>
          <w:b/>
          <w:bCs/>
          <w:sz w:val="20"/>
          <w:szCs w:val="20"/>
        </w:rPr>
        <w:t>CHAMAMENTO PÚBLICO VISANDO:</w:t>
      </w:r>
    </w:p>
    <w:p>
      <w:pPr>
        <w:pStyle w:val="Normal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1. OBJETO: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 xml:space="preserve">        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>
        <w:rPr>
          <w:rFonts w:ascii="Arial" w:hAnsi="Arial"/>
          <w:b/>
          <w:bCs/>
          <w:i w:val="false"/>
          <w:color w:val="000000"/>
          <w:sz w:val="20"/>
          <w:szCs w:val="20"/>
        </w:rPr>
        <w:t>CREDENCIAMENTO DE SERVIÇOS COMPLEMENTARES DE PESSOAS JURÍDICAS ESPECIALIZADAS EM PRESTAÇÃO DE SERVIÇOS EM SAÚDE MENTAL ATRAVÉS DE PROFISSIONAIS MÉDICOS PARA ATENDIMENTO DA DEMANDA DAS AÇÕES E SERVIÇOS DO CENTRO DE ATENÇÃO PSICOSSOCIAL - CAPS E AMBULATÓRIOS POR UM PERÍODO DE 12 MESES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zxx" w:bidi="zxx"/>
        </w:rPr>
        <w:t xml:space="preserve"> PARA ATENDER A DEMANDA DOS USUÁRIOS DO SISTEMA ÚNICO DE SAÚDE – SUS, SECRETARIA MUNICIPAL DE SAÚDE NO MUNICÍPIO DE CASTRO/PR</w:t>
      </w:r>
      <w:r>
        <w:rPr>
          <w:rFonts w:eastAsia="Arial" w:cs="Arial" w:ascii="Arial" w:hAnsi="Arial"/>
          <w:b/>
          <w:bCs/>
          <w:sz w:val="20"/>
          <w:szCs w:val="20"/>
        </w:rPr>
        <w:t>, nos termos e condições estabelecidas no TERMO DE REFERÊNCIA-ANEXO XIII, parte integrante deste Edital.</w:t>
      </w:r>
    </w:p>
    <w:p>
      <w:pPr>
        <w:pStyle w:val="Normal"/>
        <w:jc w:val="both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1.2.    </w:t>
      </w: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O prazo do Credenciamento será indeterminado.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1.2.1. </w:t>
      </w:r>
      <w:r>
        <w:rPr>
          <w:rFonts w:eastAsia="Arial" w:cs="Arial" w:ascii="Arial" w:hAnsi="Arial"/>
          <w:sz w:val="20"/>
          <w:szCs w:val="20"/>
        </w:rPr>
        <w:t>Contratação por regime de “</w:t>
      </w:r>
      <w:r>
        <w:rPr>
          <w:rFonts w:eastAsia="Arial" w:cs="Arial" w:ascii="Arial" w:hAnsi="Arial"/>
          <w:b/>
          <w:sz w:val="20"/>
          <w:szCs w:val="20"/>
        </w:rPr>
        <w:t>CREDENCIAMENTO”</w:t>
      </w:r>
      <w:r>
        <w:rPr>
          <w:rFonts w:eastAsia="Arial" w:cs="Arial" w:ascii="Arial" w:hAnsi="Arial"/>
          <w:sz w:val="20"/>
          <w:szCs w:val="20"/>
        </w:rPr>
        <w:t xml:space="preserve"> de pessoas jurídicas, para prestação de serviços será de 12 (doze) meses para execução e 13 (treze) meses de vigência, tendo seu início na assinatura do </w:t>
      </w:r>
      <w:r>
        <w:rPr>
          <w:rFonts w:eastAsia="Arial" w:cs="Arial" w:ascii="Arial" w:hAnsi="Arial"/>
          <w:b/>
          <w:sz w:val="20"/>
          <w:szCs w:val="20"/>
        </w:rPr>
        <w:t>CONTRATO.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1.3. </w:t>
      </w:r>
      <w:r>
        <w:rPr>
          <w:rFonts w:eastAsia="Arial" w:cs="Arial" w:ascii="Arial" w:hAnsi="Arial"/>
          <w:b w:val="false"/>
          <w:bCs w:val="false"/>
          <w:sz w:val="20"/>
          <w:szCs w:val="20"/>
        </w:rPr>
        <w:t>O presente certame licitatório reger-se-á pelas disposições da Lei 14.133/2021 e suas alterações,  Decreto Municipal nº 1428/2023 e suas alterações, Decreto Municipal  nº 231/2025 e pelo estabelecido no presente Edital e seus Anexos.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sz w:val="20"/>
          <w:szCs w:val="20"/>
        </w:rPr>
        <w:t xml:space="preserve">1.4.  A ADESÃO AO PRESENTE CREDENCIAMENTO PODERÁ EFETUAR-SE A QUALQUER TEMPO, A PARTIR DA PUBLICAÇÃO DO AVISO DE CHAMAMENTO PÚBLICO NA IMPRENSA OFICIAL, </w:t>
      </w:r>
      <w:r>
        <w:rPr>
          <w:rFonts w:eastAsia="Arial" w:cs="Arial" w:ascii="Arial" w:hAnsi="Arial"/>
          <w:b/>
          <w:i/>
          <w:iCs/>
          <w:sz w:val="20"/>
          <w:szCs w:val="20"/>
        </w:rPr>
        <w:t xml:space="preserve">INTERNET </w:t>
      </w:r>
      <w:r>
        <w:rPr>
          <w:rFonts w:eastAsia="Arial" w:cs="Arial" w:ascii="Arial" w:hAnsi="Arial"/>
          <w:b/>
          <w:sz w:val="20"/>
          <w:szCs w:val="20"/>
        </w:rPr>
        <w:t xml:space="preserve"> E PORTAL </w:t>
      </w:r>
      <w:hyperlink r:id="rId2">
        <w:r>
          <w:rPr>
            <w:rStyle w:val="Hyperlink"/>
            <w:rFonts w:eastAsia="Arial" w:cs="Arial" w:ascii="Arial" w:hAnsi="Arial"/>
            <w:b w:val="false"/>
            <w:bCs w:val="false"/>
            <w:sz w:val="20"/>
            <w:szCs w:val="20"/>
            <w:lang w:val="pt-BR"/>
          </w:rPr>
          <w:t>https://castro.atende.net</w:t>
        </w:r>
      </w:hyperlink>
      <w:r>
        <w:rPr>
          <w:rStyle w:val="Hyperlink"/>
          <w:rFonts w:eastAsia="Arial" w:cs="Arial" w:ascii="Arial" w:hAnsi="Arial"/>
          <w:b w:val="false"/>
          <w:bCs w:val="false"/>
          <w:sz w:val="20"/>
          <w:szCs w:val="20"/>
          <w:lang w:val="pt-BR"/>
        </w:rPr>
        <w:t xml:space="preserve"> </w:t>
      </w:r>
      <w:r>
        <w:rPr>
          <w:rFonts w:eastAsia="Arial" w:cs="Arial" w:ascii="Arial" w:hAnsi="Arial"/>
          <w:b/>
          <w:sz w:val="20"/>
          <w:szCs w:val="20"/>
        </w:rPr>
        <w:t>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 xml:space="preserve">1.5 </w:t>
      </w:r>
      <w:r>
        <w:rPr>
          <w:rFonts w:eastAsia="Arial" w:cs="Arial" w:ascii="Arial" w:hAnsi="Arial"/>
          <w:sz w:val="20"/>
          <w:szCs w:val="20"/>
        </w:rPr>
        <w:t>A contratação dos credenciados será efetivada de acordo com a demanda da Secretaria Municipal da Saúde, para a prestação dos seguintes serviços: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/>
          <w:bCs/>
          <w:color w:val="000000"/>
          <w:sz w:val="20"/>
          <w:szCs w:val="20"/>
          <w:u w:val="none"/>
        </w:rPr>
        <w:t>*</w:t>
      </w:r>
      <w:r>
        <w:rPr>
          <w:rFonts w:cs="Times New Roman" w:ascii="Arial" w:hAnsi="Arial"/>
          <w:color w:val="000000"/>
          <w:sz w:val="20"/>
          <w:szCs w:val="20"/>
          <w:u w:val="none"/>
        </w:rPr>
        <w:t xml:space="preserve"> Descrição Detalhada:</w:t>
      </w:r>
    </w:p>
    <w:tbl>
      <w:tblPr>
        <w:tblW w:w="9593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"/>
        <w:gridCol w:w="3732"/>
        <w:gridCol w:w="850"/>
        <w:gridCol w:w="1231"/>
        <w:gridCol w:w="1320"/>
        <w:gridCol w:w="1558"/>
      </w:tblGrid>
      <w:tr>
        <w:trPr>
          <w:trHeight w:val="674" w:hRule="atLeast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3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Serviços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Unid.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Unitário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Quant. estimada em horas total de 12 meses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b/>
                <w:bCs/>
                <w:sz w:val="19"/>
                <w:szCs w:val="19"/>
              </w:rPr>
              <w:t>Total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01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color w:val="FF4000"/>
                <w:sz w:val="19"/>
                <w:szCs w:val="19"/>
              </w:rPr>
              <w:t>*</w:t>
            </w:r>
            <w:r>
              <w:rPr>
                <w:rFonts w:ascii="Arial" w:hAnsi="Arial"/>
                <w:sz w:val="19"/>
                <w:szCs w:val="19"/>
              </w:rPr>
              <w:t xml:space="preserve">PRESTAÇÃO DE SERVIÇOS DE CONSULTA MÉDICA ESPECIALIZADA – PSIQUIATRIA - </w:t>
            </w:r>
            <w:r>
              <w:rPr>
                <w:rFonts w:ascii="Arial" w:hAnsi="Arial"/>
                <w:color w:val="FF4000"/>
                <w:sz w:val="19"/>
                <w:szCs w:val="19"/>
              </w:rPr>
              <w:t>RQE</w:t>
            </w:r>
            <w:r>
              <w:rPr>
                <w:rFonts w:ascii="Arial" w:hAnsi="Arial"/>
                <w:sz w:val="19"/>
                <w:szCs w:val="19"/>
              </w:rPr>
              <w:t>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R$ 320,00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2.120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678.400,00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02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color w:val="FF4000"/>
                <w:sz w:val="19"/>
                <w:szCs w:val="19"/>
              </w:rPr>
              <w:t>**</w:t>
            </w:r>
            <w:r>
              <w:rPr>
                <w:rFonts w:ascii="Arial" w:hAnsi="Arial"/>
                <w:sz w:val="19"/>
                <w:szCs w:val="19"/>
              </w:rPr>
              <w:t>PRESTAÇÃO DE SERVIÇOS DE CONSULTA MÉDICA COM FORMAÇÃO EM SAÚDE MENTAL,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R$ 230,00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3.180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731.400,00</w:t>
            </w:r>
          </w:p>
        </w:tc>
      </w:tr>
      <w:tr>
        <w:trPr>
          <w:trHeight w:val="454" w:hRule="atLeast"/>
        </w:trPr>
        <w:tc>
          <w:tcPr>
            <w:tcW w:w="8034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jc w:val="righ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  <w:shd w:fill="FFFFFF" w:val="clear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1.409.800,00</w:t>
            </w:r>
          </w:p>
        </w:tc>
      </w:tr>
    </w:tbl>
    <w:p>
      <w:pPr>
        <w:pStyle w:val="Normal"/>
        <w:spacing w:lineRule="auto" w:line="360"/>
        <w:jc w:val="both"/>
        <w:rPr>
          <w:rFonts w:ascii="Arial" w:hAnsi="Arial" w:cs="Times New Roman"/>
          <w:color w:val="000000"/>
          <w:sz w:val="20"/>
          <w:szCs w:val="20"/>
          <w:u w:val="single"/>
        </w:rPr>
      </w:pPr>
      <w:r>
        <w:rPr>
          <w:rFonts w:cs="Times New Roman" w:ascii="Arial" w:hAnsi="Arial"/>
          <w:color w:val="000000"/>
          <w:sz w:val="20"/>
          <w:szCs w:val="20"/>
          <w:u w:val="single"/>
        </w:rPr>
      </w:r>
    </w:p>
    <w:p>
      <w:pPr>
        <w:pStyle w:val="Normal"/>
        <w:spacing w:lineRule="auto" w:line="360"/>
        <w:jc w:val="both"/>
        <w:rPr/>
      </w:pPr>
      <w:r>
        <w:rPr>
          <w:color w:val="FF4000"/>
        </w:rPr>
        <w:t>*</w:t>
      </w:r>
      <w:r>
        <w:rPr/>
        <w:t xml:space="preserve"> </w:t>
      </w:r>
      <w:r>
        <w:rPr>
          <w:rFonts w:ascii="Arial" w:hAnsi="Arial"/>
          <w:sz w:val="20"/>
          <w:szCs w:val="20"/>
        </w:rPr>
        <w:t>Médico formado, com diploma devidamente registrado no curso de graduação em Medicina, fornecido por Instituição de ensino superior reconhecido pelo Ministério da Educação – MEC; Residência médica em psiquiatria legalizada junto aos órgãos competentes e serem comprovados por meio de documentação oficial – RQE - Registro de Qualificação de Especialista, Estar devidamente inscrito e regular no conselho de classe do Paraná (CRM-PR).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FF4000"/>
          <w:sz w:val="20"/>
          <w:szCs w:val="20"/>
        </w:rPr>
        <w:t>**</w:t>
      </w:r>
      <w:r>
        <w:rPr>
          <w:rFonts w:ascii="Arial" w:hAnsi="Arial"/>
          <w:sz w:val="20"/>
          <w:szCs w:val="20"/>
        </w:rPr>
        <w:t xml:space="preserve"> Médico formado, com diploma devidamente registrado no curso de graduação em Medicina, fornecido por Instituição de ensino superior reconhecido pelo Ministério da Educação – MEC; Especialização em Saúde Mental legalizado junto aos órgãos competentes e serem comprovados por meio de documentação oficial; Estar devidamente inscrito e regular no conselho de classe do Paraná (CRM-PR).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  <w:t>1.6</w:t>
      </w:r>
      <w:r>
        <w:rPr>
          <w:rFonts w:eastAsia="Arial" w:cs="Arial" w:ascii="Arial" w:hAnsi="Arial"/>
          <w:sz w:val="20"/>
          <w:szCs w:val="20"/>
        </w:rPr>
        <w:t xml:space="preserve"> Valor Total de </w:t>
      </w:r>
      <w:r>
        <w:rPr>
          <w:rFonts w:eastAsia="Arial" w:cs="Arial" w:ascii="Arial" w:hAnsi="Arial"/>
          <w:b/>
          <w:bCs/>
          <w:sz w:val="20"/>
          <w:szCs w:val="20"/>
        </w:rPr>
        <w:t>R$ 1.409.800,00 (Um milhão, quatrocentos e nove  mil e oitocentos reais).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ind w:left="0"/>
        <w:jc w:val="both"/>
        <w:rPr>
          <w:rFonts w:ascii="Arial" w:hAnsi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* O valor estimado para as consultas objeto desta contratação foi definido a partir de pesquisa de preços no Banco de Preços e de cotações obtidas junto a empresas especializadas no fornecimento do serviço. Para garantir maior representatividade e adequação ao mercado, optou-se pela utilização da mediana dos valores pesquisados, procedimento que evita distorções causadas por valores extremos, assegurando equilíbrio e economicidade.</w:t>
      </w:r>
    </w:p>
    <w:p>
      <w:pPr>
        <w:pStyle w:val="Normal"/>
        <w:spacing w:lineRule="auto" w:line="360"/>
        <w:ind w:left="0"/>
        <w:jc w:val="both"/>
        <w:rPr>
          <w:rFonts w:ascii="Arial" w:hAnsi="Arial"/>
          <w:b/>
          <w:bCs/>
          <w:color w:val="000000"/>
          <w:sz w:val="20"/>
          <w:szCs w:val="20"/>
          <w:u w:val="none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  <w:u w:val="none"/>
        </w:rPr>
        <w:t>Esse procedimento atende às diretrizes de economicidade e eficiência previstas na Lei nº 14.133/2021, assegurando que o preço estimado esteja compatível com a realidade de mercado e atenda ao interesse público, proporcionando contratações justas e vantajosas para a Administração.</w:t>
      </w:r>
    </w:p>
    <w:p>
      <w:pPr>
        <w:pStyle w:val="Normal"/>
        <w:jc w:val="both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2. CONDIÇÕES PARA A PARTICIPAÇÃO NO CREDENCIAMENTO: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2.1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Poderão participar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as pessoas jurídicas, que a qualquer tempo, inscreverem-se e comprovarem estar legalmente habilitadas a prestar os serviços descritos, conforme requisitos exigidos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</w:t>
      </w:r>
      <w:r>
        <w:rPr>
          <w:rFonts w:eastAsia="Arial" w:cs="Arial" w:ascii="Arial" w:hAnsi="Arial"/>
          <w:color w:val="000000"/>
          <w:sz w:val="20"/>
          <w:szCs w:val="20"/>
        </w:rPr>
        <w:t>, neste instrumento de chamamento, concordando com os valores propostos pelo Município.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/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 FORMA DE INSCRIÇÃO PARA O CREDENCIAMENTO: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/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Os interessados  ao credenciamento deverão enviar à Diretoria de Suprimentos  da Prefeitura Municipal de Castro, A QUALQUER TEMPO, a documentação exigida no subitem 4.1.1 do edital, através de abertura de processo digital no endereço: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</w:t>
      </w:r>
      <w:hyperlink r:id="rId3">
        <w:r>
          <w:rPr>
            <w:rStyle w:val="Hyperlink"/>
            <w:rFonts w:eastAsia="Arial" w:cs="Arial" w:ascii="Arial" w:hAnsi="Arial"/>
            <w:b/>
            <w:bCs/>
            <w:sz w:val="20"/>
            <w:szCs w:val="20"/>
          </w:rPr>
          <w:t>https://castro.atende.net/autoatendimento/servicos/emissao-de-processo-digital</w:t>
        </w:r>
      </w:hyperlink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, encaminhando o processo para o Centro de Custo 19.003.001 – Diretoria de Suprimentos;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ou através do e-mail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: </w:t>
      </w:r>
      <w:hyperlink r:id="rId4">
        <w:r>
          <w:rPr>
            <w:rStyle w:val="Hyperlink"/>
            <w:rFonts w:eastAsia="HG Mincho Light J;Times New Roman" w:cs="Arial" w:ascii="Arial" w:hAnsi="Arial"/>
            <w:b w:val="false"/>
            <w:bCs w:val="false"/>
            <w:sz w:val="20"/>
            <w:szCs w:val="20"/>
            <w:lang w:val="pt-BR" w:eastAsia="zxx" w:bidi="zxx"/>
          </w:rPr>
          <w:t>licitacao@castro.pr.gov.br</w:t>
        </w:r>
      </w:hyperlink>
      <w:r>
        <w:rPr>
          <w:rStyle w:val="Hyperlink"/>
          <w:rFonts w:eastAsia="HG Mincho Light J;Times New Roman" w:cs="Arial" w:ascii="Arial" w:hAnsi="Arial"/>
          <w:b w:val="false"/>
          <w:bCs w:val="false"/>
          <w:color w:val="0000FF"/>
          <w:sz w:val="20"/>
          <w:szCs w:val="20"/>
          <w:lang w:val="pt-BR" w:eastAsia="zxx" w:bidi="zxx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3.1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 efetivação do credenciamento dar-se-á somente quando da apresentação de todos os documentos enumerados no item 4.1.1, sendo que falta de qualquer um deles resultará na inabilitação do interessado.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 DOCUMENTAÇÃO PARA O CREDENCIAMENTO: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ab/>
        <w:t>4.1.1. PARA PESSOA JURÍDICA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a)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Requerimento para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Anexo I;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b)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inscrição no Cadastro Nacional de Pessoas Jurídicas (CNPJ/MF);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ato constitutivo, estatuto ou contrato social em vigor, acompanhado das alterações, </w:t>
      </w:r>
      <w:r>
        <w:rPr>
          <w:rFonts w:eastAsia="Arial" w:cs="Arial" w:ascii="Arial" w:hAnsi="Arial"/>
          <w:b/>
          <w:color w:val="000000"/>
          <w:sz w:val="20"/>
          <w:szCs w:val="20"/>
        </w:rPr>
        <w:t>devidamente registradas</w:t>
      </w:r>
      <w:r>
        <w:rPr>
          <w:rFonts w:eastAsia="Arial" w:cs="Arial" w:ascii="Arial" w:hAnsi="Arial"/>
          <w:color w:val="000000"/>
          <w:sz w:val="20"/>
          <w:szCs w:val="20"/>
        </w:rPr>
        <w:t>, em se tratando de sociedades comerciais e, no caso de sociedades por ações, acompanhado de documentos de eleição de seus administradores;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d)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Fotocópia do Alvará de funcionamento e da Licença Sanitária, segundo legislação vigente;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</w:t>
      </w:r>
      <w:r>
        <w:rPr>
          <w:rFonts w:eastAsia="Arial" w:cs="Arial" w:ascii="Arial" w:hAnsi="Arial"/>
          <w:color w:val="000000"/>
          <w:sz w:val="20"/>
          <w:szCs w:val="20"/>
        </w:rPr>
        <w:t>Fotocópia da Carteira de Identidade (RG)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color w:val="000000"/>
          <w:sz w:val="20"/>
          <w:szCs w:val="20"/>
        </w:rPr>
        <w:t>Fotocópia do CPF/MF dos sócios-gerentes;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Federal, mediante a apresentação de Certidão Negativa de Débitos de Tributos e Contribuições Federais, expedida pela Secretaria da Receita Federal;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Estadual;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i)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Fiscal para com a Fazenda Municipal da sede da empresa;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j)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Prova de Regularidade relativa ao Fundo de Garantia por Tempo de Serviço (FGTS);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k) </w:t>
      </w:r>
      <w:r>
        <w:rPr>
          <w:rFonts w:eastAsia="Arial" w:cs="Arial" w:ascii="Arial" w:hAnsi="Arial"/>
          <w:color w:val="000000"/>
          <w:sz w:val="20"/>
          <w:szCs w:val="20"/>
        </w:rPr>
        <w:t>Certidão Negativa de Débitos Trabalhistas (CNDT);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l)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color w:val="auto"/>
          <w:sz w:val="20"/>
          <w:szCs w:val="20"/>
        </w:rPr>
        <w:t>Declaramos que não possuímos em nosso Quadro de Pessoal,</w:t>
      </w:r>
      <w:r>
        <w:rPr>
          <w:rFonts w:cs="Arial" w:ascii="Arial" w:hAnsi="Arial"/>
          <w:sz w:val="20"/>
          <w:szCs w:val="20"/>
        </w:rPr>
        <w:t xml:space="preserve"> trabalhadores menores de 18 anos realizando trabalho noturno, perigoso ou insalubre e de qualquer trabalho a menores de 16 anos, segundo determina a Lei n° 9854 de 27 de outubro de 1999), salvo na condição de aprendiz, a partir de 14 anos, na forma da Lei – </w:t>
      </w:r>
      <w:r>
        <w:rPr>
          <w:rFonts w:cs="Arial" w:ascii="Arial" w:hAnsi="Arial"/>
          <w:b/>
          <w:bCs/>
          <w:sz w:val="20"/>
          <w:szCs w:val="20"/>
        </w:rPr>
        <w:t>ANEXO III;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m)</w:t>
      </w:r>
      <w:r>
        <w:rPr>
          <w:rFonts w:cs="Arial" w:ascii="Arial" w:hAnsi="Arial"/>
          <w:sz w:val="20"/>
          <w:szCs w:val="20"/>
        </w:rPr>
        <w:t xml:space="preserve"> Declaração do CREDENCIADO  de que nunca foi declarada inidônea para licitar ou contratar com a administração pública,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IV;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n)</w:t>
      </w:r>
      <w:r>
        <w:rPr>
          <w:rFonts w:cs="Arial" w:ascii="Arial" w:hAnsi="Arial"/>
          <w:sz w:val="20"/>
          <w:szCs w:val="20"/>
        </w:rPr>
        <w:t xml:space="preserve"> Declaração do CREDENCIADO, sob as penalidades cabíveis, da inexistência de </w:t>
      </w:r>
      <w:r>
        <w:rPr>
          <w:rFonts w:cs="Arial" w:ascii="Arial" w:hAnsi="Arial"/>
          <w:sz w:val="20"/>
          <w:szCs w:val="20"/>
          <w:lang w:val="pt-BR"/>
        </w:rPr>
        <w:t xml:space="preserve"> fatos supervenientes impeditivos</w:t>
      </w:r>
      <w:r>
        <w:rPr>
          <w:rFonts w:cs="Arial" w:ascii="Arial" w:hAnsi="Arial"/>
          <w:sz w:val="20"/>
          <w:szCs w:val="20"/>
        </w:rPr>
        <w:t xml:space="preserve"> para sua habilitação, assinada por seu representante legal, devidamente qualificado para tanto – </w:t>
      </w:r>
      <w:r>
        <w:rPr>
          <w:rFonts w:cs="Arial" w:ascii="Arial" w:hAnsi="Arial"/>
          <w:b/>
          <w:bCs/>
          <w:sz w:val="20"/>
          <w:szCs w:val="20"/>
        </w:rPr>
        <w:t>ANEXO V;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o)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Declaração do CREDENCIADO, assinada por seu representante legal, devidamente qualificado para tanto, consignando sua plena aceitação às normas e procedimentos descritos neste Edital –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VI;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p)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Ofício informando a conta bancária de titularidade do proponente em que serão creditados os repasses relativos à prestação dos serviços pactuados.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4.2.1.</w:t>
      </w:r>
      <w:r>
        <w:rPr>
          <w:rFonts w:cs="Arial" w:ascii="Arial" w:hAnsi="Arial"/>
          <w:sz w:val="20"/>
          <w:szCs w:val="20"/>
        </w:rPr>
        <w:t xml:space="preserve"> Os documentos emitidos através da Internet terão sua autenticidade certificada junto aos sites dos órgãos emissores, para fins de habilitação.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4.2.2.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>Os documentos acima deverão ter data de validade até, pelo menos, a data de envio do processo digital ou e-mail. Na hipótese de não constar prazo de validade nas certidões apresentadas, a administração aceitará como válidas as expedidas até 180 (cento e oitenta) dias imediatamente anteriores à data de apresentação da documentação.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4.3. DEMAIS OBRIGAÇÕES A SEREM ATENDIDAS: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</w:rPr>
        <w:t>a)</w:t>
      </w:r>
      <w:r>
        <w:rPr>
          <w:rFonts w:cs="Arial" w:ascii="Arial" w:hAnsi="Arial"/>
          <w:color w:val="000000"/>
          <w:sz w:val="20"/>
          <w:szCs w:val="20"/>
        </w:rPr>
        <w:t xml:space="preserve"> Apresentação de </w:t>
      </w:r>
      <w:r>
        <w:rPr>
          <w:rFonts w:cs="Arial" w:ascii="Arial" w:hAnsi="Arial" w:asciiTheme="majorHAnsi" w:cstheme="majorHAnsi" w:hAnsiTheme="majorHAnsi"/>
          <w:color w:val="000000"/>
          <w:sz w:val="20"/>
          <w:szCs w:val="20"/>
        </w:rPr>
        <w:t>Médico formado, com diploma devidamente registrado no curso de graduação em Medicina, fornecido por Instituição de ensino superior reconhecido pelo Ministério da Educação – MEC; Residência médica em psiquiatria legalizada junto aos órgãos competentes e serem comprovados por meio de documentação oficial – RQE - Registro de Qualificação de Especialista, Estar devidamente inscrito e regular no conselho de classe do Paraná (CRM-PR).</w:t>
      </w:r>
    </w:p>
    <w:p>
      <w:pPr>
        <w:pStyle w:val="Normal"/>
        <w:jc w:val="both"/>
        <w:rPr>
          <w:rFonts w:ascii="Arial" w:hAnsi="Arial" w:cs="Arial" w:asciiTheme="majorHAnsi" w:cstheme="majorHAnsi" w:hAnsiTheme="majorHAnsi"/>
          <w:color w:val="000000"/>
          <w:sz w:val="20"/>
          <w:szCs w:val="20"/>
        </w:rPr>
      </w:pPr>
      <w:r>
        <w:rPr>
          <w:rFonts w:cs="Arial" w:ascii="Arial" w:hAnsi="Arial" w:cstheme="majorHAnsi"/>
          <w:b/>
          <w:bCs/>
          <w:color w:val="000000"/>
          <w:sz w:val="20"/>
          <w:szCs w:val="20"/>
        </w:rPr>
        <w:t>b)</w:t>
      </w:r>
      <w:r>
        <w:rPr>
          <w:rFonts w:cs="Arial" w:ascii="Arial" w:hAnsi="Arial" w:cstheme="majorHAnsi"/>
          <w:color w:val="000000"/>
          <w:sz w:val="20"/>
          <w:szCs w:val="20"/>
        </w:rPr>
        <w:t xml:space="preserve"> Apresentação Médico formado, com diploma devidamente registrado no curso de graduação em Medicina, fornecido por Instituição de ensino superior reconhecido pelo Ministério da Educação – MEC; Especialização em Saúde Mental legalizado junto aos órgãos competentes e serem comprovados por meio de documentação oficial; Estar devidamente inscrito e regular no conselho de classe do Paraná (CRM-PR).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Verdana" w:ascii="Arial" w:hAnsi="Arial"/>
          <w:b/>
          <w:color w:val="000000"/>
          <w:sz w:val="20"/>
          <w:szCs w:val="20"/>
        </w:rPr>
        <w:t xml:space="preserve">c) – </w:t>
      </w:r>
      <w:r>
        <w:rPr>
          <w:rFonts w:cs="Verdana" w:ascii="Arial" w:hAnsi="Arial"/>
          <w:color w:val="000000"/>
          <w:sz w:val="20"/>
          <w:szCs w:val="20"/>
        </w:rPr>
        <w:t>Indicação, sob Termo de Responsabilidade, firmado pelo representante da empresa, da capacidade máxima de atendimento (total e quantitativo à disposição da Secretaria Municipal de Saúde);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d)</w:t>
      </w:r>
      <w:r>
        <w:rPr>
          <w:rFonts w:ascii="Arial" w:hAnsi="Arial"/>
          <w:sz w:val="20"/>
          <w:szCs w:val="20"/>
        </w:rPr>
        <w:t xml:space="preserve"> É obrigatório o médico utilizar os prontuários eletrônicos fornecidos pela CONTRATRATANTE, onde ficará registrado o histórico do paciente bem como os medicamentos </w:t>
      </w:r>
      <w:r>
        <w:rPr>
          <w:rFonts w:ascii="Arial" w:hAnsi="Arial"/>
          <w:b/>
          <w:bCs/>
          <w:sz w:val="20"/>
          <w:szCs w:val="20"/>
        </w:rPr>
        <w:t>prescritos;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e)</w:t>
      </w:r>
      <w:r>
        <w:rPr>
          <w:rFonts w:cs="Arial" w:ascii="Arial" w:hAnsi="Arial"/>
          <w:b/>
          <w:bCs/>
          <w:color w:val="C9211E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 CREDENCIADA não poderá cobrar do paciente, ou de seu responsável, qualquer complementação aos valores pagos pelos serviços prestados.</w:t>
      </w:r>
    </w:p>
    <w:p>
      <w:pPr>
        <w:pStyle w:val="Normal"/>
        <w:numPr>
          <w:ilvl w:val="0"/>
          <w:numId w:val="2"/>
        </w:numPr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FF4000"/>
          <w:sz w:val="20"/>
          <w:szCs w:val="20"/>
        </w:rPr>
        <w:t xml:space="preserve"> </w:t>
      </w:r>
      <w:r>
        <w:rPr>
          <w:rFonts w:eastAsia="Arial" w:cs="Verdana" w:ascii="Arial" w:hAnsi="Arial"/>
          <w:b/>
          <w:color w:val="FF4000"/>
          <w:sz w:val="20"/>
          <w:szCs w:val="20"/>
          <w:u w:val="single"/>
        </w:rPr>
        <w:t>Todas as condições e obrigações para prestação dos serviços estarão detalhadamente, constantes conforme ANEXO VIII – TERMO DE REFERÊNCIA.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5. CONDIÇÕES PARA PRESTAÇÃO DOS SERVIÇOS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5.1 </w:t>
      </w:r>
      <w:r>
        <w:rPr>
          <w:rFonts w:eastAsia="Arial" w:cs="Arial" w:ascii="Arial" w:hAnsi="Arial"/>
          <w:color w:val="000000"/>
          <w:sz w:val="20"/>
          <w:szCs w:val="20"/>
        </w:rPr>
        <w:t>Os serviços contratados serão prestados através dos profissionais do estabelecimento credenciado, documentalmente comprovada a habilitação de cada profissional na área de atuação/credenciamento.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5.1.1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empresa credenciada deverá apresentar a relação dos profissionais à Secretaria Municipal de Saúde, com seus respectivos registros junto à classe profissional competente (fotocópia autenticada).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5.2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É de responsabilidade exclusiva e integral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pagamento destes profissionais, incluído o recolhimento dos encargos trabalhistas, previdenciários, sociais, fiscais e comerciais resultantes de vínculo empregatício, cujo ônus e obrigações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em nenhuma hipótese poderão ser transferidos para o Município de Castro – PR. 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5.3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Demais condições para prestação dos serviços, conforme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ANEXO VIII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– </w:t>
      </w:r>
      <w:r>
        <w:rPr>
          <w:rFonts w:eastAsia="Arial" w:cs="Arial" w:ascii="Arial" w:hAnsi="Arial"/>
          <w:b/>
          <w:color w:val="000000"/>
          <w:sz w:val="20"/>
          <w:szCs w:val="20"/>
        </w:rPr>
        <w:t>TERMO DE REFERÊNCIA.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5.4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Os demais direitos e obrigações das partes serão objetos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CONTRATO </w:t>
      </w:r>
      <w:r>
        <w:rPr>
          <w:rFonts w:eastAsia="Arial" w:cs="Arial" w:ascii="Arial" w:hAnsi="Arial"/>
          <w:color w:val="000000"/>
          <w:sz w:val="20"/>
          <w:szCs w:val="20"/>
        </w:rPr>
        <w:t>de Prestação de Serviço.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6. CONDIÇÕES DE PAGAMENTO:</w:t>
      </w:r>
    </w:p>
    <w:p>
      <w:pPr>
        <w:pStyle w:val="Normal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6.1 </w:t>
      </w:r>
      <w:r>
        <w:rPr>
          <w:rFonts w:eastAsia="Arial" w:cs="Arial" w:ascii="Arial" w:hAnsi="Arial"/>
          <w:sz w:val="20"/>
          <w:szCs w:val="20"/>
        </w:rPr>
        <w:t xml:space="preserve">A Prefeitura de Castro efetuará o pagamento a CONTRATADA com apresentação da respectiva nota fiscal, juntamente com o relatório resumido de produção mensal, devidamente assinada por um agente da Secretaria Municipal da Saúde, que será efetuado </w:t>
      </w:r>
      <w:r>
        <w:rPr>
          <w:rFonts w:eastAsia="Arial" w:cs="Arial" w:ascii="Arial" w:hAnsi="Arial"/>
          <w:b/>
          <w:bCs/>
          <w:sz w:val="20"/>
          <w:szCs w:val="20"/>
        </w:rPr>
        <w:t>CONFORME ITEM 5. do TERMO DE REFERÊNCIA.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6.2</w:t>
      </w:r>
      <w:r>
        <w:rPr>
          <w:rFonts w:eastAsia="Arial" w:cs="Arial" w:ascii="Arial" w:hAnsi="Arial"/>
          <w:sz w:val="20"/>
          <w:szCs w:val="20"/>
        </w:rPr>
        <w:t xml:space="preserve">  </w:t>
      </w:r>
      <w:r>
        <w:rPr>
          <w:rFonts w:eastAsia="Arial" w:cs="Times New Roman" w:ascii="Arial" w:hAnsi="Arial"/>
          <w:sz w:val="20"/>
          <w:szCs w:val="20"/>
        </w:rPr>
        <w:t>A Prefeitura de Castro efetuará o pagamento dos serviços com apresentação da respectiva nota fiscal devidamente assinada por um agente da Secretaria Municipal da Saúde,</w:t>
      </w:r>
      <w:r>
        <w:rPr>
          <w:rFonts w:eastAsia="Arial" w:cs="Times New Roman" w:ascii="Arial" w:hAnsi="Arial"/>
          <w:sz w:val="20"/>
          <w:szCs w:val="20"/>
          <w:highlight w:val="white"/>
        </w:rPr>
        <w:t xml:space="preserve"> em conformidade com a Lei n.º 14.133/2021</w:t>
      </w:r>
      <w:r>
        <w:rPr>
          <w:rFonts w:eastAsia="Arial" w:cs="Times New Roman" w:ascii="Arial" w:hAnsi="Arial"/>
          <w:sz w:val="20"/>
          <w:szCs w:val="20"/>
        </w:rPr>
        <w:t xml:space="preserve">, efetuado dentro do prazo de 30 (trinta) dias a contar da data do recebimento definitivo do material / serviço, sob depósito bancário em Conta-Corrente que deverá constar na nota fiscal. A nota fiscal deverá ser emitida em nome do </w:t>
      </w:r>
      <w:r>
        <w:rPr>
          <w:rFonts w:eastAsia="Arial" w:cs="Times New Roman" w:ascii="Arial" w:hAnsi="Arial"/>
          <w:b/>
          <w:sz w:val="20"/>
          <w:szCs w:val="20"/>
        </w:rPr>
        <w:t>Município de Castro</w:t>
      </w:r>
      <w:r>
        <w:rPr>
          <w:rFonts w:eastAsia="Arial" w:cs="Times New Roman" w:ascii="Arial" w:hAnsi="Arial"/>
          <w:sz w:val="20"/>
          <w:szCs w:val="20"/>
        </w:rPr>
        <w:t xml:space="preserve">, </w:t>
      </w:r>
      <w:r>
        <w:rPr>
          <w:rFonts w:eastAsia="Arial" w:cs="Times New Roman" w:ascii="Arial" w:hAnsi="Arial"/>
          <w:b/>
          <w:sz w:val="20"/>
          <w:szCs w:val="20"/>
        </w:rPr>
        <w:t>CNPJ 77.001.311/0001-08</w:t>
      </w:r>
      <w:r>
        <w:rPr>
          <w:rFonts w:eastAsia="Arial" w:cs="Times New Roman" w:ascii="Arial" w:hAnsi="Arial"/>
          <w:sz w:val="20"/>
          <w:szCs w:val="20"/>
        </w:rPr>
        <w:t>, Endereço: Praça Pedro Kaled, nº 22 CEP 84165-540 Centro – Castro – PR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6.3 </w:t>
      </w: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Na nota fiscal ainda deverão constar o número do contrato, número da ordem de compra, número do empenho, número e modalidade de licitação e os dados para depósito bancário.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6.4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CONTRATADO não poderá cobrar do paciente, </w:t>
      </w:r>
      <w:r>
        <w:rPr>
          <w:rFonts w:eastAsia="Arial" w:cs="Arial" w:ascii="Arial" w:hAnsi="Arial"/>
          <w:color w:val="000000"/>
          <w:sz w:val="20"/>
          <w:szCs w:val="20"/>
        </w:rPr>
        <w:t>ou de seu responsável, qualquer complementação aos valores recebidos pelos serviços prestados.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7. DOTAÇÃO ORÇAMENTÁRIA: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Os pagamentos decorrentes da execução dos serviços correrão por conta da dotação específica de cada Secretaria, conforme orçamento aprovado através da Lei 2067/09.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caps/>
          <w:color w:val="000000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  <w:t xml:space="preserve">Secretaria Municipal da Saúde </w:t>
      </w:r>
    </w:p>
    <w:p>
      <w:pPr>
        <w:pStyle w:val="Normal"/>
        <w:jc w:val="both"/>
        <w:rPr>
          <w:rFonts w:ascii="Arial" w:hAnsi="Arial" w:eastAsia="Arial" w:cs="Arial"/>
          <w:b/>
          <w:caps/>
          <w:color w:val="000000"/>
          <w:sz w:val="20"/>
          <w:szCs w:val="20"/>
        </w:rPr>
      </w:pPr>
      <w:r>
        <w:rPr>
          <w:rFonts w:eastAsia="Arial" w:cs="Arial" w:ascii="Arial" w:hAnsi="Arial"/>
          <w:b/>
          <w:caps/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Manutenção das Atividades de Média e Alta Complexidade</w:t>
      </w:r>
    </w:p>
    <w:p>
      <w:pPr>
        <w:pStyle w:val="Normal"/>
        <w:spacing w:lineRule="auto" w:line="36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</w:rPr>
        <w:t>11.001.0010.0302.0011.2026.33.90.39.00.00.00.00 – Código Reduzido 346 – fonte 303 .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>R$ 1.409.800,00 (Um milhão, quatrocentos e nove  mil e oitocentos reais).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 DISPOSIÇÕES GERAIS: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8.1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CREDENCIAMENTO </w:t>
      </w:r>
      <w:r>
        <w:rPr>
          <w:rFonts w:eastAsia="Arial" w:cs="Arial" w:ascii="Arial" w:hAnsi="Arial"/>
          <w:color w:val="000000"/>
          <w:sz w:val="20"/>
          <w:szCs w:val="20"/>
        </w:rPr>
        <w:t>estará aberto a qualquer interessado que preencha as exigências mínimas estabelecidas poderá a qualquer tempo, atender a este Chamamento Público.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8.2 </w:t>
      </w:r>
      <w:r>
        <w:rPr>
          <w:rFonts w:eastAsia="Arial" w:cs="Arial" w:ascii="Arial" w:hAnsi="Arial"/>
          <w:color w:val="000000"/>
          <w:sz w:val="20"/>
          <w:szCs w:val="20"/>
        </w:rPr>
        <w:t>As normas, portarias e resoluções do Ministério da Saúde aplicam-se no que couber ao presente chamamento público, bem como as Resoluções da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8.3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>, sempre que entender necessário, dará publicidade a outro Edital de Chamamento, de objeto semelhante, visando a melhor prestação de serviço e acordo com o interesse público;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8.4 O MUNICÍPIO DE CASTRO/PR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., se reserva o direito de cancelar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CREDENCIAMENTO,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sem qualquer ônus ou indenizações, exceto os débitos já assumidos, desde que os serviços prestados não apresentem boa qualidade ou morosidade na execução, ou ainda quando demonstrado o interesse público.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Arial" w:cs="Arial" w:ascii="Arial" w:hAnsi="Arial"/>
          <w:b/>
          <w:color w:val="000000"/>
          <w:sz w:val="20"/>
          <w:szCs w:val="20"/>
        </w:rPr>
        <w:t>8.5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Maiores informações poderão ser obtidas junto a Superintendência de Suprimentos e Licitações, sita na Praça Pedro Kaled, n° 22 (Paço Municipal) – Centro – nesta cidade, de segunda a sexta-feira, das 8:30 às 11:30 e das 13:00 às 17:00 horas, ou através do fone (42) 2122 5041, 2122 5120 ou ainda pelo email: </w:t>
      </w:r>
      <w:hyperlink r:id="rId5">
        <w:r>
          <w:rPr>
            <w:rStyle w:val="Hyperlink"/>
            <w:rFonts w:eastAsia="HG Mincho Light J;Times New Roman" w:cs="Arial" w:ascii="Arial" w:hAnsi="Arial"/>
            <w:b w:val="false"/>
            <w:bCs w:val="false"/>
            <w:sz w:val="20"/>
            <w:szCs w:val="20"/>
            <w:lang w:val="pt-BR" w:eastAsia="zxx" w:bidi="zxx"/>
          </w:rPr>
          <w:t>licitacao@castro.pr.gov.br</w:t>
        </w:r>
      </w:hyperlink>
      <w:r>
        <w:rPr>
          <w:rStyle w:val="Hyperlink"/>
          <w:rFonts w:eastAsia="HG Mincho Light J;Times New Roman" w:cs="Arial" w:ascii="Arial" w:hAnsi="Arial"/>
          <w:b w:val="false"/>
          <w:bCs w:val="false"/>
          <w:color w:val="0000FF"/>
          <w:sz w:val="20"/>
          <w:szCs w:val="20"/>
          <w:lang w:val="pt-BR" w:eastAsia="zxx" w:bidi="zxx"/>
        </w:rPr>
        <w:t xml:space="preserve">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9. ANEXOS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Integram o presente Edital: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A) REQUERIMENTO PARA CREDENCIAMENTO – ANEXO I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B)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QUE NÃO POSSUI SERVIDOR NO SEU QUADRO SOCIETÁRIO –              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   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ANEXO 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INEXISTÊNCIA DE MENOR TRABALHADOR – ANEXO III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D)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DECLARAÇÃO DE IDONEIDADE 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IV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E)  </w:t>
      </w:r>
      <w:r>
        <w:rPr>
          <w:rFonts w:eastAsia="Arial" w:cs="Arial" w:ascii="Arial" w:hAnsi="Arial"/>
          <w:b/>
          <w:i w:val="false"/>
          <w:iCs w:val="false"/>
          <w:color w:val="000000"/>
          <w:sz w:val="20"/>
          <w:szCs w:val="20"/>
          <w:lang w:val="pt-BR"/>
        </w:rPr>
        <w:t>DECLARAÇÃO INEXISTÊNCIA DE FATO SUPERVENIENTE IMPEDITIVO</w:t>
      </w:r>
      <w:r>
        <w:rPr>
          <w:rFonts w:eastAsia="Arial" w:cs="Arial" w:ascii="Arial" w:hAnsi="Arial"/>
          <w:b/>
          <w:color w:val="000000"/>
          <w:sz w:val="20"/>
          <w:szCs w:val="20"/>
        </w:rPr>
        <w:t>– ANEXO V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F)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DECLARAÇÃO DE ACEITAÇÃO DAS NORMAS DO EDITAL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– ANEXO VI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G) MINUTA DE CONTRATO – ANEXO VII</w:t>
      </w:r>
    </w:p>
    <w:p>
      <w:pPr>
        <w:pStyle w:val="Normal"/>
        <w:ind w:hanging="0" w:left="709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H) TERMO DE REFERÊNCIA – ANEXO VIII</w:t>
      </w:r>
    </w:p>
    <w:p>
      <w:pPr>
        <w:pStyle w:val="Normal"/>
        <w:ind w:hanging="0" w:left="708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Edifício da Prefeitura Municipal de Castro, em 25 de agosto de 2025.</w:t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708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LINCOLN CESAR SCHMITKE</w:t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Comissão Municipal de Licitações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PÚBLICO N° 022/2025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REQUERIMENTO PARA CREDENCIAMENTO</w:t>
      </w:r>
    </w:p>
    <w:p>
      <w:pPr>
        <w:pStyle w:val="Normal"/>
        <w:jc w:val="center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 xml:space="preserve">DIRETORIA DE SUPRIMENTOS 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O profissional ou empresa abaixo qualificada, através de seu representante legal que ao final assina, vem requerer o </w:t>
      </w:r>
      <w:r>
        <w:rPr>
          <w:rFonts w:eastAsia="Arial" w:cs="Arial" w:ascii="Arial" w:hAnsi="Arial"/>
          <w:b/>
          <w:sz w:val="20"/>
          <w:szCs w:val="20"/>
        </w:rPr>
        <w:t xml:space="preserve">  </w:t>
      </w:r>
      <w:r>
        <w:rPr>
          <w:rFonts w:eastAsia="HG Mincho Light J;Times New Roman" w:cs="Verdana" w:ascii="Arial" w:hAnsi="Arial"/>
          <w:b/>
          <w:bCs/>
          <w:i w:val="false"/>
          <w:color w:val="000000"/>
          <w:sz w:val="20"/>
          <w:szCs w:val="20"/>
          <w:lang w:eastAsia="zxx" w:bidi="zxx"/>
        </w:rPr>
        <w:t>CREDENCIAMENTO DE SERVIÇOS COMPLEMENTARES DE PESSOAS JURÍDICAS ESPECIALIZADAS EM PRESTAÇÃO DE SERVIÇOS EM SAÚDE MENTAL ATRAVÉS DE PROFISSIONAIS MÉDICOS PARA ATENDIMENTO DA DEMANDA DAS AÇÕES E SERVIÇOS DO CENTRO DE ATENÇÃO PSICOSSOCIAL - CAPS E AMBULATÓRIOS POR UM PERÍODO DE 12 MESES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zxx" w:bidi="zxx"/>
        </w:rPr>
        <w:t xml:space="preserve"> PARA ATENDER A DEMANDA DOS USUÁRIOS DO SISTEMA ÚNICO DE SAÚDE – SUS, SECRETARIA MUNICIPAL DE SAÚDE NO MUNICÍPIO DE CASTRO/PR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eastAsia="Arial" w:cs="Arial" w:ascii="Arial" w:hAnsi="Arial"/>
          <w:b/>
          <w:bCs/>
          <w:color w:val="000000"/>
          <w:sz w:val="20"/>
          <w:szCs w:val="20"/>
          <w:lang w:eastAsia="pt-BR"/>
        </w:rPr>
        <w:t xml:space="preserve">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discriminados neste requerimento, sujeitando-se a todas as condições e valores estabelecidos no </w:t>
      </w: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n° 022/2025: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NOME/RAZÃO SOCIAL: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ENDEREÇO: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CNPJ/MF: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REPRESENTANTE LEGAL: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ENDEREÇO: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CEP: 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CI/RG: CPF:</w:t>
      </w:r>
    </w:p>
    <w:p>
      <w:pPr>
        <w:pStyle w:val="BodyText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  </w:t>
      </w:r>
    </w:p>
    <w:tbl>
      <w:tblPr>
        <w:tblW w:w="9593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"/>
        <w:gridCol w:w="3732"/>
        <w:gridCol w:w="850"/>
        <w:gridCol w:w="1231"/>
        <w:gridCol w:w="1320"/>
        <w:gridCol w:w="1558"/>
      </w:tblGrid>
      <w:tr>
        <w:trPr>
          <w:trHeight w:val="674" w:hRule="atLeast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Serviços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Quant. estimada em horas total de 12 meses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Total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*PRESTAÇÃO DE SERVIÇOS DE CONSULTA MÉDICA ESPECIALIZADA – PSIQUIATRIA - RQE,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R$ 320,00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2.120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678.400,00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**PRESTAÇÃO DE SERVIÇOS DE CONSULTA MÉDICA COM FORMAÇÃO EM SAÚDE MENTAL,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R$ 230,00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3.180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731.400,00</w:t>
            </w:r>
          </w:p>
        </w:tc>
      </w:tr>
      <w:tr>
        <w:trPr>
          <w:trHeight w:val="454" w:hRule="atLeast"/>
        </w:trPr>
        <w:tc>
          <w:tcPr>
            <w:tcW w:w="8034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shd w:fill="FFFFFF" w:val="clear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1.409.800,00</w:t>
            </w:r>
          </w:p>
        </w:tc>
      </w:tr>
    </w:tbl>
    <w:p>
      <w:pPr>
        <w:pStyle w:val="BodyText"/>
        <w:spacing w:before="0" w:after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 </w:t>
      </w:r>
    </w:p>
    <w:p>
      <w:pPr>
        <w:pStyle w:val="BodyText"/>
        <w:spacing w:before="0" w:after="0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right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Castro, ___ de ___________ de 2025.</w:t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ind w:hanging="0" w:left="2832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__________________________________</w:t>
      </w:r>
    </w:p>
    <w:p>
      <w:pPr>
        <w:pStyle w:val="Normal"/>
        <w:ind w:hanging="0" w:left="2832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                   </w:t>
      </w:r>
      <w:r>
        <w:rPr>
          <w:rFonts w:eastAsia="Arial" w:cs="Arial" w:ascii="Arial" w:hAnsi="Arial"/>
          <w:b/>
          <w:color w:val="000000"/>
          <w:sz w:val="20"/>
          <w:szCs w:val="20"/>
        </w:rPr>
        <w:t>ASSINATURA DIGITAL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bCs/>
          <w:sz w:val="20"/>
          <w:szCs w:val="20"/>
        </w:rPr>
      </w:pPr>
      <w:r>
        <w:rPr>
          <w:rFonts w:eastAsia="Arial"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Style w:val="info1"/>
          <w:rFonts w:eastAsia="Arial" w:cs="Arial" w:ascii="Arial" w:hAnsi="Arial"/>
          <w:b/>
          <w:sz w:val="20"/>
          <w:szCs w:val="20"/>
        </w:rPr>
        <w:t>DECLARAÇÃO DE QUE NÃO POSSUI SERVIDOR EM SEU QUADRO SOCIETÁRIO</w:t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WW-Padro"/>
        <w:jc w:val="both"/>
        <w:rPr/>
      </w:pPr>
      <w:r>
        <w:rPr>
          <w:rStyle w:val="info1"/>
          <w:rFonts w:eastAsia="Arial" w:cs="Arial" w:ascii="Arial" w:hAnsi="Arial"/>
          <w:sz w:val="20"/>
          <w:szCs w:val="20"/>
        </w:rPr>
        <w:tab/>
        <w:t xml:space="preserve">Empresa _________________________________, inscrita no CNPJ nº _________________, sediada à Rua ____________________________________, DECLARO para os devidos fins de direito e sob as penas da Lei, </w:t>
      </w:r>
      <w:r>
        <w:rPr>
          <w:rFonts w:eastAsia="Arial" w:cs="Arial" w:ascii="Arial" w:hAnsi="Arial"/>
          <w:b w:val="false"/>
          <w:sz w:val="20"/>
          <w:szCs w:val="20"/>
        </w:rPr>
        <w:t xml:space="preserve">em atendimento as normas vigentes, em especial a IN STN nº. 01/97, de 15/01/1997, e suas alterações, a Portaria Interministerial 507/2011 e o Art. 20, XII, Lei 12.309/2010, </w:t>
      </w:r>
      <w:r>
        <w:rPr>
          <w:rStyle w:val="info1"/>
          <w:rFonts w:eastAsia="Arial" w:cs="Arial" w:ascii="Arial" w:hAnsi="Arial"/>
          <w:sz w:val="20"/>
          <w:szCs w:val="20"/>
        </w:rPr>
        <w:t>que não possui em seu quadro societário servidor público da ativa, ou empregado de empresa pública ou de sociedade de economia mista, sendo de inteira responsabilidade do Contratado o fornecimento da Declaração, bem como a fiscalização dessa vedação.</w:t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ind w:firstLine="4536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hd w:val="clear" w:color="auto" w:fill="FFFFFF"/>
        <w:jc w:val="right"/>
        <w:rPr/>
      </w:pPr>
      <w:r>
        <w:rPr>
          <w:rStyle w:val="info1"/>
          <w:rFonts w:eastAsia="Arial" w:cs="Arial" w:ascii="Arial" w:hAnsi="Arial"/>
          <w:sz w:val="20"/>
          <w:szCs w:val="20"/>
        </w:rPr>
        <w:t>Em, _____ de _______________ de 2025.</w:t>
      </w:r>
    </w:p>
    <w:p>
      <w:pPr>
        <w:pStyle w:val="Normal"/>
        <w:ind w:hanging="0" w:left="4896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hd w:val="clear" w:color="auto" w:fill="FFFFFF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</w:t>
      </w:r>
    </w:p>
    <w:p>
      <w:pPr>
        <w:pStyle w:val="WW-Padro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caps/>
          <w:sz w:val="20"/>
          <w:szCs w:val="20"/>
        </w:rPr>
        <w:t xml:space="preserve"> </w:t>
      </w:r>
      <w:r>
        <w:rPr>
          <w:rFonts w:eastAsia="Arial" w:cs="Arial" w:ascii="Arial" w:hAnsi="Arial"/>
          <w:b w:val="false"/>
          <w:bCs w:val="false"/>
          <w:caps/>
          <w:sz w:val="20"/>
          <w:szCs w:val="20"/>
        </w:rPr>
        <w:t xml:space="preserve">Assinatura Digital do representante </w:t>
      </w:r>
    </w:p>
    <w:p>
      <w:pPr>
        <w:pStyle w:val="WW-Padro"/>
        <w:rPr>
          <w:rFonts w:ascii="Arial" w:hAnsi="Arial" w:eastAsia="Arial" w:cs="Arial"/>
          <w:b w:val="false"/>
          <w:bCs w:val="false"/>
          <w:caps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aps/>
          <w:sz w:val="20"/>
          <w:szCs w:val="20"/>
        </w:rPr>
        <w:t>legal do credenciado.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ANEXO III</w:t>
      </w:r>
    </w:p>
    <w:p>
      <w:pPr>
        <w:pStyle w:val="Normal"/>
        <w:jc w:val="center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INEXISTÊNCIA DE MENOR TRABALHADOR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 empresa ............................................; CNPJ n.°................................, declara, sob penas da lei, que não possui trabalhadores menores de 18 anos realizando trabalho noturno, perigoso ou insalubre e de qualquer trabalho a menores de 16 anos, segundo determina a Lei nº 9854 de 27 de outubro de 1999), salvo na condição de aprendiz, a partir de 14 anos, na forma da Lei.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Data e local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credenciado.</w:t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  <w:r>
        <w:br w:type="page"/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IV</w:t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IDONEIDADE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 xml:space="preserve">Declaramos para os fins de direito, na qualidade de Proponente, no edital de Chamamento Público nº </w:t>
      </w:r>
      <w:r>
        <w:rPr>
          <w:rFonts w:cs="Arial" w:ascii="Arial" w:hAnsi="Arial"/>
          <w:b/>
          <w:bCs/>
          <w:sz w:val="20"/>
          <w:szCs w:val="20"/>
        </w:rPr>
        <w:t>022/2025</w:t>
      </w:r>
      <w:r>
        <w:rPr>
          <w:rFonts w:cs="Arial" w:ascii="Arial" w:hAnsi="Arial"/>
          <w:sz w:val="20"/>
          <w:szCs w:val="20"/>
        </w:rPr>
        <w:t>, instaurado por esta Prefeitura, que não fomos declarados inidôneos para licitar ou contratar com o Poder Público, em qualquer de suas esferas.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Por ser expressão da verdade, firmamos a presente.</w:t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Em, _____ de _______________  de 2025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Digital do representante l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egal do credenciado.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Heading7"/>
        <w:jc w:val="center"/>
        <w:rPr>
          <w:rFonts w:ascii="Arial" w:hAnsi="Arial"/>
          <w:sz w:val="20"/>
          <w:szCs w:val="20"/>
        </w:rPr>
      </w:pPr>
      <w:r>
        <w:rPr>
          <w:rFonts w:cs="Arial"/>
          <w:b/>
          <w:i w:val="false"/>
          <w:iCs w:val="false"/>
          <w:sz w:val="20"/>
          <w:szCs w:val="20"/>
          <w:lang w:val="pt-BR"/>
        </w:rPr>
        <w:t>DECLARAÇÃO INEXISTÊNCIA DE FATO SUPERVENIENTE IMPEDITIVO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Web"/>
        <w:spacing w:before="0" w:after="0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lang w:val="pt-BR"/>
        </w:rPr>
        <w:t xml:space="preserve">NOME DA EMPRESA_____________________ CNPJ  ___________SEDIADA______ (endereço completo), </w:t>
      </w:r>
      <w:r>
        <w:rPr>
          <w:rFonts w:cs="Arial" w:ascii="Arial" w:hAnsi="Arial"/>
          <w:sz w:val="20"/>
          <w:szCs w:val="20"/>
          <w:lang w:val="pt-BR"/>
        </w:rPr>
        <w:t>declara, sob as penas da lei, que até a presente data inexistem fatos supervenientes impeditivos para sua habilitação no presente processo licitatório, ciente da obrigatoriedade de declarar ocorrências posteriores.</w:t>
      </w:r>
    </w:p>
    <w:p>
      <w:pPr>
        <w:pStyle w:val="Normal"/>
        <w:tabs>
          <w:tab w:val="clear" w:pos="720"/>
          <w:tab w:val="left" w:pos="567" w:leader="none"/>
          <w:tab w:val="left" w:pos="1134" w:leader="none"/>
          <w:tab w:val="left" w:pos="1702" w:leader="none"/>
          <w:tab w:val="left" w:pos="2269" w:leader="none"/>
          <w:tab w:val="left" w:pos="2835" w:leader="none"/>
        </w:tabs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_____________, ____ de _______________ de 2025.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DECLARAÇÃO DE ACEITAÇÃO DAS NORMAS DO EDITAL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Empresa _____________________________________________________, por seu representante legal, declara para o fim de participação no </w:t>
      </w:r>
      <w:r>
        <w:rPr>
          <w:rFonts w:cs="Arial" w:ascii="Arial" w:hAnsi="Arial"/>
          <w:b/>
          <w:bCs/>
          <w:sz w:val="20"/>
          <w:szCs w:val="20"/>
        </w:rPr>
        <w:t>Chamamento Público nº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022/2025</w:t>
      </w:r>
      <w:r>
        <w:rPr>
          <w:rFonts w:cs="Arial" w:ascii="Arial" w:hAnsi="Arial"/>
          <w:sz w:val="20"/>
          <w:szCs w:val="20"/>
        </w:rPr>
        <w:t>, da Prefeitura Municipal de Castro, que recebeu todas as cópias do Edital, bem como todas as informações necessárias e que possibilitam a execução da proposta, em conformidade com a Lei nº 14.133/2021, concordando com os termos do presente.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__________, ____ de ________________ de 2025.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Digital do representante </w:t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legal do credenciado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MINUTA DE CONTRATO ADMINISTRATIVO N° _____/202</w:t>
      </w:r>
      <w:r>
        <w:rPr>
          <w:rFonts w:cs="Arial" w:ascii="Arial" w:hAnsi="Arial"/>
          <w:b/>
          <w:bCs/>
          <w:sz w:val="20"/>
          <w:szCs w:val="20"/>
          <w:lang w:val="pt-BR"/>
        </w:rPr>
        <w:t>5</w:t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>
        <w:rPr>
          <w:rFonts w:cs="Arial" w:ascii="Arial" w:hAnsi="Arial"/>
          <w:b/>
          <w:bCs/>
          <w:sz w:val="20"/>
          <w:szCs w:val="20"/>
          <w:lang w:val="pt-BR"/>
        </w:rPr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Pelo presente instrumento, de um lado do MUNICÍPIO DE CASTRO, com sede em sua Prefeitura localizada na Praça Pedro Kaled, 22, Centro, Castro, Paraná, inscrito no CNPJ/MF sob o n° 77.001.311/0001-08, representado nesse ato pelo seu Prefeito, o Sr. 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 xml:space="preserve">Prefeito Municipal, Sr. </w:t>
      </w:r>
      <w:r>
        <w:rPr>
          <w:rFonts w:eastAsia="Arial" w:cs="Verdana" w:ascii="Arial" w:hAnsi="Arial"/>
          <w:b/>
          <w:bCs/>
          <w:i w:val="false"/>
          <w:color w:val="000000"/>
          <w:sz w:val="20"/>
          <w:szCs w:val="20"/>
          <w:lang w:val="pt-PT" w:eastAsia="pt-BR" w:bidi="pt-BR"/>
        </w:rPr>
        <w:t>REINALDO CARDOSO,</w:t>
      </w:r>
      <w:r>
        <w:rPr>
          <w:rFonts w:eastAsia="Arial" w:cs="Verdana" w:ascii="Arial" w:hAnsi="Arial"/>
          <w:b w:val="false"/>
          <w:bCs w:val="false"/>
          <w:i w:val="false"/>
          <w:color w:val="000000"/>
          <w:sz w:val="20"/>
          <w:szCs w:val="20"/>
          <w:lang w:val="pt-PT" w:eastAsia="pt-BR" w:bidi="pt-BR"/>
        </w:rPr>
        <w:t xml:space="preserve"> </w:t>
      </w:r>
      <w:r>
        <w:rPr>
          <w:rFonts w:eastAsia="Arial" w:cs="Verdana" w:ascii="Arial" w:hAnsi="Arial"/>
          <w:b w:val="false"/>
          <w:bCs/>
          <w:i w:val="false"/>
          <w:color w:val="000000"/>
          <w:sz w:val="20"/>
          <w:szCs w:val="20"/>
          <w:lang w:val="pt-PT" w:eastAsia="pt-BR" w:bidi="pt-BR"/>
        </w:rPr>
        <w:t xml:space="preserve">brasileiro, casado, médico, portador do CI/RG nº 369.***/PR, CPF/MF nº 005.***.***-**, residente e domiciliado à Rua Major Otávio Novaes, 1123, Centro Castro PR CEP 84.165-230 </w:t>
      </w:r>
      <w:r>
        <w:rPr>
          <w:rFonts w:eastAsia="Arial" w:cs="Arial" w:ascii="Arial" w:hAnsi="Arial"/>
          <w:color w:val="auto"/>
          <w:sz w:val="20"/>
          <w:szCs w:val="20"/>
          <w:lang w:val="pt-PT" w:eastAsia="pt-BR" w:bidi="pt-BR"/>
        </w:rPr>
        <w:t>210</w:t>
      </w:r>
      <w:r>
        <w:rPr>
          <w:rFonts w:cs="Arial" w:ascii="Arial" w:hAnsi="Arial"/>
          <w:sz w:val="20"/>
          <w:szCs w:val="20"/>
        </w:rPr>
        <w:t xml:space="preserve">, simplesmente CONTRATANTE  e de outro lado, </w:t>
      </w:r>
      <w:r>
        <w:rPr>
          <w:rFonts w:cs="Arial" w:ascii="Arial" w:hAnsi="Arial"/>
          <w:color w:val="000000"/>
          <w:sz w:val="20"/>
          <w:szCs w:val="20"/>
        </w:rPr>
        <w:t xml:space="preserve">a empresa </w:t>
      </w:r>
      <w:r>
        <w:rPr>
          <w:rFonts w:cs="Arial" w:ascii="Arial" w:hAnsi="Arial"/>
          <w:b/>
          <w:bCs/>
          <w:color w:val="000000"/>
          <w:sz w:val="20"/>
          <w:szCs w:val="20"/>
        </w:rPr>
        <w:t>xxxxxxxxxxxxxxxxxxxxxxxxxxx</w:t>
      </w:r>
      <w:r>
        <w:rPr>
          <w:rFonts w:cs="Arial" w:ascii="Arial" w:hAnsi="Arial"/>
          <w:b/>
          <w:color w:val="000000"/>
          <w:sz w:val="20"/>
          <w:szCs w:val="20"/>
        </w:rPr>
        <w:t>,</w:t>
      </w:r>
      <w:r>
        <w:rPr>
          <w:rFonts w:cs="Arial" w:ascii="Arial" w:hAnsi="Arial"/>
          <w:color w:val="000000"/>
          <w:sz w:val="20"/>
          <w:szCs w:val="20"/>
        </w:rPr>
        <w:t xml:space="preserve"> inscrita no CNPJ/MF sob nº ____________, com endereço na Rua _________________________, bairro, CEP __.___-____, na cidade de Castro – PR, neste ato representado pelo Sr. </w:t>
      </w:r>
      <w:r>
        <w:rPr>
          <w:rFonts w:cs="Arial" w:ascii="Arial" w:hAnsi="Arial"/>
          <w:b/>
          <w:color w:val="000000"/>
          <w:sz w:val="20"/>
          <w:szCs w:val="20"/>
        </w:rPr>
        <w:t>_____________________</w:t>
      </w:r>
      <w:r>
        <w:rPr>
          <w:rFonts w:cs="Arial" w:ascii="Arial" w:hAnsi="Arial"/>
          <w:color w:val="000000"/>
          <w:sz w:val="20"/>
          <w:szCs w:val="20"/>
        </w:rPr>
        <w:t xml:space="preserve">, portador da CI/RG n° ____*.***-* e CPF/MF n° </w:t>
        <w:softHyphen/>
        <w:t xml:space="preserve">.***.***-**, a seguir denominada </w:t>
      </w:r>
      <w:r>
        <w:rPr>
          <w:rFonts w:cs="Arial" w:ascii="Arial" w:hAnsi="Arial"/>
          <w:b/>
          <w:color w:val="000000"/>
          <w:sz w:val="20"/>
          <w:szCs w:val="20"/>
        </w:rPr>
        <w:t>CREDENCIADA</w:t>
      </w:r>
      <w:r>
        <w:rPr>
          <w:rFonts w:cs="Arial" w:ascii="Arial" w:hAnsi="Arial"/>
          <w:color w:val="000000"/>
          <w:sz w:val="20"/>
          <w:szCs w:val="20"/>
        </w:rPr>
        <w:t xml:space="preserve">, as partes devidamente qualificadas e acordadas, firmam o presente termo, conforme cláusulas a seguir: 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CLÁUSULA PRIMEIRA – DO OBJETO</w:t>
      </w:r>
    </w:p>
    <w:p>
      <w:pPr>
        <w:pStyle w:val="Normal"/>
        <w:spacing w:before="0" w:after="227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1.1</w:t>
      </w:r>
      <w:r>
        <w:rPr>
          <w:rFonts w:cs="Arial" w:ascii="Arial" w:hAnsi="Arial"/>
          <w:sz w:val="20"/>
          <w:szCs w:val="20"/>
        </w:rPr>
        <w:t xml:space="preserve"> – É objetivo desse Contrato,  o </w:t>
      </w:r>
      <w:r>
        <w:rPr>
          <w:rFonts w:eastAsia="Arial" w:cs="Arial" w:ascii="Arial" w:hAnsi="Arial"/>
          <w:b/>
          <w:bCs/>
          <w:sz w:val="20"/>
          <w:szCs w:val="20"/>
        </w:rPr>
        <w:t xml:space="preserve"> </w:t>
      </w:r>
      <w:r>
        <w:rPr>
          <w:rFonts w:eastAsia="HG Mincho Light J;Times New Roman" w:cs="Arial" w:ascii="Arial" w:hAnsi="Arial"/>
          <w:b/>
          <w:bCs/>
          <w:color w:val="000000"/>
          <w:sz w:val="20"/>
          <w:szCs w:val="20"/>
          <w:lang w:val="pt-BR" w:eastAsia="pt-BR"/>
        </w:rPr>
        <w:t xml:space="preserve">  </w:t>
      </w:r>
      <w:r>
        <w:rPr>
          <w:rFonts w:eastAsia="HG Mincho Light J;Times New Roman" w:cs="Verdana" w:ascii="Arial" w:hAnsi="Arial"/>
          <w:b/>
          <w:bCs/>
          <w:i w:val="false"/>
          <w:color w:val="000000"/>
          <w:sz w:val="20"/>
          <w:szCs w:val="20"/>
          <w:lang w:val="pt-BR" w:eastAsia="zxx" w:bidi="zxx"/>
        </w:rPr>
        <w:t>CREDENCIAMENTO DE SERVIÇOS COMPLEMENTARES DE PESSOAS JURÍDICAS ESPECIALIZADAS EM PRESTAÇÃO DE SERVIÇOS EM SAÚDE MENTAL ATRAVÉS DE PROFISSIONAIS MÉDICOS PARA ATENDIMENTO DA DEMANDA DAS AÇÕES E SERVIÇOS DO CENTRO DE ATENÇÃO PSICOSSOCIAL - CAPS E AMBULATÓRIOS POR UM PERÍODO DE 12 MESES</w:t>
      </w:r>
      <w:r>
        <w:rPr>
          <w:rFonts w:eastAsia="HG Mincho Light J;Times New Roman" w:cs="Verdana" w:ascii="Arial" w:hAnsi="Arial"/>
          <w:b/>
          <w:bCs/>
          <w:color w:val="000000"/>
          <w:sz w:val="20"/>
          <w:szCs w:val="20"/>
          <w:lang w:val="pt-BR" w:eastAsia="zxx" w:bidi="zxx"/>
        </w:rPr>
        <w:t xml:space="preserve"> PARA ATENDER A DEMANDA DOS USUÁRIOS DO SISTEMA ÚNICO DE SAÚDE – SUS, SECRETARIA MUNICIPAL DE SAÚDE NO MUNICÍPIO DE CASTRO/PR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O presente 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está sendo celebrado de acordo com os Termos do </w:t>
      </w:r>
      <w:r>
        <w:rPr>
          <w:rFonts w:eastAsia="Arial" w:cs="Arial" w:ascii="Arial" w:hAnsi="Arial"/>
          <w:b/>
          <w:color w:val="000000"/>
          <w:sz w:val="20"/>
          <w:szCs w:val="20"/>
        </w:rPr>
        <w:t>Edital de Chamamento Público n° 022/2025,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devidamente fundamentado na Lei 14.133/21, suas alterações,</w:t>
      </w:r>
      <w:r>
        <w:rPr>
          <w:rFonts w:eastAsia="Arial" w:cs="Arial" w:ascii="Arial" w:hAnsi="Arial"/>
          <w:sz w:val="20"/>
          <w:szCs w:val="20"/>
          <w:lang w:val="pt-PT"/>
        </w:rPr>
        <w:t>e demais legislações aplicáveis,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conforme especificado </w:t>
      </w:r>
      <w:r>
        <w:rPr>
          <w:rFonts w:eastAsia="Arial" w:cs="Arial" w:ascii="Arial" w:hAnsi="Arial"/>
          <w:b/>
          <w:color w:val="000000"/>
          <w:sz w:val="20"/>
          <w:szCs w:val="20"/>
        </w:rPr>
        <w:t>Processo de Inexigibilidade n° ____ /2025.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SEGUNDA – VALOR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Pela prestação dos serviços abaixo citados,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receberá o valor de até 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 xml:space="preserve">R$ </w:t>
      </w:r>
      <w:r>
        <w:rPr>
          <w:rFonts w:eastAsia="Arial" w:cs="Arial" w:ascii="Arial" w:hAnsi="Arial"/>
          <w:b/>
          <w:bCs/>
          <w:color w:val="000000"/>
          <w:sz w:val="20"/>
          <w:szCs w:val="20"/>
        </w:rPr>
        <w:t>1.409.800,00 (Um milhão, quatrocentos e nove  mil e oitocentos reais).</w:t>
      </w: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eastAsia="Arial" w:cs="Arial"/>
          <w:b w:val="false"/>
          <w:bCs w:val="false"/>
          <w:color w:val="000000"/>
          <w:sz w:val="20"/>
          <w:szCs w:val="20"/>
        </w:rPr>
      </w:pPr>
      <w:r>
        <w:rPr>
          <w:rFonts w:eastAsia="Arial" w:cs="Arial" w:ascii="Arial" w:hAnsi="Arial"/>
          <w:b w:val="false"/>
          <w:bCs w:val="false"/>
          <w:color w:val="000000"/>
          <w:sz w:val="20"/>
          <w:szCs w:val="20"/>
        </w:rPr>
      </w:r>
    </w:p>
    <w:tbl>
      <w:tblPr>
        <w:tblW w:w="9593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"/>
        <w:gridCol w:w="3732"/>
        <w:gridCol w:w="850"/>
        <w:gridCol w:w="1231"/>
        <w:gridCol w:w="1320"/>
        <w:gridCol w:w="1558"/>
      </w:tblGrid>
      <w:tr>
        <w:trPr>
          <w:trHeight w:val="674" w:hRule="atLeast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Serviços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Unitário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Quant. estimada em horas total de 12 meses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Total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*PRESTAÇÃO DE SERVIÇOS DE CONSULTA MÉDICA ESPECIALIZADA – PSIQUIATRIA - RQE,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R$ 320,00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2.120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678.400,00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**PRESTAÇÃO DE SERVIÇOS DE CONSULTA MÉDICA COM FORMAÇÃO EM SAÚDE MENTAL,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hora</w:t>
            </w:r>
          </w:p>
        </w:tc>
        <w:tc>
          <w:tcPr>
            <w:tcW w:w="123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R$ 230,00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3.180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731.400,00</w:t>
            </w:r>
          </w:p>
        </w:tc>
      </w:tr>
      <w:tr>
        <w:trPr>
          <w:trHeight w:val="454" w:hRule="atLeast"/>
        </w:trPr>
        <w:tc>
          <w:tcPr>
            <w:tcW w:w="8034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shd w:fill="FFFFFF" w:val="clear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R$</w:t>
            </w:r>
          </w:p>
          <w:p>
            <w:pPr>
              <w:pStyle w:val="Normal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1.409.800,00</w:t>
            </w:r>
          </w:p>
        </w:tc>
      </w:tr>
    </w:tbl>
    <w:p>
      <w:pPr>
        <w:pStyle w:val="Normal"/>
        <w:rPr>
          <w:rFonts w:ascii="Arial" w:hAnsi="Arial" w:eastAsia="Arial" w:cs="Arial"/>
          <w:b/>
          <w:bCs/>
          <w:color w:val="000000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 xml:space="preserve">Através da seguinte previsão orçamentária: 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360"/>
        <w:jc w:val="both"/>
        <w:rPr/>
      </w:pPr>
      <w:r>
        <w:rPr>
          <w:b/>
        </w:rPr>
        <w:t>Manutenção das Atividades de Média e Alta Complexidade</w:t>
      </w:r>
    </w:p>
    <w:p>
      <w:pPr>
        <w:pStyle w:val="Normal"/>
        <w:spacing w:lineRule="auto" w:line="360"/>
        <w:jc w:val="both"/>
        <w:rPr/>
      </w:pPr>
      <w:r>
        <w:rPr>
          <w:rFonts w:eastAsia="Arial" w:cs="Times New Roman" w:ascii="Arial" w:hAnsi="Arial"/>
          <w:b/>
          <w:color w:val="000000"/>
          <w:sz w:val="20"/>
          <w:szCs w:val="20"/>
        </w:rPr>
        <w:t>11.001.0010.0302.0011.2026.33.90.39.00.00.00.00 – Código Reduzido 346 – fonte 303 .</w:t>
      </w:r>
    </w:p>
    <w:p>
      <w:pPr>
        <w:pStyle w:val="Normal"/>
        <w:jc w:val="both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Valor Total de </w:t>
      </w:r>
      <w:r>
        <w:rPr>
          <w:rFonts w:eastAsia="Arial" w:cs="Arial" w:ascii="Arial" w:hAnsi="Arial"/>
          <w:b/>
          <w:bCs/>
          <w:sz w:val="20"/>
          <w:szCs w:val="20"/>
        </w:rPr>
        <w:t>R$ 1.409.800,00 (Um milhão, quatrocentos e nove  mil e oitocentos reais).</w:t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§ 1º 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Os valores contratuais estão em conformidade com o estabelecido na Tabela de Preços e Serviços, do referido Edital.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§ 2º </w:t>
      </w:r>
      <w:r>
        <w:rPr>
          <w:rFonts w:eastAsia="Arial" w:cs="Arial" w:ascii="Arial" w:hAnsi="Arial"/>
          <w:color w:val="000000"/>
          <w:sz w:val="20"/>
          <w:szCs w:val="20"/>
        </w:rPr>
        <w:t>O controle das consultas e dos serviços será efetuado pela Secretaria Municipal de Saúde.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TERCEIRA – PAGAMENTO: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 Prefeitura de Castro efetuará o pagamento do material com apresentação da respectiva nota fiscal devidamente assinada por um agente da Secretaria Municipal da Saúde,</w:t>
      </w:r>
      <w:r>
        <w:rPr>
          <w:rFonts w:eastAsia="Arial" w:cs="Arial" w:ascii="Arial" w:hAnsi="Arial"/>
          <w:color w:val="000000"/>
          <w:sz w:val="20"/>
          <w:szCs w:val="20"/>
          <w:shd w:fill="FFFFFF" w:val="clear"/>
        </w:rPr>
        <w:t xml:space="preserve"> em conformidade com a Lei n.º 14.133/2021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e Decreto 1428/23.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QUARTA – PRAZOS: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prazo de execução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será de  de o_________ de 2025, até ___de __________ de 2026.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PARÁGRAFO PRIMEIRO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O prazo de vigência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será de 13 (treze) meses, contados a partir da data de assinatura.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PARÁGRAFO SEGUNDO: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prazo de validade do Credenciamento será de 12 (doze) ano a contar da data de assinatura do contrato de credenciamento, podendo ser prorrogado na forma do art. 107 da Lei nº 14.133/2021.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  <w:lang w:eastAsia="pt-BR" w:bidi="pt-BR"/>
        </w:rPr>
        <w:t xml:space="preserve">CLÁUSULA </w:t>
      </w:r>
      <w:r>
        <w:rPr>
          <w:rFonts w:eastAsia="Arial" w:cs="Arial" w:ascii="Arial" w:hAnsi="Arial"/>
          <w:b/>
          <w:color w:val="000000"/>
          <w:sz w:val="20"/>
          <w:szCs w:val="20"/>
        </w:rPr>
        <w:t>QUINTA</w:t>
      </w:r>
      <w:r>
        <w:rPr>
          <w:rFonts w:eastAsia="Arial" w:cs="Arial" w:ascii="Arial" w:hAnsi="Arial"/>
          <w:b/>
          <w:sz w:val="20"/>
          <w:szCs w:val="20"/>
          <w:lang w:eastAsia="pt-BR" w:bidi="pt-BR"/>
        </w:rPr>
        <w:t xml:space="preserve"> – DO FISCAL: </w:t>
      </w:r>
      <w:r>
        <w:rPr>
          <w:rFonts w:eastAsia="Arial" w:cs="Arial" w:ascii="Arial" w:hAnsi="Arial"/>
          <w:sz w:val="20"/>
          <w:szCs w:val="20"/>
        </w:rPr>
        <w:t>Os  Fiscais responsáveis designados pela Secretaria Municipal de Saúde para o acompanhamento e recebimento dos serviços serão os servidores</w:t>
      </w:r>
      <w:r>
        <w:rPr>
          <w:rFonts w:eastAsia="Arial" w:cs="Arial" w:ascii="Arial" w:hAnsi="Arial"/>
          <w:b/>
          <w:sz w:val="20"/>
          <w:szCs w:val="20"/>
        </w:rPr>
        <w:t>:</w:t>
      </w:r>
      <w:r>
        <w:rPr>
          <w:rFonts w:cs="Times New Roman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Arial" w:hAnsi="Arial" w:cs="Times New Roman"/>
          <w:color w:val="000000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- GESTOR DO CONTRATO: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Jennifer Pereira da Silva</w:t>
      </w:r>
      <w:r>
        <w:rPr>
          <w:rFonts w:cs="Times New Roman" w:ascii="Arial" w:hAnsi="Arial"/>
          <w:color w:val="000000"/>
          <w:sz w:val="20"/>
          <w:szCs w:val="20"/>
        </w:rPr>
        <w:t xml:space="preserve">, </w:t>
      </w:r>
      <w:r>
        <w:rPr>
          <w:rFonts w:cs="Times New Roman" w:ascii="Arial" w:hAnsi="Arial"/>
          <w:color w:themeColor="text1" w:val="000000"/>
          <w:sz w:val="20"/>
          <w:szCs w:val="20"/>
        </w:rPr>
        <w:t>Matrícula: 30180</w:t>
      </w:r>
    </w:p>
    <w:p>
      <w:pPr>
        <w:pStyle w:val="Normal"/>
        <w:jc w:val="both"/>
        <w:rPr>
          <w:rFonts w:ascii="Arial" w:hAnsi="Arial" w:cs="Times New Roman"/>
          <w:color w:themeColor="text1" w:val="000000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</w:rPr>
        <w:t xml:space="preserve">- FISCAL TECNICO DO CONTRATO: </w:t>
      </w:r>
      <w:r>
        <w:rPr>
          <w:rFonts w:cs="Times New Roman" w:ascii="Arial" w:hAnsi="Arial"/>
          <w:b/>
          <w:bCs/>
          <w:color w:val="000000"/>
          <w:sz w:val="20"/>
          <w:szCs w:val="20"/>
        </w:rPr>
        <w:t>Patricia Sembanski</w:t>
      </w:r>
      <w:r>
        <w:rPr>
          <w:rFonts w:cs="Times New Roman" w:ascii="Arial" w:hAnsi="Arial"/>
          <w:b w:val="false"/>
          <w:bCs w:val="false"/>
          <w:color w:val="000000"/>
          <w:sz w:val="20"/>
          <w:szCs w:val="20"/>
        </w:rPr>
        <w:t xml:space="preserve"> </w:t>
      </w:r>
      <w:r>
        <w:rPr>
          <w:rFonts w:cs="Times New Roman" w:ascii="Arial" w:hAnsi="Arial"/>
          <w:color w:themeColor="text1" w:val="000000"/>
          <w:sz w:val="20"/>
          <w:szCs w:val="20"/>
        </w:rPr>
        <w:t>Matrícula: 27324</w:t>
      </w:r>
    </w:p>
    <w:p>
      <w:pPr>
        <w:pStyle w:val="Normal"/>
        <w:spacing w:lineRule="auto" w:line="240"/>
        <w:ind w:hanging="0"/>
        <w:jc w:val="both"/>
        <w:rPr>
          <w:rFonts w:ascii="Arial" w:hAnsi="Arial" w:cs="Times New Roman"/>
          <w:color w:themeColor="text1" w:val="000000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- FISCAL TECNICO DO CONTRATO: </w:t>
      </w:r>
      <w:r>
        <w:rPr>
          <w:rFonts w:ascii="Arial" w:hAnsi="Arial"/>
          <w:b/>
          <w:bCs/>
          <w:color w:val="000000"/>
          <w:sz w:val="20"/>
          <w:szCs w:val="20"/>
        </w:rPr>
        <w:t>Daniele Mayer</w:t>
      </w:r>
      <w:r>
        <w:rPr>
          <w:rFonts w:ascii="Arial" w:hAnsi="Arial"/>
          <w:b w:val="false"/>
          <w:bCs w:val="false"/>
          <w:color w:val="00000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Matrícula: 23043</w:t>
      </w:r>
    </w:p>
    <w:p>
      <w:pPr>
        <w:pStyle w:val="Normal"/>
        <w:spacing w:lineRule="auto" w:line="360"/>
        <w:ind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themeColor="text1" w:val="000000"/>
          <w:sz w:val="20"/>
          <w:szCs w:val="20"/>
        </w:rPr>
        <w:t xml:space="preserve">   </w:t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SEXTA – RESCISÃO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Havendo desinteresse da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na continuação dos serviços objeto deste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>, cabe a mesma a obrigação de comunicar por escrito ao</w:t>
      </w: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 CREDENCIADOR,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com antecedência de 30 (trinta) dias, sob pena de ser responsabilizada civil e criminalmente por danos que possam ocorrer. Da mesma forma o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CREDENCIADOR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poderá justificadamente e de acordo com o interesse público, rescindir 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, com aviso prévio de 30 (trinta) dias, não cabendo o pagamento de qualquer valor, a título de multa ou indenização à </w:t>
      </w:r>
      <w:r>
        <w:rPr>
          <w:rFonts w:eastAsia="Arial" w:cs="Arial" w:ascii="Arial" w:hAnsi="Arial"/>
          <w:b/>
          <w:color w:val="000000"/>
          <w:sz w:val="20"/>
          <w:szCs w:val="20"/>
        </w:rPr>
        <w:t>CREDENCIADA.</w:t>
      </w:r>
    </w:p>
    <w:p>
      <w:pPr>
        <w:pStyle w:val="Normal"/>
        <w:jc w:val="both"/>
        <w:rPr>
          <w:rFonts w:ascii="Arial" w:hAnsi="Arial" w:eastAsia="Arial" w:cs="Arial"/>
          <w:b/>
          <w:color w:val="000000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 xml:space="preserve">CLÁUSULA SÉTIMA: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O presente CONTRATO poderá ser rescindido caso ocorram quaisquer dos fatos elencados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nos Art.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137,</w:t>
      </w:r>
      <w:r>
        <w:rPr>
          <w:rFonts w:eastAsia="Arial" w:cs="Verdana" w:ascii="Arial" w:hAnsi="Arial"/>
          <w:b w:val="false"/>
          <w:bCs w:val="false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138</w:t>
      </w:r>
      <w:r>
        <w:rPr>
          <w:rFonts w:eastAsia="Arial" w:cs="Verdana" w:ascii="Arial" w:hAnsi="Arial"/>
          <w:b w:val="false"/>
          <w:bCs w:val="false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e</w:t>
      </w:r>
      <w:r>
        <w:rPr>
          <w:rFonts w:eastAsia="Arial" w:cs="Verdana" w:ascii="Arial" w:hAnsi="Arial"/>
          <w:b w:val="false"/>
          <w:bCs w:val="false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139</w:t>
      </w:r>
      <w:r>
        <w:rPr>
          <w:rFonts w:eastAsia="Arial" w:cs="Verdana" w:ascii="Arial" w:hAnsi="Arial"/>
          <w:b w:val="false"/>
          <w:bCs w:val="false"/>
          <w:color w:val="000000"/>
          <w:spacing w:val="3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da</w:t>
      </w:r>
      <w:r>
        <w:rPr>
          <w:rFonts w:eastAsia="Arial" w:cs="Verdana" w:ascii="Arial" w:hAnsi="Arial"/>
          <w:b w:val="false"/>
          <w:bCs w:val="false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b w:val="false"/>
          <w:bCs w:val="false"/>
          <w:color w:val="000000"/>
          <w:sz w:val="20"/>
          <w:szCs w:val="20"/>
        </w:rPr>
        <w:t>Lei nº 14.133/21.</w:t>
      </w:r>
    </w:p>
    <w:p>
      <w:pPr>
        <w:pStyle w:val="Normal"/>
        <w:jc w:val="both"/>
        <w:rPr>
          <w:rFonts w:ascii="Arial" w:hAnsi="Arial" w:eastAsia="Arial" w:cs="Verdana"/>
          <w:b/>
          <w:color w:val="000000"/>
          <w:sz w:val="20"/>
          <w:szCs w:val="20"/>
        </w:rPr>
      </w:pPr>
      <w:r>
        <w:rPr>
          <w:rFonts w:eastAsia="Arial" w:cs="Verdana" w:ascii="Arial" w:hAnsi="Arial"/>
          <w:b/>
          <w:color w:val="000000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bCs/>
          <w:color w:val="000000"/>
          <w:sz w:val="20"/>
          <w:szCs w:val="20"/>
        </w:rPr>
        <w:t>CLÁUSULA OITAVA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: </w:t>
      </w:r>
      <w:r>
        <w:rPr>
          <w:rFonts w:eastAsia="Arial" w:cs="Verdana" w:ascii="Arial" w:hAnsi="Arial"/>
          <w:color w:val="000000"/>
          <w:sz w:val="20"/>
          <w:szCs w:val="20"/>
        </w:rPr>
        <w:t>O presente Instrumento contratual rege-se nos termos do artigo 90, inciso II, §7º da Lei nº 14.133/2021 de abril de 2021, Decreto Municipal n° 1428 de 2023 e pelos preceitos de direito público,</w:t>
      </w:r>
      <w:r>
        <w:rPr>
          <w:rFonts w:eastAsia="Arial" w:cs="Verdana" w:ascii="Arial" w:hAnsi="Arial"/>
          <w:color w:val="000000"/>
          <w:spacing w:val="1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aplicando-se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lhe</w:t>
      </w:r>
      <w:r>
        <w:rPr>
          <w:rFonts w:eastAsia="Arial" w:cs="Verdana" w:ascii="Arial" w:hAnsi="Arial"/>
          <w:color w:val="000000"/>
          <w:spacing w:val="-5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supletivamente,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princípios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da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Teoria</w:t>
      </w:r>
      <w:r>
        <w:rPr>
          <w:rFonts w:eastAsia="Arial" w:cs="Verdana" w:ascii="Arial" w:hAnsi="Arial"/>
          <w:color w:val="000000"/>
          <w:spacing w:val="-4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Geral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Contratos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e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as</w:t>
      </w:r>
      <w:r>
        <w:rPr>
          <w:rFonts w:eastAsia="Arial" w:cs="Verdana" w:ascii="Arial" w:hAnsi="Arial"/>
          <w:color w:val="000000"/>
          <w:spacing w:val="-2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disposições</w:t>
      </w:r>
      <w:r>
        <w:rPr>
          <w:rFonts w:eastAsia="Arial" w:cs="Verdana" w:ascii="Arial" w:hAnsi="Arial"/>
          <w:color w:val="000000"/>
          <w:spacing w:val="-68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de</w:t>
      </w:r>
      <w:r>
        <w:rPr>
          <w:rFonts w:eastAsia="Arial" w:cs="Verdana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direito</w:t>
      </w:r>
      <w:r>
        <w:rPr>
          <w:rFonts w:eastAsia="Arial" w:cs="Verdana" w:ascii="Arial" w:hAnsi="Arial"/>
          <w:color w:val="000000"/>
          <w:spacing w:val="-1"/>
          <w:sz w:val="20"/>
          <w:szCs w:val="20"/>
        </w:rPr>
        <w:t xml:space="preserve"> </w:t>
      </w:r>
      <w:r>
        <w:rPr>
          <w:rFonts w:eastAsia="Arial" w:cs="Verdana" w:ascii="Arial" w:hAnsi="Arial"/>
          <w:color w:val="000000"/>
          <w:sz w:val="20"/>
          <w:szCs w:val="20"/>
        </w:rPr>
        <w:t>privado.</w:t>
      </w:r>
    </w:p>
    <w:p>
      <w:pPr>
        <w:pStyle w:val="Normal"/>
        <w:jc w:val="both"/>
        <w:rPr>
          <w:rFonts w:ascii="Arial" w:hAnsi="Arial" w:cs="Verdana"/>
          <w:sz w:val="20"/>
          <w:szCs w:val="20"/>
        </w:rPr>
      </w:pPr>
      <w:r>
        <w:rPr>
          <w:rFonts w:cs="Verdana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Verdana" w:ascii="Arial" w:hAnsi="Arial"/>
          <w:b/>
          <w:bCs/>
          <w:color w:val="000000"/>
          <w:sz w:val="20"/>
          <w:szCs w:val="20"/>
        </w:rPr>
        <w:t>CLÁUSULA NONA – CASOS OMISSOS</w:t>
      </w:r>
    </w:p>
    <w:p>
      <w:pPr>
        <w:pStyle w:val="BodyText"/>
        <w:jc w:val="both"/>
        <w:rPr>
          <w:rFonts w:ascii="Arial" w:hAnsi="Arial"/>
          <w:sz w:val="20"/>
          <w:szCs w:val="20"/>
        </w:rPr>
      </w:pPr>
      <w:r>
        <w:rPr>
          <w:rFonts w:cs="Verdana" w:ascii="Arial" w:hAnsi="Arial"/>
          <w:sz w:val="20"/>
          <w:szCs w:val="20"/>
        </w:rPr>
        <w:t>Os casos omissos serão resolvidos à luz da Lei nº 14.133/21, e dos princípios gerais de</w:t>
      </w:r>
      <w:r>
        <w:rPr>
          <w:rFonts w:cs="Verdana" w:ascii="Arial" w:hAnsi="Arial"/>
          <w:spacing w:val="1"/>
          <w:sz w:val="20"/>
          <w:szCs w:val="20"/>
        </w:rPr>
        <w:t xml:space="preserve"> </w:t>
      </w:r>
      <w:r>
        <w:rPr>
          <w:rFonts w:cs="Verdana" w:ascii="Arial" w:hAnsi="Arial"/>
          <w:sz w:val="20"/>
          <w:szCs w:val="20"/>
        </w:rPr>
        <w:t>direito.</w:t>
      </w:r>
    </w:p>
    <w:p>
      <w:pPr>
        <w:pStyle w:val="Normal"/>
        <w:jc w:val="both"/>
        <w:rPr>
          <w:rFonts w:ascii="Arial" w:hAnsi="Arial" w:cs="Verdana"/>
          <w:sz w:val="20"/>
          <w:szCs w:val="20"/>
        </w:rPr>
      </w:pPr>
      <w:r>
        <w:rPr>
          <w:rFonts w:cs="Verdana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/>
          <w:sz w:val="20"/>
          <w:szCs w:val="20"/>
        </w:rPr>
      </w:pPr>
      <w:r>
        <w:rPr>
          <w:rFonts w:eastAsia="Arial" w:cs="Arial" w:ascii="Arial" w:hAnsi="Arial"/>
          <w:b/>
          <w:color w:val="000000"/>
          <w:sz w:val="20"/>
          <w:szCs w:val="20"/>
        </w:rPr>
        <w:t>CLÁUSULA DÉCIMA – FORO: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As </w:t>
      </w:r>
      <w:r>
        <w:rPr>
          <w:rFonts w:eastAsia="Arial" w:cs="Arial" w:ascii="Arial" w:hAnsi="Arial"/>
          <w:i/>
          <w:color w:val="000000"/>
          <w:sz w:val="20"/>
          <w:szCs w:val="20"/>
        </w:rPr>
        <w:t>partes elegem</w:t>
      </w:r>
      <w:r>
        <w:rPr>
          <w:rFonts w:eastAsia="Arial" w:cs="Arial" w:ascii="Arial" w:hAnsi="Arial"/>
          <w:color w:val="000000"/>
          <w:sz w:val="20"/>
          <w:szCs w:val="20"/>
        </w:rPr>
        <w:t xml:space="preserve"> o Foro da Comarca de Castro, Estado do Paraná, para a solução de situações decorrentes do presente </w:t>
      </w:r>
      <w:r>
        <w:rPr>
          <w:rFonts w:eastAsia="Arial" w:cs="Arial" w:ascii="Arial" w:hAnsi="Arial"/>
          <w:b/>
          <w:color w:val="000000"/>
          <w:sz w:val="20"/>
          <w:szCs w:val="20"/>
        </w:rPr>
        <w:t>CONTRATO</w:t>
      </w:r>
      <w:r>
        <w:rPr>
          <w:rFonts w:eastAsia="Arial" w:cs="Arial" w:ascii="Arial" w:hAnsi="Arial"/>
          <w:color w:val="000000"/>
          <w:sz w:val="20"/>
          <w:szCs w:val="20"/>
        </w:rPr>
        <w:t>, que não possam ser sanadas administrativamente.</w:t>
      </w:r>
    </w:p>
    <w:p>
      <w:pPr>
        <w:pStyle w:val="Normal"/>
        <w:jc w:val="both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  <w:t>Edifício da Prefeitura Municipal de Castro, em __ de __________ de 2025.</w:t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jc w:val="right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Arial" w:cs="Arial"/>
          <w:color w:val="000000"/>
          <w:sz w:val="20"/>
          <w:szCs w:val="20"/>
        </w:rPr>
      </w:pPr>
      <w:r>
        <w:rPr>
          <w:rFonts w:eastAsia="Arial" w:cs="Arial" w:ascii="Arial" w:hAnsi="Arial"/>
          <w:color w:val="000000"/>
          <w:sz w:val="20"/>
          <w:szCs w:val="20"/>
        </w:rPr>
      </w:r>
    </w:p>
    <w:tbl>
      <w:tblPr>
        <w:tblW w:w="9860" w:type="dxa"/>
        <w:jc w:val="left"/>
        <w:tblInd w:w="109" w:type="dxa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4420"/>
        <w:gridCol w:w="1473"/>
        <w:gridCol w:w="3967"/>
      </w:tblGrid>
      <w:tr>
        <w:trPr/>
        <w:tc>
          <w:tcPr>
            <w:tcW w:w="4420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color w:val="auto"/>
                <w:sz w:val="20"/>
                <w:szCs w:val="20"/>
              </w:rPr>
              <w:t>REINALDO CARDOSO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>
              <w:top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PREFEITO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4420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CONTRATANTE</w:t>
            </w:r>
          </w:p>
        </w:tc>
        <w:tc>
          <w:tcPr>
            <w:tcW w:w="1473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3967" w:type="dxa"/>
            <w:tcBorders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eastAsia="pt-BR" w:bidi="pt-BR"/>
              </w:rPr>
              <w:t>CONTRATADA</w:t>
            </w:r>
          </w:p>
        </w:tc>
      </w:tr>
    </w:tbl>
    <w:p>
      <w:pPr>
        <w:pStyle w:val="Normal"/>
        <w:spacing w:before="0" w:after="227"/>
        <w:jc w:val="both"/>
        <w:rPr>
          <w:rFonts w:ascii="Arial" w:hAnsi="Arial" w:cs="Arial"/>
          <w:b/>
          <w:sz w:val="20"/>
          <w:szCs w:val="20"/>
          <w:lang w:val="pt-BR"/>
        </w:rPr>
      </w:pPr>
      <w:r>
        <w:rPr>
          <w:rFonts w:cs="Arial" w:ascii="Arial" w:hAnsi="Arial"/>
          <w:b/>
          <w:sz w:val="20"/>
          <w:szCs w:val="20"/>
          <w:lang w:val="pt-BR"/>
        </w:rPr>
      </w:r>
    </w:p>
    <w:p>
      <w:pPr>
        <w:pStyle w:val="Normal"/>
        <w:spacing w:before="0" w:after="227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227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ANEXO VIII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TERMO DE REFERÊNCIA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OBJETO:</w:t>
      </w: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 presente Termo de Referência tem por objeto a Abertura de Chamamento Público para credenciamento de serviços complementares de pessoas jurídicas especializadas em prestação de serviços em saúde mental através de profissionais médicos para atendimento da demanda das ações e serviços do Centro de Atenção Psicossocial – CAPS e ambulatórios por um período de 12 meses</w:t>
      </w:r>
      <w:bookmarkStart w:id="0" w:name="undefined"/>
      <w:bookmarkEnd w:id="0"/>
      <w:r>
        <w:rPr>
          <w:rFonts w:ascii="Arial" w:hAnsi="Arial"/>
          <w:sz w:val="20"/>
          <w:szCs w:val="20"/>
        </w:rPr>
        <w:t>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DESCRIÇÃO DETALHADA:</w:t>
      </w:r>
    </w:p>
    <w:tbl>
      <w:tblPr>
        <w:tblW w:w="9593" w:type="dxa"/>
        <w:jc w:val="left"/>
        <w:tblInd w:w="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1"/>
        <w:gridCol w:w="3732"/>
        <w:gridCol w:w="850"/>
        <w:gridCol w:w="1232"/>
        <w:gridCol w:w="1320"/>
        <w:gridCol w:w="1557"/>
      </w:tblGrid>
      <w:tr>
        <w:trPr>
          <w:trHeight w:val="674" w:hRule="atLeast"/>
        </w:trPr>
        <w:tc>
          <w:tcPr>
            <w:tcW w:w="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Serviços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Quant. estimada em horas total de 12 meses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Total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01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*PRESTAÇÃO DE SERVIÇOS DE CONSULTA MÉDICA ESPECIALIZADA – PSIQUIATRIA - RQE,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hora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R$ 320,00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2.120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678.400,00</w:t>
            </w:r>
          </w:p>
        </w:tc>
      </w:tr>
      <w:tr>
        <w:trPr>
          <w:trHeight w:val="454" w:hRule="atLeast"/>
        </w:trPr>
        <w:tc>
          <w:tcPr>
            <w:tcW w:w="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02</w:t>
            </w:r>
          </w:p>
        </w:tc>
        <w:tc>
          <w:tcPr>
            <w:tcW w:w="3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**PRESTAÇÃO DE SERVIÇOS DE CONSULTA MÉDICA COM FORMAÇÃO EM SAÚDE MENTAL, PARA ATENDER AS NECESSIDADES DO CENTRO DE ATENÇÃO PSICOSSOCIAL – CAPS TIPO I E/OU AMBULATÓRIOS.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hora</w:t>
            </w:r>
          </w:p>
        </w:tc>
        <w:tc>
          <w:tcPr>
            <w:tcW w:w="12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R$ 230,00</w:t>
            </w:r>
          </w:p>
        </w:tc>
        <w:tc>
          <w:tcPr>
            <w:tcW w:w="1320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3.180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731.400,00</w:t>
            </w:r>
          </w:p>
        </w:tc>
      </w:tr>
      <w:tr>
        <w:trPr>
          <w:trHeight w:val="454" w:hRule="atLeast"/>
        </w:trPr>
        <w:tc>
          <w:tcPr>
            <w:tcW w:w="8035" w:type="dxa"/>
            <w:gridSpan w:val="5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fill="FFFFFF" w:val="clear"/>
              </w:rPr>
              <w:t>TOTAL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R$</w:t>
            </w:r>
          </w:p>
          <w:p>
            <w:pPr>
              <w:pStyle w:val="Normal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1.409.800,00</w:t>
            </w:r>
          </w:p>
        </w:tc>
      </w:tr>
    </w:tbl>
    <w:p>
      <w:pPr>
        <w:pStyle w:val="Normal"/>
        <w:spacing w:lineRule="auto" w:line="240"/>
        <w:ind w:left="0"/>
        <w:jc w:val="both"/>
        <w:rPr>
          <w:rFonts w:ascii="Arial" w:hAnsi="Arial"/>
          <w:b/>
          <w:bCs/>
          <w:sz w:val="20"/>
          <w:szCs w:val="20"/>
          <w:highlight w:val="none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2.1 </w:t>
      </w:r>
      <w:r>
        <w:rPr>
          <w:rFonts w:ascii="Arial" w:hAnsi="Arial"/>
          <w:sz w:val="20"/>
          <w:szCs w:val="20"/>
        </w:rPr>
        <w:t>O valor estimado para as consultas objeto desta contratação foi definido a partir de pesquisa de preços no Banco de Preços e de cotações obtidas junto a empresas especializadas no fornecimento do serviço. Para garantir maior representatividade e adequação ao mercado, optou-se pela utilização da mediana dos valores pesquisados, procedimento que evita distorções causadas por valores extremos, assegurando equilíbrio e economicidade.</w:t>
      </w:r>
    </w:p>
    <w:p>
      <w:pPr>
        <w:pStyle w:val="Normal"/>
        <w:spacing w:lineRule="auto" w:line="240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Esse procedimento atende às diretrizes de economicidade e eficiência previstas na Lei nº 14.133/2021, assegurando que o preço estimado esteja compatível com a realidade de mercado e atenda ao interesse público, proporcionando contratações justas e vantajosas para a Administração.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2.2</w:t>
      </w:r>
      <w:r>
        <w:rPr>
          <w:rFonts w:ascii="Arial" w:hAnsi="Arial"/>
          <w:sz w:val="20"/>
          <w:szCs w:val="20"/>
        </w:rPr>
        <w:t xml:space="preserve"> Considerando que se faz necessária a exigência de qualificação técnica, a fim de garantir a isonomia dos participantes, bem como que a contratada apresente condições técnicas de atender ao contrato, sendo critérios de habilitação técnica especifica a apresentação dos seguintes documentos: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2.3</w:t>
      </w:r>
      <w:r>
        <w:rPr>
          <w:rFonts w:ascii="Arial" w:hAnsi="Arial"/>
          <w:sz w:val="20"/>
          <w:szCs w:val="20"/>
        </w:rPr>
        <w:t xml:space="preserve"> Médico formado, com diploma devidamente registrado no curso de graduação em Medicina, fornecido por Instituição de ensino superior reconhecido pelo Ministério da Educação – MEC; Residência médica em psiquiatria legalizada junto aos órgãos competentes e serem comprovados por meio de documentação oficial – RQE - Registro de Qualificação de Especialista, Estar devidamente inscrito e regular no conselho de classe do Paraná (CRM-PR).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2.4</w:t>
      </w:r>
      <w:r>
        <w:rPr>
          <w:rFonts w:ascii="Arial" w:hAnsi="Arial"/>
          <w:sz w:val="20"/>
          <w:szCs w:val="20"/>
        </w:rPr>
        <w:t xml:space="preserve"> Médico formado, com diploma devidamente registrado no curso de graduação em Medicina, fornecido por Instituição de ensino superior reconhecido pelo Ministério da Educação – MEC; Especialização em Saúde Mental legalizado junto aos órgãos competentes e serem comprovados por meio de documentação oficial; Estar devidamente inscrito e regular no conselho de classe do Paraná (CRM-PR).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2.5</w:t>
      </w:r>
      <w:r>
        <w:rPr>
          <w:rFonts w:ascii="Arial" w:hAnsi="Arial"/>
          <w:sz w:val="20"/>
          <w:szCs w:val="20"/>
        </w:rPr>
        <w:t xml:space="preserve"> O valor dos serviços serão pagos por hora realizada, conforme Preço de Referência  para o Credenciamento o qual não sofrerá alteração de valor no período de execução do contrato, nele incluído impostos, taxas, contribuições e demais tributos que envolvem o serviço.</w:t>
      </w:r>
    </w:p>
    <w:p>
      <w:pPr>
        <w:pStyle w:val="Normal"/>
        <w:spacing w:lineRule="auto" w:line="240"/>
        <w:jc w:val="both"/>
        <w:rPr/>
      </w:pPr>
      <w:r>
        <w:rPr>
          <w:rStyle w:val="fontstyle01"/>
          <w:rFonts w:eastAsia="Arial" w:ascii="Arial" w:hAnsi="Arial"/>
          <w:b/>
          <w:bCs/>
          <w:sz w:val="20"/>
          <w:szCs w:val="20"/>
        </w:rPr>
        <w:t>2.6</w:t>
      </w:r>
      <w:r>
        <w:rPr>
          <w:rStyle w:val="fontstyle01"/>
          <w:rFonts w:eastAsia="Arial" w:ascii="Arial" w:hAnsi="Arial"/>
          <w:sz w:val="20"/>
          <w:szCs w:val="20"/>
        </w:rPr>
        <w:t xml:space="preserve"> Carga horária diária: mínima de 04 horas;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</w:t>
      </w:r>
      <w:r>
        <w:rPr>
          <w:rFonts w:ascii="Arial" w:hAnsi="Arial"/>
          <w:sz w:val="20"/>
          <w:szCs w:val="20"/>
        </w:rPr>
        <w:t xml:space="preserve"> Atividades a serem realizadas no CAPS e/ou ambulatórios: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2.7.1</w:t>
      </w:r>
      <w:r>
        <w:rPr>
          <w:rFonts w:ascii="Arial" w:hAnsi="Arial"/>
          <w:sz w:val="20"/>
          <w:szCs w:val="20"/>
        </w:rPr>
        <w:t xml:space="preserve"> Atender as necessidades do Centro de Atenção Psicossocial – CAPS Tipo I e ambulatórios do Município de Castro;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2.7.2</w:t>
      </w:r>
      <w:r>
        <w:rPr>
          <w:rFonts w:ascii="Arial" w:hAnsi="Arial"/>
          <w:sz w:val="20"/>
          <w:szCs w:val="20"/>
        </w:rPr>
        <w:t xml:space="preserve"> Atender e acompanhar pacientes portadores de enfermidades inerentes à especialidade (atende pessoas com transtornos mentais graves e persistentes e também com necessidades decorrentes do uso de crack, álcool e outras drogas de todas as faixas etárias, entre outros), dentro dos padrões exigidos;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2.7.3</w:t>
      </w:r>
      <w:r>
        <w:rPr>
          <w:rFonts w:ascii="Arial" w:hAnsi="Arial"/>
          <w:sz w:val="20"/>
          <w:szCs w:val="20"/>
        </w:rPr>
        <w:t xml:space="preserve"> Prescrever tratamento (medicamentoso, psicoterápico, de orientação, entre outros);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2.7.4</w:t>
      </w:r>
      <w:r>
        <w:rPr>
          <w:rFonts w:ascii="Arial" w:hAnsi="Arial"/>
          <w:sz w:val="20"/>
          <w:szCs w:val="20"/>
        </w:rPr>
        <w:t xml:space="preserve"> Emitir laudos, atestados e pareceres sobre assuntos de sua competência;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2.7.5</w:t>
      </w:r>
      <w:r>
        <w:rPr>
          <w:rFonts w:ascii="Arial" w:hAnsi="Arial"/>
          <w:sz w:val="20"/>
          <w:szCs w:val="20"/>
        </w:rPr>
        <w:t xml:space="preserve"> Participar de programas voltados para a saúde pública;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2.7.6</w:t>
      </w:r>
      <w:r>
        <w:rPr>
          <w:rFonts w:ascii="Arial" w:hAnsi="Arial"/>
          <w:sz w:val="20"/>
          <w:szCs w:val="20"/>
        </w:rPr>
        <w:t xml:space="preserve"> Realizar avaliação de pacientes acolhidos na UPA</w:t>
      </w:r>
      <w:r>
        <w:rPr>
          <w:rFonts w:ascii="Arial" w:hAnsi="Arial"/>
          <w:color w:val="FF0000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e elaborar laudos psiquiátricos correspondentes, com diagnósticos e indicações terapêuticas;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2.7.7</w:t>
      </w:r>
      <w:r>
        <w:rPr>
          <w:rFonts w:ascii="Arial" w:hAnsi="Arial"/>
          <w:sz w:val="20"/>
          <w:szCs w:val="20"/>
        </w:rPr>
        <w:t xml:space="preserve"> Realizar no mínimo 10 consultas por dia (período de 04 horas);</w:t>
      </w:r>
    </w:p>
    <w:p>
      <w:pPr>
        <w:pStyle w:val="Normal"/>
        <w:spacing w:lineRule="auto" w:line="240"/>
        <w:jc w:val="both"/>
        <w:rPr/>
      </w:pPr>
      <w:r>
        <w:rPr>
          <w:rStyle w:val="fontstyle01"/>
          <w:rFonts w:eastAsia="Arial" w:ascii="Arial" w:hAnsi="Arial"/>
          <w:b/>
          <w:bCs/>
          <w:sz w:val="20"/>
          <w:szCs w:val="20"/>
        </w:rPr>
        <w:t>2.7.8</w:t>
      </w:r>
      <w:r>
        <w:rPr>
          <w:rStyle w:val="fontstyle01"/>
          <w:rFonts w:eastAsia="Arial"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É obrigatório o médico utilizar os prontuários eletrônicos fornecidos pela CONTRATRATANTE, onde ficará registrado o histórico do paciente bem como os medicamentos </w:t>
      </w:r>
      <w:r>
        <w:rPr>
          <w:rFonts w:ascii="Arial" w:hAnsi="Arial"/>
          <w:b/>
          <w:bCs/>
          <w:sz w:val="20"/>
          <w:szCs w:val="20"/>
        </w:rPr>
        <w:t>prescritos;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2.7.9</w:t>
      </w:r>
      <w:r>
        <w:rPr>
          <w:rFonts w:ascii="Arial" w:hAnsi="Arial"/>
          <w:sz w:val="20"/>
          <w:szCs w:val="20"/>
        </w:rPr>
        <w:t xml:space="preserve"> Emitir contra referência para atenção primária;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2.7.10</w:t>
      </w:r>
      <w:r>
        <w:rPr>
          <w:rFonts w:ascii="Arial" w:hAnsi="Arial"/>
          <w:sz w:val="20"/>
          <w:szCs w:val="20"/>
        </w:rPr>
        <w:t xml:space="preserve"> Participar do matriciamento em saúde mental das Unidades de Saúde e da UPA;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2.7.11</w:t>
      </w:r>
      <w:r>
        <w:rPr>
          <w:rFonts w:ascii="Arial" w:hAnsi="Arial"/>
          <w:sz w:val="20"/>
          <w:szCs w:val="20"/>
        </w:rPr>
        <w:t xml:space="preserve"> Compor a equipe do CAPS e/ou do Ambulatório de Saúde Mental e ter habilidade de trabalhar em equipe multiprofissional;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2.7.12</w:t>
      </w:r>
      <w:r>
        <w:rPr>
          <w:rFonts w:ascii="Arial" w:hAnsi="Arial"/>
          <w:sz w:val="20"/>
          <w:szCs w:val="20"/>
        </w:rPr>
        <w:t xml:space="preserve"> Realizar atendimentos às crianças com transtornos diversos;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2.7.13</w:t>
      </w:r>
      <w:r>
        <w:rPr>
          <w:rFonts w:ascii="Arial" w:hAnsi="Arial"/>
          <w:sz w:val="20"/>
          <w:szCs w:val="20"/>
        </w:rPr>
        <w:t xml:space="preserve"> Executar outras tarefas inerentes à função.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JUSTIFICATIVA DA CONTRATAÇÃO: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 presente contratação justifica-se pela necessidade de garantir a continuidade e a ampliação dos atendimentos em saúde mental no município, em especial nas unidades do Centro de Atenção Psicossocial – CAPS e ambulatórios especializados vinculados à Secretaria Municipal de Saúde.</w:t>
      </w:r>
    </w:p>
    <w:p>
      <w:pPr>
        <w:pStyle w:val="Normal"/>
        <w:spacing w:lineRule="auto" w:line="240" w:before="240" w:after="24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 crescente número de usuários que demandam acompanhamento psiquiátrico e psicológico tem sobrecarregado a rede municipal, que atualmente não dispõe de profissionais médicos especializados em número suficiente para atender de forma integral e contínua à população. Tal cenário compromete a efetividade das ações de saúde mental e pode acarretar desassistência em casos de alta complexidade clínica e vulnerabilidade social.</w:t>
      </w:r>
    </w:p>
    <w:p>
      <w:pPr>
        <w:pStyle w:val="Normal"/>
        <w:spacing w:lineRule="auto" w:line="240" w:before="240" w:after="24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Diante disso, o credenciamento de pessoas jurídicas para a prestação dos referidos serviços surge como a solução mais adequada, permitindo maior agilidade na contratação, flexibilidade na alocação de profissionais conforme a demanda, e melhor racionalização dos recursos públicos. A medida está em consonância com os princípios da economicidade, eficiência, isonomia e continuidade do serviço público, conforme estabelecido pela Lei nº 14.133/2021.</w:t>
      </w:r>
    </w:p>
    <w:p>
      <w:pPr>
        <w:pStyle w:val="Normal"/>
        <w:spacing w:lineRule="auto" w:line="240" w:before="240" w:after="24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Além disso, o modelo de credenciamento assegura a ampla participação de interessados, garantindo maior competitividade e transparência no processo, ao mesmo tempo em que possibilita à Administração atender de forma imediata e contínua uma demanda essencial à saúde da população.</w:t>
      </w:r>
    </w:p>
    <w:p>
      <w:pPr>
        <w:pStyle w:val="Normal"/>
        <w:spacing w:lineRule="auto" w:line="240"/>
        <w:ind w:left="720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FORMA, PRAZO E LOCAL: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4.1 </w:t>
      </w:r>
      <w:r>
        <w:rPr>
          <w:rFonts w:eastAsia="Arial" w:ascii="Arial" w:hAnsi="Arial"/>
          <w:sz w:val="20"/>
          <w:szCs w:val="20"/>
        </w:rPr>
        <w:t>O prazo do Credenciamento será indeterminado.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>4.2 O credenciamento não gera direito à contratação por parte do município, que somente se efetuará a critério da administração mediante a necessidade do objeto do presente.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>4.3 Havendo novo pedido de credenciamento de prestador no decorrer da vigência do edital, terá o município o prazo de 90 (noventa) dias, após o deferimento do pedido, para realizar nova distribuição de escalas.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>4.4 O início das atividades se dará no prazo máximo de 10 dias após a emissão da ordem de compra e empenho.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>4.5 Os horários e locais de atendimento deverão serão definidos pela CONTRATANTE.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CRITÉRIOS DE RECEBIMENTO DO OBJETO: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 Prefeitura de Castro efetuará o pagamento dos serviços com apresentação da respectiva nota fiscal devidamente assinada por um agente da Secretaria Municipal da Saúde,</w:t>
      </w:r>
      <w:r>
        <w:rPr>
          <w:rFonts w:ascii="Arial" w:hAnsi="Arial"/>
          <w:sz w:val="20"/>
          <w:szCs w:val="20"/>
          <w:highlight w:val="white"/>
        </w:rPr>
        <w:t xml:space="preserve"> em conformidade com a Lei n.º 14.133/2021</w:t>
      </w:r>
      <w:r>
        <w:rPr>
          <w:rFonts w:ascii="Arial" w:hAnsi="Arial"/>
          <w:sz w:val="20"/>
          <w:szCs w:val="20"/>
        </w:rPr>
        <w:t xml:space="preserve">, efetuado dentro do prazo de 30 (trinta) dias a contar da data do recebimento definitivo do material / serviço, sob depósito bancário em Conta-Corrente que deverá constar na nota fiscal. A nota fiscal deverá ser emitida em nome do </w:t>
      </w:r>
      <w:r>
        <w:rPr>
          <w:rFonts w:ascii="Arial" w:hAnsi="Arial"/>
          <w:b/>
          <w:sz w:val="20"/>
          <w:szCs w:val="20"/>
        </w:rPr>
        <w:t>Município de Castro</w:t>
      </w:r>
      <w:r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b/>
          <w:sz w:val="20"/>
          <w:szCs w:val="20"/>
        </w:rPr>
        <w:t>CNPJ 77.001.311/0001-08</w:t>
      </w:r>
      <w:r>
        <w:rPr>
          <w:rFonts w:ascii="Arial" w:hAnsi="Arial"/>
          <w:sz w:val="20"/>
          <w:szCs w:val="20"/>
        </w:rPr>
        <w:t>, Endereço: Praça Pedro Kaled, nº 22 CEP 84165-540 Centro – Castro – PR. Na nota fiscal ainda deverão constar o número do contrato, número da ordem de compra, número do empenho, número e modalidade de licitação e os dados para depósito bancário.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PROCEDIMENTOS DE GESTÃO E FISCALIZAÇÃO DO CONTRATO:</w:t>
      </w:r>
      <w:r>
        <w:rPr>
          <w:rFonts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>6.1. O contrato ou instrumento equivalente oriundo desta contratação terão como responsáveis: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>
        <w:rPr>
          <w:rFonts w:ascii="Arial" w:hAnsi="Arial"/>
          <w:sz w:val="20"/>
          <w:szCs w:val="20"/>
        </w:rPr>
        <w:t>6.1.1. GESTOR DO CONTRATO: Jennifer Pereira da Silva</w:t>
      </w:r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Cargo: Gerenciamento de Contratos e Projetos</w:t>
      </w:r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Matricula: 30180</w:t>
      </w:r>
    </w:p>
    <w:p>
      <w:pPr>
        <w:pStyle w:val="Normal"/>
        <w:spacing w:lineRule="auto" w:line="240"/>
        <w:ind w:firstLine="284"/>
        <w:jc w:val="both"/>
        <w:rPr/>
      </w:pPr>
      <w:r>
        <w:rPr>
          <w:rFonts w:ascii="Arial" w:hAnsi="Arial"/>
          <w:sz w:val="20"/>
          <w:szCs w:val="20"/>
        </w:rPr>
        <w:t xml:space="preserve">Email: </w:t>
      </w:r>
      <w:hyperlink r:id="rId6" w:tooltip="mailto:contratos.saude@castro.pr.gov.br">
        <w:r>
          <w:rPr>
            <w:rStyle w:val="Hyperlink"/>
            <w:rFonts w:ascii="Arial" w:hAnsi="Arial"/>
            <w:color w:val="000000"/>
            <w:sz w:val="20"/>
            <w:szCs w:val="20"/>
          </w:rPr>
          <w:t>contratos.saude@castro.pr.gov.br</w:t>
        </w:r>
      </w:hyperlink>
    </w:p>
    <w:p>
      <w:pPr>
        <w:pStyle w:val="Normal"/>
        <w:spacing w:lineRule="auto" w:line="240"/>
        <w:ind w:firstLine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Telefone: 42 2122 5211   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>
        <w:rPr>
          <w:rFonts w:ascii="Arial" w:hAnsi="Arial"/>
          <w:sz w:val="20"/>
          <w:szCs w:val="20"/>
        </w:rPr>
        <w:tab/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>
        <w:rPr>
          <w:rFonts w:ascii="Arial" w:hAnsi="Arial"/>
          <w:sz w:val="20"/>
          <w:szCs w:val="20"/>
        </w:rPr>
        <w:t>6.1.2. FISCAL TECNICO DO CONTRATO:  Patricia Sembanski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Cargo: Coordenação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 xml:space="preserve">Matricula: </w:t>
      </w:r>
      <w:bookmarkStart w:id="1" w:name="_GoBack"/>
      <w:bookmarkEnd w:id="1"/>
      <w:r>
        <w:rPr>
          <w:rFonts w:ascii="Arial" w:hAnsi="Arial"/>
          <w:sz w:val="20"/>
          <w:szCs w:val="20"/>
        </w:rPr>
        <w:t>27324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Email: caps@castro.pr.gov.br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Telefone: 42 2122 5250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  <w:highlight w:val="none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6.1.3. FISCAL TECNICO DO CONTRATO: Daniele Mayer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Cargo: Coordenação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Matricula: 23043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Email: castro.especialidades@castro.pr.gov.br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</w:t>
      </w:r>
      <w:r>
        <w:rPr>
          <w:rFonts w:ascii="Arial" w:hAnsi="Arial"/>
          <w:sz w:val="20"/>
          <w:szCs w:val="20"/>
        </w:rPr>
        <w:t>Telefone: 42 2122 5234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6.2. Compete ao Gestor do Contrato acima identificado exercer a administração do contrato, com atribuições voltadas para o controle das questões documentais da contratação, quais sejam, verificar se os recursos estão sendo empenhados conforme as respectivas dotações orçamentárias, acompanhar o prazo de vigência do contrato, verificar a necessidade e possibilidade da renovação/prorrogação, bem como estudar a viabilidade de realização de reequilíbrio econômico-financeiro e da celebração dos respectivos termos aditivos, etc. </w:t>
      </w:r>
    </w:p>
    <w:p>
      <w:pPr>
        <w:pStyle w:val="Normal"/>
        <w:spacing w:lineRule="auto" w:line="240"/>
        <w:ind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6.3. Compete ao Fiscal do Contrato acima identificado exercer a verificação concreta do objeto, devendo o servidor designado verificar a qualidade e procedência da prestação do objeto respectivo, encaminhar informações ao gestor do contrato, atestar documentos fiscais, exercer o relacionamento necessário com a contratada, dirimir as dúvidas que surgirem no curso da execução do contrato, etc.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         </w:t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DOCUMENTAÇÃO: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Além da documentação exigida no edital, os interessados na presente contratação deverão ainda atender aos requisitos e apresentar a documentação relacionada nos itens a seguir, para fins de habilitação e contratação: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 xml:space="preserve">a) </w:t>
      </w:r>
      <w:r>
        <w:rPr>
          <w:rFonts w:eastAsia="Arial" w:ascii="Arial" w:hAnsi="Arial"/>
          <w:sz w:val="20"/>
          <w:szCs w:val="20"/>
        </w:rPr>
        <w:t xml:space="preserve">Requerimento para </w:t>
      </w:r>
      <w:r>
        <w:rPr>
          <w:rFonts w:eastAsia="Arial" w:ascii="Arial" w:hAnsi="Arial"/>
          <w:b/>
          <w:sz w:val="20"/>
          <w:szCs w:val="20"/>
        </w:rPr>
        <w:t>CREDENCIAMENTO</w:t>
      </w:r>
      <w:r>
        <w:rPr>
          <w:rFonts w:eastAsia="Arial" w:ascii="Arial" w:hAnsi="Arial"/>
          <w:sz w:val="20"/>
          <w:szCs w:val="20"/>
        </w:rPr>
        <w:t>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b)</w:t>
      </w:r>
      <w:r>
        <w:rPr>
          <w:rFonts w:eastAsia="Arial" w:ascii="Arial" w:hAnsi="Arial"/>
          <w:sz w:val="20"/>
          <w:szCs w:val="20"/>
        </w:rPr>
        <w:t xml:space="preserve"> Prova de inscrição no Cadastro Nacional de Pessoas Jurídicas (CNPJ/MF);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c)</w:t>
      </w:r>
      <w:r>
        <w:rPr>
          <w:rFonts w:eastAsia="Arial" w:ascii="Arial" w:hAnsi="Arial"/>
          <w:sz w:val="20"/>
          <w:szCs w:val="20"/>
        </w:rPr>
        <w:t xml:space="preserve"> Fotocópia do ato constitutivo, estatuto ou contrato social em vigor, acompanhado das alterações, </w:t>
      </w:r>
      <w:r>
        <w:rPr>
          <w:rFonts w:eastAsia="Arial" w:ascii="Arial" w:hAnsi="Arial"/>
          <w:b/>
          <w:sz w:val="20"/>
          <w:szCs w:val="20"/>
        </w:rPr>
        <w:t>devidamente registradas</w:t>
      </w:r>
      <w:r>
        <w:rPr>
          <w:rFonts w:eastAsia="Arial" w:ascii="Arial" w:hAnsi="Arial"/>
          <w:sz w:val="20"/>
          <w:szCs w:val="20"/>
        </w:rPr>
        <w:t>, em se tratando de sociedades comerciais e, no caso de sociedades por ações, acompanhado de documentos de eleição de seus administradores;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d)</w:t>
      </w:r>
      <w:r>
        <w:rPr>
          <w:rFonts w:eastAsia="Arial" w:ascii="Arial" w:hAnsi="Arial"/>
          <w:sz w:val="20"/>
          <w:szCs w:val="20"/>
        </w:rPr>
        <w:t xml:space="preserve"> Fotocópia do Alvará de funcionamento e da Licença Sanitária, segundo legislação vigente;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 xml:space="preserve">e) </w:t>
      </w:r>
      <w:r>
        <w:rPr>
          <w:rFonts w:eastAsia="Arial" w:ascii="Arial" w:hAnsi="Arial"/>
          <w:sz w:val="20"/>
          <w:szCs w:val="20"/>
        </w:rPr>
        <w:t>Fotocópia da Carteira de Identidade (RG) dos sócios-gerentes;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 xml:space="preserve">f) </w:t>
      </w:r>
      <w:r>
        <w:rPr>
          <w:rFonts w:eastAsia="Arial" w:ascii="Arial" w:hAnsi="Arial"/>
          <w:sz w:val="20"/>
          <w:szCs w:val="20"/>
        </w:rPr>
        <w:t>Fotocópia do CPF/MF dos sócios-gerentes;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g)</w:t>
      </w:r>
      <w:r>
        <w:rPr>
          <w:rFonts w:eastAsia="Arial" w:ascii="Arial" w:hAnsi="Arial"/>
          <w:sz w:val="20"/>
          <w:szCs w:val="20"/>
        </w:rPr>
        <w:t xml:space="preserve"> Prova de Regularidade Fiscal para com a Fazenda Federal, mediante a apresentação de Certidão Negativa de Débitos de Tributos e Contribuições Federais, expedida pela Secretaria da Receita Federal;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h)</w:t>
      </w:r>
      <w:r>
        <w:rPr>
          <w:rFonts w:eastAsia="Arial" w:ascii="Arial" w:hAnsi="Arial"/>
          <w:sz w:val="20"/>
          <w:szCs w:val="20"/>
        </w:rPr>
        <w:t xml:space="preserve"> Prova de Regularidade Fiscal para com a Fazenda Estadual;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i)</w:t>
      </w:r>
      <w:r>
        <w:rPr>
          <w:rFonts w:eastAsia="Arial" w:ascii="Arial" w:hAnsi="Arial"/>
          <w:sz w:val="20"/>
          <w:szCs w:val="20"/>
        </w:rPr>
        <w:t xml:space="preserve"> Prova de Regularidade Fiscal para com a Fazenda Municipal da sede da empresa;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>j)</w:t>
      </w:r>
      <w:r>
        <w:rPr>
          <w:rFonts w:eastAsia="Arial" w:ascii="Arial" w:hAnsi="Arial"/>
          <w:sz w:val="20"/>
          <w:szCs w:val="20"/>
        </w:rPr>
        <w:t xml:space="preserve"> Prova de Regularidade relativa ao Fundo de Garantia por Tempo de Serviço (FGTS);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sz w:val="20"/>
          <w:szCs w:val="20"/>
        </w:rPr>
        <w:t xml:space="preserve">k) </w:t>
      </w:r>
      <w:r>
        <w:rPr>
          <w:rFonts w:eastAsia="Arial" w:ascii="Arial" w:hAnsi="Arial"/>
          <w:sz w:val="20"/>
          <w:szCs w:val="20"/>
        </w:rPr>
        <w:t>Certidão Negativa de Débitos Trabalhistas (CNDT).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l)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>Declaramos que não possuímos em nosso Quadro de Pessoal,</w:t>
      </w:r>
      <w:r>
        <w:rPr>
          <w:rFonts w:ascii="Arial" w:hAnsi="Arial"/>
          <w:sz w:val="20"/>
          <w:szCs w:val="20"/>
        </w:rPr>
        <w:t xml:space="preserve"> trabalhadores menores de 18 anos realizando trabalho noturno, perigoso ou insalubre e de qualquer trabalho a menores de 16 anos, segundo determina a Lei n° 9854 de 27 de outubro de 1999), salvo na condição de aprendiz, a partir de 14 anos, na forma da Lei –</w:t>
      </w:r>
      <w:r>
        <w:rPr>
          <w:rFonts w:ascii="Arial" w:hAnsi="Arial"/>
          <w:b/>
          <w:bCs/>
          <w:sz w:val="20"/>
          <w:szCs w:val="20"/>
        </w:rPr>
        <w:t>;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m)</w:t>
      </w:r>
      <w:r>
        <w:rPr>
          <w:rFonts w:ascii="Arial" w:hAnsi="Arial"/>
          <w:sz w:val="20"/>
          <w:szCs w:val="20"/>
        </w:rPr>
        <w:t xml:space="preserve"> Declaração do CREDENCIADO  de que nunca foi declarada inidônea para licitar ou contratar com a administração pública, assinada por seu representante legal, devidamente qualificado para tanto;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n)</w:t>
      </w:r>
      <w:r>
        <w:rPr>
          <w:rFonts w:ascii="Arial" w:hAnsi="Arial"/>
          <w:sz w:val="20"/>
          <w:szCs w:val="20"/>
        </w:rPr>
        <w:t xml:space="preserve"> Declaração do CREDENCIADO, sob as penalidades cabíveis, da inexistência de  fatos supervenientes impeditivos para sua habilitação, assinada por seu representante legal, devidamente qualificado para tanto;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bCs/>
          <w:sz w:val="20"/>
          <w:szCs w:val="20"/>
        </w:rPr>
        <w:t>o)</w:t>
      </w:r>
      <w:r>
        <w:rPr>
          <w:rFonts w:eastAsia="Arial" w:ascii="Arial" w:hAnsi="Arial"/>
          <w:sz w:val="20"/>
          <w:szCs w:val="20"/>
        </w:rPr>
        <w:t xml:space="preserve"> Declaração do CREDENCIADO, assinada por seu representante legal, devidamente qualificado para tanto, consignando sua plena aceitação às normas e procedimentos descritos no edital;</w:t>
      </w:r>
    </w:p>
    <w:p>
      <w:pPr>
        <w:pStyle w:val="Normal"/>
        <w:spacing w:lineRule="auto" w:line="240" w:before="0" w:after="0"/>
        <w:contextualSpacing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b/>
          <w:bCs/>
          <w:sz w:val="20"/>
          <w:szCs w:val="20"/>
        </w:rPr>
        <w:t xml:space="preserve">p) </w:t>
      </w:r>
      <w:r>
        <w:rPr>
          <w:rFonts w:eastAsia="Arial" w:ascii="Arial" w:hAnsi="Arial"/>
          <w:sz w:val="20"/>
          <w:szCs w:val="20"/>
        </w:rPr>
        <w:t>Ofício informando a conta bancária de titularidade do proponente em que serão creditados os repasses relativos à prestação dos serviços pactuados.</w:t>
      </w:r>
    </w:p>
    <w:p>
      <w:pPr>
        <w:pStyle w:val="Normal"/>
        <w:spacing w:lineRule="auto" w:line="240" w:before="0" w:after="227"/>
        <w:contextualSpacing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PRAZO DE VIGÊNCIA DO CONTRATO/ATA: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 xml:space="preserve">8.1 O prazo de vigência do presente </w:t>
      </w:r>
      <w:r>
        <w:rPr>
          <w:rFonts w:eastAsia="Arial" w:ascii="Arial" w:hAnsi="Arial"/>
          <w:b/>
          <w:sz w:val="20"/>
          <w:szCs w:val="20"/>
        </w:rPr>
        <w:t>CONTRATO</w:t>
      </w:r>
      <w:r>
        <w:rPr>
          <w:rFonts w:eastAsia="Arial" w:ascii="Arial" w:hAnsi="Arial"/>
          <w:sz w:val="20"/>
          <w:szCs w:val="20"/>
        </w:rPr>
        <w:t xml:space="preserve"> será de 13 (treze) meses, contados a partir da data de assinatura.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eastAsia="Arial" w:ascii="Arial" w:hAnsi="Arial"/>
          <w:sz w:val="20"/>
          <w:szCs w:val="20"/>
        </w:rPr>
        <w:t>8.2 O prazo de execução do contrato será de 12 (doze) meses a contar da data de assinatura do contrato de credenciamento, podendo ser prorrogado na forma do art. 107 da Lei nº 14.133/2021.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3"/>
        </w:numPr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DOTAÇÃO ORÇAMENTÁRIA: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Manutenção das Atividades de Média e Alta Complexidade</w:t>
      </w:r>
    </w:p>
    <w:p>
      <w:pPr>
        <w:pStyle w:val="Normal"/>
        <w:spacing w:lineRule="auto" w:line="24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11.001.0010.0302.0011.2026.33.90.39.00.00.00.00 – Código Reduzido 346 – fonte 303 .</w:t>
      </w:r>
    </w:p>
    <w:p>
      <w:pPr>
        <w:pStyle w:val="Normal"/>
        <w:spacing w:lineRule="auto" w:line="240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Castro, 14 de agosto de 2025. </w:t>
      </w:r>
    </w:p>
    <w:p>
      <w:pPr>
        <w:pStyle w:val="Normal"/>
        <w:spacing w:lineRule="auto" w:line="240"/>
        <w:ind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Jennifer Pereira da Silva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Matricula nº 30180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Gerenciamento de Contratos e Projetos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ind w:left="72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</w:t>
      </w:r>
      <w:r>
        <w:rPr>
          <w:rFonts w:ascii="Arial" w:hAnsi="Arial"/>
          <w:sz w:val="20"/>
          <w:szCs w:val="20"/>
        </w:rPr>
        <w:t>Patricia Sembanski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Matricula nº 27324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Coordenadora Centro de Atenção Psicossocial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ind w:left="72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</w:t>
      </w:r>
      <w:r>
        <w:rPr>
          <w:rFonts w:ascii="Arial" w:hAnsi="Arial"/>
          <w:sz w:val="20"/>
          <w:szCs w:val="20"/>
        </w:rPr>
        <w:t>Daniele Mayer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Matricula nº 23043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Coordenadora Centro de Especialidades Médicas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Matilvani Moreira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Matricula nº 434</w:t>
      </w:r>
    </w:p>
    <w:p>
      <w:pPr>
        <w:pStyle w:val="Normal"/>
        <w:spacing w:lineRule="auto" w:line="2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Secretário Municipal de Saúde</w:t>
      </w:r>
    </w:p>
    <w:p>
      <w:pPr>
        <w:pStyle w:val="Normal"/>
        <w:spacing w:lineRule="auto" w:line="360"/>
        <w:ind w:left="720"/>
        <w:jc w:val="both"/>
        <w:rPr/>
      </w:pPr>
      <w:r>
        <w:rPr/>
      </w:r>
    </w:p>
    <w:p>
      <w:pPr>
        <w:pStyle w:val="Normal"/>
        <w:spacing w:lineRule="auto" w:line="360"/>
        <w:ind w:left="720"/>
        <w:jc w:val="both"/>
        <w:rPr/>
      </w:pPr>
      <w:r>
        <w:rPr/>
      </w:r>
    </w:p>
    <w:p>
      <w:pPr>
        <w:pStyle w:val="Normal"/>
        <w:spacing w:lineRule="auto" w:line="240"/>
        <w:jc w:val="center"/>
        <w:rPr>
          <w:rFonts w:ascii="Arial" w:hAnsi="Arial" w:cs="Times New Roman"/>
          <w:b/>
          <w:bCs/>
          <w:sz w:val="20"/>
          <w:szCs w:val="20"/>
          <w:highlight w:val="none"/>
        </w:rPr>
      </w:pPr>
      <w:r>
        <w:rPr>
          <w:rFonts w:cs="Times New Roman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/>
        <w:ind w:hanging="0" w:left="72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sectPr>
      <w:headerReference w:type="even" r:id="rId7"/>
      <w:headerReference w:type="default" r:id="rId8"/>
      <w:headerReference w:type="first" r:id="rId9"/>
      <w:footerReference w:type="even" r:id="rId10"/>
      <w:footerReference w:type="default" r:id="rId11"/>
      <w:footerReference w:type="first" r:id="rId12"/>
      <w:type w:val="nextPage"/>
      <w:pgSz w:w="11906" w:h="16838"/>
      <w:pgMar w:left="1134" w:right="1134" w:gutter="0" w:header="1134" w:top="1417" w:footer="1134" w:bottom="11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entury Gothic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Helvetica" w:hAnsi="Helvetica"/>
        <w:b/>
        <w:bCs/>
        <w:sz w:val="16"/>
        <w:szCs w:val="16"/>
      </w:rPr>
    </w:pPr>
    <w:r>
      <w:rPr>
        <w:rFonts w:eastAsia="HG Mincho Light J" w:ascii="Helvetica" w:hAnsi="Helvetica"/>
        <w:b/>
        <w:bCs/>
        <w:color w:val="000000"/>
        <w:sz w:val="16"/>
        <w:szCs w:val="16"/>
        <w:lang w:eastAsia="en-US" w:bidi="en-US"/>
      </w:rPr>
      <w:t>Praça Pedro Kaled, 22 Centro 84.165-540 tel (042) 2122 5046</w:t>
    </w:r>
  </w:p>
  <w:p>
    <w:pPr>
      <w:pStyle w:val="Normal"/>
      <w:jc w:val="center"/>
      <w:rPr/>
    </w:pPr>
    <w:r>
      <w:rPr>
        <w:rFonts w:ascii="Helvetica" w:hAnsi="Helvetica"/>
        <w:b/>
        <w:bCs/>
        <w:sz w:val="16"/>
        <w:szCs w:val="16"/>
      </w:rPr>
      <w:t xml:space="preserve">CNPJ 77.001.311/0001-08 site </w:t>
    </w:r>
    <w:hyperlink r:id="rId1">
      <w:r>
        <w:rPr>
          <w:rStyle w:val="Hyperlink"/>
          <w:rFonts w:ascii="Helvetica" w:hAnsi="Helvetica"/>
          <w:b/>
          <w:bCs/>
          <w:sz w:val="16"/>
          <w:szCs w:val="16"/>
        </w:rPr>
        <w:t>www.castro.pr.gov.br</w:t>
      </w:r>
    </w:hyperlink>
    <w:r>
      <w:rPr>
        <w:rFonts w:ascii="Helvetica" w:hAnsi="Helvetica"/>
        <w:b/>
        <w:bCs/>
        <w:sz w:val="16"/>
        <w:szCs w:val="16"/>
      </w:rPr>
      <w:t xml:space="preserve"> e-mail </w:t>
    </w:r>
    <w:hyperlink r:id="rId2">
      <w:r>
        <w:rPr>
          <w:rStyle w:val="Hyperlink"/>
          <w:rFonts w:ascii="Helvetica" w:hAnsi="Helvetica"/>
          <w:b/>
          <w:bCs/>
          <w:sz w:val="16"/>
          <w:szCs w:val="16"/>
        </w:rPr>
        <w:t>licitacao.castro@gmail.com</w:t>
      </w:r>
    </w:hyperlink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Helvetica" w:hAnsi="Helvetica"/>
        <w:b/>
        <w:bCs/>
        <w:sz w:val="16"/>
        <w:szCs w:val="16"/>
      </w:rPr>
    </w:pPr>
    <w:r>
      <w:rPr>
        <w:rFonts w:eastAsia="HG Mincho Light J" w:ascii="Helvetica" w:hAnsi="Helvetica"/>
        <w:b/>
        <w:bCs/>
        <w:color w:val="000000"/>
        <w:sz w:val="16"/>
        <w:szCs w:val="16"/>
        <w:lang w:eastAsia="en-US" w:bidi="en-US"/>
      </w:rPr>
      <w:t>Praça Pedro Kaled, 22 Centro 84.165-540 tel (042) 2122 5046</w:t>
    </w:r>
  </w:p>
  <w:p>
    <w:pPr>
      <w:pStyle w:val="Normal"/>
      <w:jc w:val="center"/>
      <w:rPr/>
    </w:pPr>
    <w:r>
      <w:rPr>
        <w:rFonts w:ascii="Helvetica" w:hAnsi="Helvetica"/>
        <w:b/>
        <w:bCs/>
        <w:sz w:val="16"/>
        <w:szCs w:val="16"/>
      </w:rPr>
      <w:t xml:space="preserve">CNPJ 77.001.311/0001-08 site </w:t>
    </w:r>
    <w:hyperlink r:id="rId1">
      <w:r>
        <w:rPr>
          <w:rStyle w:val="Hyperlink"/>
          <w:rFonts w:ascii="Helvetica" w:hAnsi="Helvetica"/>
          <w:b/>
          <w:bCs/>
          <w:sz w:val="16"/>
          <w:szCs w:val="16"/>
        </w:rPr>
        <w:t>www.castro.pr.gov.br</w:t>
      </w:r>
    </w:hyperlink>
    <w:r>
      <w:rPr>
        <w:rFonts w:ascii="Helvetica" w:hAnsi="Helvetica"/>
        <w:b/>
        <w:bCs/>
        <w:sz w:val="16"/>
        <w:szCs w:val="16"/>
      </w:rPr>
      <w:t xml:space="preserve"> e-mail </w:t>
    </w:r>
    <w:hyperlink r:id="rId2">
      <w:r>
        <w:rPr>
          <w:rStyle w:val="Hyperlink"/>
          <w:rFonts w:ascii="Helvetica" w:hAnsi="Helvetica"/>
          <w:b/>
          <w:bCs/>
          <w:sz w:val="16"/>
          <w:szCs w:val="16"/>
        </w:rPr>
        <w:t>licitacao.castro@gmail.com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20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1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40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2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mc:AlternateContent>
        <mc:Choice Requires="wps">
          <w:drawing>
            <wp:anchor behindDoc="1" distT="0" distB="0" distL="635" distR="0" simplePos="0" locked="0" layoutInCell="1" allowOverlap="1" relativeHeight="20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635000"/>
              <wp:effectExtent l="635" t="0" r="0" b="0"/>
              <wp:wrapNone/>
              <wp:docPr id="3" name="Form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635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Forma1" path="m0,0l-2147483645,0l-2147483645,-2147483646l0,-2147483646xe" fillcolor="white" stroked="t" o:allowincell="f" style="position:absolute;margin-left:0.05pt;margin-top:0.05pt;width:49.95pt;height:49.95pt;mso-wrap-style:none;v-text-anchor:middle">
              <v:fill o:detectmouseclick="t" type="solid" color2="black"/>
              <v:stroke color="black" joinstyle="round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40">
          <wp:simplePos x="0" y="0"/>
          <wp:positionH relativeFrom="column">
            <wp:posOffset>635</wp:posOffset>
          </wp:positionH>
          <wp:positionV relativeFrom="paragraph">
            <wp:posOffset>3810</wp:posOffset>
          </wp:positionV>
          <wp:extent cx="662940" cy="863600"/>
          <wp:effectExtent l="0" t="0" r="0" b="0"/>
          <wp:wrapNone/>
          <wp:docPr id="4" name="_x005F_x0000_i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_x005F_x0000_i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940" cy="8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Helvetica" w:hAnsi="Helvetica"/>
        <w:sz w:val="56"/>
        <w:szCs w:val="56"/>
      </w:rPr>
      <w:t>Município de Castro</w:t>
    </w:r>
  </w:p>
  <w:p>
    <w:pPr>
      <w:pStyle w:val="Header"/>
      <w:tabs>
        <w:tab w:val="clear" w:pos="4419"/>
        <w:tab w:val="clear" w:pos="8838"/>
        <w:tab w:val="left" w:pos="3360" w:leader="none"/>
        <w:tab w:val="center" w:pos="7143" w:leader="none"/>
        <w:tab w:val="right" w:pos="14287" w:leader="none"/>
      </w:tabs>
      <w:jc w:val="right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  <w:t>Diretoria de Suprimentos</w:t>
    </w:r>
  </w:p>
  <w:p>
    <w:pPr>
      <w:pStyle w:val="Normal"/>
      <w:rPr>
        <w:rFonts w:ascii="Helvetica" w:hAnsi="Helvetica"/>
        <w:sz w:val="27"/>
        <w:szCs w:val="27"/>
      </w:rPr>
    </w:pPr>
    <w:r>
      <w:rPr>
        <w:rFonts w:ascii="Helvetica" w:hAnsi="Helvetica"/>
        <w:sz w:val="27"/>
        <w:szCs w:val="27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pStyle w:val="Heading2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Heading3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Heading4"/>
      <w:numFmt w:val="decimal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/>
      </w:rPr>
    </w:lvl>
    <w:lvl w:ilvl="1">
      <w:start w:val="9"/>
      <w:isLgl/>
      <w:numFmt w:val="decimal"/>
      <w:lvlText w:val="%1.%2"/>
      <w:lvlJc w:val="left"/>
      <w:pPr>
        <w:tabs>
          <w:tab w:val="num" w:pos="0"/>
        </w:tabs>
        <w:ind w:left="1080" w:hanging="360"/>
      </w:pPr>
      <w:rPr/>
    </w:lvl>
    <w:lvl w:ilvl="2">
      <w:start w:val="1"/>
      <w:isLgl/>
      <w:numFmt w:val="decimal"/>
      <w:lvlText w:val="%1.%2.%3"/>
      <w:lvlJc w:val="left"/>
      <w:pPr>
        <w:tabs>
          <w:tab w:val="num" w:pos="0"/>
        </w:tabs>
        <w:ind w:left="1800" w:hanging="720"/>
      </w:pPr>
      <w:rPr/>
    </w:lvl>
    <w:lvl w:ilvl="3">
      <w:start w:val="1"/>
      <w:isLgl/>
      <w:numFmt w:val="decimal"/>
      <w:lvlText w:val="%1.%2.%3.%4"/>
      <w:lvlJc w:val="left"/>
      <w:pPr>
        <w:tabs>
          <w:tab w:val="num" w:pos="0"/>
        </w:tabs>
        <w:ind w:left="2160" w:hanging="720"/>
      </w:pPr>
      <w:rPr/>
    </w:lvl>
    <w:lvl w:ilvl="4">
      <w:start w:val="1"/>
      <w:isLgl/>
      <w:numFmt w:val="decimal"/>
      <w:lvlText w:val="%1.%2.%3.%4.%5"/>
      <w:lvlJc w:val="left"/>
      <w:pPr>
        <w:tabs>
          <w:tab w:val="num" w:pos="0"/>
        </w:tabs>
        <w:ind w:left="2880" w:hanging="1080"/>
      </w:pPr>
      <w:rPr/>
    </w:lvl>
    <w:lvl w:ilvl="5">
      <w:start w:val="1"/>
      <w:isLgl/>
      <w:numFmt w:val="decimal"/>
      <w:lvlText w:val="%1.%2.%3.%4.%5.%6"/>
      <w:lvlJc w:val="left"/>
      <w:pPr>
        <w:tabs>
          <w:tab w:val="num" w:pos="0"/>
        </w:tabs>
        <w:ind w:left="3240" w:hanging="1080"/>
      </w:pPr>
      <w:rPr/>
    </w:lvl>
    <w:lvl w:ilvl="6">
      <w:start w:val="1"/>
      <w:isLgl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/>
    </w:lvl>
    <w:lvl w:ilvl="7">
      <w:start w:val="1"/>
      <w:isLgl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/>
    </w:lvl>
    <w:lvl w:ilvl="8">
      <w:start w:val="1"/>
      <w:isLgl/>
      <w:numFmt w:val="decimal"/>
      <w:lvlText w:val="%1.%2.%3.%4.%5.%6.%7.%8.%9"/>
      <w:lvlJc w:val="left"/>
      <w:pPr>
        <w:tabs>
          <w:tab w:val="num" w:pos="0"/>
        </w:tabs>
        <w:ind w:left="504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zh-CN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2b63"/>
    <w:pPr>
      <w:widowControl/>
      <w:suppressAutoHyphens w:val="true"/>
      <w:bidi w:val="0"/>
      <w:spacing w:before="0" w:after="0"/>
      <w:jc w:val="left"/>
    </w:pPr>
    <w:rPr>
      <w:rFonts w:ascii="Century Gothic" w:hAnsi="Century Gothic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 w:customStyle="1">
    <w:name w:val="heading 1"/>
    <w:basedOn w:val="Normal"/>
    <w:next w:val="Normal"/>
    <w:link w:val="Heading1Char"/>
    <w:uiPriority w:val="9"/>
    <w:qFormat/>
    <w:rsid w:val="007b6df6"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 w:customStyle="1">
    <w:name w:val="heading 2"/>
    <w:basedOn w:val="Ttulo2"/>
    <w:next w:val="Normal"/>
    <w:link w:val="Heading2Char"/>
    <w:uiPriority w:val="9"/>
    <w:unhideWhenUsed/>
    <w:qFormat/>
    <w:rsid w:val="007b6df6"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 w:customStyle="1">
    <w:name w:val="heading 3"/>
    <w:basedOn w:val="Ttulo2"/>
    <w:next w:val="Normal"/>
    <w:link w:val="Heading3Char"/>
    <w:uiPriority w:val="9"/>
    <w:unhideWhenUsed/>
    <w:qFormat/>
    <w:rsid w:val="007b6df6"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 w:customStyle="1">
    <w:name w:val="heading 4"/>
    <w:basedOn w:val="Normal"/>
    <w:next w:val="Normal"/>
    <w:link w:val="Heading4Char"/>
    <w:uiPriority w:val="9"/>
    <w:unhideWhenUsed/>
    <w:qFormat/>
    <w:rsid w:val="007b6df6"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 w:customStyle="1">
    <w:name w:val="heading 5"/>
    <w:basedOn w:val="Normal"/>
    <w:next w:val="Normal"/>
    <w:link w:val="Heading5Char"/>
    <w:uiPriority w:val="9"/>
    <w:unhideWhenUsed/>
    <w:qFormat/>
    <w:rsid w:val="007b6df6"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 w:customStyle="1">
    <w:name w:val="heading 6"/>
    <w:basedOn w:val="Normal"/>
    <w:next w:val="Normal"/>
    <w:link w:val="Heading6Char"/>
    <w:uiPriority w:val="9"/>
    <w:unhideWhenUsed/>
    <w:qFormat/>
    <w:rsid w:val="007b6df6"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 w:customStyle="1">
    <w:name w:val="heading 7"/>
    <w:basedOn w:val="Normal"/>
    <w:next w:val="Normal"/>
    <w:link w:val="Heading7Char"/>
    <w:uiPriority w:val="9"/>
    <w:unhideWhenUsed/>
    <w:qFormat/>
    <w:rsid w:val="007b6df6"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 w:customStyle="1">
    <w:name w:val="heading 8"/>
    <w:basedOn w:val="Normal"/>
    <w:next w:val="Normal"/>
    <w:link w:val="Heading8Char"/>
    <w:uiPriority w:val="9"/>
    <w:unhideWhenUsed/>
    <w:qFormat/>
    <w:rsid w:val="007b6df6"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 w:customStyle="1">
    <w:name w:val="heading 9"/>
    <w:basedOn w:val="Normal"/>
    <w:next w:val="Normal"/>
    <w:link w:val="Heading9Char"/>
    <w:uiPriority w:val="9"/>
    <w:unhideWhenUsed/>
    <w:qFormat/>
    <w:rsid w:val="007b6df6"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uiPriority w:val="9"/>
    <w:qFormat/>
    <w:rsid w:val="007b6df6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qFormat/>
    <w:rsid w:val="007b6df6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qFormat/>
    <w:rsid w:val="007b6df6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qFormat/>
    <w:rsid w:val="007b6df6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qFormat/>
    <w:rsid w:val="007b6df6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qFormat/>
    <w:rsid w:val="007b6df6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qFormat/>
    <w:rsid w:val="007b6df6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qFormat/>
    <w:rsid w:val="007b6df6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qFormat/>
    <w:rsid w:val="007b6df6"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uiPriority w:val="10"/>
    <w:qFormat/>
    <w:rsid w:val="007b6df6"/>
    <w:rPr>
      <w:sz w:val="48"/>
      <w:szCs w:val="48"/>
    </w:rPr>
  </w:style>
  <w:style w:type="character" w:styleId="SubttuloChar" w:customStyle="1">
    <w:name w:val="Subtítulo Char"/>
    <w:uiPriority w:val="11"/>
    <w:qFormat/>
    <w:rsid w:val="007b6df6"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sid w:val="007b6df6"/>
    <w:rPr>
      <w:i/>
    </w:rPr>
  </w:style>
  <w:style w:type="character" w:styleId="CitaoIntensaChar" w:customStyle="1">
    <w:name w:val="Citação Intensa Char"/>
    <w:link w:val="IntenseQuote"/>
    <w:uiPriority w:val="30"/>
    <w:qFormat/>
    <w:rsid w:val="007b6df6"/>
    <w:rPr>
      <w:i/>
    </w:rPr>
  </w:style>
  <w:style w:type="character" w:styleId="HeaderChar" w:customStyle="1">
    <w:name w:val="Header Char"/>
    <w:uiPriority w:val="99"/>
    <w:qFormat/>
    <w:rsid w:val="007b6df6"/>
    <w:rPr/>
  </w:style>
  <w:style w:type="character" w:styleId="FooterChar" w:customStyle="1">
    <w:name w:val="Footer Char"/>
    <w:uiPriority w:val="99"/>
    <w:qFormat/>
    <w:rsid w:val="007b6df6"/>
    <w:rPr/>
  </w:style>
  <w:style w:type="character" w:styleId="CaptionChar" w:customStyle="1">
    <w:name w:val="Caption Char"/>
    <w:uiPriority w:val="99"/>
    <w:qFormat/>
    <w:rsid w:val="007b6df6"/>
    <w:rPr/>
  </w:style>
  <w:style w:type="character" w:styleId="TextodenotaderodapChar" w:customStyle="1">
    <w:name w:val="Texto de nota de rodapé Char"/>
    <w:uiPriority w:val="99"/>
    <w:qFormat/>
    <w:rsid w:val="007b6df6"/>
    <w:rPr>
      <w:sz w:val="18"/>
    </w:rPr>
  </w:style>
  <w:style w:type="character" w:styleId="Caracteresdenotaderodap">
    <w:name w:val="Caracteres de nota de rodapé"/>
    <w:uiPriority w:val="99"/>
    <w:unhideWhenUsed/>
    <w:qFormat/>
    <w:rsid w:val="007b6df6"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TextodenotadefimChar" w:customStyle="1">
    <w:name w:val="Texto de nota de fim Char"/>
    <w:uiPriority w:val="99"/>
    <w:qFormat/>
    <w:rsid w:val="007b6df6"/>
    <w:rPr>
      <w:sz w:val="20"/>
    </w:rPr>
  </w:style>
  <w:style w:type="character" w:styleId="Caracteresdenotadefim">
    <w:name w:val="Caracteres de nota de fim"/>
    <w:uiPriority w:val="99"/>
    <w:semiHidden/>
    <w:unhideWhenUsed/>
    <w:qFormat/>
    <w:rsid w:val="007b6df6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WW8Num1z0" w:customStyle="1">
    <w:name w:val="WW8Num1z0"/>
    <w:qFormat/>
    <w:rsid w:val="007b6df6"/>
    <w:rPr/>
  </w:style>
  <w:style w:type="character" w:styleId="WW8Num1z1" w:customStyle="1">
    <w:name w:val="WW8Num1z1"/>
    <w:qFormat/>
    <w:rsid w:val="007b6df6"/>
    <w:rPr/>
  </w:style>
  <w:style w:type="character" w:styleId="WW8Num1z2" w:customStyle="1">
    <w:name w:val="WW8Num1z2"/>
    <w:qFormat/>
    <w:rsid w:val="007b6df6"/>
    <w:rPr/>
  </w:style>
  <w:style w:type="character" w:styleId="WW8Num1z3" w:customStyle="1">
    <w:name w:val="WW8Num1z3"/>
    <w:qFormat/>
    <w:rsid w:val="007b6df6"/>
    <w:rPr/>
  </w:style>
  <w:style w:type="character" w:styleId="WW8Num1z4" w:customStyle="1">
    <w:name w:val="WW8Num1z4"/>
    <w:qFormat/>
    <w:rsid w:val="007b6df6"/>
    <w:rPr/>
  </w:style>
  <w:style w:type="character" w:styleId="WW8Num1z5" w:customStyle="1">
    <w:name w:val="WW8Num1z5"/>
    <w:qFormat/>
    <w:rsid w:val="007b6df6"/>
    <w:rPr/>
  </w:style>
  <w:style w:type="character" w:styleId="WW8Num1z6" w:customStyle="1">
    <w:name w:val="WW8Num1z6"/>
    <w:qFormat/>
    <w:rsid w:val="007b6df6"/>
    <w:rPr/>
  </w:style>
  <w:style w:type="character" w:styleId="WW8Num1z7" w:customStyle="1">
    <w:name w:val="WW8Num1z7"/>
    <w:qFormat/>
    <w:rsid w:val="007b6df6"/>
    <w:rPr/>
  </w:style>
  <w:style w:type="character" w:styleId="WW8Num1z8" w:customStyle="1">
    <w:name w:val="WW8Num1z8"/>
    <w:qFormat/>
    <w:rsid w:val="007b6df6"/>
    <w:rPr/>
  </w:style>
  <w:style w:type="character" w:styleId="Fontepargpadro4" w:customStyle="1">
    <w:name w:val="Fonte parág. padrão4"/>
    <w:qFormat/>
    <w:rsid w:val="007b6df6"/>
    <w:rPr/>
  </w:style>
  <w:style w:type="character" w:styleId="Absatz-Standardschriftart" w:customStyle="1">
    <w:name w:val="Absatz-Standardschriftart"/>
    <w:qFormat/>
    <w:rsid w:val="007b6df6"/>
    <w:rPr/>
  </w:style>
  <w:style w:type="character" w:styleId="WW-Absatz-Standardschriftart" w:customStyle="1">
    <w:name w:val="WW-Absatz-Standardschriftart"/>
    <w:qFormat/>
    <w:rsid w:val="007b6df6"/>
    <w:rPr/>
  </w:style>
  <w:style w:type="character" w:styleId="Fontepargpadro3" w:customStyle="1">
    <w:name w:val="Fonte parág. padrão3"/>
    <w:qFormat/>
    <w:rsid w:val="007b6df6"/>
    <w:rPr/>
  </w:style>
  <w:style w:type="character" w:styleId="WW-Absatz-Standardschriftart1" w:customStyle="1">
    <w:name w:val="WW-Absatz-Standardschriftart1"/>
    <w:qFormat/>
    <w:rsid w:val="007b6df6"/>
    <w:rPr/>
  </w:style>
  <w:style w:type="character" w:styleId="Fontepargpadro2" w:customStyle="1">
    <w:name w:val="Fonte parág. padrão2"/>
    <w:qFormat/>
    <w:rsid w:val="007b6df6"/>
    <w:rPr/>
  </w:style>
  <w:style w:type="character" w:styleId="WW-Absatz-Standardschriftart11" w:customStyle="1">
    <w:name w:val="WW-Absatz-Standardschriftart11"/>
    <w:qFormat/>
    <w:rsid w:val="007b6df6"/>
    <w:rPr/>
  </w:style>
  <w:style w:type="character" w:styleId="WW-Absatz-Standardschriftart111" w:customStyle="1">
    <w:name w:val="WW-Absatz-Standardschriftart111"/>
    <w:qFormat/>
    <w:rsid w:val="007b6df6"/>
    <w:rPr/>
  </w:style>
  <w:style w:type="character" w:styleId="WW-Absatz-Standardschriftart1111" w:customStyle="1">
    <w:name w:val="WW-Absatz-Standardschriftart1111"/>
    <w:qFormat/>
    <w:rsid w:val="007b6df6"/>
    <w:rPr/>
  </w:style>
  <w:style w:type="character" w:styleId="WW-Absatz-Standardschriftart11111" w:customStyle="1">
    <w:name w:val="WW-Absatz-Standardschriftart11111"/>
    <w:qFormat/>
    <w:rsid w:val="007b6df6"/>
    <w:rPr/>
  </w:style>
  <w:style w:type="character" w:styleId="WW-Absatz-Standardschriftart111111" w:customStyle="1">
    <w:name w:val="WW-Absatz-Standardschriftart111111"/>
    <w:qFormat/>
    <w:rsid w:val="007b6df6"/>
    <w:rPr/>
  </w:style>
  <w:style w:type="character" w:styleId="WW-Absatz-Standardschriftart1111111" w:customStyle="1">
    <w:name w:val="WW-Absatz-Standardschriftart1111111"/>
    <w:qFormat/>
    <w:rsid w:val="007b6df6"/>
    <w:rPr/>
  </w:style>
  <w:style w:type="character" w:styleId="WW-Absatz-Standardschriftart11111111" w:customStyle="1">
    <w:name w:val="WW-Absatz-Standardschriftart11111111"/>
    <w:qFormat/>
    <w:rsid w:val="007b6df6"/>
    <w:rPr/>
  </w:style>
  <w:style w:type="character" w:styleId="WW-Absatz-Standardschriftart111111111" w:customStyle="1">
    <w:name w:val="WW-Absatz-Standardschriftart111111111"/>
    <w:qFormat/>
    <w:rsid w:val="007b6df6"/>
    <w:rPr/>
  </w:style>
  <w:style w:type="character" w:styleId="WW-Absatz-Standardschriftart1111111111" w:customStyle="1">
    <w:name w:val="WW-Absatz-Standardschriftart1111111111"/>
    <w:qFormat/>
    <w:rsid w:val="007b6df6"/>
    <w:rPr/>
  </w:style>
  <w:style w:type="character" w:styleId="WW-Absatz-Standardschriftart11111111111" w:customStyle="1">
    <w:name w:val="WW-Absatz-Standardschriftart11111111111"/>
    <w:qFormat/>
    <w:rsid w:val="007b6df6"/>
    <w:rPr/>
  </w:style>
  <w:style w:type="character" w:styleId="WW-Absatz-Standardschriftart111111111111" w:customStyle="1">
    <w:name w:val="WW-Absatz-Standardschriftart111111111111"/>
    <w:qFormat/>
    <w:rsid w:val="007b6df6"/>
    <w:rPr/>
  </w:style>
  <w:style w:type="character" w:styleId="WW-Absatz-Standardschriftart1111111111111" w:customStyle="1">
    <w:name w:val="WW-Absatz-Standardschriftart1111111111111"/>
    <w:qFormat/>
    <w:rsid w:val="007b6df6"/>
    <w:rPr/>
  </w:style>
  <w:style w:type="character" w:styleId="WW-Absatz-Standardschriftart11111111111111" w:customStyle="1">
    <w:name w:val="WW-Absatz-Standardschriftart11111111111111"/>
    <w:qFormat/>
    <w:rsid w:val="007b6df6"/>
    <w:rPr/>
  </w:style>
  <w:style w:type="character" w:styleId="WW-Absatz-Standardschriftart111111111111111" w:customStyle="1">
    <w:name w:val="WW-Absatz-Standardschriftart111111111111111"/>
    <w:qFormat/>
    <w:rsid w:val="007b6df6"/>
    <w:rPr/>
  </w:style>
  <w:style w:type="character" w:styleId="WW-Absatz-Standardschriftart1111111111111111" w:customStyle="1">
    <w:name w:val="WW-Absatz-Standardschriftart1111111111111111"/>
    <w:qFormat/>
    <w:rsid w:val="007b6df6"/>
    <w:rPr/>
  </w:style>
  <w:style w:type="character" w:styleId="WW-Absatz-Standardschriftart11111111111111111" w:customStyle="1">
    <w:name w:val="WW-Absatz-Standardschriftart11111111111111111"/>
    <w:qFormat/>
    <w:rsid w:val="007b6df6"/>
    <w:rPr/>
  </w:style>
  <w:style w:type="character" w:styleId="WW-Absatz-Standardschriftart111111111111111111" w:customStyle="1">
    <w:name w:val="WW-Absatz-Standardschriftart111111111111111111"/>
    <w:qFormat/>
    <w:rsid w:val="007b6df6"/>
    <w:rPr/>
  </w:style>
  <w:style w:type="character" w:styleId="WW-Absatz-Standardschriftart1111111111111111111" w:customStyle="1">
    <w:name w:val="WW-Absatz-Standardschriftart1111111111111111111"/>
    <w:qFormat/>
    <w:rsid w:val="007b6df6"/>
    <w:rPr/>
  </w:style>
  <w:style w:type="character" w:styleId="WW-Absatz-Standardschriftart11111111111111111111" w:customStyle="1">
    <w:name w:val="WW-Absatz-Standardschriftart11111111111111111111"/>
    <w:qFormat/>
    <w:rsid w:val="007b6df6"/>
    <w:rPr/>
  </w:style>
  <w:style w:type="character" w:styleId="WW-Absatz-Standardschriftart111111111111111111111" w:customStyle="1">
    <w:name w:val="WW-Absatz-Standardschriftart111111111111111111111"/>
    <w:qFormat/>
    <w:rsid w:val="007b6df6"/>
    <w:rPr/>
  </w:style>
  <w:style w:type="character" w:styleId="WW-Absatz-Standardschriftart1111111111111111111111" w:customStyle="1">
    <w:name w:val="WW-Absatz-Standardschriftart1111111111111111111111"/>
    <w:qFormat/>
    <w:rsid w:val="007b6df6"/>
    <w:rPr/>
  </w:style>
  <w:style w:type="character" w:styleId="WW-Absatz-Standardschriftart11111111111111111111111" w:customStyle="1">
    <w:name w:val="WW-Absatz-Standardschriftart11111111111111111111111"/>
    <w:qFormat/>
    <w:rsid w:val="007b6df6"/>
    <w:rPr/>
  </w:style>
  <w:style w:type="character" w:styleId="WW-Absatz-Standardschriftart111111111111111111111111" w:customStyle="1">
    <w:name w:val="WW-Absatz-Standardschriftart111111111111111111111111"/>
    <w:qFormat/>
    <w:rsid w:val="007b6df6"/>
    <w:rPr/>
  </w:style>
  <w:style w:type="character" w:styleId="WW-Absatz-Standardschriftart1111111111111111111111111" w:customStyle="1">
    <w:name w:val="WW-Absatz-Standardschriftart1111111111111111111111111"/>
    <w:qFormat/>
    <w:rsid w:val="007b6df6"/>
    <w:rPr/>
  </w:style>
  <w:style w:type="character" w:styleId="Fontepargpadro1" w:customStyle="1">
    <w:name w:val="Fonte parág. padrão1"/>
    <w:qFormat/>
    <w:rsid w:val="007b6df6"/>
    <w:rPr/>
  </w:style>
  <w:style w:type="character" w:styleId="PageNumber">
    <w:name w:val="page number"/>
    <w:basedOn w:val="Fontepargpadro1"/>
    <w:qFormat/>
    <w:rsid w:val="007b6df6"/>
    <w:rPr/>
  </w:style>
  <w:style w:type="character" w:styleId="Hyperlink">
    <w:name w:val="Hyperlink"/>
    <w:rsid w:val="007b6df6"/>
    <w:rPr>
      <w:color w:val="0000FF"/>
      <w:u w:val="single"/>
    </w:rPr>
  </w:style>
  <w:style w:type="character" w:styleId="Smbolosdenumerao" w:customStyle="1">
    <w:name w:val="Símbolos de numeração"/>
    <w:qFormat/>
    <w:rsid w:val="007b6df6"/>
    <w:rPr/>
  </w:style>
  <w:style w:type="character" w:styleId="info1" w:customStyle="1">
    <w:name w:val="info1"/>
    <w:qFormat/>
    <w:rsid w:val="007b6df6"/>
    <w:rPr>
      <w:color w:val="000000"/>
      <w:sz w:val="20"/>
      <w:szCs w:val="20"/>
    </w:rPr>
  </w:style>
  <w:style w:type="character" w:styleId="fontstyle01" w:customStyle="1">
    <w:name w:val="fontstyle01"/>
    <w:qFormat/>
    <w:rsid w:val="007b6df6"/>
    <w:rPr>
      <w:rFonts w:ascii="Calibri" w:hAnsi="Calibri"/>
      <w:color w:val="000000"/>
      <w:sz w:val="16"/>
      <w:szCs w:val="16"/>
    </w:rPr>
  </w:style>
  <w:style w:type="character" w:styleId="FollowedHyperlink">
    <w:name w:val="FollowedHyperlink"/>
    <w:rPr>
      <w:color w:val="800000"/>
      <w:u w:val="single"/>
    </w:rPr>
  </w:style>
  <w:style w:type="character" w:styleId="markedcontent">
    <w:name w:val="markedcontent"/>
    <w:qFormat/>
    <w:rPr/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7b6df6"/>
    <w:pPr>
      <w:spacing w:before="0" w:after="120"/>
    </w:pPr>
    <w:rPr/>
  </w:style>
  <w:style w:type="paragraph" w:styleId="List">
    <w:name w:val="List"/>
    <w:basedOn w:val="BodyText"/>
    <w:rsid w:val="007b6df6"/>
    <w:pPr/>
    <w:rPr/>
  </w:style>
  <w:style w:type="paragraph" w:styleId="Caption">
    <w:name w:val="caption"/>
    <w:basedOn w:val="Normal"/>
    <w:next w:val="Normal"/>
    <w:qFormat/>
    <w:rsid w:val="007b6df6"/>
    <w:pPr>
      <w:suppressLineNumbers/>
      <w:spacing w:before="120" w:after="120"/>
    </w:pPr>
    <w:rPr>
      <w:i/>
      <w:iCs/>
    </w:rPr>
  </w:style>
  <w:style w:type="paragraph" w:styleId="ndice" w:customStyle="1">
    <w:name w:val="Índice"/>
    <w:basedOn w:val="Normal"/>
    <w:qFormat/>
    <w:rsid w:val="007b6df6"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b6df6"/>
    <w:pPr>
      <w:spacing w:before="0" w:after="0"/>
      <w:ind w:hanging="0" w:left="720"/>
      <w:contextualSpacing/>
    </w:pPr>
    <w:rPr/>
  </w:style>
  <w:style w:type="paragraph" w:styleId="NoSpacing">
    <w:name w:val="No Spacing"/>
    <w:uiPriority w:val="1"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itle">
    <w:name w:val="Title"/>
    <w:basedOn w:val="Normal"/>
    <w:next w:val="Normal"/>
    <w:link w:val="TtuloChar"/>
    <w:qFormat/>
    <w:rsid w:val="007b6df6"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Normal"/>
    <w:next w:val="Normal"/>
    <w:link w:val="SubttuloChar"/>
    <w:qFormat/>
    <w:rsid w:val="007b6df6"/>
    <w:pPr>
      <w:jc w:val="center"/>
    </w:pPr>
    <w:rPr>
      <w:i/>
      <w:iCs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b6df6"/>
    <w:pPr>
      <w:ind w:hanging="0" w:left="720" w:right="72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rsid w:val="007b6df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hanging="0" w:left="720" w:right="720"/>
    </w:pPr>
    <w:rPr>
      <w:i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Header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link w:val="CaptionChar"/>
    <w:rsid w:val="007b6df6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7b6df6"/>
    <w:pPr>
      <w:spacing w:before="0" w:after="40"/>
    </w:pPr>
    <w:rPr>
      <w:sz w:val="18"/>
    </w:rPr>
  </w:style>
  <w:style w:type="paragraph" w:styleId="EndnoteText">
    <w:name w:val="endnote text"/>
    <w:basedOn w:val="Normal"/>
    <w:link w:val="TextodenotadefimChar"/>
    <w:uiPriority w:val="99"/>
    <w:semiHidden/>
    <w:unhideWhenUsed/>
    <w:rsid w:val="007b6df6"/>
    <w:pPr/>
    <w:rPr>
      <w:sz w:val="20"/>
    </w:rPr>
  </w:style>
  <w:style w:type="paragraph" w:styleId="TOC1">
    <w:name w:val="toc 1"/>
    <w:basedOn w:val="Normal"/>
    <w:next w:val="Normal"/>
    <w:uiPriority w:val="39"/>
    <w:unhideWhenUsed/>
    <w:rsid w:val="007b6df6"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rsid w:val="007b6df6"/>
    <w:pPr>
      <w:spacing w:before="0" w:after="57"/>
      <w:ind w:hanging="0" w:left="283"/>
    </w:pPr>
    <w:rPr/>
  </w:style>
  <w:style w:type="paragraph" w:styleId="TOC3">
    <w:name w:val="toc 3"/>
    <w:basedOn w:val="Normal"/>
    <w:next w:val="Normal"/>
    <w:uiPriority w:val="39"/>
    <w:unhideWhenUsed/>
    <w:rsid w:val="007b6df6"/>
    <w:pPr>
      <w:spacing w:before="0" w:after="57"/>
      <w:ind w:hanging="0" w:left="567"/>
    </w:pPr>
    <w:rPr/>
  </w:style>
  <w:style w:type="paragraph" w:styleId="TOC4">
    <w:name w:val="toc 4"/>
    <w:basedOn w:val="Normal"/>
    <w:next w:val="Normal"/>
    <w:uiPriority w:val="39"/>
    <w:unhideWhenUsed/>
    <w:rsid w:val="007b6df6"/>
    <w:pPr>
      <w:spacing w:before="0" w:after="57"/>
      <w:ind w:hanging="0" w:left="850"/>
    </w:pPr>
    <w:rPr/>
  </w:style>
  <w:style w:type="paragraph" w:styleId="TOC5">
    <w:name w:val="toc 5"/>
    <w:basedOn w:val="Normal"/>
    <w:next w:val="Normal"/>
    <w:uiPriority w:val="39"/>
    <w:unhideWhenUsed/>
    <w:rsid w:val="007b6df6"/>
    <w:pPr>
      <w:spacing w:before="0" w:after="57"/>
      <w:ind w:hanging="0" w:left="1134"/>
    </w:pPr>
    <w:rPr/>
  </w:style>
  <w:style w:type="paragraph" w:styleId="TOC6">
    <w:name w:val="toc 6"/>
    <w:basedOn w:val="Normal"/>
    <w:next w:val="Normal"/>
    <w:uiPriority w:val="39"/>
    <w:unhideWhenUsed/>
    <w:rsid w:val="007b6df6"/>
    <w:pPr>
      <w:spacing w:before="0" w:after="57"/>
      <w:ind w:hanging="0" w:left="1417"/>
    </w:pPr>
    <w:rPr/>
  </w:style>
  <w:style w:type="paragraph" w:styleId="TOC7">
    <w:name w:val="toc 7"/>
    <w:basedOn w:val="Normal"/>
    <w:next w:val="Normal"/>
    <w:uiPriority w:val="39"/>
    <w:unhideWhenUsed/>
    <w:rsid w:val="007b6df6"/>
    <w:pPr>
      <w:spacing w:before="0" w:after="57"/>
      <w:ind w:hanging="0" w:left="1701"/>
    </w:pPr>
    <w:rPr/>
  </w:style>
  <w:style w:type="paragraph" w:styleId="TOC8">
    <w:name w:val="toc 8"/>
    <w:basedOn w:val="Normal"/>
    <w:next w:val="Normal"/>
    <w:uiPriority w:val="39"/>
    <w:unhideWhenUsed/>
    <w:rsid w:val="007b6df6"/>
    <w:pPr>
      <w:spacing w:before="0" w:after="57"/>
      <w:ind w:hanging="0" w:left="1984"/>
    </w:pPr>
    <w:rPr/>
  </w:style>
  <w:style w:type="paragraph" w:styleId="TOC9">
    <w:name w:val="toc 9"/>
    <w:basedOn w:val="Normal"/>
    <w:next w:val="Normal"/>
    <w:uiPriority w:val="39"/>
    <w:unhideWhenUsed/>
    <w:rsid w:val="007b6df6"/>
    <w:pPr>
      <w:spacing w:before="0" w:after="57"/>
      <w:ind w:hanging="0" w:left="2268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uiPriority w:val="39"/>
    <w:unhideWhenUsed/>
    <w:qFormat/>
    <w:rsid w:val="007b6df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rsid w:val="007b6df6"/>
    <w:pPr/>
    <w:rPr/>
  </w:style>
  <w:style w:type="paragraph" w:styleId="Ttulo2" w:customStyle="1">
    <w:name w:val="Título2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Ttulo1" w:customStyle="1">
    <w:name w:val="Título1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Arial Unicode MS"/>
      <w:sz w:val="28"/>
      <w:szCs w:val="28"/>
    </w:rPr>
  </w:style>
  <w:style w:type="paragraph" w:styleId="Legenda3" w:customStyle="1">
    <w:name w:val="Legenda3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Captulo" w:customStyle="1">
    <w:name w:val="Capítulo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Lucida Sans Unicode"/>
      <w:sz w:val="28"/>
      <w:szCs w:val="28"/>
    </w:rPr>
  </w:style>
  <w:style w:type="paragraph" w:styleId="Legenda2" w:customStyle="1">
    <w:name w:val="Legenda2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Legenda1" w:customStyle="1">
    <w:name w:val="Legenda1"/>
    <w:basedOn w:val="Normal"/>
    <w:qFormat/>
    <w:rsid w:val="007b6df6"/>
    <w:pPr>
      <w:suppressLineNumbers/>
      <w:spacing w:before="120" w:after="120"/>
    </w:pPr>
    <w:rPr>
      <w:i/>
      <w:iCs/>
    </w:rPr>
  </w:style>
  <w:style w:type="paragraph" w:styleId="WW-Ttulo" w:customStyle="1">
    <w:name w:val="WW-Título"/>
    <w:basedOn w:val="Normal"/>
    <w:next w:val="BodyText"/>
    <w:qFormat/>
    <w:rsid w:val="007b6df6"/>
    <w:pPr>
      <w:keepNext w:val="true"/>
      <w:spacing w:before="240" w:after="120"/>
    </w:pPr>
    <w:rPr>
      <w:rFonts w:ascii="Arial" w:hAnsi="Arial" w:eastAsia="Mincho"/>
      <w:sz w:val="28"/>
      <w:szCs w:val="28"/>
    </w:rPr>
  </w:style>
  <w:style w:type="paragraph" w:styleId="WW-Ttulo1111111" w:customStyle="1">
    <w:name w:val="WW-Título1111111"/>
    <w:basedOn w:val="Normal"/>
    <w:next w:val="BodyText"/>
    <w:qFormat/>
    <w:rsid w:val="007b6df6"/>
    <w:pPr>
      <w:keepNext w:val="true"/>
      <w:spacing w:before="240" w:after="120"/>
    </w:pPr>
    <w:rPr>
      <w:rFonts w:ascii="Albany" w:hAnsi="Albany" w:eastAsia="HG Mincho Light J"/>
      <w:sz w:val="28"/>
      <w:szCs w:val="28"/>
    </w:rPr>
  </w:style>
  <w:style w:type="paragraph" w:styleId="WW-Corpodetexto2" w:customStyle="1">
    <w:name w:val="WW-Corpo de texto 2"/>
    <w:basedOn w:val="Normal"/>
    <w:qFormat/>
    <w:rsid w:val="007b6df6"/>
    <w:pPr/>
    <w:rPr>
      <w:b/>
      <w:i/>
    </w:rPr>
  </w:style>
  <w:style w:type="paragraph" w:styleId="Contedodatabela" w:customStyle="1">
    <w:name w:val="Conteúdo da tabela"/>
    <w:basedOn w:val="Normal"/>
    <w:qFormat/>
    <w:rsid w:val="007b6df6"/>
    <w:pPr/>
    <w:rPr/>
  </w:style>
  <w:style w:type="paragraph" w:styleId="Ttulodetabela" w:customStyle="1">
    <w:name w:val="Título de tabela"/>
    <w:basedOn w:val="Contedodatabela"/>
    <w:qFormat/>
    <w:rsid w:val="007b6df6"/>
    <w:pPr/>
    <w:rPr/>
  </w:style>
  <w:style w:type="paragraph" w:styleId="Citaes" w:customStyle="1">
    <w:name w:val="Citações"/>
    <w:basedOn w:val="Normal"/>
    <w:qFormat/>
    <w:rsid w:val="007b6df6"/>
    <w:pPr>
      <w:spacing w:before="0" w:after="283"/>
      <w:ind w:hanging="0" w:left="567" w:right="567"/>
    </w:pPr>
    <w:rPr/>
  </w:style>
  <w:style w:type="paragraph" w:styleId="WW-Padro" w:customStyle="1">
    <w:name w:val="WW-Padrão"/>
    <w:basedOn w:val="Normal"/>
    <w:qFormat/>
    <w:rsid w:val="007b6df6"/>
    <w:pPr>
      <w:jc w:val="center"/>
    </w:pPr>
    <w:rPr>
      <w:rFonts w:ascii="Verdana" w:hAnsi="Verdana"/>
      <w:b/>
      <w:bCs/>
      <w:sz w:val="20"/>
      <w:szCs w:val="20"/>
    </w:rPr>
  </w:style>
  <w:style w:type="paragraph" w:styleId="western" w:customStyle="1">
    <w:name w:val="western"/>
    <w:basedOn w:val="Normal"/>
    <w:qFormat/>
    <w:rsid w:val="007b6df6"/>
    <w:pPr>
      <w:spacing w:lineRule="auto" w:line="276" w:beforeAutospacing="1" w:after="119"/>
      <w:jc w:val="both"/>
    </w:pPr>
    <w:rPr>
      <w:rFonts w:ascii="Calibri" w:hAnsi="Calibri"/>
      <w:color w:val="00000A"/>
      <w:sz w:val="22"/>
      <w:szCs w:val="22"/>
      <w:lang w:eastAsia="pt-BR"/>
    </w:rPr>
  </w:style>
  <w:style w:type="paragraph" w:styleId="Default" w:customStyle="1">
    <w:name w:val="Default"/>
    <w:qFormat/>
    <w:rsid w:val="007b6df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NormalWeb">
    <w:name w:val="Normal (Web)"/>
    <w:basedOn w:val="Normal"/>
    <w:qFormat/>
    <w:pPr>
      <w:widowControl/>
      <w:spacing w:before="280" w:after="280"/>
    </w:pPr>
    <w:rPr>
      <w:sz w:val="24"/>
      <w:szCs w:val="24"/>
      <w:lang w:val="pt-BR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uiPriority w:val="59"/>
    <w:rsid w:val="007b6df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7b6df6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customStyle="1" w:styleId="PlainTable2">
    <w:name w:val="Plain Table 2"/>
    <w:uiPriority w:val="59"/>
    <w:rsid w:val="007b6df6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PlainTable3">
    <w:name w:val="Plain Table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4">
    <w:name w:val="Plain Table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PlainTable5">
    <w:name w:val="Plain Table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GridTable1Light">
    <w:name w:val="Grid Table 1 Light"/>
    <w:uiPriority w:val="99"/>
    <w:rsid w:val="007b6df6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7B4D8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GridTable1Light-Accent2">
    <w:name w:val="Grid Table 1 Light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DA9896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GridTable1Light-Accent3">
    <w:name w:val="Grid Table 1 Light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C4D79D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GridTable1Light-Accent4">
    <w:name w:val="Grid Table 1 Light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B4A4C8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GridTable1Light-Accent5">
    <w:name w:val="Grid Table 1 Light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95CEDD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GridTable1Light-Accent6">
    <w:name w:val="Grid Table 1 Light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color="FAC192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  <w:style w:type="table" w:customStyle="1" w:styleId="GridTable2">
    <w:name w:val="Grid Table 2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5D8AC2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5D8AC2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7b6df6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7b6df6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7b6df6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7b6df6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7b6df6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5D8AC2" w:themeColor="accent1" w:sz="4" w:space="0"/>
          <w:left w:val="single" w:color="5D8AC2" w:themeColor="accent1" w:sz="4" w:space="0"/>
          <w:bottom w:val="single" w:color="5D8AC2" w:themeColor="accent1" w:sz="4" w:space="0"/>
          <w:right w:val="single" w:color="5D8AC2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5D8AC2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99695" w:themeColor="accent2" w:sz="4" w:space="0"/>
          <w:left w:val="single" w:color="D99695" w:themeColor="accent2" w:sz="4" w:space="0"/>
          <w:bottom w:val="single" w:color="D99695" w:themeColor="accent2" w:sz="4" w:space="0"/>
          <w:right w:val="single" w:color="D99695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ABB59" w:themeColor="accent3" w:sz="4" w:space="0"/>
          <w:left w:val="single" w:color="9ABB59" w:themeColor="accent3" w:sz="4" w:space="0"/>
          <w:bottom w:val="single" w:color="9ABB59" w:themeColor="accent3" w:sz="4" w:space="0"/>
          <w:right w:val="single" w:color="9A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A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2A1C6" w:themeColor="accent4" w:sz="4" w:space="0"/>
          <w:left w:val="single" w:color="B2A1C6" w:themeColor="accent4" w:sz="4" w:space="0"/>
          <w:bottom w:val="single" w:color="B2A1C6" w:themeColor="accent4" w:sz="4" w:space="0"/>
          <w:right w:val="single" w:color="B2A1C6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7b6df6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uiPriority w:val="99"/>
    <w:rsid w:val="007b6df6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</w:rPr>
      <w:tblPr/>
      <w:tcPr>
        <w:tcBorders>
          <w:bottom w:val="single" w:color="A6BFD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uiPriority w:val="99"/>
    <w:rsid w:val="007b6df6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</w:rPr>
      <w:tblPr/>
      <w:tcPr>
        <w:tcBorders>
          <w:bottom w:val="single" w:color="9A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uiPriority w:val="99"/>
    <w:rsid w:val="007b6df6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uiPriority w:val="99"/>
    <w:rsid w:val="007b6df6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">
    <w:name w:val="Grid Table 7 Colorful"/>
    <w:uiPriority w:val="99"/>
    <w:rsid w:val="007b6df6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uiPriority w:val="99"/>
    <w:rsid w:val="007b6df6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6BFD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A6BFD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A6BFD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uiPriority w:val="99"/>
    <w:rsid w:val="007b6df6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uiPriority w:val="99"/>
    <w:rsid w:val="007b6df6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A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A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A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uiPriority w:val="99"/>
    <w:rsid w:val="007b6df6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uiPriority w:val="99"/>
    <w:rsid w:val="007b6df6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99D0DE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uiPriority w:val="99"/>
    <w:rsid w:val="007b6df6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AC39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customStyle="1" w:styleId="ListTable1Light">
    <w:name w:val="List Table 1 Light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7b6df6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7b6df6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7D9" w:themeColor="accent1" w:sz="4" w:space="0"/>
          <w:left w:val="none" w:color="000000" w:sz="4" w:space="0"/>
          <w:bottom w:val="single" w:color="9BB7D9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DB9B9A" w:themeColor="accent2" w:sz="4" w:space="0"/>
          <w:left w:val="none" w:color="000000" w:sz="4" w:space="0"/>
          <w:bottom w:val="single" w:color="DB9B9A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6D8A1" w:themeColor="accent3" w:sz="4" w:space="0"/>
          <w:left w:val="none" w:color="000000" w:sz="4" w:space="0"/>
          <w:bottom w:val="single" w:color="C6D8A1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B7A7CA" w:themeColor="accent4" w:sz="4" w:space="0"/>
          <w:left w:val="none" w:color="000000" w:sz="4" w:space="0"/>
          <w:bottom w:val="single" w:color="B7A7CA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9D0DE" w:themeColor="accent5" w:sz="4" w:space="0"/>
          <w:left w:val="none" w:color="000000" w:sz="4" w:space="0"/>
          <w:bottom w:val="single" w:color="99D0DE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AC396" w:themeColor="accent6" w:sz="4" w:space="0"/>
          <w:left w:val="none" w:color="000000" w:sz="4" w:space="0"/>
          <w:bottom w:val="single" w:color="FAC39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D99695" w:themeColor="accent2" w:sz="4" w:space="0"/>
          <w:right w:val="single" w:color="D99695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D99695" w:themeColor="accent2" w:sz="4" w:space="0"/>
          <w:bottom w:val="single" w:color="D99695" w:themeColor="accent2" w:sz="4" w:space="0"/>
        </w:tcBorders>
      </w:tcPr>
    </w:tblStylePr>
  </w:style>
  <w:style w:type="table" w:customStyle="1" w:styleId="ListTable3-Accent3">
    <w:name w:val="List Table 3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3D69B" w:themeColor="accent3" w:sz="4" w:space="0"/>
          <w:right w:val="single" w:color="C3D69B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C3D69B" w:themeColor="accent3" w:sz="4" w:space="0"/>
          <w:bottom w:val="single" w:color="C3D69B" w:themeColor="accent3" w:sz="4" w:space="0"/>
        </w:tcBorders>
      </w:tcPr>
    </w:tblStylePr>
  </w:style>
  <w:style w:type="table" w:customStyle="1" w:styleId="ListTable3-Accent4">
    <w:name w:val="List Table 3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B2A1C6" w:themeColor="accent4" w:sz="4" w:space="0"/>
          <w:right w:val="single" w:color="B2A1C6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B2A1C6" w:themeColor="accent4" w:sz="4" w:space="0"/>
          <w:bottom w:val="single" w:color="B2A1C6" w:themeColor="accent4" w:sz="4" w:space="0"/>
        </w:tcBorders>
      </w:tcPr>
    </w:tblStylePr>
  </w:style>
  <w:style w:type="table" w:customStyle="1" w:styleId="ListTable3-Accent5">
    <w:name w:val="List Table 3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2CCDC" w:themeColor="accent5" w:sz="4" w:space="0"/>
          <w:right w:val="single" w:color="92CCDC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92CCDC" w:themeColor="accent5" w:sz="4" w:space="0"/>
          <w:bottom w:val="single" w:color="92CCDC" w:themeColor="accent5" w:sz="4" w:space="0"/>
        </w:tcBorders>
      </w:tcPr>
    </w:tblStylePr>
  </w:style>
  <w:style w:type="table" w:customStyle="1" w:styleId="ListTable3-Accent6">
    <w:name w:val="List Table 3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AC090" w:themeColor="accent6" w:sz="4" w:space="0"/>
          <w:right w:val="single" w:color="FAC090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AC090" w:themeColor="accent6" w:sz="4" w:space="0"/>
          <w:bottom w:val="single" w:color="FAC090" w:themeColor="accent6" w:sz="4" w:space="0"/>
        </w:tcBorders>
      </w:tcPr>
    </w:tblStylePr>
  </w:style>
  <w:style w:type="table" w:customStyle="1" w:styleId="ListTable4">
    <w:name w:val="List Table 4"/>
    <w:uiPriority w:val="99"/>
    <w:rsid w:val="007b6df6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7b6df6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7b6df6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7b6df6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7b6df6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7b6df6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7b6df6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7b6df6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7b6df6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D99695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D99695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D99695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C3D69B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3D69B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3D69B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B2A1C6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B2A1C6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B2A1C6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92CCDC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2CCDC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2CCDC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light1"/>
        <w:sz w:val="22"/>
      </w:rPr>
      <w:tblPr/>
      <w:tcPr>
        <w:tcBorders>
          <w:top w:val="single" w:color="FAC090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AC090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AC090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7b6df6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uiPriority w:val="99"/>
    <w:rsid w:val="007b6df6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uiPriority w:val="99"/>
    <w:rsid w:val="007b6df6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2" w:themeTint="97" w:themeShade="95"/>
      </w:rPr>
      <w:tblPr/>
      <w:tcPr>
        <w:tcBorders>
          <w:bottom w:val="single" w:color="D99695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D99695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uiPriority w:val="99"/>
    <w:rsid w:val="007b6df6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3" w:themeTint="98" w:themeShade="95"/>
      </w:rPr>
      <w:tblPr/>
      <w:tcPr>
        <w:tcBorders>
          <w:bottom w:val="single" w:color="C3D69B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C3D69B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uiPriority w:val="99"/>
    <w:rsid w:val="007b6df6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4" w:themeTint="9a" w:themeShade="95"/>
      </w:rPr>
      <w:tblPr/>
      <w:tcPr>
        <w:tcBorders>
          <w:bottom w:val="single" w:color="B2A1C6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B2A1C6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uiPriority w:val="99"/>
    <w:rsid w:val="007b6df6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5" w:themeTint="9a" w:themeShade="95"/>
      </w:rPr>
      <w:tblPr/>
      <w:tcPr>
        <w:tcBorders>
          <w:bottom w:val="single" w:color="92CCDC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92CCDC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uiPriority w:val="99"/>
    <w:rsid w:val="007b6df6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themeColor="accent6" w:themeTint="98" w:themeShade="95"/>
      </w:rPr>
      <w:tblPr/>
      <w:tcPr>
        <w:tcBorders>
          <w:bottom w:val="single" w:color="FAC090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AC090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stTable7Colorful">
    <w:name w:val="List Table 7 Colorful"/>
    <w:uiPriority w:val="99"/>
    <w:rsid w:val="007b6df6"/>
    <w:tblPr>
      <w:tblStyleRowBandSize w:val="1"/>
      <w:tblStyleColBandSize w:val="1"/>
      <w:tblBorders>
        <w:right w:val="single" w:color="7F7F7F" w:themeColor="text1" w:themeTint="80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uiPriority w:val="99"/>
    <w:rsid w:val="007b6df6"/>
    <w:tblPr>
      <w:tblStyleRowBandSize w:val="1"/>
      <w:tblStyleColBandSize w:val="1"/>
      <w:tblBorders>
        <w:right w:val="single" w:color="4F81BD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uiPriority w:val="99"/>
    <w:rsid w:val="007b6df6"/>
    <w:tblPr>
      <w:tblStyleRowBandSize w:val="1"/>
      <w:tblStyleColBandSize w:val="1"/>
      <w:tblBorders>
        <w:right w:val="single" w:color="D99695" w:themeColor="accent2" w:themeTint="9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D99695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D99695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D99695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uiPriority w:val="99"/>
    <w:rsid w:val="007b6df6"/>
    <w:tblPr>
      <w:tblStyleRowBandSize w:val="1"/>
      <w:tblStyleColBandSize w:val="1"/>
      <w:tblBorders>
        <w:right w:val="single" w:color="C3D69B" w:themeColor="accent3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3D69B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C3D69B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C3D69B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uiPriority w:val="99"/>
    <w:rsid w:val="007b6df6"/>
    <w:tblPr>
      <w:tblStyleRowBandSize w:val="1"/>
      <w:tblStyleColBandSize w:val="1"/>
      <w:tblBorders>
        <w:right w:val="single" w:color="B2A1C6" w:themeColor="accent4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B2A1C6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B2A1C6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B2A1C6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uiPriority w:val="99"/>
    <w:rsid w:val="007b6df6"/>
    <w:tblPr>
      <w:tblStyleRowBandSize w:val="1"/>
      <w:tblStyleColBandSize w:val="1"/>
      <w:tblBorders>
        <w:right w:val="single" w:color="92CCDC" w:themeColor="accent5" w:themeTint="9a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2CCDC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92CCDC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92CCDC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uiPriority w:val="99"/>
    <w:rsid w:val="007b6df6"/>
    <w:tblPr>
      <w:tblStyleRowBandSize w:val="1"/>
      <w:tblStyleColBandSize w:val="1"/>
      <w:tblBorders>
        <w:right w:val="single" w:color="FAC090" w:themeColor="accent6" w:themeTint="98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AC09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AC09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AC090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7b6df6"/>
    <w:rPr>
      <w:lang w:eastAsia="pt-BR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2A4A71" w:themeColor="accent1" w:sz="4" w:space="0"/>
        <w:left w:val="single" w:color="2A4A71" w:themeColor="accent1" w:sz="4" w:space="0"/>
        <w:bottom w:val="single" w:color="2A4A71" w:themeColor="accent1" w:sz="4" w:space="0"/>
        <w:right w:val="single" w:color="2A4A71" w:themeColor="accent1" w:sz="4" w:space="0"/>
        <w:insideH w:val="single" w:color="2A4A71" w:themeColor="accent1" w:sz="4" w:space="0"/>
        <w:insideV w:val="single" w:color="2A4A71" w:themeColor="accent1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732A29" w:themeColor="accent2" w:sz="4" w:space="0"/>
        <w:left w:val="single" w:color="732A29" w:themeColor="accent2" w:sz="4" w:space="0"/>
        <w:bottom w:val="single" w:color="732A29" w:themeColor="accent2" w:sz="4" w:space="0"/>
        <w:right w:val="single" w:color="732A29" w:themeColor="accent2" w:sz="4" w:space="0"/>
        <w:insideH w:val="single" w:color="732A29" w:themeColor="accent2" w:sz="4" w:space="0"/>
        <w:insideV w:val="single" w:color="732A29" w:themeColor="accent2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5B722E" w:themeColor="accent3" w:sz="4" w:space="0"/>
        <w:left w:val="single" w:color="5B722E" w:themeColor="accent3" w:sz="4" w:space="0"/>
        <w:bottom w:val="single" w:color="5B722E" w:themeColor="accent3" w:sz="4" w:space="0"/>
        <w:right w:val="single" w:color="5B722E" w:themeColor="accent3" w:sz="4" w:space="0"/>
        <w:insideH w:val="single" w:color="5B722E" w:themeColor="accent3" w:sz="4" w:space="0"/>
        <w:insideV w:val="single" w:color="5B722E" w:themeColor="accent3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4A395F" w:themeColor="accent4" w:sz="4" w:space="0"/>
        <w:left w:val="single" w:color="4A395F" w:themeColor="accent4" w:sz="4" w:space="0"/>
        <w:bottom w:val="single" w:color="4A395F" w:themeColor="accent4" w:sz="4" w:space="0"/>
        <w:right w:val="single" w:color="4A395F" w:themeColor="accent4" w:sz="4" w:space="0"/>
        <w:insideH w:val="single" w:color="4A395F" w:themeColor="accent4" w:sz="4" w:space="0"/>
        <w:insideV w:val="single" w:color="4A395F" w:themeColor="accent4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266779" w:themeColor="accent5" w:sz="4" w:space="0"/>
        <w:left w:val="single" w:color="266779" w:themeColor="accent5" w:sz="4" w:space="0"/>
        <w:bottom w:val="single" w:color="266779" w:themeColor="accent5" w:sz="4" w:space="0"/>
        <w:right w:val="single" w:color="266779" w:themeColor="accent5" w:sz="4" w:space="0"/>
        <w:insideH w:val="single" w:color="266779" w:themeColor="accent5" w:sz="4" w:space="0"/>
        <w:insideV w:val="single" w:color="266779" w:themeColor="accent5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7b6df6"/>
    <w:rPr>
      <w:lang w:eastAsia="pt-BR"/>
    </w:rPr>
    <w:tblPr>
      <w:tblStyleRowBandSize w:val="1"/>
      <w:tblStyleColBandSize w:val="1"/>
      <w:tblBorders>
        <w:top w:val="single" w:color="B15407" w:themeColor="accent6" w:sz="4" w:space="0"/>
        <w:left w:val="single" w:color="B15407" w:themeColor="accent6" w:sz="4" w:space="0"/>
        <w:bottom w:val="single" w:color="B15407" w:themeColor="accent6" w:sz="4" w:space="0"/>
        <w:right w:val="single" w:color="B15407" w:themeColor="accent6" w:sz="4" w:space="0"/>
        <w:insideH w:val="single" w:color="B15407" w:themeColor="accent6" w:sz="4" w:space="0"/>
        <w:insideV w:val="single" w:color="B15407" w:themeColor="accent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7b6df6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uiPriority w:val="99"/>
    <w:rsid w:val="007b6df6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B7CBE4" w:themeColor="accent1" w:sz="4" w:space="0"/>
          <w:left w:val="single" w:color="B7CBE4" w:themeColor="accent1" w:sz="4" w:space="0"/>
          <w:bottom w:val="single" w:color="B7CBE4" w:themeColor="accent1" w:sz="4" w:space="0"/>
          <w:right w:val="single" w:color="B7CBE4" w:themeColor="accent1" w:sz="4" w:space="0"/>
        </w:tcBorders>
      </w:tcPr>
    </w:tblStylePr>
  </w:style>
  <w:style w:type="table" w:customStyle="1" w:styleId="Bordered-Accent2">
    <w:name w:val="Bordered - Accent 2"/>
    <w:uiPriority w:val="99"/>
    <w:rsid w:val="007b6df6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D99695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D99695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D99695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E5B7B6" w:themeColor="accent2" w:sz="4" w:space="0"/>
          <w:left w:val="single" w:color="E5B7B6" w:themeColor="accent2" w:sz="4" w:space="0"/>
          <w:bottom w:val="single" w:color="E5B7B6" w:themeColor="accent2" w:sz="4" w:space="0"/>
          <w:right w:val="single" w:color="E5B7B6" w:themeColor="accent2" w:sz="4" w:space="0"/>
        </w:tcBorders>
      </w:tcPr>
    </w:tblStylePr>
  </w:style>
  <w:style w:type="table" w:customStyle="1" w:styleId="Bordered-Accent3">
    <w:name w:val="Bordered - Accent 3"/>
    <w:uiPriority w:val="99"/>
    <w:rsid w:val="007b6df6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C3D69B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C3D69B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3D69B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D6E3BB" w:themeColor="accent3" w:sz="4" w:space="0"/>
          <w:left w:val="single" w:color="D6E3BB" w:themeColor="accent3" w:sz="4" w:space="0"/>
          <w:bottom w:val="single" w:color="D6E3BB" w:themeColor="accent3" w:sz="4" w:space="0"/>
          <w:right w:val="single" w:color="D6E3BB" w:themeColor="accent3" w:sz="4" w:space="0"/>
        </w:tcBorders>
      </w:tcPr>
    </w:tblStylePr>
  </w:style>
  <w:style w:type="table" w:customStyle="1" w:styleId="Bordered-Accent4">
    <w:name w:val="Bordered - Accent 4"/>
    <w:uiPriority w:val="99"/>
    <w:rsid w:val="007b6df6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B2A1C6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B2A1C6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B2A1C6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CBC0D9" w:themeColor="accent4" w:sz="4" w:space="0"/>
          <w:left w:val="single" w:color="CBC0D9" w:themeColor="accent4" w:sz="4" w:space="0"/>
          <w:bottom w:val="single" w:color="CBC0D9" w:themeColor="accent4" w:sz="4" w:space="0"/>
          <w:right w:val="single" w:color="CBC0D9" w:themeColor="accent4" w:sz="4" w:space="0"/>
        </w:tcBorders>
      </w:tcPr>
    </w:tblStylePr>
  </w:style>
  <w:style w:type="table" w:customStyle="1" w:styleId="Bordered-Accent5">
    <w:name w:val="Bordered - Accent 5"/>
    <w:uiPriority w:val="99"/>
    <w:rsid w:val="007b6df6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92CCDC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92CCDC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2CCDC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B6DDE8" w:themeColor="accent5" w:sz="4" w:space="0"/>
          <w:left w:val="single" w:color="B6DDE8" w:themeColor="accent5" w:sz="4" w:space="0"/>
          <w:bottom w:val="single" w:color="B6DDE8" w:themeColor="accent5" w:sz="4" w:space="0"/>
          <w:right w:val="single" w:color="B6DDE8" w:themeColor="accent5" w:sz="4" w:space="0"/>
        </w:tcBorders>
      </w:tcPr>
    </w:tblStylePr>
  </w:style>
  <w:style w:type="table" w:customStyle="1" w:styleId="Bordered-Accent6">
    <w:name w:val="Bordered - Accent 6"/>
    <w:uiPriority w:val="99"/>
    <w:rsid w:val="007b6df6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color="FAC09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AC090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AC090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BD4B4" w:themeColor="accent6" w:sz="4" w:space="0"/>
          <w:left w:val="single" w:color="FBD4B4" w:themeColor="accent6" w:sz="4" w:space="0"/>
          <w:bottom w:val="single" w:color="FBD4B4" w:themeColor="accent6" w:sz="4" w:space="0"/>
          <w:right w:val="single" w:color="FBD4B4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castro.atende.net/autoatendimento/servicos/emissao-de-processo-digital" TargetMode="External"/><Relationship Id="rId3" Type="http://schemas.openxmlformats.org/officeDocument/2006/relationships/hyperlink" Target="https://castro.atende.net/autoatendimento/servicos/emissao-de-processo-digital" TargetMode="External"/><Relationship Id="rId4" Type="http://schemas.openxmlformats.org/officeDocument/2006/relationships/hyperlink" Target="mailto:licitacao@castro.pr.gov.br" TargetMode="External"/><Relationship Id="rId5" Type="http://schemas.openxmlformats.org/officeDocument/2006/relationships/hyperlink" Target="mailto:licitacao@castro.pr.gov.br" TargetMode="External"/><Relationship Id="rId6" Type="http://schemas.openxmlformats.org/officeDocument/2006/relationships/hyperlink" Target="mailto:contratos.saude@castro.pr.gov.br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footer" Target="foot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&#231;&#227;o.castro@gmail.com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castro.pr.gov.br/" TargetMode="External"/><Relationship Id="rId2" Type="http://schemas.openxmlformats.org/officeDocument/2006/relationships/hyperlink" Target="mailto:licita&#231;&#227;o.castro@gmail.com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 pitchFamily="0" charset="1"/>
        <a:ea typeface="Arial" pitchFamily="0" charset="1"/>
        <a:cs typeface="Arial" pitchFamily="0" charset="1"/>
      </a:majorFont>
      <a:minorFont>
        <a:latin typeface="Arial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Application>LibreOffice/25.2.5.2$Windows_X86_64 LibreOffice_project/03d19516eb2e1dd5d4ccd751a0d6f35f35e08022</Application>
  <AppVersion>15.0000</AppVersion>
  <Pages>19</Pages>
  <Words>5222</Words>
  <Characters>31009</Characters>
  <CharactersWithSpaces>36210</CharactersWithSpaces>
  <Paragraphs>380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2025-08-26T09:12:33Z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