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eastAsia="Arial" w:cs="Verdana"/>
          <w:b/>
          <w:bCs/>
          <w:color w:val="000000"/>
          <w:sz w:val="20"/>
          <w:szCs w:val="20"/>
        </w:rPr>
      </w:pPr>
      <w:r>
        <w:rPr>
          <w:rFonts w:eastAsia="Arial" w:cs="Verdana" w:ascii="Verdana" w:hAnsi="Verdana"/>
          <w:b/>
          <w:bCs/>
          <w:color w:val="000000"/>
          <w:sz w:val="20"/>
          <w:szCs w:val="20"/>
        </w:rPr>
        <w:t>DIVERSAS SECRETARIAS MUNICIPAIS</w:t>
      </w:r>
    </w:p>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sz w:val="20"/>
          <w:szCs w:val="20"/>
        </w:rPr>
      </w:pPr>
      <w:r>
        <w:rPr>
          <w:rFonts w:cs="Verdana" w:ascii="Verdana" w:hAnsi="Verdana"/>
          <w:b/>
          <w:bCs/>
          <w:color w:val="000000"/>
          <w:sz w:val="20"/>
          <w:szCs w:val="20"/>
        </w:rPr>
        <w:t>PREGÃO ELETRÔNICO PARA REGISTRO DE PREÇOS</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 xml:space="preserve">COM ITENS EXCLUSIVOS ME/EPP/MEI, AMPLA </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CONCORRÊNCIA E COTA RESERVADA</w:t>
      </w:r>
    </w:p>
    <w:p>
      <w:pPr>
        <w:pStyle w:val="ParagraphStyle"/>
        <w:spacing w:lineRule="auto" w:line="276" w:before="0" w:after="0"/>
        <w:jc w:val="center"/>
        <w:rPr>
          <w:rFonts w:ascii="Verdana" w:hAnsi="Verdana"/>
          <w:sz w:val="20"/>
          <w:szCs w:val="20"/>
        </w:rPr>
      </w:pPr>
      <w:r>
        <w:rPr>
          <w:rFonts w:cs="Verdana" w:ascii="Verdana" w:hAnsi="Verdana"/>
          <w:b w:val="false"/>
          <w:bCs w:val="false"/>
          <w:i/>
          <w:iCs/>
          <w:color w:val="000000"/>
          <w:sz w:val="20"/>
          <w:szCs w:val="20"/>
        </w:rPr>
        <w:t>(processo digital nº 15017/2026)</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087/2026                                                          EMISSÃO 02/07/2026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22/07/2026 </w:t>
      </w:r>
      <w:r>
        <w:rPr>
          <w:rFonts w:cs="Verdana" w:ascii="Verdana" w:hAnsi="Verdana"/>
          <w:b w:val="false"/>
          <w:bCs w:val="false"/>
          <w:sz w:val="20"/>
          <w:szCs w:val="20"/>
        </w:rPr>
        <w:t xml:space="preserve">                                                    </w:t>
      </w:r>
      <w:r>
        <w:rPr>
          <w:rFonts w:cs="Verdana" w:ascii="Verdana" w:hAnsi="Verdana"/>
          <w:b/>
          <w:bCs/>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87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COM ITENS EXCLUSIVOS ME/EPP/MEI, AMPLA</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CONCORRÊNCIA E COTA RESERVADA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22/07/2026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22/07/2026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jc w:val="both"/>
              <w:rPr/>
            </w:pPr>
            <w:r>
              <w:rPr>
                <w:rStyle w:val="Hyperlink"/>
                <w:rFonts w:ascii="Verdana" w:hAnsi="Verdana"/>
                <w:color w:val="000000"/>
                <w:sz w:val="20"/>
                <w:szCs w:val="20"/>
                <w:u w:val="none"/>
              </w:rPr>
              <w:t xml:space="preserve">A presente licitação tem como objetivo a escolha da proposta mais vantajosa para futura e eventual </w:t>
            </w:r>
            <w:r>
              <w:rPr>
                <w:rFonts w:ascii="Verdana" w:hAnsi="Verdana"/>
                <w:b/>
                <w:bCs/>
                <w:i w:val="false"/>
                <w:color w:val="000000"/>
                <w:sz w:val="20"/>
                <w:szCs w:val="20"/>
              </w:rPr>
              <w:t>AQUISIÇÃO DE GÊNEROS ALIMENTÍCIOS, VISANDO GARANTIR O ABASTECIMENTO CONTÍNUO DAS SECRETARIAS DO MUNICÍPIO DE CASTRO/PR, INCLUINDO A SECRETARIA MUNICIPAL DE ASSISTÊNCIA SOCIAL, SECRETARIA MUNICIPAL DE SAÚDE, SECRETARIA DA MULHER E INCLUSÃO, SECRETARIA DE CULTURA</w:t>
            </w:r>
            <w:r>
              <w:rPr>
                <w:rStyle w:val="Hyperlink"/>
                <w:rFonts w:ascii="Verdana" w:hAnsi="Verdana"/>
                <w:color w:val="000000"/>
                <w:sz w:val="20"/>
                <w:szCs w:val="20"/>
                <w:u w:val="none"/>
              </w:rPr>
              <w:t>, com vigência de preços pelo período de 12 (doze) meses, 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rStyle w:val="Hyperlink"/>
                <w:rFonts w:ascii="Verdana" w:hAnsi="Verdana" w:cs="Verdana"/>
                <w:b w:val="false"/>
                <w:bCs w:val="false"/>
                <w:color w:val="000000"/>
                <w:sz w:val="20"/>
                <w:szCs w:val="20"/>
                <w:highlight w:val="white"/>
                <w:u w:val="none"/>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rPr>
              <w:t xml:space="preserve">R$  </w:t>
            </w:r>
            <w:r>
              <w:rPr>
                <w:rStyle w:val="Hyperlink"/>
                <w:rFonts w:cs="Verdana" w:ascii="Verdana" w:hAnsi="Verdana"/>
                <w:b/>
                <w:bCs/>
                <w:i w:val="false"/>
                <w:color w:val="000000"/>
                <w:sz w:val="20"/>
                <w:szCs w:val="20"/>
                <w:highlight w:val="white"/>
                <w:u w:val="none"/>
              </w:rPr>
              <w:t>818.191,47 (oitocentos e dezoito mil, cento e noventa e um reais e quarenta e sete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- 16.002.2066.533.3339030079900000000 – 0 – Recursos Ordinários (Livres).</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szCs w:val="20"/>
              </w:rPr>
              <w:t>- 16.002.2067.525.3339030079900000000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u w:val="single"/>
                      <w:shd w:fill="FFFFFF" w:val="clear"/>
                    </w:rPr>
                    <w:t>licitação.</w:t>
                  </w:r>
                  <w:hyperlink r:id="rId10" w:tgtFrame="mailto:castro@gmail.com">
                    <w:r>
                      <w:rPr>
                        <w:rStyle w:val="Hyperlink"/>
                        <w:rFonts w:eastAsia="Arial" w:cs="Verdana" w:ascii="Verdana" w:hAnsi="Verdana"/>
                        <w:b w:val="false"/>
                        <w:bCs w:val="false"/>
                        <w:color w:val="000000"/>
                        <w:sz w:val="20"/>
                        <w:szCs w:val="20"/>
                        <w:u w:val="single"/>
                        <w:shd w:fill="FFFFFF" w:val="clear"/>
                      </w:rPr>
                      <w:t>castro</w:t>
                    </w:r>
                    <w:r>
                      <w:rPr>
                        <w:rStyle w:val="Hyperlink"/>
                        <w:rFonts w:eastAsia="Arial" w:cs="Verdana" w:ascii="Verdana" w:hAnsi="Verdana"/>
                        <w:b w:val="false"/>
                        <w:bCs w:val="false"/>
                        <w:color w:val="000000"/>
                        <w:sz w:val="20"/>
                        <w:szCs w:val="20"/>
                        <w:shd w:fill="FFFFFF" w:val="clear"/>
                      </w:rPr>
                      <w:t>@gmail.com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40"/>
              <w:ind w:hanging="0" w:left="0" w:right="-1"/>
              <w:jc w:val="both"/>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40"/>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40" w:before="57" w:after="0"/>
              <w:ind w:hanging="0" w:left="0" w:right="-1"/>
              <w:jc w:val="both"/>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40" w:before="57" w:after="0"/>
              <w:ind w:hanging="0" w:left="0" w:right="-1"/>
              <w:jc w:val="both"/>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ITENS PARA A PROPOSTA DE PREÇO:</w:t>
      </w:r>
    </w:p>
    <w:p>
      <w:pPr>
        <w:pStyle w:val="Corpodotexto"/>
        <w:spacing w:before="57" w:after="0"/>
        <w:ind w:hanging="0" w:left="0" w:right="-1"/>
        <w:jc w:val="both"/>
        <w:rPr>
          <w:sz w:val="10"/>
          <w:szCs w:val="10"/>
          <w:highlight w:val="none"/>
        </w:rPr>
      </w:pPr>
      <w:r>
        <w:rPr>
          <w:sz w:val="10"/>
          <w:szCs w:val="10"/>
        </w:rPr>
      </w:r>
    </w:p>
    <w:p>
      <w:pPr>
        <w:pStyle w:val="Normal"/>
        <w:jc w:val="both"/>
        <w:rPr>
          <w:rFonts w:ascii="Verdana" w:hAnsi="Verdana"/>
          <w:color w:val="000000"/>
          <w:sz w:val="18"/>
          <w:szCs w:val="18"/>
        </w:rPr>
      </w:pPr>
      <w:r>
        <w:rPr>
          <w:rFonts w:ascii="Verdana" w:hAnsi="Verdana"/>
          <w:color w:val="000000"/>
          <w:sz w:val="18"/>
          <w:szCs w:val="18"/>
        </w:rPr>
      </w:r>
    </w:p>
    <w:tbl>
      <w:tblPr>
        <w:tblW w:w="9410" w:type="dxa"/>
        <w:jc w:val="left"/>
        <w:tblInd w:w="25" w:type="dxa"/>
        <w:tblLayout w:type="fixed"/>
        <w:tblCellMar>
          <w:top w:w="55" w:type="dxa"/>
          <w:left w:w="55" w:type="dxa"/>
          <w:bottom w:w="55" w:type="dxa"/>
          <w:right w:w="55" w:type="dxa"/>
        </w:tblCellMar>
      </w:tblPr>
      <w:tblGrid>
        <w:gridCol w:w="474"/>
        <w:gridCol w:w="775"/>
        <w:gridCol w:w="510"/>
        <w:gridCol w:w="570"/>
        <w:gridCol w:w="560"/>
        <w:gridCol w:w="5051"/>
        <w:gridCol w:w="620"/>
        <w:gridCol w:w="850"/>
      </w:tblGrid>
      <w:tr>
        <w:trPr>
          <w:trHeight w:val="630" w:hRule="atLeast"/>
        </w:trPr>
        <w:tc>
          <w:tcPr>
            <w:tcW w:w="47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Item</w:t>
            </w:r>
          </w:p>
        </w:tc>
        <w:tc>
          <w:tcPr>
            <w:tcW w:w="77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Qtde</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Cód</w:t>
            </w:r>
          </w:p>
        </w:tc>
        <w:tc>
          <w:tcPr>
            <w:tcW w:w="5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Und</w:t>
            </w:r>
          </w:p>
        </w:tc>
        <w:tc>
          <w:tcPr>
            <w:tcW w:w="505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20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38.015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AMIDO DE MILHO, PRODUTO AMILÁCEO EXTRAÍDO DO MILHO, FABRICADAS A PARTIR DE MATÉRIAS PRIMAS SÃS E LIMPAS ISENTAS DE MATÉRIAS TERROSAS E PARASITAS, NÃO PODENDO ESTAR ÚMIDOS, FERMENTADOS OU RANÇOSOS. SOB A FORMA DE PÓ, DEVERÃO PRODUZIR LIGEIRA CREPITAÇÃO QUANDO COMPRIMIDO ENTRE OS DEDOS. UMIDADE MÁXIMA 14%P/P, ACIDEZ 2,5%P/P, MÍNIMO DE AMIDO 84%P/P E RESÍDUO MINERAL FIXO 0,2%P/P. - EMBALAGEM 1 KG.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8,50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3.570,00</w:t>
            </w:r>
          </w:p>
        </w:tc>
      </w:tr>
      <w:tr>
        <w:trPr>
          <w:trHeight w:val="99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19.957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ARROZ PARBOILIZADO TIPO 1 - LONGO FINO (COM LAUDO DE CLASSIFICAÇÃO, DESVINCULADO DA NOTA FISCAL) FRD. C/ PCT. DE 5,0 KG. AS EMBALAGENS OBRIGATORIAMENTE DEVERÃO SER UNIFORMES QUANTO AO TIPO E PESO PARA A QUANTIDADE TOTAL SOLICITADA. PRODUTO C/ MÍNIMO DE 12 MESES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17,54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14.558,20</w:t>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AVEIA EM FLOCOS FINOS, DE 200 GR A 250 GR.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899,80</w:t>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AVEIA, DE 200 A 250G.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7,41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1.482,00</w:t>
            </w:r>
          </w:p>
        </w:tc>
      </w:tr>
      <w:tr>
        <w:trPr>
          <w:trHeight w:val="1838"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36.861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BATATA PALHA-PACOTE DE 500 GRAMAS-FINA, SEQUINHA E CROCANTE. FRITA EM ÓLEO VEGETAL ISENTO DE ÁCIDOS GRAXOS TRANS. A BATATA DEVE SER OBTIDA, PROCESSADA, EMBALADA, ARMAZENADA E CONSERVADA EM CONDIÇÕES QUE NÃO COLOQUEM EM RISCO A SAÚDE DO CONSUMIDOR. EMBALAGEM PRIMÁRIA: FILME COMPOSTO DE POLIETILENO, POLIÉSTER E ALUMÍNIO OU SIMILAR, HERMETICAMENTE FECHADO COM CAPACIDADE PARA 500 GRAMAS. EMBALAGEM SECUNDÁRIA: CAIXA DE PAPELÃO REFORÇADA, RESISTENTE ÀS CONDIÇÕES ROTINEIRAS DE MANIPULAÇÃO, TRANSPORTE E ARMAZENAMENTO, DEVIDAMENTE LACRADAS. O PRODUTO DEVE SER ISENTO DE CORANTES.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11,06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23.292,36</w:t>
            </w:r>
          </w:p>
        </w:tc>
      </w:tr>
      <w:tr>
        <w:trPr>
          <w:trHeight w:val="170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2.265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TIPO ROSQUINHA. SABORES: CHOCOLATE, LEITE E MISTO. EMBALAGEM DE 350 A 400G. COMPOSIÇÃO: FARINHA DE TRIPO ENRIQUECIDA COM FERRO E ÁCIDO FÓLICO, AÇÚCAR, AMIDO, GORDURA VEGETAL, AÇÚCAR INVERTIDO, CACAU EM PÓ (CHOCOLATE E MISTO), SAL, CORANTE, FERMENTOS QUÍMICOS E OUTROS INGREDIENTES PERMITIDOS NA LEGISLAÇÃO. VALIDADE MÍNIMA 5 MESES NA DATA DA ENTREGA. SUAS CARACTERÍSTICAS, DESCRIÇÃO E ROTULAGEM DEVERÃO ESTAR DE ACORDO COM A LEGISLAÇÃO VIGENTE. NO ATO DA ENTREGA DEVE TER,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14.903,70</w:t>
            </w:r>
          </w:p>
        </w:tc>
      </w:tr>
      <w:tr>
        <w:trPr>
          <w:trHeight w:val="10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MAIZENA. TEXTURA CROCANTE, SABOR E ODOR CARACTERÍSTICO. ISENTO DE GORDURA TRANS. CAIXAS DE PAPELÃO COM EMBALAGEM PRIMÁRIA DUPLA FACE DE POLIETILENO ATÓXICO. COM EMBALAGEM PESANDO ENTRE 350 A 400G.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10.064,00</w:t>
            </w:r>
          </w:p>
        </w:tc>
      </w:tr>
      <w:tr>
        <w:trPr>
          <w:trHeight w:val="21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DE GERGELIM OU MULTRIGRÃOS, COMPOSIÇÃO BÁSICA: FARINHA DE TRIGO, GORDURA VEGETAL HIDROGENADA, ÁGUA, SAL E DEMAIS SUBSTÂNCIAS PERMITIDAS. ACONDICIONADA EM PACOTE DE POLIPROPILENO, ATÓXICO HERMETICAMENTE VEDADO. COM EMBALAGEM PESANDO ENTRE 350 A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8.758,40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29.724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CONCENTRADO LÍQUIDO PARA BEBIDA, SABOR MARACUJÁ, SEM ADIÇÃO DE AÇUCAR. COM EMBALAGEM DE 1 L. DILUIÇÃO MINIMA DE: 10 L PARA CADA LITRO DE SUCO, VALIDADE DE 12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6.386,00</w:t>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ERVILHA AO VAPOR, 200G  DRENADA. DE FOLHA DE FLANDRES, COM VERNIZ SANITÁRIO, COM PESO LÍQUIDO DE ATÉ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3.045,12</w:t>
            </w:r>
          </w:p>
        </w:tc>
      </w:tr>
      <w:tr>
        <w:trPr>
          <w:trHeight w:val="143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MANDIOCA TORRADA, SECA, FINA, AMARELA, TIPO 1, EMBALADAS EM PACOTES DE 500 - 1 KG. EMBALAGEM PLÁSTICA TRANSPARENTE, COM INFORMAÇÕES DE PROCEDÊNCIA, TABELA NUTRICIONAL, DATA DE FABRICAÇÃO, VALIDADE, LOTE, INGREDIENTES,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1.136,00</w:t>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5.790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MILHO AMARELA, FARDO C/ PCT DE 1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6,94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4.760,84</w:t>
            </w:r>
          </w:p>
        </w:tc>
      </w:tr>
      <w:tr>
        <w:trPr>
          <w:trHeight w:val="67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3.658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ESPECIAL, TIPO 1, PACOTE DE 1KG ENRIQUECIDA COM FERRO E ÁCIDO FÓLICO,</w:t>
              <w:br/>
              <w:t>100% PURA, DE EXCELENTE QUALIDADE, PÓ BRANCO, FINO E DE FÁCIL ESCOAMENTO, NÃO DEVENDO ESTAR EMPEDRADA E ÚMIDA. ISENTA DE SUJIDADES, MOFOS, LARVAS E INSETOS, COM RÓTULO, IDENTIFICAÇÃO, DATA DE FABRICAÇÃO, LOTE E VALIDADE DE NO MÍNIMO 4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23.155,14</w:t>
            </w:r>
          </w:p>
        </w:tc>
      </w:tr>
      <w:tr>
        <w:trPr>
          <w:trHeight w:val="586"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AZEITONA VERDE: COM CAROÇO, EM CONSERVA, EMBALAGEM DE 200 GR, CONTENDO REGISTRO DA DATA DE FABRICAÇÃO, VALIDADE E PESO ESTAMPADAS NA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4.123,80</w:t>
            </w:r>
          </w:p>
        </w:tc>
      </w:tr>
      <w:tr>
        <w:trPr>
          <w:trHeight w:val="108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12.949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PRETO TIPO I - UMIDADE 15% - COCÇÃO MÁXIMA40 MIN. ISENTO DE GRÃOS ARDIDOS OU MOFADOS, C/ LAUDO DE CLASSIFICAÇÃO, FRD C/ PCT. DE 1,0 KG.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7.373,60</w:t>
            </w:r>
          </w:p>
        </w:tc>
      </w:tr>
      <w:tr>
        <w:trPr>
          <w:trHeight w:val="2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14.503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BRANCO TIPO 1 - EMB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9,95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10.248,50</w:t>
            </w:r>
          </w:p>
        </w:tc>
      </w:tr>
      <w:tr>
        <w:trPr>
          <w:trHeight w:val="568"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19.062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QUÍMICO EM PÓ 100G - CONTENDO AMIDO DE MILHO OU FÉCULA DE MANDIOCA, FOSFATO MONOSSÓDICO, BICARBONATO DE SÓDIO E CARBONATO DE CÁLCIO. NÃO CONTÉM GLÚTEN.</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5.376,60</w:t>
            </w:r>
          </w:p>
        </w:tc>
      </w:tr>
      <w:tr>
        <w:trPr>
          <w:trHeight w:val="7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35.948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FUBÁ MIMOSO DE MILHO AMARELO 1ª LINHA, FARDOS C/ PCT. DE 1,0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4.104,00</w:t>
            </w:r>
          </w:p>
        </w:tc>
      </w:tr>
      <w:tr>
        <w:trPr>
          <w:trHeight w:val="1001"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GELATINA SABORES DIVERSOS COM CORANTE NATURAL. INGREDIENTES: GELATINA COMESTÍVEL, CORANTES E AROMAS NATURAIS. ISENTO DE GLÚTEN. CAIXAS DE PAPELÃO COM EMBALAGEM PRIMÁRIA DE POLIETILENO LEITOSO ATÓXICO COM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13,49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7.217,15</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GELÉIA DE FRUTAS - DE 200 A 250G - SEM AMIDO, DIVERSOS SABORES, SENDO OS PRODUTOS QUE A COMPÕEM: POLPA DA FRUTA E AÇUCAR, SEM ADITIVOS E/OU CONSERVANTES.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9,06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4.937,70</w:t>
            </w:r>
          </w:p>
        </w:tc>
      </w:tr>
      <w:tr>
        <w:trPr>
          <w:trHeight w:val="10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LENTILHA SECA, TIPO 1, ISENTA DE GRÃOS ARDIDOS OU MOFADOS, C/ LAUDO DE CLASSIFICAÇÃO, FRD C/ PCT. DE 500G.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9,80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1.470,00</w:t>
            </w:r>
          </w:p>
        </w:tc>
      </w:tr>
      <w:tr>
        <w:trPr>
          <w:trHeight w:val="23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MASSA CURTA TIPO PARAFUSO/PENNE/GRAVATINHA -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3.346,00</w:t>
            </w:r>
          </w:p>
        </w:tc>
      </w:tr>
      <w:tr>
        <w:trPr>
          <w:trHeight w:val="22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TIPO CONCHINHA/AVE MARIA/ PADRE NOSSO / ESTRELINHA - A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2.172,00</w:t>
            </w:r>
          </w:p>
        </w:tc>
      </w:tr>
      <w:tr>
        <w:trPr>
          <w:trHeight w:val="20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1.125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 xml:space="preserve">MAIONESE, 500G MOLHO DE MAIONESE INDUSTRIALIZADO EMULSÃO CREMOSA À BASE DE ÁGUA, ÓLEO VEGETAL, OVOS PASTEURIZADOS, AMIDO MODIFICADO, VINAGRE, AÇÚCAR, SAL, SUCO DE LIMÃO, ACIDULANTES, ESTABILIZANTES, CONSERVANTES, CORANTES, AROMATIZANTES E ANTIOXIDANTES. SEM GLÚTEN E SEM GORDURA TRANS. EMBALAGEM PRIMÁRIA: POTES PLÁSTICOS OU DE VIDRO COM 500 G DO PRODUTO. EMBALAGEM SECUNDÁRIA: CAIXAS DE PAPELÃO. NO ATO DA ENTREGA, A VALIDADE MÍNIMA DEVERÁ SER IGUAL OU SUPERIOR A 80% DO PRAZO TOTAL DA VALIDADE, CONTADO A PARTIR DA DATA DE SUA FABRICAÇÃO. DEMAIS PARÂMETROS DE PRODUÇÃO DE ACORDO COM A LEGISLAÇÃO VIGENTE PARA ALIMENTOS E ESPECÍFICA PARA O PRODUTO. </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8.190,00</w:t>
            </w:r>
          </w:p>
        </w:tc>
      </w:tr>
      <w:tr>
        <w:trPr>
          <w:trHeight w:val="17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73.741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MARGARINA, PRODUZIDA COM GORDURA VEGETAL, COM 80% DE GORDURA, COM ADIÇÃO DE SAL, SEM GORDURA TRANS, SEM LEITE NA COMPOSIÇÃO, EM POTES DE POLIPROPILENO COM LACRE DE PAPEL ALUMINIZADO ENTRE A TAMPA E O POTE, RESISTENTES, QUE GARANTAM A INTEGRIDADE DO PRODUTO ATÉ O MOMENTO DO CONSUMO CONTENDO PESO LÍQUIDO 500 GR. A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15.324,40</w:t>
            </w:r>
          </w:p>
        </w:tc>
      </w:tr>
      <w:tr>
        <w:trPr>
          <w:trHeight w:val="51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1.668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11.857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PARA PIPOCA 500G - DE 1ª QUALIDADE, BENEFICIADO,POLIDO, LIMPO, ISENTO DE SUJIDADES E OUTRAS MISTURAS DE ESPÉCIES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8.857,08</w:t>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VERDE NO VAPOR, 200G. ENLATADO. APRESENTAÇÃO, ASPECTO, CHEIRO, SABOR E COR PECULIAR AOS MESMOS E DEVERÃO ESTAR ISENTOS DE RANÇO E DE OUTRAS CARACTERÍSTICAS INDESEJÁVEIS. LATA DE FOLHA DE FLANDRES, COM VERNIZ SANITÁRIO, COM PESO LÍQUIDO DE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8.290,80</w:t>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56.040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EM PÓ PARA O PREPARO DE BOLO. DIVERSOS SABORES. DEVENDO CONTER FARINHA DE TRIGO ENRIQUECIDA COM FERRO E ÁCIDO FÓLICO, LEITE EM PÓ INTEGRAL, OVO EM PÓ OU PASTEURIZADO, AMIDO DE MILHO, FERMENTO QUÍMICO E SAL, PODENDO SER ACRESCIDO DE AROMATIZANTE NATURAL, PERMITIDO PELA LEGISLAÇÃO. DEVENDO SER DE FÁCIL PREPARO, PELA ADIÇÃO DE ÁGUA EMBALAGEM DE 450G.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6.851,10</w:t>
            </w:r>
          </w:p>
        </w:tc>
      </w:tr>
      <w:tr>
        <w:trPr>
          <w:trHeight w:val="15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SHOYU. EMBALAGEM COM 900 ML, MOLHO OBTIDO PELA FERMENTAÇÃO DA SOJA COZIDA, CONTENDO: AGUA, SAL REFINADO, MILHO, AÇÚCAR, CORANTE CARAMELO, REALÇADOR DE SABOR E CONSERVADOR. NA FORMA LÍQUIDA DE COR MARROM ESCURO, ISENTO DE IMPUREZAS, E SEUS INGREDIENTES DE PREPARO EM PERFEITO ESTADO DE CONSERVAÇÃO, ACONDICIONADO EM FRASCO PLÁSTICO TRANSPARENTE, ATÓXICO, COM TAMPA INVIOLADA E LACRADA.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7,79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467,40</w:t>
            </w:r>
          </w:p>
        </w:tc>
      </w:tr>
      <w:tr>
        <w:trPr>
          <w:trHeight w:val="13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MÁXIMO, 3 INGREDIENTES, SENDO O PRIMEIRO INGREDIENTE, O TOMATE.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12.486,20</w:t>
            </w:r>
          </w:p>
        </w:tc>
      </w:tr>
      <w:tr>
        <w:trPr>
          <w:trHeight w:val="150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20.123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ÓLEO DE SOJA REFINADO: EMBALADO EM FRASCOS PLÁSTICOS LIMPOS, NÃO AMASSADOS, SEM ESTUFAMENTOS, RESISTENTES, QUE GARANTAM A INTEGRIDADE DO PRODUTO ATÉ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22.944,84</w:t>
            </w:r>
          </w:p>
        </w:tc>
      </w:tr>
      <w:tr>
        <w:trPr>
          <w:trHeight w:val="14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OREGANO - DESIDRATADO, CONSTITUIDO DE FOLHAS SÃS, OVALADAS, SECAS, LIMPAS, DE COR VERDE PARDACENTA. ACONDICIONADO EM PACOTE PLÁSTICO, ÍNTEGRO, ATÓXICO, RESISTENTE, FECHADO E LIMPO, PESO LÍQUIDO DE 100G. VALIDADE MÍNIMA DE 12 (DOZE) MESES. ROTULAGEM DE ACORDO COM A LEGISLAÇÃO VIGENTE. NO ATO DA ENTREGA, A VALIDADE MÍNIMA DEVERÁ SER IGUAL OU SUPERIOR A 80% DO PRAZO TOTAL DA VALIDADE, CONTADO A PARTIR DA DATA DE SUA FABRICAÇÃO.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1.065,06</w:t>
            </w:r>
          </w:p>
        </w:tc>
      </w:tr>
      <w:tr>
        <w:trPr>
          <w:trHeight w:val="8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17.478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QUIRERA DE MILHO AMARELA 1ª LINHA FARDOS C/ PCT. DE 1 KG. AS EMBALAGENS OBRIGATORIAMENTE DEVERÃO SER UNIFORMES QUANTO AO TIPO E PESO PARA A QUANTIDADE TOTAL SOLICITADA. VALIDADE MÍNIMA DE 12 MESES E DEVERÁ TER NO ATO DA ENTREGA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2.168,20</w:t>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6.118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SAL DE COZINHA REFINADO IODADO C/ ANTIUMECTANTE. FARDOS C/ PCT DE 1,0 KG. AS EMBALAGENS OBRIGATORIAMENTE DEVERÃO SER UNIFORMES QUANTO AO TIPO E PESO P/A QUANTIDADE TOTAL SOLICITADA, MÍNIMO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1.456,00</w:t>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21.084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P/ QUIBE, DE ÓTIMA QUALIDADE, COR, SABOR E AROMA CARACTERÍSTICO DO PRODUTO. EMBALAGEM INTEGRA DE 500 GR. IDENTIFICAÇÃO COMPLETA DO PRODUTO, DATA DE FABRICAÇÃO, PRAZO DE VALIDADE, PESO LÍQUIDO E CONDIÇÕES DE ARMAZENAMENTO DEVERA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700,80</w:t>
            </w:r>
          </w:p>
        </w:tc>
      </w:tr>
      <w:tr>
        <w:trPr>
          <w:trHeight w:val="9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15.896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VINAGRE - BRANCO, ISENTO DE CORANTES ARTIFICIAIS, ÁCIDOS ORGÂNICOS E MINERAIS ESTRANHOS, LIVRE DE SUJIDADES, MATERIAL TERROSO, E DETRITOS DE ANIMAIS E VEGETAIS, ACONDICIONADO EM FRASCO PLÁSTICO COM TAMPA INVIOLÁVEL, HERMETICAMENTE FECHADO, 900 ML.</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2.757,24</w:t>
            </w:r>
          </w:p>
        </w:tc>
      </w:tr>
      <w:tr>
        <w:trPr>
          <w:trHeight w:val="15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BALAS MACIAS - PRODUTO PREPARADO A BASE DE AÇÚCARES FUNDIDOS E ADICIONADO DE SUBSTÂNCIAS QUE CARACTERIZAM O PRODUTO, COMO SUCO DE FRUTAS, ÓLEOS ESSENCIAIS E ADICIONADOS DE OUTRAS SUBSTÂNCIAS PERMITIDAS; A PRINCIPAL CARACTERÍSTICA DO PRODUTO É O DE APRESENTAR-SE MACIO, SUBMETIDO A AMASSAMENTO MECÂNICO ATÉ OBTENÇÃO DA CONSISTÊNCIA DESEJADA. ACONDICIONADO EM EMBALAGEM PLÁSTICA COM 100 UNIDADES. DIVERSOS SABORES: TUTTI-FRUTTI, MORANGO, UVA, ABACAXI, BANANA.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10,11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10.110,00</w:t>
            </w:r>
          </w:p>
        </w:tc>
      </w:tr>
      <w:tr>
        <w:trPr>
          <w:trHeight w:val="11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CANELA; EM PAU; EMBALAGEM COM 10 GRAMAS, OBTIDA DA CASCA DE ESPÉCIMES VEGETAIS GENUÍNOS; GRÃOS SÃOS E LIMPOS; DE COLORAÇÃO PARDO AMARELADA OU MARROM CLARO; COM ASPECTO CHEIRO AROMÁTICO E SABOR PRÓPRIOS; LIVRE DE SUJIDADES E MATERIAIS ESTRANHOS A SUA ESPÉCIE; ACONDICIONADA EM SACO PLÁSTICO TRANSPARENTE, ATÓXICO.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2,87</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918,40</w:t>
            </w:r>
          </w:p>
        </w:tc>
      </w:tr>
      <w:tr>
        <w:trPr>
          <w:trHeight w:val="6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AÇAFRÃO, AÇAFRÃO EM PÓ 50 G. CARACTERÍSTICAS TÉCNICAS: CÚRCUMA DESIDRATADA E MOÍDA. INGREDIENTES: CÚRCUMA. NÃO CONTÉM GLÚTEN. EMBALAGEM PLÁSTICA LACRADA E IDENTIFICADA.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886,00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EM PÓ, 70% CACAU. PRODUTO PROCESSADO CONTENDO: CACAU E AÇÚCAR, PODENDO CONTER ADITIVO DE VITAMINAS E MINERAIS, EMBALAGEM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43,40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21.483,00</w:t>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UVA INTEGRAL. EMBALAGEM DE VIDRO, CONTENDO 1,5 LITROS. OBRIGATORIAMENTE, DEVE SER O ÚNICO INGREDIENTE.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15,07</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10.549,00</w:t>
            </w:r>
          </w:p>
        </w:tc>
      </w:tr>
      <w:tr>
        <w:trPr>
          <w:trHeight w:val="126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LOURO. FOLHAS SECAS, EXTRA, EM FOLHAS INTEIRAS, OBTIDO DE ESPÉCIMES VEGETAIS GENUÍNAS E LIMPAS, COM COLORAÇÃO VERDE PARDACENTA, COM AROMA E SABOR PRÓPRIOS, ISENTO DE SUJIDADES E MATERIAIS ESTRANHOS A SUA ESPÉCIE, EMBALADOS EM SACO PLÁSTICO A VÁCUO LACRADO, TRANSPARENTE E ATÓXICO, PESANDO 4 A 5 GRAMAS.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629,20</w:t>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MAÇÃ INTEGRAL, 100% INTEGRAL, SEM ADIÇÃO DE AÇÚCAR. EMBALAGEM LONGA VIDA CARTONADA OU VIDRO. CONTENDO 1,5 LITRO. OBRIGATORIAMENTE, A MAÇÃ DEVE SER O ÚNICO INGREDIENTE.</w:t>
              <w:br/>
              <w:t>UNIDADE: LITRO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15,99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10.073,70</w:t>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AMENDOIM. PRODUTO DE PRIMEIRA QUALIDADE, CRU, SEM PELE, PARTIDO. EM EMBALAGEM PRIMÁRIA DE SACO DE POLIETILENO ATÓXICO, RESISTENTE, TERMOSSOLDADO. O PRODUTO DEVE SER CERTIFICADO PELA ABICAB. EMBALAGENS DE 500 G QUE CONTENHAM ESPECIFICADAS A ORIGEM DO PRODUTO, PESO, DATA DE VALIDADE E DATA DE FABRICAÇÃO.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6.717,60</w:t>
            </w:r>
          </w:p>
        </w:tc>
      </w:tr>
      <w:tr>
        <w:trPr>
          <w:trHeight w:val="13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COCO RALADO SEM AÇÚCAR. EM PACOTES DE 100 GRAMAS. AMÊNDOAS DE COCO PURO, EM FLOCOS, PARCIALMENTE DESIDRATADO, OBTIDO POR PROCESSO TECNOLÓGICO ADEQUADO. COM UMIDADE MÁXIMA DE 4% P/P E LIPÍDIOS ENTRE 35% A 60%. ISENTO DE IMPUREZAS, SUJIDADES E RANÇO. EM EMBALAGEM APROPRIADA, EM CAIXA DE PAPELÃO REFORÇADO.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6,27</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6.520,80</w:t>
            </w:r>
          </w:p>
        </w:tc>
      </w:tr>
      <w:tr>
        <w:trPr>
          <w:trHeight w:val="16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759</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EM PÓ INTEGRAL. INSTANTÂNEO, ENRIQUECIDO COM NO MÍNIMO DOZE VITAMINAS E MINERAIS. LEITE PRODUZIDO COM MATÉRIA PRIMA DE QUALIDADE E ATRAVÉS DE PROCESSO TECNOLÓGICO ADEQUADO, SENDO PÓ FINO E SEM GRUMOS, COR BRANCO AMARELADO. COMPOSTO BASICAMENTE DE LEITE EM PÓ INTEGRAL, FERRO, COBRE, IODO, ZINCO, MANGANÊS, MAGNÉSIO, FLÚOR, SELÊNIO, VITAMINAS A, C, D, E, B1, B2, B6, B12, H, K, PP, B9, PANTOTENATO DE CÁLCIO E LECITINA DE SOJA. EMBALAGEM FILME METALIZADO CONTENDO 1 (KG).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28,89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21.927,51</w:t>
            </w:r>
          </w:p>
        </w:tc>
      </w:tr>
      <w:tr>
        <w:trPr>
          <w:trHeight w:val="9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35.066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AMANTEIGADO SABOR CHOCOLATE E COCO TEXTURA CROCANTE. CAIXAS DE PAPELÃO COM EMBALAGEM PRIMÁRIA DUPLA FACE DE POLIETILENO ATÓXICO. COM EMBALAGEM DE, NO MINIMO, 300G.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13.760,80</w:t>
            </w:r>
          </w:p>
        </w:tc>
      </w:tr>
      <w:tr>
        <w:trPr>
          <w:trHeight w:val="5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11.611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CARNE: COMPOSTO DE SAL, AMIDO DE GLUTAMATO MONOSSÓDICO, AÇUCAR, ALHO, CEBOLA, GORDURA VEGETAL, EXTRATO DE CARNE, CAIXA COM 6 CUBOS.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1.900,00</w:t>
            </w:r>
          </w:p>
        </w:tc>
      </w:tr>
      <w:tr>
        <w:trPr>
          <w:trHeight w:val="429"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CATCHUP TRADICIONAL C/400G -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3.865,80</w:t>
            </w:r>
          </w:p>
        </w:tc>
      </w:tr>
      <w:tr>
        <w:trPr>
          <w:trHeight w:val="5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15.459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GRANULADO 130 GR. CONFEITE GRANULADO MACIO SABOR CHOCOLATE.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5,56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2.001,60</w:t>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36.493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CRAVO DA ÍNDIA - PACOTE 10G, INTEIRO, PURO, LIVRE DE SUJIDADES E CONTAMINANTES.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714,00</w:t>
            </w:r>
          </w:p>
        </w:tc>
      </w:tr>
      <w:tr>
        <w:trPr>
          <w:trHeight w:val="25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GOIABADA CASCÃO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5,94</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3.088,80</w:t>
            </w:r>
          </w:p>
        </w:tc>
      </w:tr>
      <w:tr>
        <w:trPr>
          <w:trHeight w:val="59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REFRIGERANTE PET 2 LITROS: SABORES VARIADOS.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19.371,50</w:t>
            </w:r>
          </w:p>
        </w:tc>
      </w:tr>
      <w:tr>
        <w:trPr>
          <w:trHeight w:val="9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34.038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ABACAXI EM CALDAS: SEM MIOLO, EM RODELAS, EMBALADO EM LATA LIMPA, ISENTA DE FERRUGEM, NÃO AMASSADA, NÃO ESTUFADA, RESISTENTE, QUE GARANTA A INTEGRIDADE DO PRODUTO ATÉ O MOMENTO DO CONSUMO. PESO APROXIMADO DE 800 GR LÍQUIDO E 400 GR DRENADO.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17,99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9.354,80</w:t>
            </w:r>
          </w:p>
        </w:tc>
      </w:tr>
      <w:tr>
        <w:trPr>
          <w:trHeight w:val="6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DE COCO: EMBALAGEM 200 ML, PASTEURIZADO E HOMOGENEIZADO.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8.582,04</w:t>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3.921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BOMBOM DE MORANGO COM COBERTURA DE CHOCOLATE: CX COM 160 UND.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73,59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29.436,00</w:t>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23.438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CREME DE LEITE 200G - MÍNIMO 20% GORDURA,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11.738,40</w:t>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LEITE PASTOSO: POTE COM 400 GR. INGREDIENTES: LEITE, AÇÚCAR, GLICOSE, AMIDO DE MILHO E BICARBONATO DE SÓDIO. REGISTRO NO ÓRGÃO COMPETENTE.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10,95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7.062,75</w:t>
            </w:r>
          </w:p>
        </w:tc>
      </w:tr>
      <w:tr>
        <w:trPr>
          <w:trHeight w:val="11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70.445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INTEGRAL, 200 ML. SABORES: UVA E MAÇÃ, 200ML, ÚNICO INGREDIENTE. SEM ADIÇÃO DE AÇÚCAR, ÁGUA, CORANTE E CONSERVANTES. PERMITIDO ANTIOXIDANTES NO SABOR MAÇÃ. COM SELO "SEM OGM". CONTENDO IDENTIFICAÇÃO, INFORMAÇÃO NUTRICIONAL, RÓTULO, DATA DE FABRICAÇÃO E DE VALIDADE.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28.500,00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PALMITO DE PUPUNHA INTEIRO: EM CONSERVA, EMBALAGEM DE VIDRO CONTENDO MÍNIMO DE 300 GR. DRENADO.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18,96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4.171,20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28.665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PÊSSEGO EM CALDA: PREPARADO COM FRUTAS MADURAS, SÃS, LIMPAS, EM METADES COM CONSISTÊNCIA PRÓPRIA, SEM CAROÇO, EMBALAGEM COM 400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16,45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4.441,50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PIRULITO MASTIGÁVEL: PCT DE 1 KG. DIVERSOS SABORES,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14,80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13.024,00</w:t>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24.527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DOCE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9,12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4.742,40</w:t>
            </w:r>
          </w:p>
        </w:tc>
      </w:tr>
      <w:tr>
        <w:trPr>
          <w:trHeight w:val="82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58.959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REFRESCO ADOÇADO SABORES DIVERSOS: COM NO MÍNIMO OS INGREDIENTES: AÇÚCAR, POLPA DE FRUTA DESIDRATADA, MALTODEXTRINA, VITAMINAS, ÁCIDO FÓLICO, FERRO, ACIDULANTE, AROMA NATURAL, ANTIUMECTANTE E ESPESSANTES, PACOTE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13,68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10.260,00</w:t>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AZEDO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10,10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3.232,00</w:t>
            </w:r>
          </w:p>
        </w:tc>
      </w:tr>
      <w:tr>
        <w:trPr>
          <w:trHeight w:val="229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15.832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PÓ PARA PUDIM SABORES BAUNILHA, CARAMELO, CHOCOLATE E MORANGO PRODUTO CONSTITUÍDO POR AMIDO OU FÉCULAS, PRÉ-GELATINIZADAS OU NÃO, AÇÚCAR REFINADO, LEITE EM PÓ, ESPESSANTES E OUTRAS SUBSTÂNCIAS ALIMENTÍCIAS, DESDE QUE DECLARADAS. O PRODUTO NÃO DEVERÁ CONTER SOJA (EXTRATO, FARINHA DESENGORDURADA, PROTEÍNA CONCENTRADA, PROTEÍNA ISOLADA OU PROTEÍNA TEXTURIZADA DE SOJA) EM SUA FORMULAÇÃO. DEVERÁ SER DE FÁCIL PREPARO, NECESSITANDO SOMENTE DA ADIÇÃO DE ÁGUA E SER DE COZIMENTO RÁPIDO. PODERÁ SER AROMATIZADO ARTIFICIALMENTE. O PRODUTO DEVERÁ SER PREPARADO COM INGREDIENTES SÃOS E LIMPOS, DE PRIMEIRA QUALIDADE E APRESENTAR: A) UMIDADE: MÁXIMO DE 4% P/P. B) GORDURA: MÍNIMO DE 5% P/P. C) LACTOSE : MÍNIMO DE 10% P/P.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17,52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3.854,40</w:t>
            </w:r>
          </w:p>
        </w:tc>
      </w:tr>
      <w:tr>
        <w:trPr>
          <w:trHeight w:val="13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DE MOSTARDA AMARELA: ÁGUA, MOSTARDA, VINAGRE, AÇÚCAR, AMIDO MODIFICADO, SAL, POLPA DE PIMENTA VERMELHA, CÚRCUMA, CONDIMENTOS, CONSERVADOR BENZOATO DE SÓDIO INS 211, AROMATIZANTE E CORANTE CARAMELOIII INS 150C. UMA PORÇÃO DE 12 GR. DEVERÁ CONTER: 7 KCAL, 1,4 GR. DE CARBOIDRATOS, 88 MG. DE SÓDIO E LIVRE DE GORDURAS TRANS. ACONDICIONADO EM EMBALAGEM PLÁSTICA. PESO: EMBALAGEM CONTENDO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9,70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1.940,00</w:t>
            </w:r>
          </w:p>
        </w:tc>
      </w:tr>
      <w:tr>
        <w:trPr>
          <w:trHeight w:val="3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2.577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DOCE, TIPO RECHEADO: BISCOITO DOCE; COM RECHEIO SABORES DIVERSOS (BAUNILHA, CHOCOLATE, DOCE DE LEITE, MORANGO E OUTROS); COM FORMATO REDONDO. INGREDIENTES: FARINHA DE TRIGO ENRIQUECIDA COM FERRO E ÁCIDO FÓLICO, RECHEIO SABOR BAUNILHA (AÇÚCAR, GORDURA VEGETAL, FÉCULA DE MANDIOCA, ESSÊNCIA DE BAUNILHA, SAL REFINADO, AROMATIZANTE E EMULSIFICANTE LECITINA DE SOJA), RECHEIO SABOR CHOCOLATE (AÇÚCAR, GORDURA VEGETAL, FÉCULA DE MANDIOCA, CACAU EM PÓ ALCALINO, SAL REFINADO, AROMATIZANTE E EMULSIFICANTE LECITINA DE SOJA), RECHEIO SABOR DOCE DE LEITE (AÇÚCAR, GORDURA VEGETAL, DOCE DE LEITE, LEITE EM PÓ, SAL REFINADO, AROMATIZANTE E EMULSIFICANTE LECITINA DE SOJA), OU RECHEIO SABOR MORANGO OU FRUTA (PREPARAÇÃO DE FRUTA PARA RECHEIO: AÇÚCAR, GORDURA VEGETAL, FLOCOS DE MORANGO, SAL REFINADO, AROMATIZANTE, CORANTE NATURAL CARMIM COCHONILHA, ACIDULANTE ÁCIDO CITRÍCO E EMULSIFICANTE LECITINA DE SOJA), AÇÚCAR, GORDURA VEGETAL, CACAU EM PÓ ALCALINO, FÉCULA DE MANDIOCA, SAL REFINADO, CORANTE CARAMELO I, FERMENTOS QUÍMICOS BICARBONATO DE SÓDIO, BICARBONATO DE AMÔNIO E PIROFOSFATO ÁCIDO DE SÓDIO, EMULSIFICANTE LECITINA DE SOJA E AROMATIZANTES. CONTÉM GLÚTEN. EMBALAGEM 135G. PRAZO DE VALIDADE MÍNIMA DE 6 MESES. PRAZO DE FABRICAÇÃO NÃO PODERÁ SER ANTERIOR A 45 DIAS DA DATA DA ENTREGA. O PRODUTO DEVERÁ ESTAR DE ACORDO COM A LEGISLAÇÃO VIGENTE.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2.884,10</w:t>
            </w:r>
          </w:p>
        </w:tc>
      </w:tr>
      <w:tr>
        <w:trPr>
          <w:trHeight w:val="150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CEREAL MATINAL DE FLOCOS DE MILHO ENRIQUECIDO COM VITAMINAS E MINERAIS, SEM AÇÚCAR - INGREDIENTES: SEMOLINA DE MILHO, FARINHA DE AVEIA, OLEÍNA DE PALMA, VITAMINA E MINERAIS: C, NIACINA, B1, B2, B6, B12, ÁCIDO PANTOTÊNICO, ÁCIDO FÓLICO, FERRO E ZINCO. CAIXAS DE PAPELÃO COM EMBALAGEM PRIMÁRIA DE POLIETILENO DE BAIXA DENSIDADE ATÓXICO, TRANSPARENTE, CONTENDO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20,63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8.870,90</w:t>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TEMPERO COMPLETO SEM PIMENTA 500G - INGREDIENTES MÍNIMOS: SAL, ÁGUA, COENTRO, CEBOLA, ALHO E ORÉGANO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1.623,80</w:t>
            </w:r>
          </w:p>
        </w:tc>
      </w:tr>
      <w:tr>
        <w:trPr>
          <w:trHeight w:val="6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18.798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GALINHA - CX C/ 6 CUBOS, COMPOSTO DE SAL, AMIDO DE GLUTAMATO MONOSSÓDICO, AÇÚCAR, ALHO, CEBOLA, GORDURA VEGETAL, EXTRATO DE CARNE DE FRANGO.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1.248,00</w:t>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29.397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LÁCTEA, COMPOSIÇÃO BÁSICA: FARINHA DE TRIGO, LEITE EM PÓ INTEGRAL, AÇÚCAR, VITAMINAS E SAIS MINERAIS,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18,95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3.790,00</w:t>
            </w:r>
          </w:p>
        </w:tc>
      </w:tr>
      <w:tr>
        <w:trPr>
          <w:trHeight w:val="6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PRONTA PARA TORTA SALGADA, SEM SABOR. ENRIQUECIDA COM VITAMINAS E MINERAIS, SEM TEMPEROS COMO ERVAS FINAS, SALSA DESIDRATADA -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24,62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6.893,60</w:t>
            </w:r>
          </w:p>
        </w:tc>
      </w:tr>
      <w:tr>
        <w:trPr>
          <w:trHeight w:val="8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TIPO: ESPAGUETE, COMPOSIÇÃO BÁSICA: SÊMOLA DE TRIGO E OVOS, CARACTERÍSTICA(S) ADICIONAL (IS): CONTÉM GLÚTEN, PRODUTO PRÓPRIO PARA CONSUMO HUMANO E EM CONFORMIDADE COM A LEGISLAÇÃO EM VIGOR, UNIDADE DE FORNECIMENTO: EMBALAGEM COM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4.284,00</w:t>
            </w:r>
          </w:p>
        </w:tc>
      </w:tr>
      <w:tr>
        <w:trPr>
          <w:trHeight w:val="7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BIOLÓGICO, SECO, INSTANTÂNEO, PARA PÃO. ISENTO DE MOFO E SUBSTÂNCIAS NOCIVAS. EMBALAGEM: HERMETICAMENTE FECHADA (VÁCUO), CONTENDO 500 G. PRAZO DE VALIDADE MÍNIMO 10 MESES A CONTAR DA DATA DE ENTREGA.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11,70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3.510,00</w:t>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CONDENSADO, TIPO: TRADICIONAL, COMPOSIÇÃO BÁSICA: LEITE INTEGRAL, AÇÚCAR E LACTOSE, EMBALAGEM COM 395G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15.065,00</w:t>
            </w:r>
          </w:p>
        </w:tc>
      </w:tr>
      <w:tr>
        <w:trPr>
          <w:trHeight w:val="128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MAXIMO, 5 INGREDIENTES, SENDO O PRIMEIRO INGREDIENTE, O TOMATE.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10,78</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16.924,60</w:t>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14.816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COMPOSIÇÃO BÁSICA: AÇÚCAR, CACAU EM PÓ E AROMATIZANTE,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10,31</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6.701,50</w:t>
            </w:r>
          </w:p>
        </w:tc>
      </w:tr>
      <w:tr>
        <w:trPr>
          <w:trHeight w:val="155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SAGU: PRODUTO AMILACEO, ESTRAIDO E PREPARADO DE OUTROS AMIDOS, FECULASDOS E FECULAS, EM FORMA GRANULADA, SABOR DE NATURAL; COM ASPECTO, COR, CHEIRO E SABOR PROPRIO; LIVRE DE RESIDOS, FERTILIZANTES, SUJIDADES, PARASITAS E LARVAS; SUAS CONDICOES DEVERAO ESTAR DE ACORDO COM A NTA-37, DECRETO 12486, DE 20/10/78; VALIDADE MINIMA DE 10 MESES A CONTAR DA DATA DE ENTREGA; ACONDICIONADO EM PLASTICO ATÓXICO. PESO: EMBALAGEM CONTENDO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3.061,14</w:t>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PÁPRICA DOCE 20 G - TEMPERO OBTIDO A PARTIR DE PIMENTÕES MADUROS, O SECOS, MOÍDOS DIVERSAS VEZES ATÉ SE TRANSFORMAREM EM UM PÓ DE COR AVERMELHADO USADO PARA TEMPERAR, DAR COR OU ORNAMENTAR DIVERSAS RECEITAS.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469,50</w:t>
            </w:r>
          </w:p>
        </w:tc>
      </w:tr>
      <w:tr>
        <w:trPr>
          <w:trHeight w:val="7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CURRY EM PÓ 20 G - TEMPERO COMPOSTO POR COENTRO, GENGIBRE, CÚRCUMA, FENO-GREGO, COMINHO, PIMENTA DO REINO, PIMENTA CALABRESA, MOSTARDA, CANELA, CRAVO DA INDIA, NOZ MOSCADA, LOURO E CARDAMOMO.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489,00</w:t>
            </w:r>
          </w:p>
        </w:tc>
      </w:tr>
      <w:tr>
        <w:trPr>
          <w:trHeight w:val="2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PIMENTA DO REINO 20 G - TEMPERO EM PÓ</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4,92</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836,40</w:t>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LEMON PEPPER 20 G -TEMPERO COMPOSTO POR SAL, CÚRCUMA, CEBOLA GRANULADA, REALÇADOR DE SABOR GLUTAMATO MONOSSÓDICO, PIMENTA PRETA, COENTRO, SALSINHA, ÓLEO VEGETAL E CONSERVANTE ÁCIDO CÍTRICO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982,50</w:t>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CHIMICHURRI 20 G -  TEMPERO COMPOSTO POR CEBOLA DESIDRATADA, SALSA DESIDRATADA, ALHO DESIDRATADO, COMINHO E MANJERICÃO DESIDRATADO.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847,50</w:t>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NOZ-MOSCADA 20 G - ESPECIARIA OBTIDAS DO FRUTO DA MOSCADEIRA.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1.095,00</w:t>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37.666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CANJICA AMARELA DE MILHO EM GRÃO, INTEIROS, TIPO 1, SÃOS SEM CASCA, ISENTO DE SUJIDADES, EMBALAGEM ATÓXICA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4,86</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1.409,40</w:t>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FLOCÃO DE MILHO - FARINHA DE MILHO FLOCADA E SEM SAL, PACOTE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757,50</w:t>
            </w:r>
          </w:p>
        </w:tc>
      </w:tr>
      <w:tr>
        <w:trPr>
          <w:trHeight w:val="165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ROSCA - OBTIDA PELA MOAGEM DE PÃES TORRADOS, ACONDICIONADA EM PACOTES PLÁSTICOS, TRANSPARENTES, LIMPOS, NÃO VIOLADOS, RESISTENTES, QUE GARANTAM A INTEGRIDADE DO PRODUTO ATÉ O MOMENTO DO CONSUMO. A EMBALAGEM DEVERÁ CONTER EXTERNAMENTE OS DADOS DE IDENTIFICAÇÃO, PROCEDÊNCIA, INFORMAÇÕES NUTRICIONAIS, NÚMERO DE LOTE, DATA DE VALIDADE, QUANTIDADE DO PRODUTO. PRAZO DE VALIDADE: MÍNIMO DE 5 (CINCO) MESES A PARTIR DA DATA DE ENTREGA NA UNIDADE REQUISITANTE. TAMANHO DA EMBALAGEM DE ACORDO COM O PEDIDO DO SETOR.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8,13</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2.439,00</w:t>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34.205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FRUTAS CREMOSO SABORES DIVERSOS, CX DE PAPELÃO COM POTES DE 400 GRS. AS EMBALAGENS OBRIGATORIAMENTE DEVERÃO SER UNIFORMES QUANTO AO TIPO E PESO P/ A QUANTIDADE TOTAL SOLICITADA. VALIDADE MÍNIMA DE 12 MESES 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2.604,00</w:t>
            </w:r>
          </w:p>
        </w:tc>
      </w:tr>
      <w:tr>
        <w:trPr>
          <w:trHeight w:val="10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35.188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A BASE DE SORO DE LEITE, PRONTO PARABEBER SEM CORANTES ARTIFICIAIS, RICO EM FIBRAS, VITAMINADO OU COM VITAMINAS E/OU SAIS MINERAIS, EMBALADO DE FÁBRICA EM EMBALAGEM ATÓXICA, RÓTULO COM DATA DE FABRICAÇÃO, LOTE, PRAZO DE VALIDADE, TABELANUTRICIONAL E REGISTRO NO MS, EMBALAGEM CARTONADA(LONGA VIDA) COM 200 ML E CANUDO ACOPLADO.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3.367,00</w:t>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FERMENTADO, ADOÇADO, SABOR BAUNILHA, PACK COM 06 UNIDADES, COM 80 G CADA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11.325,00</w:t>
            </w:r>
          </w:p>
        </w:tc>
      </w:tr>
      <w:tr>
        <w:trPr>
          <w:trHeight w:val="510" w:hRule="atLeast"/>
        </w:trPr>
        <w:tc>
          <w:tcPr>
            <w:tcW w:w="474"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92</w:t>
            </w:r>
          </w:p>
        </w:tc>
        <w:tc>
          <w:tcPr>
            <w:tcW w:w="775" w:type="dxa"/>
            <w:tcBorders>
              <w:left w:val="single" w:sz="4" w:space="0" w:color="000000"/>
              <w:bottom w:val="single" w:sz="4" w:space="0" w:color="000000"/>
            </w:tcBorders>
            <w:shd w:fill="DEE6EF" w:val="clear"/>
            <w:vAlign w:val="center"/>
          </w:tcPr>
          <w:p>
            <w:pPr>
              <w:pStyle w:val="Normal"/>
              <w:tabs>
                <w:tab w:val="clear" w:pos="720"/>
              </w:tabs>
              <w:jc w:val="center"/>
              <w:rPr>
                <w:color w:val="000000"/>
                <w:sz w:val="10"/>
                <w:szCs w:val="10"/>
              </w:rPr>
            </w:pPr>
            <w:r>
              <w:rPr>
                <w:color w:val="000000"/>
                <w:sz w:val="10"/>
                <w:szCs w:val="10"/>
              </w:rPr>
              <w:t>AMPLA CONCORRÊNCIA</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4.500</w:t>
            </w:r>
          </w:p>
        </w:tc>
        <w:tc>
          <w:tcPr>
            <w:tcW w:w="57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DEE6EF"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26,45</w:t>
            </w:r>
          </w:p>
        </w:tc>
        <w:tc>
          <w:tcPr>
            <w:tcW w:w="850"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119.025,00</w:t>
            </w:r>
          </w:p>
        </w:tc>
      </w:tr>
      <w:tr>
        <w:trPr>
          <w:trHeight w:val="57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TRADICIONAL, TIPO CLUB SOCIAL/PIT STOP, OU EQUIVALENTE OU DE MELHOR QUALIDADE. EMBALAGEM COM 6 UNIDADES DE APROXIMADAMENTE 24 GR 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8,19</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14.086,80</w:t>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MIX CONTENDO CASTANHAS E OLEAGINOSAS, PACOTE 15 A 20G.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7,70</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9.779,00</w:t>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BAUNILHA LIQUIDA. AROMA ARTIFICIAL DE BAUNILHA, EMBALAGEM COM 30G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6,75</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1.350,00</w:t>
            </w:r>
          </w:p>
        </w:tc>
      </w:tr>
      <w:tr>
        <w:trPr>
          <w:trHeight w:val="400" w:hRule="atLeast"/>
        </w:trPr>
        <w:tc>
          <w:tcPr>
            <w:tcW w:w="474"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96</w:t>
            </w:r>
          </w:p>
        </w:tc>
        <w:tc>
          <w:tcPr>
            <w:tcW w:w="77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1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FFFFD7"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26,45</w:t>
            </w:r>
          </w:p>
        </w:tc>
        <w:tc>
          <w:tcPr>
            <w:tcW w:w="850"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39.675,00</w:t>
            </w:r>
          </w:p>
        </w:tc>
      </w:tr>
      <w:tr>
        <w:trPr>
          <w:trHeight w:val="293" w:hRule="atLeast"/>
        </w:trPr>
        <w:tc>
          <w:tcPr>
            <w:tcW w:w="474"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775"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1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7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60" w:type="dxa"/>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5051" w:type="dxa"/>
            <w:tcBorders/>
          </w:tcPr>
          <w:p>
            <w:pPr>
              <w:pStyle w:val="Normal"/>
              <w:tabs>
                <w:tab w:val="clear" w:pos="720"/>
              </w:tabs>
              <w:jc w:val="left"/>
              <w:rPr>
                <w:rFonts w:ascii="Arial" w:hAnsi="Arial"/>
                <w:color w:val="000000"/>
                <w:sz w:val="14"/>
                <w:szCs w:val="14"/>
              </w:rPr>
            </w:pPr>
            <w:r>
              <w:rPr>
                <w:rFonts w:ascii="Arial" w:hAnsi="Arial"/>
                <w:color w:val="000000"/>
                <w:sz w:val="14"/>
                <w:szCs w:val="14"/>
              </w:rPr>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Soma:</w:t>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818.191,47</w:t>
            </w:r>
          </w:p>
        </w:tc>
      </w:tr>
    </w:tbl>
    <w:p>
      <w:pPr>
        <w:pStyle w:val="Normal"/>
        <w:rPr>
          <w:rFonts w:ascii="Verdana" w:hAnsi="Verdana"/>
          <w:color w:val="000000"/>
          <w:sz w:val="18"/>
          <w:szCs w:val="18"/>
        </w:rPr>
      </w:pPr>
      <w:r>
        <w:rPr>
          <w:rFonts w:ascii="Verdana" w:hAnsi="Verdana"/>
          <w:color w:val="000000"/>
          <w:sz w:val="18"/>
          <w:szCs w:val="18"/>
        </w:rPr>
      </w:r>
    </w:p>
    <w:tbl>
      <w:tblPr>
        <w:tblW w:w="9470" w:type="dxa"/>
        <w:jc w:val="left"/>
        <w:tblInd w:w="0" w:type="dxa"/>
        <w:tblLayout w:type="fixed"/>
        <w:tblCellMar>
          <w:top w:w="55" w:type="dxa"/>
          <w:left w:w="55" w:type="dxa"/>
          <w:bottom w:w="55" w:type="dxa"/>
          <w:right w:w="55" w:type="dxa"/>
        </w:tblCellMar>
      </w:tblPr>
      <w:tblGrid>
        <w:gridCol w:w="9470"/>
      </w:tblGrid>
      <w:tr>
        <w:trPr/>
        <w:tc>
          <w:tcPr>
            <w:tcW w:w="9470"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color w:val="000000"/>
              </w:rPr>
            </w:pPr>
            <w:r>
              <w:rPr>
                <w:rFonts w:cs="Verdana" w:ascii="Verdana" w:hAnsi="Verdana"/>
                <w:b/>
                <w:bCs/>
                <w:i w:val="false"/>
                <w:iCs w:val="false"/>
                <w:color w:val="000000"/>
                <w:sz w:val="20"/>
                <w:szCs w:val="20"/>
              </w:rPr>
              <w:t xml:space="preserve">7.1 </w:t>
            </w:r>
            <w:r>
              <w:rPr>
                <w:rFonts w:eastAsia="Arial" w:cs="Verdana" w:ascii="Verdana" w:hAnsi="Verdana"/>
                <w:b/>
                <w:bCs/>
                <w:i w:val="false"/>
                <w:iCs w:val="false"/>
                <w:color w:val="000000"/>
                <w:sz w:val="20"/>
                <w:szCs w:val="20"/>
                <w:u w:val="none"/>
              </w:rPr>
              <w:t xml:space="preserve">ENTREGA - </w:t>
            </w:r>
            <w:r>
              <w:rPr>
                <w:rFonts w:ascii="Verdana" w:hAnsi="Verdana"/>
                <w:b w:val="false"/>
                <w:bCs/>
                <w:i w:val="false"/>
                <w:iCs w:val="false"/>
                <w:color w:val="000000"/>
                <w:sz w:val="20"/>
                <w:szCs w:val="20"/>
                <w:u w:val="none"/>
              </w:rPr>
              <w:t xml:space="preserve">A empresa contratada deverá no </w:t>
            </w:r>
            <w:r>
              <w:rPr>
                <w:rFonts w:ascii="Verdana" w:hAnsi="Verdana"/>
                <w:b/>
                <w:bCs/>
                <w:i w:val="false"/>
                <w:iCs w:val="false"/>
                <w:color w:val="000000"/>
                <w:sz w:val="20"/>
                <w:szCs w:val="20"/>
                <w:u w:val="none"/>
              </w:rPr>
              <w:t>prazo máximo de 20 (vinte) dias corridos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pedido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color w:val="000000"/>
              </w:rPr>
            </w:pPr>
            <w:r>
              <w:rPr>
                <w:rFonts w:cs="Verdana" w:ascii="Verdana" w:hAnsi="Verdana"/>
                <w:b/>
                <w:bCs/>
                <w:i w:val="false"/>
                <w:iCs w:val="false"/>
                <w:color w:val="000000"/>
                <w:sz w:val="20"/>
                <w:szCs w:val="20"/>
                <w:u w:val="none"/>
              </w:rPr>
              <w:t>7.2</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60"/>
            </w:tblGrid>
            <w:tr>
              <w:trPr/>
              <w:tc>
                <w:tcPr>
                  <w:tcW w:w="936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ascii="Verdana" w:hAnsi="Verdana"/>
                      <w:b/>
                      <w:bCs/>
                      <w:i w:val="false"/>
                      <w:iCs w:val="false"/>
                      <w:color w:val="000000"/>
                      <w:sz w:val="20"/>
                      <w:szCs w:val="20"/>
                    </w:rPr>
                    <w:t>7.2.1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tc>
            </w:tr>
          </w:tbl>
          <w:p>
            <w:pPr>
              <w:pStyle w:val="Normal"/>
              <w:spacing w:lineRule="auto" w:line="276"/>
              <w:jc w:val="both"/>
              <w:rPr>
                <w:rFonts w:ascii="Verdana" w:hAnsi="Verdana"/>
                <w:sz w:val="20"/>
                <w:szCs w:val="20"/>
              </w:rPr>
            </w:pPr>
            <w:r>
              <w:rPr>
                <w:rFonts w:eastAsia="Arial" w:cs="Verdana" w:ascii="Verdana" w:hAnsi="Verdana"/>
                <w:b/>
                <w:bCs/>
                <w:i w:val="false"/>
                <w:iCs w:val="false"/>
                <w:color w:val="000000"/>
                <w:sz w:val="20"/>
                <w:szCs w:val="20"/>
              </w:rPr>
              <w:t>7.3</w:t>
            </w:r>
            <w:r>
              <w:rPr>
                <w:rFonts w:eastAsia="Arial" w:cs="Verdana" w:ascii="Verdana" w:hAnsi="Verdana"/>
                <w:b/>
                <w:bCs w:val="false"/>
                <w:i w:val="false"/>
                <w:iCs w:val="false"/>
                <w:color w:val="FF0000"/>
                <w:sz w:val="20"/>
                <w:szCs w:val="20"/>
              </w:rPr>
              <w:t xml:space="preserve"> </w:t>
            </w:r>
            <w:r>
              <w:rPr>
                <w:rFonts w:cs="Verdana" w:ascii="Verdana" w:hAnsi="Verdana"/>
                <w:b w:val="false"/>
                <w:i w:val="false"/>
                <w:caps w:val="false"/>
                <w:smallCaps w:val="false"/>
                <w:color w:val="000000"/>
                <w:spacing w:val="0"/>
                <w:sz w:val="20"/>
                <w:szCs w:val="20"/>
                <w:lang w:val="pt-BR" w:eastAsia="zh-CN"/>
              </w:rPr>
              <w:t xml:space="preserve">A contratada deverá considerar o tempo de descarga e conferência dos materiais, sendo que estes precisarão ser realizados rigorosamente dentro do horário estipulado. </w:t>
            </w:r>
            <w:r>
              <w:rPr>
                <w:rFonts w:cs="Verdana" w:ascii="Verdana" w:hAnsi="Verdana"/>
                <w:b w:val="false"/>
                <w:i w:val="false"/>
                <w:caps w:val="false"/>
                <w:smallCaps w:val="false"/>
                <w:color w:val="000000"/>
                <w:spacing w:val="0"/>
                <w:sz w:val="20"/>
                <w:szCs w:val="20"/>
                <w:shd w:fill="auto" w:val="clear"/>
                <w:lang w:val="pt-BR" w:eastAsia="zh-CN"/>
              </w:rPr>
              <w:t>Salvo em situações extraordinárias devidamente justificadas e solicitadas com antecedência mínima de 48h.</w:t>
            </w:r>
          </w:p>
          <w:p>
            <w:pPr>
              <w:pStyle w:val="Normal"/>
              <w:rPr>
                <w:rFonts w:ascii="Arial,Bold" w:hAnsi="Arial,Bold"/>
                <w:b/>
                <w:i w:val="false"/>
                <w:color w:val="000000"/>
                <w:sz w:val="22"/>
              </w:rPr>
            </w:pPr>
            <w:r>
              <w:rPr>
                <w:rFonts w:ascii="Arial" w:hAnsi="Arial"/>
                <w:b/>
                <w:bCs/>
                <w:i w:val="false"/>
                <w:color w:val="000000"/>
                <w:sz w:val="22"/>
              </w:rPr>
              <w:t>7.4</w:t>
            </w:r>
            <w:r>
              <w:rPr>
                <w:rFonts w:ascii="Arial" w:hAnsi="Arial"/>
                <w:b w:val="false"/>
                <w:i w:val="false"/>
                <w:color w:val="000000"/>
                <w:sz w:val="22"/>
              </w:rPr>
              <w:t xml:space="preserve"> Deverão ser realizadas no Almoxarifado desta Secretaria localizado no endereço:</w:t>
            </w:r>
          </w:p>
          <w:p>
            <w:pPr>
              <w:pStyle w:val="Normal"/>
              <w:rPr>
                <w:rFonts w:ascii="Arial,Bold" w:hAnsi="Arial,Bold"/>
                <w:b/>
                <w:i w:val="false"/>
                <w:color w:val="000000"/>
                <w:sz w:val="22"/>
              </w:rPr>
            </w:pPr>
            <w:r>
              <w:rPr>
                <w:rFonts w:ascii="Arial,Bold" w:hAnsi="Arial,Bold"/>
                <w:b/>
                <w:i w:val="false"/>
                <w:color w:val="000000"/>
                <w:sz w:val="22"/>
              </w:rPr>
            </w:r>
          </w:p>
          <w:p>
            <w:pPr>
              <w:pStyle w:val="Normal"/>
              <w:ind w:hanging="0" w:left="720"/>
              <w:rPr>
                <w:b/>
                <w:bCs/>
              </w:rPr>
            </w:pPr>
            <w:r>
              <w:rPr>
                <w:rFonts w:ascii="Arial,Bold" w:hAnsi="Arial,Bold"/>
                <w:b/>
                <w:bCs/>
                <w:i w:val="false"/>
                <w:color w:val="000000"/>
                <w:sz w:val="22"/>
              </w:rPr>
              <w:t xml:space="preserve">Rua Dr. </w:t>
            </w:r>
            <w:r>
              <w:rPr>
                <w:rFonts w:cs="Verdana" w:ascii="Arial,Bold" w:hAnsi="Arial,Bold"/>
                <w:b/>
                <w:bCs/>
                <w:i w:val="false"/>
                <w:caps w:val="false"/>
                <w:smallCaps w:val="false"/>
                <w:color w:val="000000"/>
                <w:spacing w:val="0"/>
                <w:sz w:val="22"/>
                <w:szCs w:val="20"/>
                <w:shd w:fill="auto" w:val="clear"/>
                <w:lang w:val="pt-BR" w:eastAsia="zh-CN"/>
              </w:rPr>
              <w:t>Otávio Novaes Júnior, S/N, Jardim Arapongas</w:t>
            </w:r>
            <w:r>
              <w:rPr>
                <w:rFonts w:cs="Verdana" w:ascii="Arial" w:hAnsi="Arial"/>
                <w:b/>
                <w:bCs/>
                <w:i w:val="false"/>
                <w:caps w:val="false"/>
                <w:smallCaps w:val="false"/>
                <w:color w:val="000000"/>
                <w:spacing w:val="0"/>
                <w:sz w:val="22"/>
                <w:szCs w:val="20"/>
                <w:shd w:fill="auto" w:val="clear"/>
                <w:lang w:val="pt-BR" w:eastAsia="zh-CN"/>
              </w:rPr>
              <w:t xml:space="preserve">. </w:t>
              <w:br/>
              <w:t>Telefone para contato (42) 2122-5501</w:t>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 w:val="false"/>
                <w:bCs w:val="false"/>
                <w:i w:val="false"/>
                <w:iCs w:val="false"/>
                <w:color w:val="000000"/>
                <w:sz w:val="20"/>
                <w:szCs w:val="20"/>
              </w:rPr>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Cs w:val="false"/>
                <w:iCs w:val="false"/>
                <w:color w:val="000000"/>
                <w:sz w:val="20"/>
                <w:szCs w:val="20"/>
              </w:rPr>
              <w:t>De segunda a sexta-feira - 08h00 às 12h00min ou das 13h00 às 17h00min.</w:t>
            </w:r>
          </w:p>
          <w:p>
            <w:pPr>
              <w:pStyle w:val="Normal"/>
              <w:spacing w:lineRule="auto" w:line="276"/>
              <w:ind w:hanging="0" w:left="0"/>
              <w:jc w:val="both"/>
              <w:rPr>
                <w:rFonts w:ascii="Verdana" w:hAnsi="Verdana" w:eastAsia="Arial"/>
                <w:b w:val="false"/>
                <w:bCs w:val="false"/>
                <w:i w:val="false"/>
                <w:iCs w:val="false"/>
                <w:color w:val="FF0000"/>
                <w:sz w:val="10"/>
                <w:szCs w:val="10"/>
              </w:rPr>
            </w:pPr>
            <w:r>
              <w:rPr>
                <w:rFonts w:eastAsia="Arial" w:ascii="Verdana" w:hAnsi="Verdana"/>
                <w:b w:val="false"/>
                <w:bCs w:val="false"/>
                <w:i w:val="false"/>
                <w:iCs w:val="false"/>
                <w:color w:val="FF0000"/>
                <w:sz w:val="10"/>
                <w:szCs w:val="10"/>
              </w:rPr>
            </w:r>
          </w:p>
          <w:p>
            <w:pPr>
              <w:pStyle w:val="Normal"/>
              <w:spacing w:lineRule="auto" w:line="276"/>
              <w:jc w:val="both"/>
              <w:rPr>
                <w:rFonts w:ascii="Verdana" w:hAnsi="Verdana" w:cs="Verdana"/>
                <w:b w:val="false"/>
                <w:i w:val="false"/>
                <w:caps w:val="false"/>
                <w:smallCaps w:val="false"/>
                <w:color w:val="000000"/>
                <w:spacing w:val="0"/>
                <w:sz w:val="20"/>
                <w:szCs w:val="20"/>
                <w:lang w:val="pt-BR" w:eastAsia="zh-CN"/>
              </w:rPr>
            </w:pPr>
            <w:r>
              <w:rPr>
                <w:rFonts w:cs="Verdana" w:ascii="Verdana" w:hAnsi="Verdana"/>
                <w:b/>
                <w:bCs/>
                <w:i w:val="false"/>
                <w:caps w:val="false"/>
                <w:smallCaps w:val="false"/>
                <w:color w:val="000000"/>
                <w:spacing w:val="0"/>
                <w:sz w:val="20"/>
                <w:szCs w:val="20"/>
                <w:lang w:val="pt-BR" w:eastAsia="zh-CN"/>
              </w:rPr>
              <w:t>7.5</w:t>
            </w:r>
            <w:r>
              <w:rPr>
                <w:rFonts w:cs="Verdana" w:ascii="Verdana" w:hAnsi="Verdana"/>
                <w:b w:val="false"/>
                <w:i w:val="false"/>
                <w:caps w:val="false"/>
                <w:smallCaps w:val="false"/>
                <w:color w:val="000000"/>
                <w:spacing w:val="0"/>
                <w:sz w:val="20"/>
                <w:szCs w:val="20"/>
                <w:lang w:val="pt-BR" w:eastAsia="zh-CN"/>
              </w:rPr>
              <w:t xml:space="preserve"> </w:t>
            </w:r>
            <w:r>
              <w:rPr>
                <w:rFonts w:cs="Verdana" w:ascii="Verdana" w:hAnsi="Verdana"/>
                <w:b w:val="false"/>
                <w:i w:val="false"/>
                <w:caps w:val="false"/>
                <w:smallCaps w:val="false"/>
                <w:color w:val="000000"/>
                <w:spacing w:val="0"/>
                <w:sz w:val="20"/>
                <w:szCs w:val="20"/>
                <w:shd w:fill="auto" w:val="clear"/>
                <w:lang w:val="pt-BR" w:eastAsia="zh-CN"/>
              </w:rPr>
              <w:t>Os produtos devem ser entregues em perfeitas condições, com qualidade, validade adequada e em conformidade com as normas sanitárias.</w:t>
            </w:r>
          </w:p>
          <w:p>
            <w:pPr>
              <w:pStyle w:val="BodyText"/>
              <w:widowControl/>
              <w:suppressAutoHyphens w:val="true"/>
              <w:spacing w:lineRule="auto" w:line="276" w:before="0" w:after="0"/>
              <w:ind w:hanging="0" w:left="0" w:right="0"/>
              <w:jc w:val="both"/>
              <w:rPr>
                <w:rFonts w:ascii="Verdana" w:hAnsi="Verdana" w:cs="Verdana"/>
                <w:b w:val="false"/>
                <w:i w:val="false"/>
                <w:caps w:val="false"/>
                <w:smallCaps w:val="false"/>
                <w:color w:val="000000"/>
                <w:spacing w:val="0"/>
                <w:sz w:val="20"/>
                <w:szCs w:val="20"/>
                <w:lang w:val="pt-BR" w:eastAsia="zh-CN"/>
              </w:rPr>
            </w:pPr>
            <w:r>
              <w:rPr>
                <w:rFonts w:cs="Verdana" w:ascii="Verdana" w:hAnsi="Verdana"/>
                <w:b/>
                <w:bCs/>
                <w:i w:val="false"/>
                <w:caps w:val="false"/>
                <w:smallCaps w:val="false"/>
                <w:color w:val="000000"/>
                <w:spacing w:val="0"/>
                <w:sz w:val="20"/>
                <w:szCs w:val="20"/>
                <w:lang w:val="pt-BR" w:eastAsia="zh-CN"/>
              </w:rPr>
              <w:t>7.6</w:t>
            </w:r>
            <w:r>
              <w:rPr>
                <w:rFonts w:cs="Verdana" w:ascii="Verdana" w:hAnsi="Verdana"/>
                <w:b w:val="false"/>
                <w:i w:val="false"/>
                <w:caps w:val="false"/>
                <w:smallCaps w:val="false"/>
                <w:color w:val="000000"/>
                <w:spacing w:val="0"/>
                <w:sz w:val="20"/>
                <w:szCs w:val="20"/>
                <w:lang w:val="pt-BR" w:eastAsia="zh-CN"/>
              </w:rPr>
              <w:t xml:space="preserve"> Caso o fornecedor não possa cumprir com os horários, deverá retornar em outro dia dentro do horário para realizar a entrega do material.</w:t>
            </w:r>
          </w:p>
          <w:p>
            <w:pPr>
              <w:pStyle w:val="Normal"/>
              <w:spacing w:lineRule="auto" w:line="276"/>
              <w:jc w:val="both"/>
              <w:rPr/>
            </w:pPr>
            <w:r>
              <w:rPr>
                <w:rFonts w:eastAsia="Arial" w:cs="Verdana" w:ascii="Verdana" w:hAnsi="Verdana"/>
                <w:b/>
                <w:bCs/>
                <w:i w:val="false"/>
                <w:iCs w:val="false"/>
                <w:color w:val="000000"/>
                <w:sz w:val="20"/>
                <w:szCs w:val="20"/>
              </w:rPr>
              <w:t>7.7</w:t>
            </w:r>
            <w:r>
              <w:rPr>
                <w:rFonts w:eastAsia="Arial" w:cs="Verdana" w:ascii="Verdana" w:hAnsi="Verdana"/>
                <w:b w:val="false"/>
                <w:bCs w:val="false"/>
                <w:i w:val="false"/>
                <w:iCs w:val="false"/>
                <w:color w:val="000000"/>
                <w:sz w:val="20"/>
                <w:szCs w:val="20"/>
              </w:rPr>
              <w:t xml:space="preserve"> As entregas devem ser realizadas na localidade indicada pela secretaria solicitante.</w:t>
            </w:r>
          </w:p>
          <w:p>
            <w:pPr>
              <w:pStyle w:val="Normal"/>
              <w:spacing w:lineRule="auto" w:line="276" w:before="0" w:after="0"/>
              <w:ind w:hanging="0" w:left="0" w:right="0"/>
              <w:jc w:val="both"/>
              <w:rPr>
                <w:color w:val="000000"/>
              </w:rPr>
            </w:pPr>
            <w:r>
              <w:rPr>
                <w:rFonts w:cs="Verdana" w:ascii="Verdana" w:hAnsi="Verdana"/>
                <w:b/>
                <w:bCs/>
                <w:color w:val="000000"/>
                <w:sz w:val="20"/>
                <w:szCs w:val="20"/>
                <w:u w:val="none"/>
              </w:rPr>
              <w:t xml:space="preserve">7.8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7.9</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color w:val="000000"/>
              </w:rPr>
            </w:pPr>
            <w:r>
              <w:rPr>
                <w:rFonts w:cs="Verdana" w:ascii="Verdana" w:hAnsi="Verdana"/>
                <w:b/>
                <w:bCs/>
                <w:i w:val="false"/>
                <w:iCs/>
                <w:color w:val="000000"/>
                <w:sz w:val="20"/>
                <w:szCs w:val="20"/>
                <w:u w:val="none"/>
              </w:rPr>
              <w:t>7.10</w:t>
            </w:r>
            <w:r>
              <w:rPr>
                <w:rFonts w:cs="Verdana" w:ascii="Verdana" w:hAnsi="Verdana"/>
                <w:b w:val="false"/>
                <w:bCs/>
                <w:i w:val="false"/>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 w:val="false"/>
                <w:iCs/>
                <w:color w:val="000000"/>
                <w:sz w:val="20"/>
                <w:szCs w:val="20"/>
                <w:u w:val="none"/>
              </w:rPr>
              <w:t>7.11</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FF0000"/>
                <w:sz w:val="6"/>
                <w:szCs w:val="6"/>
              </w:rPr>
            </w:pPr>
            <w:r>
              <w:rPr>
                <w:color w:val="FF0000"/>
                <w:sz w:val="6"/>
                <w:szCs w:val="6"/>
              </w:rPr>
            </w:r>
          </w:p>
          <w:tbl>
            <w:tblPr>
              <w:tblW w:w="5000" w:type="pct"/>
              <w:jc w:val="left"/>
              <w:tblInd w:w="0" w:type="dxa"/>
              <w:tblLayout w:type="fixed"/>
              <w:tblCellMar>
                <w:top w:w="55" w:type="dxa"/>
                <w:left w:w="55" w:type="dxa"/>
                <w:bottom w:w="55" w:type="dxa"/>
                <w:right w:w="55" w:type="dxa"/>
              </w:tblCellMar>
            </w:tblPr>
            <w:tblGrid>
              <w:gridCol w:w="9360"/>
            </w:tblGrid>
            <w:tr>
              <w:trPr/>
              <w:tc>
                <w:tcPr>
                  <w:tcW w:w="936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color w:val="000000"/>
                    </w:rPr>
                  </w:pPr>
                  <w:r>
                    <w:rPr>
                      <w:rFonts w:cs="Verdana" w:ascii="Verdana" w:hAnsi="Verdana"/>
                      <w:b/>
                      <w:bCs/>
                      <w:i w:val="false"/>
                      <w:iCs/>
                      <w:color w:val="000000"/>
                      <w:kern w:val="2"/>
                      <w:sz w:val="20"/>
                      <w:szCs w:val="20"/>
                      <w:u w:val="none"/>
                    </w:rPr>
                    <w:t>7.11.1</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tc>
            </w:tr>
          </w:tbl>
          <w:p>
            <w:pPr>
              <w:pStyle w:val="Normal"/>
              <w:spacing w:lineRule="auto" w:line="276"/>
              <w:jc w:val="both"/>
              <w:rPr>
                <w:color w:val="FF0000"/>
                <w:sz w:val="6"/>
                <w:szCs w:val="6"/>
              </w:rPr>
            </w:pPr>
            <w:r>
              <w:rPr>
                <w:color w:val="FF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7.12</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60"/>
            </w:tblGrid>
            <w:tr>
              <w:trPr/>
              <w:tc>
                <w:tcPr>
                  <w:tcW w:w="9360"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76"/>
                    <w:ind w:hanging="0" w:left="0"/>
                    <w:jc w:val="both"/>
                    <w:rPr>
                      <w:color w:val="000000"/>
                    </w:rPr>
                  </w:pPr>
                  <w:r>
                    <w:rPr>
                      <w:rFonts w:cs="Verdana" w:ascii="Verdana" w:hAnsi="Verdana"/>
                      <w:b/>
                      <w:bCs/>
                      <w:i w:val="false"/>
                      <w:iCs w:val="false"/>
                      <w:color w:val="000000"/>
                      <w:spacing w:val="-2"/>
                      <w:sz w:val="20"/>
                      <w:szCs w:val="20"/>
                    </w:rPr>
                    <w:t>7.12.1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spacing w:lineRule="auto" w:line="276"/>
                    <w:jc w:val="both"/>
                    <w:rPr>
                      <w:color w:val="000000"/>
                    </w:rPr>
                  </w:pPr>
                  <w:r>
                    <w:rPr>
                      <w:rFonts w:cs="Verdana" w:ascii="Verdana" w:hAnsi="Verdana"/>
                      <w:b/>
                      <w:bCs/>
                      <w:i w:val="false"/>
                      <w:iCs w:val="false"/>
                      <w:color w:val="000000"/>
                      <w:spacing w:val="-2"/>
                      <w:sz w:val="20"/>
                      <w:szCs w:val="20"/>
                      <w:u w:val="none"/>
                    </w:rPr>
                    <w:t>7.12.2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para fins de aceitação, após a verificação da conformidade e quantidade e aferição da qualidade do produto.</w:t>
                  </w:r>
                </w:p>
              </w:tc>
            </w:tr>
          </w:tbl>
          <w:p>
            <w:pPr>
              <w:pStyle w:val="Normal"/>
              <w:numPr>
                <w:ilvl w:val="0"/>
                <w:numId w:val="2"/>
              </w:numPr>
              <w:jc w:val="both"/>
              <w:rPr>
                <w:rFonts w:ascii="Verdana" w:hAnsi="Verdana"/>
                <w:i w:val="false"/>
                <w:iCs w:val="false"/>
                <w:color w:val="FF0000"/>
                <w:spacing w:val="-2"/>
                <w:sz w:val="10"/>
                <w:szCs w:val="10"/>
              </w:rPr>
            </w:pPr>
            <w:r>
              <w:rPr>
                <w:rFonts w:ascii="Verdana" w:hAnsi="Verdana"/>
                <w:i w:val="false"/>
                <w:iCs w:val="false"/>
                <w:color w:val="FF0000"/>
                <w:spacing w:val="-2"/>
                <w:sz w:val="10"/>
                <w:szCs w:val="10"/>
              </w:rPr>
            </w:r>
          </w:p>
          <w:p>
            <w:pPr>
              <w:pStyle w:val="Normal"/>
              <w:spacing w:lineRule="auto" w:line="276"/>
              <w:jc w:val="both"/>
              <w:rPr>
                <w:color w:val="000000"/>
              </w:rPr>
            </w:pPr>
            <w:r>
              <w:rPr>
                <w:rFonts w:ascii="Verdana" w:hAnsi="Verdana"/>
                <w:b/>
                <w:bCs/>
                <w:color w:val="000000"/>
                <w:sz w:val="20"/>
                <w:szCs w:val="20"/>
              </w:rPr>
              <w:t xml:space="preserve">7.13 </w:t>
            </w:r>
            <w:r>
              <w:rPr>
                <w:rFonts w:ascii="Verdana" w:hAnsi="Verdana"/>
                <w:color w:val="000000"/>
                <w:sz w:val="20"/>
                <w:szCs w:val="20"/>
              </w:rPr>
              <w:t xml:space="preserve"> O recebimento do objeto será feito primeiramente em caráter provisório, somente após verificação da conformidade com os Requisitos Técnicos estabelecidos e demais exigências contidas no processo licitatório o aceite será definitivo e se efetuará a liberação da nota fiscal para pagamento.</w:t>
            </w:r>
          </w:p>
          <w:p>
            <w:pPr>
              <w:pStyle w:val="Normal"/>
              <w:spacing w:lineRule="auto" w:line="276"/>
              <w:jc w:val="both"/>
              <w:rPr>
                <w:color w:val="000000"/>
              </w:rPr>
            </w:pPr>
            <w:r>
              <w:rPr>
                <w:rFonts w:ascii="Verdana" w:hAnsi="Verdana"/>
                <w:b/>
                <w:bCs/>
                <w:color w:val="000000"/>
                <w:sz w:val="20"/>
                <w:szCs w:val="20"/>
              </w:rPr>
              <w:t>7.14</w:t>
            </w:r>
            <w:r>
              <w:rPr>
                <w:rFonts w:ascii="Verdana" w:hAnsi="Verdana"/>
                <w:color w:val="000000"/>
                <w:sz w:val="20"/>
                <w:szCs w:val="20"/>
              </w:rPr>
              <w:t xml:space="preserve"> Providenciar a troca, às suas expensas, no prazo máximo de 48 (quarenta e oito) horas, os produtos entregues que não correspondam às especificações solicitadas;</w:t>
            </w:r>
          </w:p>
          <w:p>
            <w:pPr>
              <w:pStyle w:val="Normal"/>
              <w:spacing w:lineRule="auto" w:line="276"/>
              <w:jc w:val="both"/>
              <w:rPr>
                <w:color w:val="000000"/>
              </w:rPr>
            </w:pPr>
            <w:r>
              <w:rPr>
                <w:rFonts w:ascii="Verdana" w:hAnsi="Verdana"/>
                <w:b/>
                <w:bCs/>
                <w:color w:val="000000"/>
                <w:sz w:val="20"/>
                <w:szCs w:val="20"/>
              </w:rPr>
              <w:t xml:space="preserve">7.15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color w:val="000000"/>
              </w:rPr>
            </w:pPr>
            <w:r>
              <w:rPr>
                <w:rFonts w:ascii="Verdana" w:hAnsi="Verdana"/>
                <w:b/>
                <w:bCs/>
                <w:color w:val="000000"/>
                <w:sz w:val="20"/>
                <w:szCs w:val="20"/>
              </w:rPr>
              <w:t>7.16</w:t>
            </w:r>
            <w:r>
              <w:rPr>
                <w:rFonts w:ascii="Verdana" w:hAnsi="Verdana"/>
                <w:color w:val="000000"/>
                <w:sz w:val="20"/>
                <w:szCs w:val="20"/>
              </w:rPr>
              <w:t xml:space="preserve"> Manter inalterados os preços e as condições propostas;</w:t>
            </w:r>
          </w:p>
          <w:p>
            <w:pPr>
              <w:pStyle w:val="Normal"/>
              <w:spacing w:lineRule="auto" w:line="276"/>
              <w:jc w:val="both"/>
              <w:rPr>
                <w:color w:val="000000"/>
              </w:rPr>
            </w:pPr>
            <w:r>
              <w:rPr>
                <w:rFonts w:ascii="Verdana" w:hAnsi="Verdana"/>
                <w:b/>
                <w:bCs/>
                <w:color w:val="000000"/>
                <w:sz w:val="20"/>
                <w:szCs w:val="20"/>
              </w:rPr>
              <w:t>7.17</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color w:val="000000"/>
              </w:rPr>
            </w:pPr>
            <w:r>
              <w:rPr>
                <w:rFonts w:cs="Verdana" w:ascii="Verdana" w:hAnsi="Verdana"/>
                <w:b/>
                <w:bCs/>
                <w:i w:val="false"/>
                <w:color w:val="000000"/>
                <w:sz w:val="20"/>
                <w:szCs w:val="20"/>
              </w:rPr>
              <w:t>7.18</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7.19</w:t>
            </w:r>
            <w:r>
              <w:rPr>
                <w:rFonts w:cs="Verdana" w:ascii="Verdana" w:hAnsi="Verdana"/>
                <w:color w:val="000000"/>
                <w:sz w:val="20"/>
                <w:szCs w:val="20"/>
              </w:rPr>
              <w:t xml:space="preserve"> 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7.20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bCs/>
                <w:color w:val="000000"/>
                <w:sz w:val="20"/>
                <w:szCs w:val="20"/>
              </w:rPr>
              <w:t>8. GESTOR E FISCAL DO CONTRATO (ANEXO VI)</w:t>
            </w:r>
          </w:p>
          <w:p>
            <w:pPr>
              <w:pStyle w:val="BodyText"/>
              <w:widowControl/>
              <w:suppressAutoHyphens w:val="true"/>
              <w:spacing w:lineRule="auto" w:line="240" w:before="0" w:after="0"/>
              <w:ind w:hanging="0" w:left="0" w:right="0"/>
              <w:jc w:val="left"/>
              <w:rPr>
                <w:rFonts w:ascii="Arial;sans-serif" w:hAnsi="Arial;sans-serif" w:eastAsia="Times New Roman" w:cs="Times New Roman"/>
                <w:b w:val="false"/>
                <w:i w:val="false"/>
                <w:caps w:val="false"/>
                <w:smallCaps w:val="false"/>
                <w:color w:val="000000"/>
                <w:spacing w:val="0"/>
                <w:sz w:val="24"/>
                <w:szCs w:val="20"/>
                <w:lang w:val="pt-BR" w:eastAsia="zh-CN"/>
              </w:rPr>
            </w:pPr>
            <w:r>
              <w:rPr>
                <w:rFonts w:eastAsia="Times New Roman" w:cs="Times New Roman" w:ascii="Arial;sans-serif" w:hAnsi="Arial;sans-serif"/>
                <w:b w:val="false"/>
                <w:i w:val="false"/>
                <w:caps w:val="false"/>
                <w:smallCaps w:val="false"/>
                <w:color w:val="000000"/>
                <w:spacing w:val="0"/>
                <w:sz w:val="24"/>
                <w:szCs w:val="20"/>
                <w:lang w:val="pt-BR" w:eastAsia="zh-CN"/>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 xml:space="preserve">Fiscal do Contrato: </w:t>
              <w:br/>
            </w:r>
            <w:r>
              <w:rPr>
                <w:rFonts w:eastAsia="Times New Roman" w:cs="Times New Roman" w:ascii="Verdana" w:hAnsi="Verdana"/>
                <w:b w:val="false"/>
                <w:bCs w:val="false"/>
                <w:i w:val="false"/>
                <w:caps w:val="false"/>
                <w:smallCaps w:val="false"/>
                <w:color w:val="000000"/>
                <w:spacing w:val="0"/>
                <w:sz w:val="20"/>
                <w:szCs w:val="20"/>
                <w:lang w:val="pt-BR" w:eastAsia="zh-CN"/>
              </w:rPr>
              <w:t xml:space="preserve">Secretaria Municipal de Assistência Social: </w:t>
            </w:r>
            <w:r>
              <w:rPr>
                <w:rFonts w:ascii="Verdana" w:hAnsi="Verdana"/>
                <w:color w:val="000000"/>
                <w:sz w:val="20"/>
                <w:szCs w:val="20"/>
                <w:shd w:fill="auto" w:val="clear"/>
              </w:rPr>
              <w:t>Cleide Agostinho Cardoso - matrícula 701696.</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b/>
                <w:bCs/>
                <w:i w:val="false"/>
                <w:caps w:val="false"/>
                <w:smallCaps w:val="false"/>
                <w:spacing w:val="0"/>
                <w:lang w:val="pt-BR" w:eastAsia="zh-CN"/>
              </w:rPr>
              <w:t>Fiscal Setorial:</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t>Secretaria Municipal da Mulher e Inclusão: Maria Luiza da Silva matricula 9733485.</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t>Secretaria Municipal de Cultura: Assessoria de Arte: Leila de Jesus Ribas Simão matricula, 513431-0</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t>Secretaria Municipal da Saúde: Ana Carla Carneiro, matricula 8491607-0</w:t>
            </w:r>
          </w:p>
        </w:tc>
      </w:tr>
      <w:tr>
        <w:trPr/>
        <w:tc>
          <w:tcPr>
            <w:tcW w:w="9405" w:type="dxa"/>
            <w:tcBorders/>
          </w:tcPr>
          <w:p>
            <w:pPr>
              <w:pStyle w:val="Normal"/>
              <w:jc w:val="both"/>
              <w:rPr>
                <w:rFonts w:ascii="Verdana" w:hAnsi="Verdana"/>
                <w:sz w:val="20"/>
                <w:szCs w:val="20"/>
              </w:rPr>
            </w:pPr>
            <w:r>
              <w:rPr>
                <w:rFonts w:ascii="Verdana" w:hAnsi="Verdana"/>
                <w:sz w:val="20"/>
                <w:szCs w:val="20"/>
              </w:rPr>
            </w:r>
          </w:p>
        </w:tc>
      </w:tr>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40"/>
              <w:ind w:right="-1"/>
              <w:rPr/>
            </w:pPr>
            <w:r>
              <w:rPr>
                <w:rFonts w:eastAsia="ArialMT" w:cs="Verdana" w:ascii="Verdana" w:hAnsi="Verdana"/>
                <w:b/>
                <w:bCs/>
                <w:color w:val="000000"/>
                <w:sz w:val="20"/>
                <w:szCs w:val="20"/>
                <w:shd w:fill="auto" w:val="clear"/>
              </w:rPr>
              <w:t>5. RESERVA DE ITEM/LOTE(S) PARA MEI/ME E EPP:</w:t>
            </w:r>
          </w:p>
          <w:p>
            <w:pPr>
              <w:pStyle w:val="Normal"/>
              <w:spacing w:lineRule="auto" w:line="240"/>
              <w:ind w:right="-1"/>
              <w:jc w:val="both"/>
              <w:rPr/>
            </w:pPr>
            <w:r>
              <w:rPr>
                <w:rFonts w:cs="Verdana" w:ascii="Verdana" w:hAnsi="Verdana"/>
                <w:b/>
                <w:bCs/>
                <w:color w:val="000000"/>
                <w:sz w:val="20"/>
                <w:szCs w:val="20"/>
                <w:shd w:fill="auto" w:val="clear"/>
              </w:rPr>
              <w:t>5.1</w:t>
            </w:r>
            <w:r>
              <w:rPr>
                <w:rFonts w:cs="Verdana" w:ascii="Verdana" w:hAnsi="Verdana"/>
                <w:color w:val="000000"/>
                <w:sz w:val="20"/>
                <w:szCs w:val="20"/>
                <w:shd w:fill="auto" w:val="clear"/>
              </w:rPr>
              <w:t xml:space="preserve"> </w:t>
            </w:r>
            <w:r>
              <w:rPr>
                <w:rFonts w:cs="Verdana" w:ascii="Verdana" w:hAnsi="Verdana"/>
                <w:b w:val="false"/>
                <w:bCs w:val="false"/>
                <w:color w:val="000000"/>
                <w:sz w:val="20"/>
                <w:szCs w:val="20"/>
                <w:shd w:fill="auto" w:val="clear"/>
              </w:rPr>
              <w:t xml:space="preserve">Somente poderão participar da disputa dos lotes/itens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e de</w:t>
            </w:r>
            <w:r>
              <w:rPr>
                <w:rFonts w:cs="Verdana" w:ascii="Verdana" w:hAnsi="Verdana"/>
                <w:color w:val="000000"/>
                <w:sz w:val="20"/>
                <w:szCs w:val="20"/>
                <w:shd w:fill="auto" w:val="clear"/>
              </w:rPr>
              <w:t xml:space="preserve"> COTA RESERVADA MEI/ME/EPP</w:t>
            </w:r>
            <w:r>
              <w:rPr>
                <w:rFonts w:cs="Verdana" w:ascii="Verdana" w:hAnsi="Verdana"/>
                <w:b w:val="false"/>
                <w:bCs w:val="false"/>
                <w:color w:val="000000"/>
                <w:sz w:val="20"/>
                <w:szCs w:val="20"/>
                <w:shd w:fill="auto" w:val="clear"/>
              </w:rPr>
              <w:t xml:space="preserve"> as empresas que se enquadrem na condição de microempresa, de empresa de pequeno porte ou microempreendedor individual, c</w:t>
            </w:r>
            <w:r>
              <w:rPr>
                <w:rFonts w:cs="Verdana" w:ascii="Verdana" w:hAnsi="Verdana"/>
                <w:color w:val="000000"/>
                <w:sz w:val="20"/>
                <w:szCs w:val="20"/>
                <w:shd w:fill="auto" w:val="clear"/>
              </w:rPr>
              <w:t>onforme o disposto no art. 48, incisos I e III, da Lei Complementar Federal n.º 123, de 2006.</w:t>
            </w:r>
          </w:p>
          <w:p>
            <w:pPr>
              <w:pStyle w:val="Normal"/>
              <w:spacing w:lineRule="auto" w:line="240"/>
              <w:ind w:right="-1"/>
              <w:jc w:val="both"/>
              <w:rPr/>
            </w:pPr>
            <w:r>
              <w:rPr>
                <w:rFonts w:eastAsia="ArialMT" w:cs="Verdana" w:ascii="Verdana" w:hAnsi="Verdana"/>
                <w:b/>
                <w:bCs/>
                <w:color w:val="000000"/>
                <w:sz w:val="20"/>
                <w:szCs w:val="20"/>
                <w:shd w:fill="auto" w:val="clear"/>
              </w:rPr>
              <w:t xml:space="preserve">5.2 </w:t>
            </w:r>
            <w:r>
              <w:rPr>
                <w:rFonts w:eastAsia="ArialMT" w:cs="Verdana" w:ascii="Verdana" w:hAnsi="Verdana"/>
                <w:color w:val="000000"/>
                <w:sz w:val="20"/>
                <w:szCs w:val="20"/>
                <w:shd w:fill="auto" w:val="clear"/>
              </w:rPr>
              <w:t>As empresas que estejam enquadradas na condição de microempresas, empresas de pequeno porte ou microempreendedor individual, poderão participar também dos demais lotes classificados como de ampla concorrência.</w:t>
            </w:r>
          </w:p>
          <w:p>
            <w:pPr>
              <w:pStyle w:val="Normal"/>
              <w:spacing w:lineRule="auto" w:line="240"/>
              <w:ind w:left="9" w:right="-55"/>
              <w:jc w:val="both"/>
              <w:rPr/>
            </w:pPr>
            <w:r>
              <w:rPr>
                <w:rFonts w:cs="Verdana" w:ascii="Verdana" w:hAnsi="Verdana"/>
                <w:b/>
                <w:bCs/>
                <w:color w:val="000000"/>
                <w:sz w:val="20"/>
                <w:szCs w:val="20"/>
                <w:shd w:fill="auto" w:val="clear"/>
              </w:rPr>
              <w:t>5.3</w:t>
            </w:r>
            <w:r>
              <w:rPr>
                <w:rFonts w:cs="Verdana" w:ascii="Verdana" w:hAnsi="Verdana"/>
                <w:color w:val="000000"/>
                <w:sz w:val="20"/>
                <w:szCs w:val="20"/>
                <w:shd w:fill="auto" w:val="clear"/>
              </w:rPr>
              <w:t xml:space="preserve"> Se a ME, a EPP ou a MEI for vencedora do(s) lote(s) reservado(s) e do(s) lote(s) de ampla concorrência, a contratação deverá ocorrer pelo menor preço.</w:t>
            </w:r>
          </w:p>
          <w:p>
            <w:pPr>
              <w:pStyle w:val="Normal"/>
              <w:spacing w:lineRule="auto" w:line="240" w:before="0" w:after="0"/>
              <w:jc w:val="both"/>
              <w:rPr/>
            </w:pPr>
            <w:r>
              <w:rPr>
                <w:rStyle w:val="Hyperlink"/>
                <w:rFonts w:eastAsia="ArialMT" w:cs="Verdana" w:ascii="Verdana" w:hAnsi="Verdana"/>
                <w:b/>
                <w:bCs/>
                <w:iCs/>
                <w:color w:val="000000"/>
                <w:sz w:val="20"/>
                <w:szCs w:val="20"/>
                <w:u w:val="none"/>
                <w:shd w:fill="auto" w:val="clear"/>
              </w:rPr>
              <w:t xml:space="preserve">5.4 </w:t>
            </w:r>
            <w:r>
              <w:rPr>
                <w:rStyle w:val="Hyperlink"/>
                <w:rFonts w:eastAsia="ArialMT" w:cs="Verdana" w:ascii="Verdana" w:hAnsi="Verdana"/>
                <w:b w:val="false"/>
                <w:bCs w:val="false"/>
                <w:iCs/>
                <w:color w:val="000000"/>
                <w:sz w:val="20"/>
                <w:szCs w:val="20"/>
                <w:u w:val="none"/>
                <w:shd w:fill="auto"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sz w:val="22"/>
                <w:szCs w:val="22"/>
                <w:lang w:val="pt-BR" w:bidi="pt-BR"/>
              </w:rPr>
              <w:t>-</w:t>
            </w:r>
            <w:r>
              <w:rPr>
                <w:rFonts w:eastAsia="Times New Roman" w:cs="Verdana" w:ascii="Verdana" w:hAnsi="Verdana"/>
                <w:color w:themeColor="text1" w:val="000000"/>
                <w:sz w:val="20"/>
                <w:szCs w:val="20"/>
                <w:lang w:val="pt-BR" w:bidi="pt-BR"/>
              </w:rPr>
              <w:t xml:space="preserve"> Apêndice do Anexo I – Estudo Técnico Preliminar</w:t>
            </w:r>
            <w:r>
              <w:rPr>
                <w:rFonts w:cs="Verdana" w:ascii="Verdana" w:hAnsi="Verdana"/>
                <w:color w:themeColor="text1"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5">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6">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7">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18">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 xml:space="preserve">do </w:t>
                  </w:r>
                  <w:r>
                    <w:rPr>
                      <w:rFonts w:cs="Verdana" w:ascii="Verdana" w:hAnsi="Verdana"/>
                      <w:bCs/>
                      <w:color w:val="000000"/>
                      <w:sz w:val="19"/>
                      <w:szCs w:val="19"/>
                      <w:shd w:fill="FFFFFF" w:val="clear"/>
                    </w:rPr>
                    <w:t>ITEM/LOTE</w:t>
                  </w:r>
                  <w:r>
                    <w:rPr>
                      <w:rFonts w:cs="Verdana" w:ascii="Verdana" w:hAnsi="Verdana"/>
                      <w:bCs/>
                      <w:color w:val="000000"/>
                      <w:sz w:val="19"/>
                      <w:szCs w:val="19"/>
                      <w:shd w:fill="FFFFFF" w:val="clear"/>
                    </w:rPr>
                    <w:t>;</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0">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1">
                    <w:r>
                      <w:rPr>
                        <w:rStyle w:val="Hyperlink"/>
                        <w:rFonts w:eastAsia="Myriad Pro" w:cs="Verdana" w:ascii="Verdana" w:hAnsi="Verdana"/>
                        <w:b w:val="false"/>
                        <w:bCs w:val="false"/>
                        <w:color w:val="000000"/>
                        <w:sz w:val="19"/>
                        <w:szCs w:val="19"/>
                        <w:highlight w:val="white"/>
                        <w:shd w:fill="FFFFFF" w:val="clear"/>
                      </w:rPr>
                      <w:t>https://</w:t>
                    </w:r>
                  </w:hyperlink>
                  <w:hyperlink r:id="rId22">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0"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w:t>
                  </w:r>
                </w:p>
                <w:p>
                  <w:pPr>
                    <w:pStyle w:val="Normal"/>
                    <w:widowControl w:val="false"/>
                    <w:spacing w:lineRule="auto" w:line="276" w:before="0" w:after="0"/>
                    <w:ind w:hanging="0" w:left="0" w:right="-55"/>
                    <w:jc w:val="both"/>
                    <w:rPr>
                      <w:rFonts w:ascii="Verdana" w:hAnsi="Verdana"/>
                      <w:color w:val="000000"/>
                      <w:sz w:val="20"/>
                      <w:szCs w:val="20"/>
                    </w:rPr>
                  </w:pPr>
                  <w:r>
                    <w:rPr>
                      <w:rFonts w:eastAsia="Arial" w:cs="Verdana" w:ascii="Verdana" w:hAnsi="Verdana"/>
                      <w:b w:val="false"/>
                      <w:bCs/>
                      <w:i w:val="false"/>
                      <w:color w:val="000000"/>
                      <w:sz w:val="20"/>
                      <w:szCs w:val="20"/>
                      <w:highlight w:val="white"/>
                      <w:shd w:fill="auto" w:val="clear"/>
                    </w:rPr>
                    <w:t>- 10 (dez) dias uteis para liquidação das despesas a contar do recebimento da nota fiscal ou instrumento de cobrança equivalente pela administração</w:t>
                  </w:r>
                </w:p>
                <w:p>
                  <w:pPr>
                    <w:pStyle w:val="Normal"/>
                    <w:widowControl w:val="false"/>
                    <w:spacing w:lineRule="auto" w:line="276" w:before="0" w:after="0"/>
                    <w:ind w:hanging="0" w:left="0" w:right="-55"/>
                    <w:jc w:val="both"/>
                    <w:rPr>
                      <w:rFonts w:ascii="Verdana" w:hAnsi="Verdana"/>
                      <w:color w:val="000000"/>
                      <w:sz w:val="20"/>
                      <w:szCs w:val="20"/>
                    </w:rPr>
                  </w:pPr>
                  <w:r>
                    <w:rPr>
                      <w:rFonts w:eastAsia="Arial" w:cs="Verdana" w:ascii="Verdana" w:hAnsi="Verdana"/>
                      <w:b w:val="false"/>
                      <w:bCs/>
                      <w:i w:val="false"/>
                      <w:color w:val="000000"/>
                      <w:sz w:val="20"/>
                      <w:szCs w:val="20"/>
                      <w:highlight w:val="white"/>
                      <w:shd w:fill="auto" w:val="clear"/>
                    </w:rPr>
                    <w:t>- 10 (dez) dias uteis para pagamento, a contar da liquidação da despesa sob deposito bancário em Conta-Corrente.</w:t>
                  </w:r>
                </w:p>
                <w:p>
                  <w:pPr>
                    <w:pStyle w:val="Normal"/>
                    <w:widowControl w:val="false"/>
                    <w:spacing w:lineRule="auto" w:line="276" w:before="0" w:after="0"/>
                    <w:ind w:hanging="0" w:left="0" w:right="-55"/>
                    <w:jc w:val="both"/>
                    <w:rPr>
                      <w:rFonts w:ascii="Verdana" w:hAnsi="Verdana" w:eastAsia="Arial" w:cs="Verdana"/>
                      <w:b w:val="false"/>
                      <w:bCs/>
                      <w:i w:val="false"/>
                      <w:color w:val="000000"/>
                      <w:sz w:val="10"/>
                      <w:szCs w:val="10"/>
                      <w:highlight w:val="white"/>
                    </w:rPr>
                  </w:pPr>
                  <w:r>
                    <w:rPr>
                      <w:rFonts w:eastAsia="Arial" w:cs="Verdana" w:ascii="Verdana" w:hAnsi="Verdana"/>
                      <w:b w:val="false"/>
                      <w:bCs/>
                      <w:i w:val="false"/>
                      <w:color w:val="000000"/>
                      <w:sz w:val="10"/>
                      <w:szCs w:val="10"/>
                      <w:highlight w:val="white"/>
                    </w:rPr>
                  </w:r>
                </w:p>
                <w:p>
                  <w:pPr>
                    <w:pStyle w:val="Normal"/>
                    <w:ind w:hanging="0" w:left="720"/>
                    <w:jc w:val="both"/>
                    <w:rPr/>
                  </w:pPr>
                  <w:hyperlink r:id="rId23">
                    <w:r>
                      <w:rPr>
                        <w:rStyle w:val="Hyperlink"/>
                        <w:rFonts w:ascii="Verdana" w:hAnsi="Verdana"/>
                        <w:color w:val="000000"/>
                        <w:sz w:val="20"/>
                        <w:szCs w:val="20"/>
                        <w:shd w:fill="auto" w:val="clear"/>
                      </w:rPr>
                      <w:t>socialcompras@castro.pr.gov.br</w:t>
                    </w:r>
                  </w:hyperlink>
                  <w:r>
                    <w:rPr>
                      <w:rFonts w:ascii="Verdana" w:hAnsi="Verdana"/>
                      <w:color w:val="000000"/>
                      <w:sz w:val="20"/>
                      <w:szCs w:val="20"/>
                      <w:shd w:fill="auto" w:val="clear"/>
                    </w:rPr>
                    <w:t xml:space="preserve"> </w:t>
                  </w:r>
                  <w:r>
                    <w:rPr>
                      <w:rFonts w:ascii="Verdana" w:hAnsi="Verdana"/>
                      <w:sz w:val="20"/>
                      <w:szCs w:val="20"/>
                      <w:shd w:fill="auto" w:val="clear"/>
                    </w:rPr>
                    <w:t xml:space="preserve">e </w:t>
                  </w:r>
                  <w:hyperlink r:id="rId24">
                    <w:r>
                      <w:rPr>
                        <w:rStyle w:val="Hyperlink"/>
                        <w:rFonts w:ascii="Verdana" w:hAnsi="Verdana"/>
                        <w:color w:val="000000"/>
                        <w:sz w:val="20"/>
                        <w:szCs w:val="20"/>
                        <w:shd w:fill="auto" w:val="clear"/>
                      </w:rPr>
                      <w:t>almoxarifado.social@castro.pr.gov.br</w:t>
                    </w:r>
                  </w:hyperlink>
                </w:p>
                <w:p>
                  <w:pPr>
                    <w:pStyle w:val="Normal"/>
                    <w:widowControl w:val="false"/>
                    <w:spacing w:lineRule="auto" w:line="276" w:before="57" w:after="0"/>
                    <w:ind w:hanging="0" w:left="0" w:right="-55"/>
                    <w:jc w:val="both"/>
                    <w:rPr>
                      <w:rFonts w:ascii="Verdana" w:hAnsi="Verdana" w:eastAsia="Arial" w:cs="Verdana"/>
                      <w:b w:val="false"/>
                      <w:bCs/>
                      <w:i w:val="false"/>
                      <w:color w:val="000000"/>
                      <w:sz w:val="10"/>
                      <w:szCs w:val="10"/>
                      <w:highlight w:val="white"/>
                    </w:rPr>
                  </w:pPr>
                  <w:r>
                    <w:rPr>
                      <w:rFonts w:eastAsia="Arial" w:cs="Verdana" w:ascii="Verdana" w:hAnsi="Verdana"/>
                      <w:b w:val="false"/>
                      <w:bCs/>
                      <w:i w:val="false"/>
                      <w:color w:val="000000"/>
                      <w:sz w:val="10"/>
                      <w:szCs w:val="10"/>
                      <w:highlight w:val="white"/>
                    </w:rPr>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02 de julho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PPP/2026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5"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val="04a0" w:firstRow="1" w:noVBand="1" w:lastRow="0" w:firstColumn="1" w:lastColumn="0" w:noHBand="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numPr>
                      <w:ilvl w:val="0"/>
                      <w:numId w:val="8"/>
                    </w:numPr>
                    <w:jc w:val="both"/>
                    <w:rPr/>
                  </w:pPr>
                  <w:r>
                    <w:rPr>
                      <w:rStyle w:val="Hyperlink"/>
                      <w:rFonts w:ascii="Verdana" w:hAnsi="Verdana"/>
                      <w:color w:val="000000"/>
                      <w:sz w:val="16"/>
                      <w:szCs w:val="16"/>
                      <w:u w:val="none"/>
                    </w:rPr>
                    <w:t>Os documentos apresentados deverão estar acompanhados de todas as alterações ou da consolidação respectiva.</w:t>
                  </w:r>
                </w:p>
              </w:tc>
            </w:tr>
          </w:tbl>
          <w:p>
            <w:pPr>
              <w:pStyle w:val="BodyText"/>
              <w:widowControl w:val="false"/>
              <w:spacing w:lineRule="auto" w:line="276" w:before="57" w:after="177"/>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color w:val="000000"/>
                <w:sz w:val="10"/>
                <w:szCs w:val="10"/>
              </w:rPr>
            </w:pPr>
            <w:r>
              <w:rPr>
                <w:rFonts w:ascii="Verdana" w:hAnsi="Verdana"/>
                <w:color w:val="000000"/>
                <w:sz w:val="10"/>
                <w:szCs w:val="10"/>
              </w:rPr>
            </w:r>
          </w:p>
          <w:p>
            <w:pPr>
              <w:pStyle w:val="Normal"/>
              <w:spacing w:lineRule="auto" w:line="240"/>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 xml:space="preserve">DOCUMENTOS DE </w:t>
            </w:r>
            <w:r>
              <w:rPr>
                <w:rStyle w:val="Strong"/>
                <w:rFonts w:ascii="Verdana" w:hAnsi="Verdana"/>
                <w:color w:val="000000"/>
                <w:sz w:val="18"/>
                <w:szCs w:val="18"/>
                <w:u w:val="single"/>
              </w:rPr>
              <w:t>QUALIFICAÇÃO ECONÔMICO-FINANCEIRA</w:t>
            </w:r>
          </w:p>
          <w:p>
            <w:pPr>
              <w:pStyle w:val="Normal"/>
              <w:spacing w:before="57" w:after="57"/>
              <w:ind w:hanging="0" w:left="0"/>
              <w:jc w:val="both"/>
              <w:rPr/>
            </w:pPr>
            <w:r>
              <w:rPr>
                <w:rStyle w:val="Strong"/>
                <w:rFonts w:ascii="Verdana" w:hAnsi="Verdana"/>
                <w:color w:val="000000"/>
                <w:sz w:val="18"/>
                <w:szCs w:val="18"/>
              </w:rPr>
              <w:t>a) Certidão negativa de falência, recuperação judicial ou recuperação extrajudicial</w:t>
            </w:r>
            <w:r>
              <w:rPr>
                <w:rFonts w:ascii="Verdana" w:hAnsi="Verdana"/>
                <w:color w:val="000000"/>
                <w:sz w:val="18"/>
                <w:szCs w:val="18"/>
              </w:rPr>
              <w:t>, expedida pelo distribuidor da sede da pessoa jurídica.</w:t>
            </w:r>
          </w:p>
          <w:p>
            <w:pPr>
              <w:pStyle w:val="Normal"/>
              <w:ind w:hanging="0" w:left="0"/>
              <w:jc w:val="both"/>
              <w:rPr>
                <w:rFonts w:ascii="Verdana" w:hAnsi="Verdana"/>
                <w:color w:val="000080"/>
                <w:sz w:val="18"/>
                <w:szCs w:val="18"/>
              </w:rPr>
            </w:pPr>
            <w:r>
              <w:rPr>
                <w:rFonts w:ascii="Verdana" w:hAnsi="Verdana"/>
                <w:color w:val="000080"/>
                <w:sz w:val="18"/>
                <w:szCs w:val="18"/>
              </w:rP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rStyle w:val="Strong"/>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7"/>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b w:val="false"/>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ind w:hanging="0" w:left="0"/>
              <w:jc w:val="both"/>
              <w:rPr>
                <w:rFonts w:ascii="Verdana" w:hAnsi="Verdana"/>
                <w:sz w:val="18"/>
                <w:szCs w:val="18"/>
              </w:rPr>
            </w:pPr>
            <w:r>
              <w:rPr>
                <w:rFonts w:ascii="Verdana" w:hAnsi="Verdana"/>
                <w:sz w:val="18"/>
                <w:szCs w:val="18"/>
              </w:rPr>
            </w:r>
          </w:p>
          <w:p>
            <w:pPr>
              <w:pStyle w:val="Normal"/>
              <w:widowControl w:val="false"/>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PPP/2026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40"/>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val="false"/>
          <w:bCs w:val="false"/>
          <w:i w:val="false"/>
          <w:color w:val="000000"/>
          <w:sz w:val="18"/>
          <w:szCs w:val="18"/>
          <w:highlight w:val="white"/>
          <w:u w:val="none"/>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AQUISIÇÃO DE GÊNEROS ALIMENTÍCIOS, VISANDO GARANTIR O ABASTECIMENTO CONTÍNUO DAS SECRETARIAS DO MUNICÍPIO DE CASTRO/PR, INCLUINDO A SECRETARIA MUNICIPAL DE ASSISTÊNCIA SOCIAL, SECRETARIA MUNICIPAL DE SAÚDE, SECRETARIA DA MULHER E INCLUSÃO, SECRETARIA DE CULTURA, </w:t>
      </w:r>
      <w:r>
        <w:rPr>
          <w:rStyle w:val="Hyperlink"/>
          <w:rFonts w:eastAsia="Arial" w:cs="Verdana" w:ascii="Verdana" w:hAnsi="Verdana"/>
          <w:b w:val="false"/>
          <w:bCs w:val="false"/>
          <w:i w:val="false"/>
          <w:color w:val="000000"/>
          <w:sz w:val="18"/>
          <w:szCs w:val="18"/>
          <w:highlight w:val="white"/>
          <w:u w:val="none"/>
          <w:shd w:fill="auto" w:val="clear"/>
        </w:rPr>
        <w:t>com vigência de preços pelo período de 12 (doze) meses, através de pregão, na forma eletrônica, conforme condições, quantidades e exigências estabelecidas neste edital e anexos.</w:t>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10" w:type="dxa"/>
        <w:jc w:val="left"/>
        <w:tblInd w:w="25" w:type="dxa"/>
        <w:tblLayout w:type="fixed"/>
        <w:tblCellMar>
          <w:top w:w="55" w:type="dxa"/>
          <w:left w:w="55" w:type="dxa"/>
          <w:bottom w:w="55" w:type="dxa"/>
          <w:right w:w="55" w:type="dxa"/>
        </w:tblCellMar>
      </w:tblPr>
      <w:tblGrid>
        <w:gridCol w:w="474"/>
        <w:gridCol w:w="775"/>
        <w:gridCol w:w="510"/>
        <w:gridCol w:w="570"/>
        <w:gridCol w:w="560"/>
        <w:gridCol w:w="5051"/>
        <w:gridCol w:w="620"/>
        <w:gridCol w:w="850"/>
      </w:tblGrid>
      <w:tr>
        <w:trPr>
          <w:trHeight w:val="570" w:hRule="atLeast"/>
        </w:trPr>
        <w:tc>
          <w:tcPr>
            <w:tcW w:w="47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Item</w:t>
            </w:r>
          </w:p>
        </w:tc>
        <w:tc>
          <w:tcPr>
            <w:tcW w:w="77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Qtde</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Cód</w:t>
            </w:r>
          </w:p>
        </w:tc>
        <w:tc>
          <w:tcPr>
            <w:tcW w:w="5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Und</w:t>
            </w:r>
          </w:p>
        </w:tc>
        <w:tc>
          <w:tcPr>
            <w:tcW w:w="505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Total</w:t>
            </w:r>
          </w:p>
        </w:tc>
      </w:tr>
      <w:tr>
        <w:trPr>
          <w:trHeight w:val="20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38.015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AMIDO DE MILHO, PRODUTO AMILÁCEO EXTRAÍDO DO MILHO, FABRICADAS A PARTIR DE MATÉRIAS PRIMAS SÃS E LIMPAS ISENTAS DE MATÉRIAS TERROSAS E PARASITAS, NÃO PODENDO ESTAR ÚMIDOS, FERMENTADOS OU RANÇOSOS. SOB A FORMA DE PÓ, DEVERÃO PRODUZIR LIGEIRA CREPITAÇÃO QUANDO COMPRIMIDO ENTRE OS DEDOS. UMIDADE MÁXIMA 14%P/P, ACIDEZ 2,5%P/P, MÍNIMO DE AMIDO 84%P/P E RESÍDUO MINERAL FIXO 0,2%P/P. - EMBALAGEM 1 KG.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19.957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ARROZ PARBOILIZADO TIPO 1 - LONGO FINO (COM LAUDO DE CLASSIFICAÇÃO, DESVINCULADO DA NOTA FISCAL) FRD. C/ PCT. DE 5,0 KG. AS EMBALAGENS OBRIGATORIAMENTE DEVERÃO SER UNIFORMES QUANTO AO TIPO E PESO PARA A QUANTIDADE TOTAL SOLICITADA. PRODUTO C/ MÍNIMO DE 12 MESES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AVEIA EM FLOCOS FINOS, DE 200 GR A 250 GR.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AVEIA, DE 200 A 250G.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98"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36.861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BATATA PALHA-PACOTE DE 500 GRAMAS-FINA, SEQUINHA E CROCANTE. FRITA EM ÓLEO VEGETAL ISENTO DE ÁCIDOS GRAXOS TRANS. A BATATA DEVE SER OBTIDA, PROCESSADA, EMBALADA, ARMAZENADA E CONSERVADA EM CONDIÇÕES QUE NÃO COLOQUEM EM RISCO A SAÚDE DO CONSUMIDOR. EMBALAGEM PRIMÁRIA: FILME COMPOSTO DE POLIETILENO, POLIÉSTER E ALUMÍNIO OU SIMILAR, HERMETICAMENTE FECHADO COM CAPACIDADE PARA 500 GRAMAS. EMBALAGEM SECUNDÁRIA: CAIXA DE PAPELÃO REFORÇADA, RESISTENTE ÀS CONDIÇÕES ROTINEIRAS DE MANIPULAÇÃO, TRANSPORTE E ARMAZENAMENTO, DEVIDAMENTE LACRADAS. O PRODUTO DEVE SER ISENTO DE CORANTES.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2.265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TIPO ROSQUINHA. SABORES: CHOCOLATE, LEITE E MISTO. EMBALAGEM DE 350 A 400G. COMPOSIÇÃO: FARINHA DE TRIPO ENRIQUECIDA COM FERRO E ÁCIDO FÓLICO, AÇÚCAR, AMIDO, GORDURA VEGETAL, AÇÚCAR INVERTIDO, CACAU EM PÓ (CHOCOLATE E MISTO), SAL, CORANTE, FERMENTOS QUÍMICOS E OUTROS INGREDIENTES PERMITIDOS NA LEGISLAÇÃO. VALIDADE MÍNIMA 5 MESES NA DATA DA ENTREGA. SUAS CARACTERÍSTICAS, DESCRIÇÃO E ROTULAGEM DEVERÃO ESTAR DE ACORDO COM A LEGISLAÇÃO VIGENTE. NO ATO DA ENTREGA DEVE TER,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87"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MAIZENA. TEXTURA CROCANTE, SABOR E ODOR CARACTERÍSTICO. ISENTO DE GORDURA TRANS. CAIXAS DE PAPELÃO COM EMBALAGEM PRIMÁRIA DUPLA FACE DE POLIETILENO ATÓXICO. COM EMBALAGEM PESANDO ENTRE 350 A 400G.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9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DE GERGELIM OU MULTRIGRÃOS, COMPOSIÇÃO BÁSICA: FARINHA DE TRIGO, GORDURA VEGETAL HIDROGENADA, ÁGUA, SAL E DEMAIS SUBSTÂNCIAS PERMITIDAS. ACONDICIONADA EM PACOTE DE POLIPROPILENO, ATÓXICO HERMETICAMENTE VEDADO. COM EMBALAGEM PESANDO ENTRE 350 A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29.724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CONCENTRADO LÍQUIDO PARA BEBIDA, SABOR MARACUJÁ, SEM ADIÇÃO DE AÇUCAR. COM EMBALAGEM DE 1 L. DILUIÇÃO MINIMA DE: 10 L PARA CADA LITRO DE SUCO, VALIDADE DE 12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ERVILHA AO VAPOR, 200G  DRENADA. DE FOLHA DE FLANDRES, COM VERNIZ SANITÁRIO, COM PESO LÍQUIDO DE ATÉ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3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MANDIOCA TORRADA, SECA, FINA, AMARELA, TIPO 1, EMBALADAS EM PACOTES DE 500 - 1 KG. EMBALAGEM PLÁSTICA TRANSPARENTE, COM INFORMAÇÕES DE PROCEDÊNCIA, TABELA NUTRICIONAL, DATA DE FABRICAÇÃO, VALIDADE, LOTE, INGREDIENTES,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5.790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MILHO AMARELA, FARDO C/ PCT DE 1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7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3.658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ESPECIAL, TIPO 1, PACOTE DE 1KG ENRIQUECIDA COM FERRO E ÁCIDO FÓLICO,</w:t>
              <w:br/>
              <w:t>100% PURA, DE EXCELENTE QUALIDADE, PÓ BRANCO, FINO E DE FÁCIL ESCOAMENTO, NÃO DEVENDO ESTAR EMPEDRADA E ÚMIDA. ISENTA DE SUJIDADES, MOFOS, LARVAS E INSETOS, COM RÓTULO, IDENTIFICAÇÃO, DATA DE FABRICAÇÃO, LOTE E VALIDADE DE NO MÍNIMO 4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86"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AZEITONA VERDE: COM CAROÇO, EM CONSERVA, EMBALAGEM DE 200 GR, CONTENDO REGISTRO DA DATA DE FABRICAÇÃO, VALIDADE E PESO ESTAMPADAS NA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12.949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PRETO TIPO I - UMIDADE 15% - COCÇÃO MÁXIMA40 MIN. ISENTO DE GRÃOS ARDIDOS OU MOFADOS, C/ LAUDO DE CLASSIFICAÇÃO, FRD C/ PCT. DE 1,0 KG.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14.503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BRANCO TIPO 1 - EMB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19.062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QUÍMICO EM PÓ 100G - CONTENDO AMIDO DE MILHO OU FÉCULA DE MANDIOCA, FOSFATO MONOSSÓDICO, BICARBONATO DE SÓDIO E CARBONATO DE CÁLCIO. NÃO CONTÉM GLÚTEN.</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35.948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FUBÁ MIMOSO DE MILHO AMARELO 1ª LINHA, FARDOS C/ PCT. DE 1,0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001"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GELATINA SABORES DIVERSOS COM CORANTE NATURAL. INGREDIENTES: GELATINA COMESTÍVEL, CORANTES E AROMAS NATURAIS. ISENTO DE GLÚTEN. CAIXAS DE PAPELÃO COM EMBALAGEM PRIMÁRIA DE POLIETILENO LEITOSO ATÓXICO COM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GELÉIA DE FRUTAS - DE 200 A 250G - SEM AMIDO, DIVERSOS SABORES, SENDO OS PRODUTOS QUE A COMPÕEM: POLPA DA FRUTA E AÇUCAR, SEM ADITIVOS E/OU CONSERVANTES.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6"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LENTILHA SECA, TIPO 1, ISENTA DE GRÃOS ARDIDOS OU MOFADOS, C/ LAUDO DE CLASSIFICAÇÃO, FRD C/ PCT. DE 500G.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4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MASSA CURTA TIPO PARAFUSO/PENNE/GRAVATINHA -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2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TIPO CONCHINHA/AVE MARIA/ PADRE NOSSO / ESTRELINHA - A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0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1.125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 xml:space="preserve">MAIONESE, 500G MOLHO DE MAIONESE INDUSTRIALIZADO EMULSÃO CREMOSA À BASE DE ÁGUA, ÓLEO VEGETAL, OVOS PASTEURIZADOS, AMIDO MODIFICADO, VINAGRE, AÇÚCAR, SAL, SUCO DE LIMÃO, ACIDULANTES, ESTABILIZANTES, CONSERVANTES, CORANTES, AROMATIZANTES E ANTIOXIDANTES. SEM GLÚTEN E SEM GORDURA TRANS. EMBALAGEM PRIMÁRIA: POTES PLÁSTICOS OU DE VIDRO COM 500 G DO PRODUTO. EMBALAGEM SECUNDÁRIA: CAIXAS DE PAPELÃO. NO ATO DA ENTREGA, A VALIDADE MÍNIMA DEVERÁ SER IGUAL OU SUPERIOR A 80% DO PRAZO TOTAL DA VALIDADE, CONTADO A PARTIR DA DATA DE SUA FABRICAÇÃO. DEMAIS PARÂMETROS DE PRODUÇÃO DE ACORDO COM A LEGISLAÇÃO VIGENTE PARA ALIMENTOS E ESPECÍFICA PARA O PRODUTO. </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7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73.741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MARGARINA, PRODUZIDA COM GORDURA VEGETAL, COM 80% DE GORDURA, COM ADIÇÃO DE SAL, SEM GORDURA TRANS, SEM LEITE NA COMPOSIÇÃO, EM POTES DE POLIPROPILENO COM LACRE DE PAPEL ALUMINIZADO ENTRE A TAMPA E O POTE, RESISTENTES, QUE GARANTAM A INTEGRIDADE DO PRODUTO ATÉ O MOMENTO DO CONSUMO CONTENDO PESO LÍQUIDO 500 GR. A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1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1.668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11.857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PARA PIPOCA 500G - DE 1ª QUALIDADE, BENEFICIADO,POLIDO, LIMPO, ISENTO DE SUJIDADES E OUTRAS MISTURAS DE ESPÉCIES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VERDE NO VAPOR, 200G. ENLATADO. APRESENTAÇÃO, ASPECTO, CHEIRO, SABOR E COR PECULIAR AOS MESMOS E DEVERÃO ESTAR ISENTOS DE RANÇO E DE OUTRAS CARACTERÍSTICAS INDESEJÁVEIS. LATA DE FOLHA DE FLANDRES, COM VERNIZ SANITÁRIO, COM PESO LÍQUIDO DE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56.040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EM PÓ PARA O PREPARO DE BOLO. DIVERSOS SABORES. DEVENDO CONTER FARINHA DE TRIGO ENRIQUECIDA COM FERRO E ÁCIDO FÓLICO, LEITE EM PÓ INTEGRAL, OVO EM PÓ OU PASTEURIZADO, AMIDO DE MILHO, FERMENTO QUÍMICO E SAL, PODENDO SER ACRESCIDO DE AROMATIZANTE NATURAL, PERMITIDO PELA LEGISLAÇÃO. DEVENDO SER DE FÁCIL PREPARO, PELA ADIÇÃO DE ÁGUA EMBALAGEM DE 450G.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SHOYU. EMBALAGEM COM 900 ML, MOLHO OBTIDO PELA FERMENTAÇÃO DA SOJA COZIDA, CONTENDO: AGUA, SAL REFINADO, MILHO, AÇÚCAR, CORANTE CARAMELO, REALÇADOR DE SABOR E CONSERVADOR. NA FORMA LÍQUIDA DE COR MARROM ESCURO, ISENTO DE IMPUREZAS, E SEUS INGREDIENTES DE PREPARO EM PERFEITO ESTADO DE CONSERVAÇÃO, ACONDICIONADO EM FRASCO PLÁSTICO TRANSPARENTE, ATÓXICO, COM TAMPA INVIOLADA E LACRADA.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MÁXIMO, 3 INGREDIENTES, SENDO O PRIMEIRO INGREDIENTE, O TOMATE.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20.123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ÓLEO DE SOJA REFINADO: EMBALADO EM FRASCOS PLÁSTICOS LIMPOS, NÃO AMASSADOS, SEM ESTUFAMENTOS, RESISTENTES, QUE GARANTAM A INTEGRIDADE DO PRODUTO ATÉ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OREGANO - DESIDRATADO, CONSTITUIDO DE FOLHAS SÃS, OVALADAS, SECAS, LIMPAS, DE COR VERDE PARDACENTA. ACONDICIONADO EM PACOTE PLÁSTICO, ÍNTEGRO, ATÓXICO, RESISTENTE, FECHADO E LIMPO, PESO LÍQUIDO DE 100G. VALIDADE MÍNIMA DE 12 (DOZE) MESES. ROTULAGEM DE ACORDO COM A LEGISLAÇÃO VIGENTE. NO ATO DA ENTREGA, A VALIDADE MÍNIMA DEVERÁ SER IGUAL OU SUPERIOR A 80% DO PRAZO TOTAL DA VALIDADE, CONTADO A PARTIR DA DATA DE SUA FABRICAÇÃO.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17.478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QUIRERA DE MILHO AMARELA 1ª LINHA FARDOS C/ PCT. DE 1 KG. AS EMBALAGENS OBRIGATORIAMENTE DEVERÃO SER UNIFORMES QUANTO AO TIPO E PESO PARA A QUANTIDADE TOTAL SOLICITADA. VALIDADE MÍNIMA DE 12 MESES E DEVERÁ TER NO ATO DA ENTREGA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6.118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SAL DE COZINHA REFINADO IODADO C/ ANTIUMECTANTE. FARDOS C/ PCT DE 1,0 KG. AS EMBALAGENS OBRIGATORIAMENTE DEVERÃO SER UNIFORMES QUANTO AO TIPO E PESO P/A QUANTIDADE TOTAL SOLICITADA, MÍNIMO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21.084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P/ QUIBE, DE ÓTIMA QUALIDADE, COR, SABOR E AROMA CARACTERÍSTICO DO PRODUTO. EMBALAGEM INTEGRA DE 500 GR. IDENTIFICAÇÃO COMPLETA DO PRODUTO, DATA DE FABRICAÇÃO, PRAZO DE VALIDADE, PESO LÍQUIDO E CONDIÇÕES DE ARMAZENAMENTO DEVERA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15.896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VINAGRE - BRANCO, ISENTO DE CORANTES ARTIFICIAIS, ÁCIDOS ORGÂNICOS E MINERAIS ESTRANHOS, LIVRE DE SUJIDADES, MATERIAL TERROSO, E DETRITOS DE ANIMAIS E VEGETAIS, ACONDICIONADO EM FRASCO PLÁSTICO COM TAMPA INVIOLÁVEL, HERMETICAMENTE FECHADO, 900 ML.</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BALAS MACIAS - PRODUTO PREPARADO A BASE DE AÇÚCARES FUNDIDOS E ADICIONADO DE SUBSTÂNCIAS QUE CARACTERIZAM O PRODUTO, COMO SUCO DE FRUTAS, ÓLEOS ESSENCIAIS E ADICIONADOS DE OUTRAS SUBSTÂNCIAS PERMITIDAS; A PRINCIPAL CARACTERÍSTICA DO PRODUTO É O DE APRESENTAR-SE MACIO, SUBMETIDO A AMASSAMENTO MECÂNICO ATÉ OBTENÇÃO DA CONSISTÊNCIA DESEJADA. ACONDICIONADO EM EMBALAGEM PLÁSTICA COM 100 UNIDADES. DIVERSOS SABORES: TUTTI-FRUTTI, MORANGO, UVA, ABACAXI, BANANA.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CANELA; EM PAU; EMBALAGEM COM 10 GRAMAS, OBTIDA DA CASCA DE ESPÉCIMES VEGETAIS GENUÍNOS; GRÃOS SÃOS E LIMPOS; DE COLORAÇÃO PARDO AMARELADA OU MARROM CLARO; COM ASPECTO CHEIRO AROMÁTICO E SABOR PRÓPRIOS; LIVRE DE SUJIDADES E MATERIAIS ESTRANHOS A SUA ESPÉCIE; ACONDICIONADA EM SACO PLÁSTICO TRANSPARENTE, ATÓXICO.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AÇAFRÃO, AÇAFRÃO EM PÓ 50 G. CARACTERÍSTICAS TÉCNICAS: CÚRCUMA DESIDRATADA E MOÍDA. INGREDIENTES: CÚRCUMA. NÃO CONTÉM GLÚTEN. EMBALAGEM PLÁSTICA LACRADA E IDENTIFICADA.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EM PÓ, 70% CACAU. PRODUTO PROCESSADO CONTENDO: CACAU E AÇÚCAR, PODENDO CONTER ADITIVO DE VITAMINAS E MINERAIS, EMBALAGEM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UVA INTEGRAL. EMBALAGEM DE VIDRO, CONTENDO 1,5 LITROS. OBRIGATORIAMENTE, DEVE SER O ÚNICO INGREDIENTE.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6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LOURO. FOLHAS SECAS, EXTRA, EM FOLHAS INTEIRAS, OBTIDO DE ESPÉCIMES VEGETAIS GENUÍNAS E LIMPAS, COM COLORAÇÃO VERDE PARDACENTA, COM AROMA E SABOR PRÓPRIOS, ISENTO DE SUJIDADES E MATERIAIS ESTRANHOS A SUA ESPÉCIE, EMBALADOS EM SACO PLÁSTICO A VÁCUO LACRADO, TRANSPARENTE E ATÓXICO, PESANDO 4 A 5 GRAMAS.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MAÇÃ INTEGRAL, 100% INTEGRAL, SEM ADIÇÃO DE AÇÚCAR. EMBALAGEM LONGA VIDA CARTONADA OU VIDRO. CONTENDO 1,5 LITRO. OBRIGATORIAMENTE, A MAÇÃ DEVE SER O ÚNICO INGREDIENTE.</w:t>
              <w:br/>
              <w:t>UNIDADE: LITRO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AMENDOIM. PRODUTO DE PRIMEIRA QUALIDADE, CRU, SEM PELE, PARTIDO. EM EMBALAGEM PRIMÁRIA DE SACO DE POLIETILENO ATÓXICO, RESISTENTE, TERMOSSOLDADO. O PRODUTO DEVE SER CERTIFICADO PELA ABICAB. EMBALAGENS DE 500 G QUE CONTENHAM ESPECIFICADAS A ORIGEM DO PRODUTO, PESO, DATA DE VALIDADE E DATA DE FABRICAÇÃO.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COCO RALADO SEM AÇÚCAR. EM PACOTES DE 100 GRAMAS. AMÊNDOAS DE COCO PURO, EM FLOCOS, PARCIALMENTE DESIDRATADO, OBTIDO POR PROCESSO TECNOLÓGICO ADEQUADO. COM UMIDADE MÁXIMA DE 4% P/P E LIPÍDIOS ENTRE 35% A 60%. ISENTO DE IMPUREZAS, SUJIDADES E RANÇO. EM EMBALAGEM APROPRIADA, EM CAIXA DE PAPELÃO REFORÇADO.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6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759</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EM PÓ INTEGRAL. INSTANTÂNEO, ENRIQUECIDO COM NO MÍNIMO DOZE VITAMINAS E MINERAIS. LEITE PRODUZIDO COM MATÉRIA PRIMA DE QUALIDADE E ATRAVÉS DE PROCESSO TECNOLÓGICO ADEQUADO, SENDO PÓ FINO E SEM GRUMOS, COR BRANCO AMARELADO. COMPOSTO BASICAMENTE DE LEITE EM PÓ INTEGRAL, FERRO, COBRE, IODO, ZINCO, MANGANÊS, MAGNÉSIO, FLÚOR, SELÊNIO, VITAMINAS A, C, D, E, B1, B2, B6, B12, H, K, PP, B9, PANTOTENATO DE CÁLCIO E LECITINA DE SOJA. EMBALAGEM FILME METALIZADO CONTENDO 1 (KG).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35.066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AMANTEIGADO SABOR CHOCOLATE E COCO TEXTURA CROCANTE. CAIXAS DE PAPELÃO COM EMBALAGEM PRIMÁRIA DUPLA FACE DE POLIETILENO ATÓXICO. COM EMBALAGEM DE, NO MINIMO, 300G.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11.611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CARNE: COMPOSTO DE SAL, AMIDO DE GLUTAMATO MONOSSÓDICO, AÇUCAR, ALHO, CEBOLA, GORDURA VEGETAL, EXTRATO DE CARNE, CAIXA COM 6 CUBOS.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29"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CATCHUP TRADICIONAL C/400G -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15.459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GRANULADO 130 GR. CONFEITE GRANULADO MACIO SABOR CHOCOLATE.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36.493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CRAVO DA ÍNDIA - PACOTE 10G, INTEIRO, PURO, LIVRE DE SUJIDADES E CONTAMINANTES.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5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GOIABADA CASCÃO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9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REFRIGERANTE PET 2 LITROS: SABORES VARIADOS.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34.038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ABACAXI EM CALDAS: SEM MIOLO, EM RODELAS, EMBALADO EM LATA LIMPA, ISENTA DE FERRUGEM, NÃO AMASSADA, NÃO ESTUFADA, RESISTENTE, QUE GARANTA A INTEGRIDADE DO PRODUTO ATÉ O MOMENTO DO CONSUMO. PESO APROXIMADO DE 800 GR LÍQUIDO E 400 GR DRENADO.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DE COCO: EMBALAGEM 200 ML, PASTEURIZADO E HOMOGENEIZADO.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3.921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BOMBOM DE MORANGO COM COBERTURA DE CHOCOLATE: CX COM 160 UND.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23.438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CREME DE LEITE 200G - MÍNIMO 20% GORDURA,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LEITE PASTOSO: POTE COM 400 GR. INGREDIENTES: LEITE, AÇÚCAR, GLICOSE, AMIDO DE MILHO E BICARBONATO DE SÓDIO. REGISTRO NO ÓRGÃO COMPETENTE.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70.445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INTEGRAL, 200 ML. SABORES: UVA E MAÇÃ, 200ML, ÚNICO INGREDIENTE. SEM ADIÇÃO DE AÇÚCAR, ÁGUA, CORANTE E CONSERVANTES. PERMITIDO ANTIOXIDANTES NO SABOR MAÇÃ. COM SELO "SEM OGM". CONTENDO IDENTIFICAÇÃO, INFORMAÇÃO NUTRICIONAL, RÓTULO, DATA DE FABRICAÇÃO E DE VALIDADE.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PALMITO DE PUPUNHA INTEIRO: EM CONSERVA, EMBALAGEM DE VIDRO CONTENDO MÍNIMO DE 300 GR. DRENADO.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28.665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PÊSSEGO EM CALDA: PREPARADO COM FRUTAS MADURAS, SÃS, LIMPAS, EM METADES COM CONSISTÊNCIA PRÓPRIA, SEM CAROÇO, EMBALAGEM COM 400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PIRULITO MASTIGÁVEL: PCT DE 1 KG. DIVERSOS SABORES,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24.527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DOCE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2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58.959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REFRESCO ADOÇADO SABORES DIVERSOS: COM NO MÍNIMO OS INGREDIENTES: AÇÚCAR, POLPA DE FRUTA DESIDRATADA, MALTODEXTRINA, VITAMINAS, ÁCIDO FÓLICO, FERRO, ACIDULANTE, AROMA NATURAL, ANTIUMECTANTE E ESPESSANTES, PACOTE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AZEDO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29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15.832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PÓ PARA PUDIM SABORES BAUNILHA, CARAMELO, CHOCOLATE E MORANGO PRODUTO CONSTITUÍDO POR AMIDO OU FÉCULAS, PRÉ-GELATINIZADAS OU NÃO, AÇÚCAR REFINADO, LEITE EM PÓ, ESPESSANTES E OUTRAS SUBSTÂNCIAS ALIMENTÍCIAS, DESDE QUE DECLARADAS. O PRODUTO NÃO DEVERÁ CONTER SOJA (EXTRATO, FARINHA DESENGORDURADA, PROTEÍNA CONCENTRADA, PROTEÍNA ISOLADA OU PROTEÍNA TEXTURIZADA DE SOJA) EM SUA FORMULAÇÃO. DEVERÁ SER DE FÁCIL PREPARO, NECESSITANDO SOMENTE DA ADIÇÃO DE ÁGUA E SER DE COZIMENTO RÁPIDO. PODERÁ SER AROMATIZADO ARTIFICIALMENTE. O PRODUTO DEVERÁ SER PREPARADO COM INGREDIENTES SÃOS E LIMPOS, DE PRIMEIRA QUALIDADE E APRESENTAR: A) UMIDADE: MÁXIMO DE 4% P/P. B) GORDURA: MÍNIMO DE 5% P/P. C) LACTOSE : MÍNIMO DE 10% P/P.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DE MOSTARDA AMARELA: ÁGUA, MOSTARDA, VINAGRE, AÇÚCAR, AMIDO MODIFICADO, SAL, POLPA DE PIMENTA VERMELHA, CÚRCUMA, CONDIMENTOS, CONSERVADOR BENZOATO DE SÓDIO INS 211, AROMATIZANTE E CORANTE CARAMELOIII INS 150C. UMA PORÇÃO DE 12 GR. DEVERÁ CONTER: 7 KCAL, 1,4 GR. DE CARBOIDRATOS, 88 MG. DE SÓDIO E LIVRE DE GORDURAS TRANS. ACONDICIONADO EM EMBALAGEM PLÁSTICA. PESO: EMBALAGEM CONTENDO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2.577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DOCE, TIPO RECHEADO: BISCOITO DOCE; COM RECHEIO SABORES DIVERSOS (BAUNILHA, CHOCOLATE, DOCE DE LEITE, MORANGO E OUTROS); COM FORMATO REDONDO. INGREDIENTES: FARINHA DE TRIGO ENRIQUECIDA COM FERRO E ÁCIDO FÓLICO, RECHEIO SABOR BAUNILHA (AÇÚCAR, GORDURA VEGETAL, FÉCULA DE MANDIOCA, ESSÊNCIA DE BAUNILHA, SAL REFINADO, AROMATIZANTE E EMULSIFICANTE LECITINA DE SOJA), RECHEIO SABOR CHOCOLATE (AÇÚCAR, GORDURA VEGETAL, FÉCULA DE MANDIOCA, CACAU EM PÓ ALCALINO, SAL REFINADO, AROMATIZANTE E EMULSIFICANTE LECITINA DE SOJA), RECHEIO SABOR DOCE DE LEITE (AÇÚCAR, GORDURA VEGETAL, DOCE DE LEITE, LEITE EM PÓ, SAL REFINADO, AROMATIZANTE E EMULSIFICANTE LECITINA DE SOJA), OU RECHEIO SABOR MORANGO OU FRUTA (PREPARAÇÃO DE FRUTA PARA RECHEIO: AÇÚCAR, GORDURA VEGETAL, FLOCOS DE MORANGO, SAL REFINADO, AROMATIZANTE, CORANTE NATURAL CARMIM COCHONILHA, ACIDULANTE ÁCIDO CITRÍCO E EMULSIFICANTE LECITINA DE SOJA), AÇÚCAR, GORDURA VEGETAL, CACAU EM PÓ ALCALINO, FÉCULA DE MANDIOCA, SAL REFINADO, CORANTE CARAMELO I, FERMENTOS QUÍMICOS BICARBONATO DE SÓDIO, BICARBONATO DE AMÔNIO E PIROFOSFATO ÁCIDO DE SÓDIO, EMULSIFICANTE LECITINA DE SOJA E AROMATIZANTES. CONTÉM GLÚTEN. EMBALAGEM 135G. PRAZO DE VALIDADE MÍNIMA DE 6 MESES. PRAZO DE FABRICAÇÃO NÃO PODERÁ SER ANTERIOR A 45 DIAS DA DATA DA ENTREGA. O PRODUTO DEVERÁ ESTAR DE ACORDO COM A LEGISLAÇÃO VIGENTE.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CEREAL MATINAL DE FLOCOS DE MILHO ENRIQUECIDO COM VITAMINAS E MINERAIS, SEM AÇÚCAR - INGREDIENTES: SEMOLINA DE MILHO, FARINHA DE AVEIA, OLEÍNA DE PALMA, VITAMINA E MINERAIS: C, NIACINA, B1, B2, B6, B12, ÁCIDO PANTOTÊNICO, ÁCIDO FÓLICO, FERRO E ZINCO. CAIXAS DE PAPELÃO COM EMBALAGEM PRIMÁRIA DE POLIETILENO DE BAIXA DENSIDADE ATÓXICO, TRANSPARENTE, CONTENDO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TEMPERO COMPLETO SEM PIMENTA 500G - INGREDIENTES MÍNIMOS: SAL, ÁGUA, COENTRO, CEBOLA, ALHO E ORÉGANO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18.798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GALINHA - CX C/ 6 CUBOS, COMPOSTO DE SAL, AMIDO DE GLUTAMATO MONOSSÓDICO, AÇÚCAR, ALHO, CEBOLA, GORDURA VEGETAL, EXTRATO DE CARNE DE FRANGO.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29.397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LÁCTEA, COMPOSIÇÃO BÁSICA: FARINHA DE TRIGO, LEITE EM PÓ INTEGRAL, AÇÚCAR, VITAMINAS E SAIS MINERAIS,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PRONTA PARA TORTA SALGADA, SEM SABOR. ENRIQUECIDA COM VITAMINAS E MINERAIS, SEM TEMPEROS COMO ERVAS FINAS, SALSA DESIDRATADA -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TIPO: ESPAGUETE, COMPOSIÇÃO BÁSICA: SÊMOLA DE TRIGO E OVOS, CARACTERÍSTICA(S) ADICIONAL (IS): CONTÉM GLÚTEN, PRODUTO PRÓPRIO PARA CONSUMO HUMANO E EM CONFORMIDADE COM A LEGISLAÇÃO EM VIGOR, UNIDADE DE FORNECIMENTO: EMBALAGEM COM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BIOLÓGICO, SECO, INSTANTÂNEO, PARA PÃO. ISENTO DE MOFO E SUBSTÂNCIAS NOCIVAS. EMBALAGEM: HERMETICAMENTE FECHADA (VÁCUO), CONTENDO 500 G. PRAZO DE VALIDADE MÍNIMO 10 MESES A CONTAR DA DATA DE ENTREGA.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CONDENSADO, TIPO: TRADICIONAL, COMPOSIÇÃO BÁSICA: LEITE INTEGRAL, AÇÚCAR E LACTOSE, EMBALAGEM COM 395G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8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MAXIMO, 5 INGREDIENTES, SENDO O PRIMEIRO INGREDIENTE, O TOMATE.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14.816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COMPOSIÇÃO BÁSICA: AÇÚCAR, CACAU EM PÓ E AROMATIZANTE,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5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SAGU: PRODUTO AMILACEO, ESTRAIDO E PREPARADO DE OUTROS AMIDOS, FECULASDOS E FECULAS, EM FORMA GRANULADA, SABOR DE NATURAL; COM ASPECTO, COR, CHEIRO E SABOR PROPRIO; LIVRE DE RESIDOS, FERTILIZANTES, SUJIDADES, PARASITAS E LARVAS; SUAS CONDICOES DEVERAO ESTAR DE ACORDO COM A NTA-37, DECRETO 12486, DE 20/10/78; VALIDADE MINIMA DE 10 MESES A CONTAR DA DATA DE ENTREGA; ACONDICIONADO EM PLASTICO ATÓXICO. PESO: EMBALAGEM CONTENDO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PÁPRICA DOCE 20 G - TEMPERO OBTIDO A PARTIR DE PIMENTÕES MADUROS, O SECOS, MOÍDOS DIVERSAS VEZES ATÉ SE TRANSFORMAREM EM UM PÓ DE COR AVERMELHADO USADO PARA TEMPERAR, DAR COR OU ORNAMENTAR DIVERSAS RECEITAS.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CURRY EM PÓ 20 G - TEMPERO COMPOSTO POR COENTRO, GENGIBRE, CÚRCUMA, FENO-GREGO, COMINHO, PIMENTA DO REINO, PIMENTA CALABRESA, MOSTARDA, CANELA, CRAVO DA INDIA, NOZ MOSCADA, LOURO E CARDAMOMO.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PIMENTA DO REINO 20 G - TEMPERO EM PÓ</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LEMON PEPPER 20 G -TEMPERO COMPOSTO POR SAL, CÚRCUMA, CEBOLA GRANULADA, REALÇADOR DE SABOR GLUTAMATO MONOSSÓDICO, PIMENTA PRETA, COENTRO, SALSINHA, ÓLEO VEGETAL E CONSERVANTE ÁCIDO CÍTRICO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CHIMICHURRI 20 G -  TEMPERO COMPOSTO POR CEBOLA DESIDRATADA, SALSA DESIDRATADA, ALHO DESIDRATADO, COMINHO E MANJERICÃO DESIDRATADO.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NOZ-MOSCADA 20 G - ESPECIARIA OBTIDAS DO FRUTO DA MOSCADEIRA.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37.666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CANJICA AMARELA DE MILHO EM GRÃO, INTEIROS, TIPO 1, SÃOS SEM CASCA, ISENTO DE SUJIDADES, EMBALAGEM ATÓXICA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FLOCÃO DE MILHO - FARINHA DE MILHO FLOCADA E SEM SAL, PACOTE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65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ROSCA - OBTIDA PELA MOAGEM DE PÃES TORRADOS, ACONDICIONADA EM PACOTES PLÁSTICOS, TRANSPARENTES, LIMPOS, NÃO VIOLADOS, RESISTENTES, QUE GARANTAM A INTEGRIDADE DO PRODUTO ATÉ O MOMENTO DO CONSUMO. A EMBALAGEM DEVERÁ CONTER EXTERNAMENTE OS DADOS DE IDENTIFICAÇÃO, PROCEDÊNCIA, INFORMAÇÕES NUTRICIONAIS, NÚMERO DE LOTE, DATA DE VALIDADE, QUANTIDADE DO PRODUTO. PRAZO DE VALIDADE: MÍNIMO DE 5 (CINCO) MESES A PARTIR DA DATA DE ENTREGA NA UNIDADE REQUISITANTE. TAMANHO DA EMBALAGEM DE ACORDO COM O PEDIDO DO SETOR.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34.205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FRUTAS CREMOSO SABORES DIVERSOS, CX DE PAPELÃO COM POTES DE 400 GRS. AS EMBALAGENS OBRIGATORIAMENTE DEVERÃO SER UNIFORMES QUANTO AO TIPO E PESO P/ A QUANTIDADE TOTAL SOLICITADA. VALIDADE MÍNIMA DE 12 MESES 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0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35.188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A BASE DE SORO DE LEITE, PRONTO PARABEBER SEM CORANTES ARTIFICIAIS, RICO EM FIBRAS, VITAMINADO OU COM VITAMINAS E/OU SAIS MINERAIS, EMBALADO DE FÁBRICA EM EMBALAGEM ATÓXICA, RÓTULO COM DATA DE FABRICAÇÃO, LOTE, PRAZO DE VALIDADE, TABELANUTRICIONAL E REGISTRO NO MS, EMBALAGEM CARTONADA(LONGA VIDA) COM 200 ML E CANUDO ACOPLADO.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FERMENTADO, ADOÇADO, SABOR BAUNILHA, PACK COM 06 UNIDADES, COM 80 G CADA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10" w:hRule="atLeast"/>
        </w:trPr>
        <w:tc>
          <w:tcPr>
            <w:tcW w:w="474"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92</w:t>
            </w:r>
          </w:p>
        </w:tc>
        <w:tc>
          <w:tcPr>
            <w:tcW w:w="775" w:type="dxa"/>
            <w:tcBorders>
              <w:left w:val="single" w:sz="4" w:space="0" w:color="000000"/>
              <w:bottom w:val="single" w:sz="4" w:space="0" w:color="000000"/>
            </w:tcBorders>
            <w:shd w:fill="DEE6EF" w:val="clear"/>
            <w:vAlign w:val="center"/>
          </w:tcPr>
          <w:p>
            <w:pPr>
              <w:pStyle w:val="Normal"/>
              <w:tabs>
                <w:tab w:val="clear" w:pos="720"/>
              </w:tabs>
              <w:jc w:val="center"/>
              <w:rPr>
                <w:color w:val="000000"/>
                <w:sz w:val="10"/>
                <w:szCs w:val="10"/>
              </w:rPr>
            </w:pPr>
            <w:r>
              <w:rPr>
                <w:color w:val="000000"/>
                <w:sz w:val="10"/>
                <w:szCs w:val="10"/>
              </w:rPr>
              <w:t>AMPLA CONCORRÊNCIA</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4.500</w:t>
            </w:r>
          </w:p>
        </w:tc>
        <w:tc>
          <w:tcPr>
            <w:tcW w:w="57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DEE6EF"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4"/>
                <w:szCs w:val="14"/>
              </w:rPr>
            </w:pPr>
            <w:r>
              <w:rPr/>
            </w:r>
          </w:p>
        </w:tc>
      </w:tr>
      <w:tr>
        <w:trPr>
          <w:trHeight w:val="57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TRADICIONAL, TIPO CLUB SOCIAL/PIT STOP, OU EQUIVALENTE OU DE MELHOR QUALIDADE. EMBALAGEM COM 6 UNIDADES DE APROXIMADAMENTE 24 GR 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MIX CONTENDO CASTANHAS E OLEAGINOSAS, PACOTE 15 A 20G.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BAUNILHA LIQUIDA. AROMA ARTIFICIAL DE BAUNILHA, EMBALAGEM COM 30G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96</w:t>
            </w:r>
          </w:p>
        </w:tc>
        <w:tc>
          <w:tcPr>
            <w:tcW w:w="77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1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FFFFD7"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4"/>
                <w:szCs w:val="14"/>
              </w:rPr>
            </w:pPr>
            <w:r>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PPP/2026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PPP/2026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58" w:type="dxa"/>
        <w:jc w:val="left"/>
        <w:tblInd w:w="53"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rPr>
                <w:rFonts w:ascii="ArialMT" w:hAnsi="ArialMT"/>
                <w:b w:val="false"/>
                <w:i w:val="false"/>
                <w:color w:val="000000"/>
                <w:sz w:val="16"/>
              </w:rPr>
            </w:pPr>
            <w:r>
              <w:rPr>
                <w:rFonts w:ascii="Verdana" w:hAnsi="Verdana"/>
                <w:b/>
                <w:bCs/>
                <w:i w:val="false"/>
                <w:color w:val="000000"/>
                <w:sz w:val="20"/>
                <w:szCs w:val="20"/>
              </w:rPr>
              <w:t xml:space="preserve">SECRETARIA MUNICIPAL DE ASSISTÊNCIA SOCIAL, SECRETARIA </w:t>
            </w:r>
            <w:r>
              <w:rPr>
                <w:rFonts w:eastAsia="Times New Roman" w:cs="Times New Roman" w:ascii="Verdana" w:hAnsi="Verdana"/>
                <w:b/>
                <w:bCs/>
                <w:i w:val="false"/>
                <w:caps w:val="false"/>
                <w:smallCaps w:val="false"/>
                <w:color w:val="000000"/>
                <w:spacing w:val="0"/>
                <w:sz w:val="20"/>
                <w:szCs w:val="20"/>
                <w:lang w:val="pt-BR" w:eastAsia="zh-CN"/>
              </w:rPr>
              <w:t>MUNICIPAL DE SAÚDE, SECRETARIA DA MULHER E INCLUSÃO E SECRETARIA DE CULTURA</w:t>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 xml:space="preserve">Fiscal do Contrato: </w:t>
              <w:br/>
            </w:r>
            <w:r>
              <w:rPr>
                <w:rFonts w:eastAsia="Times New Roman" w:cs="Times New Roman" w:ascii="Verdana" w:hAnsi="Verdana"/>
                <w:b w:val="false"/>
                <w:bCs w:val="false"/>
                <w:i w:val="false"/>
                <w:caps w:val="false"/>
                <w:smallCaps w:val="false"/>
                <w:color w:val="000000"/>
                <w:spacing w:val="0"/>
                <w:sz w:val="20"/>
                <w:szCs w:val="20"/>
                <w:lang w:val="pt-BR" w:eastAsia="zh-CN"/>
              </w:rPr>
              <w:t xml:space="preserve">Secretaria Municipal de Assistência Social: </w:t>
            </w:r>
            <w:r>
              <w:rPr>
                <w:rFonts w:ascii="Verdana" w:hAnsi="Verdana"/>
                <w:color w:val="000000"/>
                <w:sz w:val="20"/>
                <w:szCs w:val="20"/>
                <w:shd w:fill="auto" w:val="clear"/>
              </w:rPr>
              <w:t>Cleide Agostinho Cardoso - matrícula 701696.</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b/>
                <w:bCs/>
                <w:i w:val="false"/>
                <w:caps w:val="false"/>
                <w:smallCaps w:val="false"/>
                <w:spacing w:val="0"/>
                <w:lang w:val="pt-BR" w:eastAsia="zh-CN"/>
              </w:rPr>
              <w:t>Fiscal Setorial:</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t>Secretaria Municipal da Mulher e Inclusão: Maria Luiza da Silva matricula 9733485.</w:t>
            </w:r>
          </w:p>
          <w:p>
            <w:pPr>
              <w:pStyle w:val="Normal"/>
              <w:jc w:val="both"/>
              <w:rPr>
                <w:rFonts w:ascii="Verdana" w:hAnsi="Verdana"/>
                <w:color w:val="000000"/>
                <w:sz w:val="20"/>
                <w:szCs w:val="20"/>
                <w:highlight w:val="none"/>
                <w:shd w:fill="auto" w:val="clear"/>
              </w:rPr>
            </w:pPr>
            <w:r>
              <w:rPr>
                <w:rFonts w:ascii="Verdana" w:hAnsi="Verdana"/>
                <w:color w:val="000000"/>
                <w:sz w:val="20"/>
                <w:szCs w:val="20"/>
                <w:shd w:fill="auto" w:val="clear"/>
              </w:rPr>
              <w:t>Secretaria Municipal de Cultura: Assessoria de Arte: Leila de Jesus Ribas Simão matrícula, 513431-0</w:t>
            </w:r>
          </w:p>
          <w:p>
            <w:pPr>
              <w:pStyle w:val="Normal"/>
              <w:jc w:val="both"/>
              <w:rPr>
                <w:rFonts w:ascii="Verdana" w:hAnsi="Verdana"/>
                <w:color w:val="000000"/>
                <w:sz w:val="20"/>
                <w:szCs w:val="20"/>
                <w:highlight w:val="none"/>
                <w:shd w:fill="auto" w:val="clear"/>
              </w:rPr>
            </w:pPr>
            <w:r>
              <w:rPr>
                <w:rFonts w:eastAsia="Times New Roman" w:cs="Times New Roman" w:ascii="Verdana" w:hAnsi="Verdana"/>
                <w:b w:val="false"/>
                <w:bCs/>
                <w:i w:val="false"/>
                <w:iCs w:val="false"/>
                <w:caps w:val="false"/>
                <w:smallCaps w:val="false"/>
                <w:color w:val="000000"/>
                <w:spacing w:val="0"/>
                <w:kern w:val="2"/>
                <w:sz w:val="20"/>
                <w:szCs w:val="20"/>
                <w:shd w:fill="auto" w:val="clear"/>
                <w:lang w:val="pt-BR" w:eastAsia="zh-CN"/>
              </w:rPr>
              <w:t>Secretaria Municipal da Saúde: Ana Carla Carneiro, matrícula 8491607-0</w:t>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PPP/2026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16864/2026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jc w:val="both"/>
        <w:rPr/>
      </w:pPr>
      <w:r>
        <w:rPr>
          <w:rFonts w:ascii="Verdana" w:hAnsi="Verdana"/>
          <w:color w:val="000000"/>
          <w:sz w:val="18"/>
          <w:szCs w:val="18"/>
          <w:u w:val="none"/>
        </w:rPr>
        <w:t xml:space="preserve">MUNICÍPIO DE CASTRO, ESTADO DO PARANÁ, localizado no endereço, na Praça Pedro Kaled, nº 22, CEP 84.165-540, Castro-PR, nos termos da Lei Federal n.º 14.133, de 2021, das demais normas aplicáveis, registra os preços obtidos no Pregão Eletrônico n.º PPP/2026, por aqui representado pelo </w:t>
      </w:r>
      <w:r>
        <w:rPr>
          <w:rFonts w:ascii="Verdana" w:hAnsi="Verdana"/>
          <w:b/>
          <w:bCs/>
          <w:color w:val="000000"/>
          <w:sz w:val="18"/>
          <w:szCs w:val="18"/>
          <w:u w:val="none"/>
        </w:rPr>
        <w:t>SR.</w:t>
      </w:r>
      <w:r>
        <w:rPr>
          <w:rFonts w:ascii="Verdana" w:hAnsi="Verdana"/>
          <w:b/>
          <w:bCs/>
          <w:color w:val="000000"/>
          <w:sz w:val="18"/>
          <w:szCs w:val="18"/>
          <w:u w:val="none"/>
          <w:lang w:val="pt-PT" w:eastAsia="pt-BR" w:bidi="pt-BR"/>
        </w:rPr>
        <w:t xml:space="preserve"> REINALDO CARDOSO</w:t>
      </w:r>
      <w:r>
        <w:rPr>
          <w:rFonts w:ascii="Verdana" w:hAnsi="Verdana"/>
          <w:b/>
          <w:bCs/>
          <w:color w:val="000000"/>
          <w:sz w:val="18"/>
          <w:szCs w:val="18"/>
          <w:u w:val="none"/>
        </w:rPr>
        <w:t>, PREFEITO MUNICIPAL,</w:t>
      </w:r>
      <w:r>
        <w:rPr>
          <w:rStyle w:val="Hyperlink"/>
          <w:rFonts w:ascii="Verdana" w:hAnsi="Verdana"/>
          <w:b/>
          <w:bCs/>
          <w:color w:val="000000"/>
          <w:sz w:val="18"/>
          <w:szCs w:val="18"/>
          <w:u w:val="none"/>
        </w:rPr>
        <w:t xml:space="preserve"> AQUISIÇÃO DE GÊNEROS ALIMENTÍCIOS, VISANDO GARANTIR O ABASTECIMENTO CONTÍNUO DAS SECRETARIAS DO MUNICÍPIO DE CASTRO/PR, INCLUINDO A SECRETARIA MUNICIPAL DE ASSISTÊNCIA SOCIAL, SECRETARIA MUNICIPAL DE SAÚDE, SECRETARIA DA MULHER E INCLUSÃO, SECRETARIA DE CULTURA</w:t>
      </w:r>
      <w:r>
        <w:rPr>
          <w:rStyle w:val="Hyperlink"/>
          <w:rFonts w:ascii="Verdana" w:hAnsi="Verdana"/>
          <w:color w:val="000000"/>
          <w:sz w:val="18"/>
          <w:szCs w:val="18"/>
          <w:u w:val="none"/>
        </w:rPr>
        <w:t>, através de pregão, na forma eletrônica, conforme as especificações, previsões e exigências contidas no Edital, Termo de Referência e ETP (ANEXO 01) deste certame</w:t>
      </w:r>
      <w:r>
        <w:rPr>
          <w:rFonts w:ascii="Verdana" w:hAnsi="Verdana"/>
          <w:color w:val="000000"/>
          <w:sz w:val="18"/>
          <w:szCs w:val="18"/>
          <w:u w:val="none"/>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cs="Verdana" w:ascii="Verdana" w:hAnsi="Verdana"/>
          <w:color w:val="000000"/>
          <w:sz w:val="18"/>
          <w:szCs w:val="18"/>
        </w:rPr>
      </w:r>
    </w:p>
    <w:tbl>
      <w:tblPr>
        <w:tblW w:w="9410" w:type="dxa"/>
        <w:jc w:val="left"/>
        <w:tblInd w:w="25" w:type="dxa"/>
        <w:tblLayout w:type="fixed"/>
        <w:tblCellMar>
          <w:top w:w="55" w:type="dxa"/>
          <w:left w:w="55" w:type="dxa"/>
          <w:bottom w:w="55" w:type="dxa"/>
          <w:right w:w="55" w:type="dxa"/>
        </w:tblCellMar>
      </w:tblPr>
      <w:tblGrid>
        <w:gridCol w:w="474"/>
        <w:gridCol w:w="775"/>
        <w:gridCol w:w="510"/>
        <w:gridCol w:w="570"/>
        <w:gridCol w:w="560"/>
        <w:gridCol w:w="5051"/>
        <w:gridCol w:w="620"/>
        <w:gridCol w:w="850"/>
      </w:tblGrid>
      <w:tr>
        <w:trPr>
          <w:trHeight w:val="570" w:hRule="atLeast"/>
        </w:trPr>
        <w:tc>
          <w:tcPr>
            <w:tcW w:w="47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Item</w:t>
            </w:r>
          </w:p>
        </w:tc>
        <w:tc>
          <w:tcPr>
            <w:tcW w:w="775"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Cotas</w:t>
            </w:r>
          </w:p>
        </w:tc>
        <w:tc>
          <w:tcPr>
            <w:tcW w:w="51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Qtde</w:t>
            </w:r>
          </w:p>
        </w:tc>
        <w:tc>
          <w:tcPr>
            <w:tcW w:w="57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Cód</w:t>
            </w:r>
          </w:p>
        </w:tc>
        <w:tc>
          <w:tcPr>
            <w:tcW w:w="56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b/>
                <w:bCs/>
                <w:color w:val="000000"/>
                <w:sz w:val="14"/>
                <w:szCs w:val="14"/>
              </w:rPr>
            </w:pPr>
            <w:r>
              <w:rPr>
                <w:rFonts w:ascii="Arial" w:hAnsi="Arial"/>
                <w:b/>
                <w:bCs/>
                <w:color w:val="000000"/>
                <w:sz w:val="14"/>
                <w:szCs w:val="14"/>
              </w:rPr>
              <w:t>Und</w:t>
            </w:r>
          </w:p>
        </w:tc>
        <w:tc>
          <w:tcPr>
            <w:tcW w:w="5051"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Produto - Descrição</w:t>
            </w:r>
          </w:p>
        </w:tc>
        <w:tc>
          <w:tcPr>
            <w:tcW w:w="62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Valor Máximo Unit.</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Fonts w:ascii="Arial" w:hAnsi="Arial"/>
                <w:b/>
                <w:color w:val="000000"/>
                <w:sz w:val="14"/>
                <w:szCs w:val="14"/>
              </w:rPr>
              <w:t>Detentora</w:t>
            </w:r>
          </w:p>
        </w:tc>
      </w:tr>
      <w:tr>
        <w:trPr>
          <w:trHeight w:val="20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38.015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AMIDO DE MILHO, PRODUTO AMILÁCEO EXTRAÍDO DO MILHO, FABRICADAS A PARTIR DE MATÉRIAS PRIMAS SÃS E LIMPAS ISENTAS DE MATÉRIAS TERROSAS E PARASITAS, NÃO PODENDO ESTAR ÚMIDOS, FERMENTADOS OU RANÇOSOS. SOB A FORMA DE PÓ, DEVERÃO PRODUZIR LIGEIRA CREPITAÇÃO QUANDO COMPRIMIDO ENTRE OS DEDOS. UMIDADE MÁXIMA 14%P/P, ACIDEZ 2,5%P/P, MÍNIMO DE AMIDO 84%P/P E RESÍDUO MINERAL FIXO 0,2%P/P. - EMBALAGEM 1 KG.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19.957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ARROZ PARBOILIZADO TIPO 1 - LONGO FINO (COM LAUDO DE CLASSIFICAÇÃO, DESVINCULADO DA NOTA FISCAL) FRD. C/ PCT. DE 5,0 KG. AS EMBALAGENS OBRIGATORIAMENTE DEVERÃO SER UNIFORMES QUANTO AO TIPO E PESO PARA A QUANTIDADE TOTAL SOLICITADA. PRODUTO C/ MÍNIMO DE 12 MESES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AVEIA EM FLOCOS FINOS, DE 200 GR A 250 GR.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AVEIA, DE 200 A 250G. EMBALAGEM PRIMÁRIA: PACOTES PLÁSTICOS OU DE PAPEL DE 200 A 250 G. EMBALAGEM SECUNDÁRIA: FARDOS DE PAPEL OU PLÁSTICOS OU CAIXAS DE PAPELÃO. PRAZO MÍNIMO DE VALIDADE: 06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98"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36.861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BATATA PALHA-PACOTE DE 500 GRAMAS-FINA, SEQUINHA E CROCANTE. FRITA EM ÓLEO VEGETAL ISENTO DE ÁCIDOS GRAXOS TRANS. A BATATA DEVE SER OBTIDA, PROCESSADA, EMBALADA, ARMAZENADA E CONSERVADA EM CONDIÇÕES QUE NÃO COLOQUEM EM RISCO A SAÚDE DO CONSUMIDOR. EMBALAGEM PRIMÁRIA: FILME COMPOSTO DE POLIETILENO, POLIÉSTER E ALUMÍNIO OU SIMILAR, HERMETICAMENTE FECHADO COM CAPACIDADE PARA 500 GRAMAS. EMBALAGEM SECUNDÁRIA: CAIXA DE PAPELÃO REFORÇADA, RESISTENTE ÀS CONDIÇÕES ROTINEIRAS DE MANIPULAÇÃO, TRANSPORTE E ARMAZENAMENTO, DEVIDAMENTE LACRADAS. O PRODUTO DEVE SER ISENTO DE CORANTES.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2.265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TIPO ROSQUINHA. SABORES: CHOCOLATE, LEITE E MISTO. EMBALAGEM DE 350 A 400G. COMPOSIÇÃO: FARINHA DE TRIPO ENRIQUECIDA COM FERRO E ÁCIDO FÓLICO, AÇÚCAR, AMIDO, GORDURA VEGETAL, AÇÚCAR INVERTIDO, CACAU EM PÓ (CHOCOLATE E MISTO), SAL, CORANTE, FERMENTOS QUÍMICOS E OUTROS INGREDIENTES PERMITIDOS NA LEGISLAÇÃO. VALIDADE MÍNIMA 5 MESES NA DATA DA ENTREGA. SUAS CARACTERÍSTICAS, DESCRIÇÃO E ROTULAGEM DEVERÃO ESTAR DE ACORDO COM A LEGISLAÇÃO VIGENTE. NO ATO DA ENTREGA DEVE TER,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87"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MAIZENA. TEXTURA CROCANTE, SABOR E ODOR CARACTERÍSTICO. ISENTO DE GORDURA TRANS. CAIXAS DE PAPELÃO COM EMBALAGEM PRIMÁRIA DUPLA FACE DE POLIETILENO ATÓXICO. COM EMBALAGEM PESANDO ENTRE 350 A 400G.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9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DE GERGELIM OU MULTRIGRÃOS, COMPOSIÇÃO BÁSICA: FARINHA DE TRIGO, GORDURA VEGETAL HIDROGENADA, ÁGUA, SAL E DEMAIS SUBSTÂNCIAS PERMITIDAS. ACONDICIONADA EM PACOTE DE POLIPROPILENO, ATÓXICO HERMETICAMENTE VEDADO. COM EMBALAGEM PESANDO ENTRE 350 A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29.724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CONCENTRADO LÍQUIDO PARA BEBIDA, SABOR MARACUJÁ, SEM ADIÇÃO DE AÇUCAR. COM EMBALAGEM DE 1 L. DILUIÇÃO MINIMA DE: 10 L PARA CADA LITRO DE SUCO, VALIDADE DE 12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ERVILHA AO VAPOR, 200G  DRENADA. DE FOLHA DE FLANDRES, COM VERNIZ SANITÁRIO, COM PESO LÍQUIDO DE ATÉ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3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MANDIOCA TORRADA, SECA, FINA, AMARELA, TIPO 1, EMBALADAS EM PACOTES DE 500 - 1 KG. EMBALAGEM PLÁSTICA TRANSPARENTE, COM INFORMAÇÕES DE PROCEDÊNCIA, TABELA NUTRICIONAL, DATA DE FABRICAÇÃO, VALIDADE, LOTE, INGREDIENTES,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5.790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MILHO AMARELA, FARDO C/ PCT DE 1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7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3.658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ESPECIAL, TIPO 1, PACOTE DE 1KG ENRIQUECIDA COM FERRO E ÁCIDO FÓLICO,</w:t>
              <w:br/>
              <w:t>100% PURA, DE EXCELENTE QUALIDADE, PÓ BRANCO, FINO E DE FÁCIL ESCOAMENTO, NÃO DEVENDO ESTAR EMPEDRADA E ÚMIDA. ISENTA DE SUJIDADES, MOFOS, LARVAS E INSETOS, COM RÓTULO, IDENTIFICAÇÃO, DATA DE FABRICAÇÃO, LOTE E VALIDADE DE NO MÍNIMO 4 MESES.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86"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AZEITONA VERDE: COM CAROÇO, EM CONSERVA, EMBALAGEM DE 200 GR, CONTENDO REGISTRO DA DATA DE FABRICAÇÃO, VALIDADE E PESO ESTAMPADAS NA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12.949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PRETO TIPO I - UMIDADE 15% - COCÇÃO MÁXIMA40 MIN. ISENTO DE GRÃOS ARDIDOS OU MOFADOS, C/ LAUDO DE CLASSIFICAÇÃO, FRD C/ PCT. DE 1,0 KG.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14.503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FEIJÃO BRANCO TIPO 1 - EMB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19.062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QUÍMICO EM PÓ 100G - CONTENDO AMIDO DE MILHO OU FÉCULA DE MANDIOCA, FOSFATO MONOSSÓDICO, BICARBONATO DE SÓDIO E CARBONATO DE CÁLCIO. NÃO CONTÉM GLÚTEN.</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35.948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FUBÁ MIMOSO DE MILHO AMARELO 1ª LINHA, FARDOS C/ PCT. DE 1,0 KG. AS EMBALAGENS OBRIGATORIAMENTE DEVERÃO SER UNIFORMES QUANTO AO TIPO E PESO P/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001"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GELATINA SABORES DIVERSOS COM CORANTE NATURAL. INGREDIENTES: GELATINA COMESTÍVEL, CORANTES E AROMAS NATURAIS. ISENTO DE GLÚTEN. CAIXAS DE PAPELÃO COM EMBALAGEM PRIMÁRIA DE POLIETILENO LEITOSO ATÓXICO COM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51.526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GELÉIA DE FRUTAS - DE 200 A 250G - SEM AMIDO, DIVERSOS SABORES, SENDO OS PRODUTOS QUE A COMPÕEM: POLPA DA FRUTA E AÇUCAR, SEM ADITIVOS E/OU CONSERVANTES.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6"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LENTILHA SECA, TIPO 1, ISENTA DE GRÃOS ARDIDOS OU MOFADOS, C/ LAUDO DE CLASSIFICAÇÃO, FRD C/ PCT. DE 500G. AS EMBALAGENS OBRIGATORIAMENTE DEVERÃO SER UNIFORMES QUANTO AO TIPO E PESO PARA A QUANTIDADE TOTAL SOLICITADA. VALIDADE MÍNIMA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4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MASSA CURTA TIPO PARAFUSO/PENNE/GRAVATINHA -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2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VITAMINADO, TIPO CONCHINHA/AVE MARIA/ PADRE NOSSO / ESTRELINHA - A VARIEDADE SERÁ DEFINIDA NO PEDIDO,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0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1.125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 xml:space="preserve">MAIONESE, 500G MOLHO DE MAIONESE INDUSTRIALIZADO EMULSÃO CREMOSA À BASE DE ÁGUA, ÓLEO VEGETAL, OVOS PASTEURIZADOS, AMIDO MODIFICADO, VINAGRE, AÇÚCAR, SAL, SUCO DE LIMÃO, ACIDULANTES, ESTABILIZANTES, CONSERVANTES, CORANTES, AROMATIZANTES E ANTIOXIDANTES. SEM GLÚTEN E SEM GORDURA TRANS. EMBALAGEM PRIMÁRIA: POTES PLÁSTICOS OU DE VIDRO COM 500 G DO PRODUTO. EMBALAGEM SECUNDÁRIA: CAIXAS DE PAPELÃO. NO ATO DA ENTREGA, A VALIDADE MÍNIMA DEVERÁ SER IGUAL OU SUPERIOR A 80% DO PRAZO TOTAL DA VALIDADE, CONTADO A PARTIR DA DATA DE SUA FABRICAÇÃO. DEMAIS PARÂMETROS DE PRODUÇÃO DE ACORDO COM A LEGISLAÇÃO VIGENTE PARA ALIMENTOS E ESPECÍFICA PARA O PRODUTO. </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7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73.741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MARGARINA, PRODUZIDA COM GORDURA VEGETAL, COM 80% DE GORDURA, COM ADIÇÃO DE SAL, SEM GORDURA TRANS, SEM LEITE NA COMPOSIÇÃO, EM POTES DE POLIPROPILENO COM LACRE DE PAPEL ALUMINIZADO ENTRE A TAMPA E O POTE, RESISTENTES, QUE GARANTAM A INTEGRIDADE DO PRODUTO ATÉ O MOMENTO DO CONSUMO CONTENDO PESO LÍQUIDO 500 GR. A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1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1.668</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11.857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PARA PIPOCA 500G - DE 1ª QUALIDADE, BENEFICIADO,POLIDO, LIMPO, ISENTO DE SUJIDADES E OUTRAS MISTURAS DE ESPÉCIES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58.883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LATA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MILHO VERDE NO VAPOR, 200G. ENLATADO. APRESENTAÇÃO, ASPECTO, CHEIRO, SABOR E COR PECULIAR AOS MESMOS E DEVERÃO ESTAR ISENTOS DE RANÇO E DE OUTRAS CARACTERÍSTICAS INDESEJÁVEIS. LATA DE FOLHA DE FLANDRES, COM VERNIZ SANITÁRIO, COM PESO LÍQUIDO DE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56.040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EM PÓ PARA O PREPARO DE BOLO. DIVERSOS SABORES. DEVENDO CONTER FARINHA DE TRIGO ENRIQUECIDA COM FERRO E ÁCIDO FÓLICO, LEITE EM PÓ INTEGRAL, OVO EM PÓ OU PASTEURIZADO, AMIDO DE MILHO, FERMENTO QUÍMICO E SAL, PODENDO SER ACRESCIDO DE AROMATIZANTE NATURAL, PERMITIDO PELA LEGISLAÇÃO. DEVENDO SER DE FÁCIL PREPARO, PELA ADIÇÃO DE ÁGUA EMBALAGEM DE 450G.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SHOYU. EMBALAGEM COM 900 ML, MOLHO OBTIDO PELA FERMENTAÇÃO DA SOJA COZIDA, CONTENDO: AGUA, SAL REFINADO, MILHO, AÇÚCAR, CORANTE CARAMELO, REALÇADOR DE SABOR E CONSERVADOR. NA FORMA LÍQUIDA DE COR MARROM ESCURO, ISENTO DE IMPUREZAS, E SEUS INGREDIENTES DE PREPARO EM PERFEITO ESTADO DE CONSERVAÇÃO, ACONDICIONADO EM FRASCO PLÁSTICO TRANSPARENTE, ATÓXICO, COM TAMPA INVIOLADA E LACRADA.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MÁXIMO, 3 INGREDIENTES, SENDO O PRIMEIRO INGREDIENTE, O TOMATE.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3.126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20.123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ÓLEO DE SOJA REFINADO: EMBALADO EM FRASCOS PLÁSTICOS LIMPOS, NÃO AMASSADOS, SEM ESTUFAMENTOS, RESISTENTES, QUE GARANTAM A INTEGRIDADE DO PRODUTO ATÉ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4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194</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OREGANO - DESIDRATADO, CONSTITUIDO DE FOLHAS SÃS, OVALADAS, SECAS, LIMPAS, DE COR VERDE PARDACENTA. ACONDICIONADO EM PACOTE PLÁSTICO, ÍNTEGRO, ATÓXICO, RESISTENTE, FECHADO E LIMPO, PESO LÍQUIDO DE 100G. VALIDADE MÍNIMA DE 12 (DOZE) MESES. ROTULAGEM DE ACORDO COM A LEGISLAÇÃO VIGENTE. NO ATO DA ENTREGA, A VALIDADE MÍNIMA DEVERÁ SER IGUAL OU SUPERIOR A 80% DO PRAZO TOTAL DA VALIDADE, CONTADO A PARTIR DA DATA DE SUA FABRICAÇÃO.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17.478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QUIRERA DE MILHO AMARELA 1ª LINHA FARDOS C/ PCT. DE 1 KG. AS EMBALAGENS OBRIGATORIAMENTE DEVERÃO SER UNIFORMES QUANTO AO TIPO E PESO PARA A QUANTIDADE TOTAL SOLICITADA. VALIDADE MÍNIMA DE 12 MESES E DEVERÁ TER NO ATO DA ENTREGA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6.118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SAL DE COZINHA REFINADO IODADO C/ ANTIUMECTANTE. FARDOS C/ PCT DE 1,0 KG. AS EMBALAGENS OBRIGATORIAMENTE DEVERÃO SER UNIFORMES QUANTO AO TIPO E PESO P/A QUANTIDADE TOTAL SOLICITADA, MÍNIMO DE 12 MESES 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21.084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TRIGO P/ QUIBE, DE ÓTIMA QUALIDADE, COR, SABOR E AROMA CARACTERÍSTICO DO PRODUTO. EMBALAGEM INTEGRA DE 500 GR. IDENTIFICAÇÃO COMPLETA DO PRODUTO, DATA DE FABRICAÇÃO, PRAZO DE VALIDADE, PESO LÍQUIDO E CONDIÇÕES DE ARMAZENAMENTO DEVERA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15.896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VINAGRE - BRANCO, ISENTO DE CORANTES ARTIFICIAIS, ÁCIDOS ORGÂNICOS E MINERAIS ESTRANHOS, LIVRE DE SUJIDADES, MATERIAL TERROSO, E DETRITOS DE ANIMAIS E VEGETAIS, ACONDICIONADO EM FRASCO PLÁSTICO COM TAMPA INVIOLÁVEL, HERMETICAMENTE FECHADO, 900 ML.</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47.928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BALAS MACIAS - PRODUTO PREPARADO A BASE DE AÇÚCARES FUNDIDOS E ADICIONADO DE SUBSTÂNCIAS QUE CARACTERIZAM O PRODUTO, COMO SUCO DE FRUTAS, ÓLEOS ESSENCIAIS E ADICIONADOS DE OUTRAS SUBSTÂNCIAS PERMITIDAS; A PRINCIPAL CARACTERÍSTICA DO PRODUTO É O DE APRESENTAR-SE MACIO, SUBMETIDO A AMASSAMENTO MECÂNICO ATÉ OBTENÇÃO DA CONSISTÊNCIA DESEJADA. ACONDICIONADO EM EMBALAGEM PLÁSTICA COM 100 UNIDADES. DIVERSOS SABORES: TUTTI-FRUTTI, MORANGO, UVA, ABACAXI, BANANA.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CANELA; EM PAU; EMBALAGEM COM 10 GRAMAS, OBTIDA DA CASCA DE ESPÉCIMES VEGETAIS GENUÍNOS; GRÃOS SÃOS E LIMPOS; DE COLORAÇÃO PARDO AMARELADA OU MARROM CLARO; COM ASPECTO CHEIRO AROMÁTICO E SABOR PRÓPRIOS; LIVRE DE SUJIDADES E MATERIAIS ESTRANHOS A SUA ESPÉCIE; ACONDICIONADA EM SACO PLÁSTICO TRANSPARENTE, ATÓXICO.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AÇAFRÃO, AÇAFRÃO EM PÓ 50 G. CARACTERÍSTICAS TÉCNICAS: CÚRCUMA DESIDRATADA E MOÍDA. INGREDIENTES: CÚRCUMA. NÃO CONTÉM GLÚTEN. EMBALAGEM PLÁSTICA LACRADA E IDENTIFICADA.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EM PÓ, 70% CACAU. PRODUTO PROCESSADO CONTENDO: CACAU E AÇÚCAR, PODENDO CONTER ADITIVO DE VITAMINAS E MINERAIS, EMBALAGEM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UVA INTEGRAL. EMBALAGEM DE VIDRO, CONTENDO 1,5 LITROS. OBRIGATORIAMENTE, DEVE SER O ÚNICO INGREDIENTE.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6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70.339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LOURO. FOLHAS SECAS, EXTRA, EM FOLHAS INTEIRAS, OBTIDO DE ESPÉCIMES VEGETAIS GENUÍNAS E LIMPAS, COM COLORAÇÃO VERDE PARDACENTA, COM AROMA E SABOR PRÓPRIOS, ISENTO DE SUJIDADES E MATERIAIS ESTRANHOS A SUA ESPÉCIE, EMBALADOS EM SACO PLÁSTICO A VÁCUO LACRADO, TRANSPARENTE E ATÓXICO, PESANDO 4 A 5 GRAMAS.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DE MAÇÃ INTEGRAL, 100% INTEGRAL, SEM ADIÇÃO DE AÇÚCAR. EMBALAGEM LONGA VIDA CARTONADA OU VIDRO. CONTENDO 1,5 LITRO. OBRIGATORIAMENTE, A MAÇÃ DEVE SER O ÚNICO INGREDIENTE.</w:t>
              <w:br/>
              <w:t>UNIDADE: LITRO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AMENDOIM. PRODUTO DE PRIMEIRA QUALIDADE, CRU, SEM PELE, PARTIDO. EM EMBALAGEM PRIMÁRIA DE SACO DE POLIETILENO ATÓXICO, RESISTENTE, TERMOSSOLDADO. O PRODUTO DEVE SER CERTIFICADO PELA ABICAB. EMBALAGENS DE 500 G QUE CONTENHAM ESPECIFICADAS A ORIGEM DO PRODUTO, PESO, DATA DE VALIDADE E DATA DE FABRICAÇÃO.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1.040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COCO RALADO SEM AÇÚCAR. EM PACOTES DE 100 GRAMAS. AMÊNDOAS DE COCO PURO, EM FLOCOS, PARCIALMENTE DESIDRATADO, OBTIDO POR PROCESSO TECNOLÓGICO ADEQUADO. COM UMIDADE MÁXIMA DE 4% P/P E LIPÍDIOS ENTRE 35% A 60%. ISENTO DE IMPUREZAS, SUJIDADES E RANÇO. EM EMBALAGEM APROPRIADA, EM CAIXA DE PAPELÃO REFORÇADO.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6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759</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70.343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EM PÓ INTEGRAL. INSTANTÂNEO, ENRIQUECIDO COM NO MÍNIMO DOZE VITAMINAS E MINERAIS. LEITE PRODUZIDO COM MATÉRIA PRIMA DE QUALIDADE E ATRAVÉS DE PROCESSO TECNOLÓGICO ADEQUADO, SENDO PÓ FINO E SEM GRUMOS, COR BRANCO AMARELADO. COMPOSTO BASICAMENTE DE LEITE EM PÓ INTEGRAL, FERRO, COBRE, IODO, ZINCO, MANGANÊS, MAGNÉSIO, FLÚOR, SELÊNIO, VITAMINAS A, C, D, E, B1, B2, B6, B12, H, K, PP, B9, PANTOTENATO DE CÁLCIO E LECITINA DE SOJA. EMBALAGEM FILME METALIZADO CONTENDO 1 (KG). DEVERÁ TER NO ATO DA ENTREGA UM MÍNIMO DE 90% DE SUA VALIDADE.</w:t>
              <w:br/>
              <w:t>UNIDADE: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35.066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AMANTEIGADO SABOR CHOCOLATE E COCO TEXTURA CROCANTE. CAIXAS DE PAPELÃO COM EMBALAGEM PRIMÁRIA DUPLA FACE DE POLIETILENO ATÓXICO. COM EMBALAGEM DE, NO MINIMO, 300G. VALIDADE MÍNIMA DE 10 (DEZ)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11.611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CARNE: COMPOSTO DE SAL, AMIDO DE GLUTAMATO MONOSSÓDICO, AÇUCAR, ALHO, CEBOLA, GORDURA VEGETAL, EXTRATO DE CARNE, CAIXA COM 6 CUBOS.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29"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CATCHUP TRADICIONAL C/400G -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15.459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CHOCOLATE GRANULADO 130 GR. CONFEITE GRANULADO MACIO SABOR CHOCOLATE.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36.493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CRAVO DA ÍNDIA - PACOTE 10G, INTEIRO, PURO, LIVRE DE SUJIDADES E CONTAMINANTES.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5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42.869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GOIABADA CASCÃO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95"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21.050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LITRO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REFRIGERANTE PET 2 LITROS: SABORES VARIADOS.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34.038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ABACAXI EM CALDAS: SEM MIOLO, EM RODELAS, EMBALADO EM LATA LIMPA, ISENTA DE FERRUGEM, NÃO AMASSADA, NÃO ESTUFADA, RESISTENTE, QUE GARANTA A INTEGRIDADE DO PRODUTO ATÉ O MOMENTO DO CONSUMO. PESO APROXIMADO DE 800 GR LÍQUIDO E 400 GR DRENADO.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1.116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37.381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DE COCO: EMBALAGEM 200 ML, PASTEURIZADO E HOMOGENEIZADO.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3.921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BOMBOM DE MORANGO COM COBERTURA DE CHOCOLATE: CX COM 160 UND. EMBALAGEM COM IDENTIFICAÇÃO DO PRODUTO, MARCA DO FABRICANTE, PRAZO DE VALIDADE E PESO LIQUIDO.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23.438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CREME DE LEITE 200G - MÍNIMO 20% GORDURA, EMBALAGEM.</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3.593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LEITE PASTOSO: POTE COM 400 GR. INGREDIENTES: LEITE, AÇÚCAR, GLICOSE, AMIDO DE MILHO E BICARBONATO DE SÓDIO. REGISTRO NO ÓRGÃO COMPETENTE.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1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70.445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SUCO INTEGRAL, 200 ML. SABORES: UVA E MAÇÃ, 200ML, ÚNICO INGREDIENTE. SEM ADIÇÃO DE AÇÚCAR, ÁGUA, CORANTE E CONSERVANTES. PERMITIDO ANTIOXIDANTES NO SABOR MAÇÃ. COM SELO "SEM OGM". CONTENDO IDENTIFICAÇÃO, INFORMAÇÃO NUTRICIONAL, RÓTULO, DATA DE FABRICAÇÃO E DE VALIDADE.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15.735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PALMITO DE PUPUNHA INTEIRO: EM CONSERVA, EMBALAGEM DE VIDRO CONTENDO MÍNIMO DE 300 GR. DRENADO. A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28.665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PÊSSEGO EM CALDA: PREPARADO COM FRUTAS MADURAS, SÃS, LIMPAS, EM METADES COM CONSISTÊNCIA PRÓPRIA, SEM CAROÇO, EMBALAGEM COM 400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37.345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PIRULITO MASTIGÁVEL: PCT DE 1 KG. DIVERSOS SABORES, EMBALAGEM DEVE CONTER INFORMAÇÕES NUTRICIONAIS, DATA DE FABRICAÇÃO E DE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24.527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DOCE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2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58.959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REFRESCO ADOÇADO SABORES DIVERSOS: COM NO MÍNIMO OS INGREDIENTES: AÇÚCAR, POLPA DE FRUTA DESIDRATADA, MALTODEXTRINA, VITAMINAS, ÁCIDO FÓLICO, FERRO, ACIDULANTE, AROMA NATURAL, ANTIUMECTANTE E ESPESSANTES, PACOTE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POLVILHO AZEDO 1KG - COM GRANULAÇÃO UNIFORME, SEM IMPUREZAS E EM EMBALAGEM DE MATERIAL ATÓXICO, ÍNTEGRO E RESISTENTE; COM DATA DE FABRICAÇÃO E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29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15.832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PÓ PARA PUDIM SABORES BAUNILHA, CARAMELO, CHOCOLATE E MORANGO PRODUTO CONSTITUÍDO POR AMIDO OU FÉCULAS, PRÉ-GELATINIZADAS OU NÃO, AÇÚCAR REFINADO, LEITE EM PÓ, ESPESSANTES E OUTRAS SUBSTÂNCIAS ALIMENTÍCIAS, DESDE QUE DECLARADAS. O PRODUTO NÃO DEVERÁ CONTER SOJA (EXTRATO, FARINHA DESENGORDURADA, PROTEÍNA CONCENTRADA, PROTEÍNA ISOLADA OU PROTEÍNA TEXTURIZADA DE SOJA) EM SUA FORMULAÇÃO. DEVERÁ SER DE FÁCIL PREPARO, NECESSITANDO SOMENTE DA ADIÇÃO DE ÁGUA E SER DE COZIMENTO RÁPIDO. PODERÁ SER AROMATIZADO ARTIFICIALMENTE. O PRODUTO DEVERÁ SER PREPARADO COM INGREDIENTES SÃOS E LIMPOS, DE PRIMEIRA QUALIDADE E APRESENTAR: A) UMIDADE: MÁXIMO DE 4% P/P. B) GORDURA: MÍNIMO DE 5% P/P. C) LACTOSE : MÍNIMO DE 10% P/P.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31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MOLHO DE MOSTARDA AMARELA: ÁGUA, MOSTARDA, VINAGRE, AÇÚCAR, AMIDO MODIFICADO, SAL, POLPA DE PIMENTA VERMELHA, CÚRCUMA, CONDIMENTOS, CONSERVADOR BENZOATO DE SÓDIO INS 211, AROMATIZANTE E CORANTE CARAMELOIII INS 150C. UMA PORÇÃO DE 12 GR. DEVERÁ CONTER: 7 KCAL, 1,4 GR. DE CARBOIDRATOS, 88 MG. DE SÓDIO E LIVRE DE GORDURAS TRANS. ACONDICIONADO EM EMBALAGEM PLÁSTICA. PESO: EMBALAGEM CONTENDO 200 GR.,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755</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2.577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PACOTE</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DOCE, TIPO RECHEADO: BISCOITO DOCE; COM RECHEIO SABORES DIVERSOS (BAUNILHA, CHOCOLATE, DOCE DE LEITE, MORANGO E OUTROS); COM FORMATO REDONDO. INGREDIENTES: FARINHA DE TRIGO ENRIQUECIDA COM FERRO E ÁCIDO FÓLICO, RECHEIO SABOR BAUNILHA (AÇÚCAR, GORDURA VEGETAL, FÉCULA DE MANDIOCA, ESSÊNCIA DE BAUNILHA, SAL REFINADO, AROMATIZANTE E EMULSIFICANTE LECITINA DE SOJA), RECHEIO SABOR CHOCOLATE (AÇÚCAR, GORDURA VEGETAL, FÉCULA DE MANDIOCA, CACAU EM PÓ ALCALINO, SAL REFINADO, AROMATIZANTE E EMULSIFICANTE LECITINA DE SOJA), RECHEIO SABOR DOCE DE LEITE (AÇÚCAR, GORDURA VEGETAL, DOCE DE LEITE, LEITE EM PÓ, SAL REFINADO, AROMATIZANTE E EMULSIFICANTE LECITINA DE SOJA), OU RECHEIO SABOR MORANGO OU FRUTA (PREPARAÇÃO DE FRUTA PARA RECHEIO: AÇÚCAR, GORDURA VEGETAL, FLOCOS DE MORANGO, SAL REFINADO, AROMATIZANTE, CORANTE NATURAL CARMIM COCHONILHA, ACIDULANTE ÁCIDO CITRÍCO E EMULSIFICANTE LECITINA DE SOJA), AÇÚCAR, GORDURA VEGETAL, CACAU EM PÓ ALCALINO, FÉCULA DE MANDIOCA, SAL REFINADO, CORANTE CARAMELO I, FERMENTOS QUÍMICOS BICARBONATO DE SÓDIO, BICARBONATO DE AMÔNIO E PIROFOSFATO ÁCIDO DE SÓDIO, EMULSIFICANTE LECITINA DE SOJA E AROMATIZANTES. CONTÉM GLÚTEN. EMBALAGEM 135G. PRAZO DE VALIDADE MÍNIMA DE 6 MESES. PRAZO DE FABRICAÇÃO NÃO PODERÁ SER ANTERIOR A 45 DIAS DA DATA DA ENTREGA. O PRODUTO DEVERÁ ESTAR DE ACORDO COM A LEGISLAÇÃO VIGENTE.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0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430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CEREAL MATINAL DE FLOCOS DE MILHO ENRIQUECIDO COM VITAMINAS E MINERAIS, SEM AÇÚCAR - INGREDIENTES: SEMOLINA DE MILHO, FARINHA DE AVEIA, OLEÍNA DE PALMA, VITAMINA E MINERAIS: C, NIACINA, B1, B2, B6, B12, ÁCIDO PANTOTÊNICO, ÁCIDO FÓLICO, FERRO E ZINCO. CAIXAS DE PAPELÃO COM EMBALAGEM PRIMÁRIA DE POLIETILENO DE BAIXA DENSIDADE ATÓXICO, TRANSPARENTE, CONTENDO 1 KG. VALIDADE MÍNIMA DE 12 (DOZE) MESES,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24.963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TEMPERO COMPLETO SEM PIMENTA 500G - INGREDIENTES MÍNIMOS: SAL, ÁGUA, COENTRO, CEBOLA, ALHO E ORÉGANO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3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18.798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CAIXA</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CALDO DE GALINHA - CX C/ 6 CUBOS, COMPOSTO DE SAL, AMIDO DE GLUTAMATO MONOSSÓDICO, AÇÚCAR, ALHO, CEBOLA, GORDURA VEGETAL, EXTRATO DE CARNE DE FRANGO.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29.397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LÁCTEA, COMPOSIÇÃO BÁSICA: FARINHA DE TRIGO, LEITE EM PÓ INTEGRAL, AÇÚCAR, VITAMINAS E SAIS MINERAIS,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51.538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MISTURA PRONTA PARA TORTA SALGADA, SEM SABOR. ENRIQUECIDA COM VITAMINAS E MINERAIS, SEM TEMPEROS COMO ERVAS FINAS, SALSA DESIDRATADA - EMBALAGEM DE 1 KG.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8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21.933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MACARRÃO, TIPO: ESPAGUETE, COMPOSIÇÃO BÁSICA: SÊMOLA DE TRIGO E OVOS, CARACTERÍSTICA(S) ADICIONAL (IS): CONTÉM GLÚTEN, PRODUTO PRÓPRIO PARA CONSUMO HUMANO E EM CONFORMIDADE COM A LEGISLAÇÃO EM VIGOR, UNIDADE DE FORNECIMENTO: EMBALAGEM COM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337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FERMENTO BIOLÓGICO, SECO, INSTANTÂNEO, PARA PÃO. ISENTO DE MOFO E SUBSTÂNCIAS NOCIVAS. EMBALAGEM: HERMETICAMENTE FECHADA (VÁCUO), CONTENDO 500 G. PRAZO DE VALIDADE MÍNIMO 10 MESES A CONTAR DA DATA DE ENTREGA.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6.327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CONDENSADO, TIPO: TRADICIONAL, COMPOSIÇÃO BÁSICA: LEITE INTEGRAL, AÇÚCAR E LACTOSE, EMBALAGEM COM 395G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28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66.509</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EXTRATO DE TOMATE CONCENTRADO (PODE SER DENOMINADO COMO MASSA DE TOMATE OU CONCENTRADO DE TOMATE). EMBALAGEM CONTENDO DE 800 A 1100G. PRODUTO RESULTANTE DA CONCENTRAÇÃO DA POLPA DE TOMATE POR PROCESSO TECNOLÓGICO PREPARADO COM FRUTOS MADUROS SELECIONADOS SEM PELE. COM COMPOSIÇÃO DE ALIMENTO PROCESSADO, DEVE CONTER, NO MAXIMO, 5 INGREDIENTES, SENDO O PRIMEIRO INGREDIENTE, O TOMATE.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5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14.816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COMPOSIÇÃO BÁSICA: AÇÚCAR, CACAU EM PÓ E AROMATIZANTE, ASPECTO FÍSICO: PÓ, UNIDADE DE FORNECIMENTO: EMBALAGEM COM 400G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55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326</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SAGU: PRODUTO AMILACEO, ESTRAIDO E PREPARADO DE OUTROS AMIDOS, FECULASDOS E FECULAS, EM FORMA GRANULADA, SABOR DE NATURAL; COM ASPECTO, COR, CHEIRO E SABOR PROPRIO; LIVRE DE RESIDOS, FERTILIZANTES, SUJIDADES, PARASITAS E LARVAS; SUAS CONDICOES DEVERAO ESTAR DE ACORDO COM A NTA-37, DECRETO 12486, DE 20/10/78; VALIDADE MINIMA DE 10 MESES A CONTAR DA DATA DE ENTREGA; ACONDICIONADO EM PLASTICO ATÓXICO. PESO: EMBALAGEM CONTENDO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PÁPRICA DOCE 20 G - TEMPERO OBTIDO A PARTIR DE PIMENTÕES MADUROS, O SECOS, MOÍDOS DIVERSAS VEZES ATÉ SE TRANSFORMAREM EM UM PÓ DE COR AVERMELHADO USADO PARA TEMPERAR, DAR COR OU ORNAMENTAR DIVERSAS RECEITAS.</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CURRY EM PÓ 20 G - TEMPERO COMPOSTO POR COENTRO, GENGIBRE, CÚRCUMA, FENO-GREGO, COMINHO, PIMENTA DO REINO, PIMENTA CALABRESA, MOSTARDA, CANELA, CRAVO DA INDIA, NOZ MOSCADA, LOURO E CARDAMOMO.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82</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73.970</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PIMENTA DO REINO 20 G - TEMPERO EM PÓ</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79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LEMON PEPPER 20 G -TEMPERO COMPOSTO POR SAL, CÚRCUMA, CEBOLA GRANULADA, REALÇADOR DE SABOR GLUTAMATO MONOSSÓDICO, PIMENTA PRETA, COENTRO, SALSINHA, ÓLEO VEGETAL E CONSERVANTE ÁCIDO CÍTRICO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6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CHIMICHURRI 20 G -  TEMPERO COMPOSTO POR CEBOLA DESIDRATADA, SALSA DESIDRATADA, ALHO DESIDRATADO, COMINHO E MANJERICÃO DESIDRATADO.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73.968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NOZ-MOSCADA 20 G - ESPECIARIA OBTIDAS DO FRUTO DA MOSCADEIRA.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86</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290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37.666</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CANJICA AMARELA DE MILHO EM GRÃO, INTEIROS, TIPO 1, SÃOS SEM CASCA, ISENTO DE SUJIDADES, EMBALAGEM ATÓXICA DE 500G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34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87</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73.971</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FLOCÃO DE MILHO - FARINHA DE MILHO FLOCADA E SEM SAL, PACOTE 500 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654"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88</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56.507</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QUILO</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FARINHA DE ROSCA - OBTIDA PELA MOAGEM DE PÃES TORRADOS, ACONDICIONADA EM PACOTES PLÁSTICOS, TRANSPARENTES, LIMPOS, NÃO VIOLADOS, RESISTENTES, QUE GARANTAM A INTEGRIDADE DO PRODUTO ATÉ O MOMENTO DO CONSUMO. A EMBALAGEM DEVERÁ CONTER EXTERNAMENTE OS DADOS DE IDENTIFICAÇÃO, PROCEDÊNCIA, INFORMAÇÕES NUTRICIONAIS, NÚMERO DE LOTE, DATA DE VALIDADE, QUANTIDADE DO PRODUTO. PRAZO DE VALIDADE: MÍNIMO DE 5 (CINCO) MESES A PARTIR DA DATA DE ENTREGA NA UNIDADE REQUISITANTE. TAMANHO DA EMBALAGEM DE ACORDO COM O PEDIDO DO SETOR.</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97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89</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280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34.205</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DOCE DE FRUTAS CREMOSO SABORES DIVERSOS, CX DE PAPELÃO COM POTES DE 400 GRS. AS EMBALAGENS OBRIGATORIAMENTE DEVERÃO SER UNIFORMES QUANTO AO TIPO E PESO P/ A QUANTIDADE TOTAL SOLICITADA. VALIDADE MÍNIMA DE 12 MESES DE DEVERÁ TER NO ATO DA ENTREGA UM MÍNIMO DE 90% DE SUA VALIDADE.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102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90</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1.300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35.188</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ACHOCOLATADO A BASE DE SORO DE LEITE, PRONTO PARABEBER SEM CORANTES ARTIFICIAIS, RICO EM FIBRAS, VITAMINADO OU COM VITAMINAS E/OU SAIS MINERAIS, EMBALADO DE FÁBRICA EM EMBALAGEM ATÓXICA, RÓTULO COM DATA DE FABRICAÇÃO, LOTE, PRAZO DE VALIDADE, TABELANUTRICIONAL E REGISTRO NO MS, EMBALAGEM CARTONADA(LONGA VIDA) COM 200 ML E CANUDO ACOPLADO.</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6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91</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73.972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LEITE FERMENTADO, ADOÇADO, SABOR BAUNILHA, PACK COM 06 UNIDADES, COM 80 G CADA UNIDADE</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510" w:hRule="atLeast"/>
        </w:trPr>
        <w:tc>
          <w:tcPr>
            <w:tcW w:w="474"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92</w:t>
            </w:r>
          </w:p>
        </w:tc>
        <w:tc>
          <w:tcPr>
            <w:tcW w:w="775" w:type="dxa"/>
            <w:tcBorders>
              <w:left w:val="single" w:sz="4" w:space="0" w:color="000000"/>
              <w:bottom w:val="single" w:sz="4" w:space="0" w:color="000000"/>
            </w:tcBorders>
            <w:shd w:fill="DEE6EF" w:val="clear"/>
            <w:vAlign w:val="center"/>
          </w:tcPr>
          <w:p>
            <w:pPr>
              <w:pStyle w:val="Normal"/>
              <w:tabs>
                <w:tab w:val="clear" w:pos="720"/>
              </w:tabs>
              <w:jc w:val="center"/>
              <w:rPr>
                <w:color w:val="000000"/>
                <w:sz w:val="10"/>
                <w:szCs w:val="10"/>
              </w:rPr>
            </w:pPr>
            <w:r>
              <w:rPr>
                <w:color w:val="000000"/>
                <w:sz w:val="10"/>
                <w:szCs w:val="10"/>
              </w:rPr>
              <w:t>AMPLA CONCORRÊNCIA</w:t>
            </w:r>
          </w:p>
        </w:tc>
        <w:tc>
          <w:tcPr>
            <w:tcW w:w="51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4.500</w:t>
            </w:r>
          </w:p>
        </w:tc>
        <w:tc>
          <w:tcPr>
            <w:tcW w:w="57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DEE6EF"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DEE6EF" w:val="clear"/>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shd w:fill="DEE6EF" w:val="clear"/>
            <w:vAlign w:val="center"/>
          </w:tcPr>
          <w:p>
            <w:pPr>
              <w:pStyle w:val="Normal"/>
              <w:tabs>
                <w:tab w:val="clear" w:pos="720"/>
              </w:tabs>
              <w:jc w:val="center"/>
              <w:rPr>
                <w:rFonts w:ascii="Arial" w:hAnsi="Arial"/>
                <w:sz w:val="14"/>
                <w:szCs w:val="14"/>
              </w:rPr>
            </w:pPr>
            <w:r>
              <w:rPr/>
            </w:r>
          </w:p>
        </w:tc>
      </w:tr>
      <w:tr>
        <w:trPr>
          <w:trHeight w:val="573"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93</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1.720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76.302</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BISCOITO SALGADO INTEGRAL TRADICIONAL, TIPO CLUB SOCIAL/PIT STOP, OU EQUIVALENTE OU DE MELHOR QUALIDADE. EMBALAGEM COM 6 UNIDADES DE APROXIMADAMENTE 24 GR CADA.</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28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94</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1.270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76.303</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MIX CONTENDO CASTANHAS E OLEAGINOSAS, PACOTE 15 A 20G.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95</w:t>
            </w:r>
          </w:p>
        </w:tc>
        <w:tc>
          <w:tcPr>
            <w:tcW w:w="775" w:type="dxa"/>
            <w:tcBorders>
              <w:left w:val="single" w:sz="4" w:space="0" w:color="000000"/>
              <w:bottom w:val="single" w:sz="4" w:space="0" w:color="000000"/>
            </w:tcBorders>
            <w:vAlign w:val="center"/>
          </w:tcPr>
          <w:p>
            <w:pPr>
              <w:pStyle w:val="Normal"/>
              <w:tabs>
                <w:tab w:val="clear" w:pos="720"/>
              </w:tabs>
              <w:jc w:val="center"/>
              <w:rPr>
                <w:color w:val="000000"/>
                <w:sz w:val="10"/>
                <w:szCs w:val="10"/>
              </w:rPr>
            </w:pPr>
            <w:r>
              <w:rPr>
                <w:color w:val="000000"/>
                <w:sz w:val="10"/>
                <w:szCs w:val="10"/>
              </w:rPr>
              <w:t>EXCLUSIVOS ME/EPP/MEI</w:t>
            </w:r>
          </w:p>
        </w:tc>
        <w:tc>
          <w:tcPr>
            <w:tcW w:w="51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200</w:t>
            </w:r>
          </w:p>
        </w:tc>
        <w:tc>
          <w:tcPr>
            <w:tcW w:w="57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66.514</w:t>
            </w:r>
          </w:p>
        </w:tc>
        <w:tc>
          <w:tcPr>
            <w:tcW w:w="56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tcPr>
          <w:p>
            <w:pPr>
              <w:pStyle w:val="Normal"/>
              <w:tabs>
                <w:tab w:val="clear" w:pos="720"/>
              </w:tabs>
              <w:spacing w:before="57" w:after="57"/>
              <w:jc w:val="both"/>
              <w:rPr>
                <w:rFonts w:ascii="Arial" w:hAnsi="Arial"/>
                <w:sz w:val="14"/>
                <w:szCs w:val="14"/>
              </w:rPr>
            </w:pPr>
            <w:r>
              <w:rPr>
                <w:rFonts w:ascii="Arial" w:hAnsi="Arial"/>
                <w:color w:val="000000"/>
                <w:sz w:val="14"/>
                <w:szCs w:val="14"/>
              </w:rPr>
              <w:t>BAUNILHA LIQUIDA. AROMA ARTIFICIAL DE BAUNILHA, EMBALAGEM COM 30G</w:t>
            </w:r>
          </w:p>
        </w:tc>
        <w:tc>
          <w:tcPr>
            <w:tcW w:w="620" w:type="dxa"/>
            <w:tcBorders>
              <w:left w:val="single" w:sz="4" w:space="0" w:color="000000"/>
              <w:bottom w:val="single" w:sz="4" w:space="0" w:color="000000"/>
            </w:tcBorders>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sz w:val="14"/>
                <w:szCs w:val="14"/>
              </w:rPr>
            </w:pPr>
            <w:r>
              <w:rPr/>
            </w:r>
          </w:p>
        </w:tc>
      </w:tr>
      <w:tr>
        <w:trPr>
          <w:trHeight w:val="400" w:hRule="atLeast"/>
        </w:trPr>
        <w:tc>
          <w:tcPr>
            <w:tcW w:w="474"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96</w:t>
            </w:r>
          </w:p>
        </w:tc>
        <w:tc>
          <w:tcPr>
            <w:tcW w:w="77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1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1.500</w:t>
            </w:r>
          </w:p>
        </w:tc>
        <w:tc>
          <w:tcPr>
            <w:tcW w:w="57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76.304</w:t>
            </w:r>
          </w:p>
        </w:tc>
        <w:tc>
          <w:tcPr>
            <w:tcW w:w="56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Fonts w:ascii="Arial" w:hAnsi="Arial"/>
                <w:color w:val="000000"/>
                <w:sz w:val="14"/>
                <w:szCs w:val="14"/>
              </w:rPr>
              <w:t>UND</w:t>
            </w:r>
          </w:p>
        </w:tc>
        <w:tc>
          <w:tcPr>
            <w:tcW w:w="5051" w:type="dxa"/>
            <w:tcBorders>
              <w:left w:val="single" w:sz="4" w:space="0" w:color="000000"/>
              <w:bottom w:val="single" w:sz="4" w:space="0" w:color="000000"/>
            </w:tcBorders>
            <w:shd w:fill="FFFFD7" w:val="clear"/>
          </w:tcPr>
          <w:p>
            <w:pPr>
              <w:pStyle w:val="Normal"/>
              <w:tabs>
                <w:tab w:val="clear" w:pos="720"/>
              </w:tabs>
              <w:spacing w:before="57" w:after="57"/>
              <w:jc w:val="both"/>
              <w:rPr>
                <w:rFonts w:ascii="Arial" w:hAnsi="Arial"/>
                <w:sz w:val="14"/>
                <w:szCs w:val="14"/>
              </w:rPr>
            </w:pPr>
            <w:r>
              <w:rPr>
                <w:rFonts w:ascii="Arial" w:hAnsi="Arial"/>
                <w:color w:val="000000"/>
                <w:sz w:val="14"/>
                <w:szCs w:val="14"/>
              </w:rPr>
              <w:t>MINIBOLO INDUSTRIALIZADO, CAIXA COM 20 UNIDADES MINIMO, SEM RECHEIO E/OU COBERTURA, SABOR LARANJA, INGLÊS E CHOCOLATE, PACOTE DE  APROXIMADAMENTE 40 GR.</w:t>
            </w:r>
          </w:p>
        </w:tc>
        <w:tc>
          <w:tcPr>
            <w:tcW w:w="620"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sz w:val="14"/>
                <w:szCs w:val="14"/>
              </w:rPr>
            </w:pPr>
            <w:r>
              <w:rPr/>
            </w:r>
          </w:p>
        </w:tc>
        <w:tc>
          <w:tcPr>
            <w:tcW w:w="850"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sz w:val="14"/>
                <w:szCs w:val="14"/>
              </w:rPr>
            </w:pPr>
            <w:r>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PPP/2026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PPP/2026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65"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1"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2052"/>
                    <pic:cNvPicPr>
                      <a:picLocks noChangeAspect="1" noChangeArrowheads="1"/>
                    </pic:cNvPicPr>
                  </pic:nvPicPr>
                  <pic:blipFill>
                    <a:blip r:embed="rId26"/>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64"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2"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1"/>
                    <pic:cNvPicPr>
                      <a:picLocks noChangeAspect="1" noChangeArrowheads="1"/>
                    </pic:cNvPicPr>
                  </pic:nvPicPr>
                  <pic:blipFill>
                    <a:blip r:embed="rId27"/>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63"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3"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0"/>
                    <pic:cNvPicPr>
                      <a:picLocks noChangeAspect="1" noChangeArrowheads="1"/>
                    </pic:cNvPicPr>
                  </pic:nvPicPr>
                  <pic:blipFill>
                    <a:blip r:embed="rId28"/>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29"/>
      <w:headerReference w:type="default" r:id="rId30"/>
      <w:headerReference w:type="first" r:id="rId31"/>
      <w:footerReference w:type="even" r:id="rId32"/>
      <w:footerReference w:type="default" r:id="rId33"/>
      <w:footerReference w:type="first" r:id="rId34"/>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2"/>
    <w:family w:val="roman"/>
    <w:pitch w:val="variable"/>
  </w:font>
  <w:font w:name="OpenSymbol">
    <w:altName w:val="Arial Unicode MS"/>
    <w:charset w:val="02"/>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
    <w:altName w:val="Bold"/>
    <w:charset w:val="00"/>
    <w:family w:val="swiss"/>
    <w:pitch w:val="variable"/>
  </w:font>
  <w:font w:name="Arial">
    <w:altName w:val="Bold"/>
    <w:charset w:val="00"/>
    <w:family w:val="roman"/>
    <w:pitch w:val="variable"/>
  </w:font>
  <w:font w:name="Arial">
    <w:altName w:val="sans-serif"/>
    <w:charset w:val="00"/>
    <w:family w:val="swiss"/>
    <w:pitch w:val="variable"/>
  </w:font>
  <w:font w:name="ArialMT">
    <w:charset w:val="00"/>
    <w:family w:val="roman"/>
    <w:pitch w:val="variable"/>
  </w:font>
  <w:font w:name="Helvetica">
    <w:altName w:val="Arial"/>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61</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61</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62"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4"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62"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5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
    <w:name w:val="Símbolos de numeração"/>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
    <w:name w:val="Marcadores"/>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Marcadoresuser">
    <w:name w:val="Marcadores (user)"/>
    <w:qFormat/>
    <w:rPr>
      <w:rFonts w:ascii="OpenSymbol" w:hAnsi="OpenSymbol" w:eastAsia="OpenSymbol" w:cs="OpenSymbol"/>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Tahom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
    <w:name w:val="Conteúdo da tabela"/>
    <w:basedOn w:val="Normal"/>
    <w:qFormat/>
    <w:pPr/>
    <w:rPr>
      <w:rFonts w:ascii="Century Gothic" w:hAnsi="Century Gothic" w:cs="Century Gothic"/>
      <w:color w:val="000000"/>
      <w:szCs w:val="24"/>
    </w:rPr>
  </w:style>
  <w:style w:type="paragraph" w:styleId="Ttulodatabela">
    <w:name w:val="Título da tabela"/>
    <w:basedOn w:val="Contedodatabela"/>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
    <w:name w:val="Título de tabela"/>
    <w:basedOn w:val="Contedodatabela"/>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1">
    <w:name w:val="Título 10"/>
    <w:basedOn w:val="Ttulo"/>
    <w:next w:val="BodyText"/>
    <w:qFormat/>
    <w:pPr>
      <w:numPr>
        <w:ilvl w:val="8"/>
        <w:numId w:val="1"/>
      </w:numPr>
      <w:spacing w:before="60" w:after="60"/>
      <w:outlineLvl w:val="8"/>
    </w:pPr>
    <w:rPr>
      <w:b/>
      <w:bCs/>
      <w:sz w:val="18"/>
      <w:szCs w:val="1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user" w:default="1">
    <w:name w:val="Sem lista (user)"/>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http://www.bll.org.br/" TargetMode="External"/><Relationship Id="rId16" Type="http://schemas.openxmlformats.org/officeDocument/2006/relationships/hyperlink" Target="http://www.bll.org.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castro.pr.gov.br/" TargetMode="External"/><Relationship Id="rId21" Type="http://schemas.openxmlformats.org/officeDocument/2006/relationships/hyperlink" Target="_blank" TargetMode="External"/><Relationship Id="rId22" Type="http://schemas.openxmlformats.org/officeDocument/2006/relationships/hyperlink" Target="_blank" TargetMode="External"/><Relationship Id="rId23" Type="http://schemas.openxmlformats.org/officeDocument/2006/relationships/hyperlink" Target="mailto:socialcompras@castro.pr.gov.br" TargetMode="External"/><Relationship Id="rId24" Type="http://schemas.openxmlformats.org/officeDocument/2006/relationships/hyperlink" Target="mailto:almoxarifado.social@castro.pr.gov.br" TargetMode="External"/><Relationship Id="rId25" Type="http://schemas.openxmlformats.org/officeDocument/2006/relationships/hyperlink" Target="http://www.planalto.gov.br/ccivil_03/_ato2019-2022/2021/lei/L14133.htm" TargetMode="External"/><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header" Target="header1.xml"/><Relationship Id="rId30" Type="http://schemas.openxmlformats.org/officeDocument/2006/relationships/header" Target="header2.xml"/><Relationship Id="rId31" Type="http://schemas.openxmlformats.org/officeDocument/2006/relationships/header" Target="header3.xml"/><Relationship Id="rId32" Type="http://schemas.openxmlformats.org/officeDocument/2006/relationships/footer" Target="footer1.xml"/><Relationship Id="rId33" Type="http://schemas.openxmlformats.org/officeDocument/2006/relationships/footer" Target="footer2.xml"/><Relationship Id="rId34" Type="http://schemas.openxmlformats.org/officeDocument/2006/relationships/footer" Target="footer3.xml"/><Relationship Id="rId35" Type="http://schemas.openxmlformats.org/officeDocument/2006/relationships/numbering" Target="numbering.xml"/><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3316</TotalTime>
  <Application>LibreOffice/26.2.4.2$Windows_X86_64 LibreOffice_project/0229ac93fcf0d7cbc6376066c6f35021cef002dc</Application>
  <AppVersion>15.0000</AppVersion>
  <Pages>61</Pages>
  <Words>26734</Words>
  <Characters>150055</Characters>
  <CharactersWithSpaces>174735</CharactersWithSpaces>
  <Paragraphs>2514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2026-03-04T11:16:21Z</cp:lastPrinted>
  <dcterms:modified xsi:type="dcterms:W3CDTF">2026-07-02T17:24:49Z</dcterms:modified>
  <cp:revision>1836</cp:revision>
  <dc:subject/>
  <dc:title>Estrutura</dc:title>
</cp:coreProperties>
</file>

<file path=docProps/custom.xml><?xml version="1.0" encoding="utf-8"?>
<Properties xmlns="http://schemas.openxmlformats.org/officeDocument/2006/custom-properties" xmlns:vt="http://schemas.openxmlformats.org/officeDocument/2006/docPropsVTypes"/>
</file>