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A68" w:rsidRPr="009E290C" w:rsidRDefault="00BC2A68" w:rsidP="009E290C">
      <w:pPr>
        <w:pStyle w:val="Ttulo"/>
      </w:pPr>
      <w:r w:rsidRPr="009E290C">
        <w:t>EDITAL DE LICITAÇÃO</w:t>
      </w:r>
    </w:p>
    <w:p w:rsidR="00BC2A68" w:rsidRPr="009E290C" w:rsidRDefault="00BC2A68" w:rsidP="009E290C">
      <w:pPr>
        <w:pStyle w:val="Ttulo"/>
      </w:pPr>
      <w:r w:rsidRPr="009E290C">
        <w:rPr>
          <w:rStyle w:val="Forte"/>
          <w:b/>
          <w:bCs/>
        </w:rPr>
        <w:t>(Minuta Padrão – Pregão Eletrônico)</w:t>
      </w:r>
    </w:p>
    <w:p w:rsidR="00BC2A68" w:rsidRPr="009E290C" w:rsidRDefault="00BC2A68" w:rsidP="009E290C">
      <w:pPr>
        <w:pStyle w:val="Ttulo"/>
      </w:pPr>
      <w:r w:rsidRPr="009E290C">
        <w:rPr>
          <w:rStyle w:val="Forte"/>
          <w:b/>
          <w:bCs/>
        </w:rPr>
        <w:t>Lei Federal nº 14.133/2021 | Decreto Municipal nº 313/2024 | LC 123/2006</w:t>
      </w:r>
    </w:p>
    <w:p w:rsidR="00BC2A68" w:rsidRPr="009E290C" w:rsidRDefault="00BC2A68" w:rsidP="009E290C">
      <w:pPr>
        <w:pStyle w:val="Ttulo1"/>
      </w:pPr>
      <w:r w:rsidRPr="009E290C">
        <w:t>QUADRO RESUMO</w:t>
      </w:r>
    </w:p>
    <w:tbl>
      <w:tblPr>
        <w:tblW w:w="0" w:type="auto"/>
        <w:jc w:val="center"/>
        <w:tblCellSpacing w:w="15" w:type="dxa"/>
        <w:tblCellMar>
          <w:left w:w="0" w:type="dxa"/>
          <w:right w:w="0" w:type="dxa"/>
        </w:tblCellMar>
        <w:tblLook w:val="04A0" w:firstRow="1" w:lastRow="0" w:firstColumn="1" w:lastColumn="0" w:noHBand="0" w:noVBand="1"/>
      </w:tblPr>
      <w:tblGrid>
        <w:gridCol w:w="2150"/>
        <w:gridCol w:w="7365"/>
      </w:tblGrid>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rPr>
                <w:color w:val="auto"/>
                <w:lang w:val="pt-BR"/>
              </w:rPr>
            </w:pPr>
            <w:r>
              <w:rPr>
                <w:rStyle w:val="Forte"/>
              </w:rPr>
              <w:t>Processo Administrativo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BC6A9F" w:rsidP="00034C90">
            <w:pPr>
              <w:pStyle w:val="NormalWeb"/>
            </w:pPr>
            <w:r w:rsidRPr="00BC6A9F">
              <w:t>N° 59</w:t>
            </w:r>
            <w:r w:rsidR="00034C90" w:rsidRPr="00BC6A9F">
              <w:t>/2026</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rPr>
                <w:rStyle w:val="Forte"/>
              </w:rPr>
              <w:t>Modalidade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BC6A9F" w:rsidP="00034C90">
            <w:pPr>
              <w:pStyle w:val="NormalWeb"/>
            </w:pPr>
            <w:r>
              <w:t xml:space="preserve">Concorrência </w:t>
            </w:r>
            <w:r w:rsidRPr="00BC6A9F">
              <w:t>Eletrônica</w:t>
            </w:r>
            <w:r w:rsidR="00034C90" w:rsidRPr="00BC6A9F">
              <w:t xml:space="preserve"> Nº </w:t>
            </w:r>
            <w:r w:rsidRPr="00BC6A9F">
              <w:t>05</w:t>
            </w:r>
            <w:r w:rsidR="00034C90" w:rsidRPr="00BC6A9F">
              <w:t>/2026</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jc w:val="left"/>
            </w:pPr>
            <w:r>
              <w:rPr>
                <w:rStyle w:val="Forte"/>
              </w:rPr>
              <w:t>Tipo de Licitação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t>Menor Preço</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jc w:val="left"/>
            </w:pPr>
            <w:r>
              <w:rPr>
                <w:rStyle w:val="Forte"/>
              </w:rPr>
              <w:t>Modo de Disputa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t>Aberto</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jc w:val="left"/>
            </w:pPr>
            <w:r>
              <w:rPr>
                <w:rStyle w:val="Forte"/>
              </w:rPr>
              <w:t>Critério de Julgamento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BC6A9F" w:rsidP="00034C90">
            <w:pPr>
              <w:pStyle w:val="NormalWeb"/>
            </w:pPr>
            <w:r>
              <w:t>Global</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jc w:val="left"/>
            </w:pPr>
            <w:r>
              <w:rPr>
                <w:rStyle w:val="Forte"/>
              </w:rPr>
              <w:t>Regime de Execução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BC6A9F" w:rsidP="00034C90">
            <w:pPr>
              <w:pStyle w:val="NormalWeb"/>
            </w:pPr>
            <w:r>
              <w:t>Empreitada por Preço Global</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rsidR="00034C90" w:rsidRDefault="00034C90" w:rsidP="00034C90">
            <w:pPr>
              <w:pStyle w:val="NormalWeb"/>
            </w:pPr>
            <w:r>
              <w:rPr>
                <w:rStyle w:val="Forte"/>
              </w:rPr>
              <w:t>Objeto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rsidR="00BC6A9F" w:rsidRPr="00BC6A9F" w:rsidRDefault="00BC6A9F" w:rsidP="00BC6A9F">
            <w:pPr>
              <w:rPr>
                <w:lang w:val="pt-BR" w:eastAsia="pt-BR"/>
              </w:rPr>
            </w:pPr>
            <w:r w:rsidRPr="00BC6A9F">
              <w:rPr>
                <w:lang w:val="pt-BR" w:eastAsia="pt-BR"/>
              </w:rPr>
              <w:t>Contratação de empresa especializada para execução de obra de engenharia visando a reforma do piso da quadra poliesportiva e das arquibancadas do Ginásio de Esportes Francisco Gawlouski, com á</w:t>
            </w:r>
            <w:r>
              <w:rPr>
                <w:lang w:val="pt-BR" w:eastAsia="pt-BR"/>
              </w:rPr>
              <w:t>rea aproximada de 665m2 (19,85m X 33,5m</w:t>
            </w:r>
            <w:r w:rsidRPr="00BC6A9F">
              <w:rPr>
                <w:lang w:val="pt-BR" w:eastAsia="pt-BR"/>
              </w:rPr>
              <w:t xml:space="preserve">), além de duas arquibancadas, conforme condições, quantidades e exigências estabelecidas no Termo </w:t>
            </w:r>
            <w:r w:rsidRPr="00BC6A9F">
              <w:rPr>
                <w:lang w:val="pt-BR" w:eastAsia="pt-BR"/>
              </w:rPr>
              <w:lastRenderedPageBreak/>
              <w:t>de Referência e seus anexos.</w:t>
            </w:r>
          </w:p>
          <w:p w:rsidR="00034C90" w:rsidRPr="00BC6A9F" w:rsidRDefault="00034C90" w:rsidP="00034C90">
            <w:pPr>
              <w:pStyle w:val="NormalWeb"/>
              <w:rPr>
                <w:lang w:val="pt-BR"/>
              </w:rPr>
            </w:pP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rPr>
                <w:rStyle w:val="Forte"/>
              </w:rPr>
              <w:lastRenderedPageBreak/>
              <w:t>Valor Estimado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6F7D50">
            <w:pPr>
              <w:pStyle w:val="NormalWeb"/>
            </w:pPr>
            <w:r>
              <w:t xml:space="preserve">R$ </w:t>
            </w:r>
            <w:r w:rsidR="006F7D50">
              <w:t>166.337,51 (cento e sessenta e seis mil</w:t>
            </w:r>
            <w:r w:rsidR="007A7F5E">
              <w:t xml:space="preserve"> e trezentos e trinta e sete reais e cinquenta e um centavos</w:t>
            </w:r>
            <w:r w:rsidR="006F7D50">
              <w:t>)</w:t>
            </w:r>
            <w:r w:rsidR="007A7F5E">
              <w:t>.</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rPr>
                <w:rStyle w:val="Forte"/>
              </w:rPr>
              <w:t>Data da Sessão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3158EA" w:rsidP="00034C90">
            <w:pPr>
              <w:pStyle w:val="NormalWeb"/>
            </w:pPr>
            <w:r>
              <w:rPr>
                <w:rStyle w:val="Forte"/>
                <w:iCs/>
              </w:rPr>
              <w:t>19/06/2026 as 9:30</w:t>
            </w:r>
            <w:bookmarkStart w:id="0" w:name="_GoBack"/>
            <w:bookmarkEnd w:id="0"/>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rPr>
                <w:rStyle w:val="Forte"/>
              </w:rPr>
              <w:t>Local / Sistema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t xml:space="preserve">BLL COMPRAS </w:t>
            </w:r>
            <w:hyperlink r:id="rId8" w:tooltip="null" w:history="1">
              <w:r>
                <w:rPr>
                  <w:rStyle w:val="Hyperlink"/>
                </w:rPr>
                <w:t>https://bllcompras.com</w:t>
              </w:r>
            </w:hyperlink>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rPr>
                <w:rStyle w:val="Forte"/>
              </w:rPr>
              <w:t>Exclusividade ME/EPP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Pr="00BC6A9F" w:rsidRDefault="00BC6A9F" w:rsidP="00BC6A9F">
            <w:pPr>
              <w:rPr>
                <w:lang w:val="pt-BR"/>
              </w:rPr>
            </w:pPr>
            <w:r w:rsidRPr="00BC6A9F">
              <w:rPr>
                <w:lang w:val="pt-BR"/>
              </w:rPr>
              <w:t>Não (Valor estimado total superior ao limite legal de R$ 80.000,00 para exclusividade, aplicando-se ampla participação com preferência de desempate nos termos da LC nº 123/2006).</w:t>
            </w:r>
          </w:p>
        </w:tc>
      </w:tr>
      <w:tr w:rsidR="00034C90"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Default="00034C90" w:rsidP="00034C90">
            <w:pPr>
              <w:pStyle w:val="NormalWeb"/>
            </w:pPr>
            <w:r>
              <w:rPr>
                <w:rStyle w:val="Forte"/>
              </w:rPr>
              <w:t>Órgão Requisitante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034C90" w:rsidRPr="00BC6A9F" w:rsidRDefault="00BC6A9F" w:rsidP="00BC6A9F">
            <w:pPr>
              <w:widowControl/>
              <w:autoSpaceDE/>
              <w:autoSpaceDN/>
              <w:spacing w:before="100" w:beforeAutospacing="1" w:after="100" w:afterAutospacing="1" w:line="240" w:lineRule="auto"/>
              <w:jc w:val="left"/>
              <w:rPr>
                <w:color w:val="auto"/>
                <w:szCs w:val="24"/>
                <w:lang w:val="pt-BR" w:eastAsia="pt-BR"/>
              </w:rPr>
            </w:pPr>
            <w:r w:rsidRPr="00BC6A9F">
              <w:rPr>
                <w:color w:val="auto"/>
                <w:szCs w:val="24"/>
                <w:lang w:val="pt-BR" w:eastAsia="pt-BR"/>
              </w:rPr>
              <w:t>Secretaria Municipal de Educação, Cultura e Desporte.</w:t>
            </w:r>
          </w:p>
        </w:tc>
      </w:tr>
    </w:tbl>
    <w:p w:rsidR="00BC2A68" w:rsidRDefault="00BC2A68" w:rsidP="005051EB">
      <w:pPr>
        <w:pStyle w:val="Ttulo1"/>
      </w:pPr>
      <w:r w:rsidRPr="005051EB">
        <w:t>PREÂMBULO</w:t>
      </w:r>
    </w:p>
    <w:p w:rsidR="00BC6A9F" w:rsidRDefault="00BC6A9F" w:rsidP="00BC6A9F">
      <w:pPr>
        <w:pStyle w:val="PargrafodaLista"/>
      </w:pPr>
      <w:r w:rsidRPr="00BC6A9F">
        <w:t>O MUNICÍPIO DE PAULO FRONTIN, Estado do Paraná, pessoa jurídica de direito público, inscrito no CNPJ sob o nº 77.007.474/0001-90, com sede na Rua Rui Barbosa, 204, Centro, CEP 84.635-000, Paulo Frontin/PR, por intermédio do(a) Agente de Contratação EDER RENATO STELMACH, designado pela Portaria municipal vigente, torna público, para conhecimento dos interessados, que realizará licitação na modalidade CONCORRÊNCIA, na forma ELETRÔNICA, nos termos da Lei Federal nº 14.133, de 1º de abril de 2021, do Decreto Municipal nº 313/2024, da Lei Complementar nº 123/2006 e demais legislação aplicável, e segundo as condições estabelecidas neste Edital e seus Anexos.</w:t>
      </w:r>
    </w:p>
    <w:p w:rsidR="00BC6A9F" w:rsidRPr="00BC6A9F" w:rsidRDefault="00BC6A9F" w:rsidP="00BC6A9F">
      <w:pPr>
        <w:pStyle w:val="PargrafodaLista"/>
      </w:pPr>
    </w:p>
    <w:p w:rsidR="00BC2A68" w:rsidRPr="005051EB" w:rsidRDefault="00BC2A68" w:rsidP="008A68BD">
      <w:pPr>
        <w:pStyle w:val="Ttulo1"/>
        <w:numPr>
          <w:ilvl w:val="0"/>
          <w:numId w:val="1"/>
        </w:numPr>
      </w:pPr>
      <w:r w:rsidRPr="005051EB">
        <w:lastRenderedPageBreak/>
        <w:t>CLÁUSULA 1ª — DO OBJETO</w:t>
      </w:r>
    </w:p>
    <w:p w:rsidR="00BC6A9F" w:rsidRPr="00BC6A9F" w:rsidRDefault="00BC6A9F" w:rsidP="00BC6A9F">
      <w:pPr>
        <w:pStyle w:val="PargrafodaLista"/>
        <w:numPr>
          <w:ilvl w:val="1"/>
          <w:numId w:val="1"/>
        </w:numPr>
        <w:rPr>
          <w:lang w:val="pt-BR"/>
        </w:rPr>
      </w:pPr>
      <w:r w:rsidRPr="00BC6A9F">
        <w:rPr>
          <w:lang w:val="pt-BR"/>
        </w:rPr>
        <w:t>O presente Edital tem por objeto a contratação de empresa especializada para execução de obra de engenharia visando a reforma do piso da quadra poliesportiva e das arquibancadas do Ginásio de Esportes Francisco Gawlouski, com área aproxi</w:t>
      </w:r>
      <w:r>
        <w:rPr>
          <w:lang w:val="pt-BR"/>
        </w:rPr>
        <w:t xml:space="preserve">mada de </w:t>
      </w:r>
      <w:r>
        <w:rPr>
          <w:lang w:val="pt-BR" w:eastAsia="pt-BR"/>
        </w:rPr>
        <w:t>665m2 (19,85m X 33,5m</w:t>
      </w:r>
      <w:r w:rsidRPr="00BC6A9F">
        <w:rPr>
          <w:lang w:val="pt-BR" w:eastAsia="pt-BR"/>
        </w:rPr>
        <w:t>)</w:t>
      </w:r>
      <w:r w:rsidRPr="00BC6A9F">
        <w:rPr>
          <w:lang w:val="pt-BR"/>
        </w:rPr>
        <w:t>, além de duas arquibancadas, conforme especificações, quantitativos e exigências constantes do Termo de Referência (Anexo I) e demais Anexos deste Edital.</w:t>
      </w:r>
    </w:p>
    <w:p w:rsidR="00BC6A9F" w:rsidRPr="00BC6A9F" w:rsidRDefault="00BC6A9F" w:rsidP="00BC6A9F">
      <w:pPr>
        <w:pStyle w:val="PargrafodaLista"/>
        <w:numPr>
          <w:ilvl w:val="1"/>
          <w:numId w:val="1"/>
        </w:numPr>
        <w:rPr>
          <w:lang w:val="pt-BR"/>
        </w:rPr>
      </w:pPr>
      <w:r w:rsidRPr="00BC6A9F">
        <w:rPr>
          <w:lang w:val="pt-BR"/>
        </w:rPr>
        <w:t>A licitação será realizada sob o critério de lote único de julgamento global, compreendendo o fornecimento de todos os materiais e mão de obra necessários para a execução dos serviços da quadra plástica e da arquibancada de alvenaria.</w:t>
      </w:r>
    </w:p>
    <w:p w:rsidR="00BC6A9F" w:rsidRPr="00BC6A9F" w:rsidRDefault="00BC6A9F" w:rsidP="00BC6A9F">
      <w:pPr>
        <w:pStyle w:val="PargrafodaLista"/>
        <w:numPr>
          <w:ilvl w:val="1"/>
          <w:numId w:val="1"/>
        </w:numPr>
        <w:rPr>
          <w:lang w:val="pt-BR"/>
        </w:rPr>
      </w:pPr>
      <w:r w:rsidRPr="00BC6A9F">
        <w:rPr>
          <w:lang w:val="pt-BR"/>
        </w:rPr>
        <w:t>O critério de julgamento adotado será o de menor preço global, observado o disposto nos arts. 33 e 34 da Lei nº 14.133/2021 e nos arts. 62 a 72 do Decreto Municipal nº 313/2024.</w:t>
      </w:r>
    </w:p>
    <w:p w:rsidR="00BC2A68" w:rsidRPr="005051EB" w:rsidRDefault="00BC2A68" w:rsidP="008A68BD">
      <w:pPr>
        <w:pStyle w:val="Ttulo1"/>
        <w:numPr>
          <w:ilvl w:val="0"/>
          <w:numId w:val="1"/>
        </w:numPr>
      </w:pPr>
      <w:r w:rsidRPr="005051EB">
        <w:t>CLÁUSULA 2ª — DA PARTICIPAÇÃO</w:t>
      </w:r>
    </w:p>
    <w:p w:rsidR="008A7445" w:rsidRDefault="008A7445" w:rsidP="008A68BD">
      <w:pPr>
        <w:pStyle w:val="PargrafodaLista"/>
        <w:numPr>
          <w:ilvl w:val="1"/>
          <w:numId w:val="1"/>
        </w:numPr>
        <w:rPr>
          <w:lang w:val="pt-BR"/>
        </w:rPr>
      </w:pPr>
      <w:r w:rsidRPr="008A7445">
        <w:rPr>
          <w:lang w:val="pt-BR"/>
        </w:rPr>
        <w:t>Poderão participar desta licitação os interessados que atenderem a todas as exigências contidas neste Edital e seus Anexos, que estejam previamente credenciados no sistema eletrônico indicado no Quadro Resumo, nos termos do art. 52 do Decreto Municipal nº 313/2024.</w:t>
      </w:r>
    </w:p>
    <w:p w:rsidR="0088589D" w:rsidRPr="0088589D" w:rsidRDefault="0088589D" w:rsidP="0088589D">
      <w:pPr>
        <w:pStyle w:val="PargrafodaLista"/>
        <w:numPr>
          <w:ilvl w:val="1"/>
          <w:numId w:val="1"/>
        </w:numPr>
        <w:rPr>
          <w:lang w:val="pt-BR"/>
        </w:rPr>
      </w:pPr>
      <w:r w:rsidRPr="0088589D">
        <w:rPr>
          <w:lang w:val="pt-BR"/>
        </w:rPr>
        <w:t>Poderão participar desta licitação quaisquer pessoas jurídicas ou físicas que atuem em ramo de atividade compatível com o objeto licitado, observados os impedimentos do item 2.4, sendo assegurado o tratamento diferenciado e as preferências de desempate às microempresas (ME), empresas de pequeno porte (EPP) e microempreendedores individuais (MEI), nos termos da Lei Complementar nº 123/2006.</w:t>
      </w:r>
    </w:p>
    <w:p w:rsidR="0088589D" w:rsidRPr="0088589D" w:rsidRDefault="0088589D" w:rsidP="0088589D">
      <w:pPr>
        <w:pStyle w:val="PargrafodaLista"/>
        <w:numPr>
          <w:ilvl w:val="1"/>
          <w:numId w:val="1"/>
        </w:numPr>
        <w:rPr>
          <w:lang w:val="pt-BR"/>
        </w:rPr>
      </w:pPr>
      <w:r w:rsidRPr="0088589D">
        <w:rPr>
          <w:lang w:val="pt-BR"/>
        </w:rPr>
        <w:t>Os licitantes deverão apresentar, na abertura da sessão pública, as declarações de que atendem aos requisitos de habilitação, na forma do art. 56 do Decreto Municipal nº 313/2024.</w:t>
      </w:r>
    </w:p>
    <w:p w:rsidR="0088589D" w:rsidRPr="0088589D" w:rsidRDefault="0088589D" w:rsidP="0088589D">
      <w:pPr>
        <w:pStyle w:val="PargrafodaLista"/>
        <w:numPr>
          <w:ilvl w:val="1"/>
          <w:numId w:val="1"/>
        </w:numPr>
        <w:rPr>
          <w:lang w:val="pt-BR"/>
        </w:rPr>
      </w:pPr>
      <w:r w:rsidRPr="0088589D">
        <w:rPr>
          <w:lang w:val="pt-BR"/>
        </w:rPr>
        <w:t xml:space="preserve">Não poderão participar desta licitação, direta ou indiretamente, os interessados que se enquadrem pelas vedações previstas no art. 14 da Lei nº 14.133/2021 e no art. 40 do </w:t>
      </w:r>
      <w:r w:rsidRPr="0088589D">
        <w:rPr>
          <w:lang w:val="pt-BR"/>
        </w:rPr>
        <w:lastRenderedPageBreak/>
        <w:t>Decreto Municipal nº 313/2024, especialmente:</w:t>
      </w:r>
    </w:p>
    <w:p w:rsidR="0088589D" w:rsidRPr="0088589D" w:rsidRDefault="0088589D" w:rsidP="0088589D">
      <w:pPr>
        <w:pStyle w:val="PargrafodaLista"/>
        <w:numPr>
          <w:ilvl w:val="2"/>
          <w:numId w:val="1"/>
        </w:numPr>
        <w:rPr>
          <w:lang w:val="pt-BR"/>
        </w:rPr>
      </w:pPr>
      <w:r w:rsidRPr="0088589D">
        <w:rPr>
          <w:lang w:val="pt-BR"/>
        </w:rPr>
        <w:t>Pessoa física ou jurídica que se encontre, ao tempo da licitação, impossibilitada de participar em decorrência de sanção que lhe foi imposta;</w:t>
      </w:r>
    </w:p>
    <w:p w:rsidR="0088589D" w:rsidRPr="0088589D" w:rsidRDefault="0088589D" w:rsidP="0088589D">
      <w:pPr>
        <w:pStyle w:val="PargrafodaLista"/>
        <w:numPr>
          <w:ilvl w:val="2"/>
          <w:numId w:val="1"/>
        </w:numPr>
        <w:rPr>
          <w:lang w:val="pt-BR"/>
        </w:rPr>
      </w:pPr>
      <w:r w:rsidRPr="0088589D">
        <w:rPr>
          <w:lang w:val="pt-BR"/>
        </w:rPr>
        <w:t>Aquele que mantenha vínculo de natureza técnica, comercial, econômica, financeira, trabalhista ou civil com dirigente do órgão contratante ou com agente público que desempenhe função na licitação ou atue na fiscalização ou gestão do contrato;</w:t>
      </w:r>
    </w:p>
    <w:p w:rsidR="0088589D" w:rsidRPr="0088589D" w:rsidRDefault="0088589D" w:rsidP="0088589D">
      <w:pPr>
        <w:pStyle w:val="PargrafodaLista"/>
        <w:numPr>
          <w:ilvl w:val="2"/>
          <w:numId w:val="1"/>
        </w:numPr>
        <w:rPr>
          <w:lang w:val="pt-BR"/>
        </w:rPr>
      </w:pPr>
      <w:r w:rsidRPr="0088589D">
        <w:rPr>
          <w:lang w:val="pt-BR"/>
        </w:rPr>
        <w:t>Empresas controladoras, controladas ou coligadas, nos termos da Lei nº 6.404/1976, concorrendo entre si;</w:t>
      </w:r>
    </w:p>
    <w:p w:rsidR="0088589D" w:rsidRPr="0088589D" w:rsidRDefault="0088589D" w:rsidP="0088589D">
      <w:pPr>
        <w:pStyle w:val="PargrafodaLista"/>
        <w:numPr>
          <w:ilvl w:val="2"/>
          <w:numId w:val="1"/>
        </w:numPr>
        <w:rPr>
          <w:lang w:val="pt-BR"/>
        </w:rPr>
      </w:pPr>
      <w:r w:rsidRPr="0088589D">
        <w:rPr>
          <w:lang w:val="pt-BR"/>
        </w:rPr>
        <w:t>Pessoa física ou jurídica que, nos 5 (cinco) anos anteriores à divulgação do edital, tenha sido condenada judicialmente, com trânsito em julgado, por exploração de trabalho infantil ou por submissão de trabalhadores a condições análogas às de escravo;</w:t>
      </w:r>
    </w:p>
    <w:p w:rsidR="0088589D" w:rsidRPr="0088589D" w:rsidRDefault="0088589D" w:rsidP="0088589D">
      <w:pPr>
        <w:pStyle w:val="PargrafodaLista"/>
        <w:numPr>
          <w:ilvl w:val="2"/>
          <w:numId w:val="1"/>
        </w:numPr>
        <w:rPr>
          <w:lang w:val="pt-BR"/>
        </w:rPr>
      </w:pPr>
      <w:r w:rsidRPr="0088589D">
        <w:rPr>
          <w:lang w:val="pt-BR"/>
        </w:rPr>
        <w:t>Consórcios de empresas, cuja participação é vedada neste certame devido à baixa complexidade e dimensão do objeto, que não justifica a união de esforços societários.</w:t>
      </w:r>
    </w:p>
    <w:p w:rsidR="0088589D" w:rsidRPr="0088589D" w:rsidRDefault="0088589D" w:rsidP="0088589D">
      <w:pPr>
        <w:pStyle w:val="PargrafodaLista"/>
        <w:numPr>
          <w:ilvl w:val="1"/>
          <w:numId w:val="1"/>
        </w:numPr>
        <w:rPr>
          <w:lang w:val="pt-BR"/>
        </w:rPr>
      </w:pPr>
      <w:r w:rsidRPr="0088589D">
        <w:rPr>
          <w:lang w:val="pt-BR"/>
        </w:rPr>
        <w:t>O licitante responderá por todas as transações realizadas em seu nome no sistema eletrônico, assumindo como firmes e verdadeiras suas propostas e seus lances, nos termos do art. 53, III, do Decreto Municipal nº 313/2024.</w:t>
      </w:r>
    </w:p>
    <w:p w:rsidR="00BC2A68" w:rsidRPr="005051EB" w:rsidRDefault="00BC2A68" w:rsidP="008A68BD">
      <w:pPr>
        <w:pStyle w:val="Ttulo1"/>
        <w:numPr>
          <w:ilvl w:val="0"/>
          <w:numId w:val="1"/>
        </w:numPr>
      </w:pPr>
      <w:r w:rsidRPr="005051EB">
        <w:t>CLÁUSULA 3ª — PROPOSTA DE PREÇOS</w:t>
      </w:r>
    </w:p>
    <w:p w:rsidR="008A7445" w:rsidRPr="008A7445" w:rsidRDefault="008A7445" w:rsidP="008A68BD">
      <w:pPr>
        <w:pStyle w:val="PargrafodaLista"/>
        <w:numPr>
          <w:ilvl w:val="1"/>
          <w:numId w:val="1"/>
        </w:numPr>
        <w:rPr>
          <w:lang w:val="pt-BR"/>
        </w:rPr>
      </w:pPr>
      <w:r w:rsidRPr="008A7445">
        <w:rPr>
          <w:lang w:val="pt-BR"/>
        </w:rPr>
        <w:t>Na data e horário designados, os licitantes encaminharão, exclusivamente por meio do sistema eletrônico, sua proposta de preços e os documentos de habilitação exigidos neste Edital, até a data e o horário estabelecidos para o início da sessão pública.</w:t>
      </w:r>
    </w:p>
    <w:p w:rsidR="008A7445" w:rsidRDefault="008A7445" w:rsidP="008A68BD">
      <w:pPr>
        <w:pStyle w:val="PargrafodaLista"/>
        <w:numPr>
          <w:ilvl w:val="1"/>
          <w:numId w:val="1"/>
        </w:numPr>
        <w:rPr>
          <w:lang w:val="pt-BR"/>
        </w:rPr>
      </w:pPr>
      <w:r w:rsidRPr="008A7445">
        <w:rPr>
          <w:lang w:val="pt-BR"/>
        </w:rPr>
        <w:t xml:space="preserve">A proposta de preços deverá conter: </w:t>
      </w:r>
    </w:p>
    <w:p w:rsidR="0088589D" w:rsidRPr="0088589D" w:rsidRDefault="0088589D" w:rsidP="0088589D">
      <w:pPr>
        <w:pStyle w:val="PargrafodaLista"/>
        <w:numPr>
          <w:ilvl w:val="2"/>
          <w:numId w:val="1"/>
        </w:numPr>
        <w:rPr>
          <w:lang w:val="pt-BR"/>
        </w:rPr>
      </w:pPr>
      <w:r w:rsidRPr="0088589D">
        <w:rPr>
          <w:lang w:val="pt-BR"/>
        </w:rPr>
        <w:t>Descrição detalhada do objeto ofertado, em conformidade com as especificações técnicas da planilha de quantitativos do Termo de Referência, incluindo a indicação da marca e modelo do piso modular de polipropileno e dos demais insumos relevantes;</w:t>
      </w:r>
    </w:p>
    <w:p w:rsidR="0088589D" w:rsidRPr="0088589D" w:rsidRDefault="0088589D" w:rsidP="0088589D">
      <w:pPr>
        <w:pStyle w:val="PargrafodaLista"/>
        <w:numPr>
          <w:ilvl w:val="2"/>
          <w:numId w:val="1"/>
        </w:numPr>
        <w:rPr>
          <w:lang w:val="pt-BR"/>
        </w:rPr>
      </w:pPr>
      <w:r w:rsidRPr="0088589D">
        <w:rPr>
          <w:lang w:val="pt-BR"/>
        </w:rPr>
        <w:t>Preço unitário e total do lote único, em moeda corrente nacional, com no máximo duas casas decimais, em conformidade com os limites máximos unitários estipulados na planilha do Termo de Referência;</w:t>
      </w:r>
    </w:p>
    <w:p w:rsidR="0088589D" w:rsidRPr="0088589D" w:rsidRDefault="0088589D" w:rsidP="0088589D">
      <w:pPr>
        <w:pStyle w:val="PargrafodaLista"/>
        <w:numPr>
          <w:ilvl w:val="2"/>
          <w:numId w:val="1"/>
        </w:numPr>
        <w:rPr>
          <w:lang w:val="pt-BR"/>
        </w:rPr>
      </w:pPr>
      <w:r w:rsidRPr="0088589D">
        <w:rPr>
          <w:lang w:val="pt-BR"/>
        </w:rPr>
        <w:t>Prazo de validade da proposta não inferior a 60 (sessenta) dias;</w:t>
      </w:r>
    </w:p>
    <w:p w:rsidR="0088589D" w:rsidRPr="0088589D" w:rsidRDefault="0088589D" w:rsidP="0088589D">
      <w:pPr>
        <w:pStyle w:val="PargrafodaLista"/>
        <w:numPr>
          <w:ilvl w:val="2"/>
          <w:numId w:val="1"/>
        </w:numPr>
        <w:rPr>
          <w:lang w:val="pt-BR"/>
        </w:rPr>
      </w:pPr>
      <w:r w:rsidRPr="0088589D">
        <w:rPr>
          <w:lang w:val="pt-BR"/>
        </w:rPr>
        <w:lastRenderedPageBreak/>
        <w:t>Prazo de execução dos serviços de até 120 (cento e vinte) dias, contados a partir do recebimento da respectiva Ordem de Serviço, conforme cronograma físico-financeiro.</w:t>
      </w:r>
    </w:p>
    <w:p w:rsidR="0088589D" w:rsidRPr="0088589D" w:rsidRDefault="0088589D" w:rsidP="0088589D">
      <w:pPr>
        <w:pStyle w:val="PargrafodaLista"/>
        <w:numPr>
          <w:ilvl w:val="1"/>
          <w:numId w:val="1"/>
        </w:numPr>
        <w:rPr>
          <w:lang w:val="pt-BR"/>
        </w:rPr>
      </w:pPr>
      <w:r w:rsidRPr="0088589D">
        <w:rPr>
          <w:lang w:val="pt-BR"/>
        </w:rPr>
        <w:t>Nos preços ofertados deverão estar inclusos todos os custos diretos e indiretos, tributos, encargos sociais, trabalhistas, previdenciários, fiscais, comerciais, BDI de 25,29% (vinte e cinco inteiros e vinte e nove centésimos por cento), fretes, seguros e quaisquer outros que incidam ou venham a incidir sobre a execução completa do objeto.</w:t>
      </w:r>
    </w:p>
    <w:p w:rsidR="0088589D" w:rsidRPr="0088589D" w:rsidRDefault="0088589D" w:rsidP="0088589D">
      <w:pPr>
        <w:pStyle w:val="PargrafodaLista"/>
        <w:numPr>
          <w:ilvl w:val="1"/>
          <w:numId w:val="1"/>
        </w:numPr>
        <w:rPr>
          <w:lang w:val="pt-BR"/>
        </w:rPr>
      </w:pPr>
      <w:r w:rsidRPr="0088589D">
        <w:rPr>
          <w:lang w:val="pt-BR"/>
        </w:rPr>
        <w:t>Serão desclassificadas as propostas que não atendam às especificações e exigências deste Edital, que apresentem preço global ou unitários superiores aos preços máximos de referência ou que apresentem preços manifestamente inexequíveis (valores globais inferiores a 75% do valor orçado pela Administração), na forma do art. 74 do Decreto Municipal nº 313/2024 e art. 59, § 4º da Lei nº 14.133/2021.</w:t>
      </w:r>
    </w:p>
    <w:p w:rsidR="00D01AA2" w:rsidRDefault="00D01AA2" w:rsidP="008A68BD">
      <w:pPr>
        <w:pStyle w:val="Ttulo1"/>
        <w:numPr>
          <w:ilvl w:val="0"/>
          <w:numId w:val="1"/>
        </w:numPr>
        <w:rPr>
          <w:sz w:val="36"/>
          <w:lang w:val="pt-BR"/>
        </w:rPr>
      </w:pPr>
      <w:r>
        <w:t>CLÁUSULA 4ª — DA SESSÃO PÚBLICA E JULGAMENTO</w:t>
      </w:r>
    </w:p>
    <w:p w:rsidR="0079420E" w:rsidRPr="0079420E" w:rsidRDefault="0079420E" w:rsidP="008A68BD">
      <w:pPr>
        <w:pStyle w:val="PargrafodaLista"/>
        <w:numPr>
          <w:ilvl w:val="1"/>
          <w:numId w:val="1"/>
        </w:numPr>
        <w:rPr>
          <w:lang w:val="pt-BR"/>
        </w:rPr>
      </w:pPr>
      <w:r w:rsidRPr="0079420E">
        <w:rPr>
          <w:lang w:val="pt-BR"/>
        </w:rPr>
        <w:t>A sessão pública será realizada na data e horário indicados no Quadro Resumo, por meio do sistema eletrônico, e será conduzida pelo (a) Agente de Contratação/Pregoeiro (a), nos termos do art. 5º do Decreto Municipal nº 313/2024.</w:t>
      </w:r>
    </w:p>
    <w:p w:rsidR="0079420E" w:rsidRPr="0079420E" w:rsidRDefault="0079420E" w:rsidP="008A68BD">
      <w:pPr>
        <w:pStyle w:val="PargrafodaLista"/>
        <w:numPr>
          <w:ilvl w:val="1"/>
          <w:numId w:val="1"/>
        </w:numPr>
        <w:rPr>
          <w:lang w:val="pt-BR"/>
        </w:rPr>
      </w:pPr>
      <w:r w:rsidRPr="0079420E">
        <w:rPr>
          <w:lang w:val="pt-BR"/>
        </w:rPr>
        <w:t>O modo de disputa adotado será o Aberto, na forma dos arts. 58 a 61 do Decreto Municipal nº 313/2024.</w:t>
      </w:r>
    </w:p>
    <w:p w:rsidR="0079420E" w:rsidRPr="0079420E" w:rsidRDefault="0079420E" w:rsidP="008A68BD">
      <w:pPr>
        <w:pStyle w:val="PargrafodaLista"/>
        <w:numPr>
          <w:ilvl w:val="1"/>
          <w:numId w:val="1"/>
        </w:numPr>
        <w:rPr>
          <w:lang w:val="pt-BR"/>
        </w:rPr>
      </w:pPr>
      <w:r w:rsidRPr="0079420E">
        <w:rPr>
          <w:lang w:val="pt-BR"/>
        </w:rPr>
        <w:t>No modo de disputa Aberto, os licitantes apresentarão lances públicos e sucessivos, decrescentes, observando-se o intervalo mínimo de</w:t>
      </w:r>
      <w:r w:rsidR="0088589D">
        <w:rPr>
          <w:lang w:val="pt-BR"/>
        </w:rPr>
        <w:t xml:space="preserve"> diferença de valores de R$ 500,00 (quinhentos reais</w:t>
      </w:r>
      <w:r w:rsidRPr="0079420E">
        <w:rPr>
          <w:lang w:val="pt-BR"/>
        </w:rPr>
        <w:t>) entre os lances.</w:t>
      </w:r>
    </w:p>
    <w:p w:rsidR="0079420E" w:rsidRPr="0079420E" w:rsidRDefault="0079420E" w:rsidP="008A68BD">
      <w:pPr>
        <w:pStyle w:val="PargrafodaLista"/>
        <w:numPr>
          <w:ilvl w:val="1"/>
          <w:numId w:val="1"/>
        </w:numPr>
        <w:rPr>
          <w:lang w:val="pt-BR"/>
        </w:rPr>
      </w:pPr>
      <w:r w:rsidRPr="0079420E">
        <w:rPr>
          <w:lang w:val="pt-BR"/>
        </w:rPr>
        <w:t>Após a definição da melhor proposta, se a diferença em relação à proposta classificada em segundo lugar for de pelo menos 5% (cinco por cento), o(a) Agente de Contratação/Pregoeiro(a) poderá admitir o reinício da disputa aberta, nos termos do art. 58 do Decreto.</w:t>
      </w:r>
    </w:p>
    <w:p w:rsidR="0079420E" w:rsidRPr="0079420E" w:rsidRDefault="0079420E" w:rsidP="008A68BD">
      <w:pPr>
        <w:pStyle w:val="PargrafodaLista"/>
        <w:numPr>
          <w:ilvl w:val="1"/>
          <w:numId w:val="1"/>
        </w:numPr>
        <w:rPr>
          <w:lang w:val="pt-BR"/>
        </w:rPr>
      </w:pPr>
      <w:r w:rsidRPr="0079420E">
        <w:rPr>
          <w:lang w:val="pt-BR"/>
        </w:rPr>
        <w:t>Após o encerramento da etapa de lances, será assegurada a preferência de contratação para as microempresas e empresas de pequeno porte, nos termos dos arts. 44 e 45 da Lei Complementar nº 123/2006.</w:t>
      </w:r>
    </w:p>
    <w:p w:rsidR="0079420E" w:rsidRDefault="0079420E" w:rsidP="008A68BD">
      <w:pPr>
        <w:pStyle w:val="PargrafodaLista"/>
        <w:numPr>
          <w:ilvl w:val="1"/>
          <w:numId w:val="1"/>
        </w:numPr>
        <w:rPr>
          <w:lang w:val="pt-BR"/>
        </w:rPr>
      </w:pPr>
      <w:r w:rsidRPr="0079420E">
        <w:rPr>
          <w:lang w:val="pt-BR"/>
        </w:rPr>
        <w:t xml:space="preserve">No caso de empate, serão utilizados os critérios de desempate na ordem estabelecida </w:t>
      </w:r>
      <w:r w:rsidRPr="0079420E">
        <w:rPr>
          <w:lang w:val="pt-BR"/>
        </w:rPr>
        <w:lastRenderedPageBreak/>
        <w:t>no art. 73 do Decreto Municipal nº 313/2024, incluindo preferência para empresas estabelecidas no Município de Paulo Frontin (§ 1º, I).</w:t>
      </w:r>
    </w:p>
    <w:p w:rsidR="0079420E" w:rsidRDefault="0079420E" w:rsidP="008A68BD">
      <w:pPr>
        <w:pStyle w:val="Ttulo1"/>
        <w:numPr>
          <w:ilvl w:val="0"/>
          <w:numId w:val="1"/>
        </w:numPr>
        <w:rPr>
          <w:lang w:val="pt-BR" w:eastAsia="pt-BR"/>
        </w:rPr>
      </w:pPr>
      <w:r w:rsidRPr="0079420E">
        <w:rPr>
          <w:lang w:val="pt-BR" w:eastAsia="pt-BR"/>
        </w:rPr>
        <w:t>CLÁUSULA 5ª – DO JULGAMENTO DAS PROPOSTAS</w:t>
      </w:r>
    </w:p>
    <w:p w:rsidR="0079420E" w:rsidRDefault="0079420E" w:rsidP="008A68BD">
      <w:pPr>
        <w:pStyle w:val="PargrafodaLista"/>
        <w:numPr>
          <w:ilvl w:val="1"/>
          <w:numId w:val="1"/>
        </w:numPr>
        <w:rPr>
          <w:lang w:val="pt-BR" w:eastAsia="pt-BR"/>
        </w:rPr>
      </w:pPr>
      <w:r w:rsidRPr="0079420E">
        <w:rPr>
          <w:lang w:val="pt-BR" w:eastAsia="pt-BR"/>
        </w:rPr>
        <w:t>Encerrada a etapa de lances, o (a) Agente de Contratação/Pregoeiro (a) verificará a conformidade da melhor proposta com os requisitos deste Edital, na forma do art. 74 do Decreto Municipal nº 313/2024.</w:t>
      </w:r>
    </w:p>
    <w:p w:rsidR="0079420E" w:rsidRPr="0079420E" w:rsidRDefault="0079420E" w:rsidP="008A68BD">
      <w:pPr>
        <w:pStyle w:val="PargrafodaLista"/>
        <w:numPr>
          <w:ilvl w:val="1"/>
          <w:numId w:val="1"/>
        </w:numPr>
        <w:rPr>
          <w:lang w:val="pt-BR" w:eastAsia="pt-BR"/>
        </w:rPr>
      </w:pPr>
      <w:r w:rsidRPr="0079420E">
        <w:rPr>
          <w:lang w:val="pt-BR" w:eastAsia="pt-BR"/>
        </w:rPr>
        <w:t>O (A) Agente de Contratação/Pregoeiro (a) poderá negociar diretamente com o licitante que tenha apresentado o lance mais vantajoso para que seja obtido preço melhor, na forma do art. 75, § 1º, do Decreto Municipal nº 313/2024.</w:t>
      </w:r>
    </w:p>
    <w:p w:rsidR="0079420E" w:rsidRPr="0079420E" w:rsidRDefault="0079420E" w:rsidP="008A68BD">
      <w:pPr>
        <w:pStyle w:val="PargrafodaLista"/>
        <w:numPr>
          <w:ilvl w:val="1"/>
          <w:numId w:val="1"/>
        </w:numPr>
        <w:rPr>
          <w:lang w:val="pt-BR" w:eastAsia="pt-BR"/>
        </w:rPr>
      </w:pPr>
      <w:r w:rsidRPr="0079420E">
        <w:rPr>
          <w:lang w:val="pt-BR" w:eastAsia="pt-BR"/>
        </w:rPr>
        <w:t>Serão corrigidos automaticamente pelo (a) Agente de Contratação/Pregoeiro (a) quaisquer erros aritméticos da proposta, prevalecendo, em caso de divergência, o preço unitário sobre o total.</w:t>
      </w:r>
    </w:p>
    <w:p w:rsidR="0079420E" w:rsidRPr="0079420E" w:rsidRDefault="0079420E" w:rsidP="008A68BD">
      <w:pPr>
        <w:pStyle w:val="PargrafodaLista"/>
        <w:numPr>
          <w:ilvl w:val="1"/>
          <w:numId w:val="1"/>
        </w:numPr>
        <w:rPr>
          <w:lang w:val="pt-BR" w:eastAsia="pt-BR"/>
        </w:rPr>
      </w:pPr>
      <w:r w:rsidRPr="0079420E">
        <w:rPr>
          <w:lang w:val="pt-BR" w:eastAsia="pt-BR"/>
        </w:rPr>
        <w:t>Erros ou falhas que não alterem a substância das propostas e sua validade jurídica poderão ser saneados pelo (a) Agente de Contratação/Pregoeiro (a), na forma do art. 5º, XI, do Decreto Municipal nº 313/2024.</w:t>
      </w:r>
    </w:p>
    <w:p w:rsidR="00BC2A68" w:rsidRDefault="00BC2A68" w:rsidP="008A68BD">
      <w:pPr>
        <w:pStyle w:val="Ttulo1"/>
        <w:numPr>
          <w:ilvl w:val="0"/>
          <w:numId w:val="1"/>
        </w:numPr>
      </w:pPr>
      <w:r w:rsidRPr="005051EB">
        <w:t>CLÁUSUL</w:t>
      </w:r>
      <w:r w:rsidR="0079420E">
        <w:t>A 6</w:t>
      </w:r>
      <w:r w:rsidRPr="005051EB">
        <w:t>ª — HABILITAÇÃO</w:t>
      </w:r>
    </w:p>
    <w:p w:rsidR="0079420E" w:rsidRPr="00AE02A5" w:rsidRDefault="0079420E" w:rsidP="008A68BD">
      <w:pPr>
        <w:pStyle w:val="PargrafodaLista"/>
        <w:numPr>
          <w:ilvl w:val="1"/>
          <w:numId w:val="1"/>
        </w:numPr>
        <w:rPr>
          <w:lang w:val="pt-BR" w:eastAsia="pt-BR"/>
        </w:rPr>
      </w:pPr>
      <w:r w:rsidRPr="00AE02A5">
        <w:rPr>
          <w:lang w:val="pt-BR" w:eastAsia="pt-BR"/>
        </w:rPr>
        <w:t xml:space="preserve">Como condição prévia ao exame da documentação de habilitação, </w:t>
      </w:r>
      <w:r w:rsidR="00AE02A5" w:rsidRPr="00AE02A5">
        <w:rPr>
          <w:lang w:val="pt-BR" w:eastAsia="pt-BR"/>
        </w:rPr>
        <w:t>o (</w:t>
      </w:r>
      <w:r w:rsidRPr="00AE02A5">
        <w:rPr>
          <w:lang w:val="pt-BR" w:eastAsia="pt-BR"/>
        </w:rPr>
        <w:t>a) Agente de Contratação/</w:t>
      </w:r>
      <w:r w:rsidR="00AE02A5" w:rsidRPr="00AE02A5">
        <w:rPr>
          <w:lang w:val="pt-BR" w:eastAsia="pt-BR"/>
        </w:rPr>
        <w:t>Pregoeiro (</w:t>
      </w:r>
      <w:r w:rsidRPr="00AE02A5">
        <w:rPr>
          <w:lang w:val="pt-BR" w:eastAsia="pt-BR"/>
        </w:rPr>
        <w:t>a) verificará a existência de sanção que impeça a participação no certame ou a futura contratação, nos termos dos arts. 155 e 156 da Lei nº 14.133/2021, mediante consulta aos cadastros públicos pertinentes.</w:t>
      </w:r>
    </w:p>
    <w:p w:rsidR="00AE02A5" w:rsidRDefault="0079420E" w:rsidP="008A68BD">
      <w:pPr>
        <w:pStyle w:val="PargrafodaLista"/>
        <w:numPr>
          <w:ilvl w:val="1"/>
          <w:numId w:val="1"/>
        </w:numPr>
        <w:rPr>
          <w:lang w:val="pt-BR" w:eastAsia="pt-BR"/>
        </w:rPr>
      </w:pPr>
      <w:r w:rsidRPr="00AE02A5">
        <w:rPr>
          <w:lang w:val="pt-BR" w:eastAsia="pt-BR"/>
        </w:rPr>
        <w:t xml:space="preserve">Habilitação Jurídica (art. 66 da Lei nº 14.133/2021): </w:t>
      </w:r>
    </w:p>
    <w:p w:rsidR="00AE02A5" w:rsidRDefault="00AE02A5" w:rsidP="008A68BD">
      <w:pPr>
        <w:pStyle w:val="PargrafodaLista"/>
        <w:numPr>
          <w:ilvl w:val="2"/>
          <w:numId w:val="1"/>
        </w:numPr>
        <w:rPr>
          <w:lang w:val="pt-BR" w:eastAsia="pt-BR"/>
        </w:rPr>
      </w:pPr>
      <w:r w:rsidRPr="00AE02A5">
        <w:rPr>
          <w:lang w:val="pt-BR" w:eastAsia="pt-BR"/>
        </w:rPr>
        <w:t>Documento</w:t>
      </w:r>
      <w:r w:rsidR="0079420E" w:rsidRPr="00AE02A5">
        <w:rPr>
          <w:lang w:val="pt-BR" w:eastAsia="pt-BR"/>
        </w:rPr>
        <w:t xml:space="preserve"> de identidade dos sócios ou representantes legais; </w:t>
      </w:r>
    </w:p>
    <w:p w:rsidR="00AE02A5" w:rsidRDefault="00AE02A5" w:rsidP="008A68BD">
      <w:pPr>
        <w:pStyle w:val="PargrafodaLista"/>
        <w:numPr>
          <w:ilvl w:val="2"/>
          <w:numId w:val="1"/>
        </w:numPr>
        <w:rPr>
          <w:lang w:val="pt-BR" w:eastAsia="pt-BR"/>
        </w:rPr>
      </w:pPr>
      <w:r w:rsidRPr="00AE02A5">
        <w:rPr>
          <w:lang w:val="pt-BR" w:eastAsia="pt-BR"/>
        </w:rPr>
        <w:t>Ato</w:t>
      </w:r>
      <w:r w:rsidR="0079420E" w:rsidRPr="00AE02A5">
        <w:rPr>
          <w:lang w:val="pt-BR" w:eastAsia="pt-BR"/>
        </w:rPr>
        <w:t xml:space="preserve"> constitutivo, estatuto ou contrato social em vigor, devidamente registrado, acompanhado de documento de eleição de seus administradores, no caso de sociedade; </w:t>
      </w:r>
    </w:p>
    <w:p w:rsidR="00AE02A5" w:rsidRDefault="00AE02A5" w:rsidP="008A68BD">
      <w:pPr>
        <w:pStyle w:val="PargrafodaLista"/>
        <w:numPr>
          <w:ilvl w:val="2"/>
          <w:numId w:val="1"/>
        </w:numPr>
        <w:rPr>
          <w:lang w:val="pt-BR" w:eastAsia="pt-BR"/>
        </w:rPr>
      </w:pPr>
      <w:r w:rsidRPr="00AE02A5">
        <w:rPr>
          <w:lang w:val="pt-BR" w:eastAsia="pt-BR"/>
        </w:rPr>
        <w:t>Inscrição</w:t>
      </w:r>
      <w:r w:rsidR="0079420E" w:rsidRPr="00AE02A5">
        <w:rPr>
          <w:lang w:val="pt-BR" w:eastAsia="pt-BR"/>
        </w:rPr>
        <w:t xml:space="preserve"> do ato constitutivo no caso de sociedade simples, acompanhada de prova de diretoria em exercício; </w:t>
      </w:r>
    </w:p>
    <w:p w:rsidR="00AE02A5" w:rsidRDefault="00AE02A5" w:rsidP="008A68BD">
      <w:pPr>
        <w:pStyle w:val="PargrafodaLista"/>
        <w:numPr>
          <w:ilvl w:val="2"/>
          <w:numId w:val="1"/>
        </w:numPr>
        <w:rPr>
          <w:lang w:val="pt-BR" w:eastAsia="pt-BR"/>
        </w:rPr>
      </w:pPr>
      <w:r w:rsidRPr="00AE02A5">
        <w:rPr>
          <w:lang w:val="pt-BR" w:eastAsia="pt-BR"/>
        </w:rPr>
        <w:t>Certificado</w:t>
      </w:r>
      <w:r w:rsidR="0079420E" w:rsidRPr="00AE02A5">
        <w:rPr>
          <w:lang w:val="pt-BR" w:eastAsia="pt-BR"/>
        </w:rPr>
        <w:t xml:space="preserve"> da condição de microempreendedor individual – CCMEI, no caso de </w:t>
      </w:r>
      <w:r w:rsidR="0079420E" w:rsidRPr="00AE02A5">
        <w:rPr>
          <w:lang w:val="pt-BR" w:eastAsia="pt-BR"/>
        </w:rPr>
        <w:lastRenderedPageBreak/>
        <w:t xml:space="preserve">MEI; </w:t>
      </w:r>
    </w:p>
    <w:p w:rsidR="0079420E" w:rsidRPr="00AE02A5" w:rsidRDefault="0079420E" w:rsidP="008A68BD">
      <w:pPr>
        <w:pStyle w:val="PargrafodaLista"/>
        <w:numPr>
          <w:ilvl w:val="2"/>
          <w:numId w:val="1"/>
        </w:numPr>
        <w:rPr>
          <w:lang w:val="pt-BR" w:eastAsia="pt-BR"/>
        </w:rPr>
      </w:pPr>
      <w:r w:rsidRPr="00AE02A5">
        <w:rPr>
          <w:lang w:val="pt-BR" w:eastAsia="pt-BR"/>
        </w:rPr>
        <w:t>Licença/Decreto de funcionamento ou registro de atividade emitido pelos órgãos oficiais pertinentes.</w:t>
      </w:r>
    </w:p>
    <w:p w:rsidR="00AE02A5" w:rsidRDefault="0079420E" w:rsidP="008A68BD">
      <w:pPr>
        <w:pStyle w:val="PargrafodaLista"/>
        <w:numPr>
          <w:ilvl w:val="1"/>
          <w:numId w:val="1"/>
        </w:numPr>
        <w:rPr>
          <w:lang w:val="pt-BR" w:eastAsia="pt-BR"/>
        </w:rPr>
      </w:pPr>
      <w:r w:rsidRPr="00AE02A5">
        <w:rPr>
          <w:lang w:val="pt-BR" w:eastAsia="pt-BR"/>
        </w:rPr>
        <w:t xml:space="preserve">Habilitação Fiscal, Social e Trabalhista (art. 68 da Lei nº 14.133/2021):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inscrição no Cadastro Nacional de Pessoas Jurídicas (CNPJ);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inscrição no Cadastro de Contribuintes Estadual e/ou Municipal, relativo ao domicílio ou sede do licitante, pertinente ao seu ramo de atividade e compatível com o objeto licitado;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fiscal perante a Fazenda Nacional (certidão conjunta RFB/PGFN);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com a Fazenda Estadual do domicílio ou sede do licitante;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com a Fazenda Municipal do domicílio ou sede do licitante;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relativa ao Fundo de Garantia por Tempo de Serviço (FGTS); </w:t>
      </w:r>
    </w:p>
    <w:p w:rsidR="00AE02A5" w:rsidRDefault="00AE02A5" w:rsidP="008A68BD">
      <w:pPr>
        <w:pStyle w:val="PargrafodaLista"/>
        <w:numPr>
          <w:ilvl w:val="2"/>
          <w:numId w:val="1"/>
        </w:numPr>
        <w:rPr>
          <w:lang w:val="pt-BR" w:eastAsia="pt-BR"/>
        </w:rPr>
      </w:pPr>
      <w:r>
        <w:rPr>
          <w:lang w:val="pt-BR" w:eastAsia="pt-BR"/>
        </w:rPr>
        <w:t>P</w:t>
      </w:r>
      <w:r w:rsidR="0079420E" w:rsidRPr="00AE02A5">
        <w:rPr>
          <w:lang w:val="pt-BR" w:eastAsia="pt-BR"/>
        </w:rPr>
        <w:t xml:space="preserve">rova de regularidade perante a Justiça do Trabalho (CNDT); </w:t>
      </w:r>
    </w:p>
    <w:p w:rsidR="0079420E" w:rsidRPr="00AE02A5" w:rsidRDefault="00AE02A5" w:rsidP="008A68BD">
      <w:pPr>
        <w:pStyle w:val="PargrafodaLista"/>
        <w:numPr>
          <w:ilvl w:val="2"/>
          <w:numId w:val="1"/>
        </w:numPr>
        <w:rPr>
          <w:lang w:val="pt-BR" w:eastAsia="pt-BR"/>
        </w:rPr>
      </w:pPr>
      <w:r w:rsidRPr="00AE02A5">
        <w:rPr>
          <w:lang w:val="pt-BR" w:eastAsia="pt-BR"/>
        </w:rPr>
        <w:t>Certidão</w:t>
      </w:r>
      <w:r w:rsidR="0079420E" w:rsidRPr="00AE02A5">
        <w:rPr>
          <w:lang w:val="pt-BR" w:eastAsia="pt-BR"/>
        </w:rPr>
        <w:t xml:space="preserve"> negativa de falência, recuperação judicial ou extrajudicial, expedida pelo distribuidor da sede do licitante.</w:t>
      </w:r>
    </w:p>
    <w:p w:rsidR="0079420E" w:rsidRPr="00AE02A5" w:rsidRDefault="0079420E" w:rsidP="008A68BD">
      <w:pPr>
        <w:pStyle w:val="PargrafodaLista"/>
        <w:numPr>
          <w:ilvl w:val="1"/>
          <w:numId w:val="1"/>
        </w:numPr>
        <w:rPr>
          <w:lang w:val="pt-BR" w:eastAsia="pt-BR"/>
        </w:rPr>
      </w:pPr>
      <w:r w:rsidRPr="00AE02A5">
        <w:rPr>
          <w:lang w:val="pt-BR" w:eastAsia="pt-BR"/>
        </w:rPr>
        <w:t>As microempresas e empresas de pequeno porte deverão apresentar toda a documentação exigida para efeito de comprovação de regularidade fiscal e trabalhista, mesmo que esta apresente alguma restrição, sendo assegurado o prazo de 5 (cinco) dias úteis para a regularização da documentação, nos termos do art. 43, § 1º, da Lei Complementar nº 123/2006.</w:t>
      </w:r>
    </w:p>
    <w:p w:rsidR="00AE02A5" w:rsidRDefault="0079420E" w:rsidP="008A68BD">
      <w:pPr>
        <w:pStyle w:val="PargrafodaLista"/>
        <w:numPr>
          <w:ilvl w:val="1"/>
          <w:numId w:val="1"/>
        </w:numPr>
        <w:rPr>
          <w:lang w:val="pt-BR" w:eastAsia="pt-BR"/>
        </w:rPr>
      </w:pPr>
      <w:r w:rsidRPr="00AE02A5">
        <w:rPr>
          <w:lang w:val="pt-BR" w:eastAsia="pt-BR"/>
        </w:rPr>
        <w:t xml:space="preserve">Qualificação Técnica (art. 67 da Lei nº 14.133/2021): </w:t>
      </w:r>
    </w:p>
    <w:p w:rsidR="000F4958" w:rsidRPr="000F4958" w:rsidRDefault="000F4958" w:rsidP="000F4958">
      <w:pPr>
        <w:pStyle w:val="PargrafodaLista"/>
        <w:numPr>
          <w:ilvl w:val="2"/>
          <w:numId w:val="1"/>
        </w:numPr>
        <w:rPr>
          <w:lang w:val="pt-BR" w:eastAsia="pt-BR"/>
        </w:rPr>
      </w:pPr>
      <w:r w:rsidRPr="000F4958">
        <w:rPr>
          <w:lang w:val="pt-BR" w:eastAsia="pt-BR"/>
        </w:rPr>
        <w:t>Prova de inscrição ou registro da empresa licitante junto ao Conselho Regional de Engenharia e Agronomia (CREA) ou Conselho de Arquitetura e Urbanismo (CAU), em plena validade;</w:t>
      </w:r>
    </w:p>
    <w:p w:rsidR="000F4958" w:rsidRPr="000F4958" w:rsidRDefault="000F4958" w:rsidP="000F4958">
      <w:pPr>
        <w:pStyle w:val="PargrafodaLista"/>
        <w:numPr>
          <w:ilvl w:val="2"/>
          <w:numId w:val="1"/>
        </w:numPr>
        <w:rPr>
          <w:lang w:val="pt-BR" w:eastAsia="pt-BR"/>
        </w:rPr>
      </w:pPr>
      <w:r w:rsidRPr="000F4958">
        <w:rPr>
          <w:lang w:val="pt-BR" w:eastAsia="pt-BR"/>
        </w:rPr>
        <w:t>Apresentação de um ou mais responsáveis técnicos devidamente habilitados, detentores de registro profissional no CREA ou CAU, que farão parte da equipe técnica executora da obra;</w:t>
      </w:r>
    </w:p>
    <w:p w:rsidR="000F4958" w:rsidRPr="000F4958" w:rsidRDefault="000F4958" w:rsidP="000F4958">
      <w:pPr>
        <w:pStyle w:val="PargrafodaLista"/>
        <w:numPr>
          <w:ilvl w:val="2"/>
          <w:numId w:val="1"/>
        </w:numPr>
        <w:rPr>
          <w:lang w:val="pt-BR" w:eastAsia="pt-BR"/>
        </w:rPr>
      </w:pPr>
      <w:r w:rsidRPr="000F4958">
        <w:rPr>
          <w:lang w:val="pt-BR" w:eastAsia="pt-BR"/>
        </w:rPr>
        <w:lastRenderedPageBreak/>
        <w:t>Comprovação de aptidão para desempenho de atividade pertinente e compatível com o objeto por meio da apresentação de pelo menos 1 (um) atestado de capacidade técnica fornecido por pessoa jurídica de direito público ou privado, acompanhado da respectiva Certidão de Acervo Técnico (CAT/RRT) emitida pelo conselho profissional competente, que comprove a execução de serviços de engenharia/obras compatíveis em características com as parcelas de maior relevância do objeto (tais como lastro de concreto/radier, piso modular esportivo de polipropileno e revestimento/alvenaria de arquibancadas);</w:t>
      </w:r>
    </w:p>
    <w:p w:rsidR="000F4958" w:rsidRPr="000F4958" w:rsidRDefault="000F4958" w:rsidP="000F4958">
      <w:pPr>
        <w:pStyle w:val="PargrafodaLista"/>
        <w:numPr>
          <w:ilvl w:val="2"/>
          <w:numId w:val="1"/>
        </w:numPr>
        <w:rPr>
          <w:lang w:val="pt-BR" w:eastAsia="pt-BR"/>
        </w:rPr>
      </w:pPr>
      <w:r w:rsidRPr="000F4958">
        <w:rPr>
          <w:lang w:val="pt-BR" w:eastAsia="pt-BR"/>
        </w:rPr>
        <w:t>Declaração formal de cumprimento das Normas Regulamentadoras (NRs) de segurança do trabalho aplicáveis à construção civil e de que fornecerá materiais de primeira qualidade que atendam rigorosamente às normas técnicas da ABNT vigentes.</w:t>
      </w:r>
    </w:p>
    <w:p w:rsidR="00AE02A5" w:rsidRDefault="0079420E" w:rsidP="008A68BD">
      <w:pPr>
        <w:pStyle w:val="PargrafodaLista"/>
        <w:numPr>
          <w:ilvl w:val="1"/>
          <w:numId w:val="1"/>
        </w:numPr>
        <w:rPr>
          <w:lang w:val="pt-BR" w:eastAsia="pt-BR"/>
        </w:rPr>
      </w:pPr>
      <w:r w:rsidRPr="00AE02A5">
        <w:rPr>
          <w:lang w:val="pt-BR" w:eastAsia="pt-BR"/>
        </w:rPr>
        <w:t xml:space="preserve">Qualificação Econômico-Financeira (art. 69 da Lei nº 14.133/2021): </w:t>
      </w:r>
    </w:p>
    <w:p w:rsidR="00AE02A5" w:rsidRDefault="00AE02A5" w:rsidP="008A68BD">
      <w:pPr>
        <w:pStyle w:val="PargrafodaLista"/>
        <w:numPr>
          <w:ilvl w:val="2"/>
          <w:numId w:val="1"/>
        </w:numPr>
        <w:rPr>
          <w:lang w:val="pt-BR" w:eastAsia="pt-BR"/>
        </w:rPr>
      </w:pPr>
      <w:r w:rsidRPr="00AE02A5">
        <w:rPr>
          <w:lang w:val="pt-BR" w:eastAsia="pt-BR"/>
        </w:rPr>
        <w:t>Balanço</w:t>
      </w:r>
      <w:r w:rsidR="0079420E" w:rsidRPr="00AE02A5">
        <w:rPr>
          <w:lang w:val="pt-BR" w:eastAsia="pt-BR"/>
        </w:rPr>
        <w:t xml:space="preserve"> patrimonial e demonstrações contábeis dos 2 (últimos) exercícios sociais, que comprovem a boa situação financeira da empresa; </w:t>
      </w:r>
    </w:p>
    <w:p w:rsidR="0079420E" w:rsidRPr="00AE02A5" w:rsidRDefault="00AE02A5" w:rsidP="008A68BD">
      <w:pPr>
        <w:pStyle w:val="PargrafodaLista"/>
        <w:numPr>
          <w:ilvl w:val="2"/>
          <w:numId w:val="1"/>
        </w:numPr>
        <w:rPr>
          <w:lang w:val="pt-BR" w:eastAsia="pt-BR"/>
        </w:rPr>
      </w:pPr>
      <w:r w:rsidRPr="00AE02A5">
        <w:rPr>
          <w:lang w:val="pt-BR" w:eastAsia="pt-BR"/>
        </w:rPr>
        <w:t>Certidão</w:t>
      </w:r>
      <w:r w:rsidR="0079420E" w:rsidRPr="00AE02A5">
        <w:rPr>
          <w:lang w:val="pt-BR" w:eastAsia="pt-BR"/>
        </w:rPr>
        <w:t xml:space="preserve"> negativa de falência, recuperação judicial ou extrajudicial, expedida pelo distribuidor da sede do licitante.</w:t>
      </w:r>
    </w:p>
    <w:p w:rsidR="0079420E" w:rsidRPr="00AE02A5" w:rsidRDefault="0079420E" w:rsidP="008A68BD">
      <w:pPr>
        <w:pStyle w:val="PargrafodaLista"/>
        <w:numPr>
          <w:ilvl w:val="1"/>
          <w:numId w:val="1"/>
        </w:numPr>
        <w:rPr>
          <w:lang w:val="pt-BR" w:eastAsia="pt-BR"/>
        </w:rPr>
      </w:pPr>
      <w:r w:rsidRPr="00AE02A5">
        <w:rPr>
          <w:lang w:val="pt-BR" w:eastAsia="pt-BR"/>
        </w:rPr>
        <w:t>A documentação de habilitação poderá ser substituída por registro cadastral emitido por órgão ou entidade pública, desde que previsto neste Edital e que o registro tenha sido feito em obediência ao disposto na Lei nº 14.133/2021.</w:t>
      </w:r>
    </w:p>
    <w:p w:rsidR="0079420E" w:rsidRDefault="0079420E" w:rsidP="008A68BD">
      <w:pPr>
        <w:pStyle w:val="PargrafodaLista"/>
        <w:numPr>
          <w:ilvl w:val="1"/>
          <w:numId w:val="1"/>
        </w:numPr>
        <w:rPr>
          <w:lang w:val="pt-BR" w:eastAsia="pt-BR"/>
        </w:rPr>
      </w:pPr>
      <w:r w:rsidRPr="00AE02A5">
        <w:rPr>
          <w:lang w:val="pt-BR" w:eastAsia="pt-BR"/>
        </w:rPr>
        <w:t>Após a entrega dos documentos para habilitação, não será permitida a substituição ou a apresentação de novos documentos, salvo em sede de divisão de diligência, nos termos do art. 64 da Lei nº 14.133/2021.</w:t>
      </w:r>
    </w:p>
    <w:p w:rsidR="008E7497" w:rsidRDefault="008E7497" w:rsidP="008A68BD">
      <w:pPr>
        <w:pStyle w:val="Ttulo1"/>
        <w:numPr>
          <w:ilvl w:val="0"/>
          <w:numId w:val="1"/>
        </w:numPr>
        <w:rPr>
          <w:lang w:val="pt-BR" w:eastAsia="pt-BR"/>
        </w:rPr>
      </w:pPr>
      <w:r w:rsidRPr="008E7497">
        <w:rPr>
          <w:lang w:val="pt-BR" w:eastAsia="pt-BR"/>
        </w:rPr>
        <w:t>CLÁUSULA 7ª – DOS RECURSOS ADMINISTRATIVOS</w:t>
      </w:r>
    </w:p>
    <w:p w:rsidR="008E7497" w:rsidRPr="008E7497" w:rsidRDefault="008E7497" w:rsidP="008A68BD">
      <w:pPr>
        <w:pStyle w:val="PargrafodaLista"/>
        <w:numPr>
          <w:ilvl w:val="1"/>
          <w:numId w:val="1"/>
        </w:numPr>
        <w:rPr>
          <w:lang w:val="pt-BR" w:eastAsia="pt-BR"/>
        </w:rPr>
      </w:pPr>
      <w:r w:rsidRPr="008E7497">
        <w:rPr>
          <w:lang w:val="pt-BR" w:eastAsia="pt-BR"/>
        </w:rPr>
        <w:t>Declarado o vencedor, qualquer licitante poderá manifestar, de forma motivada, a intenção de recorrer, sob pena de preclusão, nos termos do art. 165 da Lei nº 14.133/2021.</w:t>
      </w:r>
    </w:p>
    <w:p w:rsidR="008E7497" w:rsidRPr="008E7497" w:rsidRDefault="008E7497" w:rsidP="008A68BD">
      <w:pPr>
        <w:pStyle w:val="PargrafodaLista"/>
        <w:numPr>
          <w:ilvl w:val="1"/>
          <w:numId w:val="1"/>
        </w:numPr>
        <w:rPr>
          <w:lang w:val="pt-BR" w:eastAsia="pt-BR"/>
        </w:rPr>
      </w:pPr>
      <w:r w:rsidRPr="008E7497">
        <w:rPr>
          <w:lang w:val="pt-BR" w:eastAsia="pt-BR"/>
        </w:rPr>
        <w:t>O prazo para apresentação das razões recursais é de 3 (três) dias úteis, contados da data de intimação ou de lavratura da ata.</w:t>
      </w:r>
    </w:p>
    <w:p w:rsidR="008E7497" w:rsidRPr="008E7497" w:rsidRDefault="008E7497" w:rsidP="008A68BD">
      <w:pPr>
        <w:pStyle w:val="PargrafodaLista"/>
        <w:numPr>
          <w:ilvl w:val="1"/>
          <w:numId w:val="1"/>
        </w:numPr>
        <w:rPr>
          <w:lang w:val="pt-BR" w:eastAsia="pt-BR"/>
        </w:rPr>
      </w:pPr>
      <w:r w:rsidRPr="008E7497">
        <w:rPr>
          <w:lang w:val="pt-BR" w:eastAsia="pt-BR"/>
        </w:rPr>
        <w:lastRenderedPageBreak/>
        <w:t>Os demais licitantes ficarão intimados para, querendo, apresentar contrarrazões no prazo de 3 (três) dias úteis, contados do término do prazo do recorrente.</w:t>
      </w:r>
    </w:p>
    <w:p w:rsidR="008E7497" w:rsidRDefault="008E7497" w:rsidP="008A68BD">
      <w:pPr>
        <w:pStyle w:val="PargrafodaLista"/>
        <w:numPr>
          <w:ilvl w:val="1"/>
          <w:numId w:val="1"/>
        </w:numPr>
        <w:rPr>
          <w:lang w:val="pt-BR" w:eastAsia="pt-BR"/>
        </w:rPr>
      </w:pPr>
      <w:r w:rsidRPr="008E7497">
        <w:rPr>
          <w:lang w:val="pt-BR" w:eastAsia="pt-BR"/>
        </w:rPr>
        <w:t>O recurso será dirigido ao (a) Agente de Contratação/Pregoeiro (a), que, se não reconsiderar a decisão em 3 (três) dias úteis, encaminhará o recurso à autoridade competente, na forma do art. 5º, XII, do Decreto Municipal nº 313/2024.</w:t>
      </w:r>
    </w:p>
    <w:p w:rsidR="008E7497" w:rsidRDefault="008E7497" w:rsidP="008A68BD">
      <w:pPr>
        <w:pStyle w:val="Ttulo1"/>
        <w:numPr>
          <w:ilvl w:val="0"/>
          <w:numId w:val="1"/>
        </w:numPr>
        <w:rPr>
          <w:lang w:val="pt-BR" w:eastAsia="pt-BR"/>
        </w:rPr>
      </w:pPr>
      <w:r w:rsidRPr="008E7497">
        <w:rPr>
          <w:lang w:val="pt-BR" w:eastAsia="pt-BR"/>
        </w:rPr>
        <w:t>CLÁUSULA 8ª – DA ADJUDICAÇÃO E DA HOMOLOGAÇÃO</w:t>
      </w:r>
    </w:p>
    <w:p w:rsidR="00A62527" w:rsidRPr="00A62527" w:rsidRDefault="00A62527" w:rsidP="008A68BD">
      <w:pPr>
        <w:pStyle w:val="PargrafodaLista"/>
        <w:numPr>
          <w:ilvl w:val="1"/>
          <w:numId w:val="1"/>
        </w:numPr>
        <w:rPr>
          <w:lang w:val="pt-BR" w:eastAsia="pt-BR"/>
        </w:rPr>
      </w:pPr>
      <w:r w:rsidRPr="00A62527">
        <w:rPr>
          <w:lang w:val="pt-BR" w:eastAsia="pt-BR"/>
        </w:rPr>
        <w:t>Decididos os recursos e constatada a regularidade dos atos praticados, a autoridade competente adjudicará o objeto e homologará o procedimento licitatório, preferencialmente em ato único, nos termos do art. 82, IV, do Decreto Municipal nº 313/2024.</w:t>
      </w:r>
    </w:p>
    <w:p w:rsidR="00A62527" w:rsidRDefault="00A62527" w:rsidP="008A68BD">
      <w:pPr>
        <w:pStyle w:val="PargrafodaLista"/>
        <w:numPr>
          <w:ilvl w:val="1"/>
          <w:numId w:val="1"/>
        </w:numPr>
        <w:rPr>
          <w:lang w:val="pt-BR" w:eastAsia="pt-BR"/>
        </w:rPr>
      </w:pPr>
      <w:r w:rsidRPr="00A62527">
        <w:rPr>
          <w:lang w:val="pt-BR" w:eastAsia="pt-BR"/>
        </w:rPr>
        <w:t>São competentes para homologar o julgamento e adjudicar o objeto ao licitante vencedor o Prefeito Municipal e o Presidente da Fundação Municipal de Saúde de Paulo Frontin, conforme o caso, permitida a delegação, na forma do art. 8º do Decreto Municipal nº 313/2024.</w:t>
      </w:r>
    </w:p>
    <w:p w:rsidR="00A62527" w:rsidRDefault="00A62527" w:rsidP="008A68BD">
      <w:pPr>
        <w:pStyle w:val="Ttulo1"/>
        <w:numPr>
          <w:ilvl w:val="0"/>
          <w:numId w:val="1"/>
        </w:numPr>
        <w:rPr>
          <w:lang w:val="pt-BR" w:eastAsia="pt-BR"/>
        </w:rPr>
      </w:pPr>
      <w:r w:rsidRPr="00A62527">
        <w:rPr>
          <w:lang w:val="pt-BR" w:eastAsia="pt-BR"/>
        </w:rPr>
        <w:t>CLÁUSULA 9ª – DO TERMO DE CONTRATO OU INSTRUMENTO EQUIVALENTE</w:t>
      </w:r>
    </w:p>
    <w:p w:rsidR="00A62527" w:rsidRPr="00A62527" w:rsidRDefault="00A62527" w:rsidP="008A68BD">
      <w:pPr>
        <w:pStyle w:val="PargrafodaLista"/>
        <w:numPr>
          <w:ilvl w:val="1"/>
          <w:numId w:val="1"/>
        </w:numPr>
        <w:rPr>
          <w:lang w:val="pt-BR" w:eastAsia="pt-BR"/>
        </w:rPr>
      </w:pPr>
      <w:r w:rsidRPr="00A62527">
        <w:rPr>
          <w:lang w:val="pt-BR" w:eastAsia="pt-BR"/>
        </w:rPr>
        <w:t>Após a homologação, o adjudicatário será convocado para assinar o contrato ou instrumento equivalente, no prazo de 5 (cinco) dias úteis, podendo ser prorrogado uma vez por igual período, a critério da Administração.</w:t>
      </w:r>
    </w:p>
    <w:p w:rsidR="00A62527" w:rsidRPr="00A62527" w:rsidRDefault="00A62527" w:rsidP="008A68BD">
      <w:pPr>
        <w:pStyle w:val="PargrafodaLista"/>
        <w:numPr>
          <w:ilvl w:val="1"/>
          <w:numId w:val="1"/>
        </w:numPr>
        <w:rPr>
          <w:lang w:val="pt-BR" w:eastAsia="pt-BR"/>
        </w:rPr>
      </w:pPr>
      <w:r w:rsidRPr="00A62527">
        <w:rPr>
          <w:lang w:val="pt-BR" w:eastAsia="pt-BR"/>
        </w:rPr>
        <w:t>O contrato terá vigência de 12 (doze) meses, contados a partir de sua assinatura, com caráter contínuo, podendo ser prorrogado sucessivamente, respeitada a vigência máxima decenal, desde que atestadas as vantagens econômicas das condições e dos preços nos termos do art. 107 da Lei nº 14.133/2021.</w:t>
      </w:r>
    </w:p>
    <w:p w:rsidR="00A62527" w:rsidRPr="00A62527" w:rsidRDefault="00A62527" w:rsidP="008A68BD">
      <w:pPr>
        <w:pStyle w:val="PargrafodaLista"/>
        <w:numPr>
          <w:ilvl w:val="1"/>
          <w:numId w:val="1"/>
        </w:numPr>
        <w:rPr>
          <w:lang w:val="pt-BR" w:eastAsia="pt-BR"/>
        </w:rPr>
      </w:pPr>
      <w:r w:rsidRPr="00A62527">
        <w:rPr>
          <w:lang w:val="pt-BR" w:eastAsia="pt-BR"/>
        </w:rPr>
        <w:t>Previamente à celebração do contrato, a Administração verificará o cumprimento das condições de habilitação exigidas no Edital.</w:t>
      </w:r>
    </w:p>
    <w:p w:rsidR="00A62527" w:rsidRPr="00A62527" w:rsidRDefault="00A62527" w:rsidP="008A68BD">
      <w:pPr>
        <w:pStyle w:val="PargrafodaLista"/>
        <w:numPr>
          <w:ilvl w:val="1"/>
          <w:numId w:val="1"/>
        </w:numPr>
        <w:rPr>
          <w:lang w:val="pt-BR" w:eastAsia="pt-BR"/>
        </w:rPr>
      </w:pPr>
      <w:r w:rsidRPr="00A62527">
        <w:rPr>
          <w:lang w:val="pt-BR" w:eastAsia="pt-BR"/>
        </w:rPr>
        <w:t>Quando o adjudicatário, convocado dentro do prazo de validade de sua proposta, não celebrar o contrato, serão convocados os demais licitantes classificados, observada a ordem de classificação e os requisitos de habilitação.</w:t>
      </w:r>
    </w:p>
    <w:p w:rsidR="00A62527" w:rsidRDefault="00A62527" w:rsidP="008A68BD">
      <w:pPr>
        <w:pStyle w:val="PargrafodaLista"/>
        <w:numPr>
          <w:ilvl w:val="1"/>
          <w:numId w:val="1"/>
        </w:numPr>
        <w:rPr>
          <w:lang w:val="pt-BR" w:eastAsia="pt-BR"/>
        </w:rPr>
      </w:pPr>
      <w:r w:rsidRPr="00A62527">
        <w:rPr>
          <w:lang w:val="pt-BR" w:eastAsia="pt-BR"/>
        </w:rPr>
        <w:lastRenderedPageBreak/>
        <w:t>O contrato e seus aditamentos serão divulgados no PNCP e no sítio eletrônico oficial do Município de Paulo Frontin, nos prazos definidos no art. 123 do Decreto Municipal nº 313/2024.</w:t>
      </w:r>
    </w:p>
    <w:p w:rsidR="00A62527" w:rsidRDefault="00A62527" w:rsidP="008A68BD">
      <w:pPr>
        <w:pStyle w:val="Ttulo1"/>
        <w:numPr>
          <w:ilvl w:val="0"/>
          <w:numId w:val="1"/>
        </w:numPr>
        <w:rPr>
          <w:lang w:val="pt-BR" w:eastAsia="pt-BR"/>
        </w:rPr>
      </w:pPr>
      <w:r w:rsidRPr="00A62527">
        <w:rPr>
          <w:lang w:val="pt-BR" w:eastAsia="pt-BR"/>
        </w:rPr>
        <w:t>CLÁUSULA 10ª – DA GESTÃO E FISCALIZAÇÃO DO CONTRATO</w:t>
      </w:r>
    </w:p>
    <w:p w:rsidR="00A62527" w:rsidRPr="00A62527" w:rsidRDefault="00A62527" w:rsidP="008A68BD">
      <w:pPr>
        <w:pStyle w:val="PargrafodaLista"/>
        <w:numPr>
          <w:ilvl w:val="1"/>
          <w:numId w:val="1"/>
        </w:numPr>
        <w:rPr>
          <w:lang w:val="pt-BR" w:eastAsia="pt-BR"/>
        </w:rPr>
      </w:pPr>
      <w:r w:rsidRPr="00A62527">
        <w:rPr>
          <w:lang w:val="pt-BR" w:eastAsia="pt-BR"/>
        </w:rPr>
        <w:t>A gestão do contrato será realizada por servidor designado pela autoridade competente, nos termos dos arts. 12 e 13 do Decreto Municipal nº 313/2024.</w:t>
      </w:r>
    </w:p>
    <w:p w:rsidR="00A62527" w:rsidRPr="00A62527" w:rsidRDefault="00A62527" w:rsidP="008A68BD">
      <w:pPr>
        <w:pStyle w:val="PargrafodaLista"/>
        <w:numPr>
          <w:ilvl w:val="1"/>
          <w:numId w:val="1"/>
        </w:numPr>
        <w:rPr>
          <w:lang w:val="pt-BR" w:eastAsia="pt-BR"/>
        </w:rPr>
      </w:pPr>
      <w:r w:rsidRPr="00A62527">
        <w:rPr>
          <w:lang w:val="pt-BR" w:eastAsia="pt-BR"/>
        </w:rPr>
        <w:t>O fiscal do contrato anotará em registro próprio todas as ocorrências relacionadas à execução e determinará o que for necessário à regularização de falhas ou defeitos, nos termos do art. 13, § 1º, do Decreto Municipal nº 313/2024.</w:t>
      </w:r>
    </w:p>
    <w:p w:rsidR="00A62527" w:rsidRDefault="00A62527" w:rsidP="008A68BD">
      <w:pPr>
        <w:pStyle w:val="PargrafodaLista"/>
        <w:numPr>
          <w:ilvl w:val="1"/>
          <w:numId w:val="1"/>
        </w:numPr>
        <w:rPr>
          <w:lang w:val="pt-BR" w:eastAsia="pt-BR"/>
        </w:rPr>
      </w:pPr>
      <w:r w:rsidRPr="00A62527">
        <w:rPr>
          <w:lang w:val="pt-BR" w:eastAsia="pt-BR"/>
        </w:rPr>
        <w:t>O contratado deverá manter preposto para representá-lo perante a Administração durante todo o período de execução do contrato.</w:t>
      </w:r>
    </w:p>
    <w:p w:rsidR="00A62527" w:rsidRDefault="00A62527" w:rsidP="008A68BD">
      <w:pPr>
        <w:pStyle w:val="Ttulo1"/>
        <w:numPr>
          <w:ilvl w:val="0"/>
          <w:numId w:val="1"/>
        </w:numPr>
        <w:rPr>
          <w:lang w:val="pt-BR" w:eastAsia="pt-BR"/>
        </w:rPr>
      </w:pPr>
      <w:r w:rsidRPr="00A62527">
        <w:rPr>
          <w:lang w:val="pt-BR" w:eastAsia="pt-BR"/>
        </w:rPr>
        <w:t>CLÁUSULA 11ª – DO PAGAMENTO</w:t>
      </w:r>
    </w:p>
    <w:p w:rsidR="00C25A24" w:rsidRPr="00C25A24" w:rsidRDefault="00A62527" w:rsidP="00C25A24">
      <w:pPr>
        <w:pStyle w:val="PargrafodaLista"/>
        <w:numPr>
          <w:ilvl w:val="1"/>
          <w:numId w:val="1"/>
        </w:numPr>
        <w:rPr>
          <w:lang w:val="pt-BR" w:eastAsia="pt-BR"/>
        </w:rPr>
      </w:pPr>
      <w:r w:rsidRPr="00A62527">
        <w:rPr>
          <w:lang w:val="pt-BR" w:eastAsia="pt-BR"/>
        </w:rPr>
        <w:t xml:space="preserve">O </w:t>
      </w:r>
      <w:r w:rsidR="00C25A24" w:rsidRPr="00C25A24">
        <w:rPr>
          <w:lang w:val="pt-BR" w:eastAsia="pt-BR"/>
        </w:rPr>
        <w:t>pagamento será realizado no prazo máximo de 30 (trinta) dias, contados a partir do atesto do fiscal do contrato na respectiva Nota Fiscal, após a realização da medição mensal de execução dos serviços, observando as etapas cumpridas do cronograma físico-financeiro e deduzidas eventuais glosas, conforme o art. 33, parágrafo único do Decreto Municipal nº 313/2024.</w:t>
      </w:r>
    </w:p>
    <w:p w:rsidR="00C25A24" w:rsidRPr="00C25A24" w:rsidRDefault="00C25A24" w:rsidP="00C25A24">
      <w:pPr>
        <w:pStyle w:val="PargrafodaLista"/>
        <w:numPr>
          <w:ilvl w:val="1"/>
          <w:numId w:val="1"/>
        </w:numPr>
        <w:rPr>
          <w:lang w:val="pt-BR" w:eastAsia="pt-BR"/>
        </w:rPr>
      </w:pPr>
      <w:r w:rsidRPr="00C25A24">
        <w:rPr>
          <w:lang w:val="pt-BR" w:eastAsia="pt-BR"/>
        </w:rPr>
        <w:t>O pagamento será efetuado mediante crédito em conta corrente indicada pelo contratado, observada a ordem cronológica de pagamento do Município.</w:t>
      </w:r>
    </w:p>
    <w:p w:rsidR="00C25A24" w:rsidRPr="00C25A24" w:rsidRDefault="00C25A24" w:rsidP="00C25A24">
      <w:pPr>
        <w:pStyle w:val="PargrafodaLista"/>
        <w:numPr>
          <w:ilvl w:val="1"/>
          <w:numId w:val="1"/>
        </w:numPr>
        <w:rPr>
          <w:lang w:val="pt-BR" w:eastAsia="pt-BR"/>
        </w:rPr>
      </w:pPr>
      <w:r w:rsidRPr="00C25A24">
        <w:rPr>
          <w:lang w:val="pt-BR" w:eastAsia="pt-BR"/>
        </w:rPr>
        <w:t>Havendo erro na apresentação da nota fiscal ou dos documentos pertinentes à contratação, ou circunstância que impeça a liquidação da despesa, o pagamento ficará sobrestado até que o contratado providencie as medidas saneadoras.</w:t>
      </w:r>
    </w:p>
    <w:p w:rsidR="00513A1C" w:rsidRDefault="00513A1C" w:rsidP="008A68BD">
      <w:pPr>
        <w:pStyle w:val="Ttulo1"/>
        <w:numPr>
          <w:ilvl w:val="0"/>
          <w:numId w:val="1"/>
        </w:numPr>
        <w:rPr>
          <w:lang w:val="pt-BR" w:eastAsia="pt-BR"/>
        </w:rPr>
      </w:pPr>
      <w:r w:rsidRPr="00513A1C">
        <w:rPr>
          <w:lang w:val="pt-BR" w:eastAsia="pt-BR"/>
        </w:rPr>
        <w:t>CLÁUSULA 12ª – DO REAJUSTAMENTO E DA REVISÃO</w:t>
      </w:r>
    </w:p>
    <w:p w:rsidR="00C25A24" w:rsidRPr="00C25A24" w:rsidRDefault="00C25A24" w:rsidP="00C25A24">
      <w:pPr>
        <w:pStyle w:val="PargrafodaLista"/>
        <w:numPr>
          <w:ilvl w:val="1"/>
          <w:numId w:val="1"/>
        </w:numPr>
        <w:rPr>
          <w:lang w:val="pt-BR" w:eastAsia="pt-BR"/>
        </w:rPr>
      </w:pPr>
      <w:r w:rsidRPr="00C25A24">
        <w:rPr>
          <w:lang w:val="pt-BR" w:eastAsia="pt-BR"/>
        </w:rPr>
        <w:t xml:space="preserve">Os preços contratados são fixos e irreajustáveis, salvo se a vigência do contrato ultrapassar o período de 1 (um) ano, hipótese em que serão reajustados anualmente com base na variação do IPCA (Índice Nacional de Preços ao Consumidor Amplo) ou índice setorial da construção civil aplicável (INCC), tendo como data-base a data do orçamento </w:t>
      </w:r>
      <w:r w:rsidRPr="00C25A24">
        <w:rPr>
          <w:lang w:val="pt-BR" w:eastAsia="pt-BR"/>
        </w:rPr>
        <w:lastRenderedPageBreak/>
        <w:t>estimado do Edital, na forma do art. 25, § 7º da Lei nº 14.133/2021.</w:t>
      </w:r>
    </w:p>
    <w:p w:rsidR="00C25A24" w:rsidRPr="00C25A24" w:rsidRDefault="00C25A24" w:rsidP="00C25A24">
      <w:pPr>
        <w:pStyle w:val="PargrafodaLista"/>
        <w:numPr>
          <w:ilvl w:val="1"/>
          <w:numId w:val="1"/>
        </w:numPr>
        <w:rPr>
          <w:lang w:val="pt-BR" w:eastAsia="pt-BR"/>
        </w:rPr>
      </w:pPr>
      <w:r w:rsidRPr="00C25A24">
        <w:rPr>
          <w:lang w:val="pt-BR" w:eastAsia="pt-BR"/>
        </w:rPr>
        <w:t>A revisão do preço poderá ocorrer para restabelecer o equilíbrio econômico-financeiro do contrato na ocorrência de fatos imprevisíveis ou de efeitos incalculáveis, nos termos do art. 124 da Lei nº 14.133/2021.</w:t>
      </w:r>
    </w:p>
    <w:p w:rsidR="00513A1C" w:rsidRDefault="00513A1C" w:rsidP="008A68BD">
      <w:pPr>
        <w:pStyle w:val="Ttulo1"/>
        <w:numPr>
          <w:ilvl w:val="0"/>
          <w:numId w:val="1"/>
        </w:numPr>
        <w:rPr>
          <w:lang w:val="pt-BR" w:eastAsia="pt-BR"/>
        </w:rPr>
      </w:pPr>
      <w:r w:rsidRPr="00513A1C">
        <w:rPr>
          <w:lang w:val="pt-BR" w:eastAsia="pt-BR"/>
        </w:rPr>
        <w:t>CLÁUSULA 13ª – DAS OBRIGAÇÕES DA CONTRATANTE E DA CONTRATADA</w:t>
      </w:r>
    </w:p>
    <w:p w:rsidR="00513A1C" w:rsidRDefault="00513A1C" w:rsidP="008A68BD">
      <w:pPr>
        <w:pStyle w:val="PargrafodaLista"/>
        <w:numPr>
          <w:ilvl w:val="1"/>
          <w:numId w:val="1"/>
        </w:numPr>
        <w:rPr>
          <w:lang w:val="pt-BR" w:eastAsia="pt-BR"/>
        </w:rPr>
      </w:pPr>
      <w:r w:rsidRPr="00513A1C">
        <w:rPr>
          <w:lang w:val="pt-BR" w:eastAsia="pt-BR"/>
        </w:rPr>
        <w:t xml:space="preserve">Obrigações da Contratante: </w:t>
      </w:r>
    </w:p>
    <w:p w:rsidR="00513A1C" w:rsidRDefault="00513A1C" w:rsidP="008A68BD">
      <w:pPr>
        <w:pStyle w:val="PargrafodaLista"/>
        <w:numPr>
          <w:ilvl w:val="2"/>
          <w:numId w:val="1"/>
        </w:numPr>
        <w:rPr>
          <w:lang w:val="pt-BR" w:eastAsia="pt-BR"/>
        </w:rPr>
      </w:pPr>
      <w:r>
        <w:rPr>
          <w:lang w:val="pt-BR" w:eastAsia="pt-BR"/>
        </w:rPr>
        <w:t>A</w:t>
      </w:r>
      <w:r w:rsidRPr="00513A1C">
        <w:rPr>
          <w:lang w:val="pt-BR" w:eastAsia="pt-BR"/>
        </w:rPr>
        <w:t xml:space="preserve">companhar e fiscalizar a execução contratual, por intermédio do gestor e fiscal designados; </w:t>
      </w:r>
    </w:p>
    <w:p w:rsidR="00513A1C" w:rsidRDefault="00513A1C" w:rsidP="008A68BD">
      <w:pPr>
        <w:pStyle w:val="PargrafodaLista"/>
        <w:numPr>
          <w:ilvl w:val="2"/>
          <w:numId w:val="1"/>
        </w:numPr>
        <w:rPr>
          <w:lang w:val="pt-BR" w:eastAsia="pt-BR"/>
        </w:rPr>
      </w:pPr>
      <w:r>
        <w:rPr>
          <w:lang w:val="pt-BR" w:eastAsia="pt-BR"/>
        </w:rPr>
        <w:t>E</w:t>
      </w:r>
      <w:r w:rsidRPr="00513A1C">
        <w:rPr>
          <w:lang w:val="pt-BR" w:eastAsia="pt-BR"/>
        </w:rPr>
        <w:t xml:space="preserve">fetuar os pagamentos nas condições e prazos pactuados; </w:t>
      </w:r>
    </w:p>
    <w:p w:rsidR="00513A1C" w:rsidRDefault="00513A1C" w:rsidP="008A68BD">
      <w:pPr>
        <w:pStyle w:val="PargrafodaLista"/>
        <w:numPr>
          <w:ilvl w:val="2"/>
          <w:numId w:val="1"/>
        </w:numPr>
        <w:rPr>
          <w:lang w:val="pt-BR" w:eastAsia="pt-BR"/>
        </w:rPr>
      </w:pPr>
      <w:r w:rsidRPr="00513A1C">
        <w:rPr>
          <w:lang w:val="pt-BR" w:eastAsia="pt-BR"/>
        </w:rPr>
        <w:t xml:space="preserve">Comunicar à contratada, por escrito, sobre imperícias, vícios ou irregularidades constatadas na execução; </w:t>
      </w:r>
    </w:p>
    <w:p w:rsidR="00C25A24" w:rsidRPr="00C25A24" w:rsidRDefault="00C25A24" w:rsidP="00C25A24">
      <w:pPr>
        <w:pStyle w:val="PargrafodaLista"/>
        <w:numPr>
          <w:ilvl w:val="2"/>
          <w:numId w:val="1"/>
        </w:numPr>
        <w:rPr>
          <w:lang w:val="pt-BR" w:eastAsia="pt-BR"/>
        </w:rPr>
      </w:pPr>
      <w:r w:rsidRPr="00C25A24">
        <w:rPr>
          <w:lang w:val="pt-BR" w:eastAsia="pt-BR"/>
        </w:rPr>
        <w:t>Prestar as informações e esclarecimentos necessários à execução do contrato.</w:t>
      </w:r>
    </w:p>
    <w:p w:rsidR="00513A1C" w:rsidRDefault="00513A1C" w:rsidP="008A68BD">
      <w:pPr>
        <w:pStyle w:val="PargrafodaLista"/>
        <w:numPr>
          <w:ilvl w:val="1"/>
          <w:numId w:val="1"/>
        </w:numPr>
        <w:rPr>
          <w:lang w:val="pt-BR" w:eastAsia="pt-BR"/>
        </w:rPr>
      </w:pPr>
      <w:r w:rsidRPr="00513A1C">
        <w:rPr>
          <w:lang w:val="pt-BR" w:eastAsia="pt-BR"/>
        </w:rPr>
        <w:t xml:space="preserve">Obrigações da Contratada: </w:t>
      </w:r>
    </w:p>
    <w:p w:rsidR="00C25A24" w:rsidRPr="00C25A24" w:rsidRDefault="00C25A24" w:rsidP="00C25A24">
      <w:pPr>
        <w:pStyle w:val="PargrafodaLista"/>
        <w:numPr>
          <w:ilvl w:val="2"/>
          <w:numId w:val="1"/>
        </w:numPr>
        <w:rPr>
          <w:lang w:val="pt-BR" w:eastAsia="pt-BR"/>
        </w:rPr>
      </w:pPr>
      <w:r w:rsidRPr="00C25A24">
        <w:rPr>
          <w:lang w:val="pt-BR" w:eastAsia="pt-BR"/>
        </w:rPr>
        <w:t>Executar o objeto em conformidade com as condições avençadas e com o Termo de Referência, utilizando materiais de primeira qualidade e equipe capacitada;</w:t>
      </w:r>
    </w:p>
    <w:p w:rsidR="00C25A24" w:rsidRPr="00C25A24" w:rsidRDefault="00C25A24" w:rsidP="00C25A24">
      <w:pPr>
        <w:pStyle w:val="PargrafodaLista"/>
        <w:numPr>
          <w:ilvl w:val="2"/>
          <w:numId w:val="1"/>
        </w:numPr>
        <w:rPr>
          <w:lang w:val="pt-BR" w:eastAsia="pt-BR"/>
        </w:rPr>
      </w:pPr>
      <w:r w:rsidRPr="00C25A24">
        <w:rPr>
          <w:lang w:val="pt-BR" w:eastAsia="pt-BR"/>
        </w:rPr>
        <w:t>Manter, durante toda a execução contratual, em compatibilidade com as obrigações assumidas, todas as condições exigidas para a habilitação;</w:t>
      </w:r>
    </w:p>
    <w:p w:rsidR="00C25A24" w:rsidRPr="00C25A24" w:rsidRDefault="00C25A24" w:rsidP="00C25A24">
      <w:pPr>
        <w:pStyle w:val="PargrafodaLista"/>
        <w:numPr>
          <w:ilvl w:val="2"/>
          <w:numId w:val="1"/>
        </w:numPr>
        <w:rPr>
          <w:lang w:val="pt-BR" w:eastAsia="pt-BR"/>
        </w:rPr>
      </w:pPr>
      <w:r w:rsidRPr="00C25A24">
        <w:rPr>
          <w:lang w:val="pt-BR" w:eastAsia="pt-BR"/>
        </w:rPr>
        <w:t>Arcar com os ônus decorrentes de eventual equívoco no dimensionamento dos quantitativos de sua proposta;</w:t>
      </w:r>
    </w:p>
    <w:p w:rsidR="00C25A24" w:rsidRPr="00C25A24" w:rsidRDefault="00C25A24" w:rsidP="00C25A24">
      <w:pPr>
        <w:pStyle w:val="PargrafodaLista"/>
        <w:numPr>
          <w:ilvl w:val="2"/>
          <w:numId w:val="1"/>
        </w:numPr>
        <w:rPr>
          <w:lang w:val="pt-BR" w:eastAsia="pt-BR"/>
        </w:rPr>
      </w:pPr>
      <w:r w:rsidRPr="00C25A24">
        <w:rPr>
          <w:lang w:val="pt-BR" w:eastAsia="pt-BR"/>
        </w:rPr>
        <w:t>Responsabilizar-se por todos os encargos trabalhistas, previdenciários, fiscais, comerciais, de transporte e de segurança do trabalho (NRs);</w:t>
      </w:r>
    </w:p>
    <w:p w:rsidR="00C25A24" w:rsidRPr="00C25A24" w:rsidRDefault="00C25A24" w:rsidP="00C25A24">
      <w:pPr>
        <w:pStyle w:val="PargrafodaLista"/>
        <w:numPr>
          <w:ilvl w:val="2"/>
          <w:numId w:val="1"/>
        </w:numPr>
        <w:rPr>
          <w:lang w:val="pt-BR" w:eastAsia="pt-BR"/>
        </w:rPr>
      </w:pPr>
      <w:r w:rsidRPr="00C25A24">
        <w:rPr>
          <w:lang w:val="pt-BR" w:eastAsia="pt-BR"/>
        </w:rPr>
        <w:t>Manter preposto para representá-la perante a Administração no local da obra;</w:t>
      </w:r>
    </w:p>
    <w:p w:rsidR="00C25A24" w:rsidRPr="00C25A24" w:rsidRDefault="00C25A24" w:rsidP="00C25A24">
      <w:pPr>
        <w:pStyle w:val="PargrafodaLista"/>
        <w:numPr>
          <w:ilvl w:val="2"/>
          <w:numId w:val="1"/>
        </w:numPr>
        <w:rPr>
          <w:lang w:val="pt-BR" w:eastAsia="pt-BR"/>
        </w:rPr>
      </w:pPr>
      <w:r w:rsidRPr="00C25A24">
        <w:rPr>
          <w:lang w:val="pt-BR" w:eastAsia="pt-BR"/>
        </w:rPr>
        <w:t>Reparar, corrigir, remover, reconstituir ou substituir, às suas expensas, no prazo fixado, o objeto em que se verificarem vícios ou incorreções construtivas, garantindo a solidez dos serviços pelo prazo mínimo de 05 (cinco) anos.</w:t>
      </w:r>
    </w:p>
    <w:p w:rsidR="00513A1C" w:rsidRDefault="00030CDA" w:rsidP="008A68BD">
      <w:pPr>
        <w:pStyle w:val="Ttulo1"/>
        <w:numPr>
          <w:ilvl w:val="0"/>
          <w:numId w:val="1"/>
        </w:numPr>
        <w:rPr>
          <w:lang w:val="pt-BR" w:eastAsia="pt-BR"/>
        </w:rPr>
      </w:pPr>
      <w:r w:rsidRPr="00030CDA">
        <w:rPr>
          <w:lang w:val="pt-BR" w:eastAsia="pt-BR"/>
        </w:rPr>
        <w:t>CLÁUSULA 14ª – DAS INFRAÇÕES E DAS SANÇÕES ADMINISTRATIVAS</w:t>
      </w:r>
    </w:p>
    <w:p w:rsidR="009F2B7A" w:rsidRPr="009F2B7A" w:rsidRDefault="009F2B7A" w:rsidP="009F2B7A">
      <w:pPr>
        <w:pStyle w:val="PargrafodaLista"/>
        <w:numPr>
          <w:ilvl w:val="1"/>
          <w:numId w:val="1"/>
        </w:numPr>
        <w:rPr>
          <w:lang w:val="pt-BR" w:eastAsia="pt-BR"/>
        </w:rPr>
      </w:pPr>
      <w:r w:rsidRPr="009F2B7A">
        <w:rPr>
          <w:lang w:val="pt-BR" w:eastAsia="pt-BR"/>
        </w:rPr>
        <w:t xml:space="preserve">O licitante ou contratado que incorrer nas infrações previstas no art. 155 da Lei nº </w:t>
      </w:r>
      <w:r w:rsidRPr="009F2B7A">
        <w:rPr>
          <w:lang w:val="pt-BR" w:eastAsia="pt-BR"/>
        </w:rPr>
        <w:lastRenderedPageBreak/>
        <w:t>14.133/2021 sujeitar-se-á às sanções previstas no art. 156 da mesma Lei, na forma dos arts. 127 a 142 do Decreto Municipal nº 313/2024, garantido o contraditório e a ampla defesa.</w:t>
      </w:r>
    </w:p>
    <w:p w:rsidR="009F2B7A" w:rsidRPr="009F2B7A" w:rsidRDefault="009F2B7A" w:rsidP="009F2B7A">
      <w:pPr>
        <w:pStyle w:val="PargrafodaLista"/>
        <w:numPr>
          <w:ilvl w:val="1"/>
          <w:numId w:val="1"/>
        </w:numPr>
        <w:rPr>
          <w:lang w:val="pt-BR" w:eastAsia="pt-BR"/>
        </w:rPr>
      </w:pPr>
      <w:r w:rsidRPr="009F2B7A">
        <w:rPr>
          <w:lang w:val="pt-BR" w:eastAsia="pt-BR"/>
        </w:rPr>
        <w:t>As sanções aplicáveis são:</w:t>
      </w:r>
    </w:p>
    <w:p w:rsidR="009F2B7A" w:rsidRPr="009F2B7A" w:rsidRDefault="009F2B7A" w:rsidP="009F2B7A">
      <w:pPr>
        <w:pStyle w:val="PargrafodaLista"/>
        <w:numPr>
          <w:ilvl w:val="2"/>
          <w:numId w:val="1"/>
        </w:numPr>
        <w:rPr>
          <w:lang w:val="pt-BR" w:eastAsia="pt-BR"/>
        </w:rPr>
      </w:pPr>
      <w:r w:rsidRPr="009F2B7A">
        <w:rPr>
          <w:lang w:val="pt-BR" w:eastAsia="pt-BR"/>
        </w:rPr>
        <w:t>Advertência;</w:t>
      </w:r>
    </w:p>
    <w:p w:rsidR="009F2B7A" w:rsidRPr="009F2B7A" w:rsidRDefault="009F2B7A" w:rsidP="009F2B7A">
      <w:pPr>
        <w:pStyle w:val="PargrafodaLista"/>
        <w:numPr>
          <w:ilvl w:val="2"/>
          <w:numId w:val="1"/>
        </w:numPr>
        <w:rPr>
          <w:lang w:val="pt-BR" w:eastAsia="pt-BR"/>
        </w:rPr>
      </w:pPr>
      <w:r w:rsidRPr="009F2B7A">
        <w:rPr>
          <w:lang w:val="pt-BR" w:eastAsia="pt-BR"/>
        </w:rPr>
        <w:t>Multa moratória e compensatória calculada de acordo com as Tabelas 1 e 2 previstas no item 8.3.1 do Termo de Referência (De 0,1% a 3,2% por dia sobre o valor do contrato a depender do grau da infração estabelecido);</w:t>
      </w:r>
    </w:p>
    <w:p w:rsidR="00030CDA" w:rsidRDefault="009F2B7A" w:rsidP="009F2B7A">
      <w:pPr>
        <w:pStyle w:val="PargrafodaLista"/>
        <w:numPr>
          <w:ilvl w:val="2"/>
          <w:numId w:val="1"/>
        </w:numPr>
        <w:rPr>
          <w:lang w:val="pt-BR" w:eastAsia="pt-BR"/>
        </w:rPr>
      </w:pPr>
      <w:r w:rsidRPr="009F2B7A">
        <w:rPr>
          <w:lang w:val="pt-BR" w:eastAsia="pt-BR"/>
        </w:rPr>
        <w:t>Multa de 10% (dez por cento) sobre o valor total adjudicado em caso de inexecução total do contrato;</w:t>
      </w:r>
    </w:p>
    <w:p w:rsidR="009F2B7A" w:rsidRPr="009F2B7A" w:rsidRDefault="009F2B7A" w:rsidP="009F2B7A">
      <w:pPr>
        <w:pStyle w:val="PargrafodaLista"/>
        <w:numPr>
          <w:ilvl w:val="2"/>
          <w:numId w:val="1"/>
        </w:numPr>
        <w:rPr>
          <w:lang w:val="pt-BR" w:eastAsia="pt-BR"/>
        </w:rPr>
      </w:pPr>
      <w:r w:rsidRPr="009F2B7A">
        <w:rPr>
          <w:lang w:val="pt-BR" w:eastAsia="pt-BR"/>
        </w:rPr>
        <w:t>Impedimento de licitar e contratar com o Município de Paulo Frontin pelo prazo de até 3 (três) anos;</w:t>
      </w:r>
    </w:p>
    <w:p w:rsidR="009F2B7A" w:rsidRDefault="009F2B7A" w:rsidP="009F2B7A">
      <w:pPr>
        <w:pStyle w:val="PargrafodaLista"/>
        <w:numPr>
          <w:ilvl w:val="2"/>
          <w:numId w:val="1"/>
        </w:numPr>
        <w:rPr>
          <w:lang w:val="pt-BR" w:eastAsia="pt-BR"/>
        </w:rPr>
      </w:pPr>
      <w:r w:rsidRPr="009F2B7A">
        <w:rPr>
          <w:lang w:val="pt-BR" w:eastAsia="pt-BR"/>
        </w:rPr>
        <w:t>Declaração de inidoneidade para licitar ou contratar com a Administração Pública de todos os entes federativos.</w:t>
      </w:r>
    </w:p>
    <w:p w:rsidR="009F2B7A" w:rsidRPr="009F2B7A" w:rsidRDefault="009F2B7A" w:rsidP="009F2B7A">
      <w:pPr>
        <w:pStyle w:val="PargrafodaLista"/>
        <w:numPr>
          <w:ilvl w:val="1"/>
          <w:numId w:val="1"/>
        </w:numPr>
        <w:rPr>
          <w:lang w:val="pt-BR" w:eastAsia="pt-BR"/>
        </w:rPr>
      </w:pPr>
      <w:r w:rsidRPr="009F2B7A">
        <w:rPr>
          <w:lang w:val="pt-BR" w:eastAsia="pt-BR"/>
        </w:rPr>
        <w:t>As penalidades de multa decorrentes de fatos diversos serão consideradas independentes entre si e poderão ser deduzidas dos pagamentos devidos ou cobradas judicialmente.</w:t>
      </w:r>
    </w:p>
    <w:p w:rsidR="00030CDA" w:rsidRDefault="00030CDA" w:rsidP="008A68BD">
      <w:pPr>
        <w:pStyle w:val="Ttulo1"/>
        <w:numPr>
          <w:ilvl w:val="0"/>
          <w:numId w:val="1"/>
        </w:numPr>
        <w:rPr>
          <w:lang w:val="pt-BR" w:eastAsia="pt-BR"/>
        </w:rPr>
      </w:pPr>
      <w:r w:rsidRPr="00030CDA">
        <w:rPr>
          <w:lang w:val="pt-BR" w:eastAsia="pt-BR"/>
        </w:rPr>
        <w:t>CLÁUSULA 15ª – DA IMPUGNAÇÃO E DOS PEDIDOS DE ESCLARECIMENTO</w:t>
      </w:r>
    </w:p>
    <w:p w:rsidR="00030CDA" w:rsidRPr="00030CDA" w:rsidRDefault="00030CDA" w:rsidP="008A68BD">
      <w:pPr>
        <w:pStyle w:val="PargrafodaLista"/>
        <w:numPr>
          <w:ilvl w:val="1"/>
          <w:numId w:val="1"/>
        </w:numPr>
        <w:rPr>
          <w:lang w:val="pt-BR" w:eastAsia="pt-BR"/>
        </w:rPr>
      </w:pPr>
      <w:r w:rsidRPr="00030CDA">
        <w:rPr>
          <w:lang w:val="pt-BR" w:eastAsia="pt-BR"/>
        </w:rPr>
        <w:t>Qualquer pessoa é parte legítima para impugnar este Edital por irregularidade ou para solicitar esclarecimentos, devendo encaminhar o pedido até 3 (três) dias úteis antes da data fixada para abertura da sessão pública, nos termos do art. 164 da Lei nº 14.133/2021 e art. 48 do Decreto Municipal nº 313/2024.</w:t>
      </w:r>
    </w:p>
    <w:p w:rsidR="00030CDA" w:rsidRPr="00030CDA" w:rsidRDefault="00030CDA" w:rsidP="008A68BD">
      <w:pPr>
        <w:pStyle w:val="PargrafodaLista"/>
        <w:numPr>
          <w:ilvl w:val="1"/>
          <w:numId w:val="1"/>
        </w:numPr>
        <w:rPr>
          <w:lang w:val="pt-BR" w:eastAsia="pt-BR"/>
        </w:rPr>
      </w:pPr>
      <w:r w:rsidRPr="00030CDA">
        <w:rPr>
          <w:lang w:val="pt-BR" w:eastAsia="pt-BR"/>
        </w:rPr>
        <w:t xml:space="preserve">A impugnação e os pedidos de esclarecimento deverão ser dirigidos ao (a) Agente de Contratação/Pregoeiro (a) por meio do sistema eletrônico ou pelo e-mail: </w:t>
      </w:r>
      <w:hyperlink r:id="rId9" w:history="1">
        <w:r w:rsidRPr="002344A4">
          <w:rPr>
            <w:rStyle w:val="Hyperlink"/>
          </w:rPr>
          <w:t>licitapaulofrontin@hotmail.com</w:t>
        </w:r>
      </w:hyperlink>
      <w:r>
        <w:rPr>
          <w:rStyle w:val="Hyperlink"/>
        </w:rPr>
        <w:t>,</w:t>
      </w:r>
      <w:r w:rsidRPr="00030CDA">
        <w:rPr>
          <w:lang w:val="pt-BR" w:eastAsia="pt-BR"/>
        </w:rPr>
        <w:t xml:space="preserve"> e-mail ofici</w:t>
      </w:r>
      <w:r>
        <w:rPr>
          <w:lang w:val="pt-BR" w:eastAsia="pt-BR"/>
        </w:rPr>
        <w:t>al do setor de licitações</w:t>
      </w:r>
      <w:r w:rsidRPr="00030CDA">
        <w:rPr>
          <w:lang w:val="pt-BR" w:eastAsia="pt-BR"/>
        </w:rPr>
        <w:t>.</w:t>
      </w:r>
    </w:p>
    <w:p w:rsidR="00030CDA" w:rsidRPr="00030CDA" w:rsidRDefault="00030CDA" w:rsidP="008A68BD">
      <w:pPr>
        <w:pStyle w:val="PargrafodaLista"/>
        <w:numPr>
          <w:ilvl w:val="1"/>
          <w:numId w:val="1"/>
        </w:numPr>
        <w:rPr>
          <w:lang w:val="pt-BR" w:eastAsia="pt-BR"/>
        </w:rPr>
      </w:pPr>
      <w:r w:rsidRPr="00030CDA">
        <w:rPr>
          <w:lang w:val="pt-BR" w:eastAsia="pt-BR"/>
        </w:rPr>
        <w:t>A resposta à impugnação ou ao pedido de esclarecimento será disponibilizada no sistema eletrônico no prazo de até 3 (três) dias úteis.</w:t>
      </w:r>
    </w:p>
    <w:p w:rsidR="00030CDA" w:rsidRDefault="00030CDA" w:rsidP="008A68BD">
      <w:pPr>
        <w:pStyle w:val="Ttulo1"/>
        <w:numPr>
          <w:ilvl w:val="0"/>
          <w:numId w:val="1"/>
        </w:numPr>
        <w:rPr>
          <w:lang w:val="pt-BR" w:eastAsia="pt-BR"/>
        </w:rPr>
      </w:pPr>
      <w:r w:rsidRPr="00030CDA">
        <w:rPr>
          <w:lang w:val="pt-BR" w:eastAsia="pt-BR"/>
        </w:rPr>
        <w:lastRenderedPageBreak/>
        <w:t>CLÁUSULA 16ª – DAS DISPOSIÇÕES GERAIS</w:t>
      </w:r>
    </w:p>
    <w:p w:rsidR="00030CDA" w:rsidRPr="00030CDA" w:rsidRDefault="00030CDA" w:rsidP="008A68BD">
      <w:pPr>
        <w:pStyle w:val="PargrafodaLista"/>
        <w:numPr>
          <w:ilvl w:val="1"/>
          <w:numId w:val="1"/>
        </w:numPr>
        <w:rPr>
          <w:lang w:val="pt-BR" w:eastAsia="pt-BR"/>
        </w:rPr>
      </w:pPr>
      <w:r w:rsidRPr="00030CDA">
        <w:rPr>
          <w:lang w:val="pt-BR" w:eastAsia="pt-BR"/>
        </w:rPr>
        <w:t>Esta licitação poderá ser revogada por motivo de conveniência e oportunidade da Administração, ou anulada por vício insanável, nos termos do art. 71 da Lei nº 14.133/2021 e art. 82 do Decreto Municipal nº 313/2024.</w:t>
      </w:r>
    </w:p>
    <w:p w:rsidR="00030CDA" w:rsidRDefault="00030CDA" w:rsidP="008A68BD">
      <w:pPr>
        <w:pStyle w:val="PargrafodaLista"/>
        <w:numPr>
          <w:ilvl w:val="1"/>
          <w:numId w:val="1"/>
        </w:numPr>
        <w:rPr>
          <w:lang w:val="pt-BR" w:eastAsia="pt-BR"/>
        </w:rPr>
      </w:pPr>
      <w:r w:rsidRPr="00030CDA">
        <w:rPr>
          <w:lang w:val="pt-BR" w:eastAsia="pt-BR"/>
        </w:rPr>
        <w:t xml:space="preserve">Constituem Anexos deste Edital, dele fazendo parte integrante: </w:t>
      </w:r>
    </w:p>
    <w:p w:rsidR="00030CDA" w:rsidRDefault="00030CDA" w:rsidP="008A68BD">
      <w:pPr>
        <w:pStyle w:val="PargrafodaLista"/>
        <w:numPr>
          <w:ilvl w:val="2"/>
          <w:numId w:val="1"/>
        </w:numPr>
        <w:rPr>
          <w:lang w:val="pt-BR" w:eastAsia="pt-BR"/>
        </w:rPr>
      </w:pPr>
      <w:r w:rsidRPr="00030CDA">
        <w:rPr>
          <w:lang w:val="pt-BR" w:eastAsia="pt-BR"/>
        </w:rPr>
        <w:t xml:space="preserve">Anexo I – Termo de Referência; </w:t>
      </w:r>
    </w:p>
    <w:p w:rsidR="00030CDA" w:rsidRDefault="00030CDA" w:rsidP="008A68BD">
      <w:pPr>
        <w:pStyle w:val="PargrafodaLista"/>
        <w:numPr>
          <w:ilvl w:val="2"/>
          <w:numId w:val="1"/>
        </w:numPr>
        <w:rPr>
          <w:lang w:val="pt-BR" w:eastAsia="pt-BR"/>
        </w:rPr>
      </w:pPr>
      <w:r>
        <w:rPr>
          <w:lang w:val="pt-BR" w:eastAsia="pt-BR"/>
        </w:rPr>
        <w:t>Anexo II</w:t>
      </w:r>
      <w:r w:rsidRPr="00030CDA">
        <w:rPr>
          <w:lang w:val="pt-BR" w:eastAsia="pt-BR"/>
        </w:rPr>
        <w:t xml:space="preserve"> – Minuta do Contrato Administrativo; </w:t>
      </w:r>
    </w:p>
    <w:p w:rsidR="00030CDA" w:rsidRDefault="00030CDA" w:rsidP="008A68BD">
      <w:pPr>
        <w:pStyle w:val="PargrafodaLista"/>
        <w:numPr>
          <w:ilvl w:val="2"/>
          <w:numId w:val="1"/>
        </w:numPr>
        <w:rPr>
          <w:lang w:val="pt-BR" w:eastAsia="pt-BR"/>
        </w:rPr>
      </w:pPr>
      <w:r>
        <w:rPr>
          <w:lang w:val="pt-BR" w:eastAsia="pt-BR"/>
        </w:rPr>
        <w:t>Anexo III</w:t>
      </w:r>
      <w:r w:rsidRPr="00030CDA">
        <w:rPr>
          <w:lang w:val="pt-BR" w:eastAsia="pt-BR"/>
        </w:rPr>
        <w:t xml:space="preserve"> – </w:t>
      </w:r>
      <w:r w:rsidRPr="005051EB">
        <w:t>Modelo de Declarações Unificadas;</w:t>
      </w:r>
    </w:p>
    <w:p w:rsidR="00030CDA" w:rsidRDefault="00030CDA" w:rsidP="008A68BD">
      <w:pPr>
        <w:pStyle w:val="PargrafodaLista"/>
        <w:numPr>
          <w:ilvl w:val="2"/>
          <w:numId w:val="1"/>
        </w:numPr>
        <w:rPr>
          <w:lang w:val="pt-BR" w:eastAsia="pt-BR"/>
        </w:rPr>
      </w:pPr>
      <w:r>
        <w:rPr>
          <w:lang w:val="pt-BR" w:eastAsia="pt-BR"/>
        </w:rPr>
        <w:t>Anexo IV</w:t>
      </w:r>
      <w:r w:rsidRPr="00030CDA">
        <w:rPr>
          <w:lang w:val="pt-BR" w:eastAsia="pt-BR"/>
        </w:rPr>
        <w:t xml:space="preserve"> – Modelo</w:t>
      </w:r>
      <w:r>
        <w:rPr>
          <w:lang w:val="pt-BR" w:eastAsia="pt-BR"/>
        </w:rPr>
        <w:t xml:space="preserve"> de Proposta de Preços;</w:t>
      </w:r>
    </w:p>
    <w:p w:rsidR="00030CDA" w:rsidRPr="00030CDA" w:rsidRDefault="00030CDA" w:rsidP="008A68BD">
      <w:pPr>
        <w:pStyle w:val="PargrafodaLista"/>
        <w:numPr>
          <w:ilvl w:val="1"/>
          <w:numId w:val="1"/>
        </w:numPr>
        <w:rPr>
          <w:lang w:val="pt-BR" w:eastAsia="pt-BR"/>
        </w:rPr>
      </w:pPr>
      <w:r w:rsidRPr="00030CDA">
        <w:rPr>
          <w:lang w:val="pt-BR" w:eastAsia="pt-BR"/>
        </w:rPr>
        <w:t>Todos os elementos do Edital, incluindo minuta de contrato, Termo de Referência e demais Anexos, serão divulgados em sítio eletrônico oficial na mesma data de divulgação do Edital, sem necessidade de registro ou identificação para acesso, conforme art. 25, § 3º, da Lei nº 14.133/2021.</w:t>
      </w:r>
    </w:p>
    <w:p w:rsidR="00030CDA" w:rsidRPr="00030CDA" w:rsidRDefault="00030CDA" w:rsidP="008A68BD">
      <w:pPr>
        <w:pStyle w:val="PargrafodaLista"/>
        <w:numPr>
          <w:ilvl w:val="1"/>
          <w:numId w:val="1"/>
        </w:numPr>
        <w:rPr>
          <w:lang w:val="pt-BR" w:eastAsia="pt-BR"/>
        </w:rPr>
      </w:pPr>
      <w:r w:rsidRPr="00030CDA">
        <w:rPr>
          <w:lang w:val="pt-BR" w:eastAsia="pt-BR"/>
        </w:rPr>
        <w:t>A publicação do extrato deste Edital será realizada no Diário Oficial do Município, no PNCP e no sítio eletrônico oficial do Município de Paulo Frontin, na forma do art. 47 do Decreto Municipal nº 313/2024.</w:t>
      </w:r>
    </w:p>
    <w:p w:rsidR="00030CDA" w:rsidRPr="00030CDA" w:rsidRDefault="00030CDA" w:rsidP="008A68BD">
      <w:pPr>
        <w:pStyle w:val="PargrafodaLista"/>
        <w:numPr>
          <w:ilvl w:val="1"/>
          <w:numId w:val="1"/>
        </w:numPr>
        <w:rPr>
          <w:lang w:val="pt-BR" w:eastAsia="pt-BR"/>
        </w:rPr>
      </w:pPr>
      <w:r w:rsidRPr="00030CDA">
        <w:rPr>
          <w:lang w:val="pt-BR" w:eastAsia="pt-BR"/>
        </w:rPr>
        <w:t>Fica eleito o foro da Comarca de Mallet, Estado do Paraná (foro judicial competente para a jurisdição do Município de Paulo Frontin/PR) para dirimir quaisquer questões decorrentes desta licitação.</w:t>
      </w:r>
    </w:p>
    <w:p w:rsidR="00030CDA" w:rsidRDefault="00030CDA" w:rsidP="00BC2A68">
      <w:pPr>
        <w:pStyle w:val="PargrafodaLista"/>
        <w:numPr>
          <w:ilvl w:val="1"/>
          <w:numId w:val="1"/>
        </w:numPr>
        <w:rPr>
          <w:lang w:val="pt-BR" w:eastAsia="pt-BR"/>
        </w:rPr>
      </w:pPr>
      <w:r w:rsidRPr="00030CDA">
        <w:rPr>
          <w:lang w:val="pt-BR" w:eastAsia="pt-BR"/>
        </w:rPr>
        <w:t>Integram subsidiariamente este Edital, no que couber, as normas da Lei Federal nº 14.133/2021, do Decreto Municipal nº 313/2024, da Lei Complementar nº 123/2006, e demais legislação pertinente.</w:t>
      </w:r>
    </w:p>
    <w:p w:rsidR="009F2B7A" w:rsidRPr="009F2B7A" w:rsidRDefault="009F2B7A" w:rsidP="009F2B7A">
      <w:pPr>
        <w:rPr>
          <w:lang w:val="pt-BR" w:eastAsia="pt-BR"/>
        </w:rPr>
      </w:pPr>
    </w:p>
    <w:p w:rsidR="008A559F" w:rsidRDefault="00BC2A68" w:rsidP="009F2B7A">
      <w:pPr>
        <w:jc w:val="center"/>
      </w:pPr>
      <w:r w:rsidRPr="005051EB">
        <w:t xml:space="preserve">Paulo Frontin/PR, </w:t>
      </w:r>
      <w:r w:rsidRPr="00137A83">
        <w:rPr>
          <w:highlight w:val="yellow"/>
        </w:rPr>
        <w:t>___ de ___________</w:t>
      </w:r>
      <w:r w:rsidRPr="005051EB">
        <w:t xml:space="preserve"> de 2026.</w:t>
      </w:r>
    </w:p>
    <w:p w:rsidR="009F2B7A" w:rsidRDefault="009F2B7A" w:rsidP="009F2B7A">
      <w:pPr>
        <w:jc w:val="center"/>
      </w:pPr>
    </w:p>
    <w:p w:rsidR="008A559F" w:rsidRDefault="005B110E" w:rsidP="00137A83">
      <w:pPr>
        <w:jc w:val="center"/>
      </w:pPr>
      <w:r>
        <w:t>________________________________</w:t>
      </w:r>
    </w:p>
    <w:p w:rsidR="00F5617B" w:rsidRDefault="00BC2A68" w:rsidP="009F2B7A">
      <w:pPr>
        <w:jc w:val="center"/>
        <w:sectPr w:rsidR="00F5617B" w:rsidSect="009E290C">
          <w:headerReference w:type="default" r:id="rId10"/>
          <w:footerReference w:type="default" r:id="rId11"/>
          <w:pgSz w:w="11900" w:h="16840" w:code="9"/>
          <w:pgMar w:top="2835" w:right="1134" w:bottom="1418" w:left="1701" w:header="567" w:footer="567" w:gutter="0"/>
          <w:cols w:space="720"/>
          <w:docGrid w:linePitch="326"/>
        </w:sectPr>
      </w:pPr>
      <w:r w:rsidRPr="005051EB">
        <w:rPr>
          <w:rStyle w:val="Forte"/>
          <w:bdr w:val="none" w:sz="0" w:space="0" w:color="auto" w:frame="1"/>
        </w:rPr>
        <w:t>AGENTE DE CONTRATAÇÃO / PREGOEIRO(A)</w:t>
      </w:r>
    </w:p>
    <w:p w:rsidR="005B110E" w:rsidRPr="004F05CB" w:rsidRDefault="005B110E" w:rsidP="00E96986">
      <w:pPr>
        <w:pStyle w:val="Ttulo"/>
        <w:rPr>
          <w:lang w:val="pt-BR"/>
        </w:rPr>
      </w:pPr>
      <w:r w:rsidRPr="005051EB">
        <w:lastRenderedPageBreak/>
        <w:t xml:space="preserve">ANEXO </w:t>
      </w:r>
      <w:r>
        <w:t>II</w:t>
      </w:r>
      <w:r w:rsidRPr="005051EB">
        <w:t xml:space="preserve"> – </w:t>
      </w:r>
      <w:r w:rsidRPr="004F05CB">
        <w:rPr>
          <w:lang w:val="pt-BR"/>
        </w:rPr>
        <w:t>MIN</w:t>
      </w:r>
      <w:r>
        <w:rPr>
          <w:lang w:val="pt-BR"/>
        </w:rPr>
        <w:t>UTA DO CONTRATO</w:t>
      </w:r>
    </w:p>
    <w:p w:rsidR="005B110E" w:rsidRDefault="005B110E" w:rsidP="00E96986">
      <w:pPr>
        <w:pStyle w:val="Ttulo"/>
        <w:rPr>
          <w:color w:val="1F1F1F"/>
        </w:rPr>
      </w:pPr>
      <w:r w:rsidRPr="00E90DE3">
        <w:t>CONTRATO Nº [NÚMERO]/[ANO]</w:t>
      </w:r>
      <w:r>
        <w:rPr>
          <w:color w:val="1F1F1F"/>
        </w:rPr>
        <w:t xml:space="preserve"> </w:t>
      </w:r>
    </w:p>
    <w:p w:rsidR="005B110E" w:rsidRDefault="005B110E" w:rsidP="00E96986">
      <w:pPr>
        <w:pStyle w:val="Ttulo"/>
      </w:pPr>
      <w:r w:rsidRPr="00E90DE3">
        <w:t>VINCULADO</w:t>
      </w:r>
      <w:r>
        <w:t xml:space="preserve"> </w:t>
      </w:r>
      <w:r w:rsidRPr="00E90DE3">
        <w:t>AO</w:t>
      </w:r>
      <w:r>
        <w:t xml:space="preserve"> </w:t>
      </w:r>
      <w:r w:rsidRPr="00E90DE3">
        <w:t>PROCESSO</w:t>
      </w:r>
      <w:r>
        <w:t xml:space="preserve"> </w:t>
      </w:r>
      <w:r w:rsidRPr="00E90DE3">
        <w:t>ADMINISTRATIVO</w:t>
      </w:r>
      <w:r>
        <w:t xml:space="preserve"> </w:t>
      </w:r>
      <w:r w:rsidRPr="00E90DE3">
        <w:t>Nº[NÚMERO]/[ANO]</w:t>
      </w:r>
    </w:p>
    <w:p w:rsidR="005B110E" w:rsidRDefault="005B110E" w:rsidP="00E96986">
      <w:r>
        <w:t xml:space="preserve">O </w:t>
      </w:r>
      <w:r>
        <w:rPr>
          <w:b/>
        </w:rPr>
        <w:t>MUNICÍPIO DE PAULO FRONTIN</w:t>
      </w:r>
      <w:r>
        <w:t xml:space="preserve">, com sede na Rua Rui Barbosa, 204, Paulo Frontin/PR, inscrito no CNPJ sob o nº 77.007.474/0001-90, neste ato representado pelo PREFEITO MUNICIPAL, </w:t>
      </w:r>
      <w:r>
        <w:rPr>
          <w:b/>
        </w:rPr>
        <w:t xml:space="preserve">SR. IRENEU INACIO ZACHARIAS </w:t>
      </w:r>
      <w:r>
        <w:t xml:space="preserve">(ou atual representante), doravante denominado </w:t>
      </w:r>
      <w:r>
        <w:rPr>
          <w:b/>
        </w:rPr>
        <w:t>CONTRATANTE</w:t>
      </w:r>
      <w:r>
        <w:t xml:space="preserve">; e a empresa </w:t>
      </w:r>
      <w:r>
        <w:rPr>
          <w:b/>
        </w:rPr>
        <w:t>[RAZÃO SOCIAL DA EMPRESA]</w:t>
      </w:r>
      <w:r>
        <w:t xml:space="preserve">, com sede em </w:t>
      </w:r>
      <w:r>
        <w:rPr>
          <w:b/>
        </w:rPr>
        <w:t>[ENDEREÇO COMPLETO]</w:t>
      </w:r>
      <w:r>
        <w:t>, inscrita no CNPJ</w:t>
      </w:r>
      <w:r>
        <w:rPr>
          <w:spacing w:val="-3"/>
        </w:rPr>
        <w:t xml:space="preserve"> </w:t>
      </w:r>
      <w:r>
        <w:t>sob</w:t>
      </w:r>
      <w:r>
        <w:rPr>
          <w:spacing w:val="-3"/>
        </w:rPr>
        <w:t xml:space="preserve"> </w:t>
      </w:r>
      <w:r>
        <w:t>o</w:t>
      </w:r>
      <w:r>
        <w:rPr>
          <w:spacing w:val="-3"/>
        </w:rPr>
        <w:t xml:space="preserve"> </w:t>
      </w:r>
      <w:r>
        <w:t>nº</w:t>
      </w:r>
      <w:r>
        <w:rPr>
          <w:spacing w:val="-3"/>
        </w:rPr>
        <w:t xml:space="preserve"> </w:t>
      </w:r>
      <w:r>
        <w:rPr>
          <w:b/>
        </w:rPr>
        <w:t>[NÚMERO</w:t>
      </w:r>
      <w:r>
        <w:rPr>
          <w:b/>
          <w:spacing w:val="-3"/>
        </w:rPr>
        <w:t xml:space="preserve"> </w:t>
      </w:r>
      <w:r>
        <w:rPr>
          <w:b/>
        </w:rPr>
        <w:t>DO</w:t>
      </w:r>
      <w:r>
        <w:rPr>
          <w:b/>
          <w:spacing w:val="-3"/>
        </w:rPr>
        <w:t xml:space="preserve"> </w:t>
      </w:r>
      <w:r>
        <w:rPr>
          <w:b/>
        </w:rPr>
        <w:t>CNPJ]</w:t>
      </w:r>
      <w:r>
        <w:t>,</w:t>
      </w:r>
      <w:r>
        <w:rPr>
          <w:spacing w:val="-3"/>
        </w:rPr>
        <w:t xml:space="preserve"> </w:t>
      </w:r>
      <w:r>
        <w:t>doravante</w:t>
      </w:r>
      <w:r>
        <w:rPr>
          <w:spacing w:val="-3"/>
        </w:rPr>
        <w:t xml:space="preserve"> </w:t>
      </w:r>
      <w:r>
        <w:t>designada</w:t>
      </w:r>
      <w:r>
        <w:rPr>
          <w:spacing w:val="-3"/>
        </w:rPr>
        <w:t xml:space="preserve"> </w:t>
      </w:r>
      <w:r>
        <w:rPr>
          <w:b/>
        </w:rPr>
        <w:t>CONTRATADA</w:t>
      </w:r>
      <w:r>
        <w:t>,</w:t>
      </w:r>
      <w:r>
        <w:rPr>
          <w:spacing w:val="-3"/>
        </w:rPr>
        <w:t xml:space="preserve"> </w:t>
      </w:r>
      <w:r>
        <w:t>neste</w:t>
      </w:r>
      <w:r>
        <w:rPr>
          <w:spacing w:val="-3"/>
        </w:rPr>
        <w:t xml:space="preserve"> </w:t>
      </w:r>
      <w:r>
        <w:t>ato</w:t>
      </w:r>
      <w:r>
        <w:rPr>
          <w:spacing w:val="-3"/>
        </w:rPr>
        <w:t xml:space="preserve"> </w:t>
      </w:r>
      <w:r>
        <w:t>representada por</w:t>
      </w:r>
      <w:r>
        <w:rPr>
          <w:spacing w:val="30"/>
        </w:rPr>
        <w:t xml:space="preserve"> </w:t>
      </w:r>
      <w:r>
        <w:rPr>
          <w:b/>
        </w:rPr>
        <w:t>[NOME</w:t>
      </w:r>
      <w:r>
        <w:rPr>
          <w:b/>
          <w:spacing w:val="30"/>
        </w:rPr>
        <w:t xml:space="preserve"> </w:t>
      </w:r>
      <w:r>
        <w:rPr>
          <w:b/>
        </w:rPr>
        <w:t>DO</w:t>
      </w:r>
      <w:r>
        <w:rPr>
          <w:b/>
          <w:spacing w:val="30"/>
        </w:rPr>
        <w:t xml:space="preserve"> </w:t>
      </w:r>
      <w:r>
        <w:rPr>
          <w:b/>
        </w:rPr>
        <w:t>REPRESENTANTE</w:t>
      </w:r>
      <w:r>
        <w:rPr>
          <w:b/>
          <w:spacing w:val="30"/>
        </w:rPr>
        <w:t xml:space="preserve"> </w:t>
      </w:r>
      <w:r>
        <w:rPr>
          <w:b/>
        </w:rPr>
        <w:t>LEGAL]</w:t>
      </w:r>
      <w:r>
        <w:t>,</w:t>
      </w:r>
      <w:r>
        <w:rPr>
          <w:spacing w:val="30"/>
        </w:rPr>
        <w:t xml:space="preserve"> </w:t>
      </w:r>
      <w:r>
        <w:t>CPF</w:t>
      </w:r>
      <w:r>
        <w:rPr>
          <w:spacing w:val="30"/>
        </w:rPr>
        <w:t xml:space="preserve"> </w:t>
      </w:r>
      <w:r>
        <w:t>N°</w:t>
      </w:r>
      <w:r>
        <w:rPr>
          <w:spacing w:val="30"/>
        </w:rPr>
        <w:t xml:space="preserve"> </w:t>
      </w:r>
      <w:r>
        <w:rPr>
          <w:b/>
        </w:rPr>
        <w:t>[CPF</w:t>
      </w:r>
      <w:r>
        <w:rPr>
          <w:b/>
          <w:spacing w:val="30"/>
        </w:rPr>
        <w:t xml:space="preserve"> </w:t>
      </w:r>
      <w:r>
        <w:rPr>
          <w:b/>
        </w:rPr>
        <w:t>DO</w:t>
      </w:r>
      <w:r>
        <w:rPr>
          <w:b/>
          <w:spacing w:val="30"/>
        </w:rPr>
        <w:t xml:space="preserve"> </w:t>
      </w:r>
      <w:r>
        <w:rPr>
          <w:b/>
        </w:rPr>
        <w:t>REPRESENTANTE]</w:t>
      </w:r>
      <w:r>
        <w:t>,</w:t>
      </w:r>
      <w:r>
        <w:rPr>
          <w:spacing w:val="30"/>
        </w:rPr>
        <w:t xml:space="preserve"> </w:t>
      </w:r>
      <w:r>
        <w:t>conforme</w:t>
      </w:r>
      <w:r>
        <w:rPr>
          <w:spacing w:val="30"/>
        </w:rPr>
        <w:t xml:space="preserve"> </w:t>
      </w:r>
      <w:r>
        <w:rPr>
          <w:spacing w:val="-4"/>
        </w:rPr>
        <w:t xml:space="preserve">atos </w:t>
      </w:r>
      <w:r>
        <w:rPr>
          <w:spacing w:val="-2"/>
        </w:rPr>
        <w:t>constitutivos</w:t>
      </w:r>
      <w:r>
        <w:rPr>
          <w:spacing w:val="-1"/>
        </w:rPr>
        <w:t xml:space="preserve"> </w:t>
      </w:r>
      <w:r>
        <w:rPr>
          <w:spacing w:val="-2"/>
        </w:rPr>
        <w:t>da</w:t>
      </w:r>
      <w:r>
        <w:t xml:space="preserve"> </w:t>
      </w:r>
      <w:r>
        <w:rPr>
          <w:spacing w:val="-2"/>
        </w:rPr>
        <w:t>empresa.</w:t>
      </w:r>
    </w:p>
    <w:p w:rsidR="005B110E" w:rsidRDefault="005B110E" w:rsidP="00E96986">
      <w:r>
        <w:t>Tendo</w:t>
      </w:r>
      <w:r>
        <w:rPr>
          <w:spacing w:val="-1"/>
        </w:rPr>
        <w:t xml:space="preserve"> </w:t>
      </w:r>
      <w:r>
        <w:t>em</w:t>
      </w:r>
      <w:r>
        <w:rPr>
          <w:spacing w:val="-1"/>
        </w:rPr>
        <w:t xml:space="preserve"> </w:t>
      </w:r>
      <w:r>
        <w:t>vista</w:t>
      </w:r>
      <w:r>
        <w:rPr>
          <w:spacing w:val="-1"/>
        </w:rPr>
        <w:t xml:space="preserve"> </w:t>
      </w:r>
      <w:r>
        <w:t>o</w:t>
      </w:r>
      <w:r>
        <w:rPr>
          <w:spacing w:val="-1"/>
        </w:rPr>
        <w:t xml:space="preserve"> </w:t>
      </w:r>
      <w:r>
        <w:t>que</w:t>
      </w:r>
      <w:r>
        <w:rPr>
          <w:spacing w:val="-1"/>
        </w:rPr>
        <w:t xml:space="preserve"> </w:t>
      </w:r>
      <w:r>
        <w:t>consta</w:t>
      </w:r>
      <w:r>
        <w:rPr>
          <w:spacing w:val="-1"/>
        </w:rPr>
        <w:t xml:space="preserve"> </w:t>
      </w:r>
      <w:r>
        <w:t>no</w:t>
      </w:r>
      <w:r>
        <w:rPr>
          <w:spacing w:val="-1"/>
        </w:rPr>
        <w:t xml:space="preserve"> </w:t>
      </w:r>
      <w:r>
        <w:t>Processo</w:t>
      </w:r>
      <w:r>
        <w:rPr>
          <w:spacing w:val="-1"/>
        </w:rPr>
        <w:t xml:space="preserve"> </w:t>
      </w:r>
      <w:r>
        <w:t xml:space="preserve">nº </w:t>
      </w:r>
      <w:r>
        <w:rPr>
          <w:b/>
        </w:rPr>
        <w:t>[NÚMERO]</w:t>
      </w:r>
      <w:r>
        <w:rPr>
          <w:b/>
          <w:spacing w:val="-1"/>
        </w:rPr>
        <w:t xml:space="preserve"> </w:t>
      </w:r>
      <w:r>
        <w:t>e</w:t>
      </w:r>
      <w:r>
        <w:rPr>
          <w:spacing w:val="-1"/>
        </w:rPr>
        <w:t xml:space="preserve"> </w:t>
      </w:r>
      <w:r>
        <w:t>em</w:t>
      </w:r>
      <w:r>
        <w:rPr>
          <w:spacing w:val="-1"/>
        </w:rPr>
        <w:t xml:space="preserve"> </w:t>
      </w:r>
      <w:r>
        <w:t>observância</w:t>
      </w:r>
      <w:r>
        <w:rPr>
          <w:spacing w:val="-1"/>
        </w:rPr>
        <w:t xml:space="preserve"> </w:t>
      </w:r>
      <w:r>
        <w:t>às</w:t>
      </w:r>
      <w:r>
        <w:rPr>
          <w:spacing w:val="-1"/>
        </w:rPr>
        <w:t xml:space="preserve"> </w:t>
      </w:r>
      <w:r>
        <w:t>disposições</w:t>
      </w:r>
      <w:r>
        <w:rPr>
          <w:spacing w:val="-1"/>
        </w:rPr>
        <w:t xml:space="preserve"> </w:t>
      </w:r>
      <w:r>
        <w:t>da</w:t>
      </w:r>
      <w:r>
        <w:rPr>
          <w:spacing w:val="-1"/>
        </w:rPr>
        <w:t xml:space="preserve"> </w:t>
      </w:r>
      <w:r>
        <w:t>Lei</w:t>
      </w:r>
      <w:r>
        <w:rPr>
          <w:spacing w:val="-1"/>
        </w:rPr>
        <w:t xml:space="preserve"> </w:t>
      </w:r>
      <w:r>
        <w:t>nº 14.133,</w:t>
      </w:r>
      <w:r>
        <w:rPr>
          <w:spacing w:val="-5"/>
        </w:rPr>
        <w:t xml:space="preserve"> </w:t>
      </w:r>
      <w:r>
        <w:t>de</w:t>
      </w:r>
      <w:r>
        <w:rPr>
          <w:spacing w:val="-5"/>
        </w:rPr>
        <w:t xml:space="preserve"> </w:t>
      </w:r>
      <w:r>
        <w:t>1º</w:t>
      </w:r>
      <w:r>
        <w:rPr>
          <w:spacing w:val="-5"/>
        </w:rPr>
        <w:t xml:space="preserve"> </w:t>
      </w:r>
      <w:r>
        <w:t>de</w:t>
      </w:r>
      <w:r>
        <w:rPr>
          <w:spacing w:val="-5"/>
        </w:rPr>
        <w:t xml:space="preserve"> </w:t>
      </w:r>
      <w:r>
        <w:t>abril</w:t>
      </w:r>
      <w:r>
        <w:rPr>
          <w:spacing w:val="-5"/>
        </w:rPr>
        <w:t xml:space="preserve"> </w:t>
      </w:r>
      <w:r>
        <w:t>de</w:t>
      </w:r>
      <w:r>
        <w:rPr>
          <w:spacing w:val="-5"/>
        </w:rPr>
        <w:t xml:space="preserve"> </w:t>
      </w:r>
      <w:r>
        <w:t>2021,</w:t>
      </w:r>
      <w:r>
        <w:rPr>
          <w:spacing w:val="-5"/>
        </w:rPr>
        <w:t xml:space="preserve"> </w:t>
      </w:r>
      <w:r>
        <w:t>e</w:t>
      </w:r>
      <w:r>
        <w:rPr>
          <w:spacing w:val="-5"/>
        </w:rPr>
        <w:t xml:space="preserve"> </w:t>
      </w:r>
      <w:r>
        <w:t>demais</w:t>
      </w:r>
      <w:r>
        <w:rPr>
          <w:spacing w:val="-5"/>
        </w:rPr>
        <w:t xml:space="preserve"> </w:t>
      </w:r>
      <w:r>
        <w:t>legislação</w:t>
      </w:r>
      <w:r>
        <w:rPr>
          <w:spacing w:val="-5"/>
        </w:rPr>
        <w:t xml:space="preserve"> </w:t>
      </w:r>
      <w:r>
        <w:t>aplicável,</w:t>
      </w:r>
      <w:r>
        <w:rPr>
          <w:spacing w:val="-5"/>
        </w:rPr>
        <w:t xml:space="preserve"> </w:t>
      </w:r>
      <w:r>
        <w:t>resolvem</w:t>
      </w:r>
      <w:r>
        <w:rPr>
          <w:spacing w:val="-5"/>
        </w:rPr>
        <w:t xml:space="preserve"> </w:t>
      </w:r>
      <w:r>
        <w:t>celebrar</w:t>
      </w:r>
      <w:r>
        <w:rPr>
          <w:spacing w:val="-5"/>
        </w:rPr>
        <w:t xml:space="preserve"> </w:t>
      </w:r>
      <w:r>
        <w:t>o</w:t>
      </w:r>
      <w:r>
        <w:rPr>
          <w:spacing w:val="-5"/>
        </w:rPr>
        <w:t xml:space="preserve"> </w:t>
      </w:r>
      <w:r>
        <w:t>presente</w:t>
      </w:r>
      <w:r>
        <w:rPr>
          <w:spacing w:val="-5"/>
        </w:rPr>
        <w:t xml:space="preserve"> </w:t>
      </w:r>
      <w:r>
        <w:t xml:space="preserve">Contrato, decorrente da </w:t>
      </w:r>
      <w:r>
        <w:rPr>
          <w:b/>
        </w:rPr>
        <w:t xml:space="preserve">[MODALIDADE DA LICITAÇÃO] </w:t>
      </w:r>
      <w:r>
        <w:t xml:space="preserve">nº </w:t>
      </w:r>
      <w:r>
        <w:rPr>
          <w:b/>
        </w:rPr>
        <w:t>[NÚMERO]/[ANO]</w:t>
      </w:r>
      <w:r>
        <w:t>, mediante as cláusulas e condições a seguir enunciadas.</w:t>
      </w:r>
    </w:p>
    <w:p w:rsidR="005B110E" w:rsidRDefault="005B110E" w:rsidP="005B110E">
      <w:pPr>
        <w:pStyle w:val="Ttulo1"/>
        <w:numPr>
          <w:ilvl w:val="0"/>
          <w:numId w:val="3"/>
        </w:numPr>
      </w:pPr>
      <w:r>
        <w:t>CLÁUSULA</w:t>
      </w:r>
      <w:r>
        <w:rPr>
          <w:spacing w:val="-4"/>
        </w:rPr>
        <w:t xml:space="preserve"> </w:t>
      </w:r>
      <w:r>
        <w:t>PRIMEIRA</w:t>
      </w:r>
      <w:r>
        <w:rPr>
          <w:spacing w:val="-3"/>
        </w:rPr>
        <w:t xml:space="preserve"> </w:t>
      </w:r>
      <w:r>
        <w:t>–</w:t>
      </w:r>
      <w:r>
        <w:rPr>
          <w:spacing w:val="-3"/>
        </w:rPr>
        <w:t xml:space="preserve"> </w:t>
      </w:r>
      <w:r>
        <w:t>DO</w:t>
      </w:r>
      <w:r>
        <w:rPr>
          <w:spacing w:val="-3"/>
        </w:rPr>
        <w:t xml:space="preserve"> </w:t>
      </w:r>
      <w:r>
        <w:rPr>
          <w:spacing w:val="-2"/>
        </w:rPr>
        <w:t>OBJETO</w:t>
      </w:r>
    </w:p>
    <w:p w:rsidR="005B110E" w:rsidRDefault="005B110E" w:rsidP="005B110E">
      <w:pPr>
        <w:pStyle w:val="PargrafodaLista"/>
        <w:numPr>
          <w:ilvl w:val="1"/>
          <w:numId w:val="3"/>
        </w:numPr>
      </w:pPr>
      <w:r>
        <w:t xml:space="preserve">O presente contrato tem por objeto a </w:t>
      </w:r>
      <w:r w:rsidRPr="00E96986">
        <w:rPr>
          <w:b/>
        </w:rPr>
        <w:t>[DESCRIÇÃO DO OBJETO]</w:t>
      </w:r>
      <w:r>
        <w:t>, conforme condições, quantidades e especificações descritas no Estudo Técnico Preliminar – ETP e no Termo de Referência – TR, que integram este contrato independentemente de transcrição.</w:t>
      </w:r>
    </w:p>
    <w:p w:rsidR="005B110E" w:rsidRDefault="005B110E" w:rsidP="005B110E">
      <w:pPr>
        <w:pStyle w:val="Ttulo1"/>
        <w:numPr>
          <w:ilvl w:val="0"/>
          <w:numId w:val="3"/>
        </w:numPr>
      </w:pPr>
      <w:r w:rsidRPr="00E96986">
        <w:t>CLÁUSULA</w:t>
      </w:r>
      <w:r w:rsidRPr="00E96986">
        <w:rPr>
          <w:spacing w:val="-4"/>
        </w:rPr>
        <w:t xml:space="preserve"> </w:t>
      </w:r>
      <w:r w:rsidRPr="00E96986">
        <w:t>SEGUNDA</w:t>
      </w:r>
      <w:r w:rsidRPr="00E96986">
        <w:rPr>
          <w:spacing w:val="-3"/>
        </w:rPr>
        <w:t xml:space="preserve"> </w:t>
      </w:r>
      <w:r w:rsidRPr="00E96986">
        <w:t>–</w:t>
      </w:r>
      <w:r w:rsidRPr="00E96986">
        <w:rPr>
          <w:spacing w:val="-3"/>
        </w:rPr>
        <w:t xml:space="preserve"> </w:t>
      </w:r>
      <w:r w:rsidRPr="00E96986">
        <w:t>DA</w:t>
      </w:r>
      <w:r w:rsidRPr="00E96986">
        <w:rPr>
          <w:spacing w:val="-3"/>
        </w:rPr>
        <w:t xml:space="preserve"> </w:t>
      </w:r>
      <w:r w:rsidRPr="00E96986">
        <w:t>VIGÊNCIA</w:t>
      </w:r>
      <w:r w:rsidRPr="00E96986">
        <w:rPr>
          <w:spacing w:val="-3"/>
        </w:rPr>
        <w:t xml:space="preserve"> </w:t>
      </w:r>
      <w:r w:rsidRPr="00E96986">
        <w:t>E</w:t>
      </w:r>
      <w:r w:rsidRPr="00E96986">
        <w:rPr>
          <w:spacing w:val="-3"/>
        </w:rPr>
        <w:t xml:space="preserve"> </w:t>
      </w:r>
      <w:r w:rsidRPr="00E96986">
        <w:rPr>
          <w:spacing w:val="-2"/>
        </w:rPr>
        <w:t>PRORROGAÇÃO</w:t>
      </w:r>
    </w:p>
    <w:p w:rsidR="005B110E" w:rsidRDefault="005B110E" w:rsidP="005B110E">
      <w:pPr>
        <w:pStyle w:val="PargrafodaLista"/>
        <w:numPr>
          <w:ilvl w:val="1"/>
          <w:numId w:val="3"/>
        </w:numPr>
      </w:pPr>
      <w:r>
        <w:t xml:space="preserve">O prazo de vigência da contratação é de </w:t>
      </w:r>
      <w:r w:rsidRPr="00E96986">
        <w:rPr>
          <w:b/>
        </w:rPr>
        <w:t xml:space="preserve">[NÚMERO] </w:t>
      </w:r>
      <w:r>
        <w:t xml:space="preserve">meses/anos, contados a partir da data de sua </w:t>
      </w:r>
      <w:r w:rsidRPr="00E96986">
        <w:rPr>
          <w:spacing w:val="-2"/>
        </w:rPr>
        <w:t>assinatura.</w:t>
      </w:r>
    </w:p>
    <w:p w:rsidR="005B110E" w:rsidRDefault="005B110E" w:rsidP="00E96986">
      <w:pPr>
        <w:ind w:left="284"/>
      </w:pPr>
      <w:r>
        <w:rPr>
          <w:b/>
        </w:rPr>
        <w:t xml:space="preserve">Parágrafo Único: </w:t>
      </w:r>
      <w:r>
        <w:t>O prazo de vigência poderá ser prorrogado, mediante termo aditivo, nos limites e condições estabelecidos nos arts. 105 a 107 da Lei nº 14.133/2021, desde que haja interesse da Administração e autorização da autoridade competente.</w:t>
      </w:r>
    </w:p>
    <w:p w:rsidR="005B110E" w:rsidRDefault="005B110E" w:rsidP="006C0352"/>
    <w:p w:rsidR="005B110E" w:rsidRDefault="005B110E" w:rsidP="005B110E">
      <w:pPr>
        <w:pStyle w:val="Ttulo1"/>
        <w:numPr>
          <w:ilvl w:val="0"/>
          <w:numId w:val="3"/>
        </w:numPr>
      </w:pPr>
      <w:r>
        <w:t>CLÁUSULA</w:t>
      </w:r>
      <w:r>
        <w:rPr>
          <w:spacing w:val="-4"/>
        </w:rPr>
        <w:t xml:space="preserve"> </w:t>
      </w:r>
      <w:r>
        <w:t>TERCEIRA</w:t>
      </w:r>
      <w:r>
        <w:rPr>
          <w:spacing w:val="-4"/>
        </w:rPr>
        <w:t xml:space="preserve"> </w:t>
      </w:r>
      <w:r>
        <w:t>–</w:t>
      </w:r>
      <w:r>
        <w:rPr>
          <w:spacing w:val="-4"/>
        </w:rPr>
        <w:t xml:space="preserve"> </w:t>
      </w:r>
      <w:r>
        <w:t>DO</w:t>
      </w:r>
      <w:r>
        <w:rPr>
          <w:spacing w:val="-4"/>
        </w:rPr>
        <w:t xml:space="preserve"> VALOR</w:t>
      </w:r>
    </w:p>
    <w:p w:rsidR="005B110E" w:rsidRDefault="005B110E" w:rsidP="005B110E">
      <w:pPr>
        <w:pStyle w:val="PargrafodaLista"/>
        <w:numPr>
          <w:ilvl w:val="1"/>
          <w:numId w:val="3"/>
        </w:numPr>
      </w:pPr>
      <w:r>
        <w:t xml:space="preserve">O valor total estimado do presente contrato é de R$ </w:t>
      </w:r>
      <w:r w:rsidRPr="00E96986">
        <w:rPr>
          <w:b/>
        </w:rPr>
        <w:t xml:space="preserve">[VALOR NUMÉRICO] </w:t>
      </w:r>
      <w:r>
        <w:t>(</w:t>
      </w:r>
      <w:r w:rsidRPr="00E96986">
        <w:rPr>
          <w:b/>
        </w:rPr>
        <w:t xml:space="preserve">[VALOR POR </w:t>
      </w:r>
      <w:r w:rsidRPr="00E96986">
        <w:rPr>
          <w:b/>
          <w:spacing w:val="-2"/>
        </w:rPr>
        <w:t>EXTENSO]</w:t>
      </w:r>
      <w:r w:rsidRPr="00E96986">
        <w:rPr>
          <w:spacing w:val="-2"/>
        </w:rPr>
        <w:t>).</w:t>
      </w:r>
    </w:p>
    <w:p w:rsidR="005B110E" w:rsidRDefault="005B110E" w:rsidP="00E96986">
      <w:pPr>
        <w:ind w:left="284"/>
      </w:pPr>
      <w:r>
        <w:rPr>
          <w:b/>
        </w:rPr>
        <w:t xml:space="preserve">Parágrafo Único: </w:t>
      </w:r>
      <w:r>
        <w:t>No valor acima estão incluídas todas as despesas ordinárias diretas e indiretas decorrentes</w:t>
      </w:r>
      <w:r>
        <w:rPr>
          <w:spacing w:val="-10"/>
        </w:rPr>
        <w:t xml:space="preserve"> </w:t>
      </w:r>
      <w:r>
        <w:t>da</w:t>
      </w:r>
      <w:r>
        <w:rPr>
          <w:spacing w:val="-10"/>
        </w:rPr>
        <w:t xml:space="preserve"> </w:t>
      </w:r>
      <w:r>
        <w:t>execução</w:t>
      </w:r>
      <w:r>
        <w:rPr>
          <w:spacing w:val="-10"/>
        </w:rPr>
        <w:t xml:space="preserve"> </w:t>
      </w:r>
      <w:r>
        <w:t>do</w:t>
      </w:r>
      <w:r>
        <w:rPr>
          <w:spacing w:val="-10"/>
        </w:rPr>
        <w:t xml:space="preserve"> </w:t>
      </w:r>
      <w:r>
        <w:t>objeto,</w:t>
      </w:r>
      <w:r>
        <w:rPr>
          <w:spacing w:val="-10"/>
        </w:rPr>
        <w:t xml:space="preserve"> </w:t>
      </w:r>
      <w:r>
        <w:t>inclusive</w:t>
      </w:r>
      <w:r>
        <w:rPr>
          <w:spacing w:val="-10"/>
        </w:rPr>
        <w:t xml:space="preserve"> </w:t>
      </w:r>
      <w:r>
        <w:t>tributos,</w:t>
      </w:r>
      <w:r>
        <w:rPr>
          <w:spacing w:val="-10"/>
        </w:rPr>
        <w:t xml:space="preserve"> </w:t>
      </w:r>
      <w:r>
        <w:t>encargos</w:t>
      </w:r>
      <w:r>
        <w:rPr>
          <w:spacing w:val="-10"/>
        </w:rPr>
        <w:t xml:space="preserve"> </w:t>
      </w:r>
      <w:r>
        <w:t>sociais,</w:t>
      </w:r>
      <w:r>
        <w:rPr>
          <w:spacing w:val="-10"/>
        </w:rPr>
        <w:t xml:space="preserve"> </w:t>
      </w:r>
      <w:r>
        <w:t>trabalhistas,</w:t>
      </w:r>
      <w:r>
        <w:rPr>
          <w:spacing w:val="-10"/>
        </w:rPr>
        <w:t xml:space="preserve"> </w:t>
      </w:r>
      <w:r>
        <w:t>previdenciários, fiscais e comerciais, frete, seguro e outros necessários ao cumprimento integral do objeto.</w:t>
      </w:r>
    </w:p>
    <w:p w:rsidR="005B110E" w:rsidRDefault="005B110E" w:rsidP="005B110E">
      <w:pPr>
        <w:pStyle w:val="Ttulo1"/>
        <w:numPr>
          <w:ilvl w:val="0"/>
          <w:numId w:val="3"/>
        </w:numPr>
      </w:pPr>
      <w:r>
        <w:t>CLÁUSULA</w:t>
      </w:r>
      <w:r>
        <w:rPr>
          <w:spacing w:val="-9"/>
        </w:rPr>
        <w:t xml:space="preserve"> </w:t>
      </w:r>
      <w:r>
        <w:t>QUARTA</w:t>
      </w:r>
      <w:r>
        <w:rPr>
          <w:spacing w:val="-8"/>
        </w:rPr>
        <w:t xml:space="preserve"> </w:t>
      </w:r>
      <w:r>
        <w:t>–</w:t>
      </w:r>
      <w:r>
        <w:rPr>
          <w:spacing w:val="-9"/>
        </w:rPr>
        <w:t xml:space="preserve"> </w:t>
      </w:r>
      <w:r>
        <w:t>DO</w:t>
      </w:r>
      <w:r>
        <w:rPr>
          <w:spacing w:val="-8"/>
        </w:rPr>
        <w:t xml:space="preserve"> </w:t>
      </w:r>
      <w:r>
        <w:rPr>
          <w:spacing w:val="-2"/>
        </w:rPr>
        <w:t>PAGAMENTO</w:t>
      </w:r>
    </w:p>
    <w:p w:rsidR="005B110E" w:rsidRDefault="001D6978" w:rsidP="005B110E">
      <w:pPr>
        <w:pStyle w:val="PargrafodaLista"/>
        <w:numPr>
          <w:ilvl w:val="1"/>
          <w:numId w:val="3"/>
        </w:numPr>
      </w:pPr>
      <w:r w:rsidRPr="001D6978">
        <w:t>O pagamento será efetuado no prazo de até 30 (trinta) dias contados do atesto da nota fiscal/fatura pelo fiscal do contrat</w:t>
      </w:r>
      <w:r>
        <w:t xml:space="preserve">o, observada </w:t>
      </w:r>
      <w:r w:rsidR="005B110E">
        <w:t>à ordem cronológica de exigibilidade das obrigações, nos termos do art. 141 da Lei nº 14.133/2021, após a apresentação da nota fiscal/fatura devidamente atestada pelo fiscal do contrato.</w:t>
      </w:r>
    </w:p>
    <w:p w:rsidR="005B110E" w:rsidRDefault="005B110E" w:rsidP="005B110E">
      <w:pPr>
        <w:pStyle w:val="Ttulo1"/>
        <w:numPr>
          <w:ilvl w:val="0"/>
          <w:numId w:val="3"/>
        </w:numPr>
      </w:pPr>
      <w:r>
        <w:t>CLÁUSULA</w:t>
      </w:r>
      <w:r>
        <w:rPr>
          <w:spacing w:val="-5"/>
        </w:rPr>
        <w:t xml:space="preserve"> </w:t>
      </w:r>
      <w:r>
        <w:t>QUINTA</w:t>
      </w:r>
      <w:r>
        <w:rPr>
          <w:spacing w:val="-5"/>
        </w:rPr>
        <w:t xml:space="preserve"> </w:t>
      </w:r>
      <w:r>
        <w:t>–</w:t>
      </w:r>
      <w:r>
        <w:rPr>
          <w:spacing w:val="-5"/>
        </w:rPr>
        <w:t xml:space="preserve"> </w:t>
      </w:r>
      <w:r>
        <w:t>DO</w:t>
      </w:r>
      <w:r>
        <w:rPr>
          <w:spacing w:val="-5"/>
        </w:rPr>
        <w:t xml:space="preserve"> </w:t>
      </w:r>
      <w:r>
        <w:rPr>
          <w:spacing w:val="-2"/>
        </w:rPr>
        <w:t>REAJUSTE</w:t>
      </w:r>
    </w:p>
    <w:p w:rsidR="005B110E" w:rsidRDefault="005B110E" w:rsidP="005B110E">
      <w:pPr>
        <w:pStyle w:val="PargrafodaLista"/>
        <w:numPr>
          <w:ilvl w:val="1"/>
          <w:numId w:val="3"/>
        </w:numPr>
      </w:pPr>
      <w:r w:rsidRPr="00E96986">
        <w:t>Os preços poderão ser reajustados, observado o interregno mínimo de 12 (doze) meses, conforme índice previsto no Termo de Referência e nos termos da legislação vigente</w:t>
      </w:r>
      <w:r w:rsidRPr="00E96986">
        <w:rPr>
          <w:color w:val="1F1F1F"/>
        </w:rPr>
        <w:t>.</w:t>
      </w:r>
    </w:p>
    <w:p w:rsidR="005B110E" w:rsidRDefault="005B110E" w:rsidP="005B110E">
      <w:pPr>
        <w:pStyle w:val="Ttulo1"/>
        <w:numPr>
          <w:ilvl w:val="0"/>
          <w:numId w:val="3"/>
        </w:numPr>
      </w:pPr>
      <w:r>
        <w:t>CLÁUSULA</w:t>
      </w:r>
      <w:r>
        <w:rPr>
          <w:spacing w:val="-4"/>
        </w:rPr>
        <w:t xml:space="preserve"> </w:t>
      </w:r>
      <w:r>
        <w:t>SEXTA</w:t>
      </w:r>
      <w:r>
        <w:rPr>
          <w:spacing w:val="-3"/>
        </w:rPr>
        <w:t xml:space="preserve"> </w:t>
      </w:r>
      <w:r>
        <w:t>–</w:t>
      </w:r>
      <w:r>
        <w:rPr>
          <w:spacing w:val="-3"/>
        </w:rPr>
        <w:t xml:space="preserve"> </w:t>
      </w:r>
      <w:r>
        <w:t>DA</w:t>
      </w:r>
      <w:r>
        <w:rPr>
          <w:spacing w:val="-3"/>
        </w:rPr>
        <w:t xml:space="preserve"> </w:t>
      </w:r>
      <w:r>
        <w:t>EXECUÇÃO</w:t>
      </w:r>
      <w:r>
        <w:rPr>
          <w:spacing w:val="-4"/>
        </w:rPr>
        <w:t xml:space="preserve"> </w:t>
      </w:r>
      <w:r>
        <w:t>E</w:t>
      </w:r>
      <w:r>
        <w:rPr>
          <w:spacing w:val="-3"/>
        </w:rPr>
        <w:t xml:space="preserve"> </w:t>
      </w:r>
      <w:r>
        <w:rPr>
          <w:spacing w:val="-2"/>
        </w:rPr>
        <w:t>FISCALIZAÇÃO</w:t>
      </w:r>
    </w:p>
    <w:p w:rsidR="005B110E" w:rsidRDefault="005B110E" w:rsidP="005B110E">
      <w:pPr>
        <w:pStyle w:val="PargrafodaLista"/>
        <w:numPr>
          <w:ilvl w:val="1"/>
          <w:numId w:val="3"/>
        </w:numPr>
      </w:pPr>
      <w:r>
        <w:t>O objeto será executado de acordo com as especificações do Termo de Referência. A fiscalização será exercida por servidor designado pela Administração (Fiscal do Contrato), nos termos do art. 117</w:t>
      </w:r>
      <w:r w:rsidRPr="00E96986">
        <w:rPr>
          <w:spacing w:val="-3"/>
        </w:rPr>
        <w:t xml:space="preserve"> </w:t>
      </w:r>
      <w:r>
        <w:t>da</w:t>
      </w:r>
      <w:r w:rsidRPr="00E96986">
        <w:rPr>
          <w:spacing w:val="-3"/>
        </w:rPr>
        <w:t xml:space="preserve"> </w:t>
      </w:r>
      <w:r>
        <w:t>Lei</w:t>
      </w:r>
      <w:r w:rsidRPr="00E96986">
        <w:rPr>
          <w:spacing w:val="-3"/>
        </w:rPr>
        <w:t xml:space="preserve"> </w:t>
      </w:r>
      <w:r>
        <w:t>nº</w:t>
      </w:r>
      <w:r w:rsidRPr="00E96986">
        <w:rPr>
          <w:spacing w:val="-3"/>
        </w:rPr>
        <w:t xml:space="preserve"> </w:t>
      </w:r>
      <w:r>
        <w:t>14.133/2021,</w:t>
      </w:r>
      <w:r w:rsidRPr="00E96986">
        <w:rPr>
          <w:spacing w:val="-3"/>
        </w:rPr>
        <w:t xml:space="preserve"> </w:t>
      </w:r>
      <w:r>
        <w:t>a</w:t>
      </w:r>
      <w:r w:rsidRPr="00E96986">
        <w:rPr>
          <w:spacing w:val="-3"/>
        </w:rPr>
        <w:t xml:space="preserve"> </w:t>
      </w:r>
      <w:r>
        <w:t>quem</w:t>
      </w:r>
      <w:r w:rsidRPr="00E96986">
        <w:rPr>
          <w:spacing w:val="-3"/>
        </w:rPr>
        <w:t xml:space="preserve"> </w:t>
      </w:r>
      <w:r>
        <w:t>competirá</w:t>
      </w:r>
      <w:r w:rsidRPr="00E96986">
        <w:rPr>
          <w:spacing w:val="-3"/>
        </w:rPr>
        <w:t xml:space="preserve"> </w:t>
      </w:r>
      <w:r>
        <w:t>acompanhar</w:t>
      </w:r>
      <w:r w:rsidRPr="00E96986">
        <w:rPr>
          <w:spacing w:val="-3"/>
        </w:rPr>
        <w:t xml:space="preserve"> </w:t>
      </w:r>
      <w:r>
        <w:t>a</w:t>
      </w:r>
      <w:r w:rsidRPr="00E96986">
        <w:rPr>
          <w:spacing w:val="-3"/>
        </w:rPr>
        <w:t xml:space="preserve"> </w:t>
      </w:r>
      <w:r>
        <w:t>execução</w:t>
      </w:r>
      <w:r w:rsidRPr="00E96986">
        <w:rPr>
          <w:spacing w:val="-3"/>
        </w:rPr>
        <w:t xml:space="preserve"> </w:t>
      </w:r>
      <w:r>
        <w:t>e</w:t>
      </w:r>
      <w:r w:rsidRPr="00E96986">
        <w:rPr>
          <w:spacing w:val="-3"/>
        </w:rPr>
        <w:t xml:space="preserve"> </w:t>
      </w:r>
      <w:r>
        <w:t>anotar</w:t>
      </w:r>
      <w:r w:rsidRPr="00E96986">
        <w:rPr>
          <w:spacing w:val="-3"/>
        </w:rPr>
        <w:t xml:space="preserve"> </w:t>
      </w:r>
      <w:r>
        <w:t>em</w:t>
      </w:r>
      <w:r w:rsidRPr="00E96986">
        <w:rPr>
          <w:spacing w:val="-3"/>
        </w:rPr>
        <w:t xml:space="preserve"> </w:t>
      </w:r>
      <w:r>
        <w:t>registro</w:t>
      </w:r>
      <w:r w:rsidRPr="00E96986">
        <w:rPr>
          <w:spacing w:val="-3"/>
        </w:rPr>
        <w:t xml:space="preserve"> </w:t>
      </w:r>
      <w:r>
        <w:t>próprio todas as ocorrências.</w:t>
      </w:r>
    </w:p>
    <w:p w:rsidR="005B110E" w:rsidRDefault="005B110E" w:rsidP="005B110E">
      <w:pPr>
        <w:pStyle w:val="Ttulo1"/>
        <w:numPr>
          <w:ilvl w:val="0"/>
          <w:numId w:val="3"/>
        </w:numPr>
      </w:pPr>
      <w:r>
        <w:t>CLÁUSULA</w:t>
      </w:r>
      <w:r>
        <w:rPr>
          <w:spacing w:val="-6"/>
        </w:rPr>
        <w:t xml:space="preserve"> </w:t>
      </w:r>
      <w:r>
        <w:t>SÉTIMA</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rPr>
          <w:spacing w:val="-2"/>
        </w:rPr>
        <w:t>CONTRATADA</w:t>
      </w:r>
    </w:p>
    <w:p w:rsidR="005B110E" w:rsidRDefault="005B110E" w:rsidP="005B110E">
      <w:pPr>
        <w:pStyle w:val="PargrafodaLista"/>
        <w:numPr>
          <w:ilvl w:val="1"/>
          <w:numId w:val="3"/>
        </w:numPr>
      </w:pPr>
      <w:r>
        <w:t>Além</w:t>
      </w:r>
      <w:r w:rsidRPr="00E96986">
        <w:rPr>
          <w:spacing w:val="-9"/>
        </w:rPr>
        <w:t xml:space="preserve"> </w:t>
      </w:r>
      <w:r>
        <w:t>das</w:t>
      </w:r>
      <w:r w:rsidRPr="00E96986">
        <w:rPr>
          <w:spacing w:val="-9"/>
        </w:rPr>
        <w:t xml:space="preserve"> </w:t>
      </w:r>
      <w:r>
        <w:t>obrigações</w:t>
      </w:r>
      <w:r w:rsidRPr="00E96986">
        <w:rPr>
          <w:spacing w:val="-8"/>
        </w:rPr>
        <w:t xml:space="preserve"> </w:t>
      </w:r>
      <w:r>
        <w:t>constantes</w:t>
      </w:r>
      <w:r w:rsidRPr="00E96986">
        <w:rPr>
          <w:spacing w:val="-9"/>
        </w:rPr>
        <w:t xml:space="preserve"> </w:t>
      </w:r>
      <w:r>
        <w:t>no</w:t>
      </w:r>
      <w:r w:rsidRPr="00E96986">
        <w:rPr>
          <w:spacing w:val="-9"/>
        </w:rPr>
        <w:t xml:space="preserve"> </w:t>
      </w:r>
      <w:r>
        <w:t>Termo</w:t>
      </w:r>
      <w:r w:rsidRPr="00E96986">
        <w:rPr>
          <w:spacing w:val="-8"/>
        </w:rPr>
        <w:t xml:space="preserve"> </w:t>
      </w:r>
      <w:r>
        <w:t>de</w:t>
      </w:r>
      <w:r w:rsidRPr="00E96986">
        <w:rPr>
          <w:spacing w:val="-9"/>
        </w:rPr>
        <w:t xml:space="preserve"> </w:t>
      </w:r>
      <w:r>
        <w:t>Referência,</w:t>
      </w:r>
      <w:r w:rsidRPr="00E96986">
        <w:rPr>
          <w:spacing w:val="-8"/>
        </w:rPr>
        <w:t xml:space="preserve"> </w:t>
      </w:r>
      <w:r>
        <w:t>cabe</w:t>
      </w:r>
      <w:r w:rsidRPr="00E96986">
        <w:rPr>
          <w:spacing w:val="-8"/>
        </w:rPr>
        <w:t xml:space="preserve"> </w:t>
      </w:r>
      <w:r>
        <w:t>à</w:t>
      </w:r>
      <w:r w:rsidRPr="00E96986">
        <w:rPr>
          <w:spacing w:val="-8"/>
        </w:rPr>
        <w:t xml:space="preserve"> </w:t>
      </w:r>
      <w:r w:rsidRPr="00E96986">
        <w:rPr>
          <w:b/>
          <w:spacing w:val="-2"/>
        </w:rPr>
        <w:t>CONTRATADA</w:t>
      </w:r>
      <w:r w:rsidRPr="00E96986">
        <w:rPr>
          <w:spacing w:val="-2"/>
        </w:rPr>
        <w:t>:</w:t>
      </w:r>
    </w:p>
    <w:p w:rsidR="005B110E" w:rsidRDefault="005B110E" w:rsidP="005B110E">
      <w:pPr>
        <w:pStyle w:val="PargrafodaLista"/>
        <w:numPr>
          <w:ilvl w:val="2"/>
          <w:numId w:val="3"/>
        </w:numPr>
      </w:pPr>
      <w:r>
        <w:t>Manter, durante toda a execução do contrato, as condições de habilitação e qualificação exigidas na licitação;</w:t>
      </w:r>
    </w:p>
    <w:p w:rsidR="005B110E" w:rsidRDefault="005B110E" w:rsidP="005B110E">
      <w:pPr>
        <w:pStyle w:val="PargrafodaLista"/>
        <w:numPr>
          <w:ilvl w:val="2"/>
          <w:numId w:val="3"/>
        </w:numPr>
      </w:pPr>
      <w:r>
        <w:lastRenderedPageBreak/>
        <w:t>Responsabilizar-se pelos vícios e danos decorrentes da execução do objeto, bem como por todo e qualquer dano causado à Administração ou a terceiros;</w:t>
      </w:r>
    </w:p>
    <w:p w:rsidR="005B110E" w:rsidRDefault="005B110E" w:rsidP="005B110E">
      <w:pPr>
        <w:pStyle w:val="PargrafodaLista"/>
        <w:numPr>
          <w:ilvl w:val="2"/>
          <w:numId w:val="3"/>
        </w:numPr>
      </w:pPr>
      <w:r>
        <w:t>Responsabilizar-se pelo cumprimento de todas as obrigações trabalhistas, sociais, previdenciárias, tributárias e fiscais;</w:t>
      </w:r>
    </w:p>
    <w:p w:rsidR="005B110E" w:rsidRDefault="005B110E" w:rsidP="005B110E">
      <w:pPr>
        <w:pStyle w:val="PargrafodaLista"/>
        <w:numPr>
          <w:ilvl w:val="2"/>
          <w:numId w:val="3"/>
        </w:numPr>
      </w:pPr>
      <w:r>
        <w:t>Não submeter trabalhadores a condições degradantes, trabalho forçado ou jornadas exaustivas,</w:t>
      </w:r>
      <w:r w:rsidRPr="00E96986">
        <w:rPr>
          <w:spacing w:val="-2"/>
        </w:rPr>
        <w:t xml:space="preserve"> </w:t>
      </w:r>
      <w:r>
        <w:t>nem</w:t>
      </w:r>
      <w:r w:rsidRPr="00E96986">
        <w:rPr>
          <w:spacing w:val="-2"/>
        </w:rPr>
        <w:t xml:space="preserve"> </w:t>
      </w:r>
      <w:r>
        <w:t>permitir</w:t>
      </w:r>
      <w:r w:rsidRPr="00E96986">
        <w:rPr>
          <w:spacing w:val="-2"/>
        </w:rPr>
        <w:t xml:space="preserve"> </w:t>
      </w:r>
      <w:r>
        <w:t>trabalho</w:t>
      </w:r>
      <w:r w:rsidRPr="00E96986">
        <w:rPr>
          <w:spacing w:val="-2"/>
        </w:rPr>
        <w:t xml:space="preserve"> </w:t>
      </w:r>
      <w:r>
        <w:t>de</w:t>
      </w:r>
      <w:r w:rsidRPr="00E96986">
        <w:rPr>
          <w:spacing w:val="-2"/>
        </w:rPr>
        <w:t xml:space="preserve"> </w:t>
      </w:r>
      <w:r>
        <w:t>menor</w:t>
      </w:r>
      <w:r w:rsidRPr="00E96986">
        <w:rPr>
          <w:spacing w:val="-2"/>
        </w:rPr>
        <w:t xml:space="preserve"> </w:t>
      </w:r>
      <w:r>
        <w:t>de</w:t>
      </w:r>
      <w:r w:rsidRPr="00E96986">
        <w:rPr>
          <w:spacing w:val="-2"/>
        </w:rPr>
        <w:t xml:space="preserve"> </w:t>
      </w:r>
      <w:r>
        <w:t>16</w:t>
      </w:r>
      <w:r w:rsidRPr="00E96986">
        <w:rPr>
          <w:spacing w:val="-2"/>
        </w:rPr>
        <w:t xml:space="preserve"> </w:t>
      </w:r>
      <w:r>
        <w:t>anos</w:t>
      </w:r>
      <w:r w:rsidRPr="00E96986">
        <w:rPr>
          <w:spacing w:val="-2"/>
        </w:rPr>
        <w:t xml:space="preserve"> </w:t>
      </w:r>
      <w:r>
        <w:t>(exceto</w:t>
      </w:r>
      <w:r w:rsidRPr="00E96986">
        <w:rPr>
          <w:spacing w:val="-2"/>
        </w:rPr>
        <w:t xml:space="preserve"> </w:t>
      </w:r>
      <w:r>
        <w:t>aprendiz</w:t>
      </w:r>
      <w:r w:rsidRPr="00E96986">
        <w:rPr>
          <w:spacing w:val="-2"/>
        </w:rPr>
        <w:t xml:space="preserve"> </w:t>
      </w:r>
      <w:r>
        <w:t>a</w:t>
      </w:r>
      <w:r w:rsidRPr="00E96986">
        <w:rPr>
          <w:spacing w:val="-2"/>
        </w:rPr>
        <w:t xml:space="preserve"> </w:t>
      </w:r>
      <w:r>
        <w:t>partir</w:t>
      </w:r>
      <w:r w:rsidRPr="00E96986">
        <w:rPr>
          <w:spacing w:val="-2"/>
        </w:rPr>
        <w:t xml:space="preserve"> </w:t>
      </w:r>
      <w:r>
        <w:t>de</w:t>
      </w:r>
      <w:r w:rsidRPr="00E96986">
        <w:rPr>
          <w:spacing w:val="-2"/>
        </w:rPr>
        <w:t xml:space="preserve"> </w:t>
      </w:r>
      <w:r>
        <w:t>14)</w:t>
      </w:r>
      <w:r w:rsidRPr="00E96986">
        <w:rPr>
          <w:spacing w:val="-2"/>
        </w:rPr>
        <w:t xml:space="preserve"> </w:t>
      </w:r>
      <w:r>
        <w:t>ou</w:t>
      </w:r>
      <w:r w:rsidRPr="00E96986">
        <w:rPr>
          <w:spacing w:val="-2"/>
        </w:rPr>
        <w:t xml:space="preserve"> </w:t>
      </w:r>
      <w:r>
        <w:t>trabalho noturno/perigoso a menor de 18 anos;</w:t>
      </w:r>
    </w:p>
    <w:p w:rsidR="005B110E" w:rsidRDefault="005B110E" w:rsidP="005B110E">
      <w:pPr>
        <w:pStyle w:val="PargrafodaLista"/>
        <w:numPr>
          <w:ilvl w:val="2"/>
          <w:numId w:val="3"/>
        </w:numPr>
      </w:pPr>
      <w:r>
        <w:t xml:space="preserve">Guardar sigilo sobre todas as informações obtidas em decorrência do cumprimento do </w:t>
      </w:r>
      <w:r w:rsidRPr="00E96986">
        <w:rPr>
          <w:spacing w:val="-2"/>
        </w:rPr>
        <w:t>contrato.</w:t>
      </w:r>
    </w:p>
    <w:p w:rsidR="005B110E" w:rsidRDefault="005B110E" w:rsidP="005B110E">
      <w:pPr>
        <w:pStyle w:val="Ttulo1"/>
        <w:numPr>
          <w:ilvl w:val="0"/>
          <w:numId w:val="3"/>
        </w:numPr>
      </w:pPr>
      <w:r>
        <w:t>CLÁUSULA</w:t>
      </w:r>
      <w:r>
        <w:rPr>
          <w:spacing w:val="-13"/>
        </w:rPr>
        <w:t xml:space="preserve"> </w:t>
      </w:r>
      <w:r>
        <w:t>OITAVA</w:t>
      </w:r>
      <w:r>
        <w:rPr>
          <w:spacing w:val="-12"/>
        </w:rPr>
        <w:t xml:space="preserve"> </w:t>
      </w:r>
      <w:r>
        <w:t>–</w:t>
      </w:r>
      <w:r>
        <w:rPr>
          <w:spacing w:val="-12"/>
        </w:rPr>
        <w:t xml:space="preserve"> </w:t>
      </w:r>
      <w:r>
        <w:t>DA</w:t>
      </w:r>
      <w:r>
        <w:rPr>
          <w:spacing w:val="-13"/>
        </w:rPr>
        <w:t xml:space="preserve"> </w:t>
      </w:r>
      <w:r>
        <w:t>PROTEÇÃO</w:t>
      </w:r>
      <w:r>
        <w:rPr>
          <w:spacing w:val="-12"/>
        </w:rPr>
        <w:t xml:space="preserve"> </w:t>
      </w:r>
      <w:r>
        <w:t>DE</w:t>
      </w:r>
      <w:r>
        <w:rPr>
          <w:spacing w:val="-12"/>
        </w:rPr>
        <w:t xml:space="preserve"> </w:t>
      </w:r>
      <w:r>
        <w:t>DADOS</w:t>
      </w:r>
      <w:r>
        <w:rPr>
          <w:spacing w:val="-12"/>
        </w:rPr>
        <w:t xml:space="preserve"> </w:t>
      </w:r>
      <w:r>
        <w:t>PESSOAIS</w:t>
      </w:r>
      <w:r>
        <w:rPr>
          <w:spacing w:val="-13"/>
        </w:rPr>
        <w:t xml:space="preserve"> </w:t>
      </w:r>
      <w:r>
        <w:rPr>
          <w:spacing w:val="-2"/>
        </w:rPr>
        <w:t>(LGPD)</w:t>
      </w:r>
    </w:p>
    <w:p w:rsidR="005B110E" w:rsidRDefault="005B110E" w:rsidP="005B110E">
      <w:pPr>
        <w:pStyle w:val="PargrafodaLista"/>
        <w:numPr>
          <w:ilvl w:val="1"/>
          <w:numId w:val="3"/>
        </w:numPr>
      </w:pPr>
      <w:r>
        <w:t>As partes deverão cumprir a Lei nº 13.709/2018 (Lei Geral de Proteção de Dados - LGPD) quanto a todos os dados pessoais a que tenham acesso em razão deste contrato.</w:t>
      </w:r>
    </w:p>
    <w:p w:rsidR="005B110E" w:rsidRDefault="005B110E" w:rsidP="00E96986">
      <w:pPr>
        <w:ind w:left="720"/>
      </w:pPr>
      <w:r>
        <w:rPr>
          <w:b/>
        </w:rPr>
        <w:t xml:space="preserve">§ 1º </w:t>
      </w:r>
      <w:r>
        <w:t>Os dados obtidos somente poderão ser utilizados para as finalidades que justificaram seu acesso e de acordo com a boa-fé.</w:t>
      </w:r>
    </w:p>
    <w:p w:rsidR="005B110E" w:rsidRDefault="005B110E" w:rsidP="00E96986">
      <w:pPr>
        <w:ind w:left="720"/>
      </w:pPr>
      <w:r>
        <w:rPr>
          <w:b/>
        </w:rPr>
        <w:t xml:space="preserve">§ 2º </w:t>
      </w:r>
      <w:r>
        <w:t>É dever da CONTRATADA orientar e treinar seus empregados sobre os deveres e responsabilidades decorrentes da LGPD.</w:t>
      </w:r>
    </w:p>
    <w:p w:rsidR="005B110E" w:rsidRDefault="005B110E" w:rsidP="005B110E">
      <w:pPr>
        <w:pStyle w:val="Ttulo1"/>
        <w:numPr>
          <w:ilvl w:val="0"/>
          <w:numId w:val="3"/>
        </w:numPr>
      </w:pPr>
      <w:r>
        <w:t>CLÁUSULA</w:t>
      </w:r>
      <w:r>
        <w:rPr>
          <w:spacing w:val="-9"/>
        </w:rPr>
        <w:t xml:space="preserve"> </w:t>
      </w:r>
      <w:r>
        <w:t>NONA</w:t>
      </w:r>
      <w:r>
        <w:rPr>
          <w:spacing w:val="-8"/>
        </w:rPr>
        <w:t xml:space="preserve"> </w:t>
      </w:r>
      <w:r>
        <w:t>–</w:t>
      </w:r>
      <w:r>
        <w:rPr>
          <w:spacing w:val="-8"/>
        </w:rPr>
        <w:t xml:space="preserve"> </w:t>
      </w:r>
      <w:r>
        <w:t>DAS</w:t>
      </w:r>
      <w:r>
        <w:rPr>
          <w:spacing w:val="-8"/>
        </w:rPr>
        <w:t xml:space="preserve"> </w:t>
      </w:r>
      <w:r>
        <w:t>ALTERAÇÕES</w:t>
      </w:r>
      <w:r>
        <w:rPr>
          <w:spacing w:val="-8"/>
        </w:rPr>
        <w:t xml:space="preserve"> </w:t>
      </w:r>
      <w:r>
        <w:rPr>
          <w:spacing w:val="-2"/>
        </w:rPr>
        <w:t>CONTRATUAIS</w:t>
      </w:r>
    </w:p>
    <w:p w:rsidR="005B110E" w:rsidRDefault="005B110E" w:rsidP="005B110E">
      <w:pPr>
        <w:pStyle w:val="PargrafodaLista"/>
        <w:numPr>
          <w:ilvl w:val="1"/>
          <w:numId w:val="3"/>
        </w:numPr>
      </w:pPr>
      <w:r>
        <w:t>Eventuais</w:t>
      </w:r>
      <w:r w:rsidRPr="00E96986">
        <w:rPr>
          <w:spacing w:val="-11"/>
        </w:rPr>
        <w:t xml:space="preserve"> </w:t>
      </w:r>
      <w:r>
        <w:t>alterações</w:t>
      </w:r>
      <w:r w:rsidRPr="00E96986">
        <w:rPr>
          <w:spacing w:val="-10"/>
        </w:rPr>
        <w:t xml:space="preserve"> </w:t>
      </w:r>
      <w:r>
        <w:t>contratuais</w:t>
      </w:r>
      <w:r w:rsidRPr="00E96986">
        <w:rPr>
          <w:spacing w:val="-10"/>
        </w:rPr>
        <w:t xml:space="preserve"> </w:t>
      </w:r>
      <w:r>
        <w:t>reger-se-ão</w:t>
      </w:r>
      <w:r w:rsidRPr="00E96986">
        <w:rPr>
          <w:spacing w:val="-10"/>
        </w:rPr>
        <w:t xml:space="preserve"> </w:t>
      </w:r>
      <w:r>
        <w:t>pelos</w:t>
      </w:r>
      <w:r w:rsidRPr="00E96986">
        <w:rPr>
          <w:spacing w:val="-10"/>
        </w:rPr>
        <w:t xml:space="preserve"> </w:t>
      </w:r>
      <w:r>
        <w:t>arts.</w:t>
      </w:r>
      <w:r w:rsidRPr="00E96986">
        <w:rPr>
          <w:spacing w:val="-10"/>
        </w:rPr>
        <w:t xml:space="preserve"> </w:t>
      </w:r>
      <w:r>
        <w:t>124</w:t>
      </w:r>
      <w:r w:rsidRPr="00E96986">
        <w:rPr>
          <w:spacing w:val="-10"/>
        </w:rPr>
        <w:t xml:space="preserve"> </w:t>
      </w:r>
      <w:r>
        <w:t>e</w:t>
      </w:r>
      <w:r w:rsidRPr="00E96986">
        <w:rPr>
          <w:spacing w:val="-10"/>
        </w:rPr>
        <w:t xml:space="preserve"> </w:t>
      </w:r>
      <w:r>
        <w:t>seguintes</w:t>
      </w:r>
      <w:r w:rsidRPr="00E96986">
        <w:rPr>
          <w:spacing w:val="-10"/>
        </w:rPr>
        <w:t xml:space="preserve"> </w:t>
      </w:r>
      <w:r>
        <w:t>da</w:t>
      </w:r>
      <w:r w:rsidRPr="00E96986">
        <w:rPr>
          <w:spacing w:val="-10"/>
        </w:rPr>
        <w:t xml:space="preserve"> </w:t>
      </w:r>
      <w:r>
        <w:t>Lei</w:t>
      </w:r>
      <w:r w:rsidRPr="00E96986">
        <w:rPr>
          <w:spacing w:val="-10"/>
        </w:rPr>
        <w:t xml:space="preserve"> </w:t>
      </w:r>
      <w:r>
        <w:t>nº</w:t>
      </w:r>
      <w:r w:rsidRPr="00E96986">
        <w:rPr>
          <w:spacing w:val="-9"/>
        </w:rPr>
        <w:t xml:space="preserve"> </w:t>
      </w:r>
      <w:r w:rsidRPr="00E96986">
        <w:rPr>
          <w:spacing w:val="-2"/>
        </w:rPr>
        <w:t>14.133/2021.</w:t>
      </w:r>
    </w:p>
    <w:p w:rsidR="005B110E" w:rsidRDefault="005B110E" w:rsidP="00306C40">
      <w:pPr>
        <w:ind w:left="284"/>
      </w:pPr>
      <w:r>
        <w:rPr>
          <w:b/>
        </w:rPr>
        <w:t xml:space="preserve">Parágrafo Único: </w:t>
      </w:r>
      <w:r>
        <w:t>A CONTRATADA é obrigada a aceitar, nas mesmas condições contratuais, os acréscimos ou supressões que se fizerem necessários, até o limite de 25% (vinte e cinco por cento) do valor inicial atualizado do contrato.</w:t>
      </w:r>
    </w:p>
    <w:p w:rsidR="005B110E" w:rsidRDefault="005B110E" w:rsidP="005B110E">
      <w:pPr>
        <w:pStyle w:val="Ttulo1"/>
        <w:numPr>
          <w:ilvl w:val="0"/>
          <w:numId w:val="3"/>
        </w:numPr>
      </w:pPr>
      <w:r>
        <w:t>CLÁUSULA</w:t>
      </w:r>
      <w:r>
        <w:rPr>
          <w:spacing w:val="-3"/>
        </w:rPr>
        <w:t xml:space="preserve"> </w:t>
      </w:r>
      <w:r>
        <w:t>DÉCIMA</w:t>
      </w:r>
      <w:r>
        <w:rPr>
          <w:spacing w:val="-2"/>
        </w:rPr>
        <w:t xml:space="preserve"> </w:t>
      </w:r>
      <w:r>
        <w:t>–</w:t>
      </w:r>
      <w:r>
        <w:rPr>
          <w:spacing w:val="-2"/>
        </w:rPr>
        <w:t xml:space="preserve"> </w:t>
      </w:r>
      <w:r>
        <w:t>DA</w:t>
      </w:r>
      <w:r>
        <w:rPr>
          <w:spacing w:val="-2"/>
        </w:rPr>
        <w:t xml:space="preserve"> SUBCONTRATAÇÃO</w:t>
      </w:r>
    </w:p>
    <w:p w:rsidR="005B110E" w:rsidRDefault="005B110E" w:rsidP="005B110E">
      <w:pPr>
        <w:pStyle w:val="PargrafodaLista"/>
        <w:numPr>
          <w:ilvl w:val="1"/>
          <w:numId w:val="3"/>
        </w:numPr>
      </w:pPr>
      <w:r>
        <w:t>A subcontratação do objeto, se admitida, seguirá estritamente as regras e limites estabelecidos no Termo de Referência e no Edital, sendo vedada a subcontratação total do objeto.</w:t>
      </w:r>
    </w:p>
    <w:p w:rsidR="005B110E" w:rsidRDefault="005B110E" w:rsidP="00E96986"/>
    <w:p w:rsidR="005B110E" w:rsidRDefault="005B110E" w:rsidP="005B110E">
      <w:pPr>
        <w:pStyle w:val="Ttulo1"/>
        <w:numPr>
          <w:ilvl w:val="0"/>
          <w:numId w:val="3"/>
        </w:numPr>
      </w:pPr>
      <w:r>
        <w:t>CLÁUSULA</w:t>
      </w:r>
      <w:r>
        <w:rPr>
          <w:spacing w:val="-7"/>
        </w:rPr>
        <w:t xml:space="preserve"> </w:t>
      </w:r>
      <w:r>
        <w:t>DÉCIMA</w:t>
      </w:r>
      <w:r>
        <w:rPr>
          <w:spacing w:val="-6"/>
        </w:rPr>
        <w:t xml:space="preserve"> </w:t>
      </w:r>
      <w:r>
        <w:t>PRIMEIRA</w:t>
      </w:r>
      <w:r>
        <w:rPr>
          <w:spacing w:val="-6"/>
        </w:rPr>
        <w:t xml:space="preserve"> </w:t>
      </w:r>
      <w:r>
        <w:t>–</w:t>
      </w:r>
      <w:r>
        <w:rPr>
          <w:spacing w:val="-6"/>
        </w:rPr>
        <w:t xml:space="preserve"> </w:t>
      </w:r>
      <w:r>
        <w:t>DAS</w:t>
      </w:r>
      <w:r>
        <w:rPr>
          <w:spacing w:val="-6"/>
        </w:rPr>
        <w:t xml:space="preserve"> </w:t>
      </w:r>
      <w:r>
        <w:t>SANÇÕES</w:t>
      </w:r>
      <w:r>
        <w:rPr>
          <w:spacing w:val="-6"/>
        </w:rPr>
        <w:t xml:space="preserve"> </w:t>
      </w:r>
      <w:r>
        <w:rPr>
          <w:spacing w:val="-2"/>
        </w:rPr>
        <w:t>ADMINISTRATIVAS</w:t>
      </w:r>
    </w:p>
    <w:p w:rsidR="005B110E" w:rsidRDefault="005B110E" w:rsidP="005B110E">
      <w:pPr>
        <w:pStyle w:val="PargrafodaLista"/>
        <w:numPr>
          <w:ilvl w:val="1"/>
          <w:numId w:val="3"/>
        </w:numPr>
      </w:pPr>
      <w:r>
        <w:t>O inadimplemento total ou parcial do contrato sujeitará a CONTRATADA às sanções previstas nos arts. 155 a 163 da Lei nº 14.133/2021, garantida a prévia defesa, conforme regras definidas no Termo de Referência.</w:t>
      </w:r>
    </w:p>
    <w:p w:rsidR="005B110E" w:rsidRDefault="005B110E" w:rsidP="005B110E">
      <w:pPr>
        <w:pStyle w:val="Ttulo1"/>
        <w:numPr>
          <w:ilvl w:val="0"/>
          <w:numId w:val="3"/>
        </w:numPr>
      </w:pPr>
      <w:r>
        <w:t>CLÁUSULA</w:t>
      </w:r>
      <w:r>
        <w:rPr>
          <w:spacing w:val="-2"/>
        </w:rPr>
        <w:t xml:space="preserve"> </w:t>
      </w:r>
      <w:r>
        <w:t>DÉCIMA</w:t>
      </w:r>
      <w:r>
        <w:rPr>
          <w:spacing w:val="-2"/>
        </w:rPr>
        <w:t xml:space="preserve"> </w:t>
      </w:r>
      <w:r>
        <w:t>SEGUNDA</w:t>
      </w:r>
      <w:r>
        <w:rPr>
          <w:spacing w:val="-2"/>
        </w:rPr>
        <w:t xml:space="preserve"> </w:t>
      </w:r>
      <w:r>
        <w:t>–</w:t>
      </w:r>
      <w:r>
        <w:rPr>
          <w:spacing w:val="-2"/>
        </w:rPr>
        <w:t xml:space="preserve"> </w:t>
      </w:r>
      <w:r>
        <w:t>DA</w:t>
      </w:r>
      <w:r>
        <w:rPr>
          <w:spacing w:val="-2"/>
        </w:rPr>
        <w:t xml:space="preserve"> </w:t>
      </w:r>
      <w:r>
        <w:t>EXTINÇÃO</w:t>
      </w:r>
      <w:r>
        <w:rPr>
          <w:spacing w:val="-2"/>
        </w:rPr>
        <w:t xml:space="preserve"> </w:t>
      </w:r>
      <w:r>
        <w:t>DO</w:t>
      </w:r>
      <w:r>
        <w:rPr>
          <w:spacing w:val="-2"/>
        </w:rPr>
        <w:t xml:space="preserve"> CONTRATO</w:t>
      </w:r>
    </w:p>
    <w:p w:rsidR="005B110E" w:rsidRDefault="005B110E" w:rsidP="005B110E">
      <w:pPr>
        <w:pStyle w:val="PargrafodaLista"/>
        <w:numPr>
          <w:ilvl w:val="1"/>
          <w:numId w:val="3"/>
        </w:numPr>
      </w:pPr>
      <w:r>
        <w:t>O contrato será extinto quando cumpridas as obrigações de ambas as partes ou quando vencido o prazo estipulado.</w:t>
      </w:r>
    </w:p>
    <w:p w:rsidR="005B110E" w:rsidRDefault="005B110E" w:rsidP="00306C40">
      <w:pPr>
        <w:ind w:left="284"/>
      </w:pPr>
      <w:r>
        <w:rPr>
          <w:b/>
        </w:rPr>
        <w:t xml:space="preserve">Parágrafo Único: </w:t>
      </w:r>
      <w:r>
        <w:t>O contrato poderá ser extinto antes do prazo (rescisão) nas hipóteses previstas nos arts. 137 a 139 da Lei nº 14.133/2021, assegurados o contraditório e a ampla defesa.</w:t>
      </w:r>
    </w:p>
    <w:p w:rsidR="005B110E" w:rsidRDefault="005B110E" w:rsidP="005B110E">
      <w:pPr>
        <w:pStyle w:val="Ttulo1"/>
        <w:numPr>
          <w:ilvl w:val="0"/>
          <w:numId w:val="3"/>
        </w:numPr>
      </w:pPr>
      <w:r>
        <w:t>CLÁUSULA</w:t>
      </w:r>
      <w:r>
        <w:rPr>
          <w:spacing w:val="-8"/>
        </w:rPr>
        <w:t xml:space="preserve"> </w:t>
      </w:r>
      <w:r>
        <w:t>DÉCIMA</w:t>
      </w:r>
      <w:r>
        <w:rPr>
          <w:spacing w:val="-8"/>
        </w:rPr>
        <w:t xml:space="preserve"> </w:t>
      </w:r>
      <w:r>
        <w:t>TERCEIRA</w:t>
      </w:r>
      <w:r>
        <w:rPr>
          <w:spacing w:val="-8"/>
        </w:rPr>
        <w:t xml:space="preserve"> </w:t>
      </w:r>
      <w:r>
        <w:t>–</w:t>
      </w:r>
      <w:r>
        <w:rPr>
          <w:spacing w:val="-8"/>
        </w:rPr>
        <w:t xml:space="preserve"> </w:t>
      </w:r>
      <w:r>
        <w:t>DA</w:t>
      </w:r>
      <w:r>
        <w:rPr>
          <w:spacing w:val="-7"/>
        </w:rPr>
        <w:t xml:space="preserve"> </w:t>
      </w:r>
      <w:r>
        <w:t>DOTAÇÃO</w:t>
      </w:r>
      <w:r>
        <w:rPr>
          <w:spacing w:val="-8"/>
        </w:rPr>
        <w:t xml:space="preserve"> </w:t>
      </w:r>
      <w:r>
        <w:rPr>
          <w:spacing w:val="-2"/>
        </w:rPr>
        <w:t>ORÇAMENTÁRIA</w:t>
      </w:r>
    </w:p>
    <w:p w:rsidR="005B110E" w:rsidRDefault="005B110E" w:rsidP="005B110E">
      <w:pPr>
        <w:pStyle w:val="PargrafodaLista"/>
        <w:numPr>
          <w:ilvl w:val="1"/>
          <w:numId w:val="3"/>
        </w:numPr>
      </w:pPr>
      <w:r>
        <w:t>As</w:t>
      </w:r>
      <w:r w:rsidRPr="00306C40">
        <w:rPr>
          <w:spacing w:val="-8"/>
        </w:rPr>
        <w:t xml:space="preserve"> </w:t>
      </w:r>
      <w:r>
        <w:t>despesas</w:t>
      </w:r>
      <w:r w:rsidRPr="00306C40">
        <w:rPr>
          <w:spacing w:val="-7"/>
        </w:rPr>
        <w:t xml:space="preserve"> </w:t>
      </w:r>
      <w:r>
        <w:t>decorrentes</w:t>
      </w:r>
      <w:r w:rsidRPr="00306C40">
        <w:rPr>
          <w:spacing w:val="-7"/>
        </w:rPr>
        <w:t xml:space="preserve"> </w:t>
      </w:r>
      <w:r>
        <w:t>deste</w:t>
      </w:r>
      <w:r w:rsidRPr="00306C40">
        <w:rPr>
          <w:spacing w:val="-7"/>
        </w:rPr>
        <w:t xml:space="preserve"> </w:t>
      </w:r>
      <w:r>
        <w:t>contrato</w:t>
      </w:r>
      <w:r w:rsidRPr="00306C40">
        <w:rPr>
          <w:spacing w:val="-7"/>
        </w:rPr>
        <w:t xml:space="preserve"> </w:t>
      </w:r>
      <w:r>
        <w:t>correrão</w:t>
      </w:r>
      <w:r w:rsidRPr="00306C40">
        <w:rPr>
          <w:spacing w:val="-7"/>
        </w:rPr>
        <w:t xml:space="preserve"> </w:t>
      </w:r>
      <w:r>
        <w:t>à</w:t>
      </w:r>
      <w:r w:rsidRPr="00306C40">
        <w:rPr>
          <w:spacing w:val="-7"/>
        </w:rPr>
        <w:t xml:space="preserve"> </w:t>
      </w:r>
      <w:r>
        <w:t>conta</w:t>
      </w:r>
      <w:r w:rsidRPr="00306C40">
        <w:rPr>
          <w:spacing w:val="-6"/>
        </w:rPr>
        <w:t xml:space="preserve"> </w:t>
      </w:r>
      <w:r>
        <w:t>da</w:t>
      </w:r>
      <w:r w:rsidRPr="00306C40">
        <w:rPr>
          <w:spacing w:val="-6"/>
        </w:rPr>
        <w:t xml:space="preserve"> </w:t>
      </w:r>
      <w:r>
        <w:t>dotação</w:t>
      </w:r>
      <w:r w:rsidRPr="00306C40">
        <w:rPr>
          <w:spacing w:val="-7"/>
        </w:rPr>
        <w:t xml:space="preserve"> </w:t>
      </w:r>
      <w:r w:rsidRPr="00306C40">
        <w:rPr>
          <w:spacing w:val="-2"/>
        </w:rPr>
        <w:t>orçamentária:</w:t>
      </w:r>
    </w:p>
    <w:p w:rsidR="005B110E" w:rsidRPr="00306C40" w:rsidRDefault="005B110E" w:rsidP="005B110E">
      <w:pPr>
        <w:pStyle w:val="PargrafodaLista"/>
        <w:numPr>
          <w:ilvl w:val="2"/>
          <w:numId w:val="3"/>
        </w:numPr>
        <w:rPr>
          <w:b/>
        </w:rPr>
      </w:pPr>
      <w:r w:rsidRPr="00306C40">
        <w:rPr>
          <w:b/>
        </w:rPr>
        <w:t>Organograma:</w:t>
      </w:r>
      <w:r w:rsidRPr="00306C40">
        <w:rPr>
          <w:b/>
          <w:spacing w:val="-5"/>
        </w:rPr>
        <w:t xml:space="preserve"> </w:t>
      </w:r>
      <w:r w:rsidRPr="00306C40">
        <w:rPr>
          <w:b/>
          <w:spacing w:val="-2"/>
        </w:rPr>
        <w:t>[CÓDIGO]</w:t>
      </w:r>
    </w:p>
    <w:p w:rsidR="005B110E" w:rsidRDefault="005B110E" w:rsidP="005B110E">
      <w:pPr>
        <w:pStyle w:val="PargrafodaLista"/>
        <w:numPr>
          <w:ilvl w:val="2"/>
          <w:numId w:val="3"/>
        </w:numPr>
      </w:pPr>
      <w:r w:rsidRPr="00306C40">
        <w:rPr>
          <w:b/>
        </w:rPr>
        <w:t>Dotação:</w:t>
      </w:r>
      <w:r w:rsidRPr="00306C40">
        <w:rPr>
          <w:b/>
          <w:spacing w:val="-5"/>
        </w:rPr>
        <w:t xml:space="preserve"> </w:t>
      </w:r>
      <w:r w:rsidRPr="00306C40">
        <w:rPr>
          <w:b/>
        </w:rPr>
        <w:t>[CÓDIGO</w:t>
      </w:r>
      <w:r w:rsidRPr="00306C40">
        <w:rPr>
          <w:b/>
          <w:spacing w:val="-3"/>
        </w:rPr>
        <w:t xml:space="preserve"> </w:t>
      </w:r>
      <w:r w:rsidRPr="00306C40">
        <w:rPr>
          <w:b/>
        </w:rPr>
        <w:t>DA</w:t>
      </w:r>
      <w:r w:rsidRPr="00306C40">
        <w:rPr>
          <w:b/>
          <w:spacing w:val="-3"/>
        </w:rPr>
        <w:t xml:space="preserve"> </w:t>
      </w:r>
      <w:r w:rsidRPr="00306C40">
        <w:rPr>
          <w:b/>
          <w:spacing w:val="-2"/>
        </w:rPr>
        <w:t>DOTAÇÃO]</w:t>
      </w:r>
      <w:r w:rsidRPr="00306C40">
        <w:rPr>
          <w:spacing w:val="-2"/>
        </w:rPr>
        <w:t>.</w:t>
      </w:r>
    </w:p>
    <w:p w:rsidR="005B110E" w:rsidRDefault="005B110E" w:rsidP="005B110E">
      <w:pPr>
        <w:pStyle w:val="Ttulo1"/>
        <w:numPr>
          <w:ilvl w:val="0"/>
          <w:numId w:val="3"/>
        </w:numPr>
      </w:pPr>
      <w:r>
        <w:t>CLÁUSULA</w:t>
      </w:r>
      <w:r>
        <w:rPr>
          <w:spacing w:val="-8"/>
        </w:rPr>
        <w:t xml:space="preserve"> </w:t>
      </w:r>
      <w:r>
        <w:t>DÉCIMA</w:t>
      </w:r>
      <w:r>
        <w:rPr>
          <w:spacing w:val="-8"/>
        </w:rPr>
        <w:t xml:space="preserve"> </w:t>
      </w:r>
      <w:r>
        <w:t>QUARTA</w:t>
      </w:r>
      <w:r>
        <w:rPr>
          <w:spacing w:val="-8"/>
        </w:rPr>
        <w:t xml:space="preserve"> </w:t>
      </w:r>
      <w:r>
        <w:t>–</w:t>
      </w:r>
      <w:r>
        <w:rPr>
          <w:spacing w:val="-7"/>
        </w:rPr>
        <w:t xml:space="preserve"> </w:t>
      </w:r>
      <w:r>
        <w:t>DA</w:t>
      </w:r>
      <w:r>
        <w:rPr>
          <w:spacing w:val="-8"/>
        </w:rPr>
        <w:t xml:space="preserve"> </w:t>
      </w:r>
      <w:r>
        <w:rPr>
          <w:spacing w:val="-2"/>
        </w:rPr>
        <w:t>PUBLICAÇÃO</w:t>
      </w:r>
    </w:p>
    <w:p w:rsidR="005B110E" w:rsidRDefault="005B110E" w:rsidP="005B110E">
      <w:pPr>
        <w:pStyle w:val="PargrafodaLista"/>
        <w:numPr>
          <w:ilvl w:val="1"/>
          <w:numId w:val="3"/>
        </w:numPr>
      </w:pPr>
      <w:r>
        <w:t>Incumbirá</w:t>
      </w:r>
      <w:r w:rsidRPr="00306C40">
        <w:rPr>
          <w:spacing w:val="40"/>
        </w:rPr>
        <w:t xml:space="preserve"> </w:t>
      </w:r>
      <w:r>
        <w:t>ao</w:t>
      </w:r>
      <w:r w:rsidRPr="00306C40">
        <w:rPr>
          <w:spacing w:val="40"/>
        </w:rPr>
        <w:t xml:space="preserve"> </w:t>
      </w:r>
      <w:r>
        <w:t>CONTRATANTE</w:t>
      </w:r>
      <w:r w:rsidRPr="00306C40">
        <w:rPr>
          <w:spacing w:val="40"/>
        </w:rPr>
        <w:t xml:space="preserve"> </w:t>
      </w:r>
      <w:r>
        <w:t>divulgar</w:t>
      </w:r>
      <w:r w:rsidRPr="00306C40">
        <w:rPr>
          <w:spacing w:val="40"/>
        </w:rPr>
        <w:t xml:space="preserve"> </w:t>
      </w:r>
      <w:r>
        <w:t>o</w:t>
      </w:r>
      <w:r w:rsidRPr="00306C40">
        <w:rPr>
          <w:spacing w:val="40"/>
        </w:rPr>
        <w:t xml:space="preserve"> </w:t>
      </w:r>
      <w:r>
        <w:t>presente</w:t>
      </w:r>
      <w:r w:rsidRPr="00306C40">
        <w:rPr>
          <w:spacing w:val="40"/>
        </w:rPr>
        <w:t xml:space="preserve"> </w:t>
      </w:r>
      <w:r>
        <w:t>instrumento,</w:t>
      </w:r>
      <w:r w:rsidRPr="00306C40">
        <w:rPr>
          <w:spacing w:val="40"/>
        </w:rPr>
        <w:t xml:space="preserve"> </w:t>
      </w:r>
      <w:r>
        <w:t>condição</w:t>
      </w:r>
      <w:r w:rsidRPr="00306C40">
        <w:rPr>
          <w:spacing w:val="40"/>
        </w:rPr>
        <w:t xml:space="preserve"> </w:t>
      </w:r>
      <w:r>
        <w:t>indispensável</w:t>
      </w:r>
      <w:r w:rsidRPr="00306C40">
        <w:rPr>
          <w:spacing w:val="40"/>
        </w:rPr>
        <w:t xml:space="preserve"> </w:t>
      </w:r>
      <w:r>
        <w:t>para</w:t>
      </w:r>
      <w:r w:rsidRPr="00306C40">
        <w:rPr>
          <w:spacing w:val="40"/>
        </w:rPr>
        <w:t xml:space="preserve"> </w:t>
      </w:r>
      <w:r>
        <w:t>a eficácia do contrato, bem como no sítio oficial do Município.</w:t>
      </w:r>
    </w:p>
    <w:p w:rsidR="005B110E" w:rsidRDefault="005B110E" w:rsidP="005B110E">
      <w:pPr>
        <w:pStyle w:val="Ttulo1"/>
        <w:numPr>
          <w:ilvl w:val="0"/>
          <w:numId w:val="3"/>
        </w:numPr>
      </w:pPr>
      <w:r>
        <w:t>CLÁUSULA</w:t>
      </w:r>
      <w:r>
        <w:rPr>
          <w:spacing w:val="-5"/>
        </w:rPr>
        <w:t xml:space="preserve"> </w:t>
      </w:r>
      <w:r>
        <w:t>DÉCIMA</w:t>
      </w:r>
      <w:r>
        <w:rPr>
          <w:spacing w:val="-4"/>
        </w:rPr>
        <w:t xml:space="preserve"> </w:t>
      </w:r>
      <w:r>
        <w:t>QUINTA</w:t>
      </w:r>
      <w:r>
        <w:rPr>
          <w:spacing w:val="-4"/>
        </w:rPr>
        <w:t xml:space="preserve"> </w:t>
      </w:r>
      <w:r>
        <w:t>–</w:t>
      </w:r>
      <w:r>
        <w:rPr>
          <w:spacing w:val="-4"/>
        </w:rPr>
        <w:t xml:space="preserve"> </w:t>
      </w:r>
      <w:r>
        <w:t>DO</w:t>
      </w:r>
      <w:r>
        <w:rPr>
          <w:spacing w:val="-4"/>
        </w:rPr>
        <w:t xml:space="preserve"> FORO</w:t>
      </w:r>
    </w:p>
    <w:p w:rsidR="005B110E" w:rsidRDefault="005B110E" w:rsidP="005B110E">
      <w:pPr>
        <w:pStyle w:val="PargrafodaLista"/>
        <w:numPr>
          <w:ilvl w:val="1"/>
          <w:numId w:val="3"/>
        </w:numPr>
      </w:pPr>
      <w:r>
        <w:t>Fica eleito o foro da Comarca de Mallet, Estado do Paraná, para dirimir quaisquer dúvidas oriundas do presente contrato.</w:t>
      </w: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jc w:val="center"/>
      </w:pPr>
      <w:r>
        <w:t>E,</w:t>
      </w:r>
      <w:r>
        <w:rPr>
          <w:spacing w:val="-8"/>
        </w:rPr>
        <w:t xml:space="preserve"> </w:t>
      </w:r>
      <w:r>
        <w:t>por</w:t>
      </w:r>
      <w:r>
        <w:rPr>
          <w:spacing w:val="-8"/>
        </w:rPr>
        <w:t xml:space="preserve"> </w:t>
      </w:r>
      <w:r>
        <w:t>estarem</w:t>
      </w:r>
      <w:r>
        <w:rPr>
          <w:spacing w:val="-9"/>
        </w:rPr>
        <w:t xml:space="preserve"> </w:t>
      </w:r>
      <w:r>
        <w:t>de</w:t>
      </w:r>
      <w:r>
        <w:rPr>
          <w:spacing w:val="-9"/>
        </w:rPr>
        <w:t xml:space="preserve"> </w:t>
      </w:r>
      <w:r>
        <w:t>acordo,</w:t>
      </w:r>
      <w:r>
        <w:rPr>
          <w:spacing w:val="-8"/>
        </w:rPr>
        <w:t xml:space="preserve"> </w:t>
      </w:r>
      <w:r>
        <w:t>firmam</w:t>
      </w:r>
      <w:r>
        <w:rPr>
          <w:spacing w:val="-9"/>
        </w:rPr>
        <w:t xml:space="preserve"> </w:t>
      </w:r>
      <w:r>
        <w:t>o</w:t>
      </w:r>
      <w:r>
        <w:rPr>
          <w:spacing w:val="-9"/>
        </w:rPr>
        <w:t xml:space="preserve"> </w:t>
      </w:r>
      <w:r>
        <w:t>presente</w:t>
      </w:r>
      <w:r>
        <w:rPr>
          <w:spacing w:val="-9"/>
        </w:rPr>
        <w:t xml:space="preserve"> </w:t>
      </w:r>
      <w:r>
        <w:t xml:space="preserve">instrumento. Paulo Frontin/PR, </w:t>
      </w:r>
      <w:r>
        <w:rPr>
          <w:b/>
        </w:rPr>
        <w:t xml:space="preserve">[DIA] </w:t>
      </w:r>
      <w:r>
        <w:t xml:space="preserve">de </w:t>
      </w:r>
      <w:r>
        <w:rPr>
          <w:b/>
        </w:rPr>
        <w:t xml:space="preserve">[MÊS] </w:t>
      </w:r>
      <w:r>
        <w:t xml:space="preserve">de </w:t>
      </w:r>
      <w:r>
        <w:rPr>
          <w:b/>
        </w:rPr>
        <w:t>[ANO]</w:t>
      </w:r>
      <w:r>
        <w:t>.</w:t>
      </w:r>
    </w:p>
    <w:p w:rsidR="005B110E" w:rsidRDefault="005B110E" w:rsidP="00306C40">
      <w:pPr>
        <w:jc w:val="center"/>
      </w:pPr>
    </w:p>
    <w:p w:rsidR="005B110E" w:rsidRDefault="005B110E" w:rsidP="00306C40">
      <w:pPr>
        <w:jc w:val="center"/>
      </w:pPr>
    </w:p>
    <w:p w:rsidR="005B110E" w:rsidRDefault="005B110E" w:rsidP="00306C40">
      <w:pPr>
        <w:jc w:val="center"/>
      </w:pPr>
    </w:p>
    <w:p w:rsidR="005B110E" w:rsidRPr="00306C40" w:rsidRDefault="005B110E" w:rsidP="00306C40">
      <w:pPr>
        <w:jc w:val="center"/>
        <w:rPr>
          <w:b/>
        </w:rPr>
      </w:pPr>
      <w:r w:rsidRPr="00306C40">
        <w:rPr>
          <w:b/>
        </w:rPr>
        <w:t>MUNICÍPIO</w:t>
      </w:r>
      <w:r w:rsidRPr="00306C40">
        <w:rPr>
          <w:b/>
          <w:spacing w:val="-8"/>
        </w:rPr>
        <w:t xml:space="preserve"> </w:t>
      </w:r>
      <w:r w:rsidRPr="00306C40">
        <w:rPr>
          <w:b/>
        </w:rPr>
        <w:t>DE</w:t>
      </w:r>
      <w:r w:rsidRPr="00306C40">
        <w:rPr>
          <w:b/>
          <w:spacing w:val="-8"/>
        </w:rPr>
        <w:t xml:space="preserve"> </w:t>
      </w:r>
      <w:r w:rsidRPr="00306C40">
        <w:rPr>
          <w:b/>
        </w:rPr>
        <w:t>PAULO</w:t>
      </w:r>
      <w:r w:rsidRPr="00306C40">
        <w:rPr>
          <w:b/>
          <w:spacing w:val="-8"/>
        </w:rPr>
        <w:t xml:space="preserve"> </w:t>
      </w:r>
      <w:r w:rsidRPr="00306C40">
        <w:rPr>
          <w:b/>
          <w:spacing w:val="-2"/>
        </w:rPr>
        <w:t>FRONTIN</w:t>
      </w:r>
    </w:p>
    <w:p w:rsidR="005B110E" w:rsidRDefault="005B110E" w:rsidP="00306C40">
      <w:pPr>
        <w:jc w:val="center"/>
        <w:rPr>
          <w:b/>
        </w:rPr>
      </w:pPr>
      <w:r w:rsidRPr="00306C40">
        <w:rPr>
          <w:b/>
          <w:spacing w:val="-2"/>
        </w:rPr>
        <w:t>PREFEITO</w:t>
      </w:r>
      <w:r w:rsidRPr="00306C40">
        <w:rPr>
          <w:b/>
        </w:rPr>
        <w:t xml:space="preserve"> </w:t>
      </w:r>
      <w:r w:rsidRPr="00306C40">
        <w:rPr>
          <w:b/>
          <w:spacing w:val="-2"/>
        </w:rPr>
        <w:t>MUNICIPAL</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Pr="00306C40" w:rsidRDefault="005B110E" w:rsidP="00306C40">
      <w:pPr>
        <w:jc w:val="center"/>
        <w:rPr>
          <w:b/>
        </w:rPr>
      </w:pPr>
      <w:r w:rsidRPr="00306C40">
        <w:rPr>
          <w:b/>
        </w:rPr>
        <w:t>[NOME</w:t>
      </w:r>
      <w:r w:rsidRPr="00306C40">
        <w:rPr>
          <w:b/>
          <w:spacing w:val="-3"/>
        </w:rPr>
        <w:t xml:space="preserve"> </w:t>
      </w:r>
      <w:r w:rsidRPr="00306C40">
        <w:rPr>
          <w:b/>
        </w:rPr>
        <w:t>DA</w:t>
      </w:r>
      <w:r w:rsidRPr="00306C40">
        <w:rPr>
          <w:b/>
          <w:spacing w:val="-3"/>
        </w:rPr>
        <w:t xml:space="preserve"> </w:t>
      </w:r>
      <w:r w:rsidRPr="00306C40">
        <w:rPr>
          <w:b/>
          <w:spacing w:val="-2"/>
        </w:rPr>
        <w:t>EMPRESA]</w:t>
      </w:r>
    </w:p>
    <w:p w:rsidR="005B110E" w:rsidRDefault="005B110E" w:rsidP="00306C40">
      <w:pPr>
        <w:jc w:val="center"/>
        <w:rPr>
          <w:b/>
        </w:rPr>
      </w:pPr>
      <w:r w:rsidRPr="00306C40">
        <w:rPr>
          <w:b/>
          <w:spacing w:val="-2"/>
        </w:rPr>
        <w:t>REPRESENTANTE</w:t>
      </w:r>
      <w:r w:rsidRPr="00306C40">
        <w:rPr>
          <w:b/>
          <w:spacing w:val="-10"/>
        </w:rPr>
        <w:t xml:space="preserve"> </w:t>
      </w:r>
      <w:r w:rsidRPr="00306C40">
        <w:rPr>
          <w:b/>
          <w:spacing w:val="-2"/>
        </w:rPr>
        <w:t>LEGAL</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Default="005B110E" w:rsidP="00306C40">
      <w:pPr>
        <w:jc w:val="center"/>
        <w:rPr>
          <w:b/>
        </w:rPr>
      </w:pPr>
      <w:r w:rsidRPr="00306C40">
        <w:rPr>
          <w:b/>
        </w:rPr>
        <w:t>TESTEMUNHA</w:t>
      </w:r>
      <w:r w:rsidRPr="00306C40">
        <w:rPr>
          <w:b/>
          <w:spacing w:val="-10"/>
        </w:rPr>
        <w:t xml:space="preserve"> 1</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Pr="00306C40" w:rsidRDefault="005B110E" w:rsidP="00306C40">
      <w:pPr>
        <w:jc w:val="center"/>
        <w:rPr>
          <w:b/>
        </w:rPr>
      </w:pPr>
      <w:r w:rsidRPr="00306C40">
        <w:rPr>
          <w:b/>
        </w:rPr>
        <w:t>TESTEMUNHA</w:t>
      </w:r>
      <w:r w:rsidRPr="00306C40">
        <w:rPr>
          <w:b/>
          <w:spacing w:val="-10"/>
        </w:rPr>
        <w:t xml:space="preserve"> 2</w:t>
      </w:r>
    </w:p>
    <w:p w:rsidR="005B110E" w:rsidRDefault="005B110E" w:rsidP="006C0352"/>
    <w:p w:rsidR="005B110E" w:rsidRDefault="005B110E" w:rsidP="006C0352"/>
    <w:p w:rsidR="005B110E" w:rsidRDefault="005B110E" w:rsidP="006C0352"/>
    <w:p w:rsidR="00031E24" w:rsidRPr="00E90DE3" w:rsidRDefault="00031E24" w:rsidP="00E90DE3">
      <w:pPr>
        <w:pStyle w:val="Ttulo"/>
      </w:pPr>
      <w:r w:rsidRPr="00E90DE3">
        <w:lastRenderedPageBreak/>
        <w:t>ANEXO III – DECLARAÇÃO UNIFICADA</w:t>
      </w:r>
    </w:p>
    <w:p w:rsidR="00031E24" w:rsidRPr="00E90DE3" w:rsidRDefault="00031E24" w:rsidP="00E90DE3">
      <w:pPr>
        <w:pStyle w:val="Ttulo"/>
      </w:pPr>
      <w:r w:rsidRPr="00E90DE3">
        <w:t>(Habilitação, Menor, Idoneidade e ME/EPP)</w:t>
      </w:r>
    </w:p>
    <w:p w:rsidR="00031E24" w:rsidRDefault="00031E24" w:rsidP="00E90DE3">
      <w:pPr>
        <w:pStyle w:val="Ttulo1"/>
      </w:pPr>
      <w:r>
        <w:t>AO</w:t>
      </w:r>
      <w:r>
        <w:rPr>
          <w:spacing w:val="-6"/>
        </w:rPr>
        <w:t xml:space="preserve"> </w:t>
      </w:r>
      <w:r>
        <w:t>MUNICÍPIO</w:t>
      </w:r>
      <w:r>
        <w:rPr>
          <w:spacing w:val="-4"/>
        </w:rPr>
        <w:t xml:space="preserve"> </w:t>
      </w:r>
      <w:r>
        <w:t>DE</w:t>
      </w:r>
      <w:r>
        <w:rPr>
          <w:spacing w:val="-4"/>
        </w:rPr>
        <w:t xml:space="preserve"> </w:t>
      </w:r>
      <w:r>
        <w:t>PAULO</w:t>
      </w:r>
      <w:r>
        <w:rPr>
          <w:spacing w:val="-3"/>
        </w:rPr>
        <w:t xml:space="preserve"> </w:t>
      </w:r>
      <w:r>
        <w:t>FRONTIN/PR</w:t>
      </w:r>
      <w:r>
        <w:rPr>
          <w:spacing w:val="-4"/>
        </w:rPr>
        <w:t xml:space="preserve"> </w:t>
      </w:r>
      <w:r w:rsidR="00F76042">
        <w:t>CONCORRÊNCIA</w:t>
      </w:r>
      <w:r>
        <w:rPr>
          <w:spacing w:val="-4"/>
        </w:rPr>
        <w:t xml:space="preserve"> </w:t>
      </w:r>
      <w:r w:rsidR="00F76042">
        <w:t>ELETRÔNICA</w:t>
      </w:r>
      <w:r>
        <w:rPr>
          <w:spacing w:val="-4"/>
        </w:rPr>
        <w:t xml:space="preserve"> </w:t>
      </w:r>
      <w:r>
        <w:t>Nº</w:t>
      </w:r>
      <w:r>
        <w:rPr>
          <w:spacing w:val="-3"/>
        </w:rPr>
        <w:t xml:space="preserve"> </w:t>
      </w:r>
      <w:r>
        <w:rPr>
          <w:spacing w:val="-2"/>
        </w:rPr>
        <w:t>[XX]/202[X]</w:t>
      </w:r>
    </w:p>
    <w:p w:rsidR="00031E24" w:rsidRDefault="00031E24" w:rsidP="00E90DE3">
      <w:r>
        <w:t>A</w:t>
      </w:r>
      <w:r>
        <w:rPr>
          <w:spacing w:val="-7"/>
        </w:rPr>
        <w:t xml:space="preserve"> </w:t>
      </w:r>
      <w:r>
        <w:t>empresa [RAZÃO SOCIAL], inscrita no CNPJ sob o nº [CNPJ], sediada na [ENDEREÇO COMPLETO], por intermédio de seu representante legal, declara sob as penas da lei:</w:t>
      </w:r>
    </w:p>
    <w:p w:rsidR="00031E24" w:rsidRDefault="00031E24" w:rsidP="008A68BD">
      <w:pPr>
        <w:pStyle w:val="PargrafodaLista"/>
        <w:numPr>
          <w:ilvl w:val="0"/>
          <w:numId w:val="2"/>
        </w:numPr>
      </w:pPr>
      <w:r w:rsidRPr="006C0352">
        <w:rPr>
          <w:rStyle w:val="Ttulo1Char"/>
        </w:rPr>
        <w:t>HABILITAÇÃO</w:t>
      </w:r>
      <w:r w:rsidRPr="00E90DE3">
        <w:rPr>
          <w:b/>
          <w:sz w:val="22"/>
        </w:rPr>
        <w:t xml:space="preserve">: </w:t>
      </w:r>
      <w:r w:rsidRPr="00E90DE3">
        <w:rPr>
          <w:sz w:val="22"/>
        </w:rPr>
        <w:t>Que cumpre plenamente os requisitos de habilitação constantes deste Edital, possuindo toda a documentação necessária para a contratação, a qual será apresentada no momento oportuno via sistema.</w:t>
      </w:r>
    </w:p>
    <w:p w:rsidR="00031E24" w:rsidRDefault="00031E24" w:rsidP="008A68BD">
      <w:pPr>
        <w:pStyle w:val="PargrafodaLista"/>
        <w:numPr>
          <w:ilvl w:val="0"/>
          <w:numId w:val="2"/>
        </w:numPr>
      </w:pPr>
      <w:r w:rsidRPr="006C0352">
        <w:rPr>
          <w:rStyle w:val="Ttulo1Char"/>
        </w:rPr>
        <w:t>MENOR:</w:t>
      </w:r>
      <w:r w:rsidRPr="006C0352">
        <w:rPr>
          <w:b/>
          <w:sz w:val="22"/>
        </w:rPr>
        <w:t xml:space="preserve"> </w:t>
      </w:r>
      <w:r w:rsidRPr="006C0352">
        <w:rPr>
          <w:sz w:val="22"/>
        </w:rPr>
        <w:t>Que não possui em seu quadro de empregados menores de 18 anos em trabalho noturno, perigoso ou insalubre, bem como menores de 16 anos em qualquer trabalho, salvo na condição de aprendiz, a partir de 14 anos (Art. 7º, XXXIII, CF).</w:t>
      </w:r>
    </w:p>
    <w:p w:rsidR="004F1D19" w:rsidRPr="004F1D19" w:rsidRDefault="004F1D19" w:rsidP="008A68BD">
      <w:pPr>
        <w:pStyle w:val="PargrafodaLista"/>
        <w:numPr>
          <w:ilvl w:val="0"/>
          <w:numId w:val="2"/>
        </w:numPr>
        <w:rPr>
          <w:rStyle w:val="Ttulo1Char"/>
          <w:b w:val="0"/>
          <w:bCs w:val="0"/>
          <w:szCs w:val="22"/>
        </w:rPr>
      </w:pPr>
      <w:r w:rsidRPr="004F1D19">
        <w:rPr>
          <w:rStyle w:val="Ttulo1Char"/>
          <w:bCs w:val="0"/>
          <w:szCs w:val="22"/>
        </w:rPr>
        <w:t>IDONEIDADE E PARENTESCO:</w:t>
      </w:r>
      <w:r w:rsidRPr="004F1D19">
        <w:rPr>
          <w:rStyle w:val="Ttulo1Char"/>
          <w:b w:val="0"/>
          <w:bCs w:val="0"/>
          <w:szCs w:val="22"/>
        </w:rPr>
        <w:t xml:space="preserve"> Que não foi declarada inidônea para licitar ou contratar com o Poder Público; que inexiste em seu quadro societário cônjuges, companheiros ou parentes até o terceiro grau de autoridades ou servidores do Município de Paulo Frontin/PR, bem como que não possui vínculo técnico, comercial, econômico, financeiro, trabalhista ou civil com dirigente do órgão contratante ou com agente público que desempenhe função na licitação ou atue na fiscalização ou gestão do contrato, nos termos do art. 14 da Lei nº 14.133/2021.</w:t>
      </w:r>
    </w:p>
    <w:p w:rsidR="00031E24" w:rsidRPr="006C0352" w:rsidRDefault="00031E24" w:rsidP="008A68BD">
      <w:pPr>
        <w:pStyle w:val="PargrafodaLista"/>
        <w:numPr>
          <w:ilvl w:val="0"/>
          <w:numId w:val="2"/>
        </w:numPr>
        <w:rPr>
          <w:b/>
        </w:rPr>
      </w:pPr>
      <w:r w:rsidRPr="006C0352">
        <w:rPr>
          <w:rStyle w:val="Ttulo1Char"/>
        </w:rPr>
        <w:t>ME/EPP</w:t>
      </w:r>
      <w:r w:rsidRPr="006C0352">
        <w:rPr>
          <w:spacing w:val="-14"/>
        </w:rPr>
        <w:t xml:space="preserve"> </w:t>
      </w:r>
      <w:r>
        <w:t>(Assinale</w:t>
      </w:r>
      <w:r w:rsidRPr="006C0352">
        <w:rPr>
          <w:spacing w:val="-2"/>
        </w:rPr>
        <w:t xml:space="preserve"> </w:t>
      </w:r>
      <w:r>
        <w:t>se</w:t>
      </w:r>
      <w:r w:rsidRPr="006C0352">
        <w:rPr>
          <w:spacing w:val="-1"/>
        </w:rPr>
        <w:t xml:space="preserve"> </w:t>
      </w:r>
      <w:r w:rsidRPr="006C0352">
        <w:rPr>
          <w:spacing w:val="-2"/>
        </w:rPr>
        <w:t>aplicável):</w:t>
      </w:r>
    </w:p>
    <w:p w:rsidR="00031E24" w:rsidRDefault="00031E24" w:rsidP="00E90DE3">
      <w:r>
        <w:rPr>
          <w:spacing w:val="-10"/>
        </w:rPr>
        <w:t>(</w:t>
      </w:r>
      <w:r>
        <w:tab/>
        <w:t>)</w:t>
      </w:r>
      <w:r>
        <w:rPr>
          <w:spacing w:val="-1"/>
        </w:rPr>
        <w:t xml:space="preserve"> </w:t>
      </w:r>
      <w:r>
        <w:t>Declara</w:t>
      </w:r>
      <w:r>
        <w:rPr>
          <w:spacing w:val="-1"/>
        </w:rPr>
        <w:t xml:space="preserve"> </w:t>
      </w:r>
      <w:r>
        <w:t>que</w:t>
      </w:r>
      <w:r>
        <w:rPr>
          <w:spacing w:val="-1"/>
        </w:rPr>
        <w:t xml:space="preserve"> </w:t>
      </w:r>
      <w:r>
        <w:t>cumpre</w:t>
      </w:r>
      <w:r>
        <w:rPr>
          <w:spacing w:val="-1"/>
        </w:rPr>
        <w:t xml:space="preserve"> </w:t>
      </w:r>
      <w:r>
        <w:t>os</w:t>
      </w:r>
      <w:r>
        <w:rPr>
          <w:spacing w:val="-1"/>
        </w:rPr>
        <w:t xml:space="preserve"> </w:t>
      </w:r>
      <w:r>
        <w:t>requisitos</w:t>
      </w:r>
      <w:r>
        <w:rPr>
          <w:spacing w:val="-1"/>
        </w:rPr>
        <w:t xml:space="preserve"> </w:t>
      </w:r>
      <w:r>
        <w:t>legais</w:t>
      </w:r>
      <w:r>
        <w:rPr>
          <w:spacing w:val="-1"/>
        </w:rPr>
        <w:t xml:space="preserve"> </w:t>
      </w:r>
      <w:r>
        <w:t>para</w:t>
      </w:r>
      <w:r>
        <w:rPr>
          <w:spacing w:val="-1"/>
        </w:rPr>
        <w:t xml:space="preserve"> </w:t>
      </w:r>
      <w:r>
        <w:t>qualificação</w:t>
      </w:r>
      <w:r>
        <w:rPr>
          <w:spacing w:val="-1"/>
        </w:rPr>
        <w:t xml:space="preserve"> </w:t>
      </w:r>
      <w:r>
        <w:t>como</w:t>
      </w:r>
      <w:r>
        <w:rPr>
          <w:spacing w:val="-1"/>
        </w:rPr>
        <w:t xml:space="preserve"> </w:t>
      </w:r>
      <w:r>
        <w:t>Microempresa</w:t>
      </w:r>
      <w:r>
        <w:rPr>
          <w:spacing w:val="-1"/>
        </w:rPr>
        <w:t xml:space="preserve"> </w:t>
      </w:r>
      <w:r>
        <w:t>ou</w:t>
      </w:r>
      <w:r>
        <w:rPr>
          <w:spacing w:val="-1"/>
        </w:rPr>
        <w:t xml:space="preserve"> </w:t>
      </w:r>
      <w:r>
        <w:t>Empresa</w:t>
      </w:r>
      <w:r>
        <w:rPr>
          <w:spacing w:val="-1"/>
        </w:rPr>
        <w:t xml:space="preserve"> </w:t>
      </w:r>
      <w:r>
        <w:t>de</w:t>
      </w:r>
      <w:r>
        <w:rPr>
          <w:spacing w:val="-1"/>
        </w:rPr>
        <w:t xml:space="preserve"> </w:t>
      </w:r>
      <w:r>
        <w:t>Pequeno Porte (Art. 3º, LC 123/2006) e está apta a usufruir do tratamento favorecido.</w:t>
      </w:r>
    </w:p>
    <w:p w:rsidR="00031E24" w:rsidRDefault="00031E24" w:rsidP="00E90DE3">
      <w:r>
        <w:rPr>
          <w:spacing w:val="-10"/>
        </w:rPr>
        <w:t>(</w:t>
      </w:r>
      <w:r>
        <w:tab/>
        <w:t>)</w:t>
      </w:r>
      <w:r>
        <w:rPr>
          <w:spacing w:val="-7"/>
        </w:rPr>
        <w:t xml:space="preserve"> </w:t>
      </w:r>
      <w:r>
        <w:t>Declara</w:t>
      </w:r>
      <w:r>
        <w:rPr>
          <w:spacing w:val="-8"/>
        </w:rPr>
        <w:t xml:space="preserve"> </w:t>
      </w:r>
      <w:r>
        <w:t>que</w:t>
      </w:r>
      <w:r>
        <w:rPr>
          <w:spacing w:val="-8"/>
        </w:rPr>
        <w:t xml:space="preserve"> </w:t>
      </w:r>
      <w:r>
        <w:t>NÃO</w:t>
      </w:r>
      <w:r>
        <w:rPr>
          <w:spacing w:val="-7"/>
        </w:rPr>
        <w:t xml:space="preserve"> </w:t>
      </w:r>
      <w:r>
        <w:t>se</w:t>
      </w:r>
      <w:r>
        <w:rPr>
          <w:spacing w:val="-8"/>
        </w:rPr>
        <w:t xml:space="preserve"> </w:t>
      </w:r>
      <w:r>
        <w:t>enquadra</w:t>
      </w:r>
      <w:r>
        <w:rPr>
          <w:spacing w:val="-8"/>
        </w:rPr>
        <w:t xml:space="preserve"> </w:t>
      </w:r>
      <w:r>
        <w:t>como</w:t>
      </w:r>
      <w:r>
        <w:rPr>
          <w:spacing w:val="-7"/>
        </w:rPr>
        <w:t xml:space="preserve"> </w:t>
      </w:r>
      <w:r>
        <w:t>ME</w:t>
      </w:r>
      <w:r>
        <w:rPr>
          <w:spacing w:val="-7"/>
        </w:rPr>
        <w:t xml:space="preserve"> </w:t>
      </w:r>
      <w:r>
        <w:t>ou</w:t>
      </w:r>
      <w:r>
        <w:rPr>
          <w:spacing w:val="-7"/>
        </w:rPr>
        <w:t xml:space="preserve"> </w:t>
      </w:r>
      <w:r>
        <w:t xml:space="preserve">EPP. </w:t>
      </w:r>
    </w:p>
    <w:p w:rsidR="00031E24" w:rsidRDefault="00031E24" w:rsidP="00E90DE3"/>
    <w:p w:rsidR="00031E24" w:rsidRDefault="00031E24" w:rsidP="00E90DE3">
      <w:pPr>
        <w:jc w:val="center"/>
      </w:pPr>
      <w:r>
        <w:t>[Local], [Dia] de [Mês] de 202[X].</w:t>
      </w:r>
    </w:p>
    <w:p w:rsidR="00031E24" w:rsidRDefault="00031E24" w:rsidP="00E90DE3">
      <w:pPr>
        <w:jc w:val="center"/>
      </w:pPr>
      <w:r>
        <w:rPr>
          <w:spacing w:val="-2"/>
        </w:rPr>
        <w:t>[NOME</w:t>
      </w:r>
      <w:r>
        <w:rPr>
          <w:spacing w:val="3"/>
        </w:rPr>
        <w:t xml:space="preserve"> </w:t>
      </w:r>
      <w:r>
        <w:rPr>
          <w:spacing w:val="-2"/>
        </w:rPr>
        <w:t>E</w:t>
      </w:r>
      <w:r>
        <w:rPr>
          <w:spacing w:val="-10"/>
        </w:rPr>
        <w:t xml:space="preserve"> </w:t>
      </w:r>
      <w:r>
        <w:rPr>
          <w:spacing w:val="-2"/>
        </w:rPr>
        <w:t>ASSINATURA</w:t>
      </w:r>
      <w:r>
        <w:rPr>
          <w:spacing w:val="-11"/>
        </w:rPr>
        <w:t xml:space="preserve"> </w:t>
      </w:r>
      <w:r>
        <w:rPr>
          <w:spacing w:val="-2"/>
        </w:rPr>
        <w:t>DO</w:t>
      </w:r>
      <w:r>
        <w:rPr>
          <w:spacing w:val="4"/>
        </w:rPr>
        <w:t xml:space="preserve"> </w:t>
      </w:r>
      <w:r>
        <w:rPr>
          <w:spacing w:val="-2"/>
        </w:rPr>
        <w:t>REPRESENTANTE</w:t>
      </w:r>
      <w:r>
        <w:rPr>
          <w:spacing w:val="4"/>
        </w:rPr>
        <w:t xml:space="preserve"> </w:t>
      </w:r>
      <w:r>
        <w:rPr>
          <w:spacing w:val="-2"/>
        </w:rPr>
        <w:t>LEGAL]</w:t>
      </w:r>
    </w:p>
    <w:p w:rsidR="00031E24" w:rsidRDefault="00031E24" w:rsidP="00E90DE3">
      <w:pPr>
        <w:sectPr w:rsidR="00031E24" w:rsidSect="00654BBA">
          <w:headerReference w:type="default" r:id="rId12"/>
          <w:footerReference w:type="default" r:id="rId13"/>
          <w:pgSz w:w="11900" w:h="16840" w:code="9"/>
          <w:pgMar w:top="2835" w:right="1134" w:bottom="1418" w:left="1701" w:header="709" w:footer="590" w:gutter="0"/>
          <w:cols w:space="720"/>
          <w:docGrid w:linePitch="326"/>
        </w:sectPr>
      </w:pPr>
    </w:p>
    <w:p w:rsidR="00031E24" w:rsidRDefault="00031E24" w:rsidP="006C0352">
      <w:pPr>
        <w:pStyle w:val="Ttulo"/>
      </w:pPr>
      <w:r>
        <w:lastRenderedPageBreak/>
        <w:t>ANEXO</w:t>
      </w:r>
      <w:r>
        <w:rPr>
          <w:spacing w:val="-5"/>
        </w:rPr>
        <w:t xml:space="preserve"> </w:t>
      </w:r>
      <w:r>
        <w:t>IV</w:t>
      </w:r>
      <w:r>
        <w:rPr>
          <w:spacing w:val="-6"/>
        </w:rPr>
        <w:t xml:space="preserve"> </w:t>
      </w:r>
      <w:r>
        <w:t>–</w:t>
      </w:r>
      <w:r>
        <w:rPr>
          <w:spacing w:val="-3"/>
        </w:rPr>
        <w:t xml:space="preserve"> </w:t>
      </w:r>
      <w:r>
        <w:t>MODELO</w:t>
      </w:r>
      <w:r>
        <w:rPr>
          <w:spacing w:val="-3"/>
        </w:rPr>
        <w:t xml:space="preserve"> </w:t>
      </w:r>
      <w:r>
        <w:t>DE</w:t>
      </w:r>
      <w:r>
        <w:rPr>
          <w:spacing w:val="-3"/>
        </w:rPr>
        <w:t xml:space="preserve"> </w:t>
      </w:r>
      <w:r>
        <w:t>PROPOSTA</w:t>
      </w:r>
      <w:r>
        <w:rPr>
          <w:spacing w:val="-14"/>
        </w:rPr>
        <w:t xml:space="preserve"> </w:t>
      </w:r>
      <w:r>
        <w:t>DE</w:t>
      </w:r>
      <w:r>
        <w:rPr>
          <w:spacing w:val="-2"/>
        </w:rPr>
        <w:t xml:space="preserve"> </w:t>
      </w:r>
      <w:r>
        <w:rPr>
          <w:spacing w:val="-4"/>
        </w:rPr>
        <w:t>PREÇO</w:t>
      </w:r>
    </w:p>
    <w:p w:rsidR="00031E24" w:rsidRDefault="00031E24" w:rsidP="006C0352">
      <w:pPr>
        <w:pStyle w:val="Ttulo1"/>
      </w:pPr>
      <w:r>
        <w:t>AO</w:t>
      </w:r>
      <w:r>
        <w:rPr>
          <w:spacing w:val="-6"/>
        </w:rPr>
        <w:t xml:space="preserve"> </w:t>
      </w:r>
      <w:r>
        <w:t>MUNICÍPIO</w:t>
      </w:r>
      <w:r>
        <w:rPr>
          <w:spacing w:val="-4"/>
        </w:rPr>
        <w:t xml:space="preserve"> </w:t>
      </w:r>
      <w:r>
        <w:t>DE</w:t>
      </w:r>
      <w:r>
        <w:rPr>
          <w:spacing w:val="-4"/>
        </w:rPr>
        <w:t xml:space="preserve"> </w:t>
      </w:r>
      <w:r>
        <w:t>PAULO</w:t>
      </w:r>
      <w:r>
        <w:rPr>
          <w:spacing w:val="-3"/>
        </w:rPr>
        <w:t xml:space="preserve"> </w:t>
      </w:r>
      <w:r>
        <w:t>FRONTIN/PR</w:t>
      </w:r>
      <w:r>
        <w:rPr>
          <w:spacing w:val="-4"/>
        </w:rPr>
        <w:t xml:space="preserve"> </w:t>
      </w:r>
      <w:r w:rsidR="00F76042">
        <w:t>CONCORRÊNCIA ELETRÔNICA</w:t>
      </w:r>
      <w:r>
        <w:rPr>
          <w:spacing w:val="-4"/>
        </w:rPr>
        <w:t xml:space="preserve"> </w:t>
      </w:r>
      <w:r>
        <w:t>Nº</w:t>
      </w:r>
      <w:r>
        <w:rPr>
          <w:spacing w:val="-3"/>
        </w:rPr>
        <w:t xml:space="preserve"> </w:t>
      </w:r>
      <w:r>
        <w:rPr>
          <w:spacing w:val="-2"/>
        </w:rPr>
        <w:t>[XX]/202[X]</w:t>
      </w:r>
    </w:p>
    <w:p w:rsidR="00031E24" w:rsidRDefault="00031E24" w:rsidP="006C0352">
      <w:r>
        <w:t>Apresentamos nossa proposta para o objeto da licitação acima referenciada, com validade de 60 (sessenta)</w:t>
      </w:r>
      <w:r>
        <w:rPr>
          <w:spacing w:val="40"/>
        </w:rPr>
        <w:t xml:space="preserve"> </w:t>
      </w:r>
      <w:r>
        <w:t>dias, englobando todos os custos diretos e indiretos necessários à execução do objeto:</w:t>
      </w:r>
    </w:p>
    <w:tbl>
      <w:tblPr>
        <w:tblStyle w:val="TableNormal"/>
        <w:tblW w:w="954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1197"/>
        <w:gridCol w:w="1473"/>
        <w:gridCol w:w="1281"/>
        <w:gridCol w:w="1213"/>
        <w:gridCol w:w="1436"/>
        <w:gridCol w:w="2945"/>
      </w:tblGrid>
      <w:tr w:rsidR="00031E24" w:rsidTr="006C0352">
        <w:trPr>
          <w:trHeight w:val="600"/>
          <w:jc w:val="center"/>
        </w:trPr>
        <w:tc>
          <w:tcPr>
            <w:tcW w:w="1197" w:type="dxa"/>
            <w:shd w:val="clear" w:color="auto" w:fill="CDD4EA"/>
            <w:vAlign w:val="center"/>
          </w:tcPr>
          <w:p w:rsidR="00031E24" w:rsidRDefault="00031E24" w:rsidP="006C0352">
            <w:pPr>
              <w:jc w:val="center"/>
              <w:rPr>
                <w:b/>
              </w:rPr>
            </w:pPr>
            <w:r>
              <w:rPr>
                <w:b/>
                <w:spacing w:val="-4"/>
              </w:rPr>
              <w:t>ITEM</w:t>
            </w:r>
          </w:p>
        </w:tc>
        <w:tc>
          <w:tcPr>
            <w:tcW w:w="1473" w:type="dxa"/>
            <w:shd w:val="clear" w:color="auto" w:fill="CDD4EA"/>
            <w:vAlign w:val="center"/>
          </w:tcPr>
          <w:p w:rsidR="00031E24" w:rsidRDefault="00031E24" w:rsidP="006C0352">
            <w:pPr>
              <w:jc w:val="center"/>
              <w:rPr>
                <w:b/>
              </w:rPr>
            </w:pPr>
            <w:r>
              <w:rPr>
                <w:b/>
                <w:spacing w:val="-2"/>
              </w:rPr>
              <w:t xml:space="preserve">DESCRIÇÃ </w:t>
            </w:r>
            <w:r>
              <w:rPr>
                <w:b/>
                <w:spacing w:val="-10"/>
              </w:rPr>
              <w:t>O</w:t>
            </w:r>
          </w:p>
        </w:tc>
        <w:tc>
          <w:tcPr>
            <w:tcW w:w="1281" w:type="dxa"/>
            <w:shd w:val="clear" w:color="auto" w:fill="CDD4EA"/>
            <w:vAlign w:val="center"/>
          </w:tcPr>
          <w:p w:rsidR="00031E24" w:rsidRDefault="00031E24" w:rsidP="006C0352">
            <w:pPr>
              <w:jc w:val="center"/>
              <w:rPr>
                <w:b/>
              </w:rPr>
            </w:pPr>
            <w:r>
              <w:rPr>
                <w:b/>
                <w:spacing w:val="-4"/>
              </w:rPr>
              <w:t>UNID</w:t>
            </w:r>
          </w:p>
        </w:tc>
        <w:tc>
          <w:tcPr>
            <w:tcW w:w="1213" w:type="dxa"/>
            <w:shd w:val="clear" w:color="auto" w:fill="CDD4EA"/>
            <w:vAlign w:val="center"/>
          </w:tcPr>
          <w:p w:rsidR="00031E24" w:rsidRDefault="00031E24" w:rsidP="006C0352">
            <w:pPr>
              <w:jc w:val="center"/>
              <w:rPr>
                <w:b/>
              </w:rPr>
            </w:pPr>
            <w:r>
              <w:rPr>
                <w:b/>
                <w:spacing w:val="-5"/>
              </w:rPr>
              <w:t>QTD</w:t>
            </w:r>
          </w:p>
        </w:tc>
        <w:tc>
          <w:tcPr>
            <w:tcW w:w="1436" w:type="dxa"/>
            <w:shd w:val="clear" w:color="auto" w:fill="CDD4EA"/>
            <w:vAlign w:val="center"/>
          </w:tcPr>
          <w:p w:rsidR="00031E24" w:rsidRDefault="00031E24" w:rsidP="006C0352">
            <w:pPr>
              <w:jc w:val="center"/>
              <w:rPr>
                <w:b/>
              </w:rPr>
            </w:pPr>
            <w:r>
              <w:rPr>
                <w:b/>
                <w:spacing w:val="-16"/>
              </w:rPr>
              <w:t>V.</w:t>
            </w:r>
            <w:r>
              <w:rPr>
                <w:b/>
                <w:spacing w:val="-1"/>
              </w:rPr>
              <w:t xml:space="preserve"> </w:t>
            </w:r>
            <w:r>
              <w:rPr>
                <w:b/>
                <w:spacing w:val="-4"/>
              </w:rPr>
              <w:t>UNIT</w:t>
            </w:r>
          </w:p>
        </w:tc>
        <w:tc>
          <w:tcPr>
            <w:tcW w:w="2945" w:type="dxa"/>
            <w:shd w:val="clear" w:color="auto" w:fill="CDD4EA"/>
            <w:vAlign w:val="center"/>
          </w:tcPr>
          <w:p w:rsidR="00031E24" w:rsidRDefault="00031E24" w:rsidP="006C0352">
            <w:pPr>
              <w:jc w:val="center"/>
              <w:rPr>
                <w:b/>
              </w:rPr>
            </w:pPr>
            <w:r>
              <w:rPr>
                <w:b/>
                <w:spacing w:val="-17"/>
              </w:rPr>
              <w:t>V.</w:t>
            </w:r>
            <w:r>
              <w:rPr>
                <w:b/>
                <w:spacing w:val="-4"/>
              </w:rPr>
              <w:t xml:space="preserve"> </w:t>
            </w:r>
            <w:r>
              <w:rPr>
                <w:b/>
                <w:spacing w:val="-2"/>
              </w:rPr>
              <w:t>TOTAL</w:t>
            </w:r>
          </w:p>
        </w:tc>
      </w:tr>
      <w:tr w:rsidR="00031E24" w:rsidTr="006C0352">
        <w:trPr>
          <w:trHeight w:val="880"/>
          <w:jc w:val="center"/>
        </w:trPr>
        <w:tc>
          <w:tcPr>
            <w:tcW w:w="1197" w:type="dxa"/>
            <w:shd w:val="clear" w:color="auto" w:fill="E8EBF5"/>
            <w:vAlign w:val="center"/>
          </w:tcPr>
          <w:p w:rsidR="00031E24" w:rsidRDefault="00031E24" w:rsidP="006C0352">
            <w:pPr>
              <w:jc w:val="center"/>
            </w:pPr>
          </w:p>
          <w:p w:rsidR="00031E24" w:rsidRDefault="00031E24" w:rsidP="006C0352">
            <w:pPr>
              <w:jc w:val="center"/>
            </w:pPr>
            <w:r>
              <w:rPr>
                <w:spacing w:val="-4"/>
              </w:rPr>
              <w:t>[01]</w:t>
            </w:r>
          </w:p>
        </w:tc>
        <w:tc>
          <w:tcPr>
            <w:tcW w:w="1473" w:type="dxa"/>
            <w:shd w:val="clear" w:color="auto" w:fill="E8EBF5"/>
            <w:vAlign w:val="center"/>
          </w:tcPr>
          <w:p w:rsidR="00031E24" w:rsidRDefault="00031E24" w:rsidP="006C0352">
            <w:pPr>
              <w:jc w:val="center"/>
            </w:pPr>
            <w:r>
              <w:rPr>
                <w:spacing w:val="-2"/>
              </w:rPr>
              <w:t xml:space="preserve">[Descrição Conforme </w:t>
            </w:r>
            <w:r>
              <w:rPr>
                <w:spacing w:val="-4"/>
              </w:rPr>
              <w:t>TR]</w:t>
            </w:r>
          </w:p>
        </w:tc>
        <w:tc>
          <w:tcPr>
            <w:tcW w:w="1281" w:type="dxa"/>
            <w:shd w:val="clear" w:color="auto" w:fill="E8EBF5"/>
            <w:vAlign w:val="center"/>
          </w:tcPr>
          <w:p w:rsidR="00031E24" w:rsidRDefault="00031E24" w:rsidP="006C0352">
            <w:pPr>
              <w:jc w:val="center"/>
            </w:pPr>
          </w:p>
          <w:p w:rsidR="00031E24" w:rsidRDefault="00031E24" w:rsidP="006C0352">
            <w:pPr>
              <w:jc w:val="center"/>
            </w:pPr>
            <w:r>
              <w:rPr>
                <w:spacing w:val="-4"/>
              </w:rPr>
              <w:t>[UN]</w:t>
            </w:r>
          </w:p>
        </w:tc>
        <w:tc>
          <w:tcPr>
            <w:tcW w:w="1213" w:type="dxa"/>
            <w:shd w:val="clear" w:color="auto" w:fill="E8EBF5"/>
            <w:vAlign w:val="center"/>
          </w:tcPr>
          <w:p w:rsidR="00031E24" w:rsidRDefault="00031E24" w:rsidP="006C0352">
            <w:pPr>
              <w:jc w:val="center"/>
            </w:pPr>
          </w:p>
          <w:p w:rsidR="00031E24" w:rsidRDefault="00031E24" w:rsidP="006C0352">
            <w:pPr>
              <w:jc w:val="center"/>
            </w:pPr>
            <w:r>
              <w:rPr>
                <w:spacing w:val="-4"/>
              </w:rPr>
              <w:t>[XX]</w:t>
            </w:r>
          </w:p>
        </w:tc>
        <w:tc>
          <w:tcPr>
            <w:tcW w:w="1436" w:type="dxa"/>
            <w:shd w:val="clear" w:color="auto" w:fill="E8EBF5"/>
            <w:vAlign w:val="center"/>
          </w:tcPr>
          <w:p w:rsidR="00031E24" w:rsidRDefault="00031E24" w:rsidP="006C0352">
            <w:pPr>
              <w:jc w:val="center"/>
            </w:pPr>
          </w:p>
          <w:p w:rsidR="00031E24" w:rsidRDefault="00031E24" w:rsidP="006C0352">
            <w:pPr>
              <w:jc w:val="center"/>
            </w:pPr>
            <w:r>
              <w:rPr>
                <w:spacing w:val="-5"/>
              </w:rPr>
              <w:t>R$</w:t>
            </w:r>
          </w:p>
        </w:tc>
        <w:tc>
          <w:tcPr>
            <w:tcW w:w="2945" w:type="dxa"/>
            <w:shd w:val="clear" w:color="auto" w:fill="E8EBF5"/>
            <w:vAlign w:val="center"/>
          </w:tcPr>
          <w:p w:rsidR="00031E24" w:rsidRDefault="00031E24" w:rsidP="006C0352">
            <w:pPr>
              <w:jc w:val="center"/>
            </w:pPr>
          </w:p>
          <w:p w:rsidR="00031E24" w:rsidRDefault="00031E24" w:rsidP="006C0352">
            <w:pPr>
              <w:jc w:val="center"/>
            </w:pPr>
            <w:r>
              <w:rPr>
                <w:spacing w:val="-5"/>
              </w:rPr>
              <w:t>R$</w:t>
            </w:r>
          </w:p>
        </w:tc>
      </w:tr>
    </w:tbl>
    <w:p w:rsidR="00031E24" w:rsidRDefault="00031E24" w:rsidP="006C0352">
      <w:pPr>
        <w:rPr>
          <w:spacing w:val="-2"/>
        </w:rPr>
      </w:pPr>
    </w:p>
    <w:p w:rsidR="00031E24" w:rsidRDefault="00031E24" w:rsidP="006C0352">
      <w:r>
        <w:rPr>
          <w:spacing w:val="-2"/>
        </w:rPr>
        <w:t>TOTAL</w:t>
      </w:r>
      <w:r>
        <w:rPr>
          <w:spacing w:val="-15"/>
        </w:rPr>
        <w:t xml:space="preserve"> </w:t>
      </w:r>
      <w:r>
        <w:rPr>
          <w:spacing w:val="-2"/>
        </w:rPr>
        <w:t>DA</w:t>
      </w:r>
      <w:r>
        <w:rPr>
          <w:spacing w:val="-13"/>
        </w:rPr>
        <w:t xml:space="preserve"> </w:t>
      </w:r>
      <w:r>
        <w:rPr>
          <w:spacing w:val="-2"/>
        </w:rPr>
        <w:t>PROPOSTA:</w:t>
      </w:r>
      <w:r>
        <w:rPr>
          <w:spacing w:val="-7"/>
        </w:rPr>
        <w:t xml:space="preserve"> </w:t>
      </w:r>
      <w:r>
        <w:rPr>
          <w:spacing w:val="-2"/>
        </w:rPr>
        <w:t>R$ [VALOR</w:t>
      </w:r>
      <w:r>
        <w:rPr>
          <w:spacing w:val="-3"/>
        </w:rPr>
        <w:t xml:space="preserve"> </w:t>
      </w:r>
      <w:r>
        <w:rPr>
          <w:spacing w:val="-2"/>
        </w:rPr>
        <w:t>POR EXTENSO]</w:t>
      </w:r>
    </w:p>
    <w:p w:rsidR="00031E24" w:rsidRDefault="00031E24" w:rsidP="006C0352">
      <w:pPr>
        <w:pStyle w:val="Ttulo1"/>
      </w:pPr>
      <w:r>
        <w:t>INFORMAÇÕES</w:t>
      </w:r>
      <w:r>
        <w:rPr>
          <w:spacing w:val="-12"/>
        </w:rPr>
        <w:t xml:space="preserve"> </w:t>
      </w:r>
      <w:r>
        <w:t>PARA</w:t>
      </w:r>
      <w:r>
        <w:rPr>
          <w:spacing w:val="-25"/>
        </w:rPr>
        <w:t xml:space="preserve"> </w:t>
      </w:r>
      <w:r>
        <w:t>ASSINATURA</w:t>
      </w:r>
      <w:r>
        <w:rPr>
          <w:spacing w:val="-13"/>
        </w:rPr>
        <w:t xml:space="preserve"> </w:t>
      </w:r>
      <w:r>
        <w:t>DE</w:t>
      </w:r>
      <w:r>
        <w:rPr>
          <w:spacing w:val="-6"/>
        </w:rPr>
        <w:t xml:space="preserve"> </w:t>
      </w:r>
      <w:r>
        <w:t>CONTRATO DADOS DA EMPRESA:</w:t>
      </w:r>
    </w:p>
    <w:p w:rsidR="00031E24" w:rsidRDefault="00031E24" w:rsidP="006C0352">
      <w:r>
        <w:rPr>
          <w:sz w:val="22"/>
        </w:rPr>
        <w:t>Razão</w:t>
      </w:r>
      <w:r>
        <w:rPr>
          <w:spacing w:val="-3"/>
          <w:sz w:val="22"/>
        </w:rPr>
        <w:t xml:space="preserve"> </w:t>
      </w:r>
      <w:r>
        <w:rPr>
          <w:sz w:val="22"/>
        </w:rPr>
        <w:t>Social:</w:t>
      </w:r>
      <w:r>
        <w:rPr>
          <w:spacing w:val="-2"/>
          <w:sz w:val="22"/>
        </w:rPr>
        <w:t xml:space="preserve"> [Preencher]</w:t>
      </w:r>
    </w:p>
    <w:p w:rsidR="00031E24" w:rsidRDefault="00031E24" w:rsidP="006C0352">
      <w:r>
        <w:rPr>
          <w:sz w:val="22"/>
        </w:rPr>
        <w:t>CNPJ:</w:t>
      </w:r>
      <w:r>
        <w:rPr>
          <w:spacing w:val="-1"/>
          <w:sz w:val="22"/>
        </w:rPr>
        <w:t xml:space="preserve"> </w:t>
      </w:r>
      <w:r>
        <w:rPr>
          <w:spacing w:val="-2"/>
          <w:sz w:val="22"/>
        </w:rPr>
        <w:t>[Preencher]</w:t>
      </w:r>
    </w:p>
    <w:p w:rsidR="00031E24" w:rsidRDefault="00031E24" w:rsidP="006C0352">
      <w:r>
        <w:rPr>
          <w:sz w:val="22"/>
        </w:rPr>
        <w:t>Endereço</w:t>
      </w:r>
      <w:r>
        <w:rPr>
          <w:spacing w:val="-2"/>
          <w:sz w:val="22"/>
        </w:rPr>
        <w:t xml:space="preserve"> </w:t>
      </w:r>
      <w:r>
        <w:rPr>
          <w:sz w:val="22"/>
        </w:rPr>
        <w:t>Completo:</w:t>
      </w:r>
      <w:r>
        <w:rPr>
          <w:spacing w:val="-2"/>
          <w:sz w:val="22"/>
        </w:rPr>
        <w:t xml:space="preserve"> [Preencher]</w:t>
      </w:r>
    </w:p>
    <w:p w:rsidR="00031E24" w:rsidRDefault="00031E24" w:rsidP="006C0352">
      <w:r>
        <w:rPr>
          <w:sz w:val="22"/>
        </w:rPr>
        <w:t>E-mail</w:t>
      </w:r>
      <w:r>
        <w:rPr>
          <w:spacing w:val="-1"/>
          <w:sz w:val="22"/>
        </w:rPr>
        <w:t xml:space="preserve"> </w:t>
      </w:r>
      <w:r>
        <w:rPr>
          <w:sz w:val="22"/>
        </w:rPr>
        <w:t>para</w:t>
      </w:r>
      <w:r>
        <w:rPr>
          <w:spacing w:val="-2"/>
          <w:sz w:val="22"/>
        </w:rPr>
        <w:t xml:space="preserve"> </w:t>
      </w:r>
      <w:r>
        <w:rPr>
          <w:sz w:val="22"/>
        </w:rPr>
        <w:t>Contrato:</w:t>
      </w:r>
      <w:r>
        <w:rPr>
          <w:spacing w:val="-1"/>
          <w:sz w:val="22"/>
        </w:rPr>
        <w:t xml:space="preserve"> </w:t>
      </w:r>
      <w:r>
        <w:rPr>
          <w:spacing w:val="-2"/>
          <w:sz w:val="22"/>
        </w:rPr>
        <w:t>[Preencher]</w:t>
      </w:r>
    </w:p>
    <w:p w:rsidR="00031E24" w:rsidRDefault="00031E24" w:rsidP="006C0352">
      <w:r>
        <w:t>REPRESENTANTE</w:t>
      </w:r>
      <w:r>
        <w:rPr>
          <w:spacing w:val="-13"/>
        </w:rPr>
        <w:t xml:space="preserve"> </w:t>
      </w:r>
      <w:r>
        <w:t>LEGAL</w:t>
      </w:r>
      <w:r>
        <w:rPr>
          <w:spacing w:val="-13"/>
        </w:rPr>
        <w:t xml:space="preserve"> </w:t>
      </w:r>
      <w:r>
        <w:t>(Para</w:t>
      </w:r>
      <w:r>
        <w:rPr>
          <w:spacing w:val="-7"/>
        </w:rPr>
        <w:t xml:space="preserve"> </w:t>
      </w:r>
      <w:r>
        <w:rPr>
          <w:spacing w:val="-2"/>
        </w:rPr>
        <w:t>assinatura):</w:t>
      </w:r>
    </w:p>
    <w:p w:rsidR="00031E24" w:rsidRDefault="00031E24" w:rsidP="006C0352">
      <w:r>
        <w:rPr>
          <w:sz w:val="22"/>
        </w:rPr>
        <w:t>Nome:</w:t>
      </w:r>
      <w:r>
        <w:rPr>
          <w:spacing w:val="-1"/>
          <w:sz w:val="22"/>
        </w:rPr>
        <w:t xml:space="preserve"> </w:t>
      </w:r>
      <w:r>
        <w:rPr>
          <w:spacing w:val="-2"/>
          <w:sz w:val="22"/>
        </w:rPr>
        <w:t>[Preencher]</w:t>
      </w:r>
    </w:p>
    <w:p w:rsidR="00031E24" w:rsidRDefault="00031E24" w:rsidP="006C0352">
      <w:r>
        <w:rPr>
          <w:sz w:val="22"/>
        </w:rPr>
        <w:t>Cargo:</w:t>
      </w:r>
      <w:r>
        <w:rPr>
          <w:spacing w:val="-5"/>
          <w:sz w:val="22"/>
        </w:rPr>
        <w:t xml:space="preserve"> </w:t>
      </w:r>
      <w:r>
        <w:rPr>
          <w:spacing w:val="-2"/>
          <w:sz w:val="22"/>
        </w:rPr>
        <w:t>[Preencher]</w:t>
      </w:r>
    </w:p>
    <w:p w:rsidR="00031E24" w:rsidRDefault="00031E24" w:rsidP="006C0352">
      <w:r>
        <w:rPr>
          <w:sz w:val="22"/>
        </w:rPr>
        <w:t>CPF</w:t>
      </w:r>
      <w:r>
        <w:rPr>
          <w:spacing w:val="-1"/>
          <w:sz w:val="22"/>
        </w:rPr>
        <w:t xml:space="preserve"> </w:t>
      </w:r>
      <w:r>
        <w:rPr>
          <w:sz w:val="22"/>
        </w:rPr>
        <w:t>e</w:t>
      </w:r>
      <w:r>
        <w:rPr>
          <w:spacing w:val="-2"/>
          <w:sz w:val="22"/>
        </w:rPr>
        <w:t xml:space="preserve"> </w:t>
      </w:r>
      <w:r>
        <w:rPr>
          <w:sz w:val="22"/>
        </w:rPr>
        <w:t xml:space="preserve">RG: </w:t>
      </w:r>
      <w:r>
        <w:rPr>
          <w:spacing w:val="-2"/>
          <w:sz w:val="22"/>
        </w:rPr>
        <w:t>[Preencher]</w:t>
      </w:r>
    </w:p>
    <w:p w:rsidR="00031E24" w:rsidRDefault="00031E24" w:rsidP="006C0352">
      <w:pPr>
        <w:rPr>
          <w:spacing w:val="-12"/>
          <w:sz w:val="22"/>
        </w:rPr>
      </w:pPr>
      <w:r w:rsidRPr="000F30CA">
        <w:rPr>
          <w:sz w:val="22"/>
        </w:rPr>
        <w:t>Data</w:t>
      </w:r>
      <w:r w:rsidRPr="000F30CA">
        <w:rPr>
          <w:spacing w:val="-13"/>
          <w:sz w:val="22"/>
        </w:rPr>
        <w:t xml:space="preserve"> </w:t>
      </w:r>
      <w:r w:rsidRPr="000F30CA">
        <w:rPr>
          <w:sz w:val="22"/>
        </w:rPr>
        <w:t>de</w:t>
      </w:r>
      <w:r w:rsidRPr="000F30CA">
        <w:rPr>
          <w:spacing w:val="-13"/>
          <w:sz w:val="22"/>
        </w:rPr>
        <w:t xml:space="preserve"> </w:t>
      </w:r>
      <w:r w:rsidRPr="000F30CA">
        <w:rPr>
          <w:sz w:val="22"/>
        </w:rPr>
        <w:t>Nascimento:</w:t>
      </w:r>
      <w:r>
        <w:rPr>
          <w:sz w:val="22"/>
        </w:rPr>
        <w:t xml:space="preserve"> </w:t>
      </w:r>
      <w:r>
        <w:rPr>
          <w:spacing w:val="-2"/>
          <w:sz w:val="22"/>
        </w:rPr>
        <w:t>[Preencher]</w:t>
      </w:r>
      <w:r w:rsidRPr="000F30CA">
        <w:rPr>
          <w:spacing w:val="-12"/>
          <w:sz w:val="22"/>
        </w:rPr>
        <w:t xml:space="preserve"> </w:t>
      </w:r>
    </w:p>
    <w:p w:rsidR="00031E24" w:rsidRPr="006C0352" w:rsidRDefault="00031E24" w:rsidP="00F76042">
      <w:pPr>
        <w:jc w:val="center"/>
        <w:rPr>
          <w:sz w:val="22"/>
        </w:rPr>
      </w:pPr>
      <w:r w:rsidRPr="000F30CA">
        <w:rPr>
          <w:sz w:val="22"/>
        </w:rPr>
        <w:t>[Preencher] [Local], [Dia] de [Mês] de 202[X].</w:t>
      </w:r>
    </w:p>
    <w:p w:rsidR="00031E24" w:rsidRPr="00BC2A68" w:rsidRDefault="00031E24" w:rsidP="006C0352">
      <w:pPr>
        <w:jc w:val="center"/>
      </w:pPr>
      <w:r>
        <w:rPr>
          <w:spacing w:val="-2"/>
        </w:rPr>
        <w:t>[NOME</w:t>
      </w:r>
      <w:r>
        <w:rPr>
          <w:spacing w:val="3"/>
        </w:rPr>
        <w:t xml:space="preserve"> </w:t>
      </w:r>
      <w:r>
        <w:rPr>
          <w:spacing w:val="-2"/>
        </w:rPr>
        <w:t>E</w:t>
      </w:r>
      <w:r>
        <w:rPr>
          <w:spacing w:val="-10"/>
        </w:rPr>
        <w:t xml:space="preserve"> </w:t>
      </w:r>
      <w:r>
        <w:rPr>
          <w:spacing w:val="-2"/>
        </w:rPr>
        <w:t>ASSINATURA</w:t>
      </w:r>
      <w:r>
        <w:rPr>
          <w:spacing w:val="-11"/>
        </w:rPr>
        <w:t xml:space="preserve"> </w:t>
      </w:r>
      <w:r>
        <w:rPr>
          <w:spacing w:val="-2"/>
        </w:rPr>
        <w:t>DO</w:t>
      </w:r>
      <w:r>
        <w:rPr>
          <w:spacing w:val="4"/>
        </w:rPr>
        <w:t xml:space="preserve"> </w:t>
      </w:r>
      <w:r>
        <w:rPr>
          <w:spacing w:val="-2"/>
        </w:rPr>
        <w:t>REPRESENTANTE</w:t>
      </w:r>
      <w:r>
        <w:rPr>
          <w:spacing w:val="4"/>
        </w:rPr>
        <w:t xml:space="preserve"> </w:t>
      </w:r>
      <w:r>
        <w:rPr>
          <w:spacing w:val="-2"/>
        </w:rPr>
        <w:t>LEGAL]</w:t>
      </w:r>
    </w:p>
    <w:sectPr w:rsidR="00031E24" w:rsidRPr="00BC2A68" w:rsidSect="008C25DE">
      <w:headerReference w:type="default" r:id="rId14"/>
      <w:footerReference w:type="default" r:id="rId15"/>
      <w:pgSz w:w="11900" w:h="16840" w:code="9"/>
      <w:pgMar w:top="2835" w:right="1134" w:bottom="1418" w:left="1701" w:header="709" w:footer="59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39A" w:rsidRDefault="00C5239A">
      <w:r>
        <w:separator/>
      </w:r>
    </w:p>
  </w:endnote>
  <w:endnote w:type="continuationSeparator" w:id="0">
    <w:p w:rsidR="00C5239A" w:rsidRDefault="00C5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90C" w:rsidRDefault="009E290C">
    <w:pPr>
      <w:pStyle w:val="Rodap"/>
    </w:pPr>
    <w:r>
      <w:rPr>
        <w:noProof/>
        <w:sz w:val="20"/>
        <w:lang w:val="pt-BR" w:eastAsia="pt-BR"/>
      </w:rPr>
      <mc:AlternateContent>
        <mc:Choice Requires="wps">
          <w:drawing>
            <wp:anchor distT="0" distB="0" distL="0" distR="0" simplePos="0" relativeHeight="251649024" behindDoc="1" locked="0" layoutInCell="1" allowOverlap="1" wp14:anchorId="0919C716" wp14:editId="3CF744EC">
              <wp:simplePos x="0" y="0"/>
              <wp:positionH relativeFrom="page">
                <wp:posOffset>2758440</wp:posOffset>
              </wp:positionH>
              <wp:positionV relativeFrom="page">
                <wp:posOffset>10161270</wp:posOffset>
              </wp:positionV>
              <wp:extent cx="2393343" cy="304165"/>
              <wp:effectExtent l="0" t="0" r="0" b="0"/>
              <wp:wrapNone/>
              <wp:docPr id="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3343" cy="304165"/>
                      </a:xfrm>
                      <a:prstGeom prst="rect">
                        <a:avLst/>
                      </a:prstGeom>
                    </wps:spPr>
                    <wps:txbx>
                      <w:txbxContent>
                        <w:p w:rsidR="009E290C" w:rsidRDefault="009E290C" w:rsidP="009E290C">
                          <w:pPr>
                            <w:spacing w:before="20" w:line="247" w:lineRule="auto"/>
                            <w:ind w:left="1283" w:right="18" w:hanging="1264"/>
                            <w:jc w:val="left"/>
                            <w:rPr>
                              <w:rFonts w:ascii="Segoe UI" w:hAnsi="Segoe UI"/>
                              <w:b/>
                              <w:sz w:val="16"/>
                            </w:rPr>
                          </w:pPr>
                          <w:r>
                            <w:rPr>
                              <w:rFonts w:ascii="Segoe UI" w:hAnsi="Segoe UI"/>
                              <w:b/>
                              <w:sz w:val="16"/>
                            </w:rPr>
                            <w:t>PREFEITURA</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 xml:space="preserve">FRONTIN/PR </w:t>
                          </w:r>
                          <w:r w:rsidRPr="009E290C">
                            <w:rPr>
                              <w:rFonts w:ascii="Segoe UI" w:hAnsi="Segoe UI"/>
                              <w:b/>
                              <w:sz w:val="16"/>
                            </w:rPr>
                            <w:t>P</w:t>
                          </w:r>
                          <w:r w:rsidRPr="009E290C">
                            <w:rPr>
                              <w:rFonts w:ascii="Segoe UI" w:hAnsi="Segoe UI"/>
                              <w:b/>
                              <w:sz w:val="13"/>
                            </w:rPr>
                            <w:t xml:space="preserve">ÁGINA </w:t>
                          </w:r>
                          <w:r w:rsidRPr="009E290C">
                            <w:rPr>
                              <w:rFonts w:ascii="Segoe UI" w:hAnsi="Segoe UI"/>
                              <w:b/>
                              <w:sz w:val="16"/>
                            </w:rPr>
                            <w:fldChar w:fldCharType="begin"/>
                          </w:r>
                          <w:r w:rsidRPr="009E290C">
                            <w:rPr>
                              <w:rFonts w:ascii="Segoe UI" w:hAnsi="Segoe UI"/>
                              <w:b/>
                              <w:sz w:val="16"/>
                            </w:rPr>
                            <w:instrText xml:space="preserve"> PAGE </w:instrText>
                          </w:r>
                          <w:r w:rsidRPr="009E290C">
                            <w:rPr>
                              <w:rFonts w:ascii="Segoe UI" w:hAnsi="Segoe UI"/>
                              <w:b/>
                              <w:sz w:val="16"/>
                            </w:rPr>
                            <w:fldChar w:fldCharType="separate"/>
                          </w:r>
                          <w:r w:rsidR="003158EA">
                            <w:rPr>
                              <w:rFonts w:ascii="Segoe UI" w:hAnsi="Segoe UI"/>
                              <w:b/>
                              <w:noProof/>
                              <w:sz w:val="16"/>
                            </w:rPr>
                            <w:t>1</w:t>
                          </w:r>
                          <w:r w:rsidRPr="009E290C">
                            <w:rPr>
                              <w:rFonts w:ascii="Segoe UI" w:hAnsi="Segoe UI"/>
                              <w:b/>
                              <w:sz w:val="16"/>
                            </w:rPr>
                            <w:fldChar w:fldCharType="end"/>
                          </w:r>
                          <w:r w:rsidRPr="009E290C">
                            <w:rPr>
                              <w:rFonts w:ascii="Segoe UI" w:hAnsi="Segoe UI"/>
                              <w:b/>
                              <w:sz w:val="16"/>
                            </w:rPr>
                            <w:t xml:space="preserve"> </w:t>
                          </w:r>
                          <w:r w:rsidRPr="009E290C">
                            <w:rPr>
                              <w:rFonts w:ascii="Segoe UI" w:hAnsi="Segoe UI"/>
                              <w:b/>
                              <w:sz w:val="13"/>
                            </w:rPr>
                            <w:t xml:space="preserve">DE </w:t>
                          </w:r>
                          <w:r w:rsidRPr="009E290C">
                            <w:rPr>
                              <w:rFonts w:ascii="Segoe UI" w:hAnsi="Segoe UI"/>
                              <w:b/>
                              <w:sz w:val="16"/>
                            </w:rPr>
                            <w:fldChar w:fldCharType="begin"/>
                          </w:r>
                          <w:r w:rsidRPr="009E290C">
                            <w:rPr>
                              <w:rFonts w:ascii="Segoe UI" w:hAnsi="Segoe UI"/>
                              <w:b/>
                              <w:sz w:val="16"/>
                            </w:rPr>
                            <w:instrText xml:space="preserve"> NUMPAGES </w:instrText>
                          </w:r>
                          <w:r w:rsidRPr="009E290C">
                            <w:rPr>
                              <w:rFonts w:ascii="Segoe UI" w:hAnsi="Segoe UI"/>
                              <w:b/>
                              <w:sz w:val="16"/>
                            </w:rPr>
                            <w:fldChar w:fldCharType="separate"/>
                          </w:r>
                          <w:r w:rsidR="003158EA">
                            <w:rPr>
                              <w:rFonts w:ascii="Segoe UI" w:hAnsi="Segoe UI"/>
                              <w:b/>
                              <w:noProof/>
                              <w:sz w:val="16"/>
                            </w:rPr>
                            <w:t>20</w:t>
                          </w:r>
                          <w:r w:rsidRPr="009E290C">
                            <w:rPr>
                              <w:rFonts w:ascii="Segoe UI" w:hAnsi="Segoe UI"/>
                              <w:b/>
                              <w:sz w:val="16"/>
                            </w:rPr>
                            <w:fldChar w:fldCharType="end"/>
                          </w:r>
                          <w:r>
                            <w:rPr>
                              <w:rFonts w:ascii="Segoe UI" w:hAnsi="Segoe UI"/>
                              <w:b/>
                              <w:sz w:val="16"/>
                            </w:rPr>
                            <w:ptab w:relativeTo="indent" w:alignment="center" w:leader="none"/>
                          </w:r>
                        </w:p>
                      </w:txbxContent>
                    </wps:txbx>
                    <wps:bodyPr wrap="square" lIns="0" tIns="0" rIns="0" bIns="0" rtlCol="0">
                      <a:noAutofit/>
                    </wps:bodyPr>
                  </wps:wsp>
                </a:graphicData>
              </a:graphic>
              <wp14:sizeRelH relativeFrom="margin">
                <wp14:pctWidth>0</wp14:pctWidth>
              </wp14:sizeRelH>
            </wp:anchor>
          </w:drawing>
        </mc:Choice>
        <mc:Fallback>
          <w:pict>
            <v:shapetype w14:anchorId="0919C716" id="_x0000_t202" coordsize="21600,21600" o:spt="202" path="m,l,21600r21600,l21600,xe">
              <v:stroke joinstyle="miter"/>
              <v:path gradientshapeok="t" o:connecttype="rect"/>
            </v:shapetype>
            <v:shape id="Textbox 3" o:spid="_x0000_s1026" type="#_x0000_t202" style="position:absolute;left:0;text-align:left;margin-left:217.2pt;margin-top:800.1pt;width:188.45pt;height:23.95pt;z-index:-2516674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" filled="f" stroked="f">
              <v:path arrowok="t"/>
              <v:textbox inset="0,0,0,0">
                <w:txbxContent>
                  <w:p w:rsidR="009E290C" w:rsidRDefault="009E290C" w:rsidP="009E290C">
                    <w:pPr>
                      <w:spacing w:before="20" w:line="247" w:lineRule="auto"/>
                      <w:ind w:left="1283" w:right="18" w:hanging="1264"/>
                      <w:jc w:val="left"/>
                      <w:rPr>
                        <w:rFonts w:ascii="Segoe UI" w:hAnsi="Segoe UI"/>
                        <w:b/>
                        <w:sz w:val="16"/>
                      </w:rPr>
                    </w:pPr>
                    <w:r>
                      <w:rPr>
                        <w:rFonts w:ascii="Segoe UI" w:hAnsi="Segoe UI"/>
                        <w:b/>
                        <w:sz w:val="16"/>
                      </w:rPr>
                      <w:t>PREFEITURA</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 xml:space="preserve">FRONTIN/PR </w:t>
                    </w:r>
                    <w:r w:rsidRPr="009E290C">
                      <w:rPr>
                        <w:rFonts w:ascii="Segoe UI" w:hAnsi="Segoe UI"/>
                        <w:b/>
                        <w:sz w:val="16"/>
                      </w:rPr>
                      <w:t>P</w:t>
                    </w:r>
                    <w:r w:rsidRPr="009E290C">
                      <w:rPr>
                        <w:rFonts w:ascii="Segoe UI" w:hAnsi="Segoe UI"/>
                        <w:b/>
                        <w:sz w:val="13"/>
                      </w:rPr>
                      <w:t xml:space="preserve">ÁGINA </w:t>
                    </w:r>
                    <w:r w:rsidRPr="009E290C">
                      <w:rPr>
                        <w:rFonts w:ascii="Segoe UI" w:hAnsi="Segoe UI"/>
                        <w:b/>
                        <w:sz w:val="16"/>
                      </w:rPr>
                      <w:fldChar w:fldCharType="begin"/>
                    </w:r>
                    <w:r w:rsidRPr="009E290C">
                      <w:rPr>
                        <w:rFonts w:ascii="Segoe UI" w:hAnsi="Segoe UI"/>
                        <w:b/>
                        <w:sz w:val="16"/>
                      </w:rPr>
                      <w:instrText xml:space="preserve"> PAGE </w:instrText>
                    </w:r>
                    <w:r w:rsidRPr="009E290C">
                      <w:rPr>
                        <w:rFonts w:ascii="Segoe UI" w:hAnsi="Segoe UI"/>
                        <w:b/>
                        <w:sz w:val="16"/>
                      </w:rPr>
                      <w:fldChar w:fldCharType="separate"/>
                    </w:r>
                    <w:r w:rsidR="003158EA">
                      <w:rPr>
                        <w:rFonts w:ascii="Segoe UI" w:hAnsi="Segoe UI"/>
                        <w:b/>
                        <w:noProof/>
                        <w:sz w:val="16"/>
                      </w:rPr>
                      <w:t>1</w:t>
                    </w:r>
                    <w:r w:rsidRPr="009E290C">
                      <w:rPr>
                        <w:rFonts w:ascii="Segoe UI" w:hAnsi="Segoe UI"/>
                        <w:b/>
                        <w:sz w:val="16"/>
                      </w:rPr>
                      <w:fldChar w:fldCharType="end"/>
                    </w:r>
                    <w:r w:rsidRPr="009E290C">
                      <w:rPr>
                        <w:rFonts w:ascii="Segoe UI" w:hAnsi="Segoe UI"/>
                        <w:b/>
                        <w:sz w:val="16"/>
                      </w:rPr>
                      <w:t xml:space="preserve"> </w:t>
                    </w:r>
                    <w:r w:rsidRPr="009E290C">
                      <w:rPr>
                        <w:rFonts w:ascii="Segoe UI" w:hAnsi="Segoe UI"/>
                        <w:b/>
                        <w:sz w:val="13"/>
                      </w:rPr>
                      <w:t xml:space="preserve">DE </w:t>
                    </w:r>
                    <w:r w:rsidRPr="009E290C">
                      <w:rPr>
                        <w:rFonts w:ascii="Segoe UI" w:hAnsi="Segoe UI"/>
                        <w:b/>
                        <w:sz w:val="16"/>
                      </w:rPr>
                      <w:fldChar w:fldCharType="begin"/>
                    </w:r>
                    <w:r w:rsidRPr="009E290C">
                      <w:rPr>
                        <w:rFonts w:ascii="Segoe UI" w:hAnsi="Segoe UI"/>
                        <w:b/>
                        <w:sz w:val="16"/>
                      </w:rPr>
                      <w:instrText xml:space="preserve"> NUMPAGES </w:instrText>
                    </w:r>
                    <w:r w:rsidRPr="009E290C">
                      <w:rPr>
                        <w:rFonts w:ascii="Segoe UI" w:hAnsi="Segoe UI"/>
                        <w:b/>
                        <w:sz w:val="16"/>
                      </w:rPr>
                      <w:fldChar w:fldCharType="separate"/>
                    </w:r>
                    <w:r w:rsidR="003158EA">
                      <w:rPr>
                        <w:rFonts w:ascii="Segoe UI" w:hAnsi="Segoe UI"/>
                        <w:b/>
                        <w:noProof/>
                        <w:sz w:val="16"/>
                      </w:rPr>
                      <w:t>20</w:t>
                    </w:r>
                    <w:r w:rsidRPr="009E290C">
                      <w:rPr>
                        <w:rFonts w:ascii="Segoe UI" w:hAnsi="Segoe UI"/>
                        <w:b/>
                        <w:sz w:val="16"/>
                      </w:rPr>
                      <w:fldChar w:fldCharType="end"/>
                    </w:r>
                    <w:r>
                      <w:rPr>
                        <w:rFonts w:ascii="Segoe UI" w:hAnsi="Segoe UI"/>
                        <w:b/>
                        <w:sz w:val="16"/>
                      </w:rPr>
                      <w:ptab w:relativeTo="indent" w:alignment="center" w:leader="none"/>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50048" behindDoc="1" locked="0" layoutInCell="1" allowOverlap="1" wp14:anchorId="6C097501" wp14:editId="41DA94AF">
              <wp:simplePos x="0" y="0"/>
              <wp:positionH relativeFrom="page">
                <wp:posOffset>2304415</wp:posOffset>
              </wp:positionH>
              <wp:positionV relativeFrom="page">
                <wp:posOffset>10065026</wp:posOffset>
              </wp:positionV>
              <wp:extent cx="3303904" cy="1270"/>
              <wp:effectExtent l="0" t="0" r="0" b="0"/>
              <wp:wrapNone/>
              <wp:docPr id="1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EDBAD9" id="Graphic 2" o:spid="_x0000_s1026" style="position:absolute;margin-left:181.45pt;margin-top:792.5pt;width:260.15pt;height:.1pt;z-index:-251666432;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" path="m,l3303581,e" filled="f" strokeweight="1pt">
              <v:path arrowok="t"/>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24" w:rsidRDefault="00031E24" w:rsidP="00306C40">
    <w:pPr>
      <w:pStyle w:val="Corpodetexto"/>
      <w:tabs>
        <w:tab w:val="left" w:pos="1866"/>
        <w:tab w:val="center" w:pos="4533"/>
        <w:tab w:val="left" w:pos="6849"/>
      </w:tabs>
      <w:spacing w:line="14" w:lineRule="auto"/>
      <w:jc w:val="center"/>
      <w:rPr>
        <w:sz w:val="20"/>
      </w:rPr>
    </w:pPr>
    <w:r>
      <w:rPr>
        <w:noProof/>
        <w:sz w:val="20"/>
        <w:lang w:val="pt-BR" w:eastAsia="pt-BR"/>
      </w:rPr>
      <mc:AlternateContent>
        <mc:Choice Requires="wps">
          <w:drawing>
            <wp:anchor distT="0" distB="0" distL="0" distR="0" simplePos="0" relativeHeight="251699200" behindDoc="1" locked="0" layoutInCell="1" allowOverlap="1">
              <wp:simplePos x="0" y="0"/>
              <wp:positionH relativeFrom="page">
                <wp:posOffset>2126414</wp:posOffset>
              </wp:positionH>
              <wp:positionV relativeFrom="page">
                <wp:posOffset>10198727</wp:posOffset>
              </wp:positionV>
              <wp:extent cx="3303904" cy="1270"/>
              <wp:effectExtent l="0" t="0" r="0" b="0"/>
              <wp:wrapNone/>
              <wp:docPr id="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575A4A" id="Graphic 2" o:spid="_x0000_s1026" style="position:absolute;margin-left:167.45pt;margin-top:803.05pt;width:260.15pt;height:.1pt;z-index:-251617280;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" path="m,l3303581,e" filled="f" strokeweight="1pt">
              <v:path arrowok="t"/>
              <w10:wrap anchorx="page" anchory="page"/>
            </v:shape>
          </w:pict>
        </mc:Fallback>
      </mc:AlternateContent>
    </w:r>
    <w:r>
      <w:rPr>
        <w:noProof/>
        <w:sz w:val="20"/>
        <w:lang w:val="pt-BR" w:eastAsia="pt-BR"/>
      </w:rPr>
      <mc:AlternateContent>
        <mc:Choice Requires="wps">
          <w:drawing>
            <wp:anchor distT="0" distB="0" distL="0" distR="0" simplePos="0" relativeHeight="251700224" behindDoc="1" locked="0" layoutInCell="1" allowOverlap="1">
              <wp:simplePos x="0" y="0"/>
              <wp:positionH relativeFrom="page">
                <wp:posOffset>2648798</wp:posOffset>
              </wp:positionH>
              <wp:positionV relativeFrom="page">
                <wp:posOffset>10222441</wp:posOffset>
              </wp:positionV>
              <wp:extent cx="2259330" cy="304165"/>
              <wp:effectExtent l="0" t="0" r="0" b="0"/>
              <wp:wrapNone/>
              <wp:docPr id="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9330" cy="304165"/>
                      </a:xfrm>
                      <a:prstGeom prst="rect">
                        <a:avLst/>
                      </a:prstGeom>
                    </wps:spPr>
                    <wps:txbx>
                      <w:txbxContent>
                        <w:p w:rsidR="00031E24" w:rsidRDefault="00031E24">
                          <w:pPr>
                            <w:spacing w:before="20" w:line="247" w:lineRule="auto"/>
                            <w:ind w:left="1283" w:right="18" w:hanging="1264"/>
                            <w:rPr>
                              <w:rFonts w:ascii="Segoe UI" w:hAnsi="Segoe UI"/>
                              <w:b/>
                              <w:sz w:val="16"/>
                            </w:rPr>
                          </w:pPr>
                          <w:r>
                            <w:rPr>
                              <w:rFonts w:ascii="Segoe UI" w:hAnsi="Segoe UI"/>
                              <w:b/>
                              <w:sz w:val="16"/>
                            </w:rPr>
                            <w:t>GABINETE</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3158EA">
                            <w:rPr>
                              <w:rFonts w:ascii="Segoe UI" w:hAnsi="Segoe UI"/>
                              <w:b/>
                              <w:noProof/>
                              <w:sz w:val="16"/>
                            </w:rPr>
                            <w:t>19</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3158EA">
                            <w:rPr>
                              <w:rFonts w:ascii="Segoe UI" w:hAnsi="Segoe UI"/>
                              <w:b/>
                              <w:noProof/>
                              <w:sz w:val="16"/>
                            </w:rPr>
                            <w:t>20</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08.55pt;margin-top:804.9pt;width:177.9pt;height:23.95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" filled="f" stroked="f">
              <v:path arrowok="t"/>
              <v:textbox inset="0,0,0,0">
                <w:txbxContent>
                  <w:p w:rsidR="00031E24" w:rsidRDefault="00031E24">
                    <w:pPr>
                      <w:spacing w:before="20" w:line="247" w:lineRule="auto"/>
                      <w:ind w:left="1283" w:right="18" w:hanging="1264"/>
                      <w:rPr>
                        <w:rFonts w:ascii="Segoe UI" w:hAnsi="Segoe UI"/>
                        <w:b/>
                        <w:sz w:val="16"/>
                      </w:rPr>
                    </w:pPr>
                    <w:r>
                      <w:rPr>
                        <w:rFonts w:ascii="Segoe UI" w:hAnsi="Segoe UI"/>
                        <w:b/>
                        <w:sz w:val="16"/>
                      </w:rPr>
                      <w:t>GABINETE</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3158EA">
                      <w:rPr>
                        <w:rFonts w:ascii="Segoe UI" w:hAnsi="Segoe UI"/>
                        <w:b/>
                        <w:noProof/>
                        <w:sz w:val="16"/>
                      </w:rPr>
                      <w:t>19</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3158EA">
                      <w:rPr>
                        <w:rFonts w:ascii="Segoe UI" w:hAnsi="Segoe UI"/>
                        <w:b/>
                        <w:noProof/>
                        <w:sz w:val="16"/>
                      </w:rPr>
                      <w:t>20</w:t>
                    </w:r>
                    <w:r>
                      <w:rPr>
                        <w:rFonts w:ascii="Segoe UI" w:hAnsi="Segoe UI"/>
                        <w:b/>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971" w:rsidRDefault="00E13971">
    <w:pPr>
      <w:pStyle w:val="Corpodetexto"/>
      <w:spacing w:before="0" w:line="14" w:lineRule="auto"/>
      <w:ind w:left="0" w:right="0"/>
      <w:jc w:val="left"/>
      <w:rPr>
        <w:sz w:val="20"/>
      </w:rPr>
    </w:pPr>
    <w:r>
      <w:rPr>
        <w:noProof/>
        <w:sz w:val="20"/>
        <w:lang w:val="pt-BR" w:eastAsia="pt-BR"/>
      </w:rPr>
      <mc:AlternateContent>
        <mc:Choice Requires="wps">
          <w:drawing>
            <wp:anchor distT="0" distB="0" distL="0" distR="0" simplePos="0" relativeHeight="251659264" behindDoc="1" locked="0" layoutInCell="1" allowOverlap="1">
              <wp:simplePos x="0" y="0"/>
              <wp:positionH relativeFrom="page">
                <wp:posOffset>2310619</wp:posOffset>
              </wp:positionH>
              <wp:positionV relativeFrom="page">
                <wp:posOffset>10242061</wp:posOffset>
              </wp:positionV>
              <wp:extent cx="3303904"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DFCD02" id="Graphic 2" o:spid="_x0000_s1026" style="position:absolute;margin-left:181.95pt;margin-top:806.45pt;width:260.15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" path="m,l3303581,e" filled="f" strokeweight="1pt">
              <v:path arrowok="t"/>
              <w10:wrap anchorx="page" anchory="page"/>
            </v:shape>
          </w:pict>
        </mc:Fallback>
      </mc:AlternateContent>
    </w:r>
    <w:r>
      <w:rPr>
        <w:noProof/>
        <w:sz w:val="20"/>
        <w:lang w:val="pt-BR" w:eastAsia="pt-BR"/>
      </w:rPr>
      <mc:AlternateContent>
        <mc:Choice Requires="wps">
          <w:drawing>
            <wp:anchor distT="0" distB="0" distL="0" distR="0" simplePos="0" relativeHeight="251662336" behindDoc="1" locked="0" layoutInCell="1" allowOverlap="1">
              <wp:simplePos x="0" y="0"/>
              <wp:positionH relativeFrom="page">
                <wp:posOffset>3096113</wp:posOffset>
              </wp:positionH>
              <wp:positionV relativeFrom="page">
                <wp:posOffset>10265654</wp:posOffset>
              </wp:positionV>
              <wp:extent cx="1732914" cy="3041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914" cy="304165"/>
                      </a:xfrm>
                      <a:prstGeom prst="rect">
                        <a:avLst/>
                      </a:prstGeom>
                    </wps:spPr>
                    <wps:txbx>
                      <w:txbxContent>
                        <w:p w:rsidR="00E13971" w:rsidRDefault="00E13971" w:rsidP="00007175">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3158EA">
                            <w:rPr>
                              <w:rFonts w:ascii="Segoe UI" w:hAnsi="Segoe UI"/>
                              <w:b/>
                              <w:noProof/>
                              <w:sz w:val="16"/>
                            </w:rPr>
                            <w:t>20</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3158EA">
                            <w:rPr>
                              <w:rFonts w:ascii="Segoe UI" w:hAnsi="Segoe UI"/>
                              <w:b/>
                              <w:noProof/>
                              <w:sz w:val="16"/>
                            </w:rPr>
                            <w:t>20</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43.8pt;margin-top:808.3pt;width:136.45pt;height:23.9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" filled="f" stroked="f">
              <v:path arrowok="t"/>
              <v:textbox inset="0,0,0,0">
                <w:txbxContent>
                  <w:p w:rsidR="00E13971" w:rsidRDefault="00E13971" w:rsidP="00007175">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3158EA">
                      <w:rPr>
                        <w:rFonts w:ascii="Segoe UI" w:hAnsi="Segoe UI"/>
                        <w:b/>
                        <w:noProof/>
                        <w:sz w:val="16"/>
                      </w:rPr>
                      <w:t>20</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3158EA">
                      <w:rPr>
                        <w:rFonts w:ascii="Segoe UI" w:hAnsi="Segoe UI"/>
                        <w:b/>
                        <w:noProof/>
                        <w:sz w:val="16"/>
                      </w:rPr>
                      <w:t>20</w:t>
                    </w:r>
                    <w:r>
                      <w:rPr>
                        <w:rFonts w:ascii="Segoe UI" w:hAnsi="Segoe UI"/>
                        <w:b/>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39A" w:rsidRDefault="00C5239A">
      <w:r>
        <w:separator/>
      </w:r>
    </w:p>
  </w:footnote>
  <w:footnote w:type="continuationSeparator" w:id="0">
    <w:p w:rsidR="00C5239A" w:rsidRDefault="00C52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90C" w:rsidRDefault="009E290C">
    <w:pPr>
      <w:pStyle w:val="Cabealho"/>
    </w:pPr>
    <w:r>
      <w:rPr>
        <w:noProof/>
        <w:sz w:val="20"/>
        <w:lang w:val="pt-BR" w:eastAsia="pt-BR"/>
      </w:rPr>
      <w:drawing>
        <wp:anchor distT="0" distB="0" distL="0" distR="0" simplePos="0" relativeHeight="251665408" behindDoc="1" locked="0" layoutInCell="1" allowOverlap="1" wp14:anchorId="66EEF7D8" wp14:editId="78A70F2E">
          <wp:simplePos x="0" y="0"/>
          <wp:positionH relativeFrom="page">
            <wp:posOffset>1256030</wp:posOffset>
          </wp:positionH>
          <wp:positionV relativeFrom="page">
            <wp:posOffset>318024</wp:posOffset>
          </wp:positionV>
          <wp:extent cx="5400675" cy="1238250"/>
          <wp:effectExtent l="0" t="0" r="9525" b="0"/>
          <wp:wrapTight wrapText="bothSides">
            <wp:wrapPolygon edited="0">
              <wp:start x="0" y="0"/>
              <wp:lineTo x="0" y="21268"/>
              <wp:lineTo x="21562" y="21268"/>
              <wp:lineTo x="21562" y="0"/>
              <wp:lineTo x="0" y="0"/>
            </wp:wrapPolygon>
          </wp:wrapTight>
          <wp:docPr id="1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0675" cy="1238250"/>
                  </a:xfrm>
                  <a:prstGeom prst="rect">
                    <a:avLst/>
                  </a:prstGeom>
                </pic:spPr>
              </pic:pic>
            </a:graphicData>
          </a:graphic>
        </wp:anchor>
      </w:drawing>
    </w:r>
    <w:r>
      <w:ptab w:relativeTo="margin" w:alignment="center"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24" w:rsidRDefault="00031E24">
    <w:pPr>
      <w:pStyle w:val="Corpodetexto"/>
      <w:spacing w:line="14" w:lineRule="auto"/>
      <w:rPr>
        <w:sz w:val="20"/>
      </w:rPr>
    </w:pPr>
    <w:r>
      <w:rPr>
        <w:noProof/>
        <w:sz w:val="20"/>
        <w:lang w:val="pt-BR" w:eastAsia="pt-BR"/>
      </w:rPr>
      <w:drawing>
        <wp:anchor distT="0" distB="0" distL="0" distR="0" simplePos="0" relativeHeight="251701248" behindDoc="1" locked="0" layoutInCell="1" allowOverlap="1">
          <wp:simplePos x="0" y="0"/>
          <wp:positionH relativeFrom="page">
            <wp:posOffset>1077263</wp:posOffset>
          </wp:positionH>
          <wp:positionV relativeFrom="page">
            <wp:posOffset>195773</wp:posOffset>
          </wp:positionV>
          <wp:extent cx="5400675" cy="1238250"/>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0675" cy="12382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971" w:rsidRDefault="00E13971" w:rsidP="008C25DE">
    <w:pPr>
      <w:pStyle w:val="Corpodetexto"/>
      <w:tabs>
        <w:tab w:val="left" w:pos="8682"/>
      </w:tabs>
      <w:spacing w:before="0" w:line="14" w:lineRule="auto"/>
      <w:ind w:left="0" w:right="0"/>
      <w:jc w:val="left"/>
      <w:rPr>
        <w:sz w:val="20"/>
      </w:rPr>
    </w:pPr>
    <w:r>
      <w:rPr>
        <w:noProof/>
        <w:sz w:val="20"/>
        <w:lang w:val="pt-BR" w:eastAsia="pt-BR"/>
      </w:rPr>
      <w:drawing>
        <wp:anchor distT="0" distB="0" distL="0" distR="0" simplePos="0" relativeHeight="251653120" behindDoc="1" locked="0" layoutInCell="1" allowOverlap="1">
          <wp:simplePos x="0" y="0"/>
          <wp:positionH relativeFrom="page">
            <wp:posOffset>1036515</wp:posOffset>
          </wp:positionH>
          <wp:positionV relativeFrom="page">
            <wp:posOffset>455441</wp:posOffset>
          </wp:positionV>
          <wp:extent cx="5490000" cy="1051200"/>
          <wp:effectExtent l="0" t="0" r="0" b="0"/>
          <wp:wrapNone/>
          <wp:docPr id="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90000" cy="1051200"/>
                  </a:xfrm>
                  <a:prstGeom prst="rect">
                    <a:avLst/>
                  </a:prstGeom>
                </pic:spPr>
              </pic:pic>
            </a:graphicData>
          </a:graphic>
          <wp14:sizeRelH relativeFrom="margin">
            <wp14:pctWidth>0</wp14:pctWidth>
          </wp14:sizeRelH>
          <wp14:sizeRelV relativeFrom="margin">
            <wp14:pctHeight>0</wp14:pctHeight>
          </wp14:sizeRelV>
        </wp:anchor>
      </w:drawing>
    </w:r>
    <w:r>
      <w:rPr>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A0969"/>
    <w:multiLevelType w:val="multilevel"/>
    <w:tmpl w:val="7E26E696"/>
    <w:lvl w:ilvl="0">
      <w:start w:val="1"/>
      <w:numFmt w:val="decimal"/>
      <w:suff w:val="space"/>
      <w:lvlText w:val="%1."/>
      <w:lvlJc w:val="right"/>
      <w:pPr>
        <w:ind w:left="142" w:firstLine="0"/>
      </w:pPr>
      <w:rPr>
        <w:rFonts w:ascii="Times New Roman" w:hAnsi="Times New Roman" w:hint="default"/>
        <w:b/>
        <w:i w:val="0"/>
        <w:sz w:val="24"/>
      </w:rPr>
    </w:lvl>
    <w:lvl w:ilvl="1">
      <w:start w:val="1"/>
      <w:numFmt w:val="decimal"/>
      <w:suff w:val="space"/>
      <w:lvlText w:val="%1.%2."/>
      <w:lvlJc w:val="left"/>
      <w:pPr>
        <w:ind w:left="284" w:firstLine="0"/>
      </w:pPr>
      <w:rPr>
        <w:rFonts w:hint="default"/>
        <w:b w:val="0"/>
      </w:rPr>
    </w:lvl>
    <w:lvl w:ilvl="2">
      <w:start w:val="1"/>
      <w:numFmt w:val="lowerLetter"/>
      <w:lvlText w:val="%3)"/>
      <w:lvlJc w:val="left"/>
      <w:pPr>
        <w:ind w:left="426"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710" w:firstLine="0"/>
      </w:pPr>
      <w:rPr>
        <w:rFonts w:hint="default"/>
      </w:rPr>
    </w:lvl>
    <w:lvl w:ilvl="5">
      <w:start w:val="1"/>
      <w:numFmt w:val="decimal"/>
      <w:lvlText w:val="%1.%2.%3.%4.%5.%6."/>
      <w:lvlJc w:val="left"/>
      <w:pPr>
        <w:ind w:left="852" w:firstLine="0"/>
      </w:pPr>
      <w:rPr>
        <w:rFonts w:hint="default"/>
      </w:rPr>
    </w:lvl>
    <w:lvl w:ilvl="6">
      <w:start w:val="1"/>
      <w:numFmt w:val="decimal"/>
      <w:lvlText w:val="%1.%2.%3.%4.%5.%6.%7."/>
      <w:lvlJc w:val="left"/>
      <w:pPr>
        <w:ind w:left="994" w:firstLine="0"/>
      </w:pPr>
      <w:rPr>
        <w:rFonts w:hint="default"/>
      </w:rPr>
    </w:lvl>
    <w:lvl w:ilvl="7">
      <w:start w:val="1"/>
      <w:numFmt w:val="decimal"/>
      <w:lvlText w:val="%1.%2.%3.%4.%5.%6.%7.%8."/>
      <w:lvlJc w:val="left"/>
      <w:pPr>
        <w:ind w:left="1136" w:firstLine="0"/>
      </w:pPr>
      <w:rPr>
        <w:rFonts w:hint="default"/>
      </w:rPr>
    </w:lvl>
    <w:lvl w:ilvl="8">
      <w:start w:val="1"/>
      <w:numFmt w:val="decimal"/>
      <w:lvlText w:val="%1.%2.%3.%4.%5.%6.%7.%8.%9."/>
      <w:lvlJc w:val="left"/>
      <w:pPr>
        <w:ind w:left="1278" w:firstLine="0"/>
      </w:pPr>
      <w:rPr>
        <w:rFonts w:hint="default"/>
      </w:rPr>
    </w:lvl>
  </w:abstractNum>
  <w:abstractNum w:abstractNumId="1">
    <w:nsid w:val="578855A0"/>
    <w:multiLevelType w:val="multilevel"/>
    <w:tmpl w:val="B4361B00"/>
    <w:lvl w:ilvl="0">
      <w:start w:val="1"/>
      <w:numFmt w:val="decimal"/>
      <w:suff w:val="space"/>
      <w:lvlText w:val="%1."/>
      <w:lvlJc w:val="right"/>
      <w:pPr>
        <w:ind w:left="142" w:firstLine="0"/>
      </w:pPr>
      <w:rPr>
        <w:rFonts w:ascii="Times New Roman" w:hAnsi="Times New Roman" w:hint="default"/>
        <w:b/>
        <w:i w:val="0"/>
        <w:sz w:val="24"/>
      </w:rPr>
    </w:lvl>
    <w:lvl w:ilvl="1">
      <w:start w:val="1"/>
      <w:numFmt w:val="decimal"/>
      <w:suff w:val="space"/>
      <w:lvlText w:val="%1.%2."/>
      <w:lvlJc w:val="left"/>
      <w:pPr>
        <w:ind w:left="284" w:firstLine="0"/>
      </w:pPr>
      <w:rPr>
        <w:rFonts w:hint="default"/>
      </w:rPr>
    </w:lvl>
    <w:lvl w:ilvl="2">
      <w:start w:val="1"/>
      <w:numFmt w:val="lowerLetter"/>
      <w:lvlText w:val="%3)"/>
      <w:lvlJc w:val="left"/>
      <w:pPr>
        <w:ind w:left="426" w:firstLine="0"/>
      </w:pPr>
      <w:rPr>
        <w:rFonts w:hint="default"/>
        <w:b w:val="0"/>
      </w:rPr>
    </w:lvl>
    <w:lvl w:ilvl="3">
      <w:start w:val="1"/>
      <w:numFmt w:val="decimal"/>
      <w:lvlText w:val="%1.%2.%3.%4."/>
      <w:lvlJc w:val="left"/>
      <w:pPr>
        <w:ind w:left="568" w:firstLine="0"/>
      </w:pPr>
      <w:rPr>
        <w:rFonts w:hint="default"/>
      </w:rPr>
    </w:lvl>
    <w:lvl w:ilvl="4">
      <w:start w:val="1"/>
      <w:numFmt w:val="decimal"/>
      <w:lvlText w:val="%1.%2.%3.%4.%5."/>
      <w:lvlJc w:val="left"/>
      <w:pPr>
        <w:ind w:left="710" w:firstLine="0"/>
      </w:pPr>
      <w:rPr>
        <w:rFonts w:hint="default"/>
      </w:rPr>
    </w:lvl>
    <w:lvl w:ilvl="5">
      <w:start w:val="1"/>
      <w:numFmt w:val="decimal"/>
      <w:lvlText w:val="%1.%2.%3.%4.%5.%6."/>
      <w:lvlJc w:val="left"/>
      <w:pPr>
        <w:ind w:left="852" w:firstLine="0"/>
      </w:pPr>
      <w:rPr>
        <w:rFonts w:hint="default"/>
      </w:rPr>
    </w:lvl>
    <w:lvl w:ilvl="6">
      <w:start w:val="1"/>
      <w:numFmt w:val="decimal"/>
      <w:lvlText w:val="%1.%2.%3.%4.%5.%6.%7."/>
      <w:lvlJc w:val="left"/>
      <w:pPr>
        <w:ind w:left="994" w:firstLine="0"/>
      </w:pPr>
      <w:rPr>
        <w:rFonts w:hint="default"/>
      </w:rPr>
    </w:lvl>
    <w:lvl w:ilvl="7">
      <w:start w:val="1"/>
      <w:numFmt w:val="decimal"/>
      <w:lvlText w:val="%1.%2.%3.%4.%5.%6.%7.%8."/>
      <w:lvlJc w:val="left"/>
      <w:pPr>
        <w:ind w:left="1136" w:firstLine="0"/>
      </w:pPr>
      <w:rPr>
        <w:rFonts w:hint="default"/>
      </w:rPr>
    </w:lvl>
    <w:lvl w:ilvl="8">
      <w:start w:val="1"/>
      <w:numFmt w:val="decimal"/>
      <w:lvlText w:val="%1.%2.%3.%4.%5.%6.%7.%8.%9."/>
      <w:lvlJc w:val="left"/>
      <w:pPr>
        <w:ind w:left="1278" w:firstLine="0"/>
      </w:pPr>
      <w:rPr>
        <w:rFonts w:hint="default"/>
      </w:rPr>
    </w:lvl>
  </w:abstractNum>
  <w:abstractNum w:abstractNumId="2">
    <w:nsid w:val="772F1199"/>
    <w:multiLevelType w:val="hybridMultilevel"/>
    <w:tmpl w:val="01C059BC"/>
    <w:lvl w:ilvl="0" w:tplc="D5A248FC">
      <w:start w:val="1"/>
      <w:numFmt w:val="decimal"/>
      <w:suff w:val="space"/>
      <w:lvlText w:val="%1."/>
      <w:lvlJc w:val="left"/>
      <w:pPr>
        <w:ind w:left="-47"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22473"/>
    <w:rsid w:val="00007175"/>
    <w:rsid w:val="000156DB"/>
    <w:rsid w:val="00026406"/>
    <w:rsid w:val="00030CDA"/>
    <w:rsid w:val="00031E24"/>
    <w:rsid w:val="00034C90"/>
    <w:rsid w:val="0004420B"/>
    <w:rsid w:val="00067051"/>
    <w:rsid w:val="00077F8A"/>
    <w:rsid w:val="00086CB0"/>
    <w:rsid w:val="000A4F17"/>
    <w:rsid w:val="000D288D"/>
    <w:rsid w:val="000D40E4"/>
    <w:rsid w:val="000E0C42"/>
    <w:rsid w:val="000E2B81"/>
    <w:rsid w:val="000F0BC6"/>
    <w:rsid w:val="000F30CA"/>
    <w:rsid w:val="000F4958"/>
    <w:rsid w:val="001061C4"/>
    <w:rsid w:val="0010632D"/>
    <w:rsid w:val="001113F7"/>
    <w:rsid w:val="001120E6"/>
    <w:rsid w:val="00113D02"/>
    <w:rsid w:val="001162D2"/>
    <w:rsid w:val="001312E7"/>
    <w:rsid w:val="00131589"/>
    <w:rsid w:val="00137A83"/>
    <w:rsid w:val="00140796"/>
    <w:rsid w:val="00140F66"/>
    <w:rsid w:val="001439A9"/>
    <w:rsid w:val="00154262"/>
    <w:rsid w:val="001543E6"/>
    <w:rsid w:val="0016330F"/>
    <w:rsid w:val="00165DA0"/>
    <w:rsid w:val="00174BEA"/>
    <w:rsid w:val="00187C94"/>
    <w:rsid w:val="0019755B"/>
    <w:rsid w:val="001A1B50"/>
    <w:rsid w:val="001A3560"/>
    <w:rsid w:val="001A7F78"/>
    <w:rsid w:val="001C271B"/>
    <w:rsid w:val="001D04A9"/>
    <w:rsid w:val="001D670F"/>
    <w:rsid w:val="001D6978"/>
    <w:rsid w:val="001E15CD"/>
    <w:rsid w:val="001F090A"/>
    <w:rsid w:val="00205329"/>
    <w:rsid w:val="00232116"/>
    <w:rsid w:val="002418AD"/>
    <w:rsid w:val="0024604F"/>
    <w:rsid w:val="00246374"/>
    <w:rsid w:val="00250D5E"/>
    <w:rsid w:val="00283D4F"/>
    <w:rsid w:val="00284FD7"/>
    <w:rsid w:val="002A7EBC"/>
    <w:rsid w:val="002B5589"/>
    <w:rsid w:val="002B6F99"/>
    <w:rsid w:val="002D222C"/>
    <w:rsid w:val="002D5E62"/>
    <w:rsid w:val="002D6FBF"/>
    <w:rsid w:val="002E0DC6"/>
    <w:rsid w:val="00303086"/>
    <w:rsid w:val="00304054"/>
    <w:rsid w:val="00306C40"/>
    <w:rsid w:val="003158EA"/>
    <w:rsid w:val="003242AB"/>
    <w:rsid w:val="00335D64"/>
    <w:rsid w:val="003424A2"/>
    <w:rsid w:val="00346C5C"/>
    <w:rsid w:val="00350E06"/>
    <w:rsid w:val="003533AC"/>
    <w:rsid w:val="003626D3"/>
    <w:rsid w:val="00365D76"/>
    <w:rsid w:val="00384428"/>
    <w:rsid w:val="00392632"/>
    <w:rsid w:val="003A2927"/>
    <w:rsid w:val="003D3D9F"/>
    <w:rsid w:val="003E14C1"/>
    <w:rsid w:val="003F2089"/>
    <w:rsid w:val="003F401C"/>
    <w:rsid w:val="0040339F"/>
    <w:rsid w:val="00404B54"/>
    <w:rsid w:val="00414D4D"/>
    <w:rsid w:val="00426FB4"/>
    <w:rsid w:val="00430382"/>
    <w:rsid w:val="00432262"/>
    <w:rsid w:val="00456FE9"/>
    <w:rsid w:val="004579F0"/>
    <w:rsid w:val="0046183E"/>
    <w:rsid w:val="00470E9D"/>
    <w:rsid w:val="00482611"/>
    <w:rsid w:val="004962AE"/>
    <w:rsid w:val="004A7285"/>
    <w:rsid w:val="004A789A"/>
    <w:rsid w:val="004C3330"/>
    <w:rsid w:val="004C7776"/>
    <w:rsid w:val="004D549B"/>
    <w:rsid w:val="004E3BE9"/>
    <w:rsid w:val="004E4081"/>
    <w:rsid w:val="004E458B"/>
    <w:rsid w:val="004F05CB"/>
    <w:rsid w:val="004F1D19"/>
    <w:rsid w:val="00504193"/>
    <w:rsid w:val="005051EB"/>
    <w:rsid w:val="00511395"/>
    <w:rsid w:val="00513A1C"/>
    <w:rsid w:val="00517D9C"/>
    <w:rsid w:val="00521E5D"/>
    <w:rsid w:val="00584D92"/>
    <w:rsid w:val="005959EF"/>
    <w:rsid w:val="00597468"/>
    <w:rsid w:val="005A5132"/>
    <w:rsid w:val="005B110E"/>
    <w:rsid w:val="005C0348"/>
    <w:rsid w:val="005D2AD5"/>
    <w:rsid w:val="005E0657"/>
    <w:rsid w:val="005E1048"/>
    <w:rsid w:val="005F0764"/>
    <w:rsid w:val="00606744"/>
    <w:rsid w:val="0060703B"/>
    <w:rsid w:val="00623142"/>
    <w:rsid w:val="00657A14"/>
    <w:rsid w:val="006655EE"/>
    <w:rsid w:val="00667F80"/>
    <w:rsid w:val="00671917"/>
    <w:rsid w:val="00672CC2"/>
    <w:rsid w:val="00676B0B"/>
    <w:rsid w:val="00690420"/>
    <w:rsid w:val="00692103"/>
    <w:rsid w:val="0069300D"/>
    <w:rsid w:val="0069442A"/>
    <w:rsid w:val="006A5633"/>
    <w:rsid w:val="006B313B"/>
    <w:rsid w:val="006B6A3E"/>
    <w:rsid w:val="006B789C"/>
    <w:rsid w:val="006C0352"/>
    <w:rsid w:val="006D4F82"/>
    <w:rsid w:val="006D5CF8"/>
    <w:rsid w:val="006D7382"/>
    <w:rsid w:val="006F5777"/>
    <w:rsid w:val="006F78D8"/>
    <w:rsid w:val="006F7D50"/>
    <w:rsid w:val="00702050"/>
    <w:rsid w:val="007358EF"/>
    <w:rsid w:val="00736700"/>
    <w:rsid w:val="00740141"/>
    <w:rsid w:val="007414BD"/>
    <w:rsid w:val="00743001"/>
    <w:rsid w:val="00750319"/>
    <w:rsid w:val="007564C2"/>
    <w:rsid w:val="007669FF"/>
    <w:rsid w:val="007751CB"/>
    <w:rsid w:val="007876A4"/>
    <w:rsid w:val="00792DD4"/>
    <w:rsid w:val="0079420E"/>
    <w:rsid w:val="007A0E73"/>
    <w:rsid w:val="007A7F5E"/>
    <w:rsid w:val="007C0FCC"/>
    <w:rsid w:val="007C4C28"/>
    <w:rsid w:val="007E367E"/>
    <w:rsid w:val="007F163F"/>
    <w:rsid w:val="00803846"/>
    <w:rsid w:val="00832E78"/>
    <w:rsid w:val="00837CB9"/>
    <w:rsid w:val="008638EE"/>
    <w:rsid w:val="0086544F"/>
    <w:rsid w:val="008755AD"/>
    <w:rsid w:val="0088398C"/>
    <w:rsid w:val="00883FD9"/>
    <w:rsid w:val="0088589D"/>
    <w:rsid w:val="008859B5"/>
    <w:rsid w:val="00887973"/>
    <w:rsid w:val="008A1CCC"/>
    <w:rsid w:val="008A462B"/>
    <w:rsid w:val="008A559F"/>
    <w:rsid w:val="008A68BD"/>
    <w:rsid w:val="008A7445"/>
    <w:rsid w:val="008C25DE"/>
    <w:rsid w:val="008D205C"/>
    <w:rsid w:val="008E7497"/>
    <w:rsid w:val="008F255B"/>
    <w:rsid w:val="00901F8A"/>
    <w:rsid w:val="0095661F"/>
    <w:rsid w:val="00983609"/>
    <w:rsid w:val="00987441"/>
    <w:rsid w:val="00990A77"/>
    <w:rsid w:val="009A2C98"/>
    <w:rsid w:val="009C4E05"/>
    <w:rsid w:val="009C5FA9"/>
    <w:rsid w:val="009D4A29"/>
    <w:rsid w:val="009D6418"/>
    <w:rsid w:val="009E290C"/>
    <w:rsid w:val="009F2B7A"/>
    <w:rsid w:val="00A02F00"/>
    <w:rsid w:val="00A22473"/>
    <w:rsid w:val="00A378BD"/>
    <w:rsid w:val="00A50CFC"/>
    <w:rsid w:val="00A62527"/>
    <w:rsid w:val="00A63113"/>
    <w:rsid w:val="00A73755"/>
    <w:rsid w:val="00A75339"/>
    <w:rsid w:val="00A75C94"/>
    <w:rsid w:val="00A804C6"/>
    <w:rsid w:val="00A965FC"/>
    <w:rsid w:val="00AA4424"/>
    <w:rsid w:val="00AC259B"/>
    <w:rsid w:val="00AD61B1"/>
    <w:rsid w:val="00AE02A5"/>
    <w:rsid w:val="00AF6760"/>
    <w:rsid w:val="00B118AF"/>
    <w:rsid w:val="00B171C0"/>
    <w:rsid w:val="00B22E05"/>
    <w:rsid w:val="00B43378"/>
    <w:rsid w:val="00B64574"/>
    <w:rsid w:val="00B649A5"/>
    <w:rsid w:val="00B734C9"/>
    <w:rsid w:val="00B82B36"/>
    <w:rsid w:val="00BB1ECD"/>
    <w:rsid w:val="00BB4D32"/>
    <w:rsid w:val="00BC2A68"/>
    <w:rsid w:val="00BC32C2"/>
    <w:rsid w:val="00BC5B65"/>
    <w:rsid w:val="00BC6A9F"/>
    <w:rsid w:val="00BD67F2"/>
    <w:rsid w:val="00BD6C73"/>
    <w:rsid w:val="00BE657F"/>
    <w:rsid w:val="00BF07AF"/>
    <w:rsid w:val="00C0077D"/>
    <w:rsid w:val="00C05830"/>
    <w:rsid w:val="00C138AD"/>
    <w:rsid w:val="00C25A24"/>
    <w:rsid w:val="00C4183D"/>
    <w:rsid w:val="00C5239A"/>
    <w:rsid w:val="00C97D2F"/>
    <w:rsid w:val="00CA0A91"/>
    <w:rsid w:val="00CC1BCB"/>
    <w:rsid w:val="00CC33A2"/>
    <w:rsid w:val="00CD59C1"/>
    <w:rsid w:val="00CE1F30"/>
    <w:rsid w:val="00D012A1"/>
    <w:rsid w:val="00D01AA2"/>
    <w:rsid w:val="00D1207C"/>
    <w:rsid w:val="00D407CE"/>
    <w:rsid w:val="00D57ED2"/>
    <w:rsid w:val="00D65B8F"/>
    <w:rsid w:val="00D823E2"/>
    <w:rsid w:val="00D91012"/>
    <w:rsid w:val="00D96F30"/>
    <w:rsid w:val="00DB4416"/>
    <w:rsid w:val="00DC008B"/>
    <w:rsid w:val="00DC69AC"/>
    <w:rsid w:val="00DD32CD"/>
    <w:rsid w:val="00DF3375"/>
    <w:rsid w:val="00E13971"/>
    <w:rsid w:val="00E1646F"/>
    <w:rsid w:val="00E34FD0"/>
    <w:rsid w:val="00E47A07"/>
    <w:rsid w:val="00E60A74"/>
    <w:rsid w:val="00E71D52"/>
    <w:rsid w:val="00E73C0D"/>
    <w:rsid w:val="00E90DE3"/>
    <w:rsid w:val="00E96986"/>
    <w:rsid w:val="00EA7E15"/>
    <w:rsid w:val="00ED2D60"/>
    <w:rsid w:val="00ED47FD"/>
    <w:rsid w:val="00ED68DC"/>
    <w:rsid w:val="00ED7502"/>
    <w:rsid w:val="00F01E6B"/>
    <w:rsid w:val="00F020BD"/>
    <w:rsid w:val="00F03EB9"/>
    <w:rsid w:val="00F13FBF"/>
    <w:rsid w:val="00F45C11"/>
    <w:rsid w:val="00F5617B"/>
    <w:rsid w:val="00F76042"/>
    <w:rsid w:val="00F763AD"/>
    <w:rsid w:val="00F8447C"/>
    <w:rsid w:val="00F94AFA"/>
    <w:rsid w:val="00FA0834"/>
    <w:rsid w:val="00FA5E3E"/>
    <w:rsid w:val="00FB28C7"/>
    <w:rsid w:val="00FB5536"/>
    <w:rsid w:val="00FE2799"/>
    <w:rsid w:val="00FF73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E7FB26-E5CB-4DF1-94CF-C6EBDBBA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96986"/>
    <w:pPr>
      <w:spacing w:after="120" w:line="360" w:lineRule="auto"/>
      <w:jc w:val="both"/>
    </w:pPr>
    <w:rPr>
      <w:rFonts w:ascii="Times New Roman" w:eastAsia="Times New Roman" w:hAnsi="Times New Roman" w:cs="Times New Roman"/>
      <w:color w:val="000000" w:themeColor="text1"/>
      <w:sz w:val="24"/>
      <w:lang w:val="pt-PT"/>
    </w:rPr>
  </w:style>
  <w:style w:type="paragraph" w:styleId="Ttulo1">
    <w:name w:val="heading 1"/>
    <w:basedOn w:val="Normal"/>
    <w:link w:val="Ttulo1Char"/>
    <w:uiPriority w:val="1"/>
    <w:qFormat/>
    <w:rsid w:val="002418AD"/>
    <w:pPr>
      <w:spacing w:before="240"/>
      <w:outlineLvl w:val="0"/>
    </w:pPr>
    <w:rPr>
      <w:b/>
      <w:bCs/>
      <w:szCs w:val="28"/>
    </w:rPr>
  </w:style>
  <w:style w:type="paragraph" w:styleId="Ttulo2">
    <w:name w:val="heading 2"/>
    <w:basedOn w:val="Normal"/>
    <w:uiPriority w:val="1"/>
    <w:qFormat/>
    <w:pPr>
      <w:ind w:left="861" w:hanging="500"/>
      <w:outlineLvl w:val="1"/>
    </w:pPr>
    <w:rPr>
      <w:b/>
      <w:bCs/>
      <w:szCs w:val="24"/>
    </w:rPr>
  </w:style>
  <w:style w:type="paragraph" w:styleId="Ttulo3">
    <w:name w:val="heading 3"/>
    <w:basedOn w:val="Normal"/>
    <w:next w:val="Normal"/>
    <w:link w:val="Ttulo3Char"/>
    <w:uiPriority w:val="9"/>
    <w:semiHidden/>
    <w:unhideWhenUsed/>
    <w:qFormat/>
    <w:rsid w:val="00FA5E3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244"/>
      <w:ind w:left="141" w:right="139"/>
    </w:pPr>
    <w:rPr>
      <w:szCs w:val="24"/>
    </w:rPr>
  </w:style>
  <w:style w:type="paragraph" w:styleId="Ttulo">
    <w:name w:val="Title"/>
    <w:basedOn w:val="Normal"/>
    <w:uiPriority w:val="1"/>
    <w:qFormat/>
    <w:rsid w:val="002418AD"/>
    <w:pPr>
      <w:spacing w:before="240"/>
      <w:jc w:val="center"/>
    </w:pPr>
    <w:rPr>
      <w:b/>
      <w:bCs/>
      <w:szCs w:val="48"/>
    </w:rPr>
  </w:style>
  <w:style w:type="paragraph" w:styleId="PargrafodaLista">
    <w:name w:val="List Paragraph"/>
    <w:basedOn w:val="Normal"/>
    <w:uiPriority w:val="1"/>
    <w:qFormat/>
    <w:rsid w:val="00690420"/>
    <w:pPr>
      <w:spacing w:before="60" w:after="60"/>
      <w:ind w:left="142" w:right="142" w:firstLine="709"/>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semiHidden/>
    <w:rsid w:val="00FA5E3E"/>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4E3BE9"/>
    <w:rPr>
      <w:szCs w:val="24"/>
    </w:rPr>
  </w:style>
  <w:style w:type="character" w:styleId="Forte">
    <w:name w:val="Strong"/>
    <w:basedOn w:val="Fontepargpadro"/>
    <w:uiPriority w:val="22"/>
    <w:qFormat/>
    <w:rsid w:val="00832E78"/>
    <w:rPr>
      <w:b/>
      <w:bCs/>
    </w:rPr>
  </w:style>
  <w:style w:type="paragraph" w:styleId="Cabealho">
    <w:name w:val="header"/>
    <w:basedOn w:val="Normal"/>
    <w:link w:val="CabealhoChar"/>
    <w:uiPriority w:val="99"/>
    <w:unhideWhenUsed/>
    <w:rsid w:val="0069442A"/>
    <w:pPr>
      <w:tabs>
        <w:tab w:val="center" w:pos="4252"/>
        <w:tab w:val="right" w:pos="8504"/>
      </w:tabs>
    </w:pPr>
  </w:style>
  <w:style w:type="character" w:customStyle="1" w:styleId="CabealhoChar">
    <w:name w:val="Cabeçalho Char"/>
    <w:basedOn w:val="Fontepargpadro"/>
    <w:link w:val="Cabealho"/>
    <w:uiPriority w:val="99"/>
    <w:rsid w:val="0069442A"/>
    <w:rPr>
      <w:rFonts w:ascii="Times New Roman" w:eastAsia="Times New Roman" w:hAnsi="Times New Roman" w:cs="Times New Roman"/>
      <w:lang w:val="pt-PT"/>
    </w:rPr>
  </w:style>
  <w:style w:type="paragraph" w:styleId="Rodap">
    <w:name w:val="footer"/>
    <w:basedOn w:val="Normal"/>
    <w:link w:val="RodapChar"/>
    <w:uiPriority w:val="99"/>
    <w:unhideWhenUsed/>
    <w:rsid w:val="0069442A"/>
    <w:pPr>
      <w:tabs>
        <w:tab w:val="center" w:pos="4252"/>
        <w:tab w:val="right" w:pos="8504"/>
      </w:tabs>
    </w:pPr>
  </w:style>
  <w:style w:type="character" w:customStyle="1" w:styleId="RodapChar">
    <w:name w:val="Rodapé Char"/>
    <w:basedOn w:val="Fontepargpadro"/>
    <w:link w:val="Rodap"/>
    <w:uiPriority w:val="99"/>
    <w:rsid w:val="0069442A"/>
    <w:rPr>
      <w:rFonts w:ascii="Times New Roman" w:eastAsia="Times New Roman" w:hAnsi="Times New Roman" w:cs="Times New Roman"/>
      <w:lang w:val="pt-PT"/>
    </w:rPr>
  </w:style>
  <w:style w:type="character" w:customStyle="1" w:styleId="Ttulo1Char">
    <w:name w:val="Título 1 Char"/>
    <w:basedOn w:val="Fontepargpadro"/>
    <w:link w:val="Ttulo1"/>
    <w:uiPriority w:val="1"/>
    <w:rsid w:val="002B6F99"/>
    <w:rPr>
      <w:rFonts w:ascii="Times New Roman" w:eastAsia="Times New Roman" w:hAnsi="Times New Roman" w:cs="Times New Roman"/>
      <w:b/>
      <w:bCs/>
      <w:sz w:val="24"/>
      <w:szCs w:val="28"/>
      <w:lang w:val="pt-PT"/>
    </w:rPr>
  </w:style>
  <w:style w:type="character" w:styleId="Hyperlink">
    <w:name w:val="Hyperlink"/>
    <w:basedOn w:val="Fontepargpadro"/>
    <w:uiPriority w:val="99"/>
    <w:unhideWhenUsed/>
    <w:rsid w:val="004C7776"/>
    <w:rPr>
      <w:color w:val="0000FF" w:themeColor="hyperlink"/>
      <w:u w:val="single"/>
    </w:rPr>
  </w:style>
  <w:style w:type="paragraph" w:styleId="SemEspaamento">
    <w:name w:val="No Spacing"/>
    <w:uiPriority w:val="1"/>
    <w:qFormat/>
    <w:rsid w:val="001113F7"/>
    <w:pPr>
      <w:jc w:val="both"/>
    </w:pPr>
    <w:rPr>
      <w:rFonts w:ascii="Times New Roman" w:eastAsia="Times New Roman" w:hAnsi="Times New Roman" w:cs="Times New Roman"/>
      <w:sz w:val="24"/>
      <w:lang w:val="pt-PT"/>
    </w:rPr>
  </w:style>
  <w:style w:type="paragraph" w:customStyle="1" w:styleId="ds-markdown-paragraph">
    <w:name w:val="ds-markdown-paragraph"/>
    <w:basedOn w:val="Normal"/>
    <w:rsid w:val="00304054"/>
    <w:pPr>
      <w:widowControl/>
      <w:autoSpaceDE/>
      <w:autoSpaceDN/>
      <w:spacing w:before="100" w:beforeAutospacing="1" w:after="100" w:afterAutospacing="1" w:line="240" w:lineRule="auto"/>
      <w:jc w:val="left"/>
    </w:pPr>
    <w:rPr>
      <w:color w:val="auto"/>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8907">
      <w:bodyDiv w:val="1"/>
      <w:marLeft w:val="0"/>
      <w:marRight w:val="0"/>
      <w:marTop w:val="0"/>
      <w:marBottom w:val="0"/>
      <w:divBdr>
        <w:top w:val="none" w:sz="0" w:space="0" w:color="auto"/>
        <w:left w:val="none" w:sz="0" w:space="0" w:color="auto"/>
        <w:bottom w:val="none" w:sz="0" w:space="0" w:color="auto"/>
        <w:right w:val="none" w:sz="0" w:space="0" w:color="auto"/>
      </w:divBdr>
    </w:div>
    <w:div w:id="5400740">
      <w:bodyDiv w:val="1"/>
      <w:marLeft w:val="0"/>
      <w:marRight w:val="0"/>
      <w:marTop w:val="0"/>
      <w:marBottom w:val="0"/>
      <w:divBdr>
        <w:top w:val="none" w:sz="0" w:space="0" w:color="auto"/>
        <w:left w:val="none" w:sz="0" w:space="0" w:color="auto"/>
        <w:bottom w:val="none" w:sz="0" w:space="0" w:color="auto"/>
        <w:right w:val="none" w:sz="0" w:space="0" w:color="auto"/>
      </w:divBdr>
    </w:div>
    <w:div w:id="7875810">
      <w:bodyDiv w:val="1"/>
      <w:marLeft w:val="0"/>
      <w:marRight w:val="0"/>
      <w:marTop w:val="0"/>
      <w:marBottom w:val="0"/>
      <w:divBdr>
        <w:top w:val="none" w:sz="0" w:space="0" w:color="auto"/>
        <w:left w:val="none" w:sz="0" w:space="0" w:color="auto"/>
        <w:bottom w:val="none" w:sz="0" w:space="0" w:color="auto"/>
        <w:right w:val="none" w:sz="0" w:space="0" w:color="auto"/>
      </w:divBdr>
    </w:div>
    <w:div w:id="9260069">
      <w:bodyDiv w:val="1"/>
      <w:marLeft w:val="0"/>
      <w:marRight w:val="0"/>
      <w:marTop w:val="0"/>
      <w:marBottom w:val="0"/>
      <w:divBdr>
        <w:top w:val="none" w:sz="0" w:space="0" w:color="auto"/>
        <w:left w:val="none" w:sz="0" w:space="0" w:color="auto"/>
        <w:bottom w:val="none" w:sz="0" w:space="0" w:color="auto"/>
        <w:right w:val="none" w:sz="0" w:space="0" w:color="auto"/>
      </w:divBdr>
    </w:div>
    <w:div w:id="11490560">
      <w:bodyDiv w:val="1"/>
      <w:marLeft w:val="0"/>
      <w:marRight w:val="0"/>
      <w:marTop w:val="0"/>
      <w:marBottom w:val="0"/>
      <w:divBdr>
        <w:top w:val="none" w:sz="0" w:space="0" w:color="auto"/>
        <w:left w:val="none" w:sz="0" w:space="0" w:color="auto"/>
        <w:bottom w:val="none" w:sz="0" w:space="0" w:color="auto"/>
        <w:right w:val="none" w:sz="0" w:space="0" w:color="auto"/>
      </w:divBdr>
    </w:div>
    <w:div w:id="15037493">
      <w:bodyDiv w:val="1"/>
      <w:marLeft w:val="0"/>
      <w:marRight w:val="0"/>
      <w:marTop w:val="0"/>
      <w:marBottom w:val="0"/>
      <w:divBdr>
        <w:top w:val="none" w:sz="0" w:space="0" w:color="auto"/>
        <w:left w:val="none" w:sz="0" w:space="0" w:color="auto"/>
        <w:bottom w:val="none" w:sz="0" w:space="0" w:color="auto"/>
        <w:right w:val="none" w:sz="0" w:space="0" w:color="auto"/>
      </w:divBdr>
    </w:div>
    <w:div w:id="25374858">
      <w:bodyDiv w:val="1"/>
      <w:marLeft w:val="0"/>
      <w:marRight w:val="0"/>
      <w:marTop w:val="0"/>
      <w:marBottom w:val="0"/>
      <w:divBdr>
        <w:top w:val="none" w:sz="0" w:space="0" w:color="auto"/>
        <w:left w:val="none" w:sz="0" w:space="0" w:color="auto"/>
        <w:bottom w:val="none" w:sz="0" w:space="0" w:color="auto"/>
        <w:right w:val="none" w:sz="0" w:space="0" w:color="auto"/>
      </w:divBdr>
    </w:div>
    <w:div w:id="25831945">
      <w:bodyDiv w:val="1"/>
      <w:marLeft w:val="0"/>
      <w:marRight w:val="0"/>
      <w:marTop w:val="0"/>
      <w:marBottom w:val="0"/>
      <w:divBdr>
        <w:top w:val="none" w:sz="0" w:space="0" w:color="auto"/>
        <w:left w:val="none" w:sz="0" w:space="0" w:color="auto"/>
        <w:bottom w:val="none" w:sz="0" w:space="0" w:color="auto"/>
        <w:right w:val="none" w:sz="0" w:space="0" w:color="auto"/>
      </w:divBdr>
    </w:div>
    <w:div w:id="28339895">
      <w:bodyDiv w:val="1"/>
      <w:marLeft w:val="0"/>
      <w:marRight w:val="0"/>
      <w:marTop w:val="0"/>
      <w:marBottom w:val="0"/>
      <w:divBdr>
        <w:top w:val="none" w:sz="0" w:space="0" w:color="auto"/>
        <w:left w:val="none" w:sz="0" w:space="0" w:color="auto"/>
        <w:bottom w:val="none" w:sz="0" w:space="0" w:color="auto"/>
        <w:right w:val="none" w:sz="0" w:space="0" w:color="auto"/>
      </w:divBdr>
    </w:div>
    <w:div w:id="39861184">
      <w:bodyDiv w:val="1"/>
      <w:marLeft w:val="0"/>
      <w:marRight w:val="0"/>
      <w:marTop w:val="0"/>
      <w:marBottom w:val="0"/>
      <w:divBdr>
        <w:top w:val="none" w:sz="0" w:space="0" w:color="auto"/>
        <w:left w:val="none" w:sz="0" w:space="0" w:color="auto"/>
        <w:bottom w:val="none" w:sz="0" w:space="0" w:color="auto"/>
        <w:right w:val="none" w:sz="0" w:space="0" w:color="auto"/>
      </w:divBdr>
    </w:div>
    <w:div w:id="40836196">
      <w:bodyDiv w:val="1"/>
      <w:marLeft w:val="0"/>
      <w:marRight w:val="0"/>
      <w:marTop w:val="0"/>
      <w:marBottom w:val="0"/>
      <w:divBdr>
        <w:top w:val="none" w:sz="0" w:space="0" w:color="auto"/>
        <w:left w:val="none" w:sz="0" w:space="0" w:color="auto"/>
        <w:bottom w:val="none" w:sz="0" w:space="0" w:color="auto"/>
        <w:right w:val="none" w:sz="0" w:space="0" w:color="auto"/>
      </w:divBdr>
    </w:div>
    <w:div w:id="48967675">
      <w:bodyDiv w:val="1"/>
      <w:marLeft w:val="0"/>
      <w:marRight w:val="0"/>
      <w:marTop w:val="0"/>
      <w:marBottom w:val="0"/>
      <w:divBdr>
        <w:top w:val="none" w:sz="0" w:space="0" w:color="auto"/>
        <w:left w:val="none" w:sz="0" w:space="0" w:color="auto"/>
        <w:bottom w:val="none" w:sz="0" w:space="0" w:color="auto"/>
        <w:right w:val="none" w:sz="0" w:space="0" w:color="auto"/>
      </w:divBdr>
    </w:div>
    <w:div w:id="51123141">
      <w:bodyDiv w:val="1"/>
      <w:marLeft w:val="0"/>
      <w:marRight w:val="0"/>
      <w:marTop w:val="0"/>
      <w:marBottom w:val="0"/>
      <w:divBdr>
        <w:top w:val="none" w:sz="0" w:space="0" w:color="auto"/>
        <w:left w:val="none" w:sz="0" w:space="0" w:color="auto"/>
        <w:bottom w:val="none" w:sz="0" w:space="0" w:color="auto"/>
        <w:right w:val="none" w:sz="0" w:space="0" w:color="auto"/>
      </w:divBdr>
    </w:div>
    <w:div w:id="55056506">
      <w:bodyDiv w:val="1"/>
      <w:marLeft w:val="0"/>
      <w:marRight w:val="0"/>
      <w:marTop w:val="0"/>
      <w:marBottom w:val="0"/>
      <w:divBdr>
        <w:top w:val="none" w:sz="0" w:space="0" w:color="auto"/>
        <w:left w:val="none" w:sz="0" w:space="0" w:color="auto"/>
        <w:bottom w:val="none" w:sz="0" w:space="0" w:color="auto"/>
        <w:right w:val="none" w:sz="0" w:space="0" w:color="auto"/>
      </w:divBdr>
    </w:div>
    <w:div w:id="60520149">
      <w:bodyDiv w:val="1"/>
      <w:marLeft w:val="0"/>
      <w:marRight w:val="0"/>
      <w:marTop w:val="0"/>
      <w:marBottom w:val="0"/>
      <w:divBdr>
        <w:top w:val="none" w:sz="0" w:space="0" w:color="auto"/>
        <w:left w:val="none" w:sz="0" w:space="0" w:color="auto"/>
        <w:bottom w:val="none" w:sz="0" w:space="0" w:color="auto"/>
        <w:right w:val="none" w:sz="0" w:space="0" w:color="auto"/>
      </w:divBdr>
    </w:div>
    <w:div w:id="60829797">
      <w:bodyDiv w:val="1"/>
      <w:marLeft w:val="0"/>
      <w:marRight w:val="0"/>
      <w:marTop w:val="0"/>
      <w:marBottom w:val="0"/>
      <w:divBdr>
        <w:top w:val="none" w:sz="0" w:space="0" w:color="auto"/>
        <w:left w:val="none" w:sz="0" w:space="0" w:color="auto"/>
        <w:bottom w:val="none" w:sz="0" w:space="0" w:color="auto"/>
        <w:right w:val="none" w:sz="0" w:space="0" w:color="auto"/>
      </w:divBdr>
    </w:div>
    <w:div w:id="63189391">
      <w:bodyDiv w:val="1"/>
      <w:marLeft w:val="0"/>
      <w:marRight w:val="0"/>
      <w:marTop w:val="0"/>
      <w:marBottom w:val="0"/>
      <w:divBdr>
        <w:top w:val="none" w:sz="0" w:space="0" w:color="auto"/>
        <w:left w:val="none" w:sz="0" w:space="0" w:color="auto"/>
        <w:bottom w:val="none" w:sz="0" w:space="0" w:color="auto"/>
        <w:right w:val="none" w:sz="0" w:space="0" w:color="auto"/>
      </w:divBdr>
    </w:div>
    <w:div w:id="63453613">
      <w:bodyDiv w:val="1"/>
      <w:marLeft w:val="0"/>
      <w:marRight w:val="0"/>
      <w:marTop w:val="0"/>
      <w:marBottom w:val="0"/>
      <w:divBdr>
        <w:top w:val="none" w:sz="0" w:space="0" w:color="auto"/>
        <w:left w:val="none" w:sz="0" w:space="0" w:color="auto"/>
        <w:bottom w:val="none" w:sz="0" w:space="0" w:color="auto"/>
        <w:right w:val="none" w:sz="0" w:space="0" w:color="auto"/>
      </w:divBdr>
    </w:div>
    <w:div w:id="65495521">
      <w:bodyDiv w:val="1"/>
      <w:marLeft w:val="0"/>
      <w:marRight w:val="0"/>
      <w:marTop w:val="0"/>
      <w:marBottom w:val="0"/>
      <w:divBdr>
        <w:top w:val="none" w:sz="0" w:space="0" w:color="auto"/>
        <w:left w:val="none" w:sz="0" w:space="0" w:color="auto"/>
        <w:bottom w:val="none" w:sz="0" w:space="0" w:color="auto"/>
        <w:right w:val="none" w:sz="0" w:space="0" w:color="auto"/>
      </w:divBdr>
    </w:div>
    <w:div w:id="67728840">
      <w:bodyDiv w:val="1"/>
      <w:marLeft w:val="0"/>
      <w:marRight w:val="0"/>
      <w:marTop w:val="0"/>
      <w:marBottom w:val="0"/>
      <w:divBdr>
        <w:top w:val="none" w:sz="0" w:space="0" w:color="auto"/>
        <w:left w:val="none" w:sz="0" w:space="0" w:color="auto"/>
        <w:bottom w:val="none" w:sz="0" w:space="0" w:color="auto"/>
        <w:right w:val="none" w:sz="0" w:space="0" w:color="auto"/>
      </w:divBdr>
    </w:div>
    <w:div w:id="68119805">
      <w:bodyDiv w:val="1"/>
      <w:marLeft w:val="0"/>
      <w:marRight w:val="0"/>
      <w:marTop w:val="0"/>
      <w:marBottom w:val="0"/>
      <w:divBdr>
        <w:top w:val="none" w:sz="0" w:space="0" w:color="auto"/>
        <w:left w:val="none" w:sz="0" w:space="0" w:color="auto"/>
        <w:bottom w:val="none" w:sz="0" w:space="0" w:color="auto"/>
        <w:right w:val="none" w:sz="0" w:space="0" w:color="auto"/>
      </w:divBdr>
    </w:div>
    <w:div w:id="69624248">
      <w:bodyDiv w:val="1"/>
      <w:marLeft w:val="0"/>
      <w:marRight w:val="0"/>
      <w:marTop w:val="0"/>
      <w:marBottom w:val="0"/>
      <w:divBdr>
        <w:top w:val="none" w:sz="0" w:space="0" w:color="auto"/>
        <w:left w:val="none" w:sz="0" w:space="0" w:color="auto"/>
        <w:bottom w:val="none" w:sz="0" w:space="0" w:color="auto"/>
        <w:right w:val="none" w:sz="0" w:space="0" w:color="auto"/>
      </w:divBdr>
    </w:div>
    <w:div w:id="72435587">
      <w:bodyDiv w:val="1"/>
      <w:marLeft w:val="0"/>
      <w:marRight w:val="0"/>
      <w:marTop w:val="0"/>
      <w:marBottom w:val="0"/>
      <w:divBdr>
        <w:top w:val="none" w:sz="0" w:space="0" w:color="auto"/>
        <w:left w:val="none" w:sz="0" w:space="0" w:color="auto"/>
        <w:bottom w:val="none" w:sz="0" w:space="0" w:color="auto"/>
        <w:right w:val="none" w:sz="0" w:space="0" w:color="auto"/>
      </w:divBdr>
    </w:div>
    <w:div w:id="74519792">
      <w:bodyDiv w:val="1"/>
      <w:marLeft w:val="0"/>
      <w:marRight w:val="0"/>
      <w:marTop w:val="0"/>
      <w:marBottom w:val="0"/>
      <w:divBdr>
        <w:top w:val="none" w:sz="0" w:space="0" w:color="auto"/>
        <w:left w:val="none" w:sz="0" w:space="0" w:color="auto"/>
        <w:bottom w:val="none" w:sz="0" w:space="0" w:color="auto"/>
        <w:right w:val="none" w:sz="0" w:space="0" w:color="auto"/>
      </w:divBdr>
    </w:div>
    <w:div w:id="78143632">
      <w:bodyDiv w:val="1"/>
      <w:marLeft w:val="0"/>
      <w:marRight w:val="0"/>
      <w:marTop w:val="0"/>
      <w:marBottom w:val="0"/>
      <w:divBdr>
        <w:top w:val="none" w:sz="0" w:space="0" w:color="auto"/>
        <w:left w:val="none" w:sz="0" w:space="0" w:color="auto"/>
        <w:bottom w:val="none" w:sz="0" w:space="0" w:color="auto"/>
        <w:right w:val="none" w:sz="0" w:space="0" w:color="auto"/>
      </w:divBdr>
    </w:div>
    <w:div w:id="81028518">
      <w:bodyDiv w:val="1"/>
      <w:marLeft w:val="0"/>
      <w:marRight w:val="0"/>
      <w:marTop w:val="0"/>
      <w:marBottom w:val="0"/>
      <w:divBdr>
        <w:top w:val="none" w:sz="0" w:space="0" w:color="auto"/>
        <w:left w:val="none" w:sz="0" w:space="0" w:color="auto"/>
        <w:bottom w:val="none" w:sz="0" w:space="0" w:color="auto"/>
        <w:right w:val="none" w:sz="0" w:space="0" w:color="auto"/>
      </w:divBdr>
    </w:div>
    <w:div w:id="81804777">
      <w:bodyDiv w:val="1"/>
      <w:marLeft w:val="0"/>
      <w:marRight w:val="0"/>
      <w:marTop w:val="0"/>
      <w:marBottom w:val="0"/>
      <w:divBdr>
        <w:top w:val="none" w:sz="0" w:space="0" w:color="auto"/>
        <w:left w:val="none" w:sz="0" w:space="0" w:color="auto"/>
        <w:bottom w:val="none" w:sz="0" w:space="0" w:color="auto"/>
        <w:right w:val="none" w:sz="0" w:space="0" w:color="auto"/>
      </w:divBdr>
    </w:div>
    <w:div w:id="83655232">
      <w:bodyDiv w:val="1"/>
      <w:marLeft w:val="0"/>
      <w:marRight w:val="0"/>
      <w:marTop w:val="0"/>
      <w:marBottom w:val="0"/>
      <w:divBdr>
        <w:top w:val="none" w:sz="0" w:space="0" w:color="auto"/>
        <w:left w:val="none" w:sz="0" w:space="0" w:color="auto"/>
        <w:bottom w:val="none" w:sz="0" w:space="0" w:color="auto"/>
        <w:right w:val="none" w:sz="0" w:space="0" w:color="auto"/>
      </w:divBdr>
    </w:div>
    <w:div w:id="85663523">
      <w:bodyDiv w:val="1"/>
      <w:marLeft w:val="0"/>
      <w:marRight w:val="0"/>
      <w:marTop w:val="0"/>
      <w:marBottom w:val="0"/>
      <w:divBdr>
        <w:top w:val="none" w:sz="0" w:space="0" w:color="auto"/>
        <w:left w:val="none" w:sz="0" w:space="0" w:color="auto"/>
        <w:bottom w:val="none" w:sz="0" w:space="0" w:color="auto"/>
        <w:right w:val="none" w:sz="0" w:space="0" w:color="auto"/>
      </w:divBdr>
    </w:div>
    <w:div w:id="93793976">
      <w:bodyDiv w:val="1"/>
      <w:marLeft w:val="0"/>
      <w:marRight w:val="0"/>
      <w:marTop w:val="0"/>
      <w:marBottom w:val="0"/>
      <w:divBdr>
        <w:top w:val="none" w:sz="0" w:space="0" w:color="auto"/>
        <w:left w:val="none" w:sz="0" w:space="0" w:color="auto"/>
        <w:bottom w:val="none" w:sz="0" w:space="0" w:color="auto"/>
        <w:right w:val="none" w:sz="0" w:space="0" w:color="auto"/>
      </w:divBdr>
    </w:div>
    <w:div w:id="96027119">
      <w:bodyDiv w:val="1"/>
      <w:marLeft w:val="0"/>
      <w:marRight w:val="0"/>
      <w:marTop w:val="0"/>
      <w:marBottom w:val="0"/>
      <w:divBdr>
        <w:top w:val="none" w:sz="0" w:space="0" w:color="auto"/>
        <w:left w:val="none" w:sz="0" w:space="0" w:color="auto"/>
        <w:bottom w:val="none" w:sz="0" w:space="0" w:color="auto"/>
        <w:right w:val="none" w:sz="0" w:space="0" w:color="auto"/>
      </w:divBdr>
    </w:div>
    <w:div w:id="97406579">
      <w:bodyDiv w:val="1"/>
      <w:marLeft w:val="0"/>
      <w:marRight w:val="0"/>
      <w:marTop w:val="0"/>
      <w:marBottom w:val="0"/>
      <w:divBdr>
        <w:top w:val="none" w:sz="0" w:space="0" w:color="auto"/>
        <w:left w:val="none" w:sz="0" w:space="0" w:color="auto"/>
        <w:bottom w:val="none" w:sz="0" w:space="0" w:color="auto"/>
        <w:right w:val="none" w:sz="0" w:space="0" w:color="auto"/>
      </w:divBdr>
    </w:div>
    <w:div w:id="99691766">
      <w:bodyDiv w:val="1"/>
      <w:marLeft w:val="0"/>
      <w:marRight w:val="0"/>
      <w:marTop w:val="0"/>
      <w:marBottom w:val="0"/>
      <w:divBdr>
        <w:top w:val="none" w:sz="0" w:space="0" w:color="auto"/>
        <w:left w:val="none" w:sz="0" w:space="0" w:color="auto"/>
        <w:bottom w:val="none" w:sz="0" w:space="0" w:color="auto"/>
        <w:right w:val="none" w:sz="0" w:space="0" w:color="auto"/>
      </w:divBdr>
    </w:div>
    <w:div w:id="100418063">
      <w:bodyDiv w:val="1"/>
      <w:marLeft w:val="0"/>
      <w:marRight w:val="0"/>
      <w:marTop w:val="0"/>
      <w:marBottom w:val="0"/>
      <w:divBdr>
        <w:top w:val="none" w:sz="0" w:space="0" w:color="auto"/>
        <w:left w:val="none" w:sz="0" w:space="0" w:color="auto"/>
        <w:bottom w:val="none" w:sz="0" w:space="0" w:color="auto"/>
        <w:right w:val="none" w:sz="0" w:space="0" w:color="auto"/>
      </w:divBdr>
    </w:div>
    <w:div w:id="104278538">
      <w:bodyDiv w:val="1"/>
      <w:marLeft w:val="0"/>
      <w:marRight w:val="0"/>
      <w:marTop w:val="0"/>
      <w:marBottom w:val="0"/>
      <w:divBdr>
        <w:top w:val="none" w:sz="0" w:space="0" w:color="auto"/>
        <w:left w:val="none" w:sz="0" w:space="0" w:color="auto"/>
        <w:bottom w:val="none" w:sz="0" w:space="0" w:color="auto"/>
        <w:right w:val="none" w:sz="0" w:space="0" w:color="auto"/>
      </w:divBdr>
    </w:div>
    <w:div w:id="104543388">
      <w:bodyDiv w:val="1"/>
      <w:marLeft w:val="0"/>
      <w:marRight w:val="0"/>
      <w:marTop w:val="0"/>
      <w:marBottom w:val="0"/>
      <w:divBdr>
        <w:top w:val="none" w:sz="0" w:space="0" w:color="auto"/>
        <w:left w:val="none" w:sz="0" w:space="0" w:color="auto"/>
        <w:bottom w:val="none" w:sz="0" w:space="0" w:color="auto"/>
        <w:right w:val="none" w:sz="0" w:space="0" w:color="auto"/>
      </w:divBdr>
    </w:div>
    <w:div w:id="106891707">
      <w:bodyDiv w:val="1"/>
      <w:marLeft w:val="0"/>
      <w:marRight w:val="0"/>
      <w:marTop w:val="0"/>
      <w:marBottom w:val="0"/>
      <w:divBdr>
        <w:top w:val="none" w:sz="0" w:space="0" w:color="auto"/>
        <w:left w:val="none" w:sz="0" w:space="0" w:color="auto"/>
        <w:bottom w:val="none" w:sz="0" w:space="0" w:color="auto"/>
        <w:right w:val="none" w:sz="0" w:space="0" w:color="auto"/>
      </w:divBdr>
    </w:div>
    <w:div w:id="110050377">
      <w:bodyDiv w:val="1"/>
      <w:marLeft w:val="0"/>
      <w:marRight w:val="0"/>
      <w:marTop w:val="0"/>
      <w:marBottom w:val="0"/>
      <w:divBdr>
        <w:top w:val="none" w:sz="0" w:space="0" w:color="auto"/>
        <w:left w:val="none" w:sz="0" w:space="0" w:color="auto"/>
        <w:bottom w:val="none" w:sz="0" w:space="0" w:color="auto"/>
        <w:right w:val="none" w:sz="0" w:space="0" w:color="auto"/>
      </w:divBdr>
    </w:div>
    <w:div w:id="111170383">
      <w:bodyDiv w:val="1"/>
      <w:marLeft w:val="0"/>
      <w:marRight w:val="0"/>
      <w:marTop w:val="0"/>
      <w:marBottom w:val="0"/>
      <w:divBdr>
        <w:top w:val="none" w:sz="0" w:space="0" w:color="auto"/>
        <w:left w:val="none" w:sz="0" w:space="0" w:color="auto"/>
        <w:bottom w:val="none" w:sz="0" w:space="0" w:color="auto"/>
        <w:right w:val="none" w:sz="0" w:space="0" w:color="auto"/>
      </w:divBdr>
    </w:div>
    <w:div w:id="112486567">
      <w:bodyDiv w:val="1"/>
      <w:marLeft w:val="0"/>
      <w:marRight w:val="0"/>
      <w:marTop w:val="0"/>
      <w:marBottom w:val="0"/>
      <w:divBdr>
        <w:top w:val="none" w:sz="0" w:space="0" w:color="auto"/>
        <w:left w:val="none" w:sz="0" w:space="0" w:color="auto"/>
        <w:bottom w:val="none" w:sz="0" w:space="0" w:color="auto"/>
        <w:right w:val="none" w:sz="0" w:space="0" w:color="auto"/>
      </w:divBdr>
    </w:div>
    <w:div w:id="117261371">
      <w:bodyDiv w:val="1"/>
      <w:marLeft w:val="0"/>
      <w:marRight w:val="0"/>
      <w:marTop w:val="0"/>
      <w:marBottom w:val="0"/>
      <w:divBdr>
        <w:top w:val="none" w:sz="0" w:space="0" w:color="auto"/>
        <w:left w:val="none" w:sz="0" w:space="0" w:color="auto"/>
        <w:bottom w:val="none" w:sz="0" w:space="0" w:color="auto"/>
        <w:right w:val="none" w:sz="0" w:space="0" w:color="auto"/>
      </w:divBdr>
    </w:div>
    <w:div w:id="122238387">
      <w:bodyDiv w:val="1"/>
      <w:marLeft w:val="0"/>
      <w:marRight w:val="0"/>
      <w:marTop w:val="0"/>
      <w:marBottom w:val="0"/>
      <w:divBdr>
        <w:top w:val="none" w:sz="0" w:space="0" w:color="auto"/>
        <w:left w:val="none" w:sz="0" w:space="0" w:color="auto"/>
        <w:bottom w:val="none" w:sz="0" w:space="0" w:color="auto"/>
        <w:right w:val="none" w:sz="0" w:space="0" w:color="auto"/>
      </w:divBdr>
    </w:div>
    <w:div w:id="122358194">
      <w:bodyDiv w:val="1"/>
      <w:marLeft w:val="0"/>
      <w:marRight w:val="0"/>
      <w:marTop w:val="0"/>
      <w:marBottom w:val="0"/>
      <w:divBdr>
        <w:top w:val="none" w:sz="0" w:space="0" w:color="auto"/>
        <w:left w:val="none" w:sz="0" w:space="0" w:color="auto"/>
        <w:bottom w:val="none" w:sz="0" w:space="0" w:color="auto"/>
        <w:right w:val="none" w:sz="0" w:space="0" w:color="auto"/>
      </w:divBdr>
    </w:div>
    <w:div w:id="126895227">
      <w:bodyDiv w:val="1"/>
      <w:marLeft w:val="0"/>
      <w:marRight w:val="0"/>
      <w:marTop w:val="0"/>
      <w:marBottom w:val="0"/>
      <w:divBdr>
        <w:top w:val="none" w:sz="0" w:space="0" w:color="auto"/>
        <w:left w:val="none" w:sz="0" w:space="0" w:color="auto"/>
        <w:bottom w:val="none" w:sz="0" w:space="0" w:color="auto"/>
        <w:right w:val="none" w:sz="0" w:space="0" w:color="auto"/>
      </w:divBdr>
    </w:div>
    <w:div w:id="127863752">
      <w:bodyDiv w:val="1"/>
      <w:marLeft w:val="0"/>
      <w:marRight w:val="0"/>
      <w:marTop w:val="0"/>
      <w:marBottom w:val="0"/>
      <w:divBdr>
        <w:top w:val="none" w:sz="0" w:space="0" w:color="auto"/>
        <w:left w:val="none" w:sz="0" w:space="0" w:color="auto"/>
        <w:bottom w:val="none" w:sz="0" w:space="0" w:color="auto"/>
        <w:right w:val="none" w:sz="0" w:space="0" w:color="auto"/>
      </w:divBdr>
    </w:div>
    <w:div w:id="127935522">
      <w:bodyDiv w:val="1"/>
      <w:marLeft w:val="0"/>
      <w:marRight w:val="0"/>
      <w:marTop w:val="0"/>
      <w:marBottom w:val="0"/>
      <w:divBdr>
        <w:top w:val="none" w:sz="0" w:space="0" w:color="auto"/>
        <w:left w:val="none" w:sz="0" w:space="0" w:color="auto"/>
        <w:bottom w:val="none" w:sz="0" w:space="0" w:color="auto"/>
        <w:right w:val="none" w:sz="0" w:space="0" w:color="auto"/>
      </w:divBdr>
    </w:div>
    <w:div w:id="128284004">
      <w:bodyDiv w:val="1"/>
      <w:marLeft w:val="0"/>
      <w:marRight w:val="0"/>
      <w:marTop w:val="0"/>
      <w:marBottom w:val="0"/>
      <w:divBdr>
        <w:top w:val="none" w:sz="0" w:space="0" w:color="auto"/>
        <w:left w:val="none" w:sz="0" w:space="0" w:color="auto"/>
        <w:bottom w:val="none" w:sz="0" w:space="0" w:color="auto"/>
        <w:right w:val="none" w:sz="0" w:space="0" w:color="auto"/>
      </w:divBdr>
    </w:div>
    <w:div w:id="131410693">
      <w:bodyDiv w:val="1"/>
      <w:marLeft w:val="0"/>
      <w:marRight w:val="0"/>
      <w:marTop w:val="0"/>
      <w:marBottom w:val="0"/>
      <w:divBdr>
        <w:top w:val="none" w:sz="0" w:space="0" w:color="auto"/>
        <w:left w:val="none" w:sz="0" w:space="0" w:color="auto"/>
        <w:bottom w:val="none" w:sz="0" w:space="0" w:color="auto"/>
        <w:right w:val="none" w:sz="0" w:space="0" w:color="auto"/>
      </w:divBdr>
    </w:div>
    <w:div w:id="131482403">
      <w:bodyDiv w:val="1"/>
      <w:marLeft w:val="0"/>
      <w:marRight w:val="0"/>
      <w:marTop w:val="0"/>
      <w:marBottom w:val="0"/>
      <w:divBdr>
        <w:top w:val="none" w:sz="0" w:space="0" w:color="auto"/>
        <w:left w:val="none" w:sz="0" w:space="0" w:color="auto"/>
        <w:bottom w:val="none" w:sz="0" w:space="0" w:color="auto"/>
        <w:right w:val="none" w:sz="0" w:space="0" w:color="auto"/>
      </w:divBdr>
    </w:div>
    <w:div w:id="136187040">
      <w:bodyDiv w:val="1"/>
      <w:marLeft w:val="0"/>
      <w:marRight w:val="0"/>
      <w:marTop w:val="0"/>
      <w:marBottom w:val="0"/>
      <w:divBdr>
        <w:top w:val="none" w:sz="0" w:space="0" w:color="auto"/>
        <w:left w:val="none" w:sz="0" w:space="0" w:color="auto"/>
        <w:bottom w:val="none" w:sz="0" w:space="0" w:color="auto"/>
        <w:right w:val="none" w:sz="0" w:space="0" w:color="auto"/>
      </w:divBdr>
    </w:div>
    <w:div w:id="139617301">
      <w:bodyDiv w:val="1"/>
      <w:marLeft w:val="0"/>
      <w:marRight w:val="0"/>
      <w:marTop w:val="0"/>
      <w:marBottom w:val="0"/>
      <w:divBdr>
        <w:top w:val="none" w:sz="0" w:space="0" w:color="auto"/>
        <w:left w:val="none" w:sz="0" w:space="0" w:color="auto"/>
        <w:bottom w:val="none" w:sz="0" w:space="0" w:color="auto"/>
        <w:right w:val="none" w:sz="0" w:space="0" w:color="auto"/>
      </w:divBdr>
    </w:div>
    <w:div w:id="141386256">
      <w:bodyDiv w:val="1"/>
      <w:marLeft w:val="0"/>
      <w:marRight w:val="0"/>
      <w:marTop w:val="0"/>
      <w:marBottom w:val="0"/>
      <w:divBdr>
        <w:top w:val="none" w:sz="0" w:space="0" w:color="auto"/>
        <w:left w:val="none" w:sz="0" w:space="0" w:color="auto"/>
        <w:bottom w:val="none" w:sz="0" w:space="0" w:color="auto"/>
        <w:right w:val="none" w:sz="0" w:space="0" w:color="auto"/>
      </w:divBdr>
    </w:div>
    <w:div w:id="141965837">
      <w:bodyDiv w:val="1"/>
      <w:marLeft w:val="0"/>
      <w:marRight w:val="0"/>
      <w:marTop w:val="0"/>
      <w:marBottom w:val="0"/>
      <w:divBdr>
        <w:top w:val="none" w:sz="0" w:space="0" w:color="auto"/>
        <w:left w:val="none" w:sz="0" w:space="0" w:color="auto"/>
        <w:bottom w:val="none" w:sz="0" w:space="0" w:color="auto"/>
        <w:right w:val="none" w:sz="0" w:space="0" w:color="auto"/>
      </w:divBdr>
    </w:div>
    <w:div w:id="151220448">
      <w:bodyDiv w:val="1"/>
      <w:marLeft w:val="0"/>
      <w:marRight w:val="0"/>
      <w:marTop w:val="0"/>
      <w:marBottom w:val="0"/>
      <w:divBdr>
        <w:top w:val="none" w:sz="0" w:space="0" w:color="auto"/>
        <w:left w:val="none" w:sz="0" w:space="0" w:color="auto"/>
        <w:bottom w:val="none" w:sz="0" w:space="0" w:color="auto"/>
        <w:right w:val="none" w:sz="0" w:space="0" w:color="auto"/>
      </w:divBdr>
    </w:div>
    <w:div w:id="151914286">
      <w:bodyDiv w:val="1"/>
      <w:marLeft w:val="0"/>
      <w:marRight w:val="0"/>
      <w:marTop w:val="0"/>
      <w:marBottom w:val="0"/>
      <w:divBdr>
        <w:top w:val="none" w:sz="0" w:space="0" w:color="auto"/>
        <w:left w:val="none" w:sz="0" w:space="0" w:color="auto"/>
        <w:bottom w:val="none" w:sz="0" w:space="0" w:color="auto"/>
        <w:right w:val="none" w:sz="0" w:space="0" w:color="auto"/>
      </w:divBdr>
    </w:div>
    <w:div w:id="152912503">
      <w:bodyDiv w:val="1"/>
      <w:marLeft w:val="0"/>
      <w:marRight w:val="0"/>
      <w:marTop w:val="0"/>
      <w:marBottom w:val="0"/>
      <w:divBdr>
        <w:top w:val="none" w:sz="0" w:space="0" w:color="auto"/>
        <w:left w:val="none" w:sz="0" w:space="0" w:color="auto"/>
        <w:bottom w:val="none" w:sz="0" w:space="0" w:color="auto"/>
        <w:right w:val="none" w:sz="0" w:space="0" w:color="auto"/>
      </w:divBdr>
    </w:div>
    <w:div w:id="155265273">
      <w:bodyDiv w:val="1"/>
      <w:marLeft w:val="0"/>
      <w:marRight w:val="0"/>
      <w:marTop w:val="0"/>
      <w:marBottom w:val="0"/>
      <w:divBdr>
        <w:top w:val="none" w:sz="0" w:space="0" w:color="auto"/>
        <w:left w:val="none" w:sz="0" w:space="0" w:color="auto"/>
        <w:bottom w:val="none" w:sz="0" w:space="0" w:color="auto"/>
        <w:right w:val="none" w:sz="0" w:space="0" w:color="auto"/>
      </w:divBdr>
    </w:div>
    <w:div w:id="164713706">
      <w:bodyDiv w:val="1"/>
      <w:marLeft w:val="0"/>
      <w:marRight w:val="0"/>
      <w:marTop w:val="0"/>
      <w:marBottom w:val="0"/>
      <w:divBdr>
        <w:top w:val="none" w:sz="0" w:space="0" w:color="auto"/>
        <w:left w:val="none" w:sz="0" w:space="0" w:color="auto"/>
        <w:bottom w:val="none" w:sz="0" w:space="0" w:color="auto"/>
        <w:right w:val="none" w:sz="0" w:space="0" w:color="auto"/>
      </w:divBdr>
    </w:div>
    <w:div w:id="167865716">
      <w:bodyDiv w:val="1"/>
      <w:marLeft w:val="0"/>
      <w:marRight w:val="0"/>
      <w:marTop w:val="0"/>
      <w:marBottom w:val="0"/>
      <w:divBdr>
        <w:top w:val="none" w:sz="0" w:space="0" w:color="auto"/>
        <w:left w:val="none" w:sz="0" w:space="0" w:color="auto"/>
        <w:bottom w:val="none" w:sz="0" w:space="0" w:color="auto"/>
        <w:right w:val="none" w:sz="0" w:space="0" w:color="auto"/>
      </w:divBdr>
    </w:div>
    <w:div w:id="168761670">
      <w:bodyDiv w:val="1"/>
      <w:marLeft w:val="0"/>
      <w:marRight w:val="0"/>
      <w:marTop w:val="0"/>
      <w:marBottom w:val="0"/>
      <w:divBdr>
        <w:top w:val="none" w:sz="0" w:space="0" w:color="auto"/>
        <w:left w:val="none" w:sz="0" w:space="0" w:color="auto"/>
        <w:bottom w:val="none" w:sz="0" w:space="0" w:color="auto"/>
        <w:right w:val="none" w:sz="0" w:space="0" w:color="auto"/>
      </w:divBdr>
    </w:div>
    <w:div w:id="171456295">
      <w:bodyDiv w:val="1"/>
      <w:marLeft w:val="0"/>
      <w:marRight w:val="0"/>
      <w:marTop w:val="0"/>
      <w:marBottom w:val="0"/>
      <w:divBdr>
        <w:top w:val="none" w:sz="0" w:space="0" w:color="auto"/>
        <w:left w:val="none" w:sz="0" w:space="0" w:color="auto"/>
        <w:bottom w:val="none" w:sz="0" w:space="0" w:color="auto"/>
        <w:right w:val="none" w:sz="0" w:space="0" w:color="auto"/>
      </w:divBdr>
    </w:div>
    <w:div w:id="179784942">
      <w:bodyDiv w:val="1"/>
      <w:marLeft w:val="0"/>
      <w:marRight w:val="0"/>
      <w:marTop w:val="0"/>
      <w:marBottom w:val="0"/>
      <w:divBdr>
        <w:top w:val="none" w:sz="0" w:space="0" w:color="auto"/>
        <w:left w:val="none" w:sz="0" w:space="0" w:color="auto"/>
        <w:bottom w:val="none" w:sz="0" w:space="0" w:color="auto"/>
        <w:right w:val="none" w:sz="0" w:space="0" w:color="auto"/>
      </w:divBdr>
    </w:div>
    <w:div w:id="183788320">
      <w:bodyDiv w:val="1"/>
      <w:marLeft w:val="0"/>
      <w:marRight w:val="0"/>
      <w:marTop w:val="0"/>
      <w:marBottom w:val="0"/>
      <w:divBdr>
        <w:top w:val="none" w:sz="0" w:space="0" w:color="auto"/>
        <w:left w:val="none" w:sz="0" w:space="0" w:color="auto"/>
        <w:bottom w:val="none" w:sz="0" w:space="0" w:color="auto"/>
        <w:right w:val="none" w:sz="0" w:space="0" w:color="auto"/>
      </w:divBdr>
    </w:div>
    <w:div w:id="187106794">
      <w:bodyDiv w:val="1"/>
      <w:marLeft w:val="0"/>
      <w:marRight w:val="0"/>
      <w:marTop w:val="0"/>
      <w:marBottom w:val="0"/>
      <w:divBdr>
        <w:top w:val="none" w:sz="0" w:space="0" w:color="auto"/>
        <w:left w:val="none" w:sz="0" w:space="0" w:color="auto"/>
        <w:bottom w:val="none" w:sz="0" w:space="0" w:color="auto"/>
        <w:right w:val="none" w:sz="0" w:space="0" w:color="auto"/>
      </w:divBdr>
    </w:div>
    <w:div w:id="188883379">
      <w:bodyDiv w:val="1"/>
      <w:marLeft w:val="0"/>
      <w:marRight w:val="0"/>
      <w:marTop w:val="0"/>
      <w:marBottom w:val="0"/>
      <w:divBdr>
        <w:top w:val="none" w:sz="0" w:space="0" w:color="auto"/>
        <w:left w:val="none" w:sz="0" w:space="0" w:color="auto"/>
        <w:bottom w:val="none" w:sz="0" w:space="0" w:color="auto"/>
        <w:right w:val="none" w:sz="0" w:space="0" w:color="auto"/>
      </w:divBdr>
    </w:div>
    <w:div w:id="200359364">
      <w:bodyDiv w:val="1"/>
      <w:marLeft w:val="0"/>
      <w:marRight w:val="0"/>
      <w:marTop w:val="0"/>
      <w:marBottom w:val="0"/>
      <w:divBdr>
        <w:top w:val="none" w:sz="0" w:space="0" w:color="auto"/>
        <w:left w:val="none" w:sz="0" w:space="0" w:color="auto"/>
        <w:bottom w:val="none" w:sz="0" w:space="0" w:color="auto"/>
        <w:right w:val="none" w:sz="0" w:space="0" w:color="auto"/>
      </w:divBdr>
    </w:div>
    <w:div w:id="201288556">
      <w:bodyDiv w:val="1"/>
      <w:marLeft w:val="0"/>
      <w:marRight w:val="0"/>
      <w:marTop w:val="0"/>
      <w:marBottom w:val="0"/>
      <w:divBdr>
        <w:top w:val="none" w:sz="0" w:space="0" w:color="auto"/>
        <w:left w:val="none" w:sz="0" w:space="0" w:color="auto"/>
        <w:bottom w:val="none" w:sz="0" w:space="0" w:color="auto"/>
        <w:right w:val="none" w:sz="0" w:space="0" w:color="auto"/>
      </w:divBdr>
    </w:div>
    <w:div w:id="201946666">
      <w:bodyDiv w:val="1"/>
      <w:marLeft w:val="0"/>
      <w:marRight w:val="0"/>
      <w:marTop w:val="0"/>
      <w:marBottom w:val="0"/>
      <w:divBdr>
        <w:top w:val="none" w:sz="0" w:space="0" w:color="auto"/>
        <w:left w:val="none" w:sz="0" w:space="0" w:color="auto"/>
        <w:bottom w:val="none" w:sz="0" w:space="0" w:color="auto"/>
        <w:right w:val="none" w:sz="0" w:space="0" w:color="auto"/>
      </w:divBdr>
    </w:div>
    <w:div w:id="203299247">
      <w:bodyDiv w:val="1"/>
      <w:marLeft w:val="0"/>
      <w:marRight w:val="0"/>
      <w:marTop w:val="0"/>
      <w:marBottom w:val="0"/>
      <w:divBdr>
        <w:top w:val="none" w:sz="0" w:space="0" w:color="auto"/>
        <w:left w:val="none" w:sz="0" w:space="0" w:color="auto"/>
        <w:bottom w:val="none" w:sz="0" w:space="0" w:color="auto"/>
        <w:right w:val="none" w:sz="0" w:space="0" w:color="auto"/>
      </w:divBdr>
    </w:div>
    <w:div w:id="214121965">
      <w:bodyDiv w:val="1"/>
      <w:marLeft w:val="0"/>
      <w:marRight w:val="0"/>
      <w:marTop w:val="0"/>
      <w:marBottom w:val="0"/>
      <w:divBdr>
        <w:top w:val="none" w:sz="0" w:space="0" w:color="auto"/>
        <w:left w:val="none" w:sz="0" w:space="0" w:color="auto"/>
        <w:bottom w:val="none" w:sz="0" w:space="0" w:color="auto"/>
        <w:right w:val="none" w:sz="0" w:space="0" w:color="auto"/>
      </w:divBdr>
    </w:div>
    <w:div w:id="214126536">
      <w:bodyDiv w:val="1"/>
      <w:marLeft w:val="0"/>
      <w:marRight w:val="0"/>
      <w:marTop w:val="0"/>
      <w:marBottom w:val="0"/>
      <w:divBdr>
        <w:top w:val="none" w:sz="0" w:space="0" w:color="auto"/>
        <w:left w:val="none" w:sz="0" w:space="0" w:color="auto"/>
        <w:bottom w:val="none" w:sz="0" w:space="0" w:color="auto"/>
        <w:right w:val="none" w:sz="0" w:space="0" w:color="auto"/>
      </w:divBdr>
    </w:div>
    <w:div w:id="219101068">
      <w:bodyDiv w:val="1"/>
      <w:marLeft w:val="0"/>
      <w:marRight w:val="0"/>
      <w:marTop w:val="0"/>
      <w:marBottom w:val="0"/>
      <w:divBdr>
        <w:top w:val="none" w:sz="0" w:space="0" w:color="auto"/>
        <w:left w:val="none" w:sz="0" w:space="0" w:color="auto"/>
        <w:bottom w:val="none" w:sz="0" w:space="0" w:color="auto"/>
        <w:right w:val="none" w:sz="0" w:space="0" w:color="auto"/>
      </w:divBdr>
    </w:div>
    <w:div w:id="223217773">
      <w:bodyDiv w:val="1"/>
      <w:marLeft w:val="0"/>
      <w:marRight w:val="0"/>
      <w:marTop w:val="0"/>
      <w:marBottom w:val="0"/>
      <w:divBdr>
        <w:top w:val="none" w:sz="0" w:space="0" w:color="auto"/>
        <w:left w:val="none" w:sz="0" w:space="0" w:color="auto"/>
        <w:bottom w:val="none" w:sz="0" w:space="0" w:color="auto"/>
        <w:right w:val="none" w:sz="0" w:space="0" w:color="auto"/>
      </w:divBdr>
    </w:div>
    <w:div w:id="229268479">
      <w:bodyDiv w:val="1"/>
      <w:marLeft w:val="0"/>
      <w:marRight w:val="0"/>
      <w:marTop w:val="0"/>
      <w:marBottom w:val="0"/>
      <w:divBdr>
        <w:top w:val="none" w:sz="0" w:space="0" w:color="auto"/>
        <w:left w:val="none" w:sz="0" w:space="0" w:color="auto"/>
        <w:bottom w:val="none" w:sz="0" w:space="0" w:color="auto"/>
        <w:right w:val="none" w:sz="0" w:space="0" w:color="auto"/>
      </w:divBdr>
    </w:div>
    <w:div w:id="229734888">
      <w:bodyDiv w:val="1"/>
      <w:marLeft w:val="0"/>
      <w:marRight w:val="0"/>
      <w:marTop w:val="0"/>
      <w:marBottom w:val="0"/>
      <w:divBdr>
        <w:top w:val="none" w:sz="0" w:space="0" w:color="auto"/>
        <w:left w:val="none" w:sz="0" w:space="0" w:color="auto"/>
        <w:bottom w:val="none" w:sz="0" w:space="0" w:color="auto"/>
        <w:right w:val="none" w:sz="0" w:space="0" w:color="auto"/>
      </w:divBdr>
    </w:div>
    <w:div w:id="241910941">
      <w:bodyDiv w:val="1"/>
      <w:marLeft w:val="0"/>
      <w:marRight w:val="0"/>
      <w:marTop w:val="0"/>
      <w:marBottom w:val="0"/>
      <w:divBdr>
        <w:top w:val="none" w:sz="0" w:space="0" w:color="auto"/>
        <w:left w:val="none" w:sz="0" w:space="0" w:color="auto"/>
        <w:bottom w:val="none" w:sz="0" w:space="0" w:color="auto"/>
        <w:right w:val="none" w:sz="0" w:space="0" w:color="auto"/>
      </w:divBdr>
    </w:div>
    <w:div w:id="242373936">
      <w:bodyDiv w:val="1"/>
      <w:marLeft w:val="0"/>
      <w:marRight w:val="0"/>
      <w:marTop w:val="0"/>
      <w:marBottom w:val="0"/>
      <w:divBdr>
        <w:top w:val="none" w:sz="0" w:space="0" w:color="auto"/>
        <w:left w:val="none" w:sz="0" w:space="0" w:color="auto"/>
        <w:bottom w:val="none" w:sz="0" w:space="0" w:color="auto"/>
        <w:right w:val="none" w:sz="0" w:space="0" w:color="auto"/>
      </w:divBdr>
    </w:div>
    <w:div w:id="244845540">
      <w:bodyDiv w:val="1"/>
      <w:marLeft w:val="0"/>
      <w:marRight w:val="0"/>
      <w:marTop w:val="0"/>
      <w:marBottom w:val="0"/>
      <w:divBdr>
        <w:top w:val="none" w:sz="0" w:space="0" w:color="auto"/>
        <w:left w:val="none" w:sz="0" w:space="0" w:color="auto"/>
        <w:bottom w:val="none" w:sz="0" w:space="0" w:color="auto"/>
        <w:right w:val="none" w:sz="0" w:space="0" w:color="auto"/>
      </w:divBdr>
    </w:div>
    <w:div w:id="246185881">
      <w:bodyDiv w:val="1"/>
      <w:marLeft w:val="0"/>
      <w:marRight w:val="0"/>
      <w:marTop w:val="0"/>
      <w:marBottom w:val="0"/>
      <w:divBdr>
        <w:top w:val="none" w:sz="0" w:space="0" w:color="auto"/>
        <w:left w:val="none" w:sz="0" w:space="0" w:color="auto"/>
        <w:bottom w:val="none" w:sz="0" w:space="0" w:color="auto"/>
        <w:right w:val="none" w:sz="0" w:space="0" w:color="auto"/>
      </w:divBdr>
    </w:div>
    <w:div w:id="259681923">
      <w:bodyDiv w:val="1"/>
      <w:marLeft w:val="0"/>
      <w:marRight w:val="0"/>
      <w:marTop w:val="0"/>
      <w:marBottom w:val="0"/>
      <w:divBdr>
        <w:top w:val="none" w:sz="0" w:space="0" w:color="auto"/>
        <w:left w:val="none" w:sz="0" w:space="0" w:color="auto"/>
        <w:bottom w:val="none" w:sz="0" w:space="0" w:color="auto"/>
        <w:right w:val="none" w:sz="0" w:space="0" w:color="auto"/>
      </w:divBdr>
    </w:div>
    <w:div w:id="261303838">
      <w:bodyDiv w:val="1"/>
      <w:marLeft w:val="0"/>
      <w:marRight w:val="0"/>
      <w:marTop w:val="0"/>
      <w:marBottom w:val="0"/>
      <w:divBdr>
        <w:top w:val="none" w:sz="0" w:space="0" w:color="auto"/>
        <w:left w:val="none" w:sz="0" w:space="0" w:color="auto"/>
        <w:bottom w:val="none" w:sz="0" w:space="0" w:color="auto"/>
        <w:right w:val="none" w:sz="0" w:space="0" w:color="auto"/>
      </w:divBdr>
    </w:div>
    <w:div w:id="262106659">
      <w:bodyDiv w:val="1"/>
      <w:marLeft w:val="0"/>
      <w:marRight w:val="0"/>
      <w:marTop w:val="0"/>
      <w:marBottom w:val="0"/>
      <w:divBdr>
        <w:top w:val="none" w:sz="0" w:space="0" w:color="auto"/>
        <w:left w:val="none" w:sz="0" w:space="0" w:color="auto"/>
        <w:bottom w:val="none" w:sz="0" w:space="0" w:color="auto"/>
        <w:right w:val="none" w:sz="0" w:space="0" w:color="auto"/>
      </w:divBdr>
    </w:div>
    <w:div w:id="266157529">
      <w:bodyDiv w:val="1"/>
      <w:marLeft w:val="0"/>
      <w:marRight w:val="0"/>
      <w:marTop w:val="0"/>
      <w:marBottom w:val="0"/>
      <w:divBdr>
        <w:top w:val="none" w:sz="0" w:space="0" w:color="auto"/>
        <w:left w:val="none" w:sz="0" w:space="0" w:color="auto"/>
        <w:bottom w:val="none" w:sz="0" w:space="0" w:color="auto"/>
        <w:right w:val="none" w:sz="0" w:space="0" w:color="auto"/>
      </w:divBdr>
    </w:div>
    <w:div w:id="278997813">
      <w:bodyDiv w:val="1"/>
      <w:marLeft w:val="0"/>
      <w:marRight w:val="0"/>
      <w:marTop w:val="0"/>
      <w:marBottom w:val="0"/>
      <w:divBdr>
        <w:top w:val="none" w:sz="0" w:space="0" w:color="auto"/>
        <w:left w:val="none" w:sz="0" w:space="0" w:color="auto"/>
        <w:bottom w:val="none" w:sz="0" w:space="0" w:color="auto"/>
        <w:right w:val="none" w:sz="0" w:space="0" w:color="auto"/>
      </w:divBdr>
    </w:div>
    <w:div w:id="279458191">
      <w:bodyDiv w:val="1"/>
      <w:marLeft w:val="0"/>
      <w:marRight w:val="0"/>
      <w:marTop w:val="0"/>
      <w:marBottom w:val="0"/>
      <w:divBdr>
        <w:top w:val="none" w:sz="0" w:space="0" w:color="auto"/>
        <w:left w:val="none" w:sz="0" w:space="0" w:color="auto"/>
        <w:bottom w:val="none" w:sz="0" w:space="0" w:color="auto"/>
        <w:right w:val="none" w:sz="0" w:space="0" w:color="auto"/>
      </w:divBdr>
    </w:div>
    <w:div w:id="279533847">
      <w:bodyDiv w:val="1"/>
      <w:marLeft w:val="0"/>
      <w:marRight w:val="0"/>
      <w:marTop w:val="0"/>
      <w:marBottom w:val="0"/>
      <w:divBdr>
        <w:top w:val="none" w:sz="0" w:space="0" w:color="auto"/>
        <w:left w:val="none" w:sz="0" w:space="0" w:color="auto"/>
        <w:bottom w:val="none" w:sz="0" w:space="0" w:color="auto"/>
        <w:right w:val="none" w:sz="0" w:space="0" w:color="auto"/>
      </w:divBdr>
    </w:div>
    <w:div w:id="284965643">
      <w:bodyDiv w:val="1"/>
      <w:marLeft w:val="0"/>
      <w:marRight w:val="0"/>
      <w:marTop w:val="0"/>
      <w:marBottom w:val="0"/>
      <w:divBdr>
        <w:top w:val="none" w:sz="0" w:space="0" w:color="auto"/>
        <w:left w:val="none" w:sz="0" w:space="0" w:color="auto"/>
        <w:bottom w:val="none" w:sz="0" w:space="0" w:color="auto"/>
        <w:right w:val="none" w:sz="0" w:space="0" w:color="auto"/>
      </w:divBdr>
    </w:div>
    <w:div w:id="290207004">
      <w:bodyDiv w:val="1"/>
      <w:marLeft w:val="0"/>
      <w:marRight w:val="0"/>
      <w:marTop w:val="0"/>
      <w:marBottom w:val="0"/>
      <w:divBdr>
        <w:top w:val="none" w:sz="0" w:space="0" w:color="auto"/>
        <w:left w:val="none" w:sz="0" w:space="0" w:color="auto"/>
        <w:bottom w:val="none" w:sz="0" w:space="0" w:color="auto"/>
        <w:right w:val="none" w:sz="0" w:space="0" w:color="auto"/>
      </w:divBdr>
    </w:div>
    <w:div w:id="290324893">
      <w:bodyDiv w:val="1"/>
      <w:marLeft w:val="0"/>
      <w:marRight w:val="0"/>
      <w:marTop w:val="0"/>
      <w:marBottom w:val="0"/>
      <w:divBdr>
        <w:top w:val="none" w:sz="0" w:space="0" w:color="auto"/>
        <w:left w:val="none" w:sz="0" w:space="0" w:color="auto"/>
        <w:bottom w:val="none" w:sz="0" w:space="0" w:color="auto"/>
        <w:right w:val="none" w:sz="0" w:space="0" w:color="auto"/>
      </w:divBdr>
    </w:div>
    <w:div w:id="291517341">
      <w:bodyDiv w:val="1"/>
      <w:marLeft w:val="0"/>
      <w:marRight w:val="0"/>
      <w:marTop w:val="0"/>
      <w:marBottom w:val="0"/>
      <w:divBdr>
        <w:top w:val="none" w:sz="0" w:space="0" w:color="auto"/>
        <w:left w:val="none" w:sz="0" w:space="0" w:color="auto"/>
        <w:bottom w:val="none" w:sz="0" w:space="0" w:color="auto"/>
        <w:right w:val="none" w:sz="0" w:space="0" w:color="auto"/>
      </w:divBdr>
    </w:div>
    <w:div w:id="307784227">
      <w:bodyDiv w:val="1"/>
      <w:marLeft w:val="0"/>
      <w:marRight w:val="0"/>
      <w:marTop w:val="0"/>
      <w:marBottom w:val="0"/>
      <w:divBdr>
        <w:top w:val="none" w:sz="0" w:space="0" w:color="auto"/>
        <w:left w:val="none" w:sz="0" w:space="0" w:color="auto"/>
        <w:bottom w:val="none" w:sz="0" w:space="0" w:color="auto"/>
        <w:right w:val="none" w:sz="0" w:space="0" w:color="auto"/>
      </w:divBdr>
    </w:div>
    <w:div w:id="309746325">
      <w:bodyDiv w:val="1"/>
      <w:marLeft w:val="0"/>
      <w:marRight w:val="0"/>
      <w:marTop w:val="0"/>
      <w:marBottom w:val="0"/>
      <w:divBdr>
        <w:top w:val="none" w:sz="0" w:space="0" w:color="auto"/>
        <w:left w:val="none" w:sz="0" w:space="0" w:color="auto"/>
        <w:bottom w:val="none" w:sz="0" w:space="0" w:color="auto"/>
        <w:right w:val="none" w:sz="0" w:space="0" w:color="auto"/>
      </w:divBdr>
    </w:div>
    <w:div w:id="314455770">
      <w:bodyDiv w:val="1"/>
      <w:marLeft w:val="0"/>
      <w:marRight w:val="0"/>
      <w:marTop w:val="0"/>
      <w:marBottom w:val="0"/>
      <w:divBdr>
        <w:top w:val="none" w:sz="0" w:space="0" w:color="auto"/>
        <w:left w:val="none" w:sz="0" w:space="0" w:color="auto"/>
        <w:bottom w:val="none" w:sz="0" w:space="0" w:color="auto"/>
        <w:right w:val="none" w:sz="0" w:space="0" w:color="auto"/>
      </w:divBdr>
    </w:div>
    <w:div w:id="314653929">
      <w:bodyDiv w:val="1"/>
      <w:marLeft w:val="0"/>
      <w:marRight w:val="0"/>
      <w:marTop w:val="0"/>
      <w:marBottom w:val="0"/>
      <w:divBdr>
        <w:top w:val="none" w:sz="0" w:space="0" w:color="auto"/>
        <w:left w:val="none" w:sz="0" w:space="0" w:color="auto"/>
        <w:bottom w:val="none" w:sz="0" w:space="0" w:color="auto"/>
        <w:right w:val="none" w:sz="0" w:space="0" w:color="auto"/>
      </w:divBdr>
    </w:div>
    <w:div w:id="314725105">
      <w:bodyDiv w:val="1"/>
      <w:marLeft w:val="0"/>
      <w:marRight w:val="0"/>
      <w:marTop w:val="0"/>
      <w:marBottom w:val="0"/>
      <w:divBdr>
        <w:top w:val="none" w:sz="0" w:space="0" w:color="auto"/>
        <w:left w:val="none" w:sz="0" w:space="0" w:color="auto"/>
        <w:bottom w:val="none" w:sz="0" w:space="0" w:color="auto"/>
        <w:right w:val="none" w:sz="0" w:space="0" w:color="auto"/>
      </w:divBdr>
    </w:div>
    <w:div w:id="327759200">
      <w:bodyDiv w:val="1"/>
      <w:marLeft w:val="0"/>
      <w:marRight w:val="0"/>
      <w:marTop w:val="0"/>
      <w:marBottom w:val="0"/>
      <w:divBdr>
        <w:top w:val="none" w:sz="0" w:space="0" w:color="auto"/>
        <w:left w:val="none" w:sz="0" w:space="0" w:color="auto"/>
        <w:bottom w:val="none" w:sz="0" w:space="0" w:color="auto"/>
        <w:right w:val="none" w:sz="0" w:space="0" w:color="auto"/>
      </w:divBdr>
    </w:div>
    <w:div w:id="328483291">
      <w:bodyDiv w:val="1"/>
      <w:marLeft w:val="0"/>
      <w:marRight w:val="0"/>
      <w:marTop w:val="0"/>
      <w:marBottom w:val="0"/>
      <w:divBdr>
        <w:top w:val="none" w:sz="0" w:space="0" w:color="auto"/>
        <w:left w:val="none" w:sz="0" w:space="0" w:color="auto"/>
        <w:bottom w:val="none" w:sz="0" w:space="0" w:color="auto"/>
        <w:right w:val="none" w:sz="0" w:space="0" w:color="auto"/>
      </w:divBdr>
    </w:div>
    <w:div w:id="328950887">
      <w:bodyDiv w:val="1"/>
      <w:marLeft w:val="0"/>
      <w:marRight w:val="0"/>
      <w:marTop w:val="0"/>
      <w:marBottom w:val="0"/>
      <w:divBdr>
        <w:top w:val="none" w:sz="0" w:space="0" w:color="auto"/>
        <w:left w:val="none" w:sz="0" w:space="0" w:color="auto"/>
        <w:bottom w:val="none" w:sz="0" w:space="0" w:color="auto"/>
        <w:right w:val="none" w:sz="0" w:space="0" w:color="auto"/>
      </w:divBdr>
    </w:div>
    <w:div w:id="331222867">
      <w:bodyDiv w:val="1"/>
      <w:marLeft w:val="0"/>
      <w:marRight w:val="0"/>
      <w:marTop w:val="0"/>
      <w:marBottom w:val="0"/>
      <w:divBdr>
        <w:top w:val="none" w:sz="0" w:space="0" w:color="auto"/>
        <w:left w:val="none" w:sz="0" w:space="0" w:color="auto"/>
        <w:bottom w:val="none" w:sz="0" w:space="0" w:color="auto"/>
        <w:right w:val="none" w:sz="0" w:space="0" w:color="auto"/>
      </w:divBdr>
    </w:div>
    <w:div w:id="337344245">
      <w:bodyDiv w:val="1"/>
      <w:marLeft w:val="0"/>
      <w:marRight w:val="0"/>
      <w:marTop w:val="0"/>
      <w:marBottom w:val="0"/>
      <w:divBdr>
        <w:top w:val="none" w:sz="0" w:space="0" w:color="auto"/>
        <w:left w:val="none" w:sz="0" w:space="0" w:color="auto"/>
        <w:bottom w:val="none" w:sz="0" w:space="0" w:color="auto"/>
        <w:right w:val="none" w:sz="0" w:space="0" w:color="auto"/>
      </w:divBdr>
    </w:div>
    <w:div w:id="341125006">
      <w:bodyDiv w:val="1"/>
      <w:marLeft w:val="0"/>
      <w:marRight w:val="0"/>
      <w:marTop w:val="0"/>
      <w:marBottom w:val="0"/>
      <w:divBdr>
        <w:top w:val="none" w:sz="0" w:space="0" w:color="auto"/>
        <w:left w:val="none" w:sz="0" w:space="0" w:color="auto"/>
        <w:bottom w:val="none" w:sz="0" w:space="0" w:color="auto"/>
        <w:right w:val="none" w:sz="0" w:space="0" w:color="auto"/>
      </w:divBdr>
    </w:div>
    <w:div w:id="341251074">
      <w:bodyDiv w:val="1"/>
      <w:marLeft w:val="0"/>
      <w:marRight w:val="0"/>
      <w:marTop w:val="0"/>
      <w:marBottom w:val="0"/>
      <w:divBdr>
        <w:top w:val="none" w:sz="0" w:space="0" w:color="auto"/>
        <w:left w:val="none" w:sz="0" w:space="0" w:color="auto"/>
        <w:bottom w:val="none" w:sz="0" w:space="0" w:color="auto"/>
        <w:right w:val="none" w:sz="0" w:space="0" w:color="auto"/>
      </w:divBdr>
    </w:div>
    <w:div w:id="341468880">
      <w:bodyDiv w:val="1"/>
      <w:marLeft w:val="0"/>
      <w:marRight w:val="0"/>
      <w:marTop w:val="0"/>
      <w:marBottom w:val="0"/>
      <w:divBdr>
        <w:top w:val="none" w:sz="0" w:space="0" w:color="auto"/>
        <w:left w:val="none" w:sz="0" w:space="0" w:color="auto"/>
        <w:bottom w:val="none" w:sz="0" w:space="0" w:color="auto"/>
        <w:right w:val="none" w:sz="0" w:space="0" w:color="auto"/>
      </w:divBdr>
    </w:div>
    <w:div w:id="343214732">
      <w:bodyDiv w:val="1"/>
      <w:marLeft w:val="0"/>
      <w:marRight w:val="0"/>
      <w:marTop w:val="0"/>
      <w:marBottom w:val="0"/>
      <w:divBdr>
        <w:top w:val="none" w:sz="0" w:space="0" w:color="auto"/>
        <w:left w:val="none" w:sz="0" w:space="0" w:color="auto"/>
        <w:bottom w:val="none" w:sz="0" w:space="0" w:color="auto"/>
        <w:right w:val="none" w:sz="0" w:space="0" w:color="auto"/>
      </w:divBdr>
    </w:div>
    <w:div w:id="348223151">
      <w:bodyDiv w:val="1"/>
      <w:marLeft w:val="0"/>
      <w:marRight w:val="0"/>
      <w:marTop w:val="0"/>
      <w:marBottom w:val="0"/>
      <w:divBdr>
        <w:top w:val="none" w:sz="0" w:space="0" w:color="auto"/>
        <w:left w:val="none" w:sz="0" w:space="0" w:color="auto"/>
        <w:bottom w:val="none" w:sz="0" w:space="0" w:color="auto"/>
        <w:right w:val="none" w:sz="0" w:space="0" w:color="auto"/>
      </w:divBdr>
    </w:div>
    <w:div w:id="372778999">
      <w:bodyDiv w:val="1"/>
      <w:marLeft w:val="0"/>
      <w:marRight w:val="0"/>
      <w:marTop w:val="0"/>
      <w:marBottom w:val="0"/>
      <w:divBdr>
        <w:top w:val="none" w:sz="0" w:space="0" w:color="auto"/>
        <w:left w:val="none" w:sz="0" w:space="0" w:color="auto"/>
        <w:bottom w:val="none" w:sz="0" w:space="0" w:color="auto"/>
        <w:right w:val="none" w:sz="0" w:space="0" w:color="auto"/>
      </w:divBdr>
    </w:div>
    <w:div w:id="374738507">
      <w:bodyDiv w:val="1"/>
      <w:marLeft w:val="0"/>
      <w:marRight w:val="0"/>
      <w:marTop w:val="0"/>
      <w:marBottom w:val="0"/>
      <w:divBdr>
        <w:top w:val="none" w:sz="0" w:space="0" w:color="auto"/>
        <w:left w:val="none" w:sz="0" w:space="0" w:color="auto"/>
        <w:bottom w:val="none" w:sz="0" w:space="0" w:color="auto"/>
        <w:right w:val="none" w:sz="0" w:space="0" w:color="auto"/>
      </w:divBdr>
    </w:div>
    <w:div w:id="378433640">
      <w:bodyDiv w:val="1"/>
      <w:marLeft w:val="0"/>
      <w:marRight w:val="0"/>
      <w:marTop w:val="0"/>
      <w:marBottom w:val="0"/>
      <w:divBdr>
        <w:top w:val="none" w:sz="0" w:space="0" w:color="auto"/>
        <w:left w:val="none" w:sz="0" w:space="0" w:color="auto"/>
        <w:bottom w:val="none" w:sz="0" w:space="0" w:color="auto"/>
        <w:right w:val="none" w:sz="0" w:space="0" w:color="auto"/>
      </w:divBdr>
    </w:div>
    <w:div w:id="379865908">
      <w:bodyDiv w:val="1"/>
      <w:marLeft w:val="0"/>
      <w:marRight w:val="0"/>
      <w:marTop w:val="0"/>
      <w:marBottom w:val="0"/>
      <w:divBdr>
        <w:top w:val="none" w:sz="0" w:space="0" w:color="auto"/>
        <w:left w:val="none" w:sz="0" w:space="0" w:color="auto"/>
        <w:bottom w:val="none" w:sz="0" w:space="0" w:color="auto"/>
        <w:right w:val="none" w:sz="0" w:space="0" w:color="auto"/>
      </w:divBdr>
    </w:div>
    <w:div w:id="380055214">
      <w:bodyDiv w:val="1"/>
      <w:marLeft w:val="0"/>
      <w:marRight w:val="0"/>
      <w:marTop w:val="0"/>
      <w:marBottom w:val="0"/>
      <w:divBdr>
        <w:top w:val="none" w:sz="0" w:space="0" w:color="auto"/>
        <w:left w:val="none" w:sz="0" w:space="0" w:color="auto"/>
        <w:bottom w:val="none" w:sz="0" w:space="0" w:color="auto"/>
        <w:right w:val="none" w:sz="0" w:space="0" w:color="auto"/>
      </w:divBdr>
    </w:div>
    <w:div w:id="380590945">
      <w:bodyDiv w:val="1"/>
      <w:marLeft w:val="0"/>
      <w:marRight w:val="0"/>
      <w:marTop w:val="0"/>
      <w:marBottom w:val="0"/>
      <w:divBdr>
        <w:top w:val="none" w:sz="0" w:space="0" w:color="auto"/>
        <w:left w:val="none" w:sz="0" w:space="0" w:color="auto"/>
        <w:bottom w:val="none" w:sz="0" w:space="0" w:color="auto"/>
        <w:right w:val="none" w:sz="0" w:space="0" w:color="auto"/>
      </w:divBdr>
    </w:div>
    <w:div w:id="383678643">
      <w:bodyDiv w:val="1"/>
      <w:marLeft w:val="0"/>
      <w:marRight w:val="0"/>
      <w:marTop w:val="0"/>
      <w:marBottom w:val="0"/>
      <w:divBdr>
        <w:top w:val="none" w:sz="0" w:space="0" w:color="auto"/>
        <w:left w:val="none" w:sz="0" w:space="0" w:color="auto"/>
        <w:bottom w:val="none" w:sz="0" w:space="0" w:color="auto"/>
        <w:right w:val="none" w:sz="0" w:space="0" w:color="auto"/>
      </w:divBdr>
    </w:div>
    <w:div w:id="385373980">
      <w:bodyDiv w:val="1"/>
      <w:marLeft w:val="0"/>
      <w:marRight w:val="0"/>
      <w:marTop w:val="0"/>
      <w:marBottom w:val="0"/>
      <w:divBdr>
        <w:top w:val="none" w:sz="0" w:space="0" w:color="auto"/>
        <w:left w:val="none" w:sz="0" w:space="0" w:color="auto"/>
        <w:bottom w:val="none" w:sz="0" w:space="0" w:color="auto"/>
        <w:right w:val="none" w:sz="0" w:space="0" w:color="auto"/>
      </w:divBdr>
    </w:div>
    <w:div w:id="390617695">
      <w:bodyDiv w:val="1"/>
      <w:marLeft w:val="0"/>
      <w:marRight w:val="0"/>
      <w:marTop w:val="0"/>
      <w:marBottom w:val="0"/>
      <w:divBdr>
        <w:top w:val="none" w:sz="0" w:space="0" w:color="auto"/>
        <w:left w:val="none" w:sz="0" w:space="0" w:color="auto"/>
        <w:bottom w:val="none" w:sz="0" w:space="0" w:color="auto"/>
        <w:right w:val="none" w:sz="0" w:space="0" w:color="auto"/>
      </w:divBdr>
    </w:div>
    <w:div w:id="410002572">
      <w:bodyDiv w:val="1"/>
      <w:marLeft w:val="0"/>
      <w:marRight w:val="0"/>
      <w:marTop w:val="0"/>
      <w:marBottom w:val="0"/>
      <w:divBdr>
        <w:top w:val="none" w:sz="0" w:space="0" w:color="auto"/>
        <w:left w:val="none" w:sz="0" w:space="0" w:color="auto"/>
        <w:bottom w:val="none" w:sz="0" w:space="0" w:color="auto"/>
        <w:right w:val="none" w:sz="0" w:space="0" w:color="auto"/>
      </w:divBdr>
    </w:div>
    <w:div w:id="419257674">
      <w:bodyDiv w:val="1"/>
      <w:marLeft w:val="0"/>
      <w:marRight w:val="0"/>
      <w:marTop w:val="0"/>
      <w:marBottom w:val="0"/>
      <w:divBdr>
        <w:top w:val="none" w:sz="0" w:space="0" w:color="auto"/>
        <w:left w:val="none" w:sz="0" w:space="0" w:color="auto"/>
        <w:bottom w:val="none" w:sz="0" w:space="0" w:color="auto"/>
        <w:right w:val="none" w:sz="0" w:space="0" w:color="auto"/>
      </w:divBdr>
    </w:div>
    <w:div w:id="429669245">
      <w:bodyDiv w:val="1"/>
      <w:marLeft w:val="0"/>
      <w:marRight w:val="0"/>
      <w:marTop w:val="0"/>
      <w:marBottom w:val="0"/>
      <w:divBdr>
        <w:top w:val="none" w:sz="0" w:space="0" w:color="auto"/>
        <w:left w:val="none" w:sz="0" w:space="0" w:color="auto"/>
        <w:bottom w:val="none" w:sz="0" w:space="0" w:color="auto"/>
        <w:right w:val="none" w:sz="0" w:space="0" w:color="auto"/>
      </w:divBdr>
    </w:div>
    <w:div w:id="431173190">
      <w:bodyDiv w:val="1"/>
      <w:marLeft w:val="0"/>
      <w:marRight w:val="0"/>
      <w:marTop w:val="0"/>
      <w:marBottom w:val="0"/>
      <w:divBdr>
        <w:top w:val="none" w:sz="0" w:space="0" w:color="auto"/>
        <w:left w:val="none" w:sz="0" w:space="0" w:color="auto"/>
        <w:bottom w:val="none" w:sz="0" w:space="0" w:color="auto"/>
        <w:right w:val="none" w:sz="0" w:space="0" w:color="auto"/>
      </w:divBdr>
    </w:div>
    <w:div w:id="433209622">
      <w:bodyDiv w:val="1"/>
      <w:marLeft w:val="0"/>
      <w:marRight w:val="0"/>
      <w:marTop w:val="0"/>
      <w:marBottom w:val="0"/>
      <w:divBdr>
        <w:top w:val="none" w:sz="0" w:space="0" w:color="auto"/>
        <w:left w:val="none" w:sz="0" w:space="0" w:color="auto"/>
        <w:bottom w:val="none" w:sz="0" w:space="0" w:color="auto"/>
        <w:right w:val="none" w:sz="0" w:space="0" w:color="auto"/>
      </w:divBdr>
    </w:div>
    <w:div w:id="440729691">
      <w:bodyDiv w:val="1"/>
      <w:marLeft w:val="0"/>
      <w:marRight w:val="0"/>
      <w:marTop w:val="0"/>
      <w:marBottom w:val="0"/>
      <w:divBdr>
        <w:top w:val="none" w:sz="0" w:space="0" w:color="auto"/>
        <w:left w:val="none" w:sz="0" w:space="0" w:color="auto"/>
        <w:bottom w:val="none" w:sz="0" w:space="0" w:color="auto"/>
        <w:right w:val="none" w:sz="0" w:space="0" w:color="auto"/>
      </w:divBdr>
    </w:div>
    <w:div w:id="442268997">
      <w:bodyDiv w:val="1"/>
      <w:marLeft w:val="0"/>
      <w:marRight w:val="0"/>
      <w:marTop w:val="0"/>
      <w:marBottom w:val="0"/>
      <w:divBdr>
        <w:top w:val="none" w:sz="0" w:space="0" w:color="auto"/>
        <w:left w:val="none" w:sz="0" w:space="0" w:color="auto"/>
        <w:bottom w:val="none" w:sz="0" w:space="0" w:color="auto"/>
        <w:right w:val="none" w:sz="0" w:space="0" w:color="auto"/>
      </w:divBdr>
    </w:div>
    <w:div w:id="446199732">
      <w:bodyDiv w:val="1"/>
      <w:marLeft w:val="0"/>
      <w:marRight w:val="0"/>
      <w:marTop w:val="0"/>
      <w:marBottom w:val="0"/>
      <w:divBdr>
        <w:top w:val="none" w:sz="0" w:space="0" w:color="auto"/>
        <w:left w:val="none" w:sz="0" w:space="0" w:color="auto"/>
        <w:bottom w:val="none" w:sz="0" w:space="0" w:color="auto"/>
        <w:right w:val="none" w:sz="0" w:space="0" w:color="auto"/>
      </w:divBdr>
    </w:div>
    <w:div w:id="453596640">
      <w:bodyDiv w:val="1"/>
      <w:marLeft w:val="0"/>
      <w:marRight w:val="0"/>
      <w:marTop w:val="0"/>
      <w:marBottom w:val="0"/>
      <w:divBdr>
        <w:top w:val="none" w:sz="0" w:space="0" w:color="auto"/>
        <w:left w:val="none" w:sz="0" w:space="0" w:color="auto"/>
        <w:bottom w:val="none" w:sz="0" w:space="0" w:color="auto"/>
        <w:right w:val="none" w:sz="0" w:space="0" w:color="auto"/>
      </w:divBdr>
    </w:div>
    <w:div w:id="454253570">
      <w:bodyDiv w:val="1"/>
      <w:marLeft w:val="0"/>
      <w:marRight w:val="0"/>
      <w:marTop w:val="0"/>
      <w:marBottom w:val="0"/>
      <w:divBdr>
        <w:top w:val="none" w:sz="0" w:space="0" w:color="auto"/>
        <w:left w:val="none" w:sz="0" w:space="0" w:color="auto"/>
        <w:bottom w:val="none" w:sz="0" w:space="0" w:color="auto"/>
        <w:right w:val="none" w:sz="0" w:space="0" w:color="auto"/>
      </w:divBdr>
    </w:div>
    <w:div w:id="458770181">
      <w:bodyDiv w:val="1"/>
      <w:marLeft w:val="0"/>
      <w:marRight w:val="0"/>
      <w:marTop w:val="0"/>
      <w:marBottom w:val="0"/>
      <w:divBdr>
        <w:top w:val="none" w:sz="0" w:space="0" w:color="auto"/>
        <w:left w:val="none" w:sz="0" w:space="0" w:color="auto"/>
        <w:bottom w:val="none" w:sz="0" w:space="0" w:color="auto"/>
        <w:right w:val="none" w:sz="0" w:space="0" w:color="auto"/>
      </w:divBdr>
    </w:div>
    <w:div w:id="460149345">
      <w:bodyDiv w:val="1"/>
      <w:marLeft w:val="0"/>
      <w:marRight w:val="0"/>
      <w:marTop w:val="0"/>
      <w:marBottom w:val="0"/>
      <w:divBdr>
        <w:top w:val="none" w:sz="0" w:space="0" w:color="auto"/>
        <w:left w:val="none" w:sz="0" w:space="0" w:color="auto"/>
        <w:bottom w:val="none" w:sz="0" w:space="0" w:color="auto"/>
        <w:right w:val="none" w:sz="0" w:space="0" w:color="auto"/>
      </w:divBdr>
    </w:div>
    <w:div w:id="460464735">
      <w:bodyDiv w:val="1"/>
      <w:marLeft w:val="0"/>
      <w:marRight w:val="0"/>
      <w:marTop w:val="0"/>
      <w:marBottom w:val="0"/>
      <w:divBdr>
        <w:top w:val="none" w:sz="0" w:space="0" w:color="auto"/>
        <w:left w:val="none" w:sz="0" w:space="0" w:color="auto"/>
        <w:bottom w:val="none" w:sz="0" w:space="0" w:color="auto"/>
        <w:right w:val="none" w:sz="0" w:space="0" w:color="auto"/>
      </w:divBdr>
    </w:div>
    <w:div w:id="463038504">
      <w:bodyDiv w:val="1"/>
      <w:marLeft w:val="0"/>
      <w:marRight w:val="0"/>
      <w:marTop w:val="0"/>
      <w:marBottom w:val="0"/>
      <w:divBdr>
        <w:top w:val="none" w:sz="0" w:space="0" w:color="auto"/>
        <w:left w:val="none" w:sz="0" w:space="0" w:color="auto"/>
        <w:bottom w:val="none" w:sz="0" w:space="0" w:color="auto"/>
        <w:right w:val="none" w:sz="0" w:space="0" w:color="auto"/>
      </w:divBdr>
    </w:div>
    <w:div w:id="471367608">
      <w:bodyDiv w:val="1"/>
      <w:marLeft w:val="0"/>
      <w:marRight w:val="0"/>
      <w:marTop w:val="0"/>
      <w:marBottom w:val="0"/>
      <w:divBdr>
        <w:top w:val="none" w:sz="0" w:space="0" w:color="auto"/>
        <w:left w:val="none" w:sz="0" w:space="0" w:color="auto"/>
        <w:bottom w:val="none" w:sz="0" w:space="0" w:color="auto"/>
        <w:right w:val="none" w:sz="0" w:space="0" w:color="auto"/>
      </w:divBdr>
    </w:div>
    <w:div w:id="476263284">
      <w:bodyDiv w:val="1"/>
      <w:marLeft w:val="0"/>
      <w:marRight w:val="0"/>
      <w:marTop w:val="0"/>
      <w:marBottom w:val="0"/>
      <w:divBdr>
        <w:top w:val="none" w:sz="0" w:space="0" w:color="auto"/>
        <w:left w:val="none" w:sz="0" w:space="0" w:color="auto"/>
        <w:bottom w:val="none" w:sz="0" w:space="0" w:color="auto"/>
        <w:right w:val="none" w:sz="0" w:space="0" w:color="auto"/>
      </w:divBdr>
    </w:div>
    <w:div w:id="478230826">
      <w:bodyDiv w:val="1"/>
      <w:marLeft w:val="0"/>
      <w:marRight w:val="0"/>
      <w:marTop w:val="0"/>
      <w:marBottom w:val="0"/>
      <w:divBdr>
        <w:top w:val="none" w:sz="0" w:space="0" w:color="auto"/>
        <w:left w:val="none" w:sz="0" w:space="0" w:color="auto"/>
        <w:bottom w:val="none" w:sz="0" w:space="0" w:color="auto"/>
        <w:right w:val="none" w:sz="0" w:space="0" w:color="auto"/>
      </w:divBdr>
    </w:div>
    <w:div w:id="484929840">
      <w:bodyDiv w:val="1"/>
      <w:marLeft w:val="0"/>
      <w:marRight w:val="0"/>
      <w:marTop w:val="0"/>
      <w:marBottom w:val="0"/>
      <w:divBdr>
        <w:top w:val="none" w:sz="0" w:space="0" w:color="auto"/>
        <w:left w:val="none" w:sz="0" w:space="0" w:color="auto"/>
        <w:bottom w:val="none" w:sz="0" w:space="0" w:color="auto"/>
        <w:right w:val="none" w:sz="0" w:space="0" w:color="auto"/>
      </w:divBdr>
    </w:div>
    <w:div w:id="485246880">
      <w:bodyDiv w:val="1"/>
      <w:marLeft w:val="0"/>
      <w:marRight w:val="0"/>
      <w:marTop w:val="0"/>
      <w:marBottom w:val="0"/>
      <w:divBdr>
        <w:top w:val="none" w:sz="0" w:space="0" w:color="auto"/>
        <w:left w:val="none" w:sz="0" w:space="0" w:color="auto"/>
        <w:bottom w:val="none" w:sz="0" w:space="0" w:color="auto"/>
        <w:right w:val="none" w:sz="0" w:space="0" w:color="auto"/>
      </w:divBdr>
    </w:div>
    <w:div w:id="489565928">
      <w:bodyDiv w:val="1"/>
      <w:marLeft w:val="0"/>
      <w:marRight w:val="0"/>
      <w:marTop w:val="0"/>
      <w:marBottom w:val="0"/>
      <w:divBdr>
        <w:top w:val="none" w:sz="0" w:space="0" w:color="auto"/>
        <w:left w:val="none" w:sz="0" w:space="0" w:color="auto"/>
        <w:bottom w:val="none" w:sz="0" w:space="0" w:color="auto"/>
        <w:right w:val="none" w:sz="0" w:space="0" w:color="auto"/>
      </w:divBdr>
    </w:div>
    <w:div w:id="494494790">
      <w:bodyDiv w:val="1"/>
      <w:marLeft w:val="0"/>
      <w:marRight w:val="0"/>
      <w:marTop w:val="0"/>
      <w:marBottom w:val="0"/>
      <w:divBdr>
        <w:top w:val="none" w:sz="0" w:space="0" w:color="auto"/>
        <w:left w:val="none" w:sz="0" w:space="0" w:color="auto"/>
        <w:bottom w:val="none" w:sz="0" w:space="0" w:color="auto"/>
        <w:right w:val="none" w:sz="0" w:space="0" w:color="auto"/>
      </w:divBdr>
    </w:div>
    <w:div w:id="498735167">
      <w:bodyDiv w:val="1"/>
      <w:marLeft w:val="0"/>
      <w:marRight w:val="0"/>
      <w:marTop w:val="0"/>
      <w:marBottom w:val="0"/>
      <w:divBdr>
        <w:top w:val="none" w:sz="0" w:space="0" w:color="auto"/>
        <w:left w:val="none" w:sz="0" w:space="0" w:color="auto"/>
        <w:bottom w:val="none" w:sz="0" w:space="0" w:color="auto"/>
        <w:right w:val="none" w:sz="0" w:space="0" w:color="auto"/>
      </w:divBdr>
    </w:div>
    <w:div w:id="503785470">
      <w:bodyDiv w:val="1"/>
      <w:marLeft w:val="0"/>
      <w:marRight w:val="0"/>
      <w:marTop w:val="0"/>
      <w:marBottom w:val="0"/>
      <w:divBdr>
        <w:top w:val="none" w:sz="0" w:space="0" w:color="auto"/>
        <w:left w:val="none" w:sz="0" w:space="0" w:color="auto"/>
        <w:bottom w:val="none" w:sz="0" w:space="0" w:color="auto"/>
        <w:right w:val="none" w:sz="0" w:space="0" w:color="auto"/>
      </w:divBdr>
    </w:div>
    <w:div w:id="504127142">
      <w:bodyDiv w:val="1"/>
      <w:marLeft w:val="0"/>
      <w:marRight w:val="0"/>
      <w:marTop w:val="0"/>
      <w:marBottom w:val="0"/>
      <w:divBdr>
        <w:top w:val="none" w:sz="0" w:space="0" w:color="auto"/>
        <w:left w:val="none" w:sz="0" w:space="0" w:color="auto"/>
        <w:bottom w:val="none" w:sz="0" w:space="0" w:color="auto"/>
        <w:right w:val="none" w:sz="0" w:space="0" w:color="auto"/>
      </w:divBdr>
    </w:div>
    <w:div w:id="506946086">
      <w:bodyDiv w:val="1"/>
      <w:marLeft w:val="0"/>
      <w:marRight w:val="0"/>
      <w:marTop w:val="0"/>
      <w:marBottom w:val="0"/>
      <w:divBdr>
        <w:top w:val="none" w:sz="0" w:space="0" w:color="auto"/>
        <w:left w:val="none" w:sz="0" w:space="0" w:color="auto"/>
        <w:bottom w:val="none" w:sz="0" w:space="0" w:color="auto"/>
        <w:right w:val="none" w:sz="0" w:space="0" w:color="auto"/>
      </w:divBdr>
    </w:div>
    <w:div w:id="510145364">
      <w:bodyDiv w:val="1"/>
      <w:marLeft w:val="0"/>
      <w:marRight w:val="0"/>
      <w:marTop w:val="0"/>
      <w:marBottom w:val="0"/>
      <w:divBdr>
        <w:top w:val="none" w:sz="0" w:space="0" w:color="auto"/>
        <w:left w:val="none" w:sz="0" w:space="0" w:color="auto"/>
        <w:bottom w:val="none" w:sz="0" w:space="0" w:color="auto"/>
        <w:right w:val="none" w:sz="0" w:space="0" w:color="auto"/>
      </w:divBdr>
    </w:div>
    <w:div w:id="512692158">
      <w:bodyDiv w:val="1"/>
      <w:marLeft w:val="0"/>
      <w:marRight w:val="0"/>
      <w:marTop w:val="0"/>
      <w:marBottom w:val="0"/>
      <w:divBdr>
        <w:top w:val="none" w:sz="0" w:space="0" w:color="auto"/>
        <w:left w:val="none" w:sz="0" w:space="0" w:color="auto"/>
        <w:bottom w:val="none" w:sz="0" w:space="0" w:color="auto"/>
        <w:right w:val="none" w:sz="0" w:space="0" w:color="auto"/>
      </w:divBdr>
    </w:div>
    <w:div w:id="515310690">
      <w:bodyDiv w:val="1"/>
      <w:marLeft w:val="0"/>
      <w:marRight w:val="0"/>
      <w:marTop w:val="0"/>
      <w:marBottom w:val="0"/>
      <w:divBdr>
        <w:top w:val="none" w:sz="0" w:space="0" w:color="auto"/>
        <w:left w:val="none" w:sz="0" w:space="0" w:color="auto"/>
        <w:bottom w:val="none" w:sz="0" w:space="0" w:color="auto"/>
        <w:right w:val="none" w:sz="0" w:space="0" w:color="auto"/>
      </w:divBdr>
    </w:div>
    <w:div w:id="520506951">
      <w:bodyDiv w:val="1"/>
      <w:marLeft w:val="0"/>
      <w:marRight w:val="0"/>
      <w:marTop w:val="0"/>
      <w:marBottom w:val="0"/>
      <w:divBdr>
        <w:top w:val="none" w:sz="0" w:space="0" w:color="auto"/>
        <w:left w:val="none" w:sz="0" w:space="0" w:color="auto"/>
        <w:bottom w:val="none" w:sz="0" w:space="0" w:color="auto"/>
        <w:right w:val="none" w:sz="0" w:space="0" w:color="auto"/>
      </w:divBdr>
    </w:div>
    <w:div w:id="521626191">
      <w:bodyDiv w:val="1"/>
      <w:marLeft w:val="0"/>
      <w:marRight w:val="0"/>
      <w:marTop w:val="0"/>
      <w:marBottom w:val="0"/>
      <w:divBdr>
        <w:top w:val="none" w:sz="0" w:space="0" w:color="auto"/>
        <w:left w:val="none" w:sz="0" w:space="0" w:color="auto"/>
        <w:bottom w:val="none" w:sz="0" w:space="0" w:color="auto"/>
        <w:right w:val="none" w:sz="0" w:space="0" w:color="auto"/>
      </w:divBdr>
    </w:div>
    <w:div w:id="521866576">
      <w:bodyDiv w:val="1"/>
      <w:marLeft w:val="0"/>
      <w:marRight w:val="0"/>
      <w:marTop w:val="0"/>
      <w:marBottom w:val="0"/>
      <w:divBdr>
        <w:top w:val="none" w:sz="0" w:space="0" w:color="auto"/>
        <w:left w:val="none" w:sz="0" w:space="0" w:color="auto"/>
        <w:bottom w:val="none" w:sz="0" w:space="0" w:color="auto"/>
        <w:right w:val="none" w:sz="0" w:space="0" w:color="auto"/>
      </w:divBdr>
    </w:div>
    <w:div w:id="522401305">
      <w:bodyDiv w:val="1"/>
      <w:marLeft w:val="0"/>
      <w:marRight w:val="0"/>
      <w:marTop w:val="0"/>
      <w:marBottom w:val="0"/>
      <w:divBdr>
        <w:top w:val="none" w:sz="0" w:space="0" w:color="auto"/>
        <w:left w:val="none" w:sz="0" w:space="0" w:color="auto"/>
        <w:bottom w:val="none" w:sz="0" w:space="0" w:color="auto"/>
        <w:right w:val="none" w:sz="0" w:space="0" w:color="auto"/>
      </w:divBdr>
    </w:div>
    <w:div w:id="523594042">
      <w:bodyDiv w:val="1"/>
      <w:marLeft w:val="0"/>
      <w:marRight w:val="0"/>
      <w:marTop w:val="0"/>
      <w:marBottom w:val="0"/>
      <w:divBdr>
        <w:top w:val="none" w:sz="0" w:space="0" w:color="auto"/>
        <w:left w:val="none" w:sz="0" w:space="0" w:color="auto"/>
        <w:bottom w:val="none" w:sz="0" w:space="0" w:color="auto"/>
        <w:right w:val="none" w:sz="0" w:space="0" w:color="auto"/>
      </w:divBdr>
    </w:div>
    <w:div w:id="524253385">
      <w:bodyDiv w:val="1"/>
      <w:marLeft w:val="0"/>
      <w:marRight w:val="0"/>
      <w:marTop w:val="0"/>
      <w:marBottom w:val="0"/>
      <w:divBdr>
        <w:top w:val="none" w:sz="0" w:space="0" w:color="auto"/>
        <w:left w:val="none" w:sz="0" w:space="0" w:color="auto"/>
        <w:bottom w:val="none" w:sz="0" w:space="0" w:color="auto"/>
        <w:right w:val="none" w:sz="0" w:space="0" w:color="auto"/>
      </w:divBdr>
    </w:div>
    <w:div w:id="524636499">
      <w:bodyDiv w:val="1"/>
      <w:marLeft w:val="0"/>
      <w:marRight w:val="0"/>
      <w:marTop w:val="0"/>
      <w:marBottom w:val="0"/>
      <w:divBdr>
        <w:top w:val="none" w:sz="0" w:space="0" w:color="auto"/>
        <w:left w:val="none" w:sz="0" w:space="0" w:color="auto"/>
        <w:bottom w:val="none" w:sz="0" w:space="0" w:color="auto"/>
        <w:right w:val="none" w:sz="0" w:space="0" w:color="auto"/>
      </w:divBdr>
    </w:div>
    <w:div w:id="529686074">
      <w:bodyDiv w:val="1"/>
      <w:marLeft w:val="0"/>
      <w:marRight w:val="0"/>
      <w:marTop w:val="0"/>
      <w:marBottom w:val="0"/>
      <w:divBdr>
        <w:top w:val="none" w:sz="0" w:space="0" w:color="auto"/>
        <w:left w:val="none" w:sz="0" w:space="0" w:color="auto"/>
        <w:bottom w:val="none" w:sz="0" w:space="0" w:color="auto"/>
        <w:right w:val="none" w:sz="0" w:space="0" w:color="auto"/>
      </w:divBdr>
    </w:div>
    <w:div w:id="538708958">
      <w:bodyDiv w:val="1"/>
      <w:marLeft w:val="0"/>
      <w:marRight w:val="0"/>
      <w:marTop w:val="0"/>
      <w:marBottom w:val="0"/>
      <w:divBdr>
        <w:top w:val="none" w:sz="0" w:space="0" w:color="auto"/>
        <w:left w:val="none" w:sz="0" w:space="0" w:color="auto"/>
        <w:bottom w:val="none" w:sz="0" w:space="0" w:color="auto"/>
        <w:right w:val="none" w:sz="0" w:space="0" w:color="auto"/>
      </w:divBdr>
    </w:div>
    <w:div w:id="541866475">
      <w:bodyDiv w:val="1"/>
      <w:marLeft w:val="0"/>
      <w:marRight w:val="0"/>
      <w:marTop w:val="0"/>
      <w:marBottom w:val="0"/>
      <w:divBdr>
        <w:top w:val="none" w:sz="0" w:space="0" w:color="auto"/>
        <w:left w:val="none" w:sz="0" w:space="0" w:color="auto"/>
        <w:bottom w:val="none" w:sz="0" w:space="0" w:color="auto"/>
        <w:right w:val="none" w:sz="0" w:space="0" w:color="auto"/>
      </w:divBdr>
    </w:div>
    <w:div w:id="543565397">
      <w:bodyDiv w:val="1"/>
      <w:marLeft w:val="0"/>
      <w:marRight w:val="0"/>
      <w:marTop w:val="0"/>
      <w:marBottom w:val="0"/>
      <w:divBdr>
        <w:top w:val="none" w:sz="0" w:space="0" w:color="auto"/>
        <w:left w:val="none" w:sz="0" w:space="0" w:color="auto"/>
        <w:bottom w:val="none" w:sz="0" w:space="0" w:color="auto"/>
        <w:right w:val="none" w:sz="0" w:space="0" w:color="auto"/>
      </w:divBdr>
    </w:div>
    <w:div w:id="545486393">
      <w:bodyDiv w:val="1"/>
      <w:marLeft w:val="0"/>
      <w:marRight w:val="0"/>
      <w:marTop w:val="0"/>
      <w:marBottom w:val="0"/>
      <w:divBdr>
        <w:top w:val="none" w:sz="0" w:space="0" w:color="auto"/>
        <w:left w:val="none" w:sz="0" w:space="0" w:color="auto"/>
        <w:bottom w:val="none" w:sz="0" w:space="0" w:color="auto"/>
        <w:right w:val="none" w:sz="0" w:space="0" w:color="auto"/>
      </w:divBdr>
    </w:div>
    <w:div w:id="546842104">
      <w:bodyDiv w:val="1"/>
      <w:marLeft w:val="0"/>
      <w:marRight w:val="0"/>
      <w:marTop w:val="0"/>
      <w:marBottom w:val="0"/>
      <w:divBdr>
        <w:top w:val="none" w:sz="0" w:space="0" w:color="auto"/>
        <w:left w:val="none" w:sz="0" w:space="0" w:color="auto"/>
        <w:bottom w:val="none" w:sz="0" w:space="0" w:color="auto"/>
        <w:right w:val="none" w:sz="0" w:space="0" w:color="auto"/>
      </w:divBdr>
    </w:div>
    <w:div w:id="552080340">
      <w:bodyDiv w:val="1"/>
      <w:marLeft w:val="0"/>
      <w:marRight w:val="0"/>
      <w:marTop w:val="0"/>
      <w:marBottom w:val="0"/>
      <w:divBdr>
        <w:top w:val="none" w:sz="0" w:space="0" w:color="auto"/>
        <w:left w:val="none" w:sz="0" w:space="0" w:color="auto"/>
        <w:bottom w:val="none" w:sz="0" w:space="0" w:color="auto"/>
        <w:right w:val="none" w:sz="0" w:space="0" w:color="auto"/>
      </w:divBdr>
    </w:div>
    <w:div w:id="560336136">
      <w:bodyDiv w:val="1"/>
      <w:marLeft w:val="0"/>
      <w:marRight w:val="0"/>
      <w:marTop w:val="0"/>
      <w:marBottom w:val="0"/>
      <w:divBdr>
        <w:top w:val="none" w:sz="0" w:space="0" w:color="auto"/>
        <w:left w:val="none" w:sz="0" w:space="0" w:color="auto"/>
        <w:bottom w:val="none" w:sz="0" w:space="0" w:color="auto"/>
        <w:right w:val="none" w:sz="0" w:space="0" w:color="auto"/>
      </w:divBdr>
    </w:div>
    <w:div w:id="561795711">
      <w:bodyDiv w:val="1"/>
      <w:marLeft w:val="0"/>
      <w:marRight w:val="0"/>
      <w:marTop w:val="0"/>
      <w:marBottom w:val="0"/>
      <w:divBdr>
        <w:top w:val="none" w:sz="0" w:space="0" w:color="auto"/>
        <w:left w:val="none" w:sz="0" w:space="0" w:color="auto"/>
        <w:bottom w:val="none" w:sz="0" w:space="0" w:color="auto"/>
        <w:right w:val="none" w:sz="0" w:space="0" w:color="auto"/>
      </w:divBdr>
    </w:div>
    <w:div w:id="563026535">
      <w:bodyDiv w:val="1"/>
      <w:marLeft w:val="0"/>
      <w:marRight w:val="0"/>
      <w:marTop w:val="0"/>
      <w:marBottom w:val="0"/>
      <w:divBdr>
        <w:top w:val="none" w:sz="0" w:space="0" w:color="auto"/>
        <w:left w:val="none" w:sz="0" w:space="0" w:color="auto"/>
        <w:bottom w:val="none" w:sz="0" w:space="0" w:color="auto"/>
        <w:right w:val="none" w:sz="0" w:space="0" w:color="auto"/>
      </w:divBdr>
    </w:div>
    <w:div w:id="565189420">
      <w:bodyDiv w:val="1"/>
      <w:marLeft w:val="0"/>
      <w:marRight w:val="0"/>
      <w:marTop w:val="0"/>
      <w:marBottom w:val="0"/>
      <w:divBdr>
        <w:top w:val="none" w:sz="0" w:space="0" w:color="auto"/>
        <w:left w:val="none" w:sz="0" w:space="0" w:color="auto"/>
        <w:bottom w:val="none" w:sz="0" w:space="0" w:color="auto"/>
        <w:right w:val="none" w:sz="0" w:space="0" w:color="auto"/>
      </w:divBdr>
    </w:div>
    <w:div w:id="569655670">
      <w:bodyDiv w:val="1"/>
      <w:marLeft w:val="0"/>
      <w:marRight w:val="0"/>
      <w:marTop w:val="0"/>
      <w:marBottom w:val="0"/>
      <w:divBdr>
        <w:top w:val="none" w:sz="0" w:space="0" w:color="auto"/>
        <w:left w:val="none" w:sz="0" w:space="0" w:color="auto"/>
        <w:bottom w:val="none" w:sz="0" w:space="0" w:color="auto"/>
        <w:right w:val="none" w:sz="0" w:space="0" w:color="auto"/>
      </w:divBdr>
    </w:div>
    <w:div w:id="570584692">
      <w:bodyDiv w:val="1"/>
      <w:marLeft w:val="0"/>
      <w:marRight w:val="0"/>
      <w:marTop w:val="0"/>
      <w:marBottom w:val="0"/>
      <w:divBdr>
        <w:top w:val="none" w:sz="0" w:space="0" w:color="auto"/>
        <w:left w:val="none" w:sz="0" w:space="0" w:color="auto"/>
        <w:bottom w:val="none" w:sz="0" w:space="0" w:color="auto"/>
        <w:right w:val="none" w:sz="0" w:space="0" w:color="auto"/>
      </w:divBdr>
    </w:div>
    <w:div w:id="576473998">
      <w:bodyDiv w:val="1"/>
      <w:marLeft w:val="0"/>
      <w:marRight w:val="0"/>
      <w:marTop w:val="0"/>
      <w:marBottom w:val="0"/>
      <w:divBdr>
        <w:top w:val="none" w:sz="0" w:space="0" w:color="auto"/>
        <w:left w:val="none" w:sz="0" w:space="0" w:color="auto"/>
        <w:bottom w:val="none" w:sz="0" w:space="0" w:color="auto"/>
        <w:right w:val="none" w:sz="0" w:space="0" w:color="auto"/>
      </w:divBdr>
    </w:div>
    <w:div w:id="579558628">
      <w:bodyDiv w:val="1"/>
      <w:marLeft w:val="0"/>
      <w:marRight w:val="0"/>
      <w:marTop w:val="0"/>
      <w:marBottom w:val="0"/>
      <w:divBdr>
        <w:top w:val="none" w:sz="0" w:space="0" w:color="auto"/>
        <w:left w:val="none" w:sz="0" w:space="0" w:color="auto"/>
        <w:bottom w:val="none" w:sz="0" w:space="0" w:color="auto"/>
        <w:right w:val="none" w:sz="0" w:space="0" w:color="auto"/>
      </w:divBdr>
    </w:div>
    <w:div w:id="586959887">
      <w:bodyDiv w:val="1"/>
      <w:marLeft w:val="0"/>
      <w:marRight w:val="0"/>
      <w:marTop w:val="0"/>
      <w:marBottom w:val="0"/>
      <w:divBdr>
        <w:top w:val="none" w:sz="0" w:space="0" w:color="auto"/>
        <w:left w:val="none" w:sz="0" w:space="0" w:color="auto"/>
        <w:bottom w:val="none" w:sz="0" w:space="0" w:color="auto"/>
        <w:right w:val="none" w:sz="0" w:space="0" w:color="auto"/>
      </w:divBdr>
    </w:div>
    <w:div w:id="588194463">
      <w:bodyDiv w:val="1"/>
      <w:marLeft w:val="0"/>
      <w:marRight w:val="0"/>
      <w:marTop w:val="0"/>
      <w:marBottom w:val="0"/>
      <w:divBdr>
        <w:top w:val="none" w:sz="0" w:space="0" w:color="auto"/>
        <w:left w:val="none" w:sz="0" w:space="0" w:color="auto"/>
        <w:bottom w:val="none" w:sz="0" w:space="0" w:color="auto"/>
        <w:right w:val="none" w:sz="0" w:space="0" w:color="auto"/>
      </w:divBdr>
    </w:div>
    <w:div w:id="602151270">
      <w:bodyDiv w:val="1"/>
      <w:marLeft w:val="0"/>
      <w:marRight w:val="0"/>
      <w:marTop w:val="0"/>
      <w:marBottom w:val="0"/>
      <w:divBdr>
        <w:top w:val="none" w:sz="0" w:space="0" w:color="auto"/>
        <w:left w:val="none" w:sz="0" w:space="0" w:color="auto"/>
        <w:bottom w:val="none" w:sz="0" w:space="0" w:color="auto"/>
        <w:right w:val="none" w:sz="0" w:space="0" w:color="auto"/>
      </w:divBdr>
    </w:div>
    <w:div w:id="608392790">
      <w:bodyDiv w:val="1"/>
      <w:marLeft w:val="0"/>
      <w:marRight w:val="0"/>
      <w:marTop w:val="0"/>
      <w:marBottom w:val="0"/>
      <w:divBdr>
        <w:top w:val="none" w:sz="0" w:space="0" w:color="auto"/>
        <w:left w:val="none" w:sz="0" w:space="0" w:color="auto"/>
        <w:bottom w:val="none" w:sz="0" w:space="0" w:color="auto"/>
        <w:right w:val="none" w:sz="0" w:space="0" w:color="auto"/>
      </w:divBdr>
    </w:div>
    <w:div w:id="609505784">
      <w:bodyDiv w:val="1"/>
      <w:marLeft w:val="0"/>
      <w:marRight w:val="0"/>
      <w:marTop w:val="0"/>
      <w:marBottom w:val="0"/>
      <w:divBdr>
        <w:top w:val="none" w:sz="0" w:space="0" w:color="auto"/>
        <w:left w:val="none" w:sz="0" w:space="0" w:color="auto"/>
        <w:bottom w:val="none" w:sz="0" w:space="0" w:color="auto"/>
        <w:right w:val="none" w:sz="0" w:space="0" w:color="auto"/>
      </w:divBdr>
    </w:div>
    <w:div w:id="612324145">
      <w:bodyDiv w:val="1"/>
      <w:marLeft w:val="0"/>
      <w:marRight w:val="0"/>
      <w:marTop w:val="0"/>
      <w:marBottom w:val="0"/>
      <w:divBdr>
        <w:top w:val="none" w:sz="0" w:space="0" w:color="auto"/>
        <w:left w:val="none" w:sz="0" w:space="0" w:color="auto"/>
        <w:bottom w:val="none" w:sz="0" w:space="0" w:color="auto"/>
        <w:right w:val="none" w:sz="0" w:space="0" w:color="auto"/>
      </w:divBdr>
    </w:div>
    <w:div w:id="613289235">
      <w:bodyDiv w:val="1"/>
      <w:marLeft w:val="0"/>
      <w:marRight w:val="0"/>
      <w:marTop w:val="0"/>
      <w:marBottom w:val="0"/>
      <w:divBdr>
        <w:top w:val="none" w:sz="0" w:space="0" w:color="auto"/>
        <w:left w:val="none" w:sz="0" w:space="0" w:color="auto"/>
        <w:bottom w:val="none" w:sz="0" w:space="0" w:color="auto"/>
        <w:right w:val="none" w:sz="0" w:space="0" w:color="auto"/>
      </w:divBdr>
    </w:div>
    <w:div w:id="614480431">
      <w:bodyDiv w:val="1"/>
      <w:marLeft w:val="0"/>
      <w:marRight w:val="0"/>
      <w:marTop w:val="0"/>
      <w:marBottom w:val="0"/>
      <w:divBdr>
        <w:top w:val="none" w:sz="0" w:space="0" w:color="auto"/>
        <w:left w:val="none" w:sz="0" w:space="0" w:color="auto"/>
        <w:bottom w:val="none" w:sz="0" w:space="0" w:color="auto"/>
        <w:right w:val="none" w:sz="0" w:space="0" w:color="auto"/>
      </w:divBdr>
    </w:div>
    <w:div w:id="615672947">
      <w:bodyDiv w:val="1"/>
      <w:marLeft w:val="0"/>
      <w:marRight w:val="0"/>
      <w:marTop w:val="0"/>
      <w:marBottom w:val="0"/>
      <w:divBdr>
        <w:top w:val="none" w:sz="0" w:space="0" w:color="auto"/>
        <w:left w:val="none" w:sz="0" w:space="0" w:color="auto"/>
        <w:bottom w:val="none" w:sz="0" w:space="0" w:color="auto"/>
        <w:right w:val="none" w:sz="0" w:space="0" w:color="auto"/>
      </w:divBdr>
    </w:div>
    <w:div w:id="624433566">
      <w:bodyDiv w:val="1"/>
      <w:marLeft w:val="0"/>
      <w:marRight w:val="0"/>
      <w:marTop w:val="0"/>
      <w:marBottom w:val="0"/>
      <w:divBdr>
        <w:top w:val="none" w:sz="0" w:space="0" w:color="auto"/>
        <w:left w:val="none" w:sz="0" w:space="0" w:color="auto"/>
        <w:bottom w:val="none" w:sz="0" w:space="0" w:color="auto"/>
        <w:right w:val="none" w:sz="0" w:space="0" w:color="auto"/>
      </w:divBdr>
    </w:div>
    <w:div w:id="627316394">
      <w:bodyDiv w:val="1"/>
      <w:marLeft w:val="0"/>
      <w:marRight w:val="0"/>
      <w:marTop w:val="0"/>
      <w:marBottom w:val="0"/>
      <w:divBdr>
        <w:top w:val="none" w:sz="0" w:space="0" w:color="auto"/>
        <w:left w:val="none" w:sz="0" w:space="0" w:color="auto"/>
        <w:bottom w:val="none" w:sz="0" w:space="0" w:color="auto"/>
        <w:right w:val="none" w:sz="0" w:space="0" w:color="auto"/>
      </w:divBdr>
    </w:div>
    <w:div w:id="628823811">
      <w:bodyDiv w:val="1"/>
      <w:marLeft w:val="0"/>
      <w:marRight w:val="0"/>
      <w:marTop w:val="0"/>
      <w:marBottom w:val="0"/>
      <w:divBdr>
        <w:top w:val="none" w:sz="0" w:space="0" w:color="auto"/>
        <w:left w:val="none" w:sz="0" w:space="0" w:color="auto"/>
        <w:bottom w:val="none" w:sz="0" w:space="0" w:color="auto"/>
        <w:right w:val="none" w:sz="0" w:space="0" w:color="auto"/>
      </w:divBdr>
    </w:div>
    <w:div w:id="629432362">
      <w:bodyDiv w:val="1"/>
      <w:marLeft w:val="0"/>
      <w:marRight w:val="0"/>
      <w:marTop w:val="0"/>
      <w:marBottom w:val="0"/>
      <w:divBdr>
        <w:top w:val="none" w:sz="0" w:space="0" w:color="auto"/>
        <w:left w:val="none" w:sz="0" w:space="0" w:color="auto"/>
        <w:bottom w:val="none" w:sz="0" w:space="0" w:color="auto"/>
        <w:right w:val="none" w:sz="0" w:space="0" w:color="auto"/>
      </w:divBdr>
    </w:div>
    <w:div w:id="630944087">
      <w:bodyDiv w:val="1"/>
      <w:marLeft w:val="0"/>
      <w:marRight w:val="0"/>
      <w:marTop w:val="0"/>
      <w:marBottom w:val="0"/>
      <w:divBdr>
        <w:top w:val="none" w:sz="0" w:space="0" w:color="auto"/>
        <w:left w:val="none" w:sz="0" w:space="0" w:color="auto"/>
        <w:bottom w:val="none" w:sz="0" w:space="0" w:color="auto"/>
        <w:right w:val="none" w:sz="0" w:space="0" w:color="auto"/>
      </w:divBdr>
    </w:div>
    <w:div w:id="634414662">
      <w:bodyDiv w:val="1"/>
      <w:marLeft w:val="0"/>
      <w:marRight w:val="0"/>
      <w:marTop w:val="0"/>
      <w:marBottom w:val="0"/>
      <w:divBdr>
        <w:top w:val="none" w:sz="0" w:space="0" w:color="auto"/>
        <w:left w:val="none" w:sz="0" w:space="0" w:color="auto"/>
        <w:bottom w:val="none" w:sz="0" w:space="0" w:color="auto"/>
        <w:right w:val="none" w:sz="0" w:space="0" w:color="auto"/>
      </w:divBdr>
    </w:div>
    <w:div w:id="640428718">
      <w:bodyDiv w:val="1"/>
      <w:marLeft w:val="0"/>
      <w:marRight w:val="0"/>
      <w:marTop w:val="0"/>
      <w:marBottom w:val="0"/>
      <w:divBdr>
        <w:top w:val="none" w:sz="0" w:space="0" w:color="auto"/>
        <w:left w:val="none" w:sz="0" w:space="0" w:color="auto"/>
        <w:bottom w:val="none" w:sz="0" w:space="0" w:color="auto"/>
        <w:right w:val="none" w:sz="0" w:space="0" w:color="auto"/>
      </w:divBdr>
    </w:div>
    <w:div w:id="642391605">
      <w:bodyDiv w:val="1"/>
      <w:marLeft w:val="0"/>
      <w:marRight w:val="0"/>
      <w:marTop w:val="0"/>
      <w:marBottom w:val="0"/>
      <w:divBdr>
        <w:top w:val="none" w:sz="0" w:space="0" w:color="auto"/>
        <w:left w:val="none" w:sz="0" w:space="0" w:color="auto"/>
        <w:bottom w:val="none" w:sz="0" w:space="0" w:color="auto"/>
        <w:right w:val="none" w:sz="0" w:space="0" w:color="auto"/>
      </w:divBdr>
    </w:div>
    <w:div w:id="644314887">
      <w:bodyDiv w:val="1"/>
      <w:marLeft w:val="0"/>
      <w:marRight w:val="0"/>
      <w:marTop w:val="0"/>
      <w:marBottom w:val="0"/>
      <w:divBdr>
        <w:top w:val="none" w:sz="0" w:space="0" w:color="auto"/>
        <w:left w:val="none" w:sz="0" w:space="0" w:color="auto"/>
        <w:bottom w:val="none" w:sz="0" w:space="0" w:color="auto"/>
        <w:right w:val="none" w:sz="0" w:space="0" w:color="auto"/>
      </w:divBdr>
    </w:div>
    <w:div w:id="656687692">
      <w:bodyDiv w:val="1"/>
      <w:marLeft w:val="0"/>
      <w:marRight w:val="0"/>
      <w:marTop w:val="0"/>
      <w:marBottom w:val="0"/>
      <w:divBdr>
        <w:top w:val="none" w:sz="0" w:space="0" w:color="auto"/>
        <w:left w:val="none" w:sz="0" w:space="0" w:color="auto"/>
        <w:bottom w:val="none" w:sz="0" w:space="0" w:color="auto"/>
        <w:right w:val="none" w:sz="0" w:space="0" w:color="auto"/>
      </w:divBdr>
    </w:div>
    <w:div w:id="657684293">
      <w:bodyDiv w:val="1"/>
      <w:marLeft w:val="0"/>
      <w:marRight w:val="0"/>
      <w:marTop w:val="0"/>
      <w:marBottom w:val="0"/>
      <w:divBdr>
        <w:top w:val="none" w:sz="0" w:space="0" w:color="auto"/>
        <w:left w:val="none" w:sz="0" w:space="0" w:color="auto"/>
        <w:bottom w:val="none" w:sz="0" w:space="0" w:color="auto"/>
        <w:right w:val="none" w:sz="0" w:space="0" w:color="auto"/>
      </w:divBdr>
    </w:div>
    <w:div w:id="662125192">
      <w:bodyDiv w:val="1"/>
      <w:marLeft w:val="0"/>
      <w:marRight w:val="0"/>
      <w:marTop w:val="0"/>
      <w:marBottom w:val="0"/>
      <w:divBdr>
        <w:top w:val="none" w:sz="0" w:space="0" w:color="auto"/>
        <w:left w:val="none" w:sz="0" w:space="0" w:color="auto"/>
        <w:bottom w:val="none" w:sz="0" w:space="0" w:color="auto"/>
        <w:right w:val="none" w:sz="0" w:space="0" w:color="auto"/>
      </w:divBdr>
    </w:div>
    <w:div w:id="663973209">
      <w:bodyDiv w:val="1"/>
      <w:marLeft w:val="0"/>
      <w:marRight w:val="0"/>
      <w:marTop w:val="0"/>
      <w:marBottom w:val="0"/>
      <w:divBdr>
        <w:top w:val="none" w:sz="0" w:space="0" w:color="auto"/>
        <w:left w:val="none" w:sz="0" w:space="0" w:color="auto"/>
        <w:bottom w:val="none" w:sz="0" w:space="0" w:color="auto"/>
        <w:right w:val="none" w:sz="0" w:space="0" w:color="auto"/>
      </w:divBdr>
    </w:div>
    <w:div w:id="667516177">
      <w:bodyDiv w:val="1"/>
      <w:marLeft w:val="0"/>
      <w:marRight w:val="0"/>
      <w:marTop w:val="0"/>
      <w:marBottom w:val="0"/>
      <w:divBdr>
        <w:top w:val="none" w:sz="0" w:space="0" w:color="auto"/>
        <w:left w:val="none" w:sz="0" w:space="0" w:color="auto"/>
        <w:bottom w:val="none" w:sz="0" w:space="0" w:color="auto"/>
        <w:right w:val="none" w:sz="0" w:space="0" w:color="auto"/>
      </w:divBdr>
    </w:div>
    <w:div w:id="672218719">
      <w:bodyDiv w:val="1"/>
      <w:marLeft w:val="0"/>
      <w:marRight w:val="0"/>
      <w:marTop w:val="0"/>
      <w:marBottom w:val="0"/>
      <w:divBdr>
        <w:top w:val="none" w:sz="0" w:space="0" w:color="auto"/>
        <w:left w:val="none" w:sz="0" w:space="0" w:color="auto"/>
        <w:bottom w:val="none" w:sz="0" w:space="0" w:color="auto"/>
        <w:right w:val="none" w:sz="0" w:space="0" w:color="auto"/>
      </w:divBdr>
    </w:div>
    <w:div w:id="677654612">
      <w:bodyDiv w:val="1"/>
      <w:marLeft w:val="0"/>
      <w:marRight w:val="0"/>
      <w:marTop w:val="0"/>
      <w:marBottom w:val="0"/>
      <w:divBdr>
        <w:top w:val="none" w:sz="0" w:space="0" w:color="auto"/>
        <w:left w:val="none" w:sz="0" w:space="0" w:color="auto"/>
        <w:bottom w:val="none" w:sz="0" w:space="0" w:color="auto"/>
        <w:right w:val="none" w:sz="0" w:space="0" w:color="auto"/>
      </w:divBdr>
    </w:div>
    <w:div w:id="678043136">
      <w:bodyDiv w:val="1"/>
      <w:marLeft w:val="0"/>
      <w:marRight w:val="0"/>
      <w:marTop w:val="0"/>
      <w:marBottom w:val="0"/>
      <w:divBdr>
        <w:top w:val="none" w:sz="0" w:space="0" w:color="auto"/>
        <w:left w:val="none" w:sz="0" w:space="0" w:color="auto"/>
        <w:bottom w:val="none" w:sz="0" w:space="0" w:color="auto"/>
        <w:right w:val="none" w:sz="0" w:space="0" w:color="auto"/>
      </w:divBdr>
    </w:div>
    <w:div w:id="686520307">
      <w:bodyDiv w:val="1"/>
      <w:marLeft w:val="0"/>
      <w:marRight w:val="0"/>
      <w:marTop w:val="0"/>
      <w:marBottom w:val="0"/>
      <w:divBdr>
        <w:top w:val="none" w:sz="0" w:space="0" w:color="auto"/>
        <w:left w:val="none" w:sz="0" w:space="0" w:color="auto"/>
        <w:bottom w:val="none" w:sz="0" w:space="0" w:color="auto"/>
        <w:right w:val="none" w:sz="0" w:space="0" w:color="auto"/>
      </w:divBdr>
    </w:div>
    <w:div w:id="687950388">
      <w:bodyDiv w:val="1"/>
      <w:marLeft w:val="0"/>
      <w:marRight w:val="0"/>
      <w:marTop w:val="0"/>
      <w:marBottom w:val="0"/>
      <w:divBdr>
        <w:top w:val="none" w:sz="0" w:space="0" w:color="auto"/>
        <w:left w:val="none" w:sz="0" w:space="0" w:color="auto"/>
        <w:bottom w:val="none" w:sz="0" w:space="0" w:color="auto"/>
        <w:right w:val="none" w:sz="0" w:space="0" w:color="auto"/>
      </w:divBdr>
    </w:div>
    <w:div w:id="691224489">
      <w:bodyDiv w:val="1"/>
      <w:marLeft w:val="0"/>
      <w:marRight w:val="0"/>
      <w:marTop w:val="0"/>
      <w:marBottom w:val="0"/>
      <w:divBdr>
        <w:top w:val="none" w:sz="0" w:space="0" w:color="auto"/>
        <w:left w:val="none" w:sz="0" w:space="0" w:color="auto"/>
        <w:bottom w:val="none" w:sz="0" w:space="0" w:color="auto"/>
        <w:right w:val="none" w:sz="0" w:space="0" w:color="auto"/>
      </w:divBdr>
    </w:div>
    <w:div w:id="691879165">
      <w:bodyDiv w:val="1"/>
      <w:marLeft w:val="0"/>
      <w:marRight w:val="0"/>
      <w:marTop w:val="0"/>
      <w:marBottom w:val="0"/>
      <w:divBdr>
        <w:top w:val="none" w:sz="0" w:space="0" w:color="auto"/>
        <w:left w:val="none" w:sz="0" w:space="0" w:color="auto"/>
        <w:bottom w:val="none" w:sz="0" w:space="0" w:color="auto"/>
        <w:right w:val="none" w:sz="0" w:space="0" w:color="auto"/>
      </w:divBdr>
    </w:div>
    <w:div w:id="700741582">
      <w:bodyDiv w:val="1"/>
      <w:marLeft w:val="0"/>
      <w:marRight w:val="0"/>
      <w:marTop w:val="0"/>
      <w:marBottom w:val="0"/>
      <w:divBdr>
        <w:top w:val="none" w:sz="0" w:space="0" w:color="auto"/>
        <w:left w:val="none" w:sz="0" w:space="0" w:color="auto"/>
        <w:bottom w:val="none" w:sz="0" w:space="0" w:color="auto"/>
        <w:right w:val="none" w:sz="0" w:space="0" w:color="auto"/>
      </w:divBdr>
    </w:div>
    <w:div w:id="700781725">
      <w:bodyDiv w:val="1"/>
      <w:marLeft w:val="0"/>
      <w:marRight w:val="0"/>
      <w:marTop w:val="0"/>
      <w:marBottom w:val="0"/>
      <w:divBdr>
        <w:top w:val="none" w:sz="0" w:space="0" w:color="auto"/>
        <w:left w:val="none" w:sz="0" w:space="0" w:color="auto"/>
        <w:bottom w:val="none" w:sz="0" w:space="0" w:color="auto"/>
        <w:right w:val="none" w:sz="0" w:space="0" w:color="auto"/>
      </w:divBdr>
    </w:div>
    <w:div w:id="704644910">
      <w:bodyDiv w:val="1"/>
      <w:marLeft w:val="0"/>
      <w:marRight w:val="0"/>
      <w:marTop w:val="0"/>
      <w:marBottom w:val="0"/>
      <w:divBdr>
        <w:top w:val="none" w:sz="0" w:space="0" w:color="auto"/>
        <w:left w:val="none" w:sz="0" w:space="0" w:color="auto"/>
        <w:bottom w:val="none" w:sz="0" w:space="0" w:color="auto"/>
        <w:right w:val="none" w:sz="0" w:space="0" w:color="auto"/>
      </w:divBdr>
    </w:div>
    <w:div w:id="707414245">
      <w:bodyDiv w:val="1"/>
      <w:marLeft w:val="0"/>
      <w:marRight w:val="0"/>
      <w:marTop w:val="0"/>
      <w:marBottom w:val="0"/>
      <w:divBdr>
        <w:top w:val="none" w:sz="0" w:space="0" w:color="auto"/>
        <w:left w:val="none" w:sz="0" w:space="0" w:color="auto"/>
        <w:bottom w:val="none" w:sz="0" w:space="0" w:color="auto"/>
        <w:right w:val="none" w:sz="0" w:space="0" w:color="auto"/>
      </w:divBdr>
    </w:div>
    <w:div w:id="709647783">
      <w:bodyDiv w:val="1"/>
      <w:marLeft w:val="0"/>
      <w:marRight w:val="0"/>
      <w:marTop w:val="0"/>
      <w:marBottom w:val="0"/>
      <w:divBdr>
        <w:top w:val="none" w:sz="0" w:space="0" w:color="auto"/>
        <w:left w:val="none" w:sz="0" w:space="0" w:color="auto"/>
        <w:bottom w:val="none" w:sz="0" w:space="0" w:color="auto"/>
        <w:right w:val="none" w:sz="0" w:space="0" w:color="auto"/>
      </w:divBdr>
    </w:div>
    <w:div w:id="713624237">
      <w:bodyDiv w:val="1"/>
      <w:marLeft w:val="0"/>
      <w:marRight w:val="0"/>
      <w:marTop w:val="0"/>
      <w:marBottom w:val="0"/>
      <w:divBdr>
        <w:top w:val="none" w:sz="0" w:space="0" w:color="auto"/>
        <w:left w:val="none" w:sz="0" w:space="0" w:color="auto"/>
        <w:bottom w:val="none" w:sz="0" w:space="0" w:color="auto"/>
        <w:right w:val="none" w:sz="0" w:space="0" w:color="auto"/>
      </w:divBdr>
    </w:div>
    <w:div w:id="716511100">
      <w:bodyDiv w:val="1"/>
      <w:marLeft w:val="0"/>
      <w:marRight w:val="0"/>
      <w:marTop w:val="0"/>
      <w:marBottom w:val="0"/>
      <w:divBdr>
        <w:top w:val="none" w:sz="0" w:space="0" w:color="auto"/>
        <w:left w:val="none" w:sz="0" w:space="0" w:color="auto"/>
        <w:bottom w:val="none" w:sz="0" w:space="0" w:color="auto"/>
        <w:right w:val="none" w:sz="0" w:space="0" w:color="auto"/>
      </w:divBdr>
    </w:div>
    <w:div w:id="717316949">
      <w:bodyDiv w:val="1"/>
      <w:marLeft w:val="0"/>
      <w:marRight w:val="0"/>
      <w:marTop w:val="0"/>
      <w:marBottom w:val="0"/>
      <w:divBdr>
        <w:top w:val="none" w:sz="0" w:space="0" w:color="auto"/>
        <w:left w:val="none" w:sz="0" w:space="0" w:color="auto"/>
        <w:bottom w:val="none" w:sz="0" w:space="0" w:color="auto"/>
        <w:right w:val="none" w:sz="0" w:space="0" w:color="auto"/>
      </w:divBdr>
    </w:div>
    <w:div w:id="721907437">
      <w:bodyDiv w:val="1"/>
      <w:marLeft w:val="0"/>
      <w:marRight w:val="0"/>
      <w:marTop w:val="0"/>
      <w:marBottom w:val="0"/>
      <w:divBdr>
        <w:top w:val="none" w:sz="0" w:space="0" w:color="auto"/>
        <w:left w:val="none" w:sz="0" w:space="0" w:color="auto"/>
        <w:bottom w:val="none" w:sz="0" w:space="0" w:color="auto"/>
        <w:right w:val="none" w:sz="0" w:space="0" w:color="auto"/>
      </w:divBdr>
    </w:div>
    <w:div w:id="723261031">
      <w:bodyDiv w:val="1"/>
      <w:marLeft w:val="0"/>
      <w:marRight w:val="0"/>
      <w:marTop w:val="0"/>
      <w:marBottom w:val="0"/>
      <w:divBdr>
        <w:top w:val="none" w:sz="0" w:space="0" w:color="auto"/>
        <w:left w:val="none" w:sz="0" w:space="0" w:color="auto"/>
        <w:bottom w:val="none" w:sz="0" w:space="0" w:color="auto"/>
        <w:right w:val="none" w:sz="0" w:space="0" w:color="auto"/>
      </w:divBdr>
    </w:div>
    <w:div w:id="726301442">
      <w:bodyDiv w:val="1"/>
      <w:marLeft w:val="0"/>
      <w:marRight w:val="0"/>
      <w:marTop w:val="0"/>
      <w:marBottom w:val="0"/>
      <w:divBdr>
        <w:top w:val="none" w:sz="0" w:space="0" w:color="auto"/>
        <w:left w:val="none" w:sz="0" w:space="0" w:color="auto"/>
        <w:bottom w:val="none" w:sz="0" w:space="0" w:color="auto"/>
        <w:right w:val="none" w:sz="0" w:space="0" w:color="auto"/>
      </w:divBdr>
    </w:div>
    <w:div w:id="726994260">
      <w:bodyDiv w:val="1"/>
      <w:marLeft w:val="0"/>
      <w:marRight w:val="0"/>
      <w:marTop w:val="0"/>
      <w:marBottom w:val="0"/>
      <w:divBdr>
        <w:top w:val="none" w:sz="0" w:space="0" w:color="auto"/>
        <w:left w:val="none" w:sz="0" w:space="0" w:color="auto"/>
        <w:bottom w:val="none" w:sz="0" w:space="0" w:color="auto"/>
        <w:right w:val="none" w:sz="0" w:space="0" w:color="auto"/>
      </w:divBdr>
    </w:div>
    <w:div w:id="728770552">
      <w:bodyDiv w:val="1"/>
      <w:marLeft w:val="0"/>
      <w:marRight w:val="0"/>
      <w:marTop w:val="0"/>
      <w:marBottom w:val="0"/>
      <w:divBdr>
        <w:top w:val="none" w:sz="0" w:space="0" w:color="auto"/>
        <w:left w:val="none" w:sz="0" w:space="0" w:color="auto"/>
        <w:bottom w:val="none" w:sz="0" w:space="0" w:color="auto"/>
        <w:right w:val="none" w:sz="0" w:space="0" w:color="auto"/>
      </w:divBdr>
    </w:div>
    <w:div w:id="730229776">
      <w:bodyDiv w:val="1"/>
      <w:marLeft w:val="0"/>
      <w:marRight w:val="0"/>
      <w:marTop w:val="0"/>
      <w:marBottom w:val="0"/>
      <w:divBdr>
        <w:top w:val="none" w:sz="0" w:space="0" w:color="auto"/>
        <w:left w:val="none" w:sz="0" w:space="0" w:color="auto"/>
        <w:bottom w:val="none" w:sz="0" w:space="0" w:color="auto"/>
        <w:right w:val="none" w:sz="0" w:space="0" w:color="auto"/>
      </w:divBdr>
    </w:div>
    <w:div w:id="731848111">
      <w:bodyDiv w:val="1"/>
      <w:marLeft w:val="0"/>
      <w:marRight w:val="0"/>
      <w:marTop w:val="0"/>
      <w:marBottom w:val="0"/>
      <w:divBdr>
        <w:top w:val="none" w:sz="0" w:space="0" w:color="auto"/>
        <w:left w:val="none" w:sz="0" w:space="0" w:color="auto"/>
        <w:bottom w:val="none" w:sz="0" w:space="0" w:color="auto"/>
        <w:right w:val="none" w:sz="0" w:space="0" w:color="auto"/>
      </w:divBdr>
    </w:div>
    <w:div w:id="735862312">
      <w:bodyDiv w:val="1"/>
      <w:marLeft w:val="0"/>
      <w:marRight w:val="0"/>
      <w:marTop w:val="0"/>
      <w:marBottom w:val="0"/>
      <w:divBdr>
        <w:top w:val="none" w:sz="0" w:space="0" w:color="auto"/>
        <w:left w:val="none" w:sz="0" w:space="0" w:color="auto"/>
        <w:bottom w:val="none" w:sz="0" w:space="0" w:color="auto"/>
        <w:right w:val="none" w:sz="0" w:space="0" w:color="auto"/>
      </w:divBdr>
    </w:div>
    <w:div w:id="736127599">
      <w:bodyDiv w:val="1"/>
      <w:marLeft w:val="0"/>
      <w:marRight w:val="0"/>
      <w:marTop w:val="0"/>
      <w:marBottom w:val="0"/>
      <w:divBdr>
        <w:top w:val="none" w:sz="0" w:space="0" w:color="auto"/>
        <w:left w:val="none" w:sz="0" w:space="0" w:color="auto"/>
        <w:bottom w:val="none" w:sz="0" w:space="0" w:color="auto"/>
        <w:right w:val="none" w:sz="0" w:space="0" w:color="auto"/>
      </w:divBdr>
    </w:div>
    <w:div w:id="737093665">
      <w:bodyDiv w:val="1"/>
      <w:marLeft w:val="0"/>
      <w:marRight w:val="0"/>
      <w:marTop w:val="0"/>
      <w:marBottom w:val="0"/>
      <w:divBdr>
        <w:top w:val="none" w:sz="0" w:space="0" w:color="auto"/>
        <w:left w:val="none" w:sz="0" w:space="0" w:color="auto"/>
        <w:bottom w:val="none" w:sz="0" w:space="0" w:color="auto"/>
        <w:right w:val="none" w:sz="0" w:space="0" w:color="auto"/>
      </w:divBdr>
    </w:div>
    <w:div w:id="742722540">
      <w:bodyDiv w:val="1"/>
      <w:marLeft w:val="0"/>
      <w:marRight w:val="0"/>
      <w:marTop w:val="0"/>
      <w:marBottom w:val="0"/>
      <w:divBdr>
        <w:top w:val="none" w:sz="0" w:space="0" w:color="auto"/>
        <w:left w:val="none" w:sz="0" w:space="0" w:color="auto"/>
        <w:bottom w:val="none" w:sz="0" w:space="0" w:color="auto"/>
        <w:right w:val="none" w:sz="0" w:space="0" w:color="auto"/>
      </w:divBdr>
    </w:div>
    <w:div w:id="748430560">
      <w:bodyDiv w:val="1"/>
      <w:marLeft w:val="0"/>
      <w:marRight w:val="0"/>
      <w:marTop w:val="0"/>
      <w:marBottom w:val="0"/>
      <w:divBdr>
        <w:top w:val="none" w:sz="0" w:space="0" w:color="auto"/>
        <w:left w:val="none" w:sz="0" w:space="0" w:color="auto"/>
        <w:bottom w:val="none" w:sz="0" w:space="0" w:color="auto"/>
        <w:right w:val="none" w:sz="0" w:space="0" w:color="auto"/>
      </w:divBdr>
    </w:div>
    <w:div w:id="758525812">
      <w:bodyDiv w:val="1"/>
      <w:marLeft w:val="0"/>
      <w:marRight w:val="0"/>
      <w:marTop w:val="0"/>
      <w:marBottom w:val="0"/>
      <w:divBdr>
        <w:top w:val="none" w:sz="0" w:space="0" w:color="auto"/>
        <w:left w:val="none" w:sz="0" w:space="0" w:color="auto"/>
        <w:bottom w:val="none" w:sz="0" w:space="0" w:color="auto"/>
        <w:right w:val="none" w:sz="0" w:space="0" w:color="auto"/>
      </w:divBdr>
    </w:div>
    <w:div w:id="761493126">
      <w:bodyDiv w:val="1"/>
      <w:marLeft w:val="0"/>
      <w:marRight w:val="0"/>
      <w:marTop w:val="0"/>
      <w:marBottom w:val="0"/>
      <w:divBdr>
        <w:top w:val="none" w:sz="0" w:space="0" w:color="auto"/>
        <w:left w:val="none" w:sz="0" w:space="0" w:color="auto"/>
        <w:bottom w:val="none" w:sz="0" w:space="0" w:color="auto"/>
        <w:right w:val="none" w:sz="0" w:space="0" w:color="auto"/>
      </w:divBdr>
    </w:div>
    <w:div w:id="764500434">
      <w:bodyDiv w:val="1"/>
      <w:marLeft w:val="0"/>
      <w:marRight w:val="0"/>
      <w:marTop w:val="0"/>
      <w:marBottom w:val="0"/>
      <w:divBdr>
        <w:top w:val="none" w:sz="0" w:space="0" w:color="auto"/>
        <w:left w:val="none" w:sz="0" w:space="0" w:color="auto"/>
        <w:bottom w:val="none" w:sz="0" w:space="0" w:color="auto"/>
        <w:right w:val="none" w:sz="0" w:space="0" w:color="auto"/>
      </w:divBdr>
    </w:div>
    <w:div w:id="764960835">
      <w:bodyDiv w:val="1"/>
      <w:marLeft w:val="0"/>
      <w:marRight w:val="0"/>
      <w:marTop w:val="0"/>
      <w:marBottom w:val="0"/>
      <w:divBdr>
        <w:top w:val="none" w:sz="0" w:space="0" w:color="auto"/>
        <w:left w:val="none" w:sz="0" w:space="0" w:color="auto"/>
        <w:bottom w:val="none" w:sz="0" w:space="0" w:color="auto"/>
        <w:right w:val="none" w:sz="0" w:space="0" w:color="auto"/>
      </w:divBdr>
    </w:div>
    <w:div w:id="768701075">
      <w:bodyDiv w:val="1"/>
      <w:marLeft w:val="0"/>
      <w:marRight w:val="0"/>
      <w:marTop w:val="0"/>
      <w:marBottom w:val="0"/>
      <w:divBdr>
        <w:top w:val="none" w:sz="0" w:space="0" w:color="auto"/>
        <w:left w:val="none" w:sz="0" w:space="0" w:color="auto"/>
        <w:bottom w:val="none" w:sz="0" w:space="0" w:color="auto"/>
        <w:right w:val="none" w:sz="0" w:space="0" w:color="auto"/>
      </w:divBdr>
    </w:div>
    <w:div w:id="773550998">
      <w:bodyDiv w:val="1"/>
      <w:marLeft w:val="0"/>
      <w:marRight w:val="0"/>
      <w:marTop w:val="0"/>
      <w:marBottom w:val="0"/>
      <w:divBdr>
        <w:top w:val="none" w:sz="0" w:space="0" w:color="auto"/>
        <w:left w:val="none" w:sz="0" w:space="0" w:color="auto"/>
        <w:bottom w:val="none" w:sz="0" w:space="0" w:color="auto"/>
        <w:right w:val="none" w:sz="0" w:space="0" w:color="auto"/>
      </w:divBdr>
    </w:div>
    <w:div w:id="774639176">
      <w:bodyDiv w:val="1"/>
      <w:marLeft w:val="0"/>
      <w:marRight w:val="0"/>
      <w:marTop w:val="0"/>
      <w:marBottom w:val="0"/>
      <w:divBdr>
        <w:top w:val="none" w:sz="0" w:space="0" w:color="auto"/>
        <w:left w:val="none" w:sz="0" w:space="0" w:color="auto"/>
        <w:bottom w:val="none" w:sz="0" w:space="0" w:color="auto"/>
        <w:right w:val="none" w:sz="0" w:space="0" w:color="auto"/>
      </w:divBdr>
    </w:div>
    <w:div w:id="779178707">
      <w:bodyDiv w:val="1"/>
      <w:marLeft w:val="0"/>
      <w:marRight w:val="0"/>
      <w:marTop w:val="0"/>
      <w:marBottom w:val="0"/>
      <w:divBdr>
        <w:top w:val="none" w:sz="0" w:space="0" w:color="auto"/>
        <w:left w:val="none" w:sz="0" w:space="0" w:color="auto"/>
        <w:bottom w:val="none" w:sz="0" w:space="0" w:color="auto"/>
        <w:right w:val="none" w:sz="0" w:space="0" w:color="auto"/>
      </w:divBdr>
    </w:div>
    <w:div w:id="779419919">
      <w:bodyDiv w:val="1"/>
      <w:marLeft w:val="0"/>
      <w:marRight w:val="0"/>
      <w:marTop w:val="0"/>
      <w:marBottom w:val="0"/>
      <w:divBdr>
        <w:top w:val="none" w:sz="0" w:space="0" w:color="auto"/>
        <w:left w:val="none" w:sz="0" w:space="0" w:color="auto"/>
        <w:bottom w:val="none" w:sz="0" w:space="0" w:color="auto"/>
        <w:right w:val="none" w:sz="0" w:space="0" w:color="auto"/>
      </w:divBdr>
    </w:div>
    <w:div w:id="786657183">
      <w:bodyDiv w:val="1"/>
      <w:marLeft w:val="0"/>
      <w:marRight w:val="0"/>
      <w:marTop w:val="0"/>
      <w:marBottom w:val="0"/>
      <w:divBdr>
        <w:top w:val="none" w:sz="0" w:space="0" w:color="auto"/>
        <w:left w:val="none" w:sz="0" w:space="0" w:color="auto"/>
        <w:bottom w:val="none" w:sz="0" w:space="0" w:color="auto"/>
        <w:right w:val="none" w:sz="0" w:space="0" w:color="auto"/>
      </w:divBdr>
    </w:div>
    <w:div w:id="792165457">
      <w:bodyDiv w:val="1"/>
      <w:marLeft w:val="0"/>
      <w:marRight w:val="0"/>
      <w:marTop w:val="0"/>
      <w:marBottom w:val="0"/>
      <w:divBdr>
        <w:top w:val="none" w:sz="0" w:space="0" w:color="auto"/>
        <w:left w:val="none" w:sz="0" w:space="0" w:color="auto"/>
        <w:bottom w:val="none" w:sz="0" w:space="0" w:color="auto"/>
        <w:right w:val="none" w:sz="0" w:space="0" w:color="auto"/>
      </w:divBdr>
    </w:div>
    <w:div w:id="792554279">
      <w:bodyDiv w:val="1"/>
      <w:marLeft w:val="0"/>
      <w:marRight w:val="0"/>
      <w:marTop w:val="0"/>
      <w:marBottom w:val="0"/>
      <w:divBdr>
        <w:top w:val="none" w:sz="0" w:space="0" w:color="auto"/>
        <w:left w:val="none" w:sz="0" w:space="0" w:color="auto"/>
        <w:bottom w:val="none" w:sz="0" w:space="0" w:color="auto"/>
        <w:right w:val="none" w:sz="0" w:space="0" w:color="auto"/>
      </w:divBdr>
    </w:div>
    <w:div w:id="797377514">
      <w:bodyDiv w:val="1"/>
      <w:marLeft w:val="0"/>
      <w:marRight w:val="0"/>
      <w:marTop w:val="0"/>
      <w:marBottom w:val="0"/>
      <w:divBdr>
        <w:top w:val="none" w:sz="0" w:space="0" w:color="auto"/>
        <w:left w:val="none" w:sz="0" w:space="0" w:color="auto"/>
        <w:bottom w:val="none" w:sz="0" w:space="0" w:color="auto"/>
        <w:right w:val="none" w:sz="0" w:space="0" w:color="auto"/>
      </w:divBdr>
    </w:div>
    <w:div w:id="804083208">
      <w:bodyDiv w:val="1"/>
      <w:marLeft w:val="0"/>
      <w:marRight w:val="0"/>
      <w:marTop w:val="0"/>
      <w:marBottom w:val="0"/>
      <w:divBdr>
        <w:top w:val="none" w:sz="0" w:space="0" w:color="auto"/>
        <w:left w:val="none" w:sz="0" w:space="0" w:color="auto"/>
        <w:bottom w:val="none" w:sz="0" w:space="0" w:color="auto"/>
        <w:right w:val="none" w:sz="0" w:space="0" w:color="auto"/>
      </w:divBdr>
    </w:div>
    <w:div w:id="808211155">
      <w:bodyDiv w:val="1"/>
      <w:marLeft w:val="0"/>
      <w:marRight w:val="0"/>
      <w:marTop w:val="0"/>
      <w:marBottom w:val="0"/>
      <w:divBdr>
        <w:top w:val="none" w:sz="0" w:space="0" w:color="auto"/>
        <w:left w:val="none" w:sz="0" w:space="0" w:color="auto"/>
        <w:bottom w:val="none" w:sz="0" w:space="0" w:color="auto"/>
        <w:right w:val="none" w:sz="0" w:space="0" w:color="auto"/>
      </w:divBdr>
    </w:div>
    <w:div w:id="809984610">
      <w:bodyDiv w:val="1"/>
      <w:marLeft w:val="0"/>
      <w:marRight w:val="0"/>
      <w:marTop w:val="0"/>
      <w:marBottom w:val="0"/>
      <w:divBdr>
        <w:top w:val="none" w:sz="0" w:space="0" w:color="auto"/>
        <w:left w:val="none" w:sz="0" w:space="0" w:color="auto"/>
        <w:bottom w:val="none" w:sz="0" w:space="0" w:color="auto"/>
        <w:right w:val="none" w:sz="0" w:space="0" w:color="auto"/>
      </w:divBdr>
    </w:div>
    <w:div w:id="813136240">
      <w:bodyDiv w:val="1"/>
      <w:marLeft w:val="0"/>
      <w:marRight w:val="0"/>
      <w:marTop w:val="0"/>
      <w:marBottom w:val="0"/>
      <w:divBdr>
        <w:top w:val="none" w:sz="0" w:space="0" w:color="auto"/>
        <w:left w:val="none" w:sz="0" w:space="0" w:color="auto"/>
        <w:bottom w:val="none" w:sz="0" w:space="0" w:color="auto"/>
        <w:right w:val="none" w:sz="0" w:space="0" w:color="auto"/>
      </w:divBdr>
    </w:div>
    <w:div w:id="823857485">
      <w:bodyDiv w:val="1"/>
      <w:marLeft w:val="0"/>
      <w:marRight w:val="0"/>
      <w:marTop w:val="0"/>
      <w:marBottom w:val="0"/>
      <w:divBdr>
        <w:top w:val="none" w:sz="0" w:space="0" w:color="auto"/>
        <w:left w:val="none" w:sz="0" w:space="0" w:color="auto"/>
        <w:bottom w:val="none" w:sz="0" w:space="0" w:color="auto"/>
        <w:right w:val="none" w:sz="0" w:space="0" w:color="auto"/>
      </w:divBdr>
    </w:div>
    <w:div w:id="826673901">
      <w:bodyDiv w:val="1"/>
      <w:marLeft w:val="0"/>
      <w:marRight w:val="0"/>
      <w:marTop w:val="0"/>
      <w:marBottom w:val="0"/>
      <w:divBdr>
        <w:top w:val="none" w:sz="0" w:space="0" w:color="auto"/>
        <w:left w:val="none" w:sz="0" w:space="0" w:color="auto"/>
        <w:bottom w:val="none" w:sz="0" w:space="0" w:color="auto"/>
        <w:right w:val="none" w:sz="0" w:space="0" w:color="auto"/>
      </w:divBdr>
    </w:div>
    <w:div w:id="828903262">
      <w:bodyDiv w:val="1"/>
      <w:marLeft w:val="0"/>
      <w:marRight w:val="0"/>
      <w:marTop w:val="0"/>
      <w:marBottom w:val="0"/>
      <w:divBdr>
        <w:top w:val="none" w:sz="0" w:space="0" w:color="auto"/>
        <w:left w:val="none" w:sz="0" w:space="0" w:color="auto"/>
        <w:bottom w:val="none" w:sz="0" w:space="0" w:color="auto"/>
        <w:right w:val="none" w:sz="0" w:space="0" w:color="auto"/>
      </w:divBdr>
    </w:div>
    <w:div w:id="835682271">
      <w:bodyDiv w:val="1"/>
      <w:marLeft w:val="0"/>
      <w:marRight w:val="0"/>
      <w:marTop w:val="0"/>
      <w:marBottom w:val="0"/>
      <w:divBdr>
        <w:top w:val="none" w:sz="0" w:space="0" w:color="auto"/>
        <w:left w:val="none" w:sz="0" w:space="0" w:color="auto"/>
        <w:bottom w:val="none" w:sz="0" w:space="0" w:color="auto"/>
        <w:right w:val="none" w:sz="0" w:space="0" w:color="auto"/>
      </w:divBdr>
    </w:div>
    <w:div w:id="841050262">
      <w:bodyDiv w:val="1"/>
      <w:marLeft w:val="0"/>
      <w:marRight w:val="0"/>
      <w:marTop w:val="0"/>
      <w:marBottom w:val="0"/>
      <w:divBdr>
        <w:top w:val="none" w:sz="0" w:space="0" w:color="auto"/>
        <w:left w:val="none" w:sz="0" w:space="0" w:color="auto"/>
        <w:bottom w:val="none" w:sz="0" w:space="0" w:color="auto"/>
        <w:right w:val="none" w:sz="0" w:space="0" w:color="auto"/>
      </w:divBdr>
    </w:div>
    <w:div w:id="847524722">
      <w:bodyDiv w:val="1"/>
      <w:marLeft w:val="0"/>
      <w:marRight w:val="0"/>
      <w:marTop w:val="0"/>
      <w:marBottom w:val="0"/>
      <w:divBdr>
        <w:top w:val="none" w:sz="0" w:space="0" w:color="auto"/>
        <w:left w:val="none" w:sz="0" w:space="0" w:color="auto"/>
        <w:bottom w:val="none" w:sz="0" w:space="0" w:color="auto"/>
        <w:right w:val="none" w:sz="0" w:space="0" w:color="auto"/>
      </w:divBdr>
    </w:div>
    <w:div w:id="848451547">
      <w:bodyDiv w:val="1"/>
      <w:marLeft w:val="0"/>
      <w:marRight w:val="0"/>
      <w:marTop w:val="0"/>
      <w:marBottom w:val="0"/>
      <w:divBdr>
        <w:top w:val="none" w:sz="0" w:space="0" w:color="auto"/>
        <w:left w:val="none" w:sz="0" w:space="0" w:color="auto"/>
        <w:bottom w:val="none" w:sz="0" w:space="0" w:color="auto"/>
        <w:right w:val="none" w:sz="0" w:space="0" w:color="auto"/>
      </w:divBdr>
    </w:div>
    <w:div w:id="849177046">
      <w:bodyDiv w:val="1"/>
      <w:marLeft w:val="0"/>
      <w:marRight w:val="0"/>
      <w:marTop w:val="0"/>
      <w:marBottom w:val="0"/>
      <w:divBdr>
        <w:top w:val="none" w:sz="0" w:space="0" w:color="auto"/>
        <w:left w:val="none" w:sz="0" w:space="0" w:color="auto"/>
        <w:bottom w:val="none" w:sz="0" w:space="0" w:color="auto"/>
        <w:right w:val="none" w:sz="0" w:space="0" w:color="auto"/>
      </w:divBdr>
    </w:div>
    <w:div w:id="856121214">
      <w:bodyDiv w:val="1"/>
      <w:marLeft w:val="0"/>
      <w:marRight w:val="0"/>
      <w:marTop w:val="0"/>
      <w:marBottom w:val="0"/>
      <w:divBdr>
        <w:top w:val="none" w:sz="0" w:space="0" w:color="auto"/>
        <w:left w:val="none" w:sz="0" w:space="0" w:color="auto"/>
        <w:bottom w:val="none" w:sz="0" w:space="0" w:color="auto"/>
        <w:right w:val="none" w:sz="0" w:space="0" w:color="auto"/>
      </w:divBdr>
    </w:div>
    <w:div w:id="857042657">
      <w:bodyDiv w:val="1"/>
      <w:marLeft w:val="0"/>
      <w:marRight w:val="0"/>
      <w:marTop w:val="0"/>
      <w:marBottom w:val="0"/>
      <w:divBdr>
        <w:top w:val="none" w:sz="0" w:space="0" w:color="auto"/>
        <w:left w:val="none" w:sz="0" w:space="0" w:color="auto"/>
        <w:bottom w:val="none" w:sz="0" w:space="0" w:color="auto"/>
        <w:right w:val="none" w:sz="0" w:space="0" w:color="auto"/>
      </w:divBdr>
    </w:div>
    <w:div w:id="857698286">
      <w:bodyDiv w:val="1"/>
      <w:marLeft w:val="0"/>
      <w:marRight w:val="0"/>
      <w:marTop w:val="0"/>
      <w:marBottom w:val="0"/>
      <w:divBdr>
        <w:top w:val="none" w:sz="0" w:space="0" w:color="auto"/>
        <w:left w:val="none" w:sz="0" w:space="0" w:color="auto"/>
        <w:bottom w:val="none" w:sz="0" w:space="0" w:color="auto"/>
        <w:right w:val="none" w:sz="0" w:space="0" w:color="auto"/>
      </w:divBdr>
    </w:div>
    <w:div w:id="865564796">
      <w:bodyDiv w:val="1"/>
      <w:marLeft w:val="0"/>
      <w:marRight w:val="0"/>
      <w:marTop w:val="0"/>
      <w:marBottom w:val="0"/>
      <w:divBdr>
        <w:top w:val="none" w:sz="0" w:space="0" w:color="auto"/>
        <w:left w:val="none" w:sz="0" w:space="0" w:color="auto"/>
        <w:bottom w:val="none" w:sz="0" w:space="0" w:color="auto"/>
        <w:right w:val="none" w:sz="0" w:space="0" w:color="auto"/>
      </w:divBdr>
    </w:div>
    <w:div w:id="866215368">
      <w:bodyDiv w:val="1"/>
      <w:marLeft w:val="0"/>
      <w:marRight w:val="0"/>
      <w:marTop w:val="0"/>
      <w:marBottom w:val="0"/>
      <w:divBdr>
        <w:top w:val="none" w:sz="0" w:space="0" w:color="auto"/>
        <w:left w:val="none" w:sz="0" w:space="0" w:color="auto"/>
        <w:bottom w:val="none" w:sz="0" w:space="0" w:color="auto"/>
        <w:right w:val="none" w:sz="0" w:space="0" w:color="auto"/>
      </w:divBdr>
    </w:div>
    <w:div w:id="869491781">
      <w:bodyDiv w:val="1"/>
      <w:marLeft w:val="0"/>
      <w:marRight w:val="0"/>
      <w:marTop w:val="0"/>
      <w:marBottom w:val="0"/>
      <w:divBdr>
        <w:top w:val="none" w:sz="0" w:space="0" w:color="auto"/>
        <w:left w:val="none" w:sz="0" w:space="0" w:color="auto"/>
        <w:bottom w:val="none" w:sz="0" w:space="0" w:color="auto"/>
        <w:right w:val="none" w:sz="0" w:space="0" w:color="auto"/>
      </w:divBdr>
    </w:div>
    <w:div w:id="870920199">
      <w:bodyDiv w:val="1"/>
      <w:marLeft w:val="0"/>
      <w:marRight w:val="0"/>
      <w:marTop w:val="0"/>
      <w:marBottom w:val="0"/>
      <w:divBdr>
        <w:top w:val="none" w:sz="0" w:space="0" w:color="auto"/>
        <w:left w:val="none" w:sz="0" w:space="0" w:color="auto"/>
        <w:bottom w:val="none" w:sz="0" w:space="0" w:color="auto"/>
        <w:right w:val="none" w:sz="0" w:space="0" w:color="auto"/>
      </w:divBdr>
    </w:div>
    <w:div w:id="873885689">
      <w:bodyDiv w:val="1"/>
      <w:marLeft w:val="0"/>
      <w:marRight w:val="0"/>
      <w:marTop w:val="0"/>
      <w:marBottom w:val="0"/>
      <w:divBdr>
        <w:top w:val="none" w:sz="0" w:space="0" w:color="auto"/>
        <w:left w:val="none" w:sz="0" w:space="0" w:color="auto"/>
        <w:bottom w:val="none" w:sz="0" w:space="0" w:color="auto"/>
        <w:right w:val="none" w:sz="0" w:space="0" w:color="auto"/>
      </w:divBdr>
    </w:div>
    <w:div w:id="874003950">
      <w:bodyDiv w:val="1"/>
      <w:marLeft w:val="0"/>
      <w:marRight w:val="0"/>
      <w:marTop w:val="0"/>
      <w:marBottom w:val="0"/>
      <w:divBdr>
        <w:top w:val="none" w:sz="0" w:space="0" w:color="auto"/>
        <w:left w:val="none" w:sz="0" w:space="0" w:color="auto"/>
        <w:bottom w:val="none" w:sz="0" w:space="0" w:color="auto"/>
        <w:right w:val="none" w:sz="0" w:space="0" w:color="auto"/>
      </w:divBdr>
    </w:div>
    <w:div w:id="879128310">
      <w:bodyDiv w:val="1"/>
      <w:marLeft w:val="0"/>
      <w:marRight w:val="0"/>
      <w:marTop w:val="0"/>
      <w:marBottom w:val="0"/>
      <w:divBdr>
        <w:top w:val="none" w:sz="0" w:space="0" w:color="auto"/>
        <w:left w:val="none" w:sz="0" w:space="0" w:color="auto"/>
        <w:bottom w:val="none" w:sz="0" w:space="0" w:color="auto"/>
        <w:right w:val="none" w:sz="0" w:space="0" w:color="auto"/>
      </w:divBdr>
    </w:div>
    <w:div w:id="880283264">
      <w:bodyDiv w:val="1"/>
      <w:marLeft w:val="0"/>
      <w:marRight w:val="0"/>
      <w:marTop w:val="0"/>
      <w:marBottom w:val="0"/>
      <w:divBdr>
        <w:top w:val="none" w:sz="0" w:space="0" w:color="auto"/>
        <w:left w:val="none" w:sz="0" w:space="0" w:color="auto"/>
        <w:bottom w:val="none" w:sz="0" w:space="0" w:color="auto"/>
        <w:right w:val="none" w:sz="0" w:space="0" w:color="auto"/>
      </w:divBdr>
    </w:div>
    <w:div w:id="881017821">
      <w:bodyDiv w:val="1"/>
      <w:marLeft w:val="0"/>
      <w:marRight w:val="0"/>
      <w:marTop w:val="0"/>
      <w:marBottom w:val="0"/>
      <w:divBdr>
        <w:top w:val="none" w:sz="0" w:space="0" w:color="auto"/>
        <w:left w:val="none" w:sz="0" w:space="0" w:color="auto"/>
        <w:bottom w:val="none" w:sz="0" w:space="0" w:color="auto"/>
        <w:right w:val="none" w:sz="0" w:space="0" w:color="auto"/>
      </w:divBdr>
    </w:div>
    <w:div w:id="888421561">
      <w:bodyDiv w:val="1"/>
      <w:marLeft w:val="0"/>
      <w:marRight w:val="0"/>
      <w:marTop w:val="0"/>
      <w:marBottom w:val="0"/>
      <w:divBdr>
        <w:top w:val="none" w:sz="0" w:space="0" w:color="auto"/>
        <w:left w:val="none" w:sz="0" w:space="0" w:color="auto"/>
        <w:bottom w:val="none" w:sz="0" w:space="0" w:color="auto"/>
        <w:right w:val="none" w:sz="0" w:space="0" w:color="auto"/>
      </w:divBdr>
    </w:div>
    <w:div w:id="900361155">
      <w:bodyDiv w:val="1"/>
      <w:marLeft w:val="0"/>
      <w:marRight w:val="0"/>
      <w:marTop w:val="0"/>
      <w:marBottom w:val="0"/>
      <w:divBdr>
        <w:top w:val="none" w:sz="0" w:space="0" w:color="auto"/>
        <w:left w:val="none" w:sz="0" w:space="0" w:color="auto"/>
        <w:bottom w:val="none" w:sz="0" w:space="0" w:color="auto"/>
        <w:right w:val="none" w:sz="0" w:space="0" w:color="auto"/>
      </w:divBdr>
    </w:div>
    <w:div w:id="901211239">
      <w:bodyDiv w:val="1"/>
      <w:marLeft w:val="0"/>
      <w:marRight w:val="0"/>
      <w:marTop w:val="0"/>
      <w:marBottom w:val="0"/>
      <w:divBdr>
        <w:top w:val="none" w:sz="0" w:space="0" w:color="auto"/>
        <w:left w:val="none" w:sz="0" w:space="0" w:color="auto"/>
        <w:bottom w:val="none" w:sz="0" w:space="0" w:color="auto"/>
        <w:right w:val="none" w:sz="0" w:space="0" w:color="auto"/>
      </w:divBdr>
    </w:div>
    <w:div w:id="907693514">
      <w:bodyDiv w:val="1"/>
      <w:marLeft w:val="0"/>
      <w:marRight w:val="0"/>
      <w:marTop w:val="0"/>
      <w:marBottom w:val="0"/>
      <w:divBdr>
        <w:top w:val="none" w:sz="0" w:space="0" w:color="auto"/>
        <w:left w:val="none" w:sz="0" w:space="0" w:color="auto"/>
        <w:bottom w:val="none" w:sz="0" w:space="0" w:color="auto"/>
        <w:right w:val="none" w:sz="0" w:space="0" w:color="auto"/>
      </w:divBdr>
    </w:div>
    <w:div w:id="909466795">
      <w:bodyDiv w:val="1"/>
      <w:marLeft w:val="0"/>
      <w:marRight w:val="0"/>
      <w:marTop w:val="0"/>
      <w:marBottom w:val="0"/>
      <w:divBdr>
        <w:top w:val="none" w:sz="0" w:space="0" w:color="auto"/>
        <w:left w:val="none" w:sz="0" w:space="0" w:color="auto"/>
        <w:bottom w:val="none" w:sz="0" w:space="0" w:color="auto"/>
        <w:right w:val="none" w:sz="0" w:space="0" w:color="auto"/>
      </w:divBdr>
    </w:div>
    <w:div w:id="911818866">
      <w:bodyDiv w:val="1"/>
      <w:marLeft w:val="0"/>
      <w:marRight w:val="0"/>
      <w:marTop w:val="0"/>
      <w:marBottom w:val="0"/>
      <w:divBdr>
        <w:top w:val="none" w:sz="0" w:space="0" w:color="auto"/>
        <w:left w:val="none" w:sz="0" w:space="0" w:color="auto"/>
        <w:bottom w:val="none" w:sz="0" w:space="0" w:color="auto"/>
        <w:right w:val="none" w:sz="0" w:space="0" w:color="auto"/>
      </w:divBdr>
    </w:div>
    <w:div w:id="915356083">
      <w:bodyDiv w:val="1"/>
      <w:marLeft w:val="0"/>
      <w:marRight w:val="0"/>
      <w:marTop w:val="0"/>
      <w:marBottom w:val="0"/>
      <w:divBdr>
        <w:top w:val="none" w:sz="0" w:space="0" w:color="auto"/>
        <w:left w:val="none" w:sz="0" w:space="0" w:color="auto"/>
        <w:bottom w:val="none" w:sz="0" w:space="0" w:color="auto"/>
        <w:right w:val="none" w:sz="0" w:space="0" w:color="auto"/>
      </w:divBdr>
    </w:div>
    <w:div w:id="917707999">
      <w:bodyDiv w:val="1"/>
      <w:marLeft w:val="0"/>
      <w:marRight w:val="0"/>
      <w:marTop w:val="0"/>
      <w:marBottom w:val="0"/>
      <w:divBdr>
        <w:top w:val="none" w:sz="0" w:space="0" w:color="auto"/>
        <w:left w:val="none" w:sz="0" w:space="0" w:color="auto"/>
        <w:bottom w:val="none" w:sz="0" w:space="0" w:color="auto"/>
        <w:right w:val="none" w:sz="0" w:space="0" w:color="auto"/>
      </w:divBdr>
    </w:div>
    <w:div w:id="924341510">
      <w:bodyDiv w:val="1"/>
      <w:marLeft w:val="0"/>
      <w:marRight w:val="0"/>
      <w:marTop w:val="0"/>
      <w:marBottom w:val="0"/>
      <w:divBdr>
        <w:top w:val="none" w:sz="0" w:space="0" w:color="auto"/>
        <w:left w:val="none" w:sz="0" w:space="0" w:color="auto"/>
        <w:bottom w:val="none" w:sz="0" w:space="0" w:color="auto"/>
        <w:right w:val="none" w:sz="0" w:space="0" w:color="auto"/>
      </w:divBdr>
    </w:div>
    <w:div w:id="925185283">
      <w:bodyDiv w:val="1"/>
      <w:marLeft w:val="0"/>
      <w:marRight w:val="0"/>
      <w:marTop w:val="0"/>
      <w:marBottom w:val="0"/>
      <w:divBdr>
        <w:top w:val="none" w:sz="0" w:space="0" w:color="auto"/>
        <w:left w:val="none" w:sz="0" w:space="0" w:color="auto"/>
        <w:bottom w:val="none" w:sz="0" w:space="0" w:color="auto"/>
        <w:right w:val="none" w:sz="0" w:space="0" w:color="auto"/>
      </w:divBdr>
    </w:div>
    <w:div w:id="925647656">
      <w:bodyDiv w:val="1"/>
      <w:marLeft w:val="0"/>
      <w:marRight w:val="0"/>
      <w:marTop w:val="0"/>
      <w:marBottom w:val="0"/>
      <w:divBdr>
        <w:top w:val="none" w:sz="0" w:space="0" w:color="auto"/>
        <w:left w:val="none" w:sz="0" w:space="0" w:color="auto"/>
        <w:bottom w:val="none" w:sz="0" w:space="0" w:color="auto"/>
        <w:right w:val="none" w:sz="0" w:space="0" w:color="auto"/>
      </w:divBdr>
    </w:div>
    <w:div w:id="929117588">
      <w:bodyDiv w:val="1"/>
      <w:marLeft w:val="0"/>
      <w:marRight w:val="0"/>
      <w:marTop w:val="0"/>
      <w:marBottom w:val="0"/>
      <w:divBdr>
        <w:top w:val="none" w:sz="0" w:space="0" w:color="auto"/>
        <w:left w:val="none" w:sz="0" w:space="0" w:color="auto"/>
        <w:bottom w:val="none" w:sz="0" w:space="0" w:color="auto"/>
        <w:right w:val="none" w:sz="0" w:space="0" w:color="auto"/>
      </w:divBdr>
    </w:div>
    <w:div w:id="929653756">
      <w:bodyDiv w:val="1"/>
      <w:marLeft w:val="0"/>
      <w:marRight w:val="0"/>
      <w:marTop w:val="0"/>
      <w:marBottom w:val="0"/>
      <w:divBdr>
        <w:top w:val="none" w:sz="0" w:space="0" w:color="auto"/>
        <w:left w:val="none" w:sz="0" w:space="0" w:color="auto"/>
        <w:bottom w:val="none" w:sz="0" w:space="0" w:color="auto"/>
        <w:right w:val="none" w:sz="0" w:space="0" w:color="auto"/>
      </w:divBdr>
    </w:div>
    <w:div w:id="933585439">
      <w:bodyDiv w:val="1"/>
      <w:marLeft w:val="0"/>
      <w:marRight w:val="0"/>
      <w:marTop w:val="0"/>
      <w:marBottom w:val="0"/>
      <w:divBdr>
        <w:top w:val="none" w:sz="0" w:space="0" w:color="auto"/>
        <w:left w:val="none" w:sz="0" w:space="0" w:color="auto"/>
        <w:bottom w:val="none" w:sz="0" w:space="0" w:color="auto"/>
        <w:right w:val="none" w:sz="0" w:space="0" w:color="auto"/>
      </w:divBdr>
    </w:div>
    <w:div w:id="935213711">
      <w:bodyDiv w:val="1"/>
      <w:marLeft w:val="0"/>
      <w:marRight w:val="0"/>
      <w:marTop w:val="0"/>
      <w:marBottom w:val="0"/>
      <w:divBdr>
        <w:top w:val="none" w:sz="0" w:space="0" w:color="auto"/>
        <w:left w:val="none" w:sz="0" w:space="0" w:color="auto"/>
        <w:bottom w:val="none" w:sz="0" w:space="0" w:color="auto"/>
        <w:right w:val="none" w:sz="0" w:space="0" w:color="auto"/>
      </w:divBdr>
    </w:div>
    <w:div w:id="936448356">
      <w:bodyDiv w:val="1"/>
      <w:marLeft w:val="0"/>
      <w:marRight w:val="0"/>
      <w:marTop w:val="0"/>
      <w:marBottom w:val="0"/>
      <w:divBdr>
        <w:top w:val="none" w:sz="0" w:space="0" w:color="auto"/>
        <w:left w:val="none" w:sz="0" w:space="0" w:color="auto"/>
        <w:bottom w:val="none" w:sz="0" w:space="0" w:color="auto"/>
        <w:right w:val="none" w:sz="0" w:space="0" w:color="auto"/>
      </w:divBdr>
    </w:div>
    <w:div w:id="938366134">
      <w:bodyDiv w:val="1"/>
      <w:marLeft w:val="0"/>
      <w:marRight w:val="0"/>
      <w:marTop w:val="0"/>
      <w:marBottom w:val="0"/>
      <w:divBdr>
        <w:top w:val="none" w:sz="0" w:space="0" w:color="auto"/>
        <w:left w:val="none" w:sz="0" w:space="0" w:color="auto"/>
        <w:bottom w:val="none" w:sz="0" w:space="0" w:color="auto"/>
        <w:right w:val="none" w:sz="0" w:space="0" w:color="auto"/>
      </w:divBdr>
    </w:div>
    <w:div w:id="940573527">
      <w:bodyDiv w:val="1"/>
      <w:marLeft w:val="0"/>
      <w:marRight w:val="0"/>
      <w:marTop w:val="0"/>
      <w:marBottom w:val="0"/>
      <w:divBdr>
        <w:top w:val="none" w:sz="0" w:space="0" w:color="auto"/>
        <w:left w:val="none" w:sz="0" w:space="0" w:color="auto"/>
        <w:bottom w:val="none" w:sz="0" w:space="0" w:color="auto"/>
        <w:right w:val="none" w:sz="0" w:space="0" w:color="auto"/>
      </w:divBdr>
    </w:div>
    <w:div w:id="944849630">
      <w:bodyDiv w:val="1"/>
      <w:marLeft w:val="0"/>
      <w:marRight w:val="0"/>
      <w:marTop w:val="0"/>
      <w:marBottom w:val="0"/>
      <w:divBdr>
        <w:top w:val="none" w:sz="0" w:space="0" w:color="auto"/>
        <w:left w:val="none" w:sz="0" w:space="0" w:color="auto"/>
        <w:bottom w:val="none" w:sz="0" w:space="0" w:color="auto"/>
        <w:right w:val="none" w:sz="0" w:space="0" w:color="auto"/>
      </w:divBdr>
    </w:div>
    <w:div w:id="947270719">
      <w:bodyDiv w:val="1"/>
      <w:marLeft w:val="0"/>
      <w:marRight w:val="0"/>
      <w:marTop w:val="0"/>
      <w:marBottom w:val="0"/>
      <w:divBdr>
        <w:top w:val="none" w:sz="0" w:space="0" w:color="auto"/>
        <w:left w:val="none" w:sz="0" w:space="0" w:color="auto"/>
        <w:bottom w:val="none" w:sz="0" w:space="0" w:color="auto"/>
        <w:right w:val="none" w:sz="0" w:space="0" w:color="auto"/>
      </w:divBdr>
    </w:div>
    <w:div w:id="949092892">
      <w:bodyDiv w:val="1"/>
      <w:marLeft w:val="0"/>
      <w:marRight w:val="0"/>
      <w:marTop w:val="0"/>
      <w:marBottom w:val="0"/>
      <w:divBdr>
        <w:top w:val="none" w:sz="0" w:space="0" w:color="auto"/>
        <w:left w:val="none" w:sz="0" w:space="0" w:color="auto"/>
        <w:bottom w:val="none" w:sz="0" w:space="0" w:color="auto"/>
        <w:right w:val="none" w:sz="0" w:space="0" w:color="auto"/>
      </w:divBdr>
    </w:div>
    <w:div w:id="954017233">
      <w:bodyDiv w:val="1"/>
      <w:marLeft w:val="0"/>
      <w:marRight w:val="0"/>
      <w:marTop w:val="0"/>
      <w:marBottom w:val="0"/>
      <w:divBdr>
        <w:top w:val="none" w:sz="0" w:space="0" w:color="auto"/>
        <w:left w:val="none" w:sz="0" w:space="0" w:color="auto"/>
        <w:bottom w:val="none" w:sz="0" w:space="0" w:color="auto"/>
        <w:right w:val="none" w:sz="0" w:space="0" w:color="auto"/>
      </w:divBdr>
    </w:div>
    <w:div w:id="956180846">
      <w:bodyDiv w:val="1"/>
      <w:marLeft w:val="0"/>
      <w:marRight w:val="0"/>
      <w:marTop w:val="0"/>
      <w:marBottom w:val="0"/>
      <w:divBdr>
        <w:top w:val="none" w:sz="0" w:space="0" w:color="auto"/>
        <w:left w:val="none" w:sz="0" w:space="0" w:color="auto"/>
        <w:bottom w:val="none" w:sz="0" w:space="0" w:color="auto"/>
        <w:right w:val="none" w:sz="0" w:space="0" w:color="auto"/>
      </w:divBdr>
    </w:div>
    <w:div w:id="959458296">
      <w:bodyDiv w:val="1"/>
      <w:marLeft w:val="0"/>
      <w:marRight w:val="0"/>
      <w:marTop w:val="0"/>
      <w:marBottom w:val="0"/>
      <w:divBdr>
        <w:top w:val="none" w:sz="0" w:space="0" w:color="auto"/>
        <w:left w:val="none" w:sz="0" w:space="0" w:color="auto"/>
        <w:bottom w:val="none" w:sz="0" w:space="0" w:color="auto"/>
        <w:right w:val="none" w:sz="0" w:space="0" w:color="auto"/>
      </w:divBdr>
    </w:div>
    <w:div w:id="959650473">
      <w:bodyDiv w:val="1"/>
      <w:marLeft w:val="0"/>
      <w:marRight w:val="0"/>
      <w:marTop w:val="0"/>
      <w:marBottom w:val="0"/>
      <w:divBdr>
        <w:top w:val="none" w:sz="0" w:space="0" w:color="auto"/>
        <w:left w:val="none" w:sz="0" w:space="0" w:color="auto"/>
        <w:bottom w:val="none" w:sz="0" w:space="0" w:color="auto"/>
        <w:right w:val="none" w:sz="0" w:space="0" w:color="auto"/>
      </w:divBdr>
    </w:div>
    <w:div w:id="960648370">
      <w:bodyDiv w:val="1"/>
      <w:marLeft w:val="0"/>
      <w:marRight w:val="0"/>
      <w:marTop w:val="0"/>
      <w:marBottom w:val="0"/>
      <w:divBdr>
        <w:top w:val="none" w:sz="0" w:space="0" w:color="auto"/>
        <w:left w:val="none" w:sz="0" w:space="0" w:color="auto"/>
        <w:bottom w:val="none" w:sz="0" w:space="0" w:color="auto"/>
        <w:right w:val="none" w:sz="0" w:space="0" w:color="auto"/>
      </w:divBdr>
    </w:div>
    <w:div w:id="960919255">
      <w:bodyDiv w:val="1"/>
      <w:marLeft w:val="0"/>
      <w:marRight w:val="0"/>
      <w:marTop w:val="0"/>
      <w:marBottom w:val="0"/>
      <w:divBdr>
        <w:top w:val="none" w:sz="0" w:space="0" w:color="auto"/>
        <w:left w:val="none" w:sz="0" w:space="0" w:color="auto"/>
        <w:bottom w:val="none" w:sz="0" w:space="0" w:color="auto"/>
        <w:right w:val="none" w:sz="0" w:space="0" w:color="auto"/>
      </w:divBdr>
    </w:div>
    <w:div w:id="967975671">
      <w:bodyDiv w:val="1"/>
      <w:marLeft w:val="0"/>
      <w:marRight w:val="0"/>
      <w:marTop w:val="0"/>
      <w:marBottom w:val="0"/>
      <w:divBdr>
        <w:top w:val="none" w:sz="0" w:space="0" w:color="auto"/>
        <w:left w:val="none" w:sz="0" w:space="0" w:color="auto"/>
        <w:bottom w:val="none" w:sz="0" w:space="0" w:color="auto"/>
        <w:right w:val="none" w:sz="0" w:space="0" w:color="auto"/>
      </w:divBdr>
    </w:div>
    <w:div w:id="975796427">
      <w:bodyDiv w:val="1"/>
      <w:marLeft w:val="0"/>
      <w:marRight w:val="0"/>
      <w:marTop w:val="0"/>
      <w:marBottom w:val="0"/>
      <w:divBdr>
        <w:top w:val="none" w:sz="0" w:space="0" w:color="auto"/>
        <w:left w:val="none" w:sz="0" w:space="0" w:color="auto"/>
        <w:bottom w:val="none" w:sz="0" w:space="0" w:color="auto"/>
        <w:right w:val="none" w:sz="0" w:space="0" w:color="auto"/>
      </w:divBdr>
    </w:div>
    <w:div w:id="979963012">
      <w:bodyDiv w:val="1"/>
      <w:marLeft w:val="0"/>
      <w:marRight w:val="0"/>
      <w:marTop w:val="0"/>
      <w:marBottom w:val="0"/>
      <w:divBdr>
        <w:top w:val="none" w:sz="0" w:space="0" w:color="auto"/>
        <w:left w:val="none" w:sz="0" w:space="0" w:color="auto"/>
        <w:bottom w:val="none" w:sz="0" w:space="0" w:color="auto"/>
        <w:right w:val="none" w:sz="0" w:space="0" w:color="auto"/>
      </w:divBdr>
    </w:div>
    <w:div w:id="982930308">
      <w:bodyDiv w:val="1"/>
      <w:marLeft w:val="0"/>
      <w:marRight w:val="0"/>
      <w:marTop w:val="0"/>
      <w:marBottom w:val="0"/>
      <w:divBdr>
        <w:top w:val="none" w:sz="0" w:space="0" w:color="auto"/>
        <w:left w:val="none" w:sz="0" w:space="0" w:color="auto"/>
        <w:bottom w:val="none" w:sz="0" w:space="0" w:color="auto"/>
        <w:right w:val="none" w:sz="0" w:space="0" w:color="auto"/>
      </w:divBdr>
    </w:div>
    <w:div w:id="983580346">
      <w:bodyDiv w:val="1"/>
      <w:marLeft w:val="0"/>
      <w:marRight w:val="0"/>
      <w:marTop w:val="0"/>
      <w:marBottom w:val="0"/>
      <w:divBdr>
        <w:top w:val="none" w:sz="0" w:space="0" w:color="auto"/>
        <w:left w:val="none" w:sz="0" w:space="0" w:color="auto"/>
        <w:bottom w:val="none" w:sz="0" w:space="0" w:color="auto"/>
        <w:right w:val="none" w:sz="0" w:space="0" w:color="auto"/>
      </w:divBdr>
    </w:div>
    <w:div w:id="991064192">
      <w:bodyDiv w:val="1"/>
      <w:marLeft w:val="0"/>
      <w:marRight w:val="0"/>
      <w:marTop w:val="0"/>
      <w:marBottom w:val="0"/>
      <w:divBdr>
        <w:top w:val="none" w:sz="0" w:space="0" w:color="auto"/>
        <w:left w:val="none" w:sz="0" w:space="0" w:color="auto"/>
        <w:bottom w:val="none" w:sz="0" w:space="0" w:color="auto"/>
        <w:right w:val="none" w:sz="0" w:space="0" w:color="auto"/>
      </w:divBdr>
    </w:div>
    <w:div w:id="999306112">
      <w:bodyDiv w:val="1"/>
      <w:marLeft w:val="0"/>
      <w:marRight w:val="0"/>
      <w:marTop w:val="0"/>
      <w:marBottom w:val="0"/>
      <w:divBdr>
        <w:top w:val="none" w:sz="0" w:space="0" w:color="auto"/>
        <w:left w:val="none" w:sz="0" w:space="0" w:color="auto"/>
        <w:bottom w:val="none" w:sz="0" w:space="0" w:color="auto"/>
        <w:right w:val="none" w:sz="0" w:space="0" w:color="auto"/>
      </w:divBdr>
    </w:div>
    <w:div w:id="1000156729">
      <w:bodyDiv w:val="1"/>
      <w:marLeft w:val="0"/>
      <w:marRight w:val="0"/>
      <w:marTop w:val="0"/>
      <w:marBottom w:val="0"/>
      <w:divBdr>
        <w:top w:val="none" w:sz="0" w:space="0" w:color="auto"/>
        <w:left w:val="none" w:sz="0" w:space="0" w:color="auto"/>
        <w:bottom w:val="none" w:sz="0" w:space="0" w:color="auto"/>
        <w:right w:val="none" w:sz="0" w:space="0" w:color="auto"/>
      </w:divBdr>
    </w:div>
    <w:div w:id="1001590555">
      <w:bodyDiv w:val="1"/>
      <w:marLeft w:val="0"/>
      <w:marRight w:val="0"/>
      <w:marTop w:val="0"/>
      <w:marBottom w:val="0"/>
      <w:divBdr>
        <w:top w:val="none" w:sz="0" w:space="0" w:color="auto"/>
        <w:left w:val="none" w:sz="0" w:space="0" w:color="auto"/>
        <w:bottom w:val="none" w:sz="0" w:space="0" w:color="auto"/>
        <w:right w:val="none" w:sz="0" w:space="0" w:color="auto"/>
      </w:divBdr>
    </w:div>
    <w:div w:id="1002198419">
      <w:bodyDiv w:val="1"/>
      <w:marLeft w:val="0"/>
      <w:marRight w:val="0"/>
      <w:marTop w:val="0"/>
      <w:marBottom w:val="0"/>
      <w:divBdr>
        <w:top w:val="none" w:sz="0" w:space="0" w:color="auto"/>
        <w:left w:val="none" w:sz="0" w:space="0" w:color="auto"/>
        <w:bottom w:val="none" w:sz="0" w:space="0" w:color="auto"/>
        <w:right w:val="none" w:sz="0" w:space="0" w:color="auto"/>
      </w:divBdr>
    </w:div>
    <w:div w:id="1018046591">
      <w:bodyDiv w:val="1"/>
      <w:marLeft w:val="0"/>
      <w:marRight w:val="0"/>
      <w:marTop w:val="0"/>
      <w:marBottom w:val="0"/>
      <w:divBdr>
        <w:top w:val="none" w:sz="0" w:space="0" w:color="auto"/>
        <w:left w:val="none" w:sz="0" w:space="0" w:color="auto"/>
        <w:bottom w:val="none" w:sz="0" w:space="0" w:color="auto"/>
        <w:right w:val="none" w:sz="0" w:space="0" w:color="auto"/>
      </w:divBdr>
    </w:div>
    <w:div w:id="1021392415">
      <w:bodyDiv w:val="1"/>
      <w:marLeft w:val="0"/>
      <w:marRight w:val="0"/>
      <w:marTop w:val="0"/>
      <w:marBottom w:val="0"/>
      <w:divBdr>
        <w:top w:val="none" w:sz="0" w:space="0" w:color="auto"/>
        <w:left w:val="none" w:sz="0" w:space="0" w:color="auto"/>
        <w:bottom w:val="none" w:sz="0" w:space="0" w:color="auto"/>
        <w:right w:val="none" w:sz="0" w:space="0" w:color="auto"/>
      </w:divBdr>
    </w:div>
    <w:div w:id="1030688101">
      <w:bodyDiv w:val="1"/>
      <w:marLeft w:val="0"/>
      <w:marRight w:val="0"/>
      <w:marTop w:val="0"/>
      <w:marBottom w:val="0"/>
      <w:divBdr>
        <w:top w:val="none" w:sz="0" w:space="0" w:color="auto"/>
        <w:left w:val="none" w:sz="0" w:space="0" w:color="auto"/>
        <w:bottom w:val="none" w:sz="0" w:space="0" w:color="auto"/>
        <w:right w:val="none" w:sz="0" w:space="0" w:color="auto"/>
      </w:divBdr>
    </w:div>
    <w:div w:id="1031102863">
      <w:bodyDiv w:val="1"/>
      <w:marLeft w:val="0"/>
      <w:marRight w:val="0"/>
      <w:marTop w:val="0"/>
      <w:marBottom w:val="0"/>
      <w:divBdr>
        <w:top w:val="none" w:sz="0" w:space="0" w:color="auto"/>
        <w:left w:val="none" w:sz="0" w:space="0" w:color="auto"/>
        <w:bottom w:val="none" w:sz="0" w:space="0" w:color="auto"/>
        <w:right w:val="none" w:sz="0" w:space="0" w:color="auto"/>
      </w:divBdr>
    </w:div>
    <w:div w:id="1038969460">
      <w:bodyDiv w:val="1"/>
      <w:marLeft w:val="0"/>
      <w:marRight w:val="0"/>
      <w:marTop w:val="0"/>
      <w:marBottom w:val="0"/>
      <w:divBdr>
        <w:top w:val="none" w:sz="0" w:space="0" w:color="auto"/>
        <w:left w:val="none" w:sz="0" w:space="0" w:color="auto"/>
        <w:bottom w:val="none" w:sz="0" w:space="0" w:color="auto"/>
        <w:right w:val="none" w:sz="0" w:space="0" w:color="auto"/>
      </w:divBdr>
    </w:div>
    <w:div w:id="1039090964">
      <w:bodyDiv w:val="1"/>
      <w:marLeft w:val="0"/>
      <w:marRight w:val="0"/>
      <w:marTop w:val="0"/>
      <w:marBottom w:val="0"/>
      <w:divBdr>
        <w:top w:val="none" w:sz="0" w:space="0" w:color="auto"/>
        <w:left w:val="none" w:sz="0" w:space="0" w:color="auto"/>
        <w:bottom w:val="none" w:sz="0" w:space="0" w:color="auto"/>
        <w:right w:val="none" w:sz="0" w:space="0" w:color="auto"/>
      </w:divBdr>
    </w:div>
    <w:div w:id="1044020719">
      <w:bodyDiv w:val="1"/>
      <w:marLeft w:val="0"/>
      <w:marRight w:val="0"/>
      <w:marTop w:val="0"/>
      <w:marBottom w:val="0"/>
      <w:divBdr>
        <w:top w:val="none" w:sz="0" w:space="0" w:color="auto"/>
        <w:left w:val="none" w:sz="0" w:space="0" w:color="auto"/>
        <w:bottom w:val="none" w:sz="0" w:space="0" w:color="auto"/>
        <w:right w:val="none" w:sz="0" w:space="0" w:color="auto"/>
      </w:divBdr>
    </w:div>
    <w:div w:id="1044058650">
      <w:bodyDiv w:val="1"/>
      <w:marLeft w:val="0"/>
      <w:marRight w:val="0"/>
      <w:marTop w:val="0"/>
      <w:marBottom w:val="0"/>
      <w:divBdr>
        <w:top w:val="none" w:sz="0" w:space="0" w:color="auto"/>
        <w:left w:val="none" w:sz="0" w:space="0" w:color="auto"/>
        <w:bottom w:val="none" w:sz="0" w:space="0" w:color="auto"/>
        <w:right w:val="none" w:sz="0" w:space="0" w:color="auto"/>
      </w:divBdr>
    </w:div>
    <w:div w:id="1049721230">
      <w:bodyDiv w:val="1"/>
      <w:marLeft w:val="0"/>
      <w:marRight w:val="0"/>
      <w:marTop w:val="0"/>
      <w:marBottom w:val="0"/>
      <w:divBdr>
        <w:top w:val="none" w:sz="0" w:space="0" w:color="auto"/>
        <w:left w:val="none" w:sz="0" w:space="0" w:color="auto"/>
        <w:bottom w:val="none" w:sz="0" w:space="0" w:color="auto"/>
        <w:right w:val="none" w:sz="0" w:space="0" w:color="auto"/>
      </w:divBdr>
    </w:div>
    <w:div w:id="1056705001">
      <w:bodyDiv w:val="1"/>
      <w:marLeft w:val="0"/>
      <w:marRight w:val="0"/>
      <w:marTop w:val="0"/>
      <w:marBottom w:val="0"/>
      <w:divBdr>
        <w:top w:val="none" w:sz="0" w:space="0" w:color="auto"/>
        <w:left w:val="none" w:sz="0" w:space="0" w:color="auto"/>
        <w:bottom w:val="none" w:sz="0" w:space="0" w:color="auto"/>
        <w:right w:val="none" w:sz="0" w:space="0" w:color="auto"/>
      </w:divBdr>
    </w:div>
    <w:div w:id="1064453874">
      <w:bodyDiv w:val="1"/>
      <w:marLeft w:val="0"/>
      <w:marRight w:val="0"/>
      <w:marTop w:val="0"/>
      <w:marBottom w:val="0"/>
      <w:divBdr>
        <w:top w:val="none" w:sz="0" w:space="0" w:color="auto"/>
        <w:left w:val="none" w:sz="0" w:space="0" w:color="auto"/>
        <w:bottom w:val="none" w:sz="0" w:space="0" w:color="auto"/>
        <w:right w:val="none" w:sz="0" w:space="0" w:color="auto"/>
      </w:divBdr>
    </w:div>
    <w:div w:id="1068110059">
      <w:bodyDiv w:val="1"/>
      <w:marLeft w:val="0"/>
      <w:marRight w:val="0"/>
      <w:marTop w:val="0"/>
      <w:marBottom w:val="0"/>
      <w:divBdr>
        <w:top w:val="none" w:sz="0" w:space="0" w:color="auto"/>
        <w:left w:val="none" w:sz="0" w:space="0" w:color="auto"/>
        <w:bottom w:val="none" w:sz="0" w:space="0" w:color="auto"/>
        <w:right w:val="none" w:sz="0" w:space="0" w:color="auto"/>
      </w:divBdr>
    </w:div>
    <w:div w:id="1068189507">
      <w:bodyDiv w:val="1"/>
      <w:marLeft w:val="0"/>
      <w:marRight w:val="0"/>
      <w:marTop w:val="0"/>
      <w:marBottom w:val="0"/>
      <w:divBdr>
        <w:top w:val="none" w:sz="0" w:space="0" w:color="auto"/>
        <w:left w:val="none" w:sz="0" w:space="0" w:color="auto"/>
        <w:bottom w:val="none" w:sz="0" w:space="0" w:color="auto"/>
        <w:right w:val="none" w:sz="0" w:space="0" w:color="auto"/>
      </w:divBdr>
    </w:div>
    <w:div w:id="1068381786">
      <w:bodyDiv w:val="1"/>
      <w:marLeft w:val="0"/>
      <w:marRight w:val="0"/>
      <w:marTop w:val="0"/>
      <w:marBottom w:val="0"/>
      <w:divBdr>
        <w:top w:val="none" w:sz="0" w:space="0" w:color="auto"/>
        <w:left w:val="none" w:sz="0" w:space="0" w:color="auto"/>
        <w:bottom w:val="none" w:sz="0" w:space="0" w:color="auto"/>
        <w:right w:val="none" w:sz="0" w:space="0" w:color="auto"/>
      </w:divBdr>
    </w:div>
    <w:div w:id="1081755167">
      <w:bodyDiv w:val="1"/>
      <w:marLeft w:val="0"/>
      <w:marRight w:val="0"/>
      <w:marTop w:val="0"/>
      <w:marBottom w:val="0"/>
      <w:divBdr>
        <w:top w:val="none" w:sz="0" w:space="0" w:color="auto"/>
        <w:left w:val="none" w:sz="0" w:space="0" w:color="auto"/>
        <w:bottom w:val="none" w:sz="0" w:space="0" w:color="auto"/>
        <w:right w:val="none" w:sz="0" w:space="0" w:color="auto"/>
      </w:divBdr>
    </w:div>
    <w:div w:id="1086070434">
      <w:bodyDiv w:val="1"/>
      <w:marLeft w:val="0"/>
      <w:marRight w:val="0"/>
      <w:marTop w:val="0"/>
      <w:marBottom w:val="0"/>
      <w:divBdr>
        <w:top w:val="none" w:sz="0" w:space="0" w:color="auto"/>
        <w:left w:val="none" w:sz="0" w:space="0" w:color="auto"/>
        <w:bottom w:val="none" w:sz="0" w:space="0" w:color="auto"/>
        <w:right w:val="none" w:sz="0" w:space="0" w:color="auto"/>
      </w:divBdr>
    </w:div>
    <w:div w:id="1087112755">
      <w:bodyDiv w:val="1"/>
      <w:marLeft w:val="0"/>
      <w:marRight w:val="0"/>
      <w:marTop w:val="0"/>
      <w:marBottom w:val="0"/>
      <w:divBdr>
        <w:top w:val="none" w:sz="0" w:space="0" w:color="auto"/>
        <w:left w:val="none" w:sz="0" w:space="0" w:color="auto"/>
        <w:bottom w:val="none" w:sz="0" w:space="0" w:color="auto"/>
        <w:right w:val="none" w:sz="0" w:space="0" w:color="auto"/>
      </w:divBdr>
    </w:div>
    <w:div w:id="1087579016">
      <w:bodyDiv w:val="1"/>
      <w:marLeft w:val="0"/>
      <w:marRight w:val="0"/>
      <w:marTop w:val="0"/>
      <w:marBottom w:val="0"/>
      <w:divBdr>
        <w:top w:val="none" w:sz="0" w:space="0" w:color="auto"/>
        <w:left w:val="none" w:sz="0" w:space="0" w:color="auto"/>
        <w:bottom w:val="none" w:sz="0" w:space="0" w:color="auto"/>
        <w:right w:val="none" w:sz="0" w:space="0" w:color="auto"/>
      </w:divBdr>
    </w:div>
    <w:div w:id="1096368144">
      <w:bodyDiv w:val="1"/>
      <w:marLeft w:val="0"/>
      <w:marRight w:val="0"/>
      <w:marTop w:val="0"/>
      <w:marBottom w:val="0"/>
      <w:divBdr>
        <w:top w:val="none" w:sz="0" w:space="0" w:color="auto"/>
        <w:left w:val="none" w:sz="0" w:space="0" w:color="auto"/>
        <w:bottom w:val="none" w:sz="0" w:space="0" w:color="auto"/>
        <w:right w:val="none" w:sz="0" w:space="0" w:color="auto"/>
      </w:divBdr>
    </w:div>
    <w:div w:id="1096710295">
      <w:bodyDiv w:val="1"/>
      <w:marLeft w:val="0"/>
      <w:marRight w:val="0"/>
      <w:marTop w:val="0"/>
      <w:marBottom w:val="0"/>
      <w:divBdr>
        <w:top w:val="none" w:sz="0" w:space="0" w:color="auto"/>
        <w:left w:val="none" w:sz="0" w:space="0" w:color="auto"/>
        <w:bottom w:val="none" w:sz="0" w:space="0" w:color="auto"/>
        <w:right w:val="none" w:sz="0" w:space="0" w:color="auto"/>
      </w:divBdr>
    </w:div>
    <w:div w:id="1097561941">
      <w:bodyDiv w:val="1"/>
      <w:marLeft w:val="0"/>
      <w:marRight w:val="0"/>
      <w:marTop w:val="0"/>
      <w:marBottom w:val="0"/>
      <w:divBdr>
        <w:top w:val="none" w:sz="0" w:space="0" w:color="auto"/>
        <w:left w:val="none" w:sz="0" w:space="0" w:color="auto"/>
        <w:bottom w:val="none" w:sz="0" w:space="0" w:color="auto"/>
        <w:right w:val="none" w:sz="0" w:space="0" w:color="auto"/>
      </w:divBdr>
    </w:div>
    <w:div w:id="1102261981">
      <w:bodyDiv w:val="1"/>
      <w:marLeft w:val="0"/>
      <w:marRight w:val="0"/>
      <w:marTop w:val="0"/>
      <w:marBottom w:val="0"/>
      <w:divBdr>
        <w:top w:val="none" w:sz="0" w:space="0" w:color="auto"/>
        <w:left w:val="none" w:sz="0" w:space="0" w:color="auto"/>
        <w:bottom w:val="none" w:sz="0" w:space="0" w:color="auto"/>
        <w:right w:val="none" w:sz="0" w:space="0" w:color="auto"/>
      </w:divBdr>
    </w:div>
    <w:div w:id="1105033607">
      <w:bodyDiv w:val="1"/>
      <w:marLeft w:val="0"/>
      <w:marRight w:val="0"/>
      <w:marTop w:val="0"/>
      <w:marBottom w:val="0"/>
      <w:divBdr>
        <w:top w:val="none" w:sz="0" w:space="0" w:color="auto"/>
        <w:left w:val="none" w:sz="0" w:space="0" w:color="auto"/>
        <w:bottom w:val="none" w:sz="0" w:space="0" w:color="auto"/>
        <w:right w:val="none" w:sz="0" w:space="0" w:color="auto"/>
      </w:divBdr>
    </w:div>
    <w:div w:id="1107236442">
      <w:bodyDiv w:val="1"/>
      <w:marLeft w:val="0"/>
      <w:marRight w:val="0"/>
      <w:marTop w:val="0"/>
      <w:marBottom w:val="0"/>
      <w:divBdr>
        <w:top w:val="none" w:sz="0" w:space="0" w:color="auto"/>
        <w:left w:val="none" w:sz="0" w:space="0" w:color="auto"/>
        <w:bottom w:val="none" w:sz="0" w:space="0" w:color="auto"/>
        <w:right w:val="none" w:sz="0" w:space="0" w:color="auto"/>
      </w:divBdr>
    </w:div>
    <w:div w:id="1111433411">
      <w:bodyDiv w:val="1"/>
      <w:marLeft w:val="0"/>
      <w:marRight w:val="0"/>
      <w:marTop w:val="0"/>
      <w:marBottom w:val="0"/>
      <w:divBdr>
        <w:top w:val="none" w:sz="0" w:space="0" w:color="auto"/>
        <w:left w:val="none" w:sz="0" w:space="0" w:color="auto"/>
        <w:bottom w:val="none" w:sz="0" w:space="0" w:color="auto"/>
        <w:right w:val="none" w:sz="0" w:space="0" w:color="auto"/>
      </w:divBdr>
    </w:div>
    <w:div w:id="1113282719">
      <w:bodyDiv w:val="1"/>
      <w:marLeft w:val="0"/>
      <w:marRight w:val="0"/>
      <w:marTop w:val="0"/>
      <w:marBottom w:val="0"/>
      <w:divBdr>
        <w:top w:val="none" w:sz="0" w:space="0" w:color="auto"/>
        <w:left w:val="none" w:sz="0" w:space="0" w:color="auto"/>
        <w:bottom w:val="none" w:sz="0" w:space="0" w:color="auto"/>
        <w:right w:val="none" w:sz="0" w:space="0" w:color="auto"/>
      </w:divBdr>
      <w:divsChild>
        <w:div w:id="1573617299">
          <w:blockQuote w:val="1"/>
          <w:marLeft w:val="0"/>
          <w:marRight w:val="0"/>
          <w:marTop w:val="240"/>
          <w:marBottom w:val="0"/>
          <w:divBdr>
            <w:top w:val="none" w:sz="0" w:space="0" w:color="auto"/>
            <w:left w:val="single" w:sz="12" w:space="11" w:color="81858C"/>
            <w:bottom w:val="none" w:sz="0" w:space="0" w:color="auto"/>
            <w:right w:val="none" w:sz="0" w:space="0" w:color="auto"/>
          </w:divBdr>
        </w:div>
      </w:divsChild>
    </w:div>
    <w:div w:id="1125661409">
      <w:bodyDiv w:val="1"/>
      <w:marLeft w:val="0"/>
      <w:marRight w:val="0"/>
      <w:marTop w:val="0"/>
      <w:marBottom w:val="0"/>
      <w:divBdr>
        <w:top w:val="none" w:sz="0" w:space="0" w:color="auto"/>
        <w:left w:val="none" w:sz="0" w:space="0" w:color="auto"/>
        <w:bottom w:val="none" w:sz="0" w:space="0" w:color="auto"/>
        <w:right w:val="none" w:sz="0" w:space="0" w:color="auto"/>
      </w:divBdr>
    </w:div>
    <w:div w:id="1135752049">
      <w:bodyDiv w:val="1"/>
      <w:marLeft w:val="0"/>
      <w:marRight w:val="0"/>
      <w:marTop w:val="0"/>
      <w:marBottom w:val="0"/>
      <w:divBdr>
        <w:top w:val="none" w:sz="0" w:space="0" w:color="auto"/>
        <w:left w:val="none" w:sz="0" w:space="0" w:color="auto"/>
        <w:bottom w:val="none" w:sz="0" w:space="0" w:color="auto"/>
        <w:right w:val="none" w:sz="0" w:space="0" w:color="auto"/>
      </w:divBdr>
    </w:div>
    <w:div w:id="1138497667">
      <w:bodyDiv w:val="1"/>
      <w:marLeft w:val="0"/>
      <w:marRight w:val="0"/>
      <w:marTop w:val="0"/>
      <w:marBottom w:val="0"/>
      <w:divBdr>
        <w:top w:val="none" w:sz="0" w:space="0" w:color="auto"/>
        <w:left w:val="none" w:sz="0" w:space="0" w:color="auto"/>
        <w:bottom w:val="none" w:sz="0" w:space="0" w:color="auto"/>
        <w:right w:val="none" w:sz="0" w:space="0" w:color="auto"/>
      </w:divBdr>
    </w:div>
    <w:div w:id="1141656256">
      <w:bodyDiv w:val="1"/>
      <w:marLeft w:val="0"/>
      <w:marRight w:val="0"/>
      <w:marTop w:val="0"/>
      <w:marBottom w:val="0"/>
      <w:divBdr>
        <w:top w:val="none" w:sz="0" w:space="0" w:color="auto"/>
        <w:left w:val="none" w:sz="0" w:space="0" w:color="auto"/>
        <w:bottom w:val="none" w:sz="0" w:space="0" w:color="auto"/>
        <w:right w:val="none" w:sz="0" w:space="0" w:color="auto"/>
      </w:divBdr>
    </w:div>
    <w:div w:id="1143428297">
      <w:bodyDiv w:val="1"/>
      <w:marLeft w:val="0"/>
      <w:marRight w:val="0"/>
      <w:marTop w:val="0"/>
      <w:marBottom w:val="0"/>
      <w:divBdr>
        <w:top w:val="none" w:sz="0" w:space="0" w:color="auto"/>
        <w:left w:val="none" w:sz="0" w:space="0" w:color="auto"/>
        <w:bottom w:val="none" w:sz="0" w:space="0" w:color="auto"/>
        <w:right w:val="none" w:sz="0" w:space="0" w:color="auto"/>
      </w:divBdr>
    </w:div>
    <w:div w:id="1147631417">
      <w:bodyDiv w:val="1"/>
      <w:marLeft w:val="0"/>
      <w:marRight w:val="0"/>
      <w:marTop w:val="0"/>
      <w:marBottom w:val="0"/>
      <w:divBdr>
        <w:top w:val="none" w:sz="0" w:space="0" w:color="auto"/>
        <w:left w:val="none" w:sz="0" w:space="0" w:color="auto"/>
        <w:bottom w:val="none" w:sz="0" w:space="0" w:color="auto"/>
        <w:right w:val="none" w:sz="0" w:space="0" w:color="auto"/>
      </w:divBdr>
    </w:div>
    <w:div w:id="1152990784">
      <w:bodyDiv w:val="1"/>
      <w:marLeft w:val="0"/>
      <w:marRight w:val="0"/>
      <w:marTop w:val="0"/>
      <w:marBottom w:val="0"/>
      <w:divBdr>
        <w:top w:val="none" w:sz="0" w:space="0" w:color="auto"/>
        <w:left w:val="none" w:sz="0" w:space="0" w:color="auto"/>
        <w:bottom w:val="none" w:sz="0" w:space="0" w:color="auto"/>
        <w:right w:val="none" w:sz="0" w:space="0" w:color="auto"/>
      </w:divBdr>
    </w:div>
    <w:div w:id="1155218561">
      <w:bodyDiv w:val="1"/>
      <w:marLeft w:val="0"/>
      <w:marRight w:val="0"/>
      <w:marTop w:val="0"/>
      <w:marBottom w:val="0"/>
      <w:divBdr>
        <w:top w:val="none" w:sz="0" w:space="0" w:color="auto"/>
        <w:left w:val="none" w:sz="0" w:space="0" w:color="auto"/>
        <w:bottom w:val="none" w:sz="0" w:space="0" w:color="auto"/>
        <w:right w:val="none" w:sz="0" w:space="0" w:color="auto"/>
      </w:divBdr>
    </w:div>
    <w:div w:id="1156611284">
      <w:bodyDiv w:val="1"/>
      <w:marLeft w:val="0"/>
      <w:marRight w:val="0"/>
      <w:marTop w:val="0"/>
      <w:marBottom w:val="0"/>
      <w:divBdr>
        <w:top w:val="none" w:sz="0" w:space="0" w:color="auto"/>
        <w:left w:val="none" w:sz="0" w:space="0" w:color="auto"/>
        <w:bottom w:val="none" w:sz="0" w:space="0" w:color="auto"/>
        <w:right w:val="none" w:sz="0" w:space="0" w:color="auto"/>
      </w:divBdr>
    </w:div>
    <w:div w:id="1160346509">
      <w:bodyDiv w:val="1"/>
      <w:marLeft w:val="0"/>
      <w:marRight w:val="0"/>
      <w:marTop w:val="0"/>
      <w:marBottom w:val="0"/>
      <w:divBdr>
        <w:top w:val="none" w:sz="0" w:space="0" w:color="auto"/>
        <w:left w:val="none" w:sz="0" w:space="0" w:color="auto"/>
        <w:bottom w:val="none" w:sz="0" w:space="0" w:color="auto"/>
        <w:right w:val="none" w:sz="0" w:space="0" w:color="auto"/>
      </w:divBdr>
    </w:div>
    <w:div w:id="1164199721">
      <w:bodyDiv w:val="1"/>
      <w:marLeft w:val="0"/>
      <w:marRight w:val="0"/>
      <w:marTop w:val="0"/>
      <w:marBottom w:val="0"/>
      <w:divBdr>
        <w:top w:val="none" w:sz="0" w:space="0" w:color="auto"/>
        <w:left w:val="none" w:sz="0" w:space="0" w:color="auto"/>
        <w:bottom w:val="none" w:sz="0" w:space="0" w:color="auto"/>
        <w:right w:val="none" w:sz="0" w:space="0" w:color="auto"/>
      </w:divBdr>
    </w:div>
    <w:div w:id="1175345963">
      <w:bodyDiv w:val="1"/>
      <w:marLeft w:val="0"/>
      <w:marRight w:val="0"/>
      <w:marTop w:val="0"/>
      <w:marBottom w:val="0"/>
      <w:divBdr>
        <w:top w:val="none" w:sz="0" w:space="0" w:color="auto"/>
        <w:left w:val="none" w:sz="0" w:space="0" w:color="auto"/>
        <w:bottom w:val="none" w:sz="0" w:space="0" w:color="auto"/>
        <w:right w:val="none" w:sz="0" w:space="0" w:color="auto"/>
      </w:divBdr>
    </w:div>
    <w:div w:id="1178153040">
      <w:bodyDiv w:val="1"/>
      <w:marLeft w:val="0"/>
      <w:marRight w:val="0"/>
      <w:marTop w:val="0"/>
      <w:marBottom w:val="0"/>
      <w:divBdr>
        <w:top w:val="none" w:sz="0" w:space="0" w:color="auto"/>
        <w:left w:val="none" w:sz="0" w:space="0" w:color="auto"/>
        <w:bottom w:val="none" w:sz="0" w:space="0" w:color="auto"/>
        <w:right w:val="none" w:sz="0" w:space="0" w:color="auto"/>
      </w:divBdr>
    </w:div>
    <w:div w:id="1183204314">
      <w:bodyDiv w:val="1"/>
      <w:marLeft w:val="0"/>
      <w:marRight w:val="0"/>
      <w:marTop w:val="0"/>
      <w:marBottom w:val="0"/>
      <w:divBdr>
        <w:top w:val="none" w:sz="0" w:space="0" w:color="auto"/>
        <w:left w:val="none" w:sz="0" w:space="0" w:color="auto"/>
        <w:bottom w:val="none" w:sz="0" w:space="0" w:color="auto"/>
        <w:right w:val="none" w:sz="0" w:space="0" w:color="auto"/>
      </w:divBdr>
    </w:div>
    <w:div w:id="1184515979">
      <w:bodyDiv w:val="1"/>
      <w:marLeft w:val="0"/>
      <w:marRight w:val="0"/>
      <w:marTop w:val="0"/>
      <w:marBottom w:val="0"/>
      <w:divBdr>
        <w:top w:val="none" w:sz="0" w:space="0" w:color="auto"/>
        <w:left w:val="none" w:sz="0" w:space="0" w:color="auto"/>
        <w:bottom w:val="none" w:sz="0" w:space="0" w:color="auto"/>
        <w:right w:val="none" w:sz="0" w:space="0" w:color="auto"/>
      </w:divBdr>
    </w:div>
    <w:div w:id="1185243406">
      <w:bodyDiv w:val="1"/>
      <w:marLeft w:val="0"/>
      <w:marRight w:val="0"/>
      <w:marTop w:val="0"/>
      <w:marBottom w:val="0"/>
      <w:divBdr>
        <w:top w:val="none" w:sz="0" w:space="0" w:color="auto"/>
        <w:left w:val="none" w:sz="0" w:space="0" w:color="auto"/>
        <w:bottom w:val="none" w:sz="0" w:space="0" w:color="auto"/>
        <w:right w:val="none" w:sz="0" w:space="0" w:color="auto"/>
      </w:divBdr>
    </w:div>
    <w:div w:id="1185825049">
      <w:bodyDiv w:val="1"/>
      <w:marLeft w:val="0"/>
      <w:marRight w:val="0"/>
      <w:marTop w:val="0"/>
      <w:marBottom w:val="0"/>
      <w:divBdr>
        <w:top w:val="none" w:sz="0" w:space="0" w:color="auto"/>
        <w:left w:val="none" w:sz="0" w:space="0" w:color="auto"/>
        <w:bottom w:val="none" w:sz="0" w:space="0" w:color="auto"/>
        <w:right w:val="none" w:sz="0" w:space="0" w:color="auto"/>
      </w:divBdr>
    </w:div>
    <w:div w:id="1188330414">
      <w:bodyDiv w:val="1"/>
      <w:marLeft w:val="0"/>
      <w:marRight w:val="0"/>
      <w:marTop w:val="0"/>
      <w:marBottom w:val="0"/>
      <w:divBdr>
        <w:top w:val="none" w:sz="0" w:space="0" w:color="auto"/>
        <w:left w:val="none" w:sz="0" w:space="0" w:color="auto"/>
        <w:bottom w:val="none" w:sz="0" w:space="0" w:color="auto"/>
        <w:right w:val="none" w:sz="0" w:space="0" w:color="auto"/>
      </w:divBdr>
    </w:div>
    <w:div w:id="1190681354">
      <w:bodyDiv w:val="1"/>
      <w:marLeft w:val="0"/>
      <w:marRight w:val="0"/>
      <w:marTop w:val="0"/>
      <w:marBottom w:val="0"/>
      <w:divBdr>
        <w:top w:val="none" w:sz="0" w:space="0" w:color="auto"/>
        <w:left w:val="none" w:sz="0" w:space="0" w:color="auto"/>
        <w:bottom w:val="none" w:sz="0" w:space="0" w:color="auto"/>
        <w:right w:val="none" w:sz="0" w:space="0" w:color="auto"/>
      </w:divBdr>
    </w:div>
    <w:div w:id="1190795896">
      <w:bodyDiv w:val="1"/>
      <w:marLeft w:val="0"/>
      <w:marRight w:val="0"/>
      <w:marTop w:val="0"/>
      <w:marBottom w:val="0"/>
      <w:divBdr>
        <w:top w:val="none" w:sz="0" w:space="0" w:color="auto"/>
        <w:left w:val="none" w:sz="0" w:space="0" w:color="auto"/>
        <w:bottom w:val="none" w:sz="0" w:space="0" w:color="auto"/>
        <w:right w:val="none" w:sz="0" w:space="0" w:color="auto"/>
      </w:divBdr>
    </w:div>
    <w:div w:id="1192383489">
      <w:bodyDiv w:val="1"/>
      <w:marLeft w:val="0"/>
      <w:marRight w:val="0"/>
      <w:marTop w:val="0"/>
      <w:marBottom w:val="0"/>
      <w:divBdr>
        <w:top w:val="none" w:sz="0" w:space="0" w:color="auto"/>
        <w:left w:val="none" w:sz="0" w:space="0" w:color="auto"/>
        <w:bottom w:val="none" w:sz="0" w:space="0" w:color="auto"/>
        <w:right w:val="none" w:sz="0" w:space="0" w:color="auto"/>
      </w:divBdr>
    </w:div>
    <w:div w:id="1209297962">
      <w:bodyDiv w:val="1"/>
      <w:marLeft w:val="0"/>
      <w:marRight w:val="0"/>
      <w:marTop w:val="0"/>
      <w:marBottom w:val="0"/>
      <w:divBdr>
        <w:top w:val="none" w:sz="0" w:space="0" w:color="auto"/>
        <w:left w:val="none" w:sz="0" w:space="0" w:color="auto"/>
        <w:bottom w:val="none" w:sz="0" w:space="0" w:color="auto"/>
        <w:right w:val="none" w:sz="0" w:space="0" w:color="auto"/>
      </w:divBdr>
    </w:div>
    <w:div w:id="1211578162">
      <w:bodyDiv w:val="1"/>
      <w:marLeft w:val="0"/>
      <w:marRight w:val="0"/>
      <w:marTop w:val="0"/>
      <w:marBottom w:val="0"/>
      <w:divBdr>
        <w:top w:val="none" w:sz="0" w:space="0" w:color="auto"/>
        <w:left w:val="none" w:sz="0" w:space="0" w:color="auto"/>
        <w:bottom w:val="none" w:sz="0" w:space="0" w:color="auto"/>
        <w:right w:val="none" w:sz="0" w:space="0" w:color="auto"/>
      </w:divBdr>
    </w:div>
    <w:div w:id="1214921662">
      <w:bodyDiv w:val="1"/>
      <w:marLeft w:val="0"/>
      <w:marRight w:val="0"/>
      <w:marTop w:val="0"/>
      <w:marBottom w:val="0"/>
      <w:divBdr>
        <w:top w:val="none" w:sz="0" w:space="0" w:color="auto"/>
        <w:left w:val="none" w:sz="0" w:space="0" w:color="auto"/>
        <w:bottom w:val="none" w:sz="0" w:space="0" w:color="auto"/>
        <w:right w:val="none" w:sz="0" w:space="0" w:color="auto"/>
      </w:divBdr>
    </w:div>
    <w:div w:id="1214999107">
      <w:bodyDiv w:val="1"/>
      <w:marLeft w:val="0"/>
      <w:marRight w:val="0"/>
      <w:marTop w:val="0"/>
      <w:marBottom w:val="0"/>
      <w:divBdr>
        <w:top w:val="none" w:sz="0" w:space="0" w:color="auto"/>
        <w:left w:val="none" w:sz="0" w:space="0" w:color="auto"/>
        <w:bottom w:val="none" w:sz="0" w:space="0" w:color="auto"/>
        <w:right w:val="none" w:sz="0" w:space="0" w:color="auto"/>
      </w:divBdr>
    </w:div>
    <w:div w:id="1217201381">
      <w:bodyDiv w:val="1"/>
      <w:marLeft w:val="0"/>
      <w:marRight w:val="0"/>
      <w:marTop w:val="0"/>
      <w:marBottom w:val="0"/>
      <w:divBdr>
        <w:top w:val="none" w:sz="0" w:space="0" w:color="auto"/>
        <w:left w:val="none" w:sz="0" w:space="0" w:color="auto"/>
        <w:bottom w:val="none" w:sz="0" w:space="0" w:color="auto"/>
        <w:right w:val="none" w:sz="0" w:space="0" w:color="auto"/>
      </w:divBdr>
    </w:div>
    <w:div w:id="1225406120">
      <w:bodyDiv w:val="1"/>
      <w:marLeft w:val="0"/>
      <w:marRight w:val="0"/>
      <w:marTop w:val="0"/>
      <w:marBottom w:val="0"/>
      <w:divBdr>
        <w:top w:val="none" w:sz="0" w:space="0" w:color="auto"/>
        <w:left w:val="none" w:sz="0" w:space="0" w:color="auto"/>
        <w:bottom w:val="none" w:sz="0" w:space="0" w:color="auto"/>
        <w:right w:val="none" w:sz="0" w:space="0" w:color="auto"/>
      </w:divBdr>
    </w:div>
    <w:div w:id="1234316255">
      <w:bodyDiv w:val="1"/>
      <w:marLeft w:val="0"/>
      <w:marRight w:val="0"/>
      <w:marTop w:val="0"/>
      <w:marBottom w:val="0"/>
      <w:divBdr>
        <w:top w:val="none" w:sz="0" w:space="0" w:color="auto"/>
        <w:left w:val="none" w:sz="0" w:space="0" w:color="auto"/>
        <w:bottom w:val="none" w:sz="0" w:space="0" w:color="auto"/>
        <w:right w:val="none" w:sz="0" w:space="0" w:color="auto"/>
      </w:divBdr>
    </w:div>
    <w:div w:id="1240214196">
      <w:bodyDiv w:val="1"/>
      <w:marLeft w:val="0"/>
      <w:marRight w:val="0"/>
      <w:marTop w:val="0"/>
      <w:marBottom w:val="0"/>
      <w:divBdr>
        <w:top w:val="none" w:sz="0" w:space="0" w:color="auto"/>
        <w:left w:val="none" w:sz="0" w:space="0" w:color="auto"/>
        <w:bottom w:val="none" w:sz="0" w:space="0" w:color="auto"/>
        <w:right w:val="none" w:sz="0" w:space="0" w:color="auto"/>
      </w:divBdr>
    </w:div>
    <w:div w:id="1240216211">
      <w:bodyDiv w:val="1"/>
      <w:marLeft w:val="0"/>
      <w:marRight w:val="0"/>
      <w:marTop w:val="0"/>
      <w:marBottom w:val="0"/>
      <w:divBdr>
        <w:top w:val="none" w:sz="0" w:space="0" w:color="auto"/>
        <w:left w:val="none" w:sz="0" w:space="0" w:color="auto"/>
        <w:bottom w:val="none" w:sz="0" w:space="0" w:color="auto"/>
        <w:right w:val="none" w:sz="0" w:space="0" w:color="auto"/>
      </w:divBdr>
    </w:div>
    <w:div w:id="1242521122">
      <w:bodyDiv w:val="1"/>
      <w:marLeft w:val="0"/>
      <w:marRight w:val="0"/>
      <w:marTop w:val="0"/>
      <w:marBottom w:val="0"/>
      <w:divBdr>
        <w:top w:val="none" w:sz="0" w:space="0" w:color="auto"/>
        <w:left w:val="none" w:sz="0" w:space="0" w:color="auto"/>
        <w:bottom w:val="none" w:sz="0" w:space="0" w:color="auto"/>
        <w:right w:val="none" w:sz="0" w:space="0" w:color="auto"/>
      </w:divBdr>
    </w:div>
    <w:div w:id="1243611778">
      <w:bodyDiv w:val="1"/>
      <w:marLeft w:val="0"/>
      <w:marRight w:val="0"/>
      <w:marTop w:val="0"/>
      <w:marBottom w:val="0"/>
      <w:divBdr>
        <w:top w:val="none" w:sz="0" w:space="0" w:color="auto"/>
        <w:left w:val="none" w:sz="0" w:space="0" w:color="auto"/>
        <w:bottom w:val="none" w:sz="0" w:space="0" w:color="auto"/>
        <w:right w:val="none" w:sz="0" w:space="0" w:color="auto"/>
      </w:divBdr>
    </w:div>
    <w:div w:id="1250652990">
      <w:bodyDiv w:val="1"/>
      <w:marLeft w:val="0"/>
      <w:marRight w:val="0"/>
      <w:marTop w:val="0"/>
      <w:marBottom w:val="0"/>
      <w:divBdr>
        <w:top w:val="none" w:sz="0" w:space="0" w:color="auto"/>
        <w:left w:val="none" w:sz="0" w:space="0" w:color="auto"/>
        <w:bottom w:val="none" w:sz="0" w:space="0" w:color="auto"/>
        <w:right w:val="none" w:sz="0" w:space="0" w:color="auto"/>
      </w:divBdr>
    </w:div>
    <w:div w:id="1255867753">
      <w:bodyDiv w:val="1"/>
      <w:marLeft w:val="0"/>
      <w:marRight w:val="0"/>
      <w:marTop w:val="0"/>
      <w:marBottom w:val="0"/>
      <w:divBdr>
        <w:top w:val="none" w:sz="0" w:space="0" w:color="auto"/>
        <w:left w:val="none" w:sz="0" w:space="0" w:color="auto"/>
        <w:bottom w:val="none" w:sz="0" w:space="0" w:color="auto"/>
        <w:right w:val="none" w:sz="0" w:space="0" w:color="auto"/>
      </w:divBdr>
    </w:div>
    <w:div w:id="1257445648">
      <w:bodyDiv w:val="1"/>
      <w:marLeft w:val="0"/>
      <w:marRight w:val="0"/>
      <w:marTop w:val="0"/>
      <w:marBottom w:val="0"/>
      <w:divBdr>
        <w:top w:val="none" w:sz="0" w:space="0" w:color="auto"/>
        <w:left w:val="none" w:sz="0" w:space="0" w:color="auto"/>
        <w:bottom w:val="none" w:sz="0" w:space="0" w:color="auto"/>
        <w:right w:val="none" w:sz="0" w:space="0" w:color="auto"/>
      </w:divBdr>
    </w:div>
    <w:div w:id="1257982739">
      <w:bodyDiv w:val="1"/>
      <w:marLeft w:val="0"/>
      <w:marRight w:val="0"/>
      <w:marTop w:val="0"/>
      <w:marBottom w:val="0"/>
      <w:divBdr>
        <w:top w:val="none" w:sz="0" w:space="0" w:color="auto"/>
        <w:left w:val="none" w:sz="0" w:space="0" w:color="auto"/>
        <w:bottom w:val="none" w:sz="0" w:space="0" w:color="auto"/>
        <w:right w:val="none" w:sz="0" w:space="0" w:color="auto"/>
      </w:divBdr>
    </w:div>
    <w:div w:id="1258368487">
      <w:bodyDiv w:val="1"/>
      <w:marLeft w:val="0"/>
      <w:marRight w:val="0"/>
      <w:marTop w:val="0"/>
      <w:marBottom w:val="0"/>
      <w:divBdr>
        <w:top w:val="none" w:sz="0" w:space="0" w:color="auto"/>
        <w:left w:val="none" w:sz="0" w:space="0" w:color="auto"/>
        <w:bottom w:val="none" w:sz="0" w:space="0" w:color="auto"/>
        <w:right w:val="none" w:sz="0" w:space="0" w:color="auto"/>
      </w:divBdr>
    </w:div>
    <w:div w:id="1258563300">
      <w:bodyDiv w:val="1"/>
      <w:marLeft w:val="0"/>
      <w:marRight w:val="0"/>
      <w:marTop w:val="0"/>
      <w:marBottom w:val="0"/>
      <w:divBdr>
        <w:top w:val="none" w:sz="0" w:space="0" w:color="auto"/>
        <w:left w:val="none" w:sz="0" w:space="0" w:color="auto"/>
        <w:bottom w:val="none" w:sz="0" w:space="0" w:color="auto"/>
        <w:right w:val="none" w:sz="0" w:space="0" w:color="auto"/>
      </w:divBdr>
    </w:div>
    <w:div w:id="1261720924">
      <w:bodyDiv w:val="1"/>
      <w:marLeft w:val="0"/>
      <w:marRight w:val="0"/>
      <w:marTop w:val="0"/>
      <w:marBottom w:val="0"/>
      <w:divBdr>
        <w:top w:val="none" w:sz="0" w:space="0" w:color="auto"/>
        <w:left w:val="none" w:sz="0" w:space="0" w:color="auto"/>
        <w:bottom w:val="none" w:sz="0" w:space="0" w:color="auto"/>
        <w:right w:val="none" w:sz="0" w:space="0" w:color="auto"/>
      </w:divBdr>
    </w:div>
    <w:div w:id="1267033426">
      <w:bodyDiv w:val="1"/>
      <w:marLeft w:val="0"/>
      <w:marRight w:val="0"/>
      <w:marTop w:val="0"/>
      <w:marBottom w:val="0"/>
      <w:divBdr>
        <w:top w:val="none" w:sz="0" w:space="0" w:color="auto"/>
        <w:left w:val="none" w:sz="0" w:space="0" w:color="auto"/>
        <w:bottom w:val="none" w:sz="0" w:space="0" w:color="auto"/>
        <w:right w:val="none" w:sz="0" w:space="0" w:color="auto"/>
      </w:divBdr>
    </w:div>
    <w:div w:id="1267812368">
      <w:bodyDiv w:val="1"/>
      <w:marLeft w:val="0"/>
      <w:marRight w:val="0"/>
      <w:marTop w:val="0"/>
      <w:marBottom w:val="0"/>
      <w:divBdr>
        <w:top w:val="none" w:sz="0" w:space="0" w:color="auto"/>
        <w:left w:val="none" w:sz="0" w:space="0" w:color="auto"/>
        <w:bottom w:val="none" w:sz="0" w:space="0" w:color="auto"/>
        <w:right w:val="none" w:sz="0" w:space="0" w:color="auto"/>
      </w:divBdr>
    </w:div>
    <w:div w:id="1268082100">
      <w:bodyDiv w:val="1"/>
      <w:marLeft w:val="0"/>
      <w:marRight w:val="0"/>
      <w:marTop w:val="0"/>
      <w:marBottom w:val="0"/>
      <w:divBdr>
        <w:top w:val="none" w:sz="0" w:space="0" w:color="auto"/>
        <w:left w:val="none" w:sz="0" w:space="0" w:color="auto"/>
        <w:bottom w:val="none" w:sz="0" w:space="0" w:color="auto"/>
        <w:right w:val="none" w:sz="0" w:space="0" w:color="auto"/>
      </w:divBdr>
    </w:div>
    <w:div w:id="1268925790">
      <w:bodyDiv w:val="1"/>
      <w:marLeft w:val="0"/>
      <w:marRight w:val="0"/>
      <w:marTop w:val="0"/>
      <w:marBottom w:val="0"/>
      <w:divBdr>
        <w:top w:val="none" w:sz="0" w:space="0" w:color="auto"/>
        <w:left w:val="none" w:sz="0" w:space="0" w:color="auto"/>
        <w:bottom w:val="none" w:sz="0" w:space="0" w:color="auto"/>
        <w:right w:val="none" w:sz="0" w:space="0" w:color="auto"/>
      </w:divBdr>
    </w:div>
    <w:div w:id="1289628737">
      <w:bodyDiv w:val="1"/>
      <w:marLeft w:val="0"/>
      <w:marRight w:val="0"/>
      <w:marTop w:val="0"/>
      <w:marBottom w:val="0"/>
      <w:divBdr>
        <w:top w:val="none" w:sz="0" w:space="0" w:color="auto"/>
        <w:left w:val="none" w:sz="0" w:space="0" w:color="auto"/>
        <w:bottom w:val="none" w:sz="0" w:space="0" w:color="auto"/>
        <w:right w:val="none" w:sz="0" w:space="0" w:color="auto"/>
      </w:divBdr>
    </w:div>
    <w:div w:id="1294216121">
      <w:bodyDiv w:val="1"/>
      <w:marLeft w:val="0"/>
      <w:marRight w:val="0"/>
      <w:marTop w:val="0"/>
      <w:marBottom w:val="0"/>
      <w:divBdr>
        <w:top w:val="none" w:sz="0" w:space="0" w:color="auto"/>
        <w:left w:val="none" w:sz="0" w:space="0" w:color="auto"/>
        <w:bottom w:val="none" w:sz="0" w:space="0" w:color="auto"/>
        <w:right w:val="none" w:sz="0" w:space="0" w:color="auto"/>
      </w:divBdr>
    </w:div>
    <w:div w:id="1294749576">
      <w:bodyDiv w:val="1"/>
      <w:marLeft w:val="0"/>
      <w:marRight w:val="0"/>
      <w:marTop w:val="0"/>
      <w:marBottom w:val="0"/>
      <w:divBdr>
        <w:top w:val="none" w:sz="0" w:space="0" w:color="auto"/>
        <w:left w:val="none" w:sz="0" w:space="0" w:color="auto"/>
        <w:bottom w:val="none" w:sz="0" w:space="0" w:color="auto"/>
        <w:right w:val="none" w:sz="0" w:space="0" w:color="auto"/>
      </w:divBdr>
    </w:div>
    <w:div w:id="1300528738">
      <w:bodyDiv w:val="1"/>
      <w:marLeft w:val="0"/>
      <w:marRight w:val="0"/>
      <w:marTop w:val="0"/>
      <w:marBottom w:val="0"/>
      <w:divBdr>
        <w:top w:val="none" w:sz="0" w:space="0" w:color="auto"/>
        <w:left w:val="none" w:sz="0" w:space="0" w:color="auto"/>
        <w:bottom w:val="none" w:sz="0" w:space="0" w:color="auto"/>
        <w:right w:val="none" w:sz="0" w:space="0" w:color="auto"/>
      </w:divBdr>
    </w:div>
    <w:div w:id="1300725159">
      <w:bodyDiv w:val="1"/>
      <w:marLeft w:val="0"/>
      <w:marRight w:val="0"/>
      <w:marTop w:val="0"/>
      <w:marBottom w:val="0"/>
      <w:divBdr>
        <w:top w:val="none" w:sz="0" w:space="0" w:color="auto"/>
        <w:left w:val="none" w:sz="0" w:space="0" w:color="auto"/>
        <w:bottom w:val="none" w:sz="0" w:space="0" w:color="auto"/>
        <w:right w:val="none" w:sz="0" w:space="0" w:color="auto"/>
      </w:divBdr>
    </w:div>
    <w:div w:id="1303920666">
      <w:bodyDiv w:val="1"/>
      <w:marLeft w:val="0"/>
      <w:marRight w:val="0"/>
      <w:marTop w:val="0"/>
      <w:marBottom w:val="0"/>
      <w:divBdr>
        <w:top w:val="none" w:sz="0" w:space="0" w:color="auto"/>
        <w:left w:val="none" w:sz="0" w:space="0" w:color="auto"/>
        <w:bottom w:val="none" w:sz="0" w:space="0" w:color="auto"/>
        <w:right w:val="none" w:sz="0" w:space="0" w:color="auto"/>
      </w:divBdr>
    </w:div>
    <w:div w:id="1306471926">
      <w:bodyDiv w:val="1"/>
      <w:marLeft w:val="0"/>
      <w:marRight w:val="0"/>
      <w:marTop w:val="0"/>
      <w:marBottom w:val="0"/>
      <w:divBdr>
        <w:top w:val="none" w:sz="0" w:space="0" w:color="auto"/>
        <w:left w:val="none" w:sz="0" w:space="0" w:color="auto"/>
        <w:bottom w:val="none" w:sz="0" w:space="0" w:color="auto"/>
        <w:right w:val="none" w:sz="0" w:space="0" w:color="auto"/>
      </w:divBdr>
    </w:div>
    <w:div w:id="1310596817">
      <w:bodyDiv w:val="1"/>
      <w:marLeft w:val="0"/>
      <w:marRight w:val="0"/>
      <w:marTop w:val="0"/>
      <w:marBottom w:val="0"/>
      <w:divBdr>
        <w:top w:val="none" w:sz="0" w:space="0" w:color="auto"/>
        <w:left w:val="none" w:sz="0" w:space="0" w:color="auto"/>
        <w:bottom w:val="none" w:sz="0" w:space="0" w:color="auto"/>
        <w:right w:val="none" w:sz="0" w:space="0" w:color="auto"/>
      </w:divBdr>
    </w:div>
    <w:div w:id="1317226462">
      <w:bodyDiv w:val="1"/>
      <w:marLeft w:val="0"/>
      <w:marRight w:val="0"/>
      <w:marTop w:val="0"/>
      <w:marBottom w:val="0"/>
      <w:divBdr>
        <w:top w:val="none" w:sz="0" w:space="0" w:color="auto"/>
        <w:left w:val="none" w:sz="0" w:space="0" w:color="auto"/>
        <w:bottom w:val="none" w:sz="0" w:space="0" w:color="auto"/>
        <w:right w:val="none" w:sz="0" w:space="0" w:color="auto"/>
      </w:divBdr>
    </w:div>
    <w:div w:id="1319962376">
      <w:bodyDiv w:val="1"/>
      <w:marLeft w:val="0"/>
      <w:marRight w:val="0"/>
      <w:marTop w:val="0"/>
      <w:marBottom w:val="0"/>
      <w:divBdr>
        <w:top w:val="none" w:sz="0" w:space="0" w:color="auto"/>
        <w:left w:val="none" w:sz="0" w:space="0" w:color="auto"/>
        <w:bottom w:val="none" w:sz="0" w:space="0" w:color="auto"/>
        <w:right w:val="none" w:sz="0" w:space="0" w:color="auto"/>
      </w:divBdr>
    </w:div>
    <w:div w:id="1322811111">
      <w:bodyDiv w:val="1"/>
      <w:marLeft w:val="0"/>
      <w:marRight w:val="0"/>
      <w:marTop w:val="0"/>
      <w:marBottom w:val="0"/>
      <w:divBdr>
        <w:top w:val="none" w:sz="0" w:space="0" w:color="auto"/>
        <w:left w:val="none" w:sz="0" w:space="0" w:color="auto"/>
        <w:bottom w:val="none" w:sz="0" w:space="0" w:color="auto"/>
        <w:right w:val="none" w:sz="0" w:space="0" w:color="auto"/>
      </w:divBdr>
    </w:div>
    <w:div w:id="1329753547">
      <w:bodyDiv w:val="1"/>
      <w:marLeft w:val="0"/>
      <w:marRight w:val="0"/>
      <w:marTop w:val="0"/>
      <w:marBottom w:val="0"/>
      <w:divBdr>
        <w:top w:val="none" w:sz="0" w:space="0" w:color="auto"/>
        <w:left w:val="none" w:sz="0" w:space="0" w:color="auto"/>
        <w:bottom w:val="none" w:sz="0" w:space="0" w:color="auto"/>
        <w:right w:val="none" w:sz="0" w:space="0" w:color="auto"/>
      </w:divBdr>
    </w:div>
    <w:div w:id="1330061848">
      <w:bodyDiv w:val="1"/>
      <w:marLeft w:val="0"/>
      <w:marRight w:val="0"/>
      <w:marTop w:val="0"/>
      <w:marBottom w:val="0"/>
      <w:divBdr>
        <w:top w:val="none" w:sz="0" w:space="0" w:color="auto"/>
        <w:left w:val="none" w:sz="0" w:space="0" w:color="auto"/>
        <w:bottom w:val="none" w:sz="0" w:space="0" w:color="auto"/>
        <w:right w:val="none" w:sz="0" w:space="0" w:color="auto"/>
      </w:divBdr>
    </w:div>
    <w:div w:id="1330333117">
      <w:bodyDiv w:val="1"/>
      <w:marLeft w:val="0"/>
      <w:marRight w:val="0"/>
      <w:marTop w:val="0"/>
      <w:marBottom w:val="0"/>
      <w:divBdr>
        <w:top w:val="none" w:sz="0" w:space="0" w:color="auto"/>
        <w:left w:val="none" w:sz="0" w:space="0" w:color="auto"/>
        <w:bottom w:val="none" w:sz="0" w:space="0" w:color="auto"/>
        <w:right w:val="none" w:sz="0" w:space="0" w:color="auto"/>
      </w:divBdr>
    </w:div>
    <w:div w:id="1331058251">
      <w:bodyDiv w:val="1"/>
      <w:marLeft w:val="0"/>
      <w:marRight w:val="0"/>
      <w:marTop w:val="0"/>
      <w:marBottom w:val="0"/>
      <w:divBdr>
        <w:top w:val="none" w:sz="0" w:space="0" w:color="auto"/>
        <w:left w:val="none" w:sz="0" w:space="0" w:color="auto"/>
        <w:bottom w:val="none" w:sz="0" w:space="0" w:color="auto"/>
        <w:right w:val="none" w:sz="0" w:space="0" w:color="auto"/>
      </w:divBdr>
    </w:div>
    <w:div w:id="1332371323">
      <w:bodyDiv w:val="1"/>
      <w:marLeft w:val="0"/>
      <w:marRight w:val="0"/>
      <w:marTop w:val="0"/>
      <w:marBottom w:val="0"/>
      <w:divBdr>
        <w:top w:val="none" w:sz="0" w:space="0" w:color="auto"/>
        <w:left w:val="none" w:sz="0" w:space="0" w:color="auto"/>
        <w:bottom w:val="none" w:sz="0" w:space="0" w:color="auto"/>
        <w:right w:val="none" w:sz="0" w:space="0" w:color="auto"/>
      </w:divBdr>
    </w:div>
    <w:div w:id="1357652771">
      <w:bodyDiv w:val="1"/>
      <w:marLeft w:val="0"/>
      <w:marRight w:val="0"/>
      <w:marTop w:val="0"/>
      <w:marBottom w:val="0"/>
      <w:divBdr>
        <w:top w:val="none" w:sz="0" w:space="0" w:color="auto"/>
        <w:left w:val="none" w:sz="0" w:space="0" w:color="auto"/>
        <w:bottom w:val="none" w:sz="0" w:space="0" w:color="auto"/>
        <w:right w:val="none" w:sz="0" w:space="0" w:color="auto"/>
      </w:divBdr>
    </w:div>
    <w:div w:id="1358123933">
      <w:bodyDiv w:val="1"/>
      <w:marLeft w:val="0"/>
      <w:marRight w:val="0"/>
      <w:marTop w:val="0"/>
      <w:marBottom w:val="0"/>
      <w:divBdr>
        <w:top w:val="none" w:sz="0" w:space="0" w:color="auto"/>
        <w:left w:val="none" w:sz="0" w:space="0" w:color="auto"/>
        <w:bottom w:val="none" w:sz="0" w:space="0" w:color="auto"/>
        <w:right w:val="none" w:sz="0" w:space="0" w:color="auto"/>
      </w:divBdr>
    </w:div>
    <w:div w:id="1358501384">
      <w:bodyDiv w:val="1"/>
      <w:marLeft w:val="0"/>
      <w:marRight w:val="0"/>
      <w:marTop w:val="0"/>
      <w:marBottom w:val="0"/>
      <w:divBdr>
        <w:top w:val="none" w:sz="0" w:space="0" w:color="auto"/>
        <w:left w:val="none" w:sz="0" w:space="0" w:color="auto"/>
        <w:bottom w:val="none" w:sz="0" w:space="0" w:color="auto"/>
        <w:right w:val="none" w:sz="0" w:space="0" w:color="auto"/>
      </w:divBdr>
    </w:div>
    <w:div w:id="1359086304">
      <w:bodyDiv w:val="1"/>
      <w:marLeft w:val="0"/>
      <w:marRight w:val="0"/>
      <w:marTop w:val="0"/>
      <w:marBottom w:val="0"/>
      <w:divBdr>
        <w:top w:val="none" w:sz="0" w:space="0" w:color="auto"/>
        <w:left w:val="none" w:sz="0" w:space="0" w:color="auto"/>
        <w:bottom w:val="none" w:sz="0" w:space="0" w:color="auto"/>
        <w:right w:val="none" w:sz="0" w:space="0" w:color="auto"/>
      </w:divBdr>
    </w:div>
    <w:div w:id="1360476137">
      <w:bodyDiv w:val="1"/>
      <w:marLeft w:val="0"/>
      <w:marRight w:val="0"/>
      <w:marTop w:val="0"/>
      <w:marBottom w:val="0"/>
      <w:divBdr>
        <w:top w:val="none" w:sz="0" w:space="0" w:color="auto"/>
        <w:left w:val="none" w:sz="0" w:space="0" w:color="auto"/>
        <w:bottom w:val="none" w:sz="0" w:space="0" w:color="auto"/>
        <w:right w:val="none" w:sz="0" w:space="0" w:color="auto"/>
      </w:divBdr>
    </w:div>
    <w:div w:id="1362168662">
      <w:bodyDiv w:val="1"/>
      <w:marLeft w:val="0"/>
      <w:marRight w:val="0"/>
      <w:marTop w:val="0"/>
      <w:marBottom w:val="0"/>
      <w:divBdr>
        <w:top w:val="none" w:sz="0" w:space="0" w:color="auto"/>
        <w:left w:val="none" w:sz="0" w:space="0" w:color="auto"/>
        <w:bottom w:val="none" w:sz="0" w:space="0" w:color="auto"/>
        <w:right w:val="none" w:sz="0" w:space="0" w:color="auto"/>
      </w:divBdr>
    </w:div>
    <w:div w:id="1370490342">
      <w:bodyDiv w:val="1"/>
      <w:marLeft w:val="0"/>
      <w:marRight w:val="0"/>
      <w:marTop w:val="0"/>
      <w:marBottom w:val="0"/>
      <w:divBdr>
        <w:top w:val="none" w:sz="0" w:space="0" w:color="auto"/>
        <w:left w:val="none" w:sz="0" w:space="0" w:color="auto"/>
        <w:bottom w:val="none" w:sz="0" w:space="0" w:color="auto"/>
        <w:right w:val="none" w:sz="0" w:space="0" w:color="auto"/>
      </w:divBdr>
    </w:div>
    <w:div w:id="1373729090">
      <w:bodyDiv w:val="1"/>
      <w:marLeft w:val="0"/>
      <w:marRight w:val="0"/>
      <w:marTop w:val="0"/>
      <w:marBottom w:val="0"/>
      <w:divBdr>
        <w:top w:val="none" w:sz="0" w:space="0" w:color="auto"/>
        <w:left w:val="none" w:sz="0" w:space="0" w:color="auto"/>
        <w:bottom w:val="none" w:sz="0" w:space="0" w:color="auto"/>
        <w:right w:val="none" w:sz="0" w:space="0" w:color="auto"/>
      </w:divBdr>
    </w:div>
    <w:div w:id="1374305809">
      <w:bodyDiv w:val="1"/>
      <w:marLeft w:val="0"/>
      <w:marRight w:val="0"/>
      <w:marTop w:val="0"/>
      <w:marBottom w:val="0"/>
      <w:divBdr>
        <w:top w:val="none" w:sz="0" w:space="0" w:color="auto"/>
        <w:left w:val="none" w:sz="0" w:space="0" w:color="auto"/>
        <w:bottom w:val="none" w:sz="0" w:space="0" w:color="auto"/>
        <w:right w:val="none" w:sz="0" w:space="0" w:color="auto"/>
      </w:divBdr>
    </w:div>
    <w:div w:id="1374381361">
      <w:bodyDiv w:val="1"/>
      <w:marLeft w:val="0"/>
      <w:marRight w:val="0"/>
      <w:marTop w:val="0"/>
      <w:marBottom w:val="0"/>
      <w:divBdr>
        <w:top w:val="none" w:sz="0" w:space="0" w:color="auto"/>
        <w:left w:val="none" w:sz="0" w:space="0" w:color="auto"/>
        <w:bottom w:val="none" w:sz="0" w:space="0" w:color="auto"/>
        <w:right w:val="none" w:sz="0" w:space="0" w:color="auto"/>
      </w:divBdr>
    </w:div>
    <w:div w:id="1377388725">
      <w:bodyDiv w:val="1"/>
      <w:marLeft w:val="0"/>
      <w:marRight w:val="0"/>
      <w:marTop w:val="0"/>
      <w:marBottom w:val="0"/>
      <w:divBdr>
        <w:top w:val="none" w:sz="0" w:space="0" w:color="auto"/>
        <w:left w:val="none" w:sz="0" w:space="0" w:color="auto"/>
        <w:bottom w:val="none" w:sz="0" w:space="0" w:color="auto"/>
        <w:right w:val="none" w:sz="0" w:space="0" w:color="auto"/>
      </w:divBdr>
    </w:div>
    <w:div w:id="1379352660">
      <w:bodyDiv w:val="1"/>
      <w:marLeft w:val="0"/>
      <w:marRight w:val="0"/>
      <w:marTop w:val="0"/>
      <w:marBottom w:val="0"/>
      <w:divBdr>
        <w:top w:val="none" w:sz="0" w:space="0" w:color="auto"/>
        <w:left w:val="none" w:sz="0" w:space="0" w:color="auto"/>
        <w:bottom w:val="none" w:sz="0" w:space="0" w:color="auto"/>
        <w:right w:val="none" w:sz="0" w:space="0" w:color="auto"/>
      </w:divBdr>
    </w:div>
    <w:div w:id="1381712043">
      <w:bodyDiv w:val="1"/>
      <w:marLeft w:val="0"/>
      <w:marRight w:val="0"/>
      <w:marTop w:val="0"/>
      <w:marBottom w:val="0"/>
      <w:divBdr>
        <w:top w:val="none" w:sz="0" w:space="0" w:color="auto"/>
        <w:left w:val="none" w:sz="0" w:space="0" w:color="auto"/>
        <w:bottom w:val="none" w:sz="0" w:space="0" w:color="auto"/>
        <w:right w:val="none" w:sz="0" w:space="0" w:color="auto"/>
      </w:divBdr>
    </w:div>
    <w:div w:id="1385328439">
      <w:bodyDiv w:val="1"/>
      <w:marLeft w:val="0"/>
      <w:marRight w:val="0"/>
      <w:marTop w:val="0"/>
      <w:marBottom w:val="0"/>
      <w:divBdr>
        <w:top w:val="none" w:sz="0" w:space="0" w:color="auto"/>
        <w:left w:val="none" w:sz="0" w:space="0" w:color="auto"/>
        <w:bottom w:val="none" w:sz="0" w:space="0" w:color="auto"/>
        <w:right w:val="none" w:sz="0" w:space="0" w:color="auto"/>
      </w:divBdr>
    </w:div>
    <w:div w:id="1385451275">
      <w:bodyDiv w:val="1"/>
      <w:marLeft w:val="0"/>
      <w:marRight w:val="0"/>
      <w:marTop w:val="0"/>
      <w:marBottom w:val="0"/>
      <w:divBdr>
        <w:top w:val="none" w:sz="0" w:space="0" w:color="auto"/>
        <w:left w:val="none" w:sz="0" w:space="0" w:color="auto"/>
        <w:bottom w:val="none" w:sz="0" w:space="0" w:color="auto"/>
        <w:right w:val="none" w:sz="0" w:space="0" w:color="auto"/>
      </w:divBdr>
    </w:div>
    <w:div w:id="1391538881">
      <w:bodyDiv w:val="1"/>
      <w:marLeft w:val="0"/>
      <w:marRight w:val="0"/>
      <w:marTop w:val="0"/>
      <w:marBottom w:val="0"/>
      <w:divBdr>
        <w:top w:val="none" w:sz="0" w:space="0" w:color="auto"/>
        <w:left w:val="none" w:sz="0" w:space="0" w:color="auto"/>
        <w:bottom w:val="none" w:sz="0" w:space="0" w:color="auto"/>
        <w:right w:val="none" w:sz="0" w:space="0" w:color="auto"/>
      </w:divBdr>
    </w:div>
    <w:div w:id="1394083675">
      <w:bodyDiv w:val="1"/>
      <w:marLeft w:val="0"/>
      <w:marRight w:val="0"/>
      <w:marTop w:val="0"/>
      <w:marBottom w:val="0"/>
      <w:divBdr>
        <w:top w:val="none" w:sz="0" w:space="0" w:color="auto"/>
        <w:left w:val="none" w:sz="0" w:space="0" w:color="auto"/>
        <w:bottom w:val="none" w:sz="0" w:space="0" w:color="auto"/>
        <w:right w:val="none" w:sz="0" w:space="0" w:color="auto"/>
      </w:divBdr>
    </w:div>
    <w:div w:id="1400322000">
      <w:bodyDiv w:val="1"/>
      <w:marLeft w:val="0"/>
      <w:marRight w:val="0"/>
      <w:marTop w:val="0"/>
      <w:marBottom w:val="0"/>
      <w:divBdr>
        <w:top w:val="none" w:sz="0" w:space="0" w:color="auto"/>
        <w:left w:val="none" w:sz="0" w:space="0" w:color="auto"/>
        <w:bottom w:val="none" w:sz="0" w:space="0" w:color="auto"/>
        <w:right w:val="none" w:sz="0" w:space="0" w:color="auto"/>
      </w:divBdr>
    </w:div>
    <w:div w:id="1402488696">
      <w:bodyDiv w:val="1"/>
      <w:marLeft w:val="0"/>
      <w:marRight w:val="0"/>
      <w:marTop w:val="0"/>
      <w:marBottom w:val="0"/>
      <w:divBdr>
        <w:top w:val="none" w:sz="0" w:space="0" w:color="auto"/>
        <w:left w:val="none" w:sz="0" w:space="0" w:color="auto"/>
        <w:bottom w:val="none" w:sz="0" w:space="0" w:color="auto"/>
        <w:right w:val="none" w:sz="0" w:space="0" w:color="auto"/>
      </w:divBdr>
    </w:div>
    <w:div w:id="1405449676">
      <w:bodyDiv w:val="1"/>
      <w:marLeft w:val="0"/>
      <w:marRight w:val="0"/>
      <w:marTop w:val="0"/>
      <w:marBottom w:val="0"/>
      <w:divBdr>
        <w:top w:val="none" w:sz="0" w:space="0" w:color="auto"/>
        <w:left w:val="none" w:sz="0" w:space="0" w:color="auto"/>
        <w:bottom w:val="none" w:sz="0" w:space="0" w:color="auto"/>
        <w:right w:val="none" w:sz="0" w:space="0" w:color="auto"/>
      </w:divBdr>
    </w:div>
    <w:div w:id="1405909791">
      <w:bodyDiv w:val="1"/>
      <w:marLeft w:val="0"/>
      <w:marRight w:val="0"/>
      <w:marTop w:val="0"/>
      <w:marBottom w:val="0"/>
      <w:divBdr>
        <w:top w:val="none" w:sz="0" w:space="0" w:color="auto"/>
        <w:left w:val="none" w:sz="0" w:space="0" w:color="auto"/>
        <w:bottom w:val="none" w:sz="0" w:space="0" w:color="auto"/>
        <w:right w:val="none" w:sz="0" w:space="0" w:color="auto"/>
      </w:divBdr>
    </w:div>
    <w:div w:id="1407344069">
      <w:bodyDiv w:val="1"/>
      <w:marLeft w:val="0"/>
      <w:marRight w:val="0"/>
      <w:marTop w:val="0"/>
      <w:marBottom w:val="0"/>
      <w:divBdr>
        <w:top w:val="none" w:sz="0" w:space="0" w:color="auto"/>
        <w:left w:val="none" w:sz="0" w:space="0" w:color="auto"/>
        <w:bottom w:val="none" w:sz="0" w:space="0" w:color="auto"/>
        <w:right w:val="none" w:sz="0" w:space="0" w:color="auto"/>
      </w:divBdr>
    </w:div>
    <w:div w:id="1410425447">
      <w:bodyDiv w:val="1"/>
      <w:marLeft w:val="0"/>
      <w:marRight w:val="0"/>
      <w:marTop w:val="0"/>
      <w:marBottom w:val="0"/>
      <w:divBdr>
        <w:top w:val="none" w:sz="0" w:space="0" w:color="auto"/>
        <w:left w:val="none" w:sz="0" w:space="0" w:color="auto"/>
        <w:bottom w:val="none" w:sz="0" w:space="0" w:color="auto"/>
        <w:right w:val="none" w:sz="0" w:space="0" w:color="auto"/>
      </w:divBdr>
    </w:div>
    <w:div w:id="1413771836">
      <w:bodyDiv w:val="1"/>
      <w:marLeft w:val="0"/>
      <w:marRight w:val="0"/>
      <w:marTop w:val="0"/>
      <w:marBottom w:val="0"/>
      <w:divBdr>
        <w:top w:val="none" w:sz="0" w:space="0" w:color="auto"/>
        <w:left w:val="none" w:sz="0" w:space="0" w:color="auto"/>
        <w:bottom w:val="none" w:sz="0" w:space="0" w:color="auto"/>
        <w:right w:val="none" w:sz="0" w:space="0" w:color="auto"/>
      </w:divBdr>
    </w:div>
    <w:div w:id="1417753265">
      <w:bodyDiv w:val="1"/>
      <w:marLeft w:val="0"/>
      <w:marRight w:val="0"/>
      <w:marTop w:val="0"/>
      <w:marBottom w:val="0"/>
      <w:divBdr>
        <w:top w:val="none" w:sz="0" w:space="0" w:color="auto"/>
        <w:left w:val="none" w:sz="0" w:space="0" w:color="auto"/>
        <w:bottom w:val="none" w:sz="0" w:space="0" w:color="auto"/>
        <w:right w:val="none" w:sz="0" w:space="0" w:color="auto"/>
      </w:divBdr>
    </w:div>
    <w:div w:id="1423604867">
      <w:bodyDiv w:val="1"/>
      <w:marLeft w:val="0"/>
      <w:marRight w:val="0"/>
      <w:marTop w:val="0"/>
      <w:marBottom w:val="0"/>
      <w:divBdr>
        <w:top w:val="none" w:sz="0" w:space="0" w:color="auto"/>
        <w:left w:val="none" w:sz="0" w:space="0" w:color="auto"/>
        <w:bottom w:val="none" w:sz="0" w:space="0" w:color="auto"/>
        <w:right w:val="none" w:sz="0" w:space="0" w:color="auto"/>
      </w:divBdr>
    </w:div>
    <w:div w:id="1425614272">
      <w:bodyDiv w:val="1"/>
      <w:marLeft w:val="0"/>
      <w:marRight w:val="0"/>
      <w:marTop w:val="0"/>
      <w:marBottom w:val="0"/>
      <w:divBdr>
        <w:top w:val="none" w:sz="0" w:space="0" w:color="auto"/>
        <w:left w:val="none" w:sz="0" w:space="0" w:color="auto"/>
        <w:bottom w:val="none" w:sz="0" w:space="0" w:color="auto"/>
        <w:right w:val="none" w:sz="0" w:space="0" w:color="auto"/>
      </w:divBdr>
    </w:div>
    <w:div w:id="1427576873">
      <w:bodyDiv w:val="1"/>
      <w:marLeft w:val="0"/>
      <w:marRight w:val="0"/>
      <w:marTop w:val="0"/>
      <w:marBottom w:val="0"/>
      <w:divBdr>
        <w:top w:val="none" w:sz="0" w:space="0" w:color="auto"/>
        <w:left w:val="none" w:sz="0" w:space="0" w:color="auto"/>
        <w:bottom w:val="none" w:sz="0" w:space="0" w:color="auto"/>
        <w:right w:val="none" w:sz="0" w:space="0" w:color="auto"/>
      </w:divBdr>
    </w:div>
    <w:div w:id="1429960857">
      <w:bodyDiv w:val="1"/>
      <w:marLeft w:val="0"/>
      <w:marRight w:val="0"/>
      <w:marTop w:val="0"/>
      <w:marBottom w:val="0"/>
      <w:divBdr>
        <w:top w:val="none" w:sz="0" w:space="0" w:color="auto"/>
        <w:left w:val="none" w:sz="0" w:space="0" w:color="auto"/>
        <w:bottom w:val="none" w:sz="0" w:space="0" w:color="auto"/>
        <w:right w:val="none" w:sz="0" w:space="0" w:color="auto"/>
      </w:divBdr>
    </w:div>
    <w:div w:id="1431121950">
      <w:bodyDiv w:val="1"/>
      <w:marLeft w:val="0"/>
      <w:marRight w:val="0"/>
      <w:marTop w:val="0"/>
      <w:marBottom w:val="0"/>
      <w:divBdr>
        <w:top w:val="none" w:sz="0" w:space="0" w:color="auto"/>
        <w:left w:val="none" w:sz="0" w:space="0" w:color="auto"/>
        <w:bottom w:val="none" w:sz="0" w:space="0" w:color="auto"/>
        <w:right w:val="none" w:sz="0" w:space="0" w:color="auto"/>
      </w:divBdr>
    </w:div>
    <w:div w:id="1431925129">
      <w:bodyDiv w:val="1"/>
      <w:marLeft w:val="0"/>
      <w:marRight w:val="0"/>
      <w:marTop w:val="0"/>
      <w:marBottom w:val="0"/>
      <w:divBdr>
        <w:top w:val="none" w:sz="0" w:space="0" w:color="auto"/>
        <w:left w:val="none" w:sz="0" w:space="0" w:color="auto"/>
        <w:bottom w:val="none" w:sz="0" w:space="0" w:color="auto"/>
        <w:right w:val="none" w:sz="0" w:space="0" w:color="auto"/>
      </w:divBdr>
    </w:div>
    <w:div w:id="1432779802">
      <w:bodyDiv w:val="1"/>
      <w:marLeft w:val="0"/>
      <w:marRight w:val="0"/>
      <w:marTop w:val="0"/>
      <w:marBottom w:val="0"/>
      <w:divBdr>
        <w:top w:val="none" w:sz="0" w:space="0" w:color="auto"/>
        <w:left w:val="none" w:sz="0" w:space="0" w:color="auto"/>
        <w:bottom w:val="none" w:sz="0" w:space="0" w:color="auto"/>
        <w:right w:val="none" w:sz="0" w:space="0" w:color="auto"/>
      </w:divBdr>
    </w:div>
    <w:div w:id="1443300174">
      <w:bodyDiv w:val="1"/>
      <w:marLeft w:val="0"/>
      <w:marRight w:val="0"/>
      <w:marTop w:val="0"/>
      <w:marBottom w:val="0"/>
      <w:divBdr>
        <w:top w:val="none" w:sz="0" w:space="0" w:color="auto"/>
        <w:left w:val="none" w:sz="0" w:space="0" w:color="auto"/>
        <w:bottom w:val="none" w:sz="0" w:space="0" w:color="auto"/>
        <w:right w:val="none" w:sz="0" w:space="0" w:color="auto"/>
      </w:divBdr>
    </w:div>
    <w:div w:id="1443500028">
      <w:bodyDiv w:val="1"/>
      <w:marLeft w:val="0"/>
      <w:marRight w:val="0"/>
      <w:marTop w:val="0"/>
      <w:marBottom w:val="0"/>
      <w:divBdr>
        <w:top w:val="none" w:sz="0" w:space="0" w:color="auto"/>
        <w:left w:val="none" w:sz="0" w:space="0" w:color="auto"/>
        <w:bottom w:val="none" w:sz="0" w:space="0" w:color="auto"/>
        <w:right w:val="none" w:sz="0" w:space="0" w:color="auto"/>
      </w:divBdr>
    </w:div>
    <w:div w:id="1446803823">
      <w:bodyDiv w:val="1"/>
      <w:marLeft w:val="0"/>
      <w:marRight w:val="0"/>
      <w:marTop w:val="0"/>
      <w:marBottom w:val="0"/>
      <w:divBdr>
        <w:top w:val="none" w:sz="0" w:space="0" w:color="auto"/>
        <w:left w:val="none" w:sz="0" w:space="0" w:color="auto"/>
        <w:bottom w:val="none" w:sz="0" w:space="0" w:color="auto"/>
        <w:right w:val="none" w:sz="0" w:space="0" w:color="auto"/>
      </w:divBdr>
    </w:div>
    <w:div w:id="1447239680">
      <w:bodyDiv w:val="1"/>
      <w:marLeft w:val="0"/>
      <w:marRight w:val="0"/>
      <w:marTop w:val="0"/>
      <w:marBottom w:val="0"/>
      <w:divBdr>
        <w:top w:val="none" w:sz="0" w:space="0" w:color="auto"/>
        <w:left w:val="none" w:sz="0" w:space="0" w:color="auto"/>
        <w:bottom w:val="none" w:sz="0" w:space="0" w:color="auto"/>
        <w:right w:val="none" w:sz="0" w:space="0" w:color="auto"/>
      </w:divBdr>
    </w:div>
    <w:div w:id="1449087077">
      <w:bodyDiv w:val="1"/>
      <w:marLeft w:val="0"/>
      <w:marRight w:val="0"/>
      <w:marTop w:val="0"/>
      <w:marBottom w:val="0"/>
      <w:divBdr>
        <w:top w:val="none" w:sz="0" w:space="0" w:color="auto"/>
        <w:left w:val="none" w:sz="0" w:space="0" w:color="auto"/>
        <w:bottom w:val="none" w:sz="0" w:space="0" w:color="auto"/>
        <w:right w:val="none" w:sz="0" w:space="0" w:color="auto"/>
      </w:divBdr>
    </w:div>
    <w:div w:id="1464234574">
      <w:bodyDiv w:val="1"/>
      <w:marLeft w:val="0"/>
      <w:marRight w:val="0"/>
      <w:marTop w:val="0"/>
      <w:marBottom w:val="0"/>
      <w:divBdr>
        <w:top w:val="none" w:sz="0" w:space="0" w:color="auto"/>
        <w:left w:val="none" w:sz="0" w:space="0" w:color="auto"/>
        <w:bottom w:val="none" w:sz="0" w:space="0" w:color="auto"/>
        <w:right w:val="none" w:sz="0" w:space="0" w:color="auto"/>
      </w:divBdr>
    </w:div>
    <w:div w:id="1466393516">
      <w:bodyDiv w:val="1"/>
      <w:marLeft w:val="0"/>
      <w:marRight w:val="0"/>
      <w:marTop w:val="0"/>
      <w:marBottom w:val="0"/>
      <w:divBdr>
        <w:top w:val="none" w:sz="0" w:space="0" w:color="auto"/>
        <w:left w:val="none" w:sz="0" w:space="0" w:color="auto"/>
        <w:bottom w:val="none" w:sz="0" w:space="0" w:color="auto"/>
        <w:right w:val="none" w:sz="0" w:space="0" w:color="auto"/>
      </w:divBdr>
    </w:div>
    <w:div w:id="1473519363">
      <w:bodyDiv w:val="1"/>
      <w:marLeft w:val="0"/>
      <w:marRight w:val="0"/>
      <w:marTop w:val="0"/>
      <w:marBottom w:val="0"/>
      <w:divBdr>
        <w:top w:val="none" w:sz="0" w:space="0" w:color="auto"/>
        <w:left w:val="none" w:sz="0" w:space="0" w:color="auto"/>
        <w:bottom w:val="none" w:sz="0" w:space="0" w:color="auto"/>
        <w:right w:val="none" w:sz="0" w:space="0" w:color="auto"/>
      </w:divBdr>
    </w:div>
    <w:div w:id="1475413249">
      <w:bodyDiv w:val="1"/>
      <w:marLeft w:val="0"/>
      <w:marRight w:val="0"/>
      <w:marTop w:val="0"/>
      <w:marBottom w:val="0"/>
      <w:divBdr>
        <w:top w:val="none" w:sz="0" w:space="0" w:color="auto"/>
        <w:left w:val="none" w:sz="0" w:space="0" w:color="auto"/>
        <w:bottom w:val="none" w:sz="0" w:space="0" w:color="auto"/>
        <w:right w:val="none" w:sz="0" w:space="0" w:color="auto"/>
      </w:divBdr>
    </w:div>
    <w:div w:id="1476482467">
      <w:bodyDiv w:val="1"/>
      <w:marLeft w:val="0"/>
      <w:marRight w:val="0"/>
      <w:marTop w:val="0"/>
      <w:marBottom w:val="0"/>
      <w:divBdr>
        <w:top w:val="none" w:sz="0" w:space="0" w:color="auto"/>
        <w:left w:val="none" w:sz="0" w:space="0" w:color="auto"/>
        <w:bottom w:val="none" w:sz="0" w:space="0" w:color="auto"/>
        <w:right w:val="none" w:sz="0" w:space="0" w:color="auto"/>
      </w:divBdr>
    </w:div>
    <w:div w:id="1477795439">
      <w:bodyDiv w:val="1"/>
      <w:marLeft w:val="0"/>
      <w:marRight w:val="0"/>
      <w:marTop w:val="0"/>
      <w:marBottom w:val="0"/>
      <w:divBdr>
        <w:top w:val="none" w:sz="0" w:space="0" w:color="auto"/>
        <w:left w:val="none" w:sz="0" w:space="0" w:color="auto"/>
        <w:bottom w:val="none" w:sz="0" w:space="0" w:color="auto"/>
        <w:right w:val="none" w:sz="0" w:space="0" w:color="auto"/>
      </w:divBdr>
    </w:div>
    <w:div w:id="1485512220">
      <w:bodyDiv w:val="1"/>
      <w:marLeft w:val="0"/>
      <w:marRight w:val="0"/>
      <w:marTop w:val="0"/>
      <w:marBottom w:val="0"/>
      <w:divBdr>
        <w:top w:val="none" w:sz="0" w:space="0" w:color="auto"/>
        <w:left w:val="none" w:sz="0" w:space="0" w:color="auto"/>
        <w:bottom w:val="none" w:sz="0" w:space="0" w:color="auto"/>
        <w:right w:val="none" w:sz="0" w:space="0" w:color="auto"/>
      </w:divBdr>
    </w:div>
    <w:div w:id="1489050106">
      <w:bodyDiv w:val="1"/>
      <w:marLeft w:val="0"/>
      <w:marRight w:val="0"/>
      <w:marTop w:val="0"/>
      <w:marBottom w:val="0"/>
      <w:divBdr>
        <w:top w:val="none" w:sz="0" w:space="0" w:color="auto"/>
        <w:left w:val="none" w:sz="0" w:space="0" w:color="auto"/>
        <w:bottom w:val="none" w:sz="0" w:space="0" w:color="auto"/>
        <w:right w:val="none" w:sz="0" w:space="0" w:color="auto"/>
      </w:divBdr>
    </w:div>
    <w:div w:id="1491173350">
      <w:bodyDiv w:val="1"/>
      <w:marLeft w:val="0"/>
      <w:marRight w:val="0"/>
      <w:marTop w:val="0"/>
      <w:marBottom w:val="0"/>
      <w:divBdr>
        <w:top w:val="none" w:sz="0" w:space="0" w:color="auto"/>
        <w:left w:val="none" w:sz="0" w:space="0" w:color="auto"/>
        <w:bottom w:val="none" w:sz="0" w:space="0" w:color="auto"/>
        <w:right w:val="none" w:sz="0" w:space="0" w:color="auto"/>
      </w:divBdr>
    </w:div>
    <w:div w:id="1491364043">
      <w:bodyDiv w:val="1"/>
      <w:marLeft w:val="0"/>
      <w:marRight w:val="0"/>
      <w:marTop w:val="0"/>
      <w:marBottom w:val="0"/>
      <w:divBdr>
        <w:top w:val="none" w:sz="0" w:space="0" w:color="auto"/>
        <w:left w:val="none" w:sz="0" w:space="0" w:color="auto"/>
        <w:bottom w:val="none" w:sz="0" w:space="0" w:color="auto"/>
        <w:right w:val="none" w:sz="0" w:space="0" w:color="auto"/>
      </w:divBdr>
    </w:div>
    <w:div w:id="1502890449">
      <w:bodyDiv w:val="1"/>
      <w:marLeft w:val="0"/>
      <w:marRight w:val="0"/>
      <w:marTop w:val="0"/>
      <w:marBottom w:val="0"/>
      <w:divBdr>
        <w:top w:val="none" w:sz="0" w:space="0" w:color="auto"/>
        <w:left w:val="none" w:sz="0" w:space="0" w:color="auto"/>
        <w:bottom w:val="none" w:sz="0" w:space="0" w:color="auto"/>
        <w:right w:val="none" w:sz="0" w:space="0" w:color="auto"/>
      </w:divBdr>
    </w:div>
    <w:div w:id="1504396837">
      <w:bodyDiv w:val="1"/>
      <w:marLeft w:val="0"/>
      <w:marRight w:val="0"/>
      <w:marTop w:val="0"/>
      <w:marBottom w:val="0"/>
      <w:divBdr>
        <w:top w:val="none" w:sz="0" w:space="0" w:color="auto"/>
        <w:left w:val="none" w:sz="0" w:space="0" w:color="auto"/>
        <w:bottom w:val="none" w:sz="0" w:space="0" w:color="auto"/>
        <w:right w:val="none" w:sz="0" w:space="0" w:color="auto"/>
      </w:divBdr>
    </w:div>
    <w:div w:id="1506823819">
      <w:bodyDiv w:val="1"/>
      <w:marLeft w:val="0"/>
      <w:marRight w:val="0"/>
      <w:marTop w:val="0"/>
      <w:marBottom w:val="0"/>
      <w:divBdr>
        <w:top w:val="none" w:sz="0" w:space="0" w:color="auto"/>
        <w:left w:val="none" w:sz="0" w:space="0" w:color="auto"/>
        <w:bottom w:val="none" w:sz="0" w:space="0" w:color="auto"/>
        <w:right w:val="none" w:sz="0" w:space="0" w:color="auto"/>
      </w:divBdr>
    </w:div>
    <w:div w:id="1507479209">
      <w:bodyDiv w:val="1"/>
      <w:marLeft w:val="0"/>
      <w:marRight w:val="0"/>
      <w:marTop w:val="0"/>
      <w:marBottom w:val="0"/>
      <w:divBdr>
        <w:top w:val="none" w:sz="0" w:space="0" w:color="auto"/>
        <w:left w:val="none" w:sz="0" w:space="0" w:color="auto"/>
        <w:bottom w:val="none" w:sz="0" w:space="0" w:color="auto"/>
        <w:right w:val="none" w:sz="0" w:space="0" w:color="auto"/>
      </w:divBdr>
    </w:div>
    <w:div w:id="1508444596">
      <w:bodyDiv w:val="1"/>
      <w:marLeft w:val="0"/>
      <w:marRight w:val="0"/>
      <w:marTop w:val="0"/>
      <w:marBottom w:val="0"/>
      <w:divBdr>
        <w:top w:val="none" w:sz="0" w:space="0" w:color="auto"/>
        <w:left w:val="none" w:sz="0" w:space="0" w:color="auto"/>
        <w:bottom w:val="none" w:sz="0" w:space="0" w:color="auto"/>
        <w:right w:val="none" w:sz="0" w:space="0" w:color="auto"/>
      </w:divBdr>
    </w:div>
    <w:div w:id="1509521635">
      <w:bodyDiv w:val="1"/>
      <w:marLeft w:val="0"/>
      <w:marRight w:val="0"/>
      <w:marTop w:val="0"/>
      <w:marBottom w:val="0"/>
      <w:divBdr>
        <w:top w:val="none" w:sz="0" w:space="0" w:color="auto"/>
        <w:left w:val="none" w:sz="0" w:space="0" w:color="auto"/>
        <w:bottom w:val="none" w:sz="0" w:space="0" w:color="auto"/>
        <w:right w:val="none" w:sz="0" w:space="0" w:color="auto"/>
      </w:divBdr>
    </w:div>
    <w:div w:id="1517302802">
      <w:bodyDiv w:val="1"/>
      <w:marLeft w:val="0"/>
      <w:marRight w:val="0"/>
      <w:marTop w:val="0"/>
      <w:marBottom w:val="0"/>
      <w:divBdr>
        <w:top w:val="none" w:sz="0" w:space="0" w:color="auto"/>
        <w:left w:val="none" w:sz="0" w:space="0" w:color="auto"/>
        <w:bottom w:val="none" w:sz="0" w:space="0" w:color="auto"/>
        <w:right w:val="none" w:sz="0" w:space="0" w:color="auto"/>
      </w:divBdr>
    </w:div>
    <w:div w:id="1517576682">
      <w:bodyDiv w:val="1"/>
      <w:marLeft w:val="0"/>
      <w:marRight w:val="0"/>
      <w:marTop w:val="0"/>
      <w:marBottom w:val="0"/>
      <w:divBdr>
        <w:top w:val="none" w:sz="0" w:space="0" w:color="auto"/>
        <w:left w:val="none" w:sz="0" w:space="0" w:color="auto"/>
        <w:bottom w:val="none" w:sz="0" w:space="0" w:color="auto"/>
        <w:right w:val="none" w:sz="0" w:space="0" w:color="auto"/>
      </w:divBdr>
    </w:div>
    <w:div w:id="1520390959">
      <w:bodyDiv w:val="1"/>
      <w:marLeft w:val="0"/>
      <w:marRight w:val="0"/>
      <w:marTop w:val="0"/>
      <w:marBottom w:val="0"/>
      <w:divBdr>
        <w:top w:val="none" w:sz="0" w:space="0" w:color="auto"/>
        <w:left w:val="none" w:sz="0" w:space="0" w:color="auto"/>
        <w:bottom w:val="none" w:sz="0" w:space="0" w:color="auto"/>
        <w:right w:val="none" w:sz="0" w:space="0" w:color="auto"/>
      </w:divBdr>
    </w:div>
    <w:div w:id="1527408179">
      <w:bodyDiv w:val="1"/>
      <w:marLeft w:val="0"/>
      <w:marRight w:val="0"/>
      <w:marTop w:val="0"/>
      <w:marBottom w:val="0"/>
      <w:divBdr>
        <w:top w:val="none" w:sz="0" w:space="0" w:color="auto"/>
        <w:left w:val="none" w:sz="0" w:space="0" w:color="auto"/>
        <w:bottom w:val="none" w:sz="0" w:space="0" w:color="auto"/>
        <w:right w:val="none" w:sz="0" w:space="0" w:color="auto"/>
      </w:divBdr>
    </w:div>
    <w:div w:id="1528371323">
      <w:bodyDiv w:val="1"/>
      <w:marLeft w:val="0"/>
      <w:marRight w:val="0"/>
      <w:marTop w:val="0"/>
      <w:marBottom w:val="0"/>
      <w:divBdr>
        <w:top w:val="none" w:sz="0" w:space="0" w:color="auto"/>
        <w:left w:val="none" w:sz="0" w:space="0" w:color="auto"/>
        <w:bottom w:val="none" w:sz="0" w:space="0" w:color="auto"/>
        <w:right w:val="none" w:sz="0" w:space="0" w:color="auto"/>
      </w:divBdr>
    </w:div>
    <w:div w:id="1532457461">
      <w:bodyDiv w:val="1"/>
      <w:marLeft w:val="0"/>
      <w:marRight w:val="0"/>
      <w:marTop w:val="0"/>
      <w:marBottom w:val="0"/>
      <w:divBdr>
        <w:top w:val="none" w:sz="0" w:space="0" w:color="auto"/>
        <w:left w:val="none" w:sz="0" w:space="0" w:color="auto"/>
        <w:bottom w:val="none" w:sz="0" w:space="0" w:color="auto"/>
        <w:right w:val="none" w:sz="0" w:space="0" w:color="auto"/>
      </w:divBdr>
    </w:div>
    <w:div w:id="1534228811">
      <w:bodyDiv w:val="1"/>
      <w:marLeft w:val="0"/>
      <w:marRight w:val="0"/>
      <w:marTop w:val="0"/>
      <w:marBottom w:val="0"/>
      <w:divBdr>
        <w:top w:val="none" w:sz="0" w:space="0" w:color="auto"/>
        <w:left w:val="none" w:sz="0" w:space="0" w:color="auto"/>
        <w:bottom w:val="none" w:sz="0" w:space="0" w:color="auto"/>
        <w:right w:val="none" w:sz="0" w:space="0" w:color="auto"/>
      </w:divBdr>
    </w:div>
    <w:div w:id="1534685276">
      <w:bodyDiv w:val="1"/>
      <w:marLeft w:val="0"/>
      <w:marRight w:val="0"/>
      <w:marTop w:val="0"/>
      <w:marBottom w:val="0"/>
      <w:divBdr>
        <w:top w:val="none" w:sz="0" w:space="0" w:color="auto"/>
        <w:left w:val="none" w:sz="0" w:space="0" w:color="auto"/>
        <w:bottom w:val="none" w:sz="0" w:space="0" w:color="auto"/>
        <w:right w:val="none" w:sz="0" w:space="0" w:color="auto"/>
      </w:divBdr>
    </w:div>
    <w:div w:id="1535191014">
      <w:bodyDiv w:val="1"/>
      <w:marLeft w:val="0"/>
      <w:marRight w:val="0"/>
      <w:marTop w:val="0"/>
      <w:marBottom w:val="0"/>
      <w:divBdr>
        <w:top w:val="none" w:sz="0" w:space="0" w:color="auto"/>
        <w:left w:val="none" w:sz="0" w:space="0" w:color="auto"/>
        <w:bottom w:val="none" w:sz="0" w:space="0" w:color="auto"/>
        <w:right w:val="none" w:sz="0" w:space="0" w:color="auto"/>
      </w:divBdr>
    </w:div>
    <w:div w:id="1552495125">
      <w:bodyDiv w:val="1"/>
      <w:marLeft w:val="0"/>
      <w:marRight w:val="0"/>
      <w:marTop w:val="0"/>
      <w:marBottom w:val="0"/>
      <w:divBdr>
        <w:top w:val="none" w:sz="0" w:space="0" w:color="auto"/>
        <w:left w:val="none" w:sz="0" w:space="0" w:color="auto"/>
        <w:bottom w:val="none" w:sz="0" w:space="0" w:color="auto"/>
        <w:right w:val="none" w:sz="0" w:space="0" w:color="auto"/>
      </w:divBdr>
    </w:div>
    <w:div w:id="1556501007">
      <w:bodyDiv w:val="1"/>
      <w:marLeft w:val="0"/>
      <w:marRight w:val="0"/>
      <w:marTop w:val="0"/>
      <w:marBottom w:val="0"/>
      <w:divBdr>
        <w:top w:val="none" w:sz="0" w:space="0" w:color="auto"/>
        <w:left w:val="none" w:sz="0" w:space="0" w:color="auto"/>
        <w:bottom w:val="none" w:sz="0" w:space="0" w:color="auto"/>
        <w:right w:val="none" w:sz="0" w:space="0" w:color="auto"/>
      </w:divBdr>
    </w:div>
    <w:div w:id="1562399749">
      <w:bodyDiv w:val="1"/>
      <w:marLeft w:val="0"/>
      <w:marRight w:val="0"/>
      <w:marTop w:val="0"/>
      <w:marBottom w:val="0"/>
      <w:divBdr>
        <w:top w:val="none" w:sz="0" w:space="0" w:color="auto"/>
        <w:left w:val="none" w:sz="0" w:space="0" w:color="auto"/>
        <w:bottom w:val="none" w:sz="0" w:space="0" w:color="auto"/>
        <w:right w:val="none" w:sz="0" w:space="0" w:color="auto"/>
      </w:divBdr>
    </w:div>
    <w:div w:id="1565994162">
      <w:bodyDiv w:val="1"/>
      <w:marLeft w:val="0"/>
      <w:marRight w:val="0"/>
      <w:marTop w:val="0"/>
      <w:marBottom w:val="0"/>
      <w:divBdr>
        <w:top w:val="none" w:sz="0" w:space="0" w:color="auto"/>
        <w:left w:val="none" w:sz="0" w:space="0" w:color="auto"/>
        <w:bottom w:val="none" w:sz="0" w:space="0" w:color="auto"/>
        <w:right w:val="none" w:sz="0" w:space="0" w:color="auto"/>
      </w:divBdr>
    </w:div>
    <w:div w:id="1569923997">
      <w:bodyDiv w:val="1"/>
      <w:marLeft w:val="0"/>
      <w:marRight w:val="0"/>
      <w:marTop w:val="0"/>
      <w:marBottom w:val="0"/>
      <w:divBdr>
        <w:top w:val="none" w:sz="0" w:space="0" w:color="auto"/>
        <w:left w:val="none" w:sz="0" w:space="0" w:color="auto"/>
        <w:bottom w:val="none" w:sz="0" w:space="0" w:color="auto"/>
        <w:right w:val="none" w:sz="0" w:space="0" w:color="auto"/>
      </w:divBdr>
    </w:div>
    <w:div w:id="1574504701">
      <w:bodyDiv w:val="1"/>
      <w:marLeft w:val="0"/>
      <w:marRight w:val="0"/>
      <w:marTop w:val="0"/>
      <w:marBottom w:val="0"/>
      <w:divBdr>
        <w:top w:val="none" w:sz="0" w:space="0" w:color="auto"/>
        <w:left w:val="none" w:sz="0" w:space="0" w:color="auto"/>
        <w:bottom w:val="none" w:sz="0" w:space="0" w:color="auto"/>
        <w:right w:val="none" w:sz="0" w:space="0" w:color="auto"/>
      </w:divBdr>
    </w:div>
    <w:div w:id="1580676025">
      <w:bodyDiv w:val="1"/>
      <w:marLeft w:val="0"/>
      <w:marRight w:val="0"/>
      <w:marTop w:val="0"/>
      <w:marBottom w:val="0"/>
      <w:divBdr>
        <w:top w:val="none" w:sz="0" w:space="0" w:color="auto"/>
        <w:left w:val="none" w:sz="0" w:space="0" w:color="auto"/>
        <w:bottom w:val="none" w:sz="0" w:space="0" w:color="auto"/>
        <w:right w:val="none" w:sz="0" w:space="0" w:color="auto"/>
      </w:divBdr>
    </w:div>
    <w:div w:id="1583296569">
      <w:bodyDiv w:val="1"/>
      <w:marLeft w:val="0"/>
      <w:marRight w:val="0"/>
      <w:marTop w:val="0"/>
      <w:marBottom w:val="0"/>
      <w:divBdr>
        <w:top w:val="none" w:sz="0" w:space="0" w:color="auto"/>
        <w:left w:val="none" w:sz="0" w:space="0" w:color="auto"/>
        <w:bottom w:val="none" w:sz="0" w:space="0" w:color="auto"/>
        <w:right w:val="none" w:sz="0" w:space="0" w:color="auto"/>
      </w:divBdr>
    </w:div>
    <w:div w:id="1584099493">
      <w:bodyDiv w:val="1"/>
      <w:marLeft w:val="0"/>
      <w:marRight w:val="0"/>
      <w:marTop w:val="0"/>
      <w:marBottom w:val="0"/>
      <w:divBdr>
        <w:top w:val="none" w:sz="0" w:space="0" w:color="auto"/>
        <w:left w:val="none" w:sz="0" w:space="0" w:color="auto"/>
        <w:bottom w:val="none" w:sz="0" w:space="0" w:color="auto"/>
        <w:right w:val="none" w:sz="0" w:space="0" w:color="auto"/>
      </w:divBdr>
    </w:div>
    <w:div w:id="1584530155">
      <w:bodyDiv w:val="1"/>
      <w:marLeft w:val="0"/>
      <w:marRight w:val="0"/>
      <w:marTop w:val="0"/>
      <w:marBottom w:val="0"/>
      <w:divBdr>
        <w:top w:val="none" w:sz="0" w:space="0" w:color="auto"/>
        <w:left w:val="none" w:sz="0" w:space="0" w:color="auto"/>
        <w:bottom w:val="none" w:sz="0" w:space="0" w:color="auto"/>
        <w:right w:val="none" w:sz="0" w:space="0" w:color="auto"/>
      </w:divBdr>
    </w:div>
    <w:div w:id="1593271833">
      <w:bodyDiv w:val="1"/>
      <w:marLeft w:val="0"/>
      <w:marRight w:val="0"/>
      <w:marTop w:val="0"/>
      <w:marBottom w:val="0"/>
      <w:divBdr>
        <w:top w:val="none" w:sz="0" w:space="0" w:color="auto"/>
        <w:left w:val="none" w:sz="0" w:space="0" w:color="auto"/>
        <w:bottom w:val="none" w:sz="0" w:space="0" w:color="auto"/>
        <w:right w:val="none" w:sz="0" w:space="0" w:color="auto"/>
      </w:divBdr>
    </w:div>
    <w:div w:id="1600681053">
      <w:bodyDiv w:val="1"/>
      <w:marLeft w:val="0"/>
      <w:marRight w:val="0"/>
      <w:marTop w:val="0"/>
      <w:marBottom w:val="0"/>
      <w:divBdr>
        <w:top w:val="none" w:sz="0" w:space="0" w:color="auto"/>
        <w:left w:val="none" w:sz="0" w:space="0" w:color="auto"/>
        <w:bottom w:val="none" w:sz="0" w:space="0" w:color="auto"/>
        <w:right w:val="none" w:sz="0" w:space="0" w:color="auto"/>
      </w:divBdr>
    </w:div>
    <w:div w:id="1607880330">
      <w:bodyDiv w:val="1"/>
      <w:marLeft w:val="0"/>
      <w:marRight w:val="0"/>
      <w:marTop w:val="0"/>
      <w:marBottom w:val="0"/>
      <w:divBdr>
        <w:top w:val="none" w:sz="0" w:space="0" w:color="auto"/>
        <w:left w:val="none" w:sz="0" w:space="0" w:color="auto"/>
        <w:bottom w:val="none" w:sz="0" w:space="0" w:color="auto"/>
        <w:right w:val="none" w:sz="0" w:space="0" w:color="auto"/>
      </w:divBdr>
    </w:div>
    <w:div w:id="1611279311">
      <w:bodyDiv w:val="1"/>
      <w:marLeft w:val="0"/>
      <w:marRight w:val="0"/>
      <w:marTop w:val="0"/>
      <w:marBottom w:val="0"/>
      <w:divBdr>
        <w:top w:val="none" w:sz="0" w:space="0" w:color="auto"/>
        <w:left w:val="none" w:sz="0" w:space="0" w:color="auto"/>
        <w:bottom w:val="none" w:sz="0" w:space="0" w:color="auto"/>
        <w:right w:val="none" w:sz="0" w:space="0" w:color="auto"/>
      </w:divBdr>
    </w:div>
    <w:div w:id="1612862030">
      <w:bodyDiv w:val="1"/>
      <w:marLeft w:val="0"/>
      <w:marRight w:val="0"/>
      <w:marTop w:val="0"/>
      <w:marBottom w:val="0"/>
      <w:divBdr>
        <w:top w:val="none" w:sz="0" w:space="0" w:color="auto"/>
        <w:left w:val="none" w:sz="0" w:space="0" w:color="auto"/>
        <w:bottom w:val="none" w:sz="0" w:space="0" w:color="auto"/>
        <w:right w:val="none" w:sz="0" w:space="0" w:color="auto"/>
      </w:divBdr>
    </w:div>
    <w:div w:id="1612973451">
      <w:bodyDiv w:val="1"/>
      <w:marLeft w:val="0"/>
      <w:marRight w:val="0"/>
      <w:marTop w:val="0"/>
      <w:marBottom w:val="0"/>
      <w:divBdr>
        <w:top w:val="none" w:sz="0" w:space="0" w:color="auto"/>
        <w:left w:val="none" w:sz="0" w:space="0" w:color="auto"/>
        <w:bottom w:val="none" w:sz="0" w:space="0" w:color="auto"/>
        <w:right w:val="none" w:sz="0" w:space="0" w:color="auto"/>
      </w:divBdr>
    </w:div>
    <w:div w:id="1614900857">
      <w:bodyDiv w:val="1"/>
      <w:marLeft w:val="0"/>
      <w:marRight w:val="0"/>
      <w:marTop w:val="0"/>
      <w:marBottom w:val="0"/>
      <w:divBdr>
        <w:top w:val="none" w:sz="0" w:space="0" w:color="auto"/>
        <w:left w:val="none" w:sz="0" w:space="0" w:color="auto"/>
        <w:bottom w:val="none" w:sz="0" w:space="0" w:color="auto"/>
        <w:right w:val="none" w:sz="0" w:space="0" w:color="auto"/>
      </w:divBdr>
    </w:div>
    <w:div w:id="1620646469">
      <w:bodyDiv w:val="1"/>
      <w:marLeft w:val="0"/>
      <w:marRight w:val="0"/>
      <w:marTop w:val="0"/>
      <w:marBottom w:val="0"/>
      <w:divBdr>
        <w:top w:val="none" w:sz="0" w:space="0" w:color="auto"/>
        <w:left w:val="none" w:sz="0" w:space="0" w:color="auto"/>
        <w:bottom w:val="none" w:sz="0" w:space="0" w:color="auto"/>
        <w:right w:val="none" w:sz="0" w:space="0" w:color="auto"/>
      </w:divBdr>
    </w:div>
    <w:div w:id="1621108918">
      <w:bodyDiv w:val="1"/>
      <w:marLeft w:val="0"/>
      <w:marRight w:val="0"/>
      <w:marTop w:val="0"/>
      <w:marBottom w:val="0"/>
      <w:divBdr>
        <w:top w:val="none" w:sz="0" w:space="0" w:color="auto"/>
        <w:left w:val="none" w:sz="0" w:space="0" w:color="auto"/>
        <w:bottom w:val="none" w:sz="0" w:space="0" w:color="auto"/>
        <w:right w:val="none" w:sz="0" w:space="0" w:color="auto"/>
      </w:divBdr>
    </w:div>
    <w:div w:id="1626693883">
      <w:bodyDiv w:val="1"/>
      <w:marLeft w:val="0"/>
      <w:marRight w:val="0"/>
      <w:marTop w:val="0"/>
      <w:marBottom w:val="0"/>
      <w:divBdr>
        <w:top w:val="none" w:sz="0" w:space="0" w:color="auto"/>
        <w:left w:val="none" w:sz="0" w:space="0" w:color="auto"/>
        <w:bottom w:val="none" w:sz="0" w:space="0" w:color="auto"/>
        <w:right w:val="none" w:sz="0" w:space="0" w:color="auto"/>
      </w:divBdr>
    </w:div>
    <w:div w:id="1630167658">
      <w:bodyDiv w:val="1"/>
      <w:marLeft w:val="0"/>
      <w:marRight w:val="0"/>
      <w:marTop w:val="0"/>
      <w:marBottom w:val="0"/>
      <w:divBdr>
        <w:top w:val="none" w:sz="0" w:space="0" w:color="auto"/>
        <w:left w:val="none" w:sz="0" w:space="0" w:color="auto"/>
        <w:bottom w:val="none" w:sz="0" w:space="0" w:color="auto"/>
        <w:right w:val="none" w:sz="0" w:space="0" w:color="auto"/>
      </w:divBdr>
    </w:div>
    <w:div w:id="1638606800">
      <w:bodyDiv w:val="1"/>
      <w:marLeft w:val="0"/>
      <w:marRight w:val="0"/>
      <w:marTop w:val="0"/>
      <w:marBottom w:val="0"/>
      <w:divBdr>
        <w:top w:val="none" w:sz="0" w:space="0" w:color="auto"/>
        <w:left w:val="none" w:sz="0" w:space="0" w:color="auto"/>
        <w:bottom w:val="none" w:sz="0" w:space="0" w:color="auto"/>
        <w:right w:val="none" w:sz="0" w:space="0" w:color="auto"/>
      </w:divBdr>
    </w:div>
    <w:div w:id="1657150850">
      <w:bodyDiv w:val="1"/>
      <w:marLeft w:val="0"/>
      <w:marRight w:val="0"/>
      <w:marTop w:val="0"/>
      <w:marBottom w:val="0"/>
      <w:divBdr>
        <w:top w:val="none" w:sz="0" w:space="0" w:color="auto"/>
        <w:left w:val="none" w:sz="0" w:space="0" w:color="auto"/>
        <w:bottom w:val="none" w:sz="0" w:space="0" w:color="auto"/>
        <w:right w:val="none" w:sz="0" w:space="0" w:color="auto"/>
      </w:divBdr>
    </w:div>
    <w:div w:id="1668248238">
      <w:bodyDiv w:val="1"/>
      <w:marLeft w:val="0"/>
      <w:marRight w:val="0"/>
      <w:marTop w:val="0"/>
      <w:marBottom w:val="0"/>
      <w:divBdr>
        <w:top w:val="none" w:sz="0" w:space="0" w:color="auto"/>
        <w:left w:val="none" w:sz="0" w:space="0" w:color="auto"/>
        <w:bottom w:val="none" w:sz="0" w:space="0" w:color="auto"/>
        <w:right w:val="none" w:sz="0" w:space="0" w:color="auto"/>
      </w:divBdr>
    </w:div>
    <w:div w:id="1669138875">
      <w:bodyDiv w:val="1"/>
      <w:marLeft w:val="0"/>
      <w:marRight w:val="0"/>
      <w:marTop w:val="0"/>
      <w:marBottom w:val="0"/>
      <w:divBdr>
        <w:top w:val="none" w:sz="0" w:space="0" w:color="auto"/>
        <w:left w:val="none" w:sz="0" w:space="0" w:color="auto"/>
        <w:bottom w:val="none" w:sz="0" w:space="0" w:color="auto"/>
        <w:right w:val="none" w:sz="0" w:space="0" w:color="auto"/>
      </w:divBdr>
    </w:div>
    <w:div w:id="1680309126">
      <w:bodyDiv w:val="1"/>
      <w:marLeft w:val="0"/>
      <w:marRight w:val="0"/>
      <w:marTop w:val="0"/>
      <w:marBottom w:val="0"/>
      <w:divBdr>
        <w:top w:val="none" w:sz="0" w:space="0" w:color="auto"/>
        <w:left w:val="none" w:sz="0" w:space="0" w:color="auto"/>
        <w:bottom w:val="none" w:sz="0" w:space="0" w:color="auto"/>
        <w:right w:val="none" w:sz="0" w:space="0" w:color="auto"/>
      </w:divBdr>
    </w:div>
    <w:div w:id="1694500736">
      <w:bodyDiv w:val="1"/>
      <w:marLeft w:val="0"/>
      <w:marRight w:val="0"/>
      <w:marTop w:val="0"/>
      <w:marBottom w:val="0"/>
      <w:divBdr>
        <w:top w:val="none" w:sz="0" w:space="0" w:color="auto"/>
        <w:left w:val="none" w:sz="0" w:space="0" w:color="auto"/>
        <w:bottom w:val="none" w:sz="0" w:space="0" w:color="auto"/>
        <w:right w:val="none" w:sz="0" w:space="0" w:color="auto"/>
      </w:divBdr>
    </w:div>
    <w:div w:id="1695035072">
      <w:bodyDiv w:val="1"/>
      <w:marLeft w:val="0"/>
      <w:marRight w:val="0"/>
      <w:marTop w:val="0"/>
      <w:marBottom w:val="0"/>
      <w:divBdr>
        <w:top w:val="none" w:sz="0" w:space="0" w:color="auto"/>
        <w:left w:val="none" w:sz="0" w:space="0" w:color="auto"/>
        <w:bottom w:val="none" w:sz="0" w:space="0" w:color="auto"/>
        <w:right w:val="none" w:sz="0" w:space="0" w:color="auto"/>
      </w:divBdr>
    </w:div>
    <w:div w:id="1700860507">
      <w:bodyDiv w:val="1"/>
      <w:marLeft w:val="0"/>
      <w:marRight w:val="0"/>
      <w:marTop w:val="0"/>
      <w:marBottom w:val="0"/>
      <w:divBdr>
        <w:top w:val="none" w:sz="0" w:space="0" w:color="auto"/>
        <w:left w:val="none" w:sz="0" w:space="0" w:color="auto"/>
        <w:bottom w:val="none" w:sz="0" w:space="0" w:color="auto"/>
        <w:right w:val="none" w:sz="0" w:space="0" w:color="auto"/>
      </w:divBdr>
    </w:div>
    <w:div w:id="1705133612">
      <w:bodyDiv w:val="1"/>
      <w:marLeft w:val="0"/>
      <w:marRight w:val="0"/>
      <w:marTop w:val="0"/>
      <w:marBottom w:val="0"/>
      <w:divBdr>
        <w:top w:val="none" w:sz="0" w:space="0" w:color="auto"/>
        <w:left w:val="none" w:sz="0" w:space="0" w:color="auto"/>
        <w:bottom w:val="none" w:sz="0" w:space="0" w:color="auto"/>
        <w:right w:val="none" w:sz="0" w:space="0" w:color="auto"/>
      </w:divBdr>
    </w:div>
    <w:div w:id="1705322498">
      <w:bodyDiv w:val="1"/>
      <w:marLeft w:val="0"/>
      <w:marRight w:val="0"/>
      <w:marTop w:val="0"/>
      <w:marBottom w:val="0"/>
      <w:divBdr>
        <w:top w:val="none" w:sz="0" w:space="0" w:color="auto"/>
        <w:left w:val="none" w:sz="0" w:space="0" w:color="auto"/>
        <w:bottom w:val="none" w:sz="0" w:space="0" w:color="auto"/>
        <w:right w:val="none" w:sz="0" w:space="0" w:color="auto"/>
      </w:divBdr>
    </w:div>
    <w:div w:id="1705866415">
      <w:bodyDiv w:val="1"/>
      <w:marLeft w:val="0"/>
      <w:marRight w:val="0"/>
      <w:marTop w:val="0"/>
      <w:marBottom w:val="0"/>
      <w:divBdr>
        <w:top w:val="none" w:sz="0" w:space="0" w:color="auto"/>
        <w:left w:val="none" w:sz="0" w:space="0" w:color="auto"/>
        <w:bottom w:val="none" w:sz="0" w:space="0" w:color="auto"/>
        <w:right w:val="none" w:sz="0" w:space="0" w:color="auto"/>
      </w:divBdr>
    </w:div>
    <w:div w:id="1709793106">
      <w:bodyDiv w:val="1"/>
      <w:marLeft w:val="0"/>
      <w:marRight w:val="0"/>
      <w:marTop w:val="0"/>
      <w:marBottom w:val="0"/>
      <w:divBdr>
        <w:top w:val="none" w:sz="0" w:space="0" w:color="auto"/>
        <w:left w:val="none" w:sz="0" w:space="0" w:color="auto"/>
        <w:bottom w:val="none" w:sz="0" w:space="0" w:color="auto"/>
        <w:right w:val="none" w:sz="0" w:space="0" w:color="auto"/>
      </w:divBdr>
    </w:div>
    <w:div w:id="1713771490">
      <w:bodyDiv w:val="1"/>
      <w:marLeft w:val="0"/>
      <w:marRight w:val="0"/>
      <w:marTop w:val="0"/>
      <w:marBottom w:val="0"/>
      <w:divBdr>
        <w:top w:val="none" w:sz="0" w:space="0" w:color="auto"/>
        <w:left w:val="none" w:sz="0" w:space="0" w:color="auto"/>
        <w:bottom w:val="none" w:sz="0" w:space="0" w:color="auto"/>
        <w:right w:val="none" w:sz="0" w:space="0" w:color="auto"/>
      </w:divBdr>
    </w:div>
    <w:div w:id="1716349523">
      <w:bodyDiv w:val="1"/>
      <w:marLeft w:val="0"/>
      <w:marRight w:val="0"/>
      <w:marTop w:val="0"/>
      <w:marBottom w:val="0"/>
      <w:divBdr>
        <w:top w:val="none" w:sz="0" w:space="0" w:color="auto"/>
        <w:left w:val="none" w:sz="0" w:space="0" w:color="auto"/>
        <w:bottom w:val="none" w:sz="0" w:space="0" w:color="auto"/>
        <w:right w:val="none" w:sz="0" w:space="0" w:color="auto"/>
      </w:divBdr>
    </w:div>
    <w:div w:id="1717242934">
      <w:bodyDiv w:val="1"/>
      <w:marLeft w:val="0"/>
      <w:marRight w:val="0"/>
      <w:marTop w:val="0"/>
      <w:marBottom w:val="0"/>
      <w:divBdr>
        <w:top w:val="none" w:sz="0" w:space="0" w:color="auto"/>
        <w:left w:val="none" w:sz="0" w:space="0" w:color="auto"/>
        <w:bottom w:val="none" w:sz="0" w:space="0" w:color="auto"/>
        <w:right w:val="none" w:sz="0" w:space="0" w:color="auto"/>
      </w:divBdr>
    </w:div>
    <w:div w:id="1717971795">
      <w:bodyDiv w:val="1"/>
      <w:marLeft w:val="0"/>
      <w:marRight w:val="0"/>
      <w:marTop w:val="0"/>
      <w:marBottom w:val="0"/>
      <w:divBdr>
        <w:top w:val="none" w:sz="0" w:space="0" w:color="auto"/>
        <w:left w:val="none" w:sz="0" w:space="0" w:color="auto"/>
        <w:bottom w:val="none" w:sz="0" w:space="0" w:color="auto"/>
        <w:right w:val="none" w:sz="0" w:space="0" w:color="auto"/>
      </w:divBdr>
    </w:div>
    <w:div w:id="1721123838">
      <w:bodyDiv w:val="1"/>
      <w:marLeft w:val="0"/>
      <w:marRight w:val="0"/>
      <w:marTop w:val="0"/>
      <w:marBottom w:val="0"/>
      <w:divBdr>
        <w:top w:val="none" w:sz="0" w:space="0" w:color="auto"/>
        <w:left w:val="none" w:sz="0" w:space="0" w:color="auto"/>
        <w:bottom w:val="none" w:sz="0" w:space="0" w:color="auto"/>
        <w:right w:val="none" w:sz="0" w:space="0" w:color="auto"/>
      </w:divBdr>
    </w:div>
    <w:div w:id="1721976541">
      <w:bodyDiv w:val="1"/>
      <w:marLeft w:val="0"/>
      <w:marRight w:val="0"/>
      <w:marTop w:val="0"/>
      <w:marBottom w:val="0"/>
      <w:divBdr>
        <w:top w:val="none" w:sz="0" w:space="0" w:color="auto"/>
        <w:left w:val="none" w:sz="0" w:space="0" w:color="auto"/>
        <w:bottom w:val="none" w:sz="0" w:space="0" w:color="auto"/>
        <w:right w:val="none" w:sz="0" w:space="0" w:color="auto"/>
      </w:divBdr>
    </w:div>
    <w:div w:id="1728526764">
      <w:bodyDiv w:val="1"/>
      <w:marLeft w:val="0"/>
      <w:marRight w:val="0"/>
      <w:marTop w:val="0"/>
      <w:marBottom w:val="0"/>
      <w:divBdr>
        <w:top w:val="none" w:sz="0" w:space="0" w:color="auto"/>
        <w:left w:val="none" w:sz="0" w:space="0" w:color="auto"/>
        <w:bottom w:val="none" w:sz="0" w:space="0" w:color="auto"/>
        <w:right w:val="none" w:sz="0" w:space="0" w:color="auto"/>
      </w:divBdr>
    </w:div>
    <w:div w:id="1729452819">
      <w:bodyDiv w:val="1"/>
      <w:marLeft w:val="0"/>
      <w:marRight w:val="0"/>
      <w:marTop w:val="0"/>
      <w:marBottom w:val="0"/>
      <w:divBdr>
        <w:top w:val="none" w:sz="0" w:space="0" w:color="auto"/>
        <w:left w:val="none" w:sz="0" w:space="0" w:color="auto"/>
        <w:bottom w:val="none" w:sz="0" w:space="0" w:color="auto"/>
        <w:right w:val="none" w:sz="0" w:space="0" w:color="auto"/>
      </w:divBdr>
    </w:div>
    <w:div w:id="1730573779">
      <w:bodyDiv w:val="1"/>
      <w:marLeft w:val="0"/>
      <w:marRight w:val="0"/>
      <w:marTop w:val="0"/>
      <w:marBottom w:val="0"/>
      <w:divBdr>
        <w:top w:val="none" w:sz="0" w:space="0" w:color="auto"/>
        <w:left w:val="none" w:sz="0" w:space="0" w:color="auto"/>
        <w:bottom w:val="none" w:sz="0" w:space="0" w:color="auto"/>
        <w:right w:val="none" w:sz="0" w:space="0" w:color="auto"/>
      </w:divBdr>
    </w:div>
    <w:div w:id="1747528262">
      <w:bodyDiv w:val="1"/>
      <w:marLeft w:val="0"/>
      <w:marRight w:val="0"/>
      <w:marTop w:val="0"/>
      <w:marBottom w:val="0"/>
      <w:divBdr>
        <w:top w:val="none" w:sz="0" w:space="0" w:color="auto"/>
        <w:left w:val="none" w:sz="0" w:space="0" w:color="auto"/>
        <w:bottom w:val="none" w:sz="0" w:space="0" w:color="auto"/>
        <w:right w:val="none" w:sz="0" w:space="0" w:color="auto"/>
      </w:divBdr>
    </w:div>
    <w:div w:id="1748962930">
      <w:bodyDiv w:val="1"/>
      <w:marLeft w:val="0"/>
      <w:marRight w:val="0"/>
      <w:marTop w:val="0"/>
      <w:marBottom w:val="0"/>
      <w:divBdr>
        <w:top w:val="none" w:sz="0" w:space="0" w:color="auto"/>
        <w:left w:val="none" w:sz="0" w:space="0" w:color="auto"/>
        <w:bottom w:val="none" w:sz="0" w:space="0" w:color="auto"/>
        <w:right w:val="none" w:sz="0" w:space="0" w:color="auto"/>
      </w:divBdr>
    </w:div>
    <w:div w:id="1749573873">
      <w:bodyDiv w:val="1"/>
      <w:marLeft w:val="0"/>
      <w:marRight w:val="0"/>
      <w:marTop w:val="0"/>
      <w:marBottom w:val="0"/>
      <w:divBdr>
        <w:top w:val="none" w:sz="0" w:space="0" w:color="auto"/>
        <w:left w:val="none" w:sz="0" w:space="0" w:color="auto"/>
        <w:bottom w:val="none" w:sz="0" w:space="0" w:color="auto"/>
        <w:right w:val="none" w:sz="0" w:space="0" w:color="auto"/>
      </w:divBdr>
    </w:div>
    <w:div w:id="1752003602">
      <w:bodyDiv w:val="1"/>
      <w:marLeft w:val="0"/>
      <w:marRight w:val="0"/>
      <w:marTop w:val="0"/>
      <w:marBottom w:val="0"/>
      <w:divBdr>
        <w:top w:val="none" w:sz="0" w:space="0" w:color="auto"/>
        <w:left w:val="none" w:sz="0" w:space="0" w:color="auto"/>
        <w:bottom w:val="none" w:sz="0" w:space="0" w:color="auto"/>
        <w:right w:val="none" w:sz="0" w:space="0" w:color="auto"/>
      </w:divBdr>
    </w:div>
    <w:div w:id="1765957138">
      <w:bodyDiv w:val="1"/>
      <w:marLeft w:val="0"/>
      <w:marRight w:val="0"/>
      <w:marTop w:val="0"/>
      <w:marBottom w:val="0"/>
      <w:divBdr>
        <w:top w:val="none" w:sz="0" w:space="0" w:color="auto"/>
        <w:left w:val="none" w:sz="0" w:space="0" w:color="auto"/>
        <w:bottom w:val="none" w:sz="0" w:space="0" w:color="auto"/>
        <w:right w:val="none" w:sz="0" w:space="0" w:color="auto"/>
      </w:divBdr>
    </w:div>
    <w:div w:id="1778983845">
      <w:bodyDiv w:val="1"/>
      <w:marLeft w:val="0"/>
      <w:marRight w:val="0"/>
      <w:marTop w:val="0"/>
      <w:marBottom w:val="0"/>
      <w:divBdr>
        <w:top w:val="none" w:sz="0" w:space="0" w:color="auto"/>
        <w:left w:val="none" w:sz="0" w:space="0" w:color="auto"/>
        <w:bottom w:val="none" w:sz="0" w:space="0" w:color="auto"/>
        <w:right w:val="none" w:sz="0" w:space="0" w:color="auto"/>
      </w:divBdr>
    </w:div>
    <w:div w:id="1782989682">
      <w:bodyDiv w:val="1"/>
      <w:marLeft w:val="0"/>
      <w:marRight w:val="0"/>
      <w:marTop w:val="0"/>
      <w:marBottom w:val="0"/>
      <w:divBdr>
        <w:top w:val="none" w:sz="0" w:space="0" w:color="auto"/>
        <w:left w:val="none" w:sz="0" w:space="0" w:color="auto"/>
        <w:bottom w:val="none" w:sz="0" w:space="0" w:color="auto"/>
        <w:right w:val="none" w:sz="0" w:space="0" w:color="auto"/>
      </w:divBdr>
    </w:div>
    <w:div w:id="1783332546">
      <w:bodyDiv w:val="1"/>
      <w:marLeft w:val="0"/>
      <w:marRight w:val="0"/>
      <w:marTop w:val="0"/>
      <w:marBottom w:val="0"/>
      <w:divBdr>
        <w:top w:val="none" w:sz="0" w:space="0" w:color="auto"/>
        <w:left w:val="none" w:sz="0" w:space="0" w:color="auto"/>
        <w:bottom w:val="none" w:sz="0" w:space="0" w:color="auto"/>
        <w:right w:val="none" w:sz="0" w:space="0" w:color="auto"/>
      </w:divBdr>
    </w:div>
    <w:div w:id="1790005538">
      <w:bodyDiv w:val="1"/>
      <w:marLeft w:val="0"/>
      <w:marRight w:val="0"/>
      <w:marTop w:val="0"/>
      <w:marBottom w:val="0"/>
      <w:divBdr>
        <w:top w:val="none" w:sz="0" w:space="0" w:color="auto"/>
        <w:left w:val="none" w:sz="0" w:space="0" w:color="auto"/>
        <w:bottom w:val="none" w:sz="0" w:space="0" w:color="auto"/>
        <w:right w:val="none" w:sz="0" w:space="0" w:color="auto"/>
      </w:divBdr>
    </w:div>
    <w:div w:id="1790932132">
      <w:bodyDiv w:val="1"/>
      <w:marLeft w:val="0"/>
      <w:marRight w:val="0"/>
      <w:marTop w:val="0"/>
      <w:marBottom w:val="0"/>
      <w:divBdr>
        <w:top w:val="none" w:sz="0" w:space="0" w:color="auto"/>
        <w:left w:val="none" w:sz="0" w:space="0" w:color="auto"/>
        <w:bottom w:val="none" w:sz="0" w:space="0" w:color="auto"/>
        <w:right w:val="none" w:sz="0" w:space="0" w:color="auto"/>
      </w:divBdr>
    </w:div>
    <w:div w:id="1791851129">
      <w:bodyDiv w:val="1"/>
      <w:marLeft w:val="0"/>
      <w:marRight w:val="0"/>
      <w:marTop w:val="0"/>
      <w:marBottom w:val="0"/>
      <w:divBdr>
        <w:top w:val="none" w:sz="0" w:space="0" w:color="auto"/>
        <w:left w:val="none" w:sz="0" w:space="0" w:color="auto"/>
        <w:bottom w:val="none" w:sz="0" w:space="0" w:color="auto"/>
        <w:right w:val="none" w:sz="0" w:space="0" w:color="auto"/>
      </w:divBdr>
    </w:div>
    <w:div w:id="1792824843">
      <w:bodyDiv w:val="1"/>
      <w:marLeft w:val="0"/>
      <w:marRight w:val="0"/>
      <w:marTop w:val="0"/>
      <w:marBottom w:val="0"/>
      <w:divBdr>
        <w:top w:val="none" w:sz="0" w:space="0" w:color="auto"/>
        <w:left w:val="none" w:sz="0" w:space="0" w:color="auto"/>
        <w:bottom w:val="none" w:sz="0" w:space="0" w:color="auto"/>
        <w:right w:val="none" w:sz="0" w:space="0" w:color="auto"/>
      </w:divBdr>
    </w:div>
    <w:div w:id="1795096705">
      <w:bodyDiv w:val="1"/>
      <w:marLeft w:val="0"/>
      <w:marRight w:val="0"/>
      <w:marTop w:val="0"/>
      <w:marBottom w:val="0"/>
      <w:divBdr>
        <w:top w:val="none" w:sz="0" w:space="0" w:color="auto"/>
        <w:left w:val="none" w:sz="0" w:space="0" w:color="auto"/>
        <w:bottom w:val="none" w:sz="0" w:space="0" w:color="auto"/>
        <w:right w:val="none" w:sz="0" w:space="0" w:color="auto"/>
      </w:divBdr>
    </w:div>
    <w:div w:id="1800762014">
      <w:bodyDiv w:val="1"/>
      <w:marLeft w:val="0"/>
      <w:marRight w:val="0"/>
      <w:marTop w:val="0"/>
      <w:marBottom w:val="0"/>
      <w:divBdr>
        <w:top w:val="none" w:sz="0" w:space="0" w:color="auto"/>
        <w:left w:val="none" w:sz="0" w:space="0" w:color="auto"/>
        <w:bottom w:val="none" w:sz="0" w:space="0" w:color="auto"/>
        <w:right w:val="none" w:sz="0" w:space="0" w:color="auto"/>
      </w:divBdr>
    </w:div>
    <w:div w:id="1802532806">
      <w:bodyDiv w:val="1"/>
      <w:marLeft w:val="0"/>
      <w:marRight w:val="0"/>
      <w:marTop w:val="0"/>
      <w:marBottom w:val="0"/>
      <w:divBdr>
        <w:top w:val="none" w:sz="0" w:space="0" w:color="auto"/>
        <w:left w:val="none" w:sz="0" w:space="0" w:color="auto"/>
        <w:bottom w:val="none" w:sz="0" w:space="0" w:color="auto"/>
        <w:right w:val="none" w:sz="0" w:space="0" w:color="auto"/>
      </w:divBdr>
    </w:div>
    <w:div w:id="1806656865">
      <w:bodyDiv w:val="1"/>
      <w:marLeft w:val="0"/>
      <w:marRight w:val="0"/>
      <w:marTop w:val="0"/>
      <w:marBottom w:val="0"/>
      <w:divBdr>
        <w:top w:val="none" w:sz="0" w:space="0" w:color="auto"/>
        <w:left w:val="none" w:sz="0" w:space="0" w:color="auto"/>
        <w:bottom w:val="none" w:sz="0" w:space="0" w:color="auto"/>
        <w:right w:val="none" w:sz="0" w:space="0" w:color="auto"/>
      </w:divBdr>
    </w:div>
    <w:div w:id="1807697724">
      <w:bodyDiv w:val="1"/>
      <w:marLeft w:val="0"/>
      <w:marRight w:val="0"/>
      <w:marTop w:val="0"/>
      <w:marBottom w:val="0"/>
      <w:divBdr>
        <w:top w:val="none" w:sz="0" w:space="0" w:color="auto"/>
        <w:left w:val="none" w:sz="0" w:space="0" w:color="auto"/>
        <w:bottom w:val="none" w:sz="0" w:space="0" w:color="auto"/>
        <w:right w:val="none" w:sz="0" w:space="0" w:color="auto"/>
      </w:divBdr>
    </w:div>
    <w:div w:id="1809665741">
      <w:bodyDiv w:val="1"/>
      <w:marLeft w:val="0"/>
      <w:marRight w:val="0"/>
      <w:marTop w:val="0"/>
      <w:marBottom w:val="0"/>
      <w:divBdr>
        <w:top w:val="none" w:sz="0" w:space="0" w:color="auto"/>
        <w:left w:val="none" w:sz="0" w:space="0" w:color="auto"/>
        <w:bottom w:val="none" w:sz="0" w:space="0" w:color="auto"/>
        <w:right w:val="none" w:sz="0" w:space="0" w:color="auto"/>
      </w:divBdr>
    </w:div>
    <w:div w:id="1810705365">
      <w:bodyDiv w:val="1"/>
      <w:marLeft w:val="0"/>
      <w:marRight w:val="0"/>
      <w:marTop w:val="0"/>
      <w:marBottom w:val="0"/>
      <w:divBdr>
        <w:top w:val="none" w:sz="0" w:space="0" w:color="auto"/>
        <w:left w:val="none" w:sz="0" w:space="0" w:color="auto"/>
        <w:bottom w:val="none" w:sz="0" w:space="0" w:color="auto"/>
        <w:right w:val="none" w:sz="0" w:space="0" w:color="auto"/>
      </w:divBdr>
    </w:div>
    <w:div w:id="1811093957">
      <w:bodyDiv w:val="1"/>
      <w:marLeft w:val="0"/>
      <w:marRight w:val="0"/>
      <w:marTop w:val="0"/>
      <w:marBottom w:val="0"/>
      <w:divBdr>
        <w:top w:val="none" w:sz="0" w:space="0" w:color="auto"/>
        <w:left w:val="none" w:sz="0" w:space="0" w:color="auto"/>
        <w:bottom w:val="none" w:sz="0" w:space="0" w:color="auto"/>
        <w:right w:val="none" w:sz="0" w:space="0" w:color="auto"/>
      </w:divBdr>
    </w:div>
    <w:div w:id="1814179657">
      <w:bodyDiv w:val="1"/>
      <w:marLeft w:val="0"/>
      <w:marRight w:val="0"/>
      <w:marTop w:val="0"/>
      <w:marBottom w:val="0"/>
      <w:divBdr>
        <w:top w:val="none" w:sz="0" w:space="0" w:color="auto"/>
        <w:left w:val="none" w:sz="0" w:space="0" w:color="auto"/>
        <w:bottom w:val="none" w:sz="0" w:space="0" w:color="auto"/>
        <w:right w:val="none" w:sz="0" w:space="0" w:color="auto"/>
      </w:divBdr>
    </w:div>
    <w:div w:id="1816296071">
      <w:bodyDiv w:val="1"/>
      <w:marLeft w:val="0"/>
      <w:marRight w:val="0"/>
      <w:marTop w:val="0"/>
      <w:marBottom w:val="0"/>
      <w:divBdr>
        <w:top w:val="none" w:sz="0" w:space="0" w:color="auto"/>
        <w:left w:val="none" w:sz="0" w:space="0" w:color="auto"/>
        <w:bottom w:val="none" w:sz="0" w:space="0" w:color="auto"/>
        <w:right w:val="none" w:sz="0" w:space="0" w:color="auto"/>
      </w:divBdr>
    </w:div>
    <w:div w:id="1820918471">
      <w:bodyDiv w:val="1"/>
      <w:marLeft w:val="0"/>
      <w:marRight w:val="0"/>
      <w:marTop w:val="0"/>
      <w:marBottom w:val="0"/>
      <w:divBdr>
        <w:top w:val="none" w:sz="0" w:space="0" w:color="auto"/>
        <w:left w:val="none" w:sz="0" w:space="0" w:color="auto"/>
        <w:bottom w:val="none" w:sz="0" w:space="0" w:color="auto"/>
        <w:right w:val="none" w:sz="0" w:space="0" w:color="auto"/>
      </w:divBdr>
    </w:div>
    <w:div w:id="1826168688">
      <w:bodyDiv w:val="1"/>
      <w:marLeft w:val="0"/>
      <w:marRight w:val="0"/>
      <w:marTop w:val="0"/>
      <w:marBottom w:val="0"/>
      <w:divBdr>
        <w:top w:val="none" w:sz="0" w:space="0" w:color="auto"/>
        <w:left w:val="none" w:sz="0" w:space="0" w:color="auto"/>
        <w:bottom w:val="none" w:sz="0" w:space="0" w:color="auto"/>
        <w:right w:val="none" w:sz="0" w:space="0" w:color="auto"/>
      </w:divBdr>
    </w:div>
    <w:div w:id="1836648144">
      <w:bodyDiv w:val="1"/>
      <w:marLeft w:val="0"/>
      <w:marRight w:val="0"/>
      <w:marTop w:val="0"/>
      <w:marBottom w:val="0"/>
      <w:divBdr>
        <w:top w:val="none" w:sz="0" w:space="0" w:color="auto"/>
        <w:left w:val="none" w:sz="0" w:space="0" w:color="auto"/>
        <w:bottom w:val="none" w:sz="0" w:space="0" w:color="auto"/>
        <w:right w:val="none" w:sz="0" w:space="0" w:color="auto"/>
      </w:divBdr>
    </w:div>
    <w:div w:id="1837724464">
      <w:bodyDiv w:val="1"/>
      <w:marLeft w:val="0"/>
      <w:marRight w:val="0"/>
      <w:marTop w:val="0"/>
      <w:marBottom w:val="0"/>
      <w:divBdr>
        <w:top w:val="none" w:sz="0" w:space="0" w:color="auto"/>
        <w:left w:val="none" w:sz="0" w:space="0" w:color="auto"/>
        <w:bottom w:val="none" w:sz="0" w:space="0" w:color="auto"/>
        <w:right w:val="none" w:sz="0" w:space="0" w:color="auto"/>
      </w:divBdr>
    </w:div>
    <w:div w:id="1839419704">
      <w:bodyDiv w:val="1"/>
      <w:marLeft w:val="0"/>
      <w:marRight w:val="0"/>
      <w:marTop w:val="0"/>
      <w:marBottom w:val="0"/>
      <w:divBdr>
        <w:top w:val="none" w:sz="0" w:space="0" w:color="auto"/>
        <w:left w:val="none" w:sz="0" w:space="0" w:color="auto"/>
        <w:bottom w:val="none" w:sz="0" w:space="0" w:color="auto"/>
        <w:right w:val="none" w:sz="0" w:space="0" w:color="auto"/>
      </w:divBdr>
    </w:div>
    <w:div w:id="1839693767">
      <w:bodyDiv w:val="1"/>
      <w:marLeft w:val="0"/>
      <w:marRight w:val="0"/>
      <w:marTop w:val="0"/>
      <w:marBottom w:val="0"/>
      <w:divBdr>
        <w:top w:val="none" w:sz="0" w:space="0" w:color="auto"/>
        <w:left w:val="none" w:sz="0" w:space="0" w:color="auto"/>
        <w:bottom w:val="none" w:sz="0" w:space="0" w:color="auto"/>
        <w:right w:val="none" w:sz="0" w:space="0" w:color="auto"/>
      </w:divBdr>
    </w:div>
    <w:div w:id="1844196504">
      <w:bodyDiv w:val="1"/>
      <w:marLeft w:val="0"/>
      <w:marRight w:val="0"/>
      <w:marTop w:val="0"/>
      <w:marBottom w:val="0"/>
      <w:divBdr>
        <w:top w:val="none" w:sz="0" w:space="0" w:color="auto"/>
        <w:left w:val="none" w:sz="0" w:space="0" w:color="auto"/>
        <w:bottom w:val="none" w:sz="0" w:space="0" w:color="auto"/>
        <w:right w:val="none" w:sz="0" w:space="0" w:color="auto"/>
      </w:divBdr>
    </w:div>
    <w:div w:id="1845775551">
      <w:bodyDiv w:val="1"/>
      <w:marLeft w:val="0"/>
      <w:marRight w:val="0"/>
      <w:marTop w:val="0"/>
      <w:marBottom w:val="0"/>
      <w:divBdr>
        <w:top w:val="none" w:sz="0" w:space="0" w:color="auto"/>
        <w:left w:val="none" w:sz="0" w:space="0" w:color="auto"/>
        <w:bottom w:val="none" w:sz="0" w:space="0" w:color="auto"/>
        <w:right w:val="none" w:sz="0" w:space="0" w:color="auto"/>
      </w:divBdr>
    </w:div>
    <w:div w:id="1847400208">
      <w:bodyDiv w:val="1"/>
      <w:marLeft w:val="0"/>
      <w:marRight w:val="0"/>
      <w:marTop w:val="0"/>
      <w:marBottom w:val="0"/>
      <w:divBdr>
        <w:top w:val="none" w:sz="0" w:space="0" w:color="auto"/>
        <w:left w:val="none" w:sz="0" w:space="0" w:color="auto"/>
        <w:bottom w:val="none" w:sz="0" w:space="0" w:color="auto"/>
        <w:right w:val="none" w:sz="0" w:space="0" w:color="auto"/>
      </w:divBdr>
    </w:div>
    <w:div w:id="1853061337">
      <w:bodyDiv w:val="1"/>
      <w:marLeft w:val="0"/>
      <w:marRight w:val="0"/>
      <w:marTop w:val="0"/>
      <w:marBottom w:val="0"/>
      <w:divBdr>
        <w:top w:val="none" w:sz="0" w:space="0" w:color="auto"/>
        <w:left w:val="none" w:sz="0" w:space="0" w:color="auto"/>
        <w:bottom w:val="none" w:sz="0" w:space="0" w:color="auto"/>
        <w:right w:val="none" w:sz="0" w:space="0" w:color="auto"/>
      </w:divBdr>
    </w:div>
    <w:div w:id="1854951846">
      <w:bodyDiv w:val="1"/>
      <w:marLeft w:val="0"/>
      <w:marRight w:val="0"/>
      <w:marTop w:val="0"/>
      <w:marBottom w:val="0"/>
      <w:divBdr>
        <w:top w:val="none" w:sz="0" w:space="0" w:color="auto"/>
        <w:left w:val="none" w:sz="0" w:space="0" w:color="auto"/>
        <w:bottom w:val="none" w:sz="0" w:space="0" w:color="auto"/>
        <w:right w:val="none" w:sz="0" w:space="0" w:color="auto"/>
      </w:divBdr>
    </w:div>
    <w:div w:id="1855611558">
      <w:bodyDiv w:val="1"/>
      <w:marLeft w:val="0"/>
      <w:marRight w:val="0"/>
      <w:marTop w:val="0"/>
      <w:marBottom w:val="0"/>
      <w:divBdr>
        <w:top w:val="none" w:sz="0" w:space="0" w:color="auto"/>
        <w:left w:val="none" w:sz="0" w:space="0" w:color="auto"/>
        <w:bottom w:val="none" w:sz="0" w:space="0" w:color="auto"/>
        <w:right w:val="none" w:sz="0" w:space="0" w:color="auto"/>
      </w:divBdr>
    </w:div>
    <w:div w:id="1862891882">
      <w:bodyDiv w:val="1"/>
      <w:marLeft w:val="0"/>
      <w:marRight w:val="0"/>
      <w:marTop w:val="0"/>
      <w:marBottom w:val="0"/>
      <w:divBdr>
        <w:top w:val="none" w:sz="0" w:space="0" w:color="auto"/>
        <w:left w:val="none" w:sz="0" w:space="0" w:color="auto"/>
        <w:bottom w:val="none" w:sz="0" w:space="0" w:color="auto"/>
        <w:right w:val="none" w:sz="0" w:space="0" w:color="auto"/>
      </w:divBdr>
    </w:div>
    <w:div w:id="1865704972">
      <w:bodyDiv w:val="1"/>
      <w:marLeft w:val="0"/>
      <w:marRight w:val="0"/>
      <w:marTop w:val="0"/>
      <w:marBottom w:val="0"/>
      <w:divBdr>
        <w:top w:val="none" w:sz="0" w:space="0" w:color="auto"/>
        <w:left w:val="none" w:sz="0" w:space="0" w:color="auto"/>
        <w:bottom w:val="none" w:sz="0" w:space="0" w:color="auto"/>
        <w:right w:val="none" w:sz="0" w:space="0" w:color="auto"/>
      </w:divBdr>
    </w:div>
    <w:div w:id="1866868517">
      <w:bodyDiv w:val="1"/>
      <w:marLeft w:val="0"/>
      <w:marRight w:val="0"/>
      <w:marTop w:val="0"/>
      <w:marBottom w:val="0"/>
      <w:divBdr>
        <w:top w:val="none" w:sz="0" w:space="0" w:color="auto"/>
        <w:left w:val="none" w:sz="0" w:space="0" w:color="auto"/>
        <w:bottom w:val="none" w:sz="0" w:space="0" w:color="auto"/>
        <w:right w:val="none" w:sz="0" w:space="0" w:color="auto"/>
      </w:divBdr>
    </w:div>
    <w:div w:id="1867448383">
      <w:bodyDiv w:val="1"/>
      <w:marLeft w:val="0"/>
      <w:marRight w:val="0"/>
      <w:marTop w:val="0"/>
      <w:marBottom w:val="0"/>
      <w:divBdr>
        <w:top w:val="none" w:sz="0" w:space="0" w:color="auto"/>
        <w:left w:val="none" w:sz="0" w:space="0" w:color="auto"/>
        <w:bottom w:val="none" w:sz="0" w:space="0" w:color="auto"/>
        <w:right w:val="none" w:sz="0" w:space="0" w:color="auto"/>
      </w:divBdr>
    </w:div>
    <w:div w:id="1870875923">
      <w:bodyDiv w:val="1"/>
      <w:marLeft w:val="0"/>
      <w:marRight w:val="0"/>
      <w:marTop w:val="0"/>
      <w:marBottom w:val="0"/>
      <w:divBdr>
        <w:top w:val="none" w:sz="0" w:space="0" w:color="auto"/>
        <w:left w:val="none" w:sz="0" w:space="0" w:color="auto"/>
        <w:bottom w:val="none" w:sz="0" w:space="0" w:color="auto"/>
        <w:right w:val="none" w:sz="0" w:space="0" w:color="auto"/>
      </w:divBdr>
    </w:div>
    <w:div w:id="1871258806">
      <w:bodyDiv w:val="1"/>
      <w:marLeft w:val="0"/>
      <w:marRight w:val="0"/>
      <w:marTop w:val="0"/>
      <w:marBottom w:val="0"/>
      <w:divBdr>
        <w:top w:val="none" w:sz="0" w:space="0" w:color="auto"/>
        <w:left w:val="none" w:sz="0" w:space="0" w:color="auto"/>
        <w:bottom w:val="none" w:sz="0" w:space="0" w:color="auto"/>
        <w:right w:val="none" w:sz="0" w:space="0" w:color="auto"/>
      </w:divBdr>
    </w:div>
    <w:div w:id="1872180700">
      <w:bodyDiv w:val="1"/>
      <w:marLeft w:val="0"/>
      <w:marRight w:val="0"/>
      <w:marTop w:val="0"/>
      <w:marBottom w:val="0"/>
      <w:divBdr>
        <w:top w:val="none" w:sz="0" w:space="0" w:color="auto"/>
        <w:left w:val="none" w:sz="0" w:space="0" w:color="auto"/>
        <w:bottom w:val="none" w:sz="0" w:space="0" w:color="auto"/>
        <w:right w:val="none" w:sz="0" w:space="0" w:color="auto"/>
      </w:divBdr>
    </w:div>
    <w:div w:id="1874465768">
      <w:bodyDiv w:val="1"/>
      <w:marLeft w:val="0"/>
      <w:marRight w:val="0"/>
      <w:marTop w:val="0"/>
      <w:marBottom w:val="0"/>
      <w:divBdr>
        <w:top w:val="none" w:sz="0" w:space="0" w:color="auto"/>
        <w:left w:val="none" w:sz="0" w:space="0" w:color="auto"/>
        <w:bottom w:val="none" w:sz="0" w:space="0" w:color="auto"/>
        <w:right w:val="none" w:sz="0" w:space="0" w:color="auto"/>
      </w:divBdr>
    </w:div>
    <w:div w:id="1876965837">
      <w:bodyDiv w:val="1"/>
      <w:marLeft w:val="0"/>
      <w:marRight w:val="0"/>
      <w:marTop w:val="0"/>
      <w:marBottom w:val="0"/>
      <w:divBdr>
        <w:top w:val="none" w:sz="0" w:space="0" w:color="auto"/>
        <w:left w:val="none" w:sz="0" w:space="0" w:color="auto"/>
        <w:bottom w:val="none" w:sz="0" w:space="0" w:color="auto"/>
        <w:right w:val="none" w:sz="0" w:space="0" w:color="auto"/>
      </w:divBdr>
    </w:div>
    <w:div w:id="1881745150">
      <w:bodyDiv w:val="1"/>
      <w:marLeft w:val="0"/>
      <w:marRight w:val="0"/>
      <w:marTop w:val="0"/>
      <w:marBottom w:val="0"/>
      <w:divBdr>
        <w:top w:val="none" w:sz="0" w:space="0" w:color="auto"/>
        <w:left w:val="none" w:sz="0" w:space="0" w:color="auto"/>
        <w:bottom w:val="none" w:sz="0" w:space="0" w:color="auto"/>
        <w:right w:val="none" w:sz="0" w:space="0" w:color="auto"/>
      </w:divBdr>
    </w:div>
    <w:div w:id="1884051454">
      <w:bodyDiv w:val="1"/>
      <w:marLeft w:val="0"/>
      <w:marRight w:val="0"/>
      <w:marTop w:val="0"/>
      <w:marBottom w:val="0"/>
      <w:divBdr>
        <w:top w:val="none" w:sz="0" w:space="0" w:color="auto"/>
        <w:left w:val="none" w:sz="0" w:space="0" w:color="auto"/>
        <w:bottom w:val="none" w:sz="0" w:space="0" w:color="auto"/>
        <w:right w:val="none" w:sz="0" w:space="0" w:color="auto"/>
      </w:divBdr>
    </w:div>
    <w:div w:id="1890453262">
      <w:bodyDiv w:val="1"/>
      <w:marLeft w:val="0"/>
      <w:marRight w:val="0"/>
      <w:marTop w:val="0"/>
      <w:marBottom w:val="0"/>
      <w:divBdr>
        <w:top w:val="none" w:sz="0" w:space="0" w:color="auto"/>
        <w:left w:val="none" w:sz="0" w:space="0" w:color="auto"/>
        <w:bottom w:val="none" w:sz="0" w:space="0" w:color="auto"/>
        <w:right w:val="none" w:sz="0" w:space="0" w:color="auto"/>
      </w:divBdr>
    </w:div>
    <w:div w:id="1905217237">
      <w:bodyDiv w:val="1"/>
      <w:marLeft w:val="0"/>
      <w:marRight w:val="0"/>
      <w:marTop w:val="0"/>
      <w:marBottom w:val="0"/>
      <w:divBdr>
        <w:top w:val="none" w:sz="0" w:space="0" w:color="auto"/>
        <w:left w:val="none" w:sz="0" w:space="0" w:color="auto"/>
        <w:bottom w:val="none" w:sz="0" w:space="0" w:color="auto"/>
        <w:right w:val="none" w:sz="0" w:space="0" w:color="auto"/>
      </w:divBdr>
    </w:div>
    <w:div w:id="1906842412">
      <w:bodyDiv w:val="1"/>
      <w:marLeft w:val="0"/>
      <w:marRight w:val="0"/>
      <w:marTop w:val="0"/>
      <w:marBottom w:val="0"/>
      <w:divBdr>
        <w:top w:val="none" w:sz="0" w:space="0" w:color="auto"/>
        <w:left w:val="none" w:sz="0" w:space="0" w:color="auto"/>
        <w:bottom w:val="none" w:sz="0" w:space="0" w:color="auto"/>
        <w:right w:val="none" w:sz="0" w:space="0" w:color="auto"/>
      </w:divBdr>
    </w:div>
    <w:div w:id="1909681736">
      <w:bodyDiv w:val="1"/>
      <w:marLeft w:val="0"/>
      <w:marRight w:val="0"/>
      <w:marTop w:val="0"/>
      <w:marBottom w:val="0"/>
      <w:divBdr>
        <w:top w:val="none" w:sz="0" w:space="0" w:color="auto"/>
        <w:left w:val="none" w:sz="0" w:space="0" w:color="auto"/>
        <w:bottom w:val="none" w:sz="0" w:space="0" w:color="auto"/>
        <w:right w:val="none" w:sz="0" w:space="0" w:color="auto"/>
      </w:divBdr>
    </w:div>
    <w:div w:id="1914000261">
      <w:bodyDiv w:val="1"/>
      <w:marLeft w:val="0"/>
      <w:marRight w:val="0"/>
      <w:marTop w:val="0"/>
      <w:marBottom w:val="0"/>
      <w:divBdr>
        <w:top w:val="none" w:sz="0" w:space="0" w:color="auto"/>
        <w:left w:val="none" w:sz="0" w:space="0" w:color="auto"/>
        <w:bottom w:val="none" w:sz="0" w:space="0" w:color="auto"/>
        <w:right w:val="none" w:sz="0" w:space="0" w:color="auto"/>
      </w:divBdr>
    </w:div>
    <w:div w:id="1916091125">
      <w:bodyDiv w:val="1"/>
      <w:marLeft w:val="0"/>
      <w:marRight w:val="0"/>
      <w:marTop w:val="0"/>
      <w:marBottom w:val="0"/>
      <w:divBdr>
        <w:top w:val="none" w:sz="0" w:space="0" w:color="auto"/>
        <w:left w:val="none" w:sz="0" w:space="0" w:color="auto"/>
        <w:bottom w:val="none" w:sz="0" w:space="0" w:color="auto"/>
        <w:right w:val="none" w:sz="0" w:space="0" w:color="auto"/>
      </w:divBdr>
    </w:div>
    <w:div w:id="1916167363">
      <w:bodyDiv w:val="1"/>
      <w:marLeft w:val="0"/>
      <w:marRight w:val="0"/>
      <w:marTop w:val="0"/>
      <w:marBottom w:val="0"/>
      <w:divBdr>
        <w:top w:val="none" w:sz="0" w:space="0" w:color="auto"/>
        <w:left w:val="none" w:sz="0" w:space="0" w:color="auto"/>
        <w:bottom w:val="none" w:sz="0" w:space="0" w:color="auto"/>
        <w:right w:val="none" w:sz="0" w:space="0" w:color="auto"/>
      </w:divBdr>
    </w:div>
    <w:div w:id="1926113123">
      <w:bodyDiv w:val="1"/>
      <w:marLeft w:val="0"/>
      <w:marRight w:val="0"/>
      <w:marTop w:val="0"/>
      <w:marBottom w:val="0"/>
      <w:divBdr>
        <w:top w:val="none" w:sz="0" w:space="0" w:color="auto"/>
        <w:left w:val="none" w:sz="0" w:space="0" w:color="auto"/>
        <w:bottom w:val="none" w:sz="0" w:space="0" w:color="auto"/>
        <w:right w:val="none" w:sz="0" w:space="0" w:color="auto"/>
      </w:divBdr>
    </w:div>
    <w:div w:id="1927033476">
      <w:bodyDiv w:val="1"/>
      <w:marLeft w:val="0"/>
      <w:marRight w:val="0"/>
      <w:marTop w:val="0"/>
      <w:marBottom w:val="0"/>
      <w:divBdr>
        <w:top w:val="none" w:sz="0" w:space="0" w:color="auto"/>
        <w:left w:val="none" w:sz="0" w:space="0" w:color="auto"/>
        <w:bottom w:val="none" w:sz="0" w:space="0" w:color="auto"/>
        <w:right w:val="none" w:sz="0" w:space="0" w:color="auto"/>
      </w:divBdr>
    </w:div>
    <w:div w:id="1930116952">
      <w:bodyDiv w:val="1"/>
      <w:marLeft w:val="0"/>
      <w:marRight w:val="0"/>
      <w:marTop w:val="0"/>
      <w:marBottom w:val="0"/>
      <w:divBdr>
        <w:top w:val="none" w:sz="0" w:space="0" w:color="auto"/>
        <w:left w:val="none" w:sz="0" w:space="0" w:color="auto"/>
        <w:bottom w:val="none" w:sz="0" w:space="0" w:color="auto"/>
        <w:right w:val="none" w:sz="0" w:space="0" w:color="auto"/>
      </w:divBdr>
    </w:div>
    <w:div w:id="1933975297">
      <w:bodyDiv w:val="1"/>
      <w:marLeft w:val="0"/>
      <w:marRight w:val="0"/>
      <w:marTop w:val="0"/>
      <w:marBottom w:val="0"/>
      <w:divBdr>
        <w:top w:val="none" w:sz="0" w:space="0" w:color="auto"/>
        <w:left w:val="none" w:sz="0" w:space="0" w:color="auto"/>
        <w:bottom w:val="none" w:sz="0" w:space="0" w:color="auto"/>
        <w:right w:val="none" w:sz="0" w:space="0" w:color="auto"/>
      </w:divBdr>
    </w:div>
    <w:div w:id="1934164225">
      <w:bodyDiv w:val="1"/>
      <w:marLeft w:val="0"/>
      <w:marRight w:val="0"/>
      <w:marTop w:val="0"/>
      <w:marBottom w:val="0"/>
      <w:divBdr>
        <w:top w:val="none" w:sz="0" w:space="0" w:color="auto"/>
        <w:left w:val="none" w:sz="0" w:space="0" w:color="auto"/>
        <w:bottom w:val="none" w:sz="0" w:space="0" w:color="auto"/>
        <w:right w:val="none" w:sz="0" w:space="0" w:color="auto"/>
      </w:divBdr>
    </w:div>
    <w:div w:id="1939868104">
      <w:bodyDiv w:val="1"/>
      <w:marLeft w:val="0"/>
      <w:marRight w:val="0"/>
      <w:marTop w:val="0"/>
      <w:marBottom w:val="0"/>
      <w:divBdr>
        <w:top w:val="none" w:sz="0" w:space="0" w:color="auto"/>
        <w:left w:val="none" w:sz="0" w:space="0" w:color="auto"/>
        <w:bottom w:val="none" w:sz="0" w:space="0" w:color="auto"/>
        <w:right w:val="none" w:sz="0" w:space="0" w:color="auto"/>
      </w:divBdr>
    </w:div>
    <w:div w:id="1940984766">
      <w:bodyDiv w:val="1"/>
      <w:marLeft w:val="0"/>
      <w:marRight w:val="0"/>
      <w:marTop w:val="0"/>
      <w:marBottom w:val="0"/>
      <w:divBdr>
        <w:top w:val="none" w:sz="0" w:space="0" w:color="auto"/>
        <w:left w:val="none" w:sz="0" w:space="0" w:color="auto"/>
        <w:bottom w:val="none" w:sz="0" w:space="0" w:color="auto"/>
        <w:right w:val="none" w:sz="0" w:space="0" w:color="auto"/>
      </w:divBdr>
    </w:div>
    <w:div w:id="1949197086">
      <w:bodyDiv w:val="1"/>
      <w:marLeft w:val="0"/>
      <w:marRight w:val="0"/>
      <w:marTop w:val="0"/>
      <w:marBottom w:val="0"/>
      <w:divBdr>
        <w:top w:val="none" w:sz="0" w:space="0" w:color="auto"/>
        <w:left w:val="none" w:sz="0" w:space="0" w:color="auto"/>
        <w:bottom w:val="none" w:sz="0" w:space="0" w:color="auto"/>
        <w:right w:val="none" w:sz="0" w:space="0" w:color="auto"/>
      </w:divBdr>
    </w:div>
    <w:div w:id="1958490868">
      <w:bodyDiv w:val="1"/>
      <w:marLeft w:val="0"/>
      <w:marRight w:val="0"/>
      <w:marTop w:val="0"/>
      <w:marBottom w:val="0"/>
      <w:divBdr>
        <w:top w:val="none" w:sz="0" w:space="0" w:color="auto"/>
        <w:left w:val="none" w:sz="0" w:space="0" w:color="auto"/>
        <w:bottom w:val="none" w:sz="0" w:space="0" w:color="auto"/>
        <w:right w:val="none" w:sz="0" w:space="0" w:color="auto"/>
      </w:divBdr>
    </w:div>
    <w:div w:id="1959872031">
      <w:bodyDiv w:val="1"/>
      <w:marLeft w:val="0"/>
      <w:marRight w:val="0"/>
      <w:marTop w:val="0"/>
      <w:marBottom w:val="0"/>
      <w:divBdr>
        <w:top w:val="none" w:sz="0" w:space="0" w:color="auto"/>
        <w:left w:val="none" w:sz="0" w:space="0" w:color="auto"/>
        <w:bottom w:val="none" w:sz="0" w:space="0" w:color="auto"/>
        <w:right w:val="none" w:sz="0" w:space="0" w:color="auto"/>
      </w:divBdr>
    </w:div>
    <w:div w:id="1975714182">
      <w:bodyDiv w:val="1"/>
      <w:marLeft w:val="0"/>
      <w:marRight w:val="0"/>
      <w:marTop w:val="0"/>
      <w:marBottom w:val="0"/>
      <w:divBdr>
        <w:top w:val="none" w:sz="0" w:space="0" w:color="auto"/>
        <w:left w:val="none" w:sz="0" w:space="0" w:color="auto"/>
        <w:bottom w:val="none" w:sz="0" w:space="0" w:color="auto"/>
        <w:right w:val="none" w:sz="0" w:space="0" w:color="auto"/>
      </w:divBdr>
    </w:div>
    <w:div w:id="1979065203">
      <w:bodyDiv w:val="1"/>
      <w:marLeft w:val="0"/>
      <w:marRight w:val="0"/>
      <w:marTop w:val="0"/>
      <w:marBottom w:val="0"/>
      <w:divBdr>
        <w:top w:val="none" w:sz="0" w:space="0" w:color="auto"/>
        <w:left w:val="none" w:sz="0" w:space="0" w:color="auto"/>
        <w:bottom w:val="none" w:sz="0" w:space="0" w:color="auto"/>
        <w:right w:val="none" w:sz="0" w:space="0" w:color="auto"/>
      </w:divBdr>
    </w:div>
    <w:div w:id="1981685008">
      <w:bodyDiv w:val="1"/>
      <w:marLeft w:val="0"/>
      <w:marRight w:val="0"/>
      <w:marTop w:val="0"/>
      <w:marBottom w:val="0"/>
      <w:divBdr>
        <w:top w:val="none" w:sz="0" w:space="0" w:color="auto"/>
        <w:left w:val="none" w:sz="0" w:space="0" w:color="auto"/>
        <w:bottom w:val="none" w:sz="0" w:space="0" w:color="auto"/>
        <w:right w:val="none" w:sz="0" w:space="0" w:color="auto"/>
      </w:divBdr>
    </w:div>
    <w:div w:id="1982802123">
      <w:bodyDiv w:val="1"/>
      <w:marLeft w:val="0"/>
      <w:marRight w:val="0"/>
      <w:marTop w:val="0"/>
      <w:marBottom w:val="0"/>
      <w:divBdr>
        <w:top w:val="none" w:sz="0" w:space="0" w:color="auto"/>
        <w:left w:val="none" w:sz="0" w:space="0" w:color="auto"/>
        <w:bottom w:val="none" w:sz="0" w:space="0" w:color="auto"/>
        <w:right w:val="none" w:sz="0" w:space="0" w:color="auto"/>
      </w:divBdr>
    </w:div>
    <w:div w:id="1983540367">
      <w:bodyDiv w:val="1"/>
      <w:marLeft w:val="0"/>
      <w:marRight w:val="0"/>
      <w:marTop w:val="0"/>
      <w:marBottom w:val="0"/>
      <w:divBdr>
        <w:top w:val="none" w:sz="0" w:space="0" w:color="auto"/>
        <w:left w:val="none" w:sz="0" w:space="0" w:color="auto"/>
        <w:bottom w:val="none" w:sz="0" w:space="0" w:color="auto"/>
        <w:right w:val="none" w:sz="0" w:space="0" w:color="auto"/>
      </w:divBdr>
    </w:div>
    <w:div w:id="1985161829">
      <w:bodyDiv w:val="1"/>
      <w:marLeft w:val="0"/>
      <w:marRight w:val="0"/>
      <w:marTop w:val="0"/>
      <w:marBottom w:val="0"/>
      <w:divBdr>
        <w:top w:val="none" w:sz="0" w:space="0" w:color="auto"/>
        <w:left w:val="none" w:sz="0" w:space="0" w:color="auto"/>
        <w:bottom w:val="none" w:sz="0" w:space="0" w:color="auto"/>
        <w:right w:val="none" w:sz="0" w:space="0" w:color="auto"/>
      </w:divBdr>
    </w:div>
    <w:div w:id="1987005135">
      <w:bodyDiv w:val="1"/>
      <w:marLeft w:val="0"/>
      <w:marRight w:val="0"/>
      <w:marTop w:val="0"/>
      <w:marBottom w:val="0"/>
      <w:divBdr>
        <w:top w:val="none" w:sz="0" w:space="0" w:color="auto"/>
        <w:left w:val="none" w:sz="0" w:space="0" w:color="auto"/>
        <w:bottom w:val="none" w:sz="0" w:space="0" w:color="auto"/>
        <w:right w:val="none" w:sz="0" w:space="0" w:color="auto"/>
      </w:divBdr>
    </w:div>
    <w:div w:id="1987470348">
      <w:bodyDiv w:val="1"/>
      <w:marLeft w:val="0"/>
      <w:marRight w:val="0"/>
      <w:marTop w:val="0"/>
      <w:marBottom w:val="0"/>
      <w:divBdr>
        <w:top w:val="none" w:sz="0" w:space="0" w:color="auto"/>
        <w:left w:val="none" w:sz="0" w:space="0" w:color="auto"/>
        <w:bottom w:val="none" w:sz="0" w:space="0" w:color="auto"/>
        <w:right w:val="none" w:sz="0" w:space="0" w:color="auto"/>
      </w:divBdr>
    </w:div>
    <w:div w:id="1990746774">
      <w:bodyDiv w:val="1"/>
      <w:marLeft w:val="0"/>
      <w:marRight w:val="0"/>
      <w:marTop w:val="0"/>
      <w:marBottom w:val="0"/>
      <w:divBdr>
        <w:top w:val="none" w:sz="0" w:space="0" w:color="auto"/>
        <w:left w:val="none" w:sz="0" w:space="0" w:color="auto"/>
        <w:bottom w:val="none" w:sz="0" w:space="0" w:color="auto"/>
        <w:right w:val="none" w:sz="0" w:space="0" w:color="auto"/>
      </w:divBdr>
    </w:div>
    <w:div w:id="2009406139">
      <w:bodyDiv w:val="1"/>
      <w:marLeft w:val="0"/>
      <w:marRight w:val="0"/>
      <w:marTop w:val="0"/>
      <w:marBottom w:val="0"/>
      <w:divBdr>
        <w:top w:val="none" w:sz="0" w:space="0" w:color="auto"/>
        <w:left w:val="none" w:sz="0" w:space="0" w:color="auto"/>
        <w:bottom w:val="none" w:sz="0" w:space="0" w:color="auto"/>
        <w:right w:val="none" w:sz="0" w:space="0" w:color="auto"/>
      </w:divBdr>
    </w:div>
    <w:div w:id="2012416552">
      <w:bodyDiv w:val="1"/>
      <w:marLeft w:val="0"/>
      <w:marRight w:val="0"/>
      <w:marTop w:val="0"/>
      <w:marBottom w:val="0"/>
      <w:divBdr>
        <w:top w:val="none" w:sz="0" w:space="0" w:color="auto"/>
        <w:left w:val="none" w:sz="0" w:space="0" w:color="auto"/>
        <w:bottom w:val="none" w:sz="0" w:space="0" w:color="auto"/>
        <w:right w:val="none" w:sz="0" w:space="0" w:color="auto"/>
      </w:divBdr>
    </w:div>
    <w:div w:id="2020618706">
      <w:bodyDiv w:val="1"/>
      <w:marLeft w:val="0"/>
      <w:marRight w:val="0"/>
      <w:marTop w:val="0"/>
      <w:marBottom w:val="0"/>
      <w:divBdr>
        <w:top w:val="none" w:sz="0" w:space="0" w:color="auto"/>
        <w:left w:val="none" w:sz="0" w:space="0" w:color="auto"/>
        <w:bottom w:val="none" w:sz="0" w:space="0" w:color="auto"/>
        <w:right w:val="none" w:sz="0" w:space="0" w:color="auto"/>
      </w:divBdr>
    </w:div>
    <w:div w:id="2027318966">
      <w:bodyDiv w:val="1"/>
      <w:marLeft w:val="0"/>
      <w:marRight w:val="0"/>
      <w:marTop w:val="0"/>
      <w:marBottom w:val="0"/>
      <w:divBdr>
        <w:top w:val="none" w:sz="0" w:space="0" w:color="auto"/>
        <w:left w:val="none" w:sz="0" w:space="0" w:color="auto"/>
        <w:bottom w:val="none" w:sz="0" w:space="0" w:color="auto"/>
        <w:right w:val="none" w:sz="0" w:space="0" w:color="auto"/>
      </w:divBdr>
    </w:div>
    <w:div w:id="2033794840">
      <w:bodyDiv w:val="1"/>
      <w:marLeft w:val="0"/>
      <w:marRight w:val="0"/>
      <w:marTop w:val="0"/>
      <w:marBottom w:val="0"/>
      <w:divBdr>
        <w:top w:val="none" w:sz="0" w:space="0" w:color="auto"/>
        <w:left w:val="none" w:sz="0" w:space="0" w:color="auto"/>
        <w:bottom w:val="none" w:sz="0" w:space="0" w:color="auto"/>
        <w:right w:val="none" w:sz="0" w:space="0" w:color="auto"/>
      </w:divBdr>
    </w:div>
    <w:div w:id="2034767304">
      <w:bodyDiv w:val="1"/>
      <w:marLeft w:val="0"/>
      <w:marRight w:val="0"/>
      <w:marTop w:val="0"/>
      <w:marBottom w:val="0"/>
      <w:divBdr>
        <w:top w:val="none" w:sz="0" w:space="0" w:color="auto"/>
        <w:left w:val="none" w:sz="0" w:space="0" w:color="auto"/>
        <w:bottom w:val="none" w:sz="0" w:space="0" w:color="auto"/>
        <w:right w:val="none" w:sz="0" w:space="0" w:color="auto"/>
      </w:divBdr>
    </w:div>
    <w:div w:id="2034914400">
      <w:bodyDiv w:val="1"/>
      <w:marLeft w:val="0"/>
      <w:marRight w:val="0"/>
      <w:marTop w:val="0"/>
      <w:marBottom w:val="0"/>
      <w:divBdr>
        <w:top w:val="none" w:sz="0" w:space="0" w:color="auto"/>
        <w:left w:val="none" w:sz="0" w:space="0" w:color="auto"/>
        <w:bottom w:val="none" w:sz="0" w:space="0" w:color="auto"/>
        <w:right w:val="none" w:sz="0" w:space="0" w:color="auto"/>
      </w:divBdr>
    </w:div>
    <w:div w:id="2035570111">
      <w:bodyDiv w:val="1"/>
      <w:marLeft w:val="0"/>
      <w:marRight w:val="0"/>
      <w:marTop w:val="0"/>
      <w:marBottom w:val="0"/>
      <w:divBdr>
        <w:top w:val="none" w:sz="0" w:space="0" w:color="auto"/>
        <w:left w:val="none" w:sz="0" w:space="0" w:color="auto"/>
        <w:bottom w:val="none" w:sz="0" w:space="0" w:color="auto"/>
        <w:right w:val="none" w:sz="0" w:space="0" w:color="auto"/>
      </w:divBdr>
    </w:div>
    <w:div w:id="2041054365">
      <w:bodyDiv w:val="1"/>
      <w:marLeft w:val="0"/>
      <w:marRight w:val="0"/>
      <w:marTop w:val="0"/>
      <w:marBottom w:val="0"/>
      <w:divBdr>
        <w:top w:val="none" w:sz="0" w:space="0" w:color="auto"/>
        <w:left w:val="none" w:sz="0" w:space="0" w:color="auto"/>
        <w:bottom w:val="none" w:sz="0" w:space="0" w:color="auto"/>
        <w:right w:val="none" w:sz="0" w:space="0" w:color="auto"/>
      </w:divBdr>
    </w:div>
    <w:div w:id="2042629191">
      <w:bodyDiv w:val="1"/>
      <w:marLeft w:val="0"/>
      <w:marRight w:val="0"/>
      <w:marTop w:val="0"/>
      <w:marBottom w:val="0"/>
      <w:divBdr>
        <w:top w:val="none" w:sz="0" w:space="0" w:color="auto"/>
        <w:left w:val="none" w:sz="0" w:space="0" w:color="auto"/>
        <w:bottom w:val="none" w:sz="0" w:space="0" w:color="auto"/>
        <w:right w:val="none" w:sz="0" w:space="0" w:color="auto"/>
      </w:divBdr>
    </w:div>
    <w:div w:id="2044402402">
      <w:bodyDiv w:val="1"/>
      <w:marLeft w:val="0"/>
      <w:marRight w:val="0"/>
      <w:marTop w:val="0"/>
      <w:marBottom w:val="0"/>
      <w:divBdr>
        <w:top w:val="none" w:sz="0" w:space="0" w:color="auto"/>
        <w:left w:val="none" w:sz="0" w:space="0" w:color="auto"/>
        <w:bottom w:val="none" w:sz="0" w:space="0" w:color="auto"/>
        <w:right w:val="none" w:sz="0" w:space="0" w:color="auto"/>
      </w:divBdr>
    </w:div>
    <w:div w:id="2044936753">
      <w:bodyDiv w:val="1"/>
      <w:marLeft w:val="0"/>
      <w:marRight w:val="0"/>
      <w:marTop w:val="0"/>
      <w:marBottom w:val="0"/>
      <w:divBdr>
        <w:top w:val="none" w:sz="0" w:space="0" w:color="auto"/>
        <w:left w:val="none" w:sz="0" w:space="0" w:color="auto"/>
        <w:bottom w:val="none" w:sz="0" w:space="0" w:color="auto"/>
        <w:right w:val="none" w:sz="0" w:space="0" w:color="auto"/>
      </w:divBdr>
    </w:div>
    <w:div w:id="2049718927">
      <w:bodyDiv w:val="1"/>
      <w:marLeft w:val="0"/>
      <w:marRight w:val="0"/>
      <w:marTop w:val="0"/>
      <w:marBottom w:val="0"/>
      <w:divBdr>
        <w:top w:val="none" w:sz="0" w:space="0" w:color="auto"/>
        <w:left w:val="none" w:sz="0" w:space="0" w:color="auto"/>
        <w:bottom w:val="none" w:sz="0" w:space="0" w:color="auto"/>
        <w:right w:val="none" w:sz="0" w:space="0" w:color="auto"/>
      </w:divBdr>
    </w:div>
    <w:div w:id="2050914913">
      <w:bodyDiv w:val="1"/>
      <w:marLeft w:val="0"/>
      <w:marRight w:val="0"/>
      <w:marTop w:val="0"/>
      <w:marBottom w:val="0"/>
      <w:divBdr>
        <w:top w:val="none" w:sz="0" w:space="0" w:color="auto"/>
        <w:left w:val="none" w:sz="0" w:space="0" w:color="auto"/>
        <w:bottom w:val="none" w:sz="0" w:space="0" w:color="auto"/>
        <w:right w:val="none" w:sz="0" w:space="0" w:color="auto"/>
      </w:divBdr>
    </w:div>
    <w:div w:id="2052222422">
      <w:bodyDiv w:val="1"/>
      <w:marLeft w:val="0"/>
      <w:marRight w:val="0"/>
      <w:marTop w:val="0"/>
      <w:marBottom w:val="0"/>
      <w:divBdr>
        <w:top w:val="none" w:sz="0" w:space="0" w:color="auto"/>
        <w:left w:val="none" w:sz="0" w:space="0" w:color="auto"/>
        <w:bottom w:val="none" w:sz="0" w:space="0" w:color="auto"/>
        <w:right w:val="none" w:sz="0" w:space="0" w:color="auto"/>
      </w:divBdr>
    </w:div>
    <w:div w:id="2054186130">
      <w:bodyDiv w:val="1"/>
      <w:marLeft w:val="0"/>
      <w:marRight w:val="0"/>
      <w:marTop w:val="0"/>
      <w:marBottom w:val="0"/>
      <w:divBdr>
        <w:top w:val="none" w:sz="0" w:space="0" w:color="auto"/>
        <w:left w:val="none" w:sz="0" w:space="0" w:color="auto"/>
        <w:bottom w:val="none" w:sz="0" w:space="0" w:color="auto"/>
        <w:right w:val="none" w:sz="0" w:space="0" w:color="auto"/>
      </w:divBdr>
    </w:div>
    <w:div w:id="2055538084">
      <w:bodyDiv w:val="1"/>
      <w:marLeft w:val="0"/>
      <w:marRight w:val="0"/>
      <w:marTop w:val="0"/>
      <w:marBottom w:val="0"/>
      <w:divBdr>
        <w:top w:val="none" w:sz="0" w:space="0" w:color="auto"/>
        <w:left w:val="none" w:sz="0" w:space="0" w:color="auto"/>
        <w:bottom w:val="none" w:sz="0" w:space="0" w:color="auto"/>
        <w:right w:val="none" w:sz="0" w:space="0" w:color="auto"/>
      </w:divBdr>
    </w:div>
    <w:div w:id="2060593163">
      <w:bodyDiv w:val="1"/>
      <w:marLeft w:val="0"/>
      <w:marRight w:val="0"/>
      <w:marTop w:val="0"/>
      <w:marBottom w:val="0"/>
      <w:divBdr>
        <w:top w:val="none" w:sz="0" w:space="0" w:color="auto"/>
        <w:left w:val="none" w:sz="0" w:space="0" w:color="auto"/>
        <w:bottom w:val="none" w:sz="0" w:space="0" w:color="auto"/>
        <w:right w:val="none" w:sz="0" w:space="0" w:color="auto"/>
      </w:divBdr>
    </w:div>
    <w:div w:id="2063670579">
      <w:bodyDiv w:val="1"/>
      <w:marLeft w:val="0"/>
      <w:marRight w:val="0"/>
      <w:marTop w:val="0"/>
      <w:marBottom w:val="0"/>
      <w:divBdr>
        <w:top w:val="none" w:sz="0" w:space="0" w:color="auto"/>
        <w:left w:val="none" w:sz="0" w:space="0" w:color="auto"/>
        <w:bottom w:val="none" w:sz="0" w:space="0" w:color="auto"/>
        <w:right w:val="none" w:sz="0" w:space="0" w:color="auto"/>
      </w:divBdr>
    </w:div>
    <w:div w:id="2064868857">
      <w:bodyDiv w:val="1"/>
      <w:marLeft w:val="0"/>
      <w:marRight w:val="0"/>
      <w:marTop w:val="0"/>
      <w:marBottom w:val="0"/>
      <w:divBdr>
        <w:top w:val="none" w:sz="0" w:space="0" w:color="auto"/>
        <w:left w:val="none" w:sz="0" w:space="0" w:color="auto"/>
        <w:bottom w:val="none" w:sz="0" w:space="0" w:color="auto"/>
        <w:right w:val="none" w:sz="0" w:space="0" w:color="auto"/>
      </w:divBdr>
    </w:div>
    <w:div w:id="2067219356">
      <w:bodyDiv w:val="1"/>
      <w:marLeft w:val="0"/>
      <w:marRight w:val="0"/>
      <w:marTop w:val="0"/>
      <w:marBottom w:val="0"/>
      <w:divBdr>
        <w:top w:val="none" w:sz="0" w:space="0" w:color="auto"/>
        <w:left w:val="none" w:sz="0" w:space="0" w:color="auto"/>
        <w:bottom w:val="none" w:sz="0" w:space="0" w:color="auto"/>
        <w:right w:val="none" w:sz="0" w:space="0" w:color="auto"/>
      </w:divBdr>
    </w:div>
    <w:div w:id="2068795092">
      <w:bodyDiv w:val="1"/>
      <w:marLeft w:val="0"/>
      <w:marRight w:val="0"/>
      <w:marTop w:val="0"/>
      <w:marBottom w:val="0"/>
      <w:divBdr>
        <w:top w:val="none" w:sz="0" w:space="0" w:color="auto"/>
        <w:left w:val="none" w:sz="0" w:space="0" w:color="auto"/>
        <w:bottom w:val="none" w:sz="0" w:space="0" w:color="auto"/>
        <w:right w:val="none" w:sz="0" w:space="0" w:color="auto"/>
      </w:divBdr>
    </w:div>
    <w:div w:id="2070418417">
      <w:bodyDiv w:val="1"/>
      <w:marLeft w:val="0"/>
      <w:marRight w:val="0"/>
      <w:marTop w:val="0"/>
      <w:marBottom w:val="0"/>
      <w:divBdr>
        <w:top w:val="none" w:sz="0" w:space="0" w:color="auto"/>
        <w:left w:val="none" w:sz="0" w:space="0" w:color="auto"/>
        <w:bottom w:val="none" w:sz="0" w:space="0" w:color="auto"/>
        <w:right w:val="none" w:sz="0" w:space="0" w:color="auto"/>
      </w:divBdr>
    </w:div>
    <w:div w:id="2071614949">
      <w:bodyDiv w:val="1"/>
      <w:marLeft w:val="0"/>
      <w:marRight w:val="0"/>
      <w:marTop w:val="0"/>
      <w:marBottom w:val="0"/>
      <w:divBdr>
        <w:top w:val="none" w:sz="0" w:space="0" w:color="auto"/>
        <w:left w:val="none" w:sz="0" w:space="0" w:color="auto"/>
        <w:bottom w:val="none" w:sz="0" w:space="0" w:color="auto"/>
        <w:right w:val="none" w:sz="0" w:space="0" w:color="auto"/>
      </w:divBdr>
    </w:div>
    <w:div w:id="2083408248">
      <w:bodyDiv w:val="1"/>
      <w:marLeft w:val="0"/>
      <w:marRight w:val="0"/>
      <w:marTop w:val="0"/>
      <w:marBottom w:val="0"/>
      <w:divBdr>
        <w:top w:val="none" w:sz="0" w:space="0" w:color="auto"/>
        <w:left w:val="none" w:sz="0" w:space="0" w:color="auto"/>
        <w:bottom w:val="none" w:sz="0" w:space="0" w:color="auto"/>
        <w:right w:val="none" w:sz="0" w:space="0" w:color="auto"/>
      </w:divBdr>
    </w:div>
    <w:div w:id="2085645116">
      <w:bodyDiv w:val="1"/>
      <w:marLeft w:val="0"/>
      <w:marRight w:val="0"/>
      <w:marTop w:val="0"/>
      <w:marBottom w:val="0"/>
      <w:divBdr>
        <w:top w:val="none" w:sz="0" w:space="0" w:color="auto"/>
        <w:left w:val="none" w:sz="0" w:space="0" w:color="auto"/>
        <w:bottom w:val="none" w:sz="0" w:space="0" w:color="auto"/>
        <w:right w:val="none" w:sz="0" w:space="0" w:color="auto"/>
      </w:divBdr>
    </w:div>
    <w:div w:id="2086608646">
      <w:bodyDiv w:val="1"/>
      <w:marLeft w:val="0"/>
      <w:marRight w:val="0"/>
      <w:marTop w:val="0"/>
      <w:marBottom w:val="0"/>
      <w:divBdr>
        <w:top w:val="none" w:sz="0" w:space="0" w:color="auto"/>
        <w:left w:val="none" w:sz="0" w:space="0" w:color="auto"/>
        <w:bottom w:val="none" w:sz="0" w:space="0" w:color="auto"/>
        <w:right w:val="none" w:sz="0" w:space="0" w:color="auto"/>
      </w:divBdr>
    </w:div>
    <w:div w:id="2088843057">
      <w:bodyDiv w:val="1"/>
      <w:marLeft w:val="0"/>
      <w:marRight w:val="0"/>
      <w:marTop w:val="0"/>
      <w:marBottom w:val="0"/>
      <w:divBdr>
        <w:top w:val="none" w:sz="0" w:space="0" w:color="auto"/>
        <w:left w:val="none" w:sz="0" w:space="0" w:color="auto"/>
        <w:bottom w:val="none" w:sz="0" w:space="0" w:color="auto"/>
        <w:right w:val="none" w:sz="0" w:space="0" w:color="auto"/>
      </w:divBdr>
    </w:div>
    <w:div w:id="2093895931">
      <w:bodyDiv w:val="1"/>
      <w:marLeft w:val="0"/>
      <w:marRight w:val="0"/>
      <w:marTop w:val="0"/>
      <w:marBottom w:val="0"/>
      <w:divBdr>
        <w:top w:val="none" w:sz="0" w:space="0" w:color="auto"/>
        <w:left w:val="none" w:sz="0" w:space="0" w:color="auto"/>
        <w:bottom w:val="none" w:sz="0" w:space="0" w:color="auto"/>
        <w:right w:val="none" w:sz="0" w:space="0" w:color="auto"/>
      </w:divBdr>
    </w:div>
    <w:div w:id="2096634432">
      <w:bodyDiv w:val="1"/>
      <w:marLeft w:val="0"/>
      <w:marRight w:val="0"/>
      <w:marTop w:val="0"/>
      <w:marBottom w:val="0"/>
      <w:divBdr>
        <w:top w:val="none" w:sz="0" w:space="0" w:color="auto"/>
        <w:left w:val="none" w:sz="0" w:space="0" w:color="auto"/>
        <w:bottom w:val="none" w:sz="0" w:space="0" w:color="auto"/>
        <w:right w:val="none" w:sz="0" w:space="0" w:color="auto"/>
      </w:divBdr>
    </w:div>
    <w:div w:id="2106463576">
      <w:bodyDiv w:val="1"/>
      <w:marLeft w:val="0"/>
      <w:marRight w:val="0"/>
      <w:marTop w:val="0"/>
      <w:marBottom w:val="0"/>
      <w:divBdr>
        <w:top w:val="none" w:sz="0" w:space="0" w:color="auto"/>
        <w:left w:val="none" w:sz="0" w:space="0" w:color="auto"/>
        <w:bottom w:val="none" w:sz="0" w:space="0" w:color="auto"/>
        <w:right w:val="none" w:sz="0" w:space="0" w:color="auto"/>
      </w:divBdr>
    </w:div>
    <w:div w:id="2106921495">
      <w:bodyDiv w:val="1"/>
      <w:marLeft w:val="0"/>
      <w:marRight w:val="0"/>
      <w:marTop w:val="0"/>
      <w:marBottom w:val="0"/>
      <w:divBdr>
        <w:top w:val="none" w:sz="0" w:space="0" w:color="auto"/>
        <w:left w:val="none" w:sz="0" w:space="0" w:color="auto"/>
        <w:bottom w:val="none" w:sz="0" w:space="0" w:color="auto"/>
        <w:right w:val="none" w:sz="0" w:space="0" w:color="auto"/>
      </w:divBdr>
    </w:div>
    <w:div w:id="2107194049">
      <w:bodyDiv w:val="1"/>
      <w:marLeft w:val="0"/>
      <w:marRight w:val="0"/>
      <w:marTop w:val="0"/>
      <w:marBottom w:val="0"/>
      <w:divBdr>
        <w:top w:val="none" w:sz="0" w:space="0" w:color="auto"/>
        <w:left w:val="none" w:sz="0" w:space="0" w:color="auto"/>
        <w:bottom w:val="none" w:sz="0" w:space="0" w:color="auto"/>
        <w:right w:val="none" w:sz="0" w:space="0" w:color="auto"/>
      </w:divBdr>
    </w:div>
    <w:div w:id="2111462756">
      <w:bodyDiv w:val="1"/>
      <w:marLeft w:val="0"/>
      <w:marRight w:val="0"/>
      <w:marTop w:val="0"/>
      <w:marBottom w:val="0"/>
      <w:divBdr>
        <w:top w:val="none" w:sz="0" w:space="0" w:color="auto"/>
        <w:left w:val="none" w:sz="0" w:space="0" w:color="auto"/>
        <w:bottom w:val="none" w:sz="0" w:space="0" w:color="auto"/>
        <w:right w:val="none" w:sz="0" w:space="0" w:color="auto"/>
      </w:divBdr>
    </w:div>
    <w:div w:id="2114397238">
      <w:bodyDiv w:val="1"/>
      <w:marLeft w:val="0"/>
      <w:marRight w:val="0"/>
      <w:marTop w:val="0"/>
      <w:marBottom w:val="0"/>
      <w:divBdr>
        <w:top w:val="none" w:sz="0" w:space="0" w:color="auto"/>
        <w:left w:val="none" w:sz="0" w:space="0" w:color="auto"/>
        <w:bottom w:val="none" w:sz="0" w:space="0" w:color="auto"/>
        <w:right w:val="none" w:sz="0" w:space="0" w:color="auto"/>
      </w:divBdr>
    </w:div>
    <w:div w:id="2120753551">
      <w:bodyDiv w:val="1"/>
      <w:marLeft w:val="0"/>
      <w:marRight w:val="0"/>
      <w:marTop w:val="0"/>
      <w:marBottom w:val="0"/>
      <w:divBdr>
        <w:top w:val="none" w:sz="0" w:space="0" w:color="auto"/>
        <w:left w:val="none" w:sz="0" w:space="0" w:color="auto"/>
        <w:bottom w:val="none" w:sz="0" w:space="0" w:color="auto"/>
        <w:right w:val="none" w:sz="0" w:space="0" w:color="auto"/>
      </w:divBdr>
    </w:div>
    <w:div w:id="2122993499">
      <w:bodyDiv w:val="1"/>
      <w:marLeft w:val="0"/>
      <w:marRight w:val="0"/>
      <w:marTop w:val="0"/>
      <w:marBottom w:val="0"/>
      <w:divBdr>
        <w:top w:val="none" w:sz="0" w:space="0" w:color="auto"/>
        <w:left w:val="none" w:sz="0" w:space="0" w:color="auto"/>
        <w:bottom w:val="none" w:sz="0" w:space="0" w:color="auto"/>
        <w:right w:val="none" w:sz="0" w:space="0" w:color="auto"/>
      </w:divBdr>
    </w:div>
    <w:div w:id="2123262091">
      <w:bodyDiv w:val="1"/>
      <w:marLeft w:val="0"/>
      <w:marRight w:val="0"/>
      <w:marTop w:val="0"/>
      <w:marBottom w:val="0"/>
      <w:divBdr>
        <w:top w:val="none" w:sz="0" w:space="0" w:color="auto"/>
        <w:left w:val="none" w:sz="0" w:space="0" w:color="auto"/>
        <w:bottom w:val="none" w:sz="0" w:space="0" w:color="auto"/>
        <w:right w:val="none" w:sz="0" w:space="0" w:color="auto"/>
      </w:divBdr>
    </w:div>
    <w:div w:id="2127264267">
      <w:bodyDiv w:val="1"/>
      <w:marLeft w:val="0"/>
      <w:marRight w:val="0"/>
      <w:marTop w:val="0"/>
      <w:marBottom w:val="0"/>
      <w:divBdr>
        <w:top w:val="none" w:sz="0" w:space="0" w:color="auto"/>
        <w:left w:val="none" w:sz="0" w:space="0" w:color="auto"/>
        <w:bottom w:val="none" w:sz="0" w:space="0" w:color="auto"/>
        <w:right w:val="none" w:sz="0" w:space="0" w:color="auto"/>
      </w:divBdr>
    </w:div>
    <w:div w:id="2127698024">
      <w:bodyDiv w:val="1"/>
      <w:marLeft w:val="0"/>
      <w:marRight w:val="0"/>
      <w:marTop w:val="0"/>
      <w:marBottom w:val="0"/>
      <w:divBdr>
        <w:top w:val="none" w:sz="0" w:space="0" w:color="auto"/>
        <w:left w:val="none" w:sz="0" w:space="0" w:color="auto"/>
        <w:bottom w:val="none" w:sz="0" w:space="0" w:color="auto"/>
        <w:right w:val="none" w:sz="0" w:space="0" w:color="auto"/>
      </w:divBdr>
    </w:div>
    <w:div w:id="2136678311">
      <w:bodyDiv w:val="1"/>
      <w:marLeft w:val="0"/>
      <w:marRight w:val="0"/>
      <w:marTop w:val="0"/>
      <w:marBottom w:val="0"/>
      <w:divBdr>
        <w:top w:val="none" w:sz="0" w:space="0" w:color="auto"/>
        <w:left w:val="none" w:sz="0" w:space="0" w:color="auto"/>
        <w:bottom w:val="none" w:sz="0" w:space="0" w:color="auto"/>
        <w:right w:val="none" w:sz="0" w:space="0" w:color="auto"/>
      </w:divBdr>
    </w:div>
    <w:div w:id="2141534451">
      <w:bodyDiv w:val="1"/>
      <w:marLeft w:val="0"/>
      <w:marRight w:val="0"/>
      <w:marTop w:val="0"/>
      <w:marBottom w:val="0"/>
      <w:divBdr>
        <w:top w:val="none" w:sz="0" w:space="0" w:color="auto"/>
        <w:left w:val="none" w:sz="0" w:space="0" w:color="auto"/>
        <w:bottom w:val="none" w:sz="0" w:space="0" w:color="auto"/>
        <w:right w:val="none" w:sz="0" w:space="0" w:color="auto"/>
      </w:divBdr>
    </w:div>
    <w:div w:id="2142724341">
      <w:bodyDiv w:val="1"/>
      <w:marLeft w:val="0"/>
      <w:marRight w:val="0"/>
      <w:marTop w:val="0"/>
      <w:marBottom w:val="0"/>
      <w:divBdr>
        <w:top w:val="none" w:sz="0" w:space="0" w:color="auto"/>
        <w:left w:val="none" w:sz="0" w:space="0" w:color="auto"/>
        <w:bottom w:val="none" w:sz="0" w:space="0" w:color="auto"/>
        <w:right w:val="none" w:sz="0" w:space="0" w:color="auto"/>
      </w:divBdr>
    </w:div>
    <w:div w:id="2145074565">
      <w:bodyDiv w:val="1"/>
      <w:marLeft w:val="0"/>
      <w:marRight w:val="0"/>
      <w:marTop w:val="0"/>
      <w:marBottom w:val="0"/>
      <w:divBdr>
        <w:top w:val="none" w:sz="0" w:space="0" w:color="auto"/>
        <w:left w:val="none" w:sz="0" w:space="0" w:color="auto"/>
        <w:bottom w:val="none" w:sz="0" w:space="0" w:color="auto"/>
        <w:right w:val="none" w:sz="0" w:space="0" w:color="auto"/>
      </w:divBdr>
    </w:div>
    <w:div w:id="2146894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paulofrontin@hotmail.com"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0EA89-1696-4CF1-BB85-04984E4E0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2565</TotalTime>
  <Pages>20</Pages>
  <Words>4790</Words>
  <Characters>25866</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Minuta Edital</vt:lpstr>
    </vt:vector>
  </TitlesOfParts>
  <Company/>
  <LinksUpToDate>false</LinksUpToDate>
  <CharactersWithSpaces>30595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dc:title>
  <cp:lastModifiedBy>Eder Renato Stelmach</cp:lastModifiedBy>
  <cp:revision>170</cp:revision>
  <dcterms:created xsi:type="dcterms:W3CDTF">2026-02-25T18:58:00Z</dcterms:created>
  <dcterms:modified xsi:type="dcterms:W3CDTF">2026-06-09T19:56:00Z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2026-02-03T00:00:00Z</vt:filetime>
  </property>
  <property fmtid="{D5CDD505-2E9C-101B-9397-08002B2CF9AE}" pid="3" name="Creator">
    <vt:lpwstr>Pages</vt:lpwstr>
  </property>
  <property fmtid="{D5CDD505-2E9C-101B-9397-08002B2CF9AE}" pid="4" name="LastSaved">
    <vt:filetime>2026-02-25T00:00:00Z</vt:filetime>
  </property>
  <property fmtid="{D5CDD505-2E9C-101B-9397-08002B2CF9AE}" pid="5" name="Producer">
    <vt:lpwstr>macOS Versão 26.2 (Compilação 25C56) Quartz PDFContext</vt:lpwstr>
  </property>
</Properties>
</file>