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5B605" w14:textId="77777777" w:rsidR="006C1E1D" w:rsidRPr="00AF627C" w:rsidRDefault="006C1E1D" w:rsidP="006C1E1D">
      <w:pPr>
        <w:rPr>
          <w:rFonts w:ascii="Times New Roman" w:hAnsi="Times New Roman" w:cs="Times New Roman"/>
        </w:rPr>
      </w:pPr>
      <w:r w:rsidRPr="00AF627C">
        <w:rPr>
          <w:rFonts w:ascii="Times New Roman" w:hAnsi="Times New Roman" w:cs="Times New Roman"/>
        </w:rPr>
        <w:t>CÂMARA MUNICIPAL DE VEREADORES</w:t>
      </w:r>
    </w:p>
    <w:p w14:paraId="53254C8A" w14:textId="77777777" w:rsidR="00AF627C" w:rsidRDefault="006C1E1D" w:rsidP="006C1E1D">
      <w:pPr>
        <w:rPr>
          <w:rFonts w:ascii="Times New Roman" w:hAnsi="Times New Roman" w:cs="Times New Roman"/>
        </w:rPr>
      </w:pPr>
      <w:r w:rsidRPr="00AF627C">
        <w:rPr>
          <w:rFonts w:ascii="Times New Roman" w:hAnsi="Times New Roman" w:cs="Times New Roman"/>
        </w:rPr>
        <w:t>AVISO DE CONTRATAÇÃO DIRETA</w:t>
      </w:r>
    </w:p>
    <w:p w14:paraId="38E4AF44" w14:textId="778F44F3" w:rsidR="006C1E1D" w:rsidRPr="00AF627C" w:rsidRDefault="006C1E1D" w:rsidP="006C1E1D">
      <w:pPr>
        <w:rPr>
          <w:rFonts w:ascii="Times New Roman" w:hAnsi="Times New Roman" w:cs="Times New Roman"/>
        </w:rPr>
      </w:pPr>
      <w:r w:rsidRPr="00AF627C">
        <w:rPr>
          <w:rFonts w:ascii="Times New Roman" w:hAnsi="Times New Roman" w:cs="Times New Roman"/>
        </w:rPr>
        <w:t xml:space="preserve"> PROCESSO Nº 0</w:t>
      </w:r>
      <w:r w:rsidR="00AF627C">
        <w:rPr>
          <w:rFonts w:ascii="Times New Roman" w:hAnsi="Times New Roman" w:cs="Times New Roman"/>
        </w:rPr>
        <w:t>6/</w:t>
      </w:r>
      <w:r w:rsidRPr="00AF627C">
        <w:rPr>
          <w:rFonts w:ascii="Times New Roman" w:hAnsi="Times New Roman" w:cs="Times New Roman"/>
        </w:rPr>
        <w:t>2026 DISPENSA ELETRÔNICA Nº 0</w:t>
      </w:r>
      <w:r w:rsidR="00AF627C" w:rsidRPr="00AF627C">
        <w:rPr>
          <w:rFonts w:ascii="Times New Roman" w:hAnsi="Times New Roman" w:cs="Times New Roman"/>
        </w:rPr>
        <w:t>3</w:t>
      </w:r>
      <w:r w:rsidRPr="00AF627C">
        <w:rPr>
          <w:rFonts w:ascii="Times New Roman" w:hAnsi="Times New Roman" w:cs="Times New Roman"/>
        </w:rPr>
        <w:t>/2026</w:t>
      </w:r>
    </w:p>
    <w:p w14:paraId="38248830" w14:textId="2D5AD38F" w:rsidR="006C1E1D" w:rsidRPr="00AF627C" w:rsidRDefault="006C1E1D" w:rsidP="006C1E1D">
      <w:pPr>
        <w:rPr>
          <w:rFonts w:ascii="Times New Roman" w:hAnsi="Times New Roman" w:cs="Times New Roman"/>
        </w:rPr>
      </w:pPr>
      <w:r w:rsidRPr="00AF627C">
        <w:rPr>
          <w:rFonts w:ascii="Times New Roman" w:hAnsi="Times New Roman" w:cs="Times New Roman"/>
        </w:rPr>
        <w:t>DISPENSA ELETRÔNICA EXCLUSIVA PARA ME/EPP</w:t>
      </w:r>
      <w:r w:rsidR="00AF627C" w:rsidRPr="00AF627C">
        <w:rPr>
          <w:rFonts w:ascii="Times New Roman" w:hAnsi="Times New Roman" w:cs="Times New Roman"/>
        </w:rPr>
        <w:t>/MEI</w:t>
      </w:r>
    </w:p>
    <w:p w14:paraId="6C897406" w14:textId="77777777" w:rsidR="006C1E1D" w:rsidRPr="00AF627C" w:rsidRDefault="006C1E1D" w:rsidP="006C1E1D">
      <w:pPr>
        <w:rPr>
          <w:rFonts w:ascii="Times New Roman" w:hAnsi="Times New Roman" w:cs="Times New Roman"/>
        </w:rPr>
      </w:pPr>
      <w:r w:rsidRPr="00AF627C">
        <w:rPr>
          <w:rFonts w:ascii="Times New Roman" w:hAnsi="Times New Roman" w:cs="Times New Roman"/>
        </w:rPr>
        <w:t> </w:t>
      </w:r>
    </w:p>
    <w:p w14:paraId="7034FB2B" w14:textId="724185BF" w:rsidR="006C1E1D" w:rsidRPr="00AF627C" w:rsidRDefault="006C1E1D" w:rsidP="006C1E1D">
      <w:pPr>
        <w:rPr>
          <w:rFonts w:ascii="Times New Roman" w:hAnsi="Times New Roman" w:cs="Times New Roman"/>
        </w:rPr>
      </w:pPr>
      <w:r w:rsidRPr="00AF627C">
        <w:rPr>
          <w:rFonts w:ascii="Times New Roman" w:hAnsi="Times New Roman" w:cs="Times New Roman"/>
        </w:rPr>
        <w:t>Torna-se público que a Câmara Municipal de Clevelândia, Estado do Paraná, por meio do Departamento de Licitações realizará Dispensa Eletrônica, com critério de julgamento menor preço por item, na hipótese do art. 75, inciso II, nos termos da Lei n.º 14.133, de 1º de abril de 2021, do Decreto Legislativo nº 11, de 05 de novembro de 2021, do Decreto Municipal n° 24 de 16 de janeiro de 2025 e demais normas aplicáveis.</w:t>
      </w:r>
    </w:p>
    <w:p w14:paraId="3B949D87" w14:textId="77777777" w:rsidR="006C1E1D" w:rsidRPr="00AF627C" w:rsidRDefault="006C1E1D" w:rsidP="006C1E1D">
      <w:pPr>
        <w:rPr>
          <w:rFonts w:ascii="Times New Roman" w:hAnsi="Times New Roman" w:cs="Times New Roman"/>
        </w:rPr>
      </w:pPr>
      <w:r w:rsidRPr="00AF627C">
        <w:rPr>
          <w:rFonts w:ascii="Times New Roman" w:hAnsi="Times New Roman" w:cs="Times New Roman"/>
        </w:rPr>
        <w:t>OBJETO</w:t>
      </w:r>
    </w:p>
    <w:p w14:paraId="4F6C1617" w14:textId="77777777" w:rsidR="006C1E1D" w:rsidRPr="00AF627C" w:rsidRDefault="006C1E1D" w:rsidP="006C1E1D">
      <w:pPr>
        <w:rPr>
          <w:rFonts w:ascii="Times New Roman" w:hAnsi="Times New Roman" w:cs="Times New Roman"/>
        </w:rPr>
      </w:pPr>
      <w:r w:rsidRPr="00AF627C">
        <w:rPr>
          <w:rFonts w:ascii="Times New Roman" w:hAnsi="Times New Roman" w:cs="Times New Roman"/>
        </w:rPr>
        <w:t>Aquisição de equipamentos de informática: para Aquisição de 01 (hum) Computador (modelo All In One) completo, e 01 (hum) notebook de alto desempenho, o qual deverá ser conforme condições, quantidade e exigências estabelecidas no Termo de Referência.</w:t>
      </w:r>
    </w:p>
    <w:p w14:paraId="0098463A" w14:textId="77777777" w:rsidR="006C1E1D" w:rsidRPr="00AF627C" w:rsidRDefault="006C1E1D" w:rsidP="006C1E1D">
      <w:pPr>
        <w:rPr>
          <w:rFonts w:ascii="Times New Roman" w:hAnsi="Times New Roman" w:cs="Times New Roman"/>
        </w:rPr>
      </w:pPr>
      <w:r w:rsidRPr="00AF627C">
        <w:rPr>
          <w:rFonts w:ascii="Times New Roman" w:hAnsi="Times New Roman" w:cs="Times New Roman"/>
        </w:rPr>
        <w:t> </w:t>
      </w:r>
    </w:p>
    <w:p w14:paraId="6CCAD8B0" w14:textId="25483CF4" w:rsidR="006C1E1D" w:rsidRPr="00AF627C" w:rsidRDefault="006C1E1D" w:rsidP="006C1E1D">
      <w:pPr>
        <w:rPr>
          <w:rFonts w:ascii="Times New Roman" w:hAnsi="Times New Roman" w:cs="Times New Roman"/>
        </w:rPr>
      </w:pPr>
      <w:r w:rsidRPr="00AF627C">
        <w:rPr>
          <w:rFonts w:ascii="Times New Roman" w:hAnsi="Times New Roman" w:cs="Times New Roman"/>
        </w:rPr>
        <w:t>Critério de Julgamento:</w:t>
      </w:r>
      <w:r w:rsidR="00AF627C" w:rsidRPr="00AF627C">
        <w:rPr>
          <w:rFonts w:ascii="Times New Roman" w:hAnsi="Times New Roman" w:cs="Times New Roman"/>
        </w:rPr>
        <w:t xml:space="preserve"> </w:t>
      </w:r>
      <w:r w:rsidRPr="00AF627C">
        <w:rPr>
          <w:rFonts w:ascii="Times New Roman" w:hAnsi="Times New Roman" w:cs="Times New Roman"/>
        </w:rPr>
        <w:t>menor preço por item</w:t>
      </w:r>
    </w:p>
    <w:p w14:paraId="3CE7CBEE" w14:textId="77777777" w:rsidR="006C1E1D" w:rsidRPr="00AF627C" w:rsidRDefault="006C1E1D" w:rsidP="006C1E1D">
      <w:pPr>
        <w:rPr>
          <w:rFonts w:ascii="Times New Roman" w:hAnsi="Times New Roman" w:cs="Times New Roman"/>
        </w:rPr>
      </w:pPr>
      <w:r w:rsidRPr="00AF627C">
        <w:rPr>
          <w:rFonts w:ascii="Times New Roman" w:hAnsi="Times New Roman" w:cs="Times New Roman"/>
        </w:rPr>
        <w:t>Período para entrega de proposta</w:t>
      </w:r>
    </w:p>
    <w:p w14:paraId="23872F5F" w14:textId="3C4D6900" w:rsidR="006C1E1D" w:rsidRPr="00AF627C" w:rsidRDefault="006C1E1D" w:rsidP="006C1E1D">
      <w:pPr>
        <w:rPr>
          <w:rFonts w:ascii="Times New Roman" w:hAnsi="Times New Roman" w:cs="Times New Roman"/>
        </w:rPr>
      </w:pPr>
      <w:r w:rsidRPr="00AF627C">
        <w:rPr>
          <w:rFonts w:ascii="Times New Roman" w:hAnsi="Times New Roman" w:cs="Times New Roman"/>
        </w:rPr>
        <w:t xml:space="preserve">Até </w:t>
      </w:r>
      <w:r w:rsidR="00AF627C" w:rsidRPr="00AF627C">
        <w:rPr>
          <w:rFonts w:ascii="Times New Roman" w:hAnsi="Times New Roman" w:cs="Times New Roman"/>
        </w:rPr>
        <w:t>09</w:t>
      </w:r>
      <w:r w:rsidRPr="00AF627C">
        <w:rPr>
          <w:rFonts w:ascii="Times New Roman" w:hAnsi="Times New Roman" w:cs="Times New Roman"/>
        </w:rPr>
        <w:t>/0</w:t>
      </w:r>
      <w:r w:rsidR="00AF627C" w:rsidRPr="00AF627C">
        <w:rPr>
          <w:rFonts w:ascii="Times New Roman" w:hAnsi="Times New Roman" w:cs="Times New Roman"/>
        </w:rPr>
        <w:t>3/</w:t>
      </w:r>
      <w:r w:rsidRPr="00AF627C">
        <w:rPr>
          <w:rFonts w:ascii="Times New Roman" w:hAnsi="Times New Roman" w:cs="Times New Roman"/>
        </w:rPr>
        <w:t>2026 às 7h59min</w:t>
      </w:r>
    </w:p>
    <w:p w14:paraId="1431150C" w14:textId="77777777" w:rsidR="006C1E1D" w:rsidRPr="00AF627C" w:rsidRDefault="006C1E1D" w:rsidP="006C1E1D">
      <w:pPr>
        <w:rPr>
          <w:rFonts w:ascii="Times New Roman" w:hAnsi="Times New Roman" w:cs="Times New Roman"/>
        </w:rPr>
      </w:pPr>
      <w:r w:rsidRPr="00AF627C">
        <w:rPr>
          <w:rFonts w:ascii="Times New Roman" w:hAnsi="Times New Roman" w:cs="Times New Roman"/>
        </w:rPr>
        <w:t>Data prevista para abertura da sessão pública e envio de lances</w:t>
      </w:r>
    </w:p>
    <w:p w14:paraId="3A01366A" w14:textId="38E031B9" w:rsidR="006C1E1D" w:rsidRPr="00AF627C" w:rsidRDefault="006C1E1D" w:rsidP="006C1E1D">
      <w:pPr>
        <w:rPr>
          <w:rFonts w:ascii="Times New Roman" w:hAnsi="Times New Roman" w:cs="Times New Roman"/>
        </w:rPr>
      </w:pPr>
      <w:r w:rsidRPr="00AF627C">
        <w:rPr>
          <w:rFonts w:ascii="Times New Roman" w:hAnsi="Times New Roman" w:cs="Times New Roman"/>
        </w:rPr>
        <w:t xml:space="preserve">Dia </w:t>
      </w:r>
      <w:r w:rsidR="00AF627C" w:rsidRPr="00AF627C">
        <w:rPr>
          <w:rFonts w:ascii="Times New Roman" w:hAnsi="Times New Roman" w:cs="Times New Roman"/>
        </w:rPr>
        <w:t>09</w:t>
      </w:r>
      <w:r w:rsidRPr="00AF627C">
        <w:rPr>
          <w:rFonts w:ascii="Times New Roman" w:hAnsi="Times New Roman" w:cs="Times New Roman"/>
        </w:rPr>
        <w:t>/0</w:t>
      </w:r>
      <w:r w:rsidR="00AF627C" w:rsidRPr="00AF627C">
        <w:rPr>
          <w:rFonts w:ascii="Times New Roman" w:hAnsi="Times New Roman" w:cs="Times New Roman"/>
        </w:rPr>
        <w:t>3</w:t>
      </w:r>
      <w:r w:rsidRPr="00AF627C">
        <w:rPr>
          <w:rFonts w:ascii="Times New Roman" w:hAnsi="Times New Roman" w:cs="Times New Roman"/>
        </w:rPr>
        <w:t>/2026 das 8h às 14h</w:t>
      </w:r>
    </w:p>
    <w:p w14:paraId="5B915E2B" w14:textId="77777777" w:rsidR="006C1E1D" w:rsidRPr="00AF627C" w:rsidRDefault="006C1E1D" w:rsidP="006C1E1D">
      <w:pPr>
        <w:rPr>
          <w:rFonts w:ascii="Times New Roman" w:hAnsi="Times New Roman" w:cs="Times New Roman"/>
        </w:rPr>
      </w:pPr>
      <w:r w:rsidRPr="00AF627C">
        <w:rPr>
          <w:rFonts w:ascii="Times New Roman" w:hAnsi="Times New Roman" w:cs="Times New Roman"/>
        </w:rPr>
        <w:t>Local/Link: https://www.gov.br/compras</w:t>
      </w:r>
    </w:p>
    <w:p w14:paraId="72D67368" w14:textId="77777777" w:rsidR="006C1E1D" w:rsidRPr="00AF627C" w:rsidRDefault="006C1E1D" w:rsidP="006C1E1D">
      <w:pPr>
        <w:rPr>
          <w:rFonts w:ascii="Times New Roman" w:hAnsi="Times New Roman" w:cs="Times New Roman"/>
        </w:rPr>
      </w:pPr>
    </w:p>
    <w:p w14:paraId="28164A2E" w14:textId="77777777" w:rsidR="006C1E1D" w:rsidRPr="00AF627C" w:rsidRDefault="006C1E1D" w:rsidP="006C1E1D">
      <w:pPr>
        <w:rPr>
          <w:rFonts w:ascii="Times New Roman" w:hAnsi="Times New Roman" w:cs="Times New Roman"/>
        </w:rPr>
      </w:pPr>
      <w:r w:rsidRPr="00AF627C">
        <w:rPr>
          <w:rFonts w:ascii="Times New Roman" w:hAnsi="Times New Roman" w:cs="Times New Roman"/>
        </w:rPr>
        <w:t>VALOR TOTAL MÁXIMO DA CONTRATAÇÃO</w:t>
      </w:r>
    </w:p>
    <w:p w14:paraId="7F03C82C" w14:textId="320352BA" w:rsidR="006C1E1D" w:rsidRPr="00AF627C" w:rsidRDefault="006C1E1D" w:rsidP="006C1E1D">
      <w:pPr>
        <w:rPr>
          <w:rFonts w:ascii="Times New Roman" w:hAnsi="Times New Roman" w:cs="Times New Roman"/>
        </w:rPr>
      </w:pPr>
      <w:r w:rsidRPr="00AF627C">
        <w:rPr>
          <w:rFonts w:ascii="Times New Roman" w:hAnsi="Times New Roman" w:cs="Times New Roman"/>
        </w:rPr>
        <w:t xml:space="preserve">R$ </w:t>
      </w:r>
      <w:r w:rsidR="00AF627C" w:rsidRPr="00AF627C">
        <w:rPr>
          <w:rFonts w:ascii="Times New Roman" w:hAnsi="Times New Roman" w:cs="Times New Roman"/>
        </w:rPr>
        <w:t>15.843,16 (Quinze mil, oitocentos e quarenta e três reais e dezesseis centavos</w:t>
      </w:r>
      <w:r w:rsidR="00AF627C">
        <w:rPr>
          <w:rFonts w:ascii="Times New Roman" w:hAnsi="Times New Roman" w:cs="Times New Roman"/>
        </w:rPr>
        <w:t>)</w:t>
      </w:r>
    </w:p>
    <w:p w14:paraId="4F2349C7" w14:textId="77777777" w:rsidR="006C1E1D" w:rsidRPr="00AF627C" w:rsidRDefault="006C1E1D" w:rsidP="006C1E1D">
      <w:pPr>
        <w:rPr>
          <w:rFonts w:ascii="Times New Roman" w:hAnsi="Times New Roman" w:cs="Times New Roman"/>
        </w:rPr>
      </w:pPr>
      <w:r w:rsidRPr="00AF627C">
        <w:rPr>
          <w:rFonts w:ascii="Times New Roman" w:hAnsi="Times New Roman" w:cs="Times New Roman"/>
        </w:rPr>
        <w:t>Id contratação PNCP:</w:t>
      </w:r>
    </w:p>
    <w:p w14:paraId="17D232A2" w14:textId="39C31EAE" w:rsidR="006C1E1D" w:rsidRPr="00AF627C" w:rsidRDefault="006C1E1D" w:rsidP="006C1E1D">
      <w:pPr>
        <w:rPr>
          <w:rFonts w:ascii="Times New Roman" w:hAnsi="Times New Roman" w:cs="Times New Roman"/>
        </w:rPr>
      </w:pPr>
      <w:r w:rsidRPr="00AF627C">
        <w:rPr>
          <w:rFonts w:ascii="Times New Roman" w:hAnsi="Times New Roman" w:cs="Times New Roman"/>
        </w:rPr>
        <w:t>https://pncp.gov.br/app/editais/77774503000149/2026/</w:t>
      </w:r>
      <w:r w:rsidR="00AF627C" w:rsidRPr="00AF627C">
        <w:rPr>
          <w:rFonts w:ascii="Times New Roman" w:hAnsi="Times New Roman" w:cs="Times New Roman"/>
        </w:rPr>
        <w:t>7</w:t>
      </w:r>
    </w:p>
    <w:p w14:paraId="75ED346F" w14:textId="77777777" w:rsidR="006C1E1D" w:rsidRPr="00AF627C" w:rsidRDefault="006C1E1D" w:rsidP="006C1E1D">
      <w:pPr>
        <w:rPr>
          <w:rFonts w:ascii="Times New Roman" w:hAnsi="Times New Roman" w:cs="Times New Roman"/>
        </w:rPr>
      </w:pPr>
    </w:p>
    <w:p w14:paraId="28018062" w14:textId="77777777" w:rsidR="006C1E1D" w:rsidRPr="00AF627C" w:rsidRDefault="006C1E1D" w:rsidP="006C1E1D">
      <w:pPr>
        <w:rPr>
          <w:rFonts w:ascii="Times New Roman" w:hAnsi="Times New Roman" w:cs="Times New Roman"/>
        </w:rPr>
      </w:pPr>
      <w:r w:rsidRPr="00AF627C">
        <w:rPr>
          <w:rFonts w:ascii="Times New Roman" w:hAnsi="Times New Roman" w:cs="Times New Roman"/>
        </w:rPr>
        <w:t>Maiores Informações poderão ser obtidas no Setor de Licitações, no horário de expediente, de Segunda a Sexta-feira, entre às 07:00 às 13:00 horas. Fone: (46) 3252-2233, no endereço eletrônico </w:t>
      </w:r>
      <w:r w:rsidRPr="00AF627C">
        <w:rPr>
          <w:rFonts w:ascii="Times New Roman" w:hAnsi="Times New Roman" w:cs="Times New Roman"/>
          <w:u w:val="single"/>
        </w:rPr>
        <w:t>www.clevelandia.pr.leg.br, </w:t>
      </w:r>
      <w:r w:rsidRPr="00AF627C">
        <w:rPr>
          <w:rFonts w:ascii="Times New Roman" w:hAnsi="Times New Roman" w:cs="Times New Roman"/>
        </w:rPr>
        <w:t>acessando o menu Avisos e Editais de Licitação, ou pelo e-mail: cmclevelandia@gmail.com</w:t>
      </w:r>
    </w:p>
    <w:p w14:paraId="5CA70565" w14:textId="77777777" w:rsidR="006C1E1D" w:rsidRPr="00AF627C" w:rsidRDefault="006C1E1D" w:rsidP="006C1E1D">
      <w:pPr>
        <w:rPr>
          <w:rFonts w:ascii="Times New Roman" w:hAnsi="Times New Roman" w:cs="Times New Roman"/>
        </w:rPr>
      </w:pPr>
    </w:p>
    <w:p w14:paraId="0E86CCB6" w14:textId="3DE9D8A4" w:rsidR="006C1E1D" w:rsidRPr="00AF627C" w:rsidRDefault="006C1E1D" w:rsidP="006C1E1D">
      <w:pPr>
        <w:rPr>
          <w:rFonts w:ascii="Times New Roman" w:hAnsi="Times New Roman" w:cs="Times New Roman"/>
        </w:rPr>
      </w:pPr>
      <w:r w:rsidRPr="00AF627C">
        <w:rPr>
          <w:rFonts w:ascii="Times New Roman" w:hAnsi="Times New Roman" w:cs="Times New Roman"/>
        </w:rPr>
        <w:t xml:space="preserve">Clevelândia, </w:t>
      </w:r>
      <w:r w:rsidR="00AF627C" w:rsidRPr="00AF627C">
        <w:rPr>
          <w:rFonts w:ascii="Times New Roman" w:hAnsi="Times New Roman" w:cs="Times New Roman"/>
        </w:rPr>
        <w:t>02</w:t>
      </w:r>
      <w:r w:rsidRPr="00AF627C">
        <w:rPr>
          <w:rFonts w:ascii="Times New Roman" w:hAnsi="Times New Roman" w:cs="Times New Roman"/>
        </w:rPr>
        <w:t xml:space="preserve"> de </w:t>
      </w:r>
      <w:r w:rsidR="00AF627C" w:rsidRPr="00AF627C">
        <w:rPr>
          <w:rFonts w:ascii="Times New Roman" w:hAnsi="Times New Roman" w:cs="Times New Roman"/>
        </w:rPr>
        <w:t>març</w:t>
      </w:r>
      <w:r w:rsidRPr="00AF627C">
        <w:rPr>
          <w:rFonts w:ascii="Times New Roman" w:hAnsi="Times New Roman" w:cs="Times New Roman"/>
        </w:rPr>
        <w:t>o de 2026.</w:t>
      </w:r>
    </w:p>
    <w:p w14:paraId="64680D80" w14:textId="77777777" w:rsidR="006C1E1D" w:rsidRPr="00AF627C" w:rsidRDefault="006C1E1D" w:rsidP="006C1E1D">
      <w:pPr>
        <w:rPr>
          <w:rFonts w:ascii="Times New Roman" w:hAnsi="Times New Roman" w:cs="Times New Roman"/>
        </w:rPr>
      </w:pPr>
    </w:p>
    <w:p w14:paraId="06DAC7DD" w14:textId="77777777" w:rsidR="006C1E1D" w:rsidRPr="00AF627C" w:rsidRDefault="006C1E1D" w:rsidP="006C1E1D">
      <w:pPr>
        <w:rPr>
          <w:rFonts w:ascii="Times New Roman" w:hAnsi="Times New Roman" w:cs="Times New Roman"/>
        </w:rPr>
      </w:pPr>
      <w:r w:rsidRPr="00AF627C">
        <w:rPr>
          <w:rFonts w:ascii="Times New Roman" w:hAnsi="Times New Roman" w:cs="Times New Roman"/>
          <w:i/>
          <w:iCs/>
        </w:rPr>
        <w:t>JULIANA POGOGELSKI REALI</w:t>
      </w:r>
    </w:p>
    <w:p w14:paraId="12320D07" w14:textId="77777777" w:rsidR="006C1E1D" w:rsidRPr="00AF627C" w:rsidRDefault="006C1E1D" w:rsidP="006C1E1D">
      <w:pPr>
        <w:rPr>
          <w:rFonts w:ascii="Times New Roman" w:hAnsi="Times New Roman" w:cs="Times New Roman"/>
        </w:rPr>
      </w:pPr>
      <w:r w:rsidRPr="00AF627C">
        <w:rPr>
          <w:rFonts w:ascii="Times New Roman" w:hAnsi="Times New Roman" w:cs="Times New Roman"/>
        </w:rPr>
        <w:t>Agente de Contratação</w:t>
      </w:r>
    </w:p>
    <w:p w14:paraId="144D1392" w14:textId="09EE9B3A" w:rsidR="00ED2091" w:rsidRPr="00AF627C" w:rsidRDefault="00ED2091" w:rsidP="006C1E1D">
      <w:pPr>
        <w:rPr>
          <w:rFonts w:ascii="Times New Roman" w:hAnsi="Times New Roman" w:cs="Times New Roman"/>
        </w:rPr>
      </w:pPr>
    </w:p>
    <w:sectPr w:rsidR="00ED2091" w:rsidRPr="00AF627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C16F27"/>
    <w:multiLevelType w:val="hybridMultilevel"/>
    <w:tmpl w:val="768EC398"/>
    <w:lvl w:ilvl="0" w:tplc="0416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D5D3DDD"/>
    <w:multiLevelType w:val="hybridMultilevel"/>
    <w:tmpl w:val="08AE51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617043BB"/>
    <w:multiLevelType w:val="hybridMultilevel"/>
    <w:tmpl w:val="3DD6BF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677389453">
    <w:abstractNumId w:val="2"/>
  </w:num>
  <w:num w:numId="2" w16cid:durableId="1484353351">
    <w:abstractNumId w:val="1"/>
  </w:num>
  <w:num w:numId="3" w16cid:durableId="19149697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DA5"/>
    <w:rsid w:val="00046E9F"/>
    <w:rsid w:val="000D28FA"/>
    <w:rsid w:val="001222A7"/>
    <w:rsid w:val="00226E47"/>
    <w:rsid w:val="00253B6A"/>
    <w:rsid w:val="00346ACA"/>
    <w:rsid w:val="004C3735"/>
    <w:rsid w:val="004F4311"/>
    <w:rsid w:val="005473AF"/>
    <w:rsid w:val="00591121"/>
    <w:rsid w:val="005D6F5F"/>
    <w:rsid w:val="00695E32"/>
    <w:rsid w:val="006B6574"/>
    <w:rsid w:val="006C1E1D"/>
    <w:rsid w:val="007469FF"/>
    <w:rsid w:val="008002C5"/>
    <w:rsid w:val="00853C03"/>
    <w:rsid w:val="008628FA"/>
    <w:rsid w:val="008B3E95"/>
    <w:rsid w:val="009137C3"/>
    <w:rsid w:val="00A5292D"/>
    <w:rsid w:val="00AF627C"/>
    <w:rsid w:val="00B07C9C"/>
    <w:rsid w:val="00C7034C"/>
    <w:rsid w:val="00CB6FD1"/>
    <w:rsid w:val="00DA45AF"/>
    <w:rsid w:val="00E05EAA"/>
    <w:rsid w:val="00E81D4D"/>
    <w:rsid w:val="00E844D1"/>
    <w:rsid w:val="00E86D40"/>
    <w:rsid w:val="00ED2091"/>
    <w:rsid w:val="00F11B72"/>
    <w:rsid w:val="00F13DA5"/>
    <w:rsid w:val="00F271C1"/>
    <w:rsid w:val="00FA2D61"/>
    <w:rsid w:val="00FF16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08C70"/>
  <w15:chartTrackingRefBased/>
  <w15:docId w15:val="{3BC262D2-1944-48FC-8121-6BD54EAAD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F13D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F13D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F13DA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F13DA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F13DA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13DA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13DA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13DA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13DA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13DA5"/>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F13DA5"/>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F13DA5"/>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F13DA5"/>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F13DA5"/>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13DA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13DA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13DA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13DA5"/>
    <w:rPr>
      <w:rFonts w:eastAsiaTheme="majorEastAsia" w:cstheme="majorBidi"/>
      <w:color w:val="272727" w:themeColor="text1" w:themeTint="D8"/>
    </w:rPr>
  </w:style>
  <w:style w:type="paragraph" w:styleId="Ttulo">
    <w:name w:val="Title"/>
    <w:basedOn w:val="Normal"/>
    <w:next w:val="Normal"/>
    <w:link w:val="TtuloChar"/>
    <w:uiPriority w:val="10"/>
    <w:qFormat/>
    <w:rsid w:val="00F13D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13DA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13DA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13DA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13DA5"/>
    <w:pPr>
      <w:spacing w:before="160"/>
      <w:jc w:val="center"/>
    </w:pPr>
    <w:rPr>
      <w:i/>
      <w:iCs/>
      <w:color w:val="404040" w:themeColor="text1" w:themeTint="BF"/>
    </w:rPr>
  </w:style>
  <w:style w:type="character" w:customStyle="1" w:styleId="CitaoChar">
    <w:name w:val="Citação Char"/>
    <w:basedOn w:val="Fontepargpadro"/>
    <w:link w:val="Citao"/>
    <w:uiPriority w:val="29"/>
    <w:rsid w:val="00F13DA5"/>
    <w:rPr>
      <w:i/>
      <w:iCs/>
      <w:color w:val="404040" w:themeColor="text1" w:themeTint="BF"/>
    </w:rPr>
  </w:style>
  <w:style w:type="paragraph" w:styleId="PargrafodaLista">
    <w:name w:val="List Paragraph"/>
    <w:basedOn w:val="Normal"/>
    <w:uiPriority w:val="34"/>
    <w:qFormat/>
    <w:rsid w:val="00F13DA5"/>
    <w:pPr>
      <w:ind w:left="720"/>
      <w:contextualSpacing/>
    </w:pPr>
  </w:style>
  <w:style w:type="character" w:styleId="nfaseIntensa">
    <w:name w:val="Intense Emphasis"/>
    <w:basedOn w:val="Fontepargpadro"/>
    <w:uiPriority w:val="21"/>
    <w:qFormat/>
    <w:rsid w:val="00F13DA5"/>
    <w:rPr>
      <w:i/>
      <w:iCs/>
      <w:color w:val="2F5496" w:themeColor="accent1" w:themeShade="BF"/>
    </w:rPr>
  </w:style>
  <w:style w:type="paragraph" w:styleId="CitaoIntensa">
    <w:name w:val="Intense Quote"/>
    <w:basedOn w:val="Normal"/>
    <w:next w:val="Normal"/>
    <w:link w:val="CitaoIntensaChar"/>
    <w:uiPriority w:val="30"/>
    <w:qFormat/>
    <w:rsid w:val="00F13D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13DA5"/>
    <w:rPr>
      <w:i/>
      <w:iCs/>
      <w:color w:val="2F5496" w:themeColor="accent1" w:themeShade="BF"/>
    </w:rPr>
  </w:style>
  <w:style w:type="character" w:styleId="RefernciaIntensa">
    <w:name w:val="Intense Reference"/>
    <w:basedOn w:val="Fontepargpadro"/>
    <w:uiPriority w:val="32"/>
    <w:qFormat/>
    <w:rsid w:val="00F13DA5"/>
    <w:rPr>
      <w:b/>
      <w:bCs/>
      <w:smallCaps/>
      <w:color w:val="2F5496" w:themeColor="accent1" w:themeShade="BF"/>
      <w:spacing w:val="5"/>
    </w:rPr>
  </w:style>
  <w:style w:type="paragraph" w:styleId="Corpodetexto">
    <w:name w:val="Body Text"/>
    <w:basedOn w:val="Normal"/>
    <w:link w:val="CorpodetextoChar"/>
    <w:uiPriority w:val="1"/>
    <w:qFormat/>
    <w:rsid w:val="00F13DA5"/>
    <w:pPr>
      <w:widowControl w:val="0"/>
      <w:autoSpaceDE w:val="0"/>
      <w:autoSpaceDN w:val="0"/>
      <w:spacing w:after="0" w:line="240" w:lineRule="auto"/>
      <w:ind w:left="569"/>
      <w:jc w:val="both"/>
    </w:pPr>
    <w:rPr>
      <w:rFonts w:ascii="Arial MT" w:eastAsia="Arial MT" w:hAnsi="Arial MT" w:cs="Arial MT"/>
      <w:kern w:val="0"/>
      <w:lang w:val="pt-PT"/>
      <w14:ligatures w14:val="none"/>
    </w:rPr>
  </w:style>
  <w:style w:type="character" w:customStyle="1" w:styleId="CorpodetextoChar">
    <w:name w:val="Corpo de texto Char"/>
    <w:basedOn w:val="Fontepargpadro"/>
    <w:link w:val="Corpodetexto"/>
    <w:uiPriority w:val="1"/>
    <w:rsid w:val="00F13DA5"/>
    <w:rPr>
      <w:rFonts w:ascii="Arial MT" w:eastAsia="Arial MT" w:hAnsi="Arial MT" w:cs="Arial MT"/>
      <w:kern w:val="0"/>
      <w:lang w:val="pt-PT"/>
      <w14:ligatures w14:val="none"/>
    </w:rPr>
  </w:style>
  <w:style w:type="table" w:styleId="Tabelacomgrade">
    <w:name w:val="Table Grid"/>
    <w:basedOn w:val="Tabelanormal"/>
    <w:uiPriority w:val="39"/>
    <w:rsid w:val="00F13DA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8628FA"/>
    <w:rPr>
      <w:color w:val="0563C1" w:themeColor="hyperlink"/>
      <w:u w:val="single"/>
    </w:rPr>
  </w:style>
  <w:style w:type="character" w:styleId="MenoPendente">
    <w:name w:val="Unresolved Mention"/>
    <w:basedOn w:val="Fontepargpadro"/>
    <w:uiPriority w:val="99"/>
    <w:semiHidden/>
    <w:unhideWhenUsed/>
    <w:rsid w:val="008628FA"/>
    <w:rPr>
      <w:color w:val="605E5C"/>
      <w:shd w:val="clear" w:color="auto" w:fill="E1DFDD"/>
    </w:rPr>
  </w:style>
  <w:style w:type="character" w:styleId="HiperlinkVisitado">
    <w:name w:val="FollowedHyperlink"/>
    <w:basedOn w:val="Fontepargpadro"/>
    <w:uiPriority w:val="99"/>
    <w:semiHidden/>
    <w:unhideWhenUsed/>
    <w:rsid w:val="00A5292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410452">
      <w:bodyDiv w:val="1"/>
      <w:marLeft w:val="0"/>
      <w:marRight w:val="0"/>
      <w:marTop w:val="0"/>
      <w:marBottom w:val="0"/>
      <w:divBdr>
        <w:top w:val="none" w:sz="0" w:space="0" w:color="auto"/>
        <w:left w:val="none" w:sz="0" w:space="0" w:color="auto"/>
        <w:bottom w:val="none" w:sz="0" w:space="0" w:color="auto"/>
        <w:right w:val="none" w:sz="0" w:space="0" w:color="auto"/>
      </w:divBdr>
    </w:div>
    <w:div w:id="1058896461">
      <w:bodyDiv w:val="1"/>
      <w:marLeft w:val="0"/>
      <w:marRight w:val="0"/>
      <w:marTop w:val="0"/>
      <w:marBottom w:val="0"/>
      <w:divBdr>
        <w:top w:val="none" w:sz="0" w:space="0" w:color="auto"/>
        <w:left w:val="none" w:sz="0" w:space="0" w:color="auto"/>
        <w:bottom w:val="none" w:sz="0" w:space="0" w:color="auto"/>
        <w:right w:val="none" w:sz="0" w:space="0" w:color="auto"/>
      </w:divBdr>
    </w:div>
    <w:div w:id="1805733057">
      <w:bodyDiv w:val="1"/>
      <w:marLeft w:val="0"/>
      <w:marRight w:val="0"/>
      <w:marTop w:val="0"/>
      <w:marBottom w:val="0"/>
      <w:divBdr>
        <w:top w:val="none" w:sz="0" w:space="0" w:color="auto"/>
        <w:left w:val="none" w:sz="0" w:space="0" w:color="auto"/>
        <w:bottom w:val="none" w:sz="0" w:space="0" w:color="auto"/>
        <w:right w:val="none" w:sz="0" w:space="0" w:color="auto"/>
      </w:divBdr>
    </w:div>
    <w:div w:id="2104907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155</TotalTime>
  <Pages>2</Pages>
  <Words>259</Words>
  <Characters>1399</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 Municipal de Vereadores</dc:creator>
  <cp:keywords/>
  <dc:description/>
  <cp:lastModifiedBy>Câmara Municipal de Vereadores</cp:lastModifiedBy>
  <cp:revision>19</cp:revision>
  <dcterms:created xsi:type="dcterms:W3CDTF">2025-07-04T13:07:00Z</dcterms:created>
  <dcterms:modified xsi:type="dcterms:W3CDTF">2026-03-02T13:43:00Z</dcterms:modified>
</cp:coreProperties>
</file>