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5C4A" w14:textId="77777777" w:rsidR="007A6F83" w:rsidRDefault="007A6F83" w:rsidP="00503345">
      <w:pPr>
        <w:rPr>
          <w:rFonts w:cs="Arial"/>
          <w:b/>
          <w:bCs/>
          <w:sz w:val="40"/>
          <w:szCs w:val="40"/>
        </w:rPr>
      </w:pPr>
    </w:p>
    <w:p w14:paraId="653FF093" w14:textId="4C0EB579" w:rsidR="00213204" w:rsidRDefault="007A6F83" w:rsidP="00213204">
      <w:pPr>
        <w:jc w:val="center"/>
        <w:rPr>
          <w:rFonts w:cs="Arial"/>
          <w:b/>
          <w:bCs/>
          <w:sz w:val="40"/>
          <w:szCs w:val="40"/>
        </w:rPr>
      </w:pPr>
      <w:r>
        <w:rPr>
          <w:rFonts w:cs="Arial"/>
          <w:b/>
          <w:bCs/>
          <w:sz w:val="40"/>
          <w:szCs w:val="40"/>
        </w:rPr>
        <w:t>PREGÃO ELETRÔNICO</w:t>
      </w:r>
      <w:r w:rsidR="00213204">
        <w:rPr>
          <w:rFonts w:cs="Arial"/>
          <w:b/>
          <w:bCs/>
          <w:sz w:val="40"/>
          <w:szCs w:val="40"/>
        </w:rPr>
        <w:t xml:space="preserve"> N°.</w:t>
      </w:r>
      <w:r w:rsidR="007270E9">
        <w:rPr>
          <w:rFonts w:cs="Arial"/>
          <w:b/>
          <w:bCs/>
          <w:sz w:val="40"/>
          <w:szCs w:val="40"/>
        </w:rPr>
        <w:t xml:space="preserve"> </w:t>
      </w:r>
      <w:r w:rsidR="00640230">
        <w:rPr>
          <w:rFonts w:cs="Arial"/>
          <w:b/>
          <w:bCs/>
          <w:sz w:val="40"/>
          <w:szCs w:val="40"/>
        </w:rPr>
        <w:t>17</w:t>
      </w:r>
      <w:r w:rsidR="00213204">
        <w:rPr>
          <w:rFonts w:cs="Arial"/>
          <w:b/>
          <w:bCs/>
          <w:sz w:val="40"/>
          <w:szCs w:val="40"/>
        </w:rPr>
        <w:t>/202</w:t>
      </w:r>
      <w:r w:rsidR="00E83167">
        <w:rPr>
          <w:rFonts w:cs="Arial"/>
          <w:b/>
          <w:bCs/>
          <w:sz w:val="40"/>
          <w:szCs w:val="40"/>
        </w:rPr>
        <w:t>6</w:t>
      </w:r>
    </w:p>
    <w:p w14:paraId="2CD956B3" w14:textId="77777777" w:rsidR="00213204" w:rsidRPr="00C950F8" w:rsidRDefault="00213204" w:rsidP="00213204">
      <w:pPr>
        <w:jc w:val="center"/>
        <w:rPr>
          <w:rFonts w:cs="Arial"/>
          <w:b/>
          <w:bCs/>
          <w:sz w:val="40"/>
          <w:szCs w:val="40"/>
        </w:rPr>
      </w:pPr>
    </w:p>
    <w:p w14:paraId="7B443826" w14:textId="77777777" w:rsidR="004C2D99" w:rsidRPr="00C950F8" w:rsidRDefault="004C2D99" w:rsidP="00213204">
      <w:pPr>
        <w:jc w:val="center"/>
        <w:rPr>
          <w:rFonts w:cs="Arial"/>
          <w:b/>
          <w:bCs/>
          <w:szCs w:val="20"/>
        </w:rPr>
      </w:pPr>
    </w:p>
    <w:p w14:paraId="2817BF48" w14:textId="63B42F24" w:rsidR="004C2D99" w:rsidRPr="00C950F8" w:rsidRDefault="004C2D99" w:rsidP="00213204">
      <w:pPr>
        <w:spacing w:line="259" w:lineRule="auto"/>
        <w:jc w:val="center"/>
        <w:rPr>
          <w:rFonts w:cs="Arial"/>
          <w:b/>
          <w:bCs/>
          <w:sz w:val="32"/>
          <w:szCs w:val="32"/>
        </w:rPr>
      </w:pPr>
      <w:r w:rsidRPr="00C950F8">
        <w:rPr>
          <w:rFonts w:cs="Arial"/>
          <w:b/>
          <w:bCs/>
          <w:sz w:val="32"/>
          <w:szCs w:val="32"/>
        </w:rPr>
        <w:t>CONTRATANTE</w:t>
      </w:r>
      <w:r w:rsidR="00C16F18">
        <w:rPr>
          <w:rFonts w:cs="Arial"/>
          <w:b/>
          <w:bCs/>
          <w:sz w:val="32"/>
          <w:szCs w:val="32"/>
        </w:rPr>
        <w:t xml:space="preserve"> </w:t>
      </w:r>
      <w:r w:rsidR="00C16F18" w:rsidRPr="00C16F18">
        <w:rPr>
          <w:rFonts w:cs="Arial"/>
          <w:b/>
          <w:sz w:val="32"/>
          <w:szCs w:val="32"/>
        </w:rPr>
        <w:t>|</w:t>
      </w:r>
      <w:r w:rsidR="00E8453F" w:rsidRPr="00C16F18">
        <w:rPr>
          <w:rFonts w:cs="Arial"/>
          <w:b/>
          <w:bCs/>
          <w:sz w:val="32"/>
          <w:szCs w:val="32"/>
        </w:rPr>
        <w:t xml:space="preserve"> </w:t>
      </w:r>
      <w:r w:rsidR="00693C33">
        <w:rPr>
          <w:rFonts w:cs="Arial"/>
          <w:b/>
          <w:bCs/>
          <w:sz w:val="32"/>
          <w:szCs w:val="32"/>
        </w:rPr>
        <w:t>UASG</w:t>
      </w:r>
      <w:r w:rsidR="00C16F18">
        <w:rPr>
          <w:rFonts w:cs="Arial"/>
          <w:b/>
          <w:bCs/>
          <w:sz w:val="32"/>
          <w:szCs w:val="32"/>
        </w:rPr>
        <w:t xml:space="preserve"> </w:t>
      </w:r>
    </w:p>
    <w:p w14:paraId="3211F8E9" w14:textId="17FA080E" w:rsidR="004C2D99" w:rsidRPr="00C950F8" w:rsidRDefault="004C2D99" w:rsidP="00213204">
      <w:pPr>
        <w:jc w:val="center"/>
        <w:rPr>
          <w:rFonts w:cs="Arial"/>
          <w:sz w:val="32"/>
          <w:szCs w:val="32"/>
        </w:rPr>
      </w:pPr>
      <w:r w:rsidRPr="00C950F8">
        <w:rPr>
          <w:rFonts w:cs="Arial"/>
          <w:sz w:val="32"/>
          <w:szCs w:val="32"/>
        </w:rPr>
        <w:t>CÂMARA MUNICIPAL DE PALMEIRA</w:t>
      </w:r>
      <w:r w:rsidR="00497ECA">
        <w:rPr>
          <w:rFonts w:cs="Arial"/>
          <w:sz w:val="32"/>
          <w:szCs w:val="32"/>
        </w:rPr>
        <w:t>-PR</w:t>
      </w:r>
      <w:r w:rsidR="00740CC1">
        <w:rPr>
          <w:rFonts w:cs="Arial"/>
          <w:sz w:val="32"/>
          <w:szCs w:val="32"/>
        </w:rPr>
        <w:t xml:space="preserve"> </w:t>
      </w:r>
      <w:r w:rsidR="001A3A7F">
        <w:rPr>
          <w:rFonts w:cs="Arial"/>
          <w:sz w:val="32"/>
          <w:szCs w:val="32"/>
        </w:rPr>
        <w:t xml:space="preserve">| </w:t>
      </w:r>
      <w:r w:rsidR="00740CC1">
        <w:rPr>
          <w:rFonts w:cs="Arial"/>
          <w:sz w:val="32"/>
          <w:szCs w:val="32"/>
        </w:rPr>
        <w:t>926589</w:t>
      </w:r>
    </w:p>
    <w:p w14:paraId="2CB18AA5" w14:textId="032B0E82" w:rsidR="004C2D99" w:rsidRPr="00C950F8" w:rsidRDefault="004C2D99" w:rsidP="00213204">
      <w:pPr>
        <w:jc w:val="center"/>
        <w:rPr>
          <w:rFonts w:cs="Arial"/>
          <w:b/>
          <w:bCs/>
          <w:sz w:val="32"/>
          <w:szCs w:val="32"/>
        </w:rPr>
      </w:pPr>
    </w:p>
    <w:p w14:paraId="25D838B7" w14:textId="77777777" w:rsidR="004C2D99" w:rsidRPr="00C950F8" w:rsidRDefault="004C2D99" w:rsidP="00213204">
      <w:pPr>
        <w:jc w:val="center"/>
        <w:rPr>
          <w:rFonts w:cs="Arial"/>
          <w:b/>
          <w:bCs/>
          <w:sz w:val="32"/>
          <w:szCs w:val="32"/>
        </w:rPr>
      </w:pPr>
    </w:p>
    <w:p w14:paraId="3220B089" w14:textId="77777777" w:rsidR="004C2D99" w:rsidRPr="00C950F8" w:rsidRDefault="004C2D99" w:rsidP="00213204">
      <w:pPr>
        <w:jc w:val="center"/>
        <w:rPr>
          <w:rFonts w:cs="Arial"/>
          <w:b/>
          <w:bCs/>
          <w:sz w:val="32"/>
          <w:szCs w:val="32"/>
        </w:rPr>
      </w:pPr>
      <w:r w:rsidRPr="00C950F8">
        <w:rPr>
          <w:rFonts w:cs="Arial"/>
          <w:b/>
          <w:bCs/>
          <w:sz w:val="32"/>
          <w:szCs w:val="32"/>
        </w:rPr>
        <w:t>OBJETO</w:t>
      </w:r>
    </w:p>
    <w:p w14:paraId="2B215462" w14:textId="22898BED" w:rsidR="004C2D99" w:rsidRPr="00693C33" w:rsidRDefault="008274C5" w:rsidP="00213204">
      <w:pPr>
        <w:jc w:val="center"/>
        <w:rPr>
          <w:rFonts w:cs="Arial"/>
          <w:sz w:val="32"/>
          <w:szCs w:val="32"/>
        </w:rPr>
      </w:pPr>
      <w:r>
        <w:rPr>
          <w:sz w:val="32"/>
          <w:szCs w:val="32"/>
        </w:rPr>
        <w:t>Contratação de serviços de jardinagem</w:t>
      </w:r>
      <w:r w:rsidR="004D6E59">
        <w:rPr>
          <w:sz w:val="32"/>
          <w:szCs w:val="32"/>
        </w:rPr>
        <w:t xml:space="preserve"> </w:t>
      </w:r>
      <w:r w:rsidR="00DC4D14">
        <w:rPr>
          <w:sz w:val="32"/>
          <w:szCs w:val="32"/>
        </w:rPr>
        <w:t xml:space="preserve">visando </w:t>
      </w:r>
      <w:r w:rsidR="004D6E59">
        <w:rPr>
          <w:sz w:val="32"/>
          <w:szCs w:val="32"/>
        </w:rPr>
        <w:t>atender as necessidades da Câmara Municipal de Palmeira</w:t>
      </w:r>
    </w:p>
    <w:p w14:paraId="2BCF1A50" w14:textId="730493C1" w:rsidR="004C2D99" w:rsidRPr="00C950F8" w:rsidRDefault="004C2D99" w:rsidP="00213204">
      <w:pPr>
        <w:jc w:val="center"/>
        <w:rPr>
          <w:rFonts w:cs="Arial"/>
          <w:sz w:val="32"/>
          <w:szCs w:val="32"/>
        </w:rPr>
      </w:pPr>
    </w:p>
    <w:p w14:paraId="11A54AB4" w14:textId="77777777" w:rsidR="004C2D99" w:rsidRPr="00C950F8" w:rsidRDefault="004C2D99" w:rsidP="00213204">
      <w:pPr>
        <w:jc w:val="center"/>
        <w:rPr>
          <w:rFonts w:cs="Arial"/>
          <w:sz w:val="32"/>
          <w:szCs w:val="32"/>
        </w:rPr>
      </w:pPr>
    </w:p>
    <w:p w14:paraId="43314B26" w14:textId="77777777" w:rsidR="004C2D99" w:rsidRPr="00C950F8" w:rsidRDefault="004C2D99" w:rsidP="00213204">
      <w:pPr>
        <w:jc w:val="center"/>
        <w:rPr>
          <w:rFonts w:cs="Arial"/>
          <w:b/>
          <w:bCs/>
          <w:sz w:val="32"/>
          <w:szCs w:val="32"/>
        </w:rPr>
      </w:pPr>
      <w:r w:rsidRPr="00C950F8">
        <w:rPr>
          <w:rFonts w:cs="Arial"/>
          <w:b/>
          <w:bCs/>
          <w:sz w:val="32"/>
          <w:szCs w:val="32"/>
        </w:rPr>
        <w:t>VALOR TOTAL DA CONTRATAÇÃO</w:t>
      </w:r>
    </w:p>
    <w:p w14:paraId="551CD3B6" w14:textId="2C885E3E" w:rsidR="004C2D99" w:rsidRPr="00C950F8" w:rsidRDefault="004C2D99" w:rsidP="00213204">
      <w:pPr>
        <w:jc w:val="center"/>
        <w:rPr>
          <w:rFonts w:cs="Arial"/>
          <w:sz w:val="32"/>
          <w:szCs w:val="32"/>
        </w:rPr>
      </w:pPr>
      <w:r w:rsidRPr="00C950F8">
        <w:rPr>
          <w:rFonts w:cs="Arial"/>
          <w:sz w:val="32"/>
          <w:szCs w:val="32"/>
        </w:rPr>
        <w:t xml:space="preserve">R$ </w:t>
      </w:r>
      <w:r w:rsidR="008274C5">
        <w:rPr>
          <w:rFonts w:cs="Arial"/>
          <w:sz w:val="32"/>
          <w:szCs w:val="32"/>
        </w:rPr>
        <w:t>4.533,60</w:t>
      </w:r>
    </w:p>
    <w:p w14:paraId="746E8631" w14:textId="0D2F8AF9" w:rsidR="004C2D99" w:rsidRPr="00C950F8" w:rsidRDefault="004C2D99" w:rsidP="00213204">
      <w:pPr>
        <w:jc w:val="center"/>
        <w:rPr>
          <w:rFonts w:cs="Arial"/>
          <w:sz w:val="32"/>
          <w:szCs w:val="32"/>
        </w:rPr>
      </w:pPr>
    </w:p>
    <w:p w14:paraId="73F3330B" w14:textId="77777777" w:rsidR="004C2D99" w:rsidRPr="00C950F8" w:rsidRDefault="004C2D99" w:rsidP="00213204">
      <w:pPr>
        <w:jc w:val="center"/>
        <w:rPr>
          <w:rFonts w:cs="Arial"/>
          <w:sz w:val="32"/>
          <w:szCs w:val="32"/>
        </w:rPr>
      </w:pPr>
    </w:p>
    <w:p w14:paraId="4F1F015B" w14:textId="77777777" w:rsidR="004C2D99" w:rsidRPr="00C950F8" w:rsidRDefault="004C2D99" w:rsidP="00213204">
      <w:pPr>
        <w:jc w:val="center"/>
        <w:rPr>
          <w:rFonts w:cs="Arial"/>
          <w:b/>
          <w:bCs/>
          <w:sz w:val="32"/>
          <w:szCs w:val="32"/>
        </w:rPr>
      </w:pPr>
      <w:r w:rsidRPr="00C950F8">
        <w:rPr>
          <w:rFonts w:cs="Arial"/>
          <w:b/>
          <w:bCs/>
          <w:sz w:val="32"/>
          <w:szCs w:val="32"/>
        </w:rPr>
        <w:t>DATA DA SESSÃO PÚBLICA</w:t>
      </w:r>
    </w:p>
    <w:p w14:paraId="7383EE20" w14:textId="5825E1C5" w:rsidR="004C2D99" w:rsidRPr="00C950F8" w:rsidRDefault="00640230" w:rsidP="00213204">
      <w:pPr>
        <w:jc w:val="center"/>
        <w:rPr>
          <w:rFonts w:cs="Arial"/>
          <w:sz w:val="32"/>
          <w:szCs w:val="32"/>
        </w:rPr>
      </w:pPr>
      <w:r>
        <w:rPr>
          <w:rFonts w:cs="Arial"/>
          <w:sz w:val="32"/>
          <w:szCs w:val="32"/>
        </w:rPr>
        <w:t>17</w:t>
      </w:r>
      <w:r w:rsidR="00DB1D65">
        <w:rPr>
          <w:rFonts w:cs="Arial"/>
          <w:sz w:val="32"/>
          <w:szCs w:val="32"/>
        </w:rPr>
        <w:t>/</w:t>
      </w:r>
      <w:r>
        <w:rPr>
          <w:rFonts w:cs="Arial"/>
          <w:sz w:val="32"/>
          <w:szCs w:val="32"/>
        </w:rPr>
        <w:t>11/</w:t>
      </w:r>
      <w:r w:rsidR="00DB1D65">
        <w:rPr>
          <w:rFonts w:cs="Arial"/>
          <w:sz w:val="32"/>
          <w:szCs w:val="32"/>
        </w:rPr>
        <w:t>202</w:t>
      </w:r>
      <w:r w:rsidR="00756397">
        <w:rPr>
          <w:rFonts w:cs="Arial"/>
          <w:sz w:val="32"/>
          <w:szCs w:val="32"/>
        </w:rPr>
        <w:t>6</w:t>
      </w:r>
      <w:r w:rsidR="00503345">
        <w:rPr>
          <w:rFonts w:cs="Arial"/>
          <w:sz w:val="32"/>
          <w:szCs w:val="32"/>
        </w:rPr>
        <w:t xml:space="preserve"> às </w:t>
      </w:r>
      <w:r>
        <w:rPr>
          <w:rFonts w:cs="Arial"/>
          <w:sz w:val="32"/>
          <w:szCs w:val="32"/>
        </w:rPr>
        <w:t>08</w:t>
      </w:r>
      <w:r w:rsidR="00503345">
        <w:rPr>
          <w:rFonts w:cs="Arial"/>
          <w:sz w:val="32"/>
          <w:szCs w:val="32"/>
        </w:rPr>
        <w:t>h</w:t>
      </w:r>
      <w:r>
        <w:rPr>
          <w:rFonts w:cs="Arial"/>
          <w:sz w:val="32"/>
          <w:szCs w:val="32"/>
        </w:rPr>
        <w:t>15</w:t>
      </w:r>
      <w:r w:rsidR="00503345">
        <w:rPr>
          <w:rFonts w:cs="Arial"/>
          <w:sz w:val="32"/>
          <w:szCs w:val="32"/>
        </w:rPr>
        <w:t>min (horário de Brasília)</w:t>
      </w:r>
    </w:p>
    <w:p w14:paraId="1BDF724C" w14:textId="53FA1CDD" w:rsidR="004C2D99" w:rsidRPr="00C950F8" w:rsidRDefault="004C2D99" w:rsidP="00213204">
      <w:pPr>
        <w:jc w:val="center"/>
        <w:rPr>
          <w:rFonts w:cs="Arial"/>
          <w:b/>
          <w:bCs/>
          <w:sz w:val="32"/>
          <w:szCs w:val="32"/>
        </w:rPr>
      </w:pPr>
    </w:p>
    <w:p w14:paraId="31B31349" w14:textId="77777777" w:rsidR="004C2D99" w:rsidRPr="00C950F8" w:rsidRDefault="004C2D99" w:rsidP="007A6F83">
      <w:pPr>
        <w:rPr>
          <w:rFonts w:cs="Arial"/>
          <w:b/>
          <w:bCs/>
          <w:caps/>
          <w:sz w:val="32"/>
          <w:szCs w:val="32"/>
        </w:rPr>
      </w:pPr>
    </w:p>
    <w:p w14:paraId="750AC3D6" w14:textId="77777777" w:rsidR="004C2D99" w:rsidRPr="00C950F8" w:rsidRDefault="004C2D99" w:rsidP="00213204">
      <w:pPr>
        <w:jc w:val="center"/>
        <w:rPr>
          <w:rFonts w:cs="Arial"/>
          <w:caps/>
          <w:sz w:val="32"/>
          <w:szCs w:val="32"/>
        </w:rPr>
      </w:pPr>
      <w:r w:rsidRPr="00C950F8">
        <w:rPr>
          <w:rFonts w:cs="Arial"/>
          <w:b/>
          <w:bCs/>
          <w:caps/>
          <w:sz w:val="32"/>
          <w:szCs w:val="32"/>
        </w:rPr>
        <w:t>Critério de Julgamento:</w:t>
      </w:r>
    </w:p>
    <w:p w14:paraId="3907E31A" w14:textId="2412F0C9" w:rsidR="004C2D99" w:rsidRPr="00C950F8" w:rsidRDefault="00213204" w:rsidP="00213204">
      <w:pPr>
        <w:jc w:val="center"/>
        <w:rPr>
          <w:rFonts w:cs="Arial"/>
          <w:sz w:val="32"/>
          <w:szCs w:val="32"/>
        </w:rPr>
      </w:pPr>
      <w:r>
        <w:rPr>
          <w:rFonts w:cs="Arial"/>
          <w:sz w:val="32"/>
          <w:szCs w:val="32"/>
        </w:rPr>
        <w:t>M</w:t>
      </w:r>
      <w:r w:rsidR="004C2D99" w:rsidRPr="00C950F8">
        <w:rPr>
          <w:rFonts w:cs="Arial"/>
          <w:sz w:val="32"/>
          <w:szCs w:val="32"/>
        </w:rPr>
        <w:t xml:space="preserve">enor </w:t>
      </w:r>
      <w:r>
        <w:rPr>
          <w:rFonts w:cs="Arial"/>
          <w:sz w:val="32"/>
          <w:szCs w:val="32"/>
        </w:rPr>
        <w:t>P</w:t>
      </w:r>
      <w:r w:rsidR="004C2D99" w:rsidRPr="00C950F8">
        <w:rPr>
          <w:rFonts w:cs="Arial"/>
          <w:sz w:val="32"/>
          <w:szCs w:val="32"/>
        </w:rPr>
        <w:t>reço</w:t>
      </w:r>
      <w:r w:rsidR="007A6F83">
        <w:rPr>
          <w:rFonts w:cs="Arial"/>
          <w:sz w:val="32"/>
          <w:szCs w:val="32"/>
        </w:rPr>
        <w:t xml:space="preserve"> por </w:t>
      </w:r>
      <w:r w:rsidR="000123FB">
        <w:rPr>
          <w:rFonts w:cs="Arial"/>
          <w:sz w:val="32"/>
          <w:szCs w:val="32"/>
        </w:rPr>
        <w:t>item</w:t>
      </w:r>
    </w:p>
    <w:p w14:paraId="7EA027BF" w14:textId="0FB6C1D6" w:rsidR="004C2D99" w:rsidRDefault="004C2D99" w:rsidP="00213204">
      <w:pPr>
        <w:jc w:val="center"/>
        <w:rPr>
          <w:rFonts w:cs="Arial"/>
          <w:sz w:val="32"/>
          <w:szCs w:val="32"/>
        </w:rPr>
      </w:pPr>
    </w:p>
    <w:p w14:paraId="7136E583" w14:textId="77777777" w:rsidR="007A6F83" w:rsidRPr="007A6F83" w:rsidRDefault="007A6F83" w:rsidP="00213204">
      <w:pPr>
        <w:jc w:val="center"/>
        <w:rPr>
          <w:rFonts w:cs="Arial"/>
          <w:b/>
          <w:sz w:val="32"/>
          <w:szCs w:val="32"/>
        </w:rPr>
      </w:pPr>
    </w:p>
    <w:p w14:paraId="59B1668F" w14:textId="4B9EC95E" w:rsidR="007A6F83" w:rsidRPr="007A6F83" w:rsidRDefault="007A6F83" w:rsidP="00213204">
      <w:pPr>
        <w:jc w:val="center"/>
        <w:rPr>
          <w:rFonts w:cs="Arial"/>
          <w:b/>
          <w:sz w:val="32"/>
          <w:szCs w:val="32"/>
        </w:rPr>
      </w:pPr>
      <w:r w:rsidRPr="007A6F83">
        <w:rPr>
          <w:rFonts w:cs="Arial"/>
          <w:b/>
          <w:sz w:val="32"/>
          <w:szCs w:val="32"/>
        </w:rPr>
        <w:t>MODO DE DISPUTA:</w:t>
      </w:r>
    </w:p>
    <w:p w14:paraId="259FEE19" w14:textId="750659FA" w:rsidR="007A6F83" w:rsidRPr="00C950F8" w:rsidRDefault="007A6F83" w:rsidP="00213204">
      <w:pPr>
        <w:jc w:val="center"/>
        <w:rPr>
          <w:rFonts w:cs="Arial"/>
          <w:sz w:val="32"/>
          <w:szCs w:val="32"/>
        </w:rPr>
      </w:pPr>
      <w:r>
        <w:rPr>
          <w:rFonts w:cs="Arial"/>
          <w:sz w:val="32"/>
          <w:szCs w:val="32"/>
        </w:rPr>
        <w:t>Aberto e Fechado</w:t>
      </w:r>
    </w:p>
    <w:p w14:paraId="605F1EFC" w14:textId="620FCA53" w:rsidR="004C2D99" w:rsidRDefault="004C2D99" w:rsidP="00213204">
      <w:pPr>
        <w:jc w:val="center"/>
        <w:rPr>
          <w:rFonts w:cs="Arial"/>
          <w:sz w:val="32"/>
          <w:szCs w:val="32"/>
        </w:rPr>
      </w:pPr>
    </w:p>
    <w:p w14:paraId="12D1B62F" w14:textId="77777777" w:rsidR="007A6F83" w:rsidRPr="00213204" w:rsidRDefault="007A6F83" w:rsidP="00213204">
      <w:pPr>
        <w:jc w:val="center"/>
        <w:rPr>
          <w:rFonts w:cs="Arial"/>
          <w:sz w:val="32"/>
          <w:szCs w:val="32"/>
        </w:rPr>
      </w:pPr>
    </w:p>
    <w:p w14:paraId="2C6ED273" w14:textId="12A7833E" w:rsidR="00213204" w:rsidRPr="00213204" w:rsidRDefault="00323A61" w:rsidP="00213204">
      <w:pPr>
        <w:jc w:val="center"/>
        <w:rPr>
          <w:b/>
          <w:sz w:val="32"/>
          <w:szCs w:val="32"/>
        </w:rPr>
      </w:pPr>
      <w:r>
        <w:rPr>
          <w:b/>
          <w:sz w:val="32"/>
          <w:szCs w:val="32"/>
        </w:rPr>
        <w:t>PREFERÊNCIA ME/EPP/EQUIPARADAS</w:t>
      </w:r>
      <w:r w:rsidR="00213204" w:rsidRPr="00213204">
        <w:rPr>
          <w:b/>
          <w:sz w:val="32"/>
          <w:szCs w:val="32"/>
        </w:rPr>
        <w:t xml:space="preserve"> </w:t>
      </w:r>
    </w:p>
    <w:p w14:paraId="153B8D52" w14:textId="3D105690" w:rsidR="00F2369D" w:rsidRDefault="00323A61" w:rsidP="00C13D71">
      <w:pPr>
        <w:jc w:val="center"/>
        <w:rPr>
          <w:rFonts w:cs="Arial"/>
          <w:bCs/>
          <w:sz w:val="32"/>
          <w:szCs w:val="32"/>
        </w:rPr>
      </w:pPr>
      <w:r w:rsidRPr="00323A61">
        <w:rPr>
          <w:rFonts w:cs="Arial"/>
          <w:bCs/>
          <w:sz w:val="32"/>
          <w:szCs w:val="32"/>
        </w:rPr>
        <w:t>SIM</w:t>
      </w:r>
    </w:p>
    <w:p w14:paraId="36D5AEDA" w14:textId="77777777" w:rsidR="007A6F83" w:rsidRDefault="007A6F83" w:rsidP="00C13D71">
      <w:pPr>
        <w:jc w:val="center"/>
        <w:rPr>
          <w:rFonts w:cs="Arial"/>
          <w:bCs/>
          <w:sz w:val="32"/>
          <w:szCs w:val="32"/>
        </w:rPr>
      </w:pPr>
    </w:p>
    <w:p w14:paraId="6E6A203D" w14:textId="1D3BD31C" w:rsidR="00C13D71" w:rsidRDefault="00C13D71" w:rsidP="00C13D71">
      <w:pPr>
        <w:jc w:val="center"/>
        <w:rPr>
          <w:rFonts w:cs="Arial"/>
          <w:bCs/>
          <w:sz w:val="32"/>
          <w:szCs w:val="32"/>
        </w:rPr>
      </w:pPr>
    </w:p>
    <w:p w14:paraId="1B1E9C63" w14:textId="77777777" w:rsidR="00503345" w:rsidRPr="00C13D71" w:rsidRDefault="00503345" w:rsidP="00C13D71">
      <w:pPr>
        <w:jc w:val="center"/>
        <w:rPr>
          <w:rFonts w:cs="Arial"/>
          <w:bCs/>
          <w:sz w:val="32"/>
          <w:szCs w:val="32"/>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7C9150F8" w14:textId="7CCE0788" w:rsidR="00F34E10" w:rsidRDefault="00496EBF">
          <w:pPr>
            <w:pStyle w:val="Sumrio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43901234" w:history="1">
            <w:r w:rsidR="00F34E10" w:rsidRPr="009500B2">
              <w:rPr>
                <w:rStyle w:val="Hyperlink"/>
                <w:rFonts w:ascii="Times New Roman" w:eastAsia="Arial Unicode MS" w:hAnsi="Times New Roman" w:cs="Times New Roman"/>
                <w:noProof/>
                <w:lang w:bidi="hi-IN"/>
              </w:rPr>
              <w:t>1.</w:t>
            </w:r>
            <w:r w:rsidR="00F34E10">
              <w:rPr>
                <w:rFonts w:asciiTheme="minorHAnsi" w:eastAsiaTheme="minorEastAsia" w:hAnsiTheme="minorHAnsi" w:cstheme="minorBidi"/>
                <w:noProof/>
                <w:sz w:val="22"/>
                <w:szCs w:val="22"/>
              </w:rPr>
              <w:tab/>
            </w:r>
            <w:r w:rsidR="00F34E10" w:rsidRPr="009500B2">
              <w:rPr>
                <w:rStyle w:val="Hyperlink"/>
                <w:rFonts w:ascii="Times New Roman" w:eastAsia="Arial Unicode MS" w:hAnsi="Times New Roman" w:cs="Times New Roman"/>
                <w:noProof/>
                <w:lang w:bidi="hi-IN"/>
              </w:rPr>
              <w:t>OBJETO</w:t>
            </w:r>
            <w:r w:rsidR="00F34E10">
              <w:rPr>
                <w:noProof/>
                <w:webHidden/>
              </w:rPr>
              <w:tab/>
            </w:r>
            <w:r w:rsidR="00F34E10">
              <w:rPr>
                <w:noProof/>
                <w:webHidden/>
              </w:rPr>
              <w:fldChar w:fldCharType="begin"/>
            </w:r>
            <w:r w:rsidR="00F34E10">
              <w:rPr>
                <w:noProof/>
                <w:webHidden/>
              </w:rPr>
              <w:instrText xml:space="preserve"> PAGEREF _Toc243901234 \h </w:instrText>
            </w:r>
            <w:r w:rsidR="00F34E10">
              <w:rPr>
                <w:noProof/>
                <w:webHidden/>
              </w:rPr>
            </w:r>
            <w:r w:rsidR="00F34E10">
              <w:rPr>
                <w:noProof/>
                <w:webHidden/>
              </w:rPr>
              <w:fldChar w:fldCharType="separate"/>
            </w:r>
            <w:r w:rsidR="00F34E10">
              <w:rPr>
                <w:noProof/>
                <w:webHidden/>
              </w:rPr>
              <w:t>3</w:t>
            </w:r>
            <w:r w:rsidR="00F34E10">
              <w:rPr>
                <w:noProof/>
                <w:webHidden/>
              </w:rPr>
              <w:fldChar w:fldCharType="end"/>
            </w:r>
          </w:hyperlink>
        </w:p>
        <w:p w14:paraId="6DDC387F" w14:textId="5053556D" w:rsidR="00F34E10" w:rsidRDefault="00F34E10">
          <w:pPr>
            <w:pStyle w:val="Sumrio1"/>
            <w:rPr>
              <w:rFonts w:asciiTheme="minorHAnsi" w:eastAsiaTheme="minorEastAsia" w:hAnsiTheme="minorHAnsi" w:cstheme="minorBidi"/>
              <w:noProof/>
              <w:sz w:val="22"/>
              <w:szCs w:val="22"/>
            </w:rPr>
          </w:pPr>
          <w:hyperlink w:anchor="_Toc243901235" w:history="1">
            <w:r w:rsidRPr="009500B2">
              <w:rPr>
                <w:rStyle w:val="Hyperlink"/>
                <w:rFonts w:ascii="Times New Roman" w:eastAsia="Arial Unicode MS" w:hAnsi="Times New Roman" w:cs="Times New Roman"/>
                <w:noProof/>
                <w:lang w:bidi="hi-IN"/>
              </w:rPr>
              <w:t>2.</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DA PARTICIPAÇÃO NA LICITAÇÃO</w:t>
            </w:r>
            <w:r>
              <w:rPr>
                <w:noProof/>
                <w:webHidden/>
              </w:rPr>
              <w:tab/>
            </w:r>
            <w:r>
              <w:rPr>
                <w:noProof/>
                <w:webHidden/>
              </w:rPr>
              <w:fldChar w:fldCharType="begin"/>
            </w:r>
            <w:r>
              <w:rPr>
                <w:noProof/>
                <w:webHidden/>
              </w:rPr>
              <w:instrText xml:space="preserve"> PAGEREF _Toc243901235 \h </w:instrText>
            </w:r>
            <w:r>
              <w:rPr>
                <w:noProof/>
                <w:webHidden/>
              </w:rPr>
            </w:r>
            <w:r>
              <w:rPr>
                <w:noProof/>
                <w:webHidden/>
              </w:rPr>
              <w:fldChar w:fldCharType="separate"/>
            </w:r>
            <w:r>
              <w:rPr>
                <w:noProof/>
                <w:webHidden/>
              </w:rPr>
              <w:t>3</w:t>
            </w:r>
            <w:r>
              <w:rPr>
                <w:noProof/>
                <w:webHidden/>
              </w:rPr>
              <w:fldChar w:fldCharType="end"/>
            </w:r>
          </w:hyperlink>
        </w:p>
        <w:p w14:paraId="34704A76" w14:textId="66DD400A" w:rsidR="00F34E10" w:rsidRDefault="00F34E10">
          <w:pPr>
            <w:pStyle w:val="Sumrio1"/>
            <w:rPr>
              <w:rFonts w:asciiTheme="minorHAnsi" w:eastAsiaTheme="minorEastAsia" w:hAnsiTheme="minorHAnsi" w:cstheme="minorBidi"/>
              <w:noProof/>
              <w:sz w:val="22"/>
              <w:szCs w:val="22"/>
            </w:rPr>
          </w:pPr>
          <w:hyperlink w:anchor="_Toc243901236" w:history="1">
            <w:r w:rsidRPr="009500B2">
              <w:rPr>
                <w:rStyle w:val="Hyperlink"/>
                <w:rFonts w:ascii="Times New Roman" w:eastAsia="Arial Unicode MS" w:hAnsi="Times New Roman" w:cs="Times New Roman"/>
                <w:noProof/>
                <w:lang w:bidi="hi-IN"/>
              </w:rPr>
              <w:t>3.</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DO ORÇAMENTO ESTIMADO</w:t>
            </w:r>
            <w:r>
              <w:rPr>
                <w:noProof/>
                <w:webHidden/>
              </w:rPr>
              <w:tab/>
            </w:r>
            <w:r>
              <w:rPr>
                <w:noProof/>
                <w:webHidden/>
              </w:rPr>
              <w:fldChar w:fldCharType="begin"/>
            </w:r>
            <w:r>
              <w:rPr>
                <w:noProof/>
                <w:webHidden/>
              </w:rPr>
              <w:instrText xml:space="preserve"> PAGEREF _Toc243901236 \h </w:instrText>
            </w:r>
            <w:r>
              <w:rPr>
                <w:noProof/>
                <w:webHidden/>
              </w:rPr>
            </w:r>
            <w:r>
              <w:rPr>
                <w:noProof/>
                <w:webHidden/>
              </w:rPr>
              <w:fldChar w:fldCharType="separate"/>
            </w:r>
            <w:r>
              <w:rPr>
                <w:noProof/>
                <w:webHidden/>
              </w:rPr>
              <w:t>5</w:t>
            </w:r>
            <w:r>
              <w:rPr>
                <w:noProof/>
                <w:webHidden/>
              </w:rPr>
              <w:fldChar w:fldCharType="end"/>
            </w:r>
          </w:hyperlink>
        </w:p>
        <w:p w14:paraId="52E5611D" w14:textId="15965A36" w:rsidR="00F34E10" w:rsidRDefault="00F34E10">
          <w:pPr>
            <w:pStyle w:val="Sumrio1"/>
            <w:rPr>
              <w:rFonts w:asciiTheme="minorHAnsi" w:eastAsiaTheme="minorEastAsia" w:hAnsiTheme="minorHAnsi" w:cstheme="minorBidi"/>
              <w:noProof/>
              <w:sz w:val="22"/>
              <w:szCs w:val="22"/>
            </w:rPr>
          </w:pPr>
          <w:hyperlink w:anchor="_Toc243901237" w:history="1">
            <w:r w:rsidRPr="009500B2">
              <w:rPr>
                <w:rStyle w:val="Hyperlink"/>
                <w:rFonts w:ascii="Times New Roman" w:eastAsia="Arial Unicode MS" w:hAnsi="Times New Roman" w:cs="Times New Roman"/>
                <w:noProof/>
                <w:lang w:bidi="hi-IN"/>
              </w:rPr>
              <w:t>4.</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DA APRESENTAÇÃO DA PROPOSTA E DOS DOCUMENTOS DE HABILITAÇÃO</w:t>
            </w:r>
            <w:r>
              <w:rPr>
                <w:noProof/>
                <w:webHidden/>
              </w:rPr>
              <w:tab/>
            </w:r>
            <w:r>
              <w:rPr>
                <w:noProof/>
                <w:webHidden/>
              </w:rPr>
              <w:fldChar w:fldCharType="begin"/>
            </w:r>
            <w:r>
              <w:rPr>
                <w:noProof/>
                <w:webHidden/>
              </w:rPr>
              <w:instrText xml:space="preserve"> PAGEREF _Toc243901237 \h </w:instrText>
            </w:r>
            <w:r>
              <w:rPr>
                <w:noProof/>
                <w:webHidden/>
              </w:rPr>
            </w:r>
            <w:r>
              <w:rPr>
                <w:noProof/>
                <w:webHidden/>
              </w:rPr>
              <w:fldChar w:fldCharType="separate"/>
            </w:r>
            <w:r>
              <w:rPr>
                <w:noProof/>
                <w:webHidden/>
              </w:rPr>
              <w:t>5</w:t>
            </w:r>
            <w:r>
              <w:rPr>
                <w:noProof/>
                <w:webHidden/>
              </w:rPr>
              <w:fldChar w:fldCharType="end"/>
            </w:r>
          </w:hyperlink>
        </w:p>
        <w:p w14:paraId="44CB83FB" w14:textId="59620852" w:rsidR="00F34E10" w:rsidRDefault="00F34E10">
          <w:pPr>
            <w:pStyle w:val="Sumrio1"/>
            <w:rPr>
              <w:rFonts w:asciiTheme="minorHAnsi" w:eastAsiaTheme="minorEastAsia" w:hAnsiTheme="minorHAnsi" w:cstheme="minorBidi"/>
              <w:noProof/>
              <w:sz w:val="22"/>
              <w:szCs w:val="22"/>
            </w:rPr>
          </w:pPr>
          <w:hyperlink w:anchor="_Toc243901238" w:history="1">
            <w:r w:rsidRPr="009500B2">
              <w:rPr>
                <w:rStyle w:val="Hyperlink"/>
                <w:rFonts w:ascii="Times New Roman" w:eastAsia="Arial Unicode MS" w:hAnsi="Times New Roman" w:cs="Times New Roman"/>
                <w:noProof/>
                <w:lang w:bidi="hi-IN"/>
              </w:rPr>
              <w:t>5.</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DO PREENCHIMENTO DA PROPOSTA</w:t>
            </w:r>
            <w:r>
              <w:rPr>
                <w:noProof/>
                <w:webHidden/>
              </w:rPr>
              <w:tab/>
            </w:r>
            <w:r>
              <w:rPr>
                <w:noProof/>
                <w:webHidden/>
              </w:rPr>
              <w:fldChar w:fldCharType="begin"/>
            </w:r>
            <w:r>
              <w:rPr>
                <w:noProof/>
                <w:webHidden/>
              </w:rPr>
              <w:instrText xml:space="preserve"> PAGEREF _Toc243901238 \h </w:instrText>
            </w:r>
            <w:r>
              <w:rPr>
                <w:noProof/>
                <w:webHidden/>
              </w:rPr>
            </w:r>
            <w:r>
              <w:rPr>
                <w:noProof/>
                <w:webHidden/>
              </w:rPr>
              <w:fldChar w:fldCharType="separate"/>
            </w:r>
            <w:r>
              <w:rPr>
                <w:noProof/>
                <w:webHidden/>
              </w:rPr>
              <w:t>6</w:t>
            </w:r>
            <w:r>
              <w:rPr>
                <w:noProof/>
                <w:webHidden/>
              </w:rPr>
              <w:fldChar w:fldCharType="end"/>
            </w:r>
          </w:hyperlink>
        </w:p>
        <w:p w14:paraId="4E9303FB" w14:textId="179AA555" w:rsidR="00F34E10" w:rsidRDefault="00F34E10">
          <w:pPr>
            <w:pStyle w:val="Sumrio1"/>
            <w:rPr>
              <w:rFonts w:asciiTheme="minorHAnsi" w:eastAsiaTheme="minorEastAsia" w:hAnsiTheme="minorHAnsi" w:cstheme="minorBidi"/>
              <w:noProof/>
              <w:sz w:val="22"/>
              <w:szCs w:val="22"/>
            </w:rPr>
          </w:pPr>
          <w:hyperlink w:anchor="_Toc243901239" w:history="1">
            <w:r w:rsidRPr="009500B2">
              <w:rPr>
                <w:rStyle w:val="Hyperlink"/>
                <w:rFonts w:ascii="Times New Roman" w:eastAsia="Arial Unicode MS" w:hAnsi="Times New Roman" w:cs="Times New Roman"/>
                <w:noProof/>
                <w:lang w:bidi="hi-IN"/>
              </w:rPr>
              <w:t>6.</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DA ABERTURA DA SESSÃO, CLASSIFICAÇÃO E FORMULAÇÃO DE LANCES</w:t>
            </w:r>
            <w:r>
              <w:rPr>
                <w:noProof/>
                <w:webHidden/>
              </w:rPr>
              <w:tab/>
            </w:r>
            <w:r>
              <w:rPr>
                <w:noProof/>
                <w:webHidden/>
              </w:rPr>
              <w:fldChar w:fldCharType="begin"/>
            </w:r>
            <w:r>
              <w:rPr>
                <w:noProof/>
                <w:webHidden/>
              </w:rPr>
              <w:instrText xml:space="preserve"> PAGEREF _Toc243901239 \h </w:instrText>
            </w:r>
            <w:r>
              <w:rPr>
                <w:noProof/>
                <w:webHidden/>
              </w:rPr>
            </w:r>
            <w:r>
              <w:rPr>
                <w:noProof/>
                <w:webHidden/>
              </w:rPr>
              <w:fldChar w:fldCharType="separate"/>
            </w:r>
            <w:r>
              <w:rPr>
                <w:noProof/>
                <w:webHidden/>
              </w:rPr>
              <w:t>7</w:t>
            </w:r>
            <w:r>
              <w:rPr>
                <w:noProof/>
                <w:webHidden/>
              </w:rPr>
              <w:fldChar w:fldCharType="end"/>
            </w:r>
          </w:hyperlink>
        </w:p>
        <w:p w14:paraId="790C9F2E" w14:textId="61387FE9" w:rsidR="00F34E10" w:rsidRDefault="00F34E10">
          <w:pPr>
            <w:pStyle w:val="Sumrio1"/>
            <w:rPr>
              <w:rFonts w:asciiTheme="minorHAnsi" w:eastAsiaTheme="minorEastAsia" w:hAnsiTheme="minorHAnsi" w:cstheme="minorBidi"/>
              <w:noProof/>
              <w:sz w:val="22"/>
              <w:szCs w:val="22"/>
            </w:rPr>
          </w:pPr>
          <w:hyperlink w:anchor="_Toc243901240" w:history="1">
            <w:r w:rsidRPr="009500B2">
              <w:rPr>
                <w:rStyle w:val="Hyperlink"/>
                <w:rFonts w:ascii="Times New Roman" w:eastAsia="Arial Unicode MS" w:hAnsi="Times New Roman" w:cs="Times New Roman"/>
                <w:noProof/>
                <w:lang w:bidi="hi-IN"/>
              </w:rPr>
              <w:t>7.</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JULGAMENTO DAS PROPOSTAS DE PREÇO</w:t>
            </w:r>
            <w:r>
              <w:rPr>
                <w:noProof/>
                <w:webHidden/>
              </w:rPr>
              <w:tab/>
            </w:r>
            <w:r>
              <w:rPr>
                <w:noProof/>
                <w:webHidden/>
              </w:rPr>
              <w:fldChar w:fldCharType="begin"/>
            </w:r>
            <w:r>
              <w:rPr>
                <w:noProof/>
                <w:webHidden/>
              </w:rPr>
              <w:instrText xml:space="preserve"> PAGEREF _Toc243901240 \h </w:instrText>
            </w:r>
            <w:r>
              <w:rPr>
                <w:noProof/>
                <w:webHidden/>
              </w:rPr>
            </w:r>
            <w:r>
              <w:rPr>
                <w:noProof/>
                <w:webHidden/>
              </w:rPr>
              <w:fldChar w:fldCharType="separate"/>
            </w:r>
            <w:r>
              <w:rPr>
                <w:noProof/>
                <w:webHidden/>
              </w:rPr>
              <w:t>10</w:t>
            </w:r>
            <w:r>
              <w:rPr>
                <w:noProof/>
                <w:webHidden/>
              </w:rPr>
              <w:fldChar w:fldCharType="end"/>
            </w:r>
          </w:hyperlink>
        </w:p>
        <w:p w14:paraId="7443903C" w14:textId="1D8E0EBE" w:rsidR="00F34E10" w:rsidRDefault="00F34E10">
          <w:pPr>
            <w:pStyle w:val="Sumrio1"/>
            <w:rPr>
              <w:rFonts w:asciiTheme="minorHAnsi" w:eastAsiaTheme="minorEastAsia" w:hAnsiTheme="minorHAnsi" w:cstheme="minorBidi"/>
              <w:noProof/>
              <w:sz w:val="22"/>
              <w:szCs w:val="22"/>
            </w:rPr>
          </w:pPr>
          <w:hyperlink w:anchor="_Toc243901241" w:history="1">
            <w:r w:rsidRPr="009500B2">
              <w:rPr>
                <w:rStyle w:val="Hyperlink"/>
                <w:rFonts w:ascii="Times New Roman" w:eastAsia="Arial Unicode MS" w:hAnsi="Times New Roman" w:cs="Times New Roman"/>
                <w:noProof/>
                <w:lang w:bidi="hi-IN"/>
              </w:rPr>
              <w:t>8.</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HABILITAÇÃO</w:t>
            </w:r>
            <w:r>
              <w:rPr>
                <w:noProof/>
                <w:webHidden/>
              </w:rPr>
              <w:tab/>
            </w:r>
            <w:r>
              <w:rPr>
                <w:noProof/>
                <w:webHidden/>
              </w:rPr>
              <w:fldChar w:fldCharType="begin"/>
            </w:r>
            <w:r>
              <w:rPr>
                <w:noProof/>
                <w:webHidden/>
              </w:rPr>
              <w:instrText xml:space="preserve"> PAGEREF _Toc243901241 \h </w:instrText>
            </w:r>
            <w:r>
              <w:rPr>
                <w:noProof/>
                <w:webHidden/>
              </w:rPr>
            </w:r>
            <w:r>
              <w:rPr>
                <w:noProof/>
                <w:webHidden/>
              </w:rPr>
              <w:fldChar w:fldCharType="separate"/>
            </w:r>
            <w:r>
              <w:rPr>
                <w:noProof/>
                <w:webHidden/>
              </w:rPr>
              <w:t>12</w:t>
            </w:r>
            <w:r>
              <w:rPr>
                <w:noProof/>
                <w:webHidden/>
              </w:rPr>
              <w:fldChar w:fldCharType="end"/>
            </w:r>
          </w:hyperlink>
        </w:p>
        <w:p w14:paraId="5F01369F" w14:textId="407A672A" w:rsidR="00F34E10" w:rsidRDefault="00F34E10">
          <w:pPr>
            <w:pStyle w:val="Sumrio1"/>
            <w:rPr>
              <w:rFonts w:asciiTheme="minorHAnsi" w:eastAsiaTheme="minorEastAsia" w:hAnsiTheme="minorHAnsi" w:cstheme="minorBidi"/>
              <w:noProof/>
              <w:sz w:val="22"/>
              <w:szCs w:val="22"/>
            </w:rPr>
          </w:pPr>
          <w:hyperlink w:anchor="_Toc243901242" w:history="1">
            <w:r w:rsidRPr="009500B2">
              <w:rPr>
                <w:rStyle w:val="Hyperlink"/>
                <w:rFonts w:ascii="Times New Roman" w:eastAsia="Arial Unicode MS" w:hAnsi="Times New Roman" w:cs="Times New Roman"/>
                <w:noProof/>
                <w:lang w:bidi="hi-IN"/>
              </w:rPr>
              <w:t>9.</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DOS RECURSOS</w:t>
            </w:r>
            <w:r>
              <w:rPr>
                <w:noProof/>
                <w:webHidden/>
              </w:rPr>
              <w:tab/>
            </w:r>
            <w:r>
              <w:rPr>
                <w:noProof/>
                <w:webHidden/>
              </w:rPr>
              <w:fldChar w:fldCharType="begin"/>
            </w:r>
            <w:r>
              <w:rPr>
                <w:noProof/>
                <w:webHidden/>
              </w:rPr>
              <w:instrText xml:space="preserve"> PAGEREF _Toc243901242 \h </w:instrText>
            </w:r>
            <w:r>
              <w:rPr>
                <w:noProof/>
                <w:webHidden/>
              </w:rPr>
            </w:r>
            <w:r>
              <w:rPr>
                <w:noProof/>
                <w:webHidden/>
              </w:rPr>
              <w:fldChar w:fldCharType="separate"/>
            </w:r>
            <w:r>
              <w:rPr>
                <w:noProof/>
                <w:webHidden/>
              </w:rPr>
              <w:t>16</w:t>
            </w:r>
            <w:r>
              <w:rPr>
                <w:noProof/>
                <w:webHidden/>
              </w:rPr>
              <w:fldChar w:fldCharType="end"/>
            </w:r>
          </w:hyperlink>
          <w:bookmarkStart w:id="0" w:name="_GoBack"/>
          <w:bookmarkEnd w:id="0"/>
        </w:p>
        <w:p w14:paraId="4C995019" w14:textId="66948CB2" w:rsidR="00F34E10" w:rsidRDefault="00F34E10">
          <w:pPr>
            <w:pStyle w:val="Sumrio1"/>
            <w:rPr>
              <w:rFonts w:asciiTheme="minorHAnsi" w:eastAsiaTheme="minorEastAsia" w:hAnsiTheme="minorHAnsi" w:cstheme="minorBidi"/>
              <w:noProof/>
              <w:sz w:val="22"/>
              <w:szCs w:val="22"/>
            </w:rPr>
          </w:pPr>
          <w:hyperlink w:anchor="_Toc243901243" w:history="1">
            <w:r w:rsidRPr="009500B2">
              <w:rPr>
                <w:rStyle w:val="Hyperlink"/>
                <w:rFonts w:ascii="Times New Roman" w:eastAsia="Arial Unicode MS" w:hAnsi="Times New Roman" w:cs="Times New Roman"/>
                <w:noProof/>
                <w:lang w:bidi="hi-IN"/>
              </w:rPr>
              <w:t>10.</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CONTRATAÇÃO</w:t>
            </w:r>
            <w:r>
              <w:rPr>
                <w:noProof/>
                <w:webHidden/>
              </w:rPr>
              <w:tab/>
            </w:r>
            <w:r>
              <w:rPr>
                <w:noProof/>
                <w:webHidden/>
              </w:rPr>
              <w:fldChar w:fldCharType="begin"/>
            </w:r>
            <w:r>
              <w:rPr>
                <w:noProof/>
                <w:webHidden/>
              </w:rPr>
              <w:instrText xml:space="preserve"> PAGEREF _Toc243901243 \h </w:instrText>
            </w:r>
            <w:r>
              <w:rPr>
                <w:noProof/>
                <w:webHidden/>
              </w:rPr>
            </w:r>
            <w:r>
              <w:rPr>
                <w:noProof/>
                <w:webHidden/>
              </w:rPr>
              <w:fldChar w:fldCharType="separate"/>
            </w:r>
            <w:r>
              <w:rPr>
                <w:noProof/>
                <w:webHidden/>
              </w:rPr>
              <w:t>17</w:t>
            </w:r>
            <w:r>
              <w:rPr>
                <w:noProof/>
                <w:webHidden/>
              </w:rPr>
              <w:fldChar w:fldCharType="end"/>
            </w:r>
          </w:hyperlink>
        </w:p>
        <w:p w14:paraId="30A29CDC" w14:textId="6102CF38" w:rsidR="00F34E10" w:rsidRDefault="00F34E10">
          <w:pPr>
            <w:pStyle w:val="Sumrio1"/>
            <w:rPr>
              <w:rFonts w:asciiTheme="minorHAnsi" w:eastAsiaTheme="minorEastAsia" w:hAnsiTheme="minorHAnsi" w:cstheme="minorBidi"/>
              <w:noProof/>
              <w:sz w:val="22"/>
              <w:szCs w:val="22"/>
            </w:rPr>
          </w:pPr>
          <w:hyperlink w:anchor="_Toc243901244" w:history="1">
            <w:r w:rsidRPr="009500B2">
              <w:rPr>
                <w:rStyle w:val="Hyperlink"/>
                <w:rFonts w:ascii="Times New Roman" w:eastAsia="Arial Unicode MS" w:hAnsi="Times New Roman" w:cs="Times New Roman"/>
                <w:noProof/>
                <w:lang w:bidi="hi-IN"/>
              </w:rPr>
              <w:t>11.</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INFRAÇÕES E SANÇÕES ADMINISTRATIVAS</w:t>
            </w:r>
            <w:r>
              <w:rPr>
                <w:noProof/>
                <w:webHidden/>
              </w:rPr>
              <w:tab/>
            </w:r>
            <w:r>
              <w:rPr>
                <w:noProof/>
                <w:webHidden/>
              </w:rPr>
              <w:fldChar w:fldCharType="begin"/>
            </w:r>
            <w:r>
              <w:rPr>
                <w:noProof/>
                <w:webHidden/>
              </w:rPr>
              <w:instrText xml:space="preserve"> PAGEREF _Toc243901244 \h </w:instrText>
            </w:r>
            <w:r>
              <w:rPr>
                <w:noProof/>
                <w:webHidden/>
              </w:rPr>
            </w:r>
            <w:r>
              <w:rPr>
                <w:noProof/>
                <w:webHidden/>
              </w:rPr>
              <w:fldChar w:fldCharType="separate"/>
            </w:r>
            <w:r>
              <w:rPr>
                <w:noProof/>
                <w:webHidden/>
              </w:rPr>
              <w:t>17</w:t>
            </w:r>
            <w:r>
              <w:rPr>
                <w:noProof/>
                <w:webHidden/>
              </w:rPr>
              <w:fldChar w:fldCharType="end"/>
            </w:r>
          </w:hyperlink>
        </w:p>
        <w:p w14:paraId="69686C3A" w14:textId="44F2DBE4" w:rsidR="00F34E10" w:rsidRDefault="00F34E10">
          <w:pPr>
            <w:pStyle w:val="Sumrio1"/>
            <w:rPr>
              <w:rFonts w:asciiTheme="minorHAnsi" w:eastAsiaTheme="minorEastAsia" w:hAnsiTheme="minorHAnsi" w:cstheme="minorBidi"/>
              <w:noProof/>
              <w:sz w:val="22"/>
              <w:szCs w:val="22"/>
            </w:rPr>
          </w:pPr>
          <w:hyperlink w:anchor="_Toc243901245" w:history="1">
            <w:r w:rsidRPr="009500B2">
              <w:rPr>
                <w:rStyle w:val="Hyperlink"/>
                <w:rFonts w:ascii="Times New Roman" w:eastAsia="Arial Unicode MS" w:hAnsi="Times New Roman" w:cs="Times New Roman"/>
                <w:noProof/>
                <w:lang w:bidi="hi-IN"/>
              </w:rPr>
              <w:t>12.</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DA IMPUGNAÇÃO AO EDITAL E DO PEDIDO DE ESCLARECIMENTO</w:t>
            </w:r>
            <w:r>
              <w:rPr>
                <w:noProof/>
                <w:webHidden/>
              </w:rPr>
              <w:tab/>
            </w:r>
            <w:r>
              <w:rPr>
                <w:noProof/>
                <w:webHidden/>
              </w:rPr>
              <w:fldChar w:fldCharType="begin"/>
            </w:r>
            <w:r>
              <w:rPr>
                <w:noProof/>
                <w:webHidden/>
              </w:rPr>
              <w:instrText xml:space="preserve"> PAGEREF _Toc243901245 \h </w:instrText>
            </w:r>
            <w:r>
              <w:rPr>
                <w:noProof/>
                <w:webHidden/>
              </w:rPr>
            </w:r>
            <w:r>
              <w:rPr>
                <w:noProof/>
                <w:webHidden/>
              </w:rPr>
              <w:fldChar w:fldCharType="separate"/>
            </w:r>
            <w:r>
              <w:rPr>
                <w:noProof/>
                <w:webHidden/>
              </w:rPr>
              <w:t>20</w:t>
            </w:r>
            <w:r>
              <w:rPr>
                <w:noProof/>
                <w:webHidden/>
              </w:rPr>
              <w:fldChar w:fldCharType="end"/>
            </w:r>
          </w:hyperlink>
        </w:p>
        <w:p w14:paraId="660CD1C6" w14:textId="07FD2517" w:rsidR="00F34E10" w:rsidRDefault="00F34E10">
          <w:pPr>
            <w:pStyle w:val="Sumrio1"/>
            <w:rPr>
              <w:rFonts w:asciiTheme="minorHAnsi" w:eastAsiaTheme="minorEastAsia" w:hAnsiTheme="minorHAnsi" w:cstheme="minorBidi"/>
              <w:noProof/>
              <w:sz w:val="22"/>
              <w:szCs w:val="22"/>
            </w:rPr>
          </w:pPr>
          <w:hyperlink w:anchor="_Toc243901246" w:history="1">
            <w:r w:rsidRPr="009500B2">
              <w:rPr>
                <w:rStyle w:val="Hyperlink"/>
                <w:rFonts w:ascii="Times New Roman" w:eastAsia="Arial Unicode MS" w:hAnsi="Times New Roman" w:cs="Times New Roman"/>
                <w:noProof/>
                <w:lang w:bidi="hi-IN"/>
              </w:rPr>
              <w:t>13.</w:t>
            </w:r>
            <w:r>
              <w:rPr>
                <w:rFonts w:asciiTheme="minorHAnsi" w:eastAsiaTheme="minorEastAsia" w:hAnsiTheme="minorHAnsi" w:cstheme="minorBidi"/>
                <w:noProof/>
                <w:sz w:val="22"/>
                <w:szCs w:val="22"/>
              </w:rPr>
              <w:tab/>
            </w:r>
            <w:r w:rsidRPr="009500B2">
              <w:rPr>
                <w:rStyle w:val="Hyperlink"/>
                <w:rFonts w:ascii="Times New Roman" w:eastAsia="Arial Unicode MS" w:hAnsi="Times New Roman" w:cs="Times New Roman"/>
                <w:noProof/>
                <w:lang w:bidi="hi-IN"/>
              </w:rPr>
              <w:t>DAS DISPOSIÇÕES GERAIS</w:t>
            </w:r>
            <w:r>
              <w:rPr>
                <w:noProof/>
                <w:webHidden/>
              </w:rPr>
              <w:tab/>
            </w:r>
            <w:r>
              <w:rPr>
                <w:noProof/>
                <w:webHidden/>
              </w:rPr>
              <w:fldChar w:fldCharType="begin"/>
            </w:r>
            <w:r>
              <w:rPr>
                <w:noProof/>
                <w:webHidden/>
              </w:rPr>
              <w:instrText xml:space="preserve"> PAGEREF _Toc243901246 \h </w:instrText>
            </w:r>
            <w:r>
              <w:rPr>
                <w:noProof/>
                <w:webHidden/>
              </w:rPr>
            </w:r>
            <w:r>
              <w:rPr>
                <w:noProof/>
                <w:webHidden/>
              </w:rPr>
              <w:fldChar w:fldCharType="separate"/>
            </w:r>
            <w:r>
              <w:rPr>
                <w:noProof/>
                <w:webHidden/>
              </w:rPr>
              <w:t>21</w:t>
            </w:r>
            <w:r>
              <w:rPr>
                <w:noProof/>
                <w:webHidden/>
              </w:rPr>
              <w:fldChar w:fldCharType="end"/>
            </w:r>
          </w:hyperlink>
        </w:p>
        <w:p w14:paraId="14D87791" w14:textId="196E0D6A" w:rsidR="00F34E10" w:rsidRDefault="00F34E10">
          <w:pPr>
            <w:pStyle w:val="Sumrio1"/>
            <w:rPr>
              <w:rFonts w:asciiTheme="minorHAnsi" w:eastAsiaTheme="minorEastAsia" w:hAnsiTheme="minorHAnsi" w:cstheme="minorBidi"/>
              <w:noProof/>
              <w:sz w:val="22"/>
              <w:szCs w:val="22"/>
            </w:rPr>
          </w:pPr>
          <w:hyperlink w:anchor="_Toc243901247" w:history="1">
            <w:r w:rsidRPr="009500B2">
              <w:rPr>
                <w:rStyle w:val="Hyperlink"/>
                <w:rFonts w:ascii="Times New Roman" w:eastAsia="Arial Unicode MS" w:hAnsi="Times New Roman" w:cs="Times New Roman"/>
                <w:noProof/>
                <w:lang w:bidi="hi-IN"/>
              </w:rPr>
              <w:t>ANEXO 01 – TERMO DE REFERÊNCIA</w:t>
            </w:r>
            <w:r>
              <w:rPr>
                <w:noProof/>
                <w:webHidden/>
              </w:rPr>
              <w:tab/>
            </w:r>
            <w:r>
              <w:rPr>
                <w:noProof/>
                <w:webHidden/>
              </w:rPr>
              <w:fldChar w:fldCharType="begin"/>
            </w:r>
            <w:r>
              <w:rPr>
                <w:noProof/>
                <w:webHidden/>
              </w:rPr>
              <w:instrText xml:space="preserve"> PAGEREF _Toc243901247 \h </w:instrText>
            </w:r>
            <w:r>
              <w:rPr>
                <w:noProof/>
                <w:webHidden/>
              </w:rPr>
            </w:r>
            <w:r>
              <w:rPr>
                <w:noProof/>
                <w:webHidden/>
              </w:rPr>
              <w:fldChar w:fldCharType="separate"/>
            </w:r>
            <w:r>
              <w:rPr>
                <w:noProof/>
                <w:webHidden/>
              </w:rPr>
              <w:t>23</w:t>
            </w:r>
            <w:r>
              <w:rPr>
                <w:noProof/>
                <w:webHidden/>
              </w:rPr>
              <w:fldChar w:fldCharType="end"/>
            </w:r>
          </w:hyperlink>
        </w:p>
        <w:p w14:paraId="4F6FB8F6" w14:textId="161B2EEE" w:rsidR="00F34E10" w:rsidRDefault="00F34E10">
          <w:pPr>
            <w:pStyle w:val="Sumrio1"/>
            <w:rPr>
              <w:rFonts w:asciiTheme="minorHAnsi" w:eastAsiaTheme="minorEastAsia" w:hAnsiTheme="minorHAnsi" w:cstheme="minorBidi"/>
              <w:noProof/>
              <w:sz w:val="22"/>
              <w:szCs w:val="22"/>
            </w:rPr>
          </w:pPr>
          <w:hyperlink w:anchor="_Toc243901248" w:history="1">
            <w:r w:rsidRPr="009500B2">
              <w:rPr>
                <w:rStyle w:val="Hyperlink"/>
                <w:rFonts w:ascii="Times New Roman" w:eastAsia="Arial Unicode MS" w:hAnsi="Times New Roman" w:cs="Times New Roman"/>
                <w:noProof/>
                <w:lang w:bidi="hi-IN"/>
              </w:rPr>
              <w:t>ANEXO 02 – MODELO DE PROPOSTA</w:t>
            </w:r>
            <w:r>
              <w:rPr>
                <w:noProof/>
                <w:webHidden/>
              </w:rPr>
              <w:tab/>
            </w:r>
            <w:r>
              <w:rPr>
                <w:noProof/>
                <w:webHidden/>
              </w:rPr>
              <w:fldChar w:fldCharType="begin"/>
            </w:r>
            <w:r>
              <w:rPr>
                <w:noProof/>
                <w:webHidden/>
              </w:rPr>
              <w:instrText xml:space="preserve"> PAGEREF _Toc243901248 \h </w:instrText>
            </w:r>
            <w:r>
              <w:rPr>
                <w:noProof/>
                <w:webHidden/>
              </w:rPr>
            </w:r>
            <w:r>
              <w:rPr>
                <w:noProof/>
                <w:webHidden/>
              </w:rPr>
              <w:fldChar w:fldCharType="separate"/>
            </w:r>
            <w:r>
              <w:rPr>
                <w:noProof/>
                <w:webHidden/>
              </w:rPr>
              <w:t>29</w:t>
            </w:r>
            <w:r>
              <w:rPr>
                <w:noProof/>
                <w:webHidden/>
              </w:rPr>
              <w:fldChar w:fldCharType="end"/>
            </w:r>
          </w:hyperlink>
        </w:p>
        <w:p w14:paraId="0C17938E" w14:textId="383F0125" w:rsidR="00F34E10" w:rsidRDefault="00F34E10">
          <w:pPr>
            <w:pStyle w:val="Sumrio1"/>
            <w:rPr>
              <w:rFonts w:asciiTheme="minorHAnsi" w:eastAsiaTheme="minorEastAsia" w:hAnsiTheme="minorHAnsi" w:cstheme="minorBidi"/>
              <w:noProof/>
              <w:sz w:val="22"/>
              <w:szCs w:val="22"/>
            </w:rPr>
          </w:pPr>
          <w:hyperlink w:anchor="_Toc243901249" w:history="1">
            <w:r w:rsidRPr="009500B2">
              <w:rPr>
                <w:rStyle w:val="Hyperlink"/>
                <w:rFonts w:ascii="Times New Roman" w:eastAsia="Arial Unicode MS" w:hAnsi="Times New Roman" w:cs="Times New Roman"/>
                <w:noProof/>
                <w:lang w:bidi="hi-IN"/>
              </w:rPr>
              <w:t>ANEXO 03 – MINUTA CONTRATO</w:t>
            </w:r>
            <w:r>
              <w:rPr>
                <w:noProof/>
                <w:webHidden/>
              </w:rPr>
              <w:tab/>
            </w:r>
            <w:r>
              <w:rPr>
                <w:noProof/>
                <w:webHidden/>
              </w:rPr>
              <w:fldChar w:fldCharType="begin"/>
            </w:r>
            <w:r>
              <w:rPr>
                <w:noProof/>
                <w:webHidden/>
              </w:rPr>
              <w:instrText xml:space="preserve"> PAGEREF _Toc243901249 \h </w:instrText>
            </w:r>
            <w:r>
              <w:rPr>
                <w:noProof/>
                <w:webHidden/>
              </w:rPr>
            </w:r>
            <w:r>
              <w:rPr>
                <w:noProof/>
                <w:webHidden/>
              </w:rPr>
              <w:fldChar w:fldCharType="separate"/>
            </w:r>
            <w:r>
              <w:rPr>
                <w:noProof/>
                <w:webHidden/>
              </w:rPr>
              <w:t>31</w:t>
            </w:r>
            <w:r>
              <w:rPr>
                <w:noProof/>
                <w:webHidden/>
              </w:rPr>
              <w:fldChar w:fldCharType="end"/>
            </w:r>
          </w:hyperlink>
        </w:p>
        <w:p w14:paraId="19C7065A" w14:textId="73436BF3"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4EFC219D" w14:textId="46595E6F" w:rsidR="00A46E6D" w:rsidRPr="007A6F83" w:rsidRDefault="002850E4" w:rsidP="007A6F83">
      <w:pPr>
        <w:suppressAutoHyphens w:val="0"/>
        <w:spacing w:after="160" w:line="259" w:lineRule="auto"/>
        <w:jc w:val="center"/>
        <w:rPr>
          <w:rFonts w:cs="Arial"/>
          <w:b/>
          <w:bCs/>
          <w:i/>
          <w:iCs/>
          <w:szCs w:val="20"/>
        </w:rPr>
      </w:pPr>
      <w:r w:rsidRPr="00C950F8">
        <w:rPr>
          <w:rFonts w:cs="Arial"/>
          <w:b/>
          <w:bCs/>
          <w:i/>
          <w:iCs/>
          <w:szCs w:val="20"/>
        </w:rPr>
        <w:br w:type="page"/>
      </w:r>
    </w:p>
    <w:p w14:paraId="25D96097" w14:textId="1CFCE6C7" w:rsidR="00C074DA" w:rsidRPr="00DA788B" w:rsidRDefault="007A6F83" w:rsidP="00A83303">
      <w:pPr>
        <w:ind w:right="-568"/>
        <w:jc w:val="center"/>
        <w:rPr>
          <w:rFonts w:ascii="Times New Roman" w:hAnsi="Times New Roman" w:cs="Times New Roman"/>
          <w:b/>
          <w:bCs/>
          <w:sz w:val="24"/>
        </w:rPr>
      </w:pPr>
      <w:r>
        <w:rPr>
          <w:rFonts w:ascii="Times New Roman" w:hAnsi="Times New Roman" w:cs="Times New Roman"/>
          <w:b/>
          <w:bCs/>
          <w:sz w:val="24"/>
        </w:rPr>
        <w:lastRenderedPageBreak/>
        <w:t>PREGÃO ELETRÔNICO</w:t>
      </w:r>
      <w:r w:rsidR="00A46E6D" w:rsidRPr="00DA788B">
        <w:rPr>
          <w:rFonts w:ascii="Times New Roman" w:hAnsi="Times New Roman" w:cs="Times New Roman"/>
          <w:b/>
          <w:bCs/>
          <w:sz w:val="24"/>
        </w:rPr>
        <w:t xml:space="preserve"> Nº </w:t>
      </w:r>
      <w:r w:rsidR="00640230">
        <w:rPr>
          <w:rFonts w:ascii="Times New Roman" w:hAnsi="Times New Roman" w:cs="Times New Roman"/>
          <w:b/>
          <w:bCs/>
          <w:sz w:val="24"/>
        </w:rPr>
        <w:t>17</w:t>
      </w:r>
      <w:r w:rsidR="00F578A7" w:rsidRPr="00DA788B">
        <w:rPr>
          <w:rFonts w:ascii="Times New Roman" w:hAnsi="Times New Roman" w:cs="Times New Roman"/>
          <w:b/>
          <w:bCs/>
          <w:sz w:val="24"/>
        </w:rPr>
        <w:t>/202</w:t>
      </w:r>
      <w:r w:rsidR="00E83167">
        <w:rPr>
          <w:rFonts w:ascii="Times New Roman" w:hAnsi="Times New Roman" w:cs="Times New Roman"/>
          <w:b/>
          <w:bCs/>
          <w:sz w:val="24"/>
        </w:rPr>
        <w:t>6</w:t>
      </w:r>
    </w:p>
    <w:p w14:paraId="505E854C" w14:textId="73943E38" w:rsidR="00A46E6D" w:rsidRPr="00DA788B" w:rsidRDefault="00A46E6D" w:rsidP="00A83303">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8274C5">
        <w:rPr>
          <w:rFonts w:ascii="Times New Roman" w:hAnsi="Times New Roman" w:cs="Times New Roman"/>
          <w:b/>
          <w:bCs/>
          <w:sz w:val="24"/>
        </w:rPr>
        <w:t>53</w:t>
      </w:r>
      <w:r w:rsidR="00E83167">
        <w:rPr>
          <w:rFonts w:ascii="Times New Roman" w:hAnsi="Times New Roman" w:cs="Times New Roman"/>
          <w:b/>
          <w:bCs/>
          <w:sz w:val="24"/>
        </w:rPr>
        <w:t>/2026</w:t>
      </w:r>
    </w:p>
    <w:p w14:paraId="14D2B5F7" w14:textId="77777777" w:rsidR="00DC2BCA" w:rsidRPr="00DA788B" w:rsidRDefault="00DC2BCA" w:rsidP="00A83303">
      <w:pPr>
        <w:snapToGrid w:val="0"/>
        <w:ind w:right="-568"/>
        <w:jc w:val="both"/>
        <w:rPr>
          <w:rFonts w:ascii="Times New Roman" w:hAnsi="Times New Roman" w:cs="Times New Roman"/>
          <w:sz w:val="24"/>
        </w:rPr>
      </w:pPr>
    </w:p>
    <w:p w14:paraId="0B94144B" w14:textId="413AF999" w:rsidR="00C074DA" w:rsidRDefault="00A46E6D" w:rsidP="00A83303">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torna público</w:t>
      </w:r>
      <w:r w:rsidR="00B377D0" w:rsidRPr="00DA788B">
        <w:rPr>
          <w:rFonts w:ascii="Times New Roman" w:hAnsi="Times New Roman" w:cs="Times New Roman"/>
          <w:sz w:val="24"/>
        </w:rPr>
        <w:t xml:space="preserve"> </w:t>
      </w:r>
      <w:r w:rsidR="007A6F83">
        <w:rPr>
          <w:rFonts w:ascii="Times New Roman" w:hAnsi="Times New Roman" w:cs="Times New Roman"/>
          <w:sz w:val="24"/>
        </w:rPr>
        <w:t xml:space="preserve">para ciência dos interessados que por intermédio de sua </w:t>
      </w:r>
      <w:r w:rsidR="00493E10">
        <w:rPr>
          <w:rFonts w:ascii="Times New Roman" w:hAnsi="Times New Roman" w:cs="Times New Roman"/>
          <w:sz w:val="24"/>
        </w:rPr>
        <w:t>P</w:t>
      </w:r>
      <w:r w:rsidR="007A6F83">
        <w:rPr>
          <w:rFonts w:ascii="Times New Roman" w:hAnsi="Times New Roman" w:cs="Times New Roman"/>
          <w:sz w:val="24"/>
        </w:rPr>
        <w:t xml:space="preserve">regoeira, Paola </w:t>
      </w:r>
      <w:proofErr w:type="spellStart"/>
      <w:r w:rsidR="007A6F83">
        <w:rPr>
          <w:rFonts w:ascii="Times New Roman" w:hAnsi="Times New Roman" w:cs="Times New Roman"/>
          <w:sz w:val="24"/>
        </w:rPr>
        <w:t>Gadonski</w:t>
      </w:r>
      <w:proofErr w:type="spellEnd"/>
      <w:r w:rsidR="007A6F83">
        <w:rPr>
          <w:rFonts w:ascii="Times New Roman" w:hAnsi="Times New Roman" w:cs="Times New Roman"/>
          <w:sz w:val="24"/>
        </w:rPr>
        <w:t xml:space="preserve"> </w:t>
      </w:r>
      <w:proofErr w:type="spellStart"/>
      <w:r w:rsidR="007A6F83">
        <w:rPr>
          <w:rFonts w:ascii="Times New Roman" w:hAnsi="Times New Roman" w:cs="Times New Roman"/>
          <w:sz w:val="24"/>
        </w:rPr>
        <w:t>Wrobel</w:t>
      </w:r>
      <w:proofErr w:type="spellEnd"/>
      <w:r w:rsidR="007A6F83">
        <w:rPr>
          <w:rFonts w:ascii="Times New Roman" w:hAnsi="Times New Roman" w:cs="Times New Roman"/>
          <w:sz w:val="24"/>
        </w:rPr>
        <w:t xml:space="preserve">, designada pela Portaria </w:t>
      </w:r>
      <w:r w:rsidR="00BE5CE4">
        <w:rPr>
          <w:rFonts w:ascii="Times New Roman" w:hAnsi="Times New Roman" w:cs="Times New Roman"/>
          <w:sz w:val="24"/>
        </w:rPr>
        <w:t>1428/2026</w:t>
      </w:r>
      <w:r w:rsidR="007A6F83">
        <w:rPr>
          <w:rFonts w:ascii="Times New Roman" w:hAnsi="Times New Roman" w:cs="Times New Roman"/>
          <w:sz w:val="24"/>
        </w:rPr>
        <w:t xml:space="preserve">, </w:t>
      </w:r>
      <w:r w:rsidR="00B377D0" w:rsidRPr="00DA788B">
        <w:rPr>
          <w:rFonts w:ascii="Times New Roman" w:hAnsi="Times New Roman" w:cs="Times New Roman"/>
          <w:sz w:val="24"/>
        </w:rPr>
        <w:t>que</w:t>
      </w:r>
      <w:r w:rsidR="00C074DA" w:rsidRPr="00DA788B">
        <w:rPr>
          <w:rFonts w:ascii="Times New Roman" w:hAnsi="Times New Roman" w:cs="Times New Roman"/>
          <w:sz w:val="24"/>
        </w:rPr>
        <w:t xml:space="preserve"> realizará </w:t>
      </w:r>
      <w:r w:rsidR="007A6F83">
        <w:rPr>
          <w:rFonts w:ascii="Times New Roman" w:hAnsi="Times New Roman" w:cs="Times New Roman"/>
          <w:sz w:val="24"/>
        </w:rPr>
        <w:t>licitação</w:t>
      </w:r>
      <w:r w:rsidR="00C074DA" w:rsidRPr="00DA788B">
        <w:rPr>
          <w:rFonts w:ascii="Times New Roman" w:hAnsi="Times New Roman" w:cs="Times New Roman"/>
          <w:sz w:val="24"/>
        </w:rPr>
        <w:t>,</w:t>
      </w:r>
      <w:r w:rsidR="007A6F83">
        <w:rPr>
          <w:rFonts w:ascii="Times New Roman" w:hAnsi="Times New Roman" w:cs="Times New Roman"/>
          <w:sz w:val="24"/>
        </w:rPr>
        <w:t xml:space="preserve"> na modalidade PREGÃO, na forma ELETRÔNICA,</w:t>
      </w:r>
      <w:r w:rsidR="00C074DA" w:rsidRPr="00DA788B">
        <w:rPr>
          <w:rFonts w:ascii="Times New Roman" w:hAnsi="Times New Roman" w:cs="Times New Roman"/>
          <w:sz w:val="24"/>
        </w:rPr>
        <w:t xml:space="preserve"> </w:t>
      </w:r>
      <w:r w:rsidR="007A6F83">
        <w:rPr>
          <w:rFonts w:ascii="Times New Roman" w:hAnsi="Times New Roman" w:cs="Times New Roman"/>
          <w:sz w:val="24"/>
        </w:rPr>
        <w:t xml:space="preserve">tipo MENOR PREÇO POR </w:t>
      </w:r>
      <w:r w:rsidR="000123FB">
        <w:rPr>
          <w:rFonts w:ascii="Times New Roman" w:hAnsi="Times New Roman" w:cs="Times New Roman"/>
          <w:sz w:val="24"/>
        </w:rPr>
        <w:t>ITEM</w:t>
      </w:r>
      <w:r w:rsidR="007A6F83">
        <w:rPr>
          <w:rFonts w:ascii="Times New Roman" w:hAnsi="Times New Roman" w:cs="Times New Roman"/>
          <w:sz w:val="24"/>
        </w:rPr>
        <w:t xml:space="preserve">, </w:t>
      </w:r>
      <w:r w:rsidR="007A6F83">
        <w:rPr>
          <w:rFonts w:ascii="Times New Roman" w:hAnsi="Times New Roman" w:cs="Times New Roman"/>
          <w:color w:val="000000"/>
          <w:sz w:val="24"/>
        </w:rPr>
        <w:t xml:space="preserve">nos termos da </w:t>
      </w:r>
      <w:r w:rsidR="00CF5BD6" w:rsidRPr="00DA788B">
        <w:rPr>
          <w:rFonts w:ascii="Times New Roman" w:hAnsi="Times New Roman" w:cs="Times New Roman"/>
          <w:color w:val="000000"/>
          <w:sz w:val="24"/>
        </w:rPr>
        <w:t>Lei 14.133/2021</w:t>
      </w:r>
      <w:r w:rsidR="007A6F83">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 xml:space="preserve">demais normas regulamentares aplicáveis à espécie, bem como, nas disposições contidas neste </w:t>
      </w:r>
      <w:r w:rsidR="007A6F83">
        <w:rPr>
          <w:rFonts w:ascii="Times New Roman" w:hAnsi="Times New Roman" w:cs="Times New Roman"/>
          <w:sz w:val="24"/>
        </w:rPr>
        <w:t>edital.</w:t>
      </w:r>
    </w:p>
    <w:p w14:paraId="4ADB2F07" w14:textId="213B7F5B" w:rsidR="00C074DA" w:rsidRDefault="00C074DA" w:rsidP="00A83303">
      <w:pPr>
        <w:ind w:right="-568"/>
        <w:jc w:val="both"/>
        <w:rPr>
          <w:rFonts w:ascii="Times New Roman" w:hAnsi="Times New Roman" w:cs="Times New Roman"/>
          <w:sz w:val="24"/>
        </w:rPr>
      </w:pPr>
    </w:p>
    <w:p w14:paraId="02919D34" w14:textId="1BE8B1A8" w:rsidR="008848C6" w:rsidRDefault="008848C6" w:rsidP="00A83303">
      <w:pPr>
        <w:ind w:right="-568"/>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48F4487B" wp14:editId="6120284C">
                <wp:simplePos x="0" y="0"/>
                <wp:positionH relativeFrom="margin">
                  <wp:align>left</wp:align>
                </wp:positionH>
                <wp:positionV relativeFrom="paragraph">
                  <wp:posOffset>19050</wp:posOffset>
                </wp:positionV>
                <wp:extent cx="5800725" cy="1685925"/>
                <wp:effectExtent l="0" t="0" r="28575" b="28575"/>
                <wp:wrapNone/>
                <wp:docPr id="20" name="Caixa de Texto 20"/>
                <wp:cNvGraphicFramePr/>
                <a:graphic xmlns:a="http://schemas.openxmlformats.org/drawingml/2006/main">
                  <a:graphicData uri="http://schemas.microsoft.com/office/word/2010/wordprocessingShape">
                    <wps:wsp>
                      <wps:cNvSpPr txBox="1"/>
                      <wps:spPr>
                        <a:xfrm>
                          <a:off x="0" y="0"/>
                          <a:ext cx="5800725" cy="1685925"/>
                        </a:xfrm>
                        <a:prstGeom prst="rect">
                          <a:avLst/>
                        </a:prstGeom>
                        <a:solidFill>
                          <a:schemeClr val="lt1"/>
                        </a:solidFill>
                        <a:ln w="6350">
                          <a:solidFill>
                            <a:prstClr val="black"/>
                          </a:solidFill>
                        </a:ln>
                      </wps:spPr>
                      <wps:txbx>
                        <w:txbxContent>
                          <w:p w14:paraId="789BFFD4" w14:textId="38A55BE0" w:rsidR="008274C5" w:rsidRPr="008848C6" w:rsidRDefault="008274C5" w:rsidP="008848C6">
                            <w:pPr>
                              <w:pStyle w:val="WW-Recuodecorpodetexto3"/>
                              <w:ind w:left="30" w:right="-48" w:hanging="4"/>
                              <w:jc w:val="center"/>
                              <w:rPr>
                                <w:b/>
                              </w:rPr>
                            </w:pPr>
                            <w:r w:rsidRPr="008848C6">
                              <w:rPr>
                                <w:b/>
                              </w:rPr>
                              <w:t xml:space="preserve">Data da sessão pública: </w:t>
                            </w:r>
                            <w:r w:rsidR="00640230">
                              <w:rPr>
                                <w:b/>
                              </w:rPr>
                              <w:t>17</w:t>
                            </w:r>
                            <w:r w:rsidRPr="008848C6">
                              <w:rPr>
                                <w:b/>
                              </w:rPr>
                              <w:t>/</w:t>
                            </w:r>
                            <w:r w:rsidR="00640230">
                              <w:rPr>
                                <w:b/>
                              </w:rPr>
                              <w:t>11</w:t>
                            </w:r>
                            <w:r w:rsidRPr="008848C6">
                              <w:rPr>
                                <w:b/>
                              </w:rPr>
                              <w:t>/202</w:t>
                            </w:r>
                            <w:r>
                              <w:rPr>
                                <w:b/>
                              </w:rPr>
                              <w:t>6</w:t>
                            </w:r>
                          </w:p>
                          <w:p w14:paraId="13B24E25" w14:textId="56E1F627" w:rsidR="008274C5" w:rsidRPr="008848C6" w:rsidRDefault="008274C5" w:rsidP="008848C6">
                            <w:pPr>
                              <w:pStyle w:val="WW-Recuodecorpodetexto3"/>
                              <w:ind w:left="30" w:right="-48" w:hanging="4"/>
                              <w:jc w:val="center"/>
                              <w:rPr>
                                <w:b/>
                              </w:rPr>
                            </w:pPr>
                            <w:r>
                              <w:rPr>
                                <w:b/>
                              </w:rPr>
                              <w:t>Início da sessão</w:t>
                            </w:r>
                            <w:r w:rsidRPr="008848C6">
                              <w:rPr>
                                <w:b/>
                              </w:rPr>
                              <w:t xml:space="preserve">: </w:t>
                            </w:r>
                            <w:r w:rsidR="00640230">
                              <w:rPr>
                                <w:b/>
                              </w:rPr>
                              <w:t>08</w:t>
                            </w:r>
                            <w:r w:rsidRPr="008848C6">
                              <w:rPr>
                                <w:b/>
                              </w:rPr>
                              <w:t>h</w:t>
                            </w:r>
                            <w:r w:rsidR="00640230">
                              <w:rPr>
                                <w:b/>
                              </w:rPr>
                              <w:t>15</w:t>
                            </w:r>
                            <w:r w:rsidRPr="008848C6">
                              <w:rPr>
                                <w:b/>
                              </w:rPr>
                              <w:t xml:space="preserve">min </w:t>
                            </w:r>
                          </w:p>
                          <w:p w14:paraId="616BA0AB" w14:textId="5272F105" w:rsidR="008274C5" w:rsidRDefault="008274C5"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8" w:history="1">
                              <w:r w:rsidRPr="008848C6">
                                <w:rPr>
                                  <w:rStyle w:val="Hyperlink"/>
                                  <w:b/>
                                </w:rPr>
                                <w:t>https://www.comprasnet.gov.br/seguro/loginPortal.asp</w:t>
                              </w:r>
                            </w:hyperlink>
                          </w:p>
                          <w:p w14:paraId="2AFE63D0" w14:textId="3B2E3998" w:rsidR="008274C5" w:rsidRDefault="008274C5" w:rsidP="008274C5">
                            <w:pPr>
                              <w:pStyle w:val="WW-Recuodecorpodetexto3"/>
                              <w:ind w:left="30" w:right="-48" w:hanging="4"/>
                              <w:jc w:val="center"/>
                              <w:rPr>
                                <w:rStyle w:val="Hyperlink"/>
                                <w:rFonts w:eastAsia="WenQuanYi Micro Hei"/>
                                <w:b/>
                              </w:rPr>
                            </w:pPr>
                            <w:r>
                              <w:rPr>
                                <w:b/>
                              </w:rPr>
                              <w:t xml:space="preserve">Pregão Eletrônico n°. </w:t>
                            </w:r>
                            <w:r w:rsidR="00640230">
                              <w:rPr>
                                <w:b/>
                              </w:rPr>
                              <w:t>18</w:t>
                            </w:r>
                            <w:r>
                              <w:rPr>
                                <w:b/>
                              </w:rPr>
                              <w:t>/2026 no Sistema de Compras do Governo Federal</w:t>
                            </w:r>
                          </w:p>
                          <w:p w14:paraId="7C47FCB3" w14:textId="77777777" w:rsidR="008274C5" w:rsidRDefault="008274C5" w:rsidP="008274C5">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1E95350B" w14:textId="77777777" w:rsidR="008274C5" w:rsidRPr="008848C6" w:rsidRDefault="008274C5" w:rsidP="008848C6">
                            <w:pPr>
                              <w:pStyle w:val="WW-Recuodecorpodetexto3"/>
                              <w:ind w:left="30" w:right="-48" w:hanging="4"/>
                              <w:jc w:val="cente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F4487B"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132.7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" fillcolor="white [3201]" strokeweight=".5pt">
                <v:textbox>
                  <w:txbxContent>
                    <w:p w14:paraId="789BFFD4" w14:textId="38A55BE0" w:rsidR="008274C5" w:rsidRPr="008848C6" w:rsidRDefault="008274C5" w:rsidP="008848C6">
                      <w:pPr>
                        <w:pStyle w:val="WW-Recuodecorpodetexto3"/>
                        <w:ind w:left="30" w:right="-48" w:hanging="4"/>
                        <w:jc w:val="center"/>
                        <w:rPr>
                          <w:b/>
                        </w:rPr>
                      </w:pPr>
                      <w:r w:rsidRPr="008848C6">
                        <w:rPr>
                          <w:b/>
                        </w:rPr>
                        <w:t xml:space="preserve">Data da sessão pública: </w:t>
                      </w:r>
                      <w:r w:rsidR="00640230">
                        <w:rPr>
                          <w:b/>
                        </w:rPr>
                        <w:t>17</w:t>
                      </w:r>
                      <w:r w:rsidRPr="008848C6">
                        <w:rPr>
                          <w:b/>
                        </w:rPr>
                        <w:t>/</w:t>
                      </w:r>
                      <w:r w:rsidR="00640230">
                        <w:rPr>
                          <w:b/>
                        </w:rPr>
                        <w:t>11</w:t>
                      </w:r>
                      <w:r w:rsidRPr="008848C6">
                        <w:rPr>
                          <w:b/>
                        </w:rPr>
                        <w:t>/202</w:t>
                      </w:r>
                      <w:r>
                        <w:rPr>
                          <w:b/>
                        </w:rPr>
                        <w:t>6</w:t>
                      </w:r>
                    </w:p>
                    <w:p w14:paraId="13B24E25" w14:textId="56E1F627" w:rsidR="008274C5" w:rsidRPr="008848C6" w:rsidRDefault="008274C5" w:rsidP="008848C6">
                      <w:pPr>
                        <w:pStyle w:val="WW-Recuodecorpodetexto3"/>
                        <w:ind w:left="30" w:right="-48" w:hanging="4"/>
                        <w:jc w:val="center"/>
                        <w:rPr>
                          <w:b/>
                        </w:rPr>
                      </w:pPr>
                      <w:r>
                        <w:rPr>
                          <w:b/>
                        </w:rPr>
                        <w:t>Início da sessão</w:t>
                      </w:r>
                      <w:r w:rsidRPr="008848C6">
                        <w:rPr>
                          <w:b/>
                        </w:rPr>
                        <w:t xml:space="preserve">: </w:t>
                      </w:r>
                      <w:r w:rsidR="00640230">
                        <w:rPr>
                          <w:b/>
                        </w:rPr>
                        <w:t>08</w:t>
                      </w:r>
                      <w:r w:rsidRPr="008848C6">
                        <w:rPr>
                          <w:b/>
                        </w:rPr>
                        <w:t>h</w:t>
                      </w:r>
                      <w:r w:rsidR="00640230">
                        <w:rPr>
                          <w:b/>
                        </w:rPr>
                        <w:t>15</w:t>
                      </w:r>
                      <w:r w:rsidRPr="008848C6">
                        <w:rPr>
                          <w:b/>
                        </w:rPr>
                        <w:t xml:space="preserve">min </w:t>
                      </w:r>
                    </w:p>
                    <w:p w14:paraId="616BA0AB" w14:textId="5272F105" w:rsidR="008274C5" w:rsidRDefault="008274C5"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9" w:history="1">
                        <w:r w:rsidRPr="008848C6">
                          <w:rPr>
                            <w:rStyle w:val="Hyperlink"/>
                            <w:b/>
                          </w:rPr>
                          <w:t>https://www.comprasnet.gov.br/seguro/loginPortal.asp</w:t>
                        </w:r>
                      </w:hyperlink>
                    </w:p>
                    <w:p w14:paraId="2AFE63D0" w14:textId="3B2E3998" w:rsidR="008274C5" w:rsidRDefault="008274C5" w:rsidP="008274C5">
                      <w:pPr>
                        <w:pStyle w:val="WW-Recuodecorpodetexto3"/>
                        <w:ind w:left="30" w:right="-48" w:hanging="4"/>
                        <w:jc w:val="center"/>
                        <w:rPr>
                          <w:rStyle w:val="Hyperlink"/>
                          <w:rFonts w:eastAsia="WenQuanYi Micro Hei"/>
                          <w:b/>
                        </w:rPr>
                      </w:pPr>
                      <w:r>
                        <w:rPr>
                          <w:b/>
                        </w:rPr>
                        <w:t xml:space="preserve">Pregão Eletrônico n°. </w:t>
                      </w:r>
                      <w:r w:rsidR="00640230">
                        <w:rPr>
                          <w:b/>
                        </w:rPr>
                        <w:t>18</w:t>
                      </w:r>
                      <w:r>
                        <w:rPr>
                          <w:b/>
                        </w:rPr>
                        <w:t>/2026 no Sistema de Compras do Governo Federal</w:t>
                      </w:r>
                    </w:p>
                    <w:p w14:paraId="7C47FCB3" w14:textId="77777777" w:rsidR="008274C5" w:rsidRDefault="008274C5" w:rsidP="008274C5">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1E95350B" w14:textId="77777777" w:rsidR="008274C5" w:rsidRPr="008848C6" w:rsidRDefault="008274C5" w:rsidP="008848C6">
                      <w:pPr>
                        <w:pStyle w:val="WW-Recuodecorpodetexto3"/>
                        <w:ind w:left="30" w:right="-48" w:hanging="4"/>
                        <w:jc w:val="center"/>
                        <w:rPr>
                          <w:b/>
                          <w:u w:val="single"/>
                        </w:rPr>
                      </w:pPr>
                    </w:p>
                  </w:txbxContent>
                </v:textbox>
                <w10:wrap anchorx="margin"/>
              </v:shape>
            </w:pict>
          </mc:Fallback>
        </mc:AlternateContent>
      </w:r>
    </w:p>
    <w:p w14:paraId="469D11FD" w14:textId="2655B1DD" w:rsidR="008848C6" w:rsidRDefault="008848C6" w:rsidP="00A83303">
      <w:pPr>
        <w:ind w:right="-568"/>
        <w:jc w:val="both"/>
        <w:rPr>
          <w:rFonts w:ascii="Times New Roman" w:hAnsi="Times New Roman" w:cs="Times New Roman"/>
          <w:sz w:val="24"/>
        </w:rPr>
      </w:pPr>
    </w:p>
    <w:p w14:paraId="40952DBF" w14:textId="2B76D5F7" w:rsidR="008848C6" w:rsidRDefault="008848C6" w:rsidP="00A83303">
      <w:pPr>
        <w:ind w:right="-568"/>
        <w:jc w:val="both"/>
        <w:rPr>
          <w:rFonts w:ascii="Times New Roman" w:hAnsi="Times New Roman" w:cs="Times New Roman"/>
          <w:sz w:val="24"/>
        </w:rPr>
      </w:pPr>
    </w:p>
    <w:p w14:paraId="08FB22B3" w14:textId="6B68F905" w:rsidR="008848C6" w:rsidRDefault="008848C6" w:rsidP="00A83303">
      <w:pPr>
        <w:ind w:right="-568"/>
        <w:jc w:val="both"/>
        <w:rPr>
          <w:rFonts w:ascii="Times New Roman" w:hAnsi="Times New Roman" w:cs="Times New Roman"/>
          <w:sz w:val="24"/>
        </w:rPr>
      </w:pPr>
    </w:p>
    <w:p w14:paraId="2BD1C932" w14:textId="7DF7A0DA" w:rsidR="008848C6" w:rsidRDefault="008848C6" w:rsidP="00A83303">
      <w:pPr>
        <w:ind w:right="-568"/>
        <w:jc w:val="both"/>
        <w:rPr>
          <w:rFonts w:ascii="Times New Roman" w:hAnsi="Times New Roman" w:cs="Times New Roman"/>
          <w:sz w:val="24"/>
        </w:rPr>
      </w:pPr>
    </w:p>
    <w:p w14:paraId="1FE2D298" w14:textId="4A148A4D" w:rsidR="008848C6" w:rsidRDefault="008848C6" w:rsidP="00A83303">
      <w:pPr>
        <w:ind w:right="-568"/>
        <w:jc w:val="both"/>
        <w:rPr>
          <w:rFonts w:ascii="Times New Roman" w:hAnsi="Times New Roman" w:cs="Times New Roman"/>
          <w:sz w:val="24"/>
        </w:rPr>
      </w:pPr>
    </w:p>
    <w:p w14:paraId="110A89B6" w14:textId="5C51C782" w:rsidR="008274C5" w:rsidRDefault="008274C5" w:rsidP="00A83303">
      <w:pPr>
        <w:ind w:right="-568"/>
        <w:jc w:val="both"/>
        <w:rPr>
          <w:rFonts w:ascii="Times New Roman" w:hAnsi="Times New Roman" w:cs="Times New Roman"/>
          <w:sz w:val="24"/>
        </w:rPr>
      </w:pPr>
    </w:p>
    <w:p w14:paraId="485FAF80" w14:textId="56842DB3" w:rsidR="008274C5" w:rsidRDefault="008274C5" w:rsidP="00A83303">
      <w:pPr>
        <w:ind w:right="-568"/>
        <w:jc w:val="both"/>
        <w:rPr>
          <w:rFonts w:ascii="Times New Roman" w:hAnsi="Times New Roman" w:cs="Times New Roman"/>
          <w:sz w:val="24"/>
        </w:rPr>
      </w:pPr>
    </w:p>
    <w:p w14:paraId="27DA2197" w14:textId="744AB408" w:rsidR="008274C5" w:rsidRDefault="008274C5" w:rsidP="00A83303">
      <w:pPr>
        <w:ind w:right="-568"/>
        <w:jc w:val="both"/>
        <w:rPr>
          <w:rFonts w:ascii="Times New Roman" w:hAnsi="Times New Roman" w:cs="Times New Roman"/>
          <w:sz w:val="24"/>
        </w:rPr>
      </w:pPr>
    </w:p>
    <w:p w14:paraId="70E99156" w14:textId="437AA330" w:rsidR="008274C5" w:rsidRDefault="008274C5" w:rsidP="00A83303">
      <w:pPr>
        <w:ind w:right="-568"/>
        <w:jc w:val="both"/>
        <w:rPr>
          <w:rFonts w:ascii="Times New Roman" w:hAnsi="Times New Roman" w:cs="Times New Roman"/>
          <w:sz w:val="24"/>
        </w:rPr>
      </w:pPr>
    </w:p>
    <w:p w14:paraId="52D33371" w14:textId="77777777" w:rsidR="008274C5" w:rsidRPr="00DA788B" w:rsidRDefault="008274C5" w:rsidP="00A83303">
      <w:pPr>
        <w:ind w:right="-568"/>
        <w:jc w:val="both"/>
        <w:rPr>
          <w:rFonts w:ascii="Times New Roman" w:hAnsi="Times New Roman" w:cs="Times New Roman"/>
          <w:sz w:val="24"/>
        </w:rPr>
      </w:pPr>
    </w:p>
    <w:p w14:paraId="4AC157BA" w14:textId="3798DA33" w:rsidR="008848C6" w:rsidRPr="008848C6" w:rsidRDefault="00C074DA" w:rsidP="00A83303">
      <w:pPr>
        <w:pStyle w:val="Ttulo1"/>
        <w:spacing w:before="0" w:after="0" w:line="240" w:lineRule="auto"/>
        <w:ind w:right="-568"/>
        <w:rPr>
          <w:rFonts w:ascii="Times New Roman" w:hAnsi="Times New Roman" w:cs="Times New Roman"/>
          <w:sz w:val="24"/>
        </w:rPr>
      </w:pPr>
      <w:bookmarkStart w:id="1" w:name="_Toc243901234"/>
      <w:r w:rsidRPr="00DA788B">
        <w:rPr>
          <w:rFonts w:ascii="Times New Roman" w:hAnsi="Times New Roman" w:cs="Times New Roman"/>
          <w:sz w:val="24"/>
        </w:rPr>
        <w:t>OBJETO</w:t>
      </w:r>
      <w:bookmarkEnd w:id="1"/>
    </w:p>
    <w:p w14:paraId="48131D5E" w14:textId="77777777" w:rsidR="00D8328C" w:rsidRPr="00D8328C" w:rsidRDefault="00D8328C" w:rsidP="00A83303">
      <w:pPr>
        <w:ind w:right="-568"/>
        <w:rPr>
          <w:lang w:eastAsia="zh-CN" w:bidi="hi-IN"/>
        </w:rPr>
      </w:pPr>
    </w:p>
    <w:p w14:paraId="6CF5CC4C" w14:textId="72315C7F" w:rsidR="00C074DA" w:rsidRPr="00DA788B" w:rsidRDefault="00CF5BD6"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presente </w:t>
      </w:r>
      <w:r w:rsidR="00503345">
        <w:rPr>
          <w:rFonts w:ascii="Times New Roman" w:hAnsi="Times New Roman" w:cs="Times New Roman"/>
          <w:sz w:val="24"/>
        </w:rPr>
        <w:t>licitação</w:t>
      </w:r>
      <w:r w:rsidRPr="00DA788B">
        <w:rPr>
          <w:rFonts w:ascii="Times New Roman" w:hAnsi="Times New Roman" w:cs="Times New Roman"/>
          <w:sz w:val="24"/>
        </w:rPr>
        <w:t xml:space="preserve"> tem por objeto </w:t>
      </w:r>
      <w:r w:rsidR="008274C5">
        <w:rPr>
          <w:rFonts w:ascii="Times New Roman" w:hAnsi="Times New Roman" w:cs="Times New Roman"/>
          <w:sz w:val="24"/>
        </w:rPr>
        <w:t>a contratação de serviços de jardinagem</w:t>
      </w:r>
      <w:r w:rsidR="00786F7D">
        <w:rPr>
          <w:rFonts w:ascii="Times New Roman" w:hAnsi="Times New Roman" w:cs="Times New Roman"/>
          <w:color w:val="000000"/>
          <w:sz w:val="24"/>
        </w:rPr>
        <w:t xml:space="preserve"> </w:t>
      </w:r>
      <w:r w:rsidR="00AA1B0E">
        <w:rPr>
          <w:rFonts w:ascii="Times New Roman" w:hAnsi="Times New Roman" w:cs="Times New Roman"/>
          <w:color w:val="000000"/>
          <w:sz w:val="24"/>
        </w:rPr>
        <w:t>visando atender as necessidades da Câmara Municipal de Palmeira</w:t>
      </w:r>
      <w:r w:rsidRPr="00DA788B">
        <w:rPr>
          <w:rFonts w:ascii="Times New Roman" w:hAnsi="Times New Roman" w:cs="Times New Roman"/>
          <w:sz w:val="24"/>
        </w:rPr>
        <w:t>, conforme especificações constantes no Anexo 0</w:t>
      </w:r>
      <w:r w:rsidR="0034121E">
        <w:rPr>
          <w:rFonts w:ascii="Times New Roman" w:hAnsi="Times New Roman" w:cs="Times New Roman"/>
          <w:sz w:val="24"/>
        </w:rPr>
        <w:t>2</w:t>
      </w:r>
      <w:r w:rsidRPr="00DA788B">
        <w:rPr>
          <w:rFonts w:ascii="Times New Roman" w:hAnsi="Times New Roman" w:cs="Times New Roman"/>
          <w:sz w:val="24"/>
        </w:rPr>
        <w:t xml:space="preserve"> deste</w:t>
      </w:r>
      <w:r w:rsidR="00503345">
        <w:rPr>
          <w:rFonts w:ascii="Times New Roman" w:hAnsi="Times New Roman" w:cs="Times New Roman"/>
          <w:sz w:val="24"/>
        </w:rPr>
        <w:t xml:space="preserve"> edital</w:t>
      </w:r>
      <w:r w:rsidR="00C074DA" w:rsidRPr="00DA788B">
        <w:rPr>
          <w:rFonts w:ascii="Times New Roman" w:hAnsi="Times New Roman" w:cs="Times New Roman"/>
          <w:sz w:val="24"/>
        </w:rPr>
        <w:t>.</w:t>
      </w:r>
    </w:p>
    <w:p w14:paraId="5677837B" w14:textId="77777777" w:rsidR="00DA788B" w:rsidRPr="00DA788B" w:rsidRDefault="00DA788B" w:rsidP="00A83303">
      <w:pPr>
        <w:pStyle w:val="PADRO"/>
        <w:keepNext w:val="0"/>
        <w:widowControl/>
        <w:shd w:val="clear" w:color="auto" w:fill="auto"/>
        <w:spacing w:before="0" w:after="0" w:line="240" w:lineRule="auto"/>
        <w:ind w:right="-568" w:firstLine="0"/>
        <w:rPr>
          <w:rFonts w:ascii="Times New Roman" w:hAnsi="Times New Roman" w:cs="Times New Roman"/>
          <w:sz w:val="24"/>
        </w:rPr>
      </w:pPr>
    </w:p>
    <w:p w14:paraId="5BD45C5D" w14:textId="66DF2804" w:rsidR="008024D5" w:rsidRDefault="00C074DA"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menor preço </w:t>
      </w:r>
      <w:r w:rsidR="00CF5BD6" w:rsidRPr="00DA788B">
        <w:rPr>
          <w:rFonts w:ascii="Times New Roman" w:hAnsi="Times New Roman" w:cs="Times New Roman"/>
          <w:sz w:val="24"/>
        </w:rPr>
        <w:t xml:space="preserve">por </w:t>
      </w:r>
      <w:r w:rsidR="000123FB">
        <w:rPr>
          <w:rFonts w:ascii="Times New Roman" w:hAnsi="Times New Roman" w:cs="Times New Roman"/>
          <w:sz w:val="24"/>
        </w:rPr>
        <w:t>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w:t>
      </w:r>
      <w:r w:rsidR="00503345">
        <w:rPr>
          <w:rFonts w:ascii="Times New Roman" w:hAnsi="Times New Roman" w:cs="Times New Roman"/>
          <w:sz w:val="24"/>
        </w:rPr>
        <w:t xml:space="preserve"> edital </w:t>
      </w:r>
      <w:r w:rsidRPr="00DA788B">
        <w:rPr>
          <w:rFonts w:ascii="Times New Roman" w:hAnsi="Times New Roman" w:cs="Times New Roman"/>
          <w:sz w:val="24"/>
        </w:rPr>
        <w:t>e seus Anexo</w:t>
      </w:r>
      <w:r w:rsidR="00CF5BD6" w:rsidRPr="00DA788B">
        <w:rPr>
          <w:rFonts w:ascii="Times New Roman" w:hAnsi="Times New Roman" w:cs="Times New Roman"/>
          <w:sz w:val="24"/>
        </w:rPr>
        <w:t>s</w:t>
      </w:r>
      <w:r w:rsidRPr="00DA788B">
        <w:rPr>
          <w:rFonts w:ascii="Times New Roman" w:hAnsi="Times New Roman" w:cs="Times New Roman"/>
          <w:sz w:val="24"/>
        </w:rPr>
        <w:t>.</w:t>
      </w:r>
      <w:r w:rsidR="00CF654B">
        <w:rPr>
          <w:rFonts w:ascii="Times New Roman" w:hAnsi="Times New Roman" w:cs="Times New Roman"/>
          <w:sz w:val="24"/>
        </w:rPr>
        <w:t xml:space="preserve"> </w:t>
      </w:r>
    </w:p>
    <w:p w14:paraId="3724322C" w14:textId="77777777" w:rsidR="009953B6" w:rsidRPr="00D12D7D" w:rsidRDefault="009953B6" w:rsidP="00D12D7D">
      <w:pPr>
        <w:rPr>
          <w:rFonts w:ascii="Times New Roman" w:hAnsi="Times New Roman" w:cs="Times New Roman"/>
          <w:sz w:val="24"/>
        </w:rPr>
      </w:pPr>
    </w:p>
    <w:p w14:paraId="30B4360C" w14:textId="63C48082" w:rsidR="00DC2BCA" w:rsidRPr="007002C2" w:rsidRDefault="009953B6" w:rsidP="00CF283F">
      <w:pPr>
        <w:pStyle w:val="PargrafodaLista"/>
        <w:numPr>
          <w:ilvl w:val="1"/>
          <w:numId w:val="1"/>
        </w:numPr>
        <w:tabs>
          <w:tab w:val="clear" w:pos="0"/>
          <w:tab w:val="left" w:pos="851"/>
        </w:tabs>
        <w:ind w:left="426" w:right="-568" w:firstLine="0"/>
        <w:jc w:val="both"/>
        <w:rPr>
          <w:rFonts w:ascii="Times New Roman" w:hAnsi="Times New Roman" w:cs="Times New Roman"/>
          <w:b/>
          <w:bCs/>
          <w:sz w:val="24"/>
          <w:u w:val="single"/>
        </w:rPr>
      </w:pPr>
      <w:r w:rsidRPr="007002C2">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33DE4CCB" w14:textId="77777777" w:rsidR="00F55350" w:rsidRPr="008274C5" w:rsidRDefault="00F55350" w:rsidP="008274C5">
      <w:pPr>
        <w:ind w:right="-568"/>
        <w:jc w:val="both"/>
        <w:rPr>
          <w:rFonts w:ascii="Times New Roman" w:hAnsi="Times New Roman" w:cs="Times New Roman"/>
          <w:sz w:val="24"/>
          <w:lang w:eastAsia="zh-CN" w:bidi="hi-IN"/>
        </w:rPr>
      </w:pPr>
    </w:p>
    <w:p w14:paraId="57A59216" w14:textId="296DBDA2" w:rsidR="00C074DA" w:rsidRDefault="00F55350" w:rsidP="00A83303">
      <w:pPr>
        <w:pStyle w:val="Ttulo1"/>
        <w:spacing w:before="0" w:after="0" w:line="240" w:lineRule="auto"/>
        <w:ind w:right="-568"/>
        <w:rPr>
          <w:rFonts w:ascii="Times New Roman" w:hAnsi="Times New Roman" w:cs="Times New Roman"/>
          <w:sz w:val="24"/>
        </w:rPr>
      </w:pPr>
      <w:bookmarkStart w:id="2" w:name="_Toc243901235"/>
      <w:r>
        <w:rPr>
          <w:rFonts w:ascii="Times New Roman" w:hAnsi="Times New Roman" w:cs="Times New Roman"/>
          <w:sz w:val="24"/>
        </w:rPr>
        <w:t xml:space="preserve">DA </w:t>
      </w:r>
      <w:r w:rsidR="00C074DA" w:rsidRPr="00DA788B">
        <w:rPr>
          <w:rFonts w:ascii="Times New Roman" w:hAnsi="Times New Roman" w:cs="Times New Roman"/>
          <w:sz w:val="24"/>
        </w:rPr>
        <w:t xml:space="preserve">PARTICIPAÇÃO NA </w:t>
      </w:r>
      <w:r w:rsidR="00503345">
        <w:rPr>
          <w:rFonts w:ascii="Times New Roman" w:hAnsi="Times New Roman" w:cs="Times New Roman"/>
          <w:sz w:val="24"/>
        </w:rPr>
        <w:t>LICITAÇÃO</w:t>
      </w:r>
      <w:bookmarkEnd w:id="2"/>
    </w:p>
    <w:p w14:paraId="6C58B37E" w14:textId="77777777" w:rsidR="00D8328C" w:rsidRPr="00D8328C" w:rsidRDefault="00D8328C" w:rsidP="00A83303">
      <w:pPr>
        <w:ind w:right="-568"/>
        <w:rPr>
          <w:lang w:eastAsia="zh-CN" w:bidi="hi-IN"/>
        </w:rPr>
      </w:pPr>
    </w:p>
    <w:p w14:paraId="11E9018D" w14:textId="2F441AA6" w:rsidR="0007324C" w:rsidRPr="00DA788B" w:rsidRDefault="00AB76CE" w:rsidP="00A83303">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sidR="00C16F18">
        <w:rPr>
          <w:rFonts w:ascii="Times New Roman" w:hAnsi="Times New Roman" w:cs="Times New Roman"/>
          <w:sz w:val="24"/>
        </w:rPr>
        <w:t>.</w:t>
      </w:r>
    </w:p>
    <w:p w14:paraId="799AC83E" w14:textId="77777777" w:rsidR="00DA788B" w:rsidRPr="00DA788B" w:rsidRDefault="00DA788B" w:rsidP="00A83303">
      <w:pPr>
        <w:ind w:left="425" w:right="-568"/>
        <w:jc w:val="both"/>
        <w:rPr>
          <w:rFonts w:ascii="Times New Roman" w:hAnsi="Times New Roman" w:cs="Times New Roman"/>
          <w:color w:val="FF0000"/>
          <w:sz w:val="24"/>
        </w:rPr>
      </w:pPr>
    </w:p>
    <w:p w14:paraId="18C8E9C6" w14:textId="61549689" w:rsidR="003A2726" w:rsidRPr="00DA788B" w:rsidRDefault="00FD5323"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O</w:t>
      </w:r>
      <w:r w:rsidR="00AB76CE">
        <w:rPr>
          <w:rFonts w:ascii="Times New Roman" w:hAnsi="Times New Roman" w:cs="Times New Roman"/>
          <w:sz w:val="24"/>
        </w:rPr>
        <w:t>s</w:t>
      </w:r>
      <w:r w:rsidR="003A2726" w:rsidRPr="00DA788B">
        <w:rPr>
          <w:rFonts w:ascii="Times New Roman" w:hAnsi="Times New Roman" w:cs="Times New Roman"/>
          <w:sz w:val="24"/>
        </w:rPr>
        <w:t xml:space="preserve"> </w:t>
      </w:r>
      <w:r w:rsidR="00AB76CE" w:rsidRPr="007B11A0">
        <w:rPr>
          <w:rFonts w:ascii="Times New Roman" w:hAnsi="Times New Roman" w:cs="Times New Roman"/>
          <w:sz w:val="24"/>
        </w:rPr>
        <w:t xml:space="preserve">interessados deverão atender às condições exigidas no cadastramento </w:t>
      </w:r>
      <w:r w:rsidR="00907BEB">
        <w:rPr>
          <w:rFonts w:ascii="Times New Roman" w:hAnsi="Times New Roman" w:cs="Times New Roman"/>
          <w:sz w:val="24"/>
        </w:rPr>
        <w:t>d</w:t>
      </w:r>
      <w:r w:rsidR="00AB76CE" w:rsidRPr="007B11A0">
        <w:rPr>
          <w:rFonts w:ascii="Times New Roman" w:hAnsi="Times New Roman" w:cs="Times New Roman"/>
          <w:sz w:val="24"/>
        </w:rPr>
        <w:t>o SICAF até o terceiro dia útil anterior à data prevista para recebimento das propostas</w:t>
      </w:r>
      <w:r w:rsidR="003A2726" w:rsidRPr="00DA788B">
        <w:rPr>
          <w:rFonts w:ascii="Times New Roman" w:hAnsi="Times New Roman" w:cs="Times New Roman"/>
          <w:sz w:val="24"/>
        </w:rPr>
        <w:t>.</w:t>
      </w:r>
    </w:p>
    <w:p w14:paraId="3488176C" w14:textId="77777777" w:rsidR="00DA788B" w:rsidRPr="00AB76CE" w:rsidRDefault="00DA788B" w:rsidP="00A83303">
      <w:pPr>
        <w:ind w:right="-568"/>
        <w:jc w:val="both"/>
        <w:rPr>
          <w:rFonts w:ascii="Times New Roman" w:hAnsi="Times New Roman" w:cs="Times New Roman"/>
          <w:sz w:val="24"/>
          <w:u w:val="single"/>
        </w:rPr>
      </w:pPr>
    </w:p>
    <w:p w14:paraId="5B801FB3" w14:textId="375C16AA" w:rsidR="00C074DA"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00C074DA" w:rsidRPr="00DA788B">
        <w:rPr>
          <w:rFonts w:ascii="Times New Roman" w:hAnsi="Times New Roman" w:cs="Times New Roman"/>
          <w:sz w:val="24"/>
        </w:rPr>
        <w:t xml:space="preserve"> </w:t>
      </w:r>
      <w:r w:rsidRPr="007B11A0">
        <w:rPr>
          <w:rFonts w:ascii="Times New Roman" w:hAnsi="Times New Roman" w:cs="Times New Roman"/>
          <w:sz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62DE4023" w14:textId="77777777" w:rsidR="00AB76CE" w:rsidRDefault="00AB76CE" w:rsidP="00A83303">
      <w:pPr>
        <w:ind w:left="284" w:right="-568"/>
        <w:jc w:val="both"/>
        <w:rPr>
          <w:rFonts w:ascii="Times New Roman" w:hAnsi="Times New Roman" w:cs="Times New Roman"/>
          <w:sz w:val="24"/>
        </w:rPr>
      </w:pPr>
    </w:p>
    <w:p w14:paraId="75DB59E3" w14:textId="034F6A64"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EA5C58" w14:textId="77777777" w:rsidR="00AB76CE" w:rsidRDefault="00AB76CE" w:rsidP="00A83303">
      <w:pPr>
        <w:pStyle w:val="PargrafodaLista"/>
        <w:rPr>
          <w:rFonts w:ascii="Times New Roman" w:hAnsi="Times New Roman" w:cs="Times New Roman"/>
          <w:sz w:val="24"/>
        </w:rPr>
      </w:pPr>
    </w:p>
    <w:p w14:paraId="18B1327B" w14:textId="625DD8BC"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3D1D89B7" w14:textId="77777777" w:rsidR="00AB76CE" w:rsidRDefault="00AB76CE" w:rsidP="00A83303">
      <w:pPr>
        <w:pStyle w:val="PargrafodaLista"/>
        <w:rPr>
          <w:rFonts w:ascii="Times New Roman" w:hAnsi="Times New Roman" w:cs="Times New Roman"/>
          <w:sz w:val="24"/>
        </w:rPr>
      </w:pPr>
    </w:p>
    <w:p w14:paraId="4550857B" w14:textId="1FDD6E0E" w:rsidR="00AB76CE" w:rsidRDefault="00AB76CE" w:rsidP="00A83303">
      <w:pPr>
        <w:numPr>
          <w:ilvl w:val="1"/>
          <w:numId w:val="1"/>
        </w:numPr>
        <w:ind w:left="284" w:right="-568" w:firstLine="0"/>
        <w:jc w:val="both"/>
        <w:rPr>
          <w:rStyle w:val="Hyperlink"/>
          <w:rFonts w:ascii="Times New Roman" w:hAnsi="Times New Roman" w:cs="Times New Roman"/>
          <w:color w:val="auto"/>
          <w:sz w:val="24"/>
        </w:rPr>
      </w:pPr>
      <w:r w:rsidRPr="00907BEB">
        <w:rPr>
          <w:rFonts w:ascii="Times New Roman" w:hAnsi="Times New Roman" w:cs="Times New Roman"/>
          <w:sz w:val="24"/>
          <w:u w:val="single"/>
        </w:rPr>
        <w:t xml:space="preserve">Para todos os itens desta licitação, a participação é exclusiva a microempresas e empresas de pequeno porte, nos termos do </w:t>
      </w:r>
      <w:hyperlink r:id="rId11" w:history="1">
        <w:r w:rsidRPr="00907BEB">
          <w:rPr>
            <w:rStyle w:val="Hyperlink"/>
            <w:rFonts w:ascii="Times New Roman" w:hAnsi="Times New Roman" w:cs="Times New Roman"/>
            <w:color w:val="auto"/>
            <w:sz w:val="24"/>
          </w:rPr>
          <w:t>art. 48 da Lei Complementar nº 123, de 14 de dezembro de 2006</w:t>
        </w:r>
      </w:hyperlink>
      <w:r w:rsidRPr="00907BEB">
        <w:rPr>
          <w:rStyle w:val="Hyperlink"/>
          <w:rFonts w:ascii="Times New Roman" w:hAnsi="Times New Roman" w:cs="Times New Roman"/>
          <w:color w:val="auto"/>
          <w:sz w:val="24"/>
        </w:rPr>
        <w:t>.</w:t>
      </w:r>
    </w:p>
    <w:p w14:paraId="3282C3FF" w14:textId="77777777" w:rsidR="008546F5" w:rsidRDefault="008546F5" w:rsidP="008546F5">
      <w:pPr>
        <w:pStyle w:val="PargrafodaLista"/>
        <w:rPr>
          <w:rStyle w:val="Hyperlink"/>
          <w:rFonts w:ascii="Times New Roman" w:hAnsi="Times New Roman" w:cs="Times New Roman"/>
          <w:color w:val="auto"/>
          <w:sz w:val="24"/>
        </w:rPr>
      </w:pPr>
    </w:p>
    <w:p w14:paraId="0CD3C03E" w14:textId="550D7915" w:rsidR="008546F5" w:rsidRPr="008546F5" w:rsidRDefault="008546F5" w:rsidP="008546F5">
      <w:pPr>
        <w:pStyle w:val="PargrafodaLista"/>
        <w:numPr>
          <w:ilvl w:val="2"/>
          <w:numId w:val="1"/>
        </w:numPr>
        <w:ind w:left="709" w:right="-568" w:firstLine="11"/>
        <w:jc w:val="both"/>
        <w:rPr>
          <w:rStyle w:val="Hyperlink"/>
          <w:rFonts w:ascii="Times New Roman" w:hAnsi="Times New Roman" w:cs="Times New Roman"/>
          <w:color w:val="auto"/>
          <w:sz w:val="24"/>
        </w:rPr>
      </w:pPr>
      <w:r w:rsidRPr="008546F5">
        <w:rPr>
          <w:rStyle w:val="Hyperlink"/>
          <w:rFonts w:ascii="Times New Roman" w:hAnsi="Times New Roman" w:cs="Times New Roman"/>
          <w:color w:val="auto"/>
          <w:sz w:val="24"/>
          <w:u w:val="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E47712">
        <w:rPr>
          <w:rStyle w:val="Hyperlink"/>
          <w:rFonts w:ascii="Times New Roman" w:hAnsi="Times New Roman" w:cs="Times New Roman"/>
          <w:color w:val="auto"/>
          <w:sz w:val="24"/>
          <w:u w:val="none"/>
        </w:rPr>
        <w:t>.</w:t>
      </w:r>
    </w:p>
    <w:p w14:paraId="15FB9013" w14:textId="77777777" w:rsidR="00AB76CE" w:rsidRDefault="00AB76CE" w:rsidP="00A83303">
      <w:pPr>
        <w:pStyle w:val="PargrafodaLista"/>
        <w:rPr>
          <w:rFonts w:ascii="Times New Roman" w:hAnsi="Times New Roman" w:cs="Times New Roman"/>
          <w:sz w:val="24"/>
        </w:rPr>
      </w:pPr>
    </w:p>
    <w:p w14:paraId="1C4ECC2D" w14:textId="5872C435"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FEC34C2" w14:textId="77777777" w:rsidR="00AB76CE" w:rsidRDefault="00AB76CE" w:rsidP="00A83303">
      <w:pPr>
        <w:pStyle w:val="PargrafodaLista"/>
        <w:rPr>
          <w:rFonts w:ascii="Times New Roman" w:hAnsi="Times New Roman" w:cs="Times New Roman"/>
          <w:sz w:val="24"/>
        </w:rPr>
      </w:pPr>
    </w:p>
    <w:p w14:paraId="45DDFAD2" w14:textId="702622C7" w:rsidR="00AB76CE" w:rsidRDefault="00AB76CE" w:rsidP="00A83303">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Edital e seus anexos;</w:t>
      </w:r>
    </w:p>
    <w:p w14:paraId="02111ECA" w14:textId="77777777" w:rsidR="00AB76CE" w:rsidRDefault="00AB76CE" w:rsidP="00A83303">
      <w:pPr>
        <w:pStyle w:val="PargrafodaLista"/>
        <w:ind w:left="1224" w:right="-568"/>
        <w:jc w:val="both"/>
        <w:rPr>
          <w:rFonts w:ascii="Times New Roman" w:hAnsi="Times New Roman" w:cs="Times New Roman"/>
          <w:sz w:val="24"/>
        </w:rPr>
      </w:pPr>
    </w:p>
    <w:p w14:paraId="4659D3FE" w14:textId="65D6CD7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106613FB" w14:textId="77777777" w:rsidR="00AB76CE" w:rsidRPr="00AB76CE" w:rsidRDefault="00AB76CE" w:rsidP="00A83303">
      <w:pPr>
        <w:pStyle w:val="PargrafodaLista"/>
        <w:rPr>
          <w:rFonts w:ascii="Times New Roman" w:hAnsi="Times New Roman" w:cs="Times New Roman"/>
          <w:sz w:val="24"/>
        </w:rPr>
      </w:pPr>
    </w:p>
    <w:p w14:paraId="7C958D99" w14:textId="1BAB2807"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6731BC97" w14:textId="77777777" w:rsidR="00AB76CE" w:rsidRPr="00AB76CE" w:rsidRDefault="00AB76CE" w:rsidP="00A83303">
      <w:pPr>
        <w:pStyle w:val="PargrafodaLista"/>
        <w:rPr>
          <w:rFonts w:ascii="Times New Roman" w:hAnsi="Times New Roman" w:cs="Times New Roman"/>
          <w:sz w:val="24"/>
        </w:rPr>
      </w:pPr>
    </w:p>
    <w:p w14:paraId="102B4639" w14:textId="67D23AFE"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0F15DDB2" w14:textId="77777777" w:rsidR="00AB76CE" w:rsidRPr="00AB76CE" w:rsidRDefault="00AB76CE" w:rsidP="00A83303">
      <w:pPr>
        <w:pStyle w:val="PargrafodaLista"/>
        <w:rPr>
          <w:rFonts w:ascii="Times New Roman" w:hAnsi="Times New Roman" w:cs="Times New Roman"/>
          <w:sz w:val="24"/>
        </w:rPr>
      </w:pPr>
    </w:p>
    <w:p w14:paraId="072E1CDC" w14:textId="27B00B5C"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19F857" w14:textId="77777777" w:rsidR="00AB76CE" w:rsidRPr="00AB76CE" w:rsidRDefault="00AB76CE" w:rsidP="00A83303">
      <w:pPr>
        <w:pStyle w:val="PargrafodaLista"/>
        <w:rPr>
          <w:rFonts w:ascii="Times New Roman" w:hAnsi="Times New Roman" w:cs="Times New Roman"/>
          <w:sz w:val="24"/>
        </w:rPr>
      </w:pPr>
    </w:p>
    <w:p w14:paraId="27B0A0EA" w14:textId="08954093"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49DA924D" w14:textId="77777777" w:rsidR="00AB76CE" w:rsidRPr="00AB76CE" w:rsidRDefault="00AB76CE" w:rsidP="00A83303">
      <w:pPr>
        <w:pStyle w:val="PargrafodaLista"/>
        <w:rPr>
          <w:rFonts w:ascii="Times New Roman" w:hAnsi="Times New Roman" w:cs="Times New Roman"/>
          <w:sz w:val="24"/>
        </w:rPr>
      </w:pPr>
    </w:p>
    <w:p w14:paraId="60DAED9D" w14:textId="0F72CFD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090F21DF" w14:textId="77777777" w:rsidR="00AB76CE" w:rsidRPr="00AB76CE" w:rsidRDefault="00AB76CE" w:rsidP="00A83303">
      <w:pPr>
        <w:pStyle w:val="PargrafodaLista"/>
        <w:rPr>
          <w:rFonts w:ascii="Times New Roman" w:hAnsi="Times New Roman" w:cs="Times New Roman"/>
          <w:sz w:val="24"/>
        </w:rPr>
      </w:pPr>
    </w:p>
    <w:p w14:paraId="429C810A" w14:textId="0CF7114F" w:rsidR="00AB76CE" w:rsidRPr="000A78E4" w:rsidRDefault="00AB76CE"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w:t>
      </w:r>
      <w:r w:rsidRPr="007B11A0">
        <w:rPr>
          <w:rFonts w:ascii="Times New Roman" w:hAnsi="Times New Roman" w:cs="Times New Roman"/>
          <w:sz w:val="24"/>
        </w:rPr>
        <w:lastRenderedPageBreak/>
        <w:t xml:space="preserve">do cargo ou emprego, nos termos da legislação que disciplina a matéria, conforme </w:t>
      </w:r>
      <w:hyperlink r:id="rId12" w:anchor="art9§1" w:history="1">
        <w:r w:rsidRPr="000A78E4">
          <w:rPr>
            <w:rStyle w:val="Hyperlink"/>
            <w:rFonts w:ascii="Times New Roman" w:hAnsi="Times New Roman" w:cs="Times New Roman"/>
            <w:color w:val="auto"/>
            <w:sz w:val="24"/>
            <w:u w:val="none"/>
          </w:rPr>
          <w:t>§ 1º do art. 9º da Lei n.º 14.133, de 2021</w:t>
        </w:r>
      </w:hyperlink>
      <w:r w:rsidRPr="000A78E4">
        <w:rPr>
          <w:rStyle w:val="Hyperlink"/>
          <w:rFonts w:ascii="Times New Roman" w:hAnsi="Times New Roman" w:cs="Times New Roman"/>
          <w:color w:val="auto"/>
          <w:sz w:val="24"/>
          <w:u w:val="none"/>
        </w:rPr>
        <w:t>.</w:t>
      </w:r>
    </w:p>
    <w:p w14:paraId="7D5FA94F" w14:textId="77777777" w:rsidR="00AB76CE" w:rsidRPr="00AB76CE" w:rsidRDefault="00AB76CE" w:rsidP="00A83303">
      <w:pPr>
        <w:ind w:right="-568"/>
        <w:jc w:val="both"/>
        <w:rPr>
          <w:rFonts w:ascii="Times New Roman" w:hAnsi="Times New Roman" w:cs="Times New Roman"/>
          <w:sz w:val="24"/>
        </w:rPr>
      </w:pPr>
    </w:p>
    <w:p w14:paraId="1083001D" w14:textId="73E0EBC5" w:rsidR="00AB76CE" w:rsidRDefault="00AB76C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sidR="008274C5">
        <w:rPr>
          <w:rFonts w:ascii="Times New Roman" w:hAnsi="Times New Roman" w:cs="Times New Roman"/>
          <w:sz w:val="24"/>
        </w:rPr>
        <w:t>2</w:t>
      </w:r>
      <w:r w:rsidR="00D350A3">
        <w:rPr>
          <w:rFonts w:ascii="Times New Roman" w:hAnsi="Times New Roman" w:cs="Times New Roman"/>
          <w:sz w:val="24"/>
        </w:rPr>
        <w:t xml:space="preserve">.6.2 </w:t>
      </w:r>
      <w:r w:rsidRPr="007B11A0">
        <w:rPr>
          <w:rFonts w:ascii="Times New Roman" w:hAnsi="Times New Roman" w:cs="Times New Roman"/>
          <w:sz w:val="24"/>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83303">
      <w:pPr>
        <w:ind w:right="-568"/>
        <w:jc w:val="both"/>
        <w:rPr>
          <w:rFonts w:ascii="Times New Roman" w:hAnsi="Times New Roman" w:cs="Times New Roman"/>
          <w:bCs/>
          <w:sz w:val="24"/>
        </w:rPr>
      </w:pPr>
    </w:p>
    <w:p w14:paraId="6883C354" w14:textId="177CCD96" w:rsidR="00F55350" w:rsidRDefault="00F55350" w:rsidP="00A83303">
      <w:pPr>
        <w:pStyle w:val="Ttulo1"/>
        <w:spacing w:before="0" w:after="0" w:line="240" w:lineRule="auto"/>
        <w:ind w:right="-568"/>
        <w:rPr>
          <w:rFonts w:ascii="Times New Roman" w:hAnsi="Times New Roman" w:cs="Times New Roman"/>
          <w:sz w:val="24"/>
        </w:rPr>
      </w:pPr>
      <w:bookmarkStart w:id="3" w:name="_Toc243901236"/>
      <w:r>
        <w:rPr>
          <w:rFonts w:ascii="Times New Roman" w:hAnsi="Times New Roman" w:cs="Times New Roman"/>
          <w:sz w:val="24"/>
        </w:rPr>
        <w:t>DO ORÇAMENTO ESTIMADO</w:t>
      </w:r>
      <w:bookmarkEnd w:id="3"/>
      <w:r>
        <w:rPr>
          <w:rFonts w:ascii="Times New Roman" w:hAnsi="Times New Roman" w:cs="Times New Roman"/>
          <w:sz w:val="24"/>
        </w:rPr>
        <w:t xml:space="preserve"> </w:t>
      </w:r>
    </w:p>
    <w:p w14:paraId="29E7A971" w14:textId="4D639522" w:rsidR="00F55350" w:rsidRPr="00F55350" w:rsidRDefault="00F55350" w:rsidP="00F55350">
      <w:pPr>
        <w:jc w:val="both"/>
        <w:rPr>
          <w:rFonts w:ascii="Times New Roman" w:hAnsi="Times New Roman" w:cs="Times New Roman"/>
          <w:sz w:val="24"/>
          <w:lang w:eastAsia="zh-CN" w:bidi="hi-IN"/>
        </w:rPr>
      </w:pPr>
    </w:p>
    <w:p w14:paraId="005D2A59" w14:textId="1067B779" w:rsidR="00F55350" w:rsidRPr="00F55350" w:rsidRDefault="00F55350" w:rsidP="00F55350">
      <w:pPr>
        <w:pStyle w:val="PargrafodaLista"/>
        <w:numPr>
          <w:ilvl w:val="1"/>
          <w:numId w:val="1"/>
        </w:numPr>
        <w:ind w:left="709" w:hanging="425"/>
        <w:jc w:val="both"/>
        <w:rPr>
          <w:rFonts w:ascii="Times New Roman" w:hAnsi="Times New Roman" w:cs="Times New Roman"/>
          <w:sz w:val="24"/>
          <w:lang w:eastAsia="zh-CN" w:bidi="hi-IN"/>
        </w:rPr>
      </w:pPr>
      <w:r w:rsidRPr="00F55350">
        <w:rPr>
          <w:rFonts w:ascii="Times New Roman" w:hAnsi="Times New Roman" w:cs="Times New Roman"/>
          <w:sz w:val="24"/>
          <w:lang w:eastAsia="zh-CN" w:bidi="hi-IN"/>
        </w:rPr>
        <w:t>O orçamento estimado da presente contratação não será de caráter sigiloso.</w:t>
      </w:r>
    </w:p>
    <w:p w14:paraId="651763FC" w14:textId="77777777" w:rsidR="00F55350" w:rsidRPr="00F55350" w:rsidRDefault="00F55350" w:rsidP="00F55350">
      <w:pPr>
        <w:rPr>
          <w:lang w:eastAsia="zh-CN" w:bidi="hi-IN"/>
        </w:rPr>
      </w:pPr>
    </w:p>
    <w:p w14:paraId="70340918" w14:textId="5FCF017C" w:rsidR="00C074DA" w:rsidRDefault="002239E5" w:rsidP="00A83303">
      <w:pPr>
        <w:pStyle w:val="Ttulo1"/>
        <w:spacing w:before="0" w:after="0" w:line="240" w:lineRule="auto"/>
        <w:ind w:right="-568"/>
        <w:rPr>
          <w:rFonts w:ascii="Times New Roman" w:hAnsi="Times New Roman" w:cs="Times New Roman"/>
          <w:sz w:val="24"/>
        </w:rPr>
      </w:pPr>
      <w:bookmarkStart w:id="4" w:name="_Toc243901237"/>
      <w:r>
        <w:rPr>
          <w:rFonts w:ascii="Times New Roman" w:hAnsi="Times New Roman" w:cs="Times New Roman"/>
          <w:sz w:val="24"/>
        </w:rPr>
        <w:t>DA APRESENTAÇÃO DA PROPOSTA E DOS DOCUMENTOS DE HABILITAÇÃO</w:t>
      </w:r>
      <w:bookmarkEnd w:id="4"/>
    </w:p>
    <w:p w14:paraId="7B17438F" w14:textId="77777777" w:rsidR="00B96EDB" w:rsidRPr="00B96EDB" w:rsidRDefault="00B96EDB" w:rsidP="00A83303">
      <w:pPr>
        <w:ind w:right="-568"/>
        <w:rPr>
          <w:lang w:eastAsia="zh-CN" w:bidi="hi-IN"/>
        </w:rPr>
      </w:pPr>
    </w:p>
    <w:p w14:paraId="68821727" w14:textId="0F046D05" w:rsidR="00F55350" w:rsidRDefault="00F55350"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Na presente licitação, a fase de habilitação sucederá as fases de apresentação de propostas</w:t>
      </w:r>
      <w:r w:rsidR="00475732">
        <w:rPr>
          <w:rFonts w:ascii="Times New Roman" w:hAnsi="Times New Roman" w:cs="Times New Roman"/>
          <w:sz w:val="24"/>
        </w:rPr>
        <w:t xml:space="preserve">, </w:t>
      </w:r>
      <w:r>
        <w:rPr>
          <w:rFonts w:ascii="Times New Roman" w:hAnsi="Times New Roman" w:cs="Times New Roman"/>
          <w:sz w:val="24"/>
        </w:rPr>
        <w:t xml:space="preserve">lances e de julgamento. </w:t>
      </w:r>
    </w:p>
    <w:p w14:paraId="6A4624D0" w14:textId="77777777" w:rsidR="00F55350" w:rsidRDefault="00F55350" w:rsidP="00F55350">
      <w:pPr>
        <w:snapToGrid w:val="0"/>
        <w:ind w:left="284" w:right="-568"/>
        <w:jc w:val="both"/>
        <w:rPr>
          <w:rFonts w:ascii="Times New Roman" w:hAnsi="Times New Roman" w:cs="Times New Roman"/>
          <w:sz w:val="24"/>
        </w:rPr>
      </w:pPr>
    </w:p>
    <w:p w14:paraId="174DC6A0" w14:textId="6943C8FA" w:rsidR="00C074DA" w:rsidRPr="00DA788B" w:rsidRDefault="007911DD"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ingresso do fornecedor na disputa da licitação ocorrerá com o cadastramento da proposta inicial</w:t>
      </w:r>
      <w:r w:rsidR="00215521" w:rsidRPr="007B11A0">
        <w:rPr>
          <w:rFonts w:ascii="Times New Roman" w:hAnsi="Times New Roman" w:cs="Times New Roman"/>
          <w:sz w:val="24"/>
        </w:rPr>
        <w:t>, exclusivamente por meio do sistema eletrônico, até a data e o horário estabelecidos para abertura da sessão pública</w:t>
      </w:r>
      <w:r w:rsidR="00C074DA" w:rsidRPr="00DA788B">
        <w:rPr>
          <w:rFonts w:ascii="Times New Roman" w:hAnsi="Times New Roman" w:cs="Times New Roman"/>
          <w:sz w:val="24"/>
        </w:rPr>
        <w:t>.</w:t>
      </w:r>
    </w:p>
    <w:p w14:paraId="73CAEC00" w14:textId="77777777" w:rsidR="0079569E" w:rsidRPr="002239E5" w:rsidRDefault="0079569E" w:rsidP="002239E5">
      <w:pPr>
        <w:snapToGrid w:val="0"/>
        <w:ind w:right="-568"/>
        <w:jc w:val="both"/>
        <w:rPr>
          <w:rFonts w:ascii="Times New Roman" w:hAnsi="Times New Roman" w:cs="Times New Roman"/>
          <w:sz w:val="24"/>
        </w:rPr>
      </w:pPr>
    </w:p>
    <w:p w14:paraId="1DC997B5" w14:textId="0D62C0F6" w:rsidR="00C074DA" w:rsidRDefault="00215521"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No</w:t>
      </w:r>
      <w:r w:rsidR="00C074DA" w:rsidRPr="00DA788B">
        <w:rPr>
          <w:rFonts w:ascii="Times New Roman" w:hAnsi="Times New Roman" w:cs="Times New Roman"/>
          <w:sz w:val="24"/>
        </w:rPr>
        <w:t xml:space="preserve"> </w:t>
      </w:r>
      <w:r w:rsidRPr="007B11A0">
        <w:rPr>
          <w:rFonts w:ascii="Times New Roman" w:hAnsi="Times New Roman" w:cs="Times New Roman"/>
          <w:sz w:val="24"/>
        </w:rPr>
        <w:t>cadastramento da proposta inicial, o licitante declarará, em campo próprio do sistema, que</w:t>
      </w:r>
      <w:r>
        <w:rPr>
          <w:rFonts w:ascii="Times New Roman" w:hAnsi="Times New Roman" w:cs="Times New Roman"/>
          <w:sz w:val="24"/>
        </w:rPr>
        <w:t xml:space="preserve">: </w:t>
      </w:r>
    </w:p>
    <w:p w14:paraId="05359959" w14:textId="77777777" w:rsidR="00215521" w:rsidRDefault="00215521" w:rsidP="00A83303">
      <w:pPr>
        <w:pStyle w:val="PargrafodaLista"/>
        <w:rPr>
          <w:rFonts w:ascii="Times New Roman" w:hAnsi="Times New Roman" w:cs="Times New Roman"/>
          <w:sz w:val="24"/>
        </w:rPr>
      </w:pPr>
    </w:p>
    <w:p w14:paraId="20916753" w14:textId="681AE732" w:rsidR="00215521" w:rsidRDefault="00215521" w:rsidP="00A83303">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Está </w:t>
      </w:r>
      <w:r w:rsidRPr="007B11A0">
        <w:rPr>
          <w:rFonts w:ascii="Times New Roman" w:hAnsi="Times New Roman" w:cs="Times New Roman"/>
          <w:sz w:val="24"/>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Times New Roman" w:hAnsi="Times New Roman" w:cs="Times New Roman"/>
          <w:sz w:val="24"/>
        </w:rPr>
        <w:t>;</w:t>
      </w:r>
    </w:p>
    <w:p w14:paraId="6B244B8B" w14:textId="77777777" w:rsidR="00215521" w:rsidRDefault="00215521" w:rsidP="00A83303">
      <w:pPr>
        <w:pStyle w:val="PargrafodaLista"/>
        <w:snapToGrid w:val="0"/>
        <w:ind w:left="1224" w:right="-568"/>
        <w:jc w:val="both"/>
        <w:rPr>
          <w:rFonts w:ascii="Times New Roman" w:hAnsi="Times New Roman" w:cs="Times New Roman"/>
          <w:sz w:val="24"/>
        </w:rPr>
      </w:pPr>
    </w:p>
    <w:p w14:paraId="15BA33E6" w14:textId="26D83687" w:rsidR="00215521" w:rsidRPr="00215521" w:rsidRDefault="00215521" w:rsidP="00A83303">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emprega menor de 18 anos em trabalho noturno, perigoso ou insalubre e não emprega menor de 16 anos, salvo menor, a partir de 14 anos, na condição de aprendiz, nos termos do </w:t>
      </w:r>
      <w:hyperlink r:id="rId13" w:anchor="art7" w:history="1">
        <w:r w:rsidRPr="00F163D2">
          <w:rPr>
            <w:rStyle w:val="Hyperlink"/>
            <w:rFonts w:ascii="Times New Roman" w:hAnsi="Times New Roman" w:cs="Times New Roman"/>
            <w:color w:val="auto"/>
            <w:sz w:val="24"/>
            <w:u w:val="none"/>
          </w:rPr>
          <w:t>artigo 7°, XXXIII, da Constituição</w:t>
        </w:r>
      </w:hyperlink>
      <w:r w:rsidRPr="00F163D2">
        <w:rPr>
          <w:rStyle w:val="Hyperlink"/>
          <w:rFonts w:ascii="Times New Roman" w:hAnsi="Times New Roman" w:cs="Times New Roman"/>
          <w:color w:val="auto"/>
          <w:sz w:val="24"/>
          <w:u w:val="none"/>
        </w:rPr>
        <w:t>;</w:t>
      </w:r>
    </w:p>
    <w:p w14:paraId="4FB0AC5D" w14:textId="77777777" w:rsidR="00215521" w:rsidRPr="007911DD" w:rsidRDefault="00215521" w:rsidP="00A83303">
      <w:pPr>
        <w:snapToGrid w:val="0"/>
        <w:ind w:right="-568"/>
        <w:jc w:val="both"/>
        <w:rPr>
          <w:rStyle w:val="Hyperlink"/>
          <w:rFonts w:ascii="Times New Roman" w:hAnsi="Times New Roman" w:cs="Times New Roman"/>
          <w:color w:val="auto"/>
          <w:sz w:val="24"/>
          <w:u w:val="none"/>
        </w:rPr>
      </w:pPr>
    </w:p>
    <w:p w14:paraId="3F7E3743" w14:textId="0B4ED3A3" w:rsidR="00215521" w:rsidRPr="00215521" w:rsidRDefault="00215521" w:rsidP="00A83303">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possui, em sua cadeia produtiva, empregados executando trabalho degradante ou forçado, observando o disposto nos </w:t>
      </w:r>
      <w:hyperlink r:id="rId14" w:history="1">
        <w:r w:rsidRPr="00F163D2">
          <w:rPr>
            <w:rStyle w:val="Hyperlink"/>
            <w:rFonts w:ascii="Times New Roman" w:hAnsi="Times New Roman" w:cs="Times New Roman"/>
            <w:color w:val="auto"/>
            <w:sz w:val="24"/>
            <w:u w:val="none"/>
          </w:rPr>
          <w:t>incisos III e IV do art. 1º e no inciso III do art. 5º da Constituição Federal</w:t>
        </w:r>
      </w:hyperlink>
      <w:r w:rsidRPr="00F163D2">
        <w:rPr>
          <w:rStyle w:val="Hyperlink"/>
          <w:rFonts w:ascii="Times New Roman" w:hAnsi="Times New Roman" w:cs="Times New Roman"/>
          <w:color w:val="auto"/>
          <w:sz w:val="24"/>
          <w:u w:val="none"/>
        </w:rPr>
        <w:t>;</w:t>
      </w:r>
    </w:p>
    <w:p w14:paraId="6A19DC25" w14:textId="77777777" w:rsidR="00215521" w:rsidRPr="00215521" w:rsidRDefault="00215521" w:rsidP="00A83303">
      <w:pPr>
        <w:pStyle w:val="PargrafodaLista"/>
        <w:snapToGrid w:val="0"/>
        <w:ind w:left="1224" w:right="-568"/>
        <w:jc w:val="both"/>
        <w:rPr>
          <w:rStyle w:val="Hyperlink"/>
          <w:rFonts w:ascii="Times New Roman" w:hAnsi="Times New Roman" w:cs="Times New Roman"/>
          <w:color w:val="auto"/>
          <w:sz w:val="24"/>
          <w:u w:val="none"/>
        </w:rPr>
      </w:pPr>
    </w:p>
    <w:p w14:paraId="64EE58F9" w14:textId="61CC7294" w:rsidR="00215521" w:rsidRPr="00215521" w:rsidRDefault="00215521" w:rsidP="00A83303">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Cumpre </w:t>
      </w:r>
      <w:r w:rsidRPr="007B11A0">
        <w:rPr>
          <w:rFonts w:ascii="Times New Roman" w:hAnsi="Times New Roman" w:cs="Times New Roman"/>
          <w:sz w:val="24"/>
        </w:rPr>
        <w:t>as exigências de reserva de cargos para pessoa com deficiência e para reabilitado da Previdência Social, previstas em lei e em outras normas específicas</w:t>
      </w:r>
      <w:r>
        <w:rPr>
          <w:rFonts w:ascii="Times New Roman" w:hAnsi="Times New Roman" w:cs="Times New Roman"/>
          <w:sz w:val="24"/>
        </w:rPr>
        <w:t>.</w:t>
      </w:r>
    </w:p>
    <w:p w14:paraId="0AA6002D" w14:textId="77777777" w:rsidR="00DA788B" w:rsidRPr="00DA788B" w:rsidRDefault="00DA788B" w:rsidP="00A83303">
      <w:pPr>
        <w:snapToGrid w:val="0"/>
        <w:ind w:right="-568"/>
        <w:jc w:val="both"/>
        <w:rPr>
          <w:rFonts w:ascii="Times New Roman" w:hAnsi="Times New Roman" w:cs="Times New Roman"/>
          <w:sz w:val="24"/>
        </w:rPr>
      </w:pPr>
    </w:p>
    <w:p w14:paraId="59CDBB57" w14:textId="3A3F1607" w:rsidR="00C074DA" w:rsidRPr="00DA788B" w:rsidRDefault="00215521" w:rsidP="00A83303">
      <w:pPr>
        <w:numPr>
          <w:ilvl w:val="1"/>
          <w:numId w:val="1"/>
        </w:numPr>
        <w:ind w:left="284" w:right="-568" w:hanging="1"/>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licitante organizado em cooperativa deverá declarar, ainda, em campo próprio do sistema eletrônico, que cumpre os requisitos estabelecidos no </w:t>
      </w:r>
      <w:hyperlink r:id="rId15" w:anchor="art16" w:history="1">
        <w:r w:rsidRPr="00475732">
          <w:rPr>
            <w:rStyle w:val="Hyperlink"/>
            <w:rFonts w:ascii="Times New Roman" w:hAnsi="Times New Roman" w:cs="Times New Roman"/>
            <w:color w:val="auto"/>
            <w:sz w:val="24"/>
            <w:u w:val="none"/>
          </w:rPr>
          <w:t>artigo 16 da Lei nº 14.133, de 2021</w:t>
        </w:r>
      </w:hyperlink>
      <w:r w:rsidR="00C074DA" w:rsidRPr="00DA788B">
        <w:rPr>
          <w:rFonts w:ascii="Times New Roman" w:hAnsi="Times New Roman" w:cs="Times New Roman"/>
          <w:sz w:val="24"/>
        </w:rPr>
        <w:t>.</w:t>
      </w:r>
    </w:p>
    <w:p w14:paraId="288DECB4" w14:textId="77777777" w:rsidR="00DA788B" w:rsidRPr="00DA788B" w:rsidRDefault="00DA788B" w:rsidP="00A83303">
      <w:pPr>
        <w:ind w:right="-568"/>
        <w:jc w:val="both"/>
        <w:rPr>
          <w:rFonts w:ascii="Times New Roman" w:hAnsi="Times New Roman" w:cs="Times New Roman"/>
          <w:sz w:val="24"/>
        </w:rPr>
      </w:pPr>
    </w:p>
    <w:p w14:paraId="4498E879" w14:textId="4F12219A" w:rsidR="00C074DA" w:rsidRPr="00DA788B" w:rsidRDefault="00215521"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fornecedor enquadrado como microempresa, empresa de pequeno porte ou sociedade cooperativa deverá declarar, ainda, em campo próprio do sistema eletrônico, que cumpre os </w:t>
      </w:r>
      <w:r w:rsidRPr="007B11A0">
        <w:rPr>
          <w:rFonts w:ascii="Times New Roman" w:hAnsi="Times New Roman" w:cs="Times New Roman"/>
          <w:sz w:val="24"/>
        </w:rPr>
        <w:lastRenderedPageBreak/>
        <w:t xml:space="preserve">requisitos estabelecidos no </w:t>
      </w:r>
      <w:hyperlink r:id="rId16" w:anchor="art3" w:history="1">
        <w:r w:rsidRPr="00DC4D14">
          <w:rPr>
            <w:rStyle w:val="Hyperlink"/>
            <w:rFonts w:ascii="Times New Roman" w:hAnsi="Times New Roman" w:cs="Times New Roman"/>
            <w:color w:val="auto"/>
            <w:sz w:val="24"/>
            <w:u w:val="none"/>
          </w:rPr>
          <w:t>artigo 3° da Lei Complementar nº 123, de 2006</w:t>
        </w:r>
      </w:hyperlink>
      <w:r w:rsidRPr="007B11A0">
        <w:rPr>
          <w:rFonts w:ascii="Times New Roman" w:hAnsi="Times New Roman" w:cs="Times New Roman"/>
          <w:sz w:val="24"/>
        </w:rPr>
        <w:t xml:space="preserve">, estando apto a usufruir do tratamento favorecido estabelecido em seus </w:t>
      </w:r>
      <w:hyperlink r:id="rId17" w:anchor="art42" w:history="1">
        <w:proofErr w:type="spellStart"/>
        <w:r w:rsidRPr="00DC4D14">
          <w:rPr>
            <w:rStyle w:val="Hyperlink"/>
            <w:rFonts w:ascii="Times New Roman" w:hAnsi="Times New Roman" w:cs="Times New Roman"/>
            <w:color w:val="auto"/>
            <w:sz w:val="24"/>
            <w:u w:val="none"/>
          </w:rPr>
          <w:t>arts</w:t>
        </w:r>
        <w:proofErr w:type="spellEnd"/>
        <w:r w:rsidRPr="00DC4D14">
          <w:rPr>
            <w:rStyle w:val="Hyperlink"/>
            <w:rFonts w:ascii="Times New Roman" w:hAnsi="Times New Roman" w:cs="Times New Roman"/>
            <w:color w:val="auto"/>
            <w:sz w:val="24"/>
            <w:u w:val="none"/>
          </w:rPr>
          <w:t>. 42 a 49</w:t>
        </w:r>
      </w:hyperlink>
      <w:r w:rsidRPr="007B11A0">
        <w:rPr>
          <w:rFonts w:ascii="Times New Roman" w:hAnsi="Times New Roman" w:cs="Times New Roman"/>
          <w:sz w:val="24"/>
        </w:rPr>
        <w:t xml:space="preserve">, observado o disposto nos </w:t>
      </w:r>
      <w:hyperlink r:id="rId18" w:anchor="art4§1" w:history="1">
        <w:r w:rsidRPr="00DC4D14">
          <w:rPr>
            <w:rStyle w:val="Hyperlink"/>
            <w:rFonts w:ascii="Times New Roman" w:hAnsi="Times New Roman" w:cs="Times New Roman"/>
            <w:color w:val="auto"/>
            <w:sz w:val="24"/>
            <w:u w:val="none"/>
          </w:rPr>
          <w:t>§§ 1º ao 3º do art. 4º, da Lei n.º 14.133, de 2021.</w:t>
        </w:r>
      </w:hyperlink>
    </w:p>
    <w:p w14:paraId="0486CEEE" w14:textId="77777777" w:rsidR="00DA788B" w:rsidRPr="00DA788B" w:rsidRDefault="00DA788B" w:rsidP="00A83303">
      <w:pPr>
        <w:ind w:right="-568"/>
        <w:jc w:val="both"/>
        <w:rPr>
          <w:rFonts w:ascii="Times New Roman" w:hAnsi="Times New Roman" w:cs="Times New Roman"/>
          <w:sz w:val="24"/>
        </w:rPr>
      </w:pPr>
    </w:p>
    <w:p w14:paraId="391B4B11" w14:textId="6C2D0C35" w:rsidR="00C074DA" w:rsidRPr="00DA788B" w:rsidRDefault="00B92128"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215521">
        <w:rPr>
          <w:rFonts w:ascii="Times New Roman" w:hAnsi="Times New Roman" w:cs="Times New Roman"/>
          <w:sz w:val="24"/>
        </w:rPr>
        <w:t xml:space="preserve">Nos </w:t>
      </w:r>
      <w:r w:rsidR="00215521" w:rsidRPr="007B11A0">
        <w:rPr>
          <w:rFonts w:ascii="Times New Roman" w:hAnsi="Times New Roman" w:cs="Times New Roman"/>
          <w:sz w:val="24"/>
        </w:rPr>
        <w:t>itens exclusivos para participação de microempresas e empresas de pequeno porte, a assinalação do campo “não” impedirá o prosseguimento no certame, para aquele item</w:t>
      </w:r>
      <w:r w:rsidR="007911DD">
        <w:rPr>
          <w:rFonts w:ascii="Times New Roman" w:hAnsi="Times New Roman" w:cs="Times New Roman"/>
          <w:sz w:val="24"/>
        </w:rPr>
        <w:t>.</w:t>
      </w:r>
    </w:p>
    <w:p w14:paraId="1AFE6DCE" w14:textId="77777777" w:rsidR="00DA788B" w:rsidRPr="00DA788B" w:rsidRDefault="00DA788B" w:rsidP="00A83303">
      <w:pPr>
        <w:ind w:right="-568"/>
        <w:jc w:val="both"/>
        <w:rPr>
          <w:rFonts w:ascii="Times New Roman" w:hAnsi="Times New Roman" w:cs="Times New Roman"/>
          <w:sz w:val="24"/>
        </w:rPr>
      </w:pPr>
    </w:p>
    <w:p w14:paraId="0EA038FA" w14:textId="77777777" w:rsidR="009153E1" w:rsidRPr="00215521" w:rsidRDefault="009153E1" w:rsidP="009153E1">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 licitante deverá declarar em campo próprio do sistema que desenvolve programa de integridade, nos termos do Decreto n°. 12.304, de 2024, e da Portaria Normativa SE/CGU n° 226, de 9 de setembro de 2025, para fazer jus ao benefício do critério de desempate previsto no art. 60, caput, inciso IV, da Lei n° 14.133 de 2021.</w:t>
      </w:r>
    </w:p>
    <w:p w14:paraId="0D57E665" w14:textId="77777777" w:rsidR="009153E1" w:rsidRDefault="009153E1" w:rsidP="009153E1">
      <w:pPr>
        <w:ind w:left="284" w:right="-568"/>
        <w:jc w:val="both"/>
        <w:rPr>
          <w:rFonts w:ascii="Times New Roman" w:hAnsi="Times New Roman" w:cs="Times New Roman"/>
          <w:sz w:val="24"/>
        </w:rPr>
      </w:pPr>
    </w:p>
    <w:p w14:paraId="4FE37012" w14:textId="7C3EB840" w:rsidR="00DA788B" w:rsidRPr="009153E1" w:rsidRDefault="00215521"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falsidade da declaração de que trata o item </w:t>
      </w:r>
      <w:r w:rsidR="008274C5">
        <w:rPr>
          <w:rFonts w:ascii="Times New Roman" w:hAnsi="Times New Roman" w:cs="Times New Roman"/>
          <w:sz w:val="24"/>
        </w:rPr>
        <w:t>4</w:t>
      </w:r>
      <w:r w:rsidR="009153E1">
        <w:rPr>
          <w:rFonts w:ascii="Times New Roman" w:hAnsi="Times New Roman" w:cs="Times New Roman"/>
          <w:sz w:val="24"/>
        </w:rPr>
        <w:t xml:space="preserve">.3, </w:t>
      </w:r>
      <w:r w:rsidR="008274C5">
        <w:rPr>
          <w:rFonts w:ascii="Times New Roman" w:hAnsi="Times New Roman" w:cs="Times New Roman"/>
          <w:sz w:val="24"/>
        </w:rPr>
        <w:t>4</w:t>
      </w:r>
      <w:r w:rsidR="009153E1">
        <w:rPr>
          <w:rFonts w:ascii="Times New Roman" w:hAnsi="Times New Roman" w:cs="Times New Roman"/>
          <w:sz w:val="24"/>
        </w:rPr>
        <w:t xml:space="preserve">.4, </w:t>
      </w:r>
      <w:r w:rsidR="008274C5">
        <w:rPr>
          <w:rFonts w:ascii="Times New Roman" w:hAnsi="Times New Roman" w:cs="Times New Roman"/>
          <w:sz w:val="24"/>
        </w:rPr>
        <w:t>4</w:t>
      </w:r>
      <w:r w:rsidR="009153E1">
        <w:rPr>
          <w:rFonts w:ascii="Times New Roman" w:hAnsi="Times New Roman" w:cs="Times New Roman"/>
          <w:sz w:val="24"/>
        </w:rPr>
        <w:t xml:space="preserve">.5 ou </w:t>
      </w:r>
      <w:r w:rsidR="008274C5">
        <w:rPr>
          <w:rFonts w:ascii="Times New Roman" w:hAnsi="Times New Roman" w:cs="Times New Roman"/>
          <w:sz w:val="24"/>
        </w:rPr>
        <w:t>4</w:t>
      </w:r>
      <w:r w:rsidR="009153E1">
        <w:rPr>
          <w:rFonts w:ascii="Times New Roman" w:hAnsi="Times New Roman" w:cs="Times New Roman"/>
          <w:sz w:val="24"/>
        </w:rPr>
        <w:t>.6</w:t>
      </w:r>
      <w:r w:rsidR="00E332E5">
        <w:rPr>
          <w:rFonts w:ascii="Times New Roman" w:hAnsi="Times New Roman" w:cs="Times New Roman"/>
          <w:sz w:val="24"/>
        </w:rPr>
        <w:t xml:space="preserve"> </w:t>
      </w:r>
      <w:r w:rsidRPr="007B11A0">
        <w:rPr>
          <w:rFonts w:ascii="Times New Roman" w:hAnsi="Times New Roman" w:cs="Times New Roman"/>
          <w:sz w:val="24"/>
        </w:rPr>
        <w:t xml:space="preserve">sujeitará o licitante às sanções previstas na </w:t>
      </w:r>
      <w:hyperlink r:id="rId19" w:history="1">
        <w:r w:rsidRPr="005E07B2">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e neste Edital</w:t>
      </w:r>
      <w:r>
        <w:rPr>
          <w:rFonts w:ascii="Times New Roman" w:hAnsi="Times New Roman" w:cs="Times New Roman"/>
          <w:sz w:val="24"/>
        </w:rPr>
        <w:t>.</w:t>
      </w:r>
      <w:r w:rsidR="00C074DA" w:rsidRPr="00DA788B">
        <w:rPr>
          <w:rFonts w:ascii="Times New Roman" w:eastAsia="Zurich BT" w:hAnsi="Times New Roman" w:cs="Times New Roman"/>
          <w:sz w:val="24"/>
        </w:rPr>
        <w:t xml:space="preserve"> </w:t>
      </w:r>
    </w:p>
    <w:p w14:paraId="5A839A1C" w14:textId="77777777" w:rsidR="00C074DA" w:rsidRPr="009153E1" w:rsidRDefault="00C074DA" w:rsidP="009153E1">
      <w:pPr>
        <w:tabs>
          <w:tab w:val="left" w:pos="1440"/>
        </w:tabs>
        <w:snapToGrid w:val="0"/>
        <w:ind w:right="-568"/>
        <w:jc w:val="both"/>
        <w:rPr>
          <w:rFonts w:ascii="Times New Roman" w:hAnsi="Times New Roman" w:cs="Times New Roman"/>
          <w:bCs/>
          <w:vanish/>
          <w:sz w:val="24"/>
        </w:rPr>
      </w:pPr>
    </w:p>
    <w:p w14:paraId="05BC0967" w14:textId="77777777" w:rsidR="00C074DA" w:rsidRPr="00DA788B" w:rsidRDefault="00C074DA" w:rsidP="00A83303">
      <w:pPr>
        <w:pStyle w:val="PargrafodaLista"/>
        <w:numPr>
          <w:ilvl w:val="1"/>
          <w:numId w:val="2"/>
        </w:numPr>
        <w:tabs>
          <w:tab w:val="left" w:pos="1440"/>
        </w:tabs>
        <w:snapToGrid w:val="0"/>
        <w:ind w:right="-568"/>
        <w:jc w:val="both"/>
        <w:rPr>
          <w:rFonts w:ascii="Times New Roman" w:hAnsi="Times New Roman" w:cs="Times New Roman"/>
          <w:bCs/>
          <w:vanish/>
          <w:sz w:val="24"/>
        </w:rPr>
      </w:pPr>
    </w:p>
    <w:p w14:paraId="19C1771B" w14:textId="77777777" w:rsidR="00C074DA" w:rsidRPr="00DA788B" w:rsidRDefault="00C074DA" w:rsidP="00A83303">
      <w:pPr>
        <w:pStyle w:val="PargrafodaLista"/>
        <w:numPr>
          <w:ilvl w:val="1"/>
          <w:numId w:val="2"/>
        </w:numPr>
        <w:tabs>
          <w:tab w:val="left" w:pos="1440"/>
        </w:tabs>
        <w:snapToGrid w:val="0"/>
        <w:ind w:right="-568"/>
        <w:jc w:val="both"/>
        <w:rPr>
          <w:rFonts w:ascii="Times New Roman" w:hAnsi="Times New Roman" w:cs="Times New Roman"/>
          <w:bCs/>
          <w:vanish/>
          <w:sz w:val="24"/>
        </w:rPr>
      </w:pPr>
    </w:p>
    <w:p w14:paraId="2E03139D" w14:textId="77777777" w:rsidR="00C074DA" w:rsidRPr="00DA788B" w:rsidRDefault="00C074DA" w:rsidP="00A83303">
      <w:pPr>
        <w:pStyle w:val="PargrafodaLista"/>
        <w:numPr>
          <w:ilvl w:val="1"/>
          <w:numId w:val="2"/>
        </w:numPr>
        <w:tabs>
          <w:tab w:val="left" w:pos="1440"/>
        </w:tabs>
        <w:snapToGrid w:val="0"/>
        <w:ind w:right="-568"/>
        <w:jc w:val="both"/>
        <w:rPr>
          <w:rFonts w:ascii="Times New Roman" w:hAnsi="Times New Roman" w:cs="Times New Roman"/>
          <w:bCs/>
          <w:vanish/>
          <w:sz w:val="24"/>
        </w:rPr>
      </w:pPr>
    </w:p>
    <w:p w14:paraId="0DDEB9B1" w14:textId="77777777" w:rsidR="00DA788B" w:rsidRPr="00215521" w:rsidRDefault="00DA788B" w:rsidP="00A83303">
      <w:pPr>
        <w:tabs>
          <w:tab w:val="left" w:pos="1440"/>
        </w:tabs>
        <w:snapToGrid w:val="0"/>
        <w:ind w:left="567" w:right="-568"/>
        <w:jc w:val="both"/>
        <w:rPr>
          <w:rFonts w:ascii="Times New Roman" w:hAnsi="Times New Roman" w:cs="Times New Roman"/>
          <w:sz w:val="24"/>
        </w:rPr>
      </w:pPr>
    </w:p>
    <w:p w14:paraId="31BADC70" w14:textId="2010A67B" w:rsidR="00644BA4" w:rsidRPr="00DA788B" w:rsidRDefault="005E3BDB" w:rsidP="00A83303">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Pr>
          <w:rFonts w:ascii="Times New Roman" w:hAnsi="Times New Roman" w:cs="Times New Roman"/>
          <w:sz w:val="24"/>
        </w:rPr>
        <w:t>Não será estabelecida, nesta etapa do certame, ordem de classificação entre as propostas apresentadas, o que somente ocorrerá após a fase de lances</w:t>
      </w:r>
      <w:r w:rsidR="00215521">
        <w:rPr>
          <w:rFonts w:ascii="Times New Roman" w:hAnsi="Times New Roman" w:cs="Times New Roman"/>
          <w:sz w:val="24"/>
        </w:rPr>
        <w:t>.</w:t>
      </w:r>
    </w:p>
    <w:p w14:paraId="3593A1C9" w14:textId="77777777" w:rsidR="00D90AB9" w:rsidRPr="007911DD" w:rsidRDefault="00D90AB9" w:rsidP="00A83303">
      <w:pPr>
        <w:rPr>
          <w:rStyle w:val="Hyperlink"/>
          <w:rFonts w:ascii="Times New Roman" w:hAnsi="Times New Roman" w:cs="Times New Roman"/>
          <w:color w:val="auto"/>
          <w:sz w:val="24"/>
          <w:u w:val="none"/>
        </w:rPr>
      </w:pPr>
    </w:p>
    <w:p w14:paraId="720143D1" w14:textId="25B7CB1B" w:rsidR="00D90AB9" w:rsidRPr="009953B6" w:rsidRDefault="00720235" w:rsidP="00A83303">
      <w:pPr>
        <w:numPr>
          <w:ilvl w:val="1"/>
          <w:numId w:val="1"/>
        </w:numPr>
        <w:ind w:left="284" w:right="-568" w:firstLine="0"/>
        <w:jc w:val="both"/>
        <w:rPr>
          <w:rStyle w:val="Hyperlink"/>
          <w:rFonts w:ascii="Times New Roman" w:hAnsi="Times New Roman" w:cs="Times New Roman"/>
          <w:color w:val="auto"/>
          <w:sz w:val="24"/>
          <w:u w:val="none"/>
        </w:rPr>
      </w:pPr>
      <w:r>
        <w:rPr>
          <w:rStyle w:val="Hyperlink"/>
          <w:rFonts w:ascii="Times New Roman" w:hAnsi="Times New Roman" w:cs="Times New Roman"/>
          <w:color w:val="auto"/>
          <w:sz w:val="24"/>
          <w:u w:val="none"/>
        </w:rPr>
        <w:t xml:space="preserve">Desde </w:t>
      </w:r>
      <w:r w:rsidRPr="007B11A0">
        <w:rPr>
          <w:rFonts w:ascii="Times New Roman" w:hAnsi="Times New Roman" w:cs="Times New Roman"/>
          <w:sz w:val="24"/>
        </w:rPr>
        <w:t>que disponibilizada a funcionalidade no sistema, o licitante poderá parametrizar o seu valor final mínimo quando do cadastramento da proposta e obedecerá às seguintes regras</w:t>
      </w:r>
      <w:r>
        <w:rPr>
          <w:rStyle w:val="Hyperlink"/>
          <w:rFonts w:ascii="Times New Roman" w:hAnsi="Times New Roman" w:cs="Times New Roman"/>
          <w:color w:val="auto"/>
          <w:sz w:val="24"/>
          <w:u w:val="none"/>
        </w:rPr>
        <w:t>:</w:t>
      </w:r>
    </w:p>
    <w:p w14:paraId="4A95FE9D" w14:textId="77777777" w:rsidR="00087FCF" w:rsidRPr="009953B6" w:rsidRDefault="00087FCF" w:rsidP="00A83303">
      <w:pPr>
        <w:pStyle w:val="PargrafodaLista"/>
        <w:rPr>
          <w:rStyle w:val="Hyperlink"/>
          <w:rFonts w:ascii="Times New Roman" w:hAnsi="Times New Roman" w:cs="Times New Roman"/>
          <w:color w:val="auto"/>
          <w:sz w:val="24"/>
          <w:u w:val="none"/>
        </w:rPr>
      </w:pPr>
    </w:p>
    <w:p w14:paraId="344EB582" w14:textId="55FEC0BF" w:rsidR="00087FCF" w:rsidRDefault="00087FCF" w:rsidP="00A83303">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w:t>
      </w:r>
      <w:r w:rsidR="00720235" w:rsidRPr="007B11A0">
        <w:rPr>
          <w:rFonts w:ascii="Times New Roman" w:hAnsi="Times New Roman" w:cs="Times New Roman"/>
          <w:sz w:val="24"/>
        </w:rPr>
        <w:t>aplicação do intervalo mínimo de diferença de valores entre os lances, que incidirá tanto em relação aos lances intermediários quanto em relação ao lance que cobrir a melhor oferta</w:t>
      </w:r>
      <w:r w:rsidR="00720235">
        <w:rPr>
          <w:rFonts w:ascii="Times New Roman" w:hAnsi="Times New Roman" w:cs="Times New Roman"/>
          <w:sz w:val="24"/>
        </w:rPr>
        <w:t>;</w:t>
      </w:r>
    </w:p>
    <w:p w14:paraId="2935358E" w14:textId="77777777" w:rsidR="00720235" w:rsidRDefault="00720235" w:rsidP="00A83303">
      <w:pPr>
        <w:pStyle w:val="PargrafodaLista"/>
        <w:ind w:right="-567"/>
        <w:jc w:val="both"/>
        <w:rPr>
          <w:rFonts w:ascii="Times New Roman" w:hAnsi="Times New Roman" w:cs="Times New Roman"/>
          <w:sz w:val="24"/>
        </w:rPr>
      </w:pPr>
    </w:p>
    <w:p w14:paraId="148B3CF2" w14:textId="2594BC0B" w:rsidR="00720235" w:rsidRPr="009953B6" w:rsidRDefault="00720235" w:rsidP="00A83303">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lances serão de envio automático pelo sistema, respeitado o valor final mínimo estabelecido e o intervalo de que trata o subitem acima</w:t>
      </w:r>
      <w:r>
        <w:rPr>
          <w:rFonts w:ascii="Times New Roman" w:hAnsi="Times New Roman" w:cs="Times New Roman"/>
          <w:sz w:val="24"/>
        </w:rPr>
        <w:t>.</w:t>
      </w:r>
    </w:p>
    <w:p w14:paraId="74EC9038" w14:textId="77777777" w:rsidR="008F753B" w:rsidRDefault="008F753B" w:rsidP="00A83303">
      <w:pPr>
        <w:pStyle w:val="PargrafodaLista"/>
        <w:ind w:left="1225" w:right="-567"/>
        <w:jc w:val="both"/>
        <w:rPr>
          <w:rFonts w:ascii="Times New Roman" w:hAnsi="Times New Roman" w:cs="Times New Roman"/>
          <w:sz w:val="24"/>
          <w:highlight w:val="yellow"/>
        </w:rPr>
      </w:pPr>
    </w:p>
    <w:p w14:paraId="3F4DF40B" w14:textId="6990B470" w:rsidR="00C13D71" w:rsidRDefault="00720235" w:rsidP="00DC4D14">
      <w:pPr>
        <w:pStyle w:val="PargrafodaLista"/>
        <w:numPr>
          <w:ilvl w:val="1"/>
          <w:numId w:val="1"/>
        </w:numPr>
        <w:tabs>
          <w:tab w:val="clear" w:pos="0"/>
          <w:tab w:val="num" w:pos="851"/>
          <w:tab w:val="left" w:pos="993"/>
        </w:tabs>
        <w:ind w:left="426" w:right="-567" w:firstLine="0"/>
        <w:jc w:val="both"/>
        <w:rPr>
          <w:rFonts w:ascii="Times New Roman" w:hAnsi="Times New Roman" w:cs="Times New Roman"/>
          <w:sz w:val="24"/>
        </w:rPr>
      </w:pPr>
      <w:r>
        <w:rPr>
          <w:rFonts w:ascii="Times New Roman" w:hAnsi="Times New Roman" w:cs="Times New Roman"/>
          <w:sz w:val="24"/>
        </w:rPr>
        <w:t>O</w:t>
      </w:r>
      <w:r w:rsidR="00C13D71" w:rsidRPr="00A96D04">
        <w:rPr>
          <w:rFonts w:ascii="Times New Roman" w:hAnsi="Times New Roman" w:cs="Times New Roman"/>
          <w:sz w:val="24"/>
        </w:rPr>
        <w:t xml:space="preserve"> </w:t>
      </w:r>
      <w:r w:rsidRPr="007B11A0">
        <w:rPr>
          <w:rFonts w:ascii="Times New Roman" w:hAnsi="Times New Roman" w:cs="Times New Roman"/>
          <w:sz w:val="24"/>
        </w:rPr>
        <w:t>valor final mínimo parametrizado no sistema poderá ser alterado pelo fornecedor durante a fase de disputa, sendo vedado valor superior a lance já registrado pelo fornecedor no sistema</w:t>
      </w:r>
      <w:r w:rsidR="00C13D71" w:rsidRPr="00A96D04">
        <w:rPr>
          <w:rFonts w:ascii="Times New Roman" w:hAnsi="Times New Roman" w:cs="Times New Roman"/>
          <w:sz w:val="24"/>
        </w:rPr>
        <w:t>.</w:t>
      </w:r>
    </w:p>
    <w:p w14:paraId="6F672BB0" w14:textId="77777777" w:rsidR="00720235" w:rsidRDefault="00720235" w:rsidP="00A83303">
      <w:pPr>
        <w:pStyle w:val="PargrafodaLista"/>
        <w:ind w:left="426" w:right="-567"/>
        <w:jc w:val="both"/>
        <w:rPr>
          <w:rFonts w:ascii="Times New Roman" w:hAnsi="Times New Roman" w:cs="Times New Roman"/>
          <w:sz w:val="24"/>
        </w:rPr>
      </w:pPr>
    </w:p>
    <w:p w14:paraId="08C75637" w14:textId="6EDC5202" w:rsidR="00720235" w:rsidRDefault="00720235" w:rsidP="00A83303">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valor final mínimo parametrizado na forma do item </w:t>
      </w:r>
      <w:r w:rsidR="008274C5">
        <w:rPr>
          <w:rFonts w:ascii="Times New Roman" w:hAnsi="Times New Roman" w:cs="Times New Roman"/>
          <w:sz w:val="24"/>
        </w:rPr>
        <w:t>4</w:t>
      </w:r>
      <w:r w:rsidR="009153E1">
        <w:rPr>
          <w:rFonts w:ascii="Times New Roman" w:hAnsi="Times New Roman" w:cs="Times New Roman"/>
          <w:sz w:val="24"/>
        </w:rPr>
        <w:t>.9</w:t>
      </w:r>
      <w:r w:rsidRPr="007B11A0">
        <w:rPr>
          <w:rFonts w:ascii="Times New Roman" w:hAnsi="Times New Roman" w:cs="Times New Roman"/>
          <w:sz w:val="24"/>
        </w:rPr>
        <w:t xml:space="preserve"> possuirá caráter sigiloso para os demais fornecedores e para o órgão ou entidade promotora da licitação, podendo ser disponibilizado estrita e permanentemente aos órgãos de controle externo e interno</w:t>
      </w:r>
      <w:r>
        <w:rPr>
          <w:rFonts w:ascii="Times New Roman" w:hAnsi="Times New Roman" w:cs="Times New Roman"/>
          <w:sz w:val="24"/>
        </w:rPr>
        <w:t>.</w:t>
      </w:r>
    </w:p>
    <w:p w14:paraId="779F0EB6" w14:textId="77777777" w:rsidR="00720235" w:rsidRPr="00720235" w:rsidRDefault="00720235" w:rsidP="00A83303">
      <w:pPr>
        <w:pStyle w:val="PargrafodaLista"/>
        <w:rPr>
          <w:rFonts w:ascii="Times New Roman" w:hAnsi="Times New Roman" w:cs="Times New Roman"/>
          <w:sz w:val="24"/>
        </w:rPr>
      </w:pPr>
    </w:p>
    <w:p w14:paraId="196FF88E" w14:textId="5CD42AA5" w:rsidR="00720235" w:rsidRDefault="00720235" w:rsidP="00A83303">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Caberá </w:t>
      </w:r>
      <w:r w:rsidRPr="007B11A0">
        <w:rPr>
          <w:rFonts w:ascii="Times New Roman" w:hAnsi="Times New Roman" w:cs="Times New Roman"/>
          <w:sz w:val="24"/>
        </w:rPr>
        <w:t>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Times New Roman" w:hAnsi="Times New Roman" w:cs="Times New Roman"/>
          <w:sz w:val="24"/>
        </w:rPr>
        <w:t>.</w:t>
      </w:r>
    </w:p>
    <w:p w14:paraId="5274D159" w14:textId="77777777" w:rsidR="00720235" w:rsidRPr="00720235" w:rsidRDefault="00720235" w:rsidP="00A83303">
      <w:pPr>
        <w:ind w:right="-567"/>
        <w:jc w:val="both"/>
        <w:rPr>
          <w:rFonts w:ascii="Times New Roman" w:hAnsi="Times New Roman" w:cs="Times New Roman"/>
          <w:sz w:val="24"/>
        </w:rPr>
      </w:pPr>
    </w:p>
    <w:p w14:paraId="2231BF9D" w14:textId="51D36EB3" w:rsidR="00720235" w:rsidRDefault="00720235" w:rsidP="001D048A">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licitante deverá comunicar imediatamente ao provedor do sistema qualquer acontecimento que possa comprometer o sigilo ou a segurança, para imediato bloqueio de acesso</w:t>
      </w:r>
      <w:r>
        <w:rPr>
          <w:rFonts w:ascii="Times New Roman" w:hAnsi="Times New Roman" w:cs="Times New Roman"/>
          <w:sz w:val="24"/>
        </w:rPr>
        <w:t>.</w:t>
      </w:r>
    </w:p>
    <w:p w14:paraId="7BB2CDC8" w14:textId="77777777" w:rsidR="00386759" w:rsidRPr="007F1CDD" w:rsidRDefault="00386759" w:rsidP="00A83303">
      <w:pPr>
        <w:ind w:right="-567"/>
        <w:jc w:val="both"/>
        <w:rPr>
          <w:rFonts w:ascii="Times New Roman" w:hAnsi="Times New Roman" w:cs="Times New Roman"/>
          <w:sz w:val="24"/>
        </w:rPr>
      </w:pPr>
    </w:p>
    <w:p w14:paraId="70937FD0" w14:textId="2DBB0F99" w:rsidR="002239E5" w:rsidRDefault="002239E5" w:rsidP="002239E5">
      <w:pPr>
        <w:pStyle w:val="Ttulo1"/>
        <w:spacing w:before="0" w:after="0" w:line="240" w:lineRule="auto"/>
        <w:ind w:left="0" w:right="-568" w:firstLine="0"/>
        <w:rPr>
          <w:rFonts w:ascii="Times New Roman" w:hAnsi="Times New Roman" w:cs="Times New Roman"/>
          <w:sz w:val="24"/>
        </w:rPr>
      </w:pPr>
      <w:bookmarkStart w:id="5" w:name="_Toc243901238"/>
      <w:r>
        <w:rPr>
          <w:rFonts w:ascii="Times New Roman" w:hAnsi="Times New Roman" w:cs="Times New Roman"/>
          <w:sz w:val="24"/>
        </w:rPr>
        <w:t>DO PREENCHIMENTO DA PROPOSTA</w:t>
      </w:r>
      <w:bookmarkEnd w:id="5"/>
    </w:p>
    <w:p w14:paraId="7C523ACB" w14:textId="77777777" w:rsidR="002239E5" w:rsidRPr="002239E5" w:rsidRDefault="002239E5" w:rsidP="002239E5">
      <w:pPr>
        <w:rPr>
          <w:lang w:eastAsia="zh-CN" w:bidi="hi-IN"/>
        </w:rPr>
      </w:pPr>
    </w:p>
    <w:p w14:paraId="2CEE5797" w14:textId="08D29517" w:rsidR="002239E5" w:rsidRPr="00DA788B" w:rsidRDefault="002239E5" w:rsidP="002239E5">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lastRenderedPageBreak/>
        <w:t>O licitante deverá enviar sua proposta mediante o preenchimento no sistema eletrônico</w:t>
      </w:r>
      <w:r w:rsidRPr="00DA788B">
        <w:rPr>
          <w:rFonts w:ascii="Times New Roman" w:hAnsi="Times New Roman" w:cs="Times New Roman"/>
          <w:sz w:val="24"/>
        </w:rPr>
        <w:t>.</w:t>
      </w:r>
    </w:p>
    <w:p w14:paraId="4EA31073" w14:textId="77777777" w:rsidR="002239E5" w:rsidRDefault="002239E5" w:rsidP="002239E5">
      <w:pPr>
        <w:snapToGrid w:val="0"/>
        <w:ind w:left="425" w:right="-568"/>
        <w:jc w:val="both"/>
        <w:rPr>
          <w:rFonts w:ascii="Times New Roman" w:hAnsi="Times New Roman" w:cs="Times New Roman"/>
          <w:sz w:val="24"/>
        </w:rPr>
      </w:pPr>
    </w:p>
    <w:p w14:paraId="60BAE863" w14:textId="77777777" w:rsidR="002239E5" w:rsidRDefault="002239E5" w:rsidP="002239E5">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No preenchimento da proposta eletrônica o licitante deverá informar nos campos próprios o valor de sua proposta inicial e a marca/modelo do item ofertado. </w:t>
      </w:r>
    </w:p>
    <w:p w14:paraId="7D720B48" w14:textId="77777777" w:rsidR="002239E5" w:rsidRDefault="002239E5" w:rsidP="002239E5">
      <w:pPr>
        <w:pStyle w:val="PargrafodaLista"/>
        <w:snapToGrid w:val="0"/>
        <w:ind w:left="1224" w:right="-568"/>
        <w:jc w:val="both"/>
        <w:rPr>
          <w:rFonts w:ascii="Times New Roman" w:hAnsi="Times New Roman" w:cs="Times New Roman"/>
          <w:sz w:val="24"/>
        </w:rPr>
      </w:pPr>
    </w:p>
    <w:p w14:paraId="1B27C9E3" w14:textId="77777777" w:rsidR="002239E5" w:rsidRDefault="002239E5" w:rsidP="002239E5">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É vedada a identificação do licitante na proposta eletrônica. A identificação implicará na desclassificação da empresa. </w:t>
      </w:r>
    </w:p>
    <w:p w14:paraId="6078BF56" w14:textId="77777777" w:rsidR="002239E5" w:rsidRPr="001D048A" w:rsidRDefault="002239E5" w:rsidP="002239E5">
      <w:pPr>
        <w:pStyle w:val="PargrafodaLista"/>
        <w:rPr>
          <w:rFonts w:ascii="Times New Roman" w:hAnsi="Times New Roman" w:cs="Times New Roman"/>
          <w:sz w:val="24"/>
        </w:rPr>
      </w:pPr>
    </w:p>
    <w:p w14:paraId="13513716" w14:textId="11AE42F0" w:rsidR="002239E5" w:rsidRDefault="002239E5" w:rsidP="002239E5">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licitante não poderá oferecer proposta em quantitativo inferior ao máximo previsto para contratação.</w:t>
      </w:r>
    </w:p>
    <w:p w14:paraId="7D92E8CB" w14:textId="77777777" w:rsidR="002239E5" w:rsidRPr="002239E5" w:rsidRDefault="002239E5" w:rsidP="002239E5">
      <w:pPr>
        <w:pStyle w:val="PargrafodaLista"/>
        <w:rPr>
          <w:rFonts w:ascii="Times New Roman" w:hAnsi="Times New Roman" w:cs="Times New Roman"/>
          <w:sz w:val="24"/>
        </w:rPr>
      </w:pPr>
    </w:p>
    <w:p w14:paraId="32CCC85B" w14:textId="1ABA229C" w:rsidR="002239E5" w:rsidRPr="002239E5" w:rsidRDefault="002239E5" w:rsidP="002239E5">
      <w:pPr>
        <w:pStyle w:val="PargrafodaLista"/>
        <w:numPr>
          <w:ilvl w:val="1"/>
          <w:numId w:val="1"/>
        </w:numPr>
        <w:snapToGrid w:val="0"/>
        <w:ind w:right="-567"/>
        <w:jc w:val="both"/>
        <w:rPr>
          <w:rFonts w:ascii="Times New Roman" w:hAnsi="Times New Roman" w:cs="Times New Roman"/>
          <w:sz w:val="24"/>
        </w:rPr>
      </w:pPr>
      <w:r w:rsidRPr="002239E5">
        <w:rPr>
          <w:rFonts w:ascii="Times New Roman" w:hAnsi="Times New Roman" w:cs="Times New Roman"/>
          <w:sz w:val="24"/>
        </w:rPr>
        <w:t xml:space="preserve">Todas as especificações do objeto contidas na proposta vinculam o licitante. </w:t>
      </w:r>
    </w:p>
    <w:p w14:paraId="6A2CD3A4" w14:textId="54C024FA" w:rsidR="002239E5" w:rsidRPr="002239E5" w:rsidRDefault="002239E5" w:rsidP="00475732">
      <w:pPr>
        <w:pStyle w:val="Nvel3"/>
        <w:numPr>
          <w:ilvl w:val="0"/>
          <w:numId w:val="0"/>
        </w:numPr>
        <w:spacing w:before="0" w:after="0" w:line="240" w:lineRule="auto"/>
        <w:ind w:right="-567"/>
        <w:rPr>
          <w:rFonts w:ascii="Times New Roman" w:hAnsi="Times New Roman" w:cs="Times New Roman"/>
          <w:sz w:val="24"/>
          <w:szCs w:val="24"/>
        </w:rPr>
      </w:pPr>
    </w:p>
    <w:p w14:paraId="712D2DC4" w14:textId="7E2A4178" w:rsidR="002239E5" w:rsidRDefault="002239E5" w:rsidP="00E5181B">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361E87A3" w14:textId="77777777" w:rsidR="002239E5" w:rsidRPr="002239E5" w:rsidRDefault="002239E5" w:rsidP="002239E5">
      <w:pPr>
        <w:pStyle w:val="Nivel2"/>
        <w:numPr>
          <w:ilvl w:val="0"/>
          <w:numId w:val="0"/>
        </w:numPr>
        <w:suppressAutoHyphens w:val="0"/>
        <w:spacing w:before="0" w:after="0" w:line="240" w:lineRule="auto"/>
        <w:ind w:left="858" w:right="-567"/>
        <w:rPr>
          <w:rFonts w:ascii="Times New Roman" w:hAnsi="Times New Roman"/>
          <w:sz w:val="24"/>
          <w:szCs w:val="24"/>
        </w:rPr>
      </w:pPr>
    </w:p>
    <w:p w14:paraId="0C6929AC" w14:textId="4C46598C" w:rsidR="002239E5" w:rsidRDefault="002239E5" w:rsidP="00E5181B">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1E627D3" w14:textId="77777777" w:rsidR="002239E5" w:rsidRPr="002239E5" w:rsidRDefault="002239E5" w:rsidP="002239E5">
      <w:pPr>
        <w:pStyle w:val="Nivel2"/>
        <w:numPr>
          <w:ilvl w:val="0"/>
          <w:numId w:val="0"/>
        </w:numPr>
        <w:suppressAutoHyphens w:val="0"/>
        <w:spacing w:before="0" w:after="0" w:line="240" w:lineRule="auto"/>
        <w:ind w:right="-567"/>
        <w:rPr>
          <w:rFonts w:ascii="Times New Roman" w:hAnsi="Times New Roman"/>
          <w:sz w:val="24"/>
          <w:szCs w:val="24"/>
        </w:rPr>
      </w:pPr>
    </w:p>
    <w:p w14:paraId="310DB7E2" w14:textId="7EE11D4C" w:rsidR="002239E5" w:rsidRDefault="002239E5" w:rsidP="00E5181B">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w:t>
      </w:r>
      <w:r w:rsidR="00475732">
        <w:rPr>
          <w:rFonts w:ascii="Times New Roman" w:hAnsi="Times New Roman"/>
          <w:sz w:val="24"/>
          <w:szCs w:val="24"/>
        </w:rPr>
        <w:t>, quando necessário,</w:t>
      </w:r>
      <w:r w:rsidRPr="002239E5">
        <w:rPr>
          <w:rFonts w:ascii="Times New Roman" w:hAnsi="Times New Roman"/>
          <w:sz w:val="24"/>
          <w:szCs w:val="24"/>
        </w:rPr>
        <w:t xml:space="preserve"> os materiais, equipamentos, ferramentas e utensílios necessários, em quantidades e qualidades adequadas à perfeita execução contratual, promovendo, quando requerido, sua substituição.</w:t>
      </w:r>
    </w:p>
    <w:p w14:paraId="60550F07" w14:textId="77777777" w:rsidR="002239E5" w:rsidRPr="002239E5" w:rsidRDefault="002239E5" w:rsidP="002239E5">
      <w:pPr>
        <w:pStyle w:val="Nivel2"/>
        <w:numPr>
          <w:ilvl w:val="0"/>
          <w:numId w:val="0"/>
        </w:numPr>
        <w:suppressAutoHyphens w:val="0"/>
        <w:spacing w:before="0" w:after="0" w:line="240" w:lineRule="auto"/>
        <w:ind w:right="-567"/>
        <w:rPr>
          <w:rFonts w:ascii="Times New Roman" w:hAnsi="Times New Roman"/>
          <w:sz w:val="24"/>
          <w:szCs w:val="24"/>
        </w:rPr>
      </w:pPr>
    </w:p>
    <w:p w14:paraId="6A5761F6" w14:textId="1EBD7B10" w:rsidR="002239E5" w:rsidRDefault="002239E5" w:rsidP="00E5181B">
      <w:pPr>
        <w:pStyle w:val="Nvel3"/>
        <w:numPr>
          <w:ilvl w:val="1"/>
          <w:numId w:val="1"/>
        </w:numPr>
        <w:tabs>
          <w:tab w:val="left" w:pos="851"/>
        </w:tabs>
        <w:spacing w:before="0" w:after="0" w:line="240" w:lineRule="auto"/>
        <w:ind w:left="426" w:right="-567" w:firstLine="0"/>
        <w:rPr>
          <w:rFonts w:ascii="Times New Roman" w:hAnsi="Times New Roman" w:cs="Times New Roman"/>
          <w:sz w:val="24"/>
          <w:szCs w:val="24"/>
        </w:rPr>
      </w:pPr>
      <w:r w:rsidRPr="002239E5">
        <w:rPr>
          <w:rFonts w:ascii="Times New Roman" w:hAnsi="Times New Roman" w:cs="Times New Roman"/>
          <w:sz w:val="24"/>
          <w:szCs w:val="24"/>
        </w:rPr>
        <w:t xml:space="preserve">O prazo de validade da proposta não será inferior a 60 (sessenta) dias, a contar da data de sua apresentação. </w:t>
      </w:r>
    </w:p>
    <w:p w14:paraId="6626C6DD" w14:textId="77777777" w:rsidR="002239E5" w:rsidRPr="002239E5" w:rsidRDefault="002239E5" w:rsidP="002239E5">
      <w:pPr>
        <w:pStyle w:val="Nvel3"/>
        <w:numPr>
          <w:ilvl w:val="0"/>
          <w:numId w:val="0"/>
        </w:numPr>
        <w:spacing w:before="0" w:after="0" w:line="240" w:lineRule="auto"/>
        <w:ind w:right="-567"/>
        <w:rPr>
          <w:rFonts w:ascii="Times New Roman" w:hAnsi="Times New Roman" w:cs="Times New Roman"/>
          <w:sz w:val="24"/>
          <w:szCs w:val="24"/>
        </w:rPr>
      </w:pPr>
    </w:p>
    <w:p w14:paraId="34490410" w14:textId="06DFADEF" w:rsidR="002239E5" w:rsidRPr="002239E5" w:rsidRDefault="002239E5" w:rsidP="002239E5">
      <w:pPr>
        <w:pStyle w:val="Nvel3"/>
        <w:numPr>
          <w:ilvl w:val="1"/>
          <w:numId w:val="1"/>
        </w:numPr>
        <w:spacing w:before="0" w:after="0" w:line="240" w:lineRule="auto"/>
        <w:ind w:right="-567"/>
        <w:rPr>
          <w:rFonts w:ascii="Times New Roman" w:hAnsi="Times New Roman" w:cs="Times New Roman"/>
          <w:sz w:val="24"/>
          <w:szCs w:val="24"/>
        </w:rPr>
      </w:pPr>
      <w:r w:rsidRPr="002239E5">
        <w:rPr>
          <w:rFonts w:ascii="Times New Roman" w:hAnsi="Times New Roman" w:cs="Times New Roman"/>
          <w:sz w:val="24"/>
          <w:szCs w:val="24"/>
        </w:rPr>
        <w:t>Os licitantes devem respeitar os preços máximos previstos no Termo de Referência</w:t>
      </w:r>
      <w:r w:rsidR="00475732">
        <w:rPr>
          <w:rFonts w:ascii="Times New Roman" w:hAnsi="Times New Roman" w:cs="Times New Roman"/>
          <w:sz w:val="24"/>
          <w:szCs w:val="24"/>
        </w:rPr>
        <w:t>.</w:t>
      </w:r>
    </w:p>
    <w:p w14:paraId="6051A0BC" w14:textId="77777777" w:rsidR="002239E5" w:rsidRPr="002239E5" w:rsidRDefault="002239E5" w:rsidP="002239E5">
      <w:pPr>
        <w:pStyle w:val="Nvel3"/>
        <w:numPr>
          <w:ilvl w:val="0"/>
          <w:numId w:val="0"/>
        </w:numPr>
        <w:spacing w:before="0" w:after="0" w:line="240" w:lineRule="auto"/>
        <w:ind w:left="858" w:right="-568"/>
        <w:rPr>
          <w:rFonts w:ascii="Times New Roman" w:hAnsi="Times New Roman" w:cs="Times New Roman"/>
          <w:sz w:val="24"/>
          <w:szCs w:val="24"/>
        </w:rPr>
      </w:pPr>
    </w:p>
    <w:p w14:paraId="5ECEDB81" w14:textId="2378D002" w:rsidR="00B96EDB" w:rsidRDefault="00AE0EFF" w:rsidP="00A83303">
      <w:pPr>
        <w:pStyle w:val="Ttulo1"/>
        <w:spacing w:before="0" w:after="0" w:line="240" w:lineRule="auto"/>
        <w:ind w:left="0" w:right="-568" w:firstLine="0"/>
        <w:rPr>
          <w:rFonts w:ascii="Times New Roman" w:hAnsi="Times New Roman" w:cs="Times New Roman"/>
          <w:sz w:val="24"/>
        </w:rPr>
      </w:pPr>
      <w:bookmarkStart w:id="6" w:name="_Toc243901239"/>
      <w:r>
        <w:rPr>
          <w:rFonts w:ascii="Times New Roman" w:hAnsi="Times New Roman" w:cs="Times New Roman"/>
          <w:sz w:val="24"/>
        </w:rPr>
        <w:t>DA ABERTURA DA SESSÃO, CLASSIFICAÇÃO E FORMUL</w:t>
      </w:r>
      <w:r w:rsidR="00F45C27">
        <w:rPr>
          <w:rFonts w:ascii="Times New Roman" w:hAnsi="Times New Roman" w:cs="Times New Roman"/>
          <w:sz w:val="24"/>
        </w:rPr>
        <w:t>A</w:t>
      </w:r>
      <w:r>
        <w:rPr>
          <w:rFonts w:ascii="Times New Roman" w:hAnsi="Times New Roman" w:cs="Times New Roman"/>
          <w:sz w:val="24"/>
        </w:rPr>
        <w:t>ÇÃO DE LANCES</w:t>
      </w:r>
      <w:bookmarkEnd w:id="6"/>
    </w:p>
    <w:p w14:paraId="1DB351E9" w14:textId="77777777" w:rsidR="00EA6858" w:rsidRPr="00EA6858" w:rsidRDefault="00EA6858" w:rsidP="00EA6858">
      <w:pPr>
        <w:rPr>
          <w:lang w:eastAsia="zh-CN" w:bidi="hi-IN"/>
        </w:rPr>
      </w:pPr>
    </w:p>
    <w:p w14:paraId="43BBC042" w14:textId="1472995A" w:rsidR="00C074DA" w:rsidRPr="00DA788B" w:rsidRDefault="00C074DA" w:rsidP="00A83303">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w:t>
      </w:r>
      <w:r w:rsidR="00AE0EFF" w:rsidRPr="007B11A0">
        <w:rPr>
          <w:rFonts w:ascii="Times New Roman" w:hAnsi="Times New Roman" w:cs="Times New Roman"/>
          <w:sz w:val="24"/>
        </w:rPr>
        <w:t>abertura da presente licitação dar-se-á automaticamente em sessão pública, por meio de sistema eletrônico, na data, horário e local indicados neste Edital</w:t>
      </w:r>
      <w:r w:rsidRPr="00DA788B">
        <w:rPr>
          <w:rFonts w:ascii="Times New Roman" w:hAnsi="Times New Roman" w:cs="Times New Roman"/>
          <w:sz w:val="24"/>
          <w:lang w:eastAsia="en-US"/>
        </w:rPr>
        <w:t>.</w:t>
      </w:r>
    </w:p>
    <w:p w14:paraId="695DEFD4" w14:textId="77777777" w:rsidR="00DA788B" w:rsidRPr="00DA788B" w:rsidRDefault="00DA788B" w:rsidP="00A83303">
      <w:pPr>
        <w:pStyle w:val="PargrafodaLista"/>
        <w:ind w:left="858" w:right="-568"/>
        <w:jc w:val="both"/>
        <w:rPr>
          <w:rFonts w:ascii="Times New Roman" w:hAnsi="Times New Roman" w:cs="Times New Roman"/>
          <w:sz w:val="24"/>
          <w:lang w:eastAsia="en-US"/>
        </w:rPr>
      </w:pPr>
    </w:p>
    <w:p w14:paraId="67F5B592" w14:textId="09D534A4" w:rsidR="00BA12EE" w:rsidRDefault="00BA12EE" w:rsidP="00A83303">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sistema disponibilizará campo próprio para troca de mensagens entre o Pregoeiro e os licitantes</w:t>
      </w:r>
      <w:r>
        <w:rPr>
          <w:rFonts w:ascii="Times New Roman" w:hAnsi="Times New Roman" w:cs="Times New Roman"/>
          <w:sz w:val="24"/>
        </w:rPr>
        <w:t>.</w:t>
      </w:r>
    </w:p>
    <w:p w14:paraId="53512655" w14:textId="77777777" w:rsidR="007C5822" w:rsidRPr="007C5822" w:rsidRDefault="007C5822" w:rsidP="007C5822">
      <w:pPr>
        <w:ind w:right="-568"/>
        <w:jc w:val="both"/>
        <w:rPr>
          <w:rFonts w:ascii="Times New Roman" w:hAnsi="Times New Roman" w:cs="Times New Roman"/>
          <w:sz w:val="24"/>
          <w:lang w:eastAsia="en-US"/>
        </w:rPr>
      </w:pPr>
    </w:p>
    <w:p w14:paraId="14CB7F04" w14:textId="48EA3B53" w:rsidR="00C074DA" w:rsidRPr="00BA12EE" w:rsidRDefault="00BA12EE" w:rsidP="00A83303">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Iniciada </w:t>
      </w:r>
      <w:r w:rsidRPr="007B11A0">
        <w:rPr>
          <w:rFonts w:ascii="Times New Roman" w:hAnsi="Times New Roman" w:cs="Times New Roman"/>
          <w:sz w:val="24"/>
        </w:rPr>
        <w:t>a etapa competitiva, os licitantes deverão encaminhar lances exclusivamente por meio de sistema eletrônico, sendo imediatamente informados do seu recebimento e do valor consignado no registro</w:t>
      </w:r>
      <w:r>
        <w:rPr>
          <w:rFonts w:ascii="Times New Roman" w:hAnsi="Times New Roman" w:cs="Times New Roman"/>
          <w:sz w:val="24"/>
        </w:rPr>
        <w:t>.</w:t>
      </w:r>
    </w:p>
    <w:p w14:paraId="1FB1E65D" w14:textId="77777777" w:rsidR="00791C0C" w:rsidRPr="00DA788B" w:rsidRDefault="00791C0C" w:rsidP="00A83303">
      <w:pPr>
        <w:pStyle w:val="PargrafodaLista"/>
        <w:ind w:left="858" w:right="-568"/>
        <w:jc w:val="both"/>
        <w:rPr>
          <w:rFonts w:ascii="Times New Roman" w:hAnsi="Times New Roman" w:cs="Times New Roman"/>
          <w:sz w:val="24"/>
          <w:lang w:eastAsia="en-US"/>
        </w:rPr>
      </w:pPr>
    </w:p>
    <w:p w14:paraId="5DD48A87" w14:textId="5EE98BD7" w:rsidR="00C074DA" w:rsidRDefault="00C074DA" w:rsidP="00A83303">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4A54D0">
        <w:rPr>
          <w:rFonts w:ascii="Times New Roman" w:hAnsi="Times New Roman" w:cs="Times New Roman"/>
          <w:b/>
          <w:sz w:val="24"/>
        </w:rPr>
        <w:t xml:space="preserve">O lance </w:t>
      </w:r>
      <w:r w:rsidRPr="004A54D0">
        <w:rPr>
          <w:rFonts w:ascii="Times New Roman" w:hAnsi="Times New Roman" w:cs="Times New Roman"/>
          <w:b/>
          <w:sz w:val="24"/>
          <w:lang w:eastAsia="en-US"/>
        </w:rPr>
        <w:t>deverá</w:t>
      </w:r>
      <w:r w:rsidRPr="004A54D0">
        <w:rPr>
          <w:rFonts w:ascii="Times New Roman" w:hAnsi="Times New Roman" w:cs="Times New Roman"/>
          <w:b/>
          <w:sz w:val="24"/>
        </w:rPr>
        <w:t xml:space="preserve"> ser ofertado pelo valor </w:t>
      </w:r>
      <w:r w:rsidR="005A5D33">
        <w:rPr>
          <w:rFonts w:ascii="Times New Roman" w:hAnsi="Times New Roman" w:cs="Times New Roman"/>
          <w:b/>
          <w:sz w:val="24"/>
        </w:rPr>
        <w:t xml:space="preserve">unitário </w:t>
      </w:r>
      <w:r w:rsidR="00456C8F">
        <w:rPr>
          <w:rFonts w:ascii="Times New Roman" w:hAnsi="Times New Roman" w:cs="Times New Roman"/>
          <w:b/>
          <w:sz w:val="24"/>
        </w:rPr>
        <w:t>do item</w:t>
      </w:r>
      <w:r w:rsidRPr="004A54D0">
        <w:rPr>
          <w:rFonts w:ascii="Times New Roman" w:hAnsi="Times New Roman" w:cs="Times New Roman"/>
          <w:b/>
          <w:sz w:val="24"/>
        </w:rPr>
        <w:t>.</w:t>
      </w:r>
    </w:p>
    <w:p w14:paraId="0647A9E4" w14:textId="77777777" w:rsidR="00A32C0A" w:rsidRDefault="00A32C0A" w:rsidP="00A32C0A">
      <w:pPr>
        <w:pStyle w:val="PargrafodaLista"/>
        <w:ind w:left="1224" w:right="-568"/>
        <w:jc w:val="both"/>
        <w:rPr>
          <w:rFonts w:ascii="Times New Roman" w:hAnsi="Times New Roman" w:cs="Times New Roman"/>
          <w:b/>
          <w:sz w:val="24"/>
          <w:lang w:eastAsia="en-US"/>
        </w:rPr>
      </w:pPr>
    </w:p>
    <w:p w14:paraId="5482F77F" w14:textId="02C190EC" w:rsidR="00A32C0A" w:rsidRPr="004A54D0" w:rsidRDefault="00A32C0A" w:rsidP="005A5D3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en-US"/>
        </w:rPr>
      </w:pPr>
      <w:r>
        <w:rPr>
          <w:rFonts w:ascii="Times New Roman" w:hAnsi="Times New Roman" w:cs="Times New Roman"/>
          <w:b/>
          <w:sz w:val="24"/>
          <w:lang w:eastAsia="en-US"/>
        </w:rPr>
        <w:lastRenderedPageBreak/>
        <w:t xml:space="preserve"> Somente serão aceitos lances com no máximo duas casas decimais após a vírgula.</w:t>
      </w:r>
    </w:p>
    <w:p w14:paraId="641EA3B7" w14:textId="77777777" w:rsidR="00BA12EE" w:rsidRPr="00DA788B" w:rsidRDefault="00BA12EE" w:rsidP="00A83303">
      <w:pPr>
        <w:pStyle w:val="PargrafodaLista"/>
        <w:ind w:left="858" w:right="-568"/>
        <w:jc w:val="both"/>
        <w:rPr>
          <w:rFonts w:ascii="Times New Roman" w:hAnsi="Times New Roman" w:cs="Times New Roman"/>
          <w:sz w:val="24"/>
          <w:lang w:eastAsia="en-US"/>
        </w:rPr>
      </w:pPr>
    </w:p>
    <w:p w14:paraId="4A9A836D" w14:textId="5145AC6A" w:rsidR="00BA12EE" w:rsidRDefault="00BA12EE" w:rsidP="00051532">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color w:val="auto"/>
          <w:sz w:val="24"/>
        </w:rPr>
      </w:pPr>
      <w:r>
        <w:rPr>
          <w:rFonts w:ascii="Times New Roman" w:hAnsi="Times New Roman" w:cs="Times New Roman"/>
          <w:i w:val="0"/>
          <w:iCs w:val="0"/>
          <w:color w:val="auto"/>
          <w:sz w:val="24"/>
        </w:rPr>
        <w:t xml:space="preserve">Os </w:t>
      </w:r>
      <w:bookmarkStart w:id="7" w:name="_Hlk188453234"/>
      <w:r w:rsidRPr="00BA12EE">
        <w:rPr>
          <w:rFonts w:ascii="Times New Roman" w:hAnsi="Times New Roman" w:cs="Times New Roman"/>
          <w:i w:val="0"/>
          <w:color w:val="auto"/>
          <w:sz w:val="24"/>
        </w:rPr>
        <w:t>licitantes poderão oferecer lances sucessivos, observando o horário fixado para abertura da sessão e as regras estabelecidas no Edital</w:t>
      </w:r>
      <w:bookmarkEnd w:id="7"/>
      <w:r w:rsidRPr="00BA12EE">
        <w:rPr>
          <w:rFonts w:ascii="Times New Roman" w:hAnsi="Times New Roman" w:cs="Times New Roman"/>
          <w:i w:val="0"/>
          <w:color w:val="auto"/>
          <w:sz w:val="24"/>
        </w:rPr>
        <w:t>.</w:t>
      </w:r>
    </w:p>
    <w:p w14:paraId="78F432F3" w14:textId="77777777" w:rsidR="00BA12EE" w:rsidRPr="00BA12EE" w:rsidRDefault="00BA12EE" w:rsidP="00051532">
      <w:pPr>
        <w:rPr>
          <w:lang w:eastAsia="en-US"/>
        </w:rPr>
      </w:pPr>
    </w:p>
    <w:p w14:paraId="04A96C7D" w14:textId="3CB8DE7D" w:rsidR="009C6F2E" w:rsidRDefault="00C074DA" w:rsidP="00051532">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5C28C9A8" w14:textId="77777777" w:rsidR="00791C0C" w:rsidRPr="00E17DC4" w:rsidRDefault="00791C0C" w:rsidP="00051532">
      <w:pPr>
        <w:ind w:right="-568"/>
        <w:jc w:val="both"/>
        <w:rPr>
          <w:rFonts w:ascii="Times New Roman" w:hAnsi="Times New Roman" w:cs="Times New Roman"/>
          <w:sz w:val="24"/>
          <w:lang w:eastAsia="en-US"/>
        </w:rPr>
      </w:pPr>
    </w:p>
    <w:p w14:paraId="535155E7" w14:textId="6AC7DE8C" w:rsidR="00051532" w:rsidRPr="00051532" w:rsidRDefault="005A02CF" w:rsidP="00051532">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R$ 0,</w:t>
      </w:r>
      <w:r w:rsidR="00A32C0A">
        <w:rPr>
          <w:rFonts w:ascii="Times New Roman" w:hAnsi="Times New Roman"/>
          <w:color w:val="000000" w:themeColor="text1"/>
          <w:sz w:val="24"/>
          <w:szCs w:val="24"/>
        </w:rPr>
        <w:t>01</w:t>
      </w:r>
      <w:r w:rsidRPr="005A02CF">
        <w:rPr>
          <w:rFonts w:ascii="Times New Roman" w:hAnsi="Times New Roman"/>
          <w:color w:val="000000" w:themeColor="text1"/>
          <w:sz w:val="24"/>
          <w:szCs w:val="24"/>
        </w:rPr>
        <w:t xml:space="preserve"> (</w:t>
      </w:r>
      <w:r w:rsidR="00A32C0A">
        <w:rPr>
          <w:rFonts w:ascii="Times New Roman" w:hAnsi="Times New Roman"/>
          <w:color w:val="000000" w:themeColor="text1"/>
          <w:sz w:val="24"/>
          <w:szCs w:val="24"/>
        </w:rPr>
        <w:t>um</w:t>
      </w:r>
      <w:r>
        <w:rPr>
          <w:rFonts w:ascii="Times New Roman" w:hAnsi="Times New Roman"/>
          <w:color w:val="000000" w:themeColor="text1"/>
          <w:sz w:val="24"/>
          <w:szCs w:val="24"/>
        </w:rPr>
        <w:t xml:space="preserve"> centavo</w:t>
      </w:r>
      <w:r w:rsidRPr="005A02CF">
        <w:rPr>
          <w:rFonts w:ascii="Times New Roman" w:hAnsi="Times New Roman"/>
          <w:color w:val="000000" w:themeColor="text1"/>
          <w:sz w:val="24"/>
          <w:szCs w:val="24"/>
        </w:rPr>
        <w:t>).</w:t>
      </w:r>
    </w:p>
    <w:p w14:paraId="10B18258" w14:textId="77777777" w:rsidR="00051532" w:rsidRPr="00051532" w:rsidRDefault="00051532" w:rsidP="00051532">
      <w:pPr>
        <w:pStyle w:val="Nivel2"/>
        <w:numPr>
          <w:ilvl w:val="0"/>
          <w:numId w:val="0"/>
        </w:numPr>
        <w:suppressAutoHyphens w:val="0"/>
        <w:spacing w:before="0" w:after="0" w:line="240" w:lineRule="auto"/>
        <w:ind w:right="-568"/>
        <w:rPr>
          <w:rFonts w:ascii="Times New Roman" w:hAnsi="Times New Roman"/>
          <w:sz w:val="24"/>
          <w:szCs w:val="24"/>
        </w:rPr>
      </w:pPr>
    </w:p>
    <w:p w14:paraId="29971A13" w14:textId="2D2EDA3B" w:rsidR="00C074DA" w:rsidRPr="00DA788B" w:rsidRDefault="009C6F2E" w:rsidP="00051532">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O </w:t>
      </w:r>
      <w:r w:rsidRPr="007B11A0">
        <w:rPr>
          <w:rFonts w:ascii="Times New Roman" w:hAnsi="Times New Roman" w:cs="Times New Roman"/>
          <w:sz w:val="24"/>
        </w:rPr>
        <w:t>licitante poderá, uma única vez, excluir seu último lance ofertado, no intervalo de quinze segundos após o registro no sistema, na hipótese de lance inconsistente ou inexequível</w:t>
      </w:r>
      <w:r w:rsidR="00C074DA" w:rsidRPr="00DA788B">
        <w:rPr>
          <w:rFonts w:ascii="Times New Roman" w:hAnsi="Times New Roman" w:cs="Times New Roman"/>
          <w:sz w:val="24"/>
          <w:lang w:eastAsia="en-US"/>
        </w:rPr>
        <w:t>.</w:t>
      </w:r>
    </w:p>
    <w:p w14:paraId="0D1672A2" w14:textId="77777777" w:rsidR="00791C0C" w:rsidRPr="00DA788B" w:rsidRDefault="00791C0C" w:rsidP="00A83303">
      <w:pPr>
        <w:pStyle w:val="PargrafodaLista"/>
        <w:ind w:left="858" w:right="-568"/>
        <w:jc w:val="both"/>
        <w:rPr>
          <w:rFonts w:ascii="Times New Roman" w:hAnsi="Times New Roman" w:cs="Times New Roman"/>
          <w:sz w:val="24"/>
          <w:lang w:eastAsia="en-US"/>
        </w:rPr>
      </w:pPr>
    </w:p>
    <w:p w14:paraId="24D00400" w14:textId="77777777" w:rsidR="00C074DA" w:rsidRPr="00DA788B" w:rsidRDefault="00C074DA" w:rsidP="00A83303">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E1F9D26" w14:textId="77777777" w:rsidR="00791C0C" w:rsidRPr="00B96EDB" w:rsidRDefault="00791C0C" w:rsidP="00A83303">
      <w:pPr>
        <w:ind w:right="-568"/>
        <w:jc w:val="both"/>
        <w:rPr>
          <w:rFonts w:ascii="Times New Roman" w:hAnsi="Times New Roman" w:cs="Times New Roman"/>
          <w:sz w:val="24"/>
          <w:lang w:eastAsia="en-US"/>
        </w:rPr>
      </w:pPr>
    </w:p>
    <w:p w14:paraId="5B363736" w14:textId="01A35ECE" w:rsidR="00C074DA" w:rsidRPr="00DA788B" w:rsidRDefault="00C074DA" w:rsidP="00A83303">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w:t>
      </w:r>
      <w:r w:rsidRPr="00DA788B">
        <w:rPr>
          <w:rFonts w:ascii="Times New Roman" w:hAnsi="Times New Roman" w:cs="Times New Roman"/>
          <w:b/>
          <w:bCs/>
          <w:sz w:val="24"/>
          <w:lang w:eastAsia="en-US"/>
        </w:rPr>
        <w:t>vedada a identificação do fornecedor.</w:t>
      </w:r>
    </w:p>
    <w:p w14:paraId="72039EC3" w14:textId="77777777" w:rsidR="00791C0C" w:rsidRPr="00DA788B" w:rsidRDefault="00791C0C" w:rsidP="00A83303">
      <w:pPr>
        <w:pStyle w:val="PargrafodaLista"/>
        <w:ind w:left="858" w:right="-568"/>
        <w:jc w:val="both"/>
        <w:rPr>
          <w:rFonts w:ascii="Times New Roman" w:hAnsi="Times New Roman" w:cs="Times New Roman"/>
          <w:sz w:val="24"/>
          <w:lang w:eastAsia="en-US"/>
        </w:rPr>
      </w:pPr>
    </w:p>
    <w:p w14:paraId="49F0E9D5" w14:textId="1E0FDC0F" w:rsidR="00C074DA" w:rsidRPr="00DA788B" w:rsidRDefault="009C6F2E" w:rsidP="00A32C0A">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procedimento seguirá de acordo com o modo de disputa “</w:t>
      </w:r>
      <w:r w:rsidRPr="000E0B37">
        <w:rPr>
          <w:rFonts w:ascii="Times New Roman" w:hAnsi="Times New Roman" w:cs="Times New Roman"/>
          <w:b/>
          <w:sz w:val="24"/>
        </w:rPr>
        <w:t>aberto e fechado</w:t>
      </w:r>
      <w:r w:rsidRPr="007B11A0">
        <w:rPr>
          <w:rFonts w:ascii="Times New Roman" w:hAnsi="Times New Roman" w:cs="Times New Roman"/>
          <w:sz w:val="24"/>
        </w:rPr>
        <w:t>”,</w:t>
      </w:r>
      <w:r w:rsidRPr="007B11A0">
        <w:rPr>
          <w:rFonts w:ascii="Times New Roman" w:hAnsi="Times New Roman" w:cs="Times New Roman"/>
          <w:color w:val="FF0000"/>
          <w:sz w:val="24"/>
        </w:rPr>
        <w:t xml:space="preserve"> </w:t>
      </w:r>
      <w:r w:rsidRPr="007B11A0">
        <w:rPr>
          <w:rFonts w:ascii="Times New Roman" w:hAnsi="Times New Roman" w:cs="Times New Roman"/>
          <w:color w:val="000000" w:themeColor="text1"/>
          <w:sz w:val="24"/>
        </w:rPr>
        <w:t>em que os licitantes apresentarão lances públicos e sucessivos, com lance final e fechado</w:t>
      </w:r>
      <w:r w:rsidR="00C074DA" w:rsidRPr="00DA788B">
        <w:rPr>
          <w:rFonts w:ascii="Times New Roman" w:hAnsi="Times New Roman" w:cs="Times New Roman"/>
          <w:sz w:val="24"/>
          <w:lang w:eastAsia="en-US"/>
        </w:rPr>
        <w:t>.</w:t>
      </w:r>
    </w:p>
    <w:p w14:paraId="4D6FBC2A" w14:textId="77777777" w:rsidR="00791C0C" w:rsidRPr="00B96EDB" w:rsidRDefault="00791C0C" w:rsidP="00A83303">
      <w:pPr>
        <w:ind w:right="-568"/>
        <w:jc w:val="both"/>
        <w:rPr>
          <w:rFonts w:ascii="Times New Roman" w:hAnsi="Times New Roman" w:cs="Times New Roman"/>
          <w:sz w:val="24"/>
          <w:lang w:eastAsia="en-US"/>
        </w:rPr>
      </w:pPr>
    </w:p>
    <w:p w14:paraId="3A477AB4" w14:textId="43908378" w:rsidR="00C074DA"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lang w:eastAsia="en-US"/>
        </w:rPr>
        <w:t xml:space="preserve">A </w:t>
      </w:r>
      <w:r w:rsidRPr="007B11A0">
        <w:rPr>
          <w:rFonts w:ascii="Times New Roman" w:hAnsi="Times New Roman" w:cs="Times New Roman"/>
          <w:sz w:val="24"/>
        </w:rPr>
        <w:t>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C074DA" w:rsidRPr="00DA788B">
        <w:rPr>
          <w:rFonts w:ascii="Times New Roman" w:hAnsi="Times New Roman" w:cs="Times New Roman"/>
          <w:sz w:val="24"/>
          <w:lang w:eastAsia="en-US"/>
        </w:rPr>
        <w:t>.</w:t>
      </w:r>
    </w:p>
    <w:p w14:paraId="1A10629F" w14:textId="77777777" w:rsidR="009C6F2E" w:rsidRDefault="009C6F2E" w:rsidP="00A83303">
      <w:pPr>
        <w:pStyle w:val="PargrafodaLista"/>
        <w:ind w:right="-568"/>
        <w:jc w:val="both"/>
        <w:rPr>
          <w:rFonts w:ascii="Times New Roman" w:hAnsi="Times New Roman" w:cs="Times New Roman"/>
          <w:sz w:val="24"/>
        </w:rPr>
      </w:pPr>
    </w:p>
    <w:p w14:paraId="7BDCA58A" w14:textId="01A420F1" w:rsidR="009C6F2E"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Encerrado </w:t>
      </w:r>
      <w:r w:rsidRPr="007B11A0">
        <w:rPr>
          <w:rFonts w:ascii="Times New Roman" w:hAnsi="Times New Roman" w:cs="Times New Roman"/>
          <w:sz w:val="24"/>
        </w:rPr>
        <w:t xml:space="preserve">o prazo previsto no subitem anterior, o sistema abrirá oportunidade para que o autor da oferta de valor mais baixo e os das ofertas com preços até 10% (dez por cento) </w:t>
      </w:r>
      <w:proofErr w:type="spellStart"/>
      <w:r w:rsidRPr="007B11A0">
        <w:rPr>
          <w:rFonts w:ascii="Times New Roman" w:hAnsi="Times New Roman" w:cs="Times New Roman"/>
          <w:sz w:val="24"/>
        </w:rPr>
        <w:t>superiores</w:t>
      </w:r>
      <w:proofErr w:type="spellEnd"/>
      <w:r w:rsidRPr="007B11A0">
        <w:rPr>
          <w:rFonts w:ascii="Times New Roman" w:hAnsi="Times New Roman" w:cs="Times New Roman"/>
          <w:sz w:val="24"/>
        </w:rPr>
        <w:t xml:space="preserve"> àquela possam ofertar um lance final e fechado em até cinco minutos, o qual será sigiloso até o encerramento deste prazo</w:t>
      </w:r>
      <w:r>
        <w:rPr>
          <w:rFonts w:ascii="Times New Roman" w:hAnsi="Times New Roman" w:cs="Times New Roman"/>
          <w:sz w:val="24"/>
        </w:rPr>
        <w:t>.</w:t>
      </w:r>
    </w:p>
    <w:p w14:paraId="1090735A" w14:textId="77777777" w:rsidR="009C6F2E" w:rsidRPr="009C6F2E" w:rsidRDefault="009C6F2E" w:rsidP="00A83303">
      <w:pPr>
        <w:ind w:right="-568"/>
        <w:jc w:val="both"/>
        <w:rPr>
          <w:rFonts w:ascii="Times New Roman" w:hAnsi="Times New Roman" w:cs="Times New Roman"/>
          <w:sz w:val="24"/>
        </w:rPr>
      </w:pPr>
    </w:p>
    <w:p w14:paraId="33579F8C" w14:textId="0D0025DF" w:rsidR="009C6F2E"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procedimento de que trata o subitem supra, o licitante poderá optar por manter o seu último lance da etapa aberta, ou por ofertar melhor lance</w:t>
      </w:r>
      <w:r>
        <w:rPr>
          <w:rFonts w:ascii="Times New Roman" w:hAnsi="Times New Roman" w:cs="Times New Roman"/>
          <w:sz w:val="24"/>
        </w:rPr>
        <w:t>.</w:t>
      </w:r>
    </w:p>
    <w:p w14:paraId="3F7A77CE" w14:textId="77777777" w:rsidR="009C6F2E" w:rsidRPr="009C6F2E" w:rsidRDefault="009C6F2E" w:rsidP="00A83303">
      <w:pPr>
        <w:pStyle w:val="PargrafodaLista"/>
        <w:rPr>
          <w:rFonts w:ascii="Times New Roman" w:hAnsi="Times New Roman" w:cs="Times New Roman"/>
          <w:sz w:val="24"/>
        </w:rPr>
      </w:pPr>
    </w:p>
    <w:p w14:paraId="59B99448" w14:textId="713A9157" w:rsidR="009C6F2E"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Times New Roman" w:hAnsi="Times New Roman" w:cs="Times New Roman"/>
          <w:sz w:val="24"/>
        </w:rPr>
        <w:t>.</w:t>
      </w:r>
    </w:p>
    <w:p w14:paraId="1F5CCA6F" w14:textId="77777777" w:rsidR="009C6F2E" w:rsidRPr="009C6F2E" w:rsidRDefault="009C6F2E" w:rsidP="00A83303">
      <w:pPr>
        <w:pStyle w:val="PargrafodaLista"/>
        <w:rPr>
          <w:rFonts w:ascii="Times New Roman" w:hAnsi="Times New Roman" w:cs="Times New Roman"/>
          <w:sz w:val="24"/>
        </w:rPr>
      </w:pPr>
    </w:p>
    <w:p w14:paraId="6EE697DC" w14:textId="41343B37" w:rsidR="009C6F2E" w:rsidRDefault="009C6F2E" w:rsidP="00A8330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Após </w:t>
      </w:r>
      <w:r w:rsidRPr="007B11A0">
        <w:rPr>
          <w:rFonts w:ascii="Times New Roman" w:hAnsi="Times New Roman" w:cs="Times New Roman"/>
          <w:sz w:val="24"/>
        </w:rPr>
        <w:t>o término dos prazos estabelecidos nos itens anteriores, o sistema ordenará e divulgará os lances segundo a ordem crescente de valores</w:t>
      </w:r>
      <w:r>
        <w:rPr>
          <w:rFonts w:ascii="Times New Roman" w:hAnsi="Times New Roman" w:cs="Times New Roman"/>
          <w:sz w:val="24"/>
        </w:rPr>
        <w:t>.</w:t>
      </w:r>
    </w:p>
    <w:p w14:paraId="59D3D7D5" w14:textId="77777777" w:rsidR="009C6F2E" w:rsidRPr="009C6F2E" w:rsidRDefault="009C6F2E" w:rsidP="00A83303">
      <w:pPr>
        <w:pStyle w:val="PargrafodaLista"/>
        <w:rPr>
          <w:rFonts w:ascii="Times New Roman" w:hAnsi="Times New Roman" w:cs="Times New Roman"/>
          <w:sz w:val="24"/>
        </w:rPr>
      </w:pPr>
    </w:p>
    <w:p w14:paraId="3D303D55" w14:textId="3B64EE38"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serão aceitos dois ou mais lances de mesmo valor, prevalecendo aquele que for recebido e registrado em primeiro lugar</w:t>
      </w:r>
      <w:r>
        <w:rPr>
          <w:rFonts w:ascii="Times New Roman" w:hAnsi="Times New Roman" w:cs="Times New Roman"/>
          <w:sz w:val="24"/>
        </w:rPr>
        <w:t>.</w:t>
      </w:r>
    </w:p>
    <w:p w14:paraId="2A13B1F0" w14:textId="77777777" w:rsidR="005A02CF" w:rsidRPr="00A83303" w:rsidRDefault="005A02CF" w:rsidP="005A02CF">
      <w:pPr>
        <w:pStyle w:val="PargrafodaLista"/>
        <w:ind w:left="426" w:right="-568"/>
        <w:jc w:val="both"/>
        <w:rPr>
          <w:rFonts w:ascii="Times New Roman" w:hAnsi="Times New Roman" w:cs="Times New Roman"/>
          <w:sz w:val="24"/>
        </w:rPr>
      </w:pPr>
    </w:p>
    <w:p w14:paraId="24C53934" w14:textId="067F6086"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lastRenderedPageBreak/>
        <w:t xml:space="preserve">No </w:t>
      </w:r>
      <w:r w:rsidRPr="007B11A0">
        <w:rPr>
          <w:rFonts w:ascii="Times New Roman" w:hAnsi="Times New Roman" w:cs="Times New Roman"/>
          <w:sz w:val="24"/>
        </w:rPr>
        <w:t>caso de desconexão com o Pregoeiro, no decorrer da etapa competitiva do Pregão, o sistema eletrônico poderá permanecer acessível aos licitantes para a recepção dos lances</w:t>
      </w:r>
      <w:r>
        <w:rPr>
          <w:rFonts w:ascii="Times New Roman" w:hAnsi="Times New Roman" w:cs="Times New Roman"/>
          <w:sz w:val="24"/>
        </w:rPr>
        <w:t>.</w:t>
      </w:r>
    </w:p>
    <w:p w14:paraId="17A4D72C" w14:textId="77777777" w:rsidR="009C6F2E" w:rsidRPr="009C6F2E" w:rsidRDefault="009C6F2E" w:rsidP="00A83303">
      <w:pPr>
        <w:pStyle w:val="PargrafodaLista"/>
        <w:rPr>
          <w:rFonts w:ascii="Times New Roman" w:hAnsi="Times New Roman" w:cs="Times New Roman"/>
          <w:sz w:val="24"/>
        </w:rPr>
      </w:pPr>
    </w:p>
    <w:p w14:paraId="5FA6A8C1" w14:textId="3965736B"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Quando </w:t>
      </w:r>
      <w:r w:rsidRPr="007B11A0">
        <w:rPr>
          <w:rFonts w:ascii="Times New Roman" w:hAnsi="Times New Roman" w:cs="Times New Roman"/>
          <w:sz w:val="24"/>
        </w:rPr>
        <w:t>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Times New Roman" w:hAnsi="Times New Roman" w:cs="Times New Roman"/>
          <w:sz w:val="24"/>
        </w:rPr>
        <w:t>.</w:t>
      </w:r>
    </w:p>
    <w:p w14:paraId="01A3BE16" w14:textId="77777777" w:rsidR="009C6F2E" w:rsidRPr="009C6F2E" w:rsidRDefault="009C6F2E" w:rsidP="00A83303">
      <w:pPr>
        <w:pStyle w:val="PargrafodaLista"/>
        <w:rPr>
          <w:rFonts w:ascii="Times New Roman" w:hAnsi="Times New Roman" w:cs="Times New Roman"/>
          <w:sz w:val="24"/>
        </w:rPr>
      </w:pPr>
    </w:p>
    <w:p w14:paraId="0C0EB479" w14:textId="509E04A0" w:rsidR="009C6F2E" w:rsidRPr="005A02CF" w:rsidRDefault="009C6F2E" w:rsidP="007C5822">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Só </w:t>
      </w:r>
      <w:r w:rsidRPr="009C6F2E">
        <w:rPr>
          <w:rFonts w:ascii="Times New Roman" w:hAnsi="Times New Roman" w:cs="Times New Roman"/>
          <w:color w:val="000000" w:themeColor="text1"/>
          <w:sz w:val="24"/>
        </w:rPr>
        <w:t>poderá haver empate entre propostas iguais (não seguidas de lances), ou entre lances finais da fase fechada do modo de disputa aberto e fechado.</w:t>
      </w:r>
    </w:p>
    <w:p w14:paraId="5924500E" w14:textId="77777777" w:rsidR="005A02CF" w:rsidRPr="005A02CF" w:rsidRDefault="005A02CF" w:rsidP="005A02CF">
      <w:pPr>
        <w:ind w:right="-568"/>
        <w:jc w:val="both"/>
        <w:rPr>
          <w:rFonts w:ascii="Times New Roman" w:hAnsi="Times New Roman" w:cs="Times New Roman"/>
          <w:sz w:val="24"/>
        </w:rPr>
      </w:pPr>
    </w:p>
    <w:p w14:paraId="7228388F" w14:textId="5D776079"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 xml:space="preserve">Havendo eventual empate entre propostas ou lances, o critério de desempate será aquele previsto </w:t>
      </w:r>
      <w:r w:rsidRPr="00E5181B">
        <w:rPr>
          <w:rFonts w:ascii="Times New Roman" w:hAnsi="Times New Roman" w:cs="Times New Roman"/>
          <w:sz w:val="24"/>
        </w:rPr>
        <w:t xml:space="preserve">no </w:t>
      </w:r>
      <w:hyperlink r:id="rId20" w:anchor="art60" w:history="1">
        <w:r w:rsidRPr="00E5181B">
          <w:rPr>
            <w:rStyle w:val="Hyperlink"/>
            <w:rFonts w:ascii="Times New Roman" w:eastAsia="Arial" w:hAnsi="Times New Roman" w:cs="Times New Roman"/>
            <w:color w:val="auto"/>
            <w:sz w:val="24"/>
            <w:u w:val="none"/>
          </w:rPr>
          <w:t>art</w:t>
        </w:r>
        <w:r w:rsidRPr="00E5181B">
          <w:rPr>
            <w:rStyle w:val="Hyperlink"/>
            <w:rFonts w:ascii="Times New Roman" w:hAnsi="Times New Roman" w:cs="Times New Roman"/>
            <w:color w:val="auto"/>
            <w:sz w:val="24"/>
            <w:u w:val="none"/>
          </w:rPr>
          <w:t>. 60 da Lei nº 14.133, de 2021</w:t>
        </w:r>
      </w:hyperlink>
      <w:r w:rsidRPr="007B11A0">
        <w:rPr>
          <w:rFonts w:ascii="Times New Roman" w:hAnsi="Times New Roman" w:cs="Times New Roman"/>
          <w:sz w:val="24"/>
        </w:rPr>
        <w:t>, nesta ordem</w:t>
      </w:r>
      <w:r>
        <w:rPr>
          <w:rFonts w:ascii="Times New Roman" w:hAnsi="Times New Roman" w:cs="Times New Roman"/>
          <w:sz w:val="24"/>
        </w:rPr>
        <w:t>:</w:t>
      </w:r>
    </w:p>
    <w:p w14:paraId="3306D5C2" w14:textId="77777777" w:rsidR="009C6F2E" w:rsidRPr="009C6F2E" w:rsidRDefault="009C6F2E" w:rsidP="00A83303">
      <w:pPr>
        <w:pStyle w:val="PargrafodaLista"/>
        <w:rPr>
          <w:rFonts w:ascii="Times New Roman" w:hAnsi="Times New Roman" w:cs="Times New Roman"/>
          <w:sz w:val="24"/>
        </w:rPr>
      </w:pPr>
    </w:p>
    <w:p w14:paraId="47BCDA13" w14:textId="3AACC804"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disputa final, hipótese em que os licitantes empatados poderão apresentar nova proposta em ato contínuo à classificação</w:t>
      </w:r>
      <w:r>
        <w:rPr>
          <w:rFonts w:ascii="Times New Roman" w:hAnsi="Times New Roman" w:cs="Times New Roman"/>
          <w:sz w:val="24"/>
        </w:rPr>
        <w:t>;</w:t>
      </w:r>
    </w:p>
    <w:p w14:paraId="11820651" w14:textId="77777777" w:rsidR="009C6F2E" w:rsidRDefault="009C6F2E" w:rsidP="00A83303">
      <w:pPr>
        <w:pStyle w:val="PargrafodaLista"/>
        <w:ind w:left="1224" w:right="-568"/>
        <w:jc w:val="both"/>
        <w:rPr>
          <w:rFonts w:ascii="Times New Roman" w:hAnsi="Times New Roman" w:cs="Times New Roman"/>
          <w:sz w:val="24"/>
        </w:rPr>
      </w:pPr>
    </w:p>
    <w:p w14:paraId="7DE0F891" w14:textId="06FB1FA3"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avaliação do desempenho contratual prévio dos licitantes, para a qual deverão preferencialmente ser utilizados registros cadastrais para efeito de atesto de cumprimento de obrigações previstos nesta Lei</w:t>
      </w:r>
      <w:r>
        <w:rPr>
          <w:rFonts w:ascii="Times New Roman" w:hAnsi="Times New Roman" w:cs="Times New Roman"/>
          <w:sz w:val="24"/>
        </w:rPr>
        <w:t>;</w:t>
      </w:r>
    </w:p>
    <w:p w14:paraId="7F636D16" w14:textId="77777777" w:rsidR="009C6F2E" w:rsidRPr="009C6F2E" w:rsidRDefault="009C6F2E" w:rsidP="00A83303">
      <w:pPr>
        <w:pStyle w:val="PargrafodaLista"/>
        <w:rPr>
          <w:rFonts w:ascii="Times New Roman" w:hAnsi="Times New Roman" w:cs="Times New Roman"/>
          <w:sz w:val="24"/>
        </w:rPr>
      </w:pPr>
    </w:p>
    <w:p w14:paraId="6AF97752" w14:textId="244930C3"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ações de equidade entre homens e mulheres no ambiente de trabalho, conforme regulamento</w:t>
      </w:r>
      <w:r>
        <w:rPr>
          <w:rFonts w:ascii="Times New Roman" w:hAnsi="Times New Roman" w:cs="Times New Roman"/>
          <w:sz w:val="24"/>
        </w:rPr>
        <w:t>;</w:t>
      </w:r>
    </w:p>
    <w:p w14:paraId="0D612621" w14:textId="77777777" w:rsidR="009C6F2E" w:rsidRPr="009C6F2E" w:rsidRDefault="009C6F2E" w:rsidP="00A83303">
      <w:pPr>
        <w:pStyle w:val="PargrafodaLista"/>
        <w:rPr>
          <w:rFonts w:ascii="Times New Roman" w:hAnsi="Times New Roman" w:cs="Times New Roman"/>
          <w:sz w:val="24"/>
        </w:rPr>
      </w:pPr>
    </w:p>
    <w:p w14:paraId="26E07E7C" w14:textId="5E6DD31C"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programa de integridade, conforme orientações dos órgãos de controle</w:t>
      </w:r>
      <w:r>
        <w:rPr>
          <w:rFonts w:ascii="Times New Roman" w:hAnsi="Times New Roman" w:cs="Times New Roman"/>
          <w:sz w:val="24"/>
        </w:rPr>
        <w:t>.</w:t>
      </w:r>
    </w:p>
    <w:p w14:paraId="20D40B90" w14:textId="77777777" w:rsidR="009C6F2E" w:rsidRPr="009C6F2E" w:rsidRDefault="009C6F2E" w:rsidP="00A83303">
      <w:pPr>
        <w:pStyle w:val="PargrafodaLista"/>
        <w:rPr>
          <w:rFonts w:ascii="Times New Roman" w:hAnsi="Times New Roman" w:cs="Times New Roman"/>
          <w:sz w:val="24"/>
        </w:rPr>
      </w:pPr>
    </w:p>
    <w:p w14:paraId="3648C5AB" w14:textId="14B112C1" w:rsidR="009C6F2E" w:rsidRDefault="009C6F2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Persistindo o empate, será assegurada preferência, sucessivamente, aos bens e serviços produzidos ou prestados por</w:t>
      </w:r>
      <w:r>
        <w:rPr>
          <w:rFonts w:ascii="Times New Roman" w:hAnsi="Times New Roman" w:cs="Times New Roman"/>
          <w:sz w:val="24"/>
        </w:rPr>
        <w:t>:</w:t>
      </w:r>
    </w:p>
    <w:p w14:paraId="682927A4" w14:textId="77777777" w:rsidR="009C6F2E" w:rsidRDefault="009C6F2E" w:rsidP="00A83303">
      <w:pPr>
        <w:pStyle w:val="PargrafodaLista"/>
        <w:ind w:left="858" w:right="-568"/>
        <w:jc w:val="both"/>
        <w:rPr>
          <w:rFonts w:ascii="Times New Roman" w:hAnsi="Times New Roman" w:cs="Times New Roman"/>
          <w:sz w:val="24"/>
        </w:rPr>
      </w:pPr>
    </w:p>
    <w:p w14:paraId="6439A582" w14:textId="740E9FCA" w:rsidR="009C6F2E" w:rsidRDefault="009C6F2E" w:rsidP="00A83303">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empresas estabelecidas no território do Estado do Paraná, onde o órgão licitante se localiza</w:t>
      </w:r>
      <w:r>
        <w:rPr>
          <w:rFonts w:ascii="Times New Roman" w:hAnsi="Times New Roman" w:cs="Times New Roman"/>
          <w:sz w:val="24"/>
        </w:rPr>
        <w:t>;</w:t>
      </w:r>
    </w:p>
    <w:p w14:paraId="7014FDA5" w14:textId="77777777" w:rsidR="009C6F2E" w:rsidRDefault="009C6F2E" w:rsidP="00A83303">
      <w:pPr>
        <w:pStyle w:val="PargrafodaLista"/>
        <w:ind w:left="1224" w:right="-568"/>
        <w:jc w:val="both"/>
        <w:rPr>
          <w:rFonts w:ascii="Times New Roman" w:hAnsi="Times New Roman" w:cs="Times New Roman"/>
          <w:sz w:val="24"/>
        </w:rPr>
      </w:pPr>
    </w:p>
    <w:p w14:paraId="38FA43FA" w14:textId="2CF878FF" w:rsidR="009C6F2E" w:rsidRDefault="009C6F2E" w:rsidP="00A83303">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brasileiras</w:t>
      </w:r>
      <w:r>
        <w:rPr>
          <w:rFonts w:ascii="Times New Roman" w:hAnsi="Times New Roman" w:cs="Times New Roman"/>
          <w:sz w:val="24"/>
        </w:rPr>
        <w:t>;</w:t>
      </w:r>
    </w:p>
    <w:p w14:paraId="557B675E" w14:textId="77777777" w:rsidR="009C6F2E" w:rsidRPr="009C6F2E" w:rsidRDefault="009C6F2E" w:rsidP="00A83303">
      <w:pPr>
        <w:pStyle w:val="PargrafodaLista"/>
        <w:rPr>
          <w:rFonts w:ascii="Times New Roman" w:hAnsi="Times New Roman" w:cs="Times New Roman"/>
          <w:sz w:val="24"/>
        </w:rPr>
      </w:pPr>
    </w:p>
    <w:p w14:paraId="534692D2" w14:textId="1AD51B01" w:rsidR="009C6F2E" w:rsidRDefault="0050502F" w:rsidP="00A83303">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que invistam em pesquisa e no desenvolvimento de tecnologia no País</w:t>
      </w:r>
      <w:r>
        <w:rPr>
          <w:rFonts w:ascii="Times New Roman" w:hAnsi="Times New Roman" w:cs="Times New Roman"/>
          <w:sz w:val="24"/>
        </w:rPr>
        <w:t>;</w:t>
      </w:r>
    </w:p>
    <w:p w14:paraId="65DB68E9" w14:textId="77777777" w:rsidR="0050502F" w:rsidRPr="0050502F" w:rsidRDefault="0050502F" w:rsidP="00A83303">
      <w:pPr>
        <w:pStyle w:val="PargrafodaLista"/>
        <w:rPr>
          <w:rFonts w:ascii="Times New Roman" w:hAnsi="Times New Roman" w:cs="Times New Roman"/>
          <w:sz w:val="24"/>
        </w:rPr>
      </w:pPr>
    </w:p>
    <w:p w14:paraId="7C79C083" w14:textId="555634E3" w:rsidR="0050502F" w:rsidRPr="0050502F" w:rsidRDefault="0050502F"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sidRPr="007B11A0">
        <w:rPr>
          <w:rFonts w:ascii="Times New Roman" w:hAnsi="Times New Roman" w:cs="Times New Roman"/>
          <w:sz w:val="24"/>
        </w:rPr>
        <w:t>empresas que comprovem a prática de mitigação, nos termos da </w:t>
      </w:r>
      <w:hyperlink r:id="rId21" w:anchor=":~:text=LEI%20N%C2%BA%2012.187%2C%20DE%2029%20DE%20DEZEMBRO%20DE%202009.&amp;text=Institui%20a%20Pol%C3%ADtica%20Nacional%20sobre,PNMC%20e%20d%C3%A1%20outras%20provid%C3%AAncias." w:history="1">
        <w:r w:rsidRPr="00E5181B">
          <w:rPr>
            <w:rStyle w:val="Hyperlink"/>
            <w:rFonts w:ascii="Times New Roman" w:hAnsi="Times New Roman" w:cs="Times New Roman"/>
            <w:color w:val="auto"/>
            <w:sz w:val="24"/>
            <w:u w:val="none"/>
          </w:rPr>
          <w:t>Lei nº 12.187, de 29 de dezembro de 2009</w:t>
        </w:r>
      </w:hyperlink>
      <w:r w:rsidRPr="00E5181B">
        <w:rPr>
          <w:rStyle w:val="Hyperlink"/>
          <w:rFonts w:ascii="Times New Roman" w:hAnsi="Times New Roman" w:cs="Times New Roman"/>
          <w:color w:val="auto"/>
          <w:sz w:val="24"/>
          <w:u w:val="none"/>
        </w:rPr>
        <w:t>.</w:t>
      </w:r>
    </w:p>
    <w:p w14:paraId="618D775A" w14:textId="77777777" w:rsidR="0050502F" w:rsidRPr="0050502F" w:rsidRDefault="0050502F" w:rsidP="00A83303">
      <w:pPr>
        <w:pStyle w:val="PargrafodaLista"/>
        <w:rPr>
          <w:rFonts w:ascii="Times New Roman" w:hAnsi="Times New Roman" w:cs="Times New Roman"/>
          <w:sz w:val="24"/>
        </w:rPr>
      </w:pPr>
    </w:p>
    <w:p w14:paraId="6F24037C" w14:textId="7D6B1EE8" w:rsidR="00E7063D" w:rsidRDefault="00E7063D" w:rsidP="00D12D7D">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sidRPr="00E7063D">
        <w:rPr>
          <w:rFonts w:ascii="Times New Roman" w:hAnsi="Times New Roman" w:cs="Times New Roman"/>
          <w:color w:val="000000" w:themeColor="text1"/>
          <w:sz w:val="24"/>
        </w:rPr>
        <w:t>Esgotados todos os demais critérios de desempate previstos em lei, a escolha do licitante vencedor ocorrerá por sorteio, em ato público, para o qual todos os licitantes serão convocados, vedado qualquer outro processo.</w:t>
      </w:r>
    </w:p>
    <w:p w14:paraId="118D9A01" w14:textId="77777777" w:rsidR="00E5181B" w:rsidRPr="00D12D7D" w:rsidRDefault="00E5181B" w:rsidP="00E5181B">
      <w:pPr>
        <w:pStyle w:val="PargrafodaLista"/>
        <w:ind w:left="426" w:right="-568"/>
        <w:jc w:val="both"/>
        <w:rPr>
          <w:rFonts w:ascii="Times New Roman" w:hAnsi="Times New Roman" w:cs="Times New Roman"/>
          <w:color w:val="000000" w:themeColor="text1"/>
          <w:sz w:val="24"/>
        </w:rPr>
      </w:pPr>
    </w:p>
    <w:p w14:paraId="65E88413" w14:textId="4F160741" w:rsidR="00E7063D" w:rsidRPr="00E7063D"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Encerrada </w:t>
      </w:r>
      <w:r w:rsidRPr="007B11A0">
        <w:rPr>
          <w:rFonts w:ascii="Times New Roman" w:hAnsi="Times New Roman" w:cs="Times New Roman"/>
          <w:sz w:val="24"/>
        </w:rPr>
        <w:t>a etapa de envio de lances da sessão pública, na hipótese da proposta do primeiro colocado permanecer acima do preço máximo definido para a contratação, o pregoeiro poderá negociar condições mais vantajosas, após definido o resultado do julgamento</w:t>
      </w:r>
      <w:r>
        <w:rPr>
          <w:rFonts w:ascii="Times New Roman" w:hAnsi="Times New Roman" w:cs="Times New Roman"/>
          <w:sz w:val="24"/>
        </w:rPr>
        <w:t>.</w:t>
      </w:r>
    </w:p>
    <w:p w14:paraId="5F70421D" w14:textId="77777777" w:rsidR="00E7063D" w:rsidRPr="00E7063D" w:rsidRDefault="00E7063D" w:rsidP="00A83303">
      <w:pPr>
        <w:pStyle w:val="PargrafodaLista"/>
        <w:rPr>
          <w:rFonts w:ascii="Times New Roman" w:hAnsi="Times New Roman" w:cs="Times New Roman"/>
          <w:color w:val="000000" w:themeColor="text1"/>
          <w:sz w:val="24"/>
        </w:rPr>
      </w:pPr>
    </w:p>
    <w:p w14:paraId="1B2116B1" w14:textId="3FE05CD7" w:rsidR="00E7063D" w:rsidRPr="00E7063D"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 xml:space="preserve">A </w:t>
      </w:r>
      <w:r w:rsidRPr="007B11A0">
        <w:rPr>
          <w:rFonts w:ascii="Times New Roman" w:hAnsi="Times New Roman" w:cs="Times New Roman"/>
          <w:sz w:val="24"/>
        </w:rPr>
        <w:t>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Times New Roman" w:hAnsi="Times New Roman" w:cs="Times New Roman"/>
          <w:sz w:val="24"/>
        </w:rPr>
        <w:t>.</w:t>
      </w:r>
    </w:p>
    <w:p w14:paraId="18F6EC6D" w14:textId="77777777" w:rsidR="00E7063D" w:rsidRPr="00E7063D" w:rsidRDefault="00E7063D" w:rsidP="00A83303">
      <w:pPr>
        <w:pStyle w:val="PargrafodaLista"/>
        <w:rPr>
          <w:rFonts w:ascii="Times New Roman" w:hAnsi="Times New Roman" w:cs="Times New Roman"/>
          <w:color w:val="000000" w:themeColor="text1"/>
          <w:sz w:val="24"/>
        </w:rPr>
      </w:pPr>
    </w:p>
    <w:p w14:paraId="1D5675EE" w14:textId="74FE2CE1" w:rsidR="00E7063D" w:rsidRPr="00E7063D"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será realizada por meio do sistema, podendo ser acompanhada pelos demais licitantes</w:t>
      </w:r>
      <w:r>
        <w:rPr>
          <w:rFonts w:ascii="Times New Roman" w:hAnsi="Times New Roman" w:cs="Times New Roman"/>
          <w:sz w:val="24"/>
        </w:rPr>
        <w:t>.</w:t>
      </w:r>
    </w:p>
    <w:p w14:paraId="3CCDDF6C" w14:textId="77777777" w:rsidR="00E7063D" w:rsidRPr="00E7063D" w:rsidRDefault="00E7063D" w:rsidP="00A83303">
      <w:pPr>
        <w:pStyle w:val="PargrafodaLista"/>
        <w:rPr>
          <w:rFonts w:ascii="Times New Roman" w:hAnsi="Times New Roman" w:cs="Times New Roman"/>
          <w:color w:val="000000" w:themeColor="text1"/>
          <w:sz w:val="24"/>
        </w:rPr>
      </w:pPr>
    </w:p>
    <w:p w14:paraId="560C9C1D" w14:textId="486F0375" w:rsidR="00E7063D" w:rsidRPr="00E7063D"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resultado da negociação será divulgado a todos os licitantes e anexado aos autos do processo licitatório</w:t>
      </w:r>
      <w:r>
        <w:rPr>
          <w:rFonts w:ascii="Times New Roman" w:hAnsi="Times New Roman" w:cs="Times New Roman"/>
          <w:sz w:val="24"/>
        </w:rPr>
        <w:t>.</w:t>
      </w:r>
    </w:p>
    <w:p w14:paraId="0901974A" w14:textId="77777777" w:rsidR="00E7063D" w:rsidRPr="00E7063D" w:rsidRDefault="00E7063D" w:rsidP="00A83303">
      <w:pPr>
        <w:pStyle w:val="PargrafodaLista"/>
        <w:rPr>
          <w:rFonts w:ascii="Times New Roman" w:hAnsi="Times New Roman" w:cs="Times New Roman"/>
          <w:color w:val="000000" w:themeColor="text1"/>
          <w:sz w:val="24"/>
        </w:rPr>
      </w:pPr>
    </w:p>
    <w:p w14:paraId="65E478F7" w14:textId="0D71E26A" w:rsidR="00E7063D" w:rsidRPr="00380177" w:rsidRDefault="00E7063D"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w:t>
      </w:r>
      <w:r w:rsidRPr="00F360F1">
        <w:rPr>
          <w:rFonts w:ascii="Times New Roman" w:hAnsi="Times New Roman" w:cs="Times New Roman"/>
          <w:sz w:val="24"/>
        </w:rPr>
        <w:t>Pregoeiro s</w:t>
      </w:r>
      <w:r w:rsidRPr="007B11A0">
        <w:rPr>
          <w:rFonts w:ascii="Times New Roman" w:hAnsi="Times New Roman" w:cs="Times New Roman"/>
          <w:sz w:val="24"/>
        </w:rPr>
        <w:t>olicitará ao licitante mais bem classificado que, no prazo de</w:t>
      </w:r>
      <w:r w:rsidR="00F360F1">
        <w:rPr>
          <w:rFonts w:ascii="Times New Roman" w:hAnsi="Times New Roman" w:cs="Times New Roman"/>
          <w:sz w:val="24"/>
        </w:rPr>
        <w:t xml:space="preserve"> no mínimo</w:t>
      </w:r>
      <w:r w:rsidRPr="007B11A0">
        <w:rPr>
          <w:rFonts w:ascii="Times New Roman" w:hAnsi="Times New Roman" w:cs="Times New Roman"/>
          <w:sz w:val="24"/>
        </w:rPr>
        <w:t xml:space="preserve"> </w:t>
      </w:r>
      <w:r w:rsidRPr="00F360F1">
        <w:rPr>
          <w:rFonts w:ascii="Times New Roman" w:hAnsi="Times New Roman" w:cs="Times New Roman"/>
          <w:color w:val="000000" w:themeColor="text1"/>
          <w:sz w:val="24"/>
        </w:rPr>
        <w:t>2 (duas) horas</w:t>
      </w:r>
      <w:r w:rsidRPr="007B11A0">
        <w:rPr>
          <w:rFonts w:ascii="Times New Roman" w:hAnsi="Times New Roman" w:cs="Times New Roman"/>
          <w:sz w:val="24"/>
        </w:rPr>
        <w:t>, envie a proposta adequada ao último lance ofertado após a negociação realizada, acompanhada, se for o caso, dos documentos complementares, quando necessários à confirmação daqueles exigidos neste Edital e já apresentados</w:t>
      </w:r>
      <w:r>
        <w:rPr>
          <w:rFonts w:ascii="Times New Roman" w:hAnsi="Times New Roman" w:cs="Times New Roman"/>
          <w:sz w:val="24"/>
        </w:rPr>
        <w:t>.</w:t>
      </w:r>
    </w:p>
    <w:p w14:paraId="095F3432" w14:textId="77777777" w:rsidR="00380177" w:rsidRPr="00380177" w:rsidRDefault="00380177" w:rsidP="00A83303">
      <w:pPr>
        <w:pStyle w:val="PargrafodaLista"/>
        <w:rPr>
          <w:rFonts w:ascii="Times New Roman" w:hAnsi="Times New Roman" w:cs="Times New Roman"/>
          <w:color w:val="000000" w:themeColor="text1"/>
          <w:sz w:val="24"/>
        </w:rPr>
      </w:pPr>
    </w:p>
    <w:p w14:paraId="15AD10D0" w14:textId="466C8152" w:rsidR="00380177" w:rsidRPr="00380177" w:rsidRDefault="00380177"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8274C5">
        <w:rPr>
          <w:rFonts w:ascii="Times New Roman" w:hAnsi="Times New Roman" w:cs="Times New Roman"/>
          <w:sz w:val="24"/>
        </w:rPr>
        <w:t>6</w:t>
      </w:r>
      <w:r>
        <w:rPr>
          <w:rFonts w:ascii="Times New Roman" w:hAnsi="Times New Roman" w:cs="Times New Roman"/>
          <w:sz w:val="24"/>
        </w:rPr>
        <w:t>.2</w:t>
      </w:r>
      <w:r w:rsidR="00051532">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34876EBF" w14:textId="77777777" w:rsidR="00380177" w:rsidRPr="005858F6" w:rsidRDefault="00380177" w:rsidP="00A83303">
      <w:pPr>
        <w:pStyle w:val="PargrafodaLista"/>
        <w:ind w:right="-568"/>
        <w:jc w:val="both"/>
        <w:rPr>
          <w:rFonts w:ascii="Times New Roman" w:hAnsi="Times New Roman" w:cs="Times New Roman"/>
          <w:b/>
          <w:bCs/>
          <w:sz w:val="24"/>
        </w:rPr>
      </w:pPr>
    </w:p>
    <w:p w14:paraId="2C66B85F" w14:textId="513DB0CF" w:rsidR="00380177" w:rsidRPr="005858F6" w:rsidRDefault="00380177"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8274C5">
        <w:rPr>
          <w:rFonts w:ascii="Times New Roman" w:hAnsi="Times New Roman" w:cs="Times New Roman"/>
          <w:sz w:val="24"/>
        </w:rPr>
        <w:t>6</w:t>
      </w:r>
      <w:r w:rsidRPr="005858F6">
        <w:rPr>
          <w:rFonts w:ascii="Times New Roman" w:hAnsi="Times New Roman" w:cs="Times New Roman"/>
          <w:sz w:val="24"/>
        </w:rPr>
        <w:t>.</w:t>
      </w:r>
      <w:r>
        <w:rPr>
          <w:rFonts w:ascii="Times New Roman" w:hAnsi="Times New Roman" w:cs="Times New Roman"/>
          <w:sz w:val="24"/>
        </w:rPr>
        <w:t>2</w:t>
      </w:r>
      <w:r w:rsidR="00051532">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245CED05" w14:textId="77777777" w:rsidR="00D12D7D" w:rsidRPr="00D12D7D" w:rsidRDefault="00D12D7D" w:rsidP="00D12D7D">
      <w:pPr>
        <w:ind w:right="-568"/>
        <w:jc w:val="both"/>
        <w:rPr>
          <w:rFonts w:ascii="Times New Roman" w:hAnsi="Times New Roman" w:cs="Times New Roman"/>
          <w:color w:val="000000" w:themeColor="text1"/>
          <w:sz w:val="24"/>
        </w:rPr>
      </w:pPr>
    </w:p>
    <w:p w14:paraId="7F4A554B" w14:textId="1836FE83" w:rsidR="00380177" w:rsidRPr="003E2A9C" w:rsidRDefault="00380177" w:rsidP="00A83303">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Após </w:t>
      </w:r>
      <w:r w:rsidRPr="007B11A0">
        <w:rPr>
          <w:rFonts w:ascii="Times New Roman" w:hAnsi="Times New Roman" w:cs="Times New Roman"/>
          <w:sz w:val="24"/>
        </w:rPr>
        <w:t>a negociação do preço, a Pregoeira iniciará a fase de aceitação e julgamento da proposta</w:t>
      </w:r>
      <w:r>
        <w:rPr>
          <w:rFonts w:ascii="Times New Roman" w:hAnsi="Times New Roman" w:cs="Times New Roman"/>
          <w:sz w:val="24"/>
        </w:rPr>
        <w:t>.</w:t>
      </w:r>
    </w:p>
    <w:p w14:paraId="1BC72436" w14:textId="77777777" w:rsidR="006612ED" w:rsidRPr="00DA788B" w:rsidRDefault="006612ED" w:rsidP="00A83303">
      <w:pPr>
        <w:pStyle w:val="PargrafodaLista"/>
        <w:ind w:left="1224" w:right="-568"/>
        <w:jc w:val="both"/>
        <w:rPr>
          <w:rFonts w:ascii="Times New Roman" w:hAnsi="Times New Roman" w:cs="Times New Roman"/>
          <w:sz w:val="24"/>
        </w:rPr>
      </w:pPr>
    </w:p>
    <w:p w14:paraId="633B1B90" w14:textId="77777777" w:rsidR="00C074DA" w:rsidRDefault="00C074DA" w:rsidP="00A83303">
      <w:pPr>
        <w:pStyle w:val="Ttulo1"/>
        <w:spacing w:before="0" w:after="0" w:line="240" w:lineRule="auto"/>
        <w:ind w:right="-568"/>
        <w:rPr>
          <w:rFonts w:ascii="Times New Roman" w:hAnsi="Times New Roman" w:cs="Times New Roman"/>
          <w:sz w:val="24"/>
        </w:rPr>
      </w:pPr>
      <w:bookmarkStart w:id="8" w:name="_Toc243901240"/>
      <w:r w:rsidRPr="00DA788B">
        <w:rPr>
          <w:rFonts w:ascii="Times New Roman" w:hAnsi="Times New Roman" w:cs="Times New Roman"/>
          <w:sz w:val="24"/>
        </w:rPr>
        <w:t>JULGAMENTO DAS PROPOSTAS DE PREÇO</w:t>
      </w:r>
      <w:bookmarkEnd w:id="8"/>
    </w:p>
    <w:p w14:paraId="1A046EFC" w14:textId="77777777" w:rsidR="00B96EDB" w:rsidRPr="00B96EDB" w:rsidRDefault="00B96EDB" w:rsidP="00A83303">
      <w:pPr>
        <w:ind w:right="-568"/>
        <w:rPr>
          <w:lang w:eastAsia="zh-CN" w:bidi="hi-IN"/>
        </w:rPr>
      </w:pPr>
    </w:p>
    <w:p w14:paraId="6D9D4AC9" w14:textId="119AF1B7" w:rsidR="00C074DA" w:rsidRDefault="00C074DA" w:rsidP="00A83303">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003E2A9C" w:rsidRPr="007B11A0">
        <w:rPr>
          <w:rFonts w:ascii="Times New Roman" w:hAnsi="Times New Roman" w:cs="Times New Roman"/>
          <w:sz w:val="24"/>
        </w:rPr>
        <w:t xml:space="preserve">a etapa de negociação, a pregoeira verificará se o licitante provisoriamente classificado em primeiro lugar atende às condições de participação no certame, conforme previsto no </w:t>
      </w:r>
      <w:hyperlink r:id="rId22" w:anchor="art14" w:history="1">
        <w:r w:rsidR="003E2A9C" w:rsidRPr="00E5181B">
          <w:rPr>
            <w:rStyle w:val="Hyperlink"/>
            <w:rFonts w:ascii="Times New Roman" w:hAnsi="Times New Roman" w:cs="Times New Roman"/>
            <w:color w:val="auto"/>
            <w:sz w:val="24"/>
            <w:u w:val="none"/>
          </w:rPr>
          <w:t>art. 14 da Lei nº 14.133/2021</w:t>
        </w:r>
      </w:hyperlink>
      <w:r w:rsidR="003E2A9C" w:rsidRPr="007B11A0">
        <w:rPr>
          <w:rFonts w:ascii="Times New Roman" w:hAnsi="Times New Roman" w:cs="Times New Roman"/>
          <w:sz w:val="24"/>
        </w:rPr>
        <w:t xml:space="preserve">, legislação correlata e no item </w:t>
      </w:r>
      <w:r w:rsidR="00EC70BD">
        <w:rPr>
          <w:rFonts w:ascii="Times New Roman" w:hAnsi="Times New Roman" w:cs="Times New Roman"/>
          <w:sz w:val="24"/>
        </w:rPr>
        <w:t>3</w:t>
      </w:r>
      <w:r w:rsidR="008B0723">
        <w:rPr>
          <w:rFonts w:ascii="Times New Roman" w:hAnsi="Times New Roman" w:cs="Times New Roman"/>
          <w:sz w:val="24"/>
        </w:rPr>
        <w:t xml:space="preserve">.6 </w:t>
      </w:r>
      <w:r w:rsidR="003E2A9C" w:rsidRPr="007B11A0">
        <w:rPr>
          <w:rFonts w:ascii="Times New Roman" w:hAnsi="Times New Roman" w:cs="Times New Roman"/>
          <w:sz w:val="24"/>
        </w:rPr>
        <w:t xml:space="preserve">do edital, </w:t>
      </w:r>
      <w:r w:rsidR="003E2A9C"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sidR="003E2A9C">
        <w:rPr>
          <w:rFonts w:ascii="Times New Roman" w:hAnsi="Times New Roman" w:cs="Times New Roman"/>
          <w:sz w:val="24"/>
          <w:lang w:eastAsia="ar-SA"/>
        </w:rPr>
        <w:t xml:space="preserve">: </w:t>
      </w:r>
    </w:p>
    <w:p w14:paraId="1B7F68F7" w14:textId="77777777" w:rsidR="003E2A9C" w:rsidRDefault="003E2A9C" w:rsidP="00A83303">
      <w:pPr>
        <w:pStyle w:val="PargrafodaLista"/>
        <w:ind w:left="284" w:right="-568"/>
        <w:jc w:val="both"/>
        <w:rPr>
          <w:rFonts w:ascii="Times New Roman" w:hAnsi="Times New Roman" w:cs="Times New Roman"/>
          <w:sz w:val="24"/>
        </w:rPr>
      </w:pPr>
    </w:p>
    <w:p w14:paraId="64004F15" w14:textId="77777777" w:rsidR="003E2A9C" w:rsidRPr="00DA788B" w:rsidRDefault="00F34E10" w:rsidP="007B4C61">
      <w:pPr>
        <w:pStyle w:val="PargrafodaLista"/>
        <w:numPr>
          <w:ilvl w:val="0"/>
          <w:numId w:val="7"/>
        </w:numPr>
        <w:ind w:right="-568"/>
        <w:jc w:val="both"/>
        <w:rPr>
          <w:rFonts w:ascii="Times New Roman" w:hAnsi="Times New Roman" w:cs="Times New Roman"/>
          <w:sz w:val="24"/>
          <w:lang w:eastAsia="ar-SA"/>
        </w:rPr>
      </w:pPr>
      <w:hyperlink r:id="rId23" w:history="1">
        <w:r w:rsidR="003E2A9C" w:rsidRPr="00E5181B">
          <w:rPr>
            <w:rStyle w:val="Hyperlink"/>
            <w:rFonts w:ascii="Times New Roman" w:hAnsi="Times New Roman" w:cs="Times New Roman"/>
            <w:color w:val="auto"/>
            <w:sz w:val="24"/>
            <w:u w:val="none"/>
            <w:lang w:eastAsia="ar-SA"/>
          </w:rPr>
          <w:t>SICAF</w:t>
        </w:r>
      </w:hyperlink>
      <w:r w:rsidR="003E2A9C" w:rsidRPr="00DA788B">
        <w:rPr>
          <w:rFonts w:ascii="Times New Roman" w:hAnsi="Times New Roman" w:cs="Times New Roman"/>
          <w:sz w:val="24"/>
          <w:lang w:eastAsia="ar-SA"/>
        </w:rPr>
        <w:t xml:space="preserve">;  </w:t>
      </w:r>
    </w:p>
    <w:p w14:paraId="7AE6C7BF" w14:textId="77777777" w:rsidR="003E2A9C" w:rsidRPr="00DA788B" w:rsidRDefault="003E2A9C" w:rsidP="00A83303">
      <w:pPr>
        <w:pStyle w:val="PargrafodaLista"/>
        <w:ind w:left="1134" w:right="-568"/>
        <w:jc w:val="both"/>
        <w:rPr>
          <w:rFonts w:ascii="Times New Roman" w:hAnsi="Times New Roman" w:cs="Times New Roman"/>
          <w:sz w:val="24"/>
          <w:lang w:eastAsia="ar-SA"/>
        </w:rPr>
      </w:pPr>
    </w:p>
    <w:p w14:paraId="0289D28B" w14:textId="77777777" w:rsidR="003E2A9C" w:rsidRPr="00DA788B" w:rsidRDefault="003E2A9C" w:rsidP="007B4C61">
      <w:pPr>
        <w:pStyle w:val="PargrafodaLista"/>
        <w:numPr>
          <w:ilvl w:val="0"/>
          <w:numId w:val="7"/>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4"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7C5EBE30" w14:textId="77777777" w:rsidR="003E2A9C" w:rsidRPr="00DA788B" w:rsidRDefault="003E2A9C" w:rsidP="00A83303">
      <w:pPr>
        <w:pStyle w:val="PargrafodaLista"/>
        <w:ind w:left="1134" w:right="-568"/>
        <w:jc w:val="both"/>
        <w:rPr>
          <w:rFonts w:ascii="Times New Roman" w:hAnsi="Times New Roman" w:cs="Times New Roman"/>
          <w:sz w:val="24"/>
          <w:lang w:eastAsia="ar-SA"/>
        </w:rPr>
      </w:pPr>
    </w:p>
    <w:p w14:paraId="59B33146" w14:textId="77777777" w:rsidR="003E2A9C" w:rsidRPr="00C5036C" w:rsidRDefault="003E2A9C" w:rsidP="007B4C61">
      <w:pPr>
        <w:pStyle w:val="PargrafodaLista"/>
        <w:numPr>
          <w:ilvl w:val="0"/>
          <w:numId w:val="7"/>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5"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4A762252" w14:textId="77777777" w:rsidR="003E2A9C" w:rsidRPr="00DA788B" w:rsidRDefault="003E2A9C" w:rsidP="00A83303">
      <w:pPr>
        <w:pStyle w:val="PargrafodaLista"/>
        <w:ind w:left="1134" w:right="-568"/>
        <w:jc w:val="both"/>
        <w:rPr>
          <w:rFonts w:ascii="Times New Roman" w:hAnsi="Times New Roman" w:cs="Times New Roman"/>
          <w:sz w:val="24"/>
        </w:rPr>
      </w:pPr>
    </w:p>
    <w:p w14:paraId="310F801A" w14:textId="77777777" w:rsidR="003E2A9C" w:rsidRPr="00DA788B" w:rsidRDefault="003E2A9C" w:rsidP="007B4C61">
      <w:pPr>
        <w:pStyle w:val="PargrafodaLista"/>
        <w:numPr>
          <w:ilvl w:val="0"/>
          <w:numId w:val="7"/>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71076AC6" w14:textId="299366DD" w:rsidR="0028134F" w:rsidRPr="003E2A9C" w:rsidRDefault="0028134F" w:rsidP="00A83303">
      <w:pPr>
        <w:pStyle w:val="PargrafodaLista"/>
        <w:ind w:left="1440"/>
        <w:rPr>
          <w:rFonts w:ascii="Times New Roman" w:hAnsi="Times New Roman" w:cs="Times New Roman"/>
          <w:bCs/>
          <w:sz w:val="24"/>
        </w:rPr>
      </w:pPr>
    </w:p>
    <w:p w14:paraId="6B7E8D80" w14:textId="7ABAE210" w:rsidR="0028134F" w:rsidRPr="005858F6" w:rsidRDefault="003E2A9C" w:rsidP="00A83303">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lastRenderedPageBreak/>
        <w:t>Para a consulta de fornecedores pessoa jurídica poderá haver a substituição das consultas das alíneas “b”, “c” e “d” acima pela Consulta Consolidada de Pessoa Jurídica do TCU (</w:t>
      </w:r>
      <w:hyperlink r:id="rId26"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0B05186D" w14:textId="77777777" w:rsidR="00A678FC" w:rsidRPr="005858F6" w:rsidRDefault="00A678FC" w:rsidP="00A83303">
      <w:pPr>
        <w:pStyle w:val="PargrafodaLista"/>
        <w:ind w:left="709" w:right="-568" w:firstLine="11"/>
        <w:jc w:val="both"/>
        <w:rPr>
          <w:rFonts w:ascii="Times New Roman" w:hAnsi="Times New Roman" w:cs="Times New Roman"/>
          <w:b/>
          <w:bCs/>
          <w:sz w:val="24"/>
        </w:rPr>
      </w:pPr>
    </w:p>
    <w:p w14:paraId="08CE4869" w14:textId="02AB7C70" w:rsidR="003E2A9C" w:rsidRDefault="003E2A9C" w:rsidP="00A83303">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7"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07D17E5A" w14:textId="77777777" w:rsidR="003E2A9C" w:rsidRPr="003E2A9C" w:rsidRDefault="003E2A9C" w:rsidP="00A83303">
      <w:pPr>
        <w:ind w:right="-568"/>
        <w:contextualSpacing/>
        <w:jc w:val="both"/>
        <w:rPr>
          <w:rFonts w:ascii="Times New Roman" w:hAnsi="Times New Roman" w:cs="Times New Roman"/>
          <w:sz w:val="24"/>
        </w:rPr>
      </w:pPr>
    </w:p>
    <w:p w14:paraId="4DF62A67" w14:textId="5350B0F4" w:rsidR="00791C0C" w:rsidRPr="00B96EDB" w:rsidRDefault="003E2A9C" w:rsidP="00A83303">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2131358A" w14:textId="77777777" w:rsidR="00791C0C" w:rsidRPr="00DA788B" w:rsidRDefault="00791C0C" w:rsidP="00A83303">
      <w:pPr>
        <w:pStyle w:val="PargrafodaLista"/>
        <w:ind w:left="1224" w:right="-568"/>
        <w:jc w:val="both"/>
        <w:rPr>
          <w:rFonts w:ascii="Times New Roman" w:hAnsi="Times New Roman" w:cs="Times New Roman"/>
          <w:sz w:val="24"/>
        </w:rPr>
      </w:pPr>
    </w:p>
    <w:p w14:paraId="780709B1" w14:textId="59A16B0A" w:rsidR="00C074DA" w:rsidRPr="00DA788B" w:rsidRDefault="003E2A9C" w:rsidP="00A83303">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48A37734" w14:textId="77777777" w:rsidR="00791C0C" w:rsidRPr="00DA788B" w:rsidRDefault="00791C0C" w:rsidP="00A83303">
      <w:pPr>
        <w:pStyle w:val="PargrafodaLista"/>
        <w:ind w:left="858" w:right="-568"/>
        <w:jc w:val="both"/>
        <w:rPr>
          <w:rFonts w:ascii="Times New Roman" w:hAnsi="Times New Roman" w:cs="Times New Roman"/>
          <w:sz w:val="24"/>
        </w:rPr>
      </w:pPr>
    </w:p>
    <w:p w14:paraId="7FF4F478" w14:textId="209435C7" w:rsidR="00791C0C" w:rsidRPr="00DA788B" w:rsidRDefault="003E2A9C" w:rsidP="00A83303">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25046231" w14:textId="77777777" w:rsidR="00CC6829" w:rsidRPr="00B96EDB" w:rsidRDefault="00CC6829" w:rsidP="00A83303">
      <w:pPr>
        <w:ind w:right="-568"/>
        <w:jc w:val="both"/>
        <w:rPr>
          <w:rFonts w:ascii="Times New Roman" w:hAnsi="Times New Roman" w:cs="Times New Roman"/>
          <w:sz w:val="24"/>
        </w:rPr>
      </w:pPr>
    </w:p>
    <w:p w14:paraId="5721814E" w14:textId="34AE2BCF" w:rsidR="00C074DA" w:rsidRPr="00DA788B" w:rsidRDefault="003E2A9C"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p>
    <w:p w14:paraId="4563E371" w14:textId="77777777" w:rsidR="00CC6829" w:rsidRPr="003E2A9C" w:rsidRDefault="00CC6829" w:rsidP="00A83303">
      <w:pPr>
        <w:ind w:right="-568"/>
        <w:jc w:val="both"/>
        <w:rPr>
          <w:rFonts w:ascii="Times New Roman" w:hAnsi="Times New Roman" w:cs="Times New Roman"/>
          <w:i/>
          <w:sz w:val="24"/>
        </w:rPr>
      </w:pPr>
    </w:p>
    <w:p w14:paraId="31378899" w14:textId="7A4CF7B0" w:rsidR="00635CDB" w:rsidRPr="00715D17" w:rsidRDefault="003E2A9C" w:rsidP="00A83303">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a pregoeira verificará se faz jus ao benefício</w:t>
      </w:r>
      <w:r>
        <w:rPr>
          <w:rFonts w:ascii="Times New Roman" w:hAnsi="Times New Roman" w:cs="Times New Roman"/>
          <w:sz w:val="24"/>
        </w:rPr>
        <w:t>.</w:t>
      </w:r>
    </w:p>
    <w:p w14:paraId="75C71F7C" w14:textId="77777777" w:rsidR="00715D17" w:rsidRPr="00715D17" w:rsidRDefault="00715D17" w:rsidP="00715D17">
      <w:pPr>
        <w:ind w:right="-568"/>
        <w:jc w:val="both"/>
        <w:rPr>
          <w:rFonts w:ascii="Times New Roman" w:hAnsi="Times New Roman" w:cs="Times New Roman"/>
          <w:i/>
          <w:sz w:val="24"/>
        </w:rPr>
      </w:pPr>
    </w:p>
    <w:p w14:paraId="5B824FAD" w14:textId="12CB3DB5" w:rsidR="00635CDB" w:rsidRPr="00635CDB" w:rsidRDefault="00635CDB" w:rsidP="00A83303">
      <w:pPr>
        <w:pStyle w:val="PargrafodaLista"/>
        <w:numPr>
          <w:ilvl w:val="1"/>
          <w:numId w:val="1"/>
        </w:numPr>
        <w:ind w:left="284" w:right="-568" w:firstLine="0"/>
        <w:jc w:val="both"/>
        <w:rPr>
          <w:rStyle w:val="Hyperlink"/>
          <w:rFonts w:ascii="Times New Roman" w:hAnsi="Times New Roman" w:cs="Times New Roman"/>
          <w:i/>
          <w:color w:val="auto"/>
          <w:sz w:val="24"/>
          <w:u w:val="none"/>
        </w:rPr>
      </w:pPr>
      <w:r>
        <w:rPr>
          <w:rStyle w:val="Hyperlink"/>
          <w:rFonts w:ascii="Times New Roman" w:hAnsi="Times New Roman" w:cs="Times New Roman"/>
          <w:color w:val="auto"/>
          <w:sz w:val="24"/>
          <w:u w:val="none"/>
        </w:rPr>
        <w:t xml:space="preserve">Serão </w:t>
      </w:r>
      <w:r w:rsidRPr="009953B6">
        <w:rPr>
          <w:rStyle w:val="Hyperlink"/>
          <w:rFonts w:ascii="Times New Roman" w:hAnsi="Times New Roman" w:cs="Times New Roman"/>
          <w:color w:val="auto"/>
          <w:sz w:val="24"/>
          <w:u w:val="none"/>
        </w:rPr>
        <w:t>retidos na fonte os tributos e as contribuições elencados nas disposições determinadas pelos órgãos fiscais e fazendários, em conformidade com as instruções normativas vigentes</w:t>
      </w:r>
      <w:r>
        <w:rPr>
          <w:rStyle w:val="Hyperlink"/>
          <w:rFonts w:ascii="Times New Roman" w:hAnsi="Times New Roman" w:cs="Times New Roman"/>
          <w:color w:val="auto"/>
          <w:sz w:val="24"/>
          <w:u w:val="none"/>
        </w:rPr>
        <w:t>.</w:t>
      </w:r>
    </w:p>
    <w:p w14:paraId="3247776F" w14:textId="77777777" w:rsidR="00635CDB" w:rsidRPr="00635CDB" w:rsidRDefault="00635CDB" w:rsidP="00A83303">
      <w:pPr>
        <w:pStyle w:val="PargrafodaLista"/>
        <w:rPr>
          <w:rFonts w:ascii="Times New Roman" w:hAnsi="Times New Roman" w:cs="Times New Roman"/>
          <w:i/>
          <w:sz w:val="24"/>
        </w:rPr>
      </w:pPr>
    </w:p>
    <w:p w14:paraId="1A0AFAE2" w14:textId="2AD64478" w:rsidR="00635CDB" w:rsidRPr="00A96D04" w:rsidRDefault="00635CDB" w:rsidP="00A83303">
      <w:pPr>
        <w:pStyle w:val="PargrafodaLista"/>
        <w:numPr>
          <w:ilvl w:val="2"/>
          <w:numId w:val="1"/>
        </w:numPr>
        <w:ind w:left="709" w:right="-568" w:firstLine="11"/>
        <w:jc w:val="both"/>
        <w:rPr>
          <w:rFonts w:ascii="Times New Roman" w:hAnsi="Times New Roman" w:cs="Times New Roman"/>
          <w:i/>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r>
        <w:rPr>
          <w:rFonts w:ascii="Times New Roman" w:hAnsi="Times New Roman" w:cs="Times New Roman"/>
          <w:sz w:val="24"/>
        </w:rPr>
        <w:t>.</w:t>
      </w:r>
    </w:p>
    <w:p w14:paraId="0837B040" w14:textId="77777777" w:rsidR="00CC6829" w:rsidRPr="003E2A9C" w:rsidRDefault="00CC6829" w:rsidP="00A83303">
      <w:pPr>
        <w:ind w:right="-568"/>
        <w:jc w:val="both"/>
        <w:rPr>
          <w:rFonts w:ascii="Times New Roman" w:hAnsi="Times New Roman" w:cs="Times New Roman"/>
          <w:i/>
          <w:sz w:val="24"/>
        </w:rPr>
      </w:pPr>
    </w:p>
    <w:p w14:paraId="54AF4601" w14:textId="22BA2D8B" w:rsidR="00087FCF" w:rsidRDefault="003E2A9C" w:rsidP="00A83303">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r w:rsidR="00C074DA" w:rsidRPr="00A96D04">
        <w:rPr>
          <w:rFonts w:ascii="Times New Roman" w:hAnsi="Times New Roman" w:cs="Times New Roman"/>
          <w:sz w:val="24"/>
          <w:lang w:eastAsia="en-US"/>
        </w:rPr>
        <w:t xml:space="preserve">.  </w:t>
      </w:r>
    </w:p>
    <w:p w14:paraId="5B720323" w14:textId="77777777" w:rsidR="004A2F13" w:rsidRPr="00DD5C42" w:rsidRDefault="004A2F13" w:rsidP="004A2F13">
      <w:pPr>
        <w:pStyle w:val="PargrafodaLista"/>
        <w:ind w:left="284" w:right="-568"/>
        <w:jc w:val="both"/>
        <w:rPr>
          <w:rFonts w:ascii="Times New Roman" w:hAnsi="Times New Roman" w:cs="Times New Roman"/>
          <w:sz w:val="24"/>
          <w:lang w:eastAsia="en-US"/>
        </w:rPr>
      </w:pPr>
    </w:p>
    <w:p w14:paraId="79A10380" w14:textId="10595EB8" w:rsidR="00087FCF" w:rsidRDefault="003E2A9C" w:rsidP="00A83303">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00087FCF" w:rsidRPr="0028134F">
        <w:rPr>
          <w:rFonts w:ascii="Times New Roman" w:hAnsi="Times New Roman" w:cs="Times New Roman"/>
          <w:sz w:val="24"/>
        </w:rPr>
        <w:t>:</w:t>
      </w:r>
    </w:p>
    <w:p w14:paraId="09462CC3" w14:textId="77777777" w:rsidR="0028134F" w:rsidRPr="0028134F" w:rsidRDefault="0028134F" w:rsidP="00A83303">
      <w:pPr>
        <w:ind w:right="-568"/>
        <w:jc w:val="both"/>
        <w:rPr>
          <w:rFonts w:ascii="Times New Roman" w:hAnsi="Times New Roman" w:cs="Times New Roman"/>
          <w:sz w:val="24"/>
          <w:lang w:eastAsia="en-US"/>
        </w:rPr>
      </w:pPr>
    </w:p>
    <w:p w14:paraId="3AE5B6F0" w14:textId="6431941C" w:rsidR="0028134F"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5D0BD33B" w14:textId="77777777" w:rsidR="003E2A9C" w:rsidRDefault="003E2A9C" w:rsidP="00A83303">
      <w:pPr>
        <w:pStyle w:val="PargrafodaLista"/>
        <w:ind w:right="-710"/>
        <w:jc w:val="both"/>
        <w:rPr>
          <w:rFonts w:ascii="Times New Roman" w:hAnsi="Times New Roman" w:cs="Times New Roman"/>
          <w:sz w:val="24"/>
          <w:lang w:eastAsia="en-US"/>
        </w:rPr>
      </w:pPr>
    </w:p>
    <w:p w14:paraId="64A69E2C" w14:textId="29B36F34" w:rsidR="003E2A9C"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63BDDF87" w14:textId="77777777" w:rsidR="003E2A9C" w:rsidRPr="003E2A9C" w:rsidRDefault="003E2A9C" w:rsidP="00A83303">
      <w:pPr>
        <w:ind w:right="-710"/>
        <w:jc w:val="both"/>
        <w:rPr>
          <w:rFonts w:ascii="Times New Roman" w:hAnsi="Times New Roman" w:cs="Times New Roman"/>
          <w:sz w:val="24"/>
          <w:lang w:eastAsia="en-US"/>
        </w:rPr>
      </w:pPr>
    </w:p>
    <w:p w14:paraId="49501F69" w14:textId="43B3E674" w:rsidR="003E2A9C"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lastRenderedPageBreak/>
        <w:t>apresentar preços inexequíveis ou permanecerem acima do preço máximo definido para a contratação</w:t>
      </w:r>
      <w:r>
        <w:rPr>
          <w:rFonts w:ascii="Times New Roman" w:hAnsi="Times New Roman" w:cs="Times New Roman"/>
          <w:sz w:val="24"/>
        </w:rPr>
        <w:t>;</w:t>
      </w:r>
    </w:p>
    <w:p w14:paraId="679CD238" w14:textId="77777777" w:rsidR="003E2A9C" w:rsidRDefault="003E2A9C" w:rsidP="00A83303">
      <w:pPr>
        <w:pStyle w:val="PargrafodaLista"/>
        <w:ind w:right="-710"/>
        <w:jc w:val="both"/>
        <w:rPr>
          <w:rFonts w:ascii="Times New Roman" w:hAnsi="Times New Roman" w:cs="Times New Roman"/>
          <w:sz w:val="24"/>
          <w:lang w:eastAsia="en-US"/>
        </w:rPr>
      </w:pPr>
    </w:p>
    <w:p w14:paraId="68E44F01" w14:textId="02B4BBD0" w:rsidR="003E2A9C"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6A95BC5A" w14:textId="77777777" w:rsidR="003E2A9C" w:rsidRPr="003E2A9C" w:rsidRDefault="003E2A9C" w:rsidP="00A83303">
      <w:pPr>
        <w:ind w:right="-710"/>
        <w:jc w:val="both"/>
        <w:rPr>
          <w:rFonts w:ascii="Times New Roman" w:hAnsi="Times New Roman" w:cs="Times New Roman"/>
          <w:sz w:val="24"/>
          <w:lang w:eastAsia="en-US"/>
        </w:rPr>
      </w:pPr>
    </w:p>
    <w:p w14:paraId="4E5588A6" w14:textId="2B7FE2EE" w:rsidR="003E2A9C" w:rsidRPr="003E2A9C" w:rsidRDefault="003E2A9C" w:rsidP="00A83303">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desconformidade com quaisquer outras exigências deste Edital ou seus anexos, desde que insanável</w:t>
      </w:r>
      <w:r>
        <w:rPr>
          <w:rFonts w:ascii="Times New Roman" w:hAnsi="Times New Roman" w:cs="Times New Roman"/>
          <w:sz w:val="24"/>
        </w:rPr>
        <w:t>.</w:t>
      </w:r>
    </w:p>
    <w:p w14:paraId="155920FF" w14:textId="1482F604" w:rsidR="00087FCF" w:rsidRDefault="00087FCF" w:rsidP="00A83303">
      <w:pPr>
        <w:pStyle w:val="PargrafodaLista"/>
        <w:ind w:left="284" w:right="-568"/>
        <w:jc w:val="both"/>
        <w:rPr>
          <w:rFonts w:ascii="Times New Roman" w:hAnsi="Times New Roman" w:cs="Times New Roman"/>
          <w:sz w:val="24"/>
          <w:lang w:eastAsia="en-US"/>
        </w:rPr>
      </w:pPr>
    </w:p>
    <w:p w14:paraId="48227913" w14:textId="7A0F294E" w:rsidR="00B96EDB" w:rsidRDefault="000A6E33" w:rsidP="002E352E">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00C074DA" w:rsidRPr="00DA788B">
        <w:rPr>
          <w:rFonts w:ascii="Times New Roman" w:hAnsi="Times New Roman" w:cs="Times New Roman"/>
          <w:sz w:val="24"/>
          <w:lang w:eastAsia="en-US"/>
        </w:rPr>
        <w:t>.</w:t>
      </w:r>
    </w:p>
    <w:p w14:paraId="493ACAC2" w14:textId="77777777" w:rsidR="00B96EDB" w:rsidRPr="00B96EDB" w:rsidRDefault="00B96EDB" w:rsidP="002E352E">
      <w:pPr>
        <w:pStyle w:val="PargrafodaLista"/>
        <w:ind w:right="-567"/>
        <w:contextualSpacing w:val="0"/>
        <w:rPr>
          <w:rFonts w:ascii="Times New Roman" w:hAnsi="Times New Roman" w:cs="Times New Roman"/>
          <w:sz w:val="24"/>
          <w:lang w:eastAsia="en-US"/>
        </w:rPr>
      </w:pPr>
    </w:p>
    <w:p w14:paraId="7A37C984" w14:textId="063096BE" w:rsidR="00B96EDB" w:rsidRPr="002E352E" w:rsidRDefault="00314B2C" w:rsidP="002E352E">
      <w:pPr>
        <w:pStyle w:val="PargrafodaLista"/>
        <w:numPr>
          <w:ilvl w:val="2"/>
          <w:numId w:val="1"/>
        </w:numPr>
        <w:ind w:right="-567"/>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1113AF13" w14:textId="77777777" w:rsidR="002E352E" w:rsidRPr="002E352E" w:rsidRDefault="002E352E" w:rsidP="002E352E">
      <w:pPr>
        <w:pStyle w:val="PargrafodaLista"/>
        <w:ind w:left="1224" w:right="-567"/>
        <w:contextualSpacing w:val="0"/>
        <w:jc w:val="both"/>
        <w:rPr>
          <w:rFonts w:ascii="Times New Roman" w:hAnsi="Times New Roman" w:cs="Times New Roman"/>
          <w:sz w:val="24"/>
          <w:lang w:eastAsia="en-US"/>
        </w:rPr>
      </w:pPr>
    </w:p>
    <w:p w14:paraId="5972AC78" w14:textId="0106EFA9" w:rsidR="002E352E" w:rsidRDefault="002E352E" w:rsidP="002E352E">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0224D262" w14:textId="77777777" w:rsidR="002E352E" w:rsidRPr="002E352E" w:rsidRDefault="002E352E" w:rsidP="002E352E">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E116D52" w14:textId="59A79E9E" w:rsidR="002E352E" w:rsidRDefault="002E352E" w:rsidP="002E352E">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0E7CEE66" w14:textId="77777777" w:rsidR="002E352E" w:rsidRPr="002E352E" w:rsidRDefault="002E352E" w:rsidP="002E352E">
      <w:pPr>
        <w:pStyle w:val="Nvel3"/>
        <w:numPr>
          <w:ilvl w:val="0"/>
          <w:numId w:val="0"/>
        </w:numPr>
        <w:spacing w:before="0" w:after="0" w:line="240" w:lineRule="auto"/>
        <w:ind w:left="709" w:right="-567"/>
        <w:rPr>
          <w:rFonts w:ascii="Times New Roman" w:hAnsi="Times New Roman" w:cs="Times New Roman"/>
          <w:sz w:val="24"/>
          <w:szCs w:val="24"/>
        </w:rPr>
      </w:pPr>
    </w:p>
    <w:p w14:paraId="782BFCA3" w14:textId="77777777" w:rsidR="002E352E" w:rsidRPr="002E352E" w:rsidRDefault="002E352E" w:rsidP="002E352E">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36D2E7FC" w14:textId="77777777" w:rsidR="00B96EDB" w:rsidRPr="002E352E" w:rsidRDefault="00B96EDB" w:rsidP="002E352E">
      <w:pPr>
        <w:ind w:right="-567"/>
        <w:rPr>
          <w:rFonts w:ascii="Times New Roman" w:hAnsi="Times New Roman" w:cs="Times New Roman"/>
          <w:sz w:val="24"/>
          <w:lang w:eastAsia="en-US"/>
        </w:rPr>
      </w:pPr>
    </w:p>
    <w:p w14:paraId="2C060F84" w14:textId="7AA4A0D3" w:rsidR="000A6E33" w:rsidRDefault="000A6E33" w:rsidP="002E352E">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ou lance vencedor for desclassificado, a Pregoeira examinará a proposta ou lance subsequente, e assim sucessivamente, na ordem de classificação. </w:t>
      </w:r>
    </w:p>
    <w:p w14:paraId="18BAC2C1" w14:textId="77777777" w:rsidR="000A6E33" w:rsidRDefault="000A6E33" w:rsidP="00A83303">
      <w:pPr>
        <w:pStyle w:val="PargrafodaLista"/>
        <w:ind w:left="284" w:right="-568"/>
        <w:jc w:val="both"/>
        <w:rPr>
          <w:rFonts w:ascii="Times New Roman" w:hAnsi="Times New Roman" w:cs="Times New Roman"/>
          <w:sz w:val="24"/>
          <w:lang w:eastAsia="en-US"/>
        </w:rPr>
      </w:pPr>
    </w:p>
    <w:p w14:paraId="4B487C3C" w14:textId="201A4CEE" w:rsidR="00B96EDB" w:rsidRDefault="00B96EDB" w:rsidP="00A83303">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5B2E8505" w14:textId="77777777" w:rsidR="00B96EDB" w:rsidRPr="00B96EDB" w:rsidRDefault="00B96EDB" w:rsidP="00A83303">
      <w:pPr>
        <w:pStyle w:val="PargrafodaLista"/>
        <w:ind w:left="426" w:right="-568"/>
        <w:rPr>
          <w:rFonts w:ascii="Times New Roman" w:hAnsi="Times New Roman" w:cs="Times New Roman"/>
          <w:sz w:val="24"/>
          <w:lang w:eastAsia="en-US"/>
        </w:rPr>
      </w:pPr>
    </w:p>
    <w:p w14:paraId="2CC26AF5" w14:textId="630C93A9" w:rsidR="00B92128" w:rsidRDefault="00B96EDB" w:rsidP="00A83303">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 xml:space="preserve">análise quanto à aceitação da proposta, será iniciada a fase de habilitação, observado o disposto neste </w:t>
      </w:r>
      <w:r w:rsidR="000A6E33">
        <w:rPr>
          <w:rFonts w:ascii="Times New Roman" w:hAnsi="Times New Roman" w:cs="Times New Roman"/>
          <w:sz w:val="24"/>
          <w:lang w:eastAsia="en-US"/>
        </w:rPr>
        <w:t>Edital</w:t>
      </w:r>
      <w:r w:rsidRPr="00171407">
        <w:rPr>
          <w:rFonts w:ascii="Times New Roman" w:hAnsi="Times New Roman" w:cs="Times New Roman"/>
          <w:sz w:val="24"/>
          <w:lang w:eastAsia="en-US"/>
        </w:rPr>
        <w:t>. </w:t>
      </w:r>
    </w:p>
    <w:p w14:paraId="7489A46A" w14:textId="77777777" w:rsidR="00D12D7D" w:rsidRPr="00D12D7D" w:rsidRDefault="00D12D7D" w:rsidP="00D12D7D">
      <w:pPr>
        <w:ind w:right="-568"/>
        <w:jc w:val="both"/>
        <w:rPr>
          <w:rFonts w:ascii="Times New Roman" w:hAnsi="Times New Roman" w:cs="Times New Roman"/>
          <w:sz w:val="24"/>
          <w:lang w:eastAsia="en-US"/>
        </w:rPr>
      </w:pPr>
    </w:p>
    <w:p w14:paraId="110B9958" w14:textId="77777777" w:rsidR="00C074DA" w:rsidRDefault="00C074DA" w:rsidP="00A83303">
      <w:pPr>
        <w:pStyle w:val="Ttulo1"/>
        <w:spacing w:before="0" w:after="0" w:line="240" w:lineRule="auto"/>
        <w:ind w:right="-568"/>
        <w:rPr>
          <w:rFonts w:ascii="Times New Roman" w:hAnsi="Times New Roman" w:cs="Times New Roman"/>
          <w:sz w:val="24"/>
        </w:rPr>
      </w:pPr>
      <w:bookmarkStart w:id="9" w:name="_Toc243901241"/>
      <w:r w:rsidRPr="00DA788B">
        <w:rPr>
          <w:rFonts w:ascii="Times New Roman" w:hAnsi="Times New Roman" w:cs="Times New Roman"/>
          <w:sz w:val="24"/>
        </w:rPr>
        <w:t>HABILITAÇÃO</w:t>
      </w:r>
      <w:bookmarkEnd w:id="9"/>
    </w:p>
    <w:p w14:paraId="759B169A" w14:textId="77777777" w:rsidR="00263B69" w:rsidRPr="00263B69" w:rsidRDefault="00263B69" w:rsidP="00A83303">
      <w:pPr>
        <w:ind w:right="-568"/>
        <w:rPr>
          <w:lang w:eastAsia="zh-CN" w:bidi="hi-IN"/>
        </w:rPr>
      </w:pPr>
    </w:p>
    <w:p w14:paraId="7956C7C2" w14:textId="77777777" w:rsidR="00E83167" w:rsidRPr="007E4EEB" w:rsidRDefault="00E83167" w:rsidP="00E83167">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113A54EA" w14:textId="77777777" w:rsidR="00E83167" w:rsidRPr="007E4EEB" w:rsidRDefault="00E83167" w:rsidP="00E83167">
      <w:pPr>
        <w:ind w:left="284" w:right="-568"/>
        <w:contextualSpacing/>
        <w:jc w:val="both"/>
        <w:rPr>
          <w:rFonts w:ascii="Times New Roman" w:hAnsi="Times New Roman" w:cs="Times New Roman"/>
          <w:sz w:val="24"/>
          <w:lang w:eastAsia="ar-SA"/>
        </w:rPr>
      </w:pPr>
    </w:p>
    <w:p w14:paraId="05D85D2B" w14:textId="77777777" w:rsidR="00E83167" w:rsidRPr="007E4EEB" w:rsidRDefault="00E83167" w:rsidP="00E83167">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587AEB06"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7E972C0E" w14:textId="77777777" w:rsidR="00E83167" w:rsidRPr="007E4EEB" w:rsidRDefault="00E83167" w:rsidP="00E83167">
      <w:pPr>
        <w:pStyle w:val="Default"/>
        <w:ind w:left="284" w:right="-568"/>
        <w:jc w:val="both"/>
        <w:rPr>
          <w:rFonts w:ascii="Times New Roman" w:hAnsi="Times New Roman" w:cs="Times New Roman"/>
        </w:rPr>
      </w:pPr>
      <w:r w:rsidRPr="007E4EEB">
        <w:rPr>
          <w:rFonts w:ascii="Times New Roman" w:hAnsi="Times New Roman" w:cs="Times New Roman"/>
          <w:color w:val="auto"/>
        </w:rPr>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0881FDFD"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DF991C6"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w:t>
      </w:r>
      <w:r w:rsidRPr="007E4EEB">
        <w:rPr>
          <w:rFonts w:ascii="Times New Roman" w:hAnsi="Times New Roman"/>
          <w:sz w:val="24"/>
          <w:szCs w:val="24"/>
        </w:rPr>
        <w:lastRenderedPageBreak/>
        <w:t xml:space="preserve">onde se localizar a filial, agência, sucursal ou estabelecimento, a qual será considerada como sua sede, conforme Instrução </w:t>
      </w:r>
      <w:hyperlink r:id="rId28"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6A5A41FA"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23A20723"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9F89219" w14:textId="77777777" w:rsidR="00E83167" w:rsidRPr="007E4EEB"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70098E63" w14:textId="77777777" w:rsidR="00E83167" w:rsidRDefault="00E83167" w:rsidP="00E83167">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39A86CD8" w14:textId="77777777" w:rsidR="00E83167" w:rsidRDefault="00E83167" w:rsidP="00E83167">
      <w:pPr>
        <w:pStyle w:val="Nivel2"/>
        <w:numPr>
          <w:ilvl w:val="0"/>
          <w:numId w:val="0"/>
        </w:numPr>
        <w:spacing w:before="0" w:after="0" w:line="360" w:lineRule="auto"/>
        <w:ind w:left="284" w:right="-568"/>
        <w:rPr>
          <w:rFonts w:ascii="Times New Roman" w:hAnsi="Times New Roman"/>
          <w:sz w:val="24"/>
          <w:szCs w:val="24"/>
        </w:rPr>
      </w:pPr>
    </w:p>
    <w:p w14:paraId="0D645E22" w14:textId="77777777" w:rsidR="00E83167" w:rsidRDefault="00E83167" w:rsidP="00E83167">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5E7BF2A6" w14:textId="77777777" w:rsidR="00E83167" w:rsidRPr="007E4EEB" w:rsidRDefault="00E83167" w:rsidP="00E83167">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5418C244" w14:textId="77777777" w:rsidR="00E83167" w:rsidRPr="007E4EEB" w:rsidRDefault="00E83167" w:rsidP="00E83167">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54E17D20" w14:textId="77777777" w:rsidR="00E83167" w:rsidRPr="007E4EEB" w:rsidRDefault="00E83167" w:rsidP="00E83167">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698A06F8" w14:textId="77777777" w:rsidR="00E83167" w:rsidRPr="007E4EEB" w:rsidRDefault="00E83167" w:rsidP="00E83167">
      <w:pPr>
        <w:framePr w:h="1" w:wrap="around" w:vAnchor="page" w:hAnchor="page" w:x="10999" w:y="721"/>
        <w:ind w:left="284" w:right="-567"/>
        <w:jc w:val="both"/>
        <w:rPr>
          <w:rFonts w:ascii="Times New Roman" w:hAnsi="Times New Roman" w:cs="Times New Roman"/>
          <w:color w:val="000000" w:themeColor="text1"/>
          <w:sz w:val="24"/>
        </w:rPr>
      </w:pPr>
    </w:p>
    <w:p w14:paraId="6F3A49D5" w14:textId="77777777" w:rsidR="00E83167" w:rsidRPr="007E4EEB" w:rsidRDefault="00E83167" w:rsidP="00E83167">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2A2F663E" w14:textId="77777777" w:rsidR="00E83167" w:rsidRDefault="00E83167" w:rsidP="00E83167">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777227B8" w14:textId="77777777" w:rsidR="00E83167" w:rsidRDefault="00E83167" w:rsidP="00E83167">
      <w:pPr>
        <w:pStyle w:val="PargrafodaLista"/>
        <w:tabs>
          <w:tab w:val="left" w:pos="284"/>
        </w:tabs>
        <w:ind w:left="284" w:right="-567"/>
        <w:jc w:val="both"/>
        <w:rPr>
          <w:rFonts w:ascii="Times New Roman" w:hAnsi="Times New Roman" w:cs="Times New Roman"/>
          <w:color w:val="000000" w:themeColor="text1"/>
          <w:sz w:val="24"/>
        </w:rPr>
      </w:pPr>
    </w:p>
    <w:p w14:paraId="0506857C" w14:textId="65AC18D7" w:rsidR="00C074DA" w:rsidRPr="00DA788B" w:rsidRDefault="00BB6891" w:rsidP="00A83303">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000A6E33" w:rsidRPr="007B11A0">
        <w:rPr>
          <w:rFonts w:ascii="Times New Roman" w:hAnsi="Times New Roman" w:cs="Times New Roman"/>
          <w:sz w:val="24"/>
        </w:rPr>
        <w:t xml:space="preserve">documentos previstos no </w:t>
      </w:r>
      <w:r w:rsidR="000A6E33" w:rsidRPr="00E97705">
        <w:rPr>
          <w:rFonts w:ascii="Times New Roman" w:hAnsi="Times New Roman" w:cs="Times New Roman"/>
          <w:b/>
          <w:color w:val="000000" w:themeColor="text1"/>
          <w:sz w:val="24"/>
        </w:rPr>
        <w:t>Anexo I – Termo de Referência</w:t>
      </w:r>
      <w:r w:rsidR="000A6E33" w:rsidRPr="007B11A0">
        <w:rPr>
          <w:rFonts w:ascii="Times New Roman" w:hAnsi="Times New Roman" w:cs="Times New Roman"/>
          <w:sz w:val="24"/>
        </w:rPr>
        <w:t xml:space="preserve">, necessários e suficientes para demonstrar a capacidade do licitante de realizar o objeto da licitação, serão exigidos para fins de habilitação, nos termos dos </w:t>
      </w:r>
      <w:hyperlink r:id="rId30" w:anchor="art62" w:history="1">
        <w:proofErr w:type="spellStart"/>
        <w:r w:rsidR="000A6E33" w:rsidRPr="002E352E">
          <w:rPr>
            <w:rStyle w:val="Hyperlink"/>
            <w:rFonts w:ascii="Times New Roman" w:hAnsi="Times New Roman" w:cs="Times New Roman"/>
            <w:color w:val="auto"/>
            <w:sz w:val="24"/>
            <w:u w:val="none"/>
          </w:rPr>
          <w:t>arts</w:t>
        </w:r>
        <w:proofErr w:type="spellEnd"/>
        <w:r w:rsidR="000A6E33" w:rsidRPr="002E352E">
          <w:rPr>
            <w:rStyle w:val="Hyperlink"/>
            <w:rFonts w:ascii="Times New Roman" w:hAnsi="Times New Roman" w:cs="Times New Roman"/>
            <w:color w:val="auto"/>
            <w:sz w:val="24"/>
            <w:u w:val="none"/>
          </w:rPr>
          <w:t>. 62 a 70 da Lei nº 14.133, de 2021</w:t>
        </w:r>
      </w:hyperlink>
      <w:r w:rsidR="00C074DA" w:rsidRPr="00DA788B">
        <w:rPr>
          <w:rFonts w:ascii="Times New Roman" w:hAnsi="Times New Roman" w:cs="Times New Roman"/>
          <w:sz w:val="24"/>
          <w:lang w:eastAsia="ar-SA"/>
        </w:rPr>
        <w:t>.</w:t>
      </w:r>
    </w:p>
    <w:p w14:paraId="6A47CBD8" w14:textId="64FF86AC" w:rsidR="00711FB5" w:rsidRDefault="00711FB5" w:rsidP="00A83303">
      <w:pPr>
        <w:ind w:right="-568"/>
        <w:jc w:val="both"/>
        <w:rPr>
          <w:rFonts w:ascii="Times New Roman" w:hAnsi="Times New Roman" w:cs="Times New Roman"/>
          <w:b/>
          <w:sz w:val="24"/>
          <w:lang w:eastAsia="ar-SA"/>
        </w:rPr>
      </w:pPr>
    </w:p>
    <w:p w14:paraId="3AE78E5F" w14:textId="5DDFAC2C" w:rsidR="00C13D71" w:rsidRPr="00C13D71" w:rsidRDefault="00C13D71" w:rsidP="00A8330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w:t>
      </w:r>
      <w:r w:rsidR="000A6E33" w:rsidRPr="007B11A0">
        <w:rPr>
          <w:rFonts w:ascii="Times New Roman" w:hAnsi="Times New Roman" w:cs="Times New Roman"/>
          <w:sz w:val="24"/>
        </w:rPr>
        <w:t>documentação exigida para fins de habilitação jurídica, fiscal, social e trabalhista e econômico-</w:t>
      </w:r>
      <w:proofErr w:type="spellStart"/>
      <w:r w:rsidR="000A6E33" w:rsidRPr="007B11A0">
        <w:rPr>
          <w:rFonts w:ascii="Times New Roman" w:hAnsi="Times New Roman" w:cs="Times New Roman"/>
          <w:sz w:val="24"/>
        </w:rPr>
        <w:t>ﬁnanceira</w:t>
      </w:r>
      <w:proofErr w:type="spellEnd"/>
      <w:r w:rsidR="000A6E33" w:rsidRPr="007B11A0">
        <w:rPr>
          <w:rFonts w:ascii="Times New Roman" w:hAnsi="Times New Roman" w:cs="Times New Roman"/>
          <w:sz w:val="24"/>
        </w:rPr>
        <w:t>, poderá ser substituída pelo registro cadastral no SICAF</w:t>
      </w:r>
      <w:r w:rsidRPr="00D94D48">
        <w:rPr>
          <w:rFonts w:ascii="Times New Roman" w:hAnsi="Times New Roman" w:cs="Times New Roman"/>
          <w:sz w:val="24"/>
        </w:rPr>
        <w:t>.</w:t>
      </w:r>
    </w:p>
    <w:p w14:paraId="7AEDD04A" w14:textId="77777777" w:rsidR="00C13D71" w:rsidRPr="00D94D48" w:rsidRDefault="00C13D71" w:rsidP="00A83303">
      <w:pPr>
        <w:pStyle w:val="PargrafodaLista"/>
        <w:ind w:right="-568"/>
        <w:jc w:val="both"/>
        <w:rPr>
          <w:rFonts w:ascii="Times New Roman" w:hAnsi="Times New Roman" w:cs="Times New Roman"/>
          <w:b/>
          <w:sz w:val="24"/>
          <w:lang w:eastAsia="ar-SA"/>
        </w:rPr>
      </w:pPr>
    </w:p>
    <w:p w14:paraId="68BA60F8" w14:textId="26649A98" w:rsidR="00BB6891" w:rsidRPr="00DA788B" w:rsidRDefault="000A6E33" w:rsidP="00A83303">
      <w:pPr>
        <w:numPr>
          <w:ilvl w:val="1"/>
          <w:numId w:val="1"/>
        </w:numPr>
        <w:ind w:left="284" w:right="-568" w:firstLine="0"/>
        <w:contextualSpacing/>
        <w:jc w:val="both"/>
        <w:rPr>
          <w:rFonts w:ascii="Times New Roman" w:hAnsi="Times New Roman" w:cs="Times New Roman"/>
          <w:b/>
          <w:sz w:val="24"/>
          <w:lang w:eastAsia="ar-SA"/>
        </w:rPr>
      </w:pPr>
      <w:r>
        <w:rPr>
          <w:rFonts w:ascii="Times New Roman" w:hAnsi="Times New Roman" w:cs="Times New Roman"/>
          <w:sz w:val="24"/>
          <w:lang w:eastAsia="ar-SA"/>
        </w:rPr>
        <w:t xml:space="preserve">Quando </w:t>
      </w:r>
      <w:r w:rsidRPr="007B11A0">
        <w:rPr>
          <w:rFonts w:ascii="Times New Roman" w:hAnsi="Times New Roman" w:cs="Times New Roman"/>
          <w:sz w:val="24"/>
        </w:rPr>
        <w:t>permitida a participação de empresas estrangeiras que não funcionem no País, as exigências de habilitação serão atendidas mediante documentos equivalentes, inicialmente apresentados em tradução livr</w:t>
      </w:r>
      <w:r>
        <w:rPr>
          <w:rFonts w:ascii="Times New Roman" w:hAnsi="Times New Roman" w:cs="Times New Roman"/>
          <w:sz w:val="24"/>
        </w:rPr>
        <w:t>e.</w:t>
      </w:r>
      <w:r w:rsidR="00BB6891" w:rsidRPr="00DA788B">
        <w:rPr>
          <w:rFonts w:ascii="Times New Roman" w:hAnsi="Times New Roman" w:cs="Times New Roman"/>
          <w:sz w:val="24"/>
          <w:lang w:eastAsia="ar-SA"/>
        </w:rPr>
        <w:t xml:space="preserve">  </w:t>
      </w:r>
    </w:p>
    <w:p w14:paraId="1BEB632D" w14:textId="77777777" w:rsidR="00593FA7" w:rsidRPr="000A6E33" w:rsidRDefault="00593FA7" w:rsidP="00A83303">
      <w:pPr>
        <w:ind w:right="-568"/>
        <w:jc w:val="both"/>
        <w:rPr>
          <w:rFonts w:ascii="Times New Roman" w:hAnsi="Times New Roman" w:cs="Times New Roman"/>
          <w:sz w:val="24"/>
        </w:rPr>
      </w:pPr>
      <w:bookmarkStart w:id="10" w:name="_Hlk130993935"/>
    </w:p>
    <w:bookmarkEnd w:id="10"/>
    <w:p w14:paraId="7EA60640" w14:textId="340DFC81" w:rsidR="00C074DA" w:rsidRPr="00A678FC" w:rsidRDefault="000A6E33" w:rsidP="00A83303">
      <w:pPr>
        <w:numPr>
          <w:ilvl w:val="2"/>
          <w:numId w:val="1"/>
        </w:numPr>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Na </w:t>
      </w:r>
      <w:r w:rsidRPr="007B11A0">
        <w:rPr>
          <w:rFonts w:ascii="Times New Roman" w:hAnsi="Times New Roman" w:cs="Times New Roman"/>
          <w:sz w:val="24"/>
        </w:rPr>
        <w:t xml:space="preserve">hipótese de o licitante vencedor ser empresa estrangeira que não funcione no País, para </w:t>
      </w:r>
      <w:proofErr w:type="spellStart"/>
      <w:r w:rsidRPr="007B11A0">
        <w:rPr>
          <w:rFonts w:ascii="Times New Roman" w:hAnsi="Times New Roman" w:cs="Times New Roman"/>
          <w:sz w:val="24"/>
        </w:rPr>
        <w:t>ﬁns</w:t>
      </w:r>
      <w:proofErr w:type="spellEnd"/>
      <w:r w:rsidRPr="007B11A0">
        <w:rPr>
          <w:rFonts w:ascii="Times New Roman" w:hAnsi="Times New Roman" w:cs="Times New Roman"/>
          <w:sz w:val="24"/>
        </w:rPr>
        <w:t xml:space="preserve"> de assinatura do contrato ou da ata de registro de preços, os documentos exigidos para a habilitação serão traduzidos por tradutor juramentado no País e apostilados nos termos do disposto no </w:t>
      </w:r>
      <w:hyperlink r:id="rId31" w:history="1">
        <w:r w:rsidRPr="002E352E">
          <w:rPr>
            <w:rStyle w:val="Hyperlink"/>
            <w:rFonts w:ascii="Times New Roman" w:hAnsi="Times New Roman" w:cs="Times New Roman"/>
            <w:color w:val="auto"/>
            <w:sz w:val="24"/>
            <w:u w:val="none"/>
          </w:rPr>
          <w:t>Decreto nº 8.660, de 29 de janeiro de 2016</w:t>
        </w:r>
      </w:hyperlink>
      <w:r w:rsidRPr="007B11A0">
        <w:rPr>
          <w:rFonts w:ascii="Times New Roman" w:hAnsi="Times New Roman" w:cs="Times New Roman"/>
          <w:sz w:val="24"/>
        </w:rPr>
        <w:t xml:space="preserve">, ou de outro que venha a substituí-lo, ou </w:t>
      </w:r>
      <w:proofErr w:type="spellStart"/>
      <w:r w:rsidRPr="007B11A0">
        <w:rPr>
          <w:rFonts w:ascii="Times New Roman" w:hAnsi="Times New Roman" w:cs="Times New Roman"/>
          <w:sz w:val="24"/>
        </w:rPr>
        <w:t>consularizados</w:t>
      </w:r>
      <w:proofErr w:type="spellEnd"/>
      <w:r w:rsidRPr="007B11A0">
        <w:rPr>
          <w:rFonts w:ascii="Times New Roman" w:hAnsi="Times New Roman" w:cs="Times New Roman"/>
          <w:sz w:val="24"/>
        </w:rPr>
        <w:t xml:space="preserve"> pelos respectivos consulados ou embaixadas</w:t>
      </w:r>
      <w:r w:rsidR="00C074DA" w:rsidRPr="00A678FC">
        <w:rPr>
          <w:rFonts w:ascii="Times New Roman" w:hAnsi="Times New Roman" w:cs="Times New Roman"/>
          <w:sz w:val="24"/>
        </w:rPr>
        <w:t>.</w:t>
      </w:r>
    </w:p>
    <w:p w14:paraId="73513304" w14:textId="77777777" w:rsidR="007477B2" w:rsidRPr="00DA788B" w:rsidRDefault="007477B2" w:rsidP="00A83303">
      <w:pPr>
        <w:ind w:right="-568"/>
        <w:contextualSpacing/>
        <w:jc w:val="both"/>
        <w:rPr>
          <w:rFonts w:ascii="Times New Roman" w:hAnsi="Times New Roman" w:cs="Times New Roman"/>
          <w:sz w:val="24"/>
        </w:rPr>
      </w:pPr>
    </w:p>
    <w:p w14:paraId="1D48F771" w14:textId="20015A14" w:rsidR="00C074DA" w:rsidRPr="00DA788B"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lastRenderedPageBreak/>
        <w:t xml:space="preserve">Os </w:t>
      </w:r>
      <w:r w:rsidRPr="007B11A0">
        <w:rPr>
          <w:rFonts w:ascii="Times New Roman" w:hAnsi="Times New Roman" w:cs="Times New Roman"/>
          <w:sz w:val="24"/>
        </w:rPr>
        <w:t>documentos exigidos para fins de habilitação poderão ser apresentados em original ou por autenticação digital</w:t>
      </w:r>
      <w:r w:rsidR="00C074DA" w:rsidRPr="00DA788B">
        <w:rPr>
          <w:rFonts w:ascii="Times New Roman" w:hAnsi="Times New Roman" w:cs="Times New Roman"/>
          <w:sz w:val="24"/>
        </w:rPr>
        <w:t>.</w:t>
      </w:r>
    </w:p>
    <w:p w14:paraId="7B745EA7" w14:textId="77777777" w:rsidR="007477B2" w:rsidRPr="00DA788B" w:rsidRDefault="007477B2" w:rsidP="00A83303">
      <w:pPr>
        <w:ind w:right="-568"/>
        <w:contextualSpacing/>
        <w:jc w:val="both"/>
        <w:rPr>
          <w:rFonts w:ascii="Times New Roman" w:hAnsi="Times New Roman" w:cs="Times New Roman"/>
          <w:sz w:val="24"/>
        </w:rPr>
      </w:pPr>
    </w:p>
    <w:p w14:paraId="561AFF4E" w14:textId="5556D8CE" w:rsidR="00C074DA" w:rsidRPr="00B47B15"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substituídos por registro cadastral emitido pelo órgão contratante</w:t>
      </w:r>
      <w:r>
        <w:rPr>
          <w:rFonts w:ascii="Times New Roman" w:hAnsi="Times New Roman" w:cs="Times New Roman"/>
          <w:sz w:val="24"/>
        </w:rPr>
        <w:t>.</w:t>
      </w:r>
    </w:p>
    <w:p w14:paraId="5350E276" w14:textId="77777777" w:rsidR="00B47B15" w:rsidRPr="00B47B15" w:rsidRDefault="00B47B15" w:rsidP="00A83303">
      <w:pPr>
        <w:ind w:left="284" w:right="-568"/>
        <w:contextualSpacing/>
        <w:jc w:val="both"/>
        <w:rPr>
          <w:rFonts w:ascii="Times New Roman" w:hAnsi="Times New Roman" w:cs="Times New Roman"/>
          <w:sz w:val="24"/>
        </w:rPr>
      </w:pPr>
    </w:p>
    <w:p w14:paraId="19FFAD57" w14:textId="69D285DC" w:rsidR="00B47B15" w:rsidRPr="005858F6"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verificado se o licitante apresentou declaração de que atende aos requisitos de habilitação, e o declarante responderá pela veracidade das informações prestadas, na forma da lei.</w:t>
      </w:r>
    </w:p>
    <w:p w14:paraId="33461A68" w14:textId="77777777" w:rsidR="00B47B15" w:rsidRPr="005858F6" w:rsidRDefault="00B47B15" w:rsidP="00A83303">
      <w:pPr>
        <w:ind w:right="-568"/>
        <w:jc w:val="both"/>
        <w:rPr>
          <w:rFonts w:ascii="Times New Roman" w:hAnsi="Times New Roman" w:cs="Times New Roman"/>
          <w:b/>
          <w:bCs/>
          <w:sz w:val="24"/>
        </w:rPr>
      </w:pPr>
    </w:p>
    <w:p w14:paraId="4267F39B" w14:textId="78ABD5D4" w:rsidR="00B47B15" w:rsidRPr="005858F6"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 xml:space="preserve">verificado se o licitante apresentou no sistema, sob pena de inabilitação, as declarações de que não emprega menor de 18 anos em trabalho noturno, perigoso ou insalubre e não emprega menor de 16 anos, salvo menor, a partir de 14 anos, na condição de aprendiz, nos termos do </w:t>
      </w:r>
      <w:hyperlink r:id="rId32" w:anchor="art7" w:history="1">
        <w:r w:rsidRPr="002E352E">
          <w:rPr>
            <w:rStyle w:val="Hyperlink"/>
            <w:rFonts w:ascii="Times New Roman" w:hAnsi="Times New Roman" w:cs="Times New Roman"/>
            <w:color w:val="auto"/>
            <w:sz w:val="24"/>
            <w:u w:val="none"/>
          </w:rPr>
          <w:t>artigo 7°, XXXIII, da Constituição</w:t>
        </w:r>
      </w:hyperlink>
      <w:r w:rsidRPr="007B11A0">
        <w:rPr>
          <w:rFonts w:ascii="Times New Roman" w:hAnsi="Times New Roman" w:cs="Times New Roman"/>
          <w:sz w:val="24"/>
        </w:rPr>
        <w:t xml:space="preserve">; de que não possui, em sua cadeia produtiva, empregados executando trabalho degradante ou forçado, observando o disposto nos </w:t>
      </w:r>
      <w:hyperlink r:id="rId33" w:history="1">
        <w:r w:rsidRPr="002E352E">
          <w:rPr>
            <w:rStyle w:val="Hyperlink"/>
            <w:rFonts w:ascii="Times New Roman" w:hAnsi="Times New Roman" w:cs="Times New Roman"/>
            <w:color w:val="auto"/>
            <w:sz w:val="24"/>
            <w:u w:val="none"/>
          </w:rPr>
          <w:t>incisos III e IV do art. 1º e no inciso III do art. 5º da Constituição Federal</w:t>
        </w:r>
      </w:hyperlink>
      <w:r w:rsidRPr="007B11A0">
        <w:rPr>
          <w:rFonts w:ascii="Times New Roman" w:hAnsi="Times New Roman" w:cs="Times New Roman"/>
          <w:sz w:val="24"/>
        </w:rPr>
        <w:t>; e de que cumpre as exigências de reserva de cargos para pessoa com deficiência e para reabilitado da Previdência Social, previstas em lei e em outras normas específicas</w:t>
      </w:r>
      <w:r w:rsidR="00B47B15" w:rsidRPr="005858F6">
        <w:rPr>
          <w:rFonts w:ascii="Times New Roman" w:hAnsi="Times New Roman" w:cs="Times New Roman"/>
          <w:sz w:val="24"/>
        </w:rPr>
        <w:t>.</w:t>
      </w:r>
    </w:p>
    <w:p w14:paraId="77074BB2" w14:textId="77777777" w:rsidR="00DD0E57" w:rsidRPr="00DD0E57" w:rsidRDefault="00DD0E57" w:rsidP="00A83303">
      <w:pPr>
        <w:ind w:right="-568"/>
        <w:jc w:val="both"/>
        <w:rPr>
          <w:rFonts w:ascii="Times New Roman" w:hAnsi="Times New Roman" w:cs="Times New Roman"/>
          <w:b/>
          <w:bCs/>
          <w:sz w:val="24"/>
        </w:rPr>
      </w:pPr>
    </w:p>
    <w:p w14:paraId="24392370" w14:textId="1729B606" w:rsidR="00DD0E57" w:rsidRPr="00A96D04" w:rsidRDefault="00A51CED" w:rsidP="00A83303">
      <w:pPr>
        <w:numPr>
          <w:ilvl w:val="1"/>
          <w:numId w:val="1"/>
        </w:numPr>
        <w:ind w:left="284" w:right="-568" w:firstLine="0"/>
        <w:contextualSpacing/>
        <w:jc w:val="both"/>
        <w:rPr>
          <w:rFonts w:ascii="Times New Roman" w:hAnsi="Times New Roman" w:cs="Times New Roman"/>
          <w:bCs/>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D0E57" w:rsidRPr="00A96D04">
        <w:rPr>
          <w:rFonts w:ascii="Times New Roman" w:hAnsi="Times New Roman" w:cs="Times New Roman"/>
          <w:bCs/>
          <w:color w:val="000000" w:themeColor="text1"/>
          <w:sz w:val="24"/>
        </w:rPr>
        <w:t>.</w:t>
      </w:r>
    </w:p>
    <w:p w14:paraId="0F7AF35E" w14:textId="77777777" w:rsidR="00DD0E57" w:rsidRPr="00A51CED" w:rsidRDefault="00DD0E57" w:rsidP="00A83303">
      <w:pPr>
        <w:ind w:right="-568"/>
        <w:jc w:val="both"/>
        <w:rPr>
          <w:rFonts w:ascii="Times New Roman" w:hAnsi="Times New Roman" w:cs="Times New Roman"/>
          <w:b/>
          <w:bCs/>
          <w:sz w:val="24"/>
        </w:rPr>
      </w:pPr>
    </w:p>
    <w:p w14:paraId="651740E2" w14:textId="175E7912" w:rsidR="00E95A6F" w:rsidRPr="00A96D04" w:rsidRDefault="00A51CED" w:rsidP="00A83303">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51CED">
        <w:rPr>
          <w:rFonts w:ascii="Times New Roman" w:hAnsi="Times New Roman" w:cs="Times New Roman"/>
          <w:sz w:val="24"/>
        </w:rPr>
        <w:t xml:space="preserve">A </w:t>
      </w:r>
      <w:r w:rsidRPr="007B11A0">
        <w:rPr>
          <w:rFonts w:ascii="Times New Roman" w:hAnsi="Times New Roman" w:cs="Times New Roman"/>
          <w:sz w:val="24"/>
        </w:rPr>
        <w:t>habilitação será verificada por meio do SICAF, nos documentos por ele abrangidos</w:t>
      </w:r>
      <w:r w:rsidR="00E95A6F" w:rsidRPr="00A51CED">
        <w:rPr>
          <w:rFonts w:ascii="Times New Roman" w:hAnsi="Times New Roman" w:cs="Times New Roman"/>
          <w:sz w:val="24"/>
        </w:rPr>
        <w:t>.</w:t>
      </w:r>
    </w:p>
    <w:p w14:paraId="7DA2AEC2" w14:textId="77777777" w:rsidR="00E95A6F" w:rsidRPr="00E95A6F" w:rsidRDefault="00E95A6F" w:rsidP="00A83303">
      <w:pPr>
        <w:ind w:left="284" w:right="-568"/>
        <w:contextualSpacing/>
        <w:jc w:val="both"/>
        <w:rPr>
          <w:rFonts w:ascii="Times New Roman" w:hAnsi="Times New Roman" w:cs="Times New Roman"/>
          <w:b/>
          <w:bCs/>
          <w:sz w:val="24"/>
        </w:rPr>
      </w:pPr>
    </w:p>
    <w:p w14:paraId="64C1466D" w14:textId="4C663BB6" w:rsidR="00C074DA" w:rsidRPr="00DA788B" w:rsidRDefault="00C074DA" w:rsidP="00A83303">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 xml:space="preserve">Somente </w:t>
      </w:r>
      <w:r w:rsidR="00A51CED" w:rsidRPr="007B11A0">
        <w:rPr>
          <w:rFonts w:ascii="Times New Roman" w:hAnsi="Times New Roman" w:cs="Times New Roman"/>
          <w:sz w:val="24"/>
        </w:rPr>
        <w:t xml:space="preserve">haverá a necessidade de comprovação do preenchimento de requisitos mediante apresentação dos documentos originais não-digitais quando houver dúvida em relação à integridade do documento digital ou quando a lei expressamente o exigir. </w:t>
      </w:r>
    </w:p>
    <w:p w14:paraId="32890172" w14:textId="77777777" w:rsidR="007477B2" w:rsidRPr="00DA788B" w:rsidRDefault="007477B2" w:rsidP="00A83303">
      <w:pPr>
        <w:ind w:right="-568"/>
        <w:contextualSpacing/>
        <w:jc w:val="both"/>
        <w:rPr>
          <w:rFonts w:ascii="Times New Roman" w:hAnsi="Times New Roman" w:cs="Times New Roman"/>
          <w:b/>
          <w:bCs/>
          <w:sz w:val="24"/>
        </w:rPr>
      </w:pPr>
    </w:p>
    <w:p w14:paraId="65B7A8E6" w14:textId="090D9973" w:rsidR="00C074DA" w:rsidRDefault="00A51CED" w:rsidP="00BE5CE4">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É </w:t>
      </w:r>
      <w:r w:rsidRPr="007B11A0">
        <w:rPr>
          <w:rFonts w:ascii="Times New Roman" w:hAnsi="Times New Roman" w:cs="Times New Roman"/>
          <w:sz w:val="24"/>
        </w:rPr>
        <w:t xml:space="preserve">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F331845" w14:textId="77777777" w:rsidR="00A51CED" w:rsidRPr="00DA788B" w:rsidRDefault="00A51CED" w:rsidP="00A83303">
      <w:pPr>
        <w:ind w:right="-568"/>
        <w:contextualSpacing/>
        <w:jc w:val="both"/>
        <w:rPr>
          <w:rFonts w:ascii="Times New Roman" w:hAnsi="Times New Roman" w:cs="Times New Roman"/>
          <w:sz w:val="24"/>
        </w:rPr>
      </w:pPr>
    </w:p>
    <w:p w14:paraId="5D36A576" w14:textId="345194EE" w:rsidR="007477B2"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sidR="002E352E">
        <w:rPr>
          <w:rFonts w:ascii="Times New Roman" w:hAnsi="Times New Roman" w:cs="Times New Roman"/>
          <w:sz w:val="24"/>
        </w:rPr>
        <w:t>.</w:t>
      </w:r>
    </w:p>
    <w:p w14:paraId="4FE0DBAF" w14:textId="77777777" w:rsidR="00A51CED" w:rsidRPr="00A51CED" w:rsidRDefault="00A51CED" w:rsidP="00A83303">
      <w:pPr>
        <w:pStyle w:val="PargrafodaLista"/>
        <w:ind w:left="1224" w:right="-568"/>
        <w:jc w:val="both"/>
        <w:rPr>
          <w:rFonts w:ascii="Times New Roman" w:hAnsi="Times New Roman" w:cs="Times New Roman"/>
          <w:sz w:val="24"/>
        </w:rPr>
      </w:pPr>
    </w:p>
    <w:p w14:paraId="51D76F92" w14:textId="573C31AD" w:rsidR="00C074DA" w:rsidRPr="00B47B15"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verificação pela pregoeira, em sítios eletrônicos oficiais de órgãos e entidades emissores de certidões constitui meio legal de prova, para fins de habilitação</w:t>
      </w:r>
      <w:r w:rsidR="00C074DA" w:rsidRPr="00B47B15">
        <w:rPr>
          <w:rFonts w:ascii="Times New Roman" w:hAnsi="Times New Roman" w:cs="Times New Roman"/>
          <w:sz w:val="24"/>
        </w:rPr>
        <w:t>.</w:t>
      </w:r>
    </w:p>
    <w:p w14:paraId="1B5290AA" w14:textId="77777777" w:rsidR="007477B2" w:rsidRPr="00B47B15" w:rsidRDefault="007477B2" w:rsidP="00A83303">
      <w:pPr>
        <w:ind w:right="-568"/>
        <w:contextualSpacing/>
        <w:jc w:val="both"/>
        <w:rPr>
          <w:rFonts w:ascii="Times New Roman" w:hAnsi="Times New Roman" w:cs="Times New Roman"/>
          <w:sz w:val="24"/>
        </w:rPr>
      </w:pPr>
    </w:p>
    <w:p w14:paraId="50E02315" w14:textId="21AF4F32" w:rsidR="00C074DA"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 xml:space="preserve">documentos exigidos para habilitação que não estejam contemplados no SICAF serão enviados por meio do sistema, em formato digital, no prazo mínimo de </w:t>
      </w:r>
      <w:r w:rsidR="00BF0DDC">
        <w:rPr>
          <w:rFonts w:ascii="Times New Roman" w:hAnsi="Times New Roman" w:cs="Times New Roman"/>
          <w:sz w:val="24"/>
        </w:rPr>
        <w:t>2 (</w:t>
      </w:r>
      <w:r w:rsidRPr="007B11A0">
        <w:rPr>
          <w:rFonts w:ascii="Times New Roman" w:hAnsi="Times New Roman" w:cs="Times New Roman"/>
          <w:sz w:val="24"/>
        </w:rPr>
        <w:t>duas</w:t>
      </w:r>
      <w:r w:rsidR="00BF0DDC">
        <w:rPr>
          <w:rFonts w:ascii="Times New Roman" w:hAnsi="Times New Roman" w:cs="Times New Roman"/>
          <w:sz w:val="24"/>
        </w:rPr>
        <w:t>)</w:t>
      </w:r>
      <w:r w:rsidRPr="007B11A0">
        <w:rPr>
          <w:rFonts w:ascii="Times New Roman" w:hAnsi="Times New Roman" w:cs="Times New Roman"/>
          <w:sz w:val="24"/>
        </w:rPr>
        <w:t xml:space="preserve"> horas, prorrogável por igual período, contado da solicitação do pregoeiro</w:t>
      </w:r>
      <w:r w:rsidR="00C074DA" w:rsidRPr="00B47B15">
        <w:rPr>
          <w:rFonts w:ascii="Times New Roman" w:hAnsi="Times New Roman" w:cs="Times New Roman"/>
          <w:sz w:val="24"/>
        </w:rPr>
        <w:t>.</w:t>
      </w:r>
    </w:p>
    <w:p w14:paraId="5FD17D71" w14:textId="77777777" w:rsidR="00A51CED" w:rsidRDefault="00A51CED" w:rsidP="00A83303">
      <w:pPr>
        <w:pStyle w:val="PargrafodaLista"/>
        <w:rPr>
          <w:rFonts w:ascii="Times New Roman" w:hAnsi="Times New Roman" w:cs="Times New Roman"/>
          <w:sz w:val="24"/>
        </w:rPr>
      </w:pPr>
    </w:p>
    <w:p w14:paraId="7312AB51" w14:textId="2409C6B1" w:rsidR="00A51CED" w:rsidRPr="00A51CED" w:rsidRDefault="00A51CED"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lastRenderedPageBreak/>
        <w:t xml:space="preserve">O prazo estabelecido no item </w:t>
      </w:r>
      <w:r w:rsidR="008274C5">
        <w:rPr>
          <w:rFonts w:ascii="Times New Roman" w:hAnsi="Times New Roman" w:cs="Times New Roman"/>
          <w:sz w:val="24"/>
        </w:rPr>
        <w:t>8</w:t>
      </w:r>
      <w:r>
        <w:rPr>
          <w:rFonts w:ascii="Times New Roman" w:hAnsi="Times New Roman" w:cs="Times New Roman"/>
          <w:sz w:val="24"/>
        </w:rPr>
        <w:t>.1</w:t>
      </w:r>
      <w:r w:rsidR="00E83167">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2E0DF79B" w14:textId="77777777" w:rsidR="00A51CED" w:rsidRPr="00380177" w:rsidRDefault="00A51CED" w:rsidP="00A83303">
      <w:pPr>
        <w:pStyle w:val="PargrafodaLista"/>
        <w:ind w:right="-568"/>
        <w:jc w:val="both"/>
        <w:rPr>
          <w:rFonts w:ascii="Times New Roman" w:hAnsi="Times New Roman" w:cs="Times New Roman"/>
          <w:b/>
          <w:bCs/>
          <w:sz w:val="24"/>
        </w:rPr>
      </w:pPr>
    </w:p>
    <w:p w14:paraId="4C1D9EA4" w14:textId="09F6D53C" w:rsidR="00A51CED" w:rsidRPr="00A51CED" w:rsidRDefault="00A51CED"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8274C5">
        <w:rPr>
          <w:rFonts w:ascii="Times New Roman" w:hAnsi="Times New Roman" w:cs="Times New Roman"/>
          <w:sz w:val="24"/>
        </w:rPr>
        <w:t>8</w:t>
      </w:r>
      <w:r>
        <w:rPr>
          <w:rFonts w:ascii="Times New Roman" w:hAnsi="Times New Roman" w:cs="Times New Roman"/>
          <w:sz w:val="24"/>
        </w:rPr>
        <w:t>.1</w:t>
      </w:r>
      <w:r w:rsidR="00E83167">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60950D50" w14:textId="77777777" w:rsidR="00263B69" w:rsidRPr="00B47B15" w:rsidRDefault="00263B69" w:rsidP="00A83303">
      <w:pPr>
        <w:ind w:right="-568"/>
        <w:jc w:val="both"/>
        <w:rPr>
          <w:rFonts w:ascii="Times New Roman" w:hAnsi="Times New Roman" w:cs="Times New Roman"/>
          <w:sz w:val="24"/>
          <w:highlight w:val="yellow"/>
        </w:rPr>
      </w:pPr>
    </w:p>
    <w:p w14:paraId="0413BBB9" w14:textId="23CBAEA7"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1" w:name="_Hlk174015765"/>
      <w:r>
        <w:rPr>
          <w:rFonts w:ascii="Times New Roman" w:hAnsi="Times New Roman" w:cs="Times New Roman"/>
          <w:bCs/>
          <w:sz w:val="24"/>
        </w:rPr>
        <w:t xml:space="preserve">A </w:t>
      </w:r>
      <w:r w:rsidRPr="007B11A0">
        <w:rPr>
          <w:rFonts w:ascii="Times New Roman" w:hAnsi="Times New Roman" w:cs="Times New Roman"/>
          <w:sz w:val="24"/>
        </w:rPr>
        <w:t>verificação no SICAF ou a exigência dos documentos nele não contidos somente será feita em relação ao licitante vencedor.</w:t>
      </w:r>
    </w:p>
    <w:p w14:paraId="57F810A9" w14:textId="77777777" w:rsidR="00A51CED" w:rsidRPr="00A51CED" w:rsidRDefault="00A51CED" w:rsidP="00A83303">
      <w:pPr>
        <w:ind w:left="284" w:right="-568"/>
        <w:contextualSpacing/>
        <w:jc w:val="both"/>
        <w:rPr>
          <w:rFonts w:ascii="Times New Roman" w:hAnsi="Times New Roman" w:cs="Times New Roman"/>
          <w:bCs/>
          <w:sz w:val="24"/>
        </w:rPr>
      </w:pPr>
    </w:p>
    <w:p w14:paraId="34158036" w14:textId="593D6800" w:rsidR="00A51CED" w:rsidRPr="00A51CED" w:rsidRDefault="00A51CED"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bCs/>
          <w:sz w:val="24"/>
        </w:rPr>
        <w:t xml:space="preserve">Os </w:t>
      </w:r>
      <w:r w:rsidRPr="007B11A0">
        <w:rPr>
          <w:rFonts w:ascii="Times New Roman" w:hAnsi="Times New Roman" w:cs="Times New Roman"/>
          <w:sz w:val="24"/>
        </w:rPr>
        <w:t>documentos relativos à regularidade fiscal que constem do Termo de Referência somente serão exigidos, em qualquer caso, em momento posterior ao julgamento das propostas, e apenas do licitante mais bem classificado.</w:t>
      </w:r>
    </w:p>
    <w:bookmarkEnd w:id="11"/>
    <w:p w14:paraId="7F011237" w14:textId="77777777" w:rsidR="007477B2" w:rsidRPr="00DA788B" w:rsidRDefault="007477B2" w:rsidP="00A83303">
      <w:pPr>
        <w:ind w:left="858" w:right="-568"/>
        <w:contextualSpacing/>
        <w:jc w:val="both"/>
        <w:rPr>
          <w:rFonts w:ascii="Times New Roman" w:hAnsi="Times New Roman" w:cs="Times New Roman"/>
          <w:bCs/>
          <w:sz w:val="24"/>
        </w:rPr>
      </w:pPr>
    </w:p>
    <w:p w14:paraId="7228BE14" w14:textId="5A3CF634" w:rsidR="00C074DA" w:rsidRPr="00DA788B"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2" w:name="_Hlk174015774"/>
      <w:r>
        <w:rPr>
          <w:rFonts w:ascii="Times New Roman" w:hAnsi="Times New Roman" w:cs="Times New Roman"/>
          <w:sz w:val="24"/>
        </w:rPr>
        <w:t xml:space="preserve">Após </w:t>
      </w:r>
      <w:r w:rsidRPr="007B11A0">
        <w:rPr>
          <w:rFonts w:ascii="Times New Roman" w:hAnsi="Times New Roman" w:cs="Times New Roman"/>
          <w:sz w:val="24"/>
        </w:rPr>
        <w:t>a entrega dos documentos para habilitação, não será permitida a substituição ou a apresentação de novos documentos, salvo em sede de diligência, para (</w:t>
      </w:r>
      <w:hyperlink r:id="rId34" w:anchor="art64" w:history="1">
        <w:r w:rsidRPr="00627FAA">
          <w:rPr>
            <w:rStyle w:val="Hyperlink"/>
            <w:rFonts w:ascii="Times New Roman" w:hAnsi="Times New Roman" w:cs="Times New Roman"/>
            <w:color w:val="auto"/>
            <w:sz w:val="24"/>
            <w:u w:val="none"/>
          </w:rPr>
          <w:t>Lei 14.133/21, art. 64</w:t>
        </w:r>
      </w:hyperlink>
      <w:r w:rsidRPr="00627FAA">
        <w:rPr>
          <w:rFonts w:ascii="Times New Roman" w:hAnsi="Times New Roman" w:cs="Times New Roman"/>
          <w:sz w:val="24"/>
        </w:rPr>
        <w:t xml:space="preserve">, e </w:t>
      </w:r>
      <w:hyperlink r:id="rId35" w:history="1">
        <w:r w:rsidRPr="00627FAA">
          <w:rPr>
            <w:rStyle w:val="Hyperlink"/>
            <w:rFonts w:ascii="Times New Roman" w:hAnsi="Times New Roman" w:cs="Times New Roman"/>
            <w:color w:val="auto"/>
            <w:sz w:val="24"/>
            <w:u w:val="none"/>
          </w:rPr>
          <w:t>IN 73/2022, art. 39, §4º</w:t>
        </w:r>
      </w:hyperlink>
      <w:r w:rsidRPr="007B11A0">
        <w:rPr>
          <w:rFonts w:ascii="Times New Roman" w:hAnsi="Times New Roman" w:cs="Times New Roman"/>
          <w:sz w:val="24"/>
        </w:rPr>
        <w:t>)</w:t>
      </w:r>
      <w:r>
        <w:rPr>
          <w:rFonts w:ascii="Times New Roman" w:hAnsi="Times New Roman" w:cs="Times New Roman"/>
          <w:sz w:val="24"/>
        </w:rPr>
        <w:t>:</w:t>
      </w:r>
    </w:p>
    <w:bookmarkEnd w:id="12"/>
    <w:p w14:paraId="07C79458" w14:textId="77777777" w:rsidR="007477B2" w:rsidRPr="00DA788B" w:rsidRDefault="007477B2" w:rsidP="00A83303">
      <w:pPr>
        <w:ind w:right="-568"/>
        <w:contextualSpacing/>
        <w:jc w:val="both"/>
        <w:rPr>
          <w:rFonts w:ascii="Times New Roman" w:hAnsi="Times New Roman" w:cs="Times New Roman"/>
          <w:sz w:val="24"/>
        </w:rPr>
      </w:pPr>
    </w:p>
    <w:p w14:paraId="38EC65C0" w14:textId="310135BC" w:rsidR="00A51CED" w:rsidRDefault="00A51CED" w:rsidP="00A83303">
      <w:pPr>
        <w:numPr>
          <w:ilvl w:val="2"/>
          <w:numId w:val="1"/>
        </w:numPr>
        <w:ind w:left="709" w:right="-568" w:firstLine="11"/>
        <w:contextualSpacing/>
        <w:jc w:val="both"/>
        <w:rPr>
          <w:rFonts w:ascii="Times New Roman" w:hAnsi="Times New Roman" w:cs="Times New Roman"/>
          <w:sz w:val="24"/>
        </w:rPr>
      </w:pPr>
      <w:bookmarkStart w:id="13" w:name="_Hlk174015949"/>
      <w:r>
        <w:rPr>
          <w:rFonts w:ascii="Times New Roman" w:hAnsi="Times New Roman" w:cs="Times New Roman"/>
          <w:sz w:val="24"/>
        </w:rPr>
        <w:t xml:space="preserve">Complementação </w:t>
      </w:r>
      <w:r w:rsidRPr="007B11A0">
        <w:rPr>
          <w:rFonts w:ascii="Times New Roman" w:hAnsi="Times New Roman" w:cs="Times New Roman"/>
          <w:sz w:val="24"/>
        </w:rPr>
        <w:t>de informações acerca dos documentos já apresentados pelos licitantes e desde que necessária para apurar fatos existentes à época da abertura do certame</w:t>
      </w:r>
      <w:r>
        <w:rPr>
          <w:rFonts w:ascii="Times New Roman" w:hAnsi="Times New Roman" w:cs="Times New Roman"/>
          <w:sz w:val="24"/>
        </w:rPr>
        <w:t>; e</w:t>
      </w:r>
    </w:p>
    <w:p w14:paraId="167738E7" w14:textId="77777777" w:rsidR="00386759" w:rsidRPr="00A83303" w:rsidRDefault="00386759" w:rsidP="00386759">
      <w:pPr>
        <w:ind w:left="720" w:right="-568"/>
        <w:contextualSpacing/>
        <w:jc w:val="both"/>
        <w:rPr>
          <w:rFonts w:ascii="Times New Roman" w:hAnsi="Times New Roman" w:cs="Times New Roman"/>
          <w:sz w:val="24"/>
        </w:rPr>
      </w:pPr>
    </w:p>
    <w:p w14:paraId="7BCFC872" w14:textId="4282AB8E" w:rsidR="00A51CED" w:rsidRPr="00DA788B" w:rsidRDefault="00A51CED" w:rsidP="00A83303">
      <w:pPr>
        <w:numPr>
          <w:ilvl w:val="2"/>
          <w:numId w:val="1"/>
        </w:numPr>
        <w:ind w:left="709" w:right="-568" w:firstLine="11"/>
        <w:contextualSpacing/>
        <w:jc w:val="both"/>
        <w:rPr>
          <w:rFonts w:ascii="Times New Roman" w:hAnsi="Times New Roman" w:cs="Times New Roman"/>
          <w:sz w:val="24"/>
        </w:rPr>
      </w:pPr>
      <w:r w:rsidRPr="007B11A0">
        <w:rPr>
          <w:rFonts w:ascii="Times New Roman" w:hAnsi="Times New Roman" w:cs="Times New Roman"/>
          <w:sz w:val="24"/>
        </w:rPr>
        <w:t>atualização de documentos cuja validade tenha expirado após a data de recebimento das propostas</w:t>
      </w:r>
      <w:r>
        <w:rPr>
          <w:rFonts w:ascii="Times New Roman" w:hAnsi="Times New Roman" w:cs="Times New Roman"/>
          <w:sz w:val="24"/>
        </w:rPr>
        <w:t>.</w:t>
      </w:r>
    </w:p>
    <w:bookmarkEnd w:id="13"/>
    <w:p w14:paraId="0F2E01FF" w14:textId="77777777" w:rsidR="007477B2" w:rsidRPr="00DA788B" w:rsidRDefault="007477B2" w:rsidP="00A83303">
      <w:pPr>
        <w:ind w:left="1224" w:right="-568"/>
        <w:contextualSpacing/>
        <w:jc w:val="both"/>
        <w:rPr>
          <w:rFonts w:ascii="Times New Roman" w:hAnsi="Times New Roman" w:cs="Times New Roman"/>
          <w:sz w:val="24"/>
        </w:rPr>
      </w:pPr>
    </w:p>
    <w:p w14:paraId="77B732F0" w14:textId="340CB886" w:rsidR="009F0C00"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4" w:name="_Hlk174015783"/>
      <w:r>
        <w:rPr>
          <w:rFonts w:ascii="Times New Roman" w:hAnsi="Times New Roman" w:cs="Times New Roman"/>
          <w:sz w:val="24"/>
        </w:rPr>
        <w:t xml:space="preserve">Na </w:t>
      </w:r>
      <w:r w:rsidRPr="007B11A0">
        <w:rPr>
          <w:rFonts w:ascii="Times New Roman" w:hAnsi="Times New Roman" w:cs="Times New Roman"/>
          <w:sz w:val="24"/>
        </w:rPr>
        <w:t xml:space="preserve">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7B11A0">
        <w:rPr>
          <w:rFonts w:ascii="Times New Roman" w:hAnsi="Times New Roman" w:cs="Times New Roman"/>
          <w:sz w:val="24"/>
        </w:rPr>
        <w:t>eﬁcácia</w:t>
      </w:r>
      <w:proofErr w:type="spellEnd"/>
      <w:r w:rsidRPr="007B11A0">
        <w:rPr>
          <w:rFonts w:ascii="Times New Roman" w:hAnsi="Times New Roman" w:cs="Times New Roman"/>
          <w:sz w:val="24"/>
        </w:rPr>
        <w:t xml:space="preserve"> para fins de habilitação e classificação</w:t>
      </w:r>
      <w:r w:rsidR="008C1DA5" w:rsidRPr="00DA788B">
        <w:rPr>
          <w:rFonts w:ascii="Times New Roman" w:hAnsi="Times New Roman" w:cs="Times New Roman"/>
          <w:iCs/>
          <w:sz w:val="24"/>
        </w:rPr>
        <w:t>.</w:t>
      </w:r>
    </w:p>
    <w:p w14:paraId="670FBCB3" w14:textId="77777777" w:rsidR="00A51CED" w:rsidRDefault="00A51CED" w:rsidP="00A83303">
      <w:pPr>
        <w:ind w:left="284" w:right="-568"/>
        <w:contextualSpacing/>
        <w:jc w:val="both"/>
        <w:rPr>
          <w:rFonts w:ascii="Times New Roman" w:hAnsi="Times New Roman" w:cs="Times New Roman"/>
          <w:iCs/>
          <w:sz w:val="24"/>
        </w:rPr>
      </w:pPr>
    </w:p>
    <w:p w14:paraId="03D22D65" w14:textId="31E6F306" w:rsidR="00A51CED" w:rsidRPr="00C76721"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Na </w:t>
      </w:r>
      <w:r w:rsidRPr="007B11A0">
        <w:rPr>
          <w:rFonts w:ascii="Times New Roman" w:hAnsi="Times New Roman" w:cs="Times New Roman"/>
          <w:sz w:val="24"/>
        </w:rPr>
        <w:t>hipótese de o licitante não atender às exigências para habilitação, o pregoeiro examinará a proposta subsequente e assim sucessivamente, na ordem de classificação, até a apuração de uma proposta que atenda ao presente edital</w:t>
      </w:r>
      <w:r>
        <w:rPr>
          <w:rFonts w:ascii="Times New Roman" w:hAnsi="Times New Roman" w:cs="Times New Roman"/>
          <w:sz w:val="24"/>
        </w:rPr>
        <w:t>.</w:t>
      </w:r>
    </w:p>
    <w:p w14:paraId="0405E827" w14:textId="77777777" w:rsidR="00C76721" w:rsidRPr="00386759" w:rsidRDefault="00C76721" w:rsidP="00C76721">
      <w:pPr>
        <w:ind w:right="-568"/>
        <w:contextualSpacing/>
        <w:jc w:val="both"/>
        <w:rPr>
          <w:rFonts w:ascii="Times New Roman" w:hAnsi="Times New Roman" w:cs="Times New Roman"/>
          <w:iCs/>
          <w:sz w:val="24"/>
        </w:rPr>
      </w:pPr>
    </w:p>
    <w:p w14:paraId="70326D03" w14:textId="1744BD51"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Somente </w:t>
      </w:r>
      <w:r w:rsidRPr="007B11A0">
        <w:rPr>
          <w:rFonts w:ascii="Times New Roman" w:hAnsi="Times New Roman" w:cs="Times New Roman"/>
          <w:sz w:val="24"/>
        </w:rPr>
        <w:t>serão disponibilizados para acesso público os documentos de habilitação do licitante cuja proposta atenda ao edital de licitação, após concluídos os procedimentos de que trata o subitem anterior</w:t>
      </w:r>
      <w:r>
        <w:rPr>
          <w:rFonts w:ascii="Times New Roman" w:hAnsi="Times New Roman" w:cs="Times New Roman"/>
          <w:sz w:val="24"/>
        </w:rPr>
        <w:t>.</w:t>
      </w:r>
    </w:p>
    <w:p w14:paraId="16ED826A" w14:textId="77777777" w:rsidR="00A51CED" w:rsidRDefault="00A51CED" w:rsidP="00A83303">
      <w:pPr>
        <w:pStyle w:val="PargrafodaLista"/>
        <w:rPr>
          <w:rFonts w:ascii="Times New Roman" w:hAnsi="Times New Roman" w:cs="Times New Roman"/>
          <w:iCs/>
          <w:sz w:val="24"/>
        </w:rPr>
      </w:pPr>
    </w:p>
    <w:p w14:paraId="431F7B42" w14:textId="0F46DB2C" w:rsidR="00A51CED" w:rsidRPr="00E656E8" w:rsidRDefault="00E656E8" w:rsidP="00A83303">
      <w:pPr>
        <w:numPr>
          <w:ilvl w:val="1"/>
          <w:numId w:val="1"/>
        </w:numPr>
        <w:tabs>
          <w:tab w:val="clear" w:pos="0"/>
          <w:tab w:val="num" w:pos="851"/>
        </w:tabs>
        <w:ind w:left="284" w:right="-568" w:firstLine="0"/>
        <w:contextualSpacing/>
        <w:jc w:val="both"/>
        <w:rPr>
          <w:rFonts w:ascii="Times New Roman" w:hAnsi="Times New Roman" w:cs="Times New Roman"/>
          <w:iCs/>
          <w:sz w:val="24"/>
          <w:u w:val="single"/>
        </w:rPr>
      </w:pPr>
      <w:r w:rsidRPr="00E656E8">
        <w:rPr>
          <w:rFonts w:ascii="Times New Roman" w:hAnsi="Times New Roman" w:cs="Times New Roman"/>
          <w:sz w:val="24"/>
          <w:u w:val="single"/>
        </w:rPr>
        <w:t xml:space="preserve">As </w:t>
      </w:r>
      <w:r w:rsidRPr="00E656E8">
        <w:rPr>
          <w:rFonts w:ascii="Times New Roman" w:hAnsi="Times New Roman" w:cs="Times New Roman"/>
          <w:bCs/>
          <w:color w:val="000000" w:themeColor="text1"/>
          <w:sz w:val="24"/>
          <w:u w:val="single"/>
        </w:rPr>
        <w:t>microempresas e empresas de pequeno porte deverão apresentar toda a documentação exigida para efeito de comprovação de regularidade fiscal e trabalhista, mesmo que esta apresente alguma restrição.</w:t>
      </w:r>
    </w:p>
    <w:p w14:paraId="75561429" w14:textId="77777777" w:rsidR="00E656E8" w:rsidRDefault="00E656E8" w:rsidP="00A83303">
      <w:pPr>
        <w:pStyle w:val="PargrafodaLista"/>
        <w:rPr>
          <w:rFonts w:ascii="Times New Roman" w:hAnsi="Times New Roman" w:cs="Times New Roman"/>
          <w:iCs/>
          <w:sz w:val="24"/>
        </w:rPr>
      </w:pPr>
    </w:p>
    <w:p w14:paraId="19EEB302" w14:textId="3D754313"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Pr>
          <w:rFonts w:ascii="Times New Roman" w:hAnsi="Times New Roman" w:cs="Times New Roman"/>
          <w:iCs/>
          <w:sz w:val="24"/>
        </w:rPr>
        <w:t xml:space="preserve">Havendo </w:t>
      </w:r>
      <w:r w:rsidRPr="00A96D04">
        <w:rPr>
          <w:rFonts w:ascii="Times New Roman" w:hAnsi="Times New Roman" w:cs="Times New Roman"/>
          <w:bCs/>
          <w:color w:val="000000" w:themeColor="text1"/>
          <w:sz w:val="24"/>
        </w:rPr>
        <w:t>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Pr>
          <w:rFonts w:ascii="Times New Roman" w:hAnsi="Times New Roman" w:cs="Times New Roman"/>
          <w:bCs/>
          <w:color w:val="000000" w:themeColor="text1"/>
          <w:sz w:val="24"/>
        </w:rPr>
        <w:t xml:space="preserve">, conforme Art. 43 </w:t>
      </w:r>
      <w:r w:rsidRPr="00347378">
        <w:rPr>
          <w:rFonts w:ascii="Times New Roman" w:hAnsi="Times New Roman" w:cs="Times New Roman"/>
          <w:bCs/>
          <w:color w:val="000000" w:themeColor="text1"/>
          <w:sz w:val="24"/>
        </w:rPr>
        <w:t>§1</w:t>
      </w:r>
      <w:r>
        <w:rPr>
          <w:rFonts w:ascii="Times New Roman" w:hAnsi="Times New Roman" w:cs="Times New Roman"/>
          <w:bCs/>
          <w:color w:val="000000" w:themeColor="text1"/>
          <w:sz w:val="24"/>
        </w:rPr>
        <w:t xml:space="preserve"> da Lei Complementar n°. 123/2006.</w:t>
      </w:r>
    </w:p>
    <w:p w14:paraId="569AFA15" w14:textId="77777777" w:rsidR="00E656E8" w:rsidRPr="00E656E8" w:rsidRDefault="00E656E8" w:rsidP="00A83303">
      <w:pPr>
        <w:pStyle w:val="PargrafodaLista"/>
        <w:ind w:left="1224" w:right="-568"/>
        <w:jc w:val="both"/>
        <w:rPr>
          <w:rFonts w:ascii="Times New Roman" w:hAnsi="Times New Roman" w:cs="Times New Roman"/>
          <w:iCs/>
          <w:sz w:val="24"/>
        </w:rPr>
      </w:pPr>
    </w:p>
    <w:p w14:paraId="20215CFF" w14:textId="687414D8"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sidRPr="00A96D04">
        <w:rPr>
          <w:rFonts w:ascii="Times New Roman" w:hAnsi="Times New Roman" w:cs="Times New Roman"/>
          <w:bCs/>
          <w:color w:val="000000" w:themeColor="text1"/>
          <w:sz w:val="24"/>
        </w:rPr>
        <w:lastRenderedPageBreak/>
        <w:t>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r>
        <w:rPr>
          <w:rFonts w:ascii="Times New Roman" w:hAnsi="Times New Roman" w:cs="Times New Roman"/>
          <w:bCs/>
          <w:color w:val="000000" w:themeColor="text1"/>
          <w:sz w:val="24"/>
        </w:rPr>
        <w:t>.</w:t>
      </w:r>
    </w:p>
    <w:p w14:paraId="4AD5C609" w14:textId="77777777" w:rsidR="00E656E8" w:rsidRPr="00E656E8" w:rsidRDefault="00E656E8" w:rsidP="00A83303">
      <w:pPr>
        <w:pStyle w:val="PargrafodaLista"/>
        <w:rPr>
          <w:rFonts w:ascii="Times New Roman" w:hAnsi="Times New Roman" w:cs="Times New Roman"/>
          <w:iCs/>
          <w:sz w:val="24"/>
        </w:rPr>
      </w:pPr>
    </w:p>
    <w:p w14:paraId="485090FD" w14:textId="4883AEF1" w:rsidR="00E656E8" w:rsidRPr="001C1EB9" w:rsidRDefault="00E656E8"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r>
        <w:rPr>
          <w:rFonts w:ascii="Times New Roman" w:hAnsi="Times New Roman" w:cs="Times New Roman"/>
          <w:bCs/>
          <w:sz w:val="24"/>
        </w:rPr>
        <w:t>.</w:t>
      </w:r>
    </w:p>
    <w:p w14:paraId="7EDB24B2" w14:textId="77777777" w:rsidR="001C1EB9" w:rsidRPr="00E656E8" w:rsidRDefault="001C1EB9" w:rsidP="00A83303">
      <w:pPr>
        <w:pStyle w:val="PargrafodaLista"/>
        <w:ind w:left="858" w:right="-568"/>
        <w:jc w:val="both"/>
        <w:rPr>
          <w:rFonts w:ascii="Times New Roman" w:hAnsi="Times New Roman" w:cs="Times New Roman"/>
          <w:iCs/>
          <w:sz w:val="24"/>
        </w:rPr>
      </w:pPr>
    </w:p>
    <w:p w14:paraId="45B06434" w14:textId="5C65CD59" w:rsidR="00E656E8" w:rsidRPr="00E656E8" w:rsidRDefault="001C1EB9"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Se a proposta ou o lance de menor valor não for aceitável ou se o fornecedor desatender às exigências </w:t>
      </w:r>
      <w:proofErr w:type="spellStart"/>
      <w:r>
        <w:rPr>
          <w:rFonts w:ascii="Times New Roman" w:hAnsi="Times New Roman" w:cs="Times New Roman"/>
          <w:iCs/>
          <w:sz w:val="24"/>
        </w:rPr>
        <w:t>habilitatórias</w:t>
      </w:r>
      <w:proofErr w:type="spellEnd"/>
      <w:r>
        <w:rPr>
          <w:rFonts w:ascii="Times New Roman" w:hAnsi="Times New Roman" w:cs="Times New Roman"/>
          <w:iCs/>
          <w:sz w:val="24"/>
        </w:rPr>
        <w:t xml:space="preserve">, a Pregoeira examinará a proposta ou o lance subsequente, verificando a sua compatibilidade e a habilitação do participante, na ordem de classificação e assim sucessivamente, até a apuração de uma proposta ou lance que atenda ao Edital. </w:t>
      </w:r>
    </w:p>
    <w:bookmarkEnd w:id="14"/>
    <w:p w14:paraId="7DA322E5" w14:textId="77777777" w:rsidR="009F0C00" w:rsidRPr="00DA788B" w:rsidRDefault="009F0C00" w:rsidP="00A83303">
      <w:pPr>
        <w:ind w:right="-568"/>
        <w:contextualSpacing/>
        <w:jc w:val="both"/>
        <w:rPr>
          <w:rFonts w:ascii="Times New Roman" w:hAnsi="Times New Roman" w:cs="Times New Roman"/>
          <w:sz w:val="24"/>
        </w:rPr>
      </w:pPr>
    </w:p>
    <w:p w14:paraId="66C341F6" w14:textId="0FF83D60" w:rsidR="00E95A6F" w:rsidRPr="00A96D04" w:rsidRDefault="00E95A6F" w:rsidP="00A83303">
      <w:pPr>
        <w:pStyle w:val="Ttulo1"/>
        <w:spacing w:before="0" w:after="0" w:line="240" w:lineRule="auto"/>
        <w:ind w:right="-568"/>
        <w:rPr>
          <w:rFonts w:ascii="Times New Roman" w:hAnsi="Times New Roman" w:cs="Times New Roman"/>
          <w:sz w:val="24"/>
        </w:rPr>
      </w:pPr>
      <w:bookmarkStart w:id="15" w:name="_Toc243901242"/>
      <w:r w:rsidRPr="00A96D04">
        <w:rPr>
          <w:rFonts w:ascii="Times New Roman" w:hAnsi="Times New Roman" w:cs="Times New Roman"/>
          <w:sz w:val="24"/>
        </w:rPr>
        <w:t>DOS RECURSOS</w:t>
      </w:r>
      <w:bookmarkEnd w:id="15"/>
    </w:p>
    <w:p w14:paraId="4BAD4B4A" w14:textId="77777777" w:rsidR="00E95A6F" w:rsidRPr="00A96D04" w:rsidRDefault="00E95A6F" w:rsidP="00A83303">
      <w:pPr>
        <w:rPr>
          <w:lang w:eastAsia="zh-CN" w:bidi="hi-IN"/>
        </w:rPr>
      </w:pPr>
    </w:p>
    <w:p w14:paraId="5005AC18" w14:textId="385A57AE" w:rsidR="00E95A6F" w:rsidRPr="00A96D04" w:rsidRDefault="00E95A6F"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36" w:anchor="art165" w:history="1">
        <w:r w:rsidRPr="008C07B4">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5E182FF4" w14:textId="77777777" w:rsidR="00E95A6F" w:rsidRPr="00A96D04" w:rsidRDefault="00E95A6F" w:rsidP="00A83303">
      <w:pPr>
        <w:pStyle w:val="PargrafodaLista"/>
        <w:ind w:left="284" w:right="-568"/>
        <w:jc w:val="both"/>
        <w:rPr>
          <w:rFonts w:ascii="Times New Roman" w:hAnsi="Times New Roman" w:cs="Times New Roman"/>
          <w:sz w:val="24"/>
        </w:rPr>
      </w:pPr>
    </w:p>
    <w:p w14:paraId="27DAA913" w14:textId="52B31980" w:rsidR="00E84D73" w:rsidRDefault="00E84D73"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 prazo recursal é de 3 (três) dias úteis, contados da data de intimação ou de lavratura da ata</w:t>
      </w:r>
      <w:r w:rsidR="00E95A6F" w:rsidRPr="00A96D04">
        <w:rPr>
          <w:rFonts w:ascii="Times New Roman" w:hAnsi="Times New Roman" w:cs="Times New Roman"/>
          <w:sz w:val="24"/>
        </w:rPr>
        <w:t>.</w:t>
      </w:r>
    </w:p>
    <w:p w14:paraId="3BE61A91" w14:textId="77777777" w:rsidR="00386759" w:rsidRPr="00386759" w:rsidRDefault="00386759" w:rsidP="00386759">
      <w:pPr>
        <w:ind w:right="-568"/>
        <w:jc w:val="both"/>
        <w:rPr>
          <w:rFonts w:ascii="Times New Roman" w:hAnsi="Times New Roman" w:cs="Times New Roman"/>
          <w:sz w:val="24"/>
        </w:rPr>
      </w:pPr>
    </w:p>
    <w:p w14:paraId="729DB94D" w14:textId="6C507AC8" w:rsidR="00E84D73" w:rsidRDefault="00E84D73"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Quando o recurso apresentado impugnar o julgamento das propostas ou o ato de habilitação ou inabilitação do licitante</w:t>
      </w:r>
      <w:r>
        <w:rPr>
          <w:rFonts w:ascii="Times New Roman" w:hAnsi="Times New Roman" w:cs="Times New Roman"/>
          <w:sz w:val="24"/>
        </w:rPr>
        <w:t>:</w:t>
      </w:r>
    </w:p>
    <w:p w14:paraId="35550880" w14:textId="77777777" w:rsidR="00347378" w:rsidRPr="00347378" w:rsidRDefault="00347378" w:rsidP="00A83303">
      <w:pPr>
        <w:pStyle w:val="PargrafodaLista"/>
        <w:rPr>
          <w:rFonts w:ascii="Times New Roman" w:hAnsi="Times New Roman" w:cs="Times New Roman"/>
          <w:sz w:val="24"/>
        </w:rPr>
      </w:pPr>
    </w:p>
    <w:p w14:paraId="12EED300" w14:textId="0BC6CB79" w:rsidR="00E95A6F" w:rsidRPr="002E5F5C" w:rsidRDefault="00E84D73" w:rsidP="00A83303">
      <w:pPr>
        <w:pStyle w:val="PargrafodaLista"/>
        <w:numPr>
          <w:ilvl w:val="2"/>
          <w:numId w:val="1"/>
        </w:numPr>
        <w:tabs>
          <w:tab w:val="clear" w:pos="0"/>
        </w:tabs>
        <w:ind w:left="709" w:right="-568" w:firstLine="11"/>
        <w:jc w:val="both"/>
        <w:rPr>
          <w:rFonts w:ascii="Times New Roman" w:hAnsi="Times New Roman" w:cs="Times New Roman"/>
          <w:sz w:val="24"/>
        </w:rPr>
      </w:pPr>
      <w:r w:rsidRPr="007B11A0">
        <w:rPr>
          <w:rFonts w:ascii="Times New Roman" w:hAnsi="Times New Roman" w:cs="Times New Roman"/>
          <w:sz w:val="24"/>
        </w:rPr>
        <w:t>a intenção de recorrer deverá ser manifestada imediatamente, sob pena de preclusão</w:t>
      </w:r>
      <w:r w:rsidR="00347378" w:rsidRPr="00A96D04">
        <w:rPr>
          <w:rFonts w:ascii="Times New Roman" w:hAnsi="Times New Roman" w:cs="Times New Roman"/>
          <w:color w:val="000000"/>
          <w:sz w:val="24"/>
        </w:rPr>
        <w:t>.</w:t>
      </w:r>
    </w:p>
    <w:p w14:paraId="647891A9" w14:textId="77777777" w:rsidR="002E5F5C" w:rsidRPr="002E5F5C" w:rsidRDefault="002E5F5C" w:rsidP="00A83303">
      <w:pPr>
        <w:pStyle w:val="PargrafodaLista"/>
        <w:ind w:right="-568"/>
        <w:jc w:val="both"/>
        <w:rPr>
          <w:rFonts w:ascii="Times New Roman" w:hAnsi="Times New Roman" w:cs="Times New Roman"/>
          <w:sz w:val="24"/>
        </w:rPr>
      </w:pPr>
    </w:p>
    <w:p w14:paraId="42100B4B" w14:textId="232F76C3" w:rsid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 prazo para a manifestação da intenção de recorrer será de 1</w:t>
      </w:r>
      <w:r w:rsidR="00623886">
        <w:rPr>
          <w:rFonts w:ascii="Times New Roman" w:hAnsi="Times New Roman" w:cs="Times New Roman"/>
          <w:color w:val="000000" w:themeColor="text1"/>
          <w:sz w:val="24"/>
        </w:rPr>
        <w:t>0</w:t>
      </w:r>
      <w:r w:rsidRPr="002E5F5C">
        <w:rPr>
          <w:rFonts w:ascii="Times New Roman" w:hAnsi="Times New Roman" w:cs="Times New Roman"/>
          <w:color w:val="000000" w:themeColor="text1"/>
          <w:sz w:val="24"/>
        </w:rPr>
        <w:t xml:space="preserve"> (</w:t>
      </w:r>
      <w:r w:rsidR="00623886">
        <w:rPr>
          <w:rFonts w:ascii="Times New Roman" w:hAnsi="Times New Roman" w:cs="Times New Roman"/>
          <w:color w:val="000000" w:themeColor="text1"/>
          <w:sz w:val="24"/>
        </w:rPr>
        <w:t>dez</w:t>
      </w:r>
      <w:r w:rsidRPr="002E5F5C">
        <w:rPr>
          <w:rFonts w:ascii="Times New Roman" w:hAnsi="Times New Roman" w:cs="Times New Roman"/>
          <w:color w:val="000000" w:themeColor="text1"/>
          <w:sz w:val="24"/>
        </w:rPr>
        <w:t>) minutos.</w:t>
      </w:r>
    </w:p>
    <w:p w14:paraId="09780615" w14:textId="77777777" w:rsidR="002E5F5C" w:rsidRPr="002E5F5C" w:rsidRDefault="002E5F5C" w:rsidP="00A83303">
      <w:pPr>
        <w:pStyle w:val="PargrafodaLista"/>
        <w:rPr>
          <w:rFonts w:ascii="Times New Roman" w:hAnsi="Times New Roman" w:cs="Times New Roman"/>
          <w:color w:val="000000" w:themeColor="text1"/>
          <w:sz w:val="24"/>
        </w:rPr>
      </w:pPr>
    </w:p>
    <w:p w14:paraId="3C7256C8" w14:textId="57739863" w:rsidR="002E5F5C" w:rsidRP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7B11A0">
        <w:rPr>
          <w:rFonts w:ascii="Times New Roman" w:hAnsi="Times New Roman" w:cs="Times New Roman"/>
          <w:sz w:val="24"/>
        </w:rPr>
        <w:t>o prazo para apresentação das razões recursais será iniciado na data de intimação ou de lavratura da ata de habilitação ou inabilitação</w:t>
      </w:r>
      <w:r>
        <w:rPr>
          <w:rFonts w:ascii="Times New Roman" w:hAnsi="Times New Roman" w:cs="Times New Roman"/>
          <w:sz w:val="24"/>
        </w:rPr>
        <w:t>.</w:t>
      </w:r>
    </w:p>
    <w:p w14:paraId="4EEBFDB5" w14:textId="77777777" w:rsidR="00E95A6F" w:rsidRPr="007B1F01" w:rsidRDefault="00E95A6F" w:rsidP="00A83303">
      <w:pPr>
        <w:ind w:right="-568"/>
        <w:rPr>
          <w:rFonts w:ascii="Times New Roman" w:hAnsi="Times New Roman" w:cs="Times New Roman"/>
          <w:sz w:val="24"/>
        </w:rPr>
      </w:pPr>
    </w:p>
    <w:p w14:paraId="138E2346" w14:textId="0360C078" w:rsidR="00E95A6F" w:rsidRPr="002E5F5C" w:rsidRDefault="002E5F5C"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deverão ser encaminhados em campo próprio do sistema</w:t>
      </w:r>
      <w:r w:rsidR="00E95A6F" w:rsidRPr="002E5F5C">
        <w:rPr>
          <w:rFonts w:ascii="Times New Roman" w:hAnsi="Times New Roman" w:cs="Times New Roman"/>
          <w:sz w:val="24"/>
        </w:rPr>
        <w:t>.</w:t>
      </w:r>
    </w:p>
    <w:p w14:paraId="6D85DCEF" w14:textId="77777777" w:rsidR="00E95A6F" w:rsidRPr="00A96D04" w:rsidRDefault="00E95A6F" w:rsidP="00A83303">
      <w:pPr>
        <w:pStyle w:val="PargrafodaLista"/>
        <w:ind w:left="284" w:right="-568"/>
        <w:rPr>
          <w:rFonts w:ascii="Times New Roman" w:hAnsi="Times New Roman" w:cs="Times New Roman"/>
          <w:sz w:val="24"/>
        </w:rPr>
      </w:pPr>
    </w:p>
    <w:p w14:paraId="709A60F0" w14:textId="3EE81876" w:rsidR="00E95A6F" w:rsidRPr="00A96D04" w:rsidRDefault="002E5F5C" w:rsidP="008C07B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E75681" w:rsidRPr="00A96D04">
        <w:rPr>
          <w:rFonts w:ascii="Times New Roman" w:hAnsi="Times New Roman" w:cs="Times New Roman"/>
          <w:sz w:val="24"/>
        </w:rPr>
        <w:t>.</w:t>
      </w:r>
    </w:p>
    <w:p w14:paraId="33B17812" w14:textId="77777777" w:rsidR="007A50FA" w:rsidRPr="00A96D04" w:rsidRDefault="007A50FA" w:rsidP="00A83303">
      <w:pPr>
        <w:pStyle w:val="PargrafodaLista"/>
        <w:rPr>
          <w:rFonts w:ascii="Times New Roman" w:hAnsi="Times New Roman" w:cs="Times New Roman"/>
          <w:sz w:val="24"/>
        </w:rPr>
      </w:pPr>
    </w:p>
    <w:p w14:paraId="7110FC71" w14:textId="30A3E7F7" w:rsidR="007A50FA" w:rsidRPr="00A96D04" w:rsidRDefault="002E5F5C" w:rsidP="008C07B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interpostos fora do prazo não serão conhecidos</w:t>
      </w:r>
      <w:r w:rsidR="007A50FA" w:rsidRPr="00A96D04">
        <w:rPr>
          <w:rFonts w:ascii="Times New Roman" w:hAnsi="Times New Roman" w:cs="Times New Roman"/>
          <w:sz w:val="24"/>
        </w:rPr>
        <w:t>.</w:t>
      </w:r>
    </w:p>
    <w:p w14:paraId="695FCEA2" w14:textId="77777777" w:rsidR="00E75681" w:rsidRPr="00A333DE" w:rsidRDefault="00E75681" w:rsidP="00A83303">
      <w:pPr>
        <w:ind w:right="-568"/>
        <w:rPr>
          <w:rFonts w:ascii="Times New Roman" w:hAnsi="Times New Roman" w:cs="Times New Roman"/>
          <w:sz w:val="24"/>
        </w:rPr>
      </w:pPr>
    </w:p>
    <w:p w14:paraId="06B1ADA9" w14:textId="3EDA6619" w:rsidR="00E75681" w:rsidRDefault="002E5F5C" w:rsidP="008C07B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E75681" w:rsidRPr="00A96D04">
        <w:rPr>
          <w:rFonts w:ascii="Times New Roman" w:hAnsi="Times New Roman" w:cs="Times New Roman"/>
          <w:sz w:val="24"/>
        </w:rPr>
        <w:t>.</w:t>
      </w:r>
    </w:p>
    <w:p w14:paraId="16C36697" w14:textId="77777777" w:rsidR="008F72A0" w:rsidRPr="008F72A0" w:rsidRDefault="008F72A0" w:rsidP="00A83303">
      <w:pPr>
        <w:pStyle w:val="PargrafodaLista"/>
        <w:rPr>
          <w:rFonts w:ascii="Times New Roman" w:hAnsi="Times New Roman" w:cs="Times New Roman"/>
          <w:sz w:val="24"/>
        </w:rPr>
      </w:pPr>
    </w:p>
    <w:p w14:paraId="271B4B9C" w14:textId="6C00C9D3" w:rsidR="002E5F5C" w:rsidRPr="004B5E95" w:rsidRDefault="008F72A0" w:rsidP="00A83303">
      <w:pPr>
        <w:pStyle w:val="PargrafodaLista"/>
        <w:numPr>
          <w:ilvl w:val="1"/>
          <w:numId w:val="1"/>
        </w:numPr>
        <w:tabs>
          <w:tab w:val="clear" w:pos="0"/>
          <w:tab w:val="num"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e o pedido de reconsideração terão efeito suspensivo do ato ou da decisão recorrida até que sobrevenha decisão final da autoridade competente</w:t>
      </w:r>
      <w:r>
        <w:rPr>
          <w:rFonts w:ascii="Times New Roman" w:hAnsi="Times New Roman" w:cs="Times New Roman"/>
          <w:sz w:val="24"/>
        </w:rPr>
        <w:t>.</w:t>
      </w:r>
    </w:p>
    <w:p w14:paraId="55B1F545" w14:textId="30A61A92" w:rsidR="002E5F5C" w:rsidRPr="002E5F5C" w:rsidRDefault="002E5F5C" w:rsidP="008274C5">
      <w:pPr>
        <w:pStyle w:val="PargrafodaLista"/>
        <w:numPr>
          <w:ilvl w:val="1"/>
          <w:numId w:val="1"/>
        </w:numPr>
        <w:tabs>
          <w:tab w:val="left" w:pos="993"/>
        </w:tabs>
        <w:ind w:left="426" w:right="-568" w:firstLine="0"/>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lastRenderedPageBreak/>
        <w:t xml:space="preserve">Os autos do processo permanecerão com vista franqueada aos interessados no sítio eletrônico </w:t>
      </w:r>
      <w:r w:rsidR="008274C5" w:rsidRPr="008274C5">
        <w:rPr>
          <w:rFonts w:ascii="Times New Roman" w:hAnsi="Times New Roman" w:cs="Times New Roman"/>
          <w:color w:val="000000" w:themeColor="text1"/>
          <w:sz w:val="24"/>
          <w:u w:val="single"/>
        </w:rPr>
        <w:t>https://palmeira.oxy.elotech.com.br/portaltransparencia/19/licitacoes</w:t>
      </w:r>
      <w:r w:rsidRPr="002E5F5C">
        <w:rPr>
          <w:rFonts w:ascii="Times New Roman" w:hAnsi="Times New Roman" w:cs="Times New Roman"/>
          <w:color w:val="000000" w:themeColor="text1"/>
          <w:sz w:val="24"/>
        </w:rPr>
        <w:t>.</w:t>
      </w:r>
    </w:p>
    <w:p w14:paraId="509081E3" w14:textId="206C178B" w:rsidR="00E95A6F" w:rsidRPr="00E95A6F" w:rsidRDefault="00E95A6F" w:rsidP="00A83303">
      <w:pPr>
        <w:rPr>
          <w:lang w:eastAsia="zh-CN" w:bidi="hi-IN"/>
        </w:rPr>
      </w:pPr>
    </w:p>
    <w:p w14:paraId="2DBEE582" w14:textId="77777777" w:rsidR="008274C5" w:rsidRDefault="008274C5" w:rsidP="008274C5">
      <w:pPr>
        <w:pStyle w:val="Ttulo1"/>
        <w:spacing w:before="0" w:after="0" w:line="240" w:lineRule="auto"/>
        <w:ind w:right="-568"/>
        <w:rPr>
          <w:rFonts w:ascii="Times New Roman" w:hAnsi="Times New Roman" w:cs="Times New Roman"/>
          <w:sz w:val="24"/>
        </w:rPr>
      </w:pPr>
      <w:bookmarkStart w:id="16" w:name="_Toc229483805"/>
      <w:bookmarkStart w:id="17" w:name="_Toc243901243"/>
      <w:r>
        <w:rPr>
          <w:rFonts w:ascii="Times New Roman" w:hAnsi="Times New Roman" w:cs="Times New Roman"/>
          <w:sz w:val="24"/>
        </w:rPr>
        <w:t>CONTRATAÇÃO</w:t>
      </w:r>
      <w:bookmarkEnd w:id="16"/>
      <w:bookmarkEnd w:id="17"/>
    </w:p>
    <w:p w14:paraId="0F77688C" w14:textId="77777777" w:rsidR="008274C5" w:rsidRPr="00037878" w:rsidRDefault="008274C5" w:rsidP="008274C5">
      <w:pPr>
        <w:ind w:right="-568"/>
        <w:rPr>
          <w:lang w:eastAsia="zh-CN" w:bidi="hi-IN"/>
        </w:rPr>
      </w:pPr>
    </w:p>
    <w:p w14:paraId="72F27ECD" w14:textId="77777777" w:rsidR="008274C5" w:rsidRDefault="008274C5" w:rsidP="008274C5">
      <w:pPr>
        <w:numPr>
          <w:ilvl w:val="1"/>
          <w:numId w:val="33"/>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Após a homologação e adjudicação, caso se conclua pela contratação, </w:t>
      </w:r>
      <w:r>
        <w:rPr>
          <w:rFonts w:ascii="Times New Roman" w:hAnsi="Times New Roman" w:cs="Times New Roman"/>
          <w:sz w:val="24"/>
        </w:rPr>
        <w:t xml:space="preserve">será emitido o contrato que será encaminhado à empresa vencedora. </w:t>
      </w:r>
    </w:p>
    <w:p w14:paraId="5BF7644D" w14:textId="77777777" w:rsidR="008274C5" w:rsidRDefault="008274C5" w:rsidP="008274C5">
      <w:pPr>
        <w:ind w:left="425" w:right="-568" w:hanging="141"/>
        <w:jc w:val="both"/>
        <w:rPr>
          <w:rFonts w:ascii="Times New Roman" w:eastAsia="Arial" w:hAnsi="Times New Roman" w:cs="Times New Roman"/>
          <w:sz w:val="24"/>
          <w:highlight w:val="yellow"/>
        </w:rPr>
      </w:pPr>
    </w:p>
    <w:p w14:paraId="3CCFB21E" w14:textId="77777777" w:rsidR="008274C5" w:rsidRDefault="008274C5" w:rsidP="008274C5">
      <w:pPr>
        <w:numPr>
          <w:ilvl w:val="1"/>
          <w:numId w:val="33"/>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O adjudicatário terá o prazo de 5 (cinco) dias úteis, contados a partir da data de sua convocação, para assinar o contrato</w:t>
      </w:r>
      <w:r>
        <w:rPr>
          <w:rFonts w:ascii="Times New Roman" w:eastAsia="Arial" w:hAnsi="Times New Roman" w:cs="Times New Roman"/>
          <w:i/>
          <w:sz w:val="24"/>
        </w:rPr>
        <w:t xml:space="preserve">, </w:t>
      </w:r>
      <w:r>
        <w:rPr>
          <w:rFonts w:ascii="Times New Roman" w:eastAsia="Arial" w:hAnsi="Times New Roman" w:cs="Times New Roman"/>
          <w:sz w:val="24"/>
        </w:rPr>
        <w:t xml:space="preserve">sob pena de decair o direito à contratação, sem prejuízo das sanções previstas neste Edital. </w:t>
      </w:r>
    </w:p>
    <w:p w14:paraId="06F10211" w14:textId="77777777" w:rsidR="008274C5" w:rsidRDefault="008274C5" w:rsidP="008274C5">
      <w:pPr>
        <w:ind w:left="425" w:right="-568" w:hanging="141"/>
        <w:jc w:val="both"/>
        <w:rPr>
          <w:rFonts w:ascii="Times New Roman" w:eastAsia="Arial" w:hAnsi="Times New Roman" w:cs="Times New Roman"/>
          <w:sz w:val="24"/>
          <w:highlight w:val="yellow"/>
        </w:rPr>
      </w:pPr>
    </w:p>
    <w:p w14:paraId="66E8FF7E" w14:textId="77777777" w:rsidR="008274C5" w:rsidRDefault="008274C5" w:rsidP="008274C5">
      <w:pPr>
        <w:numPr>
          <w:ilvl w:val="1"/>
          <w:numId w:val="33"/>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sz w:val="24"/>
        </w:rPr>
        <w:t>O prazo de convocação poderá ser prorrogado uma única vez, por igual período, mediante solicitação do fornecedor mais bem classificado ou do fornecedor convocado, desde que a justificativa apresentada seja aceita pela Administração</w:t>
      </w:r>
      <w:r>
        <w:rPr>
          <w:rFonts w:ascii="Times New Roman" w:eastAsia="Arial" w:hAnsi="Times New Roman" w:cs="Times New Roman"/>
          <w:sz w:val="24"/>
        </w:rPr>
        <w:t>.</w:t>
      </w:r>
    </w:p>
    <w:p w14:paraId="139E8341" w14:textId="77777777" w:rsidR="008274C5" w:rsidRDefault="008274C5" w:rsidP="008274C5">
      <w:pPr>
        <w:ind w:right="-568"/>
        <w:jc w:val="both"/>
        <w:rPr>
          <w:rFonts w:ascii="Times New Roman" w:eastAsia="Arial" w:hAnsi="Times New Roman" w:cs="Times New Roman"/>
          <w:sz w:val="24"/>
          <w:highlight w:val="yellow"/>
        </w:rPr>
      </w:pPr>
    </w:p>
    <w:p w14:paraId="431E1F77" w14:textId="77777777" w:rsidR="008274C5" w:rsidRDefault="008274C5" w:rsidP="008274C5">
      <w:pPr>
        <w:numPr>
          <w:ilvl w:val="1"/>
          <w:numId w:val="33"/>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Alternativamente à convocação para comparecer perante o órgão ou entidade para a assinatura do Termo de Contrato, a Administração poderá encaminhá-lo para assinatura, mediante meio eletrônico, para que seja assinado e devolvido no prazo de 5 (cinco) dias, a contar da data de seu recebimento ou da disponibilização do acesso ao sistema de processo eletrônico. </w:t>
      </w:r>
    </w:p>
    <w:p w14:paraId="75AA03AD" w14:textId="77777777" w:rsidR="008274C5" w:rsidRDefault="008274C5" w:rsidP="008274C5">
      <w:pPr>
        <w:pStyle w:val="PargrafodaLista"/>
        <w:rPr>
          <w:rFonts w:ascii="Times New Roman" w:eastAsia="Arial" w:hAnsi="Times New Roman" w:cs="Times New Roman"/>
          <w:sz w:val="24"/>
        </w:rPr>
      </w:pPr>
    </w:p>
    <w:p w14:paraId="165BEFD2" w14:textId="77777777" w:rsidR="008274C5" w:rsidRDefault="008274C5" w:rsidP="008274C5">
      <w:pPr>
        <w:numPr>
          <w:ilvl w:val="1"/>
          <w:numId w:val="33"/>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color w:val="000000"/>
          <w:sz w:val="24"/>
        </w:rPr>
        <w:t>É permitida a identificação e assinatura digital por pessoa física ou jurídica em meio eletrônico, mediante certificado digital emitido em âmbito da Infraestrutura de Chaves Públicas Brasileira (ICP-Brasil).</w:t>
      </w:r>
    </w:p>
    <w:p w14:paraId="600C1B63" w14:textId="77777777" w:rsidR="008274C5" w:rsidRDefault="008274C5" w:rsidP="008274C5">
      <w:pPr>
        <w:rPr>
          <w:rFonts w:ascii="Times New Roman" w:eastAsia="Arial" w:hAnsi="Times New Roman" w:cs="Times New Roman"/>
          <w:sz w:val="24"/>
          <w:highlight w:val="yellow"/>
        </w:rPr>
      </w:pPr>
    </w:p>
    <w:p w14:paraId="4B838579" w14:textId="77777777" w:rsidR="008274C5" w:rsidRDefault="008274C5" w:rsidP="008274C5">
      <w:pPr>
        <w:numPr>
          <w:ilvl w:val="1"/>
          <w:numId w:val="33"/>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Será </w:t>
      </w:r>
      <w:r>
        <w:rPr>
          <w:rFonts w:ascii="Times New Roman" w:hAnsi="Times New Roman" w:cs="Times New Roman"/>
          <w:color w:val="000000"/>
          <w:sz w:val="24"/>
        </w:rPr>
        <w:t>facultado à Administração, quando o convocado não assinar o termo de contrato ou não aceitar ou não retirar o instrumento equivalente no prazo e nas condições estabelecidas, convocar os fornecedores remanescentes, na ordem de classificação, para a celebração do contrato nas condições propostas pelo vencedor.</w:t>
      </w:r>
    </w:p>
    <w:p w14:paraId="0FA44B00" w14:textId="77777777" w:rsidR="008274C5" w:rsidRDefault="008274C5" w:rsidP="008274C5">
      <w:pPr>
        <w:pStyle w:val="PargrafodaLista"/>
        <w:rPr>
          <w:rFonts w:ascii="Times New Roman" w:eastAsia="Arial" w:hAnsi="Times New Roman" w:cs="Times New Roman"/>
          <w:sz w:val="24"/>
          <w:highlight w:val="yellow"/>
        </w:rPr>
      </w:pPr>
    </w:p>
    <w:p w14:paraId="2CDE02E3" w14:textId="77777777" w:rsidR="008274C5" w:rsidRDefault="008274C5" w:rsidP="008274C5">
      <w:pPr>
        <w:numPr>
          <w:ilvl w:val="1"/>
          <w:numId w:val="33"/>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color w:val="000000"/>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6A617E7A" w14:textId="77777777" w:rsidR="006D6738" w:rsidRPr="006D6738" w:rsidRDefault="006D6738" w:rsidP="00A83303">
      <w:pPr>
        <w:rPr>
          <w:lang w:eastAsia="zh-CN" w:bidi="hi-IN"/>
        </w:rPr>
      </w:pPr>
    </w:p>
    <w:p w14:paraId="6AEAA6DA" w14:textId="7B51C44F" w:rsidR="00C074DA" w:rsidRDefault="00C074DA" w:rsidP="00A83303">
      <w:pPr>
        <w:pStyle w:val="Ttulo1"/>
        <w:spacing w:before="0" w:after="0" w:line="240" w:lineRule="auto"/>
        <w:ind w:right="-568"/>
        <w:rPr>
          <w:rFonts w:ascii="Times New Roman" w:hAnsi="Times New Roman" w:cs="Times New Roman"/>
          <w:sz w:val="24"/>
        </w:rPr>
      </w:pPr>
      <w:bookmarkStart w:id="18" w:name="_Toc243901244"/>
      <w:r w:rsidRPr="00DA788B">
        <w:rPr>
          <w:rFonts w:ascii="Times New Roman" w:hAnsi="Times New Roman" w:cs="Times New Roman"/>
          <w:sz w:val="24"/>
        </w:rPr>
        <w:t>INFRAÇÕES E SANÇÕES ADMINISTRATIVAS</w:t>
      </w:r>
      <w:bookmarkEnd w:id="18"/>
    </w:p>
    <w:p w14:paraId="57022FEA" w14:textId="77777777" w:rsidR="00A2523B" w:rsidRPr="00A2523B" w:rsidRDefault="00A2523B" w:rsidP="00A83303">
      <w:pPr>
        <w:rPr>
          <w:lang w:eastAsia="zh-CN" w:bidi="hi-IN"/>
        </w:rPr>
      </w:pPr>
    </w:p>
    <w:p w14:paraId="5967CA8F" w14:textId="77777777" w:rsidR="008274C5" w:rsidRPr="007F66EB" w:rsidRDefault="008274C5" w:rsidP="008274C5">
      <w:pPr>
        <w:numPr>
          <w:ilvl w:val="1"/>
          <w:numId w:val="1"/>
        </w:numPr>
        <w:tabs>
          <w:tab w:val="left" w:pos="851"/>
        </w:tabs>
        <w:ind w:left="284" w:right="-568" w:firstLine="0"/>
        <w:jc w:val="both"/>
        <w:rPr>
          <w:rFonts w:ascii="Times New Roman" w:hAnsi="Times New Roman" w:cs="Times New Roman"/>
          <w:b/>
          <w:sz w:val="24"/>
        </w:rPr>
      </w:pPr>
      <w:r w:rsidRPr="007F66EB">
        <w:rPr>
          <w:rFonts w:ascii="Times New Roman" w:hAnsi="Times New Roman" w:cs="Times New Roman"/>
          <w:sz w:val="24"/>
        </w:rPr>
        <w:t xml:space="preserve">Comete infração administrativa, nos termos da lei, o licitante que, com dolo ou culpa: </w:t>
      </w:r>
    </w:p>
    <w:p w14:paraId="7DD2B240" w14:textId="77777777" w:rsidR="008274C5" w:rsidRPr="00966D94" w:rsidRDefault="008274C5" w:rsidP="008274C5">
      <w:pPr>
        <w:ind w:left="425" w:right="-568"/>
        <w:jc w:val="both"/>
        <w:rPr>
          <w:rFonts w:ascii="Times New Roman" w:hAnsi="Times New Roman" w:cs="Times New Roman"/>
          <w:b/>
          <w:sz w:val="24"/>
        </w:rPr>
      </w:pPr>
    </w:p>
    <w:p w14:paraId="170D4D72" w14:textId="77777777" w:rsidR="008274C5" w:rsidRPr="00966D94" w:rsidRDefault="008274C5" w:rsidP="008274C5">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Pr="007B11A0">
        <w:rPr>
          <w:rFonts w:ascii="Times New Roman" w:hAnsi="Times New Roman" w:cs="Times New Roman"/>
          <w:sz w:val="24"/>
        </w:rPr>
        <w:t>deixar de entregar a documentação exigida para o certame ou não entregar qualquer documento que tenha sido solicitado pelo/a pregoeiro/a durante o certame</w:t>
      </w:r>
      <w:r w:rsidRPr="00966D94">
        <w:rPr>
          <w:rFonts w:ascii="Times New Roman" w:hAnsi="Times New Roman" w:cs="Times New Roman"/>
          <w:sz w:val="24"/>
        </w:rPr>
        <w:t>;</w:t>
      </w:r>
    </w:p>
    <w:p w14:paraId="7460BC31" w14:textId="77777777" w:rsidR="008274C5" w:rsidRPr="00966D94" w:rsidRDefault="008274C5" w:rsidP="008274C5">
      <w:pPr>
        <w:ind w:left="709" w:right="-567" w:firstLine="11"/>
        <w:jc w:val="both"/>
        <w:rPr>
          <w:rFonts w:ascii="Times New Roman" w:hAnsi="Times New Roman" w:cs="Times New Roman"/>
          <w:sz w:val="24"/>
        </w:rPr>
      </w:pPr>
    </w:p>
    <w:p w14:paraId="3E20A354" w14:textId="77777777" w:rsidR="008274C5" w:rsidRDefault="008274C5" w:rsidP="008274C5">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Pr="007B11A0">
        <w:rPr>
          <w:rFonts w:ascii="Times New Roman" w:hAnsi="Times New Roman" w:cs="Times New Roman"/>
          <w:sz w:val="24"/>
        </w:rPr>
        <w:t>Salvo em decorrência de fato superveniente devidamente justificado, não mantiver a proposta em especial quando</w:t>
      </w:r>
      <w:r>
        <w:rPr>
          <w:rFonts w:ascii="Times New Roman" w:hAnsi="Times New Roman" w:cs="Times New Roman"/>
          <w:sz w:val="24"/>
        </w:rPr>
        <w:t>:</w:t>
      </w:r>
    </w:p>
    <w:p w14:paraId="0526AD5A" w14:textId="77777777" w:rsidR="008274C5" w:rsidRDefault="008274C5" w:rsidP="008274C5">
      <w:pPr>
        <w:pStyle w:val="PargrafodaLista"/>
        <w:rPr>
          <w:rFonts w:ascii="Times New Roman" w:hAnsi="Times New Roman" w:cs="Times New Roman"/>
          <w:sz w:val="24"/>
        </w:rPr>
      </w:pPr>
    </w:p>
    <w:p w14:paraId="37D51563" w14:textId="77777777" w:rsidR="008274C5" w:rsidRDefault="008274C5" w:rsidP="008274C5">
      <w:pPr>
        <w:pStyle w:val="PargrafodaLista"/>
        <w:numPr>
          <w:ilvl w:val="3"/>
          <w:numId w:val="1"/>
        </w:numPr>
        <w:ind w:left="1134" w:right="-568" w:hanging="54"/>
        <w:jc w:val="both"/>
        <w:rPr>
          <w:rFonts w:ascii="Times New Roman" w:hAnsi="Times New Roman" w:cs="Times New Roman"/>
          <w:sz w:val="24"/>
        </w:rPr>
      </w:pPr>
      <w:r w:rsidRPr="007B11A0">
        <w:rPr>
          <w:rFonts w:ascii="Times New Roman" w:hAnsi="Times New Roman" w:cs="Times New Roman"/>
          <w:sz w:val="24"/>
        </w:rPr>
        <w:t>não enviar a proposta adequada ao último lance ofertado ou após a negociação</w:t>
      </w:r>
      <w:r>
        <w:rPr>
          <w:rFonts w:ascii="Times New Roman" w:hAnsi="Times New Roman" w:cs="Times New Roman"/>
          <w:sz w:val="24"/>
        </w:rPr>
        <w:t>;</w:t>
      </w:r>
    </w:p>
    <w:p w14:paraId="04A23994" w14:textId="77777777" w:rsidR="008274C5" w:rsidRDefault="008274C5" w:rsidP="008274C5">
      <w:pPr>
        <w:pStyle w:val="PargrafodaLista"/>
        <w:ind w:left="1728" w:right="-568"/>
        <w:jc w:val="both"/>
        <w:rPr>
          <w:rFonts w:ascii="Times New Roman" w:hAnsi="Times New Roman" w:cs="Times New Roman"/>
          <w:sz w:val="24"/>
        </w:rPr>
      </w:pPr>
    </w:p>
    <w:p w14:paraId="5E87A899" w14:textId="77777777" w:rsidR="008274C5" w:rsidRDefault="008274C5" w:rsidP="008274C5">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recusar-se a enviar o detalhamento da proposta quando exigível</w:t>
      </w:r>
      <w:r>
        <w:rPr>
          <w:rFonts w:ascii="Times New Roman" w:hAnsi="Times New Roman" w:cs="Times New Roman"/>
          <w:sz w:val="24"/>
        </w:rPr>
        <w:t>;</w:t>
      </w:r>
    </w:p>
    <w:p w14:paraId="155BDA83" w14:textId="77777777" w:rsidR="008274C5" w:rsidRPr="007F66EB" w:rsidRDefault="008274C5" w:rsidP="008274C5">
      <w:pPr>
        <w:ind w:right="-568"/>
        <w:jc w:val="both"/>
        <w:rPr>
          <w:rFonts w:ascii="Times New Roman" w:hAnsi="Times New Roman" w:cs="Times New Roman"/>
          <w:sz w:val="24"/>
        </w:rPr>
      </w:pPr>
    </w:p>
    <w:p w14:paraId="7FDAA0C3" w14:textId="77777777" w:rsidR="008274C5" w:rsidRDefault="008274C5" w:rsidP="008274C5">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pedir para ser desclassificado quando encerrada a etapa competitiva; ou </w:t>
      </w:r>
    </w:p>
    <w:p w14:paraId="01565C7E" w14:textId="77777777" w:rsidR="008274C5" w:rsidRPr="007F66EB" w:rsidRDefault="008274C5" w:rsidP="008274C5">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692706CB" w14:textId="77777777" w:rsidR="008274C5" w:rsidRDefault="008274C5" w:rsidP="008274C5">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deixar de apresentar amostra</w:t>
      </w:r>
      <w:r>
        <w:rPr>
          <w:rFonts w:ascii="Times New Roman" w:hAnsi="Times New Roman" w:cs="Times New Roman"/>
          <w:sz w:val="24"/>
        </w:rPr>
        <w:t>;</w:t>
      </w:r>
    </w:p>
    <w:p w14:paraId="193C7C5B" w14:textId="77777777" w:rsidR="008274C5" w:rsidRPr="007F66EB" w:rsidRDefault="008274C5" w:rsidP="008274C5">
      <w:pPr>
        <w:ind w:right="-568"/>
        <w:jc w:val="both"/>
        <w:rPr>
          <w:rFonts w:ascii="Times New Roman" w:hAnsi="Times New Roman" w:cs="Times New Roman"/>
          <w:sz w:val="24"/>
        </w:rPr>
      </w:pPr>
    </w:p>
    <w:p w14:paraId="407B6F7F" w14:textId="77777777" w:rsidR="008274C5" w:rsidRDefault="008274C5" w:rsidP="008274C5">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apresentar proposta ou amostra em desacordo com as especificações do edital; </w:t>
      </w:r>
    </w:p>
    <w:p w14:paraId="5A713D11" w14:textId="77777777" w:rsidR="008274C5" w:rsidRPr="007B11A0" w:rsidRDefault="008274C5" w:rsidP="008274C5">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45409E86" w14:textId="77777777" w:rsidR="008274C5" w:rsidRDefault="008274C5" w:rsidP="008274C5">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 N</w:t>
      </w:r>
      <w:r w:rsidRPr="007B11A0">
        <w:rPr>
          <w:rFonts w:ascii="Times New Roman" w:hAnsi="Times New Roman" w:cs="Times New Roman"/>
          <w:sz w:val="24"/>
        </w:rPr>
        <w:t>ão celebrar o contrato ou não entregar a documentação exigida para a contratação, quando convocado dentro do prazo de validade de sua proposta</w:t>
      </w:r>
      <w:r>
        <w:rPr>
          <w:rFonts w:ascii="Times New Roman" w:hAnsi="Times New Roman" w:cs="Times New Roman"/>
          <w:sz w:val="24"/>
        </w:rPr>
        <w:t>;</w:t>
      </w:r>
    </w:p>
    <w:p w14:paraId="5B0E635A" w14:textId="77777777" w:rsidR="008274C5" w:rsidRPr="007F66EB" w:rsidRDefault="008274C5" w:rsidP="008274C5">
      <w:pPr>
        <w:ind w:right="-568"/>
        <w:jc w:val="both"/>
        <w:rPr>
          <w:rFonts w:ascii="Times New Roman" w:hAnsi="Times New Roman" w:cs="Times New Roman"/>
          <w:sz w:val="24"/>
        </w:rPr>
      </w:pPr>
    </w:p>
    <w:p w14:paraId="52066A62" w14:textId="77777777" w:rsidR="008274C5" w:rsidRPr="00792891" w:rsidRDefault="008274C5" w:rsidP="008274C5">
      <w:pPr>
        <w:pStyle w:val="PargrafodaLista"/>
        <w:numPr>
          <w:ilvl w:val="3"/>
          <w:numId w:val="1"/>
        </w:numPr>
        <w:ind w:left="1134" w:right="-568" w:hanging="54"/>
        <w:jc w:val="both"/>
        <w:rPr>
          <w:rFonts w:ascii="Times New Roman" w:hAnsi="Times New Roman" w:cs="Times New Roman"/>
          <w:sz w:val="24"/>
        </w:rPr>
      </w:pPr>
      <w:r>
        <w:rPr>
          <w:rFonts w:ascii="Times New Roman" w:hAnsi="Times New Roman" w:cs="Times New Roman"/>
          <w:sz w:val="24"/>
        </w:rPr>
        <w:t>R</w:t>
      </w:r>
      <w:r w:rsidRPr="00792891">
        <w:rPr>
          <w:rFonts w:ascii="Times New Roman" w:hAnsi="Times New Roman" w:cs="Times New Roman"/>
          <w:sz w:val="24"/>
        </w:rPr>
        <w:t xml:space="preserve">ecusar-se, sem justificativa, a assinar o contrato ou a ata de registro de preço, ou a aceitar ou retirar o instrumento equivalente no prazo estabelecido pela Administração. </w:t>
      </w:r>
    </w:p>
    <w:p w14:paraId="5B2C00A6" w14:textId="77777777" w:rsidR="008274C5" w:rsidRPr="00966D94" w:rsidRDefault="008274C5" w:rsidP="008274C5">
      <w:pPr>
        <w:ind w:right="-568"/>
        <w:jc w:val="both"/>
        <w:rPr>
          <w:rFonts w:ascii="Times New Roman" w:hAnsi="Times New Roman" w:cs="Times New Roman"/>
          <w:sz w:val="24"/>
        </w:rPr>
      </w:pPr>
    </w:p>
    <w:p w14:paraId="4221D259" w14:textId="77777777" w:rsidR="008274C5" w:rsidRPr="00966D94" w:rsidRDefault="008274C5" w:rsidP="008274C5">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bookmarkStart w:id="19" w:name="_Ref114668249"/>
      <w:r>
        <w:rPr>
          <w:rFonts w:ascii="Times New Roman" w:hAnsi="Times New Roman" w:cs="Times New Roman"/>
          <w:sz w:val="24"/>
        </w:rPr>
        <w:t>A</w:t>
      </w:r>
      <w:r w:rsidRPr="007B11A0">
        <w:rPr>
          <w:rFonts w:ascii="Times New Roman" w:hAnsi="Times New Roman" w:cs="Times New Roman"/>
          <w:sz w:val="24"/>
        </w:rPr>
        <w:t>presentar declaração ou documentação falsa exigida para o certame ou prestar declaração falsa durante a licitação</w:t>
      </w:r>
      <w:bookmarkEnd w:id="19"/>
      <w:r w:rsidRPr="00966D94">
        <w:rPr>
          <w:rFonts w:ascii="Times New Roman" w:hAnsi="Times New Roman" w:cs="Times New Roman"/>
          <w:sz w:val="24"/>
        </w:rPr>
        <w:t>;</w:t>
      </w:r>
    </w:p>
    <w:p w14:paraId="268F6558" w14:textId="77777777" w:rsidR="008274C5" w:rsidRPr="00966D94" w:rsidRDefault="008274C5" w:rsidP="008274C5">
      <w:pPr>
        <w:pStyle w:val="PargrafodaLista"/>
        <w:rPr>
          <w:rFonts w:ascii="Times New Roman" w:hAnsi="Times New Roman" w:cs="Times New Roman"/>
          <w:sz w:val="24"/>
        </w:rPr>
      </w:pPr>
    </w:p>
    <w:p w14:paraId="662F9F9B" w14:textId="77777777" w:rsidR="008274C5" w:rsidRPr="00966D94" w:rsidRDefault="008274C5" w:rsidP="008274C5">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Fraudar licitação</w:t>
      </w:r>
      <w:r w:rsidRPr="00966D94">
        <w:rPr>
          <w:rFonts w:ascii="Times New Roman" w:hAnsi="Times New Roman" w:cs="Times New Roman"/>
          <w:sz w:val="24"/>
        </w:rPr>
        <w:t>;</w:t>
      </w:r>
    </w:p>
    <w:p w14:paraId="4C0AF7D1" w14:textId="77777777" w:rsidR="008274C5" w:rsidRPr="00966D94" w:rsidRDefault="008274C5" w:rsidP="008274C5">
      <w:pPr>
        <w:ind w:right="-568"/>
        <w:jc w:val="both"/>
        <w:rPr>
          <w:rFonts w:ascii="Times New Roman" w:hAnsi="Times New Roman" w:cs="Times New Roman"/>
          <w:sz w:val="24"/>
        </w:rPr>
      </w:pPr>
    </w:p>
    <w:p w14:paraId="5BD1E617" w14:textId="77777777" w:rsidR="008274C5" w:rsidRDefault="008274C5" w:rsidP="008274C5">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Pr>
          <w:rFonts w:ascii="Times New Roman" w:hAnsi="Times New Roman" w:cs="Times New Roman"/>
          <w:sz w:val="24"/>
        </w:rPr>
        <w:t>C</w:t>
      </w:r>
      <w:r w:rsidRPr="007B11A0">
        <w:rPr>
          <w:rFonts w:ascii="Times New Roman" w:hAnsi="Times New Roman" w:cs="Times New Roman"/>
          <w:sz w:val="24"/>
        </w:rPr>
        <w:t>omportar-se de modo inidôneo ou cometer fraude de qualquer natureza, em especial quando</w:t>
      </w:r>
      <w:r>
        <w:rPr>
          <w:rFonts w:ascii="Times New Roman" w:hAnsi="Times New Roman" w:cs="Times New Roman"/>
          <w:sz w:val="24"/>
        </w:rPr>
        <w:t>:</w:t>
      </w:r>
    </w:p>
    <w:p w14:paraId="1E74E00B" w14:textId="77777777" w:rsidR="008274C5" w:rsidRDefault="008274C5" w:rsidP="008274C5">
      <w:pPr>
        <w:pStyle w:val="PargrafodaLista"/>
        <w:rPr>
          <w:rFonts w:ascii="Times New Roman" w:hAnsi="Times New Roman" w:cs="Times New Roman"/>
          <w:sz w:val="24"/>
        </w:rPr>
      </w:pPr>
    </w:p>
    <w:p w14:paraId="04C3B7C1" w14:textId="77777777" w:rsidR="008274C5" w:rsidRDefault="008274C5" w:rsidP="008274C5">
      <w:pPr>
        <w:pStyle w:val="PargrafodaLista"/>
        <w:numPr>
          <w:ilvl w:val="3"/>
          <w:numId w:val="1"/>
        </w:numPr>
        <w:tabs>
          <w:tab w:val="clear" w:pos="0"/>
        </w:tabs>
        <w:ind w:right="-568"/>
        <w:jc w:val="both"/>
        <w:rPr>
          <w:rFonts w:ascii="Times New Roman" w:hAnsi="Times New Roman" w:cs="Times New Roman"/>
          <w:sz w:val="24"/>
        </w:rPr>
      </w:pPr>
      <w:r w:rsidRPr="007B11A0">
        <w:rPr>
          <w:rFonts w:ascii="Times New Roman" w:hAnsi="Times New Roman" w:cs="Times New Roman"/>
          <w:sz w:val="24"/>
        </w:rPr>
        <w:t>agir em conluio ou em desconformidade com a lei</w:t>
      </w:r>
      <w:r>
        <w:rPr>
          <w:rFonts w:ascii="Times New Roman" w:hAnsi="Times New Roman" w:cs="Times New Roman"/>
          <w:sz w:val="24"/>
        </w:rPr>
        <w:t>;</w:t>
      </w:r>
    </w:p>
    <w:p w14:paraId="636D0B9A" w14:textId="77777777" w:rsidR="008274C5" w:rsidRDefault="008274C5" w:rsidP="008274C5">
      <w:pPr>
        <w:pStyle w:val="PargrafodaLista"/>
        <w:ind w:left="1728" w:right="-568"/>
        <w:jc w:val="both"/>
        <w:rPr>
          <w:rFonts w:ascii="Times New Roman" w:hAnsi="Times New Roman" w:cs="Times New Roman"/>
          <w:sz w:val="24"/>
        </w:rPr>
      </w:pPr>
    </w:p>
    <w:p w14:paraId="6962FE64" w14:textId="77777777" w:rsidR="008274C5" w:rsidRDefault="008274C5" w:rsidP="008274C5">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induzir deliberadamente a erro no julgamento</w:t>
      </w:r>
      <w:r>
        <w:rPr>
          <w:rFonts w:ascii="Times New Roman" w:hAnsi="Times New Roman" w:cs="Times New Roman"/>
          <w:sz w:val="24"/>
        </w:rPr>
        <w:t>;</w:t>
      </w:r>
    </w:p>
    <w:p w14:paraId="15C62E4D" w14:textId="77777777" w:rsidR="008274C5" w:rsidRPr="007F66EB" w:rsidRDefault="008274C5" w:rsidP="008274C5">
      <w:pPr>
        <w:ind w:right="-568"/>
        <w:jc w:val="both"/>
        <w:rPr>
          <w:rFonts w:ascii="Times New Roman" w:hAnsi="Times New Roman" w:cs="Times New Roman"/>
          <w:sz w:val="24"/>
        </w:rPr>
      </w:pPr>
    </w:p>
    <w:p w14:paraId="6EEB0FFE" w14:textId="77777777" w:rsidR="008274C5" w:rsidRPr="009B5DF3" w:rsidRDefault="008274C5" w:rsidP="008274C5">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apresentar amostra falsificada ou deteriorada</w:t>
      </w:r>
      <w:r>
        <w:rPr>
          <w:rFonts w:ascii="Times New Roman" w:hAnsi="Times New Roman" w:cs="Times New Roman"/>
          <w:sz w:val="24"/>
        </w:rPr>
        <w:t>;</w:t>
      </w:r>
      <w:r w:rsidRPr="009B5DF3">
        <w:rPr>
          <w:rFonts w:ascii="Times New Roman" w:hAnsi="Times New Roman" w:cs="Times New Roman"/>
          <w:sz w:val="24"/>
        </w:rPr>
        <w:t xml:space="preserve"> </w:t>
      </w:r>
    </w:p>
    <w:p w14:paraId="4AD1832D" w14:textId="77777777" w:rsidR="008274C5" w:rsidRPr="00966D94" w:rsidRDefault="008274C5" w:rsidP="008274C5">
      <w:pPr>
        <w:pStyle w:val="PargrafodaLista"/>
        <w:rPr>
          <w:rFonts w:ascii="Times New Roman" w:hAnsi="Times New Roman" w:cs="Times New Roman"/>
          <w:sz w:val="24"/>
        </w:rPr>
      </w:pPr>
    </w:p>
    <w:p w14:paraId="62A23195" w14:textId="77777777" w:rsidR="008274C5" w:rsidRPr="00966D94" w:rsidRDefault="008274C5" w:rsidP="008274C5">
      <w:pPr>
        <w:numPr>
          <w:ilvl w:val="2"/>
          <w:numId w:val="1"/>
        </w:numPr>
        <w:tabs>
          <w:tab w:val="clear" w:pos="0"/>
          <w:tab w:val="num" w:pos="1276"/>
        </w:tabs>
        <w:ind w:left="709" w:right="-568" w:firstLine="11"/>
        <w:jc w:val="both"/>
        <w:rPr>
          <w:rFonts w:ascii="Times New Roman" w:hAnsi="Times New Roman" w:cs="Times New Roman"/>
          <w:sz w:val="24"/>
        </w:rPr>
      </w:pPr>
      <w:bookmarkStart w:id="20" w:name="_Ref114668251"/>
      <w:r>
        <w:rPr>
          <w:rFonts w:ascii="Times New Roman" w:hAnsi="Times New Roman" w:cs="Times New Roman"/>
          <w:sz w:val="24"/>
        </w:rPr>
        <w:t xml:space="preserve"> P</w:t>
      </w:r>
      <w:r w:rsidRPr="007B11A0">
        <w:rPr>
          <w:rFonts w:ascii="Times New Roman" w:hAnsi="Times New Roman" w:cs="Times New Roman"/>
          <w:sz w:val="24"/>
        </w:rPr>
        <w:t>raticar atos ilícitos com vistas a frustrar os objetivos da licitação</w:t>
      </w:r>
      <w:bookmarkEnd w:id="20"/>
      <w:r w:rsidRPr="00966D94">
        <w:rPr>
          <w:rFonts w:ascii="Times New Roman" w:hAnsi="Times New Roman" w:cs="Times New Roman"/>
          <w:sz w:val="24"/>
        </w:rPr>
        <w:t>;</w:t>
      </w:r>
    </w:p>
    <w:p w14:paraId="035511FA" w14:textId="77777777" w:rsidR="008274C5" w:rsidRPr="00966D94" w:rsidRDefault="008274C5" w:rsidP="008274C5">
      <w:pPr>
        <w:ind w:left="709" w:right="-568" w:firstLine="11"/>
        <w:jc w:val="both"/>
        <w:rPr>
          <w:rFonts w:ascii="Times New Roman" w:hAnsi="Times New Roman" w:cs="Times New Roman"/>
          <w:sz w:val="24"/>
        </w:rPr>
      </w:pPr>
    </w:p>
    <w:p w14:paraId="719F460F" w14:textId="77777777" w:rsidR="008274C5" w:rsidRPr="00966D94" w:rsidRDefault="008274C5" w:rsidP="008274C5">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Pr>
          <w:rFonts w:ascii="Times New Roman" w:hAnsi="Times New Roman" w:cs="Times New Roman"/>
          <w:sz w:val="24"/>
        </w:rPr>
        <w:t>P</w:t>
      </w:r>
      <w:r w:rsidRPr="007B11A0">
        <w:rPr>
          <w:rFonts w:ascii="Times New Roman" w:hAnsi="Times New Roman" w:cs="Times New Roman"/>
          <w:sz w:val="24"/>
        </w:rPr>
        <w:t xml:space="preserve">raticar ato lesivo previsto no </w:t>
      </w:r>
      <w:hyperlink r:id="rId37" w:anchor="art5" w:history="1">
        <w:r w:rsidRPr="0020753E">
          <w:rPr>
            <w:rStyle w:val="Hyperlink"/>
            <w:rFonts w:ascii="Times New Roman" w:hAnsi="Times New Roman" w:cs="Times New Roman"/>
            <w:color w:val="auto"/>
            <w:sz w:val="24"/>
            <w:u w:val="none"/>
          </w:rPr>
          <w:t>art. 5º da Lei n.º 12.846, de 2013</w:t>
        </w:r>
      </w:hyperlink>
      <w:r w:rsidRPr="0020753E">
        <w:rPr>
          <w:rStyle w:val="Hyperlink"/>
          <w:rFonts w:ascii="Times New Roman" w:hAnsi="Times New Roman" w:cs="Times New Roman"/>
          <w:color w:val="auto"/>
          <w:sz w:val="24"/>
          <w:u w:val="none"/>
        </w:rPr>
        <w:t>.</w:t>
      </w:r>
    </w:p>
    <w:p w14:paraId="064FAE08" w14:textId="77777777" w:rsidR="008274C5" w:rsidRPr="00966D94" w:rsidRDefault="008274C5" w:rsidP="008274C5">
      <w:pPr>
        <w:ind w:right="-568"/>
        <w:jc w:val="both"/>
        <w:rPr>
          <w:rFonts w:ascii="Times New Roman" w:hAnsi="Times New Roman" w:cs="Times New Roman"/>
          <w:sz w:val="24"/>
        </w:rPr>
      </w:pPr>
      <w:r w:rsidRPr="00966D94">
        <w:rPr>
          <w:rFonts w:ascii="Times New Roman" w:hAnsi="Times New Roman" w:cs="Times New Roman"/>
          <w:sz w:val="24"/>
        </w:rPr>
        <w:t xml:space="preserve">  </w:t>
      </w:r>
    </w:p>
    <w:p w14:paraId="39D427C6" w14:textId="77777777" w:rsidR="008274C5" w:rsidRPr="009B5DF3" w:rsidRDefault="008274C5" w:rsidP="008274C5">
      <w:pPr>
        <w:numPr>
          <w:ilvl w:val="1"/>
          <w:numId w:val="1"/>
        </w:numPr>
        <w:tabs>
          <w:tab w:val="clear" w:pos="0"/>
          <w:tab w:val="num" w:pos="851"/>
        </w:tabs>
        <w:ind w:left="284" w:right="-567" w:firstLine="0"/>
        <w:jc w:val="both"/>
        <w:rPr>
          <w:rFonts w:ascii="Times New Roman" w:hAnsi="Times New Roman" w:cs="Times New Roman"/>
          <w:b/>
          <w:sz w:val="24"/>
        </w:rPr>
      </w:pPr>
      <w:r w:rsidRPr="007B11A0">
        <w:rPr>
          <w:rFonts w:ascii="Times New Roman" w:hAnsi="Times New Roman" w:cs="Times New Roman"/>
          <w:sz w:val="24"/>
        </w:rPr>
        <w:t xml:space="preserve">Com fulcro na </w:t>
      </w:r>
      <w:hyperlink r:id="rId38" w:history="1">
        <w:r w:rsidRPr="0020753E">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a Administração poderá, garantida a prévia defesa, aplicar aos licitantes e/ou adjudicatários as seguintes sanções, sem prejuízo das responsabilidades civil e criminal</w:t>
      </w:r>
      <w:r w:rsidRPr="00966D94">
        <w:rPr>
          <w:rFonts w:ascii="Times New Roman" w:hAnsi="Times New Roman" w:cs="Times New Roman"/>
          <w:sz w:val="24"/>
        </w:rPr>
        <w:t>:</w:t>
      </w:r>
    </w:p>
    <w:p w14:paraId="1B06999E" w14:textId="77777777" w:rsidR="008274C5" w:rsidRDefault="008274C5" w:rsidP="008274C5">
      <w:pPr>
        <w:ind w:left="284" w:right="-567"/>
        <w:jc w:val="both"/>
        <w:rPr>
          <w:rFonts w:ascii="Times New Roman" w:hAnsi="Times New Roman" w:cs="Times New Roman"/>
          <w:b/>
          <w:sz w:val="24"/>
        </w:rPr>
      </w:pPr>
    </w:p>
    <w:p w14:paraId="67400F33" w14:textId="77777777" w:rsidR="008274C5" w:rsidRDefault="008274C5" w:rsidP="008274C5">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Pr="007B11A0">
        <w:rPr>
          <w:rFonts w:ascii="Times New Roman" w:hAnsi="Times New Roman" w:cs="Times New Roman"/>
          <w:sz w:val="24"/>
        </w:rPr>
        <w:t>Advertência</w:t>
      </w:r>
      <w:r>
        <w:rPr>
          <w:rFonts w:ascii="Times New Roman" w:hAnsi="Times New Roman" w:cs="Times New Roman"/>
          <w:sz w:val="24"/>
        </w:rPr>
        <w:t>;</w:t>
      </w:r>
    </w:p>
    <w:p w14:paraId="1F93F856" w14:textId="77777777" w:rsidR="008274C5" w:rsidRDefault="008274C5" w:rsidP="008274C5">
      <w:pPr>
        <w:pStyle w:val="PargrafodaLista"/>
        <w:ind w:left="1224" w:right="-567"/>
        <w:jc w:val="both"/>
        <w:rPr>
          <w:rFonts w:ascii="Times New Roman" w:hAnsi="Times New Roman" w:cs="Times New Roman"/>
          <w:sz w:val="24"/>
        </w:rPr>
      </w:pPr>
    </w:p>
    <w:p w14:paraId="0AAAC8CC" w14:textId="77777777" w:rsidR="008274C5" w:rsidRDefault="008274C5" w:rsidP="008274C5">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Multa;</w:t>
      </w:r>
    </w:p>
    <w:p w14:paraId="54E5ED82" w14:textId="77777777" w:rsidR="008274C5" w:rsidRPr="007F66EB" w:rsidRDefault="008274C5" w:rsidP="008274C5">
      <w:pPr>
        <w:ind w:right="-567"/>
        <w:jc w:val="both"/>
        <w:rPr>
          <w:rFonts w:ascii="Times New Roman" w:hAnsi="Times New Roman" w:cs="Times New Roman"/>
          <w:sz w:val="24"/>
        </w:rPr>
      </w:pPr>
    </w:p>
    <w:p w14:paraId="13D5854C" w14:textId="77777777" w:rsidR="008274C5" w:rsidRDefault="008274C5" w:rsidP="008274C5">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Impedimento de licitar e contratar; e </w:t>
      </w:r>
    </w:p>
    <w:p w14:paraId="01676BC3" w14:textId="77777777" w:rsidR="008274C5" w:rsidRPr="007F66EB" w:rsidRDefault="008274C5" w:rsidP="008274C5">
      <w:pPr>
        <w:ind w:right="-567"/>
        <w:jc w:val="both"/>
        <w:rPr>
          <w:rFonts w:ascii="Times New Roman" w:hAnsi="Times New Roman" w:cs="Times New Roman"/>
          <w:sz w:val="24"/>
        </w:rPr>
      </w:pPr>
    </w:p>
    <w:p w14:paraId="779DBF53" w14:textId="77777777" w:rsidR="008274C5" w:rsidRDefault="008274C5" w:rsidP="008274C5">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 Declaração de </w:t>
      </w:r>
      <w:r w:rsidRPr="007B11A0">
        <w:rPr>
          <w:rFonts w:ascii="Times New Roman" w:hAnsi="Times New Roman" w:cs="Times New Roman"/>
          <w:sz w:val="24"/>
        </w:rPr>
        <w:t>inidoneidade para licitar ou contratar, enquanto perdurarem os motivos determinantes da punição ou até que seja promovida sua reabilitação perante a própria autoridade que aplicou a penalidade</w:t>
      </w:r>
      <w:r>
        <w:rPr>
          <w:rFonts w:ascii="Times New Roman" w:hAnsi="Times New Roman" w:cs="Times New Roman"/>
          <w:sz w:val="24"/>
        </w:rPr>
        <w:t>.</w:t>
      </w:r>
    </w:p>
    <w:p w14:paraId="79C1C8CA" w14:textId="77777777" w:rsidR="008274C5" w:rsidRPr="00966D94" w:rsidRDefault="008274C5" w:rsidP="008274C5">
      <w:pPr>
        <w:pStyle w:val="PargrafodaLista"/>
        <w:ind w:left="1224" w:right="-567"/>
        <w:jc w:val="both"/>
        <w:rPr>
          <w:rFonts w:ascii="Times New Roman" w:hAnsi="Times New Roman" w:cs="Times New Roman"/>
          <w:sz w:val="24"/>
        </w:rPr>
      </w:pPr>
      <w:r>
        <w:rPr>
          <w:rFonts w:ascii="Times New Roman" w:hAnsi="Times New Roman" w:cs="Times New Roman"/>
          <w:sz w:val="24"/>
        </w:rPr>
        <w:t xml:space="preserve"> </w:t>
      </w:r>
    </w:p>
    <w:p w14:paraId="1A40D982" w14:textId="77777777" w:rsidR="008274C5" w:rsidRPr="007F66EB" w:rsidRDefault="008274C5" w:rsidP="008274C5">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lastRenderedPageBreak/>
        <w:t>Na aplicação das sanções serão considerados</w:t>
      </w:r>
      <w:r>
        <w:rPr>
          <w:rFonts w:ascii="Times New Roman" w:hAnsi="Times New Roman" w:cs="Times New Roman"/>
          <w:sz w:val="24"/>
        </w:rPr>
        <w:t>:</w:t>
      </w:r>
    </w:p>
    <w:p w14:paraId="44E507E6" w14:textId="77777777" w:rsidR="008274C5" w:rsidRPr="009B5DF3" w:rsidRDefault="008274C5" w:rsidP="008274C5">
      <w:pPr>
        <w:ind w:left="284" w:right="-568"/>
        <w:jc w:val="both"/>
        <w:rPr>
          <w:rFonts w:ascii="Times New Roman" w:hAnsi="Times New Roman" w:cs="Times New Roman"/>
          <w:bCs/>
          <w:sz w:val="24"/>
        </w:rPr>
      </w:pPr>
    </w:p>
    <w:p w14:paraId="216CDAD3" w14:textId="77777777" w:rsidR="008274C5" w:rsidRPr="007F66EB" w:rsidRDefault="008274C5" w:rsidP="008274C5">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Pr="007B11A0">
        <w:rPr>
          <w:rFonts w:ascii="Times New Roman" w:hAnsi="Times New Roman" w:cs="Times New Roman"/>
          <w:sz w:val="24"/>
        </w:rPr>
        <w:t xml:space="preserve"> natureza e a gravidade da infração cometida</w:t>
      </w:r>
      <w:r>
        <w:rPr>
          <w:rFonts w:ascii="Times New Roman" w:hAnsi="Times New Roman" w:cs="Times New Roman"/>
          <w:sz w:val="24"/>
        </w:rPr>
        <w:t>;</w:t>
      </w:r>
    </w:p>
    <w:p w14:paraId="68138314" w14:textId="77777777" w:rsidR="008274C5" w:rsidRPr="009B5DF3" w:rsidRDefault="008274C5" w:rsidP="008274C5">
      <w:pPr>
        <w:pStyle w:val="PargrafodaLista"/>
        <w:ind w:left="1224" w:right="-568"/>
        <w:jc w:val="both"/>
        <w:rPr>
          <w:rFonts w:ascii="Times New Roman" w:hAnsi="Times New Roman" w:cs="Times New Roman"/>
          <w:bCs/>
          <w:sz w:val="24"/>
        </w:rPr>
      </w:pPr>
    </w:p>
    <w:p w14:paraId="4F987978" w14:textId="77777777" w:rsidR="008274C5" w:rsidRPr="00386759" w:rsidRDefault="008274C5" w:rsidP="008274C5">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Pr="007B11A0">
        <w:rPr>
          <w:rFonts w:ascii="Times New Roman" w:hAnsi="Times New Roman" w:cs="Times New Roman"/>
          <w:sz w:val="24"/>
        </w:rPr>
        <w:t>s peculiaridades do caso concreto</w:t>
      </w:r>
      <w:r>
        <w:rPr>
          <w:rFonts w:ascii="Times New Roman" w:hAnsi="Times New Roman" w:cs="Times New Roman"/>
          <w:sz w:val="24"/>
        </w:rPr>
        <w:t>;</w:t>
      </w:r>
    </w:p>
    <w:p w14:paraId="2778DD51" w14:textId="77777777" w:rsidR="008274C5" w:rsidRPr="00386759" w:rsidRDefault="008274C5" w:rsidP="008274C5">
      <w:pPr>
        <w:ind w:right="-568"/>
        <w:jc w:val="both"/>
        <w:rPr>
          <w:rFonts w:ascii="Times New Roman" w:hAnsi="Times New Roman" w:cs="Times New Roman"/>
          <w:bCs/>
          <w:sz w:val="24"/>
        </w:rPr>
      </w:pPr>
    </w:p>
    <w:p w14:paraId="62CF3567" w14:textId="77777777" w:rsidR="008274C5" w:rsidRPr="007F66EB" w:rsidRDefault="008274C5" w:rsidP="008274C5">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Pr="007B11A0">
        <w:rPr>
          <w:rFonts w:ascii="Times New Roman" w:hAnsi="Times New Roman" w:cs="Times New Roman"/>
          <w:sz w:val="24"/>
        </w:rPr>
        <w:t>s circunstâncias agravantes ou atenuantes</w:t>
      </w:r>
      <w:r>
        <w:rPr>
          <w:rFonts w:ascii="Times New Roman" w:hAnsi="Times New Roman" w:cs="Times New Roman"/>
          <w:sz w:val="24"/>
        </w:rPr>
        <w:t>;</w:t>
      </w:r>
    </w:p>
    <w:p w14:paraId="4240AD79" w14:textId="77777777" w:rsidR="008274C5" w:rsidRPr="007F66EB" w:rsidRDefault="008274C5" w:rsidP="008274C5">
      <w:pPr>
        <w:ind w:right="-568"/>
        <w:jc w:val="both"/>
        <w:rPr>
          <w:rFonts w:ascii="Times New Roman" w:hAnsi="Times New Roman" w:cs="Times New Roman"/>
          <w:bCs/>
          <w:sz w:val="24"/>
        </w:rPr>
      </w:pPr>
    </w:p>
    <w:p w14:paraId="464BDADD" w14:textId="77777777" w:rsidR="008274C5" w:rsidRPr="007F66EB" w:rsidRDefault="008274C5" w:rsidP="008274C5">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O</w:t>
      </w:r>
      <w:r w:rsidRPr="007B11A0">
        <w:rPr>
          <w:rFonts w:ascii="Times New Roman" w:hAnsi="Times New Roman" w:cs="Times New Roman"/>
          <w:sz w:val="24"/>
        </w:rPr>
        <w:t>s danos que dela provierem para a Administração Pública</w:t>
      </w:r>
      <w:r>
        <w:rPr>
          <w:rFonts w:ascii="Times New Roman" w:hAnsi="Times New Roman" w:cs="Times New Roman"/>
          <w:sz w:val="24"/>
        </w:rPr>
        <w:t>;</w:t>
      </w:r>
    </w:p>
    <w:p w14:paraId="67183D4E" w14:textId="77777777" w:rsidR="008274C5" w:rsidRPr="007F66EB" w:rsidRDefault="008274C5" w:rsidP="008274C5">
      <w:pPr>
        <w:ind w:right="-568"/>
        <w:jc w:val="both"/>
        <w:rPr>
          <w:rFonts w:ascii="Times New Roman" w:hAnsi="Times New Roman" w:cs="Times New Roman"/>
          <w:bCs/>
          <w:sz w:val="24"/>
        </w:rPr>
      </w:pPr>
    </w:p>
    <w:p w14:paraId="27F4BE31" w14:textId="77777777" w:rsidR="008274C5" w:rsidRPr="009B5DF3" w:rsidRDefault="008274C5" w:rsidP="008274C5">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sz w:val="24"/>
        </w:rPr>
        <w:t xml:space="preserve"> A</w:t>
      </w:r>
      <w:r w:rsidRPr="007B11A0">
        <w:rPr>
          <w:rFonts w:ascii="Times New Roman" w:hAnsi="Times New Roman" w:cs="Times New Roman"/>
          <w:sz w:val="24"/>
        </w:rPr>
        <w:t xml:space="preserve"> implantação ou o aperfeiçoamento de programa de integridade, conforme normas e orientações dos órgãos de controle</w:t>
      </w:r>
      <w:r>
        <w:rPr>
          <w:rFonts w:ascii="Times New Roman" w:hAnsi="Times New Roman" w:cs="Times New Roman"/>
          <w:sz w:val="24"/>
        </w:rPr>
        <w:t>.</w:t>
      </w:r>
    </w:p>
    <w:p w14:paraId="73312401" w14:textId="77777777" w:rsidR="008274C5" w:rsidRPr="00966D94" w:rsidRDefault="008274C5" w:rsidP="008274C5">
      <w:pPr>
        <w:ind w:left="425" w:right="-568"/>
        <w:jc w:val="both"/>
        <w:rPr>
          <w:rFonts w:ascii="Times New Roman" w:hAnsi="Times New Roman" w:cs="Times New Roman"/>
          <w:bCs/>
          <w:sz w:val="24"/>
        </w:rPr>
      </w:pPr>
    </w:p>
    <w:p w14:paraId="3F3F4222" w14:textId="77777777" w:rsidR="008274C5" w:rsidRPr="00966D94" w:rsidRDefault="008274C5" w:rsidP="008274C5">
      <w:pPr>
        <w:numPr>
          <w:ilvl w:val="1"/>
          <w:numId w:val="1"/>
        </w:numPr>
        <w:tabs>
          <w:tab w:val="clear" w:pos="0"/>
          <w:tab w:val="num" w:pos="851"/>
        </w:tabs>
        <w:ind w:left="284" w:right="-568" w:firstLine="0"/>
        <w:jc w:val="both"/>
        <w:rPr>
          <w:rFonts w:ascii="Times New Roman" w:hAnsi="Times New Roman" w:cs="Times New Roman"/>
          <w:bCs/>
          <w:sz w:val="24"/>
        </w:rPr>
      </w:pPr>
      <w:r>
        <w:rPr>
          <w:rFonts w:ascii="Times New Roman" w:hAnsi="Times New Roman" w:cs="Times New Roman"/>
          <w:bCs/>
          <w:sz w:val="24"/>
        </w:rPr>
        <w:t xml:space="preserve">A </w:t>
      </w:r>
      <w:r w:rsidRPr="007B11A0">
        <w:rPr>
          <w:rFonts w:ascii="Times New Roman" w:hAnsi="Times New Roman" w:cs="Times New Roman"/>
          <w:sz w:val="24"/>
        </w:rPr>
        <w:t>multa será recolhida em percentual incidente sobre o valor licitado, recolhida no prazo máximo de 15 (quinze) dias úteis, a contar da comunicação oficial</w:t>
      </w:r>
      <w:r w:rsidRPr="00966D94">
        <w:rPr>
          <w:rFonts w:ascii="Times New Roman" w:hAnsi="Times New Roman" w:cs="Times New Roman"/>
          <w:bCs/>
          <w:sz w:val="24"/>
        </w:rPr>
        <w:t>.</w:t>
      </w:r>
    </w:p>
    <w:p w14:paraId="78D8F148" w14:textId="77777777" w:rsidR="008274C5" w:rsidRPr="00966D94" w:rsidRDefault="008274C5" w:rsidP="008274C5">
      <w:pPr>
        <w:ind w:right="-568"/>
        <w:jc w:val="both"/>
        <w:rPr>
          <w:rFonts w:ascii="Times New Roman" w:hAnsi="Times New Roman" w:cs="Times New Roman"/>
          <w:bCs/>
          <w:sz w:val="24"/>
        </w:rPr>
      </w:pPr>
    </w:p>
    <w:p w14:paraId="35AD5CAE" w14:textId="77777777" w:rsidR="008274C5" w:rsidRPr="007F66EB" w:rsidRDefault="008274C5" w:rsidP="008274C5">
      <w:pPr>
        <w:pStyle w:val="PargrafodaLista"/>
        <w:numPr>
          <w:ilvl w:val="2"/>
          <w:numId w:val="1"/>
        </w:numPr>
        <w:ind w:left="709" w:right="-568" w:firstLine="11"/>
        <w:jc w:val="both"/>
        <w:rPr>
          <w:rFonts w:ascii="Times New Roman" w:hAnsi="Times New Roman" w:cs="Times New Roman"/>
          <w:bCs/>
          <w:sz w:val="24"/>
        </w:rPr>
      </w:pPr>
      <w:r w:rsidRPr="002F4120">
        <w:rPr>
          <w:rFonts w:ascii="Times New Roman" w:hAnsi="Times New Roman" w:cs="Times New Roman"/>
          <w:sz w:val="24"/>
        </w:rPr>
        <w:t>Para as infrações previstas nos itens</w:t>
      </w:r>
      <w:r>
        <w:rPr>
          <w:rFonts w:ascii="Times New Roman" w:hAnsi="Times New Roman" w:cs="Times New Roman"/>
          <w:sz w:val="24"/>
        </w:rPr>
        <w:t xml:space="preserve"> 11.1.1, 11.1.2 e 11.1.3</w:t>
      </w:r>
      <w:r w:rsidRPr="002F4120">
        <w:rPr>
          <w:rFonts w:ascii="Times New Roman" w:hAnsi="Times New Roman" w:cs="Times New Roman"/>
          <w:sz w:val="24"/>
        </w:rPr>
        <w:t xml:space="preserve">, a multa </w:t>
      </w:r>
      <w:r w:rsidRPr="007F66EB">
        <w:rPr>
          <w:rFonts w:ascii="Times New Roman" w:hAnsi="Times New Roman" w:cs="Times New Roman"/>
          <w:color w:val="000000" w:themeColor="text1"/>
          <w:sz w:val="24"/>
        </w:rPr>
        <w:t xml:space="preserve">será de 10% do </w:t>
      </w:r>
      <w:r w:rsidRPr="002F4120">
        <w:rPr>
          <w:rFonts w:ascii="Times New Roman" w:hAnsi="Times New Roman" w:cs="Times New Roman"/>
          <w:sz w:val="24"/>
        </w:rPr>
        <w:t>valor do contrato licitado.</w:t>
      </w:r>
    </w:p>
    <w:p w14:paraId="56C94D0F" w14:textId="77777777" w:rsidR="008274C5" w:rsidRPr="002F4120" w:rsidRDefault="008274C5" w:rsidP="008274C5">
      <w:pPr>
        <w:pStyle w:val="PargrafodaLista"/>
        <w:ind w:left="1224" w:right="-568"/>
        <w:jc w:val="both"/>
        <w:rPr>
          <w:rFonts w:ascii="Times New Roman" w:hAnsi="Times New Roman" w:cs="Times New Roman"/>
          <w:bCs/>
          <w:sz w:val="24"/>
        </w:rPr>
      </w:pPr>
    </w:p>
    <w:p w14:paraId="039E2E17" w14:textId="258CF4E3" w:rsidR="008274C5" w:rsidRPr="002F4120" w:rsidRDefault="008274C5" w:rsidP="008274C5">
      <w:pPr>
        <w:pStyle w:val="PargrafodaLista"/>
        <w:numPr>
          <w:ilvl w:val="2"/>
          <w:numId w:val="1"/>
        </w:numPr>
        <w:ind w:left="709" w:right="-568" w:firstLine="11"/>
        <w:jc w:val="both"/>
        <w:rPr>
          <w:rFonts w:ascii="Times New Roman" w:hAnsi="Times New Roman" w:cs="Times New Roman"/>
          <w:bCs/>
          <w:sz w:val="24"/>
        </w:rPr>
      </w:pPr>
      <w:r w:rsidRPr="007B11A0">
        <w:rPr>
          <w:rFonts w:ascii="Times New Roman" w:hAnsi="Times New Roman" w:cs="Times New Roman"/>
          <w:sz w:val="24"/>
        </w:rPr>
        <w:t xml:space="preserve">Para as infrações previstas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F34E10">
        <w:rPr>
          <w:rFonts w:ascii="Times New Roman" w:hAnsi="Times New Roman" w:cs="Times New Roman"/>
          <w:sz w:val="24"/>
        </w:rPr>
        <w:t>11.1.4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Pr>
          <w:rFonts w:ascii="Times New Roman" w:hAnsi="Times New Roman" w:cs="Times New Roman"/>
          <w:sz w:val="24"/>
        </w:rPr>
        <w:t>11.1.5, 11.1.6, 11.1.7 e 11.1.8</w:t>
      </w:r>
      <w:r w:rsidRPr="007B11A0">
        <w:rPr>
          <w:rFonts w:ascii="Times New Roman" w:hAnsi="Times New Roman" w:cs="Times New Roman"/>
          <w:sz w:val="24"/>
        </w:rPr>
        <w:t xml:space="preserve">, a multa </w:t>
      </w:r>
      <w:r w:rsidRPr="007F66EB">
        <w:rPr>
          <w:rFonts w:ascii="Times New Roman" w:hAnsi="Times New Roman" w:cs="Times New Roman"/>
          <w:color w:val="000000" w:themeColor="text1"/>
          <w:sz w:val="24"/>
        </w:rPr>
        <w:t>será de 20%</w:t>
      </w:r>
      <w:r w:rsidRPr="007B11A0">
        <w:rPr>
          <w:rFonts w:ascii="Times New Roman" w:hAnsi="Times New Roman" w:cs="Times New Roman"/>
          <w:color w:val="FF0000"/>
          <w:sz w:val="24"/>
        </w:rPr>
        <w:t xml:space="preserve"> </w:t>
      </w:r>
      <w:r w:rsidRPr="007B11A0">
        <w:rPr>
          <w:rFonts w:ascii="Times New Roman" w:hAnsi="Times New Roman" w:cs="Times New Roman"/>
          <w:sz w:val="24"/>
        </w:rPr>
        <w:t>do valor do contrato licitado</w:t>
      </w:r>
      <w:r>
        <w:rPr>
          <w:rFonts w:ascii="Times New Roman" w:hAnsi="Times New Roman" w:cs="Times New Roman"/>
          <w:sz w:val="24"/>
        </w:rPr>
        <w:t>.</w:t>
      </w:r>
    </w:p>
    <w:p w14:paraId="665AE293" w14:textId="77777777" w:rsidR="008274C5" w:rsidRPr="00966D94" w:rsidRDefault="008274C5" w:rsidP="008274C5">
      <w:pPr>
        <w:pStyle w:val="PargrafodaLista"/>
        <w:rPr>
          <w:rFonts w:ascii="Times New Roman" w:hAnsi="Times New Roman" w:cs="Times New Roman"/>
          <w:bCs/>
          <w:sz w:val="24"/>
        </w:rPr>
      </w:pPr>
    </w:p>
    <w:p w14:paraId="47B30069" w14:textId="77777777" w:rsidR="008274C5" w:rsidRPr="00966D94" w:rsidRDefault="008274C5" w:rsidP="008274C5">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As sanções de advertência, impedimento de licitar e contratar e declaração de inidoneidade para licitar ou contratar poderão ser aplicadas, cumulativamente ou não, à penalidade de multa</w:t>
      </w:r>
      <w:r w:rsidRPr="00966D94">
        <w:rPr>
          <w:rFonts w:ascii="Times New Roman" w:hAnsi="Times New Roman" w:cs="Times New Roman"/>
          <w:bCs/>
          <w:sz w:val="24"/>
        </w:rPr>
        <w:t>.</w:t>
      </w:r>
    </w:p>
    <w:p w14:paraId="3923A246" w14:textId="77777777" w:rsidR="008274C5" w:rsidRPr="00966D94" w:rsidRDefault="008274C5" w:rsidP="008274C5">
      <w:pPr>
        <w:ind w:right="-568"/>
        <w:jc w:val="both"/>
        <w:rPr>
          <w:rFonts w:ascii="Times New Roman" w:hAnsi="Times New Roman" w:cs="Times New Roman"/>
          <w:bCs/>
          <w:sz w:val="24"/>
        </w:rPr>
      </w:pPr>
    </w:p>
    <w:p w14:paraId="27152103" w14:textId="77777777" w:rsidR="008274C5" w:rsidRPr="00966D94" w:rsidRDefault="008274C5" w:rsidP="008274C5">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 sanção de multa será facultada a defesa do interessado no prazo de 15 (quinze) dias úteis, contado da data de sua intimação</w:t>
      </w:r>
      <w:r w:rsidRPr="00966D94">
        <w:rPr>
          <w:rFonts w:ascii="Times New Roman" w:hAnsi="Times New Roman" w:cs="Times New Roman"/>
          <w:bCs/>
          <w:sz w:val="24"/>
        </w:rPr>
        <w:t>.</w:t>
      </w:r>
    </w:p>
    <w:p w14:paraId="70A031CD" w14:textId="77777777" w:rsidR="008274C5" w:rsidRPr="00966D94" w:rsidRDefault="008274C5" w:rsidP="008274C5">
      <w:pPr>
        <w:ind w:right="-568"/>
        <w:jc w:val="both"/>
        <w:rPr>
          <w:rFonts w:ascii="Times New Roman" w:hAnsi="Times New Roman" w:cs="Times New Roman"/>
          <w:bCs/>
          <w:sz w:val="24"/>
        </w:rPr>
      </w:pPr>
    </w:p>
    <w:p w14:paraId="4CA36AC6" w14:textId="77777777" w:rsidR="008274C5" w:rsidRPr="00966D94" w:rsidRDefault="008274C5" w:rsidP="008274C5">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 sanção de impedimento de licitar e contratar será aplicada ao responsável em decorrência das infrações administrativas relacionadas nos itens</w:t>
      </w:r>
      <w:r>
        <w:rPr>
          <w:rFonts w:ascii="Times New Roman" w:hAnsi="Times New Roman" w:cs="Times New Roman"/>
          <w:sz w:val="24"/>
        </w:rPr>
        <w:t xml:space="preserve"> 11.1.1, 11.1.2 e 11.1.3</w:t>
      </w:r>
      <w:r w:rsidRPr="007B11A0">
        <w:rPr>
          <w:rFonts w:ascii="Times New Roman" w:hAnsi="Times New Roman" w:cs="Times New Roman"/>
          <w:sz w:val="24"/>
        </w:rPr>
        <w:t>, quando não se justificar a imposição de penalidade mais grave, e impedirá o responsável de licitar e contratar no âmbito da Administração Pública direta e indireta do Município de Palmeira, pelo prazo máximo de 3 (três) anos</w:t>
      </w:r>
      <w:r>
        <w:rPr>
          <w:rFonts w:ascii="Times New Roman" w:hAnsi="Times New Roman" w:cs="Times New Roman"/>
          <w:sz w:val="24"/>
        </w:rPr>
        <w:t>.</w:t>
      </w:r>
    </w:p>
    <w:p w14:paraId="34441DF3" w14:textId="77777777" w:rsidR="008274C5" w:rsidRPr="00966D94" w:rsidRDefault="008274C5" w:rsidP="008274C5">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343DBBF5" w14:textId="06954B03" w:rsidR="008274C5" w:rsidRPr="00966D94" w:rsidRDefault="008274C5" w:rsidP="008274C5">
      <w:pPr>
        <w:numPr>
          <w:ilvl w:val="1"/>
          <w:numId w:val="1"/>
        </w:numPr>
        <w:tabs>
          <w:tab w:val="clear" w:pos="0"/>
          <w:tab w:val="num" w:pos="851"/>
        </w:tabs>
        <w:ind w:left="284" w:right="-568" w:firstLine="0"/>
        <w:jc w:val="both"/>
        <w:rPr>
          <w:rFonts w:ascii="Times New Roman" w:hAnsi="Times New Roman" w:cs="Times New Roman"/>
          <w:bCs/>
          <w:i/>
          <w:sz w:val="24"/>
        </w:rPr>
      </w:pPr>
      <w:r w:rsidRPr="007B11A0">
        <w:rPr>
          <w:rFonts w:ascii="Times New Roman" w:hAnsi="Times New Roman" w:cs="Times New Roman"/>
          <w:sz w:val="24"/>
        </w:rPr>
        <w:t xml:space="preserve">Poderá ser aplicada ao responsável a sanção de declaração de inidoneidade para licitar ou contratar, em decorrência da prática das infrações dispostas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F34E10">
        <w:rPr>
          <w:rFonts w:ascii="Times New Roman" w:hAnsi="Times New Roman" w:cs="Times New Roman"/>
          <w:sz w:val="24"/>
        </w:rPr>
        <w:t>11.1.4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Pr>
          <w:rFonts w:ascii="Times New Roman" w:hAnsi="Times New Roman" w:cs="Times New Roman"/>
          <w:sz w:val="24"/>
        </w:rPr>
        <w:t>11.1.5, 11.1.6, 11.1.7 e 11.1.8</w:t>
      </w:r>
      <w:r w:rsidRPr="007B11A0">
        <w:rPr>
          <w:rFonts w:ascii="Times New Roman" w:hAnsi="Times New Roman" w:cs="Times New Roman"/>
          <w:sz w:val="24"/>
        </w:rPr>
        <w:t xml:space="preserve">, bem como pelas infrações administrativas previstas nos itens </w:t>
      </w:r>
      <w:r>
        <w:rPr>
          <w:rFonts w:ascii="Times New Roman" w:hAnsi="Times New Roman" w:cs="Times New Roman"/>
          <w:sz w:val="24"/>
        </w:rPr>
        <w:t xml:space="preserve">11.1.1, 11.1.2 e 11.1.3 </w:t>
      </w:r>
      <w:r w:rsidRPr="007B11A0">
        <w:rPr>
          <w:rFonts w:ascii="Times New Roman" w:hAnsi="Times New Roman" w:cs="Times New Roman"/>
          <w:sz w:val="24"/>
        </w:rPr>
        <w:t xml:space="preserve">que justifiquem a imposição de penalidade mais grave que a sanção de impedimento de licitar e contratar, cuja duração observará o prazo previsto no </w:t>
      </w:r>
      <w:hyperlink r:id="rId39" w:anchor="art156§5" w:history="1">
        <w:r w:rsidRPr="0020753E">
          <w:rPr>
            <w:rStyle w:val="Hyperlink"/>
            <w:rFonts w:ascii="Times New Roman" w:hAnsi="Times New Roman" w:cs="Times New Roman"/>
            <w:color w:val="auto"/>
            <w:sz w:val="24"/>
            <w:u w:val="none"/>
          </w:rPr>
          <w:t>art. 156, §5º, da Lei n.º 14.133/2021</w:t>
        </w:r>
      </w:hyperlink>
      <w:r>
        <w:rPr>
          <w:rFonts w:ascii="Times New Roman" w:hAnsi="Times New Roman" w:cs="Times New Roman"/>
          <w:bCs/>
          <w:sz w:val="24"/>
        </w:rPr>
        <w:t>.</w:t>
      </w:r>
    </w:p>
    <w:p w14:paraId="3F608730" w14:textId="77777777" w:rsidR="008274C5" w:rsidRPr="00966D94" w:rsidRDefault="008274C5" w:rsidP="008274C5">
      <w:pPr>
        <w:ind w:left="425" w:right="-568"/>
        <w:jc w:val="both"/>
        <w:rPr>
          <w:rFonts w:ascii="Times New Roman" w:hAnsi="Times New Roman" w:cs="Times New Roman"/>
          <w:bCs/>
          <w:i/>
          <w:sz w:val="24"/>
        </w:rPr>
      </w:pPr>
    </w:p>
    <w:p w14:paraId="752F0677" w14:textId="77777777" w:rsidR="008274C5" w:rsidRPr="00966D94" w:rsidRDefault="008274C5" w:rsidP="008274C5">
      <w:pPr>
        <w:numPr>
          <w:ilvl w:val="1"/>
          <w:numId w:val="1"/>
        </w:numPr>
        <w:tabs>
          <w:tab w:val="clear" w:pos="0"/>
          <w:tab w:val="num" w:pos="993"/>
        </w:tabs>
        <w:ind w:left="284" w:right="-568" w:firstLine="0"/>
        <w:jc w:val="both"/>
        <w:rPr>
          <w:rStyle w:val="Hyperlink"/>
          <w:rFonts w:ascii="Times New Roman" w:hAnsi="Times New Roman" w:cs="Times New Roman"/>
          <w:bCs/>
          <w:i/>
          <w:color w:val="auto"/>
          <w:sz w:val="24"/>
          <w:u w:val="none"/>
        </w:rPr>
      </w:pPr>
      <w:r w:rsidRPr="007B11A0">
        <w:rPr>
          <w:rFonts w:ascii="Times New Roman" w:hAnsi="Times New Roman" w:cs="Times New Roman"/>
          <w:sz w:val="24"/>
        </w:rPr>
        <w:t>A recusa injustificada do adjudicatário em assinar o contrato ou a ata de registro de preço, ou em aceitar ou retirar o instrumento equivalente no prazo estabelecido pela Administração, descrita no item</w:t>
      </w:r>
      <w:r>
        <w:rPr>
          <w:rFonts w:ascii="Times New Roman" w:hAnsi="Times New Roman" w:cs="Times New Roman"/>
          <w:sz w:val="24"/>
        </w:rPr>
        <w:t xml:space="preserve"> 11.1.3</w:t>
      </w:r>
      <w:r w:rsidRPr="007B11A0">
        <w:rPr>
          <w:rFonts w:ascii="Times New Roman" w:hAnsi="Times New Roman" w:cs="Times New Roman"/>
          <w:sz w:val="24"/>
        </w:rPr>
        <w:t xml:space="preserve">, caracterizará o descumprimento total da obrigação assumida e o sujeitará às penalidades e à imediata perda da garantia de proposta em favor do órgão ou entidade promotora da licitação, nos termos do </w:t>
      </w:r>
      <w:hyperlink r:id="rId40" w:history="1">
        <w:r w:rsidRPr="0020753E">
          <w:rPr>
            <w:rStyle w:val="Hyperlink"/>
            <w:rFonts w:ascii="Times New Roman" w:hAnsi="Times New Roman" w:cs="Times New Roman"/>
            <w:color w:val="auto"/>
            <w:sz w:val="24"/>
            <w:u w:val="none"/>
          </w:rPr>
          <w:t>art. 45, §4º da IN SEGES/ME n.º 73, de 2022</w:t>
        </w:r>
      </w:hyperlink>
      <w:r>
        <w:rPr>
          <w:rFonts w:ascii="Times New Roman" w:hAnsi="Times New Roman" w:cs="Times New Roman"/>
          <w:bCs/>
          <w:sz w:val="24"/>
        </w:rPr>
        <w:t>.</w:t>
      </w:r>
    </w:p>
    <w:p w14:paraId="2817EEC1" w14:textId="77777777" w:rsidR="008274C5" w:rsidRPr="00966D94" w:rsidRDefault="008274C5" w:rsidP="008274C5">
      <w:pPr>
        <w:pStyle w:val="PargrafodaLista"/>
        <w:rPr>
          <w:rFonts w:ascii="Times New Roman" w:hAnsi="Times New Roman" w:cs="Times New Roman"/>
          <w:bCs/>
          <w:i/>
          <w:sz w:val="24"/>
        </w:rPr>
      </w:pPr>
    </w:p>
    <w:p w14:paraId="392F2EC4" w14:textId="77777777" w:rsidR="008274C5" w:rsidRPr="00386759" w:rsidRDefault="008274C5" w:rsidP="008274C5">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3 (três)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Pr="00966D94">
        <w:rPr>
          <w:rFonts w:ascii="Times New Roman" w:hAnsi="Times New Roman" w:cs="Times New Roman"/>
          <w:sz w:val="24"/>
        </w:rPr>
        <w:t>.</w:t>
      </w:r>
    </w:p>
    <w:p w14:paraId="6221E812" w14:textId="77777777" w:rsidR="008274C5" w:rsidRPr="002F4120" w:rsidRDefault="008274C5" w:rsidP="008274C5">
      <w:pPr>
        <w:ind w:right="-568"/>
        <w:jc w:val="both"/>
        <w:rPr>
          <w:rFonts w:ascii="Times New Roman" w:hAnsi="Times New Roman" w:cs="Times New Roman"/>
          <w:bCs/>
          <w:i/>
          <w:sz w:val="24"/>
        </w:rPr>
      </w:pPr>
    </w:p>
    <w:p w14:paraId="49D0F6B2" w14:textId="77777777" w:rsidR="008274C5" w:rsidRPr="002F4120" w:rsidRDefault="008274C5" w:rsidP="008274C5">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Times New Roman" w:hAnsi="Times New Roman" w:cs="Times New Roman"/>
          <w:sz w:val="24"/>
        </w:rPr>
        <w:t>.</w:t>
      </w:r>
    </w:p>
    <w:p w14:paraId="7094E3AD" w14:textId="77777777" w:rsidR="008274C5" w:rsidRDefault="008274C5" w:rsidP="008274C5">
      <w:pPr>
        <w:pStyle w:val="PargrafodaLista"/>
        <w:rPr>
          <w:rFonts w:ascii="Times New Roman" w:hAnsi="Times New Roman" w:cs="Times New Roman"/>
          <w:bCs/>
          <w:i/>
          <w:sz w:val="24"/>
        </w:rPr>
      </w:pPr>
    </w:p>
    <w:p w14:paraId="1AEF5BF6" w14:textId="77777777" w:rsidR="008274C5" w:rsidRPr="002F4120" w:rsidRDefault="008274C5" w:rsidP="008274C5">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Times New Roman" w:hAnsi="Times New Roman" w:cs="Times New Roman"/>
          <w:sz w:val="24"/>
        </w:rPr>
        <w:t>.</w:t>
      </w:r>
    </w:p>
    <w:p w14:paraId="6BA7A66F" w14:textId="77777777" w:rsidR="008274C5" w:rsidRDefault="008274C5" w:rsidP="008274C5">
      <w:pPr>
        <w:pStyle w:val="PargrafodaLista"/>
        <w:rPr>
          <w:rFonts w:ascii="Times New Roman" w:hAnsi="Times New Roman" w:cs="Times New Roman"/>
          <w:bCs/>
          <w:i/>
          <w:sz w:val="24"/>
        </w:rPr>
      </w:pPr>
    </w:p>
    <w:p w14:paraId="19A8E7C3" w14:textId="77777777" w:rsidR="008274C5" w:rsidRPr="002F4120" w:rsidRDefault="008274C5" w:rsidP="008274C5">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O recurso e o pedido de reconsideração terão efeito suspensivo do ato ou da decisão recorrida até que sobrevenha decisão final da autoridade competente</w:t>
      </w:r>
      <w:r>
        <w:rPr>
          <w:rFonts w:ascii="Times New Roman" w:hAnsi="Times New Roman" w:cs="Times New Roman"/>
          <w:sz w:val="24"/>
        </w:rPr>
        <w:t>.</w:t>
      </w:r>
    </w:p>
    <w:p w14:paraId="7FCFEBFE" w14:textId="77777777" w:rsidR="008274C5" w:rsidRDefault="008274C5" w:rsidP="008274C5">
      <w:pPr>
        <w:pStyle w:val="PargrafodaLista"/>
        <w:rPr>
          <w:rFonts w:ascii="Times New Roman" w:hAnsi="Times New Roman" w:cs="Times New Roman"/>
          <w:bCs/>
          <w:i/>
          <w:sz w:val="24"/>
        </w:rPr>
      </w:pPr>
    </w:p>
    <w:p w14:paraId="669D6C67" w14:textId="77777777" w:rsidR="008274C5" w:rsidRPr="002F4120" w:rsidRDefault="008274C5" w:rsidP="008274C5">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aplicação das sanções previstas neste edital não exclui, em hipótese alguma, a obrigação de reparação integral dos danos causados à Câmara Municipal de Palmeira/Paraná</w:t>
      </w:r>
      <w:r>
        <w:rPr>
          <w:rFonts w:ascii="Times New Roman" w:hAnsi="Times New Roman" w:cs="Times New Roman"/>
          <w:sz w:val="24"/>
        </w:rPr>
        <w:t>.</w:t>
      </w:r>
    </w:p>
    <w:p w14:paraId="40549272" w14:textId="77777777" w:rsidR="008274C5" w:rsidRDefault="008274C5" w:rsidP="008274C5">
      <w:pPr>
        <w:pStyle w:val="PargrafodaLista"/>
        <w:rPr>
          <w:rFonts w:ascii="Times New Roman" w:hAnsi="Times New Roman" w:cs="Times New Roman"/>
          <w:bCs/>
          <w:i/>
          <w:sz w:val="24"/>
        </w:rPr>
      </w:pPr>
    </w:p>
    <w:p w14:paraId="0782EFE4" w14:textId="77777777" w:rsidR="008274C5" w:rsidRPr="002F4120" w:rsidRDefault="008274C5" w:rsidP="008274C5">
      <w:pPr>
        <w:numPr>
          <w:ilvl w:val="1"/>
          <w:numId w:val="1"/>
        </w:numPr>
        <w:tabs>
          <w:tab w:val="clear" w:pos="0"/>
          <w:tab w:val="num" w:pos="993"/>
        </w:tabs>
        <w:ind w:left="284" w:right="-568" w:firstLine="0"/>
        <w:jc w:val="both"/>
        <w:rPr>
          <w:rFonts w:ascii="Times New Roman" w:hAnsi="Times New Roman" w:cs="Times New Roman"/>
          <w:bCs/>
          <w:i/>
          <w:sz w:val="24"/>
        </w:rPr>
      </w:pPr>
      <w:r w:rsidRPr="002F4120">
        <w:rPr>
          <w:rFonts w:ascii="Times New Roman" w:hAnsi="Times New Roman" w:cs="Times New Roman"/>
          <w:sz w:val="24"/>
        </w:rPr>
        <w:t>Para a garantia da ampla defesa e contraditório dos licitantes, as notificações serão enviadas eletronicamente para os endereços de e-mail informados na proposta comercial, bem como os cadastrados pela empresa no SICAF.</w:t>
      </w:r>
    </w:p>
    <w:p w14:paraId="4539B473" w14:textId="77777777" w:rsidR="008274C5" w:rsidRPr="002F4120" w:rsidRDefault="008274C5" w:rsidP="008274C5">
      <w:pPr>
        <w:pStyle w:val="PargrafodaLista"/>
        <w:rPr>
          <w:rFonts w:ascii="Times New Roman" w:hAnsi="Times New Roman" w:cs="Times New Roman"/>
          <w:bCs/>
          <w:i/>
          <w:sz w:val="24"/>
        </w:rPr>
      </w:pPr>
    </w:p>
    <w:p w14:paraId="51CC8993" w14:textId="77777777" w:rsidR="008274C5" w:rsidRPr="002F4120" w:rsidRDefault="008274C5" w:rsidP="008274C5">
      <w:pPr>
        <w:pStyle w:val="PargrafodaLista"/>
        <w:numPr>
          <w:ilvl w:val="2"/>
          <w:numId w:val="1"/>
        </w:numPr>
        <w:tabs>
          <w:tab w:val="clear" w:pos="0"/>
          <w:tab w:val="num" w:pos="1560"/>
        </w:tabs>
        <w:ind w:left="709" w:right="-568" w:firstLine="11"/>
        <w:jc w:val="both"/>
        <w:rPr>
          <w:rFonts w:ascii="Times New Roman" w:hAnsi="Times New Roman" w:cs="Times New Roman"/>
          <w:bCs/>
          <w:i/>
          <w:sz w:val="24"/>
        </w:rPr>
      </w:pPr>
      <w:r w:rsidRPr="002F4120">
        <w:rPr>
          <w:rFonts w:ascii="Times New Roman" w:hAnsi="Times New Roman" w:cs="Times New Roman"/>
          <w:sz w:val="24"/>
        </w:rPr>
        <w:t xml:space="preserve">Os endereços de e-mail informados na proposta comercial e/ou cadastrados no </w:t>
      </w:r>
      <w:r>
        <w:rPr>
          <w:rFonts w:ascii="Times New Roman" w:hAnsi="Times New Roman" w:cs="Times New Roman"/>
          <w:sz w:val="24"/>
        </w:rPr>
        <w:t>SICAF</w:t>
      </w:r>
      <w:r w:rsidRPr="002F4120">
        <w:rPr>
          <w:rFonts w:ascii="Times New Roman" w:hAnsi="Times New Roman" w:cs="Times New Roman"/>
          <w:sz w:val="24"/>
        </w:rPr>
        <w:t xml:space="preserve"> serão considerados de uso contínuo da empresa, não cabendo alegação de desconhecimento das comunicações a eles comprovadamente enviadas.</w:t>
      </w:r>
    </w:p>
    <w:p w14:paraId="5B453CDD" w14:textId="77777777" w:rsidR="008F753B" w:rsidRPr="007A50FA" w:rsidRDefault="008F753B" w:rsidP="00A83303">
      <w:pPr>
        <w:pStyle w:val="PargrafodaLista"/>
        <w:ind w:left="858"/>
        <w:rPr>
          <w:lang w:eastAsia="zh-CN" w:bidi="hi-IN"/>
        </w:rPr>
      </w:pPr>
    </w:p>
    <w:p w14:paraId="1A00DACA" w14:textId="3B1D2983" w:rsidR="002F4120" w:rsidRDefault="002F4120" w:rsidP="00A83303">
      <w:pPr>
        <w:pStyle w:val="Ttulo1"/>
        <w:spacing w:before="0" w:after="0" w:line="240" w:lineRule="auto"/>
        <w:ind w:right="-568"/>
        <w:rPr>
          <w:rFonts w:ascii="Times New Roman" w:hAnsi="Times New Roman" w:cs="Times New Roman"/>
          <w:sz w:val="24"/>
        </w:rPr>
      </w:pPr>
      <w:bookmarkStart w:id="21" w:name="_Toc128150133"/>
      <w:bookmarkStart w:id="22" w:name="_Toc243901245"/>
      <w:r w:rsidRPr="001670E9">
        <w:rPr>
          <w:rFonts w:ascii="Times New Roman" w:hAnsi="Times New Roman" w:cs="Times New Roman"/>
          <w:sz w:val="24"/>
        </w:rPr>
        <w:t>DA IMPUGNAÇÃO AO EDITAL E DO PEDIDO DE ESCLARECIMENTO</w:t>
      </w:r>
      <w:bookmarkEnd w:id="21"/>
      <w:bookmarkEnd w:id="22"/>
    </w:p>
    <w:p w14:paraId="68CE4E4B" w14:textId="77777777" w:rsidR="001670E9" w:rsidRPr="001670E9" w:rsidRDefault="001670E9" w:rsidP="00A83303">
      <w:pPr>
        <w:rPr>
          <w:lang w:eastAsia="zh-CN" w:bidi="hi-IN"/>
        </w:rPr>
      </w:pPr>
    </w:p>
    <w:p w14:paraId="41ABB3A2" w14:textId="08AF19F5"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 xml:space="preserve">Qualquer pessoa é parte legítima para impugnar </w:t>
      </w:r>
      <w:r w:rsidR="001670E9">
        <w:rPr>
          <w:rFonts w:ascii="Times New Roman" w:hAnsi="Times New Roman" w:cs="Times New Roman"/>
          <w:sz w:val="24"/>
        </w:rPr>
        <w:t>ou solicitar esclarecimentos em relação a e</w:t>
      </w:r>
      <w:r w:rsidRPr="001670E9">
        <w:rPr>
          <w:rFonts w:ascii="Times New Roman" w:hAnsi="Times New Roman" w:cs="Times New Roman"/>
          <w:sz w:val="24"/>
        </w:rPr>
        <w:t xml:space="preserve">ste Edital por irregularidade na aplicação da </w:t>
      </w:r>
      <w:hyperlink r:id="rId41" w:history="1">
        <w:r w:rsidRPr="00627FAA">
          <w:rPr>
            <w:rStyle w:val="Hyperlink"/>
            <w:rFonts w:ascii="Times New Roman" w:hAnsi="Times New Roman" w:cs="Times New Roman"/>
            <w:color w:val="auto"/>
            <w:sz w:val="24"/>
            <w:u w:val="none"/>
          </w:rPr>
          <w:t>Lei nº 14.133, de 2021</w:t>
        </w:r>
      </w:hyperlink>
      <w:r w:rsidRPr="001670E9">
        <w:rPr>
          <w:rFonts w:ascii="Times New Roman" w:hAnsi="Times New Roman" w:cs="Times New Roman"/>
          <w:sz w:val="24"/>
        </w:rPr>
        <w:t>, devendo protocolar o pedido até 3 (três) dias úteis antes da data da abertura do certame.</w:t>
      </w:r>
    </w:p>
    <w:p w14:paraId="211ED814" w14:textId="77777777" w:rsidR="002F4120" w:rsidRPr="001670E9" w:rsidRDefault="002F4120" w:rsidP="00A83303">
      <w:pPr>
        <w:pStyle w:val="PargrafodaLista"/>
        <w:ind w:left="858" w:right="-568"/>
        <w:jc w:val="both"/>
        <w:rPr>
          <w:rFonts w:ascii="Times New Roman" w:hAnsi="Times New Roman" w:cs="Times New Roman"/>
          <w:sz w:val="24"/>
          <w:lang w:eastAsia="zh-CN" w:bidi="hi-IN"/>
        </w:rPr>
      </w:pPr>
    </w:p>
    <w:p w14:paraId="1D804462" w14:textId="3BA6E92B" w:rsidR="002F4120" w:rsidRPr="001670E9" w:rsidRDefault="002E6561"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 resposta à impugnação ou ao pedido de esclarecimento será divulgado em sítio eletrônico</w:t>
      </w:r>
      <w:r>
        <w:rPr>
          <w:rFonts w:ascii="Times New Roman" w:hAnsi="Times New Roman" w:cs="Times New Roman"/>
          <w:sz w:val="24"/>
        </w:rPr>
        <w:t xml:space="preserve">, </w:t>
      </w:r>
      <w:r w:rsidRPr="00EF7EE9">
        <w:rPr>
          <w:rFonts w:ascii="Times New Roman" w:hAnsi="Times New Roman" w:cs="Times New Roman"/>
          <w:color w:val="000000" w:themeColor="text1"/>
          <w:sz w:val="24"/>
        </w:rPr>
        <w:t>https://palmeira.oxy.elotech.com.br/portaltransparencia/19/licitacoes</w:t>
      </w:r>
      <w:r>
        <w:rPr>
          <w:rFonts w:ascii="Times New Roman" w:hAnsi="Times New Roman" w:cs="Times New Roman"/>
          <w:color w:val="000000" w:themeColor="text1"/>
          <w:sz w:val="24"/>
        </w:rPr>
        <w:t xml:space="preserve">, </w:t>
      </w:r>
      <w:r w:rsidRPr="001670E9">
        <w:rPr>
          <w:rFonts w:ascii="Times New Roman" w:hAnsi="Times New Roman" w:cs="Times New Roman"/>
          <w:sz w:val="24"/>
        </w:rPr>
        <w:t>no prazo de até 3 (três) dias úteis, limitado ao último dia útil anterior à data da abertura do certame</w:t>
      </w:r>
      <w:r w:rsidR="002F4120" w:rsidRPr="001670E9">
        <w:rPr>
          <w:rFonts w:ascii="Times New Roman" w:hAnsi="Times New Roman" w:cs="Times New Roman"/>
          <w:sz w:val="24"/>
        </w:rPr>
        <w:t>.</w:t>
      </w:r>
    </w:p>
    <w:p w14:paraId="19561CEF"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435B1C36" w14:textId="09572F0D" w:rsidR="002F4120" w:rsidRPr="001670E9" w:rsidRDefault="002F4120" w:rsidP="00A83303">
      <w:pPr>
        <w:pStyle w:val="PargrafodaLista"/>
        <w:numPr>
          <w:ilvl w:val="1"/>
          <w:numId w:val="1"/>
        </w:numPr>
        <w:tabs>
          <w:tab w:val="clear" w:pos="0"/>
          <w:tab w:val="num" w:pos="993"/>
        </w:tabs>
        <w:ind w:left="426" w:right="-568" w:firstLine="0"/>
        <w:jc w:val="both"/>
        <w:rPr>
          <w:rStyle w:val="Hyperlink"/>
          <w:rFonts w:ascii="Times New Roman" w:hAnsi="Times New Roman" w:cs="Times New Roman"/>
          <w:color w:val="auto"/>
          <w:sz w:val="24"/>
          <w:u w:val="none"/>
          <w:lang w:eastAsia="zh-CN" w:bidi="hi-IN"/>
        </w:rPr>
      </w:pPr>
      <w:r w:rsidRPr="001670E9">
        <w:rPr>
          <w:rFonts w:ascii="Times New Roman" w:hAnsi="Times New Roman" w:cs="Times New Roman"/>
          <w:sz w:val="24"/>
        </w:rPr>
        <w:t xml:space="preserve">A impugnação e o pedido de esclarecimento </w:t>
      </w:r>
      <w:r w:rsidR="001670E9">
        <w:rPr>
          <w:rFonts w:ascii="Times New Roman" w:hAnsi="Times New Roman" w:cs="Times New Roman"/>
          <w:sz w:val="24"/>
        </w:rPr>
        <w:t>dev</w:t>
      </w:r>
      <w:r w:rsidRPr="001670E9">
        <w:rPr>
          <w:rFonts w:ascii="Times New Roman" w:hAnsi="Times New Roman" w:cs="Times New Roman"/>
          <w:sz w:val="24"/>
        </w:rPr>
        <w:t xml:space="preserve">erão ser realizados por forma eletrônica, através do e-mail: </w:t>
      </w:r>
      <w:hyperlink r:id="rId42" w:history="1">
        <w:r w:rsidRPr="001670E9">
          <w:rPr>
            <w:rStyle w:val="Hyperlink"/>
            <w:rFonts w:ascii="Times New Roman" w:hAnsi="Times New Roman" w:cs="Times New Roman"/>
            <w:color w:val="auto"/>
            <w:sz w:val="24"/>
          </w:rPr>
          <w:t>compras@palmeira.pr.leg.br</w:t>
        </w:r>
      </w:hyperlink>
      <w:r w:rsidRPr="001670E9">
        <w:rPr>
          <w:rStyle w:val="Hyperlink"/>
          <w:rFonts w:ascii="Times New Roman" w:hAnsi="Times New Roman" w:cs="Times New Roman"/>
          <w:color w:val="auto"/>
          <w:sz w:val="24"/>
          <w:u w:val="none"/>
        </w:rPr>
        <w:t>.</w:t>
      </w:r>
    </w:p>
    <w:p w14:paraId="53CD113D"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3A907B0A" w14:textId="623B66D8" w:rsidR="002F4120" w:rsidRPr="001670E9" w:rsidRDefault="002F4120" w:rsidP="00A83303">
      <w:pPr>
        <w:pStyle w:val="PargrafodaLista"/>
        <w:numPr>
          <w:ilvl w:val="1"/>
          <w:numId w:val="1"/>
        </w:numPr>
        <w:tabs>
          <w:tab w:val="left"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As impugnações e pedidos de esclarecimentos não suspendem os prazos previstos no certame.</w:t>
      </w:r>
    </w:p>
    <w:p w14:paraId="49CF07F1"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1BE56136" w14:textId="2059AF30"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Acolhida a impugnação, será definida e publicada nova data para a realização do certame.</w:t>
      </w:r>
    </w:p>
    <w:p w14:paraId="6C7BF3D5" w14:textId="77777777" w:rsidR="002F4120" w:rsidRPr="002F4120" w:rsidRDefault="002F4120" w:rsidP="00A83303">
      <w:pPr>
        <w:rPr>
          <w:lang w:eastAsia="zh-CN" w:bidi="hi-IN"/>
        </w:rPr>
      </w:pPr>
    </w:p>
    <w:p w14:paraId="0216A6FF" w14:textId="383B7B89" w:rsidR="00C074DA" w:rsidRDefault="00C074DA" w:rsidP="00A83303">
      <w:pPr>
        <w:pStyle w:val="Ttulo1"/>
        <w:spacing w:before="0" w:after="0" w:line="240" w:lineRule="auto"/>
        <w:ind w:right="-568"/>
        <w:rPr>
          <w:rFonts w:ascii="Times New Roman" w:hAnsi="Times New Roman" w:cs="Times New Roman"/>
          <w:sz w:val="24"/>
        </w:rPr>
      </w:pPr>
      <w:bookmarkStart w:id="23" w:name="_Toc243901246"/>
      <w:r w:rsidRPr="00DA788B">
        <w:rPr>
          <w:rFonts w:ascii="Times New Roman" w:hAnsi="Times New Roman" w:cs="Times New Roman"/>
          <w:sz w:val="24"/>
        </w:rPr>
        <w:t>DAS DISPOSIÇÕES GERAIS</w:t>
      </w:r>
      <w:bookmarkEnd w:id="23"/>
    </w:p>
    <w:p w14:paraId="40BEEB7E" w14:textId="77777777" w:rsidR="00037878" w:rsidRPr="00037878" w:rsidRDefault="00037878" w:rsidP="00A83303">
      <w:pPr>
        <w:ind w:right="-568"/>
        <w:rPr>
          <w:lang w:eastAsia="zh-CN" w:bidi="hi-IN"/>
        </w:rPr>
      </w:pPr>
    </w:p>
    <w:p w14:paraId="3886AF29" w14:textId="742DF295" w:rsidR="00F1455F"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Será divulgada ata da sessão pública no sistema eletrônico</w:t>
      </w:r>
      <w:r>
        <w:rPr>
          <w:rFonts w:ascii="Times New Roman" w:hAnsi="Times New Roman" w:cs="Times New Roman"/>
          <w:sz w:val="24"/>
        </w:rPr>
        <w:t>.</w:t>
      </w:r>
    </w:p>
    <w:p w14:paraId="21C034E4" w14:textId="77777777" w:rsidR="00C7361F" w:rsidRPr="005468B6" w:rsidRDefault="00C7361F" w:rsidP="00A83303">
      <w:pPr>
        <w:ind w:left="284" w:right="-568"/>
        <w:jc w:val="both"/>
        <w:rPr>
          <w:rFonts w:ascii="Times New Roman" w:hAnsi="Times New Roman" w:cs="Times New Roman"/>
          <w:sz w:val="24"/>
        </w:rPr>
      </w:pPr>
    </w:p>
    <w:p w14:paraId="0BD28FA8" w14:textId="4A293E92" w:rsidR="0028492D"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28492D" w:rsidRPr="00DA788B">
        <w:rPr>
          <w:rFonts w:ascii="Times New Roman" w:hAnsi="Times New Roman" w:cs="Times New Roman"/>
          <w:sz w:val="24"/>
        </w:rPr>
        <w:t>.</w:t>
      </w:r>
    </w:p>
    <w:p w14:paraId="23231B90" w14:textId="77777777" w:rsidR="00DA788B" w:rsidRPr="00DA788B" w:rsidRDefault="00DA788B" w:rsidP="00A83303">
      <w:pPr>
        <w:ind w:left="425" w:right="-568"/>
        <w:jc w:val="both"/>
        <w:rPr>
          <w:rFonts w:ascii="Times New Roman" w:hAnsi="Times New Roman" w:cs="Times New Roman"/>
          <w:sz w:val="24"/>
        </w:rPr>
      </w:pPr>
    </w:p>
    <w:p w14:paraId="04BAADD3" w14:textId="079411AD"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Todas as referências de tempo no Edital, no aviso e durante a sessão pública observarão o horário de Brasília - DF</w:t>
      </w:r>
      <w:r w:rsidR="00C074DA" w:rsidRPr="00DA788B">
        <w:rPr>
          <w:rFonts w:ascii="Times New Roman" w:hAnsi="Times New Roman" w:cs="Times New Roman"/>
          <w:sz w:val="24"/>
        </w:rPr>
        <w:t>.</w:t>
      </w:r>
    </w:p>
    <w:p w14:paraId="3509A526" w14:textId="77777777" w:rsidR="00DA788B" w:rsidRPr="00DA788B" w:rsidRDefault="00DA788B" w:rsidP="00A83303">
      <w:pPr>
        <w:ind w:right="-568"/>
        <w:jc w:val="both"/>
        <w:rPr>
          <w:rFonts w:ascii="Times New Roman" w:hAnsi="Times New Roman" w:cs="Times New Roman"/>
          <w:sz w:val="24"/>
        </w:rPr>
      </w:pPr>
    </w:p>
    <w:p w14:paraId="08AB2B48" w14:textId="5BEE9499"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 homologação do resultado desta licitação não implicará direito à contratação</w:t>
      </w:r>
      <w:r w:rsidR="00C074DA" w:rsidRPr="00DA788B">
        <w:rPr>
          <w:rFonts w:ascii="Times New Roman" w:hAnsi="Times New Roman" w:cs="Times New Roman"/>
          <w:sz w:val="24"/>
        </w:rPr>
        <w:t>.</w:t>
      </w:r>
    </w:p>
    <w:p w14:paraId="74350999" w14:textId="77777777" w:rsidR="00DA788B" w:rsidRPr="00DA788B" w:rsidRDefault="00DA788B" w:rsidP="00A83303">
      <w:pPr>
        <w:ind w:right="-568"/>
        <w:jc w:val="both"/>
        <w:rPr>
          <w:rFonts w:ascii="Times New Roman" w:hAnsi="Times New Roman" w:cs="Times New Roman"/>
          <w:sz w:val="24"/>
        </w:rPr>
      </w:pPr>
    </w:p>
    <w:p w14:paraId="1B487CD2" w14:textId="2F521DEE" w:rsid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As normas disciplinadoras da licitação serão sempre interpretadas em favor da ampliação da disputa entre os interessados, desde que não comprometam o interesse da Administração, o princípio da isonomia, a finalidade e a segurança da contratação</w:t>
      </w:r>
      <w:r w:rsidR="00C074DA" w:rsidRPr="00DA788B">
        <w:rPr>
          <w:rFonts w:ascii="Times New Roman" w:hAnsi="Times New Roman" w:cs="Times New Roman"/>
          <w:sz w:val="24"/>
        </w:rPr>
        <w:t>.</w:t>
      </w:r>
    </w:p>
    <w:p w14:paraId="7C530ECC" w14:textId="77777777" w:rsidR="0004205B" w:rsidRPr="00D6032D" w:rsidRDefault="0004205B" w:rsidP="0004205B">
      <w:pPr>
        <w:ind w:right="-568"/>
        <w:jc w:val="both"/>
        <w:rPr>
          <w:rFonts w:ascii="Times New Roman" w:hAnsi="Times New Roman" w:cs="Times New Roman"/>
          <w:sz w:val="24"/>
        </w:rPr>
      </w:pPr>
    </w:p>
    <w:p w14:paraId="323C9A91" w14:textId="62A4749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Os licitantes assumem todos os custos de preparação e apresentação de suas propostas e a Administração não será, em nenhum caso, responsável por esses custos, independentemente da condução ou do resultado do processo licitatório</w:t>
      </w:r>
      <w:r w:rsidR="00C074DA" w:rsidRPr="00DA788B">
        <w:rPr>
          <w:rFonts w:ascii="Times New Roman" w:hAnsi="Times New Roman" w:cs="Times New Roman"/>
          <w:sz w:val="24"/>
        </w:rPr>
        <w:t>.</w:t>
      </w:r>
    </w:p>
    <w:p w14:paraId="7451646F" w14:textId="77777777" w:rsidR="00DA788B" w:rsidRPr="00DA788B" w:rsidRDefault="00DA788B" w:rsidP="00A83303">
      <w:pPr>
        <w:ind w:right="-568"/>
        <w:jc w:val="both"/>
        <w:rPr>
          <w:rFonts w:ascii="Times New Roman" w:hAnsi="Times New Roman" w:cs="Times New Roman"/>
          <w:sz w:val="24"/>
        </w:rPr>
      </w:pPr>
    </w:p>
    <w:p w14:paraId="5A027BA6" w14:textId="387A8E8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Na contagem dos prazos estabelecidos neste Edital e seus Anexos, excluir-se-á o dia do início e incluir-se-á o do vencimento. Só se iniciam e vencem os prazos em dias de expediente na Administração</w:t>
      </w:r>
      <w:r w:rsidR="00C074DA" w:rsidRPr="00DA788B">
        <w:rPr>
          <w:rFonts w:ascii="Times New Roman" w:hAnsi="Times New Roman" w:cs="Times New Roman"/>
          <w:sz w:val="24"/>
        </w:rPr>
        <w:t>.</w:t>
      </w:r>
    </w:p>
    <w:p w14:paraId="5C973756" w14:textId="77777777" w:rsidR="00DA788B" w:rsidRPr="00DA788B" w:rsidRDefault="00DA788B" w:rsidP="00A83303">
      <w:pPr>
        <w:ind w:right="-568"/>
        <w:jc w:val="both"/>
        <w:rPr>
          <w:rFonts w:ascii="Times New Roman" w:hAnsi="Times New Roman" w:cs="Times New Roman"/>
          <w:sz w:val="24"/>
        </w:rPr>
      </w:pPr>
    </w:p>
    <w:p w14:paraId="2C4E7A61" w14:textId="51205EE3"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 desatendimento de exigências formais não essenciais não importará o afastamento do licitante, desde que seja possível o aproveitamento do ato, observados os princípios da isonomia e do interesse público</w:t>
      </w:r>
      <w:r w:rsidR="00C074DA" w:rsidRPr="00DA788B">
        <w:rPr>
          <w:rFonts w:ascii="Times New Roman" w:hAnsi="Times New Roman" w:cs="Times New Roman"/>
          <w:sz w:val="24"/>
        </w:rPr>
        <w:t xml:space="preserve">. </w:t>
      </w:r>
    </w:p>
    <w:p w14:paraId="62015D51" w14:textId="77777777" w:rsidR="00DA788B" w:rsidRPr="00DA788B" w:rsidRDefault="00DA788B" w:rsidP="00A83303">
      <w:pPr>
        <w:ind w:right="-568"/>
        <w:jc w:val="both"/>
        <w:rPr>
          <w:rFonts w:ascii="Times New Roman" w:hAnsi="Times New Roman" w:cs="Times New Roman"/>
          <w:sz w:val="24"/>
        </w:rPr>
      </w:pPr>
    </w:p>
    <w:p w14:paraId="59B9A45E" w14:textId="05A093B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Em caso de divergência entre disposições deste Edital e de seus anexos ou demais peças que compõem o processo, prevalecerá as deste Edital</w:t>
      </w:r>
      <w:r w:rsidR="00C074DA" w:rsidRPr="00DA788B">
        <w:rPr>
          <w:rFonts w:ascii="Times New Roman" w:hAnsi="Times New Roman" w:cs="Times New Roman"/>
          <w:sz w:val="24"/>
        </w:rPr>
        <w:t>.</w:t>
      </w:r>
    </w:p>
    <w:p w14:paraId="3F1E31FF" w14:textId="77777777" w:rsidR="00DA788B" w:rsidRPr="00DA788B" w:rsidRDefault="00DA788B" w:rsidP="00A83303">
      <w:pPr>
        <w:ind w:right="-568"/>
        <w:jc w:val="both"/>
        <w:rPr>
          <w:rFonts w:ascii="Times New Roman" w:hAnsi="Times New Roman" w:cs="Times New Roman"/>
          <w:sz w:val="24"/>
        </w:rPr>
      </w:pPr>
    </w:p>
    <w:p w14:paraId="41E38EC7" w14:textId="1579C3BB" w:rsidR="00C074DA" w:rsidRPr="00DA788B" w:rsidRDefault="005468B6" w:rsidP="008274C5">
      <w:pPr>
        <w:numPr>
          <w:ilvl w:val="1"/>
          <w:numId w:val="1"/>
        </w:numPr>
        <w:tabs>
          <w:tab w:val="left" w:pos="993"/>
        </w:tabs>
        <w:ind w:left="284" w:right="-568" w:firstLine="0"/>
        <w:jc w:val="both"/>
        <w:rPr>
          <w:rFonts w:ascii="Times New Roman" w:hAnsi="Times New Roman" w:cs="Times New Roman"/>
          <w:sz w:val="24"/>
        </w:rPr>
      </w:pPr>
      <w:r w:rsidRPr="007B11A0">
        <w:rPr>
          <w:rFonts w:ascii="Times New Roman" w:hAnsi="Times New Roman" w:cs="Times New Roman"/>
          <w:sz w:val="24"/>
        </w:rPr>
        <w:t>O Edital e seus anexos estão disponíveis, na íntegra, no Portal Nacional de Contratações Públicas (PNCP)</w:t>
      </w:r>
      <w:r w:rsidR="00C7361F">
        <w:rPr>
          <w:rFonts w:ascii="Times New Roman" w:hAnsi="Times New Roman" w:cs="Times New Roman"/>
          <w:sz w:val="24"/>
        </w:rPr>
        <w:t>,</w:t>
      </w:r>
      <w:r w:rsidRPr="007B11A0">
        <w:rPr>
          <w:rFonts w:ascii="Times New Roman" w:hAnsi="Times New Roman" w:cs="Times New Roman"/>
          <w:sz w:val="24"/>
        </w:rPr>
        <w:t xml:space="preserve"> endereço eletrônico </w:t>
      </w:r>
      <w:r w:rsidR="00C7361F">
        <w:rPr>
          <w:rFonts w:ascii="Times New Roman" w:hAnsi="Times New Roman" w:cs="Times New Roman"/>
          <w:sz w:val="24"/>
        </w:rPr>
        <w:t>(</w:t>
      </w:r>
      <w:r w:rsidR="00C7361F" w:rsidRPr="00C7361F">
        <w:rPr>
          <w:rFonts w:ascii="Times New Roman" w:hAnsi="Times New Roman" w:cs="Times New Roman"/>
          <w:sz w:val="24"/>
        </w:rPr>
        <w:t>https://www.palmeira.pr.leg.br/transparencia/licitacoes-em-andamento</w:t>
      </w:r>
      <w:r w:rsidR="00C7361F" w:rsidRPr="00C7361F">
        <w:rPr>
          <w:rStyle w:val="Hyperlink"/>
          <w:rFonts w:ascii="Times New Roman" w:hAnsi="Times New Roman" w:cs="Times New Roman"/>
          <w:color w:val="auto"/>
          <w:sz w:val="24"/>
          <w:u w:val="none"/>
        </w:rPr>
        <w:t>)</w:t>
      </w:r>
      <w:r w:rsidR="00C7361F">
        <w:rPr>
          <w:rFonts w:ascii="Times New Roman" w:hAnsi="Times New Roman" w:cs="Times New Roman"/>
          <w:sz w:val="24"/>
        </w:rPr>
        <w:t xml:space="preserve"> e Portal da Transparência (</w:t>
      </w:r>
      <w:r w:rsidR="008274C5" w:rsidRPr="008274C5">
        <w:rPr>
          <w:rFonts w:ascii="Times New Roman" w:hAnsi="Times New Roman" w:cs="Times New Roman"/>
          <w:sz w:val="24"/>
        </w:rPr>
        <w:t>https://palmeira.oxy.elotech.com.br/portaltransparencia/19/licitacoes</w:t>
      </w:r>
      <w:r w:rsidR="00C7361F">
        <w:rPr>
          <w:rFonts w:ascii="Times New Roman" w:hAnsi="Times New Roman" w:cs="Times New Roman"/>
          <w:sz w:val="24"/>
        </w:rPr>
        <w:t>).</w:t>
      </w:r>
    </w:p>
    <w:p w14:paraId="0EFC026F" w14:textId="77777777" w:rsidR="00DA788B" w:rsidRPr="00DA788B" w:rsidRDefault="00DA788B" w:rsidP="00A83303">
      <w:pPr>
        <w:ind w:right="-568"/>
        <w:jc w:val="both"/>
        <w:rPr>
          <w:rFonts w:ascii="Times New Roman" w:hAnsi="Times New Roman" w:cs="Times New Roman"/>
          <w:sz w:val="24"/>
        </w:rPr>
      </w:pPr>
    </w:p>
    <w:p w14:paraId="7C4787C5" w14:textId="4E149EEB" w:rsidR="00C074DA" w:rsidRPr="00DA788B" w:rsidRDefault="00C074DA" w:rsidP="00A83303">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Integram este </w:t>
      </w:r>
      <w:r w:rsidR="00C7361F">
        <w:rPr>
          <w:rFonts w:ascii="Times New Roman" w:hAnsi="Times New Roman" w:cs="Times New Roman"/>
          <w:sz w:val="24"/>
        </w:rPr>
        <w:t>Edital</w:t>
      </w:r>
      <w:r w:rsidRPr="00DA788B">
        <w:rPr>
          <w:rFonts w:ascii="Times New Roman" w:hAnsi="Times New Roman" w:cs="Times New Roman"/>
          <w:sz w:val="24"/>
        </w:rPr>
        <w:t>, para todos os fins e efeitos, os seguintes anexos:</w:t>
      </w:r>
    </w:p>
    <w:p w14:paraId="0C2657E6" w14:textId="77777777" w:rsidR="00C27CE1" w:rsidRPr="00DA788B" w:rsidRDefault="00C27CE1" w:rsidP="00A83303">
      <w:pPr>
        <w:ind w:left="425" w:right="-568"/>
        <w:jc w:val="both"/>
        <w:rPr>
          <w:rFonts w:ascii="Times New Roman" w:hAnsi="Times New Roman" w:cs="Times New Roman"/>
          <w:sz w:val="24"/>
        </w:rPr>
      </w:pPr>
    </w:p>
    <w:p w14:paraId="3B8F2CA7" w14:textId="7FC0D103" w:rsidR="00C8526B"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A939BB" w:rsidRPr="00DA788B">
        <w:rPr>
          <w:rFonts w:ascii="Times New Roman" w:hAnsi="Times New Roman" w:cs="Times New Roman"/>
          <w:sz w:val="24"/>
        </w:rPr>
        <w:t>Termo de Referência;</w:t>
      </w:r>
    </w:p>
    <w:p w14:paraId="1602AF3F" w14:textId="513EA403" w:rsidR="0034121E" w:rsidRPr="0034121E" w:rsidRDefault="0034121E" w:rsidP="0034121E">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Pr>
          <w:rFonts w:ascii="Times New Roman" w:hAnsi="Times New Roman" w:cs="Times New Roman"/>
          <w:sz w:val="24"/>
        </w:rPr>
        <w:t>02</w:t>
      </w:r>
      <w:r w:rsidRPr="00DA788B">
        <w:rPr>
          <w:rFonts w:ascii="Times New Roman" w:hAnsi="Times New Roman" w:cs="Times New Roman"/>
          <w:sz w:val="24"/>
        </w:rPr>
        <w:t xml:space="preserve"> – </w:t>
      </w:r>
      <w:r w:rsidR="00A939BB" w:rsidRPr="00DA788B">
        <w:rPr>
          <w:rFonts w:ascii="Times New Roman" w:hAnsi="Times New Roman" w:cs="Times New Roman"/>
          <w:sz w:val="24"/>
        </w:rPr>
        <w:t>Proposta Comercial (somente para o Licitante Vencedor)</w:t>
      </w:r>
    </w:p>
    <w:p w14:paraId="51AE0415" w14:textId="6F612D49" w:rsidR="003850AA" w:rsidRPr="004B5E95"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w:t>
      </w:r>
      <w:r w:rsidR="0034121E">
        <w:rPr>
          <w:rFonts w:ascii="Times New Roman" w:hAnsi="Times New Roman" w:cs="Times New Roman"/>
          <w:sz w:val="24"/>
        </w:rPr>
        <w:t>3</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A939BB">
        <w:rPr>
          <w:rFonts w:ascii="Times New Roman" w:hAnsi="Times New Roman" w:cs="Times New Roman"/>
          <w:sz w:val="24"/>
        </w:rPr>
        <w:t xml:space="preserve">Minuta </w:t>
      </w:r>
      <w:r w:rsidR="00D25898">
        <w:rPr>
          <w:rFonts w:ascii="Times New Roman" w:hAnsi="Times New Roman" w:cs="Times New Roman"/>
          <w:sz w:val="24"/>
        </w:rPr>
        <w:t>do contrato</w:t>
      </w:r>
      <w:r w:rsidR="004B5E95">
        <w:rPr>
          <w:rFonts w:ascii="Times New Roman" w:hAnsi="Times New Roman" w:cs="Times New Roman"/>
          <w:sz w:val="24"/>
        </w:rPr>
        <w:t>.</w:t>
      </w:r>
    </w:p>
    <w:p w14:paraId="64705369" w14:textId="77777777" w:rsidR="00D64E30" w:rsidRDefault="00D64E30" w:rsidP="00A83303">
      <w:pPr>
        <w:ind w:right="-568"/>
        <w:rPr>
          <w:rFonts w:ascii="Times New Roman" w:hAnsi="Times New Roman" w:cs="Times New Roman"/>
          <w:sz w:val="24"/>
        </w:rPr>
      </w:pPr>
    </w:p>
    <w:p w14:paraId="64BE2074" w14:textId="1E360465" w:rsidR="001104F8" w:rsidRPr="001104F8" w:rsidRDefault="007D6995" w:rsidP="00A83303">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8274C5">
        <w:rPr>
          <w:rFonts w:ascii="Times New Roman" w:hAnsi="Times New Roman" w:cs="Times New Roman"/>
          <w:sz w:val="24"/>
        </w:rPr>
        <w:t>09 de outubro</w:t>
      </w:r>
      <w:r w:rsidR="00E83167">
        <w:rPr>
          <w:rFonts w:ascii="Times New Roman" w:hAnsi="Times New Roman" w:cs="Times New Roman"/>
          <w:sz w:val="24"/>
        </w:rPr>
        <w:t xml:space="preserve"> de 2026</w:t>
      </w:r>
      <w:r w:rsidR="00F578A7" w:rsidRPr="00DA788B">
        <w:rPr>
          <w:rFonts w:ascii="Times New Roman" w:hAnsi="Times New Roman" w:cs="Times New Roman"/>
          <w:sz w:val="24"/>
        </w:rPr>
        <w:t>.</w:t>
      </w:r>
    </w:p>
    <w:p w14:paraId="044B01B7" w14:textId="173A082A" w:rsidR="00870763" w:rsidRDefault="00870763" w:rsidP="0034121E">
      <w:pPr>
        <w:ind w:right="-568"/>
        <w:rPr>
          <w:rFonts w:ascii="Times New Roman" w:hAnsi="Times New Roman" w:cs="Times New Roman"/>
          <w:b/>
          <w:bCs/>
          <w:iCs/>
          <w:sz w:val="24"/>
        </w:rPr>
      </w:pPr>
    </w:p>
    <w:p w14:paraId="2857E11E" w14:textId="443CE0F3" w:rsidR="00D6032D" w:rsidRDefault="00D6032D" w:rsidP="0034121E">
      <w:pPr>
        <w:ind w:right="-568"/>
        <w:rPr>
          <w:rFonts w:ascii="Times New Roman" w:hAnsi="Times New Roman" w:cs="Times New Roman"/>
          <w:b/>
          <w:bCs/>
          <w:iCs/>
          <w:sz w:val="24"/>
        </w:rPr>
      </w:pPr>
    </w:p>
    <w:p w14:paraId="6E8EA324" w14:textId="77777777" w:rsidR="00D64E30" w:rsidRDefault="00D64E30" w:rsidP="0034121E">
      <w:pPr>
        <w:ind w:right="-568"/>
        <w:rPr>
          <w:rFonts w:ascii="Times New Roman" w:hAnsi="Times New Roman" w:cs="Times New Roman"/>
          <w:b/>
          <w:bCs/>
          <w:iCs/>
          <w:sz w:val="24"/>
        </w:rPr>
      </w:pPr>
    </w:p>
    <w:p w14:paraId="248DCC4E" w14:textId="77777777" w:rsidR="00966D94" w:rsidRDefault="00966D94" w:rsidP="00A83303">
      <w:pPr>
        <w:ind w:right="-568"/>
        <w:jc w:val="center"/>
        <w:rPr>
          <w:rFonts w:ascii="Times New Roman" w:hAnsi="Times New Roman" w:cs="Times New Roman"/>
          <w:b/>
          <w:bCs/>
          <w:iCs/>
          <w:sz w:val="24"/>
        </w:rPr>
      </w:pPr>
    </w:p>
    <w:p w14:paraId="00749B9C" w14:textId="3A8097BF" w:rsidR="00C074DA" w:rsidRPr="00DA788B" w:rsidRDefault="00C7361F" w:rsidP="00A83303">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54B875A1" w14:textId="799308E0" w:rsidR="00C7361F" w:rsidRDefault="00160771" w:rsidP="00872489">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4" w:name="_Hlk82471863"/>
      <w:r w:rsidR="001104F8">
        <w:rPr>
          <w:rFonts w:ascii="Times New Roman" w:hAnsi="Times New Roman" w:cs="Times New Roman"/>
          <w:b/>
          <w:bCs/>
          <w:iCs/>
          <w:sz w:val="24"/>
        </w:rPr>
        <w:t>nt</w:t>
      </w:r>
      <w:r w:rsidR="00C7361F">
        <w:rPr>
          <w:rFonts w:ascii="Times New Roman" w:hAnsi="Times New Roman" w:cs="Times New Roman"/>
          <w:b/>
          <w:bCs/>
          <w:iCs/>
          <w:sz w:val="24"/>
        </w:rPr>
        <w:t>e</w:t>
      </w:r>
    </w:p>
    <w:p w14:paraId="18C877A2" w14:textId="6B133ED2" w:rsidR="007D5D4C" w:rsidRDefault="007D5D4C" w:rsidP="00872489">
      <w:pPr>
        <w:ind w:right="-568"/>
        <w:jc w:val="center"/>
        <w:rPr>
          <w:rFonts w:ascii="Times New Roman" w:hAnsi="Times New Roman" w:cs="Times New Roman"/>
          <w:b/>
          <w:bCs/>
          <w:iCs/>
          <w:sz w:val="24"/>
        </w:rPr>
      </w:pPr>
    </w:p>
    <w:p w14:paraId="5C5DE696" w14:textId="2097B361" w:rsidR="007D5D4C" w:rsidRDefault="007D5D4C" w:rsidP="00872489">
      <w:pPr>
        <w:ind w:right="-568"/>
        <w:jc w:val="center"/>
        <w:rPr>
          <w:rFonts w:ascii="Times New Roman" w:hAnsi="Times New Roman" w:cs="Times New Roman"/>
          <w:b/>
          <w:bCs/>
          <w:iCs/>
          <w:sz w:val="24"/>
        </w:rPr>
      </w:pPr>
    </w:p>
    <w:p w14:paraId="76C966DA" w14:textId="53A95524" w:rsidR="007D5D4C" w:rsidRDefault="007D5D4C" w:rsidP="00872489">
      <w:pPr>
        <w:ind w:right="-568"/>
        <w:jc w:val="center"/>
        <w:rPr>
          <w:rFonts w:ascii="Times New Roman" w:hAnsi="Times New Roman" w:cs="Times New Roman"/>
          <w:b/>
          <w:bCs/>
          <w:iCs/>
          <w:sz w:val="24"/>
        </w:rPr>
      </w:pPr>
    </w:p>
    <w:p w14:paraId="2234320D" w14:textId="2AF64443" w:rsidR="007D5D4C" w:rsidRDefault="007D5D4C" w:rsidP="00872489">
      <w:pPr>
        <w:ind w:right="-568"/>
        <w:jc w:val="center"/>
        <w:rPr>
          <w:rFonts w:ascii="Times New Roman" w:hAnsi="Times New Roman" w:cs="Times New Roman"/>
          <w:b/>
          <w:bCs/>
          <w:iCs/>
          <w:sz w:val="24"/>
        </w:rPr>
      </w:pPr>
    </w:p>
    <w:p w14:paraId="44A581DA" w14:textId="4B61C813" w:rsidR="007D5D4C" w:rsidRDefault="007D5D4C" w:rsidP="00872489">
      <w:pPr>
        <w:ind w:right="-568"/>
        <w:jc w:val="center"/>
        <w:rPr>
          <w:rFonts w:ascii="Times New Roman" w:hAnsi="Times New Roman" w:cs="Times New Roman"/>
          <w:b/>
          <w:bCs/>
          <w:iCs/>
          <w:sz w:val="24"/>
        </w:rPr>
      </w:pPr>
    </w:p>
    <w:p w14:paraId="01455A4C" w14:textId="2A3C9B8F" w:rsidR="007D5D4C" w:rsidRDefault="007D5D4C" w:rsidP="00872489">
      <w:pPr>
        <w:ind w:right="-568"/>
        <w:jc w:val="center"/>
        <w:rPr>
          <w:rFonts w:ascii="Times New Roman" w:hAnsi="Times New Roman" w:cs="Times New Roman"/>
          <w:b/>
          <w:bCs/>
          <w:iCs/>
          <w:sz w:val="24"/>
        </w:rPr>
      </w:pPr>
    </w:p>
    <w:p w14:paraId="722895D0" w14:textId="71158640" w:rsidR="007D5D4C" w:rsidRDefault="007D5D4C" w:rsidP="00872489">
      <w:pPr>
        <w:ind w:right="-568"/>
        <w:jc w:val="center"/>
        <w:rPr>
          <w:rFonts w:ascii="Times New Roman" w:hAnsi="Times New Roman" w:cs="Times New Roman"/>
          <w:b/>
          <w:bCs/>
          <w:iCs/>
          <w:sz w:val="24"/>
        </w:rPr>
      </w:pPr>
    </w:p>
    <w:p w14:paraId="61CC2DEC" w14:textId="710AAD7E" w:rsidR="00D64E30" w:rsidRDefault="00D64E30" w:rsidP="00872489">
      <w:pPr>
        <w:ind w:right="-568"/>
        <w:jc w:val="center"/>
        <w:rPr>
          <w:rFonts w:ascii="Times New Roman" w:hAnsi="Times New Roman" w:cs="Times New Roman"/>
          <w:b/>
          <w:bCs/>
          <w:iCs/>
          <w:sz w:val="24"/>
        </w:rPr>
      </w:pPr>
    </w:p>
    <w:p w14:paraId="41AEB728" w14:textId="77777777" w:rsidR="00D64E30" w:rsidRDefault="00D64E30" w:rsidP="00872489">
      <w:pPr>
        <w:ind w:right="-568"/>
        <w:jc w:val="center"/>
        <w:rPr>
          <w:rFonts w:ascii="Times New Roman" w:hAnsi="Times New Roman" w:cs="Times New Roman"/>
          <w:b/>
          <w:bCs/>
          <w:iCs/>
          <w:sz w:val="24"/>
        </w:rPr>
      </w:pPr>
    </w:p>
    <w:p w14:paraId="6E7E29B4" w14:textId="756D1CB2" w:rsidR="007D5D4C" w:rsidRDefault="007D5D4C" w:rsidP="00872489">
      <w:pPr>
        <w:ind w:right="-568"/>
        <w:jc w:val="center"/>
        <w:rPr>
          <w:rFonts w:ascii="Times New Roman" w:hAnsi="Times New Roman" w:cs="Times New Roman"/>
          <w:b/>
          <w:bCs/>
          <w:iCs/>
          <w:sz w:val="24"/>
        </w:rPr>
      </w:pPr>
    </w:p>
    <w:p w14:paraId="75F2D1E5" w14:textId="2E2978CF" w:rsidR="007D5D4C" w:rsidRDefault="007D5D4C" w:rsidP="00872489">
      <w:pPr>
        <w:ind w:right="-568"/>
        <w:jc w:val="center"/>
        <w:rPr>
          <w:rFonts w:ascii="Times New Roman" w:hAnsi="Times New Roman" w:cs="Times New Roman"/>
          <w:b/>
          <w:bCs/>
          <w:iCs/>
          <w:sz w:val="24"/>
        </w:rPr>
      </w:pPr>
    </w:p>
    <w:p w14:paraId="080C5ACB" w14:textId="75474259" w:rsidR="007D5D4C" w:rsidRDefault="007D5D4C" w:rsidP="00872489">
      <w:pPr>
        <w:ind w:right="-568"/>
        <w:jc w:val="center"/>
        <w:rPr>
          <w:rFonts w:ascii="Times New Roman" w:hAnsi="Times New Roman" w:cs="Times New Roman"/>
          <w:b/>
          <w:bCs/>
          <w:iCs/>
          <w:sz w:val="24"/>
        </w:rPr>
      </w:pPr>
    </w:p>
    <w:p w14:paraId="49C959D3" w14:textId="622F194F" w:rsidR="007D5D4C" w:rsidRDefault="007D5D4C" w:rsidP="00872489">
      <w:pPr>
        <w:ind w:right="-568"/>
        <w:jc w:val="center"/>
        <w:rPr>
          <w:rFonts w:ascii="Times New Roman" w:hAnsi="Times New Roman" w:cs="Times New Roman"/>
          <w:b/>
          <w:bCs/>
          <w:iCs/>
          <w:sz w:val="24"/>
        </w:rPr>
      </w:pPr>
    </w:p>
    <w:p w14:paraId="43EACF81" w14:textId="137A9244" w:rsidR="007D5D4C" w:rsidRDefault="007D5D4C" w:rsidP="00872489">
      <w:pPr>
        <w:ind w:right="-568"/>
        <w:jc w:val="center"/>
        <w:rPr>
          <w:rFonts w:ascii="Times New Roman" w:hAnsi="Times New Roman" w:cs="Times New Roman"/>
          <w:b/>
          <w:bCs/>
          <w:iCs/>
          <w:sz w:val="24"/>
        </w:rPr>
      </w:pPr>
    </w:p>
    <w:p w14:paraId="6049FE70" w14:textId="6E9D5B61" w:rsidR="007D5D4C" w:rsidRDefault="007D5D4C" w:rsidP="00872489">
      <w:pPr>
        <w:ind w:right="-568"/>
        <w:jc w:val="center"/>
        <w:rPr>
          <w:rFonts w:ascii="Times New Roman" w:hAnsi="Times New Roman" w:cs="Times New Roman"/>
          <w:b/>
          <w:bCs/>
          <w:iCs/>
          <w:sz w:val="24"/>
        </w:rPr>
      </w:pPr>
    </w:p>
    <w:p w14:paraId="25C79299" w14:textId="50BCE2AC" w:rsidR="00A939BB" w:rsidRDefault="00A939BB" w:rsidP="00872489">
      <w:pPr>
        <w:ind w:right="-568"/>
        <w:jc w:val="center"/>
        <w:rPr>
          <w:rFonts w:ascii="Times New Roman" w:hAnsi="Times New Roman" w:cs="Times New Roman"/>
          <w:b/>
          <w:bCs/>
          <w:iCs/>
          <w:sz w:val="24"/>
        </w:rPr>
      </w:pPr>
    </w:p>
    <w:p w14:paraId="7950C4B3" w14:textId="2A96F1E0" w:rsidR="00E83167" w:rsidRDefault="00E83167" w:rsidP="00872489">
      <w:pPr>
        <w:ind w:right="-568"/>
        <w:jc w:val="center"/>
        <w:rPr>
          <w:rFonts w:ascii="Times New Roman" w:hAnsi="Times New Roman" w:cs="Times New Roman"/>
          <w:b/>
          <w:bCs/>
          <w:iCs/>
          <w:sz w:val="24"/>
        </w:rPr>
      </w:pPr>
    </w:p>
    <w:p w14:paraId="7BC9F91C" w14:textId="0E66A61B" w:rsidR="00E83167" w:rsidRDefault="00E83167" w:rsidP="00872489">
      <w:pPr>
        <w:ind w:right="-568"/>
        <w:jc w:val="center"/>
        <w:rPr>
          <w:rFonts w:ascii="Times New Roman" w:hAnsi="Times New Roman" w:cs="Times New Roman"/>
          <w:b/>
          <w:bCs/>
          <w:iCs/>
          <w:sz w:val="24"/>
        </w:rPr>
      </w:pPr>
    </w:p>
    <w:p w14:paraId="12FF01E6" w14:textId="5BF88ED9" w:rsidR="00E83167" w:rsidRDefault="00E83167" w:rsidP="00872489">
      <w:pPr>
        <w:ind w:right="-568"/>
        <w:jc w:val="center"/>
        <w:rPr>
          <w:rFonts w:ascii="Times New Roman" w:hAnsi="Times New Roman" w:cs="Times New Roman"/>
          <w:b/>
          <w:bCs/>
          <w:iCs/>
          <w:sz w:val="24"/>
        </w:rPr>
      </w:pPr>
    </w:p>
    <w:p w14:paraId="698D00CF" w14:textId="6164E734" w:rsidR="00E83167" w:rsidRDefault="00E83167" w:rsidP="00872489">
      <w:pPr>
        <w:ind w:right="-568"/>
        <w:jc w:val="center"/>
        <w:rPr>
          <w:rFonts w:ascii="Times New Roman" w:hAnsi="Times New Roman" w:cs="Times New Roman"/>
          <w:b/>
          <w:bCs/>
          <w:iCs/>
          <w:sz w:val="24"/>
        </w:rPr>
      </w:pPr>
    </w:p>
    <w:p w14:paraId="7706A635" w14:textId="7B8AA6CD" w:rsidR="00E83167" w:rsidRDefault="00E83167" w:rsidP="00872489">
      <w:pPr>
        <w:ind w:right="-568"/>
        <w:jc w:val="center"/>
        <w:rPr>
          <w:rFonts w:ascii="Times New Roman" w:hAnsi="Times New Roman" w:cs="Times New Roman"/>
          <w:b/>
          <w:bCs/>
          <w:iCs/>
          <w:sz w:val="24"/>
        </w:rPr>
      </w:pPr>
    </w:p>
    <w:p w14:paraId="112DFA3D" w14:textId="2BE5C210" w:rsidR="00F336FD" w:rsidRDefault="00F336FD" w:rsidP="00872489">
      <w:pPr>
        <w:ind w:right="-568"/>
        <w:jc w:val="center"/>
        <w:rPr>
          <w:rFonts w:ascii="Times New Roman" w:hAnsi="Times New Roman" w:cs="Times New Roman"/>
          <w:b/>
          <w:bCs/>
          <w:iCs/>
          <w:sz w:val="24"/>
        </w:rPr>
      </w:pPr>
    </w:p>
    <w:p w14:paraId="2852B9BA" w14:textId="08ABED37" w:rsidR="00F336FD" w:rsidRDefault="00F336FD" w:rsidP="00872489">
      <w:pPr>
        <w:ind w:right="-568"/>
        <w:jc w:val="center"/>
        <w:rPr>
          <w:rFonts w:ascii="Times New Roman" w:hAnsi="Times New Roman" w:cs="Times New Roman"/>
          <w:b/>
          <w:bCs/>
          <w:iCs/>
          <w:sz w:val="24"/>
        </w:rPr>
      </w:pPr>
    </w:p>
    <w:p w14:paraId="46B805E3" w14:textId="1CC6A411" w:rsidR="00F336FD" w:rsidRDefault="00F336FD" w:rsidP="00872489">
      <w:pPr>
        <w:ind w:right="-568"/>
        <w:jc w:val="center"/>
        <w:rPr>
          <w:rFonts w:ascii="Times New Roman" w:hAnsi="Times New Roman" w:cs="Times New Roman"/>
          <w:b/>
          <w:bCs/>
          <w:iCs/>
          <w:sz w:val="24"/>
        </w:rPr>
      </w:pPr>
    </w:p>
    <w:p w14:paraId="0B90E869" w14:textId="5130BB84" w:rsidR="00F336FD" w:rsidRDefault="00F336FD" w:rsidP="00872489">
      <w:pPr>
        <w:ind w:right="-568"/>
        <w:jc w:val="center"/>
        <w:rPr>
          <w:rFonts w:ascii="Times New Roman" w:hAnsi="Times New Roman" w:cs="Times New Roman"/>
          <w:b/>
          <w:bCs/>
          <w:iCs/>
          <w:sz w:val="24"/>
        </w:rPr>
      </w:pPr>
    </w:p>
    <w:p w14:paraId="559699B5" w14:textId="0D939E08" w:rsidR="00F336FD" w:rsidRDefault="00F336FD" w:rsidP="00872489">
      <w:pPr>
        <w:ind w:right="-568"/>
        <w:jc w:val="center"/>
        <w:rPr>
          <w:rFonts w:ascii="Times New Roman" w:hAnsi="Times New Roman" w:cs="Times New Roman"/>
          <w:b/>
          <w:bCs/>
          <w:iCs/>
          <w:sz w:val="24"/>
        </w:rPr>
      </w:pPr>
    </w:p>
    <w:p w14:paraId="7322543F" w14:textId="0706EFB3" w:rsidR="00F336FD" w:rsidRDefault="00F336FD" w:rsidP="00872489">
      <w:pPr>
        <w:ind w:right="-568"/>
        <w:jc w:val="center"/>
        <w:rPr>
          <w:rFonts w:ascii="Times New Roman" w:hAnsi="Times New Roman" w:cs="Times New Roman"/>
          <w:b/>
          <w:bCs/>
          <w:iCs/>
          <w:sz w:val="24"/>
        </w:rPr>
      </w:pPr>
    </w:p>
    <w:p w14:paraId="30264E6A" w14:textId="7AF36E9B" w:rsidR="00F336FD" w:rsidRDefault="00F336FD" w:rsidP="00872489">
      <w:pPr>
        <w:ind w:right="-568"/>
        <w:jc w:val="center"/>
        <w:rPr>
          <w:rFonts w:ascii="Times New Roman" w:hAnsi="Times New Roman" w:cs="Times New Roman"/>
          <w:b/>
          <w:bCs/>
          <w:iCs/>
          <w:sz w:val="24"/>
        </w:rPr>
      </w:pPr>
    </w:p>
    <w:p w14:paraId="67E7390D" w14:textId="2C849498" w:rsidR="008C07B4" w:rsidRDefault="008C07B4" w:rsidP="00872489">
      <w:pPr>
        <w:ind w:right="-568"/>
        <w:jc w:val="center"/>
        <w:rPr>
          <w:rFonts w:ascii="Times New Roman" w:hAnsi="Times New Roman" w:cs="Times New Roman"/>
          <w:b/>
          <w:bCs/>
          <w:iCs/>
          <w:sz w:val="24"/>
        </w:rPr>
      </w:pPr>
    </w:p>
    <w:p w14:paraId="75456222" w14:textId="79804BCC" w:rsidR="008C07B4" w:rsidRDefault="008C07B4" w:rsidP="00872489">
      <w:pPr>
        <w:ind w:right="-568"/>
        <w:jc w:val="center"/>
        <w:rPr>
          <w:rFonts w:ascii="Times New Roman" w:hAnsi="Times New Roman" w:cs="Times New Roman"/>
          <w:b/>
          <w:bCs/>
          <w:iCs/>
          <w:sz w:val="24"/>
        </w:rPr>
      </w:pPr>
    </w:p>
    <w:p w14:paraId="49E8D2BC" w14:textId="03E9596E" w:rsidR="004B5E95" w:rsidRDefault="004B5E95" w:rsidP="00872489">
      <w:pPr>
        <w:ind w:right="-568"/>
        <w:jc w:val="center"/>
        <w:rPr>
          <w:rFonts w:ascii="Times New Roman" w:hAnsi="Times New Roman" w:cs="Times New Roman"/>
          <w:b/>
          <w:bCs/>
          <w:iCs/>
          <w:sz w:val="24"/>
        </w:rPr>
      </w:pPr>
    </w:p>
    <w:p w14:paraId="2A18905A" w14:textId="0B6699CD" w:rsidR="004B5E95" w:rsidRDefault="004B5E95" w:rsidP="00872489">
      <w:pPr>
        <w:ind w:right="-568"/>
        <w:jc w:val="center"/>
        <w:rPr>
          <w:rFonts w:ascii="Times New Roman" w:hAnsi="Times New Roman" w:cs="Times New Roman"/>
          <w:b/>
          <w:bCs/>
          <w:iCs/>
          <w:sz w:val="24"/>
        </w:rPr>
      </w:pPr>
    </w:p>
    <w:p w14:paraId="7A26FD6C" w14:textId="44D52207" w:rsidR="004B5E95" w:rsidRDefault="004B5E95" w:rsidP="00872489">
      <w:pPr>
        <w:ind w:right="-568"/>
        <w:jc w:val="center"/>
        <w:rPr>
          <w:rFonts w:ascii="Times New Roman" w:hAnsi="Times New Roman" w:cs="Times New Roman"/>
          <w:b/>
          <w:bCs/>
          <w:iCs/>
          <w:sz w:val="24"/>
        </w:rPr>
      </w:pPr>
    </w:p>
    <w:p w14:paraId="3F8741E2" w14:textId="77777777" w:rsidR="004B5E95" w:rsidRDefault="004B5E95" w:rsidP="00872489">
      <w:pPr>
        <w:ind w:right="-568"/>
        <w:jc w:val="center"/>
        <w:rPr>
          <w:rFonts w:ascii="Times New Roman" w:hAnsi="Times New Roman" w:cs="Times New Roman"/>
          <w:b/>
          <w:bCs/>
          <w:iCs/>
          <w:sz w:val="24"/>
        </w:rPr>
      </w:pPr>
    </w:p>
    <w:p w14:paraId="0963D6FE" w14:textId="563B94DB" w:rsidR="008C07B4" w:rsidRDefault="008C07B4" w:rsidP="00872489">
      <w:pPr>
        <w:ind w:right="-568"/>
        <w:jc w:val="center"/>
        <w:rPr>
          <w:rFonts w:ascii="Times New Roman" w:hAnsi="Times New Roman" w:cs="Times New Roman"/>
          <w:b/>
          <w:bCs/>
          <w:iCs/>
          <w:sz w:val="24"/>
        </w:rPr>
      </w:pPr>
    </w:p>
    <w:p w14:paraId="46CA8A70" w14:textId="632DC307" w:rsidR="008C07B4" w:rsidRDefault="008C07B4" w:rsidP="00872489">
      <w:pPr>
        <w:ind w:right="-568"/>
        <w:jc w:val="center"/>
        <w:rPr>
          <w:rFonts w:ascii="Times New Roman" w:hAnsi="Times New Roman" w:cs="Times New Roman"/>
          <w:b/>
          <w:bCs/>
          <w:iCs/>
          <w:sz w:val="24"/>
        </w:rPr>
      </w:pPr>
    </w:p>
    <w:p w14:paraId="6D9FC34D" w14:textId="5F7D3D38" w:rsidR="008C07B4" w:rsidRDefault="008C07B4" w:rsidP="00872489">
      <w:pPr>
        <w:ind w:right="-568"/>
        <w:jc w:val="center"/>
        <w:rPr>
          <w:rFonts w:ascii="Times New Roman" w:hAnsi="Times New Roman" w:cs="Times New Roman"/>
          <w:b/>
          <w:bCs/>
          <w:iCs/>
          <w:sz w:val="24"/>
        </w:rPr>
      </w:pPr>
    </w:p>
    <w:p w14:paraId="62A27245" w14:textId="77777777" w:rsidR="008C5306" w:rsidRDefault="008C5306" w:rsidP="00872489">
      <w:pPr>
        <w:ind w:right="-568"/>
        <w:jc w:val="center"/>
        <w:rPr>
          <w:rFonts w:ascii="Times New Roman" w:hAnsi="Times New Roman" w:cs="Times New Roman"/>
          <w:b/>
          <w:bCs/>
          <w:iCs/>
          <w:sz w:val="24"/>
        </w:rPr>
      </w:pPr>
    </w:p>
    <w:p w14:paraId="14EA4642" w14:textId="4531281E" w:rsidR="008C07B4" w:rsidRDefault="008C07B4" w:rsidP="00872489">
      <w:pPr>
        <w:ind w:right="-568"/>
        <w:jc w:val="center"/>
        <w:rPr>
          <w:rFonts w:ascii="Times New Roman" w:hAnsi="Times New Roman" w:cs="Times New Roman"/>
          <w:b/>
          <w:bCs/>
          <w:iCs/>
          <w:sz w:val="24"/>
        </w:rPr>
      </w:pPr>
    </w:p>
    <w:p w14:paraId="09DCE0F7" w14:textId="79AF23F1" w:rsidR="00001D6E" w:rsidRDefault="00001D6E" w:rsidP="00872489">
      <w:pPr>
        <w:ind w:right="-568"/>
        <w:jc w:val="center"/>
        <w:rPr>
          <w:rFonts w:ascii="Times New Roman" w:hAnsi="Times New Roman" w:cs="Times New Roman"/>
          <w:b/>
          <w:bCs/>
          <w:iCs/>
          <w:sz w:val="24"/>
        </w:rPr>
      </w:pPr>
    </w:p>
    <w:p w14:paraId="4F02C7F1" w14:textId="77777777" w:rsidR="00001D6E" w:rsidRDefault="00001D6E" w:rsidP="00872489">
      <w:pPr>
        <w:ind w:right="-568"/>
        <w:jc w:val="center"/>
        <w:rPr>
          <w:rFonts w:ascii="Times New Roman" w:hAnsi="Times New Roman" w:cs="Times New Roman"/>
          <w:b/>
          <w:bCs/>
          <w:iCs/>
          <w:sz w:val="24"/>
        </w:rPr>
      </w:pPr>
    </w:p>
    <w:p w14:paraId="6C1939BF" w14:textId="77777777" w:rsidR="008C07B4" w:rsidRDefault="008C07B4" w:rsidP="00872489">
      <w:pPr>
        <w:ind w:right="-568"/>
        <w:jc w:val="center"/>
        <w:rPr>
          <w:rFonts w:ascii="Times New Roman" w:hAnsi="Times New Roman" w:cs="Times New Roman"/>
          <w:b/>
          <w:bCs/>
          <w:iCs/>
          <w:sz w:val="24"/>
        </w:rPr>
      </w:pPr>
    </w:p>
    <w:p w14:paraId="742DF6C8" w14:textId="77777777" w:rsidR="007816E9" w:rsidRDefault="007816E9" w:rsidP="00720239">
      <w:pPr>
        <w:ind w:right="-568"/>
        <w:rPr>
          <w:rFonts w:ascii="Times New Roman" w:hAnsi="Times New Roman" w:cs="Times New Roman"/>
          <w:b/>
          <w:bCs/>
          <w:iCs/>
          <w:sz w:val="24"/>
        </w:rPr>
      </w:pPr>
    </w:p>
    <w:p w14:paraId="4C372C6F" w14:textId="6F001C32" w:rsidR="009F74E9" w:rsidRDefault="008E6064" w:rsidP="008C5306">
      <w:pPr>
        <w:pStyle w:val="Ttulo1"/>
        <w:numPr>
          <w:ilvl w:val="0"/>
          <w:numId w:val="0"/>
        </w:numPr>
        <w:spacing w:before="0" w:after="0" w:line="240" w:lineRule="auto"/>
        <w:ind w:left="360"/>
        <w:jc w:val="center"/>
        <w:rPr>
          <w:rFonts w:ascii="Times New Roman" w:hAnsi="Times New Roman" w:cs="Times New Roman"/>
          <w:sz w:val="24"/>
        </w:rPr>
      </w:pPr>
      <w:bookmarkStart w:id="25" w:name="_Toc243901247"/>
      <w:r w:rsidRPr="00720239">
        <w:rPr>
          <w:rFonts w:ascii="Times New Roman" w:hAnsi="Times New Roman" w:cs="Times New Roman"/>
          <w:sz w:val="24"/>
        </w:rPr>
        <w:lastRenderedPageBreak/>
        <w:t xml:space="preserve">ANEXO </w:t>
      </w:r>
      <w:r w:rsidR="00037878" w:rsidRPr="00720239">
        <w:rPr>
          <w:rFonts w:ascii="Times New Roman" w:hAnsi="Times New Roman" w:cs="Times New Roman"/>
          <w:sz w:val="24"/>
        </w:rPr>
        <w:t>0</w:t>
      </w:r>
      <w:r w:rsidR="00A939BB" w:rsidRPr="00720239">
        <w:rPr>
          <w:rFonts w:ascii="Times New Roman" w:hAnsi="Times New Roman" w:cs="Times New Roman"/>
          <w:sz w:val="24"/>
        </w:rPr>
        <w:t>1</w:t>
      </w:r>
      <w:r w:rsidRPr="00720239">
        <w:rPr>
          <w:rFonts w:ascii="Times New Roman" w:hAnsi="Times New Roman" w:cs="Times New Roman"/>
          <w:sz w:val="24"/>
        </w:rPr>
        <w:t xml:space="preserve"> – </w:t>
      </w:r>
      <w:r w:rsidR="003C4D01" w:rsidRPr="00720239">
        <w:rPr>
          <w:rFonts w:ascii="Times New Roman" w:hAnsi="Times New Roman" w:cs="Times New Roman"/>
          <w:sz w:val="24"/>
        </w:rPr>
        <w:t>TERMO</w:t>
      </w:r>
      <w:r w:rsidRPr="00720239">
        <w:rPr>
          <w:rFonts w:ascii="Times New Roman" w:hAnsi="Times New Roman" w:cs="Times New Roman"/>
          <w:sz w:val="24"/>
        </w:rPr>
        <w:t xml:space="preserve"> </w:t>
      </w:r>
      <w:r w:rsidR="003C4D01" w:rsidRPr="00720239">
        <w:rPr>
          <w:rFonts w:ascii="Times New Roman" w:hAnsi="Times New Roman" w:cs="Times New Roman"/>
          <w:sz w:val="24"/>
        </w:rPr>
        <w:t>DE REFERÊNCIA</w:t>
      </w:r>
      <w:bookmarkEnd w:id="25"/>
    </w:p>
    <w:p w14:paraId="72469E86" w14:textId="77777777" w:rsidR="00F943EC" w:rsidRPr="00F943EC" w:rsidRDefault="00F943EC" w:rsidP="00F943EC">
      <w:pPr>
        <w:rPr>
          <w:lang w:eastAsia="zh-CN" w:bidi="hi-IN"/>
        </w:rPr>
      </w:pPr>
    </w:p>
    <w:bookmarkEnd w:id="24"/>
    <w:p w14:paraId="4386AA68" w14:textId="77777777" w:rsidR="00037878" w:rsidRPr="00001D6E" w:rsidRDefault="00037878" w:rsidP="008C5306">
      <w:pPr>
        <w:ind w:right="-567"/>
        <w:jc w:val="both"/>
        <w:rPr>
          <w:rFonts w:ascii="Times New Roman" w:hAnsi="Times New Roman" w:cs="Times New Roman"/>
          <w:b/>
          <w:bCs/>
          <w:color w:val="000000" w:themeColor="text1"/>
          <w:sz w:val="24"/>
        </w:rPr>
      </w:pPr>
      <w:r w:rsidRPr="00720239">
        <w:rPr>
          <w:rFonts w:ascii="Times New Roman" w:hAnsi="Times New Roman" w:cs="Times New Roman"/>
          <w:b/>
          <w:color w:val="000000" w:themeColor="text1"/>
          <w:sz w:val="24"/>
        </w:rPr>
        <w:t>1</w:t>
      </w:r>
      <w:r w:rsidRPr="00001D6E">
        <w:rPr>
          <w:rFonts w:ascii="Times New Roman" w:hAnsi="Times New Roman" w:cs="Times New Roman"/>
          <w:b/>
          <w:color w:val="000000" w:themeColor="text1"/>
          <w:sz w:val="24"/>
        </w:rPr>
        <w:t xml:space="preserve">- </w:t>
      </w:r>
      <w:r w:rsidRPr="00001D6E">
        <w:rPr>
          <w:rFonts w:ascii="Times New Roman" w:hAnsi="Times New Roman" w:cs="Times New Roman"/>
          <w:b/>
          <w:bCs/>
          <w:color w:val="000000" w:themeColor="text1"/>
          <w:sz w:val="24"/>
        </w:rPr>
        <w:t>Condições gerais da contratação:</w:t>
      </w:r>
    </w:p>
    <w:p w14:paraId="20443751" w14:textId="77777777" w:rsidR="00037878" w:rsidRPr="00001D6E" w:rsidRDefault="00037878" w:rsidP="008C5306">
      <w:pPr>
        <w:ind w:right="-567"/>
        <w:jc w:val="both"/>
        <w:rPr>
          <w:rFonts w:ascii="Times New Roman" w:hAnsi="Times New Roman" w:cs="Times New Roman"/>
          <w:b/>
          <w:bCs/>
          <w:color w:val="000000" w:themeColor="text1"/>
          <w:sz w:val="24"/>
        </w:rPr>
      </w:pPr>
    </w:p>
    <w:p w14:paraId="1649CA9C" w14:textId="21AF96B8" w:rsidR="00B8518F" w:rsidRPr="00001D6E" w:rsidRDefault="00B8518F" w:rsidP="008C5306">
      <w:pPr>
        <w:pStyle w:val="PargrafodaLista"/>
        <w:tabs>
          <w:tab w:val="left" w:pos="8080"/>
        </w:tabs>
        <w:ind w:left="0" w:right="-568"/>
        <w:jc w:val="both"/>
        <w:rPr>
          <w:rFonts w:ascii="Times New Roman" w:hAnsi="Times New Roman" w:cs="Times New Roman"/>
          <w:sz w:val="24"/>
        </w:rPr>
      </w:pPr>
      <w:r w:rsidRPr="00001D6E">
        <w:rPr>
          <w:rFonts w:ascii="Times New Roman" w:hAnsi="Times New Roman" w:cs="Times New Roman"/>
          <w:b/>
          <w:sz w:val="24"/>
        </w:rPr>
        <w:t>1.1. Definição do objeto:</w:t>
      </w:r>
      <w:r w:rsidRPr="00001D6E">
        <w:rPr>
          <w:rFonts w:ascii="Times New Roman" w:hAnsi="Times New Roman" w:cs="Times New Roman"/>
          <w:bCs/>
          <w:sz w:val="24"/>
        </w:rPr>
        <w:t xml:space="preserve"> </w:t>
      </w:r>
      <w:r w:rsidR="008274C5" w:rsidRPr="00001D6E">
        <w:rPr>
          <w:rFonts w:ascii="Times New Roman" w:hAnsi="Times New Roman" w:cs="Times New Roman"/>
          <w:sz w:val="24"/>
        </w:rPr>
        <w:t>Contratação de serviços de jardinagem para atender as necessidades da Câmara Municipal de Palmeira</w:t>
      </w:r>
      <w:r w:rsidR="008274C5" w:rsidRPr="00001D6E">
        <w:rPr>
          <w:rFonts w:ascii="Times New Roman" w:hAnsi="Times New Roman" w:cs="Times New Roman"/>
          <w:bCs/>
          <w:sz w:val="24"/>
        </w:rPr>
        <w:t xml:space="preserve">, através de Pregão Eletrônico, </w:t>
      </w:r>
      <w:r w:rsidR="008274C5" w:rsidRPr="00001D6E">
        <w:rPr>
          <w:rFonts w:ascii="Times New Roman" w:hAnsi="Times New Roman" w:cs="Times New Roman"/>
          <w:sz w:val="24"/>
        </w:rPr>
        <w:t>conforme exposto abaixo</w:t>
      </w:r>
      <w:r w:rsidR="008274C5" w:rsidRPr="00001D6E">
        <w:rPr>
          <w:rFonts w:ascii="Times New Roman" w:hAnsi="Times New Roman" w:cs="Times New Roman"/>
          <w:bCs/>
          <w:sz w:val="24"/>
        </w:rPr>
        <w:t>:</w:t>
      </w:r>
    </w:p>
    <w:p w14:paraId="37432AC4" w14:textId="4D54C5F4" w:rsidR="00BE60D7" w:rsidRPr="00D12D7D" w:rsidRDefault="00BE60D7" w:rsidP="008C5306">
      <w:pPr>
        <w:ind w:right="-568"/>
        <w:jc w:val="both"/>
        <w:rPr>
          <w:rFonts w:ascii="Times New Roman" w:hAnsi="Times New Roman" w:cs="Times New Roman"/>
          <w:b/>
          <w:bCs/>
          <w:color w:val="000000" w:themeColor="text1"/>
          <w:sz w:val="24"/>
        </w:rPr>
      </w:pPr>
    </w:p>
    <w:tbl>
      <w:tblPr>
        <w:tblW w:w="9197" w:type="dxa"/>
        <w:tblInd w:w="-5" w:type="dxa"/>
        <w:tblCellMar>
          <w:left w:w="70" w:type="dxa"/>
          <w:right w:w="70" w:type="dxa"/>
        </w:tblCellMar>
        <w:tblLook w:val="04A0" w:firstRow="1" w:lastRow="0" w:firstColumn="1" w:lastColumn="0" w:noHBand="0" w:noVBand="1"/>
      </w:tblPr>
      <w:tblGrid>
        <w:gridCol w:w="674"/>
        <w:gridCol w:w="1041"/>
        <w:gridCol w:w="3814"/>
        <w:gridCol w:w="702"/>
        <w:gridCol w:w="863"/>
        <w:gridCol w:w="1163"/>
        <w:gridCol w:w="940"/>
      </w:tblGrid>
      <w:tr w:rsidR="00EE6423" w:rsidRPr="00246BE5" w14:paraId="19F4EF98" w14:textId="77777777" w:rsidTr="009B1FCD">
        <w:trPr>
          <w:trHeight w:val="20"/>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0FFBF" w14:textId="77777777"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ITEM</w:t>
            </w:r>
          </w:p>
        </w:tc>
        <w:tc>
          <w:tcPr>
            <w:tcW w:w="1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C9572" w14:textId="0C28B745" w:rsidR="00EE6423" w:rsidRPr="00D12D7D" w:rsidRDefault="00EE6423" w:rsidP="008274C5">
            <w:pPr>
              <w:jc w:val="center"/>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CÓDIGO SISTEMA</w:t>
            </w:r>
          </w:p>
        </w:tc>
        <w:tc>
          <w:tcPr>
            <w:tcW w:w="38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FFF61" w14:textId="745969CB"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PRODUTO/DESCRIÇÃO</w:t>
            </w:r>
          </w:p>
        </w:tc>
        <w:tc>
          <w:tcPr>
            <w:tcW w:w="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50088" w14:textId="77777777"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UNID.</w:t>
            </w:r>
          </w:p>
        </w:tc>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C24881" w14:textId="32ACE71B"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QUANT</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47AAC" w14:textId="02A6D1A6"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VALOR UNITÁRIO (R$)</w:t>
            </w:r>
          </w:p>
        </w:tc>
        <w:tc>
          <w:tcPr>
            <w:tcW w:w="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2CB10" w14:textId="5CE4D9B4" w:rsidR="00EE6423" w:rsidRPr="00D12D7D" w:rsidRDefault="00EE6423" w:rsidP="00EE6423">
            <w:pPr>
              <w:jc w:val="center"/>
              <w:rPr>
                <w:rFonts w:ascii="Times New Roman" w:hAnsi="Times New Roman" w:cs="Times New Roman"/>
                <w:b/>
                <w:bCs/>
                <w:color w:val="000000" w:themeColor="text1"/>
                <w:szCs w:val="20"/>
              </w:rPr>
            </w:pPr>
            <w:r w:rsidRPr="00D12D7D">
              <w:rPr>
                <w:rFonts w:ascii="Times New Roman" w:hAnsi="Times New Roman" w:cs="Times New Roman"/>
                <w:b/>
                <w:bCs/>
                <w:color w:val="000000" w:themeColor="text1"/>
                <w:szCs w:val="20"/>
              </w:rPr>
              <w:t>VALOR TOTAL (R$)</w:t>
            </w:r>
          </w:p>
        </w:tc>
      </w:tr>
      <w:tr w:rsidR="008274C5" w:rsidRPr="00246BE5" w14:paraId="41282B6A" w14:textId="77777777" w:rsidTr="008274C5">
        <w:trPr>
          <w:trHeight w:val="20"/>
        </w:trPr>
        <w:tc>
          <w:tcPr>
            <w:tcW w:w="674" w:type="dxa"/>
            <w:tcBorders>
              <w:top w:val="single" w:sz="4" w:space="0" w:color="auto"/>
              <w:left w:val="single" w:sz="4" w:space="0" w:color="auto"/>
              <w:bottom w:val="single" w:sz="4" w:space="0" w:color="auto"/>
              <w:right w:val="single" w:sz="4" w:space="0" w:color="auto"/>
            </w:tcBorders>
            <w:shd w:val="clear" w:color="auto" w:fill="auto"/>
          </w:tcPr>
          <w:p w14:paraId="06D73FFA" w14:textId="77777777" w:rsidR="008274C5" w:rsidRPr="00D12D7D" w:rsidRDefault="008274C5" w:rsidP="008274C5">
            <w:pPr>
              <w:pStyle w:val="PargrafodaLista"/>
              <w:numPr>
                <w:ilvl w:val="0"/>
                <w:numId w:val="27"/>
              </w:numPr>
              <w:jc w:val="center"/>
              <w:rPr>
                <w:rFonts w:ascii="Times New Roman" w:hAnsi="Times New Roman" w:cs="Times New Roman"/>
                <w:bCs/>
                <w:color w:val="000000" w:themeColor="text1"/>
                <w:szCs w:val="20"/>
              </w:rPr>
            </w:pPr>
          </w:p>
        </w:tc>
        <w:tc>
          <w:tcPr>
            <w:tcW w:w="1041" w:type="dxa"/>
            <w:tcBorders>
              <w:top w:val="single" w:sz="4" w:space="0" w:color="auto"/>
              <w:left w:val="single" w:sz="4" w:space="0" w:color="auto"/>
              <w:bottom w:val="single" w:sz="4" w:space="0" w:color="auto"/>
              <w:right w:val="single" w:sz="4" w:space="0" w:color="auto"/>
            </w:tcBorders>
          </w:tcPr>
          <w:p w14:paraId="0284EDDB" w14:textId="77777777" w:rsidR="008274C5" w:rsidRPr="008274C5" w:rsidRDefault="008274C5" w:rsidP="008274C5">
            <w:pPr>
              <w:tabs>
                <w:tab w:val="left" w:pos="5387"/>
              </w:tabs>
              <w:ind w:right="-1"/>
              <w:jc w:val="center"/>
              <w:rPr>
                <w:rFonts w:ascii="Times New Roman" w:hAnsi="Times New Roman" w:cs="Times New Roman"/>
                <w:color w:val="000000" w:themeColor="text1"/>
                <w:szCs w:val="20"/>
              </w:rPr>
            </w:pPr>
          </w:p>
          <w:p w14:paraId="063673FB" w14:textId="2D0B6CAD" w:rsidR="008274C5" w:rsidRPr="008274C5" w:rsidRDefault="008274C5" w:rsidP="008274C5">
            <w:pPr>
              <w:pStyle w:val="PargrafodaLista"/>
              <w:ind w:left="0" w:right="36"/>
              <w:jc w:val="center"/>
              <w:rPr>
                <w:rFonts w:ascii="Times New Roman" w:hAnsi="Times New Roman" w:cs="Times New Roman"/>
                <w:bCs/>
                <w:szCs w:val="20"/>
              </w:rPr>
            </w:pPr>
            <w:r w:rsidRPr="008274C5">
              <w:rPr>
                <w:rFonts w:ascii="Times New Roman" w:hAnsi="Times New Roman" w:cs="Times New Roman"/>
                <w:color w:val="000000" w:themeColor="text1"/>
                <w:szCs w:val="20"/>
              </w:rPr>
              <w:t>60590</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tcPr>
          <w:p w14:paraId="0ABE0C40" w14:textId="1A9428C4" w:rsidR="008274C5" w:rsidRPr="008274C5" w:rsidRDefault="008274C5" w:rsidP="008274C5">
            <w:pPr>
              <w:jc w:val="both"/>
              <w:rPr>
                <w:rFonts w:ascii="Times New Roman" w:hAnsi="Times New Roman" w:cs="Times New Roman"/>
                <w:b/>
                <w:bCs/>
                <w:color w:val="000000" w:themeColor="text1"/>
                <w:szCs w:val="20"/>
              </w:rPr>
            </w:pPr>
            <w:r w:rsidRPr="008274C5">
              <w:rPr>
                <w:rFonts w:ascii="Times New Roman" w:hAnsi="Times New Roman" w:cs="Times New Roman"/>
                <w:szCs w:val="20"/>
              </w:rPr>
              <w:t>Serviço de manutenção de jardim: corte de grama; manutenção e poda de árvores, arbustos, cerca viva e flores; tratamento de pragas e remoção de ervas daninhas.</w:t>
            </w:r>
          </w:p>
        </w:tc>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14:paraId="37E8B018" w14:textId="538EAD7F" w:rsidR="008274C5" w:rsidRPr="008274C5" w:rsidRDefault="008274C5" w:rsidP="008274C5">
            <w:pPr>
              <w:jc w:val="center"/>
              <w:rPr>
                <w:rFonts w:ascii="Times New Roman" w:hAnsi="Times New Roman" w:cs="Times New Roman"/>
                <w:b/>
                <w:bCs/>
                <w:color w:val="000000" w:themeColor="text1"/>
                <w:szCs w:val="20"/>
              </w:rPr>
            </w:pPr>
            <w:r w:rsidRPr="008274C5">
              <w:rPr>
                <w:rFonts w:ascii="Times New Roman" w:hAnsi="Times New Roman" w:cs="Times New Roman"/>
                <w:color w:val="000000" w:themeColor="text1"/>
                <w:szCs w:val="20"/>
              </w:rPr>
              <w:t>MÊS</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B84F13" w14:textId="387271E2" w:rsidR="008274C5" w:rsidRPr="008274C5" w:rsidRDefault="008274C5" w:rsidP="008274C5">
            <w:pPr>
              <w:jc w:val="center"/>
              <w:rPr>
                <w:rFonts w:ascii="Times New Roman" w:hAnsi="Times New Roman" w:cs="Times New Roman"/>
                <w:b/>
                <w:bCs/>
                <w:color w:val="000000" w:themeColor="text1"/>
                <w:szCs w:val="20"/>
              </w:rPr>
            </w:pPr>
            <w:r w:rsidRPr="008274C5">
              <w:rPr>
                <w:rFonts w:ascii="Times New Roman" w:hAnsi="Times New Roman" w:cs="Times New Roman"/>
                <w:color w:val="000000" w:themeColor="text1"/>
                <w:szCs w:val="20"/>
              </w:rPr>
              <w:t>12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DBE7B3F" w14:textId="0A169228" w:rsidR="008274C5" w:rsidRPr="008274C5" w:rsidRDefault="008274C5" w:rsidP="008274C5">
            <w:pPr>
              <w:jc w:val="center"/>
              <w:rPr>
                <w:rFonts w:ascii="Times New Roman" w:hAnsi="Times New Roman" w:cs="Times New Roman"/>
                <w:b/>
                <w:bCs/>
                <w:color w:val="000000" w:themeColor="text1"/>
                <w:szCs w:val="20"/>
              </w:rPr>
            </w:pPr>
            <w:r w:rsidRPr="008274C5">
              <w:rPr>
                <w:rFonts w:ascii="Times New Roman" w:hAnsi="Times New Roman" w:cs="Times New Roman"/>
                <w:color w:val="000000" w:themeColor="text1"/>
                <w:szCs w:val="20"/>
              </w:rPr>
              <w:t>377,80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F8AF6BA" w14:textId="39ACB713" w:rsidR="008274C5" w:rsidRPr="008274C5" w:rsidRDefault="008274C5" w:rsidP="008274C5">
            <w:pPr>
              <w:jc w:val="center"/>
              <w:rPr>
                <w:rFonts w:ascii="Times New Roman" w:hAnsi="Times New Roman" w:cs="Times New Roman"/>
                <w:b/>
                <w:bCs/>
                <w:color w:val="000000" w:themeColor="text1"/>
                <w:szCs w:val="20"/>
              </w:rPr>
            </w:pPr>
            <w:r w:rsidRPr="008274C5">
              <w:rPr>
                <w:rFonts w:ascii="Times New Roman" w:hAnsi="Times New Roman" w:cs="Times New Roman"/>
                <w:color w:val="000000" w:themeColor="text1"/>
                <w:szCs w:val="20"/>
              </w:rPr>
              <w:t>4.533,60</w:t>
            </w:r>
          </w:p>
        </w:tc>
      </w:tr>
    </w:tbl>
    <w:p w14:paraId="7196B4EF" w14:textId="3DA83A0C" w:rsidR="00E83167" w:rsidRPr="00037878" w:rsidRDefault="00966D94" w:rsidP="008C5306">
      <w:pPr>
        <w:ind w:right="-568"/>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      </w:t>
      </w:r>
    </w:p>
    <w:p w14:paraId="49A5BD3D" w14:textId="14047AD7" w:rsidR="00C32066" w:rsidRPr="00001D6E" w:rsidRDefault="00C32066" w:rsidP="00001D6E">
      <w:pPr>
        <w:ind w:right="-568"/>
        <w:jc w:val="both"/>
        <w:rPr>
          <w:rFonts w:ascii="Times New Roman" w:hAnsi="Times New Roman" w:cs="Times New Roman"/>
          <w:color w:val="000000" w:themeColor="text1"/>
          <w:sz w:val="24"/>
        </w:rPr>
      </w:pPr>
      <w:r w:rsidRPr="00001D6E">
        <w:rPr>
          <w:rFonts w:ascii="Times New Roman" w:hAnsi="Times New Roman" w:cs="Times New Roman"/>
          <w:b/>
          <w:sz w:val="24"/>
        </w:rPr>
        <w:t>1.2. Critério de Julgamento</w:t>
      </w:r>
      <w:r w:rsidRPr="00001D6E">
        <w:rPr>
          <w:rFonts w:ascii="Times New Roman" w:hAnsi="Times New Roman" w:cs="Times New Roman"/>
          <w:sz w:val="24"/>
        </w:rPr>
        <w:t>: Menor preço</w:t>
      </w:r>
      <w:r w:rsidRPr="00001D6E">
        <w:rPr>
          <w:rFonts w:ascii="Times New Roman" w:hAnsi="Times New Roman" w:cs="Times New Roman"/>
          <w:color w:val="000000" w:themeColor="text1"/>
          <w:sz w:val="24"/>
        </w:rPr>
        <w:t xml:space="preserve"> por </w:t>
      </w:r>
      <w:r w:rsidR="00715D17" w:rsidRPr="00001D6E">
        <w:rPr>
          <w:rFonts w:ascii="Times New Roman" w:hAnsi="Times New Roman" w:cs="Times New Roman"/>
          <w:color w:val="000000" w:themeColor="text1"/>
          <w:sz w:val="24"/>
        </w:rPr>
        <w:t>item.</w:t>
      </w:r>
    </w:p>
    <w:p w14:paraId="02EF4C58" w14:textId="77777777" w:rsidR="00246BE5" w:rsidRPr="00001D6E" w:rsidRDefault="00246BE5" w:rsidP="00001D6E">
      <w:pPr>
        <w:ind w:right="-568"/>
        <w:jc w:val="both"/>
        <w:rPr>
          <w:rFonts w:ascii="Times New Roman" w:hAnsi="Times New Roman" w:cs="Times New Roman"/>
          <w:b/>
          <w:sz w:val="24"/>
        </w:rPr>
      </w:pPr>
    </w:p>
    <w:p w14:paraId="1552C970" w14:textId="21D5B97F" w:rsidR="004A5F2F" w:rsidRPr="00001D6E" w:rsidRDefault="00C32066" w:rsidP="00001D6E">
      <w:pPr>
        <w:ind w:right="-568"/>
        <w:jc w:val="both"/>
        <w:rPr>
          <w:rFonts w:ascii="Times New Roman" w:hAnsi="Times New Roman" w:cs="Times New Roman"/>
          <w:bCs/>
          <w:iCs/>
          <w:color w:val="000000" w:themeColor="text1"/>
          <w:sz w:val="24"/>
        </w:rPr>
      </w:pPr>
      <w:r w:rsidRPr="00001D6E">
        <w:rPr>
          <w:rFonts w:ascii="Times New Roman" w:hAnsi="Times New Roman" w:cs="Times New Roman"/>
          <w:b/>
          <w:sz w:val="24"/>
        </w:rPr>
        <w:t>1.3. Valor total:</w:t>
      </w:r>
      <w:r w:rsidRPr="00001D6E">
        <w:rPr>
          <w:rFonts w:ascii="Times New Roman" w:hAnsi="Times New Roman" w:cs="Times New Roman"/>
          <w:bCs/>
          <w:sz w:val="24"/>
        </w:rPr>
        <w:t xml:space="preserve"> </w:t>
      </w:r>
      <w:r w:rsidR="00001D6E" w:rsidRPr="00001D6E">
        <w:rPr>
          <w:rFonts w:ascii="Times New Roman" w:hAnsi="Times New Roman" w:cs="Times New Roman"/>
          <w:bCs/>
          <w:color w:val="000000" w:themeColor="text1"/>
          <w:sz w:val="24"/>
        </w:rPr>
        <w:t xml:space="preserve">O valor total estimado para a execução do objeto descrito acima é de </w:t>
      </w:r>
      <w:bookmarkStart w:id="26" w:name="_Hlk228361755"/>
      <w:r w:rsidR="00001D6E" w:rsidRPr="00001D6E">
        <w:rPr>
          <w:rFonts w:ascii="Times New Roman" w:hAnsi="Times New Roman" w:cs="Times New Roman"/>
          <w:sz w:val="24"/>
        </w:rPr>
        <w:t>R$ 4.533,60 (</w:t>
      </w:r>
      <w:bookmarkEnd w:id="26"/>
      <w:r w:rsidR="00001D6E" w:rsidRPr="00001D6E">
        <w:rPr>
          <w:rFonts w:ascii="Times New Roman" w:hAnsi="Times New Roman" w:cs="Times New Roman"/>
          <w:sz w:val="24"/>
        </w:rPr>
        <w:t xml:space="preserve">quatro mil quinhentos e trinta e três reais e sessenta centavos), </w:t>
      </w:r>
      <w:r w:rsidR="00001D6E" w:rsidRPr="00001D6E">
        <w:rPr>
          <w:rFonts w:ascii="Times New Roman" w:hAnsi="Times New Roman" w:cs="Times New Roman"/>
          <w:bCs/>
          <w:iCs/>
          <w:color w:val="000000" w:themeColor="text1"/>
          <w:sz w:val="24"/>
        </w:rPr>
        <w:t>considerando os valores obtidos na pesquisa de mercado, conforme o mapa de cotação n°. 36/2026</w:t>
      </w:r>
      <w:r w:rsidR="00857A69" w:rsidRPr="00001D6E">
        <w:rPr>
          <w:rFonts w:ascii="Times New Roman" w:hAnsi="Times New Roman" w:cs="Times New Roman"/>
          <w:bCs/>
          <w:iCs/>
          <w:color w:val="000000" w:themeColor="text1"/>
          <w:sz w:val="24"/>
        </w:rPr>
        <w:t>.</w:t>
      </w:r>
    </w:p>
    <w:p w14:paraId="239008C3" w14:textId="77777777" w:rsidR="00795198" w:rsidRPr="00001D6E" w:rsidRDefault="00795198" w:rsidP="00001D6E">
      <w:pPr>
        <w:ind w:right="-568"/>
        <w:jc w:val="both"/>
        <w:rPr>
          <w:rFonts w:ascii="Times New Roman" w:hAnsi="Times New Roman" w:cs="Times New Roman"/>
          <w:bCs/>
          <w:iCs/>
          <w:color w:val="000000" w:themeColor="text1"/>
          <w:sz w:val="24"/>
        </w:rPr>
      </w:pPr>
    </w:p>
    <w:p w14:paraId="30C45E1E" w14:textId="369BCC9D" w:rsidR="00574150" w:rsidRPr="00001D6E" w:rsidRDefault="00574150" w:rsidP="00001D6E">
      <w:pPr>
        <w:ind w:right="-568"/>
        <w:jc w:val="both"/>
        <w:rPr>
          <w:rFonts w:ascii="Times New Roman" w:hAnsi="Times New Roman" w:cs="Times New Roman"/>
          <w:sz w:val="24"/>
        </w:rPr>
      </w:pPr>
      <w:r w:rsidRPr="00001D6E">
        <w:rPr>
          <w:rFonts w:ascii="Times New Roman" w:hAnsi="Times New Roman" w:cs="Times New Roman"/>
          <w:b/>
          <w:bCs/>
          <w:sz w:val="24"/>
        </w:rPr>
        <w:t>2- Justificativa:</w:t>
      </w:r>
      <w:r w:rsidR="000B78CE" w:rsidRPr="00001D6E">
        <w:rPr>
          <w:rFonts w:ascii="Times New Roman" w:hAnsi="Times New Roman" w:cs="Times New Roman"/>
          <w:b/>
          <w:bCs/>
          <w:sz w:val="24"/>
        </w:rPr>
        <w:t xml:space="preserve"> </w:t>
      </w:r>
    </w:p>
    <w:p w14:paraId="0F6B4454" w14:textId="77777777" w:rsidR="00001D6E" w:rsidRPr="00001D6E" w:rsidRDefault="00001D6E" w:rsidP="00001D6E">
      <w:pPr>
        <w:ind w:right="-568" w:firstLine="708"/>
        <w:jc w:val="both"/>
        <w:rPr>
          <w:rFonts w:ascii="Times New Roman" w:hAnsi="Times New Roman" w:cs="Times New Roman"/>
          <w:sz w:val="24"/>
        </w:rPr>
      </w:pPr>
      <w:r w:rsidRPr="00001D6E">
        <w:rPr>
          <w:rFonts w:ascii="Times New Roman" w:hAnsi="Times New Roman" w:cs="Times New Roman"/>
          <w:sz w:val="24"/>
        </w:rPr>
        <w:t xml:space="preserve">A contratação se faz necessária para garantir a continuidade dos serviços de jardinagem e manutenção das áreas verdes da Câmara Municipal de Palmeira, considerando que o contrato atualmente vigente terá seu término em 30 de novembro de 2026. </w:t>
      </w:r>
    </w:p>
    <w:p w14:paraId="21290E1A" w14:textId="77777777" w:rsidR="00001D6E" w:rsidRPr="00001D6E" w:rsidRDefault="00001D6E" w:rsidP="00001D6E">
      <w:pPr>
        <w:ind w:right="-568" w:firstLine="708"/>
        <w:jc w:val="both"/>
        <w:rPr>
          <w:rFonts w:ascii="Times New Roman" w:hAnsi="Times New Roman" w:cs="Times New Roman"/>
          <w:sz w:val="24"/>
        </w:rPr>
      </w:pPr>
      <w:r w:rsidRPr="00001D6E">
        <w:rPr>
          <w:rFonts w:ascii="Times New Roman" w:hAnsi="Times New Roman" w:cs="Times New Roman"/>
          <w:sz w:val="24"/>
        </w:rPr>
        <w:t>Os serviços compreendem atividades como corte de grama, poda, capina, limpeza e demais cuidados necessários. A manutenção periódica contribui para a conservação do patrimônio público, organização e segurança dos espaços, além de proporcionar ambiente adequado para servidores e visitantes.</w:t>
      </w:r>
    </w:p>
    <w:p w14:paraId="3F0ECF24" w14:textId="77777777" w:rsidR="00001D6E" w:rsidRPr="00001D6E" w:rsidRDefault="00001D6E" w:rsidP="00001D6E">
      <w:pPr>
        <w:ind w:right="-568" w:firstLine="708"/>
        <w:jc w:val="both"/>
        <w:rPr>
          <w:rFonts w:ascii="Times New Roman" w:hAnsi="Times New Roman" w:cs="Times New Roman"/>
          <w:sz w:val="24"/>
        </w:rPr>
      </w:pPr>
      <w:r w:rsidRPr="00001D6E">
        <w:rPr>
          <w:rFonts w:ascii="Times New Roman" w:hAnsi="Times New Roman" w:cs="Times New Roman"/>
          <w:sz w:val="24"/>
        </w:rPr>
        <w:t>Dessa forma, faz-se necessária a adoção de providências para uma nova contratação, evitando a interrupção dos serviços e assegurando a adequada conservação das instalações da Câmara.</w:t>
      </w:r>
    </w:p>
    <w:p w14:paraId="50D1BD66" w14:textId="77777777" w:rsidR="00001D6E" w:rsidRPr="00001D6E" w:rsidRDefault="00001D6E" w:rsidP="00001D6E">
      <w:pPr>
        <w:autoSpaceDE w:val="0"/>
        <w:autoSpaceDN w:val="0"/>
        <w:adjustRightInd w:val="0"/>
        <w:ind w:right="-568"/>
        <w:jc w:val="both"/>
        <w:rPr>
          <w:rFonts w:ascii="Times New Roman" w:hAnsi="Times New Roman" w:cs="Times New Roman"/>
          <w:sz w:val="24"/>
        </w:rPr>
      </w:pPr>
    </w:p>
    <w:p w14:paraId="2BCDDA31" w14:textId="07D9FD29" w:rsidR="00715D17" w:rsidRPr="00001D6E" w:rsidRDefault="00EF2EA2" w:rsidP="00001D6E">
      <w:pPr>
        <w:autoSpaceDE w:val="0"/>
        <w:autoSpaceDN w:val="0"/>
        <w:adjustRightInd w:val="0"/>
        <w:ind w:right="-568"/>
        <w:jc w:val="both"/>
        <w:rPr>
          <w:rFonts w:ascii="Times New Roman" w:hAnsi="Times New Roman" w:cs="Times New Roman"/>
          <w:bCs/>
          <w:color w:val="000000" w:themeColor="text1"/>
          <w:sz w:val="24"/>
        </w:rPr>
      </w:pPr>
      <w:r w:rsidRPr="00001D6E">
        <w:rPr>
          <w:rFonts w:ascii="Times New Roman" w:hAnsi="Times New Roman" w:cs="Times New Roman"/>
          <w:b/>
          <w:bCs/>
          <w:sz w:val="24"/>
        </w:rPr>
        <w:t xml:space="preserve">2.1 Estudo Técnico Preliminar: </w:t>
      </w:r>
      <w:r w:rsidR="00715D17" w:rsidRPr="00001D6E">
        <w:rPr>
          <w:rFonts w:ascii="Times New Roman" w:hAnsi="Times New Roman" w:cs="Times New Roman"/>
          <w:bCs/>
          <w:sz w:val="24"/>
        </w:rPr>
        <w:t>D</w:t>
      </w:r>
      <w:r w:rsidR="00715D17" w:rsidRPr="00001D6E">
        <w:rPr>
          <w:rFonts w:ascii="Times New Roman" w:hAnsi="Times New Roman" w:cs="Times New Roman"/>
          <w:bCs/>
          <w:color w:val="000000" w:themeColor="text1"/>
          <w:sz w:val="24"/>
        </w:rPr>
        <w:t>ispensado nos termos do inciso I do Art. 9º da Resolução n°. 147/2023.</w:t>
      </w:r>
    </w:p>
    <w:p w14:paraId="62A497EE" w14:textId="77777777" w:rsidR="00960743" w:rsidRPr="00001D6E" w:rsidRDefault="00960743" w:rsidP="00001D6E">
      <w:pPr>
        <w:autoSpaceDE w:val="0"/>
        <w:autoSpaceDN w:val="0"/>
        <w:adjustRightInd w:val="0"/>
        <w:ind w:right="-568"/>
        <w:jc w:val="both"/>
        <w:rPr>
          <w:rFonts w:ascii="Times New Roman" w:hAnsi="Times New Roman" w:cs="Times New Roman"/>
          <w:bCs/>
          <w:color w:val="000000" w:themeColor="text1"/>
          <w:sz w:val="24"/>
        </w:rPr>
      </w:pPr>
    </w:p>
    <w:p w14:paraId="46DC0104" w14:textId="77777777" w:rsidR="00A04449" w:rsidRPr="00001D6E" w:rsidRDefault="00A2030E" w:rsidP="00001D6E">
      <w:pPr>
        <w:autoSpaceDE w:val="0"/>
        <w:autoSpaceDN w:val="0"/>
        <w:adjustRightInd w:val="0"/>
        <w:ind w:right="-568"/>
        <w:jc w:val="both"/>
        <w:rPr>
          <w:rFonts w:ascii="Times New Roman" w:hAnsi="Times New Roman" w:cs="Times New Roman"/>
          <w:sz w:val="24"/>
        </w:rPr>
      </w:pPr>
      <w:r w:rsidRPr="00001D6E">
        <w:rPr>
          <w:rFonts w:ascii="Times New Roman" w:hAnsi="Times New Roman" w:cs="Times New Roman"/>
          <w:b/>
          <w:color w:val="000000" w:themeColor="text1"/>
          <w:sz w:val="24"/>
        </w:rPr>
        <w:t>2.</w:t>
      </w:r>
      <w:r w:rsidR="00EF2EA2" w:rsidRPr="00001D6E">
        <w:rPr>
          <w:rFonts w:ascii="Times New Roman" w:hAnsi="Times New Roman" w:cs="Times New Roman"/>
          <w:b/>
          <w:color w:val="000000" w:themeColor="text1"/>
          <w:sz w:val="24"/>
        </w:rPr>
        <w:t>2</w:t>
      </w:r>
      <w:r w:rsidRPr="00001D6E">
        <w:rPr>
          <w:rFonts w:ascii="Times New Roman" w:hAnsi="Times New Roman" w:cs="Times New Roman"/>
          <w:b/>
          <w:color w:val="000000" w:themeColor="text1"/>
          <w:sz w:val="24"/>
        </w:rPr>
        <w:t xml:space="preserve"> Descrição da solução como um todo considerando o ciclo de vida do objeto e especificação do produto: </w:t>
      </w:r>
    </w:p>
    <w:p w14:paraId="72959741" w14:textId="77777777" w:rsidR="00001D6E" w:rsidRPr="00001D6E" w:rsidRDefault="00001D6E" w:rsidP="00001D6E">
      <w:pPr>
        <w:tabs>
          <w:tab w:val="left" w:pos="851"/>
        </w:tabs>
        <w:autoSpaceDE w:val="0"/>
        <w:autoSpaceDN w:val="0"/>
        <w:adjustRightInd w:val="0"/>
        <w:ind w:right="-568"/>
        <w:jc w:val="both"/>
        <w:rPr>
          <w:rFonts w:ascii="Times New Roman" w:hAnsi="Times New Roman" w:cs="Times New Roman"/>
          <w:bCs/>
          <w:sz w:val="24"/>
        </w:rPr>
      </w:pPr>
      <w:r w:rsidRPr="00001D6E">
        <w:rPr>
          <w:rFonts w:ascii="Times New Roman" w:hAnsi="Times New Roman" w:cs="Times New Roman"/>
          <w:bCs/>
          <w:sz w:val="24"/>
        </w:rPr>
        <w:t>A solução consiste na contratação de empresa especializada para a execução contínua de serviços de jardinagem, incluindo corte de grama, poda, capina, limpeza e conservação das áreas verdes da Câmara Municipal. Os serviços serão realizados conforme a necessidade e as características de cada área, visando manter os espaços limpos, conservados e adequados durante toda a vigência contratual. Os materiais resultantes das podas, roçadas e demais serviços de jardinagem deverão ser recolhidos pela contratada e destinados corretamente, em conformidade com a legislação ambiental aplicável, não sendo permitida a permanência ou o descarte inadequado dos resíduos nas dependências da Câmara Municipal.</w:t>
      </w:r>
    </w:p>
    <w:p w14:paraId="2BE5515A" w14:textId="16F14EA1" w:rsidR="00872489" w:rsidRPr="00001D6E" w:rsidRDefault="00872489" w:rsidP="00001D6E">
      <w:pPr>
        <w:pStyle w:val="Nivel2"/>
        <w:numPr>
          <w:ilvl w:val="0"/>
          <w:numId w:val="0"/>
        </w:numPr>
        <w:spacing w:before="0" w:after="0" w:line="240" w:lineRule="auto"/>
        <w:ind w:right="-568"/>
        <w:rPr>
          <w:rFonts w:ascii="Times New Roman" w:hAnsi="Times New Roman"/>
          <w:sz w:val="24"/>
          <w:szCs w:val="24"/>
        </w:rPr>
      </w:pPr>
    </w:p>
    <w:p w14:paraId="63BF8C19" w14:textId="77777777" w:rsidR="00522AAC" w:rsidRPr="00001D6E" w:rsidRDefault="00522AAC" w:rsidP="00001D6E">
      <w:pPr>
        <w:autoSpaceDE w:val="0"/>
        <w:autoSpaceDN w:val="0"/>
        <w:adjustRightInd w:val="0"/>
        <w:ind w:right="-568"/>
        <w:jc w:val="both"/>
        <w:rPr>
          <w:rFonts w:ascii="Times New Roman" w:hAnsi="Times New Roman" w:cs="Times New Roman"/>
          <w:b/>
          <w:sz w:val="24"/>
        </w:rPr>
      </w:pPr>
      <w:r w:rsidRPr="00001D6E">
        <w:rPr>
          <w:rFonts w:ascii="Times New Roman" w:hAnsi="Times New Roman" w:cs="Times New Roman"/>
          <w:b/>
          <w:sz w:val="24"/>
        </w:rPr>
        <w:t>2.3 Previsão no Plano de Contratação Anual:</w:t>
      </w:r>
    </w:p>
    <w:p w14:paraId="6473CFC6" w14:textId="77777777"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Foi previsto no PCA 2026 e justificado através do Documento de Formalização de Demanda.</w:t>
      </w:r>
    </w:p>
    <w:p w14:paraId="5486C97E" w14:textId="77777777" w:rsidR="0004205B" w:rsidRPr="00001D6E" w:rsidRDefault="0004205B" w:rsidP="00001D6E">
      <w:pPr>
        <w:ind w:right="-568"/>
        <w:jc w:val="both"/>
        <w:rPr>
          <w:rFonts w:ascii="Times New Roman" w:hAnsi="Times New Roman" w:cs="Times New Roman"/>
          <w:color w:val="000000" w:themeColor="text1"/>
          <w:sz w:val="24"/>
        </w:rPr>
      </w:pPr>
    </w:p>
    <w:p w14:paraId="316F60F6" w14:textId="77777777" w:rsidR="008C5306" w:rsidRPr="00001D6E" w:rsidRDefault="00037878" w:rsidP="00001D6E">
      <w:pPr>
        <w:autoSpaceDE w:val="0"/>
        <w:autoSpaceDN w:val="0"/>
        <w:adjustRightInd w:val="0"/>
        <w:ind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lastRenderedPageBreak/>
        <w:t>3- Dotação orçamentária:</w:t>
      </w:r>
    </w:p>
    <w:p w14:paraId="76D61D74" w14:textId="77777777" w:rsidR="00001D6E" w:rsidRPr="00001D6E" w:rsidRDefault="00001D6E" w:rsidP="00001D6E">
      <w:pPr>
        <w:tabs>
          <w:tab w:val="left" w:pos="1276"/>
          <w:tab w:val="left" w:pos="1701"/>
        </w:tabs>
        <w:ind w:right="-568"/>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 xml:space="preserve">3.1 </w:t>
      </w:r>
      <w:r w:rsidRPr="00001D6E">
        <w:rPr>
          <w:rFonts w:ascii="Times New Roman" w:hAnsi="Times New Roman" w:cs="Times New Roman"/>
          <w:color w:val="000000" w:themeColor="text1"/>
          <w:sz w:val="24"/>
          <w:lang w:eastAsia="en-US"/>
        </w:rPr>
        <w:t>A contratação será atendida pela seguinte dotação</w:t>
      </w:r>
      <w:r w:rsidRPr="00001D6E">
        <w:rPr>
          <w:rFonts w:ascii="Times New Roman" w:hAnsi="Times New Roman" w:cs="Times New Roman"/>
          <w:color w:val="000000" w:themeColor="text1"/>
          <w:sz w:val="24"/>
        </w:rPr>
        <w:t xml:space="preserve">: </w:t>
      </w:r>
    </w:p>
    <w:p w14:paraId="0F34ED25" w14:textId="77777777" w:rsidR="00001D6E" w:rsidRPr="00001D6E" w:rsidRDefault="00001D6E" w:rsidP="00001D6E">
      <w:pPr>
        <w:tabs>
          <w:tab w:val="left" w:pos="1276"/>
          <w:tab w:val="left" w:pos="1701"/>
        </w:tabs>
        <w:ind w:right="-568"/>
        <w:rPr>
          <w:rFonts w:ascii="Times New Roman" w:hAnsi="Times New Roman" w:cs="Times New Roman"/>
          <w:sz w:val="24"/>
          <w:lang w:eastAsia="en-US"/>
        </w:rPr>
      </w:pPr>
      <w:r w:rsidRPr="00001D6E">
        <w:rPr>
          <w:rFonts w:ascii="Times New Roman" w:hAnsi="Times New Roman" w:cs="Times New Roman"/>
          <w:sz w:val="24"/>
          <w:lang w:eastAsia="en-US"/>
        </w:rPr>
        <w:t>01.001.01.031.0001.2002.3.3.90.39.00.00 – Outros Serviços de Terceiros – Pessoa Jurídica.</w:t>
      </w:r>
    </w:p>
    <w:p w14:paraId="557CF5AE" w14:textId="36F4274F" w:rsidR="00037878" w:rsidRPr="00001D6E" w:rsidRDefault="00037878" w:rsidP="00001D6E">
      <w:pPr>
        <w:ind w:right="-568"/>
        <w:jc w:val="both"/>
        <w:rPr>
          <w:rFonts w:ascii="Times New Roman" w:hAnsi="Times New Roman" w:cs="Times New Roman"/>
          <w:color w:val="000000" w:themeColor="text1"/>
          <w:sz w:val="24"/>
        </w:rPr>
      </w:pPr>
    </w:p>
    <w:p w14:paraId="6B6F4E1B" w14:textId="152AC547" w:rsidR="00037878" w:rsidRPr="00001D6E" w:rsidRDefault="00037878" w:rsidP="00001D6E">
      <w:pPr>
        <w:ind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t>4- Condições de execução do objeto:</w:t>
      </w:r>
    </w:p>
    <w:p w14:paraId="281459B2" w14:textId="77777777" w:rsidR="00037878" w:rsidRPr="00001D6E" w:rsidRDefault="00037878" w:rsidP="00001D6E">
      <w:pPr>
        <w:ind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t>4.1 – Prazo e forma de entrega/execução:</w:t>
      </w:r>
    </w:p>
    <w:p w14:paraId="63F688AB" w14:textId="77777777" w:rsidR="00001D6E" w:rsidRPr="00001D6E" w:rsidRDefault="00001D6E"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color w:val="000000" w:themeColor="text1"/>
          <w:sz w:val="24"/>
          <w:szCs w:val="24"/>
        </w:rPr>
        <w:t>4.1.1. Manutenção a cada 30 (trinta) dias;</w:t>
      </w:r>
    </w:p>
    <w:p w14:paraId="03E5E855" w14:textId="77777777" w:rsidR="00001D6E" w:rsidRPr="00621B10" w:rsidRDefault="00001D6E" w:rsidP="00621B10">
      <w:pPr>
        <w:ind w:right="-567"/>
        <w:rPr>
          <w:rFonts w:ascii="Times New Roman" w:hAnsi="Times New Roman" w:cs="Times New Roman"/>
          <w:color w:val="000000" w:themeColor="text1"/>
          <w:sz w:val="24"/>
        </w:rPr>
      </w:pPr>
      <w:r w:rsidRPr="00621B10">
        <w:rPr>
          <w:rFonts w:ascii="Times New Roman" w:hAnsi="Times New Roman" w:cs="Times New Roman"/>
          <w:color w:val="000000" w:themeColor="text1"/>
          <w:sz w:val="24"/>
        </w:rPr>
        <w:t xml:space="preserve">4.1.2. </w:t>
      </w:r>
      <w:r w:rsidRPr="00621B10">
        <w:rPr>
          <w:rFonts w:ascii="Times New Roman" w:hAnsi="Times New Roman" w:cs="Times New Roman"/>
          <w:sz w:val="24"/>
        </w:rPr>
        <w:t>Executar os serviços de manutenção do jardim uma vez por mês durante a vigência do contrato, utilizando materiais e equipamentos de sua propriedade para a realização dos serviços, nos espaços com as medidas e caraterísticas a seguir:</w:t>
      </w:r>
    </w:p>
    <w:p w14:paraId="260EC10C" w14:textId="77777777" w:rsidR="00001D6E" w:rsidRPr="00621B10" w:rsidRDefault="00001D6E" w:rsidP="00621B10">
      <w:pPr>
        <w:ind w:right="-567"/>
        <w:rPr>
          <w:rFonts w:ascii="Times New Roman" w:hAnsi="Times New Roman" w:cs="Times New Roman"/>
          <w:sz w:val="24"/>
        </w:rPr>
      </w:pPr>
      <w:r w:rsidRPr="00621B10">
        <w:rPr>
          <w:rFonts w:ascii="Times New Roman" w:hAnsi="Times New Roman" w:cs="Times New Roman"/>
          <w:color w:val="000000" w:themeColor="text1"/>
          <w:sz w:val="24"/>
        </w:rPr>
        <w:t xml:space="preserve">- </w:t>
      </w:r>
      <w:r w:rsidRPr="00621B10">
        <w:rPr>
          <w:rFonts w:ascii="Times New Roman" w:hAnsi="Times New Roman" w:cs="Times New Roman"/>
          <w:sz w:val="24"/>
        </w:rPr>
        <w:t>Espaço 1: espaço de 15 x 4 m, com cerca viva de menos de 3 m de altura e algumas plantas;</w:t>
      </w:r>
    </w:p>
    <w:p w14:paraId="1F10BDBB" w14:textId="77777777" w:rsidR="00001D6E" w:rsidRPr="00621B10" w:rsidRDefault="00001D6E" w:rsidP="00621B10">
      <w:pPr>
        <w:ind w:right="-567"/>
        <w:rPr>
          <w:rFonts w:ascii="Times New Roman" w:hAnsi="Times New Roman" w:cs="Times New Roman"/>
          <w:sz w:val="24"/>
        </w:rPr>
      </w:pPr>
      <w:r w:rsidRPr="00621B10">
        <w:rPr>
          <w:rFonts w:ascii="Times New Roman" w:hAnsi="Times New Roman" w:cs="Times New Roman"/>
          <w:sz w:val="24"/>
        </w:rPr>
        <w:t>- Espaço 2: espaços de 1.5 x 1.5 m e 1.5 x 3 m com grama e um espaço de 7 x 1.5 m com parreiral;</w:t>
      </w:r>
    </w:p>
    <w:p w14:paraId="604B76A3" w14:textId="77777777" w:rsidR="00001D6E" w:rsidRPr="00621B10" w:rsidRDefault="00001D6E" w:rsidP="00621B10">
      <w:pPr>
        <w:ind w:right="-567"/>
        <w:rPr>
          <w:rFonts w:ascii="Times New Roman" w:hAnsi="Times New Roman" w:cs="Times New Roman"/>
          <w:sz w:val="24"/>
        </w:rPr>
      </w:pPr>
      <w:r w:rsidRPr="00621B10">
        <w:rPr>
          <w:rFonts w:ascii="Times New Roman" w:hAnsi="Times New Roman" w:cs="Times New Roman"/>
          <w:sz w:val="24"/>
        </w:rPr>
        <w:t>- Espaço 3: espaços de 2 x 4 m e 2 x 7 m com grama, mais buxinhos, flores e palmeiras;</w:t>
      </w:r>
    </w:p>
    <w:p w14:paraId="4A1344E6" w14:textId="77777777" w:rsidR="00001D6E" w:rsidRPr="00621B10" w:rsidRDefault="00001D6E" w:rsidP="00621B10">
      <w:pPr>
        <w:ind w:right="-567"/>
        <w:rPr>
          <w:rFonts w:ascii="Times New Roman" w:hAnsi="Times New Roman" w:cs="Times New Roman"/>
          <w:sz w:val="24"/>
        </w:rPr>
      </w:pPr>
      <w:r w:rsidRPr="00621B10">
        <w:rPr>
          <w:rFonts w:ascii="Times New Roman" w:hAnsi="Times New Roman" w:cs="Times New Roman"/>
          <w:sz w:val="24"/>
        </w:rPr>
        <w:t xml:space="preserve">- Espaço 4: espaço de 7.5 x 3.5 m com grama, cerca viva na parte de cima da parede dos fundos, e pedras que necessitam de limpeza; </w:t>
      </w:r>
    </w:p>
    <w:p w14:paraId="604704CB" w14:textId="77777777" w:rsidR="00001D6E" w:rsidRPr="00001D6E" w:rsidRDefault="00001D6E"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color w:val="000000" w:themeColor="text1"/>
          <w:sz w:val="24"/>
          <w:szCs w:val="24"/>
        </w:rPr>
        <w:t>4.1.5 Caso não seja possível a realização do serviço na data estimada, a empresa deverá comunicar as razões respectivas com pelo menos 5 (cinco) dias de antecedência para que qualquer pleito de prorrogação de prazo seja analisado, ressalvadas situações de caso fortuito e força maior.</w:t>
      </w:r>
    </w:p>
    <w:p w14:paraId="1F8FC666" w14:textId="77777777" w:rsidR="00001D6E" w:rsidRPr="00001D6E" w:rsidRDefault="00001D6E"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4.1.6 As comunicações entre o órgão ou entidade e a contratada devem ser realizadas por escrito sempre que o ato exigir tal formalidade, admitindo-se o uso de mensagem eletrônica (e-mail) para esse fim.</w:t>
      </w:r>
    </w:p>
    <w:p w14:paraId="69BB0B0C" w14:textId="77777777" w:rsidR="00001D6E" w:rsidRPr="00001D6E" w:rsidRDefault="00001D6E" w:rsidP="00001D6E">
      <w:pPr>
        <w:pStyle w:val="Nivel2"/>
        <w:numPr>
          <w:ilvl w:val="0"/>
          <w:numId w:val="0"/>
        </w:numPr>
        <w:spacing w:before="0" w:after="0" w:line="240" w:lineRule="auto"/>
        <w:ind w:left="502" w:right="-568"/>
        <w:rPr>
          <w:rFonts w:ascii="Times New Roman" w:hAnsi="Times New Roman"/>
          <w:color w:val="000000" w:themeColor="text1"/>
          <w:sz w:val="24"/>
          <w:szCs w:val="24"/>
        </w:rPr>
      </w:pPr>
    </w:p>
    <w:p w14:paraId="47A3BCF3" w14:textId="77777777"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b/>
          <w:bCs/>
          <w:color w:val="000000" w:themeColor="text1"/>
          <w:sz w:val="24"/>
        </w:rPr>
        <w:t>4.2</w:t>
      </w:r>
      <w:r w:rsidRPr="00001D6E">
        <w:rPr>
          <w:rFonts w:ascii="Times New Roman" w:hAnsi="Times New Roman" w:cs="Times New Roman"/>
          <w:color w:val="000000" w:themeColor="text1"/>
          <w:sz w:val="24"/>
        </w:rPr>
        <w:t xml:space="preserve"> </w:t>
      </w:r>
      <w:r w:rsidRPr="00001D6E">
        <w:rPr>
          <w:rFonts w:ascii="Times New Roman" w:hAnsi="Times New Roman" w:cs="Times New Roman"/>
          <w:b/>
          <w:bCs/>
          <w:sz w:val="24"/>
        </w:rPr>
        <w:t>– Local de entrega/execução, responsável pelo recebimento do objeto:</w:t>
      </w:r>
    </w:p>
    <w:p w14:paraId="6F949E33" w14:textId="77777777" w:rsidR="00001D6E" w:rsidRPr="00001D6E" w:rsidRDefault="00001D6E" w:rsidP="00001D6E">
      <w:pPr>
        <w:pStyle w:val="Nivel2"/>
        <w:numPr>
          <w:ilvl w:val="0"/>
          <w:numId w:val="0"/>
        </w:numPr>
        <w:spacing w:before="0" w:after="0" w:line="240" w:lineRule="auto"/>
        <w:ind w:right="-568"/>
        <w:rPr>
          <w:rFonts w:ascii="Times New Roman" w:eastAsia="Arial" w:hAnsi="Times New Roman"/>
          <w:sz w:val="24"/>
          <w:szCs w:val="24"/>
        </w:rPr>
      </w:pPr>
      <w:r w:rsidRPr="00001D6E">
        <w:rPr>
          <w:rFonts w:ascii="Times New Roman" w:hAnsi="Times New Roman"/>
          <w:sz w:val="24"/>
          <w:szCs w:val="24"/>
        </w:rPr>
        <w:t>4.2.1 O serviço deverá ser prestado na sede da Câmara Municipal de Palmeira (Rua Cel. Vida, 211, Palmeira-PR) e seu Anexo (Rua Cel. Vida, 221, Centro, Palmeira-PR), das 08:00 às 12:00 / 13:00 às 17:00 horas em dias úteis.</w:t>
      </w:r>
    </w:p>
    <w:p w14:paraId="33860842" w14:textId="77777777"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4.2.2 Responsável pelo recebimento: João Eraldo Martins Padilha – Diretor Financeiro;</w:t>
      </w:r>
    </w:p>
    <w:p w14:paraId="37F79E06" w14:textId="77777777"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4.2.3 Os produtos/serviços serão recebidos definitivamente, juntamente com a nota fiscal, pelo responsável pelo acompanhamento e fiscalização do contrato, após a verificação da qualidade do serviço e consequente aceitação mediante termo detalhado.</w:t>
      </w:r>
    </w:p>
    <w:p w14:paraId="2CFFA353" w14:textId="77777777" w:rsidR="00D12D7D" w:rsidRPr="00001D6E" w:rsidRDefault="00D12D7D" w:rsidP="00001D6E">
      <w:pPr>
        <w:ind w:right="-568"/>
        <w:jc w:val="both"/>
        <w:rPr>
          <w:rFonts w:ascii="Times New Roman" w:hAnsi="Times New Roman" w:cs="Times New Roman"/>
          <w:b/>
          <w:bCs/>
          <w:color w:val="000000" w:themeColor="text1"/>
          <w:sz w:val="24"/>
        </w:rPr>
      </w:pPr>
    </w:p>
    <w:p w14:paraId="5E8F2A56" w14:textId="5B2D701F" w:rsidR="00037878" w:rsidRPr="00001D6E" w:rsidRDefault="0071363B" w:rsidP="00001D6E">
      <w:pPr>
        <w:pStyle w:val="PargrafodaLista"/>
        <w:ind w:left="0"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t>4.</w:t>
      </w:r>
      <w:r w:rsidR="00522AAC" w:rsidRPr="00001D6E">
        <w:rPr>
          <w:rFonts w:ascii="Times New Roman" w:hAnsi="Times New Roman" w:cs="Times New Roman"/>
          <w:b/>
          <w:bCs/>
          <w:color w:val="000000" w:themeColor="text1"/>
          <w:sz w:val="24"/>
        </w:rPr>
        <w:t>3</w:t>
      </w:r>
      <w:r w:rsidRPr="00001D6E">
        <w:rPr>
          <w:rFonts w:ascii="Times New Roman" w:hAnsi="Times New Roman" w:cs="Times New Roman"/>
          <w:b/>
          <w:bCs/>
          <w:color w:val="000000" w:themeColor="text1"/>
          <w:sz w:val="24"/>
        </w:rPr>
        <w:t xml:space="preserve"> - </w:t>
      </w:r>
      <w:r w:rsidR="00037878" w:rsidRPr="00001D6E">
        <w:rPr>
          <w:rFonts w:ascii="Times New Roman" w:hAnsi="Times New Roman" w:cs="Times New Roman"/>
          <w:b/>
          <w:bCs/>
          <w:color w:val="000000" w:themeColor="text1"/>
          <w:sz w:val="24"/>
        </w:rPr>
        <w:t>Liquidação:</w:t>
      </w:r>
    </w:p>
    <w:p w14:paraId="35580C7F" w14:textId="3B918AE5"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w:t>
      </w:r>
      <w:r w:rsidR="00522AAC" w:rsidRPr="00001D6E">
        <w:rPr>
          <w:rFonts w:ascii="Times New Roman" w:hAnsi="Times New Roman"/>
          <w:color w:val="000000" w:themeColor="text1"/>
          <w:sz w:val="24"/>
          <w:szCs w:val="24"/>
        </w:rPr>
        <w:t>3</w:t>
      </w:r>
      <w:r w:rsidRPr="00001D6E">
        <w:rPr>
          <w:rFonts w:ascii="Times New Roman" w:hAnsi="Times New Roman"/>
          <w:color w:val="000000" w:themeColor="text1"/>
          <w:sz w:val="24"/>
          <w:szCs w:val="24"/>
        </w:rPr>
        <w:t>.1 Recebida a Nota Fiscal ou documento de cobrança equivalente, correrá o prazo de 5 (cinco) dias úteis para fins de liquidação.</w:t>
      </w:r>
    </w:p>
    <w:p w14:paraId="0DE42328" w14:textId="279D95E5"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w:t>
      </w:r>
      <w:r w:rsidR="00522AAC" w:rsidRPr="00001D6E">
        <w:rPr>
          <w:rFonts w:ascii="Times New Roman" w:hAnsi="Times New Roman"/>
          <w:color w:val="000000" w:themeColor="text1"/>
          <w:sz w:val="24"/>
          <w:szCs w:val="24"/>
        </w:rPr>
        <w:t>3</w:t>
      </w:r>
      <w:r w:rsidRPr="00001D6E">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04255FCB" w14:textId="77777777" w:rsidR="00037878" w:rsidRPr="00001D6E" w:rsidRDefault="00037878" w:rsidP="00001D6E">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001D6E">
        <w:rPr>
          <w:rFonts w:ascii="Times New Roman" w:eastAsia="Calibri" w:hAnsi="Times New Roman" w:cs="Times New Roman"/>
          <w:color w:val="000000" w:themeColor="text1"/>
          <w:sz w:val="24"/>
          <w:lang w:eastAsia="en-US"/>
        </w:rPr>
        <w:t xml:space="preserve">a data da emissão; </w:t>
      </w:r>
    </w:p>
    <w:p w14:paraId="28D8B34F" w14:textId="77777777" w:rsidR="00037878" w:rsidRPr="00001D6E" w:rsidRDefault="00037878" w:rsidP="00001D6E">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001D6E">
        <w:rPr>
          <w:rFonts w:ascii="Times New Roman" w:eastAsia="Calibri" w:hAnsi="Times New Roman" w:cs="Times New Roman"/>
          <w:color w:val="000000" w:themeColor="text1"/>
          <w:sz w:val="24"/>
          <w:lang w:eastAsia="en-US"/>
        </w:rPr>
        <w:t xml:space="preserve">os dados do contrato e do órgão contratante; </w:t>
      </w:r>
    </w:p>
    <w:p w14:paraId="1C6398E5" w14:textId="77777777" w:rsidR="00037878" w:rsidRPr="00001D6E" w:rsidRDefault="00037878" w:rsidP="00001D6E">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001D6E">
        <w:rPr>
          <w:rFonts w:ascii="Times New Roman" w:eastAsia="Calibri" w:hAnsi="Times New Roman" w:cs="Times New Roman"/>
          <w:color w:val="000000" w:themeColor="text1"/>
          <w:sz w:val="24"/>
          <w:lang w:eastAsia="en-US"/>
        </w:rPr>
        <w:t xml:space="preserve">o período respectivo de execução do contrato; </w:t>
      </w:r>
    </w:p>
    <w:p w14:paraId="33ED4FB3" w14:textId="77777777" w:rsidR="00037878" w:rsidRPr="00001D6E" w:rsidRDefault="00037878" w:rsidP="00001D6E">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001D6E">
        <w:rPr>
          <w:rFonts w:ascii="Times New Roman" w:eastAsia="Calibri" w:hAnsi="Times New Roman" w:cs="Times New Roman"/>
          <w:color w:val="000000" w:themeColor="text1"/>
          <w:sz w:val="24"/>
          <w:lang w:eastAsia="en-US"/>
        </w:rPr>
        <w:t xml:space="preserve">o valor a pagar; e </w:t>
      </w:r>
    </w:p>
    <w:p w14:paraId="32175CF2" w14:textId="77777777" w:rsidR="00037878" w:rsidRPr="00001D6E" w:rsidRDefault="00037878" w:rsidP="00001D6E">
      <w:pPr>
        <w:numPr>
          <w:ilvl w:val="0"/>
          <w:numId w:val="4"/>
        </w:numPr>
        <w:ind w:left="0" w:right="-568" w:firstLine="1134"/>
        <w:contextualSpacing/>
        <w:jc w:val="both"/>
        <w:rPr>
          <w:rFonts w:ascii="Times New Roman" w:eastAsia="Calibri" w:hAnsi="Times New Roman" w:cs="Times New Roman"/>
          <w:color w:val="000000" w:themeColor="text1"/>
          <w:sz w:val="24"/>
          <w:lang w:eastAsia="en-US"/>
        </w:rPr>
      </w:pPr>
      <w:r w:rsidRPr="00001D6E">
        <w:rPr>
          <w:rFonts w:ascii="Times New Roman" w:eastAsia="Calibri" w:hAnsi="Times New Roman" w:cs="Times New Roman"/>
          <w:color w:val="000000" w:themeColor="text1"/>
          <w:sz w:val="24"/>
          <w:lang w:eastAsia="en-US"/>
        </w:rPr>
        <w:t>eventual destaque do valor de retenções tributárias cabíveis.</w:t>
      </w:r>
    </w:p>
    <w:p w14:paraId="45557E5D" w14:textId="139C16A4"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w:t>
      </w:r>
      <w:r w:rsidR="00522AAC" w:rsidRPr="00001D6E">
        <w:rPr>
          <w:rFonts w:ascii="Times New Roman" w:hAnsi="Times New Roman"/>
          <w:color w:val="000000" w:themeColor="text1"/>
          <w:sz w:val="24"/>
          <w:szCs w:val="24"/>
        </w:rPr>
        <w:t>3</w:t>
      </w:r>
      <w:r w:rsidRPr="00001D6E">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DD9670" w14:textId="0B4E0301"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lastRenderedPageBreak/>
        <w:t>4.</w:t>
      </w:r>
      <w:r w:rsidR="00522AAC" w:rsidRPr="00001D6E">
        <w:rPr>
          <w:rFonts w:ascii="Times New Roman" w:hAnsi="Times New Roman"/>
          <w:color w:val="000000" w:themeColor="text1"/>
          <w:sz w:val="24"/>
          <w:szCs w:val="24"/>
        </w:rPr>
        <w:t>3</w:t>
      </w:r>
      <w:r w:rsidRPr="00001D6E">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3" w:anchor="art68" w:history="1">
        <w:r w:rsidRPr="00001D6E">
          <w:rPr>
            <w:rFonts w:ascii="Times New Roman" w:hAnsi="Times New Roman"/>
            <w:color w:val="000000" w:themeColor="text1"/>
            <w:sz w:val="24"/>
            <w:szCs w:val="24"/>
          </w:rPr>
          <w:t xml:space="preserve">art. 68 da Lei nº 14.133, de 2021.  </w:t>
        </w:r>
      </w:hyperlink>
      <w:r w:rsidRPr="00001D6E">
        <w:rPr>
          <w:rFonts w:ascii="Times New Roman" w:hAnsi="Times New Roman"/>
          <w:color w:val="000000" w:themeColor="text1"/>
          <w:sz w:val="24"/>
          <w:szCs w:val="24"/>
        </w:rPr>
        <w:t xml:space="preserve"> </w:t>
      </w:r>
    </w:p>
    <w:p w14:paraId="7EE15306" w14:textId="0C8AF986"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w:t>
      </w:r>
      <w:r w:rsidR="00522AAC" w:rsidRPr="00001D6E">
        <w:rPr>
          <w:rFonts w:ascii="Times New Roman" w:hAnsi="Times New Roman"/>
          <w:color w:val="000000" w:themeColor="text1"/>
          <w:sz w:val="24"/>
          <w:szCs w:val="24"/>
        </w:rPr>
        <w:t>3</w:t>
      </w:r>
      <w:r w:rsidRPr="00001D6E">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253B15A0" w14:textId="0C508835"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w:t>
      </w:r>
      <w:r w:rsidR="00522AAC" w:rsidRPr="00001D6E">
        <w:rPr>
          <w:rFonts w:ascii="Times New Roman" w:hAnsi="Times New Roman"/>
          <w:color w:val="000000" w:themeColor="text1"/>
          <w:sz w:val="24"/>
          <w:szCs w:val="24"/>
        </w:rPr>
        <w:t>3</w:t>
      </w:r>
      <w:r w:rsidRPr="00001D6E">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7275C8A9" w14:textId="1C3855DD"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w:t>
      </w:r>
      <w:r w:rsidR="00522AAC" w:rsidRPr="00001D6E">
        <w:rPr>
          <w:rFonts w:ascii="Times New Roman" w:hAnsi="Times New Roman"/>
          <w:color w:val="000000" w:themeColor="text1"/>
          <w:sz w:val="24"/>
          <w:szCs w:val="24"/>
        </w:rPr>
        <w:t>3</w:t>
      </w:r>
      <w:r w:rsidRPr="00001D6E">
        <w:rPr>
          <w:rFonts w:ascii="Times New Roman" w:hAnsi="Times New Roman"/>
          <w:color w:val="000000" w:themeColor="text1"/>
          <w:sz w:val="24"/>
          <w:szCs w:val="24"/>
        </w:rPr>
        <w:t>.</w:t>
      </w:r>
      <w:r w:rsidR="00A04449" w:rsidRPr="00001D6E">
        <w:rPr>
          <w:rFonts w:ascii="Times New Roman" w:hAnsi="Times New Roman"/>
          <w:color w:val="000000" w:themeColor="text1"/>
          <w:sz w:val="24"/>
          <w:szCs w:val="24"/>
        </w:rPr>
        <w:t>7</w:t>
      </w:r>
      <w:r w:rsidRPr="00001D6E">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2B9FEEB6" w14:textId="736EA1E3"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w:t>
      </w:r>
      <w:r w:rsidR="00522AAC" w:rsidRPr="00001D6E">
        <w:rPr>
          <w:rFonts w:ascii="Times New Roman" w:hAnsi="Times New Roman"/>
          <w:color w:val="000000" w:themeColor="text1"/>
          <w:sz w:val="24"/>
          <w:szCs w:val="24"/>
        </w:rPr>
        <w:t>3</w:t>
      </w:r>
      <w:r w:rsidRPr="00001D6E">
        <w:rPr>
          <w:rFonts w:ascii="Times New Roman" w:hAnsi="Times New Roman"/>
          <w:color w:val="000000" w:themeColor="text1"/>
          <w:sz w:val="24"/>
          <w:szCs w:val="24"/>
        </w:rPr>
        <w:t>.</w:t>
      </w:r>
      <w:r w:rsidR="00A04449" w:rsidRPr="00001D6E">
        <w:rPr>
          <w:rFonts w:ascii="Times New Roman" w:hAnsi="Times New Roman"/>
          <w:color w:val="000000" w:themeColor="text1"/>
          <w:sz w:val="24"/>
          <w:szCs w:val="24"/>
        </w:rPr>
        <w:t>8</w:t>
      </w:r>
      <w:r w:rsidRPr="00001D6E">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31958493" w14:textId="77777777" w:rsidR="00037878" w:rsidRPr="00001D6E" w:rsidRDefault="00037878" w:rsidP="00001D6E">
      <w:pPr>
        <w:pStyle w:val="Nivel2"/>
        <w:numPr>
          <w:ilvl w:val="0"/>
          <w:numId w:val="0"/>
        </w:numPr>
        <w:spacing w:before="0" w:after="0" w:line="240" w:lineRule="auto"/>
        <w:ind w:left="502" w:right="-568"/>
        <w:rPr>
          <w:rFonts w:ascii="Times New Roman" w:hAnsi="Times New Roman"/>
          <w:color w:val="000000" w:themeColor="text1"/>
          <w:sz w:val="24"/>
          <w:szCs w:val="24"/>
        </w:rPr>
      </w:pPr>
    </w:p>
    <w:p w14:paraId="7521ACD4" w14:textId="77777777" w:rsidR="00522AAC" w:rsidRPr="00001D6E" w:rsidRDefault="00522AAC" w:rsidP="00001D6E">
      <w:pPr>
        <w:ind w:right="-568"/>
        <w:jc w:val="both"/>
        <w:rPr>
          <w:rFonts w:ascii="Times New Roman" w:hAnsi="Times New Roman" w:cs="Times New Roman"/>
          <w:color w:val="000000" w:themeColor="text1"/>
          <w:sz w:val="24"/>
        </w:rPr>
      </w:pPr>
      <w:r w:rsidRPr="00001D6E">
        <w:rPr>
          <w:rFonts w:ascii="Times New Roman" w:hAnsi="Times New Roman" w:cs="Times New Roman"/>
          <w:b/>
          <w:bCs/>
          <w:color w:val="000000" w:themeColor="text1"/>
          <w:sz w:val="24"/>
        </w:rPr>
        <w:t>4.4 – Prazo e forma de pagamento:</w:t>
      </w:r>
    </w:p>
    <w:p w14:paraId="27F045F1" w14:textId="77777777" w:rsidR="00522AAC" w:rsidRPr="00001D6E" w:rsidRDefault="00522AAC"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4.4.1 O pagamento será efetuado no prazo de até 10 (dez) dias úteis contados da finalização da liquidação da despesa.</w:t>
      </w:r>
    </w:p>
    <w:p w14:paraId="47B7EB05" w14:textId="77777777" w:rsidR="00522AAC" w:rsidRPr="00001D6E" w:rsidRDefault="00522AAC"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4.4.2 O pagamento será realizado por meio de ordem bancária, para crédito em banco, agência e conta corrente ou PIX indicados pelo contratado.</w:t>
      </w:r>
    </w:p>
    <w:p w14:paraId="75BFE8B1" w14:textId="77777777" w:rsidR="00522AAC" w:rsidRPr="00001D6E" w:rsidRDefault="00522AAC"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4.4.3 Será considerada data do pagamento o dia em que constar como emitida a ordem bancária para pagamento.</w:t>
      </w:r>
    </w:p>
    <w:p w14:paraId="5E4ED23F" w14:textId="77777777" w:rsidR="00522AAC" w:rsidRPr="00001D6E" w:rsidRDefault="00522AAC"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4.4.4 Quando do pagamento, será efetuada a retenção tributária prevista na legislação aplicável.</w:t>
      </w:r>
    </w:p>
    <w:p w14:paraId="10E4B626" w14:textId="77777777" w:rsidR="00522AAC" w:rsidRPr="00001D6E" w:rsidRDefault="00522AAC" w:rsidP="00001D6E">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001D6E">
        <w:rPr>
          <w:rFonts w:ascii="Times New Roman" w:hAnsi="Times New Roman" w:cs="Times New Roman"/>
          <w:color w:val="000000" w:themeColor="text1"/>
          <w:sz w:val="24"/>
        </w:rPr>
        <w:t xml:space="preserve">4.4.5 </w:t>
      </w:r>
      <w:r w:rsidRPr="00001D6E">
        <w:rPr>
          <w:rFonts w:ascii="Times New Roman" w:hAnsi="Times New Roman" w:cs="Times New Roman"/>
          <w:sz w:val="24"/>
        </w:rPr>
        <w:t xml:space="preserve">O contratado regularmente optante pelo Simples Nacional, nos termos da Lei Complementar nº 123, de 2006, não sofrerá a retenção tributária quanto aos impostos e contribuições abrangidos por aquele regime. </w:t>
      </w:r>
      <w:r w:rsidRPr="00001D6E">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312C7B90" w14:textId="77777777" w:rsidR="00522AAC" w:rsidRPr="00001D6E" w:rsidRDefault="00522AAC" w:rsidP="00001D6E">
      <w:pPr>
        <w:ind w:right="-568"/>
        <w:jc w:val="both"/>
        <w:rPr>
          <w:rFonts w:ascii="Times New Roman" w:hAnsi="Times New Roman" w:cs="Times New Roman"/>
          <w:b/>
          <w:bCs/>
          <w:sz w:val="24"/>
        </w:rPr>
      </w:pPr>
    </w:p>
    <w:p w14:paraId="6718BA4E" w14:textId="24064CC9" w:rsidR="0004205B" w:rsidRPr="00001D6E" w:rsidRDefault="0004205B" w:rsidP="00001D6E">
      <w:pPr>
        <w:ind w:right="-568"/>
        <w:jc w:val="both"/>
        <w:rPr>
          <w:rFonts w:ascii="Times New Roman" w:eastAsia="Arial" w:hAnsi="Times New Roman" w:cs="Times New Roman"/>
          <w:color w:val="000000" w:themeColor="text1"/>
          <w:sz w:val="24"/>
        </w:rPr>
      </w:pPr>
      <w:r w:rsidRPr="00001D6E">
        <w:rPr>
          <w:rFonts w:ascii="Times New Roman" w:hAnsi="Times New Roman" w:cs="Times New Roman"/>
          <w:b/>
          <w:bCs/>
          <w:sz w:val="24"/>
        </w:rPr>
        <w:t>4.5 – Requisitos da contratação:</w:t>
      </w:r>
    </w:p>
    <w:p w14:paraId="66E8C539" w14:textId="77777777" w:rsidR="00001D6E" w:rsidRPr="00001D6E" w:rsidRDefault="00001D6E" w:rsidP="00001D6E">
      <w:pPr>
        <w:ind w:right="-568"/>
        <w:jc w:val="both"/>
        <w:rPr>
          <w:rFonts w:ascii="Times New Roman" w:eastAsia="Arial" w:hAnsi="Times New Roman" w:cs="Times New Roman"/>
          <w:color w:val="000000" w:themeColor="text1"/>
          <w:sz w:val="24"/>
        </w:rPr>
      </w:pPr>
      <w:r w:rsidRPr="00001D6E">
        <w:rPr>
          <w:rFonts w:ascii="Times New Roman" w:hAnsi="Times New Roman" w:cs="Times New Roman"/>
          <w:color w:val="000000" w:themeColor="text1"/>
          <w:sz w:val="24"/>
        </w:rPr>
        <w:t xml:space="preserve">4.5.1 </w:t>
      </w:r>
      <w:r w:rsidRPr="00001D6E">
        <w:rPr>
          <w:rFonts w:ascii="Times New Roman" w:eastAsia="Arial" w:hAnsi="Times New Roman" w:cs="Times New Roman"/>
          <w:color w:val="000000" w:themeColor="text1"/>
          <w:sz w:val="24"/>
        </w:rPr>
        <w:t>O prazo de garantia é aquele estabelecido na Lei n° 8.078 de 11 de setembro de 1990 (Código de Defesa do Consumidor).</w:t>
      </w:r>
    </w:p>
    <w:p w14:paraId="5EB7988D" w14:textId="446440B3" w:rsidR="00F943EC" w:rsidRPr="00001D6E" w:rsidRDefault="00F943EC" w:rsidP="00001D6E">
      <w:pPr>
        <w:ind w:right="-568"/>
        <w:jc w:val="both"/>
        <w:rPr>
          <w:rFonts w:ascii="Times New Roman" w:hAnsi="Times New Roman" w:cs="Times New Roman"/>
          <w:sz w:val="24"/>
        </w:rPr>
      </w:pPr>
    </w:p>
    <w:p w14:paraId="5132BC89" w14:textId="77777777" w:rsidR="00F943EC" w:rsidRPr="00001D6E" w:rsidRDefault="00F943EC" w:rsidP="00001D6E">
      <w:pPr>
        <w:ind w:right="-568"/>
        <w:jc w:val="both"/>
        <w:rPr>
          <w:rFonts w:ascii="Times New Roman" w:hAnsi="Times New Roman" w:cs="Times New Roman"/>
          <w:b/>
          <w:bCs/>
          <w:sz w:val="24"/>
        </w:rPr>
      </w:pPr>
      <w:r w:rsidRPr="00001D6E">
        <w:rPr>
          <w:rFonts w:ascii="Times New Roman" w:hAnsi="Times New Roman" w:cs="Times New Roman"/>
          <w:b/>
          <w:bCs/>
          <w:sz w:val="24"/>
        </w:rPr>
        <w:t>4.6 – Requisitos da contratação:</w:t>
      </w:r>
    </w:p>
    <w:p w14:paraId="2277BFD1" w14:textId="77777777" w:rsidR="00F943EC" w:rsidRPr="00001D6E" w:rsidRDefault="00F943EC" w:rsidP="00001D6E">
      <w:pPr>
        <w:ind w:right="-568"/>
        <w:jc w:val="both"/>
        <w:rPr>
          <w:rFonts w:ascii="Times New Roman" w:hAnsi="Times New Roman" w:cs="Times New Roman"/>
          <w:sz w:val="24"/>
        </w:rPr>
      </w:pPr>
      <w:r w:rsidRPr="00001D6E">
        <w:rPr>
          <w:rFonts w:ascii="Times New Roman" w:hAnsi="Times New Roman" w:cs="Times New Roman"/>
          <w:sz w:val="24"/>
        </w:rPr>
        <w:t xml:space="preserve">4.6.1 Não é admitida a subcontratação do objeto. </w:t>
      </w:r>
    </w:p>
    <w:p w14:paraId="6571DC3A" w14:textId="77777777" w:rsidR="00715D17" w:rsidRPr="00001D6E" w:rsidRDefault="00715D17" w:rsidP="00001D6E">
      <w:pPr>
        <w:ind w:right="-568"/>
        <w:jc w:val="both"/>
        <w:rPr>
          <w:rFonts w:ascii="Times New Roman" w:hAnsi="Times New Roman" w:cs="Times New Roman"/>
          <w:sz w:val="24"/>
        </w:rPr>
      </w:pPr>
    </w:p>
    <w:p w14:paraId="45CD1F16" w14:textId="77777777" w:rsidR="00037878" w:rsidRPr="00001D6E" w:rsidRDefault="00037878" w:rsidP="00001D6E">
      <w:pPr>
        <w:ind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t>5 – Modelo de Gestão do Contrato:</w:t>
      </w:r>
    </w:p>
    <w:p w14:paraId="6552C8C0" w14:textId="77777777" w:rsidR="00001D6E" w:rsidRPr="00001D6E" w:rsidRDefault="00001D6E"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 xml:space="preserve">5.1 O prazo de vigência da contratação é de 12 (doze) meses, podendo ser prorrogado sucessivamente, nos termos dos artigos 106 e 107 da Lei nº 14.133/2021, até o limite de 10 (dez) anos, desde que demonstrada a </w:t>
      </w:r>
      <w:proofErr w:type="spellStart"/>
      <w:r w:rsidRPr="00001D6E">
        <w:rPr>
          <w:rFonts w:ascii="Times New Roman" w:hAnsi="Times New Roman"/>
          <w:sz w:val="24"/>
          <w:szCs w:val="24"/>
        </w:rPr>
        <w:t>vantajosidade</w:t>
      </w:r>
      <w:proofErr w:type="spellEnd"/>
      <w:r w:rsidRPr="00001D6E">
        <w:rPr>
          <w:rFonts w:ascii="Times New Roman" w:hAnsi="Times New Roman"/>
          <w:sz w:val="24"/>
          <w:szCs w:val="24"/>
        </w:rPr>
        <w:t xml:space="preserve"> para a Administração e mantidas as condições contratuais.</w:t>
      </w:r>
    </w:p>
    <w:p w14:paraId="33EC56BA" w14:textId="77777777" w:rsidR="00001D6E" w:rsidRPr="00001D6E" w:rsidRDefault="00001D6E" w:rsidP="00001D6E">
      <w:pPr>
        <w:pStyle w:val="Nivel2"/>
        <w:widowControl w:val="0"/>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5.2 A execução do contrato deverá ser acompanhada e fiscalizada pelo(s) fiscal(</w:t>
      </w:r>
      <w:proofErr w:type="spellStart"/>
      <w:r w:rsidRPr="00001D6E">
        <w:rPr>
          <w:rFonts w:ascii="Times New Roman" w:hAnsi="Times New Roman"/>
          <w:sz w:val="24"/>
          <w:szCs w:val="24"/>
        </w:rPr>
        <w:t>is</w:t>
      </w:r>
      <w:proofErr w:type="spellEnd"/>
      <w:r w:rsidRPr="00001D6E">
        <w:rPr>
          <w:rFonts w:ascii="Times New Roman" w:hAnsi="Times New Roman"/>
          <w:sz w:val="24"/>
          <w:szCs w:val="24"/>
        </w:rPr>
        <w:t>) do contrato, ou pelos respectivos substitutos (Lei nº 14.133/2021, art. 117, caput).</w:t>
      </w:r>
    </w:p>
    <w:p w14:paraId="0CC7E368" w14:textId="77777777" w:rsidR="00001D6E" w:rsidRPr="00001D6E" w:rsidRDefault="00001D6E" w:rsidP="00001D6E">
      <w:pPr>
        <w:pStyle w:val="Nivel2"/>
        <w:widowControl w:val="0"/>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 xml:space="preserve">5.3 Pelo descumprimento total ou parcial das condições estabelecidas neste Termo de </w:t>
      </w:r>
      <w:r w:rsidRPr="00001D6E">
        <w:rPr>
          <w:rFonts w:ascii="Times New Roman" w:hAnsi="Times New Roman"/>
          <w:sz w:val="24"/>
          <w:szCs w:val="24"/>
        </w:rPr>
        <w:lastRenderedPageBreak/>
        <w:t>Referência, no contrato ou na legislação aplicável, a contratada ficará sujeita à aplicação das sanções administrativas previstas nos artigos 156 a 162 da Lei nº 14.133/2021, sem prejuízo das responsabilidades civil e penal cabíveis.</w:t>
      </w:r>
    </w:p>
    <w:p w14:paraId="6B6BCB58" w14:textId="77777777" w:rsidR="00001D6E" w:rsidRPr="00001D6E" w:rsidRDefault="00001D6E"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5.4 A aplicação das penalidades observará o devido processo legal, garantindo à contratada o direito à ampla defesa e ao contraditório, conforme disposto no art. 158 da Lei nº 14.133/2021.</w:t>
      </w:r>
    </w:p>
    <w:p w14:paraId="2164E283" w14:textId="77777777" w:rsidR="00001D6E" w:rsidRPr="00001D6E" w:rsidRDefault="00001D6E" w:rsidP="00001D6E">
      <w:pPr>
        <w:pStyle w:val="Nivel2"/>
        <w:numPr>
          <w:ilvl w:val="0"/>
          <w:numId w:val="0"/>
        </w:numPr>
        <w:spacing w:before="0" w:after="0" w:line="240" w:lineRule="auto"/>
        <w:ind w:left="502" w:right="-568"/>
        <w:rPr>
          <w:rFonts w:ascii="Times New Roman" w:hAnsi="Times New Roman"/>
          <w:color w:val="FF0000"/>
          <w:sz w:val="24"/>
          <w:szCs w:val="24"/>
        </w:rPr>
      </w:pPr>
    </w:p>
    <w:p w14:paraId="7B4E2131" w14:textId="77777777" w:rsidR="00037878" w:rsidRPr="00001D6E" w:rsidRDefault="00037878" w:rsidP="00001D6E">
      <w:pPr>
        <w:ind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t>6- Condições de habilitação:</w:t>
      </w:r>
    </w:p>
    <w:p w14:paraId="7F5C517A" w14:textId="77777777" w:rsidR="00037878" w:rsidRPr="00001D6E" w:rsidRDefault="00037878" w:rsidP="00001D6E">
      <w:pPr>
        <w:ind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t>6.1. Habilitação Jurídica:</w:t>
      </w:r>
    </w:p>
    <w:p w14:paraId="5DD6AEF5" w14:textId="77777777" w:rsidR="00522AAC" w:rsidRPr="00001D6E" w:rsidRDefault="00522AAC"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 xml:space="preserve">6.1.1 Empresário individual: inscrição no Registro Público de Empresas Mercantis, a cargo da Junta Comercial da respectiva sede; </w:t>
      </w:r>
    </w:p>
    <w:p w14:paraId="1002E498" w14:textId="77777777" w:rsidR="00522AAC" w:rsidRPr="00001D6E" w:rsidRDefault="00522AAC" w:rsidP="00001D6E">
      <w:pPr>
        <w:pStyle w:val="Default"/>
        <w:ind w:right="-568"/>
        <w:jc w:val="both"/>
        <w:rPr>
          <w:rFonts w:ascii="Times New Roman" w:hAnsi="Times New Roman" w:cs="Times New Roman"/>
        </w:rPr>
      </w:pPr>
      <w:r w:rsidRPr="00001D6E">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001D6E">
        <w:rPr>
          <w:rFonts w:ascii="Times New Roman" w:hAnsi="Times New Roman" w:cs="Times New Roman"/>
        </w:rPr>
        <w:t>https://www.gov.br/empresas</w:t>
      </w:r>
      <w:r w:rsidRPr="00001D6E">
        <w:rPr>
          <w:rFonts w:ascii="Times New Roman" w:hAnsi="Times New Roman" w:cs="Times New Roman"/>
          <w:color w:val="auto"/>
        </w:rPr>
        <w:t>-e-negocios/pt-br/empreendedor;</w:t>
      </w:r>
    </w:p>
    <w:p w14:paraId="5A084ACC" w14:textId="77777777" w:rsidR="00522AAC" w:rsidRPr="00001D6E" w:rsidRDefault="00522AAC"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2A5B10" w14:textId="77777777" w:rsidR="00522AAC" w:rsidRPr="00001D6E" w:rsidRDefault="00522AAC"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001D6E">
          <w:rPr>
            <w:rFonts w:ascii="Times New Roman" w:hAnsi="Times New Roman"/>
            <w:sz w:val="24"/>
            <w:szCs w:val="24"/>
          </w:rPr>
          <w:t>Normativa DREI/ME n.º 77, de 18 de março de 2020</w:t>
        </w:r>
      </w:hyperlink>
      <w:r w:rsidRPr="00001D6E">
        <w:rPr>
          <w:rFonts w:ascii="Times New Roman" w:hAnsi="Times New Roman"/>
          <w:sz w:val="24"/>
          <w:szCs w:val="24"/>
        </w:rPr>
        <w:t>.</w:t>
      </w:r>
    </w:p>
    <w:p w14:paraId="72F43E50" w14:textId="77777777" w:rsidR="00522AAC" w:rsidRPr="00001D6E" w:rsidRDefault="00522AAC"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6.1.5 Sociedade simples: inscrição do ato constitutivo no Registro Civil de Pessoas Jurídicas do local de sua sede, acompanhada de documento comprobatório de seus administradores;</w:t>
      </w:r>
    </w:p>
    <w:p w14:paraId="1F078A89" w14:textId="77777777" w:rsidR="00522AAC" w:rsidRPr="00001D6E" w:rsidRDefault="00522AAC"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7" w:name="_Int_ySfCXwr4"/>
      <w:r w:rsidRPr="00001D6E">
        <w:rPr>
          <w:rFonts w:ascii="Times New Roman" w:hAnsi="Times New Roman"/>
          <w:sz w:val="24"/>
          <w:szCs w:val="24"/>
        </w:rPr>
        <w:t>Mercantis onde</w:t>
      </w:r>
      <w:bookmarkEnd w:id="27"/>
      <w:r w:rsidRPr="00001D6E">
        <w:rPr>
          <w:rFonts w:ascii="Times New Roman" w:hAnsi="Times New Roman"/>
          <w:sz w:val="24"/>
          <w:szCs w:val="24"/>
        </w:rPr>
        <w:t xml:space="preserve"> opera, com averbação no Registro onde tem sede a matriz;</w:t>
      </w:r>
    </w:p>
    <w:p w14:paraId="7F5A6CD4" w14:textId="77777777" w:rsidR="00522AAC" w:rsidRPr="00001D6E" w:rsidRDefault="00522AAC"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45" w:anchor="art107" w:history="1">
        <w:r w:rsidRPr="00001D6E">
          <w:rPr>
            <w:rFonts w:ascii="Times New Roman" w:hAnsi="Times New Roman"/>
            <w:sz w:val="24"/>
            <w:szCs w:val="24"/>
          </w:rPr>
          <w:t>art. 107 da Lei nº 5.764, de 16 de dezembro 1971</w:t>
        </w:r>
      </w:hyperlink>
      <w:r w:rsidRPr="00001D6E">
        <w:rPr>
          <w:rFonts w:ascii="Times New Roman" w:hAnsi="Times New Roman"/>
          <w:sz w:val="24"/>
          <w:szCs w:val="24"/>
        </w:rPr>
        <w:t>.</w:t>
      </w:r>
    </w:p>
    <w:p w14:paraId="4B0DF0A9" w14:textId="77777777" w:rsidR="00522AAC" w:rsidRPr="00001D6E" w:rsidRDefault="00522AAC" w:rsidP="00001D6E">
      <w:pPr>
        <w:pStyle w:val="Nivel2"/>
        <w:numPr>
          <w:ilvl w:val="0"/>
          <w:numId w:val="0"/>
        </w:numPr>
        <w:spacing w:before="0" w:after="0" w:line="240" w:lineRule="auto"/>
        <w:ind w:right="-568"/>
        <w:rPr>
          <w:rFonts w:ascii="Times New Roman" w:hAnsi="Times New Roman"/>
          <w:sz w:val="24"/>
          <w:szCs w:val="24"/>
        </w:rPr>
      </w:pPr>
      <w:r w:rsidRPr="00001D6E">
        <w:rPr>
          <w:rFonts w:ascii="Times New Roman" w:hAnsi="Times New Roman"/>
          <w:sz w:val="24"/>
          <w:szCs w:val="24"/>
        </w:rPr>
        <w:t>6.1.8 Os documentos apresentados deverão estar acompanhados de todas as alterações ou da consolidação respectiva.</w:t>
      </w:r>
    </w:p>
    <w:p w14:paraId="2080F1EA" w14:textId="77777777" w:rsidR="00037878" w:rsidRPr="00001D6E" w:rsidRDefault="00037878" w:rsidP="00001D6E">
      <w:pPr>
        <w:pStyle w:val="Nivel2"/>
        <w:numPr>
          <w:ilvl w:val="0"/>
          <w:numId w:val="0"/>
        </w:numPr>
        <w:spacing w:before="0" w:after="0" w:line="240" w:lineRule="auto"/>
        <w:ind w:left="502" w:right="-568"/>
        <w:rPr>
          <w:rFonts w:ascii="Times New Roman" w:hAnsi="Times New Roman"/>
          <w:color w:val="000000" w:themeColor="text1"/>
          <w:sz w:val="24"/>
          <w:szCs w:val="24"/>
        </w:rPr>
      </w:pPr>
    </w:p>
    <w:p w14:paraId="0DCD681E" w14:textId="77777777" w:rsidR="00037878" w:rsidRPr="00001D6E" w:rsidRDefault="00037878" w:rsidP="00001D6E">
      <w:pPr>
        <w:ind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t>6.2. Habilitação Fiscal, Social e Trabalhista:</w:t>
      </w:r>
    </w:p>
    <w:p w14:paraId="1C1FECAA" w14:textId="77777777" w:rsidR="00037878" w:rsidRPr="00001D6E" w:rsidRDefault="00037878"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6.2.1 Prova de inscrição no Cadastro Nacional da Pessoa Jurídica (CNPJ);</w:t>
      </w:r>
    </w:p>
    <w:p w14:paraId="0FC6FE37" w14:textId="77777777" w:rsidR="00037878" w:rsidRPr="00001D6E" w:rsidRDefault="00037878"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001D6E" w:rsidRDefault="00037878"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6.2.3 Prova de regularidade para com a Fazenda Federal</w:t>
      </w:r>
      <w:r w:rsidR="00B12062" w:rsidRPr="00001D6E">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001D6E" w:rsidRDefault="00037878" w:rsidP="00001D6E">
      <w:pPr>
        <w:ind w:right="-568" w:hanging="645"/>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ab/>
        <w:t>6.2.</w:t>
      </w:r>
      <w:r w:rsidR="00B12062" w:rsidRPr="00001D6E">
        <w:rPr>
          <w:rFonts w:ascii="Times New Roman" w:hAnsi="Times New Roman" w:cs="Times New Roman"/>
          <w:color w:val="000000" w:themeColor="text1"/>
          <w:sz w:val="24"/>
        </w:rPr>
        <w:t>4</w:t>
      </w:r>
      <w:r w:rsidRPr="00001D6E">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001D6E" w:rsidRDefault="00037878" w:rsidP="00001D6E">
      <w:pPr>
        <w:tabs>
          <w:tab w:val="num" w:pos="840"/>
        </w:tabs>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6.2.</w:t>
      </w:r>
      <w:r w:rsidR="00B12062" w:rsidRPr="00001D6E">
        <w:rPr>
          <w:rFonts w:ascii="Times New Roman" w:hAnsi="Times New Roman" w:cs="Times New Roman"/>
          <w:color w:val="000000" w:themeColor="text1"/>
          <w:sz w:val="24"/>
        </w:rPr>
        <w:t>5</w:t>
      </w:r>
      <w:r w:rsidRPr="00001D6E">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001D6E">
        <w:rPr>
          <w:rFonts w:ascii="Times New Roman" w:hAnsi="Times New Roman" w:cs="Times New Roman"/>
          <w:color w:val="000000" w:themeColor="text1"/>
          <w:sz w:val="24"/>
          <w:u w:val="single"/>
          <w:vertAlign w:val="superscript"/>
        </w:rPr>
        <w:t>o</w:t>
      </w:r>
      <w:r w:rsidRPr="00001D6E">
        <w:rPr>
          <w:rFonts w:ascii="Times New Roman" w:hAnsi="Times New Roman" w:cs="Times New Roman"/>
          <w:color w:val="000000" w:themeColor="text1"/>
          <w:sz w:val="24"/>
        </w:rPr>
        <w:t> 5.452, de 1</w:t>
      </w:r>
      <w:r w:rsidRPr="00001D6E">
        <w:rPr>
          <w:rFonts w:ascii="Times New Roman" w:hAnsi="Times New Roman" w:cs="Times New Roman"/>
          <w:color w:val="000000" w:themeColor="text1"/>
          <w:sz w:val="24"/>
          <w:u w:val="single"/>
          <w:vertAlign w:val="superscript"/>
        </w:rPr>
        <w:t>o</w:t>
      </w:r>
      <w:r w:rsidRPr="00001D6E">
        <w:rPr>
          <w:rFonts w:ascii="Times New Roman" w:hAnsi="Times New Roman" w:cs="Times New Roman"/>
          <w:color w:val="000000" w:themeColor="text1"/>
          <w:sz w:val="24"/>
        </w:rPr>
        <w:t> de maio de 1943.)</w:t>
      </w:r>
    </w:p>
    <w:p w14:paraId="459081E1" w14:textId="77777777" w:rsidR="00715D17" w:rsidRPr="00001D6E" w:rsidRDefault="00715D17" w:rsidP="00001D6E">
      <w:pPr>
        <w:ind w:right="-568"/>
        <w:jc w:val="both"/>
        <w:rPr>
          <w:rFonts w:ascii="Times New Roman" w:hAnsi="Times New Roman" w:cs="Times New Roman"/>
          <w:b/>
          <w:bCs/>
          <w:color w:val="000000" w:themeColor="text1"/>
          <w:sz w:val="24"/>
        </w:rPr>
      </w:pPr>
    </w:p>
    <w:p w14:paraId="2E684A7F" w14:textId="77777777" w:rsidR="00037878" w:rsidRPr="00001D6E" w:rsidRDefault="00037878" w:rsidP="00001D6E">
      <w:pPr>
        <w:ind w:right="-568"/>
        <w:jc w:val="both"/>
        <w:rPr>
          <w:rFonts w:ascii="Times New Roman" w:hAnsi="Times New Roman" w:cs="Times New Roman"/>
          <w:b/>
          <w:bCs/>
          <w:color w:val="000000" w:themeColor="text1"/>
          <w:sz w:val="24"/>
        </w:rPr>
      </w:pPr>
      <w:r w:rsidRPr="00001D6E">
        <w:rPr>
          <w:rFonts w:ascii="Times New Roman" w:hAnsi="Times New Roman" w:cs="Times New Roman"/>
          <w:b/>
          <w:bCs/>
          <w:color w:val="000000" w:themeColor="text1"/>
          <w:sz w:val="24"/>
        </w:rPr>
        <w:lastRenderedPageBreak/>
        <w:t>6.3 – Caso admitida a participação de cooperativas, será exigida a seguinte documentação complementar:</w:t>
      </w:r>
    </w:p>
    <w:p w14:paraId="71FEC5D9" w14:textId="77777777" w:rsidR="00037878" w:rsidRPr="00001D6E" w:rsidRDefault="00037878" w:rsidP="00001D6E">
      <w:pPr>
        <w:pStyle w:val="Nivel2"/>
        <w:numPr>
          <w:ilvl w:val="0"/>
          <w:numId w:val="0"/>
        </w:numPr>
        <w:spacing w:before="0" w:after="0" w:line="240" w:lineRule="auto"/>
        <w:ind w:right="-568"/>
        <w:rPr>
          <w:rFonts w:ascii="Times New Roman" w:hAnsi="Times New Roman"/>
          <w:color w:val="000000" w:themeColor="text1"/>
          <w:sz w:val="24"/>
          <w:szCs w:val="24"/>
        </w:rPr>
      </w:pPr>
      <w:r w:rsidRPr="00001D6E">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6" w:anchor="art4" w:history="1">
        <w:proofErr w:type="spellStart"/>
        <w:r w:rsidRPr="00001D6E">
          <w:rPr>
            <w:rStyle w:val="Hyperlink"/>
            <w:rFonts w:ascii="Times New Roman" w:hAnsi="Times New Roman"/>
            <w:color w:val="000000" w:themeColor="text1"/>
            <w:sz w:val="24"/>
            <w:szCs w:val="24"/>
            <w:u w:val="none"/>
          </w:rPr>
          <w:t>arts</w:t>
        </w:r>
        <w:proofErr w:type="spellEnd"/>
        <w:r w:rsidRPr="00001D6E">
          <w:rPr>
            <w:rStyle w:val="Hyperlink"/>
            <w:rFonts w:ascii="Times New Roman" w:hAnsi="Times New Roman"/>
            <w:color w:val="000000" w:themeColor="text1"/>
            <w:sz w:val="24"/>
            <w:szCs w:val="24"/>
            <w:u w:val="none"/>
          </w:rPr>
          <w:t>. 4º, inciso XI, 21, inciso I</w:t>
        </w:r>
      </w:hyperlink>
      <w:r w:rsidRPr="00001D6E">
        <w:rPr>
          <w:rFonts w:ascii="Times New Roman" w:hAnsi="Times New Roman"/>
          <w:color w:val="000000" w:themeColor="text1"/>
          <w:sz w:val="24"/>
          <w:szCs w:val="24"/>
        </w:rPr>
        <w:t xml:space="preserve"> e </w:t>
      </w:r>
      <w:hyperlink r:id="rId47" w:anchor="art42" w:history="1">
        <w:r w:rsidRPr="00001D6E">
          <w:rPr>
            <w:rStyle w:val="Hyperlink"/>
            <w:rFonts w:ascii="Times New Roman" w:hAnsi="Times New Roman"/>
            <w:color w:val="000000" w:themeColor="text1"/>
            <w:sz w:val="24"/>
            <w:szCs w:val="24"/>
            <w:u w:val="none"/>
          </w:rPr>
          <w:t>42, §§2º a 6º da Lei n. 5.764, de 1971</w:t>
        </w:r>
      </w:hyperlink>
      <w:r w:rsidRPr="00001D6E">
        <w:rPr>
          <w:rFonts w:ascii="Times New Roman" w:hAnsi="Times New Roman"/>
          <w:color w:val="000000" w:themeColor="text1"/>
          <w:sz w:val="24"/>
          <w:szCs w:val="24"/>
        </w:rPr>
        <w:t>;</w:t>
      </w:r>
    </w:p>
    <w:p w14:paraId="55F8FC42" w14:textId="77777777" w:rsidR="00037878" w:rsidRPr="00001D6E" w:rsidRDefault="00037878" w:rsidP="00001D6E">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01D6E">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001D6E" w:rsidRDefault="00037878" w:rsidP="00001D6E">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01D6E">
        <w:rPr>
          <w:rFonts w:ascii="Times New Roman" w:hAnsi="Times New Roman" w:cs="Times New Roman"/>
          <w:color w:val="000000" w:themeColor="text1"/>
          <w:sz w:val="24"/>
          <w:szCs w:val="24"/>
        </w:rPr>
        <w:t xml:space="preserve">6.3.3 A comprovação do capital social proporcional ao número de cooperados necessários à prestação do serviço; </w:t>
      </w:r>
    </w:p>
    <w:p w14:paraId="2AC7146D" w14:textId="77777777" w:rsidR="00037878" w:rsidRPr="00001D6E" w:rsidRDefault="00037878" w:rsidP="00001D6E">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01D6E">
        <w:rPr>
          <w:rFonts w:ascii="Times New Roman" w:hAnsi="Times New Roman" w:cs="Times New Roman"/>
          <w:color w:val="000000" w:themeColor="text1"/>
          <w:sz w:val="24"/>
          <w:szCs w:val="24"/>
        </w:rPr>
        <w:t xml:space="preserve">6.3.4 O registro previsto na </w:t>
      </w:r>
      <w:hyperlink r:id="rId48" w:anchor="art107" w:history="1">
        <w:r w:rsidRPr="00001D6E">
          <w:rPr>
            <w:rStyle w:val="Hyperlink"/>
            <w:rFonts w:ascii="Times New Roman" w:hAnsi="Times New Roman" w:cs="Times New Roman"/>
            <w:color w:val="000000" w:themeColor="text1"/>
            <w:sz w:val="24"/>
            <w:szCs w:val="24"/>
            <w:u w:val="none"/>
          </w:rPr>
          <w:t>Lei n. 5.764, de 1971, art. 107</w:t>
        </w:r>
      </w:hyperlink>
      <w:r w:rsidRPr="00001D6E">
        <w:rPr>
          <w:rFonts w:ascii="Times New Roman" w:hAnsi="Times New Roman" w:cs="Times New Roman"/>
          <w:color w:val="000000" w:themeColor="text1"/>
          <w:sz w:val="24"/>
          <w:szCs w:val="24"/>
        </w:rPr>
        <w:t>;</w:t>
      </w:r>
    </w:p>
    <w:p w14:paraId="326755EB" w14:textId="77777777" w:rsidR="00037878" w:rsidRPr="00001D6E" w:rsidRDefault="00037878" w:rsidP="00001D6E">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01D6E">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001D6E" w:rsidRDefault="00037878" w:rsidP="00001D6E">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01D6E">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001D6E" w:rsidRDefault="00037878" w:rsidP="00001D6E">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01D6E">
        <w:rPr>
          <w:rFonts w:ascii="Times New Roman" w:hAnsi="Times New Roman" w:cs="Times New Roman"/>
          <w:color w:val="000000" w:themeColor="text1"/>
          <w:sz w:val="24"/>
          <w:szCs w:val="24"/>
        </w:rPr>
        <w:t xml:space="preserve">6.3.7 A última auditoria contábil-financeira da cooperativa, conforme dispõe o </w:t>
      </w:r>
      <w:hyperlink r:id="rId49" w:anchor="art112" w:history="1">
        <w:r w:rsidRPr="00001D6E">
          <w:rPr>
            <w:rStyle w:val="Hyperlink"/>
            <w:rFonts w:ascii="Times New Roman" w:hAnsi="Times New Roman" w:cs="Times New Roman"/>
            <w:color w:val="000000" w:themeColor="text1"/>
            <w:sz w:val="24"/>
            <w:szCs w:val="24"/>
            <w:u w:val="none"/>
          </w:rPr>
          <w:t>art. 112 da Lei n. 5.764, de 1971</w:t>
        </w:r>
      </w:hyperlink>
      <w:r w:rsidRPr="00001D6E">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001D6E" w:rsidRDefault="00037878" w:rsidP="00001D6E">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001D6E" w:rsidRDefault="00037878" w:rsidP="00001D6E">
      <w:pPr>
        <w:autoSpaceDE w:val="0"/>
        <w:autoSpaceDN w:val="0"/>
        <w:adjustRightInd w:val="0"/>
        <w:ind w:right="-568"/>
        <w:jc w:val="both"/>
        <w:rPr>
          <w:rFonts w:ascii="Times New Roman" w:hAnsi="Times New Roman" w:cs="Times New Roman"/>
          <w:b/>
          <w:color w:val="000000" w:themeColor="text1"/>
          <w:sz w:val="24"/>
        </w:rPr>
      </w:pPr>
      <w:r w:rsidRPr="00001D6E">
        <w:rPr>
          <w:rFonts w:ascii="Times New Roman" w:hAnsi="Times New Roman" w:cs="Times New Roman"/>
          <w:b/>
          <w:color w:val="000000" w:themeColor="text1"/>
          <w:sz w:val="24"/>
        </w:rPr>
        <w:t>7- Obrigações da contratada:</w:t>
      </w:r>
    </w:p>
    <w:p w14:paraId="60371D87" w14:textId="77777777" w:rsidR="00001D6E" w:rsidRPr="00001D6E" w:rsidRDefault="00001D6E" w:rsidP="00001D6E">
      <w:pPr>
        <w:widowControl w:val="0"/>
        <w:tabs>
          <w:tab w:val="left" w:pos="3480"/>
        </w:tabs>
        <w:autoSpaceDE w:val="0"/>
        <w:autoSpaceDN w:val="0"/>
        <w:adjustRightInd w:val="0"/>
        <w:ind w:right="-568"/>
        <w:jc w:val="both"/>
        <w:rPr>
          <w:rFonts w:ascii="Times New Roman" w:hAnsi="Times New Roman" w:cs="Times New Roman"/>
          <w:b/>
          <w:sz w:val="24"/>
        </w:rPr>
      </w:pPr>
      <w:r w:rsidRPr="00001D6E">
        <w:rPr>
          <w:rFonts w:ascii="Times New Roman" w:hAnsi="Times New Roman" w:cs="Times New Roman"/>
          <w:color w:val="000000" w:themeColor="text1"/>
          <w:sz w:val="24"/>
        </w:rPr>
        <w:t>7.1 Realizar a perfeita execução do objeto do contrato, de acordo com as especificações e demais condições estipuladas no Termo de Referência e no Edital/Aviso de Contratação</w:t>
      </w:r>
      <w:r w:rsidRPr="00001D6E">
        <w:rPr>
          <w:rFonts w:ascii="Times New Roman" w:hAnsi="Times New Roman" w:cs="Times New Roman"/>
          <w:bCs/>
          <w:color w:val="000000" w:themeColor="text1"/>
          <w:sz w:val="24"/>
        </w:rPr>
        <w:t>;</w:t>
      </w:r>
    </w:p>
    <w:p w14:paraId="3D74BC74" w14:textId="77777777" w:rsidR="00001D6E" w:rsidRPr="00001D6E" w:rsidRDefault="00001D6E" w:rsidP="00001D6E">
      <w:pPr>
        <w:tabs>
          <w:tab w:val="left" w:pos="6825"/>
        </w:tabs>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7.2 Comunicar imediatamente ao contratante qualquer anormalidade verificada, para que sejam adotadas as providências de regularização necessárias;</w:t>
      </w:r>
    </w:p>
    <w:p w14:paraId="426E8402" w14:textId="77777777" w:rsidR="00001D6E" w:rsidRPr="00001D6E" w:rsidRDefault="00001D6E" w:rsidP="00001D6E">
      <w:pPr>
        <w:tabs>
          <w:tab w:val="left" w:pos="6825"/>
        </w:tabs>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7.3 Atender prontamente quaisquer exigências do contratante inerentes ao objeto da contratação;</w:t>
      </w:r>
    </w:p>
    <w:p w14:paraId="24CB20B6" w14:textId="77777777" w:rsidR="00001D6E" w:rsidRPr="00001D6E" w:rsidRDefault="00001D6E" w:rsidP="00001D6E">
      <w:pPr>
        <w:tabs>
          <w:tab w:val="left" w:pos="6825"/>
        </w:tabs>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7.4 Prestar à administração os esclarecimentos que julgar necessários para a boa execução do contrato;</w:t>
      </w:r>
    </w:p>
    <w:p w14:paraId="1FB2B3BF" w14:textId="77777777"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7.5 A contratada obriga-se a manter atualizados todos os seus meios de comunicação, comprometendo-se a informar à contratante, de forma imediata, qualquer alteração nesses dados;</w:t>
      </w:r>
    </w:p>
    <w:p w14:paraId="25A660C2" w14:textId="77777777"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7.6 Manter-se durante toda a vigência da ata, objeto da presente licitação, em compatibilidade com as obrigações assumidas, todas as condições de habilitação e qualificação exigidas no Edital/Aviso de Contratação e seus Anexos;</w:t>
      </w:r>
    </w:p>
    <w:p w14:paraId="7ADAB90E" w14:textId="77777777"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7.7 Zelar pelo patrimônio da Câmara Municipal, responsabilizando-se por eventuais danos causados por seus empregados durante a execução dos serviços, além de cumprir com as normas de segurança e utilizar os equipamentos de proteção necessários.</w:t>
      </w:r>
    </w:p>
    <w:p w14:paraId="33FA5256" w14:textId="77777777"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 xml:space="preserve">7.8 </w:t>
      </w:r>
      <w:proofErr w:type="spellStart"/>
      <w:r w:rsidRPr="00001D6E">
        <w:rPr>
          <w:rFonts w:ascii="Times New Roman" w:hAnsi="Times New Roman" w:cs="Times New Roman"/>
          <w:color w:val="000000" w:themeColor="text1"/>
          <w:sz w:val="24"/>
        </w:rPr>
        <w:t>Fornecer</w:t>
      </w:r>
      <w:proofErr w:type="spellEnd"/>
      <w:r w:rsidRPr="00001D6E">
        <w:rPr>
          <w:rFonts w:ascii="Times New Roman" w:hAnsi="Times New Roman" w:cs="Times New Roman"/>
          <w:color w:val="000000" w:themeColor="text1"/>
          <w:sz w:val="24"/>
        </w:rPr>
        <w:t xml:space="preserve"> mão de obra, equipamentos, ferramentas e materiais necessários à execução dos serviços e recolher e dar a destinação adequada aos resíduos provenientes dos serviços realizados.</w:t>
      </w:r>
    </w:p>
    <w:p w14:paraId="0F3BDCF2" w14:textId="449D9063" w:rsidR="00001D6E" w:rsidRPr="00001D6E" w:rsidRDefault="00001D6E" w:rsidP="00001D6E">
      <w:pPr>
        <w:ind w:right="-568"/>
        <w:jc w:val="both"/>
        <w:rPr>
          <w:rFonts w:ascii="Times New Roman" w:hAnsi="Times New Roman" w:cs="Times New Roman"/>
          <w:color w:val="000000" w:themeColor="text1"/>
          <w:sz w:val="24"/>
        </w:rPr>
      </w:pPr>
      <w:r w:rsidRPr="00001D6E">
        <w:rPr>
          <w:rFonts w:ascii="Times New Roman" w:hAnsi="Times New Roman" w:cs="Times New Roman"/>
          <w:color w:val="000000" w:themeColor="text1"/>
          <w:sz w:val="24"/>
        </w:rPr>
        <w:t>7.Atender às orientações e solicitações do fiscal do contrato quanto à execução dos serviços de acordo com as especificações e necessidades da Câmara Municipal.</w:t>
      </w:r>
    </w:p>
    <w:p w14:paraId="0CA7BD3E" w14:textId="77777777" w:rsidR="00001D6E" w:rsidRPr="00001D6E" w:rsidRDefault="00001D6E" w:rsidP="00001D6E">
      <w:pPr>
        <w:ind w:right="-568"/>
        <w:jc w:val="right"/>
        <w:rPr>
          <w:rFonts w:ascii="Times New Roman" w:hAnsi="Times New Roman" w:cs="Times New Roman"/>
          <w:sz w:val="24"/>
        </w:rPr>
      </w:pPr>
    </w:p>
    <w:p w14:paraId="1A13BBD5" w14:textId="77777777" w:rsidR="00001D6E" w:rsidRPr="00001D6E" w:rsidRDefault="00001D6E" w:rsidP="00001D6E">
      <w:pPr>
        <w:ind w:right="-568"/>
        <w:jc w:val="right"/>
        <w:rPr>
          <w:rFonts w:ascii="Times New Roman" w:hAnsi="Times New Roman" w:cs="Times New Roman"/>
          <w:iCs/>
          <w:sz w:val="24"/>
        </w:rPr>
      </w:pPr>
      <w:r w:rsidRPr="00001D6E">
        <w:rPr>
          <w:rFonts w:ascii="Times New Roman" w:hAnsi="Times New Roman" w:cs="Times New Roman"/>
          <w:sz w:val="24"/>
        </w:rPr>
        <w:t>Palmeira, 29 de setembro de 2026</w:t>
      </w:r>
      <w:r w:rsidRPr="00001D6E">
        <w:rPr>
          <w:rFonts w:ascii="Times New Roman" w:hAnsi="Times New Roman" w:cs="Times New Roman"/>
          <w:iCs/>
          <w:sz w:val="24"/>
        </w:rPr>
        <w:t>.</w:t>
      </w:r>
    </w:p>
    <w:p w14:paraId="53A9EB74" w14:textId="561452CF" w:rsidR="00627FAA" w:rsidRPr="00001D6E" w:rsidRDefault="00627FAA" w:rsidP="00001D6E">
      <w:pPr>
        <w:ind w:right="-568"/>
        <w:jc w:val="center"/>
        <w:rPr>
          <w:rFonts w:ascii="Times New Roman" w:hAnsi="Times New Roman" w:cs="Times New Roman"/>
          <w:color w:val="000000" w:themeColor="text1"/>
          <w:sz w:val="24"/>
        </w:rPr>
      </w:pPr>
    </w:p>
    <w:p w14:paraId="64B9C0A4" w14:textId="45202D91" w:rsidR="008C5306" w:rsidRPr="00C23BBC" w:rsidRDefault="008C5306" w:rsidP="00C23BBC">
      <w:pPr>
        <w:ind w:right="-568"/>
        <w:jc w:val="center"/>
        <w:rPr>
          <w:rFonts w:ascii="Times New Roman" w:hAnsi="Times New Roman" w:cs="Times New Roman"/>
          <w:color w:val="000000" w:themeColor="text1"/>
          <w:sz w:val="24"/>
        </w:rPr>
      </w:pPr>
    </w:p>
    <w:p w14:paraId="7E80F348" w14:textId="5C62D237" w:rsidR="008C5306" w:rsidRDefault="008C5306" w:rsidP="00C23BBC">
      <w:pPr>
        <w:ind w:right="-568"/>
        <w:jc w:val="center"/>
        <w:rPr>
          <w:rFonts w:ascii="Times New Roman" w:hAnsi="Times New Roman" w:cs="Times New Roman"/>
          <w:color w:val="000000" w:themeColor="text1"/>
          <w:sz w:val="24"/>
        </w:rPr>
      </w:pPr>
    </w:p>
    <w:p w14:paraId="56278170" w14:textId="77777777" w:rsidR="00621B10" w:rsidRPr="00C23BBC" w:rsidRDefault="00621B10" w:rsidP="00C23BBC">
      <w:pPr>
        <w:ind w:right="-568"/>
        <w:jc w:val="center"/>
        <w:rPr>
          <w:rFonts w:ascii="Times New Roman" w:hAnsi="Times New Roman" w:cs="Times New Roman"/>
          <w:color w:val="000000" w:themeColor="text1"/>
          <w:sz w:val="24"/>
        </w:rPr>
      </w:pPr>
    </w:p>
    <w:p w14:paraId="0CB77DA6" w14:textId="77777777" w:rsidR="00037878" w:rsidRPr="00C23BBC" w:rsidRDefault="00037878" w:rsidP="00C23BBC">
      <w:pPr>
        <w:ind w:right="-568"/>
        <w:jc w:val="center"/>
        <w:rPr>
          <w:rFonts w:ascii="Times New Roman" w:hAnsi="Times New Roman" w:cs="Times New Roman"/>
          <w:color w:val="000000" w:themeColor="text1"/>
          <w:sz w:val="24"/>
        </w:rPr>
      </w:pPr>
      <w:r w:rsidRPr="00C23BBC">
        <w:rPr>
          <w:rFonts w:ascii="Times New Roman" w:hAnsi="Times New Roman" w:cs="Times New Roman"/>
          <w:color w:val="000000" w:themeColor="text1"/>
          <w:sz w:val="24"/>
        </w:rPr>
        <w:t>__________________________________________</w:t>
      </w:r>
    </w:p>
    <w:p w14:paraId="765BF296" w14:textId="77777777" w:rsidR="00037878" w:rsidRPr="00C23BBC" w:rsidRDefault="00037878" w:rsidP="00C23BBC">
      <w:pPr>
        <w:ind w:right="-568"/>
        <w:jc w:val="center"/>
        <w:rPr>
          <w:rFonts w:ascii="Times New Roman" w:hAnsi="Times New Roman" w:cs="Times New Roman"/>
          <w:color w:val="000000" w:themeColor="text1"/>
          <w:sz w:val="24"/>
        </w:rPr>
      </w:pPr>
      <w:r w:rsidRPr="00C23BBC">
        <w:rPr>
          <w:rFonts w:ascii="Times New Roman" w:hAnsi="Times New Roman" w:cs="Times New Roman"/>
          <w:color w:val="000000" w:themeColor="text1"/>
          <w:sz w:val="24"/>
        </w:rPr>
        <w:t>João Eraldo Martins Padilha</w:t>
      </w:r>
    </w:p>
    <w:p w14:paraId="6E35F790" w14:textId="53D1DD9D" w:rsidR="00627FAA" w:rsidRDefault="00037878" w:rsidP="00C23BBC">
      <w:pPr>
        <w:tabs>
          <w:tab w:val="center" w:pos="4536"/>
          <w:tab w:val="left" w:pos="6075"/>
        </w:tabs>
        <w:ind w:right="-568"/>
        <w:jc w:val="center"/>
        <w:rPr>
          <w:rFonts w:ascii="Times New Roman" w:hAnsi="Times New Roman" w:cs="Times New Roman"/>
          <w:color w:val="000000" w:themeColor="text1"/>
          <w:sz w:val="24"/>
        </w:rPr>
      </w:pPr>
      <w:r w:rsidRPr="00C23BBC">
        <w:rPr>
          <w:rFonts w:ascii="Times New Roman" w:hAnsi="Times New Roman" w:cs="Times New Roman"/>
          <w:color w:val="000000" w:themeColor="text1"/>
          <w:sz w:val="24"/>
        </w:rPr>
        <w:t>Diretor Financeir</w:t>
      </w:r>
      <w:r w:rsidR="008C5306" w:rsidRPr="00C23BBC">
        <w:rPr>
          <w:rFonts w:ascii="Times New Roman" w:hAnsi="Times New Roman" w:cs="Times New Roman"/>
          <w:color w:val="000000" w:themeColor="text1"/>
          <w:sz w:val="24"/>
        </w:rPr>
        <w:t>o</w:t>
      </w:r>
    </w:p>
    <w:p w14:paraId="352FC201" w14:textId="04325E68"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1B5C7E8C" w14:textId="466F6E4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BE60364" w14:textId="021CE142"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8FA50DC" w14:textId="25FCBE06"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C12BC33" w14:textId="25CAF06F"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75768832" w14:textId="5F53D701"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E6C307C" w14:textId="078CC6D6"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EB4C5A7" w14:textId="380F5D3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0775CF2" w14:textId="3E358D93"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7851C31" w14:textId="38974AD5"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1F1EAEB7" w14:textId="7721541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54A38CE8" w14:textId="2161940C"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7795C30" w14:textId="45D27062"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52E3C5D" w14:textId="49CE90AE"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14913556" w14:textId="21B7DAB8"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54E7A58" w14:textId="4EB84FF8"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0FE0BA4F" w14:textId="3B581AAD"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E043E9B" w14:textId="43E29F65"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809AC6C" w14:textId="5628970E"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E37DC89" w14:textId="7014558C"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5722DDB6" w14:textId="6FA060B6"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76AB1EE6" w14:textId="1DCD564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9733A27" w14:textId="048AE701"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5FCCB600" w14:textId="4B6F1762"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7FE0EE54" w14:textId="732403A6"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7ACF050" w14:textId="508C1463"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8F70650" w14:textId="27B9F791"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245B3A9D" w14:textId="5AE450B5"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03F90806" w14:textId="03B5809C"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5139D83" w14:textId="3C8E9750"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54FA10B" w14:textId="1AE1F9B1"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A34B4D8" w14:textId="030AAF7E"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BFB3343" w14:textId="7EEA7DE9"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04ED4C0F" w14:textId="1E8B8B08"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6A61727E" w14:textId="37723BA4"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466E3B0" w14:textId="6A3999FF"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ED5BB48" w14:textId="287E855C"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18CEE9D9" w14:textId="54EDF1FD"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47694DAD" w14:textId="2DD5CCBA"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7E1BBE1A" w14:textId="68A12AB6" w:rsidR="00A54BD0"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09F087B9" w14:textId="77777777" w:rsidR="00134B14" w:rsidRDefault="00134B14" w:rsidP="00C23BBC">
      <w:pPr>
        <w:tabs>
          <w:tab w:val="center" w:pos="4536"/>
          <w:tab w:val="left" w:pos="6075"/>
        </w:tabs>
        <w:ind w:right="-568"/>
        <w:jc w:val="center"/>
        <w:rPr>
          <w:rFonts w:ascii="Times New Roman" w:hAnsi="Times New Roman" w:cs="Times New Roman"/>
          <w:color w:val="000000" w:themeColor="text1"/>
          <w:sz w:val="24"/>
        </w:rPr>
      </w:pPr>
    </w:p>
    <w:p w14:paraId="25E896D6" w14:textId="77777777" w:rsidR="00A54BD0" w:rsidRPr="00C23BBC" w:rsidRDefault="00A54BD0" w:rsidP="00C23BBC">
      <w:pPr>
        <w:tabs>
          <w:tab w:val="center" w:pos="4536"/>
          <w:tab w:val="left" w:pos="6075"/>
        </w:tabs>
        <w:ind w:right="-568"/>
        <w:jc w:val="center"/>
        <w:rPr>
          <w:rFonts w:ascii="Times New Roman" w:hAnsi="Times New Roman" w:cs="Times New Roman"/>
          <w:color w:val="000000" w:themeColor="text1"/>
          <w:sz w:val="24"/>
        </w:rPr>
      </w:pPr>
    </w:p>
    <w:p w14:paraId="3B93CAB7" w14:textId="77777777" w:rsidR="00C23BBC" w:rsidRDefault="00C23BBC" w:rsidP="008C5306">
      <w:pPr>
        <w:tabs>
          <w:tab w:val="center" w:pos="4536"/>
          <w:tab w:val="left" w:pos="6075"/>
        </w:tabs>
        <w:ind w:right="-568"/>
        <w:jc w:val="center"/>
        <w:rPr>
          <w:rFonts w:ascii="Times New Roman" w:hAnsi="Times New Roman" w:cs="Times New Roman"/>
          <w:color w:val="000000" w:themeColor="text1"/>
          <w:sz w:val="24"/>
        </w:rPr>
      </w:pPr>
    </w:p>
    <w:p w14:paraId="60EA3B70" w14:textId="4D8881EC" w:rsidR="00852B01" w:rsidRPr="00E47712" w:rsidRDefault="00852B01" w:rsidP="00E47712">
      <w:pPr>
        <w:pStyle w:val="Ttulo1"/>
        <w:numPr>
          <w:ilvl w:val="0"/>
          <w:numId w:val="0"/>
        </w:numPr>
        <w:spacing w:before="0" w:after="0" w:line="240" w:lineRule="auto"/>
        <w:ind w:left="360"/>
        <w:jc w:val="center"/>
        <w:rPr>
          <w:rFonts w:ascii="Times New Roman" w:hAnsi="Times New Roman" w:cs="Times New Roman"/>
          <w:sz w:val="24"/>
        </w:rPr>
      </w:pPr>
      <w:bookmarkStart w:id="28" w:name="_Toc243901248"/>
      <w:r w:rsidRPr="00E47712">
        <w:rPr>
          <w:rFonts w:ascii="Times New Roman" w:hAnsi="Times New Roman" w:cs="Times New Roman"/>
          <w:sz w:val="24"/>
        </w:rPr>
        <w:lastRenderedPageBreak/>
        <w:t xml:space="preserve">ANEXO </w:t>
      </w:r>
      <w:r w:rsidR="00444892" w:rsidRPr="00E47712">
        <w:rPr>
          <w:rFonts w:ascii="Times New Roman" w:hAnsi="Times New Roman" w:cs="Times New Roman"/>
          <w:sz w:val="24"/>
        </w:rPr>
        <w:t>0</w:t>
      </w:r>
      <w:r w:rsidR="00A939BB">
        <w:rPr>
          <w:rFonts w:ascii="Times New Roman" w:hAnsi="Times New Roman" w:cs="Times New Roman"/>
          <w:sz w:val="24"/>
        </w:rPr>
        <w:t>2</w:t>
      </w:r>
      <w:r w:rsidRPr="00E47712">
        <w:rPr>
          <w:rFonts w:ascii="Times New Roman" w:hAnsi="Times New Roman" w:cs="Times New Roman"/>
          <w:sz w:val="24"/>
        </w:rPr>
        <w:t xml:space="preserve"> – </w:t>
      </w:r>
      <w:r w:rsidR="00444892" w:rsidRPr="00E47712">
        <w:rPr>
          <w:rFonts w:ascii="Times New Roman" w:hAnsi="Times New Roman" w:cs="Times New Roman"/>
          <w:sz w:val="24"/>
        </w:rPr>
        <w:t xml:space="preserve">MODELO DE </w:t>
      </w:r>
      <w:r w:rsidRPr="00E47712">
        <w:rPr>
          <w:rFonts w:ascii="Times New Roman" w:hAnsi="Times New Roman" w:cs="Times New Roman"/>
          <w:sz w:val="24"/>
        </w:rPr>
        <w:t>PROPOSTA</w:t>
      </w:r>
      <w:bookmarkEnd w:id="28"/>
      <w:r w:rsidRPr="00E47712">
        <w:rPr>
          <w:rFonts w:ascii="Times New Roman" w:hAnsi="Times New Roman" w:cs="Times New Roman"/>
          <w:sz w:val="24"/>
        </w:rPr>
        <w:t xml:space="preserve"> </w:t>
      </w:r>
    </w:p>
    <w:p w14:paraId="46C99470" w14:textId="5629A9A5" w:rsidR="00852B01" w:rsidRPr="00E47712" w:rsidRDefault="00190438" w:rsidP="00E47712">
      <w:pPr>
        <w:ind w:right="-568"/>
        <w:jc w:val="center"/>
        <w:rPr>
          <w:rFonts w:ascii="Times New Roman" w:hAnsi="Times New Roman" w:cs="Times New Roman"/>
          <w:b/>
          <w:sz w:val="24"/>
        </w:rPr>
      </w:pPr>
      <w:r w:rsidRPr="00E47712">
        <w:rPr>
          <w:rFonts w:ascii="Times New Roman" w:hAnsi="Times New Roman" w:cs="Times New Roman"/>
          <w:b/>
          <w:sz w:val="24"/>
        </w:rPr>
        <w:t>PREGÃO ELETRÔNICO N°. XX/202</w:t>
      </w:r>
      <w:r w:rsidR="009B00BD">
        <w:rPr>
          <w:rFonts w:ascii="Times New Roman" w:hAnsi="Times New Roman" w:cs="Times New Roman"/>
          <w:b/>
          <w:sz w:val="24"/>
        </w:rPr>
        <w:t>6</w:t>
      </w:r>
    </w:p>
    <w:p w14:paraId="2D65FB9F" w14:textId="77777777" w:rsidR="00852B01" w:rsidRPr="00E47712" w:rsidRDefault="00852B01" w:rsidP="00E47712">
      <w:pPr>
        <w:ind w:right="-568"/>
        <w:rPr>
          <w:rFonts w:ascii="Times New Roman" w:hAnsi="Times New Roman" w:cs="Times New Roman"/>
          <w:b/>
          <w:bCs/>
          <w:sz w:val="24"/>
        </w:rPr>
      </w:pPr>
    </w:p>
    <w:p w14:paraId="3C72D2A3" w14:textId="0F1D344B" w:rsidR="00852B01" w:rsidRPr="00E47712" w:rsidRDefault="00444892" w:rsidP="00E47712">
      <w:pPr>
        <w:ind w:right="-568" w:firstLine="709"/>
        <w:jc w:val="both"/>
        <w:rPr>
          <w:rFonts w:ascii="Times New Roman" w:hAnsi="Times New Roman" w:cs="Times New Roman"/>
          <w:sz w:val="24"/>
        </w:rPr>
      </w:pPr>
      <w:r w:rsidRPr="00E47712">
        <w:rPr>
          <w:rFonts w:ascii="Times New Roman" w:hAnsi="Times New Roman" w:cs="Times New Roman"/>
          <w:sz w:val="24"/>
        </w:rPr>
        <w:t xml:space="preserve">Apresentamos nossa proposta para execução do objeto descrito abaixo, conforme </w:t>
      </w:r>
      <w:r w:rsidR="00190438" w:rsidRPr="00E47712">
        <w:rPr>
          <w:rFonts w:ascii="Times New Roman" w:hAnsi="Times New Roman" w:cs="Times New Roman"/>
          <w:sz w:val="24"/>
        </w:rPr>
        <w:t>Edital do Pregão Eletrônico</w:t>
      </w:r>
      <w:r w:rsidRPr="00E47712">
        <w:rPr>
          <w:rFonts w:ascii="Times New Roman" w:hAnsi="Times New Roman" w:cs="Times New Roman"/>
          <w:sz w:val="24"/>
        </w:rPr>
        <w:t xml:space="preserve"> </w:t>
      </w:r>
      <w:proofErr w:type="spellStart"/>
      <w:proofErr w:type="gramStart"/>
      <w:r w:rsidRPr="00E47712">
        <w:rPr>
          <w:rFonts w:ascii="Times New Roman" w:hAnsi="Times New Roman" w:cs="Times New Roman"/>
          <w:sz w:val="24"/>
        </w:rPr>
        <w:t>nº.</w:t>
      </w:r>
      <w:r w:rsidR="00190438" w:rsidRPr="00E47712">
        <w:rPr>
          <w:rFonts w:ascii="Times New Roman" w:hAnsi="Times New Roman" w:cs="Times New Roman"/>
          <w:sz w:val="24"/>
        </w:rPr>
        <w:t>XX</w:t>
      </w:r>
      <w:proofErr w:type="spellEnd"/>
      <w:proofErr w:type="gramEnd"/>
      <w:r w:rsidRPr="00E47712">
        <w:rPr>
          <w:rFonts w:ascii="Times New Roman" w:hAnsi="Times New Roman" w:cs="Times New Roman"/>
          <w:sz w:val="24"/>
        </w:rPr>
        <w:t>/202</w:t>
      </w:r>
      <w:r w:rsidR="009B00BD">
        <w:rPr>
          <w:rFonts w:ascii="Times New Roman" w:hAnsi="Times New Roman" w:cs="Times New Roman"/>
          <w:sz w:val="24"/>
        </w:rPr>
        <w:t>6</w:t>
      </w:r>
      <w:r w:rsidR="00852B01" w:rsidRPr="00E47712">
        <w:rPr>
          <w:rFonts w:ascii="Times New Roman" w:hAnsi="Times New Roman" w:cs="Times New Roman"/>
          <w:sz w:val="24"/>
        </w:rPr>
        <w:t xml:space="preserve">, acatando todas as estipulações consignadas no respectivo </w:t>
      </w:r>
      <w:r w:rsidR="00190438" w:rsidRPr="00E47712">
        <w:rPr>
          <w:rFonts w:ascii="Times New Roman" w:hAnsi="Times New Roman" w:cs="Times New Roman"/>
          <w:sz w:val="24"/>
        </w:rPr>
        <w:t>Edital</w:t>
      </w:r>
      <w:r w:rsidR="00852B01" w:rsidRPr="00E47712">
        <w:rPr>
          <w:rFonts w:ascii="Times New Roman" w:hAnsi="Times New Roman" w:cs="Times New Roman"/>
          <w:sz w:val="24"/>
        </w:rPr>
        <w:t xml:space="preserve"> e seus anexos.</w:t>
      </w:r>
    </w:p>
    <w:p w14:paraId="1C0782D2" w14:textId="77777777" w:rsidR="00852B01" w:rsidRPr="00E47712" w:rsidRDefault="00852B01" w:rsidP="00E47712">
      <w:pPr>
        <w:ind w:right="-568"/>
        <w:jc w:val="both"/>
        <w:rPr>
          <w:rFonts w:ascii="Times New Roman" w:hAnsi="Times New Roman" w:cs="Times New Roman"/>
          <w:sz w:val="24"/>
        </w:rPr>
      </w:pPr>
    </w:p>
    <w:p w14:paraId="150C2FA5" w14:textId="66265B8E"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w:t>
      </w:r>
      <w:r w:rsidR="00AE2AEA" w:rsidRPr="00E47712">
        <w:rPr>
          <w:rFonts w:ascii="Times New Roman" w:hAnsi="Times New Roman" w:cs="Times New Roman"/>
          <w:b/>
          <w:bCs/>
          <w:sz w:val="24"/>
        </w:rPr>
        <w:t xml:space="preserve">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852B01" w:rsidRPr="00E47712" w14:paraId="1B3E8505" w14:textId="77777777" w:rsidTr="00E47712">
        <w:trPr>
          <w:trHeight w:val="340"/>
        </w:trPr>
        <w:tc>
          <w:tcPr>
            <w:tcW w:w="9067" w:type="dxa"/>
            <w:gridSpan w:val="2"/>
          </w:tcPr>
          <w:p w14:paraId="0F8C7A5A" w14:textId="35F22184"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Razão social</w:t>
            </w:r>
            <w:r w:rsidR="00852B01" w:rsidRPr="00E47712">
              <w:rPr>
                <w:rFonts w:ascii="Times New Roman" w:hAnsi="Times New Roman" w:cs="Times New Roman"/>
                <w:sz w:val="24"/>
              </w:rPr>
              <w:t>:</w:t>
            </w:r>
          </w:p>
        </w:tc>
      </w:tr>
      <w:tr w:rsidR="00AE2AEA" w:rsidRPr="00E47712" w14:paraId="0BB00E2B" w14:textId="77777777" w:rsidTr="00E47712">
        <w:trPr>
          <w:trHeight w:val="340"/>
        </w:trPr>
        <w:tc>
          <w:tcPr>
            <w:tcW w:w="9067" w:type="dxa"/>
            <w:gridSpan w:val="2"/>
          </w:tcPr>
          <w:p w14:paraId="394AF544" w14:textId="725407F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CNPJ:</w:t>
            </w:r>
          </w:p>
        </w:tc>
      </w:tr>
      <w:tr w:rsidR="00852B01" w:rsidRPr="00E47712" w14:paraId="70725E39" w14:textId="77777777" w:rsidTr="00E47712">
        <w:trPr>
          <w:trHeight w:val="340"/>
        </w:trPr>
        <w:tc>
          <w:tcPr>
            <w:tcW w:w="9067" w:type="dxa"/>
            <w:gridSpan w:val="2"/>
          </w:tcPr>
          <w:p w14:paraId="0145DE6B" w14:textId="6D8A877B"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852B01" w:rsidRPr="00E47712" w14:paraId="7E85C560" w14:textId="77777777" w:rsidTr="00E47712">
        <w:trPr>
          <w:trHeight w:val="340"/>
        </w:trPr>
        <w:tc>
          <w:tcPr>
            <w:tcW w:w="9067" w:type="dxa"/>
            <w:gridSpan w:val="2"/>
          </w:tcPr>
          <w:p w14:paraId="6E95A91E" w14:textId="483536BF"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852B01" w:rsidRPr="00E47712" w14:paraId="1AFF2010" w14:textId="77777777" w:rsidTr="00E47712">
        <w:trPr>
          <w:trHeight w:val="340"/>
        </w:trPr>
        <w:tc>
          <w:tcPr>
            <w:tcW w:w="9067" w:type="dxa"/>
            <w:gridSpan w:val="2"/>
          </w:tcPr>
          <w:p w14:paraId="6CF20037" w14:textId="64774C9D"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CEP:</w:t>
            </w:r>
          </w:p>
        </w:tc>
      </w:tr>
      <w:tr w:rsidR="00145158" w:rsidRPr="00E47712" w14:paraId="1E7486AE" w14:textId="77777777" w:rsidTr="00E47712">
        <w:trPr>
          <w:trHeight w:val="340"/>
        </w:trPr>
        <w:tc>
          <w:tcPr>
            <w:tcW w:w="9067" w:type="dxa"/>
            <w:gridSpan w:val="2"/>
          </w:tcPr>
          <w:p w14:paraId="1FABD76F" w14:textId="2FE4971C" w:rsidR="00145158"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Telefone:</w:t>
            </w:r>
            <w:r w:rsidR="00145158" w:rsidRPr="00E47712">
              <w:rPr>
                <w:rFonts w:ascii="Times New Roman" w:hAnsi="Times New Roman" w:cs="Times New Roman"/>
                <w:sz w:val="24"/>
              </w:rPr>
              <w:t xml:space="preserve"> </w:t>
            </w:r>
          </w:p>
        </w:tc>
      </w:tr>
      <w:tr w:rsidR="00AE2AEA" w:rsidRPr="00E47712" w14:paraId="06DDCBCD" w14:textId="77777777" w:rsidTr="00E47712">
        <w:trPr>
          <w:trHeight w:val="340"/>
        </w:trPr>
        <w:tc>
          <w:tcPr>
            <w:tcW w:w="9067" w:type="dxa"/>
            <w:gridSpan w:val="2"/>
          </w:tcPr>
          <w:p w14:paraId="10AAE347" w14:textId="7A84233B"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E-mail:</w:t>
            </w:r>
          </w:p>
        </w:tc>
      </w:tr>
      <w:tr w:rsidR="00AE2AEA" w:rsidRPr="00E47712" w14:paraId="3DE85576" w14:textId="77777777" w:rsidTr="00E47712">
        <w:trPr>
          <w:trHeight w:val="340"/>
        </w:trPr>
        <w:tc>
          <w:tcPr>
            <w:tcW w:w="4604" w:type="dxa"/>
          </w:tcPr>
          <w:p w14:paraId="79AC6AF7" w14:textId="0B196609"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A99EB65" w14:textId="22F80DA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AE2AEA" w:rsidRPr="00E47712" w14:paraId="633AF385" w14:textId="77777777" w:rsidTr="00E47712">
        <w:trPr>
          <w:trHeight w:val="340"/>
        </w:trPr>
        <w:tc>
          <w:tcPr>
            <w:tcW w:w="4604" w:type="dxa"/>
          </w:tcPr>
          <w:p w14:paraId="6C8AB282" w14:textId="039DEA0F"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Conta co</w:t>
            </w:r>
            <w:r w:rsidR="006542F8" w:rsidRPr="00E47712">
              <w:rPr>
                <w:rFonts w:ascii="Times New Roman" w:hAnsi="Times New Roman" w:cs="Times New Roman"/>
                <w:sz w:val="24"/>
              </w:rPr>
              <w:t>r</w:t>
            </w:r>
            <w:r w:rsidRPr="00E47712">
              <w:rPr>
                <w:rFonts w:ascii="Times New Roman" w:hAnsi="Times New Roman" w:cs="Times New Roman"/>
                <w:sz w:val="24"/>
              </w:rPr>
              <w:t>rente:</w:t>
            </w:r>
          </w:p>
        </w:tc>
        <w:tc>
          <w:tcPr>
            <w:tcW w:w="4463" w:type="dxa"/>
          </w:tcPr>
          <w:p w14:paraId="7F4A5F67" w14:textId="3CD18983" w:rsidR="00AE2AEA" w:rsidRPr="00E47712" w:rsidRDefault="00AE2AEA" w:rsidP="00E47712">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2A475081" w14:textId="77777777" w:rsidR="00AE2AEA" w:rsidRPr="00E47712" w:rsidRDefault="00AE2AEA" w:rsidP="00E47712">
      <w:pPr>
        <w:tabs>
          <w:tab w:val="num" w:pos="284"/>
        </w:tabs>
        <w:ind w:left="4788" w:right="-568"/>
        <w:jc w:val="both"/>
        <w:rPr>
          <w:rFonts w:ascii="Times New Roman" w:hAnsi="Times New Roman" w:cs="Times New Roman"/>
          <w:b/>
          <w:bCs/>
          <w:sz w:val="24"/>
        </w:rPr>
      </w:pPr>
    </w:p>
    <w:p w14:paraId="6164C09B" w14:textId="5A09CCE3" w:rsidR="00AE2AEA" w:rsidRPr="00E47712" w:rsidRDefault="00AE2AEA"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 xml:space="preserve">IDENTIFICAÇÃO DO RESPONSÁVEL PELA ASSINATURA </w:t>
      </w:r>
      <w:r w:rsidR="00C7354A">
        <w:rPr>
          <w:rFonts w:ascii="Times New Roman" w:hAnsi="Times New Roman" w:cs="Times New Roman"/>
          <w:b/>
          <w:bCs/>
          <w:sz w:val="24"/>
        </w:rPr>
        <w:t>DO CONTRATO</w:t>
      </w:r>
      <w:r w:rsidRPr="00E47712">
        <w:rPr>
          <w:rFonts w:ascii="Times New Roman" w:hAnsi="Times New Roman" w:cs="Times New Roman"/>
          <w:b/>
          <w:bCs/>
          <w:sz w:val="24"/>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E2AEA" w:rsidRPr="00E47712" w14:paraId="6BCFA9AC" w14:textId="77777777" w:rsidTr="00A020D4">
        <w:trPr>
          <w:trHeight w:val="340"/>
        </w:trPr>
        <w:tc>
          <w:tcPr>
            <w:tcW w:w="9209" w:type="dxa"/>
          </w:tcPr>
          <w:p w14:paraId="713DD2DF" w14:textId="4FEE4FD7"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N</w:t>
            </w:r>
            <w:r w:rsidR="006542F8" w:rsidRPr="00E47712">
              <w:rPr>
                <w:rFonts w:ascii="Times New Roman" w:hAnsi="Times New Roman" w:cs="Times New Roman"/>
                <w:sz w:val="24"/>
              </w:rPr>
              <w:t>ome completo:</w:t>
            </w:r>
          </w:p>
        </w:tc>
      </w:tr>
      <w:tr w:rsidR="00AE2AEA" w:rsidRPr="00E47712" w14:paraId="45639CD7" w14:textId="77777777" w:rsidTr="00A020D4">
        <w:trPr>
          <w:trHeight w:val="340"/>
        </w:trPr>
        <w:tc>
          <w:tcPr>
            <w:tcW w:w="9209" w:type="dxa"/>
          </w:tcPr>
          <w:p w14:paraId="18AD24A5" w14:textId="2F5F8A8D"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CPF:</w:t>
            </w:r>
          </w:p>
        </w:tc>
      </w:tr>
      <w:tr w:rsidR="00AE2AEA" w:rsidRPr="00E47712" w14:paraId="16018CDF" w14:textId="77777777" w:rsidTr="00A020D4">
        <w:trPr>
          <w:trHeight w:val="340"/>
        </w:trPr>
        <w:tc>
          <w:tcPr>
            <w:tcW w:w="9209" w:type="dxa"/>
          </w:tcPr>
          <w:p w14:paraId="1984C836" w14:textId="6BCED69C"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Cargo/função:</w:t>
            </w:r>
            <w:r w:rsidR="00AE2AEA" w:rsidRPr="00E47712">
              <w:rPr>
                <w:rFonts w:ascii="Times New Roman" w:hAnsi="Times New Roman" w:cs="Times New Roman"/>
                <w:sz w:val="24"/>
              </w:rPr>
              <w:t xml:space="preserve"> </w:t>
            </w:r>
          </w:p>
        </w:tc>
      </w:tr>
      <w:tr w:rsidR="00AE2AEA" w:rsidRPr="00E47712" w14:paraId="3476ED1B" w14:textId="77777777" w:rsidTr="00A020D4">
        <w:trPr>
          <w:trHeight w:val="340"/>
        </w:trPr>
        <w:tc>
          <w:tcPr>
            <w:tcW w:w="9209" w:type="dxa"/>
          </w:tcPr>
          <w:p w14:paraId="548604E7" w14:textId="6045D1EA"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AE2AEA" w:rsidRPr="00E47712" w14:paraId="43F3543A" w14:textId="77777777" w:rsidTr="00A020D4">
        <w:trPr>
          <w:trHeight w:val="340"/>
        </w:trPr>
        <w:tc>
          <w:tcPr>
            <w:tcW w:w="9209" w:type="dxa"/>
          </w:tcPr>
          <w:p w14:paraId="517300D2" w14:textId="331B9A26"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AE2AEA" w:rsidRPr="00E47712" w14:paraId="4ED4FAB9" w14:textId="77777777" w:rsidTr="00A020D4">
        <w:trPr>
          <w:trHeight w:val="340"/>
        </w:trPr>
        <w:tc>
          <w:tcPr>
            <w:tcW w:w="9209" w:type="dxa"/>
          </w:tcPr>
          <w:p w14:paraId="68F30A09" w14:textId="7664BB6F"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7BBF26E6" w14:textId="77777777" w:rsidR="00AE2AEA" w:rsidRPr="00E47712" w:rsidRDefault="00AE2AEA" w:rsidP="00E47712">
      <w:pPr>
        <w:ind w:right="-568"/>
        <w:jc w:val="both"/>
        <w:rPr>
          <w:rFonts w:ascii="Times New Roman" w:hAnsi="Times New Roman" w:cs="Times New Roman"/>
          <w:b/>
          <w:bCs/>
          <w:sz w:val="24"/>
        </w:rPr>
      </w:pPr>
    </w:p>
    <w:p w14:paraId="3CD519F0" w14:textId="3C1A0294"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CellMar>
          <w:left w:w="70" w:type="dxa"/>
          <w:right w:w="70" w:type="dxa"/>
        </w:tblCellMar>
        <w:tblLook w:val="04A0" w:firstRow="1" w:lastRow="0" w:firstColumn="1" w:lastColumn="0" w:noHBand="0" w:noVBand="1"/>
      </w:tblPr>
      <w:tblGrid>
        <w:gridCol w:w="829"/>
        <w:gridCol w:w="3846"/>
        <w:gridCol w:w="712"/>
        <w:gridCol w:w="992"/>
        <w:gridCol w:w="1418"/>
        <w:gridCol w:w="1417"/>
      </w:tblGrid>
      <w:tr w:rsidR="00134B14" w:rsidRPr="00E47712" w14:paraId="43D507D2" w14:textId="77777777" w:rsidTr="00134B14">
        <w:trPr>
          <w:trHeight w:val="20"/>
        </w:trPr>
        <w:tc>
          <w:tcPr>
            <w:tcW w:w="8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4071AF" w14:textId="77777777" w:rsidR="00134B14" w:rsidRPr="00E47712" w:rsidRDefault="00134B14"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3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5F8A1" w14:textId="77777777" w:rsidR="00134B14" w:rsidRPr="00E47712" w:rsidRDefault="00134B14" w:rsidP="00627FAA">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2FF8DA" w14:textId="3C199AD6" w:rsidR="00134B14" w:rsidRPr="00E47712" w:rsidRDefault="00134B14"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6A9E28" w14:textId="4CE1BE9B" w:rsidR="00134B14" w:rsidRPr="00E47712" w:rsidRDefault="00134B14"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25201" w14:textId="77777777" w:rsidR="00134B14" w:rsidRPr="00E47712" w:rsidRDefault="00134B14"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0B24D" w14:textId="77777777" w:rsidR="00134B14" w:rsidRPr="00E47712" w:rsidRDefault="00134B14"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134B14" w:rsidRPr="00E47712" w14:paraId="6336B8D1" w14:textId="77777777" w:rsidTr="00134B14">
        <w:trPr>
          <w:trHeight w:val="20"/>
        </w:trPr>
        <w:tc>
          <w:tcPr>
            <w:tcW w:w="829" w:type="dxa"/>
            <w:tcBorders>
              <w:top w:val="nil"/>
              <w:left w:val="single" w:sz="4" w:space="0" w:color="auto"/>
              <w:bottom w:val="single" w:sz="4" w:space="0" w:color="auto"/>
              <w:right w:val="single" w:sz="4" w:space="0" w:color="auto"/>
            </w:tcBorders>
            <w:shd w:val="clear" w:color="auto" w:fill="auto"/>
            <w:vAlign w:val="center"/>
            <w:hideMark/>
          </w:tcPr>
          <w:p w14:paraId="5E99D795" w14:textId="77777777" w:rsidR="00134B14" w:rsidRPr="00E47712" w:rsidRDefault="00134B14" w:rsidP="00E47712">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3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0563B" w14:textId="5F29AD5C" w:rsidR="00134B14" w:rsidRPr="00E47712" w:rsidRDefault="00134B14" w:rsidP="00E47712">
            <w:pPr>
              <w:autoSpaceDE w:val="0"/>
              <w:autoSpaceDN w:val="0"/>
              <w:adjustRightInd w:val="0"/>
              <w:jc w:val="center"/>
              <w:rPr>
                <w:rFonts w:ascii="Times New Roman" w:hAnsi="Times New Roman" w:cs="Times New Roman"/>
                <w:bCs/>
                <w:color w:val="000000" w:themeColor="text1"/>
                <w:szCs w:val="20"/>
              </w:rPr>
            </w:pPr>
          </w:p>
        </w:tc>
        <w:tc>
          <w:tcPr>
            <w:tcW w:w="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8ECDF" w14:textId="22676BB3" w:rsidR="00134B14" w:rsidRPr="00E47712" w:rsidRDefault="00134B14" w:rsidP="00E47712">
            <w:pPr>
              <w:jc w:val="center"/>
              <w:rPr>
                <w:rFonts w:ascii="Times New Roman" w:hAnsi="Times New Roman" w:cs="Times New Roman"/>
                <w:color w:val="000000" w:themeColor="text1"/>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4263E" w14:textId="5CEC9CB4" w:rsidR="00134B14" w:rsidRPr="00E47712" w:rsidRDefault="00134B14" w:rsidP="00E47712">
            <w:pPr>
              <w:jc w:val="center"/>
              <w:rPr>
                <w:rFonts w:ascii="Times New Roman" w:hAnsi="Times New Roman" w:cs="Times New Roman"/>
                <w:color w:val="000000" w:themeColor="text1"/>
                <w:szCs w:val="20"/>
              </w:rPr>
            </w:pPr>
          </w:p>
        </w:tc>
        <w:tc>
          <w:tcPr>
            <w:tcW w:w="1418" w:type="dxa"/>
            <w:tcBorders>
              <w:top w:val="nil"/>
              <w:left w:val="nil"/>
              <w:bottom w:val="single" w:sz="4" w:space="0" w:color="auto"/>
              <w:right w:val="single" w:sz="4" w:space="0" w:color="auto"/>
            </w:tcBorders>
            <w:shd w:val="clear" w:color="auto" w:fill="auto"/>
            <w:vAlign w:val="center"/>
            <w:hideMark/>
          </w:tcPr>
          <w:p w14:paraId="260BDC7C" w14:textId="03A8CEFA" w:rsidR="00134B14" w:rsidRPr="00E47712" w:rsidRDefault="00134B14"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417" w:type="dxa"/>
            <w:tcBorders>
              <w:top w:val="nil"/>
              <w:left w:val="nil"/>
              <w:bottom w:val="single" w:sz="4" w:space="0" w:color="auto"/>
              <w:right w:val="single" w:sz="4" w:space="0" w:color="auto"/>
            </w:tcBorders>
            <w:shd w:val="clear" w:color="auto" w:fill="auto"/>
            <w:vAlign w:val="center"/>
            <w:hideMark/>
          </w:tcPr>
          <w:p w14:paraId="30165139" w14:textId="1FD6F92A" w:rsidR="00134B14" w:rsidRPr="00E47712" w:rsidRDefault="00134B14"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52205EFD" w14:textId="77777777" w:rsidR="00F878C2" w:rsidRPr="00E47712" w:rsidRDefault="00F878C2" w:rsidP="00E47712">
      <w:pPr>
        <w:ind w:right="-568"/>
        <w:jc w:val="both"/>
        <w:rPr>
          <w:rFonts w:ascii="Times New Roman" w:hAnsi="Times New Roman" w:cs="Times New Roman"/>
          <w:sz w:val="24"/>
        </w:rPr>
      </w:pPr>
    </w:p>
    <w:p w14:paraId="3D45EB2A" w14:textId="1C17A4F7" w:rsidR="00444892" w:rsidRPr="00E47712" w:rsidRDefault="00444892" w:rsidP="00E47712">
      <w:pPr>
        <w:ind w:right="-568"/>
        <w:jc w:val="both"/>
        <w:rPr>
          <w:rFonts w:ascii="Times New Roman" w:hAnsi="Times New Roman" w:cs="Times New Roman"/>
          <w:sz w:val="24"/>
        </w:rPr>
      </w:pPr>
      <w:r w:rsidRPr="00E47712">
        <w:rPr>
          <w:rFonts w:ascii="Times New Roman" w:hAnsi="Times New Roman" w:cs="Times New Roman"/>
          <w:sz w:val="24"/>
        </w:rPr>
        <w:t>PROPOSTA TOTAL: R$ (Por extenso)</w:t>
      </w:r>
    </w:p>
    <w:p w14:paraId="3D4E6970" w14:textId="77777777" w:rsidR="00444892" w:rsidRPr="00E47712" w:rsidRDefault="00444892" w:rsidP="00E47712">
      <w:pPr>
        <w:ind w:left="426" w:right="-568"/>
        <w:jc w:val="both"/>
        <w:rPr>
          <w:rFonts w:ascii="Times New Roman" w:hAnsi="Times New Roman" w:cs="Times New Roman"/>
          <w:b/>
          <w:bCs/>
          <w:sz w:val="24"/>
        </w:rPr>
      </w:pPr>
    </w:p>
    <w:p w14:paraId="5BC413CD" w14:textId="6095972A" w:rsidR="009D79C7" w:rsidRPr="00E47712" w:rsidRDefault="00852B01"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VALIDADE DA PROPOSTA COMERCIAL</w:t>
      </w:r>
    </w:p>
    <w:p w14:paraId="7D2BB294" w14:textId="2DA5458A" w:rsidR="00F878C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8699839" w14:textId="77777777" w:rsidR="00436556" w:rsidRPr="00E47712" w:rsidRDefault="00436556" w:rsidP="00E47712">
      <w:pPr>
        <w:ind w:right="-568" w:firstLine="708"/>
        <w:jc w:val="both"/>
        <w:rPr>
          <w:rFonts w:ascii="Times New Roman" w:hAnsi="Times New Roman" w:cs="Times New Roman"/>
          <w:sz w:val="24"/>
        </w:rPr>
      </w:pPr>
    </w:p>
    <w:p w14:paraId="2B63C5BA" w14:textId="0A0E125E" w:rsidR="00436556" w:rsidRPr="00E47712" w:rsidRDefault="00436556"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58E364B5" w14:textId="2671E5D2"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A8A74F7" w14:textId="411CD757"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Ao efetuar essa proposta, esta empresa proponente declara ter tomado pleno conhecimento do Edital e dos demais documentos integrantes da presente licitação estando ciente das obrigações das partes e das condições de prestação dos serviços;</w:t>
      </w:r>
    </w:p>
    <w:p w14:paraId="3B8DA420" w14:textId="703DA323" w:rsidR="00E47712" w:rsidRPr="00E47712" w:rsidRDefault="00E47712" w:rsidP="00E47712">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lastRenderedPageBreak/>
        <w:t>Declara que, no ano-calendário de realização da licitação, ainda não celebrou contratos com a Administração Pública cujos valores somados extrapolem a receita bruta máxima admitida para fins de enquadramento como empresa de pequeno porte.</w:t>
      </w:r>
    </w:p>
    <w:p w14:paraId="64C05276" w14:textId="1A0A6D2F" w:rsidR="0044489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do </w:t>
      </w:r>
      <w:r w:rsidR="00F878C2" w:rsidRPr="00E47712">
        <w:rPr>
          <w:rFonts w:ascii="Times New Roman" w:hAnsi="Times New Roman" w:cs="Times New Roman"/>
          <w:sz w:val="24"/>
        </w:rPr>
        <w:t>Edital</w:t>
      </w:r>
      <w:r w:rsidRPr="00E47712">
        <w:rPr>
          <w:rFonts w:ascii="Times New Roman" w:hAnsi="Times New Roman" w:cs="Times New Roman"/>
          <w:sz w:val="24"/>
        </w:rPr>
        <w:t xml:space="preserve"> e seus anexos, nos comprometendo a cumprir fielmente suas cláusulas.</w:t>
      </w:r>
    </w:p>
    <w:p w14:paraId="41286D62" w14:textId="77777777" w:rsidR="00444892" w:rsidRPr="00E47712" w:rsidRDefault="00444892" w:rsidP="00E47712">
      <w:pPr>
        <w:ind w:firstLine="708"/>
        <w:jc w:val="both"/>
        <w:rPr>
          <w:rFonts w:ascii="Times New Roman" w:hAnsi="Times New Roman" w:cs="Times New Roman"/>
          <w:sz w:val="24"/>
        </w:rPr>
      </w:pPr>
    </w:p>
    <w:p w14:paraId="46F90D63" w14:textId="260D0A4E" w:rsidR="00444892" w:rsidRPr="00E47712" w:rsidRDefault="00496EBF" w:rsidP="00E47712">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5B835F10" w14:textId="77777777" w:rsidR="00444892" w:rsidRPr="00E47712" w:rsidRDefault="00444892" w:rsidP="00E47712">
      <w:pPr>
        <w:rPr>
          <w:rFonts w:ascii="Times New Roman" w:hAnsi="Times New Roman" w:cs="Times New Roman"/>
          <w:sz w:val="24"/>
          <w:lang w:eastAsia="en-US"/>
        </w:rPr>
      </w:pPr>
    </w:p>
    <w:p w14:paraId="5D6418BD" w14:textId="1D0B7586" w:rsidR="00444892" w:rsidRPr="00E47712" w:rsidRDefault="00444892" w:rsidP="00E47712">
      <w:pPr>
        <w:rPr>
          <w:rFonts w:ascii="Times New Roman" w:hAnsi="Times New Roman" w:cs="Times New Roman"/>
          <w:sz w:val="24"/>
          <w:lang w:eastAsia="en-US"/>
        </w:rPr>
      </w:pPr>
    </w:p>
    <w:p w14:paraId="5BA85A2A" w14:textId="77777777" w:rsidR="00F878C2" w:rsidRPr="00E47712" w:rsidRDefault="00F878C2" w:rsidP="00E47712">
      <w:pPr>
        <w:rPr>
          <w:rFonts w:ascii="Times New Roman" w:hAnsi="Times New Roman" w:cs="Times New Roman"/>
          <w:sz w:val="24"/>
          <w:lang w:eastAsia="en-US"/>
        </w:rPr>
      </w:pPr>
    </w:p>
    <w:p w14:paraId="59E2C952" w14:textId="77777777" w:rsidR="00444892" w:rsidRPr="00E47712" w:rsidRDefault="00444892" w:rsidP="00E47712">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77144D66" w14:textId="122D6C26" w:rsidR="00852B01" w:rsidRDefault="00443BFF" w:rsidP="00E47712">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01DFF9B0" w14:textId="087A7370" w:rsidR="00750512" w:rsidRPr="00E47712" w:rsidRDefault="00750512" w:rsidP="00E47712">
      <w:pPr>
        <w:jc w:val="center"/>
        <w:rPr>
          <w:rFonts w:ascii="Times New Roman" w:hAnsi="Times New Roman" w:cs="Times New Roman"/>
          <w:b/>
          <w:sz w:val="24"/>
        </w:rPr>
      </w:pPr>
    </w:p>
    <w:p w14:paraId="5CAB4064" w14:textId="0558200D" w:rsidR="00750512" w:rsidRPr="00E47712" w:rsidRDefault="00750512" w:rsidP="00E47712">
      <w:pPr>
        <w:jc w:val="center"/>
        <w:rPr>
          <w:rFonts w:ascii="Times New Roman" w:hAnsi="Times New Roman" w:cs="Times New Roman"/>
          <w:b/>
          <w:sz w:val="24"/>
        </w:rPr>
      </w:pPr>
    </w:p>
    <w:p w14:paraId="1FED25DA" w14:textId="07A857A6" w:rsidR="00750512" w:rsidRPr="00E47712" w:rsidRDefault="00750512" w:rsidP="00E47712">
      <w:pPr>
        <w:rPr>
          <w:rFonts w:ascii="Times New Roman" w:hAnsi="Times New Roman" w:cs="Times New Roman"/>
          <w:b/>
          <w:sz w:val="24"/>
        </w:rPr>
      </w:pPr>
    </w:p>
    <w:p w14:paraId="60373E5D" w14:textId="4260656E" w:rsidR="00E47712" w:rsidRPr="00E47712" w:rsidRDefault="00E47712" w:rsidP="00E47712">
      <w:pPr>
        <w:rPr>
          <w:rFonts w:ascii="Times New Roman" w:hAnsi="Times New Roman" w:cs="Times New Roman"/>
          <w:b/>
          <w:sz w:val="24"/>
        </w:rPr>
      </w:pPr>
    </w:p>
    <w:p w14:paraId="071FF92B" w14:textId="70A68FAE" w:rsidR="00E47712" w:rsidRPr="00E47712" w:rsidRDefault="00E47712" w:rsidP="00E47712">
      <w:pPr>
        <w:rPr>
          <w:rFonts w:ascii="Times New Roman" w:hAnsi="Times New Roman" w:cs="Times New Roman"/>
          <w:b/>
          <w:sz w:val="24"/>
        </w:rPr>
      </w:pPr>
    </w:p>
    <w:p w14:paraId="40E2F4BB" w14:textId="5DD380C6" w:rsidR="00E47712" w:rsidRPr="00E47712" w:rsidRDefault="00E47712" w:rsidP="00E47712">
      <w:pPr>
        <w:rPr>
          <w:rFonts w:ascii="Times New Roman" w:hAnsi="Times New Roman" w:cs="Times New Roman"/>
          <w:b/>
          <w:sz w:val="24"/>
        </w:rPr>
      </w:pPr>
    </w:p>
    <w:p w14:paraId="160019C7" w14:textId="1CE9A5B6" w:rsidR="00E47712" w:rsidRPr="00E47712" w:rsidRDefault="00E47712" w:rsidP="00E47712">
      <w:pPr>
        <w:rPr>
          <w:rFonts w:ascii="Times New Roman" w:hAnsi="Times New Roman" w:cs="Times New Roman"/>
          <w:b/>
          <w:sz w:val="24"/>
        </w:rPr>
      </w:pPr>
    </w:p>
    <w:p w14:paraId="4A86F65B" w14:textId="36A5E696" w:rsidR="00E47712" w:rsidRPr="00E47712" w:rsidRDefault="00E47712" w:rsidP="00E47712">
      <w:pPr>
        <w:rPr>
          <w:rFonts w:ascii="Times New Roman" w:hAnsi="Times New Roman" w:cs="Times New Roman"/>
          <w:b/>
          <w:sz w:val="24"/>
        </w:rPr>
      </w:pPr>
    </w:p>
    <w:p w14:paraId="158BE70E" w14:textId="332BC068" w:rsidR="00E47712" w:rsidRPr="00E47712" w:rsidRDefault="00E47712" w:rsidP="00E47712">
      <w:pPr>
        <w:rPr>
          <w:rFonts w:ascii="Times New Roman" w:hAnsi="Times New Roman" w:cs="Times New Roman"/>
          <w:b/>
          <w:sz w:val="24"/>
        </w:rPr>
      </w:pPr>
    </w:p>
    <w:p w14:paraId="308111BA" w14:textId="6291CC08" w:rsidR="00E47712" w:rsidRPr="00E47712" w:rsidRDefault="00E47712" w:rsidP="00E47712">
      <w:pPr>
        <w:rPr>
          <w:rFonts w:ascii="Times New Roman" w:hAnsi="Times New Roman" w:cs="Times New Roman"/>
          <w:b/>
          <w:sz w:val="24"/>
        </w:rPr>
      </w:pPr>
    </w:p>
    <w:p w14:paraId="0E4D4958" w14:textId="460360CD" w:rsidR="00E47712" w:rsidRPr="00E47712" w:rsidRDefault="00E47712" w:rsidP="00E47712">
      <w:pPr>
        <w:rPr>
          <w:rFonts w:ascii="Times New Roman" w:hAnsi="Times New Roman" w:cs="Times New Roman"/>
          <w:b/>
          <w:sz w:val="24"/>
        </w:rPr>
      </w:pPr>
    </w:p>
    <w:p w14:paraId="0AA57C48" w14:textId="099D878A" w:rsidR="00E47712" w:rsidRPr="00E47712" w:rsidRDefault="00E47712" w:rsidP="00E47712">
      <w:pPr>
        <w:rPr>
          <w:rFonts w:ascii="Times New Roman" w:hAnsi="Times New Roman" w:cs="Times New Roman"/>
          <w:b/>
          <w:sz w:val="24"/>
        </w:rPr>
      </w:pPr>
    </w:p>
    <w:p w14:paraId="7B656124" w14:textId="7B4CA221" w:rsidR="00E47712" w:rsidRPr="00E47712" w:rsidRDefault="00E47712" w:rsidP="00E47712">
      <w:pPr>
        <w:rPr>
          <w:rFonts w:ascii="Times New Roman" w:hAnsi="Times New Roman" w:cs="Times New Roman"/>
          <w:b/>
          <w:sz w:val="24"/>
        </w:rPr>
      </w:pPr>
    </w:p>
    <w:p w14:paraId="45F4B629" w14:textId="57FD2B91" w:rsidR="00E47712" w:rsidRPr="00E47712" w:rsidRDefault="00E47712" w:rsidP="00E47712">
      <w:pPr>
        <w:rPr>
          <w:rFonts w:ascii="Times New Roman" w:hAnsi="Times New Roman" w:cs="Times New Roman"/>
          <w:b/>
          <w:sz w:val="24"/>
        </w:rPr>
      </w:pPr>
    </w:p>
    <w:p w14:paraId="267D505D" w14:textId="3080CED6" w:rsidR="00E47712" w:rsidRPr="00E47712" w:rsidRDefault="00E47712" w:rsidP="00E47712">
      <w:pPr>
        <w:rPr>
          <w:rFonts w:ascii="Times New Roman" w:hAnsi="Times New Roman" w:cs="Times New Roman"/>
          <w:b/>
          <w:sz w:val="24"/>
        </w:rPr>
      </w:pPr>
    </w:p>
    <w:p w14:paraId="588BB36B" w14:textId="026EFB3F" w:rsidR="00E47712" w:rsidRPr="00E47712" w:rsidRDefault="00E47712" w:rsidP="00E47712">
      <w:pPr>
        <w:rPr>
          <w:rFonts w:ascii="Times New Roman" w:hAnsi="Times New Roman" w:cs="Times New Roman"/>
          <w:b/>
          <w:sz w:val="24"/>
        </w:rPr>
      </w:pPr>
    </w:p>
    <w:p w14:paraId="76A95E86" w14:textId="5A9C3530" w:rsidR="00E47712" w:rsidRPr="00E47712" w:rsidRDefault="00E47712" w:rsidP="00E47712">
      <w:pPr>
        <w:rPr>
          <w:rFonts w:ascii="Times New Roman" w:hAnsi="Times New Roman" w:cs="Times New Roman"/>
          <w:b/>
          <w:sz w:val="24"/>
        </w:rPr>
      </w:pPr>
    </w:p>
    <w:p w14:paraId="35B1629B" w14:textId="7120AAEC" w:rsidR="00E47712" w:rsidRPr="00E47712" w:rsidRDefault="00E47712" w:rsidP="00E47712">
      <w:pPr>
        <w:rPr>
          <w:rFonts w:ascii="Times New Roman" w:hAnsi="Times New Roman" w:cs="Times New Roman"/>
          <w:b/>
          <w:sz w:val="24"/>
        </w:rPr>
      </w:pPr>
    </w:p>
    <w:p w14:paraId="0D4A1F0A" w14:textId="6F958D7C" w:rsidR="00E47712" w:rsidRPr="00E47712" w:rsidRDefault="00E47712" w:rsidP="00E47712">
      <w:pPr>
        <w:rPr>
          <w:rFonts w:ascii="Times New Roman" w:hAnsi="Times New Roman" w:cs="Times New Roman"/>
          <w:b/>
          <w:sz w:val="24"/>
        </w:rPr>
      </w:pPr>
    </w:p>
    <w:p w14:paraId="5761B97E" w14:textId="5B1602E5" w:rsidR="00E47712" w:rsidRPr="00E47712" w:rsidRDefault="00E47712" w:rsidP="00E47712">
      <w:pPr>
        <w:rPr>
          <w:rFonts w:ascii="Times New Roman" w:hAnsi="Times New Roman" w:cs="Times New Roman"/>
          <w:b/>
          <w:sz w:val="24"/>
        </w:rPr>
      </w:pPr>
    </w:p>
    <w:p w14:paraId="7679E926" w14:textId="3DF24E77" w:rsidR="00E47712" w:rsidRPr="00E47712" w:rsidRDefault="00E47712" w:rsidP="00E47712">
      <w:pPr>
        <w:rPr>
          <w:rFonts w:ascii="Times New Roman" w:hAnsi="Times New Roman" w:cs="Times New Roman"/>
          <w:b/>
          <w:sz w:val="24"/>
        </w:rPr>
      </w:pPr>
    </w:p>
    <w:p w14:paraId="13B90838" w14:textId="3C7D0FC8" w:rsidR="00E47712" w:rsidRPr="00E47712" w:rsidRDefault="00E47712" w:rsidP="00E47712">
      <w:pPr>
        <w:rPr>
          <w:rFonts w:ascii="Times New Roman" w:hAnsi="Times New Roman" w:cs="Times New Roman"/>
          <w:b/>
          <w:sz w:val="24"/>
        </w:rPr>
      </w:pPr>
    </w:p>
    <w:p w14:paraId="24D3316B" w14:textId="551B8D78" w:rsidR="00E47712" w:rsidRPr="00E47712" w:rsidRDefault="00E47712" w:rsidP="00E47712">
      <w:pPr>
        <w:rPr>
          <w:rFonts w:ascii="Times New Roman" w:hAnsi="Times New Roman" w:cs="Times New Roman"/>
          <w:b/>
          <w:sz w:val="24"/>
        </w:rPr>
      </w:pPr>
    </w:p>
    <w:p w14:paraId="1D0F05E5" w14:textId="6461D8BD" w:rsidR="00E47712" w:rsidRPr="00E47712" w:rsidRDefault="00E47712" w:rsidP="00E47712">
      <w:pPr>
        <w:rPr>
          <w:rFonts w:ascii="Times New Roman" w:hAnsi="Times New Roman" w:cs="Times New Roman"/>
          <w:b/>
          <w:sz w:val="24"/>
        </w:rPr>
      </w:pPr>
    </w:p>
    <w:p w14:paraId="18C4AD7E" w14:textId="4C4084A7" w:rsidR="00E47712" w:rsidRDefault="00E47712" w:rsidP="00EF2EA2">
      <w:pPr>
        <w:rPr>
          <w:rFonts w:ascii="Times New Roman" w:hAnsi="Times New Roman" w:cs="Times New Roman"/>
          <w:b/>
          <w:sz w:val="24"/>
        </w:rPr>
      </w:pPr>
    </w:p>
    <w:p w14:paraId="622DD840" w14:textId="13CE0A6F" w:rsidR="00E47712" w:rsidRDefault="00E47712" w:rsidP="00EF2EA2">
      <w:pPr>
        <w:rPr>
          <w:rFonts w:ascii="Times New Roman" w:hAnsi="Times New Roman" w:cs="Times New Roman"/>
          <w:b/>
          <w:sz w:val="24"/>
        </w:rPr>
      </w:pPr>
    </w:p>
    <w:p w14:paraId="62730F7A" w14:textId="73259C46" w:rsidR="00E47712" w:rsidRDefault="00E47712" w:rsidP="00EF2EA2">
      <w:pPr>
        <w:rPr>
          <w:rFonts w:ascii="Times New Roman" w:hAnsi="Times New Roman" w:cs="Times New Roman"/>
          <w:b/>
          <w:sz w:val="24"/>
        </w:rPr>
      </w:pPr>
    </w:p>
    <w:p w14:paraId="04E92B49" w14:textId="002E3AC2" w:rsidR="00E47712" w:rsidRDefault="00E47712" w:rsidP="00EF2EA2">
      <w:pPr>
        <w:rPr>
          <w:rFonts w:ascii="Times New Roman" w:hAnsi="Times New Roman" w:cs="Times New Roman"/>
          <w:b/>
          <w:sz w:val="24"/>
        </w:rPr>
      </w:pPr>
    </w:p>
    <w:p w14:paraId="0890D08A" w14:textId="369CEA1E" w:rsidR="00E47712" w:rsidRDefault="00E47712" w:rsidP="00EF2EA2">
      <w:pPr>
        <w:rPr>
          <w:rFonts w:ascii="Times New Roman" w:hAnsi="Times New Roman" w:cs="Times New Roman"/>
          <w:b/>
          <w:sz w:val="24"/>
        </w:rPr>
      </w:pPr>
    </w:p>
    <w:p w14:paraId="3CCE5AA7" w14:textId="53789A73" w:rsidR="00E47712" w:rsidRDefault="00E47712" w:rsidP="00EF2EA2">
      <w:pPr>
        <w:rPr>
          <w:rFonts w:ascii="Times New Roman" w:hAnsi="Times New Roman" w:cs="Times New Roman"/>
          <w:b/>
          <w:sz w:val="24"/>
        </w:rPr>
      </w:pPr>
    </w:p>
    <w:p w14:paraId="54CA0930" w14:textId="65CF675A" w:rsidR="00E47712" w:rsidRDefault="00E47712" w:rsidP="00EF2EA2">
      <w:pPr>
        <w:rPr>
          <w:rFonts w:ascii="Times New Roman" w:hAnsi="Times New Roman" w:cs="Times New Roman"/>
          <w:b/>
          <w:sz w:val="24"/>
        </w:rPr>
      </w:pPr>
    </w:p>
    <w:p w14:paraId="60BCDDA1" w14:textId="3512D805" w:rsidR="00E47712" w:rsidRDefault="00E47712" w:rsidP="00EF2EA2">
      <w:pPr>
        <w:rPr>
          <w:rFonts w:ascii="Times New Roman" w:hAnsi="Times New Roman" w:cs="Times New Roman"/>
          <w:b/>
          <w:sz w:val="24"/>
        </w:rPr>
      </w:pPr>
    </w:p>
    <w:p w14:paraId="2EF60CB6" w14:textId="3052743D" w:rsidR="00443BFF" w:rsidRDefault="00443BFF" w:rsidP="00EF2EA2">
      <w:pPr>
        <w:rPr>
          <w:rFonts w:ascii="Times New Roman" w:hAnsi="Times New Roman" w:cs="Times New Roman"/>
          <w:b/>
          <w:sz w:val="24"/>
        </w:rPr>
      </w:pPr>
    </w:p>
    <w:p w14:paraId="664224FF" w14:textId="12922680" w:rsidR="00443BFF" w:rsidRDefault="00443BFF" w:rsidP="00EF2EA2">
      <w:pPr>
        <w:rPr>
          <w:rFonts w:ascii="Times New Roman" w:hAnsi="Times New Roman" w:cs="Times New Roman"/>
          <w:b/>
          <w:sz w:val="24"/>
        </w:rPr>
      </w:pPr>
    </w:p>
    <w:p w14:paraId="0BDBCA81" w14:textId="739AB8E1" w:rsidR="00443BFF" w:rsidRDefault="00443BFF" w:rsidP="00EF2EA2">
      <w:pPr>
        <w:rPr>
          <w:rFonts w:ascii="Times New Roman" w:hAnsi="Times New Roman" w:cs="Times New Roman"/>
          <w:b/>
          <w:sz w:val="24"/>
        </w:rPr>
      </w:pPr>
    </w:p>
    <w:p w14:paraId="11B39018" w14:textId="77777777" w:rsidR="00443BFF" w:rsidRDefault="00443BFF" w:rsidP="00EF2EA2">
      <w:pPr>
        <w:rPr>
          <w:rFonts w:ascii="Times New Roman" w:hAnsi="Times New Roman" w:cs="Times New Roman"/>
          <w:b/>
          <w:sz w:val="24"/>
        </w:rPr>
      </w:pPr>
    </w:p>
    <w:p w14:paraId="4046C370" w14:textId="77777777" w:rsidR="00E47712" w:rsidRDefault="00E47712" w:rsidP="00EF2EA2">
      <w:pPr>
        <w:rPr>
          <w:rFonts w:ascii="Times New Roman" w:hAnsi="Times New Roman" w:cs="Times New Roman"/>
          <w:b/>
          <w:sz w:val="24"/>
        </w:rPr>
      </w:pPr>
    </w:p>
    <w:p w14:paraId="124897A8" w14:textId="77777777" w:rsidR="00134B14" w:rsidRPr="00750512" w:rsidRDefault="00134B14" w:rsidP="00134B14">
      <w:pPr>
        <w:pStyle w:val="Ttulo1"/>
        <w:numPr>
          <w:ilvl w:val="0"/>
          <w:numId w:val="0"/>
        </w:numPr>
        <w:spacing w:before="0" w:after="0" w:line="240" w:lineRule="auto"/>
        <w:ind w:left="360" w:right="-567"/>
        <w:jc w:val="center"/>
        <w:rPr>
          <w:rFonts w:ascii="Times New Roman" w:hAnsi="Times New Roman" w:cs="Times New Roman"/>
          <w:sz w:val="24"/>
        </w:rPr>
      </w:pPr>
      <w:bookmarkStart w:id="29" w:name="_Toc229483811"/>
      <w:bookmarkStart w:id="30" w:name="_Toc243901249"/>
      <w:r w:rsidRPr="00750512">
        <w:rPr>
          <w:rFonts w:ascii="Times New Roman" w:hAnsi="Times New Roman" w:cs="Times New Roman"/>
          <w:sz w:val="24"/>
        </w:rPr>
        <w:lastRenderedPageBreak/>
        <w:t>ANEXO 0</w:t>
      </w:r>
      <w:r>
        <w:rPr>
          <w:rFonts w:ascii="Times New Roman" w:hAnsi="Times New Roman" w:cs="Times New Roman"/>
          <w:sz w:val="24"/>
        </w:rPr>
        <w:t>3</w:t>
      </w:r>
      <w:r w:rsidRPr="00750512">
        <w:rPr>
          <w:rFonts w:ascii="Times New Roman" w:hAnsi="Times New Roman" w:cs="Times New Roman"/>
          <w:sz w:val="24"/>
        </w:rPr>
        <w:t xml:space="preserve"> – MINUTA </w:t>
      </w:r>
      <w:r>
        <w:rPr>
          <w:rFonts w:ascii="Times New Roman" w:hAnsi="Times New Roman" w:cs="Times New Roman"/>
          <w:sz w:val="24"/>
        </w:rPr>
        <w:t>CONTRATO</w:t>
      </w:r>
      <w:bookmarkEnd w:id="29"/>
      <w:bookmarkEnd w:id="30"/>
    </w:p>
    <w:p w14:paraId="05EEC6AD" w14:textId="77777777" w:rsidR="00134B14"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344888A1" w14:textId="77777777" w:rsidR="00134B14"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sidRPr="00750512">
        <w:rPr>
          <w:rFonts w:ascii="Times New Roman" w:hAnsi="Times New Roman" w:cs="Times New Roman"/>
          <w:b/>
          <w:sz w:val="24"/>
        </w:rPr>
        <w:t>Contrato nº.</w:t>
      </w:r>
      <w:r>
        <w:rPr>
          <w:rFonts w:ascii="Times New Roman" w:hAnsi="Times New Roman" w:cs="Times New Roman"/>
          <w:b/>
          <w:sz w:val="24"/>
        </w:rPr>
        <w:t xml:space="preserve"> </w:t>
      </w:r>
      <w:proofErr w:type="spellStart"/>
      <w:r w:rsidRPr="00750512">
        <w:rPr>
          <w:rFonts w:ascii="Times New Roman" w:hAnsi="Times New Roman" w:cs="Times New Roman"/>
          <w:b/>
          <w:sz w:val="24"/>
        </w:rPr>
        <w:t>xx</w:t>
      </w:r>
      <w:proofErr w:type="spellEnd"/>
      <w:r w:rsidRPr="00750512">
        <w:rPr>
          <w:rFonts w:ascii="Times New Roman" w:hAnsi="Times New Roman" w:cs="Times New Roman"/>
          <w:b/>
          <w:sz w:val="24"/>
        </w:rPr>
        <w:t>/202</w:t>
      </w:r>
      <w:r>
        <w:rPr>
          <w:rFonts w:ascii="Times New Roman" w:hAnsi="Times New Roman" w:cs="Times New Roman"/>
          <w:b/>
          <w:sz w:val="24"/>
        </w:rPr>
        <w:t>6</w:t>
      </w:r>
    </w:p>
    <w:p w14:paraId="5DAE61A7" w14:textId="77777777" w:rsidR="00134B14" w:rsidRDefault="00134B14" w:rsidP="00134B14">
      <w:pPr>
        <w:autoSpaceDE w:val="0"/>
        <w:ind w:left="3544" w:right="-567"/>
        <w:jc w:val="both"/>
        <w:rPr>
          <w:rFonts w:ascii="Times New Roman" w:hAnsi="Times New Roman" w:cs="Times New Roman"/>
          <w:sz w:val="24"/>
        </w:rPr>
      </w:pPr>
    </w:p>
    <w:p w14:paraId="05E5235B" w14:textId="5B010134" w:rsidR="00134B14" w:rsidRPr="00BF5D2B" w:rsidRDefault="00134B14" w:rsidP="00134B14">
      <w:pPr>
        <w:autoSpaceDE w:val="0"/>
        <w:ind w:left="3544" w:right="-567"/>
        <w:jc w:val="both"/>
        <w:rPr>
          <w:rFonts w:ascii="Times New Roman" w:hAnsi="Times New Roman" w:cs="Times New Roman"/>
          <w:sz w:val="24"/>
        </w:rPr>
      </w:pPr>
      <w:r w:rsidRPr="00750512">
        <w:rPr>
          <w:rFonts w:ascii="Times New Roman" w:hAnsi="Times New Roman" w:cs="Times New Roman"/>
          <w:sz w:val="24"/>
        </w:rPr>
        <w:t xml:space="preserve">CONTRATO DE PRESTAÇÃO DE SERVIÇOS, QUE ENTRE SI CELEBRAM </w:t>
      </w:r>
      <w:r>
        <w:rPr>
          <w:rFonts w:ascii="Times New Roman" w:hAnsi="Times New Roman" w:cs="Times New Roman"/>
          <w:sz w:val="24"/>
        </w:rPr>
        <w:t>A CÂMARA MUNICIPAL</w:t>
      </w:r>
      <w:r w:rsidRPr="00750512">
        <w:rPr>
          <w:rFonts w:ascii="Times New Roman" w:hAnsi="Times New Roman" w:cs="Times New Roman"/>
          <w:sz w:val="24"/>
        </w:rPr>
        <w:t xml:space="preserve"> DE PALMEIRA E A </w:t>
      </w:r>
      <w:r w:rsidRPr="00BF5D2B">
        <w:rPr>
          <w:rFonts w:ascii="Times New Roman" w:hAnsi="Times New Roman" w:cs="Times New Roman"/>
          <w:sz w:val="24"/>
        </w:rPr>
        <w:t xml:space="preserve">EMPRESA </w:t>
      </w:r>
      <w:proofErr w:type="spellStart"/>
      <w:r w:rsidRPr="00BF5D2B">
        <w:rPr>
          <w:rFonts w:ascii="Times New Roman" w:hAnsi="Times New Roman" w:cs="Times New Roman"/>
          <w:b/>
          <w:sz w:val="24"/>
        </w:rPr>
        <w:t>xxxxxxxxxxxxxxxxxxxxxxxxxxxxxxxxx</w:t>
      </w:r>
      <w:proofErr w:type="spellEnd"/>
      <w:r w:rsidRPr="00BF5D2B">
        <w:rPr>
          <w:rFonts w:ascii="Times New Roman" w:hAnsi="Times New Roman" w:cs="Times New Roman"/>
          <w:b/>
          <w:sz w:val="24"/>
        </w:rPr>
        <w:t>.</w:t>
      </w:r>
    </w:p>
    <w:p w14:paraId="428A0BD0" w14:textId="77777777" w:rsidR="00134B14" w:rsidRPr="00BF5D2B"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center"/>
        <w:rPr>
          <w:rFonts w:ascii="Times New Roman" w:hAnsi="Times New Roman" w:cs="Times New Roman"/>
          <w:b/>
          <w:sz w:val="24"/>
        </w:rPr>
      </w:pPr>
    </w:p>
    <w:p w14:paraId="44F3F56A" w14:textId="77777777" w:rsidR="00134B14" w:rsidRPr="00BF5D2B" w:rsidRDefault="00134B14" w:rsidP="00134B14">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BF5D2B">
        <w:rPr>
          <w:rFonts w:ascii="Times New Roman" w:hAnsi="Times New Roman" w:cs="Times New Roman"/>
          <w:b/>
          <w:sz w:val="24"/>
        </w:rPr>
        <w:t xml:space="preserve"> </w:t>
      </w:r>
      <w:r>
        <w:rPr>
          <w:rFonts w:ascii="Times New Roman" w:hAnsi="Times New Roman" w:cs="Times New Roman"/>
          <w:b/>
          <w:sz w:val="24"/>
        </w:rPr>
        <w:t>s</w:t>
      </w:r>
      <w:r w:rsidRPr="00BF5D2B">
        <w:rPr>
          <w:rFonts w:ascii="Times New Roman" w:hAnsi="Times New Roman" w:cs="Times New Roman"/>
          <w:b/>
          <w:sz w:val="24"/>
        </w:rPr>
        <w:t xml:space="preserve">r. </w:t>
      </w:r>
      <w:r>
        <w:rPr>
          <w:rFonts w:ascii="Times New Roman" w:hAnsi="Times New Roman" w:cs="Times New Roman"/>
          <w:b/>
          <w:sz w:val="24"/>
        </w:rPr>
        <w:t>Diego Fabrício Zanetti</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 xml:space="preserve">CPF/MF sob o n° </w:t>
      </w:r>
      <w:r>
        <w:rPr>
          <w:rFonts w:ascii="Times New Roman" w:hAnsi="Times New Roman" w:cs="Times New Roman"/>
          <w:b/>
          <w:sz w:val="24"/>
        </w:rPr>
        <w:t>_________________</w:t>
      </w:r>
      <w:r w:rsidRPr="00BF5D2B">
        <w:rPr>
          <w:rFonts w:ascii="Times New Roman" w:hAnsi="Times New Roman" w:cs="Times New Roman"/>
          <w:sz w:val="24"/>
        </w:rPr>
        <w:t xml:space="preserve">, doravante denominado </w:t>
      </w:r>
      <w:r w:rsidRPr="00BF5D2B">
        <w:rPr>
          <w:rFonts w:ascii="Times New Roman" w:hAnsi="Times New Roman" w:cs="Times New Roman"/>
          <w:b/>
          <w:sz w:val="24"/>
        </w:rPr>
        <w:t>CONTRATANTE</w:t>
      </w:r>
      <w:r w:rsidRPr="00BF5D2B">
        <w:rPr>
          <w:rFonts w:ascii="Times New Roman" w:hAnsi="Times New Roman" w:cs="Times New Roman"/>
          <w:sz w:val="24"/>
        </w:rPr>
        <w:t xml:space="preserve"> e a empresa</w:t>
      </w:r>
      <w:r w:rsidRPr="00BF5D2B">
        <w:rPr>
          <w:rFonts w:ascii="Times New Roman" w:hAnsi="Times New Roman" w:cs="Times New Roman"/>
          <w:b/>
          <w:sz w:val="24"/>
        </w:rPr>
        <w:t xml:space="preserve"> ___________________________</w:t>
      </w:r>
      <w:r w:rsidRPr="00BF5D2B">
        <w:rPr>
          <w:rFonts w:ascii="Times New Roman" w:hAnsi="Times New Roman" w:cs="Times New Roman"/>
          <w:sz w:val="24"/>
        </w:rPr>
        <w:t xml:space="preserve">, </w:t>
      </w:r>
      <w:r w:rsidRPr="00BF5D2B">
        <w:rPr>
          <w:rFonts w:ascii="Times New Roman" w:hAnsi="Times New Roman" w:cs="Times New Roman"/>
          <w:spacing w:val="13"/>
          <w:sz w:val="24"/>
        </w:rPr>
        <w:t xml:space="preserve">pessoa jurídica de direito privado </w:t>
      </w:r>
      <w:r w:rsidRPr="00BF5D2B">
        <w:rPr>
          <w:rFonts w:ascii="Times New Roman" w:hAnsi="Times New Roman" w:cs="Times New Roman"/>
          <w:sz w:val="24"/>
        </w:rPr>
        <w:t xml:space="preserve">inscrita no </w:t>
      </w:r>
      <w:r w:rsidRPr="00BF5D2B">
        <w:rPr>
          <w:rFonts w:ascii="Times New Roman" w:hAnsi="Times New Roman" w:cs="Times New Roman"/>
          <w:b/>
          <w:sz w:val="24"/>
        </w:rPr>
        <w:t>CNPJ/MF sob nº _________________________</w:t>
      </w:r>
      <w:r w:rsidRPr="00BF5D2B">
        <w:rPr>
          <w:rFonts w:ascii="Times New Roman" w:hAnsi="Times New Roman" w:cs="Times New Roman"/>
          <w:sz w:val="24"/>
        </w:rPr>
        <w:t xml:space="preserve"> com sede na rua ___________________, nº. ________, bairro ________________, na cidade de ____________, estado de ____________, CEP: _________, por seu representante legal, </w:t>
      </w:r>
      <w:r>
        <w:rPr>
          <w:rFonts w:ascii="Times New Roman" w:hAnsi="Times New Roman" w:cs="Times New Roman"/>
          <w:sz w:val="24"/>
        </w:rPr>
        <w:t>s</w:t>
      </w:r>
      <w:r w:rsidRPr="00BF5D2B">
        <w:rPr>
          <w:rFonts w:ascii="Times New Roman" w:hAnsi="Times New Roman" w:cs="Times New Roman"/>
          <w:b/>
          <w:sz w:val="24"/>
        </w:rPr>
        <w:t>r.___________________</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CPF nº. ________________</w:t>
      </w:r>
      <w:r w:rsidRPr="00BF5D2B">
        <w:rPr>
          <w:rFonts w:ascii="Times New Roman" w:hAnsi="Times New Roman" w:cs="Times New Roman"/>
          <w:sz w:val="24"/>
        </w:rPr>
        <w:t xml:space="preserve">, a seguir denominada </w:t>
      </w:r>
      <w:r w:rsidRPr="00BF5D2B">
        <w:rPr>
          <w:rFonts w:ascii="Times New Roman" w:hAnsi="Times New Roman" w:cs="Times New Roman"/>
          <w:b/>
          <w:sz w:val="24"/>
        </w:rPr>
        <w:t>CONTRATADA</w:t>
      </w:r>
      <w:r w:rsidRPr="00BF5D2B">
        <w:rPr>
          <w:rFonts w:ascii="Times New Roman" w:hAnsi="Times New Roman" w:cs="Times New Roman"/>
          <w:sz w:val="24"/>
        </w:rPr>
        <w:t xml:space="preserve">, tendo em vista o que consta no </w:t>
      </w:r>
      <w:r w:rsidRPr="00BF5D2B">
        <w:rPr>
          <w:rFonts w:ascii="Times New Roman" w:hAnsi="Times New Roman" w:cs="Times New Roman"/>
          <w:b/>
          <w:bCs/>
          <w:sz w:val="24"/>
        </w:rPr>
        <w:t xml:space="preserve">processo administrativo </w:t>
      </w:r>
      <w:proofErr w:type="spellStart"/>
      <w:r w:rsidRPr="00BF5D2B">
        <w:rPr>
          <w:rFonts w:ascii="Times New Roman" w:hAnsi="Times New Roman" w:cs="Times New Roman"/>
          <w:b/>
          <w:bCs/>
          <w:sz w:val="24"/>
        </w:rPr>
        <w:t>nº.xxx</w:t>
      </w:r>
      <w:proofErr w:type="spellEnd"/>
      <w:r w:rsidRPr="00BF5D2B">
        <w:rPr>
          <w:rFonts w:ascii="Times New Roman" w:hAnsi="Times New Roman" w:cs="Times New Roman"/>
          <w:b/>
          <w:bCs/>
          <w:sz w:val="24"/>
        </w:rPr>
        <w:t>/202</w:t>
      </w:r>
      <w:r>
        <w:rPr>
          <w:rFonts w:ascii="Times New Roman" w:hAnsi="Times New Roman" w:cs="Times New Roman"/>
          <w:b/>
          <w:bCs/>
          <w:sz w:val="24"/>
        </w:rPr>
        <w:t>6</w:t>
      </w:r>
      <w:r w:rsidRPr="00BF5D2B">
        <w:rPr>
          <w:rFonts w:ascii="Times New Roman" w:hAnsi="Times New Roman" w:cs="Times New Roman"/>
          <w:sz w:val="24"/>
        </w:rPr>
        <w:t xml:space="preserve"> e em observância as disposições da Lei 14.133/2021, resolvem celebrar o presente contrato decorrente </w:t>
      </w:r>
      <w:r>
        <w:rPr>
          <w:rFonts w:ascii="Times New Roman" w:hAnsi="Times New Roman" w:cs="Times New Roman"/>
          <w:sz w:val="24"/>
        </w:rPr>
        <w:t xml:space="preserve">do </w:t>
      </w:r>
      <w:r w:rsidRPr="000D5FEF">
        <w:rPr>
          <w:rFonts w:ascii="Times New Roman" w:hAnsi="Times New Roman" w:cs="Times New Roman"/>
          <w:b/>
          <w:sz w:val="24"/>
        </w:rPr>
        <w:t>Pregão Eletrônico</w:t>
      </w:r>
      <w:r w:rsidRPr="000D5FEF">
        <w:rPr>
          <w:rFonts w:ascii="Times New Roman" w:hAnsi="Times New Roman" w:cs="Times New Roman"/>
          <w:b/>
          <w:bCs/>
          <w:sz w:val="24"/>
        </w:rPr>
        <w:t xml:space="preserve"> nº</w:t>
      </w:r>
      <w:r w:rsidRPr="00BF5D2B">
        <w:rPr>
          <w:rFonts w:ascii="Times New Roman" w:hAnsi="Times New Roman" w:cs="Times New Roman"/>
          <w:b/>
          <w:bCs/>
          <w:sz w:val="24"/>
        </w:rPr>
        <w:t>.</w:t>
      </w:r>
      <w:r>
        <w:rPr>
          <w:rFonts w:ascii="Times New Roman" w:hAnsi="Times New Roman" w:cs="Times New Roman"/>
          <w:b/>
          <w:bCs/>
          <w:sz w:val="24"/>
        </w:rPr>
        <w:t xml:space="preserve"> </w:t>
      </w:r>
      <w:proofErr w:type="spellStart"/>
      <w:r w:rsidRPr="00BF5D2B">
        <w:rPr>
          <w:rFonts w:ascii="Times New Roman" w:hAnsi="Times New Roman" w:cs="Times New Roman"/>
          <w:b/>
          <w:bCs/>
          <w:sz w:val="24"/>
        </w:rPr>
        <w:t>xx</w:t>
      </w:r>
      <w:proofErr w:type="spellEnd"/>
      <w:r w:rsidRPr="00BF5D2B">
        <w:rPr>
          <w:rFonts w:ascii="Times New Roman" w:hAnsi="Times New Roman" w:cs="Times New Roman"/>
          <w:b/>
          <w:bCs/>
          <w:sz w:val="24"/>
        </w:rPr>
        <w:t>/202</w:t>
      </w:r>
      <w:r>
        <w:rPr>
          <w:rFonts w:ascii="Times New Roman" w:hAnsi="Times New Roman" w:cs="Times New Roman"/>
          <w:b/>
          <w:bCs/>
          <w:sz w:val="24"/>
        </w:rPr>
        <w:t>6</w:t>
      </w:r>
      <w:r w:rsidRPr="00BF5D2B">
        <w:rPr>
          <w:rFonts w:ascii="Times New Roman" w:hAnsi="Times New Roman" w:cs="Times New Roman"/>
          <w:sz w:val="24"/>
        </w:rPr>
        <w:t>, mediante as cláusulas e condições a seguir enunciadas:</w:t>
      </w:r>
    </w:p>
    <w:p w14:paraId="5E1ACEF4" w14:textId="77777777" w:rsidR="00134B14" w:rsidRPr="00BF5D2B" w:rsidRDefault="00134B14" w:rsidP="00134B14">
      <w:pPr>
        <w:ind w:right="-568"/>
        <w:jc w:val="both"/>
        <w:rPr>
          <w:rFonts w:ascii="Times New Roman" w:hAnsi="Times New Roman" w:cs="Times New Roman"/>
          <w:sz w:val="24"/>
        </w:rPr>
      </w:pPr>
    </w:p>
    <w:p w14:paraId="4582529D" w14:textId="77777777" w:rsidR="00134B14" w:rsidRPr="00BF5D2B" w:rsidRDefault="00134B14" w:rsidP="00134B14">
      <w:pPr>
        <w:ind w:right="-568"/>
        <w:jc w:val="both"/>
        <w:rPr>
          <w:rFonts w:ascii="Times New Roman" w:hAnsi="Times New Roman" w:cs="Times New Roman"/>
          <w:b/>
          <w:sz w:val="24"/>
        </w:rPr>
      </w:pPr>
      <w:r w:rsidRPr="00BF5D2B">
        <w:rPr>
          <w:rFonts w:ascii="Times New Roman" w:hAnsi="Times New Roman" w:cs="Times New Roman"/>
          <w:b/>
          <w:sz w:val="24"/>
        </w:rPr>
        <w:t>1-</w:t>
      </w:r>
      <w:r w:rsidRPr="00BF5D2B">
        <w:rPr>
          <w:rFonts w:ascii="Times New Roman" w:hAnsi="Times New Roman" w:cs="Times New Roman"/>
          <w:b/>
          <w:sz w:val="24"/>
          <w:u w:val="single"/>
        </w:rPr>
        <w:t xml:space="preserve"> CLÁUSULA PRIMEIRA</w:t>
      </w:r>
      <w:r w:rsidRPr="00BF5D2B">
        <w:rPr>
          <w:rFonts w:ascii="Times New Roman" w:hAnsi="Times New Roman" w:cs="Times New Roman"/>
          <w:b/>
          <w:sz w:val="24"/>
        </w:rPr>
        <w:t xml:space="preserve"> – DO OBJETO</w:t>
      </w:r>
    </w:p>
    <w:p w14:paraId="33A8210F" w14:textId="77777777" w:rsidR="00134B14" w:rsidRPr="00BF5D2B" w:rsidRDefault="00134B14" w:rsidP="00134B14">
      <w:pPr>
        <w:ind w:right="-568"/>
        <w:jc w:val="both"/>
        <w:rPr>
          <w:rFonts w:ascii="Times New Roman" w:hAnsi="Times New Roman" w:cs="Times New Roman"/>
          <w:bCs/>
          <w:sz w:val="24"/>
        </w:rPr>
      </w:pPr>
      <w:r w:rsidRPr="00BF5D2B">
        <w:rPr>
          <w:rFonts w:ascii="Times New Roman" w:hAnsi="Times New Roman" w:cs="Times New Roman"/>
          <w:sz w:val="24"/>
        </w:rPr>
        <w:t xml:space="preserve">1.1. O objeto do presente contrato é a </w:t>
      </w:r>
      <w:r w:rsidRPr="00BF5D2B">
        <w:rPr>
          <w:rFonts w:ascii="Times New Roman" w:hAnsi="Times New Roman" w:cs="Times New Roman"/>
          <w:bCs/>
          <w:sz w:val="24"/>
        </w:rPr>
        <w:t>aquisição de ____________________________, conforme segue:</w:t>
      </w:r>
    </w:p>
    <w:p w14:paraId="540915FD" w14:textId="77777777" w:rsidR="00134B14" w:rsidRPr="00BF5D2B" w:rsidRDefault="00134B14" w:rsidP="00134B14">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
        <w:gridCol w:w="3861"/>
        <w:gridCol w:w="868"/>
        <w:gridCol w:w="946"/>
        <w:gridCol w:w="1162"/>
        <w:gridCol w:w="1417"/>
      </w:tblGrid>
      <w:tr w:rsidR="00134B14" w:rsidRPr="00BF5D2B" w14:paraId="65F1FB27" w14:textId="77777777" w:rsidTr="00B34531">
        <w:tc>
          <w:tcPr>
            <w:tcW w:w="0" w:type="auto"/>
          </w:tcPr>
          <w:p w14:paraId="7B9D6712" w14:textId="77777777" w:rsidR="00134B14" w:rsidRPr="00BF5D2B" w:rsidRDefault="00134B14" w:rsidP="00B34531">
            <w:pPr>
              <w:jc w:val="center"/>
              <w:rPr>
                <w:rFonts w:ascii="Times New Roman" w:hAnsi="Times New Roman" w:cs="Times New Roman"/>
                <w:sz w:val="24"/>
              </w:rPr>
            </w:pPr>
            <w:r w:rsidRPr="00BF5D2B">
              <w:rPr>
                <w:rFonts w:ascii="Times New Roman" w:hAnsi="Times New Roman" w:cs="Times New Roman"/>
                <w:sz w:val="24"/>
              </w:rPr>
              <w:t>Item</w:t>
            </w:r>
          </w:p>
        </w:tc>
        <w:tc>
          <w:tcPr>
            <w:tcW w:w="3861" w:type="dxa"/>
          </w:tcPr>
          <w:p w14:paraId="60880769" w14:textId="77777777" w:rsidR="00134B14" w:rsidRPr="00BF5D2B" w:rsidRDefault="00134B14" w:rsidP="00B34531">
            <w:pPr>
              <w:jc w:val="center"/>
              <w:rPr>
                <w:rFonts w:ascii="Times New Roman" w:hAnsi="Times New Roman" w:cs="Times New Roman"/>
                <w:sz w:val="24"/>
              </w:rPr>
            </w:pPr>
            <w:r w:rsidRPr="00BF5D2B">
              <w:rPr>
                <w:rFonts w:ascii="Times New Roman" w:hAnsi="Times New Roman" w:cs="Times New Roman"/>
                <w:sz w:val="24"/>
              </w:rPr>
              <w:t>Especificação</w:t>
            </w:r>
          </w:p>
        </w:tc>
        <w:tc>
          <w:tcPr>
            <w:tcW w:w="0" w:type="auto"/>
          </w:tcPr>
          <w:p w14:paraId="5D913A4F" w14:textId="77777777" w:rsidR="00134B14" w:rsidRPr="00BF5D2B" w:rsidRDefault="00134B14" w:rsidP="00B34531">
            <w:pPr>
              <w:jc w:val="center"/>
              <w:rPr>
                <w:rFonts w:ascii="Times New Roman" w:hAnsi="Times New Roman" w:cs="Times New Roman"/>
                <w:sz w:val="24"/>
              </w:rPr>
            </w:pPr>
            <w:proofErr w:type="spellStart"/>
            <w:r w:rsidRPr="00BF5D2B">
              <w:rPr>
                <w:rFonts w:ascii="Times New Roman" w:hAnsi="Times New Roman" w:cs="Times New Roman"/>
                <w:sz w:val="24"/>
              </w:rPr>
              <w:t>Unid</w:t>
            </w:r>
            <w:proofErr w:type="spellEnd"/>
          </w:p>
        </w:tc>
        <w:tc>
          <w:tcPr>
            <w:tcW w:w="946" w:type="dxa"/>
          </w:tcPr>
          <w:p w14:paraId="2776C982" w14:textId="77777777" w:rsidR="00134B14" w:rsidRPr="00BF5D2B" w:rsidRDefault="00134B14" w:rsidP="00B34531">
            <w:pPr>
              <w:jc w:val="center"/>
              <w:rPr>
                <w:rFonts w:ascii="Times New Roman" w:hAnsi="Times New Roman" w:cs="Times New Roman"/>
                <w:sz w:val="24"/>
              </w:rPr>
            </w:pPr>
            <w:r w:rsidRPr="00BF5D2B">
              <w:rPr>
                <w:rFonts w:ascii="Times New Roman" w:hAnsi="Times New Roman" w:cs="Times New Roman"/>
                <w:sz w:val="24"/>
              </w:rPr>
              <w:t>Quant.</w:t>
            </w:r>
          </w:p>
        </w:tc>
        <w:tc>
          <w:tcPr>
            <w:tcW w:w="1162" w:type="dxa"/>
          </w:tcPr>
          <w:p w14:paraId="131D4DC8" w14:textId="77777777" w:rsidR="00134B14" w:rsidRPr="00BF5D2B" w:rsidRDefault="00134B14" w:rsidP="00B34531">
            <w:pPr>
              <w:jc w:val="center"/>
              <w:rPr>
                <w:rFonts w:ascii="Times New Roman" w:hAnsi="Times New Roman" w:cs="Times New Roman"/>
                <w:sz w:val="24"/>
              </w:rPr>
            </w:pPr>
            <w:r w:rsidRPr="00BF5D2B">
              <w:rPr>
                <w:rFonts w:ascii="Times New Roman" w:hAnsi="Times New Roman" w:cs="Times New Roman"/>
                <w:sz w:val="24"/>
              </w:rPr>
              <w:t>Valor Unit.</w:t>
            </w:r>
          </w:p>
        </w:tc>
        <w:tc>
          <w:tcPr>
            <w:tcW w:w="1417" w:type="dxa"/>
          </w:tcPr>
          <w:p w14:paraId="663DA50E" w14:textId="77777777" w:rsidR="00134B14" w:rsidRPr="00BF5D2B" w:rsidRDefault="00134B14" w:rsidP="00B34531">
            <w:pPr>
              <w:jc w:val="center"/>
              <w:rPr>
                <w:rFonts w:ascii="Times New Roman" w:hAnsi="Times New Roman" w:cs="Times New Roman"/>
                <w:sz w:val="24"/>
              </w:rPr>
            </w:pPr>
            <w:r w:rsidRPr="00BF5D2B">
              <w:rPr>
                <w:rFonts w:ascii="Times New Roman" w:hAnsi="Times New Roman" w:cs="Times New Roman"/>
                <w:sz w:val="24"/>
              </w:rPr>
              <w:t>Valor Total</w:t>
            </w:r>
          </w:p>
        </w:tc>
      </w:tr>
      <w:tr w:rsidR="00134B14" w:rsidRPr="00BF5D2B" w14:paraId="2C996903" w14:textId="77777777" w:rsidTr="00B34531">
        <w:tc>
          <w:tcPr>
            <w:tcW w:w="0" w:type="auto"/>
          </w:tcPr>
          <w:p w14:paraId="0F3CE4AF" w14:textId="77777777" w:rsidR="00134B14" w:rsidRPr="00BF5D2B" w:rsidRDefault="00134B14" w:rsidP="00B34531">
            <w:pPr>
              <w:jc w:val="center"/>
              <w:rPr>
                <w:rFonts w:ascii="Times New Roman" w:hAnsi="Times New Roman" w:cs="Times New Roman"/>
                <w:sz w:val="24"/>
              </w:rPr>
            </w:pPr>
            <w:r w:rsidRPr="00BF5D2B">
              <w:rPr>
                <w:rFonts w:ascii="Times New Roman" w:hAnsi="Times New Roman" w:cs="Times New Roman"/>
                <w:sz w:val="24"/>
              </w:rPr>
              <w:t>1</w:t>
            </w:r>
          </w:p>
        </w:tc>
        <w:tc>
          <w:tcPr>
            <w:tcW w:w="3861" w:type="dxa"/>
          </w:tcPr>
          <w:p w14:paraId="2E1DB510" w14:textId="77777777" w:rsidR="00134B14" w:rsidRPr="00BF5D2B" w:rsidRDefault="00134B14" w:rsidP="00B34531">
            <w:pPr>
              <w:jc w:val="both"/>
              <w:rPr>
                <w:rFonts w:ascii="Times New Roman" w:hAnsi="Times New Roman" w:cs="Times New Roman"/>
                <w:sz w:val="24"/>
              </w:rPr>
            </w:pPr>
          </w:p>
        </w:tc>
        <w:tc>
          <w:tcPr>
            <w:tcW w:w="0" w:type="auto"/>
          </w:tcPr>
          <w:p w14:paraId="44B7F616" w14:textId="77777777" w:rsidR="00134B14" w:rsidRPr="00BF5D2B" w:rsidRDefault="00134B14" w:rsidP="00B34531">
            <w:pPr>
              <w:jc w:val="center"/>
              <w:rPr>
                <w:rFonts w:ascii="Times New Roman" w:hAnsi="Times New Roman" w:cs="Times New Roman"/>
                <w:sz w:val="24"/>
              </w:rPr>
            </w:pPr>
          </w:p>
        </w:tc>
        <w:tc>
          <w:tcPr>
            <w:tcW w:w="946" w:type="dxa"/>
          </w:tcPr>
          <w:p w14:paraId="60688A93" w14:textId="77777777" w:rsidR="00134B14" w:rsidRPr="00BF5D2B" w:rsidRDefault="00134B14" w:rsidP="00B34531">
            <w:pPr>
              <w:jc w:val="center"/>
              <w:rPr>
                <w:rFonts w:ascii="Times New Roman" w:hAnsi="Times New Roman" w:cs="Times New Roman"/>
                <w:sz w:val="24"/>
              </w:rPr>
            </w:pPr>
          </w:p>
        </w:tc>
        <w:tc>
          <w:tcPr>
            <w:tcW w:w="1162" w:type="dxa"/>
          </w:tcPr>
          <w:p w14:paraId="2599086A" w14:textId="77777777" w:rsidR="00134B14" w:rsidRPr="00BF5D2B" w:rsidRDefault="00134B14" w:rsidP="00B34531">
            <w:pPr>
              <w:jc w:val="center"/>
              <w:rPr>
                <w:rFonts w:ascii="Times New Roman" w:hAnsi="Times New Roman" w:cs="Times New Roman"/>
                <w:sz w:val="24"/>
              </w:rPr>
            </w:pPr>
          </w:p>
        </w:tc>
        <w:tc>
          <w:tcPr>
            <w:tcW w:w="1417" w:type="dxa"/>
          </w:tcPr>
          <w:p w14:paraId="7AE48A45" w14:textId="77777777" w:rsidR="00134B14" w:rsidRPr="00BF5D2B" w:rsidRDefault="00134B14" w:rsidP="00B34531">
            <w:pPr>
              <w:jc w:val="center"/>
              <w:rPr>
                <w:rFonts w:ascii="Times New Roman" w:hAnsi="Times New Roman" w:cs="Times New Roman"/>
                <w:sz w:val="24"/>
              </w:rPr>
            </w:pPr>
          </w:p>
        </w:tc>
      </w:tr>
    </w:tbl>
    <w:p w14:paraId="145E59F4" w14:textId="77777777" w:rsidR="00134B14" w:rsidRPr="00BF5D2B" w:rsidRDefault="00134B14" w:rsidP="00134B14">
      <w:pPr>
        <w:ind w:right="-568"/>
        <w:jc w:val="both"/>
        <w:rPr>
          <w:rFonts w:ascii="Times New Roman" w:hAnsi="Times New Roman" w:cs="Times New Roman"/>
          <w:sz w:val="24"/>
        </w:rPr>
      </w:pPr>
    </w:p>
    <w:p w14:paraId="02ADB285" w14:textId="77777777" w:rsidR="00134B14" w:rsidRPr="00BF5D2B" w:rsidRDefault="00134B14" w:rsidP="00134B14">
      <w:pPr>
        <w:ind w:right="-568"/>
        <w:jc w:val="both"/>
        <w:rPr>
          <w:rFonts w:ascii="Times New Roman" w:hAnsi="Times New Roman" w:cs="Times New Roman"/>
          <w:sz w:val="24"/>
        </w:rPr>
      </w:pPr>
      <w:r w:rsidRPr="00BF5D2B">
        <w:rPr>
          <w:rFonts w:ascii="Times New Roman" w:hAnsi="Times New Roman" w:cs="Times New Roman"/>
          <w:sz w:val="24"/>
        </w:rPr>
        <w:t>1.2. São anexos a este instrumento e vinculam esta contratação, independentemente de transcrição:</w:t>
      </w:r>
    </w:p>
    <w:p w14:paraId="5CA659BA" w14:textId="77777777" w:rsidR="00134B14" w:rsidRPr="00BF5D2B" w:rsidRDefault="00134B14" w:rsidP="00134B14">
      <w:pPr>
        <w:ind w:right="-568"/>
        <w:jc w:val="both"/>
        <w:rPr>
          <w:rFonts w:ascii="Times New Roman" w:hAnsi="Times New Roman" w:cs="Times New Roman"/>
          <w:sz w:val="24"/>
        </w:rPr>
      </w:pPr>
      <w:r w:rsidRPr="00BF5D2B">
        <w:rPr>
          <w:rFonts w:ascii="Times New Roman" w:hAnsi="Times New Roman" w:cs="Times New Roman"/>
          <w:sz w:val="24"/>
        </w:rPr>
        <w:t>I) O Termo de Referência que embasou a contratação;</w:t>
      </w:r>
    </w:p>
    <w:p w14:paraId="74CD245D" w14:textId="77777777" w:rsidR="00134B14" w:rsidRPr="00BF5D2B" w:rsidRDefault="00134B14" w:rsidP="00134B14">
      <w:pPr>
        <w:ind w:right="-568"/>
        <w:jc w:val="both"/>
        <w:rPr>
          <w:rFonts w:ascii="Times New Roman" w:hAnsi="Times New Roman" w:cs="Times New Roman"/>
          <w:sz w:val="24"/>
        </w:rPr>
      </w:pPr>
      <w:r w:rsidRPr="00BF5D2B">
        <w:rPr>
          <w:rFonts w:ascii="Times New Roman" w:hAnsi="Times New Roman" w:cs="Times New Roman"/>
          <w:sz w:val="24"/>
        </w:rPr>
        <w:t xml:space="preserve">II) O </w:t>
      </w:r>
      <w:r>
        <w:rPr>
          <w:rFonts w:ascii="Times New Roman" w:hAnsi="Times New Roman" w:cs="Times New Roman"/>
          <w:sz w:val="24"/>
        </w:rPr>
        <w:t>Edital</w:t>
      </w:r>
      <w:r w:rsidRPr="00BF5D2B">
        <w:rPr>
          <w:rFonts w:ascii="Times New Roman" w:hAnsi="Times New Roman" w:cs="Times New Roman"/>
          <w:sz w:val="24"/>
        </w:rPr>
        <w:t>;</w:t>
      </w:r>
    </w:p>
    <w:p w14:paraId="7CF8F4EC" w14:textId="77777777" w:rsidR="00134B14" w:rsidRPr="00BF5D2B" w:rsidRDefault="00134B14" w:rsidP="00134B14">
      <w:pPr>
        <w:ind w:right="-568"/>
        <w:jc w:val="both"/>
        <w:rPr>
          <w:rFonts w:ascii="Times New Roman" w:hAnsi="Times New Roman" w:cs="Times New Roman"/>
          <w:sz w:val="24"/>
        </w:rPr>
      </w:pPr>
      <w:r w:rsidRPr="00BF5D2B">
        <w:rPr>
          <w:rFonts w:ascii="Times New Roman" w:hAnsi="Times New Roman" w:cs="Times New Roman"/>
          <w:sz w:val="24"/>
        </w:rPr>
        <w:t>III) A Proposta da Contratada; e</w:t>
      </w:r>
    </w:p>
    <w:p w14:paraId="75D90CB9" w14:textId="77777777" w:rsidR="00134B14" w:rsidRPr="00BF5D2B" w:rsidRDefault="00134B14" w:rsidP="00134B14">
      <w:pPr>
        <w:ind w:right="-568"/>
        <w:jc w:val="both"/>
        <w:rPr>
          <w:rFonts w:ascii="Times New Roman" w:hAnsi="Times New Roman" w:cs="Times New Roman"/>
          <w:sz w:val="24"/>
        </w:rPr>
      </w:pPr>
      <w:r w:rsidRPr="00BF5D2B">
        <w:rPr>
          <w:rFonts w:ascii="Times New Roman" w:hAnsi="Times New Roman" w:cs="Times New Roman"/>
          <w:sz w:val="24"/>
        </w:rPr>
        <w:t>IV) Eventuais anexos dos documentos supracitados.</w:t>
      </w:r>
    </w:p>
    <w:p w14:paraId="22CA1350" w14:textId="77777777" w:rsidR="00134B14" w:rsidRPr="00BF5D2B" w:rsidRDefault="00134B14" w:rsidP="00134B14">
      <w:pPr>
        <w:ind w:right="-568"/>
        <w:jc w:val="both"/>
        <w:rPr>
          <w:rFonts w:ascii="Times New Roman" w:hAnsi="Times New Roman" w:cs="Times New Roman"/>
          <w:b/>
          <w:sz w:val="24"/>
        </w:rPr>
      </w:pPr>
    </w:p>
    <w:p w14:paraId="3D53B283" w14:textId="77777777" w:rsidR="00134B14" w:rsidRPr="00BF5D2B" w:rsidRDefault="00134B14" w:rsidP="00134B14">
      <w:pPr>
        <w:ind w:right="-568"/>
        <w:jc w:val="both"/>
        <w:rPr>
          <w:rFonts w:ascii="Times New Roman" w:hAnsi="Times New Roman" w:cs="Times New Roman"/>
          <w:b/>
          <w:sz w:val="24"/>
        </w:rPr>
      </w:pPr>
      <w:r w:rsidRPr="00BF5D2B">
        <w:rPr>
          <w:rFonts w:ascii="Times New Roman" w:hAnsi="Times New Roman" w:cs="Times New Roman"/>
          <w:b/>
          <w:sz w:val="24"/>
        </w:rPr>
        <w:t xml:space="preserve">2 - </w:t>
      </w:r>
      <w:r w:rsidRPr="00BF5D2B">
        <w:rPr>
          <w:rFonts w:ascii="Times New Roman" w:hAnsi="Times New Roman" w:cs="Times New Roman"/>
          <w:b/>
          <w:sz w:val="24"/>
          <w:u w:val="single"/>
        </w:rPr>
        <w:t>CLÁUSULA SEGUNDA</w:t>
      </w:r>
      <w:r w:rsidRPr="00BF5D2B">
        <w:rPr>
          <w:rFonts w:ascii="Times New Roman" w:hAnsi="Times New Roman" w:cs="Times New Roman"/>
          <w:b/>
          <w:sz w:val="24"/>
        </w:rPr>
        <w:t xml:space="preserve"> – DO PREÇO</w:t>
      </w:r>
    </w:p>
    <w:p w14:paraId="4EF42C3F" w14:textId="77777777" w:rsidR="00134B14" w:rsidRPr="00BF5D2B" w:rsidRDefault="00134B14" w:rsidP="00134B14">
      <w:pPr>
        <w:ind w:right="-568"/>
        <w:jc w:val="both"/>
        <w:rPr>
          <w:rFonts w:ascii="Times New Roman" w:hAnsi="Times New Roman" w:cs="Times New Roman"/>
          <w:b/>
          <w:sz w:val="24"/>
        </w:rPr>
      </w:pPr>
      <w:r w:rsidRPr="00BF5D2B">
        <w:rPr>
          <w:rFonts w:ascii="Times New Roman" w:hAnsi="Times New Roman" w:cs="Times New Roman"/>
          <w:sz w:val="24"/>
        </w:rPr>
        <w:t>2.1.</w:t>
      </w:r>
      <w:r>
        <w:rPr>
          <w:rFonts w:ascii="Times New Roman" w:hAnsi="Times New Roman" w:cs="Times New Roman"/>
          <w:sz w:val="24"/>
        </w:rPr>
        <w:t xml:space="preserve"> </w:t>
      </w:r>
      <w:r w:rsidRPr="00BF5D2B">
        <w:rPr>
          <w:rFonts w:ascii="Times New Roman" w:hAnsi="Times New Roman" w:cs="Times New Roman"/>
          <w:sz w:val="24"/>
        </w:rPr>
        <w:t xml:space="preserve">O valor total da presente contratação é de </w:t>
      </w:r>
      <w:r w:rsidRPr="00BF5D2B">
        <w:rPr>
          <w:rFonts w:ascii="Times New Roman" w:hAnsi="Times New Roman" w:cs="Times New Roman"/>
          <w:b/>
          <w:sz w:val="24"/>
        </w:rPr>
        <w:t>R$ ______ (_______________________).</w:t>
      </w:r>
    </w:p>
    <w:p w14:paraId="085252DE" w14:textId="77777777" w:rsidR="00134B14" w:rsidRPr="00BF5D2B" w:rsidRDefault="00134B14" w:rsidP="00134B14">
      <w:pPr>
        <w:ind w:right="-568"/>
        <w:jc w:val="both"/>
        <w:rPr>
          <w:rFonts w:ascii="Times New Roman" w:hAnsi="Times New Roman" w:cs="Times New Roman"/>
          <w:sz w:val="24"/>
        </w:rPr>
      </w:pPr>
      <w:r w:rsidRPr="00BF5D2B">
        <w:rPr>
          <w:rFonts w:ascii="Times New Roman" w:hAnsi="Times New Roman" w:cs="Times New Roman"/>
          <w:bCs/>
          <w:sz w:val="24"/>
        </w:rPr>
        <w:t>2.2.</w:t>
      </w:r>
      <w:r>
        <w:rPr>
          <w:rFonts w:ascii="Times New Roman" w:hAnsi="Times New Roman" w:cs="Times New Roman"/>
          <w:bCs/>
          <w:sz w:val="24"/>
        </w:rPr>
        <w:t xml:space="preserve"> </w:t>
      </w:r>
      <w:r w:rsidRPr="00BF5D2B">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41CA4A" w14:textId="77777777" w:rsidR="00134B14" w:rsidRPr="00BF5D2B" w:rsidRDefault="00134B14" w:rsidP="00134B14">
      <w:pPr>
        <w:ind w:right="-568"/>
        <w:jc w:val="both"/>
        <w:rPr>
          <w:rFonts w:ascii="Times New Roman" w:hAnsi="Times New Roman" w:cs="Times New Roman"/>
          <w:sz w:val="24"/>
        </w:rPr>
      </w:pPr>
    </w:p>
    <w:p w14:paraId="4BFA6933" w14:textId="77777777" w:rsidR="00134B14" w:rsidRPr="00BF5D2B" w:rsidRDefault="00134B14" w:rsidP="00134B14">
      <w:pPr>
        <w:ind w:right="-568"/>
        <w:jc w:val="both"/>
        <w:rPr>
          <w:rFonts w:ascii="Times New Roman" w:hAnsi="Times New Roman" w:cs="Times New Roman"/>
          <w:b/>
          <w:bCs/>
          <w:sz w:val="24"/>
        </w:rPr>
      </w:pPr>
      <w:r w:rsidRPr="00BF5D2B">
        <w:rPr>
          <w:rFonts w:ascii="Times New Roman" w:hAnsi="Times New Roman" w:cs="Times New Roman"/>
          <w:b/>
          <w:bCs/>
          <w:sz w:val="24"/>
        </w:rPr>
        <w:t>3-</w:t>
      </w:r>
      <w:r w:rsidRPr="00BF5D2B">
        <w:rPr>
          <w:rFonts w:ascii="Times New Roman" w:hAnsi="Times New Roman" w:cs="Times New Roman"/>
          <w:b/>
          <w:bCs/>
          <w:sz w:val="24"/>
          <w:u w:val="single"/>
        </w:rPr>
        <w:t xml:space="preserve"> CLÁUSULA TERCEIRA</w:t>
      </w:r>
      <w:r w:rsidRPr="00BF5D2B">
        <w:rPr>
          <w:rFonts w:ascii="Times New Roman" w:hAnsi="Times New Roman" w:cs="Times New Roman"/>
          <w:b/>
          <w:bCs/>
          <w:sz w:val="24"/>
        </w:rPr>
        <w:t xml:space="preserve"> – DA LEGISLAÇÃO APLICÁVEL</w:t>
      </w:r>
    </w:p>
    <w:p w14:paraId="60A2AE14" w14:textId="50981296" w:rsidR="00134B14" w:rsidRDefault="00134B14" w:rsidP="00134B14">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3.1. </w:t>
      </w:r>
      <w:r w:rsidRPr="00BF5D2B">
        <w:rPr>
          <w:rFonts w:ascii="Times New Roman" w:hAnsi="Times New Roman" w:cs="Times New Roman"/>
          <w:sz w:val="24"/>
        </w:rPr>
        <w:t>Esse contrato segue as disposições estabelecidas na Lei 14.133/2021.</w:t>
      </w:r>
      <w:r w:rsidRPr="00BF5D2B">
        <w:rPr>
          <w:rFonts w:ascii="Times New Roman" w:hAnsi="Times New Roman" w:cs="Times New Roman"/>
          <w:bCs/>
          <w:iCs/>
          <w:sz w:val="24"/>
        </w:rPr>
        <w:t xml:space="preserve"> </w:t>
      </w:r>
    </w:p>
    <w:p w14:paraId="750DF781" w14:textId="77777777" w:rsidR="008D1B1A" w:rsidRPr="00BF5D2B" w:rsidRDefault="008D1B1A" w:rsidP="00134B14">
      <w:pPr>
        <w:ind w:right="-568"/>
        <w:jc w:val="both"/>
        <w:rPr>
          <w:rFonts w:ascii="Times New Roman" w:hAnsi="Times New Roman" w:cs="Times New Roman"/>
          <w:bCs/>
          <w:iCs/>
          <w:sz w:val="24"/>
        </w:rPr>
      </w:pPr>
    </w:p>
    <w:p w14:paraId="5BFD2C53" w14:textId="77777777" w:rsidR="00134B14" w:rsidRPr="00BF5D2B" w:rsidRDefault="00134B14" w:rsidP="00134B14">
      <w:pPr>
        <w:ind w:right="-568"/>
        <w:jc w:val="both"/>
        <w:rPr>
          <w:rFonts w:ascii="Times New Roman" w:hAnsi="Times New Roman" w:cs="Times New Roman"/>
          <w:b/>
          <w:bCs/>
          <w:sz w:val="24"/>
        </w:rPr>
      </w:pPr>
      <w:r w:rsidRPr="00BF5D2B">
        <w:rPr>
          <w:rFonts w:ascii="Times New Roman" w:hAnsi="Times New Roman" w:cs="Times New Roman"/>
          <w:b/>
          <w:bCs/>
          <w:sz w:val="24"/>
        </w:rPr>
        <w:lastRenderedPageBreak/>
        <w:t>4-</w:t>
      </w:r>
      <w:r w:rsidRPr="00BF5D2B">
        <w:rPr>
          <w:rFonts w:ascii="Times New Roman" w:hAnsi="Times New Roman" w:cs="Times New Roman"/>
          <w:b/>
          <w:bCs/>
          <w:sz w:val="24"/>
          <w:u w:val="single"/>
        </w:rPr>
        <w:t xml:space="preserve"> CLÁUSULA QUARTA</w:t>
      </w:r>
      <w:r w:rsidRPr="00BF5D2B">
        <w:rPr>
          <w:rFonts w:ascii="Times New Roman" w:hAnsi="Times New Roman" w:cs="Times New Roman"/>
          <w:b/>
          <w:bCs/>
          <w:sz w:val="24"/>
        </w:rPr>
        <w:t xml:space="preserve"> – DA DURAÇÃO DO CONTRATO</w:t>
      </w:r>
    </w:p>
    <w:p w14:paraId="1A9A5E0C" w14:textId="77777777" w:rsidR="00134B14" w:rsidRDefault="00134B14" w:rsidP="00134B14">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4.1. O prazo de vigência da contratação é </w:t>
      </w:r>
      <w:r>
        <w:rPr>
          <w:rFonts w:ascii="Times New Roman" w:hAnsi="Times New Roman" w:cs="Times New Roman"/>
          <w:bCs/>
          <w:iCs/>
          <w:sz w:val="24"/>
        </w:rPr>
        <w:t xml:space="preserve">de 12 (doze) </w:t>
      </w:r>
      <w:r w:rsidRPr="00BF5D2B">
        <w:rPr>
          <w:rFonts w:ascii="Times New Roman" w:hAnsi="Times New Roman" w:cs="Times New Roman"/>
          <w:bCs/>
          <w:iCs/>
          <w:sz w:val="24"/>
        </w:rPr>
        <w:t>meses,</w:t>
      </w:r>
      <w:r>
        <w:rPr>
          <w:rFonts w:ascii="Times New Roman" w:hAnsi="Times New Roman" w:cs="Times New Roman"/>
          <w:bCs/>
          <w:iCs/>
          <w:sz w:val="24"/>
        </w:rPr>
        <w:t xml:space="preserve"> contados a partir do primeiro dia útil subsequente à data de divulgação no PNCP,</w:t>
      </w:r>
      <w:r w:rsidRPr="00BF5D2B">
        <w:rPr>
          <w:rFonts w:ascii="Times New Roman" w:hAnsi="Times New Roman" w:cs="Times New Roman"/>
          <w:bCs/>
          <w:iCs/>
          <w:sz w:val="24"/>
        </w:rPr>
        <w:t xml:space="preserve"> podendo ser prorrogado</w:t>
      </w:r>
      <w:r w:rsidRPr="00BF5D2B">
        <w:rPr>
          <w:rFonts w:ascii="Times New Roman" w:hAnsi="Times New Roman" w:cs="Times New Roman"/>
          <w:sz w:val="24"/>
        </w:rPr>
        <w:t xml:space="preserve"> caso houver necessidade, </w:t>
      </w:r>
      <w:r>
        <w:rPr>
          <w:rFonts w:ascii="Times New Roman" w:hAnsi="Times New Roman" w:cs="Times New Roman"/>
          <w:sz w:val="24"/>
        </w:rPr>
        <w:t>por até 10 anos, na forma dos artigos 106 e 107 d</w:t>
      </w:r>
      <w:r w:rsidRPr="00BF5D2B">
        <w:rPr>
          <w:rFonts w:ascii="Times New Roman" w:hAnsi="Times New Roman" w:cs="Times New Roman"/>
          <w:sz w:val="24"/>
        </w:rPr>
        <w:t>a Lei 14.133/2021.</w:t>
      </w:r>
      <w:r w:rsidRPr="00BF5D2B">
        <w:rPr>
          <w:rFonts w:ascii="Times New Roman" w:hAnsi="Times New Roman" w:cs="Times New Roman"/>
          <w:bCs/>
          <w:iCs/>
          <w:sz w:val="24"/>
        </w:rPr>
        <w:t xml:space="preserve"> </w:t>
      </w:r>
    </w:p>
    <w:p w14:paraId="2F16A96F" w14:textId="77777777" w:rsidR="00134B14" w:rsidRPr="00BF5D2B"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568"/>
        <w:jc w:val="both"/>
        <w:rPr>
          <w:rFonts w:ascii="Times New Roman" w:hAnsi="Times New Roman" w:cs="Times New Roman"/>
          <w:sz w:val="24"/>
        </w:rPr>
      </w:pPr>
    </w:p>
    <w:p w14:paraId="136ECE36" w14:textId="77777777" w:rsidR="00134B14" w:rsidRPr="00BF5D2B" w:rsidRDefault="00134B14" w:rsidP="00134B14">
      <w:pPr>
        <w:pStyle w:val="NormalWeb"/>
        <w:spacing w:before="0" w:beforeAutospacing="0" w:after="0" w:afterAutospacing="0"/>
        <w:ind w:right="-568"/>
        <w:jc w:val="both"/>
        <w:rPr>
          <w:b/>
          <w:bCs/>
        </w:rPr>
      </w:pPr>
      <w:r w:rsidRPr="00BF5D2B">
        <w:rPr>
          <w:b/>
          <w:bCs/>
        </w:rPr>
        <w:t>5-</w:t>
      </w:r>
      <w:r w:rsidRPr="00BF5D2B">
        <w:rPr>
          <w:b/>
          <w:bCs/>
          <w:u w:val="single"/>
        </w:rPr>
        <w:t>CLÁUSULA QUINTA</w:t>
      </w:r>
      <w:r w:rsidRPr="00BF5D2B">
        <w:rPr>
          <w:b/>
          <w:bCs/>
        </w:rPr>
        <w:t xml:space="preserve"> – </w:t>
      </w:r>
      <w:r>
        <w:rPr>
          <w:b/>
          <w:bCs/>
        </w:rPr>
        <w:t>DA</w:t>
      </w:r>
      <w:r w:rsidRPr="00BF5D2B">
        <w:rPr>
          <w:b/>
          <w:bCs/>
        </w:rPr>
        <w:t xml:space="preserve"> EXECUÇÃO </w:t>
      </w:r>
    </w:p>
    <w:p w14:paraId="1CE99AA7" w14:textId="77777777" w:rsidR="00134B14" w:rsidRPr="00134B14" w:rsidRDefault="00134B14" w:rsidP="00134B14">
      <w:pPr>
        <w:pStyle w:val="NormalWeb"/>
        <w:spacing w:before="0" w:beforeAutospacing="0" w:after="0" w:afterAutospacing="0"/>
        <w:ind w:right="-568"/>
        <w:jc w:val="both"/>
        <w:rPr>
          <w:lang w:eastAsia="ar-SA"/>
        </w:rPr>
      </w:pPr>
      <w:r w:rsidRPr="00203A94">
        <w:t xml:space="preserve">5.1. </w:t>
      </w:r>
      <w:r w:rsidRPr="00203A94">
        <w:rPr>
          <w:lang w:eastAsia="ar-SA"/>
        </w:rPr>
        <w:t xml:space="preserve">O objeto deverá ser executado conforme prazos e condições estabelecidos no </w:t>
      </w:r>
      <w:r>
        <w:rPr>
          <w:lang w:eastAsia="ar-SA"/>
        </w:rPr>
        <w:t>Edital</w:t>
      </w:r>
      <w:r w:rsidRPr="00203A94">
        <w:rPr>
          <w:lang w:eastAsia="ar-SA"/>
        </w:rPr>
        <w:t xml:space="preserve"> d</w:t>
      </w:r>
      <w:r>
        <w:rPr>
          <w:lang w:eastAsia="ar-SA"/>
        </w:rPr>
        <w:t xml:space="preserve">o </w:t>
      </w:r>
      <w:r w:rsidRPr="00134B14">
        <w:rPr>
          <w:lang w:eastAsia="ar-SA"/>
        </w:rPr>
        <w:t xml:space="preserve">Pregão Eletrônico Nº </w:t>
      </w:r>
      <w:proofErr w:type="spellStart"/>
      <w:r w:rsidRPr="00134B14">
        <w:rPr>
          <w:lang w:eastAsia="ar-SA"/>
        </w:rPr>
        <w:t>xx</w:t>
      </w:r>
      <w:proofErr w:type="spellEnd"/>
      <w:r w:rsidRPr="00134B14">
        <w:rPr>
          <w:lang w:eastAsia="ar-SA"/>
        </w:rPr>
        <w:t>/2026 e seus anexos.</w:t>
      </w:r>
    </w:p>
    <w:p w14:paraId="48DEB283" w14:textId="77777777" w:rsidR="00134B14" w:rsidRPr="00134B14" w:rsidRDefault="00134B14" w:rsidP="00134B14">
      <w:pPr>
        <w:ind w:right="-568"/>
        <w:jc w:val="both"/>
        <w:rPr>
          <w:rFonts w:ascii="Times New Roman" w:hAnsi="Times New Roman" w:cs="Times New Roman"/>
          <w:b/>
          <w:bCs/>
          <w:sz w:val="24"/>
        </w:rPr>
      </w:pPr>
      <w:r w:rsidRPr="00134B14">
        <w:rPr>
          <w:rFonts w:ascii="Times New Roman" w:hAnsi="Times New Roman" w:cs="Times New Roman"/>
          <w:sz w:val="24"/>
        </w:rPr>
        <w:t xml:space="preserve">5.2. </w:t>
      </w:r>
      <w:r w:rsidRPr="00134B14">
        <w:rPr>
          <w:rFonts w:ascii="Times New Roman" w:hAnsi="Times New Roman" w:cs="Times New Roman"/>
          <w:bCs/>
          <w:sz w:val="24"/>
        </w:rPr>
        <w:t>Prazo e forma de entrega/execução:</w:t>
      </w:r>
    </w:p>
    <w:p w14:paraId="22732E1F" w14:textId="00AAFFBF" w:rsidR="00134B14" w:rsidRPr="00134B14" w:rsidRDefault="00134B14" w:rsidP="00134B14">
      <w:pPr>
        <w:pStyle w:val="Nivel2"/>
        <w:numPr>
          <w:ilvl w:val="0"/>
          <w:numId w:val="0"/>
        </w:numPr>
        <w:spacing w:before="0" w:after="0" w:line="240" w:lineRule="auto"/>
        <w:ind w:right="-568"/>
        <w:rPr>
          <w:rFonts w:ascii="Times New Roman" w:hAnsi="Times New Roman"/>
          <w:color w:val="000000" w:themeColor="text1"/>
          <w:sz w:val="24"/>
          <w:szCs w:val="24"/>
        </w:rPr>
      </w:pPr>
      <w:r w:rsidRPr="00134B14">
        <w:rPr>
          <w:rFonts w:ascii="Times New Roman" w:hAnsi="Times New Roman"/>
          <w:color w:val="000000" w:themeColor="text1"/>
          <w:sz w:val="24"/>
          <w:szCs w:val="24"/>
        </w:rPr>
        <w:t>5.2.1 Manutenção a cada 30 (trinta) dias;</w:t>
      </w:r>
    </w:p>
    <w:p w14:paraId="40D8AD25" w14:textId="77777777" w:rsidR="00134B14" w:rsidRPr="00B36AC3" w:rsidRDefault="00134B14" w:rsidP="00B36AC3">
      <w:pPr>
        <w:ind w:right="-567"/>
        <w:jc w:val="both"/>
        <w:rPr>
          <w:rFonts w:ascii="Times New Roman" w:hAnsi="Times New Roman" w:cs="Times New Roman"/>
          <w:color w:val="000000" w:themeColor="text1"/>
          <w:sz w:val="24"/>
        </w:rPr>
      </w:pPr>
      <w:r w:rsidRPr="00B36AC3">
        <w:rPr>
          <w:rFonts w:ascii="Times New Roman" w:hAnsi="Times New Roman" w:cs="Times New Roman"/>
          <w:sz w:val="24"/>
        </w:rPr>
        <w:t>5.2.2 Executar os serviços de manutenção do jardim uma vez por mês durante a vigência do contrato, utilizando materiais e equipamentos de sua propriedade para a realização dos serviços, nos espaços com as medidas e caraterísticas a seguir:</w:t>
      </w:r>
    </w:p>
    <w:p w14:paraId="53774972" w14:textId="77777777" w:rsidR="00134B14" w:rsidRPr="00B36AC3" w:rsidRDefault="00134B14" w:rsidP="00B36AC3">
      <w:pPr>
        <w:ind w:right="-567"/>
        <w:jc w:val="both"/>
        <w:rPr>
          <w:rFonts w:ascii="Times New Roman" w:hAnsi="Times New Roman" w:cs="Times New Roman"/>
          <w:sz w:val="24"/>
        </w:rPr>
      </w:pPr>
      <w:r w:rsidRPr="00B36AC3">
        <w:rPr>
          <w:rFonts w:ascii="Times New Roman" w:hAnsi="Times New Roman" w:cs="Times New Roman"/>
          <w:color w:val="000000" w:themeColor="text1"/>
          <w:sz w:val="24"/>
        </w:rPr>
        <w:t xml:space="preserve">- </w:t>
      </w:r>
      <w:r w:rsidRPr="00B36AC3">
        <w:rPr>
          <w:rFonts w:ascii="Times New Roman" w:hAnsi="Times New Roman" w:cs="Times New Roman"/>
          <w:sz w:val="24"/>
        </w:rPr>
        <w:t>Espaço 1: espaço de 15 x 4 m, com cerca viva de menos de 3 m de altura e algumas plantas;</w:t>
      </w:r>
    </w:p>
    <w:p w14:paraId="22496E90" w14:textId="77777777" w:rsidR="00134B14" w:rsidRPr="00B36AC3" w:rsidRDefault="00134B14" w:rsidP="00B36AC3">
      <w:pPr>
        <w:ind w:right="-567"/>
        <w:jc w:val="both"/>
        <w:rPr>
          <w:rFonts w:ascii="Times New Roman" w:hAnsi="Times New Roman" w:cs="Times New Roman"/>
          <w:sz w:val="24"/>
        </w:rPr>
      </w:pPr>
      <w:r w:rsidRPr="00B36AC3">
        <w:rPr>
          <w:rFonts w:ascii="Times New Roman" w:hAnsi="Times New Roman" w:cs="Times New Roman"/>
          <w:sz w:val="24"/>
        </w:rPr>
        <w:t>- Espaço 2: espaços de 1.5 x 1.5 m e 1.5 x 3 m com grama e um espaço de 7 x 1.5 m com parreiral;</w:t>
      </w:r>
    </w:p>
    <w:p w14:paraId="76233D1C" w14:textId="77777777" w:rsidR="00134B14" w:rsidRPr="00B36AC3" w:rsidRDefault="00134B14" w:rsidP="00B36AC3">
      <w:pPr>
        <w:ind w:right="-567"/>
        <w:jc w:val="both"/>
        <w:rPr>
          <w:rFonts w:ascii="Times New Roman" w:hAnsi="Times New Roman" w:cs="Times New Roman"/>
          <w:sz w:val="24"/>
        </w:rPr>
      </w:pPr>
      <w:r w:rsidRPr="00B36AC3">
        <w:rPr>
          <w:rFonts w:ascii="Times New Roman" w:hAnsi="Times New Roman" w:cs="Times New Roman"/>
          <w:sz w:val="24"/>
        </w:rPr>
        <w:t>- Espaço 3: espaços de 2 x 4 m e 2 x 7 m com grama, mais buxinhos, flores e palmeiras;</w:t>
      </w:r>
    </w:p>
    <w:p w14:paraId="40EC6138" w14:textId="77777777" w:rsidR="00134B14" w:rsidRPr="00B36AC3" w:rsidRDefault="00134B14" w:rsidP="00B36AC3">
      <w:pPr>
        <w:ind w:right="-567"/>
        <w:jc w:val="both"/>
        <w:rPr>
          <w:rFonts w:ascii="Times New Roman" w:hAnsi="Times New Roman" w:cs="Times New Roman"/>
          <w:sz w:val="24"/>
        </w:rPr>
      </w:pPr>
      <w:r w:rsidRPr="00B36AC3">
        <w:rPr>
          <w:rFonts w:ascii="Times New Roman" w:hAnsi="Times New Roman" w:cs="Times New Roman"/>
          <w:sz w:val="24"/>
        </w:rPr>
        <w:t xml:space="preserve">- Espaço 4: espaço de 7.5 x 3.5 m com grama, cerca viva na parte de cima da parede dos fundos, e pedras que necessitam de limpeza; </w:t>
      </w:r>
    </w:p>
    <w:p w14:paraId="6FD9218E" w14:textId="01D4DE30" w:rsidR="00134B14" w:rsidRPr="00B36AC3" w:rsidRDefault="00134B14" w:rsidP="00B36AC3">
      <w:pPr>
        <w:ind w:right="-567"/>
        <w:jc w:val="both"/>
        <w:rPr>
          <w:rFonts w:ascii="Times New Roman" w:eastAsia="Arial" w:hAnsi="Times New Roman" w:cs="Times New Roman"/>
          <w:sz w:val="24"/>
        </w:rPr>
      </w:pPr>
      <w:r w:rsidRPr="00B36AC3">
        <w:rPr>
          <w:rFonts w:ascii="Times New Roman" w:hAnsi="Times New Roman" w:cs="Times New Roman"/>
          <w:sz w:val="24"/>
        </w:rPr>
        <w:t>5.2.3 O serviço deverá ser prestado na sede da Câmara Municipal de Palmeira (Rua Cel. Vida, 211, Palmeira-PR) e seu Anexo (Rua Cel. Vida, 221, Centro, Palmeira-PR), das 08:00 às 12:00 / 13:00 às 17:00 horas em dias úteis.</w:t>
      </w:r>
    </w:p>
    <w:p w14:paraId="77E93E44" w14:textId="77777777" w:rsidR="00134B14" w:rsidRPr="00173E12" w:rsidRDefault="00134B14" w:rsidP="00134B14">
      <w:pPr>
        <w:ind w:right="-568"/>
        <w:jc w:val="both"/>
        <w:rPr>
          <w:rFonts w:ascii="Times New Roman" w:eastAsia="Arial" w:hAnsi="Times New Roman"/>
          <w:color w:val="000000" w:themeColor="text1"/>
          <w:sz w:val="24"/>
        </w:rPr>
      </w:pPr>
    </w:p>
    <w:p w14:paraId="4A06B64E" w14:textId="77777777" w:rsidR="00134B14" w:rsidRPr="00C80DCA" w:rsidRDefault="00134B14" w:rsidP="00134B14">
      <w:pPr>
        <w:ind w:right="-568"/>
        <w:jc w:val="both"/>
        <w:rPr>
          <w:rFonts w:ascii="Times New Roman" w:hAnsi="Times New Roman" w:cs="Times New Roman"/>
          <w:b/>
          <w:sz w:val="24"/>
        </w:rPr>
      </w:pPr>
      <w:r w:rsidRPr="00C80DCA">
        <w:rPr>
          <w:rFonts w:ascii="Times New Roman" w:hAnsi="Times New Roman" w:cs="Times New Roman"/>
          <w:b/>
          <w:sz w:val="24"/>
        </w:rPr>
        <w:t>6-</w:t>
      </w:r>
      <w:r w:rsidRPr="00C80DCA">
        <w:rPr>
          <w:rFonts w:ascii="Times New Roman" w:hAnsi="Times New Roman" w:cs="Times New Roman"/>
          <w:b/>
          <w:sz w:val="24"/>
          <w:u w:val="single"/>
        </w:rPr>
        <w:t xml:space="preserve"> CLÁUSULA SEXTA</w:t>
      </w:r>
      <w:r w:rsidRPr="00C80DCA">
        <w:rPr>
          <w:rFonts w:ascii="Times New Roman" w:hAnsi="Times New Roman" w:cs="Times New Roman"/>
          <w:b/>
          <w:sz w:val="24"/>
        </w:rPr>
        <w:t xml:space="preserve"> – DA CONDIÇÃO DE PAGAMENTO</w:t>
      </w:r>
    </w:p>
    <w:p w14:paraId="7E8CB50F" w14:textId="77777777" w:rsidR="00134B14" w:rsidRPr="00C80DCA" w:rsidRDefault="00134B14" w:rsidP="00134B14">
      <w:pPr>
        <w:ind w:right="-568"/>
        <w:jc w:val="both"/>
        <w:rPr>
          <w:rFonts w:ascii="Times New Roman" w:eastAsia="NSimSun" w:hAnsi="Times New Roman" w:cs="Times New Roman"/>
          <w:kern w:val="2"/>
          <w:sz w:val="24"/>
          <w:lang w:eastAsia="zh-CN" w:bidi="hi-IN"/>
        </w:rPr>
      </w:pPr>
      <w:r w:rsidRPr="00C80DCA">
        <w:rPr>
          <w:rFonts w:ascii="Times New Roman" w:hAnsi="Times New Roman" w:cs="Times New Roman"/>
          <w:bCs/>
          <w:sz w:val="24"/>
        </w:rPr>
        <w:t>6.1</w:t>
      </w:r>
      <w:r w:rsidRPr="00C80DCA">
        <w:rPr>
          <w:rFonts w:ascii="Times New Roman" w:hAnsi="Times New Roman" w:cs="Times New Roman"/>
          <w:sz w:val="24"/>
        </w:rPr>
        <w:t xml:space="preserve">. </w:t>
      </w:r>
      <w:r w:rsidRPr="00C80DCA">
        <w:rPr>
          <w:rFonts w:ascii="Times New Roman" w:eastAsia="NSimSun" w:hAnsi="Times New Roman" w:cs="Times New Roman"/>
          <w:sz w:val="24"/>
          <w:lang w:eastAsia="zh-CN" w:bidi="hi-IN"/>
        </w:rPr>
        <w:t>O prazo para o pagamento será de 1</w:t>
      </w:r>
      <w:r>
        <w:rPr>
          <w:rFonts w:ascii="Times New Roman" w:eastAsia="NSimSun" w:hAnsi="Times New Roman" w:cs="Times New Roman"/>
          <w:sz w:val="24"/>
          <w:lang w:eastAsia="zh-CN" w:bidi="hi-IN"/>
        </w:rPr>
        <w:t>0</w:t>
      </w:r>
      <w:r w:rsidRPr="00C80DCA">
        <w:rPr>
          <w:rFonts w:ascii="Times New Roman" w:eastAsia="NSimSun" w:hAnsi="Times New Roman" w:cs="Times New Roman"/>
          <w:sz w:val="24"/>
          <w:lang w:eastAsia="zh-CN" w:bidi="hi-IN"/>
        </w:rPr>
        <w:t xml:space="preserve"> (</w:t>
      </w:r>
      <w:r>
        <w:rPr>
          <w:rFonts w:ascii="Times New Roman" w:eastAsia="NSimSun" w:hAnsi="Times New Roman" w:cs="Times New Roman"/>
          <w:sz w:val="24"/>
          <w:lang w:eastAsia="zh-CN" w:bidi="hi-IN"/>
        </w:rPr>
        <w:t>dez</w:t>
      </w:r>
      <w:r w:rsidRPr="00C80DCA">
        <w:rPr>
          <w:rFonts w:ascii="Times New Roman" w:eastAsia="NSimSun" w:hAnsi="Times New Roman" w:cs="Times New Roman"/>
          <w:sz w:val="24"/>
          <w:lang w:eastAsia="zh-CN" w:bidi="hi-IN"/>
        </w:rPr>
        <w:t>) dias</w:t>
      </w:r>
      <w:r>
        <w:rPr>
          <w:rFonts w:ascii="Times New Roman" w:eastAsia="NSimSun" w:hAnsi="Times New Roman" w:cs="Times New Roman"/>
          <w:sz w:val="24"/>
          <w:lang w:eastAsia="zh-CN" w:bidi="hi-IN"/>
        </w:rPr>
        <w:t xml:space="preserve"> úteis</w:t>
      </w:r>
      <w:r w:rsidRPr="00C80DCA">
        <w:rPr>
          <w:rFonts w:ascii="Times New Roman" w:eastAsia="NSimSun" w:hAnsi="Times New Roman" w:cs="Times New Roman"/>
          <w:sz w:val="24"/>
          <w:lang w:eastAsia="zh-CN" w:bidi="hi-IN"/>
        </w:rPr>
        <w:t xml:space="preserve"> após o recebimento e atesto do fiscal do contrato.</w:t>
      </w:r>
      <w:r w:rsidRPr="00C80DCA">
        <w:rPr>
          <w:rFonts w:ascii="Times New Roman" w:eastAsia="NSimSun" w:hAnsi="Times New Roman" w:cs="Times New Roman"/>
          <w:kern w:val="2"/>
          <w:sz w:val="24"/>
          <w:lang w:eastAsia="zh-CN" w:bidi="hi-IN"/>
        </w:rPr>
        <w:t xml:space="preserve"> </w:t>
      </w:r>
      <w:r w:rsidRPr="00D814E4">
        <w:rPr>
          <w:rFonts w:ascii="Times New Roman" w:hAnsi="Times New Roman" w:cs="Times New Roman"/>
          <w:color w:val="000000" w:themeColor="text1"/>
          <w:sz w:val="24"/>
        </w:rPr>
        <w:t xml:space="preserve">O pagamento será realizado por meio de ordem bancária, para crédito em banco, agência e conta corrente </w:t>
      </w:r>
      <w:r>
        <w:rPr>
          <w:rFonts w:ascii="Times New Roman" w:hAnsi="Times New Roman" w:cs="Times New Roman"/>
          <w:color w:val="000000" w:themeColor="text1"/>
          <w:sz w:val="24"/>
        </w:rPr>
        <w:t xml:space="preserve">ou por PIX </w:t>
      </w:r>
      <w:r w:rsidRPr="00D814E4">
        <w:rPr>
          <w:rFonts w:ascii="Times New Roman" w:hAnsi="Times New Roman" w:cs="Times New Roman"/>
          <w:color w:val="000000" w:themeColor="text1"/>
          <w:sz w:val="24"/>
        </w:rPr>
        <w:t>indicados pelo contratado</w:t>
      </w:r>
      <w:r>
        <w:rPr>
          <w:rFonts w:ascii="Times New Roman" w:hAnsi="Times New Roman" w:cs="Times New Roman"/>
          <w:color w:val="000000" w:themeColor="text1"/>
          <w:sz w:val="24"/>
        </w:rPr>
        <w:t>.</w:t>
      </w:r>
    </w:p>
    <w:p w14:paraId="770B01C6" w14:textId="77777777" w:rsidR="00134B14" w:rsidRPr="00C80DCA" w:rsidRDefault="00134B14" w:rsidP="00134B14">
      <w:pPr>
        <w:ind w:right="-568"/>
        <w:jc w:val="both"/>
        <w:rPr>
          <w:rFonts w:ascii="Times New Roman" w:hAnsi="Times New Roman" w:cs="Times New Roman"/>
          <w:b/>
          <w:bCs/>
          <w:sz w:val="24"/>
        </w:rPr>
      </w:pPr>
      <w:r w:rsidRPr="00C80DCA">
        <w:rPr>
          <w:rFonts w:ascii="Times New Roman" w:hAnsi="Times New Roman" w:cs="Times New Roman"/>
          <w:bCs/>
          <w:sz w:val="24"/>
        </w:rPr>
        <w:t>6.2.</w:t>
      </w:r>
      <w:r w:rsidRPr="00C80DCA">
        <w:rPr>
          <w:rFonts w:ascii="Times New Roman" w:hAnsi="Times New Roman" w:cs="Times New Roman"/>
          <w:sz w:val="24"/>
        </w:rPr>
        <w:t>A Contratada deverá informar na nota fiscal o número da licitação e o número da nota de empenho.</w:t>
      </w:r>
    </w:p>
    <w:p w14:paraId="7C4FF68C" w14:textId="77777777" w:rsidR="00134B14" w:rsidRPr="00C80DCA" w:rsidRDefault="00134B14" w:rsidP="00134B14">
      <w:pPr>
        <w:ind w:right="-568"/>
        <w:jc w:val="both"/>
        <w:rPr>
          <w:rFonts w:ascii="Times New Roman" w:hAnsi="Times New Roman" w:cs="Times New Roman"/>
          <w:sz w:val="24"/>
        </w:rPr>
      </w:pPr>
      <w:r w:rsidRPr="00C80DCA">
        <w:rPr>
          <w:rFonts w:ascii="Times New Roman" w:hAnsi="Times New Roman" w:cs="Times New Roman"/>
          <w:bCs/>
          <w:sz w:val="24"/>
        </w:rPr>
        <w:t xml:space="preserve">6.3. </w:t>
      </w:r>
      <w:r w:rsidRPr="00C80DCA">
        <w:rPr>
          <w:rFonts w:ascii="Times New Roman" w:hAnsi="Times New Roman" w:cs="Times New Roman"/>
          <w:sz w:val="24"/>
        </w:rPr>
        <w:t xml:space="preserve">Em caso de devolução da Nota Fiscal ou Fatura para correção, o prazo para o pagamento passará a fluir após a sua reapresentação. </w:t>
      </w:r>
    </w:p>
    <w:p w14:paraId="22B24F2C" w14:textId="77777777" w:rsidR="00134B14" w:rsidRPr="00C80DCA" w:rsidRDefault="00134B14" w:rsidP="00134B14">
      <w:pPr>
        <w:ind w:right="-568"/>
        <w:jc w:val="both"/>
        <w:rPr>
          <w:rFonts w:ascii="Times New Roman" w:hAnsi="Times New Roman" w:cs="Times New Roman"/>
          <w:sz w:val="24"/>
          <w:lang w:eastAsia="ar-SA"/>
        </w:rPr>
      </w:pPr>
      <w:r w:rsidRPr="00C80DCA">
        <w:rPr>
          <w:rFonts w:ascii="Times New Roman" w:hAnsi="Times New Roman" w:cs="Times New Roman"/>
          <w:sz w:val="24"/>
          <w:lang w:eastAsia="ar-SA"/>
        </w:rPr>
        <w:t xml:space="preserve">6.4.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C80DCA">
        <w:rPr>
          <w:rFonts w:ascii="Times New Roman" w:hAnsi="Times New Roman" w:cs="Times New Roman"/>
          <w:sz w:val="24"/>
          <w:lang w:eastAsia="ar-SA"/>
        </w:rPr>
        <w:t>CNPJs</w:t>
      </w:r>
      <w:proofErr w:type="spellEnd"/>
      <w:r w:rsidRPr="00C80DCA">
        <w:rPr>
          <w:rFonts w:ascii="Times New Roman" w:hAnsi="Times New Roman" w:cs="Times New Roman"/>
          <w:sz w:val="24"/>
          <w:lang w:eastAsia="ar-SA"/>
        </w:rPr>
        <w:t>.</w:t>
      </w:r>
    </w:p>
    <w:p w14:paraId="2D941DA2" w14:textId="77777777" w:rsidR="00134B14" w:rsidRDefault="00134B14" w:rsidP="00134B14">
      <w:pPr>
        <w:ind w:right="-568"/>
        <w:jc w:val="both"/>
        <w:rPr>
          <w:rFonts w:ascii="Times New Roman" w:hAnsi="Times New Roman" w:cs="Times New Roman"/>
          <w:sz w:val="24"/>
        </w:rPr>
      </w:pPr>
      <w:r w:rsidRPr="00C80DCA">
        <w:rPr>
          <w:rFonts w:ascii="Times New Roman" w:hAnsi="Times New Roman" w:cs="Times New Roman"/>
          <w:sz w:val="24"/>
        </w:rPr>
        <w:t xml:space="preserve">6.5. </w:t>
      </w:r>
      <w:r w:rsidRPr="00C80DCA">
        <w:rPr>
          <w:rFonts w:ascii="Times New Roman" w:hAnsi="Times New Roman" w:cs="Times New Roman"/>
          <w:bCs/>
          <w:sz w:val="24"/>
        </w:rPr>
        <w:t xml:space="preserve">Para efetivação do pagamento correspondente a Contratada deverá </w:t>
      </w:r>
      <w:r w:rsidRPr="00C80DCA">
        <w:rPr>
          <w:rFonts w:ascii="Times New Roman" w:hAnsi="Times New Roman" w:cs="Times New Roman"/>
          <w:sz w:val="24"/>
        </w:rPr>
        <w:t>comprovar que estão mantidas todas as condições demonstradas quando da habilitação a presente licitação, as quais deverão ser mantidas durante todo o período de execução do contrato</w:t>
      </w:r>
      <w:r w:rsidRPr="00C80DCA">
        <w:rPr>
          <w:rFonts w:ascii="Times New Roman" w:hAnsi="Times New Roman" w:cs="Times New Roman"/>
          <w:bCs/>
          <w:sz w:val="24"/>
        </w:rPr>
        <w:t>,</w:t>
      </w:r>
      <w:r w:rsidRPr="00C80DCA">
        <w:rPr>
          <w:rFonts w:ascii="Times New Roman" w:hAnsi="Times New Roman" w:cs="Times New Roman"/>
          <w:sz w:val="24"/>
        </w:rPr>
        <w:t xml:space="preserve"> a não apresentação suspenderá o devido pagamento até que se regularize.</w:t>
      </w:r>
    </w:p>
    <w:p w14:paraId="264190BE" w14:textId="77777777" w:rsidR="00134B14" w:rsidRPr="00203A94" w:rsidRDefault="00134B14" w:rsidP="00134B14">
      <w:pPr>
        <w:pStyle w:val="Nivel2"/>
        <w:numPr>
          <w:ilvl w:val="0"/>
          <w:numId w:val="0"/>
        </w:numPr>
        <w:spacing w:before="0" w:after="0" w:line="240" w:lineRule="auto"/>
        <w:ind w:right="-568"/>
        <w:rPr>
          <w:rFonts w:ascii="Times New Roman" w:hAnsi="Times New Roman"/>
          <w:color w:val="000000" w:themeColor="text1"/>
          <w:sz w:val="24"/>
          <w:szCs w:val="24"/>
        </w:rPr>
      </w:pPr>
      <w:r w:rsidRPr="00203A94">
        <w:rPr>
          <w:rFonts w:ascii="Times New Roman" w:hAnsi="Times New Roman"/>
          <w:color w:val="000000" w:themeColor="text1"/>
          <w:sz w:val="24"/>
          <w:szCs w:val="24"/>
        </w:rPr>
        <w:t>6.6. Quando do pagamento, será efetuada a retenção tributária prevista na legislação aplicável.</w:t>
      </w:r>
    </w:p>
    <w:p w14:paraId="3C5A880A" w14:textId="77777777" w:rsidR="00134B14" w:rsidRDefault="00134B14" w:rsidP="00134B14">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203A94">
        <w:rPr>
          <w:rFonts w:ascii="Times New Roman" w:hAnsi="Times New Roman" w:cs="Times New Roman"/>
          <w:color w:val="000000" w:themeColor="text1"/>
          <w:sz w:val="24"/>
        </w:rPr>
        <w:t xml:space="preserve">6.7. </w:t>
      </w:r>
      <w:r w:rsidRPr="00203A9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w:t>
      </w:r>
      <w:r w:rsidRPr="00203A94">
        <w:rPr>
          <w:rFonts w:ascii="Times New Roman" w:hAnsi="Times New Roman" w:cs="Times New Roman"/>
        </w:rPr>
        <w:t xml:space="preserve"> </w:t>
      </w:r>
      <w:r w:rsidRPr="00203A94">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7821B841" w14:textId="77777777" w:rsidR="00134B14" w:rsidRPr="004E10A4" w:rsidRDefault="00134B14" w:rsidP="00134B14">
      <w:pPr>
        <w:autoSpaceDE w:val="0"/>
        <w:autoSpaceDN w:val="0"/>
        <w:adjustRightInd w:val="0"/>
        <w:ind w:right="-568"/>
        <w:jc w:val="both"/>
        <w:rPr>
          <w:rFonts w:ascii="Times New Roman" w:eastAsiaTheme="minorHAnsi" w:hAnsi="Times New Roman" w:cs="Times New Roman"/>
          <w:sz w:val="24"/>
          <w:lang w:eastAsia="en-US"/>
          <w14:ligatures w14:val="standardContextual"/>
        </w:rPr>
      </w:pPr>
    </w:p>
    <w:p w14:paraId="40A68089" w14:textId="77777777" w:rsidR="00134B14" w:rsidRPr="009D173D" w:rsidRDefault="00134B14" w:rsidP="00134B14">
      <w:pPr>
        <w:tabs>
          <w:tab w:val="left" w:pos="8504"/>
        </w:tabs>
        <w:jc w:val="both"/>
        <w:rPr>
          <w:rFonts w:ascii="Times New Roman" w:hAnsi="Times New Roman" w:cs="Times New Roman"/>
          <w:b/>
          <w:bCs/>
          <w:sz w:val="24"/>
        </w:rPr>
      </w:pPr>
      <w:r w:rsidRPr="009D173D">
        <w:rPr>
          <w:rFonts w:ascii="Times New Roman" w:hAnsi="Times New Roman" w:cs="Times New Roman"/>
          <w:b/>
          <w:bCs/>
          <w:sz w:val="24"/>
        </w:rPr>
        <w:t>7-</w:t>
      </w:r>
      <w:r w:rsidRPr="009D173D">
        <w:rPr>
          <w:rFonts w:ascii="Times New Roman" w:hAnsi="Times New Roman" w:cs="Times New Roman"/>
          <w:b/>
          <w:bCs/>
          <w:sz w:val="24"/>
          <w:u w:val="single"/>
        </w:rPr>
        <w:t xml:space="preserve"> CLÁUSULA SÉTIMA</w:t>
      </w:r>
      <w:r w:rsidRPr="009D173D">
        <w:rPr>
          <w:rFonts w:ascii="Times New Roman" w:hAnsi="Times New Roman" w:cs="Times New Roman"/>
          <w:b/>
          <w:bCs/>
          <w:sz w:val="24"/>
        </w:rPr>
        <w:t xml:space="preserve"> – DA DOTAÇÃO ORÇAMENTÁRIA:</w:t>
      </w:r>
    </w:p>
    <w:p w14:paraId="6F677747" w14:textId="77777777" w:rsidR="00AC7F91" w:rsidRDefault="00134B14" w:rsidP="00AC7F91">
      <w:pPr>
        <w:tabs>
          <w:tab w:val="left" w:pos="1276"/>
          <w:tab w:val="left" w:pos="1701"/>
        </w:tabs>
        <w:ind w:right="-567"/>
        <w:jc w:val="both"/>
        <w:rPr>
          <w:sz w:val="24"/>
          <w:lang w:eastAsia="en-US"/>
        </w:rPr>
      </w:pPr>
      <w:r w:rsidRPr="002139FA">
        <w:rPr>
          <w:rFonts w:ascii="Times New Roman" w:hAnsi="Times New Roman" w:cs="Times New Roman"/>
          <w:sz w:val="24"/>
        </w:rPr>
        <w:lastRenderedPageBreak/>
        <w:t xml:space="preserve">7.1. </w:t>
      </w:r>
      <w:r w:rsidRPr="00AC7F91">
        <w:rPr>
          <w:rFonts w:ascii="Times New Roman" w:hAnsi="Times New Roman" w:cs="Times New Roman"/>
          <w:sz w:val="24"/>
        </w:rPr>
        <w:t xml:space="preserve">As despesas decorrentes desta contratação correrão a partir da seguinte dotação orçamentária: </w:t>
      </w:r>
      <w:r w:rsidR="00AC7F91" w:rsidRPr="00AC7F91">
        <w:rPr>
          <w:rFonts w:ascii="Times New Roman" w:hAnsi="Times New Roman" w:cs="Times New Roman"/>
          <w:sz w:val="24"/>
          <w:lang w:eastAsia="en-US"/>
        </w:rPr>
        <w:t>01.001.01.031.0001.2002.3.3.90.39.00.00 – Outros Serviços de Terceiros – Pessoa Jurídica.</w:t>
      </w:r>
    </w:p>
    <w:p w14:paraId="1B0FE1E5" w14:textId="77777777" w:rsidR="00134B14" w:rsidRDefault="00134B14" w:rsidP="00134B14">
      <w:pPr>
        <w:autoSpaceDE w:val="0"/>
        <w:autoSpaceDN w:val="0"/>
        <w:adjustRightInd w:val="0"/>
        <w:ind w:right="-568"/>
        <w:jc w:val="both"/>
        <w:rPr>
          <w:rFonts w:ascii="Times New Roman" w:hAnsi="Times New Roman" w:cs="Times New Roman"/>
          <w:b/>
          <w:sz w:val="24"/>
        </w:rPr>
      </w:pPr>
    </w:p>
    <w:p w14:paraId="4B59E0FD" w14:textId="77777777" w:rsidR="00134B14" w:rsidRPr="00E4018D" w:rsidRDefault="00134B14" w:rsidP="00134B14">
      <w:pPr>
        <w:autoSpaceDE w:val="0"/>
        <w:autoSpaceDN w:val="0"/>
        <w:adjustRightInd w:val="0"/>
        <w:ind w:right="-568"/>
        <w:jc w:val="both"/>
        <w:rPr>
          <w:rFonts w:ascii="Times New Roman" w:hAnsi="Times New Roman" w:cs="Times New Roman"/>
          <w:b/>
          <w:sz w:val="24"/>
        </w:rPr>
      </w:pPr>
      <w:r w:rsidRPr="00E4018D">
        <w:rPr>
          <w:rFonts w:ascii="Times New Roman" w:hAnsi="Times New Roman" w:cs="Times New Roman"/>
          <w:b/>
          <w:sz w:val="24"/>
        </w:rPr>
        <w:t>8-</w:t>
      </w:r>
      <w:r w:rsidRPr="00E4018D">
        <w:rPr>
          <w:rFonts w:ascii="Times New Roman" w:hAnsi="Times New Roman" w:cs="Times New Roman"/>
          <w:b/>
          <w:sz w:val="24"/>
          <w:u w:val="single"/>
        </w:rPr>
        <w:t xml:space="preserve"> CLÁSULA OITAVA</w:t>
      </w:r>
      <w:r w:rsidRPr="00E4018D">
        <w:rPr>
          <w:rFonts w:ascii="Times New Roman" w:hAnsi="Times New Roman" w:cs="Times New Roman"/>
          <w:b/>
          <w:sz w:val="24"/>
        </w:rPr>
        <w:t xml:space="preserve"> – CRITÉRIO DE REAJUSTE</w:t>
      </w:r>
    </w:p>
    <w:p w14:paraId="521918BC" w14:textId="77777777" w:rsidR="00134B14" w:rsidRDefault="00134B14" w:rsidP="00134B14">
      <w:pPr>
        <w:ind w:right="-568"/>
        <w:jc w:val="both"/>
        <w:rPr>
          <w:rFonts w:ascii="Times New Roman" w:hAnsi="Times New Roman" w:cs="Times New Roman"/>
          <w:sz w:val="24"/>
        </w:rPr>
      </w:pPr>
      <w:r w:rsidRPr="00E4018D">
        <w:rPr>
          <w:rFonts w:ascii="Times New Roman" w:hAnsi="Times New Roman" w:cs="Times New Roman"/>
          <w:sz w:val="24"/>
        </w:rPr>
        <w:t xml:space="preserve">8.1. </w:t>
      </w:r>
      <w:r w:rsidRPr="00573758">
        <w:rPr>
          <w:rFonts w:ascii="Times New Roman" w:hAnsi="Times New Roman" w:cs="Times New Roman"/>
          <w:sz w:val="24"/>
        </w:rPr>
        <w:t xml:space="preserve">Os preços inicialmente registrados são fixos e irreajustáveis no prazo de um ano contado da data do orçamento estimado, em </w:t>
      </w:r>
      <w:proofErr w:type="spellStart"/>
      <w:r>
        <w:rPr>
          <w:rFonts w:ascii="Times New Roman" w:hAnsi="Times New Roman" w:cs="Times New Roman"/>
          <w:sz w:val="24"/>
        </w:rPr>
        <w:t>xx</w:t>
      </w:r>
      <w:proofErr w:type="spellEnd"/>
      <w:r w:rsidRPr="009F1CF5">
        <w:rPr>
          <w:rFonts w:ascii="Times New Roman" w:hAnsi="Times New Roman" w:cs="Times New Roman"/>
          <w:iCs/>
          <w:sz w:val="24"/>
        </w:rPr>
        <w:t>/</w:t>
      </w:r>
      <w:proofErr w:type="spellStart"/>
      <w:r>
        <w:rPr>
          <w:rFonts w:ascii="Times New Roman" w:hAnsi="Times New Roman" w:cs="Times New Roman"/>
          <w:iCs/>
          <w:sz w:val="24"/>
        </w:rPr>
        <w:t>xx</w:t>
      </w:r>
      <w:proofErr w:type="spellEnd"/>
      <w:r w:rsidRPr="009F1CF5">
        <w:rPr>
          <w:rFonts w:ascii="Times New Roman" w:hAnsi="Times New Roman" w:cs="Times New Roman"/>
          <w:iCs/>
          <w:sz w:val="24"/>
        </w:rPr>
        <w:t>/202</w:t>
      </w:r>
      <w:r>
        <w:rPr>
          <w:rFonts w:ascii="Times New Roman" w:hAnsi="Times New Roman" w:cs="Times New Roman"/>
          <w:iCs/>
          <w:sz w:val="24"/>
        </w:rPr>
        <w:t>6</w:t>
      </w:r>
      <w:r w:rsidRPr="009F1CF5">
        <w:rPr>
          <w:rFonts w:ascii="Times New Roman" w:hAnsi="Times New Roman" w:cs="Times New Roman"/>
          <w:sz w:val="24"/>
        </w:rPr>
        <w:t>.</w:t>
      </w:r>
    </w:p>
    <w:p w14:paraId="27D6C16F" w14:textId="77777777" w:rsidR="00134B14" w:rsidRDefault="00134B14" w:rsidP="00134B14">
      <w:pPr>
        <w:ind w:right="-568"/>
        <w:jc w:val="both"/>
        <w:rPr>
          <w:rFonts w:ascii="Times New Roman" w:hAnsi="Times New Roman" w:cs="Times New Roman"/>
          <w:sz w:val="24"/>
        </w:rPr>
      </w:pPr>
      <w:r>
        <w:rPr>
          <w:rFonts w:ascii="Times New Roman" w:hAnsi="Times New Roman" w:cs="Times New Roman"/>
          <w:sz w:val="24"/>
        </w:rPr>
        <w:t xml:space="preserve">8.2. </w:t>
      </w:r>
      <w:r w:rsidRPr="00573758">
        <w:rPr>
          <w:rFonts w:ascii="Times New Roman" w:hAnsi="Times New Roman" w:cs="Times New Roman"/>
          <w:sz w:val="24"/>
        </w:rPr>
        <w:t xml:space="preserve">Após o interregno de um ano, caso haja prorrogação do prazo de vigência </w:t>
      </w:r>
      <w:r>
        <w:rPr>
          <w:rFonts w:ascii="Times New Roman" w:hAnsi="Times New Roman" w:cs="Times New Roman"/>
          <w:sz w:val="24"/>
        </w:rPr>
        <w:t>do Contrato</w:t>
      </w:r>
      <w:r w:rsidRPr="00573758">
        <w:rPr>
          <w:rFonts w:ascii="Times New Roman" w:hAnsi="Times New Roman" w:cs="Times New Roman"/>
          <w:sz w:val="24"/>
        </w:rPr>
        <w:t>, e independentemente de pedido da Contratada, os preços iniciais serão reajustados, mediante a aplicação, pelo Contratante, do INPC – Índice Nacional de Preços ao Consumidor</w:t>
      </w:r>
      <w:r w:rsidRPr="00573758">
        <w:rPr>
          <w:rFonts w:ascii="Times New Roman" w:hAnsi="Times New Roman" w:cs="Times New Roman"/>
          <w:i/>
          <w:iCs/>
          <w:sz w:val="24"/>
        </w:rPr>
        <w:t>,</w:t>
      </w:r>
      <w:r w:rsidRPr="00573758">
        <w:rPr>
          <w:rFonts w:ascii="Times New Roman" w:hAnsi="Times New Roman" w:cs="Times New Roman"/>
          <w:sz w:val="24"/>
        </w:rPr>
        <w:t xml:space="preserve"> exclusivamente para as obrigações iniciadas e concluídas após a ocorrência da anualidade.</w:t>
      </w:r>
    </w:p>
    <w:p w14:paraId="74C790B2" w14:textId="77777777" w:rsidR="00134B14" w:rsidRDefault="00134B14" w:rsidP="00134B14">
      <w:pPr>
        <w:ind w:right="-568"/>
        <w:jc w:val="both"/>
        <w:rPr>
          <w:rFonts w:ascii="Times New Roman" w:hAnsi="Times New Roman" w:cs="Times New Roman"/>
          <w:sz w:val="24"/>
        </w:rPr>
      </w:pPr>
      <w:r>
        <w:rPr>
          <w:rFonts w:ascii="Times New Roman" w:hAnsi="Times New Roman" w:cs="Times New Roman"/>
          <w:sz w:val="24"/>
        </w:rPr>
        <w:t>8.3. Nos reajustes subsequentes ao primeiro, o interregno de mínimo de um ano será contado a partis dos efeitos financeiros do último reajuste.</w:t>
      </w:r>
    </w:p>
    <w:p w14:paraId="2706E08C" w14:textId="77777777" w:rsidR="00134B14" w:rsidRDefault="00134B14" w:rsidP="00134B14">
      <w:pPr>
        <w:ind w:right="-568"/>
        <w:jc w:val="both"/>
        <w:rPr>
          <w:rFonts w:ascii="Times New Roman" w:hAnsi="Times New Roman" w:cs="Times New Roman"/>
          <w:sz w:val="24"/>
        </w:rPr>
      </w:pPr>
      <w:r>
        <w:rPr>
          <w:rFonts w:ascii="Times New Roman" w:hAnsi="Times New Roman" w:cs="Times New Roman"/>
          <w:sz w:val="24"/>
        </w:rPr>
        <w:t>8.4. No caso de atraso ou não divulgação do índice de reajustamento, a contratante pagará ao contratado a importância calculada pela última variação conhecida.</w:t>
      </w:r>
    </w:p>
    <w:p w14:paraId="4DE11348" w14:textId="77777777" w:rsidR="00134B14" w:rsidRPr="00E4018D" w:rsidRDefault="00134B14" w:rsidP="00134B14">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5</w:t>
      </w:r>
      <w:r w:rsidRPr="00E4018D">
        <w:rPr>
          <w:rFonts w:ascii="Times New Roman" w:hAnsi="Times New Roman" w:cs="Times New Roman"/>
          <w:sz w:val="24"/>
        </w:rPr>
        <w:t>. Na hipótese de sobrevirem fatos imprevisíveis ou previsíveis, porém de consequências incalculáveis, retardadores ou impeditivos da execução do ajustado, ou ainda, em caso de força maior, caso fortuito, ou fato do príncipe, configurando á</w:t>
      </w:r>
      <w:r>
        <w:rPr>
          <w:rFonts w:ascii="Times New Roman" w:hAnsi="Times New Roman" w:cs="Times New Roman"/>
          <w:sz w:val="24"/>
        </w:rPr>
        <w:t>r</w:t>
      </w:r>
      <w:r w:rsidRPr="00E4018D">
        <w:rPr>
          <w:rFonts w:ascii="Times New Roman" w:hAnsi="Times New Roman" w:cs="Times New Roman"/>
          <w:sz w:val="24"/>
        </w:rPr>
        <w:t>ea econômica extraordinária e extracontratual, a relação que as partes pactuaram inicialmente entre os encargos da empresa detentora do Contrato e a retribuição do Contratante para a justa remuneração do fornecimento, poderá ser revisada, objetivando a manutenção do equilíbrio econômico – financeiro inicial do contrato.</w:t>
      </w:r>
    </w:p>
    <w:p w14:paraId="4EAD8261" w14:textId="77777777" w:rsidR="00134B14" w:rsidRPr="00E4018D" w:rsidRDefault="00134B14" w:rsidP="00134B14">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6</w:t>
      </w:r>
      <w:r w:rsidRPr="00E4018D">
        <w:rPr>
          <w:rFonts w:ascii="Times New Roman" w:hAnsi="Times New Roman" w:cs="Times New Roman"/>
          <w:sz w:val="24"/>
        </w:rPr>
        <w:t>.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716F992E" w14:textId="77777777" w:rsidR="00134B14" w:rsidRPr="00E4018D" w:rsidRDefault="00134B14" w:rsidP="00134B14">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7</w:t>
      </w:r>
      <w:r w:rsidRPr="00E4018D">
        <w:rPr>
          <w:rFonts w:ascii="Times New Roman" w:hAnsi="Times New Roman" w:cs="Times New Roman"/>
          <w:sz w:val="24"/>
        </w:rPr>
        <w:t>. Na hipótese de a empresa detentora do Contrato solicitar alteração de preço, a mesma terá que justificar o pedido, através de planilha detalhada de custos, acompanhada de documentos que comprove a procedência do pedido</w:t>
      </w:r>
      <w:r>
        <w:rPr>
          <w:rFonts w:ascii="Times New Roman" w:hAnsi="Times New Roman" w:cs="Times New Roman"/>
          <w:sz w:val="24"/>
        </w:rPr>
        <w:t>.</w:t>
      </w:r>
    </w:p>
    <w:p w14:paraId="615460A9" w14:textId="77777777" w:rsidR="00134B14" w:rsidRPr="00E4018D" w:rsidRDefault="00134B14" w:rsidP="00134B14">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8</w:t>
      </w:r>
      <w:r w:rsidRPr="00E4018D">
        <w:rPr>
          <w:rFonts w:ascii="Times New Roman" w:hAnsi="Times New Roman" w:cs="Times New Roman"/>
          <w:sz w:val="24"/>
        </w:rPr>
        <w:t xml:space="preserve">. Na hipótese de solicitação de revisão de preços pela empresa detentora do Contrato, esta deverá comprovar o desequilíbrio econômico – financeiro, em prejuízo da </w:t>
      </w:r>
      <w:r>
        <w:rPr>
          <w:rFonts w:ascii="Times New Roman" w:hAnsi="Times New Roman" w:cs="Times New Roman"/>
          <w:sz w:val="24"/>
        </w:rPr>
        <w:t>administração pública</w:t>
      </w:r>
      <w:r w:rsidRPr="00E4018D">
        <w:rPr>
          <w:rFonts w:ascii="Times New Roman" w:hAnsi="Times New Roman" w:cs="Times New Roman"/>
          <w:sz w:val="24"/>
        </w:rPr>
        <w:t>.</w:t>
      </w:r>
    </w:p>
    <w:p w14:paraId="7D0D2369" w14:textId="77777777" w:rsidR="00134B14" w:rsidRPr="00E4018D" w:rsidRDefault="00134B14" w:rsidP="00134B14">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9</w:t>
      </w:r>
      <w:r w:rsidRPr="00E4018D">
        <w:rPr>
          <w:rFonts w:ascii="Times New Roman" w:hAnsi="Times New Roman" w:cs="Times New Roman"/>
          <w:sz w:val="24"/>
        </w:rPr>
        <w:t>. Fica facultado ao Contratante realizar ampla pesquisa de mercado para subsidiar, em conjunto com a análise dos requisitos dos itens anteriores, a decisão quanto à revisão dos preços solicitada pela empresa detentora do Contrato.</w:t>
      </w:r>
    </w:p>
    <w:p w14:paraId="7C14622F" w14:textId="77777777" w:rsidR="00134B14" w:rsidRPr="00E4018D" w:rsidRDefault="00134B14" w:rsidP="00134B14">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 A eventual autorização da revisão de preços será concedida após análise d</w:t>
      </w:r>
      <w:r>
        <w:rPr>
          <w:rFonts w:ascii="Times New Roman" w:hAnsi="Times New Roman" w:cs="Times New Roman"/>
          <w:sz w:val="24"/>
        </w:rPr>
        <w:t>a</w:t>
      </w:r>
      <w:r w:rsidRPr="00E4018D">
        <w:rPr>
          <w:rFonts w:ascii="Times New Roman" w:hAnsi="Times New Roman" w:cs="Times New Roman"/>
          <w:sz w:val="24"/>
        </w:rPr>
        <w:t xml:space="preserve"> Contratante</w:t>
      </w:r>
      <w:r>
        <w:rPr>
          <w:rFonts w:ascii="Times New Roman" w:hAnsi="Times New Roman" w:cs="Times New Roman"/>
          <w:sz w:val="24"/>
        </w:rPr>
        <w:t>.</w:t>
      </w:r>
    </w:p>
    <w:p w14:paraId="3507ACC5" w14:textId="77777777" w:rsidR="00134B14" w:rsidRPr="00E4018D" w:rsidRDefault="00134B14" w:rsidP="00134B14">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.1. Enquanto eventuais solicitações de preços estiverem sendo analisadas, a empresa detentora do Contrato não poderá suspender o fornecimento e os pagamentos serão realizados aos preços vigentes.</w:t>
      </w:r>
    </w:p>
    <w:p w14:paraId="027BD99C" w14:textId="77777777" w:rsidR="00134B14" w:rsidRPr="00E4018D" w:rsidRDefault="00134B14" w:rsidP="00134B14">
      <w:pPr>
        <w:autoSpaceDE w:val="0"/>
        <w:autoSpaceDN w:val="0"/>
        <w:adjustRightInd w:val="0"/>
        <w:ind w:right="-568"/>
        <w:jc w:val="both"/>
        <w:rPr>
          <w:rFonts w:ascii="Times New Roman" w:hAnsi="Times New Roman" w:cs="Times New Roman"/>
          <w:sz w:val="24"/>
        </w:rPr>
      </w:pPr>
    </w:p>
    <w:p w14:paraId="6457F98E" w14:textId="77777777" w:rsidR="00134B14" w:rsidRPr="00C60A34" w:rsidRDefault="00134B14" w:rsidP="00134B14">
      <w:pPr>
        <w:pStyle w:val="NormalWeb"/>
        <w:spacing w:before="0" w:beforeAutospacing="0" w:after="0" w:afterAutospacing="0"/>
        <w:jc w:val="both"/>
        <w:rPr>
          <w:b/>
          <w:bCs/>
        </w:rPr>
      </w:pPr>
      <w:r w:rsidRPr="00C60A34">
        <w:rPr>
          <w:b/>
          <w:bCs/>
        </w:rPr>
        <w:t xml:space="preserve">9- </w:t>
      </w:r>
      <w:r w:rsidRPr="00C60A34">
        <w:rPr>
          <w:b/>
          <w:bCs/>
          <w:u w:val="single"/>
        </w:rPr>
        <w:t>CLÁUSULA NONA</w:t>
      </w:r>
      <w:r w:rsidRPr="00C60A34">
        <w:rPr>
          <w:b/>
          <w:bCs/>
        </w:rPr>
        <w:t xml:space="preserve"> - SUBCONTRATAÇÃO </w:t>
      </w:r>
    </w:p>
    <w:p w14:paraId="1E0DAC29" w14:textId="77777777" w:rsidR="00134B14" w:rsidRPr="00C60A34" w:rsidRDefault="00134B14" w:rsidP="00134B14">
      <w:pPr>
        <w:jc w:val="both"/>
        <w:rPr>
          <w:rFonts w:ascii="Times New Roman" w:hAnsi="Times New Roman" w:cs="Times New Roman"/>
          <w:iCs/>
          <w:sz w:val="24"/>
        </w:rPr>
      </w:pPr>
      <w:r w:rsidRPr="00C60A34">
        <w:rPr>
          <w:rFonts w:ascii="Times New Roman" w:hAnsi="Times New Roman" w:cs="Times New Roman"/>
          <w:iCs/>
          <w:sz w:val="24"/>
        </w:rPr>
        <w:t>9.1. Não será admitida a subcontratação do objeto contratual.</w:t>
      </w:r>
    </w:p>
    <w:p w14:paraId="0D9256C5" w14:textId="77777777" w:rsidR="00134B14"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42178E0C" w14:textId="77777777" w:rsidR="00134B14" w:rsidRPr="00C444B6" w:rsidRDefault="00134B14" w:rsidP="00134B14">
      <w:pPr>
        <w:ind w:right="-568"/>
        <w:jc w:val="both"/>
        <w:rPr>
          <w:rFonts w:ascii="Times New Roman" w:hAnsi="Times New Roman" w:cs="Times New Roman"/>
          <w:b/>
          <w:sz w:val="24"/>
        </w:rPr>
      </w:pPr>
      <w:r w:rsidRPr="00C444B6">
        <w:rPr>
          <w:rFonts w:ascii="Times New Roman" w:hAnsi="Times New Roman" w:cs="Times New Roman"/>
          <w:b/>
          <w:sz w:val="24"/>
        </w:rPr>
        <w:t>10 -</w:t>
      </w:r>
      <w:r w:rsidRPr="00C444B6">
        <w:rPr>
          <w:rFonts w:ascii="Times New Roman" w:hAnsi="Times New Roman" w:cs="Times New Roman"/>
          <w:b/>
          <w:sz w:val="24"/>
          <w:u w:val="single"/>
        </w:rPr>
        <w:t xml:space="preserve"> CLÁUSULA DÉCIMA</w:t>
      </w:r>
      <w:r w:rsidRPr="00C444B6">
        <w:rPr>
          <w:rFonts w:ascii="Times New Roman" w:hAnsi="Times New Roman" w:cs="Times New Roman"/>
          <w:b/>
          <w:sz w:val="24"/>
        </w:rPr>
        <w:t xml:space="preserve"> – DAS OBRIGAÇÕES DA CONTRATADA</w:t>
      </w:r>
    </w:p>
    <w:p w14:paraId="1CB12AF8" w14:textId="77777777" w:rsidR="00134B14" w:rsidRPr="00FA1B7D" w:rsidRDefault="00134B14" w:rsidP="00134B14">
      <w:pPr>
        <w:widowControl w:val="0"/>
        <w:ind w:right="-567"/>
        <w:jc w:val="both"/>
        <w:rPr>
          <w:rFonts w:ascii="Times New Roman" w:hAnsi="Times New Roman" w:cs="Times New Roman"/>
          <w:sz w:val="24"/>
        </w:rPr>
      </w:pPr>
      <w:r w:rsidRPr="00FA1B7D">
        <w:rPr>
          <w:rFonts w:ascii="Times New Roman" w:hAnsi="Times New Roman" w:cs="Times New Roman"/>
          <w:sz w:val="24"/>
        </w:rPr>
        <w:t>10.1. A Contratada deve cumprir todas as obrigações constantes deste Contrato, em seus anexos, assumindo como exclusivamente seus</w:t>
      </w:r>
      <w:r>
        <w:rPr>
          <w:rFonts w:ascii="Times New Roman" w:hAnsi="Times New Roman" w:cs="Times New Roman"/>
          <w:sz w:val="24"/>
        </w:rPr>
        <w:t>,</w:t>
      </w:r>
      <w:r w:rsidRPr="00FA1B7D">
        <w:rPr>
          <w:rFonts w:ascii="Times New Roman" w:hAnsi="Times New Roman" w:cs="Times New Roman"/>
          <w:sz w:val="24"/>
        </w:rPr>
        <w:t xml:space="preserve"> os riscos e as despesas decorrentes da boa e perfeita execução do objeto, observando, ainda, as obrigações a seguir dispostas:</w:t>
      </w:r>
    </w:p>
    <w:p w14:paraId="53CA1FF1" w14:textId="77777777" w:rsidR="00134B14" w:rsidRPr="00FA1B7D" w:rsidRDefault="00134B14" w:rsidP="00134B14">
      <w:pPr>
        <w:ind w:right="-567"/>
        <w:jc w:val="both"/>
        <w:rPr>
          <w:rFonts w:ascii="Times New Roman" w:hAnsi="Times New Roman" w:cs="Times New Roman"/>
          <w:sz w:val="24"/>
        </w:rPr>
      </w:pPr>
      <w:proofErr w:type="gramStart"/>
      <w:r>
        <w:rPr>
          <w:rFonts w:ascii="Times New Roman" w:hAnsi="Times New Roman" w:cs="Times New Roman"/>
          <w:sz w:val="24"/>
        </w:rPr>
        <w:t>10.10.1</w:t>
      </w:r>
      <w:r w:rsidRPr="00FA1B7D">
        <w:rPr>
          <w:rFonts w:ascii="Times New Roman" w:hAnsi="Times New Roman" w:cs="Times New Roman"/>
          <w:sz w:val="24"/>
        </w:rPr>
        <w:t xml:space="preserve"> Realizar</w:t>
      </w:r>
      <w:proofErr w:type="gramEnd"/>
      <w:r w:rsidRPr="00FA1B7D">
        <w:rPr>
          <w:rFonts w:ascii="Times New Roman" w:hAnsi="Times New Roman" w:cs="Times New Roman"/>
          <w:sz w:val="24"/>
        </w:rPr>
        <w:t xml:space="preserve"> a perfeita execução do objeto obedecendo às suas especificações;</w:t>
      </w:r>
    </w:p>
    <w:p w14:paraId="0C385511" w14:textId="77777777" w:rsidR="00134B14" w:rsidRPr="00FA1B7D" w:rsidRDefault="00134B14" w:rsidP="00134B14">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lastRenderedPageBreak/>
        <w:t>10.10.2</w:t>
      </w:r>
      <w:r w:rsidRPr="00FA1B7D">
        <w:rPr>
          <w:rFonts w:ascii="Times New Roman" w:hAnsi="Times New Roman" w:cs="Times New Roman"/>
          <w:sz w:val="24"/>
        </w:rPr>
        <w:t xml:space="preserve"> Comunicar</w:t>
      </w:r>
      <w:proofErr w:type="gramEnd"/>
      <w:r w:rsidRPr="00FA1B7D">
        <w:rPr>
          <w:rFonts w:ascii="Times New Roman" w:hAnsi="Times New Roman" w:cs="Times New Roman"/>
          <w:sz w:val="24"/>
        </w:rPr>
        <w:t xml:space="preserve"> imediatamente, por escrito, ao CONTRATANTE, qualquer anormalidade verificada, inclusive de ordem funcional, para que sejam adotadas as providências de regularização necessária;</w:t>
      </w:r>
    </w:p>
    <w:p w14:paraId="682431F5" w14:textId="77777777" w:rsidR="00134B14" w:rsidRPr="00FA1B7D" w:rsidRDefault="00134B14" w:rsidP="00134B14">
      <w:pPr>
        <w:ind w:right="-567"/>
        <w:jc w:val="both"/>
        <w:rPr>
          <w:rFonts w:ascii="Times New Roman" w:hAnsi="Times New Roman" w:cs="Times New Roman"/>
          <w:sz w:val="24"/>
        </w:rPr>
      </w:pPr>
      <w:proofErr w:type="gramStart"/>
      <w:r>
        <w:rPr>
          <w:rFonts w:ascii="Times New Roman" w:hAnsi="Times New Roman" w:cs="Times New Roman"/>
          <w:sz w:val="24"/>
        </w:rPr>
        <w:t>10.10.3</w:t>
      </w:r>
      <w:r w:rsidRPr="00FA1B7D">
        <w:rPr>
          <w:rFonts w:ascii="Times New Roman" w:hAnsi="Times New Roman" w:cs="Times New Roman"/>
          <w:sz w:val="24"/>
        </w:rPr>
        <w:t xml:space="preserve"> Atender</w:t>
      </w:r>
      <w:proofErr w:type="gramEnd"/>
      <w:r w:rsidRPr="00FA1B7D">
        <w:rPr>
          <w:rFonts w:ascii="Times New Roman" w:hAnsi="Times New Roman" w:cs="Times New Roman"/>
          <w:sz w:val="24"/>
        </w:rPr>
        <w:t xml:space="preserve"> prontamente quaisquer exigências do CONTRATANTE, inerentes ao objeto da contratação;</w:t>
      </w:r>
    </w:p>
    <w:p w14:paraId="4F9D7A77" w14:textId="77777777" w:rsidR="00134B14" w:rsidRPr="00FA1B7D" w:rsidRDefault="00134B14" w:rsidP="00134B14">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10.10.4</w:t>
      </w:r>
      <w:r w:rsidRPr="00FA1B7D">
        <w:rPr>
          <w:rFonts w:ascii="Times New Roman" w:hAnsi="Times New Roman" w:cs="Times New Roman"/>
          <w:sz w:val="24"/>
        </w:rPr>
        <w:t xml:space="preserve"> Arcar</w:t>
      </w:r>
      <w:proofErr w:type="gramEnd"/>
      <w:r w:rsidRPr="00FA1B7D">
        <w:rPr>
          <w:rFonts w:ascii="Times New Roman" w:hAnsi="Times New Roman" w:cs="Times New Roman"/>
          <w:sz w:val="24"/>
        </w:rPr>
        <w:t xml:space="preserve"> com a despesa decorrente de qualquer infração seja ela qual for desde que praticada por seus empregados nas instalações da Administração;</w:t>
      </w:r>
    </w:p>
    <w:p w14:paraId="677007BC" w14:textId="77777777" w:rsidR="00134B14" w:rsidRPr="00FA1B7D" w:rsidRDefault="00134B14" w:rsidP="00134B14">
      <w:pPr>
        <w:pStyle w:val="Corpodetexto2"/>
        <w:spacing w:after="0" w:line="240" w:lineRule="auto"/>
        <w:ind w:right="-567"/>
        <w:jc w:val="both"/>
        <w:rPr>
          <w:rFonts w:ascii="Times New Roman" w:hAnsi="Times New Roman" w:cs="Times New Roman"/>
          <w:sz w:val="24"/>
        </w:rPr>
      </w:pPr>
      <w:r>
        <w:rPr>
          <w:rFonts w:ascii="Times New Roman" w:hAnsi="Times New Roman" w:cs="Times New Roman"/>
          <w:sz w:val="24"/>
        </w:rPr>
        <w:t>10.10.5</w:t>
      </w:r>
      <w:r w:rsidRPr="00FA1B7D">
        <w:rPr>
          <w:rFonts w:ascii="Times New Roman" w:hAnsi="Times New Roman" w:cs="Times New Roman"/>
          <w:sz w:val="24"/>
        </w:rPr>
        <w:t xml:space="preserve"> Prestar à Administração os esclarecimentos que julgar necessários;</w:t>
      </w:r>
    </w:p>
    <w:p w14:paraId="4FE5B5B3" w14:textId="77777777" w:rsidR="00134B14" w:rsidRPr="00FA1B7D" w:rsidRDefault="00134B14" w:rsidP="00134B14">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10.10.6</w:t>
      </w:r>
      <w:r w:rsidRPr="00FA1B7D">
        <w:rPr>
          <w:rFonts w:ascii="Times New Roman" w:hAnsi="Times New Roman" w:cs="Times New Roman"/>
          <w:sz w:val="24"/>
        </w:rPr>
        <w:t xml:space="preserve">  Assumir</w:t>
      </w:r>
      <w:proofErr w:type="gramEnd"/>
      <w:r w:rsidRPr="00FA1B7D">
        <w:rPr>
          <w:rFonts w:ascii="Times New Roman" w:hAnsi="Times New Roman" w:cs="Times New Roman"/>
          <w:sz w:val="24"/>
        </w:rPr>
        <w:t xml:space="preserve"> total responsabilidade pelos danos causados ao CONTRATANTE ou a terceiros, por si ou por seus representantes, na execução do objeto contratado, isentando o CONTRATANTE de toda e qualquer reclamação que possa surgir em decorrência dos mesmos;</w:t>
      </w:r>
    </w:p>
    <w:p w14:paraId="3A787E47" w14:textId="77777777" w:rsidR="00134B14" w:rsidRPr="00FA1B7D" w:rsidRDefault="00134B14" w:rsidP="00134B14">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10.10.7</w:t>
      </w:r>
      <w:r w:rsidRPr="00FA1B7D">
        <w:rPr>
          <w:rFonts w:ascii="Times New Roman" w:hAnsi="Times New Roman" w:cs="Times New Roman"/>
          <w:sz w:val="24"/>
        </w:rPr>
        <w:t xml:space="preserve"> </w:t>
      </w:r>
      <w:r w:rsidRPr="00FA1B7D">
        <w:rPr>
          <w:rFonts w:ascii="Times New Roman" w:hAnsi="Times New Roman" w:cs="Times New Roman"/>
          <w:iCs/>
          <w:sz w:val="24"/>
        </w:rPr>
        <w:t xml:space="preserve"> </w:t>
      </w:r>
      <w:r w:rsidRPr="00FA1B7D">
        <w:rPr>
          <w:rFonts w:ascii="Times New Roman" w:hAnsi="Times New Roman" w:cs="Times New Roman"/>
          <w:sz w:val="24"/>
        </w:rPr>
        <w:t>Manter</w:t>
      </w:r>
      <w:proofErr w:type="gramEnd"/>
      <w:r w:rsidRPr="00FA1B7D">
        <w:rPr>
          <w:rFonts w:ascii="Times New Roman" w:hAnsi="Times New Roman" w:cs="Times New Roman"/>
          <w:sz w:val="24"/>
        </w:rPr>
        <w:t xml:space="preserve"> durante a execução do Contrato todas as condições de habilitação exigidas neste procedimento;</w:t>
      </w:r>
    </w:p>
    <w:p w14:paraId="3B913300" w14:textId="77777777" w:rsidR="00134B14" w:rsidRPr="004001B2" w:rsidRDefault="00134B14" w:rsidP="00134B14">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10.10.8</w:t>
      </w:r>
      <w:r w:rsidRPr="00FA1B7D">
        <w:rPr>
          <w:rFonts w:ascii="Times New Roman" w:hAnsi="Times New Roman" w:cs="Times New Roman"/>
          <w:sz w:val="24"/>
        </w:rPr>
        <w:t xml:space="preserve">  Atender</w:t>
      </w:r>
      <w:proofErr w:type="gramEnd"/>
      <w:r w:rsidRPr="00FA1B7D">
        <w:rPr>
          <w:rFonts w:ascii="Times New Roman" w:hAnsi="Times New Roman" w:cs="Times New Roman"/>
          <w:sz w:val="24"/>
        </w:rPr>
        <w:t xml:space="preserve"> por sua conta e responsabilidade, ao pagamento das despesas advindas da contratação de pessoal necessário para a execução dos serviços e dos encargos sociais e </w:t>
      </w:r>
      <w:r w:rsidRPr="004001B2">
        <w:rPr>
          <w:rFonts w:ascii="Times New Roman" w:hAnsi="Times New Roman" w:cs="Times New Roman"/>
          <w:sz w:val="24"/>
        </w:rPr>
        <w:t>trabalhistas relativos aos seus empregados e quaisquer adicionais devidos, bem como às demais despesas necessárias à execução do Contrato e que não estejam previstas como de responsabilidade da CONTRATANTE.</w:t>
      </w:r>
    </w:p>
    <w:p w14:paraId="4C5E4C3C" w14:textId="77777777" w:rsidR="00134B14" w:rsidRPr="004001B2" w:rsidRDefault="00134B14" w:rsidP="00134B14">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4001B2">
        <w:rPr>
          <w:rFonts w:ascii="Times New Roman" w:hAnsi="Times New Roman"/>
          <w:sz w:val="24"/>
          <w:szCs w:val="24"/>
        </w:rPr>
        <w:t>10.10.9 Responsabilizar-se</w:t>
      </w:r>
      <w:proofErr w:type="gramEnd"/>
      <w:r w:rsidRPr="004001B2">
        <w:rPr>
          <w:rFonts w:ascii="Times New Roman" w:hAnsi="Times New Roman"/>
          <w:sz w:val="24"/>
          <w:szCs w:val="24"/>
        </w:rPr>
        <w:t xml:space="preserve"> pelos vícios e danos decorrentes do objeto, de acordo com o Código de Defesa do Consumidor (Lei nº 8.078, de 1990);</w:t>
      </w:r>
    </w:p>
    <w:p w14:paraId="589F6D57" w14:textId="77777777" w:rsidR="00134B14" w:rsidRPr="004001B2" w:rsidRDefault="00134B14" w:rsidP="00134B14">
      <w:pPr>
        <w:pStyle w:val="Nivel2"/>
        <w:numPr>
          <w:ilvl w:val="0"/>
          <w:numId w:val="0"/>
        </w:numPr>
        <w:suppressAutoHyphens w:val="0"/>
        <w:spacing w:before="0" w:after="0" w:line="240" w:lineRule="auto"/>
        <w:ind w:right="-567"/>
        <w:rPr>
          <w:rFonts w:ascii="Times New Roman" w:hAnsi="Times New Roman"/>
          <w:sz w:val="24"/>
          <w:szCs w:val="24"/>
        </w:rPr>
      </w:pPr>
      <w:r w:rsidRPr="004001B2">
        <w:rPr>
          <w:rFonts w:ascii="Times New Roman" w:hAnsi="Times New Roman"/>
          <w:color w:val="000000" w:themeColor="text1"/>
          <w:sz w:val="24"/>
          <w:szCs w:val="24"/>
        </w:rPr>
        <w:t xml:space="preserve">10.10.10 </w:t>
      </w:r>
      <w:r w:rsidRPr="004001B2">
        <w:rPr>
          <w:rFonts w:ascii="Times New Roman" w:hAnsi="Times New Roman"/>
          <w:sz w:val="24"/>
          <w:szCs w:val="24"/>
        </w:rPr>
        <w:t>Comunicar ao CONTRATANTE, no prazo máximo de 24 (vinte e quatro) horas que antecede a data da entrega, os motivos que impossibilitem o cumprimento do prazo previsto, com a devida comprovação;</w:t>
      </w:r>
    </w:p>
    <w:p w14:paraId="773290BF" w14:textId="77777777" w:rsidR="00134B14"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69E7F009" w14:textId="77777777" w:rsidR="00134B14" w:rsidRPr="00AE3FEA"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bCs/>
          <w:sz w:val="24"/>
        </w:rPr>
      </w:pPr>
      <w:r w:rsidRPr="00AE3FEA">
        <w:rPr>
          <w:rFonts w:ascii="Times New Roman" w:hAnsi="Times New Roman" w:cs="Times New Roman"/>
          <w:b/>
          <w:bCs/>
          <w:sz w:val="24"/>
        </w:rPr>
        <w:t xml:space="preserve">11- </w:t>
      </w:r>
      <w:r w:rsidRPr="00AE3FEA">
        <w:rPr>
          <w:rFonts w:ascii="Times New Roman" w:hAnsi="Times New Roman" w:cs="Times New Roman"/>
          <w:b/>
          <w:bCs/>
          <w:sz w:val="24"/>
          <w:u w:val="single"/>
        </w:rPr>
        <w:t>CLÁUSULA DÉCIMA PRIMEIRA</w:t>
      </w:r>
      <w:r w:rsidRPr="00AE3FEA">
        <w:rPr>
          <w:rFonts w:ascii="Times New Roman" w:hAnsi="Times New Roman" w:cs="Times New Roman"/>
          <w:b/>
          <w:bCs/>
          <w:sz w:val="24"/>
        </w:rPr>
        <w:t xml:space="preserve"> – DAS OBRIGAÇÕES DA CONTRATANTE</w:t>
      </w:r>
    </w:p>
    <w:p w14:paraId="01F084D5" w14:textId="77777777" w:rsidR="00134B14" w:rsidRPr="00FA1B7D" w:rsidRDefault="00134B14" w:rsidP="00134B14">
      <w:pPr>
        <w:ind w:right="-568"/>
        <w:jc w:val="both"/>
        <w:rPr>
          <w:rFonts w:ascii="Times New Roman" w:hAnsi="Times New Roman" w:cs="Times New Roman"/>
          <w:b/>
          <w:sz w:val="24"/>
        </w:rPr>
      </w:pPr>
      <w:r w:rsidRPr="00FA1B7D">
        <w:rPr>
          <w:rFonts w:ascii="Times New Roman" w:hAnsi="Times New Roman" w:cs="Times New Roman"/>
          <w:sz w:val="24"/>
        </w:rPr>
        <w:t>11.1. São obrigações do Contratante:</w:t>
      </w:r>
    </w:p>
    <w:p w14:paraId="032480A7" w14:textId="77777777" w:rsidR="00134B14" w:rsidRPr="00FA1B7D" w:rsidRDefault="00134B14" w:rsidP="00134B14">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 xml:space="preserve">2. </w:t>
      </w:r>
      <w:r w:rsidRPr="00FA1B7D">
        <w:rPr>
          <w:rFonts w:ascii="Times New Roman" w:hAnsi="Times New Roman" w:cs="Times New Roman"/>
          <w:sz w:val="24"/>
        </w:rPr>
        <w:t xml:space="preserve"> Esclarecer a contratada toda e qualquer dúvida, em tempo hábil, com relação a execução do objeto;</w:t>
      </w:r>
    </w:p>
    <w:p w14:paraId="2A682CA9" w14:textId="77777777" w:rsidR="00134B14" w:rsidRPr="00FA1B7D" w:rsidRDefault="00134B14" w:rsidP="00134B14">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3.</w:t>
      </w:r>
      <w:r w:rsidRPr="00FA1B7D">
        <w:rPr>
          <w:rFonts w:ascii="Times New Roman" w:hAnsi="Times New Roman" w:cs="Times New Roman"/>
          <w:sz w:val="24"/>
        </w:rPr>
        <w:t xml:space="preserve"> Exigir o cumprimento de todas as obrigações assumidas pela Contratada, de acordo com o contrato e seus anexos;</w:t>
      </w:r>
    </w:p>
    <w:p w14:paraId="79861D63" w14:textId="77777777" w:rsidR="00134B14" w:rsidRPr="00FA1B7D" w:rsidRDefault="00134B14" w:rsidP="00134B14">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4.</w:t>
      </w:r>
      <w:r w:rsidRPr="00FA1B7D">
        <w:rPr>
          <w:rFonts w:ascii="Times New Roman" w:hAnsi="Times New Roman" w:cs="Times New Roman"/>
          <w:sz w:val="24"/>
        </w:rPr>
        <w:t xml:space="preserve"> Receber o objeto no prazo e condições estabelecidas no Termo de Referência;</w:t>
      </w:r>
    </w:p>
    <w:p w14:paraId="29225AE6" w14:textId="77777777" w:rsidR="00134B14" w:rsidRPr="00FA1B7D" w:rsidRDefault="00134B14" w:rsidP="00134B14">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5.</w:t>
      </w:r>
      <w:r w:rsidRPr="00FA1B7D">
        <w:rPr>
          <w:rFonts w:ascii="Times New Roman" w:hAnsi="Times New Roman" w:cs="Times New Roman"/>
          <w:sz w:val="24"/>
        </w:rPr>
        <w:t xml:space="preserve"> Notificar a Contratada, por escrito, sobre vícios, defeitos ou incorreções verificadas no objeto fornecido, para que seja por ele substituído, reparado ou corrigido, no total ou em parte, às suas expensas;</w:t>
      </w:r>
    </w:p>
    <w:p w14:paraId="2605EDD1" w14:textId="77777777" w:rsidR="00134B14" w:rsidRPr="00FA1B7D" w:rsidRDefault="00134B14" w:rsidP="00134B14">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6.</w:t>
      </w:r>
      <w:r w:rsidRPr="00FA1B7D">
        <w:rPr>
          <w:rFonts w:ascii="Times New Roman" w:hAnsi="Times New Roman" w:cs="Times New Roman"/>
          <w:sz w:val="24"/>
        </w:rPr>
        <w:t xml:space="preserve"> Acompanhar e fiscalizar a execução do contrato e o cumprimento das obrigações pela Contratada;</w:t>
      </w:r>
    </w:p>
    <w:p w14:paraId="4C81309C" w14:textId="77777777" w:rsidR="00134B14" w:rsidRDefault="00134B14" w:rsidP="00134B14">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7.</w:t>
      </w:r>
      <w:r w:rsidRPr="00FA1B7D">
        <w:rPr>
          <w:rFonts w:ascii="Times New Roman" w:hAnsi="Times New Roman" w:cs="Times New Roman"/>
          <w:sz w:val="24"/>
        </w:rPr>
        <w:t xml:space="preserve"> Efetuar o pagamento ao Contratado do valor correspondente ao fornecimento do objeto, no prazo, forma e condições estabelecidos no presente Contrato.</w:t>
      </w:r>
    </w:p>
    <w:p w14:paraId="1332A7AB" w14:textId="77777777" w:rsidR="00134B14" w:rsidRPr="00FA1B7D" w:rsidRDefault="00134B14" w:rsidP="00134B14">
      <w:pPr>
        <w:ind w:right="-568"/>
        <w:jc w:val="both"/>
        <w:rPr>
          <w:rFonts w:ascii="Times New Roman" w:hAnsi="Times New Roman" w:cs="Times New Roman"/>
          <w:b/>
          <w:sz w:val="24"/>
        </w:rPr>
      </w:pPr>
    </w:p>
    <w:p w14:paraId="1956FA2E" w14:textId="77777777" w:rsidR="00134B14" w:rsidRDefault="00134B14" w:rsidP="00134B14">
      <w:pPr>
        <w:tabs>
          <w:tab w:val="left" w:pos="709"/>
        </w:tabs>
        <w:ind w:right="-568"/>
        <w:jc w:val="both"/>
        <w:rPr>
          <w:rFonts w:ascii="Times New Roman" w:hAnsi="Times New Roman" w:cs="Times New Roman"/>
          <w:b/>
          <w:bCs/>
          <w:sz w:val="24"/>
        </w:rPr>
      </w:pPr>
      <w:r w:rsidRPr="001178A6">
        <w:rPr>
          <w:rFonts w:ascii="Times New Roman" w:hAnsi="Times New Roman" w:cs="Times New Roman"/>
          <w:b/>
          <w:bCs/>
          <w:sz w:val="24"/>
        </w:rPr>
        <w:t xml:space="preserve">12- </w:t>
      </w:r>
      <w:r w:rsidRPr="001178A6">
        <w:rPr>
          <w:rFonts w:ascii="Times New Roman" w:hAnsi="Times New Roman" w:cs="Times New Roman"/>
          <w:b/>
          <w:bCs/>
          <w:sz w:val="24"/>
          <w:u w:val="single"/>
        </w:rPr>
        <w:t>CLÁUSULA DÉCIMA SEGUNDA</w:t>
      </w:r>
      <w:r w:rsidRPr="001178A6">
        <w:rPr>
          <w:rFonts w:ascii="Times New Roman" w:hAnsi="Times New Roman" w:cs="Times New Roman"/>
          <w:b/>
          <w:bCs/>
          <w:sz w:val="24"/>
        </w:rPr>
        <w:t>–</w:t>
      </w:r>
      <w:r>
        <w:rPr>
          <w:rFonts w:ascii="Times New Roman" w:hAnsi="Times New Roman" w:cs="Times New Roman"/>
          <w:b/>
          <w:bCs/>
          <w:sz w:val="24"/>
        </w:rPr>
        <w:t xml:space="preserve"> OBRIGAÇÕES PERTINENETES À LGPD</w:t>
      </w:r>
    </w:p>
    <w:p w14:paraId="38C86CE3"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C060073"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dados obtidos somente poderão ser utilizados para as finalidades que justificaram seu acesso e de acordo com a boa-fé e com os princípios do art. 6º da LGPD.</w:t>
      </w:r>
    </w:p>
    <w:p w14:paraId="0D4C40A1"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lastRenderedPageBreak/>
        <w:t>12.</w:t>
      </w:r>
      <w:r>
        <w:rPr>
          <w:rFonts w:ascii="Times New Roman" w:hAnsi="Times New Roman" w:cs="Times New Roman"/>
          <w:i w:val="0"/>
          <w:color w:val="000000" w:themeColor="text1"/>
          <w:sz w:val="24"/>
        </w:rPr>
        <w:t>3</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É vedado o compartilhamento com terceiros dos dados obtidos fora das hipóteses permitidas em Lei.</w:t>
      </w:r>
    </w:p>
    <w:p w14:paraId="415815EA"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4</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A Administração deverá ser informada no prazo de 5 (cinco) dias úteis sobre todos os contratos de </w:t>
      </w:r>
      <w:proofErr w:type="spellStart"/>
      <w:r w:rsidRPr="00F437E4">
        <w:rPr>
          <w:rFonts w:ascii="Times New Roman" w:hAnsi="Times New Roman" w:cs="Times New Roman"/>
          <w:i w:val="0"/>
          <w:color w:val="000000" w:themeColor="text1"/>
          <w:sz w:val="24"/>
          <w:szCs w:val="24"/>
        </w:rPr>
        <w:t>suboperação</w:t>
      </w:r>
      <w:proofErr w:type="spellEnd"/>
      <w:r w:rsidRPr="00F437E4">
        <w:rPr>
          <w:rFonts w:ascii="Times New Roman" w:hAnsi="Times New Roman" w:cs="Times New Roman"/>
          <w:i w:val="0"/>
          <w:color w:val="000000" w:themeColor="text1"/>
          <w:sz w:val="24"/>
          <w:szCs w:val="24"/>
        </w:rPr>
        <w:t xml:space="preserve"> firmados ou que venham a ser celebrados pelo CONTRATADO.</w:t>
      </w:r>
    </w:p>
    <w:p w14:paraId="6B4D790A"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5</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62955F8"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6</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É dever do CONTRATADO orientar e treinar seus empregados sobre os deveres, requisitos e responsabilidades decorrentes da LGPD. </w:t>
      </w:r>
    </w:p>
    <w:p w14:paraId="4AD3BCC5"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7</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CONTRATADO deverá exigir de SUBOPERADORES e SUBCONTRATADOS o cumprimento dos deveres da presente cláusula, permanecendo integralmente responsável por garantir sua observância.</w:t>
      </w:r>
    </w:p>
    <w:p w14:paraId="37FDBBD1"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8</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CONTRATANTE poderá realizar diligência para aferir o cumprimento dessa cláusula, devendo o CONTRATADO atender prontamente eventuais pedidos de comprovação formulados. </w:t>
      </w:r>
    </w:p>
    <w:p w14:paraId="1C1B0A22" w14:textId="77777777" w:rsidR="00134B14" w:rsidRPr="00F437E4" w:rsidRDefault="00134B14" w:rsidP="00134B1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9</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54607F96" w14:textId="77777777" w:rsidR="00134B14" w:rsidRPr="00F437E4" w:rsidRDefault="00134B14" w:rsidP="00134B14">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50B710A" w14:textId="77777777" w:rsidR="00134B14" w:rsidRPr="00F437E4" w:rsidRDefault="00134B14" w:rsidP="00134B14">
      <w:pPr>
        <w:pStyle w:val="Nvel3-R"/>
        <w:tabs>
          <w:tab w:val="left" w:pos="851"/>
        </w:tabs>
        <w:spacing w:before="0" w:after="0" w:line="240" w:lineRule="auto"/>
        <w:ind w:left="0" w:right="-568"/>
        <w:rPr>
          <w:rFonts w:ascii="Times New Roman" w:hAnsi="Times New Roman" w:cs="Times New Roman"/>
          <w:i w:val="0"/>
          <w:color w:val="000000" w:themeColor="text1"/>
          <w:sz w:val="24"/>
          <w:szCs w:val="24"/>
        </w:rPr>
      </w:pPr>
      <w:proofErr w:type="gramStart"/>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Pr>
          <w:rFonts w:ascii="Times New Roman" w:hAnsi="Times New Roman" w:cs="Times New Roman"/>
          <w:i w:val="0"/>
          <w:color w:val="000000" w:themeColor="text1"/>
          <w:sz w:val="24"/>
        </w:rPr>
        <w:t>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w:t>
      </w:r>
      <w:proofErr w:type="gramEnd"/>
      <w:r w:rsidRPr="00F437E4">
        <w:rPr>
          <w:rFonts w:ascii="Times New Roman" w:hAnsi="Times New Roman" w:cs="Times New Roman"/>
          <w:i w:val="0"/>
          <w:color w:val="000000" w:themeColor="text1"/>
          <w:sz w:val="24"/>
          <w:szCs w:val="24"/>
        </w:rPr>
        <w:t xml:space="preserve"> referidos bancos de dados devem ser desenvolvidos em formato </w:t>
      </w:r>
      <w:proofErr w:type="spellStart"/>
      <w:r w:rsidRPr="00F437E4">
        <w:rPr>
          <w:rFonts w:ascii="Times New Roman" w:hAnsi="Times New Roman" w:cs="Times New Roman"/>
          <w:i w:val="0"/>
          <w:color w:val="000000" w:themeColor="text1"/>
          <w:sz w:val="24"/>
          <w:szCs w:val="24"/>
        </w:rPr>
        <w:t>interoperável</w:t>
      </w:r>
      <w:proofErr w:type="spellEnd"/>
      <w:r w:rsidRPr="00F437E4">
        <w:rPr>
          <w:rFonts w:ascii="Times New Roman" w:hAnsi="Times New Roman" w:cs="Times New Roman"/>
          <w:i w:val="0"/>
          <w:color w:val="000000" w:themeColor="text1"/>
          <w:sz w:val="24"/>
          <w:szCs w:val="24"/>
        </w:rPr>
        <w:t>, a fim de garantir a reutilização desses dados pela Administração nas hipóteses previstas na LGPD.</w:t>
      </w:r>
    </w:p>
    <w:p w14:paraId="72FC5469" w14:textId="77777777" w:rsidR="00134B14" w:rsidRPr="00F437E4" w:rsidRDefault="00134B14" w:rsidP="00134B14">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1</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553F40CC" w14:textId="77777777" w:rsidR="00134B14" w:rsidRPr="00F437E4" w:rsidRDefault="00134B14" w:rsidP="00134B14">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12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contratos e convênios de que trata o § 1º do art. 26 da LGPD deverão ser comunicados à autoridade nacional.</w:t>
      </w:r>
    </w:p>
    <w:p w14:paraId="76A5A74D" w14:textId="77777777" w:rsidR="00134B14" w:rsidRPr="001178A6"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4C1022F8" w14:textId="77777777" w:rsidR="00134B14" w:rsidRPr="001178A6" w:rsidRDefault="00134B14" w:rsidP="00134B14">
      <w:pPr>
        <w:tabs>
          <w:tab w:val="left" w:pos="709"/>
        </w:tabs>
        <w:jc w:val="both"/>
        <w:rPr>
          <w:rFonts w:ascii="Times New Roman" w:hAnsi="Times New Roman" w:cs="Times New Roman"/>
          <w:b/>
          <w:bCs/>
          <w:sz w:val="24"/>
        </w:rPr>
      </w:pPr>
      <w:r w:rsidRPr="001178A6">
        <w:rPr>
          <w:rFonts w:ascii="Times New Roman" w:hAnsi="Times New Roman" w:cs="Times New Roman"/>
          <w:b/>
          <w:bCs/>
          <w:sz w:val="24"/>
        </w:rPr>
        <w:t>1</w:t>
      </w:r>
      <w:r>
        <w:rPr>
          <w:rFonts w:ascii="Times New Roman" w:hAnsi="Times New Roman" w:cs="Times New Roman"/>
          <w:b/>
          <w:bCs/>
          <w:sz w:val="24"/>
        </w:rPr>
        <w:t>3</w:t>
      </w:r>
      <w:r w:rsidRPr="001178A6">
        <w:rPr>
          <w:rFonts w:ascii="Times New Roman" w:hAnsi="Times New Roman" w:cs="Times New Roman"/>
          <w:b/>
          <w:bCs/>
          <w:sz w:val="24"/>
        </w:rPr>
        <w:t>-</w:t>
      </w:r>
      <w:r>
        <w:rPr>
          <w:rFonts w:ascii="Times New Roman" w:hAnsi="Times New Roman" w:cs="Times New Roman"/>
          <w:b/>
          <w:bCs/>
          <w:sz w:val="24"/>
        </w:rPr>
        <w:t xml:space="preserve"> </w:t>
      </w:r>
      <w:r w:rsidRPr="001178A6">
        <w:rPr>
          <w:rFonts w:ascii="Times New Roman" w:hAnsi="Times New Roman" w:cs="Times New Roman"/>
          <w:b/>
          <w:bCs/>
          <w:sz w:val="24"/>
          <w:u w:val="single"/>
        </w:rPr>
        <w:t xml:space="preserve">CLÁUSULA DÉCIMA </w:t>
      </w:r>
      <w:r>
        <w:rPr>
          <w:rFonts w:ascii="Times New Roman" w:hAnsi="Times New Roman" w:cs="Times New Roman"/>
          <w:b/>
          <w:bCs/>
          <w:sz w:val="24"/>
          <w:u w:val="single"/>
        </w:rPr>
        <w:t>TERCEIRA</w:t>
      </w:r>
      <w:r w:rsidRPr="001178A6">
        <w:rPr>
          <w:rFonts w:ascii="Times New Roman" w:hAnsi="Times New Roman" w:cs="Times New Roman"/>
          <w:b/>
          <w:bCs/>
          <w:sz w:val="24"/>
        </w:rPr>
        <w:t xml:space="preserve"> –</w:t>
      </w:r>
      <w:r>
        <w:rPr>
          <w:rFonts w:ascii="Times New Roman" w:hAnsi="Times New Roman" w:cs="Times New Roman"/>
          <w:b/>
          <w:bCs/>
          <w:sz w:val="24"/>
        </w:rPr>
        <w:t xml:space="preserve"> </w:t>
      </w:r>
      <w:r w:rsidRPr="001178A6">
        <w:rPr>
          <w:rFonts w:ascii="Times New Roman" w:hAnsi="Times New Roman" w:cs="Times New Roman"/>
          <w:b/>
          <w:bCs/>
          <w:sz w:val="24"/>
        </w:rPr>
        <w:t>GARANTIA DE EXECUÇÃO</w:t>
      </w:r>
    </w:p>
    <w:p w14:paraId="221A5073" w14:textId="77777777" w:rsidR="00134B14" w:rsidRPr="001178A6" w:rsidRDefault="00134B14" w:rsidP="00134B14">
      <w:pPr>
        <w:jc w:val="both"/>
        <w:rPr>
          <w:rFonts w:ascii="Times New Roman" w:hAnsi="Times New Roman" w:cs="Times New Roman"/>
          <w:iCs/>
          <w:sz w:val="24"/>
        </w:rPr>
      </w:pPr>
      <w:r w:rsidRPr="001178A6">
        <w:rPr>
          <w:rFonts w:ascii="Times New Roman" w:hAnsi="Times New Roman" w:cs="Times New Roman"/>
          <w:iCs/>
          <w:sz w:val="24"/>
        </w:rPr>
        <w:t>1</w:t>
      </w:r>
      <w:r>
        <w:rPr>
          <w:rFonts w:ascii="Times New Roman" w:hAnsi="Times New Roman" w:cs="Times New Roman"/>
          <w:iCs/>
          <w:sz w:val="24"/>
        </w:rPr>
        <w:t>3</w:t>
      </w:r>
      <w:r w:rsidRPr="001178A6">
        <w:rPr>
          <w:rFonts w:ascii="Times New Roman" w:hAnsi="Times New Roman" w:cs="Times New Roman"/>
          <w:iCs/>
          <w:sz w:val="24"/>
        </w:rPr>
        <w:t>.1. Não haverá exigência de garantia contratual da execução.</w:t>
      </w:r>
    </w:p>
    <w:p w14:paraId="668D02C6" w14:textId="77777777" w:rsidR="00134B14" w:rsidRDefault="00134B14" w:rsidP="00134B14">
      <w:pPr>
        <w:jc w:val="both"/>
        <w:rPr>
          <w:iCs/>
        </w:rPr>
      </w:pPr>
    </w:p>
    <w:p w14:paraId="4AB04C35" w14:textId="77777777" w:rsidR="00134B14" w:rsidRDefault="00134B14" w:rsidP="00134B14">
      <w:pPr>
        <w:ind w:right="-568"/>
        <w:rPr>
          <w:iCs/>
        </w:rPr>
      </w:pPr>
    </w:p>
    <w:p w14:paraId="686864C5" w14:textId="77777777" w:rsidR="00134B14" w:rsidRPr="001178A6" w:rsidRDefault="00134B14" w:rsidP="00134B14">
      <w:pPr>
        <w:ind w:right="-568"/>
        <w:rPr>
          <w:rFonts w:ascii="Times New Roman" w:hAnsi="Times New Roman" w:cs="Times New Roman"/>
          <w:b/>
          <w:bCs/>
          <w:sz w:val="24"/>
        </w:rPr>
      </w:pPr>
      <w:r w:rsidRPr="00C80AD8">
        <w:rPr>
          <w:rFonts w:ascii="Times New Roman" w:hAnsi="Times New Roman" w:cs="Times New Roman"/>
          <w:b/>
          <w:sz w:val="24"/>
        </w:rPr>
        <w:t xml:space="preserve">14- </w:t>
      </w:r>
      <w:r w:rsidRPr="00C80AD8">
        <w:rPr>
          <w:rFonts w:ascii="Times New Roman" w:hAnsi="Times New Roman" w:cs="Times New Roman"/>
          <w:b/>
          <w:sz w:val="24"/>
          <w:u w:val="single"/>
        </w:rPr>
        <w:t>CLÁUSULA DÉCIMA QUARTA</w:t>
      </w:r>
      <w:r w:rsidRPr="001178A6">
        <w:rPr>
          <w:rFonts w:ascii="Times New Roman" w:hAnsi="Times New Roman" w:cs="Times New Roman"/>
          <w:b/>
          <w:bCs/>
          <w:sz w:val="24"/>
        </w:rPr>
        <w:t xml:space="preserve"> – INFRAÇÕES E SANÇÕES ADMINISTRATIVAS</w:t>
      </w:r>
    </w:p>
    <w:p w14:paraId="07EEB967" w14:textId="77777777" w:rsidR="00134B14" w:rsidRPr="001178A6" w:rsidRDefault="00134B14" w:rsidP="00134B14">
      <w:pPr>
        <w:suppressAutoHyphens w:val="0"/>
        <w:ind w:right="-567"/>
        <w:jc w:val="both"/>
        <w:rPr>
          <w:rFonts w:ascii="Times New Roman" w:hAnsi="Times New Roman" w:cs="Times New Roman"/>
          <w:sz w:val="24"/>
        </w:rPr>
      </w:pPr>
      <w:r>
        <w:rPr>
          <w:rFonts w:ascii="Times New Roman" w:hAnsi="Times New Roman" w:cs="Times New Roman"/>
          <w:sz w:val="24"/>
        </w:rPr>
        <w:t xml:space="preserve">14.1 </w:t>
      </w:r>
      <w:r w:rsidRPr="001178A6">
        <w:rPr>
          <w:rFonts w:ascii="Times New Roman" w:hAnsi="Times New Roman" w:cs="Times New Roman"/>
          <w:sz w:val="24"/>
        </w:rPr>
        <w:t>O descumprimento das obrigações assumidas na licitação ensejará na aplicação pela Câmara Municipal, garantido o contraditório e a ampla defesa ao licitante interessado, das seguintes sanções, independente de outras previstas:</w:t>
      </w:r>
    </w:p>
    <w:p w14:paraId="6C4B641B" w14:textId="77777777" w:rsidR="00134B14" w:rsidRPr="001178A6" w:rsidRDefault="00134B14" w:rsidP="00134B14">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 - </w:t>
      </w:r>
      <w:proofErr w:type="gramStart"/>
      <w:r w:rsidRPr="001178A6">
        <w:rPr>
          <w:rFonts w:ascii="Times New Roman" w:hAnsi="Times New Roman" w:cs="Times New Roman"/>
          <w:sz w:val="24"/>
        </w:rPr>
        <w:t>advertência</w:t>
      </w:r>
      <w:proofErr w:type="gramEnd"/>
      <w:r w:rsidRPr="001178A6">
        <w:rPr>
          <w:rFonts w:ascii="Times New Roman" w:hAnsi="Times New Roman" w:cs="Times New Roman"/>
          <w:sz w:val="24"/>
        </w:rPr>
        <w:t>, em caso de dar causa à inexecução parcial do contrato;</w:t>
      </w:r>
    </w:p>
    <w:p w14:paraId="234C48C9" w14:textId="77777777" w:rsidR="00134B14" w:rsidRPr="001178A6" w:rsidRDefault="00134B14" w:rsidP="00134B14">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II - </w:t>
      </w:r>
      <w:proofErr w:type="gramStart"/>
      <w:r w:rsidRPr="001178A6">
        <w:rPr>
          <w:rFonts w:ascii="Times New Roman" w:hAnsi="Times New Roman" w:cs="Times New Roman"/>
          <w:sz w:val="24"/>
        </w:rPr>
        <w:t>multa</w:t>
      </w:r>
      <w:proofErr w:type="gramEnd"/>
      <w:r w:rsidRPr="001178A6">
        <w:rPr>
          <w:rFonts w:ascii="Times New Roman" w:hAnsi="Times New Roman" w:cs="Times New Roman"/>
          <w:sz w:val="24"/>
        </w:rPr>
        <w:t>, de 0,5% até 30% sobre o valor definido como preço máximo da licitação, nas seguintes hipóteses:</w:t>
      </w:r>
    </w:p>
    <w:p w14:paraId="40910CEE"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 d</w:t>
      </w:r>
      <w:r>
        <w:rPr>
          <w:rFonts w:ascii="Times New Roman" w:hAnsi="Times New Roman" w:cs="Times New Roman"/>
          <w:sz w:val="24"/>
        </w:rPr>
        <w:t>e</w:t>
      </w:r>
      <w:r w:rsidRPr="001178A6">
        <w:rPr>
          <w:rFonts w:ascii="Times New Roman" w:hAnsi="Times New Roman" w:cs="Times New Roman"/>
          <w:sz w:val="24"/>
        </w:rPr>
        <w:t>r causa à inexecução parcial do contrato</w:t>
      </w:r>
      <w:r>
        <w:rPr>
          <w:rFonts w:ascii="Times New Roman" w:hAnsi="Times New Roman" w:cs="Times New Roman"/>
          <w:sz w:val="24"/>
        </w:rPr>
        <w:t>;</w:t>
      </w:r>
    </w:p>
    <w:p w14:paraId="17A9CBFF"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parcial do contrato que cause grave dano à Administração</w:t>
      </w:r>
      <w:r>
        <w:rPr>
          <w:rFonts w:ascii="Times New Roman" w:hAnsi="Times New Roman" w:cs="Times New Roman"/>
          <w:sz w:val="24"/>
        </w:rPr>
        <w:t xml:space="preserve"> ou </w:t>
      </w:r>
      <w:r w:rsidRPr="001178A6">
        <w:rPr>
          <w:rFonts w:ascii="Times New Roman" w:hAnsi="Times New Roman" w:cs="Times New Roman"/>
          <w:sz w:val="24"/>
        </w:rPr>
        <w:t>ao funcionamento dos serviços públicos ou ao interesse coletivo;</w:t>
      </w:r>
    </w:p>
    <w:p w14:paraId="6803BEB1"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Pr>
          <w:rFonts w:ascii="Times New Roman" w:hAnsi="Times New Roman" w:cs="Times New Roman"/>
          <w:sz w:val="24"/>
        </w:rPr>
        <w:lastRenderedPageBreak/>
        <w:t>de</w:t>
      </w:r>
      <w:r w:rsidRPr="001178A6">
        <w:rPr>
          <w:rFonts w:ascii="Times New Roman" w:hAnsi="Times New Roman" w:cs="Times New Roman"/>
          <w:sz w:val="24"/>
        </w:rPr>
        <w:t>r causa à inexecução total do contrato;</w:t>
      </w:r>
    </w:p>
    <w:p w14:paraId="72B769F5"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w:t>
      </w:r>
      <w:r>
        <w:rPr>
          <w:rFonts w:ascii="Times New Roman" w:hAnsi="Times New Roman" w:cs="Times New Roman"/>
          <w:sz w:val="24"/>
        </w:rPr>
        <w:t xml:space="preserve"> justificado</w:t>
      </w:r>
      <w:r w:rsidRPr="001178A6">
        <w:rPr>
          <w:rFonts w:ascii="Times New Roman" w:hAnsi="Times New Roman" w:cs="Times New Roman"/>
          <w:sz w:val="24"/>
        </w:rPr>
        <w:t>;</w:t>
      </w:r>
    </w:p>
    <w:p w14:paraId="0168DE29"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2F1F6BA4"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63713484"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08F88B4E"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4204D4F3"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atos ilícitos com vistas a frustrar os objetivos da</w:t>
      </w:r>
      <w:r>
        <w:rPr>
          <w:rFonts w:ascii="Times New Roman" w:hAnsi="Times New Roman" w:cs="Times New Roman"/>
          <w:sz w:val="24"/>
        </w:rPr>
        <w:t xml:space="preserve"> contratação</w:t>
      </w:r>
      <w:r w:rsidRPr="001178A6">
        <w:rPr>
          <w:rFonts w:ascii="Times New Roman" w:hAnsi="Times New Roman" w:cs="Times New Roman"/>
          <w:sz w:val="24"/>
        </w:rPr>
        <w:t>;</w:t>
      </w:r>
    </w:p>
    <w:p w14:paraId="4E6A4F29" w14:textId="77777777" w:rsidR="00134B14" w:rsidRPr="001178A6" w:rsidRDefault="00134B14" w:rsidP="00134B14">
      <w:pPr>
        <w:numPr>
          <w:ilvl w:val="0"/>
          <w:numId w:val="34"/>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5F6BAC69" w14:textId="77777777" w:rsidR="00134B14" w:rsidRPr="001178A6" w:rsidRDefault="00134B14" w:rsidP="00134B14">
      <w:pPr>
        <w:tabs>
          <w:tab w:val="left" w:pos="284"/>
        </w:tabs>
        <w:suppressAutoHyphens w:val="0"/>
        <w:ind w:right="-567"/>
        <w:jc w:val="both"/>
        <w:rPr>
          <w:rFonts w:ascii="Times New Roman" w:hAnsi="Times New Roman" w:cs="Times New Roman"/>
          <w:sz w:val="24"/>
        </w:rPr>
      </w:pPr>
      <w:r w:rsidRPr="001178A6">
        <w:rPr>
          <w:rFonts w:ascii="Times New Roman" w:hAnsi="Times New Roman" w:cs="Times New Roman"/>
          <w:sz w:val="24"/>
        </w:rPr>
        <w:t>III - impedimento de licitar e contratar com Administração Pública no âmbito do Município de Palmeira/PR pelo prazo de até 3 (três) anos, nas seguintes hipóteses:</w:t>
      </w:r>
    </w:p>
    <w:p w14:paraId="40C23427" w14:textId="77777777" w:rsidR="00134B14" w:rsidRPr="001178A6" w:rsidRDefault="00134B14" w:rsidP="00134B14">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napToGrid w:val="0"/>
          <w:sz w:val="24"/>
        </w:rPr>
        <w:t>d</w:t>
      </w:r>
      <w:r>
        <w:rPr>
          <w:rFonts w:ascii="Times New Roman" w:hAnsi="Times New Roman" w:cs="Times New Roman"/>
          <w:snapToGrid w:val="0"/>
          <w:sz w:val="24"/>
        </w:rPr>
        <w:t>e</w:t>
      </w:r>
      <w:r w:rsidRPr="001178A6">
        <w:rPr>
          <w:rFonts w:ascii="Times New Roman" w:hAnsi="Times New Roman" w:cs="Times New Roman"/>
          <w:snapToGrid w:val="0"/>
          <w:sz w:val="24"/>
        </w:rPr>
        <w:t>r causa à inexecução parcial do contrato que cause grave dano à Administração</w:t>
      </w:r>
      <w:r>
        <w:rPr>
          <w:rFonts w:ascii="Times New Roman" w:hAnsi="Times New Roman" w:cs="Times New Roman"/>
          <w:snapToGrid w:val="0"/>
          <w:sz w:val="24"/>
        </w:rPr>
        <w:t xml:space="preserve"> ou</w:t>
      </w:r>
      <w:r w:rsidRPr="001178A6">
        <w:rPr>
          <w:rFonts w:ascii="Times New Roman" w:hAnsi="Times New Roman" w:cs="Times New Roman"/>
          <w:snapToGrid w:val="0"/>
          <w:sz w:val="24"/>
        </w:rPr>
        <w:t xml:space="preserve"> ao funcionamento dos serviços públicos ou ao interesse coletivo</w:t>
      </w:r>
      <w:r>
        <w:rPr>
          <w:rFonts w:ascii="Times New Roman" w:hAnsi="Times New Roman" w:cs="Times New Roman"/>
          <w:snapToGrid w:val="0"/>
          <w:sz w:val="24"/>
        </w:rPr>
        <w:t>;</w:t>
      </w:r>
    </w:p>
    <w:p w14:paraId="7557873E" w14:textId="77777777" w:rsidR="00134B14" w:rsidRPr="001178A6" w:rsidRDefault="00134B14" w:rsidP="00134B14">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total do contrato;</w:t>
      </w:r>
    </w:p>
    <w:p w14:paraId="39EC55E0" w14:textId="77777777" w:rsidR="00134B14" w:rsidRPr="001178A6" w:rsidRDefault="00134B14" w:rsidP="00134B14">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 justificado;</w:t>
      </w:r>
    </w:p>
    <w:p w14:paraId="3AA7520F" w14:textId="77777777" w:rsidR="00134B14" w:rsidRPr="001178A6" w:rsidRDefault="00134B14" w:rsidP="00134B14">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4003E191" w14:textId="77777777" w:rsidR="00134B14" w:rsidRPr="001178A6" w:rsidRDefault="00134B14" w:rsidP="00134B14">
      <w:pPr>
        <w:tabs>
          <w:tab w:val="left" w:pos="705"/>
        </w:tabs>
        <w:suppressAutoHyphens w:val="0"/>
        <w:ind w:right="-567"/>
        <w:jc w:val="both"/>
        <w:rPr>
          <w:rFonts w:ascii="Times New Roman" w:hAnsi="Times New Roman" w:cs="Times New Roman"/>
          <w:snapToGrid w:val="0"/>
          <w:sz w:val="24"/>
        </w:rPr>
      </w:pPr>
      <w:r w:rsidRPr="001178A6">
        <w:rPr>
          <w:rFonts w:ascii="Times New Roman" w:hAnsi="Times New Roman" w:cs="Times New Roman"/>
          <w:snapToGrid w:val="0"/>
          <w:sz w:val="24"/>
        </w:rPr>
        <w:t xml:space="preserve">IV - </w:t>
      </w:r>
      <w:proofErr w:type="gramStart"/>
      <w:r w:rsidRPr="001178A6">
        <w:rPr>
          <w:rFonts w:ascii="Times New Roman" w:hAnsi="Times New Roman" w:cs="Times New Roman"/>
          <w:snapToGrid w:val="0"/>
          <w:sz w:val="24"/>
        </w:rPr>
        <w:t>declaração</w:t>
      </w:r>
      <w:proofErr w:type="gramEnd"/>
      <w:r w:rsidRPr="001178A6">
        <w:rPr>
          <w:rFonts w:ascii="Times New Roman" w:hAnsi="Times New Roman" w:cs="Times New Roman"/>
          <w:snapToGrid w:val="0"/>
          <w:sz w:val="24"/>
        </w:rPr>
        <w:t xml:space="preserve"> de inidoneidade para licitar ou contratar com a Administração Pública de todos os entes federativos, pelo prazo mínimo de 3 (três) anos e máximo de 6 (seis) anos, nas seguintes hipóteses:</w:t>
      </w:r>
    </w:p>
    <w:p w14:paraId="6FF14287" w14:textId="77777777" w:rsidR="00134B14" w:rsidRPr="001178A6" w:rsidRDefault="00134B14" w:rsidP="00134B14">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1592207E" w14:textId="77777777" w:rsidR="00134B14" w:rsidRPr="001178A6" w:rsidRDefault="00134B14" w:rsidP="00134B14">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21F54789" w14:textId="77777777" w:rsidR="00134B14" w:rsidRPr="001178A6" w:rsidRDefault="00134B14" w:rsidP="00134B14">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59C60A5D" w14:textId="77777777" w:rsidR="00134B14" w:rsidRPr="001178A6" w:rsidRDefault="00134B14" w:rsidP="00134B14">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praticar atos ilícitos com vistas a frustrar os objetivos da </w:t>
      </w:r>
      <w:r>
        <w:rPr>
          <w:rFonts w:ascii="Times New Roman" w:hAnsi="Times New Roman" w:cs="Times New Roman"/>
          <w:sz w:val="24"/>
        </w:rPr>
        <w:t>contratação</w:t>
      </w:r>
      <w:r w:rsidRPr="001178A6">
        <w:rPr>
          <w:rFonts w:ascii="Times New Roman" w:hAnsi="Times New Roman" w:cs="Times New Roman"/>
          <w:sz w:val="24"/>
        </w:rPr>
        <w:t>;</w:t>
      </w:r>
    </w:p>
    <w:p w14:paraId="1D888973" w14:textId="77777777" w:rsidR="00134B14" w:rsidRPr="001178A6" w:rsidRDefault="00134B14" w:rsidP="00134B14">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1A0DB754" w14:textId="77777777" w:rsidR="00134B14" w:rsidRPr="00C80AD8" w:rsidRDefault="00134B14" w:rsidP="00134B14">
      <w:pPr>
        <w:tabs>
          <w:tab w:val="num" w:pos="840"/>
          <w:tab w:val="left" w:pos="1080"/>
        </w:tabs>
        <w:suppressAutoHyphens w:val="0"/>
        <w:ind w:right="-567"/>
        <w:jc w:val="both"/>
        <w:rPr>
          <w:rFonts w:ascii="Times New Roman" w:hAnsi="Times New Roman" w:cs="Times New Roman"/>
          <w:snapToGrid w:val="0"/>
          <w:sz w:val="24"/>
        </w:rPr>
      </w:pPr>
      <w:r w:rsidRPr="00C80AD8">
        <w:rPr>
          <w:rFonts w:ascii="Times New Roman" w:hAnsi="Times New Roman" w:cs="Times New Roman"/>
          <w:bCs/>
          <w:snapToGrid w:val="0"/>
          <w:sz w:val="24"/>
        </w:rPr>
        <w:t xml:space="preserve">V - </w:t>
      </w:r>
      <w:r w:rsidRPr="00C80AD8">
        <w:rPr>
          <w:rFonts w:ascii="Times New Roman" w:hAnsi="Times New Roman" w:cs="Times New Roman"/>
          <w:snapToGrid w:val="0"/>
          <w:sz w:val="24"/>
        </w:rPr>
        <w:t>As sanções previstas nos itens I, III e IV desta cláusula poderão ser aplicadas cumulativamente com a prevista no item II.</w:t>
      </w:r>
    </w:p>
    <w:p w14:paraId="1B3ECDFC" w14:textId="77777777" w:rsidR="00134B14" w:rsidRPr="00C80AD8" w:rsidRDefault="00134B14" w:rsidP="00134B14">
      <w:pPr>
        <w:suppressAutoHyphens w:val="0"/>
        <w:ind w:right="-567"/>
        <w:jc w:val="both"/>
        <w:rPr>
          <w:rFonts w:ascii="Times New Roman" w:hAnsi="Times New Roman" w:cs="Times New Roman"/>
          <w:sz w:val="24"/>
        </w:rPr>
      </w:pPr>
      <w:r w:rsidRPr="00C80AD8">
        <w:rPr>
          <w:rFonts w:ascii="Times New Roman" w:hAnsi="Times New Roman" w:cs="Times New Roman"/>
          <w:sz w:val="24"/>
        </w:rPr>
        <w:t>VI - Quaisquer das penalidades aplicadas serão comunicadas aos órgãos correspondentes, quando necessário, para a devida averbação.</w:t>
      </w:r>
    </w:p>
    <w:p w14:paraId="5371066D" w14:textId="77777777" w:rsidR="00134B14" w:rsidRPr="00C80AD8" w:rsidRDefault="00134B14" w:rsidP="00134B14">
      <w:pPr>
        <w:suppressAutoHyphens w:val="0"/>
        <w:ind w:right="-567"/>
        <w:jc w:val="both"/>
        <w:rPr>
          <w:rFonts w:ascii="Times New Roman" w:hAnsi="Times New Roman" w:cs="Times New Roman"/>
          <w:sz w:val="24"/>
        </w:rPr>
      </w:pPr>
      <w:r w:rsidRPr="00C80AD8">
        <w:rPr>
          <w:rFonts w:ascii="Times New Roman" w:hAnsi="Times New Roman" w:cs="Times New Roman"/>
          <w:sz w:val="24"/>
        </w:rPr>
        <w:t>VII - As sanções de natureza pecuniária serão descontadas das faturas emitidas pela contratada ou, se insuficiente, mediante execução direta, caso seja impossível a compensação com faturas vincendas.</w:t>
      </w:r>
    </w:p>
    <w:p w14:paraId="3210612F" w14:textId="77777777" w:rsidR="00134B14" w:rsidRPr="00C80AD8"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sz w:val="24"/>
        </w:rPr>
      </w:pPr>
    </w:p>
    <w:p w14:paraId="396D1CE5" w14:textId="77777777" w:rsidR="00134B14" w:rsidRPr="00C80AD8" w:rsidRDefault="00134B14" w:rsidP="00134B14">
      <w:pPr>
        <w:tabs>
          <w:tab w:val="left" w:pos="8227"/>
        </w:tabs>
        <w:jc w:val="both"/>
        <w:rPr>
          <w:rFonts w:ascii="Times New Roman" w:hAnsi="Times New Roman" w:cs="Times New Roman"/>
          <w:b/>
          <w:sz w:val="24"/>
        </w:rPr>
      </w:pPr>
      <w:r w:rsidRPr="00C80AD8">
        <w:rPr>
          <w:rFonts w:ascii="Times New Roman" w:hAnsi="Times New Roman" w:cs="Times New Roman"/>
          <w:b/>
          <w:bCs/>
          <w:sz w:val="24"/>
        </w:rPr>
        <w:t>15-</w:t>
      </w:r>
      <w:r w:rsidRPr="00C80AD8">
        <w:rPr>
          <w:rFonts w:ascii="Times New Roman" w:hAnsi="Times New Roman" w:cs="Times New Roman"/>
          <w:b/>
          <w:bCs/>
          <w:sz w:val="24"/>
          <w:u w:val="single"/>
        </w:rPr>
        <w:t xml:space="preserve"> CLÁUSULA DÉCIMA QUINTA</w:t>
      </w:r>
      <w:r w:rsidRPr="00C80AD8">
        <w:rPr>
          <w:rFonts w:ascii="Times New Roman" w:hAnsi="Times New Roman" w:cs="Times New Roman"/>
          <w:b/>
          <w:bCs/>
          <w:sz w:val="24"/>
        </w:rPr>
        <w:t xml:space="preserve"> </w:t>
      </w:r>
      <w:r w:rsidRPr="00C80AD8">
        <w:rPr>
          <w:rFonts w:ascii="Times New Roman" w:hAnsi="Times New Roman" w:cs="Times New Roman"/>
          <w:b/>
          <w:sz w:val="24"/>
        </w:rPr>
        <w:t>- DA EXTINÇÃO CONTRATUAL</w:t>
      </w:r>
    </w:p>
    <w:p w14:paraId="29FA4859" w14:textId="77777777" w:rsidR="00134B14" w:rsidRPr="00C80AD8" w:rsidRDefault="00134B14" w:rsidP="00134B14">
      <w:pPr>
        <w:tabs>
          <w:tab w:val="left" w:pos="8227"/>
        </w:tabs>
        <w:suppressAutoHyphens w:val="0"/>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5</w:t>
      </w:r>
      <w:r w:rsidRPr="00C80AD8">
        <w:rPr>
          <w:rFonts w:ascii="Times New Roman" w:hAnsi="Times New Roman" w:cs="Times New Roman"/>
          <w:sz w:val="24"/>
        </w:rPr>
        <w:t>.1. Este Contrato poderá ser extinto nas situações previstas nos Artigos 137, 138 e 139 da Lei Nº 14.133/2021.</w:t>
      </w:r>
    </w:p>
    <w:p w14:paraId="01B638EE" w14:textId="77777777" w:rsidR="00134B14" w:rsidRPr="00C80AD8" w:rsidRDefault="00134B14" w:rsidP="00134B14">
      <w:pPr>
        <w:ind w:right="-568"/>
        <w:jc w:val="both"/>
        <w:rPr>
          <w:rFonts w:ascii="Times New Roman" w:hAnsi="Times New Roman" w:cs="Times New Roman"/>
          <w:sz w:val="24"/>
        </w:rPr>
      </w:pPr>
    </w:p>
    <w:p w14:paraId="46B2B796" w14:textId="77777777" w:rsidR="00134B14" w:rsidRPr="00C80AD8" w:rsidRDefault="00134B14" w:rsidP="00134B14">
      <w:pPr>
        <w:ind w:right="-568"/>
        <w:jc w:val="both"/>
        <w:rPr>
          <w:rFonts w:ascii="Times New Roman" w:hAnsi="Times New Roman" w:cs="Times New Roman"/>
          <w:b/>
          <w:bCs/>
          <w:sz w:val="24"/>
        </w:rPr>
      </w:pPr>
      <w:r w:rsidRPr="00C80AD8">
        <w:rPr>
          <w:rFonts w:ascii="Times New Roman" w:hAnsi="Times New Roman" w:cs="Times New Roman"/>
          <w:b/>
          <w:sz w:val="24"/>
        </w:rPr>
        <w:t xml:space="preserve">16- </w:t>
      </w:r>
      <w:r w:rsidRPr="00C80AD8">
        <w:rPr>
          <w:rFonts w:ascii="Times New Roman" w:hAnsi="Times New Roman" w:cs="Times New Roman"/>
          <w:b/>
          <w:sz w:val="24"/>
          <w:u w:val="single"/>
        </w:rPr>
        <w:t>CLÁUSULA DÉCIMA SEXTA</w:t>
      </w:r>
      <w:r w:rsidRPr="00C80AD8">
        <w:rPr>
          <w:rFonts w:ascii="Times New Roman" w:hAnsi="Times New Roman" w:cs="Times New Roman"/>
          <w:b/>
          <w:sz w:val="24"/>
        </w:rPr>
        <w:t xml:space="preserve"> </w:t>
      </w:r>
      <w:r w:rsidRPr="00C80AD8">
        <w:rPr>
          <w:rFonts w:ascii="Times New Roman" w:hAnsi="Times New Roman" w:cs="Times New Roman"/>
          <w:b/>
          <w:bCs/>
          <w:sz w:val="24"/>
        </w:rPr>
        <w:t>- DA FISCALIZAÇÃO</w:t>
      </w:r>
    </w:p>
    <w:p w14:paraId="5139C704" w14:textId="77777777" w:rsidR="00134B14" w:rsidRPr="00C80AD8" w:rsidRDefault="00134B14" w:rsidP="00134B14">
      <w:pPr>
        <w:suppressAutoHyphens w:val="0"/>
        <w:ind w:right="-568"/>
        <w:jc w:val="both"/>
        <w:rPr>
          <w:rFonts w:ascii="Times New Roman" w:eastAsia="MS Mincho"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6</w:t>
      </w:r>
      <w:r w:rsidRPr="00C80AD8">
        <w:rPr>
          <w:rFonts w:ascii="Times New Roman" w:hAnsi="Times New Roman" w:cs="Times New Roman"/>
          <w:sz w:val="24"/>
        </w:rPr>
        <w:t xml:space="preserve">.1. </w:t>
      </w:r>
      <w:r w:rsidRPr="00550393">
        <w:rPr>
          <w:rFonts w:ascii="Times New Roman" w:hAnsi="Times New Roman" w:cs="Times New Roman"/>
          <w:sz w:val="24"/>
        </w:rPr>
        <w:t>A fiscalização do objeto executado ficará a cargo do</w:t>
      </w:r>
      <w:r>
        <w:rPr>
          <w:rFonts w:ascii="Times New Roman" w:hAnsi="Times New Roman" w:cs="Times New Roman"/>
          <w:sz w:val="24"/>
        </w:rPr>
        <w:t xml:space="preserve"> </w:t>
      </w:r>
      <w:r w:rsidRPr="00550393">
        <w:rPr>
          <w:rFonts w:ascii="Times New Roman" w:hAnsi="Times New Roman" w:cs="Times New Roman"/>
          <w:sz w:val="24"/>
        </w:rPr>
        <w:t>servidor</w:t>
      </w:r>
      <w:r>
        <w:rPr>
          <w:rFonts w:ascii="Times New Roman" w:hAnsi="Times New Roman" w:cs="Times New Roman"/>
          <w:sz w:val="24"/>
        </w:rPr>
        <w:t xml:space="preserve"> João Eraldo Martins Padilha</w:t>
      </w:r>
      <w:r w:rsidRPr="00550393">
        <w:rPr>
          <w:rFonts w:ascii="Times New Roman" w:hAnsi="Times New Roman" w:cs="Times New Roman"/>
          <w:sz w:val="24"/>
        </w:rPr>
        <w:t xml:space="preserve"> designado</w:t>
      </w:r>
      <w:r>
        <w:rPr>
          <w:rFonts w:ascii="Times New Roman" w:hAnsi="Times New Roman" w:cs="Times New Roman"/>
          <w:sz w:val="24"/>
        </w:rPr>
        <w:t xml:space="preserve"> através da Portaria n°. 1098/2023</w:t>
      </w:r>
      <w:r w:rsidRPr="00550393">
        <w:rPr>
          <w:rFonts w:ascii="Times New Roman" w:hAnsi="Times New Roman" w:cs="Times New Roman"/>
          <w:sz w:val="24"/>
        </w:rPr>
        <w:t>.</w:t>
      </w:r>
    </w:p>
    <w:p w14:paraId="3094C6E9" w14:textId="77777777" w:rsidR="00134B14" w:rsidRPr="00C80AD8" w:rsidRDefault="00134B14" w:rsidP="00134B14">
      <w:pPr>
        <w:suppressAutoHyphens w:val="0"/>
        <w:ind w:right="-568"/>
        <w:jc w:val="both"/>
        <w:rPr>
          <w:rFonts w:ascii="Times New Roman" w:eastAsia="MS Mincho" w:hAnsi="Times New Roman" w:cs="Times New Roman"/>
          <w:sz w:val="24"/>
        </w:rPr>
      </w:pPr>
    </w:p>
    <w:p w14:paraId="569FA60B" w14:textId="77777777" w:rsidR="00134B14" w:rsidRPr="00C80AD8" w:rsidRDefault="00134B14" w:rsidP="00134B14">
      <w:pPr>
        <w:ind w:right="-568"/>
        <w:jc w:val="both"/>
        <w:rPr>
          <w:rFonts w:ascii="Times New Roman" w:hAnsi="Times New Roman" w:cs="Times New Roman"/>
          <w:b/>
          <w:sz w:val="24"/>
        </w:rPr>
      </w:pPr>
      <w:r w:rsidRPr="00C80AD8">
        <w:rPr>
          <w:rFonts w:ascii="Times New Roman" w:hAnsi="Times New Roman" w:cs="Times New Roman"/>
          <w:b/>
          <w:sz w:val="24"/>
        </w:rPr>
        <w:t>1</w:t>
      </w:r>
      <w:r>
        <w:rPr>
          <w:rFonts w:ascii="Times New Roman" w:hAnsi="Times New Roman" w:cs="Times New Roman"/>
          <w:b/>
          <w:sz w:val="24"/>
        </w:rPr>
        <w:t>7</w:t>
      </w:r>
      <w:r w:rsidRPr="00C80AD8">
        <w:rPr>
          <w:rFonts w:ascii="Times New Roman" w:hAnsi="Times New Roman" w:cs="Times New Roman"/>
          <w:b/>
          <w:sz w:val="24"/>
        </w:rPr>
        <w:t xml:space="preserve">- </w:t>
      </w:r>
      <w:r w:rsidRPr="00C80AD8">
        <w:rPr>
          <w:rFonts w:ascii="Times New Roman" w:hAnsi="Times New Roman" w:cs="Times New Roman"/>
          <w:b/>
          <w:sz w:val="24"/>
          <w:u w:val="single"/>
        </w:rPr>
        <w:t>CLÁUSULA DÉCIMA S</w:t>
      </w:r>
      <w:r>
        <w:rPr>
          <w:rFonts w:ascii="Times New Roman" w:hAnsi="Times New Roman" w:cs="Times New Roman"/>
          <w:b/>
          <w:sz w:val="24"/>
          <w:u w:val="single"/>
        </w:rPr>
        <w:t>ÉTIMA</w:t>
      </w:r>
      <w:r w:rsidRPr="00C80AD8">
        <w:rPr>
          <w:rFonts w:ascii="Times New Roman" w:hAnsi="Times New Roman" w:cs="Times New Roman"/>
          <w:b/>
          <w:sz w:val="24"/>
        </w:rPr>
        <w:t xml:space="preserve"> - DO FORO</w:t>
      </w:r>
    </w:p>
    <w:p w14:paraId="45B1E630" w14:textId="77777777" w:rsidR="00134B14" w:rsidRPr="00C80AD8" w:rsidRDefault="00134B14" w:rsidP="00134B14">
      <w:pPr>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7</w:t>
      </w:r>
      <w:r w:rsidRPr="00C80AD8">
        <w:rPr>
          <w:rFonts w:ascii="Times New Roman" w:hAnsi="Times New Roman" w:cs="Times New Roman"/>
          <w:sz w:val="24"/>
        </w:rPr>
        <w:t>.1 - As partes que celebram o presente contrato elegem o Foro da Comarca de Palmeira para as questões dele resultantes, ou de sua execução, com expressa renúncia de qualquer outro.</w:t>
      </w:r>
    </w:p>
    <w:p w14:paraId="54D89262" w14:textId="77777777" w:rsidR="00134B14" w:rsidRPr="00C80AD8" w:rsidRDefault="00134B14" w:rsidP="00134B14">
      <w:pPr>
        <w:ind w:right="-568"/>
        <w:jc w:val="both"/>
        <w:rPr>
          <w:rFonts w:ascii="Times New Roman" w:hAnsi="Times New Roman" w:cs="Times New Roman"/>
          <w:sz w:val="24"/>
        </w:rPr>
      </w:pPr>
    </w:p>
    <w:p w14:paraId="1374965E" w14:textId="77777777" w:rsidR="00134B14" w:rsidRPr="00C80AD8" w:rsidRDefault="00134B14" w:rsidP="00134B14">
      <w:pPr>
        <w:suppressAutoHyphens w:val="0"/>
        <w:ind w:right="-568"/>
        <w:jc w:val="both"/>
        <w:rPr>
          <w:rFonts w:ascii="Times New Roman" w:hAnsi="Times New Roman" w:cs="Times New Roman"/>
          <w:sz w:val="24"/>
        </w:rPr>
      </w:pPr>
      <w:r w:rsidRPr="00C80AD8">
        <w:rPr>
          <w:rFonts w:ascii="Times New Roman" w:hAnsi="Times New Roman" w:cs="Times New Roman"/>
          <w:sz w:val="24"/>
        </w:rPr>
        <w:t>E por assim estarem justas e acordadas, firmam as partes o presente Contrato em 2 (duas) vias de igual teor e forma, na presença das testemunhas constantes, para que produza efeitos legais.</w:t>
      </w:r>
    </w:p>
    <w:p w14:paraId="7AB942AD" w14:textId="77777777" w:rsidR="00134B14" w:rsidRPr="00C80AD8" w:rsidRDefault="00134B14" w:rsidP="00134B14">
      <w:pPr>
        <w:suppressAutoHyphens w:val="0"/>
        <w:ind w:right="-568"/>
        <w:jc w:val="both"/>
        <w:rPr>
          <w:rFonts w:ascii="Times New Roman" w:eastAsia="MS Mincho" w:hAnsi="Times New Roman" w:cs="Times New Roman"/>
          <w:sz w:val="24"/>
        </w:rPr>
      </w:pPr>
    </w:p>
    <w:p w14:paraId="303FDF55" w14:textId="77777777" w:rsidR="00134B14" w:rsidRPr="00C80AD8" w:rsidRDefault="00134B14" w:rsidP="00134B14">
      <w:pPr>
        <w:ind w:right="-568"/>
        <w:jc w:val="both"/>
        <w:rPr>
          <w:rFonts w:ascii="Times New Roman" w:hAnsi="Times New Roman" w:cs="Times New Roman"/>
          <w:sz w:val="24"/>
        </w:rPr>
      </w:pPr>
    </w:p>
    <w:p w14:paraId="1D679CB8" w14:textId="77777777" w:rsidR="00134B14" w:rsidRPr="00C80AD8" w:rsidRDefault="00134B14" w:rsidP="00134B14">
      <w:pPr>
        <w:ind w:right="-568"/>
        <w:jc w:val="right"/>
        <w:rPr>
          <w:rFonts w:ascii="Times New Roman" w:hAnsi="Times New Roman" w:cs="Times New Roman"/>
          <w:sz w:val="24"/>
        </w:rPr>
      </w:pPr>
      <w:r w:rsidRPr="00C80AD8">
        <w:rPr>
          <w:rFonts w:ascii="Times New Roman" w:hAnsi="Times New Roman" w:cs="Times New Roman"/>
          <w:sz w:val="24"/>
        </w:rPr>
        <w:t>Palmeira, -- de --------------- de 20</w:t>
      </w:r>
      <w:r>
        <w:rPr>
          <w:rFonts w:ascii="Times New Roman" w:hAnsi="Times New Roman" w:cs="Times New Roman"/>
          <w:sz w:val="24"/>
        </w:rPr>
        <w:t>26</w:t>
      </w:r>
    </w:p>
    <w:p w14:paraId="2AF3F458" w14:textId="77777777" w:rsidR="00134B14" w:rsidRPr="00C80AD8" w:rsidRDefault="00134B14" w:rsidP="00134B14">
      <w:pPr>
        <w:jc w:val="both"/>
        <w:rPr>
          <w:rFonts w:ascii="Times New Roman" w:hAnsi="Times New Roman" w:cs="Times New Roman"/>
          <w:sz w:val="24"/>
        </w:rPr>
      </w:pPr>
    </w:p>
    <w:p w14:paraId="6BF1A1F7" w14:textId="77777777" w:rsidR="00134B14" w:rsidRPr="00C80AD8" w:rsidRDefault="00134B14" w:rsidP="00134B14">
      <w:pPr>
        <w:jc w:val="both"/>
        <w:rPr>
          <w:rFonts w:ascii="Times New Roman" w:hAnsi="Times New Roman" w:cs="Times New Roman"/>
          <w:sz w:val="24"/>
        </w:rPr>
      </w:pPr>
    </w:p>
    <w:p w14:paraId="2FDF844E" w14:textId="77777777" w:rsidR="00134B14" w:rsidRPr="00C80AD8" w:rsidRDefault="00134B14" w:rsidP="00134B14">
      <w:pPr>
        <w:jc w:val="both"/>
        <w:rPr>
          <w:rFonts w:ascii="Times New Roman" w:hAnsi="Times New Roman" w:cs="Times New Roman"/>
          <w:sz w:val="24"/>
        </w:rPr>
      </w:pPr>
    </w:p>
    <w:p w14:paraId="2CE37CAE"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________________________________</w:t>
      </w:r>
    </w:p>
    <w:p w14:paraId="2E32D89C"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RAZÃO SOCIAL</w:t>
      </w:r>
    </w:p>
    <w:p w14:paraId="6FAC9164"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4A52966C"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Representante Legal</w:t>
      </w:r>
    </w:p>
    <w:p w14:paraId="5D61990E"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0439968A"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CONTRATADA</w:t>
      </w:r>
    </w:p>
    <w:p w14:paraId="3050E78D" w14:textId="77777777" w:rsidR="00134B14" w:rsidRPr="00C80AD8" w:rsidRDefault="00134B14" w:rsidP="00134B14">
      <w:pPr>
        <w:jc w:val="center"/>
        <w:rPr>
          <w:rFonts w:ascii="Times New Roman" w:hAnsi="Times New Roman" w:cs="Times New Roman"/>
          <w:b/>
          <w:sz w:val="24"/>
        </w:rPr>
      </w:pPr>
    </w:p>
    <w:p w14:paraId="2ACFE7A3" w14:textId="77777777" w:rsidR="00134B14" w:rsidRPr="00C80AD8" w:rsidRDefault="00134B14" w:rsidP="00134B14">
      <w:pPr>
        <w:jc w:val="center"/>
        <w:rPr>
          <w:rFonts w:ascii="Times New Roman" w:hAnsi="Times New Roman" w:cs="Times New Roman"/>
          <w:b/>
          <w:sz w:val="24"/>
        </w:rPr>
      </w:pPr>
    </w:p>
    <w:p w14:paraId="04F622C6" w14:textId="77777777" w:rsidR="00134B14" w:rsidRPr="00C80AD8" w:rsidRDefault="00134B14" w:rsidP="00134B14">
      <w:pPr>
        <w:jc w:val="center"/>
        <w:rPr>
          <w:rFonts w:ascii="Times New Roman" w:hAnsi="Times New Roman" w:cs="Times New Roman"/>
          <w:b/>
          <w:sz w:val="24"/>
        </w:rPr>
      </w:pPr>
    </w:p>
    <w:p w14:paraId="71A0AF23"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3C6BCE2C" w14:textId="77777777" w:rsidR="00134B14" w:rsidRPr="00C80AD8" w:rsidRDefault="00134B14" w:rsidP="00134B14">
      <w:pPr>
        <w:jc w:val="center"/>
        <w:rPr>
          <w:rFonts w:ascii="Times New Roman" w:hAnsi="Times New Roman" w:cs="Times New Roman"/>
          <w:b/>
          <w:sz w:val="24"/>
        </w:rPr>
      </w:pPr>
      <w:r>
        <w:rPr>
          <w:rFonts w:ascii="Times New Roman" w:hAnsi="Times New Roman" w:cs="Times New Roman"/>
          <w:b/>
          <w:sz w:val="24"/>
        </w:rPr>
        <w:t>CÂMARA MUNICIPAL DE PALMEIRA</w:t>
      </w:r>
    </w:p>
    <w:p w14:paraId="0ED13C96"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 xml:space="preserve">CNPJ/MF sob o nº </w:t>
      </w:r>
      <w:r>
        <w:rPr>
          <w:rFonts w:ascii="Times New Roman" w:hAnsi="Times New Roman" w:cs="Times New Roman"/>
          <w:b/>
          <w:sz w:val="24"/>
        </w:rPr>
        <w:t>77.780.252/0001-05</w:t>
      </w:r>
    </w:p>
    <w:p w14:paraId="0C0E0EBA" w14:textId="77777777" w:rsidR="00134B14" w:rsidRDefault="00134B14" w:rsidP="00134B14">
      <w:pPr>
        <w:jc w:val="center"/>
        <w:rPr>
          <w:rFonts w:ascii="Times New Roman" w:hAnsi="Times New Roman" w:cs="Times New Roman"/>
          <w:b/>
          <w:sz w:val="24"/>
        </w:rPr>
      </w:pPr>
      <w:r>
        <w:rPr>
          <w:rFonts w:ascii="Times New Roman" w:hAnsi="Times New Roman" w:cs="Times New Roman"/>
          <w:b/>
          <w:sz w:val="24"/>
        </w:rPr>
        <w:t>Diego Fabrício Zanetti</w:t>
      </w:r>
      <w:r w:rsidRPr="00C80AD8">
        <w:rPr>
          <w:rFonts w:ascii="Times New Roman" w:hAnsi="Times New Roman" w:cs="Times New Roman"/>
          <w:b/>
          <w:sz w:val="24"/>
        </w:rPr>
        <w:t xml:space="preserve"> </w:t>
      </w:r>
    </w:p>
    <w:p w14:paraId="1257ACF2" w14:textId="77777777" w:rsidR="00134B14" w:rsidRPr="00C80AD8" w:rsidRDefault="00134B14" w:rsidP="00134B14">
      <w:pPr>
        <w:jc w:val="center"/>
        <w:rPr>
          <w:rFonts w:ascii="Times New Roman" w:hAnsi="Times New Roman" w:cs="Times New Roman"/>
          <w:b/>
          <w:sz w:val="24"/>
        </w:rPr>
      </w:pPr>
      <w:r w:rsidRPr="00C80AD8">
        <w:rPr>
          <w:rFonts w:ascii="Times New Roman" w:hAnsi="Times New Roman" w:cs="Times New Roman"/>
          <w:b/>
          <w:sz w:val="24"/>
        </w:rPr>
        <w:t xml:space="preserve">CPF/MF sob o n° </w:t>
      </w:r>
    </w:p>
    <w:p w14:paraId="48927C4E" w14:textId="77777777" w:rsidR="00134B14" w:rsidRPr="00C80AD8" w:rsidRDefault="00134B14" w:rsidP="00134B14">
      <w:pPr>
        <w:jc w:val="center"/>
        <w:rPr>
          <w:rFonts w:ascii="Times New Roman" w:hAnsi="Times New Roman" w:cs="Times New Roman"/>
          <w:b/>
          <w:sz w:val="24"/>
        </w:rPr>
      </w:pPr>
      <w:r>
        <w:rPr>
          <w:rFonts w:ascii="Times New Roman" w:hAnsi="Times New Roman" w:cs="Times New Roman"/>
          <w:b/>
          <w:sz w:val="24"/>
        </w:rPr>
        <w:t>Presidente</w:t>
      </w:r>
    </w:p>
    <w:p w14:paraId="36B7A59C" w14:textId="77777777" w:rsidR="00134B14" w:rsidRPr="00C80AD8" w:rsidRDefault="00134B14" w:rsidP="00134B14">
      <w:pPr>
        <w:rPr>
          <w:rFonts w:ascii="Times New Roman" w:hAnsi="Times New Roman" w:cs="Times New Roman"/>
          <w:sz w:val="24"/>
        </w:rPr>
      </w:pPr>
    </w:p>
    <w:p w14:paraId="3E593361" w14:textId="77777777" w:rsidR="00134B14" w:rsidRDefault="00134B14" w:rsidP="00134B14">
      <w:pPr>
        <w:rPr>
          <w:rFonts w:ascii="Times New Roman" w:hAnsi="Times New Roman" w:cs="Times New Roman"/>
          <w:b/>
          <w:sz w:val="24"/>
        </w:rPr>
      </w:pPr>
    </w:p>
    <w:p w14:paraId="7F14E4AE" w14:textId="77777777" w:rsidR="00134B14" w:rsidRDefault="00134B14" w:rsidP="00134B14">
      <w:pPr>
        <w:rPr>
          <w:rFonts w:ascii="Times New Roman" w:hAnsi="Times New Roman" w:cs="Times New Roman"/>
          <w:b/>
          <w:sz w:val="24"/>
        </w:rPr>
      </w:pPr>
    </w:p>
    <w:p w14:paraId="5F95DC3F" w14:textId="77777777" w:rsidR="00134B14" w:rsidRDefault="00134B14" w:rsidP="00134B14">
      <w:pPr>
        <w:jc w:val="center"/>
        <w:rPr>
          <w:rFonts w:ascii="Times New Roman" w:hAnsi="Times New Roman" w:cs="Times New Roman"/>
          <w:b/>
          <w:sz w:val="24"/>
        </w:rPr>
      </w:pPr>
      <w:r>
        <w:rPr>
          <w:rFonts w:ascii="Times New Roman" w:hAnsi="Times New Roman" w:cs="Times New Roman"/>
          <w:b/>
          <w:sz w:val="24"/>
        </w:rPr>
        <w:t>____________________________</w:t>
      </w:r>
    </w:p>
    <w:p w14:paraId="132F529A" w14:textId="77777777" w:rsidR="00134B14" w:rsidRDefault="00134B14" w:rsidP="00134B14">
      <w:pPr>
        <w:jc w:val="center"/>
        <w:rPr>
          <w:rFonts w:ascii="Times New Roman" w:hAnsi="Times New Roman" w:cs="Times New Roman"/>
          <w:b/>
          <w:sz w:val="24"/>
        </w:rPr>
      </w:pPr>
      <w:r>
        <w:rPr>
          <w:rFonts w:ascii="Times New Roman" w:hAnsi="Times New Roman" w:cs="Times New Roman"/>
          <w:b/>
          <w:sz w:val="24"/>
        </w:rPr>
        <w:t>João Eraldo Martins Padilha</w:t>
      </w:r>
    </w:p>
    <w:p w14:paraId="19809F23" w14:textId="77777777" w:rsidR="00134B14" w:rsidRDefault="00134B14" w:rsidP="00134B14">
      <w:pPr>
        <w:jc w:val="center"/>
        <w:rPr>
          <w:rFonts w:ascii="Times New Roman" w:hAnsi="Times New Roman" w:cs="Times New Roman"/>
          <w:b/>
          <w:sz w:val="24"/>
        </w:rPr>
      </w:pPr>
      <w:r>
        <w:rPr>
          <w:rFonts w:ascii="Times New Roman" w:hAnsi="Times New Roman" w:cs="Times New Roman"/>
          <w:b/>
          <w:sz w:val="24"/>
        </w:rPr>
        <w:t>Fiscal</w:t>
      </w:r>
    </w:p>
    <w:p w14:paraId="7665B63D" w14:textId="77777777" w:rsidR="00134B14" w:rsidRPr="00C80AD8" w:rsidRDefault="00134B14" w:rsidP="00134B14">
      <w:pPr>
        <w:rPr>
          <w:rFonts w:ascii="Times New Roman" w:hAnsi="Times New Roman" w:cs="Times New Roman"/>
          <w:sz w:val="24"/>
        </w:rPr>
      </w:pPr>
    </w:p>
    <w:p w14:paraId="370D28AA" w14:textId="77777777" w:rsidR="00134B14" w:rsidRPr="00C80AD8" w:rsidRDefault="00134B14" w:rsidP="00134B14">
      <w:pPr>
        <w:rPr>
          <w:rFonts w:ascii="Times New Roman" w:hAnsi="Times New Roman" w:cs="Times New Roman"/>
          <w:sz w:val="24"/>
        </w:rPr>
      </w:pPr>
    </w:p>
    <w:p w14:paraId="0EDDC7D2" w14:textId="77777777" w:rsidR="00134B14" w:rsidRPr="00C80AD8" w:rsidRDefault="00134B14" w:rsidP="00134B14">
      <w:pPr>
        <w:rPr>
          <w:rFonts w:ascii="Times New Roman" w:hAnsi="Times New Roman" w:cs="Times New Roman"/>
          <w:b/>
          <w:sz w:val="24"/>
        </w:rPr>
      </w:pPr>
      <w:r w:rsidRPr="00C80AD8">
        <w:rPr>
          <w:rFonts w:ascii="Times New Roman" w:hAnsi="Times New Roman" w:cs="Times New Roman"/>
          <w:b/>
          <w:sz w:val="24"/>
        </w:rPr>
        <w:t>Testemunhas:</w:t>
      </w:r>
    </w:p>
    <w:p w14:paraId="6D477065" w14:textId="77777777" w:rsidR="00134B14" w:rsidRPr="00C80AD8" w:rsidRDefault="00134B14" w:rsidP="00134B14">
      <w:pPr>
        <w:rPr>
          <w:rFonts w:ascii="Times New Roman" w:hAnsi="Times New Roman" w:cs="Times New Roman"/>
          <w:b/>
          <w:sz w:val="24"/>
        </w:rPr>
      </w:pPr>
    </w:p>
    <w:p w14:paraId="68AFB9DE" w14:textId="77777777" w:rsidR="00134B14" w:rsidRPr="00C80AD8" w:rsidRDefault="00134B14" w:rsidP="00134B14">
      <w:pPr>
        <w:rPr>
          <w:rFonts w:ascii="Times New Roman" w:hAnsi="Times New Roman" w:cs="Times New Roman"/>
          <w:b/>
          <w:sz w:val="24"/>
        </w:rPr>
      </w:pPr>
    </w:p>
    <w:p w14:paraId="387A5822" w14:textId="77777777" w:rsidR="00134B14" w:rsidRPr="00444892" w:rsidRDefault="00134B14" w:rsidP="00134B14">
      <w:pPr>
        <w:rPr>
          <w:rFonts w:ascii="Times New Roman" w:hAnsi="Times New Roman" w:cs="Times New Roman"/>
          <w:b/>
          <w:sz w:val="24"/>
        </w:rPr>
      </w:pPr>
    </w:p>
    <w:p w14:paraId="4893EC10" w14:textId="77777777" w:rsidR="00134B14" w:rsidRPr="00444892" w:rsidRDefault="00134B14" w:rsidP="00134B14">
      <w:pPr>
        <w:pStyle w:val="PargrafodaLista"/>
        <w:ind w:left="426"/>
        <w:rPr>
          <w:rFonts w:ascii="Times New Roman" w:hAnsi="Times New Roman" w:cs="Times New Roman"/>
          <w:b/>
          <w:sz w:val="24"/>
        </w:rPr>
      </w:pPr>
    </w:p>
    <w:p w14:paraId="6DD4083D" w14:textId="77777777" w:rsidR="00134B14" w:rsidRDefault="00134B14" w:rsidP="00134B1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790CF4A6" w14:textId="77777777" w:rsidR="00750512" w:rsidRPr="00444892" w:rsidRDefault="00750512" w:rsidP="00134B14">
      <w:pPr>
        <w:pStyle w:val="Ttulo1"/>
        <w:numPr>
          <w:ilvl w:val="0"/>
          <w:numId w:val="0"/>
        </w:numPr>
        <w:spacing w:before="0" w:after="0" w:line="240" w:lineRule="auto"/>
        <w:ind w:left="360" w:right="-567"/>
        <w:jc w:val="center"/>
        <w:rPr>
          <w:rFonts w:ascii="Times New Roman" w:hAnsi="Times New Roman" w:cs="Times New Roman"/>
          <w:b w:val="0"/>
          <w:sz w:val="24"/>
        </w:rPr>
      </w:pPr>
    </w:p>
    <w:sectPr w:rsidR="00750512" w:rsidRPr="00444892" w:rsidSect="008C5306">
      <w:headerReference w:type="default" r:id="rId50"/>
      <w:footerReference w:type="default" r:id="rId51"/>
      <w:headerReference w:type="first" r:id="rId52"/>
      <w:pgSz w:w="11906" w:h="16838"/>
      <w:pgMar w:top="1701" w:right="1700" w:bottom="1276" w:left="1701" w:header="17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DD53E" w14:textId="77777777" w:rsidR="008274C5" w:rsidRDefault="008274C5">
      <w:r>
        <w:separator/>
      </w:r>
    </w:p>
  </w:endnote>
  <w:endnote w:type="continuationSeparator" w:id="0">
    <w:p w14:paraId="173F92FA" w14:textId="77777777" w:rsidR="008274C5" w:rsidRDefault="00827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8274C5" w:rsidRDefault="008274C5">
    <w:pPr>
      <w:pStyle w:val="Rodap"/>
      <w:rPr>
        <w:sz w:val="12"/>
        <w:szCs w:val="12"/>
      </w:rPr>
    </w:pPr>
  </w:p>
  <w:p w14:paraId="71527474" w14:textId="77777777" w:rsidR="008274C5" w:rsidRPr="00A46E6D" w:rsidRDefault="008274C5"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DA59" w14:textId="77777777" w:rsidR="008274C5" w:rsidRDefault="008274C5">
      <w:r>
        <w:separator/>
      </w:r>
    </w:p>
  </w:footnote>
  <w:footnote w:type="continuationSeparator" w:id="0">
    <w:p w14:paraId="62BE4D2B" w14:textId="77777777" w:rsidR="008274C5" w:rsidRDefault="00827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8274C5" w:rsidRDefault="008274C5"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8274C5" w:rsidRDefault="008274C5"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8274C5" w:rsidRDefault="008274C5"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8274C5" w:rsidRDefault="008274C5"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8274C5" w:rsidRDefault="008274C5" w:rsidP="0006341C">
    <w:pPr>
      <w:pStyle w:val="Cabealho"/>
    </w:pPr>
  </w:p>
  <w:p w14:paraId="2D01ED30" w14:textId="3DF52686" w:rsidR="008274C5" w:rsidRDefault="008274C5" w:rsidP="0006341C">
    <w:pPr>
      <w:pStyle w:val="Cabealho"/>
    </w:pPr>
  </w:p>
  <w:p w14:paraId="00D3C597" w14:textId="574FDC57" w:rsidR="008274C5" w:rsidRDefault="008274C5" w:rsidP="0006341C">
    <w:pPr>
      <w:pStyle w:val="Cabealho"/>
    </w:pPr>
  </w:p>
  <w:p w14:paraId="2DC4CF13" w14:textId="7248C632" w:rsidR="008274C5" w:rsidRDefault="008274C5" w:rsidP="0006341C">
    <w:pPr>
      <w:pStyle w:val="Cabealho"/>
    </w:pPr>
  </w:p>
  <w:p w14:paraId="6CE85224" w14:textId="27A41129" w:rsidR="008274C5" w:rsidRDefault="008274C5" w:rsidP="0006341C">
    <w:pPr>
      <w:pStyle w:val="Cabealho"/>
    </w:pPr>
  </w:p>
  <w:p w14:paraId="5C3322E4" w14:textId="77777777" w:rsidR="008274C5" w:rsidRPr="0006341C" w:rsidRDefault="008274C5"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8274C5" w:rsidRDefault="008274C5"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8274C5" w:rsidRDefault="008274C5"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8274C5" w:rsidRDefault="008274C5"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8274C5" w:rsidRDefault="008274C5" w:rsidP="004C2D99">
    <w:pPr>
      <w:pStyle w:val="Cabealho"/>
    </w:pPr>
  </w:p>
  <w:p w14:paraId="357F36DC" w14:textId="77777777" w:rsidR="008274C5" w:rsidRPr="004C2D99" w:rsidRDefault="008274C5"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91E2C"/>
    <w:multiLevelType w:val="hybridMultilevel"/>
    <w:tmpl w:val="273A3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E75A9C"/>
    <w:multiLevelType w:val="hybridMultilevel"/>
    <w:tmpl w:val="D14AA44C"/>
    <w:lvl w:ilvl="0" w:tplc="B38EC374">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 w15:restartNumberingAfterBreak="0">
    <w:nsid w:val="0EC55D19"/>
    <w:multiLevelType w:val="multilevel"/>
    <w:tmpl w:val="853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05A9B"/>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57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626B7C"/>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8" w15:restartNumberingAfterBreak="0">
    <w:nsid w:val="1C2D1A8D"/>
    <w:multiLevelType w:val="hybridMultilevel"/>
    <w:tmpl w:val="109C93F4"/>
    <w:lvl w:ilvl="0" w:tplc="5CF0D274">
      <w:start w:val="1"/>
      <w:numFmt w:val="lowerLetter"/>
      <w:lvlText w:val="%1)"/>
      <w:lvlJc w:val="left"/>
      <w:pPr>
        <w:ind w:left="1110" w:hanging="360"/>
      </w:pPr>
      <w:rPr>
        <w:rFonts w:ascii="Times New Roman" w:eastAsia="Times New Roman" w:hAnsi="Times New Roman" w:cs="Times New Roman"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9" w15:restartNumberingAfterBreak="0">
    <w:nsid w:val="1D5C100D"/>
    <w:multiLevelType w:val="multilevel"/>
    <w:tmpl w:val="D134490A"/>
    <w:lvl w:ilvl="0">
      <w:start w:val="1"/>
      <w:numFmt w:val="decimal"/>
      <w:lvlText w:val="%1."/>
      <w:lvlJc w:val="left"/>
      <w:pPr>
        <w:ind w:left="360" w:hanging="360"/>
      </w:pPr>
      <w:rPr>
        <w:b/>
      </w:rPr>
    </w:lvl>
    <w:lvl w:ilvl="1">
      <w:start w:val="1"/>
      <w:numFmt w:val="decimal"/>
      <w:lvlText w:val="%1.%2."/>
      <w:lvlJc w:val="left"/>
      <w:pPr>
        <w:ind w:left="4117" w:hanging="432"/>
      </w:pPr>
      <w:rPr>
        <w:b w:val="0"/>
        <w:i w:val="0"/>
        <w:strike w:val="0"/>
        <w:color w:val="auto"/>
        <w:sz w:val="20"/>
        <w:szCs w:val="20"/>
        <w:u w:val="none"/>
      </w:rPr>
    </w:lvl>
    <w:lvl w:ilvl="2">
      <w:start w:val="1"/>
      <w:numFmt w:val="decimal"/>
      <w:lvlText w:val="%1.%2."/>
      <w:lvlJc w:val="left"/>
      <w:pPr>
        <w:ind w:left="163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2F173E"/>
    <w:multiLevelType w:val="multilevel"/>
    <w:tmpl w:val="9866E86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070B02"/>
    <w:multiLevelType w:val="hybridMultilevel"/>
    <w:tmpl w:val="D5E678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4300E4"/>
    <w:multiLevelType w:val="multilevel"/>
    <w:tmpl w:val="D3EEF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632072"/>
    <w:multiLevelType w:val="multilevel"/>
    <w:tmpl w:val="C98EDEEA"/>
    <w:lvl w:ilvl="0">
      <w:start w:val="1"/>
      <w:numFmt w:val="decimal"/>
      <w:pStyle w:val="Ttulo1"/>
      <w:lvlText w:val="%1."/>
      <w:lvlJc w:val="left"/>
      <w:pPr>
        <w:tabs>
          <w:tab w:val="num" w:pos="6521"/>
        </w:tabs>
        <w:ind w:left="6881"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3796D40"/>
    <w:multiLevelType w:val="multilevel"/>
    <w:tmpl w:val="0A28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671D63"/>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060F0F"/>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18" w15:restartNumberingAfterBreak="0">
    <w:nsid w:val="454D671A"/>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ED7A3F"/>
    <w:multiLevelType w:val="hybridMultilevel"/>
    <w:tmpl w:val="0C28C4EA"/>
    <w:lvl w:ilvl="0" w:tplc="01568BA4">
      <w:start w:val="1"/>
      <w:numFmt w:val="decimal"/>
      <w:lvlText w:val="%1."/>
      <w:lvlJc w:val="left"/>
      <w:pPr>
        <w:ind w:left="720" w:hanging="360"/>
      </w:pPr>
      <w:rPr>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B91219"/>
    <w:multiLevelType w:val="multilevel"/>
    <w:tmpl w:val="DC263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043E7B"/>
    <w:multiLevelType w:val="multilevel"/>
    <w:tmpl w:val="5844A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2164DF"/>
    <w:multiLevelType w:val="multilevel"/>
    <w:tmpl w:val="FD240F1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3877C4"/>
    <w:multiLevelType w:val="multilevel"/>
    <w:tmpl w:val="B502AEF4"/>
    <w:lvl w:ilvl="0">
      <w:start w:val="3"/>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52B41D80"/>
    <w:multiLevelType w:val="multilevel"/>
    <w:tmpl w:val="CB24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916E36"/>
    <w:multiLevelType w:val="multilevel"/>
    <w:tmpl w:val="AFAE1240"/>
    <w:lvl w:ilvl="0">
      <w:start w:val="4"/>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7" w15:restartNumberingAfterBreak="0">
    <w:nsid w:val="586868BB"/>
    <w:multiLevelType w:val="hybridMultilevel"/>
    <w:tmpl w:val="602024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BE77FAC"/>
    <w:multiLevelType w:val="multilevel"/>
    <w:tmpl w:val="9724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6A800846"/>
    <w:multiLevelType w:val="hybridMultilevel"/>
    <w:tmpl w:val="273A3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746B797A"/>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57262D4"/>
    <w:multiLevelType w:val="multilevel"/>
    <w:tmpl w:val="90EAD556"/>
    <w:lvl w:ilvl="0">
      <w:start w:val="8"/>
      <w:numFmt w:val="decimal"/>
      <w:lvlText w:val="%1."/>
      <w:lvlJc w:val="left"/>
      <w:pPr>
        <w:ind w:left="450" w:hanging="450"/>
      </w:pPr>
      <w:rPr>
        <w:rFonts w:ascii="Calibri" w:hAnsi="Calibri" w:cs="Calibri" w:hint="default"/>
      </w:rPr>
    </w:lvl>
    <w:lvl w:ilvl="1">
      <w:start w:val="2"/>
      <w:numFmt w:val="decimal"/>
      <w:lvlText w:val="%1.%2."/>
      <w:lvlJc w:val="left"/>
      <w:pPr>
        <w:ind w:left="592" w:hanging="450"/>
      </w:pPr>
      <w:rPr>
        <w:rFonts w:ascii="Calibri" w:hAnsi="Calibri" w:cs="Calibri" w:hint="default"/>
      </w:rPr>
    </w:lvl>
    <w:lvl w:ilvl="2">
      <w:start w:val="6"/>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Calibri" w:hAnsi="Calibri" w:cs="Calibri" w:hint="default"/>
      </w:rPr>
    </w:lvl>
    <w:lvl w:ilvl="4">
      <w:start w:val="1"/>
      <w:numFmt w:val="decimal"/>
      <w:lvlText w:val="%1.%2.%3.%4.%5."/>
      <w:lvlJc w:val="left"/>
      <w:pPr>
        <w:ind w:left="1648" w:hanging="1080"/>
      </w:pPr>
      <w:rPr>
        <w:rFonts w:ascii="Calibri" w:hAnsi="Calibri" w:cs="Calibri" w:hint="default"/>
      </w:rPr>
    </w:lvl>
    <w:lvl w:ilvl="5">
      <w:start w:val="1"/>
      <w:numFmt w:val="decimal"/>
      <w:lvlText w:val="%1.%2.%3.%4.%5.%6."/>
      <w:lvlJc w:val="left"/>
      <w:pPr>
        <w:ind w:left="1790" w:hanging="1080"/>
      </w:pPr>
      <w:rPr>
        <w:rFonts w:ascii="Calibri" w:hAnsi="Calibri" w:cs="Calibri" w:hint="default"/>
      </w:rPr>
    </w:lvl>
    <w:lvl w:ilvl="6">
      <w:start w:val="1"/>
      <w:numFmt w:val="decimal"/>
      <w:lvlText w:val="%1.%2.%3.%4.%5.%6.%7."/>
      <w:lvlJc w:val="left"/>
      <w:pPr>
        <w:ind w:left="2292" w:hanging="1440"/>
      </w:pPr>
      <w:rPr>
        <w:rFonts w:ascii="Calibri" w:hAnsi="Calibri" w:cs="Calibri" w:hint="default"/>
      </w:rPr>
    </w:lvl>
    <w:lvl w:ilvl="7">
      <w:start w:val="1"/>
      <w:numFmt w:val="decimal"/>
      <w:lvlText w:val="%1.%2.%3.%4.%5.%6.%7.%8."/>
      <w:lvlJc w:val="left"/>
      <w:pPr>
        <w:ind w:left="2434" w:hanging="1440"/>
      </w:pPr>
      <w:rPr>
        <w:rFonts w:ascii="Calibri" w:hAnsi="Calibri" w:cs="Calibri" w:hint="default"/>
      </w:rPr>
    </w:lvl>
    <w:lvl w:ilvl="8">
      <w:start w:val="1"/>
      <w:numFmt w:val="decimal"/>
      <w:lvlText w:val="%1.%2.%3.%4.%5.%6.%7.%8.%9."/>
      <w:lvlJc w:val="left"/>
      <w:pPr>
        <w:ind w:left="2936" w:hanging="1800"/>
      </w:pPr>
      <w:rPr>
        <w:rFonts w:ascii="Calibri" w:hAnsi="Calibri" w:cs="Calibri" w:hint="default"/>
      </w:rPr>
    </w:lvl>
  </w:abstractNum>
  <w:num w:numId="1">
    <w:abstractNumId w:val="13"/>
  </w:num>
  <w:num w:numId="2">
    <w:abstractNumId w:val="26"/>
  </w:num>
  <w:num w:numId="3">
    <w:abstractNumId w:val="29"/>
  </w:num>
  <w:num w:numId="4">
    <w:abstractNumId w:val="31"/>
  </w:num>
  <w:num w:numId="5">
    <w:abstractNumId w:val="32"/>
  </w:num>
  <w:num w:numId="6">
    <w:abstractNumId w:val="27"/>
  </w:num>
  <w:num w:numId="7">
    <w:abstractNumId w:val="6"/>
  </w:num>
  <w:num w:numId="8">
    <w:abstractNumId w:val="1"/>
  </w:num>
  <w:num w:numId="9">
    <w:abstractNumId w:val="21"/>
  </w:num>
  <w:num w:numId="10">
    <w:abstractNumId w:val="14"/>
  </w:num>
  <w:num w:numId="11">
    <w:abstractNumId w:val="19"/>
  </w:num>
  <w:num w:numId="12">
    <w:abstractNumId w:val="2"/>
  </w:num>
  <w:num w:numId="13">
    <w:abstractNumId w:val="28"/>
  </w:num>
  <w:num w:numId="14">
    <w:abstractNumId w:val="20"/>
  </w:num>
  <w:num w:numId="15">
    <w:abstractNumId w:val="25"/>
  </w:num>
  <w:num w:numId="16">
    <w:abstractNumId w:val="4"/>
  </w:num>
  <w:num w:numId="17">
    <w:abstractNumId w:val="23"/>
  </w:num>
  <w:num w:numId="18">
    <w:abstractNumId w:val="22"/>
  </w:num>
  <w:num w:numId="19">
    <w:abstractNumId w:val="33"/>
  </w:num>
  <w:num w:numId="20">
    <w:abstractNumId w:val="24"/>
  </w:num>
  <w:num w:numId="21">
    <w:abstractNumId w:val="18"/>
  </w:num>
  <w:num w:numId="22">
    <w:abstractNumId w:val="15"/>
  </w:num>
  <w:num w:numId="23">
    <w:abstractNumId w:val="16"/>
  </w:num>
  <w:num w:numId="24">
    <w:abstractNumId w:val="12"/>
  </w:num>
  <w:num w:numId="25">
    <w:abstractNumId w:val="3"/>
  </w:num>
  <w:num w:numId="26">
    <w:abstractNumId w:val="5"/>
  </w:num>
  <w:num w:numId="27">
    <w:abstractNumId w:val="11"/>
  </w:num>
  <w:num w:numId="28">
    <w:abstractNumId w:val="30"/>
  </w:num>
  <w:num w:numId="29">
    <w:abstractNumId w:val="0"/>
  </w:num>
  <w:num w:numId="30">
    <w:abstractNumId w:val="9"/>
  </w:num>
  <w:num w:numId="31">
    <w:abstractNumId w:val="9"/>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0"/>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7"/>
  </w:num>
  <w:num w:numId="36">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D6E"/>
    <w:rsid w:val="000123FB"/>
    <w:rsid w:val="00016510"/>
    <w:rsid w:val="00017D73"/>
    <w:rsid w:val="000253BE"/>
    <w:rsid w:val="0003131F"/>
    <w:rsid w:val="00037878"/>
    <w:rsid w:val="00041FC4"/>
    <w:rsid w:val="0004205B"/>
    <w:rsid w:val="00042379"/>
    <w:rsid w:val="00051532"/>
    <w:rsid w:val="0005206E"/>
    <w:rsid w:val="00055241"/>
    <w:rsid w:val="000572BC"/>
    <w:rsid w:val="00060ACD"/>
    <w:rsid w:val="00061504"/>
    <w:rsid w:val="0006341C"/>
    <w:rsid w:val="00063B5C"/>
    <w:rsid w:val="0006529C"/>
    <w:rsid w:val="00065565"/>
    <w:rsid w:val="0007104F"/>
    <w:rsid w:val="0007324C"/>
    <w:rsid w:val="00086E0F"/>
    <w:rsid w:val="00086EF0"/>
    <w:rsid w:val="00087EBD"/>
    <w:rsid w:val="00087F12"/>
    <w:rsid w:val="00087FCF"/>
    <w:rsid w:val="000907E1"/>
    <w:rsid w:val="000A299B"/>
    <w:rsid w:val="000A4260"/>
    <w:rsid w:val="000A6E33"/>
    <w:rsid w:val="000A78E4"/>
    <w:rsid w:val="000B3300"/>
    <w:rsid w:val="000B78CE"/>
    <w:rsid w:val="000E0B37"/>
    <w:rsid w:val="000E3D53"/>
    <w:rsid w:val="000F7065"/>
    <w:rsid w:val="000F7B98"/>
    <w:rsid w:val="0010020F"/>
    <w:rsid w:val="001051ED"/>
    <w:rsid w:val="001060B6"/>
    <w:rsid w:val="001104F8"/>
    <w:rsid w:val="00116225"/>
    <w:rsid w:val="001178A6"/>
    <w:rsid w:val="0012126B"/>
    <w:rsid w:val="00125E5F"/>
    <w:rsid w:val="00127714"/>
    <w:rsid w:val="00131D02"/>
    <w:rsid w:val="00133E29"/>
    <w:rsid w:val="00134B14"/>
    <w:rsid w:val="00137BFA"/>
    <w:rsid w:val="00140669"/>
    <w:rsid w:val="00145158"/>
    <w:rsid w:val="001466DA"/>
    <w:rsid w:val="001527E6"/>
    <w:rsid w:val="00152AC9"/>
    <w:rsid w:val="001552AF"/>
    <w:rsid w:val="00160771"/>
    <w:rsid w:val="00161DDA"/>
    <w:rsid w:val="00164ED4"/>
    <w:rsid w:val="001670E9"/>
    <w:rsid w:val="00177C2F"/>
    <w:rsid w:val="00190438"/>
    <w:rsid w:val="00192668"/>
    <w:rsid w:val="001949A4"/>
    <w:rsid w:val="001954FB"/>
    <w:rsid w:val="00196157"/>
    <w:rsid w:val="001A3A7F"/>
    <w:rsid w:val="001A7B6C"/>
    <w:rsid w:val="001B28DB"/>
    <w:rsid w:val="001C067E"/>
    <w:rsid w:val="001C1EB9"/>
    <w:rsid w:val="001C5011"/>
    <w:rsid w:val="001C5215"/>
    <w:rsid w:val="001C790E"/>
    <w:rsid w:val="001D048A"/>
    <w:rsid w:val="001D3FB0"/>
    <w:rsid w:val="001E173C"/>
    <w:rsid w:val="001E2E43"/>
    <w:rsid w:val="001E4F44"/>
    <w:rsid w:val="001E5350"/>
    <w:rsid w:val="00203CFB"/>
    <w:rsid w:val="00205DA9"/>
    <w:rsid w:val="0020703B"/>
    <w:rsid w:val="002070DB"/>
    <w:rsid w:val="002129E1"/>
    <w:rsid w:val="00213204"/>
    <w:rsid w:val="00215521"/>
    <w:rsid w:val="00217208"/>
    <w:rsid w:val="0022268E"/>
    <w:rsid w:val="002239E5"/>
    <w:rsid w:val="002246CA"/>
    <w:rsid w:val="00226B6C"/>
    <w:rsid w:val="00233F3D"/>
    <w:rsid w:val="00242D3F"/>
    <w:rsid w:val="0024436B"/>
    <w:rsid w:val="00245417"/>
    <w:rsid w:val="00246BE5"/>
    <w:rsid w:val="0024795D"/>
    <w:rsid w:val="00263B69"/>
    <w:rsid w:val="00265F6D"/>
    <w:rsid w:val="00272076"/>
    <w:rsid w:val="00272525"/>
    <w:rsid w:val="0028134F"/>
    <w:rsid w:val="00281BBC"/>
    <w:rsid w:val="0028492D"/>
    <w:rsid w:val="002850E4"/>
    <w:rsid w:val="002B2752"/>
    <w:rsid w:val="002D1565"/>
    <w:rsid w:val="002E1322"/>
    <w:rsid w:val="002E352E"/>
    <w:rsid w:val="002E5F5C"/>
    <w:rsid w:val="002E6561"/>
    <w:rsid w:val="002F291B"/>
    <w:rsid w:val="002F4120"/>
    <w:rsid w:val="00300AA3"/>
    <w:rsid w:val="00302481"/>
    <w:rsid w:val="00314B2C"/>
    <w:rsid w:val="00317633"/>
    <w:rsid w:val="003208A1"/>
    <w:rsid w:val="00322DB1"/>
    <w:rsid w:val="00323A61"/>
    <w:rsid w:val="003263B3"/>
    <w:rsid w:val="0032745E"/>
    <w:rsid w:val="0033408D"/>
    <w:rsid w:val="0033786B"/>
    <w:rsid w:val="0034121E"/>
    <w:rsid w:val="003470C1"/>
    <w:rsid w:val="00347378"/>
    <w:rsid w:val="003534BB"/>
    <w:rsid w:val="00360C0F"/>
    <w:rsid w:val="00366AA9"/>
    <w:rsid w:val="00373BFF"/>
    <w:rsid w:val="00380177"/>
    <w:rsid w:val="003837E5"/>
    <w:rsid w:val="003850AA"/>
    <w:rsid w:val="00386759"/>
    <w:rsid w:val="00386E32"/>
    <w:rsid w:val="00390C1C"/>
    <w:rsid w:val="00394DD9"/>
    <w:rsid w:val="003A2726"/>
    <w:rsid w:val="003A4C77"/>
    <w:rsid w:val="003A763D"/>
    <w:rsid w:val="003B51F1"/>
    <w:rsid w:val="003C4D01"/>
    <w:rsid w:val="003E1ACE"/>
    <w:rsid w:val="003E2A9C"/>
    <w:rsid w:val="003E32F5"/>
    <w:rsid w:val="003E36BC"/>
    <w:rsid w:val="003F0715"/>
    <w:rsid w:val="0040083E"/>
    <w:rsid w:val="004014CF"/>
    <w:rsid w:val="00407352"/>
    <w:rsid w:val="004073B0"/>
    <w:rsid w:val="0041538C"/>
    <w:rsid w:val="004156D5"/>
    <w:rsid w:val="004159F6"/>
    <w:rsid w:val="00417312"/>
    <w:rsid w:val="00421172"/>
    <w:rsid w:val="004270CE"/>
    <w:rsid w:val="00430497"/>
    <w:rsid w:val="0043545F"/>
    <w:rsid w:val="004355BC"/>
    <w:rsid w:val="00436556"/>
    <w:rsid w:val="004428C5"/>
    <w:rsid w:val="00443BFF"/>
    <w:rsid w:val="00444892"/>
    <w:rsid w:val="00456C8F"/>
    <w:rsid w:val="0045721D"/>
    <w:rsid w:val="00465D83"/>
    <w:rsid w:val="00470C45"/>
    <w:rsid w:val="004720CE"/>
    <w:rsid w:val="00474F08"/>
    <w:rsid w:val="00475732"/>
    <w:rsid w:val="0049086A"/>
    <w:rsid w:val="00493E10"/>
    <w:rsid w:val="00494039"/>
    <w:rsid w:val="00496A72"/>
    <w:rsid w:val="00496EBF"/>
    <w:rsid w:val="00497ECA"/>
    <w:rsid w:val="004A1CAB"/>
    <w:rsid w:val="004A2F13"/>
    <w:rsid w:val="004A54D0"/>
    <w:rsid w:val="004A5F2F"/>
    <w:rsid w:val="004B367C"/>
    <w:rsid w:val="004B5E95"/>
    <w:rsid w:val="004B7EBA"/>
    <w:rsid w:val="004C01C6"/>
    <w:rsid w:val="004C0C82"/>
    <w:rsid w:val="004C12DC"/>
    <w:rsid w:val="004C1AFD"/>
    <w:rsid w:val="004C2D99"/>
    <w:rsid w:val="004C6DAB"/>
    <w:rsid w:val="004D3C0A"/>
    <w:rsid w:val="004D6E59"/>
    <w:rsid w:val="004D7ACD"/>
    <w:rsid w:val="004E5CD6"/>
    <w:rsid w:val="004F0A1B"/>
    <w:rsid w:val="004F0FC8"/>
    <w:rsid w:val="004F1ACA"/>
    <w:rsid w:val="004F4C2D"/>
    <w:rsid w:val="005002C7"/>
    <w:rsid w:val="00500487"/>
    <w:rsid w:val="005005F1"/>
    <w:rsid w:val="00503345"/>
    <w:rsid w:val="0050502F"/>
    <w:rsid w:val="00505341"/>
    <w:rsid w:val="005074B7"/>
    <w:rsid w:val="00511F98"/>
    <w:rsid w:val="00512E62"/>
    <w:rsid w:val="00515AFC"/>
    <w:rsid w:val="00520189"/>
    <w:rsid w:val="00522AAC"/>
    <w:rsid w:val="005240A6"/>
    <w:rsid w:val="005330E3"/>
    <w:rsid w:val="0053734D"/>
    <w:rsid w:val="00541FD6"/>
    <w:rsid w:val="005442DA"/>
    <w:rsid w:val="005468B6"/>
    <w:rsid w:val="00546A6E"/>
    <w:rsid w:val="00550393"/>
    <w:rsid w:val="00554F45"/>
    <w:rsid w:val="005559B2"/>
    <w:rsid w:val="00557FE9"/>
    <w:rsid w:val="005634AF"/>
    <w:rsid w:val="005639CC"/>
    <w:rsid w:val="005732C5"/>
    <w:rsid w:val="00573758"/>
    <w:rsid w:val="00574150"/>
    <w:rsid w:val="0057675C"/>
    <w:rsid w:val="005774EF"/>
    <w:rsid w:val="00577C61"/>
    <w:rsid w:val="005806C8"/>
    <w:rsid w:val="00584C96"/>
    <w:rsid w:val="005858F6"/>
    <w:rsid w:val="00593FA7"/>
    <w:rsid w:val="0059428C"/>
    <w:rsid w:val="005952AD"/>
    <w:rsid w:val="00595BD5"/>
    <w:rsid w:val="005A02CF"/>
    <w:rsid w:val="005A1541"/>
    <w:rsid w:val="005A4A43"/>
    <w:rsid w:val="005A5D33"/>
    <w:rsid w:val="005B0290"/>
    <w:rsid w:val="005B0AA0"/>
    <w:rsid w:val="005B2D12"/>
    <w:rsid w:val="005C2F01"/>
    <w:rsid w:val="005C3543"/>
    <w:rsid w:val="005C6462"/>
    <w:rsid w:val="005D1A69"/>
    <w:rsid w:val="005E07B2"/>
    <w:rsid w:val="005E3BDB"/>
    <w:rsid w:val="005E5787"/>
    <w:rsid w:val="005F0BB8"/>
    <w:rsid w:val="005F13DF"/>
    <w:rsid w:val="005F7688"/>
    <w:rsid w:val="00600ABC"/>
    <w:rsid w:val="00605154"/>
    <w:rsid w:val="00612AC1"/>
    <w:rsid w:val="00621B10"/>
    <w:rsid w:val="006233D5"/>
    <w:rsid w:val="00623886"/>
    <w:rsid w:val="00623D4F"/>
    <w:rsid w:val="00624514"/>
    <w:rsid w:val="00627FAA"/>
    <w:rsid w:val="00635CDB"/>
    <w:rsid w:val="006372A3"/>
    <w:rsid w:val="00640230"/>
    <w:rsid w:val="00641109"/>
    <w:rsid w:val="00642CC8"/>
    <w:rsid w:val="006445EF"/>
    <w:rsid w:val="00644BA4"/>
    <w:rsid w:val="00651FED"/>
    <w:rsid w:val="006537FC"/>
    <w:rsid w:val="00653C48"/>
    <w:rsid w:val="006542F8"/>
    <w:rsid w:val="006559B1"/>
    <w:rsid w:val="0065632E"/>
    <w:rsid w:val="00656F8F"/>
    <w:rsid w:val="006612ED"/>
    <w:rsid w:val="00662D52"/>
    <w:rsid w:val="00665FCE"/>
    <w:rsid w:val="006716F7"/>
    <w:rsid w:val="006729C4"/>
    <w:rsid w:val="00675F72"/>
    <w:rsid w:val="00677521"/>
    <w:rsid w:val="00680E2E"/>
    <w:rsid w:val="006910B8"/>
    <w:rsid w:val="00691910"/>
    <w:rsid w:val="00693C33"/>
    <w:rsid w:val="00694A2F"/>
    <w:rsid w:val="00695241"/>
    <w:rsid w:val="006A0BD3"/>
    <w:rsid w:val="006A0DA0"/>
    <w:rsid w:val="006A2E1C"/>
    <w:rsid w:val="006A6BAB"/>
    <w:rsid w:val="006B4435"/>
    <w:rsid w:val="006B684C"/>
    <w:rsid w:val="006B70D7"/>
    <w:rsid w:val="006C2515"/>
    <w:rsid w:val="006C58D6"/>
    <w:rsid w:val="006D6738"/>
    <w:rsid w:val="006E2911"/>
    <w:rsid w:val="006E3091"/>
    <w:rsid w:val="006E3A0F"/>
    <w:rsid w:val="006F00CC"/>
    <w:rsid w:val="006F0F62"/>
    <w:rsid w:val="006F1089"/>
    <w:rsid w:val="006F3F6C"/>
    <w:rsid w:val="006F4169"/>
    <w:rsid w:val="006F434A"/>
    <w:rsid w:val="006F5EE4"/>
    <w:rsid w:val="007002C2"/>
    <w:rsid w:val="00703966"/>
    <w:rsid w:val="00711387"/>
    <w:rsid w:val="0071152B"/>
    <w:rsid w:val="00711FB5"/>
    <w:rsid w:val="0071363B"/>
    <w:rsid w:val="00713925"/>
    <w:rsid w:val="00715D17"/>
    <w:rsid w:val="00720235"/>
    <w:rsid w:val="00720239"/>
    <w:rsid w:val="00721B80"/>
    <w:rsid w:val="007270E9"/>
    <w:rsid w:val="007306D6"/>
    <w:rsid w:val="00735D0A"/>
    <w:rsid w:val="00736018"/>
    <w:rsid w:val="00740CC1"/>
    <w:rsid w:val="00740F2F"/>
    <w:rsid w:val="00743324"/>
    <w:rsid w:val="007454BD"/>
    <w:rsid w:val="007477B2"/>
    <w:rsid w:val="00750512"/>
    <w:rsid w:val="0075056D"/>
    <w:rsid w:val="00750B7C"/>
    <w:rsid w:val="00756397"/>
    <w:rsid w:val="00763777"/>
    <w:rsid w:val="00770357"/>
    <w:rsid w:val="007709AE"/>
    <w:rsid w:val="007816E9"/>
    <w:rsid w:val="00781AFF"/>
    <w:rsid w:val="007821B4"/>
    <w:rsid w:val="0078229C"/>
    <w:rsid w:val="007863A7"/>
    <w:rsid w:val="00786F7D"/>
    <w:rsid w:val="007911DD"/>
    <w:rsid w:val="00791C0C"/>
    <w:rsid w:val="00792891"/>
    <w:rsid w:val="00795198"/>
    <w:rsid w:val="0079569E"/>
    <w:rsid w:val="007A0218"/>
    <w:rsid w:val="007A0EF7"/>
    <w:rsid w:val="007A4CCA"/>
    <w:rsid w:val="007A50FA"/>
    <w:rsid w:val="007A564C"/>
    <w:rsid w:val="007A6F83"/>
    <w:rsid w:val="007B1F01"/>
    <w:rsid w:val="007B4C61"/>
    <w:rsid w:val="007C3F39"/>
    <w:rsid w:val="007C5822"/>
    <w:rsid w:val="007D4A73"/>
    <w:rsid w:val="007D5D4C"/>
    <w:rsid w:val="007D6995"/>
    <w:rsid w:val="007D72C1"/>
    <w:rsid w:val="007F03C9"/>
    <w:rsid w:val="007F1B7B"/>
    <w:rsid w:val="007F1CDD"/>
    <w:rsid w:val="007F3EB1"/>
    <w:rsid w:val="007F4955"/>
    <w:rsid w:val="007F66EB"/>
    <w:rsid w:val="0080207E"/>
    <w:rsid w:val="008024D5"/>
    <w:rsid w:val="00802733"/>
    <w:rsid w:val="00811D88"/>
    <w:rsid w:val="008126BD"/>
    <w:rsid w:val="00816BDF"/>
    <w:rsid w:val="008274C5"/>
    <w:rsid w:val="00831A74"/>
    <w:rsid w:val="00843C7D"/>
    <w:rsid w:val="00850607"/>
    <w:rsid w:val="00850C19"/>
    <w:rsid w:val="00852B01"/>
    <w:rsid w:val="00854534"/>
    <w:rsid w:val="008546F5"/>
    <w:rsid w:val="008558C1"/>
    <w:rsid w:val="00855A8A"/>
    <w:rsid w:val="00857A69"/>
    <w:rsid w:val="00860AB2"/>
    <w:rsid w:val="00870763"/>
    <w:rsid w:val="00871D18"/>
    <w:rsid w:val="00872489"/>
    <w:rsid w:val="008730F2"/>
    <w:rsid w:val="00880439"/>
    <w:rsid w:val="008839D6"/>
    <w:rsid w:val="0088413D"/>
    <w:rsid w:val="008841DD"/>
    <w:rsid w:val="008848C6"/>
    <w:rsid w:val="00884BF9"/>
    <w:rsid w:val="008858B3"/>
    <w:rsid w:val="008946DB"/>
    <w:rsid w:val="008A2AB1"/>
    <w:rsid w:val="008A40EC"/>
    <w:rsid w:val="008A7210"/>
    <w:rsid w:val="008A78E9"/>
    <w:rsid w:val="008B0723"/>
    <w:rsid w:val="008B6034"/>
    <w:rsid w:val="008C07B4"/>
    <w:rsid w:val="008C1DA5"/>
    <w:rsid w:val="008C5306"/>
    <w:rsid w:val="008C6B84"/>
    <w:rsid w:val="008C7F01"/>
    <w:rsid w:val="008D1B1A"/>
    <w:rsid w:val="008D68F8"/>
    <w:rsid w:val="008E18B3"/>
    <w:rsid w:val="008E47BD"/>
    <w:rsid w:val="008E6064"/>
    <w:rsid w:val="008E6520"/>
    <w:rsid w:val="008F0A24"/>
    <w:rsid w:val="008F29DA"/>
    <w:rsid w:val="008F5AD2"/>
    <w:rsid w:val="008F72A0"/>
    <w:rsid w:val="008F753B"/>
    <w:rsid w:val="00900245"/>
    <w:rsid w:val="00900971"/>
    <w:rsid w:val="00907BEB"/>
    <w:rsid w:val="009153E1"/>
    <w:rsid w:val="00915951"/>
    <w:rsid w:val="00916FB5"/>
    <w:rsid w:val="00922D33"/>
    <w:rsid w:val="0092451E"/>
    <w:rsid w:val="00926C8C"/>
    <w:rsid w:val="00941724"/>
    <w:rsid w:val="009502F1"/>
    <w:rsid w:val="00951B51"/>
    <w:rsid w:val="00951F10"/>
    <w:rsid w:val="00953376"/>
    <w:rsid w:val="00960743"/>
    <w:rsid w:val="00966D94"/>
    <w:rsid w:val="00971B69"/>
    <w:rsid w:val="00973D94"/>
    <w:rsid w:val="0097681D"/>
    <w:rsid w:val="00990B6A"/>
    <w:rsid w:val="009953B6"/>
    <w:rsid w:val="009A0D72"/>
    <w:rsid w:val="009A1B5C"/>
    <w:rsid w:val="009A6FD7"/>
    <w:rsid w:val="009B00BD"/>
    <w:rsid w:val="009B1FCD"/>
    <w:rsid w:val="009B31D4"/>
    <w:rsid w:val="009B5DF3"/>
    <w:rsid w:val="009B688F"/>
    <w:rsid w:val="009C0ABC"/>
    <w:rsid w:val="009C0B8C"/>
    <w:rsid w:val="009C12DC"/>
    <w:rsid w:val="009C240C"/>
    <w:rsid w:val="009C6F2E"/>
    <w:rsid w:val="009D173D"/>
    <w:rsid w:val="009D456C"/>
    <w:rsid w:val="009D79C7"/>
    <w:rsid w:val="009E2AC4"/>
    <w:rsid w:val="009E7FBE"/>
    <w:rsid w:val="009F0C00"/>
    <w:rsid w:val="009F6CE4"/>
    <w:rsid w:val="009F705B"/>
    <w:rsid w:val="009F74E9"/>
    <w:rsid w:val="00A020D4"/>
    <w:rsid w:val="00A04449"/>
    <w:rsid w:val="00A04467"/>
    <w:rsid w:val="00A15A68"/>
    <w:rsid w:val="00A2030E"/>
    <w:rsid w:val="00A2523B"/>
    <w:rsid w:val="00A32C0A"/>
    <w:rsid w:val="00A333DE"/>
    <w:rsid w:val="00A353CA"/>
    <w:rsid w:val="00A40A50"/>
    <w:rsid w:val="00A46E6D"/>
    <w:rsid w:val="00A46F94"/>
    <w:rsid w:val="00A47C33"/>
    <w:rsid w:val="00A50578"/>
    <w:rsid w:val="00A505AF"/>
    <w:rsid w:val="00A51CED"/>
    <w:rsid w:val="00A54BD0"/>
    <w:rsid w:val="00A54E7D"/>
    <w:rsid w:val="00A56163"/>
    <w:rsid w:val="00A62E8D"/>
    <w:rsid w:val="00A65EB2"/>
    <w:rsid w:val="00A678FC"/>
    <w:rsid w:val="00A67D44"/>
    <w:rsid w:val="00A711CD"/>
    <w:rsid w:val="00A71F35"/>
    <w:rsid w:val="00A76868"/>
    <w:rsid w:val="00A77045"/>
    <w:rsid w:val="00A80F2C"/>
    <w:rsid w:val="00A811AD"/>
    <w:rsid w:val="00A8279C"/>
    <w:rsid w:val="00A83303"/>
    <w:rsid w:val="00A856CC"/>
    <w:rsid w:val="00A924D9"/>
    <w:rsid w:val="00A939BB"/>
    <w:rsid w:val="00A947E0"/>
    <w:rsid w:val="00A96D04"/>
    <w:rsid w:val="00AA1B0E"/>
    <w:rsid w:val="00AA2837"/>
    <w:rsid w:val="00AA3729"/>
    <w:rsid w:val="00AA5696"/>
    <w:rsid w:val="00AB026C"/>
    <w:rsid w:val="00AB2998"/>
    <w:rsid w:val="00AB7074"/>
    <w:rsid w:val="00AB76CE"/>
    <w:rsid w:val="00AC16D0"/>
    <w:rsid w:val="00AC479F"/>
    <w:rsid w:val="00AC57B5"/>
    <w:rsid w:val="00AC7F91"/>
    <w:rsid w:val="00AE0EFF"/>
    <w:rsid w:val="00AE25F6"/>
    <w:rsid w:val="00AE2AEA"/>
    <w:rsid w:val="00AE3FEA"/>
    <w:rsid w:val="00AE656C"/>
    <w:rsid w:val="00AE6BBE"/>
    <w:rsid w:val="00AF2748"/>
    <w:rsid w:val="00AF5083"/>
    <w:rsid w:val="00AF6AD3"/>
    <w:rsid w:val="00AF7C7D"/>
    <w:rsid w:val="00B12062"/>
    <w:rsid w:val="00B14073"/>
    <w:rsid w:val="00B17A22"/>
    <w:rsid w:val="00B24029"/>
    <w:rsid w:val="00B31C9C"/>
    <w:rsid w:val="00B3564A"/>
    <w:rsid w:val="00B36AC3"/>
    <w:rsid w:val="00B377D0"/>
    <w:rsid w:val="00B43AA7"/>
    <w:rsid w:val="00B44A76"/>
    <w:rsid w:val="00B47B15"/>
    <w:rsid w:val="00B520CD"/>
    <w:rsid w:val="00B57E8D"/>
    <w:rsid w:val="00B63266"/>
    <w:rsid w:val="00B71215"/>
    <w:rsid w:val="00B7249B"/>
    <w:rsid w:val="00B83B7B"/>
    <w:rsid w:val="00B8518F"/>
    <w:rsid w:val="00B85D5B"/>
    <w:rsid w:val="00B87589"/>
    <w:rsid w:val="00B91961"/>
    <w:rsid w:val="00B92128"/>
    <w:rsid w:val="00B96EDB"/>
    <w:rsid w:val="00BA12EE"/>
    <w:rsid w:val="00BA60B8"/>
    <w:rsid w:val="00BA698F"/>
    <w:rsid w:val="00BB0210"/>
    <w:rsid w:val="00BB3660"/>
    <w:rsid w:val="00BB4397"/>
    <w:rsid w:val="00BB6891"/>
    <w:rsid w:val="00BC4FDE"/>
    <w:rsid w:val="00BC6DCE"/>
    <w:rsid w:val="00BC7BA2"/>
    <w:rsid w:val="00BD11F6"/>
    <w:rsid w:val="00BD16B6"/>
    <w:rsid w:val="00BD42B3"/>
    <w:rsid w:val="00BD794D"/>
    <w:rsid w:val="00BE0CDA"/>
    <w:rsid w:val="00BE47E5"/>
    <w:rsid w:val="00BE5CE4"/>
    <w:rsid w:val="00BE60D7"/>
    <w:rsid w:val="00BF0BF3"/>
    <w:rsid w:val="00BF0DDC"/>
    <w:rsid w:val="00BF5D2B"/>
    <w:rsid w:val="00C03ABD"/>
    <w:rsid w:val="00C074DA"/>
    <w:rsid w:val="00C077AE"/>
    <w:rsid w:val="00C11CF4"/>
    <w:rsid w:val="00C13D71"/>
    <w:rsid w:val="00C15577"/>
    <w:rsid w:val="00C157E7"/>
    <w:rsid w:val="00C1604B"/>
    <w:rsid w:val="00C16F18"/>
    <w:rsid w:val="00C20F12"/>
    <w:rsid w:val="00C237EC"/>
    <w:rsid w:val="00C23BBC"/>
    <w:rsid w:val="00C27CE1"/>
    <w:rsid w:val="00C27D06"/>
    <w:rsid w:val="00C32066"/>
    <w:rsid w:val="00C40AB4"/>
    <w:rsid w:val="00C421DF"/>
    <w:rsid w:val="00C444B6"/>
    <w:rsid w:val="00C46E99"/>
    <w:rsid w:val="00C5036C"/>
    <w:rsid w:val="00C607DE"/>
    <w:rsid w:val="00C60A34"/>
    <w:rsid w:val="00C65850"/>
    <w:rsid w:val="00C71E3B"/>
    <w:rsid w:val="00C7285C"/>
    <w:rsid w:val="00C7354A"/>
    <w:rsid w:val="00C7361F"/>
    <w:rsid w:val="00C76721"/>
    <w:rsid w:val="00C80AD8"/>
    <w:rsid w:val="00C80DCA"/>
    <w:rsid w:val="00C8526B"/>
    <w:rsid w:val="00C90590"/>
    <w:rsid w:val="00C90674"/>
    <w:rsid w:val="00C92A02"/>
    <w:rsid w:val="00C933EC"/>
    <w:rsid w:val="00C94726"/>
    <w:rsid w:val="00C950F8"/>
    <w:rsid w:val="00CA533F"/>
    <w:rsid w:val="00CA6A53"/>
    <w:rsid w:val="00CA7E44"/>
    <w:rsid w:val="00CC2EEE"/>
    <w:rsid w:val="00CC6829"/>
    <w:rsid w:val="00CC772C"/>
    <w:rsid w:val="00CD1648"/>
    <w:rsid w:val="00CD75DC"/>
    <w:rsid w:val="00CE05D7"/>
    <w:rsid w:val="00CE1F3E"/>
    <w:rsid w:val="00CE2389"/>
    <w:rsid w:val="00CE5CE1"/>
    <w:rsid w:val="00CF283F"/>
    <w:rsid w:val="00CF2904"/>
    <w:rsid w:val="00CF3587"/>
    <w:rsid w:val="00CF5BD6"/>
    <w:rsid w:val="00CF654B"/>
    <w:rsid w:val="00D0230D"/>
    <w:rsid w:val="00D078A9"/>
    <w:rsid w:val="00D12D7D"/>
    <w:rsid w:val="00D155C9"/>
    <w:rsid w:val="00D22AA6"/>
    <w:rsid w:val="00D2481B"/>
    <w:rsid w:val="00D25708"/>
    <w:rsid w:val="00D25898"/>
    <w:rsid w:val="00D34119"/>
    <w:rsid w:val="00D350A3"/>
    <w:rsid w:val="00D5125B"/>
    <w:rsid w:val="00D51778"/>
    <w:rsid w:val="00D52B5C"/>
    <w:rsid w:val="00D53177"/>
    <w:rsid w:val="00D55BDD"/>
    <w:rsid w:val="00D6032D"/>
    <w:rsid w:val="00D63555"/>
    <w:rsid w:val="00D64E30"/>
    <w:rsid w:val="00D64F5C"/>
    <w:rsid w:val="00D66265"/>
    <w:rsid w:val="00D803C6"/>
    <w:rsid w:val="00D8240B"/>
    <w:rsid w:val="00D8328C"/>
    <w:rsid w:val="00D90085"/>
    <w:rsid w:val="00D90AB9"/>
    <w:rsid w:val="00D91CF4"/>
    <w:rsid w:val="00D91FA1"/>
    <w:rsid w:val="00D93B2A"/>
    <w:rsid w:val="00D975FC"/>
    <w:rsid w:val="00DA0EF1"/>
    <w:rsid w:val="00DA25D9"/>
    <w:rsid w:val="00DA64C4"/>
    <w:rsid w:val="00DA6A99"/>
    <w:rsid w:val="00DA720C"/>
    <w:rsid w:val="00DA788B"/>
    <w:rsid w:val="00DB0F7E"/>
    <w:rsid w:val="00DB1D65"/>
    <w:rsid w:val="00DB5906"/>
    <w:rsid w:val="00DC2BCA"/>
    <w:rsid w:val="00DC4D14"/>
    <w:rsid w:val="00DD0E57"/>
    <w:rsid w:val="00DD5C42"/>
    <w:rsid w:val="00DE0DBE"/>
    <w:rsid w:val="00DE435B"/>
    <w:rsid w:val="00DE5342"/>
    <w:rsid w:val="00DF2C06"/>
    <w:rsid w:val="00DF5969"/>
    <w:rsid w:val="00E00309"/>
    <w:rsid w:val="00E030B8"/>
    <w:rsid w:val="00E10889"/>
    <w:rsid w:val="00E16198"/>
    <w:rsid w:val="00E17CF4"/>
    <w:rsid w:val="00E17DC4"/>
    <w:rsid w:val="00E24424"/>
    <w:rsid w:val="00E3173D"/>
    <w:rsid w:val="00E332E5"/>
    <w:rsid w:val="00E4018D"/>
    <w:rsid w:val="00E47712"/>
    <w:rsid w:val="00E51767"/>
    <w:rsid w:val="00E5181B"/>
    <w:rsid w:val="00E523CE"/>
    <w:rsid w:val="00E52E89"/>
    <w:rsid w:val="00E55132"/>
    <w:rsid w:val="00E563A1"/>
    <w:rsid w:val="00E6354C"/>
    <w:rsid w:val="00E65330"/>
    <w:rsid w:val="00E656E8"/>
    <w:rsid w:val="00E7063D"/>
    <w:rsid w:val="00E713FE"/>
    <w:rsid w:val="00E7357A"/>
    <w:rsid w:val="00E75681"/>
    <w:rsid w:val="00E77800"/>
    <w:rsid w:val="00E83167"/>
    <w:rsid w:val="00E8453F"/>
    <w:rsid w:val="00E84D73"/>
    <w:rsid w:val="00E86A2A"/>
    <w:rsid w:val="00E86D8B"/>
    <w:rsid w:val="00E95A6F"/>
    <w:rsid w:val="00E97705"/>
    <w:rsid w:val="00EA1B68"/>
    <w:rsid w:val="00EA1D10"/>
    <w:rsid w:val="00EA6858"/>
    <w:rsid w:val="00EB1AF7"/>
    <w:rsid w:val="00EC0FFA"/>
    <w:rsid w:val="00EC70BD"/>
    <w:rsid w:val="00ED07FC"/>
    <w:rsid w:val="00ED7D2E"/>
    <w:rsid w:val="00EE3312"/>
    <w:rsid w:val="00EE4CE5"/>
    <w:rsid w:val="00EE4D0D"/>
    <w:rsid w:val="00EE6423"/>
    <w:rsid w:val="00EF2EA2"/>
    <w:rsid w:val="00EF2F58"/>
    <w:rsid w:val="00EF68FE"/>
    <w:rsid w:val="00F031A0"/>
    <w:rsid w:val="00F064EF"/>
    <w:rsid w:val="00F0744C"/>
    <w:rsid w:val="00F1085E"/>
    <w:rsid w:val="00F1097B"/>
    <w:rsid w:val="00F135EB"/>
    <w:rsid w:val="00F1455F"/>
    <w:rsid w:val="00F14A99"/>
    <w:rsid w:val="00F14CC8"/>
    <w:rsid w:val="00F163D2"/>
    <w:rsid w:val="00F21934"/>
    <w:rsid w:val="00F21959"/>
    <w:rsid w:val="00F21BF9"/>
    <w:rsid w:val="00F2369D"/>
    <w:rsid w:val="00F336FD"/>
    <w:rsid w:val="00F34E10"/>
    <w:rsid w:val="00F360F1"/>
    <w:rsid w:val="00F37C6B"/>
    <w:rsid w:val="00F40B6B"/>
    <w:rsid w:val="00F437CF"/>
    <w:rsid w:val="00F45C27"/>
    <w:rsid w:val="00F54FDC"/>
    <w:rsid w:val="00F55350"/>
    <w:rsid w:val="00F561D6"/>
    <w:rsid w:val="00F578A7"/>
    <w:rsid w:val="00F600BA"/>
    <w:rsid w:val="00F66E6E"/>
    <w:rsid w:val="00F67805"/>
    <w:rsid w:val="00F67B43"/>
    <w:rsid w:val="00F7260E"/>
    <w:rsid w:val="00F7417F"/>
    <w:rsid w:val="00F86E08"/>
    <w:rsid w:val="00F878C2"/>
    <w:rsid w:val="00F87E73"/>
    <w:rsid w:val="00F91939"/>
    <w:rsid w:val="00F943EC"/>
    <w:rsid w:val="00F968E8"/>
    <w:rsid w:val="00F977C7"/>
    <w:rsid w:val="00FA0BF7"/>
    <w:rsid w:val="00FA0C5B"/>
    <w:rsid w:val="00FA1B7D"/>
    <w:rsid w:val="00FA7F71"/>
    <w:rsid w:val="00FB1C03"/>
    <w:rsid w:val="00FB5433"/>
    <w:rsid w:val="00FB7FE4"/>
    <w:rsid w:val="00FD126F"/>
    <w:rsid w:val="00FD25E3"/>
    <w:rsid w:val="00FD40F5"/>
    <w:rsid w:val="00FD5323"/>
    <w:rsid w:val="00FE1264"/>
    <w:rsid w:val="00FE2084"/>
    <w:rsid w:val="00FE6C78"/>
    <w:rsid w:val="00FF1929"/>
    <w:rsid w:val="00FF36BA"/>
    <w:rsid w:val="00FF3D2A"/>
    <w:rsid w:val="00FF3E57"/>
    <w:rsid w:val="00FF49EB"/>
    <w:rsid w:val="00FF56F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9569"/>
    <o:shapelayout v:ext="edit">
      <o:idmap v:ext="edit" data="1"/>
    </o:shapelayout>
  </w:shapeDefaults>
  <w:decimalSymbol w:val=","/>
  <w:listSeparator w:val=";"/>
  <w14:docId w14:val="20A6EF08"/>
  <w15:chartTrackingRefBased/>
  <w15:docId w15:val="{114B35FE-122D-4286-AA6B-C10A9062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5E95"/>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tabs>
        <w:tab w:val="clear" w:pos="6521"/>
        <w:tab w:val="num" w:pos="0"/>
      </w:tabs>
      <w:spacing w:before="120" w:after="120"/>
      <w:ind w:left="36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61504"/>
    <w:pPr>
      <w:tabs>
        <w:tab w:val="left" w:pos="880"/>
        <w:tab w:val="right" w:leader="dot" w:pos="8494"/>
      </w:tabs>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qFormat/>
    <w:rsid w:val="00BF5D2B"/>
    <w:pPr>
      <w:suppressAutoHyphens w:val="0"/>
      <w:spacing w:before="100" w:beforeAutospacing="1" w:after="100" w:afterAutospacing="1"/>
    </w:pPr>
    <w:rPr>
      <w:rFonts w:ascii="Times New Roman" w:hAnsi="Times New Roman" w:cs="Times New Roman"/>
      <w:sz w:val="24"/>
    </w:rPr>
  </w:style>
  <w:style w:type="paragraph" w:styleId="Corpodetexto2">
    <w:name w:val="Body Text 2"/>
    <w:basedOn w:val="Normal"/>
    <w:link w:val="Corpodetexto2Char"/>
    <w:uiPriority w:val="99"/>
    <w:unhideWhenUsed/>
    <w:rsid w:val="00FA1B7D"/>
    <w:pPr>
      <w:spacing w:after="120" w:line="480" w:lineRule="auto"/>
    </w:pPr>
  </w:style>
  <w:style w:type="character" w:customStyle="1" w:styleId="Corpodetexto2Char">
    <w:name w:val="Corpo de texto 2 Char"/>
    <w:basedOn w:val="Fontepargpadro"/>
    <w:link w:val="Corpodetexto2"/>
    <w:uiPriority w:val="99"/>
    <w:rsid w:val="00FA1B7D"/>
    <w:rPr>
      <w:rFonts w:ascii="Arial" w:eastAsia="Times New Roman" w:hAnsi="Arial" w:cs="Tahoma"/>
      <w:sz w:val="20"/>
      <w:szCs w:val="24"/>
      <w:lang w:eastAsia="pt-BR"/>
    </w:rPr>
  </w:style>
  <w:style w:type="paragraph" w:customStyle="1" w:styleId="PargrafodaLista1">
    <w:name w:val="Parágrafo da Lista1"/>
    <w:basedOn w:val="Normal"/>
    <w:qFormat/>
    <w:rsid w:val="001178A6"/>
    <w:pPr>
      <w:suppressAutoHyphens w:val="0"/>
      <w:ind w:left="720"/>
    </w:pPr>
    <w:rPr>
      <w:rFonts w:ascii="Ecofont_Spranq_eco_Sans" w:hAnsi="Ecofont_Spranq_eco_Sans" w:cs="Ecofont_Spranq_eco_Sans"/>
      <w:sz w:val="24"/>
    </w:rPr>
  </w:style>
  <w:style w:type="character" w:customStyle="1" w:styleId="PargrafodaListaChar">
    <w:name w:val="Parágrafo da Lista Char"/>
    <w:link w:val="PargrafodaLista"/>
    <w:uiPriority w:val="34"/>
    <w:locked/>
    <w:rsid w:val="00511F98"/>
    <w:rPr>
      <w:rFonts w:ascii="Arial" w:eastAsia="Times New Roman" w:hAnsi="Arial" w:cs="Tahoma"/>
      <w:sz w:val="20"/>
      <w:szCs w:val="24"/>
      <w:lang w:eastAsia="pt-BR"/>
    </w:rPr>
  </w:style>
  <w:style w:type="paragraph" w:customStyle="1" w:styleId="WW-Recuodecorpodetexto3">
    <w:name w:val="WW-Recuo de corpo de texto 3"/>
    <w:basedOn w:val="Normal"/>
    <w:rsid w:val="00323A61"/>
    <w:pPr>
      <w:suppressAutoHyphens w:val="0"/>
      <w:ind w:left="709" w:hanging="709"/>
      <w:jc w:val="both"/>
    </w:pPr>
    <w:rPr>
      <w:rFonts w:ascii="Times New Roman" w:hAnsi="Times New Roman" w:cs="Times New Roman"/>
      <w:sz w:val="24"/>
      <w:szCs w:val="20"/>
      <w:lang w:eastAsia="ar-SA"/>
    </w:rPr>
  </w:style>
  <w:style w:type="paragraph" w:customStyle="1" w:styleId="Default">
    <w:name w:val="Default"/>
    <w:rsid w:val="00522AAC"/>
    <w:pPr>
      <w:autoSpaceDE w:val="0"/>
      <w:autoSpaceDN w:val="0"/>
      <w:adjustRightInd w:val="0"/>
      <w:spacing w:after="0" w:line="240" w:lineRule="auto"/>
    </w:pPr>
    <w:rPr>
      <w:rFonts w:ascii="Arial" w:hAnsi="Arial" w:cs="Arial"/>
      <w:color w:val="000000"/>
      <w:sz w:val="24"/>
      <w:szCs w:val="24"/>
      <w14:ligatures w14:val="standardContextual"/>
    </w:rPr>
  </w:style>
  <w:style w:type="character" w:styleId="nfase">
    <w:name w:val="Emphasis"/>
    <w:basedOn w:val="Fontepargpadro"/>
    <w:qFormat/>
    <w:rsid w:val="00B8518F"/>
    <w:rPr>
      <w:i/>
      <w:iCs/>
    </w:rPr>
  </w:style>
  <w:style w:type="paragraph" w:customStyle="1" w:styleId="Nvel3-R">
    <w:name w:val="Nível 3-R"/>
    <w:basedOn w:val="Normal"/>
    <w:link w:val="Nvel3-RChar"/>
    <w:qFormat/>
    <w:rsid w:val="00FB5433"/>
    <w:pPr>
      <w:suppressAutoHyphens w:val="0"/>
      <w:spacing w:before="120" w:after="120" w:line="276" w:lineRule="auto"/>
      <w:ind w:left="284"/>
      <w:jc w:val="both"/>
    </w:pPr>
    <w:rPr>
      <w:rFonts w:eastAsiaTheme="minorEastAsia" w:cs="Arial"/>
      <w:i/>
      <w:iCs/>
      <w:color w:val="FF0000"/>
      <w:szCs w:val="20"/>
    </w:rPr>
  </w:style>
  <w:style w:type="paragraph" w:customStyle="1" w:styleId="Nvel4">
    <w:name w:val="Nível 4"/>
    <w:basedOn w:val="Normal"/>
    <w:qFormat/>
    <w:rsid w:val="00FB5433"/>
    <w:pPr>
      <w:suppressAutoHyphens w:val="0"/>
      <w:spacing w:before="120" w:after="120" w:line="276" w:lineRule="auto"/>
      <w:ind w:left="567"/>
      <w:jc w:val="both"/>
    </w:pPr>
    <w:rPr>
      <w:rFonts w:cs="Arial"/>
      <w:szCs w:val="20"/>
    </w:rPr>
  </w:style>
  <w:style w:type="character" w:customStyle="1" w:styleId="Nvel3-RChar">
    <w:name w:val="Nível 3-R Char"/>
    <w:basedOn w:val="Fontepargpadro"/>
    <w:link w:val="Nvel3-R"/>
    <w:rsid w:val="00161DDA"/>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61DDA"/>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161DDA"/>
    <w:rPr>
      <w:rFonts w:ascii="Arial" w:eastAsia="Times New Roman" w:hAnsi="Arial" w:cs="Arial"/>
      <w:b/>
      <w:bCs/>
      <w:iCs/>
      <w:sz w:val="20"/>
      <w:szCs w:val="20"/>
      <w:lang w:eastAsia="pt-BR"/>
    </w:rPr>
  </w:style>
  <w:style w:type="paragraph" w:customStyle="1" w:styleId="Nvel3">
    <w:name w:val="Nível 3"/>
    <w:basedOn w:val="Nvel3-R"/>
    <w:link w:val="Nvel3Char"/>
    <w:qFormat/>
    <w:rsid w:val="00C077AE"/>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C077AE"/>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ertidoes-apf.apps.tcu.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compras@palmeira.pr.leg.br" TargetMode="External"/><Relationship Id="rId47" Type="http://schemas.openxmlformats.org/officeDocument/2006/relationships/hyperlink" Target="https://www.planalto.gov.br/ccivil_03/leis/l5764.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certidoes.cgu.gov.br/"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leis/l5764.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5764.htm" TargetMode="External"/><Relationship Id="rId8" Type="http://schemas.openxmlformats.org/officeDocument/2006/relationships/hyperlink" Target="https://www.comprasnet.gov.br/seguro/loginPortal.asp"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cnj.jus.br/improbidade_adm/consultar_requerido.php"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3.comprasnet.gov.br/sicaf-web/index.jsf"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25D37-F612-4A60-B712-1AE69313C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3870</TotalTime>
  <Pages>37</Pages>
  <Words>13683</Words>
  <Characters>73892</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172</cp:revision>
  <cp:lastPrinted>2026-10-26T13:00:00Z</cp:lastPrinted>
  <dcterms:created xsi:type="dcterms:W3CDTF">2024-08-08T12:06:00Z</dcterms:created>
  <dcterms:modified xsi:type="dcterms:W3CDTF">2026-10-26T13:00:00Z</dcterms:modified>
</cp:coreProperties>
</file>