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fraldas geriátricas nos tamanhos p, m, g, eg destinadas ao atendimento de pacientes acamados, idosos e demais pessoas atendidas pela rede municipal de saúde.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42577 - FRALDA DESCARTAVEL, ADULTO TAMANHO (P),
COM BARREIRAS LATERA FRALDA DESCARTAVEL, ADULTO TAMANHO (P),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APROXIMADAS:PARA PESO DE 30 A 40 KG E CINTURA DE 50 A 80 CM	12.000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33.600,00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42578 - FRALDA DESCARTAVEL, ADULTO TAMANHO (M),
COM BARREIRAS LATERA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DE 40 A 70 KG E CINTURA DE 70 A 120 CM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68.000,00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42579 - FRALDA DESCARTAVEL, ADULTO TAMANHO (G), (EXCLUSIVO ME/EPP)
COM BARREIRAS anatômica, constituída de 3 camadas. Camada externa impermeável, toque suave, controlador de odor, controle de vazamentos laterais,hipoalergênica, e componente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DE 70 A 90 KG E CINTURA DE 80 A 150 CM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8.000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29.600,00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42580 - FRALDA DESCARTAVEL, ADULTO TAMANHO (EG), (EXCLUSIVO ME/EPP)
FRALDA DESCARTAVEL, ADULTO TAMANHO (EG), COM BARREIRAS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ACIMA DE 90 KG E CINTURA DE 110 A 160 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8.000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31.200,00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42581 - FRALDA DESCARTAVEL, ADULTO TAMANHO (G), (AMPLA CONCORRÊNCIA)
FRALDA DESCARTAVEL, ADULTO TAMANHO (G), COM BARREIRAS anatômica, constituída de 3 camadas. Camada externa impermeável, toque suave, controlador de odor, controle de vazamentos laterais,hipoalergênica, e componente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DE 70 A 90 KG E CINTURA DE 80 A 150 CM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88.800,00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42582 - FRALDA DESCARTAVEL, ADULTO TAMANHO (EG), (AMPLA CONCORRÊNCIA)
COM BARREIRAS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ACIMA DE 90 KG E CINTURA DE 110 A 160 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93.600,00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344.800,00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01/06/2026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01/06/2026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7 de maio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