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525 - 1 . 8005 . 8 . 245 . 283 . 2.55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11 - 1 . 7002 . 10 . 301 . 339 . 2.13 . 0 . 339039 Outros Serviços de Terceiros - Pessoa Jurídica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profissionais Assistência Social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prestação de serviços técnicos profissionais, mediante disponibilização de profissionais habilitados, visando atender às demandas da Proteção Social Especial de Média e Alta Complexidade da Secretaria Municipal de Assistência Social do Município de Ampére/PR.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42949 - Prestação de serviços técnicos profissionais na área de Serviço Social, mediante disponibilização de 01 (um) profissional devidamente habilitado,
com graduação em Serviço Social, registro ativo no CRESS e carga horária de 30 (trinta) horas semanais, sendo um para atuação nos serviços, programas e projetos da Proteção Social Especial de Média e Alta Complexidade da Secretaria Municipal de Assistência Social.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5.554,82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66.657,84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42950 - Prestação de serviços técnicos profissionais na área de Serviço Social, mediante disponibilização de 01 (um) profissional devidamente habilitado,
com graduação em Serviço Social, registro ativo no CRESS e carga horária de 30 (trinta) horas semanais, sendo um para atuação nos serviços de Saúde junto a Secretária municipal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5.554,82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66.657,84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42951 - Prestação de serviços técnicos profissionais na área de Psicologia, mediante disponibilização de 01 (um) profissionais devidamente habilitado,
com graduação em Psicologia, registro ativo no CRP e carga horária de 40 (quarenta) horas semanais,  para atuação nos serviços, programas e projetos da Proteção Social Especial de Média e Alta Complexidade da Secretaria Municipal de Assistência Social do Município de Ampére/PR.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6.166,66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73.999,92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42952 - Prestação de serviços técnicos profissionais na área de Psicologia, mediante disponibilização de 01 (um) profissionais devidamente habilitado,
com graduação em Psicologia, registro ativo no CRP e carga horária de 40 (quarenta) horas semanais para atuação junto a Secretaria Municipal de Saúde Município de Ampére/PR.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6.166,66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73.999,92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42953 - Prestação de serviços técnicos profissionais na área de Psicologia, mediante disponibilização de 01 (um) profissionais devidamente habilitado,
com graduação em Psicologia, registro ativo no CRP e carga horária de 20 (vinte) horas semanais para atuação junto a Secretaria Municipal de Saúde do Município de Ampére/PR.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3.198,69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38.384,28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42954 - Prestação de serviços técnicos profissionais na área de Odontologia, mediante disponibilização de 01 (um) profissionais devidamente habilitado,
com graduação em Odontologia, registro ativo no CRO e carga horária de 40 (quarenta) horas semanais, para atuação junto a Secretaria Municipal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6.801,85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81.622,20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42955 - Prestação de serviços técnicos profissionais na área de Odontologia, mediante disponibilização de 01 (um) profissionais devidamente habilitado,
com graduação em Odontologia, registro ativo no CRO e carga horária de 40 (quarenta) horas semanais, para atuação junto a Secretaria Municipal de Saúde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6.801,85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81.622,20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42956 - Prestação de serviços técnicos profissionais na área de auxiliar de saúde bucal, mediante disponibilização de 01 (um) profissionais devidamente habilitado,
com  curso profissionalizante finalizado em ASB, registro ativo no CRO e carga horária de 40 horas semanais para atuar junto a Secretária Municipal de Saúde;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2.379,15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28.549,80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42957 - Prestação de serviços técnicos profissionais na área de auxiliar de saúde bucal, mediante disponibilização de 01 (um) profissionais devidamente habilitado,
com  curso profissionalizante finalizado em ASB, registro ativo no CRO e carga horária de 40 horas semanais para atuar junto a Secretária Municipal de Saúde;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2.379,15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28.549,80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42958 - Prestação de serviços técnico profissional da área de Fonoaudiologia, com graduação em Fonoaudiologia,
registro ativo no CREFONO e carga horária de 20 horas semanais para atuar junto a Secretária Municipal de Saúde;.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3.860,59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46.327,08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586.370,88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18 de maio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