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2BFF2" w14:textId="77777777" w:rsidR="00180CC7" w:rsidRPr="00F61053" w:rsidRDefault="00180CC7" w:rsidP="00976DD2">
      <w:pPr>
        <w:pStyle w:val="Ttulo2"/>
        <w:keepLines/>
        <w:numPr>
          <w:ilvl w:val="1"/>
          <w:numId w:val="0"/>
        </w:numPr>
        <w:tabs>
          <w:tab w:val="num" w:pos="284"/>
        </w:tabs>
        <w:autoSpaceDE w:val="0"/>
        <w:autoSpaceDN w:val="0"/>
        <w:adjustRightInd w:val="0"/>
        <w:spacing w:before="0" w:after="0" w:line="240" w:lineRule="auto"/>
        <w:jc w:val="center"/>
        <w:rPr>
          <w:rFonts w:ascii="Calibri" w:hAnsi="Calibri" w:cs="Calibri"/>
          <w:i w:val="0"/>
          <w:iCs w:val="0"/>
          <w:sz w:val="24"/>
          <w:szCs w:val="24"/>
          <w:u w:val="single"/>
        </w:rPr>
      </w:pPr>
      <w:r w:rsidRPr="00F61053">
        <w:rPr>
          <w:rFonts w:ascii="Calibri" w:hAnsi="Calibri" w:cs="Calibri"/>
          <w:i w:val="0"/>
          <w:iCs w:val="0"/>
          <w:sz w:val="24"/>
          <w:szCs w:val="24"/>
          <w:u w:val="single"/>
        </w:rPr>
        <w:t>E D I T A L</w:t>
      </w:r>
    </w:p>
    <w:p w14:paraId="5B7A8433" w14:textId="57E644F9" w:rsidR="00180CC7" w:rsidRPr="00F61053" w:rsidRDefault="00180CC7" w:rsidP="00C10A98">
      <w:pPr>
        <w:pStyle w:val="Ttulo3"/>
        <w:keepLines/>
        <w:widowControl/>
        <w:tabs>
          <w:tab w:val="num" w:pos="284"/>
        </w:tabs>
        <w:spacing w:before="0" w:after="0"/>
        <w:ind w:left="0" w:right="0"/>
        <w:jc w:val="center"/>
        <w:rPr>
          <w:rFonts w:ascii="Calibri" w:hAnsi="Calibri" w:cs="Calibri"/>
          <w:sz w:val="24"/>
          <w:szCs w:val="24"/>
          <w:u w:val="single"/>
          <w:lang w:val="pt-BR"/>
        </w:rPr>
      </w:pPr>
      <w:r w:rsidRPr="00F61053">
        <w:rPr>
          <w:rFonts w:ascii="Calibri" w:hAnsi="Calibri" w:cs="Calibri"/>
          <w:sz w:val="24"/>
          <w:szCs w:val="24"/>
          <w:u w:val="single"/>
        </w:rPr>
        <w:t>PROCESSO LICITATÓRIO SOB Nº</w:t>
      </w:r>
      <w:r w:rsidR="006A2108">
        <w:rPr>
          <w:rFonts w:ascii="Calibri" w:hAnsi="Calibri" w:cs="Calibri"/>
          <w:sz w:val="24"/>
          <w:szCs w:val="24"/>
          <w:u w:val="single"/>
          <w:lang w:val="pt-BR"/>
        </w:rPr>
        <w:t xml:space="preserve"> </w:t>
      </w:r>
      <w:r w:rsidR="00C10A98">
        <w:rPr>
          <w:rFonts w:ascii="Calibri" w:hAnsi="Calibri" w:cs="Calibri"/>
          <w:sz w:val="24"/>
          <w:szCs w:val="24"/>
          <w:u w:val="single"/>
          <w:lang w:val="pt-BR"/>
        </w:rPr>
        <w:t>102</w:t>
      </w:r>
      <w:r w:rsidR="00B4199A">
        <w:rPr>
          <w:rFonts w:ascii="Calibri" w:hAnsi="Calibri" w:cs="Calibri"/>
          <w:sz w:val="24"/>
          <w:szCs w:val="24"/>
          <w:u w:val="single"/>
          <w:lang w:val="pt-BR"/>
        </w:rPr>
        <w:t>/2026</w:t>
      </w:r>
    </w:p>
    <w:p w14:paraId="062E77D7" w14:textId="020844F2" w:rsidR="00180CC7" w:rsidRPr="00F61053" w:rsidRDefault="00180CC7" w:rsidP="00C10A98">
      <w:pPr>
        <w:pStyle w:val="Ttulo2"/>
        <w:keepLines/>
        <w:numPr>
          <w:ilvl w:val="1"/>
          <w:numId w:val="0"/>
        </w:numPr>
        <w:tabs>
          <w:tab w:val="num" w:pos="284"/>
        </w:tabs>
        <w:autoSpaceDE w:val="0"/>
        <w:autoSpaceDN w:val="0"/>
        <w:adjustRightInd w:val="0"/>
        <w:spacing w:before="0" w:after="0" w:line="240" w:lineRule="auto"/>
        <w:jc w:val="center"/>
        <w:rPr>
          <w:rFonts w:ascii="Calibri" w:hAnsi="Calibri" w:cs="Calibri"/>
          <w:i w:val="0"/>
          <w:iCs w:val="0"/>
          <w:color w:val="FF0000"/>
          <w:sz w:val="24"/>
          <w:szCs w:val="24"/>
          <w:u w:val="single"/>
        </w:rPr>
      </w:pPr>
      <w:r w:rsidRPr="00F61053">
        <w:rPr>
          <w:rFonts w:ascii="Calibri" w:hAnsi="Calibri" w:cs="Calibri"/>
          <w:i w:val="0"/>
          <w:iCs w:val="0"/>
          <w:sz w:val="24"/>
          <w:szCs w:val="24"/>
          <w:u w:val="single"/>
        </w:rPr>
        <w:t>MODALIDADE - PREGÃO ELETRÔNICO</w:t>
      </w:r>
      <w:r w:rsidR="00145954" w:rsidRPr="00F61053">
        <w:rPr>
          <w:rFonts w:ascii="Calibri" w:hAnsi="Calibri" w:cs="Calibri"/>
          <w:i w:val="0"/>
          <w:iCs w:val="0"/>
          <w:sz w:val="24"/>
          <w:szCs w:val="24"/>
          <w:u w:val="single"/>
        </w:rPr>
        <w:t xml:space="preserve"> POR REGISTRO DE PREÇO</w:t>
      </w:r>
      <w:r w:rsidRPr="00F61053">
        <w:rPr>
          <w:rFonts w:ascii="Calibri" w:hAnsi="Calibri" w:cs="Calibri"/>
          <w:i w:val="0"/>
          <w:iCs w:val="0"/>
          <w:sz w:val="24"/>
          <w:szCs w:val="24"/>
          <w:u w:val="single"/>
        </w:rPr>
        <w:t xml:space="preserve"> SOB Nº</w:t>
      </w:r>
      <w:r w:rsidR="00C10A98">
        <w:rPr>
          <w:rFonts w:ascii="Calibri" w:hAnsi="Calibri" w:cs="Calibri"/>
          <w:i w:val="0"/>
          <w:iCs w:val="0"/>
          <w:sz w:val="24"/>
          <w:szCs w:val="24"/>
          <w:u w:val="single"/>
        </w:rPr>
        <w:t>27</w:t>
      </w:r>
      <w:r w:rsidR="00D13BDB">
        <w:rPr>
          <w:rFonts w:ascii="Calibri" w:hAnsi="Calibri" w:cs="Calibri"/>
          <w:i w:val="0"/>
          <w:iCs w:val="0"/>
          <w:sz w:val="24"/>
          <w:szCs w:val="24"/>
          <w:u w:val="single"/>
        </w:rPr>
        <w:t>/202</w:t>
      </w:r>
      <w:r w:rsidR="00742FBA">
        <w:rPr>
          <w:rFonts w:ascii="Calibri" w:hAnsi="Calibri" w:cs="Calibri"/>
          <w:i w:val="0"/>
          <w:iCs w:val="0"/>
          <w:sz w:val="24"/>
          <w:szCs w:val="24"/>
          <w:u w:val="single"/>
        </w:rPr>
        <w:t>6</w:t>
      </w:r>
    </w:p>
    <w:p w14:paraId="3FB82861" w14:textId="77777777" w:rsidR="00180CC7" w:rsidRPr="00F61053" w:rsidRDefault="00180CC7" w:rsidP="00D47411">
      <w:pPr>
        <w:keepNext/>
        <w:keepLines/>
        <w:tabs>
          <w:tab w:val="num" w:pos="284"/>
        </w:tabs>
        <w:spacing w:after="0" w:line="240" w:lineRule="auto"/>
        <w:rPr>
          <w:rFonts w:cs="Calibri"/>
          <w:color w:val="FF0000"/>
          <w:sz w:val="24"/>
          <w:szCs w:val="24"/>
        </w:rPr>
      </w:pPr>
    </w:p>
    <w:p w14:paraId="16F1F0B3" w14:textId="77777777" w:rsidR="008B7887" w:rsidRPr="00F61053" w:rsidRDefault="008B7887" w:rsidP="00976DD2">
      <w:pPr>
        <w:keepNext/>
        <w:keepLines/>
        <w:tabs>
          <w:tab w:val="num" w:pos="284"/>
        </w:tabs>
        <w:autoSpaceDE w:val="0"/>
        <w:autoSpaceDN w:val="0"/>
        <w:adjustRightInd w:val="0"/>
        <w:spacing w:after="0" w:line="240" w:lineRule="auto"/>
        <w:jc w:val="both"/>
        <w:rPr>
          <w:rFonts w:cs="Calibri"/>
          <w:sz w:val="24"/>
          <w:szCs w:val="24"/>
        </w:rPr>
      </w:pPr>
      <w:r w:rsidRPr="00F61053">
        <w:rPr>
          <w:rFonts w:cs="Calibri"/>
          <w:color w:val="000000"/>
          <w:sz w:val="24"/>
          <w:szCs w:val="24"/>
        </w:rPr>
        <w:t xml:space="preserve">Torna-se público, para conhecimento dos interessados, que o </w:t>
      </w:r>
      <w:r w:rsidRPr="00F61053">
        <w:rPr>
          <w:rFonts w:eastAsia="SimSun" w:cs="Calibri"/>
          <w:color w:val="000000"/>
          <w:kern w:val="3"/>
          <w:sz w:val="24"/>
          <w:szCs w:val="24"/>
          <w:lang w:eastAsia="zh-CN" w:bidi="hi-IN"/>
        </w:rPr>
        <w:t xml:space="preserve">MUNICÍPIO DE DIAMANTE D’ OESTE, Estado do Paraná, sediado na Rua Marechal Castelo Branco, 597, centro, CEP 85.896-000, na Cidade de Diamante </w:t>
      </w:r>
      <w:r w:rsidR="00D13BDB">
        <w:rPr>
          <w:rFonts w:eastAsia="SimSun" w:cs="Calibri"/>
          <w:color w:val="000000"/>
          <w:kern w:val="3"/>
          <w:sz w:val="24"/>
          <w:szCs w:val="24"/>
          <w:lang w:eastAsia="zh-CN" w:bidi="hi-IN"/>
        </w:rPr>
        <w:t>D’</w:t>
      </w:r>
      <w:r w:rsidRPr="00F61053">
        <w:rPr>
          <w:rFonts w:eastAsia="SimSun" w:cs="Calibri"/>
          <w:color w:val="000000"/>
          <w:kern w:val="3"/>
          <w:sz w:val="24"/>
          <w:szCs w:val="24"/>
          <w:lang w:eastAsia="zh-CN" w:bidi="hi-IN"/>
        </w:rPr>
        <w:t xml:space="preserve">Oeste–PR, através do </w:t>
      </w:r>
      <w:r w:rsidR="00CE5021" w:rsidRPr="00F61053">
        <w:rPr>
          <w:rFonts w:cs="Calibri"/>
          <w:sz w:val="24"/>
          <w:szCs w:val="24"/>
        </w:rPr>
        <w:t xml:space="preserve">Decreto Municipal sob nº </w:t>
      </w:r>
      <w:r w:rsidR="00D13BDB">
        <w:rPr>
          <w:rFonts w:cs="Calibri"/>
          <w:sz w:val="24"/>
          <w:szCs w:val="24"/>
        </w:rPr>
        <w:t>2</w:t>
      </w:r>
      <w:r w:rsidR="00B4199A">
        <w:rPr>
          <w:rFonts w:cs="Calibri"/>
          <w:sz w:val="24"/>
          <w:szCs w:val="24"/>
        </w:rPr>
        <w:t>.</w:t>
      </w:r>
      <w:r w:rsidR="007066DE">
        <w:rPr>
          <w:rFonts w:cs="Calibri"/>
          <w:sz w:val="24"/>
          <w:szCs w:val="24"/>
        </w:rPr>
        <w:t>752</w:t>
      </w:r>
      <w:r w:rsidR="00CE5021" w:rsidRPr="00F61053">
        <w:rPr>
          <w:rFonts w:cs="Calibri"/>
          <w:sz w:val="24"/>
          <w:szCs w:val="24"/>
        </w:rPr>
        <w:t>, de 0</w:t>
      </w:r>
      <w:r w:rsidR="007066DE">
        <w:rPr>
          <w:rFonts w:cs="Calibri"/>
          <w:sz w:val="24"/>
          <w:szCs w:val="24"/>
        </w:rPr>
        <w:t>8</w:t>
      </w:r>
      <w:r w:rsidRPr="00F61053">
        <w:rPr>
          <w:rFonts w:cs="Calibri"/>
          <w:sz w:val="24"/>
          <w:szCs w:val="24"/>
        </w:rPr>
        <w:t>-01-202</w:t>
      </w:r>
      <w:r w:rsidR="007066DE">
        <w:rPr>
          <w:rFonts w:cs="Calibri"/>
          <w:sz w:val="24"/>
          <w:szCs w:val="24"/>
        </w:rPr>
        <w:t>6</w:t>
      </w:r>
      <w:r w:rsidRPr="00F61053">
        <w:rPr>
          <w:rFonts w:cs="Calibri"/>
          <w:sz w:val="24"/>
          <w:szCs w:val="24"/>
        </w:rPr>
        <w:t>, designando o primeiro como Pregoeiro Melquisedeque Abraão Barreto Teixeira e o restante a equipe de apoio</w:t>
      </w:r>
      <w:r w:rsidRPr="00F61053">
        <w:rPr>
          <w:rFonts w:eastAsia="SimSun" w:cs="Calibri"/>
          <w:color w:val="000000"/>
          <w:kern w:val="3"/>
          <w:sz w:val="24"/>
          <w:szCs w:val="24"/>
          <w:lang w:eastAsia="zh-CN" w:bidi="hi-IN"/>
        </w:rPr>
        <w:t xml:space="preserve">: Lucilene Macali, </w:t>
      </w:r>
      <w:r w:rsidR="007066DE">
        <w:rPr>
          <w:rFonts w:eastAsia="SimSun" w:cs="Calibri"/>
          <w:color w:val="000000"/>
          <w:kern w:val="3"/>
          <w:sz w:val="24"/>
          <w:szCs w:val="24"/>
          <w:lang w:eastAsia="zh-CN" w:bidi="hi-IN"/>
        </w:rPr>
        <w:t>Glauciandra Simone Carvalho Kowalski</w:t>
      </w:r>
      <w:r w:rsidRPr="00F61053">
        <w:rPr>
          <w:rFonts w:eastAsia="SimSun" w:cs="Calibri"/>
          <w:color w:val="000000"/>
          <w:kern w:val="3"/>
          <w:sz w:val="24"/>
          <w:szCs w:val="24"/>
          <w:lang w:eastAsia="zh-CN" w:bidi="hi-IN"/>
        </w:rPr>
        <w:t>, Jacqueline Alves Bueno Batista,</w:t>
      </w:r>
      <w:r w:rsidRPr="00F61053">
        <w:rPr>
          <w:rFonts w:cs="Calibri"/>
          <w:color w:val="000000"/>
          <w:sz w:val="24"/>
          <w:szCs w:val="24"/>
        </w:rPr>
        <w:t xml:space="preserve"> realizará licitação</w:t>
      </w:r>
      <w:r w:rsidRPr="00F61053">
        <w:rPr>
          <w:rFonts w:cs="Calibri"/>
          <w:color w:val="000000"/>
          <w:sz w:val="24"/>
          <w:szCs w:val="24"/>
          <w:shd w:val="clear" w:color="auto" w:fill="FFFFFF"/>
        </w:rPr>
        <w:t xml:space="preserve">, </w:t>
      </w:r>
      <w:r w:rsidRPr="00F61053">
        <w:rPr>
          <w:rFonts w:cs="Calibri"/>
          <w:color w:val="000000"/>
          <w:sz w:val="24"/>
          <w:szCs w:val="24"/>
        </w:rPr>
        <w:t xml:space="preserve">na modalidade </w:t>
      </w:r>
      <w:r w:rsidRPr="00F61053">
        <w:rPr>
          <w:rFonts w:cs="Calibri"/>
          <w:b/>
          <w:bCs/>
          <w:color w:val="000000"/>
          <w:sz w:val="24"/>
          <w:szCs w:val="24"/>
        </w:rPr>
        <w:t>PREGÃO</w:t>
      </w:r>
      <w:r w:rsidR="00D13BDB">
        <w:rPr>
          <w:rFonts w:cs="Calibri"/>
          <w:b/>
          <w:bCs/>
          <w:color w:val="000000"/>
          <w:sz w:val="24"/>
          <w:szCs w:val="24"/>
        </w:rPr>
        <w:t xml:space="preserve"> </w:t>
      </w:r>
      <w:r w:rsidRPr="00F61053">
        <w:rPr>
          <w:rFonts w:cs="Calibri"/>
          <w:color w:val="000000"/>
          <w:sz w:val="24"/>
          <w:szCs w:val="24"/>
        </w:rPr>
        <w:t>na forma</w:t>
      </w:r>
      <w:r w:rsidRPr="00F61053">
        <w:rPr>
          <w:rFonts w:cs="Calibri"/>
          <w:bCs/>
          <w:color w:val="000000"/>
          <w:sz w:val="24"/>
          <w:szCs w:val="24"/>
        </w:rPr>
        <w:t xml:space="preserve"> </w:t>
      </w:r>
      <w:r w:rsidRPr="00F61053">
        <w:rPr>
          <w:rFonts w:cs="Calibri"/>
          <w:b/>
          <w:bCs/>
          <w:color w:val="000000"/>
          <w:sz w:val="24"/>
          <w:szCs w:val="24"/>
        </w:rPr>
        <w:t>ELETRÔNICA</w:t>
      </w:r>
      <w:r w:rsidRPr="00F61053">
        <w:rPr>
          <w:rFonts w:cs="Calibri"/>
          <w:bCs/>
          <w:color w:val="000000"/>
          <w:sz w:val="24"/>
          <w:szCs w:val="24"/>
        </w:rPr>
        <w:t>,</w:t>
      </w:r>
      <w:r w:rsidR="00D13BDB">
        <w:rPr>
          <w:rFonts w:cs="Calibri"/>
          <w:bCs/>
          <w:color w:val="000000"/>
          <w:sz w:val="24"/>
          <w:szCs w:val="24"/>
        </w:rPr>
        <w:t xml:space="preserve"> por Registro de Preço,</w:t>
      </w:r>
      <w:r w:rsidRPr="00F61053">
        <w:rPr>
          <w:rFonts w:cs="Calibri"/>
          <w:bCs/>
          <w:color w:val="000000"/>
          <w:sz w:val="24"/>
          <w:szCs w:val="24"/>
        </w:rPr>
        <w:t xml:space="preserve"> com critério de julgamento de </w:t>
      </w:r>
      <w:r w:rsidRPr="00F61053">
        <w:rPr>
          <w:rFonts w:cs="Calibri"/>
          <w:b/>
          <w:bCs/>
          <w:sz w:val="24"/>
          <w:szCs w:val="24"/>
          <w:u w:val="single"/>
        </w:rPr>
        <w:t xml:space="preserve">MENOR PREÇO POR </w:t>
      </w:r>
      <w:r w:rsidR="00CE1386">
        <w:rPr>
          <w:rFonts w:cs="Calibri"/>
          <w:b/>
          <w:bCs/>
          <w:sz w:val="24"/>
          <w:szCs w:val="24"/>
          <w:u w:val="single"/>
        </w:rPr>
        <w:t>ITEM</w:t>
      </w:r>
      <w:r w:rsidRPr="00F61053">
        <w:rPr>
          <w:rFonts w:cs="Calibri"/>
          <w:bCs/>
          <w:color w:val="000000"/>
          <w:sz w:val="24"/>
          <w:szCs w:val="24"/>
        </w:rPr>
        <w:t>,</w:t>
      </w:r>
      <w:r w:rsidRPr="00F61053">
        <w:rPr>
          <w:rFonts w:cs="Calibri"/>
          <w:color w:val="000000"/>
          <w:sz w:val="24"/>
          <w:szCs w:val="24"/>
        </w:rPr>
        <w:t xml:space="preserve"> nos termos da </w:t>
      </w:r>
      <w:r w:rsidRPr="00F61053">
        <w:rPr>
          <w:rFonts w:cs="Calibri"/>
          <w:sz w:val="24"/>
          <w:szCs w:val="24"/>
        </w:rPr>
        <w:t xml:space="preserve">Lei nº </w:t>
      </w:r>
      <w:r w:rsidR="006B2E59" w:rsidRPr="00F61053">
        <w:rPr>
          <w:rFonts w:cs="Calibri"/>
          <w:sz w:val="24"/>
          <w:szCs w:val="24"/>
        </w:rPr>
        <w:t xml:space="preserve">14.133/21 </w:t>
      </w:r>
      <w:r w:rsidRPr="00F61053">
        <w:rPr>
          <w:rFonts w:cs="Calibri"/>
          <w:sz w:val="24"/>
          <w:szCs w:val="24"/>
        </w:rPr>
        <w:t xml:space="preserve">e suas alterações; </w:t>
      </w:r>
      <w:r w:rsidRPr="00F61053">
        <w:rPr>
          <w:rFonts w:cs="Calibri"/>
          <w:color w:val="000000"/>
          <w:sz w:val="24"/>
          <w:szCs w:val="24"/>
        </w:rPr>
        <w:t xml:space="preserve">da Instrução Normativa SEGES/MP nº 03, de 26 de abril, de 2018; </w:t>
      </w:r>
      <w:r w:rsidR="00906E61" w:rsidRPr="00F61053">
        <w:rPr>
          <w:rFonts w:cs="Calibri"/>
          <w:sz w:val="24"/>
          <w:szCs w:val="24"/>
        </w:rPr>
        <w:t>Lei Complementar</w:t>
      </w:r>
      <w:r w:rsidR="00906E61" w:rsidRPr="00F61053">
        <w:rPr>
          <w:rFonts w:cs="Calibri"/>
          <w:spacing w:val="1"/>
          <w:sz w:val="24"/>
          <w:szCs w:val="24"/>
        </w:rPr>
        <w:t xml:space="preserve"> </w:t>
      </w:r>
      <w:r w:rsidR="00906E61" w:rsidRPr="00F61053">
        <w:rPr>
          <w:rFonts w:cs="Calibri"/>
          <w:sz w:val="24"/>
          <w:szCs w:val="24"/>
        </w:rPr>
        <w:t xml:space="preserve">nº. 123 de 14 de dezembro de 2006; Lei Complementar 147/2014; Decreto Federal 11.462 de 31 de março de 2023; </w:t>
      </w:r>
      <w:r w:rsidR="006B2E59" w:rsidRPr="00F61053">
        <w:rPr>
          <w:rFonts w:cs="Calibri"/>
          <w:sz w:val="24"/>
          <w:szCs w:val="24"/>
        </w:rPr>
        <w:t>Decreto Municipal sob nº 2165</w:t>
      </w:r>
      <w:r w:rsidRPr="00F61053">
        <w:rPr>
          <w:rFonts w:cs="Calibri"/>
          <w:sz w:val="24"/>
          <w:szCs w:val="24"/>
        </w:rPr>
        <w:t>, de 1</w:t>
      </w:r>
      <w:r w:rsidR="006B2E59" w:rsidRPr="00F61053">
        <w:rPr>
          <w:rFonts w:cs="Calibri"/>
          <w:sz w:val="24"/>
          <w:szCs w:val="24"/>
        </w:rPr>
        <w:t>5</w:t>
      </w:r>
      <w:r w:rsidRPr="00F61053">
        <w:rPr>
          <w:rFonts w:cs="Calibri"/>
          <w:sz w:val="24"/>
          <w:szCs w:val="24"/>
        </w:rPr>
        <w:t>-</w:t>
      </w:r>
      <w:r w:rsidR="006B2E59" w:rsidRPr="00F61053">
        <w:rPr>
          <w:rFonts w:cs="Calibri"/>
          <w:sz w:val="24"/>
          <w:szCs w:val="24"/>
        </w:rPr>
        <w:t>1</w:t>
      </w:r>
      <w:r w:rsidRPr="00F61053">
        <w:rPr>
          <w:rFonts w:cs="Calibri"/>
          <w:sz w:val="24"/>
          <w:szCs w:val="24"/>
        </w:rPr>
        <w:t>2-20</w:t>
      </w:r>
      <w:r w:rsidR="006B2E59" w:rsidRPr="00F61053">
        <w:rPr>
          <w:rFonts w:cs="Calibri"/>
          <w:sz w:val="24"/>
          <w:szCs w:val="24"/>
        </w:rPr>
        <w:t>23</w:t>
      </w:r>
      <w:r w:rsidRPr="00F61053">
        <w:rPr>
          <w:rFonts w:cs="Calibri"/>
          <w:sz w:val="24"/>
          <w:szCs w:val="24"/>
        </w:rPr>
        <w:t>, Decreto Municip</w:t>
      </w:r>
      <w:r w:rsidR="006B2E59" w:rsidRPr="00F61053">
        <w:rPr>
          <w:rFonts w:cs="Calibri"/>
          <w:sz w:val="24"/>
          <w:szCs w:val="24"/>
        </w:rPr>
        <w:t xml:space="preserve">al sob nº 2195, de 09 de </w:t>
      </w:r>
      <w:r w:rsidR="00B75C65" w:rsidRPr="00F61053">
        <w:rPr>
          <w:rFonts w:cs="Calibri"/>
          <w:sz w:val="24"/>
          <w:szCs w:val="24"/>
        </w:rPr>
        <w:t>fevereiro</w:t>
      </w:r>
      <w:r w:rsidR="006B2E59" w:rsidRPr="00F61053">
        <w:rPr>
          <w:rFonts w:cs="Calibri"/>
          <w:sz w:val="24"/>
          <w:szCs w:val="24"/>
        </w:rPr>
        <w:t xml:space="preserve"> de 2024</w:t>
      </w:r>
      <w:r w:rsidRPr="00F61053">
        <w:rPr>
          <w:rFonts w:cs="Calibri"/>
          <w:color w:val="000000"/>
          <w:sz w:val="24"/>
          <w:szCs w:val="24"/>
        </w:rPr>
        <w:t xml:space="preserve">, e das exigências estabelecidas neste Edital, Anexos e Termo de Referência. </w:t>
      </w:r>
    </w:p>
    <w:p w14:paraId="5AABC63D" w14:textId="77777777" w:rsidR="00B51724" w:rsidRPr="00F61053" w:rsidRDefault="00B51724" w:rsidP="00976DD2">
      <w:pPr>
        <w:keepNext/>
        <w:keepLines/>
        <w:tabs>
          <w:tab w:val="num" w:pos="284"/>
        </w:tabs>
        <w:autoSpaceDE w:val="0"/>
        <w:autoSpaceDN w:val="0"/>
        <w:adjustRightInd w:val="0"/>
        <w:spacing w:after="0" w:line="240" w:lineRule="auto"/>
        <w:jc w:val="both"/>
        <w:rPr>
          <w:rFonts w:cs="Calibri"/>
          <w:sz w:val="24"/>
          <w:szCs w:val="24"/>
        </w:rPr>
      </w:pPr>
      <w:r w:rsidRPr="00F61053">
        <w:rPr>
          <w:rFonts w:cs="Calibri"/>
          <w:color w:val="000000"/>
          <w:sz w:val="24"/>
          <w:szCs w:val="24"/>
        </w:rPr>
        <w:t xml:space="preserve"> </w:t>
      </w:r>
    </w:p>
    <w:p w14:paraId="0AE0E961" w14:textId="77777777" w:rsidR="00B51724" w:rsidRPr="00F61053" w:rsidRDefault="00B51724" w:rsidP="00C10A98">
      <w:pPr>
        <w:keepNext/>
        <w:keepLines/>
        <w:tabs>
          <w:tab w:val="num" w:pos="284"/>
        </w:tabs>
        <w:spacing w:after="0" w:line="240" w:lineRule="auto"/>
        <w:jc w:val="both"/>
        <w:rPr>
          <w:rFonts w:cs="Calibri"/>
          <w:sz w:val="24"/>
          <w:szCs w:val="24"/>
        </w:rPr>
      </w:pPr>
      <w:r w:rsidRPr="00F61053">
        <w:rPr>
          <w:rFonts w:cs="Calibri"/>
          <w:b/>
          <w:sz w:val="24"/>
          <w:szCs w:val="24"/>
        </w:rPr>
        <w:t>Data da sessão</w:t>
      </w:r>
      <w:r w:rsidR="0071372E">
        <w:rPr>
          <w:rFonts w:cs="Calibri"/>
          <w:b/>
          <w:sz w:val="24"/>
          <w:szCs w:val="24"/>
        </w:rPr>
        <w:t xml:space="preserve">: </w:t>
      </w:r>
      <w:r w:rsidR="006C7C60">
        <w:rPr>
          <w:rFonts w:cs="Calibri"/>
          <w:b/>
          <w:sz w:val="24"/>
          <w:szCs w:val="24"/>
        </w:rPr>
        <w:t>1</w:t>
      </w:r>
      <w:r w:rsidR="006A3C12">
        <w:rPr>
          <w:rFonts w:cs="Calibri"/>
          <w:b/>
          <w:sz w:val="24"/>
          <w:szCs w:val="24"/>
        </w:rPr>
        <w:t>1</w:t>
      </w:r>
      <w:r w:rsidR="00C55A14">
        <w:rPr>
          <w:rFonts w:cs="Calibri"/>
          <w:b/>
          <w:sz w:val="24"/>
          <w:szCs w:val="24"/>
        </w:rPr>
        <w:t xml:space="preserve"> de </w:t>
      </w:r>
      <w:r w:rsidR="006A3C12">
        <w:rPr>
          <w:rFonts w:cs="Calibri"/>
          <w:b/>
          <w:sz w:val="24"/>
          <w:szCs w:val="24"/>
        </w:rPr>
        <w:t xml:space="preserve">agosto </w:t>
      </w:r>
      <w:r w:rsidR="00D13BDB" w:rsidRPr="00FF2138">
        <w:rPr>
          <w:rFonts w:cs="Calibri"/>
          <w:b/>
          <w:sz w:val="24"/>
          <w:szCs w:val="24"/>
        </w:rPr>
        <w:t>de 202</w:t>
      </w:r>
      <w:r w:rsidR="00742FBA">
        <w:rPr>
          <w:rFonts w:cs="Calibri"/>
          <w:b/>
          <w:sz w:val="24"/>
          <w:szCs w:val="24"/>
        </w:rPr>
        <w:t>6</w:t>
      </w:r>
      <w:r w:rsidRPr="00F61053">
        <w:rPr>
          <w:rFonts w:cs="Calibri"/>
          <w:sz w:val="24"/>
          <w:szCs w:val="24"/>
        </w:rPr>
        <w:t>.</w:t>
      </w:r>
    </w:p>
    <w:p w14:paraId="7165F232" w14:textId="77777777" w:rsidR="00B51724" w:rsidRPr="00F61053" w:rsidRDefault="00B51724" w:rsidP="00C10A98">
      <w:pPr>
        <w:keepNext/>
        <w:keepLines/>
        <w:tabs>
          <w:tab w:val="num" w:pos="284"/>
        </w:tabs>
        <w:spacing w:after="0" w:line="240" w:lineRule="auto"/>
        <w:rPr>
          <w:rFonts w:cs="Calibri"/>
          <w:sz w:val="24"/>
          <w:szCs w:val="24"/>
        </w:rPr>
      </w:pPr>
      <w:r w:rsidRPr="00F61053">
        <w:rPr>
          <w:rFonts w:cs="Calibri"/>
          <w:b/>
          <w:sz w:val="24"/>
          <w:szCs w:val="24"/>
        </w:rPr>
        <w:t>Horário</w:t>
      </w:r>
      <w:r w:rsidRPr="00F61053">
        <w:rPr>
          <w:rFonts w:cs="Calibri"/>
          <w:sz w:val="24"/>
          <w:szCs w:val="24"/>
        </w:rPr>
        <w:t xml:space="preserve">: </w:t>
      </w:r>
      <w:r w:rsidR="00783AC3" w:rsidRPr="00FF2138">
        <w:rPr>
          <w:rFonts w:cs="Calibri"/>
          <w:b/>
          <w:bCs/>
          <w:sz w:val="24"/>
          <w:szCs w:val="24"/>
        </w:rPr>
        <w:t>09</w:t>
      </w:r>
      <w:r w:rsidRPr="00FF2138">
        <w:rPr>
          <w:rFonts w:cs="Calibri"/>
          <w:b/>
          <w:bCs/>
          <w:sz w:val="24"/>
          <w:szCs w:val="24"/>
        </w:rPr>
        <w:t>h00min (</w:t>
      </w:r>
      <w:r w:rsidR="00783AC3" w:rsidRPr="00FF2138">
        <w:rPr>
          <w:rFonts w:cs="Calibri"/>
          <w:b/>
          <w:bCs/>
          <w:sz w:val="24"/>
          <w:szCs w:val="24"/>
        </w:rPr>
        <w:t>nove</w:t>
      </w:r>
      <w:r w:rsidRPr="00FF2138">
        <w:rPr>
          <w:rFonts w:cs="Calibri"/>
          <w:b/>
          <w:bCs/>
          <w:sz w:val="24"/>
          <w:szCs w:val="24"/>
        </w:rPr>
        <w:t xml:space="preserve"> horas)</w:t>
      </w:r>
    </w:p>
    <w:p w14:paraId="6F095EB3" w14:textId="77777777" w:rsidR="00B51724" w:rsidRPr="00F61053" w:rsidRDefault="00B51724" w:rsidP="00C10A98">
      <w:pPr>
        <w:keepNext/>
        <w:keepLines/>
        <w:tabs>
          <w:tab w:val="num" w:pos="284"/>
        </w:tabs>
        <w:spacing w:after="0" w:line="240" w:lineRule="auto"/>
        <w:rPr>
          <w:rFonts w:cs="Calibri"/>
          <w:color w:val="000000"/>
          <w:sz w:val="24"/>
          <w:szCs w:val="24"/>
        </w:rPr>
      </w:pPr>
      <w:r w:rsidRPr="00F61053">
        <w:rPr>
          <w:rFonts w:cs="Calibri"/>
          <w:b/>
          <w:color w:val="000000"/>
          <w:sz w:val="24"/>
          <w:szCs w:val="24"/>
        </w:rPr>
        <w:t>Local</w:t>
      </w:r>
      <w:r w:rsidRPr="00F61053">
        <w:rPr>
          <w:rFonts w:cs="Calibri"/>
          <w:color w:val="000000"/>
          <w:sz w:val="24"/>
          <w:szCs w:val="24"/>
        </w:rPr>
        <w:t xml:space="preserve">: </w:t>
      </w:r>
      <w:r w:rsidRPr="00FF2138">
        <w:rPr>
          <w:rFonts w:cs="Calibri"/>
          <w:b/>
          <w:bCs/>
          <w:color w:val="000000"/>
          <w:sz w:val="24"/>
          <w:szCs w:val="24"/>
        </w:rPr>
        <w:t>Portal de Compras do Governo Federal</w:t>
      </w:r>
      <w:r w:rsidRPr="00F61053">
        <w:rPr>
          <w:rFonts w:cs="Calibri"/>
          <w:color w:val="000000"/>
          <w:sz w:val="24"/>
          <w:szCs w:val="24"/>
        </w:rPr>
        <w:t xml:space="preserve"> – </w:t>
      </w:r>
      <w:hyperlink r:id="rId8" w:history="1">
        <w:r w:rsidRPr="00F61053">
          <w:rPr>
            <w:rStyle w:val="Hyperlink"/>
            <w:rFonts w:cs="Calibri"/>
            <w:sz w:val="24"/>
            <w:szCs w:val="24"/>
          </w:rPr>
          <w:t>www.compras.gov.br</w:t>
        </w:r>
      </w:hyperlink>
    </w:p>
    <w:p w14:paraId="5582E0A7" w14:textId="77777777" w:rsidR="00BD46D0" w:rsidRPr="00F61053" w:rsidRDefault="00BD46D0" w:rsidP="00976DD2">
      <w:pPr>
        <w:keepNext/>
        <w:keepLines/>
        <w:tabs>
          <w:tab w:val="num" w:pos="284"/>
        </w:tabs>
        <w:spacing w:after="0" w:line="240" w:lineRule="auto"/>
        <w:rPr>
          <w:rFonts w:cs="Calibri"/>
          <w:color w:val="000000"/>
          <w:sz w:val="24"/>
          <w:szCs w:val="24"/>
        </w:rPr>
      </w:pPr>
    </w:p>
    <w:p w14:paraId="18F1489A" w14:textId="77777777" w:rsidR="00BD46D0" w:rsidRPr="00F61053" w:rsidRDefault="00BD46D0" w:rsidP="00976DD2">
      <w:pPr>
        <w:pStyle w:val="Nivel01"/>
        <w:tabs>
          <w:tab w:val="clear" w:pos="567"/>
          <w:tab w:val="num" w:pos="284"/>
        </w:tabs>
        <w:spacing w:before="0"/>
        <w:ind w:left="0" w:firstLine="0"/>
        <w:rPr>
          <w:rFonts w:ascii="Calibri" w:hAnsi="Calibri" w:cs="Calibri"/>
          <w:sz w:val="24"/>
          <w:szCs w:val="24"/>
          <w:u w:val="single"/>
        </w:rPr>
      </w:pPr>
      <w:r w:rsidRPr="00F61053">
        <w:rPr>
          <w:rFonts w:ascii="Calibri" w:hAnsi="Calibri" w:cs="Calibri"/>
          <w:sz w:val="24"/>
          <w:szCs w:val="24"/>
          <w:u w:val="single"/>
        </w:rPr>
        <w:t>DO OBJETO</w:t>
      </w:r>
    </w:p>
    <w:p w14:paraId="7B7AFEEE" w14:textId="77777777" w:rsidR="00242441" w:rsidRPr="00242441" w:rsidRDefault="00BD46D0" w:rsidP="00976DD2">
      <w:pPr>
        <w:keepNext/>
        <w:keepLines/>
        <w:numPr>
          <w:ilvl w:val="1"/>
          <w:numId w:val="1"/>
        </w:numPr>
        <w:tabs>
          <w:tab w:val="num" w:pos="284"/>
        </w:tabs>
        <w:suppressAutoHyphens/>
        <w:spacing w:after="0" w:line="240" w:lineRule="auto"/>
        <w:ind w:left="0" w:firstLine="0"/>
        <w:jc w:val="both"/>
        <w:rPr>
          <w:rFonts w:cs="Calibri"/>
          <w:sz w:val="24"/>
          <w:szCs w:val="24"/>
          <w:lang w:eastAsia="ar-SA"/>
        </w:rPr>
      </w:pPr>
      <w:r w:rsidRPr="00242441">
        <w:rPr>
          <w:rFonts w:cs="Calibri"/>
          <w:color w:val="000000"/>
          <w:sz w:val="24"/>
          <w:szCs w:val="24"/>
        </w:rPr>
        <w:t xml:space="preserve">A presente licitação tem por objeto a </w:t>
      </w:r>
      <w:bookmarkStart w:id="0" w:name="_Hlk225340343"/>
      <w:bookmarkStart w:id="1" w:name="_Hlk221868429"/>
      <w:r w:rsidR="00CE1386" w:rsidRPr="00CE1386">
        <w:rPr>
          <w:rFonts w:eastAsia="Arial Unicode MS" w:cs="Calibri"/>
          <w:kern w:val="1"/>
          <w:sz w:val="24"/>
          <w:szCs w:val="24"/>
          <w:lang w:eastAsia="zh-CN" w:bidi="hi-IN"/>
        </w:rPr>
        <w:t>contratação de pessoa jurídica especializada em serviços gráficos, visando garantir a produção de impressos diversos, adesivos e demais peças gráficas, atendendo a demanda das diversas secretarias do município de Diamante D´Oeste/Pr.;</w:t>
      </w:r>
      <w:bookmarkEnd w:id="0"/>
      <w:r w:rsidR="00910B74" w:rsidRPr="00CE1386">
        <w:rPr>
          <w:rFonts w:cs="Calibri"/>
          <w:color w:val="000000"/>
          <w:sz w:val="24"/>
          <w:szCs w:val="24"/>
        </w:rPr>
        <w:t xml:space="preserve"> </w:t>
      </w:r>
      <w:r w:rsidR="00635E4F" w:rsidRPr="00CE1386">
        <w:rPr>
          <w:rFonts w:eastAsia="Arial Unicode MS" w:cs="Calibri"/>
          <w:kern w:val="1"/>
          <w:sz w:val="24"/>
          <w:szCs w:val="24"/>
          <w:lang w:eastAsia="zh-CN" w:bidi="hi-IN"/>
        </w:rPr>
        <w:t>o</w:t>
      </w:r>
      <w:r w:rsidR="00945B3F" w:rsidRPr="00CE1386">
        <w:rPr>
          <w:rFonts w:cs="Calibri"/>
          <w:color w:val="000000"/>
          <w:sz w:val="24"/>
          <w:szCs w:val="24"/>
        </w:rPr>
        <w:t>bser</w:t>
      </w:r>
      <w:r w:rsidR="00945B3F" w:rsidRPr="00242441">
        <w:rPr>
          <w:rFonts w:cs="Calibri"/>
          <w:color w:val="000000"/>
          <w:sz w:val="24"/>
          <w:szCs w:val="24"/>
        </w:rPr>
        <w:t>vadas as características e demais condições definidas neste Edital e em seus Anexos.</w:t>
      </w:r>
      <w:r w:rsidR="0071372E" w:rsidRPr="00242441">
        <w:rPr>
          <w:rFonts w:cs="Calibri"/>
          <w:color w:val="000000"/>
          <w:sz w:val="24"/>
          <w:szCs w:val="24"/>
        </w:rPr>
        <w:t xml:space="preserve"> </w:t>
      </w:r>
      <w:bookmarkEnd w:id="1"/>
    </w:p>
    <w:p w14:paraId="3892D923" w14:textId="77777777" w:rsidR="00CC3A31" w:rsidRPr="00242441" w:rsidRDefault="00CC3A31" w:rsidP="00976DD2">
      <w:pPr>
        <w:keepNext/>
        <w:keepLines/>
        <w:numPr>
          <w:ilvl w:val="1"/>
          <w:numId w:val="1"/>
        </w:numPr>
        <w:tabs>
          <w:tab w:val="num" w:pos="284"/>
        </w:tabs>
        <w:suppressAutoHyphens/>
        <w:spacing w:after="0" w:line="240" w:lineRule="auto"/>
        <w:ind w:left="0" w:firstLine="0"/>
        <w:jc w:val="both"/>
        <w:rPr>
          <w:rFonts w:cs="Calibri"/>
          <w:sz w:val="24"/>
          <w:szCs w:val="24"/>
          <w:lang w:eastAsia="ar-SA"/>
        </w:rPr>
      </w:pPr>
      <w:r w:rsidRPr="00242441">
        <w:rPr>
          <w:rFonts w:cs="Calibri"/>
          <w:sz w:val="24"/>
          <w:szCs w:val="24"/>
          <w:lang w:eastAsia="ar-SA"/>
        </w:rPr>
        <w:t>O</w:t>
      </w:r>
      <w:r w:rsidR="00C55A14">
        <w:rPr>
          <w:rFonts w:cs="Calibri"/>
          <w:sz w:val="24"/>
          <w:szCs w:val="24"/>
          <w:lang w:eastAsia="ar-SA"/>
        </w:rPr>
        <w:t>(</w:t>
      </w:r>
      <w:r w:rsidRPr="00242441">
        <w:rPr>
          <w:rFonts w:cs="Calibri"/>
          <w:sz w:val="24"/>
          <w:szCs w:val="24"/>
          <w:lang w:eastAsia="ar-SA"/>
        </w:rPr>
        <w:t>s</w:t>
      </w:r>
      <w:r w:rsidR="00C55A14">
        <w:rPr>
          <w:rFonts w:cs="Calibri"/>
          <w:sz w:val="24"/>
          <w:szCs w:val="24"/>
          <w:lang w:eastAsia="ar-SA"/>
        </w:rPr>
        <w:t>)</w:t>
      </w:r>
      <w:r w:rsidRPr="00242441">
        <w:rPr>
          <w:rFonts w:cs="Calibri"/>
          <w:sz w:val="24"/>
          <w:szCs w:val="24"/>
          <w:lang w:eastAsia="ar-SA"/>
        </w:rPr>
        <w:t xml:space="preserve"> </w:t>
      </w:r>
      <w:r w:rsidR="00945B3F" w:rsidRPr="00242441">
        <w:rPr>
          <w:rFonts w:cs="Calibri"/>
          <w:sz w:val="24"/>
          <w:szCs w:val="24"/>
          <w:lang w:eastAsia="ar-SA"/>
        </w:rPr>
        <w:t>ite</w:t>
      </w:r>
      <w:r w:rsidR="00C55A14">
        <w:rPr>
          <w:rFonts w:cs="Calibri"/>
          <w:sz w:val="24"/>
          <w:szCs w:val="24"/>
          <w:lang w:eastAsia="ar-SA"/>
        </w:rPr>
        <w:t>m(</w:t>
      </w:r>
      <w:r w:rsidR="00945B3F" w:rsidRPr="00242441">
        <w:rPr>
          <w:rFonts w:cs="Calibri"/>
          <w:sz w:val="24"/>
          <w:szCs w:val="24"/>
          <w:lang w:eastAsia="ar-SA"/>
        </w:rPr>
        <w:t>ns</w:t>
      </w:r>
      <w:r w:rsidR="00C55A14">
        <w:rPr>
          <w:rFonts w:cs="Calibri"/>
          <w:sz w:val="24"/>
          <w:szCs w:val="24"/>
          <w:lang w:eastAsia="ar-SA"/>
        </w:rPr>
        <w:t>)</w:t>
      </w:r>
      <w:r w:rsidRPr="00242441">
        <w:rPr>
          <w:rFonts w:cs="Calibri"/>
          <w:sz w:val="24"/>
          <w:szCs w:val="24"/>
          <w:lang w:eastAsia="ar-SA"/>
        </w:rPr>
        <w:t xml:space="preserve"> que constituem o objeto deste </w:t>
      </w:r>
      <w:r w:rsidR="003E5A1D" w:rsidRPr="00242441">
        <w:rPr>
          <w:rFonts w:cs="Calibri"/>
          <w:sz w:val="24"/>
          <w:szCs w:val="24"/>
          <w:lang w:eastAsia="ar-SA"/>
        </w:rPr>
        <w:t>instrumento</w:t>
      </w:r>
      <w:r w:rsidRPr="00242441">
        <w:rPr>
          <w:rFonts w:cs="Calibri"/>
          <w:sz w:val="24"/>
          <w:szCs w:val="24"/>
          <w:lang w:eastAsia="ar-SA"/>
        </w:rPr>
        <w:t xml:space="preserve">, </w:t>
      </w:r>
      <w:r w:rsidR="00C55A14">
        <w:rPr>
          <w:rFonts w:cs="Calibri"/>
          <w:sz w:val="24"/>
          <w:szCs w:val="24"/>
          <w:lang w:eastAsia="ar-SA"/>
        </w:rPr>
        <w:t>ser</w:t>
      </w:r>
      <w:r w:rsidR="00CE1386">
        <w:rPr>
          <w:rFonts w:cs="Calibri"/>
          <w:sz w:val="24"/>
          <w:szCs w:val="24"/>
          <w:lang w:eastAsia="ar-SA"/>
        </w:rPr>
        <w:t>á</w:t>
      </w:r>
      <w:r w:rsidR="003E5A1D" w:rsidRPr="00242441">
        <w:rPr>
          <w:rFonts w:cs="Calibri"/>
          <w:sz w:val="24"/>
          <w:szCs w:val="24"/>
          <w:lang w:eastAsia="ar-SA"/>
        </w:rPr>
        <w:t>(</w:t>
      </w:r>
      <w:r w:rsidRPr="00242441">
        <w:rPr>
          <w:rFonts w:cs="Calibri"/>
          <w:sz w:val="24"/>
          <w:szCs w:val="24"/>
          <w:lang w:eastAsia="ar-SA"/>
        </w:rPr>
        <w:t>ão</w:t>
      </w:r>
      <w:r w:rsidR="003E5A1D" w:rsidRPr="00242441">
        <w:rPr>
          <w:rFonts w:cs="Calibri"/>
          <w:sz w:val="24"/>
          <w:szCs w:val="24"/>
          <w:lang w:eastAsia="ar-SA"/>
        </w:rPr>
        <w:t>)</w:t>
      </w:r>
      <w:r w:rsidRPr="00242441">
        <w:rPr>
          <w:rFonts w:cs="Calibri"/>
          <w:sz w:val="24"/>
          <w:szCs w:val="24"/>
          <w:lang w:eastAsia="ar-SA"/>
        </w:rPr>
        <w:t xml:space="preserve"> </w:t>
      </w:r>
      <w:r w:rsidR="00C55A14">
        <w:rPr>
          <w:rFonts w:cs="Calibri"/>
          <w:sz w:val="24"/>
          <w:szCs w:val="24"/>
          <w:lang w:eastAsia="ar-SA"/>
        </w:rPr>
        <w:t>fornecido</w:t>
      </w:r>
      <w:r w:rsidR="003E5A1D" w:rsidRPr="00242441">
        <w:rPr>
          <w:rFonts w:cs="Calibri"/>
          <w:sz w:val="24"/>
          <w:szCs w:val="24"/>
          <w:lang w:eastAsia="ar-SA"/>
        </w:rPr>
        <w:t>(</w:t>
      </w:r>
      <w:r w:rsidRPr="00242441">
        <w:rPr>
          <w:rFonts w:cs="Calibri"/>
          <w:sz w:val="24"/>
          <w:szCs w:val="24"/>
          <w:lang w:eastAsia="ar-SA"/>
        </w:rPr>
        <w:t>s</w:t>
      </w:r>
      <w:r w:rsidR="003E5A1D" w:rsidRPr="00242441">
        <w:rPr>
          <w:rFonts w:cs="Calibri"/>
          <w:sz w:val="24"/>
          <w:szCs w:val="24"/>
          <w:lang w:eastAsia="ar-SA"/>
        </w:rPr>
        <w:t>)</w:t>
      </w:r>
      <w:r w:rsidRPr="00242441">
        <w:rPr>
          <w:rFonts w:cs="Calibri"/>
          <w:sz w:val="24"/>
          <w:szCs w:val="24"/>
          <w:lang w:eastAsia="ar-SA"/>
        </w:rPr>
        <w:t xml:space="preserve"> de acordo com a solicitação da contratante, e </w:t>
      </w:r>
      <w:r w:rsidR="00C55A14">
        <w:rPr>
          <w:rFonts w:cs="Calibri"/>
          <w:sz w:val="24"/>
          <w:szCs w:val="24"/>
          <w:lang w:eastAsia="ar-SA"/>
        </w:rPr>
        <w:t>deverá(ão</w:t>
      </w:r>
      <w:r w:rsidR="003E5A1D" w:rsidRPr="00242441">
        <w:rPr>
          <w:rFonts w:cs="Calibri"/>
          <w:sz w:val="24"/>
          <w:szCs w:val="24"/>
          <w:lang w:eastAsia="ar-SA"/>
        </w:rPr>
        <w:t>)</w:t>
      </w:r>
      <w:r w:rsidRPr="00242441">
        <w:rPr>
          <w:rFonts w:cs="Calibri"/>
          <w:sz w:val="24"/>
          <w:szCs w:val="24"/>
          <w:lang w:eastAsia="ar-SA"/>
        </w:rPr>
        <w:t xml:space="preserve"> </w:t>
      </w:r>
      <w:r w:rsidR="00C55A14">
        <w:rPr>
          <w:rFonts w:cs="Calibri"/>
          <w:sz w:val="24"/>
          <w:szCs w:val="24"/>
          <w:lang w:eastAsia="ar-SA"/>
        </w:rPr>
        <w:t xml:space="preserve">estar </w:t>
      </w:r>
      <w:r w:rsidRPr="00242441">
        <w:rPr>
          <w:rFonts w:cs="Calibri"/>
          <w:sz w:val="24"/>
          <w:szCs w:val="24"/>
          <w:lang w:eastAsia="ar-SA"/>
        </w:rPr>
        <w:t>disponíve</w:t>
      </w:r>
      <w:r w:rsidR="003E5A1D" w:rsidRPr="00242441">
        <w:rPr>
          <w:rFonts w:cs="Calibri"/>
          <w:sz w:val="24"/>
          <w:szCs w:val="24"/>
          <w:lang w:eastAsia="ar-SA"/>
        </w:rPr>
        <w:t>l(</w:t>
      </w:r>
      <w:r w:rsidRPr="00242441">
        <w:rPr>
          <w:rFonts w:cs="Calibri"/>
          <w:sz w:val="24"/>
          <w:szCs w:val="24"/>
          <w:lang w:eastAsia="ar-SA"/>
        </w:rPr>
        <w:t>is</w:t>
      </w:r>
      <w:r w:rsidR="003E5A1D" w:rsidRPr="00242441">
        <w:rPr>
          <w:rFonts w:cs="Calibri"/>
          <w:sz w:val="24"/>
          <w:szCs w:val="24"/>
          <w:lang w:eastAsia="ar-SA"/>
        </w:rPr>
        <w:t>)</w:t>
      </w:r>
      <w:r w:rsidRPr="00242441">
        <w:rPr>
          <w:rFonts w:cs="Calibri"/>
          <w:sz w:val="24"/>
          <w:szCs w:val="24"/>
          <w:lang w:eastAsia="ar-SA"/>
        </w:rPr>
        <w:t xml:space="preserve"> no período conforme a necessidade e as condições contratuais.</w:t>
      </w:r>
    </w:p>
    <w:p w14:paraId="74A0E41C" w14:textId="77777777" w:rsidR="00BD46D0" w:rsidRPr="004A4902" w:rsidRDefault="00945B3F" w:rsidP="00976DD2">
      <w:pPr>
        <w:keepNext/>
        <w:keepLines/>
        <w:tabs>
          <w:tab w:val="num" w:pos="284"/>
        </w:tabs>
        <w:spacing w:after="0" w:line="240" w:lineRule="auto"/>
        <w:jc w:val="both"/>
        <w:rPr>
          <w:rFonts w:asciiTheme="minorHAnsi" w:hAnsiTheme="minorHAnsi" w:cstheme="minorHAnsi"/>
          <w:color w:val="000000"/>
          <w:sz w:val="24"/>
          <w:szCs w:val="24"/>
        </w:rPr>
      </w:pPr>
      <w:r>
        <w:rPr>
          <w:rFonts w:cs="Calibri"/>
          <w:b/>
          <w:sz w:val="24"/>
          <w:szCs w:val="24"/>
        </w:rPr>
        <w:t>1.3</w:t>
      </w:r>
      <w:r w:rsidR="00CC3A31" w:rsidRPr="00945B3F">
        <w:rPr>
          <w:rFonts w:cs="Calibri"/>
          <w:b/>
          <w:sz w:val="24"/>
          <w:szCs w:val="24"/>
        </w:rPr>
        <w:t xml:space="preserve">  </w:t>
      </w:r>
      <w:r w:rsidR="00BD46D0" w:rsidRPr="00945B3F">
        <w:rPr>
          <w:rFonts w:cs="Calibri"/>
          <w:b/>
          <w:color w:val="000000"/>
          <w:sz w:val="24"/>
          <w:szCs w:val="24"/>
        </w:rPr>
        <w:t xml:space="preserve"> </w:t>
      </w:r>
      <w:r w:rsidR="00ED5B2F" w:rsidRPr="00945B3F">
        <w:rPr>
          <w:rFonts w:cs="Calibri"/>
          <w:color w:val="000000"/>
          <w:sz w:val="24"/>
          <w:szCs w:val="24"/>
        </w:rPr>
        <w:t>O(</w:t>
      </w:r>
      <w:r w:rsidR="00BD46D0" w:rsidRPr="00945B3F">
        <w:rPr>
          <w:rFonts w:cs="Calibri"/>
          <w:color w:val="000000"/>
          <w:sz w:val="24"/>
          <w:szCs w:val="24"/>
        </w:rPr>
        <w:t>s)</w:t>
      </w:r>
      <w:r>
        <w:rPr>
          <w:rFonts w:cs="Calibri"/>
          <w:color w:val="000000"/>
          <w:sz w:val="24"/>
          <w:szCs w:val="24"/>
        </w:rPr>
        <w:t xml:space="preserve"> </w:t>
      </w:r>
      <w:r w:rsidR="00ED5B2F">
        <w:rPr>
          <w:rFonts w:cs="Calibri"/>
          <w:color w:val="000000"/>
          <w:sz w:val="24"/>
          <w:szCs w:val="24"/>
        </w:rPr>
        <w:t>ite</w:t>
      </w:r>
      <w:r w:rsidR="003E5A1D">
        <w:rPr>
          <w:rFonts w:cs="Calibri"/>
          <w:color w:val="000000"/>
          <w:sz w:val="24"/>
          <w:szCs w:val="24"/>
        </w:rPr>
        <w:t>m</w:t>
      </w:r>
      <w:r w:rsidR="00ED5B2F">
        <w:rPr>
          <w:rFonts w:cs="Calibri"/>
          <w:color w:val="000000"/>
          <w:sz w:val="24"/>
          <w:szCs w:val="24"/>
        </w:rPr>
        <w:t>(</w:t>
      </w:r>
      <w:r w:rsidR="003E5A1D">
        <w:rPr>
          <w:rFonts w:cs="Calibri"/>
          <w:color w:val="000000"/>
          <w:sz w:val="24"/>
          <w:szCs w:val="24"/>
        </w:rPr>
        <w:t>n</w:t>
      </w:r>
      <w:r w:rsidR="00ED5B2F">
        <w:rPr>
          <w:rFonts w:cs="Calibri"/>
          <w:color w:val="000000"/>
          <w:sz w:val="24"/>
          <w:szCs w:val="24"/>
        </w:rPr>
        <w:t>s) dever</w:t>
      </w:r>
      <w:r w:rsidR="004F7E50">
        <w:rPr>
          <w:rFonts w:cs="Calibri"/>
          <w:color w:val="000000"/>
          <w:sz w:val="24"/>
          <w:szCs w:val="24"/>
        </w:rPr>
        <w:t>á(</w:t>
      </w:r>
      <w:r w:rsidR="00ED5B2F">
        <w:rPr>
          <w:rFonts w:cs="Calibri"/>
          <w:color w:val="000000"/>
          <w:sz w:val="24"/>
          <w:szCs w:val="24"/>
        </w:rPr>
        <w:t>ão</w:t>
      </w:r>
      <w:r w:rsidR="004F7E50">
        <w:rPr>
          <w:rFonts w:cs="Calibri"/>
          <w:color w:val="000000"/>
          <w:sz w:val="24"/>
          <w:szCs w:val="24"/>
        </w:rPr>
        <w:t>)</w:t>
      </w:r>
      <w:r w:rsidR="00BD46D0" w:rsidRPr="00945B3F">
        <w:rPr>
          <w:rFonts w:cs="Calibri"/>
          <w:color w:val="000000"/>
          <w:sz w:val="24"/>
          <w:szCs w:val="24"/>
        </w:rPr>
        <w:t xml:space="preserve"> atender as quantidades e especificações constantes no Anexo </w:t>
      </w:r>
      <w:r w:rsidR="00BD46D0" w:rsidRPr="00EE41AB">
        <w:rPr>
          <w:rFonts w:asciiTheme="minorHAnsi" w:hAnsiTheme="minorHAnsi" w:cstheme="minorHAnsi"/>
          <w:color w:val="000000"/>
          <w:sz w:val="24"/>
          <w:szCs w:val="24"/>
        </w:rPr>
        <w:t xml:space="preserve">e no </w:t>
      </w:r>
      <w:r w:rsidR="00BD46D0" w:rsidRPr="004A4902">
        <w:rPr>
          <w:rFonts w:asciiTheme="minorHAnsi" w:hAnsiTheme="minorHAnsi" w:cstheme="minorHAnsi"/>
          <w:color w:val="000000"/>
          <w:sz w:val="24"/>
          <w:szCs w:val="24"/>
        </w:rPr>
        <w:t>Termo de Referência.</w:t>
      </w:r>
    </w:p>
    <w:p w14:paraId="5B5C028D" w14:textId="77777777" w:rsidR="004A4902" w:rsidRPr="004A4902" w:rsidRDefault="00CE1386" w:rsidP="004A4902">
      <w:pPr>
        <w:pStyle w:val="PargrafodaLista"/>
        <w:numPr>
          <w:ilvl w:val="1"/>
          <w:numId w:val="373"/>
        </w:numPr>
        <w:tabs>
          <w:tab w:val="left" w:pos="0"/>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ind w:right="86"/>
        <w:jc w:val="both"/>
        <w:rPr>
          <w:rFonts w:asciiTheme="minorHAnsi" w:hAnsiTheme="minorHAnsi" w:cstheme="minorHAnsi"/>
          <w:b/>
          <w:bCs/>
          <w:u w:val="single"/>
          <w:lang w:eastAsia="zh-CN"/>
        </w:rPr>
      </w:pPr>
      <w:r w:rsidRPr="004A4902">
        <w:rPr>
          <w:rFonts w:asciiTheme="minorHAnsi" w:hAnsiTheme="minorHAnsi" w:cstheme="minorHAnsi"/>
          <w:u w:val="single"/>
          <w:lang w:eastAsia="zh-CN"/>
        </w:rPr>
        <w:t xml:space="preserve">Todas as despesas relacionadas à entrega dos materiais no local indicado são de responsabilidade da contratada.  </w:t>
      </w:r>
      <w:r w:rsidRPr="004A4902">
        <w:rPr>
          <w:rFonts w:asciiTheme="minorHAnsi" w:hAnsiTheme="minorHAnsi" w:cstheme="minorHAnsi"/>
          <w:b/>
          <w:bCs/>
          <w:u w:val="single"/>
          <w:lang w:eastAsia="zh-CN"/>
        </w:rPr>
        <w:t>A ENTREGA DO(S) ITEM(NS) DEVERÁ(ÃO) OCORRER NO ENDEREÇO INFORMADO NO REQUERIMENTO, ORDEM DE COMPRA OU DOCUMENTO SIMILAR. NÃO SERÁ(ÃO) ACEITO(S) MATERIAL(IS) QUE SEJA NECESSÁRIO A RETIRADA NA AGÊNCIA DOS CORREIOS, CONSIDERANDOO FATO, DA AGÊNCIA NESTE MUNICÍPIO ABRIR SOMENTE UMA VEZ NA SEMANA.</w:t>
      </w:r>
    </w:p>
    <w:p w14:paraId="73DAC924" w14:textId="77777777" w:rsidR="004A4902" w:rsidRPr="004A4902" w:rsidRDefault="004A4902" w:rsidP="004A4902">
      <w:pPr>
        <w:pStyle w:val="PargrafodaLista"/>
        <w:numPr>
          <w:ilvl w:val="1"/>
          <w:numId w:val="373"/>
        </w:numPr>
        <w:tabs>
          <w:tab w:val="left" w:pos="0"/>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ind w:right="86"/>
        <w:jc w:val="both"/>
        <w:rPr>
          <w:rFonts w:asciiTheme="minorHAnsi" w:hAnsiTheme="minorHAnsi" w:cstheme="minorHAnsi"/>
          <w:b/>
          <w:bCs/>
          <w:u w:val="single"/>
          <w:lang w:eastAsia="zh-CN"/>
        </w:rPr>
      </w:pPr>
      <w:r w:rsidRPr="004A4902">
        <w:rPr>
          <w:rFonts w:asciiTheme="minorHAnsi" w:hAnsiTheme="minorHAnsi" w:cstheme="minorHAnsi"/>
          <w:u w:val="single"/>
          <w:lang w:eastAsia="zh-CN"/>
        </w:rPr>
        <w:t>É de responsabilidade da Contratada instalar/aplicar e/ou executar os serviços de plotagem, incluindo o deslocamento e mão de obra, no local indicado pela Contratante, sem ônus para a Administração.</w:t>
      </w:r>
    </w:p>
    <w:p w14:paraId="2B6355D4" w14:textId="77777777" w:rsidR="004A4902" w:rsidRPr="004A4902" w:rsidRDefault="004A4902" w:rsidP="004A4902">
      <w:pPr>
        <w:pStyle w:val="PargrafodaLista"/>
        <w:tabs>
          <w:tab w:val="left" w:pos="0"/>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ind w:left="360" w:right="86"/>
        <w:jc w:val="both"/>
        <w:rPr>
          <w:rFonts w:ascii="Arial" w:hAnsi="Arial" w:cs="Arial"/>
          <w:b/>
          <w:bCs/>
          <w:u w:val="single"/>
          <w:lang w:eastAsia="zh-CN"/>
        </w:rPr>
      </w:pPr>
    </w:p>
    <w:p w14:paraId="1CE06149" w14:textId="77777777" w:rsidR="004A4902" w:rsidRPr="00CE1386" w:rsidRDefault="004A4902" w:rsidP="00CE1386">
      <w:pPr>
        <w:tabs>
          <w:tab w:val="left" w:pos="0"/>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right="86"/>
        <w:jc w:val="both"/>
        <w:rPr>
          <w:rFonts w:ascii="Arial" w:eastAsia="Times New Roman" w:hAnsi="Arial" w:cs="Arial"/>
          <w:u w:val="single"/>
          <w:lang w:eastAsia="zh-CN"/>
        </w:rPr>
      </w:pPr>
    </w:p>
    <w:p w14:paraId="6700FAFE" w14:textId="77777777" w:rsidR="00CE1386" w:rsidRPr="00EE41AB" w:rsidRDefault="00CE1386" w:rsidP="00976DD2">
      <w:pPr>
        <w:keepNext/>
        <w:keepLines/>
        <w:tabs>
          <w:tab w:val="num" w:pos="284"/>
        </w:tabs>
        <w:spacing w:after="0" w:line="240" w:lineRule="auto"/>
        <w:jc w:val="both"/>
        <w:rPr>
          <w:rFonts w:asciiTheme="minorHAnsi" w:eastAsia="Times New Roman" w:hAnsiTheme="minorHAnsi" w:cstheme="minorHAnsi"/>
          <w:bCs/>
          <w:sz w:val="24"/>
          <w:szCs w:val="24"/>
        </w:rPr>
      </w:pPr>
    </w:p>
    <w:p w14:paraId="2BA9DB6F" w14:textId="77777777" w:rsidR="00242441" w:rsidRPr="00EE32CB" w:rsidRDefault="00242441" w:rsidP="00976DD2">
      <w:pPr>
        <w:pStyle w:val="PargrafodaLista"/>
        <w:keepNext/>
        <w:keepLines/>
        <w:tabs>
          <w:tab w:val="num" w:pos="284"/>
        </w:tabs>
        <w:ind w:left="720"/>
        <w:jc w:val="both"/>
        <w:rPr>
          <w:rFonts w:asciiTheme="minorHAnsi" w:hAnsiTheme="minorHAnsi" w:cstheme="minorHAnsi"/>
          <w:bCs/>
        </w:rPr>
      </w:pPr>
    </w:p>
    <w:p w14:paraId="2E540026" w14:textId="77777777" w:rsidR="000A2DA3" w:rsidRPr="00F61053" w:rsidRDefault="000A2DA3" w:rsidP="00976DD2">
      <w:pPr>
        <w:pStyle w:val="Nivel01"/>
        <w:tabs>
          <w:tab w:val="clear" w:pos="567"/>
          <w:tab w:val="num" w:pos="284"/>
        </w:tabs>
        <w:spacing w:before="0"/>
        <w:ind w:left="0" w:firstLine="0"/>
        <w:rPr>
          <w:rFonts w:ascii="Calibri" w:hAnsi="Calibri" w:cs="Calibri"/>
          <w:sz w:val="24"/>
          <w:szCs w:val="24"/>
          <w:u w:val="single"/>
        </w:rPr>
      </w:pPr>
      <w:r w:rsidRPr="00F61053">
        <w:rPr>
          <w:rFonts w:ascii="Calibri" w:hAnsi="Calibri" w:cs="Calibri"/>
          <w:sz w:val="24"/>
          <w:szCs w:val="24"/>
          <w:u w:val="single"/>
        </w:rPr>
        <w:t>DOS RECURSOS ORÇAMENTÁRIOS</w:t>
      </w:r>
    </w:p>
    <w:p w14:paraId="67968EF0"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sz w:val="24"/>
          <w:szCs w:val="24"/>
        </w:rPr>
      </w:pPr>
      <w:r w:rsidRPr="00F61053">
        <w:rPr>
          <w:rFonts w:cs="Calibri"/>
          <w:b/>
          <w:bCs/>
          <w:sz w:val="24"/>
          <w:szCs w:val="24"/>
        </w:rPr>
        <w:t xml:space="preserve">2.1 - </w:t>
      </w:r>
      <w:r w:rsidRPr="00F61053">
        <w:rPr>
          <w:rFonts w:cs="Calibri"/>
          <w:sz w:val="24"/>
          <w:szCs w:val="24"/>
        </w:rPr>
        <w:t>As despesas decorrentes da presente aquisição correrão por conta da(s) dotação(ões) orçamentária(s):</w:t>
      </w:r>
    </w:p>
    <w:p w14:paraId="15F684ED" w14:textId="77777777" w:rsidR="00F765E4" w:rsidRPr="00F765E4" w:rsidRDefault="00C55A14" w:rsidP="00F765E4">
      <w:pPr>
        <w:jc w:val="both"/>
        <w:rPr>
          <w:rFonts w:ascii="Arial" w:eastAsia="Arial Unicode MS" w:hAnsi="Arial" w:cs="Arial"/>
          <w:kern w:val="1"/>
          <w:lang w:eastAsia="zh-CN" w:bidi="hi-IN"/>
        </w:rPr>
      </w:pPr>
      <w:r w:rsidRPr="00C55A14">
        <w:rPr>
          <w:rFonts w:cs="Calibri"/>
          <w:sz w:val="24"/>
          <w:szCs w:val="24"/>
        </w:rPr>
        <w:t xml:space="preserve">          </w:t>
      </w:r>
      <w:r w:rsidR="00F765E4" w:rsidRPr="00F765E4">
        <w:rPr>
          <w:rFonts w:ascii="Arial" w:eastAsia="Arial Unicode MS" w:hAnsi="Arial" w:cs="Arial"/>
          <w:kern w:val="1"/>
          <w:lang w:eastAsia="zh-CN" w:bidi="hi-IN"/>
        </w:rPr>
        <w:t>03 – SECRETARIA DE ADMINISTRAÇÃO;</w:t>
      </w:r>
    </w:p>
    <w:p w14:paraId="2D56359E"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 xml:space="preserve">    001 – DEPARTAMENTO DE ADMINISTRAÇÃO E SERVIÇOS;</w:t>
      </w:r>
    </w:p>
    <w:p w14:paraId="5F53A6BE"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 xml:space="preserve">         04.122.0003.2.008 Atividades da Secretaria de Administração;</w:t>
      </w:r>
    </w:p>
    <w:p w14:paraId="2730B7A4" w14:textId="77777777" w:rsidR="00F765E4" w:rsidRPr="00F765E4" w:rsidRDefault="00F765E4" w:rsidP="00F765E4">
      <w:pPr>
        <w:widowControl w:val="0"/>
        <w:suppressAutoHyphens/>
        <w:spacing w:before="86" w:after="86" w:line="240" w:lineRule="auto"/>
        <w:ind w:left="903"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3.3.90.30.00.00 – Material de Consumo.</w:t>
      </w:r>
    </w:p>
    <w:p w14:paraId="1301E8A5"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05 – SECRETARIA DE SAÚDE;</w:t>
      </w:r>
    </w:p>
    <w:p w14:paraId="4B46C228"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 xml:space="preserve">     001 – FUNDO MUNICIPAL DE SAÚDE;</w:t>
      </w:r>
    </w:p>
    <w:p w14:paraId="7493458E" w14:textId="77777777" w:rsidR="00F765E4" w:rsidRPr="00F765E4" w:rsidRDefault="00F765E4" w:rsidP="00F765E4">
      <w:pPr>
        <w:widowControl w:val="0"/>
        <w:suppressAutoHyphens/>
        <w:spacing w:before="86" w:after="86" w:line="240" w:lineRule="auto"/>
        <w:ind w:left="619"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10.301.0006.2.013 – Fortalecimento da Atenção Primária;</w:t>
      </w:r>
    </w:p>
    <w:p w14:paraId="50E04E4C"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 xml:space="preserve">               3.3.90.30.00.00 – Material de Consumo.</w:t>
      </w:r>
    </w:p>
    <w:p w14:paraId="4828A13C"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06 – SECRETARIA DE EDUCAÇÃO, CULTURA, ESPORTES E TURISMO;</w:t>
      </w:r>
    </w:p>
    <w:p w14:paraId="59BE5CA7"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 xml:space="preserve">     001 – DEPARTAMENTO DE ENSINO;</w:t>
      </w:r>
    </w:p>
    <w:p w14:paraId="76F5550C"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 xml:space="preserve">          12.361.0010.2.024 – Atividades do Ensino Fundamental;</w:t>
      </w:r>
    </w:p>
    <w:p w14:paraId="3CCC9A28"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 xml:space="preserve">               3.3.90.30.00.00 – Material de Consumo.</w:t>
      </w:r>
    </w:p>
    <w:p w14:paraId="1042C07C"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07 – SECRETARIA DE ASSISTÊNCIA SOCIAL;</w:t>
      </w:r>
    </w:p>
    <w:p w14:paraId="6BDF0141"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 xml:space="preserve">     001 – FUNDO MUNICIPAL DE ASSISTÊNCIA SOCIAL;</w:t>
      </w:r>
    </w:p>
    <w:p w14:paraId="653FFAE5"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 xml:space="preserve">          08.244.0014.2.041 – Manutenção da Política de Assistência Social;</w:t>
      </w:r>
    </w:p>
    <w:p w14:paraId="62890CC3"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 xml:space="preserve">               3.3.90.30.00.00 – Material de Consumo.</w:t>
      </w:r>
    </w:p>
    <w:p w14:paraId="3EBB926C"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08 – SECRETARIA DE OBRAS, URBANISMO E RODOVIÁRIO;</w:t>
      </w:r>
    </w:p>
    <w:p w14:paraId="3CECFD32"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 xml:space="preserve">     002 – DEPARTAMENTO DE OBRAS E SERVIÇOS PÚBLICOS;</w:t>
      </w:r>
    </w:p>
    <w:p w14:paraId="6ABA3756"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 xml:space="preserve">          15.452.0016.2.051 – Atividades do Departamento de Obras e Serviços Públicos;</w:t>
      </w:r>
    </w:p>
    <w:p w14:paraId="04E9C5B9"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 xml:space="preserve">               3.3.90.30.00.00 – Material de Consumo.</w:t>
      </w:r>
    </w:p>
    <w:p w14:paraId="1752F7C4"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09 – SECRETARIA DE AGRICULTURA E MEIO AMBIENTE;</w:t>
      </w:r>
    </w:p>
    <w:p w14:paraId="64F7DE76"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 xml:space="preserve">     001 – DEPARTAMENTO DE AGRICULTURA E MEIO AMBIENTE;</w:t>
      </w:r>
    </w:p>
    <w:p w14:paraId="141E40EB"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kern w:val="1"/>
          <w:lang w:eastAsia="zh-CN" w:bidi="hi-IN"/>
        </w:rPr>
      </w:pPr>
      <w:r w:rsidRPr="00F765E4">
        <w:rPr>
          <w:rFonts w:ascii="Arial" w:eastAsia="Arial Unicode MS" w:hAnsi="Arial" w:cs="Arial"/>
          <w:kern w:val="1"/>
          <w:lang w:eastAsia="zh-CN" w:bidi="hi-IN"/>
        </w:rPr>
        <w:t xml:space="preserve">          21.606.0021.2.063 – Apoio a Gestão Rural;</w:t>
      </w:r>
    </w:p>
    <w:p w14:paraId="67AD27FF" w14:textId="77777777" w:rsidR="00F765E4" w:rsidRPr="00F765E4" w:rsidRDefault="00F765E4" w:rsidP="00F765E4">
      <w:pPr>
        <w:widowControl w:val="0"/>
        <w:suppressAutoHyphens/>
        <w:spacing w:before="86" w:after="86" w:line="240" w:lineRule="auto"/>
        <w:ind w:left="86" w:right="86"/>
        <w:jc w:val="both"/>
        <w:rPr>
          <w:rFonts w:ascii="Arial" w:eastAsia="Arial Unicode MS" w:hAnsi="Arial" w:cs="Arial"/>
          <w:b/>
          <w:bCs/>
          <w:kern w:val="1"/>
          <w:lang w:eastAsia="zh-CN" w:bidi="hi-IN"/>
        </w:rPr>
      </w:pPr>
      <w:r w:rsidRPr="00F765E4">
        <w:rPr>
          <w:rFonts w:ascii="Arial" w:eastAsia="Arial Unicode MS" w:hAnsi="Arial" w:cs="Arial"/>
          <w:kern w:val="1"/>
          <w:lang w:eastAsia="zh-CN" w:bidi="hi-IN"/>
        </w:rPr>
        <w:t xml:space="preserve">               3.3.90.30.00.00 – Material de Consumo.</w:t>
      </w:r>
    </w:p>
    <w:p w14:paraId="78E45D6A"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61053">
        <w:rPr>
          <w:rFonts w:cs="Calibri"/>
          <w:b/>
          <w:bCs/>
          <w:color w:val="000000"/>
          <w:sz w:val="24"/>
          <w:szCs w:val="24"/>
        </w:rPr>
        <w:lastRenderedPageBreak/>
        <w:t>3</w:t>
      </w:r>
      <w:r>
        <w:rPr>
          <w:rFonts w:cs="Calibri"/>
          <w:b/>
          <w:bCs/>
          <w:color w:val="000000"/>
          <w:sz w:val="24"/>
          <w:szCs w:val="24"/>
        </w:rPr>
        <w:t>.</w:t>
      </w:r>
      <w:r w:rsidRPr="00F61053">
        <w:rPr>
          <w:rFonts w:cs="Calibri"/>
          <w:b/>
          <w:bCs/>
          <w:color w:val="000000"/>
          <w:sz w:val="24"/>
          <w:szCs w:val="24"/>
        </w:rPr>
        <w:t xml:space="preserve"> </w:t>
      </w:r>
      <w:r>
        <w:rPr>
          <w:rFonts w:cs="Calibri"/>
          <w:b/>
          <w:bCs/>
          <w:color w:val="000000"/>
          <w:sz w:val="24"/>
          <w:szCs w:val="24"/>
        </w:rPr>
        <w:t xml:space="preserve">     </w:t>
      </w:r>
      <w:r w:rsidRPr="00F61053">
        <w:rPr>
          <w:rFonts w:cs="Calibri"/>
          <w:b/>
          <w:bCs/>
          <w:color w:val="000000"/>
          <w:sz w:val="24"/>
          <w:szCs w:val="24"/>
        </w:rPr>
        <w:t xml:space="preserve"> </w:t>
      </w:r>
      <w:r w:rsidRPr="00F61053">
        <w:rPr>
          <w:rFonts w:cs="Calibri"/>
          <w:b/>
          <w:bCs/>
          <w:color w:val="000000"/>
          <w:sz w:val="24"/>
          <w:szCs w:val="24"/>
          <w:u w:val="single"/>
        </w:rPr>
        <w:t xml:space="preserve">DA PARTICIPAÇÃO </w:t>
      </w:r>
    </w:p>
    <w:p w14:paraId="6BE0AE68"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 xml:space="preserve">3.1 - </w:t>
      </w:r>
      <w:r w:rsidRPr="00F61053">
        <w:rPr>
          <w:rFonts w:cs="Calibri"/>
          <w:color w:val="000000"/>
          <w:sz w:val="24"/>
          <w:szCs w:val="24"/>
        </w:rPr>
        <w:t>Poderão participar desta licitação empresas que:</w:t>
      </w:r>
    </w:p>
    <w:p w14:paraId="258FB236"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3.1.1</w:t>
      </w:r>
      <w:r w:rsidRPr="00F61053">
        <w:rPr>
          <w:rFonts w:cs="Calibri"/>
          <w:color w:val="000000"/>
          <w:sz w:val="24"/>
          <w:szCs w:val="24"/>
        </w:rPr>
        <w:t xml:space="preserve"> - Desempenham atividade pertinente e compatível com o objeto deste Pregão;</w:t>
      </w:r>
    </w:p>
    <w:p w14:paraId="14B480C9"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3.1.2 -</w:t>
      </w:r>
      <w:r w:rsidRPr="00F61053">
        <w:rPr>
          <w:rFonts w:cs="Calibri"/>
          <w:color w:val="000000"/>
          <w:sz w:val="24"/>
          <w:szCs w:val="24"/>
        </w:rPr>
        <w:t xml:space="preserve"> Atendam aos requisitos de classificação das propostas exigidos neste Edital; e</w:t>
      </w:r>
    </w:p>
    <w:p w14:paraId="6BBD5737"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3.1.3</w:t>
      </w:r>
      <w:r w:rsidRPr="00F61053">
        <w:rPr>
          <w:rFonts w:cs="Calibri"/>
          <w:color w:val="000000"/>
          <w:sz w:val="24"/>
          <w:szCs w:val="24"/>
        </w:rPr>
        <w:t xml:space="preserve"> - Comprovem possuir os documentos de habilitação requeridos.</w:t>
      </w:r>
    </w:p>
    <w:p w14:paraId="59C7BBA9"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3.2</w:t>
      </w:r>
      <w:r w:rsidRPr="00F61053">
        <w:rPr>
          <w:rFonts w:cs="Calibri"/>
          <w:color w:val="000000"/>
          <w:sz w:val="24"/>
          <w:szCs w:val="24"/>
        </w:rPr>
        <w:t xml:space="preserve"> - É vedada a participação de:</w:t>
      </w:r>
    </w:p>
    <w:p w14:paraId="5E7724C6"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3.2.1</w:t>
      </w:r>
      <w:r w:rsidRPr="00F61053">
        <w:rPr>
          <w:rFonts w:cs="Calibri"/>
          <w:color w:val="000000"/>
          <w:sz w:val="24"/>
          <w:szCs w:val="24"/>
        </w:rPr>
        <w:t xml:space="preserve"> - Consórcios de empresas, qualquer que seja sua forma de constituição; </w:t>
      </w:r>
    </w:p>
    <w:p w14:paraId="1BCAACBA"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3.2.2</w:t>
      </w:r>
      <w:r w:rsidRPr="00F61053">
        <w:rPr>
          <w:rFonts w:cs="Calibri"/>
          <w:color w:val="000000"/>
          <w:sz w:val="24"/>
          <w:szCs w:val="24"/>
        </w:rPr>
        <w:t xml:space="preserve"> - Empresas declaradas inidôneas para licitar ou contratar com qualquer órgão ou entidade da Administração Pública Direta ou Indireta, federal, estadual ou municipal;</w:t>
      </w:r>
    </w:p>
    <w:p w14:paraId="49512B85"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3.2.3</w:t>
      </w:r>
      <w:r w:rsidRPr="00F61053">
        <w:rPr>
          <w:rFonts w:cs="Calibri"/>
          <w:color w:val="000000"/>
          <w:sz w:val="24"/>
          <w:szCs w:val="24"/>
        </w:rPr>
        <w:t xml:space="preserve"> - Empresas impedidas de licitar ou contratar com o Município de Diamante D`Oeste.</w:t>
      </w:r>
    </w:p>
    <w:p w14:paraId="49FF5FE3"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3.2.4</w:t>
      </w:r>
      <w:r w:rsidRPr="00F61053">
        <w:rPr>
          <w:rFonts w:cs="Calibri"/>
          <w:color w:val="000000"/>
          <w:sz w:val="24"/>
          <w:szCs w:val="24"/>
        </w:rPr>
        <w:t xml:space="preserve"> - Empresas com falência decretadas ou concordatárias;</w:t>
      </w:r>
    </w:p>
    <w:p w14:paraId="650E67BF" w14:textId="77777777" w:rsidR="000A2DA3" w:rsidRDefault="000A2DA3" w:rsidP="00976DD2">
      <w:pPr>
        <w:pStyle w:val="Nivel01"/>
        <w:numPr>
          <w:ilvl w:val="0"/>
          <w:numId w:val="0"/>
        </w:numPr>
        <w:tabs>
          <w:tab w:val="clear" w:pos="567"/>
          <w:tab w:val="num" w:pos="284"/>
        </w:tabs>
        <w:spacing w:before="0"/>
        <w:rPr>
          <w:rFonts w:ascii="Calibri" w:hAnsi="Calibri" w:cs="Calibri"/>
          <w:sz w:val="24"/>
          <w:szCs w:val="24"/>
        </w:rPr>
      </w:pPr>
      <w:r w:rsidRPr="00F61053">
        <w:rPr>
          <w:rFonts w:ascii="Calibri" w:hAnsi="Calibri" w:cs="Calibri"/>
          <w:sz w:val="24"/>
          <w:szCs w:val="24"/>
          <w:lang w:val="pt-BR"/>
        </w:rPr>
        <w:t>3</w:t>
      </w:r>
      <w:r w:rsidRPr="00F61053">
        <w:rPr>
          <w:rFonts w:ascii="Calibri" w:hAnsi="Calibri" w:cs="Calibri"/>
          <w:sz w:val="24"/>
          <w:szCs w:val="24"/>
        </w:rPr>
        <w:t xml:space="preserve">.2.5 - Empresas das quais participe, seja a que título for, servidor público municipal ou ocupante de cargo de confiança no Município de </w:t>
      </w:r>
      <w:r w:rsidRPr="00F61053">
        <w:rPr>
          <w:rFonts w:ascii="Calibri" w:hAnsi="Calibri" w:cs="Calibri"/>
          <w:sz w:val="24"/>
          <w:szCs w:val="24"/>
          <w:lang w:val="pt-BR"/>
        </w:rPr>
        <w:t>Diamante D`Oeste</w:t>
      </w:r>
      <w:r w:rsidR="00352CD9">
        <w:rPr>
          <w:rFonts w:ascii="Calibri" w:hAnsi="Calibri" w:cs="Calibri"/>
          <w:sz w:val="24"/>
          <w:szCs w:val="24"/>
          <w:lang w:val="pt-BR"/>
        </w:rPr>
        <w:t>/Pr</w:t>
      </w:r>
      <w:r w:rsidRPr="00F61053">
        <w:rPr>
          <w:rFonts w:ascii="Calibri" w:hAnsi="Calibri" w:cs="Calibri"/>
          <w:sz w:val="24"/>
          <w:szCs w:val="24"/>
        </w:rPr>
        <w:t>.</w:t>
      </w:r>
    </w:p>
    <w:p w14:paraId="74AEF3E2" w14:textId="77777777" w:rsidR="00A41B42" w:rsidRDefault="000709A8" w:rsidP="00A41B42">
      <w:pPr>
        <w:spacing w:after="0"/>
        <w:jc w:val="both"/>
        <w:rPr>
          <w:lang w:val="x-none" w:eastAsia="x-none"/>
        </w:rPr>
      </w:pPr>
      <w:r w:rsidRPr="00A41B42">
        <w:rPr>
          <w:b/>
          <w:bCs/>
          <w:lang w:val="x-none" w:eastAsia="x-none"/>
        </w:rPr>
        <w:t>3.2.6</w:t>
      </w:r>
      <w:r>
        <w:rPr>
          <w:lang w:val="x-none" w:eastAsia="x-none"/>
        </w:rPr>
        <w:t xml:space="preserve"> -</w:t>
      </w:r>
      <w:r w:rsidRPr="000709A8">
        <w:rPr>
          <w:lang w:val="x-none" w:eastAsia="x-none"/>
        </w:rPr>
        <w:tab/>
      </w:r>
      <w:r w:rsidRPr="00A41B42">
        <w:rPr>
          <w:lang w:val="x-none" w:eastAsia="x-none"/>
        </w:rPr>
        <w:t xml:space="preserve">A </w:t>
      </w:r>
      <w:r w:rsidR="00A41B42" w:rsidRPr="00A41B42">
        <w:rPr>
          <w:lang w:val="x-none" w:eastAsia="x-none"/>
        </w:rPr>
        <w:t xml:space="preserve">RESERVA DE LOTES PARA ME E EPP: Somente poderão participar da disputa as empresas que se enquadrem na condição de microempresa, de empresa de pequeno porte ou microempreendedor individual, conforme o disposto no art. 48, incisos I e III, da Lei Complementar Federal n.º 123, de 2006. </w:t>
      </w:r>
    </w:p>
    <w:p w14:paraId="76CF1BB6" w14:textId="77777777" w:rsidR="00E60F0A" w:rsidRPr="00F61053" w:rsidRDefault="00E60F0A" w:rsidP="00E60F0A">
      <w:pPr>
        <w:pStyle w:val="Default"/>
        <w:keepNext/>
        <w:keepLines/>
        <w:tabs>
          <w:tab w:val="num" w:pos="284"/>
        </w:tabs>
        <w:rPr>
          <w:rFonts w:ascii="Calibri" w:hAnsi="Calibri" w:cs="Calibri"/>
          <w:b/>
          <w:bCs/>
          <w:u w:val="single"/>
        </w:rPr>
      </w:pPr>
      <w:r w:rsidRPr="00456920">
        <w:rPr>
          <w:rFonts w:ascii="Calibri" w:hAnsi="Calibri" w:cs="Calibri"/>
          <w:b/>
          <w:bCs/>
        </w:rPr>
        <w:t>4.</w:t>
      </w:r>
      <w:r w:rsidRPr="00456920">
        <w:rPr>
          <w:rFonts w:ascii="Calibri" w:hAnsi="Calibri" w:cs="Calibri"/>
          <w:b/>
          <w:bCs/>
        </w:rPr>
        <w:tab/>
      </w:r>
      <w:r w:rsidRPr="00F61053">
        <w:rPr>
          <w:rFonts w:ascii="Calibri" w:hAnsi="Calibri" w:cs="Calibri"/>
          <w:b/>
          <w:bCs/>
          <w:u w:val="single"/>
        </w:rPr>
        <w:t xml:space="preserve">PROPOSTA NO SISTEMA ELETRÔNICO </w:t>
      </w:r>
    </w:p>
    <w:p w14:paraId="026703A4" w14:textId="77777777" w:rsidR="00E60F0A" w:rsidRPr="00F61053" w:rsidRDefault="00E60F0A" w:rsidP="00E60F0A">
      <w:pPr>
        <w:pStyle w:val="Default"/>
        <w:keepNext/>
        <w:keepLines/>
        <w:tabs>
          <w:tab w:val="num" w:pos="284"/>
        </w:tabs>
        <w:jc w:val="both"/>
        <w:rPr>
          <w:rFonts w:ascii="Calibri" w:hAnsi="Calibri" w:cs="Calibri"/>
        </w:rPr>
      </w:pPr>
      <w:r w:rsidRPr="00F61053">
        <w:rPr>
          <w:rFonts w:ascii="Calibri" w:hAnsi="Calibri" w:cs="Calibri"/>
          <w:b/>
          <w:bCs/>
        </w:rPr>
        <w:t xml:space="preserve">4.1 </w:t>
      </w:r>
      <w:r w:rsidRPr="00F61053">
        <w:rPr>
          <w:rFonts w:ascii="Calibri" w:hAnsi="Calibri" w:cs="Calibri"/>
        </w:rPr>
        <w:t xml:space="preserve">-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 </w:t>
      </w:r>
    </w:p>
    <w:p w14:paraId="45035B0F" w14:textId="77777777" w:rsidR="00E60F0A" w:rsidRDefault="00E60F0A" w:rsidP="00E60F0A">
      <w:pPr>
        <w:keepNext/>
        <w:keepLines/>
        <w:tabs>
          <w:tab w:val="num" w:pos="284"/>
        </w:tabs>
        <w:autoSpaceDE w:val="0"/>
        <w:autoSpaceDN w:val="0"/>
        <w:adjustRightInd w:val="0"/>
        <w:spacing w:after="0" w:line="240" w:lineRule="auto"/>
        <w:jc w:val="both"/>
        <w:rPr>
          <w:rFonts w:cs="Calibri"/>
          <w:sz w:val="24"/>
          <w:szCs w:val="24"/>
        </w:rPr>
      </w:pPr>
      <w:r w:rsidRPr="00F61053">
        <w:rPr>
          <w:rFonts w:cs="Calibri"/>
          <w:b/>
          <w:bCs/>
          <w:sz w:val="24"/>
          <w:szCs w:val="24"/>
        </w:rPr>
        <w:t xml:space="preserve">4.2 </w:t>
      </w:r>
      <w:r w:rsidRPr="00F61053">
        <w:rPr>
          <w:rFonts w:cs="Calibri"/>
          <w:sz w:val="24"/>
          <w:szCs w:val="24"/>
        </w:rPr>
        <w:t>- No preenchimento da proposta eletrônica deverão, obrigatoriamente, ser informadas no campo próprio as ESPECIFICAÇÕES dos serviços e/ou produtos ofertados. A não inserção de arquivos ou informações contendo as especificações dos serviços e/ou produtos neste campo, implicará na desclassificação da Empresa, face à ausência de informação suficiente para classificação da proposta. O objeto deverá estar totalmente dentro das especificações contidas em ANEXO.</w:t>
      </w:r>
    </w:p>
    <w:p w14:paraId="2CC915EF" w14:textId="77777777" w:rsidR="00E60F0A" w:rsidRDefault="00E60F0A" w:rsidP="00A41B42">
      <w:pPr>
        <w:spacing w:after="0"/>
        <w:jc w:val="both"/>
        <w:rPr>
          <w:lang w:val="x-none" w:eastAsia="x-none"/>
        </w:rPr>
      </w:pPr>
    </w:p>
    <w:p w14:paraId="395B473E" w14:textId="77777777" w:rsidR="00E60F0A" w:rsidRPr="00E60F0A" w:rsidRDefault="00E60F0A" w:rsidP="00E60F0A">
      <w:pPr>
        <w:spacing w:after="0"/>
        <w:jc w:val="both"/>
        <w:rPr>
          <w:b/>
          <w:bCs/>
          <w:sz w:val="24"/>
          <w:szCs w:val="24"/>
          <w:lang w:val="x-none" w:eastAsia="x-none"/>
        </w:rPr>
      </w:pPr>
      <w:r w:rsidRPr="00E60F0A">
        <w:rPr>
          <w:b/>
          <w:bCs/>
          <w:sz w:val="24"/>
          <w:szCs w:val="24"/>
          <w:lang w:val="x-none" w:eastAsia="x-none"/>
        </w:rPr>
        <w:t>5.</w:t>
      </w:r>
      <w:r w:rsidRPr="00E60F0A">
        <w:rPr>
          <w:b/>
          <w:bCs/>
          <w:sz w:val="24"/>
          <w:szCs w:val="24"/>
          <w:lang w:val="x-none" w:eastAsia="x-none"/>
        </w:rPr>
        <w:tab/>
      </w:r>
      <w:r w:rsidRPr="00E60F0A">
        <w:rPr>
          <w:b/>
          <w:bCs/>
          <w:sz w:val="24"/>
          <w:szCs w:val="24"/>
          <w:u w:val="single"/>
          <w:lang w:val="x-none" w:eastAsia="x-none"/>
        </w:rPr>
        <w:t xml:space="preserve"> FORMA DE APRESENTAÇÃO DOCUMENTOS DE HABILITAÇÃO</w:t>
      </w:r>
    </w:p>
    <w:p w14:paraId="7DC8F20E" w14:textId="77777777" w:rsidR="00E60F0A" w:rsidRPr="00E60F0A" w:rsidRDefault="00E60F0A" w:rsidP="00E60F0A">
      <w:pPr>
        <w:spacing w:after="0"/>
        <w:jc w:val="both"/>
        <w:rPr>
          <w:sz w:val="24"/>
          <w:szCs w:val="24"/>
          <w:lang w:val="x-none" w:eastAsia="x-none"/>
        </w:rPr>
      </w:pPr>
      <w:r w:rsidRPr="00E60F0A">
        <w:rPr>
          <w:b/>
          <w:bCs/>
          <w:sz w:val="24"/>
          <w:szCs w:val="24"/>
          <w:lang w:val="x-none" w:eastAsia="x-none"/>
        </w:rPr>
        <w:t>5.1</w:t>
      </w:r>
      <w:r w:rsidRPr="00E60F0A">
        <w:rPr>
          <w:sz w:val="24"/>
          <w:szCs w:val="24"/>
          <w:lang w:val="x-none" w:eastAsia="x-none"/>
        </w:rPr>
        <w:t xml:space="preserve"> - Os licitantes encaminharão, exclusivamente por meio do sistema www.comprasnet.gov.br,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w:t>
      </w:r>
    </w:p>
    <w:p w14:paraId="20FB0FCE" w14:textId="77777777" w:rsidR="00E60F0A" w:rsidRPr="00E60F0A" w:rsidRDefault="00E60F0A" w:rsidP="00E60F0A">
      <w:pPr>
        <w:spacing w:after="0"/>
        <w:jc w:val="both"/>
        <w:rPr>
          <w:sz w:val="24"/>
          <w:szCs w:val="24"/>
          <w:lang w:val="x-none" w:eastAsia="x-none"/>
        </w:rPr>
      </w:pPr>
      <w:r w:rsidRPr="00E60F0A">
        <w:rPr>
          <w:b/>
          <w:bCs/>
          <w:sz w:val="24"/>
          <w:szCs w:val="24"/>
          <w:lang w:val="x-none" w:eastAsia="x-none"/>
        </w:rPr>
        <w:t>5.2</w:t>
      </w:r>
      <w:r w:rsidRPr="00E60F0A">
        <w:rPr>
          <w:sz w:val="24"/>
          <w:szCs w:val="24"/>
          <w:lang w:val="x-none" w:eastAsia="x-none"/>
        </w:rPr>
        <w:t xml:space="preserve"> </w:t>
      </w:r>
      <w:r>
        <w:rPr>
          <w:sz w:val="24"/>
          <w:szCs w:val="24"/>
          <w:lang w:val="x-none" w:eastAsia="x-none"/>
        </w:rPr>
        <w:t xml:space="preserve"> </w:t>
      </w:r>
      <w:r w:rsidRPr="00E60F0A">
        <w:rPr>
          <w:sz w:val="24"/>
          <w:szCs w:val="24"/>
          <w:lang w:val="x-none" w:eastAsia="x-none"/>
        </w:rPr>
        <w:t>– As Microempresas e Empresas de Pequeno Porte deverão encaminhar a documentação de habilitação, ainda que haja alguma restrição de regularidade fiscal e trabalhista, nos termos do art. 43, § 1º da Lei Complementar nº 123, de 2006 e 147/2014.</w:t>
      </w:r>
    </w:p>
    <w:p w14:paraId="5A9A0A1B" w14:textId="77777777" w:rsidR="00E60F0A" w:rsidRPr="00E60F0A" w:rsidRDefault="00E60F0A" w:rsidP="00E60F0A">
      <w:pPr>
        <w:spacing w:after="0"/>
        <w:jc w:val="both"/>
        <w:rPr>
          <w:sz w:val="24"/>
          <w:szCs w:val="24"/>
          <w:lang w:val="x-none" w:eastAsia="x-none"/>
        </w:rPr>
      </w:pPr>
      <w:r w:rsidRPr="00E60F0A">
        <w:rPr>
          <w:b/>
          <w:bCs/>
          <w:sz w:val="24"/>
          <w:szCs w:val="24"/>
          <w:lang w:val="x-none" w:eastAsia="x-none"/>
        </w:rPr>
        <w:t>5.3</w:t>
      </w:r>
      <w:r>
        <w:rPr>
          <w:b/>
          <w:bCs/>
          <w:sz w:val="24"/>
          <w:szCs w:val="24"/>
          <w:lang w:val="x-none" w:eastAsia="x-none"/>
        </w:rPr>
        <w:t xml:space="preserve"> </w:t>
      </w:r>
      <w:r w:rsidRPr="00E60F0A">
        <w:rPr>
          <w:sz w:val="24"/>
          <w:szCs w:val="24"/>
          <w:lang w:val="x-none" w:eastAsia="x-none"/>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2829775" w14:textId="77777777" w:rsidR="00E60F0A" w:rsidRPr="00E60F0A" w:rsidRDefault="00E60F0A" w:rsidP="00E60F0A">
      <w:pPr>
        <w:spacing w:after="0"/>
        <w:jc w:val="both"/>
        <w:rPr>
          <w:sz w:val="24"/>
          <w:szCs w:val="24"/>
          <w:lang w:val="x-none" w:eastAsia="x-none"/>
        </w:rPr>
      </w:pPr>
      <w:r w:rsidRPr="00E60F0A">
        <w:rPr>
          <w:b/>
          <w:bCs/>
          <w:sz w:val="24"/>
          <w:szCs w:val="24"/>
          <w:lang w:val="x-none" w:eastAsia="x-none"/>
        </w:rPr>
        <w:t>5.4</w:t>
      </w:r>
      <w:r w:rsidRPr="00E60F0A">
        <w:rPr>
          <w:sz w:val="24"/>
          <w:szCs w:val="24"/>
          <w:lang w:val="x-none" w:eastAsia="x-none"/>
        </w:rPr>
        <w:t xml:space="preserve"> </w:t>
      </w:r>
      <w:r>
        <w:rPr>
          <w:sz w:val="24"/>
          <w:szCs w:val="24"/>
          <w:lang w:val="x-none" w:eastAsia="x-none"/>
        </w:rPr>
        <w:t xml:space="preserve"> - </w:t>
      </w:r>
      <w:r w:rsidRPr="00E60F0A">
        <w:rPr>
          <w:sz w:val="24"/>
          <w:szCs w:val="24"/>
          <w:lang w:val="x-none" w:eastAsia="x-none"/>
        </w:rPr>
        <w:t xml:space="preserve"> Até a abertura da sessão pública, os licitantes poderão retirar ou substituir a proposta e os documentos de habilitação anteriormente inseridos no sistema.</w:t>
      </w:r>
    </w:p>
    <w:p w14:paraId="46F941B0" w14:textId="77777777" w:rsidR="00E60F0A" w:rsidRPr="00E60F0A" w:rsidRDefault="00E60F0A" w:rsidP="00E60F0A">
      <w:pPr>
        <w:spacing w:after="0"/>
        <w:jc w:val="both"/>
        <w:rPr>
          <w:sz w:val="24"/>
          <w:szCs w:val="24"/>
          <w:lang w:val="x-none" w:eastAsia="x-none"/>
        </w:rPr>
      </w:pPr>
      <w:r w:rsidRPr="00E60F0A">
        <w:rPr>
          <w:b/>
          <w:bCs/>
          <w:sz w:val="24"/>
          <w:szCs w:val="24"/>
          <w:lang w:val="x-none" w:eastAsia="x-none"/>
        </w:rPr>
        <w:lastRenderedPageBreak/>
        <w:t>5.5</w:t>
      </w:r>
      <w:r w:rsidRPr="00E60F0A">
        <w:rPr>
          <w:sz w:val="24"/>
          <w:szCs w:val="24"/>
          <w:lang w:val="x-none" w:eastAsia="x-none"/>
        </w:rPr>
        <w:t xml:space="preserve"> – Não será estabelecida, nessa etapa do certame, ordem de classificação entre as propostas apresentadas, o que somente ocorrerá após a realização dos procedimentos de negociação e julgamento da proposta.</w:t>
      </w:r>
    </w:p>
    <w:p w14:paraId="6359E323" w14:textId="77777777" w:rsidR="00E60F0A" w:rsidRDefault="00E60F0A" w:rsidP="00E60F0A">
      <w:pPr>
        <w:spacing w:after="0"/>
        <w:jc w:val="both"/>
        <w:rPr>
          <w:sz w:val="24"/>
          <w:szCs w:val="24"/>
          <w:lang w:val="x-none" w:eastAsia="x-none"/>
        </w:rPr>
      </w:pPr>
      <w:r w:rsidRPr="00E60F0A">
        <w:rPr>
          <w:b/>
          <w:bCs/>
          <w:sz w:val="24"/>
          <w:szCs w:val="24"/>
          <w:lang w:val="x-none" w:eastAsia="x-none"/>
        </w:rPr>
        <w:t>5.6</w:t>
      </w:r>
      <w:r w:rsidRPr="00E60F0A">
        <w:rPr>
          <w:sz w:val="24"/>
          <w:szCs w:val="24"/>
          <w:lang w:val="x-none" w:eastAsia="x-none"/>
        </w:rPr>
        <w:t xml:space="preserve"> – Os documentos que compõem a proposta e a habilitação do licitante melhor classificado somente serão disponibilizados para avaliação do pregoeiro e para acesso público após o encerramento do envio de lances.</w:t>
      </w:r>
    </w:p>
    <w:p w14:paraId="0A6BACA1" w14:textId="77777777" w:rsidR="00E60F0A" w:rsidRDefault="00E60F0A" w:rsidP="00E60F0A">
      <w:pPr>
        <w:spacing w:after="0"/>
        <w:jc w:val="both"/>
        <w:rPr>
          <w:sz w:val="24"/>
          <w:szCs w:val="24"/>
          <w:lang w:val="x-none" w:eastAsia="x-none"/>
        </w:rPr>
      </w:pPr>
    </w:p>
    <w:p w14:paraId="5FCA5A14" w14:textId="77777777" w:rsidR="00E60F0A" w:rsidRPr="00F61053" w:rsidRDefault="00E60F0A" w:rsidP="00E60F0A">
      <w:pPr>
        <w:pStyle w:val="Nivel01"/>
        <w:numPr>
          <w:ilvl w:val="0"/>
          <w:numId w:val="0"/>
        </w:numPr>
        <w:tabs>
          <w:tab w:val="clear" w:pos="567"/>
          <w:tab w:val="num" w:pos="284"/>
        </w:tabs>
        <w:spacing w:before="0"/>
        <w:rPr>
          <w:rFonts w:ascii="Calibri" w:hAnsi="Calibri" w:cs="Calibri"/>
          <w:sz w:val="24"/>
          <w:szCs w:val="24"/>
          <w:u w:val="single"/>
        </w:rPr>
      </w:pPr>
      <w:r w:rsidRPr="00E60F0A">
        <w:rPr>
          <w:rFonts w:ascii="Calibri" w:hAnsi="Calibri" w:cs="Calibri"/>
          <w:sz w:val="24"/>
          <w:szCs w:val="24"/>
        </w:rPr>
        <w:t>6.</w:t>
      </w:r>
      <w:r w:rsidRPr="00E60F0A">
        <w:rPr>
          <w:rFonts w:ascii="Calibri" w:hAnsi="Calibri" w:cs="Calibri"/>
          <w:sz w:val="24"/>
          <w:szCs w:val="24"/>
        </w:rPr>
        <w:tab/>
      </w:r>
      <w:r w:rsidRPr="00E60F0A">
        <w:rPr>
          <w:rFonts w:ascii="Calibri" w:hAnsi="Calibri" w:cs="Calibri"/>
          <w:sz w:val="24"/>
          <w:szCs w:val="24"/>
        </w:rPr>
        <w:tab/>
      </w:r>
      <w:r w:rsidRPr="00F61053">
        <w:rPr>
          <w:rFonts w:ascii="Calibri" w:hAnsi="Calibri" w:cs="Calibri"/>
          <w:sz w:val="24"/>
          <w:szCs w:val="24"/>
          <w:u w:val="single"/>
        </w:rPr>
        <w:t>DO PREENCHIMENTO DA PROPOSTA</w:t>
      </w:r>
    </w:p>
    <w:p w14:paraId="70EE96F1" w14:textId="77777777" w:rsidR="00E60F0A" w:rsidRPr="00F61053" w:rsidRDefault="00E60F0A" w:rsidP="00E60F0A">
      <w:pPr>
        <w:keepNext/>
        <w:keepLines/>
        <w:tabs>
          <w:tab w:val="num" w:pos="284"/>
        </w:tabs>
        <w:spacing w:after="0" w:line="240" w:lineRule="auto"/>
        <w:jc w:val="both"/>
        <w:rPr>
          <w:rFonts w:cs="Calibri"/>
          <w:sz w:val="24"/>
          <w:szCs w:val="24"/>
        </w:rPr>
      </w:pPr>
      <w:r w:rsidRPr="00F61053">
        <w:rPr>
          <w:rFonts w:cs="Calibri"/>
          <w:b/>
          <w:sz w:val="24"/>
          <w:szCs w:val="24"/>
        </w:rPr>
        <w:t xml:space="preserve">6.1 – </w:t>
      </w:r>
      <w:r w:rsidRPr="00F61053">
        <w:rPr>
          <w:rFonts w:cs="Calibri"/>
          <w:sz w:val="24"/>
          <w:szCs w:val="24"/>
        </w:rPr>
        <w:t>O licitante deverá enviar sua proposta mediante o preenchimento, no sistema eletrônico, dos seguintes campos:</w:t>
      </w:r>
    </w:p>
    <w:p w14:paraId="0C21880D" w14:textId="77777777" w:rsidR="00E60F0A" w:rsidRPr="00F61053" w:rsidRDefault="00E60F0A" w:rsidP="00E60F0A">
      <w:pPr>
        <w:pStyle w:val="PargrafodaLista"/>
        <w:keepNext/>
        <w:keepLines/>
        <w:numPr>
          <w:ilvl w:val="0"/>
          <w:numId w:val="2"/>
        </w:numPr>
        <w:tabs>
          <w:tab w:val="num" w:pos="284"/>
        </w:tabs>
        <w:ind w:left="0" w:firstLine="0"/>
        <w:contextualSpacing/>
        <w:jc w:val="both"/>
        <w:rPr>
          <w:rFonts w:ascii="Calibri" w:hAnsi="Calibri" w:cs="Calibri"/>
          <w:bCs/>
          <w:color w:val="FF0000"/>
        </w:rPr>
      </w:pPr>
      <w:r w:rsidRPr="00F61053">
        <w:rPr>
          <w:rFonts w:ascii="Calibri" w:hAnsi="Calibri" w:cs="Calibri"/>
        </w:rPr>
        <w:t>Valor unitário</w:t>
      </w:r>
      <w:r w:rsidRPr="00F61053">
        <w:rPr>
          <w:rFonts w:ascii="Calibri" w:hAnsi="Calibri" w:cs="Calibri"/>
          <w:bCs/>
        </w:rPr>
        <w:t>;</w:t>
      </w:r>
    </w:p>
    <w:p w14:paraId="7D6D0ECB" w14:textId="77777777" w:rsidR="00E60F0A" w:rsidRPr="00F61053" w:rsidRDefault="00E60F0A" w:rsidP="00E60F0A">
      <w:pPr>
        <w:pStyle w:val="PargrafodaLista"/>
        <w:keepNext/>
        <w:keepLines/>
        <w:numPr>
          <w:ilvl w:val="0"/>
          <w:numId w:val="2"/>
        </w:numPr>
        <w:tabs>
          <w:tab w:val="num" w:pos="284"/>
        </w:tabs>
        <w:ind w:left="0" w:firstLine="0"/>
        <w:contextualSpacing/>
        <w:jc w:val="both"/>
        <w:rPr>
          <w:rFonts w:ascii="Calibri" w:hAnsi="Calibri" w:cs="Calibri"/>
          <w:bCs/>
          <w:color w:val="000000"/>
        </w:rPr>
      </w:pPr>
      <w:r w:rsidRPr="00F61053">
        <w:rPr>
          <w:rFonts w:ascii="Calibri" w:hAnsi="Calibri" w:cs="Calibri"/>
          <w:bCs/>
          <w:color w:val="000000"/>
        </w:rPr>
        <w:t>Marca;</w:t>
      </w:r>
    </w:p>
    <w:p w14:paraId="5BDD8B2A" w14:textId="77777777" w:rsidR="00E60F0A" w:rsidRPr="00F61053" w:rsidRDefault="00E60F0A" w:rsidP="00E60F0A">
      <w:pPr>
        <w:pStyle w:val="PargrafodaLista"/>
        <w:keepNext/>
        <w:keepLines/>
        <w:tabs>
          <w:tab w:val="num" w:pos="284"/>
        </w:tabs>
        <w:ind w:left="0"/>
        <w:jc w:val="both"/>
        <w:rPr>
          <w:rFonts w:ascii="Calibri" w:hAnsi="Calibri" w:cs="Calibri"/>
          <w:bCs/>
        </w:rPr>
      </w:pPr>
      <w:r w:rsidRPr="00F61053">
        <w:rPr>
          <w:rFonts w:ascii="Calibri" w:hAnsi="Calibri" w:cs="Calibri"/>
          <w:b/>
          <w:bCs/>
          <w:lang w:eastAsia="en-US"/>
        </w:rPr>
        <w:t>Obs.:</w:t>
      </w:r>
      <w:r w:rsidRPr="00F61053">
        <w:rPr>
          <w:rFonts w:ascii="Calibri" w:hAnsi="Calibri" w:cs="Calibri"/>
          <w:lang w:eastAsia="en-US"/>
        </w:rPr>
        <w:t xml:space="preserve"> Caso a Marca possa identificar a Proposta, este campo pode ser preenchido com informações tais como: “a definir” ou “não se aplica” ou “própria”, para que a proponente não seja desclassificada.</w:t>
      </w:r>
    </w:p>
    <w:p w14:paraId="5D30A931" w14:textId="77777777" w:rsidR="00E60F0A" w:rsidRPr="00F61053" w:rsidRDefault="00E60F0A" w:rsidP="00E60F0A">
      <w:pPr>
        <w:keepNext/>
        <w:keepLines/>
        <w:tabs>
          <w:tab w:val="num" w:pos="284"/>
        </w:tabs>
        <w:spacing w:after="0" w:line="240" w:lineRule="auto"/>
        <w:jc w:val="both"/>
        <w:rPr>
          <w:rFonts w:cs="Calibri"/>
          <w:sz w:val="24"/>
          <w:szCs w:val="24"/>
        </w:rPr>
      </w:pPr>
      <w:r w:rsidRPr="00F61053">
        <w:rPr>
          <w:rFonts w:cs="Calibri"/>
          <w:b/>
          <w:bCs/>
          <w:color w:val="000000"/>
          <w:sz w:val="24"/>
          <w:szCs w:val="24"/>
        </w:rPr>
        <w:t xml:space="preserve">6.2 – </w:t>
      </w:r>
      <w:r w:rsidRPr="00F61053">
        <w:rPr>
          <w:rFonts w:cs="Calibri"/>
          <w:sz w:val="24"/>
          <w:szCs w:val="24"/>
        </w:rPr>
        <w:t>Todas as especificações do objeto contidas na proposta vinculam a Fornecedora.</w:t>
      </w:r>
    </w:p>
    <w:p w14:paraId="2ED79BF6" w14:textId="77777777" w:rsidR="00E60F0A" w:rsidRPr="00F61053" w:rsidRDefault="00E60F0A" w:rsidP="00E60F0A">
      <w:pPr>
        <w:keepNext/>
        <w:keepLines/>
        <w:tabs>
          <w:tab w:val="num" w:pos="284"/>
        </w:tabs>
        <w:spacing w:after="0" w:line="240" w:lineRule="auto"/>
        <w:jc w:val="both"/>
        <w:rPr>
          <w:rFonts w:cs="Calibri"/>
          <w:color w:val="000000"/>
          <w:sz w:val="24"/>
          <w:szCs w:val="24"/>
        </w:rPr>
      </w:pPr>
      <w:r w:rsidRPr="00F61053">
        <w:rPr>
          <w:rFonts w:cs="Calibri"/>
          <w:b/>
          <w:sz w:val="24"/>
          <w:szCs w:val="24"/>
        </w:rPr>
        <w:t xml:space="preserve">6.3 – </w:t>
      </w:r>
      <w:r w:rsidRPr="00F61053">
        <w:rPr>
          <w:rFonts w:cs="Calibri"/>
          <w:color w:val="000000"/>
          <w:sz w:val="24"/>
          <w:szCs w:val="24"/>
        </w:rPr>
        <w:t>Nos valores propostos estarão inclusos todos os custos operacionais, encargos previdenciários, trabalhistas, tributários, comerciais e quaisquer outros que incidam direta ou indiretamente no fornecimento dos bens.</w:t>
      </w:r>
    </w:p>
    <w:p w14:paraId="2086FA12" w14:textId="77777777" w:rsidR="00E60F0A" w:rsidRPr="00F61053" w:rsidRDefault="00E60F0A" w:rsidP="00E60F0A">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6.4 – </w:t>
      </w:r>
      <w:r w:rsidRPr="00F61053">
        <w:rPr>
          <w:rFonts w:cs="Calibri"/>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53445E0" w14:textId="77777777" w:rsidR="00E60F0A" w:rsidRPr="00F61053" w:rsidRDefault="00E60F0A" w:rsidP="00E60F0A">
      <w:pPr>
        <w:keepNext/>
        <w:keepLines/>
        <w:tabs>
          <w:tab w:val="num" w:pos="284"/>
        </w:tabs>
        <w:spacing w:after="0" w:line="240" w:lineRule="auto"/>
        <w:jc w:val="both"/>
        <w:rPr>
          <w:rFonts w:cs="Calibri"/>
          <w:sz w:val="24"/>
          <w:szCs w:val="24"/>
        </w:rPr>
      </w:pPr>
      <w:r w:rsidRPr="00F61053">
        <w:rPr>
          <w:rFonts w:cs="Calibri"/>
          <w:b/>
          <w:color w:val="000000"/>
          <w:sz w:val="24"/>
          <w:szCs w:val="24"/>
        </w:rPr>
        <w:t xml:space="preserve">6.5 – </w:t>
      </w:r>
      <w:r w:rsidRPr="00F61053">
        <w:rPr>
          <w:rFonts w:cs="Calibri"/>
          <w:color w:val="000000"/>
          <w:sz w:val="24"/>
          <w:szCs w:val="24"/>
        </w:rPr>
        <w:t xml:space="preserve">O prazo de validade da proposta não será inferior </w:t>
      </w:r>
      <w:r w:rsidRPr="00F61053">
        <w:rPr>
          <w:rFonts w:cs="Calibri"/>
          <w:sz w:val="24"/>
          <w:szCs w:val="24"/>
        </w:rPr>
        <w:t>a 60 (sessenta)</w:t>
      </w:r>
      <w:r w:rsidRPr="00F61053">
        <w:rPr>
          <w:rFonts w:cs="Calibri"/>
          <w:color w:val="FF0000"/>
          <w:sz w:val="24"/>
          <w:szCs w:val="24"/>
        </w:rPr>
        <w:t xml:space="preserve"> </w:t>
      </w:r>
      <w:r w:rsidRPr="00F61053">
        <w:rPr>
          <w:rFonts w:cs="Calibri"/>
          <w:bCs/>
          <w:color w:val="000000"/>
          <w:sz w:val="24"/>
          <w:szCs w:val="24"/>
        </w:rPr>
        <w:t>dias</w:t>
      </w:r>
      <w:r w:rsidRPr="00F61053">
        <w:rPr>
          <w:rFonts w:cs="Calibri"/>
          <w:b/>
          <w:color w:val="000000"/>
          <w:sz w:val="24"/>
          <w:szCs w:val="24"/>
        </w:rPr>
        <w:t>,</w:t>
      </w:r>
      <w:r w:rsidRPr="00F61053">
        <w:rPr>
          <w:rFonts w:cs="Calibri"/>
          <w:color w:val="000000"/>
          <w:sz w:val="24"/>
          <w:szCs w:val="24"/>
        </w:rPr>
        <w:t xml:space="preserve"> a contar da data de sua apresentação.</w:t>
      </w:r>
    </w:p>
    <w:p w14:paraId="71698B32" w14:textId="77777777" w:rsidR="00E60F0A" w:rsidRPr="00F61053" w:rsidRDefault="00E60F0A" w:rsidP="00E60F0A">
      <w:pPr>
        <w:keepNext/>
        <w:keepLines/>
        <w:tabs>
          <w:tab w:val="num" w:pos="284"/>
        </w:tabs>
        <w:spacing w:after="0" w:line="240" w:lineRule="auto"/>
        <w:jc w:val="both"/>
        <w:rPr>
          <w:rFonts w:cs="Calibri"/>
          <w:color w:val="000000"/>
          <w:sz w:val="24"/>
          <w:szCs w:val="24"/>
        </w:rPr>
      </w:pPr>
      <w:r w:rsidRPr="00F61053">
        <w:rPr>
          <w:rFonts w:cs="Calibri"/>
          <w:b/>
          <w:sz w:val="24"/>
          <w:szCs w:val="24"/>
        </w:rPr>
        <w:t xml:space="preserve">6.6 – </w:t>
      </w:r>
      <w:r w:rsidRPr="00F61053">
        <w:rPr>
          <w:rFonts w:cs="Calibri"/>
          <w:color w:val="000000"/>
          <w:sz w:val="24"/>
          <w:szCs w:val="24"/>
        </w:rPr>
        <w:t>Os licitantes devem respeitar os preços máximos estabelecidos nas normas de regência de contratações públicas federais, quando participarem de licitações públicas.</w:t>
      </w:r>
    </w:p>
    <w:p w14:paraId="790E01DC" w14:textId="77777777" w:rsidR="00E60F0A" w:rsidRPr="00F61053" w:rsidRDefault="00E60F0A" w:rsidP="00E60F0A">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6.6.1 – </w:t>
      </w:r>
      <w:r w:rsidRPr="00F61053">
        <w:rPr>
          <w:rFonts w:cs="Calibri"/>
          <w:color w:val="000000"/>
          <w:sz w:val="24"/>
          <w:szCs w:val="24"/>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CF; ou condenação dos agentes públicos responsáveis e da empresa fornecedora ao pagamento dos prejuízos ao erário, caso verificada a ocorrência de superfaturamento por sobrepreço na execução do contrato.</w:t>
      </w:r>
    </w:p>
    <w:p w14:paraId="296A4923" w14:textId="77777777" w:rsidR="00E60F0A" w:rsidRPr="00F61053" w:rsidRDefault="00E60F0A" w:rsidP="00E60F0A">
      <w:pPr>
        <w:keepNext/>
        <w:keepLines/>
        <w:tabs>
          <w:tab w:val="num" w:pos="284"/>
        </w:tabs>
        <w:spacing w:after="0" w:line="240" w:lineRule="auto"/>
        <w:jc w:val="both"/>
        <w:rPr>
          <w:rFonts w:cs="Calibri"/>
          <w:sz w:val="24"/>
          <w:szCs w:val="24"/>
        </w:rPr>
      </w:pPr>
      <w:r w:rsidRPr="00F61053">
        <w:rPr>
          <w:rFonts w:cs="Calibri"/>
          <w:b/>
          <w:sz w:val="24"/>
          <w:szCs w:val="24"/>
        </w:rPr>
        <w:t>6.7</w:t>
      </w:r>
      <w:r w:rsidRPr="00F61053">
        <w:rPr>
          <w:rFonts w:cs="Calibri"/>
          <w:sz w:val="24"/>
          <w:szCs w:val="24"/>
        </w:rPr>
        <w:t xml:space="preserve"> - No caso de alguma inconsistência no descritivo dos itens e o constante na plataforma do pregão eletrônico, </w:t>
      </w:r>
      <w:r w:rsidRPr="00F61053">
        <w:rPr>
          <w:rFonts w:cs="Calibri"/>
          <w:b/>
          <w:bCs/>
          <w:sz w:val="24"/>
          <w:szCs w:val="24"/>
        </w:rPr>
        <w:t>deverá ser considerado o descritivo do anexo.</w:t>
      </w:r>
    </w:p>
    <w:p w14:paraId="6D849310" w14:textId="77777777" w:rsidR="00E60F0A" w:rsidRPr="00F61053" w:rsidRDefault="00E60F0A" w:rsidP="00E60F0A">
      <w:pPr>
        <w:keepNext/>
        <w:keepLines/>
        <w:tabs>
          <w:tab w:val="num" w:pos="284"/>
        </w:tabs>
        <w:spacing w:after="0" w:line="240" w:lineRule="auto"/>
        <w:rPr>
          <w:rFonts w:cs="Calibri"/>
          <w:sz w:val="24"/>
          <w:szCs w:val="24"/>
          <w:lang w:val="x-none" w:eastAsia="x-none"/>
        </w:rPr>
      </w:pPr>
    </w:p>
    <w:p w14:paraId="120AB45E" w14:textId="77777777" w:rsidR="00E60F0A" w:rsidRPr="00E60F0A" w:rsidRDefault="00E60F0A" w:rsidP="00E60F0A">
      <w:pPr>
        <w:spacing w:after="0"/>
        <w:jc w:val="both"/>
        <w:rPr>
          <w:sz w:val="24"/>
          <w:szCs w:val="24"/>
          <w:lang w:val="x-none" w:eastAsia="x-none"/>
        </w:rPr>
      </w:pPr>
    </w:p>
    <w:p w14:paraId="3FB62ED3" w14:textId="77777777" w:rsidR="00A80864" w:rsidRDefault="00A80864" w:rsidP="00976DD2">
      <w:pPr>
        <w:keepNext/>
        <w:keepLines/>
        <w:tabs>
          <w:tab w:val="num" w:pos="284"/>
        </w:tabs>
        <w:autoSpaceDE w:val="0"/>
        <w:autoSpaceDN w:val="0"/>
        <w:adjustRightInd w:val="0"/>
        <w:spacing w:after="0" w:line="240" w:lineRule="auto"/>
        <w:jc w:val="both"/>
        <w:rPr>
          <w:rFonts w:cs="Calibri"/>
          <w:sz w:val="24"/>
          <w:szCs w:val="24"/>
        </w:rPr>
      </w:pPr>
    </w:p>
    <w:p w14:paraId="4B2F22BA" w14:textId="77777777" w:rsidR="00A80864" w:rsidRDefault="00A80864" w:rsidP="00976DD2">
      <w:pPr>
        <w:keepNext/>
        <w:keepLines/>
        <w:tabs>
          <w:tab w:val="num" w:pos="284"/>
        </w:tabs>
        <w:autoSpaceDE w:val="0"/>
        <w:autoSpaceDN w:val="0"/>
        <w:adjustRightInd w:val="0"/>
        <w:spacing w:after="0" w:line="240" w:lineRule="auto"/>
        <w:jc w:val="both"/>
        <w:rPr>
          <w:rFonts w:cs="Calibri"/>
          <w:sz w:val="24"/>
          <w:szCs w:val="24"/>
        </w:rPr>
      </w:pPr>
    </w:p>
    <w:p w14:paraId="6A541DBF" w14:textId="77777777" w:rsidR="000A2DA3" w:rsidRPr="00F61053" w:rsidRDefault="000A2DA3" w:rsidP="00976DD2">
      <w:pPr>
        <w:keepNext/>
        <w:keepLines/>
        <w:tabs>
          <w:tab w:val="num" w:pos="284"/>
        </w:tabs>
        <w:spacing w:after="0" w:line="240" w:lineRule="auto"/>
        <w:jc w:val="both"/>
        <w:rPr>
          <w:rFonts w:cs="Calibri"/>
          <w:b/>
          <w:sz w:val="24"/>
          <w:szCs w:val="24"/>
          <w:u w:val="single"/>
        </w:rPr>
      </w:pPr>
      <w:r w:rsidRPr="00456920">
        <w:rPr>
          <w:rFonts w:cs="Calibri"/>
          <w:b/>
          <w:sz w:val="24"/>
          <w:szCs w:val="24"/>
        </w:rPr>
        <w:t>7.</w:t>
      </w:r>
      <w:r w:rsidRPr="00456920">
        <w:rPr>
          <w:rFonts w:cs="Calibri"/>
          <w:b/>
          <w:sz w:val="24"/>
          <w:szCs w:val="24"/>
        </w:rPr>
        <w:tab/>
      </w:r>
      <w:r w:rsidRPr="00F61053">
        <w:rPr>
          <w:rFonts w:cs="Calibri"/>
          <w:b/>
          <w:sz w:val="24"/>
          <w:szCs w:val="24"/>
          <w:u w:val="single"/>
        </w:rPr>
        <w:t>DA ABERTURA DA SESSÃO, CLASSIFICAÇÃO DAS PROPOSTAS E FORMULAÇÃO DE LANCES</w:t>
      </w:r>
    </w:p>
    <w:p w14:paraId="380622F8"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sz w:val="24"/>
          <w:szCs w:val="24"/>
        </w:rPr>
        <w:t>7.1 –</w:t>
      </w:r>
      <w:r w:rsidRPr="00F61053">
        <w:rPr>
          <w:rFonts w:cs="Calibri"/>
          <w:sz w:val="24"/>
          <w:szCs w:val="24"/>
        </w:rPr>
        <w:t xml:space="preserve"> </w:t>
      </w:r>
      <w:r w:rsidRPr="00F61053">
        <w:rPr>
          <w:rFonts w:cs="Calibri"/>
          <w:color w:val="000000"/>
          <w:sz w:val="24"/>
          <w:szCs w:val="24"/>
        </w:rPr>
        <w:t>A</w:t>
      </w:r>
      <w:r w:rsidRPr="00F61053">
        <w:rPr>
          <w:rFonts w:cs="Calibri"/>
          <w:sz w:val="24"/>
          <w:szCs w:val="24"/>
        </w:rPr>
        <w:t xml:space="preserve"> </w:t>
      </w:r>
      <w:r w:rsidRPr="00F61053">
        <w:rPr>
          <w:rFonts w:cs="Calibri"/>
          <w:color w:val="000000"/>
          <w:sz w:val="24"/>
          <w:szCs w:val="24"/>
        </w:rPr>
        <w:t>abertura da presente licitação dar-se-á em sessão pública, por meio de sistema eletrônico, na data, horário e local indicados neste Edital.</w:t>
      </w:r>
    </w:p>
    <w:p w14:paraId="5E78643A"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sz w:val="24"/>
          <w:szCs w:val="24"/>
        </w:rPr>
        <w:t>7.2 –</w:t>
      </w:r>
      <w:r w:rsidRPr="00F61053">
        <w:rPr>
          <w:rFonts w:cs="Calibri"/>
          <w:sz w:val="24"/>
          <w:szCs w:val="24"/>
        </w:rPr>
        <w:t xml:space="preserve"> </w:t>
      </w:r>
      <w:r w:rsidRPr="00F61053">
        <w:rPr>
          <w:rFonts w:cs="Calibri"/>
          <w:color w:val="000000"/>
          <w:sz w:val="24"/>
          <w:szCs w:val="24"/>
        </w:rPr>
        <w:t>O</w:t>
      </w:r>
      <w:r w:rsidRPr="00F61053">
        <w:rPr>
          <w:rFonts w:cs="Calibri"/>
          <w:sz w:val="24"/>
          <w:szCs w:val="24"/>
        </w:rPr>
        <w:t xml:space="preserve"> </w:t>
      </w:r>
      <w:r w:rsidRPr="00F61053">
        <w:rPr>
          <w:rFonts w:cs="Calibri"/>
          <w:color w:val="000000"/>
          <w:sz w:val="24"/>
          <w:szCs w:val="24"/>
        </w:rPr>
        <w:t>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4BA9E0A2"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sz w:val="24"/>
          <w:szCs w:val="24"/>
        </w:rPr>
        <w:t>7.3 -</w:t>
      </w:r>
      <w:r w:rsidRPr="00F61053">
        <w:rPr>
          <w:rFonts w:cs="Calibri"/>
          <w:sz w:val="24"/>
          <w:szCs w:val="24"/>
        </w:rPr>
        <w:t xml:space="preserve"> </w:t>
      </w:r>
      <w:r w:rsidRPr="00F61053">
        <w:rPr>
          <w:rFonts w:cs="Calibri"/>
          <w:color w:val="000000"/>
          <w:sz w:val="24"/>
          <w:szCs w:val="24"/>
        </w:rPr>
        <w:t>Também será desclassificada a proposta que identifique o licitante.</w:t>
      </w:r>
    </w:p>
    <w:p w14:paraId="4F1B7F57"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7.3.1 – </w:t>
      </w:r>
      <w:r w:rsidRPr="00F61053">
        <w:rPr>
          <w:rFonts w:cs="Calibri"/>
          <w:color w:val="000000"/>
          <w:sz w:val="24"/>
          <w:szCs w:val="24"/>
        </w:rPr>
        <w:t>A desclassificação será sempre fundamentada e registrada no sistema, com acompanhamento em tempo real por todos os participantes.</w:t>
      </w:r>
    </w:p>
    <w:p w14:paraId="6CF11A4C"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7.3.2 – </w:t>
      </w:r>
      <w:r w:rsidRPr="00F61053">
        <w:rPr>
          <w:rFonts w:cs="Calibri"/>
          <w:color w:val="000000"/>
          <w:sz w:val="24"/>
          <w:szCs w:val="24"/>
        </w:rPr>
        <w:t>A não desclassificação da proposta não impede o seu julgamento definitivo em sentido contrário, levado a efeito na fase de aceitação.</w:t>
      </w:r>
    </w:p>
    <w:p w14:paraId="788AD2D0"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7.4 – </w:t>
      </w:r>
      <w:r w:rsidRPr="00F61053">
        <w:rPr>
          <w:rFonts w:cs="Calibri"/>
          <w:color w:val="000000"/>
          <w:sz w:val="24"/>
          <w:szCs w:val="24"/>
        </w:rPr>
        <w:t>O sistema ordenará automaticamente as propostas classificadas, sendo que somente estas participarão da fase de lances.</w:t>
      </w:r>
    </w:p>
    <w:p w14:paraId="00C6637D"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7.5 – </w:t>
      </w:r>
      <w:r w:rsidRPr="00F61053">
        <w:rPr>
          <w:rFonts w:cs="Calibri"/>
          <w:color w:val="000000"/>
          <w:sz w:val="24"/>
          <w:szCs w:val="24"/>
        </w:rPr>
        <w:t>O sistema disponibilizará campo próprio para troca de mensagens entre o Pregoeiro e os licitantes.</w:t>
      </w:r>
    </w:p>
    <w:p w14:paraId="55E35181"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7.6 – </w:t>
      </w:r>
      <w:r w:rsidRPr="00F61053">
        <w:rPr>
          <w:rFonts w:cs="Calibri"/>
          <w:color w:val="000000"/>
          <w:sz w:val="24"/>
          <w:szCs w:val="24"/>
        </w:rPr>
        <w:t>Iniciada a etapa competitiva, os licitantes deverão encaminhar lances exclusivamente por meio do sistema eletrônico, sendo imediatamente informados do seu recebimento e do valor consignado no registro.</w:t>
      </w:r>
    </w:p>
    <w:p w14:paraId="0CBAAA51"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7.7 – </w:t>
      </w:r>
      <w:r w:rsidRPr="00F61053">
        <w:rPr>
          <w:rFonts w:cs="Calibri"/>
          <w:sz w:val="24"/>
          <w:szCs w:val="24"/>
        </w:rPr>
        <w:t xml:space="preserve">O lance deverá ser ofertado pelo valor do </w:t>
      </w:r>
      <w:r w:rsidR="000E2455">
        <w:rPr>
          <w:rFonts w:cs="Calibri"/>
          <w:b/>
          <w:sz w:val="24"/>
          <w:szCs w:val="24"/>
        </w:rPr>
        <w:t>ITEM</w:t>
      </w:r>
      <w:r w:rsidRPr="00F61053">
        <w:rPr>
          <w:rFonts w:cs="Calibri"/>
          <w:b/>
          <w:sz w:val="24"/>
          <w:szCs w:val="24"/>
        </w:rPr>
        <w:t>.</w:t>
      </w:r>
    </w:p>
    <w:p w14:paraId="7024AC4E"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sz w:val="24"/>
          <w:szCs w:val="24"/>
        </w:rPr>
        <w:t>7.8 –</w:t>
      </w:r>
      <w:r w:rsidRPr="00F61053">
        <w:rPr>
          <w:rFonts w:cs="Calibri"/>
          <w:b/>
          <w:color w:val="FF0000"/>
          <w:sz w:val="24"/>
          <w:szCs w:val="24"/>
        </w:rPr>
        <w:t xml:space="preserve"> </w:t>
      </w:r>
      <w:r w:rsidRPr="00F61053">
        <w:rPr>
          <w:rFonts w:cs="Calibri"/>
          <w:color w:val="000000"/>
          <w:sz w:val="24"/>
          <w:szCs w:val="24"/>
        </w:rPr>
        <w:t>Os licitantes poderão oferecer lances sucessivos, observando o horário fixado para abertura da sessão e as regras estabelecidas no Edital.</w:t>
      </w:r>
    </w:p>
    <w:p w14:paraId="49F32618" w14:textId="77777777" w:rsidR="007D6E42" w:rsidRDefault="000A2DA3" w:rsidP="00976DD2">
      <w:pPr>
        <w:keepNext/>
        <w:keepLines/>
        <w:tabs>
          <w:tab w:val="num" w:pos="284"/>
        </w:tabs>
        <w:spacing w:after="0" w:line="240" w:lineRule="auto"/>
        <w:jc w:val="both"/>
        <w:rPr>
          <w:rFonts w:cs="Calibri"/>
          <w:sz w:val="24"/>
          <w:szCs w:val="24"/>
        </w:rPr>
      </w:pPr>
      <w:r w:rsidRPr="00F61053">
        <w:rPr>
          <w:rFonts w:cs="Calibri"/>
          <w:b/>
          <w:color w:val="000000"/>
          <w:sz w:val="24"/>
          <w:szCs w:val="24"/>
        </w:rPr>
        <w:t xml:space="preserve">7.9 – </w:t>
      </w:r>
      <w:r w:rsidRPr="00F61053">
        <w:rPr>
          <w:rFonts w:cs="Calibri"/>
          <w:sz w:val="24"/>
          <w:szCs w:val="24"/>
        </w:rPr>
        <w:t>O licitante somente poderá oferecer lance de valor inferior ao último por ele ofertado e registrado pelo sistema.</w:t>
      </w:r>
    </w:p>
    <w:p w14:paraId="10094701" w14:textId="77777777" w:rsidR="000A2DA3" w:rsidRPr="007D6E42" w:rsidRDefault="007D6E42" w:rsidP="00976DD2">
      <w:pPr>
        <w:keepNext/>
        <w:keepLines/>
        <w:tabs>
          <w:tab w:val="num" w:pos="284"/>
        </w:tabs>
        <w:spacing w:after="0" w:line="240" w:lineRule="auto"/>
        <w:jc w:val="both"/>
        <w:rPr>
          <w:rFonts w:cs="Calibri"/>
          <w:sz w:val="24"/>
          <w:szCs w:val="24"/>
        </w:rPr>
      </w:pPr>
      <w:r>
        <w:rPr>
          <w:rFonts w:cs="Calibri"/>
          <w:b/>
          <w:sz w:val="24"/>
          <w:szCs w:val="24"/>
        </w:rPr>
        <w:t>7</w:t>
      </w:r>
      <w:r w:rsidR="000A2DA3" w:rsidRPr="00F61053">
        <w:rPr>
          <w:rFonts w:cs="Calibri"/>
          <w:b/>
          <w:sz w:val="24"/>
          <w:szCs w:val="24"/>
        </w:rPr>
        <w:t xml:space="preserve">.10 - </w:t>
      </w:r>
      <w:r w:rsidRPr="007D6E42">
        <w:rPr>
          <w:rFonts w:cs="Calibri"/>
          <w:b/>
          <w:sz w:val="24"/>
          <w:szCs w:val="24"/>
        </w:rPr>
        <w:tab/>
      </w:r>
      <w:r w:rsidRPr="007D6E42">
        <w:rPr>
          <w:rFonts w:cs="Calibri"/>
          <w:bCs/>
          <w:sz w:val="24"/>
          <w:szCs w:val="24"/>
        </w:rPr>
        <w:t>Será adotado para o envio de lances no pregão eletrônico o modo de disputa “aberto”, em que os licitantes apresentarão lances públicos e sucessivos, com prorrogações.</w:t>
      </w:r>
    </w:p>
    <w:p w14:paraId="4EF5B480" w14:textId="77777777" w:rsidR="000A2DA3" w:rsidRPr="00F61053" w:rsidRDefault="000A2DA3" w:rsidP="00976DD2">
      <w:pPr>
        <w:pStyle w:val="PargrafodaLista"/>
        <w:keepNext/>
        <w:keepLines/>
        <w:numPr>
          <w:ilvl w:val="0"/>
          <w:numId w:val="3"/>
        </w:numPr>
        <w:tabs>
          <w:tab w:val="num" w:pos="284"/>
        </w:tabs>
        <w:ind w:left="0" w:firstLine="0"/>
        <w:jc w:val="both"/>
        <w:rPr>
          <w:rFonts w:ascii="Calibri" w:hAnsi="Calibri" w:cs="Calibri"/>
          <w:vanish/>
        </w:rPr>
      </w:pPr>
    </w:p>
    <w:p w14:paraId="431A62C0" w14:textId="77777777" w:rsidR="000A2DA3" w:rsidRPr="00F61053"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664B27D4" w14:textId="77777777" w:rsidR="000A2DA3" w:rsidRPr="00F61053"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6C43E62D" w14:textId="77777777" w:rsidR="000A2DA3" w:rsidRPr="00F61053"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03E23759" w14:textId="77777777" w:rsidR="000A2DA3" w:rsidRPr="00F61053"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1872137F" w14:textId="77777777" w:rsidR="000A2DA3" w:rsidRPr="00F61053"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6B62B185" w14:textId="77777777" w:rsidR="000A2DA3" w:rsidRPr="00F61053"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444138F9" w14:textId="77777777" w:rsidR="000A2DA3" w:rsidRPr="00F61053"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15337377" w14:textId="77777777" w:rsidR="000A2DA3" w:rsidRPr="00F61053"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71E148E3" w14:textId="77777777" w:rsidR="000A2DA3" w:rsidRPr="00F61053"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6AB61031"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7.11 </w:t>
      </w:r>
      <w:r w:rsidRPr="00F61053">
        <w:rPr>
          <w:rFonts w:cs="Calibri"/>
          <w:sz w:val="24"/>
          <w:szCs w:val="24"/>
        </w:rPr>
        <w:t>– A etapa de lances da sessão pública terá duração de dez minutos e, após isso, será prorrogada automaticamente pelo sistema quando houver lance ofertado nos últimos dois minutos do período de duração da sessão pública.</w:t>
      </w:r>
    </w:p>
    <w:p w14:paraId="65981F02"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7.12 – </w:t>
      </w:r>
      <w:r w:rsidRPr="00F61053">
        <w:rPr>
          <w:rFonts w:cs="Calibri"/>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17EA8F8F"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7.13 – </w:t>
      </w:r>
      <w:r w:rsidRPr="00F61053">
        <w:rPr>
          <w:rFonts w:cs="Calibri"/>
          <w:sz w:val="24"/>
          <w:szCs w:val="24"/>
        </w:rPr>
        <w:t>Não havendo novos lances na forma estabelecida nos itens anteriores, a sessão pública encerrar-se-á automaticamente.</w:t>
      </w:r>
    </w:p>
    <w:p w14:paraId="1C920FC8"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7.14 – </w:t>
      </w:r>
      <w:r w:rsidRPr="00F61053">
        <w:rPr>
          <w:rFonts w:cs="Calibri"/>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2A74334A"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7.15 – </w:t>
      </w:r>
      <w:r w:rsidRPr="00F61053">
        <w:rPr>
          <w:rFonts w:cs="Calibri"/>
          <w:color w:val="000000"/>
          <w:sz w:val="24"/>
          <w:szCs w:val="24"/>
        </w:rPr>
        <w:t>Não serão aceitos dois ou mais lances de mesmo valor, prevalecendo aquele que for recebido e registrado em primeiro lugar.</w:t>
      </w:r>
    </w:p>
    <w:p w14:paraId="46E06A3C"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7.16 – </w:t>
      </w:r>
      <w:r w:rsidRPr="00F61053">
        <w:rPr>
          <w:rFonts w:cs="Calibri"/>
          <w:color w:val="000000"/>
          <w:sz w:val="24"/>
          <w:szCs w:val="24"/>
        </w:rPr>
        <w:t>Durante o transcurso da sessão pública, os licitantes serão informados, em tempo real, do valor do menor lance registrado, vedada a identificação do licitante.</w:t>
      </w:r>
    </w:p>
    <w:p w14:paraId="2A585D29"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7.17 – </w:t>
      </w:r>
      <w:r w:rsidRPr="00F61053">
        <w:rPr>
          <w:rFonts w:cs="Calibri"/>
          <w:color w:val="000000"/>
          <w:sz w:val="24"/>
          <w:szCs w:val="24"/>
        </w:rPr>
        <w:t xml:space="preserve">No caso de desconexão com o Pregoeiro, no decorrer da etapa competitiva do Pregão, o sistema eletrônico poderá permanecer acessível aos licitantes para a recepção dos lances. </w:t>
      </w:r>
    </w:p>
    <w:p w14:paraId="1AFAADD0"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lastRenderedPageBreak/>
        <w:t xml:space="preserve">7.18 – </w:t>
      </w:r>
      <w:r w:rsidRPr="00F61053">
        <w:rPr>
          <w:rFonts w:cs="Calibri"/>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1DEAB5B8"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7.19 – </w:t>
      </w:r>
      <w:r w:rsidRPr="00F61053">
        <w:rPr>
          <w:rFonts w:cs="Calibri"/>
          <w:color w:val="000000"/>
          <w:sz w:val="24"/>
          <w:szCs w:val="24"/>
        </w:rPr>
        <w:t xml:space="preserve">O Critério de julgamento adotado será o </w:t>
      </w:r>
      <w:r w:rsidRPr="00F61053">
        <w:rPr>
          <w:rFonts w:cs="Calibri"/>
          <w:b/>
          <w:bCs/>
          <w:sz w:val="24"/>
          <w:szCs w:val="24"/>
        </w:rPr>
        <w:t xml:space="preserve">MENOR PREÇO </w:t>
      </w:r>
      <w:r w:rsidR="005803F3">
        <w:rPr>
          <w:rFonts w:cs="Calibri"/>
          <w:b/>
          <w:bCs/>
          <w:sz w:val="24"/>
          <w:szCs w:val="24"/>
        </w:rPr>
        <w:t xml:space="preserve">UNITÁRIO </w:t>
      </w:r>
      <w:r>
        <w:rPr>
          <w:rFonts w:cs="Calibri"/>
          <w:b/>
          <w:bCs/>
          <w:sz w:val="24"/>
          <w:szCs w:val="24"/>
        </w:rPr>
        <w:t xml:space="preserve">DO </w:t>
      </w:r>
      <w:r w:rsidR="000E2455">
        <w:rPr>
          <w:rFonts w:cs="Calibri"/>
          <w:b/>
          <w:bCs/>
          <w:sz w:val="24"/>
          <w:szCs w:val="24"/>
        </w:rPr>
        <w:t>ITEM</w:t>
      </w:r>
      <w:r w:rsidRPr="00F61053">
        <w:rPr>
          <w:rFonts w:cs="Calibri"/>
          <w:color w:val="000000"/>
          <w:sz w:val="24"/>
          <w:szCs w:val="24"/>
        </w:rPr>
        <w:t xml:space="preserve">, conforme definido neste Edital e seus anexos. </w:t>
      </w:r>
    </w:p>
    <w:p w14:paraId="504A0D50"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7.20 – </w:t>
      </w:r>
      <w:r w:rsidRPr="00F61053">
        <w:rPr>
          <w:rFonts w:cs="Calibri"/>
          <w:color w:val="000000"/>
          <w:sz w:val="24"/>
          <w:szCs w:val="24"/>
        </w:rPr>
        <w:t>Caso o licitante não apresente lances, concorrerá com o valor de sua proposta.</w:t>
      </w:r>
    </w:p>
    <w:p w14:paraId="43ED9C1D"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color w:val="000000"/>
          <w:sz w:val="24"/>
          <w:szCs w:val="24"/>
        </w:rPr>
        <w:t xml:space="preserve">7.21 - </w:t>
      </w:r>
      <w:r w:rsidRPr="00F61053">
        <w:rPr>
          <w:rFonts w:eastAsia="Arial" w:cs="Calibri"/>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D8AED83"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7.22 – </w:t>
      </w:r>
      <w:r w:rsidRPr="00F61053">
        <w:rPr>
          <w:rFonts w:cs="Calibri"/>
          <w:color w:val="000000"/>
          <w:sz w:val="24"/>
          <w:szCs w:val="24"/>
        </w:rPr>
        <w:t xml:space="preserve">Havendo </w:t>
      </w:r>
      <w:r w:rsidRPr="00F61053">
        <w:rPr>
          <w:rFonts w:eastAsia="Arial" w:cs="Calibri"/>
          <w:sz w:val="24"/>
          <w:szCs w:val="24"/>
        </w:rPr>
        <w:t>eventual</w:t>
      </w:r>
      <w:r w:rsidRPr="00F61053">
        <w:rPr>
          <w:rFonts w:cs="Calibri"/>
          <w:color w:val="000000"/>
          <w:sz w:val="24"/>
          <w:szCs w:val="24"/>
        </w:rPr>
        <w:t xml:space="preserve"> empate entre propostas ou lances, a proposta vencedora será sorteada pelo sistema eletrônico dentre as propostas empatadas</w:t>
      </w:r>
      <w:r w:rsidRPr="00F61053">
        <w:rPr>
          <w:rFonts w:eastAsia="Arial" w:cs="Calibri"/>
          <w:sz w:val="24"/>
          <w:szCs w:val="24"/>
        </w:rPr>
        <w:t>.</w:t>
      </w:r>
      <w:r w:rsidRPr="00F61053">
        <w:rPr>
          <w:rFonts w:cs="Calibri"/>
          <w:color w:val="000000"/>
          <w:sz w:val="24"/>
          <w:szCs w:val="24"/>
        </w:rPr>
        <w:t xml:space="preserve"> </w:t>
      </w:r>
    </w:p>
    <w:p w14:paraId="25C6806D" w14:textId="77777777" w:rsidR="000A2DA3" w:rsidRPr="00F61053" w:rsidRDefault="000A2DA3" w:rsidP="00976DD2">
      <w:pPr>
        <w:keepNext/>
        <w:keepLines/>
        <w:tabs>
          <w:tab w:val="num" w:pos="284"/>
        </w:tabs>
        <w:spacing w:after="0" w:line="240" w:lineRule="auto"/>
        <w:jc w:val="both"/>
        <w:rPr>
          <w:rFonts w:eastAsia="Arial" w:cs="Calibri"/>
          <w:sz w:val="24"/>
          <w:szCs w:val="24"/>
        </w:rPr>
      </w:pPr>
      <w:r w:rsidRPr="00F61053">
        <w:rPr>
          <w:rFonts w:cs="Calibri"/>
          <w:b/>
          <w:color w:val="000000"/>
          <w:sz w:val="24"/>
          <w:szCs w:val="24"/>
        </w:rPr>
        <w:t xml:space="preserve">7.23 – </w:t>
      </w:r>
      <w:r w:rsidRPr="00F61053">
        <w:rPr>
          <w:rFonts w:cs="Calibri"/>
          <w:color w:val="000000"/>
          <w:sz w:val="24"/>
          <w:szCs w:val="24"/>
        </w:rPr>
        <w:t xml:space="preserve">O pregoeiro solicitará ao licitante melhor classificado que, no prazo de </w:t>
      </w:r>
      <w:r w:rsidRPr="00F61053">
        <w:rPr>
          <w:rFonts w:cs="Calibri"/>
          <w:sz w:val="24"/>
          <w:szCs w:val="24"/>
        </w:rPr>
        <w:t>02 (duas)</w:t>
      </w:r>
      <w:r w:rsidRPr="00F61053">
        <w:rPr>
          <w:rFonts w:cs="Calibri"/>
          <w:color w:val="000000"/>
          <w:sz w:val="24"/>
          <w:szCs w:val="24"/>
        </w:rPr>
        <w:t xml:space="preserve"> horas, envie a proposta adequada ao último lance ofertado após a negociação realizada, acompanhada, se for o caso, dos documentos complementares, quando necessários à confirmação daqueles exigidos neste Edital e já apresentados. </w:t>
      </w:r>
    </w:p>
    <w:p w14:paraId="4B39942A"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7.24 –</w:t>
      </w:r>
      <w:r w:rsidRPr="00F61053">
        <w:rPr>
          <w:rFonts w:cs="Calibri"/>
          <w:color w:val="000000"/>
          <w:sz w:val="24"/>
          <w:szCs w:val="24"/>
        </w:rPr>
        <w:t xml:space="preserve"> Após a negociação do preço, o Pregoeiro iniciará a fase de aceitação e julgamento da proposta.</w:t>
      </w:r>
    </w:p>
    <w:p w14:paraId="7AF5DC6E"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eastAsia="Zurich BT" w:cs="Calibri"/>
          <w:b/>
          <w:bCs/>
          <w:sz w:val="24"/>
          <w:szCs w:val="24"/>
        </w:rPr>
        <w:t xml:space="preserve">7.3 – </w:t>
      </w:r>
      <w:r w:rsidRPr="00F61053">
        <w:rPr>
          <w:rFonts w:eastAsia="Zurich BT" w:cs="Calibri"/>
          <w:bCs/>
          <w:sz w:val="24"/>
          <w:szCs w:val="24"/>
        </w:rPr>
        <w:t>Para a aquisição de bens comuns de informática e automação, definidos no art. 16-A da Lei n° 8.248, de 1991, será assegurado o direito de preferência previsto no seu artigo 3º, conforme procedimento estabelecido nos artigos 5° e 8° do Decreto n° 7.174, de 2010.</w:t>
      </w:r>
    </w:p>
    <w:p w14:paraId="45166B9C"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7.3.1 – </w:t>
      </w:r>
      <w:r w:rsidRPr="00F61053">
        <w:rPr>
          <w:rFonts w:cs="Calibri"/>
          <w:sz w:val="24"/>
          <w:szCs w:val="24"/>
        </w:rPr>
        <w:t>Nas contratações de bens e serviços de informática e automação, nos termos da Lei nº 8.248, de 1991, as licitantes qualificadas como microempresas ou empresas de pequeno porte que fizerem jus ao direito de preferência previsto no Decreto nº 7.174, de 2010, terão prioridade no exercício desse benefício em relação às médias e às grandes empresas na mesma situação.</w:t>
      </w:r>
    </w:p>
    <w:p w14:paraId="082B1F0F"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7.3.2 – </w:t>
      </w:r>
      <w:r w:rsidRPr="00F61053">
        <w:rPr>
          <w:rFonts w:cs="Calibri"/>
          <w:sz w:val="24"/>
          <w:szCs w:val="24"/>
        </w:rPr>
        <w:t xml:space="preserve">Quando aplicada a margem de preferência a que se refere o Decreto nº 7.546, de 2 de agosto de 2011, não se aplicará o desempate previsto no Decreto nº 7.174, de 2010. </w:t>
      </w:r>
    </w:p>
    <w:p w14:paraId="79533EB0" w14:textId="77777777" w:rsidR="000A2DA3" w:rsidRPr="00F61053" w:rsidRDefault="000A2DA3" w:rsidP="00976DD2">
      <w:pPr>
        <w:keepNext/>
        <w:keepLines/>
        <w:tabs>
          <w:tab w:val="num" w:pos="284"/>
        </w:tabs>
        <w:spacing w:after="0" w:line="240" w:lineRule="auto"/>
        <w:rPr>
          <w:rFonts w:cs="Calibri"/>
          <w:sz w:val="24"/>
          <w:szCs w:val="24"/>
          <w:lang w:val="x-none" w:eastAsia="x-none"/>
        </w:rPr>
      </w:pPr>
    </w:p>
    <w:p w14:paraId="0998E7A4" w14:textId="77777777" w:rsidR="000A2DA3" w:rsidRPr="00F61053" w:rsidRDefault="000A2DA3" w:rsidP="00976DD2">
      <w:pPr>
        <w:pStyle w:val="Nivel01"/>
        <w:numPr>
          <w:ilvl w:val="0"/>
          <w:numId w:val="0"/>
        </w:numPr>
        <w:tabs>
          <w:tab w:val="clear" w:pos="567"/>
          <w:tab w:val="num" w:pos="284"/>
        </w:tabs>
        <w:spacing w:before="0"/>
        <w:rPr>
          <w:rFonts w:ascii="Calibri" w:hAnsi="Calibri" w:cs="Calibri"/>
          <w:sz w:val="24"/>
          <w:szCs w:val="24"/>
          <w:u w:val="single"/>
        </w:rPr>
      </w:pPr>
      <w:r w:rsidRPr="00456920">
        <w:rPr>
          <w:rFonts w:ascii="Calibri" w:hAnsi="Calibri" w:cs="Calibri"/>
          <w:sz w:val="24"/>
          <w:szCs w:val="24"/>
          <w:lang w:val="pt-BR" w:eastAsia="en-US"/>
        </w:rPr>
        <w:t>8.</w:t>
      </w:r>
      <w:r w:rsidRPr="00456920">
        <w:rPr>
          <w:rFonts w:ascii="Calibri" w:hAnsi="Calibri" w:cs="Calibri"/>
          <w:sz w:val="24"/>
          <w:szCs w:val="24"/>
          <w:lang w:val="pt-BR" w:eastAsia="en-US"/>
        </w:rPr>
        <w:tab/>
      </w:r>
      <w:r w:rsidRPr="00456920">
        <w:rPr>
          <w:rFonts w:ascii="Calibri" w:hAnsi="Calibri" w:cs="Calibri"/>
          <w:sz w:val="24"/>
          <w:szCs w:val="24"/>
          <w:lang w:val="pt-BR" w:eastAsia="en-US"/>
        </w:rPr>
        <w:tab/>
      </w:r>
      <w:r w:rsidRPr="00F61053">
        <w:rPr>
          <w:rFonts w:ascii="Calibri" w:hAnsi="Calibri" w:cs="Calibri"/>
          <w:sz w:val="24"/>
          <w:szCs w:val="24"/>
          <w:u w:val="single"/>
          <w:lang w:eastAsia="en-US"/>
        </w:rPr>
        <w:t>DA ACEITABILIDADE DA PROPOSTA VENCEDORA</w:t>
      </w:r>
    </w:p>
    <w:p w14:paraId="49FB423D"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sz w:val="24"/>
          <w:szCs w:val="24"/>
        </w:rPr>
        <w:t xml:space="preserve">8.1 – </w:t>
      </w:r>
      <w:r w:rsidRPr="00F61053">
        <w:rPr>
          <w:rFonts w:cs="Calibri"/>
          <w:sz w:val="24"/>
          <w:szCs w:val="24"/>
        </w:rPr>
        <w:t xml:space="preserve">Encerrada </w:t>
      </w:r>
      <w:r w:rsidRPr="00F61053">
        <w:rPr>
          <w:rFonts w:cs="Calibri"/>
          <w:color w:val="000000"/>
          <w:sz w:val="24"/>
          <w:szCs w:val="24"/>
        </w:rPr>
        <w:t>a etapa de negociação, o pregoeiro examinará a proposta classificada em primeiro lugar quanto à adequação ao objeto e à compatibilidade do preço em relação ao máximo estipulado para contratação neste Edital e em seus anexos. </w:t>
      </w:r>
    </w:p>
    <w:p w14:paraId="4728F8D3" w14:textId="77777777" w:rsidR="000A2DA3" w:rsidRPr="00F61053" w:rsidRDefault="000A2DA3" w:rsidP="00976DD2">
      <w:pPr>
        <w:keepNext/>
        <w:keepLines/>
        <w:tabs>
          <w:tab w:val="num" w:pos="284"/>
        </w:tabs>
        <w:spacing w:after="0" w:line="240" w:lineRule="auto"/>
        <w:jc w:val="both"/>
        <w:rPr>
          <w:rFonts w:cs="Calibri"/>
          <w:b/>
          <w:sz w:val="24"/>
          <w:szCs w:val="24"/>
        </w:rPr>
      </w:pPr>
      <w:r w:rsidRPr="00F61053">
        <w:rPr>
          <w:rFonts w:cs="Calibri"/>
          <w:b/>
          <w:sz w:val="24"/>
          <w:szCs w:val="24"/>
        </w:rPr>
        <w:t>8.2 – Será desclassificada a proposta ou o lance vencedor, que apresentar preço final superior ao preço máximo fixado (Acórdão nº 1455/2018 - TCU - Plenário) ou que apresentar preço manifestamente inexequível.</w:t>
      </w:r>
    </w:p>
    <w:p w14:paraId="09DE8841" w14:textId="77777777" w:rsidR="000A2DA3" w:rsidRPr="00F61053" w:rsidRDefault="000A2DA3" w:rsidP="00976DD2">
      <w:pPr>
        <w:keepNext/>
        <w:keepLines/>
        <w:tabs>
          <w:tab w:val="num" w:pos="284"/>
        </w:tabs>
        <w:spacing w:after="0" w:line="240" w:lineRule="auto"/>
        <w:jc w:val="both"/>
        <w:rPr>
          <w:rFonts w:cs="Calibri"/>
          <w:b/>
          <w:color w:val="7030A0"/>
          <w:sz w:val="24"/>
          <w:szCs w:val="24"/>
        </w:rPr>
      </w:pPr>
      <w:r w:rsidRPr="00F61053">
        <w:rPr>
          <w:rFonts w:cs="Calibri"/>
          <w:b/>
          <w:sz w:val="24"/>
          <w:szCs w:val="24"/>
          <w:bdr w:val="none" w:sz="0" w:space="0" w:color="auto" w:frame="1"/>
        </w:rPr>
        <w:t xml:space="preserve">8.2.1 - </w:t>
      </w:r>
      <w:r w:rsidRPr="00F61053">
        <w:rPr>
          <w:rFonts w:cs="Calibri"/>
          <w:sz w:val="24"/>
          <w:szCs w:val="24"/>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F61053">
        <w:rPr>
          <w:rFonts w:cs="Calibri"/>
          <w:color w:val="FF0000"/>
          <w:sz w:val="24"/>
          <w:szCs w:val="24"/>
          <w:bdr w:val="none" w:sz="0" w:space="0" w:color="auto" w:frame="1"/>
        </w:rPr>
        <w:t> </w:t>
      </w:r>
    </w:p>
    <w:p w14:paraId="391DD1AC"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8.3 – </w:t>
      </w:r>
      <w:r w:rsidRPr="00F61053">
        <w:rPr>
          <w:rFonts w:cs="Calibri"/>
          <w:color w:val="000000"/>
          <w:sz w:val="24"/>
          <w:szCs w:val="24"/>
        </w:rPr>
        <w:t>Qualquer interessado poderá requerer que se realizem diligências para aferir a exequibilidade e a legalidade das propostas, devendo apresentar as provas ou os indícios que fundamentam a suspeita.</w:t>
      </w:r>
    </w:p>
    <w:p w14:paraId="480185D5"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lastRenderedPageBreak/>
        <w:t xml:space="preserve">8.4 – </w:t>
      </w:r>
      <w:r w:rsidRPr="00F61053">
        <w:rPr>
          <w:rFonts w:cs="Calibri"/>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D7807C1"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8.5 – </w:t>
      </w:r>
      <w:r w:rsidRPr="00F61053">
        <w:rPr>
          <w:rFonts w:cs="Calibri"/>
          <w:color w:val="000000"/>
          <w:sz w:val="24"/>
          <w:szCs w:val="24"/>
        </w:rPr>
        <w:t xml:space="preserve">O Pregoeiro poderá convocar o licitante para enviar documento digital complementar, via e-mail, </w:t>
      </w:r>
      <w:r w:rsidRPr="00F61053">
        <w:rPr>
          <w:rFonts w:cs="Calibri"/>
          <w:sz w:val="24"/>
          <w:szCs w:val="24"/>
        </w:rPr>
        <w:t>no prazo de 02 (duas) horas,</w:t>
      </w:r>
      <w:r w:rsidRPr="00F61053">
        <w:rPr>
          <w:rFonts w:cs="Calibri"/>
          <w:color w:val="FF0000"/>
          <w:sz w:val="24"/>
          <w:szCs w:val="24"/>
        </w:rPr>
        <w:t xml:space="preserve"> </w:t>
      </w:r>
      <w:r w:rsidRPr="00F61053">
        <w:rPr>
          <w:rFonts w:cs="Calibri"/>
          <w:color w:val="000000"/>
          <w:sz w:val="24"/>
          <w:szCs w:val="24"/>
        </w:rPr>
        <w:t>sob pena de não aceitação da proposta.</w:t>
      </w:r>
    </w:p>
    <w:p w14:paraId="00CE6CFB"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8.6 – </w:t>
      </w:r>
      <w:r w:rsidRPr="00F61053">
        <w:rPr>
          <w:rFonts w:cs="Calibri"/>
          <w:color w:val="000000"/>
          <w:sz w:val="24"/>
          <w:szCs w:val="24"/>
        </w:rPr>
        <w:t xml:space="preserve">O prazo estabelecido poderá ser prorrogado pelo Pregoeiro por solicitação escrita e justificada do licitante, formulada antes de findo o prazo, e formalmente aceita pelo Pregoeiro. </w:t>
      </w:r>
    </w:p>
    <w:p w14:paraId="0A378206"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highlight w:val="yellow"/>
        </w:rPr>
        <w:t xml:space="preserve">8.7 – </w:t>
      </w:r>
      <w:r w:rsidRPr="00F61053">
        <w:rPr>
          <w:rFonts w:cs="Calibri"/>
          <w:sz w:val="24"/>
          <w:szCs w:val="24"/>
          <w:highlight w:val="yellow"/>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0E83D36F" w14:textId="77777777" w:rsidR="000A2DA3" w:rsidRPr="00F61053" w:rsidRDefault="000A2DA3" w:rsidP="00976DD2">
      <w:pPr>
        <w:keepNext/>
        <w:keepLines/>
        <w:tabs>
          <w:tab w:val="num" w:pos="284"/>
        </w:tabs>
        <w:autoSpaceDE w:val="0"/>
        <w:snapToGrid w:val="0"/>
        <w:spacing w:after="0" w:line="240" w:lineRule="auto"/>
        <w:jc w:val="both"/>
        <w:rPr>
          <w:rFonts w:cs="Calibri"/>
          <w:bCs/>
          <w:sz w:val="24"/>
          <w:szCs w:val="24"/>
        </w:rPr>
      </w:pPr>
      <w:r w:rsidRPr="00F61053">
        <w:rPr>
          <w:rFonts w:cs="Calibri"/>
          <w:b/>
          <w:bCs/>
          <w:sz w:val="24"/>
          <w:szCs w:val="24"/>
        </w:rPr>
        <w:t xml:space="preserve">8.8 – </w:t>
      </w:r>
      <w:r w:rsidRPr="00F61053">
        <w:rPr>
          <w:rFonts w:cs="Calibri"/>
          <w:bCs/>
          <w:sz w:val="24"/>
          <w:szCs w:val="24"/>
        </w:rPr>
        <w:t>Nessa hipótese, bem como em caso de inabilitação do licitante, as propostas serão reclassificadas.</w:t>
      </w:r>
    </w:p>
    <w:p w14:paraId="72531197" w14:textId="77777777" w:rsidR="000A2DA3" w:rsidRPr="00F61053" w:rsidRDefault="000A2DA3" w:rsidP="00976DD2">
      <w:pPr>
        <w:keepNext/>
        <w:keepLines/>
        <w:tabs>
          <w:tab w:val="num" w:pos="284"/>
        </w:tabs>
        <w:spacing w:after="0" w:line="240" w:lineRule="auto"/>
        <w:jc w:val="both"/>
        <w:rPr>
          <w:rFonts w:cs="Calibri"/>
          <w:bCs/>
          <w:color w:val="000000"/>
          <w:sz w:val="24"/>
          <w:szCs w:val="24"/>
        </w:rPr>
      </w:pPr>
      <w:r w:rsidRPr="00F61053">
        <w:rPr>
          <w:rFonts w:cs="Calibri"/>
          <w:b/>
          <w:bCs/>
          <w:color w:val="000000"/>
          <w:sz w:val="24"/>
          <w:szCs w:val="24"/>
        </w:rPr>
        <w:t xml:space="preserve">8.9 – </w:t>
      </w:r>
      <w:r w:rsidRPr="00F61053">
        <w:rPr>
          <w:rFonts w:cs="Calibri"/>
          <w:bCs/>
          <w:color w:val="000000"/>
          <w:sz w:val="24"/>
          <w:szCs w:val="24"/>
        </w:rPr>
        <w:t>Se a proposta ou lance vencedor for desclassificado, o Pregoeiro examinará a proposta ou lance subsequente, e, assim sucessivamente, na ordem de classificação.</w:t>
      </w:r>
    </w:p>
    <w:p w14:paraId="77D6C241"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color w:val="000000"/>
          <w:sz w:val="24"/>
          <w:szCs w:val="24"/>
        </w:rPr>
        <w:t xml:space="preserve">8.10 – </w:t>
      </w:r>
      <w:r w:rsidRPr="00F61053">
        <w:rPr>
          <w:rFonts w:cs="Calibri"/>
          <w:color w:val="000000"/>
          <w:sz w:val="24"/>
          <w:szCs w:val="24"/>
        </w:rPr>
        <w:t xml:space="preserve">Havendo necessidade, o Pregoeiro suspenderá a sessão, informando no “chat” a </w:t>
      </w:r>
      <w:r w:rsidRPr="00F61053">
        <w:rPr>
          <w:rFonts w:cs="Calibri"/>
          <w:sz w:val="24"/>
          <w:szCs w:val="24"/>
        </w:rPr>
        <w:t>nova data e horário para a sua continuidade.</w:t>
      </w:r>
    </w:p>
    <w:p w14:paraId="04E72B88"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8.11 – </w:t>
      </w:r>
      <w:r w:rsidRPr="00F61053">
        <w:rPr>
          <w:rFonts w:cs="Calibri"/>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337DB3E2" w14:textId="77777777" w:rsidR="000A2DA3" w:rsidRPr="00F61053" w:rsidRDefault="000A2DA3" w:rsidP="00976DD2">
      <w:pPr>
        <w:keepNext/>
        <w:keepLines/>
        <w:tabs>
          <w:tab w:val="num" w:pos="284"/>
          <w:tab w:val="left" w:pos="1440"/>
        </w:tabs>
        <w:autoSpaceDE w:val="0"/>
        <w:snapToGrid w:val="0"/>
        <w:spacing w:after="0" w:line="240" w:lineRule="auto"/>
        <w:jc w:val="both"/>
        <w:rPr>
          <w:rFonts w:cs="Calibri"/>
          <w:sz w:val="24"/>
          <w:szCs w:val="24"/>
        </w:rPr>
      </w:pPr>
      <w:r w:rsidRPr="00F61053">
        <w:rPr>
          <w:rFonts w:cs="Calibri"/>
          <w:b/>
          <w:sz w:val="24"/>
          <w:szCs w:val="24"/>
        </w:rPr>
        <w:t xml:space="preserve">8.11.1 – </w:t>
      </w:r>
      <w:r w:rsidRPr="00F61053">
        <w:rPr>
          <w:rFonts w:cs="Calibri"/>
          <w:sz w:val="24"/>
          <w:szCs w:val="24"/>
        </w:rPr>
        <w:t>Também nas hipóteses em que o Pregoeiro não aceitar a proposta e passar à subsequente, poderá negociar com o licitante para que seja obtido preço melhor.</w:t>
      </w:r>
    </w:p>
    <w:p w14:paraId="786AB6C5" w14:textId="77777777" w:rsidR="000A2DA3" w:rsidRPr="00F61053" w:rsidRDefault="000A2DA3" w:rsidP="00976DD2">
      <w:pPr>
        <w:keepNext/>
        <w:keepLines/>
        <w:tabs>
          <w:tab w:val="num" w:pos="284"/>
          <w:tab w:val="left" w:pos="1440"/>
        </w:tabs>
        <w:autoSpaceDE w:val="0"/>
        <w:snapToGrid w:val="0"/>
        <w:spacing w:after="0" w:line="240" w:lineRule="auto"/>
        <w:jc w:val="both"/>
        <w:rPr>
          <w:rFonts w:cs="Calibri"/>
          <w:color w:val="000000"/>
          <w:sz w:val="24"/>
          <w:szCs w:val="24"/>
        </w:rPr>
      </w:pPr>
      <w:r w:rsidRPr="00F61053">
        <w:rPr>
          <w:rFonts w:cs="Calibri"/>
          <w:b/>
          <w:color w:val="000000"/>
          <w:sz w:val="24"/>
          <w:szCs w:val="24"/>
        </w:rPr>
        <w:t xml:space="preserve">8.11.2 – </w:t>
      </w:r>
      <w:r w:rsidRPr="00F61053">
        <w:rPr>
          <w:rFonts w:cs="Calibri"/>
          <w:color w:val="000000"/>
          <w:sz w:val="24"/>
          <w:szCs w:val="24"/>
        </w:rPr>
        <w:t>A negociação será realizada por meio do sistema, podendo ser acompanhada pelos demais licitantes.</w:t>
      </w:r>
    </w:p>
    <w:p w14:paraId="30F2A352" w14:textId="77777777" w:rsidR="000A2DA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8.12 – </w:t>
      </w:r>
      <w:r w:rsidRPr="00F61053">
        <w:rPr>
          <w:rFonts w:cs="Calibri"/>
          <w:color w:val="000000"/>
          <w:sz w:val="24"/>
          <w:szCs w:val="24"/>
        </w:rPr>
        <w:t>Encerrada a análise quanto à aceitação da proposta, o Pregoeiro verificará a habilitação do licitante, obse</w:t>
      </w:r>
      <w:r>
        <w:rPr>
          <w:rFonts w:cs="Calibri"/>
          <w:color w:val="000000"/>
          <w:sz w:val="24"/>
          <w:szCs w:val="24"/>
        </w:rPr>
        <w:t>rvado o disposto neste Edital. </w:t>
      </w:r>
    </w:p>
    <w:p w14:paraId="67704F16" w14:textId="77777777" w:rsidR="000A2DA3" w:rsidRPr="0046533B" w:rsidRDefault="000A2DA3" w:rsidP="00976DD2">
      <w:pPr>
        <w:keepNext/>
        <w:keepLines/>
        <w:tabs>
          <w:tab w:val="num" w:pos="284"/>
        </w:tabs>
        <w:spacing w:after="0" w:line="240" w:lineRule="auto"/>
        <w:jc w:val="both"/>
        <w:rPr>
          <w:rFonts w:cs="Calibri"/>
          <w:color w:val="000000"/>
          <w:sz w:val="24"/>
          <w:szCs w:val="24"/>
        </w:rPr>
      </w:pPr>
    </w:p>
    <w:p w14:paraId="5A96F813" w14:textId="77777777" w:rsidR="000A2DA3" w:rsidRPr="00F61053" w:rsidRDefault="000A2DA3" w:rsidP="00976DD2">
      <w:pPr>
        <w:pStyle w:val="Textopadro"/>
        <w:keepNext/>
        <w:keepLines/>
        <w:widowControl/>
        <w:tabs>
          <w:tab w:val="num" w:pos="284"/>
          <w:tab w:val="left" w:pos="709"/>
          <w:tab w:val="left" w:pos="998"/>
        </w:tabs>
        <w:jc w:val="both"/>
        <w:rPr>
          <w:rFonts w:ascii="Calibri" w:hAnsi="Calibri" w:cs="Calibri"/>
          <w:b/>
          <w:szCs w:val="24"/>
          <w:u w:val="single"/>
          <w:lang w:val="pt-BR"/>
        </w:rPr>
      </w:pPr>
      <w:r w:rsidRPr="00456920">
        <w:rPr>
          <w:rFonts w:ascii="Calibri" w:hAnsi="Calibri" w:cs="Calibri"/>
          <w:b/>
          <w:szCs w:val="24"/>
          <w:lang w:val="pt-BR"/>
        </w:rPr>
        <w:t>9.</w:t>
      </w:r>
      <w:r w:rsidRPr="00456920">
        <w:rPr>
          <w:rFonts w:ascii="Calibri" w:hAnsi="Calibri" w:cs="Calibri"/>
          <w:b/>
          <w:szCs w:val="24"/>
          <w:lang w:val="pt-BR"/>
        </w:rPr>
        <w:tab/>
      </w:r>
      <w:r w:rsidRPr="00456920">
        <w:rPr>
          <w:rFonts w:ascii="Calibri" w:hAnsi="Calibri" w:cs="Calibri"/>
          <w:b/>
          <w:szCs w:val="24"/>
          <w:lang w:val="pt-BR"/>
        </w:rPr>
        <w:tab/>
        <w:t xml:space="preserve"> </w:t>
      </w:r>
      <w:r w:rsidRPr="00F61053">
        <w:rPr>
          <w:rFonts w:ascii="Calibri" w:hAnsi="Calibri" w:cs="Calibri"/>
          <w:b/>
          <w:szCs w:val="24"/>
          <w:u w:val="single"/>
          <w:lang w:val="pt-BR"/>
        </w:rPr>
        <w:t>CANCELAMENTO DOS PREÇOS REGISTRADOS</w:t>
      </w:r>
    </w:p>
    <w:p w14:paraId="6CB7DF1F" w14:textId="77777777" w:rsidR="000A2DA3" w:rsidRPr="00F61053" w:rsidRDefault="000A2DA3" w:rsidP="00976DD2">
      <w:pPr>
        <w:pStyle w:val="Cabealho"/>
        <w:keepNext/>
        <w:keepLines/>
        <w:tabs>
          <w:tab w:val="num" w:pos="284"/>
          <w:tab w:val="left" w:pos="2268"/>
        </w:tabs>
        <w:jc w:val="both"/>
        <w:rPr>
          <w:rFonts w:cs="Calibri"/>
          <w:sz w:val="24"/>
          <w:szCs w:val="24"/>
        </w:rPr>
      </w:pPr>
      <w:r w:rsidRPr="00F61053">
        <w:rPr>
          <w:rFonts w:cs="Calibri"/>
          <w:b/>
          <w:sz w:val="24"/>
          <w:szCs w:val="24"/>
          <w:lang w:val="pt-BR"/>
        </w:rPr>
        <w:t>9</w:t>
      </w:r>
      <w:r w:rsidRPr="00F61053">
        <w:rPr>
          <w:rFonts w:cs="Calibri"/>
          <w:b/>
          <w:sz w:val="24"/>
          <w:szCs w:val="24"/>
        </w:rPr>
        <w:t>.1 -</w:t>
      </w:r>
      <w:r w:rsidRPr="00F61053">
        <w:rPr>
          <w:rFonts w:cs="Calibri"/>
          <w:sz w:val="24"/>
          <w:szCs w:val="24"/>
        </w:rPr>
        <w:t xml:space="preserve"> O preço registrado poderá ser cancelado, garantida a prévia defesa, nos termos do artigo </w:t>
      </w:r>
      <w:r w:rsidRPr="00F61053">
        <w:rPr>
          <w:rFonts w:cs="Calibri"/>
          <w:sz w:val="24"/>
          <w:szCs w:val="24"/>
          <w:lang w:val="pt-BR"/>
        </w:rPr>
        <w:t>82</w:t>
      </w:r>
      <w:r w:rsidRPr="00F61053">
        <w:rPr>
          <w:rFonts w:cs="Calibri"/>
          <w:sz w:val="24"/>
          <w:szCs w:val="24"/>
        </w:rPr>
        <w:t xml:space="preserve">, inciso </w:t>
      </w:r>
      <w:r w:rsidRPr="00F61053">
        <w:rPr>
          <w:rFonts w:cs="Calibri"/>
          <w:sz w:val="24"/>
          <w:szCs w:val="24"/>
          <w:lang w:val="pt-BR"/>
        </w:rPr>
        <w:t>IX</w:t>
      </w:r>
      <w:r w:rsidRPr="00F61053">
        <w:rPr>
          <w:rFonts w:cs="Calibri"/>
          <w:sz w:val="24"/>
          <w:szCs w:val="24"/>
        </w:rPr>
        <w:t xml:space="preserve">, da Lei N° </w:t>
      </w:r>
      <w:r w:rsidRPr="00F61053">
        <w:rPr>
          <w:rFonts w:cs="Calibri"/>
          <w:sz w:val="24"/>
          <w:szCs w:val="24"/>
          <w:lang w:val="pt-BR"/>
        </w:rPr>
        <w:t>14.133/2021</w:t>
      </w:r>
      <w:r w:rsidRPr="00F61053">
        <w:rPr>
          <w:rFonts w:cs="Calibri"/>
          <w:sz w:val="24"/>
          <w:szCs w:val="24"/>
        </w:rPr>
        <w:t>,</w:t>
      </w:r>
      <w:r w:rsidRPr="00F61053">
        <w:rPr>
          <w:rFonts w:cs="Calibri"/>
          <w:sz w:val="24"/>
          <w:szCs w:val="24"/>
          <w:lang w:val="pt-BR"/>
        </w:rPr>
        <w:t xml:space="preserve"> </w:t>
      </w:r>
      <w:r w:rsidRPr="00F61053">
        <w:rPr>
          <w:rFonts w:cs="Calibri"/>
          <w:sz w:val="24"/>
          <w:szCs w:val="24"/>
        </w:rPr>
        <w:t>nas seguintes hipóteses:</w:t>
      </w:r>
    </w:p>
    <w:p w14:paraId="64F78984" w14:textId="77777777" w:rsidR="000A2DA3" w:rsidRPr="00F61053" w:rsidRDefault="000A2DA3" w:rsidP="00976DD2">
      <w:pPr>
        <w:keepNext/>
        <w:keepLines/>
        <w:tabs>
          <w:tab w:val="num" w:pos="284"/>
          <w:tab w:val="left" w:pos="2268"/>
        </w:tabs>
        <w:spacing w:after="0" w:line="240" w:lineRule="auto"/>
        <w:jc w:val="both"/>
        <w:rPr>
          <w:rFonts w:cs="Calibri"/>
          <w:sz w:val="24"/>
          <w:szCs w:val="24"/>
        </w:rPr>
      </w:pPr>
      <w:r w:rsidRPr="00F61053">
        <w:rPr>
          <w:rFonts w:cs="Calibri"/>
          <w:b/>
          <w:sz w:val="24"/>
          <w:szCs w:val="24"/>
        </w:rPr>
        <w:t>I –</w:t>
      </w:r>
      <w:r w:rsidRPr="00F61053">
        <w:rPr>
          <w:rFonts w:cs="Calibri"/>
          <w:sz w:val="24"/>
          <w:szCs w:val="24"/>
        </w:rPr>
        <w:t xml:space="preserve"> </w:t>
      </w:r>
      <w:r w:rsidRPr="00F61053">
        <w:rPr>
          <w:rFonts w:cs="Calibri"/>
          <w:sz w:val="24"/>
          <w:szCs w:val="24"/>
          <w:u w:val="single"/>
        </w:rPr>
        <w:t>Pela administração</w:t>
      </w:r>
      <w:r w:rsidRPr="00F61053">
        <w:rPr>
          <w:rFonts w:cs="Calibri"/>
          <w:sz w:val="24"/>
          <w:szCs w:val="24"/>
        </w:rPr>
        <w:t>, quando:</w:t>
      </w:r>
    </w:p>
    <w:p w14:paraId="07638478" w14:textId="77777777" w:rsidR="000A2DA3" w:rsidRPr="00F61053" w:rsidRDefault="000A2DA3" w:rsidP="00976DD2">
      <w:pPr>
        <w:keepNext/>
        <w:keepLines/>
        <w:numPr>
          <w:ilvl w:val="1"/>
          <w:numId w:val="4"/>
        </w:numPr>
        <w:tabs>
          <w:tab w:val="left" w:pos="-142"/>
          <w:tab w:val="num" w:pos="284"/>
          <w:tab w:val="left" w:pos="426"/>
        </w:tabs>
        <w:spacing w:after="0" w:line="240" w:lineRule="auto"/>
        <w:ind w:left="0" w:firstLine="0"/>
        <w:jc w:val="both"/>
        <w:rPr>
          <w:rFonts w:cs="Calibri"/>
          <w:sz w:val="24"/>
          <w:szCs w:val="24"/>
        </w:rPr>
      </w:pPr>
      <w:r w:rsidRPr="00F61053">
        <w:rPr>
          <w:rFonts w:cs="Calibri"/>
          <w:sz w:val="24"/>
          <w:szCs w:val="24"/>
        </w:rPr>
        <w:t xml:space="preserve">O proponente que tenha seus preços registrados não cumprir as exigências contidas na Ata de Registro de Preços ou em legislação pertinente; </w:t>
      </w:r>
    </w:p>
    <w:p w14:paraId="0FDD9835" w14:textId="77777777" w:rsidR="000A2DA3" w:rsidRPr="00F61053" w:rsidRDefault="000A2DA3" w:rsidP="00976DD2">
      <w:pPr>
        <w:keepNext/>
        <w:keepLines/>
        <w:numPr>
          <w:ilvl w:val="1"/>
          <w:numId w:val="4"/>
        </w:numPr>
        <w:tabs>
          <w:tab w:val="left" w:pos="-142"/>
          <w:tab w:val="num" w:pos="284"/>
          <w:tab w:val="left" w:pos="426"/>
        </w:tabs>
        <w:spacing w:after="0" w:line="240" w:lineRule="auto"/>
        <w:ind w:left="0" w:firstLine="0"/>
        <w:jc w:val="both"/>
        <w:rPr>
          <w:rFonts w:cs="Calibri"/>
          <w:sz w:val="24"/>
          <w:szCs w:val="24"/>
        </w:rPr>
      </w:pPr>
      <w:r w:rsidRPr="00F61053">
        <w:rPr>
          <w:rFonts w:cs="Calibri"/>
          <w:sz w:val="24"/>
          <w:szCs w:val="24"/>
        </w:rPr>
        <w:t>O proponente que tenha seus preços registrados deixar, injustificadamente, de assinar a Ata de Registro de Preços ou não aceitar outro instrumento equivalente, decorrente do registro de preços;</w:t>
      </w:r>
    </w:p>
    <w:p w14:paraId="4324EDF7" w14:textId="77777777" w:rsidR="000A2DA3" w:rsidRPr="00F61053" w:rsidRDefault="000A2DA3" w:rsidP="00976DD2">
      <w:pPr>
        <w:keepNext/>
        <w:keepLines/>
        <w:numPr>
          <w:ilvl w:val="1"/>
          <w:numId w:val="4"/>
        </w:numPr>
        <w:tabs>
          <w:tab w:val="num" w:pos="284"/>
          <w:tab w:val="left" w:pos="426"/>
        </w:tabs>
        <w:spacing w:after="0" w:line="240" w:lineRule="auto"/>
        <w:ind w:left="0" w:firstLine="0"/>
        <w:jc w:val="both"/>
        <w:rPr>
          <w:rFonts w:cs="Calibri"/>
          <w:sz w:val="24"/>
          <w:szCs w:val="24"/>
        </w:rPr>
      </w:pPr>
      <w:r w:rsidRPr="00F61053">
        <w:rPr>
          <w:rFonts w:cs="Calibri"/>
          <w:sz w:val="24"/>
          <w:szCs w:val="24"/>
        </w:rPr>
        <w:t xml:space="preserve"> A fornecedora que tiver seus preços registrados na Ata de Registro de Preços incorrer em alguma das hipóteses elencadas nos artigos 82 e seus incisos e 83, 84 e 85 da Lei N° 14.133/2021;</w:t>
      </w:r>
    </w:p>
    <w:p w14:paraId="7AC9E5DB" w14:textId="77777777" w:rsidR="000A2DA3" w:rsidRPr="00F61053" w:rsidRDefault="000A2DA3" w:rsidP="00976DD2">
      <w:pPr>
        <w:keepNext/>
        <w:keepLines/>
        <w:numPr>
          <w:ilvl w:val="1"/>
          <w:numId w:val="4"/>
        </w:numPr>
        <w:tabs>
          <w:tab w:val="num" w:pos="284"/>
          <w:tab w:val="left" w:pos="426"/>
        </w:tabs>
        <w:spacing w:after="0" w:line="240" w:lineRule="auto"/>
        <w:ind w:left="0" w:firstLine="0"/>
        <w:jc w:val="both"/>
        <w:rPr>
          <w:rFonts w:cs="Calibri"/>
          <w:sz w:val="24"/>
          <w:szCs w:val="24"/>
        </w:rPr>
      </w:pPr>
      <w:r w:rsidRPr="00F61053">
        <w:rPr>
          <w:rFonts w:cs="Calibri"/>
          <w:sz w:val="24"/>
          <w:szCs w:val="24"/>
        </w:rPr>
        <w:t>Os preços registrados se apresentarem superiores aos praticados no mercado.</w:t>
      </w:r>
    </w:p>
    <w:p w14:paraId="2E840D8D" w14:textId="77777777" w:rsidR="000A2DA3" w:rsidRPr="00F61053" w:rsidRDefault="000A2DA3" w:rsidP="00976DD2">
      <w:pPr>
        <w:keepNext/>
        <w:keepLines/>
        <w:tabs>
          <w:tab w:val="num" w:pos="284"/>
          <w:tab w:val="left" w:pos="426"/>
          <w:tab w:val="left" w:pos="2268"/>
        </w:tabs>
        <w:spacing w:after="0" w:line="240" w:lineRule="auto"/>
        <w:jc w:val="both"/>
        <w:rPr>
          <w:rFonts w:cs="Calibri"/>
          <w:sz w:val="24"/>
          <w:szCs w:val="24"/>
        </w:rPr>
      </w:pPr>
      <w:r w:rsidRPr="00F61053">
        <w:rPr>
          <w:rFonts w:cs="Calibri"/>
          <w:b/>
          <w:sz w:val="24"/>
          <w:szCs w:val="24"/>
        </w:rPr>
        <w:t>II –</w:t>
      </w:r>
      <w:r w:rsidRPr="00F61053">
        <w:rPr>
          <w:rFonts w:cs="Calibri"/>
          <w:sz w:val="24"/>
          <w:szCs w:val="24"/>
        </w:rPr>
        <w:t xml:space="preserve"> </w:t>
      </w:r>
      <w:r w:rsidRPr="00F61053">
        <w:rPr>
          <w:rFonts w:cs="Calibri"/>
          <w:sz w:val="24"/>
          <w:szCs w:val="24"/>
          <w:u w:val="single"/>
        </w:rPr>
        <w:t>Pelo proponente</w:t>
      </w:r>
      <w:r w:rsidRPr="00F61053">
        <w:rPr>
          <w:rFonts w:cs="Calibri"/>
          <w:sz w:val="24"/>
          <w:szCs w:val="24"/>
        </w:rPr>
        <w:t xml:space="preserve"> que tenha seus preços registrados, quando, mediante solicitação formal, comprovar estar impossibilitado de cumprir as exigências contidas no procedimento que deu origem ao registro de preços.</w:t>
      </w:r>
    </w:p>
    <w:p w14:paraId="1B08B1F7" w14:textId="77777777" w:rsidR="000A2DA3" w:rsidRPr="00F61053" w:rsidRDefault="000A2DA3" w:rsidP="00976DD2">
      <w:pPr>
        <w:keepNext/>
        <w:keepLines/>
        <w:tabs>
          <w:tab w:val="num" w:pos="284"/>
          <w:tab w:val="left" w:pos="2268"/>
        </w:tabs>
        <w:spacing w:after="0" w:line="240" w:lineRule="auto"/>
        <w:jc w:val="both"/>
        <w:rPr>
          <w:rFonts w:cs="Calibri"/>
          <w:sz w:val="24"/>
          <w:szCs w:val="24"/>
        </w:rPr>
      </w:pPr>
      <w:r w:rsidRPr="00F61053">
        <w:rPr>
          <w:rFonts w:cs="Calibri"/>
          <w:b/>
          <w:sz w:val="24"/>
          <w:szCs w:val="24"/>
        </w:rPr>
        <w:lastRenderedPageBreak/>
        <w:t>9.2 -</w:t>
      </w:r>
      <w:r w:rsidRPr="00F61053">
        <w:rPr>
          <w:rFonts w:cs="Calibri"/>
          <w:sz w:val="24"/>
          <w:szCs w:val="24"/>
        </w:rPr>
        <w:t xml:space="preserve"> A comunicação do cancelamento do preço registrado, será feita pelo Departamento de Compras, Licitações e Contratos da Secretaria da Administração do Município, responsável pelo Sistema de Registro de Preços, por correspondência com aviso de recebimento, juntando-se comprovante no processo que deu origem ao registro de preços.</w:t>
      </w:r>
    </w:p>
    <w:p w14:paraId="37A01F1B"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9.3 -</w:t>
      </w:r>
      <w:r w:rsidRPr="00F61053">
        <w:rPr>
          <w:rFonts w:cs="Calibri"/>
          <w:sz w:val="24"/>
          <w:szCs w:val="24"/>
        </w:rPr>
        <w:t xml:space="preserve"> Encontrando-se o proponente que tenha seus preços registrados em lugar ignorado, incerto ou inacessível, a comunicação será feita por publicação no órgão oficial de comunicação do Município.</w:t>
      </w:r>
    </w:p>
    <w:p w14:paraId="14D62880"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9.4 -</w:t>
      </w:r>
      <w:r w:rsidRPr="00F61053">
        <w:rPr>
          <w:rFonts w:cs="Calibri"/>
          <w:sz w:val="24"/>
          <w:szCs w:val="24"/>
        </w:rPr>
        <w:t xml:space="preserve"> A solicitação do proponente para cancelamento do preço registrado deverá ser formulada, devidamente fundamentada, mediante instrumento hábil protocolado. </w:t>
      </w:r>
    </w:p>
    <w:p w14:paraId="76DC7A3B"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9.5 -</w:t>
      </w:r>
      <w:r w:rsidRPr="00F61053">
        <w:rPr>
          <w:rFonts w:cs="Calibri"/>
          <w:sz w:val="24"/>
          <w:szCs w:val="24"/>
        </w:rPr>
        <w:t xml:space="preserve"> Na hipótese de não comprovação das razões da solicitação de cancelamento do preço registrado, caberá a aplicação das sanções previstas nos artigos 155, 156, 157, 158, 159, 160, 161, 162 e 163 da Lei N° 14.133/21.</w:t>
      </w:r>
    </w:p>
    <w:p w14:paraId="034A316F" w14:textId="77777777" w:rsidR="000A2DA3" w:rsidRPr="00F61053" w:rsidRDefault="000A2DA3" w:rsidP="00976DD2">
      <w:pPr>
        <w:keepNext/>
        <w:keepLines/>
        <w:tabs>
          <w:tab w:val="num" w:pos="284"/>
        </w:tabs>
        <w:spacing w:after="0" w:line="240" w:lineRule="auto"/>
        <w:rPr>
          <w:rFonts w:cs="Calibri"/>
          <w:sz w:val="24"/>
          <w:szCs w:val="24"/>
          <w:lang w:val="x-none" w:eastAsia="x-none"/>
        </w:rPr>
      </w:pPr>
    </w:p>
    <w:p w14:paraId="50571683" w14:textId="77777777" w:rsidR="000A2DA3" w:rsidRPr="00F61053" w:rsidRDefault="000A2DA3" w:rsidP="00976DD2">
      <w:pPr>
        <w:keepNext/>
        <w:keepLines/>
        <w:tabs>
          <w:tab w:val="num" w:pos="284"/>
        </w:tabs>
        <w:spacing w:after="0" w:line="240" w:lineRule="auto"/>
        <w:jc w:val="both"/>
        <w:rPr>
          <w:rFonts w:cs="Calibri"/>
          <w:b/>
          <w:sz w:val="24"/>
          <w:szCs w:val="24"/>
          <w:u w:val="single"/>
        </w:rPr>
      </w:pPr>
      <w:r w:rsidRPr="00456920">
        <w:rPr>
          <w:rFonts w:cs="Calibri"/>
          <w:b/>
          <w:sz w:val="24"/>
          <w:szCs w:val="24"/>
        </w:rPr>
        <w:t>10.</w:t>
      </w:r>
      <w:r w:rsidRPr="00456920">
        <w:rPr>
          <w:rFonts w:cs="Calibri"/>
          <w:b/>
          <w:sz w:val="24"/>
          <w:szCs w:val="24"/>
        </w:rPr>
        <w:tab/>
      </w:r>
      <w:r w:rsidRPr="00F61053">
        <w:rPr>
          <w:rFonts w:cs="Calibri"/>
          <w:b/>
          <w:sz w:val="24"/>
          <w:szCs w:val="24"/>
          <w:u w:val="single"/>
        </w:rPr>
        <w:t>DA HABILITAÇÃO:</w:t>
      </w:r>
    </w:p>
    <w:p w14:paraId="3807795B"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 xml:space="preserve">10.1 - </w:t>
      </w:r>
      <w:r w:rsidRPr="00F61053">
        <w:rPr>
          <w:rFonts w:cs="Calibri"/>
          <w:color w:val="000000"/>
          <w:sz w:val="24"/>
          <w:szCs w:val="24"/>
        </w:rPr>
        <w:t xml:space="preserve">Os documentos necessários à habilitação deverão ser apresentados em original </w:t>
      </w:r>
      <w:r>
        <w:rPr>
          <w:rFonts w:cs="Calibri"/>
          <w:color w:val="000000"/>
          <w:sz w:val="24"/>
          <w:szCs w:val="24"/>
        </w:rPr>
        <w:t>ou</w:t>
      </w:r>
      <w:r w:rsidRPr="00F61053">
        <w:rPr>
          <w:rFonts w:cs="Calibri"/>
          <w:color w:val="000000"/>
          <w:sz w:val="24"/>
          <w:szCs w:val="24"/>
        </w:rPr>
        <w:t xml:space="preserve"> cópia, no prazo de 2</w:t>
      </w:r>
      <w:r>
        <w:rPr>
          <w:rFonts w:cs="Calibri"/>
          <w:color w:val="000000"/>
          <w:sz w:val="24"/>
          <w:szCs w:val="24"/>
        </w:rPr>
        <w:t>h</w:t>
      </w:r>
      <w:r w:rsidRPr="00F61053">
        <w:rPr>
          <w:rFonts w:cs="Calibri"/>
          <w:color w:val="000000"/>
          <w:sz w:val="24"/>
          <w:szCs w:val="24"/>
        </w:rPr>
        <w:t xml:space="preserve"> </w:t>
      </w:r>
      <w:r>
        <w:rPr>
          <w:rFonts w:cs="Calibri"/>
          <w:color w:val="000000"/>
          <w:sz w:val="24"/>
          <w:szCs w:val="24"/>
        </w:rPr>
        <w:t>(duas horas)</w:t>
      </w:r>
      <w:r w:rsidRPr="00F61053">
        <w:rPr>
          <w:rFonts w:cs="Calibri"/>
          <w:color w:val="000000"/>
          <w:sz w:val="24"/>
          <w:szCs w:val="24"/>
        </w:rPr>
        <w:t>, após notificação do Pregoeiro, sendo eles:</w:t>
      </w:r>
    </w:p>
    <w:p w14:paraId="11C779C5"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10.2</w:t>
      </w:r>
      <w:r w:rsidRPr="00F61053">
        <w:rPr>
          <w:rFonts w:cs="Calibri"/>
          <w:color w:val="000000"/>
          <w:sz w:val="24"/>
          <w:szCs w:val="24"/>
        </w:rPr>
        <w:t xml:space="preserve"> - Prova de Regularidade relativa a Seguridade Social (</w:t>
      </w:r>
      <w:r w:rsidRPr="00F61053">
        <w:rPr>
          <w:rFonts w:cs="Calibri"/>
          <w:b/>
          <w:color w:val="000000"/>
          <w:sz w:val="24"/>
          <w:szCs w:val="24"/>
        </w:rPr>
        <w:t>Certidão Negativa de Débito CND</w:t>
      </w:r>
      <w:r w:rsidRPr="00F61053">
        <w:rPr>
          <w:rFonts w:cs="Calibri"/>
          <w:color w:val="000000"/>
          <w:sz w:val="24"/>
          <w:szCs w:val="24"/>
        </w:rPr>
        <w:t>), emitida pelo Instituto Nacional de Seguro Social-INSS, demonstrando situação regular no cumprimento dos encargos sociais instituído por Lei;</w:t>
      </w:r>
    </w:p>
    <w:p w14:paraId="2C9728A6"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10.3</w:t>
      </w:r>
      <w:r w:rsidRPr="00F61053">
        <w:rPr>
          <w:rFonts w:cs="Calibri"/>
          <w:color w:val="000000"/>
          <w:sz w:val="24"/>
          <w:szCs w:val="24"/>
        </w:rPr>
        <w:t xml:space="preserve"> - Prova de Regularidade perante o Fundo de Garantia por Tempo de Serviço – FGTS (</w:t>
      </w:r>
      <w:r w:rsidRPr="00F61053">
        <w:rPr>
          <w:rFonts w:cs="Calibri"/>
          <w:b/>
          <w:color w:val="000000"/>
          <w:sz w:val="24"/>
          <w:szCs w:val="24"/>
        </w:rPr>
        <w:t>Certidão de Regularidade do FGTS-CRF</w:t>
      </w:r>
      <w:r w:rsidRPr="00F61053">
        <w:rPr>
          <w:rFonts w:cs="Calibri"/>
          <w:color w:val="000000"/>
          <w:sz w:val="24"/>
          <w:szCs w:val="24"/>
        </w:rPr>
        <w:t>), emitido pela Caixa Econômica Federal, demonstrando situação regular no cumprimento dos encargos sociais instituídos por Lei;</w:t>
      </w:r>
    </w:p>
    <w:p w14:paraId="3DFF36FB"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10.4</w:t>
      </w:r>
      <w:r w:rsidRPr="00F61053">
        <w:rPr>
          <w:rFonts w:cs="Calibri"/>
          <w:color w:val="000000"/>
          <w:sz w:val="24"/>
          <w:szCs w:val="24"/>
        </w:rPr>
        <w:t xml:space="preserve"> - Prova de Regularidade para com a Fazenda Federal através da </w:t>
      </w:r>
      <w:r w:rsidRPr="00F61053">
        <w:rPr>
          <w:rFonts w:cs="Calibri"/>
          <w:b/>
          <w:color w:val="000000"/>
          <w:sz w:val="24"/>
          <w:szCs w:val="24"/>
        </w:rPr>
        <w:t>Certidão Conjunta de Débitos Relativos a Tributos Federais e à Dívida Ativa da União</w:t>
      </w:r>
      <w:r w:rsidRPr="00F61053">
        <w:rPr>
          <w:rFonts w:cs="Calibri"/>
          <w:color w:val="000000"/>
          <w:sz w:val="24"/>
          <w:szCs w:val="24"/>
        </w:rPr>
        <w:t>, emitida pela Receita Federal;</w:t>
      </w:r>
    </w:p>
    <w:p w14:paraId="02ED0A63"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10.5</w:t>
      </w:r>
      <w:r w:rsidRPr="00F61053">
        <w:rPr>
          <w:rFonts w:cs="Calibri"/>
          <w:color w:val="000000"/>
          <w:sz w:val="24"/>
          <w:szCs w:val="24"/>
        </w:rPr>
        <w:t xml:space="preserve"> - Prova de Regularidade para com a Fazenda Estadual </w:t>
      </w:r>
      <w:r w:rsidRPr="00F61053">
        <w:rPr>
          <w:rFonts w:cs="Calibri"/>
          <w:b/>
          <w:color w:val="000000"/>
          <w:sz w:val="24"/>
          <w:szCs w:val="24"/>
        </w:rPr>
        <w:t>(Certidão quanto a Tributos estaduais</w:t>
      </w:r>
      <w:r w:rsidRPr="00F61053">
        <w:rPr>
          <w:rFonts w:cs="Calibri"/>
          <w:color w:val="000000"/>
          <w:sz w:val="24"/>
          <w:szCs w:val="24"/>
        </w:rPr>
        <w:t xml:space="preserve">), da sede da licitante. </w:t>
      </w:r>
    </w:p>
    <w:p w14:paraId="5AB42B37"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10.6</w:t>
      </w:r>
      <w:r w:rsidRPr="00F61053">
        <w:rPr>
          <w:rFonts w:cs="Calibri"/>
          <w:color w:val="000000"/>
          <w:sz w:val="24"/>
          <w:szCs w:val="24"/>
        </w:rPr>
        <w:t xml:space="preserve"> - Prova de Regularidade para com a Fazenda Municipal (</w:t>
      </w:r>
      <w:r w:rsidRPr="00F61053">
        <w:rPr>
          <w:rFonts w:cs="Calibri"/>
          <w:b/>
          <w:color w:val="000000"/>
          <w:sz w:val="24"/>
          <w:szCs w:val="24"/>
        </w:rPr>
        <w:t>Certidão quanto a Tributos Municipais</w:t>
      </w:r>
      <w:r w:rsidRPr="00F61053">
        <w:rPr>
          <w:rFonts w:cs="Calibri"/>
          <w:color w:val="000000"/>
          <w:sz w:val="24"/>
          <w:szCs w:val="24"/>
        </w:rPr>
        <w:t>), do domicílio ou sede da licitante.</w:t>
      </w:r>
    </w:p>
    <w:p w14:paraId="4CEAC01D"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sz w:val="24"/>
          <w:szCs w:val="24"/>
        </w:rPr>
      </w:pPr>
      <w:r w:rsidRPr="00F61053">
        <w:rPr>
          <w:rFonts w:cs="Calibri"/>
          <w:b/>
          <w:bCs/>
          <w:sz w:val="24"/>
          <w:szCs w:val="24"/>
        </w:rPr>
        <w:t>10.7</w:t>
      </w:r>
      <w:r w:rsidRPr="00F61053">
        <w:rPr>
          <w:rFonts w:cs="Calibri"/>
          <w:b/>
          <w:sz w:val="24"/>
          <w:szCs w:val="24"/>
        </w:rPr>
        <w:t xml:space="preserve"> - </w:t>
      </w:r>
      <w:r w:rsidRPr="00F61053">
        <w:rPr>
          <w:rFonts w:cs="Calibri"/>
          <w:sz w:val="24"/>
          <w:szCs w:val="24"/>
        </w:rPr>
        <w:t xml:space="preserve">O licitante deverá apresentar declaração, em papel timbrado e subscrito pelo seu representante legal, assegurando a inexistência de impedimento legal para licitar ou contratar com a Administração, conforme modelo do </w:t>
      </w:r>
      <w:r w:rsidRPr="00F61053">
        <w:rPr>
          <w:rFonts w:cs="Calibri"/>
          <w:bCs/>
          <w:sz w:val="24"/>
          <w:szCs w:val="24"/>
          <w:u w:val="single"/>
        </w:rPr>
        <w:t>Anexo V</w:t>
      </w:r>
      <w:r w:rsidRPr="00F61053">
        <w:rPr>
          <w:rFonts w:cs="Calibri"/>
          <w:sz w:val="24"/>
          <w:szCs w:val="24"/>
        </w:rPr>
        <w:t xml:space="preserve"> deste Edital.</w:t>
      </w:r>
    </w:p>
    <w:p w14:paraId="64D8EEED" w14:textId="77777777" w:rsidR="000A2DA3" w:rsidRPr="00F61053" w:rsidRDefault="000A2DA3" w:rsidP="00976DD2">
      <w:pPr>
        <w:pStyle w:val="Centered"/>
        <w:keepNext/>
        <w:keepLines/>
        <w:tabs>
          <w:tab w:val="num" w:pos="284"/>
        </w:tabs>
        <w:jc w:val="both"/>
        <w:rPr>
          <w:rFonts w:ascii="Calibri" w:hAnsi="Calibri" w:cs="Calibri"/>
          <w:bCs/>
        </w:rPr>
      </w:pPr>
      <w:r w:rsidRPr="00F61053">
        <w:rPr>
          <w:rFonts w:ascii="Calibri" w:hAnsi="Calibri" w:cs="Calibri"/>
          <w:b/>
        </w:rPr>
        <w:t xml:space="preserve">10.8 – </w:t>
      </w:r>
      <w:r w:rsidRPr="00F61053">
        <w:rPr>
          <w:rFonts w:ascii="Calibri" w:hAnsi="Calibri" w:cs="Calibri"/>
        </w:rPr>
        <w:t xml:space="preserve">O licitante deverá apresentar </w:t>
      </w:r>
      <w:r>
        <w:rPr>
          <w:rFonts w:ascii="Calibri" w:hAnsi="Calibri" w:cs="Calibri"/>
        </w:rPr>
        <w:t>a proposta</w:t>
      </w:r>
      <w:r w:rsidRPr="00F61053">
        <w:rPr>
          <w:rFonts w:ascii="Calibri" w:hAnsi="Calibri" w:cs="Calibri"/>
        </w:rPr>
        <w:t xml:space="preserve">, em papel timbrado, conforme modelo do </w:t>
      </w:r>
      <w:r w:rsidRPr="00F61053">
        <w:rPr>
          <w:rFonts w:ascii="Calibri" w:hAnsi="Calibri" w:cs="Calibri"/>
          <w:bCs/>
          <w:u w:val="single"/>
        </w:rPr>
        <w:t xml:space="preserve">ANEXO </w:t>
      </w:r>
      <w:r>
        <w:rPr>
          <w:rFonts w:ascii="Calibri" w:hAnsi="Calibri" w:cs="Calibri"/>
          <w:bCs/>
          <w:u w:val="single"/>
        </w:rPr>
        <w:t>III</w:t>
      </w:r>
      <w:r w:rsidRPr="00F61053">
        <w:rPr>
          <w:rFonts w:ascii="Calibri" w:hAnsi="Calibri" w:cs="Calibri"/>
          <w:bCs/>
        </w:rPr>
        <w:t xml:space="preserve"> deste Edital.</w:t>
      </w:r>
    </w:p>
    <w:p w14:paraId="7152E47E"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b/>
          <w:sz w:val="24"/>
          <w:szCs w:val="24"/>
        </w:rPr>
      </w:pPr>
      <w:r w:rsidRPr="00F61053">
        <w:rPr>
          <w:rFonts w:cs="Calibri"/>
          <w:b/>
          <w:sz w:val="24"/>
          <w:szCs w:val="24"/>
        </w:rPr>
        <w:t xml:space="preserve">10.09 - </w:t>
      </w:r>
      <w:r w:rsidRPr="00F61053">
        <w:rPr>
          <w:rFonts w:cs="Calibri"/>
          <w:sz w:val="24"/>
          <w:szCs w:val="24"/>
        </w:rPr>
        <w:t xml:space="preserve">O licitante deverá apresentar declaração, em papel timbrado, Declaração de que não Emprega Menores, conforme modelo do </w:t>
      </w:r>
      <w:r w:rsidRPr="00F61053">
        <w:rPr>
          <w:rFonts w:cs="Calibri"/>
          <w:bCs/>
          <w:sz w:val="24"/>
          <w:szCs w:val="24"/>
          <w:u w:val="single"/>
        </w:rPr>
        <w:t xml:space="preserve">ANEXO </w:t>
      </w:r>
      <w:r>
        <w:rPr>
          <w:rFonts w:cs="Calibri"/>
          <w:bCs/>
          <w:sz w:val="24"/>
          <w:szCs w:val="24"/>
          <w:u w:val="single"/>
        </w:rPr>
        <w:t>V</w:t>
      </w:r>
      <w:r w:rsidRPr="00F61053">
        <w:rPr>
          <w:rFonts w:cs="Calibri"/>
          <w:bCs/>
          <w:sz w:val="24"/>
          <w:szCs w:val="24"/>
          <w:u w:val="single"/>
        </w:rPr>
        <w:t>II</w:t>
      </w:r>
      <w:r w:rsidRPr="00F61053">
        <w:rPr>
          <w:rFonts w:cs="Calibri"/>
          <w:bCs/>
          <w:sz w:val="24"/>
          <w:szCs w:val="24"/>
        </w:rPr>
        <w:t xml:space="preserve"> deste Edital.</w:t>
      </w:r>
    </w:p>
    <w:p w14:paraId="1414B348"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bCs/>
          <w:sz w:val="24"/>
          <w:szCs w:val="24"/>
          <w:u w:val="single"/>
        </w:rPr>
      </w:pPr>
      <w:r w:rsidRPr="00F61053">
        <w:rPr>
          <w:rFonts w:cs="Calibri"/>
          <w:b/>
          <w:bCs/>
          <w:sz w:val="24"/>
          <w:szCs w:val="24"/>
        </w:rPr>
        <w:t>10.10</w:t>
      </w:r>
      <w:r w:rsidRPr="00F61053">
        <w:rPr>
          <w:rFonts w:cs="Calibri"/>
          <w:b/>
          <w:sz w:val="24"/>
          <w:szCs w:val="24"/>
        </w:rPr>
        <w:t xml:space="preserve"> – </w:t>
      </w:r>
      <w:r w:rsidRPr="00F61053">
        <w:rPr>
          <w:rFonts w:cs="Calibri"/>
          <w:sz w:val="24"/>
          <w:szCs w:val="24"/>
          <w:u w:val="single"/>
        </w:rPr>
        <w:t xml:space="preserve">Declaração assinada pelo contador responsável da empresa sob as penas da Lei, indicando se a empresa participante se enquadra como ME e EPP </w:t>
      </w:r>
      <w:r w:rsidRPr="00F61053">
        <w:rPr>
          <w:rFonts w:cs="Calibri"/>
          <w:bCs/>
          <w:sz w:val="24"/>
          <w:szCs w:val="24"/>
          <w:u w:val="single"/>
        </w:rPr>
        <w:t>(ANEXO VI</w:t>
      </w:r>
      <w:r w:rsidRPr="00F61053">
        <w:rPr>
          <w:rFonts w:cs="Calibri"/>
          <w:bCs/>
          <w:sz w:val="24"/>
          <w:szCs w:val="24"/>
        </w:rPr>
        <w:t>) e/ou</w:t>
      </w:r>
      <w:r w:rsidRPr="00F61053">
        <w:rPr>
          <w:rFonts w:cs="Calibri"/>
          <w:bCs/>
          <w:sz w:val="24"/>
          <w:szCs w:val="24"/>
          <w:u w:val="single"/>
        </w:rPr>
        <w:t xml:space="preserve"> Certidão Simplificada emitida pela Junta Comercial;</w:t>
      </w:r>
    </w:p>
    <w:p w14:paraId="792E8E38"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b/>
          <w:bCs/>
          <w:sz w:val="24"/>
          <w:szCs w:val="24"/>
        </w:rPr>
      </w:pPr>
      <w:r w:rsidRPr="00F61053">
        <w:rPr>
          <w:rFonts w:cs="Calibri"/>
          <w:b/>
          <w:sz w:val="24"/>
          <w:szCs w:val="24"/>
        </w:rPr>
        <w:t xml:space="preserve">10.11 - </w:t>
      </w:r>
      <w:r w:rsidRPr="00F61053">
        <w:rPr>
          <w:rFonts w:cs="Calibri"/>
          <w:sz w:val="24"/>
          <w:szCs w:val="24"/>
        </w:rPr>
        <w:t xml:space="preserve">O licitante deverá apresentar declaração, em papel timbrado, </w:t>
      </w:r>
      <w:r>
        <w:rPr>
          <w:rFonts w:cs="Calibri"/>
          <w:sz w:val="24"/>
          <w:szCs w:val="24"/>
        </w:rPr>
        <w:t>de que cumpre com os requisitos de habilitação, conforme modelo do ANEXO IV</w:t>
      </w:r>
      <w:r w:rsidRPr="00F61053">
        <w:rPr>
          <w:rFonts w:cs="Calibri"/>
          <w:bCs/>
          <w:sz w:val="24"/>
          <w:szCs w:val="24"/>
        </w:rPr>
        <w:t>.</w:t>
      </w:r>
    </w:p>
    <w:p w14:paraId="0A12FBF9"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10.12</w:t>
      </w:r>
      <w:r w:rsidRPr="00F61053">
        <w:rPr>
          <w:rFonts w:cs="Calibri"/>
          <w:color w:val="000000"/>
          <w:sz w:val="24"/>
          <w:szCs w:val="24"/>
        </w:rPr>
        <w:t xml:space="preserve"> A </w:t>
      </w:r>
      <w:r w:rsidRPr="00F61053">
        <w:rPr>
          <w:rFonts w:cs="Calibri"/>
          <w:b/>
          <w:bCs/>
          <w:color w:val="000000"/>
          <w:sz w:val="24"/>
          <w:szCs w:val="24"/>
        </w:rPr>
        <w:t xml:space="preserve">Habilitação Jurídica </w:t>
      </w:r>
      <w:r w:rsidRPr="00F61053">
        <w:rPr>
          <w:rFonts w:cs="Calibri"/>
          <w:color w:val="000000"/>
          <w:sz w:val="24"/>
          <w:szCs w:val="24"/>
        </w:rPr>
        <w:t>será demonstrada pela apresentação dos seguintes documentos:</w:t>
      </w:r>
    </w:p>
    <w:p w14:paraId="15593C3A"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 xml:space="preserve">10.13 </w:t>
      </w:r>
      <w:r w:rsidRPr="00F61053">
        <w:rPr>
          <w:rFonts w:cs="Calibri"/>
          <w:color w:val="000000"/>
          <w:sz w:val="24"/>
          <w:szCs w:val="24"/>
        </w:rPr>
        <w:t xml:space="preserve">- </w:t>
      </w:r>
      <w:r w:rsidRPr="00F61053">
        <w:rPr>
          <w:rFonts w:cs="Calibri"/>
          <w:b/>
          <w:color w:val="000000"/>
          <w:sz w:val="24"/>
          <w:szCs w:val="24"/>
        </w:rPr>
        <w:t>Registro comercial</w:t>
      </w:r>
      <w:r w:rsidRPr="00F61053">
        <w:rPr>
          <w:rFonts w:cs="Calibri"/>
          <w:color w:val="000000"/>
          <w:sz w:val="24"/>
          <w:szCs w:val="24"/>
        </w:rPr>
        <w:t>, no caso de empresa individual;</w:t>
      </w:r>
    </w:p>
    <w:p w14:paraId="1B683C76"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10.14</w:t>
      </w:r>
      <w:r w:rsidRPr="00F61053">
        <w:rPr>
          <w:rFonts w:cs="Calibri"/>
          <w:color w:val="000000"/>
          <w:sz w:val="24"/>
          <w:szCs w:val="24"/>
        </w:rPr>
        <w:t xml:space="preserve"> - </w:t>
      </w:r>
      <w:r w:rsidRPr="00F61053">
        <w:rPr>
          <w:rFonts w:cs="Calibri"/>
          <w:b/>
          <w:color w:val="000000"/>
          <w:sz w:val="24"/>
          <w:szCs w:val="24"/>
        </w:rPr>
        <w:t>Ato constitutivo, Estatuto ou Contrato Social</w:t>
      </w:r>
      <w:r w:rsidRPr="00F61053">
        <w:rPr>
          <w:rFonts w:cs="Calibri"/>
          <w:color w:val="000000"/>
          <w:sz w:val="24"/>
          <w:szCs w:val="24"/>
        </w:rPr>
        <w:t xml:space="preserve"> e todas as alterações, no caso de empresa Ltda., ou Estatuto, no caso de sociedade por ações, acompanhado de documento de eleição de seus administradores, ou Ato Constitutivo.</w:t>
      </w:r>
    </w:p>
    <w:p w14:paraId="08E447F9"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color w:val="000000"/>
          <w:sz w:val="24"/>
          <w:szCs w:val="24"/>
        </w:rPr>
        <w:lastRenderedPageBreak/>
        <w:t>10.15</w:t>
      </w:r>
      <w:r w:rsidRPr="00F61053">
        <w:rPr>
          <w:rFonts w:cs="Calibri"/>
          <w:color w:val="000000"/>
          <w:sz w:val="24"/>
          <w:szCs w:val="24"/>
        </w:rPr>
        <w:t xml:space="preserve"> – </w:t>
      </w:r>
      <w:r w:rsidRPr="00F61053">
        <w:rPr>
          <w:rFonts w:cs="Calibri"/>
          <w:color w:val="000000"/>
          <w:sz w:val="24"/>
          <w:szCs w:val="24"/>
          <w:u w:val="single"/>
        </w:rPr>
        <w:t xml:space="preserve">Caso a última alteração do contrato social traga </w:t>
      </w:r>
      <w:r w:rsidRPr="00F61053">
        <w:rPr>
          <w:rFonts w:cs="Calibri"/>
          <w:b/>
          <w:color w:val="000000"/>
          <w:sz w:val="24"/>
          <w:szCs w:val="24"/>
          <w:u w:val="single"/>
        </w:rPr>
        <w:t>consolidação do contrato social</w:t>
      </w:r>
      <w:r w:rsidRPr="00F61053">
        <w:rPr>
          <w:rFonts w:cs="Calibri"/>
          <w:color w:val="000000"/>
          <w:sz w:val="24"/>
          <w:szCs w:val="24"/>
          <w:u w:val="single"/>
        </w:rPr>
        <w:t>, basta apresentação deste em substituição ao contrato social e todas as alterações</w:t>
      </w:r>
      <w:r w:rsidRPr="00F61053">
        <w:rPr>
          <w:rFonts w:cs="Calibri"/>
          <w:color w:val="000000"/>
          <w:sz w:val="24"/>
          <w:szCs w:val="24"/>
        </w:rPr>
        <w:t>.</w:t>
      </w:r>
    </w:p>
    <w:p w14:paraId="38A9CB69"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10.16</w:t>
      </w:r>
      <w:r w:rsidRPr="00F61053">
        <w:rPr>
          <w:rFonts w:cs="Calibri"/>
          <w:color w:val="000000"/>
          <w:sz w:val="24"/>
          <w:szCs w:val="24"/>
        </w:rPr>
        <w:t xml:space="preserve"> - A </w:t>
      </w:r>
      <w:r w:rsidRPr="00F61053">
        <w:rPr>
          <w:rFonts w:cs="Calibri"/>
          <w:b/>
          <w:bCs/>
          <w:color w:val="000000"/>
          <w:sz w:val="24"/>
          <w:szCs w:val="24"/>
        </w:rPr>
        <w:t xml:space="preserve">Regularidade Fiscal </w:t>
      </w:r>
      <w:r w:rsidRPr="00F61053">
        <w:rPr>
          <w:rFonts w:cs="Calibri"/>
          <w:color w:val="000000"/>
          <w:sz w:val="24"/>
          <w:szCs w:val="24"/>
        </w:rPr>
        <w:t>será demonstrada pela apresentação dos seguintes documentos:</w:t>
      </w:r>
    </w:p>
    <w:p w14:paraId="64ED5E93"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10.17</w:t>
      </w:r>
      <w:r w:rsidRPr="00F61053">
        <w:rPr>
          <w:rFonts w:cs="Calibri"/>
          <w:color w:val="000000"/>
          <w:sz w:val="24"/>
          <w:szCs w:val="24"/>
        </w:rPr>
        <w:t>. Prova de inscrição no Cadastro Nacional de Pessoas Jurídicas do Ministério da Fazenda (</w:t>
      </w:r>
      <w:r w:rsidRPr="00F61053">
        <w:rPr>
          <w:rFonts w:cs="Calibri"/>
          <w:b/>
          <w:color w:val="000000"/>
          <w:sz w:val="24"/>
          <w:szCs w:val="24"/>
        </w:rPr>
        <w:t>CNPJ</w:t>
      </w:r>
      <w:r w:rsidRPr="00F61053">
        <w:rPr>
          <w:rFonts w:cs="Calibri"/>
          <w:color w:val="000000"/>
          <w:sz w:val="24"/>
          <w:szCs w:val="24"/>
        </w:rPr>
        <w:t>);</w:t>
      </w:r>
    </w:p>
    <w:p w14:paraId="015208AB"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color w:val="000000"/>
          <w:sz w:val="24"/>
          <w:szCs w:val="24"/>
        </w:rPr>
        <w:t>10.18</w:t>
      </w:r>
      <w:r w:rsidRPr="00F61053">
        <w:rPr>
          <w:rFonts w:cs="Calibri"/>
          <w:color w:val="000000"/>
          <w:sz w:val="24"/>
          <w:szCs w:val="24"/>
        </w:rPr>
        <w:t xml:space="preserve"> – Comprovante de Inscrição Cadastral, do estado da sede da licitante </w:t>
      </w:r>
      <w:r w:rsidRPr="00F61053">
        <w:rPr>
          <w:rFonts w:cs="Calibri"/>
          <w:b/>
          <w:color w:val="000000"/>
          <w:sz w:val="24"/>
          <w:szCs w:val="24"/>
        </w:rPr>
        <w:t>(CICAD</w:t>
      </w:r>
      <w:r w:rsidRPr="00F61053">
        <w:rPr>
          <w:rFonts w:cs="Calibri"/>
          <w:color w:val="000000"/>
          <w:sz w:val="24"/>
          <w:szCs w:val="24"/>
        </w:rPr>
        <w:t>); em vigência</w:t>
      </w:r>
    </w:p>
    <w:p w14:paraId="432344BD"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10.19</w:t>
      </w:r>
      <w:r w:rsidRPr="00F61053">
        <w:rPr>
          <w:rFonts w:cs="Calibri"/>
          <w:color w:val="000000"/>
          <w:sz w:val="24"/>
          <w:szCs w:val="24"/>
        </w:rPr>
        <w:t xml:space="preserve"> - Prova de inscrição no cadastro municipal da Prefeitura do Município em que está a sede do licitante (</w:t>
      </w:r>
      <w:r w:rsidRPr="00F61053">
        <w:rPr>
          <w:rFonts w:cs="Calibri"/>
          <w:b/>
          <w:color w:val="000000"/>
          <w:sz w:val="24"/>
          <w:szCs w:val="24"/>
        </w:rPr>
        <w:t>Alvará</w:t>
      </w:r>
      <w:r w:rsidRPr="00F61053">
        <w:rPr>
          <w:rFonts w:cs="Calibri"/>
          <w:color w:val="000000"/>
          <w:sz w:val="24"/>
          <w:szCs w:val="24"/>
        </w:rPr>
        <w:t>);</w:t>
      </w:r>
    </w:p>
    <w:p w14:paraId="3B10DE7A"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10.2</w:t>
      </w:r>
      <w:r>
        <w:rPr>
          <w:rFonts w:cs="Calibri"/>
          <w:b/>
          <w:bCs/>
          <w:color w:val="000000"/>
          <w:sz w:val="24"/>
          <w:szCs w:val="24"/>
        </w:rPr>
        <w:t>0</w:t>
      </w:r>
      <w:r w:rsidRPr="00F61053">
        <w:rPr>
          <w:rFonts w:cs="Calibri"/>
          <w:b/>
          <w:bCs/>
          <w:color w:val="000000"/>
          <w:sz w:val="24"/>
          <w:szCs w:val="24"/>
        </w:rPr>
        <w:t xml:space="preserve"> -</w:t>
      </w:r>
      <w:r w:rsidRPr="00F61053">
        <w:rPr>
          <w:rFonts w:cs="Calibri"/>
          <w:color w:val="000000"/>
          <w:sz w:val="24"/>
          <w:szCs w:val="24"/>
        </w:rPr>
        <w:t xml:space="preserve"> Considera-se certidão positiva com efeitos de negativa a certidão onde conste a existência de débitos:</w:t>
      </w:r>
    </w:p>
    <w:p w14:paraId="1133CF21"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10.2</w:t>
      </w:r>
      <w:r>
        <w:rPr>
          <w:rFonts w:cs="Calibri"/>
          <w:b/>
          <w:bCs/>
          <w:color w:val="000000"/>
          <w:sz w:val="24"/>
          <w:szCs w:val="24"/>
        </w:rPr>
        <w:t>0</w:t>
      </w:r>
      <w:r w:rsidRPr="00F61053">
        <w:rPr>
          <w:rFonts w:cs="Calibri"/>
          <w:b/>
          <w:bCs/>
          <w:color w:val="000000"/>
          <w:sz w:val="24"/>
          <w:szCs w:val="24"/>
        </w:rPr>
        <w:t>.1 -</w:t>
      </w:r>
      <w:r w:rsidRPr="00F61053">
        <w:rPr>
          <w:rFonts w:cs="Calibri"/>
          <w:color w:val="000000"/>
          <w:sz w:val="24"/>
          <w:szCs w:val="24"/>
        </w:rPr>
        <w:t xml:space="preserve"> Não vencidos;</w:t>
      </w:r>
    </w:p>
    <w:p w14:paraId="0B9DF28B"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10.2</w:t>
      </w:r>
      <w:r>
        <w:rPr>
          <w:rFonts w:cs="Calibri"/>
          <w:b/>
          <w:bCs/>
          <w:color w:val="000000"/>
          <w:sz w:val="24"/>
          <w:szCs w:val="24"/>
        </w:rPr>
        <w:t>0</w:t>
      </w:r>
      <w:r w:rsidRPr="00F61053">
        <w:rPr>
          <w:rFonts w:cs="Calibri"/>
          <w:b/>
          <w:bCs/>
          <w:color w:val="000000"/>
          <w:sz w:val="24"/>
          <w:szCs w:val="24"/>
        </w:rPr>
        <w:t>.2</w:t>
      </w:r>
      <w:r w:rsidRPr="00F61053">
        <w:rPr>
          <w:rFonts w:cs="Calibri"/>
          <w:color w:val="000000"/>
          <w:sz w:val="24"/>
          <w:szCs w:val="24"/>
        </w:rPr>
        <w:t xml:space="preserve"> - Em curso de cobrança executiva em que tenha sido efetuada a penhora;</w:t>
      </w:r>
    </w:p>
    <w:p w14:paraId="456E71E6"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10.2</w:t>
      </w:r>
      <w:r>
        <w:rPr>
          <w:rFonts w:cs="Calibri"/>
          <w:b/>
          <w:bCs/>
          <w:color w:val="000000"/>
          <w:sz w:val="24"/>
          <w:szCs w:val="24"/>
        </w:rPr>
        <w:t>0</w:t>
      </w:r>
      <w:r w:rsidRPr="00F61053">
        <w:rPr>
          <w:rFonts w:cs="Calibri"/>
          <w:b/>
          <w:bCs/>
          <w:color w:val="000000"/>
          <w:sz w:val="24"/>
          <w:szCs w:val="24"/>
        </w:rPr>
        <w:t>.3</w:t>
      </w:r>
      <w:r w:rsidRPr="00F61053">
        <w:rPr>
          <w:rFonts w:cs="Calibri"/>
          <w:color w:val="000000"/>
          <w:sz w:val="24"/>
          <w:szCs w:val="24"/>
        </w:rPr>
        <w:t xml:space="preserve"> - Cuja exigibilidade esteja suspensa por moratória, depósito de seu montante integral ou reclamações ou recursos, nos termos das leis reguladoras do processo tributário administrativo; e sujeitos à medida liminar em mandado de segurança.</w:t>
      </w:r>
    </w:p>
    <w:p w14:paraId="39144F42"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10.2</w:t>
      </w:r>
      <w:r>
        <w:rPr>
          <w:rFonts w:cs="Calibri"/>
          <w:b/>
          <w:bCs/>
          <w:color w:val="000000"/>
          <w:sz w:val="24"/>
          <w:szCs w:val="24"/>
        </w:rPr>
        <w:t>1</w:t>
      </w:r>
      <w:r w:rsidRPr="00F61053">
        <w:rPr>
          <w:rFonts w:cs="Calibri"/>
          <w:color w:val="000000"/>
          <w:sz w:val="24"/>
          <w:szCs w:val="24"/>
        </w:rPr>
        <w:t xml:space="preserve"> - Para efeito de verificação da validade das certidões de regularidade fiscal, se outro prazo não constar da lei ou nos próprios documentos, serão considerados válidos os documentos emitidos no período de 90 (noventa) dias que antecedem a data da sessão do Pregão.</w:t>
      </w:r>
    </w:p>
    <w:p w14:paraId="5B31747C"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u w:val="single"/>
        </w:rPr>
      </w:pPr>
      <w:r w:rsidRPr="00F61053">
        <w:rPr>
          <w:rFonts w:cs="Calibri"/>
          <w:b/>
          <w:color w:val="000000"/>
          <w:sz w:val="24"/>
          <w:szCs w:val="24"/>
        </w:rPr>
        <w:t>10.2</w:t>
      </w:r>
      <w:r>
        <w:rPr>
          <w:rFonts w:cs="Calibri"/>
          <w:b/>
          <w:color w:val="000000"/>
          <w:sz w:val="24"/>
          <w:szCs w:val="24"/>
        </w:rPr>
        <w:t>2</w:t>
      </w:r>
      <w:r w:rsidRPr="00F61053">
        <w:rPr>
          <w:rFonts w:cs="Calibri"/>
          <w:color w:val="000000"/>
          <w:sz w:val="24"/>
          <w:szCs w:val="24"/>
        </w:rPr>
        <w:t xml:space="preserve"> - </w:t>
      </w:r>
      <w:r w:rsidRPr="00F61053">
        <w:rPr>
          <w:rFonts w:cs="Calibri"/>
          <w:color w:val="000000"/>
          <w:sz w:val="24"/>
          <w:szCs w:val="24"/>
          <w:u w:val="single"/>
        </w:rPr>
        <w:t>As Certidões poderão ser apresentadas conforme Portaria MF nº 358 de 05 de setembro de 2014, alterada pela Portaria nº 443 de 17 de outubro de 2014.</w:t>
      </w:r>
    </w:p>
    <w:p w14:paraId="134EAD44"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10.2</w:t>
      </w:r>
      <w:r>
        <w:rPr>
          <w:rFonts w:cs="Calibri"/>
          <w:b/>
          <w:bCs/>
          <w:color w:val="000000"/>
          <w:sz w:val="24"/>
          <w:szCs w:val="24"/>
        </w:rPr>
        <w:t>3</w:t>
      </w:r>
      <w:r w:rsidRPr="00F61053">
        <w:rPr>
          <w:rFonts w:cs="Calibri"/>
          <w:b/>
          <w:bCs/>
          <w:color w:val="000000"/>
          <w:sz w:val="24"/>
          <w:szCs w:val="24"/>
        </w:rPr>
        <w:t xml:space="preserve"> -</w:t>
      </w:r>
      <w:r w:rsidRPr="00F61053">
        <w:rPr>
          <w:rFonts w:cs="Calibri"/>
          <w:color w:val="000000"/>
          <w:sz w:val="24"/>
          <w:szCs w:val="24"/>
        </w:rPr>
        <w:t xml:space="preserve"> A </w:t>
      </w:r>
      <w:r w:rsidRPr="00F61053">
        <w:rPr>
          <w:rFonts w:cs="Calibri"/>
          <w:b/>
          <w:bCs/>
          <w:color w:val="000000"/>
          <w:sz w:val="24"/>
          <w:szCs w:val="24"/>
        </w:rPr>
        <w:t xml:space="preserve">Qualificação Econômico-Financeira </w:t>
      </w:r>
      <w:r w:rsidRPr="00F61053">
        <w:rPr>
          <w:rFonts w:cs="Calibri"/>
          <w:color w:val="000000"/>
          <w:sz w:val="24"/>
          <w:szCs w:val="24"/>
        </w:rPr>
        <w:t>exigirá a apresentação do seguinte documento:</w:t>
      </w:r>
    </w:p>
    <w:p w14:paraId="4C59B29D"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10.2</w:t>
      </w:r>
      <w:r w:rsidR="002378D7">
        <w:rPr>
          <w:rFonts w:cs="Calibri"/>
          <w:b/>
          <w:bCs/>
          <w:color w:val="000000"/>
          <w:sz w:val="24"/>
          <w:szCs w:val="24"/>
        </w:rPr>
        <w:t>3.1</w:t>
      </w:r>
      <w:r w:rsidRPr="00F61053">
        <w:rPr>
          <w:rFonts w:cs="Calibri"/>
          <w:b/>
          <w:bCs/>
          <w:color w:val="000000"/>
          <w:sz w:val="24"/>
          <w:szCs w:val="24"/>
        </w:rPr>
        <w:t xml:space="preserve"> -</w:t>
      </w:r>
      <w:r w:rsidRPr="00F61053">
        <w:rPr>
          <w:rFonts w:cs="Calibri"/>
          <w:color w:val="000000"/>
          <w:sz w:val="24"/>
          <w:szCs w:val="24"/>
        </w:rPr>
        <w:t xml:space="preserve"> </w:t>
      </w:r>
      <w:r w:rsidRPr="00F61053">
        <w:rPr>
          <w:rFonts w:cs="Calibri"/>
          <w:b/>
          <w:color w:val="000000"/>
          <w:sz w:val="24"/>
          <w:szCs w:val="24"/>
        </w:rPr>
        <w:t>Certidão negativa de falência ou concordata</w:t>
      </w:r>
      <w:r w:rsidRPr="00F61053">
        <w:rPr>
          <w:rFonts w:cs="Calibri"/>
          <w:color w:val="000000"/>
          <w:sz w:val="24"/>
          <w:szCs w:val="24"/>
        </w:rPr>
        <w:t xml:space="preserve"> expedida pelo Distribuidor da sede da pessoa jurídica, com data não superior a </w:t>
      </w:r>
      <w:r w:rsidRPr="00F61053">
        <w:rPr>
          <w:rFonts w:cs="Calibri"/>
          <w:b/>
          <w:sz w:val="24"/>
          <w:szCs w:val="24"/>
          <w:u w:val="single"/>
        </w:rPr>
        <w:t>90 (noventa) dias</w:t>
      </w:r>
      <w:r w:rsidRPr="00F61053">
        <w:rPr>
          <w:rFonts w:cs="Calibri"/>
          <w:color w:val="000000"/>
          <w:sz w:val="24"/>
          <w:szCs w:val="24"/>
        </w:rPr>
        <w:t xml:space="preserve"> da data limite para recebimento das propostas, se outro prazo não constar no documento;</w:t>
      </w:r>
    </w:p>
    <w:p w14:paraId="2826119F" w14:textId="77777777" w:rsidR="000A2DA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w:t>
      </w:r>
      <w:r>
        <w:rPr>
          <w:rFonts w:cs="Calibri"/>
          <w:b/>
          <w:bCs/>
          <w:color w:val="000000"/>
          <w:sz w:val="24"/>
          <w:szCs w:val="24"/>
        </w:rPr>
        <w:t>2</w:t>
      </w:r>
      <w:r w:rsidR="002378D7">
        <w:rPr>
          <w:rFonts w:cs="Calibri"/>
          <w:b/>
          <w:bCs/>
          <w:color w:val="000000"/>
          <w:sz w:val="24"/>
          <w:szCs w:val="24"/>
        </w:rPr>
        <w:t>4</w:t>
      </w:r>
      <w:r w:rsidRPr="00F61053">
        <w:rPr>
          <w:rFonts w:cs="Calibri"/>
          <w:color w:val="000000"/>
          <w:sz w:val="24"/>
          <w:szCs w:val="24"/>
        </w:rPr>
        <w:t xml:space="preserve"> - A Empresa deverá apresentar a </w:t>
      </w:r>
      <w:r w:rsidRPr="00F61053">
        <w:rPr>
          <w:rFonts w:cs="Calibri"/>
          <w:b/>
          <w:color w:val="000000"/>
          <w:sz w:val="24"/>
          <w:szCs w:val="24"/>
        </w:rPr>
        <w:t>Certidão Negativa de Débitos Trabalhistas,</w:t>
      </w:r>
      <w:r w:rsidRPr="00F61053">
        <w:rPr>
          <w:rFonts w:cs="Calibri"/>
          <w:color w:val="000000"/>
          <w:sz w:val="24"/>
          <w:szCs w:val="24"/>
        </w:rPr>
        <w:t xml:space="preserve"> expedida pelo</w:t>
      </w:r>
      <w:r>
        <w:rPr>
          <w:rFonts w:cs="Calibri"/>
          <w:color w:val="000000"/>
          <w:sz w:val="24"/>
          <w:szCs w:val="24"/>
        </w:rPr>
        <w:t xml:space="preserve"> Tribunal Superior do Trabalho;</w:t>
      </w:r>
    </w:p>
    <w:p w14:paraId="577EB968" w14:textId="77777777" w:rsidR="004B1283" w:rsidRDefault="004B1283" w:rsidP="004B1283">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p>
    <w:p w14:paraId="339BB0E9"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456920">
        <w:rPr>
          <w:rFonts w:cs="Calibri"/>
          <w:b/>
          <w:bCs/>
          <w:color w:val="000000"/>
          <w:sz w:val="24"/>
          <w:szCs w:val="24"/>
        </w:rPr>
        <w:t>11.</w:t>
      </w:r>
      <w:r w:rsidRPr="00456920">
        <w:rPr>
          <w:rFonts w:cs="Calibri"/>
          <w:b/>
          <w:bCs/>
          <w:color w:val="000000"/>
          <w:sz w:val="24"/>
          <w:szCs w:val="24"/>
        </w:rPr>
        <w:tab/>
        <w:t xml:space="preserve"> </w:t>
      </w:r>
      <w:r w:rsidRPr="00F61053">
        <w:rPr>
          <w:rFonts w:cs="Calibri"/>
          <w:b/>
          <w:bCs/>
          <w:color w:val="000000"/>
          <w:sz w:val="24"/>
          <w:szCs w:val="24"/>
          <w:u w:val="single"/>
        </w:rPr>
        <w:t>REQUERIMENTOS DE ESCLARECIMENTOS EM RELAÇÃO AO EDITAL.</w:t>
      </w:r>
    </w:p>
    <w:p w14:paraId="76DEA439"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11.1</w:t>
      </w:r>
      <w:r w:rsidRPr="00F61053">
        <w:rPr>
          <w:rFonts w:cs="Calibri"/>
          <w:color w:val="000000"/>
          <w:sz w:val="24"/>
          <w:szCs w:val="24"/>
        </w:rPr>
        <w:t xml:space="preserve"> - É facultada a qualquer interessado a apresentação de requerimento de esclarecimentos sobre o ato convocatório do Pregão e seus Anexos, desde que seja protocolado no prazo máximo de 3 (três) dias úteis anteriores à data fixada para recebimento das propostas.</w:t>
      </w:r>
    </w:p>
    <w:p w14:paraId="564F06C8"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11.2</w:t>
      </w:r>
      <w:r w:rsidRPr="00F61053">
        <w:rPr>
          <w:rFonts w:cs="Calibri"/>
          <w:color w:val="000000"/>
          <w:sz w:val="24"/>
          <w:szCs w:val="24"/>
        </w:rPr>
        <w:t xml:space="preserve"> - O requerimento pode envolver, inclusive, a solicitação de cópias da legislação disciplinadora do procedimento, mediante pagamento, neste caso, de taxa para cobrir o custo de reprodução gráfica.</w:t>
      </w:r>
    </w:p>
    <w:p w14:paraId="30C40C09"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11.3</w:t>
      </w:r>
      <w:r w:rsidRPr="00F61053">
        <w:rPr>
          <w:rFonts w:cs="Calibri"/>
          <w:color w:val="000000"/>
          <w:sz w:val="24"/>
          <w:szCs w:val="24"/>
        </w:rPr>
        <w:t xml:space="preserve"> - O requerimento deverá ser formalizado mediante a apresentação de solicitação formal escrita dirigida ao pregoeiro indicado no Edital, devidamente protocolado no setor de Protocolos do Município de Diamante D`Oeste, durante o horário normal de expediente, das 08</w:t>
      </w:r>
      <w:r>
        <w:rPr>
          <w:rFonts w:cs="Calibri"/>
          <w:color w:val="000000"/>
          <w:sz w:val="24"/>
          <w:szCs w:val="24"/>
        </w:rPr>
        <w:t>h às</w:t>
      </w:r>
      <w:r w:rsidRPr="00F61053">
        <w:rPr>
          <w:rFonts w:cs="Calibri"/>
          <w:color w:val="000000"/>
          <w:sz w:val="24"/>
          <w:szCs w:val="24"/>
        </w:rPr>
        <w:t xml:space="preserve"> 11</w:t>
      </w:r>
      <w:r>
        <w:rPr>
          <w:rFonts w:cs="Calibri"/>
          <w:color w:val="000000"/>
          <w:sz w:val="24"/>
          <w:szCs w:val="24"/>
        </w:rPr>
        <w:t>h</w:t>
      </w:r>
      <w:r w:rsidRPr="00F61053">
        <w:rPr>
          <w:rFonts w:cs="Calibri"/>
          <w:color w:val="000000"/>
          <w:sz w:val="24"/>
          <w:szCs w:val="24"/>
        </w:rPr>
        <w:t>30, das 13h30 às 17</w:t>
      </w:r>
      <w:r>
        <w:rPr>
          <w:rFonts w:cs="Calibri"/>
          <w:color w:val="000000"/>
          <w:sz w:val="24"/>
          <w:szCs w:val="24"/>
        </w:rPr>
        <w:t>h</w:t>
      </w:r>
      <w:r w:rsidRPr="00F61053">
        <w:rPr>
          <w:rFonts w:cs="Calibri"/>
          <w:color w:val="000000"/>
          <w:sz w:val="24"/>
          <w:szCs w:val="24"/>
        </w:rPr>
        <w:t xml:space="preserve">, bem como através do endereço eletrônico </w:t>
      </w:r>
      <w:hyperlink r:id="rId9" w:history="1">
        <w:r w:rsidRPr="00F61053">
          <w:rPr>
            <w:rStyle w:val="Hyperlink"/>
            <w:rFonts w:cs="Calibri"/>
            <w:sz w:val="24"/>
            <w:szCs w:val="24"/>
          </w:rPr>
          <w:t>licitacao@diamantedoeste</w:t>
        </w:r>
      </w:hyperlink>
      <w:r w:rsidRPr="00F61053">
        <w:rPr>
          <w:rStyle w:val="Hyperlink"/>
          <w:rFonts w:cs="Calibri"/>
          <w:sz w:val="24"/>
          <w:szCs w:val="24"/>
        </w:rPr>
        <w:t>.pr.gov.br</w:t>
      </w:r>
      <w:r w:rsidRPr="00F61053">
        <w:rPr>
          <w:rFonts w:cs="Calibri"/>
          <w:color w:val="000000"/>
          <w:sz w:val="24"/>
          <w:szCs w:val="24"/>
        </w:rPr>
        <w:t>;</w:t>
      </w:r>
    </w:p>
    <w:p w14:paraId="6C0E85E4"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lastRenderedPageBreak/>
        <w:t>11.4</w:t>
      </w:r>
      <w:r w:rsidRPr="00F61053">
        <w:rPr>
          <w:rFonts w:cs="Calibri"/>
          <w:color w:val="000000"/>
          <w:sz w:val="24"/>
          <w:szCs w:val="24"/>
        </w:rPr>
        <w:t xml:space="preserve"> - Os esclarecimentos deverão ser prestados no prazo de 2 (dois) dias úteis, a contar do recebimento do requerimento da solicitação por parte da autoridade subscritora do Edital, passando eles a integrar, juntamente com o requerimento que lhes deu origem, os autos do processo.</w:t>
      </w:r>
    </w:p>
    <w:p w14:paraId="043366C1"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11.5</w:t>
      </w:r>
      <w:r w:rsidRPr="00F61053">
        <w:rPr>
          <w:rFonts w:cs="Calibri"/>
          <w:color w:val="000000"/>
          <w:sz w:val="24"/>
          <w:szCs w:val="24"/>
        </w:rPr>
        <w:t xml:space="preserve"> - As questões formuladas que forem de interesse geral, bem como as respostas, serão divulgadas para todos os que retiraram o Edital, resguardando-se o sigilo quanto à identificação da empresa consulente.</w:t>
      </w:r>
    </w:p>
    <w:p w14:paraId="42F9B562" w14:textId="77777777" w:rsidR="00C74404"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p>
    <w:p w14:paraId="00B03E15"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456920">
        <w:rPr>
          <w:rFonts w:cs="Calibri"/>
          <w:b/>
          <w:bCs/>
          <w:color w:val="000000"/>
          <w:sz w:val="24"/>
          <w:szCs w:val="24"/>
        </w:rPr>
        <w:t>12.</w:t>
      </w:r>
      <w:r w:rsidRPr="00456920">
        <w:rPr>
          <w:rFonts w:cs="Calibri"/>
          <w:b/>
          <w:bCs/>
          <w:color w:val="000000"/>
          <w:sz w:val="24"/>
          <w:szCs w:val="24"/>
        </w:rPr>
        <w:tab/>
        <w:t xml:space="preserve"> </w:t>
      </w:r>
      <w:r w:rsidRPr="00F61053">
        <w:rPr>
          <w:rFonts w:cs="Calibri"/>
          <w:b/>
          <w:bCs/>
          <w:color w:val="000000"/>
          <w:sz w:val="24"/>
          <w:szCs w:val="24"/>
          <w:u w:val="single"/>
        </w:rPr>
        <w:t>SOLICITAÇÃO DE PROVIDÊNCIAS EM RELAÇÃO AO EDITAL OU PARA SUA IMPUGNAÇÃO.</w:t>
      </w:r>
    </w:p>
    <w:p w14:paraId="044A5811"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12.1</w:t>
      </w:r>
      <w:r w:rsidRPr="00F61053">
        <w:rPr>
          <w:rFonts w:cs="Calibri"/>
          <w:color w:val="000000"/>
          <w:sz w:val="24"/>
          <w:szCs w:val="24"/>
        </w:rPr>
        <w:t xml:space="preserve"> - É facultada a qualquer interessado a apresentação de requerimento para que sejam tomadas providências em relação ao Edital e seus Anexos ou para que sejam eles impugnados, desde que seja protocolado no prazo máximo de 3 (três) dias úteis anteriores à data fixada para recebimento das propostas.</w:t>
      </w:r>
    </w:p>
    <w:p w14:paraId="33212CA4"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12.2</w:t>
      </w:r>
      <w:r w:rsidRPr="00F61053">
        <w:rPr>
          <w:rFonts w:cs="Calibri"/>
          <w:color w:val="000000"/>
          <w:sz w:val="24"/>
          <w:szCs w:val="24"/>
        </w:rPr>
        <w:t xml:space="preserve"> - O requerimento deverá ser formalizado mediante a apresentação de solicitação formal escrita dirigida ao pregoeiro, devidamente protocolado no setor de Protocolos do Município de Diamante D`Oeste, bem como através do endereço eletrônico </w:t>
      </w:r>
      <w:hyperlink r:id="rId10" w:history="1">
        <w:r w:rsidRPr="00F61053">
          <w:rPr>
            <w:rStyle w:val="Hyperlink"/>
            <w:rFonts w:cs="Calibri"/>
            <w:sz w:val="24"/>
            <w:szCs w:val="24"/>
          </w:rPr>
          <w:t>licitacao@diamantedoeste</w:t>
        </w:r>
      </w:hyperlink>
      <w:r w:rsidRPr="00F61053">
        <w:rPr>
          <w:rStyle w:val="Hyperlink"/>
          <w:rFonts w:cs="Calibri"/>
          <w:sz w:val="24"/>
          <w:szCs w:val="24"/>
        </w:rPr>
        <w:t>.pr.gov.br</w:t>
      </w:r>
      <w:r w:rsidRPr="00F61053">
        <w:rPr>
          <w:rFonts w:cs="Calibri"/>
          <w:color w:val="000000"/>
          <w:sz w:val="24"/>
          <w:szCs w:val="24"/>
        </w:rPr>
        <w:t xml:space="preserve">. </w:t>
      </w:r>
    </w:p>
    <w:p w14:paraId="1ABA51DA"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12.3</w:t>
      </w:r>
      <w:r w:rsidRPr="00F61053">
        <w:rPr>
          <w:rFonts w:cs="Calibri"/>
          <w:color w:val="000000"/>
          <w:sz w:val="24"/>
          <w:szCs w:val="24"/>
        </w:rPr>
        <w:t xml:space="preserve"> - A decisão sobre o pedido de adoção de providências ou de impugnação será proferida pela autoridade subscritora do ato convocatório do Pregão no prazo de 3 (três) dias úteis, a contar do recebimento do requerimento, passando ela a integrar, juntamente com o requerimento que lhe deu origem, os autos do processo.</w:t>
      </w:r>
    </w:p>
    <w:p w14:paraId="78E2CA35"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12.4</w:t>
      </w:r>
      <w:r w:rsidRPr="00F61053">
        <w:rPr>
          <w:rFonts w:cs="Calibri"/>
          <w:color w:val="000000"/>
          <w:sz w:val="24"/>
          <w:szCs w:val="24"/>
        </w:rPr>
        <w:t xml:space="preserve"> - Desde que implique modificação(ões) do ato convocatório do Pregão e/ou de seus Anexos, o acolhimento do pedido de providências ou de impugnação exige, além da(s) alteração(ões) decorrente(s), designação de nova data para a realização do certame e divulgação da mesma forma dada ao ato convocatório original.</w:t>
      </w:r>
    </w:p>
    <w:p w14:paraId="2F7449AE" w14:textId="77777777" w:rsidR="00C74404"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color w:val="000000"/>
          <w:sz w:val="24"/>
          <w:szCs w:val="24"/>
        </w:rPr>
        <w:t xml:space="preserve">12.5 - </w:t>
      </w:r>
      <w:r w:rsidRPr="00F61053">
        <w:rPr>
          <w:rFonts w:cs="Calibri"/>
          <w:color w:val="000000"/>
          <w:sz w:val="24"/>
          <w:szCs w:val="24"/>
        </w:rPr>
        <w:t>A impugnação não possui efeito suspensivo, sendo a concessão de efeito suspensivo à impugnação medida excepcional e deverá ser motivada pelo pregoeiro, nos autos do processo de licitação.</w:t>
      </w:r>
    </w:p>
    <w:p w14:paraId="1B3B622B"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b/>
          <w:color w:val="000000"/>
          <w:sz w:val="24"/>
          <w:szCs w:val="24"/>
        </w:rPr>
      </w:pPr>
    </w:p>
    <w:p w14:paraId="5031C9D0" w14:textId="77777777" w:rsidR="00C74404" w:rsidRPr="00F61053" w:rsidRDefault="00C74404" w:rsidP="00993E20">
      <w:pPr>
        <w:pStyle w:val="Nivel01"/>
        <w:numPr>
          <w:ilvl w:val="0"/>
          <w:numId w:val="350"/>
        </w:numPr>
        <w:tabs>
          <w:tab w:val="clear" w:pos="567"/>
        </w:tabs>
        <w:spacing w:before="0"/>
        <w:ind w:hanging="720"/>
        <w:rPr>
          <w:rFonts w:ascii="Calibri" w:hAnsi="Calibri" w:cs="Calibri"/>
          <w:sz w:val="24"/>
          <w:szCs w:val="24"/>
          <w:u w:val="single"/>
        </w:rPr>
      </w:pPr>
      <w:r w:rsidRPr="00F61053">
        <w:rPr>
          <w:rFonts w:ascii="Calibri" w:hAnsi="Calibri" w:cs="Calibri"/>
          <w:sz w:val="24"/>
          <w:szCs w:val="24"/>
          <w:u w:val="single"/>
        </w:rPr>
        <w:t>DO CREDENCIAMENTO</w:t>
      </w:r>
    </w:p>
    <w:p w14:paraId="21180143" w14:textId="77777777" w:rsidR="00C74404" w:rsidRPr="00F61053" w:rsidRDefault="00C74404" w:rsidP="00976DD2">
      <w:pPr>
        <w:keepNext/>
        <w:keepLines/>
        <w:numPr>
          <w:ilvl w:val="1"/>
          <w:numId w:val="5"/>
        </w:numPr>
        <w:tabs>
          <w:tab w:val="num" w:pos="284"/>
        </w:tabs>
        <w:spacing w:after="0" w:line="240" w:lineRule="auto"/>
        <w:ind w:left="0" w:firstLine="0"/>
        <w:jc w:val="both"/>
        <w:rPr>
          <w:rFonts w:cs="Calibri"/>
          <w:bCs/>
          <w:color w:val="000000"/>
          <w:sz w:val="24"/>
          <w:szCs w:val="24"/>
        </w:rPr>
      </w:pPr>
      <w:r w:rsidRPr="00F61053">
        <w:rPr>
          <w:rFonts w:cs="Calibri"/>
          <w:bCs/>
          <w:color w:val="000000"/>
          <w:sz w:val="24"/>
          <w:szCs w:val="24"/>
        </w:rPr>
        <w:t xml:space="preserve">O Credenciamento é o nível básico do registro cadastral no </w:t>
      </w:r>
      <w:r w:rsidRPr="00F61053">
        <w:rPr>
          <w:rFonts w:cs="Calibri"/>
          <w:color w:val="000000"/>
          <w:sz w:val="24"/>
          <w:szCs w:val="24"/>
        </w:rPr>
        <w:t xml:space="preserve">Sistema de Cadastramento Unificado de Fornecedores - </w:t>
      </w:r>
      <w:r w:rsidRPr="00F61053">
        <w:rPr>
          <w:rFonts w:cs="Calibri"/>
          <w:bCs/>
          <w:color w:val="000000"/>
          <w:sz w:val="24"/>
          <w:szCs w:val="24"/>
        </w:rPr>
        <w:t>SICAF, que permite a participação dos interessados na modalidade licitatória Pregão, em sua forma eletrônica.</w:t>
      </w:r>
    </w:p>
    <w:p w14:paraId="30F532DE" w14:textId="77777777" w:rsidR="00C74404" w:rsidRPr="00F61053" w:rsidRDefault="00C74404" w:rsidP="00976DD2">
      <w:pPr>
        <w:pStyle w:val="PargrafodaLista"/>
        <w:keepNext/>
        <w:keepLines/>
        <w:numPr>
          <w:ilvl w:val="1"/>
          <w:numId w:val="5"/>
        </w:numPr>
        <w:tabs>
          <w:tab w:val="num" w:pos="284"/>
        </w:tabs>
        <w:ind w:left="0" w:firstLine="0"/>
        <w:contextualSpacing/>
        <w:jc w:val="both"/>
        <w:rPr>
          <w:rFonts w:ascii="Calibri" w:hAnsi="Calibri" w:cs="Calibri"/>
          <w:color w:val="000000"/>
        </w:rPr>
      </w:pPr>
      <w:r w:rsidRPr="00F61053">
        <w:rPr>
          <w:rFonts w:ascii="Calibri" w:hAnsi="Calibri" w:cs="Calibri"/>
          <w:color w:val="000000"/>
        </w:rPr>
        <w:t xml:space="preserve">O cadastro no SICAF deverá ser feito no Portal de Compras do Governo Federal, no sítio </w:t>
      </w:r>
      <w:hyperlink r:id="rId11" w:history="1">
        <w:r w:rsidRPr="00F61053">
          <w:rPr>
            <w:rStyle w:val="Hyperlink"/>
            <w:rFonts w:ascii="Calibri" w:hAnsi="Calibri" w:cs="Calibri"/>
          </w:rPr>
          <w:t>www.compras.gov.br</w:t>
        </w:r>
      </w:hyperlink>
      <w:r w:rsidRPr="00F61053">
        <w:rPr>
          <w:rFonts w:ascii="Calibri" w:hAnsi="Calibri" w:cs="Calibri"/>
          <w:color w:val="000000"/>
        </w:rPr>
        <w:t>, por meio de certificado digital conferido pela Infraestrutura de Chaves Públicas Brasileira – ICP - Brasil.</w:t>
      </w:r>
    </w:p>
    <w:p w14:paraId="49AD4C15" w14:textId="77777777" w:rsidR="00C74404" w:rsidRPr="00F61053" w:rsidRDefault="00C74404" w:rsidP="00976DD2">
      <w:pPr>
        <w:keepNext/>
        <w:keepLines/>
        <w:numPr>
          <w:ilvl w:val="1"/>
          <w:numId w:val="5"/>
        </w:numPr>
        <w:tabs>
          <w:tab w:val="num" w:pos="284"/>
        </w:tabs>
        <w:spacing w:after="0" w:line="240" w:lineRule="auto"/>
        <w:ind w:left="0" w:firstLine="0"/>
        <w:jc w:val="both"/>
        <w:rPr>
          <w:rFonts w:cs="Calibri"/>
          <w:color w:val="000000"/>
          <w:sz w:val="24"/>
          <w:szCs w:val="24"/>
        </w:rPr>
      </w:pPr>
      <w:r w:rsidRPr="00F61053">
        <w:rPr>
          <w:rFonts w:cs="Calibri"/>
          <w:color w:val="000000"/>
          <w:sz w:val="24"/>
          <w:szCs w:val="24"/>
        </w:rPr>
        <w:t>O credenciamento junto ao provedor do sistema implica a responsabilidade do licitante ou de seu representante legal e a presunção de sua capacidade técnica para realização das transações inerentes a este Pregão.</w:t>
      </w:r>
    </w:p>
    <w:p w14:paraId="184CAEE1" w14:textId="77777777" w:rsidR="00C74404" w:rsidRPr="00F61053" w:rsidRDefault="00C74404" w:rsidP="00976DD2">
      <w:pPr>
        <w:keepNext/>
        <w:keepLines/>
        <w:numPr>
          <w:ilvl w:val="1"/>
          <w:numId w:val="5"/>
        </w:numPr>
        <w:tabs>
          <w:tab w:val="num" w:pos="284"/>
        </w:tabs>
        <w:spacing w:after="0" w:line="240" w:lineRule="auto"/>
        <w:ind w:left="0" w:firstLine="0"/>
        <w:jc w:val="both"/>
        <w:rPr>
          <w:rFonts w:cs="Calibri"/>
          <w:color w:val="000000"/>
          <w:sz w:val="24"/>
          <w:szCs w:val="24"/>
        </w:rPr>
      </w:pPr>
      <w:r w:rsidRPr="00F61053">
        <w:rPr>
          <w:rFonts w:cs="Calibri"/>
          <w:color w:val="000000"/>
          <w:sz w:val="24"/>
          <w:szCs w:val="24"/>
          <w:highlight w:val="yellow"/>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0DD9AC5" w14:textId="77777777" w:rsidR="00C74404" w:rsidRPr="00F61053" w:rsidRDefault="00C74404" w:rsidP="00976DD2">
      <w:pPr>
        <w:keepNext/>
        <w:keepLines/>
        <w:numPr>
          <w:ilvl w:val="1"/>
          <w:numId w:val="5"/>
        </w:numPr>
        <w:tabs>
          <w:tab w:val="num" w:pos="284"/>
        </w:tabs>
        <w:spacing w:after="0" w:line="240" w:lineRule="auto"/>
        <w:ind w:left="0" w:firstLine="0"/>
        <w:jc w:val="both"/>
        <w:rPr>
          <w:rFonts w:cs="Calibri"/>
          <w:sz w:val="24"/>
          <w:szCs w:val="24"/>
        </w:rPr>
      </w:pPr>
      <w:r w:rsidRPr="00F61053">
        <w:rPr>
          <w:rFonts w:cs="Calibri"/>
          <w:sz w:val="24"/>
          <w:szCs w:val="24"/>
        </w:rPr>
        <w:lastRenderedPageBreak/>
        <w:t>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608757C6" w14:textId="77777777" w:rsidR="00C74404" w:rsidRPr="00F61053" w:rsidRDefault="00C74404" w:rsidP="00976DD2">
      <w:pPr>
        <w:keepNext/>
        <w:keepLines/>
        <w:numPr>
          <w:ilvl w:val="2"/>
          <w:numId w:val="5"/>
        </w:numPr>
        <w:tabs>
          <w:tab w:val="num" w:pos="284"/>
        </w:tabs>
        <w:spacing w:after="0" w:line="240" w:lineRule="auto"/>
        <w:ind w:left="0" w:firstLine="0"/>
        <w:jc w:val="both"/>
        <w:rPr>
          <w:rFonts w:cs="Calibri"/>
          <w:color w:val="000000"/>
          <w:sz w:val="24"/>
          <w:szCs w:val="24"/>
        </w:rPr>
      </w:pPr>
      <w:r w:rsidRPr="00F61053">
        <w:rPr>
          <w:rFonts w:cs="Calibri"/>
          <w:color w:val="000000"/>
          <w:sz w:val="24"/>
          <w:szCs w:val="24"/>
        </w:rPr>
        <w:t xml:space="preserve">     A não observância do disposto no subitem anterior poderá ensejar desclassificação no momento da habilitação</w:t>
      </w:r>
    </w:p>
    <w:p w14:paraId="433F2976" w14:textId="77777777" w:rsidR="00C74404" w:rsidRPr="00F61053" w:rsidRDefault="00C74404" w:rsidP="00976DD2">
      <w:pPr>
        <w:keepNext/>
        <w:keepLines/>
        <w:tabs>
          <w:tab w:val="num" w:pos="284"/>
        </w:tabs>
        <w:spacing w:after="0" w:line="240" w:lineRule="auto"/>
        <w:jc w:val="both"/>
        <w:rPr>
          <w:rFonts w:cs="Calibri"/>
          <w:color w:val="000000"/>
          <w:sz w:val="24"/>
          <w:szCs w:val="24"/>
        </w:rPr>
      </w:pPr>
    </w:p>
    <w:p w14:paraId="6926683C" w14:textId="77777777" w:rsidR="00C74404" w:rsidRPr="00F61053" w:rsidRDefault="00C74404" w:rsidP="00976DD2">
      <w:pPr>
        <w:pStyle w:val="Nivel01"/>
        <w:numPr>
          <w:ilvl w:val="0"/>
          <w:numId w:val="5"/>
        </w:numPr>
        <w:tabs>
          <w:tab w:val="clear" w:pos="567"/>
          <w:tab w:val="num" w:pos="284"/>
        </w:tabs>
        <w:spacing w:before="0"/>
        <w:ind w:left="0" w:firstLine="0"/>
        <w:rPr>
          <w:rFonts w:ascii="Calibri" w:hAnsi="Calibri" w:cs="Calibri"/>
          <w:sz w:val="24"/>
          <w:szCs w:val="24"/>
          <w:u w:val="single"/>
        </w:rPr>
      </w:pPr>
      <w:r w:rsidRPr="00DB3CD3">
        <w:rPr>
          <w:rFonts w:ascii="Calibri" w:hAnsi="Calibri" w:cs="Calibri"/>
          <w:sz w:val="24"/>
          <w:szCs w:val="24"/>
          <w:lang w:val="pt-BR"/>
        </w:rPr>
        <w:t xml:space="preserve">.       </w:t>
      </w:r>
      <w:r w:rsidRPr="00F61053">
        <w:rPr>
          <w:rFonts w:ascii="Calibri" w:hAnsi="Calibri" w:cs="Calibri"/>
          <w:sz w:val="24"/>
          <w:szCs w:val="24"/>
          <w:u w:val="single"/>
        </w:rPr>
        <w:t>DA PARTICIPAÇÃO NO PREGÃO</w:t>
      </w:r>
    </w:p>
    <w:p w14:paraId="0179B3DF" w14:textId="77777777" w:rsidR="00C74404" w:rsidRPr="00F61053" w:rsidRDefault="00C74404" w:rsidP="00976DD2">
      <w:pPr>
        <w:keepNext/>
        <w:keepLines/>
        <w:numPr>
          <w:ilvl w:val="1"/>
          <w:numId w:val="5"/>
        </w:numPr>
        <w:tabs>
          <w:tab w:val="num" w:pos="284"/>
        </w:tabs>
        <w:spacing w:after="0" w:line="240" w:lineRule="auto"/>
        <w:ind w:left="0" w:firstLine="0"/>
        <w:jc w:val="both"/>
        <w:rPr>
          <w:rFonts w:cs="Calibri"/>
          <w:bCs/>
          <w:color w:val="000000"/>
          <w:sz w:val="24"/>
          <w:szCs w:val="24"/>
        </w:rPr>
      </w:pPr>
      <w:r w:rsidRPr="00F61053">
        <w:rPr>
          <w:rFonts w:cs="Calibri"/>
          <w:bCs/>
          <w:color w:val="000000"/>
          <w:sz w:val="24"/>
          <w:szCs w:val="24"/>
        </w:rPr>
        <w:t>Poderão participar deste Pregão interessados cujo ramo de atividade seja compatível com o objeto desta licitação, e que estejam com Credenciamento regular no</w:t>
      </w:r>
      <w:r w:rsidRPr="00F61053">
        <w:rPr>
          <w:rFonts w:cs="Calibri"/>
          <w:color w:val="000000"/>
          <w:sz w:val="24"/>
          <w:szCs w:val="24"/>
        </w:rPr>
        <w:t xml:space="preserve"> Sistema de Cadastramento Unificado de Fornecedores – SICAF, </w:t>
      </w:r>
      <w:r w:rsidRPr="00F61053">
        <w:rPr>
          <w:rFonts w:cs="Calibri"/>
          <w:bCs/>
          <w:color w:val="000000"/>
          <w:sz w:val="24"/>
          <w:szCs w:val="24"/>
        </w:rPr>
        <w:t>conforme disposto no art. 10 do Decreto Municipal n.º 1325/2020, e no art. 9º da IN SEGES/MP nº 3, de 2018.</w:t>
      </w:r>
    </w:p>
    <w:p w14:paraId="34F61EF8" w14:textId="77777777" w:rsidR="00C74404" w:rsidRPr="00F61053" w:rsidRDefault="00C74404" w:rsidP="00976DD2">
      <w:pPr>
        <w:keepNext/>
        <w:keepLines/>
        <w:numPr>
          <w:ilvl w:val="2"/>
          <w:numId w:val="5"/>
        </w:numPr>
        <w:tabs>
          <w:tab w:val="num" w:pos="284"/>
        </w:tabs>
        <w:spacing w:after="0" w:line="240" w:lineRule="auto"/>
        <w:ind w:left="0" w:firstLine="0"/>
        <w:jc w:val="both"/>
        <w:rPr>
          <w:rFonts w:cs="Calibri"/>
          <w:color w:val="000000"/>
          <w:sz w:val="24"/>
          <w:szCs w:val="24"/>
        </w:rPr>
      </w:pPr>
      <w:r w:rsidRPr="00F61053">
        <w:rPr>
          <w:rFonts w:cs="Calibri"/>
          <w:color w:val="000000"/>
          <w:sz w:val="24"/>
          <w:szCs w:val="24"/>
        </w:rPr>
        <w:t xml:space="preserve">      Os licitantes deverão utilizar o certificado digital para acesso ao Sistema.</w:t>
      </w:r>
    </w:p>
    <w:p w14:paraId="610EE955" w14:textId="77777777" w:rsidR="00C74404" w:rsidRPr="00F61053" w:rsidRDefault="00C74404" w:rsidP="00976DD2">
      <w:pPr>
        <w:keepNext/>
        <w:keepLines/>
        <w:numPr>
          <w:ilvl w:val="1"/>
          <w:numId w:val="5"/>
        </w:numPr>
        <w:tabs>
          <w:tab w:val="num" w:pos="284"/>
        </w:tabs>
        <w:spacing w:after="0" w:line="240" w:lineRule="auto"/>
        <w:ind w:left="0" w:firstLine="0"/>
        <w:jc w:val="both"/>
        <w:rPr>
          <w:rFonts w:cs="Calibri"/>
          <w:bCs/>
          <w:color w:val="000000"/>
          <w:sz w:val="24"/>
          <w:szCs w:val="24"/>
        </w:rPr>
      </w:pPr>
      <w:r w:rsidRPr="00F61053">
        <w:rPr>
          <w:rFonts w:cs="Calibri"/>
          <w:bCs/>
          <w:color w:val="000000"/>
          <w:sz w:val="24"/>
          <w:szCs w:val="24"/>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 e LC 147/2014.</w:t>
      </w:r>
    </w:p>
    <w:p w14:paraId="141A5409" w14:textId="77777777" w:rsidR="00C74404" w:rsidRPr="00F61053" w:rsidRDefault="00C74404" w:rsidP="00976DD2">
      <w:pPr>
        <w:keepNext/>
        <w:keepLines/>
        <w:numPr>
          <w:ilvl w:val="1"/>
          <w:numId w:val="5"/>
        </w:numPr>
        <w:tabs>
          <w:tab w:val="num" w:pos="284"/>
        </w:tabs>
        <w:autoSpaceDE w:val="0"/>
        <w:snapToGrid w:val="0"/>
        <w:spacing w:after="0" w:line="240" w:lineRule="auto"/>
        <w:ind w:left="0" w:firstLine="0"/>
        <w:jc w:val="both"/>
        <w:rPr>
          <w:rFonts w:cs="Calibri"/>
          <w:bCs/>
          <w:color w:val="000000"/>
          <w:sz w:val="24"/>
          <w:szCs w:val="24"/>
        </w:rPr>
      </w:pPr>
      <w:r w:rsidRPr="00F61053">
        <w:rPr>
          <w:rFonts w:cs="Calibri"/>
          <w:bCs/>
          <w:color w:val="000000"/>
          <w:sz w:val="24"/>
          <w:szCs w:val="24"/>
        </w:rPr>
        <w:t>Não poderão participar desta licitação os interessados:</w:t>
      </w:r>
    </w:p>
    <w:p w14:paraId="51169983"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sz w:val="24"/>
          <w:szCs w:val="24"/>
        </w:rPr>
      </w:pPr>
      <w:r w:rsidRPr="00F61053">
        <w:rPr>
          <w:rFonts w:cs="Calibri"/>
          <w:bCs/>
          <w:sz w:val="24"/>
          <w:szCs w:val="24"/>
        </w:rPr>
        <w:t>proibidos de participar de licitações e celebrar contratos administrativos, na forma da legislação vigente;</w:t>
      </w:r>
    </w:p>
    <w:p w14:paraId="6B0C11ED"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sz w:val="24"/>
          <w:szCs w:val="24"/>
        </w:rPr>
      </w:pPr>
      <w:r w:rsidRPr="00F61053">
        <w:rPr>
          <w:rFonts w:cs="Calibri"/>
          <w:bCs/>
          <w:sz w:val="24"/>
          <w:szCs w:val="24"/>
        </w:rPr>
        <w:t>que não atendam às condições deste Edital e seu(s) anexo(s);</w:t>
      </w:r>
    </w:p>
    <w:p w14:paraId="49189B0C"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eastAsia="Zurich BT" w:cs="Calibri"/>
          <w:bCs/>
          <w:color w:val="000000"/>
          <w:sz w:val="24"/>
          <w:szCs w:val="24"/>
        </w:rPr>
      </w:pPr>
      <w:r w:rsidRPr="00F61053">
        <w:rPr>
          <w:rFonts w:cs="Calibri"/>
          <w:bCs/>
          <w:color w:val="000000"/>
          <w:sz w:val="24"/>
          <w:szCs w:val="24"/>
        </w:rPr>
        <w:t>estrangeiros que não tenham representação legal no Brasil com poderes expressos para receber citação e responder administrativa ou judicialmente;</w:t>
      </w:r>
    </w:p>
    <w:p w14:paraId="5000EF34"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eastAsia="Zurich BT" w:cs="Calibri"/>
          <w:bCs/>
          <w:color w:val="000000"/>
          <w:sz w:val="24"/>
          <w:szCs w:val="24"/>
        </w:rPr>
      </w:pPr>
      <w:r w:rsidRPr="00F61053">
        <w:rPr>
          <w:rFonts w:eastAsia="Arial Unicode MS" w:cs="Calibri"/>
          <w:color w:val="000000"/>
          <w:sz w:val="24"/>
          <w:szCs w:val="24"/>
        </w:rPr>
        <w:t>que se enquadrem nas vedações previstas no artigo 9º da Lei nº 8.666, de 1993;</w:t>
      </w:r>
    </w:p>
    <w:p w14:paraId="4EE5818B"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eastAsia="Zurich BT" w:cs="Calibri"/>
          <w:bCs/>
          <w:color w:val="000000"/>
          <w:sz w:val="24"/>
          <w:szCs w:val="24"/>
        </w:rPr>
      </w:pPr>
      <w:r w:rsidRPr="00F61053">
        <w:rPr>
          <w:rFonts w:cs="Calibri"/>
          <w:sz w:val="24"/>
          <w:szCs w:val="24"/>
        </w:rPr>
        <w:t xml:space="preserve"> </w:t>
      </w:r>
      <w:r w:rsidRPr="00F61053">
        <w:rPr>
          <w:rFonts w:cs="Calibri"/>
          <w:color w:val="000000"/>
          <w:sz w:val="24"/>
          <w:szCs w:val="24"/>
        </w:rPr>
        <w:t xml:space="preserve">que estejam sob falência, concurso de credores, recuperação judicial </w:t>
      </w:r>
      <w:r w:rsidRPr="00F61053">
        <w:rPr>
          <w:rFonts w:eastAsia="Times New Roman" w:cs="Calibri"/>
          <w:color w:val="000000"/>
          <w:kern w:val="3"/>
          <w:sz w:val="24"/>
          <w:szCs w:val="24"/>
        </w:rPr>
        <w:t xml:space="preserve">(observada a decisão proferida no </w:t>
      </w:r>
      <w:proofErr w:type="spellStart"/>
      <w:r w:rsidRPr="00F61053">
        <w:rPr>
          <w:rFonts w:eastAsia="Times New Roman" w:cs="Calibri"/>
          <w:color w:val="000000"/>
          <w:kern w:val="3"/>
          <w:sz w:val="24"/>
          <w:szCs w:val="24"/>
        </w:rPr>
        <w:t>AREsp</w:t>
      </w:r>
      <w:proofErr w:type="spellEnd"/>
      <w:r w:rsidRPr="00F61053">
        <w:rPr>
          <w:rFonts w:eastAsia="Times New Roman" w:cs="Calibri"/>
          <w:color w:val="000000"/>
          <w:kern w:val="3"/>
          <w:sz w:val="24"/>
          <w:szCs w:val="24"/>
        </w:rPr>
        <w:t xml:space="preserve"> 309867/ES), </w:t>
      </w:r>
      <w:r w:rsidRPr="00F61053">
        <w:rPr>
          <w:rFonts w:cs="Calibri"/>
          <w:sz w:val="24"/>
          <w:szCs w:val="24"/>
        </w:rPr>
        <w:t xml:space="preserve">concordata ou </w:t>
      </w:r>
      <w:r w:rsidRPr="00F61053">
        <w:rPr>
          <w:rFonts w:cs="Calibri"/>
          <w:color w:val="000000"/>
          <w:sz w:val="24"/>
          <w:szCs w:val="24"/>
        </w:rPr>
        <w:t>em processo de dissolução ou liquidação;</w:t>
      </w:r>
      <w:r w:rsidRPr="00F61053">
        <w:rPr>
          <w:rFonts w:eastAsia="Zurich BT" w:cs="Calibri"/>
          <w:bCs/>
          <w:color w:val="000000"/>
          <w:sz w:val="24"/>
          <w:szCs w:val="24"/>
        </w:rPr>
        <w:t xml:space="preserve"> </w:t>
      </w:r>
      <w:r w:rsidRPr="00F61053">
        <w:rPr>
          <w:rFonts w:cs="Calibri"/>
          <w:sz w:val="24"/>
          <w:szCs w:val="24"/>
        </w:rPr>
        <w:t>entidades empresariais que estejam reunidas em consórcio;</w:t>
      </w:r>
    </w:p>
    <w:p w14:paraId="55A7A1AA"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color w:val="000000"/>
          <w:sz w:val="24"/>
          <w:szCs w:val="24"/>
        </w:rPr>
      </w:pPr>
      <w:r w:rsidRPr="00F61053">
        <w:rPr>
          <w:rFonts w:cs="Calibri"/>
          <w:color w:val="000000"/>
          <w:sz w:val="24"/>
          <w:szCs w:val="24"/>
        </w:rPr>
        <w:t>Organizações da Sociedade Civil de Interesse Público - OSCIP, atuando nessa condição (Acórdão nº 746/2014-TCU-Plenário).</w:t>
      </w:r>
    </w:p>
    <w:p w14:paraId="1AF1CD61" w14:textId="77777777" w:rsidR="00C74404" w:rsidRPr="00F61053" w:rsidRDefault="00C74404" w:rsidP="00976DD2">
      <w:pPr>
        <w:keepNext/>
        <w:keepLines/>
        <w:numPr>
          <w:ilvl w:val="1"/>
          <w:numId w:val="5"/>
        </w:numPr>
        <w:tabs>
          <w:tab w:val="num" w:pos="284"/>
        </w:tabs>
        <w:autoSpaceDE w:val="0"/>
        <w:snapToGrid w:val="0"/>
        <w:spacing w:after="0" w:line="240" w:lineRule="auto"/>
        <w:ind w:left="0" w:firstLine="0"/>
        <w:jc w:val="both"/>
        <w:rPr>
          <w:rFonts w:cs="Calibri"/>
          <w:color w:val="000000"/>
          <w:sz w:val="24"/>
          <w:szCs w:val="24"/>
        </w:rPr>
      </w:pPr>
      <w:r w:rsidRPr="00F61053">
        <w:rPr>
          <w:rFonts w:cs="Calibri"/>
          <w:color w:val="000000"/>
          <w:sz w:val="24"/>
          <w:szCs w:val="24"/>
        </w:rPr>
        <w:t>Como condição para participação no Pregão, a licitante assinalará “sim” ou “não” em campo próprio do sistema eletrônico, relativo às seguintes declarações:</w:t>
      </w:r>
      <w:r w:rsidRPr="00F61053">
        <w:rPr>
          <w:rFonts w:eastAsia="Zurich BT" w:cs="Calibri"/>
          <w:bCs/>
          <w:color w:val="000000"/>
          <w:sz w:val="24"/>
          <w:szCs w:val="24"/>
        </w:rPr>
        <w:t xml:space="preserve"> </w:t>
      </w:r>
    </w:p>
    <w:p w14:paraId="4960B4D1"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color w:val="000000"/>
          <w:sz w:val="24"/>
          <w:szCs w:val="24"/>
        </w:rPr>
      </w:pPr>
      <w:r w:rsidRPr="00F61053">
        <w:rPr>
          <w:rFonts w:cs="Calibri"/>
          <w:bCs/>
          <w:color w:val="000000"/>
          <w:sz w:val="24"/>
          <w:szCs w:val="24"/>
        </w:rPr>
        <w:t xml:space="preserve">que cumpre os requisitos estabelecidos no artigo 3° </w:t>
      </w:r>
      <w:r w:rsidRPr="00F61053">
        <w:rPr>
          <w:rFonts w:cs="Calibri"/>
          <w:color w:val="000000"/>
          <w:sz w:val="24"/>
          <w:szCs w:val="24"/>
        </w:rPr>
        <w:t xml:space="preserve">da Lei Complementar nº 123, de 2006, estando apta a usufruir do tratamento favorecido estabelecido em seus </w:t>
      </w:r>
      <w:proofErr w:type="spellStart"/>
      <w:r w:rsidRPr="00F61053">
        <w:rPr>
          <w:rFonts w:cs="Calibri"/>
          <w:color w:val="000000"/>
          <w:sz w:val="24"/>
          <w:szCs w:val="24"/>
        </w:rPr>
        <w:t>arts</w:t>
      </w:r>
      <w:proofErr w:type="spellEnd"/>
      <w:r w:rsidRPr="00F61053">
        <w:rPr>
          <w:rFonts w:cs="Calibri"/>
          <w:color w:val="000000"/>
          <w:sz w:val="24"/>
          <w:szCs w:val="24"/>
        </w:rPr>
        <w:t xml:space="preserve">. 42 a 49; </w:t>
      </w:r>
    </w:p>
    <w:p w14:paraId="1E0580B5" w14:textId="77777777" w:rsidR="00C74404" w:rsidRPr="00F61053" w:rsidRDefault="00C74404" w:rsidP="00976DD2">
      <w:pPr>
        <w:keepNext/>
        <w:keepLines/>
        <w:numPr>
          <w:ilvl w:val="3"/>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61053">
        <w:rPr>
          <w:rFonts w:cs="Calibri"/>
          <w:bCs/>
          <w:color w:val="000000"/>
          <w:sz w:val="24"/>
          <w:szCs w:val="24"/>
        </w:rPr>
        <w:t>nos itens exclusivos para participação de microempresas e empresas de pequeno porte, a assinalação do campo “não” impedirá o prosseguimento no certame;</w:t>
      </w:r>
    </w:p>
    <w:p w14:paraId="54275DDE" w14:textId="77777777" w:rsidR="00C74404" w:rsidRPr="00F61053" w:rsidRDefault="00C74404" w:rsidP="00976DD2">
      <w:pPr>
        <w:keepNext/>
        <w:keepLines/>
        <w:numPr>
          <w:ilvl w:val="3"/>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61053">
        <w:rPr>
          <w:rFonts w:cs="Calibri"/>
          <w:bCs/>
          <w:color w:val="000000"/>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0548FDBF"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highlight w:val="yellow"/>
        </w:rPr>
      </w:pPr>
      <w:r w:rsidRPr="00F61053">
        <w:rPr>
          <w:rFonts w:cs="Calibri"/>
          <w:bCs/>
          <w:color w:val="000000"/>
          <w:sz w:val="24"/>
          <w:szCs w:val="24"/>
          <w:highlight w:val="yellow"/>
        </w:rPr>
        <w:t>que está ciente e concorda com as condições contidas no Edital e seus anexos;</w:t>
      </w:r>
    </w:p>
    <w:p w14:paraId="5C3B31AC" w14:textId="77777777" w:rsidR="00C74404" w:rsidRPr="00F61053" w:rsidRDefault="00C74404" w:rsidP="00976DD2">
      <w:pPr>
        <w:pStyle w:val="PargrafodaLista"/>
        <w:keepNext/>
        <w:keepLines/>
        <w:numPr>
          <w:ilvl w:val="2"/>
          <w:numId w:val="5"/>
        </w:numPr>
        <w:tabs>
          <w:tab w:val="num" w:pos="284"/>
          <w:tab w:val="left" w:pos="1440"/>
        </w:tabs>
        <w:autoSpaceDE w:val="0"/>
        <w:snapToGrid w:val="0"/>
        <w:ind w:left="0" w:firstLine="0"/>
        <w:contextualSpacing/>
        <w:jc w:val="both"/>
        <w:rPr>
          <w:rFonts w:ascii="Calibri" w:hAnsi="Calibri" w:cs="Calibri"/>
          <w:color w:val="000000"/>
        </w:rPr>
      </w:pPr>
      <w:r w:rsidRPr="00F61053">
        <w:rPr>
          <w:rFonts w:ascii="Calibri" w:hAnsi="Calibri" w:cs="Calibri"/>
          <w:color w:val="000000"/>
          <w:highlight w:val="yellow"/>
        </w:rPr>
        <w:t>que cumpre os requisitos para a habilitação definidos no Edital e que a proposta apresentada está em conformidade com as exigências editalícias;</w:t>
      </w:r>
    </w:p>
    <w:p w14:paraId="65ED708B"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61053">
        <w:rPr>
          <w:rFonts w:cs="Calibri"/>
          <w:bCs/>
          <w:color w:val="000000"/>
          <w:sz w:val="24"/>
          <w:szCs w:val="24"/>
        </w:rPr>
        <w:t xml:space="preserve">que inexistem fatos impeditivos para sua habilitação no certame, ciente da obrigatoriedade de declarar ocorrências posteriores; </w:t>
      </w:r>
    </w:p>
    <w:p w14:paraId="61037543"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61053">
        <w:rPr>
          <w:rFonts w:cs="Calibri"/>
          <w:bCs/>
          <w:color w:val="000000"/>
          <w:sz w:val="24"/>
          <w:szCs w:val="24"/>
        </w:rPr>
        <w:lastRenderedPageBreak/>
        <w:t xml:space="preserve">que não emprega menor de 18 anos em trabalho noturno, perigoso ou insalubre e não emprega menor de 16 anos, salvo menor, a partir de 14 anos, na condição de aprendiz, nos termos do artigo 7°, XXXIII, da Constituição; </w:t>
      </w:r>
    </w:p>
    <w:p w14:paraId="5CB67357"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61053">
        <w:rPr>
          <w:rFonts w:cs="Calibri"/>
          <w:bCs/>
          <w:color w:val="000000"/>
          <w:sz w:val="24"/>
          <w:szCs w:val="24"/>
        </w:rPr>
        <w:t>que a proposta foi elaborada de forma independente, nos termos da Instrução Normativa SLTI/MP nº 2, de 16 de setembro de 2009.</w:t>
      </w:r>
    </w:p>
    <w:p w14:paraId="5E73AEF0"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61053">
        <w:rPr>
          <w:rFonts w:cs="Calibri"/>
          <w:bCs/>
          <w:color w:val="000000"/>
          <w:sz w:val="24"/>
          <w:szCs w:val="24"/>
        </w:rPr>
        <w:t>que não possui, em sua cadeia produtiva, empregados executando trabalho degradante ou forçado, observando o disposto nos incisos III e IV do art. 1º e no inciso III do art. 5º da Constituição Federal;</w:t>
      </w:r>
    </w:p>
    <w:p w14:paraId="170B2154"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61053">
        <w:rPr>
          <w:rFonts w:cs="Calibri"/>
          <w:bCs/>
          <w:color w:val="000000"/>
          <w:sz w:val="24"/>
          <w:szCs w:val="24"/>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210A5BD3"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61053">
        <w:rPr>
          <w:rFonts w:cs="Calibri"/>
          <w:bCs/>
          <w:color w:val="000000"/>
          <w:sz w:val="24"/>
          <w:szCs w:val="24"/>
        </w:rPr>
        <w:t>que cumpre os requisitos do Decreto n. 7.174, de 2010, estando apto a usufruir dos critérios de preferência (APENAS QUANDO O OBJETO CONTEMPLAR BENS DE INFORMÁTICA).</w:t>
      </w:r>
    </w:p>
    <w:p w14:paraId="25716BFF" w14:textId="77777777" w:rsidR="00C74404" w:rsidRPr="00F61053" w:rsidRDefault="00C74404" w:rsidP="00976DD2">
      <w:pPr>
        <w:keepNext/>
        <w:keepLines/>
        <w:numPr>
          <w:ilvl w:val="1"/>
          <w:numId w:val="5"/>
        </w:numPr>
        <w:tabs>
          <w:tab w:val="num" w:pos="284"/>
        </w:tabs>
        <w:autoSpaceDE w:val="0"/>
        <w:snapToGrid w:val="0"/>
        <w:spacing w:after="0" w:line="240" w:lineRule="auto"/>
        <w:ind w:left="0" w:firstLine="0"/>
        <w:jc w:val="both"/>
        <w:rPr>
          <w:rFonts w:cs="Calibri"/>
          <w:color w:val="000000"/>
          <w:sz w:val="24"/>
          <w:szCs w:val="24"/>
        </w:rPr>
      </w:pPr>
      <w:r w:rsidRPr="00F61053">
        <w:rPr>
          <w:rFonts w:cs="Calibri"/>
          <w:color w:val="000000"/>
          <w:sz w:val="24"/>
          <w:szCs w:val="24"/>
        </w:rPr>
        <w:t>A declaração falsa relativa ao cumprimento de qualquer condição sujeitará o licitante às sanções previstas em lei e neste Edital.</w:t>
      </w:r>
    </w:p>
    <w:p w14:paraId="0B48CDE9" w14:textId="77777777" w:rsidR="00C74404" w:rsidRPr="00F61053" w:rsidRDefault="00C74404" w:rsidP="00976DD2">
      <w:pPr>
        <w:keepNext/>
        <w:keepLines/>
        <w:tabs>
          <w:tab w:val="num" w:pos="284"/>
        </w:tabs>
        <w:spacing w:after="0" w:line="240" w:lineRule="auto"/>
        <w:rPr>
          <w:rFonts w:cs="Calibri"/>
          <w:sz w:val="24"/>
          <w:szCs w:val="24"/>
          <w:lang w:val="x-none" w:eastAsia="x-none"/>
        </w:rPr>
      </w:pPr>
    </w:p>
    <w:p w14:paraId="031026EF" w14:textId="77777777" w:rsidR="00C74404" w:rsidRPr="00F61053" w:rsidRDefault="00C74404" w:rsidP="00976DD2">
      <w:pPr>
        <w:pStyle w:val="Nivel01"/>
        <w:numPr>
          <w:ilvl w:val="0"/>
          <w:numId w:val="0"/>
        </w:numPr>
        <w:tabs>
          <w:tab w:val="clear" w:pos="567"/>
          <w:tab w:val="num" w:pos="284"/>
        </w:tabs>
        <w:spacing w:before="0"/>
        <w:rPr>
          <w:rFonts w:ascii="Calibri" w:hAnsi="Calibri" w:cs="Calibri"/>
          <w:color w:val="auto"/>
          <w:sz w:val="24"/>
          <w:szCs w:val="24"/>
          <w:u w:val="single"/>
          <w:lang w:eastAsia="en-US"/>
        </w:rPr>
      </w:pPr>
      <w:r w:rsidRPr="00DB3CD3">
        <w:rPr>
          <w:rFonts w:ascii="Calibri" w:hAnsi="Calibri" w:cs="Calibri"/>
          <w:color w:val="auto"/>
          <w:sz w:val="24"/>
          <w:szCs w:val="24"/>
          <w:lang w:eastAsia="en-US"/>
        </w:rPr>
        <w:t>1</w:t>
      </w:r>
      <w:r w:rsidRPr="00DB3CD3">
        <w:rPr>
          <w:rFonts w:ascii="Calibri" w:hAnsi="Calibri" w:cs="Calibri"/>
          <w:color w:val="auto"/>
          <w:sz w:val="24"/>
          <w:szCs w:val="24"/>
          <w:lang w:val="pt-BR" w:eastAsia="en-US"/>
        </w:rPr>
        <w:t>5.</w:t>
      </w:r>
      <w:r w:rsidRPr="00DB3CD3">
        <w:rPr>
          <w:rFonts w:ascii="Calibri" w:hAnsi="Calibri" w:cs="Calibri"/>
          <w:color w:val="auto"/>
          <w:sz w:val="24"/>
          <w:szCs w:val="24"/>
          <w:lang w:val="pt-BR" w:eastAsia="en-US"/>
        </w:rPr>
        <w:tab/>
      </w:r>
      <w:r w:rsidRPr="00DB3CD3">
        <w:rPr>
          <w:rFonts w:ascii="Calibri" w:hAnsi="Calibri" w:cs="Calibri"/>
          <w:color w:val="auto"/>
          <w:sz w:val="24"/>
          <w:szCs w:val="24"/>
          <w:lang w:val="pt-BR" w:eastAsia="en-US"/>
        </w:rPr>
        <w:tab/>
      </w:r>
      <w:r w:rsidRPr="00F61053">
        <w:rPr>
          <w:rFonts w:ascii="Calibri" w:hAnsi="Calibri" w:cs="Calibri"/>
          <w:color w:val="auto"/>
          <w:sz w:val="24"/>
          <w:szCs w:val="24"/>
          <w:u w:val="single"/>
          <w:lang w:eastAsia="en-US"/>
        </w:rPr>
        <w:t xml:space="preserve">DO </w:t>
      </w:r>
      <w:r w:rsidRPr="00F61053">
        <w:rPr>
          <w:rFonts w:ascii="Calibri" w:hAnsi="Calibri" w:cs="Calibri"/>
          <w:color w:val="auto"/>
          <w:sz w:val="24"/>
          <w:szCs w:val="24"/>
          <w:u w:val="single"/>
        </w:rPr>
        <w:t>ENCAMINHAMENTO</w:t>
      </w:r>
      <w:r w:rsidRPr="00F61053">
        <w:rPr>
          <w:rFonts w:ascii="Calibri" w:hAnsi="Calibri" w:cs="Calibri"/>
          <w:color w:val="auto"/>
          <w:sz w:val="24"/>
          <w:szCs w:val="24"/>
          <w:u w:val="single"/>
          <w:lang w:eastAsia="en-US"/>
        </w:rPr>
        <w:t xml:space="preserve"> DA PROPOSTA VENCEDORA</w:t>
      </w:r>
    </w:p>
    <w:p w14:paraId="1DB256A6" w14:textId="77777777" w:rsidR="00C74404" w:rsidRPr="00F61053" w:rsidRDefault="00C74404" w:rsidP="00976DD2">
      <w:pPr>
        <w:keepNext/>
        <w:keepLines/>
        <w:tabs>
          <w:tab w:val="num" w:pos="284"/>
        </w:tabs>
        <w:spacing w:after="0" w:line="240" w:lineRule="auto"/>
        <w:jc w:val="both"/>
        <w:rPr>
          <w:rFonts w:cs="Calibri"/>
          <w:sz w:val="24"/>
          <w:szCs w:val="24"/>
        </w:rPr>
      </w:pPr>
      <w:r w:rsidRPr="00F61053">
        <w:rPr>
          <w:rFonts w:cs="Calibri"/>
          <w:b/>
          <w:sz w:val="24"/>
          <w:szCs w:val="24"/>
        </w:rPr>
        <w:t>15.1 –</w:t>
      </w:r>
      <w:r w:rsidRPr="00F61053">
        <w:rPr>
          <w:rFonts w:cs="Calibri"/>
          <w:sz w:val="24"/>
          <w:szCs w:val="24"/>
        </w:rPr>
        <w:t xml:space="preserve"> A proposta final do licitante declarado vencedor deverá ser encaminhada no prazo de </w:t>
      </w:r>
      <w:r w:rsidRPr="00F61053">
        <w:rPr>
          <w:rFonts w:cs="Calibri"/>
          <w:bCs/>
          <w:sz w:val="24"/>
          <w:szCs w:val="24"/>
        </w:rPr>
        <w:t>02 (duas) horas</w:t>
      </w:r>
      <w:r w:rsidRPr="00F61053">
        <w:rPr>
          <w:rFonts w:cs="Calibri"/>
          <w:sz w:val="24"/>
          <w:szCs w:val="24"/>
        </w:rPr>
        <w:t>,</w:t>
      </w:r>
      <w:r w:rsidRPr="00F61053">
        <w:rPr>
          <w:rFonts w:cs="Calibri"/>
          <w:b/>
          <w:bCs/>
          <w:sz w:val="24"/>
          <w:szCs w:val="24"/>
        </w:rPr>
        <w:t xml:space="preserve"> </w:t>
      </w:r>
      <w:r w:rsidRPr="00F61053">
        <w:rPr>
          <w:rFonts w:cs="Calibri"/>
          <w:sz w:val="24"/>
          <w:szCs w:val="24"/>
        </w:rPr>
        <w:t>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14:paraId="5DB2DE25" w14:textId="77777777" w:rsidR="00C74404" w:rsidRPr="00F61053" w:rsidRDefault="00C74404"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15.2 – </w:t>
      </w:r>
      <w:r w:rsidRPr="00F61053">
        <w:rPr>
          <w:rFonts w:cs="Calibri"/>
          <w:sz w:val="24"/>
          <w:szCs w:val="24"/>
        </w:rPr>
        <w:t>A proposta final deverá ser documentada nos autos e será levada em consideração no decorrer da execução do contrato e aplicação de eventual sanção à Fornecedora, se for o caso.</w:t>
      </w:r>
    </w:p>
    <w:p w14:paraId="320118FE" w14:textId="77777777" w:rsidR="00C74404" w:rsidRPr="00F61053" w:rsidRDefault="00C74404"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15.2.1 – </w:t>
      </w:r>
      <w:r w:rsidRPr="00F61053">
        <w:rPr>
          <w:rFonts w:cs="Calibri"/>
          <w:sz w:val="24"/>
          <w:szCs w:val="24"/>
        </w:rPr>
        <w:t>Todas as especificações do objeto contidas na proposta, tais como marca, modelo, tipo, fabricante e procedência, vinculam a Fornecedora.</w:t>
      </w:r>
    </w:p>
    <w:p w14:paraId="6F28A329" w14:textId="77777777" w:rsidR="00C74404" w:rsidRPr="00F61053" w:rsidRDefault="00C74404"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15.3 – </w:t>
      </w:r>
      <w:r w:rsidRPr="00F61053">
        <w:rPr>
          <w:rFonts w:cs="Calibri"/>
          <w:sz w:val="24"/>
          <w:szCs w:val="24"/>
        </w:rPr>
        <w:t>Os preços deverão ser expressos em moeda corrente nacional, o valor unitário em algarismos (limitada a 04 (quatro) casas após a vírgula) e o valor global em algarismos e por extenso (art. 52 da Lei nº 14.133).</w:t>
      </w:r>
    </w:p>
    <w:p w14:paraId="05084266" w14:textId="77777777" w:rsidR="00C74404" w:rsidRPr="00F61053" w:rsidRDefault="00C74404" w:rsidP="00976DD2">
      <w:pPr>
        <w:keepNext/>
        <w:keepLines/>
        <w:tabs>
          <w:tab w:val="num" w:pos="284"/>
        </w:tabs>
        <w:spacing w:after="0" w:line="240" w:lineRule="auto"/>
        <w:jc w:val="both"/>
        <w:rPr>
          <w:rFonts w:cs="Calibri"/>
          <w:sz w:val="24"/>
          <w:szCs w:val="24"/>
        </w:rPr>
      </w:pPr>
      <w:r w:rsidRPr="00F61053">
        <w:rPr>
          <w:rFonts w:cs="Calibri"/>
          <w:b/>
          <w:sz w:val="24"/>
          <w:szCs w:val="24"/>
        </w:rPr>
        <w:t>15.3.1 –</w:t>
      </w:r>
      <w:r w:rsidRPr="00F61053">
        <w:rPr>
          <w:rFonts w:cs="Calibri"/>
          <w:sz w:val="24"/>
          <w:szCs w:val="24"/>
        </w:rPr>
        <w:t xml:space="preserve"> Ocorrendo divergência entre os preços unitários e o preço global, prevalecerão os primeiros; no caso de divergência entre os valores numéricos e os valores expressos por extenso, prevalecerão estes últimos.</w:t>
      </w:r>
    </w:p>
    <w:p w14:paraId="28E8091D" w14:textId="77777777" w:rsidR="00C74404" w:rsidRPr="00F61053" w:rsidRDefault="00C74404"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15.4 – </w:t>
      </w:r>
      <w:r w:rsidRPr="00F61053">
        <w:rPr>
          <w:rFonts w:cs="Calibri"/>
          <w:sz w:val="24"/>
          <w:szCs w:val="24"/>
        </w:rPr>
        <w:t>A oferta deverá ser firme e precisa, limitada, rigorosamente, ao objeto deste Edital, sem conter alternativas de preço ou de qualquer outra condição que induza o julgamento a mais de um resultado, sob pena de desclassificação.</w:t>
      </w:r>
    </w:p>
    <w:p w14:paraId="68B27101" w14:textId="77777777" w:rsidR="00C74404" w:rsidRPr="00F61053" w:rsidRDefault="00C74404"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15.5 – </w:t>
      </w:r>
      <w:r w:rsidRPr="00F61053">
        <w:rPr>
          <w:rFonts w:cs="Calibri"/>
          <w:sz w:val="24"/>
          <w:szCs w:val="24"/>
        </w:rPr>
        <w:t>A proposta deverá obedecer aos termos deste Edital e seus Anexos, não sendo considerada aquela que não corresponda às especificações ali contidas ou que estabeleça vínculo à proposta de outro licitante.</w:t>
      </w:r>
    </w:p>
    <w:p w14:paraId="20A61A8B" w14:textId="77777777" w:rsidR="00C74404" w:rsidRPr="00F61053" w:rsidRDefault="00C74404" w:rsidP="00976DD2">
      <w:pPr>
        <w:keepNext/>
        <w:keepLines/>
        <w:tabs>
          <w:tab w:val="num" w:pos="284"/>
        </w:tabs>
        <w:spacing w:after="0" w:line="240" w:lineRule="auto"/>
        <w:jc w:val="both"/>
        <w:rPr>
          <w:rFonts w:cs="Calibri"/>
          <w:sz w:val="24"/>
          <w:szCs w:val="24"/>
        </w:rPr>
      </w:pPr>
      <w:r w:rsidRPr="00F61053">
        <w:rPr>
          <w:rFonts w:cs="Calibri"/>
          <w:b/>
          <w:color w:val="000000"/>
          <w:sz w:val="24"/>
          <w:szCs w:val="24"/>
        </w:rPr>
        <w:t xml:space="preserve">15.6 – </w:t>
      </w:r>
      <w:r w:rsidRPr="00F61053">
        <w:rPr>
          <w:rFonts w:cs="Calibri"/>
          <w:color w:val="000000"/>
          <w:sz w:val="24"/>
          <w:szCs w:val="24"/>
        </w:rPr>
        <w:t>As propostas que contenham a descrição do objeto, o valor e os documentos complementares estarão disponíveis na internet, após a homologação.</w:t>
      </w:r>
    </w:p>
    <w:p w14:paraId="1F54FE8B" w14:textId="77777777" w:rsidR="00C74404" w:rsidRPr="00F61053" w:rsidRDefault="00C74404" w:rsidP="00976DD2">
      <w:pPr>
        <w:keepNext/>
        <w:keepLines/>
        <w:tabs>
          <w:tab w:val="num" w:pos="284"/>
        </w:tabs>
        <w:spacing w:after="0" w:line="240" w:lineRule="auto"/>
        <w:rPr>
          <w:rFonts w:cs="Calibri"/>
          <w:sz w:val="24"/>
          <w:szCs w:val="24"/>
          <w:lang w:eastAsia="x-none"/>
        </w:rPr>
      </w:pPr>
    </w:p>
    <w:p w14:paraId="1AB5EF3E" w14:textId="77777777" w:rsidR="00C74404" w:rsidRPr="00F61053" w:rsidRDefault="00C74404" w:rsidP="00976DD2">
      <w:pPr>
        <w:pStyle w:val="Nivel01"/>
        <w:numPr>
          <w:ilvl w:val="0"/>
          <w:numId w:val="0"/>
        </w:numPr>
        <w:tabs>
          <w:tab w:val="clear" w:pos="567"/>
          <w:tab w:val="num" w:pos="284"/>
        </w:tabs>
        <w:spacing w:before="0"/>
        <w:rPr>
          <w:rFonts w:ascii="Calibri" w:hAnsi="Calibri" w:cs="Calibri"/>
          <w:sz w:val="24"/>
          <w:szCs w:val="24"/>
          <w:u w:val="single"/>
          <w:lang w:eastAsia="en-US"/>
        </w:rPr>
      </w:pPr>
      <w:r w:rsidRPr="00DB3CD3">
        <w:rPr>
          <w:rFonts w:ascii="Calibri" w:hAnsi="Calibri" w:cs="Calibri"/>
          <w:sz w:val="24"/>
          <w:szCs w:val="24"/>
          <w:lang w:eastAsia="en-US"/>
        </w:rPr>
        <w:t>1</w:t>
      </w:r>
      <w:r w:rsidRPr="00DB3CD3">
        <w:rPr>
          <w:rFonts w:ascii="Calibri" w:hAnsi="Calibri" w:cs="Calibri"/>
          <w:sz w:val="24"/>
          <w:szCs w:val="24"/>
          <w:lang w:val="pt-BR" w:eastAsia="en-US"/>
        </w:rPr>
        <w:t>6.</w:t>
      </w:r>
      <w:r w:rsidRPr="00DB3CD3">
        <w:rPr>
          <w:rFonts w:ascii="Calibri" w:hAnsi="Calibri" w:cs="Calibri"/>
          <w:sz w:val="24"/>
          <w:szCs w:val="24"/>
          <w:lang w:val="pt-BR" w:eastAsia="en-US"/>
        </w:rPr>
        <w:tab/>
      </w:r>
      <w:r w:rsidRPr="00DB3CD3">
        <w:rPr>
          <w:rFonts w:ascii="Calibri" w:hAnsi="Calibri" w:cs="Calibri"/>
          <w:sz w:val="24"/>
          <w:szCs w:val="24"/>
          <w:lang w:eastAsia="en-US"/>
        </w:rPr>
        <w:t xml:space="preserve"> </w:t>
      </w:r>
      <w:r w:rsidRPr="00F61053">
        <w:rPr>
          <w:rFonts w:ascii="Calibri" w:hAnsi="Calibri" w:cs="Calibri"/>
          <w:sz w:val="24"/>
          <w:szCs w:val="24"/>
          <w:u w:val="single"/>
          <w:lang w:eastAsia="en-US"/>
        </w:rPr>
        <w:t>DOS RECURSOS</w:t>
      </w:r>
    </w:p>
    <w:p w14:paraId="50A7E1B5" w14:textId="77777777" w:rsidR="00C74404" w:rsidRPr="00F61053" w:rsidRDefault="00C74404" w:rsidP="00976DD2">
      <w:pPr>
        <w:keepNext/>
        <w:keepLines/>
        <w:tabs>
          <w:tab w:val="num" w:pos="284"/>
        </w:tabs>
        <w:spacing w:after="0" w:line="240" w:lineRule="auto"/>
        <w:jc w:val="both"/>
        <w:rPr>
          <w:rFonts w:cs="Calibri"/>
          <w:b/>
          <w:color w:val="000000"/>
          <w:sz w:val="24"/>
          <w:szCs w:val="24"/>
        </w:rPr>
      </w:pPr>
      <w:r w:rsidRPr="00F61053">
        <w:rPr>
          <w:rFonts w:cs="Calibri"/>
          <w:b/>
          <w:color w:val="000000"/>
          <w:sz w:val="24"/>
          <w:szCs w:val="24"/>
        </w:rPr>
        <w:lastRenderedPageBreak/>
        <w:t xml:space="preserve">16.1 – </w:t>
      </w:r>
      <w:r w:rsidRPr="00F61053">
        <w:rPr>
          <w:rFonts w:cs="Calibri"/>
          <w:color w:val="000000"/>
          <w:sz w:val="24"/>
          <w:szCs w:val="24"/>
        </w:rPr>
        <w:t>Declarado o vencedor e decorrida a fase de regularização fiscal e trabalhista da licitante qualificada como microempresa ou empresa de pequeno porte, se for o caso, será concedido o prazo de no mínimo quinze minutos, para que qualquer licitante manifeste a intenção de recorrer, de forma motivada, isto é, indicando contra qual (is) decisão (ões) pretende recorrer e por quais motivos, em campo próprio do sistema.</w:t>
      </w:r>
    </w:p>
    <w:p w14:paraId="538AC1D5" w14:textId="77777777" w:rsidR="00C74404" w:rsidRPr="00F61053" w:rsidRDefault="00C74404"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16.2 – </w:t>
      </w:r>
      <w:r w:rsidRPr="00F61053">
        <w:rPr>
          <w:rFonts w:cs="Calibri"/>
          <w:color w:val="000000"/>
          <w:sz w:val="24"/>
          <w:szCs w:val="24"/>
        </w:rPr>
        <w:t>Havendo quem se manifeste, caberá ao Pregoeiro verificar a tempestividade e a existência de motivação da intenção de recorrer, para decidir se admite ou não o recurso, fundamentadamente.</w:t>
      </w:r>
    </w:p>
    <w:p w14:paraId="0D3AE37F" w14:textId="77777777" w:rsidR="00C74404" w:rsidRPr="00F61053" w:rsidRDefault="00C74404" w:rsidP="00976DD2">
      <w:pPr>
        <w:keepNext/>
        <w:keepLines/>
        <w:tabs>
          <w:tab w:val="num" w:pos="284"/>
          <w:tab w:val="left" w:pos="1440"/>
        </w:tabs>
        <w:autoSpaceDE w:val="0"/>
        <w:snapToGrid w:val="0"/>
        <w:spacing w:after="0" w:line="240" w:lineRule="auto"/>
        <w:jc w:val="both"/>
        <w:rPr>
          <w:rFonts w:cs="Calibri"/>
          <w:color w:val="000000"/>
          <w:sz w:val="24"/>
          <w:szCs w:val="24"/>
        </w:rPr>
      </w:pPr>
      <w:r w:rsidRPr="00F61053">
        <w:rPr>
          <w:rFonts w:cs="Calibri"/>
          <w:b/>
          <w:color w:val="000000"/>
          <w:sz w:val="24"/>
          <w:szCs w:val="24"/>
        </w:rPr>
        <w:t xml:space="preserve">16.2.1 – </w:t>
      </w:r>
      <w:r w:rsidRPr="00F61053">
        <w:rPr>
          <w:rFonts w:cs="Calibri"/>
          <w:color w:val="000000"/>
          <w:sz w:val="24"/>
          <w:szCs w:val="24"/>
        </w:rPr>
        <w:t>Nesse momento o Pregoeiro não adentrará no mérito recursal, mas apenas verificará as condições de admissibilidade do recurso.</w:t>
      </w:r>
    </w:p>
    <w:p w14:paraId="27362DD2" w14:textId="77777777" w:rsidR="00C74404" w:rsidRPr="00F61053" w:rsidRDefault="00C74404" w:rsidP="00976DD2">
      <w:pPr>
        <w:keepNext/>
        <w:keepLines/>
        <w:tabs>
          <w:tab w:val="num" w:pos="284"/>
          <w:tab w:val="left" w:pos="1440"/>
        </w:tabs>
        <w:autoSpaceDE w:val="0"/>
        <w:snapToGrid w:val="0"/>
        <w:spacing w:after="0" w:line="240" w:lineRule="auto"/>
        <w:jc w:val="both"/>
        <w:rPr>
          <w:rFonts w:cs="Calibri"/>
          <w:sz w:val="24"/>
          <w:szCs w:val="24"/>
          <w:u w:val="single"/>
        </w:rPr>
      </w:pPr>
      <w:r w:rsidRPr="00F61053">
        <w:rPr>
          <w:rFonts w:cs="Calibri"/>
          <w:b/>
          <w:sz w:val="24"/>
          <w:szCs w:val="24"/>
        </w:rPr>
        <w:t xml:space="preserve">16.2.2 – </w:t>
      </w:r>
      <w:r w:rsidRPr="00F61053">
        <w:rPr>
          <w:rFonts w:cs="Calibri"/>
          <w:sz w:val="24"/>
          <w:szCs w:val="24"/>
        </w:rPr>
        <w:t>A falta de manifestação motivada do licitante quanto à intenção de recorrer importará a decadência desse direito.</w:t>
      </w:r>
    </w:p>
    <w:p w14:paraId="64888AFB" w14:textId="77777777" w:rsidR="00C74404" w:rsidRPr="00F61053" w:rsidRDefault="00C74404" w:rsidP="00976DD2">
      <w:pPr>
        <w:keepNext/>
        <w:keepLines/>
        <w:tabs>
          <w:tab w:val="num" w:pos="284"/>
          <w:tab w:val="left" w:pos="1440"/>
        </w:tabs>
        <w:autoSpaceDE w:val="0"/>
        <w:snapToGrid w:val="0"/>
        <w:spacing w:after="0" w:line="240" w:lineRule="auto"/>
        <w:jc w:val="both"/>
        <w:rPr>
          <w:rFonts w:cs="Calibri"/>
          <w:color w:val="000000"/>
          <w:sz w:val="24"/>
          <w:szCs w:val="24"/>
        </w:rPr>
      </w:pPr>
      <w:r w:rsidRPr="00F61053">
        <w:rPr>
          <w:rFonts w:cs="Calibri"/>
          <w:b/>
          <w:sz w:val="24"/>
          <w:szCs w:val="24"/>
        </w:rPr>
        <w:t xml:space="preserve">16.3 – </w:t>
      </w:r>
      <w:r w:rsidRPr="00F61053">
        <w:rPr>
          <w:rFonts w:cs="Calibri"/>
          <w:sz w:val="24"/>
          <w:szCs w:val="24"/>
        </w:rPr>
        <w:t xml:space="preserve">Uma vez admitido </w:t>
      </w:r>
      <w:r w:rsidRPr="00F61053">
        <w:rPr>
          <w:rFonts w:cs="Calibri"/>
          <w:color w:val="000000"/>
          <w:sz w:val="24"/>
          <w:szCs w:val="24"/>
        </w:rPr>
        <w:t>o recurso, o recorrente terá, a partir de então, o prazo de 03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548BA24" w14:textId="77777777" w:rsidR="00C74404" w:rsidRPr="00F61053" w:rsidRDefault="00C74404"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16.4 – </w:t>
      </w:r>
      <w:r w:rsidRPr="00F61053">
        <w:rPr>
          <w:rFonts w:cs="Calibri"/>
          <w:color w:val="000000"/>
          <w:sz w:val="24"/>
          <w:szCs w:val="24"/>
        </w:rPr>
        <w:t xml:space="preserve">O acolhimento do recurso invalida tão somente os atos insuscetíveis de aproveitamento. </w:t>
      </w:r>
    </w:p>
    <w:p w14:paraId="3219D3B1" w14:textId="77777777" w:rsidR="00C74404" w:rsidRPr="00F61053" w:rsidRDefault="00C74404"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16.5 – </w:t>
      </w:r>
      <w:r w:rsidRPr="00F61053">
        <w:rPr>
          <w:rFonts w:cs="Calibri"/>
          <w:color w:val="000000"/>
          <w:sz w:val="24"/>
          <w:szCs w:val="24"/>
        </w:rPr>
        <w:t>Os autos do processo permanecerão com vista franqueada aos interessados, no endereço constante neste Edital.</w:t>
      </w:r>
    </w:p>
    <w:p w14:paraId="23DAF443" w14:textId="77777777" w:rsidR="00C74404" w:rsidRPr="00F61053" w:rsidRDefault="00C74404" w:rsidP="00976DD2">
      <w:pPr>
        <w:keepNext/>
        <w:keepLines/>
        <w:tabs>
          <w:tab w:val="num" w:pos="284"/>
        </w:tabs>
        <w:spacing w:after="0" w:line="240" w:lineRule="auto"/>
        <w:rPr>
          <w:rFonts w:cs="Calibri"/>
          <w:sz w:val="24"/>
          <w:szCs w:val="24"/>
          <w:lang w:eastAsia="x-none"/>
        </w:rPr>
      </w:pPr>
    </w:p>
    <w:p w14:paraId="21D96258" w14:textId="77777777" w:rsidR="00C74404" w:rsidRPr="00F61053" w:rsidRDefault="00C74404" w:rsidP="00976DD2">
      <w:pPr>
        <w:pStyle w:val="Nivel01"/>
        <w:numPr>
          <w:ilvl w:val="0"/>
          <w:numId w:val="0"/>
        </w:numPr>
        <w:tabs>
          <w:tab w:val="clear" w:pos="567"/>
          <w:tab w:val="num" w:pos="284"/>
        </w:tabs>
        <w:spacing w:before="0"/>
        <w:rPr>
          <w:rFonts w:ascii="Calibri" w:hAnsi="Calibri" w:cs="Calibri"/>
          <w:sz w:val="24"/>
          <w:szCs w:val="24"/>
          <w:u w:val="single"/>
          <w:lang w:eastAsia="en-US"/>
        </w:rPr>
      </w:pPr>
      <w:r w:rsidRPr="00DB3CD3">
        <w:rPr>
          <w:rFonts w:ascii="Calibri" w:hAnsi="Calibri" w:cs="Calibri"/>
          <w:sz w:val="24"/>
          <w:szCs w:val="24"/>
          <w:lang w:val="pt-BR" w:eastAsia="en-US"/>
        </w:rPr>
        <w:t>17.</w:t>
      </w:r>
      <w:r w:rsidRPr="00DB3CD3">
        <w:rPr>
          <w:rFonts w:ascii="Calibri" w:hAnsi="Calibri" w:cs="Calibri"/>
          <w:sz w:val="24"/>
          <w:szCs w:val="24"/>
          <w:lang w:val="pt-BR" w:eastAsia="en-US"/>
        </w:rPr>
        <w:tab/>
      </w:r>
      <w:r w:rsidRPr="00F61053">
        <w:rPr>
          <w:rFonts w:ascii="Calibri" w:hAnsi="Calibri" w:cs="Calibri"/>
          <w:sz w:val="24"/>
          <w:szCs w:val="24"/>
          <w:u w:val="single"/>
          <w:lang w:eastAsia="en-US"/>
        </w:rPr>
        <w:t>DA REABERTURA DA SESSÃO PÚBLICA</w:t>
      </w:r>
    </w:p>
    <w:p w14:paraId="2B9E7FB2" w14:textId="77777777" w:rsidR="00C74404" w:rsidRPr="00F61053"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61053">
        <w:rPr>
          <w:rFonts w:ascii="Calibri" w:hAnsi="Calibri" w:cs="Calibri"/>
          <w:bCs w:val="0"/>
          <w:color w:val="auto"/>
          <w:sz w:val="24"/>
          <w:szCs w:val="24"/>
          <w:lang w:val="pt-BR"/>
        </w:rPr>
        <w:t>17</w:t>
      </w:r>
      <w:r w:rsidRPr="00F61053">
        <w:rPr>
          <w:rFonts w:ascii="Calibri" w:hAnsi="Calibri" w:cs="Calibri"/>
          <w:bCs w:val="0"/>
          <w:color w:val="auto"/>
          <w:sz w:val="24"/>
          <w:szCs w:val="24"/>
        </w:rPr>
        <w:t xml:space="preserve">.1 – </w:t>
      </w:r>
      <w:r w:rsidRPr="00F61053">
        <w:rPr>
          <w:rFonts w:ascii="Calibri" w:hAnsi="Calibri" w:cs="Calibri"/>
          <w:b w:val="0"/>
          <w:bCs w:val="0"/>
          <w:color w:val="auto"/>
          <w:sz w:val="24"/>
          <w:szCs w:val="24"/>
        </w:rPr>
        <w:t>A sessão pública poderá ser reaberta:</w:t>
      </w:r>
    </w:p>
    <w:p w14:paraId="7A958C34" w14:textId="77777777" w:rsidR="00C74404" w:rsidRPr="00F61053"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61053">
        <w:rPr>
          <w:rFonts w:ascii="Calibri" w:hAnsi="Calibri" w:cs="Calibri"/>
          <w:bCs w:val="0"/>
          <w:color w:val="auto"/>
          <w:sz w:val="24"/>
          <w:szCs w:val="24"/>
          <w:lang w:val="pt-BR"/>
        </w:rPr>
        <w:t>17</w:t>
      </w:r>
      <w:r w:rsidRPr="00F61053">
        <w:rPr>
          <w:rFonts w:ascii="Calibri" w:hAnsi="Calibri" w:cs="Calibri"/>
          <w:bCs w:val="0"/>
          <w:color w:val="auto"/>
          <w:sz w:val="24"/>
          <w:szCs w:val="24"/>
        </w:rPr>
        <w:t xml:space="preserve">.1.1 – </w:t>
      </w:r>
      <w:r w:rsidRPr="00F61053">
        <w:rPr>
          <w:rFonts w:ascii="Calibri" w:hAnsi="Calibri" w:cs="Calibri"/>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6309E1A" w14:textId="77777777" w:rsidR="00C74404" w:rsidRPr="00F61053"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61053">
        <w:rPr>
          <w:rFonts w:ascii="Calibri" w:hAnsi="Calibri" w:cs="Calibri"/>
          <w:bCs w:val="0"/>
          <w:color w:val="auto"/>
          <w:sz w:val="24"/>
          <w:szCs w:val="24"/>
          <w:lang w:val="pt-BR"/>
        </w:rPr>
        <w:t>17</w:t>
      </w:r>
      <w:r w:rsidRPr="00F61053">
        <w:rPr>
          <w:rFonts w:ascii="Calibri" w:hAnsi="Calibri" w:cs="Calibri"/>
          <w:bCs w:val="0"/>
          <w:color w:val="auto"/>
          <w:sz w:val="24"/>
          <w:szCs w:val="24"/>
        </w:rPr>
        <w:t xml:space="preserve">.1.2 – </w:t>
      </w:r>
      <w:r w:rsidRPr="00F61053">
        <w:rPr>
          <w:rFonts w:ascii="Calibri" w:hAnsi="Calibri" w:cs="Calibri"/>
          <w:b w:val="0"/>
          <w:bCs w:val="0"/>
          <w:color w:val="auto"/>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w:t>
      </w:r>
    </w:p>
    <w:p w14:paraId="222E24FD" w14:textId="77777777" w:rsidR="00C74404" w:rsidRPr="00F61053"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61053">
        <w:rPr>
          <w:rFonts w:ascii="Calibri" w:hAnsi="Calibri" w:cs="Calibri"/>
          <w:bCs w:val="0"/>
          <w:color w:val="auto"/>
          <w:sz w:val="24"/>
          <w:szCs w:val="24"/>
          <w:lang w:val="pt-BR"/>
        </w:rPr>
        <w:t>17</w:t>
      </w:r>
      <w:r w:rsidRPr="00F61053">
        <w:rPr>
          <w:rFonts w:ascii="Calibri" w:hAnsi="Calibri" w:cs="Calibri"/>
          <w:bCs w:val="0"/>
          <w:color w:val="auto"/>
          <w:sz w:val="24"/>
          <w:szCs w:val="24"/>
        </w:rPr>
        <w:t xml:space="preserve">.2 – </w:t>
      </w:r>
      <w:r w:rsidRPr="00F61053">
        <w:rPr>
          <w:rFonts w:ascii="Calibri" w:hAnsi="Calibri" w:cs="Calibri"/>
          <w:b w:val="0"/>
          <w:bCs w:val="0"/>
          <w:color w:val="auto"/>
          <w:sz w:val="24"/>
          <w:szCs w:val="24"/>
        </w:rPr>
        <w:t>Todos os licitantes remanescentes deverão ser convocados para acompanhar a sessão reaberta.</w:t>
      </w:r>
    </w:p>
    <w:p w14:paraId="5F4DB3B5" w14:textId="77777777" w:rsidR="00C74404" w:rsidRPr="00F61053"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61053">
        <w:rPr>
          <w:rFonts w:ascii="Calibri" w:hAnsi="Calibri" w:cs="Calibri"/>
          <w:bCs w:val="0"/>
          <w:color w:val="auto"/>
          <w:sz w:val="24"/>
          <w:szCs w:val="24"/>
          <w:lang w:val="pt-BR"/>
        </w:rPr>
        <w:t>17</w:t>
      </w:r>
      <w:r w:rsidRPr="00F61053">
        <w:rPr>
          <w:rFonts w:ascii="Calibri" w:hAnsi="Calibri" w:cs="Calibri"/>
          <w:bCs w:val="0"/>
          <w:color w:val="auto"/>
          <w:sz w:val="24"/>
          <w:szCs w:val="24"/>
        </w:rPr>
        <w:t xml:space="preserve">.2.1 – </w:t>
      </w:r>
      <w:r w:rsidRPr="00F61053">
        <w:rPr>
          <w:rFonts w:ascii="Calibri" w:hAnsi="Calibri" w:cs="Calibri"/>
          <w:b w:val="0"/>
          <w:bCs w:val="0"/>
          <w:color w:val="auto"/>
          <w:sz w:val="24"/>
          <w:szCs w:val="24"/>
        </w:rPr>
        <w:t>A convocação se dará por meio do sistema eletrônico (“chat”), e e-mail, de acordo com a fase do procedimento licitatório.</w:t>
      </w:r>
    </w:p>
    <w:p w14:paraId="42F410A1" w14:textId="77777777" w:rsidR="00C74404" w:rsidRPr="00F61053" w:rsidRDefault="00C74404" w:rsidP="00976DD2">
      <w:pPr>
        <w:keepNext/>
        <w:keepLines/>
        <w:tabs>
          <w:tab w:val="num" w:pos="284"/>
        </w:tabs>
        <w:spacing w:after="0" w:line="240" w:lineRule="auto"/>
        <w:rPr>
          <w:rFonts w:cs="Calibri"/>
          <w:sz w:val="24"/>
          <w:szCs w:val="24"/>
          <w:lang w:eastAsia="x-none"/>
        </w:rPr>
      </w:pPr>
    </w:p>
    <w:p w14:paraId="282EBD37"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DB3CD3">
        <w:rPr>
          <w:rFonts w:cs="Calibri"/>
          <w:b/>
          <w:bCs/>
          <w:color w:val="000000"/>
          <w:sz w:val="24"/>
          <w:szCs w:val="24"/>
        </w:rPr>
        <w:t>18.</w:t>
      </w:r>
      <w:r w:rsidRPr="00DB3CD3">
        <w:rPr>
          <w:rFonts w:cs="Calibri"/>
          <w:b/>
          <w:bCs/>
          <w:color w:val="000000"/>
          <w:sz w:val="24"/>
          <w:szCs w:val="24"/>
        </w:rPr>
        <w:tab/>
      </w:r>
      <w:r w:rsidRPr="00F61053">
        <w:rPr>
          <w:rFonts w:cs="Calibri"/>
          <w:b/>
          <w:bCs/>
          <w:color w:val="000000"/>
          <w:sz w:val="24"/>
          <w:szCs w:val="24"/>
          <w:u w:val="single"/>
        </w:rPr>
        <w:t>HOMOLOGAÇÃO E ASSINATURA DO CONTRATO.</w:t>
      </w:r>
    </w:p>
    <w:p w14:paraId="241DC0D2"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18.1</w:t>
      </w:r>
      <w:r w:rsidRPr="00F61053">
        <w:rPr>
          <w:rFonts w:cs="Calibri"/>
          <w:color w:val="000000"/>
          <w:sz w:val="24"/>
          <w:szCs w:val="24"/>
        </w:rPr>
        <w:t xml:space="preserve"> - Encerrada a sessão pública, a autoridade competente homologará o resultado do Pregão desde que não haja recurso:</w:t>
      </w:r>
    </w:p>
    <w:p w14:paraId="247B09F7"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18.1.1 -</w:t>
      </w:r>
      <w:r w:rsidRPr="00F61053">
        <w:rPr>
          <w:rFonts w:cs="Calibri"/>
          <w:color w:val="000000"/>
          <w:sz w:val="24"/>
          <w:szCs w:val="24"/>
        </w:rPr>
        <w:t xml:space="preserve"> se houver recurso(s), efetuará o julgamento e, após proferir a decisão, procederá à adjudicação do objeto ao(s) vencedor (es) e à homologação do resultado do Pregão;</w:t>
      </w:r>
    </w:p>
    <w:p w14:paraId="1F39FBC2"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18.2</w:t>
      </w:r>
      <w:r w:rsidRPr="00F61053">
        <w:rPr>
          <w:rFonts w:cs="Calibri"/>
          <w:color w:val="000000"/>
          <w:sz w:val="24"/>
          <w:szCs w:val="24"/>
        </w:rPr>
        <w:t xml:space="preserve"> - Homologada a licitação pela autoridade competente, o adjudicatário será convocado oficialmente, durante o prazo de validade da proposta, para assinar o Contrato, cujo modelo consta em anexo, no prazo de 5 (cinco) dias corridos, contados da data de convocação pelo Município.</w:t>
      </w:r>
    </w:p>
    <w:p w14:paraId="0E7C0FB4"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lastRenderedPageBreak/>
        <w:t>18.3 -</w:t>
      </w:r>
      <w:r w:rsidRPr="00F61053">
        <w:rPr>
          <w:rFonts w:cs="Calibri"/>
          <w:color w:val="000000"/>
          <w:sz w:val="24"/>
          <w:szCs w:val="24"/>
        </w:rPr>
        <w:t xml:space="preserve"> É facultado ao Pregoeiro, quando o convocado não assinar o Contrato no prazo e condições estabelecidos, convocar os licitantes remanescentes, obedecida à ordem de classificação, para fazê-lo, examinando, quanto ao objeto e valor ofertado, a aceitabilidade da proposta classificada, podendo, inclusive, negociar diretamente com a proponente para que seja obtido menor preço global, ou revogar este Pregão.</w:t>
      </w:r>
    </w:p>
    <w:p w14:paraId="48733825"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18.4 -</w:t>
      </w:r>
      <w:r w:rsidRPr="00F61053">
        <w:rPr>
          <w:rFonts w:cs="Calibri"/>
          <w:color w:val="000000"/>
          <w:sz w:val="24"/>
          <w:szCs w:val="24"/>
        </w:rPr>
        <w:t xml:space="preserve"> A recusa injustificada do(s) adjudicatário(s) em assinar o Contrato, aceitar ou retirar o instrumento equivalente, dentro do prazo estabelecido pela Administração, caracteriza o descumprimento total da obrigação assumida, sujeitando-o às penalidades legalmente estabelecidas.</w:t>
      </w:r>
    </w:p>
    <w:p w14:paraId="073DAF6C"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18.5</w:t>
      </w:r>
      <w:r w:rsidRPr="00F61053">
        <w:rPr>
          <w:rFonts w:cs="Calibri"/>
          <w:color w:val="000000"/>
          <w:sz w:val="24"/>
          <w:szCs w:val="24"/>
        </w:rPr>
        <w:t>. A execução do Contrato, bem como os casos nela omissos, regular-se-ão pelas cláusulas contratuais e pelos preceitos de direito público, aplicando-se lhes, supletivamente, os princípios da Teoria Geral dos Contratos e as disposições de direito privado, na forma do Capítulo VI – Da Execução dos Contratos, Lei Federal nº 14.133/21.</w:t>
      </w:r>
    </w:p>
    <w:p w14:paraId="647F7CC0"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18.6</w:t>
      </w:r>
      <w:r w:rsidRPr="00F61053">
        <w:rPr>
          <w:rFonts w:cs="Calibri"/>
          <w:color w:val="000000"/>
          <w:sz w:val="24"/>
          <w:szCs w:val="24"/>
        </w:rPr>
        <w:t xml:space="preserve"> - Se, durante a vigência do Contrato, houver inexecução contratual por parte do vencedor da licitação por qualquer motivo, dando ensejo ao cancelamento do Contrato, a Administração poderá convocar os demais fornecedores, na ordem de classificação, para assinar Contrato.</w:t>
      </w:r>
    </w:p>
    <w:p w14:paraId="09E1CCA3" w14:textId="77777777" w:rsidR="00C74404" w:rsidRPr="00F61053" w:rsidRDefault="00C74404" w:rsidP="00976DD2">
      <w:pPr>
        <w:keepNext/>
        <w:keepLines/>
        <w:tabs>
          <w:tab w:val="num" w:pos="284"/>
        </w:tabs>
        <w:spacing w:after="0" w:line="240" w:lineRule="auto"/>
        <w:rPr>
          <w:rFonts w:cs="Calibri"/>
          <w:sz w:val="24"/>
          <w:szCs w:val="24"/>
          <w:lang w:eastAsia="x-none"/>
        </w:rPr>
      </w:pPr>
    </w:p>
    <w:p w14:paraId="3674387F" w14:textId="77777777" w:rsidR="00C74404" w:rsidRPr="00F61053" w:rsidRDefault="00C74404" w:rsidP="00976DD2">
      <w:pPr>
        <w:pStyle w:val="Nivel01"/>
        <w:numPr>
          <w:ilvl w:val="0"/>
          <w:numId w:val="0"/>
        </w:numPr>
        <w:tabs>
          <w:tab w:val="clear" w:pos="567"/>
          <w:tab w:val="num" w:pos="284"/>
        </w:tabs>
        <w:spacing w:before="0"/>
        <w:rPr>
          <w:rFonts w:ascii="Calibri" w:hAnsi="Calibri" w:cs="Calibri"/>
          <w:color w:val="auto"/>
          <w:sz w:val="24"/>
          <w:szCs w:val="24"/>
          <w:u w:val="single"/>
        </w:rPr>
      </w:pPr>
      <w:r w:rsidRPr="00DB3CD3">
        <w:rPr>
          <w:rFonts w:ascii="Calibri" w:hAnsi="Calibri" w:cs="Calibri"/>
          <w:color w:val="auto"/>
          <w:sz w:val="24"/>
          <w:szCs w:val="24"/>
          <w:lang w:val="pt-BR"/>
        </w:rPr>
        <w:t>19</w:t>
      </w:r>
      <w:r w:rsidRPr="00DB3CD3">
        <w:rPr>
          <w:rFonts w:ascii="Calibri" w:hAnsi="Calibri" w:cs="Calibri"/>
          <w:color w:val="auto"/>
          <w:sz w:val="24"/>
          <w:szCs w:val="24"/>
        </w:rPr>
        <w:t>.</w:t>
      </w:r>
      <w:r w:rsidRPr="00DB3CD3">
        <w:rPr>
          <w:rFonts w:ascii="Calibri" w:hAnsi="Calibri" w:cs="Calibri"/>
          <w:color w:val="auto"/>
          <w:sz w:val="24"/>
          <w:szCs w:val="24"/>
        </w:rPr>
        <w:tab/>
      </w:r>
      <w:r w:rsidRPr="00DB3CD3">
        <w:rPr>
          <w:rFonts w:ascii="Calibri" w:hAnsi="Calibri" w:cs="Calibri"/>
          <w:color w:val="auto"/>
          <w:sz w:val="24"/>
          <w:szCs w:val="24"/>
        </w:rPr>
        <w:tab/>
      </w:r>
      <w:r w:rsidRPr="00F61053">
        <w:rPr>
          <w:rFonts w:ascii="Calibri" w:hAnsi="Calibri" w:cs="Calibri"/>
          <w:color w:val="auto"/>
          <w:sz w:val="24"/>
          <w:szCs w:val="24"/>
          <w:u w:val="single"/>
        </w:rPr>
        <w:t xml:space="preserve">DOS PREÇOS </w:t>
      </w:r>
    </w:p>
    <w:p w14:paraId="23A82B38" w14:textId="77777777" w:rsidR="00C74404" w:rsidRPr="00F61053" w:rsidRDefault="00C74404" w:rsidP="00976DD2">
      <w:pPr>
        <w:pStyle w:val="Nivel01"/>
        <w:numPr>
          <w:ilvl w:val="0"/>
          <w:numId w:val="0"/>
        </w:numPr>
        <w:tabs>
          <w:tab w:val="clear" w:pos="567"/>
          <w:tab w:val="num" w:pos="284"/>
        </w:tabs>
        <w:spacing w:before="0"/>
        <w:rPr>
          <w:rFonts w:ascii="Calibri" w:hAnsi="Calibri" w:cs="Calibri"/>
          <w:b w:val="0"/>
          <w:color w:val="auto"/>
          <w:sz w:val="24"/>
          <w:szCs w:val="24"/>
        </w:rPr>
      </w:pPr>
      <w:r w:rsidRPr="00F61053">
        <w:rPr>
          <w:rFonts w:ascii="Calibri" w:hAnsi="Calibri" w:cs="Calibri"/>
          <w:color w:val="auto"/>
          <w:sz w:val="24"/>
          <w:szCs w:val="24"/>
          <w:lang w:val="pt-BR"/>
        </w:rPr>
        <w:t>19</w:t>
      </w:r>
      <w:r w:rsidRPr="00F61053">
        <w:rPr>
          <w:rFonts w:ascii="Calibri" w:hAnsi="Calibri" w:cs="Calibri"/>
          <w:color w:val="auto"/>
          <w:sz w:val="24"/>
          <w:szCs w:val="24"/>
        </w:rPr>
        <w:t xml:space="preserve">.1 – </w:t>
      </w:r>
      <w:r w:rsidRPr="00F61053">
        <w:rPr>
          <w:rFonts w:ascii="Calibri" w:hAnsi="Calibri" w:cs="Calibri"/>
          <w:b w:val="0"/>
          <w:color w:val="auto"/>
          <w:sz w:val="24"/>
          <w:szCs w:val="24"/>
        </w:rPr>
        <w:t xml:space="preserve">Homologado o resultado da licitação, terá o adjudicatário o prazo de 05 (cinco) dias, contados a partir da data de sua convocação, para assinar a contrato e/ou Ata de Registro de Preços, cujo prazo de validade encontra-se nela fixado, sob pena de decair do direito à contratação, sem prejuízo das sanções previstas neste Edital. </w:t>
      </w:r>
    </w:p>
    <w:p w14:paraId="058EB6F9" w14:textId="77777777" w:rsidR="00C74404" w:rsidRPr="00F61053" w:rsidRDefault="00C74404" w:rsidP="00976DD2">
      <w:pPr>
        <w:pStyle w:val="Nivel01"/>
        <w:numPr>
          <w:ilvl w:val="0"/>
          <w:numId w:val="0"/>
        </w:numPr>
        <w:tabs>
          <w:tab w:val="clear" w:pos="567"/>
          <w:tab w:val="num" w:pos="284"/>
        </w:tabs>
        <w:spacing w:before="0"/>
        <w:rPr>
          <w:rFonts w:ascii="Calibri" w:hAnsi="Calibri" w:cs="Calibri"/>
          <w:b w:val="0"/>
          <w:bCs w:val="0"/>
          <w:color w:val="auto"/>
          <w:sz w:val="24"/>
          <w:szCs w:val="24"/>
        </w:rPr>
      </w:pPr>
      <w:r w:rsidRPr="00F61053">
        <w:rPr>
          <w:rFonts w:ascii="Calibri" w:hAnsi="Calibri" w:cs="Calibri"/>
          <w:color w:val="auto"/>
          <w:sz w:val="24"/>
          <w:szCs w:val="24"/>
          <w:lang w:val="pt-BR"/>
        </w:rPr>
        <w:t>19</w:t>
      </w:r>
      <w:r w:rsidRPr="00F61053">
        <w:rPr>
          <w:rFonts w:ascii="Calibri" w:hAnsi="Calibri" w:cs="Calibri"/>
          <w:color w:val="auto"/>
          <w:sz w:val="24"/>
          <w:szCs w:val="24"/>
        </w:rPr>
        <w:t xml:space="preserve">.2 – </w:t>
      </w:r>
      <w:r w:rsidRPr="00F61053">
        <w:rPr>
          <w:rFonts w:ascii="Calibri" w:hAnsi="Calibri" w:cs="Calibri"/>
          <w:b w:val="0"/>
          <w:color w:val="auto"/>
          <w:sz w:val="24"/>
          <w:szCs w:val="24"/>
        </w:rPr>
        <w:t xml:space="preserve">Alternativamente à convocação para comparecer perante o órgão ou entidade para a assinatura do contrato e/ou Ata de Registro de Preços, a Administração poderá encaminhá-la para assinatura, </w:t>
      </w:r>
      <w:r w:rsidRPr="00F61053">
        <w:rPr>
          <w:rFonts w:ascii="Calibri" w:hAnsi="Calibri" w:cs="Calibri"/>
          <w:b w:val="0"/>
          <w:bCs w:val="0"/>
          <w:color w:val="auto"/>
          <w:sz w:val="24"/>
          <w:szCs w:val="24"/>
        </w:rPr>
        <w:t xml:space="preserve">mediante correspondência postal com aviso de recebimento (AR) ou meio eletrônico, para que seja assinada e devolvida no prazo de </w:t>
      </w:r>
      <w:r w:rsidRPr="00F61053">
        <w:rPr>
          <w:rFonts w:ascii="Calibri" w:hAnsi="Calibri" w:cs="Calibri"/>
          <w:b w:val="0"/>
          <w:color w:val="auto"/>
          <w:sz w:val="24"/>
          <w:szCs w:val="24"/>
        </w:rPr>
        <w:t>05 (cinco) dias,</w:t>
      </w:r>
      <w:r w:rsidRPr="00F61053">
        <w:rPr>
          <w:rFonts w:ascii="Calibri" w:hAnsi="Calibri" w:cs="Calibri"/>
          <w:b w:val="0"/>
          <w:bCs w:val="0"/>
          <w:color w:val="auto"/>
          <w:sz w:val="24"/>
          <w:szCs w:val="24"/>
        </w:rPr>
        <w:t xml:space="preserve"> a contar da data de seu recebimento.</w:t>
      </w:r>
    </w:p>
    <w:p w14:paraId="4F0E27B4" w14:textId="77777777" w:rsidR="00C74404" w:rsidRPr="00F61053" w:rsidRDefault="00C74404" w:rsidP="00976DD2">
      <w:pPr>
        <w:pStyle w:val="Nivel01"/>
        <w:numPr>
          <w:ilvl w:val="0"/>
          <w:numId w:val="0"/>
        </w:numPr>
        <w:tabs>
          <w:tab w:val="clear" w:pos="567"/>
          <w:tab w:val="num" w:pos="284"/>
        </w:tabs>
        <w:spacing w:before="0"/>
        <w:rPr>
          <w:rFonts w:ascii="Calibri" w:hAnsi="Calibri" w:cs="Calibri"/>
          <w:b w:val="0"/>
          <w:color w:val="auto"/>
          <w:sz w:val="24"/>
          <w:szCs w:val="24"/>
        </w:rPr>
      </w:pPr>
      <w:r w:rsidRPr="00F61053">
        <w:rPr>
          <w:rFonts w:ascii="Calibri" w:hAnsi="Calibri" w:cs="Calibri"/>
          <w:color w:val="auto"/>
          <w:sz w:val="24"/>
          <w:szCs w:val="24"/>
          <w:lang w:val="pt-BR"/>
        </w:rPr>
        <w:t>19</w:t>
      </w:r>
      <w:r w:rsidRPr="00F61053">
        <w:rPr>
          <w:rFonts w:ascii="Calibri" w:hAnsi="Calibri" w:cs="Calibri"/>
          <w:color w:val="auto"/>
          <w:sz w:val="24"/>
          <w:szCs w:val="24"/>
        </w:rPr>
        <w:t xml:space="preserve">.3 – </w:t>
      </w:r>
      <w:r w:rsidRPr="00F61053">
        <w:rPr>
          <w:rFonts w:ascii="Calibri" w:hAnsi="Calibri" w:cs="Calibri"/>
          <w:b w:val="0"/>
          <w:color w:val="auto"/>
          <w:sz w:val="24"/>
          <w:szCs w:val="24"/>
        </w:rPr>
        <w:t>O prazo estabelecido no subitem anterior para poderá ser prorrogado uma única vez, por igual período, quando solicitado pelo(s) licitante(s) vencedor(s), durante o seu transcurso, e desde que devidamente aceito.</w:t>
      </w:r>
    </w:p>
    <w:p w14:paraId="6D15F589" w14:textId="77777777" w:rsidR="00C74404" w:rsidRPr="00F61053" w:rsidRDefault="00C74404" w:rsidP="00976DD2">
      <w:pPr>
        <w:pStyle w:val="Nivel01"/>
        <w:numPr>
          <w:ilvl w:val="0"/>
          <w:numId w:val="0"/>
        </w:numPr>
        <w:tabs>
          <w:tab w:val="clear" w:pos="567"/>
          <w:tab w:val="num" w:pos="284"/>
        </w:tabs>
        <w:spacing w:before="0"/>
        <w:rPr>
          <w:rFonts w:ascii="Calibri" w:hAnsi="Calibri" w:cs="Calibri"/>
          <w:b w:val="0"/>
          <w:color w:val="auto"/>
          <w:sz w:val="24"/>
          <w:szCs w:val="24"/>
        </w:rPr>
      </w:pPr>
      <w:r w:rsidRPr="00F61053">
        <w:rPr>
          <w:rFonts w:ascii="Calibri" w:hAnsi="Calibri" w:cs="Calibri"/>
          <w:color w:val="auto"/>
          <w:sz w:val="24"/>
          <w:szCs w:val="24"/>
          <w:lang w:val="pt-BR"/>
        </w:rPr>
        <w:t>19</w:t>
      </w:r>
      <w:r w:rsidRPr="00F61053">
        <w:rPr>
          <w:rFonts w:ascii="Calibri" w:hAnsi="Calibri" w:cs="Calibri"/>
          <w:color w:val="auto"/>
          <w:sz w:val="24"/>
          <w:szCs w:val="24"/>
        </w:rPr>
        <w:t xml:space="preserve">.4 – </w:t>
      </w:r>
      <w:r w:rsidRPr="00F61053">
        <w:rPr>
          <w:rFonts w:ascii="Calibri" w:hAnsi="Calibri" w:cs="Calibri"/>
          <w:b w:val="0"/>
          <w:color w:val="auto"/>
          <w:sz w:val="24"/>
          <w:szCs w:val="24"/>
        </w:rPr>
        <w:t>Serão formalizadas o (s) contrato (s) e/ou Ata (s) de Registro de Preços quanto necessárias para todos os itens constantes no Termo de Referência, com a indicação do licitante vencedor, a descrição do(s) item(ns), as respectivas quantidades, preços registrados e demais condições.</w:t>
      </w:r>
    </w:p>
    <w:p w14:paraId="7E797E1B" w14:textId="77777777" w:rsidR="00C74404" w:rsidRPr="00F61053" w:rsidRDefault="00C74404" w:rsidP="00976DD2">
      <w:pPr>
        <w:pStyle w:val="Nivel01"/>
        <w:numPr>
          <w:ilvl w:val="0"/>
          <w:numId w:val="0"/>
        </w:numPr>
        <w:tabs>
          <w:tab w:val="clear" w:pos="567"/>
          <w:tab w:val="num" w:pos="284"/>
        </w:tabs>
        <w:spacing w:before="0"/>
        <w:rPr>
          <w:rFonts w:ascii="Calibri" w:eastAsia="Arial" w:hAnsi="Calibri" w:cs="Calibri"/>
          <w:b w:val="0"/>
          <w:sz w:val="24"/>
          <w:szCs w:val="24"/>
        </w:rPr>
      </w:pPr>
      <w:r w:rsidRPr="00F61053">
        <w:rPr>
          <w:rFonts w:ascii="Calibri" w:eastAsia="Arial" w:hAnsi="Calibri" w:cs="Calibri"/>
          <w:sz w:val="24"/>
          <w:szCs w:val="24"/>
          <w:lang w:val="pt-BR"/>
        </w:rPr>
        <w:t>19</w:t>
      </w:r>
      <w:r w:rsidRPr="00F61053">
        <w:rPr>
          <w:rFonts w:ascii="Calibri" w:eastAsia="Arial" w:hAnsi="Calibri" w:cs="Calibri"/>
          <w:sz w:val="24"/>
          <w:szCs w:val="24"/>
        </w:rPr>
        <w:t>.</w:t>
      </w:r>
      <w:r w:rsidRPr="00F61053">
        <w:rPr>
          <w:rFonts w:ascii="Calibri" w:eastAsia="Arial" w:hAnsi="Calibri" w:cs="Calibri"/>
          <w:sz w:val="24"/>
          <w:szCs w:val="24"/>
          <w:lang w:val="pt-BR"/>
        </w:rPr>
        <w:t>5</w:t>
      </w:r>
      <w:r w:rsidRPr="00F61053">
        <w:rPr>
          <w:rFonts w:ascii="Calibri" w:eastAsia="Arial" w:hAnsi="Calibri" w:cs="Calibri"/>
          <w:sz w:val="24"/>
          <w:szCs w:val="24"/>
        </w:rPr>
        <w:t xml:space="preserve"> – </w:t>
      </w:r>
      <w:r w:rsidRPr="00F61053">
        <w:rPr>
          <w:rFonts w:ascii="Calibri" w:eastAsia="Arial" w:hAnsi="Calibri" w:cs="Calibri"/>
          <w:b w:val="0"/>
          <w:sz w:val="24"/>
          <w:szCs w:val="24"/>
        </w:rPr>
        <w:t xml:space="preserve">Previamente à contratação a Administração poderá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15E7BD09" w14:textId="77777777" w:rsidR="00C74404" w:rsidRPr="00F61053" w:rsidRDefault="00C74404" w:rsidP="00976DD2">
      <w:pPr>
        <w:keepNext/>
        <w:keepLines/>
        <w:tabs>
          <w:tab w:val="num" w:pos="284"/>
        </w:tabs>
        <w:spacing w:after="0" w:line="240" w:lineRule="auto"/>
        <w:jc w:val="both"/>
        <w:rPr>
          <w:rFonts w:eastAsia="Arial" w:cs="Calibri"/>
          <w:color w:val="000000"/>
          <w:sz w:val="24"/>
          <w:szCs w:val="24"/>
        </w:rPr>
      </w:pPr>
      <w:r w:rsidRPr="00F61053">
        <w:rPr>
          <w:rFonts w:cs="Calibri"/>
          <w:b/>
          <w:color w:val="000000"/>
          <w:sz w:val="24"/>
          <w:szCs w:val="24"/>
        </w:rPr>
        <w:t xml:space="preserve">19.6 – </w:t>
      </w:r>
      <w:r w:rsidRPr="00F61053">
        <w:rPr>
          <w:rFonts w:cs="Calibri"/>
          <w:color w:val="000000"/>
          <w:sz w:val="24"/>
          <w:szCs w:val="24"/>
        </w:rP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764BB30B" w14:textId="77777777" w:rsidR="00C74404" w:rsidRPr="00F61053" w:rsidRDefault="00C74404" w:rsidP="00976DD2">
      <w:pPr>
        <w:keepNext/>
        <w:keepLines/>
        <w:tabs>
          <w:tab w:val="num" w:pos="284"/>
        </w:tabs>
        <w:spacing w:after="0" w:line="240" w:lineRule="auto"/>
        <w:jc w:val="both"/>
        <w:rPr>
          <w:rFonts w:eastAsia="Arial" w:cs="Calibri"/>
          <w:color w:val="000000"/>
          <w:sz w:val="24"/>
          <w:szCs w:val="24"/>
        </w:rPr>
      </w:pPr>
      <w:r w:rsidRPr="00F61053">
        <w:rPr>
          <w:rFonts w:cs="Calibri"/>
          <w:b/>
          <w:color w:val="000000"/>
          <w:sz w:val="24"/>
          <w:szCs w:val="24"/>
        </w:rPr>
        <w:lastRenderedPageBreak/>
        <w:t>19.7 –</w:t>
      </w:r>
      <w:r w:rsidRPr="00F61053">
        <w:rPr>
          <w:rFonts w:cs="Calibri"/>
          <w:color w:val="000000"/>
          <w:sz w:val="24"/>
          <w:szCs w:val="24"/>
        </w:rPr>
        <w:t xml:space="preserve">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F61053">
        <w:rPr>
          <w:rFonts w:eastAsia="Arial" w:cs="Calibri"/>
          <w:color w:val="000000"/>
          <w:sz w:val="24"/>
          <w:szCs w:val="24"/>
        </w:rPr>
        <w:t>.</w:t>
      </w:r>
    </w:p>
    <w:p w14:paraId="5120B6B7"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rPr>
      </w:pPr>
    </w:p>
    <w:p w14:paraId="6F0E5EEC"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DB3CD3">
        <w:rPr>
          <w:rFonts w:cs="Calibri"/>
          <w:b/>
          <w:bCs/>
          <w:color w:val="000000"/>
          <w:sz w:val="24"/>
          <w:szCs w:val="24"/>
        </w:rPr>
        <w:t>20.</w:t>
      </w:r>
      <w:r w:rsidRPr="00DB3CD3">
        <w:rPr>
          <w:rFonts w:cs="Calibri"/>
          <w:b/>
          <w:bCs/>
          <w:color w:val="000000"/>
          <w:sz w:val="24"/>
          <w:szCs w:val="24"/>
        </w:rPr>
        <w:tab/>
        <w:t xml:space="preserve"> </w:t>
      </w:r>
      <w:r w:rsidRPr="00F61053">
        <w:rPr>
          <w:rFonts w:cs="Calibri"/>
          <w:b/>
          <w:bCs/>
          <w:color w:val="000000"/>
          <w:sz w:val="24"/>
          <w:szCs w:val="24"/>
          <w:u w:val="single"/>
        </w:rPr>
        <w:t>CONTRATAÇÃO</w:t>
      </w:r>
    </w:p>
    <w:p w14:paraId="155C78C6"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20.1</w:t>
      </w:r>
      <w:r w:rsidRPr="00F61053">
        <w:rPr>
          <w:rFonts w:cs="Calibri"/>
          <w:color w:val="000000"/>
          <w:sz w:val="24"/>
          <w:szCs w:val="24"/>
        </w:rPr>
        <w:t xml:space="preserve"> - Para fins de controle, O MUNICIPIO DE DIAMANTE D`OESTE poderá manter representante no local de entrega, ao qual caberá realizar o controle das quantidades </w:t>
      </w:r>
      <w:r w:rsidR="00F15028">
        <w:rPr>
          <w:rFonts w:cs="Calibri"/>
          <w:color w:val="000000"/>
          <w:sz w:val="24"/>
          <w:szCs w:val="24"/>
        </w:rPr>
        <w:t>fornecidas.</w:t>
      </w:r>
    </w:p>
    <w:p w14:paraId="17921348"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20.2 -</w:t>
      </w:r>
      <w:r w:rsidRPr="00F61053">
        <w:rPr>
          <w:rFonts w:cs="Calibri"/>
          <w:color w:val="000000"/>
          <w:sz w:val="24"/>
          <w:szCs w:val="24"/>
        </w:rPr>
        <w:t xml:space="preserve"> O Município de Diamante D`Oeste poderá, quando o convocado não assinar o contrato ou aceitar outro instrumento hábil no prazo e condições estabelecidos neste instrumento convocatório, convocar os proponentes remanescentes, na ordem de classificação, para efetuar negociação ou fazê-lo em igual prazo e nas mesmas condições propostas pelo primeiro classificado, inclusive quando aos preços, atualizados de conformidade com o presente Edital, ou revogar a licitação, independente da cominação prevista nos </w:t>
      </w:r>
      <w:proofErr w:type="spellStart"/>
      <w:r w:rsidRPr="00F61053">
        <w:rPr>
          <w:rFonts w:cs="Calibri"/>
          <w:color w:val="000000"/>
          <w:sz w:val="24"/>
          <w:szCs w:val="24"/>
        </w:rPr>
        <w:t>arts</w:t>
      </w:r>
      <w:proofErr w:type="spellEnd"/>
      <w:r w:rsidRPr="00F61053">
        <w:rPr>
          <w:rFonts w:cs="Calibri"/>
          <w:color w:val="000000"/>
          <w:sz w:val="24"/>
          <w:szCs w:val="24"/>
        </w:rPr>
        <w:t>. 137, 138 e 139 da Lei 14.133/21.</w:t>
      </w:r>
    </w:p>
    <w:p w14:paraId="59FA7258" w14:textId="77777777" w:rsidR="00C74404" w:rsidRPr="00F61053" w:rsidRDefault="00C74404" w:rsidP="00976DD2">
      <w:pPr>
        <w:keepNext/>
        <w:keepLines/>
        <w:tabs>
          <w:tab w:val="num" w:pos="284"/>
        </w:tabs>
        <w:spacing w:after="0" w:line="240" w:lineRule="auto"/>
        <w:rPr>
          <w:rFonts w:cs="Calibri"/>
          <w:sz w:val="24"/>
          <w:szCs w:val="24"/>
          <w:lang w:eastAsia="x-none"/>
        </w:rPr>
      </w:pPr>
    </w:p>
    <w:p w14:paraId="780174DB"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DB3CD3">
        <w:rPr>
          <w:rFonts w:cs="Calibri"/>
          <w:b/>
          <w:bCs/>
          <w:color w:val="000000"/>
          <w:sz w:val="24"/>
          <w:szCs w:val="24"/>
        </w:rPr>
        <w:t>21.</w:t>
      </w:r>
      <w:r w:rsidRPr="00DB3CD3">
        <w:rPr>
          <w:rFonts w:cs="Calibri"/>
          <w:b/>
          <w:bCs/>
          <w:color w:val="000000"/>
          <w:sz w:val="24"/>
          <w:szCs w:val="24"/>
        </w:rPr>
        <w:tab/>
      </w:r>
      <w:r w:rsidRPr="00F61053">
        <w:rPr>
          <w:rFonts w:cs="Calibri"/>
          <w:b/>
          <w:bCs/>
          <w:color w:val="000000"/>
          <w:sz w:val="24"/>
          <w:szCs w:val="24"/>
          <w:u w:val="single"/>
        </w:rPr>
        <w:t>PRAZO DE ENTREGA E VIGÊNCIA DO CONTRATO</w:t>
      </w:r>
    </w:p>
    <w:p w14:paraId="6AECDC0F" w14:textId="77777777" w:rsidR="007E4D5A" w:rsidRPr="007E4D5A" w:rsidRDefault="00C74404" w:rsidP="007E4D5A">
      <w:pPr>
        <w:tabs>
          <w:tab w:val="left" w:pos="567"/>
          <w:tab w:val="left" w:pos="851"/>
          <w:tab w:val="left" w:pos="1134"/>
        </w:tabs>
        <w:spacing w:before="86"/>
        <w:contextualSpacing/>
        <w:jc w:val="both"/>
        <w:rPr>
          <w:rFonts w:asciiTheme="minorHAnsi" w:hAnsiTheme="minorHAnsi" w:cstheme="minorHAnsi"/>
          <w:b/>
          <w:bCs/>
          <w:sz w:val="24"/>
          <w:szCs w:val="24"/>
        </w:rPr>
      </w:pPr>
      <w:r w:rsidRPr="00F61053">
        <w:rPr>
          <w:rFonts w:cs="Calibri"/>
          <w:b/>
          <w:bCs/>
          <w:color w:val="000000"/>
        </w:rPr>
        <w:t>21.1</w:t>
      </w:r>
      <w:r w:rsidRPr="00F61053">
        <w:rPr>
          <w:rFonts w:cs="Calibri"/>
          <w:bCs/>
          <w:color w:val="000000"/>
        </w:rPr>
        <w:t xml:space="preserve"> –</w:t>
      </w:r>
      <w:r w:rsidR="00A3158A" w:rsidRPr="00A3158A">
        <w:rPr>
          <w:rFonts w:cs="Calibri"/>
          <w:b/>
          <w:bCs/>
        </w:rPr>
        <w:tab/>
      </w:r>
      <w:bookmarkStart w:id="2" w:name="_Hlk236137936"/>
      <w:bookmarkStart w:id="3" w:name="_Hlk226378613"/>
      <w:r w:rsidR="001C68A2" w:rsidRPr="007E4D5A">
        <w:rPr>
          <w:rFonts w:asciiTheme="minorHAnsi" w:hAnsiTheme="minorHAnsi" w:cstheme="minorHAnsi"/>
          <w:b/>
          <w:bCs/>
          <w:sz w:val="24"/>
          <w:szCs w:val="24"/>
        </w:rPr>
        <w:t xml:space="preserve">Início da execução do objeto: </w:t>
      </w:r>
      <w:r w:rsidR="007E4D5A" w:rsidRPr="007E4D5A">
        <w:rPr>
          <w:rFonts w:asciiTheme="minorHAnsi" w:hAnsiTheme="minorHAnsi" w:cstheme="minorHAnsi"/>
          <w:b/>
          <w:bCs/>
          <w:sz w:val="24"/>
          <w:szCs w:val="24"/>
        </w:rPr>
        <w:t xml:space="preserve">A empresa contratada deverá fornecer os produtos solicitados em até 10 (dez) dias úteis após o encaminhamento de requerimento, ordem de compra ou documento similar, desde que a arte tenha sido previamente aprovada. </w:t>
      </w:r>
    </w:p>
    <w:p w14:paraId="1BC317DF" w14:textId="77777777" w:rsidR="007E4D5A" w:rsidRPr="007E4D5A" w:rsidRDefault="007E4D5A" w:rsidP="007E4D5A">
      <w:pPr>
        <w:spacing w:before="86"/>
        <w:contextualSpacing/>
        <w:jc w:val="both"/>
        <w:rPr>
          <w:rFonts w:asciiTheme="minorHAnsi" w:hAnsiTheme="minorHAnsi" w:cstheme="minorHAnsi"/>
          <w:b/>
          <w:bCs/>
          <w:sz w:val="24"/>
          <w:szCs w:val="24"/>
          <w:u w:val="single"/>
        </w:rPr>
      </w:pPr>
      <w:r>
        <w:rPr>
          <w:rFonts w:asciiTheme="minorHAnsi" w:hAnsiTheme="minorHAnsi" w:cstheme="minorHAnsi"/>
          <w:sz w:val="24"/>
          <w:szCs w:val="24"/>
        </w:rPr>
        <w:t xml:space="preserve">21.2 - </w:t>
      </w:r>
      <w:r w:rsidRPr="007E4D5A">
        <w:rPr>
          <w:rFonts w:asciiTheme="minorHAnsi" w:hAnsiTheme="minorHAnsi" w:cstheme="minorHAnsi"/>
          <w:sz w:val="24"/>
          <w:szCs w:val="24"/>
        </w:rPr>
        <w:t xml:space="preserve">Todas as despesas relacionadas à entrega dos materiais no local indicado são de responsabilidade da contratada.  </w:t>
      </w:r>
      <w:r w:rsidRPr="007E4D5A">
        <w:rPr>
          <w:rFonts w:asciiTheme="minorHAnsi" w:hAnsiTheme="minorHAnsi" w:cstheme="minorHAnsi"/>
          <w:b/>
          <w:bCs/>
          <w:sz w:val="24"/>
          <w:szCs w:val="24"/>
          <w:highlight w:val="yellow"/>
        </w:rPr>
        <w:t xml:space="preserve">A ENTREGA DO(S) ITEM(NS) DEVERÁ(ÃO) OCORRER NO ENDEREÇO INFORMADO NO REQUERIMENTO, ORDEM DE COMPRA OU DOCUMENTO SIMILAR. </w:t>
      </w:r>
      <w:r w:rsidRPr="007E4D5A">
        <w:rPr>
          <w:rFonts w:asciiTheme="minorHAnsi" w:hAnsiTheme="minorHAnsi" w:cstheme="minorHAnsi"/>
          <w:b/>
          <w:bCs/>
          <w:sz w:val="24"/>
          <w:szCs w:val="24"/>
          <w:highlight w:val="yellow"/>
          <w:u w:val="single"/>
        </w:rPr>
        <w:t>NÃO SERÁ(ÃO) ACEITO(S) MATERIAL(IS) QUE SEJA NECESSÁRIO A RETIRADA NA AGÊNCIA DOS CORREIOS</w:t>
      </w:r>
      <w:r w:rsidRPr="0028378B">
        <w:rPr>
          <w:rFonts w:asciiTheme="minorHAnsi" w:hAnsiTheme="minorHAnsi" w:cstheme="minorHAnsi"/>
          <w:b/>
          <w:bCs/>
          <w:sz w:val="24"/>
          <w:szCs w:val="24"/>
          <w:highlight w:val="yellow"/>
          <w:u w:val="single"/>
        </w:rPr>
        <w:t>. Este requisito se ampara no fato da agência dos Correios abrir somente uma vez na semana neste município (nem sempre com data definida), o que afetaria a entrega do item no prazo estabelecido.</w:t>
      </w:r>
    </w:p>
    <w:p w14:paraId="2677998F" w14:textId="77777777" w:rsidR="007E4D5A" w:rsidRPr="007E4D5A" w:rsidRDefault="00224C5B" w:rsidP="00224C5B">
      <w:pPr>
        <w:spacing w:before="86"/>
        <w:contextualSpacing/>
        <w:jc w:val="both"/>
        <w:rPr>
          <w:rFonts w:asciiTheme="minorHAnsi" w:hAnsiTheme="minorHAnsi" w:cstheme="minorHAnsi"/>
          <w:b/>
          <w:bCs/>
          <w:sz w:val="24"/>
          <w:szCs w:val="24"/>
        </w:rPr>
      </w:pPr>
      <w:r>
        <w:rPr>
          <w:rFonts w:asciiTheme="minorHAnsi" w:hAnsiTheme="minorHAnsi" w:cstheme="minorHAnsi"/>
          <w:b/>
          <w:bCs/>
          <w:sz w:val="24"/>
          <w:szCs w:val="24"/>
        </w:rPr>
        <w:t xml:space="preserve">21.3 - </w:t>
      </w:r>
      <w:r w:rsidR="007E4D5A" w:rsidRPr="007E4D5A">
        <w:rPr>
          <w:rFonts w:asciiTheme="minorHAnsi" w:hAnsiTheme="minorHAnsi" w:cstheme="minorHAnsi"/>
          <w:b/>
          <w:bCs/>
          <w:sz w:val="24"/>
          <w:szCs w:val="24"/>
        </w:rPr>
        <w:t>É de responsabilidade da Contratada instalar/aplicar e/ou executar os serviços de plotagem, incluindo o deslocamento e mão de obra, no local indicado pela Contratante, sem ônus para a Administração.</w:t>
      </w:r>
    </w:p>
    <w:p w14:paraId="554ACABB" w14:textId="77777777" w:rsidR="007E4D5A" w:rsidRPr="007E4D5A" w:rsidRDefault="00224C5B" w:rsidP="00224C5B">
      <w:pPr>
        <w:tabs>
          <w:tab w:val="left" w:pos="567"/>
          <w:tab w:val="left" w:pos="851"/>
          <w:tab w:val="left" w:pos="1134"/>
        </w:tabs>
        <w:spacing w:before="86"/>
        <w:contextualSpacing/>
        <w:jc w:val="both"/>
        <w:rPr>
          <w:rFonts w:asciiTheme="minorHAnsi" w:hAnsiTheme="minorHAnsi" w:cstheme="minorHAnsi"/>
          <w:sz w:val="24"/>
          <w:szCs w:val="24"/>
        </w:rPr>
      </w:pPr>
      <w:r w:rsidRPr="002E74CF">
        <w:rPr>
          <w:rFonts w:asciiTheme="minorHAnsi" w:hAnsiTheme="minorHAnsi" w:cstheme="minorHAnsi"/>
          <w:b/>
          <w:bCs/>
          <w:sz w:val="24"/>
          <w:szCs w:val="24"/>
        </w:rPr>
        <w:t>21.4</w:t>
      </w:r>
      <w:r>
        <w:rPr>
          <w:rFonts w:asciiTheme="minorHAnsi" w:hAnsiTheme="minorHAnsi" w:cstheme="minorHAnsi"/>
          <w:sz w:val="24"/>
          <w:szCs w:val="24"/>
        </w:rPr>
        <w:t xml:space="preserve"> - </w:t>
      </w:r>
      <w:r w:rsidR="007E4D5A" w:rsidRPr="007E4D5A">
        <w:rPr>
          <w:rFonts w:asciiTheme="minorHAnsi" w:hAnsiTheme="minorHAnsi" w:cstheme="minorHAnsi"/>
          <w:sz w:val="24"/>
          <w:szCs w:val="24"/>
        </w:rPr>
        <w:t>Diante de situação excepcional ou diante da impossibilidade fática mercadológica, o prazo no item anterior, poderá ser reduzido ou ampliado, respectivamente, conforme constar no requerimento, ordem de compra ou documento similar.</w:t>
      </w:r>
    </w:p>
    <w:p w14:paraId="31504239" w14:textId="77777777" w:rsidR="00955655" w:rsidRPr="00955655" w:rsidRDefault="00224C5B" w:rsidP="00955655">
      <w:pPr>
        <w:tabs>
          <w:tab w:val="left" w:pos="851"/>
          <w:tab w:val="left" w:pos="1134"/>
        </w:tabs>
        <w:spacing w:before="86"/>
        <w:ind w:right="86"/>
        <w:contextualSpacing/>
        <w:jc w:val="both"/>
        <w:rPr>
          <w:rFonts w:ascii="Arial" w:hAnsi="Arial" w:cs="Arial"/>
        </w:rPr>
      </w:pPr>
      <w:r w:rsidRPr="00955655">
        <w:rPr>
          <w:rFonts w:asciiTheme="minorHAnsi" w:hAnsiTheme="minorHAnsi" w:cstheme="minorHAnsi"/>
          <w:b/>
          <w:bCs/>
          <w:sz w:val="24"/>
          <w:szCs w:val="24"/>
        </w:rPr>
        <w:t>21.5</w:t>
      </w:r>
      <w:r w:rsidRPr="00955655">
        <w:rPr>
          <w:rFonts w:asciiTheme="minorHAnsi" w:hAnsiTheme="minorHAnsi" w:cstheme="minorHAnsi"/>
          <w:sz w:val="24"/>
          <w:szCs w:val="24"/>
        </w:rPr>
        <w:t xml:space="preserve"> </w:t>
      </w:r>
      <w:r w:rsidR="00955655" w:rsidRPr="00955655">
        <w:rPr>
          <w:rFonts w:asciiTheme="minorHAnsi" w:hAnsiTheme="minorHAnsi" w:cstheme="minorHAnsi"/>
          <w:sz w:val="24"/>
          <w:szCs w:val="24"/>
        </w:rPr>
        <w:t>–</w:t>
      </w:r>
      <w:r w:rsidRPr="00955655">
        <w:rPr>
          <w:rFonts w:asciiTheme="minorHAnsi" w:hAnsiTheme="minorHAnsi" w:cstheme="minorHAnsi"/>
          <w:sz w:val="24"/>
          <w:szCs w:val="24"/>
        </w:rPr>
        <w:t xml:space="preserve"> </w:t>
      </w:r>
      <w:r w:rsidR="00955655" w:rsidRPr="00955655">
        <w:rPr>
          <w:rFonts w:asciiTheme="minorHAnsi" w:hAnsiTheme="minorHAnsi" w:cstheme="minorHAnsi"/>
          <w:sz w:val="24"/>
          <w:szCs w:val="24"/>
        </w:rPr>
        <w:t>O fornecimento do material gráfico personalizado deverá ocorrer de forma parcelada, conforme a demanda da Administração Pública Municipal, mediante requerimento, ordem de compra ou documento similar</w:t>
      </w:r>
      <w:r w:rsidR="00955655" w:rsidRPr="00955655">
        <w:rPr>
          <w:rFonts w:ascii="Arial" w:hAnsi="Arial" w:cs="Arial"/>
        </w:rPr>
        <w:t>.</w:t>
      </w:r>
    </w:p>
    <w:p w14:paraId="6F0959D3" w14:textId="77777777" w:rsidR="007E4D5A" w:rsidRPr="007E4D5A" w:rsidRDefault="00955655" w:rsidP="00224C5B">
      <w:pPr>
        <w:tabs>
          <w:tab w:val="left" w:pos="851"/>
          <w:tab w:val="left" w:pos="1134"/>
        </w:tabs>
        <w:spacing w:before="86"/>
        <w:contextualSpacing/>
        <w:jc w:val="both"/>
        <w:rPr>
          <w:rFonts w:asciiTheme="minorHAnsi" w:hAnsiTheme="minorHAnsi" w:cstheme="minorHAnsi"/>
          <w:sz w:val="24"/>
          <w:szCs w:val="24"/>
        </w:rPr>
      </w:pPr>
      <w:r>
        <w:rPr>
          <w:rFonts w:cs="Calibri"/>
          <w:b/>
          <w:bCs/>
        </w:rPr>
        <w:t xml:space="preserve">21.6 - </w:t>
      </w:r>
      <w:r w:rsidR="007E4D5A" w:rsidRPr="007E4D5A">
        <w:rPr>
          <w:rFonts w:asciiTheme="minorHAnsi" w:hAnsiTheme="minorHAnsi" w:cstheme="minorHAnsi"/>
          <w:sz w:val="24"/>
          <w:szCs w:val="24"/>
        </w:rPr>
        <w:t>A entrega/instalação (plotagem) deverá ser realizada no local especificado, no requerimento, ordem de compra ou documento similar, sem ônus para a Administração.</w:t>
      </w:r>
    </w:p>
    <w:p w14:paraId="54C7DAAE" w14:textId="77777777" w:rsidR="007E4D5A" w:rsidRDefault="007E4D5A" w:rsidP="001C68A2">
      <w:pPr>
        <w:pStyle w:val="Normal1"/>
        <w:keepNext/>
        <w:keepLines/>
        <w:tabs>
          <w:tab w:val="num" w:pos="284"/>
        </w:tabs>
        <w:jc w:val="both"/>
        <w:rPr>
          <w:rFonts w:ascii="Calibri" w:hAnsi="Calibri" w:cs="Calibri"/>
          <w:b/>
          <w:bCs/>
        </w:rPr>
      </w:pPr>
    </w:p>
    <w:p w14:paraId="121D15C3" w14:textId="77777777" w:rsidR="007E4D5A" w:rsidRDefault="007E4D5A" w:rsidP="001C68A2">
      <w:pPr>
        <w:pStyle w:val="Normal1"/>
        <w:keepNext/>
        <w:keepLines/>
        <w:tabs>
          <w:tab w:val="num" w:pos="284"/>
        </w:tabs>
        <w:jc w:val="both"/>
        <w:rPr>
          <w:rFonts w:ascii="Calibri" w:hAnsi="Calibri" w:cs="Calibri"/>
          <w:b/>
          <w:bCs/>
        </w:rPr>
      </w:pPr>
    </w:p>
    <w:p w14:paraId="00D8976F" w14:textId="77777777" w:rsidR="007E4D5A" w:rsidRDefault="007E4D5A" w:rsidP="001C68A2">
      <w:pPr>
        <w:pStyle w:val="Normal1"/>
        <w:keepNext/>
        <w:keepLines/>
        <w:tabs>
          <w:tab w:val="num" w:pos="284"/>
        </w:tabs>
        <w:jc w:val="both"/>
        <w:rPr>
          <w:rFonts w:ascii="Calibri" w:hAnsi="Calibri" w:cs="Calibri"/>
          <w:b/>
          <w:bCs/>
        </w:rPr>
      </w:pPr>
    </w:p>
    <w:p w14:paraId="10363CA4" w14:textId="77777777" w:rsidR="00C74404" w:rsidRDefault="00A3158A" w:rsidP="001C68A2">
      <w:pPr>
        <w:pStyle w:val="Normal1"/>
        <w:keepNext/>
        <w:keepLines/>
        <w:tabs>
          <w:tab w:val="num" w:pos="284"/>
        </w:tabs>
        <w:jc w:val="both"/>
        <w:rPr>
          <w:rFonts w:ascii="Calibri" w:hAnsi="Calibri" w:cs="Calibri"/>
        </w:rPr>
      </w:pPr>
      <w:r>
        <w:rPr>
          <w:rFonts w:ascii="Calibri" w:hAnsi="Calibri" w:cs="Calibri"/>
          <w:b/>
          <w:bCs/>
        </w:rPr>
        <w:t>21.</w:t>
      </w:r>
      <w:r w:rsidR="00955655">
        <w:rPr>
          <w:rFonts w:ascii="Calibri" w:hAnsi="Calibri" w:cs="Calibri"/>
          <w:b/>
          <w:bCs/>
        </w:rPr>
        <w:t>7</w:t>
      </w:r>
      <w:r>
        <w:rPr>
          <w:rFonts w:ascii="Calibri" w:hAnsi="Calibri" w:cs="Calibri"/>
          <w:b/>
          <w:bCs/>
        </w:rPr>
        <w:t xml:space="preserve"> </w:t>
      </w:r>
      <w:r w:rsidR="00F15028">
        <w:rPr>
          <w:rFonts w:ascii="Calibri" w:hAnsi="Calibri" w:cs="Calibri"/>
          <w:b/>
          <w:bCs/>
        </w:rPr>
        <w:t xml:space="preserve">- </w:t>
      </w:r>
      <w:r w:rsidR="00F15028" w:rsidRPr="003F69FE">
        <w:rPr>
          <w:rFonts w:ascii="Calibri" w:hAnsi="Calibri" w:cs="Calibri"/>
        </w:rPr>
        <w:t>A</w:t>
      </w:r>
      <w:r w:rsidR="00C74404" w:rsidRPr="003F69FE">
        <w:rPr>
          <w:rFonts w:ascii="Calibri" w:hAnsi="Calibri" w:cs="Calibri"/>
        </w:rPr>
        <w:t xml:space="preserve"> vigência da ata de registro de preços é de 12</w:t>
      </w:r>
      <w:r w:rsidR="00EA44AE" w:rsidRPr="003F69FE">
        <w:rPr>
          <w:rFonts w:ascii="Calibri" w:hAnsi="Calibri" w:cs="Calibri"/>
        </w:rPr>
        <w:t>(doze)</w:t>
      </w:r>
      <w:r w:rsidR="00C74404" w:rsidRPr="003F69FE">
        <w:rPr>
          <w:rFonts w:ascii="Calibri" w:hAnsi="Calibri" w:cs="Calibri"/>
        </w:rPr>
        <w:t xml:space="preserve"> meses, a contar da assinatura do mesmo.</w:t>
      </w:r>
      <w:r w:rsidR="00C74404" w:rsidRPr="00F61053">
        <w:rPr>
          <w:rFonts w:ascii="Calibri" w:hAnsi="Calibri" w:cs="Calibri"/>
        </w:rPr>
        <w:t xml:space="preserve">  </w:t>
      </w:r>
    </w:p>
    <w:bookmarkEnd w:id="2"/>
    <w:p w14:paraId="0BC125B7" w14:textId="77777777" w:rsidR="00A3158A" w:rsidRDefault="00A3158A" w:rsidP="00976DD2">
      <w:pPr>
        <w:pStyle w:val="Normal1"/>
        <w:keepNext/>
        <w:keepLines/>
        <w:tabs>
          <w:tab w:val="num" w:pos="284"/>
        </w:tabs>
        <w:jc w:val="both"/>
        <w:rPr>
          <w:rFonts w:ascii="Calibri" w:hAnsi="Calibri" w:cs="Calibri"/>
        </w:rPr>
      </w:pPr>
    </w:p>
    <w:bookmarkEnd w:id="3"/>
    <w:p w14:paraId="0BD09D10" w14:textId="77777777" w:rsidR="00C74404" w:rsidRPr="00B37AC7"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rPr>
      </w:pPr>
      <w:r w:rsidRPr="00B37AC7">
        <w:rPr>
          <w:rFonts w:cs="Calibri"/>
          <w:b/>
          <w:bCs/>
          <w:color w:val="000000"/>
          <w:sz w:val="24"/>
          <w:szCs w:val="24"/>
        </w:rPr>
        <w:t>22</w:t>
      </w:r>
      <w:r>
        <w:rPr>
          <w:rFonts w:cs="Calibri"/>
          <w:b/>
          <w:bCs/>
          <w:color w:val="000000"/>
          <w:sz w:val="24"/>
          <w:szCs w:val="24"/>
        </w:rPr>
        <w:t>.</w:t>
      </w:r>
      <w:r>
        <w:rPr>
          <w:rFonts w:cs="Calibri"/>
          <w:b/>
          <w:bCs/>
          <w:color w:val="000000"/>
          <w:sz w:val="24"/>
          <w:szCs w:val="24"/>
        </w:rPr>
        <w:tab/>
      </w:r>
      <w:r w:rsidRPr="00DB3CD3">
        <w:rPr>
          <w:rFonts w:cs="Calibri"/>
          <w:b/>
          <w:bCs/>
          <w:color w:val="000000"/>
          <w:sz w:val="24"/>
          <w:szCs w:val="24"/>
          <w:u w:val="single"/>
        </w:rPr>
        <w:t>PREÇO</w:t>
      </w:r>
    </w:p>
    <w:p w14:paraId="5D2613CA" w14:textId="77777777" w:rsidR="00C74404" w:rsidRPr="00EB542F" w:rsidRDefault="00C74404" w:rsidP="00976DD2">
      <w:pPr>
        <w:keepNext/>
        <w:keepLines/>
        <w:tabs>
          <w:tab w:val="num" w:pos="284"/>
        </w:tabs>
        <w:autoSpaceDE w:val="0"/>
        <w:autoSpaceDN w:val="0"/>
        <w:adjustRightInd w:val="0"/>
        <w:spacing w:after="0" w:line="240" w:lineRule="auto"/>
        <w:jc w:val="both"/>
        <w:rPr>
          <w:rFonts w:cs="Calibri"/>
          <w:bCs/>
          <w:color w:val="000000"/>
          <w:sz w:val="24"/>
          <w:szCs w:val="24"/>
        </w:rPr>
      </w:pPr>
      <w:r w:rsidRPr="00EB542F">
        <w:rPr>
          <w:rFonts w:cs="Calibri"/>
          <w:bCs/>
          <w:color w:val="000000"/>
          <w:sz w:val="24"/>
          <w:szCs w:val="24"/>
        </w:rPr>
        <w:t xml:space="preserve">22.1 – Os preços inicialmente contratados/registrados são fixos e irreajustáveis no prazo de um ano contrato da data do orçamento estimado, em </w:t>
      </w:r>
      <w:r w:rsidR="00332C59">
        <w:rPr>
          <w:rFonts w:cs="Calibri"/>
          <w:bCs/>
          <w:color w:val="000000"/>
          <w:sz w:val="24"/>
          <w:szCs w:val="24"/>
        </w:rPr>
        <w:t>08/07</w:t>
      </w:r>
      <w:r>
        <w:rPr>
          <w:rFonts w:cs="Calibri"/>
          <w:bCs/>
          <w:color w:val="000000"/>
          <w:sz w:val="24"/>
          <w:szCs w:val="24"/>
        </w:rPr>
        <w:t>/2026</w:t>
      </w:r>
      <w:r w:rsidRPr="00EB542F">
        <w:rPr>
          <w:rFonts w:cs="Calibri"/>
          <w:bCs/>
          <w:color w:val="000000"/>
          <w:sz w:val="24"/>
          <w:szCs w:val="24"/>
        </w:rPr>
        <w:t>. (Considera-se como data do orçamento estimado a data da materialização da pesquisa de preços em documento próprio, nos termos do que fixa o art. 3º da Instrução Normativa SEGES/ME nº 65, de 7 de julho de 2021)</w:t>
      </w:r>
      <w:r>
        <w:rPr>
          <w:rFonts w:cs="Calibri"/>
          <w:bCs/>
          <w:color w:val="000000"/>
          <w:sz w:val="24"/>
          <w:szCs w:val="24"/>
        </w:rPr>
        <w:t>.</w:t>
      </w:r>
      <w:r w:rsidR="003F69FE">
        <w:rPr>
          <w:rFonts w:cs="Calibri"/>
          <w:bCs/>
          <w:color w:val="000000"/>
          <w:sz w:val="24"/>
          <w:szCs w:val="24"/>
        </w:rPr>
        <w:t xml:space="preserve"> Ainda, </w:t>
      </w:r>
      <w:r w:rsidR="003F69FE">
        <w:rPr>
          <w:rFonts w:cs="Calibri"/>
          <w:color w:val="000000"/>
          <w:sz w:val="24"/>
          <w:szCs w:val="24"/>
        </w:rPr>
        <w:t>o</w:t>
      </w:r>
      <w:r w:rsidR="003F69FE" w:rsidRPr="009A1828">
        <w:rPr>
          <w:rFonts w:cs="Calibri"/>
          <w:color w:val="000000"/>
          <w:sz w:val="24"/>
          <w:szCs w:val="24"/>
        </w:rPr>
        <w:t>s preços serão fixos e irreajustáveis e deverão ser expressos em reais, limitando-se a duas casas decimais após a vírgula.</w:t>
      </w:r>
    </w:p>
    <w:p w14:paraId="18D20B95" w14:textId="77777777" w:rsidR="00C74404" w:rsidRPr="00975C48" w:rsidRDefault="00C74404" w:rsidP="00976DD2">
      <w:pPr>
        <w:keepNext/>
        <w:keepLines/>
        <w:tabs>
          <w:tab w:val="num" w:pos="284"/>
        </w:tabs>
        <w:autoSpaceDE w:val="0"/>
        <w:autoSpaceDN w:val="0"/>
        <w:adjustRightInd w:val="0"/>
        <w:spacing w:after="0" w:line="240" w:lineRule="auto"/>
        <w:jc w:val="both"/>
        <w:rPr>
          <w:rFonts w:cs="Calibri"/>
          <w:bCs/>
          <w:color w:val="000000"/>
          <w:sz w:val="24"/>
          <w:szCs w:val="24"/>
        </w:rPr>
      </w:pPr>
      <w:r w:rsidRPr="00975C48">
        <w:rPr>
          <w:rFonts w:cs="Calibri"/>
          <w:bCs/>
          <w:color w:val="000000"/>
          <w:sz w:val="24"/>
          <w:szCs w:val="24"/>
        </w:rPr>
        <w:t>22.2 - Após o interregno de um ano, e com o devido pedido do contratado, os preços iniciais serão reajustados, mediante a aplicação, pelo contratante, do índice IPCA-IBGE, exclusivamente para as obrigações iniciadas e concluídas após a ocorrência da anualidade.</w:t>
      </w:r>
    </w:p>
    <w:p w14:paraId="4D13112B" w14:textId="77777777" w:rsidR="003F69FE" w:rsidRDefault="00C74404" w:rsidP="00976DD2">
      <w:pPr>
        <w:keepNext/>
        <w:keepLines/>
        <w:tabs>
          <w:tab w:val="num" w:pos="284"/>
        </w:tabs>
        <w:autoSpaceDE w:val="0"/>
        <w:autoSpaceDN w:val="0"/>
        <w:adjustRightInd w:val="0"/>
        <w:spacing w:after="0" w:line="240" w:lineRule="auto"/>
        <w:jc w:val="both"/>
        <w:rPr>
          <w:rFonts w:cs="Calibri"/>
          <w:bCs/>
          <w:color w:val="000000"/>
          <w:sz w:val="24"/>
          <w:szCs w:val="24"/>
        </w:rPr>
      </w:pPr>
      <w:r w:rsidRPr="00975C48">
        <w:rPr>
          <w:rFonts w:cs="Calibri"/>
          <w:bCs/>
          <w:color w:val="000000"/>
          <w:sz w:val="24"/>
          <w:szCs w:val="24"/>
        </w:rPr>
        <w:t xml:space="preserve">22.3 </w:t>
      </w:r>
      <w:r w:rsidR="003F69FE">
        <w:rPr>
          <w:rFonts w:cs="Calibri"/>
          <w:bCs/>
          <w:color w:val="000000"/>
          <w:sz w:val="24"/>
          <w:szCs w:val="24"/>
        </w:rPr>
        <w:t>–</w:t>
      </w:r>
      <w:r w:rsidR="003F69FE" w:rsidRPr="003F69FE">
        <w:t xml:space="preserve"> </w:t>
      </w:r>
      <w:r w:rsidR="003F69FE" w:rsidRPr="003F69FE">
        <w:rPr>
          <w:rFonts w:cs="Calibri"/>
          <w:bCs/>
          <w:color w:val="000000"/>
          <w:sz w:val="24"/>
          <w:szCs w:val="24"/>
        </w:rPr>
        <w:t>É vedado o reajuste de preços durante o prazo de validade do Contrato, exceto em face da superveniência de normas federais aplicáveis à espécie.</w:t>
      </w:r>
    </w:p>
    <w:p w14:paraId="6F8687BE" w14:textId="77777777" w:rsidR="00C74404" w:rsidRPr="00975C48" w:rsidRDefault="003F69FE" w:rsidP="00976DD2">
      <w:pPr>
        <w:keepNext/>
        <w:keepLines/>
        <w:tabs>
          <w:tab w:val="num" w:pos="284"/>
        </w:tabs>
        <w:autoSpaceDE w:val="0"/>
        <w:autoSpaceDN w:val="0"/>
        <w:adjustRightInd w:val="0"/>
        <w:spacing w:after="0" w:line="240" w:lineRule="auto"/>
        <w:jc w:val="both"/>
        <w:rPr>
          <w:rFonts w:cs="Calibri"/>
          <w:bCs/>
          <w:color w:val="000000"/>
          <w:sz w:val="24"/>
          <w:szCs w:val="24"/>
        </w:rPr>
      </w:pPr>
      <w:r>
        <w:rPr>
          <w:rFonts w:cs="Calibri"/>
          <w:bCs/>
          <w:color w:val="000000"/>
          <w:sz w:val="24"/>
          <w:szCs w:val="24"/>
        </w:rPr>
        <w:t xml:space="preserve">22.4 - </w:t>
      </w:r>
      <w:r w:rsidR="00C74404" w:rsidRPr="00975C48">
        <w:rPr>
          <w:rFonts w:cs="Calibri"/>
          <w:bCs/>
          <w:color w:val="000000"/>
          <w:sz w:val="24"/>
          <w:szCs w:val="24"/>
        </w:rPr>
        <w:t>O preço unitário deve incluir, além do lucro, todas as despesas e custos como; frete, embalagem, seguro, tributos de qualquer natureza e todas as demais despesas relacionadas, diretas ou indiretas, relacionadas.</w:t>
      </w:r>
    </w:p>
    <w:p w14:paraId="17127E29" w14:textId="77777777" w:rsidR="00C74404" w:rsidRPr="00DB3CD3"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rPr>
      </w:pPr>
    </w:p>
    <w:p w14:paraId="3B7EA15E"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DB3CD3">
        <w:rPr>
          <w:rFonts w:cs="Calibri"/>
          <w:b/>
          <w:bCs/>
          <w:color w:val="000000"/>
          <w:sz w:val="24"/>
          <w:szCs w:val="24"/>
        </w:rPr>
        <w:t>23.</w:t>
      </w:r>
      <w:r w:rsidRPr="00DB3CD3">
        <w:rPr>
          <w:rFonts w:cs="Calibri"/>
          <w:b/>
          <w:bCs/>
          <w:color w:val="000000"/>
          <w:sz w:val="24"/>
          <w:szCs w:val="24"/>
        </w:rPr>
        <w:tab/>
      </w:r>
      <w:r w:rsidRPr="00F61053">
        <w:rPr>
          <w:rFonts w:cs="Calibri"/>
          <w:b/>
          <w:bCs/>
          <w:color w:val="000000"/>
          <w:sz w:val="24"/>
          <w:szCs w:val="24"/>
          <w:u w:val="single"/>
        </w:rPr>
        <w:t>DO PRAZO, CONDIÇÕES DE ENTREGA E RECEBIMENTO DO OBJETO</w:t>
      </w:r>
    </w:p>
    <w:p w14:paraId="04016F04"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23.1</w:t>
      </w:r>
      <w:r w:rsidRPr="00F61053">
        <w:rPr>
          <w:rFonts w:cs="Calibri"/>
          <w:color w:val="000000"/>
          <w:sz w:val="24"/>
          <w:szCs w:val="24"/>
        </w:rPr>
        <w:t xml:space="preserve"> - Independentemente da aceitação, a adjudicatária garantirá a qualidade dos </w:t>
      </w:r>
      <w:r w:rsidR="000A28A6">
        <w:rPr>
          <w:rFonts w:cs="Calibri"/>
          <w:color w:val="000000"/>
          <w:sz w:val="24"/>
          <w:szCs w:val="24"/>
        </w:rPr>
        <w:t>serviço</w:t>
      </w:r>
      <w:r w:rsidRPr="00F61053">
        <w:rPr>
          <w:rFonts w:cs="Calibri"/>
          <w:color w:val="000000"/>
          <w:sz w:val="24"/>
          <w:szCs w:val="24"/>
        </w:rPr>
        <w:t>s obrigando-se a repor aquele que apresentar defeito ou for entregue em desacordo com o apresentado na proposta.</w:t>
      </w:r>
    </w:p>
    <w:p w14:paraId="460C9417"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23.2 -</w:t>
      </w:r>
      <w:r w:rsidRPr="00F61053">
        <w:rPr>
          <w:rFonts w:cs="Calibri"/>
          <w:color w:val="000000"/>
          <w:sz w:val="24"/>
          <w:szCs w:val="24"/>
        </w:rPr>
        <w:t xml:space="preserve"> O licitante vencedor ficará obrigado a </w:t>
      </w:r>
      <w:r w:rsidR="000A28A6">
        <w:rPr>
          <w:rFonts w:cs="Calibri"/>
          <w:color w:val="000000"/>
          <w:sz w:val="24"/>
          <w:szCs w:val="24"/>
        </w:rPr>
        <w:t>substituir/refazer</w:t>
      </w:r>
      <w:r w:rsidRPr="00F61053">
        <w:rPr>
          <w:rFonts w:cs="Calibri"/>
          <w:color w:val="000000"/>
          <w:sz w:val="24"/>
          <w:szCs w:val="24"/>
        </w:rPr>
        <w:t xml:space="preserve"> as suas expensas, no prazo máximo de 24 (vinte e quatro) horas da notificação, o </w:t>
      </w:r>
      <w:r w:rsidR="000A28A6">
        <w:rPr>
          <w:rFonts w:cs="Calibri"/>
          <w:color w:val="000000"/>
          <w:sz w:val="24"/>
          <w:szCs w:val="24"/>
        </w:rPr>
        <w:t>serviço</w:t>
      </w:r>
      <w:r w:rsidRPr="00F61053">
        <w:rPr>
          <w:rFonts w:cs="Calibri"/>
          <w:color w:val="000000"/>
          <w:sz w:val="24"/>
          <w:szCs w:val="24"/>
        </w:rPr>
        <w:t>, que vier a ser recusado sendo que o ato de recebimento não importará sua aceitação.</w:t>
      </w:r>
    </w:p>
    <w:p w14:paraId="6B9A1390" w14:textId="77777777" w:rsidR="00E86375"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23.3</w:t>
      </w:r>
      <w:r>
        <w:rPr>
          <w:rFonts w:cs="Calibri"/>
          <w:b/>
          <w:bCs/>
          <w:color w:val="000000"/>
          <w:sz w:val="24"/>
          <w:szCs w:val="24"/>
        </w:rPr>
        <w:t xml:space="preserve"> - </w:t>
      </w:r>
      <w:r w:rsidRPr="00F61053">
        <w:rPr>
          <w:rFonts w:cs="Calibri"/>
          <w:color w:val="000000"/>
          <w:sz w:val="24"/>
          <w:szCs w:val="24"/>
        </w:rPr>
        <w:t>Em atendimento ao disposto no artigo 31 da Lei 8.078 de 11/09/1990, a apresentação do produto deverá assegurar informações claras, precisas, ostensivas em língua portuguesa, sobre características, marca, modelo, procedência, qualidade, quantidade, composição, preço, prazo de validade, origem e outros</w:t>
      </w:r>
      <w:r w:rsidR="00E86375">
        <w:rPr>
          <w:rFonts w:cs="Calibri"/>
          <w:color w:val="000000"/>
          <w:sz w:val="24"/>
          <w:szCs w:val="24"/>
        </w:rPr>
        <w:t>, quando couber.</w:t>
      </w:r>
    </w:p>
    <w:p w14:paraId="10ED7A05" w14:textId="77777777" w:rsidR="00C74404"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23.4</w:t>
      </w:r>
      <w:r>
        <w:rPr>
          <w:rFonts w:cs="Calibri"/>
          <w:color w:val="000000"/>
          <w:sz w:val="24"/>
          <w:szCs w:val="24"/>
        </w:rPr>
        <w:t xml:space="preserve"> -</w:t>
      </w:r>
      <w:r w:rsidR="00E86375" w:rsidRPr="00E86375">
        <w:t xml:space="preserve"> </w:t>
      </w:r>
      <w:r w:rsidR="00E86375" w:rsidRPr="00E86375">
        <w:rPr>
          <w:rFonts w:cs="Calibri"/>
          <w:color w:val="000000"/>
          <w:sz w:val="24"/>
          <w:szCs w:val="24"/>
        </w:rPr>
        <w:t>Correrão por conta do fornecedor todas as despesas relacionadas ao fornecimento, incluindo, entre outras que possam existir, despesas com embalagem, seguros, transporte, tributos e encargos trabalhistas e previdenciários.</w:t>
      </w:r>
    </w:p>
    <w:p w14:paraId="016ECB4A" w14:textId="77777777" w:rsidR="00E86375"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rPr>
      </w:pPr>
      <w:r w:rsidRPr="000D5516">
        <w:rPr>
          <w:rFonts w:cs="Calibri"/>
          <w:b/>
          <w:bCs/>
          <w:color w:val="000000"/>
          <w:sz w:val="24"/>
          <w:szCs w:val="24"/>
        </w:rPr>
        <w:t>23.</w:t>
      </w:r>
      <w:r>
        <w:rPr>
          <w:rFonts w:cs="Calibri"/>
          <w:b/>
          <w:bCs/>
          <w:color w:val="000000"/>
          <w:sz w:val="24"/>
          <w:szCs w:val="24"/>
        </w:rPr>
        <w:t>5</w:t>
      </w:r>
      <w:r>
        <w:rPr>
          <w:rFonts w:cs="Calibri"/>
          <w:color w:val="000000"/>
          <w:sz w:val="24"/>
          <w:szCs w:val="24"/>
        </w:rPr>
        <w:t xml:space="preserve"> </w:t>
      </w:r>
      <w:r w:rsidR="00E86375" w:rsidRPr="00E86375">
        <w:rPr>
          <w:rFonts w:cs="Calibri"/>
          <w:color w:val="000000"/>
          <w:sz w:val="24"/>
          <w:szCs w:val="24"/>
        </w:rPr>
        <w:t>–</w:t>
      </w:r>
      <w:bookmarkStart w:id="4" w:name="_Hlk213320134"/>
      <w:r w:rsidRPr="00E86375">
        <w:rPr>
          <w:rFonts w:cs="Calibri"/>
          <w:color w:val="000000"/>
          <w:sz w:val="24"/>
          <w:szCs w:val="24"/>
        </w:rPr>
        <w:t xml:space="preserve"> </w:t>
      </w:r>
      <w:r w:rsidR="00E86375" w:rsidRPr="00E86375">
        <w:rPr>
          <w:rFonts w:cs="Calibri"/>
          <w:color w:val="000000"/>
          <w:sz w:val="24"/>
          <w:szCs w:val="24"/>
        </w:rPr>
        <w:t>No caso de não cumprimento ou inobservância das exigências pactuadas para a entrega das peças bem como o da prestação dos serviços, nos termos das previsões deste Edital e de seus Anexos, o contratado deverá refazer os serviços, no prazo máximo de 24 (vinte e quatro) horas, contados do recebimento da notificação, sem ônus para o Município, e independentemente de eventual aplicação das penalidades cabíveis.</w:t>
      </w:r>
    </w:p>
    <w:p w14:paraId="12799593" w14:textId="77777777" w:rsidR="00E86375" w:rsidRDefault="00A3158A" w:rsidP="00976DD2">
      <w:pPr>
        <w:keepNext/>
        <w:keepLines/>
        <w:tabs>
          <w:tab w:val="num" w:pos="284"/>
        </w:tabs>
        <w:autoSpaceDE w:val="0"/>
        <w:autoSpaceDN w:val="0"/>
        <w:adjustRightInd w:val="0"/>
        <w:spacing w:after="0" w:line="240" w:lineRule="auto"/>
        <w:jc w:val="both"/>
        <w:rPr>
          <w:rFonts w:cs="Calibri"/>
          <w:b/>
          <w:bCs/>
          <w:color w:val="000000"/>
          <w:sz w:val="24"/>
          <w:szCs w:val="24"/>
        </w:rPr>
      </w:pPr>
      <w:r>
        <w:rPr>
          <w:rFonts w:cs="Calibri"/>
          <w:b/>
          <w:bCs/>
          <w:color w:val="000000"/>
          <w:sz w:val="24"/>
          <w:szCs w:val="24"/>
        </w:rPr>
        <w:t>23.6</w:t>
      </w:r>
      <w:r w:rsidRPr="00A3158A">
        <w:rPr>
          <w:rFonts w:cs="Calibri"/>
          <w:b/>
          <w:bCs/>
          <w:color w:val="000000"/>
          <w:sz w:val="24"/>
          <w:szCs w:val="24"/>
        </w:rPr>
        <w:t xml:space="preserve"> - </w:t>
      </w:r>
      <w:r w:rsidR="00E86375">
        <w:rPr>
          <w:rFonts w:cs="Calibri"/>
          <w:b/>
          <w:bCs/>
          <w:color w:val="000000"/>
          <w:sz w:val="24"/>
          <w:szCs w:val="24"/>
        </w:rPr>
        <w:t>A</w:t>
      </w:r>
      <w:r w:rsidR="00E86375" w:rsidRPr="00E86375">
        <w:rPr>
          <w:rFonts w:cs="Calibri"/>
          <w:b/>
          <w:bCs/>
          <w:color w:val="000000"/>
          <w:sz w:val="24"/>
          <w:szCs w:val="24"/>
        </w:rPr>
        <w:t xml:space="preserve"> vigência da ata de registro de preços é de 12(doze) meses, a contar da assinatura do mesmo.</w:t>
      </w:r>
    </w:p>
    <w:p w14:paraId="5D6BEB03" w14:textId="77777777" w:rsidR="00332C59" w:rsidRPr="007E4D5A" w:rsidRDefault="00C74404" w:rsidP="00332C59">
      <w:pPr>
        <w:tabs>
          <w:tab w:val="left" w:pos="567"/>
          <w:tab w:val="left" w:pos="851"/>
          <w:tab w:val="left" w:pos="1134"/>
        </w:tabs>
        <w:spacing w:before="86"/>
        <w:contextualSpacing/>
        <w:jc w:val="both"/>
        <w:rPr>
          <w:rFonts w:asciiTheme="minorHAnsi" w:hAnsiTheme="minorHAnsi" w:cstheme="minorHAnsi"/>
          <w:b/>
          <w:bCs/>
          <w:sz w:val="24"/>
          <w:szCs w:val="24"/>
        </w:rPr>
      </w:pPr>
      <w:r w:rsidRPr="00332C59">
        <w:rPr>
          <w:rFonts w:cs="Calibri"/>
          <w:b/>
          <w:bCs/>
          <w:color w:val="000000"/>
          <w:sz w:val="24"/>
          <w:szCs w:val="24"/>
        </w:rPr>
        <w:t>23.7</w:t>
      </w:r>
      <w:r w:rsidR="00B960CD" w:rsidRPr="00332C59">
        <w:rPr>
          <w:rFonts w:cs="Calibri"/>
          <w:b/>
          <w:bCs/>
          <w:color w:val="000000"/>
          <w:sz w:val="24"/>
          <w:szCs w:val="24"/>
        </w:rPr>
        <w:t xml:space="preserve"> -</w:t>
      </w:r>
      <w:r w:rsidR="00332C59">
        <w:rPr>
          <w:rFonts w:cs="Calibri"/>
          <w:b/>
          <w:bCs/>
          <w:color w:val="000000"/>
          <w:sz w:val="24"/>
          <w:szCs w:val="24"/>
        </w:rPr>
        <w:t xml:space="preserve"> </w:t>
      </w:r>
      <w:r w:rsidR="00332C59" w:rsidRPr="007E4D5A">
        <w:rPr>
          <w:rFonts w:asciiTheme="minorHAnsi" w:hAnsiTheme="minorHAnsi" w:cstheme="minorHAnsi"/>
          <w:b/>
          <w:bCs/>
          <w:sz w:val="24"/>
          <w:szCs w:val="24"/>
        </w:rPr>
        <w:t xml:space="preserve">Início da execução do objeto: A empresa contratada deverá fornecer os produtos solicitados em até 10 (dez) dias úteis após o encaminhamento de requerimento, ordem de compra ou documento similar, desde que a arte tenha sido previamente aprovada. </w:t>
      </w:r>
    </w:p>
    <w:p w14:paraId="1023C9CB" w14:textId="77777777" w:rsidR="00332C59" w:rsidRPr="007E4D5A" w:rsidRDefault="007A794E" w:rsidP="00332C59">
      <w:pPr>
        <w:spacing w:before="86"/>
        <w:contextualSpacing/>
        <w:jc w:val="both"/>
        <w:rPr>
          <w:rFonts w:asciiTheme="minorHAnsi" w:hAnsiTheme="minorHAnsi" w:cstheme="minorHAnsi"/>
          <w:b/>
          <w:bCs/>
          <w:sz w:val="24"/>
          <w:szCs w:val="24"/>
          <w:u w:val="single"/>
        </w:rPr>
      </w:pPr>
      <w:r w:rsidRPr="007A794E">
        <w:rPr>
          <w:rFonts w:asciiTheme="minorHAnsi" w:hAnsiTheme="minorHAnsi" w:cstheme="minorHAnsi"/>
          <w:b/>
          <w:bCs/>
          <w:sz w:val="24"/>
          <w:szCs w:val="24"/>
        </w:rPr>
        <w:lastRenderedPageBreak/>
        <w:t>23.8</w:t>
      </w:r>
      <w:r w:rsidR="00332C59">
        <w:rPr>
          <w:rFonts w:asciiTheme="minorHAnsi" w:hAnsiTheme="minorHAnsi" w:cstheme="minorHAnsi"/>
          <w:sz w:val="24"/>
          <w:szCs w:val="24"/>
        </w:rPr>
        <w:t xml:space="preserve"> - </w:t>
      </w:r>
      <w:r w:rsidR="00332C59" w:rsidRPr="007E4D5A">
        <w:rPr>
          <w:rFonts w:asciiTheme="minorHAnsi" w:hAnsiTheme="minorHAnsi" w:cstheme="minorHAnsi"/>
          <w:sz w:val="24"/>
          <w:szCs w:val="24"/>
        </w:rPr>
        <w:t xml:space="preserve">Todas as despesas relacionadas à entrega dos materiais no local indicado são de responsabilidade da contratada.  </w:t>
      </w:r>
      <w:r w:rsidR="00332C59" w:rsidRPr="007E4D5A">
        <w:rPr>
          <w:rFonts w:asciiTheme="minorHAnsi" w:hAnsiTheme="minorHAnsi" w:cstheme="minorHAnsi"/>
          <w:b/>
          <w:bCs/>
          <w:sz w:val="24"/>
          <w:szCs w:val="24"/>
          <w:highlight w:val="yellow"/>
        </w:rPr>
        <w:t xml:space="preserve">A ENTREGA DO(S) ITEM(NS) DEVERÁ(ÃO) OCORRER NO ENDEREÇO INFORMADO NO REQUERIMENTO, ORDEM DE COMPRA OU DOCUMENTO SIMILAR. </w:t>
      </w:r>
      <w:r w:rsidR="00332C59" w:rsidRPr="007E4D5A">
        <w:rPr>
          <w:rFonts w:asciiTheme="minorHAnsi" w:hAnsiTheme="minorHAnsi" w:cstheme="minorHAnsi"/>
          <w:b/>
          <w:bCs/>
          <w:sz w:val="24"/>
          <w:szCs w:val="24"/>
          <w:highlight w:val="yellow"/>
          <w:u w:val="single"/>
        </w:rPr>
        <w:t>NÃO SERÁ(ÃO) ACEITO(S) MATERIAL(IS) QUE SEJA NECESSÁRIO A RETIRADA NA AGÊNCIA DOS CORREIOS</w:t>
      </w:r>
      <w:r w:rsidR="00332C59" w:rsidRPr="0028378B">
        <w:rPr>
          <w:rFonts w:asciiTheme="minorHAnsi" w:hAnsiTheme="minorHAnsi" w:cstheme="minorHAnsi"/>
          <w:b/>
          <w:bCs/>
          <w:sz w:val="24"/>
          <w:szCs w:val="24"/>
          <w:highlight w:val="yellow"/>
          <w:u w:val="single"/>
        </w:rPr>
        <w:t>. Este requisito se ampara no fato da agência dos Correios abrir somente uma vez na semana neste município (nem sempre com data definida), o que afetaria a entrega do item no prazo estabelecido.</w:t>
      </w:r>
    </w:p>
    <w:p w14:paraId="4801178F" w14:textId="77777777" w:rsidR="00332C59" w:rsidRPr="007E4D5A" w:rsidRDefault="007A794E" w:rsidP="00332C59">
      <w:pPr>
        <w:spacing w:before="86"/>
        <w:contextualSpacing/>
        <w:jc w:val="both"/>
        <w:rPr>
          <w:rFonts w:asciiTheme="minorHAnsi" w:hAnsiTheme="minorHAnsi" w:cstheme="minorHAnsi"/>
          <w:b/>
          <w:bCs/>
          <w:sz w:val="24"/>
          <w:szCs w:val="24"/>
        </w:rPr>
      </w:pPr>
      <w:r>
        <w:rPr>
          <w:rFonts w:asciiTheme="minorHAnsi" w:hAnsiTheme="minorHAnsi" w:cstheme="minorHAnsi"/>
          <w:b/>
          <w:bCs/>
          <w:sz w:val="24"/>
          <w:szCs w:val="24"/>
        </w:rPr>
        <w:t>23.9</w:t>
      </w:r>
      <w:r w:rsidR="00332C59">
        <w:rPr>
          <w:rFonts w:asciiTheme="minorHAnsi" w:hAnsiTheme="minorHAnsi" w:cstheme="minorHAnsi"/>
          <w:b/>
          <w:bCs/>
          <w:sz w:val="24"/>
          <w:szCs w:val="24"/>
        </w:rPr>
        <w:t xml:space="preserve"> - </w:t>
      </w:r>
      <w:r w:rsidR="00332C59" w:rsidRPr="007E4D5A">
        <w:rPr>
          <w:rFonts w:asciiTheme="minorHAnsi" w:hAnsiTheme="minorHAnsi" w:cstheme="minorHAnsi"/>
          <w:b/>
          <w:bCs/>
          <w:sz w:val="24"/>
          <w:szCs w:val="24"/>
        </w:rPr>
        <w:t>É de responsabilidade da Contratada instalar/aplicar e/ou executar os serviços de plotagem, incluindo o deslocamento e mão de obra, no local indicado pela Contratante, sem ônus para a Administração.</w:t>
      </w:r>
    </w:p>
    <w:p w14:paraId="6CF1A63C" w14:textId="77777777" w:rsidR="00332C59" w:rsidRPr="007E4D5A" w:rsidRDefault="007A794E" w:rsidP="00332C59">
      <w:pPr>
        <w:tabs>
          <w:tab w:val="left" w:pos="567"/>
          <w:tab w:val="left" w:pos="851"/>
          <w:tab w:val="left" w:pos="1134"/>
        </w:tabs>
        <w:spacing w:before="86"/>
        <w:contextualSpacing/>
        <w:jc w:val="both"/>
        <w:rPr>
          <w:rFonts w:asciiTheme="minorHAnsi" w:hAnsiTheme="minorHAnsi" w:cstheme="minorHAnsi"/>
          <w:sz w:val="24"/>
          <w:szCs w:val="24"/>
        </w:rPr>
      </w:pPr>
      <w:r>
        <w:rPr>
          <w:rFonts w:asciiTheme="minorHAnsi" w:hAnsiTheme="minorHAnsi" w:cstheme="minorHAnsi"/>
          <w:b/>
          <w:bCs/>
          <w:sz w:val="24"/>
          <w:szCs w:val="24"/>
        </w:rPr>
        <w:t>23.10</w:t>
      </w:r>
      <w:r w:rsidR="00332C59">
        <w:rPr>
          <w:rFonts w:asciiTheme="minorHAnsi" w:hAnsiTheme="minorHAnsi" w:cstheme="minorHAnsi"/>
          <w:sz w:val="24"/>
          <w:szCs w:val="24"/>
        </w:rPr>
        <w:t xml:space="preserve"> - </w:t>
      </w:r>
      <w:r w:rsidR="00332C59" w:rsidRPr="007E4D5A">
        <w:rPr>
          <w:rFonts w:asciiTheme="minorHAnsi" w:hAnsiTheme="minorHAnsi" w:cstheme="minorHAnsi"/>
          <w:sz w:val="24"/>
          <w:szCs w:val="24"/>
        </w:rPr>
        <w:t>Diante de situação excepcional ou diante da impossibilidade fática mercadológica, o prazo no item anterior, poderá ser reduzido ou ampliado, respectivamente, conforme constar no requerimento, ordem de compra ou documento similar.</w:t>
      </w:r>
    </w:p>
    <w:p w14:paraId="0D832B1C" w14:textId="77777777" w:rsidR="00332C59" w:rsidRPr="00955655" w:rsidRDefault="007A794E" w:rsidP="00332C59">
      <w:pPr>
        <w:tabs>
          <w:tab w:val="left" w:pos="851"/>
          <w:tab w:val="left" w:pos="1134"/>
        </w:tabs>
        <w:spacing w:before="86"/>
        <w:ind w:right="86"/>
        <w:contextualSpacing/>
        <w:jc w:val="both"/>
        <w:rPr>
          <w:rFonts w:ascii="Arial" w:hAnsi="Arial" w:cs="Arial"/>
        </w:rPr>
      </w:pPr>
      <w:r>
        <w:rPr>
          <w:rFonts w:asciiTheme="minorHAnsi" w:hAnsiTheme="minorHAnsi" w:cstheme="minorHAnsi"/>
          <w:b/>
          <w:bCs/>
          <w:sz w:val="24"/>
          <w:szCs w:val="24"/>
        </w:rPr>
        <w:t>23.11</w:t>
      </w:r>
      <w:r w:rsidR="00A835AD">
        <w:rPr>
          <w:rFonts w:asciiTheme="minorHAnsi" w:hAnsiTheme="minorHAnsi" w:cstheme="minorHAnsi"/>
          <w:sz w:val="24"/>
          <w:szCs w:val="24"/>
        </w:rPr>
        <w:t xml:space="preserve"> - </w:t>
      </w:r>
      <w:r w:rsidR="00332C59" w:rsidRPr="00955655">
        <w:rPr>
          <w:rFonts w:asciiTheme="minorHAnsi" w:hAnsiTheme="minorHAnsi" w:cstheme="minorHAnsi"/>
          <w:sz w:val="24"/>
          <w:szCs w:val="24"/>
        </w:rPr>
        <w:t>O fornecimento do material gráfico personalizado deverá ocorrer de forma parcelada, conforme a demanda da Administração Pública Municipal, mediante requerimento, ordem de compra ou documento similar</w:t>
      </w:r>
      <w:r w:rsidR="00332C59" w:rsidRPr="00955655">
        <w:rPr>
          <w:rFonts w:ascii="Arial" w:hAnsi="Arial" w:cs="Arial"/>
        </w:rPr>
        <w:t>.</w:t>
      </w:r>
    </w:p>
    <w:p w14:paraId="7C198671" w14:textId="77777777" w:rsidR="00332C59" w:rsidRDefault="007A794E" w:rsidP="00332C59">
      <w:pPr>
        <w:tabs>
          <w:tab w:val="left" w:pos="851"/>
          <w:tab w:val="left" w:pos="1134"/>
        </w:tabs>
        <w:spacing w:before="86"/>
        <w:contextualSpacing/>
        <w:jc w:val="both"/>
        <w:rPr>
          <w:rFonts w:asciiTheme="minorHAnsi" w:hAnsiTheme="minorHAnsi" w:cstheme="minorHAnsi"/>
          <w:sz w:val="24"/>
          <w:szCs w:val="24"/>
        </w:rPr>
      </w:pPr>
      <w:r w:rsidRPr="007A794E">
        <w:rPr>
          <w:rFonts w:cs="Calibri"/>
          <w:b/>
          <w:bCs/>
          <w:sz w:val="24"/>
          <w:szCs w:val="24"/>
        </w:rPr>
        <w:t>23.12</w:t>
      </w:r>
      <w:r w:rsidR="00332C59">
        <w:rPr>
          <w:rFonts w:cs="Calibri"/>
          <w:b/>
          <w:bCs/>
        </w:rPr>
        <w:t xml:space="preserve"> - </w:t>
      </w:r>
      <w:r w:rsidR="00332C59" w:rsidRPr="007E4D5A">
        <w:rPr>
          <w:rFonts w:asciiTheme="minorHAnsi" w:hAnsiTheme="minorHAnsi" w:cstheme="minorHAnsi"/>
          <w:sz w:val="24"/>
          <w:szCs w:val="24"/>
        </w:rPr>
        <w:t>A entrega/instalação (plotagem) deverá ser realizada no local especificado, no requerimento, ordem de compra ou documento similar, sem ônus para a Administração.</w:t>
      </w:r>
    </w:p>
    <w:p w14:paraId="7A47A2DF" w14:textId="77777777" w:rsidR="00BB73AC" w:rsidRPr="00BB73AC" w:rsidRDefault="007A794E" w:rsidP="00BB73AC">
      <w:pPr>
        <w:tabs>
          <w:tab w:val="left" w:pos="851"/>
          <w:tab w:val="left" w:pos="1134"/>
          <w:tab w:val="left" w:pos="1843"/>
        </w:tabs>
        <w:ind w:right="86"/>
        <w:contextualSpacing/>
        <w:jc w:val="both"/>
        <w:rPr>
          <w:rFonts w:asciiTheme="minorHAnsi" w:hAnsiTheme="minorHAnsi" w:cstheme="minorHAnsi"/>
          <w:sz w:val="24"/>
          <w:szCs w:val="24"/>
        </w:rPr>
      </w:pPr>
      <w:r>
        <w:rPr>
          <w:rFonts w:asciiTheme="minorHAnsi" w:hAnsiTheme="minorHAnsi" w:cstheme="minorHAnsi"/>
          <w:b/>
          <w:bCs/>
          <w:sz w:val="24"/>
          <w:szCs w:val="24"/>
        </w:rPr>
        <w:t>23.13</w:t>
      </w:r>
      <w:r w:rsidR="00BB73AC" w:rsidRPr="00BB73AC">
        <w:rPr>
          <w:rFonts w:asciiTheme="minorHAnsi" w:hAnsiTheme="minorHAnsi" w:cstheme="minorHAnsi"/>
          <w:sz w:val="24"/>
          <w:szCs w:val="24"/>
        </w:rPr>
        <w:t xml:space="preserve"> - A execução do objeto deverá ser realizada por uma empresa especializada no ramo, de acordo com as características dos documentos do processo e seus anexos.</w:t>
      </w:r>
    </w:p>
    <w:p w14:paraId="29402EBD" w14:textId="77777777" w:rsidR="00BB73AC" w:rsidRPr="00BB73AC" w:rsidRDefault="007A794E" w:rsidP="00BB73AC">
      <w:pPr>
        <w:tabs>
          <w:tab w:val="left" w:pos="851"/>
          <w:tab w:val="left" w:pos="1134"/>
          <w:tab w:val="left" w:pos="1843"/>
        </w:tabs>
        <w:spacing w:before="86" w:after="86"/>
        <w:ind w:right="86"/>
        <w:contextualSpacing/>
        <w:jc w:val="both"/>
        <w:rPr>
          <w:rFonts w:asciiTheme="minorHAnsi" w:hAnsiTheme="minorHAnsi" w:cstheme="minorHAnsi"/>
          <w:bCs/>
          <w:sz w:val="24"/>
          <w:szCs w:val="24"/>
        </w:rPr>
      </w:pPr>
      <w:r>
        <w:rPr>
          <w:rFonts w:asciiTheme="minorHAnsi" w:hAnsiTheme="minorHAnsi" w:cstheme="minorHAnsi"/>
          <w:b/>
          <w:sz w:val="24"/>
          <w:szCs w:val="24"/>
        </w:rPr>
        <w:t>23.14</w:t>
      </w:r>
      <w:r w:rsidR="00BB73AC" w:rsidRPr="00BB73AC">
        <w:rPr>
          <w:rFonts w:asciiTheme="minorHAnsi" w:hAnsiTheme="minorHAnsi" w:cstheme="minorHAnsi"/>
          <w:bCs/>
          <w:sz w:val="24"/>
          <w:szCs w:val="24"/>
        </w:rPr>
        <w:t xml:space="preserve"> – A execução dos serviços seguirá:</w:t>
      </w:r>
    </w:p>
    <w:p w14:paraId="1E4DC787" w14:textId="77777777" w:rsidR="00BB73AC" w:rsidRPr="00BB73AC" w:rsidRDefault="00277EF2" w:rsidP="00277EF2">
      <w:pPr>
        <w:tabs>
          <w:tab w:val="left" w:pos="851"/>
          <w:tab w:val="left" w:pos="1134"/>
          <w:tab w:val="left" w:pos="1843"/>
        </w:tabs>
        <w:spacing w:before="86" w:after="86"/>
        <w:ind w:right="86"/>
        <w:contextualSpacing/>
        <w:jc w:val="both"/>
        <w:rPr>
          <w:rFonts w:asciiTheme="minorHAnsi" w:hAnsiTheme="minorHAnsi" w:cstheme="minorHAnsi"/>
          <w:b/>
          <w:sz w:val="24"/>
          <w:szCs w:val="24"/>
        </w:rPr>
      </w:pPr>
      <w:r w:rsidRPr="00277EF2">
        <w:rPr>
          <w:rFonts w:asciiTheme="minorHAnsi" w:hAnsiTheme="minorHAnsi" w:cstheme="minorHAnsi"/>
          <w:b/>
          <w:sz w:val="24"/>
          <w:szCs w:val="24"/>
        </w:rPr>
        <w:t>23.14.1 -</w:t>
      </w:r>
      <w:r>
        <w:rPr>
          <w:rFonts w:asciiTheme="minorHAnsi" w:hAnsiTheme="minorHAnsi" w:cstheme="minorHAnsi"/>
          <w:b/>
          <w:sz w:val="24"/>
          <w:szCs w:val="24"/>
          <w:u w:val="single"/>
        </w:rPr>
        <w:t xml:space="preserve"> </w:t>
      </w:r>
      <w:r w:rsidR="00BB73AC" w:rsidRPr="00BB73AC">
        <w:rPr>
          <w:rFonts w:asciiTheme="minorHAnsi" w:hAnsiTheme="minorHAnsi" w:cstheme="minorHAnsi"/>
          <w:b/>
          <w:sz w:val="24"/>
          <w:szCs w:val="24"/>
          <w:u w:val="single"/>
        </w:rPr>
        <w:t>DO DESENVOLVIMENTO DA ARTE</w:t>
      </w:r>
      <w:r w:rsidR="00BB73AC" w:rsidRPr="00BB73AC">
        <w:rPr>
          <w:rFonts w:asciiTheme="minorHAnsi" w:hAnsiTheme="minorHAnsi" w:cstheme="minorHAnsi"/>
          <w:b/>
          <w:sz w:val="24"/>
          <w:szCs w:val="24"/>
        </w:rPr>
        <w:t>:</w:t>
      </w:r>
    </w:p>
    <w:p w14:paraId="28EC48BB" w14:textId="2EC1692C" w:rsidR="00BB73AC" w:rsidRPr="00BB73AC" w:rsidRDefault="00BB73AC" w:rsidP="00F90D63">
      <w:pPr>
        <w:tabs>
          <w:tab w:val="left" w:pos="0"/>
        </w:tabs>
        <w:spacing w:before="86" w:after="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Quando necessário, a arte dos materiais será desenvolvida pela Contratada, com aprovação prévia da Contratante.</w:t>
      </w:r>
    </w:p>
    <w:p w14:paraId="0BAEFABD" w14:textId="4CEC8B95" w:rsidR="00BB73AC" w:rsidRPr="00BB73AC" w:rsidRDefault="00BB73AC" w:rsidP="00F90D63">
      <w:pPr>
        <w:tabs>
          <w:tab w:val="left" w:pos="0"/>
        </w:tabs>
        <w:spacing w:before="86" w:after="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Caso seja necessário desenvolver a arte do material, seguir-se-á o seguinte processo:</w:t>
      </w:r>
    </w:p>
    <w:p w14:paraId="52D5DF1A" w14:textId="29B3C1BA" w:rsidR="00BB73AC" w:rsidRPr="00BB73AC" w:rsidRDefault="00BB73AC" w:rsidP="00F90D63">
      <w:pPr>
        <w:tabs>
          <w:tab w:val="left" w:pos="0"/>
          <w:tab w:val="left" w:pos="851"/>
          <w:tab w:val="left" w:pos="1560"/>
        </w:tabs>
        <w:spacing w:before="86" w:after="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A contratada deverá desenvolver e apresentar a arte a Secretaria solicitante para aprovação, no prazo máximo de 3 (três) dias úteis, contados a partir do recebimento do requerimento, ordem de compra ou documento similar, até a aprovação da arte pelo solicitante.</w:t>
      </w:r>
    </w:p>
    <w:p w14:paraId="71DCDC5B" w14:textId="701BB3F1" w:rsidR="00BB73AC" w:rsidRPr="00BB73AC" w:rsidRDefault="00BB73AC" w:rsidP="00F90D63">
      <w:pPr>
        <w:tabs>
          <w:tab w:val="left" w:pos="0"/>
          <w:tab w:val="left" w:pos="1560"/>
        </w:tabs>
        <w:spacing w:before="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O prazo máximo de 3 (três) dias úteis para desenvolvimento e aprovação da arte é fixo e inclui a possibilidade de reprovação e nova submissão.</w:t>
      </w:r>
    </w:p>
    <w:p w14:paraId="40FE8F30" w14:textId="71D3074E" w:rsidR="00BB73AC" w:rsidRPr="00BB73AC" w:rsidRDefault="00BB73AC" w:rsidP="00F90D63">
      <w:pPr>
        <w:tabs>
          <w:tab w:val="left" w:pos="0"/>
          <w:tab w:val="left" w:pos="851"/>
          <w:tab w:val="left" w:pos="1560"/>
        </w:tabs>
        <w:spacing w:before="86" w:after="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A solicitante terá 1 (um) dia útil para aprovar ou solicitar ajustes na arte, devolvendo a resposta à contratada para dar sequência a execução do serviço; este prazo está incluído no tempo total de desenvolvimento e aprovação da arte.</w:t>
      </w:r>
    </w:p>
    <w:p w14:paraId="00C7EF4C" w14:textId="47CC24C3" w:rsidR="00BB73AC" w:rsidRPr="00BB73AC" w:rsidRDefault="00BB73AC" w:rsidP="00F90D63">
      <w:pPr>
        <w:tabs>
          <w:tab w:val="left" w:pos="0"/>
          <w:tab w:val="left" w:pos="851"/>
          <w:tab w:val="left" w:pos="1560"/>
        </w:tabs>
        <w:spacing w:before="86" w:after="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Materiais produzidos sem aprovação da arte pelo órgão solicitante serão devolvidos ao fornecedor, sem custo ao Município.</w:t>
      </w:r>
    </w:p>
    <w:p w14:paraId="1133D555" w14:textId="7DAB1631" w:rsidR="00BB73AC" w:rsidRPr="00BB73AC" w:rsidRDefault="00BB73AC" w:rsidP="00F90D63">
      <w:pPr>
        <w:tabs>
          <w:tab w:val="left" w:pos="0"/>
          <w:tab w:val="left" w:pos="1560"/>
        </w:tabs>
        <w:spacing w:before="86" w:after="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Para serviços previamente aprovados, a Contratada está isenta da exigência de submissão de nova arte para aprovação.</w:t>
      </w:r>
    </w:p>
    <w:p w14:paraId="0C8BE37E" w14:textId="277F4F56" w:rsidR="00BB73AC" w:rsidRDefault="00BB73AC" w:rsidP="00F90D63">
      <w:pPr>
        <w:tabs>
          <w:tab w:val="left" w:pos="0"/>
          <w:tab w:val="left" w:pos="1560"/>
        </w:tabs>
        <w:spacing w:before="86" w:after="86"/>
        <w:ind w:right="86"/>
        <w:contextualSpacing/>
        <w:jc w:val="both"/>
        <w:rPr>
          <w:rFonts w:asciiTheme="minorHAnsi" w:hAnsiTheme="minorHAnsi" w:cstheme="minorHAnsi"/>
          <w:bCs/>
          <w:sz w:val="24"/>
          <w:szCs w:val="24"/>
          <w:u w:val="single"/>
        </w:rPr>
      </w:pPr>
      <w:r w:rsidRPr="00BB73AC">
        <w:rPr>
          <w:rFonts w:asciiTheme="minorHAnsi" w:hAnsiTheme="minorHAnsi" w:cstheme="minorHAnsi"/>
          <w:bCs/>
          <w:sz w:val="24"/>
          <w:szCs w:val="24"/>
          <w:u w:val="single"/>
        </w:rPr>
        <w:t>Após a aprovação da arte, o prazo de 10 (dez) dias úteis para produção e entrega do material gráfico personalizado terá seu início.</w:t>
      </w:r>
    </w:p>
    <w:p w14:paraId="6DA30DEF" w14:textId="77777777" w:rsidR="00BB73AC" w:rsidRPr="00BB73AC" w:rsidRDefault="00277EF2" w:rsidP="00277EF2">
      <w:pPr>
        <w:tabs>
          <w:tab w:val="left" w:pos="851"/>
          <w:tab w:val="left" w:pos="1134"/>
          <w:tab w:val="left" w:pos="1843"/>
        </w:tabs>
        <w:spacing w:before="86" w:after="86"/>
        <w:ind w:right="86"/>
        <w:contextualSpacing/>
        <w:jc w:val="both"/>
        <w:rPr>
          <w:rFonts w:cs="Calibri"/>
          <w:b/>
          <w:sz w:val="24"/>
          <w:szCs w:val="24"/>
        </w:rPr>
      </w:pPr>
      <w:r w:rsidRPr="00277EF2">
        <w:rPr>
          <w:rFonts w:cs="Calibri"/>
          <w:b/>
          <w:sz w:val="24"/>
          <w:szCs w:val="24"/>
        </w:rPr>
        <w:t>23.14.2 -</w:t>
      </w:r>
      <w:r>
        <w:rPr>
          <w:rFonts w:cs="Calibri"/>
          <w:b/>
          <w:sz w:val="24"/>
          <w:szCs w:val="24"/>
          <w:u w:val="single"/>
        </w:rPr>
        <w:t xml:space="preserve"> </w:t>
      </w:r>
      <w:r w:rsidR="00BB73AC" w:rsidRPr="00BB73AC">
        <w:rPr>
          <w:rFonts w:cs="Calibri"/>
          <w:b/>
          <w:sz w:val="24"/>
          <w:szCs w:val="24"/>
          <w:u w:val="single"/>
        </w:rPr>
        <w:t>DA PROVA GRÁFICA</w:t>
      </w:r>
      <w:r w:rsidR="00BB73AC" w:rsidRPr="00BB73AC">
        <w:rPr>
          <w:rFonts w:cs="Calibri"/>
          <w:b/>
          <w:sz w:val="24"/>
          <w:szCs w:val="24"/>
        </w:rPr>
        <w:t>:</w:t>
      </w:r>
    </w:p>
    <w:p w14:paraId="235A7204" w14:textId="5A1361B2" w:rsidR="00BB73AC" w:rsidRPr="00BB73AC" w:rsidRDefault="00BB73AC" w:rsidP="00BB73AC">
      <w:pPr>
        <w:tabs>
          <w:tab w:val="left" w:pos="567"/>
          <w:tab w:val="left" w:pos="993"/>
          <w:tab w:val="left" w:pos="1843"/>
        </w:tabs>
        <w:spacing w:before="86" w:after="86"/>
        <w:ind w:right="86"/>
        <w:contextualSpacing/>
        <w:jc w:val="both"/>
        <w:rPr>
          <w:rFonts w:cs="Calibri"/>
          <w:bCs/>
          <w:sz w:val="24"/>
          <w:szCs w:val="24"/>
        </w:rPr>
      </w:pPr>
      <w:r w:rsidRPr="00BB73AC">
        <w:rPr>
          <w:rFonts w:cs="Calibri"/>
          <w:b/>
          <w:sz w:val="24"/>
          <w:szCs w:val="24"/>
        </w:rPr>
        <w:lastRenderedPageBreak/>
        <w:t>Para cada serviço a ser executado</w:t>
      </w:r>
      <w:r w:rsidRPr="00BB73AC">
        <w:rPr>
          <w:rFonts w:cs="Calibri"/>
          <w:bCs/>
          <w:sz w:val="24"/>
          <w:szCs w:val="24"/>
        </w:rPr>
        <w:t xml:space="preserve">, a Contratada produzirá uma prova gráfica com o objetivo de servir de referência visual para a impressão final que será realizada. </w:t>
      </w:r>
    </w:p>
    <w:p w14:paraId="5FD4B9C6" w14:textId="3497C022" w:rsidR="00BB73AC" w:rsidRPr="00BB73AC" w:rsidRDefault="00BB73AC" w:rsidP="00BB73AC">
      <w:pPr>
        <w:tabs>
          <w:tab w:val="left" w:pos="567"/>
          <w:tab w:val="left" w:pos="993"/>
        </w:tabs>
        <w:spacing w:before="86"/>
        <w:ind w:right="86"/>
        <w:contextualSpacing/>
        <w:jc w:val="both"/>
        <w:rPr>
          <w:rFonts w:cs="Calibri"/>
          <w:bCs/>
          <w:sz w:val="24"/>
          <w:szCs w:val="24"/>
        </w:rPr>
      </w:pPr>
      <w:r w:rsidRPr="00BB73AC">
        <w:rPr>
          <w:rFonts w:cs="Calibri"/>
          <w:bCs/>
          <w:sz w:val="24"/>
          <w:szCs w:val="24"/>
        </w:rPr>
        <w:t>A Contratada terá o prazo de 03 (três) dias, contando a partir do recebimento do arquivo eletrônico, para enviar as provas gráficas à Contratante. Podendo esse prazo ser ajustado entre as partes em função da complexidade do trabalho e necessidades e prioridades da Contratante.</w:t>
      </w:r>
    </w:p>
    <w:p w14:paraId="7EE7D537" w14:textId="77777777" w:rsidR="00BB73AC" w:rsidRPr="00BB73AC" w:rsidRDefault="00BB73AC" w:rsidP="00F90D63">
      <w:pPr>
        <w:tabs>
          <w:tab w:val="left" w:pos="567"/>
        </w:tabs>
        <w:spacing w:before="86"/>
        <w:ind w:right="86"/>
        <w:contextualSpacing/>
        <w:jc w:val="both"/>
        <w:rPr>
          <w:rFonts w:cs="Calibri"/>
          <w:bCs/>
          <w:sz w:val="24"/>
          <w:szCs w:val="24"/>
        </w:rPr>
      </w:pPr>
      <w:r w:rsidRPr="00BB73AC">
        <w:rPr>
          <w:rFonts w:cs="Calibri"/>
          <w:bCs/>
          <w:sz w:val="24"/>
          <w:szCs w:val="24"/>
        </w:rPr>
        <w:t xml:space="preserve">A prova gráfica poderá eventualmente ser dispensada pela Contratante, caso esta julgue desnecessária devido à baixa complexidade do serviço. </w:t>
      </w:r>
    </w:p>
    <w:p w14:paraId="1EEB9B97" w14:textId="77777777" w:rsidR="00BB73AC" w:rsidRPr="00BB73AC" w:rsidRDefault="00BB73AC" w:rsidP="00BB73AC">
      <w:pPr>
        <w:tabs>
          <w:tab w:val="left" w:pos="567"/>
        </w:tabs>
        <w:spacing w:before="86"/>
        <w:ind w:right="86"/>
        <w:contextualSpacing/>
        <w:jc w:val="both"/>
        <w:rPr>
          <w:rFonts w:cs="Calibri"/>
          <w:bCs/>
          <w:sz w:val="24"/>
          <w:szCs w:val="24"/>
        </w:rPr>
      </w:pPr>
      <w:r w:rsidRPr="00BB73AC">
        <w:rPr>
          <w:rFonts w:cs="Calibri"/>
          <w:bCs/>
          <w:sz w:val="24"/>
          <w:szCs w:val="24"/>
        </w:rPr>
        <w:t xml:space="preserve">Caso a Contratada tenha previsão de atraso na entrega da prova gráfica, deverá informar as razões imediatamente à Contratante, de modo que seja possível alterar o prazo ou redefinir prioridades em relação a outros serviços. </w:t>
      </w:r>
    </w:p>
    <w:p w14:paraId="4FBCA607" w14:textId="3CB2A35B" w:rsidR="00BB73AC" w:rsidRDefault="00BB73AC" w:rsidP="00BB73AC">
      <w:pPr>
        <w:tabs>
          <w:tab w:val="left" w:pos="567"/>
        </w:tabs>
        <w:spacing w:before="86"/>
        <w:ind w:right="86" w:firstLine="360"/>
        <w:contextualSpacing/>
        <w:jc w:val="both"/>
        <w:rPr>
          <w:rFonts w:cs="Calibri"/>
          <w:bCs/>
          <w:sz w:val="24"/>
          <w:szCs w:val="24"/>
        </w:rPr>
      </w:pPr>
      <w:r w:rsidRPr="00BB73AC">
        <w:rPr>
          <w:rFonts w:cs="Calibri"/>
          <w:bCs/>
          <w:sz w:val="24"/>
          <w:szCs w:val="24"/>
        </w:rPr>
        <w:t xml:space="preserve">No caso de rejeição da prova pela Contratada por falha de responsabilidade da Contratada, o representante da Contratante dará prazo em que deverá ser providenciada a nova prova e, caso vencido o primeiro prazo de prova gráfica, decidirá quanto à contagem do tempo que exceder esse prazo como atraso na entrega da prova gráfica para fins da avaliação de que trata o item. </w:t>
      </w:r>
    </w:p>
    <w:p w14:paraId="133A40E6" w14:textId="77777777" w:rsidR="00BB73AC" w:rsidRPr="00BB73AC" w:rsidRDefault="00277EF2" w:rsidP="00277EF2">
      <w:pPr>
        <w:tabs>
          <w:tab w:val="left" w:pos="851"/>
          <w:tab w:val="left" w:pos="1134"/>
          <w:tab w:val="left" w:pos="1843"/>
        </w:tabs>
        <w:spacing w:before="86" w:after="86"/>
        <w:ind w:right="86"/>
        <w:contextualSpacing/>
        <w:jc w:val="both"/>
        <w:rPr>
          <w:rFonts w:asciiTheme="minorHAnsi" w:hAnsiTheme="minorHAnsi" w:cstheme="minorHAnsi"/>
          <w:b/>
          <w:sz w:val="24"/>
          <w:szCs w:val="24"/>
        </w:rPr>
      </w:pPr>
      <w:r w:rsidRPr="00277EF2">
        <w:rPr>
          <w:rFonts w:asciiTheme="minorHAnsi" w:hAnsiTheme="minorHAnsi" w:cstheme="minorHAnsi"/>
          <w:b/>
          <w:sz w:val="24"/>
          <w:szCs w:val="24"/>
        </w:rPr>
        <w:t xml:space="preserve">23.14.3 - </w:t>
      </w:r>
      <w:r w:rsidR="00BB73AC" w:rsidRPr="00BB73AC">
        <w:rPr>
          <w:rFonts w:asciiTheme="minorHAnsi" w:hAnsiTheme="minorHAnsi" w:cstheme="minorHAnsi"/>
          <w:b/>
          <w:sz w:val="24"/>
          <w:szCs w:val="24"/>
          <w:u w:val="single"/>
        </w:rPr>
        <w:t>DA IMPRESSÃO</w:t>
      </w:r>
      <w:r w:rsidR="00BB73AC" w:rsidRPr="00BB73AC">
        <w:rPr>
          <w:rFonts w:asciiTheme="minorHAnsi" w:hAnsiTheme="minorHAnsi" w:cstheme="minorHAnsi"/>
          <w:b/>
          <w:sz w:val="24"/>
          <w:szCs w:val="24"/>
        </w:rPr>
        <w:t xml:space="preserve">: </w:t>
      </w:r>
    </w:p>
    <w:p w14:paraId="3CD86FAD" w14:textId="77777777" w:rsidR="00BB73AC" w:rsidRPr="00BB73AC" w:rsidRDefault="00BB73AC" w:rsidP="00BB73AC">
      <w:pPr>
        <w:tabs>
          <w:tab w:val="left" w:pos="567"/>
          <w:tab w:val="left" w:pos="851"/>
          <w:tab w:val="left" w:pos="1134"/>
          <w:tab w:val="left" w:pos="1843"/>
        </w:tabs>
        <w:spacing w:before="86" w:after="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 xml:space="preserve">Além da impressão, as atividades a serem executadas pela Contratada abrangem: </w:t>
      </w:r>
    </w:p>
    <w:p w14:paraId="56411B8F" w14:textId="77777777" w:rsidR="00BB73AC" w:rsidRPr="00BB73AC" w:rsidRDefault="00BB73AC" w:rsidP="00BB73AC">
      <w:pPr>
        <w:widowControl w:val="0"/>
        <w:numPr>
          <w:ilvl w:val="0"/>
          <w:numId w:val="374"/>
        </w:numPr>
        <w:tabs>
          <w:tab w:val="left" w:pos="567"/>
          <w:tab w:val="left" w:pos="851"/>
          <w:tab w:val="left" w:pos="1134"/>
        </w:tabs>
        <w:suppressAutoHyphens/>
        <w:spacing w:before="86" w:after="86" w:line="240" w:lineRule="auto"/>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 xml:space="preserve">Produção de provas gráficas; </w:t>
      </w:r>
    </w:p>
    <w:p w14:paraId="1ACB2361" w14:textId="77777777" w:rsidR="00BB73AC" w:rsidRPr="00BB73AC" w:rsidRDefault="00BB73AC" w:rsidP="00BB73AC">
      <w:pPr>
        <w:widowControl w:val="0"/>
        <w:numPr>
          <w:ilvl w:val="0"/>
          <w:numId w:val="374"/>
        </w:numPr>
        <w:tabs>
          <w:tab w:val="left" w:pos="567"/>
          <w:tab w:val="left" w:pos="851"/>
          <w:tab w:val="left" w:pos="1134"/>
        </w:tabs>
        <w:suppressAutoHyphens/>
        <w:spacing w:before="86" w:after="86" w:line="240" w:lineRule="auto"/>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Produção de fotolitos e/ou chapas, se necessário;</w:t>
      </w:r>
    </w:p>
    <w:p w14:paraId="7E18FF53" w14:textId="77777777" w:rsidR="00BB73AC" w:rsidRPr="00BB73AC" w:rsidRDefault="00BB73AC" w:rsidP="00BB73AC">
      <w:pPr>
        <w:widowControl w:val="0"/>
        <w:numPr>
          <w:ilvl w:val="0"/>
          <w:numId w:val="374"/>
        </w:numPr>
        <w:tabs>
          <w:tab w:val="left" w:pos="567"/>
          <w:tab w:val="left" w:pos="851"/>
          <w:tab w:val="left" w:pos="1134"/>
        </w:tabs>
        <w:suppressAutoHyphens/>
        <w:spacing w:before="86" w:after="86" w:line="240" w:lineRule="auto"/>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Acabamento dos materiais impressos; e</w:t>
      </w:r>
    </w:p>
    <w:p w14:paraId="2008111C" w14:textId="77777777" w:rsidR="00BB73AC" w:rsidRPr="00BB73AC" w:rsidRDefault="00BB73AC" w:rsidP="00BB73AC">
      <w:pPr>
        <w:widowControl w:val="0"/>
        <w:numPr>
          <w:ilvl w:val="0"/>
          <w:numId w:val="374"/>
        </w:numPr>
        <w:tabs>
          <w:tab w:val="left" w:pos="567"/>
          <w:tab w:val="left" w:pos="851"/>
          <w:tab w:val="left" w:pos="1134"/>
        </w:tabs>
        <w:suppressAutoHyphens/>
        <w:spacing w:before="86" w:after="86" w:line="240" w:lineRule="auto"/>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Empacotamento dos materiais impressos, para entrega.</w:t>
      </w:r>
    </w:p>
    <w:p w14:paraId="70851FAF" w14:textId="2C31AD15" w:rsidR="00BB73AC" w:rsidRPr="00BB73AC" w:rsidRDefault="00BB73AC" w:rsidP="00BB73AC">
      <w:pPr>
        <w:tabs>
          <w:tab w:val="left" w:pos="567"/>
        </w:tabs>
        <w:spacing w:before="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A contratada é responsável pela qualidade dos serviços, devendo substituir qualquer item defeituoso ou que não atenda ao especificado. O recebimento do produto não isenta a contratada de sua responsabilidade por eventuais vícios ou desconformidades.</w:t>
      </w:r>
    </w:p>
    <w:p w14:paraId="3E1D6579" w14:textId="08C9BC00" w:rsidR="00BB73AC" w:rsidRPr="00BB73AC" w:rsidRDefault="00BB73AC" w:rsidP="00BB73AC">
      <w:pPr>
        <w:tabs>
          <w:tab w:val="left" w:pos="567"/>
          <w:tab w:val="left" w:pos="851"/>
          <w:tab w:val="left" w:pos="1134"/>
          <w:tab w:val="left" w:pos="1843"/>
        </w:tabs>
        <w:spacing w:before="86" w:after="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Os materiais deverão, no ato da entrega, estar acondicionados adequadamente em embalagens apropriadas, em material atóxico que garanta a integridade do produto. As embalagens deverão também garantir a integridade do produto durante o seu transporte, armazenamento e utilização. Os materiais deverão ser entregues acondicionados em embalagens de papel ou plástico, garantindo a preservação dos mesmos em relação à exposição, à sujeira, luz excessiva e umidade.</w:t>
      </w:r>
    </w:p>
    <w:p w14:paraId="08CAB830" w14:textId="3E3DF669" w:rsidR="00BB73AC" w:rsidRPr="00BB73AC" w:rsidRDefault="00BB73AC" w:rsidP="00BB73AC">
      <w:pPr>
        <w:tabs>
          <w:tab w:val="left" w:pos="567"/>
          <w:tab w:val="left" w:pos="851"/>
          <w:tab w:val="left" w:pos="1134"/>
          <w:tab w:val="left" w:pos="1843"/>
        </w:tabs>
        <w:spacing w:before="86" w:after="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 xml:space="preserve">A contratada é responsável pela troca, sem custo adicional, de qualquer material recusado em até 3 (três) dias úteis após a notificação. </w:t>
      </w:r>
    </w:p>
    <w:p w14:paraId="6408CC1F" w14:textId="6A22ECA3" w:rsidR="00BB73AC" w:rsidRPr="00BB73AC" w:rsidRDefault="00BB73AC" w:rsidP="00BB73AC">
      <w:pPr>
        <w:tabs>
          <w:tab w:val="left" w:pos="567"/>
          <w:tab w:val="left" w:pos="851"/>
          <w:tab w:val="left" w:pos="1134"/>
          <w:tab w:val="left" w:pos="1843"/>
        </w:tabs>
        <w:spacing w:before="86" w:after="86"/>
        <w:ind w:right="86"/>
        <w:contextualSpacing/>
        <w:jc w:val="both"/>
        <w:rPr>
          <w:rFonts w:asciiTheme="minorHAnsi" w:hAnsiTheme="minorHAnsi" w:cstheme="minorHAnsi"/>
          <w:sz w:val="24"/>
          <w:szCs w:val="24"/>
        </w:rPr>
      </w:pPr>
      <w:r w:rsidRPr="00BB73AC">
        <w:rPr>
          <w:rFonts w:asciiTheme="minorHAnsi" w:hAnsiTheme="minorHAnsi" w:cstheme="minorHAnsi"/>
          <w:sz w:val="24"/>
          <w:szCs w:val="24"/>
        </w:rPr>
        <w:t>A fornecedora deverá manter, durante a prestação dos serviços, materiais, equipamentos e colaboradores adequadamente treinados e em quantidade suficiente para atender à demanda do Município e dispor de todos os equipamentos e pessoal qualificado para a execução dos serviços, seguindo normas regulamentadoras. A subcontratação do objeto não será permitida.</w:t>
      </w:r>
    </w:p>
    <w:p w14:paraId="408BB46D" w14:textId="58DD28E4" w:rsidR="00BB73AC" w:rsidRPr="00BB73AC" w:rsidRDefault="00BB73AC" w:rsidP="00BB73AC">
      <w:pPr>
        <w:tabs>
          <w:tab w:val="left" w:pos="567"/>
          <w:tab w:val="left" w:pos="851"/>
          <w:tab w:val="left" w:pos="1134"/>
        </w:tabs>
        <w:spacing w:before="86" w:after="86"/>
        <w:ind w:right="86"/>
        <w:contextualSpacing/>
        <w:jc w:val="both"/>
        <w:rPr>
          <w:rFonts w:asciiTheme="minorHAnsi" w:hAnsiTheme="minorHAnsi" w:cstheme="minorHAnsi"/>
          <w:sz w:val="24"/>
          <w:szCs w:val="24"/>
        </w:rPr>
      </w:pPr>
      <w:bookmarkStart w:id="5" w:name="_Hlk166164825"/>
      <w:r w:rsidRPr="00BB73AC">
        <w:rPr>
          <w:rFonts w:asciiTheme="minorHAnsi" w:hAnsiTheme="minorHAnsi" w:cstheme="minorHAnsi"/>
          <w:sz w:val="24"/>
          <w:szCs w:val="24"/>
        </w:rPr>
        <w:t>Qualquer alteração de endereço deverá ser informada à Contratada com 30 (trinta) dias corridos de antecedência. Esse prazo contempla a verificação de viabilidade técnica e, sendo possível, a ativação do serviço no endereço solicitado.</w:t>
      </w:r>
    </w:p>
    <w:p w14:paraId="4A959A68" w14:textId="3776A073" w:rsidR="00BB73AC" w:rsidRPr="00BB73AC" w:rsidRDefault="00BB73AC" w:rsidP="00BB73AC">
      <w:pPr>
        <w:tabs>
          <w:tab w:val="left" w:pos="567"/>
          <w:tab w:val="left" w:pos="851"/>
          <w:tab w:val="left" w:pos="1134"/>
        </w:tabs>
        <w:spacing w:before="86" w:after="86"/>
        <w:ind w:right="86"/>
        <w:contextualSpacing/>
        <w:jc w:val="both"/>
        <w:rPr>
          <w:rFonts w:asciiTheme="minorHAnsi" w:hAnsiTheme="minorHAnsi" w:cstheme="minorHAnsi"/>
          <w:sz w:val="24"/>
          <w:szCs w:val="24"/>
        </w:rPr>
      </w:pPr>
      <w:r w:rsidRPr="00BB73AC">
        <w:rPr>
          <w:rFonts w:asciiTheme="minorHAnsi" w:hAnsiTheme="minorHAnsi" w:cstheme="minorHAnsi"/>
          <w:sz w:val="24"/>
          <w:szCs w:val="24"/>
        </w:rPr>
        <w:lastRenderedPageBreak/>
        <w:t>Havendo a mudança de endereço, a Contratada deverá adotar todas as providências necessárias à implementação da mudança, de forma que o prazo máximo para interrupção seja de 48h (quarenta e oito horas).</w:t>
      </w:r>
    </w:p>
    <w:p w14:paraId="68515554" w14:textId="5CF62BA6" w:rsidR="00BB73AC" w:rsidRPr="00BB73AC" w:rsidRDefault="00BB73AC" w:rsidP="00BB73AC">
      <w:pPr>
        <w:tabs>
          <w:tab w:val="left" w:pos="567"/>
          <w:tab w:val="left" w:pos="851"/>
          <w:tab w:val="left" w:pos="1134"/>
        </w:tabs>
        <w:spacing w:before="86" w:after="86"/>
        <w:ind w:right="86"/>
        <w:contextualSpacing/>
        <w:jc w:val="both"/>
        <w:rPr>
          <w:rFonts w:asciiTheme="minorHAnsi" w:hAnsiTheme="minorHAnsi" w:cstheme="minorHAnsi"/>
          <w:sz w:val="24"/>
          <w:szCs w:val="24"/>
        </w:rPr>
      </w:pPr>
      <w:r w:rsidRPr="00BB73AC">
        <w:rPr>
          <w:rFonts w:asciiTheme="minorHAnsi" w:hAnsiTheme="minorHAnsi" w:cstheme="minorHAnsi"/>
          <w:sz w:val="24"/>
          <w:szCs w:val="24"/>
        </w:rPr>
        <w:t>Após a verificação da conformidade com as especificações constantes no termo e da proposta, e sua consequente aceitação, a NF será atestada e caminhada para pagamento.</w:t>
      </w:r>
    </w:p>
    <w:p w14:paraId="134377A5" w14:textId="6AF57145" w:rsidR="00BB73AC" w:rsidRPr="00BB73AC" w:rsidRDefault="00BB73AC" w:rsidP="00BB73AC">
      <w:pPr>
        <w:tabs>
          <w:tab w:val="left" w:pos="567"/>
          <w:tab w:val="left" w:pos="851"/>
          <w:tab w:val="left" w:pos="1134"/>
        </w:tabs>
        <w:spacing w:before="86" w:after="86"/>
        <w:ind w:right="86"/>
        <w:contextualSpacing/>
        <w:jc w:val="both"/>
        <w:rPr>
          <w:rFonts w:asciiTheme="minorHAnsi" w:hAnsiTheme="minorHAnsi" w:cstheme="minorHAnsi"/>
          <w:sz w:val="24"/>
          <w:szCs w:val="24"/>
        </w:rPr>
      </w:pPr>
      <w:r w:rsidRPr="00BB73AC">
        <w:rPr>
          <w:rFonts w:asciiTheme="minorHAnsi" w:hAnsiTheme="minorHAnsi" w:cstheme="minorHAnsi"/>
          <w:sz w:val="24"/>
          <w:szCs w:val="24"/>
        </w:rPr>
        <w:t>A Administração rejeitará, no todo ou em parte, a entrega dos serviços em desacordo com as especificações técnicas exigidas.</w:t>
      </w:r>
    </w:p>
    <w:p w14:paraId="1E51BFA6" w14:textId="65074878" w:rsidR="00BB73AC" w:rsidRPr="00BB73AC" w:rsidRDefault="00BB73AC" w:rsidP="00BB73AC">
      <w:pPr>
        <w:tabs>
          <w:tab w:val="left" w:pos="567"/>
          <w:tab w:val="left" w:pos="851"/>
          <w:tab w:val="left" w:pos="1134"/>
        </w:tabs>
        <w:spacing w:before="86" w:after="86"/>
        <w:ind w:right="86"/>
        <w:contextualSpacing/>
        <w:jc w:val="both"/>
        <w:rPr>
          <w:rFonts w:asciiTheme="minorHAnsi" w:hAnsiTheme="minorHAnsi" w:cstheme="minorHAnsi"/>
          <w:sz w:val="24"/>
          <w:szCs w:val="24"/>
        </w:rPr>
      </w:pPr>
      <w:r w:rsidRPr="00BB73AC">
        <w:rPr>
          <w:rFonts w:asciiTheme="minorHAnsi" w:hAnsiTheme="minorHAnsi" w:cstheme="minorHAnsi"/>
          <w:sz w:val="24"/>
          <w:szCs w:val="24"/>
        </w:rPr>
        <w:t>O fornecedor está sujeito à fiscalização do(s) serviço(s) no ato da execução e posteriormente, reservando-se a esta Prefeitura Municipal, através do responsável, o direito de não aprovar o(s) serviço(s), caso o(s) mesmo(s), não se encontre em condições satisfatórias;</w:t>
      </w:r>
    </w:p>
    <w:p w14:paraId="4131FA74" w14:textId="7618C29C" w:rsidR="00BB73AC" w:rsidRPr="00BB73AC" w:rsidRDefault="00BB73AC" w:rsidP="00BB73AC">
      <w:pPr>
        <w:tabs>
          <w:tab w:val="left" w:pos="284"/>
          <w:tab w:val="left" w:pos="567"/>
          <w:tab w:val="left" w:pos="851"/>
          <w:tab w:val="left" w:pos="1134"/>
        </w:tabs>
        <w:spacing w:before="86" w:after="86"/>
        <w:ind w:right="86"/>
        <w:contextualSpacing/>
        <w:jc w:val="both"/>
        <w:rPr>
          <w:rFonts w:asciiTheme="minorHAnsi" w:hAnsiTheme="minorHAnsi" w:cstheme="minorHAnsi"/>
          <w:sz w:val="24"/>
          <w:szCs w:val="24"/>
        </w:rPr>
      </w:pPr>
      <w:bookmarkStart w:id="6" w:name="_Hlk166164852"/>
      <w:bookmarkEnd w:id="5"/>
      <w:r w:rsidRPr="00BB73AC">
        <w:rPr>
          <w:rFonts w:asciiTheme="minorHAnsi" w:hAnsiTheme="minorHAnsi" w:cstheme="minorHAnsi"/>
          <w:sz w:val="24"/>
          <w:szCs w:val="24"/>
        </w:rPr>
        <w:t>Todas as despesas de transporte, tributos, frete, carregamento, encargos trabalhistas e previdenciários e outros custos decorrentes direta e indiretamente do fornecimento do objeto desta licitação, correrão por conta exclusiva da contratada;</w:t>
      </w:r>
    </w:p>
    <w:p w14:paraId="356201FE" w14:textId="1CBCD036" w:rsidR="00BB73AC" w:rsidRDefault="00BB73AC" w:rsidP="00BB73AC">
      <w:pPr>
        <w:tabs>
          <w:tab w:val="left" w:pos="284"/>
          <w:tab w:val="left" w:pos="567"/>
          <w:tab w:val="left" w:pos="851"/>
          <w:tab w:val="left" w:pos="1134"/>
        </w:tabs>
        <w:spacing w:before="86" w:after="86"/>
        <w:ind w:right="86"/>
        <w:contextualSpacing/>
        <w:jc w:val="both"/>
        <w:rPr>
          <w:rFonts w:asciiTheme="minorHAnsi" w:hAnsiTheme="minorHAnsi" w:cstheme="minorHAnsi"/>
          <w:sz w:val="24"/>
          <w:szCs w:val="24"/>
        </w:rPr>
      </w:pPr>
      <w:r w:rsidRPr="00BB73AC">
        <w:rPr>
          <w:rFonts w:asciiTheme="minorHAnsi" w:hAnsiTheme="minorHAnsi" w:cstheme="minorHAnsi"/>
          <w:sz w:val="24"/>
          <w:szCs w:val="24"/>
        </w:rPr>
        <w:t xml:space="preserve">Fica reservado a esta Administração em qualquer fase do certame, o direito de realizar testes que comprovem a qualidade do(s) </w:t>
      </w:r>
      <w:bookmarkStart w:id="7" w:name="_Hlk200723033"/>
      <w:r w:rsidRPr="00BB73AC">
        <w:rPr>
          <w:rFonts w:asciiTheme="minorHAnsi" w:hAnsiTheme="minorHAnsi" w:cstheme="minorHAnsi"/>
          <w:sz w:val="24"/>
          <w:szCs w:val="24"/>
        </w:rPr>
        <w:t>serviço(s)</w:t>
      </w:r>
      <w:bookmarkEnd w:id="7"/>
      <w:r w:rsidRPr="00BB73AC">
        <w:rPr>
          <w:rFonts w:asciiTheme="minorHAnsi" w:hAnsiTheme="minorHAnsi" w:cstheme="minorHAnsi"/>
          <w:sz w:val="24"/>
          <w:szCs w:val="24"/>
        </w:rPr>
        <w:t xml:space="preserve"> ofertado(s). Para tanto, o(s) serviço(s) será (ão) submetido(s) a análises técnicas pertinentes e ficam, desde já, cientes os licitantes de que o(s) serviço(s) considerado(s) insatisfatório(s) em quaisquer das análises será automaticamente recursado, devendo ser, imediatamente, substituído;</w:t>
      </w:r>
    </w:p>
    <w:p w14:paraId="0BF33C8D" w14:textId="77777777" w:rsidR="00AF100F" w:rsidRPr="00AF100F" w:rsidRDefault="00AF100F" w:rsidP="00AF100F">
      <w:pPr>
        <w:pStyle w:val="Normal1"/>
        <w:keepNext/>
        <w:keepLines/>
        <w:tabs>
          <w:tab w:val="num" w:pos="284"/>
        </w:tabs>
        <w:jc w:val="both"/>
        <w:rPr>
          <w:rFonts w:ascii="Calibri" w:hAnsi="Calibri" w:cs="Calibri"/>
          <w:u w:val="single"/>
        </w:rPr>
      </w:pPr>
      <w:r w:rsidRPr="00AF100F">
        <w:rPr>
          <w:rFonts w:asciiTheme="minorHAnsi" w:hAnsiTheme="minorHAnsi" w:cstheme="minorHAnsi"/>
          <w:b/>
          <w:bCs/>
          <w:u w:val="single"/>
        </w:rPr>
        <w:t>23.15</w:t>
      </w:r>
      <w:r w:rsidRPr="00AF100F">
        <w:rPr>
          <w:rFonts w:asciiTheme="minorHAnsi" w:hAnsiTheme="minorHAnsi" w:cstheme="minorHAnsi"/>
          <w:u w:val="single"/>
        </w:rPr>
        <w:t xml:space="preserve"> - </w:t>
      </w:r>
      <w:r w:rsidRPr="00AF100F">
        <w:rPr>
          <w:rFonts w:ascii="Calibri" w:hAnsi="Calibri" w:cs="Calibri"/>
          <w:u w:val="single"/>
        </w:rPr>
        <w:t xml:space="preserve">A vigência da ata de registro de preços é de 12(doze) meses, a contar da assinatura do mesmo.  </w:t>
      </w:r>
    </w:p>
    <w:p w14:paraId="0D66A772" w14:textId="77777777" w:rsidR="00AF100F" w:rsidRPr="00A3158A" w:rsidRDefault="00AF100F" w:rsidP="00AF100F">
      <w:pPr>
        <w:keepNext/>
        <w:keepLines/>
        <w:tabs>
          <w:tab w:val="num" w:pos="284"/>
        </w:tabs>
        <w:autoSpaceDE w:val="0"/>
        <w:autoSpaceDN w:val="0"/>
        <w:adjustRightInd w:val="0"/>
        <w:spacing w:after="0" w:line="240" w:lineRule="auto"/>
        <w:jc w:val="both"/>
        <w:rPr>
          <w:rFonts w:cs="Calibri"/>
          <w:color w:val="000000"/>
          <w:sz w:val="24"/>
          <w:szCs w:val="24"/>
        </w:rPr>
      </w:pPr>
      <w:r w:rsidRPr="00AF100F">
        <w:rPr>
          <w:rFonts w:asciiTheme="minorHAnsi" w:hAnsiTheme="minorHAnsi" w:cstheme="minorHAnsi"/>
          <w:b/>
          <w:bCs/>
          <w:sz w:val="24"/>
          <w:szCs w:val="24"/>
        </w:rPr>
        <w:t>23.16</w:t>
      </w:r>
      <w:r>
        <w:rPr>
          <w:rFonts w:asciiTheme="minorHAnsi" w:hAnsiTheme="minorHAnsi" w:cstheme="minorHAnsi"/>
          <w:sz w:val="24"/>
          <w:szCs w:val="24"/>
        </w:rPr>
        <w:t xml:space="preserve"> - </w:t>
      </w:r>
      <w:r w:rsidRPr="00A3158A">
        <w:rPr>
          <w:rFonts w:cs="Calibri"/>
          <w:color w:val="000000"/>
          <w:sz w:val="24"/>
          <w:szCs w:val="24"/>
        </w:rPr>
        <w:t>A Administração rejeitará, total ou parcialmente, a entrega de bens que não estejam de acordo com as especificações técnicas exigidas.</w:t>
      </w:r>
    </w:p>
    <w:p w14:paraId="36327910" w14:textId="77777777" w:rsidR="00AF100F" w:rsidRDefault="00AF100F" w:rsidP="00AF100F">
      <w:pPr>
        <w:keepNext/>
        <w:keepLines/>
        <w:tabs>
          <w:tab w:val="num" w:pos="284"/>
        </w:tabs>
        <w:autoSpaceDE w:val="0"/>
        <w:autoSpaceDN w:val="0"/>
        <w:adjustRightInd w:val="0"/>
        <w:spacing w:after="0" w:line="240" w:lineRule="auto"/>
        <w:jc w:val="both"/>
        <w:rPr>
          <w:rFonts w:cs="Calibri"/>
          <w:color w:val="000000"/>
          <w:sz w:val="24"/>
          <w:szCs w:val="24"/>
        </w:rPr>
      </w:pPr>
      <w:r w:rsidRPr="00A3158A">
        <w:rPr>
          <w:rFonts w:cs="Calibri"/>
          <w:b/>
          <w:bCs/>
          <w:color w:val="000000"/>
          <w:sz w:val="24"/>
          <w:szCs w:val="24"/>
        </w:rPr>
        <w:t>23.1</w:t>
      </w:r>
      <w:r>
        <w:rPr>
          <w:rFonts w:cs="Calibri"/>
          <w:b/>
          <w:bCs/>
          <w:color w:val="000000"/>
          <w:sz w:val="24"/>
          <w:szCs w:val="24"/>
        </w:rPr>
        <w:t>7</w:t>
      </w:r>
      <w:r>
        <w:rPr>
          <w:rFonts w:cs="Calibri"/>
          <w:color w:val="000000"/>
          <w:sz w:val="24"/>
          <w:szCs w:val="24"/>
        </w:rPr>
        <w:t xml:space="preserve"> – </w:t>
      </w:r>
      <w:r w:rsidRPr="007F448B">
        <w:rPr>
          <w:rFonts w:cs="Calibri"/>
          <w:color w:val="000000"/>
          <w:sz w:val="24"/>
          <w:szCs w:val="24"/>
        </w:rPr>
        <w:t>Após a verificação da conformidade com as especificações constantes no Termo de Referência e na proposta, a nota fiscal será processada para pagamento.</w:t>
      </w:r>
    </w:p>
    <w:p w14:paraId="495B1A94" w14:textId="77777777" w:rsidR="00AF100F" w:rsidRDefault="00AF100F" w:rsidP="00AF100F">
      <w:pPr>
        <w:keepNext/>
        <w:keepLines/>
        <w:tabs>
          <w:tab w:val="num" w:pos="284"/>
        </w:tabs>
        <w:autoSpaceDE w:val="0"/>
        <w:autoSpaceDN w:val="0"/>
        <w:adjustRightInd w:val="0"/>
        <w:spacing w:after="0" w:line="240" w:lineRule="auto"/>
        <w:jc w:val="both"/>
        <w:rPr>
          <w:rFonts w:cs="Calibri"/>
          <w:color w:val="000000"/>
          <w:sz w:val="24"/>
          <w:szCs w:val="24"/>
        </w:rPr>
      </w:pPr>
      <w:r w:rsidRPr="00AF100F">
        <w:rPr>
          <w:rFonts w:asciiTheme="minorHAnsi" w:hAnsiTheme="minorHAnsi" w:cstheme="minorHAnsi"/>
          <w:b/>
          <w:bCs/>
          <w:sz w:val="24"/>
          <w:szCs w:val="24"/>
        </w:rPr>
        <w:t>23.18</w:t>
      </w:r>
      <w:r>
        <w:rPr>
          <w:rFonts w:asciiTheme="minorHAnsi" w:hAnsiTheme="minorHAnsi" w:cstheme="minorHAnsi"/>
          <w:sz w:val="24"/>
          <w:szCs w:val="24"/>
        </w:rPr>
        <w:t xml:space="preserve"> - </w:t>
      </w:r>
      <w:r w:rsidRPr="007F448B">
        <w:rPr>
          <w:rFonts w:cs="Calibri"/>
          <w:color w:val="000000"/>
          <w:sz w:val="24"/>
          <w:szCs w:val="24"/>
        </w:rPr>
        <w:t>Fica reservado a esta Administração em qualquer fase do certame, o direito de realizar testes que comprovem a qualidade do produto/serviço ofertado/prestado. Para tanto, o produto/serviço, será submetido a análises técnicas pertinentes e ficam, desde já, cientes os licitantes de que o produto considerado insatisfatório em quaisquer das análises será automaticamente recursado, devendo ser, imediatamente, substituído.</w:t>
      </w:r>
    </w:p>
    <w:p w14:paraId="47176958" w14:textId="77777777" w:rsidR="00AF100F" w:rsidRPr="00A3158A" w:rsidRDefault="00AF100F" w:rsidP="00AF100F">
      <w:pPr>
        <w:keepNext/>
        <w:keepLines/>
        <w:tabs>
          <w:tab w:val="num" w:pos="284"/>
        </w:tabs>
        <w:autoSpaceDE w:val="0"/>
        <w:autoSpaceDN w:val="0"/>
        <w:adjustRightInd w:val="0"/>
        <w:spacing w:after="0" w:line="240" w:lineRule="auto"/>
        <w:jc w:val="both"/>
        <w:rPr>
          <w:rFonts w:cs="Calibri"/>
          <w:color w:val="000000"/>
          <w:sz w:val="24"/>
          <w:szCs w:val="24"/>
        </w:rPr>
      </w:pPr>
      <w:r w:rsidRPr="00AF100F">
        <w:rPr>
          <w:rFonts w:cs="Calibri"/>
          <w:b/>
          <w:bCs/>
          <w:color w:val="000000"/>
          <w:sz w:val="24"/>
          <w:szCs w:val="24"/>
        </w:rPr>
        <w:t>23.19</w:t>
      </w:r>
      <w:r>
        <w:rPr>
          <w:rFonts w:cs="Calibri"/>
          <w:color w:val="000000"/>
          <w:sz w:val="24"/>
          <w:szCs w:val="24"/>
        </w:rPr>
        <w:t xml:space="preserve"> - </w:t>
      </w:r>
      <w:r w:rsidRPr="007F448B">
        <w:rPr>
          <w:rFonts w:cs="Calibri"/>
          <w:color w:val="000000"/>
          <w:sz w:val="24"/>
          <w:szCs w:val="24"/>
        </w:rPr>
        <w:t>Nos preços ofertados já estão inclusos todos os custos operacionais, encargos previdenciários, trabalhistas, tributários, comerciais, tributos, deslocamento, hospedagem, alimentação, fretes e carretos, inclusive ICMS/ISS e quaisquer outros que incidam direta ou indiretamente no fornecimento dos combustíveis, de forma que o objeto não tenha qualquer ônus ao Município.</w:t>
      </w:r>
    </w:p>
    <w:p w14:paraId="68313D0B" w14:textId="77777777" w:rsidR="00AF100F" w:rsidRPr="00A3158A" w:rsidRDefault="00AF100F" w:rsidP="00AF100F">
      <w:pPr>
        <w:keepNext/>
        <w:keepLines/>
        <w:tabs>
          <w:tab w:val="num" w:pos="284"/>
        </w:tabs>
        <w:autoSpaceDE w:val="0"/>
        <w:autoSpaceDN w:val="0"/>
        <w:adjustRightInd w:val="0"/>
        <w:spacing w:after="0" w:line="240" w:lineRule="auto"/>
        <w:jc w:val="both"/>
        <w:rPr>
          <w:rFonts w:cs="Calibri"/>
          <w:color w:val="000000"/>
          <w:sz w:val="24"/>
          <w:szCs w:val="24"/>
        </w:rPr>
      </w:pPr>
      <w:r w:rsidRPr="00AF100F">
        <w:rPr>
          <w:rFonts w:cs="Calibri"/>
          <w:b/>
          <w:bCs/>
          <w:color w:val="000000"/>
          <w:sz w:val="24"/>
          <w:szCs w:val="24"/>
        </w:rPr>
        <w:t>23.20</w:t>
      </w:r>
      <w:r>
        <w:rPr>
          <w:rFonts w:cs="Calibri"/>
          <w:color w:val="000000"/>
          <w:sz w:val="24"/>
          <w:szCs w:val="24"/>
        </w:rPr>
        <w:t xml:space="preserve"> - </w:t>
      </w:r>
      <w:r w:rsidRPr="007F448B">
        <w:rPr>
          <w:rFonts w:cs="Calibri"/>
          <w:color w:val="000000"/>
          <w:sz w:val="24"/>
          <w:szCs w:val="24"/>
        </w:rPr>
        <w:t>A empresa deverá responsabilizar-se e arcar por quaisquer taxas ou emolumentos concernentes ao objeto da presente licitação, bem como demais custos, encargos inerentes e necessários para a completa execução das obrigações assumidas. Todas as despesas de transporte, tributos, frete, carregamento, encargos trabalhistas e previdenciários, e quaisquer outros custos decorrentes direta ou indiretamente do fornecimento correrão por conta exclusiva da Contratada.</w:t>
      </w:r>
    </w:p>
    <w:p w14:paraId="43FFB44D" w14:textId="77777777" w:rsidR="00AF100F" w:rsidRPr="00BA4A23" w:rsidRDefault="00AF100F" w:rsidP="00AF100F">
      <w:pPr>
        <w:keepNext/>
        <w:keepLines/>
        <w:tabs>
          <w:tab w:val="num" w:pos="284"/>
        </w:tabs>
        <w:autoSpaceDE w:val="0"/>
        <w:autoSpaceDN w:val="0"/>
        <w:adjustRightInd w:val="0"/>
        <w:spacing w:after="0" w:line="240" w:lineRule="auto"/>
        <w:jc w:val="both"/>
        <w:rPr>
          <w:rFonts w:cs="Calibri"/>
          <w:color w:val="000000"/>
          <w:sz w:val="24"/>
          <w:szCs w:val="24"/>
        </w:rPr>
      </w:pPr>
      <w:r w:rsidRPr="00AF100F">
        <w:rPr>
          <w:rFonts w:cs="Calibri"/>
          <w:b/>
          <w:bCs/>
          <w:color w:val="000000"/>
          <w:sz w:val="24"/>
          <w:szCs w:val="24"/>
        </w:rPr>
        <w:t>23.21</w:t>
      </w:r>
      <w:r>
        <w:rPr>
          <w:rFonts w:cs="Calibri"/>
          <w:color w:val="000000"/>
          <w:sz w:val="24"/>
          <w:szCs w:val="24"/>
        </w:rPr>
        <w:t xml:space="preserve"> – A empresa deverá manter durante toda a execução da ata de registro de preço, em compatibilidade com as obrigações por ela assumidas, todas as condições de habilitação e</w:t>
      </w:r>
    </w:p>
    <w:p w14:paraId="43B4B7A1" w14:textId="77777777" w:rsidR="00AF100F" w:rsidRPr="00BB73AC" w:rsidRDefault="00AF100F" w:rsidP="00BB73AC">
      <w:pPr>
        <w:tabs>
          <w:tab w:val="left" w:pos="284"/>
          <w:tab w:val="left" w:pos="567"/>
          <w:tab w:val="left" w:pos="851"/>
          <w:tab w:val="left" w:pos="1134"/>
        </w:tabs>
        <w:spacing w:before="86" w:after="86"/>
        <w:ind w:right="86"/>
        <w:contextualSpacing/>
        <w:jc w:val="both"/>
        <w:rPr>
          <w:rFonts w:asciiTheme="minorHAnsi" w:hAnsiTheme="minorHAnsi" w:cstheme="minorHAnsi"/>
          <w:sz w:val="24"/>
          <w:szCs w:val="24"/>
        </w:rPr>
      </w:pPr>
    </w:p>
    <w:bookmarkEnd w:id="6"/>
    <w:p w14:paraId="06F5642C" w14:textId="77777777" w:rsidR="005C2CBA" w:rsidRDefault="005C2CBA" w:rsidP="005C2CBA">
      <w:pPr>
        <w:keepNext/>
        <w:keepLines/>
        <w:tabs>
          <w:tab w:val="num" w:pos="284"/>
        </w:tabs>
        <w:autoSpaceDE w:val="0"/>
        <w:autoSpaceDN w:val="0"/>
        <w:adjustRightInd w:val="0"/>
        <w:spacing w:after="0" w:line="240" w:lineRule="auto"/>
        <w:jc w:val="both"/>
        <w:rPr>
          <w:rFonts w:cs="Calibri"/>
          <w:color w:val="000000"/>
          <w:sz w:val="24"/>
          <w:szCs w:val="24"/>
        </w:rPr>
      </w:pPr>
      <w:r w:rsidRPr="00BA4A23">
        <w:rPr>
          <w:rFonts w:cs="Calibri"/>
          <w:color w:val="000000"/>
          <w:sz w:val="24"/>
          <w:szCs w:val="24"/>
        </w:rPr>
        <w:lastRenderedPageBreak/>
        <w:t>qualificação exigidas na licitação.</w:t>
      </w:r>
    </w:p>
    <w:p w14:paraId="0F10A6CE" w14:textId="77777777" w:rsidR="005C2CBA" w:rsidRPr="005C09D7" w:rsidRDefault="005C2CBA" w:rsidP="005C2CBA">
      <w:pPr>
        <w:pStyle w:val="Nvel2tr"/>
        <w:widowControl/>
        <w:numPr>
          <w:ilvl w:val="0"/>
          <w:numId w:val="0"/>
        </w:numPr>
        <w:suppressAutoHyphens w:val="0"/>
        <w:rPr>
          <w:rFonts w:asciiTheme="minorHAnsi" w:hAnsiTheme="minorHAnsi" w:cstheme="minorHAnsi"/>
        </w:rPr>
      </w:pPr>
      <w:r w:rsidRPr="005C09D7">
        <w:rPr>
          <w:rFonts w:asciiTheme="minorHAnsi" w:hAnsiTheme="minorHAnsi" w:cstheme="minorHAnsi"/>
          <w:b/>
          <w:bCs w:val="0"/>
          <w:color w:val="000000"/>
        </w:rPr>
        <w:t>23.15</w:t>
      </w:r>
      <w:r w:rsidRPr="005C09D7">
        <w:rPr>
          <w:rFonts w:asciiTheme="minorHAnsi" w:hAnsiTheme="minorHAnsi" w:cstheme="minorHAnsi"/>
          <w:color w:val="000000"/>
        </w:rPr>
        <w:t xml:space="preserve"> - </w:t>
      </w:r>
      <w:r w:rsidRPr="005C09D7">
        <w:rPr>
          <w:rFonts w:asciiTheme="minorHAnsi" w:hAnsiTheme="minorHAnsi" w:cstheme="minorHAnsi"/>
        </w:rPr>
        <w:t>A substituição de materiais</w:t>
      </w:r>
      <w:r>
        <w:rPr>
          <w:rFonts w:asciiTheme="minorHAnsi" w:hAnsiTheme="minorHAnsi" w:cstheme="minorHAnsi"/>
        </w:rPr>
        <w:t>/serviços</w:t>
      </w:r>
      <w:r w:rsidRPr="005C09D7">
        <w:rPr>
          <w:rFonts w:asciiTheme="minorHAnsi" w:hAnsiTheme="minorHAnsi" w:cstheme="minorHAnsi"/>
        </w:rPr>
        <w:t xml:space="preserve"> licitados, por outros de qualidade igual ou superior ou marca de produto licitado somente será admitida com AUTORIZAÇÃO DA CONTRATANTE ficando limitada a demonstração, pelo contratado, da ocorrência de fatos imprevisíveis ou previsíveis de consequências incalculáveis posteriores à apresentação da proposta e que impeçam a entrega do produto ofertado na proposta de preços, para tanto a CONTRATADA deverá protocolar pedido de alteração, no departamento de Licitação, com a devida justificativa, juntando documentos que comprovem o motivo da alteração. O não atendimento a esta obrigação, acarretará em penalidade.</w:t>
      </w:r>
    </w:p>
    <w:p w14:paraId="0CDBF6DE" w14:textId="77777777" w:rsidR="005C09D7" w:rsidRPr="00AA1A64" w:rsidRDefault="005C09D7" w:rsidP="00AA1A64">
      <w:pPr>
        <w:keepNext/>
        <w:keepLines/>
        <w:tabs>
          <w:tab w:val="num" w:pos="284"/>
        </w:tabs>
        <w:autoSpaceDE w:val="0"/>
        <w:autoSpaceDN w:val="0"/>
        <w:adjustRightInd w:val="0"/>
        <w:spacing w:after="0" w:line="240" w:lineRule="auto"/>
        <w:jc w:val="both"/>
        <w:rPr>
          <w:rFonts w:cs="Calibri"/>
          <w:color w:val="000000"/>
          <w:sz w:val="24"/>
          <w:szCs w:val="24"/>
        </w:rPr>
      </w:pPr>
    </w:p>
    <w:p w14:paraId="6D9A67CE"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w:t>
      </w:r>
      <w:r w:rsidRPr="00B9510E">
        <w:rPr>
          <w:rFonts w:asciiTheme="minorHAnsi" w:eastAsia="Calibri" w:hAnsiTheme="minorHAnsi" w:cstheme="minorHAnsi"/>
          <w:lang w:eastAsia="en-US"/>
        </w:rPr>
        <w:tab/>
      </w:r>
      <w:r w:rsidRPr="00B9510E">
        <w:rPr>
          <w:rFonts w:asciiTheme="minorHAnsi" w:eastAsia="Calibri" w:hAnsiTheme="minorHAnsi" w:cstheme="minorHAnsi"/>
          <w:b/>
          <w:bCs/>
          <w:u w:val="single"/>
          <w:lang w:eastAsia="en-US"/>
        </w:rPr>
        <w:t>PAGAMENTO.</w:t>
      </w:r>
    </w:p>
    <w:p w14:paraId="578D3CC6"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24.1</w:t>
      </w:r>
      <w:r w:rsidRPr="00B9510E">
        <w:rPr>
          <w:rFonts w:asciiTheme="minorHAnsi" w:eastAsia="Calibri" w:hAnsiTheme="minorHAnsi" w:cstheme="minorHAnsi"/>
          <w:lang w:eastAsia="en-US"/>
        </w:rPr>
        <w:t xml:space="preserve"> </w:t>
      </w:r>
      <w:r w:rsidRPr="0023544C">
        <w:rPr>
          <w:rFonts w:asciiTheme="minorHAnsi" w:eastAsia="Calibri" w:hAnsiTheme="minorHAnsi" w:cstheme="minorHAnsi"/>
          <w:b/>
          <w:bCs/>
          <w:lang w:eastAsia="en-US"/>
        </w:rPr>
        <w:t>O(s) pagamento(s) será(ão) efetuado(s) em até 30 (trinta) dias da entrega do(s) produto</w:t>
      </w:r>
      <w:r w:rsidR="0023544C" w:rsidRPr="0023544C">
        <w:rPr>
          <w:rFonts w:asciiTheme="minorHAnsi" w:eastAsia="Calibri" w:hAnsiTheme="minorHAnsi" w:cstheme="minorHAnsi"/>
          <w:b/>
          <w:bCs/>
          <w:lang w:eastAsia="en-US"/>
        </w:rPr>
        <w:t>(s)</w:t>
      </w:r>
      <w:r w:rsidRPr="00B9510E">
        <w:rPr>
          <w:rFonts w:asciiTheme="minorHAnsi" w:eastAsia="Calibri" w:hAnsiTheme="minorHAnsi" w:cstheme="minorHAnsi"/>
          <w:lang w:eastAsia="en-US"/>
        </w:rPr>
        <w:t>, mediante apresentação da nota fiscal acompanhada dos seguintes documentos:</w:t>
      </w:r>
    </w:p>
    <w:p w14:paraId="60616A58"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24.1.1</w:t>
      </w:r>
      <w:r w:rsidRPr="00B9510E">
        <w:rPr>
          <w:rFonts w:asciiTheme="minorHAnsi" w:eastAsia="Calibri" w:hAnsiTheme="minorHAnsi" w:cstheme="minorHAnsi"/>
          <w:lang w:eastAsia="en-US"/>
        </w:rPr>
        <w:t>- Laudo de entrega emitido pela Comissão Permanente Para Recebimento de Bens e Serviços.</w:t>
      </w:r>
    </w:p>
    <w:p w14:paraId="143999D3"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24.1.2</w:t>
      </w:r>
      <w:r w:rsidRPr="00B9510E">
        <w:rPr>
          <w:rFonts w:asciiTheme="minorHAnsi" w:eastAsia="Calibri" w:hAnsiTheme="minorHAnsi" w:cstheme="minorHAnsi"/>
          <w:lang w:eastAsia="en-US"/>
        </w:rPr>
        <w:t>- Certidão Negativa de Débitos do FEDERAL/INSS;</w:t>
      </w:r>
    </w:p>
    <w:p w14:paraId="00CEDDB1"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24.1.3</w:t>
      </w:r>
      <w:r w:rsidRPr="00B9510E">
        <w:rPr>
          <w:rFonts w:asciiTheme="minorHAnsi" w:eastAsia="Calibri" w:hAnsiTheme="minorHAnsi" w:cstheme="minorHAnsi"/>
          <w:lang w:eastAsia="en-US"/>
        </w:rPr>
        <w:t xml:space="preserve"> - Certidão Negativa de Débitos Municipais;</w:t>
      </w:r>
    </w:p>
    <w:p w14:paraId="1B1B7EF5"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24.1.4</w:t>
      </w:r>
      <w:r w:rsidRPr="00B9510E">
        <w:rPr>
          <w:rFonts w:asciiTheme="minorHAnsi" w:eastAsia="Calibri" w:hAnsiTheme="minorHAnsi" w:cstheme="minorHAnsi"/>
          <w:lang w:eastAsia="en-US"/>
        </w:rPr>
        <w:t xml:space="preserve"> - Certificado de Regularidade do FGTS da empresa;</w:t>
      </w:r>
    </w:p>
    <w:p w14:paraId="08E24491"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24.1.5</w:t>
      </w:r>
      <w:r w:rsidRPr="00B9510E">
        <w:rPr>
          <w:rFonts w:asciiTheme="minorHAnsi" w:eastAsia="Calibri" w:hAnsiTheme="minorHAnsi" w:cstheme="minorHAnsi"/>
          <w:lang w:eastAsia="en-US"/>
        </w:rPr>
        <w:t xml:space="preserve"> - Certidão Negativa de Débitos Estaduais;</w:t>
      </w:r>
    </w:p>
    <w:p w14:paraId="6B6D1932"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24.1.6</w:t>
      </w:r>
      <w:r w:rsidRPr="00B9510E">
        <w:rPr>
          <w:rFonts w:asciiTheme="minorHAnsi" w:eastAsia="Calibri" w:hAnsiTheme="minorHAnsi" w:cstheme="minorHAnsi"/>
          <w:lang w:eastAsia="en-US"/>
        </w:rPr>
        <w:t xml:space="preserve"> - Certidão de Débitos Trabalhistas</w:t>
      </w:r>
    </w:p>
    <w:p w14:paraId="536C834B"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24.2</w:t>
      </w:r>
      <w:r w:rsidRPr="00B9510E">
        <w:rPr>
          <w:rFonts w:asciiTheme="minorHAnsi" w:eastAsia="Calibri" w:hAnsiTheme="minorHAnsi" w:cstheme="minorHAnsi"/>
          <w:lang w:eastAsia="en-US"/>
        </w:rPr>
        <w:t xml:space="preserve"> – O município de Diamante D`Oeste poderá deduzir do montante a pagar os valores correspondentes a multas ou indenizações devidas pelo fornecedor.</w:t>
      </w:r>
    </w:p>
    <w:p w14:paraId="04F5BAAD"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24.3</w:t>
      </w:r>
      <w:r w:rsidRPr="00B9510E">
        <w:rPr>
          <w:rFonts w:asciiTheme="minorHAnsi" w:eastAsia="Calibri" w:hAnsiTheme="minorHAnsi" w:cstheme="minorHAnsi"/>
          <w:lang w:eastAsia="en-US"/>
        </w:rPr>
        <w:t xml:space="preserve"> - O pagamento efetuado não isentará o fornecedor das responsabilidades decorrentes do fornecimento.</w:t>
      </w:r>
    </w:p>
    <w:p w14:paraId="62073DEF" w14:textId="77777777" w:rsidR="00C74404"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24.4</w:t>
      </w:r>
      <w:r w:rsidRPr="00B9510E">
        <w:rPr>
          <w:rFonts w:asciiTheme="minorHAnsi" w:eastAsia="Calibri" w:hAnsiTheme="minorHAnsi" w:cstheme="minorHAnsi"/>
          <w:lang w:eastAsia="en-US"/>
        </w:rPr>
        <w:t xml:space="preserve"> – A(s) nota(s) fiscal(is) deverá(ão) ser encaminhada(s) para o endereço eletrônico </w:t>
      </w:r>
      <w:hyperlink r:id="rId12" w:history="1">
        <w:r w:rsidRPr="00CA372D">
          <w:rPr>
            <w:rStyle w:val="Hyperlink"/>
            <w:rFonts w:asciiTheme="minorHAnsi" w:eastAsia="Calibri" w:hAnsiTheme="minorHAnsi" w:cstheme="minorHAnsi"/>
            <w:lang w:eastAsia="en-US"/>
          </w:rPr>
          <w:t>compras@diamantedoeste.pr.gov.br</w:t>
        </w:r>
      </w:hyperlink>
      <w:r>
        <w:rPr>
          <w:rFonts w:asciiTheme="minorHAnsi" w:eastAsia="Calibri" w:hAnsiTheme="minorHAnsi" w:cstheme="minorHAnsi"/>
          <w:lang w:eastAsia="en-US"/>
        </w:rPr>
        <w:t xml:space="preserve">. </w:t>
      </w:r>
    </w:p>
    <w:p w14:paraId="4ADFF7C7" w14:textId="77777777" w:rsidR="00C74404" w:rsidRDefault="00C74404" w:rsidP="00976DD2">
      <w:pPr>
        <w:pStyle w:val="PargrafodaLista"/>
        <w:tabs>
          <w:tab w:val="num" w:pos="284"/>
        </w:tabs>
        <w:ind w:left="0"/>
        <w:jc w:val="both"/>
        <w:rPr>
          <w:rFonts w:asciiTheme="minorHAnsi" w:eastAsia="Calibri" w:hAnsiTheme="minorHAnsi" w:cstheme="minorHAnsi"/>
          <w:lang w:eastAsia="en-US"/>
        </w:rPr>
      </w:pPr>
    </w:p>
    <w:p w14:paraId="0D317419" w14:textId="77777777" w:rsidR="00C74404" w:rsidRPr="00136B80" w:rsidRDefault="00C74404" w:rsidP="00976DD2">
      <w:pPr>
        <w:pStyle w:val="PargrafodaLista"/>
        <w:tabs>
          <w:tab w:val="num" w:pos="284"/>
        </w:tabs>
        <w:ind w:left="0"/>
        <w:jc w:val="both"/>
        <w:rPr>
          <w:rFonts w:asciiTheme="minorHAnsi" w:hAnsiTheme="minorHAnsi" w:cstheme="minorHAnsi"/>
          <w:b/>
          <w:bCs/>
          <w:u w:val="single"/>
        </w:rPr>
      </w:pPr>
      <w:r w:rsidRPr="00136B80">
        <w:rPr>
          <w:rFonts w:asciiTheme="minorHAnsi" w:hAnsiTheme="minorHAnsi" w:cstheme="minorHAnsi"/>
          <w:b/>
          <w:bCs/>
        </w:rPr>
        <w:t xml:space="preserve">25. </w:t>
      </w:r>
      <w:r w:rsidRPr="00136B80">
        <w:rPr>
          <w:rFonts w:asciiTheme="minorHAnsi" w:hAnsiTheme="minorHAnsi" w:cstheme="minorHAnsi"/>
          <w:b/>
          <w:bCs/>
        </w:rPr>
        <w:tab/>
      </w:r>
      <w:r w:rsidRPr="00136B80">
        <w:rPr>
          <w:rFonts w:asciiTheme="minorHAnsi" w:hAnsiTheme="minorHAnsi" w:cstheme="minorHAnsi"/>
          <w:b/>
          <w:bCs/>
          <w:u w:val="single"/>
        </w:rPr>
        <w:t>OBRIGAÇÕES DAS PARTES.</w:t>
      </w:r>
    </w:p>
    <w:p w14:paraId="3D3F9EA7" w14:textId="77777777" w:rsidR="00C74404" w:rsidRPr="00136B80" w:rsidRDefault="00C74404" w:rsidP="00976DD2">
      <w:pPr>
        <w:pStyle w:val="PargrafodaLista"/>
        <w:tabs>
          <w:tab w:val="num" w:pos="284"/>
        </w:tabs>
        <w:ind w:left="0"/>
        <w:jc w:val="both"/>
        <w:rPr>
          <w:rFonts w:asciiTheme="minorHAnsi" w:hAnsiTheme="minorHAnsi" w:cstheme="minorHAnsi"/>
          <w:b/>
          <w:bCs/>
        </w:rPr>
      </w:pPr>
      <w:r w:rsidRPr="00136B80">
        <w:rPr>
          <w:rFonts w:asciiTheme="minorHAnsi" w:hAnsiTheme="minorHAnsi" w:cstheme="minorHAnsi"/>
          <w:b/>
          <w:bCs/>
        </w:rPr>
        <w:t>25.1</w:t>
      </w:r>
      <w:r w:rsidRPr="00136B80">
        <w:rPr>
          <w:rFonts w:asciiTheme="minorHAnsi" w:hAnsiTheme="minorHAnsi" w:cstheme="minorHAnsi"/>
        </w:rPr>
        <w:t xml:space="preserve"> - </w:t>
      </w:r>
      <w:r w:rsidRPr="00136B80">
        <w:rPr>
          <w:rFonts w:asciiTheme="minorHAnsi" w:hAnsiTheme="minorHAnsi" w:cstheme="minorHAnsi"/>
          <w:b/>
          <w:bCs/>
        </w:rPr>
        <w:t>São obrigações do Município de Diamante D`Oeste:</w:t>
      </w:r>
    </w:p>
    <w:p w14:paraId="4CB62FA7"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25.1.1</w:t>
      </w:r>
      <w:r w:rsidRPr="00136B80">
        <w:rPr>
          <w:rFonts w:asciiTheme="minorHAnsi" w:hAnsiTheme="minorHAnsi" w:cstheme="minorHAnsi"/>
        </w:rPr>
        <w:t xml:space="preserve"> - Permitir o acesso de funcionários dos fornecedores às suas dependências, para a entrega das Notas Fiscais/Faturas;</w:t>
      </w:r>
    </w:p>
    <w:p w14:paraId="044F0259"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25.1.2</w:t>
      </w:r>
      <w:r w:rsidRPr="00136B80">
        <w:rPr>
          <w:rFonts w:asciiTheme="minorHAnsi" w:hAnsiTheme="minorHAnsi" w:cstheme="minorHAnsi"/>
        </w:rPr>
        <w:t xml:space="preserve"> - Prestar as informações e os esclarecimentos atinentes ao fornecimento que venham a ser solicitados pelos fornecedores;</w:t>
      </w:r>
    </w:p>
    <w:p w14:paraId="6619BA4A"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25.1.3</w:t>
      </w:r>
      <w:r w:rsidRPr="00136B80">
        <w:rPr>
          <w:rFonts w:asciiTheme="minorHAnsi" w:hAnsiTheme="minorHAnsi" w:cstheme="minorHAnsi"/>
        </w:rPr>
        <w:t xml:space="preserve"> - Impedir que terceiros executem o fornecimento objeto deste Pregão;</w:t>
      </w:r>
    </w:p>
    <w:p w14:paraId="040C9E4D"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25.1.4</w:t>
      </w:r>
      <w:r w:rsidRPr="00136B80">
        <w:rPr>
          <w:rFonts w:asciiTheme="minorHAnsi" w:hAnsiTheme="minorHAnsi" w:cstheme="minorHAnsi"/>
        </w:rPr>
        <w:t xml:space="preserve"> - Efetuar o pagamento devido pelo fornecimento da(s) mercadorias, desde que cumpridas todas as exigências deste Edital e de seus Anexos e do Contrato;</w:t>
      </w:r>
    </w:p>
    <w:p w14:paraId="73219549"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25.1.5</w:t>
      </w:r>
      <w:r w:rsidRPr="00136B80">
        <w:rPr>
          <w:rFonts w:asciiTheme="minorHAnsi" w:hAnsiTheme="minorHAnsi" w:cstheme="minorHAnsi"/>
        </w:rPr>
        <w:t xml:space="preserve"> - Comunicar oficialmente ao fornecedor quaisquer falhas ocorridas, consideradas de natureza grave.</w:t>
      </w:r>
    </w:p>
    <w:p w14:paraId="6A68FCE4"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25.1.6</w:t>
      </w:r>
      <w:r w:rsidRPr="00136B80">
        <w:rPr>
          <w:rFonts w:asciiTheme="minorHAnsi" w:hAnsiTheme="minorHAnsi" w:cstheme="minorHAnsi"/>
        </w:rPr>
        <w:t xml:space="preserve"> - Solicitar </w:t>
      </w:r>
      <w:r w:rsidR="00084D7D">
        <w:rPr>
          <w:rFonts w:asciiTheme="minorHAnsi" w:hAnsiTheme="minorHAnsi" w:cstheme="minorHAnsi"/>
        </w:rPr>
        <w:t>o</w:t>
      </w:r>
      <w:r w:rsidRPr="00136B80">
        <w:rPr>
          <w:rFonts w:asciiTheme="minorHAnsi" w:hAnsiTheme="minorHAnsi" w:cstheme="minorHAnsi"/>
        </w:rPr>
        <w:t xml:space="preserve">(s) </w:t>
      </w:r>
      <w:r w:rsidR="00084D7D">
        <w:rPr>
          <w:rFonts w:asciiTheme="minorHAnsi" w:hAnsiTheme="minorHAnsi" w:cstheme="minorHAnsi"/>
        </w:rPr>
        <w:t>serviço</w:t>
      </w:r>
      <w:r w:rsidRPr="00136B80">
        <w:rPr>
          <w:rFonts w:asciiTheme="minorHAnsi" w:hAnsiTheme="minorHAnsi" w:cstheme="minorHAnsi"/>
        </w:rPr>
        <w:t>(s);</w:t>
      </w:r>
    </w:p>
    <w:p w14:paraId="58BA9BE8"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25.1.7</w:t>
      </w:r>
      <w:r w:rsidRPr="00136B80">
        <w:rPr>
          <w:rFonts w:asciiTheme="minorHAnsi" w:hAnsiTheme="minorHAnsi" w:cstheme="minorHAnsi"/>
        </w:rPr>
        <w:t xml:space="preserve"> - Verificação da</w:t>
      </w:r>
      <w:r w:rsidR="00084D7D">
        <w:rPr>
          <w:rFonts w:asciiTheme="minorHAnsi" w:hAnsiTheme="minorHAnsi" w:cstheme="minorHAnsi"/>
        </w:rPr>
        <w:t xml:space="preserve"> prestação do(s) serviço(s)</w:t>
      </w:r>
      <w:r w:rsidRPr="00136B80">
        <w:rPr>
          <w:rFonts w:asciiTheme="minorHAnsi" w:hAnsiTheme="minorHAnsi" w:cstheme="minorHAnsi"/>
        </w:rPr>
        <w:t>;</w:t>
      </w:r>
    </w:p>
    <w:p w14:paraId="09FBEE66" w14:textId="77777777" w:rsidR="00C74404" w:rsidRPr="00136B80" w:rsidRDefault="00C74404" w:rsidP="00976DD2">
      <w:pPr>
        <w:pStyle w:val="PargrafodaLista"/>
        <w:tabs>
          <w:tab w:val="num" w:pos="284"/>
        </w:tabs>
        <w:ind w:left="0"/>
        <w:jc w:val="both"/>
        <w:rPr>
          <w:rFonts w:asciiTheme="minorHAnsi" w:hAnsiTheme="minorHAnsi" w:cstheme="minorHAnsi"/>
          <w:b/>
          <w:bCs/>
        </w:rPr>
      </w:pPr>
      <w:r w:rsidRPr="00136B80">
        <w:rPr>
          <w:rFonts w:asciiTheme="minorHAnsi" w:hAnsiTheme="minorHAnsi" w:cstheme="minorHAnsi"/>
          <w:b/>
          <w:bCs/>
        </w:rPr>
        <w:t>25.2 - Caberá ao fornecedor, para a perfeita execução do fornecimento do objeto descrito neste Edital e em seus Anexos, o cumprimento das seguintes obrigações:</w:t>
      </w:r>
    </w:p>
    <w:p w14:paraId="20F56DBD"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25.2.1</w:t>
      </w:r>
      <w:r w:rsidRPr="00136B80">
        <w:rPr>
          <w:rFonts w:asciiTheme="minorHAnsi" w:hAnsiTheme="minorHAnsi" w:cstheme="minorHAnsi"/>
        </w:rPr>
        <w:t xml:space="preserve"> - Ser responsável, em relação aos seus empregados, por todas as despesas decorrentes do fornecimento da(s) mercadoria(s), tais como salários, seguros de acidentes, taxas, impostos e contribuições, indenizações, vale refeição, vale-transporte e outras que porventura venham a ser criadas e exigidas pela legislação;</w:t>
      </w:r>
    </w:p>
    <w:p w14:paraId="027FA55C" w14:textId="77777777" w:rsidR="00084D7D"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lastRenderedPageBreak/>
        <w:t>25.2.2</w:t>
      </w:r>
      <w:r w:rsidRPr="00136B80">
        <w:rPr>
          <w:rFonts w:asciiTheme="minorHAnsi" w:hAnsiTheme="minorHAnsi" w:cstheme="minorHAnsi"/>
        </w:rPr>
        <w:t xml:space="preserve"> </w:t>
      </w:r>
      <w:r w:rsidR="00084D7D">
        <w:rPr>
          <w:rFonts w:asciiTheme="minorHAnsi" w:hAnsiTheme="minorHAnsi" w:cstheme="minorHAnsi"/>
        </w:rPr>
        <w:t>–</w:t>
      </w:r>
      <w:r w:rsidRPr="00136B80">
        <w:rPr>
          <w:rFonts w:asciiTheme="minorHAnsi" w:hAnsiTheme="minorHAnsi" w:cstheme="minorHAnsi"/>
        </w:rPr>
        <w:t xml:space="preserve"> </w:t>
      </w:r>
      <w:r w:rsidR="00084D7D" w:rsidRPr="00084D7D">
        <w:rPr>
          <w:rFonts w:asciiTheme="minorHAnsi" w:hAnsiTheme="minorHAnsi" w:cstheme="minorHAnsi"/>
        </w:rPr>
        <w:t>Manter durante toda a execução do contrato, em compatibilidade com as obrigações assumidas, todas as condições de habilitação e qualificação exigidas na licitação;</w:t>
      </w:r>
    </w:p>
    <w:p w14:paraId="75F768A6"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25.2.3 -</w:t>
      </w:r>
      <w:r w:rsidRPr="00136B80">
        <w:rPr>
          <w:rFonts w:asciiTheme="minorHAnsi" w:hAnsiTheme="minorHAnsi" w:cstheme="minorHAnsi"/>
        </w:rPr>
        <w:t xml:space="preserve"> </w:t>
      </w:r>
      <w:r w:rsidR="00084D7D" w:rsidRPr="00084D7D">
        <w:rPr>
          <w:rFonts w:asciiTheme="minorHAnsi" w:hAnsiTheme="minorHAnsi" w:cstheme="minorHAnsi"/>
        </w:rPr>
        <w:t>Indicar o responsável por representá-la na execução do Contrato, assim como a(s) pessoa(s) que, na ausência do responsável, poderão substituí-lo;</w:t>
      </w:r>
    </w:p>
    <w:p w14:paraId="2F76AB48"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25.2.4</w:t>
      </w:r>
      <w:r w:rsidRPr="00136B80">
        <w:rPr>
          <w:rFonts w:asciiTheme="minorHAnsi" w:hAnsiTheme="minorHAnsi" w:cstheme="minorHAnsi"/>
        </w:rPr>
        <w:t xml:space="preserve"> - </w:t>
      </w:r>
      <w:r w:rsidR="00084D7D" w:rsidRPr="00084D7D">
        <w:rPr>
          <w:rFonts w:asciiTheme="minorHAnsi" w:hAnsiTheme="minorHAnsi" w:cstheme="minorHAnsi"/>
        </w:rPr>
        <w:t>Efetuar o fornecimento dentro das especificações e/ou condições constantes neste Edital de Pregão e em seus Anexos;</w:t>
      </w:r>
    </w:p>
    <w:p w14:paraId="7695C730"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25.2.5</w:t>
      </w:r>
      <w:r w:rsidRPr="00136B80">
        <w:rPr>
          <w:rFonts w:asciiTheme="minorHAnsi" w:hAnsiTheme="minorHAnsi" w:cstheme="minorHAnsi"/>
        </w:rPr>
        <w:t xml:space="preserve"> - </w:t>
      </w:r>
      <w:r w:rsidR="00084D7D" w:rsidRPr="00084D7D">
        <w:rPr>
          <w:rFonts w:asciiTheme="minorHAnsi" w:hAnsiTheme="minorHAnsi" w:cstheme="minorHAnsi"/>
        </w:rPr>
        <w:t>Executar diretamente o Contrato, sem transferência de responsabilidades ou subcontratações não autorizadas pelo Município;</w:t>
      </w:r>
    </w:p>
    <w:p w14:paraId="6B077B10"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25.2.6</w:t>
      </w:r>
      <w:r w:rsidRPr="00136B80">
        <w:rPr>
          <w:rFonts w:asciiTheme="minorHAnsi" w:hAnsiTheme="minorHAnsi" w:cstheme="minorHAnsi"/>
        </w:rPr>
        <w:t xml:space="preserve"> - </w:t>
      </w:r>
      <w:r w:rsidR="00084D7D" w:rsidRPr="00084D7D">
        <w:rPr>
          <w:rFonts w:asciiTheme="minorHAnsi" w:hAnsiTheme="minorHAnsi" w:cstheme="minorHAnsi"/>
        </w:rPr>
        <w:t>Ser responsável pelos danos causados diretamente ao Município de Diamante D`Oeste ou a terceiros, decorrentes de sua culpa ou dolo, quando d</w:t>
      </w:r>
      <w:r w:rsidR="00084D7D">
        <w:rPr>
          <w:rFonts w:asciiTheme="minorHAnsi" w:hAnsiTheme="minorHAnsi" w:cstheme="minorHAnsi"/>
        </w:rPr>
        <w:t>a prestação do(s) serviço(s)</w:t>
      </w:r>
      <w:r w:rsidR="00084D7D" w:rsidRPr="00084D7D">
        <w:rPr>
          <w:rFonts w:asciiTheme="minorHAnsi" w:hAnsiTheme="minorHAnsi" w:cstheme="minorHAnsi"/>
        </w:rPr>
        <w:t>;</w:t>
      </w:r>
      <w:r w:rsidR="00982694" w:rsidRPr="00982694">
        <w:t xml:space="preserve"> </w:t>
      </w:r>
    </w:p>
    <w:p w14:paraId="1909141E"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25.2.7</w:t>
      </w:r>
      <w:r w:rsidRPr="00136B80">
        <w:rPr>
          <w:rFonts w:asciiTheme="minorHAnsi" w:hAnsiTheme="minorHAnsi" w:cstheme="minorHAnsi"/>
        </w:rPr>
        <w:t xml:space="preserve"> - </w:t>
      </w:r>
      <w:r w:rsidR="00982694" w:rsidRPr="00982694">
        <w:rPr>
          <w:rFonts w:asciiTheme="minorHAnsi" w:hAnsiTheme="minorHAnsi" w:cstheme="minorHAnsi"/>
        </w:rPr>
        <w:t>Prestar todos os esclarecimentos que forem solicitados Município de Diamante D`Oeste, obrigando-se a atender, de imediato, todas as reclamações a respeito da qualidade do fornecimento;</w:t>
      </w:r>
    </w:p>
    <w:p w14:paraId="0C558DC1"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25.2.8</w:t>
      </w:r>
      <w:r w:rsidRPr="00136B80">
        <w:rPr>
          <w:rFonts w:asciiTheme="minorHAnsi" w:hAnsiTheme="minorHAnsi" w:cstheme="minorHAnsi"/>
        </w:rPr>
        <w:t xml:space="preserve"> - </w:t>
      </w:r>
      <w:r w:rsidR="00982694" w:rsidRPr="00982694">
        <w:rPr>
          <w:rFonts w:asciiTheme="minorHAnsi" w:hAnsiTheme="minorHAnsi" w:cstheme="minorHAnsi"/>
        </w:rPr>
        <w:t xml:space="preserve">Substituir no prazo de 24h (vinte e quatro horas) qualquer </w:t>
      </w:r>
      <w:r w:rsidR="00982694">
        <w:rPr>
          <w:rFonts w:asciiTheme="minorHAnsi" w:hAnsiTheme="minorHAnsi" w:cstheme="minorHAnsi"/>
        </w:rPr>
        <w:t>serviço</w:t>
      </w:r>
      <w:r w:rsidR="00982694" w:rsidRPr="00982694">
        <w:rPr>
          <w:rFonts w:asciiTheme="minorHAnsi" w:hAnsiTheme="minorHAnsi" w:cstheme="minorHAnsi"/>
        </w:rPr>
        <w:t xml:space="preserve"> que não atenda às especificações técnicas exigidas pelo Município de Diamante D`Oeste;</w:t>
      </w:r>
    </w:p>
    <w:p w14:paraId="492BEA32"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25.2.9</w:t>
      </w:r>
      <w:r w:rsidRPr="00136B80">
        <w:rPr>
          <w:rFonts w:asciiTheme="minorHAnsi" w:hAnsiTheme="minorHAnsi" w:cstheme="minorHAnsi"/>
        </w:rPr>
        <w:t xml:space="preserve"> - </w:t>
      </w:r>
      <w:r w:rsidR="00982694" w:rsidRPr="00982694">
        <w:rPr>
          <w:rFonts w:asciiTheme="minorHAnsi" w:hAnsiTheme="minorHAnsi" w:cstheme="minorHAnsi"/>
        </w:rPr>
        <w:t>Comunicar por escrito ao Município de Diamante D`Oeste qualquer anormalidade de caráter urgente e prestar os esclarecimentos que julgar necessário;</w:t>
      </w:r>
    </w:p>
    <w:p w14:paraId="34C46C23"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25.2.10</w:t>
      </w:r>
      <w:r w:rsidRPr="00136B80">
        <w:rPr>
          <w:rFonts w:asciiTheme="minorHAnsi" w:hAnsiTheme="minorHAnsi" w:cstheme="minorHAnsi"/>
        </w:rPr>
        <w:t xml:space="preserve"> - </w:t>
      </w:r>
      <w:r w:rsidR="00982694" w:rsidRPr="00982694">
        <w:rPr>
          <w:rFonts w:asciiTheme="minorHAnsi" w:hAnsiTheme="minorHAnsi" w:cstheme="minorHAnsi"/>
        </w:rPr>
        <w:t>Garantir a qualidade da(s) mercadoria(s) e/ou serviço(s), obrigando-se a repor aquele que for entregue em desacordo com o apresentado na proposta;</w:t>
      </w:r>
    </w:p>
    <w:p w14:paraId="6E754ABC"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25.2.11</w:t>
      </w:r>
      <w:r w:rsidRPr="00136B80">
        <w:rPr>
          <w:rFonts w:asciiTheme="minorHAnsi" w:hAnsiTheme="minorHAnsi" w:cstheme="minorHAnsi"/>
        </w:rPr>
        <w:t xml:space="preserve"> - </w:t>
      </w:r>
      <w:r w:rsidR="00982694" w:rsidRPr="00982694">
        <w:rPr>
          <w:rFonts w:asciiTheme="minorHAnsi" w:hAnsiTheme="minorHAnsi" w:cstheme="minorHAnsi"/>
        </w:rPr>
        <w:t>Manter, durante toda a execução do fornecimento, em compatibilidade com as obrigações assumidas, todas as condições de habilitação e qualificação exigidas no Pregão. A Contratada obriga-se a entregar a Contratante, quando solicitado, analise da qualidade d</w:t>
      </w:r>
      <w:r w:rsidR="00982694">
        <w:rPr>
          <w:rFonts w:asciiTheme="minorHAnsi" w:hAnsiTheme="minorHAnsi" w:cstheme="minorHAnsi"/>
        </w:rPr>
        <w:t>o</w:t>
      </w:r>
      <w:r w:rsidR="00982694" w:rsidRPr="00982694">
        <w:rPr>
          <w:rFonts w:asciiTheme="minorHAnsi" w:hAnsiTheme="minorHAnsi" w:cstheme="minorHAnsi"/>
        </w:rPr>
        <w:t xml:space="preserve">(s) </w:t>
      </w:r>
      <w:r w:rsidR="00982694">
        <w:rPr>
          <w:rFonts w:asciiTheme="minorHAnsi" w:hAnsiTheme="minorHAnsi" w:cstheme="minorHAnsi"/>
        </w:rPr>
        <w:t>serviço(</w:t>
      </w:r>
      <w:r w:rsidR="00982694" w:rsidRPr="00982694">
        <w:rPr>
          <w:rFonts w:asciiTheme="minorHAnsi" w:hAnsiTheme="minorHAnsi" w:cstheme="minorHAnsi"/>
        </w:rPr>
        <w:t xml:space="preserve">s) </w:t>
      </w:r>
      <w:r w:rsidR="00982694">
        <w:rPr>
          <w:rFonts w:asciiTheme="minorHAnsi" w:hAnsiTheme="minorHAnsi" w:cstheme="minorHAnsi"/>
        </w:rPr>
        <w:t>prestado</w:t>
      </w:r>
      <w:r w:rsidR="00982694" w:rsidRPr="00982694">
        <w:rPr>
          <w:rFonts w:asciiTheme="minorHAnsi" w:hAnsiTheme="minorHAnsi" w:cstheme="minorHAnsi"/>
        </w:rPr>
        <w:t>(s).</w:t>
      </w:r>
    </w:p>
    <w:p w14:paraId="24C10E34" w14:textId="77777777" w:rsidR="00C74404" w:rsidRPr="00136B80" w:rsidRDefault="00C74404" w:rsidP="00BD45B5">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25.2.12</w:t>
      </w:r>
      <w:r w:rsidRPr="00136B80">
        <w:rPr>
          <w:rFonts w:asciiTheme="minorHAnsi" w:hAnsiTheme="minorHAnsi" w:cstheme="minorHAnsi"/>
        </w:rPr>
        <w:t xml:space="preserve"> - </w:t>
      </w:r>
      <w:r w:rsidR="00982694" w:rsidRPr="00982694">
        <w:rPr>
          <w:rFonts w:asciiTheme="minorHAnsi" w:hAnsiTheme="minorHAnsi" w:cstheme="minorHAnsi"/>
        </w:rPr>
        <w:t>A substituição de serviços licitados, por outros de qualidade igual ou superior ou marca de produto licitado somente será admitida com AUTORIZAÇÃO DA CONTRATANTE ficando limitada a demonstração, pelo contratado, da ocorrência de fatos imprevisíveis ou previsíveis de consequências incalculáveis posteriores à apresentação da proposta e que impeçam a entrega do produto ofertado na proposta de preços, para tanto a CONTRATADA deverá protocolar pedido de alteração, no departamento de Licitação, com a devida justificativa, juntando documentos que comprovem o motivo da alteração. O não atendimento a esta obrigação, acarretará em penalidade.</w:t>
      </w:r>
    </w:p>
    <w:p w14:paraId="1D4A96C4" w14:textId="77777777" w:rsidR="00746A22" w:rsidRDefault="00C74404" w:rsidP="00746A22">
      <w:pPr>
        <w:keepNext/>
        <w:keepLines/>
        <w:tabs>
          <w:tab w:val="num" w:pos="284"/>
        </w:tabs>
        <w:autoSpaceDE w:val="0"/>
        <w:autoSpaceDN w:val="0"/>
        <w:adjustRightInd w:val="0"/>
        <w:spacing w:after="0" w:line="240" w:lineRule="auto"/>
        <w:jc w:val="both"/>
        <w:rPr>
          <w:rFonts w:cs="Calibri"/>
          <w:b/>
          <w:bCs/>
          <w:color w:val="000000"/>
          <w:sz w:val="24"/>
          <w:szCs w:val="24"/>
        </w:rPr>
      </w:pPr>
      <w:r w:rsidRPr="00746A22">
        <w:rPr>
          <w:rFonts w:asciiTheme="minorHAnsi" w:hAnsiTheme="minorHAnsi" w:cstheme="minorHAnsi"/>
          <w:b/>
          <w:bCs/>
          <w:sz w:val="24"/>
          <w:szCs w:val="24"/>
        </w:rPr>
        <w:t>25.2.13</w:t>
      </w:r>
      <w:r w:rsidRPr="000A7A96">
        <w:rPr>
          <w:rFonts w:asciiTheme="minorHAnsi" w:hAnsiTheme="minorHAnsi" w:cstheme="minorHAnsi"/>
        </w:rPr>
        <w:t xml:space="preserve"> </w:t>
      </w:r>
      <w:r w:rsidR="00746A22" w:rsidRPr="00746A22">
        <w:rPr>
          <w:rFonts w:asciiTheme="minorHAnsi" w:hAnsiTheme="minorHAnsi" w:cstheme="minorHAnsi"/>
          <w:b/>
          <w:bCs/>
        </w:rPr>
        <w:t xml:space="preserve">- </w:t>
      </w:r>
      <w:r w:rsidR="00746A22">
        <w:rPr>
          <w:rFonts w:cs="Calibri"/>
          <w:b/>
          <w:bCs/>
          <w:color w:val="000000"/>
          <w:sz w:val="24"/>
          <w:szCs w:val="24"/>
        </w:rPr>
        <w:t>A</w:t>
      </w:r>
      <w:r w:rsidR="00746A22" w:rsidRPr="00E86375">
        <w:rPr>
          <w:rFonts w:cs="Calibri"/>
          <w:b/>
          <w:bCs/>
          <w:color w:val="000000"/>
          <w:sz w:val="24"/>
          <w:szCs w:val="24"/>
        </w:rPr>
        <w:t xml:space="preserve"> vigência da ata de registro de preços é de 12(doze) meses, a contar da assinatura do mesmo.</w:t>
      </w:r>
    </w:p>
    <w:p w14:paraId="5186A7AE" w14:textId="77777777" w:rsidR="00746A22" w:rsidRPr="007E4D5A" w:rsidRDefault="00746A22" w:rsidP="00746A22">
      <w:pPr>
        <w:tabs>
          <w:tab w:val="left" w:pos="567"/>
          <w:tab w:val="left" w:pos="851"/>
          <w:tab w:val="left" w:pos="1134"/>
        </w:tabs>
        <w:spacing w:before="86"/>
        <w:contextualSpacing/>
        <w:jc w:val="both"/>
        <w:rPr>
          <w:rFonts w:asciiTheme="minorHAnsi" w:hAnsiTheme="minorHAnsi" w:cstheme="minorHAnsi"/>
          <w:b/>
          <w:bCs/>
          <w:sz w:val="24"/>
          <w:szCs w:val="24"/>
        </w:rPr>
      </w:pPr>
      <w:r w:rsidRPr="00332C59">
        <w:rPr>
          <w:rFonts w:cs="Calibri"/>
          <w:b/>
          <w:bCs/>
          <w:color w:val="000000"/>
          <w:sz w:val="24"/>
          <w:szCs w:val="24"/>
        </w:rPr>
        <w:t>2</w:t>
      </w:r>
      <w:r>
        <w:rPr>
          <w:rFonts w:cs="Calibri"/>
          <w:b/>
          <w:bCs/>
          <w:color w:val="000000"/>
          <w:sz w:val="24"/>
          <w:szCs w:val="24"/>
        </w:rPr>
        <w:t>5.2.14</w:t>
      </w:r>
      <w:r w:rsidRPr="00332C59">
        <w:rPr>
          <w:rFonts w:cs="Calibri"/>
          <w:b/>
          <w:bCs/>
          <w:color w:val="000000"/>
          <w:sz w:val="24"/>
          <w:szCs w:val="24"/>
        </w:rPr>
        <w:t xml:space="preserve"> -</w:t>
      </w:r>
      <w:r>
        <w:rPr>
          <w:rFonts w:cs="Calibri"/>
          <w:b/>
          <w:bCs/>
          <w:color w:val="000000"/>
          <w:sz w:val="24"/>
          <w:szCs w:val="24"/>
        </w:rPr>
        <w:t xml:space="preserve"> </w:t>
      </w:r>
      <w:r w:rsidRPr="007E4D5A">
        <w:rPr>
          <w:rFonts w:asciiTheme="minorHAnsi" w:hAnsiTheme="minorHAnsi" w:cstheme="minorHAnsi"/>
          <w:b/>
          <w:bCs/>
          <w:sz w:val="24"/>
          <w:szCs w:val="24"/>
        </w:rPr>
        <w:t xml:space="preserve">Início da execução do objeto: A empresa contratada deverá fornecer os produtos solicitados em até 10 (dez) dias úteis após o encaminhamento de requerimento, ordem de compra ou documento similar, desde que a arte tenha sido previamente aprovada. </w:t>
      </w:r>
    </w:p>
    <w:p w14:paraId="35DBAD2E" w14:textId="77777777" w:rsidR="00746A22" w:rsidRPr="007E4D5A" w:rsidRDefault="00746A22" w:rsidP="00746A22">
      <w:pPr>
        <w:spacing w:before="86"/>
        <w:contextualSpacing/>
        <w:jc w:val="both"/>
        <w:rPr>
          <w:rFonts w:asciiTheme="minorHAnsi" w:hAnsiTheme="minorHAnsi" w:cstheme="minorHAnsi"/>
          <w:b/>
          <w:bCs/>
          <w:sz w:val="24"/>
          <w:szCs w:val="24"/>
          <w:u w:val="single"/>
        </w:rPr>
      </w:pPr>
      <w:r w:rsidRPr="007A794E">
        <w:rPr>
          <w:rFonts w:asciiTheme="minorHAnsi" w:hAnsiTheme="minorHAnsi" w:cstheme="minorHAnsi"/>
          <w:b/>
          <w:bCs/>
          <w:sz w:val="24"/>
          <w:szCs w:val="24"/>
        </w:rPr>
        <w:t>2</w:t>
      </w:r>
      <w:r>
        <w:rPr>
          <w:rFonts w:asciiTheme="minorHAnsi" w:hAnsiTheme="minorHAnsi" w:cstheme="minorHAnsi"/>
          <w:b/>
          <w:bCs/>
          <w:sz w:val="24"/>
          <w:szCs w:val="24"/>
        </w:rPr>
        <w:t>5.2.15</w:t>
      </w:r>
      <w:r>
        <w:rPr>
          <w:rFonts w:asciiTheme="minorHAnsi" w:hAnsiTheme="minorHAnsi" w:cstheme="minorHAnsi"/>
          <w:sz w:val="24"/>
          <w:szCs w:val="24"/>
        </w:rPr>
        <w:t xml:space="preserve"> - </w:t>
      </w:r>
      <w:r w:rsidRPr="007E4D5A">
        <w:rPr>
          <w:rFonts w:asciiTheme="minorHAnsi" w:hAnsiTheme="minorHAnsi" w:cstheme="minorHAnsi"/>
          <w:sz w:val="24"/>
          <w:szCs w:val="24"/>
        </w:rPr>
        <w:t xml:space="preserve">Todas as despesas relacionadas à entrega dos materiais no local indicado são de responsabilidade da contratada.  </w:t>
      </w:r>
      <w:r w:rsidRPr="007E4D5A">
        <w:rPr>
          <w:rFonts w:asciiTheme="minorHAnsi" w:hAnsiTheme="minorHAnsi" w:cstheme="minorHAnsi"/>
          <w:b/>
          <w:bCs/>
          <w:sz w:val="24"/>
          <w:szCs w:val="24"/>
          <w:highlight w:val="yellow"/>
        </w:rPr>
        <w:t xml:space="preserve">A ENTREGA DO(S) ITEM(NS) DEVERÁ(ÃO) OCORRER NO ENDEREÇO INFORMADO NO REQUERIMENTO, ORDEM DE COMPRA OU DOCUMENTO SIMILAR. </w:t>
      </w:r>
      <w:r w:rsidRPr="007E4D5A">
        <w:rPr>
          <w:rFonts w:asciiTheme="minorHAnsi" w:hAnsiTheme="minorHAnsi" w:cstheme="minorHAnsi"/>
          <w:b/>
          <w:bCs/>
          <w:sz w:val="24"/>
          <w:szCs w:val="24"/>
          <w:highlight w:val="yellow"/>
          <w:u w:val="single"/>
        </w:rPr>
        <w:t>NÃO SERÁ(ÃO) ACEITO(S) MATERIAL(IS) QUE SEJA NECESSÁRIO A RETIRADA NA AGÊNCIA DOS CORREIOS</w:t>
      </w:r>
      <w:r w:rsidRPr="0028378B">
        <w:rPr>
          <w:rFonts w:asciiTheme="minorHAnsi" w:hAnsiTheme="minorHAnsi" w:cstheme="minorHAnsi"/>
          <w:b/>
          <w:bCs/>
          <w:sz w:val="24"/>
          <w:szCs w:val="24"/>
          <w:highlight w:val="yellow"/>
          <w:u w:val="single"/>
        </w:rPr>
        <w:t>. Este requisito se ampara no fato da agência dos Correios abrir somente uma vez na semana neste município (nem sempre com data definida), o que afetaria a entrega do item no prazo estabelecido.</w:t>
      </w:r>
    </w:p>
    <w:p w14:paraId="478F97ED" w14:textId="77777777" w:rsidR="00746A22" w:rsidRPr="007E4D5A" w:rsidRDefault="00746A22" w:rsidP="00746A22">
      <w:pPr>
        <w:spacing w:before="86"/>
        <w:contextualSpacing/>
        <w:jc w:val="both"/>
        <w:rPr>
          <w:rFonts w:asciiTheme="minorHAnsi" w:hAnsiTheme="minorHAnsi" w:cstheme="minorHAnsi"/>
          <w:b/>
          <w:bCs/>
          <w:sz w:val="24"/>
          <w:szCs w:val="24"/>
        </w:rPr>
      </w:pPr>
      <w:r>
        <w:rPr>
          <w:rFonts w:asciiTheme="minorHAnsi" w:hAnsiTheme="minorHAnsi" w:cstheme="minorHAnsi"/>
          <w:b/>
          <w:bCs/>
          <w:sz w:val="24"/>
          <w:szCs w:val="24"/>
        </w:rPr>
        <w:lastRenderedPageBreak/>
        <w:t xml:space="preserve">25.2.16 - </w:t>
      </w:r>
      <w:r w:rsidRPr="007E4D5A">
        <w:rPr>
          <w:rFonts w:asciiTheme="minorHAnsi" w:hAnsiTheme="minorHAnsi" w:cstheme="minorHAnsi"/>
          <w:b/>
          <w:bCs/>
          <w:sz w:val="24"/>
          <w:szCs w:val="24"/>
        </w:rPr>
        <w:t>É de responsabilidade da Contratada instalar/aplicar e/ou executar os serviços de plotagem, incluindo o deslocamento e mão de obra, no local indicado pela Contratante, sem ônus para a Administração.</w:t>
      </w:r>
    </w:p>
    <w:p w14:paraId="6AC42D3F" w14:textId="77777777" w:rsidR="00746A22" w:rsidRPr="007E4D5A" w:rsidRDefault="00746A22" w:rsidP="00746A22">
      <w:pPr>
        <w:tabs>
          <w:tab w:val="left" w:pos="567"/>
          <w:tab w:val="left" w:pos="851"/>
          <w:tab w:val="left" w:pos="1134"/>
        </w:tabs>
        <w:spacing w:before="86"/>
        <w:contextualSpacing/>
        <w:jc w:val="both"/>
        <w:rPr>
          <w:rFonts w:asciiTheme="minorHAnsi" w:hAnsiTheme="minorHAnsi" w:cstheme="minorHAnsi"/>
          <w:sz w:val="24"/>
          <w:szCs w:val="24"/>
        </w:rPr>
      </w:pPr>
      <w:r>
        <w:rPr>
          <w:rFonts w:asciiTheme="minorHAnsi" w:hAnsiTheme="minorHAnsi" w:cstheme="minorHAnsi"/>
          <w:b/>
          <w:bCs/>
          <w:sz w:val="24"/>
          <w:szCs w:val="24"/>
        </w:rPr>
        <w:t>25.2.17</w:t>
      </w:r>
      <w:r>
        <w:rPr>
          <w:rFonts w:asciiTheme="minorHAnsi" w:hAnsiTheme="minorHAnsi" w:cstheme="minorHAnsi"/>
          <w:sz w:val="24"/>
          <w:szCs w:val="24"/>
        </w:rPr>
        <w:t xml:space="preserve"> - </w:t>
      </w:r>
      <w:r w:rsidRPr="007E4D5A">
        <w:rPr>
          <w:rFonts w:asciiTheme="minorHAnsi" w:hAnsiTheme="minorHAnsi" w:cstheme="minorHAnsi"/>
          <w:sz w:val="24"/>
          <w:szCs w:val="24"/>
        </w:rPr>
        <w:t>Diante de situação excepcional ou diante da impossibilidade fática mercadológica, o prazo no item anterior, poderá ser reduzido ou ampliado, respectivamente, conforme constar no requerimento, ordem de compra ou documento similar.</w:t>
      </w:r>
    </w:p>
    <w:p w14:paraId="0308B50A" w14:textId="77777777" w:rsidR="00746A22" w:rsidRPr="00955655" w:rsidRDefault="00746A22" w:rsidP="00746A22">
      <w:pPr>
        <w:tabs>
          <w:tab w:val="left" w:pos="851"/>
          <w:tab w:val="left" w:pos="1134"/>
        </w:tabs>
        <w:spacing w:before="86"/>
        <w:ind w:right="86"/>
        <w:contextualSpacing/>
        <w:jc w:val="both"/>
        <w:rPr>
          <w:rFonts w:ascii="Arial" w:hAnsi="Arial" w:cs="Arial"/>
        </w:rPr>
      </w:pPr>
      <w:r>
        <w:rPr>
          <w:rFonts w:asciiTheme="minorHAnsi" w:hAnsiTheme="minorHAnsi" w:cstheme="minorHAnsi"/>
          <w:b/>
          <w:bCs/>
          <w:sz w:val="24"/>
          <w:szCs w:val="24"/>
        </w:rPr>
        <w:t>25.2.18</w:t>
      </w:r>
      <w:r>
        <w:rPr>
          <w:rFonts w:asciiTheme="minorHAnsi" w:hAnsiTheme="minorHAnsi" w:cstheme="minorHAnsi"/>
          <w:sz w:val="24"/>
          <w:szCs w:val="24"/>
        </w:rPr>
        <w:t xml:space="preserve"> - </w:t>
      </w:r>
      <w:r w:rsidRPr="00955655">
        <w:rPr>
          <w:rFonts w:asciiTheme="minorHAnsi" w:hAnsiTheme="minorHAnsi" w:cstheme="minorHAnsi"/>
          <w:sz w:val="24"/>
          <w:szCs w:val="24"/>
        </w:rPr>
        <w:t>O fornecimento do material gráfico personalizado deverá ocorrer de forma parcelada, conforme a demanda da Administração Pública Municipal, mediante requerimento, ordem de compra ou documento similar</w:t>
      </w:r>
      <w:r w:rsidRPr="00955655">
        <w:rPr>
          <w:rFonts w:ascii="Arial" w:hAnsi="Arial" w:cs="Arial"/>
        </w:rPr>
        <w:t>.</w:t>
      </w:r>
    </w:p>
    <w:p w14:paraId="0015EA5F" w14:textId="77777777" w:rsidR="00746A22" w:rsidRDefault="00746A22" w:rsidP="0025667E">
      <w:pPr>
        <w:tabs>
          <w:tab w:val="left" w:pos="851"/>
          <w:tab w:val="left" w:pos="1134"/>
        </w:tabs>
        <w:spacing w:before="100" w:beforeAutospacing="1" w:after="100" w:afterAutospacing="1" w:line="240" w:lineRule="auto"/>
        <w:contextualSpacing/>
        <w:jc w:val="both"/>
        <w:rPr>
          <w:rFonts w:asciiTheme="minorHAnsi" w:hAnsiTheme="minorHAnsi" w:cstheme="minorHAnsi"/>
          <w:sz w:val="24"/>
          <w:szCs w:val="24"/>
        </w:rPr>
      </w:pPr>
      <w:r w:rsidRPr="007A794E">
        <w:rPr>
          <w:rFonts w:cs="Calibri"/>
          <w:b/>
          <w:bCs/>
          <w:sz w:val="24"/>
          <w:szCs w:val="24"/>
        </w:rPr>
        <w:t>2</w:t>
      </w:r>
      <w:r>
        <w:rPr>
          <w:rFonts w:cs="Calibri"/>
          <w:b/>
          <w:bCs/>
          <w:sz w:val="24"/>
          <w:szCs w:val="24"/>
        </w:rPr>
        <w:t>5.2.19</w:t>
      </w:r>
      <w:r>
        <w:rPr>
          <w:rFonts w:cs="Calibri"/>
          <w:b/>
          <w:bCs/>
        </w:rPr>
        <w:t xml:space="preserve"> - </w:t>
      </w:r>
      <w:r w:rsidRPr="007E4D5A">
        <w:rPr>
          <w:rFonts w:asciiTheme="minorHAnsi" w:hAnsiTheme="minorHAnsi" w:cstheme="minorHAnsi"/>
          <w:sz w:val="24"/>
          <w:szCs w:val="24"/>
        </w:rPr>
        <w:t>A entrega/instalação (plotagem) deverá ser realizada no local especificado, no requerimento, ordem de compra ou documento similar, sem ônus para a Administração.</w:t>
      </w:r>
    </w:p>
    <w:p w14:paraId="63CCF8A8" w14:textId="77777777" w:rsidR="00746A22" w:rsidRDefault="00746A22" w:rsidP="0025667E">
      <w:pPr>
        <w:tabs>
          <w:tab w:val="left" w:pos="851"/>
          <w:tab w:val="left" w:pos="1134"/>
          <w:tab w:val="left" w:pos="1843"/>
        </w:tabs>
        <w:spacing w:after="0"/>
        <w:ind w:right="86"/>
        <w:contextualSpacing/>
        <w:jc w:val="both"/>
        <w:rPr>
          <w:rFonts w:asciiTheme="minorHAnsi" w:hAnsiTheme="minorHAnsi" w:cstheme="minorHAnsi"/>
          <w:sz w:val="24"/>
          <w:szCs w:val="24"/>
        </w:rPr>
      </w:pPr>
      <w:r>
        <w:rPr>
          <w:rFonts w:asciiTheme="minorHAnsi" w:hAnsiTheme="minorHAnsi" w:cstheme="minorHAnsi"/>
          <w:b/>
          <w:bCs/>
          <w:sz w:val="24"/>
          <w:szCs w:val="24"/>
        </w:rPr>
        <w:t>25.2.20</w:t>
      </w:r>
      <w:r w:rsidRPr="00BB73AC">
        <w:rPr>
          <w:rFonts w:asciiTheme="minorHAnsi" w:hAnsiTheme="minorHAnsi" w:cstheme="minorHAnsi"/>
          <w:sz w:val="24"/>
          <w:szCs w:val="24"/>
        </w:rPr>
        <w:t xml:space="preserve"> - A execução do objeto deverá ser realizada por uma empresa especializada no ramo, de acordo com as características dos documentos do processo e seus anexos.</w:t>
      </w:r>
    </w:p>
    <w:p w14:paraId="496C3412" w14:textId="77777777" w:rsidR="00E97AA6" w:rsidRDefault="00E97AA6" w:rsidP="0025667E">
      <w:pPr>
        <w:pStyle w:val="PargrafodaLista"/>
        <w:numPr>
          <w:ilvl w:val="2"/>
          <w:numId w:val="361"/>
        </w:numPr>
        <w:tabs>
          <w:tab w:val="left" w:pos="851"/>
        </w:tabs>
        <w:spacing w:line="276" w:lineRule="auto"/>
        <w:ind w:left="0" w:firstLine="0"/>
        <w:jc w:val="both"/>
        <w:rPr>
          <w:rFonts w:asciiTheme="minorHAnsi" w:hAnsiTheme="minorHAnsi" w:cstheme="minorHAnsi"/>
        </w:rPr>
      </w:pPr>
      <w:r w:rsidRPr="00E97AA6">
        <w:rPr>
          <w:rFonts w:asciiTheme="minorHAnsi" w:hAnsiTheme="minorHAnsi" w:cstheme="minorHAnsi"/>
        </w:rPr>
        <w:t>- Comunicar à Contratante, no prazo máximo de 24 (vinte e quatro) horas, qualquer ocorrência que impeça ou possa comprometer a execução dos serviços;</w:t>
      </w:r>
    </w:p>
    <w:p w14:paraId="571666C9" w14:textId="77777777" w:rsidR="00E418FB" w:rsidRPr="00E418FB" w:rsidRDefault="00E418FB" w:rsidP="0025667E">
      <w:pPr>
        <w:pStyle w:val="PargrafodaLista"/>
        <w:numPr>
          <w:ilvl w:val="2"/>
          <w:numId w:val="361"/>
        </w:numPr>
        <w:tabs>
          <w:tab w:val="left" w:pos="851"/>
        </w:tabs>
        <w:spacing w:line="276" w:lineRule="auto"/>
        <w:ind w:left="0" w:firstLine="0"/>
        <w:rPr>
          <w:rFonts w:asciiTheme="minorHAnsi" w:hAnsiTheme="minorHAnsi" w:cstheme="minorHAnsi"/>
        </w:rPr>
      </w:pPr>
      <w:r w:rsidRPr="00E418FB">
        <w:rPr>
          <w:rFonts w:asciiTheme="minorHAnsi" w:hAnsiTheme="minorHAnsi" w:cstheme="minorHAnsi"/>
        </w:rPr>
        <w:t>- Atender às determinações da fiscalização da Administração, prestando todos os esclarecimentos solicitados;</w:t>
      </w:r>
    </w:p>
    <w:p w14:paraId="11721B78" w14:textId="77777777" w:rsidR="00C74404" w:rsidRPr="00207387" w:rsidRDefault="00207387" w:rsidP="00207387">
      <w:pPr>
        <w:pStyle w:val="PargrafodaLista"/>
        <w:numPr>
          <w:ilvl w:val="1"/>
          <w:numId w:val="361"/>
        </w:numPr>
        <w:tabs>
          <w:tab w:val="num" w:pos="284"/>
          <w:tab w:val="left" w:pos="567"/>
        </w:tabs>
        <w:ind w:left="0" w:firstLine="0"/>
        <w:jc w:val="both"/>
        <w:rPr>
          <w:rFonts w:asciiTheme="minorHAnsi" w:hAnsiTheme="minorHAnsi" w:cstheme="minorHAnsi"/>
        </w:rPr>
      </w:pPr>
      <w:r w:rsidRPr="00207387">
        <w:rPr>
          <w:rFonts w:asciiTheme="minorHAnsi" w:hAnsiTheme="minorHAnsi" w:cstheme="minorHAnsi"/>
        </w:rPr>
        <w:t xml:space="preserve">- </w:t>
      </w:r>
      <w:r w:rsidR="00C74404" w:rsidRPr="00207387">
        <w:rPr>
          <w:rFonts w:asciiTheme="minorHAnsi" w:hAnsiTheme="minorHAnsi" w:cstheme="minorHAnsi"/>
        </w:rPr>
        <w:t>Adicionalmente, o fornecedor deverá:</w:t>
      </w:r>
    </w:p>
    <w:p w14:paraId="61947407"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25.3.1</w:t>
      </w:r>
      <w:r w:rsidRPr="00136B80">
        <w:rPr>
          <w:rFonts w:asciiTheme="minorHAnsi" w:hAnsiTheme="minorHAnsi" w:cstheme="minorHAnsi"/>
        </w:rPr>
        <w:t xml:space="preserve"> - Assumir a responsabilidade por todos os encargos previdenciários e obrigações sociais previstos na legislação social e trabalhista em vigor, obrigando-se a saldá-los na época própria, vez que os seus empregados não manterão nenhum vínculo empregatício com o Município de Diamante D`Oeste. </w:t>
      </w:r>
    </w:p>
    <w:p w14:paraId="17341B8B"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25.3.2</w:t>
      </w:r>
      <w:r w:rsidRPr="00136B80">
        <w:rPr>
          <w:rFonts w:asciiTheme="minorHAnsi" w:hAnsiTheme="minorHAnsi" w:cstheme="minorHAnsi"/>
        </w:rPr>
        <w:t xml:space="preserve"> -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do Município de Diamante D`Oeste;</w:t>
      </w:r>
    </w:p>
    <w:p w14:paraId="451165A8"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25.3.3</w:t>
      </w:r>
      <w:r w:rsidRPr="00136B80">
        <w:rPr>
          <w:rFonts w:asciiTheme="minorHAnsi" w:hAnsiTheme="minorHAnsi" w:cstheme="minorHAnsi"/>
        </w:rPr>
        <w:t xml:space="preserve"> - Assumir todos os encargos de possível demanda trabalhista, civil ou penal, relacionadas ao fornecimento do objeto licitado, originariamente ou vinculada por prevenção, conexão ou continência; e</w:t>
      </w:r>
    </w:p>
    <w:p w14:paraId="4775C6C8"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25.3.4</w:t>
      </w:r>
      <w:r w:rsidRPr="00136B80">
        <w:rPr>
          <w:rFonts w:asciiTheme="minorHAnsi" w:hAnsiTheme="minorHAnsi" w:cstheme="minorHAnsi"/>
        </w:rPr>
        <w:t xml:space="preserve"> - Assumir, ainda, a responsabilidade pelos encargos fiscais e comerciais resultantes da adjudicação do objeto deste Pregão.</w:t>
      </w:r>
    </w:p>
    <w:p w14:paraId="0C57BDF4"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25.4</w:t>
      </w:r>
      <w:r w:rsidRPr="00136B80">
        <w:rPr>
          <w:rFonts w:asciiTheme="minorHAnsi" w:hAnsiTheme="minorHAnsi" w:cstheme="minorHAnsi"/>
        </w:rPr>
        <w:t xml:space="preserve"> - A inadimplência do fornecedor, com referência aos encargos estabelecidos, não transfere a responsabilidade por seu pagamento ao Município de Diamante D`Oeste, nem poderá onerar o objeto deste Edital, razão pela qual o fornecedor signatário do Contrato renuncia expressamente a qualquer vínculo de solidariedade, ativa ou passiva, com a Município de Diamante D`Oeste. </w:t>
      </w:r>
    </w:p>
    <w:p w14:paraId="1D1EDE35"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25.5</w:t>
      </w:r>
      <w:r w:rsidRPr="00136B80">
        <w:rPr>
          <w:rFonts w:asciiTheme="minorHAnsi" w:hAnsiTheme="minorHAnsi" w:cstheme="minorHAnsi"/>
        </w:rPr>
        <w:t xml:space="preserve"> - Deverá o fornecedor observar, ainda, o seguinte:</w:t>
      </w:r>
    </w:p>
    <w:p w14:paraId="443F634E" w14:textId="77777777" w:rsidR="00C74404" w:rsidRPr="006A3CB1" w:rsidRDefault="00C74404" w:rsidP="00976DD2">
      <w:pPr>
        <w:pStyle w:val="PargrafodaLista"/>
        <w:tabs>
          <w:tab w:val="num" w:pos="284"/>
        </w:tabs>
        <w:ind w:left="0"/>
        <w:jc w:val="both"/>
        <w:rPr>
          <w:rFonts w:asciiTheme="minorHAnsi" w:hAnsiTheme="minorHAnsi" w:cstheme="minorHAnsi"/>
          <w:b/>
          <w:bCs/>
        </w:rPr>
      </w:pPr>
      <w:r w:rsidRPr="00136B80">
        <w:rPr>
          <w:rFonts w:asciiTheme="minorHAnsi" w:hAnsiTheme="minorHAnsi" w:cstheme="minorHAnsi"/>
          <w:b/>
          <w:bCs/>
        </w:rPr>
        <w:t>25.5.1</w:t>
      </w:r>
      <w:r w:rsidRPr="00136B80">
        <w:rPr>
          <w:rFonts w:asciiTheme="minorHAnsi" w:hAnsiTheme="minorHAnsi" w:cstheme="minorHAnsi"/>
        </w:rPr>
        <w:t xml:space="preserve"> - </w:t>
      </w:r>
      <w:r w:rsidRPr="006A3CB1">
        <w:rPr>
          <w:rFonts w:asciiTheme="minorHAnsi" w:hAnsiTheme="minorHAnsi" w:cstheme="minorHAnsi"/>
          <w:b/>
          <w:bCs/>
        </w:rPr>
        <w:t>É expressamente proibida a contratação de servidor pertencente ao quadro de pessoal do Município de Diamante D`Oeste, ou que nela ocupe cargo de confiança, durante a vigência do Contrato;</w:t>
      </w:r>
    </w:p>
    <w:p w14:paraId="4ED18F30"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25.5.2</w:t>
      </w:r>
      <w:r w:rsidRPr="00136B80">
        <w:rPr>
          <w:rFonts w:asciiTheme="minorHAnsi" w:hAnsiTheme="minorHAnsi" w:cstheme="minorHAnsi"/>
        </w:rPr>
        <w:t xml:space="preserve"> - É expressamente proibida, também, a veiculação de publicidade acerca do Contrato, salvo se houver prévia autorização do Município de Diamante D`Oeste.</w:t>
      </w:r>
    </w:p>
    <w:p w14:paraId="586EF4D6"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25.5.3</w:t>
      </w:r>
      <w:r w:rsidRPr="00136B80">
        <w:rPr>
          <w:rFonts w:asciiTheme="minorHAnsi" w:hAnsiTheme="minorHAnsi" w:cstheme="minorHAnsi"/>
        </w:rPr>
        <w:t xml:space="preserve"> - É vedada a subcontratação de outra empresa para a execução do objeto deste Edital.</w:t>
      </w:r>
    </w:p>
    <w:p w14:paraId="33B38BC3" w14:textId="77777777" w:rsidR="00394937" w:rsidRPr="00394937" w:rsidRDefault="00C74404" w:rsidP="00394937">
      <w:pPr>
        <w:pStyle w:val="PargrafodaLista"/>
        <w:tabs>
          <w:tab w:val="num" w:pos="284"/>
        </w:tabs>
        <w:ind w:left="0"/>
        <w:jc w:val="both"/>
        <w:rPr>
          <w:rFonts w:asciiTheme="minorHAnsi" w:hAnsiTheme="minorHAnsi" w:cstheme="minorHAnsi"/>
          <w:bCs/>
        </w:rPr>
      </w:pPr>
      <w:r w:rsidRPr="00394937">
        <w:rPr>
          <w:rFonts w:asciiTheme="minorHAnsi" w:hAnsiTheme="minorHAnsi" w:cstheme="minorHAnsi"/>
          <w:b/>
        </w:rPr>
        <w:t>25.5.4</w:t>
      </w:r>
      <w:r w:rsidR="002914D2" w:rsidRPr="00394937">
        <w:rPr>
          <w:rFonts w:asciiTheme="minorHAnsi" w:hAnsiTheme="minorHAnsi" w:cstheme="minorHAnsi"/>
          <w:bCs/>
        </w:rPr>
        <w:t xml:space="preserve"> </w:t>
      </w:r>
      <w:r w:rsidR="00394937" w:rsidRPr="00394937">
        <w:rPr>
          <w:rFonts w:asciiTheme="minorHAnsi" w:hAnsiTheme="minorHAnsi" w:cstheme="minorHAnsi"/>
          <w:bCs/>
        </w:rPr>
        <w:t>- Responder por danos causados diretamente à Administração ou a terceiros decorrentes de sua culpa ou dolo na execução do contrato;</w:t>
      </w:r>
    </w:p>
    <w:p w14:paraId="0A057F66" w14:textId="77777777" w:rsidR="00D576FF" w:rsidRPr="00394937" w:rsidRDefault="00394937" w:rsidP="00394937">
      <w:pPr>
        <w:pStyle w:val="PargrafodaLista"/>
        <w:tabs>
          <w:tab w:val="num" w:pos="284"/>
        </w:tabs>
        <w:ind w:left="0"/>
        <w:jc w:val="both"/>
        <w:rPr>
          <w:rFonts w:asciiTheme="minorHAnsi" w:hAnsiTheme="minorHAnsi" w:cstheme="minorHAnsi"/>
          <w:bCs/>
        </w:rPr>
      </w:pPr>
      <w:r w:rsidRPr="00394937">
        <w:rPr>
          <w:rFonts w:asciiTheme="minorHAnsi" w:hAnsiTheme="minorHAnsi" w:cstheme="minorHAnsi"/>
          <w:b/>
        </w:rPr>
        <w:lastRenderedPageBreak/>
        <w:t>25.5.5</w:t>
      </w:r>
      <w:r w:rsidRPr="00394937">
        <w:rPr>
          <w:rFonts w:asciiTheme="minorHAnsi" w:hAnsiTheme="minorHAnsi" w:cstheme="minorHAnsi"/>
          <w:bCs/>
        </w:rPr>
        <w:tab/>
        <w:t>Observar rigorosamente toda a legislação aplicável à execução dos serviços, inclusive normas de saúde, segurança e medicina do trabalho;</w:t>
      </w:r>
    </w:p>
    <w:p w14:paraId="0FF53171" w14:textId="77777777" w:rsidR="00394937" w:rsidRPr="00394937" w:rsidRDefault="00394937" w:rsidP="0084594D">
      <w:pPr>
        <w:pStyle w:val="PargrafodaLista"/>
        <w:numPr>
          <w:ilvl w:val="2"/>
          <w:numId w:val="370"/>
        </w:numPr>
        <w:jc w:val="both"/>
        <w:rPr>
          <w:rFonts w:asciiTheme="minorHAnsi" w:hAnsiTheme="minorHAnsi" w:cstheme="minorHAnsi"/>
          <w:bCs/>
        </w:rPr>
      </w:pPr>
      <w:r w:rsidRPr="00394937">
        <w:rPr>
          <w:rFonts w:asciiTheme="minorHAnsi" w:hAnsiTheme="minorHAnsi" w:cstheme="minorHAnsi"/>
          <w:bCs/>
        </w:rPr>
        <w:t>O fornecedor deverá constar na Nota Fiscal o número dos itens.</w:t>
      </w:r>
    </w:p>
    <w:p w14:paraId="4C76772B" w14:textId="77777777" w:rsidR="00C74404" w:rsidRPr="00136B80" w:rsidRDefault="00C74404" w:rsidP="00976DD2">
      <w:pPr>
        <w:pStyle w:val="PargrafodaLista"/>
        <w:tabs>
          <w:tab w:val="num" w:pos="284"/>
        </w:tabs>
        <w:ind w:left="0"/>
        <w:jc w:val="both"/>
        <w:rPr>
          <w:rFonts w:asciiTheme="minorHAnsi" w:hAnsiTheme="minorHAnsi" w:cstheme="minorHAnsi"/>
          <w:b/>
          <w:bCs/>
          <w:u w:val="single"/>
        </w:rPr>
      </w:pPr>
    </w:p>
    <w:p w14:paraId="77C69285" w14:textId="77777777" w:rsidR="00C74404" w:rsidRPr="00136B80" w:rsidRDefault="00C74404" w:rsidP="00976DD2">
      <w:pPr>
        <w:pStyle w:val="PargrafodaLista"/>
        <w:tabs>
          <w:tab w:val="num" w:pos="284"/>
        </w:tabs>
        <w:ind w:left="0"/>
        <w:jc w:val="both"/>
        <w:rPr>
          <w:rFonts w:asciiTheme="minorHAnsi" w:hAnsiTheme="minorHAnsi" w:cstheme="minorHAnsi"/>
          <w:b/>
          <w:bCs/>
          <w:u w:val="single"/>
        </w:rPr>
      </w:pPr>
      <w:r w:rsidRPr="00136B80">
        <w:rPr>
          <w:rFonts w:asciiTheme="minorHAnsi" w:hAnsiTheme="minorHAnsi" w:cstheme="minorHAnsi"/>
          <w:b/>
          <w:bCs/>
        </w:rPr>
        <w:t>26.</w:t>
      </w:r>
      <w:r w:rsidRPr="00136B80">
        <w:rPr>
          <w:rFonts w:asciiTheme="minorHAnsi" w:hAnsiTheme="minorHAnsi" w:cstheme="minorHAnsi"/>
          <w:b/>
          <w:bCs/>
        </w:rPr>
        <w:tab/>
      </w:r>
      <w:r w:rsidRPr="00136B80">
        <w:rPr>
          <w:rFonts w:asciiTheme="minorHAnsi" w:hAnsiTheme="minorHAnsi" w:cstheme="minorHAnsi"/>
          <w:b/>
          <w:bCs/>
          <w:u w:val="single"/>
        </w:rPr>
        <w:t>ALTERAÇÃO CONTRATUAL</w:t>
      </w:r>
    </w:p>
    <w:p w14:paraId="17EFF9B8"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26.1</w:t>
      </w:r>
      <w:r w:rsidRPr="00136B80">
        <w:rPr>
          <w:rFonts w:asciiTheme="minorHAnsi" w:hAnsiTheme="minorHAnsi" w:cstheme="minorHAnsi"/>
        </w:rPr>
        <w:t xml:space="preserve"> - A quantidade prevista para efeito de fornecimento poderá ser alterada nos termos dos artigos 124 ao 136 da Lei Federal nº 14.133/21, mediante o correspondente termo de aditamento ao Contrato.</w:t>
      </w:r>
    </w:p>
    <w:p w14:paraId="6C4BD5FE" w14:textId="77777777" w:rsidR="00C74404" w:rsidRPr="00136B80" w:rsidRDefault="00C74404" w:rsidP="00976DD2">
      <w:pPr>
        <w:pStyle w:val="PargrafodaLista"/>
        <w:tabs>
          <w:tab w:val="num" w:pos="284"/>
        </w:tabs>
        <w:ind w:left="0"/>
        <w:jc w:val="both"/>
        <w:rPr>
          <w:rFonts w:asciiTheme="minorHAnsi" w:hAnsiTheme="minorHAnsi" w:cstheme="minorHAnsi"/>
        </w:rPr>
      </w:pPr>
    </w:p>
    <w:p w14:paraId="345D5C6C" w14:textId="77777777" w:rsidR="00C74404" w:rsidRPr="00136B80" w:rsidRDefault="00C74404" w:rsidP="00976DD2">
      <w:pPr>
        <w:pStyle w:val="PargrafodaLista"/>
        <w:tabs>
          <w:tab w:val="num" w:pos="284"/>
        </w:tabs>
        <w:ind w:left="0"/>
        <w:jc w:val="both"/>
        <w:rPr>
          <w:rFonts w:asciiTheme="minorHAnsi" w:hAnsiTheme="minorHAnsi" w:cstheme="minorHAnsi"/>
          <w:b/>
          <w:bCs/>
          <w:u w:val="single"/>
        </w:rPr>
      </w:pPr>
      <w:r w:rsidRPr="00136B80">
        <w:rPr>
          <w:rFonts w:asciiTheme="minorHAnsi" w:hAnsiTheme="minorHAnsi" w:cstheme="minorHAnsi"/>
          <w:b/>
          <w:bCs/>
        </w:rPr>
        <w:t>27.</w:t>
      </w:r>
      <w:r w:rsidRPr="00136B80">
        <w:rPr>
          <w:rFonts w:asciiTheme="minorHAnsi" w:hAnsiTheme="minorHAnsi" w:cstheme="minorHAnsi"/>
          <w:b/>
          <w:bCs/>
        </w:rPr>
        <w:tab/>
      </w:r>
      <w:r w:rsidRPr="00136B80">
        <w:rPr>
          <w:rFonts w:asciiTheme="minorHAnsi" w:hAnsiTheme="minorHAnsi" w:cstheme="minorHAnsi"/>
          <w:b/>
          <w:bCs/>
          <w:u w:val="single"/>
        </w:rPr>
        <w:t>PENALIDADES</w:t>
      </w:r>
    </w:p>
    <w:p w14:paraId="7CAF6B7B"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w:t>
      </w:r>
      <w:r w:rsidRPr="00136B80">
        <w:rPr>
          <w:rFonts w:asciiTheme="minorHAnsi" w:hAnsiTheme="minorHAnsi" w:cstheme="minorHAnsi"/>
        </w:rPr>
        <w:t xml:space="preserve"> - O fornecedor está sujeito às seguintes penalidades:</w:t>
      </w:r>
    </w:p>
    <w:p w14:paraId="70BB3C20"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27.1.1</w:t>
      </w:r>
      <w:r w:rsidRPr="00136B80">
        <w:rPr>
          <w:rFonts w:asciiTheme="minorHAnsi" w:hAnsiTheme="minorHAnsi" w:cstheme="minorHAnsi"/>
        </w:rPr>
        <w:t xml:space="preserve"> - Pagamento de multa de 0,5% (meio por cento) sobre o valor total do Contrato, por dia de atraso e/ou por descumprimento de obrigações fixadas neste Edital e em seus Anexos, sendo que a multa tem de ser recolhida pelo fornecedor no prazo máximo de 15 (quinze) dias, contados da comunicação pelo Município de Diamante D`Oeste. </w:t>
      </w:r>
    </w:p>
    <w:p w14:paraId="59FE8DEF"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27.1.2</w:t>
      </w:r>
      <w:r w:rsidRPr="00136B80">
        <w:rPr>
          <w:rFonts w:asciiTheme="minorHAnsi" w:hAnsiTheme="minorHAnsi" w:cstheme="minorHAnsi"/>
        </w:rPr>
        <w:t xml:space="preserve"> - Pela inexecução total ou parcial do objeto deste Pregão, à:</w:t>
      </w:r>
    </w:p>
    <w:p w14:paraId="159802D6"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27.1.2.1</w:t>
      </w:r>
      <w:r w:rsidRPr="00136B80">
        <w:rPr>
          <w:rFonts w:asciiTheme="minorHAnsi" w:hAnsiTheme="minorHAnsi" w:cstheme="minorHAnsi"/>
        </w:rPr>
        <w:t xml:space="preserve"> - Advertência;</w:t>
      </w:r>
    </w:p>
    <w:p w14:paraId="03B18CA2"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27.1.2.2</w:t>
      </w:r>
      <w:r w:rsidRPr="00136B80">
        <w:rPr>
          <w:rFonts w:asciiTheme="minorHAnsi" w:hAnsiTheme="minorHAnsi" w:cstheme="minorHAnsi"/>
        </w:rPr>
        <w:t xml:space="preserve"> - Multa de 10% (dez por cento) sobre o valor total do Contrato, no caso de inexecução total do objeto contratado, recolhida no prazo de 15 (quinze) dias, contado da comunicação oficial;</w:t>
      </w:r>
    </w:p>
    <w:p w14:paraId="4D6CE1DE"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27.1.3</w:t>
      </w:r>
      <w:r w:rsidRPr="00136B80">
        <w:rPr>
          <w:rFonts w:asciiTheme="minorHAnsi" w:hAnsiTheme="minorHAnsi" w:cstheme="minorHAnsi"/>
        </w:rPr>
        <w:t xml:space="preserve"> - Impedimento de licitar e de contratar com a Administração Pública, pelo prazo de até 5 (cinco) anos, garantido o direito prévio da citação e da ampla defesa, enquanto perdurarem os motivos determinantes da punição ou até que seja promovida a reabilitação perante a própria autoridade que aplicou a penalidade, se:</w:t>
      </w:r>
    </w:p>
    <w:p w14:paraId="6521D245"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27.1.3.1</w:t>
      </w:r>
      <w:r w:rsidRPr="00136B80">
        <w:rPr>
          <w:rFonts w:asciiTheme="minorHAnsi" w:hAnsiTheme="minorHAnsi" w:cstheme="minorHAnsi"/>
        </w:rPr>
        <w:t xml:space="preserve"> - Deixar de assinar o Contrato;</w:t>
      </w:r>
    </w:p>
    <w:p w14:paraId="5D8C8BFD"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27.1.3.2</w:t>
      </w:r>
      <w:r w:rsidRPr="00136B80">
        <w:rPr>
          <w:rFonts w:asciiTheme="minorHAnsi" w:hAnsiTheme="minorHAnsi" w:cstheme="minorHAnsi"/>
        </w:rPr>
        <w:t xml:space="preserve"> - Ensejar o retardamento da execução do objeto deste Pregão;</w:t>
      </w:r>
    </w:p>
    <w:p w14:paraId="73E34A77"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27.1.3.3</w:t>
      </w:r>
      <w:r w:rsidRPr="00136B80">
        <w:rPr>
          <w:rFonts w:asciiTheme="minorHAnsi" w:hAnsiTheme="minorHAnsi" w:cstheme="minorHAnsi"/>
        </w:rPr>
        <w:t xml:space="preserve"> - Não mantiver a proposta, injustificadamente;</w:t>
      </w:r>
    </w:p>
    <w:p w14:paraId="71ACA419"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27.1.3.4</w:t>
      </w:r>
      <w:r w:rsidRPr="00136B80">
        <w:rPr>
          <w:rFonts w:asciiTheme="minorHAnsi" w:hAnsiTheme="minorHAnsi" w:cstheme="minorHAnsi"/>
        </w:rPr>
        <w:t xml:space="preserve"> - Comportar-se de modo inidôneo;</w:t>
      </w:r>
    </w:p>
    <w:p w14:paraId="07205071"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27.1.3.5</w:t>
      </w:r>
      <w:r w:rsidRPr="00136B80">
        <w:rPr>
          <w:rFonts w:asciiTheme="minorHAnsi" w:hAnsiTheme="minorHAnsi" w:cstheme="minorHAnsi"/>
        </w:rPr>
        <w:t xml:space="preserve"> - Fizer declaração falsa;</w:t>
      </w:r>
    </w:p>
    <w:p w14:paraId="7DBAAE2D"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27.1.3.6</w:t>
      </w:r>
      <w:r w:rsidRPr="00136B80">
        <w:rPr>
          <w:rFonts w:asciiTheme="minorHAnsi" w:hAnsiTheme="minorHAnsi" w:cstheme="minorHAnsi"/>
        </w:rPr>
        <w:t xml:space="preserve"> - Cometer fraude fiscal;</w:t>
      </w:r>
    </w:p>
    <w:p w14:paraId="7DB8FE36"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27.1.3.7</w:t>
      </w:r>
      <w:r w:rsidRPr="00136B80">
        <w:rPr>
          <w:rFonts w:asciiTheme="minorHAnsi" w:hAnsiTheme="minorHAnsi" w:cstheme="minorHAnsi"/>
        </w:rPr>
        <w:t xml:space="preserve"> - Falhar ou fraudar na execução do Contrato.</w:t>
      </w:r>
    </w:p>
    <w:p w14:paraId="3CFD6636"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27.2 -</w:t>
      </w:r>
      <w:r w:rsidRPr="00136B80">
        <w:rPr>
          <w:rFonts w:asciiTheme="minorHAnsi" w:hAnsiTheme="minorHAnsi" w:cstheme="minorHAnsi"/>
        </w:rPr>
        <w:t xml:space="preserve"> Comprovado impedimento ou reconhecida força maior, devidamente justificado e aceito pela Administração Pública, o fornecedor ficará isento das penalidades.</w:t>
      </w:r>
    </w:p>
    <w:p w14:paraId="6047048D"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27.3</w:t>
      </w:r>
      <w:r w:rsidRPr="00136B80">
        <w:rPr>
          <w:rFonts w:asciiTheme="minorHAnsi" w:hAnsiTheme="minorHAnsi" w:cstheme="minorHAnsi"/>
        </w:rPr>
        <w:t xml:space="preserve"> - As sanções de advertência e de impedimento de licitar e contratar com a Administração Pública poderão ser aplicadas ao fornecedor juntamente com a de multa, descontando-a dos pagamentos a serem efetuados.</w:t>
      </w:r>
    </w:p>
    <w:p w14:paraId="1F867462" w14:textId="77777777" w:rsidR="00C74404" w:rsidRPr="00136B80" w:rsidRDefault="00C74404" w:rsidP="00976DD2">
      <w:pPr>
        <w:pStyle w:val="PargrafodaLista"/>
        <w:tabs>
          <w:tab w:val="num" w:pos="284"/>
        </w:tabs>
        <w:ind w:left="0"/>
        <w:jc w:val="both"/>
        <w:rPr>
          <w:rFonts w:asciiTheme="minorHAnsi" w:hAnsiTheme="minorHAnsi" w:cstheme="minorHAnsi"/>
        </w:rPr>
      </w:pPr>
    </w:p>
    <w:p w14:paraId="042BA14E" w14:textId="77777777" w:rsidR="00C74404" w:rsidRPr="00136B80" w:rsidRDefault="00C74404" w:rsidP="00976DD2">
      <w:pPr>
        <w:pStyle w:val="PargrafodaLista"/>
        <w:tabs>
          <w:tab w:val="num" w:pos="284"/>
        </w:tabs>
        <w:ind w:left="0"/>
        <w:jc w:val="both"/>
        <w:rPr>
          <w:rFonts w:asciiTheme="minorHAnsi" w:hAnsiTheme="minorHAnsi" w:cstheme="minorHAnsi"/>
          <w:b/>
          <w:bCs/>
          <w:u w:val="single"/>
        </w:rPr>
      </w:pPr>
      <w:r w:rsidRPr="00136B80">
        <w:rPr>
          <w:rFonts w:asciiTheme="minorHAnsi" w:hAnsiTheme="minorHAnsi" w:cstheme="minorHAnsi"/>
          <w:b/>
          <w:bCs/>
        </w:rPr>
        <w:t>28.</w:t>
      </w:r>
      <w:r w:rsidRPr="00136B80">
        <w:rPr>
          <w:rFonts w:asciiTheme="minorHAnsi" w:hAnsiTheme="minorHAnsi" w:cstheme="minorHAnsi"/>
          <w:b/>
          <w:bCs/>
        </w:rPr>
        <w:tab/>
      </w:r>
      <w:r w:rsidRPr="00136B80">
        <w:rPr>
          <w:rFonts w:asciiTheme="minorHAnsi" w:hAnsiTheme="minorHAnsi" w:cstheme="minorHAnsi"/>
          <w:b/>
          <w:bCs/>
          <w:u w:val="single"/>
        </w:rPr>
        <w:t>CANCELAMENTO DO CONTRATO</w:t>
      </w:r>
    </w:p>
    <w:p w14:paraId="18D7EEAD"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28.1</w:t>
      </w:r>
      <w:r w:rsidRPr="00136B80">
        <w:rPr>
          <w:rFonts w:asciiTheme="minorHAnsi" w:hAnsiTheme="minorHAnsi" w:cstheme="minorHAnsi"/>
        </w:rPr>
        <w:t xml:space="preserve"> - O cancelamento do Contrato poderá ser formalizado, de pleno direito, nas hipóteses a seguir indicadas, precedidas sempre, porém, do oferecimento de prazo de 10 (dez) dias úteis para o exercício do contraditório e da ampla defesa.</w:t>
      </w:r>
    </w:p>
    <w:p w14:paraId="2EEC254F"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28.2</w:t>
      </w:r>
      <w:r w:rsidRPr="00136B80">
        <w:rPr>
          <w:rFonts w:asciiTheme="minorHAnsi" w:hAnsiTheme="minorHAnsi" w:cstheme="minorHAnsi"/>
        </w:rPr>
        <w:t xml:space="preserve"> - O Contrato poderá ser cancelado pelo órgão responsável quando o contratado:</w:t>
      </w:r>
    </w:p>
    <w:p w14:paraId="346025F6"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28.2.1</w:t>
      </w:r>
      <w:r w:rsidRPr="00136B80">
        <w:rPr>
          <w:rFonts w:asciiTheme="minorHAnsi" w:hAnsiTheme="minorHAnsi" w:cstheme="minorHAnsi"/>
        </w:rPr>
        <w:t xml:space="preserve"> - Descumprir as condições constantes neste Edital, em seus Anexos e no próprio Contrato;</w:t>
      </w:r>
    </w:p>
    <w:p w14:paraId="679D152C"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28.2.2</w:t>
      </w:r>
      <w:r w:rsidRPr="00136B80">
        <w:rPr>
          <w:rFonts w:asciiTheme="minorHAnsi" w:hAnsiTheme="minorHAnsi" w:cstheme="minorHAnsi"/>
        </w:rPr>
        <w:t xml:space="preserve"> - Recusar-se a celebrar o Contrato ou não retirar o instrumento equivalente, no prazo estabelecido pela Administração, sem justificativa aceitável;</w:t>
      </w:r>
    </w:p>
    <w:p w14:paraId="10422BC7"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lastRenderedPageBreak/>
        <w:t>28.2.3</w:t>
      </w:r>
      <w:r w:rsidRPr="00136B80">
        <w:rPr>
          <w:rFonts w:asciiTheme="minorHAnsi" w:hAnsiTheme="minorHAnsi" w:cstheme="minorHAnsi"/>
        </w:rPr>
        <w:t xml:space="preserve"> - For declarado inidôneo para licitar ou contratar com a Administração, nos termos do artigo 161, da Lei Federal nº 14.133/21;</w:t>
      </w:r>
    </w:p>
    <w:p w14:paraId="55962F42"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28.2.4</w:t>
      </w:r>
      <w:r w:rsidRPr="00136B80">
        <w:rPr>
          <w:rFonts w:asciiTheme="minorHAnsi" w:hAnsiTheme="minorHAnsi" w:cstheme="minorHAnsi"/>
        </w:rPr>
        <w:t xml:space="preserve"> - For impedido de licitar e contratar com a Administração nos termos do artigo 156 da Lei Federal nº 14.133/21.</w:t>
      </w:r>
    </w:p>
    <w:p w14:paraId="7D9FD921"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28.3</w:t>
      </w:r>
      <w:r w:rsidRPr="00136B80">
        <w:rPr>
          <w:rFonts w:asciiTheme="minorHAnsi" w:hAnsiTheme="minorHAnsi" w:cstheme="minorHAnsi"/>
        </w:rPr>
        <w:t xml:space="preserve"> - A autoridade competente para determinar a contratação poderá revogar a licitação em face de razões de interesse público, derivado de fato superveniente devidamente comprovado, pertinente e suficiente para justificar tal conduta, devendo anulá-la por ilegalidade, de ofício ou por provocação de qualquer pessoa, mediante ato escrito e fundamentado.</w:t>
      </w:r>
    </w:p>
    <w:p w14:paraId="7859C53D"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28.3.1</w:t>
      </w:r>
      <w:r w:rsidRPr="00136B80">
        <w:rPr>
          <w:rFonts w:asciiTheme="minorHAnsi" w:hAnsiTheme="minorHAnsi" w:cstheme="minorHAnsi"/>
        </w:rPr>
        <w:t xml:space="preserve"> - A anulação do procedimento licitatório induz à do Contrato.</w:t>
      </w:r>
    </w:p>
    <w:p w14:paraId="26F0B7E9"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28.3.2</w:t>
      </w:r>
      <w:r w:rsidRPr="00136B80">
        <w:rPr>
          <w:rFonts w:asciiTheme="minorHAnsi" w:hAnsiTheme="minorHAnsi" w:cstheme="minorHAnsi"/>
        </w:rPr>
        <w:t xml:space="preserve"> - Os licitantes não terão direito à indenização em decorrência da anulação do procedimento licitatório, ressalvado o direito do contratado de boa-fé de ser ressarcido pelos encargos que tiver suportado no cumprimento do Contrato.</w:t>
      </w:r>
    </w:p>
    <w:p w14:paraId="7BCC3E22"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28.4</w:t>
      </w:r>
      <w:r w:rsidRPr="00136B80">
        <w:rPr>
          <w:rFonts w:asciiTheme="minorHAnsi" w:hAnsiTheme="minorHAnsi" w:cstheme="minorHAnsi"/>
        </w:rPr>
        <w:t xml:space="preserve"> - A comunicação do cancelamento do Contrato deverá ser feita pessoalmente, ou então por correspondência com aviso de recebimento, juntando o comprovante aos autos.</w:t>
      </w:r>
    </w:p>
    <w:p w14:paraId="65788C0B"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28.4.1</w:t>
      </w:r>
      <w:r w:rsidRPr="00136B80">
        <w:rPr>
          <w:rFonts w:asciiTheme="minorHAnsi" w:hAnsiTheme="minorHAnsi" w:cstheme="minorHAnsi"/>
        </w:rPr>
        <w:t xml:space="preserve"> - No caso de ser ignorado, incerto ou inacessível o endereço da empresa, a comunicação será feita por meio do Diário Oficial ou Jornal de Grande circulação, considerando cancelado o contrato a contar da última publicação.</w:t>
      </w:r>
    </w:p>
    <w:p w14:paraId="5CA17F33"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28.5</w:t>
      </w:r>
      <w:r w:rsidRPr="00136B80">
        <w:rPr>
          <w:rFonts w:asciiTheme="minorHAnsi" w:hAnsiTheme="minorHAnsi" w:cstheme="minorHAnsi"/>
        </w:rPr>
        <w:t xml:space="preserve"> - Independentemente das previsões retro indicadas, o fornecedor poderá solicitar o cancelamento do Contrato na ocorrência de fato superveniente que venha comprometer a perfeita execução contratual, decorrente de caso fortuito ou de força maior devidamente comprovado.</w:t>
      </w:r>
    </w:p>
    <w:p w14:paraId="3A99B55F"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28.5.1</w:t>
      </w:r>
      <w:r w:rsidRPr="00136B80">
        <w:rPr>
          <w:rFonts w:asciiTheme="minorHAnsi" w:hAnsiTheme="minorHAnsi" w:cstheme="minorHAnsi"/>
        </w:rPr>
        <w:t xml:space="preserve"> – A solicitação de cancelamento do fornecedor deverá ser formulada com antecedência mínima de 30 (trinta) dias, sendo facultada ao Município de Diamante D`Oeste a aplicação das penalidades previstas no Edital.</w:t>
      </w:r>
    </w:p>
    <w:p w14:paraId="35CFE24B" w14:textId="77777777" w:rsidR="00C74404" w:rsidRPr="00136B80" w:rsidRDefault="00C74404" w:rsidP="00976DD2">
      <w:pPr>
        <w:pStyle w:val="PargrafodaLista"/>
        <w:tabs>
          <w:tab w:val="num" w:pos="284"/>
        </w:tabs>
        <w:ind w:left="0"/>
        <w:jc w:val="both"/>
        <w:rPr>
          <w:rFonts w:asciiTheme="minorHAnsi" w:hAnsiTheme="minorHAnsi" w:cstheme="minorHAnsi"/>
        </w:rPr>
      </w:pPr>
    </w:p>
    <w:p w14:paraId="0329167D" w14:textId="77777777" w:rsidR="00C74404" w:rsidRPr="00136B80" w:rsidRDefault="00C74404" w:rsidP="00976DD2">
      <w:pPr>
        <w:pStyle w:val="PargrafodaLista"/>
        <w:tabs>
          <w:tab w:val="num" w:pos="284"/>
        </w:tabs>
        <w:ind w:left="0"/>
        <w:jc w:val="both"/>
        <w:rPr>
          <w:rFonts w:asciiTheme="minorHAnsi" w:hAnsiTheme="minorHAnsi" w:cstheme="minorHAnsi"/>
          <w:b/>
          <w:u w:val="single"/>
        </w:rPr>
      </w:pPr>
      <w:r w:rsidRPr="00136B80">
        <w:rPr>
          <w:rFonts w:asciiTheme="minorHAnsi" w:hAnsiTheme="minorHAnsi" w:cstheme="minorHAnsi"/>
          <w:b/>
        </w:rPr>
        <w:t>29.</w:t>
      </w:r>
      <w:r w:rsidRPr="00136B80">
        <w:rPr>
          <w:rFonts w:asciiTheme="minorHAnsi" w:hAnsiTheme="minorHAnsi" w:cstheme="minorHAnsi"/>
          <w:b/>
        </w:rPr>
        <w:tab/>
      </w:r>
      <w:r w:rsidRPr="00136B80">
        <w:rPr>
          <w:rFonts w:asciiTheme="minorHAnsi" w:hAnsiTheme="minorHAnsi" w:cstheme="minorHAnsi"/>
          <w:b/>
          <w:u w:val="single"/>
        </w:rPr>
        <w:t>DA CLÁUSULA ANTIFRAUDE E ANTICORRUPÇÃO</w:t>
      </w:r>
    </w:p>
    <w:p w14:paraId="5A507893" w14:textId="77777777" w:rsidR="005755A4" w:rsidRPr="005755A4" w:rsidRDefault="00C74404" w:rsidP="005755A4">
      <w:pPr>
        <w:pStyle w:val="PargrafodaLista"/>
        <w:tabs>
          <w:tab w:val="num" w:pos="284"/>
        </w:tabs>
        <w:ind w:left="0"/>
        <w:jc w:val="both"/>
        <w:rPr>
          <w:rFonts w:asciiTheme="minorHAnsi" w:hAnsiTheme="minorHAnsi" w:cstheme="minorHAnsi"/>
          <w:bCs/>
        </w:rPr>
      </w:pPr>
      <w:r w:rsidRPr="00136B80">
        <w:rPr>
          <w:rFonts w:asciiTheme="minorHAnsi" w:hAnsiTheme="minorHAnsi" w:cstheme="minorHAnsi"/>
          <w:b/>
          <w:bCs/>
        </w:rPr>
        <w:t>29.1</w:t>
      </w:r>
      <w:r w:rsidRPr="00136B80">
        <w:rPr>
          <w:rFonts w:asciiTheme="minorHAnsi" w:hAnsiTheme="minorHAnsi" w:cstheme="minorHAnsi"/>
          <w:bCs/>
        </w:rPr>
        <w:t xml:space="preserve">.   </w:t>
      </w:r>
      <w:r w:rsidR="005755A4" w:rsidRPr="005755A4">
        <w:rPr>
          <w:rFonts w:asciiTheme="minorHAnsi" w:hAnsiTheme="minorHAnsi" w:cstheme="minorHAnsi"/>
          <w:bCs/>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C2E7DF6" w14:textId="77777777" w:rsidR="005755A4" w:rsidRPr="005755A4" w:rsidRDefault="005755A4" w:rsidP="005755A4">
      <w:pPr>
        <w:pStyle w:val="PargrafodaLista"/>
        <w:tabs>
          <w:tab w:val="num" w:pos="284"/>
        </w:tabs>
        <w:ind w:left="0"/>
        <w:jc w:val="both"/>
        <w:rPr>
          <w:rFonts w:asciiTheme="minorHAnsi" w:hAnsiTheme="minorHAnsi" w:cstheme="minorHAnsi"/>
          <w:bCs/>
        </w:rPr>
      </w:pPr>
      <w:r w:rsidRPr="005755A4">
        <w:rPr>
          <w:rFonts w:asciiTheme="minorHAnsi" w:hAnsiTheme="minorHAnsi" w:cstheme="minorHAnsi"/>
          <w:bCs/>
        </w:rPr>
        <w:t>Para os propósitos desta cláusula, definem-se as seguintes práticas:</w:t>
      </w:r>
    </w:p>
    <w:p w14:paraId="7EA3400C" w14:textId="77777777" w:rsidR="005755A4" w:rsidRPr="005755A4" w:rsidRDefault="005755A4" w:rsidP="005755A4">
      <w:pPr>
        <w:pStyle w:val="PargrafodaLista"/>
        <w:tabs>
          <w:tab w:val="num" w:pos="284"/>
        </w:tabs>
        <w:ind w:left="0"/>
        <w:jc w:val="both"/>
        <w:rPr>
          <w:rFonts w:asciiTheme="minorHAnsi" w:hAnsiTheme="minorHAnsi" w:cstheme="minorHAnsi"/>
          <w:bCs/>
        </w:rPr>
      </w:pPr>
      <w:r w:rsidRPr="005755A4">
        <w:rPr>
          <w:rFonts w:asciiTheme="minorHAnsi" w:hAnsiTheme="minorHAnsi" w:cstheme="minorHAnsi"/>
          <w:bCs/>
        </w:rPr>
        <w:t>a)</w:t>
      </w:r>
      <w:r w:rsidRPr="005755A4">
        <w:rPr>
          <w:rFonts w:asciiTheme="minorHAnsi" w:hAnsiTheme="minorHAnsi" w:cstheme="minorHAnsi"/>
          <w:bCs/>
        </w:rPr>
        <w:tab/>
      </w:r>
      <w:r w:rsidRPr="005755A4">
        <w:rPr>
          <w:rFonts w:asciiTheme="minorHAnsi" w:hAnsiTheme="minorHAnsi" w:cstheme="minorHAnsi"/>
          <w:b/>
        </w:rPr>
        <w:t>“pr</w:t>
      </w:r>
      <w:r>
        <w:rPr>
          <w:rFonts w:asciiTheme="minorHAnsi" w:hAnsiTheme="minorHAnsi" w:cstheme="minorHAnsi"/>
          <w:b/>
        </w:rPr>
        <w:t>á</w:t>
      </w:r>
      <w:r w:rsidRPr="005755A4">
        <w:rPr>
          <w:rFonts w:asciiTheme="minorHAnsi" w:hAnsiTheme="minorHAnsi" w:cstheme="minorHAnsi"/>
          <w:b/>
        </w:rPr>
        <w:t>tica corrupta”</w:t>
      </w:r>
      <w:r w:rsidRPr="005755A4">
        <w:rPr>
          <w:rFonts w:asciiTheme="minorHAnsi" w:hAnsiTheme="minorHAnsi" w:cstheme="minorHAnsi"/>
          <w:bCs/>
        </w:rPr>
        <w:t>: oferecer, dar, receber ou solicitar, direta ou indiretamente, qualquer vantagem com o objetivo de influenciar a ação de servidor público no processo de licitação ou na execução de contrato;</w:t>
      </w:r>
    </w:p>
    <w:p w14:paraId="57DD0BF6" w14:textId="77777777" w:rsidR="005755A4" w:rsidRPr="005755A4" w:rsidRDefault="005755A4" w:rsidP="005755A4">
      <w:pPr>
        <w:pStyle w:val="PargrafodaLista"/>
        <w:tabs>
          <w:tab w:val="num" w:pos="284"/>
        </w:tabs>
        <w:ind w:left="0"/>
        <w:jc w:val="both"/>
        <w:rPr>
          <w:rFonts w:asciiTheme="minorHAnsi" w:hAnsiTheme="minorHAnsi" w:cstheme="minorHAnsi"/>
          <w:bCs/>
        </w:rPr>
      </w:pPr>
      <w:r w:rsidRPr="005755A4">
        <w:rPr>
          <w:rFonts w:asciiTheme="minorHAnsi" w:hAnsiTheme="minorHAnsi" w:cstheme="minorHAnsi"/>
          <w:bCs/>
        </w:rPr>
        <w:t>b)</w:t>
      </w:r>
      <w:r w:rsidRPr="005755A4">
        <w:rPr>
          <w:rFonts w:asciiTheme="minorHAnsi" w:hAnsiTheme="minorHAnsi" w:cstheme="minorHAnsi"/>
          <w:bCs/>
        </w:rPr>
        <w:tab/>
      </w:r>
      <w:r w:rsidRPr="005755A4">
        <w:rPr>
          <w:rFonts w:asciiTheme="minorHAnsi" w:hAnsiTheme="minorHAnsi" w:cstheme="minorHAnsi"/>
          <w:b/>
        </w:rPr>
        <w:t>“prática fraudulenta”</w:t>
      </w:r>
      <w:r w:rsidRPr="005755A4">
        <w:rPr>
          <w:rFonts w:asciiTheme="minorHAnsi" w:hAnsiTheme="minorHAnsi" w:cstheme="minorHAnsi"/>
          <w:bCs/>
        </w:rPr>
        <w:t>:  a falsificação ou omissão dos fatos, com o objetivo de influenciar o processo de licitação ou de execução do contrato;</w:t>
      </w:r>
    </w:p>
    <w:p w14:paraId="5620C318" w14:textId="77777777" w:rsidR="005755A4" w:rsidRPr="005755A4" w:rsidRDefault="005755A4" w:rsidP="005755A4">
      <w:pPr>
        <w:pStyle w:val="PargrafodaLista"/>
        <w:tabs>
          <w:tab w:val="num" w:pos="284"/>
        </w:tabs>
        <w:ind w:left="0"/>
        <w:jc w:val="both"/>
        <w:rPr>
          <w:rFonts w:asciiTheme="minorHAnsi" w:hAnsiTheme="minorHAnsi" w:cstheme="minorHAnsi"/>
          <w:bCs/>
        </w:rPr>
      </w:pPr>
      <w:r w:rsidRPr="005755A4">
        <w:rPr>
          <w:rFonts w:asciiTheme="minorHAnsi" w:hAnsiTheme="minorHAnsi" w:cstheme="minorHAnsi"/>
          <w:bCs/>
        </w:rPr>
        <w:t>c)</w:t>
      </w:r>
      <w:r w:rsidRPr="005755A4">
        <w:rPr>
          <w:rFonts w:asciiTheme="minorHAnsi" w:hAnsiTheme="minorHAnsi" w:cstheme="minorHAnsi"/>
          <w:bCs/>
        </w:rPr>
        <w:tab/>
      </w:r>
      <w:r w:rsidRPr="005755A4">
        <w:rPr>
          <w:rFonts w:asciiTheme="minorHAnsi" w:hAnsiTheme="minorHAnsi" w:cstheme="minorHAnsi"/>
          <w:b/>
        </w:rPr>
        <w:t>“prática colusiva”</w:t>
      </w:r>
      <w:r w:rsidRPr="005755A4">
        <w:rPr>
          <w:rFonts w:asciiTheme="minorHAnsi" w:hAnsiTheme="minorHAnsi" w:cstheme="minorHAnsi"/>
          <w:bCs/>
        </w:rPr>
        <w:t>: esquematizar ou estabelecer um acordo entre dois ou mais licitantes, com ou sem conhecimento de representantes ou prepostos do órgão licitador, visando estabelecer preços em níveis artificiais e não-competitivos;</w:t>
      </w:r>
    </w:p>
    <w:p w14:paraId="41E94AAF" w14:textId="77777777" w:rsidR="007051CB" w:rsidRDefault="005755A4" w:rsidP="005755A4">
      <w:pPr>
        <w:pStyle w:val="PargrafodaLista"/>
        <w:tabs>
          <w:tab w:val="num" w:pos="284"/>
        </w:tabs>
        <w:ind w:left="0"/>
        <w:jc w:val="both"/>
        <w:rPr>
          <w:rFonts w:asciiTheme="minorHAnsi" w:hAnsiTheme="minorHAnsi" w:cstheme="minorHAnsi"/>
          <w:bCs/>
        </w:rPr>
      </w:pPr>
      <w:r w:rsidRPr="005755A4">
        <w:rPr>
          <w:rFonts w:asciiTheme="minorHAnsi" w:hAnsiTheme="minorHAnsi" w:cstheme="minorHAnsi"/>
          <w:bCs/>
        </w:rPr>
        <w:t>d)</w:t>
      </w:r>
      <w:r w:rsidRPr="005755A4">
        <w:rPr>
          <w:rFonts w:asciiTheme="minorHAnsi" w:hAnsiTheme="minorHAnsi" w:cstheme="minorHAnsi"/>
          <w:bCs/>
        </w:rPr>
        <w:tab/>
      </w:r>
      <w:r w:rsidRPr="005755A4">
        <w:rPr>
          <w:rFonts w:asciiTheme="minorHAnsi" w:hAnsiTheme="minorHAnsi" w:cstheme="minorHAnsi"/>
          <w:b/>
        </w:rPr>
        <w:t>“prática coercitiva”</w:t>
      </w:r>
      <w:r w:rsidRPr="005755A4">
        <w:rPr>
          <w:rFonts w:asciiTheme="minorHAnsi" w:hAnsiTheme="minorHAnsi" w:cstheme="minorHAnsi"/>
          <w:bCs/>
        </w:rPr>
        <w:t>: causar dano ou ameaçar causar dano, direta ou indiretamente, às pessoas ou sua propriedade, visando influenciar sua participação em um processo licitatório ou afetar a execução do contrato.</w:t>
      </w:r>
    </w:p>
    <w:p w14:paraId="2DE2E2AF" w14:textId="77777777" w:rsidR="005755A4" w:rsidRDefault="005755A4" w:rsidP="005755A4">
      <w:pPr>
        <w:pStyle w:val="PargrafodaLista"/>
        <w:tabs>
          <w:tab w:val="num" w:pos="284"/>
        </w:tabs>
        <w:ind w:left="0"/>
        <w:jc w:val="both"/>
        <w:rPr>
          <w:rFonts w:asciiTheme="minorHAnsi" w:hAnsiTheme="minorHAnsi" w:cstheme="minorHAnsi"/>
          <w:bCs/>
        </w:rPr>
      </w:pPr>
      <w:r w:rsidRPr="005755A4">
        <w:rPr>
          <w:rFonts w:asciiTheme="minorHAnsi" w:hAnsiTheme="minorHAnsi" w:cstheme="minorHAnsi"/>
          <w:bCs/>
        </w:rPr>
        <w:t>e)</w:t>
      </w:r>
      <w:r w:rsidRPr="005755A4">
        <w:rPr>
          <w:rFonts w:asciiTheme="minorHAnsi" w:hAnsiTheme="minorHAnsi" w:cstheme="minorHAnsi"/>
          <w:bCs/>
        </w:rPr>
        <w:tab/>
      </w:r>
      <w:r w:rsidRPr="005755A4">
        <w:rPr>
          <w:rFonts w:asciiTheme="minorHAnsi" w:hAnsiTheme="minorHAnsi" w:cstheme="minorHAnsi"/>
          <w:b/>
        </w:rPr>
        <w:t>“pr</w:t>
      </w:r>
      <w:r>
        <w:rPr>
          <w:rFonts w:asciiTheme="minorHAnsi" w:hAnsiTheme="minorHAnsi" w:cstheme="minorHAnsi"/>
          <w:b/>
        </w:rPr>
        <w:t>á</w:t>
      </w:r>
      <w:r w:rsidRPr="005755A4">
        <w:rPr>
          <w:rFonts w:asciiTheme="minorHAnsi" w:hAnsiTheme="minorHAnsi" w:cstheme="minorHAnsi"/>
          <w:b/>
        </w:rPr>
        <w:t>tica obstrutiva”:</w:t>
      </w:r>
      <w:r w:rsidRPr="005755A4">
        <w:rPr>
          <w:rFonts w:asciiTheme="minorHAnsi" w:hAnsiTheme="minorHAnsi" w:cstheme="minorHAnsi"/>
          <w:bCs/>
        </w:rPr>
        <w:t xml:space="preserve">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5755A4">
        <w:rPr>
          <w:rFonts w:asciiTheme="minorHAnsi" w:hAnsiTheme="minorHAnsi" w:cstheme="minorHAnsi"/>
          <w:bCs/>
        </w:rPr>
        <w:t>ii</w:t>
      </w:r>
      <w:proofErr w:type="spellEnd"/>
      <w:r w:rsidRPr="005755A4">
        <w:rPr>
          <w:rFonts w:asciiTheme="minorHAnsi" w:hAnsiTheme="minorHAnsi" w:cstheme="minorHAnsi"/>
          <w:bCs/>
        </w:rPr>
        <w:t>) atos cuja intenção seja impedir materialmente o exercício do direito de o organismo financeiro multilateral promover inspeção</w:t>
      </w:r>
      <w:r w:rsidR="00BC6823">
        <w:rPr>
          <w:rFonts w:asciiTheme="minorHAnsi" w:hAnsiTheme="minorHAnsi" w:cstheme="minorHAnsi"/>
          <w:bCs/>
        </w:rPr>
        <w:t>.</w:t>
      </w:r>
    </w:p>
    <w:p w14:paraId="741F1582" w14:textId="77777777" w:rsidR="00C74404" w:rsidRPr="00136B80" w:rsidRDefault="00C74404" w:rsidP="00976DD2">
      <w:pPr>
        <w:pStyle w:val="PargrafodaLista"/>
        <w:tabs>
          <w:tab w:val="num" w:pos="284"/>
        </w:tabs>
        <w:ind w:left="0"/>
        <w:jc w:val="both"/>
        <w:rPr>
          <w:rFonts w:asciiTheme="minorHAnsi" w:hAnsiTheme="minorHAnsi" w:cstheme="minorHAnsi"/>
          <w:bCs/>
        </w:rPr>
      </w:pPr>
      <w:r w:rsidRPr="00136B80">
        <w:rPr>
          <w:rFonts w:asciiTheme="minorHAnsi" w:hAnsiTheme="minorHAnsi" w:cstheme="minorHAnsi"/>
          <w:b/>
          <w:bCs/>
        </w:rPr>
        <w:lastRenderedPageBreak/>
        <w:t>29.2.</w:t>
      </w:r>
      <w:r w:rsidRPr="00136B80">
        <w:rPr>
          <w:rFonts w:asciiTheme="minorHAnsi" w:hAnsiTheme="minorHAnsi" w:cstheme="minorHAnsi"/>
          <w:bCs/>
        </w:rPr>
        <w:t xml:space="preserve"> Na hipótese de financiamento, parcial ou integral, por organismo financeiro multilateral, mediante adiantamento ou reembolso, este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6789166F" w14:textId="77777777" w:rsidR="00C74404" w:rsidRPr="00136B80" w:rsidRDefault="00C74404" w:rsidP="00976DD2">
      <w:pPr>
        <w:pStyle w:val="PargrafodaLista"/>
        <w:tabs>
          <w:tab w:val="num" w:pos="284"/>
        </w:tabs>
        <w:ind w:left="0"/>
        <w:jc w:val="both"/>
        <w:rPr>
          <w:rFonts w:asciiTheme="minorHAnsi" w:hAnsiTheme="minorHAnsi" w:cstheme="minorHAnsi"/>
          <w:bCs/>
        </w:rPr>
      </w:pPr>
      <w:r w:rsidRPr="00136B80">
        <w:rPr>
          <w:rFonts w:asciiTheme="minorHAnsi" w:hAnsiTheme="minorHAnsi" w:cstheme="minorHAnsi"/>
          <w:b/>
          <w:bCs/>
        </w:rPr>
        <w:t>29.3.</w:t>
      </w:r>
      <w:r w:rsidRPr="00136B80">
        <w:rPr>
          <w:rFonts w:asciiTheme="minorHAnsi" w:hAnsiTheme="minorHAnsi" w:cstheme="minorHAnsi"/>
          <w:bCs/>
        </w:rPr>
        <w:t xml:space="preserve"> 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w:t>
      </w:r>
    </w:p>
    <w:p w14:paraId="112E840F" w14:textId="77777777" w:rsidR="00C74404" w:rsidRPr="00136B80" w:rsidRDefault="00C74404" w:rsidP="00976DD2">
      <w:pPr>
        <w:pStyle w:val="PargrafodaLista"/>
        <w:tabs>
          <w:tab w:val="num" w:pos="284"/>
        </w:tabs>
        <w:ind w:left="0"/>
        <w:jc w:val="both"/>
        <w:rPr>
          <w:rFonts w:asciiTheme="minorHAnsi" w:hAnsiTheme="minorHAnsi" w:cstheme="minorHAnsi"/>
          <w:bCs/>
        </w:rPr>
      </w:pPr>
    </w:p>
    <w:p w14:paraId="408CDDDC" w14:textId="77777777" w:rsidR="00C74404" w:rsidRPr="00136B80" w:rsidRDefault="00C74404" w:rsidP="00976DD2">
      <w:pPr>
        <w:pStyle w:val="PargrafodaLista"/>
        <w:tabs>
          <w:tab w:val="num" w:pos="284"/>
        </w:tabs>
        <w:ind w:left="0"/>
        <w:jc w:val="both"/>
        <w:rPr>
          <w:rFonts w:asciiTheme="minorHAnsi" w:hAnsiTheme="minorHAnsi" w:cstheme="minorHAnsi"/>
          <w:b/>
          <w:bCs/>
          <w:u w:val="single"/>
        </w:rPr>
      </w:pPr>
      <w:r w:rsidRPr="00136B80">
        <w:rPr>
          <w:rFonts w:asciiTheme="minorHAnsi" w:hAnsiTheme="minorHAnsi" w:cstheme="minorHAnsi"/>
          <w:b/>
          <w:bCs/>
        </w:rPr>
        <w:t>30.</w:t>
      </w:r>
      <w:r w:rsidRPr="00136B80">
        <w:rPr>
          <w:rFonts w:asciiTheme="minorHAnsi" w:hAnsiTheme="minorHAnsi" w:cstheme="minorHAnsi"/>
          <w:b/>
          <w:bCs/>
        </w:rPr>
        <w:tab/>
      </w:r>
      <w:r w:rsidRPr="00136B80">
        <w:rPr>
          <w:rFonts w:asciiTheme="minorHAnsi" w:hAnsiTheme="minorHAnsi" w:cstheme="minorHAnsi"/>
          <w:b/>
          <w:bCs/>
          <w:u w:val="single"/>
        </w:rPr>
        <w:t>DO FORO</w:t>
      </w:r>
    </w:p>
    <w:p w14:paraId="7728136A"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 xml:space="preserve">30.1 - </w:t>
      </w:r>
      <w:r w:rsidRPr="00136B80">
        <w:rPr>
          <w:rFonts w:asciiTheme="minorHAnsi" w:hAnsiTheme="minorHAnsi" w:cstheme="minorHAnsi"/>
        </w:rPr>
        <w:t>As questões decorrentes da execução deste Pregão que não possam ser dirimidas administrativamente serão processadas e julgadas no Foro da Comarca de Santa Helena/PR, com exclusão de qualquer outro, por mais privilegiado que seja.</w:t>
      </w:r>
    </w:p>
    <w:p w14:paraId="577DC92F"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rPr>
        <w:t>Aprovo o pregão.</w:t>
      </w:r>
    </w:p>
    <w:p w14:paraId="0F9BFDB3" w14:textId="77777777" w:rsidR="00C74404" w:rsidRPr="00136B80" w:rsidRDefault="00C74404" w:rsidP="00976DD2">
      <w:pPr>
        <w:pStyle w:val="PargrafodaLista"/>
        <w:tabs>
          <w:tab w:val="num" w:pos="284"/>
        </w:tabs>
        <w:jc w:val="both"/>
        <w:rPr>
          <w:rFonts w:asciiTheme="minorHAnsi" w:hAnsiTheme="minorHAnsi" w:cstheme="minorHAnsi"/>
        </w:rPr>
      </w:pPr>
    </w:p>
    <w:p w14:paraId="6E606589" w14:textId="77777777" w:rsidR="00C74404" w:rsidRPr="00136B80" w:rsidRDefault="00C74404" w:rsidP="00976DD2">
      <w:pPr>
        <w:pStyle w:val="PargrafodaLista"/>
        <w:tabs>
          <w:tab w:val="num" w:pos="284"/>
        </w:tabs>
        <w:jc w:val="right"/>
        <w:rPr>
          <w:rFonts w:asciiTheme="minorHAnsi" w:hAnsiTheme="minorHAnsi" w:cstheme="minorHAnsi"/>
        </w:rPr>
      </w:pPr>
      <w:r w:rsidRPr="00136B80">
        <w:rPr>
          <w:rFonts w:asciiTheme="minorHAnsi" w:hAnsiTheme="minorHAnsi" w:cstheme="minorHAnsi"/>
        </w:rPr>
        <w:t xml:space="preserve">Município de Diamante D’Oeste/PR, </w:t>
      </w:r>
      <w:r w:rsidR="002360CD">
        <w:rPr>
          <w:rFonts w:asciiTheme="minorHAnsi" w:hAnsiTheme="minorHAnsi" w:cstheme="minorHAnsi"/>
        </w:rPr>
        <w:t>2</w:t>
      </w:r>
      <w:r w:rsidR="00372343">
        <w:rPr>
          <w:rFonts w:asciiTheme="minorHAnsi" w:hAnsiTheme="minorHAnsi" w:cstheme="minorHAnsi"/>
        </w:rPr>
        <w:t>9</w:t>
      </w:r>
      <w:r w:rsidRPr="00136B80">
        <w:rPr>
          <w:rFonts w:asciiTheme="minorHAnsi" w:hAnsiTheme="minorHAnsi" w:cstheme="minorHAnsi"/>
        </w:rPr>
        <w:t xml:space="preserve"> de </w:t>
      </w:r>
      <w:proofErr w:type="gramStart"/>
      <w:r w:rsidR="00372343">
        <w:rPr>
          <w:rFonts w:asciiTheme="minorHAnsi" w:hAnsiTheme="minorHAnsi" w:cstheme="minorHAnsi"/>
        </w:rPr>
        <w:t>Julho</w:t>
      </w:r>
      <w:proofErr w:type="gramEnd"/>
      <w:r w:rsidRPr="00136B80">
        <w:rPr>
          <w:rFonts w:asciiTheme="minorHAnsi" w:hAnsiTheme="minorHAnsi" w:cstheme="minorHAnsi"/>
        </w:rPr>
        <w:t xml:space="preserve"> de 2026.</w:t>
      </w:r>
    </w:p>
    <w:p w14:paraId="03242ABD" w14:textId="77777777" w:rsidR="00C74404" w:rsidRPr="00136B80" w:rsidRDefault="00C74404" w:rsidP="00976DD2">
      <w:pPr>
        <w:pStyle w:val="PargrafodaLista"/>
        <w:tabs>
          <w:tab w:val="num" w:pos="284"/>
        </w:tabs>
        <w:jc w:val="both"/>
        <w:rPr>
          <w:rFonts w:asciiTheme="minorHAnsi" w:hAnsiTheme="minorHAnsi" w:cstheme="minorHAnsi"/>
        </w:rPr>
      </w:pPr>
    </w:p>
    <w:p w14:paraId="1D8852C7" w14:textId="77777777" w:rsidR="00C74404" w:rsidRPr="00136B80" w:rsidRDefault="00C74404" w:rsidP="00976DD2">
      <w:pPr>
        <w:pStyle w:val="PargrafodaLista"/>
        <w:tabs>
          <w:tab w:val="num" w:pos="284"/>
        </w:tabs>
        <w:jc w:val="both"/>
        <w:rPr>
          <w:rFonts w:asciiTheme="minorHAnsi" w:hAnsiTheme="minorHAnsi" w:cstheme="minorHAnsi"/>
        </w:rPr>
      </w:pPr>
    </w:p>
    <w:p w14:paraId="11DC6607" w14:textId="77777777" w:rsidR="00C74404" w:rsidRPr="00136B80" w:rsidRDefault="00C74404" w:rsidP="00976DD2">
      <w:pPr>
        <w:pStyle w:val="PargrafodaLista"/>
        <w:tabs>
          <w:tab w:val="num" w:pos="284"/>
        </w:tabs>
        <w:jc w:val="center"/>
        <w:rPr>
          <w:rFonts w:asciiTheme="minorHAnsi" w:hAnsiTheme="minorHAnsi" w:cstheme="minorHAnsi"/>
        </w:rPr>
      </w:pPr>
      <w:r w:rsidRPr="00136B80">
        <w:rPr>
          <w:rFonts w:asciiTheme="minorHAnsi" w:hAnsiTheme="minorHAnsi" w:cstheme="minorHAnsi"/>
        </w:rPr>
        <w:t>Amarildo Aparecido da Silva</w:t>
      </w:r>
    </w:p>
    <w:p w14:paraId="4F42DAD5" w14:textId="77777777" w:rsidR="00C74404" w:rsidRPr="00136B80" w:rsidRDefault="00C74404" w:rsidP="00976DD2">
      <w:pPr>
        <w:pStyle w:val="PargrafodaLista"/>
        <w:tabs>
          <w:tab w:val="num" w:pos="284"/>
        </w:tabs>
        <w:jc w:val="center"/>
        <w:rPr>
          <w:rFonts w:asciiTheme="minorHAnsi" w:hAnsiTheme="minorHAnsi" w:cstheme="minorHAnsi"/>
        </w:rPr>
      </w:pPr>
      <w:r w:rsidRPr="00136B80">
        <w:rPr>
          <w:rFonts w:asciiTheme="minorHAnsi" w:hAnsiTheme="minorHAnsi" w:cstheme="minorHAnsi"/>
          <w:b/>
        </w:rPr>
        <w:t>Prefeito</w:t>
      </w:r>
    </w:p>
    <w:p w14:paraId="52D1F15F" w14:textId="77777777" w:rsidR="00C74404" w:rsidRDefault="00C74404" w:rsidP="00C74404">
      <w:pPr>
        <w:pStyle w:val="PargrafodaLista"/>
        <w:ind w:left="0"/>
        <w:jc w:val="both"/>
        <w:rPr>
          <w:rFonts w:asciiTheme="minorHAnsi" w:eastAsia="Calibri" w:hAnsiTheme="minorHAnsi" w:cstheme="minorHAnsi"/>
          <w:lang w:eastAsia="en-US"/>
        </w:rPr>
      </w:pPr>
    </w:p>
    <w:bookmarkEnd w:id="4"/>
    <w:p w14:paraId="5B25BB1A" w14:textId="77777777" w:rsidR="00C74404" w:rsidRPr="007417DA" w:rsidRDefault="00C74404" w:rsidP="00C74404">
      <w:pPr>
        <w:keepNext/>
        <w:keepLines/>
        <w:autoSpaceDE w:val="0"/>
        <w:autoSpaceDN w:val="0"/>
        <w:adjustRightInd w:val="0"/>
        <w:spacing w:after="0" w:line="240" w:lineRule="auto"/>
        <w:jc w:val="center"/>
        <w:rPr>
          <w:rFonts w:cs="Calibri"/>
          <w:b/>
          <w:bCs/>
          <w:color w:val="000000"/>
          <w:sz w:val="24"/>
          <w:szCs w:val="24"/>
        </w:rPr>
      </w:pPr>
    </w:p>
    <w:p w14:paraId="5187BC5F" w14:textId="77777777" w:rsidR="00C74404" w:rsidRDefault="00C74404" w:rsidP="00C74404">
      <w:pPr>
        <w:keepNext/>
        <w:keepLines/>
        <w:spacing w:after="0" w:line="240" w:lineRule="auto"/>
        <w:jc w:val="center"/>
        <w:rPr>
          <w:rFonts w:cs="Calibri"/>
          <w:b/>
          <w:bCs/>
          <w:sz w:val="24"/>
          <w:szCs w:val="24"/>
          <w:u w:val="single"/>
          <w:lang w:eastAsia="x-none"/>
        </w:rPr>
      </w:pPr>
    </w:p>
    <w:p w14:paraId="5F525FE0" w14:textId="77777777" w:rsidR="00C74404" w:rsidRDefault="00C74404" w:rsidP="00C74404">
      <w:pPr>
        <w:keepNext/>
        <w:keepLines/>
        <w:spacing w:after="0" w:line="240" w:lineRule="auto"/>
        <w:jc w:val="center"/>
        <w:rPr>
          <w:rFonts w:cs="Calibri"/>
          <w:b/>
          <w:bCs/>
          <w:sz w:val="24"/>
          <w:szCs w:val="24"/>
          <w:u w:val="single"/>
          <w:lang w:eastAsia="x-none"/>
        </w:rPr>
      </w:pPr>
    </w:p>
    <w:p w14:paraId="76350CA2" w14:textId="77777777" w:rsidR="00C74404" w:rsidRDefault="00C74404" w:rsidP="00C74404">
      <w:pPr>
        <w:keepNext/>
        <w:keepLines/>
        <w:spacing w:after="0" w:line="240" w:lineRule="auto"/>
        <w:jc w:val="center"/>
        <w:rPr>
          <w:rFonts w:cs="Calibri"/>
          <w:b/>
          <w:bCs/>
          <w:sz w:val="24"/>
          <w:szCs w:val="24"/>
          <w:u w:val="single"/>
          <w:lang w:eastAsia="x-none"/>
        </w:rPr>
      </w:pPr>
      <w:r>
        <w:rPr>
          <w:rFonts w:cs="Calibri"/>
          <w:b/>
          <w:bCs/>
          <w:sz w:val="24"/>
          <w:szCs w:val="24"/>
          <w:u w:val="single"/>
          <w:lang w:eastAsia="x-none"/>
        </w:rPr>
        <w:br w:type="page"/>
      </w:r>
    </w:p>
    <w:p w14:paraId="6C329125" w14:textId="77777777" w:rsidR="00C74404" w:rsidRDefault="008A2F74" w:rsidP="008A2F74">
      <w:pPr>
        <w:pStyle w:val="PargrafodaLista"/>
        <w:tabs>
          <w:tab w:val="left" w:pos="851"/>
        </w:tabs>
        <w:ind w:left="0"/>
        <w:contextualSpacing/>
        <w:jc w:val="center"/>
        <w:rPr>
          <w:rFonts w:asciiTheme="minorHAnsi" w:hAnsiTheme="minorHAnsi" w:cstheme="minorHAnsi"/>
          <w:b/>
          <w:bCs/>
          <w:u w:val="single"/>
        </w:rPr>
      </w:pPr>
      <w:r w:rsidRPr="008A2F74">
        <w:rPr>
          <w:rFonts w:asciiTheme="minorHAnsi" w:hAnsiTheme="minorHAnsi" w:cstheme="minorHAnsi"/>
          <w:b/>
          <w:bCs/>
          <w:u w:val="single"/>
        </w:rPr>
        <w:lastRenderedPageBreak/>
        <w:t>ANEXO I</w:t>
      </w:r>
    </w:p>
    <w:p w14:paraId="6AF720AA" w14:textId="77777777" w:rsidR="008A2F74" w:rsidRPr="00892C50" w:rsidRDefault="008A2F74" w:rsidP="008A2F74">
      <w:pPr>
        <w:pStyle w:val="PargrafodaLista"/>
        <w:tabs>
          <w:tab w:val="left" w:pos="1698"/>
        </w:tabs>
        <w:spacing w:line="273" w:lineRule="auto"/>
        <w:ind w:left="1699"/>
        <w:jc w:val="center"/>
        <w:rPr>
          <w:rFonts w:asciiTheme="minorHAnsi" w:hAnsiTheme="minorHAnsi" w:cstheme="minorHAnsi"/>
        </w:rPr>
      </w:pPr>
    </w:p>
    <w:p w14:paraId="25AD0D13" w14:textId="77777777" w:rsidR="008B320A" w:rsidRPr="008B320A" w:rsidRDefault="008A2F74" w:rsidP="008B320A">
      <w:pPr>
        <w:tabs>
          <w:tab w:val="left" w:pos="8931"/>
        </w:tabs>
        <w:jc w:val="both"/>
        <w:rPr>
          <w:rFonts w:eastAsia="Arial Unicode MS" w:cs="Calibri"/>
          <w:bCs/>
          <w:kern w:val="1"/>
          <w:sz w:val="24"/>
          <w:szCs w:val="24"/>
          <w:lang w:eastAsia="zh-CN" w:bidi="hi-IN"/>
        </w:rPr>
      </w:pPr>
      <w:r w:rsidRPr="00892C50">
        <w:rPr>
          <w:rFonts w:asciiTheme="minorHAnsi" w:hAnsiTheme="minorHAnsi" w:cstheme="minorHAnsi"/>
        </w:rPr>
        <w:t xml:space="preserve">  </w:t>
      </w:r>
      <w:bookmarkStart w:id="8" w:name="_Hlk231205472"/>
      <w:r w:rsidR="008B320A" w:rsidRPr="008B320A">
        <w:rPr>
          <w:rFonts w:eastAsia="Arial Unicode MS" w:cs="Calibri"/>
          <w:bCs/>
          <w:kern w:val="1"/>
          <w:sz w:val="24"/>
          <w:szCs w:val="24"/>
          <w:lang w:eastAsia="zh-CN" w:bidi="hi-IN"/>
        </w:rPr>
        <w:t>O presente documento visa analisar a viabilidade da contratação, bem como levantar os elementos essenciais que servirão para compor o Termo de Referência, de forma a melhor atender às necessidades da Administração. O documento foi elaborado com base na Lei Federal nº 14.133/2021.</w:t>
      </w:r>
    </w:p>
    <w:p w14:paraId="7ADB5A5B" w14:textId="77777777" w:rsidR="008B320A" w:rsidRPr="008B320A" w:rsidRDefault="008B320A" w:rsidP="008B320A">
      <w:pPr>
        <w:widowControl w:val="0"/>
        <w:suppressAutoHyphens/>
        <w:spacing w:before="86" w:after="86" w:line="240" w:lineRule="auto"/>
        <w:ind w:left="86" w:right="86"/>
        <w:jc w:val="both"/>
        <w:rPr>
          <w:rFonts w:eastAsia="Arial Unicode MS" w:cs="Calibri"/>
          <w:bCs/>
          <w:kern w:val="1"/>
          <w:sz w:val="24"/>
          <w:szCs w:val="24"/>
          <w:lang w:eastAsia="zh-CN" w:bidi="hi-IN"/>
        </w:rPr>
      </w:pPr>
    </w:p>
    <w:p w14:paraId="4C2647B3" w14:textId="77777777" w:rsidR="008B320A" w:rsidRPr="008B320A" w:rsidRDefault="008B320A" w:rsidP="008B320A">
      <w:pPr>
        <w:widowControl w:val="0"/>
        <w:suppressAutoHyphens/>
        <w:spacing w:before="86" w:after="86" w:line="240" w:lineRule="auto"/>
        <w:ind w:left="86" w:right="86"/>
        <w:jc w:val="center"/>
        <w:rPr>
          <w:rFonts w:eastAsia="Arial Unicode MS" w:cs="Calibri"/>
          <w:b/>
          <w:bCs/>
          <w:kern w:val="1"/>
          <w:sz w:val="24"/>
          <w:szCs w:val="24"/>
          <w:lang w:eastAsia="zh-CN" w:bidi="hi-IN"/>
        </w:rPr>
      </w:pPr>
      <w:r w:rsidRPr="008B320A">
        <w:rPr>
          <w:rFonts w:eastAsia="Arial Unicode MS" w:cs="Calibri"/>
          <w:b/>
          <w:bCs/>
          <w:kern w:val="1"/>
          <w:sz w:val="24"/>
          <w:szCs w:val="24"/>
          <w:lang w:eastAsia="zh-CN" w:bidi="hi-IN"/>
        </w:rPr>
        <w:t>ESTUDO PRELIMINAR</w:t>
      </w:r>
    </w:p>
    <w:p w14:paraId="73997491" w14:textId="77777777" w:rsidR="008B320A" w:rsidRPr="008B320A" w:rsidRDefault="008B320A" w:rsidP="008B320A">
      <w:pPr>
        <w:widowControl w:val="0"/>
        <w:suppressAutoHyphens/>
        <w:spacing w:before="86" w:after="86" w:line="240" w:lineRule="auto"/>
        <w:ind w:left="86" w:right="86"/>
        <w:rPr>
          <w:rFonts w:eastAsia="Arial Unicode MS" w:cs="Calibri"/>
          <w:b/>
          <w:bCs/>
          <w:kern w:val="1"/>
          <w:sz w:val="24"/>
          <w:szCs w:val="24"/>
          <w:lang w:eastAsia="zh-CN" w:bidi="hi-IN"/>
        </w:rPr>
      </w:pPr>
    </w:p>
    <w:p w14:paraId="6119D702" w14:textId="77777777" w:rsidR="008B320A" w:rsidRPr="008B320A" w:rsidRDefault="008B320A" w:rsidP="008B320A">
      <w:pPr>
        <w:widowControl w:val="0"/>
        <w:suppressAutoHyphens/>
        <w:spacing w:before="86" w:after="86" w:line="240" w:lineRule="auto"/>
        <w:ind w:right="86"/>
        <w:rPr>
          <w:rFonts w:eastAsia="Arial Unicode MS" w:cs="Calibri"/>
          <w:b/>
          <w:bCs/>
          <w:kern w:val="1"/>
          <w:sz w:val="24"/>
          <w:szCs w:val="24"/>
          <w:u w:val="single"/>
          <w:lang w:eastAsia="zh-CN" w:bidi="hi-IN"/>
        </w:rPr>
      </w:pPr>
      <w:r w:rsidRPr="008B320A">
        <w:rPr>
          <w:rFonts w:eastAsia="Arial Unicode MS" w:cs="Calibri"/>
          <w:b/>
          <w:bCs/>
          <w:kern w:val="1"/>
          <w:sz w:val="24"/>
          <w:szCs w:val="24"/>
          <w:u w:val="single"/>
          <w:lang w:eastAsia="zh-CN" w:bidi="hi-IN"/>
        </w:rPr>
        <w:t>1. DADOS DO PROCESSO</w:t>
      </w:r>
    </w:p>
    <w:tbl>
      <w:tblPr>
        <w:tblStyle w:val="Tabelacomgrade20"/>
        <w:tblW w:w="0" w:type="auto"/>
        <w:tblInd w:w="86" w:type="dxa"/>
        <w:tblLook w:val="04A0" w:firstRow="1" w:lastRow="0" w:firstColumn="1" w:lastColumn="0" w:noHBand="0" w:noVBand="1"/>
      </w:tblPr>
      <w:tblGrid>
        <w:gridCol w:w="8835"/>
      </w:tblGrid>
      <w:tr w:rsidR="008B320A" w:rsidRPr="008B320A" w14:paraId="20B3F9C2" w14:textId="77777777" w:rsidTr="000501FB">
        <w:tc>
          <w:tcPr>
            <w:tcW w:w="10192" w:type="dxa"/>
          </w:tcPr>
          <w:p w14:paraId="375A5D24" w14:textId="77777777" w:rsidR="008B320A" w:rsidRPr="008B320A" w:rsidRDefault="008B320A" w:rsidP="008B320A">
            <w:pPr>
              <w:widowControl w:val="0"/>
              <w:suppressAutoHyphens/>
              <w:spacing w:before="86" w:after="86" w:line="240" w:lineRule="auto"/>
              <w:ind w:right="86"/>
              <w:rPr>
                <w:rFonts w:ascii="Calibri" w:eastAsia="Arial Unicode MS" w:hAnsi="Calibri" w:cs="Calibri"/>
                <w:b/>
                <w:bCs/>
                <w:kern w:val="1"/>
                <w:sz w:val="24"/>
                <w:szCs w:val="24"/>
                <w:u w:val="single"/>
                <w:lang w:eastAsia="zh-CN" w:bidi="hi-IN"/>
              </w:rPr>
            </w:pPr>
            <w:r w:rsidRPr="008B320A">
              <w:rPr>
                <w:rFonts w:ascii="Calibri" w:eastAsia="Arial Unicode MS" w:hAnsi="Calibri" w:cs="Calibri"/>
                <w:bCs/>
                <w:kern w:val="1"/>
                <w:sz w:val="24"/>
                <w:szCs w:val="24"/>
                <w:u w:val="single"/>
                <w:lang w:eastAsia="zh-CN" w:bidi="hi-IN"/>
              </w:rPr>
              <w:t>Documento de formalização da demanda</w:t>
            </w:r>
            <w:r w:rsidRPr="008B320A">
              <w:rPr>
                <w:rFonts w:ascii="Calibri" w:eastAsia="Arial Unicode MS" w:hAnsi="Calibri" w:cs="Calibri"/>
                <w:bCs/>
                <w:kern w:val="1"/>
                <w:sz w:val="24"/>
                <w:szCs w:val="24"/>
                <w:lang w:eastAsia="zh-CN" w:bidi="hi-IN"/>
              </w:rPr>
              <w:t xml:space="preserve">: </w:t>
            </w:r>
            <w:r w:rsidRPr="008B320A">
              <w:rPr>
                <w:rFonts w:ascii="Calibri" w:eastAsia="Arial Unicode MS" w:hAnsi="Calibri" w:cs="Calibri"/>
                <w:b/>
                <w:kern w:val="1"/>
                <w:sz w:val="24"/>
                <w:szCs w:val="24"/>
                <w:lang w:eastAsia="zh-CN" w:bidi="hi-IN"/>
              </w:rPr>
              <w:t>26/2026</w:t>
            </w:r>
          </w:p>
        </w:tc>
      </w:tr>
      <w:tr w:rsidR="008B320A" w:rsidRPr="008B320A" w14:paraId="0260160E" w14:textId="77777777" w:rsidTr="000501FB">
        <w:tc>
          <w:tcPr>
            <w:tcW w:w="10192" w:type="dxa"/>
          </w:tcPr>
          <w:p w14:paraId="33814C7D" w14:textId="77777777" w:rsidR="008B320A" w:rsidRPr="008B320A" w:rsidRDefault="008B320A" w:rsidP="008B320A">
            <w:pPr>
              <w:widowControl w:val="0"/>
              <w:suppressAutoHyphens/>
              <w:spacing w:before="86" w:after="86" w:line="240" w:lineRule="auto"/>
              <w:ind w:right="86"/>
              <w:jc w:val="both"/>
              <w:rPr>
                <w:rFonts w:ascii="Calibri" w:eastAsia="Arial Unicode MS" w:hAnsi="Calibri" w:cs="Calibri"/>
                <w:b/>
                <w:bCs/>
                <w:kern w:val="1"/>
                <w:sz w:val="24"/>
                <w:szCs w:val="24"/>
                <w:u w:val="single"/>
                <w:lang w:eastAsia="zh-CN" w:bidi="hi-IN"/>
              </w:rPr>
            </w:pPr>
            <w:r w:rsidRPr="008B320A">
              <w:rPr>
                <w:rFonts w:ascii="Calibri" w:eastAsia="Arial Unicode MS" w:hAnsi="Calibri" w:cs="Calibri"/>
                <w:bCs/>
                <w:kern w:val="1"/>
                <w:sz w:val="24"/>
                <w:szCs w:val="24"/>
                <w:u w:val="single"/>
                <w:lang w:eastAsia="zh-CN" w:bidi="hi-IN"/>
              </w:rPr>
              <w:t>Objeto da licitação (de forma sucinta):</w:t>
            </w:r>
            <w:r w:rsidRPr="008B320A">
              <w:rPr>
                <w:rFonts w:ascii="Calibri" w:eastAsia="Arial Unicode MS" w:hAnsi="Calibri" w:cs="Calibri"/>
                <w:bCs/>
                <w:kern w:val="1"/>
                <w:sz w:val="24"/>
                <w:szCs w:val="24"/>
                <w:lang w:eastAsia="zh-CN" w:bidi="hi-IN"/>
              </w:rPr>
              <w:t xml:space="preserve"> CONTRATAÇÃO DE PESSOA JURÍDICA ESPECIALIZADA EM SERVIÇOS GRÁFICOS, VISANDO GARANTIR A PRODUÇÃO DE IMPRESSOS DIVERSOS, ADESIVOS E DEMAIS PEÇAS GRÁFICAS, PARA ATENDER A DEMANDA DA PREFEITURA MUNICIPAL DE DIAMANTE D´OESTE/PR.</w:t>
            </w:r>
          </w:p>
        </w:tc>
      </w:tr>
      <w:tr w:rsidR="008B320A" w:rsidRPr="008B320A" w14:paraId="2C89BD3F" w14:textId="77777777" w:rsidTr="000501FB">
        <w:tc>
          <w:tcPr>
            <w:tcW w:w="10192" w:type="dxa"/>
          </w:tcPr>
          <w:p w14:paraId="3B3AC4DE" w14:textId="77777777" w:rsidR="008B320A" w:rsidRPr="008B320A" w:rsidRDefault="008B320A" w:rsidP="008B320A">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8B320A">
              <w:rPr>
                <w:rFonts w:ascii="Calibri" w:eastAsia="Arial Unicode MS" w:hAnsi="Calibri" w:cs="Calibri"/>
                <w:bCs/>
                <w:kern w:val="1"/>
                <w:sz w:val="24"/>
                <w:szCs w:val="24"/>
                <w:u w:val="single"/>
                <w:lang w:eastAsia="zh-CN" w:bidi="hi-IN"/>
              </w:rPr>
              <w:t>Equipe de planejamento</w:t>
            </w:r>
            <w:r w:rsidRPr="008B320A">
              <w:rPr>
                <w:rFonts w:ascii="Calibri" w:eastAsia="Arial Unicode MS" w:hAnsi="Calibri" w:cs="Calibri"/>
                <w:bCs/>
                <w:kern w:val="1"/>
                <w:sz w:val="24"/>
                <w:szCs w:val="24"/>
                <w:lang w:eastAsia="zh-CN" w:bidi="hi-IN"/>
              </w:rPr>
              <w:t xml:space="preserve">: </w:t>
            </w:r>
          </w:p>
          <w:p w14:paraId="589F51D0" w14:textId="77777777" w:rsidR="008B320A" w:rsidRPr="008B320A" w:rsidRDefault="008B320A" w:rsidP="008B320A">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8B320A">
              <w:rPr>
                <w:rFonts w:ascii="Calibri" w:eastAsia="Arial Unicode MS" w:hAnsi="Calibri" w:cs="Calibri"/>
                <w:bCs/>
                <w:kern w:val="1"/>
                <w:sz w:val="24"/>
                <w:szCs w:val="24"/>
                <w:lang w:eastAsia="zh-CN" w:bidi="hi-IN"/>
              </w:rPr>
              <w:t>NOME: Adriane Hilgert</w:t>
            </w:r>
          </w:p>
          <w:p w14:paraId="73128F3F" w14:textId="77777777" w:rsidR="008B320A" w:rsidRPr="008B320A" w:rsidRDefault="008B320A" w:rsidP="008B320A">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8B320A">
              <w:rPr>
                <w:rFonts w:ascii="Calibri" w:eastAsia="Arial Unicode MS" w:hAnsi="Calibri" w:cs="Calibri"/>
                <w:bCs/>
                <w:kern w:val="1"/>
                <w:sz w:val="24"/>
                <w:szCs w:val="24"/>
                <w:lang w:eastAsia="zh-CN" w:bidi="hi-IN"/>
              </w:rPr>
              <w:t>CARGO: Assist. Administrativo</w:t>
            </w:r>
          </w:p>
          <w:p w14:paraId="2A0E594D" w14:textId="77777777" w:rsidR="008B320A" w:rsidRPr="008B320A" w:rsidRDefault="008B320A" w:rsidP="008B320A">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8B320A">
              <w:rPr>
                <w:rFonts w:ascii="Calibri" w:eastAsia="Arial Unicode MS" w:hAnsi="Calibri" w:cs="Calibri"/>
                <w:bCs/>
                <w:kern w:val="1"/>
                <w:sz w:val="24"/>
                <w:szCs w:val="24"/>
                <w:lang w:eastAsia="zh-CN" w:bidi="hi-IN"/>
              </w:rPr>
              <w:t xml:space="preserve">E-MAIL: </w:t>
            </w:r>
            <w:hyperlink r:id="rId13" w:history="1">
              <w:r w:rsidRPr="008B320A">
                <w:rPr>
                  <w:rFonts w:ascii="Calibri" w:eastAsia="Arial Unicode MS" w:hAnsi="Calibri" w:cs="Calibri"/>
                  <w:bCs/>
                  <w:color w:val="0000FF"/>
                  <w:kern w:val="1"/>
                  <w:sz w:val="24"/>
                  <w:szCs w:val="24"/>
                  <w:u w:val="single"/>
                  <w:lang w:eastAsia="zh-CN" w:bidi="hi-IN"/>
                </w:rPr>
                <w:t>compras@diamantedoeste.pr.gov.br</w:t>
              </w:r>
            </w:hyperlink>
            <w:r w:rsidRPr="008B320A">
              <w:rPr>
                <w:rFonts w:ascii="Calibri" w:eastAsia="Arial Unicode MS" w:hAnsi="Calibri" w:cs="Calibri"/>
                <w:bCs/>
                <w:kern w:val="1"/>
                <w:sz w:val="24"/>
                <w:szCs w:val="24"/>
                <w:lang w:eastAsia="zh-CN" w:bidi="hi-IN"/>
              </w:rPr>
              <w:t xml:space="preserve"> </w:t>
            </w:r>
          </w:p>
          <w:p w14:paraId="0384AABB" w14:textId="77777777" w:rsidR="008B320A" w:rsidRPr="008B320A" w:rsidRDefault="008B320A" w:rsidP="008B320A">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8B320A">
              <w:rPr>
                <w:rFonts w:ascii="Calibri" w:eastAsia="Arial Unicode MS" w:hAnsi="Calibri" w:cs="Calibri"/>
                <w:bCs/>
                <w:kern w:val="1"/>
                <w:sz w:val="24"/>
                <w:szCs w:val="24"/>
                <w:lang w:eastAsia="zh-CN" w:bidi="hi-IN"/>
              </w:rPr>
              <w:t xml:space="preserve">NOME: </w:t>
            </w:r>
          </w:p>
          <w:p w14:paraId="13966D8D" w14:textId="77777777" w:rsidR="008B320A" w:rsidRPr="008B320A" w:rsidRDefault="008B320A" w:rsidP="008B320A">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8B320A">
              <w:rPr>
                <w:rFonts w:ascii="Calibri" w:eastAsia="Arial Unicode MS" w:hAnsi="Calibri" w:cs="Calibri"/>
                <w:bCs/>
                <w:kern w:val="1"/>
                <w:sz w:val="24"/>
                <w:szCs w:val="24"/>
                <w:lang w:eastAsia="zh-CN" w:bidi="hi-IN"/>
              </w:rPr>
              <w:t>Jacqueline Alves Bueno Batista – Secretária Municipal de Administração</w:t>
            </w:r>
          </w:p>
          <w:p w14:paraId="0CF574BF" w14:textId="77777777" w:rsidR="008B320A" w:rsidRPr="008B320A" w:rsidRDefault="008B320A" w:rsidP="008B320A">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8B320A">
              <w:rPr>
                <w:rFonts w:ascii="Calibri" w:eastAsia="Arial Unicode MS" w:hAnsi="Calibri" w:cs="Calibri"/>
                <w:bCs/>
                <w:kern w:val="1"/>
                <w:sz w:val="24"/>
                <w:szCs w:val="24"/>
                <w:lang w:eastAsia="zh-CN" w:bidi="hi-IN"/>
              </w:rPr>
              <w:t>Neri Moss – Secretário Municipal de Saúde</w:t>
            </w:r>
          </w:p>
          <w:p w14:paraId="3F8C718B" w14:textId="77777777" w:rsidR="008B320A" w:rsidRPr="008B320A" w:rsidRDefault="008B320A" w:rsidP="008B320A">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8B320A">
              <w:rPr>
                <w:rFonts w:ascii="Calibri" w:eastAsia="Arial Unicode MS" w:hAnsi="Calibri" w:cs="Calibri"/>
                <w:bCs/>
                <w:kern w:val="1"/>
                <w:sz w:val="24"/>
                <w:szCs w:val="24"/>
                <w:lang w:eastAsia="zh-CN" w:bidi="hi-IN"/>
              </w:rPr>
              <w:t>Elisiane Vanusa Batista da Silva – Secretária Municipal de Educação, Cultura, Esportes e Turismo</w:t>
            </w:r>
          </w:p>
          <w:p w14:paraId="09ECB725" w14:textId="77777777" w:rsidR="008B320A" w:rsidRPr="008B320A" w:rsidRDefault="008B320A" w:rsidP="008B320A">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8B320A">
              <w:rPr>
                <w:rFonts w:ascii="Calibri" w:eastAsia="Arial Unicode MS" w:hAnsi="Calibri" w:cs="Calibri"/>
                <w:bCs/>
                <w:kern w:val="1"/>
                <w:sz w:val="24"/>
                <w:szCs w:val="24"/>
                <w:lang w:eastAsia="zh-CN" w:bidi="hi-IN"/>
              </w:rPr>
              <w:t>Everson Maurício Fellini – Secretário Municipal de Assistência Social</w:t>
            </w:r>
          </w:p>
          <w:p w14:paraId="593AAB28" w14:textId="77777777" w:rsidR="008B320A" w:rsidRPr="008B320A" w:rsidRDefault="008B320A" w:rsidP="008B320A">
            <w:pPr>
              <w:widowControl w:val="0"/>
              <w:suppressAutoHyphens/>
              <w:spacing w:before="86" w:after="86" w:line="240" w:lineRule="auto"/>
              <w:ind w:right="86"/>
              <w:rPr>
                <w:rFonts w:ascii="Calibri" w:eastAsia="Arial Unicode MS" w:hAnsi="Calibri" w:cs="Calibri"/>
                <w:bCs/>
                <w:kern w:val="1"/>
                <w:sz w:val="24"/>
                <w:szCs w:val="24"/>
                <w:lang w:eastAsia="zh-CN" w:bidi="hi-IN"/>
              </w:rPr>
            </w:pPr>
            <w:r w:rsidRPr="008B320A">
              <w:rPr>
                <w:rFonts w:ascii="Calibri" w:eastAsia="Arial Unicode MS" w:hAnsi="Calibri" w:cs="Calibri"/>
                <w:bCs/>
                <w:kern w:val="1"/>
                <w:sz w:val="24"/>
                <w:szCs w:val="24"/>
                <w:lang w:eastAsia="zh-CN" w:bidi="hi-IN"/>
              </w:rPr>
              <w:t>Levino Gonçalves de Souza – Secretário Municipal de Obras, Urbanismo e Rodoviário</w:t>
            </w:r>
          </w:p>
          <w:p w14:paraId="3AC4F785" w14:textId="77777777" w:rsidR="008B320A" w:rsidRPr="008B320A" w:rsidRDefault="008B320A" w:rsidP="008B320A">
            <w:pPr>
              <w:widowControl w:val="0"/>
              <w:suppressAutoHyphens/>
              <w:spacing w:before="86" w:after="86" w:line="240" w:lineRule="auto"/>
              <w:ind w:right="86"/>
              <w:rPr>
                <w:rFonts w:ascii="Calibri" w:eastAsia="Arial Unicode MS" w:hAnsi="Calibri" w:cs="Calibri"/>
                <w:kern w:val="1"/>
                <w:sz w:val="24"/>
                <w:szCs w:val="24"/>
                <w:lang w:eastAsia="zh-CN" w:bidi="hi-IN"/>
              </w:rPr>
            </w:pPr>
            <w:r w:rsidRPr="008B320A">
              <w:rPr>
                <w:rFonts w:ascii="Calibri" w:eastAsia="Arial Unicode MS" w:hAnsi="Calibri" w:cs="Calibri"/>
                <w:kern w:val="1"/>
                <w:sz w:val="24"/>
                <w:szCs w:val="24"/>
                <w:lang w:eastAsia="zh-CN" w:bidi="hi-IN"/>
              </w:rPr>
              <w:t>Enio Dessbesel – Secretário Municipal de Agricultura e Meio Ambiente</w:t>
            </w:r>
          </w:p>
          <w:p w14:paraId="315888ED" w14:textId="77777777" w:rsidR="008B320A" w:rsidRPr="008B320A" w:rsidRDefault="008B320A" w:rsidP="008B320A">
            <w:pPr>
              <w:widowControl w:val="0"/>
              <w:suppressAutoHyphens/>
              <w:spacing w:before="86" w:after="86" w:line="240" w:lineRule="auto"/>
              <w:ind w:right="86"/>
              <w:rPr>
                <w:rFonts w:ascii="Calibri" w:eastAsia="Arial Unicode MS" w:hAnsi="Calibri" w:cs="Calibri"/>
                <w:bCs/>
                <w:kern w:val="1"/>
                <w:sz w:val="24"/>
                <w:szCs w:val="24"/>
                <w:lang w:eastAsia="zh-CN" w:bidi="hi-IN"/>
              </w:rPr>
            </w:pPr>
          </w:p>
        </w:tc>
      </w:tr>
    </w:tbl>
    <w:p w14:paraId="3B2DE8DD" w14:textId="77777777" w:rsidR="008B320A" w:rsidRPr="008B320A" w:rsidRDefault="008B320A" w:rsidP="008B320A">
      <w:pPr>
        <w:widowControl w:val="0"/>
        <w:suppressAutoHyphens/>
        <w:spacing w:before="86" w:after="86" w:line="240" w:lineRule="auto"/>
        <w:ind w:left="86" w:right="86"/>
        <w:jc w:val="both"/>
        <w:rPr>
          <w:rFonts w:eastAsia="Arial Unicode MS" w:cs="Calibri"/>
          <w:bCs/>
          <w:kern w:val="1"/>
          <w:sz w:val="24"/>
          <w:szCs w:val="24"/>
          <w:lang w:eastAsia="zh-CN" w:bidi="hi-IN"/>
        </w:rPr>
      </w:pPr>
    </w:p>
    <w:p w14:paraId="6B4B2AFE" w14:textId="77777777" w:rsidR="008B320A" w:rsidRPr="008B320A" w:rsidRDefault="008B320A" w:rsidP="008B320A">
      <w:pPr>
        <w:widowControl w:val="0"/>
        <w:suppressAutoHyphens/>
        <w:spacing w:after="0"/>
        <w:jc w:val="both"/>
        <w:outlineLvl w:val="0"/>
        <w:rPr>
          <w:rFonts w:eastAsia="Times New Roman" w:cs="Calibri"/>
          <w:b/>
          <w:sz w:val="24"/>
          <w:szCs w:val="24"/>
          <w:u w:val="single"/>
          <w:lang w:eastAsia="zh-CN"/>
        </w:rPr>
      </w:pPr>
      <w:r w:rsidRPr="008B320A">
        <w:rPr>
          <w:rFonts w:eastAsia="Times New Roman" w:cs="Calibri"/>
          <w:b/>
          <w:sz w:val="24"/>
          <w:szCs w:val="24"/>
          <w:u w:val="single"/>
          <w:lang w:eastAsia="zh-CN"/>
        </w:rPr>
        <w:t>2. DESCRIÇÃO</w:t>
      </w:r>
      <w:r w:rsidRPr="008B320A">
        <w:rPr>
          <w:rFonts w:eastAsia="Times New Roman" w:cs="Calibri"/>
          <w:b/>
          <w:spacing w:val="-9"/>
          <w:sz w:val="24"/>
          <w:szCs w:val="24"/>
          <w:u w:val="single"/>
          <w:lang w:eastAsia="zh-CN"/>
        </w:rPr>
        <w:t xml:space="preserve"> </w:t>
      </w:r>
      <w:r w:rsidRPr="008B320A">
        <w:rPr>
          <w:rFonts w:eastAsia="Times New Roman" w:cs="Calibri"/>
          <w:b/>
          <w:sz w:val="24"/>
          <w:szCs w:val="24"/>
          <w:u w:val="single"/>
          <w:lang w:eastAsia="zh-CN"/>
        </w:rPr>
        <w:t>DA</w:t>
      </w:r>
      <w:r w:rsidRPr="008B320A">
        <w:rPr>
          <w:rFonts w:eastAsia="Times New Roman" w:cs="Calibri"/>
          <w:b/>
          <w:spacing w:val="-8"/>
          <w:sz w:val="24"/>
          <w:szCs w:val="24"/>
          <w:u w:val="single"/>
          <w:lang w:eastAsia="zh-CN"/>
        </w:rPr>
        <w:t xml:space="preserve"> </w:t>
      </w:r>
      <w:r w:rsidRPr="008B320A">
        <w:rPr>
          <w:rFonts w:eastAsia="Times New Roman" w:cs="Calibri"/>
          <w:b/>
          <w:spacing w:val="-2"/>
          <w:sz w:val="24"/>
          <w:szCs w:val="24"/>
          <w:u w:val="single"/>
          <w:lang w:eastAsia="zh-CN"/>
        </w:rPr>
        <w:t>NECESSIDADE</w:t>
      </w:r>
    </w:p>
    <w:p w14:paraId="3DBD41C4" w14:textId="77777777" w:rsidR="008B320A" w:rsidRPr="008B320A" w:rsidRDefault="008B320A" w:rsidP="008B320A">
      <w:pPr>
        <w:widowControl w:val="0"/>
        <w:suppressAutoHyphens/>
        <w:spacing w:before="86" w:after="86" w:line="240" w:lineRule="auto"/>
        <w:ind w:left="86" w:right="86"/>
        <w:rPr>
          <w:rFonts w:eastAsia="Times New Roman" w:cs="Calibri"/>
          <w:i/>
          <w:iCs/>
          <w:sz w:val="24"/>
          <w:szCs w:val="24"/>
          <w:lang w:eastAsia="zh-CN"/>
        </w:rPr>
      </w:pPr>
      <w:r w:rsidRPr="008B320A">
        <w:rPr>
          <w:rFonts w:eastAsia="Arial Unicode MS" w:cs="Calibri"/>
          <w:b/>
          <w:bCs/>
          <w:kern w:val="1"/>
          <w:sz w:val="24"/>
          <w:szCs w:val="24"/>
          <w:lang w:eastAsia="zh-CN" w:bidi="hi-IN"/>
        </w:rPr>
        <w:t xml:space="preserve">Fundamentação: </w:t>
      </w:r>
      <w:r w:rsidRPr="008B320A">
        <w:rPr>
          <w:rFonts w:eastAsia="Times New Roman" w:cs="Calibri"/>
          <w:i/>
          <w:iCs/>
          <w:sz w:val="24"/>
          <w:szCs w:val="24"/>
          <w:lang w:eastAsia="zh-CN"/>
        </w:rPr>
        <w:t>Descrição da necessidade da contratação, considerado o problema a ser resolvido sob a perspectiva do interesse público. (Inciso I do § 1° do art. 18 da Lei nº 14.133, de 2021).</w:t>
      </w:r>
    </w:p>
    <w:p w14:paraId="2090E0D6" w14:textId="77777777" w:rsidR="008B320A" w:rsidRPr="008B320A" w:rsidRDefault="008B320A" w:rsidP="008B320A">
      <w:pPr>
        <w:widowControl w:val="0"/>
        <w:suppressAutoHyphens/>
        <w:spacing w:before="86" w:after="86" w:line="240" w:lineRule="auto"/>
        <w:ind w:left="86" w:right="86"/>
        <w:rPr>
          <w:rFonts w:eastAsia="Times New Roman" w:cs="Calibri"/>
          <w:i/>
          <w:iCs/>
          <w:sz w:val="24"/>
          <w:szCs w:val="24"/>
          <w:lang w:eastAsia="zh-CN"/>
        </w:rPr>
      </w:pPr>
    </w:p>
    <w:p w14:paraId="710E230B"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b/>
          <w:sz w:val="24"/>
          <w:szCs w:val="24"/>
          <w:lang w:eastAsia="zh-CN"/>
        </w:rPr>
      </w:pPr>
      <w:r w:rsidRPr="008B320A">
        <w:rPr>
          <w:rFonts w:eastAsia="Times New Roman" w:cs="Calibri"/>
          <w:b/>
          <w:sz w:val="24"/>
          <w:szCs w:val="24"/>
          <w:lang w:eastAsia="zh-CN"/>
        </w:rPr>
        <w:t>Descreva a necessidade:</w:t>
      </w:r>
    </w:p>
    <w:p w14:paraId="46634AC4" w14:textId="77777777" w:rsidR="008B320A" w:rsidRPr="008B320A" w:rsidRDefault="008B320A" w:rsidP="008B320A">
      <w:pPr>
        <w:widowControl w:val="0"/>
        <w:suppressAutoHyphens/>
        <w:spacing w:after="0"/>
        <w:ind w:firstLine="708"/>
        <w:jc w:val="both"/>
        <w:rPr>
          <w:rFonts w:eastAsia="Times New Roman" w:cs="Calibri"/>
          <w:bCs/>
          <w:sz w:val="24"/>
          <w:szCs w:val="24"/>
          <w:lang w:eastAsia="zh-CN"/>
        </w:rPr>
      </w:pPr>
      <w:r w:rsidRPr="008B320A">
        <w:rPr>
          <w:rFonts w:eastAsia="Times New Roman" w:cs="Calibri"/>
          <w:bCs/>
          <w:sz w:val="24"/>
          <w:szCs w:val="24"/>
          <w:lang w:eastAsia="zh-CN"/>
        </w:rPr>
        <w:t xml:space="preserve">A contratação se justificada pela necessidade de atender a demanda apresenta pela Administração Pública, quanto a materiais e serviços gráficos, que abrange as mais variadas demandas, como folders, cartazes, formulários, banners, faixas, certificados, e demais </w:t>
      </w:r>
      <w:r w:rsidRPr="008B320A">
        <w:rPr>
          <w:rFonts w:eastAsia="Times New Roman" w:cs="Calibri"/>
          <w:bCs/>
          <w:sz w:val="24"/>
          <w:szCs w:val="24"/>
          <w:lang w:eastAsia="zh-CN"/>
        </w:rPr>
        <w:lastRenderedPageBreak/>
        <w:t>materiais para manter a rotina de trabalho, bem como, para divulgação das ações e realização de eventos institucionais.</w:t>
      </w:r>
    </w:p>
    <w:p w14:paraId="6A381F16" w14:textId="77777777" w:rsidR="008B320A" w:rsidRPr="008B320A" w:rsidRDefault="008B320A" w:rsidP="008B320A">
      <w:pPr>
        <w:widowControl w:val="0"/>
        <w:suppressAutoHyphens/>
        <w:spacing w:after="0"/>
        <w:jc w:val="both"/>
        <w:rPr>
          <w:rFonts w:eastAsia="Times New Roman" w:cs="Calibri"/>
          <w:bCs/>
          <w:sz w:val="24"/>
          <w:szCs w:val="24"/>
          <w:lang w:eastAsia="zh-CN"/>
        </w:rPr>
      </w:pPr>
      <w:r w:rsidRPr="008B320A">
        <w:rPr>
          <w:rFonts w:eastAsia="Times New Roman" w:cs="Calibri"/>
          <w:bCs/>
          <w:sz w:val="24"/>
          <w:szCs w:val="24"/>
          <w:lang w:eastAsia="zh-CN"/>
        </w:rPr>
        <w:tab/>
        <w:t>A pretendida contração justifica-se ainda pela necessidade de adquirir os materiais e serviços gráficos, haja vista que a Administração tem como atribuição propiciar a continuidade dos serviços, de maneira que as mesmas desempenhem suas funções administrativas ou operacionais de forma a atender o princípio da eficiência e qualidade à população em geral, objetivando atender as demandas da Administração, que além de fundamental importância, permite maior transparência e visibilidade das ações e trabalhos realizados.</w:t>
      </w:r>
    </w:p>
    <w:p w14:paraId="060D7FB0" w14:textId="77777777" w:rsidR="008B320A" w:rsidRPr="008B320A" w:rsidRDefault="008B320A" w:rsidP="008B320A">
      <w:pPr>
        <w:widowControl w:val="0"/>
        <w:suppressAutoHyphens/>
        <w:spacing w:after="0"/>
        <w:jc w:val="both"/>
        <w:rPr>
          <w:rFonts w:eastAsia="Times New Roman" w:cs="Calibri"/>
          <w:bCs/>
          <w:sz w:val="24"/>
          <w:szCs w:val="24"/>
          <w:lang w:eastAsia="zh-CN"/>
        </w:rPr>
      </w:pPr>
      <w:r w:rsidRPr="008B320A">
        <w:rPr>
          <w:rFonts w:eastAsia="Times New Roman" w:cs="Calibri"/>
          <w:bCs/>
          <w:sz w:val="24"/>
          <w:szCs w:val="24"/>
          <w:lang w:eastAsia="zh-CN"/>
        </w:rPr>
        <w:tab/>
      </w:r>
    </w:p>
    <w:p w14:paraId="4EE83D9B" w14:textId="77777777" w:rsidR="008B320A" w:rsidRPr="008B320A" w:rsidRDefault="008B320A" w:rsidP="008B320A">
      <w:pPr>
        <w:widowControl w:val="0"/>
        <w:suppressAutoHyphens/>
        <w:spacing w:after="0"/>
        <w:jc w:val="both"/>
        <w:rPr>
          <w:rFonts w:eastAsia="Arial Unicode MS" w:cs="Calibri"/>
          <w:b/>
          <w:bCs/>
          <w:kern w:val="1"/>
          <w:sz w:val="24"/>
          <w:szCs w:val="24"/>
          <w:lang w:eastAsia="zh-CN" w:bidi="hi-IN"/>
        </w:rPr>
      </w:pPr>
      <w:r w:rsidRPr="008B320A">
        <w:rPr>
          <w:rFonts w:eastAsia="Arial Unicode MS" w:cs="Calibri"/>
          <w:b/>
          <w:bCs/>
          <w:kern w:val="1"/>
          <w:sz w:val="24"/>
          <w:szCs w:val="24"/>
          <w:lang w:eastAsia="zh-CN" w:bidi="hi-IN"/>
        </w:rPr>
        <w:t>3. ALINHAMENTO COM O PLANO ANUAL DE CONTRATAÇÕES</w:t>
      </w:r>
    </w:p>
    <w:p w14:paraId="3E9045C4" w14:textId="77777777" w:rsidR="008B320A" w:rsidRPr="008B320A" w:rsidRDefault="008B320A" w:rsidP="008B320A">
      <w:pPr>
        <w:widowControl w:val="0"/>
        <w:numPr>
          <w:ilvl w:val="0"/>
          <w:numId w:val="377"/>
        </w:numPr>
        <w:suppressAutoHyphens/>
        <w:spacing w:before="86" w:after="0" w:line="240" w:lineRule="auto"/>
        <w:ind w:left="0" w:right="86" w:firstLine="0"/>
        <w:jc w:val="both"/>
        <w:rPr>
          <w:rFonts w:eastAsia="Times New Roman" w:cs="Calibri"/>
          <w:sz w:val="24"/>
          <w:szCs w:val="24"/>
          <w:lang w:eastAsia="pt-BR"/>
        </w:rPr>
      </w:pPr>
      <w:r w:rsidRPr="008B320A">
        <w:rPr>
          <w:rFonts w:eastAsia="Times New Roman" w:cs="Calibri"/>
          <w:sz w:val="24"/>
          <w:szCs w:val="24"/>
          <w:lang w:eastAsia="pt-BR"/>
        </w:rPr>
        <w:t xml:space="preserve">Ressalta-se que o Município atualmente não possui Plano Anual de Contratações formalmente instituído. Dessa forma, a presente aquisição está alinhada ao planejamento administrativo da Secretaria e possui </w:t>
      </w:r>
      <w:r w:rsidRPr="008B320A">
        <w:rPr>
          <w:rFonts w:eastAsia="Times New Roman" w:cs="Calibri"/>
          <w:bCs/>
          <w:sz w:val="24"/>
          <w:szCs w:val="24"/>
          <w:lang w:eastAsia="pt-BR"/>
        </w:rPr>
        <w:t>previsão na dotação orçamentária da unidade demandante</w:t>
      </w:r>
      <w:r w:rsidRPr="008B320A">
        <w:rPr>
          <w:rFonts w:eastAsia="Times New Roman" w:cs="Calibri"/>
          <w:sz w:val="24"/>
          <w:szCs w:val="24"/>
          <w:lang w:eastAsia="pt-BR"/>
        </w:rPr>
        <w:t>, garantindo a disponibilidade de recursos para a realização da contratação.</w:t>
      </w:r>
    </w:p>
    <w:p w14:paraId="3FD13D9B" w14:textId="77777777" w:rsidR="008B320A" w:rsidRPr="008B320A" w:rsidRDefault="008B320A" w:rsidP="008B320A">
      <w:pPr>
        <w:widowControl w:val="0"/>
        <w:numPr>
          <w:ilvl w:val="0"/>
          <w:numId w:val="377"/>
        </w:numPr>
        <w:suppressAutoHyphens/>
        <w:spacing w:before="86" w:after="0" w:line="240" w:lineRule="auto"/>
        <w:ind w:left="0" w:right="86" w:firstLine="0"/>
        <w:jc w:val="both"/>
        <w:rPr>
          <w:rFonts w:eastAsia="Times New Roman" w:cs="Calibri"/>
          <w:sz w:val="24"/>
          <w:szCs w:val="24"/>
          <w:lang w:eastAsia="pt-BR"/>
        </w:rPr>
      </w:pPr>
      <w:r w:rsidRPr="008B320A">
        <w:rPr>
          <w:rFonts w:eastAsia="Times New Roman" w:cs="Calibri"/>
          <w:sz w:val="24"/>
          <w:szCs w:val="24"/>
          <w:lang w:eastAsia="pt-BR"/>
        </w:rPr>
        <w:t xml:space="preserve">A demonstração desse alinhamento reforça o princípio do </w:t>
      </w:r>
      <w:r w:rsidRPr="008B320A">
        <w:rPr>
          <w:rFonts w:eastAsia="Times New Roman" w:cs="Calibri"/>
          <w:bCs/>
          <w:sz w:val="24"/>
          <w:szCs w:val="24"/>
          <w:lang w:eastAsia="pt-BR"/>
        </w:rPr>
        <w:t>planejamento nas contratações públicas</w:t>
      </w:r>
      <w:r w:rsidRPr="008B320A">
        <w:rPr>
          <w:rFonts w:eastAsia="Times New Roman" w:cs="Calibri"/>
          <w:sz w:val="24"/>
          <w:szCs w:val="24"/>
          <w:lang w:eastAsia="pt-BR"/>
        </w:rPr>
        <w:t>, contribuindo para maior racionalidade na gestão dos recursos públicos e para a adequada organização das demandas administrativas.</w:t>
      </w:r>
    </w:p>
    <w:p w14:paraId="59352F23"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p>
    <w:p w14:paraId="685E24A9" w14:textId="77777777" w:rsidR="008B320A" w:rsidRPr="008B320A" w:rsidRDefault="008B320A" w:rsidP="008B320A">
      <w:pPr>
        <w:widowControl w:val="0"/>
        <w:suppressAutoHyphens/>
        <w:spacing w:after="0"/>
        <w:jc w:val="both"/>
        <w:rPr>
          <w:rFonts w:eastAsia="Arial Unicode MS" w:cs="Calibri"/>
          <w:b/>
          <w:bCs/>
          <w:kern w:val="1"/>
          <w:sz w:val="24"/>
          <w:szCs w:val="24"/>
          <w:lang w:eastAsia="zh-CN" w:bidi="hi-IN"/>
        </w:rPr>
      </w:pPr>
      <w:r w:rsidRPr="008B320A">
        <w:rPr>
          <w:rFonts w:eastAsia="Arial Unicode MS" w:cs="Calibri"/>
          <w:b/>
          <w:bCs/>
          <w:kern w:val="1"/>
          <w:sz w:val="24"/>
          <w:szCs w:val="24"/>
          <w:lang w:eastAsia="zh-CN" w:bidi="hi-IN"/>
        </w:rPr>
        <w:t>4. REQUISITOS DA CONTRATAÇÃO</w:t>
      </w:r>
    </w:p>
    <w:p w14:paraId="7EB14427"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i/>
          <w:iCs/>
          <w:sz w:val="24"/>
          <w:szCs w:val="24"/>
          <w:lang w:eastAsia="zh-CN"/>
        </w:rPr>
      </w:pPr>
      <w:r w:rsidRPr="008B320A">
        <w:rPr>
          <w:rFonts w:eastAsia="Times New Roman" w:cs="Calibri"/>
          <w:b/>
          <w:sz w:val="24"/>
          <w:szCs w:val="24"/>
          <w:lang w:eastAsia="zh-CN"/>
        </w:rPr>
        <w:t>Fundamentação</w:t>
      </w:r>
      <w:r w:rsidRPr="008B320A">
        <w:rPr>
          <w:rFonts w:eastAsia="Times New Roman" w:cs="Calibri"/>
          <w:b/>
          <w:i/>
          <w:iCs/>
          <w:sz w:val="24"/>
          <w:szCs w:val="24"/>
          <w:lang w:eastAsia="zh-CN"/>
        </w:rPr>
        <w:t xml:space="preserve">: </w:t>
      </w:r>
      <w:r w:rsidRPr="008B320A">
        <w:rPr>
          <w:rFonts w:eastAsia="Times New Roman" w:cs="Calibri"/>
          <w:i/>
          <w:iCs/>
          <w:sz w:val="24"/>
          <w:szCs w:val="24"/>
          <w:lang w:eastAsia="zh-CN"/>
        </w:rPr>
        <w:t>Descrição dos requisitos necessários e suficientes à escolha da solução, prevendo</w:t>
      </w:r>
      <w:r w:rsidRPr="008B320A">
        <w:rPr>
          <w:rFonts w:eastAsia="Times New Roman" w:cs="Calibri"/>
          <w:i/>
          <w:iCs/>
          <w:spacing w:val="-6"/>
          <w:sz w:val="24"/>
          <w:szCs w:val="24"/>
          <w:lang w:eastAsia="zh-CN"/>
        </w:rPr>
        <w:t xml:space="preserve"> </w:t>
      </w:r>
      <w:r w:rsidRPr="008B320A">
        <w:rPr>
          <w:rFonts w:eastAsia="Times New Roman" w:cs="Calibri"/>
          <w:i/>
          <w:iCs/>
          <w:sz w:val="24"/>
          <w:szCs w:val="24"/>
          <w:lang w:eastAsia="zh-CN"/>
        </w:rPr>
        <w:t>critérios</w:t>
      </w:r>
      <w:r w:rsidRPr="008B320A">
        <w:rPr>
          <w:rFonts w:eastAsia="Times New Roman" w:cs="Calibri"/>
          <w:i/>
          <w:iCs/>
          <w:spacing w:val="-9"/>
          <w:sz w:val="24"/>
          <w:szCs w:val="24"/>
          <w:lang w:eastAsia="zh-CN"/>
        </w:rPr>
        <w:t xml:space="preserve"> </w:t>
      </w:r>
      <w:r w:rsidRPr="008B320A">
        <w:rPr>
          <w:rFonts w:eastAsia="Times New Roman" w:cs="Calibri"/>
          <w:i/>
          <w:iCs/>
          <w:sz w:val="24"/>
          <w:szCs w:val="24"/>
          <w:lang w:eastAsia="zh-CN"/>
        </w:rPr>
        <w:t>e</w:t>
      </w:r>
      <w:r w:rsidRPr="008B320A">
        <w:rPr>
          <w:rFonts w:eastAsia="Times New Roman" w:cs="Calibri"/>
          <w:i/>
          <w:iCs/>
          <w:spacing w:val="-7"/>
          <w:sz w:val="24"/>
          <w:szCs w:val="24"/>
          <w:lang w:eastAsia="zh-CN"/>
        </w:rPr>
        <w:t xml:space="preserve"> </w:t>
      </w:r>
      <w:r w:rsidRPr="008B320A">
        <w:rPr>
          <w:rFonts w:eastAsia="Times New Roman" w:cs="Calibri"/>
          <w:i/>
          <w:iCs/>
          <w:sz w:val="24"/>
          <w:szCs w:val="24"/>
          <w:lang w:eastAsia="zh-CN"/>
        </w:rPr>
        <w:t>práticas</w:t>
      </w:r>
      <w:r w:rsidRPr="008B320A">
        <w:rPr>
          <w:rFonts w:eastAsia="Times New Roman" w:cs="Calibri"/>
          <w:i/>
          <w:iCs/>
          <w:spacing w:val="-8"/>
          <w:sz w:val="24"/>
          <w:szCs w:val="24"/>
          <w:lang w:eastAsia="zh-CN"/>
        </w:rPr>
        <w:t xml:space="preserve"> </w:t>
      </w:r>
      <w:r w:rsidRPr="008B320A">
        <w:rPr>
          <w:rFonts w:eastAsia="Times New Roman" w:cs="Calibri"/>
          <w:i/>
          <w:iCs/>
          <w:sz w:val="24"/>
          <w:szCs w:val="24"/>
          <w:lang w:eastAsia="zh-CN"/>
        </w:rPr>
        <w:t>de</w:t>
      </w:r>
      <w:r w:rsidRPr="008B320A">
        <w:rPr>
          <w:rFonts w:eastAsia="Times New Roman" w:cs="Calibri"/>
          <w:i/>
          <w:iCs/>
          <w:spacing w:val="-7"/>
          <w:sz w:val="24"/>
          <w:szCs w:val="24"/>
          <w:lang w:eastAsia="zh-CN"/>
        </w:rPr>
        <w:t xml:space="preserve"> </w:t>
      </w:r>
      <w:r w:rsidRPr="008B320A">
        <w:rPr>
          <w:rFonts w:eastAsia="Times New Roman" w:cs="Calibri"/>
          <w:i/>
          <w:iCs/>
          <w:sz w:val="24"/>
          <w:szCs w:val="24"/>
          <w:lang w:eastAsia="zh-CN"/>
        </w:rPr>
        <w:t>sustentabilidade</w:t>
      </w:r>
      <w:r w:rsidRPr="008B320A">
        <w:rPr>
          <w:rFonts w:eastAsia="Times New Roman" w:cs="Calibri"/>
          <w:i/>
          <w:iCs/>
          <w:spacing w:val="-5"/>
          <w:sz w:val="24"/>
          <w:szCs w:val="24"/>
          <w:lang w:eastAsia="zh-CN"/>
        </w:rPr>
        <w:t xml:space="preserve"> </w:t>
      </w:r>
      <w:r w:rsidRPr="008B320A">
        <w:rPr>
          <w:rFonts w:eastAsia="Times New Roman" w:cs="Calibri"/>
          <w:i/>
          <w:iCs/>
          <w:sz w:val="24"/>
          <w:szCs w:val="24"/>
          <w:lang w:eastAsia="zh-CN"/>
        </w:rPr>
        <w:t>(inciso III do § 1° do art. 18 da Lei nº 14.133, de 2021).</w:t>
      </w:r>
    </w:p>
    <w:p w14:paraId="7190876C"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eastAsia="Times New Roman" w:cs="Calibri"/>
          <w:color w:val="FF0000"/>
          <w:sz w:val="24"/>
          <w:szCs w:val="24"/>
          <w:lang w:eastAsia="zh-CN"/>
        </w:rPr>
      </w:pPr>
    </w:p>
    <w:p w14:paraId="50A832CB"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eastAsia="Times New Roman" w:cs="Calibri"/>
          <w:b/>
          <w:sz w:val="24"/>
          <w:szCs w:val="24"/>
          <w:lang w:eastAsia="zh-CN"/>
        </w:rPr>
      </w:pPr>
      <w:r w:rsidRPr="008B320A">
        <w:rPr>
          <w:rFonts w:eastAsia="Times New Roman" w:cs="Calibri"/>
          <w:b/>
          <w:sz w:val="24"/>
          <w:szCs w:val="24"/>
          <w:lang w:eastAsia="zh-CN"/>
        </w:rPr>
        <w:t>Descreva os requisitos da contratação:</w:t>
      </w:r>
    </w:p>
    <w:p w14:paraId="5FB179A0"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before="86" w:after="0" w:line="240" w:lineRule="auto"/>
        <w:ind w:left="0" w:right="86" w:firstLine="0"/>
        <w:jc w:val="both"/>
        <w:rPr>
          <w:rFonts w:eastAsia="Times New Roman" w:cs="Calibri"/>
          <w:sz w:val="24"/>
          <w:szCs w:val="24"/>
          <w:lang w:eastAsia="zh-CN"/>
        </w:rPr>
      </w:pPr>
      <w:bookmarkStart w:id="9" w:name="_Hlk234503671"/>
      <w:r w:rsidRPr="008B320A">
        <w:rPr>
          <w:rFonts w:eastAsia="Times New Roman" w:cs="Calibri"/>
          <w:sz w:val="24"/>
          <w:szCs w:val="24"/>
          <w:lang w:eastAsia="zh-CN"/>
        </w:rPr>
        <w:t>Os materiais gráficos e visuais deverão atender a padrões mínimos de qualidade, compreendendo, no mínimo:</w:t>
      </w:r>
    </w:p>
    <w:p w14:paraId="3693CDD6" w14:textId="77777777" w:rsidR="008B320A" w:rsidRPr="008B320A" w:rsidRDefault="008B320A" w:rsidP="008B320A">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fidelidade à identidade visual institucional do Município e de suas Secretarias;</w:t>
      </w:r>
    </w:p>
    <w:p w14:paraId="5F4C54FF" w14:textId="77777777" w:rsidR="008B320A" w:rsidRPr="008B320A" w:rsidRDefault="008B320A" w:rsidP="008B320A">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alta qualidade de impressão, com boa resolução, nitidez e legibilidade;</w:t>
      </w:r>
    </w:p>
    <w:p w14:paraId="0E6594B4" w14:textId="77777777" w:rsidR="008B320A" w:rsidRPr="008B320A" w:rsidRDefault="008B320A" w:rsidP="008B320A">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padrão de cor consistente e acabamento adequado;</w:t>
      </w:r>
    </w:p>
    <w:p w14:paraId="6A067D9A" w14:textId="77777777" w:rsidR="008B320A" w:rsidRPr="008B320A" w:rsidRDefault="008B320A" w:rsidP="008B320A">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utilização de papel, lona, PVC ou outros insumos compatíveis com a finalidade do material;</w:t>
      </w:r>
    </w:p>
    <w:p w14:paraId="160D7056" w14:textId="77777777" w:rsidR="008B320A" w:rsidRPr="008B320A" w:rsidRDefault="008B320A" w:rsidP="008B320A">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durabilidade compatível com o tempo de uso previsto, inclusive em ambientes externos ou de grande circulação;</w:t>
      </w:r>
    </w:p>
    <w:p w14:paraId="1C9B6298" w14:textId="77777777" w:rsidR="008B320A" w:rsidRPr="008B320A" w:rsidRDefault="008B320A" w:rsidP="008B320A">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acabamentos profissionais, tais como laminação, dobra, corte, verniz, encadernação, costura, colagem ou similares, conforme a natureza do item.</w:t>
      </w:r>
    </w:p>
    <w:p w14:paraId="10222269"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before="86"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A contratada deverá possuir capacidade operacional para cumprir rigorosamente os prazos estabelecidos pela Administração, considerando que os materiais gráficos frequentemente estão vinculados a:</w:t>
      </w:r>
    </w:p>
    <w:p w14:paraId="088ECAAC"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campanhas institucionais e educativas;</w:t>
      </w:r>
    </w:p>
    <w:p w14:paraId="6901E89F"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eventos oficiais, culturais, esportivos e comunitários;</w:t>
      </w:r>
    </w:p>
    <w:p w14:paraId="09460830"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ações administrativas e de gestão;</w:t>
      </w:r>
    </w:p>
    <w:p w14:paraId="5EB4C68B"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lastRenderedPageBreak/>
        <w:t>● programas, projetos e políticas públicas setoriais;</w:t>
      </w:r>
    </w:p>
    <w:p w14:paraId="5831A9AC" w14:textId="77777777" w:rsidR="008B320A" w:rsidRPr="008B320A" w:rsidRDefault="008B320A" w:rsidP="008B320A">
      <w:pPr>
        <w:tabs>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cumprimento de obrigações legais, normativas e de divulgação oficial.</w:t>
      </w:r>
    </w:p>
    <w:p w14:paraId="044709E6" w14:textId="77777777" w:rsidR="008B320A" w:rsidRPr="008B320A" w:rsidRDefault="008B320A" w:rsidP="008B320A">
      <w:pPr>
        <w:widowControl w:val="0"/>
        <w:numPr>
          <w:ilvl w:val="1"/>
          <w:numId w:val="372"/>
        </w:numPr>
        <w:tabs>
          <w:tab w:val="left" w:pos="0"/>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before="86" w:after="0" w:line="240" w:lineRule="auto"/>
        <w:ind w:left="0" w:right="86" w:firstLine="0"/>
        <w:jc w:val="both"/>
        <w:rPr>
          <w:rFonts w:eastAsia="Times New Roman" w:cs="Calibri"/>
          <w:sz w:val="24"/>
          <w:szCs w:val="24"/>
          <w:u w:val="single"/>
          <w:lang w:eastAsia="zh-CN"/>
        </w:rPr>
      </w:pPr>
      <w:r w:rsidRPr="008B320A">
        <w:rPr>
          <w:rFonts w:eastAsia="Times New Roman" w:cs="Calibri"/>
          <w:sz w:val="24"/>
          <w:szCs w:val="24"/>
          <w:u w:val="single"/>
          <w:lang w:eastAsia="zh-CN"/>
        </w:rPr>
        <w:t xml:space="preserve">Todas as despesas relacionadas à entrega dos materiais no local indicado são de responsabilidade da contratada.  </w:t>
      </w:r>
      <w:r w:rsidRPr="008B320A">
        <w:rPr>
          <w:rFonts w:eastAsia="Times New Roman" w:cs="Calibri"/>
          <w:b/>
          <w:bCs/>
          <w:sz w:val="24"/>
          <w:szCs w:val="24"/>
          <w:u w:val="single"/>
          <w:lang w:eastAsia="zh-CN"/>
        </w:rPr>
        <w:t>A ENTREGA DO(S) ITEM(NS) DEVERÁ(ÃO) OCORRER NO ENDEREÇO INFORMADO NO REQUERIMENTO, ORDEM DE COMPRA OU DOCUMENTO SIMILAR. NÃO SERÁ(ÃO) ACEITO(S) MATERIAL(IS) QUE SEJA NECESSÁRIO A RETIRADA NA AGÊNCIA DOS CORREIOS.</w:t>
      </w:r>
    </w:p>
    <w:p w14:paraId="34536AF0" w14:textId="77777777" w:rsidR="008B320A" w:rsidRPr="008B320A" w:rsidRDefault="008B320A" w:rsidP="008B320A">
      <w:pPr>
        <w:widowControl w:val="0"/>
        <w:numPr>
          <w:ilvl w:val="1"/>
          <w:numId w:val="372"/>
        </w:numPr>
        <w:tabs>
          <w:tab w:val="left" w:pos="0"/>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before="86" w:after="0" w:line="240" w:lineRule="auto"/>
        <w:ind w:left="0" w:right="86" w:firstLine="0"/>
        <w:jc w:val="both"/>
        <w:rPr>
          <w:rFonts w:eastAsia="Times New Roman" w:cs="Calibri"/>
          <w:sz w:val="24"/>
          <w:szCs w:val="24"/>
          <w:u w:val="single"/>
          <w:lang w:eastAsia="zh-CN"/>
        </w:rPr>
      </w:pPr>
      <w:r w:rsidRPr="008B320A">
        <w:rPr>
          <w:rFonts w:eastAsia="Times New Roman" w:cs="Calibri"/>
          <w:sz w:val="24"/>
          <w:szCs w:val="24"/>
          <w:u w:val="single"/>
          <w:lang w:eastAsia="zh-CN"/>
        </w:rPr>
        <w:t>É de responsabilidade da Contratada instalar/aplicar e/ou executar os serviços de plotagem, incluindo o deslocamento e mão de obra, no local indicado pela Contratante, sem ônus para a Administração.</w:t>
      </w:r>
    </w:p>
    <w:p w14:paraId="7F3A3D5E" w14:textId="77777777" w:rsidR="008B320A" w:rsidRPr="008B320A" w:rsidRDefault="008B320A" w:rsidP="008B320A">
      <w:pPr>
        <w:widowControl w:val="0"/>
        <w:numPr>
          <w:ilvl w:val="1"/>
          <w:numId w:val="372"/>
        </w:numPr>
        <w:tabs>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before="86"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Eventuais atrasos no fornecimento podem comprometer a execução das ações públicas, a efetividade das campanhas institucionais e o planejamento administrativo das Secretarias. Assim, o cumprimento dos prazos constitui requisito essencial, fundamentado nos princípios da eficiência, do planejamento e do interesse público, conforme art. 5º da Lei nº 14.133/2021.</w:t>
      </w:r>
    </w:p>
    <w:p w14:paraId="78514A96"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before="86"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 xml:space="preserve">A empresa contratada deverá fornecer os produtos solicitados em </w:t>
      </w:r>
      <w:r w:rsidRPr="008B320A">
        <w:rPr>
          <w:rFonts w:eastAsia="Times New Roman" w:cs="Calibri"/>
          <w:b/>
          <w:bCs/>
          <w:sz w:val="24"/>
          <w:szCs w:val="24"/>
          <w:u w:val="single"/>
          <w:lang w:eastAsia="zh-CN"/>
        </w:rPr>
        <w:t>até 10 (dez) dias úteis</w:t>
      </w:r>
      <w:r w:rsidRPr="008B320A">
        <w:rPr>
          <w:rFonts w:eastAsia="Times New Roman" w:cs="Calibri"/>
          <w:sz w:val="24"/>
          <w:szCs w:val="24"/>
          <w:lang w:eastAsia="zh-CN"/>
        </w:rPr>
        <w:t xml:space="preserve"> após o encaminhamento de requerimento formal da Secretaria solicitante.</w:t>
      </w:r>
    </w:p>
    <w:p w14:paraId="61A75E0B" w14:textId="77777777" w:rsidR="008B320A" w:rsidRPr="008B320A" w:rsidRDefault="008B320A" w:rsidP="008B320A">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xml:space="preserve">4.6.1 </w:t>
      </w:r>
      <w:r w:rsidRPr="008B320A">
        <w:rPr>
          <w:rFonts w:eastAsia="Times New Roman" w:cs="Calibri"/>
          <w:sz w:val="24"/>
          <w:szCs w:val="24"/>
          <w:lang w:eastAsia="zh-CN"/>
        </w:rPr>
        <w:tab/>
        <w:t>Diante de situação excepcional ou diante da impossibilidade fática mercadológica, o prazo indicado no item 4.6 poderá ser reduzido ou ampliado, respectivamente, conforme justificativa apresentada e aprovação da solicitante.</w:t>
      </w:r>
    </w:p>
    <w:p w14:paraId="6CCFA815"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before="86"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O requerimento mencionado no item anterior será emitido, preferencialmente, em formato digital, e deverá conter as seguintes informações:</w:t>
      </w:r>
    </w:p>
    <w:p w14:paraId="75701088" w14:textId="77777777" w:rsidR="008B320A" w:rsidRPr="008B320A" w:rsidRDefault="008B320A" w:rsidP="008B320A">
      <w:pPr>
        <w:tabs>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a) Identificação da Secretaria Municipal solicitante;</w:t>
      </w:r>
    </w:p>
    <w:p w14:paraId="6737289D" w14:textId="77777777" w:rsidR="008B320A" w:rsidRPr="008B320A" w:rsidRDefault="008B320A" w:rsidP="008B320A">
      <w:pPr>
        <w:tabs>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b) Descrição dos objetos ou serviços a serem fornecidos ou prestados;</w:t>
      </w:r>
    </w:p>
    <w:p w14:paraId="4A1E0EF0" w14:textId="77777777" w:rsidR="008B320A" w:rsidRPr="008B320A" w:rsidRDefault="008B320A" w:rsidP="008B320A">
      <w:pPr>
        <w:tabs>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c) Local onde serão entregues os objetos ou prestados os serviços;</w:t>
      </w:r>
    </w:p>
    <w:p w14:paraId="7E2FE959" w14:textId="77777777" w:rsidR="008B320A" w:rsidRPr="008B320A" w:rsidRDefault="008B320A" w:rsidP="008B320A">
      <w:pPr>
        <w:tabs>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d) Prazo para entrega dos objetos ou para a execução dos serviços;</w:t>
      </w:r>
    </w:p>
    <w:p w14:paraId="0F17E536" w14:textId="77777777" w:rsidR="008B320A" w:rsidRPr="008B320A" w:rsidRDefault="008B320A" w:rsidP="008B320A">
      <w:pPr>
        <w:tabs>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e) Quantidade, medidas, especificações, marca etc. dos objetos ou dos serviços, quando for o caso;</w:t>
      </w:r>
    </w:p>
    <w:p w14:paraId="22C0EF0F"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before="86"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O material a ser entregue obedecerão rigorosamente:</w:t>
      </w:r>
    </w:p>
    <w:p w14:paraId="5E9FCCE4"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a) As normas e especificações constantes no Termo de Referência;</w:t>
      </w:r>
    </w:p>
    <w:p w14:paraId="33843ABE"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b) As normas da ANVISA - Agência Nacional de Vigilância Sanitária - e Ministério da Saúde, assim como demais disposições vigentes;</w:t>
      </w:r>
    </w:p>
    <w:p w14:paraId="72CE64C9"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c) As normas da Contratante;</w:t>
      </w:r>
    </w:p>
    <w:p w14:paraId="72FD6415"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xml:space="preserve">d) A Lei 14.133 de 1º de </w:t>
      </w:r>
      <w:proofErr w:type="gramStart"/>
      <w:r w:rsidRPr="008B320A">
        <w:rPr>
          <w:rFonts w:eastAsia="Times New Roman" w:cs="Calibri"/>
          <w:sz w:val="24"/>
          <w:szCs w:val="24"/>
          <w:lang w:eastAsia="zh-CN"/>
        </w:rPr>
        <w:t>Abril</w:t>
      </w:r>
      <w:proofErr w:type="gramEnd"/>
      <w:r w:rsidRPr="008B320A">
        <w:rPr>
          <w:rFonts w:eastAsia="Times New Roman" w:cs="Calibri"/>
          <w:sz w:val="24"/>
          <w:szCs w:val="24"/>
          <w:lang w:eastAsia="zh-CN"/>
        </w:rPr>
        <w:t xml:space="preserve"> de 2021;</w:t>
      </w:r>
    </w:p>
    <w:p w14:paraId="7DF57D93"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e) As disposições governamentais legais (pertinentes);</w:t>
      </w:r>
    </w:p>
    <w:p w14:paraId="4DDF6BA9"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f) Aos critérios de garantia estabelecidos no Termo de Referência;</w:t>
      </w:r>
    </w:p>
    <w:p w14:paraId="0F320498"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g) Demais condições e/ou exigências contidas no Edital e seus Anexos.</w:t>
      </w:r>
    </w:p>
    <w:p w14:paraId="0CE6F8AA"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before="86"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Todas as despesas com o carregamento, transporte, descarregamento e entrega correrão por conta da empresa contratada. A empresa arcará com todas as despesas relativas ao transporte, descarga e movimentação dos itens até o local indicado pelo Contratante.</w:t>
      </w:r>
    </w:p>
    <w:p w14:paraId="13DE4323"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before="86"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 xml:space="preserve">O pagamento à empresa contratada só será realizado após o recebimento </w:t>
      </w:r>
      <w:r w:rsidRPr="008B320A">
        <w:rPr>
          <w:rFonts w:eastAsia="Times New Roman" w:cs="Calibri"/>
          <w:sz w:val="24"/>
          <w:szCs w:val="24"/>
          <w:lang w:eastAsia="zh-CN"/>
        </w:rPr>
        <w:lastRenderedPageBreak/>
        <w:t>definitivo de todos os itens constantes na ordem de fornecimento, que deverão estar em conformidade com as especificações descritas neste Estudo Técnico Preliminar (ETP) e Termo de Referência (TR) em perfeitas condições de uso.</w:t>
      </w:r>
    </w:p>
    <w:p w14:paraId="50C26417"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before="86"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A subcontratação não será admitida.</w:t>
      </w:r>
    </w:p>
    <w:p w14:paraId="4C86A00B"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before="86"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Em síntese, os requisitos estabelecidos têm por finalidade assegurar que a futura contratada detenha capacidade técnica, estrutura operacional, padrão de qualidade e confiabilidade suficientes para atender, de forma eficiente e tempestiva, às demandas das Secretarias Municipais, mitigando riscos contratuais e garantindo a adequada execução do objeto.</w:t>
      </w:r>
    </w:p>
    <w:p w14:paraId="63B6B018"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before="86"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Assim, os critérios adotados refletem não apenas as necessidades práticas da Administração Municipal, mas também o compromisso com a boa governança, a eficiência do gasto público e o atendimento ao interesse público, em estrita conformidade com os princípios e diretrizes da Lei nº 14.133/2021.</w:t>
      </w:r>
    </w:p>
    <w:bookmarkEnd w:id="9"/>
    <w:p w14:paraId="728E6A59" w14:textId="77777777" w:rsidR="008B320A" w:rsidRPr="008B320A" w:rsidRDefault="008B320A" w:rsidP="008B320A">
      <w:pPr>
        <w:tabs>
          <w:tab w:val="left" w:pos="851"/>
          <w:tab w:val="left" w:pos="993"/>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p>
    <w:p w14:paraId="5C92CC2B" w14:textId="77777777" w:rsidR="008B320A" w:rsidRPr="008B320A" w:rsidRDefault="008B320A" w:rsidP="008B320A">
      <w:pPr>
        <w:widowControl w:val="0"/>
        <w:suppressAutoHyphens/>
        <w:spacing w:before="86" w:after="0" w:line="240" w:lineRule="auto"/>
        <w:ind w:right="86"/>
        <w:jc w:val="both"/>
        <w:rPr>
          <w:rFonts w:eastAsia="Arial Unicode MS" w:cs="Calibri"/>
          <w:b/>
          <w:bCs/>
          <w:kern w:val="1"/>
          <w:sz w:val="24"/>
          <w:szCs w:val="24"/>
          <w:u w:val="single"/>
          <w:lang w:eastAsia="zh-CN" w:bidi="hi-IN"/>
        </w:rPr>
      </w:pPr>
      <w:r w:rsidRPr="008B320A">
        <w:rPr>
          <w:rFonts w:eastAsia="Arial Unicode MS" w:cs="Calibri"/>
          <w:b/>
          <w:bCs/>
          <w:kern w:val="1"/>
          <w:sz w:val="24"/>
          <w:szCs w:val="24"/>
          <w:u w:val="single"/>
          <w:lang w:eastAsia="zh-CN" w:bidi="hi-IN"/>
        </w:rPr>
        <w:t>5. ESTIMATIVA DE QUANTIDADES E VALOR</w:t>
      </w:r>
    </w:p>
    <w:p w14:paraId="06AF86EF" w14:textId="77777777" w:rsidR="008B320A" w:rsidRPr="008B320A" w:rsidRDefault="008B320A" w:rsidP="008B320A">
      <w:pPr>
        <w:widowControl w:val="0"/>
        <w:suppressAutoHyphens/>
        <w:spacing w:before="86" w:after="0" w:line="240" w:lineRule="auto"/>
        <w:ind w:right="86"/>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5.1 A presente licitação deverá levar em consideração os seguintes itens e valores:</w:t>
      </w:r>
    </w:p>
    <w:p w14:paraId="16D8353A" w14:textId="77777777" w:rsidR="008B320A" w:rsidRPr="008B320A" w:rsidRDefault="008B320A" w:rsidP="008B320A">
      <w:pPr>
        <w:widowControl w:val="0"/>
        <w:suppressAutoHyphens/>
        <w:spacing w:after="0" w:line="240" w:lineRule="auto"/>
        <w:jc w:val="both"/>
        <w:rPr>
          <w:rFonts w:eastAsia="Arial Unicode MS" w:cs="Calibri"/>
          <w:bCs/>
          <w:kern w:val="1"/>
          <w:sz w:val="24"/>
          <w:szCs w:val="24"/>
          <w:lang w:eastAsia="zh-CN" w:bidi="hi-IN"/>
        </w:rPr>
      </w:pPr>
    </w:p>
    <w:tbl>
      <w:tblPr>
        <w:tblStyle w:val="Tabelacomgrade20"/>
        <w:tblW w:w="9067" w:type="dxa"/>
        <w:tblLayout w:type="fixed"/>
        <w:tblLook w:val="04A0" w:firstRow="1" w:lastRow="0" w:firstColumn="1" w:lastColumn="0" w:noHBand="0" w:noVBand="1"/>
      </w:tblPr>
      <w:tblGrid>
        <w:gridCol w:w="817"/>
        <w:gridCol w:w="2297"/>
        <w:gridCol w:w="1134"/>
        <w:gridCol w:w="992"/>
        <w:gridCol w:w="851"/>
        <w:gridCol w:w="1275"/>
        <w:gridCol w:w="1701"/>
      </w:tblGrid>
      <w:tr w:rsidR="008B320A" w:rsidRPr="008B320A" w14:paraId="2AA5CADC" w14:textId="77777777" w:rsidTr="003A7FC9">
        <w:tc>
          <w:tcPr>
            <w:tcW w:w="817" w:type="dxa"/>
            <w:shd w:val="clear" w:color="auto" w:fill="FFFF99"/>
          </w:tcPr>
          <w:p w14:paraId="7F7EA099"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bookmarkStart w:id="10" w:name="_Hlk234503604"/>
            <w:r w:rsidRPr="008B320A">
              <w:rPr>
                <w:rFonts w:ascii="Calibri" w:eastAsia="Arial Unicode MS" w:hAnsi="Calibri" w:cs="Calibri"/>
                <w:kern w:val="1"/>
                <w:sz w:val="24"/>
                <w:szCs w:val="24"/>
                <w:lang w:eastAsia="zh-CN" w:bidi="hi-IN"/>
              </w:rPr>
              <w:t xml:space="preserve">Item </w:t>
            </w:r>
          </w:p>
        </w:tc>
        <w:tc>
          <w:tcPr>
            <w:tcW w:w="2297" w:type="dxa"/>
            <w:shd w:val="clear" w:color="auto" w:fill="FFFF99"/>
          </w:tcPr>
          <w:p w14:paraId="37E40611"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Descrição</w:t>
            </w:r>
          </w:p>
        </w:tc>
        <w:tc>
          <w:tcPr>
            <w:tcW w:w="1134" w:type="dxa"/>
            <w:shd w:val="clear" w:color="auto" w:fill="FFFF99"/>
            <w:vAlign w:val="center"/>
          </w:tcPr>
          <w:p w14:paraId="41C99703"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Catmat/</w:t>
            </w:r>
            <w:proofErr w:type="spellStart"/>
            <w:r w:rsidRPr="008B320A">
              <w:rPr>
                <w:rFonts w:ascii="Calibri" w:eastAsia="Arial Unicode MS" w:hAnsi="Calibri" w:cs="Calibri"/>
                <w:kern w:val="1"/>
                <w:sz w:val="24"/>
                <w:szCs w:val="24"/>
                <w:lang w:eastAsia="zh-CN" w:bidi="hi-IN"/>
              </w:rPr>
              <w:t>Catserv</w:t>
            </w:r>
            <w:proofErr w:type="spellEnd"/>
            <w:r w:rsidRPr="008B320A">
              <w:rPr>
                <w:rFonts w:ascii="Calibri" w:eastAsia="Arial Unicode MS" w:hAnsi="Calibri" w:cs="Calibri"/>
                <w:kern w:val="1"/>
                <w:sz w:val="24"/>
                <w:szCs w:val="24"/>
                <w:lang w:eastAsia="zh-CN" w:bidi="hi-IN"/>
              </w:rPr>
              <w:t>*</w:t>
            </w:r>
          </w:p>
        </w:tc>
        <w:tc>
          <w:tcPr>
            <w:tcW w:w="992" w:type="dxa"/>
            <w:shd w:val="clear" w:color="auto" w:fill="FFFF99"/>
            <w:vAlign w:val="center"/>
          </w:tcPr>
          <w:p w14:paraId="6DB329F3"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proofErr w:type="spellStart"/>
            <w:r w:rsidRPr="008B320A">
              <w:rPr>
                <w:rFonts w:ascii="Calibri" w:eastAsia="Arial Unicode MS" w:hAnsi="Calibri" w:cs="Calibri"/>
                <w:kern w:val="1"/>
                <w:sz w:val="24"/>
                <w:szCs w:val="24"/>
                <w:lang w:eastAsia="zh-CN" w:bidi="hi-IN"/>
              </w:rPr>
              <w:t>Und</w:t>
            </w:r>
            <w:proofErr w:type="spellEnd"/>
            <w:r w:rsidRPr="008B320A">
              <w:rPr>
                <w:rFonts w:ascii="Calibri" w:eastAsia="Arial Unicode MS" w:hAnsi="Calibri" w:cs="Calibri"/>
                <w:kern w:val="1"/>
                <w:sz w:val="24"/>
                <w:szCs w:val="24"/>
                <w:lang w:eastAsia="zh-CN" w:bidi="hi-IN"/>
              </w:rPr>
              <w:t>.</w:t>
            </w:r>
          </w:p>
        </w:tc>
        <w:tc>
          <w:tcPr>
            <w:tcW w:w="851" w:type="dxa"/>
            <w:shd w:val="clear" w:color="auto" w:fill="FFFF99"/>
            <w:vAlign w:val="center"/>
          </w:tcPr>
          <w:p w14:paraId="0D5D43A5"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proofErr w:type="spellStart"/>
            <w:r w:rsidRPr="008B320A">
              <w:rPr>
                <w:rFonts w:ascii="Calibri" w:eastAsia="Arial Unicode MS" w:hAnsi="Calibri" w:cs="Calibri"/>
                <w:kern w:val="1"/>
                <w:sz w:val="24"/>
                <w:szCs w:val="24"/>
                <w:lang w:eastAsia="zh-CN" w:bidi="hi-IN"/>
              </w:rPr>
              <w:t>Qtd</w:t>
            </w:r>
            <w:proofErr w:type="spellEnd"/>
            <w:r w:rsidRPr="008B320A">
              <w:rPr>
                <w:rFonts w:ascii="Calibri" w:eastAsia="Arial Unicode MS" w:hAnsi="Calibri" w:cs="Calibri"/>
                <w:kern w:val="1"/>
                <w:sz w:val="24"/>
                <w:szCs w:val="24"/>
                <w:lang w:eastAsia="zh-CN" w:bidi="hi-IN"/>
              </w:rPr>
              <w:t>.</w:t>
            </w:r>
          </w:p>
        </w:tc>
        <w:tc>
          <w:tcPr>
            <w:tcW w:w="1275" w:type="dxa"/>
            <w:shd w:val="clear" w:color="auto" w:fill="FFFF99"/>
            <w:vAlign w:val="center"/>
          </w:tcPr>
          <w:p w14:paraId="4DF8C7DD"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R$ Unit</w:t>
            </w:r>
          </w:p>
        </w:tc>
        <w:tc>
          <w:tcPr>
            <w:tcW w:w="1701" w:type="dxa"/>
            <w:shd w:val="clear" w:color="auto" w:fill="FFFF99"/>
            <w:vAlign w:val="center"/>
          </w:tcPr>
          <w:p w14:paraId="5C184898"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R</w:t>
            </w:r>
            <w:proofErr w:type="gramStart"/>
            <w:r w:rsidRPr="008B320A">
              <w:rPr>
                <w:rFonts w:ascii="Calibri" w:eastAsia="Arial Unicode MS" w:hAnsi="Calibri" w:cs="Calibri"/>
                <w:kern w:val="1"/>
                <w:sz w:val="24"/>
                <w:szCs w:val="24"/>
                <w:lang w:eastAsia="zh-CN" w:bidi="hi-IN"/>
              </w:rPr>
              <w:t>$ Total</w:t>
            </w:r>
            <w:proofErr w:type="gramEnd"/>
          </w:p>
        </w:tc>
      </w:tr>
      <w:tr w:rsidR="008B320A" w:rsidRPr="008B320A" w14:paraId="1460BF7E" w14:textId="77777777" w:rsidTr="003A7FC9">
        <w:tc>
          <w:tcPr>
            <w:tcW w:w="817" w:type="dxa"/>
          </w:tcPr>
          <w:p w14:paraId="35641305"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01</w:t>
            </w:r>
          </w:p>
        </w:tc>
        <w:tc>
          <w:tcPr>
            <w:tcW w:w="2297" w:type="dxa"/>
          </w:tcPr>
          <w:p w14:paraId="5B3A6A07" w14:textId="77777777" w:rsidR="008B320A" w:rsidRPr="008B320A" w:rsidRDefault="008B320A" w:rsidP="008B320A">
            <w:pPr>
              <w:spacing w:after="0" w:line="240" w:lineRule="auto"/>
              <w:contextualSpacing/>
              <w:jc w:val="both"/>
              <w:rPr>
                <w:rFonts w:ascii="Calibri" w:eastAsia="Calibri" w:hAnsi="Calibri" w:cs="Calibri"/>
                <w:bCs/>
                <w:sz w:val="24"/>
                <w:szCs w:val="24"/>
              </w:rPr>
            </w:pPr>
            <w:r w:rsidRPr="008B320A">
              <w:rPr>
                <w:rFonts w:ascii="Calibri" w:eastAsia="Calibri" w:hAnsi="Calibri" w:cs="Calibri"/>
                <w:bCs/>
                <w:spacing w:val="-2"/>
                <w:sz w:val="24"/>
                <w:szCs w:val="24"/>
              </w:rPr>
              <w:t>ADESIVO</w:t>
            </w:r>
            <w:r w:rsidRPr="008B320A">
              <w:rPr>
                <w:rFonts w:ascii="Calibri" w:eastAsia="Calibri" w:hAnsi="Calibri" w:cs="Calibri"/>
                <w:bCs/>
                <w:spacing w:val="-1"/>
                <w:sz w:val="24"/>
                <w:szCs w:val="24"/>
              </w:rPr>
              <w:t xml:space="preserve"> </w:t>
            </w:r>
            <w:r w:rsidRPr="008B320A">
              <w:rPr>
                <w:rFonts w:ascii="Calibri" w:eastAsia="Calibri" w:hAnsi="Calibri" w:cs="Calibri"/>
                <w:bCs/>
                <w:spacing w:val="-2"/>
                <w:sz w:val="24"/>
                <w:szCs w:val="24"/>
              </w:rPr>
              <w:t>VINIL</w:t>
            </w:r>
            <w:r w:rsidRPr="008B320A">
              <w:rPr>
                <w:rFonts w:ascii="Calibri" w:eastAsia="Calibri" w:hAnsi="Calibri" w:cs="Calibri"/>
                <w:bCs/>
                <w:spacing w:val="-3"/>
                <w:sz w:val="24"/>
                <w:szCs w:val="24"/>
              </w:rPr>
              <w:t xml:space="preserve"> </w:t>
            </w:r>
            <w:r w:rsidRPr="008B320A">
              <w:rPr>
                <w:rFonts w:ascii="Calibri" w:eastAsia="Calibri" w:hAnsi="Calibri" w:cs="Calibri"/>
                <w:bCs/>
                <w:spacing w:val="-2"/>
                <w:sz w:val="24"/>
                <w:szCs w:val="24"/>
              </w:rPr>
              <w:t>PARA</w:t>
            </w:r>
            <w:r w:rsidRPr="008B320A">
              <w:rPr>
                <w:rFonts w:ascii="Calibri" w:eastAsia="Calibri" w:hAnsi="Calibri" w:cs="Calibri"/>
                <w:bCs/>
                <w:spacing w:val="-3"/>
                <w:sz w:val="24"/>
                <w:szCs w:val="24"/>
              </w:rPr>
              <w:t xml:space="preserve"> </w:t>
            </w:r>
            <w:r w:rsidRPr="008B320A">
              <w:rPr>
                <w:rFonts w:ascii="Calibri" w:eastAsia="Calibri" w:hAnsi="Calibri" w:cs="Calibri"/>
                <w:bCs/>
                <w:spacing w:val="-2"/>
                <w:sz w:val="24"/>
                <w:szCs w:val="24"/>
              </w:rPr>
              <w:t>VEÍCULOS</w:t>
            </w:r>
          </w:p>
          <w:p w14:paraId="6B0265C2" w14:textId="77777777" w:rsidR="008B320A" w:rsidRPr="008B320A" w:rsidRDefault="008B320A" w:rsidP="008B320A">
            <w:pPr>
              <w:spacing w:after="0" w:line="240" w:lineRule="auto"/>
              <w:contextualSpacing/>
              <w:jc w:val="both"/>
              <w:rPr>
                <w:rFonts w:ascii="Calibri" w:eastAsia="Calibri" w:hAnsi="Calibri" w:cs="Calibri"/>
                <w:bCs/>
                <w:sz w:val="24"/>
                <w:szCs w:val="24"/>
              </w:rPr>
            </w:pPr>
            <w:r w:rsidRPr="008B320A">
              <w:rPr>
                <w:rFonts w:ascii="Calibri" w:eastAsia="Calibri" w:hAnsi="Calibri" w:cs="Calibri"/>
                <w:bCs/>
                <w:sz w:val="24"/>
                <w:szCs w:val="24"/>
              </w:rPr>
              <w:t>4x0 cor;</w:t>
            </w:r>
          </w:p>
          <w:p w14:paraId="5606ADCC"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Desenvolvimento</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pacing w:val="-2"/>
                <w:sz w:val="24"/>
                <w:szCs w:val="24"/>
                <w:lang w:val="pt-PT"/>
              </w:rPr>
              <w:t>de</w:t>
            </w:r>
            <w:r w:rsidRPr="008B320A">
              <w:rPr>
                <w:rFonts w:ascii="Calibri" w:eastAsia="Arial MT" w:hAnsi="Calibri" w:cs="Calibri"/>
                <w:bCs/>
                <w:spacing w:val="2"/>
                <w:sz w:val="24"/>
                <w:szCs w:val="24"/>
                <w:lang w:val="pt-PT"/>
              </w:rPr>
              <w:t xml:space="preserve"> </w:t>
            </w:r>
            <w:r w:rsidRPr="008B320A">
              <w:rPr>
                <w:rFonts w:ascii="Calibri" w:eastAsia="Arial MT" w:hAnsi="Calibri" w:cs="Calibri"/>
                <w:bCs/>
                <w:spacing w:val="-2"/>
                <w:sz w:val="24"/>
                <w:szCs w:val="24"/>
                <w:lang w:val="pt-PT"/>
              </w:rPr>
              <w:t>arte;</w:t>
            </w:r>
            <w:r w:rsidRPr="008B320A">
              <w:rPr>
                <w:rFonts w:ascii="Calibri" w:eastAsia="Arial MT" w:hAnsi="Calibri" w:cs="Calibri"/>
                <w:bCs/>
                <w:sz w:val="24"/>
                <w:szCs w:val="24"/>
                <w:lang w:val="pt-PT"/>
              </w:rPr>
              <w:t xml:space="preserve"> Aplicação/plotagem</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z w:val="24"/>
                <w:szCs w:val="24"/>
                <w:lang w:val="pt-PT"/>
              </w:rPr>
              <w:t>nos</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pacing w:val="-2"/>
                <w:sz w:val="24"/>
                <w:szCs w:val="24"/>
                <w:lang w:val="pt-PT"/>
              </w:rPr>
              <w:t>veículos</w:t>
            </w:r>
          </w:p>
          <w:p w14:paraId="594661B8"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e</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imagem</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a</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definir,</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do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vAlign w:val="center"/>
          </w:tcPr>
          <w:p w14:paraId="7C1FBE49"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634084</w:t>
            </w:r>
          </w:p>
        </w:tc>
        <w:tc>
          <w:tcPr>
            <w:tcW w:w="992" w:type="dxa"/>
            <w:vAlign w:val="center"/>
          </w:tcPr>
          <w:p w14:paraId="68D3ECAE"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M²</w:t>
            </w:r>
          </w:p>
        </w:tc>
        <w:tc>
          <w:tcPr>
            <w:tcW w:w="851" w:type="dxa"/>
            <w:tcBorders>
              <w:top w:val="single" w:sz="12" w:space="0" w:color="auto"/>
            </w:tcBorders>
            <w:vAlign w:val="center"/>
          </w:tcPr>
          <w:p w14:paraId="252BBA49"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60</w:t>
            </w:r>
          </w:p>
        </w:tc>
        <w:tc>
          <w:tcPr>
            <w:tcW w:w="1275" w:type="dxa"/>
            <w:vAlign w:val="center"/>
          </w:tcPr>
          <w:p w14:paraId="19964BA7"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281,11</w:t>
            </w:r>
          </w:p>
        </w:tc>
        <w:tc>
          <w:tcPr>
            <w:tcW w:w="1701" w:type="dxa"/>
            <w:vAlign w:val="center"/>
          </w:tcPr>
          <w:p w14:paraId="35E103EF"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16.866,60</w:t>
            </w:r>
          </w:p>
        </w:tc>
      </w:tr>
      <w:tr w:rsidR="008B320A" w:rsidRPr="008B320A" w14:paraId="78266217" w14:textId="77777777" w:rsidTr="003A7FC9">
        <w:tc>
          <w:tcPr>
            <w:tcW w:w="817" w:type="dxa"/>
          </w:tcPr>
          <w:p w14:paraId="5E9F0C2E"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02</w:t>
            </w:r>
          </w:p>
        </w:tc>
        <w:tc>
          <w:tcPr>
            <w:tcW w:w="2297" w:type="dxa"/>
          </w:tcPr>
          <w:p w14:paraId="16A31E86"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spacing w:val="-2"/>
                <w:kern w:val="1"/>
                <w:sz w:val="24"/>
                <w:szCs w:val="24"/>
                <w:lang w:eastAsia="zh-CN" w:bidi="hi-IN"/>
              </w:rPr>
              <w:t>ALMOFADA</w:t>
            </w:r>
            <w:r w:rsidRPr="008B320A">
              <w:rPr>
                <w:rFonts w:ascii="Calibri" w:eastAsia="Arial Unicode MS" w:hAnsi="Calibri" w:cs="Calibri"/>
                <w:spacing w:val="-3"/>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PARA</w:t>
            </w:r>
            <w:r w:rsidRPr="008B320A">
              <w:rPr>
                <w:rFonts w:ascii="Calibri" w:eastAsia="Arial Unicode MS" w:hAnsi="Calibri" w:cs="Calibri"/>
                <w:spacing w:val="-3"/>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REPOSIÇÃO</w:t>
            </w:r>
            <w:r w:rsidRPr="008B320A">
              <w:rPr>
                <w:rFonts w:ascii="Calibri" w:eastAsia="Arial Unicode MS" w:hAnsi="Calibri" w:cs="Calibri"/>
                <w:spacing w:val="-3"/>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CARIMBO</w:t>
            </w:r>
            <w:r w:rsidRPr="008B320A">
              <w:rPr>
                <w:rFonts w:ascii="Calibri" w:eastAsia="Arial Unicode MS" w:hAnsi="Calibri" w:cs="Calibri"/>
                <w:spacing w:val="-3"/>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AUTOMÁTICO</w:t>
            </w:r>
            <w:r w:rsidRPr="008B320A">
              <w:rPr>
                <w:rFonts w:ascii="Calibri" w:eastAsia="Arial Unicode MS" w:hAnsi="Calibri" w:cs="Calibri"/>
                <w:spacing w:val="-3"/>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 xml:space="preserve">(REFIL) </w:t>
            </w:r>
            <w:r w:rsidRPr="008B320A">
              <w:rPr>
                <w:rFonts w:ascii="Calibri" w:eastAsia="Arial Unicode MS" w:hAnsi="Calibri" w:cs="Calibri"/>
                <w:kern w:val="1"/>
                <w:sz w:val="24"/>
                <w:szCs w:val="24"/>
                <w:lang w:eastAsia="zh-CN" w:bidi="hi-IN"/>
              </w:rPr>
              <w:t>TAM: L30, L40, L50</w:t>
            </w:r>
          </w:p>
        </w:tc>
        <w:tc>
          <w:tcPr>
            <w:tcW w:w="1134" w:type="dxa"/>
            <w:vAlign w:val="center"/>
          </w:tcPr>
          <w:p w14:paraId="0AD6BE0B"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486056</w:t>
            </w:r>
          </w:p>
        </w:tc>
        <w:tc>
          <w:tcPr>
            <w:tcW w:w="992" w:type="dxa"/>
            <w:vAlign w:val="center"/>
          </w:tcPr>
          <w:p w14:paraId="6B456AC9"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Unid.</w:t>
            </w:r>
          </w:p>
        </w:tc>
        <w:tc>
          <w:tcPr>
            <w:tcW w:w="851" w:type="dxa"/>
            <w:tcBorders>
              <w:top w:val="single" w:sz="12" w:space="0" w:color="auto"/>
            </w:tcBorders>
            <w:vAlign w:val="center"/>
          </w:tcPr>
          <w:p w14:paraId="611E8319"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30</w:t>
            </w:r>
          </w:p>
        </w:tc>
        <w:tc>
          <w:tcPr>
            <w:tcW w:w="1275" w:type="dxa"/>
            <w:vAlign w:val="center"/>
          </w:tcPr>
          <w:p w14:paraId="6A984D71"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75,00</w:t>
            </w:r>
          </w:p>
        </w:tc>
        <w:tc>
          <w:tcPr>
            <w:tcW w:w="1701" w:type="dxa"/>
            <w:vAlign w:val="center"/>
          </w:tcPr>
          <w:p w14:paraId="6FDFCF73"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2.250,00</w:t>
            </w:r>
          </w:p>
        </w:tc>
      </w:tr>
      <w:tr w:rsidR="008B320A" w:rsidRPr="008B320A" w14:paraId="3B7A9C43" w14:textId="77777777" w:rsidTr="003A7FC9">
        <w:tc>
          <w:tcPr>
            <w:tcW w:w="817" w:type="dxa"/>
          </w:tcPr>
          <w:p w14:paraId="738DFB2C"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03</w:t>
            </w:r>
          </w:p>
        </w:tc>
        <w:tc>
          <w:tcPr>
            <w:tcW w:w="2297" w:type="dxa"/>
            <w:vAlign w:val="center"/>
          </w:tcPr>
          <w:p w14:paraId="28E9B9B4"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BLOCO DE NOTIFICAÇÃO DE RECEITA MÉDICA - RECEITA CONTROLADA B</w:t>
            </w:r>
          </w:p>
          <w:p w14:paraId="2985E577"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Tamanho aprox.: 20cm x 9cm (</w:t>
            </w:r>
            <w:proofErr w:type="spellStart"/>
            <w:r w:rsidRPr="008B320A">
              <w:rPr>
                <w:rFonts w:ascii="Calibri" w:eastAsia="Arial Unicode MS" w:hAnsi="Calibri" w:cs="Calibri"/>
                <w:kern w:val="1"/>
                <w:sz w:val="24"/>
                <w:szCs w:val="24"/>
                <w:lang w:eastAsia="zh-CN" w:bidi="hi-IN"/>
              </w:rPr>
              <w:t>LxA</w:t>
            </w:r>
            <w:proofErr w:type="spellEnd"/>
            <w:r w:rsidRPr="008B320A">
              <w:rPr>
                <w:rFonts w:ascii="Calibri" w:eastAsia="Arial Unicode MS" w:hAnsi="Calibri" w:cs="Calibri"/>
                <w:kern w:val="1"/>
                <w:sz w:val="24"/>
                <w:szCs w:val="24"/>
                <w:lang w:eastAsia="zh-CN" w:bidi="hi-IN"/>
              </w:rPr>
              <w:t>) Cor: 4x4 cores; papel sulfite azul.</w:t>
            </w:r>
          </w:p>
          <w:p w14:paraId="10C0CD1E"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 xml:space="preserve">Acabamento: um grampo, folha </w:t>
            </w:r>
            <w:r w:rsidRPr="008B320A">
              <w:rPr>
                <w:rFonts w:ascii="Calibri" w:eastAsia="Arial Unicode MS" w:hAnsi="Calibri" w:cs="Calibri"/>
                <w:kern w:val="1"/>
                <w:sz w:val="24"/>
                <w:szCs w:val="24"/>
                <w:lang w:eastAsia="zh-CN" w:bidi="hi-IN"/>
              </w:rPr>
              <w:lastRenderedPageBreak/>
              <w:t>destacável, 50 folhas cada bloco. Numerado com canhoto picotado.</w:t>
            </w:r>
          </w:p>
          <w:p w14:paraId="4F89A4EE"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Com controle de numeração definida pela Vigilância Sanitária informado no momento da compra.</w:t>
            </w:r>
          </w:p>
          <w:p w14:paraId="6E891EAB"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Descrição interna: Conforme modelo existente. Com identificação do emitente já preenchida</w:t>
            </w:r>
          </w:p>
        </w:tc>
        <w:tc>
          <w:tcPr>
            <w:tcW w:w="1134" w:type="dxa"/>
            <w:vAlign w:val="center"/>
          </w:tcPr>
          <w:p w14:paraId="1D6A68A7"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lastRenderedPageBreak/>
              <w:t>396083</w:t>
            </w:r>
          </w:p>
        </w:tc>
        <w:tc>
          <w:tcPr>
            <w:tcW w:w="992" w:type="dxa"/>
            <w:vAlign w:val="center"/>
          </w:tcPr>
          <w:p w14:paraId="163DA31D"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Unid. (bloco)</w:t>
            </w:r>
          </w:p>
        </w:tc>
        <w:tc>
          <w:tcPr>
            <w:tcW w:w="851" w:type="dxa"/>
            <w:vAlign w:val="center"/>
          </w:tcPr>
          <w:p w14:paraId="55A75E35"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100</w:t>
            </w:r>
          </w:p>
        </w:tc>
        <w:tc>
          <w:tcPr>
            <w:tcW w:w="1275" w:type="dxa"/>
            <w:vAlign w:val="center"/>
          </w:tcPr>
          <w:p w14:paraId="10D60CD2"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52,65</w:t>
            </w:r>
          </w:p>
        </w:tc>
        <w:tc>
          <w:tcPr>
            <w:tcW w:w="1701" w:type="dxa"/>
            <w:vAlign w:val="center"/>
          </w:tcPr>
          <w:p w14:paraId="7EB68789" w14:textId="77777777" w:rsidR="008B320A" w:rsidRPr="008B320A" w:rsidRDefault="008B320A" w:rsidP="008B320A">
            <w:pPr>
              <w:widowControl w:val="0"/>
              <w:suppressAutoHyphens/>
              <w:spacing w:after="0" w:line="240" w:lineRule="auto"/>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 xml:space="preserve"> 5.265,00</w:t>
            </w:r>
          </w:p>
        </w:tc>
      </w:tr>
      <w:tr w:rsidR="008B320A" w:rsidRPr="008B320A" w14:paraId="3BE923EA" w14:textId="77777777" w:rsidTr="003A7FC9">
        <w:tc>
          <w:tcPr>
            <w:tcW w:w="817" w:type="dxa"/>
          </w:tcPr>
          <w:p w14:paraId="69C99C2A"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04</w:t>
            </w:r>
          </w:p>
        </w:tc>
        <w:tc>
          <w:tcPr>
            <w:tcW w:w="2297" w:type="dxa"/>
            <w:vAlign w:val="center"/>
          </w:tcPr>
          <w:p w14:paraId="7678F1B0"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BORRACHA PARA REPOSIÇÃO CARIMBO AUTOMÁTICO EM POLÍMERO.</w:t>
            </w:r>
          </w:p>
          <w:p w14:paraId="18DCE580"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TAM: L30, L40, L50</w:t>
            </w:r>
          </w:p>
        </w:tc>
        <w:tc>
          <w:tcPr>
            <w:tcW w:w="1134" w:type="dxa"/>
            <w:vAlign w:val="center"/>
          </w:tcPr>
          <w:p w14:paraId="6D5D1D04"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457620</w:t>
            </w:r>
          </w:p>
        </w:tc>
        <w:tc>
          <w:tcPr>
            <w:tcW w:w="992" w:type="dxa"/>
            <w:vAlign w:val="center"/>
          </w:tcPr>
          <w:p w14:paraId="282F012A"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Unid.</w:t>
            </w:r>
          </w:p>
        </w:tc>
        <w:tc>
          <w:tcPr>
            <w:tcW w:w="851" w:type="dxa"/>
            <w:vAlign w:val="center"/>
          </w:tcPr>
          <w:p w14:paraId="2E4C7283"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100</w:t>
            </w:r>
          </w:p>
        </w:tc>
        <w:tc>
          <w:tcPr>
            <w:tcW w:w="1275" w:type="dxa"/>
            <w:vAlign w:val="center"/>
          </w:tcPr>
          <w:p w14:paraId="45D1E5A7"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48,33</w:t>
            </w:r>
          </w:p>
        </w:tc>
        <w:tc>
          <w:tcPr>
            <w:tcW w:w="1701" w:type="dxa"/>
            <w:vAlign w:val="center"/>
          </w:tcPr>
          <w:p w14:paraId="20641E3F"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1.449,90</w:t>
            </w:r>
          </w:p>
        </w:tc>
      </w:tr>
      <w:tr w:rsidR="008B320A" w:rsidRPr="008B320A" w14:paraId="5CA4E33F" w14:textId="77777777" w:rsidTr="003A7FC9">
        <w:tc>
          <w:tcPr>
            <w:tcW w:w="817" w:type="dxa"/>
          </w:tcPr>
          <w:p w14:paraId="7A13975B"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05</w:t>
            </w:r>
          </w:p>
        </w:tc>
        <w:tc>
          <w:tcPr>
            <w:tcW w:w="2297" w:type="dxa"/>
            <w:vAlign w:val="center"/>
          </w:tcPr>
          <w:p w14:paraId="5CA2659C"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CADERNETA SAÚDE</w:t>
            </w:r>
          </w:p>
          <w:p w14:paraId="5D20ECB5"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Capa e contracapa colorida 4x0 cor Interno 1x1 cor em papel sulfite 75gr Acabamento com 2 grampos</w:t>
            </w:r>
          </w:p>
          <w:p w14:paraId="5325D031"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Papel couchê brilho 250gr</w:t>
            </w:r>
          </w:p>
          <w:p w14:paraId="6CB0CBFA"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 xml:space="preserve">Tamanho aprox. fechada 10x17 cm - </w:t>
            </w:r>
            <w:proofErr w:type="spellStart"/>
            <w:r w:rsidRPr="008B320A">
              <w:rPr>
                <w:rFonts w:ascii="Calibri" w:eastAsia="Arial Unicode MS" w:hAnsi="Calibri" w:cs="Calibri"/>
                <w:kern w:val="1"/>
                <w:sz w:val="24"/>
                <w:szCs w:val="24"/>
                <w:lang w:eastAsia="zh-CN" w:bidi="hi-IN"/>
              </w:rPr>
              <w:t>LxA</w:t>
            </w:r>
            <w:proofErr w:type="spellEnd"/>
            <w:r w:rsidRPr="008B320A">
              <w:rPr>
                <w:rFonts w:ascii="Calibri" w:eastAsia="Arial Unicode MS" w:hAnsi="Calibri" w:cs="Calibri"/>
                <w:kern w:val="1"/>
                <w:sz w:val="24"/>
                <w:szCs w:val="24"/>
                <w:lang w:eastAsia="zh-CN" w:bidi="hi-IN"/>
              </w:rPr>
              <w:t xml:space="preserve"> 20 páginas</w:t>
            </w:r>
          </w:p>
          <w:p w14:paraId="558E3067"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Conforme modelo existente.</w:t>
            </w:r>
          </w:p>
        </w:tc>
        <w:tc>
          <w:tcPr>
            <w:tcW w:w="1134" w:type="dxa"/>
            <w:vAlign w:val="center"/>
          </w:tcPr>
          <w:p w14:paraId="4AE3BF8D"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255333</w:t>
            </w:r>
          </w:p>
        </w:tc>
        <w:tc>
          <w:tcPr>
            <w:tcW w:w="992" w:type="dxa"/>
            <w:vAlign w:val="center"/>
          </w:tcPr>
          <w:p w14:paraId="1E385FCA"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Unid.</w:t>
            </w:r>
          </w:p>
        </w:tc>
        <w:tc>
          <w:tcPr>
            <w:tcW w:w="851" w:type="dxa"/>
            <w:vAlign w:val="center"/>
          </w:tcPr>
          <w:p w14:paraId="73BF7A82"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1000</w:t>
            </w:r>
          </w:p>
        </w:tc>
        <w:tc>
          <w:tcPr>
            <w:tcW w:w="1275" w:type="dxa"/>
            <w:vAlign w:val="center"/>
          </w:tcPr>
          <w:p w14:paraId="13CBBAED"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19,67</w:t>
            </w:r>
          </w:p>
        </w:tc>
        <w:tc>
          <w:tcPr>
            <w:tcW w:w="1701" w:type="dxa"/>
            <w:vAlign w:val="center"/>
          </w:tcPr>
          <w:p w14:paraId="09CEC694"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19.670,00</w:t>
            </w:r>
          </w:p>
        </w:tc>
      </w:tr>
      <w:tr w:rsidR="008B320A" w:rsidRPr="008B320A" w14:paraId="79ED1105" w14:textId="77777777" w:rsidTr="003A7FC9">
        <w:tc>
          <w:tcPr>
            <w:tcW w:w="817" w:type="dxa"/>
          </w:tcPr>
          <w:p w14:paraId="3CAECCAA"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06</w:t>
            </w:r>
          </w:p>
        </w:tc>
        <w:tc>
          <w:tcPr>
            <w:tcW w:w="2297" w:type="dxa"/>
            <w:vAlign w:val="center"/>
          </w:tcPr>
          <w:p w14:paraId="18EE7B5D"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CADERNETA SAÚDE MULHER</w:t>
            </w:r>
          </w:p>
          <w:p w14:paraId="0FFF5DF4"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Caderneta para o programa saúde da mulher, capa e contracapa colorida 4x0 cor em papel couchê brilho 250gr</w:t>
            </w:r>
          </w:p>
          <w:p w14:paraId="52C411D6"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 xml:space="preserve">Interno 1x1 cor em papel sulfite 75gr Acabamento com 2 </w:t>
            </w:r>
            <w:r w:rsidRPr="008B320A">
              <w:rPr>
                <w:rFonts w:ascii="Calibri" w:eastAsia="Arial Unicode MS" w:hAnsi="Calibri" w:cs="Calibri"/>
                <w:kern w:val="1"/>
                <w:sz w:val="24"/>
                <w:szCs w:val="24"/>
                <w:lang w:eastAsia="zh-CN" w:bidi="hi-IN"/>
              </w:rPr>
              <w:lastRenderedPageBreak/>
              <w:t>grampos Tamanho aprox. fechada 11x12 cm Aprox.: 20 páginas</w:t>
            </w:r>
          </w:p>
          <w:p w14:paraId="46ED216C"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Desenvolvimento</w:t>
            </w:r>
            <w:r w:rsidRPr="008B320A">
              <w:rPr>
                <w:rFonts w:ascii="Calibri" w:eastAsia="Arial Unicode MS" w:hAnsi="Calibri" w:cs="Calibri"/>
                <w:kern w:val="1"/>
                <w:sz w:val="24"/>
                <w:szCs w:val="24"/>
                <w:lang w:eastAsia="zh-CN" w:bidi="hi-IN"/>
              </w:rPr>
              <w:tab/>
              <w:t>da arte.</w:t>
            </w:r>
          </w:p>
        </w:tc>
        <w:tc>
          <w:tcPr>
            <w:tcW w:w="1134" w:type="dxa"/>
            <w:vAlign w:val="center"/>
          </w:tcPr>
          <w:p w14:paraId="12280E8B"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lastRenderedPageBreak/>
              <w:t>485382</w:t>
            </w:r>
          </w:p>
        </w:tc>
        <w:tc>
          <w:tcPr>
            <w:tcW w:w="992" w:type="dxa"/>
            <w:vAlign w:val="center"/>
          </w:tcPr>
          <w:p w14:paraId="25C2A9F6"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Unid.</w:t>
            </w:r>
          </w:p>
        </w:tc>
        <w:tc>
          <w:tcPr>
            <w:tcW w:w="851" w:type="dxa"/>
            <w:vAlign w:val="center"/>
          </w:tcPr>
          <w:p w14:paraId="37FF1670"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1000</w:t>
            </w:r>
          </w:p>
        </w:tc>
        <w:tc>
          <w:tcPr>
            <w:tcW w:w="1275" w:type="dxa"/>
            <w:vAlign w:val="center"/>
          </w:tcPr>
          <w:p w14:paraId="500C98E2"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21,33</w:t>
            </w:r>
          </w:p>
        </w:tc>
        <w:tc>
          <w:tcPr>
            <w:tcW w:w="1701" w:type="dxa"/>
            <w:vAlign w:val="center"/>
          </w:tcPr>
          <w:p w14:paraId="0E51F9E9"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21.330,00</w:t>
            </w:r>
          </w:p>
        </w:tc>
      </w:tr>
      <w:tr w:rsidR="008B320A" w:rsidRPr="008B320A" w14:paraId="27BBC5EB" w14:textId="77777777" w:rsidTr="003A7FC9">
        <w:tc>
          <w:tcPr>
            <w:tcW w:w="817" w:type="dxa"/>
          </w:tcPr>
          <w:p w14:paraId="16B2E18F"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07</w:t>
            </w:r>
          </w:p>
        </w:tc>
        <w:tc>
          <w:tcPr>
            <w:tcW w:w="2297" w:type="dxa"/>
            <w:tcBorders>
              <w:top w:val="single" w:sz="8" w:space="0" w:color="000000"/>
              <w:bottom w:val="single" w:sz="8" w:space="0" w:color="000000"/>
            </w:tcBorders>
          </w:tcPr>
          <w:p w14:paraId="6783DE6C"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CARIMBO</w:t>
            </w:r>
            <w:r w:rsidRPr="008B320A">
              <w:rPr>
                <w:rFonts w:ascii="Calibri" w:eastAsia="Arial MT" w:hAnsi="Calibri" w:cs="Calibri"/>
                <w:bCs/>
                <w:spacing w:val="-8"/>
                <w:sz w:val="24"/>
                <w:szCs w:val="24"/>
                <w:lang w:val="pt-PT"/>
              </w:rPr>
              <w:t xml:space="preserve"> </w:t>
            </w:r>
            <w:r w:rsidRPr="008B320A">
              <w:rPr>
                <w:rFonts w:ascii="Calibri" w:eastAsia="Arial MT" w:hAnsi="Calibri" w:cs="Calibri"/>
                <w:bCs/>
                <w:spacing w:val="-2"/>
                <w:sz w:val="24"/>
                <w:szCs w:val="24"/>
                <w:lang w:val="pt-PT"/>
              </w:rPr>
              <w:t>AUTOMÁTICO</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pacing w:val="-4"/>
                <w:sz w:val="24"/>
                <w:szCs w:val="24"/>
                <w:lang w:val="pt-PT"/>
              </w:rPr>
              <w:t>L.30.</w:t>
            </w:r>
          </w:p>
          <w:p w14:paraId="48F8CD45" w14:textId="77777777" w:rsidR="008B320A" w:rsidRPr="008B320A" w:rsidRDefault="008B320A" w:rsidP="008B320A">
            <w:pPr>
              <w:widowControl w:val="0"/>
              <w:numPr>
                <w:ilvl w:val="0"/>
                <w:numId w:val="388"/>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Carimbo</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pacing w:val="-2"/>
                <w:sz w:val="24"/>
                <w:szCs w:val="24"/>
                <w:lang w:val="pt-PT"/>
              </w:rPr>
              <w:t>personalizado</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pacing w:val="-2"/>
                <w:sz w:val="24"/>
                <w:szCs w:val="24"/>
                <w:lang w:val="pt-PT"/>
              </w:rPr>
              <w:t>alfanumérico</w:t>
            </w:r>
          </w:p>
          <w:p w14:paraId="0BE7A976"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a</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ser</w:t>
            </w:r>
            <w:r w:rsidRPr="008B320A">
              <w:rPr>
                <w:rFonts w:ascii="Calibri" w:eastAsia="Arial Unicode MS" w:hAnsi="Calibri" w:cs="Calibri"/>
                <w:spacing w:val="-8"/>
                <w:kern w:val="1"/>
                <w:sz w:val="24"/>
                <w:szCs w:val="24"/>
                <w:lang w:eastAsia="zh-CN" w:bidi="hi-IN"/>
              </w:rPr>
              <w:t xml:space="preserve"> </w:t>
            </w:r>
            <w:r w:rsidRPr="008B320A">
              <w:rPr>
                <w:rFonts w:ascii="Calibri" w:eastAsia="Arial Unicode MS" w:hAnsi="Calibri" w:cs="Calibri"/>
                <w:kern w:val="1"/>
                <w:sz w:val="24"/>
                <w:szCs w:val="24"/>
                <w:lang w:eastAsia="zh-CN" w:bidi="hi-IN"/>
              </w:rPr>
              <w:t>definido</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8"/>
                <w:kern w:val="1"/>
                <w:sz w:val="24"/>
                <w:szCs w:val="24"/>
                <w:lang w:eastAsia="zh-CN" w:bidi="hi-IN"/>
              </w:rPr>
              <w:t xml:space="preserve"> </w:t>
            </w:r>
            <w:r w:rsidRPr="008B320A">
              <w:rPr>
                <w:rFonts w:ascii="Calibri" w:eastAsia="Arial Unicode MS" w:hAnsi="Calibri" w:cs="Calibri"/>
                <w:kern w:val="1"/>
                <w:sz w:val="24"/>
                <w:szCs w:val="24"/>
                <w:lang w:eastAsia="zh-CN" w:bidi="hi-IN"/>
              </w:rPr>
              <w:t>do</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vAlign w:val="center"/>
          </w:tcPr>
          <w:p w14:paraId="515CBBBA"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433596</w:t>
            </w:r>
          </w:p>
        </w:tc>
        <w:tc>
          <w:tcPr>
            <w:tcW w:w="992" w:type="dxa"/>
            <w:vAlign w:val="center"/>
          </w:tcPr>
          <w:p w14:paraId="6D9AC0AF"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pacing w:val="-2"/>
                <w:sz w:val="24"/>
                <w:szCs w:val="24"/>
                <w:lang w:val="pt-PT"/>
              </w:rPr>
            </w:pPr>
          </w:p>
          <w:p w14:paraId="64DEEBEA"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pacing w:val="-2"/>
                <w:sz w:val="24"/>
                <w:szCs w:val="24"/>
                <w:lang w:val="pt-PT"/>
              </w:rPr>
            </w:pPr>
          </w:p>
          <w:p w14:paraId="570D510A"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2"/>
                <w:kern w:val="1"/>
                <w:sz w:val="24"/>
                <w:szCs w:val="24"/>
                <w:lang w:eastAsia="zh-CN" w:bidi="hi-IN"/>
              </w:rPr>
              <w:t>Unid.</w:t>
            </w:r>
          </w:p>
        </w:tc>
        <w:tc>
          <w:tcPr>
            <w:tcW w:w="851" w:type="dxa"/>
            <w:vAlign w:val="center"/>
          </w:tcPr>
          <w:p w14:paraId="34EACF17"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2F1772C2"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5"/>
                <w:kern w:val="1"/>
                <w:sz w:val="24"/>
                <w:szCs w:val="24"/>
                <w:lang w:eastAsia="zh-CN" w:bidi="hi-IN"/>
              </w:rPr>
              <w:t>20</w:t>
            </w:r>
          </w:p>
        </w:tc>
        <w:tc>
          <w:tcPr>
            <w:tcW w:w="1275" w:type="dxa"/>
            <w:vAlign w:val="center"/>
          </w:tcPr>
          <w:p w14:paraId="319A484E"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113,33</w:t>
            </w:r>
          </w:p>
        </w:tc>
        <w:tc>
          <w:tcPr>
            <w:tcW w:w="1701" w:type="dxa"/>
            <w:vAlign w:val="center"/>
          </w:tcPr>
          <w:p w14:paraId="06D4AB49"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2.266,60</w:t>
            </w:r>
          </w:p>
        </w:tc>
      </w:tr>
      <w:tr w:rsidR="008B320A" w:rsidRPr="008B320A" w14:paraId="2F73E4BA" w14:textId="77777777" w:rsidTr="003A7FC9">
        <w:tc>
          <w:tcPr>
            <w:tcW w:w="817" w:type="dxa"/>
          </w:tcPr>
          <w:p w14:paraId="69A49D43"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08</w:t>
            </w:r>
          </w:p>
        </w:tc>
        <w:tc>
          <w:tcPr>
            <w:tcW w:w="2297" w:type="dxa"/>
            <w:tcBorders>
              <w:top w:val="single" w:sz="8" w:space="0" w:color="000000"/>
              <w:bottom w:val="single" w:sz="8" w:space="0" w:color="000000"/>
            </w:tcBorders>
          </w:tcPr>
          <w:p w14:paraId="6B320BD2"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CARIMBO</w:t>
            </w:r>
            <w:r w:rsidRPr="008B320A">
              <w:rPr>
                <w:rFonts w:ascii="Calibri" w:eastAsia="Arial MT" w:hAnsi="Calibri" w:cs="Calibri"/>
                <w:bCs/>
                <w:spacing w:val="-8"/>
                <w:sz w:val="24"/>
                <w:szCs w:val="24"/>
                <w:lang w:val="pt-PT"/>
              </w:rPr>
              <w:t xml:space="preserve"> </w:t>
            </w:r>
            <w:r w:rsidRPr="008B320A">
              <w:rPr>
                <w:rFonts w:ascii="Calibri" w:eastAsia="Arial MT" w:hAnsi="Calibri" w:cs="Calibri"/>
                <w:bCs/>
                <w:spacing w:val="-2"/>
                <w:sz w:val="24"/>
                <w:szCs w:val="24"/>
                <w:lang w:val="pt-PT"/>
              </w:rPr>
              <w:t>AUTOMÁTICO</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pacing w:val="-4"/>
                <w:sz w:val="24"/>
                <w:szCs w:val="24"/>
                <w:lang w:val="pt-PT"/>
              </w:rPr>
              <w:t>L.40.</w:t>
            </w:r>
          </w:p>
          <w:p w14:paraId="79FC7A7C"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z w:val="24"/>
                <w:szCs w:val="24"/>
                <w:lang w:val="pt-PT"/>
              </w:rPr>
              <w:t>Carimbo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personalizado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pacing w:val="-2"/>
                <w:sz w:val="24"/>
                <w:szCs w:val="24"/>
                <w:lang w:val="pt-PT"/>
              </w:rPr>
              <w:t>alfanumérico.</w:t>
            </w:r>
          </w:p>
          <w:p w14:paraId="65F3E958"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Texto</w:t>
            </w:r>
            <w:r w:rsidRPr="008B320A">
              <w:rPr>
                <w:rFonts w:ascii="Calibri" w:eastAsia="Arial Unicode MS" w:hAnsi="Calibri" w:cs="Calibri"/>
                <w:spacing w:val="-8"/>
                <w:kern w:val="1"/>
                <w:sz w:val="24"/>
                <w:szCs w:val="24"/>
                <w:lang w:eastAsia="zh-CN" w:bidi="hi-IN"/>
              </w:rPr>
              <w:t xml:space="preserve"> </w:t>
            </w:r>
            <w:r w:rsidRPr="008B320A">
              <w:rPr>
                <w:rFonts w:ascii="Calibri" w:eastAsia="Arial Unicode MS" w:hAnsi="Calibri" w:cs="Calibri"/>
                <w:kern w:val="1"/>
                <w:sz w:val="24"/>
                <w:szCs w:val="24"/>
                <w:lang w:eastAsia="zh-CN" w:bidi="hi-IN"/>
              </w:rPr>
              <w:t>a</w:t>
            </w:r>
            <w:r w:rsidRPr="008B320A">
              <w:rPr>
                <w:rFonts w:ascii="Calibri" w:eastAsia="Arial Unicode MS" w:hAnsi="Calibri" w:cs="Calibri"/>
                <w:spacing w:val="-8"/>
                <w:kern w:val="1"/>
                <w:sz w:val="24"/>
                <w:szCs w:val="24"/>
                <w:lang w:eastAsia="zh-CN" w:bidi="hi-IN"/>
              </w:rPr>
              <w:t xml:space="preserve"> </w:t>
            </w:r>
            <w:r w:rsidRPr="008B320A">
              <w:rPr>
                <w:rFonts w:ascii="Calibri" w:eastAsia="Arial Unicode MS" w:hAnsi="Calibri" w:cs="Calibri"/>
                <w:kern w:val="1"/>
                <w:sz w:val="24"/>
                <w:szCs w:val="24"/>
                <w:lang w:eastAsia="zh-CN" w:bidi="hi-IN"/>
              </w:rPr>
              <w:t>ser</w:t>
            </w:r>
            <w:r w:rsidRPr="008B320A">
              <w:rPr>
                <w:rFonts w:ascii="Calibri" w:eastAsia="Arial Unicode MS" w:hAnsi="Calibri" w:cs="Calibri"/>
                <w:spacing w:val="-7"/>
                <w:kern w:val="1"/>
                <w:sz w:val="24"/>
                <w:szCs w:val="24"/>
                <w:lang w:eastAsia="zh-CN" w:bidi="hi-IN"/>
              </w:rPr>
              <w:t xml:space="preserve"> </w:t>
            </w:r>
            <w:r w:rsidRPr="008B320A">
              <w:rPr>
                <w:rFonts w:ascii="Calibri" w:eastAsia="Arial Unicode MS" w:hAnsi="Calibri" w:cs="Calibri"/>
                <w:kern w:val="1"/>
                <w:sz w:val="24"/>
                <w:szCs w:val="24"/>
                <w:lang w:eastAsia="zh-CN" w:bidi="hi-IN"/>
              </w:rPr>
              <w:t>definido</w:t>
            </w:r>
            <w:r w:rsidRPr="008B320A">
              <w:rPr>
                <w:rFonts w:ascii="Calibri" w:eastAsia="Arial Unicode MS" w:hAnsi="Calibri" w:cs="Calibri"/>
                <w:spacing w:val="-7"/>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8"/>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8"/>
                <w:kern w:val="1"/>
                <w:sz w:val="24"/>
                <w:szCs w:val="24"/>
                <w:lang w:eastAsia="zh-CN" w:bidi="hi-IN"/>
              </w:rPr>
              <w:t xml:space="preserve"> </w:t>
            </w:r>
            <w:r w:rsidRPr="008B320A">
              <w:rPr>
                <w:rFonts w:ascii="Calibri" w:eastAsia="Arial Unicode MS" w:hAnsi="Calibri" w:cs="Calibri"/>
                <w:kern w:val="1"/>
                <w:sz w:val="24"/>
                <w:szCs w:val="24"/>
                <w:lang w:eastAsia="zh-CN" w:bidi="hi-IN"/>
              </w:rPr>
              <w:t>do</w:t>
            </w:r>
            <w:r w:rsidRPr="008B320A">
              <w:rPr>
                <w:rFonts w:ascii="Calibri" w:eastAsia="Arial Unicode MS" w:hAnsi="Calibri" w:cs="Calibri"/>
                <w:spacing w:val="-8"/>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vAlign w:val="center"/>
          </w:tcPr>
          <w:p w14:paraId="594BD060"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433598</w:t>
            </w:r>
          </w:p>
        </w:tc>
        <w:tc>
          <w:tcPr>
            <w:tcW w:w="992" w:type="dxa"/>
            <w:vAlign w:val="center"/>
          </w:tcPr>
          <w:p w14:paraId="4C85D2EF"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2"/>
                <w:kern w:val="1"/>
                <w:sz w:val="24"/>
                <w:szCs w:val="24"/>
                <w:lang w:eastAsia="zh-CN" w:bidi="hi-IN"/>
              </w:rPr>
              <w:t>Unid.</w:t>
            </w:r>
          </w:p>
        </w:tc>
        <w:tc>
          <w:tcPr>
            <w:tcW w:w="851" w:type="dxa"/>
            <w:vAlign w:val="center"/>
          </w:tcPr>
          <w:p w14:paraId="44F9EF6B"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5"/>
                <w:kern w:val="1"/>
                <w:sz w:val="24"/>
                <w:szCs w:val="24"/>
                <w:lang w:eastAsia="zh-CN" w:bidi="hi-IN"/>
              </w:rPr>
              <w:t>30</w:t>
            </w:r>
          </w:p>
        </w:tc>
        <w:tc>
          <w:tcPr>
            <w:tcW w:w="1275" w:type="dxa"/>
            <w:vAlign w:val="center"/>
          </w:tcPr>
          <w:p w14:paraId="4362B87C"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112,66</w:t>
            </w:r>
          </w:p>
        </w:tc>
        <w:tc>
          <w:tcPr>
            <w:tcW w:w="1701" w:type="dxa"/>
            <w:vAlign w:val="center"/>
          </w:tcPr>
          <w:p w14:paraId="3D4C3401"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3.379,80</w:t>
            </w:r>
          </w:p>
        </w:tc>
      </w:tr>
      <w:tr w:rsidR="008B320A" w:rsidRPr="008B320A" w14:paraId="558BB244" w14:textId="77777777" w:rsidTr="003A7FC9">
        <w:tc>
          <w:tcPr>
            <w:tcW w:w="817" w:type="dxa"/>
          </w:tcPr>
          <w:p w14:paraId="0C1A8FA9"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09</w:t>
            </w:r>
          </w:p>
        </w:tc>
        <w:tc>
          <w:tcPr>
            <w:tcW w:w="2297" w:type="dxa"/>
            <w:tcBorders>
              <w:top w:val="single" w:sz="8" w:space="0" w:color="000000"/>
              <w:bottom w:val="single" w:sz="8" w:space="0" w:color="000000"/>
            </w:tcBorders>
          </w:tcPr>
          <w:p w14:paraId="720602EF"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CARIMBO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pacing w:val="-2"/>
                <w:sz w:val="24"/>
                <w:szCs w:val="24"/>
                <w:lang w:val="pt-PT"/>
              </w:rPr>
              <w:t>AUTOMÁTICO</w:t>
            </w:r>
            <w:r w:rsidRPr="008B320A">
              <w:rPr>
                <w:rFonts w:ascii="Calibri" w:eastAsia="Arial MT" w:hAnsi="Calibri" w:cs="Calibri"/>
                <w:bCs/>
                <w:spacing w:val="-8"/>
                <w:sz w:val="24"/>
                <w:szCs w:val="24"/>
                <w:lang w:val="pt-PT"/>
              </w:rPr>
              <w:t xml:space="preserve"> </w:t>
            </w:r>
            <w:r w:rsidRPr="008B320A">
              <w:rPr>
                <w:rFonts w:ascii="Calibri" w:eastAsia="Arial MT" w:hAnsi="Calibri" w:cs="Calibri"/>
                <w:bCs/>
                <w:spacing w:val="-4"/>
                <w:sz w:val="24"/>
                <w:szCs w:val="24"/>
                <w:lang w:val="pt-PT"/>
              </w:rPr>
              <w:t>L.55.</w:t>
            </w:r>
          </w:p>
          <w:p w14:paraId="6BAB8208" w14:textId="77777777" w:rsidR="008B320A" w:rsidRPr="008B320A" w:rsidRDefault="008B320A" w:rsidP="008B320A">
            <w:pPr>
              <w:widowControl w:val="0"/>
              <w:numPr>
                <w:ilvl w:val="0"/>
                <w:numId w:val="389"/>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Carimbo</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pacing w:val="-2"/>
                <w:sz w:val="24"/>
                <w:szCs w:val="24"/>
                <w:lang w:val="pt-PT"/>
              </w:rPr>
              <w:t>personalizado</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pacing w:val="-2"/>
                <w:sz w:val="24"/>
                <w:szCs w:val="24"/>
                <w:lang w:val="pt-PT"/>
              </w:rPr>
              <w:t>alfanumérico.</w:t>
            </w:r>
          </w:p>
          <w:p w14:paraId="2DA86CCF"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a</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ser</w:t>
            </w:r>
            <w:r w:rsidRPr="008B320A">
              <w:rPr>
                <w:rFonts w:ascii="Calibri" w:eastAsia="Arial Unicode MS" w:hAnsi="Calibri" w:cs="Calibri"/>
                <w:spacing w:val="-8"/>
                <w:kern w:val="1"/>
                <w:sz w:val="24"/>
                <w:szCs w:val="24"/>
                <w:lang w:eastAsia="zh-CN" w:bidi="hi-IN"/>
              </w:rPr>
              <w:t xml:space="preserve"> </w:t>
            </w:r>
            <w:r w:rsidRPr="008B320A">
              <w:rPr>
                <w:rFonts w:ascii="Calibri" w:eastAsia="Arial Unicode MS" w:hAnsi="Calibri" w:cs="Calibri"/>
                <w:kern w:val="1"/>
                <w:sz w:val="24"/>
                <w:szCs w:val="24"/>
                <w:lang w:eastAsia="zh-CN" w:bidi="hi-IN"/>
              </w:rPr>
              <w:t>definido</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8"/>
                <w:kern w:val="1"/>
                <w:sz w:val="24"/>
                <w:szCs w:val="24"/>
                <w:lang w:eastAsia="zh-CN" w:bidi="hi-IN"/>
              </w:rPr>
              <w:t xml:space="preserve"> </w:t>
            </w:r>
            <w:r w:rsidRPr="008B320A">
              <w:rPr>
                <w:rFonts w:ascii="Calibri" w:eastAsia="Arial Unicode MS" w:hAnsi="Calibri" w:cs="Calibri"/>
                <w:kern w:val="1"/>
                <w:sz w:val="24"/>
                <w:szCs w:val="24"/>
                <w:lang w:eastAsia="zh-CN" w:bidi="hi-IN"/>
              </w:rPr>
              <w:t>do</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vAlign w:val="center"/>
          </w:tcPr>
          <w:p w14:paraId="31631D70"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433594</w:t>
            </w:r>
          </w:p>
        </w:tc>
        <w:tc>
          <w:tcPr>
            <w:tcW w:w="992" w:type="dxa"/>
            <w:vAlign w:val="center"/>
          </w:tcPr>
          <w:p w14:paraId="426D1C2B"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2"/>
                <w:kern w:val="1"/>
                <w:sz w:val="24"/>
                <w:szCs w:val="24"/>
                <w:lang w:eastAsia="zh-CN" w:bidi="hi-IN"/>
              </w:rPr>
              <w:t>Unid.</w:t>
            </w:r>
          </w:p>
        </w:tc>
        <w:tc>
          <w:tcPr>
            <w:tcW w:w="851" w:type="dxa"/>
            <w:vAlign w:val="center"/>
          </w:tcPr>
          <w:p w14:paraId="6EDE6639"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5"/>
                <w:kern w:val="1"/>
                <w:sz w:val="24"/>
                <w:szCs w:val="24"/>
                <w:lang w:eastAsia="zh-CN" w:bidi="hi-IN"/>
              </w:rPr>
              <w:t>30</w:t>
            </w:r>
          </w:p>
        </w:tc>
        <w:tc>
          <w:tcPr>
            <w:tcW w:w="1275" w:type="dxa"/>
            <w:vAlign w:val="center"/>
          </w:tcPr>
          <w:p w14:paraId="65049948"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244,07</w:t>
            </w:r>
          </w:p>
        </w:tc>
        <w:tc>
          <w:tcPr>
            <w:tcW w:w="1701" w:type="dxa"/>
            <w:vAlign w:val="center"/>
          </w:tcPr>
          <w:p w14:paraId="7C7953AB"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7.322,10</w:t>
            </w:r>
          </w:p>
        </w:tc>
      </w:tr>
      <w:tr w:rsidR="008B320A" w:rsidRPr="008B320A" w14:paraId="2102D542" w14:textId="77777777" w:rsidTr="003A7FC9">
        <w:tc>
          <w:tcPr>
            <w:tcW w:w="817" w:type="dxa"/>
          </w:tcPr>
          <w:p w14:paraId="6B42D150"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10</w:t>
            </w:r>
          </w:p>
        </w:tc>
        <w:tc>
          <w:tcPr>
            <w:tcW w:w="2297" w:type="dxa"/>
            <w:tcBorders>
              <w:top w:val="single" w:sz="8" w:space="0" w:color="000000"/>
              <w:bottom w:val="single" w:sz="8" w:space="0" w:color="000000"/>
            </w:tcBorders>
          </w:tcPr>
          <w:p w14:paraId="7D64D881"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CERTIFICADO</w:t>
            </w:r>
          </w:p>
          <w:p w14:paraId="20D2C32D"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Certificados,</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tamanho</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21x30cm,</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papel</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casca</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de</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ovo</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180g,</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impressão</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em</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cores. Desenvolvimento de arte;</w:t>
            </w:r>
          </w:p>
          <w:p w14:paraId="509667FE"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e</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imagem</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a</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definir,</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do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vAlign w:val="center"/>
          </w:tcPr>
          <w:p w14:paraId="35206287"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311467</w:t>
            </w:r>
          </w:p>
        </w:tc>
        <w:tc>
          <w:tcPr>
            <w:tcW w:w="992" w:type="dxa"/>
            <w:vAlign w:val="center"/>
          </w:tcPr>
          <w:p w14:paraId="3670940F"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2"/>
                <w:kern w:val="1"/>
                <w:sz w:val="24"/>
                <w:szCs w:val="24"/>
                <w:lang w:eastAsia="zh-CN" w:bidi="hi-IN"/>
              </w:rPr>
              <w:t>Unid.</w:t>
            </w:r>
          </w:p>
        </w:tc>
        <w:tc>
          <w:tcPr>
            <w:tcW w:w="851" w:type="dxa"/>
            <w:vAlign w:val="center"/>
          </w:tcPr>
          <w:p w14:paraId="17ECD413"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4"/>
                <w:kern w:val="1"/>
                <w:sz w:val="24"/>
                <w:szCs w:val="24"/>
                <w:lang w:eastAsia="zh-CN" w:bidi="hi-IN"/>
              </w:rPr>
              <w:t>1000</w:t>
            </w:r>
          </w:p>
        </w:tc>
        <w:tc>
          <w:tcPr>
            <w:tcW w:w="1275" w:type="dxa"/>
            <w:vAlign w:val="center"/>
          </w:tcPr>
          <w:p w14:paraId="7390A175"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2,39</w:t>
            </w:r>
          </w:p>
        </w:tc>
        <w:tc>
          <w:tcPr>
            <w:tcW w:w="1701" w:type="dxa"/>
            <w:vAlign w:val="center"/>
          </w:tcPr>
          <w:p w14:paraId="0E8F0D6D"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2.390,00</w:t>
            </w:r>
          </w:p>
        </w:tc>
      </w:tr>
      <w:tr w:rsidR="008B320A" w:rsidRPr="008B320A" w14:paraId="4375D9E4" w14:textId="77777777" w:rsidTr="003A7FC9">
        <w:tc>
          <w:tcPr>
            <w:tcW w:w="817" w:type="dxa"/>
          </w:tcPr>
          <w:p w14:paraId="04BC0379"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11</w:t>
            </w:r>
          </w:p>
        </w:tc>
        <w:tc>
          <w:tcPr>
            <w:tcW w:w="2297" w:type="dxa"/>
            <w:vAlign w:val="center"/>
          </w:tcPr>
          <w:p w14:paraId="3BDDD8CD"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 xml:space="preserve">CHAVEIRO PERSONALIZADO EM ACRILICO COM ARGOLA E CORRENTE 4CM DIVERSAS </w:t>
            </w:r>
            <w:r w:rsidRPr="008B320A">
              <w:rPr>
                <w:rFonts w:ascii="Calibri" w:eastAsia="Arial Unicode MS" w:hAnsi="Calibri" w:cs="Calibri"/>
                <w:kern w:val="1"/>
                <w:sz w:val="24"/>
                <w:szCs w:val="24"/>
                <w:lang w:eastAsia="zh-CN" w:bidi="hi-IN"/>
              </w:rPr>
              <w:lastRenderedPageBreak/>
              <w:t>CORES.</w:t>
            </w:r>
          </w:p>
          <w:p w14:paraId="48D311E1"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Lote c/ 100 unidades</w:t>
            </w:r>
          </w:p>
          <w:p w14:paraId="6461C3AC"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Chaveiro Personalizado com Argola de Corrente para Logotipo, nomes, Imagens etc.., fabricado em Acrílico em diversas cores.</w:t>
            </w:r>
          </w:p>
          <w:p w14:paraId="159C7CA5"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Para que Serve: Brindes, datas comemorativas. Material: Acrílico em Diversas Cores</w:t>
            </w:r>
          </w:p>
          <w:p w14:paraId="2F6693A5"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Medidas: 4cm diâmetro Desenvolvimento de arte;</w:t>
            </w:r>
          </w:p>
          <w:p w14:paraId="0D3AE248"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 e imagem a definir, no momento do pedido</w:t>
            </w:r>
          </w:p>
        </w:tc>
        <w:tc>
          <w:tcPr>
            <w:tcW w:w="1134" w:type="dxa"/>
            <w:vAlign w:val="center"/>
          </w:tcPr>
          <w:p w14:paraId="2707A69F"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lastRenderedPageBreak/>
              <w:t>468997</w:t>
            </w:r>
          </w:p>
        </w:tc>
        <w:tc>
          <w:tcPr>
            <w:tcW w:w="992" w:type="dxa"/>
            <w:vAlign w:val="center"/>
          </w:tcPr>
          <w:p w14:paraId="6B8FD9A8"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089DEF35"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2DEE6A65"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2E7469A0"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4304FD29"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3170E629"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533A8BAF"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r w:rsidRPr="008B320A">
              <w:rPr>
                <w:rFonts w:ascii="Calibri" w:eastAsia="Arial MT" w:hAnsi="Calibri" w:cs="Calibri"/>
                <w:b/>
                <w:bCs/>
                <w:sz w:val="24"/>
                <w:szCs w:val="24"/>
                <w:lang w:val="pt-PT"/>
              </w:rPr>
              <w:t>PCT C/ 100 UNID</w:t>
            </w:r>
          </w:p>
          <w:p w14:paraId="080D9BC8"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0D1E0E04"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550C786F"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p>
        </w:tc>
        <w:tc>
          <w:tcPr>
            <w:tcW w:w="851" w:type="dxa"/>
            <w:vAlign w:val="center"/>
          </w:tcPr>
          <w:p w14:paraId="5A751104"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581AA65C"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116D0472"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1E5047E8"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08E3557E"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14537DD2"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r w:rsidRPr="008B320A">
              <w:rPr>
                <w:rFonts w:ascii="Calibri" w:eastAsia="Arial MT" w:hAnsi="Calibri" w:cs="Calibri"/>
                <w:b/>
                <w:bCs/>
                <w:sz w:val="24"/>
                <w:szCs w:val="24"/>
                <w:lang w:val="pt-PT"/>
              </w:rPr>
              <w:lastRenderedPageBreak/>
              <w:t>25</w:t>
            </w:r>
          </w:p>
          <w:p w14:paraId="620E99DC"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65316C14"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340C2F55"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52809137"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p>
        </w:tc>
        <w:tc>
          <w:tcPr>
            <w:tcW w:w="1275" w:type="dxa"/>
            <w:vAlign w:val="center"/>
          </w:tcPr>
          <w:p w14:paraId="294FD3CF"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lastRenderedPageBreak/>
              <w:t>8,50</w:t>
            </w:r>
          </w:p>
        </w:tc>
        <w:tc>
          <w:tcPr>
            <w:tcW w:w="1701" w:type="dxa"/>
            <w:vAlign w:val="center"/>
          </w:tcPr>
          <w:p w14:paraId="767D6418"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212,50</w:t>
            </w:r>
          </w:p>
        </w:tc>
      </w:tr>
      <w:tr w:rsidR="008B320A" w:rsidRPr="008B320A" w14:paraId="6C3BC64F" w14:textId="77777777" w:rsidTr="003A7FC9">
        <w:tc>
          <w:tcPr>
            <w:tcW w:w="817" w:type="dxa"/>
          </w:tcPr>
          <w:p w14:paraId="1B34CC55"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12</w:t>
            </w:r>
          </w:p>
        </w:tc>
        <w:tc>
          <w:tcPr>
            <w:tcW w:w="2297" w:type="dxa"/>
            <w:vAlign w:val="center"/>
          </w:tcPr>
          <w:p w14:paraId="538F9DD0"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APOSTILAS PROERD</w:t>
            </w:r>
          </w:p>
          <w:p w14:paraId="47A61299"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Lote c/ 25 unidades</w:t>
            </w:r>
          </w:p>
          <w:p w14:paraId="49244FD9"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Lotes com 25 apostilas PROERD tamanho 21 x 30 cm, capa papel couche liso 230g – cores miolo com 64 páginas – 62 páginas 1x1 cor/02 páginas em 2x1 cores – papel sulfite 75g.</w:t>
            </w:r>
          </w:p>
          <w:p w14:paraId="111810A0"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 Desenvolvimento de arte;</w:t>
            </w:r>
          </w:p>
          <w:p w14:paraId="634286F7"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 e imagem a definir, no momento do pedido.</w:t>
            </w:r>
          </w:p>
          <w:p w14:paraId="0A409E74"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PEDIDO DE AMOSTRA COM 02UTEIS</w:t>
            </w:r>
          </w:p>
        </w:tc>
        <w:tc>
          <w:tcPr>
            <w:tcW w:w="1134" w:type="dxa"/>
            <w:vAlign w:val="center"/>
          </w:tcPr>
          <w:p w14:paraId="6C0B911E"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630992</w:t>
            </w:r>
          </w:p>
        </w:tc>
        <w:tc>
          <w:tcPr>
            <w:tcW w:w="992" w:type="dxa"/>
          </w:tcPr>
          <w:p w14:paraId="12CB28F5" w14:textId="77777777" w:rsidR="008B320A" w:rsidRPr="008B320A" w:rsidRDefault="008B320A" w:rsidP="008B320A">
            <w:pPr>
              <w:widowControl w:val="0"/>
              <w:autoSpaceDE w:val="0"/>
              <w:autoSpaceDN w:val="0"/>
              <w:spacing w:after="0" w:line="240" w:lineRule="auto"/>
              <w:rPr>
                <w:rFonts w:ascii="Calibri" w:eastAsia="Arial MT" w:hAnsi="Calibri" w:cs="Calibri"/>
                <w:b/>
                <w:bCs/>
                <w:sz w:val="24"/>
                <w:szCs w:val="24"/>
                <w:lang w:val="pt-PT"/>
              </w:rPr>
            </w:pPr>
          </w:p>
          <w:p w14:paraId="16EEF8A0" w14:textId="77777777" w:rsidR="008B320A" w:rsidRPr="008B320A" w:rsidRDefault="008B320A" w:rsidP="008B320A">
            <w:pPr>
              <w:widowControl w:val="0"/>
              <w:autoSpaceDE w:val="0"/>
              <w:autoSpaceDN w:val="0"/>
              <w:spacing w:after="0" w:line="240" w:lineRule="auto"/>
              <w:rPr>
                <w:rFonts w:ascii="Calibri" w:eastAsia="Arial MT" w:hAnsi="Calibri" w:cs="Calibri"/>
                <w:b/>
                <w:bCs/>
                <w:sz w:val="24"/>
                <w:szCs w:val="24"/>
                <w:lang w:val="pt-PT"/>
              </w:rPr>
            </w:pPr>
          </w:p>
          <w:p w14:paraId="68C4DFC0"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p>
          <w:p w14:paraId="63C8A97B"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p>
          <w:p w14:paraId="241AC0A2"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w:t>
            </w:r>
            <w:r w:rsidRPr="008B320A">
              <w:rPr>
                <w:rFonts w:ascii="Calibri" w:eastAsia="Arial Unicode MS" w:hAnsi="Calibri" w:cs="Calibri"/>
                <w:spacing w:val="-12"/>
                <w:kern w:val="1"/>
                <w:sz w:val="24"/>
                <w:szCs w:val="24"/>
                <w:lang w:eastAsia="zh-CN" w:bidi="hi-IN"/>
              </w:rPr>
              <w:t xml:space="preserve"> </w:t>
            </w:r>
            <w:r w:rsidRPr="008B320A">
              <w:rPr>
                <w:rFonts w:ascii="Calibri" w:eastAsia="Arial Unicode MS" w:hAnsi="Calibri" w:cs="Calibri"/>
                <w:kern w:val="1"/>
                <w:sz w:val="24"/>
                <w:szCs w:val="24"/>
                <w:lang w:eastAsia="zh-CN" w:bidi="hi-IN"/>
              </w:rPr>
              <w:t>C/</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 xml:space="preserve">25 </w:t>
            </w:r>
            <w:r w:rsidRPr="008B320A">
              <w:rPr>
                <w:rFonts w:ascii="Calibri" w:eastAsia="Arial Unicode MS" w:hAnsi="Calibri" w:cs="Calibri"/>
                <w:spacing w:val="-2"/>
                <w:kern w:val="1"/>
                <w:sz w:val="24"/>
                <w:szCs w:val="24"/>
                <w:lang w:eastAsia="zh-CN" w:bidi="hi-IN"/>
              </w:rPr>
              <w:t>UNID.</w:t>
            </w:r>
          </w:p>
        </w:tc>
        <w:tc>
          <w:tcPr>
            <w:tcW w:w="851" w:type="dxa"/>
          </w:tcPr>
          <w:p w14:paraId="315CBE60" w14:textId="77777777" w:rsidR="008B320A" w:rsidRPr="008B320A" w:rsidRDefault="008B320A" w:rsidP="008B320A">
            <w:pPr>
              <w:widowControl w:val="0"/>
              <w:autoSpaceDE w:val="0"/>
              <w:autoSpaceDN w:val="0"/>
              <w:spacing w:after="0" w:line="240" w:lineRule="auto"/>
              <w:rPr>
                <w:rFonts w:ascii="Calibri" w:eastAsia="Arial MT" w:hAnsi="Calibri" w:cs="Calibri"/>
                <w:b/>
                <w:bCs/>
                <w:sz w:val="24"/>
                <w:szCs w:val="24"/>
                <w:lang w:val="pt-PT"/>
              </w:rPr>
            </w:pPr>
          </w:p>
          <w:p w14:paraId="4E003334" w14:textId="77777777" w:rsidR="008B320A" w:rsidRPr="008B320A" w:rsidRDefault="008B320A" w:rsidP="008B320A">
            <w:pPr>
              <w:widowControl w:val="0"/>
              <w:autoSpaceDE w:val="0"/>
              <w:autoSpaceDN w:val="0"/>
              <w:spacing w:after="0" w:line="240" w:lineRule="auto"/>
              <w:rPr>
                <w:rFonts w:ascii="Calibri" w:eastAsia="Arial MT" w:hAnsi="Calibri" w:cs="Calibri"/>
                <w:b/>
                <w:bCs/>
                <w:sz w:val="24"/>
                <w:szCs w:val="24"/>
                <w:lang w:val="pt-PT"/>
              </w:rPr>
            </w:pPr>
          </w:p>
          <w:p w14:paraId="78B932EB" w14:textId="77777777" w:rsidR="008B320A" w:rsidRPr="008B320A" w:rsidRDefault="008B320A" w:rsidP="008B320A">
            <w:pPr>
              <w:widowControl w:val="0"/>
              <w:suppressAutoHyphens/>
              <w:spacing w:after="0" w:line="240" w:lineRule="auto"/>
              <w:jc w:val="center"/>
              <w:rPr>
                <w:rFonts w:ascii="Calibri" w:eastAsia="Arial Unicode MS" w:hAnsi="Calibri" w:cs="Calibri"/>
                <w:b/>
                <w:bCs/>
                <w:spacing w:val="-5"/>
                <w:kern w:val="1"/>
                <w:sz w:val="24"/>
                <w:szCs w:val="24"/>
                <w:lang w:eastAsia="zh-CN" w:bidi="hi-IN"/>
              </w:rPr>
            </w:pPr>
          </w:p>
          <w:p w14:paraId="73E36A30" w14:textId="77777777" w:rsidR="008B320A" w:rsidRPr="008B320A" w:rsidRDefault="008B320A" w:rsidP="008B320A">
            <w:pPr>
              <w:widowControl w:val="0"/>
              <w:suppressAutoHyphens/>
              <w:spacing w:after="0" w:line="240" w:lineRule="auto"/>
              <w:jc w:val="center"/>
              <w:rPr>
                <w:rFonts w:ascii="Calibri" w:eastAsia="Arial Unicode MS" w:hAnsi="Calibri" w:cs="Calibri"/>
                <w:b/>
                <w:bCs/>
                <w:spacing w:val="-5"/>
                <w:kern w:val="1"/>
                <w:sz w:val="24"/>
                <w:szCs w:val="24"/>
                <w:lang w:eastAsia="zh-CN" w:bidi="hi-IN"/>
              </w:rPr>
            </w:pPr>
          </w:p>
          <w:p w14:paraId="766DA759"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5"/>
                <w:kern w:val="1"/>
                <w:sz w:val="24"/>
                <w:szCs w:val="24"/>
                <w:lang w:eastAsia="zh-CN" w:bidi="hi-IN"/>
              </w:rPr>
              <w:t>05</w:t>
            </w:r>
          </w:p>
        </w:tc>
        <w:tc>
          <w:tcPr>
            <w:tcW w:w="1275" w:type="dxa"/>
            <w:vAlign w:val="center"/>
          </w:tcPr>
          <w:p w14:paraId="67BA0188"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1.960,00</w:t>
            </w:r>
          </w:p>
        </w:tc>
        <w:tc>
          <w:tcPr>
            <w:tcW w:w="1701" w:type="dxa"/>
            <w:vAlign w:val="center"/>
          </w:tcPr>
          <w:p w14:paraId="65D9B684"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9.800,00</w:t>
            </w:r>
          </w:p>
        </w:tc>
      </w:tr>
      <w:tr w:rsidR="008B320A" w:rsidRPr="008B320A" w14:paraId="76747D96" w14:textId="77777777" w:rsidTr="003A7FC9">
        <w:tc>
          <w:tcPr>
            <w:tcW w:w="817" w:type="dxa"/>
          </w:tcPr>
          <w:p w14:paraId="4C33B52B"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13</w:t>
            </w:r>
          </w:p>
        </w:tc>
        <w:tc>
          <w:tcPr>
            <w:tcW w:w="2297" w:type="dxa"/>
            <w:vAlign w:val="center"/>
          </w:tcPr>
          <w:p w14:paraId="76B9FED2"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BLOCO BOLETIM MENSAL HORAS</w:t>
            </w:r>
          </w:p>
          <w:p w14:paraId="5871B413"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Lote c/ 10 unidades (bloco)</w:t>
            </w:r>
          </w:p>
          <w:p w14:paraId="1D162B6D"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 xml:space="preserve">Lotes com 10 blocos </w:t>
            </w:r>
            <w:r w:rsidRPr="008B320A">
              <w:rPr>
                <w:rFonts w:ascii="Calibri" w:eastAsia="Arial Unicode MS" w:hAnsi="Calibri" w:cs="Calibri"/>
                <w:kern w:val="1"/>
                <w:sz w:val="24"/>
                <w:szCs w:val="24"/>
                <w:lang w:eastAsia="zh-CN" w:bidi="hi-IN"/>
              </w:rPr>
              <w:lastRenderedPageBreak/>
              <w:t>50x2 - boletim mensal de horas - tamanho 10,5x16 cm – 01 cor - papel copiativo.</w:t>
            </w:r>
          </w:p>
          <w:p w14:paraId="768CA500"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 Desenvolvimento de arte;</w:t>
            </w:r>
          </w:p>
          <w:p w14:paraId="0CA2D7E1"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 e imagem a definir, no momento do pedido.</w:t>
            </w:r>
          </w:p>
        </w:tc>
        <w:tc>
          <w:tcPr>
            <w:tcW w:w="1134" w:type="dxa"/>
            <w:vAlign w:val="center"/>
          </w:tcPr>
          <w:p w14:paraId="5E409559"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lastRenderedPageBreak/>
              <w:t>245168</w:t>
            </w:r>
          </w:p>
        </w:tc>
        <w:tc>
          <w:tcPr>
            <w:tcW w:w="992" w:type="dxa"/>
          </w:tcPr>
          <w:p w14:paraId="6EAE6387" w14:textId="77777777" w:rsidR="008B320A" w:rsidRPr="008B320A" w:rsidRDefault="008B320A" w:rsidP="008B320A">
            <w:pPr>
              <w:widowControl w:val="0"/>
              <w:autoSpaceDE w:val="0"/>
              <w:autoSpaceDN w:val="0"/>
              <w:spacing w:after="0" w:line="240" w:lineRule="auto"/>
              <w:rPr>
                <w:rFonts w:ascii="Calibri" w:eastAsia="Arial MT" w:hAnsi="Calibri" w:cs="Calibri"/>
                <w:b/>
                <w:bCs/>
                <w:sz w:val="24"/>
                <w:szCs w:val="24"/>
                <w:lang w:val="pt-PT"/>
              </w:rPr>
            </w:pPr>
          </w:p>
          <w:p w14:paraId="332D16F9" w14:textId="77777777" w:rsidR="008B320A" w:rsidRPr="008B320A" w:rsidRDefault="008B320A" w:rsidP="008B320A">
            <w:pPr>
              <w:widowControl w:val="0"/>
              <w:autoSpaceDE w:val="0"/>
              <w:autoSpaceDN w:val="0"/>
              <w:spacing w:after="0" w:line="240" w:lineRule="auto"/>
              <w:rPr>
                <w:rFonts w:ascii="Calibri" w:eastAsia="Arial MT" w:hAnsi="Calibri" w:cs="Calibri"/>
                <w:b/>
                <w:bCs/>
                <w:sz w:val="24"/>
                <w:szCs w:val="24"/>
                <w:lang w:val="pt-PT"/>
              </w:rPr>
            </w:pPr>
          </w:p>
          <w:p w14:paraId="63D71BB5"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w:t>
            </w:r>
            <w:r w:rsidRPr="008B320A">
              <w:rPr>
                <w:rFonts w:ascii="Calibri" w:eastAsia="Arial Unicode MS" w:hAnsi="Calibri" w:cs="Calibri"/>
                <w:spacing w:val="-12"/>
                <w:kern w:val="1"/>
                <w:sz w:val="24"/>
                <w:szCs w:val="24"/>
                <w:lang w:eastAsia="zh-CN" w:bidi="hi-IN"/>
              </w:rPr>
              <w:t xml:space="preserve"> </w:t>
            </w:r>
            <w:r w:rsidRPr="008B320A">
              <w:rPr>
                <w:rFonts w:ascii="Calibri" w:eastAsia="Arial Unicode MS" w:hAnsi="Calibri" w:cs="Calibri"/>
                <w:kern w:val="1"/>
                <w:sz w:val="24"/>
                <w:szCs w:val="24"/>
                <w:lang w:eastAsia="zh-CN" w:bidi="hi-IN"/>
              </w:rPr>
              <w:t>C/</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 xml:space="preserve">10 </w:t>
            </w:r>
            <w:r w:rsidRPr="008B320A">
              <w:rPr>
                <w:rFonts w:ascii="Calibri" w:eastAsia="Arial Unicode MS" w:hAnsi="Calibri" w:cs="Calibri"/>
                <w:spacing w:val="-2"/>
                <w:kern w:val="1"/>
                <w:sz w:val="24"/>
                <w:szCs w:val="24"/>
                <w:lang w:eastAsia="zh-CN" w:bidi="hi-IN"/>
              </w:rPr>
              <w:t>UNID.</w:t>
            </w:r>
          </w:p>
        </w:tc>
        <w:tc>
          <w:tcPr>
            <w:tcW w:w="851" w:type="dxa"/>
          </w:tcPr>
          <w:p w14:paraId="4E4ED302" w14:textId="77777777" w:rsidR="008B320A" w:rsidRPr="008B320A" w:rsidRDefault="008B320A" w:rsidP="008B320A">
            <w:pPr>
              <w:widowControl w:val="0"/>
              <w:autoSpaceDE w:val="0"/>
              <w:autoSpaceDN w:val="0"/>
              <w:spacing w:after="0" w:line="240" w:lineRule="auto"/>
              <w:rPr>
                <w:rFonts w:ascii="Calibri" w:eastAsia="Arial MT" w:hAnsi="Calibri" w:cs="Calibri"/>
                <w:b/>
                <w:bCs/>
                <w:sz w:val="24"/>
                <w:szCs w:val="24"/>
                <w:lang w:val="pt-PT"/>
              </w:rPr>
            </w:pPr>
          </w:p>
          <w:p w14:paraId="4101CEEA" w14:textId="77777777" w:rsidR="008B320A" w:rsidRPr="008B320A" w:rsidRDefault="008B320A" w:rsidP="008B320A">
            <w:pPr>
              <w:widowControl w:val="0"/>
              <w:autoSpaceDE w:val="0"/>
              <w:autoSpaceDN w:val="0"/>
              <w:spacing w:after="0" w:line="240" w:lineRule="auto"/>
              <w:rPr>
                <w:rFonts w:ascii="Calibri" w:eastAsia="Arial MT" w:hAnsi="Calibri" w:cs="Calibri"/>
                <w:b/>
                <w:bCs/>
                <w:sz w:val="24"/>
                <w:szCs w:val="24"/>
                <w:lang w:val="pt-PT"/>
              </w:rPr>
            </w:pPr>
          </w:p>
          <w:p w14:paraId="7D6BC304"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5"/>
                <w:kern w:val="1"/>
                <w:sz w:val="24"/>
                <w:szCs w:val="24"/>
                <w:lang w:eastAsia="zh-CN" w:bidi="hi-IN"/>
              </w:rPr>
              <w:t>10</w:t>
            </w:r>
          </w:p>
        </w:tc>
        <w:tc>
          <w:tcPr>
            <w:tcW w:w="1275" w:type="dxa"/>
            <w:vAlign w:val="center"/>
          </w:tcPr>
          <w:p w14:paraId="2A2572C1"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315,43</w:t>
            </w:r>
          </w:p>
        </w:tc>
        <w:tc>
          <w:tcPr>
            <w:tcW w:w="1701" w:type="dxa"/>
            <w:vAlign w:val="center"/>
          </w:tcPr>
          <w:p w14:paraId="79B02B27"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3.154,30</w:t>
            </w:r>
          </w:p>
        </w:tc>
      </w:tr>
      <w:tr w:rsidR="008B320A" w:rsidRPr="008B320A" w14:paraId="775BD4EA" w14:textId="77777777" w:rsidTr="003A7FC9">
        <w:tc>
          <w:tcPr>
            <w:tcW w:w="817" w:type="dxa"/>
          </w:tcPr>
          <w:p w14:paraId="6E02DE99"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14</w:t>
            </w:r>
          </w:p>
        </w:tc>
        <w:tc>
          <w:tcPr>
            <w:tcW w:w="2297" w:type="dxa"/>
            <w:vAlign w:val="center"/>
          </w:tcPr>
          <w:p w14:paraId="7F227E34"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BLOCO ORDEM DE COMPRA 11X16CM</w:t>
            </w:r>
          </w:p>
          <w:p w14:paraId="69507D03"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Lote c/ 10 unidades (bloco)</w:t>
            </w:r>
          </w:p>
          <w:p w14:paraId="4FD8BA20"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Lotes com 10 blocos 50x2-ordem compra –tamanho 11x16 cm – 01 cor- papel copiativo.</w:t>
            </w:r>
          </w:p>
          <w:p w14:paraId="486935E4"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 Desenvolvimento de arte;</w:t>
            </w:r>
          </w:p>
          <w:p w14:paraId="0745449F"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 e imagem a definir, no momento do pedido.</w:t>
            </w:r>
          </w:p>
        </w:tc>
        <w:tc>
          <w:tcPr>
            <w:tcW w:w="1134" w:type="dxa"/>
            <w:vAlign w:val="center"/>
          </w:tcPr>
          <w:p w14:paraId="0766449B"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245168</w:t>
            </w:r>
          </w:p>
        </w:tc>
        <w:tc>
          <w:tcPr>
            <w:tcW w:w="992" w:type="dxa"/>
            <w:vAlign w:val="center"/>
          </w:tcPr>
          <w:p w14:paraId="7962B4AA"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5AB9CD1A"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w:t>
            </w:r>
            <w:r w:rsidRPr="008B320A">
              <w:rPr>
                <w:rFonts w:ascii="Calibri" w:eastAsia="Arial Unicode MS" w:hAnsi="Calibri" w:cs="Calibri"/>
                <w:spacing w:val="-12"/>
                <w:kern w:val="1"/>
                <w:sz w:val="24"/>
                <w:szCs w:val="24"/>
                <w:lang w:eastAsia="zh-CN" w:bidi="hi-IN"/>
              </w:rPr>
              <w:t xml:space="preserve"> </w:t>
            </w:r>
            <w:r w:rsidRPr="008B320A">
              <w:rPr>
                <w:rFonts w:ascii="Calibri" w:eastAsia="Arial Unicode MS" w:hAnsi="Calibri" w:cs="Calibri"/>
                <w:kern w:val="1"/>
                <w:sz w:val="24"/>
                <w:szCs w:val="24"/>
                <w:lang w:eastAsia="zh-CN" w:bidi="hi-IN"/>
              </w:rPr>
              <w:t>C/</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 xml:space="preserve">10 </w:t>
            </w:r>
            <w:r w:rsidRPr="008B320A">
              <w:rPr>
                <w:rFonts w:ascii="Calibri" w:eastAsia="Arial Unicode MS" w:hAnsi="Calibri" w:cs="Calibri"/>
                <w:spacing w:val="-2"/>
                <w:kern w:val="1"/>
                <w:sz w:val="24"/>
                <w:szCs w:val="24"/>
                <w:lang w:eastAsia="zh-CN" w:bidi="hi-IN"/>
              </w:rPr>
              <w:t>UNID.</w:t>
            </w:r>
          </w:p>
        </w:tc>
        <w:tc>
          <w:tcPr>
            <w:tcW w:w="851" w:type="dxa"/>
            <w:vAlign w:val="center"/>
          </w:tcPr>
          <w:p w14:paraId="24FE354A"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5"/>
                <w:kern w:val="1"/>
                <w:sz w:val="24"/>
                <w:szCs w:val="24"/>
                <w:lang w:eastAsia="zh-CN" w:bidi="hi-IN"/>
              </w:rPr>
              <w:t>90</w:t>
            </w:r>
          </w:p>
        </w:tc>
        <w:tc>
          <w:tcPr>
            <w:tcW w:w="1275" w:type="dxa"/>
            <w:vAlign w:val="center"/>
          </w:tcPr>
          <w:p w14:paraId="474F1F5D"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311,34</w:t>
            </w:r>
          </w:p>
        </w:tc>
        <w:tc>
          <w:tcPr>
            <w:tcW w:w="1701" w:type="dxa"/>
            <w:vAlign w:val="center"/>
          </w:tcPr>
          <w:p w14:paraId="41731790"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28.020,60</w:t>
            </w:r>
          </w:p>
        </w:tc>
      </w:tr>
      <w:tr w:rsidR="008B320A" w:rsidRPr="008B320A" w14:paraId="4F5760E8" w14:textId="77777777" w:rsidTr="003A7FC9">
        <w:tc>
          <w:tcPr>
            <w:tcW w:w="817" w:type="dxa"/>
          </w:tcPr>
          <w:p w14:paraId="1903FA8A"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15</w:t>
            </w:r>
          </w:p>
        </w:tc>
        <w:tc>
          <w:tcPr>
            <w:tcW w:w="2297" w:type="dxa"/>
            <w:tcBorders>
              <w:top w:val="single" w:sz="8" w:space="0" w:color="000000"/>
              <w:bottom w:val="single" w:sz="8" w:space="0" w:color="000000"/>
            </w:tcBorders>
          </w:tcPr>
          <w:p w14:paraId="48AF3867"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BLOCO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ORDEM</w:t>
            </w:r>
            <w:r w:rsidRPr="008B320A">
              <w:rPr>
                <w:rFonts w:ascii="Calibri" w:eastAsia="Arial MT" w:hAnsi="Calibri" w:cs="Calibri"/>
                <w:bCs/>
                <w:spacing w:val="-8"/>
                <w:sz w:val="24"/>
                <w:szCs w:val="24"/>
                <w:lang w:val="pt-PT"/>
              </w:rPr>
              <w:t xml:space="preserve"> </w:t>
            </w:r>
            <w:r w:rsidRPr="008B320A">
              <w:rPr>
                <w:rFonts w:ascii="Calibri" w:eastAsia="Arial MT" w:hAnsi="Calibri" w:cs="Calibri"/>
                <w:bCs/>
                <w:sz w:val="24"/>
                <w:szCs w:val="24"/>
                <w:lang w:val="pt-PT"/>
              </w:rPr>
              <w:t>DE</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z w:val="24"/>
                <w:szCs w:val="24"/>
                <w:lang w:val="pt-PT"/>
              </w:rPr>
              <w:t>COMPRA</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pacing w:val="-2"/>
                <w:sz w:val="24"/>
                <w:szCs w:val="24"/>
                <w:lang w:val="pt-PT"/>
              </w:rPr>
              <w:t>15X20CM</w:t>
            </w:r>
          </w:p>
          <w:p w14:paraId="0513B112"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Lote</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c/</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10</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unidades</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pacing w:val="-2"/>
                <w:sz w:val="24"/>
                <w:szCs w:val="24"/>
                <w:lang w:val="pt-PT"/>
              </w:rPr>
              <w:t>(bloco)</w:t>
            </w:r>
          </w:p>
          <w:p w14:paraId="5F7CB75C"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Lotes</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com</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10</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blocos</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50x2</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ordem</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compra</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tamanho15x20cm</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01</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cor</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papel</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pacing w:val="-2"/>
                <w:sz w:val="24"/>
                <w:szCs w:val="24"/>
                <w:lang w:val="pt-PT"/>
              </w:rPr>
              <w:t>copiativo.</w:t>
            </w:r>
          </w:p>
          <w:p w14:paraId="4E932AA0"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z w:val="24"/>
                <w:szCs w:val="24"/>
                <w:lang w:val="pt-PT"/>
              </w:rPr>
              <w:t>Desenvolvimento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de</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pacing w:val="-2"/>
                <w:sz w:val="24"/>
                <w:szCs w:val="24"/>
                <w:lang w:val="pt-PT"/>
              </w:rPr>
              <w:t>arte;</w:t>
            </w:r>
          </w:p>
          <w:p w14:paraId="7ED70CAB"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e</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imagem</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a</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definir,</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do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vAlign w:val="center"/>
          </w:tcPr>
          <w:p w14:paraId="1B0E0671"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245168</w:t>
            </w:r>
          </w:p>
        </w:tc>
        <w:tc>
          <w:tcPr>
            <w:tcW w:w="992" w:type="dxa"/>
            <w:vAlign w:val="center"/>
          </w:tcPr>
          <w:p w14:paraId="0419DC85"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6F2D8805"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w:t>
            </w:r>
            <w:r w:rsidRPr="008B320A">
              <w:rPr>
                <w:rFonts w:ascii="Calibri" w:eastAsia="Arial Unicode MS" w:hAnsi="Calibri" w:cs="Calibri"/>
                <w:spacing w:val="-12"/>
                <w:kern w:val="1"/>
                <w:sz w:val="24"/>
                <w:szCs w:val="24"/>
                <w:lang w:eastAsia="zh-CN" w:bidi="hi-IN"/>
              </w:rPr>
              <w:t xml:space="preserve"> </w:t>
            </w:r>
            <w:r w:rsidRPr="008B320A">
              <w:rPr>
                <w:rFonts w:ascii="Calibri" w:eastAsia="Arial Unicode MS" w:hAnsi="Calibri" w:cs="Calibri"/>
                <w:kern w:val="1"/>
                <w:sz w:val="24"/>
                <w:szCs w:val="24"/>
                <w:lang w:eastAsia="zh-CN" w:bidi="hi-IN"/>
              </w:rPr>
              <w:t>C/</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 xml:space="preserve">10 </w:t>
            </w:r>
            <w:r w:rsidRPr="008B320A">
              <w:rPr>
                <w:rFonts w:ascii="Calibri" w:eastAsia="Arial Unicode MS" w:hAnsi="Calibri" w:cs="Calibri"/>
                <w:spacing w:val="-2"/>
                <w:kern w:val="1"/>
                <w:sz w:val="24"/>
                <w:szCs w:val="24"/>
                <w:lang w:eastAsia="zh-CN" w:bidi="hi-IN"/>
              </w:rPr>
              <w:t>UNID.</w:t>
            </w:r>
          </w:p>
        </w:tc>
        <w:tc>
          <w:tcPr>
            <w:tcW w:w="851" w:type="dxa"/>
            <w:vAlign w:val="center"/>
          </w:tcPr>
          <w:p w14:paraId="40C82060"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5"/>
                <w:kern w:val="1"/>
                <w:sz w:val="24"/>
                <w:szCs w:val="24"/>
                <w:lang w:eastAsia="zh-CN" w:bidi="hi-IN"/>
              </w:rPr>
              <w:t>30</w:t>
            </w:r>
          </w:p>
        </w:tc>
        <w:tc>
          <w:tcPr>
            <w:tcW w:w="1275" w:type="dxa"/>
            <w:vAlign w:val="center"/>
          </w:tcPr>
          <w:p w14:paraId="588EE6C1"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351,43</w:t>
            </w:r>
          </w:p>
        </w:tc>
        <w:tc>
          <w:tcPr>
            <w:tcW w:w="1701" w:type="dxa"/>
            <w:vAlign w:val="center"/>
          </w:tcPr>
          <w:p w14:paraId="7D3758D2"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10.542,90</w:t>
            </w:r>
          </w:p>
        </w:tc>
      </w:tr>
      <w:tr w:rsidR="008B320A" w:rsidRPr="008B320A" w14:paraId="175ED6C1" w14:textId="77777777" w:rsidTr="003A7FC9">
        <w:tc>
          <w:tcPr>
            <w:tcW w:w="817" w:type="dxa"/>
          </w:tcPr>
          <w:p w14:paraId="662D7E6B"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16</w:t>
            </w:r>
          </w:p>
        </w:tc>
        <w:tc>
          <w:tcPr>
            <w:tcW w:w="2297" w:type="dxa"/>
            <w:tcBorders>
              <w:top w:val="single" w:sz="8" w:space="0" w:color="000000"/>
              <w:bottom w:val="single" w:sz="8" w:space="0" w:color="000000"/>
            </w:tcBorders>
          </w:tcPr>
          <w:p w14:paraId="7A57BC6A"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LOTE:</w:t>
            </w:r>
            <w:r w:rsidRPr="008B320A">
              <w:rPr>
                <w:rFonts w:ascii="Calibri" w:eastAsia="Arial MT" w:hAnsi="Calibri" w:cs="Calibri"/>
                <w:bCs/>
                <w:spacing w:val="1"/>
                <w:sz w:val="24"/>
                <w:szCs w:val="24"/>
                <w:lang w:val="pt-PT"/>
              </w:rPr>
              <w:t xml:space="preserve"> </w:t>
            </w:r>
            <w:r w:rsidRPr="008B320A">
              <w:rPr>
                <w:rFonts w:ascii="Calibri" w:eastAsia="Arial MT" w:hAnsi="Calibri" w:cs="Calibri"/>
                <w:bCs/>
                <w:spacing w:val="-2"/>
                <w:sz w:val="24"/>
                <w:szCs w:val="24"/>
                <w:lang w:val="pt-PT"/>
              </w:rPr>
              <w:t>CERTIFICADO</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pacing w:val="-2"/>
                <w:sz w:val="24"/>
                <w:szCs w:val="24"/>
                <w:lang w:val="pt-PT"/>
              </w:rPr>
              <w:t>PROERD</w:t>
            </w:r>
          </w:p>
          <w:p w14:paraId="12E41DC8"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Lote</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c/</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50</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pacing w:val="-2"/>
                <w:sz w:val="24"/>
                <w:szCs w:val="24"/>
                <w:lang w:val="pt-PT"/>
              </w:rPr>
              <w:t>unidades</w:t>
            </w:r>
          </w:p>
          <w:p w14:paraId="54572B17"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Lotes</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com</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50</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certificados</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PROERD</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impressão</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em</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cores/tamanho</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a4</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papel</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sulfite</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180g</w:t>
            </w:r>
            <w:r w:rsidRPr="008B320A">
              <w:rPr>
                <w:rFonts w:ascii="Calibri" w:eastAsia="Arial MT" w:hAnsi="Calibri" w:cs="Calibri"/>
                <w:bCs/>
                <w:spacing w:val="-2"/>
                <w:sz w:val="24"/>
                <w:szCs w:val="24"/>
                <w:lang w:val="pt-PT"/>
              </w:rPr>
              <w:t xml:space="preserve"> </w:t>
            </w:r>
            <w:r w:rsidRPr="008B320A">
              <w:rPr>
                <w:rFonts w:ascii="Calibri" w:eastAsia="Arial MT" w:hAnsi="Calibri" w:cs="Calibri"/>
                <w:bCs/>
                <w:sz w:val="24"/>
                <w:szCs w:val="24"/>
                <w:lang w:val="pt-PT"/>
              </w:rPr>
              <w:t xml:space="preserve">- com impressão nome </w:t>
            </w:r>
            <w:r w:rsidRPr="008B320A">
              <w:rPr>
                <w:rFonts w:ascii="Calibri" w:eastAsia="Arial MT" w:hAnsi="Calibri" w:cs="Calibri"/>
                <w:bCs/>
                <w:sz w:val="24"/>
                <w:szCs w:val="24"/>
                <w:lang w:val="pt-PT"/>
              </w:rPr>
              <w:lastRenderedPageBreak/>
              <w:t>individual do aluno.</w:t>
            </w:r>
          </w:p>
          <w:p w14:paraId="2F1CFC5B"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z w:val="24"/>
                <w:szCs w:val="24"/>
                <w:lang w:val="pt-PT"/>
              </w:rPr>
              <w:t>Desenvolvimento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de</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pacing w:val="-2"/>
                <w:sz w:val="24"/>
                <w:szCs w:val="24"/>
                <w:lang w:val="pt-PT"/>
              </w:rPr>
              <w:t>arte;</w:t>
            </w:r>
          </w:p>
          <w:p w14:paraId="0609F139"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pacing w:val="-2"/>
                <w:sz w:val="24"/>
                <w:szCs w:val="24"/>
                <w:lang w:val="pt-PT"/>
              </w:rPr>
            </w:pPr>
            <w:r w:rsidRPr="008B320A">
              <w:rPr>
                <w:rFonts w:ascii="Calibri" w:eastAsia="Arial MT" w:hAnsi="Calibri" w:cs="Calibri"/>
                <w:bCs/>
                <w:sz w:val="24"/>
                <w:szCs w:val="24"/>
                <w:lang w:val="pt-PT"/>
              </w:rPr>
              <w:t>Texto</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z w:val="24"/>
                <w:szCs w:val="24"/>
                <w:lang w:val="pt-PT"/>
              </w:rPr>
              <w:t>e</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z w:val="24"/>
                <w:szCs w:val="24"/>
                <w:lang w:val="pt-PT"/>
              </w:rPr>
              <w:t>imagem</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z w:val="24"/>
                <w:szCs w:val="24"/>
                <w:lang w:val="pt-PT"/>
              </w:rPr>
              <w:t>a</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definir,</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z w:val="24"/>
                <w:szCs w:val="24"/>
                <w:lang w:val="pt-PT"/>
              </w:rPr>
              <w:t>no</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z w:val="24"/>
                <w:szCs w:val="24"/>
                <w:lang w:val="pt-PT"/>
              </w:rPr>
              <w:t>momento</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z w:val="24"/>
                <w:szCs w:val="24"/>
                <w:lang w:val="pt-PT"/>
              </w:rPr>
              <w:t>do</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pacing w:val="-2"/>
                <w:sz w:val="24"/>
                <w:szCs w:val="24"/>
                <w:lang w:val="pt-PT"/>
              </w:rPr>
              <w:t>pedido.</w:t>
            </w:r>
          </w:p>
          <w:p w14:paraId="4677DA18"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spacing w:val="-2"/>
                <w:kern w:val="1"/>
                <w:sz w:val="24"/>
                <w:szCs w:val="24"/>
                <w:lang w:eastAsia="zh-CN" w:bidi="hi-IN"/>
              </w:rPr>
              <w:t>PEDIDO DE AMOSTRA COM 02 DIAS ÚTEIS</w:t>
            </w:r>
          </w:p>
        </w:tc>
        <w:tc>
          <w:tcPr>
            <w:tcW w:w="1134" w:type="dxa"/>
            <w:vAlign w:val="center"/>
          </w:tcPr>
          <w:p w14:paraId="7EF6A202"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lastRenderedPageBreak/>
              <w:t>311467</w:t>
            </w:r>
          </w:p>
        </w:tc>
        <w:tc>
          <w:tcPr>
            <w:tcW w:w="992" w:type="dxa"/>
            <w:vAlign w:val="center"/>
          </w:tcPr>
          <w:p w14:paraId="56B21804"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095043DF"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6748837F"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w:t>
            </w:r>
            <w:r w:rsidRPr="008B320A">
              <w:rPr>
                <w:rFonts w:ascii="Calibri" w:eastAsia="Arial Unicode MS" w:hAnsi="Calibri" w:cs="Calibri"/>
                <w:spacing w:val="-12"/>
                <w:kern w:val="1"/>
                <w:sz w:val="24"/>
                <w:szCs w:val="24"/>
                <w:lang w:eastAsia="zh-CN" w:bidi="hi-IN"/>
              </w:rPr>
              <w:t xml:space="preserve"> </w:t>
            </w:r>
            <w:r w:rsidRPr="008B320A">
              <w:rPr>
                <w:rFonts w:ascii="Calibri" w:eastAsia="Arial Unicode MS" w:hAnsi="Calibri" w:cs="Calibri"/>
                <w:kern w:val="1"/>
                <w:sz w:val="24"/>
                <w:szCs w:val="24"/>
                <w:lang w:eastAsia="zh-CN" w:bidi="hi-IN"/>
              </w:rPr>
              <w:t>C/</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 xml:space="preserve">50 </w:t>
            </w:r>
            <w:r w:rsidRPr="008B320A">
              <w:rPr>
                <w:rFonts w:ascii="Calibri" w:eastAsia="Arial Unicode MS" w:hAnsi="Calibri" w:cs="Calibri"/>
                <w:spacing w:val="-2"/>
                <w:kern w:val="1"/>
                <w:sz w:val="24"/>
                <w:szCs w:val="24"/>
                <w:lang w:eastAsia="zh-CN" w:bidi="hi-IN"/>
              </w:rPr>
              <w:t>UNID.</w:t>
            </w:r>
          </w:p>
        </w:tc>
        <w:tc>
          <w:tcPr>
            <w:tcW w:w="851" w:type="dxa"/>
            <w:vAlign w:val="center"/>
          </w:tcPr>
          <w:p w14:paraId="63E995E5"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5"/>
                <w:kern w:val="1"/>
                <w:sz w:val="24"/>
                <w:szCs w:val="24"/>
                <w:lang w:eastAsia="zh-CN" w:bidi="hi-IN"/>
              </w:rPr>
              <w:t>10</w:t>
            </w:r>
          </w:p>
        </w:tc>
        <w:tc>
          <w:tcPr>
            <w:tcW w:w="1275" w:type="dxa"/>
            <w:vAlign w:val="center"/>
          </w:tcPr>
          <w:p w14:paraId="13286E93"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202,33</w:t>
            </w:r>
          </w:p>
        </w:tc>
        <w:tc>
          <w:tcPr>
            <w:tcW w:w="1701" w:type="dxa"/>
            <w:vAlign w:val="center"/>
          </w:tcPr>
          <w:p w14:paraId="1126C4F6"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2.023,30</w:t>
            </w:r>
          </w:p>
        </w:tc>
      </w:tr>
      <w:tr w:rsidR="008B320A" w:rsidRPr="008B320A" w14:paraId="4D911C4D" w14:textId="77777777" w:rsidTr="003A7FC9">
        <w:tc>
          <w:tcPr>
            <w:tcW w:w="817" w:type="dxa"/>
          </w:tcPr>
          <w:p w14:paraId="2C61653C"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17</w:t>
            </w:r>
          </w:p>
        </w:tc>
        <w:tc>
          <w:tcPr>
            <w:tcW w:w="2297" w:type="dxa"/>
            <w:tcBorders>
              <w:top w:val="single" w:sz="8" w:space="0" w:color="000000"/>
              <w:bottom w:val="single" w:sz="8" w:space="0" w:color="000000"/>
            </w:tcBorders>
          </w:tcPr>
          <w:p w14:paraId="2F756E56"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CONTROLE</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z w:val="24"/>
                <w:szCs w:val="24"/>
                <w:lang w:val="pt-PT"/>
              </w:rPr>
              <w:t>HORA</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pacing w:val="-2"/>
                <w:sz w:val="24"/>
                <w:szCs w:val="24"/>
                <w:lang w:val="pt-PT"/>
              </w:rPr>
              <w:t>MÁQUINA</w:t>
            </w:r>
          </w:p>
          <w:p w14:paraId="4716B448"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Lote</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c/</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100</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unidades</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pacing w:val="-2"/>
                <w:sz w:val="24"/>
                <w:szCs w:val="24"/>
                <w:lang w:val="pt-PT"/>
              </w:rPr>
              <w:t>(blocos)</w:t>
            </w:r>
          </w:p>
          <w:p w14:paraId="4D0EFC3B"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Lotes</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z w:val="24"/>
                <w:szCs w:val="24"/>
                <w:lang w:val="pt-PT"/>
              </w:rPr>
              <w:t>com</w:t>
            </w:r>
            <w:r w:rsidRPr="008B320A">
              <w:rPr>
                <w:rFonts w:ascii="Calibri" w:eastAsia="Arial MT" w:hAnsi="Calibri" w:cs="Calibri"/>
                <w:bCs/>
                <w:spacing w:val="-8"/>
                <w:sz w:val="24"/>
                <w:szCs w:val="24"/>
                <w:lang w:val="pt-PT"/>
              </w:rPr>
              <w:t xml:space="preserve"> </w:t>
            </w:r>
            <w:r w:rsidRPr="008B320A">
              <w:rPr>
                <w:rFonts w:ascii="Calibri" w:eastAsia="Arial MT" w:hAnsi="Calibri" w:cs="Calibri"/>
                <w:bCs/>
                <w:sz w:val="24"/>
                <w:szCs w:val="24"/>
                <w:lang w:val="pt-PT"/>
              </w:rPr>
              <w:t>10</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blocos</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50x2,</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controle</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z w:val="24"/>
                <w:szCs w:val="24"/>
                <w:lang w:val="pt-PT"/>
              </w:rPr>
              <w:t>horas</w:t>
            </w:r>
            <w:r w:rsidRPr="008B320A">
              <w:rPr>
                <w:rFonts w:ascii="Calibri" w:eastAsia="Arial MT" w:hAnsi="Calibri" w:cs="Calibri"/>
                <w:bCs/>
                <w:spacing w:val="-8"/>
                <w:sz w:val="24"/>
                <w:szCs w:val="24"/>
                <w:lang w:val="pt-PT"/>
              </w:rPr>
              <w:t xml:space="preserve"> </w:t>
            </w:r>
            <w:r w:rsidRPr="008B320A">
              <w:rPr>
                <w:rFonts w:ascii="Calibri" w:eastAsia="Arial MT" w:hAnsi="Calibri" w:cs="Calibri"/>
                <w:bCs/>
                <w:sz w:val="24"/>
                <w:szCs w:val="24"/>
                <w:lang w:val="pt-PT"/>
              </w:rPr>
              <w:t>trator/patrulha</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tamanho</w:t>
            </w:r>
            <w:r w:rsidRPr="008B320A">
              <w:rPr>
                <w:rFonts w:ascii="Calibri" w:eastAsia="Arial MT" w:hAnsi="Calibri" w:cs="Calibri"/>
                <w:bCs/>
                <w:spacing w:val="-8"/>
                <w:sz w:val="24"/>
                <w:szCs w:val="24"/>
                <w:lang w:val="pt-PT"/>
              </w:rPr>
              <w:t xml:space="preserve"> </w:t>
            </w:r>
            <w:r w:rsidRPr="008B320A">
              <w:rPr>
                <w:rFonts w:ascii="Calibri" w:eastAsia="Arial MT" w:hAnsi="Calibri" w:cs="Calibri"/>
                <w:bCs/>
                <w:sz w:val="24"/>
                <w:szCs w:val="24"/>
                <w:lang w:val="pt-PT"/>
              </w:rPr>
              <w:t>10,5x16cm</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w:t>
            </w:r>
            <w:r w:rsidRPr="008B320A">
              <w:rPr>
                <w:rFonts w:ascii="Calibri" w:eastAsia="Arial MT" w:hAnsi="Calibri" w:cs="Calibri"/>
                <w:bCs/>
                <w:spacing w:val="-8"/>
                <w:sz w:val="24"/>
                <w:szCs w:val="24"/>
                <w:lang w:val="pt-PT"/>
              </w:rPr>
              <w:t xml:space="preserve"> </w:t>
            </w:r>
            <w:r w:rsidRPr="008B320A">
              <w:rPr>
                <w:rFonts w:ascii="Calibri" w:eastAsia="Arial MT" w:hAnsi="Calibri" w:cs="Calibri"/>
                <w:bCs/>
                <w:sz w:val="24"/>
                <w:szCs w:val="24"/>
                <w:lang w:val="pt-PT"/>
              </w:rPr>
              <w:t>01</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pacing w:val="-4"/>
                <w:sz w:val="24"/>
                <w:szCs w:val="24"/>
                <w:lang w:val="pt-PT"/>
              </w:rPr>
              <w:t>cor.</w:t>
            </w:r>
          </w:p>
          <w:p w14:paraId="52EF479D"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z w:val="24"/>
                <w:szCs w:val="24"/>
                <w:lang w:val="pt-PT"/>
              </w:rPr>
              <w:t>Desenvolvimento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de</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pacing w:val="-2"/>
                <w:sz w:val="24"/>
                <w:szCs w:val="24"/>
                <w:lang w:val="pt-PT"/>
              </w:rPr>
              <w:t>arte;</w:t>
            </w:r>
          </w:p>
          <w:p w14:paraId="409B2641"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e</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imagem</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a</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definir,</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do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vAlign w:val="center"/>
          </w:tcPr>
          <w:p w14:paraId="1B176BC0"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245168</w:t>
            </w:r>
          </w:p>
        </w:tc>
        <w:tc>
          <w:tcPr>
            <w:tcW w:w="992" w:type="dxa"/>
            <w:vAlign w:val="center"/>
          </w:tcPr>
          <w:p w14:paraId="6C8D59F2"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05C097C6"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w:t>
            </w:r>
            <w:r w:rsidRPr="008B320A">
              <w:rPr>
                <w:rFonts w:ascii="Calibri" w:eastAsia="Arial Unicode MS" w:hAnsi="Calibri" w:cs="Calibri"/>
                <w:spacing w:val="-12"/>
                <w:kern w:val="1"/>
                <w:sz w:val="24"/>
                <w:szCs w:val="24"/>
                <w:lang w:eastAsia="zh-CN" w:bidi="hi-IN"/>
              </w:rPr>
              <w:t xml:space="preserve"> </w:t>
            </w:r>
            <w:r w:rsidRPr="008B320A">
              <w:rPr>
                <w:rFonts w:ascii="Calibri" w:eastAsia="Arial Unicode MS" w:hAnsi="Calibri" w:cs="Calibri"/>
                <w:kern w:val="1"/>
                <w:sz w:val="24"/>
                <w:szCs w:val="24"/>
                <w:lang w:eastAsia="zh-CN" w:bidi="hi-IN"/>
              </w:rPr>
              <w:t>C/</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 xml:space="preserve">100 </w:t>
            </w:r>
            <w:r w:rsidRPr="008B320A">
              <w:rPr>
                <w:rFonts w:ascii="Calibri" w:eastAsia="Arial Unicode MS" w:hAnsi="Calibri" w:cs="Calibri"/>
                <w:spacing w:val="-2"/>
                <w:kern w:val="1"/>
                <w:sz w:val="24"/>
                <w:szCs w:val="24"/>
                <w:lang w:eastAsia="zh-CN" w:bidi="hi-IN"/>
              </w:rPr>
              <w:t>UNID.</w:t>
            </w:r>
          </w:p>
        </w:tc>
        <w:tc>
          <w:tcPr>
            <w:tcW w:w="851" w:type="dxa"/>
            <w:vAlign w:val="center"/>
          </w:tcPr>
          <w:p w14:paraId="488B27F9"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1D895945"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39326F6D"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5"/>
                <w:kern w:val="1"/>
                <w:sz w:val="24"/>
                <w:szCs w:val="24"/>
                <w:lang w:eastAsia="zh-CN" w:bidi="hi-IN"/>
              </w:rPr>
              <w:t>25</w:t>
            </w:r>
          </w:p>
        </w:tc>
        <w:tc>
          <w:tcPr>
            <w:tcW w:w="1275" w:type="dxa"/>
            <w:vAlign w:val="center"/>
          </w:tcPr>
          <w:p w14:paraId="5EE98DC0"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324,90</w:t>
            </w:r>
          </w:p>
        </w:tc>
        <w:tc>
          <w:tcPr>
            <w:tcW w:w="1701" w:type="dxa"/>
            <w:vAlign w:val="center"/>
          </w:tcPr>
          <w:p w14:paraId="40EFE0D5"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8.122,50</w:t>
            </w:r>
          </w:p>
        </w:tc>
      </w:tr>
      <w:tr w:rsidR="008B320A" w:rsidRPr="008B320A" w14:paraId="6A701A5C" w14:textId="77777777" w:rsidTr="003A7FC9">
        <w:tc>
          <w:tcPr>
            <w:tcW w:w="817" w:type="dxa"/>
          </w:tcPr>
          <w:p w14:paraId="52F79668"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18</w:t>
            </w:r>
          </w:p>
        </w:tc>
        <w:tc>
          <w:tcPr>
            <w:tcW w:w="2297" w:type="dxa"/>
          </w:tcPr>
          <w:p w14:paraId="7F51E4DA"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ENVELOPES TIMBRADOS – OURO</w:t>
            </w:r>
          </w:p>
          <w:p w14:paraId="03C56D92"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Lotes com 100 unidades</w:t>
            </w:r>
          </w:p>
          <w:p w14:paraId="48091C95"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Características:</w:t>
            </w:r>
          </w:p>
          <w:p w14:paraId="209A4FDB"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Cor: Ouro Tipo: Saco</w:t>
            </w:r>
          </w:p>
          <w:p w14:paraId="5AF64239"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Tam.: 36cmx26cm Impressão: 1x1 cor</w:t>
            </w:r>
          </w:p>
          <w:p w14:paraId="3457715B"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 Desenvolvimento de arte.</w:t>
            </w:r>
          </w:p>
          <w:p w14:paraId="19A47213"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 e imagem a definir, no momento do pedido.</w:t>
            </w:r>
          </w:p>
        </w:tc>
        <w:tc>
          <w:tcPr>
            <w:tcW w:w="1134" w:type="dxa"/>
            <w:vAlign w:val="center"/>
          </w:tcPr>
          <w:p w14:paraId="54B8F75A"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639672</w:t>
            </w:r>
          </w:p>
        </w:tc>
        <w:tc>
          <w:tcPr>
            <w:tcW w:w="992" w:type="dxa"/>
            <w:vAlign w:val="center"/>
          </w:tcPr>
          <w:p w14:paraId="56F6173A"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39E5FC9D"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w:t>
            </w:r>
            <w:r w:rsidRPr="008B320A">
              <w:rPr>
                <w:rFonts w:ascii="Calibri" w:eastAsia="Arial Unicode MS" w:hAnsi="Calibri" w:cs="Calibri"/>
                <w:spacing w:val="-12"/>
                <w:kern w:val="1"/>
                <w:sz w:val="24"/>
                <w:szCs w:val="24"/>
                <w:lang w:eastAsia="zh-CN" w:bidi="hi-IN"/>
              </w:rPr>
              <w:t xml:space="preserve"> </w:t>
            </w:r>
            <w:r w:rsidRPr="008B320A">
              <w:rPr>
                <w:rFonts w:ascii="Calibri" w:eastAsia="Arial Unicode MS" w:hAnsi="Calibri" w:cs="Calibri"/>
                <w:kern w:val="1"/>
                <w:sz w:val="24"/>
                <w:szCs w:val="24"/>
                <w:lang w:eastAsia="zh-CN" w:bidi="hi-IN"/>
              </w:rPr>
              <w:t>C/</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 xml:space="preserve">100 </w:t>
            </w:r>
            <w:r w:rsidRPr="008B320A">
              <w:rPr>
                <w:rFonts w:ascii="Calibri" w:eastAsia="Arial Unicode MS" w:hAnsi="Calibri" w:cs="Calibri"/>
                <w:spacing w:val="-2"/>
                <w:kern w:val="1"/>
                <w:sz w:val="24"/>
                <w:szCs w:val="24"/>
                <w:lang w:eastAsia="zh-CN" w:bidi="hi-IN"/>
              </w:rPr>
              <w:t>UNID.</w:t>
            </w:r>
          </w:p>
        </w:tc>
        <w:tc>
          <w:tcPr>
            <w:tcW w:w="851" w:type="dxa"/>
            <w:vAlign w:val="center"/>
          </w:tcPr>
          <w:p w14:paraId="4718E621"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21416AB0"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5"/>
                <w:kern w:val="1"/>
                <w:sz w:val="24"/>
                <w:szCs w:val="24"/>
                <w:lang w:eastAsia="zh-CN" w:bidi="hi-IN"/>
              </w:rPr>
              <w:t>40</w:t>
            </w:r>
          </w:p>
        </w:tc>
        <w:tc>
          <w:tcPr>
            <w:tcW w:w="1275" w:type="dxa"/>
            <w:vAlign w:val="center"/>
          </w:tcPr>
          <w:p w14:paraId="65A6AE96"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598,00</w:t>
            </w:r>
          </w:p>
        </w:tc>
        <w:tc>
          <w:tcPr>
            <w:tcW w:w="1701" w:type="dxa"/>
            <w:vAlign w:val="center"/>
          </w:tcPr>
          <w:p w14:paraId="4684A9BA"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23.920,00</w:t>
            </w:r>
          </w:p>
        </w:tc>
      </w:tr>
      <w:tr w:rsidR="008B320A" w:rsidRPr="008B320A" w14:paraId="1D45C741" w14:textId="77777777" w:rsidTr="003A7FC9">
        <w:tc>
          <w:tcPr>
            <w:tcW w:w="817" w:type="dxa"/>
          </w:tcPr>
          <w:p w14:paraId="69B03ACC"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19</w:t>
            </w:r>
          </w:p>
        </w:tc>
        <w:tc>
          <w:tcPr>
            <w:tcW w:w="2297" w:type="dxa"/>
            <w:vAlign w:val="center"/>
          </w:tcPr>
          <w:p w14:paraId="28CC9C39"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ENVELOPES TIMBRADOS – REUTILIZÁVEL</w:t>
            </w:r>
          </w:p>
          <w:p w14:paraId="4C91F0B3"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Lotes com 100 unidades</w:t>
            </w:r>
          </w:p>
          <w:p w14:paraId="15CBF37F"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Características:</w:t>
            </w:r>
          </w:p>
          <w:p w14:paraId="4C491B43"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Cor: ouro Tipo: Saco</w:t>
            </w:r>
          </w:p>
          <w:p w14:paraId="2BA7C829"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Tam.: 36cmx26cm Impressão: 1x1 cor</w:t>
            </w:r>
          </w:p>
          <w:p w14:paraId="5EB6992C" w14:textId="77777777" w:rsidR="008B320A" w:rsidRPr="008B320A" w:rsidRDefault="008B320A" w:rsidP="008B320A">
            <w:pPr>
              <w:widowControl w:val="0"/>
              <w:tabs>
                <w:tab w:val="left" w:pos="257"/>
              </w:tabs>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w:t>
            </w:r>
            <w:r w:rsidRPr="008B320A">
              <w:rPr>
                <w:rFonts w:ascii="Calibri" w:eastAsia="Arial Unicode MS" w:hAnsi="Calibri" w:cs="Calibri"/>
                <w:kern w:val="1"/>
                <w:sz w:val="24"/>
                <w:szCs w:val="24"/>
                <w:lang w:eastAsia="zh-CN" w:bidi="hi-IN"/>
              </w:rPr>
              <w:tab/>
              <w:t>Envelope reutilizável: vai/vem</w:t>
            </w:r>
          </w:p>
          <w:p w14:paraId="1E1F0361" w14:textId="77777777" w:rsidR="008B320A" w:rsidRPr="008B320A" w:rsidRDefault="008B320A" w:rsidP="008B320A">
            <w:pPr>
              <w:widowControl w:val="0"/>
              <w:tabs>
                <w:tab w:val="left" w:pos="257"/>
              </w:tabs>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w:t>
            </w:r>
            <w:r w:rsidRPr="008B320A">
              <w:rPr>
                <w:rFonts w:ascii="Calibri" w:eastAsia="Arial Unicode MS" w:hAnsi="Calibri" w:cs="Calibri"/>
                <w:kern w:val="1"/>
                <w:sz w:val="24"/>
                <w:szCs w:val="24"/>
                <w:lang w:eastAsia="zh-CN" w:bidi="hi-IN"/>
              </w:rPr>
              <w:tab/>
              <w:t xml:space="preserve">Desenvolvimento </w:t>
            </w:r>
            <w:r w:rsidRPr="008B320A">
              <w:rPr>
                <w:rFonts w:ascii="Calibri" w:eastAsia="Arial Unicode MS" w:hAnsi="Calibri" w:cs="Calibri"/>
                <w:kern w:val="1"/>
                <w:sz w:val="24"/>
                <w:szCs w:val="24"/>
                <w:lang w:eastAsia="zh-CN" w:bidi="hi-IN"/>
              </w:rPr>
              <w:lastRenderedPageBreak/>
              <w:t>de arte;</w:t>
            </w:r>
          </w:p>
          <w:p w14:paraId="26D16446"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 e imagem a definir, no momento do pedido.</w:t>
            </w:r>
          </w:p>
        </w:tc>
        <w:tc>
          <w:tcPr>
            <w:tcW w:w="1134" w:type="dxa"/>
            <w:vAlign w:val="center"/>
          </w:tcPr>
          <w:p w14:paraId="4A00A892"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lastRenderedPageBreak/>
              <w:t>639672</w:t>
            </w:r>
          </w:p>
        </w:tc>
        <w:tc>
          <w:tcPr>
            <w:tcW w:w="992" w:type="dxa"/>
            <w:vAlign w:val="center"/>
          </w:tcPr>
          <w:p w14:paraId="164FCC66"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w:t>
            </w:r>
            <w:r w:rsidRPr="008B320A">
              <w:rPr>
                <w:rFonts w:ascii="Calibri" w:eastAsia="Arial Unicode MS" w:hAnsi="Calibri" w:cs="Calibri"/>
                <w:spacing w:val="-12"/>
                <w:kern w:val="1"/>
                <w:sz w:val="24"/>
                <w:szCs w:val="24"/>
                <w:lang w:eastAsia="zh-CN" w:bidi="hi-IN"/>
              </w:rPr>
              <w:t xml:space="preserve"> </w:t>
            </w:r>
            <w:r w:rsidRPr="008B320A">
              <w:rPr>
                <w:rFonts w:ascii="Calibri" w:eastAsia="Arial Unicode MS" w:hAnsi="Calibri" w:cs="Calibri"/>
                <w:kern w:val="1"/>
                <w:sz w:val="24"/>
                <w:szCs w:val="24"/>
                <w:lang w:eastAsia="zh-CN" w:bidi="hi-IN"/>
              </w:rPr>
              <w:t>C/</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 xml:space="preserve">100 </w:t>
            </w:r>
            <w:r w:rsidRPr="008B320A">
              <w:rPr>
                <w:rFonts w:ascii="Calibri" w:eastAsia="Arial Unicode MS" w:hAnsi="Calibri" w:cs="Calibri"/>
                <w:spacing w:val="-2"/>
                <w:kern w:val="1"/>
                <w:sz w:val="24"/>
                <w:szCs w:val="24"/>
                <w:lang w:eastAsia="zh-CN" w:bidi="hi-IN"/>
              </w:rPr>
              <w:t>UNID.</w:t>
            </w:r>
          </w:p>
        </w:tc>
        <w:tc>
          <w:tcPr>
            <w:tcW w:w="851" w:type="dxa"/>
            <w:vAlign w:val="center"/>
          </w:tcPr>
          <w:p w14:paraId="0E6112FD"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5"/>
                <w:kern w:val="1"/>
                <w:sz w:val="24"/>
                <w:szCs w:val="24"/>
                <w:lang w:eastAsia="zh-CN" w:bidi="hi-IN"/>
              </w:rPr>
              <w:t>40</w:t>
            </w:r>
          </w:p>
        </w:tc>
        <w:tc>
          <w:tcPr>
            <w:tcW w:w="1275" w:type="dxa"/>
            <w:vAlign w:val="center"/>
          </w:tcPr>
          <w:p w14:paraId="3D2234A6"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436,33</w:t>
            </w:r>
          </w:p>
        </w:tc>
        <w:tc>
          <w:tcPr>
            <w:tcW w:w="1701" w:type="dxa"/>
            <w:vAlign w:val="center"/>
          </w:tcPr>
          <w:p w14:paraId="644A9BBE"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17.453,20</w:t>
            </w:r>
          </w:p>
        </w:tc>
      </w:tr>
      <w:tr w:rsidR="008B320A" w:rsidRPr="008B320A" w14:paraId="29557642" w14:textId="77777777" w:rsidTr="003A7FC9">
        <w:tc>
          <w:tcPr>
            <w:tcW w:w="817" w:type="dxa"/>
          </w:tcPr>
          <w:p w14:paraId="18F9CC6D"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20</w:t>
            </w:r>
          </w:p>
        </w:tc>
        <w:tc>
          <w:tcPr>
            <w:tcW w:w="2297" w:type="dxa"/>
            <w:tcBorders>
              <w:top w:val="single" w:sz="8" w:space="0" w:color="000000"/>
              <w:bottom w:val="single" w:sz="8" w:space="0" w:color="000000"/>
            </w:tcBorders>
          </w:tcPr>
          <w:p w14:paraId="422433D6"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FICHA</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z w:val="24"/>
                <w:szCs w:val="24"/>
                <w:lang w:val="pt-PT"/>
              </w:rPr>
              <w:t>MÁQUINAS</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pacing w:val="-2"/>
                <w:sz w:val="24"/>
                <w:szCs w:val="24"/>
                <w:lang w:val="pt-PT"/>
              </w:rPr>
              <w:t>PESADAS</w:t>
            </w:r>
          </w:p>
          <w:p w14:paraId="01E5621A"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Lote</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c/</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100</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pacing w:val="-2"/>
                <w:sz w:val="24"/>
                <w:szCs w:val="24"/>
                <w:lang w:val="pt-PT"/>
              </w:rPr>
              <w:t>unidades</w:t>
            </w:r>
          </w:p>
          <w:p w14:paraId="57F12C40"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Lotes</w:t>
            </w:r>
            <w:r w:rsidRPr="008B320A">
              <w:rPr>
                <w:rFonts w:ascii="Calibri" w:eastAsia="Arial MT" w:hAnsi="Calibri" w:cs="Calibri"/>
                <w:bCs/>
                <w:spacing w:val="-8"/>
                <w:sz w:val="24"/>
                <w:szCs w:val="24"/>
                <w:lang w:val="pt-PT"/>
              </w:rPr>
              <w:t xml:space="preserve"> </w:t>
            </w:r>
            <w:r w:rsidRPr="008B320A">
              <w:rPr>
                <w:rFonts w:ascii="Calibri" w:eastAsia="Arial MT" w:hAnsi="Calibri" w:cs="Calibri"/>
                <w:bCs/>
                <w:sz w:val="24"/>
                <w:szCs w:val="24"/>
                <w:lang w:val="pt-PT"/>
              </w:rPr>
              <w:t>com</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100</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fichas</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utilização</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equipamentos</w:t>
            </w:r>
            <w:r w:rsidRPr="008B320A">
              <w:rPr>
                <w:rFonts w:ascii="Calibri" w:eastAsia="Arial MT" w:hAnsi="Calibri" w:cs="Calibri"/>
                <w:bCs/>
                <w:spacing w:val="-8"/>
                <w:sz w:val="24"/>
                <w:szCs w:val="24"/>
                <w:lang w:val="pt-PT"/>
              </w:rPr>
              <w:t xml:space="preserve"> </w:t>
            </w:r>
            <w:r w:rsidRPr="008B320A">
              <w:rPr>
                <w:rFonts w:ascii="Calibri" w:eastAsia="Arial MT" w:hAnsi="Calibri" w:cs="Calibri"/>
                <w:bCs/>
                <w:sz w:val="24"/>
                <w:szCs w:val="24"/>
                <w:lang w:val="pt-PT"/>
              </w:rPr>
              <w:t>pesados</w:t>
            </w:r>
            <w:r w:rsidRPr="008B320A">
              <w:rPr>
                <w:rFonts w:ascii="Calibri" w:eastAsia="Arial MT" w:hAnsi="Calibri" w:cs="Calibri"/>
                <w:bCs/>
                <w:spacing w:val="-1"/>
                <w:sz w:val="24"/>
                <w:szCs w:val="24"/>
                <w:lang w:val="pt-PT"/>
              </w:rPr>
              <w:t xml:space="preserve"> </w:t>
            </w:r>
            <w:r w:rsidRPr="008B320A">
              <w:rPr>
                <w:rFonts w:ascii="Calibri" w:eastAsia="Arial MT" w:hAnsi="Calibri" w:cs="Calibri"/>
                <w:bCs/>
                <w:sz w:val="24"/>
                <w:szCs w:val="24"/>
                <w:lang w:val="pt-PT"/>
              </w:rPr>
              <w:t>–</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tamanho</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a-4</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–papel</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cartolina ouro 180g - 1x1 cor.</w:t>
            </w:r>
          </w:p>
          <w:p w14:paraId="5A3B84EB"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z w:val="24"/>
                <w:szCs w:val="24"/>
                <w:lang w:val="pt-PT"/>
              </w:rPr>
              <w:t>Desenvolvimento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de</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pacing w:val="-2"/>
                <w:sz w:val="24"/>
                <w:szCs w:val="24"/>
                <w:lang w:val="pt-PT"/>
              </w:rPr>
              <w:t>arte;</w:t>
            </w:r>
          </w:p>
          <w:p w14:paraId="38670AE8"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e</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imagem</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a</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definir,</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do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vAlign w:val="center"/>
          </w:tcPr>
          <w:p w14:paraId="641A3075"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362673</w:t>
            </w:r>
          </w:p>
        </w:tc>
        <w:tc>
          <w:tcPr>
            <w:tcW w:w="992" w:type="dxa"/>
            <w:vAlign w:val="center"/>
          </w:tcPr>
          <w:p w14:paraId="5BC1F1F6"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w:t>
            </w:r>
            <w:r w:rsidRPr="008B320A">
              <w:rPr>
                <w:rFonts w:ascii="Calibri" w:eastAsia="Arial Unicode MS" w:hAnsi="Calibri" w:cs="Calibri"/>
                <w:spacing w:val="-12"/>
                <w:kern w:val="1"/>
                <w:sz w:val="24"/>
                <w:szCs w:val="24"/>
                <w:lang w:eastAsia="zh-CN" w:bidi="hi-IN"/>
              </w:rPr>
              <w:t xml:space="preserve"> </w:t>
            </w:r>
            <w:r w:rsidRPr="008B320A">
              <w:rPr>
                <w:rFonts w:ascii="Calibri" w:eastAsia="Arial Unicode MS" w:hAnsi="Calibri" w:cs="Calibri"/>
                <w:kern w:val="1"/>
                <w:sz w:val="24"/>
                <w:szCs w:val="24"/>
                <w:lang w:eastAsia="zh-CN" w:bidi="hi-IN"/>
              </w:rPr>
              <w:t>C/</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 xml:space="preserve">100 </w:t>
            </w:r>
            <w:r w:rsidRPr="008B320A">
              <w:rPr>
                <w:rFonts w:ascii="Calibri" w:eastAsia="Arial Unicode MS" w:hAnsi="Calibri" w:cs="Calibri"/>
                <w:spacing w:val="-2"/>
                <w:kern w:val="1"/>
                <w:sz w:val="24"/>
                <w:szCs w:val="24"/>
                <w:lang w:eastAsia="zh-CN" w:bidi="hi-IN"/>
              </w:rPr>
              <w:t>UNID.</w:t>
            </w:r>
          </w:p>
        </w:tc>
        <w:tc>
          <w:tcPr>
            <w:tcW w:w="851" w:type="dxa"/>
            <w:vAlign w:val="center"/>
          </w:tcPr>
          <w:p w14:paraId="3A6C5511"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25</w:t>
            </w:r>
          </w:p>
        </w:tc>
        <w:tc>
          <w:tcPr>
            <w:tcW w:w="1275" w:type="dxa"/>
            <w:vAlign w:val="center"/>
          </w:tcPr>
          <w:p w14:paraId="690839D3"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445,12</w:t>
            </w:r>
          </w:p>
        </w:tc>
        <w:tc>
          <w:tcPr>
            <w:tcW w:w="1701" w:type="dxa"/>
            <w:vAlign w:val="center"/>
          </w:tcPr>
          <w:p w14:paraId="7B9F4CE2"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11.128,00</w:t>
            </w:r>
          </w:p>
        </w:tc>
      </w:tr>
      <w:tr w:rsidR="008B320A" w:rsidRPr="008B320A" w14:paraId="1EB06DE4" w14:textId="77777777" w:rsidTr="003A7FC9">
        <w:tc>
          <w:tcPr>
            <w:tcW w:w="817" w:type="dxa"/>
          </w:tcPr>
          <w:p w14:paraId="4EA69B11"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21</w:t>
            </w:r>
          </w:p>
        </w:tc>
        <w:tc>
          <w:tcPr>
            <w:tcW w:w="2297" w:type="dxa"/>
            <w:tcBorders>
              <w:top w:val="single" w:sz="8" w:space="0" w:color="000000"/>
              <w:bottom w:val="single" w:sz="8" w:space="0" w:color="000000"/>
            </w:tcBorders>
          </w:tcPr>
          <w:p w14:paraId="6897B3E4"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FICHA</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pacing w:val="-2"/>
                <w:sz w:val="24"/>
                <w:szCs w:val="24"/>
                <w:lang w:val="pt-PT"/>
              </w:rPr>
              <w:t>VEICULAR</w:t>
            </w:r>
          </w:p>
          <w:p w14:paraId="1EDD0E11"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Lote</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c/</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100</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pacing w:val="-2"/>
                <w:sz w:val="24"/>
                <w:szCs w:val="24"/>
                <w:lang w:val="pt-PT"/>
              </w:rPr>
              <w:t>unidades</w:t>
            </w:r>
          </w:p>
          <w:p w14:paraId="21716CA8"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Lotes</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com</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100</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fichas</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utilização</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veicular</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papel</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cartolina</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amarela</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180g</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tamanho</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a-4</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 xml:space="preserve">1x1 </w:t>
            </w:r>
            <w:r w:rsidRPr="008B320A">
              <w:rPr>
                <w:rFonts w:ascii="Calibri" w:eastAsia="Arial MT" w:hAnsi="Calibri" w:cs="Calibri"/>
                <w:bCs/>
                <w:spacing w:val="-4"/>
                <w:sz w:val="24"/>
                <w:szCs w:val="24"/>
                <w:lang w:val="pt-PT"/>
              </w:rPr>
              <w:t>cor.</w:t>
            </w:r>
          </w:p>
          <w:p w14:paraId="176231A4"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z w:val="24"/>
                <w:szCs w:val="24"/>
                <w:lang w:val="pt-PT"/>
              </w:rPr>
              <w:t>Desenvolvimento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de</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pacing w:val="-2"/>
                <w:sz w:val="24"/>
                <w:szCs w:val="24"/>
                <w:lang w:val="pt-PT"/>
              </w:rPr>
              <w:t>arte;</w:t>
            </w:r>
          </w:p>
          <w:p w14:paraId="2D17146E"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e</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imagem</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a</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definir,</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do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vAlign w:val="center"/>
          </w:tcPr>
          <w:p w14:paraId="69778E1C"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362673</w:t>
            </w:r>
          </w:p>
        </w:tc>
        <w:tc>
          <w:tcPr>
            <w:tcW w:w="992" w:type="dxa"/>
            <w:vAlign w:val="center"/>
          </w:tcPr>
          <w:p w14:paraId="2A93B352"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7F5320E2"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332184F9"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w:t>
            </w:r>
            <w:r w:rsidRPr="008B320A">
              <w:rPr>
                <w:rFonts w:ascii="Calibri" w:eastAsia="Arial Unicode MS" w:hAnsi="Calibri" w:cs="Calibri"/>
                <w:spacing w:val="-12"/>
                <w:kern w:val="1"/>
                <w:sz w:val="24"/>
                <w:szCs w:val="24"/>
                <w:lang w:eastAsia="zh-CN" w:bidi="hi-IN"/>
              </w:rPr>
              <w:t xml:space="preserve"> </w:t>
            </w:r>
            <w:r w:rsidRPr="008B320A">
              <w:rPr>
                <w:rFonts w:ascii="Calibri" w:eastAsia="Arial Unicode MS" w:hAnsi="Calibri" w:cs="Calibri"/>
                <w:kern w:val="1"/>
                <w:sz w:val="24"/>
                <w:szCs w:val="24"/>
                <w:lang w:eastAsia="zh-CN" w:bidi="hi-IN"/>
              </w:rPr>
              <w:t>C/</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 xml:space="preserve">100 </w:t>
            </w:r>
            <w:r w:rsidRPr="008B320A">
              <w:rPr>
                <w:rFonts w:ascii="Calibri" w:eastAsia="Arial Unicode MS" w:hAnsi="Calibri" w:cs="Calibri"/>
                <w:spacing w:val="-2"/>
                <w:kern w:val="1"/>
                <w:sz w:val="24"/>
                <w:szCs w:val="24"/>
                <w:lang w:eastAsia="zh-CN" w:bidi="hi-IN"/>
              </w:rPr>
              <w:t>UNID.</w:t>
            </w:r>
          </w:p>
        </w:tc>
        <w:tc>
          <w:tcPr>
            <w:tcW w:w="851" w:type="dxa"/>
            <w:vAlign w:val="center"/>
          </w:tcPr>
          <w:p w14:paraId="27F71C80"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4E0D1E62"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50</w:t>
            </w:r>
          </w:p>
        </w:tc>
        <w:tc>
          <w:tcPr>
            <w:tcW w:w="1275" w:type="dxa"/>
            <w:vAlign w:val="center"/>
          </w:tcPr>
          <w:p w14:paraId="6853852B"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345,71</w:t>
            </w:r>
          </w:p>
        </w:tc>
        <w:tc>
          <w:tcPr>
            <w:tcW w:w="1701" w:type="dxa"/>
            <w:vAlign w:val="center"/>
          </w:tcPr>
          <w:p w14:paraId="6728AE37"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17.285,50</w:t>
            </w:r>
          </w:p>
        </w:tc>
      </w:tr>
      <w:tr w:rsidR="008B320A" w:rsidRPr="008B320A" w14:paraId="5EDC1B31" w14:textId="77777777" w:rsidTr="003A7FC9">
        <w:tc>
          <w:tcPr>
            <w:tcW w:w="817" w:type="dxa"/>
          </w:tcPr>
          <w:p w14:paraId="71748B9B"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22</w:t>
            </w:r>
          </w:p>
        </w:tc>
        <w:tc>
          <w:tcPr>
            <w:tcW w:w="2297" w:type="dxa"/>
            <w:tcBorders>
              <w:top w:val="single" w:sz="8" w:space="0" w:color="000000"/>
              <w:bottom w:val="single" w:sz="8" w:space="0" w:color="000000"/>
            </w:tcBorders>
          </w:tcPr>
          <w:p w14:paraId="1F1CB9F6"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pacing w:val="-4"/>
                <w:sz w:val="24"/>
                <w:szCs w:val="24"/>
                <w:lang w:val="pt-PT"/>
              </w:rPr>
              <w:t>PASTA</w:t>
            </w:r>
            <w:r w:rsidRPr="008B320A">
              <w:rPr>
                <w:rFonts w:ascii="Calibri" w:eastAsia="Arial MT" w:hAnsi="Calibri" w:cs="Calibri"/>
                <w:bCs/>
                <w:spacing w:val="-2"/>
                <w:sz w:val="24"/>
                <w:szCs w:val="24"/>
                <w:lang w:val="pt-PT"/>
              </w:rPr>
              <w:t xml:space="preserve"> </w:t>
            </w:r>
            <w:r w:rsidRPr="008B320A">
              <w:rPr>
                <w:rFonts w:ascii="Calibri" w:eastAsia="Arial MT" w:hAnsi="Calibri" w:cs="Calibri"/>
                <w:bCs/>
                <w:spacing w:val="-4"/>
                <w:sz w:val="24"/>
                <w:szCs w:val="24"/>
                <w:lang w:val="pt-PT"/>
              </w:rPr>
              <w:t>ABA</w:t>
            </w:r>
            <w:r w:rsidRPr="008B320A">
              <w:rPr>
                <w:rFonts w:ascii="Calibri" w:eastAsia="Arial MT" w:hAnsi="Calibri" w:cs="Calibri"/>
                <w:bCs/>
                <w:spacing w:val="-2"/>
                <w:sz w:val="24"/>
                <w:szCs w:val="24"/>
                <w:lang w:val="pt-PT"/>
              </w:rPr>
              <w:t xml:space="preserve"> </w:t>
            </w:r>
            <w:r w:rsidRPr="008B320A">
              <w:rPr>
                <w:rFonts w:ascii="Calibri" w:eastAsia="Arial MT" w:hAnsi="Calibri" w:cs="Calibri"/>
                <w:bCs/>
                <w:spacing w:val="-4"/>
                <w:sz w:val="24"/>
                <w:szCs w:val="24"/>
                <w:lang w:val="pt-PT"/>
              </w:rPr>
              <w:t>INTERNA</w:t>
            </w:r>
          </w:p>
          <w:p w14:paraId="2C16E790"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Lotes</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c/</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500</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pacing w:val="-2"/>
                <w:sz w:val="24"/>
                <w:szCs w:val="24"/>
                <w:lang w:val="pt-PT"/>
              </w:rPr>
              <w:t>unidades</w:t>
            </w:r>
          </w:p>
          <w:p w14:paraId="05BE46F3"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Pastas</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z w:val="24"/>
                <w:szCs w:val="24"/>
                <w:lang w:val="pt-PT"/>
              </w:rPr>
              <w:t>com</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z w:val="24"/>
                <w:szCs w:val="24"/>
                <w:lang w:val="pt-PT"/>
              </w:rPr>
              <w:t>aba</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interna</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pacing w:val="-2"/>
                <w:sz w:val="24"/>
                <w:szCs w:val="24"/>
                <w:lang w:val="pt-PT"/>
              </w:rPr>
              <w:t>colada.</w:t>
            </w:r>
          </w:p>
          <w:p w14:paraId="6FB47E43" w14:textId="77777777" w:rsidR="008B320A" w:rsidRPr="008B320A" w:rsidRDefault="008B320A" w:rsidP="008B320A">
            <w:pPr>
              <w:widowControl w:val="0"/>
              <w:numPr>
                <w:ilvl w:val="0"/>
                <w:numId w:val="386"/>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z w:val="24"/>
                <w:szCs w:val="24"/>
                <w:lang w:val="pt-PT"/>
              </w:rPr>
              <w:t>Tamanho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22</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x</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31</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cm</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pacing w:val="-2"/>
                <w:sz w:val="24"/>
                <w:szCs w:val="24"/>
                <w:lang w:val="pt-PT"/>
              </w:rPr>
              <w:t>dobradas</w:t>
            </w:r>
          </w:p>
          <w:p w14:paraId="7A5CD410" w14:textId="77777777" w:rsidR="008B320A" w:rsidRPr="008B320A" w:rsidRDefault="008B320A" w:rsidP="008B320A">
            <w:pPr>
              <w:widowControl w:val="0"/>
              <w:numPr>
                <w:ilvl w:val="0"/>
                <w:numId w:val="386"/>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z w:val="24"/>
                <w:szCs w:val="24"/>
                <w:lang w:val="pt-PT"/>
              </w:rPr>
              <w:t>Impressão</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em</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pacing w:val="-2"/>
                <w:sz w:val="24"/>
                <w:szCs w:val="24"/>
                <w:lang w:val="pt-PT"/>
              </w:rPr>
              <w:t>cores,</w:t>
            </w:r>
          </w:p>
          <w:p w14:paraId="5640503D" w14:textId="77777777" w:rsidR="008B320A" w:rsidRPr="008B320A" w:rsidRDefault="008B320A" w:rsidP="008B320A">
            <w:pPr>
              <w:widowControl w:val="0"/>
              <w:numPr>
                <w:ilvl w:val="0"/>
                <w:numId w:val="386"/>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z w:val="24"/>
                <w:szCs w:val="24"/>
                <w:lang w:val="pt-PT"/>
              </w:rPr>
              <w:t>Papel</w:t>
            </w:r>
            <w:r w:rsidRPr="008B320A">
              <w:rPr>
                <w:rFonts w:ascii="Calibri" w:eastAsia="Arial MT" w:hAnsi="Calibri" w:cs="Calibri"/>
                <w:bCs/>
                <w:spacing w:val="-10"/>
                <w:sz w:val="24"/>
                <w:szCs w:val="24"/>
                <w:lang w:val="pt-PT"/>
              </w:rPr>
              <w:t xml:space="preserve"> </w:t>
            </w:r>
            <w:proofErr w:type="spellStart"/>
            <w:r w:rsidRPr="008B320A">
              <w:rPr>
                <w:rFonts w:ascii="Calibri" w:eastAsia="Arial MT" w:hAnsi="Calibri" w:cs="Calibri"/>
                <w:bCs/>
                <w:sz w:val="24"/>
                <w:szCs w:val="24"/>
                <w:lang w:val="pt-PT"/>
              </w:rPr>
              <w:t>couchê</w:t>
            </w:r>
            <w:proofErr w:type="spellEnd"/>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liso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pacing w:val="-4"/>
                <w:sz w:val="24"/>
                <w:szCs w:val="24"/>
                <w:lang w:val="pt-PT"/>
              </w:rPr>
              <w:t>240g</w:t>
            </w:r>
          </w:p>
          <w:p w14:paraId="7C5319AF" w14:textId="77777777" w:rsidR="008B320A" w:rsidRPr="008B320A" w:rsidRDefault="008B320A" w:rsidP="008B320A">
            <w:pPr>
              <w:widowControl w:val="0"/>
              <w:numPr>
                <w:ilvl w:val="0"/>
                <w:numId w:val="386"/>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Laminação</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z w:val="24"/>
                <w:szCs w:val="24"/>
                <w:lang w:val="pt-PT"/>
              </w:rPr>
              <w:t>brilho</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pacing w:val="-2"/>
                <w:sz w:val="24"/>
                <w:szCs w:val="24"/>
                <w:lang w:val="pt-PT"/>
              </w:rPr>
              <w:t>total.</w:t>
            </w:r>
          </w:p>
          <w:p w14:paraId="1B0D5380" w14:textId="77777777" w:rsidR="008B320A" w:rsidRPr="008B320A" w:rsidRDefault="008B320A" w:rsidP="008B320A">
            <w:pPr>
              <w:widowControl w:val="0"/>
              <w:numPr>
                <w:ilvl w:val="0"/>
                <w:numId w:val="386"/>
              </w:numPr>
              <w:tabs>
                <w:tab w:val="left" w:pos="175"/>
              </w:tabs>
              <w:suppressAutoHyphens/>
              <w:autoSpaceDE w:val="0"/>
              <w:autoSpaceDN w:val="0"/>
              <w:spacing w:before="86" w:after="0" w:line="240" w:lineRule="auto"/>
              <w:ind w:left="0" w:right="86" w:firstLine="0"/>
              <w:jc w:val="both"/>
              <w:rPr>
                <w:rFonts w:ascii="Calibri" w:eastAsia="Arial MT" w:hAnsi="Calibri" w:cs="Calibri"/>
                <w:bCs/>
                <w:color w:val="2E5395"/>
                <w:sz w:val="24"/>
                <w:szCs w:val="24"/>
                <w:lang w:val="pt-PT"/>
              </w:rPr>
            </w:pPr>
            <w:r w:rsidRPr="008B320A">
              <w:rPr>
                <w:rFonts w:ascii="Calibri" w:eastAsia="Arial MT" w:hAnsi="Calibri" w:cs="Calibri"/>
                <w:bCs/>
                <w:spacing w:val="-2"/>
                <w:sz w:val="24"/>
                <w:szCs w:val="24"/>
                <w:lang w:val="pt-PT"/>
              </w:rPr>
              <w:t>Desenvolvimento</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pacing w:val="-2"/>
                <w:sz w:val="24"/>
                <w:szCs w:val="24"/>
                <w:lang w:val="pt-PT"/>
              </w:rPr>
              <w:t>de</w:t>
            </w:r>
            <w:r w:rsidRPr="008B320A">
              <w:rPr>
                <w:rFonts w:ascii="Calibri" w:eastAsia="Arial MT" w:hAnsi="Calibri" w:cs="Calibri"/>
                <w:bCs/>
                <w:spacing w:val="2"/>
                <w:sz w:val="24"/>
                <w:szCs w:val="24"/>
                <w:lang w:val="pt-PT"/>
              </w:rPr>
              <w:t xml:space="preserve"> </w:t>
            </w:r>
            <w:r w:rsidRPr="008B320A">
              <w:rPr>
                <w:rFonts w:ascii="Calibri" w:eastAsia="Arial MT" w:hAnsi="Calibri" w:cs="Calibri"/>
                <w:bCs/>
                <w:spacing w:val="-2"/>
                <w:sz w:val="24"/>
                <w:szCs w:val="24"/>
                <w:lang w:val="pt-PT"/>
              </w:rPr>
              <w:t>arte;</w:t>
            </w:r>
          </w:p>
          <w:p w14:paraId="694911F7"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e</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imagem</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a</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lastRenderedPageBreak/>
              <w:t>definir,</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do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vAlign w:val="center"/>
          </w:tcPr>
          <w:p w14:paraId="334320F9"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lastRenderedPageBreak/>
              <w:t>625626</w:t>
            </w:r>
          </w:p>
        </w:tc>
        <w:tc>
          <w:tcPr>
            <w:tcW w:w="992" w:type="dxa"/>
            <w:vAlign w:val="center"/>
          </w:tcPr>
          <w:p w14:paraId="3154CE0B"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w:t>
            </w:r>
            <w:r w:rsidRPr="008B320A">
              <w:rPr>
                <w:rFonts w:ascii="Calibri" w:eastAsia="Arial Unicode MS" w:hAnsi="Calibri" w:cs="Calibri"/>
                <w:spacing w:val="-12"/>
                <w:kern w:val="1"/>
                <w:sz w:val="24"/>
                <w:szCs w:val="24"/>
                <w:lang w:eastAsia="zh-CN" w:bidi="hi-IN"/>
              </w:rPr>
              <w:t xml:space="preserve"> </w:t>
            </w:r>
            <w:r w:rsidRPr="008B320A">
              <w:rPr>
                <w:rFonts w:ascii="Calibri" w:eastAsia="Arial Unicode MS" w:hAnsi="Calibri" w:cs="Calibri"/>
                <w:kern w:val="1"/>
                <w:sz w:val="24"/>
                <w:szCs w:val="24"/>
                <w:lang w:eastAsia="zh-CN" w:bidi="hi-IN"/>
              </w:rPr>
              <w:t>C/</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 xml:space="preserve">500 </w:t>
            </w:r>
            <w:r w:rsidRPr="008B320A">
              <w:rPr>
                <w:rFonts w:ascii="Calibri" w:eastAsia="Arial Unicode MS" w:hAnsi="Calibri" w:cs="Calibri"/>
                <w:spacing w:val="-2"/>
                <w:kern w:val="1"/>
                <w:sz w:val="24"/>
                <w:szCs w:val="24"/>
                <w:lang w:eastAsia="zh-CN" w:bidi="hi-IN"/>
              </w:rPr>
              <w:t>UNID.</w:t>
            </w:r>
          </w:p>
        </w:tc>
        <w:tc>
          <w:tcPr>
            <w:tcW w:w="851" w:type="dxa"/>
            <w:vAlign w:val="center"/>
          </w:tcPr>
          <w:p w14:paraId="1D7150D1"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5"/>
                <w:kern w:val="1"/>
                <w:sz w:val="24"/>
                <w:szCs w:val="24"/>
                <w:lang w:eastAsia="zh-CN" w:bidi="hi-IN"/>
              </w:rPr>
              <w:t>05</w:t>
            </w:r>
          </w:p>
        </w:tc>
        <w:tc>
          <w:tcPr>
            <w:tcW w:w="1275" w:type="dxa"/>
            <w:vAlign w:val="center"/>
          </w:tcPr>
          <w:p w14:paraId="1F362D15"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1.873,50</w:t>
            </w:r>
          </w:p>
        </w:tc>
        <w:tc>
          <w:tcPr>
            <w:tcW w:w="1701" w:type="dxa"/>
            <w:vAlign w:val="center"/>
          </w:tcPr>
          <w:p w14:paraId="7C6C3938"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9.367,50</w:t>
            </w:r>
          </w:p>
        </w:tc>
      </w:tr>
      <w:tr w:rsidR="008B320A" w:rsidRPr="008B320A" w14:paraId="41BBBFA0" w14:textId="77777777" w:rsidTr="003A7FC9">
        <w:tc>
          <w:tcPr>
            <w:tcW w:w="817" w:type="dxa"/>
          </w:tcPr>
          <w:p w14:paraId="3D0C1EC3"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23</w:t>
            </w:r>
          </w:p>
        </w:tc>
        <w:tc>
          <w:tcPr>
            <w:tcW w:w="2297" w:type="dxa"/>
            <w:tcBorders>
              <w:top w:val="single" w:sz="8" w:space="0" w:color="000000"/>
              <w:bottom w:val="single" w:sz="8" w:space="0" w:color="000000"/>
            </w:tcBorders>
          </w:tcPr>
          <w:p w14:paraId="1504F144"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PASTA</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pacing w:val="-2"/>
                <w:sz w:val="24"/>
                <w:szCs w:val="24"/>
                <w:lang w:val="pt-PT"/>
              </w:rPr>
              <w:t>INDIVIDUAL</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pacing w:val="-2"/>
                <w:sz w:val="24"/>
                <w:szCs w:val="24"/>
                <w:lang w:val="pt-PT"/>
              </w:rPr>
              <w:t>DO</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pacing w:val="-4"/>
                <w:sz w:val="24"/>
                <w:szCs w:val="24"/>
                <w:lang w:val="pt-PT"/>
              </w:rPr>
              <w:t>ALUNO</w:t>
            </w:r>
          </w:p>
          <w:p w14:paraId="79A869AF"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Lotes</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c/</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50</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pacing w:val="-2"/>
                <w:sz w:val="24"/>
                <w:szCs w:val="24"/>
                <w:lang w:val="pt-PT"/>
              </w:rPr>
              <w:t>unidades.</w:t>
            </w:r>
          </w:p>
          <w:p w14:paraId="4CEB5051"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Pastas</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individual</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do</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aluno</w:t>
            </w:r>
            <w:r w:rsidRPr="008B320A">
              <w:rPr>
                <w:rFonts w:ascii="Calibri" w:eastAsia="Arial MT" w:hAnsi="Calibri" w:cs="Calibri"/>
                <w:bCs/>
                <w:spacing w:val="-1"/>
                <w:sz w:val="24"/>
                <w:szCs w:val="24"/>
                <w:lang w:val="pt-PT"/>
              </w:rPr>
              <w:t xml:space="preserve"> </w:t>
            </w:r>
            <w:r w:rsidRPr="008B320A">
              <w:rPr>
                <w:rFonts w:ascii="Calibri" w:eastAsia="Arial MT" w:hAnsi="Calibri" w:cs="Calibri"/>
                <w:bCs/>
                <w:sz w:val="24"/>
                <w:szCs w:val="24"/>
                <w:lang w:val="pt-PT"/>
              </w:rPr>
              <w:t>-</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impressas</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em</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01</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cor</w:t>
            </w:r>
            <w:r w:rsidRPr="008B320A">
              <w:rPr>
                <w:rFonts w:ascii="Calibri" w:eastAsia="Arial MT" w:hAnsi="Calibri" w:cs="Calibri"/>
                <w:bCs/>
                <w:spacing w:val="-2"/>
                <w:sz w:val="24"/>
                <w:szCs w:val="24"/>
                <w:lang w:val="pt-PT"/>
              </w:rPr>
              <w:t xml:space="preserve"> </w:t>
            </w:r>
            <w:r w:rsidRPr="008B320A">
              <w:rPr>
                <w:rFonts w:ascii="Calibri" w:eastAsia="Arial MT" w:hAnsi="Calibri" w:cs="Calibri"/>
                <w:bCs/>
                <w:sz w:val="24"/>
                <w:szCs w:val="24"/>
                <w:lang w:val="pt-PT"/>
              </w:rPr>
              <w:t>-</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papel</w:t>
            </w:r>
            <w:r w:rsidRPr="008B320A">
              <w:rPr>
                <w:rFonts w:ascii="Calibri" w:eastAsia="Arial MT" w:hAnsi="Calibri" w:cs="Calibri"/>
                <w:bCs/>
                <w:spacing w:val="-2"/>
                <w:sz w:val="24"/>
                <w:szCs w:val="24"/>
                <w:lang w:val="pt-PT"/>
              </w:rPr>
              <w:t xml:space="preserve"> </w:t>
            </w:r>
            <w:r w:rsidRPr="008B320A">
              <w:rPr>
                <w:rFonts w:ascii="Calibri" w:eastAsia="Arial MT" w:hAnsi="Calibri" w:cs="Calibri"/>
                <w:bCs/>
                <w:sz w:val="24"/>
                <w:szCs w:val="24"/>
                <w:lang w:val="pt-PT"/>
              </w:rPr>
              <w:t>sulfite</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180g</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duplas</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 acabamento com 3 vincos para dobras.</w:t>
            </w:r>
          </w:p>
          <w:p w14:paraId="7A750312"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z w:val="24"/>
                <w:szCs w:val="24"/>
                <w:lang w:val="pt-PT"/>
              </w:rPr>
              <w:t>Desenvolvimento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de</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pacing w:val="-2"/>
                <w:sz w:val="24"/>
                <w:szCs w:val="24"/>
                <w:lang w:val="pt-PT"/>
              </w:rPr>
              <w:t>arte;</w:t>
            </w:r>
          </w:p>
          <w:p w14:paraId="7603CCF6"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e</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imagem</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a</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definir,</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do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vAlign w:val="center"/>
          </w:tcPr>
          <w:p w14:paraId="0ADAEA4A"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405782</w:t>
            </w:r>
          </w:p>
        </w:tc>
        <w:tc>
          <w:tcPr>
            <w:tcW w:w="992" w:type="dxa"/>
            <w:vAlign w:val="center"/>
          </w:tcPr>
          <w:p w14:paraId="0B5AC22C"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w:t>
            </w:r>
            <w:r w:rsidRPr="008B320A">
              <w:rPr>
                <w:rFonts w:ascii="Calibri" w:eastAsia="Arial Unicode MS" w:hAnsi="Calibri" w:cs="Calibri"/>
                <w:spacing w:val="-12"/>
                <w:kern w:val="1"/>
                <w:sz w:val="24"/>
                <w:szCs w:val="24"/>
                <w:lang w:eastAsia="zh-CN" w:bidi="hi-IN"/>
              </w:rPr>
              <w:t xml:space="preserve"> </w:t>
            </w:r>
            <w:r w:rsidRPr="008B320A">
              <w:rPr>
                <w:rFonts w:ascii="Calibri" w:eastAsia="Arial Unicode MS" w:hAnsi="Calibri" w:cs="Calibri"/>
                <w:kern w:val="1"/>
                <w:sz w:val="24"/>
                <w:szCs w:val="24"/>
                <w:lang w:eastAsia="zh-CN" w:bidi="hi-IN"/>
              </w:rPr>
              <w:t>C/</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 xml:space="preserve">50 </w:t>
            </w:r>
            <w:r w:rsidRPr="008B320A">
              <w:rPr>
                <w:rFonts w:ascii="Calibri" w:eastAsia="Arial Unicode MS" w:hAnsi="Calibri" w:cs="Calibri"/>
                <w:spacing w:val="-2"/>
                <w:kern w:val="1"/>
                <w:sz w:val="24"/>
                <w:szCs w:val="24"/>
                <w:lang w:eastAsia="zh-CN" w:bidi="hi-IN"/>
              </w:rPr>
              <w:t>UNID.</w:t>
            </w:r>
          </w:p>
        </w:tc>
        <w:tc>
          <w:tcPr>
            <w:tcW w:w="851" w:type="dxa"/>
            <w:vAlign w:val="center"/>
          </w:tcPr>
          <w:p w14:paraId="33D7C8AF"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5"/>
                <w:kern w:val="1"/>
                <w:sz w:val="24"/>
                <w:szCs w:val="24"/>
                <w:lang w:eastAsia="zh-CN" w:bidi="hi-IN"/>
              </w:rPr>
              <w:t>12</w:t>
            </w:r>
          </w:p>
        </w:tc>
        <w:tc>
          <w:tcPr>
            <w:tcW w:w="1275" w:type="dxa"/>
            <w:vAlign w:val="center"/>
          </w:tcPr>
          <w:p w14:paraId="783AABFA"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575,77</w:t>
            </w:r>
          </w:p>
        </w:tc>
        <w:tc>
          <w:tcPr>
            <w:tcW w:w="1701" w:type="dxa"/>
            <w:vAlign w:val="center"/>
          </w:tcPr>
          <w:p w14:paraId="7DE47DD1"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6.909,24</w:t>
            </w:r>
          </w:p>
        </w:tc>
      </w:tr>
      <w:tr w:rsidR="008B320A" w:rsidRPr="008B320A" w14:paraId="285BD027" w14:textId="77777777" w:rsidTr="003A7FC9">
        <w:tc>
          <w:tcPr>
            <w:tcW w:w="817" w:type="dxa"/>
          </w:tcPr>
          <w:p w14:paraId="5AB32AF9"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24</w:t>
            </w:r>
          </w:p>
        </w:tc>
        <w:tc>
          <w:tcPr>
            <w:tcW w:w="2297" w:type="dxa"/>
            <w:tcBorders>
              <w:top w:val="single" w:sz="8" w:space="0" w:color="000000"/>
              <w:bottom w:val="single" w:sz="8" w:space="0" w:color="000000"/>
            </w:tcBorders>
          </w:tcPr>
          <w:p w14:paraId="26848819"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pacing w:val="-4"/>
                <w:sz w:val="24"/>
                <w:szCs w:val="24"/>
                <w:lang w:val="pt-PT"/>
              </w:rPr>
              <w:t>PASTA</w:t>
            </w:r>
            <w:r w:rsidRPr="008B320A">
              <w:rPr>
                <w:rFonts w:ascii="Calibri" w:eastAsia="Arial MT" w:hAnsi="Calibri" w:cs="Calibri"/>
                <w:bCs/>
                <w:spacing w:val="-1"/>
                <w:sz w:val="24"/>
                <w:szCs w:val="24"/>
                <w:lang w:val="pt-PT"/>
              </w:rPr>
              <w:t xml:space="preserve"> </w:t>
            </w:r>
            <w:r w:rsidRPr="008B320A">
              <w:rPr>
                <w:rFonts w:ascii="Calibri" w:eastAsia="Arial MT" w:hAnsi="Calibri" w:cs="Calibri"/>
                <w:bCs/>
                <w:spacing w:val="-4"/>
                <w:sz w:val="24"/>
                <w:szCs w:val="24"/>
                <w:lang w:val="pt-PT"/>
              </w:rPr>
              <w:t>P/</w:t>
            </w:r>
            <w:r w:rsidRPr="008B320A">
              <w:rPr>
                <w:rFonts w:ascii="Calibri" w:eastAsia="Arial MT" w:hAnsi="Calibri" w:cs="Calibri"/>
                <w:bCs/>
                <w:spacing w:val="-1"/>
                <w:sz w:val="24"/>
                <w:szCs w:val="24"/>
                <w:lang w:val="pt-PT"/>
              </w:rPr>
              <w:t xml:space="preserve"> </w:t>
            </w:r>
            <w:r w:rsidRPr="008B320A">
              <w:rPr>
                <w:rFonts w:ascii="Calibri" w:eastAsia="Arial MT" w:hAnsi="Calibri" w:cs="Calibri"/>
                <w:bCs/>
                <w:spacing w:val="-4"/>
                <w:sz w:val="24"/>
                <w:szCs w:val="24"/>
                <w:lang w:val="pt-PT"/>
              </w:rPr>
              <w:t>PROCESSO:</w:t>
            </w:r>
            <w:r w:rsidRPr="008B320A">
              <w:rPr>
                <w:rFonts w:ascii="Calibri" w:eastAsia="Arial MT" w:hAnsi="Calibri" w:cs="Calibri"/>
                <w:bCs/>
                <w:spacing w:val="2"/>
                <w:sz w:val="24"/>
                <w:szCs w:val="24"/>
                <w:lang w:val="pt-PT"/>
              </w:rPr>
              <w:t xml:space="preserve"> </w:t>
            </w:r>
            <w:r w:rsidRPr="008B320A">
              <w:rPr>
                <w:rFonts w:ascii="Calibri" w:eastAsia="Arial MT" w:hAnsi="Calibri" w:cs="Calibri"/>
                <w:bCs/>
                <w:spacing w:val="-4"/>
                <w:sz w:val="24"/>
                <w:szCs w:val="24"/>
                <w:lang w:val="pt-PT"/>
              </w:rPr>
              <w:t>LICITAÇÃO</w:t>
            </w:r>
          </w:p>
          <w:p w14:paraId="4565E14D"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Lote</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c/</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500</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pacing w:val="-2"/>
                <w:sz w:val="24"/>
                <w:szCs w:val="24"/>
                <w:lang w:val="pt-PT"/>
              </w:rPr>
              <w:t>unidades.</w:t>
            </w:r>
          </w:p>
          <w:p w14:paraId="708125FB"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Pastas</w:t>
            </w:r>
            <w:r w:rsidRPr="008B320A">
              <w:rPr>
                <w:rFonts w:ascii="Calibri" w:eastAsia="Arial MT" w:hAnsi="Calibri" w:cs="Calibri"/>
                <w:bCs/>
                <w:sz w:val="24"/>
                <w:szCs w:val="24"/>
                <w:lang w:val="pt-PT"/>
              </w:rPr>
              <w:t xml:space="preserve"> </w:t>
            </w:r>
            <w:r w:rsidRPr="008B320A">
              <w:rPr>
                <w:rFonts w:ascii="Calibri" w:eastAsia="Arial MT" w:hAnsi="Calibri" w:cs="Calibri"/>
                <w:bCs/>
                <w:spacing w:val="-2"/>
                <w:sz w:val="24"/>
                <w:szCs w:val="24"/>
                <w:lang w:val="pt-PT"/>
              </w:rPr>
              <w:t>para</w:t>
            </w:r>
            <w:r w:rsidRPr="008B320A">
              <w:rPr>
                <w:rFonts w:ascii="Calibri" w:eastAsia="Arial MT" w:hAnsi="Calibri" w:cs="Calibri"/>
                <w:bCs/>
                <w:spacing w:val="1"/>
                <w:sz w:val="24"/>
                <w:szCs w:val="24"/>
                <w:lang w:val="pt-PT"/>
              </w:rPr>
              <w:t xml:space="preserve"> </w:t>
            </w:r>
            <w:r w:rsidRPr="008B320A">
              <w:rPr>
                <w:rFonts w:ascii="Calibri" w:eastAsia="Arial MT" w:hAnsi="Calibri" w:cs="Calibri"/>
                <w:bCs/>
                <w:spacing w:val="-2"/>
                <w:sz w:val="24"/>
                <w:szCs w:val="24"/>
                <w:lang w:val="pt-PT"/>
              </w:rPr>
              <w:t>arquivar</w:t>
            </w:r>
            <w:r w:rsidRPr="008B320A">
              <w:rPr>
                <w:rFonts w:ascii="Calibri" w:eastAsia="Arial MT" w:hAnsi="Calibri" w:cs="Calibri"/>
                <w:bCs/>
                <w:spacing w:val="1"/>
                <w:sz w:val="24"/>
                <w:szCs w:val="24"/>
                <w:lang w:val="pt-PT"/>
              </w:rPr>
              <w:t xml:space="preserve"> </w:t>
            </w:r>
            <w:r w:rsidRPr="008B320A">
              <w:rPr>
                <w:rFonts w:ascii="Calibri" w:eastAsia="Arial MT" w:hAnsi="Calibri" w:cs="Calibri"/>
                <w:bCs/>
                <w:spacing w:val="-2"/>
                <w:sz w:val="24"/>
                <w:szCs w:val="24"/>
                <w:lang w:val="pt-PT"/>
              </w:rPr>
              <w:t>documentos</w:t>
            </w:r>
            <w:r w:rsidRPr="008B320A">
              <w:rPr>
                <w:rFonts w:ascii="Calibri" w:eastAsia="Arial MT" w:hAnsi="Calibri" w:cs="Calibri"/>
                <w:bCs/>
                <w:spacing w:val="-1"/>
                <w:sz w:val="24"/>
                <w:szCs w:val="24"/>
                <w:lang w:val="pt-PT"/>
              </w:rPr>
              <w:t xml:space="preserve"> </w:t>
            </w:r>
            <w:r w:rsidRPr="008B320A">
              <w:rPr>
                <w:rFonts w:ascii="Calibri" w:eastAsia="Arial MT" w:hAnsi="Calibri" w:cs="Calibri"/>
                <w:bCs/>
                <w:spacing w:val="-2"/>
                <w:sz w:val="24"/>
                <w:szCs w:val="24"/>
                <w:lang w:val="pt-PT"/>
              </w:rPr>
              <w:t>(licitação).</w:t>
            </w:r>
          </w:p>
          <w:p w14:paraId="259AF450"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Tamanho A4: 29x30cm abertas e 30x58cm fechadas - impressas em 01 cor - dois vincos - quatro furos - base sem impressão - quatro furos - papel couche liso 350gr.</w:t>
            </w:r>
          </w:p>
          <w:p w14:paraId="449B6AB8"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z w:val="24"/>
                <w:szCs w:val="24"/>
                <w:lang w:val="pt-PT"/>
              </w:rPr>
              <w:t>Desenvolvimento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de</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pacing w:val="-2"/>
                <w:sz w:val="24"/>
                <w:szCs w:val="24"/>
                <w:lang w:val="pt-PT"/>
              </w:rPr>
              <w:t>arte;</w:t>
            </w:r>
          </w:p>
          <w:p w14:paraId="1959DD87"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e</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imagem</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a</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definir,</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do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vAlign w:val="center"/>
          </w:tcPr>
          <w:p w14:paraId="27943EDD"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326269</w:t>
            </w:r>
          </w:p>
        </w:tc>
        <w:tc>
          <w:tcPr>
            <w:tcW w:w="992" w:type="dxa"/>
            <w:vAlign w:val="center"/>
          </w:tcPr>
          <w:p w14:paraId="7D3C6E50"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1260DE96"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w:t>
            </w:r>
            <w:r w:rsidRPr="008B320A">
              <w:rPr>
                <w:rFonts w:ascii="Calibri" w:eastAsia="Arial Unicode MS" w:hAnsi="Calibri" w:cs="Calibri"/>
                <w:spacing w:val="-12"/>
                <w:kern w:val="1"/>
                <w:sz w:val="24"/>
                <w:szCs w:val="24"/>
                <w:lang w:eastAsia="zh-CN" w:bidi="hi-IN"/>
              </w:rPr>
              <w:t xml:space="preserve"> </w:t>
            </w:r>
            <w:r w:rsidRPr="008B320A">
              <w:rPr>
                <w:rFonts w:ascii="Calibri" w:eastAsia="Arial Unicode MS" w:hAnsi="Calibri" w:cs="Calibri"/>
                <w:kern w:val="1"/>
                <w:sz w:val="24"/>
                <w:szCs w:val="24"/>
                <w:lang w:eastAsia="zh-CN" w:bidi="hi-IN"/>
              </w:rPr>
              <w:t>C/</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 xml:space="preserve">500 </w:t>
            </w:r>
            <w:r w:rsidRPr="008B320A">
              <w:rPr>
                <w:rFonts w:ascii="Calibri" w:eastAsia="Arial Unicode MS" w:hAnsi="Calibri" w:cs="Calibri"/>
                <w:spacing w:val="-2"/>
                <w:kern w:val="1"/>
                <w:sz w:val="24"/>
                <w:szCs w:val="24"/>
                <w:lang w:eastAsia="zh-CN" w:bidi="hi-IN"/>
              </w:rPr>
              <w:t>UNID.</w:t>
            </w:r>
          </w:p>
        </w:tc>
        <w:tc>
          <w:tcPr>
            <w:tcW w:w="851" w:type="dxa"/>
            <w:vAlign w:val="center"/>
          </w:tcPr>
          <w:p w14:paraId="2947ED25" w14:textId="77777777" w:rsidR="008B320A" w:rsidRPr="008B320A" w:rsidRDefault="008B320A" w:rsidP="008B320A">
            <w:pPr>
              <w:widowControl w:val="0"/>
              <w:autoSpaceDE w:val="0"/>
              <w:autoSpaceDN w:val="0"/>
              <w:spacing w:after="0" w:line="240" w:lineRule="auto"/>
              <w:jc w:val="center"/>
              <w:rPr>
                <w:rFonts w:ascii="Calibri" w:eastAsia="Arial MT" w:hAnsi="Calibri" w:cs="Calibri"/>
                <w:b/>
                <w:bCs/>
                <w:sz w:val="24"/>
                <w:szCs w:val="24"/>
                <w:lang w:val="pt-PT"/>
              </w:rPr>
            </w:pPr>
          </w:p>
          <w:p w14:paraId="47617750"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5"/>
                <w:kern w:val="1"/>
                <w:sz w:val="24"/>
                <w:szCs w:val="24"/>
                <w:lang w:eastAsia="zh-CN" w:bidi="hi-IN"/>
              </w:rPr>
              <w:t>10</w:t>
            </w:r>
          </w:p>
        </w:tc>
        <w:tc>
          <w:tcPr>
            <w:tcW w:w="1275" w:type="dxa"/>
            <w:vAlign w:val="center"/>
          </w:tcPr>
          <w:p w14:paraId="012B0DDC"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2.010,03</w:t>
            </w:r>
          </w:p>
        </w:tc>
        <w:tc>
          <w:tcPr>
            <w:tcW w:w="1701" w:type="dxa"/>
            <w:vAlign w:val="center"/>
          </w:tcPr>
          <w:p w14:paraId="6BBF6392"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20.100,30</w:t>
            </w:r>
          </w:p>
        </w:tc>
      </w:tr>
      <w:tr w:rsidR="008B320A" w:rsidRPr="008B320A" w14:paraId="37BD29CD" w14:textId="77777777" w:rsidTr="003A7FC9">
        <w:tc>
          <w:tcPr>
            <w:tcW w:w="817" w:type="dxa"/>
          </w:tcPr>
          <w:p w14:paraId="654D2DC6"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25</w:t>
            </w:r>
          </w:p>
        </w:tc>
        <w:tc>
          <w:tcPr>
            <w:tcW w:w="2297" w:type="dxa"/>
            <w:tcBorders>
              <w:top w:val="single" w:sz="8" w:space="0" w:color="000000"/>
              <w:bottom w:val="single" w:sz="8" w:space="0" w:color="000000"/>
            </w:tcBorders>
          </w:tcPr>
          <w:p w14:paraId="5CE1FB51"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pacing w:val="-4"/>
                <w:sz w:val="24"/>
                <w:szCs w:val="24"/>
                <w:lang w:val="pt-PT"/>
              </w:rPr>
              <w:t>PASTA</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pacing w:val="-4"/>
                <w:sz w:val="24"/>
                <w:szCs w:val="24"/>
                <w:lang w:val="pt-PT"/>
              </w:rPr>
              <w:t>SIMPLES</w:t>
            </w:r>
          </w:p>
          <w:p w14:paraId="64732BF7"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Lotes</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c/</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200</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pacing w:val="-2"/>
                <w:sz w:val="24"/>
                <w:szCs w:val="24"/>
                <w:lang w:val="pt-PT"/>
              </w:rPr>
              <w:t>unidades</w:t>
            </w:r>
          </w:p>
          <w:p w14:paraId="316A7EE5" w14:textId="77777777" w:rsidR="008B320A" w:rsidRPr="008B320A" w:rsidRDefault="008B320A" w:rsidP="008B320A">
            <w:pPr>
              <w:widowControl w:val="0"/>
              <w:numPr>
                <w:ilvl w:val="0"/>
                <w:numId w:val="387"/>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z w:val="24"/>
                <w:szCs w:val="24"/>
                <w:lang w:val="pt-PT"/>
              </w:rPr>
              <w:t>Cor:</w:t>
            </w:r>
            <w:r w:rsidRPr="008B320A">
              <w:rPr>
                <w:rFonts w:ascii="Calibri" w:eastAsia="Arial MT" w:hAnsi="Calibri" w:cs="Calibri"/>
                <w:bCs/>
                <w:spacing w:val="-5"/>
                <w:sz w:val="24"/>
                <w:szCs w:val="24"/>
                <w:lang w:val="pt-PT"/>
              </w:rPr>
              <w:t xml:space="preserve"> 4x0</w:t>
            </w:r>
          </w:p>
          <w:p w14:paraId="5D92DAB3" w14:textId="77777777" w:rsidR="008B320A" w:rsidRPr="008B320A" w:rsidRDefault="008B320A" w:rsidP="008B320A">
            <w:pPr>
              <w:widowControl w:val="0"/>
              <w:numPr>
                <w:ilvl w:val="0"/>
                <w:numId w:val="387"/>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z w:val="24"/>
                <w:szCs w:val="24"/>
                <w:lang w:val="pt-PT"/>
              </w:rPr>
              <w:t>Papel</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z w:val="24"/>
                <w:szCs w:val="24"/>
                <w:lang w:val="pt-PT"/>
              </w:rPr>
              <w:t>cartão</w:t>
            </w:r>
            <w:r w:rsidRPr="008B320A">
              <w:rPr>
                <w:rFonts w:ascii="Calibri" w:eastAsia="Arial MT" w:hAnsi="Calibri" w:cs="Calibri"/>
                <w:bCs/>
                <w:spacing w:val="-11"/>
                <w:sz w:val="24"/>
                <w:szCs w:val="24"/>
                <w:lang w:val="pt-PT"/>
              </w:rPr>
              <w:t xml:space="preserve"> </w:t>
            </w:r>
            <w:r w:rsidRPr="008B320A">
              <w:rPr>
                <w:rFonts w:ascii="Calibri" w:eastAsia="Arial MT" w:hAnsi="Calibri" w:cs="Calibri"/>
                <w:bCs/>
                <w:sz w:val="24"/>
                <w:szCs w:val="24"/>
                <w:lang w:val="pt-PT"/>
              </w:rPr>
              <w:t>duplex</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pacing w:val="-4"/>
                <w:sz w:val="24"/>
                <w:szCs w:val="24"/>
                <w:lang w:val="pt-PT"/>
              </w:rPr>
              <w:t>300g</w:t>
            </w:r>
          </w:p>
          <w:p w14:paraId="65DCF81D" w14:textId="77777777" w:rsidR="008B320A" w:rsidRPr="008B320A" w:rsidRDefault="008B320A" w:rsidP="008B320A">
            <w:pPr>
              <w:widowControl w:val="0"/>
              <w:numPr>
                <w:ilvl w:val="0"/>
                <w:numId w:val="387"/>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Tamanho32x47cm</w:t>
            </w:r>
            <w:r w:rsidRPr="008B320A">
              <w:rPr>
                <w:rFonts w:ascii="Calibri" w:eastAsia="Arial MT" w:hAnsi="Calibri" w:cs="Calibri"/>
                <w:bCs/>
                <w:spacing w:val="-8"/>
                <w:sz w:val="24"/>
                <w:szCs w:val="24"/>
                <w:lang w:val="pt-PT"/>
              </w:rPr>
              <w:t xml:space="preserve"> </w:t>
            </w:r>
            <w:r w:rsidRPr="008B320A">
              <w:rPr>
                <w:rFonts w:ascii="Calibri" w:eastAsia="Arial MT" w:hAnsi="Calibri" w:cs="Calibri"/>
                <w:bCs/>
                <w:spacing w:val="-2"/>
                <w:sz w:val="24"/>
                <w:szCs w:val="24"/>
                <w:lang w:val="pt-PT"/>
              </w:rPr>
              <w:t>aberta.</w:t>
            </w:r>
          </w:p>
          <w:p w14:paraId="692770BC" w14:textId="77777777" w:rsidR="008B320A" w:rsidRPr="008B320A" w:rsidRDefault="008B320A" w:rsidP="008B320A">
            <w:pPr>
              <w:widowControl w:val="0"/>
              <w:numPr>
                <w:ilvl w:val="0"/>
                <w:numId w:val="387"/>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Desenvolvimento</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pacing w:val="-2"/>
                <w:sz w:val="24"/>
                <w:szCs w:val="24"/>
                <w:lang w:val="pt-PT"/>
              </w:rPr>
              <w:t>de</w:t>
            </w:r>
            <w:r w:rsidRPr="008B320A">
              <w:rPr>
                <w:rFonts w:ascii="Calibri" w:eastAsia="Arial MT" w:hAnsi="Calibri" w:cs="Calibri"/>
                <w:bCs/>
                <w:spacing w:val="2"/>
                <w:sz w:val="24"/>
                <w:szCs w:val="24"/>
                <w:lang w:val="pt-PT"/>
              </w:rPr>
              <w:t xml:space="preserve"> </w:t>
            </w:r>
            <w:r w:rsidRPr="008B320A">
              <w:rPr>
                <w:rFonts w:ascii="Calibri" w:eastAsia="Arial MT" w:hAnsi="Calibri" w:cs="Calibri"/>
                <w:bCs/>
                <w:spacing w:val="-2"/>
                <w:sz w:val="24"/>
                <w:szCs w:val="24"/>
                <w:lang w:val="pt-PT"/>
              </w:rPr>
              <w:t>arte;</w:t>
            </w:r>
          </w:p>
          <w:p w14:paraId="291CD455"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e</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imagem</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a</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lastRenderedPageBreak/>
              <w:t>definir,</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do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vAlign w:val="center"/>
          </w:tcPr>
          <w:p w14:paraId="520A9A45"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lastRenderedPageBreak/>
              <w:t>456355</w:t>
            </w:r>
          </w:p>
        </w:tc>
        <w:tc>
          <w:tcPr>
            <w:tcW w:w="992" w:type="dxa"/>
            <w:vAlign w:val="center"/>
          </w:tcPr>
          <w:p w14:paraId="7BCD174A"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w:t>
            </w:r>
            <w:r w:rsidRPr="008B320A">
              <w:rPr>
                <w:rFonts w:ascii="Calibri" w:eastAsia="Arial Unicode MS" w:hAnsi="Calibri" w:cs="Calibri"/>
                <w:spacing w:val="-12"/>
                <w:kern w:val="1"/>
                <w:sz w:val="24"/>
                <w:szCs w:val="24"/>
                <w:lang w:eastAsia="zh-CN" w:bidi="hi-IN"/>
              </w:rPr>
              <w:t xml:space="preserve"> </w:t>
            </w:r>
            <w:r w:rsidRPr="008B320A">
              <w:rPr>
                <w:rFonts w:ascii="Calibri" w:eastAsia="Arial Unicode MS" w:hAnsi="Calibri" w:cs="Calibri"/>
                <w:kern w:val="1"/>
                <w:sz w:val="24"/>
                <w:szCs w:val="24"/>
                <w:lang w:eastAsia="zh-CN" w:bidi="hi-IN"/>
              </w:rPr>
              <w:t>C/</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 xml:space="preserve">200 </w:t>
            </w:r>
            <w:r w:rsidRPr="008B320A">
              <w:rPr>
                <w:rFonts w:ascii="Calibri" w:eastAsia="Arial Unicode MS" w:hAnsi="Calibri" w:cs="Calibri"/>
                <w:spacing w:val="-2"/>
                <w:kern w:val="1"/>
                <w:sz w:val="24"/>
                <w:szCs w:val="24"/>
                <w:lang w:eastAsia="zh-CN" w:bidi="hi-IN"/>
              </w:rPr>
              <w:t>UNID.</w:t>
            </w:r>
          </w:p>
        </w:tc>
        <w:tc>
          <w:tcPr>
            <w:tcW w:w="851" w:type="dxa"/>
            <w:vAlign w:val="center"/>
          </w:tcPr>
          <w:p w14:paraId="06036401"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25</w:t>
            </w:r>
          </w:p>
        </w:tc>
        <w:tc>
          <w:tcPr>
            <w:tcW w:w="1275" w:type="dxa"/>
            <w:vAlign w:val="center"/>
          </w:tcPr>
          <w:p w14:paraId="4B20200D"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1.753,33</w:t>
            </w:r>
          </w:p>
        </w:tc>
        <w:tc>
          <w:tcPr>
            <w:tcW w:w="1701" w:type="dxa"/>
            <w:vAlign w:val="center"/>
          </w:tcPr>
          <w:p w14:paraId="2A7A7A93"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43.833,25</w:t>
            </w:r>
          </w:p>
        </w:tc>
      </w:tr>
      <w:tr w:rsidR="008B320A" w:rsidRPr="008B320A" w14:paraId="0BF26990" w14:textId="77777777" w:rsidTr="003A7FC9">
        <w:tc>
          <w:tcPr>
            <w:tcW w:w="817" w:type="dxa"/>
          </w:tcPr>
          <w:p w14:paraId="6EF9737D"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26</w:t>
            </w:r>
          </w:p>
        </w:tc>
        <w:tc>
          <w:tcPr>
            <w:tcW w:w="2297" w:type="dxa"/>
            <w:tcBorders>
              <w:top w:val="single" w:sz="8" w:space="0" w:color="000000"/>
            </w:tcBorders>
          </w:tcPr>
          <w:p w14:paraId="72D07054"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PANFLETOS</w:t>
            </w:r>
          </w:p>
          <w:p w14:paraId="41723256"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Lote</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c/</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1000</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pacing w:val="-2"/>
                <w:sz w:val="24"/>
                <w:szCs w:val="24"/>
                <w:lang w:val="pt-PT"/>
              </w:rPr>
              <w:t>unidades</w:t>
            </w:r>
          </w:p>
          <w:p w14:paraId="5501F5C4" w14:textId="77777777" w:rsidR="008B320A" w:rsidRPr="008B320A" w:rsidRDefault="008B320A" w:rsidP="008B320A">
            <w:pPr>
              <w:widowControl w:val="0"/>
              <w:numPr>
                <w:ilvl w:val="0"/>
                <w:numId w:val="382"/>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pacing w:val="-4"/>
                <w:sz w:val="24"/>
                <w:szCs w:val="24"/>
                <w:lang w:val="pt-PT"/>
              </w:rPr>
              <w:t>Tamanho:</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pacing w:val="-2"/>
                <w:sz w:val="24"/>
                <w:szCs w:val="24"/>
                <w:lang w:val="pt-PT"/>
              </w:rPr>
              <w:t>21cmx15cm;</w:t>
            </w:r>
          </w:p>
          <w:p w14:paraId="473E48F4" w14:textId="77777777" w:rsidR="008B320A" w:rsidRPr="008B320A" w:rsidRDefault="008B320A" w:rsidP="008B320A">
            <w:pPr>
              <w:widowControl w:val="0"/>
              <w:numPr>
                <w:ilvl w:val="0"/>
                <w:numId w:val="382"/>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z w:val="24"/>
                <w:szCs w:val="24"/>
                <w:lang w:val="pt-PT"/>
              </w:rPr>
              <w:t>Impressão: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cor</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pacing w:val="-4"/>
                <w:sz w:val="24"/>
                <w:szCs w:val="24"/>
                <w:lang w:val="pt-PT"/>
              </w:rPr>
              <w:t>4x0;</w:t>
            </w:r>
          </w:p>
          <w:p w14:paraId="3B818FEF" w14:textId="77777777" w:rsidR="008B320A" w:rsidRPr="008B320A" w:rsidRDefault="008B320A" w:rsidP="008B320A">
            <w:pPr>
              <w:widowControl w:val="0"/>
              <w:numPr>
                <w:ilvl w:val="0"/>
                <w:numId w:val="382"/>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z w:val="24"/>
                <w:szCs w:val="24"/>
                <w:lang w:val="pt-PT"/>
              </w:rPr>
              <w:t>Impressão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frente</w:t>
            </w:r>
            <w:r w:rsidRPr="008B320A">
              <w:rPr>
                <w:rFonts w:ascii="Calibri" w:eastAsia="Arial MT" w:hAnsi="Calibri" w:cs="Calibri"/>
                <w:bCs/>
                <w:spacing w:val="-8"/>
                <w:sz w:val="24"/>
                <w:szCs w:val="24"/>
                <w:lang w:val="pt-PT"/>
              </w:rPr>
              <w:t xml:space="preserve"> </w:t>
            </w:r>
            <w:r w:rsidRPr="008B320A">
              <w:rPr>
                <w:rFonts w:ascii="Calibri" w:eastAsia="Arial MT" w:hAnsi="Calibri" w:cs="Calibri"/>
                <w:bCs/>
                <w:sz w:val="24"/>
                <w:szCs w:val="24"/>
                <w:lang w:val="pt-PT"/>
              </w:rPr>
              <w:t>e</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pacing w:val="-4"/>
                <w:sz w:val="24"/>
                <w:szCs w:val="24"/>
                <w:lang w:val="pt-PT"/>
              </w:rPr>
              <w:t>verso</w:t>
            </w:r>
          </w:p>
          <w:p w14:paraId="747B8EC0" w14:textId="77777777" w:rsidR="008B320A" w:rsidRPr="008B320A" w:rsidRDefault="008B320A" w:rsidP="008B320A">
            <w:pPr>
              <w:widowControl w:val="0"/>
              <w:numPr>
                <w:ilvl w:val="0"/>
                <w:numId w:val="382"/>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Desenvolvimento</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pacing w:val="-2"/>
                <w:sz w:val="24"/>
                <w:szCs w:val="24"/>
                <w:lang w:val="pt-PT"/>
              </w:rPr>
              <w:t>de</w:t>
            </w:r>
            <w:r w:rsidRPr="008B320A">
              <w:rPr>
                <w:rFonts w:ascii="Calibri" w:eastAsia="Arial MT" w:hAnsi="Calibri" w:cs="Calibri"/>
                <w:bCs/>
                <w:spacing w:val="2"/>
                <w:sz w:val="24"/>
                <w:szCs w:val="24"/>
                <w:lang w:val="pt-PT"/>
              </w:rPr>
              <w:t xml:space="preserve"> </w:t>
            </w:r>
            <w:r w:rsidRPr="008B320A">
              <w:rPr>
                <w:rFonts w:ascii="Calibri" w:eastAsia="Arial MT" w:hAnsi="Calibri" w:cs="Calibri"/>
                <w:bCs/>
                <w:spacing w:val="-2"/>
                <w:sz w:val="24"/>
                <w:szCs w:val="24"/>
                <w:lang w:val="pt-PT"/>
              </w:rPr>
              <w:t>arte;</w:t>
            </w:r>
          </w:p>
          <w:p w14:paraId="43204E2A"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e</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imagem</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a</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definir,</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do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tcPr>
          <w:p w14:paraId="4963892F"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639234</w:t>
            </w:r>
          </w:p>
        </w:tc>
        <w:tc>
          <w:tcPr>
            <w:tcW w:w="992" w:type="dxa"/>
            <w:vAlign w:val="center"/>
          </w:tcPr>
          <w:p w14:paraId="0A92A772"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w:t>
            </w:r>
            <w:r w:rsidRPr="008B320A">
              <w:rPr>
                <w:rFonts w:ascii="Calibri" w:eastAsia="Arial Unicode MS" w:hAnsi="Calibri" w:cs="Calibri"/>
                <w:spacing w:val="-12"/>
                <w:kern w:val="1"/>
                <w:sz w:val="24"/>
                <w:szCs w:val="24"/>
                <w:lang w:eastAsia="zh-CN" w:bidi="hi-IN"/>
              </w:rPr>
              <w:t xml:space="preserve"> </w:t>
            </w:r>
            <w:r w:rsidRPr="008B320A">
              <w:rPr>
                <w:rFonts w:ascii="Calibri" w:eastAsia="Arial Unicode MS" w:hAnsi="Calibri" w:cs="Calibri"/>
                <w:kern w:val="1"/>
                <w:sz w:val="24"/>
                <w:szCs w:val="24"/>
                <w:lang w:eastAsia="zh-CN" w:bidi="hi-IN"/>
              </w:rPr>
              <w:t>C/</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 xml:space="preserve">1000 </w:t>
            </w:r>
            <w:r w:rsidRPr="008B320A">
              <w:rPr>
                <w:rFonts w:ascii="Calibri" w:eastAsia="Arial Unicode MS" w:hAnsi="Calibri" w:cs="Calibri"/>
                <w:spacing w:val="-2"/>
                <w:kern w:val="1"/>
                <w:sz w:val="24"/>
                <w:szCs w:val="24"/>
                <w:lang w:eastAsia="zh-CN" w:bidi="hi-IN"/>
              </w:rPr>
              <w:t>UNID.</w:t>
            </w:r>
          </w:p>
        </w:tc>
        <w:tc>
          <w:tcPr>
            <w:tcW w:w="851" w:type="dxa"/>
            <w:vAlign w:val="center"/>
          </w:tcPr>
          <w:p w14:paraId="372E6BF3"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5"/>
                <w:kern w:val="1"/>
                <w:sz w:val="24"/>
                <w:szCs w:val="24"/>
                <w:lang w:eastAsia="zh-CN" w:bidi="hi-IN"/>
              </w:rPr>
              <w:t>05</w:t>
            </w:r>
          </w:p>
        </w:tc>
        <w:tc>
          <w:tcPr>
            <w:tcW w:w="1275" w:type="dxa"/>
            <w:vAlign w:val="center"/>
          </w:tcPr>
          <w:p w14:paraId="0AF01136"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1.004,33</w:t>
            </w:r>
          </w:p>
        </w:tc>
        <w:tc>
          <w:tcPr>
            <w:tcW w:w="1701" w:type="dxa"/>
            <w:vAlign w:val="center"/>
          </w:tcPr>
          <w:p w14:paraId="36D1067B"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5.021,65</w:t>
            </w:r>
          </w:p>
        </w:tc>
      </w:tr>
      <w:tr w:rsidR="008B320A" w:rsidRPr="008B320A" w14:paraId="591C9039" w14:textId="77777777" w:rsidTr="003A7FC9">
        <w:tc>
          <w:tcPr>
            <w:tcW w:w="817" w:type="dxa"/>
          </w:tcPr>
          <w:p w14:paraId="6DC87AB9"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27</w:t>
            </w:r>
          </w:p>
        </w:tc>
        <w:tc>
          <w:tcPr>
            <w:tcW w:w="2297" w:type="dxa"/>
          </w:tcPr>
          <w:p w14:paraId="3F18FB00"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PANFLETOS</w:t>
            </w:r>
          </w:p>
          <w:p w14:paraId="3C620924"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Lote</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c/</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1000</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pacing w:val="-2"/>
                <w:sz w:val="24"/>
                <w:szCs w:val="24"/>
                <w:lang w:val="pt-PT"/>
              </w:rPr>
              <w:t>unidades</w:t>
            </w:r>
          </w:p>
          <w:p w14:paraId="18057143" w14:textId="77777777" w:rsidR="008B320A" w:rsidRPr="008B320A" w:rsidRDefault="008B320A" w:rsidP="008B320A">
            <w:pPr>
              <w:widowControl w:val="0"/>
              <w:numPr>
                <w:ilvl w:val="0"/>
                <w:numId w:val="383"/>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pacing w:val="-4"/>
                <w:sz w:val="24"/>
                <w:szCs w:val="24"/>
                <w:lang w:val="pt-PT"/>
              </w:rPr>
              <w:t>Tamanho:</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pacing w:val="-2"/>
                <w:sz w:val="24"/>
                <w:szCs w:val="24"/>
                <w:lang w:val="pt-PT"/>
              </w:rPr>
              <w:t>21cmx30cm;</w:t>
            </w:r>
          </w:p>
          <w:p w14:paraId="23D6E03F" w14:textId="77777777" w:rsidR="008B320A" w:rsidRPr="008B320A" w:rsidRDefault="008B320A" w:rsidP="008B320A">
            <w:pPr>
              <w:widowControl w:val="0"/>
              <w:numPr>
                <w:ilvl w:val="0"/>
                <w:numId w:val="383"/>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z w:val="24"/>
                <w:szCs w:val="24"/>
                <w:lang w:val="pt-PT"/>
              </w:rPr>
              <w:t>Cor</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pacing w:val="-4"/>
                <w:sz w:val="24"/>
                <w:szCs w:val="24"/>
                <w:lang w:val="pt-PT"/>
              </w:rPr>
              <w:t>4x0;</w:t>
            </w:r>
          </w:p>
          <w:p w14:paraId="0565A09D" w14:textId="77777777" w:rsidR="008B320A" w:rsidRPr="008B320A" w:rsidRDefault="008B320A" w:rsidP="008B320A">
            <w:pPr>
              <w:widowControl w:val="0"/>
              <w:numPr>
                <w:ilvl w:val="0"/>
                <w:numId w:val="383"/>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z w:val="24"/>
                <w:szCs w:val="24"/>
                <w:lang w:val="pt-PT"/>
              </w:rPr>
              <w:t>Impressão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frente</w:t>
            </w:r>
            <w:r w:rsidRPr="008B320A">
              <w:rPr>
                <w:rFonts w:ascii="Calibri" w:eastAsia="Arial MT" w:hAnsi="Calibri" w:cs="Calibri"/>
                <w:bCs/>
                <w:spacing w:val="-8"/>
                <w:sz w:val="24"/>
                <w:szCs w:val="24"/>
                <w:lang w:val="pt-PT"/>
              </w:rPr>
              <w:t xml:space="preserve"> </w:t>
            </w:r>
            <w:r w:rsidRPr="008B320A">
              <w:rPr>
                <w:rFonts w:ascii="Calibri" w:eastAsia="Arial MT" w:hAnsi="Calibri" w:cs="Calibri"/>
                <w:bCs/>
                <w:sz w:val="24"/>
                <w:szCs w:val="24"/>
                <w:lang w:val="pt-PT"/>
              </w:rPr>
              <w:t>e</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pacing w:val="-4"/>
                <w:sz w:val="24"/>
                <w:szCs w:val="24"/>
                <w:lang w:val="pt-PT"/>
              </w:rPr>
              <w:t>verso</w:t>
            </w:r>
          </w:p>
          <w:p w14:paraId="26CF64B4" w14:textId="77777777" w:rsidR="008B320A" w:rsidRPr="008B320A" w:rsidRDefault="008B320A" w:rsidP="008B320A">
            <w:pPr>
              <w:widowControl w:val="0"/>
              <w:numPr>
                <w:ilvl w:val="0"/>
                <w:numId w:val="383"/>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Desenvolvimento</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pacing w:val="-2"/>
                <w:sz w:val="24"/>
                <w:szCs w:val="24"/>
                <w:lang w:val="pt-PT"/>
              </w:rPr>
              <w:t>de</w:t>
            </w:r>
            <w:r w:rsidRPr="008B320A">
              <w:rPr>
                <w:rFonts w:ascii="Calibri" w:eastAsia="Arial MT" w:hAnsi="Calibri" w:cs="Calibri"/>
                <w:bCs/>
                <w:spacing w:val="2"/>
                <w:sz w:val="24"/>
                <w:szCs w:val="24"/>
                <w:lang w:val="pt-PT"/>
              </w:rPr>
              <w:t xml:space="preserve"> </w:t>
            </w:r>
            <w:r w:rsidRPr="008B320A">
              <w:rPr>
                <w:rFonts w:ascii="Calibri" w:eastAsia="Arial MT" w:hAnsi="Calibri" w:cs="Calibri"/>
                <w:bCs/>
                <w:spacing w:val="-2"/>
                <w:sz w:val="24"/>
                <w:szCs w:val="24"/>
                <w:lang w:val="pt-PT"/>
              </w:rPr>
              <w:t>arte;</w:t>
            </w:r>
          </w:p>
          <w:p w14:paraId="7D5713AC" w14:textId="77777777" w:rsidR="008B320A" w:rsidRPr="008B320A" w:rsidRDefault="008B320A" w:rsidP="008B320A">
            <w:pPr>
              <w:widowControl w:val="0"/>
              <w:numPr>
                <w:ilvl w:val="0"/>
                <w:numId w:val="383"/>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z w:val="24"/>
                <w:szCs w:val="24"/>
                <w:lang w:val="pt-PT"/>
              </w:rPr>
              <w:t>3</w:t>
            </w:r>
            <w:r w:rsidRPr="008B320A">
              <w:rPr>
                <w:rFonts w:ascii="Calibri" w:eastAsia="Arial MT" w:hAnsi="Calibri" w:cs="Calibri"/>
                <w:bCs/>
                <w:spacing w:val="-10"/>
                <w:sz w:val="24"/>
                <w:szCs w:val="24"/>
                <w:lang w:val="pt-PT"/>
              </w:rPr>
              <w:t xml:space="preserve"> </w:t>
            </w:r>
            <w:r w:rsidRPr="008B320A">
              <w:rPr>
                <w:rFonts w:ascii="Calibri" w:eastAsia="Arial MT" w:hAnsi="Calibri" w:cs="Calibri"/>
                <w:bCs/>
                <w:sz w:val="24"/>
                <w:szCs w:val="24"/>
                <w:lang w:val="pt-PT"/>
              </w:rPr>
              <w:t>vincos</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(impressão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pacing w:val="-2"/>
                <w:sz w:val="24"/>
                <w:szCs w:val="24"/>
                <w:lang w:val="pt-PT"/>
              </w:rPr>
              <w:t>21x10cm)</w:t>
            </w:r>
          </w:p>
          <w:p w14:paraId="109A95DD"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spacing w:val="-2"/>
                <w:kern w:val="1"/>
                <w:sz w:val="24"/>
                <w:szCs w:val="24"/>
                <w:lang w:eastAsia="zh-CN" w:bidi="hi-IN"/>
              </w:rPr>
              <w:t>Texto</w:t>
            </w:r>
            <w:r w:rsidRPr="008B320A">
              <w:rPr>
                <w:rFonts w:ascii="Calibri" w:eastAsia="Arial Unicode MS" w:hAnsi="Calibri" w:cs="Calibri"/>
                <w:spacing w:val="-4"/>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e</w:t>
            </w:r>
            <w:r w:rsidRPr="008B320A">
              <w:rPr>
                <w:rFonts w:ascii="Calibri" w:eastAsia="Arial Unicode MS" w:hAnsi="Calibri" w:cs="Calibri"/>
                <w:spacing w:val="-5"/>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imagem</w:t>
            </w:r>
            <w:r w:rsidRPr="008B320A">
              <w:rPr>
                <w:rFonts w:ascii="Calibri" w:eastAsia="Arial Unicode MS" w:hAnsi="Calibri" w:cs="Calibri"/>
                <w:spacing w:val="-6"/>
                <w:kern w:val="1"/>
                <w:sz w:val="24"/>
                <w:szCs w:val="24"/>
                <w:lang w:eastAsia="zh-CN" w:bidi="hi-IN"/>
              </w:rPr>
              <w:t xml:space="preserve"> </w:t>
            </w:r>
            <w:r w:rsidRPr="008B320A">
              <w:rPr>
                <w:rFonts w:ascii="Calibri" w:eastAsia="Arial Unicode MS" w:hAnsi="Calibri" w:cs="Calibri"/>
                <w:spacing w:val="-10"/>
                <w:kern w:val="1"/>
                <w:sz w:val="24"/>
                <w:szCs w:val="24"/>
                <w:lang w:eastAsia="zh-CN" w:bidi="hi-IN"/>
              </w:rPr>
              <w:t>a</w:t>
            </w:r>
            <w:r w:rsidRPr="008B320A">
              <w:rPr>
                <w:rFonts w:ascii="Calibri" w:eastAsia="Arial Unicode MS" w:hAnsi="Calibri" w:cs="Calibri"/>
                <w:kern w:val="1"/>
                <w:sz w:val="24"/>
                <w:szCs w:val="24"/>
                <w:lang w:eastAsia="zh-CN" w:bidi="hi-IN"/>
              </w:rPr>
              <w:tab/>
              <w:t>definir,</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do</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tcPr>
          <w:p w14:paraId="1573F3D0"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639234</w:t>
            </w:r>
          </w:p>
        </w:tc>
        <w:tc>
          <w:tcPr>
            <w:tcW w:w="992" w:type="dxa"/>
            <w:vAlign w:val="center"/>
          </w:tcPr>
          <w:p w14:paraId="1C5D32B4"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w:t>
            </w:r>
            <w:r w:rsidRPr="008B320A">
              <w:rPr>
                <w:rFonts w:ascii="Calibri" w:eastAsia="Arial Unicode MS" w:hAnsi="Calibri" w:cs="Calibri"/>
                <w:spacing w:val="-12"/>
                <w:kern w:val="1"/>
                <w:sz w:val="24"/>
                <w:szCs w:val="24"/>
                <w:lang w:eastAsia="zh-CN" w:bidi="hi-IN"/>
              </w:rPr>
              <w:t xml:space="preserve"> </w:t>
            </w:r>
            <w:r w:rsidRPr="008B320A">
              <w:rPr>
                <w:rFonts w:ascii="Calibri" w:eastAsia="Arial Unicode MS" w:hAnsi="Calibri" w:cs="Calibri"/>
                <w:kern w:val="1"/>
                <w:sz w:val="24"/>
                <w:szCs w:val="24"/>
                <w:lang w:eastAsia="zh-CN" w:bidi="hi-IN"/>
              </w:rPr>
              <w:t>C/</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 xml:space="preserve">1000 </w:t>
            </w:r>
            <w:r w:rsidRPr="008B320A">
              <w:rPr>
                <w:rFonts w:ascii="Calibri" w:eastAsia="Arial Unicode MS" w:hAnsi="Calibri" w:cs="Calibri"/>
                <w:spacing w:val="-2"/>
                <w:kern w:val="1"/>
                <w:sz w:val="24"/>
                <w:szCs w:val="24"/>
                <w:lang w:eastAsia="zh-CN" w:bidi="hi-IN"/>
              </w:rPr>
              <w:t>UNID.</w:t>
            </w:r>
          </w:p>
        </w:tc>
        <w:tc>
          <w:tcPr>
            <w:tcW w:w="851" w:type="dxa"/>
            <w:vAlign w:val="center"/>
          </w:tcPr>
          <w:p w14:paraId="3E6EE973"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05</w:t>
            </w:r>
          </w:p>
        </w:tc>
        <w:tc>
          <w:tcPr>
            <w:tcW w:w="1275" w:type="dxa"/>
            <w:vAlign w:val="center"/>
          </w:tcPr>
          <w:p w14:paraId="3FFEB43F"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1.536,66</w:t>
            </w:r>
          </w:p>
        </w:tc>
        <w:tc>
          <w:tcPr>
            <w:tcW w:w="1701" w:type="dxa"/>
            <w:vAlign w:val="center"/>
          </w:tcPr>
          <w:p w14:paraId="2955BC11"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7.683,30</w:t>
            </w:r>
          </w:p>
        </w:tc>
      </w:tr>
      <w:tr w:rsidR="008B320A" w:rsidRPr="008B320A" w14:paraId="7A0B4DA6" w14:textId="77777777" w:rsidTr="003A7FC9">
        <w:tc>
          <w:tcPr>
            <w:tcW w:w="817" w:type="dxa"/>
          </w:tcPr>
          <w:p w14:paraId="37D5AF74"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28</w:t>
            </w:r>
          </w:p>
        </w:tc>
        <w:tc>
          <w:tcPr>
            <w:tcW w:w="2297" w:type="dxa"/>
          </w:tcPr>
          <w:p w14:paraId="1BB8B954"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PANFLETOS</w:t>
            </w:r>
          </w:p>
          <w:p w14:paraId="18AA8A3C"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Lote</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c/</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1000</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pacing w:val="-2"/>
                <w:sz w:val="24"/>
                <w:szCs w:val="24"/>
                <w:lang w:val="pt-PT"/>
              </w:rPr>
              <w:t>unidades</w:t>
            </w:r>
          </w:p>
          <w:p w14:paraId="6185D48B" w14:textId="77777777" w:rsidR="008B320A" w:rsidRPr="008B320A" w:rsidRDefault="008B320A" w:rsidP="008B320A">
            <w:pPr>
              <w:widowControl w:val="0"/>
              <w:numPr>
                <w:ilvl w:val="0"/>
                <w:numId w:val="384"/>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pacing w:val="-4"/>
                <w:sz w:val="24"/>
                <w:szCs w:val="24"/>
                <w:lang w:val="pt-PT"/>
              </w:rPr>
              <w:t>Tamanho:</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pacing w:val="-2"/>
                <w:sz w:val="24"/>
                <w:szCs w:val="24"/>
                <w:lang w:val="pt-PT"/>
              </w:rPr>
              <w:t>10cmx15cm;</w:t>
            </w:r>
          </w:p>
          <w:p w14:paraId="6637D3E7" w14:textId="77777777" w:rsidR="008B320A" w:rsidRPr="008B320A" w:rsidRDefault="008B320A" w:rsidP="008B320A">
            <w:pPr>
              <w:widowControl w:val="0"/>
              <w:numPr>
                <w:ilvl w:val="0"/>
                <w:numId w:val="384"/>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z w:val="24"/>
                <w:szCs w:val="24"/>
                <w:lang w:val="pt-PT"/>
              </w:rPr>
              <w:t>Cor</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pacing w:val="-4"/>
                <w:sz w:val="24"/>
                <w:szCs w:val="24"/>
                <w:lang w:val="pt-PT"/>
              </w:rPr>
              <w:t>4x0;</w:t>
            </w:r>
          </w:p>
          <w:p w14:paraId="06C924FB" w14:textId="77777777" w:rsidR="008B320A" w:rsidRPr="008B320A" w:rsidRDefault="008B320A" w:rsidP="008B320A">
            <w:pPr>
              <w:widowControl w:val="0"/>
              <w:numPr>
                <w:ilvl w:val="0"/>
                <w:numId w:val="384"/>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z w:val="24"/>
                <w:szCs w:val="24"/>
                <w:lang w:val="pt-PT"/>
              </w:rPr>
              <w:t>Impressão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frente</w:t>
            </w:r>
            <w:r w:rsidRPr="008B320A">
              <w:rPr>
                <w:rFonts w:ascii="Calibri" w:eastAsia="Arial MT" w:hAnsi="Calibri" w:cs="Calibri"/>
                <w:bCs/>
                <w:spacing w:val="-8"/>
                <w:sz w:val="24"/>
                <w:szCs w:val="24"/>
                <w:lang w:val="pt-PT"/>
              </w:rPr>
              <w:t xml:space="preserve"> </w:t>
            </w:r>
            <w:r w:rsidRPr="008B320A">
              <w:rPr>
                <w:rFonts w:ascii="Calibri" w:eastAsia="Arial MT" w:hAnsi="Calibri" w:cs="Calibri"/>
                <w:bCs/>
                <w:sz w:val="24"/>
                <w:szCs w:val="24"/>
                <w:lang w:val="pt-PT"/>
              </w:rPr>
              <w:t>e</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pacing w:val="-4"/>
                <w:sz w:val="24"/>
                <w:szCs w:val="24"/>
                <w:lang w:val="pt-PT"/>
              </w:rPr>
              <w:t>verso</w:t>
            </w:r>
          </w:p>
          <w:p w14:paraId="6D9C5F69" w14:textId="77777777" w:rsidR="008B320A" w:rsidRPr="008B320A" w:rsidRDefault="008B320A" w:rsidP="008B320A">
            <w:pPr>
              <w:widowControl w:val="0"/>
              <w:numPr>
                <w:ilvl w:val="0"/>
                <w:numId w:val="384"/>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Desenvolvimento</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pacing w:val="-2"/>
                <w:sz w:val="24"/>
                <w:szCs w:val="24"/>
                <w:lang w:val="pt-PT"/>
              </w:rPr>
              <w:t>de</w:t>
            </w:r>
            <w:r w:rsidRPr="008B320A">
              <w:rPr>
                <w:rFonts w:ascii="Calibri" w:eastAsia="Arial MT" w:hAnsi="Calibri" w:cs="Calibri"/>
                <w:bCs/>
                <w:spacing w:val="2"/>
                <w:sz w:val="24"/>
                <w:szCs w:val="24"/>
                <w:lang w:val="pt-PT"/>
              </w:rPr>
              <w:t xml:space="preserve"> </w:t>
            </w:r>
            <w:r w:rsidRPr="008B320A">
              <w:rPr>
                <w:rFonts w:ascii="Calibri" w:eastAsia="Arial MT" w:hAnsi="Calibri" w:cs="Calibri"/>
                <w:bCs/>
                <w:spacing w:val="-2"/>
                <w:sz w:val="24"/>
                <w:szCs w:val="24"/>
                <w:lang w:val="pt-PT"/>
              </w:rPr>
              <w:t>arte;</w:t>
            </w:r>
          </w:p>
          <w:p w14:paraId="2305421F"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e</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imagem</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a</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lastRenderedPageBreak/>
              <w:t>definir,</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do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vAlign w:val="center"/>
          </w:tcPr>
          <w:p w14:paraId="1BC66639"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lastRenderedPageBreak/>
              <w:t>639234</w:t>
            </w:r>
          </w:p>
        </w:tc>
        <w:tc>
          <w:tcPr>
            <w:tcW w:w="992" w:type="dxa"/>
            <w:vAlign w:val="center"/>
          </w:tcPr>
          <w:p w14:paraId="254C4CB6"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w:t>
            </w:r>
            <w:r w:rsidRPr="008B320A">
              <w:rPr>
                <w:rFonts w:ascii="Calibri" w:eastAsia="Arial Unicode MS" w:hAnsi="Calibri" w:cs="Calibri"/>
                <w:spacing w:val="-12"/>
                <w:kern w:val="1"/>
                <w:sz w:val="24"/>
                <w:szCs w:val="24"/>
                <w:lang w:eastAsia="zh-CN" w:bidi="hi-IN"/>
              </w:rPr>
              <w:t xml:space="preserve"> </w:t>
            </w:r>
            <w:r w:rsidRPr="008B320A">
              <w:rPr>
                <w:rFonts w:ascii="Calibri" w:eastAsia="Arial Unicode MS" w:hAnsi="Calibri" w:cs="Calibri"/>
                <w:kern w:val="1"/>
                <w:sz w:val="24"/>
                <w:szCs w:val="24"/>
                <w:lang w:eastAsia="zh-CN" w:bidi="hi-IN"/>
              </w:rPr>
              <w:t>C/</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 xml:space="preserve">1000 </w:t>
            </w:r>
            <w:r w:rsidRPr="008B320A">
              <w:rPr>
                <w:rFonts w:ascii="Calibri" w:eastAsia="Arial Unicode MS" w:hAnsi="Calibri" w:cs="Calibri"/>
                <w:spacing w:val="-2"/>
                <w:kern w:val="1"/>
                <w:sz w:val="24"/>
                <w:szCs w:val="24"/>
                <w:lang w:eastAsia="zh-CN" w:bidi="hi-IN"/>
              </w:rPr>
              <w:t>UNID.</w:t>
            </w:r>
          </w:p>
        </w:tc>
        <w:tc>
          <w:tcPr>
            <w:tcW w:w="851" w:type="dxa"/>
            <w:vAlign w:val="center"/>
          </w:tcPr>
          <w:p w14:paraId="7B2797D6"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5"/>
                <w:kern w:val="1"/>
                <w:sz w:val="24"/>
                <w:szCs w:val="24"/>
                <w:lang w:eastAsia="zh-CN" w:bidi="hi-IN"/>
              </w:rPr>
              <w:t>05</w:t>
            </w:r>
          </w:p>
        </w:tc>
        <w:tc>
          <w:tcPr>
            <w:tcW w:w="1275" w:type="dxa"/>
            <w:vAlign w:val="center"/>
          </w:tcPr>
          <w:p w14:paraId="38F8F603"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1.153,33</w:t>
            </w:r>
          </w:p>
        </w:tc>
        <w:tc>
          <w:tcPr>
            <w:tcW w:w="1701" w:type="dxa"/>
            <w:vAlign w:val="center"/>
          </w:tcPr>
          <w:p w14:paraId="4202A1F0"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5.766,65</w:t>
            </w:r>
          </w:p>
        </w:tc>
      </w:tr>
      <w:tr w:rsidR="008B320A" w:rsidRPr="008B320A" w14:paraId="3A06AFA7" w14:textId="77777777" w:rsidTr="003A7FC9">
        <w:tc>
          <w:tcPr>
            <w:tcW w:w="817" w:type="dxa"/>
          </w:tcPr>
          <w:p w14:paraId="1EAED4DD"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29</w:t>
            </w:r>
          </w:p>
        </w:tc>
        <w:tc>
          <w:tcPr>
            <w:tcW w:w="2297" w:type="dxa"/>
          </w:tcPr>
          <w:p w14:paraId="3428E9FE"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PANFLETOS</w:t>
            </w:r>
          </w:p>
          <w:p w14:paraId="20A58899"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Lote</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c/</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1000</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pacing w:val="-2"/>
                <w:sz w:val="24"/>
                <w:szCs w:val="24"/>
                <w:lang w:val="pt-PT"/>
              </w:rPr>
              <w:t>unidades</w:t>
            </w:r>
          </w:p>
          <w:p w14:paraId="09760876" w14:textId="77777777" w:rsidR="008B320A" w:rsidRPr="008B320A" w:rsidRDefault="008B320A" w:rsidP="008B320A">
            <w:pPr>
              <w:widowControl w:val="0"/>
              <w:numPr>
                <w:ilvl w:val="0"/>
                <w:numId w:val="385"/>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pacing w:val="-4"/>
                <w:sz w:val="24"/>
                <w:szCs w:val="24"/>
                <w:lang w:val="pt-PT"/>
              </w:rPr>
              <w:t>Tamanho:</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pacing w:val="-2"/>
                <w:sz w:val="24"/>
                <w:szCs w:val="24"/>
                <w:lang w:val="pt-PT"/>
              </w:rPr>
              <w:t>21cmx10cm;</w:t>
            </w:r>
          </w:p>
          <w:p w14:paraId="102F5729" w14:textId="77777777" w:rsidR="008B320A" w:rsidRPr="008B320A" w:rsidRDefault="008B320A" w:rsidP="008B320A">
            <w:pPr>
              <w:widowControl w:val="0"/>
              <w:numPr>
                <w:ilvl w:val="0"/>
                <w:numId w:val="385"/>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z w:val="24"/>
                <w:szCs w:val="24"/>
                <w:lang w:val="pt-PT"/>
              </w:rPr>
              <w:t>Cor</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pacing w:val="-4"/>
                <w:sz w:val="24"/>
                <w:szCs w:val="24"/>
                <w:lang w:val="pt-PT"/>
              </w:rPr>
              <w:t>4x0;</w:t>
            </w:r>
          </w:p>
          <w:p w14:paraId="032F6D88" w14:textId="77777777" w:rsidR="008B320A" w:rsidRPr="008B320A" w:rsidRDefault="008B320A" w:rsidP="008B320A">
            <w:pPr>
              <w:widowControl w:val="0"/>
              <w:numPr>
                <w:ilvl w:val="0"/>
                <w:numId w:val="385"/>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z w:val="24"/>
                <w:szCs w:val="24"/>
                <w:lang w:val="pt-PT"/>
              </w:rPr>
              <w:t>Impressão</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z w:val="24"/>
                <w:szCs w:val="24"/>
                <w:lang w:val="pt-PT"/>
              </w:rPr>
              <w:t>frente</w:t>
            </w:r>
            <w:r w:rsidRPr="008B320A">
              <w:rPr>
                <w:rFonts w:ascii="Calibri" w:eastAsia="Arial MT" w:hAnsi="Calibri" w:cs="Calibri"/>
                <w:bCs/>
                <w:spacing w:val="-8"/>
                <w:sz w:val="24"/>
                <w:szCs w:val="24"/>
                <w:lang w:val="pt-PT"/>
              </w:rPr>
              <w:t xml:space="preserve"> </w:t>
            </w:r>
            <w:r w:rsidRPr="008B320A">
              <w:rPr>
                <w:rFonts w:ascii="Calibri" w:eastAsia="Arial MT" w:hAnsi="Calibri" w:cs="Calibri"/>
                <w:bCs/>
                <w:sz w:val="24"/>
                <w:szCs w:val="24"/>
                <w:lang w:val="pt-PT"/>
              </w:rPr>
              <w:t>e</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pacing w:val="-4"/>
                <w:sz w:val="24"/>
                <w:szCs w:val="24"/>
                <w:lang w:val="pt-PT"/>
              </w:rPr>
              <w:t>verso</w:t>
            </w:r>
          </w:p>
          <w:p w14:paraId="4D899F45" w14:textId="77777777" w:rsidR="008B320A" w:rsidRPr="008B320A" w:rsidRDefault="008B320A" w:rsidP="008B320A">
            <w:pPr>
              <w:widowControl w:val="0"/>
              <w:numPr>
                <w:ilvl w:val="0"/>
                <w:numId w:val="385"/>
              </w:numPr>
              <w:tabs>
                <w:tab w:val="left" w:pos="175"/>
              </w:tabs>
              <w:suppressAutoHyphens/>
              <w:autoSpaceDE w:val="0"/>
              <w:autoSpaceDN w:val="0"/>
              <w:spacing w:before="86" w:after="0" w:line="240" w:lineRule="auto"/>
              <w:ind w:left="0" w:right="86" w:firstLine="0"/>
              <w:jc w:val="both"/>
              <w:rPr>
                <w:rFonts w:ascii="Calibri" w:eastAsia="Arial MT" w:hAnsi="Calibri" w:cs="Calibri"/>
                <w:bCs/>
                <w:sz w:val="24"/>
                <w:szCs w:val="24"/>
                <w:lang w:val="pt-PT"/>
              </w:rPr>
            </w:pPr>
            <w:r w:rsidRPr="008B320A">
              <w:rPr>
                <w:rFonts w:ascii="Calibri" w:eastAsia="Arial MT" w:hAnsi="Calibri" w:cs="Calibri"/>
                <w:bCs/>
                <w:spacing w:val="-2"/>
                <w:sz w:val="24"/>
                <w:szCs w:val="24"/>
                <w:lang w:val="pt-PT"/>
              </w:rPr>
              <w:t>Desenvolvimento</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pacing w:val="-2"/>
                <w:sz w:val="24"/>
                <w:szCs w:val="24"/>
                <w:lang w:val="pt-PT"/>
              </w:rPr>
              <w:t>de</w:t>
            </w:r>
            <w:r w:rsidRPr="008B320A">
              <w:rPr>
                <w:rFonts w:ascii="Calibri" w:eastAsia="Arial MT" w:hAnsi="Calibri" w:cs="Calibri"/>
                <w:bCs/>
                <w:spacing w:val="2"/>
                <w:sz w:val="24"/>
                <w:szCs w:val="24"/>
                <w:lang w:val="pt-PT"/>
              </w:rPr>
              <w:t xml:space="preserve"> </w:t>
            </w:r>
            <w:r w:rsidRPr="008B320A">
              <w:rPr>
                <w:rFonts w:ascii="Calibri" w:eastAsia="Arial MT" w:hAnsi="Calibri" w:cs="Calibri"/>
                <w:bCs/>
                <w:spacing w:val="-2"/>
                <w:sz w:val="24"/>
                <w:szCs w:val="24"/>
                <w:lang w:val="pt-PT"/>
              </w:rPr>
              <w:t>arte;</w:t>
            </w:r>
          </w:p>
          <w:p w14:paraId="33B001FF"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e</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imagem</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a</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definir,</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do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vAlign w:val="center"/>
          </w:tcPr>
          <w:p w14:paraId="02495BA6"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639234</w:t>
            </w:r>
          </w:p>
        </w:tc>
        <w:tc>
          <w:tcPr>
            <w:tcW w:w="992" w:type="dxa"/>
            <w:vAlign w:val="center"/>
          </w:tcPr>
          <w:p w14:paraId="534D91C5"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w:t>
            </w:r>
            <w:r w:rsidRPr="008B320A">
              <w:rPr>
                <w:rFonts w:ascii="Calibri" w:eastAsia="Arial Unicode MS" w:hAnsi="Calibri" w:cs="Calibri"/>
                <w:spacing w:val="-12"/>
                <w:kern w:val="1"/>
                <w:sz w:val="24"/>
                <w:szCs w:val="24"/>
                <w:lang w:eastAsia="zh-CN" w:bidi="hi-IN"/>
              </w:rPr>
              <w:t xml:space="preserve"> </w:t>
            </w:r>
            <w:r w:rsidRPr="008B320A">
              <w:rPr>
                <w:rFonts w:ascii="Calibri" w:eastAsia="Arial Unicode MS" w:hAnsi="Calibri" w:cs="Calibri"/>
                <w:kern w:val="1"/>
                <w:sz w:val="24"/>
                <w:szCs w:val="24"/>
                <w:lang w:eastAsia="zh-CN" w:bidi="hi-IN"/>
              </w:rPr>
              <w:t>C/</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 xml:space="preserve">1000 </w:t>
            </w:r>
            <w:r w:rsidRPr="008B320A">
              <w:rPr>
                <w:rFonts w:ascii="Calibri" w:eastAsia="Arial Unicode MS" w:hAnsi="Calibri" w:cs="Calibri"/>
                <w:spacing w:val="-2"/>
                <w:kern w:val="1"/>
                <w:sz w:val="24"/>
                <w:szCs w:val="24"/>
                <w:lang w:eastAsia="zh-CN" w:bidi="hi-IN"/>
              </w:rPr>
              <w:t>UNID.</w:t>
            </w:r>
          </w:p>
        </w:tc>
        <w:tc>
          <w:tcPr>
            <w:tcW w:w="851" w:type="dxa"/>
            <w:vAlign w:val="center"/>
          </w:tcPr>
          <w:p w14:paraId="61DE21B0"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spacing w:val="-5"/>
                <w:kern w:val="1"/>
                <w:sz w:val="24"/>
                <w:szCs w:val="24"/>
                <w:lang w:eastAsia="zh-CN" w:bidi="hi-IN"/>
              </w:rPr>
              <w:t>05</w:t>
            </w:r>
          </w:p>
        </w:tc>
        <w:tc>
          <w:tcPr>
            <w:tcW w:w="1275" w:type="dxa"/>
            <w:vAlign w:val="center"/>
          </w:tcPr>
          <w:p w14:paraId="21BF35BB"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1.330,00</w:t>
            </w:r>
          </w:p>
        </w:tc>
        <w:tc>
          <w:tcPr>
            <w:tcW w:w="1701" w:type="dxa"/>
            <w:vAlign w:val="center"/>
          </w:tcPr>
          <w:p w14:paraId="3F7D03C7"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6.650,00</w:t>
            </w:r>
          </w:p>
        </w:tc>
      </w:tr>
      <w:tr w:rsidR="008B320A" w:rsidRPr="008B320A" w14:paraId="4B252F5C" w14:textId="77777777" w:rsidTr="003A7FC9">
        <w:tc>
          <w:tcPr>
            <w:tcW w:w="817" w:type="dxa"/>
          </w:tcPr>
          <w:p w14:paraId="2D8D62A6"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30</w:t>
            </w:r>
          </w:p>
        </w:tc>
        <w:tc>
          <w:tcPr>
            <w:tcW w:w="2297" w:type="dxa"/>
            <w:vAlign w:val="center"/>
          </w:tcPr>
          <w:p w14:paraId="240E5100"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PLACA EM PVC COM VINIL – 30X21CM</w:t>
            </w:r>
          </w:p>
          <w:p w14:paraId="5446268B"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Placa em PVC, com adesivo vinil colorido</w:t>
            </w:r>
          </w:p>
          <w:p w14:paraId="22418F85"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Material: PVC rígido de 2 mm</w:t>
            </w:r>
          </w:p>
          <w:p w14:paraId="482B9FCE"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Cor: 4x4.</w:t>
            </w:r>
          </w:p>
          <w:p w14:paraId="4C9E8E68"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Medidas: 30X21cm (</w:t>
            </w:r>
            <w:proofErr w:type="spellStart"/>
            <w:r w:rsidRPr="008B320A">
              <w:rPr>
                <w:rFonts w:ascii="Calibri" w:eastAsia="Arial Unicode MS" w:hAnsi="Calibri" w:cs="Calibri"/>
                <w:kern w:val="1"/>
                <w:sz w:val="24"/>
                <w:szCs w:val="24"/>
                <w:lang w:eastAsia="zh-CN" w:bidi="hi-IN"/>
              </w:rPr>
              <w:t>AxL</w:t>
            </w:r>
            <w:proofErr w:type="spellEnd"/>
            <w:r w:rsidRPr="008B320A">
              <w:rPr>
                <w:rFonts w:ascii="Calibri" w:eastAsia="Arial Unicode MS" w:hAnsi="Calibri" w:cs="Calibri"/>
                <w:kern w:val="1"/>
                <w:sz w:val="24"/>
                <w:szCs w:val="24"/>
                <w:lang w:eastAsia="zh-CN" w:bidi="hi-IN"/>
              </w:rPr>
              <w:t>)</w:t>
            </w:r>
          </w:p>
          <w:p w14:paraId="79CA0D2F"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Com fita dupla face resistente.</w:t>
            </w:r>
          </w:p>
          <w:p w14:paraId="5768C95F"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 Desenvolvimento de arte;</w:t>
            </w:r>
          </w:p>
          <w:p w14:paraId="6A0220BE"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 e imagem a definir, no momento do pedido.</w:t>
            </w:r>
          </w:p>
        </w:tc>
        <w:tc>
          <w:tcPr>
            <w:tcW w:w="1134" w:type="dxa"/>
            <w:vAlign w:val="center"/>
          </w:tcPr>
          <w:p w14:paraId="6EAF140E"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446515</w:t>
            </w:r>
          </w:p>
        </w:tc>
        <w:tc>
          <w:tcPr>
            <w:tcW w:w="992" w:type="dxa"/>
            <w:vAlign w:val="center"/>
          </w:tcPr>
          <w:p w14:paraId="4DA140AA"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Unid.</w:t>
            </w:r>
          </w:p>
        </w:tc>
        <w:tc>
          <w:tcPr>
            <w:tcW w:w="851" w:type="dxa"/>
            <w:vAlign w:val="center"/>
          </w:tcPr>
          <w:p w14:paraId="3E3AA308"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40</w:t>
            </w:r>
          </w:p>
        </w:tc>
        <w:tc>
          <w:tcPr>
            <w:tcW w:w="1275" w:type="dxa"/>
            <w:vAlign w:val="center"/>
          </w:tcPr>
          <w:p w14:paraId="6A8D4B9C"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218,47</w:t>
            </w:r>
          </w:p>
        </w:tc>
        <w:tc>
          <w:tcPr>
            <w:tcW w:w="1701" w:type="dxa"/>
            <w:vAlign w:val="center"/>
          </w:tcPr>
          <w:p w14:paraId="499A9A7B"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8.738,80</w:t>
            </w:r>
          </w:p>
        </w:tc>
      </w:tr>
      <w:tr w:rsidR="008B320A" w:rsidRPr="008B320A" w14:paraId="39FC308A" w14:textId="77777777" w:rsidTr="003A7FC9">
        <w:tc>
          <w:tcPr>
            <w:tcW w:w="817" w:type="dxa"/>
          </w:tcPr>
          <w:p w14:paraId="6C96AB9E"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31</w:t>
            </w:r>
          </w:p>
        </w:tc>
        <w:tc>
          <w:tcPr>
            <w:tcW w:w="2297" w:type="dxa"/>
          </w:tcPr>
          <w:p w14:paraId="6B42CC60"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PLACA</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EM</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PVC</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COM</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VINIL</w:t>
            </w:r>
            <w:r w:rsidRPr="008B320A">
              <w:rPr>
                <w:rFonts w:ascii="Calibri" w:eastAsia="Arial MT" w:hAnsi="Calibri" w:cs="Calibri"/>
                <w:bCs/>
                <w:spacing w:val="-1"/>
                <w:sz w:val="24"/>
                <w:szCs w:val="24"/>
                <w:lang w:val="pt-PT"/>
              </w:rPr>
              <w:t xml:space="preserve"> </w:t>
            </w:r>
            <w:r w:rsidRPr="008B320A">
              <w:rPr>
                <w:rFonts w:ascii="Calibri" w:eastAsia="Arial MT" w:hAnsi="Calibri" w:cs="Calibri"/>
                <w:bCs/>
                <w:sz w:val="24"/>
                <w:szCs w:val="24"/>
                <w:lang w:val="pt-PT"/>
              </w:rPr>
              <w:t>–</w:t>
            </w:r>
            <w:r w:rsidRPr="008B320A">
              <w:rPr>
                <w:rFonts w:ascii="Calibri" w:eastAsia="Arial MT" w:hAnsi="Calibri" w:cs="Calibri"/>
                <w:bCs/>
                <w:spacing w:val="-2"/>
                <w:sz w:val="24"/>
                <w:szCs w:val="24"/>
                <w:lang w:val="pt-PT"/>
              </w:rPr>
              <w:t xml:space="preserve"> 30X40CM</w:t>
            </w:r>
          </w:p>
          <w:p w14:paraId="7CA76200"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Placa</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em</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PVC,</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com</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adesivo</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vinil</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pacing w:val="-2"/>
                <w:sz w:val="24"/>
                <w:szCs w:val="24"/>
                <w:lang w:val="pt-PT"/>
              </w:rPr>
              <w:t>colorido</w:t>
            </w:r>
          </w:p>
          <w:p w14:paraId="3C67A631"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Material:</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PVC</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rígido</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de</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2</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pacing w:val="-5"/>
                <w:sz w:val="24"/>
                <w:szCs w:val="24"/>
                <w:lang w:val="pt-PT"/>
              </w:rPr>
              <w:t>mm</w:t>
            </w:r>
          </w:p>
          <w:p w14:paraId="6F5F79F1"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Cor:</w:t>
            </w:r>
            <w:r w:rsidRPr="008B320A">
              <w:rPr>
                <w:rFonts w:ascii="Calibri" w:eastAsia="Arial MT" w:hAnsi="Calibri" w:cs="Calibri"/>
                <w:bCs/>
                <w:spacing w:val="-4"/>
                <w:sz w:val="24"/>
                <w:szCs w:val="24"/>
                <w:lang w:val="pt-PT"/>
              </w:rPr>
              <w:t xml:space="preserve"> 4x4.</w:t>
            </w:r>
          </w:p>
          <w:p w14:paraId="3CD61214"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Medidas:</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40X30cm</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pacing w:val="-4"/>
                <w:sz w:val="24"/>
                <w:szCs w:val="24"/>
                <w:lang w:val="pt-PT"/>
              </w:rPr>
              <w:t>(</w:t>
            </w:r>
            <w:proofErr w:type="spellStart"/>
            <w:r w:rsidRPr="008B320A">
              <w:rPr>
                <w:rFonts w:ascii="Calibri" w:eastAsia="Arial MT" w:hAnsi="Calibri" w:cs="Calibri"/>
                <w:bCs/>
                <w:spacing w:val="-4"/>
                <w:sz w:val="24"/>
                <w:szCs w:val="24"/>
                <w:lang w:val="pt-PT"/>
              </w:rPr>
              <w:t>AxL</w:t>
            </w:r>
            <w:proofErr w:type="spellEnd"/>
            <w:r w:rsidRPr="008B320A">
              <w:rPr>
                <w:rFonts w:ascii="Calibri" w:eastAsia="Arial MT" w:hAnsi="Calibri" w:cs="Calibri"/>
                <w:bCs/>
                <w:spacing w:val="-4"/>
                <w:sz w:val="24"/>
                <w:szCs w:val="24"/>
                <w:lang w:val="pt-PT"/>
              </w:rPr>
              <w:t>)</w:t>
            </w:r>
          </w:p>
          <w:p w14:paraId="7B806918"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Com</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fita</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dupla</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face</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pacing w:val="-2"/>
                <w:sz w:val="24"/>
                <w:szCs w:val="24"/>
                <w:lang w:val="pt-PT"/>
              </w:rPr>
              <w:t>resistente.</w:t>
            </w:r>
          </w:p>
          <w:p w14:paraId="084CCA23"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w:t>
            </w:r>
            <w:r w:rsidRPr="008B320A">
              <w:rPr>
                <w:rFonts w:ascii="Calibri" w:eastAsia="Arial MT" w:hAnsi="Calibri" w:cs="Calibri"/>
                <w:bCs/>
                <w:spacing w:val="30"/>
                <w:sz w:val="24"/>
                <w:szCs w:val="24"/>
                <w:lang w:val="pt-PT"/>
              </w:rPr>
              <w:t xml:space="preserve"> </w:t>
            </w:r>
            <w:r w:rsidRPr="008B320A">
              <w:rPr>
                <w:rFonts w:ascii="Calibri" w:eastAsia="Arial MT" w:hAnsi="Calibri" w:cs="Calibri"/>
                <w:bCs/>
                <w:sz w:val="24"/>
                <w:szCs w:val="24"/>
                <w:lang w:val="pt-PT"/>
              </w:rPr>
              <w:t>Desenvolvimento</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de</w:t>
            </w:r>
            <w:r w:rsidRPr="008B320A">
              <w:rPr>
                <w:rFonts w:ascii="Calibri" w:eastAsia="Arial MT" w:hAnsi="Calibri" w:cs="Calibri"/>
                <w:bCs/>
                <w:spacing w:val="-8"/>
                <w:sz w:val="24"/>
                <w:szCs w:val="24"/>
                <w:lang w:val="pt-PT"/>
              </w:rPr>
              <w:t xml:space="preserve"> </w:t>
            </w:r>
            <w:r w:rsidRPr="008B320A">
              <w:rPr>
                <w:rFonts w:ascii="Calibri" w:eastAsia="Arial MT" w:hAnsi="Calibri" w:cs="Calibri"/>
                <w:bCs/>
                <w:spacing w:val="-2"/>
                <w:sz w:val="24"/>
                <w:szCs w:val="24"/>
                <w:lang w:val="pt-PT"/>
              </w:rPr>
              <w:t>arte;</w:t>
            </w:r>
          </w:p>
          <w:p w14:paraId="04F3637B"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w:t>
            </w:r>
            <w:r w:rsidRPr="008B320A">
              <w:rPr>
                <w:rFonts w:ascii="Calibri" w:eastAsia="Arial Unicode MS" w:hAnsi="Calibri" w:cs="Calibri"/>
                <w:spacing w:val="-5"/>
                <w:kern w:val="1"/>
                <w:sz w:val="24"/>
                <w:szCs w:val="24"/>
                <w:lang w:eastAsia="zh-CN" w:bidi="hi-IN"/>
              </w:rPr>
              <w:t xml:space="preserve"> </w:t>
            </w:r>
            <w:r w:rsidRPr="008B320A">
              <w:rPr>
                <w:rFonts w:ascii="Calibri" w:eastAsia="Arial Unicode MS" w:hAnsi="Calibri" w:cs="Calibri"/>
                <w:kern w:val="1"/>
                <w:sz w:val="24"/>
                <w:szCs w:val="24"/>
                <w:lang w:eastAsia="zh-CN" w:bidi="hi-IN"/>
              </w:rPr>
              <w:t>e</w:t>
            </w:r>
            <w:r w:rsidRPr="008B320A">
              <w:rPr>
                <w:rFonts w:ascii="Calibri" w:eastAsia="Arial Unicode MS" w:hAnsi="Calibri" w:cs="Calibri"/>
                <w:spacing w:val="-5"/>
                <w:kern w:val="1"/>
                <w:sz w:val="24"/>
                <w:szCs w:val="24"/>
                <w:lang w:eastAsia="zh-CN" w:bidi="hi-IN"/>
              </w:rPr>
              <w:t xml:space="preserve"> </w:t>
            </w:r>
            <w:r w:rsidRPr="008B320A">
              <w:rPr>
                <w:rFonts w:ascii="Calibri" w:eastAsia="Arial Unicode MS" w:hAnsi="Calibri" w:cs="Calibri"/>
                <w:kern w:val="1"/>
                <w:sz w:val="24"/>
                <w:szCs w:val="24"/>
                <w:lang w:eastAsia="zh-CN" w:bidi="hi-IN"/>
              </w:rPr>
              <w:t>imagem</w:t>
            </w:r>
            <w:r w:rsidRPr="008B320A">
              <w:rPr>
                <w:rFonts w:ascii="Calibri" w:eastAsia="Arial Unicode MS" w:hAnsi="Calibri" w:cs="Calibri"/>
                <w:spacing w:val="-5"/>
                <w:kern w:val="1"/>
                <w:sz w:val="24"/>
                <w:szCs w:val="24"/>
                <w:lang w:eastAsia="zh-CN" w:bidi="hi-IN"/>
              </w:rPr>
              <w:t xml:space="preserve"> </w:t>
            </w:r>
            <w:r w:rsidRPr="008B320A">
              <w:rPr>
                <w:rFonts w:ascii="Calibri" w:eastAsia="Arial Unicode MS" w:hAnsi="Calibri" w:cs="Calibri"/>
                <w:kern w:val="1"/>
                <w:sz w:val="24"/>
                <w:szCs w:val="24"/>
                <w:lang w:eastAsia="zh-CN" w:bidi="hi-IN"/>
              </w:rPr>
              <w:t>a</w:t>
            </w:r>
            <w:r w:rsidRPr="008B320A">
              <w:rPr>
                <w:rFonts w:ascii="Calibri" w:eastAsia="Arial Unicode MS" w:hAnsi="Calibri" w:cs="Calibri"/>
                <w:spacing w:val="-5"/>
                <w:kern w:val="1"/>
                <w:sz w:val="24"/>
                <w:szCs w:val="24"/>
                <w:lang w:eastAsia="zh-CN" w:bidi="hi-IN"/>
              </w:rPr>
              <w:t xml:space="preserve"> </w:t>
            </w:r>
            <w:r w:rsidRPr="008B320A">
              <w:rPr>
                <w:rFonts w:ascii="Calibri" w:eastAsia="Arial Unicode MS" w:hAnsi="Calibri" w:cs="Calibri"/>
                <w:kern w:val="1"/>
                <w:sz w:val="24"/>
                <w:szCs w:val="24"/>
                <w:lang w:eastAsia="zh-CN" w:bidi="hi-IN"/>
              </w:rPr>
              <w:t>definir,</w:t>
            </w:r>
            <w:r w:rsidRPr="008B320A">
              <w:rPr>
                <w:rFonts w:ascii="Calibri" w:eastAsia="Arial Unicode MS" w:hAnsi="Calibri" w:cs="Calibri"/>
                <w:spacing w:val="-4"/>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3"/>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4"/>
                <w:kern w:val="1"/>
                <w:sz w:val="24"/>
                <w:szCs w:val="24"/>
                <w:lang w:eastAsia="zh-CN" w:bidi="hi-IN"/>
              </w:rPr>
              <w:t xml:space="preserve"> </w:t>
            </w:r>
            <w:r w:rsidRPr="008B320A">
              <w:rPr>
                <w:rFonts w:ascii="Calibri" w:eastAsia="Arial Unicode MS" w:hAnsi="Calibri" w:cs="Calibri"/>
                <w:kern w:val="1"/>
                <w:sz w:val="24"/>
                <w:szCs w:val="24"/>
                <w:lang w:eastAsia="zh-CN" w:bidi="hi-IN"/>
              </w:rPr>
              <w:lastRenderedPageBreak/>
              <w:t>do</w:t>
            </w:r>
            <w:r w:rsidRPr="008B320A">
              <w:rPr>
                <w:rFonts w:ascii="Calibri" w:eastAsia="Arial Unicode MS" w:hAnsi="Calibri" w:cs="Calibri"/>
                <w:spacing w:val="-5"/>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vAlign w:val="center"/>
          </w:tcPr>
          <w:p w14:paraId="083C1318"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lastRenderedPageBreak/>
              <w:t>276461</w:t>
            </w:r>
          </w:p>
        </w:tc>
        <w:tc>
          <w:tcPr>
            <w:tcW w:w="992" w:type="dxa"/>
            <w:vAlign w:val="center"/>
          </w:tcPr>
          <w:p w14:paraId="03B5360C"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Unid.</w:t>
            </w:r>
          </w:p>
        </w:tc>
        <w:tc>
          <w:tcPr>
            <w:tcW w:w="851" w:type="dxa"/>
            <w:vAlign w:val="center"/>
          </w:tcPr>
          <w:p w14:paraId="59E711EC"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40</w:t>
            </w:r>
          </w:p>
        </w:tc>
        <w:tc>
          <w:tcPr>
            <w:tcW w:w="1275" w:type="dxa"/>
            <w:vAlign w:val="center"/>
          </w:tcPr>
          <w:p w14:paraId="10A760FB"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195,46</w:t>
            </w:r>
          </w:p>
        </w:tc>
        <w:tc>
          <w:tcPr>
            <w:tcW w:w="1701" w:type="dxa"/>
            <w:vAlign w:val="center"/>
          </w:tcPr>
          <w:p w14:paraId="00403349"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5.863,80</w:t>
            </w:r>
          </w:p>
        </w:tc>
      </w:tr>
      <w:tr w:rsidR="008B320A" w:rsidRPr="008B320A" w14:paraId="4A9D3F27" w14:textId="77777777" w:rsidTr="003A7FC9">
        <w:tc>
          <w:tcPr>
            <w:tcW w:w="817" w:type="dxa"/>
          </w:tcPr>
          <w:p w14:paraId="1ADF00BE"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32</w:t>
            </w:r>
          </w:p>
        </w:tc>
        <w:tc>
          <w:tcPr>
            <w:tcW w:w="2297" w:type="dxa"/>
          </w:tcPr>
          <w:p w14:paraId="782C3C62"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PLACA</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EM</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PVC</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COM</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VINIL</w:t>
            </w:r>
            <w:r w:rsidRPr="008B320A">
              <w:rPr>
                <w:rFonts w:ascii="Calibri" w:eastAsia="Arial MT" w:hAnsi="Calibri" w:cs="Calibri"/>
                <w:bCs/>
                <w:spacing w:val="-1"/>
                <w:sz w:val="24"/>
                <w:szCs w:val="24"/>
                <w:lang w:val="pt-PT"/>
              </w:rPr>
              <w:t xml:space="preserve"> </w:t>
            </w:r>
            <w:r w:rsidRPr="008B320A">
              <w:rPr>
                <w:rFonts w:ascii="Calibri" w:eastAsia="Arial MT" w:hAnsi="Calibri" w:cs="Calibri"/>
                <w:bCs/>
                <w:sz w:val="24"/>
                <w:szCs w:val="24"/>
                <w:lang w:val="pt-PT"/>
              </w:rPr>
              <w:t>–</w:t>
            </w:r>
            <w:r w:rsidRPr="008B320A">
              <w:rPr>
                <w:rFonts w:ascii="Calibri" w:eastAsia="Arial MT" w:hAnsi="Calibri" w:cs="Calibri"/>
                <w:bCs/>
                <w:spacing w:val="-2"/>
                <w:sz w:val="24"/>
                <w:szCs w:val="24"/>
                <w:lang w:val="pt-PT"/>
              </w:rPr>
              <w:t xml:space="preserve"> 40X50CM</w:t>
            </w:r>
          </w:p>
          <w:p w14:paraId="541560C1"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Placa</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em</w:t>
            </w:r>
            <w:r w:rsidRPr="008B320A">
              <w:rPr>
                <w:rFonts w:ascii="Calibri" w:eastAsia="Arial MT" w:hAnsi="Calibri" w:cs="Calibri"/>
                <w:bCs/>
                <w:spacing w:val="-6"/>
                <w:sz w:val="24"/>
                <w:szCs w:val="24"/>
                <w:lang w:val="pt-PT"/>
              </w:rPr>
              <w:t xml:space="preserve"> </w:t>
            </w:r>
            <w:r w:rsidRPr="008B320A">
              <w:rPr>
                <w:rFonts w:ascii="Calibri" w:eastAsia="Arial MT" w:hAnsi="Calibri" w:cs="Calibri"/>
                <w:bCs/>
                <w:sz w:val="24"/>
                <w:szCs w:val="24"/>
                <w:lang w:val="pt-PT"/>
              </w:rPr>
              <w:t>PVC,</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com</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adesivo</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vinil</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pacing w:val="-2"/>
                <w:sz w:val="24"/>
                <w:szCs w:val="24"/>
                <w:lang w:val="pt-PT"/>
              </w:rPr>
              <w:t>colorido</w:t>
            </w:r>
          </w:p>
          <w:p w14:paraId="532DAE58"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Material:</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PVC</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rígido</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de</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2</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pacing w:val="-5"/>
                <w:sz w:val="24"/>
                <w:szCs w:val="24"/>
                <w:lang w:val="pt-PT"/>
              </w:rPr>
              <w:t>mm</w:t>
            </w:r>
          </w:p>
          <w:p w14:paraId="1A8644D5"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Cor:</w:t>
            </w:r>
            <w:r w:rsidRPr="008B320A">
              <w:rPr>
                <w:rFonts w:ascii="Calibri" w:eastAsia="Arial MT" w:hAnsi="Calibri" w:cs="Calibri"/>
                <w:bCs/>
                <w:spacing w:val="-4"/>
                <w:sz w:val="24"/>
                <w:szCs w:val="24"/>
                <w:lang w:val="pt-PT"/>
              </w:rPr>
              <w:t xml:space="preserve"> 4x4.</w:t>
            </w:r>
          </w:p>
          <w:p w14:paraId="2C0B5135"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Medidas:</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40X50cm</w:t>
            </w:r>
            <w:r w:rsidRPr="008B320A">
              <w:rPr>
                <w:rFonts w:ascii="Calibri" w:eastAsia="Arial MT" w:hAnsi="Calibri" w:cs="Calibri"/>
                <w:bCs/>
                <w:spacing w:val="-9"/>
                <w:sz w:val="24"/>
                <w:szCs w:val="24"/>
                <w:lang w:val="pt-PT"/>
              </w:rPr>
              <w:t xml:space="preserve"> </w:t>
            </w:r>
            <w:r w:rsidRPr="008B320A">
              <w:rPr>
                <w:rFonts w:ascii="Calibri" w:eastAsia="Arial MT" w:hAnsi="Calibri" w:cs="Calibri"/>
                <w:bCs/>
                <w:spacing w:val="-4"/>
                <w:sz w:val="24"/>
                <w:szCs w:val="24"/>
                <w:lang w:val="pt-PT"/>
              </w:rPr>
              <w:t>(</w:t>
            </w:r>
            <w:proofErr w:type="spellStart"/>
            <w:r w:rsidRPr="008B320A">
              <w:rPr>
                <w:rFonts w:ascii="Calibri" w:eastAsia="Arial MT" w:hAnsi="Calibri" w:cs="Calibri"/>
                <w:bCs/>
                <w:spacing w:val="-4"/>
                <w:sz w:val="24"/>
                <w:szCs w:val="24"/>
                <w:lang w:val="pt-PT"/>
              </w:rPr>
              <w:t>AxL</w:t>
            </w:r>
            <w:proofErr w:type="spellEnd"/>
            <w:r w:rsidRPr="008B320A">
              <w:rPr>
                <w:rFonts w:ascii="Calibri" w:eastAsia="Arial MT" w:hAnsi="Calibri" w:cs="Calibri"/>
                <w:bCs/>
                <w:spacing w:val="-4"/>
                <w:sz w:val="24"/>
                <w:szCs w:val="24"/>
                <w:lang w:val="pt-PT"/>
              </w:rPr>
              <w:t>)</w:t>
            </w:r>
          </w:p>
          <w:p w14:paraId="49373013"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Com</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z w:val="24"/>
                <w:szCs w:val="24"/>
                <w:lang w:val="pt-PT"/>
              </w:rPr>
              <w:t>fita</w:t>
            </w:r>
            <w:r w:rsidRPr="008B320A">
              <w:rPr>
                <w:rFonts w:ascii="Calibri" w:eastAsia="Arial MT" w:hAnsi="Calibri" w:cs="Calibri"/>
                <w:bCs/>
                <w:spacing w:val="-4"/>
                <w:sz w:val="24"/>
                <w:szCs w:val="24"/>
                <w:lang w:val="pt-PT"/>
              </w:rPr>
              <w:t xml:space="preserve"> </w:t>
            </w:r>
            <w:r w:rsidRPr="008B320A">
              <w:rPr>
                <w:rFonts w:ascii="Calibri" w:eastAsia="Arial MT" w:hAnsi="Calibri" w:cs="Calibri"/>
                <w:bCs/>
                <w:sz w:val="24"/>
                <w:szCs w:val="24"/>
                <w:lang w:val="pt-PT"/>
              </w:rPr>
              <w:t>dupla</w:t>
            </w:r>
            <w:r w:rsidRPr="008B320A">
              <w:rPr>
                <w:rFonts w:ascii="Calibri" w:eastAsia="Arial MT" w:hAnsi="Calibri" w:cs="Calibri"/>
                <w:bCs/>
                <w:spacing w:val="-3"/>
                <w:sz w:val="24"/>
                <w:szCs w:val="24"/>
                <w:lang w:val="pt-PT"/>
              </w:rPr>
              <w:t xml:space="preserve"> </w:t>
            </w:r>
            <w:r w:rsidRPr="008B320A">
              <w:rPr>
                <w:rFonts w:ascii="Calibri" w:eastAsia="Arial MT" w:hAnsi="Calibri" w:cs="Calibri"/>
                <w:bCs/>
                <w:sz w:val="24"/>
                <w:szCs w:val="24"/>
                <w:lang w:val="pt-PT"/>
              </w:rPr>
              <w:t>face</w:t>
            </w:r>
            <w:r w:rsidRPr="008B320A">
              <w:rPr>
                <w:rFonts w:ascii="Calibri" w:eastAsia="Arial MT" w:hAnsi="Calibri" w:cs="Calibri"/>
                <w:bCs/>
                <w:spacing w:val="-5"/>
                <w:sz w:val="24"/>
                <w:szCs w:val="24"/>
                <w:lang w:val="pt-PT"/>
              </w:rPr>
              <w:t xml:space="preserve"> </w:t>
            </w:r>
            <w:r w:rsidRPr="008B320A">
              <w:rPr>
                <w:rFonts w:ascii="Calibri" w:eastAsia="Arial MT" w:hAnsi="Calibri" w:cs="Calibri"/>
                <w:bCs/>
                <w:spacing w:val="-2"/>
                <w:sz w:val="24"/>
                <w:szCs w:val="24"/>
                <w:lang w:val="pt-PT"/>
              </w:rPr>
              <w:t>resistente.</w:t>
            </w:r>
          </w:p>
          <w:p w14:paraId="653C303A" w14:textId="77777777" w:rsidR="008B320A" w:rsidRPr="008B320A" w:rsidRDefault="008B320A" w:rsidP="008B320A">
            <w:pPr>
              <w:widowControl w:val="0"/>
              <w:autoSpaceDE w:val="0"/>
              <w:autoSpaceDN w:val="0"/>
              <w:spacing w:after="0" w:line="240" w:lineRule="auto"/>
              <w:jc w:val="both"/>
              <w:rPr>
                <w:rFonts w:ascii="Calibri" w:eastAsia="Arial MT" w:hAnsi="Calibri" w:cs="Calibri"/>
                <w:bCs/>
                <w:sz w:val="24"/>
                <w:szCs w:val="24"/>
                <w:lang w:val="pt-PT"/>
              </w:rPr>
            </w:pPr>
            <w:r w:rsidRPr="008B320A">
              <w:rPr>
                <w:rFonts w:ascii="Calibri" w:eastAsia="Arial MT" w:hAnsi="Calibri" w:cs="Calibri"/>
                <w:bCs/>
                <w:sz w:val="24"/>
                <w:szCs w:val="24"/>
                <w:lang w:val="pt-PT"/>
              </w:rPr>
              <w:t>-</w:t>
            </w:r>
            <w:r w:rsidRPr="008B320A">
              <w:rPr>
                <w:rFonts w:ascii="Calibri" w:eastAsia="Arial MT" w:hAnsi="Calibri" w:cs="Calibri"/>
                <w:bCs/>
                <w:spacing w:val="30"/>
                <w:sz w:val="24"/>
                <w:szCs w:val="24"/>
                <w:lang w:val="pt-PT"/>
              </w:rPr>
              <w:t xml:space="preserve"> </w:t>
            </w:r>
            <w:r w:rsidRPr="008B320A">
              <w:rPr>
                <w:rFonts w:ascii="Calibri" w:eastAsia="Arial MT" w:hAnsi="Calibri" w:cs="Calibri"/>
                <w:bCs/>
                <w:sz w:val="24"/>
                <w:szCs w:val="24"/>
                <w:lang w:val="pt-PT"/>
              </w:rPr>
              <w:t>Desenvolvimento</w:t>
            </w:r>
            <w:r w:rsidRPr="008B320A">
              <w:rPr>
                <w:rFonts w:ascii="Calibri" w:eastAsia="Arial MT" w:hAnsi="Calibri" w:cs="Calibri"/>
                <w:bCs/>
                <w:spacing w:val="-7"/>
                <w:sz w:val="24"/>
                <w:szCs w:val="24"/>
                <w:lang w:val="pt-PT"/>
              </w:rPr>
              <w:t xml:space="preserve"> </w:t>
            </w:r>
            <w:r w:rsidRPr="008B320A">
              <w:rPr>
                <w:rFonts w:ascii="Calibri" w:eastAsia="Arial MT" w:hAnsi="Calibri" w:cs="Calibri"/>
                <w:bCs/>
                <w:sz w:val="24"/>
                <w:szCs w:val="24"/>
                <w:lang w:val="pt-PT"/>
              </w:rPr>
              <w:t>de</w:t>
            </w:r>
            <w:r w:rsidRPr="008B320A">
              <w:rPr>
                <w:rFonts w:ascii="Calibri" w:eastAsia="Arial MT" w:hAnsi="Calibri" w:cs="Calibri"/>
                <w:bCs/>
                <w:spacing w:val="-8"/>
                <w:sz w:val="24"/>
                <w:szCs w:val="24"/>
                <w:lang w:val="pt-PT"/>
              </w:rPr>
              <w:t xml:space="preserve"> </w:t>
            </w:r>
            <w:r w:rsidRPr="008B320A">
              <w:rPr>
                <w:rFonts w:ascii="Calibri" w:eastAsia="Arial MT" w:hAnsi="Calibri" w:cs="Calibri"/>
                <w:bCs/>
                <w:spacing w:val="-2"/>
                <w:sz w:val="24"/>
                <w:szCs w:val="24"/>
                <w:lang w:val="pt-PT"/>
              </w:rPr>
              <w:t>arte;</w:t>
            </w:r>
          </w:p>
          <w:p w14:paraId="51130D6A"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e</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imagem</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a</w:t>
            </w:r>
            <w:r w:rsidRPr="008B320A">
              <w:rPr>
                <w:rFonts w:ascii="Calibri" w:eastAsia="Arial Unicode MS" w:hAnsi="Calibri" w:cs="Calibri"/>
                <w:spacing w:val="-9"/>
                <w:kern w:val="1"/>
                <w:sz w:val="24"/>
                <w:szCs w:val="24"/>
                <w:lang w:eastAsia="zh-CN" w:bidi="hi-IN"/>
              </w:rPr>
              <w:t xml:space="preserve"> </w:t>
            </w:r>
            <w:r w:rsidRPr="008B320A">
              <w:rPr>
                <w:rFonts w:ascii="Calibri" w:eastAsia="Arial Unicode MS" w:hAnsi="Calibri" w:cs="Calibri"/>
                <w:kern w:val="1"/>
                <w:sz w:val="24"/>
                <w:szCs w:val="24"/>
                <w:lang w:eastAsia="zh-CN" w:bidi="hi-IN"/>
              </w:rPr>
              <w:t>definir,</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no</w:t>
            </w:r>
            <w:r w:rsidRPr="008B320A">
              <w:rPr>
                <w:rFonts w:ascii="Calibri" w:eastAsia="Arial Unicode MS" w:hAnsi="Calibri" w:cs="Calibri"/>
                <w:spacing w:val="-11"/>
                <w:kern w:val="1"/>
                <w:sz w:val="24"/>
                <w:szCs w:val="24"/>
                <w:lang w:eastAsia="zh-CN" w:bidi="hi-IN"/>
              </w:rPr>
              <w:t xml:space="preserve"> </w:t>
            </w:r>
            <w:r w:rsidRPr="008B320A">
              <w:rPr>
                <w:rFonts w:ascii="Calibri" w:eastAsia="Arial Unicode MS" w:hAnsi="Calibri" w:cs="Calibri"/>
                <w:kern w:val="1"/>
                <w:sz w:val="24"/>
                <w:szCs w:val="24"/>
                <w:lang w:eastAsia="zh-CN" w:bidi="hi-IN"/>
              </w:rPr>
              <w:t>momento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kern w:val="1"/>
                <w:sz w:val="24"/>
                <w:szCs w:val="24"/>
                <w:lang w:eastAsia="zh-CN" w:bidi="hi-IN"/>
              </w:rPr>
              <w:t>do</w:t>
            </w:r>
            <w:r w:rsidRPr="008B320A">
              <w:rPr>
                <w:rFonts w:ascii="Calibri" w:eastAsia="Arial Unicode MS" w:hAnsi="Calibri" w:cs="Calibri"/>
                <w:spacing w:val="-10"/>
                <w:kern w:val="1"/>
                <w:sz w:val="24"/>
                <w:szCs w:val="24"/>
                <w:lang w:eastAsia="zh-CN" w:bidi="hi-IN"/>
              </w:rPr>
              <w:t xml:space="preserve"> </w:t>
            </w:r>
            <w:r w:rsidRPr="008B320A">
              <w:rPr>
                <w:rFonts w:ascii="Calibri" w:eastAsia="Arial Unicode MS" w:hAnsi="Calibri" w:cs="Calibri"/>
                <w:spacing w:val="-2"/>
                <w:kern w:val="1"/>
                <w:sz w:val="24"/>
                <w:szCs w:val="24"/>
                <w:lang w:eastAsia="zh-CN" w:bidi="hi-IN"/>
              </w:rPr>
              <w:t>pedido.</w:t>
            </w:r>
          </w:p>
        </w:tc>
        <w:tc>
          <w:tcPr>
            <w:tcW w:w="1134" w:type="dxa"/>
            <w:vAlign w:val="center"/>
          </w:tcPr>
          <w:p w14:paraId="62F68E5F"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276461</w:t>
            </w:r>
          </w:p>
        </w:tc>
        <w:tc>
          <w:tcPr>
            <w:tcW w:w="992" w:type="dxa"/>
            <w:vAlign w:val="center"/>
          </w:tcPr>
          <w:p w14:paraId="27C0BDD0"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Unid.</w:t>
            </w:r>
          </w:p>
        </w:tc>
        <w:tc>
          <w:tcPr>
            <w:tcW w:w="851" w:type="dxa"/>
            <w:vAlign w:val="center"/>
          </w:tcPr>
          <w:p w14:paraId="283E8C3C"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30</w:t>
            </w:r>
          </w:p>
        </w:tc>
        <w:tc>
          <w:tcPr>
            <w:tcW w:w="1275" w:type="dxa"/>
            <w:vAlign w:val="center"/>
          </w:tcPr>
          <w:p w14:paraId="0296B211"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186,55</w:t>
            </w:r>
          </w:p>
        </w:tc>
        <w:tc>
          <w:tcPr>
            <w:tcW w:w="1701" w:type="dxa"/>
            <w:vAlign w:val="center"/>
          </w:tcPr>
          <w:p w14:paraId="6A39E89A"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3.731,00</w:t>
            </w:r>
          </w:p>
        </w:tc>
      </w:tr>
      <w:tr w:rsidR="008B320A" w:rsidRPr="008B320A" w14:paraId="1C86FB97" w14:textId="77777777" w:rsidTr="003A7FC9">
        <w:tc>
          <w:tcPr>
            <w:tcW w:w="817" w:type="dxa"/>
          </w:tcPr>
          <w:p w14:paraId="0D8C9888"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33</w:t>
            </w:r>
          </w:p>
        </w:tc>
        <w:tc>
          <w:tcPr>
            <w:tcW w:w="2297" w:type="dxa"/>
            <w:vAlign w:val="center"/>
          </w:tcPr>
          <w:p w14:paraId="65C45951"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 xml:space="preserve">RECEITUÁRIO CONTROLE ESPECIAL (2 vias) - tamanho 14 cm x 21, impressão 1 x 0 (preto frente), papel auto copiativo. </w:t>
            </w:r>
            <w:proofErr w:type="spellStart"/>
            <w:r w:rsidRPr="008B320A">
              <w:rPr>
                <w:rFonts w:ascii="Calibri" w:eastAsia="Arial Unicode MS" w:hAnsi="Calibri" w:cs="Calibri"/>
                <w:kern w:val="1"/>
                <w:sz w:val="24"/>
                <w:szCs w:val="24"/>
                <w:lang w:eastAsia="zh-CN" w:bidi="hi-IN"/>
              </w:rPr>
              <w:t>Destácavel</w:t>
            </w:r>
            <w:proofErr w:type="spellEnd"/>
            <w:r w:rsidRPr="008B320A">
              <w:rPr>
                <w:rFonts w:ascii="Calibri" w:eastAsia="Arial Unicode MS" w:hAnsi="Calibri" w:cs="Calibri"/>
                <w:kern w:val="1"/>
                <w:sz w:val="24"/>
                <w:szCs w:val="24"/>
                <w:lang w:eastAsia="zh-CN" w:bidi="hi-IN"/>
              </w:rPr>
              <w:t>. Com 100 folhas cada bloco. Com controle de numeração definida pela Vigilância Sanitária informado no momento da compra e</w:t>
            </w:r>
          </w:p>
          <w:p w14:paraId="38A3764E"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Identificação do Município, conforme modelo fornecido pela requisitante.</w:t>
            </w:r>
          </w:p>
        </w:tc>
        <w:tc>
          <w:tcPr>
            <w:tcW w:w="1134" w:type="dxa"/>
            <w:vAlign w:val="center"/>
          </w:tcPr>
          <w:p w14:paraId="71FE6E2B"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450483</w:t>
            </w:r>
          </w:p>
        </w:tc>
        <w:tc>
          <w:tcPr>
            <w:tcW w:w="992" w:type="dxa"/>
            <w:vAlign w:val="center"/>
          </w:tcPr>
          <w:p w14:paraId="48D54DAC"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Unid. (bloco)</w:t>
            </w:r>
          </w:p>
        </w:tc>
        <w:tc>
          <w:tcPr>
            <w:tcW w:w="851" w:type="dxa"/>
            <w:vAlign w:val="center"/>
          </w:tcPr>
          <w:p w14:paraId="3A11A89C"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100</w:t>
            </w:r>
          </w:p>
        </w:tc>
        <w:tc>
          <w:tcPr>
            <w:tcW w:w="1275" w:type="dxa"/>
            <w:vAlign w:val="center"/>
          </w:tcPr>
          <w:p w14:paraId="527E3C71"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108,70</w:t>
            </w:r>
          </w:p>
        </w:tc>
        <w:tc>
          <w:tcPr>
            <w:tcW w:w="1701" w:type="dxa"/>
            <w:vAlign w:val="center"/>
          </w:tcPr>
          <w:p w14:paraId="4FE197BD"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10.870,00</w:t>
            </w:r>
          </w:p>
        </w:tc>
      </w:tr>
      <w:tr w:rsidR="008B320A" w:rsidRPr="008B320A" w14:paraId="2394586D" w14:textId="77777777" w:rsidTr="003A7FC9">
        <w:tc>
          <w:tcPr>
            <w:tcW w:w="817" w:type="dxa"/>
          </w:tcPr>
          <w:p w14:paraId="016E7FBD" w14:textId="77777777" w:rsidR="008B320A" w:rsidRPr="008B320A" w:rsidRDefault="008B320A" w:rsidP="008B320A">
            <w:pPr>
              <w:widowControl w:val="0"/>
              <w:suppressAutoHyphens/>
              <w:spacing w:after="0" w:line="240" w:lineRule="auto"/>
              <w:jc w:val="both"/>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34</w:t>
            </w:r>
          </w:p>
        </w:tc>
        <w:tc>
          <w:tcPr>
            <w:tcW w:w="2297" w:type="dxa"/>
            <w:vAlign w:val="center"/>
          </w:tcPr>
          <w:p w14:paraId="07272BC3"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AGENDA COLORIDA CAPA DURA PERSONALIZADA FRETE E VERSO</w:t>
            </w:r>
          </w:p>
          <w:p w14:paraId="04C690DE"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Medida aprox.: 21cmX15cm</w:t>
            </w:r>
          </w:p>
          <w:p w14:paraId="50B03607"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Texto e imagens a definir no</w:t>
            </w:r>
          </w:p>
          <w:p w14:paraId="13159488" w14:textId="77777777" w:rsidR="008B320A" w:rsidRPr="008B320A" w:rsidRDefault="008B320A" w:rsidP="008B320A">
            <w:pPr>
              <w:widowControl w:val="0"/>
              <w:suppressAutoHyphens/>
              <w:spacing w:after="0" w:line="240" w:lineRule="auto"/>
              <w:jc w:val="both"/>
              <w:rPr>
                <w:rFonts w:ascii="Calibri" w:eastAsia="Arial Unicode MS" w:hAnsi="Calibri" w:cs="Calibri"/>
                <w:bCs/>
                <w:kern w:val="1"/>
                <w:sz w:val="24"/>
                <w:szCs w:val="24"/>
                <w:lang w:eastAsia="zh-CN" w:bidi="hi-IN"/>
              </w:rPr>
            </w:pPr>
            <w:r w:rsidRPr="008B320A">
              <w:rPr>
                <w:rFonts w:ascii="Calibri" w:eastAsia="Arial Unicode MS" w:hAnsi="Calibri" w:cs="Calibri"/>
                <w:kern w:val="1"/>
                <w:sz w:val="24"/>
                <w:szCs w:val="24"/>
                <w:lang w:eastAsia="zh-CN" w:bidi="hi-IN"/>
              </w:rPr>
              <w:t>momento do pedido.</w:t>
            </w:r>
          </w:p>
        </w:tc>
        <w:tc>
          <w:tcPr>
            <w:tcW w:w="1134" w:type="dxa"/>
            <w:vAlign w:val="center"/>
          </w:tcPr>
          <w:p w14:paraId="3DEFE971"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639304</w:t>
            </w:r>
          </w:p>
        </w:tc>
        <w:tc>
          <w:tcPr>
            <w:tcW w:w="992" w:type="dxa"/>
            <w:vAlign w:val="center"/>
          </w:tcPr>
          <w:p w14:paraId="37DB6B31"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LOTE C/ 100 UNID</w:t>
            </w:r>
          </w:p>
        </w:tc>
        <w:tc>
          <w:tcPr>
            <w:tcW w:w="851" w:type="dxa"/>
            <w:vAlign w:val="center"/>
          </w:tcPr>
          <w:p w14:paraId="77AC1A27"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05</w:t>
            </w:r>
          </w:p>
        </w:tc>
        <w:tc>
          <w:tcPr>
            <w:tcW w:w="1275" w:type="dxa"/>
            <w:vAlign w:val="center"/>
          </w:tcPr>
          <w:p w14:paraId="207444D4"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119,95</w:t>
            </w:r>
          </w:p>
        </w:tc>
        <w:tc>
          <w:tcPr>
            <w:tcW w:w="1701" w:type="dxa"/>
            <w:vAlign w:val="center"/>
          </w:tcPr>
          <w:p w14:paraId="278139D5" w14:textId="77777777" w:rsidR="008B320A" w:rsidRPr="008B320A" w:rsidRDefault="008B320A" w:rsidP="008B320A">
            <w:pPr>
              <w:widowControl w:val="0"/>
              <w:suppressAutoHyphens/>
              <w:spacing w:after="0" w:line="240" w:lineRule="auto"/>
              <w:jc w:val="center"/>
              <w:rPr>
                <w:rFonts w:ascii="Calibri" w:eastAsia="Arial Unicode MS" w:hAnsi="Calibri" w:cs="Calibri"/>
                <w:b/>
                <w:bCs/>
                <w:kern w:val="1"/>
                <w:sz w:val="24"/>
                <w:szCs w:val="24"/>
                <w:lang w:eastAsia="zh-CN" w:bidi="hi-IN"/>
              </w:rPr>
            </w:pPr>
            <w:r w:rsidRPr="008B320A">
              <w:rPr>
                <w:rFonts w:ascii="Calibri" w:eastAsia="Arial Unicode MS" w:hAnsi="Calibri" w:cs="Calibri"/>
                <w:kern w:val="1"/>
                <w:sz w:val="24"/>
                <w:szCs w:val="24"/>
                <w:lang w:eastAsia="zh-CN" w:bidi="hi-IN"/>
              </w:rPr>
              <w:t>599,75</w:t>
            </w:r>
          </w:p>
        </w:tc>
      </w:tr>
      <w:tr w:rsidR="008B320A" w:rsidRPr="008B320A" w14:paraId="14461340" w14:textId="77777777" w:rsidTr="003A7FC9">
        <w:tc>
          <w:tcPr>
            <w:tcW w:w="7366" w:type="dxa"/>
            <w:gridSpan w:val="6"/>
          </w:tcPr>
          <w:p w14:paraId="0D112258" w14:textId="77777777" w:rsidR="008B320A" w:rsidRPr="008B320A" w:rsidRDefault="008B320A" w:rsidP="008B320A">
            <w:pPr>
              <w:widowControl w:val="0"/>
              <w:suppressAutoHyphens/>
              <w:spacing w:after="0" w:line="240" w:lineRule="auto"/>
              <w:jc w:val="right"/>
              <w:rPr>
                <w:rFonts w:ascii="Calibri" w:eastAsia="Arial Unicode MS" w:hAnsi="Calibri" w:cs="Calibri"/>
                <w:kern w:val="1"/>
                <w:sz w:val="24"/>
                <w:szCs w:val="24"/>
                <w:lang w:eastAsia="zh-CN" w:bidi="hi-IN"/>
              </w:rPr>
            </w:pPr>
            <w:r w:rsidRPr="008B320A">
              <w:rPr>
                <w:rFonts w:ascii="Calibri" w:eastAsia="Arial Unicode MS" w:hAnsi="Calibri" w:cs="Calibri"/>
                <w:kern w:val="1"/>
                <w:sz w:val="24"/>
                <w:szCs w:val="24"/>
                <w:lang w:eastAsia="zh-CN" w:bidi="hi-IN"/>
              </w:rPr>
              <w:t>TOTAL R$</w:t>
            </w:r>
          </w:p>
        </w:tc>
        <w:tc>
          <w:tcPr>
            <w:tcW w:w="1701" w:type="dxa"/>
            <w:vAlign w:val="center"/>
          </w:tcPr>
          <w:p w14:paraId="655F4E27" w14:textId="77777777" w:rsidR="008B320A" w:rsidRPr="008B320A" w:rsidRDefault="008B320A" w:rsidP="008B320A">
            <w:pPr>
              <w:widowControl w:val="0"/>
              <w:suppressAutoHyphens/>
              <w:spacing w:after="0" w:line="240" w:lineRule="auto"/>
              <w:jc w:val="center"/>
              <w:rPr>
                <w:rFonts w:ascii="Calibri" w:eastAsia="Arial Unicode MS" w:hAnsi="Calibri" w:cs="Calibri"/>
                <w:kern w:val="1"/>
                <w:sz w:val="24"/>
                <w:szCs w:val="24"/>
                <w:lang w:eastAsia="zh-CN" w:bidi="hi-IN"/>
              </w:rPr>
            </w:pPr>
            <w:r w:rsidRPr="008B320A">
              <w:rPr>
                <w:rFonts w:ascii="Calibri" w:eastAsia="Arial Unicode MS" w:hAnsi="Calibri" w:cs="Calibri"/>
                <w:kern w:val="1"/>
                <w:sz w:val="24"/>
                <w:szCs w:val="24"/>
                <w:lang w:eastAsia="zh-CN" w:bidi="hi-IN"/>
              </w:rPr>
              <w:t>348.987,34</w:t>
            </w:r>
          </w:p>
        </w:tc>
      </w:tr>
    </w:tbl>
    <w:bookmarkEnd w:id="10"/>
    <w:p w14:paraId="5F5D32FF"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bCs/>
          <w:sz w:val="24"/>
          <w:szCs w:val="24"/>
          <w:lang w:eastAsia="zh-CN"/>
        </w:rPr>
      </w:pPr>
      <w:r w:rsidRPr="008B320A">
        <w:rPr>
          <w:rFonts w:eastAsia="Times New Roman" w:cs="Calibri"/>
          <w:sz w:val="24"/>
          <w:szCs w:val="24"/>
          <w:lang w:eastAsia="zh-CN"/>
        </w:rPr>
        <w:t>5.2 Classificação dos bens/serviços:</w:t>
      </w:r>
      <w:r w:rsidRPr="008B320A">
        <w:rPr>
          <w:rFonts w:eastAsia="Times New Roman" w:cs="Calibri"/>
          <w:bCs/>
          <w:sz w:val="24"/>
          <w:szCs w:val="24"/>
          <w:lang w:eastAsia="zh-CN"/>
        </w:rPr>
        <w:t xml:space="preserve"> </w:t>
      </w:r>
    </w:p>
    <w:p w14:paraId="157A5C0C"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proofErr w:type="gramStart"/>
      <w:r w:rsidRPr="008B320A">
        <w:rPr>
          <w:rFonts w:eastAsia="Times New Roman" w:cs="Calibri"/>
          <w:sz w:val="24"/>
          <w:szCs w:val="24"/>
          <w:lang w:eastAsia="zh-CN"/>
        </w:rPr>
        <w:t>(  X  )</w:t>
      </w:r>
      <w:proofErr w:type="gramEnd"/>
      <w:r w:rsidRPr="008B320A">
        <w:rPr>
          <w:rFonts w:eastAsia="Times New Roman" w:cs="Calibri"/>
          <w:sz w:val="24"/>
          <w:szCs w:val="24"/>
          <w:lang w:eastAsia="zh-CN"/>
        </w:rPr>
        <w:t xml:space="preserve"> Comuns.                                      </w:t>
      </w:r>
      <w:proofErr w:type="gramStart"/>
      <w:r w:rsidRPr="008B320A">
        <w:rPr>
          <w:rFonts w:eastAsia="Times New Roman" w:cs="Calibri"/>
          <w:sz w:val="24"/>
          <w:szCs w:val="24"/>
          <w:lang w:eastAsia="zh-CN"/>
        </w:rPr>
        <w:t xml:space="preserve">(  </w:t>
      </w:r>
      <w:proofErr w:type="gramEnd"/>
      <w:r w:rsidRPr="008B320A">
        <w:rPr>
          <w:rFonts w:eastAsia="Times New Roman" w:cs="Calibri"/>
          <w:sz w:val="24"/>
          <w:szCs w:val="24"/>
          <w:lang w:eastAsia="zh-CN"/>
        </w:rPr>
        <w:t xml:space="preserve"> </w:t>
      </w:r>
      <w:proofErr w:type="gramStart"/>
      <w:r w:rsidRPr="008B320A">
        <w:rPr>
          <w:rFonts w:eastAsia="Times New Roman" w:cs="Calibri"/>
          <w:sz w:val="24"/>
          <w:szCs w:val="24"/>
          <w:lang w:eastAsia="zh-CN"/>
        </w:rPr>
        <w:t xml:space="preserve">  )</w:t>
      </w:r>
      <w:proofErr w:type="gramEnd"/>
      <w:r w:rsidRPr="008B320A">
        <w:rPr>
          <w:rFonts w:eastAsia="Times New Roman" w:cs="Calibri"/>
          <w:sz w:val="24"/>
          <w:szCs w:val="24"/>
          <w:lang w:eastAsia="zh-CN"/>
        </w:rPr>
        <w:t xml:space="preserve"> Especiais.</w:t>
      </w:r>
    </w:p>
    <w:p w14:paraId="1229F20F"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p>
    <w:p w14:paraId="6E37D7AD"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proofErr w:type="gramStart"/>
      <w:r w:rsidRPr="008B320A">
        <w:rPr>
          <w:rFonts w:eastAsia="Times New Roman" w:cs="Calibri"/>
          <w:sz w:val="24"/>
          <w:szCs w:val="24"/>
          <w:lang w:eastAsia="zh-CN"/>
        </w:rPr>
        <w:t xml:space="preserve">(  </w:t>
      </w:r>
      <w:proofErr w:type="gramEnd"/>
      <w:r w:rsidRPr="008B320A">
        <w:rPr>
          <w:rFonts w:eastAsia="Times New Roman" w:cs="Calibri"/>
          <w:sz w:val="24"/>
          <w:szCs w:val="24"/>
          <w:lang w:eastAsia="zh-CN"/>
        </w:rPr>
        <w:t xml:space="preserve"> </w:t>
      </w:r>
      <w:proofErr w:type="gramStart"/>
      <w:r w:rsidRPr="008B320A">
        <w:rPr>
          <w:rFonts w:eastAsia="Times New Roman" w:cs="Calibri"/>
          <w:sz w:val="24"/>
          <w:szCs w:val="24"/>
          <w:lang w:eastAsia="zh-CN"/>
        </w:rPr>
        <w:t xml:space="preserve">  )</w:t>
      </w:r>
      <w:proofErr w:type="gramEnd"/>
      <w:r w:rsidRPr="008B320A">
        <w:rPr>
          <w:rFonts w:eastAsia="Times New Roman" w:cs="Calibri"/>
          <w:sz w:val="24"/>
          <w:szCs w:val="24"/>
          <w:lang w:eastAsia="zh-CN"/>
        </w:rPr>
        <w:t xml:space="preserve"> Continuado.                                </w:t>
      </w:r>
      <w:proofErr w:type="gramStart"/>
      <w:r w:rsidRPr="008B320A">
        <w:rPr>
          <w:rFonts w:eastAsia="Times New Roman" w:cs="Calibri"/>
          <w:sz w:val="24"/>
          <w:szCs w:val="24"/>
          <w:lang w:eastAsia="zh-CN"/>
        </w:rPr>
        <w:t>(  X  )</w:t>
      </w:r>
      <w:proofErr w:type="gramEnd"/>
      <w:r w:rsidRPr="008B320A">
        <w:rPr>
          <w:rFonts w:eastAsia="Times New Roman" w:cs="Calibri"/>
          <w:sz w:val="24"/>
          <w:szCs w:val="24"/>
          <w:lang w:eastAsia="zh-CN"/>
        </w:rPr>
        <w:t xml:space="preserve"> Não continuado.</w:t>
      </w:r>
    </w:p>
    <w:p w14:paraId="6F5A0AD2"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b/>
          <w:color w:val="FF0000"/>
          <w:sz w:val="24"/>
          <w:szCs w:val="24"/>
          <w:u w:val="single"/>
          <w:lang w:eastAsia="zh-CN"/>
        </w:rPr>
      </w:pPr>
      <w:r w:rsidRPr="008B320A">
        <w:rPr>
          <w:rFonts w:eastAsia="Times New Roman" w:cs="Calibri"/>
          <w:b/>
          <w:sz w:val="24"/>
          <w:szCs w:val="24"/>
          <w:lang w:eastAsia="zh-CN"/>
        </w:rPr>
        <w:t xml:space="preserve">Justificativa: </w:t>
      </w:r>
    </w:p>
    <w:p w14:paraId="6C5E079B" w14:textId="77777777" w:rsidR="008B320A" w:rsidRPr="008B320A" w:rsidRDefault="008B320A" w:rsidP="008B320A">
      <w:pPr>
        <w:widowControl w:val="0"/>
        <w:suppressAutoHyphens/>
        <w:spacing w:after="0"/>
        <w:jc w:val="both"/>
        <w:rPr>
          <w:rFonts w:eastAsia="Times New Roman" w:cs="Calibri"/>
          <w:i/>
          <w:sz w:val="24"/>
          <w:szCs w:val="24"/>
          <w:lang w:eastAsia="zh-CN"/>
        </w:rPr>
      </w:pPr>
      <w:r w:rsidRPr="008B320A">
        <w:rPr>
          <w:rFonts w:eastAsia="Times New Roman" w:cs="Calibri"/>
          <w:i/>
          <w:sz w:val="24"/>
          <w:szCs w:val="24"/>
          <w:lang w:eastAsia="zh-CN"/>
        </w:rPr>
        <w:t xml:space="preserve">Tratam-se de serviços comuns uma vez que cujos padrões de desempenho e qualidade podem ser objetivamente definidos pelo edital, por meio de especificações usuais de mercado. </w:t>
      </w:r>
    </w:p>
    <w:p w14:paraId="6E56C61C" w14:textId="77777777" w:rsidR="008B320A" w:rsidRPr="008B320A" w:rsidRDefault="008B320A" w:rsidP="008B320A">
      <w:pPr>
        <w:widowControl w:val="0"/>
        <w:suppressAutoHyphens/>
        <w:spacing w:after="0"/>
        <w:jc w:val="both"/>
        <w:rPr>
          <w:rFonts w:eastAsia="Times New Roman" w:cs="Calibri"/>
          <w:i/>
          <w:sz w:val="24"/>
          <w:szCs w:val="24"/>
          <w:lang w:eastAsia="zh-CN"/>
        </w:rPr>
      </w:pPr>
      <w:r w:rsidRPr="008B320A">
        <w:rPr>
          <w:rFonts w:eastAsia="Times New Roman" w:cs="Calibri"/>
          <w:i/>
          <w:sz w:val="24"/>
          <w:szCs w:val="24"/>
          <w:lang w:eastAsia="zh-CN"/>
        </w:rPr>
        <w:t>O fornecimento pretendido não é considerado continuado, uma vez que não se presta a manutenção da atividade administrativa, não decorrendo de necessidades permanentes ou prolongadas, tratando-se de demanda pontual ou específica.</w:t>
      </w:r>
    </w:p>
    <w:p w14:paraId="11FB034E"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5.3 O</w:t>
      </w:r>
      <w:r w:rsidRPr="008B320A">
        <w:rPr>
          <w:rFonts w:eastAsia="Times New Roman" w:cs="Calibri"/>
          <w:bCs/>
          <w:sz w:val="24"/>
          <w:szCs w:val="24"/>
          <w:lang w:eastAsia="zh-CN"/>
        </w:rPr>
        <w:t xml:space="preserve"> levantamento das quantidades a serem licitadas foi obtido após cada Secretaria verificar a sua demanda particular, consolidando assim a versão para orçamento estimado, avaliando a viabilidade econômica da futura contratação. Esta prática teve como intuito, evitar a realização de licitações redundantes, tendo o levantamento das necessidades conjuntas das diversas secretarias a finalidade de definir o fornecedor e o preço mais vantajoso para a Administração.</w:t>
      </w:r>
    </w:p>
    <w:p w14:paraId="65BA86CC"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5.4 Em atendimento ao disposto no art. 1º do Decreto Municipal nº 2.164/2023 que trata do orçamento estimativo, para o objeto pretendido foram realizadas as seguintes pesquisas de preço:</w:t>
      </w:r>
    </w:p>
    <w:p w14:paraId="3FD23A8B" w14:textId="77777777" w:rsidR="008B320A" w:rsidRPr="008B320A" w:rsidRDefault="008B320A" w:rsidP="008B320A">
      <w:pPr>
        <w:widowControl w:val="0"/>
        <w:numPr>
          <w:ilvl w:val="0"/>
          <w:numId w:val="346"/>
        </w:numPr>
        <w:suppressAutoHyphens/>
        <w:spacing w:before="86" w:after="0" w:line="240" w:lineRule="auto"/>
        <w:ind w:left="851" w:right="86" w:hanging="284"/>
        <w:contextualSpacing/>
        <w:jc w:val="both"/>
        <w:rPr>
          <w:rFonts w:cs="Calibri"/>
          <w:color w:val="000000"/>
          <w:sz w:val="24"/>
          <w:szCs w:val="24"/>
        </w:rPr>
      </w:pPr>
      <w:r w:rsidRPr="008B320A">
        <w:rPr>
          <w:rFonts w:cs="Calibri"/>
          <w:color w:val="000000"/>
          <w:sz w:val="24"/>
          <w:szCs w:val="24"/>
        </w:rPr>
        <w:t>GRÁFICA BENACCHIO E COMUNICAÇÃO VISUAL LTDA, CNPJ: 78.790.631/0001-49, AVENIDA BRASIL, 2369, CENTRO, SANTA HELENA/PR.</w:t>
      </w:r>
    </w:p>
    <w:p w14:paraId="7F1CB8B0" w14:textId="77777777" w:rsidR="008B320A" w:rsidRPr="008B320A" w:rsidRDefault="008B320A" w:rsidP="008B320A">
      <w:pPr>
        <w:widowControl w:val="0"/>
        <w:numPr>
          <w:ilvl w:val="0"/>
          <w:numId w:val="346"/>
        </w:numPr>
        <w:suppressAutoHyphens/>
        <w:spacing w:before="86" w:after="0" w:line="240" w:lineRule="auto"/>
        <w:ind w:left="851" w:right="86" w:hanging="284"/>
        <w:contextualSpacing/>
        <w:jc w:val="both"/>
        <w:rPr>
          <w:rFonts w:cs="Calibri"/>
          <w:color w:val="000000"/>
          <w:sz w:val="24"/>
          <w:szCs w:val="24"/>
        </w:rPr>
      </w:pPr>
      <w:r w:rsidRPr="008B320A">
        <w:rPr>
          <w:rFonts w:cs="Calibri"/>
          <w:color w:val="000000"/>
          <w:sz w:val="24"/>
          <w:szCs w:val="24"/>
        </w:rPr>
        <w:t>SIG – SERVIÇOS DE IMPRESSÃO E ACABAMENTO GRÁFICO LTDA, CNPJ: 08.671.300/0001-04, RUA OSVALDO CRUZ, 1075, VILA PORTES, FOZ DO IGUAÇU/PR.</w:t>
      </w:r>
    </w:p>
    <w:p w14:paraId="0BE6421C" w14:textId="77777777" w:rsidR="008B320A" w:rsidRPr="008B320A" w:rsidRDefault="008B320A" w:rsidP="008B320A">
      <w:pPr>
        <w:widowControl w:val="0"/>
        <w:numPr>
          <w:ilvl w:val="0"/>
          <w:numId w:val="346"/>
        </w:numPr>
        <w:suppressAutoHyphens/>
        <w:spacing w:before="86" w:after="0" w:line="240" w:lineRule="auto"/>
        <w:ind w:left="851" w:right="86" w:hanging="284"/>
        <w:contextualSpacing/>
        <w:jc w:val="both"/>
        <w:rPr>
          <w:rFonts w:cs="Calibri"/>
          <w:color w:val="000000"/>
          <w:sz w:val="24"/>
          <w:szCs w:val="24"/>
        </w:rPr>
      </w:pPr>
      <w:r w:rsidRPr="008B320A">
        <w:rPr>
          <w:rFonts w:cs="Calibri"/>
          <w:color w:val="000000"/>
          <w:sz w:val="24"/>
          <w:szCs w:val="24"/>
        </w:rPr>
        <w:t>PREGÃO PRESENCIAL N.º 75/2023 – MUNICÍPIO DE DIAMANTE D´OESTE/PR.</w:t>
      </w:r>
    </w:p>
    <w:p w14:paraId="1B82DD8D" w14:textId="77777777" w:rsidR="008B320A" w:rsidRPr="008B320A" w:rsidRDefault="008B320A" w:rsidP="008B320A">
      <w:pPr>
        <w:spacing w:after="0" w:line="240" w:lineRule="auto"/>
        <w:ind w:left="1080"/>
        <w:contextualSpacing/>
        <w:jc w:val="both"/>
        <w:rPr>
          <w:rFonts w:cs="Calibri"/>
          <w:color w:val="00B050"/>
          <w:sz w:val="24"/>
          <w:szCs w:val="24"/>
        </w:rPr>
      </w:pPr>
    </w:p>
    <w:p w14:paraId="067A389A"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 xml:space="preserve">5.5 O valor estimado para a contratação é de </w:t>
      </w:r>
      <w:r w:rsidRPr="008B320A">
        <w:rPr>
          <w:rFonts w:eastAsia="Arial Unicode MS" w:cs="Calibri"/>
          <w:kern w:val="1"/>
          <w:sz w:val="24"/>
          <w:szCs w:val="24"/>
          <w:lang w:eastAsia="zh-CN" w:bidi="hi-IN"/>
        </w:rPr>
        <w:t>R$ 348.987,34 (trezentos e quarenta e oito mil, novecentos e oitenta e sete reais e trinta e quatro centavos)</w:t>
      </w:r>
      <w:r w:rsidRPr="008B320A">
        <w:rPr>
          <w:rFonts w:eastAsia="Arial Unicode MS" w:cs="Calibri"/>
          <w:bCs/>
          <w:kern w:val="1"/>
          <w:sz w:val="24"/>
          <w:szCs w:val="24"/>
          <w:lang w:eastAsia="zh-CN" w:bidi="hi-IN"/>
        </w:rPr>
        <w:t xml:space="preserve"> e foi obtido através da média de preço, conforme cesta de preços em anexo.</w:t>
      </w:r>
    </w:p>
    <w:p w14:paraId="19DA1F46"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5.6 Com base na estimativa do valor da contratação, a licitação deverá ser destinada à participação exclusiva de microempresas e empresas de pequeno porte, nos termos do art. 48, I, da Lei Complementar n.º 123/2006, uma vez que os itens e/ou grupos de itens não ultrapassaram o montante de R$ 80.000,00 (oitenta mil reais).</w:t>
      </w:r>
    </w:p>
    <w:p w14:paraId="5FEE842A" w14:textId="77777777" w:rsidR="008B320A" w:rsidRPr="008B320A" w:rsidRDefault="008B320A" w:rsidP="008B320A">
      <w:pPr>
        <w:widowControl w:val="0"/>
        <w:suppressAutoHyphens/>
        <w:spacing w:after="0"/>
        <w:jc w:val="both"/>
        <w:rPr>
          <w:rFonts w:eastAsia="Arial Unicode MS" w:cs="Calibri"/>
          <w:b/>
          <w:bCs/>
          <w:kern w:val="1"/>
          <w:sz w:val="24"/>
          <w:szCs w:val="24"/>
          <w:lang w:eastAsia="zh-CN" w:bidi="hi-IN"/>
        </w:rPr>
      </w:pPr>
    </w:p>
    <w:p w14:paraId="5C5120E3" w14:textId="77777777" w:rsidR="008B320A" w:rsidRPr="008B320A" w:rsidRDefault="008B320A" w:rsidP="008B320A">
      <w:pPr>
        <w:widowControl w:val="0"/>
        <w:suppressAutoHyphens/>
        <w:spacing w:after="0"/>
        <w:ind w:right="86"/>
        <w:jc w:val="both"/>
        <w:rPr>
          <w:rFonts w:eastAsia="Arial Unicode MS" w:cs="Calibri"/>
          <w:b/>
          <w:bCs/>
          <w:kern w:val="1"/>
          <w:sz w:val="24"/>
          <w:szCs w:val="24"/>
          <w:lang w:eastAsia="zh-CN" w:bidi="hi-IN"/>
        </w:rPr>
      </w:pPr>
      <w:r w:rsidRPr="008B320A">
        <w:rPr>
          <w:rFonts w:eastAsia="Arial Unicode MS" w:cs="Calibri"/>
          <w:b/>
          <w:bCs/>
          <w:kern w:val="1"/>
          <w:sz w:val="24"/>
          <w:szCs w:val="24"/>
          <w:lang w:eastAsia="zh-CN" w:bidi="hi-IN"/>
        </w:rPr>
        <w:t>6. LEVANTAMENTO DE MERCADO</w:t>
      </w:r>
    </w:p>
    <w:p w14:paraId="2F67984E" w14:textId="77777777" w:rsidR="008B320A" w:rsidRPr="008B320A" w:rsidRDefault="008B320A" w:rsidP="008B320A">
      <w:pPr>
        <w:widowControl w:val="0"/>
        <w:suppressAutoHyphens/>
        <w:spacing w:after="0"/>
        <w:jc w:val="both"/>
        <w:rPr>
          <w:rFonts w:eastAsia="Arial Unicode MS" w:cs="Calibri"/>
          <w:bCs/>
          <w:i/>
          <w:iCs/>
          <w:kern w:val="1"/>
          <w:sz w:val="24"/>
          <w:szCs w:val="24"/>
          <w:lang w:eastAsia="zh-CN" w:bidi="hi-IN"/>
        </w:rPr>
      </w:pPr>
      <w:r w:rsidRPr="008B320A">
        <w:rPr>
          <w:rFonts w:eastAsia="Arial Unicode MS" w:cs="Calibri"/>
          <w:b/>
          <w:bCs/>
          <w:kern w:val="1"/>
          <w:sz w:val="24"/>
          <w:szCs w:val="24"/>
          <w:lang w:eastAsia="zh-CN" w:bidi="hi-IN"/>
        </w:rPr>
        <w:t>Fundamentação</w:t>
      </w:r>
      <w:r w:rsidRPr="008B320A">
        <w:rPr>
          <w:rFonts w:eastAsia="Arial Unicode MS" w:cs="Calibri"/>
          <w:bCs/>
          <w:kern w:val="1"/>
          <w:sz w:val="24"/>
          <w:szCs w:val="24"/>
          <w:lang w:eastAsia="zh-CN" w:bidi="hi-IN"/>
        </w:rPr>
        <w:t xml:space="preserve">: </w:t>
      </w:r>
      <w:r w:rsidRPr="008B320A">
        <w:rPr>
          <w:rFonts w:eastAsia="Arial Unicode MS" w:cs="Calibri"/>
          <w:bCs/>
          <w:i/>
          <w:iCs/>
          <w:kern w:val="1"/>
          <w:sz w:val="24"/>
          <w:szCs w:val="24"/>
          <w:lang w:eastAsia="zh-CN" w:bidi="hi-IN"/>
        </w:rPr>
        <w:t>Levantamento de mercado, que consiste na análise das alternativas possíveis, e justificativa técnica e econômica da escolha do tipo de solução a contratar (inciso V do § 1° do art. 18 da Lei nº 14.133, de 2021).</w:t>
      </w:r>
    </w:p>
    <w:p w14:paraId="344ABB22"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p>
    <w:p w14:paraId="31F9D62D" w14:textId="77777777" w:rsidR="008B320A" w:rsidRPr="008B320A" w:rsidRDefault="008B320A" w:rsidP="008B320A">
      <w:pPr>
        <w:widowControl w:val="0"/>
        <w:suppressAutoHyphens/>
        <w:spacing w:after="0"/>
        <w:jc w:val="both"/>
        <w:rPr>
          <w:rFonts w:eastAsia="Arial Unicode MS" w:cs="Calibri"/>
          <w:b/>
          <w:bCs/>
          <w:kern w:val="1"/>
          <w:sz w:val="24"/>
          <w:szCs w:val="24"/>
          <w:lang w:eastAsia="zh-CN" w:bidi="hi-IN"/>
        </w:rPr>
      </w:pPr>
      <w:r w:rsidRPr="008B320A">
        <w:rPr>
          <w:rFonts w:eastAsia="Arial Unicode MS" w:cs="Calibri"/>
          <w:b/>
          <w:bCs/>
          <w:kern w:val="1"/>
          <w:sz w:val="24"/>
          <w:szCs w:val="24"/>
          <w:lang w:eastAsia="zh-CN" w:bidi="hi-IN"/>
        </w:rPr>
        <w:t>Identificação das soluções:</w:t>
      </w:r>
    </w:p>
    <w:p w14:paraId="589A597B"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 xml:space="preserve">O levantamento de mercado tem por finalidade analisar as alternativas disponíveis para atendimento da necessidade pública identificada, bem como justificar técnica e economicamente a escolha da solução mais vantajosa à Administração, nos termos do inciso V do §1º do art. 18 da Lei nº 14.133/2021 e do art. 7º, inciso III, da Instrução Normativa nº </w:t>
      </w:r>
      <w:r w:rsidRPr="008B320A">
        <w:rPr>
          <w:rFonts w:eastAsia="Arial Unicode MS" w:cs="Calibri"/>
          <w:bCs/>
          <w:kern w:val="1"/>
          <w:sz w:val="24"/>
          <w:szCs w:val="24"/>
          <w:lang w:eastAsia="zh-CN" w:bidi="hi-IN"/>
        </w:rPr>
        <w:lastRenderedPageBreak/>
        <w:t>40/2020.</w:t>
      </w:r>
    </w:p>
    <w:p w14:paraId="3467BB6C"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A análise foi realizada considerando a natureza da demanda, a diversidade de materiais a serem produzidos, a necessidade de padronização institucional, a eficiência administrativa e a economicidade, sob a perspectiva do interesse público.</w:t>
      </w:r>
    </w:p>
    <w:p w14:paraId="0A8DDBC1"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Com base em pesquisa preliminar e na prática administrativa, foram identificadas as seguintes alternativas aptas a atender à demanda das Secretarias Municipais:</w:t>
      </w:r>
    </w:p>
    <w:p w14:paraId="7F343375"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SOLUÇÃO 1:</w:t>
      </w:r>
      <w:r w:rsidRPr="008B320A">
        <w:rPr>
          <w:rFonts w:eastAsia="Arial Unicode MS" w:cs="Calibri"/>
          <w:b/>
          <w:bCs/>
          <w:kern w:val="1"/>
          <w:sz w:val="24"/>
          <w:szCs w:val="24"/>
          <w:lang w:eastAsia="zh-CN" w:bidi="hi-IN"/>
        </w:rPr>
        <w:t xml:space="preserve"> </w:t>
      </w:r>
      <w:r w:rsidRPr="008B320A">
        <w:rPr>
          <w:rFonts w:eastAsia="Arial Unicode MS" w:cs="Calibri"/>
          <w:bCs/>
          <w:kern w:val="1"/>
          <w:sz w:val="24"/>
          <w:szCs w:val="24"/>
          <w:u w:val="single"/>
          <w:lang w:eastAsia="zh-CN" w:bidi="hi-IN"/>
        </w:rPr>
        <w:t>Execução direta pela Administração:</w:t>
      </w:r>
      <w:r w:rsidRPr="008B320A">
        <w:rPr>
          <w:rFonts w:eastAsia="Arial Unicode MS" w:cs="Calibri"/>
          <w:b/>
          <w:bCs/>
          <w:kern w:val="1"/>
          <w:sz w:val="24"/>
          <w:szCs w:val="24"/>
          <w:lang w:eastAsia="zh-CN" w:bidi="hi-IN"/>
        </w:rPr>
        <w:t xml:space="preserve"> </w:t>
      </w:r>
      <w:r w:rsidRPr="008B320A">
        <w:rPr>
          <w:rFonts w:eastAsia="Arial Unicode MS" w:cs="Calibri"/>
          <w:bCs/>
          <w:kern w:val="1"/>
          <w:sz w:val="24"/>
          <w:szCs w:val="24"/>
          <w:lang w:eastAsia="zh-CN" w:bidi="hi-IN"/>
        </w:rPr>
        <w:t>Produção dos materiais gráficos por meio de estrutura própria, com aquisição de equipamentos, insumos e capacitação de pessoal.</w:t>
      </w:r>
    </w:p>
    <w:p w14:paraId="10A70020"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 xml:space="preserve">SOLUÇÃO 2: </w:t>
      </w:r>
      <w:r w:rsidRPr="008B320A">
        <w:rPr>
          <w:rFonts w:eastAsia="Arial Unicode MS" w:cs="Calibri"/>
          <w:bCs/>
          <w:kern w:val="1"/>
          <w:sz w:val="24"/>
          <w:szCs w:val="24"/>
          <w:u w:val="single"/>
          <w:lang w:eastAsia="zh-CN" w:bidi="hi-IN"/>
        </w:rPr>
        <w:t>Contratação de empresa especializada</w:t>
      </w:r>
      <w:r w:rsidRPr="008B320A">
        <w:rPr>
          <w:rFonts w:eastAsia="Arial Unicode MS" w:cs="Calibri"/>
          <w:bCs/>
          <w:kern w:val="1"/>
          <w:sz w:val="24"/>
          <w:szCs w:val="24"/>
          <w:lang w:eastAsia="zh-CN" w:bidi="hi-IN"/>
        </w:rPr>
        <w:t>: Contratação de empresa do ramo gráfico para fornecimento e confecção dos materiais, sob demanda.</w:t>
      </w:r>
    </w:p>
    <w:p w14:paraId="71BC7F66"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 xml:space="preserve">SOLUÇÃO 3: </w:t>
      </w:r>
      <w:r w:rsidRPr="008B320A">
        <w:rPr>
          <w:rFonts w:eastAsia="Arial Unicode MS" w:cs="Calibri"/>
          <w:bCs/>
          <w:kern w:val="1"/>
          <w:sz w:val="24"/>
          <w:szCs w:val="24"/>
          <w:u w:val="single"/>
          <w:lang w:eastAsia="zh-CN" w:bidi="hi-IN"/>
        </w:rPr>
        <w:t>Contratações pontuais e fragmentadas</w:t>
      </w:r>
      <w:r w:rsidRPr="008B320A">
        <w:rPr>
          <w:rFonts w:eastAsia="Arial Unicode MS" w:cs="Calibri"/>
          <w:bCs/>
          <w:kern w:val="1"/>
          <w:sz w:val="24"/>
          <w:szCs w:val="24"/>
          <w:lang w:eastAsia="zh-CN" w:bidi="hi-IN"/>
        </w:rPr>
        <w:t>:</w:t>
      </w:r>
      <w:r w:rsidRPr="008B320A">
        <w:rPr>
          <w:rFonts w:eastAsia="Arial Unicode MS" w:cs="Calibri"/>
          <w:b/>
          <w:bCs/>
          <w:kern w:val="1"/>
          <w:sz w:val="24"/>
          <w:szCs w:val="24"/>
          <w:lang w:eastAsia="zh-CN" w:bidi="hi-IN"/>
        </w:rPr>
        <w:t xml:space="preserve"> </w:t>
      </w:r>
      <w:r w:rsidRPr="008B320A">
        <w:rPr>
          <w:rFonts w:eastAsia="Arial Unicode MS" w:cs="Calibri"/>
          <w:bCs/>
          <w:kern w:val="1"/>
          <w:sz w:val="24"/>
          <w:szCs w:val="24"/>
          <w:lang w:eastAsia="zh-CN" w:bidi="hi-IN"/>
        </w:rPr>
        <w:t>Realização de contratações isoladas para cada Secretaria ou evento específico.</w:t>
      </w:r>
    </w:p>
    <w:p w14:paraId="67705999" w14:textId="77777777" w:rsidR="008B320A" w:rsidRPr="008B320A" w:rsidRDefault="008B320A" w:rsidP="008B320A">
      <w:pPr>
        <w:widowControl w:val="0"/>
        <w:numPr>
          <w:ilvl w:val="0"/>
          <w:numId w:val="377"/>
        </w:numPr>
        <w:suppressAutoHyphens/>
        <w:spacing w:before="86" w:after="0" w:line="240" w:lineRule="auto"/>
        <w:ind w:right="86"/>
        <w:contextualSpacing/>
        <w:jc w:val="both"/>
        <w:rPr>
          <w:rFonts w:cs="Calibri"/>
          <w:sz w:val="24"/>
          <w:szCs w:val="24"/>
        </w:rPr>
      </w:pPr>
      <w:r w:rsidRPr="008B320A">
        <w:rPr>
          <w:rFonts w:cs="Calibri"/>
          <w:sz w:val="24"/>
          <w:szCs w:val="24"/>
          <w:u w:val="single"/>
        </w:rPr>
        <w:t>Execução direta pela Administração:</w:t>
      </w:r>
      <w:r w:rsidRPr="008B320A">
        <w:rPr>
          <w:rFonts w:cs="Calibri"/>
          <w:sz w:val="24"/>
          <w:szCs w:val="24"/>
        </w:rPr>
        <w:t xml:space="preserve"> A execução direta exigiria a aquisição de maquinário gráfico específico, insumos recorrentes (papel, tintas, lonas, adesivos), além da contratação ou capacitação de pessoal técnico especializado, uma vez que não há no quadro de funcionários pessoal treinado para exercer tal função. Tal alternativa implicaria elevado investimento inicial, custos permanentes de manutenção e risco de ociosidade dos equipamentos, mostrando-se economicamente desvantajosa e tecnicamente inviável, considerando a variabilidade das demandas e a diversidade dos materiais requisitados.</w:t>
      </w:r>
    </w:p>
    <w:p w14:paraId="5C2A3200" w14:textId="77777777" w:rsidR="008B320A" w:rsidRPr="008B320A" w:rsidRDefault="008B320A" w:rsidP="008B320A">
      <w:pPr>
        <w:widowControl w:val="0"/>
        <w:numPr>
          <w:ilvl w:val="0"/>
          <w:numId w:val="377"/>
        </w:numPr>
        <w:suppressAutoHyphens/>
        <w:spacing w:before="86" w:after="0" w:line="240" w:lineRule="auto"/>
        <w:ind w:right="86"/>
        <w:contextualSpacing/>
        <w:jc w:val="both"/>
        <w:rPr>
          <w:rFonts w:cs="Calibri"/>
          <w:sz w:val="24"/>
          <w:szCs w:val="24"/>
        </w:rPr>
      </w:pPr>
      <w:r w:rsidRPr="008B320A">
        <w:rPr>
          <w:rFonts w:cs="Calibri"/>
          <w:sz w:val="24"/>
          <w:szCs w:val="24"/>
          <w:u w:val="single"/>
        </w:rPr>
        <w:t>Contratação de empresa especializada</w:t>
      </w:r>
      <w:r w:rsidRPr="008B320A">
        <w:rPr>
          <w:rFonts w:cs="Calibri"/>
          <w:sz w:val="24"/>
          <w:szCs w:val="24"/>
        </w:rPr>
        <w:t>: A contratação de empresa especializada permite acesso a infraestrutura adequada, tecnologia atualizada, mão de obra qualificada e variedade de materiais, sem necessidade de investimentos fixos pela Administração. Essa alternativa possibilita atendimento sob demanda, padronização visual, cumprimento de prazos e controle da qualidade, além de permitir pagamento apenas pelos serviços efetivamente demandados, configurando-se como a opção mais vantajosa sob os aspectos técnico, econômico e administrativo.</w:t>
      </w:r>
    </w:p>
    <w:p w14:paraId="59CD07A9" w14:textId="77777777" w:rsidR="008B320A" w:rsidRPr="008B320A" w:rsidRDefault="008B320A" w:rsidP="008B320A">
      <w:pPr>
        <w:widowControl w:val="0"/>
        <w:numPr>
          <w:ilvl w:val="0"/>
          <w:numId w:val="377"/>
        </w:numPr>
        <w:suppressAutoHyphens/>
        <w:spacing w:before="86" w:after="0" w:line="240" w:lineRule="auto"/>
        <w:ind w:right="86"/>
        <w:contextualSpacing/>
        <w:jc w:val="both"/>
        <w:rPr>
          <w:rFonts w:cs="Calibri"/>
          <w:sz w:val="24"/>
          <w:szCs w:val="24"/>
        </w:rPr>
      </w:pPr>
      <w:r w:rsidRPr="008B320A">
        <w:rPr>
          <w:rFonts w:cs="Calibri"/>
          <w:sz w:val="24"/>
          <w:szCs w:val="24"/>
          <w:u w:val="single"/>
        </w:rPr>
        <w:t>Contratações pontuais e fragmentadas</w:t>
      </w:r>
      <w:r w:rsidRPr="008B320A">
        <w:rPr>
          <w:rFonts w:cs="Calibri"/>
          <w:sz w:val="24"/>
          <w:szCs w:val="24"/>
        </w:rPr>
        <w:t>: A realização de contratações isoladas por Secretaria ou evento tende a gerar fragmentação da despesa, aumento de custos unitários, dificuldades de padronização visual e maior carga administrativa para a gestão de contratos. Além disso, essa prática pode comprometer o planejamento e contrariar os princípios da eficiência e da economicidade, não se mostrando recomendável.</w:t>
      </w:r>
    </w:p>
    <w:p w14:paraId="29ABBA2F" w14:textId="77777777" w:rsidR="008B320A" w:rsidRPr="008B320A" w:rsidRDefault="008B320A" w:rsidP="008B320A">
      <w:pPr>
        <w:widowControl w:val="0"/>
        <w:suppressAutoHyphens/>
        <w:spacing w:after="0"/>
        <w:jc w:val="both"/>
        <w:rPr>
          <w:rFonts w:eastAsia="Arial Unicode MS" w:cs="Calibri"/>
          <w:kern w:val="1"/>
          <w:sz w:val="24"/>
          <w:szCs w:val="24"/>
          <w:lang w:eastAsia="zh-CN" w:bidi="hi-IN"/>
        </w:rPr>
      </w:pPr>
      <w:r w:rsidRPr="008B320A">
        <w:rPr>
          <w:rFonts w:eastAsia="Arial Unicode MS" w:cs="Calibri"/>
          <w:kern w:val="1"/>
          <w:sz w:val="24"/>
          <w:szCs w:val="24"/>
          <w:lang w:eastAsia="zh-CN" w:bidi="hi-IN"/>
        </w:rPr>
        <w:t>A alternativa de contratação de empresa especializada revela-se mais vantajosa ao permitir:</w:t>
      </w:r>
    </w:p>
    <w:p w14:paraId="3C12641B" w14:textId="77777777" w:rsidR="008B320A" w:rsidRPr="008B320A" w:rsidRDefault="008B320A" w:rsidP="008B320A">
      <w:pPr>
        <w:widowControl w:val="0"/>
        <w:numPr>
          <w:ilvl w:val="0"/>
          <w:numId w:val="378"/>
        </w:numPr>
        <w:suppressAutoHyphens/>
        <w:spacing w:before="86" w:after="0" w:line="240" w:lineRule="auto"/>
        <w:ind w:right="86" w:hanging="153"/>
        <w:contextualSpacing/>
        <w:jc w:val="both"/>
        <w:rPr>
          <w:rFonts w:cs="Calibri"/>
          <w:sz w:val="24"/>
          <w:szCs w:val="24"/>
        </w:rPr>
      </w:pPr>
      <w:r w:rsidRPr="008B320A">
        <w:rPr>
          <w:rFonts w:cs="Calibri"/>
          <w:sz w:val="24"/>
          <w:szCs w:val="24"/>
        </w:rPr>
        <w:t>Redução de custos operacionais e administrativos;</w:t>
      </w:r>
    </w:p>
    <w:p w14:paraId="28974124" w14:textId="77777777" w:rsidR="008B320A" w:rsidRPr="008B320A" w:rsidRDefault="008B320A" w:rsidP="008B320A">
      <w:pPr>
        <w:widowControl w:val="0"/>
        <w:numPr>
          <w:ilvl w:val="0"/>
          <w:numId w:val="378"/>
        </w:numPr>
        <w:suppressAutoHyphens/>
        <w:spacing w:before="86" w:after="0" w:line="240" w:lineRule="auto"/>
        <w:ind w:right="86" w:hanging="153"/>
        <w:contextualSpacing/>
        <w:jc w:val="both"/>
        <w:rPr>
          <w:rFonts w:cs="Calibri"/>
          <w:sz w:val="24"/>
          <w:szCs w:val="24"/>
        </w:rPr>
      </w:pPr>
      <w:r w:rsidRPr="008B320A">
        <w:rPr>
          <w:rFonts w:cs="Calibri"/>
          <w:sz w:val="24"/>
          <w:szCs w:val="24"/>
        </w:rPr>
        <w:t>Eliminação de investimentos em bens permanentes e capacitação técnica;</w:t>
      </w:r>
    </w:p>
    <w:p w14:paraId="4DAADA0B" w14:textId="77777777" w:rsidR="008B320A" w:rsidRPr="008B320A" w:rsidRDefault="008B320A" w:rsidP="008B320A">
      <w:pPr>
        <w:widowControl w:val="0"/>
        <w:numPr>
          <w:ilvl w:val="0"/>
          <w:numId w:val="378"/>
        </w:numPr>
        <w:suppressAutoHyphens/>
        <w:spacing w:before="86" w:after="0" w:line="240" w:lineRule="auto"/>
        <w:ind w:right="86" w:hanging="153"/>
        <w:contextualSpacing/>
        <w:jc w:val="both"/>
        <w:rPr>
          <w:rFonts w:cs="Calibri"/>
          <w:sz w:val="24"/>
          <w:szCs w:val="24"/>
        </w:rPr>
      </w:pPr>
      <w:r w:rsidRPr="008B320A">
        <w:rPr>
          <w:rFonts w:cs="Calibri"/>
          <w:sz w:val="24"/>
          <w:szCs w:val="24"/>
        </w:rPr>
        <w:t>Ganho de eficiência administrativa, com economia de tempo, materiais e recursos humanos;</w:t>
      </w:r>
    </w:p>
    <w:p w14:paraId="2E7BBB47" w14:textId="77777777" w:rsidR="008B320A" w:rsidRPr="008B320A" w:rsidRDefault="008B320A" w:rsidP="008B320A">
      <w:pPr>
        <w:widowControl w:val="0"/>
        <w:numPr>
          <w:ilvl w:val="0"/>
          <w:numId w:val="378"/>
        </w:numPr>
        <w:suppressAutoHyphens/>
        <w:spacing w:before="86" w:after="0" w:line="240" w:lineRule="auto"/>
        <w:ind w:right="86" w:hanging="153"/>
        <w:contextualSpacing/>
        <w:jc w:val="both"/>
        <w:rPr>
          <w:rFonts w:cs="Calibri"/>
          <w:sz w:val="24"/>
          <w:szCs w:val="24"/>
        </w:rPr>
      </w:pPr>
      <w:r w:rsidRPr="008B320A">
        <w:rPr>
          <w:rFonts w:cs="Calibri"/>
          <w:sz w:val="24"/>
          <w:szCs w:val="24"/>
        </w:rPr>
        <w:t>Maior previsibilidade orçamentária e controle da execução contratual;</w:t>
      </w:r>
    </w:p>
    <w:p w14:paraId="5BCC601E" w14:textId="77777777" w:rsidR="008B320A" w:rsidRPr="008B320A" w:rsidRDefault="008B320A" w:rsidP="008B320A">
      <w:pPr>
        <w:widowControl w:val="0"/>
        <w:numPr>
          <w:ilvl w:val="0"/>
          <w:numId w:val="378"/>
        </w:numPr>
        <w:suppressAutoHyphens/>
        <w:spacing w:before="86" w:after="0" w:line="240" w:lineRule="auto"/>
        <w:ind w:right="86" w:hanging="153"/>
        <w:contextualSpacing/>
        <w:jc w:val="both"/>
        <w:rPr>
          <w:rFonts w:cs="Calibri"/>
          <w:sz w:val="24"/>
          <w:szCs w:val="24"/>
        </w:rPr>
      </w:pPr>
      <w:r w:rsidRPr="008B320A">
        <w:rPr>
          <w:rFonts w:cs="Calibri"/>
          <w:sz w:val="24"/>
          <w:szCs w:val="24"/>
        </w:rPr>
        <w:t>Atendimento contínuo e flexível às demandas das Secretarias Municipais.</w:t>
      </w:r>
    </w:p>
    <w:p w14:paraId="4A904A1F" w14:textId="77777777" w:rsidR="008B320A" w:rsidRPr="008B320A" w:rsidRDefault="008B320A" w:rsidP="008B320A">
      <w:pPr>
        <w:widowControl w:val="0"/>
        <w:suppressAutoHyphens/>
        <w:spacing w:after="0"/>
        <w:jc w:val="both"/>
        <w:rPr>
          <w:rFonts w:eastAsia="Arial Unicode MS" w:cs="Calibri"/>
          <w:kern w:val="1"/>
          <w:sz w:val="24"/>
          <w:szCs w:val="24"/>
          <w:lang w:eastAsia="zh-CN" w:bidi="hi-IN"/>
        </w:rPr>
      </w:pPr>
      <w:r w:rsidRPr="008B320A">
        <w:rPr>
          <w:rFonts w:eastAsia="Arial Unicode MS" w:cs="Calibri"/>
          <w:kern w:val="1"/>
          <w:sz w:val="24"/>
          <w:szCs w:val="24"/>
          <w:lang w:eastAsia="zh-CN" w:bidi="hi-IN"/>
        </w:rPr>
        <w:t>Contratações similares realizadas por outros entes da Administração Pública demonstram que a terceirização dos serviços gráficos é prática consolidada, por proporcionar melhor relação custo-benefício e maior qualidade dos produtos entregues.</w:t>
      </w:r>
    </w:p>
    <w:p w14:paraId="1C785E55" w14:textId="77777777" w:rsidR="008B320A" w:rsidRPr="008B320A" w:rsidRDefault="008B320A" w:rsidP="008B320A">
      <w:pPr>
        <w:widowControl w:val="0"/>
        <w:suppressAutoHyphens/>
        <w:spacing w:after="0"/>
        <w:jc w:val="both"/>
        <w:rPr>
          <w:rFonts w:eastAsia="Arial Unicode MS" w:cs="Calibri"/>
          <w:kern w:val="1"/>
          <w:sz w:val="24"/>
          <w:szCs w:val="24"/>
          <w:lang w:eastAsia="zh-CN" w:bidi="hi-IN"/>
        </w:rPr>
      </w:pPr>
      <w:r w:rsidRPr="008B320A">
        <w:rPr>
          <w:rFonts w:eastAsia="Arial Unicode MS" w:cs="Calibri"/>
          <w:kern w:val="1"/>
          <w:sz w:val="24"/>
          <w:szCs w:val="24"/>
          <w:lang w:eastAsia="zh-CN" w:bidi="hi-IN"/>
        </w:rPr>
        <w:t xml:space="preserve">Diante da análise das alternativas disponíveis, conclui-se que a contratação de empresa especializada para fornecimento e confecção de material gráfico, material impresso e peças </w:t>
      </w:r>
      <w:r w:rsidRPr="008B320A">
        <w:rPr>
          <w:rFonts w:eastAsia="Arial Unicode MS" w:cs="Calibri"/>
          <w:kern w:val="1"/>
          <w:sz w:val="24"/>
          <w:szCs w:val="24"/>
          <w:lang w:eastAsia="zh-CN" w:bidi="hi-IN"/>
        </w:rPr>
        <w:lastRenderedPageBreak/>
        <w:t>de comunicação visual é a solução que melhor atende ao interesse público, apresentando maior vantajosidade técnica e econômica, além de garantir eficiência administrativa, padronização institucional e continuidade na prestação do serviço às Secretarias Municipais do Município de Diamante D´Oeste/Pr.</w:t>
      </w:r>
    </w:p>
    <w:p w14:paraId="50C798E7" w14:textId="77777777" w:rsidR="008B320A" w:rsidRPr="008B320A" w:rsidRDefault="008B320A" w:rsidP="008B320A">
      <w:pPr>
        <w:widowControl w:val="0"/>
        <w:suppressAutoHyphens/>
        <w:spacing w:after="0"/>
        <w:jc w:val="both"/>
        <w:rPr>
          <w:rFonts w:eastAsia="Arial Unicode MS" w:cs="Calibri"/>
          <w:kern w:val="1"/>
          <w:sz w:val="24"/>
          <w:szCs w:val="24"/>
          <w:lang w:eastAsia="zh-CN" w:bidi="hi-IN"/>
        </w:rPr>
      </w:pPr>
    </w:p>
    <w:p w14:paraId="1441AE56" w14:textId="77777777" w:rsidR="008B320A" w:rsidRPr="008B320A" w:rsidRDefault="008B320A" w:rsidP="008B320A">
      <w:pPr>
        <w:widowControl w:val="0"/>
        <w:suppressAutoHyphens/>
        <w:spacing w:after="0"/>
        <w:ind w:right="86"/>
        <w:jc w:val="both"/>
        <w:rPr>
          <w:rFonts w:eastAsia="Arial Unicode MS" w:cs="Calibri"/>
          <w:b/>
          <w:bCs/>
          <w:kern w:val="1"/>
          <w:sz w:val="24"/>
          <w:szCs w:val="24"/>
          <w:lang w:eastAsia="zh-CN" w:bidi="hi-IN"/>
        </w:rPr>
      </w:pPr>
      <w:r w:rsidRPr="008B320A">
        <w:rPr>
          <w:rFonts w:eastAsia="Arial Unicode MS" w:cs="Calibri"/>
          <w:b/>
          <w:bCs/>
          <w:kern w:val="1"/>
          <w:sz w:val="24"/>
          <w:szCs w:val="24"/>
          <w:lang w:eastAsia="zh-CN" w:bidi="hi-IN"/>
        </w:rPr>
        <w:t>7. DESCRIÇÃO DA SOLUÇÃO COMO UM TODO</w:t>
      </w:r>
    </w:p>
    <w:p w14:paraId="36C9D99B" w14:textId="77777777" w:rsidR="008B320A" w:rsidRPr="008B320A" w:rsidRDefault="008B320A" w:rsidP="008B320A">
      <w:pPr>
        <w:widowControl w:val="0"/>
        <w:suppressAutoHyphens/>
        <w:spacing w:after="0"/>
        <w:jc w:val="both"/>
        <w:rPr>
          <w:rFonts w:eastAsia="Arial Unicode MS" w:cs="Calibri"/>
          <w:bCs/>
          <w:i/>
          <w:iCs/>
          <w:spacing w:val="-2"/>
          <w:kern w:val="1"/>
          <w:sz w:val="24"/>
          <w:szCs w:val="24"/>
          <w:lang w:eastAsia="zh-CN" w:bidi="hi-IN"/>
        </w:rPr>
      </w:pPr>
      <w:r w:rsidRPr="008B320A">
        <w:rPr>
          <w:rFonts w:eastAsia="Arial Unicode MS" w:cs="Calibri"/>
          <w:b/>
          <w:bCs/>
          <w:spacing w:val="-2"/>
          <w:kern w:val="1"/>
          <w:sz w:val="24"/>
          <w:szCs w:val="24"/>
          <w:lang w:eastAsia="zh-CN" w:bidi="hi-IN"/>
        </w:rPr>
        <w:t xml:space="preserve">Fundamentação: </w:t>
      </w:r>
      <w:r w:rsidRPr="008B320A">
        <w:rPr>
          <w:rFonts w:eastAsia="Arial Unicode MS" w:cs="Calibri"/>
          <w:bCs/>
          <w:i/>
          <w:iCs/>
          <w:spacing w:val="-2"/>
          <w:kern w:val="1"/>
          <w:sz w:val="24"/>
          <w:szCs w:val="24"/>
          <w:lang w:eastAsia="zh-CN" w:bidi="hi-IN"/>
        </w:rPr>
        <w:t>Descrição da solução como um todo, inclusive das exigências relacionadas à manutenção e à assistência técnica, quando for o caso (inciso VII do § 1° do art. 18 da Lei 14.133, de 2021).</w:t>
      </w:r>
    </w:p>
    <w:p w14:paraId="78ADEA45" w14:textId="77777777" w:rsidR="008B320A" w:rsidRPr="008B320A" w:rsidRDefault="008B320A" w:rsidP="008B320A">
      <w:pPr>
        <w:widowControl w:val="0"/>
        <w:suppressAutoHyphens/>
        <w:spacing w:after="0"/>
        <w:ind w:right="86"/>
        <w:jc w:val="both"/>
        <w:rPr>
          <w:rFonts w:eastAsia="Arial Unicode MS" w:cs="Calibri"/>
          <w:b/>
          <w:bCs/>
          <w:kern w:val="1"/>
          <w:sz w:val="24"/>
          <w:szCs w:val="24"/>
          <w:lang w:eastAsia="zh-CN" w:bidi="hi-IN"/>
        </w:rPr>
      </w:pPr>
    </w:p>
    <w:p w14:paraId="43014689" w14:textId="77777777" w:rsidR="008B320A" w:rsidRPr="008B320A" w:rsidRDefault="008B320A" w:rsidP="008B320A">
      <w:pPr>
        <w:widowControl w:val="0"/>
        <w:suppressAutoHyphens/>
        <w:spacing w:after="0"/>
        <w:rPr>
          <w:rFonts w:eastAsia="Arial Unicode MS" w:cs="Calibri"/>
          <w:spacing w:val="-2"/>
          <w:kern w:val="1"/>
          <w:sz w:val="24"/>
          <w:szCs w:val="24"/>
          <w:lang w:eastAsia="zh-CN" w:bidi="hi-IN"/>
        </w:rPr>
      </w:pPr>
      <w:r w:rsidRPr="008B320A">
        <w:rPr>
          <w:rFonts w:eastAsia="Arial Unicode MS" w:cs="Calibri"/>
          <w:b/>
          <w:bCs/>
          <w:kern w:val="1"/>
          <w:sz w:val="24"/>
          <w:szCs w:val="24"/>
          <w:lang w:eastAsia="zh-CN" w:bidi="hi-IN"/>
        </w:rPr>
        <w:t>Descreva</w:t>
      </w:r>
      <w:r w:rsidRPr="008B320A">
        <w:rPr>
          <w:rFonts w:eastAsia="Arial Unicode MS" w:cs="Calibri"/>
          <w:b/>
          <w:bCs/>
          <w:spacing w:val="-1"/>
          <w:kern w:val="1"/>
          <w:sz w:val="24"/>
          <w:szCs w:val="24"/>
          <w:lang w:eastAsia="zh-CN" w:bidi="hi-IN"/>
        </w:rPr>
        <w:t xml:space="preserve"> </w:t>
      </w:r>
      <w:r w:rsidRPr="008B320A">
        <w:rPr>
          <w:rFonts w:eastAsia="Arial Unicode MS" w:cs="Calibri"/>
          <w:b/>
          <w:bCs/>
          <w:kern w:val="1"/>
          <w:sz w:val="24"/>
          <w:szCs w:val="24"/>
          <w:lang w:eastAsia="zh-CN" w:bidi="hi-IN"/>
        </w:rPr>
        <w:t>a</w:t>
      </w:r>
      <w:r w:rsidRPr="008B320A">
        <w:rPr>
          <w:rFonts w:eastAsia="Arial Unicode MS" w:cs="Calibri"/>
          <w:b/>
          <w:bCs/>
          <w:spacing w:val="-2"/>
          <w:kern w:val="1"/>
          <w:sz w:val="24"/>
          <w:szCs w:val="24"/>
          <w:lang w:eastAsia="zh-CN" w:bidi="hi-IN"/>
        </w:rPr>
        <w:t xml:space="preserve"> </w:t>
      </w:r>
      <w:r w:rsidRPr="008B320A">
        <w:rPr>
          <w:rFonts w:eastAsia="Arial Unicode MS" w:cs="Calibri"/>
          <w:b/>
          <w:bCs/>
          <w:kern w:val="1"/>
          <w:sz w:val="24"/>
          <w:szCs w:val="24"/>
          <w:lang w:eastAsia="zh-CN" w:bidi="hi-IN"/>
        </w:rPr>
        <w:t>solução</w:t>
      </w:r>
      <w:r w:rsidRPr="008B320A">
        <w:rPr>
          <w:rFonts w:eastAsia="Arial Unicode MS" w:cs="Calibri"/>
          <w:b/>
          <w:bCs/>
          <w:spacing w:val="-1"/>
          <w:kern w:val="1"/>
          <w:sz w:val="24"/>
          <w:szCs w:val="24"/>
          <w:lang w:eastAsia="zh-CN" w:bidi="hi-IN"/>
        </w:rPr>
        <w:t xml:space="preserve"> </w:t>
      </w:r>
      <w:r w:rsidRPr="008B320A">
        <w:rPr>
          <w:rFonts w:eastAsia="Arial Unicode MS" w:cs="Calibri"/>
          <w:b/>
          <w:bCs/>
          <w:kern w:val="1"/>
          <w:sz w:val="24"/>
          <w:szCs w:val="24"/>
          <w:lang w:eastAsia="zh-CN" w:bidi="hi-IN"/>
        </w:rPr>
        <w:t>como</w:t>
      </w:r>
      <w:r w:rsidRPr="008B320A">
        <w:rPr>
          <w:rFonts w:eastAsia="Arial Unicode MS" w:cs="Calibri"/>
          <w:b/>
          <w:bCs/>
          <w:spacing w:val="-1"/>
          <w:kern w:val="1"/>
          <w:sz w:val="24"/>
          <w:szCs w:val="24"/>
          <w:lang w:eastAsia="zh-CN" w:bidi="hi-IN"/>
        </w:rPr>
        <w:t xml:space="preserve"> </w:t>
      </w:r>
      <w:r w:rsidRPr="008B320A">
        <w:rPr>
          <w:rFonts w:eastAsia="Arial Unicode MS" w:cs="Calibri"/>
          <w:b/>
          <w:bCs/>
          <w:kern w:val="1"/>
          <w:sz w:val="24"/>
          <w:szCs w:val="24"/>
          <w:lang w:eastAsia="zh-CN" w:bidi="hi-IN"/>
        </w:rPr>
        <w:t xml:space="preserve">um </w:t>
      </w:r>
      <w:r w:rsidRPr="008B320A">
        <w:rPr>
          <w:rFonts w:eastAsia="Arial Unicode MS" w:cs="Calibri"/>
          <w:b/>
          <w:bCs/>
          <w:spacing w:val="-2"/>
          <w:kern w:val="1"/>
          <w:sz w:val="24"/>
          <w:szCs w:val="24"/>
          <w:lang w:eastAsia="zh-CN" w:bidi="hi-IN"/>
        </w:rPr>
        <w:t>todo:</w:t>
      </w:r>
      <w:r w:rsidRPr="008B320A">
        <w:rPr>
          <w:rFonts w:eastAsia="Arial Unicode MS" w:cs="Calibri"/>
          <w:b/>
          <w:bCs/>
          <w:kern w:val="1"/>
          <w:sz w:val="24"/>
          <w:szCs w:val="24"/>
          <w:lang w:eastAsia="zh-CN" w:bidi="hi-IN"/>
        </w:rPr>
        <w:t xml:space="preserve"> </w:t>
      </w:r>
    </w:p>
    <w:p w14:paraId="22FBDE26"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A solução definida para atendimento da necessidade identificada consiste na contratação de empresa especializada no fornecimento e confecção de material gráfico, material impresso e peças de comunicação e publicidade visual, sob demanda, destinada a atender, de forma padronizada, às necessidades das Secretarias Municipais do Município de</w:t>
      </w:r>
      <w:r w:rsidRPr="008B320A">
        <w:rPr>
          <w:rFonts w:eastAsia="Times New Roman" w:cs="Calibri"/>
          <w:sz w:val="24"/>
          <w:szCs w:val="24"/>
          <w:lang w:eastAsia="zh-CN"/>
        </w:rPr>
        <w:t xml:space="preserve"> </w:t>
      </w:r>
      <w:r w:rsidRPr="008B320A">
        <w:rPr>
          <w:rFonts w:eastAsia="Arial Unicode MS" w:cs="Calibri"/>
          <w:bCs/>
          <w:kern w:val="1"/>
          <w:sz w:val="24"/>
          <w:szCs w:val="24"/>
          <w:lang w:eastAsia="zh-CN" w:bidi="hi-IN"/>
        </w:rPr>
        <w:t>Diamante D´Oeste/Pr., através de Pregão Eletrônico, considerando se tratar de aquisição de bens comuns, ou seja, aqueles cujos padrões de desempenho e qualidade podem ser objetivamente definidos pelo edital, por meio de especificações usuais no mercado, utilizando-se o Sistema de Registro de Preço – SRP.</w:t>
      </w:r>
    </w:p>
    <w:p w14:paraId="33860C41"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 xml:space="preserve">Optou-se pelo SRP considerando: </w:t>
      </w:r>
    </w:p>
    <w:p w14:paraId="3890F926" w14:textId="77777777" w:rsidR="008B320A" w:rsidRPr="008B320A" w:rsidRDefault="008B320A" w:rsidP="008B320A">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w:t>
      </w:r>
      <w:r w:rsidRPr="008B320A">
        <w:rPr>
          <w:rFonts w:eastAsia="Arial Unicode MS" w:cs="Calibri"/>
          <w:bCs/>
          <w:kern w:val="1"/>
          <w:sz w:val="24"/>
          <w:szCs w:val="24"/>
          <w:lang w:eastAsia="zh-CN" w:bidi="hi-IN"/>
        </w:rPr>
        <w:tab/>
        <w:t xml:space="preserve">Necessidade de contratações frequentes; </w:t>
      </w:r>
    </w:p>
    <w:p w14:paraId="2CB2F0FC" w14:textId="77777777" w:rsidR="008B320A" w:rsidRPr="008B320A" w:rsidRDefault="008B320A" w:rsidP="008B320A">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w:t>
      </w:r>
      <w:r w:rsidRPr="008B320A">
        <w:rPr>
          <w:rFonts w:eastAsia="Arial Unicode MS" w:cs="Calibri"/>
          <w:bCs/>
          <w:kern w:val="1"/>
          <w:sz w:val="24"/>
          <w:szCs w:val="24"/>
          <w:lang w:eastAsia="zh-CN" w:bidi="hi-IN"/>
        </w:rPr>
        <w:tab/>
        <w:t xml:space="preserve">Pela conveniência da aquisição dos equipamentos por entregas parceladas; </w:t>
      </w:r>
    </w:p>
    <w:p w14:paraId="67D3C6A4" w14:textId="77777777" w:rsidR="008B320A" w:rsidRPr="008B320A" w:rsidRDefault="008B320A" w:rsidP="008B320A">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w:t>
      </w:r>
      <w:r w:rsidRPr="008B320A">
        <w:rPr>
          <w:rFonts w:eastAsia="Arial Unicode MS" w:cs="Calibri"/>
          <w:bCs/>
          <w:kern w:val="1"/>
          <w:sz w:val="24"/>
          <w:szCs w:val="24"/>
          <w:lang w:eastAsia="zh-CN" w:bidi="hi-IN"/>
        </w:rPr>
        <w:tab/>
        <w:t>Por não ser possível definir previamente o quantitativo total a ser demando pela Administração.</w:t>
      </w:r>
    </w:p>
    <w:p w14:paraId="42786C47"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A opção pela contratação externa se justifica técnica e economicamente por possibilitar à Administração Municipal acesso a infraestrutura adequada, tecnologias atualizadas de produção gráfica, diversidade de materiais e mão de obra especializada, sem a necessidade de investimentos permanentes em equipamentos, insumos e capacitação de pessoal, garantindo maior eficiência administrativa e economicidade.</w:t>
      </w:r>
    </w:p>
    <w:p w14:paraId="20DEAC72"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A solução contempla o fornecimento e a confecção, conforme demanda das Secretarias Municipais, de materiais tais como, exemplificativamente:</w:t>
      </w:r>
    </w:p>
    <w:p w14:paraId="198A644A" w14:textId="77777777" w:rsidR="008B320A" w:rsidRPr="008B320A" w:rsidRDefault="008B320A" w:rsidP="008B320A">
      <w:pPr>
        <w:widowControl w:val="0"/>
        <w:numPr>
          <w:ilvl w:val="0"/>
          <w:numId w:val="379"/>
        </w:numPr>
        <w:suppressAutoHyphens/>
        <w:spacing w:before="86" w:after="0" w:line="240" w:lineRule="auto"/>
        <w:ind w:left="567" w:right="86" w:firstLine="0"/>
        <w:contextualSpacing/>
        <w:rPr>
          <w:rFonts w:cs="Calibri"/>
          <w:sz w:val="24"/>
          <w:szCs w:val="24"/>
        </w:rPr>
      </w:pPr>
      <w:r w:rsidRPr="008B320A">
        <w:rPr>
          <w:rFonts w:cs="Calibri"/>
          <w:sz w:val="24"/>
          <w:szCs w:val="24"/>
        </w:rPr>
        <w:t>Materiais gráficos e impressos: folders, cartazes, panfletos, formulários, certificados, manuais, provas, relatórios, calendários, crachás e itens correlatos;</w:t>
      </w:r>
    </w:p>
    <w:p w14:paraId="6D361A4F" w14:textId="77777777" w:rsidR="008B320A" w:rsidRPr="008B320A" w:rsidRDefault="008B320A" w:rsidP="008B320A">
      <w:pPr>
        <w:widowControl w:val="0"/>
        <w:numPr>
          <w:ilvl w:val="0"/>
          <w:numId w:val="379"/>
        </w:numPr>
        <w:suppressAutoHyphens/>
        <w:spacing w:before="86" w:after="0" w:line="240" w:lineRule="auto"/>
        <w:ind w:left="567" w:right="86" w:firstLine="0"/>
        <w:contextualSpacing/>
        <w:rPr>
          <w:rFonts w:cs="Calibri"/>
          <w:sz w:val="24"/>
          <w:szCs w:val="24"/>
        </w:rPr>
      </w:pPr>
      <w:r w:rsidRPr="008B320A">
        <w:rPr>
          <w:rFonts w:cs="Calibri"/>
          <w:sz w:val="24"/>
          <w:szCs w:val="24"/>
        </w:rPr>
        <w:t>Peças de comunicação e publicidade visual: banners, faixas, painéis, placas, adesivos e demais materiais institucionais destinados à divulgação de ações, programas, campanhas e eventos oficiais.</w:t>
      </w:r>
    </w:p>
    <w:p w14:paraId="4F9C4814"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Arial Unicode MS" w:cs="Calibri"/>
          <w:kern w:val="1"/>
          <w:sz w:val="24"/>
          <w:szCs w:val="24"/>
          <w:lang w:eastAsia="zh-CN" w:bidi="hi-IN"/>
        </w:rPr>
      </w:pPr>
      <w:r w:rsidRPr="008B320A">
        <w:rPr>
          <w:rFonts w:eastAsia="Arial Unicode MS" w:cs="Calibri"/>
          <w:kern w:val="1"/>
          <w:sz w:val="24"/>
          <w:szCs w:val="24"/>
          <w:lang w:eastAsia="zh-CN" w:bidi="hi-IN"/>
        </w:rPr>
        <w:t>Diante da análise das alternativas disponíveis, conclui-se que a contratação de empresa especializada para fornecimento e confecção de material gráfico, material impresso e peças de comunicação visual é a solução que melhor atende ao interesse público, apresentando maior vantajosidade técnica e econômica, além de garantir eficiência administrativa, padronização institucional e continuidade na prestação do serviço às Secretarias Municipais do Município de Diamante D´Oeste/Pr.</w:t>
      </w:r>
    </w:p>
    <w:p w14:paraId="3985F903"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Arial Unicode MS" w:cs="Calibri"/>
          <w:kern w:val="1"/>
          <w:sz w:val="24"/>
          <w:szCs w:val="24"/>
          <w:lang w:eastAsia="zh-CN" w:bidi="hi-IN"/>
        </w:rPr>
      </w:pPr>
    </w:p>
    <w:p w14:paraId="63AEC872"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b/>
          <w:sz w:val="24"/>
          <w:szCs w:val="24"/>
          <w:lang w:eastAsia="zh-CN"/>
        </w:rPr>
      </w:pPr>
      <w:r w:rsidRPr="008B320A">
        <w:rPr>
          <w:rFonts w:eastAsia="Arial Unicode MS" w:cs="Calibri"/>
          <w:b/>
          <w:bCs/>
          <w:kern w:val="1"/>
          <w:sz w:val="24"/>
          <w:szCs w:val="24"/>
          <w:lang w:eastAsia="zh-CN" w:bidi="hi-IN"/>
        </w:rPr>
        <w:t>8. JUSTIFICATIVAS PARA PARCELAMENTO</w:t>
      </w:r>
    </w:p>
    <w:p w14:paraId="434CADE2"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i/>
          <w:iCs/>
          <w:sz w:val="24"/>
          <w:szCs w:val="24"/>
          <w:lang w:eastAsia="zh-CN"/>
        </w:rPr>
      </w:pPr>
      <w:r w:rsidRPr="008B320A">
        <w:rPr>
          <w:rFonts w:eastAsia="Times New Roman" w:cs="Calibri"/>
          <w:b/>
          <w:sz w:val="24"/>
          <w:szCs w:val="24"/>
          <w:lang w:eastAsia="zh-CN"/>
        </w:rPr>
        <w:t>Fundamentação:</w:t>
      </w:r>
      <w:r w:rsidRPr="008B320A">
        <w:rPr>
          <w:rFonts w:eastAsia="Times New Roman" w:cs="Calibri"/>
          <w:b/>
          <w:spacing w:val="-13"/>
          <w:sz w:val="24"/>
          <w:szCs w:val="24"/>
          <w:lang w:eastAsia="zh-CN"/>
        </w:rPr>
        <w:t xml:space="preserve"> </w:t>
      </w:r>
      <w:r w:rsidRPr="008B320A">
        <w:rPr>
          <w:rFonts w:eastAsia="Times New Roman" w:cs="Calibri"/>
          <w:i/>
          <w:iCs/>
          <w:sz w:val="24"/>
          <w:szCs w:val="24"/>
          <w:lang w:eastAsia="zh-CN"/>
        </w:rPr>
        <w:t>Justificativas</w:t>
      </w:r>
      <w:r w:rsidRPr="008B320A">
        <w:rPr>
          <w:rFonts w:eastAsia="Times New Roman" w:cs="Calibri"/>
          <w:i/>
          <w:iCs/>
          <w:spacing w:val="-12"/>
          <w:sz w:val="24"/>
          <w:szCs w:val="24"/>
          <w:lang w:eastAsia="zh-CN"/>
        </w:rPr>
        <w:t xml:space="preserve"> </w:t>
      </w:r>
      <w:r w:rsidRPr="008B320A">
        <w:rPr>
          <w:rFonts w:eastAsia="Times New Roman" w:cs="Calibri"/>
          <w:i/>
          <w:iCs/>
          <w:sz w:val="24"/>
          <w:szCs w:val="24"/>
          <w:lang w:eastAsia="zh-CN"/>
        </w:rPr>
        <w:t>para</w:t>
      </w:r>
      <w:r w:rsidRPr="008B320A">
        <w:rPr>
          <w:rFonts w:eastAsia="Times New Roman" w:cs="Calibri"/>
          <w:i/>
          <w:iCs/>
          <w:spacing w:val="-13"/>
          <w:sz w:val="24"/>
          <w:szCs w:val="24"/>
          <w:lang w:eastAsia="zh-CN"/>
        </w:rPr>
        <w:t xml:space="preserve"> </w:t>
      </w:r>
      <w:r w:rsidRPr="008B320A">
        <w:rPr>
          <w:rFonts w:eastAsia="Times New Roman" w:cs="Calibri"/>
          <w:i/>
          <w:iCs/>
          <w:sz w:val="24"/>
          <w:szCs w:val="24"/>
          <w:lang w:eastAsia="zh-CN"/>
        </w:rPr>
        <w:t>o</w:t>
      </w:r>
      <w:r w:rsidRPr="008B320A">
        <w:rPr>
          <w:rFonts w:eastAsia="Times New Roman" w:cs="Calibri"/>
          <w:i/>
          <w:iCs/>
          <w:spacing w:val="-12"/>
          <w:sz w:val="24"/>
          <w:szCs w:val="24"/>
          <w:lang w:eastAsia="zh-CN"/>
        </w:rPr>
        <w:t xml:space="preserve"> </w:t>
      </w:r>
      <w:r w:rsidRPr="008B320A">
        <w:rPr>
          <w:rFonts w:eastAsia="Times New Roman" w:cs="Calibri"/>
          <w:i/>
          <w:iCs/>
          <w:sz w:val="24"/>
          <w:szCs w:val="24"/>
          <w:lang w:eastAsia="zh-CN"/>
        </w:rPr>
        <w:t>parcelamento</w:t>
      </w:r>
      <w:r w:rsidRPr="008B320A">
        <w:rPr>
          <w:rFonts w:eastAsia="Times New Roman" w:cs="Calibri"/>
          <w:i/>
          <w:iCs/>
          <w:spacing w:val="-13"/>
          <w:sz w:val="24"/>
          <w:szCs w:val="24"/>
          <w:lang w:eastAsia="zh-CN"/>
        </w:rPr>
        <w:t xml:space="preserve"> </w:t>
      </w:r>
      <w:r w:rsidRPr="008B320A">
        <w:rPr>
          <w:rFonts w:eastAsia="Times New Roman" w:cs="Calibri"/>
          <w:i/>
          <w:iCs/>
          <w:sz w:val="24"/>
          <w:szCs w:val="24"/>
          <w:lang w:eastAsia="zh-CN"/>
        </w:rPr>
        <w:t>ou</w:t>
      </w:r>
      <w:r w:rsidRPr="008B320A">
        <w:rPr>
          <w:rFonts w:eastAsia="Times New Roman" w:cs="Calibri"/>
          <w:i/>
          <w:iCs/>
          <w:spacing w:val="-12"/>
          <w:sz w:val="24"/>
          <w:szCs w:val="24"/>
          <w:lang w:eastAsia="zh-CN"/>
        </w:rPr>
        <w:t xml:space="preserve"> </w:t>
      </w:r>
      <w:r w:rsidRPr="008B320A">
        <w:rPr>
          <w:rFonts w:eastAsia="Times New Roman" w:cs="Calibri"/>
          <w:i/>
          <w:iCs/>
          <w:sz w:val="24"/>
          <w:szCs w:val="24"/>
          <w:lang w:eastAsia="zh-CN"/>
        </w:rPr>
        <w:t>não</w:t>
      </w:r>
      <w:r w:rsidRPr="008B320A">
        <w:rPr>
          <w:rFonts w:eastAsia="Times New Roman" w:cs="Calibri"/>
          <w:i/>
          <w:iCs/>
          <w:spacing w:val="-13"/>
          <w:sz w:val="24"/>
          <w:szCs w:val="24"/>
          <w:lang w:eastAsia="zh-CN"/>
        </w:rPr>
        <w:t xml:space="preserve"> </w:t>
      </w:r>
      <w:r w:rsidRPr="008B320A">
        <w:rPr>
          <w:rFonts w:eastAsia="Times New Roman" w:cs="Calibri"/>
          <w:i/>
          <w:iCs/>
          <w:sz w:val="24"/>
          <w:szCs w:val="24"/>
          <w:lang w:eastAsia="zh-CN"/>
        </w:rPr>
        <w:t>da</w:t>
      </w:r>
      <w:r w:rsidRPr="008B320A">
        <w:rPr>
          <w:rFonts w:eastAsia="Times New Roman" w:cs="Calibri"/>
          <w:i/>
          <w:iCs/>
          <w:spacing w:val="-12"/>
          <w:sz w:val="24"/>
          <w:szCs w:val="24"/>
          <w:lang w:eastAsia="zh-CN"/>
        </w:rPr>
        <w:t xml:space="preserve"> </w:t>
      </w:r>
      <w:r w:rsidRPr="008B320A">
        <w:rPr>
          <w:rFonts w:eastAsia="Times New Roman" w:cs="Calibri"/>
          <w:i/>
          <w:iCs/>
          <w:sz w:val="24"/>
          <w:szCs w:val="24"/>
          <w:lang w:eastAsia="zh-CN"/>
        </w:rPr>
        <w:t>contratação,</w:t>
      </w:r>
      <w:r w:rsidRPr="008B320A">
        <w:rPr>
          <w:rFonts w:eastAsia="Times New Roman" w:cs="Calibri"/>
          <w:i/>
          <w:iCs/>
          <w:spacing w:val="-12"/>
          <w:sz w:val="24"/>
          <w:szCs w:val="24"/>
          <w:lang w:eastAsia="zh-CN"/>
        </w:rPr>
        <w:t xml:space="preserve"> </w:t>
      </w:r>
      <w:r w:rsidRPr="008B320A">
        <w:rPr>
          <w:rFonts w:eastAsia="Times New Roman" w:cs="Calibri"/>
          <w:i/>
          <w:iCs/>
          <w:sz w:val="24"/>
          <w:szCs w:val="24"/>
          <w:lang w:eastAsia="zh-CN"/>
        </w:rPr>
        <w:t>se</w:t>
      </w:r>
      <w:r w:rsidRPr="008B320A">
        <w:rPr>
          <w:rFonts w:eastAsia="Times New Roman" w:cs="Calibri"/>
          <w:i/>
          <w:iCs/>
          <w:spacing w:val="-13"/>
          <w:sz w:val="24"/>
          <w:szCs w:val="24"/>
          <w:lang w:eastAsia="zh-CN"/>
        </w:rPr>
        <w:t xml:space="preserve"> </w:t>
      </w:r>
      <w:r w:rsidRPr="008B320A">
        <w:rPr>
          <w:rFonts w:eastAsia="Times New Roman" w:cs="Calibri"/>
          <w:i/>
          <w:iCs/>
          <w:sz w:val="24"/>
          <w:szCs w:val="24"/>
          <w:lang w:eastAsia="zh-CN"/>
        </w:rPr>
        <w:t>aplicável.</w:t>
      </w:r>
      <w:r w:rsidRPr="008B320A">
        <w:rPr>
          <w:rFonts w:eastAsia="Times New Roman" w:cs="Calibri"/>
          <w:i/>
          <w:iCs/>
          <w:spacing w:val="-12"/>
          <w:sz w:val="24"/>
          <w:szCs w:val="24"/>
          <w:lang w:eastAsia="zh-CN"/>
        </w:rPr>
        <w:t xml:space="preserve"> </w:t>
      </w:r>
      <w:r w:rsidRPr="008B320A">
        <w:rPr>
          <w:rFonts w:eastAsia="Times New Roman" w:cs="Calibri"/>
          <w:i/>
          <w:iCs/>
          <w:sz w:val="24"/>
          <w:szCs w:val="24"/>
          <w:lang w:eastAsia="zh-CN"/>
        </w:rPr>
        <w:t>(Inciso VIII do § 1° do art. 18 da lei nº 14.133, de 2021).</w:t>
      </w:r>
    </w:p>
    <w:p w14:paraId="6FB7833A"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p>
    <w:p w14:paraId="6E3236E3"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r w:rsidRPr="008B320A">
        <w:rPr>
          <w:rFonts w:eastAsia="Arial Unicode MS" w:cs="Calibri"/>
          <w:b/>
          <w:bCs/>
          <w:kern w:val="1"/>
          <w:sz w:val="24"/>
          <w:szCs w:val="24"/>
          <w:lang w:eastAsia="zh-CN" w:bidi="hi-IN"/>
        </w:rPr>
        <w:t xml:space="preserve">Justificativa do parcelamento: </w:t>
      </w:r>
    </w:p>
    <w:p w14:paraId="1770952F"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O parcelamento referido não gera prejuízo para o conjunto da solução ou perda de economia de escala, além de ser técnica e economicamente viável. Junto a isso, o parcelamento do objeto visa propiciar a ampla participação de licitantes, permitindo que empresas distintas sejam contratadas.</w:t>
      </w:r>
    </w:p>
    <w:p w14:paraId="5517E325" w14:textId="77777777" w:rsidR="008B320A" w:rsidRPr="008B320A" w:rsidRDefault="008B320A" w:rsidP="008B320A">
      <w:pPr>
        <w:widowControl w:val="0"/>
        <w:suppressAutoHyphens/>
        <w:spacing w:after="0"/>
        <w:jc w:val="both"/>
        <w:rPr>
          <w:rFonts w:eastAsia="Arial Unicode MS" w:cs="Calibri"/>
          <w:b/>
          <w:bCs/>
          <w:kern w:val="1"/>
          <w:sz w:val="24"/>
          <w:szCs w:val="24"/>
          <w:lang w:eastAsia="zh-CN" w:bidi="hi-IN"/>
        </w:rPr>
      </w:pPr>
    </w:p>
    <w:p w14:paraId="1071EFB1" w14:textId="77777777" w:rsidR="008B320A" w:rsidRPr="008B320A" w:rsidRDefault="008B320A" w:rsidP="008B320A">
      <w:pPr>
        <w:widowControl w:val="0"/>
        <w:suppressAutoHyphens/>
        <w:spacing w:after="0"/>
        <w:jc w:val="both"/>
        <w:rPr>
          <w:rFonts w:eastAsia="Arial Unicode MS" w:cs="Calibri"/>
          <w:b/>
          <w:bCs/>
          <w:kern w:val="1"/>
          <w:sz w:val="24"/>
          <w:szCs w:val="24"/>
          <w:lang w:eastAsia="zh-CN" w:bidi="hi-IN"/>
        </w:rPr>
      </w:pPr>
      <w:r w:rsidRPr="008B320A">
        <w:rPr>
          <w:rFonts w:eastAsia="Arial Unicode MS" w:cs="Calibri"/>
          <w:b/>
          <w:bCs/>
          <w:kern w:val="1"/>
          <w:sz w:val="24"/>
          <w:szCs w:val="24"/>
          <w:lang w:eastAsia="zh-CN" w:bidi="hi-IN"/>
        </w:rPr>
        <w:t>9. DEMONSTRATIVO DOS RESULTADOS PRETENDIDOS</w:t>
      </w:r>
    </w:p>
    <w:p w14:paraId="7E050654"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i/>
          <w:iCs/>
          <w:sz w:val="24"/>
          <w:szCs w:val="24"/>
          <w:lang w:eastAsia="zh-CN"/>
        </w:rPr>
      </w:pPr>
      <w:r w:rsidRPr="008B320A">
        <w:rPr>
          <w:rFonts w:eastAsia="Times New Roman" w:cs="Calibri"/>
          <w:b/>
          <w:sz w:val="24"/>
          <w:szCs w:val="24"/>
          <w:lang w:eastAsia="zh-CN"/>
        </w:rPr>
        <w:t>Fundamentação:</w:t>
      </w:r>
      <w:r w:rsidRPr="008B320A">
        <w:rPr>
          <w:rFonts w:eastAsia="Times New Roman" w:cs="Calibri"/>
          <w:b/>
          <w:spacing w:val="-7"/>
          <w:sz w:val="24"/>
          <w:szCs w:val="24"/>
          <w:lang w:eastAsia="zh-CN"/>
        </w:rPr>
        <w:t xml:space="preserve"> </w:t>
      </w:r>
      <w:r w:rsidRPr="008B320A">
        <w:rPr>
          <w:rFonts w:eastAsia="Times New Roman" w:cs="Calibri"/>
          <w:i/>
          <w:iCs/>
          <w:sz w:val="24"/>
          <w:szCs w:val="24"/>
          <w:lang w:eastAsia="zh-CN"/>
        </w:rPr>
        <w:t>Demonstrativo</w:t>
      </w:r>
      <w:r w:rsidRPr="008B320A">
        <w:rPr>
          <w:rFonts w:eastAsia="Times New Roman" w:cs="Calibri"/>
          <w:i/>
          <w:iCs/>
          <w:spacing w:val="-9"/>
          <w:sz w:val="24"/>
          <w:szCs w:val="24"/>
          <w:lang w:eastAsia="zh-CN"/>
        </w:rPr>
        <w:t xml:space="preserve"> </w:t>
      </w:r>
      <w:r w:rsidRPr="008B320A">
        <w:rPr>
          <w:rFonts w:eastAsia="Times New Roman" w:cs="Calibri"/>
          <w:i/>
          <w:iCs/>
          <w:sz w:val="24"/>
          <w:szCs w:val="24"/>
          <w:lang w:eastAsia="zh-CN"/>
        </w:rPr>
        <w:t>dos</w:t>
      </w:r>
      <w:r w:rsidRPr="008B320A">
        <w:rPr>
          <w:rFonts w:eastAsia="Times New Roman" w:cs="Calibri"/>
          <w:i/>
          <w:iCs/>
          <w:spacing w:val="-9"/>
          <w:sz w:val="24"/>
          <w:szCs w:val="24"/>
          <w:lang w:eastAsia="zh-CN"/>
        </w:rPr>
        <w:t xml:space="preserve"> </w:t>
      </w:r>
      <w:r w:rsidRPr="008B320A">
        <w:rPr>
          <w:rFonts w:eastAsia="Times New Roman" w:cs="Calibri"/>
          <w:i/>
          <w:iCs/>
          <w:sz w:val="24"/>
          <w:szCs w:val="24"/>
          <w:lang w:eastAsia="zh-CN"/>
        </w:rPr>
        <w:t>resultados</w:t>
      </w:r>
      <w:r w:rsidRPr="008B320A">
        <w:rPr>
          <w:rFonts w:eastAsia="Times New Roman" w:cs="Calibri"/>
          <w:i/>
          <w:iCs/>
          <w:spacing w:val="-9"/>
          <w:sz w:val="24"/>
          <w:szCs w:val="24"/>
          <w:lang w:eastAsia="zh-CN"/>
        </w:rPr>
        <w:t xml:space="preserve"> </w:t>
      </w:r>
      <w:r w:rsidRPr="008B320A">
        <w:rPr>
          <w:rFonts w:eastAsia="Times New Roman" w:cs="Calibri"/>
          <w:i/>
          <w:iCs/>
          <w:sz w:val="24"/>
          <w:szCs w:val="24"/>
          <w:lang w:eastAsia="zh-CN"/>
        </w:rPr>
        <w:t>pretendidos</w:t>
      </w:r>
      <w:r w:rsidRPr="008B320A">
        <w:rPr>
          <w:rFonts w:eastAsia="Times New Roman" w:cs="Calibri"/>
          <w:i/>
          <w:iCs/>
          <w:spacing w:val="-9"/>
          <w:sz w:val="24"/>
          <w:szCs w:val="24"/>
          <w:lang w:eastAsia="zh-CN"/>
        </w:rPr>
        <w:t xml:space="preserve"> </w:t>
      </w:r>
      <w:r w:rsidRPr="008B320A">
        <w:rPr>
          <w:rFonts w:eastAsia="Times New Roman" w:cs="Calibri"/>
          <w:i/>
          <w:iCs/>
          <w:sz w:val="24"/>
          <w:szCs w:val="24"/>
          <w:lang w:eastAsia="zh-CN"/>
        </w:rPr>
        <w:t>em</w:t>
      </w:r>
      <w:r w:rsidRPr="008B320A">
        <w:rPr>
          <w:rFonts w:eastAsia="Times New Roman" w:cs="Calibri"/>
          <w:i/>
          <w:iCs/>
          <w:spacing w:val="-8"/>
          <w:sz w:val="24"/>
          <w:szCs w:val="24"/>
          <w:lang w:eastAsia="zh-CN"/>
        </w:rPr>
        <w:t xml:space="preserve"> </w:t>
      </w:r>
      <w:r w:rsidRPr="008B320A">
        <w:rPr>
          <w:rFonts w:eastAsia="Times New Roman" w:cs="Calibri"/>
          <w:i/>
          <w:iCs/>
          <w:sz w:val="24"/>
          <w:szCs w:val="24"/>
          <w:lang w:eastAsia="zh-CN"/>
        </w:rPr>
        <w:t>termos</w:t>
      </w:r>
      <w:r w:rsidRPr="008B320A">
        <w:rPr>
          <w:rFonts w:eastAsia="Times New Roman" w:cs="Calibri"/>
          <w:i/>
          <w:iCs/>
          <w:spacing w:val="-9"/>
          <w:sz w:val="24"/>
          <w:szCs w:val="24"/>
          <w:lang w:eastAsia="zh-CN"/>
        </w:rPr>
        <w:t xml:space="preserve"> </w:t>
      </w:r>
      <w:r w:rsidRPr="008B320A">
        <w:rPr>
          <w:rFonts w:eastAsia="Times New Roman" w:cs="Calibri"/>
          <w:i/>
          <w:iCs/>
          <w:sz w:val="24"/>
          <w:szCs w:val="24"/>
          <w:lang w:eastAsia="zh-CN"/>
        </w:rPr>
        <w:t>de</w:t>
      </w:r>
      <w:r w:rsidRPr="008B320A">
        <w:rPr>
          <w:rFonts w:eastAsia="Times New Roman" w:cs="Calibri"/>
          <w:i/>
          <w:iCs/>
          <w:spacing w:val="-9"/>
          <w:sz w:val="24"/>
          <w:szCs w:val="24"/>
          <w:lang w:eastAsia="zh-CN"/>
        </w:rPr>
        <w:t xml:space="preserve"> </w:t>
      </w:r>
      <w:r w:rsidRPr="008B320A">
        <w:rPr>
          <w:rFonts w:eastAsia="Times New Roman" w:cs="Calibri"/>
          <w:i/>
          <w:iCs/>
          <w:sz w:val="24"/>
          <w:szCs w:val="24"/>
          <w:lang w:eastAsia="zh-CN"/>
        </w:rPr>
        <w:t>economicidade</w:t>
      </w:r>
      <w:r w:rsidRPr="008B320A">
        <w:rPr>
          <w:rFonts w:eastAsia="Times New Roman" w:cs="Calibri"/>
          <w:i/>
          <w:iCs/>
          <w:spacing w:val="-9"/>
          <w:sz w:val="24"/>
          <w:szCs w:val="24"/>
          <w:lang w:eastAsia="zh-CN"/>
        </w:rPr>
        <w:t xml:space="preserve"> </w:t>
      </w:r>
      <w:r w:rsidRPr="008B320A">
        <w:rPr>
          <w:rFonts w:eastAsia="Times New Roman" w:cs="Calibri"/>
          <w:i/>
          <w:iCs/>
          <w:sz w:val="24"/>
          <w:szCs w:val="24"/>
          <w:lang w:eastAsia="zh-CN"/>
        </w:rPr>
        <w:t>e</w:t>
      </w:r>
      <w:r w:rsidRPr="008B320A">
        <w:rPr>
          <w:rFonts w:eastAsia="Times New Roman" w:cs="Calibri"/>
          <w:i/>
          <w:iCs/>
          <w:spacing w:val="-9"/>
          <w:sz w:val="24"/>
          <w:szCs w:val="24"/>
          <w:lang w:eastAsia="zh-CN"/>
        </w:rPr>
        <w:t xml:space="preserve"> </w:t>
      </w:r>
      <w:r w:rsidRPr="008B320A">
        <w:rPr>
          <w:rFonts w:eastAsia="Times New Roman" w:cs="Calibri"/>
          <w:i/>
          <w:iCs/>
          <w:sz w:val="24"/>
          <w:szCs w:val="24"/>
          <w:lang w:eastAsia="zh-CN"/>
        </w:rPr>
        <w:t>de melhor</w:t>
      </w:r>
      <w:r w:rsidRPr="008B320A">
        <w:rPr>
          <w:rFonts w:eastAsia="Times New Roman" w:cs="Calibri"/>
          <w:i/>
          <w:iCs/>
          <w:spacing w:val="-8"/>
          <w:sz w:val="24"/>
          <w:szCs w:val="24"/>
          <w:lang w:eastAsia="zh-CN"/>
        </w:rPr>
        <w:t xml:space="preserve"> </w:t>
      </w:r>
      <w:r w:rsidRPr="008B320A">
        <w:rPr>
          <w:rFonts w:eastAsia="Times New Roman" w:cs="Calibri"/>
          <w:i/>
          <w:iCs/>
          <w:sz w:val="24"/>
          <w:szCs w:val="24"/>
          <w:lang w:eastAsia="zh-CN"/>
        </w:rPr>
        <w:t>aproveitamento</w:t>
      </w:r>
      <w:r w:rsidRPr="008B320A">
        <w:rPr>
          <w:rFonts w:eastAsia="Times New Roman" w:cs="Calibri"/>
          <w:i/>
          <w:iCs/>
          <w:spacing w:val="-8"/>
          <w:sz w:val="24"/>
          <w:szCs w:val="24"/>
          <w:lang w:eastAsia="zh-CN"/>
        </w:rPr>
        <w:t xml:space="preserve"> </w:t>
      </w:r>
      <w:r w:rsidRPr="008B320A">
        <w:rPr>
          <w:rFonts w:eastAsia="Times New Roman" w:cs="Calibri"/>
          <w:i/>
          <w:iCs/>
          <w:sz w:val="24"/>
          <w:szCs w:val="24"/>
          <w:lang w:eastAsia="zh-CN"/>
        </w:rPr>
        <w:t>dos</w:t>
      </w:r>
      <w:r w:rsidRPr="008B320A">
        <w:rPr>
          <w:rFonts w:eastAsia="Times New Roman" w:cs="Calibri"/>
          <w:i/>
          <w:iCs/>
          <w:spacing w:val="-8"/>
          <w:sz w:val="24"/>
          <w:szCs w:val="24"/>
          <w:lang w:eastAsia="zh-CN"/>
        </w:rPr>
        <w:t xml:space="preserve"> </w:t>
      </w:r>
      <w:r w:rsidRPr="008B320A">
        <w:rPr>
          <w:rFonts w:eastAsia="Times New Roman" w:cs="Calibri"/>
          <w:i/>
          <w:iCs/>
          <w:sz w:val="24"/>
          <w:szCs w:val="24"/>
          <w:lang w:eastAsia="zh-CN"/>
        </w:rPr>
        <w:t>recursos</w:t>
      </w:r>
      <w:r w:rsidRPr="008B320A">
        <w:rPr>
          <w:rFonts w:eastAsia="Times New Roman" w:cs="Calibri"/>
          <w:i/>
          <w:iCs/>
          <w:spacing w:val="-7"/>
          <w:sz w:val="24"/>
          <w:szCs w:val="24"/>
          <w:lang w:eastAsia="zh-CN"/>
        </w:rPr>
        <w:t xml:space="preserve"> </w:t>
      </w:r>
      <w:r w:rsidRPr="008B320A">
        <w:rPr>
          <w:rFonts w:eastAsia="Times New Roman" w:cs="Calibri"/>
          <w:i/>
          <w:iCs/>
          <w:sz w:val="24"/>
          <w:szCs w:val="24"/>
          <w:lang w:eastAsia="zh-CN"/>
        </w:rPr>
        <w:t>humanos,</w:t>
      </w:r>
      <w:r w:rsidRPr="008B320A">
        <w:rPr>
          <w:rFonts w:eastAsia="Times New Roman" w:cs="Calibri"/>
          <w:i/>
          <w:iCs/>
          <w:spacing w:val="-9"/>
          <w:sz w:val="24"/>
          <w:szCs w:val="24"/>
          <w:lang w:eastAsia="zh-CN"/>
        </w:rPr>
        <w:t xml:space="preserve"> </w:t>
      </w:r>
      <w:r w:rsidRPr="008B320A">
        <w:rPr>
          <w:rFonts w:eastAsia="Times New Roman" w:cs="Calibri"/>
          <w:i/>
          <w:iCs/>
          <w:sz w:val="24"/>
          <w:szCs w:val="24"/>
          <w:lang w:eastAsia="zh-CN"/>
        </w:rPr>
        <w:t>materiais</w:t>
      </w:r>
      <w:r w:rsidRPr="008B320A">
        <w:rPr>
          <w:rFonts w:eastAsia="Times New Roman" w:cs="Calibri"/>
          <w:i/>
          <w:iCs/>
          <w:spacing w:val="-8"/>
          <w:sz w:val="24"/>
          <w:szCs w:val="24"/>
          <w:lang w:eastAsia="zh-CN"/>
        </w:rPr>
        <w:t xml:space="preserve"> </w:t>
      </w:r>
      <w:r w:rsidRPr="008B320A">
        <w:rPr>
          <w:rFonts w:eastAsia="Times New Roman" w:cs="Calibri"/>
          <w:i/>
          <w:iCs/>
          <w:sz w:val="24"/>
          <w:szCs w:val="24"/>
          <w:lang w:eastAsia="zh-CN"/>
        </w:rPr>
        <w:t>e</w:t>
      </w:r>
      <w:r w:rsidRPr="008B320A">
        <w:rPr>
          <w:rFonts w:eastAsia="Times New Roman" w:cs="Calibri"/>
          <w:i/>
          <w:iCs/>
          <w:spacing w:val="-7"/>
          <w:sz w:val="24"/>
          <w:szCs w:val="24"/>
          <w:lang w:eastAsia="zh-CN"/>
        </w:rPr>
        <w:t xml:space="preserve"> </w:t>
      </w:r>
      <w:r w:rsidRPr="008B320A">
        <w:rPr>
          <w:rFonts w:eastAsia="Times New Roman" w:cs="Calibri"/>
          <w:i/>
          <w:iCs/>
          <w:sz w:val="24"/>
          <w:szCs w:val="24"/>
          <w:lang w:eastAsia="zh-CN"/>
        </w:rPr>
        <w:t>financeiros</w:t>
      </w:r>
      <w:r w:rsidRPr="008B320A">
        <w:rPr>
          <w:rFonts w:eastAsia="Times New Roman" w:cs="Calibri"/>
          <w:i/>
          <w:iCs/>
          <w:spacing w:val="-8"/>
          <w:sz w:val="24"/>
          <w:szCs w:val="24"/>
          <w:lang w:eastAsia="zh-CN"/>
        </w:rPr>
        <w:t xml:space="preserve"> </w:t>
      </w:r>
      <w:r w:rsidRPr="008B320A">
        <w:rPr>
          <w:rFonts w:eastAsia="Times New Roman" w:cs="Calibri"/>
          <w:i/>
          <w:iCs/>
          <w:sz w:val="24"/>
          <w:szCs w:val="24"/>
          <w:lang w:eastAsia="zh-CN"/>
        </w:rPr>
        <w:t>disponíveis.</w:t>
      </w:r>
      <w:r w:rsidRPr="008B320A">
        <w:rPr>
          <w:rFonts w:eastAsia="Times New Roman" w:cs="Calibri"/>
          <w:i/>
          <w:iCs/>
          <w:spacing w:val="-4"/>
          <w:sz w:val="24"/>
          <w:szCs w:val="24"/>
          <w:lang w:eastAsia="zh-CN"/>
        </w:rPr>
        <w:t xml:space="preserve"> </w:t>
      </w:r>
      <w:r w:rsidRPr="008B320A">
        <w:rPr>
          <w:rFonts w:eastAsia="Times New Roman" w:cs="Calibri"/>
          <w:i/>
          <w:iCs/>
          <w:sz w:val="24"/>
          <w:szCs w:val="24"/>
          <w:lang w:eastAsia="zh-CN"/>
        </w:rPr>
        <w:t>(Inciso</w:t>
      </w:r>
      <w:r w:rsidRPr="008B320A">
        <w:rPr>
          <w:rFonts w:eastAsia="Times New Roman" w:cs="Calibri"/>
          <w:i/>
          <w:iCs/>
          <w:spacing w:val="-12"/>
          <w:sz w:val="24"/>
          <w:szCs w:val="24"/>
          <w:lang w:eastAsia="zh-CN"/>
        </w:rPr>
        <w:t xml:space="preserve"> </w:t>
      </w:r>
      <w:r w:rsidRPr="008B320A">
        <w:rPr>
          <w:rFonts w:eastAsia="Times New Roman" w:cs="Calibri"/>
          <w:i/>
          <w:iCs/>
          <w:sz w:val="24"/>
          <w:szCs w:val="24"/>
          <w:lang w:eastAsia="zh-CN"/>
        </w:rPr>
        <w:t>IX</w:t>
      </w:r>
      <w:r w:rsidRPr="008B320A">
        <w:rPr>
          <w:rFonts w:eastAsia="Times New Roman" w:cs="Calibri"/>
          <w:i/>
          <w:iCs/>
          <w:spacing w:val="-8"/>
          <w:sz w:val="24"/>
          <w:szCs w:val="24"/>
          <w:lang w:eastAsia="zh-CN"/>
        </w:rPr>
        <w:t xml:space="preserve"> </w:t>
      </w:r>
      <w:r w:rsidRPr="008B320A">
        <w:rPr>
          <w:rFonts w:eastAsia="Times New Roman" w:cs="Calibri"/>
          <w:i/>
          <w:iCs/>
          <w:spacing w:val="-5"/>
          <w:sz w:val="24"/>
          <w:szCs w:val="24"/>
          <w:lang w:eastAsia="zh-CN"/>
        </w:rPr>
        <w:t>do</w:t>
      </w:r>
      <w:r w:rsidRPr="008B320A">
        <w:rPr>
          <w:rFonts w:eastAsia="Times New Roman" w:cs="Calibri"/>
          <w:i/>
          <w:iCs/>
          <w:sz w:val="24"/>
          <w:szCs w:val="24"/>
          <w:lang w:eastAsia="zh-CN"/>
        </w:rPr>
        <w:t xml:space="preserve"> §</w:t>
      </w:r>
      <w:r w:rsidRPr="008B320A">
        <w:rPr>
          <w:rFonts w:eastAsia="Times New Roman" w:cs="Calibri"/>
          <w:i/>
          <w:iCs/>
          <w:spacing w:val="-5"/>
          <w:sz w:val="24"/>
          <w:szCs w:val="24"/>
          <w:lang w:eastAsia="zh-CN"/>
        </w:rPr>
        <w:t xml:space="preserve"> </w:t>
      </w:r>
      <w:r w:rsidRPr="008B320A">
        <w:rPr>
          <w:rFonts w:eastAsia="Times New Roman" w:cs="Calibri"/>
          <w:i/>
          <w:iCs/>
          <w:sz w:val="24"/>
          <w:szCs w:val="24"/>
          <w:lang w:eastAsia="zh-CN"/>
        </w:rPr>
        <w:t>1° do</w:t>
      </w:r>
      <w:r w:rsidRPr="008B320A">
        <w:rPr>
          <w:rFonts w:eastAsia="Times New Roman" w:cs="Calibri"/>
          <w:i/>
          <w:iCs/>
          <w:spacing w:val="-1"/>
          <w:sz w:val="24"/>
          <w:szCs w:val="24"/>
          <w:lang w:eastAsia="zh-CN"/>
        </w:rPr>
        <w:t xml:space="preserve"> </w:t>
      </w:r>
      <w:r w:rsidRPr="008B320A">
        <w:rPr>
          <w:rFonts w:eastAsia="Times New Roman" w:cs="Calibri"/>
          <w:i/>
          <w:iCs/>
          <w:sz w:val="24"/>
          <w:szCs w:val="24"/>
          <w:lang w:eastAsia="zh-CN"/>
        </w:rPr>
        <w:t>art.</w:t>
      </w:r>
      <w:r w:rsidRPr="008B320A">
        <w:rPr>
          <w:rFonts w:eastAsia="Times New Roman" w:cs="Calibri"/>
          <w:i/>
          <w:iCs/>
          <w:spacing w:val="-1"/>
          <w:sz w:val="24"/>
          <w:szCs w:val="24"/>
          <w:lang w:eastAsia="zh-CN"/>
        </w:rPr>
        <w:t xml:space="preserve"> </w:t>
      </w:r>
      <w:r w:rsidRPr="008B320A">
        <w:rPr>
          <w:rFonts w:eastAsia="Times New Roman" w:cs="Calibri"/>
          <w:i/>
          <w:iCs/>
          <w:sz w:val="24"/>
          <w:szCs w:val="24"/>
          <w:lang w:eastAsia="zh-CN"/>
        </w:rPr>
        <w:t>18</w:t>
      </w:r>
      <w:r w:rsidRPr="008B320A">
        <w:rPr>
          <w:rFonts w:eastAsia="Times New Roman" w:cs="Calibri"/>
          <w:i/>
          <w:iCs/>
          <w:spacing w:val="-5"/>
          <w:sz w:val="24"/>
          <w:szCs w:val="24"/>
          <w:lang w:eastAsia="zh-CN"/>
        </w:rPr>
        <w:t xml:space="preserve"> </w:t>
      </w:r>
      <w:r w:rsidRPr="008B320A">
        <w:rPr>
          <w:rFonts w:eastAsia="Times New Roman" w:cs="Calibri"/>
          <w:i/>
          <w:iCs/>
          <w:sz w:val="24"/>
          <w:szCs w:val="24"/>
          <w:lang w:eastAsia="zh-CN"/>
        </w:rPr>
        <w:t>da lei</w:t>
      </w:r>
      <w:r w:rsidRPr="008B320A">
        <w:rPr>
          <w:rFonts w:eastAsia="Times New Roman" w:cs="Calibri"/>
          <w:i/>
          <w:iCs/>
          <w:spacing w:val="-1"/>
          <w:sz w:val="24"/>
          <w:szCs w:val="24"/>
          <w:lang w:eastAsia="zh-CN"/>
        </w:rPr>
        <w:t xml:space="preserve"> </w:t>
      </w:r>
      <w:r w:rsidRPr="008B320A">
        <w:rPr>
          <w:rFonts w:eastAsia="Times New Roman" w:cs="Calibri"/>
          <w:i/>
          <w:iCs/>
          <w:sz w:val="24"/>
          <w:szCs w:val="24"/>
          <w:lang w:eastAsia="zh-CN"/>
        </w:rPr>
        <w:t>nº</w:t>
      </w:r>
      <w:r w:rsidRPr="008B320A">
        <w:rPr>
          <w:rFonts w:eastAsia="Times New Roman" w:cs="Calibri"/>
          <w:i/>
          <w:iCs/>
          <w:spacing w:val="-3"/>
          <w:sz w:val="24"/>
          <w:szCs w:val="24"/>
          <w:lang w:eastAsia="zh-CN"/>
        </w:rPr>
        <w:t xml:space="preserve"> </w:t>
      </w:r>
      <w:r w:rsidRPr="008B320A">
        <w:rPr>
          <w:rFonts w:eastAsia="Times New Roman" w:cs="Calibri"/>
          <w:i/>
          <w:iCs/>
          <w:sz w:val="24"/>
          <w:szCs w:val="24"/>
          <w:lang w:eastAsia="zh-CN"/>
        </w:rPr>
        <w:t>14.133,</w:t>
      </w:r>
      <w:r w:rsidRPr="008B320A">
        <w:rPr>
          <w:rFonts w:eastAsia="Times New Roman" w:cs="Calibri"/>
          <w:i/>
          <w:iCs/>
          <w:spacing w:val="-1"/>
          <w:sz w:val="24"/>
          <w:szCs w:val="24"/>
          <w:lang w:eastAsia="zh-CN"/>
        </w:rPr>
        <w:t xml:space="preserve"> </w:t>
      </w:r>
      <w:r w:rsidRPr="008B320A">
        <w:rPr>
          <w:rFonts w:eastAsia="Times New Roman" w:cs="Calibri"/>
          <w:i/>
          <w:iCs/>
          <w:sz w:val="24"/>
          <w:szCs w:val="24"/>
          <w:lang w:eastAsia="zh-CN"/>
        </w:rPr>
        <w:t xml:space="preserve">de </w:t>
      </w:r>
      <w:r w:rsidRPr="008B320A">
        <w:rPr>
          <w:rFonts w:eastAsia="Times New Roman" w:cs="Calibri"/>
          <w:i/>
          <w:iCs/>
          <w:spacing w:val="-2"/>
          <w:sz w:val="24"/>
          <w:szCs w:val="24"/>
          <w:lang w:eastAsia="zh-CN"/>
        </w:rPr>
        <w:t>2021).</w:t>
      </w:r>
    </w:p>
    <w:p w14:paraId="21D0CB17"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p>
    <w:p w14:paraId="620BED85" w14:textId="77777777" w:rsidR="008B320A" w:rsidRPr="008B320A" w:rsidRDefault="008B320A" w:rsidP="008B320A">
      <w:pPr>
        <w:widowControl w:val="0"/>
        <w:suppressAutoHyphens/>
        <w:spacing w:after="0"/>
        <w:jc w:val="both"/>
        <w:rPr>
          <w:rFonts w:eastAsia="Arial Unicode MS" w:cs="Calibri"/>
          <w:b/>
          <w:bCs/>
          <w:spacing w:val="-2"/>
          <w:kern w:val="1"/>
          <w:sz w:val="24"/>
          <w:szCs w:val="24"/>
          <w:lang w:eastAsia="zh-CN" w:bidi="hi-IN"/>
        </w:rPr>
      </w:pPr>
      <w:r w:rsidRPr="008B320A">
        <w:rPr>
          <w:rFonts w:eastAsia="Arial Unicode MS" w:cs="Calibri"/>
          <w:b/>
          <w:bCs/>
          <w:kern w:val="1"/>
          <w:sz w:val="24"/>
          <w:szCs w:val="24"/>
          <w:lang w:eastAsia="zh-CN" w:bidi="hi-IN"/>
        </w:rPr>
        <w:t>Descreva</w:t>
      </w:r>
      <w:r w:rsidRPr="008B320A">
        <w:rPr>
          <w:rFonts w:eastAsia="Arial Unicode MS" w:cs="Calibri"/>
          <w:b/>
          <w:bCs/>
          <w:spacing w:val="-3"/>
          <w:kern w:val="1"/>
          <w:sz w:val="24"/>
          <w:szCs w:val="24"/>
          <w:lang w:eastAsia="zh-CN" w:bidi="hi-IN"/>
        </w:rPr>
        <w:t xml:space="preserve"> </w:t>
      </w:r>
      <w:r w:rsidRPr="008B320A">
        <w:rPr>
          <w:rFonts w:eastAsia="Arial Unicode MS" w:cs="Calibri"/>
          <w:b/>
          <w:bCs/>
          <w:kern w:val="1"/>
          <w:sz w:val="24"/>
          <w:szCs w:val="24"/>
          <w:lang w:eastAsia="zh-CN" w:bidi="hi-IN"/>
        </w:rPr>
        <w:t>os</w:t>
      </w:r>
      <w:r w:rsidRPr="008B320A">
        <w:rPr>
          <w:rFonts w:eastAsia="Arial Unicode MS" w:cs="Calibri"/>
          <w:b/>
          <w:bCs/>
          <w:spacing w:val="-1"/>
          <w:kern w:val="1"/>
          <w:sz w:val="24"/>
          <w:szCs w:val="24"/>
          <w:lang w:eastAsia="zh-CN" w:bidi="hi-IN"/>
        </w:rPr>
        <w:t xml:space="preserve"> </w:t>
      </w:r>
      <w:r w:rsidRPr="008B320A">
        <w:rPr>
          <w:rFonts w:eastAsia="Arial Unicode MS" w:cs="Calibri"/>
          <w:b/>
          <w:bCs/>
          <w:kern w:val="1"/>
          <w:sz w:val="24"/>
          <w:szCs w:val="24"/>
          <w:lang w:eastAsia="zh-CN" w:bidi="hi-IN"/>
        </w:rPr>
        <w:t>resultados</w:t>
      </w:r>
      <w:r w:rsidRPr="008B320A">
        <w:rPr>
          <w:rFonts w:eastAsia="Arial Unicode MS" w:cs="Calibri"/>
          <w:b/>
          <w:bCs/>
          <w:spacing w:val="-1"/>
          <w:kern w:val="1"/>
          <w:sz w:val="24"/>
          <w:szCs w:val="24"/>
          <w:lang w:eastAsia="zh-CN" w:bidi="hi-IN"/>
        </w:rPr>
        <w:t xml:space="preserve"> </w:t>
      </w:r>
      <w:r w:rsidRPr="008B320A">
        <w:rPr>
          <w:rFonts w:eastAsia="Arial Unicode MS" w:cs="Calibri"/>
          <w:b/>
          <w:bCs/>
          <w:spacing w:val="-2"/>
          <w:kern w:val="1"/>
          <w:sz w:val="24"/>
          <w:szCs w:val="24"/>
          <w:lang w:eastAsia="zh-CN" w:bidi="hi-IN"/>
        </w:rPr>
        <w:t xml:space="preserve">esperados: </w:t>
      </w:r>
    </w:p>
    <w:p w14:paraId="7EA4020C" w14:textId="77777777" w:rsidR="008B320A" w:rsidRPr="008B320A" w:rsidRDefault="008B320A" w:rsidP="008B320A">
      <w:pPr>
        <w:widowControl w:val="0"/>
        <w:numPr>
          <w:ilvl w:val="0"/>
          <w:numId w:val="380"/>
        </w:numPr>
        <w:suppressAutoHyphens/>
        <w:spacing w:before="86" w:after="0" w:line="240" w:lineRule="auto"/>
        <w:ind w:right="86"/>
        <w:contextualSpacing/>
        <w:jc w:val="both"/>
        <w:rPr>
          <w:rFonts w:cs="Calibri"/>
          <w:sz w:val="24"/>
          <w:szCs w:val="24"/>
        </w:rPr>
      </w:pPr>
      <w:r w:rsidRPr="008B320A">
        <w:rPr>
          <w:rFonts w:cs="Calibri"/>
          <w:sz w:val="24"/>
          <w:szCs w:val="24"/>
        </w:rPr>
        <w:t>Atendimento às Necessidades Administrativas, Institucionais e Operacionais: Os materiais gráficos constituem insumos essenciais para o funcionamento regular das atividades administrativas, institucionais, educacionais, esportivas, sociais e operacionais desenvolvidas pelas diversas Secretarias Municipais. A inexistência de fornecimento adequado compromete a organização dos processos internos, a execução de políticas públicas, a realização de eventos, campanhas, ações educativas e informativas, bem como a comunicação institucional, ocasionando prejuízos à eficiência, à continuidade e à qualidade dos serviços públicos prestados à população.</w:t>
      </w:r>
    </w:p>
    <w:p w14:paraId="74EF746D" w14:textId="77777777" w:rsidR="008B320A" w:rsidRPr="008B320A" w:rsidRDefault="008B320A" w:rsidP="008B320A">
      <w:pPr>
        <w:widowControl w:val="0"/>
        <w:numPr>
          <w:ilvl w:val="0"/>
          <w:numId w:val="380"/>
        </w:numPr>
        <w:suppressAutoHyphens/>
        <w:spacing w:before="86" w:after="0" w:line="240" w:lineRule="auto"/>
        <w:ind w:right="86"/>
        <w:contextualSpacing/>
        <w:jc w:val="both"/>
        <w:rPr>
          <w:rFonts w:cs="Calibri"/>
          <w:sz w:val="24"/>
          <w:szCs w:val="24"/>
        </w:rPr>
      </w:pPr>
      <w:r w:rsidRPr="008B320A">
        <w:rPr>
          <w:rFonts w:cs="Calibri"/>
          <w:sz w:val="24"/>
          <w:szCs w:val="24"/>
        </w:rPr>
        <w:t>Transparência e Comunicação Institucional Integrada: A produção de cartazes, folhetos, informativos, avisos, banners e demais peças de comunicação visual possibilita a ampla divulgação das ações, programas, campanhas e serviços ofertados pela Administração Pública Municipal. A padronização e a qualidade dos materiais gráficos fortalecem a identidade visual institucional, asseguram publicidade adequada dos atos administrativos e promovem comunicação clara, acessível e eficiente entre o Poder Público e a sociedade, em consonância com os princípios da transparência e da publicidade administrativa.</w:t>
      </w:r>
    </w:p>
    <w:p w14:paraId="2152735C" w14:textId="77777777" w:rsidR="008B320A" w:rsidRPr="008B320A" w:rsidRDefault="008B320A" w:rsidP="008B320A">
      <w:pPr>
        <w:widowControl w:val="0"/>
        <w:numPr>
          <w:ilvl w:val="0"/>
          <w:numId w:val="380"/>
        </w:numPr>
        <w:suppressAutoHyphens/>
        <w:spacing w:before="86" w:after="0" w:line="240" w:lineRule="auto"/>
        <w:ind w:right="86"/>
        <w:contextualSpacing/>
        <w:jc w:val="both"/>
        <w:rPr>
          <w:rFonts w:cs="Calibri"/>
          <w:sz w:val="24"/>
          <w:szCs w:val="24"/>
        </w:rPr>
      </w:pPr>
      <w:r w:rsidRPr="008B320A">
        <w:rPr>
          <w:rFonts w:cs="Calibri"/>
          <w:sz w:val="24"/>
          <w:szCs w:val="24"/>
        </w:rPr>
        <w:t>Racionalização e Otimização dos Recursos Públicos: A contratação por meio da Secretaria Municipal de Administração propícia ganhos de escala, redução de custos com mão de obra, equipamentos e insumos, além de minimizar retrabalhos e desperdícios. A centralização da demanda favorece o planejamento adequado do consumo, evita contratações emergenciais e aprimora o controle e a gestão dos recursos públicos.</w:t>
      </w:r>
    </w:p>
    <w:p w14:paraId="73204A57" w14:textId="77777777" w:rsidR="008B320A" w:rsidRPr="008B320A" w:rsidRDefault="008B320A" w:rsidP="008B320A">
      <w:pPr>
        <w:widowControl w:val="0"/>
        <w:numPr>
          <w:ilvl w:val="0"/>
          <w:numId w:val="380"/>
        </w:numPr>
        <w:suppressAutoHyphens/>
        <w:spacing w:before="86" w:after="0" w:line="240" w:lineRule="auto"/>
        <w:ind w:right="86"/>
        <w:contextualSpacing/>
        <w:jc w:val="both"/>
        <w:rPr>
          <w:rFonts w:cs="Calibri"/>
          <w:sz w:val="24"/>
          <w:szCs w:val="24"/>
        </w:rPr>
      </w:pPr>
      <w:r w:rsidRPr="008B320A">
        <w:rPr>
          <w:rFonts w:cs="Calibri"/>
          <w:sz w:val="24"/>
          <w:szCs w:val="24"/>
        </w:rPr>
        <w:t>Fortalecimento da Transparência e da Publicidade Administrativa: A produção contínua e adequada de materiais gráficos garante que as informações institucionais sejam divulgadas de forma clara, tempestiva e acessível à população, em estrita observância aos princípios constitucionais da legalidade, publicidade, eficiência e transparência que regem a Administração Pública.</w:t>
      </w:r>
    </w:p>
    <w:p w14:paraId="38D0D51B" w14:textId="77777777" w:rsidR="008B320A" w:rsidRPr="008B320A" w:rsidRDefault="008B320A" w:rsidP="008B320A">
      <w:pPr>
        <w:widowControl w:val="0"/>
        <w:suppressAutoHyphens/>
        <w:spacing w:before="86" w:after="0" w:line="240" w:lineRule="auto"/>
        <w:ind w:left="360" w:right="86"/>
        <w:jc w:val="both"/>
        <w:rPr>
          <w:rFonts w:eastAsia="Arial Unicode MS" w:cs="Calibri"/>
          <w:kern w:val="1"/>
          <w:sz w:val="24"/>
          <w:szCs w:val="24"/>
          <w:lang w:eastAsia="zh-CN" w:bidi="hi-IN"/>
        </w:rPr>
      </w:pPr>
      <w:r w:rsidRPr="008B320A">
        <w:rPr>
          <w:rFonts w:eastAsia="Arial Unicode MS" w:cs="Calibri"/>
          <w:kern w:val="1"/>
          <w:sz w:val="24"/>
          <w:szCs w:val="24"/>
          <w:lang w:eastAsia="zh-CN" w:bidi="hi-IN"/>
        </w:rPr>
        <w:lastRenderedPageBreak/>
        <w:t>A contratação dos serviços de fornecimento e confecção de materiais gráficos, a ser conduzida pela Secretaria Municipal de Administração, configura-se como medida estratégica para assegurar a continuidade, a eficiência e a qualidade das ações desenvolvidas por todas as Secretarias Municipais. Além de atender às necessidades operacionais e institucionais de forma integrada, a solução promove padronização visual, otimização dos recursos públicos, fortalecimento da comunicação institucional e ampliação da transparência administrativa. Dessa forma, a contratação revela-se indispensável para o aprimoramento da gestão pública municipal e para a adequada prestação dos serviços públicos à sociedade.</w:t>
      </w:r>
    </w:p>
    <w:p w14:paraId="3E8C3D0F"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p>
    <w:p w14:paraId="250F3088" w14:textId="77777777" w:rsidR="008B320A" w:rsidRPr="008B320A" w:rsidRDefault="008B320A" w:rsidP="008B320A">
      <w:pPr>
        <w:widowControl w:val="0"/>
        <w:suppressAutoHyphens/>
        <w:spacing w:after="0"/>
        <w:jc w:val="both"/>
        <w:rPr>
          <w:rFonts w:eastAsia="Arial Unicode MS" w:cs="Calibri"/>
          <w:b/>
          <w:bCs/>
          <w:kern w:val="1"/>
          <w:sz w:val="24"/>
          <w:szCs w:val="24"/>
          <w:lang w:eastAsia="zh-CN" w:bidi="hi-IN"/>
        </w:rPr>
      </w:pPr>
      <w:r w:rsidRPr="008B320A">
        <w:rPr>
          <w:rFonts w:eastAsia="Arial Unicode MS" w:cs="Calibri"/>
          <w:b/>
          <w:bCs/>
          <w:kern w:val="1"/>
          <w:sz w:val="24"/>
          <w:szCs w:val="24"/>
          <w:lang w:eastAsia="zh-CN" w:bidi="hi-IN"/>
        </w:rPr>
        <w:t>10. PROVIDÊNCIAS PRÉVIAS AO CONTRATO</w:t>
      </w:r>
    </w:p>
    <w:p w14:paraId="52C5A134" w14:textId="77777777" w:rsidR="008B320A" w:rsidRPr="008B320A" w:rsidRDefault="008B320A" w:rsidP="008B320A">
      <w:pPr>
        <w:widowControl w:val="0"/>
        <w:suppressAutoHyphens/>
        <w:spacing w:after="0"/>
        <w:jc w:val="both"/>
        <w:rPr>
          <w:rFonts w:eastAsia="Arial Unicode MS" w:cs="Calibri"/>
          <w:bCs/>
          <w:i/>
          <w:iCs/>
          <w:kern w:val="1"/>
          <w:sz w:val="24"/>
          <w:szCs w:val="24"/>
          <w:lang w:eastAsia="zh-CN" w:bidi="hi-IN"/>
        </w:rPr>
      </w:pPr>
      <w:r w:rsidRPr="008B320A">
        <w:rPr>
          <w:rFonts w:eastAsia="Arial Unicode MS" w:cs="Calibri"/>
          <w:b/>
          <w:bCs/>
          <w:kern w:val="1"/>
          <w:sz w:val="24"/>
          <w:szCs w:val="24"/>
          <w:lang w:eastAsia="zh-CN" w:bidi="hi-IN"/>
        </w:rPr>
        <w:t>Fundamentação:</w:t>
      </w:r>
      <w:r w:rsidRPr="008B320A">
        <w:rPr>
          <w:rFonts w:eastAsia="Arial Unicode MS" w:cs="Calibri"/>
          <w:bCs/>
          <w:kern w:val="1"/>
          <w:sz w:val="24"/>
          <w:szCs w:val="24"/>
          <w:lang w:eastAsia="zh-CN" w:bidi="hi-IN"/>
        </w:rPr>
        <w:t xml:space="preserve"> </w:t>
      </w:r>
      <w:r w:rsidRPr="008B320A">
        <w:rPr>
          <w:rFonts w:eastAsia="Arial Unicode MS" w:cs="Calibri"/>
          <w:bCs/>
          <w:i/>
          <w:iCs/>
          <w:kern w:val="1"/>
          <w:sz w:val="24"/>
          <w:szCs w:val="24"/>
          <w:lang w:eastAsia="zh-CN" w:bidi="hi-IN"/>
        </w:rPr>
        <w:t>Providências a serem adotadas pela Administração previamente à celebração do contrato, inclusive quanto à capacitação de servidores ou de empregados para fiscalização e gestão contratual (inciso X do § 1° do art. 18 da lei nº 14.133, de 2021).</w:t>
      </w:r>
    </w:p>
    <w:p w14:paraId="02C632E4" w14:textId="77777777" w:rsidR="008B320A" w:rsidRPr="008B320A" w:rsidRDefault="008B320A" w:rsidP="008B320A">
      <w:pPr>
        <w:widowControl w:val="0"/>
        <w:suppressAutoHyphens/>
        <w:spacing w:after="0"/>
        <w:ind w:left="86" w:right="86"/>
        <w:jc w:val="both"/>
        <w:rPr>
          <w:rFonts w:eastAsia="Arial Unicode MS" w:cs="Calibri"/>
          <w:bCs/>
          <w:kern w:val="1"/>
          <w:sz w:val="24"/>
          <w:szCs w:val="24"/>
          <w:lang w:eastAsia="zh-CN" w:bidi="hi-IN"/>
        </w:rPr>
      </w:pPr>
      <w:r w:rsidRPr="008B320A">
        <w:rPr>
          <w:rFonts w:eastAsia="Arial Unicode MS" w:cs="Calibri"/>
          <w:bCs/>
          <w:kern w:val="1"/>
          <w:sz w:val="24"/>
          <w:szCs w:val="24"/>
          <w:lang w:eastAsia="zh-CN" w:bidi="hi-IN"/>
        </w:rPr>
        <w:t xml:space="preserve">  </w:t>
      </w:r>
    </w:p>
    <w:p w14:paraId="089B16FE" w14:textId="77777777" w:rsidR="008B320A" w:rsidRPr="008B320A" w:rsidRDefault="008B320A" w:rsidP="008B320A">
      <w:pPr>
        <w:widowControl w:val="0"/>
        <w:suppressAutoHyphens/>
        <w:spacing w:after="0"/>
        <w:ind w:right="86"/>
        <w:jc w:val="both"/>
        <w:rPr>
          <w:rFonts w:eastAsia="Arial Unicode MS" w:cs="Calibri"/>
          <w:b/>
          <w:bCs/>
          <w:spacing w:val="-2"/>
          <w:kern w:val="1"/>
          <w:sz w:val="24"/>
          <w:szCs w:val="24"/>
          <w:lang w:eastAsia="zh-CN" w:bidi="hi-IN"/>
        </w:rPr>
      </w:pPr>
      <w:r w:rsidRPr="008B320A">
        <w:rPr>
          <w:rFonts w:eastAsia="Arial Unicode MS" w:cs="Calibri"/>
          <w:b/>
          <w:bCs/>
          <w:kern w:val="1"/>
          <w:sz w:val="24"/>
          <w:szCs w:val="24"/>
          <w:lang w:eastAsia="zh-CN" w:bidi="hi-IN"/>
        </w:rPr>
        <w:t>Descreva</w:t>
      </w:r>
      <w:r w:rsidRPr="008B320A">
        <w:rPr>
          <w:rFonts w:eastAsia="Arial Unicode MS" w:cs="Calibri"/>
          <w:b/>
          <w:bCs/>
          <w:spacing w:val="-2"/>
          <w:kern w:val="1"/>
          <w:sz w:val="24"/>
          <w:szCs w:val="24"/>
          <w:lang w:eastAsia="zh-CN" w:bidi="hi-IN"/>
        </w:rPr>
        <w:t xml:space="preserve"> </w:t>
      </w:r>
      <w:r w:rsidRPr="008B320A">
        <w:rPr>
          <w:rFonts w:eastAsia="Arial Unicode MS" w:cs="Calibri"/>
          <w:b/>
          <w:bCs/>
          <w:kern w:val="1"/>
          <w:sz w:val="24"/>
          <w:szCs w:val="24"/>
          <w:lang w:eastAsia="zh-CN" w:bidi="hi-IN"/>
        </w:rPr>
        <w:t>as</w:t>
      </w:r>
      <w:r w:rsidRPr="008B320A">
        <w:rPr>
          <w:rFonts w:eastAsia="Arial Unicode MS" w:cs="Calibri"/>
          <w:b/>
          <w:bCs/>
          <w:spacing w:val="-2"/>
          <w:kern w:val="1"/>
          <w:sz w:val="24"/>
          <w:szCs w:val="24"/>
          <w:lang w:eastAsia="zh-CN" w:bidi="hi-IN"/>
        </w:rPr>
        <w:t xml:space="preserve"> </w:t>
      </w:r>
      <w:r w:rsidRPr="008B320A">
        <w:rPr>
          <w:rFonts w:eastAsia="Arial Unicode MS" w:cs="Calibri"/>
          <w:b/>
          <w:bCs/>
          <w:kern w:val="1"/>
          <w:sz w:val="24"/>
          <w:szCs w:val="24"/>
          <w:lang w:eastAsia="zh-CN" w:bidi="hi-IN"/>
        </w:rPr>
        <w:t>providências</w:t>
      </w:r>
      <w:r w:rsidRPr="008B320A">
        <w:rPr>
          <w:rFonts w:eastAsia="Arial Unicode MS" w:cs="Calibri"/>
          <w:b/>
          <w:bCs/>
          <w:spacing w:val="-2"/>
          <w:kern w:val="1"/>
          <w:sz w:val="24"/>
          <w:szCs w:val="24"/>
          <w:lang w:eastAsia="zh-CN" w:bidi="hi-IN"/>
        </w:rPr>
        <w:t xml:space="preserve"> prévias: </w:t>
      </w:r>
    </w:p>
    <w:p w14:paraId="40CDD0AA" w14:textId="77777777" w:rsidR="008B320A" w:rsidRPr="008B320A" w:rsidRDefault="008B320A" w:rsidP="008B320A">
      <w:pPr>
        <w:widowControl w:val="0"/>
        <w:suppressAutoHyphens/>
        <w:spacing w:after="0"/>
        <w:ind w:right="86"/>
        <w:jc w:val="both"/>
        <w:rPr>
          <w:rFonts w:eastAsia="Arial Unicode MS" w:cs="Calibri"/>
          <w:spacing w:val="-2"/>
          <w:kern w:val="1"/>
          <w:sz w:val="24"/>
          <w:szCs w:val="24"/>
          <w:lang w:eastAsia="zh-CN" w:bidi="hi-IN"/>
        </w:rPr>
      </w:pPr>
      <w:r w:rsidRPr="008B320A">
        <w:rPr>
          <w:rFonts w:eastAsia="Arial Unicode MS" w:cs="Calibri"/>
          <w:spacing w:val="-2"/>
          <w:kern w:val="1"/>
          <w:sz w:val="24"/>
          <w:szCs w:val="24"/>
          <w:lang w:eastAsia="zh-CN" w:bidi="hi-IN"/>
        </w:rPr>
        <w:t xml:space="preserve">O primeiro passo é a realização de um planejamento detalhado do processo licitatório, observando as disposições da Lei nº 14.133/2021. Esse planejamento deve incluir a definição clara do objeto, dos critérios de julgamento e das especificações técnicas que assegurem a competitividade e a eficiência na seleção do fornecedor. </w:t>
      </w:r>
    </w:p>
    <w:p w14:paraId="32CAD1AE" w14:textId="77777777" w:rsidR="008B320A" w:rsidRPr="008B320A" w:rsidRDefault="008B320A" w:rsidP="008B320A">
      <w:pPr>
        <w:widowControl w:val="0"/>
        <w:suppressAutoHyphens/>
        <w:spacing w:after="0"/>
        <w:ind w:right="86"/>
        <w:jc w:val="both"/>
        <w:rPr>
          <w:rFonts w:eastAsia="Arial Unicode MS" w:cs="Calibri"/>
          <w:spacing w:val="-2"/>
          <w:kern w:val="1"/>
          <w:sz w:val="24"/>
          <w:szCs w:val="24"/>
          <w:lang w:eastAsia="zh-CN" w:bidi="hi-IN"/>
        </w:rPr>
      </w:pPr>
      <w:r w:rsidRPr="008B320A">
        <w:rPr>
          <w:rFonts w:eastAsia="Arial Unicode MS" w:cs="Calibri"/>
          <w:spacing w:val="-2"/>
          <w:kern w:val="1"/>
          <w:sz w:val="24"/>
          <w:szCs w:val="24"/>
          <w:lang w:eastAsia="zh-CN" w:bidi="hi-IN"/>
        </w:rPr>
        <w:t>Para a celebração do contrato, a Administração deverá realizar análise prévia quanto à viabilidade técnica, jurídica e econômica da contratação, assegurando que o objeto, produção e fornecimento de material gráfico, esteja devidamente especificado, com definição clara dos tipos de impressos, quantidades, padrões de qualidade, materiais utilizados e demais requisitos necessários à adequada execução.</w:t>
      </w:r>
    </w:p>
    <w:p w14:paraId="29DAD927" w14:textId="77777777" w:rsidR="008B320A" w:rsidRPr="008B320A" w:rsidRDefault="008B320A" w:rsidP="008B320A">
      <w:pPr>
        <w:widowControl w:val="0"/>
        <w:suppressAutoHyphens/>
        <w:spacing w:after="0"/>
        <w:ind w:right="86"/>
        <w:jc w:val="both"/>
        <w:rPr>
          <w:rFonts w:eastAsia="Arial Unicode MS" w:cs="Calibri"/>
          <w:spacing w:val="-2"/>
          <w:kern w:val="1"/>
          <w:sz w:val="24"/>
          <w:szCs w:val="24"/>
          <w:lang w:eastAsia="zh-CN" w:bidi="hi-IN"/>
        </w:rPr>
      </w:pPr>
      <w:r w:rsidRPr="008B320A">
        <w:rPr>
          <w:rFonts w:eastAsia="Arial Unicode MS" w:cs="Calibri"/>
          <w:spacing w:val="-2"/>
          <w:kern w:val="1"/>
          <w:sz w:val="24"/>
          <w:szCs w:val="24"/>
          <w:lang w:eastAsia="zh-CN" w:bidi="hi-IN"/>
        </w:rPr>
        <w:t xml:space="preserve">No aspecto jurídico, deve-se assegurar que o processo de contratação atenda às exigências da legislação vigente, especialmente no caso de contratações públicas, que devem observar a Lei de Licitações e Contratos Administrativos (Lei nº 14.133/2021). Além disso, é essencial a indicação formal do gestor e do fiscal do contrato, responsáveis pelo acompanhamento da execução, verificação do cumprimento das cláusulas pactuadas e adoção de medidas preventivas ou corretivas, minimizando riscos de inexecução ou falhas. </w:t>
      </w:r>
    </w:p>
    <w:p w14:paraId="4BC977F2" w14:textId="77777777" w:rsidR="008B320A" w:rsidRPr="008B320A" w:rsidRDefault="008B320A" w:rsidP="008B320A">
      <w:pPr>
        <w:widowControl w:val="0"/>
        <w:suppressAutoHyphens/>
        <w:spacing w:after="0"/>
        <w:ind w:right="86"/>
        <w:jc w:val="both"/>
        <w:rPr>
          <w:rFonts w:eastAsia="Arial Unicode MS" w:cs="Calibri"/>
          <w:spacing w:val="-2"/>
          <w:kern w:val="1"/>
          <w:sz w:val="24"/>
          <w:szCs w:val="24"/>
          <w:lang w:eastAsia="zh-CN" w:bidi="hi-IN"/>
        </w:rPr>
      </w:pPr>
      <w:r w:rsidRPr="008B320A">
        <w:rPr>
          <w:rFonts w:eastAsia="Arial Unicode MS" w:cs="Calibri"/>
          <w:spacing w:val="-2"/>
          <w:kern w:val="1"/>
          <w:sz w:val="24"/>
          <w:szCs w:val="24"/>
          <w:lang w:eastAsia="zh-CN" w:bidi="hi-IN"/>
        </w:rPr>
        <w:t xml:space="preserve">Sob a ótica econômica, a elaboração de um orçamento detalhado é essencial para garantir a viabilidade financeira do contrato. Deve-se considerar os custos envolvidos, possíveis reajustes, bem como a necessidade de recursos adicionais para eventuais adequações. A previsão de um cronograma bem definido permitirá minimizar impactos operacionais e assegurar a execução dentro do prazo estipulado, evitando custos extras decorrentes de atrasos ou retrabalho. </w:t>
      </w:r>
    </w:p>
    <w:p w14:paraId="0B0B6365" w14:textId="77777777" w:rsidR="008B320A" w:rsidRPr="008B320A" w:rsidRDefault="008B320A" w:rsidP="008B320A">
      <w:pPr>
        <w:widowControl w:val="0"/>
        <w:suppressAutoHyphens/>
        <w:spacing w:after="0"/>
        <w:ind w:right="86"/>
        <w:jc w:val="both"/>
        <w:rPr>
          <w:rFonts w:eastAsia="Arial Unicode MS" w:cs="Calibri"/>
          <w:spacing w:val="-2"/>
          <w:kern w:val="1"/>
          <w:sz w:val="24"/>
          <w:szCs w:val="24"/>
          <w:lang w:eastAsia="zh-CN" w:bidi="hi-IN"/>
        </w:rPr>
      </w:pPr>
      <w:r w:rsidRPr="008B320A">
        <w:rPr>
          <w:rFonts w:eastAsia="Arial Unicode MS" w:cs="Calibri"/>
          <w:spacing w:val="-2"/>
          <w:kern w:val="1"/>
          <w:sz w:val="24"/>
          <w:szCs w:val="24"/>
          <w:lang w:eastAsia="zh-CN" w:bidi="hi-IN"/>
        </w:rPr>
        <w:t>Por fim, a adoção de boas práticas de gestão contratual, aliada a uma fiscalização eficiente, será fundamental para assegurar a qualidade da execução e o cumprimento dos objetivos estabelecidos. Com uma análise prévia bem conduzida e uma gestão estruturada, o contrato pode ser celebrado com maior segurança e eficiência, garantindo melhores resultados e mitigando riscos.</w:t>
      </w:r>
    </w:p>
    <w:p w14:paraId="4EF0E36C" w14:textId="77777777" w:rsidR="008B320A" w:rsidRPr="008B320A" w:rsidRDefault="008B320A" w:rsidP="008B320A">
      <w:pPr>
        <w:widowControl w:val="0"/>
        <w:suppressAutoHyphens/>
        <w:spacing w:after="0"/>
        <w:ind w:right="86"/>
        <w:jc w:val="both"/>
        <w:rPr>
          <w:rFonts w:eastAsia="Arial Unicode MS" w:cs="Calibri"/>
          <w:spacing w:val="-2"/>
          <w:kern w:val="1"/>
          <w:sz w:val="24"/>
          <w:szCs w:val="24"/>
          <w:lang w:eastAsia="zh-CN" w:bidi="hi-IN"/>
        </w:rPr>
      </w:pPr>
    </w:p>
    <w:p w14:paraId="0A5175E3" w14:textId="77777777" w:rsidR="008B320A" w:rsidRPr="008B320A" w:rsidRDefault="008B320A" w:rsidP="008B320A">
      <w:pPr>
        <w:widowControl w:val="0"/>
        <w:suppressAutoHyphens/>
        <w:spacing w:after="0"/>
        <w:ind w:right="86"/>
        <w:jc w:val="both"/>
        <w:rPr>
          <w:rFonts w:eastAsia="Arial Unicode MS" w:cs="Calibri"/>
          <w:b/>
          <w:spacing w:val="-2"/>
          <w:kern w:val="1"/>
          <w:sz w:val="24"/>
          <w:szCs w:val="24"/>
          <w:lang w:eastAsia="zh-CN" w:bidi="hi-IN"/>
        </w:rPr>
      </w:pPr>
      <w:r w:rsidRPr="008B320A">
        <w:rPr>
          <w:rFonts w:eastAsia="Arial Unicode MS" w:cs="Calibri"/>
          <w:spacing w:val="-2"/>
          <w:kern w:val="1"/>
          <w:sz w:val="24"/>
          <w:szCs w:val="24"/>
          <w:lang w:eastAsia="zh-CN" w:bidi="hi-IN"/>
        </w:rPr>
        <w:t>Deve-se ainda, previamente a celebração do contrato, conduzir processo licitatório, amparada na Lei 14.133/21.</w:t>
      </w:r>
    </w:p>
    <w:p w14:paraId="72243C29"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p>
    <w:p w14:paraId="7324E1A9" w14:textId="77777777" w:rsidR="008B320A" w:rsidRPr="008B320A" w:rsidRDefault="008B320A" w:rsidP="008B320A">
      <w:pPr>
        <w:widowControl w:val="0"/>
        <w:suppressAutoHyphens/>
        <w:spacing w:after="0"/>
        <w:jc w:val="both"/>
        <w:outlineLvl w:val="0"/>
        <w:rPr>
          <w:rFonts w:eastAsia="Times New Roman" w:cs="Calibri"/>
          <w:b/>
          <w:sz w:val="24"/>
          <w:szCs w:val="24"/>
          <w:lang w:eastAsia="zh-CN"/>
        </w:rPr>
      </w:pPr>
      <w:r w:rsidRPr="008B320A">
        <w:rPr>
          <w:rFonts w:eastAsia="Times New Roman" w:cs="Calibri"/>
          <w:b/>
          <w:sz w:val="24"/>
          <w:szCs w:val="24"/>
          <w:lang w:eastAsia="zh-CN"/>
        </w:rPr>
        <w:t>11. CONTRATAÇÕES</w:t>
      </w:r>
      <w:r w:rsidRPr="008B320A">
        <w:rPr>
          <w:rFonts w:eastAsia="Times New Roman" w:cs="Calibri"/>
          <w:b/>
          <w:spacing w:val="-12"/>
          <w:sz w:val="24"/>
          <w:szCs w:val="24"/>
          <w:lang w:eastAsia="zh-CN"/>
        </w:rPr>
        <w:t xml:space="preserve"> </w:t>
      </w:r>
      <w:r w:rsidRPr="008B320A">
        <w:rPr>
          <w:rFonts w:eastAsia="Times New Roman" w:cs="Calibri"/>
          <w:b/>
          <w:sz w:val="24"/>
          <w:szCs w:val="24"/>
          <w:lang w:eastAsia="zh-CN"/>
        </w:rPr>
        <w:t>CORRELATAS/INTERDEPENDENTES</w:t>
      </w:r>
    </w:p>
    <w:p w14:paraId="68F1F878"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i/>
          <w:iCs/>
          <w:sz w:val="24"/>
          <w:szCs w:val="24"/>
          <w:lang w:eastAsia="zh-CN"/>
        </w:rPr>
      </w:pPr>
      <w:r w:rsidRPr="008B320A">
        <w:rPr>
          <w:rFonts w:eastAsia="Times New Roman" w:cs="Calibri"/>
          <w:b/>
          <w:sz w:val="24"/>
          <w:szCs w:val="24"/>
          <w:lang w:eastAsia="zh-CN"/>
        </w:rPr>
        <w:t xml:space="preserve">Fundamentação: </w:t>
      </w:r>
      <w:r w:rsidRPr="008B320A">
        <w:rPr>
          <w:rFonts w:eastAsia="Times New Roman" w:cs="Calibri"/>
          <w:i/>
          <w:iCs/>
          <w:sz w:val="24"/>
          <w:szCs w:val="24"/>
          <w:lang w:eastAsia="zh-CN"/>
        </w:rPr>
        <w:t>Contratações correlatas</w:t>
      </w:r>
      <w:r w:rsidRPr="008B320A">
        <w:rPr>
          <w:rFonts w:eastAsia="Times New Roman" w:cs="Calibri"/>
          <w:i/>
          <w:iCs/>
          <w:spacing w:val="-4"/>
          <w:sz w:val="24"/>
          <w:szCs w:val="24"/>
          <w:lang w:eastAsia="zh-CN"/>
        </w:rPr>
        <w:t xml:space="preserve"> </w:t>
      </w:r>
      <w:r w:rsidRPr="008B320A">
        <w:rPr>
          <w:rFonts w:eastAsia="Times New Roman" w:cs="Calibri"/>
          <w:i/>
          <w:iCs/>
          <w:sz w:val="24"/>
          <w:szCs w:val="24"/>
          <w:lang w:eastAsia="zh-CN"/>
        </w:rPr>
        <w:t>e/ou</w:t>
      </w:r>
      <w:r w:rsidRPr="008B320A">
        <w:rPr>
          <w:rFonts w:eastAsia="Times New Roman" w:cs="Calibri"/>
          <w:i/>
          <w:iCs/>
          <w:spacing w:val="-1"/>
          <w:sz w:val="24"/>
          <w:szCs w:val="24"/>
          <w:lang w:eastAsia="zh-CN"/>
        </w:rPr>
        <w:t xml:space="preserve"> </w:t>
      </w:r>
      <w:r w:rsidRPr="008B320A">
        <w:rPr>
          <w:rFonts w:eastAsia="Times New Roman" w:cs="Calibri"/>
          <w:i/>
          <w:iCs/>
          <w:sz w:val="24"/>
          <w:szCs w:val="24"/>
          <w:lang w:eastAsia="zh-CN"/>
        </w:rPr>
        <w:t>interdependentes.</w:t>
      </w:r>
      <w:r w:rsidRPr="008B320A">
        <w:rPr>
          <w:rFonts w:eastAsia="Times New Roman" w:cs="Calibri"/>
          <w:i/>
          <w:iCs/>
          <w:spacing w:val="-4"/>
          <w:sz w:val="24"/>
          <w:szCs w:val="24"/>
          <w:lang w:eastAsia="zh-CN"/>
        </w:rPr>
        <w:t xml:space="preserve"> </w:t>
      </w:r>
      <w:r w:rsidRPr="008B320A">
        <w:rPr>
          <w:rFonts w:eastAsia="Times New Roman" w:cs="Calibri"/>
          <w:i/>
          <w:iCs/>
          <w:sz w:val="24"/>
          <w:szCs w:val="24"/>
          <w:lang w:eastAsia="zh-CN"/>
        </w:rPr>
        <w:t>(Inciso</w:t>
      </w:r>
      <w:r w:rsidRPr="008B320A">
        <w:rPr>
          <w:rFonts w:eastAsia="Times New Roman" w:cs="Calibri"/>
          <w:i/>
          <w:iCs/>
          <w:spacing w:val="-2"/>
          <w:sz w:val="24"/>
          <w:szCs w:val="24"/>
          <w:lang w:eastAsia="zh-CN"/>
        </w:rPr>
        <w:t xml:space="preserve"> </w:t>
      </w:r>
      <w:r w:rsidRPr="008B320A">
        <w:rPr>
          <w:rFonts w:eastAsia="Times New Roman" w:cs="Calibri"/>
          <w:i/>
          <w:iCs/>
          <w:sz w:val="24"/>
          <w:szCs w:val="24"/>
          <w:lang w:eastAsia="zh-CN"/>
        </w:rPr>
        <w:t>XI do § 1° do art. 18 da lei nº 14.133, de 2021).</w:t>
      </w:r>
    </w:p>
    <w:p w14:paraId="25D5F8F9" w14:textId="77777777" w:rsidR="008B320A" w:rsidRPr="008B320A" w:rsidRDefault="008B320A" w:rsidP="008B320A">
      <w:pPr>
        <w:widowControl w:val="0"/>
        <w:suppressAutoHyphens/>
        <w:spacing w:after="0"/>
        <w:jc w:val="both"/>
        <w:rPr>
          <w:rFonts w:eastAsia="Arial Unicode MS" w:cs="Calibri"/>
          <w:b/>
          <w:bCs/>
          <w:kern w:val="1"/>
          <w:sz w:val="24"/>
          <w:szCs w:val="24"/>
          <w:lang w:eastAsia="zh-CN" w:bidi="hi-IN"/>
        </w:rPr>
      </w:pPr>
    </w:p>
    <w:p w14:paraId="1CBD3915" w14:textId="77777777" w:rsidR="008B320A" w:rsidRPr="008B320A" w:rsidRDefault="008B320A" w:rsidP="008B320A">
      <w:pPr>
        <w:widowControl w:val="0"/>
        <w:suppressAutoHyphens/>
        <w:spacing w:after="0"/>
        <w:jc w:val="both"/>
        <w:rPr>
          <w:rFonts w:eastAsia="Arial Unicode MS" w:cs="Calibri"/>
          <w:b/>
          <w:bCs/>
          <w:spacing w:val="-2"/>
          <w:kern w:val="1"/>
          <w:sz w:val="24"/>
          <w:szCs w:val="24"/>
          <w:lang w:eastAsia="zh-CN" w:bidi="hi-IN"/>
        </w:rPr>
      </w:pPr>
      <w:r w:rsidRPr="008B320A">
        <w:rPr>
          <w:rFonts w:eastAsia="Arial Unicode MS" w:cs="Calibri"/>
          <w:b/>
          <w:bCs/>
          <w:kern w:val="1"/>
          <w:sz w:val="24"/>
          <w:szCs w:val="24"/>
          <w:lang w:eastAsia="zh-CN" w:bidi="hi-IN"/>
        </w:rPr>
        <w:t>Indique</w:t>
      </w:r>
      <w:r w:rsidRPr="008B320A">
        <w:rPr>
          <w:rFonts w:eastAsia="Arial Unicode MS" w:cs="Calibri"/>
          <w:b/>
          <w:bCs/>
          <w:spacing w:val="-4"/>
          <w:kern w:val="1"/>
          <w:sz w:val="24"/>
          <w:szCs w:val="24"/>
          <w:lang w:eastAsia="zh-CN" w:bidi="hi-IN"/>
        </w:rPr>
        <w:t xml:space="preserve"> </w:t>
      </w:r>
      <w:r w:rsidRPr="008B320A">
        <w:rPr>
          <w:rFonts w:eastAsia="Arial Unicode MS" w:cs="Calibri"/>
          <w:b/>
          <w:bCs/>
          <w:kern w:val="1"/>
          <w:sz w:val="24"/>
          <w:szCs w:val="24"/>
          <w:lang w:eastAsia="zh-CN" w:bidi="hi-IN"/>
        </w:rPr>
        <w:t>as</w:t>
      </w:r>
      <w:r w:rsidRPr="008B320A">
        <w:rPr>
          <w:rFonts w:eastAsia="Arial Unicode MS" w:cs="Calibri"/>
          <w:b/>
          <w:bCs/>
          <w:spacing w:val="-3"/>
          <w:kern w:val="1"/>
          <w:sz w:val="24"/>
          <w:szCs w:val="24"/>
          <w:lang w:eastAsia="zh-CN" w:bidi="hi-IN"/>
        </w:rPr>
        <w:t xml:space="preserve"> </w:t>
      </w:r>
      <w:r w:rsidRPr="008B320A">
        <w:rPr>
          <w:rFonts w:eastAsia="Arial Unicode MS" w:cs="Calibri"/>
          <w:b/>
          <w:bCs/>
          <w:kern w:val="1"/>
          <w:sz w:val="24"/>
          <w:szCs w:val="24"/>
          <w:lang w:eastAsia="zh-CN" w:bidi="hi-IN"/>
        </w:rPr>
        <w:t>contratações</w:t>
      </w:r>
      <w:r w:rsidRPr="008B320A">
        <w:rPr>
          <w:rFonts w:eastAsia="Arial Unicode MS" w:cs="Calibri"/>
          <w:b/>
          <w:bCs/>
          <w:spacing w:val="-3"/>
          <w:kern w:val="1"/>
          <w:sz w:val="24"/>
          <w:szCs w:val="24"/>
          <w:lang w:eastAsia="zh-CN" w:bidi="hi-IN"/>
        </w:rPr>
        <w:t xml:space="preserve"> </w:t>
      </w:r>
      <w:r w:rsidRPr="008B320A">
        <w:rPr>
          <w:rFonts w:eastAsia="Arial Unicode MS" w:cs="Calibri"/>
          <w:b/>
          <w:bCs/>
          <w:spacing w:val="-2"/>
          <w:kern w:val="1"/>
          <w:sz w:val="24"/>
          <w:szCs w:val="24"/>
          <w:lang w:eastAsia="zh-CN" w:bidi="hi-IN"/>
        </w:rPr>
        <w:t xml:space="preserve">correlatas/interdependentes: </w:t>
      </w:r>
    </w:p>
    <w:p w14:paraId="22439F31" w14:textId="77777777" w:rsidR="008B320A" w:rsidRPr="008B320A" w:rsidRDefault="008B320A" w:rsidP="008B320A">
      <w:pPr>
        <w:widowControl w:val="0"/>
        <w:suppressAutoHyphens/>
        <w:spacing w:after="0"/>
        <w:jc w:val="both"/>
        <w:rPr>
          <w:rFonts w:eastAsia="Arial Unicode MS" w:cs="Calibri"/>
          <w:spacing w:val="-2"/>
          <w:kern w:val="1"/>
          <w:sz w:val="24"/>
          <w:szCs w:val="24"/>
          <w:lang w:eastAsia="zh-CN" w:bidi="hi-IN"/>
        </w:rPr>
      </w:pPr>
      <w:r w:rsidRPr="008B320A">
        <w:rPr>
          <w:rFonts w:eastAsia="Arial Unicode MS" w:cs="Calibri"/>
          <w:spacing w:val="-2"/>
          <w:kern w:val="1"/>
          <w:sz w:val="24"/>
          <w:szCs w:val="24"/>
          <w:lang w:eastAsia="zh-CN" w:bidi="hi-IN"/>
        </w:rPr>
        <w:t>No presente caso, não há contratações correlatas ou interdependentes. O fornecimento de material gráfico pode ser executado de forma integral pela empresa contratada, sem necessidade de aquisição de serviços ou materiais adicionais para viabilizar o objeto, não havendo risco à sua execução em caso de inexistência de outros ajustes administrativos, atendendo ao princípio do planejamento e à racionalização das contratações públicas.</w:t>
      </w:r>
    </w:p>
    <w:p w14:paraId="173ED5FF"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p>
    <w:p w14:paraId="60A45E24" w14:textId="77777777" w:rsidR="008B320A" w:rsidRPr="008B320A" w:rsidRDefault="008B320A" w:rsidP="008B320A">
      <w:pPr>
        <w:widowControl w:val="0"/>
        <w:suppressAutoHyphens/>
        <w:spacing w:after="0"/>
        <w:jc w:val="both"/>
        <w:outlineLvl w:val="0"/>
        <w:rPr>
          <w:rFonts w:eastAsia="Times New Roman" w:cs="Calibri"/>
          <w:b/>
          <w:sz w:val="24"/>
          <w:szCs w:val="24"/>
          <w:lang w:eastAsia="zh-CN"/>
        </w:rPr>
      </w:pPr>
      <w:r w:rsidRPr="008B320A">
        <w:rPr>
          <w:rFonts w:eastAsia="Times New Roman" w:cs="Calibri"/>
          <w:b/>
          <w:sz w:val="24"/>
          <w:szCs w:val="24"/>
          <w:lang w:eastAsia="zh-CN"/>
        </w:rPr>
        <w:t>12. IMPACTOS</w:t>
      </w:r>
      <w:r w:rsidRPr="008B320A">
        <w:rPr>
          <w:rFonts w:eastAsia="Times New Roman" w:cs="Calibri"/>
          <w:b/>
          <w:spacing w:val="-7"/>
          <w:sz w:val="24"/>
          <w:szCs w:val="24"/>
          <w:lang w:eastAsia="zh-CN"/>
        </w:rPr>
        <w:t xml:space="preserve"> </w:t>
      </w:r>
      <w:r w:rsidRPr="008B320A">
        <w:rPr>
          <w:rFonts w:eastAsia="Times New Roman" w:cs="Calibri"/>
          <w:b/>
          <w:sz w:val="24"/>
          <w:szCs w:val="24"/>
          <w:lang w:eastAsia="zh-CN"/>
        </w:rPr>
        <w:t>AMBIENTAIS</w:t>
      </w:r>
    </w:p>
    <w:p w14:paraId="1CBC885C"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firstLine="20"/>
        <w:jc w:val="both"/>
        <w:rPr>
          <w:rFonts w:eastAsia="Times New Roman" w:cs="Calibri"/>
          <w:i/>
          <w:iCs/>
          <w:sz w:val="24"/>
          <w:szCs w:val="24"/>
          <w:lang w:eastAsia="zh-CN"/>
        </w:rPr>
      </w:pPr>
      <w:r w:rsidRPr="008B320A">
        <w:rPr>
          <w:rFonts w:eastAsia="Times New Roman" w:cs="Calibri"/>
          <w:b/>
          <w:sz w:val="24"/>
          <w:szCs w:val="24"/>
          <w:lang w:eastAsia="zh-CN"/>
        </w:rPr>
        <w:t xml:space="preserve">Fundamentação: </w:t>
      </w:r>
      <w:r w:rsidRPr="008B320A">
        <w:rPr>
          <w:rFonts w:eastAsia="Times New Roman" w:cs="Calibri"/>
          <w:i/>
          <w:iCs/>
          <w:sz w:val="24"/>
          <w:szCs w:val="24"/>
          <w:lang w:eastAsia="zh-CN"/>
        </w:rPr>
        <w:t>Descrição de possíveis impactos ambientais e respectivas medidas mitigadoras,</w:t>
      </w:r>
      <w:r w:rsidRPr="008B320A">
        <w:rPr>
          <w:rFonts w:eastAsia="Times New Roman" w:cs="Calibri"/>
          <w:i/>
          <w:iCs/>
          <w:spacing w:val="-11"/>
          <w:sz w:val="24"/>
          <w:szCs w:val="24"/>
          <w:lang w:eastAsia="zh-CN"/>
        </w:rPr>
        <w:t xml:space="preserve"> </w:t>
      </w:r>
      <w:r w:rsidRPr="008B320A">
        <w:rPr>
          <w:rFonts w:eastAsia="Times New Roman" w:cs="Calibri"/>
          <w:i/>
          <w:iCs/>
          <w:sz w:val="24"/>
          <w:szCs w:val="24"/>
          <w:lang w:eastAsia="zh-CN"/>
        </w:rPr>
        <w:t>incluídos</w:t>
      </w:r>
      <w:r w:rsidRPr="008B320A">
        <w:rPr>
          <w:rFonts w:eastAsia="Times New Roman" w:cs="Calibri"/>
          <w:i/>
          <w:iCs/>
          <w:spacing w:val="-10"/>
          <w:sz w:val="24"/>
          <w:szCs w:val="24"/>
          <w:lang w:eastAsia="zh-CN"/>
        </w:rPr>
        <w:t xml:space="preserve"> </w:t>
      </w:r>
      <w:r w:rsidRPr="008B320A">
        <w:rPr>
          <w:rFonts w:eastAsia="Times New Roman" w:cs="Calibri"/>
          <w:i/>
          <w:iCs/>
          <w:sz w:val="24"/>
          <w:szCs w:val="24"/>
          <w:lang w:eastAsia="zh-CN"/>
        </w:rPr>
        <w:t>requisitos</w:t>
      </w:r>
      <w:r w:rsidRPr="008B320A">
        <w:rPr>
          <w:rFonts w:eastAsia="Times New Roman" w:cs="Calibri"/>
          <w:i/>
          <w:iCs/>
          <w:spacing w:val="-10"/>
          <w:sz w:val="24"/>
          <w:szCs w:val="24"/>
          <w:lang w:eastAsia="zh-CN"/>
        </w:rPr>
        <w:t xml:space="preserve"> </w:t>
      </w:r>
      <w:r w:rsidRPr="008B320A">
        <w:rPr>
          <w:rFonts w:eastAsia="Times New Roman" w:cs="Calibri"/>
          <w:i/>
          <w:iCs/>
          <w:sz w:val="24"/>
          <w:szCs w:val="24"/>
          <w:lang w:eastAsia="zh-CN"/>
        </w:rPr>
        <w:t>de</w:t>
      </w:r>
      <w:r w:rsidRPr="008B320A">
        <w:rPr>
          <w:rFonts w:eastAsia="Times New Roman" w:cs="Calibri"/>
          <w:i/>
          <w:iCs/>
          <w:spacing w:val="-10"/>
          <w:sz w:val="24"/>
          <w:szCs w:val="24"/>
          <w:lang w:eastAsia="zh-CN"/>
        </w:rPr>
        <w:t xml:space="preserve"> </w:t>
      </w:r>
      <w:r w:rsidRPr="008B320A">
        <w:rPr>
          <w:rFonts w:eastAsia="Times New Roman" w:cs="Calibri"/>
          <w:i/>
          <w:iCs/>
          <w:sz w:val="24"/>
          <w:szCs w:val="24"/>
          <w:lang w:eastAsia="zh-CN"/>
        </w:rPr>
        <w:t>baixo</w:t>
      </w:r>
      <w:r w:rsidRPr="008B320A">
        <w:rPr>
          <w:rFonts w:eastAsia="Times New Roman" w:cs="Calibri"/>
          <w:i/>
          <w:iCs/>
          <w:spacing w:val="-10"/>
          <w:sz w:val="24"/>
          <w:szCs w:val="24"/>
          <w:lang w:eastAsia="zh-CN"/>
        </w:rPr>
        <w:t xml:space="preserve"> </w:t>
      </w:r>
      <w:r w:rsidRPr="008B320A">
        <w:rPr>
          <w:rFonts w:eastAsia="Times New Roman" w:cs="Calibri"/>
          <w:i/>
          <w:iCs/>
          <w:sz w:val="24"/>
          <w:szCs w:val="24"/>
          <w:lang w:eastAsia="zh-CN"/>
        </w:rPr>
        <w:t>consumo</w:t>
      </w:r>
      <w:r w:rsidRPr="008B320A">
        <w:rPr>
          <w:rFonts w:eastAsia="Times New Roman" w:cs="Calibri"/>
          <w:i/>
          <w:iCs/>
          <w:spacing w:val="-10"/>
          <w:sz w:val="24"/>
          <w:szCs w:val="24"/>
          <w:lang w:eastAsia="zh-CN"/>
        </w:rPr>
        <w:t xml:space="preserve"> </w:t>
      </w:r>
      <w:r w:rsidRPr="008B320A">
        <w:rPr>
          <w:rFonts w:eastAsia="Times New Roman" w:cs="Calibri"/>
          <w:i/>
          <w:iCs/>
          <w:sz w:val="24"/>
          <w:szCs w:val="24"/>
          <w:lang w:eastAsia="zh-CN"/>
        </w:rPr>
        <w:t>de</w:t>
      </w:r>
      <w:r w:rsidRPr="008B320A">
        <w:rPr>
          <w:rFonts w:eastAsia="Times New Roman" w:cs="Calibri"/>
          <w:i/>
          <w:iCs/>
          <w:spacing w:val="-10"/>
          <w:sz w:val="24"/>
          <w:szCs w:val="24"/>
          <w:lang w:eastAsia="zh-CN"/>
        </w:rPr>
        <w:t xml:space="preserve"> </w:t>
      </w:r>
      <w:r w:rsidRPr="008B320A">
        <w:rPr>
          <w:rFonts w:eastAsia="Times New Roman" w:cs="Calibri"/>
          <w:i/>
          <w:iCs/>
          <w:sz w:val="24"/>
          <w:szCs w:val="24"/>
          <w:lang w:eastAsia="zh-CN"/>
        </w:rPr>
        <w:t>energia</w:t>
      </w:r>
      <w:r w:rsidRPr="008B320A">
        <w:rPr>
          <w:rFonts w:eastAsia="Times New Roman" w:cs="Calibri"/>
          <w:i/>
          <w:iCs/>
          <w:spacing w:val="-12"/>
          <w:sz w:val="24"/>
          <w:szCs w:val="24"/>
          <w:lang w:eastAsia="zh-CN"/>
        </w:rPr>
        <w:t xml:space="preserve"> </w:t>
      </w:r>
      <w:r w:rsidRPr="008B320A">
        <w:rPr>
          <w:rFonts w:eastAsia="Times New Roman" w:cs="Calibri"/>
          <w:i/>
          <w:iCs/>
          <w:sz w:val="24"/>
          <w:szCs w:val="24"/>
          <w:lang w:eastAsia="zh-CN"/>
        </w:rPr>
        <w:t>e</w:t>
      </w:r>
      <w:r w:rsidRPr="008B320A">
        <w:rPr>
          <w:rFonts w:eastAsia="Times New Roman" w:cs="Calibri"/>
          <w:i/>
          <w:iCs/>
          <w:spacing w:val="-10"/>
          <w:sz w:val="24"/>
          <w:szCs w:val="24"/>
          <w:lang w:eastAsia="zh-CN"/>
        </w:rPr>
        <w:t xml:space="preserve"> </w:t>
      </w:r>
      <w:r w:rsidRPr="008B320A">
        <w:rPr>
          <w:rFonts w:eastAsia="Times New Roman" w:cs="Calibri"/>
          <w:i/>
          <w:iCs/>
          <w:sz w:val="24"/>
          <w:szCs w:val="24"/>
          <w:lang w:eastAsia="zh-CN"/>
        </w:rPr>
        <w:t>de</w:t>
      </w:r>
      <w:r w:rsidRPr="008B320A">
        <w:rPr>
          <w:rFonts w:eastAsia="Times New Roman" w:cs="Calibri"/>
          <w:i/>
          <w:iCs/>
          <w:spacing w:val="-12"/>
          <w:sz w:val="24"/>
          <w:szCs w:val="24"/>
          <w:lang w:eastAsia="zh-CN"/>
        </w:rPr>
        <w:t xml:space="preserve"> </w:t>
      </w:r>
      <w:r w:rsidRPr="008B320A">
        <w:rPr>
          <w:rFonts w:eastAsia="Times New Roman" w:cs="Calibri"/>
          <w:i/>
          <w:iCs/>
          <w:sz w:val="24"/>
          <w:szCs w:val="24"/>
          <w:lang w:eastAsia="zh-CN"/>
        </w:rPr>
        <w:t>outros</w:t>
      </w:r>
      <w:r w:rsidRPr="008B320A">
        <w:rPr>
          <w:rFonts w:eastAsia="Times New Roman" w:cs="Calibri"/>
          <w:i/>
          <w:iCs/>
          <w:spacing w:val="-10"/>
          <w:sz w:val="24"/>
          <w:szCs w:val="24"/>
          <w:lang w:eastAsia="zh-CN"/>
        </w:rPr>
        <w:t xml:space="preserve"> </w:t>
      </w:r>
      <w:r w:rsidRPr="008B320A">
        <w:rPr>
          <w:rFonts w:eastAsia="Times New Roman" w:cs="Calibri"/>
          <w:i/>
          <w:iCs/>
          <w:sz w:val="24"/>
          <w:szCs w:val="24"/>
          <w:lang w:eastAsia="zh-CN"/>
        </w:rPr>
        <w:t>recursos,</w:t>
      </w:r>
      <w:r w:rsidRPr="008B320A">
        <w:rPr>
          <w:rFonts w:eastAsia="Times New Roman" w:cs="Calibri"/>
          <w:i/>
          <w:iCs/>
          <w:spacing w:val="-12"/>
          <w:sz w:val="24"/>
          <w:szCs w:val="24"/>
          <w:lang w:eastAsia="zh-CN"/>
        </w:rPr>
        <w:t xml:space="preserve"> </w:t>
      </w:r>
      <w:r w:rsidRPr="008B320A">
        <w:rPr>
          <w:rFonts w:eastAsia="Times New Roman" w:cs="Calibri"/>
          <w:i/>
          <w:iCs/>
          <w:sz w:val="24"/>
          <w:szCs w:val="24"/>
          <w:lang w:eastAsia="zh-CN"/>
        </w:rPr>
        <w:t>bem</w:t>
      </w:r>
      <w:r w:rsidRPr="008B320A">
        <w:rPr>
          <w:rFonts w:eastAsia="Times New Roman" w:cs="Calibri"/>
          <w:i/>
          <w:iCs/>
          <w:spacing w:val="-10"/>
          <w:sz w:val="24"/>
          <w:szCs w:val="24"/>
          <w:lang w:eastAsia="zh-CN"/>
        </w:rPr>
        <w:t xml:space="preserve"> </w:t>
      </w:r>
      <w:r w:rsidRPr="008B320A">
        <w:rPr>
          <w:rFonts w:eastAsia="Times New Roman" w:cs="Calibri"/>
          <w:i/>
          <w:iCs/>
          <w:sz w:val="24"/>
          <w:szCs w:val="24"/>
          <w:lang w:eastAsia="zh-CN"/>
        </w:rPr>
        <w:t>como logística reversa para desfazimento e reciclagem de bens e refugos, quando aplicável; (inciso XI do § 1° do art. 18 da lei nº 14.133, de 2021).</w:t>
      </w:r>
    </w:p>
    <w:p w14:paraId="07C7FFE0" w14:textId="77777777" w:rsidR="008B320A" w:rsidRPr="008B320A" w:rsidRDefault="008B320A" w:rsidP="008B320A">
      <w:pPr>
        <w:widowControl w:val="0"/>
        <w:suppressAutoHyphens/>
        <w:spacing w:after="0"/>
        <w:jc w:val="both"/>
        <w:rPr>
          <w:rFonts w:eastAsia="Arial Unicode MS" w:cs="Calibri"/>
          <w:bCs/>
          <w:color w:val="FF0000"/>
          <w:kern w:val="1"/>
          <w:sz w:val="24"/>
          <w:szCs w:val="24"/>
          <w:lang w:eastAsia="zh-CN" w:bidi="hi-IN"/>
        </w:rPr>
      </w:pPr>
    </w:p>
    <w:p w14:paraId="1EAFEEAC" w14:textId="77777777" w:rsidR="008B320A" w:rsidRPr="008B320A" w:rsidRDefault="008B320A" w:rsidP="008B320A">
      <w:pPr>
        <w:widowControl w:val="0"/>
        <w:suppressAutoHyphens/>
        <w:spacing w:after="0"/>
        <w:jc w:val="both"/>
        <w:rPr>
          <w:rFonts w:eastAsia="Arial Unicode MS" w:cs="Calibri"/>
          <w:b/>
          <w:bCs/>
          <w:spacing w:val="-2"/>
          <w:kern w:val="1"/>
          <w:sz w:val="24"/>
          <w:szCs w:val="24"/>
          <w:lang w:eastAsia="zh-CN" w:bidi="hi-IN"/>
        </w:rPr>
      </w:pPr>
      <w:r w:rsidRPr="008B320A">
        <w:rPr>
          <w:rFonts w:eastAsia="Arial Unicode MS" w:cs="Calibri"/>
          <w:b/>
          <w:bCs/>
          <w:kern w:val="1"/>
          <w:sz w:val="24"/>
          <w:szCs w:val="24"/>
          <w:lang w:eastAsia="zh-CN" w:bidi="hi-IN"/>
        </w:rPr>
        <w:t>Descreva</w:t>
      </w:r>
      <w:r w:rsidRPr="008B320A">
        <w:rPr>
          <w:rFonts w:eastAsia="Arial Unicode MS" w:cs="Calibri"/>
          <w:b/>
          <w:bCs/>
          <w:spacing w:val="-4"/>
          <w:kern w:val="1"/>
          <w:sz w:val="24"/>
          <w:szCs w:val="24"/>
          <w:lang w:eastAsia="zh-CN" w:bidi="hi-IN"/>
        </w:rPr>
        <w:t xml:space="preserve"> </w:t>
      </w:r>
      <w:r w:rsidRPr="008B320A">
        <w:rPr>
          <w:rFonts w:eastAsia="Arial Unicode MS" w:cs="Calibri"/>
          <w:b/>
          <w:bCs/>
          <w:kern w:val="1"/>
          <w:sz w:val="24"/>
          <w:szCs w:val="24"/>
          <w:lang w:eastAsia="zh-CN" w:bidi="hi-IN"/>
        </w:rPr>
        <w:t>impactos</w:t>
      </w:r>
      <w:r w:rsidRPr="008B320A">
        <w:rPr>
          <w:rFonts w:eastAsia="Arial Unicode MS" w:cs="Calibri"/>
          <w:b/>
          <w:bCs/>
          <w:spacing w:val="-2"/>
          <w:kern w:val="1"/>
          <w:sz w:val="24"/>
          <w:szCs w:val="24"/>
          <w:lang w:eastAsia="zh-CN" w:bidi="hi-IN"/>
        </w:rPr>
        <w:t xml:space="preserve"> </w:t>
      </w:r>
      <w:r w:rsidRPr="008B320A">
        <w:rPr>
          <w:rFonts w:eastAsia="Arial Unicode MS" w:cs="Calibri"/>
          <w:b/>
          <w:bCs/>
          <w:kern w:val="1"/>
          <w:sz w:val="24"/>
          <w:szCs w:val="24"/>
          <w:lang w:eastAsia="zh-CN" w:bidi="hi-IN"/>
        </w:rPr>
        <w:t>e</w:t>
      </w:r>
      <w:r w:rsidRPr="008B320A">
        <w:rPr>
          <w:rFonts w:eastAsia="Arial Unicode MS" w:cs="Calibri"/>
          <w:b/>
          <w:bCs/>
          <w:spacing w:val="-2"/>
          <w:kern w:val="1"/>
          <w:sz w:val="24"/>
          <w:szCs w:val="24"/>
          <w:lang w:eastAsia="zh-CN" w:bidi="hi-IN"/>
        </w:rPr>
        <w:t xml:space="preserve"> medidas:</w:t>
      </w:r>
    </w:p>
    <w:p w14:paraId="5E63FC19" w14:textId="77777777" w:rsidR="008B320A" w:rsidRPr="008B320A" w:rsidRDefault="008B320A" w:rsidP="008B320A">
      <w:pPr>
        <w:widowControl w:val="0"/>
        <w:suppressAutoHyphens/>
        <w:spacing w:after="0"/>
        <w:jc w:val="both"/>
        <w:rPr>
          <w:rFonts w:eastAsia="Arial Unicode MS" w:cs="Calibri"/>
          <w:bCs/>
          <w:spacing w:val="-2"/>
          <w:kern w:val="1"/>
          <w:sz w:val="24"/>
          <w:szCs w:val="24"/>
          <w:lang w:eastAsia="zh-CN" w:bidi="hi-IN"/>
        </w:rPr>
      </w:pPr>
      <w:r w:rsidRPr="008B320A">
        <w:rPr>
          <w:rFonts w:eastAsia="Arial Unicode MS" w:cs="Calibri"/>
          <w:bCs/>
          <w:spacing w:val="-2"/>
          <w:kern w:val="1"/>
          <w:sz w:val="24"/>
          <w:szCs w:val="24"/>
          <w:lang w:eastAsia="zh-CN" w:bidi="hi-IN"/>
        </w:rPr>
        <w:t>A contratação para fornecimento e confecção de material gráfico, impresso e de publicidade visual pode gerar impactos ambientais indiretos, especialmente relacionados ao consumo de matérias-primas, energia e geração de resíduos. Embora não se preveja impacto ambiental significativo ou direto decorrente do uso final dos materiais pela Administração, recomenda-se observar medidas mitigadoras associadas ao processo produtivo adotado pela contratada.</w:t>
      </w:r>
    </w:p>
    <w:p w14:paraId="3CCB2D17" w14:textId="77777777" w:rsidR="008B320A" w:rsidRPr="008B320A" w:rsidRDefault="008B320A" w:rsidP="008B320A">
      <w:pPr>
        <w:widowControl w:val="0"/>
        <w:suppressAutoHyphens/>
        <w:spacing w:after="0"/>
        <w:jc w:val="both"/>
        <w:rPr>
          <w:rFonts w:eastAsia="Arial Unicode MS" w:cs="Calibri"/>
          <w:bCs/>
          <w:spacing w:val="-2"/>
          <w:kern w:val="1"/>
          <w:sz w:val="24"/>
          <w:szCs w:val="24"/>
          <w:lang w:eastAsia="zh-CN" w:bidi="hi-IN"/>
        </w:rPr>
      </w:pPr>
      <w:r w:rsidRPr="008B320A">
        <w:rPr>
          <w:rFonts w:eastAsia="Arial Unicode MS" w:cs="Calibri"/>
          <w:bCs/>
          <w:spacing w:val="-2"/>
          <w:kern w:val="1"/>
          <w:sz w:val="24"/>
          <w:szCs w:val="24"/>
          <w:lang w:eastAsia="zh-CN" w:bidi="hi-IN"/>
        </w:rPr>
        <w:t>Principais impactos potenciais e respectivas medidas mitigadoras:</w:t>
      </w:r>
    </w:p>
    <w:p w14:paraId="598D954F" w14:textId="77777777" w:rsidR="008B320A" w:rsidRPr="008B320A" w:rsidRDefault="008B320A" w:rsidP="008B320A">
      <w:pPr>
        <w:widowControl w:val="0"/>
        <w:numPr>
          <w:ilvl w:val="0"/>
          <w:numId w:val="381"/>
        </w:numPr>
        <w:suppressAutoHyphens/>
        <w:spacing w:before="86" w:after="0" w:line="240" w:lineRule="auto"/>
        <w:ind w:right="86"/>
        <w:contextualSpacing/>
        <w:jc w:val="both"/>
        <w:rPr>
          <w:rFonts w:cs="Calibri"/>
          <w:spacing w:val="-2"/>
          <w:sz w:val="24"/>
          <w:szCs w:val="24"/>
        </w:rPr>
      </w:pPr>
      <w:r w:rsidRPr="008B320A">
        <w:rPr>
          <w:rFonts w:cs="Calibri"/>
          <w:spacing w:val="-2"/>
          <w:sz w:val="24"/>
          <w:szCs w:val="24"/>
        </w:rPr>
        <w:t>Consumo de papel e derivados:</w:t>
      </w:r>
    </w:p>
    <w:p w14:paraId="27A5DC41" w14:textId="77777777" w:rsidR="008B320A" w:rsidRPr="008B320A" w:rsidRDefault="008B320A" w:rsidP="008B320A">
      <w:pPr>
        <w:spacing w:after="0"/>
        <w:ind w:left="720"/>
        <w:contextualSpacing/>
        <w:jc w:val="both"/>
        <w:rPr>
          <w:rFonts w:cs="Calibri"/>
          <w:spacing w:val="-2"/>
          <w:sz w:val="24"/>
          <w:szCs w:val="24"/>
        </w:rPr>
      </w:pPr>
      <w:r w:rsidRPr="008B320A">
        <w:rPr>
          <w:rFonts w:cs="Calibri"/>
          <w:spacing w:val="-2"/>
          <w:sz w:val="24"/>
          <w:szCs w:val="24"/>
        </w:rPr>
        <w:t xml:space="preserve">• Impacto: Utilização de recursos florestais e aumento de resíduos sólidos. </w:t>
      </w:r>
    </w:p>
    <w:p w14:paraId="20FF7A50" w14:textId="77777777" w:rsidR="008B320A" w:rsidRPr="008B320A" w:rsidRDefault="008B320A" w:rsidP="008B320A">
      <w:pPr>
        <w:spacing w:after="0"/>
        <w:ind w:left="720"/>
        <w:contextualSpacing/>
        <w:jc w:val="both"/>
        <w:rPr>
          <w:rFonts w:cs="Calibri"/>
          <w:spacing w:val="-2"/>
          <w:sz w:val="24"/>
          <w:szCs w:val="24"/>
        </w:rPr>
      </w:pPr>
      <w:r w:rsidRPr="008B320A">
        <w:rPr>
          <w:rFonts w:cs="Calibri"/>
          <w:spacing w:val="-2"/>
          <w:sz w:val="24"/>
          <w:szCs w:val="24"/>
        </w:rPr>
        <w:t>• Medidas mitigadoras: Priorizar papéis reciclados ou certificados; incentivar impressão frente e verso; estimular práticas de digitalização para reduzir a demanda de material impresso.</w:t>
      </w:r>
    </w:p>
    <w:p w14:paraId="04041A98" w14:textId="77777777" w:rsidR="008B320A" w:rsidRPr="008B320A" w:rsidRDefault="008B320A" w:rsidP="008B320A">
      <w:pPr>
        <w:widowControl w:val="0"/>
        <w:numPr>
          <w:ilvl w:val="0"/>
          <w:numId w:val="381"/>
        </w:numPr>
        <w:suppressAutoHyphens/>
        <w:spacing w:before="86" w:after="0" w:line="240" w:lineRule="auto"/>
        <w:ind w:right="86"/>
        <w:contextualSpacing/>
        <w:jc w:val="both"/>
        <w:rPr>
          <w:rFonts w:cs="Calibri"/>
          <w:spacing w:val="-2"/>
          <w:sz w:val="24"/>
          <w:szCs w:val="24"/>
        </w:rPr>
      </w:pPr>
      <w:r w:rsidRPr="008B320A">
        <w:rPr>
          <w:rFonts w:cs="Calibri"/>
          <w:spacing w:val="-2"/>
          <w:sz w:val="24"/>
          <w:szCs w:val="24"/>
        </w:rPr>
        <w:t>Consumo de tintas e insumos gráficos:</w:t>
      </w:r>
    </w:p>
    <w:p w14:paraId="2C7CF04B" w14:textId="77777777" w:rsidR="008B320A" w:rsidRPr="008B320A" w:rsidRDefault="008B320A" w:rsidP="008B320A">
      <w:pPr>
        <w:spacing w:after="0"/>
        <w:ind w:left="720"/>
        <w:contextualSpacing/>
        <w:jc w:val="both"/>
        <w:rPr>
          <w:rFonts w:cs="Calibri"/>
          <w:spacing w:val="-2"/>
          <w:sz w:val="24"/>
          <w:szCs w:val="24"/>
        </w:rPr>
      </w:pPr>
      <w:r w:rsidRPr="008B320A">
        <w:rPr>
          <w:rFonts w:cs="Calibri"/>
          <w:spacing w:val="-2"/>
          <w:sz w:val="24"/>
          <w:szCs w:val="24"/>
        </w:rPr>
        <w:t xml:space="preserve"> • Impacto: Possível geração de resíduos químicos e poluição se houver descarte inadequado. </w:t>
      </w:r>
    </w:p>
    <w:p w14:paraId="501B3421" w14:textId="77777777" w:rsidR="008B320A" w:rsidRPr="008B320A" w:rsidRDefault="008B320A" w:rsidP="008B320A">
      <w:pPr>
        <w:spacing w:after="0"/>
        <w:ind w:left="720"/>
        <w:contextualSpacing/>
        <w:jc w:val="both"/>
        <w:rPr>
          <w:rFonts w:cs="Calibri"/>
          <w:spacing w:val="-2"/>
          <w:sz w:val="24"/>
          <w:szCs w:val="24"/>
        </w:rPr>
      </w:pPr>
      <w:r w:rsidRPr="008B320A">
        <w:rPr>
          <w:rFonts w:cs="Calibri"/>
          <w:spacing w:val="-2"/>
          <w:sz w:val="24"/>
          <w:szCs w:val="24"/>
        </w:rPr>
        <w:t>• Medidas mitigadoras: Preferência por tintas à base de água e insumos com menor toxicidade; exigir da contratada destinação ambientalmente adequada de resíduos gráficos.</w:t>
      </w:r>
    </w:p>
    <w:p w14:paraId="3EABA962" w14:textId="77777777" w:rsidR="008B320A" w:rsidRPr="008B320A" w:rsidRDefault="008B320A" w:rsidP="008B320A">
      <w:pPr>
        <w:widowControl w:val="0"/>
        <w:numPr>
          <w:ilvl w:val="0"/>
          <w:numId w:val="381"/>
        </w:numPr>
        <w:suppressAutoHyphens/>
        <w:spacing w:before="86" w:after="0" w:line="240" w:lineRule="auto"/>
        <w:ind w:right="86"/>
        <w:contextualSpacing/>
        <w:jc w:val="both"/>
        <w:rPr>
          <w:rFonts w:cs="Calibri"/>
          <w:spacing w:val="-2"/>
          <w:sz w:val="24"/>
          <w:szCs w:val="24"/>
        </w:rPr>
      </w:pPr>
      <w:r w:rsidRPr="008B320A">
        <w:rPr>
          <w:rFonts w:cs="Calibri"/>
          <w:spacing w:val="-2"/>
          <w:sz w:val="24"/>
          <w:szCs w:val="24"/>
        </w:rPr>
        <w:t xml:space="preserve"> Transporte e logística de entrega:</w:t>
      </w:r>
    </w:p>
    <w:p w14:paraId="5A8DF4CF" w14:textId="77777777" w:rsidR="008B320A" w:rsidRPr="008B320A" w:rsidRDefault="008B320A" w:rsidP="008B320A">
      <w:pPr>
        <w:spacing w:after="0"/>
        <w:ind w:left="720"/>
        <w:contextualSpacing/>
        <w:jc w:val="both"/>
        <w:rPr>
          <w:rFonts w:cs="Calibri"/>
          <w:spacing w:val="-2"/>
          <w:sz w:val="24"/>
          <w:szCs w:val="24"/>
        </w:rPr>
      </w:pPr>
      <w:r w:rsidRPr="008B320A">
        <w:rPr>
          <w:rFonts w:cs="Calibri"/>
          <w:spacing w:val="-2"/>
          <w:sz w:val="24"/>
          <w:szCs w:val="24"/>
        </w:rPr>
        <w:t xml:space="preserve">• Impacto: Emissão de gases poluentes provenientes do transporte dos materiais. </w:t>
      </w:r>
    </w:p>
    <w:p w14:paraId="12F58BBC" w14:textId="77777777" w:rsidR="008B320A" w:rsidRPr="008B320A" w:rsidRDefault="008B320A" w:rsidP="008B320A">
      <w:pPr>
        <w:spacing w:after="0"/>
        <w:ind w:left="720"/>
        <w:contextualSpacing/>
        <w:jc w:val="both"/>
        <w:rPr>
          <w:rFonts w:cs="Calibri"/>
          <w:spacing w:val="-2"/>
          <w:sz w:val="24"/>
          <w:szCs w:val="24"/>
        </w:rPr>
      </w:pPr>
      <w:r w:rsidRPr="008B320A">
        <w:rPr>
          <w:rFonts w:cs="Calibri"/>
          <w:spacing w:val="-2"/>
          <w:sz w:val="24"/>
          <w:szCs w:val="24"/>
        </w:rPr>
        <w:lastRenderedPageBreak/>
        <w:t>• Medidas mitigadoras: Priorizar, se possível, fornecedores localizados na região; organizar entregas programadas para reduzir deslocamentos.</w:t>
      </w:r>
    </w:p>
    <w:p w14:paraId="70FE594D" w14:textId="77777777" w:rsidR="008B320A" w:rsidRPr="008B320A" w:rsidRDefault="008B320A" w:rsidP="008B320A">
      <w:pPr>
        <w:widowControl w:val="0"/>
        <w:numPr>
          <w:ilvl w:val="0"/>
          <w:numId w:val="381"/>
        </w:numPr>
        <w:suppressAutoHyphens/>
        <w:spacing w:before="86" w:after="0" w:line="240" w:lineRule="auto"/>
        <w:ind w:right="86"/>
        <w:contextualSpacing/>
        <w:jc w:val="both"/>
        <w:rPr>
          <w:rFonts w:cs="Calibri"/>
          <w:spacing w:val="-2"/>
          <w:sz w:val="24"/>
          <w:szCs w:val="24"/>
        </w:rPr>
      </w:pPr>
      <w:r w:rsidRPr="008B320A">
        <w:rPr>
          <w:rFonts w:cs="Calibri"/>
          <w:spacing w:val="-2"/>
          <w:sz w:val="24"/>
          <w:szCs w:val="24"/>
        </w:rPr>
        <w:t>Geração de resíduos pós-consumo:</w:t>
      </w:r>
    </w:p>
    <w:p w14:paraId="68B4CD0A" w14:textId="77777777" w:rsidR="008B320A" w:rsidRPr="008B320A" w:rsidRDefault="008B320A" w:rsidP="008B320A">
      <w:pPr>
        <w:spacing w:after="0"/>
        <w:ind w:left="720"/>
        <w:contextualSpacing/>
        <w:jc w:val="both"/>
        <w:rPr>
          <w:rFonts w:cs="Calibri"/>
          <w:spacing w:val="-2"/>
          <w:sz w:val="24"/>
          <w:szCs w:val="24"/>
        </w:rPr>
      </w:pPr>
      <w:r w:rsidRPr="008B320A">
        <w:rPr>
          <w:rFonts w:cs="Calibri"/>
          <w:spacing w:val="-2"/>
          <w:sz w:val="24"/>
          <w:szCs w:val="24"/>
        </w:rPr>
        <w:t xml:space="preserve">• Impacto: Acúmulo de papel, banners, lonas e outros materiais quando descartados. </w:t>
      </w:r>
    </w:p>
    <w:p w14:paraId="7B2AF263" w14:textId="77777777" w:rsidR="008B320A" w:rsidRPr="008B320A" w:rsidRDefault="008B320A" w:rsidP="008B320A">
      <w:pPr>
        <w:spacing w:after="0"/>
        <w:ind w:left="720"/>
        <w:contextualSpacing/>
        <w:jc w:val="both"/>
        <w:rPr>
          <w:rFonts w:cs="Calibri"/>
          <w:spacing w:val="-2"/>
          <w:sz w:val="24"/>
          <w:szCs w:val="24"/>
        </w:rPr>
      </w:pPr>
      <w:r w:rsidRPr="008B320A">
        <w:rPr>
          <w:rFonts w:cs="Calibri"/>
          <w:spacing w:val="-2"/>
          <w:sz w:val="24"/>
          <w:szCs w:val="24"/>
        </w:rPr>
        <w:t>• Medidas mitigadoras: Implantar rotina de separação de resíduos recicláveis nas Secretarias Municipais; destinar lonas e banners para coleta seletiva ou reciclagem especializada, quando disponível.</w:t>
      </w:r>
    </w:p>
    <w:p w14:paraId="39A1C689" w14:textId="77777777" w:rsidR="008B320A" w:rsidRPr="008B320A" w:rsidRDefault="008B320A" w:rsidP="008B320A">
      <w:pPr>
        <w:widowControl w:val="0"/>
        <w:numPr>
          <w:ilvl w:val="0"/>
          <w:numId w:val="381"/>
        </w:numPr>
        <w:suppressAutoHyphens/>
        <w:spacing w:before="86" w:after="0" w:line="240" w:lineRule="auto"/>
        <w:ind w:right="86"/>
        <w:contextualSpacing/>
        <w:jc w:val="both"/>
        <w:rPr>
          <w:rFonts w:cs="Calibri"/>
          <w:spacing w:val="-2"/>
          <w:sz w:val="24"/>
          <w:szCs w:val="24"/>
        </w:rPr>
      </w:pPr>
      <w:r w:rsidRPr="008B320A">
        <w:rPr>
          <w:rFonts w:cs="Calibri"/>
          <w:spacing w:val="-2"/>
          <w:sz w:val="24"/>
          <w:szCs w:val="24"/>
        </w:rPr>
        <w:t>Consumo de energia no processo produtivo:</w:t>
      </w:r>
    </w:p>
    <w:p w14:paraId="0E4A584E" w14:textId="77777777" w:rsidR="008B320A" w:rsidRPr="008B320A" w:rsidRDefault="008B320A" w:rsidP="008B320A">
      <w:pPr>
        <w:spacing w:after="0"/>
        <w:ind w:left="720"/>
        <w:contextualSpacing/>
        <w:jc w:val="both"/>
        <w:rPr>
          <w:rFonts w:cs="Calibri"/>
          <w:spacing w:val="-2"/>
          <w:sz w:val="24"/>
          <w:szCs w:val="24"/>
        </w:rPr>
      </w:pPr>
      <w:r w:rsidRPr="008B320A">
        <w:rPr>
          <w:rFonts w:cs="Calibri"/>
          <w:spacing w:val="-2"/>
          <w:sz w:val="24"/>
          <w:szCs w:val="24"/>
        </w:rPr>
        <w:t>• Impacto: Elevação do consumo energético pela contratada durante a impressão e acabamento.</w:t>
      </w:r>
    </w:p>
    <w:p w14:paraId="552A5657" w14:textId="77777777" w:rsidR="008B320A" w:rsidRPr="008B320A" w:rsidRDefault="008B320A" w:rsidP="008B320A">
      <w:pPr>
        <w:spacing w:after="0"/>
        <w:ind w:left="720"/>
        <w:contextualSpacing/>
        <w:jc w:val="both"/>
        <w:rPr>
          <w:rFonts w:cs="Calibri"/>
          <w:spacing w:val="-2"/>
          <w:sz w:val="24"/>
          <w:szCs w:val="24"/>
        </w:rPr>
      </w:pPr>
      <w:r w:rsidRPr="008B320A">
        <w:rPr>
          <w:rFonts w:cs="Calibri"/>
          <w:spacing w:val="-2"/>
          <w:sz w:val="24"/>
          <w:szCs w:val="24"/>
        </w:rPr>
        <w:t>• Medidas mitigadoras: Incentivar o uso de equipamentos eficientes e práticas sustentáveis; priorizar fornecedores que adotem políticas de redução de consumo energético.</w:t>
      </w:r>
    </w:p>
    <w:p w14:paraId="543F35AD" w14:textId="77777777" w:rsidR="008B320A" w:rsidRPr="008B320A" w:rsidRDefault="008B320A" w:rsidP="008B320A">
      <w:pPr>
        <w:widowControl w:val="0"/>
        <w:suppressAutoHyphens/>
        <w:spacing w:after="0"/>
        <w:jc w:val="both"/>
        <w:rPr>
          <w:rFonts w:eastAsia="Arial Unicode MS" w:cs="Calibri"/>
          <w:bCs/>
          <w:spacing w:val="-2"/>
          <w:kern w:val="1"/>
          <w:sz w:val="24"/>
          <w:szCs w:val="24"/>
          <w:lang w:eastAsia="zh-CN" w:bidi="hi-IN"/>
        </w:rPr>
      </w:pPr>
    </w:p>
    <w:p w14:paraId="17FB012C" w14:textId="77777777" w:rsidR="008B320A" w:rsidRPr="008B320A" w:rsidRDefault="008B320A" w:rsidP="008B320A">
      <w:pPr>
        <w:widowControl w:val="0"/>
        <w:suppressAutoHyphens/>
        <w:spacing w:after="0"/>
        <w:jc w:val="both"/>
        <w:outlineLvl w:val="0"/>
        <w:rPr>
          <w:rFonts w:eastAsia="Times New Roman" w:cs="Calibri"/>
          <w:b/>
          <w:sz w:val="24"/>
          <w:szCs w:val="24"/>
          <w:lang w:eastAsia="zh-CN"/>
        </w:rPr>
      </w:pPr>
      <w:r w:rsidRPr="008B320A">
        <w:rPr>
          <w:rFonts w:eastAsia="Times New Roman" w:cs="Calibri"/>
          <w:b/>
          <w:sz w:val="24"/>
          <w:szCs w:val="24"/>
          <w:lang w:eastAsia="zh-CN"/>
        </w:rPr>
        <w:t>13. DA UTILIZAÇÃO DO SISTEMA DE REGISTRO DE PREÇOS</w:t>
      </w:r>
    </w:p>
    <w:p w14:paraId="1368A7DD" w14:textId="77777777" w:rsidR="008B320A" w:rsidRPr="008B320A" w:rsidRDefault="008B320A" w:rsidP="008B320A">
      <w:pPr>
        <w:widowControl w:val="0"/>
        <w:suppressAutoHyphens/>
        <w:spacing w:after="0"/>
        <w:jc w:val="both"/>
        <w:rPr>
          <w:rFonts w:eastAsia="Arial Unicode MS" w:cs="Calibri"/>
          <w:b/>
          <w:bCs/>
          <w:i/>
          <w:iCs/>
          <w:kern w:val="1"/>
          <w:sz w:val="24"/>
          <w:szCs w:val="24"/>
          <w:lang w:eastAsia="zh-CN" w:bidi="hi-IN"/>
        </w:rPr>
      </w:pPr>
      <w:r w:rsidRPr="008B320A">
        <w:rPr>
          <w:rFonts w:eastAsia="Arial Unicode MS" w:cs="Calibri"/>
          <w:b/>
          <w:bCs/>
          <w:kern w:val="1"/>
          <w:sz w:val="24"/>
          <w:szCs w:val="24"/>
          <w:lang w:eastAsia="zh-CN" w:bidi="hi-IN"/>
        </w:rPr>
        <w:t xml:space="preserve">Fundamentação: </w:t>
      </w:r>
      <w:r w:rsidRPr="008B320A">
        <w:rPr>
          <w:rFonts w:eastAsia="Arial Unicode MS" w:cs="Calibri"/>
          <w:bCs/>
          <w:i/>
          <w:iCs/>
          <w:kern w:val="1"/>
          <w:sz w:val="24"/>
          <w:szCs w:val="24"/>
          <w:lang w:eastAsia="zh-CN" w:bidi="hi-IN"/>
        </w:rPr>
        <w:t>Nos termos do art. 40, II, da Lei n.º 14.133, de 2021, as compras deverão ser processamento por meio de sistema de registro de preços, quando pertinente. As hipóteses de utilização do registro de preços constam dos incisos do art. 64 do Decreto Municipal n.º 034, de 2023.</w:t>
      </w:r>
    </w:p>
    <w:p w14:paraId="30FC8993" w14:textId="77777777" w:rsidR="008B320A" w:rsidRPr="008B320A" w:rsidRDefault="008B320A" w:rsidP="008B320A">
      <w:pPr>
        <w:widowControl w:val="0"/>
        <w:suppressAutoHyphens/>
        <w:spacing w:after="0"/>
        <w:jc w:val="both"/>
        <w:rPr>
          <w:rFonts w:eastAsia="Arial Unicode MS" w:cs="Calibri"/>
          <w:bCs/>
          <w:spacing w:val="-2"/>
          <w:kern w:val="1"/>
          <w:sz w:val="24"/>
          <w:szCs w:val="24"/>
          <w:lang w:eastAsia="zh-CN" w:bidi="hi-IN"/>
        </w:rPr>
      </w:pPr>
    </w:p>
    <w:p w14:paraId="6336A065" w14:textId="77777777" w:rsidR="008B320A" w:rsidRPr="008B320A" w:rsidRDefault="008B320A" w:rsidP="008B320A">
      <w:pPr>
        <w:widowControl w:val="0"/>
        <w:suppressAutoHyphens/>
        <w:spacing w:after="0"/>
        <w:jc w:val="both"/>
        <w:rPr>
          <w:rFonts w:eastAsia="Arial Unicode MS" w:cs="Calibri"/>
          <w:bCs/>
          <w:spacing w:val="-2"/>
          <w:kern w:val="1"/>
          <w:sz w:val="24"/>
          <w:szCs w:val="24"/>
          <w:lang w:eastAsia="zh-CN" w:bidi="hi-IN"/>
        </w:rPr>
      </w:pPr>
      <w:proofErr w:type="gramStart"/>
      <w:r w:rsidRPr="008B320A">
        <w:rPr>
          <w:rFonts w:eastAsia="Arial Unicode MS" w:cs="Calibri"/>
          <w:bCs/>
          <w:spacing w:val="-2"/>
          <w:kern w:val="1"/>
          <w:sz w:val="24"/>
          <w:szCs w:val="24"/>
          <w:lang w:eastAsia="zh-CN" w:bidi="hi-IN"/>
        </w:rPr>
        <w:t>(  X</w:t>
      </w:r>
      <w:proofErr w:type="gramEnd"/>
      <w:r w:rsidRPr="008B320A">
        <w:rPr>
          <w:rFonts w:eastAsia="Arial Unicode MS" w:cs="Calibri"/>
          <w:bCs/>
          <w:spacing w:val="-2"/>
          <w:kern w:val="1"/>
          <w:sz w:val="24"/>
          <w:szCs w:val="24"/>
          <w:lang w:eastAsia="zh-CN" w:bidi="hi-IN"/>
        </w:rPr>
        <w:t xml:space="preserve"> </w:t>
      </w:r>
      <w:proofErr w:type="gramStart"/>
      <w:r w:rsidRPr="008B320A">
        <w:rPr>
          <w:rFonts w:eastAsia="Arial Unicode MS" w:cs="Calibri"/>
          <w:bCs/>
          <w:spacing w:val="-2"/>
          <w:kern w:val="1"/>
          <w:sz w:val="24"/>
          <w:szCs w:val="24"/>
          <w:lang w:eastAsia="zh-CN" w:bidi="hi-IN"/>
        </w:rPr>
        <w:t xml:space="preserve">  )</w:t>
      </w:r>
      <w:proofErr w:type="gramEnd"/>
      <w:r w:rsidRPr="008B320A">
        <w:rPr>
          <w:rFonts w:eastAsia="Arial Unicode MS" w:cs="Calibri"/>
          <w:bCs/>
          <w:spacing w:val="-2"/>
          <w:kern w:val="1"/>
          <w:sz w:val="24"/>
          <w:szCs w:val="24"/>
          <w:lang w:eastAsia="zh-CN" w:bidi="hi-IN"/>
        </w:rPr>
        <w:t xml:space="preserve"> Deverá ser adotado o sistema de registro de preços.</w:t>
      </w:r>
    </w:p>
    <w:p w14:paraId="41B43448" w14:textId="77777777" w:rsidR="008B320A" w:rsidRPr="008B320A" w:rsidRDefault="008B320A" w:rsidP="008B320A">
      <w:pPr>
        <w:widowControl w:val="0"/>
        <w:suppressAutoHyphens/>
        <w:spacing w:after="0"/>
        <w:jc w:val="both"/>
        <w:rPr>
          <w:rFonts w:eastAsia="Arial Unicode MS" w:cs="Calibri"/>
          <w:bCs/>
          <w:spacing w:val="-2"/>
          <w:kern w:val="1"/>
          <w:sz w:val="24"/>
          <w:szCs w:val="24"/>
          <w:lang w:eastAsia="zh-CN" w:bidi="hi-IN"/>
        </w:rPr>
      </w:pPr>
    </w:p>
    <w:p w14:paraId="39469615" w14:textId="77777777" w:rsidR="008B320A" w:rsidRPr="008B320A" w:rsidRDefault="008B320A" w:rsidP="008B320A">
      <w:pPr>
        <w:widowControl w:val="0"/>
        <w:suppressAutoHyphens/>
        <w:spacing w:after="0"/>
        <w:jc w:val="both"/>
        <w:rPr>
          <w:rFonts w:eastAsia="Arial Unicode MS" w:cs="Calibri"/>
          <w:bCs/>
          <w:spacing w:val="-2"/>
          <w:kern w:val="1"/>
          <w:sz w:val="24"/>
          <w:szCs w:val="24"/>
          <w:lang w:eastAsia="zh-CN" w:bidi="hi-IN"/>
        </w:rPr>
      </w:pPr>
      <w:proofErr w:type="gramStart"/>
      <w:r w:rsidRPr="008B320A">
        <w:rPr>
          <w:rFonts w:eastAsia="Arial Unicode MS" w:cs="Calibri"/>
          <w:bCs/>
          <w:spacing w:val="-2"/>
          <w:kern w:val="1"/>
          <w:sz w:val="24"/>
          <w:szCs w:val="24"/>
          <w:lang w:eastAsia="zh-CN" w:bidi="hi-IN"/>
        </w:rPr>
        <w:t>(    )</w:t>
      </w:r>
      <w:proofErr w:type="gramEnd"/>
      <w:r w:rsidRPr="008B320A">
        <w:rPr>
          <w:rFonts w:eastAsia="Arial Unicode MS" w:cs="Calibri"/>
          <w:bCs/>
          <w:spacing w:val="-2"/>
          <w:kern w:val="1"/>
          <w:sz w:val="24"/>
          <w:szCs w:val="24"/>
          <w:lang w:eastAsia="zh-CN" w:bidi="hi-IN"/>
        </w:rPr>
        <w:t xml:space="preserve"> Não deverá ser adotado o sistema de registro de preços conforme justificativa.</w:t>
      </w:r>
    </w:p>
    <w:p w14:paraId="63F87AFE" w14:textId="77777777" w:rsidR="008B320A" w:rsidRPr="008B320A" w:rsidRDefault="008B320A" w:rsidP="008B320A">
      <w:pPr>
        <w:widowControl w:val="0"/>
        <w:suppressAutoHyphens/>
        <w:spacing w:after="0"/>
        <w:jc w:val="both"/>
        <w:rPr>
          <w:rFonts w:eastAsia="Arial Unicode MS" w:cs="Calibri"/>
          <w:bCs/>
          <w:spacing w:val="-2"/>
          <w:kern w:val="1"/>
          <w:sz w:val="24"/>
          <w:szCs w:val="24"/>
          <w:lang w:eastAsia="zh-CN" w:bidi="hi-IN"/>
        </w:rPr>
      </w:pPr>
    </w:p>
    <w:p w14:paraId="4E935A88" w14:textId="77777777" w:rsidR="008B320A" w:rsidRPr="008B320A" w:rsidRDefault="008B320A" w:rsidP="008B320A">
      <w:pPr>
        <w:widowControl w:val="0"/>
        <w:numPr>
          <w:ilvl w:val="0"/>
          <w:numId w:val="377"/>
        </w:numPr>
        <w:suppressAutoHyphens/>
        <w:spacing w:before="86" w:after="0" w:line="240" w:lineRule="auto"/>
        <w:ind w:left="0" w:right="86" w:firstLine="0"/>
        <w:jc w:val="both"/>
        <w:rPr>
          <w:rFonts w:eastAsia="Times New Roman" w:cs="Calibri"/>
          <w:bCs/>
          <w:spacing w:val="-2"/>
          <w:sz w:val="24"/>
          <w:szCs w:val="24"/>
          <w:lang w:eastAsia="pt-BR"/>
        </w:rPr>
      </w:pPr>
      <w:r w:rsidRPr="008B320A">
        <w:rPr>
          <w:rFonts w:eastAsia="Times New Roman" w:cs="Calibri"/>
          <w:b/>
          <w:bCs/>
          <w:spacing w:val="-2"/>
          <w:sz w:val="24"/>
          <w:szCs w:val="24"/>
          <w:lang w:eastAsia="pt-BR"/>
        </w:rPr>
        <w:t>Descreva a justificativa para não adoção do sistema de registro de preços:</w:t>
      </w:r>
      <w:r w:rsidRPr="008B320A">
        <w:rPr>
          <w:rFonts w:eastAsia="Times New Roman" w:cs="Calibri"/>
          <w:spacing w:val="-2"/>
          <w:sz w:val="24"/>
          <w:szCs w:val="24"/>
          <w:lang w:eastAsia="pt-BR"/>
        </w:rPr>
        <w:t xml:space="preserve"> </w:t>
      </w:r>
    </w:p>
    <w:p w14:paraId="060501B4" w14:textId="77777777" w:rsidR="008B320A" w:rsidRPr="008B320A" w:rsidRDefault="008B320A" w:rsidP="008B320A">
      <w:pPr>
        <w:widowControl w:val="0"/>
        <w:suppressAutoHyphens/>
        <w:spacing w:after="0"/>
        <w:jc w:val="both"/>
        <w:rPr>
          <w:rFonts w:eastAsia="Arial Unicode MS" w:cs="Calibri"/>
          <w:bCs/>
          <w:spacing w:val="-2"/>
          <w:kern w:val="1"/>
          <w:sz w:val="24"/>
          <w:szCs w:val="24"/>
          <w:lang w:eastAsia="zh-CN" w:bidi="hi-IN"/>
        </w:rPr>
      </w:pPr>
    </w:p>
    <w:p w14:paraId="091F1842" w14:textId="77777777" w:rsidR="008B320A" w:rsidRPr="008B320A" w:rsidRDefault="008B320A" w:rsidP="008B320A">
      <w:pPr>
        <w:widowControl w:val="0"/>
        <w:suppressAutoHyphens/>
        <w:spacing w:after="0"/>
        <w:jc w:val="both"/>
        <w:rPr>
          <w:rFonts w:eastAsia="Arial Unicode MS" w:cs="Calibri"/>
          <w:bCs/>
          <w:spacing w:val="-2"/>
          <w:kern w:val="1"/>
          <w:sz w:val="24"/>
          <w:szCs w:val="24"/>
          <w:lang w:eastAsia="zh-CN" w:bidi="hi-IN"/>
        </w:rPr>
      </w:pPr>
      <w:r w:rsidRPr="008B320A">
        <w:rPr>
          <w:rFonts w:eastAsia="Arial Unicode MS" w:cs="Calibri"/>
          <w:bCs/>
          <w:spacing w:val="-2"/>
          <w:kern w:val="1"/>
          <w:sz w:val="24"/>
          <w:szCs w:val="24"/>
          <w:lang w:eastAsia="zh-CN" w:bidi="hi-IN"/>
        </w:rPr>
        <w:t xml:space="preserve">A adesão à ata de registro de preços será admitida: </w:t>
      </w:r>
      <w:proofErr w:type="gramStart"/>
      <w:r w:rsidRPr="008B320A">
        <w:rPr>
          <w:rFonts w:eastAsia="Arial Unicode MS" w:cs="Calibri"/>
          <w:bCs/>
          <w:spacing w:val="-2"/>
          <w:kern w:val="1"/>
          <w:sz w:val="24"/>
          <w:szCs w:val="24"/>
          <w:lang w:eastAsia="zh-CN" w:bidi="hi-IN"/>
        </w:rPr>
        <w:t xml:space="preserve">(  </w:t>
      </w:r>
      <w:proofErr w:type="gramEnd"/>
      <w:r w:rsidRPr="008B320A">
        <w:rPr>
          <w:rFonts w:eastAsia="Arial Unicode MS" w:cs="Calibri"/>
          <w:bCs/>
          <w:spacing w:val="-2"/>
          <w:kern w:val="1"/>
          <w:sz w:val="24"/>
          <w:szCs w:val="24"/>
          <w:lang w:eastAsia="zh-CN" w:bidi="hi-IN"/>
        </w:rPr>
        <w:t xml:space="preserve"> </w:t>
      </w:r>
      <w:proofErr w:type="gramStart"/>
      <w:r w:rsidRPr="008B320A">
        <w:rPr>
          <w:rFonts w:eastAsia="Arial Unicode MS" w:cs="Calibri"/>
          <w:bCs/>
          <w:spacing w:val="-2"/>
          <w:kern w:val="1"/>
          <w:sz w:val="24"/>
          <w:szCs w:val="24"/>
          <w:lang w:eastAsia="zh-CN" w:bidi="hi-IN"/>
        </w:rPr>
        <w:t xml:space="preserve">  )</w:t>
      </w:r>
      <w:proofErr w:type="gramEnd"/>
      <w:r w:rsidRPr="008B320A">
        <w:rPr>
          <w:rFonts w:eastAsia="Arial Unicode MS" w:cs="Calibri"/>
          <w:bCs/>
          <w:spacing w:val="-2"/>
          <w:kern w:val="1"/>
          <w:sz w:val="24"/>
          <w:szCs w:val="24"/>
          <w:lang w:eastAsia="zh-CN" w:bidi="hi-IN"/>
        </w:rPr>
        <w:t xml:space="preserve"> Sim </w:t>
      </w:r>
      <w:proofErr w:type="gramStart"/>
      <w:r w:rsidRPr="008B320A">
        <w:rPr>
          <w:rFonts w:eastAsia="Arial Unicode MS" w:cs="Calibri"/>
          <w:bCs/>
          <w:spacing w:val="-2"/>
          <w:kern w:val="1"/>
          <w:sz w:val="24"/>
          <w:szCs w:val="24"/>
          <w:lang w:eastAsia="zh-CN" w:bidi="hi-IN"/>
        </w:rPr>
        <w:t xml:space="preserve">   (</w:t>
      </w:r>
      <w:proofErr w:type="gramEnd"/>
      <w:r w:rsidRPr="008B320A">
        <w:rPr>
          <w:rFonts w:eastAsia="Arial Unicode MS" w:cs="Calibri"/>
          <w:bCs/>
          <w:spacing w:val="-2"/>
          <w:kern w:val="1"/>
          <w:sz w:val="24"/>
          <w:szCs w:val="24"/>
          <w:lang w:eastAsia="zh-CN" w:bidi="hi-IN"/>
        </w:rPr>
        <w:t xml:space="preserve">  X </w:t>
      </w:r>
      <w:proofErr w:type="gramStart"/>
      <w:r w:rsidRPr="008B320A">
        <w:rPr>
          <w:rFonts w:eastAsia="Arial Unicode MS" w:cs="Calibri"/>
          <w:bCs/>
          <w:spacing w:val="-2"/>
          <w:kern w:val="1"/>
          <w:sz w:val="24"/>
          <w:szCs w:val="24"/>
          <w:lang w:eastAsia="zh-CN" w:bidi="hi-IN"/>
        </w:rPr>
        <w:t xml:space="preserve">  )</w:t>
      </w:r>
      <w:proofErr w:type="gramEnd"/>
      <w:r w:rsidRPr="008B320A">
        <w:rPr>
          <w:rFonts w:eastAsia="Arial Unicode MS" w:cs="Calibri"/>
          <w:bCs/>
          <w:spacing w:val="-2"/>
          <w:kern w:val="1"/>
          <w:sz w:val="24"/>
          <w:szCs w:val="24"/>
          <w:lang w:eastAsia="zh-CN" w:bidi="hi-IN"/>
        </w:rPr>
        <w:t xml:space="preserve"> Não.</w:t>
      </w:r>
    </w:p>
    <w:p w14:paraId="08F2427E" w14:textId="77777777" w:rsidR="008B320A" w:rsidRPr="008B320A" w:rsidRDefault="008B320A" w:rsidP="008B320A">
      <w:pPr>
        <w:widowControl w:val="0"/>
        <w:suppressAutoHyphens/>
        <w:spacing w:after="0"/>
        <w:jc w:val="both"/>
        <w:rPr>
          <w:rFonts w:eastAsia="Arial Unicode MS" w:cs="Calibri"/>
          <w:bCs/>
          <w:spacing w:val="-2"/>
          <w:kern w:val="1"/>
          <w:sz w:val="24"/>
          <w:szCs w:val="24"/>
          <w:lang w:eastAsia="zh-CN" w:bidi="hi-IN"/>
        </w:rPr>
      </w:pPr>
    </w:p>
    <w:p w14:paraId="50ED9D2F" w14:textId="77777777" w:rsidR="008B320A" w:rsidRPr="008B320A" w:rsidRDefault="008B320A" w:rsidP="008B320A">
      <w:pPr>
        <w:widowControl w:val="0"/>
        <w:suppressAutoHyphens/>
        <w:autoSpaceDE w:val="0"/>
        <w:autoSpaceDN w:val="0"/>
        <w:adjustRightInd w:val="0"/>
        <w:spacing w:after="0"/>
        <w:jc w:val="both"/>
        <w:rPr>
          <w:rFonts w:eastAsia="Arial Unicode MS" w:cs="Calibri"/>
          <w:bCs/>
          <w:spacing w:val="-2"/>
          <w:kern w:val="1"/>
          <w:sz w:val="24"/>
          <w:szCs w:val="24"/>
          <w:lang w:eastAsia="zh-CN" w:bidi="hi-IN"/>
        </w:rPr>
      </w:pPr>
      <w:r w:rsidRPr="008B320A">
        <w:rPr>
          <w:rFonts w:eastAsia="Arial Unicode MS" w:cs="Calibri"/>
          <w:b/>
          <w:spacing w:val="-2"/>
          <w:kern w:val="1"/>
          <w:sz w:val="24"/>
          <w:szCs w:val="24"/>
          <w:lang w:eastAsia="zh-CN" w:bidi="hi-IN"/>
        </w:rPr>
        <w:t>Descreva a justificativa para a vedação a adesão à ata de registro de preços (se for o caso):</w:t>
      </w:r>
      <w:r w:rsidRPr="008B320A">
        <w:rPr>
          <w:rFonts w:eastAsia="Arial Unicode MS" w:cs="Calibri"/>
          <w:bCs/>
          <w:spacing w:val="-2"/>
          <w:kern w:val="1"/>
          <w:sz w:val="24"/>
          <w:szCs w:val="24"/>
          <w:lang w:eastAsia="zh-CN" w:bidi="hi-IN"/>
        </w:rPr>
        <w:t xml:space="preserve"> Não será permitida a adesão a ata de registro de preços em razão da capacidade de gerenciamento, haja vista a reduzida estrutura administrativa do Município de Diamante D´Oeste, bem como, porque a contratação pretendida contempla a necessidade de toda a máquina administrativa.</w:t>
      </w:r>
    </w:p>
    <w:p w14:paraId="46B403DE" w14:textId="77777777" w:rsidR="008B320A" w:rsidRPr="008B320A" w:rsidRDefault="008B320A" w:rsidP="008B320A">
      <w:pPr>
        <w:widowControl w:val="0"/>
        <w:suppressAutoHyphens/>
        <w:autoSpaceDE w:val="0"/>
        <w:autoSpaceDN w:val="0"/>
        <w:adjustRightInd w:val="0"/>
        <w:spacing w:after="0"/>
        <w:jc w:val="both"/>
        <w:rPr>
          <w:rFonts w:eastAsia="Arial Unicode MS" w:cs="Calibri"/>
          <w:bCs/>
          <w:spacing w:val="-2"/>
          <w:kern w:val="1"/>
          <w:sz w:val="24"/>
          <w:szCs w:val="24"/>
          <w:lang w:eastAsia="zh-CN" w:bidi="hi-IN"/>
        </w:rPr>
      </w:pPr>
    </w:p>
    <w:p w14:paraId="030535CB" w14:textId="77777777" w:rsidR="008B320A" w:rsidRPr="008B320A" w:rsidRDefault="008B320A" w:rsidP="008B320A">
      <w:pPr>
        <w:widowControl w:val="0"/>
        <w:suppressAutoHyphens/>
        <w:spacing w:after="0"/>
        <w:jc w:val="both"/>
        <w:outlineLvl w:val="0"/>
        <w:rPr>
          <w:rFonts w:eastAsia="Times New Roman" w:cs="Calibri"/>
          <w:b/>
          <w:sz w:val="24"/>
          <w:szCs w:val="24"/>
          <w:lang w:eastAsia="zh-CN"/>
        </w:rPr>
      </w:pPr>
      <w:r w:rsidRPr="008B320A">
        <w:rPr>
          <w:rFonts w:eastAsia="Times New Roman" w:cs="Calibri"/>
          <w:b/>
          <w:sz w:val="24"/>
          <w:szCs w:val="24"/>
          <w:lang w:eastAsia="zh-CN"/>
        </w:rPr>
        <w:t>14. POSICIONAMENTO</w:t>
      </w:r>
      <w:r w:rsidRPr="008B320A">
        <w:rPr>
          <w:rFonts w:eastAsia="Times New Roman" w:cs="Calibri"/>
          <w:b/>
          <w:spacing w:val="-5"/>
          <w:sz w:val="24"/>
          <w:szCs w:val="24"/>
          <w:lang w:eastAsia="zh-CN"/>
        </w:rPr>
        <w:t xml:space="preserve"> </w:t>
      </w:r>
      <w:r w:rsidRPr="008B320A">
        <w:rPr>
          <w:rFonts w:eastAsia="Times New Roman" w:cs="Calibri"/>
          <w:b/>
          <w:sz w:val="24"/>
          <w:szCs w:val="24"/>
          <w:lang w:eastAsia="zh-CN"/>
        </w:rPr>
        <w:t>SOBRE</w:t>
      </w:r>
      <w:r w:rsidRPr="008B320A">
        <w:rPr>
          <w:rFonts w:eastAsia="Times New Roman" w:cs="Calibri"/>
          <w:b/>
          <w:spacing w:val="-5"/>
          <w:sz w:val="24"/>
          <w:szCs w:val="24"/>
          <w:lang w:eastAsia="zh-CN"/>
        </w:rPr>
        <w:t xml:space="preserve"> </w:t>
      </w:r>
      <w:r w:rsidRPr="008B320A">
        <w:rPr>
          <w:rFonts w:eastAsia="Times New Roman" w:cs="Calibri"/>
          <w:b/>
          <w:sz w:val="24"/>
          <w:szCs w:val="24"/>
          <w:lang w:eastAsia="zh-CN"/>
        </w:rPr>
        <w:t>A</w:t>
      </w:r>
      <w:r w:rsidRPr="008B320A">
        <w:rPr>
          <w:rFonts w:eastAsia="Times New Roman" w:cs="Calibri"/>
          <w:b/>
          <w:spacing w:val="-3"/>
          <w:sz w:val="24"/>
          <w:szCs w:val="24"/>
          <w:lang w:eastAsia="zh-CN"/>
        </w:rPr>
        <w:t xml:space="preserve"> </w:t>
      </w:r>
      <w:r w:rsidRPr="008B320A">
        <w:rPr>
          <w:rFonts w:eastAsia="Times New Roman" w:cs="Calibri"/>
          <w:b/>
          <w:sz w:val="24"/>
          <w:szCs w:val="24"/>
          <w:lang w:eastAsia="zh-CN"/>
        </w:rPr>
        <w:t>VIABILIDADE</w:t>
      </w:r>
      <w:r w:rsidRPr="008B320A">
        <w:rPr>
          <w:rFonts w:eastAsia="Times New Roman" w:cs="Calibri"/>
          <w:b/>
          <w:spacing w:val="5"/>
          <w:sz w:val="24"/>
          <w:szCs w:val="24"/>
          <w:lang w:eastAsia="zh-CN"/>
        </w:rPr>
        <w:t xml:space="preserve"> </w:t>
      </w:r>
      <w:r w:rsidRPr="008B320A">
        <w:rPr>
          <w:rFonts w:eastAsia="Times New Roman" w:cs="Calibri"/>
          <w:b/>
          <w:sz w:val="24"/>
          <w:szCs w:val="24"/>
          <w:lang w:eastAsia="zh-CN"/>
        </w:rPr>
        <w:t>DA</w:t>
      </w:r>
      <w:r w:rsidRPr="008B320A">
        <w:rPr>
          <w:rFonts w:eastAsia="Times New Roman" w:cs="Calibri"/>
          <w:b/>
          <w:spacing w:val="4"/>
          <w:sz w:val="24"/>
          <w:szCs w:val="24"/>
          <w:lang w:eastAsia="zh-CN"/>
        </w:rPr>
        <w:t xml:space="preserve"> </w:t>
      </w:r>
      <w:r w:rsidRPr="008B320A">
        <w:rPr>
          <w:rFonts w:eastAsia="Times New Roman" w:cs="Calibri"/>
          <w:b/>
          <w:sz w:val="24"/>
          <w:szCs w:val="24"/>
          <w:lang w:eastAsia="zh-CN"/>
        </w:rPr>
        <w:t>CONTRATAÇÃO</w:t>
      </w:r>
    </w:p>
    <w:p w14:paraId="79ED4D90"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i/>
          <w:iCs/>
          <w:sz w:val="24"/>
          <w:szCs w:val="24"/>
          <w:lang w:eastAsia="zh-CN"/>
        </w:rPr>
      </w:pPr>
      <w:r w:rsidRPr="008B320A">
        <w:rPr>
          <w:rFonts w:eastAsia="Times New Roman" w:cs="Calibri"/>
          <w:b/>
          <w:sz w:val="24"/>
          <w:szCs w:val="24"/>
          <w:lang w:eastAsia="zh-CN"/>
        </w:rPr>
        <w:t xml:space="preserve">Fundamentação: </w:t>
      </w:r>
      <w:r w:rsidRPr="008B320A">
        <w:rPr>
          <w:rFonts w:eastAsia="Times New Roman" w:cs="Calibri"/>
          <w:i/>
          <w:iCs/>
          <w:sz w:val="24"/>
          <w:szCs w:val="24"/>
          <w:lang w:eastAsia="zh-CN"/>
        </w:rPr>
        <w:t>Posicionamento conclusivo sobre a adequação da contratação para o atendimento</w:t>
      </w:r>
      <w:r w:rsidRPr="008B320A">
        <w:rPr>
          <w:rFonts w:eastAsia="Times New Roman" w:cs="Calibri"/>
          <w:i/>
          <w:iCs/>
          <w:spacing w:val="-6"/>
          <w:sz w:val="24"/>
          <w:szCs w:val="24"/>
          <w:lang w:eastAsia="zh-CN"/>
        </w:rPr>
        <w:t xml:space="preserve"> </w:t>
      </w:r>
      <w:r w:rsidRPr="008B320A">
        <w:rPr>
          <w:rFonts w:eastAsia="Times New Roman" w:cs="Calibri"/>
          <w:i/>
          <w:iCs/>
          <w:sz w:val="24"/>
          <w:szCs w:val="24"/>
          <w:lang w:eastAsia="zh-CN"/>
        </w:rPr>
        <w:t>da</w:t>
      </w:r>
      <w:r w:rsidRPr="008B320A">
        <w:rPr>
          <w:rFonts w:eastAsia="Times New Roman" w:cs="Calibri"/>
          <w:i/>
          <w:iCs/>
          <w:spacing w:val="-5"/>
          <w:sz w:val="24"/>
          <w:szCs w:val="24"/>
          <w:lang w:eastAsia="zh-CN"/>
        </w:rPr>
        <w:t xml:space="preserve"> </w:t>
      </w:r>
      <w:r w:rsidRPr="008B320A">
        <w:rPr>
          <w:rFonts w:eastAsia="Times New Roman" w:cs="Calibri"/>
          <w:i/>
          <w:iCs/>
          <w:sz w:val="24"/>
          <w:szCs w:val="24"/>
          <w:lang w:eastAsia="zh-CN"/>
        </w:rPr>
        <w:t>necessidade</w:t>
      </w:r>
      <w:r w:rsidRPr="008B320A">
        <w:rPr>
          <w:rFonts w:eastAsia="Times New Roman" w:cs="Calibri"/>
          <w:i/>
          <w:iCs/>
          <w:spacing w:val="-6"/>
          <w:sz w:val="24"/>
          <w:szCs w:val="24"/>
          <w:lang w:eastAsia="zh-CN"/>
        </w:rPr>
        <w:t xml:space="preserve"> </w:t>
      </w:r>
      <w:r w:rsidRPr="008B320A">
        <w:rPr>
          <w:rFonts w:eastAsia="Times New Roman" w:cs="Calibri"/>
          <w:i/>
          <w:iCs/>
          <w:sz w:val="24"/>
          <w:szCs w:val="24"/>
          <w:lang w:eastAsia="zh-CN"/>
        </w:rPr>
        <w:t>a</w:t>
      </w:r>
      <w:r w:rsidRPr="008B320A">
        <w:rPr>
          <w:rFonts w:eastAsia="Times New Roman" w:cs="Calibri"/>
          <w:i/>
          <w:iCs/>
          <w:spacing w:val="-6"/>
          <w:sz w:val="24"/>
          <w:szCs w:val="24"/>
          <w:lang w:eastAsia="zh-CN"/>
        </w:rPr>
        <w:t xml:space="preserve"> </w:t>
      </w:r>
      <w:r w:rsidRPr="008B320A">
        <w:rPr>
          <w:rFonts w:eastAsia="Times New Roman" w:cs="Calibri"/>
          <w:i/>
          <w:iCs/>
          <w:sz w:val="24"/>
          <w:szCs w:val="24"/>
          <w:lang w:eastAsia="zh-CN"/>
        </w:rPr>
        <w:t>que</w:t>
      </w:r>
      <w:r w:rsidRPr="008B320A">
        <w:rPr>
          <w:rFonts w:eastAsia="Times New Roman" w:cs="Calibri"/>
          <w:i/>
          <w:iCs/>
          <w:spacing w:val="-6"/>
          <w:sz w:val="24"/>
          <w:szCs w:val="24"/>
          <w:lang w:eastAsia="zh-CN"/>
        </w:rPr>
        <w:t xml:space="preserve"> </w:t>
      </w:r>
      <w:r w:rsidRPr="008B320A">
        <w:rPr>
          <w:rFonts w:eastAsia="Times New Roman" w:cs="Calibri"/>
          <w:i/>
          <w:iCs/>
          <w:sz w:val="24"/>
          <w:szCs w:val="24"/>
          <w:lang w:eastAsia="zh-CN"/>
        </w:rPr>
        <w:t>se</w:t>
      </w:r>
      <w:r w:rsidRPr="008B320A">
        <w:rPr>
          <w:rFonts w:eastAsia="Times New Roman" w:cs="Calibri"/>
          <w:i/>
          <w:iCs/>
          <w:spacing w:val="-6"/>
          <w:sz w:val="24"/>
          <w:szCs w:val="24"/>
          <w:lang w:eastAsia="zh-CN"/>
        </w:rPr>
        <w:t xml:space="preserve"> </w:t>
      </w:r>
      <w:r w:rsidRPr="008B320A">
        <w:rPr>
          <w:rFonts w:eastAsia="Times New Roman" w:cs="Calibri"/>
          <w:i/>
          <w:iCs/>
          <w:sz w:val="24"/>
          <w:szCs w:val="24"/>
          <w:lang w:eastAsia="zh-CN"/>
        </w:rPr>
        <w:t>destina.</w:t>
      </w:r>
      <w:r w:rsidRPr="008B320A">
        <w:rPr>
          <w:rFonts w:eastAsia="Times New Roman" w:cs="Calibri"/>
          <w:i/>
          <w:iCs/>
          <w:spacing w:val="-2"/>
          <w:sz w:val="24"/>
          <w:szCs w:val="24"/>
          <w:lang w:eastAsia="zh-CN"/>
        </w:rPr>
        <w:t xml:space="preserve"> </w:t>
      </w:r>
      <w:r w:rsidRPr="008B320A">
        <w:rPr>
          <w:rFonts w:eastAsia="Times New Roman" w:cs="Calibri"/>
          <w:i/>
          <w:iCs/>
          <w:sz w:val="24"/>
          <w:szCs w:val="24"/>
          <w:lang w:eastAsia="zh-CN"/>
        </w:rPr>
        <w:t>(Inciso</w:t>
      </w:r>
      <w:r w:rsidRPr="008B320A">
        <w:rPr>
          <w:rFonts w:eastAsia="Times New Roman" w:cs="Calibri"/>
          <w:i/>
          <w:iCs/>
          <w:spacing w:val="-11"/>
          <w:sz w:val="24"/>
          <w:szCs w:val="24"/>
          <w:lang w:eastAsia="zh-CN"/>
        </w:rPr>
        <w:t xml:space="preserve"> </w:t>
      </w:r>
      <w:r w:rsidRPr="008B320A">
        <w:rPr>
          <w:rFonts w:eastAsia="Times New Roman" w:cs="Calibri"/>
          <w:i/>
          <w:iCs/>
          <w:sz w:val="24"/>
          <w:szCs w:val="24"/>
          <w:lang w:eastAsia="zh-CN"/>
        </w:rPr>
        <w:t>XIII</w:t>
      </w:r>
      <w:r w:rsidRPr="008B320A">
        <w:rPr>
          <w:rFonts w:eastAsia="Times New Roman" w:cs="Calibri"/>
          <w:i/>
          <w:iCs/>
          <w:spacing w:val="-6"/>
          <w:sz w:val="24"/>
          <w:szCs w:val="24"/>
          <w:lang w:eastAsia="zh-CN"/>
        </w:rPr>
        <w:t xml:space="preserve"> </w:t>
      </w:r>
      <w:r w:rsidRPr="008B320A">
        <w:rPr>
          <w:rFonts w:eastAsia="Times New Roman" w:cs="Calibri"/>
          <w:i/>
          <w:iCs/>
          <w:sz w:val="24"/>
          <w:szCs w:val="24"/>
          <w:lang w:eastAsia="zh-CN"/>
        </w:rPr>
        <w:t>do</w:t>
      </w:r>
      <w:r w:rsidRPr="008B320A">
        <w:rPr>
          <w:rFonts w:eastAsia="Times New Roman" w:cs="Calibri"/>
          <w:i/>
          <w:iCs/>
          <w:spacing w:val="-6"/>
          <w:sz w:val="24"/>
          <w:szCs w:val="24"/>
          <w:lang w:eastAsia="zh-CN"/>
        </w:rPr>
        <w:t xml:space="preserve"> </w:t>
      </w:r>
      <w:r w:rsidRPr="008B320A">
        <w:rPr>
          <w:rFonts w:eastAsia="Times New Roman" w:cs="Calibri"/>
          <w:i/>
          <w:iCs/>
          <w:sz w:val="24"/>
          <w:szCs w:val="24"/>
          <w:lang w:eastAsia="zh-CN"/>
        </w:rPr>
        <w:t>§</w:t>
      </w:r>
      <w:r w:rsidRPr="008B320A">
        <w:rPr>
          <w:rFonts w:eastAsia="Times New Roman" w:cs="Calibri"/>
          <w:i/>
          <w:iCs/>
          <w:spacing w:val="-7"/>
          <w:sz w:val="24"/>
          <w:szCs w:val="24"/>
          <w:lang w:eastAsia="zh-CN"/>
        </w:rPr>
        <w:t xml:space="preserve"> </w:t>
      </w:r>
      <w:r w:rsidRPr="008B320A">
        <w:rPr>
          <w:rFonts w:eastAsia="Times New Roman" w:cs="Calibri"/>
          <w:i/>
          <w:iCs/>
          <w:sz w:val="24"/>
          <w:szCs w:val="24"/>
          <w:lang w:eastAsia="zh-CN"/>
        </w:rPr>
        <w:t>1°</w:t>
      </w:r>
      <w:r w:rsidRPr="008B320A">
        <w:rPr>
          <w:rFonts w:eastAsia="Times New Roman" w:cs="Calibri"/>
          <w:i/>
          <w:iCs/>
          <w:spacing w:val="-6"/>
          <w:sz w:val="24"/>
          <w:szCs w:val="24"/>
          <w:lang w:eastAsia="zh-CN"/>
        </w:rPr>
        <w:t xml:space="preserve"> </w:t>
      </w:r>
      <w:r w:rsidRPr="008B320A">
        <w:rPr>
          <w:rFonts w:eastAsia="Times New Roman" w:cs="Calibri"/>
          <w:i/>
          <w:iCs/>
          <w:sz w:val="24"/>
          <w:szCs w:val="24"/>
          <w:lang w:eastAsia="zh-CN"/>
        </w:rPr>
        <w:t>do</w:t>
      </w:r>
      <w:r w:rsidRPr="008B320A">
        <w:rPr>
          <w:rFonts w:eastAsia="Times New Roman" w:cs="Calibri"/>
          <w:i/>
          <w:iCs/>
          <w:spacing w:val="-4"/>
          <w:sz w:val="24"/>
          <w:szCs w:val="24"/>
          <w:lang w:eastAsia="zh-CN"/>
        </w:rPr>
        <w:t xml:space="preserve"> </w:t>
      </w:r>
      <w:r w:rsidRPr="008B320A">
        <w:rPr>
          <w:rFonts w:eastAsia="Times New Roman" w:cs="Calibri"/>
          <w:i/>
          <w:iCs/>
          <w:sz w:val="24"/>
          <w:szCs w:val="24"/>
          <w:lang w:eastAsia="zh-CN"/>
        </w:rPr>
        <w:t>art.</w:t>
      </w:r>
      <w:r w:rsidRPr="008B320A">
        <w:rPr>
          <w:rFonts w:eastAsia="Times New Roman" w:cs="Calibri"/>
          <w:i/>
          <w:iCs/>
          <w:spacing w:val="-8"/>
          <w:sz w:val="24"/>
          <w:szCs w:val="24"/>
          <w:lang w:eastAsia="zh-CN"/>
        </w:rPr>
        <w:t xml:space="preserve"> </w:t>
      </w:r>
      <w:r w:rsidRPr="008B320A">
        <w:rPr>
          <w:rFonts w:eastAsia="Times New Roman" w:cs="Calibri"/>
          <w:i/>
          <w:iCs/>
          <w:sz w:val="24"/>
          <w:szCs w:val="24"/>
          <w:lang w:eastAsia="zh-CN"/>
        </w:rPr>
        <w:t>18</w:t>
      </w:r>
      <w:r w:rsidRPr="008B320A">
        <w:rPr>
          <w:rFonts w:eastAsia="Times New Roman" w:cs="Calibri"/>
          <w:i/>
          <w:iCs/>
          <w:spacing w:val="-8"/>
          <w:sz w:val="24"/>
          <w:szCs w:val="24"/>
          <w:lang w:eastAsia="zh-CN"/>
        </w:rPr>
        <w:t xml:space="preserve"> </w:t>
      </w:r>
      <w:r w:rsidRPr="008B320A">
        <w:rPr>
          <w:rFonts w:eastAsia="Times New Roman" w:cs="Calibri"/>
          <w:i/>
          <w:iCs/>
          <w:sz w:val="24"/>
          <w:szCs w:val="24"/>
          <w:lang w:eastAsia="zh-CN"/>
        </w:rPr>
        <w:t>da</w:t>
      </w:r>
      <w:r w:rsidRPr="008B320A">
        <w:rPr>
          <w:rFonts w:eastAsia="Times New Roman" w:cs="Calibri"/>
          <w:i/>
          <w:iCs/>
          <w:spacing w:val="-5"/>
          <w:sz w:val="24"/>
          <w:szCs w:val="24"/>
          <w:lang w:eastAsia="zh-CN"/>
        </w:rPr>
        <w:t xml:space="preserve"> </w:t>
      </w:r>
      <w:r w:rsidRPr="008B320A">
        <w:rPr>
          <w:rFonts w:eastAsia="Times New Roman" w:cs="Calibri"/>
          <w:i/>
          <w:iCs/>
          <w:sz w:val="24"/>
          <w:szCs w:val="24"/>
          <w:lang w:eastAsia="zh-CN"/>
        </w:rPr>
        <w:t>lei</w:t>
      </w:r>
      <w:r w:rsidRPr="008B320A">
        <w:rPr>
          <w:rFonts w:eastAsia="Times New Roman" w:cs="Calibri"/>
          <w:i/>
          <w:iCs/>
          <w:spacing w:val="-7"/>
          <w:sz w:val="24"/>
          <w:szCs w:val="24"/>
          <w:lang w:eastAsia="zh-CN"/>
        </w:rPr>
        <w:t xml:space="preserve"> </w:t>
      </w:r>
      <w:r w:rsidRPr="008B320A">
        <w:rPr>
          <w:rFonts w:eastAsia="Times New Roman" w:cs="Calibri"/>
          <w:i/>
          <w:iCs/>
          <w:sz w:val="24"/>
          <w:szCs w:val="24"/>
          <w:lang w:eastAsia="zh-CN"/>
        </w:rPr>
        <w:t>nº</w:t>
      </w:r>
      <w:r w:rsidRPr="008B320A">
        <w:rPr>
          <w:rFonts w:eastAsia="Times New Roman" w:cs="Calibri"/>
          <w:i/>
          <w:iCs/>
          <w:spacing w:val="-7"/>
          <w:sz w:val="24"/>
          <w:szCs w:val="24"/>
          <w:lang w:eastAsia="zh-CN"/>
        </w:rPr>
        <w:t xml:space="preserve"> </w:t>
      </w:r>
      <w:r w:rsidRPr="008B320A">
        <w:rPr>
          <w:rFonts w:eastAsia="Times New Roman" w:cs="Calibri"/>
          <w:i/>
          <w:iCs/>
          <w:sz w:val="24"/>
          <w:szCs w:val="24"/>
          <w:lang w:eastAsia="zh-CN"/>
        </w:rPr>
        <w:t>14.133,</w:t>
      </w:r>
      <w:r w:rsidRPr="008B320A">
        <w:rPr>
          <w:rFonts w:eastAsia="Times New Roman" w:cs="Calibri"/>
          <w:i/>
          <w:iCs/>
          <w:spacing w:val="-7"/>
          <w:sz w:val="24"/>
          <w:szCs w:val="24"/>
          <w:lang w:eastAsia="zh-CN"/>
        </w:rPr>
        <w:t xml:space="preserve"> </w:t>
      </w:r>
      <w:r w:rsidRPr="008B320A">
        <w:rPr>
          <w:rFonts w:eastAsia="Times New Roman" w:cs="Calibri"/>
          <w:i/>
          <w:iCs/>
          <w:sz w:val="24"/>
          <w:szCs w:val="24"/>
          <w:lang w:eastAsia="zh-CN"/>
        </w:rPr>
        <w:t xml:space="preserve">de </w:t>
      </w:r>
      <w:r w:rsidRPr="008B320A">
        <w:rPr>
          <w:rFonts w:eastAsia="Times New Roman" w:cs="Calibri"/>
          <w:i/>
          <w:iCs/>
          <w:spacing w:val="-2"/>
          <w:sz w:val="24"/>
          <w:szCs w:val="24"/>
          <w:lang w:eastAsia="zh-CN"/>
        </w:rPr>
        <w:t>2021).</w:t>
      </w:r>
    </w:p>
    <w:p w14:paraId="1FC57C96" w14:textId="77777777" w:rsidR="008B320A" w:rsidRPr="008B320A" w:rsidRDefault="008B320A" w:rsidP="008B320A">
      <w:pPr>
        <w:widowControl w:val="0"/>
        <w:suppressAutoHyphens/>
        <w:spacing w:after="0"/>
        <w:jc w:val="both"/>
        <w:rPr>
          <w:rFonts w:eastAsia="Arial Unicode MS" w:cs="Calibri"/>
          <w:b/>
          <w:bCs/>
          <w:kern w:val="1"/>
          <w:sz w:val="24"/>
          <w:szCs w:val="24"/>
          <w:lang w:eastAsia="zh-CN" w:bidi="hi-IN"/>
        </w:rPr>
      </w:pPr>
    </w:p>
    <w:p w14:paraId="764946DA" w14:textId="77777777" w:rsidR="008B320A" w:rsidRPr="008B320A" w:rsidRDefault="008B320A" w:rsidP="008B320A">
      <w:pPr>
        <w:widowControl w:val="0"/>
        <w:suppressAutoHyphens/>
        <w:spacing w:after="0"/>
        <w:jc w:val="both"/>
        <w:rPr>
          <w:rFonts w:eastAsia="Arial Unicode MS" w:cs="Calibri"/>
          <w:b/>
          <w:bCs/>
          <w:spacing w:val="-2"/>
          <w:kern w:val="1"/>
          <w:sz w:val="24"/>
          <w:szCs w:val="24"/>
          <w:lang w:eastAsia="zh-CN" w:bidi="hi-IN"/>
        </w:rPr>
      </w:pPr>
      <w:r w:rsidRPr="008B320A">
        <w:rPr>
          <w:rFonts w:eastAsia="Arial Unicode MS" w:cs="Calibri"/>
          <w:b/>
          <w:bCs/>
          <w:kern w:val="1"/>
          <w:sz w:val="24"/>
          <w:szCs w:val="24"/>
          <w:u w:val="single"/>
          <w:lang w:eastAsia="zh-CN" w:bidi="hi-IN"/>
        </w:rPr>
        <w:t>Posicionamento</w:t>
      </w:r>
      <w:r w:rsidRPr="008B320A">
        <w:rPr>
          <w:rFonts w:eastAsia="Arial Unicode MS" w:cs="Calibri"/>
          <w:b/>
          <w:bCs/>
          <w:spacing w:val="-4"/>
          <w:kern w:val="1"/>
          <w:sz w:val="24"/>
          <w:szCs w:val="24"/>
          <w:u w:val="single"/>
          <w:lang w:eastAsia="zh-CN" w:bidi="hi-IN"/>
        </w:rPr>
        <w:t xml:space="preserve"> </w:t>
      </w:r>
      <w:r w:rsidRPr="008B320A">
        <w:rPr>
          <w:rFonts w:eastAsia="Arial Unicode MS" w:cs="Calibri"/>
          <w:b/>
          <w:bCs/>
          <w:spacing w:val="-2"/>
          <w:kern w:val="1"/>
          <w:sz w:val="24"/>
          <w:szCs w:val="24"/>
          <w:u w:val="single"/>
          <w:lang w:eastAsia="zh-CN" w:bidi="hi-IN"/>
        </w:rPr>
        <w:t>conclusivo</w:t>
      </w:r>
      <w:r w:rsidRPr="008B320A">
        <w:rPr>
          <w:rFonts w:eastAsia="Arial Unicode MS" w:cs="Calibri"/>
          <w:b/>
          <w:bCs/>
          <w:spacing w:val="-2"/>
          <w:kern w:val="1"/>
          <w:sz w:val="24"/>
          <w:szCs w:val="24"/>
          <w:lang w:eastAsia="zh-CN" w:bidi="hi-IN"/>
        </w:rPr>
        <w:t>:</w:t>
      </w:r>
    </w:p>
    <w:p w14:paraId="74301A85" w14:textId="77777777" w:rsidR="008B320A" w:rsidRPr="008B320A" w:rsidRDefault="008B320A" w:rsidP="008B320A">
      <w:pPr>
        <w:widowControl w:val="0"/>
        <w:suppressAutoHyphens/>
        <w:spacing w:after="0"/>
        <w:jc w:val="both"/>
        <w:rPr>
          <w:rFonts w:eastAsia="Arial Unicode MS" w:cs="Calibri"/>
          <w:spacing w:val="-2"/>
          <w:kern w:val="1"/>
          <w:sz w:val="24"/>
          <w:szCs w:val="24"/>
          <w:lang w:eastAsia="zh-CN" w:bidi="hi-IN"/>
        </w:rPr>
      </w:pPr>
      <w:r w:rsidRPr="008B320A">
        <w:rPr>
          <w:rFonts w:eastAsia="Arial Unicode MS" w:cs="Calibri"/>
          <w:spacing w:val="-2"/>
          <w:kern w:val="1"/>
          <w:sz w:val="24"/>
          <w:szCs w:val="24"/>
          <w:lang w:eastAsia="zh-CN" w:bidi="hi-IN"/>
        </w:rPr>
        <w:t xml:space="preserve">Os itens e respectivos quantitativos previstos no presente Estudo Técnico Preliminar foram </w:t>
      </w:r>
      <w:r w:rsidRPr="008B320A">
        <w:rPr>
          <w:rFonts w:eastAsia="Arial Unicode MS" w:cs="Calibri"/>
          <w:spacing w:val="-2"/>
          <w:kern w:val="1"/>
          <w:sz w:val="24"/>
          <w:szCs w:val="24"/>
          <w:lang w:eastAsia="zh-CN" w:bidi="hi-IN"/>
        </w:rPr>
        <w:lastRenderedPageBreak/>
        <w:t>definidos com base em levantamento técnico prévio realizado junto a todas as Secretarias Municipais, enquanto unidades demandantes, considerando suas atribuições institucionais, rotinas administrativas, ações programadas, campanhas institucionais, eventos oficiais e demais atividades previstas para o exercício.</w:t>
      </w:r>
    </w:p>
    <w:p w14:paraId="74764DEF" w14:textId="77777777" w:rsidR="008B320A" w:rsidRPr="008B320A" w:rsidRDefault="008B320A" w:rsidP="008B320A">
      <w:pPr>
        <w:widowControl w:val="0"/>
        <w:suppressAutoHyphens/>
        <w:spacing w:after="0"/>
        <w:jc w:val="both"/>
        <w:rPr>
          <w:rFonts w:eastAsia="Arial Unicode MS" w:cs="Calibri"/>
          <w:spacing w:val="-2"/>
          <w:kern w:val="1"/>
          <w:sz w:val="24"/>
          <w:szCs w:val="24"/>
          <w:lang w:eastAsia="zh-CN" w:bidi="hi-IN"/>
        </w:rPr>
      </w:pPr>
      <w:r w:rsidRPr="008B320A">
        <w:rPr>
          <w:rFonts w:eastAsia="Arial Unicode MS" w:cs="Calibri"/>
          <w:spacing w:val="-2"/>
          <w:kern w:val="1"/>
          <w:sz w:val="24"/>
          <w:szCs w:val="24"/>
          <w:lang w:eastAsia="zh-CN" w:bidi="hi-IN"/>
        </w:rPr>
        <w:t>O levantamento permitiu identificar, de forma individualizada, os tipos de materiais gráficos necessários e estimar os quantitativos compatíveis com a realidade operacional de cada Secretaria, os quais foram posteriormente consolidados neste ETP, de modo a atender às demandas institucionais previstas, observados os princípios do planejamento, da eficiência e da economicidade.</w:t>
      </w:r>
    </w:p>
    <w:p w14:paraId="7998C022" w14:textId="77777777" w:rsidR="008B320A" w:rsidRPr="008B320A" w:rsidRDefault="008B320A" w:rsidP="008B320A">
      <w:pPr>
        <w:widowControl w:val="0"/>
        <w:suppressAutoHyphens/>
        <w:spacing w:after="0"/>
        <w:jc w:val="both"/>
        <w:rPr>
          <w:rFonts w:eastAsia="Arial Unicode MS" w:cs="Calibri"/>
          <w:spacing w:val="-2"/>
          <w:kern w:val="1"/>
          <w:sz w:val="24"/>
          <w:szCs w:val="24"/>
          <w:lang w:eastAsia="zh-CN" w:bidi="hi-IN"/>
        </w:rPr>
      </w:pPr>
      <w:r w:rsidRPr="008B320A">
        <w:rPr>
          <w:rFonts w:eastAsia="Arial Unicode MS" w:cs="Calibri"/>
          <w:spacing w:val="-2"/>
          <w:kern w:val="1"/>
          <w:sz w:val="24"/>
          <w:szCs w:val="24"/>
          <w:lang w:eastAsia="zh-CN" w:bidi="hi-IN"/>
        </w:rPr>
        <w:t>Recomenda-se a adoção da modalidade PREGÃO ELETRÔNICO, por mostrar-se a alternativa mais adequada sob os aspectos técnico e econômico, por possibilitar maior competitividade, ampliação do universo de fornecedores, transparência do certame, obtenção de propostas mais vantajosas para a Administração e mitigação de riscos de direcionamento, além de assegurar celeridade e eficiência ao processo de contratação.</w:t>
      </w:r>
    </w:p>
    <w:p w14:paraId="740FD15C" w14:textId="77777777" w:rsidR="008B320A" w:rsidRPr="008B320A" w:rsidRDefault="008B320A" w:rsidP="008B320A">
      <w:pPr>
        <w:widowControl w:val="0"/>
        <w:suppressAutoHyphens/>
        <w:spacing w:after="0"/>
        <w:jc w:val="both"/>
        <w:rPr>
          <w:rFonts w:eastAsia="Arial Unicode MS" w:cs="Calibri"/>
          <w:spacing w:val="-2"/>
          <w:kern w:val="1"/>
          <w:sz w:val="24"/>
          <w:szCs w:val="24"/>
          <w:lang w:eastAsia="zh-CN" w:bidi="hi-IN"/>
        </w:rPr>
      </w:pPr>
      <w:r w:rsidRPr="008B320A">
        <w:rPr>
          <w:rFonts w:eastAsia="Arial Unicode MS" w:cs="Calibri"/>
          <w:spacing w:val="-2"/>
          <w:kern w:val="1"/>
          <w:sz w:val="24"/>
          <w:szCs w:val="24"/>
          <w:lang w:eastAsia="zh-CN" w:bidi="hi-IN"/>
        </w:rPr>
        <w:t>Diante de toda a análise desenvolvida no presente estudo técnico preliminar, a contratação mostra-se viável em termos de disponibilidade de mercado, forma de fornecimento do objeto, competitividade do mercado, não sendo possível observar óbices ao prosseguimento da presente contratação.</w:t>
      </w:r>
    </w:p>
    <w:p w14:paraId="1DDF9DC0" w14:textId="77777777" w:rsidR="008B320A" w:rsidRPr="008B320A" w:rsidRDefault="008B320A" w:rsidP="008B320A">
      <w:pPr>
        <w:widowControl w:val="0"/>
        <w:suppressAutoHyphens/>
        <w:spacing w:after="0"/>
        <w:jc w:val="both"/>
        <w:rPr>
          <w:rFonts w:eastAsia="Arial Unicode MS" w:cs="Calibri"/>
          <w:spacing w:val="-2"/>
          <w:kern w:val="1"/>
          <w:sz w:val="24"/>
          <w:szCs w:val="24"/>
          <w:lang w:eastAsia="zh-CN" w:bidi="hi-IN"/>
        </w:rPr>
      </w:pPr>
    </w:p>
    <w:p w14:paraId="26B394CF" w14:textId="77777777" w:rsidR="008B320A" w:rsidRPr="008B320A" w:rsidRDefault="008B320A" w:rsidP="008B320A">
      <w:pPr>
        <w:widowControl w:val="0"/>
        <w:suppressAutoHyphens/>
        <w:spacing w:after="0"/>
        <w:jc w:val="both"/>
        <w:rPr>
          <w:rFonts w:eastAsia="Arial Unicode MS" w:cs="Calibri"/>
          <w:b/>
          <w:bCs/>
          <w:kern w:val="1"/>
          <w:sz w:val="24"/>
          <w:szCs w:val="24"/>
          <w:lang w:eastAsia="zh-CN" w:bidi="hi-IN"/>
        </w:rPr>
      </w:pPr>
      <w:r w:rsidRPr="008B320A">
        <w:rPr>
          <w:rFonts w:eastAsia="Arial Unicode MS" w:cs="Calibri"/>
          <w:b/>
          <w:bCs/>
          <w:kern w:val="1"/>
          <w:sz w:val="24"/>
          <w:szCs w:val="24"/>
          <w:u w:val="single"/>
          <w:lang w:eastAsia="zh-CN" w:bidi="hi-IN"/>
        </w:rPr>
        <w:t>Classificação</w:t>
      </w:r>
      <w:r w:rsidRPr="008B320A">
        <w:rPr>
          <w:rFonts w:eastAsia="Arial Unicode MS" w:cs="Calibri"/>
          <w:b/>
          <w:bCs/>
          <w:kern w:val="1"/>
          <w:sz w:val="24"/>
          <w:szCs w:val="24"/>
          <w:lang w:eastAsia="zh-CN" w:bidi="hi-IN"/>
        </w:rPr>
        <w:t xml:space="preserve">: </w:t>
      </w:r>
      <w:r w:rsidRPr="008B320A">
        <w:rPr>
          <w:rFonts w:eastAsia="Arial Unicode MS" w:cs="Calibri"/>
          <w:bCs/>
          <w:kern w:val="1"/>
          <w:sz w:val="24"/>
          <w:szCs w:val="24"/>
          <w:lang w:eastAsia="zh-CN" w:bidi="hi-IN"/>
        </w:rPr>
        <w:t>Por fim, considerando as informações levantadas, os responsáveis pela elaboração entendem que o ETP e o orçamento estimado da contratação devem ser classificados como não sigilosos, nos termos da Lei n.º 12.527/2011 e da Lei n.º 14.133/2021.</w:t>
      </w:r>
    </w:p>
    <w:p w14:paraId="52609CAB"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p>
    <w:p w14:paraId="5F67334C" w14:textId="77777777" w:rsidR="008B320A" w:rsidRPr="008B320A" w:rsidRDefault="008B320A" w:rsidP="008B320A">
      <w:pPr>
        <w:widowControl w:val="0"/>
        <w:suppressAutoHyphens/>
        <w:spacing w:after="0"/>
        <w:jc w:val="both"/>
        <w:rPr>
          <w:rFonts w:eastAsia="Arial Unicode MS" w:cs="Calibri"/>
          <w:bCs/>
          <w:kern w:val="1"/>
          <w:sz w:val="24"/>
          <w:szCs w:val="24"/>
          <w:lang w:eastAsia="zh-CN" w:bidi="hi-IN"/>
        </w:rPr>
      </w:pPr>
    </w:p>
    <w:p w14:paraId="1527C906"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right"/>
        <w:rPr>
          <w:rFonts w:eastAsia="Times New Roman" w:cs="Calibri"/>
          <w:sz w:val="24"/>
          <w:szCs w:val="24"/>
          <w:lang w:eastAsia="zh-CN"/>
        </w:rPr>
      </w:pPr>
      <w:r w:rsidRPr="008B320A">
        <w:rPr>
          <w:rFonts w:eastAsia="Times New Roman" w:cs="Calibri"/>
          <w:sz w:val="24"/>
          <w:szCs w:val="24"/>
          <w:lang w:eastAsia="zh-CN"/>
        </w:rPr>
        <w:t xml:space="preserve">Diamante D´Oeste/PR, 09 de </w:t>
      </w:r>
      <w:proofErr w:type="gramStart"/>
      <w:r w:rsidRPr="008B320A">
        <w:rPr>
          <w:rFonts w:eastAsia="Times New Roman" w:cs="Calibri"/>
          <w:sz w:val="24"/>
          <w:szCs w:val="24"/>
          <w:lang w:eastAsia="zh-CN"/>
        </w:rPr>
        <w:t>Julho</w:t>
      </w:r>
      <w:proofErr w:type="gramEnd"/>
      <w:r w:rsidRPr="008B320A">
        <w:rPr>
          <w:rFonts w:eastAsia="Times New Roman" w:cs="Calibri"/>
          <w:sz w:val="24"/>
          <w:szCs w:val="24"/>
          <w:lang w:eastAsia="zh-CN"/>
        </w:rPr>
        <w:t xml:space="preserve"> de 2026.</w:t>
      </w:r>
    </w:p>
    <w:p w14:paraId="32579990"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center"/>
        <w:rPr>
          <w:rFonts w:eastAsia="Times New Roman" w:cs="Calibri"/>
          <w:sz w:val="24"/>
          <w:szCs w:val="24"/>
          <w:lang w:eastAsia="zh-CN"/>
        </w:rPr>
      </w:pPr>
    </w:p>
    <w:p w14:paraId="65AAED7F"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center"/>
        <w:rPr>
          <w:rFonts w:eastAsia="Times New Roman" w:cs="Calibri"/>
          <w:sz w:val="24"/>
          <w:szCs w:val="24"/>
          <w:lang w:eastAsia="zh-CN"/>
        </w:rPr>
      </w:pPr>
    </w:p>
    <w:p w14:paraId="69660636"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center"/>
        <w:rPr>
          <w:rFonts w:eastAsia="Times New Roman" w:cs="Calibri"/>
          <w:sz w:val="24"/>
          <w:szCs w:val="24"/>
          <w:lang w:eastAsia="zh-CN"/>
        </w:rPr>
      </w:pPr>
    </w:p>
    <w:p w14:paraId="0A094719"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center"/>
        <w:rPr>
          <w:rFonts w:eastAsia="Times New Roman" w:cs="Calibri"/>
          <w:sz w:val="24"/>
          <w:szCs w:val="24"/>
          <w:lang w:eastAsia="zh-CN"/>
        </w:rPr>
      </w:pPr>
    </w:p>
    <w:p w14:paraId="20F938C4"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center"/>
        <w:rPr>
          <w:rFonts w:eastAsia="Times New Roman" w:cs="Calibri"/>
          <w:sz w:val="24"/>
          <w:szCs w:val="24"/>
          <w:lang w:eastAsia="zh-CN"/>
        </w:rPr>
      </w:pPr>
      <w:r w:rsidRPr="008B320A">
        <w:rPr>
          <w:rFonts w:eastAsia="Times New Roman" w:cs="Calibri"/>
          <w:sz w:val="24"/>
          <w:szCs w:val="24"/>
          <w:lang w:eastAsia="zh-CN"/>
        </w:rPr>
        <w:t>____________________________</w:t>
      </w:r>
    </w:p>
    <w:p w14:paraId="140370E7"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center"/>
        <w:rPr>
          <w:rFonts w:eastAsia="Times New Roman" w:cs="Calibri"/>
          <w:b/>
          <w:bCs/>
          <w:sz w:val="24"/>
          <w:szCs w:val="24"/>
          <w:lang w:eastAsia="zh-CN"/>
        </w:rPr>
      </w:pPr>
      <w:r w:rsidRPr="008B320A">
        <w:rPr>
          <w:rFonts w:eastAsia="Times New Roman" w:cs="Calibri"/>
          <w:b/>
          <w:bCs/>
          <w:sz w:val="24"/>
          <w:szCs w:val="24"/>
          <w:lang w:eastAsia="zh-CN"/>
        </w:rPr>
        <w:t>Nome: Adriane Hilgert</w:t>
      </w:r>
    </w:p>
    <w:p w14:paraId="630EFC26"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center"/>
        <w:rPr>
          <w:rFonts w:eastAsia="Times New Roman" w:cs="Calibri"/>
          <w:b/>
          <w:bCs/>
          <w:sz w:val="24"/>
          <w:szCs w:val="24"/>
          <w:lang w:eastAsia="zh-CN"/>
        </w:rPr>
      </w:pPr>
      <w:r w:rsidRPr="008B320A">
        <w:rPr>
          <w:rFonts w:eastAsia="Times New Roman" w:cs="Calibri"/>
          <w:b/>
          <w:bCs/>
          <w:sz w:val="24"/>
          <w:szCs w:val="24"/>
          <w:lang w:eastAsia="zh-CN"/>
        </w:rPr>
        <w:t>Cargo: Assist. Administrativo</w:t>
      </w:r>
    </w:p>
    <w:bookmarkEnd w:id="8"/>
    <w:p w14:paraId="50EC1A6A" w14:textId="77777777" w:rsidR="008B320A" w:rsidRPr="008B320A" w:rsidRDefault="008B320A" w:rsidP="008B320A">
      <w:pPr>
        <w:widowControl w:val="0"/>
        <w:suppressAutoHyphens/>
        <w:spacing w:before="86" w:after="86" w:line="240" w:lineRule="auto"/>
        <w:ind w:left="142" w:right="86"/>
        <w:jc w:val="center"/>
        <w:rPr>
          <w:rFonts w:eastAsia="Arial Unicode MS" w:cs="Calibri"/>
          <w:bCs/>
          <w:kern w:val="1"/>
          <w:sz w:val="24"/>
          <w:szCs w:val="24"/>
          <w:lang w:eastAsia="zh-CN" w:bidi="hi-IN"/>
        </w:rPr>
      </w:pPr>
    </w:p>
    <w:p w14:paraId="0CBE41D5" w14:textId="77777777" w:rsidR="008A2F74" w:rsidRDefault="008A2F74" w:rsidP="008A2F74">
      <w:pPr>
        <w:pStyle w:val="Corpodetexto"/>
        <w:rPr>
          <w:rFonts w:asciiTheme="minorHAnsi" w:hAnsiTheme="minorHAnsi" w:cstheme="minorHAnsi"/>
        </w:rPr>
      </w:pPr>
    </w:p>
    <w:p w14:paraId="79F03C60" w14:textId="77777777" w:rsidR="008B320A" w:rsidRDefault="008B320A" w:rsidP="008A2F74">
      <w:pPr>
        <w:pStyle w:val="Corpodetexto"/>
        <w:rPr>
          <w:rFonts w:asciiTheme="minorHAnsi" w:hAnsiTheme="minorHAnsi" w:cstheme="minorHAnsi"/>
        </w:rPr>
      </w:pPr>
    </w:p>
    <w:p w14:paraId="10493154" w14:textId="77777777" w:rsidR="008B320A" w:rsidRDefault="008B320A" w:rsidP="008A2F74">
      <w:pPr>
        <w:pStyle w:val="Corpodetexto"/>
        <w:rPr>
          <w:rFonts w:asciiTheme="minorHAnsi" w:hAnsiTheme="minorHAnsi" w:cstheme="minorHAnsi"/>
        </w:rPr>
      </w:pPr>
    </w:p>
    <w:p w14:paraId="62F62021" w14:textId="77777777" w:rsidR="008B320A" w:rsidRDefault="008B320A" w:rsidP="008A2F74">
      <w:pPr>
        <w:pStyle w:val="Corpodetexto"/>
        <w:rPr>
          <w:rFonts w:asciiTheme="minorHAnsi" w:hAnsiTheme="minorHAnsi" w:cstheme="minorHAnsi"/>
        </w:rPr>
      </w:pPr>
    </w:p>
    <w:p w14:paraId="173B902C" w14:textId="77777777" w:rsidR="008B320A" w:rsidRDefault="008B320A" w:rsidP="008A2F74">
      <w:pPr>
        <w:pStyle w:val="Corpodetexto"/>
        <w:rPr>
          <w:rFonts w:asciiTheme="minorHAnsi" w:hAnsiTheme="minorHAnsi" w:cstheme="minorHAnsi"/>
        </w:rPr>
      </w:pPr>
    </w:p>
    <w:p w14:paraId="631696F6" w14:textId="77777777" w:rsidR="008B320A" w:rsidRDefault="008B320A" w:rsidP="008A2F74">
      <w:pPr>
        <w:pStyle w:val="Corpodetexto"/>
        <w:rPr>
          <w:rFonts w:asciiTheme="minorHAnsi" w:hAnsiTheme="minorHAnsi" w:cstheme="minorHAnsi"/>
        </w:rPr>
      </w:pPr>
    </w:p>
    <w:p w14:paraId="74AA574C" w14:textId="77777777" w:rsidR="008B320A" w:rsidRDefault="008B320A" w:rsidP="008A2F74">
      <w:pPr>
        <w:pStyle w:val="Corpodetexto"/>
        <w:rPr>
          <w:rFonts w:asciiTheme="minorHAnsi" w:hAnsiTheme="minorHAnsi" w:cstheme="minorHAnsi"/>
        </w:rPr>
      </w:pPr>
    </w:p>
    <w:p w14:paraId="45E3E915" w14:textId="77777777" w:rsidR="008B320A" w:rsidRDefault="008B320A" w:rsidP="008A2F74">
      <w:pPr>
        <w:pStyle w:val="Corpodetexto"/>
        <w:rPr>
          <w:rFonts w:asciiTheme="minorHAnsi" w:hAnsiTheme="minorHAnsi" w:cstheme="minorHAnsi"/>
        </w:rPr>
      </w:pPr>
    </w:p>
    <w:p w14:paraId="5371A8D0" w14:textId="77777777" w:rsidR="008B320A" w:rsidRDefault="008B320A" w:rsidP="008A2F74">
      <w:pPr>
        <w:pStyle w:val="Corpodetexto"/>
        <w:rPr>
          <w:rFonts w:asciiTheme="minorHAnsi" w:hAnsiTheme="minorHAnsi" w:cstheme="minorHAnsi"/>
        </w:rPr>
      </w:pPr>
    </w:p>
    <w:p w14:paraId="4A6619C4" w14:textId="77777777" w:rsidR="008B320A" w:rsidRDefault="008B320A" w:rsidP="008A2F74">
      <w:pPr>
        <w:pStyle w:val="Corpodetexto"/>
        <w:rPr>
          <w:rFonts w:asciiTheme="minorHAnsi" w:hAnsiTheme="minorHAnsi" w:cstheme="minorHAnsi"/>
        </w:rPr>
      </w:pPr>
    </w:p>
    <w:p w14:paraId="49F744C0" w14:textId="77777777" w:rsidR="008B320A" w:rsidRPr="008B320A" w:rsidRDefault="008B320A" w:rsidP="008B320A">
      <w:pPr>
        <w:widowControl w:val="0"/>
        <w:suppressAutoHyphens/>
        <w:spacing w:after="0" w:line="240" w:lineRule="auto"/>
        <w:jc w:val="center"/>
        <w:rPr>
          <w:rFonts w:eastAsia="Times New Roman" w:cs="Calibri"/>
          <w:b/>
          <w:color w:val="000000"/>
          <w:sz w:val="24"/>
          <w:szCs w:val="24"/>
          <w:lang w:eastAsia="zh-CN"/>
        </w:rPr>
      </w:pPr>
      <w:bookmarkStart w:id="11" w:name="_Hlk82471863"/>
      <w:r w:rsidRPr="008B320A">
        <w:rPr>
          <w:rFonts w:eastAsia="Times New Roman" w:cs="Calibri"/>
          <w:b/>
          <w:color w:val="000000"/>
          <w:sz w:val="24"/>
          <w:szCs w:val="24"/>
          <w:lang w:eastAsia="zh-CN"/>
        </w:rPr>
        <w:lastRenderedPageBreak/>
        <w:t>TERMO DE REFERÊNCIA</w:t>
      </w:r>
    </w:p>
    <w:p w14:paraId="2E155DB5" w14:textId="77777777" w:rsidR="008B320A" w:rsidRPr="008B320A" w:rsidRDefault="008B320A" w:rsidP="008B320A">
      <w:pPr>
        <w:widowControl w:val="0"/>
        <w:suppressAutoHyphens/>
        <w:spacing w:after="0" w:line="240" w:lineRule="auto"/>
        <w:jc w:val="center"/>
        <w:rPr>
          <w:rFonts w:eastAsia="Times New Roman" w:cs="Calibri"/>
          <w:bCs/>
          <w:color w:val="000000"/>
          <w:sz w:val="24"/>
          <w:szCs w:val="24"/>
          <w:lang w:eastAsia="zh-CN"/>
        </w:rPr>
      </w:pPr>
    </w:p>
    <w:p w14:paraId="04B8A812" w14:textId="77777777" w:rsidR="008B320A" w:rsidRPr="008B320A" w:rsidRDefault="008B320A" w:rsidP="008B320A">
      <w:pPr>
        <w:widowControl w:val="0"/>
        <w:suppressAutoHyphens/>
        <w:spacing w:after="0" w:line="240" w:lineRule="auto"/>
        <w:jc w:val="center"/>
        <w:rPr>
          <w:rFonts w:eastAsia="Times New Roman" w:cs="Calibri"/>
          <w:bCs/>
          <w:color w:val="000000"/>
          <w:sz w:val="24"/>
          <w:szCs w:val="24"/>
          <w:lang w:eastAsia="zh-CN"/>
        </w:rPr>
      </w:pPr>
    </w:p>
    <w:p w14:paraId="3B1480AC" w14:textId="77777777" w:rsidR="008B320A" w:rsidRPr="008B320A" w:rsidRDefault="008B320A" w:rsidP="008B320A">
      <w:pPr>
        <w:widowControl w:val="0"/>
        <w:tabs>
          <w:tab w:val="num" w:pos="737"/>
        </w:tabs>
        <w:suppressAutoHyphens/>
        <w:spacing w:after="0" w:line="240" w:lineRule="auto"/>
        <w:jc w:val="both"/>
        <w:outlineLvl w:val="0"/>
        <w:rPr>
          <w:rFonts w:eastAsia="Arial" w:cs="Calibri"/>
          <w:b/>
          <w:bCs/>
          <w:kern w:val="2"/>
          <w:sz w:val="24"/>
          <w:szCs w:val="24"/>
          <w:lang w:eastAsia="zh-CN"/>
        </w:rPr>
      </w:pPr>
      <w:r w:rsidRPr="008B320A">
        <w:rPr>
          <w:rFonts w:eastAsia="Times New Roman" w:cs="Calibri"/>
          <w:b/>
          <w:bCs/>
          <w:kern w:val="2"/>
          <w:sz w:val="24"/>
          <w:szCs w:val="24"/>
          <w:lang w:eastAsia="zh-CN"/>
        </w:rPr>
        <w:t>CONDIÇÕES GERAIS DA CONTRATAÇÃO</w:t>
      </w:r>
    </w:p>
    <w:p w14:paraId="1C9920ED"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
          <w:bCs/>
          <w:kern w:val="2"/>
          <w:sz w:val="24"/>
          <w:szCs w:val="24"/>
          <w:lang w:bidi="hi-IN"/>
        </w:rPr>
      </w:pPr>
      <w:r w:rsidRPr="008B320A">
        <w:rPr>
          <w:rFonts w:eastAsia="MS Gothic" w:cs="Calibri"/>
          <w:bCs/>
          <w:kern w:val="2"/>
          <w:sz w:val="24"/>
          <w:szCs w:val="24"/>
          <w:lang w:bidi="hi-IN"/>
        </w:rPr>
        <w:t>CONTRATAÇÃO DE PESSOA JURÍDICA ESPECIALIZADA EM SERVIÇOS GRÁFICOS, VISANDO GARANTIR A PRODUÇÃO DE IMPRESSOS DIVERSOS, ADESIVOS E DEMAIS PEÇAS GRÁFICAS, PARA ATENDER A DEMANDA DA PREFEITURA MUNICIPAL DE DIAMANTE D´OESTE/PR.,</w:t>
      </w:r>
      <w:r w:rsidRPr="008B320A">
        <w:rPr>
          <w:rFonts w:eastAsia="MS Gothic" w:cs="Calibri"/>
          <w:bCs/>
          <w:color w:val="FF0000"/>
          <w:kern w:val="2"/>
          <w:sz w:val="24"/>
          <w:szCs w:val="24"/>
          <w:lang w:bidi="hi-IN"/>
        </w:rPr>
        <w:t xml:space="preserve"> </w:t>
      </w:r>
      <w:r w:rsidRPr="008B320A">
        <w:rPr>
          <w:rFonts w:eastAsia="MS Gothic" w:cs="Calibri"/>
          <w:bCs/>
          <w:kern w:val="2"/>
          <w:sz w:val="24"/>
          <w:szCs w:val="24"/>
          <w:lang w:bidi="hi-IN"/>
        </w:rPr>
        <w:t>nos termos da tabela abaixo, conforme condições e exigências estabelecidas neste instrumento.</w:t>
      </w:r>
    </w:p>
    <w:tbl>
      <w:tblPr>
        <w:tblStyle w:val="Tabelacomgrade24"/>
        <w:tblW w:w="9686" w:type="dxa"/>
        <w:tblLayout w:type="fixed"/>
        <w:tblLook w:val="04A0" w:firstRow="1" w:lastRow="0" w:firstColumn="1" w:lastColumn="0" w:noHBand="0" w:noVBand="1"/>
      </w:tblPr>
      <w:tblGrid>
        <w:gridCol w:w="816"/>
        <w:gridCol w:w="3403"/>
        <w:gridCol w:w="1134"/>
        <w:gridCol w:w="992"/>
        <w:gridCol w:w="851"/>
        <w:gridCol w:w="1134"/>
        <w:gridCol w:w="1356"/>
      </w:tblGrid>
      <w:tr w:rsidR="008B320A" w:rsidRPr="008B320A" w14:paraId="2A604F02" w14:textId="77777777" w:rsidTr="000501FB">
        <w:tc>
          <w:tcPr>
            <w:tcW w:w="816" w:type="dxa"/>
            <w:shd w:val="clear" w:color="auto" w:fill="FFFF99"/>
          </w:tcPr>
          <w:p w14:paraId="3990E0CA"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 xml:space="preserve">Item </w:t>
            </w:r>
          </w:p>
        </w:tc>
        <w:tc>
          <w:tcPr>
            <w:tcW w:w="3403" w:type="dxa"/>
            <w:shd w:val="clear" w:color="auto" w:fill="FFFF99"/>
          </w:tcPr>
          <w:p w14:paraId="060C842C"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Descrição</w:t>
            </w:r>
          </w:p>
        </w:tc>
        <w:tc>
          <w:tcPr>
            <w:tcW w:w="1134" w:type="dxa"/>
            <w:shd w:val="clear" w:color="auto" w:fill="FFFF99"/>
            <w:vAlign w:val="center"/>
          </w:tcPr>
          <w:p w14:paraId="293736D8"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Catmat/</w:t>
            </w:r>
            <w:proofErr w:type="spellStart"/>
            <w:r w:rsidRPr="008B320A">
              <w:rPr>
                <w:rFonts w:asciiTheme="minorHAnsi" w:eastAsia="Arial Unicode MS" w:hAnsiTheme="minorHAnsi" w:cstheme="minorHAnsi"/>
                <w:kern w:val="1"/>
                <w:sz w:val="24"/>
                <w:szCs w:val="24"/>
                <w:lang w:eastAsia="zh-CN" w:bidi="hi-IN"/>
              </w:rPr>
              <w:t>Catserv</w:t>
            </w:r>
            <w:proofErr w:type="spellEnd"/>
            <w:r w:rsidRPr="008B320A">
              <w:rPr>
                <w:rFonts w:asciiTheme="minorHAnsi" w:eastAsia="Arial Unicode MS" w:hAnsiTheme="minorHAnsi" w:cstheme="minorHAnsi"/>
                <w:kern w:val="1"/>
                <w:sz w:val="24"/>
                <w:szCs w:val="24"/>
                <w:lang w:eastAsia="zh-CN" w:bidi="hi-IN"/>
              </w:rPr>
              <w:t>*</w:t>
            </w:r>
          </w:p>
        </w:tc>
        <w:tc>
          <w:tcPr>
            <w:tcW w:w="992" w:type="dxa"/>
            <w:shd w:val="clear" w:color="auto" w:fill="FFFF99"/>
            <w:vAlign w:val="center"/>
          </w:tcPr>
          <w:p w14:paraId="463FD269"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
                <w:bCs/>
                <w:kern w:val="1"/>
                <w:sz w:val="24"/>
                <w:szCs w:val="24"/>
                <w:lang w:eastAsia="zh-CN" w:bidi="hi-IN"/>
              </w:rPr>
            </w:pPr>
            <w:proofErr w:type="spellStart"/>
            <w:r w:rsidRPr="008B320A">
              <w:rPr>
                <w:rFonts w:asciiTheme="minorHAnsi" w:eastAsia="Arial Unicode MS" w:hAnsiTheme="minorHAnsi" w:cstheme="minorHAnsi"/>
                <w:kern w:val="1"/>
                <w:sz w:val="24"/>
                <w:szCs w:val="24"/>
                <w:lang w:eastAsia="zh-CN" w:bidi="hi-IN"/>
              </w:rPr>
              <w:t>Und</w:t>
            </w:r>
            <w:proofErr w:type="spellEnd"/>
          </w:p>
        </w:tc>
        <w:tc>
          <w:tcPr>
            <w:tcW w:w="851" w:type="dxa"/>
            <w:shd w:val="clear" w:color="auto" w:fill="FFFF99"/>
            <w:vAlign w:val="center"/>
          </w:tcPr>
          <w:p w14:paraId="1977ED19"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
                <w:bCs/>
                <w:kern w:val="1"/>
                <w:sz w:val="24"/>
                <w:szCs w:val="24"/>
                <w:lang w:eastAsia="zh-CN" w:bidi="hi-IN"/>
              </w:rPr>
            </w:pPr>
            <w:proofErr w:type="spellStart"/>
            <w:r w:rsidRPr="008B320A">
              <w:rPr>
                <w:rFonts w:asciiTheme="minorHAnsi" w:eastAsia="Arial Unicode MS" w:hAnsiTheme="minorHAnsi" w:cstheme="minorHAnsi"/>
                <w:kern w:val="1"/>
                <w:sz w:val="24"/>
                <w:szCs w:val="24"/>
                <w:lang w:eastAsia="zh-CN" w:bidi="hi-IN"/>
              </w:rPr>
              <w:t>Qtd</w:t>
            </w:r>
            <w:proofErr w:type="spellEnd"/>
            <w:r w:rsidRPr="008B320A">
              <w:rPr>
                <w:rFonts w:asciiTheme="minorHAnsi" w:eastAsia="Arial Unicode MS" w:hAnsiTheme="minorHAnsi" w:cstheme="minorHAnsi"/>
                <w:kern w:val="1"/>
                <w:sz w:val="24"/>
                <w:szCs w:val="24"/>
                <w:lang w:eastAsia="zh-CN" w:bidi="hi-IN"/>
              </w:rPr>
              <w:t>.</w:t>
            </w:r>
          </w:p>
        </w:tc>
        <w:tc>
          <w:tcPr>
            <w:tcW w:w="1134" w:type="dxa"/>
            <w:shd w:val="clear" w:color="auto" w:fill="FFFF99"/>
            <w:vAlign w:val="center"/>
          </w:tcPr>
          <w:p w14:paraId="28CFA197"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R$ Unit</w:t>
            </w:r>
          </w:p>
        </w:tc>
        <w:tc>
          <w:tcPr>
            <w:tcW w:w="1356" w:type="dxa"/>
            <w:shd w:val="clear" w:color="auto" w:fill="FFFF99"/>
            <w:vAlign w:val="center"/>
          </w:tcPr>
          <w:p w14:paraId="4076D899"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R</w:t>
            </w:r>
            <w:proofErr w:type="gramStart"/>
            <w:r w:rsidRPr="008B320A">
              <w:rPr>
                <w:rFonts w:asciiTheme="minorHAnsi" w:eastAsia="Arial Unicode MS" w:hAnsiTheme="minorHAnsi" w:cstheme="minorHAnsi"/>
                <w:kern w:val="1"/>
                <w:sz w:val="24"/>
                <w:szCs w:val="24"/>
                <w:lang w:eastAsia="zh-CN" w:bidi="hi-IN"/>
              </w:rPr>
              <w:t>$ Total</w:t>
            </w:r>
            <w:proofErr w:type="gramEnd"/>
          </w:p>
        </w:tc>
      </w:tr>
      <w:tr w:rsidR="008B320A" w:rsidRPr="008B320A" w14:paraId="55405407" w14:textId="77777777" w:rsidTr="000501FB">
        <w:tc>
          <w:tcPr>
            <w:tcW w:w="816" w:type="dxa"/>
          </w:tcPr>
          <w:p w14:paraId="4BC3C902"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01</w:t>
            </w:r>
          </w:p>
        </w:tc>
        <w:tc>
          <w:tcPr>
            <w:tcW w:w="3403" w:type="dxa"/>
          </w:tcPr>
          <w:p w14:paraId="31031DEE" w14:textId="77777777" w:rsidR="008B320A" w:rsidRPr="008B320A" w:rsidRDefault="008B320A" w:rsidP="008B320A">
            <w:pPr>
              <w:spacing w:after="0" w:line="240" w:lineRule="auto"/>
              <w:contextualSpacing/>
              <w:rPr>
                <w:rFonts w:asciiTheme="minorHAnsi" w:eastAsia="Calibri" w:hAnsiTheme="minorHAnsi" w:cstheme="minorHAnsi"/>
                <w:bCs/>
                <w:sz w:val="24"/>
                <w:szCs w:val="24"/>
              </w:rPr>
            </w:pPr>
            <w:r w:rsidRPr="008B320A">
              <w:rPr>
                <w:rFonts w:asciiTheme="minorHAnsi" w:eastAsia="Calibri" w:hAnsiTheme="minorHAnsi" w:cstheme="minorHAnsi"/>
                <w:bCs/>
                <w:spacing w:val="-2"/>
                <w:sz w:val="24"/>
                <w:szCs w:val="24"/>
              </w:rPr>
              <w:t>ADESIVO</w:t>
            </w:r>
            <w:r w:rsidRPr="008B320A">
              <w:rPr>
                <w:rFonts w:asciiTheme="minorHAnsi" w:eastAsia="Calibri" w:hAnsiTheme="minorHAnsi" w:cstheme="minorHAnsi"/>
                <w:bCs/>
                <w:spacing w:val="-1"/>
                <w:sz w:val="24"/>
                <w:szCs w:val="24"/>
              </w:rPr>
              <w:t xml:space="preserve"> </w:t>
            </w:r>
            <w:r w:rsidRPr="008B320A">
              <w:rPr>
                <w:rFonts w:asciiTheme="minorHAnsi" w:eastAsia="Calibri" w:hAnsiTheme="minorHAnsi" w:cstheme="minorHAnsi"/>
                <w:bCs/>
                <w:spacing w:val="-2"/>
                <w:sz w:val="24"/>
                <w:szCs w:val="24"/>
              </w:rPr>
              <w:t>VINIL</w:t>
            </w:r>
            <w:r w:rsidRPr="008B320A">
              <w:rPr>
                <w:rFonts w:asciiTheme="minorHAnsi" w:eastAsia="Calibri" w:hAnsiTheme="minorHAnsi" w:cstheme="minorHAnsi"/>
                <w:bCs/>
                <w:spacing w:val="-3"/>
                <w:sz w:val="24"/>
                <w:szCs w:val="24"/>
              </w:rPr>
              <w:t xml:space="preserve"> </w:t>
            </w:r>
            <w:r w:rsidRPr="008B320A">
              <w:rPr>
                <w:rFonts w:asciiTheme="minorHAnsi" w:eastAsia="Calibri" w:hAnsiTheme="minorHAnsi" w:cstheme="minorHAnsi"/>
                <w:bCs/>
                <w:spacing w:val="-2"/>
                <w:sz w:val="24"/>
                <w:szCs w:val="24"/>
              </w:rPr>
              <w:t>PARA</w:t>
            </w:r>
            <w:r w:rsidRPr="008B320A">
              <w:rPr>
                <w:rFonts w:asciiTheme="minorHAnsi" w:eastAsia="Calibri" w:hAnsiTheme="minorHAnsi" w:cstheme="minorHAnsi"/>
                <w:bCs/>
                <w:spacing w:val="-3"/>
                <w:sz w:val="24"/>
                <w:szCs w:val="24"/>
              </w:rPr>
              <w:t xml:space="preserve"> </w:t>
            </w:r>
            <w:r w:rsidRPr="008B320A">
              <w:rPr>
                <w:rFonts w:asciiTheme="minorHAnsi" w:eastAsia="Calibri" w:hAnsiTheme="minorHAnsi" w:cstheme="minorHAnsi"/>
                <w:bCs/>
                <w:spacing w:val="-2"/>
                <w:sz w:val="24"/>
                <w:szCs w:val="24"/>
              </w:rPr>
              <w:t>VEÍCULOS</w:t>
            </w:r>
          </w:p>
          <w:p w14:paraId="5FA002E2" w14:textId="77777777" w:rsidR="008B320A" w:rsidRPr="008B320A" w:rsidRDefault="008B320A" w:rsidP="008B320A">
            <w:pPr>
              <w:spacing w:after="0" w:line="240" w:lineRule="auto"/>
              <w:contextualSpacing/>
              <w:rPr>
                <w:rFonts w:asciiTheme="minorHAnsi" w:eastAsia="Calibri" w:hAnsiTheme="minorHAnsi" w:cstheme="minorHAnsi"/>
                <w:bCs/>
                <w:sz w:val="24"/>
                <w:szCs w:val="24"/>
              </w:rPr>
            </w:pPr>
            <w:r w:rsidRPr="008B320A">
              <w:rPr>
                <w:rFonts w:asciiTheme="minorHAnsi" w:eastAsia="Calibri" w:hAnsiTheme="minorHAnsi" w:cstheme="minorHAnsi"/>
                <w:bCs/>
                <w:sz w:val="24"/>
                <w:szCs w:val="24"/>
              </w:rPr>
              <w:t>4x0 cor;</w:t>
            </w:r>
          </w:p>
          <w:p w14:paraId="189B86A0"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Desenvolvimento</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pacing w:val="-2"/>
                <w:sz w:val="24"/>
                <w:szCs w:val="24"/>
                <w:lang w:val="pt-PT"/>
              </w:rPr>
              <w:t>de</w:t>
            </w:r>
            <w:r w:rsidRPr="008B320A">
              <w:rPr>
                <w:rFonts w:asciiTheme="minorHAnsi" w:eastAsia="Arial MT" w:hAnsiTheme="minorHAnsi" w:cstheme="minorHAnsi"/>
                <w:bCs/>
                <w:spacing w:val="2"/>
                <w:sz w:val="24"/>
                <w:szCs w:val="24"/>
                <w:lang w:val="pt-PT"/>
              </w:rPr>
              <w:t xml:space="preserve"> </w:t>
            </w:r>
            <w:r w:rsidRPr="008B320A">
              <w:rPr>
                <w:rFonts w:asciiTheme="minorHAnsi" w:eastAsia="Arial MT" w:hAnsiTheme="minorHAnsi" w:cstheme="minorHAnsi"/>
                <w:bCs/>
                <w:spacing w:val="-2"/>
                <w:sz w:val="24"/>
                <w:szCs w:val="24"/>
                <w:lang w:val="pt-PT"/>
              </w:rPr>
              <w:t>arte;</w:t>
            </w:r>
            <w:r w:rsidRPr="008B320A">
              <w:rPr>
                <w:rFonts w:asciiTheme="minorHAnsi" w:eastAsia="Arial MT" w:hAnsiTheme="minorHAnsi" w:cstheme="minorHAnsi"/>
                <w:bCs/>
                <w:sz w:val="24"/>
                <w:szCs w:val="24"/>
                <w:lang w:val="pt-PT"/>
              </w:rPr>
              <w:t xml:space="preserve"> Aplicação/plotagem</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z w:val="24"/>
                <w:szCs w:val="24"/>
                <w:lang w:val="pt-PT"/>
              </w:rPr>
              <w:t>nos</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pacing w:val="-2"/>
                <w:sz w:val="24"/>
                <w:szCs w:val="24"/>
                <w:lang w:val="pt-PT"/>
              </w:rPr>
              <w:t>veículos</w:t>
            </w:r>
          </w:p>
          <w:p w14:paraId="21885888"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e</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imagem</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a</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definir,</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momento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vAlign w:val="center"/>
          </w:tcPr>
          <w:p w14:paraId="06B919EC"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634084</w:t>
            </w:r>
          </w:p>
        </w:tc>
        <w:tc>
          <w:tcPr>
            <w:tcW w:w="992" w:type="dxa"/>
            <w:vAlign w:val="center"/>
          </w:tcPr>
          <w:p w14:paraId="06243546"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M²</w:t>
            </w:r>
          </w:p>
        </w:tc>
        <w:tc>
          <w:tcPr>
            <w:tcW w:w="851" w:type="dxa"/>
            <w:tcBorders>
              <w:top w:val="single" w:sz="12" w:space="0" w:color="auto"/>
            </w:tcBorders>
            <w:vAlign w:val="center"/>
          </w:tcPr>
          <w:p w14:paraId="361C7D4C"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60</w:t>
            </w:r>
          </w:p>
        </w:tc>
        <w:tc>
          <w:tcPr>
            <w:tcW w:w="1134" w:type="dxa"/>
            <w:vAlign w:val="center"/>
          </w:tcPr>
          <w:p w14:paraId="7DFF8F4B"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281,11</w:t>
            </w:r>
          </w:p>
        </w:tc>
        <w:tc>
          <w:tcPr>
            <w:tcW w:w="1356" w:type="dxa"/>
            <w:vAlign w:val="center"/>
          </w:tcPr>
          <w:p w14:paraId="50292369"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16.866,60</w:t>
            </w:r>
          </w:p>
        </w:tc>
      </w:tr>
      <w:tr w:rsidR="008B320A" w:rsidRPr="008B320A" w14:paraId="06282FE9" w14:textId="77777777" w:rsidTr="000501FB">
        <w:tc>
          <w:tcPr>
            <w:tcW w:w="816" w:type="dxa"/>
          </w:tcPr>
          <w:p w14:paraId="1FE46510"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02</w:t>
            </w:r>
          </w:p>
        </w:tc>
        <w:tc>
          <w:tcPr>
            <w:tcW w:w="3403" w:type="dxa"/>
          </w:tcPr>
          <w:p w14:paraId="1805EC75"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2"/>
                <w:kern w:val="1"/>
                <w:sz w:val="24"/>
                <w:szCs w:val="24"/>
                <w:lang w:eastAsia="zh-CN" w:bidi="hi-IN"/>
              </w:rPr>
              <w:t>ALMOFADA</w:t>
            </w:r>
            <w:r w:rsidRPr="008B320A">
              <w:rPr>
                <w:rFonts w:asciiTheme="minorHAnsi" w:eastAsia="Arial Unicode MS" w:hAnsiTheme="minorHAnsi" w:cstheme="minorHAnsi"/>
                <w:spacing w:val="-3"/>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PARA</w:t>
            </w:r>
            <w:r w:rsidRPr="008B320A">
              <w:rPr>
                <w:rFonts w:asciiTheme="minorHAnsi" w:eastAsia="Arial Unicode MS" w:hAnsiTheme="minorHAnsi" w:cstheme="minorHAnsi"/>
                <w:spacing w:val="-3"/>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REPOSIÇÃO</w:t>
            </w:r>
            <w:r w:rsidRPr="008B320A">
              <w:rPr>
                <w:rFonts w:asciiTheme="minorHAnsi" w:eastAsia="Arial Unicode MS" w:hAnsiTheme="minorHAnsi" w:cstheme="minorHAnsi"/>
                <w:spacing w:val="-3"/>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CARIMBO</w:t>
            </w:r>
            <w:r w:rsidRPr="008B320A">
              <w:rPr>
                <w:rFonts w:asciiTheme="minorHAnsi" w:eastAsia="Arial Unicode MS" w:hAnsiTheme="minorHAnsi" w:cstheme="minorHAnsi"/>
                <w:spacing w:val="-3"/>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AUTOMÁTICO</w:t>
            </w:r>
            <w:r w:rsidRPr="008B320A">
              <w:rPr>
                <w:rFonts w:asciiTheme="minorHAnsi" w:eastAsia="Arial Unicode MS" w:hAnsiTheme="minorHAnsi" w:cstheme="minorHAnsi"/>
                <w:spacing w:val="-3"/>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 xml:space="preserve">(REFIL) </w:t>
            </w:r>
            <w:r w:rsidRPr="008B320A">
              <w:rPr>
                <w:rFonts w:asciiTheme="minorHAnsi" w:eastAsia="Arial Unicode MS" w:hAnsiTheme="minorHAnsi" w:cstheme="minorHAnsi"/>
                <w:kern w:val="1"/>
                <w:sz w:val="24"/>
                <w:szCs w:val="24"/>
                <w:lang w:eastAsia="zh-CN" w:bidi="hi-IN"/>
              </w:rPr>
              <w:t>TAM: L30, L40, L50</w:t>
            </w:r>
          </w:p>
        </w:tc>
        <w:tc>
          <w:tcPr>
            <w:tcW w:w="1134" w:type="dxa"/>
            <w:vAlign w:val="center"/>
          </w:tcPr>
          <w:p w14:paraId="364D0F95"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486056</w:t>
            </w:r>
          </w:p>
        </w:tc>
        <w:tc>
          <w:tcPr>
            <w:tcW w:w="992" w:type="dxa"/>
            <w:vAlign w:val="center"/>
          </w:tcPr>
          <w:p w14:paraId="455BA11E"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Unid.</w:t>
            </w:r>
          </w:p>
        </w:tc>
        <w:tc>
          <w:tcPr>
            <w:tcW w:w="851" w:type="dxa"/>
            <w:tcBorders>
              <w:top w:val="single" w:sz="12" w:space="0" w:color="auto"/>
            </w:tcBorders>
            <w:vAlign w:val="center"/>
          </w:tcPr>
          <w:p w14:paraId="6740DB81"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30</w:t>
            </w:r>
          </w:p>
        </w:tc>
        <w:tc>
          <w:tcPr>
            <w:tcW w:w="1134" w:type="dxa"/>
            <w:vAlign w:val="center"/>
          </w:tcPr>
          <w:p w14:paraId="3E31DB60"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75,00</w:t>
            </w:r>
          </w:p>
        </w:tc>
        <w:tc>
          <w:tcPr>
            <w:tcW w:w="1356" w:type="dxa"/>
            <w:vAlign w:val="center"/>
          </w:tcPr>
          <w:p w14:paraId="19B9C0DA"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2.250,00</w:t>
            </w:r>
          </w:p>
        </w:tc>
      </w:tr>
      <w:tr w:rsidR="008B320A" w:rsidRPr="008B320A" w14:paraId="537FE2D1" w14:textId="77777777" w:rsidTr="000501FB">
        <w:tc>
          <w:tcPr>
            <w:tcW w:w="816" w:type="dxa"/>
          </w:tcPr>
          <w:p w14:paraId="4EC2A069"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03</w:t>
            </w:r>
          </w:p>
        </w:tc>
        <w:tc>
          <w:tcPr>
            <w:tcW w:w="3403" w:type="dxa"/>
            <w:vAlign w:val="center"/>
          </w:tcPr>
          <w:p w14:paraId="1B90C0C7"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BLOCO DE NOTIFICAÇÃO DE RECEITA MÉDICA - RECEITA CONTROLADA B</w:t>
            </w:r>
          </w:p>
          <w:p w14:paraId="1B404399"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Tamanho aprox.: 20cm x 9cm (</w:t>
            </w:r>
            <w:proofErr w:type="spellStart"/>
            <w:r w:rsidRPr="008B320A">
              <w:rPr>
                <w:rFonts w:asciiTheme="minorHAnsi" w:eastAsia="Arial Unicode MS" w:hAnsiTheme="minorHAnsi" w:cstheme="minorHAnsi"/>
                <w:kern w:val="1"/>
                <w:sz w:val="24"/>
                <w:szCs w:val="24"/>
                <w:lang w:eastAsia="zh-CN" w:bidi="hi-IN"/>
              </w:rPr>
              <w:t>LxA</w:t>
            </w:r>
            <w:proofErr w:type="spellEnd"/>
            <w:r w:rsidRPr="008B320A">
              <w:rPr>
                <w:rFonts w:asciiTheme="minorHAnsi" w:eastAsia="Arial Unicode MS" w:hAnsiTheme="minorHAnsi" w:cstheme="minorHAnsi"/>
                <w:kern w:val="1"/>
                <w:sz w:val="24"/>
                <w:szCs w:val="24"/>
                <w:lang w:eastAsia="zh-CN" w:bidi="hi-IN"/>
              </w:rPr>
              <w:t>) Cor: 4x4 cores; papel sulfite azul.</w:t>
            </w:r>
          </w:p>
          <w:p w14:paraId="0B6E0BFE"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Acabamento: um grampo, folha destacável, 50 folhas cada bloco. Numerado com canhoto picotado.</w:t>
            </w:r>
          </w:p>
          <w:p w14:paraId="17CEC6B9"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Com controle de numeração definida pela Vigilância Sanitária informado no momento da compra.</w:t>
            </w:r>
          </w:p>
          <w:p w14:paraId="72AA6A91"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Descrição interna: Conforme modelo existente. Com identificação do emitente já preenchida</w:t>
            </w:r>
          </w:p>
        </w:tc>
        <w:tc>
          <w:tcPr>
            <w:tcW w:w="1134" w:type="dxa"/>
            <w:vAlign w:val="center"/>
          </w:tcPr>
          <w:p w14:paraId="0EC721D5"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396083</w:t>
            </w:r>
          </w:p>
        </w:tc>
        <w:tc>
          <w:tcPr>
            <w:tcW w:w="992" w:type="dxa"/>
            <w:vAlign w:val="center"/>
          </w:tcPr>
          <w:p w14:paraId="0869A440"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Unid. (bloco)</w:t>
            </w:r>
          </w:p>
        </w:tc>
        <w:tc>
          <w:tcPr>
            <w:tcW w:w="851" w:type="dxa"/>
            <w:vAlign w:val="center"/>
          </w:tcPr>
          <w:p w14:paraId="57CEE3BF"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100</w:t>
            </w:r>
          </w:p>
        </w:tc>
        <w:tc>
          <w:tcPr>
            <w:tcW w:w="1134" w:type="dxa"/>
            <w:vAlign w:val="center"/>
          </w:tcPr>
          <w:p w14:paraId="3703EE94"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52,65</w:t>
            </w:r>
          </w:p>
        </w:tc>
        <w:tc>
          <w:tcPr>
            <w:tcW w:w="1356" w:type="dxa"/>
            <w:vAlign w:val="center"/>
          </w:tcPr>
          <w:p w14:paraId="2CE47597"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 xml:space="preserve"> 5.265,00</w:t>
            </w:r>
          </w:p>
        </w:tc>
      </w:tr>
      <w:tr w:rsidR="008B320A" w:rsidRPr="008B320A" w14:paraId="7FC850B0" w14:textId="77777777" w:rsidTr="000501FB">
        <w:tc>
          <w:tcPr>
            <w:tcW w:w="816" w:type="dxa"/>
          </w:tcPr>
          <w:p w14:paraId="6C2D5845"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04</w:t>
            </w:r>
          </w:p>
        </w:tc>
        <w:tc>
          <w:tcPr>
            <w:tcW w:w="3403" w:type="dxa"/>
            <w:vAlign w:val="center"/>
          </w:tcPr>
          <w:p w14:paraId="22A041EF"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BORRACHA PARA REPOSIÇÃO CARIMBO AUTOMÁTICO EM POLÍMERO.</w:t>
            </w:r>
          </w:p>
          <w:p w14:paraId="790E32D4"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TAM: L30, L40, L50</w:t>
            </w:r>
          </w:p>
        </w:tc>
        <w:tc>
          <w:tcPr>
            <w:tcW w:w="1134" w:type="dxa"/>
            <w:vAlign w:val="center"/>
          </w:tcPr>
          <w:p w14:paraId="30C0FA62"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457620</w:t>
            </w:r>
          </w:p>
        </w:tc>
        <w:tc>
          <w:tcPr>
            <w:tcW w:w="992" w:type="dxa"/>
            <w:vAlign w:val="center"/>
          </w:tcPr>
          <w:p w14:paraId="765255BE"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Unid.</w:t>
            </w:r>
          </w:p>
        </w:tc>
        <w:tc>
          <w:tcPr>
            <w:tcW w:w="851" w:type="dxa"/>
            <w:vAlign w:val="center"/>
          </w:tcPr>
          <w:p w14:paraId="4FB0598D"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100</w:t>
            </w:r>
          </w:p>
        </w:tc>
        <w:tc>
          <w:tcPr>
            <w:tcW w:w="1134" w:type="dxa"/>
            <w:vAlign w:val="center"/>
          </w:tcPr>
          <w:p w14:paraId="3B68560E"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48,33</w:t>
            </w:r>
          </w:p>
        </w:tc>
        <w:tc>
          <w:tcPr>
            <w:tcW w:w="1356" w:type="dxa"/>
            <w:vAlign w:val="center"/>
          </w:tcPr>
          <w:p w14:paraId="2CBA3D24"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1.449,90</w:t>
            </w:r>
          </w:p>
        </w:tc>
      </w:tr>
      <w:tr w:rsidR="008B320A" w:rsidRPr="008B320A" w14:paraId="38F591A4" w14:textId="77777777" w:rsidTr="000501FB">
        <w:tc>
          <w:tcPr>
            <w:tcW w:w="816" w:type="dxa"/>
          </w:tcPr>
          <w:p w14:paraId="42CC5C22"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05</w:t>
            </w:r>
          </w:p>
        </w:tc>
        <w:tc>
          <w:tcPr>
            <w:tcW w:w="3403" w:type="dxa"/>
            <w:vAlign w:val="center"/>
          </w:tcPr>
          <w:p w14:paraId="34F76948"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CADERNETA SAÚDE</w:t>
            </w:r>
          </w:p>
          <w:p w14:paraId="128EBC56"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Capa e contracapa colorida 4x0 cor Interno 1x1 cor em papel sulfite 75gr Acabamento com 2 grampos</w:t>
            </w:r>
          </w:p>
          <w:p w14:paraId="08DBE62B"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Papel couchê brilho 250gr</w:t>
            </w:r>
          </w:p>
          <w:p w14:paraId="7719B890"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lastRenderedPageBreak/>
              <w:t xml:space="preserve">Tamanho aprox. fechada 10x17 cm - </w:t>
            </w:r>
            <w:proofErr w:type="spellStart"/>
            <w:r w:rsidRPr="008B320A">
              <w:rPr>
                <w:rFonts w:asciiTheme="minorHAnsi" w:eastAsia="Arial Unicode MS" w:hAnsiTheme="minorHAnsi" w:cstheme="minorHAnsi"/>
                <w:kern w:val="1"/>
                <w:sz w:val="24"/>
                <w:szCs w:val="24"/>
                <w:lang w:eastAsia="zh-CN" w:bidi="hi-IN"/>
              </w:rPr>
              <w:t>LxA</w:t>
            </w:r>
            <w:proofErr w:type="spellEnd"/>
            <w:r w:rsidRPr="008B320A">
              <w:rPr>
                <w:rFonts w:asciiTheme="minorHAnsi" w:eastAsia="Arial Unicode MS" w:hAnsiTheme="minorHAnsi" w:cstheme="minorHAnsi"/>
                <w:kern w:val="1"/>
                <w:sz w:val="24"/>
                <w:szCs w:val="24"/>
                <w:lang w:eastAsia="zh-CN" w:bidi="hi-IN"/>
              </w:rPr>
              <w:t xml:space="preserve"> 20 páginas</w:t>
            </w:r>
          </w:p>
          <w:p w14:paraId="30CA6E50"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Conforme modelo existente.</w:t>
            </w:r>
          </w:p>
        </w:tc>
        <w:tc>
          <w:tcPr>
            <w:tcW w:w="1134" w:type="dxa"/>
            <w:vAlign w:val="center"/>
          </w:tcPr>
          <w:p w14:paraId="60F6D298"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lastRenderedPageBreak/>
              <w:t>255333</w:t>
            </w:r>
          </w:p>
        </w:tc>
        <w:tc>
          <w:tcPr>
            <w:tcW w:w="992" w:type="dxa"/>
            <w:vAlign w:val="center"/>
          </w:tcPr>
          <w:p w14:paraId="77FA01C2"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Unid.</w:t>
            </w:r>
          </w:p>
        </w:tc>
        <w:tc>
          <w:tcPr>
            <w:tcW w:w="851" w:type="dxa"/>
            <w:vAlign w:val="center"/>
          </w:tcPr>
          <w:p w14:paraId="4D2268EF"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1000</w:t>
            </w:r>
          </w:p>
        </w:tc>
        <w:tc>
          <w:tcPr>
            <w:tcW w:w="1134" w:type="dxa"/>
            <w:vAlign w:val="center"/>
          </w:tcPr>
          <w:p w14:paraId="3C208399"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19,67</w:t>
            </w:r>
          </w:p>
        </w:tc>
        <w:tc>
          <w:tcPr>
            <w:tcW w:w="1356" w:type="dxa"/>
            <w:vAlign w:val="center"/>
          </w:tcPr>
          <w:p w14:paraId="46655834"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19.670,00</w:t>
            </w:r>
          </w:p>
        </w:tc>
      </w:tr>
      <w:tr w:rsidR="008B320A" w:rsidRPr="008B320A" w14:paraId="67BEA86C" w14:textId="77777777" w:rsidTr="000501FB">
        <w:tc>
          <w:tcPr>
            <w:tcW w:w="816" w:type="dxa"/>
          </w:tcPr>
          <w:p w14:paraId="3FE116BF"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06</w:t>
            </w:r>
          </w:p>
        </w:tc>
        <w:tc>
          <w:tcPr>
            <w:tcW w:w="3403" w:type="dxa"/>
            <w:vAlign w:val="center"/>
          </w:tcPr>
          <w:p w14:paraId="393272E1"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CADERNETA SAÚDE MULHER</w:t>
            </w:r>
          </w:p>
          <w:p w14:paraId="5F6E053E"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Caderneta para o programa saúde da mulher, capa e contracapa colorida 4x0 cor em papel couchê brilho 250gr</w:t>
            </w:r>
          </w:p>
          <w:p w14:paraId="1ACBFDC2"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Interno 1x1 cor em papel sulfite 75gr Acabamento com 2 grampos Tamanho aprox. fechada 11x12 cm Aprox.: 20 páginas</w:t>
            </w:r>
          </w:p>
          <w:p w14:paraId="1ED2B3FA"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Desenvolvimento</w:t>
            </w:r>
            <w:r w:rsidRPr="008B320A">
              <w:rPr>
                <w:rFonts w:asciiTheme="minorHAnsi" w:eastAsia="Arial Unicode MS" w:hAnsiTheme="minorHAnsi" w:cstheme="minorHAnsi"/>
                <w:kern w:val="1"/>
                <w:sz w:val="24"/>
                <w:szCs w:val="24"/>
                <w:lang w:eastAsia="zh-CN" w:bidi="hi-IN"/>
              </w:rPr>
              <w:tab/>
              <w:t>da arte.</w:t>
            </w:r>
          </w:p>
        </w:tc>
        <w:tc>
          <w:tcPr>
            <w:tcW w:w="1134" w:type="dxa"/>
            <w:vAlign w:val="center"/>
          </w:tcPr>
          <w:p w14:paraId="144F2FA7"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485382</w:t>
            </w:r>
          </w:p>
        </w:tc>
        <w:tc>
          <w:tcPr>
            <w:tcW w:w="992" w:type="dxa"/>
            <w:vAlign w:val="center"/>
          </w:tcPr>
          <w:p w14:paraId="3CE3C520"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Unid.</w:t>
            </w:r>
          </w:p>
        </w:tc>
        <w:tc>
          <w:tcPr>
            <w:tcW w:w="851" w:type="dxa"/>
            <w:vAlign w:val="center"/>
          </w:tcPr>
          <w:p w14:paraId="090E43F4"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1000</w:t>
            </w:r>
          </w:p>
        </w:tc>
        <w:tc>
          <w:tcPr>
            <w:tcW w:w="1134" w:type="dxa"/>
            <w:vAlign w:val="center"/>
          </w:tcPr>
          <w:p w14:paraId="0351ADA1"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21,33</w:t>
            </w:r>
          </w:p>
        </w:tc>
        <w:tc>
          <w:tcPr>
            <w:tcW w:w="1356" w:type="dxa"/>
            <w:vAlign w:val="center"/>
          </w:tcPr>
          <w:p w14:paraId="6F7E9FA0"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21.330,00</w:t>
            </w:r>
          </w:p>
        </w:tc>
      </w:tr>
      <w:tr w:rsidR="008B320A" w:rsidRPr="008B320A" w14:paraId="483EE92A" w14:textId="77777777" w:rsidTr="000501FB">
        <w:tc>
          <w:tcPr>
            <w:tcW w:w="816" w:type="dxa"/>
          </w:tcPr>
          <w:p w14:paraId="18502C5A"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07</w:t>
            </w:r>
          </w:p>
        </w:tc>
        <w:tc>
          <w:tcPr>
            <w:tcW w:w="3403" w:type="dxa"/>
            <w:tcBorders>
              <w:top w:val="single" w:sz="8" w:space="0" w:color="000000"/>
              <w:bottom w:val="single" w:sz="8" w:space="0" w:color="000000"/>
            </w:tcBorders>
          </w:tcPr>
          <w:p w14:paraId="56C22880"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CARIMBO</w:t>
            </w:r>
            <w:r w:rsidRPr="008B320A">
              <w:rPr>
                <w:rFonts w:asciiTheme="minorHAnsi" w:eastAsia="Arial MT" w:hAnsiTheme="minorHAnsi" w:cstheme="minorHAnsi"/>
                <w:bCs/>
                <w:spacing w:val="-8"/>
                <w:sz w:val="24"/>
                <w:szCs w:val="24"/>
                <w:lang w:val="pt-PT"/>
              </w:rPr>
              <w:t xml:space="preserve"> </w:t>
            </w:r>
            <w:r w:rsidRPr="008B320A">
              <w:rPr>
                <w:rFonts w:asciiTheme="minorHAnsi" w:eastAsia="Arial MT" w:hAnsiTheme="minorHAnsi" w:cstheme="minorHAnsi"/>
                <w:bCs/>
                <w:spacing w:val="-2"/>
                <w:sz w:val="24"/>
                <w:szCs w:val="24"/>
                <w:lang w:val="pt-PT"/>
              </w:rPr>
              <w:t>AUTOMÁTICO</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pacing w:val="-4"/>
                <w:sz w:val="24"/>
                <w:szCs w:val="24"/>
                <w:lang w:val="pt-PT"/>
              </w:rPr>
              <w:t>L.30.</w:t>
            </w:r>
          </w:p>
          <w:p w14:paraId="71988BFE" w14:textId="77777777" w:rsidR="008B320A" w:rsidRPr="008B320A" w:rsidRDefault="008B320A" w:rsidP="008B320A">
            <w:pPr>
              <w:widowControl w:val="0"/>
              <w:numPr>
                <w:ilvl w:val="0"/>
                <w:numId w:val="388"/>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Carimbo</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pacing w:val="-2"/>
                <w:sz w:val="24"/>
                <w:szCs w:val="24"/>
                <w:lang w:val="pt-PT"/>
              </w:rPr>
              <w:t>personalizado</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pacing w:val="-2"/>
                <w:sz w:val="24"/>
                <w:szCs w:val="24"/>
                <w:lang w:val="pt-PT"/>
              </w:rPr>
              <w:t>alfanumérico</w:t>
            </w:r>
          </w:p>
          <w:p w14:paraId="043F72C8"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a</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ser</w:t>
            </w:r>
            <w:r w:rsidRPr="008B320A">
              <w:rPr>
                <w:rFonts w:asciiTheme="minorHAnsi" w:eastAsia="Arial Unicode MS" w:hAnsiTheme="minorHAnsi" w:cstheme="minorHAnsi"/>
                <w:spacing w:val="-8"/>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definido</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momento</w:t>
            </w:r>
            <w:r w:rsidRPr="008B320A">
              <w:rPr>
                <w:rFonts w:asciiTheme="minorHAnsi" w:eastAsia="Arial Unicode MS" w:hAnsiTheme="minorHAnsi" w:cstheme="minorHAnsi"/>
                <w:spacing w:val="-8"/>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vAlign w:val="center"/>
          </w:tcPr>
          <w:p w14:paraId="11231E87"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433596</w:t>
            </w:r>
          </w:p>
        </w:tc>
        <w:tc>
          <w:tcPr>
            <w:tcW w:w="992" w:type="dxa"/>
            <w:vAlign w:val="center"/>
          </w:tcPr>
          <w:p w14:paraId="0B56D98B"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pacing w:val="-2"/>
                <w:sz w:val="24"/>
                <w:szCs w:val="24"/>
                <w:lang w:val="pt-PT"/>
              </w:rPr>
            </w:pPr>
          </w:p>
          <w:p w14:paraId="1DE45B53"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pacing w:val="-2"/>
                <w:sz w:val="24"/>
                <w:szCs w:val="24"/>
                <w:lang w:val="pt-PT"/>
              </w:rPr>
            </w:pPr>
          </w:p>
          <w:p w14:paraId="5C9050F9"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277F47C9"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58F1B000"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5"/>
                <w:kern w:val="1"/>
                <w:sz w:val="24"/>
                <w:szCs w:val="24"/>
                <w:lang w:eastAsia="zh-CN" w:bidi="hi-IN"/>
              </w:rPr>
              <w:t>20</w:t>
            </w:r>
          </w:p>
        </w:tc>
        <w:tc>
          <w:tcPr>
            <w:tcW w:w="1134" w:type="dxa"/>
            <w:vAlign w:val="center"/>
          </w:tcPr>
          <w:p w14:paraId="4AF9E2DD"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113,33</w:t>
            </w:r>
          </w:p>
        </w:tc>
        <w:tc>
          <w:tcPr>
            <w:tcW w:w="1356" w:type="dxa"/>
            <w:vAlign w:val="center"/>
          </w:tcPr>
          <w:p w14:paraId="6F812394"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2.266,60</w:t>
            </w:r>
          </w:p>
        </w:tc>
      </w:tr>
      <w:tr w:rsidR="008B320A" w:rsidRPr="008B320A" w14:paraId="241DE160" w14:textId="77777777" w:rsidTr="000501FB">
        <w:tc>
          <w:tcPr>
            <w:tcW w:w="816" w:type="dxa"/>
          </w:tcPr>
          <w:p w14:paraId="3083C899"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08</w:t>
            </w:r>
          </w:p>
        </w:tc>
        <w:tc>
          <w:tcPr>
            <w:tcW w:w="3403" w:type="dxa"/>
            <w:tcBorders>
              <w:top w:val="single" w:sz="8" w:space="0" w:color="000000"/>
              <w:bottom w:val="single" w:sz="8" w:space="0" w:color="000000"/>
            </w:tcBorders>
          </w:tcPr>
          <w:p w14:paraId="4AB37557"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CARIMBO</w:t>
            </w:r>
            <w:r w:rsidRPr="008B320A">
              <w:rPr>
                <w:rFonts w:asciiTheme="minorHAnsi" w:eastAsia="Arial MT" w:hAnsiTheme="minorHAnsi" w:cstheme="minorHAnsi"/>
                <w:bCs/>
                <w:spacing w:val="-8"/>
                <w:sz w:val="24"/>
                <w:szCs w:val="24"/>
                <w:lang w:val="pt-PT"/>
              </w:rPr>
              <w:t xml:space="preserve"> </w:t>
            </w:r>
            <w:r w:rsidRPr="008B320A">
              <w:rPr>
                <w:rFonts w:asciiTheme="minorHAnsi" w:eastAsia="Arial MT" w:hAnsiTheme="minorHAnsi" w:cstheme="minorHAnsi"/>
                <w:bCs/>
                <w:spacing w:val="-2"/>
                <w:sz w:val="24"/>
                <w:szCs w:val="24"/>
                <w:lang w:val="pt-PT"/>
              </w:rPr>
              <w:t>AUTOMÁTICO</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pacing w:val="-4"/>
                <w:sz w:val="24"/>
                <w:szCs w:val="24"/>
                <w:lang w:val="pt-PT"/>
              </w:rPr>
              <w:t>L.40.</w:t>
            </w:r>
          </w:p>
          <w:p w14:paraId="61A969B0"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z w:val="24"/>
                <w:szCs w:val="24"/>
                <w:lang w:val="pt-PT"/>
              </w:rPr>
              <w:t>Carimbo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personalizado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pacing w:val="-2"/>
                <w:sz w:val="24"/>
                <w:szCs w:val="24"/>
                <w:lang w:val="pt-PT"/>
              </w:rPr>
              <w:t>alfanumérico.</w:t>
            </w:r>
          </w:p>
          <w:p w14:paraId="3B487209"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Texto</w:t>
            </w:r>
            <w:r w:rsidRPr="008B320A">
              <w:rPr>
                <w:rFonts w:asciiTheme="minorHAnsi" w:eastAsia="Arial Unicode MS" w:hAnsiTheme="minorHAnsi" w:cstheme="minorHAnsi"/>
                <w:spacing w:val="-8"/>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a</w:t>
            </w:r>
            <w:r w:rsidRPr="008B320A">
              <w:rPr>
                <w:rFonts w:asciiTheme="minorHAnsi" w:eastAsia="Arial Unicode MS" w:hAnsiTheme="minorHAnsi" w:cstheme="minorHAnsi"/>
                <w:spacing w:val="-8"/>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ser</w:t>
            </w:r>
            <w:r w:rsidRPr="008B320A">
              <w:rPr>
                <w:rFonts w:asciiTheme="minorHAnsi" w:eastAsia="Arial Unicode MS" w:hAnsiTheme="minorHAnsi" w:cstheme="minorHAnsi"/>
                <w:spacing w:val="-7"/>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definido</w:t>
            </w:r>
            <w:r w:rsidRPr="008B320A">
              <w:rPr>
                <w:rFonts w:asciiTheme="minorHAnsi" w:eastAsia="Arial Unicode MS" w:hAnsiTheme="minorHAnsi" w:cstheme="minorHAnsi"/>
                <w:spacing w:val="-7"/>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8"/>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momento</w:t>
            </w:r>
            <w:r w:rsidRPr="008B320A">
              <w:rPr>
                <w:rFonts w:asciiTheme="minorHAnsi" w:eastAsia="Arial Unicode MS" w:hAnsiTheme="minorHAnsi" w:cstheme="minorHAnsi"/>
                <w:spacing w:val="-8"/>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8"/>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vAlign w:val="center"/>
          </w:tcPr>
          <w:p w14:paraId="654B88BA"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433598</w:t>
            </w:r>
          </w:p>
        </w:tc>
        <w:tc>
          <w:tcPr>
            <w:tcW w:w="992" w:type="dxa"/>
            <w:vAlign w:val="center"/>
          </w:tcPr>
          <w:p w14:paraId="1DC93006"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4A441199"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5"/>
                <w:kern w:val="1"/>
                <w:sz w:val="24"/>
                <w:szCs w:val="24"/>
                <w:lang w:eastAsia="zh-CN" w:bidi="hi-IN"/>
              </w:rPr>
              <w:t>30</w:t>
            </w:r>
          </w:p>
        </w:tc>
        <w:tc>
          <w:tcPr>
            <w:tcW w:w="1134" w:type="dxa"/>
            <w:vAlign w:val="center"/>
          </w:tcPr>
          <w:p w14:paraId="3063F5FF"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112,66</w:t>
            </w:r>
          </w:p>
        </w:tc>
        <w:tc>
          <w:tcPr>
            <w:tcW w:w="1356" w:type="dxa"/>
            <w:vAlign w:val="center"/>
          </w:tcPr>
          <w:p w14:paraId="05E10232"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3.379,80</w:t>
            </w:r>
          </w:p>
        </w:tc>
      </w:tr>
      <w:tr w:rsidR="008B320A" w:rsidRPr="008B320A" w14:paraId="3E80BB01" w14:textId="77777777" w:rsidTr="000501FB">
        <w:tc>
          <w:tcPr>
            <w:tcW w:w="816" w:type="dxa"/>
          </w:tcPr>
          <w:p w14:paraId="295BF5F8"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09</w:t>
            </w:r>
          </w:p>
        </w:tc>
        <w:tc>
          <w:tcPr>
            <w:tcW w:w="3403" w:type="dxa"/>
            <w:tcBorders>
              <w:top w:val="single" w:sz="8" w:space="0" w:color="000000"/>
              <w:bottom w:val="single" w:sz="8" w:space="0" w:color="000000"/>
            </w:tcBorders>
          </w:tcPr>
          <w:p w14:paraId="47F7F99E"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CARIMBO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pacing w:val="-2"/>
                <w:sz w:val="24"/>
                <w:szCs w:val="24"/>
                <w:lang w:val="pt-PT"/>
              </w:rPr>
              <w:t>AUTOMÁTICO</w:t>
            </w:r>
            <w:r w:rsidRPr="008B320A">
              <w:rPr>
                <w:rFonts w:asciiTheme="minorHAnsi" w:eastAsia="Arial MT" w:hAnsiTheme="minorHAnsi" w:cstheme="minorHAnsi"/>
                <w:bCs/>
                <w:spacing w:val="-8"/>
                <w:sz w:val="24"/>
                <w:szCs w:val="24"/>
                <w:lang w:val="pt-PT"/>
              </w:rPr>
              <w:t xml:space="preserve"> </w:t>
            </w:r>
            <w:r w:rsidRPr="008B320A">
              <w:rPr>
                <w:rFonts w:asciiTheme="minorHAnsi" w:eastAsia="Arial MT" w:hAnsiTheme="minorHAnsi" w:cstheme="minorHAnsi"/>
                <w:bCs/>
                <w:spacing w:val="-4"/>
                <w:sz w:val="24"/>
                <w:szCs w:val="24"/>
                <w:lang w:val="pt-PT"/>
              </w:rPr>
              <w:t>L.55.</w:t>
            </w:r>
          </w:p>
          <w:p w14:paraId="0F300A07" w14:textId="77777777" w:rsidR="008B320A" w:rsidRPr="008B320A" w:rsidRDefault="008B320A" w:rsidP="008B320A">
            <w:pPr>
              <w:widowControl w:val="0"/>
              <w:numPr>
                <w:ilvl w:val="0"/>
                <w:numId w:val="389"/>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Carimbo</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pacing w:val="-2"/>
                <w:sz w:val="24"/>
                <w:szCs w:val="24"/>
                <w:lang w:val="pt-PT"/>
              </w:rPr>
              <w:t>personalizado</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pacing w:val="-2"/>
                <w:sz w:val="24"/>
                <w:szCs w:val="24"/>
                <w:lang w:val="pt-PT"/>
              </w:rPr>
              <w:t>alfanumérico.</w:t>
            </w:r>
          </w:p>
          <w:p w14:paraId="40FD6A09"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a</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ser</w:t>
            </w:r>
            <w:r w:rsidRPr="008B320A">
              <w:rPr>
                <w:rFonts w:asciiTheme="minorHAnsi" w:eastAsia="Arial Unicode MS" w:hAnsiTheme="minorHAnsi" w:cstheme="minorHAnsi"/>
                <w:spacing w:val="-8"/>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definido</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momento</w:t>
            </w:r>
            <w:r w:rsidRPr="008B320A">
              <w:rPr>
                <w:rFonts w:asciiTheme="minorHAnsi" w:eastAsia="Arial Unicode MS" w:hAnsiTheme="minorHAnsi" w:cstheme="minorHAnsi"/>
                <w:spacing w:val="-8"/>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vAlign w:val="center"/>
          </w:tcPr>
          <w:p w14:paraId="54D9BDA6"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433594</w:t>
            </w:r>
          </w:p>
        </w:tc>
        <w:tc>
          <w:tcPr>
            <w:tcW w:w="992" w:type="dxa"/>
            <w:vAlign w:val="center"/>
          </w:tcPr>
          <w:p w14:paraId="404D761A"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76B89364"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5"/>
                <w:kern w:val="1"/>
                <w:sz w:val="24"/>
                <w:szCs w:val="24"/>
                <w:lang w:eastAsia="zh-CN" w:bidi="hi-IN"/>
              </w:rPr>
              <w:t>30</w:t>
            </w:r>
          </w:p>
        </w:tc>
        <w:tc>
          <w:tcPr>
            <w:tcW w:w="1134" w:type="dxa"/>
            <w:vAlign w:val="center"/>
          </w:tcPr>
          <w:p w14:paraId="21FB5C44"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244,07</w:t>
            </w:r>
          </w:p>
        </w:tc>
        <w:tc>
          <w:tcPr>
            <w:tcW w:w="1356" w:type="dxa"/>
            <w:vAlign w:val="center"/>
          </w:tcPr>
          <w:p w14:paraId="430F56C6"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7.322,10</w:t>
            </w:r>
          </w:p>
        </w:tc>
      </w:tr>
      <w:tr w:rsidR="008B320A" w:rsidRPr="008B320A" w14:paraId="59DCA812" w14:textId="77777777" w:rsidTr="000501FB">
        <w:tc>
          <w:tcPr>
            <w:tcW w:w="816" w:type="dxa"/>
          </w:tcPr>
          <w:p w14:paraId="6B92DD5E"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10</w:t>
            </w:r>
          </w:p>
        </w:tc>
        <w:tc>
          <w:tcPr>
            <w:tcW w:w="3403" w:type="dxa"/>
            <w:tcBorders>
              <w:top w:val="single" w:sz="8" w:space="0" w:color="000000"/>
              <w:bottom w:val="single" w:sz="8" w:space="0" w:color="000000"/>
            </w:tcBorders>
          </w:tcPr>
          <w:p w14:paraId="7C434E57"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CERTIFICADO</w:t>
            </w:r>
          </w:p>
          <w:p w14:paraId="3D214EBA"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Certificados,</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tamanho</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21x30cm,</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papel</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casca</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de</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ovo</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180g,</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impressão</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em</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cores. Desenvolvimento de arte;</w:t>
            </w:r>
          </w:p>
          <w:p w14:paraId="41D5F76F"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e</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imagem</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a</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definir,</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momento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vAlign w:val="center"/>
          </w:tcPr>
          <w:p w14:paraId="48822A33"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311467</w:t>
            </w:r>
          </w:p>
        </w:tc>
        <w:tc>
          <w:tcPr>
            <w:tcW w:w="992" w:type="dxa"/>
            <w:vAlign w:val="center"/>
          </w:tcPr>
          <w:p w14:paraId="4499CE4E"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5B8C4FC4"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4"/>
                <w:kern w:val="1"/>
                <w:sz w:val="24"/>
                <w:szCs w:val="24"/>
                <w:lang w:eastAsia="zh-CN" w:bidi="hi-IN"/>
              </w:rPr>
              <w:t>1000</w:t>
            </w:r>
          </w:p>
        </w:tc>
        <w:tc>
          <w:tcPr>
            <w:tcW w:w="1134" w:type="dxa"/>
            <w:vAlign w:val="center"/>
          </w:tcPr>
          <w:p w14:paraId="30DCEC58"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2,39</w:t>
            </w:r>
          </w:p>
        </w:tc>
        <w:tc>
          <w:tcPr>
            <w:tcW w:w="1356" w:type="dxa"/>
            <w:vAlign w:val="center"/>
          </w:tcPr>
          <w:p w14:paraId="2663B327"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2.390,00</w:t>
            </w:r>
          </w:p>
        </w:tc>
      </w:tr>
      <w:tr w:rsidR="008B320A" w:rsidRPr="008B320A" w14:paraId="19320754" w14:textId="77777777" w:rsidTr="000501FB">
        <w:tc>
          <w:tcPr>
            <w:tcW w:w="816" w:type="dxa"/>
          </w:tcPr>
          <w:p w14:paraId="0128B0A1"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11</w:t>
            </w:r>
          </w:p>
        </w:tc>
        <w:tc>
          <w:tcPr>
            <w:tcW w:w="3403" w:type="dxa"/>
            <w:vAlign w:val="center"/>
          </w:tcPr>
          <w:p w14:paraId="110CCE28"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CHAVEIRO PERSONALIZADO EM ACRILICO COM ARGOLA E CORRENTE 4CM DIVERSAS CORES.</w:t>
            </w:r>
          </w:p>
          <w:p w14:paraId="334D9AD1"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 c/ 100 unidades</w:t>
            </w:r>
          </w:p>
          <w:p w14:paraId="43391170"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Chaveiro Personalizado com Argola de Corrente para Logotipo, nomes, Imagens etc.., fabricado em Acrílico em diversas cores.</w:t>
            </w:r>
          </w:p>
          <w:p w14:paraId="7F5EDF25"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 xml:space="preserve">Para que Serve: Brindes, datas </w:t>
            </w:r>
            <w:r w:rsidRPr="008B320A">
              <w:rPr>
                <w:rFonts w:asciiTheme="minorHAnsi" w:eastAsia="Arial Unicode MS" w:hAnsiTheme="minorHAnsi" w:cstheme="minorHAnsi"/>
                <w:kern w:val="1"/>
                <w:sz w:val="24"/>
                <w:szCs w:val="24"/>
                <w:lang w:eastAsia="zh-CN" w:bidi="hi-IN"/>
              </w:rPr>
              <w:lastRenderedPageBreak/>
              <w:t>comemorativas. Material: Acrílico em Diversas Cores</w:t>
            </w:r>
          </w:p>
          <w:p w14:paraId="75A394B6"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Medidas: 4cm diâmetro Desenvolvimento de arte;</w:t>
            </w:r>
          </w:p>
          <w:p w14:paraId="1F8CF724"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 e imagem a definir, no momento do pedido</w:t>
            </w:r>
          </w:p>
        </w:tc>
        <w:tc>
          <w:tcPr>
            <w:tcW w:w="1134" w:type="dxa"/>
            <w:vAlign w:val="center"/>
          </w:tcPr>
          <w:p w14:paraId="7DF1DEA4"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lastRenderedPageBreak/>
              <w:t>468997</w:t>
            </w:r>
          </w:p>
        </w:tc>
        <w:tc>
          <w:tcPr>
            <w:tcW w:w="992" w:type="dxa"/>
            <w:vAlign w:val="center"/>
          </w:tcPr>
          <w:p w14:paraId="42F72D1E"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1F8AB556"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275B6B20"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79297E04"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47D46606"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3A5AD6B6"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49EBD87C"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PCT C/ 100 UNID</w:t>
            </w:r>
          </w:p>
          <w:p w14:paraId="77DCFB1D"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739A8137"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095C1A96"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p>
        </w:tc>
        <w:tc>
          <w:tcPr>
            <w:tcW w:w="851" w:type="dxa"/>
            <w:vAlign w:val="center"/>
          </w:tcPr>
          <w:p w14:paraId="2D74ACDB"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70182885"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69D763C9"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071BFE66"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57FB4381"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5D598B65"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25</w:t>
            </w:r>
          </w:p>
          <w:p w14:paraId="4F45923C"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3B07DAE5"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37654787"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4375D2B2"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p>
        </w:tc>
        <w:tc>
          <w:tcPr>
            <w:tcW w:w="1134" w:type="dxa"/>
            <w:vAlign w:val="center"/>
          </w:tcPr>
          <w:p w14:paraId="1A20C98A"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8,50</w:t>
            </w:r>
          </w:p>
        </w:tc>
        <w:tc>
          <w:tcPr>
            <w:tcW w:w="1356" w:type="dxa"/>
            <w:vAlign w:val="center"/>
          </w:tcPr>
          <w:p w14:paraId="76E0628F"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212,50</w:t>
            </w:r>
          </w:p>
        </w:tc>
      </w:tr>
      <w:tr w:rsidR="008B320A" w:rsidRPr="008B320A" w14:paraId="1ADA61F5" w14:textId="77777777" w:rsidTr="000501FB">
        <w:tc>
          <w:tcPr>
            <w:tcW w:w="816" w:type="dxa"/>
          </w:tcPr>
          <w:p w14:paraId="2F4FF344"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12</w:t>
            </w:r>
          </w:p>
        </w:tc>
        <w:tc>
          <w:tcPr>
            <w:tcW w:w="3403" w:type="dxa"/>
            <w:vAlign w:val="center"/>
          </w:tcPr>
          <w:p w14:paraId="293431B3"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 APOSTILAS PROERD</w:t>
            </w:r>
          </w:p>
          <w:p w14:paraId="52636A21"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 c/ 25 unidades</w:t>
            </w:r>
          </w:p>
          <w:p w14:paraId="4AEB667A"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Lotes com 25 apostilas PROERD tamanho 21 x 30 cm, capa papel couche liso 230g – cores miolo com 64 páginas – 62 páginas 1x1 cor/02 páginas em 2x1 cores – papel sulfite 75g.</w:t>
            </w:r>
          </w:p>
          <w:p w14:paraId="43C74524"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 Desenvolvimento de arte;</w:t>
            </w:r>
          </w:p>
          <w:p w14:paraId="4EB4425B"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 e imagem a definir, no momento do pedido.</w:t>
            </w:r>
          </w:p>
          <w:p w14:paraId="74627373"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PEDIDO DE AMOSTRA COM 02UTEIS</w:t>
            </w:r>
          </w:p>
        </w:tc>
        <w:tc>
          <w:tcPr>
            <w:tcW w:w="1134" w:type="dxa"/>
            <w:vAlign w:val="center"/>
          </w:tcPr>
          <w:p w14:paraId="7FF3ED2C"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630992</w:t>
            </w:r>
          </w:p>
        </w:tc>
        <w:tc>
          <w:tcPr>
            <w:tcW w:w="992" w:type="dxa"/>
          </w:tcPr>
          <w:p w14:paraId="4BDEAE7D"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p>
          <w:p w14:paraId="38D8D4D7"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p>
          <w:p w14:paraId="716A175E"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p>
          <w:p w14:paraId="0E0F5422"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p>
          <w:p w14:paraId="7D1B4DE0"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w:t>
            </w:r>
            <w:r w:rsidRPr="008B320A">
              <w:rPr>
                <w:rFonts w:asciiTheme="minorHAnsi" w:eastAsia="Arial Unicode MS" w:hAnsiTheme="minorHAnsi" w:cstheme="minorHAnsi"/>
                <w:spacing w:val="-12"/>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C/</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 xml:space="preserve">25 </w:t>
            </w:r>
            <w:r w:rsidRPr="008B320A">
              <w:rPr>
                <w:rFonts w:asciiTheme="minorHAnsi" w:eastAsia="Arial Unicode MS" w:hAnsiTheme="minorHAnsi" w:cstheme="minorHAnsi"/>
                <w:spacing w:val="-2"/>
                <w:kern w:val="1"/>
                <w:sz w:val="24"/>
                <w:szCs w:val="24"/>
                <w:lang w:eastAsia="zh-CN" w:bidi="hi-IN"/>
              </w:rPr>
              <w:t>UNID.</w:t>
            </w:r>
          </w:p>
        </w:tc>
        <w:tc>
          <w:tcPr>
            <w:tcW w:w="851" w:type="dxa"/>
          </w:tcPr>
          <w:p w14:paraId="1B878D0D"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p>
          <w:p w14:paraId="3A3AFD2C"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p>
          <w:p w14:paraId="040F4579"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spacing w:val="-5"/>
                <w:kern w:val="1"/>
                <w:sz w:val="24"/>
                <w:szCs w:val="24"/>
                <w:lang w:eastAsia="zh-CN" w:bidi="hi-IN"/>
              </w:rPr>
            </w:pPr>
          </w:p>
          <w:p w14:paraId="58E8E72E"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spacing w:val="-5"/>
                <w:kern w:val="1"/>
                <w:sz w:val="24"/>
                <w:szCs w:val="24"/>
                <w:lang w:eastAsia="zh-CN" w:bidi="hi-IN"/>
              </w:rPr>
            </w:pPr>
          </w:p>
          <w:p w14:paraId="79F9C0B3"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5"/>
                <w:kern w:val="1"/>
                <w:sz w:val="24"/>
                <w:szCs w:val="24"/>
                <w:lang w:eastAsia="zh-CN" w:bidi="hi-IN"/>
              </w:rPr>
              <w:t>05</w:t>
            </w:r>
          </w:p>
        </w:tc>
        <w:tc>
          <w:tcPr>
            <w:tcW w:w="1134" w:type="dxa"/>
            <w:vAlign w:val="center"/>
          </w:tcPr>
          <w:p w14:paraId="7D628FEE"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1.960,00</w:t>
            </w:r>
          </w:p>
        </w:tc>
        <w:tc>
          <w:tcPr>
            <w:tcW w:w="1356" w:type="dxa"/>
            <w:vAlign w:val="center"/>
          </w:tcPr>
          <w:p w14:paraId="493895DF"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9.800,00</w:t>
            </w:r>
          </w:p>
        </w:tc>
      </w:tr>
      <w:tr w:rsidR="008B320A" w:rsidRPr="008B320A" w14:paraId="3DBAECA6" w14:textId="77777777" w:rsidTr="000501FB">
        <w:tc>
          <w:tcPr>
            <w:tcW w:w="816" w:type="dxa"/>
          </w:tcPr>
          <w:p w14:paraId="46ECB498"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13</w:t>
            </w:r>
          </w:p>
        </w:tc>
        <w:tc>
          <w:tcPr>
            <w:tcW w:w="3403" w:type="dxa"/>
            <w:vAlign w:val="center"/>
          </w:tcPr>
          <w:p w14:paraId="01D8F4BA"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 BLOCO BOLETIM MENSAL HORAS</w:t>
            </w:r>
          </w:p>
          <w:p w14:paraId="7B313E50"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 c/ 10 unidades (bloco)</w:t>
            </w:r>
          </w:p>
          <w:p w14:paraId="2B306C7E"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Lotes com 10 blocos 50x2 - boletim mensal de horas - tamanho 10,5x16 cm – 01 cor - papel copiativo.</w:t>
            </w:r>
          </w:p>
          <w:p w14:paraId="7BBED7B1"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 Desenvolvimento de arte;</w:t>
            </w:r>
          </w:p>
          <w:p w14:paraId="63658ACC"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 e imagem a definir, no momento do pedido.</w:t>
            </w:r>
          </w:p>
        </w:tc>
        <w:tc>
          <w:tcPr>
            <w:tcW w:w="1134" w:type="dxa"/>
            <w:vAlign w:val="center"/>
          </w:tcPr>
          <w:p w14:paraId="498AAAB8"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245168</w:t>
            </w:r>
          </w:p>
        </w:tc>
        <w:tc>
          <w:tcPr>
            <w:tcW w:w="992" w:type="dxa"/>
          </w:tcPr>
          <w:p w14:paraId="67C44349"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p>
          <w:p w14:paraId="6F563DAE"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p>
          <w:p w14:paraId="5A892735"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w:t>
            </w:r>
            <w:r w:rsidRPr="008B320A">
              <w:rPr>
                <w:rFonts w:asciiTheme="minorHAnsi" w:eastAsia="Arial Unicode MS" w:hAnsiTheme="minorHAnsi" w:cstheme="minorHAnsi"/>
                <w:spacing w:val="-12"/>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C/</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 xml:space="preserve">10 </w:t>
            </w:r>
            <w:r w:rsidRPr="008B320A">
              <w:rPr>
                <w:rFonts w:asciiTheme="minorHAnsi" w:eastAsia="Arial Unicode MS" w:hAnsiTheme="minorHAnsi" w:cstheme="minorHAnsi"/>
                <w:spacing w:val="-2"/>
                <w:kern w:val="1"/>
                <w:sz w:val="24"/>
                <w:szCs w:val="24"/>
                <w:lang w:eastAsia="zh-CN" w:bidi="hi-IN"/>
              </w:rPr>
              <w:t>UNID.</w:t>
            </w:r>
          </w:p>
        </w:tc>
        <w:tc>
          <w:tcPr>
            <w:tcW w:w="851" w:type="dxa"/>
          </w:tcPr>
          <w:p w14:paraId="5AB204C7"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p>
          <w:p w14:paraId="7A6E2F0A"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p>
          <w:p w14:paraId="700F9049"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5"/>
                <w:kern w:val="1"/>
                <w:sz w:val="24"/>
                <w:szCs w:val="24"/>
                <w:lang w:eastAsia="zh-CN" w:bidi="hi-IN"/>
              </w:rPr>
              <w:t>10</w:t>
            </w:r>
          </w:p>
        </w:tc>
        <w:tc>
          <w:tcPr>
            <w:tcW w:w="1134" w:type="dxa"/>
            <w:vAlign w:val="center"/>
          </w:tcPr>
          <w:p w14:paraId="201F31E3"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315,43</w:t>
            </w:r>
          </w:p>
        </w:tc>
        <w:tc>
          <w:tcPr>
            <w:tcW w:w="1356" w:type="dxa"/>
            <w:vAlign w:val="center"/>
          </w:tcPr>
          <w:p w14:paraId="67C9A48F"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3.154,30</w:t>
            </w:r>
          </w:p>
        </w:tc>
      </w:tr>
      <w:tr w:rsidR="008B320A" w:rsidRPr="008B320A" w14:paraId="484C6810" w14:textId="77777777" w:rsidTr="000501FB">
        <w:tc>
          <w:tcPr>
            <w:tcW w:w="816" w:type="dxa"/>
          </w:tcPr>
          <w:p w14:paraId="471568F5"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14</w:t>
            </w:r>
          </w:p>
        </w:tc>
        <w:tc>
          <w:tcPr>
            <w:tcW w:w="3403" w:type="dxa"/>
            <w:vAlign w:val="center"/>
          </w:tcPr>
          <w:p w14:paraId="1B6851E1"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 BLOCO ORDEM DE COMPRA 11X16CM</w:t>
            </w:r>
          </w:p>
          <w:p w14:paraId="0C19D42C"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 c/ 10 unidades (bloco)</w:t>
            </w:r>
          </w:p>
          <w:p w14:paraId="55ED4EA3"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Lotes com 10 blocos 50x2-ordem compra –tamanho 11x16 cm – 01 cor- papel copiativo.</w:t>
            </w:r>
          </w:p>
          <w:p w14:paraId="0BEE94F7"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 Desenvolvimento de arte;</w:t>
            </w:r>
          </w:p>
          <w:p w14:paraId="5AD581B9"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 e imagem a definir, no momento do pedido.</w:t>
            </w:r>
          </w:p>
        </w:tc>
        <w:tc>
          <w:tcPr>
            <w:tcW w:w="1134" w:type="dxa"/>
            <w:vAlign w:val="center"/>
          </w:tcPr>
          <w:p w14:paraId="4BDE86AD"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245168</w:t>
            </w:r>
          </w:p>
        </w:tc>
        <w:tc>
          <w:tcPr>
            <w:tcW w:w="992" w:type="dxa"/>
            <w:vAlign w:val="center"/>
          </w:tcPr>
          <w:p w14:paraId="32E166FA"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0C384D48"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w:t>
            </w:r>
            <w:r w:rsidRPr="008B320A">
              <w:rPr>
                <w:rFonts w:asciiTheme="minorHAnsi" w:eastAsia="Arial Unicode MS" w:hAnsiTheme="minorHAnsi" w:cstheme="minorHAnsi"/>
                <w:spacing w:val="-12"/>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C/</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 xml:space="preserve">10 </w:t>
            </w: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66F96911"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5"/>
                <w:kern w:val="1"/>
                <w:sz w:val="24"/>
                <w:szCs w:val="24"/>
                <w:lang w:eastAsia="zh-CN" w:bidi="hi-IN"/>
              </w:rPr>
              <w:t>90</w:t>
            </w:r>
          </w:p>
        </w:tc>
        <w:tc>
          <w:tcPr>
            <w:tcW w:w="1134" w:type="dxa"/>
            <w:vAlign w:val="center"/>
          </w:tcPr>
          <w:p w14:paraId="0940ADEF"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311,34</w:t>
            </w:r>
          </w:p>
        </w:tc>
        <w:tc>
          <w:tcPr>
            <w:tcW w:w="1356" w:type="dxa"/>
            <w:vAlign w:val="center"/>
          </w:tcPr>
          <w:p w14:paraId="115D6DDD"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28.020,60</w:t>
            </w:r>
          </w:p>
        </w:tc>
      </w:tr>
      <w:tr w:rsidR="008B320A" w:rsidRPr="008B320A" w14:paraId="4561CE25" w14:textId="77777777" w:rsidTr="000501FB">
        <w:tc>
          <w:tcPr>
            <w:tcW w:w="816" w:type="dxa"/>
          </w:tcPr>
          <w:p w14:paraId="3641112B"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15</w:t>
            </w:r>
          </w:p>
        </w:tc>
        <w:tc>
          <w:tcPr>
            <w:tcW w:w="3403" w:type="dxa"/>
            <w:tcBorders>
              <w:top w:val="single" w:sz="8" w:space="0" w:color="000000"/>
              <w:bottom w:val="single" w:sz="8" w:space="0" w:color="000000"/>
            </w:tcBorders>
          </w:tcPr>
          <w:p w14:paraId="793C72EA"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BLOCO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ORDEM</w:t>
            </w:r>
            <w:r w:rsidRPr="008B320A">
              <w:rPr>
                <w:rFonts w:asciiTheme="minorHAnsi" w:eastAsia="Arial MT" w:hAnsiTheme="minorHAnsi" w:cstheme="minorHAnsi"/>
                <w:bCs/>
                <w:spacing w:val="-8"/>
                <w:sz w:val="24"/>
                <w:szCs w:val="24"/>
                <w:lang w:val="pt-PT"/>
              </w:rPr>
              <w:t xml:space="preserve"> </w:t>
            </w:r>
            <w:r w:rsidRPr="008B320A">
              <w:rPr>
                <w:rFonts w:asciiTheme="minorHAnsi" w:eastAsia="Arial MT" w:hAnsiTheme="minorHAnsi" w:cstheme="minorHAnsi"/>
                <w:bCs/>
                <w:sz w:val="24"/>
                <w:szCs w:val="24"/>
                <w:lang w:val="pt-PT"/>
              </w:rPr>
              <w:t>DE</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z w:val="24"/>
                <w:szCs w:val="24"/>
                <w:lang w:val="pt-PT"/>
              </w:rPr>
              <w:t>COMPRA</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pacing w:val="-2"/>
                <w:sz w:val="24"/>
                <w:szCs w:val="24"/>
                <w:lang w:val="pt-PT"/>
              </w:rPr>
              <w:t>15X20CM</w:t>
            </w:r>
          </w:p>
          <w:p w14:paraId="1F11621D"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c/</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10</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unidades</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pacing w:val="-2"/>
                <w:sz w:val="24"/>
                <w:szCs w:val="24"/>
                <w:lang w:val="pt-PT"/>
              </w:rPr>
              <w:t>(bloco)</w:t>
            </w:r>
          </w:p>
          <w:p w14:paraId="78EDA39C"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Lotes</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com</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10</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blocos</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50x2</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t>ordem</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t>compra</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t>tamanho15x20cm</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t>01</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cor</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t>papel</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pacing w:val="-2"/>
                <w:sz w:val="24"/>
                <w:szCs w:val="24"/>
                <w:lang w:val="pt-PT"/>
              </w:rPr>
              <w:t>copiativo.</w:t>
            </w:r>
          </w:p>
          <w:p w14:paraId="4FAA96E6"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z w:val="24"/>
                <w:szCs w:val="24"/>
                <w:lang w:val="pt-PT"/>
              </w:rPr>
              <w:t>Desenvolvimento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de</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pacing w:val="-2"/>
                <w:sz w:val="24"/>
                <w:szCs w:val="24"/>
                <w:lang w:val="pt-PT"/>
              </w:rPr>
              <w:t>arte;</w:t>
            </w:r>
          </w:p>
          <w:p w14:paraId="5E6BDFE0"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e</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imagem</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a</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definir,</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lastRenderedPageBreak/>
              <w:t>momento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vAlign w:val="center"/>
          </w:tcPr>
          <w:p w14:paraId="6B788AE9"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lastRenderedPageBreak/>
              <w:t>245168</w:t>
            </w:r>
          </w:p>
        </w:tc>
        <w:tc>
          <w:tcPr>
            <w:tcW w:w="992" w:type="dxa"/>
            <w:vAlign w:val="center"/>
          </w:tcPr>
          <w:p w14:paraId="0A75F420"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6A231D41"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w:t>
            </w:r>
            <w:r w:rsidRPr="008B320A">
              <w:rPr>
                <w:rFonts w:asciiTheme="minorHAnsi" w:eastAsia="Arial Unicode MS" w:hAnsiTheme="minorHAnsi" w:cstheme="minorHAnsi"/>
                <w:spacing w:val="-12"/>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C/</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 xml:space="preserve">10 </w:t>
            </w: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60263834"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5"/>
                <w:kern w:val="1"/>
                <w:sz w:val="24"/>
                <w:szCs w:val="24"/>
                <w:lang w:eastAsia="zh-CN" w:bidi="hi-IN"/>
              </w:rPr>
              <w:t>30</w:t>
            </w:r>
          </w:p>
        </w:tc>
        <w:tc>
          <w:tcPr>
            <w:tcW w:w="1134" w:type="dxa"/>
            <w:vAlign w:val="center"/>
          </w:tcPr>
          <w:p w14:paraId="35470AD1"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351,43</w:t>
            </w:r>
          </w:p>
        </w:tc>
        <w:tc>
          <w:tcPr>
            <w:tcW w:w="1356" w:type="dxa"/>
            <w:vAlign w:val="center"/>
          </w:tcPr>
          <w:p w14:paraId="0176CB4C"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10.542,90</w:t>
            </w:r>
          </w:p>
        </w:tc>
      </w:tr>
      <w:tr w:rsidR="008B320A" w:rsidRPr="008B320A" w14:paraId="460C58BF" w14:textId="77777777" w:rsidTr="000501FB">
        <w:tc>
          <w:tcPr>
            <w:tcW w:w="816" w:type="dxa"/>
          </w:tcPr>
          <w:p w14:paraId="542E295F"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16</w:t>
            </w:r>
          </w:p>
        </w:tc>
        <w:tc>
          <w:tcPr>
            <w:tcW w:w="3403" w:type="dxa"/>
            <w:tcBorders>
              <w:top w:val="single" w:sz="8" w:space="0" w:color="000000"/>
              <w:bottom w:val="single" w:sz="8" w:space="0" w:color="000000"/>
            </w:tcBorders>
          </w:tcPr>
          <w:p w14:paraId="09F61534"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LOTE:</w:t>
            </w:r>
            <w:r w:rsidRPr="008B320A">
              <w:rPr>
                <w:rFonts w:asciiTheme="minorHAnsi" w:eastAsia="Arial MT" w:hAnsiTheme="minorHAnsi" w:cstheme="minorHAnsi"/>
                <w:bCs/>
                <w:spacing w:val="1"/>
                <w:sz w:val="24"/>
                <w:szCs w:val="24"/>
                <w:lang w:val="pt-PT"/>
              </w:rPr>
              <w:t xml:space="preserve"> </w:t>
            </w:r>
            <w:r w:rsidRPr="008B320A">
              <w:rPr>
                <w:rFonts w:asciiTheme="minorHAnsi" w:eastAsia="Arial MT" w:hAnsiTheme="minorHAnsi" w:cstheme="minorHAnsi"/>
                <w:bCs/>
                <w:spacing w:val="-2"/>
                <w:sz w:val="24"/>
                <w:szCs w:val="24"/>
                <w:lang w:val="pt-PT"/>
              </w:rPr>
              <w:t>CERTIFICADO</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pacing w:val="-2"/>
                <w:sz w:val="24"/>
                <w:szCs w:val="24"/>
                <w:lang w:val="pt-PT"/>
              </w:rPr>
              <w:t>PROERD</w:t>
            </w:r>
          </w:p>
          <w:p w14:paraId="409830C0"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c/</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50</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pacing w:val="-2"/>
                <w:sz w:val="24"/>
                <w:szCs w:val="24"/>
                <w:lang w:val="pt-PT"/>
              </w:rPr>
              <w:t>unidades</w:t>
            </w:r>
          </w:p>
          <w:p w14:paraId="29930CD2"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Lotes</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t>com</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50</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certificados</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t>PROERD</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impressão</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em</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cores/tamanho</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a4</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papel</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sulfite</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180g</w:t>
            </w:r>
            <w:r w:rsidRPr="008B320A">
              <w:rPr>
                <w:rFonts w:asciiTheme="minorHAnsi" w:eastAsia="Arial MT" w:hAnsiTheme="minorHAnsi" w:cstheme="minorHAnsi"/>
                <w:bCs/>
                <w:spacing w:val="-2"/>
                <w:sz w:val="24"/>
                <w:szCs w:val="24"/>
                <w:lang w:val="pt-PT"/>
              </w:rPr>
              <w:t xml:space="preserve"> </w:t>
            </w:r>
            <w:r w:rsidRPr="008B320A">
              <w:rPr>
                <w:rFonts w:asciiTheme="minorHAnsi" w:eastAsia="Arial MT" w:hAnsiTheme="minorHAnsi" w:cstheme="minorHAnsi"/>
                <w:bCs/>
                <w:sz w:val="24"/>
                <w:szCs w:val="24"/>
                <w:lang w:val="pt-PT"/>
              </w:rPr>
              <w:t>- com impressão nome individual do aluno.</w:t>
            </w:r>
          </w:p>
          <w:p w14:paraId="095F8A51"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z w:val="24"/>
                <w:szCs w:val="24"/>
                <w:lang w:val="pt-PT"/>
              </w:rPr>
              <w:t>Desenvolvimento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de</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pacing w:val="-2"/>
                <w:sz w:val="24"/>
                <w:szCs w:val="24"/>
                <w:lang w:val="pt-PT"/>
              </w:rPr>
              <w:t>arte;</w:t>
            </w:r>
          </w:p>
          <w:p w14:paraId="3149F77B"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pacing w:val="-2"/>
                <w:sz w:val="24"/>
                <w:szCs w:val="24"/>
                <w:lang w:val="pt-PT"/>
              </w:rPr>
            </w:pPr>
            <w:r w:rsidRPr="008B320A">
              <w:rPr>
                <w:rFonts w:asciiTheme="minorHAnsi" w:eastAsia="Arial MT" w:hAnsiTheme="minorHAnsi" w:cstheme="minorHAnsi"/>
                <w:bCs/>
                <w:sz w:val="24"/>
                <w:szCs w:val="24"/>
                <w:lang w:val="pt-PT"/>
              </w:rPr>
              <w:t>Texto</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z w:val="24"/>
                <w:szCs w:val="24"/>
                <w:lang w:val="pt-PT"/>
              </w:rPr>
              <w:t>e</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z w:val="24"/>
                <w:szCs w:val="24"/>
                <w:lang w:val="pt-PT"/>
              </w:rPr>
              <w:t>imagem</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z w:val="24"/>
                <w:szCs w:val="24"/>
                <w:lang w:val="pt-PT"/>
              </w:rPr>
              <w:t>a</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definir,</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z w:val="24"/>
                <w:szCs w:val="24"/>
                <w:lang w:val="pt-PT"/>
              </w:rPr>
              <w:t>no</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z w:val="24"/>
                <w:szCs w:val="24"/>
                <w:lang w:val="pt-PT"/>
              </w:rPr>
              <w:t>momento</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z w:val="24"/>
                <w:szCs w:val="24"/>
                <w:lang w:val="pt-PT"/>
              </w:rPr>
              <w:t>do</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pacing w:val="-2"/>
                <w:sz w:val="24"/>
                <w:szCs w:val="24"/>
                <w:lang w:val="pt-PT"/>
              </w:rPr>
              <w:t>pedido.</w:t>
            </w:r>
          </w:p>
          <w:p w14:paraId="7DA7EA0B"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2"/>
                <w:kern w:val="1"/>
                <w:sz w:val="24"/>
                <w:szCs w:val="24"/>
                <w:lang w:eastAsia="zh-CN" w:bidi="hi-IN"/>
              </w:rPr>
              <w:t>PEDIDO DE AMOSTRA COM 02 DIAS ÚTEIS</w:t>
            </w:r>
          </w:p>
        </w:tc>
        <w:tc>
          <w:tcPr>
            <w:tcW w:w="1134" w:type="dxa"/>
            <w:vAlign w:val="center"/>
          </w:tcPr>
          <w:p w14:paraId="2DCAA953"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311467</w:t>
            </w:r>
          </w:p>
        </w:tc>
        <w:tc>
          <w:tcPr>
            <w:tcW w:w="992" w:type="dxa"/>
            <w:vAlign w:val="center"/>
          </w:tcPr>
          <w:p w14:paraId="52CE9C69"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5B533804"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2298E36C"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w:t>
            </w:r>
            <w:r w:rsidRPr="008B320A">
              <w:rPr>
                <w:rFonts w:asciiTheme="minorHAnsi" w:eastAsia="Arial Unicode MS" w:hAnsiTheme="minorHAnsi" w:cstheme="minorHAnsi"/>
                <w:spacing w:val="-12"/>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C/</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 xml:space="preserve">50 </w:t>
            </w: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5E596446"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5"/>
                <w:kern w:val="1"/>
                <w:sz w:val="24"/>
                <w:szCs w:val="24"/>
                <w:lang w:eastAsia="zh-CN" w:bidi="hi-IN"/>
              </w:rPr>
              <w:t>10</w:t>
            </w:r>
          </w:p>
        </w:tc>
        <w:tc>
          <w:tcPr>
            <w:tcW w:w="1134" w:type="dxa"/>
            <w:vAlign w:val="center"/>
          </w:tcPr>
          <w:p w14:paraId="2668BA8E"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202,33</w:t>
            </w:r>
          </w:p>
        </w:tc>
        <w:tc>
          <w:tcPr>
            <w:tcW w:w="1356" w:type="dxa"/>
            <w:vAlign w:val="center"/>
          </w:tcPr>
          <w:p w14:paraId="1AC9AD5C"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2.023,30</w:t>
            </w:r>
          </w:p>
        </w:tc>
      </w:tr>
      <w:tr w:rsidR="008B320A" w:rsidRPr="008B320A" w14:paraId="149FAC17" w14:textId="77777777" w:rsidTr="000501FB">
        <w:tc>
          <w:tcPr>
            <w:tcW w:w="816" w:type="dxa"/>
          </w:tcPr>
          <w:p w14:paraId="62B5654F"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17</w:t>
            </w:r>
          </w:p>
        </w:tc>
        <w:tc>
          <w:tcPr>
            <w:tcW w:w="3403" w:type="dxa"/>
            <w:tcBorders>
              <w:top w:val="single" w:sz="8" w:space="0" w:color="000000"/>
              <w:bottom w:val="single" w:sz="8" w:space="0" w:color="000000"/>
            </w:tcBorders>
          </w:tcPr>
          <w:p w14:paraId="63FC844E"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CONTROLE</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z w:val="24"/>
                <w:szCs w:val="24"/>
                <w:lang w:val="pt-PT"/>
              </w:rPr>
              <w:t>HORA</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pacing w:val="-2"/>
                <w:sz w:val="24"/>
                <w:szCs w:val="24"/>
                <w:lang w:val="pt-PT"/>
              </w:rPr>
              <w:t>MÁQUINA</w:t>
            </w:r>
          </w:p>
          <w:p w14:paraId="696C80CC"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c/</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100</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unidades</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pacing w:val="-2"/>
                <w:sz w:val="24"/>
                <w:szCs w:val="24"/>
                <w:lang w:val="pt-PT"/>
              </w:rPr>
              <w:t>(blocos)</w:t>
            </w:r>
          </w:p>
          <w:p w14:paraId="0295F17F"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Lotes</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z w:val="24"/>
                <w:szCs w:val="24"/>
                <w:lang w:val="pt-PT"/>
              </w:rPr>
              <w:t>com</w:t>
            </w:r>
            <w:r w:rsidRPr="008B320A">
              <w:rPr>
                <w:rFonts w:asciiTheme="minorHAnsi" w:eastAsia="Arial MT" w:hAnsiTheme="minorHAnsi" w:cstheme="minorHAnsi"/>
                <w:bCs/>
                <w:spacing w:val="-8"/>
                <w:sz w:val="24"/>
                <w:szCs w:val="24"/>
                <w:lang w:val="pt-PT"/>
              </w:rPr>
              <w:t xml:space="preserve"> </w:t>
            </w:r>
            <w:r w:rsidRPr="008B320A">
              <w:rPr>
                <w:rFonts w:asciiTheme="minorHAnsi" w:eastAsia="Arial MT" w:hAnsiTheme="minorHAnsi" w:cstheme="minorHAnsi"/>
                <w:bCs/>
                <w:sz w:val="24"/>
                <w:szCs w:val="24"/>
                <w:lang w:val="pt-PT"/>
              </w:rPr>
              <w:t>10</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blocos</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50x2,</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controle</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z w:val="24"/>
                <w:szCs w:val="24"/>
                <w:lang w:val="pt-PT"/>
              </w:rPr>
              <w:t>horas</w:t>
            </w:r>
            <w:r w:rsidRPr="008B320A">
              <w:rPr>
                <w:rFonts w:asciiTheme="minorHAnsi" w:eastAsia="Arial MT" w:hAnsiTheme="minorHAnsi" w:cstheme="minorHAnsi"/>
                <w:bCs/>
                <w:spacing w:val="-8"/>
                <w:sz w:val="24"/>
                <w:szCs w:val="24"/>
                <w:lang w:val="pt-PT"/>
              </w:rPr>
              <w:t xml:space="preserve"> </w:t>
            </w:r>
            <w:r w:rsidRPr="008B320A">
              <w:rPr>
                <w:rFonts w:asciiTheme="minorHAnsi" w:eastAsia="Arial MT" w:hAnsiTheme="minorHAnsi" w:cstheme="minorHAnsi"/>
                <w:bCs/>
                <w:sz w:val="24"/>
                <w:szCs w:val="24"/>
                <w:lang w:val="pt-PT"/>
              </w:rPr>
              <w:t>trator/patrulha</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t>tamanho</w:t>
            </w:r>
            <w:r w:rsidRPr="008B320A">
              <w:rPr>
                <w:rFonts w:asciiTheme="minorHAnsi" w:eastAsia="Arial MT" w:hAnsiTheme="minorHAnsi" w:cstheme="minorHAnsi"/>
                <w:bCs/>
                <w:spacing w:val="-8"/>
                <w:sz w:val="24"/>
                <w:szCs w:val="24"/>
                <w:lang w:val="pt-PT"/>
              </w:rPr>
              <w:t xml:space="preserve"> </w:t>
            </w:r>
            <w:r w:rsidRPr="008B320A">
              <w:rPr>
                <w:rFonts w:asciiTheme="minorHAnsi" w:eastAsia="Arial MT" w:hAnsiTheme="minorHAnsi" w:cstheme="minorHAnsi"/>
                <w:bCs/>
                <w:sz w:val="24"/>
                <w:szCs w:val="24"/>
                <w:lang w:val="pt-PT"/>
              </w:rPr>
              <w:t>10,5x16cm</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8"/>
                <w:sz w:val="24"/>
                <w:szCs w:val="24"/>
                <w:lang w:val="pt-PT"/>
              </w:rPr>
              <w:t xml:space="preserve"> </w:t>
            </w:r>
            <w:r w:rsidRPr="008B320A">
              <w:rPr>
                <w:rFonts w:asciiTheme="minorHAnsi" w:eastAsia="Arial MT" w:hAnsiTheme="minorHAnsi" w:cstheme="minorHAnsi"/>
                <w:bCs/>
                <w:sz w:val="24"/>
                <w:szCs w:val="24"/>
                <w:lang w:val="pt-PT"/>
              </w:rPr>
              <w:t>01</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pacing w:val="-4"/>
                <w:sz w:val="24"/>
                <w:szCs w:val="24"/>
                <w:lang w:val="pt-PT"/>
              </w:rPr>
              <w:t>cor.</w:t>
            </w:r>
          </w:p>
          <w:p w14:paraId="4D5E5161"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z w:val="24"/>
                <w:szCs w:val="24"/>
                <w:lang w:val="pt-PT"/>
              </w:rPr>
              <w:t>Desenvolvimento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de</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pacing w:val="-2"/>
                <w:sz w:val="24"/>
                <w:szCs w:val="24"/>
                <w:lang w:val="pt-PT"/>
              </w:rPr>
              <w:t>arte;</w:t>
            </w:r>
          </w:p>
          <w:p w14:paraId="3664D194"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e</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imagem</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a</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definir,</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momento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vAlign w:val="center"/>
          </w:tcPr>
          <w:p w14:paraId="54C8F55A"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245168</w:t>
            </w:r>
          </w:p>
        </w:tc>
        <w:tc>
          <w:tcPr>
            <w:tcW w:w="992" w:type="dxa"/>
            <w:vAlign w:val="center"/>
          </w:tcPr>
          <w:p w14:paraId="3C796EB0"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19982C7B"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w:t>
            </w:r>
            <w:r w:rsidRPr="008B320A">
              <w:rPr>
                <w:rFonts w:asciiTheme="minorHAnsi" w:eastAsia="Arial Unicode MS" w:hAnsiTheme="minorHAnsi" w:cstheme="minorHAnsi"/>
                <w:spacing w:val="-12"/>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C/</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 xml:space="preserve">100 </w:t>
            </w: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7DEF3CA7"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5DF6C7EE"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5F60D9A3"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5"/>
                <w:kern w:val="1"/>
                <w:sz w:val="24"/>
                <w:szCs w:val="24"/>
                <w:lang w:eastAsia="zh-CN" w:bidi="hi-IN"/>
              </w:rPr>
              <w:t>25</w:t>
            </w:r>
          </w:p>
        </w:tc>
        <w:tc>
          <w:tcPr>
            <w:tcW w:w="1134" w:type="dxa"/>
            <w:vAlign w:val="center"/>
          </w:tcPr>
          <w:p w14:paraId="218A3CCD"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324,90</w:t>
            </w:r>
          </w:p>
        </w:tc>
        <w:tc>
          <w:tcPr>
            <w:tcW w:w="1356" w:type="dxa"/>
            <w:vAlign w:val="center"/>
          </w:tcPr>
          <w:p w14:paraId="4F4B3E3E"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8.122,50</w:t>
            </w:r>
          </w:p>
        </w:tc>
      </w:tr>
      <w:tr w:rsidR="008B320A" w:rsidRPr="008B320A" w14:paraId="07893B51" w14:textId="77777777" w:rsidTr="000501FB">
        <w:tc>
          <w:tcPr>
            <w:tcW w:w="816" w:type="dxa"/>
          </w:tcPr>
          <w:p w14:paraId="4C99A07B"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18</w:t>
            </w:r>
          </w:p>
        </w:tc>
        <w:tc>
          <w:tcPr>
            <w:tcW w:w="3403" w:type="dxa"/>
          </w:tcPr>
          <w:p w14:paraId="3CAE7C61"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 ENVELOPES TIMBRADOS – OURO</w:t>
            </w:r>
          </w:p>
          <w:p w14:paraId="0CE66C15"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Lotes com 100 unidades</w:t>
            </w:r>
          </w:p>
          <w:p w14:paraId="7ECD291B"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Características:</w:t>
            </w:r>
          </w:p>
          <w:p w14:paraId="1FAEFBF4"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Cor: Ouro Tipo: Saco</w:t>
            </w:r>
          </w:p>
          <w:p w14:paraId="17047EF5"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Tam.: 36cmx26cm Impressão: 1x1 cor</w:t>
            </w:r>
          </w:p>
          <w:p w14:paraId="22874324"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 Desenvolvimento de arte.</w:t>
            </w:r>
          </w:p>
          <w:p w14:paraId="3A277027"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 e imagem a definir, no momento do pedido.</w:t>
            </w:r>
          </w:p>
        </w:tc>
        <w:tc>
          <w:tcPr>
            <w:tcW w:w="1134" w:type="dxa"/>
            <w:vAlign w:val="center"/>
          </w:tcPr>
          <w:p w14:paraId="16066B3A"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639672</w:t>
            </w:r>
          </w:p>
        </w:tc>
        <w:tc>
          <w:tcPr>
            <w:tcW w:w="992" w:type="dxa"/>
            <w:vAlign w:val="center"/>
          </w:tcPr>
          <w:p w14:paraId="0F4C487F"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7C85DAFE"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w:t>
            </w:r>
            <w:r w:rsidRPr="008B320A">
              <w:rPr>
                <w:rFonts w:asciiTheme="minorHAnsi" w:eastAsia="Arial Unicode MS" w:hAnsiTheme="minorHAnsi" w:cstheme="minorHAnsi"/>
                <w:spacing w:val="-12"/>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C/</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 xml:space="preserve">100 </w:t>
            </w: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362F3E95"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4D809ACB"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5"/>
                <w:kern w:val="1"/>
                <w:sz w:val="24"/>
                <w:szCs w:val="24"/>
                <w:lang w:eastAsia="zh-CN" w:bidi="hi-IN"/>
              </w:rPr>
              <w:t>40</w:t>
            </w:r>
          </w:p>
        </w:tc>
        <w:tc>
          <w:tcPr>
            <w:tcW w:w="1134" w:type="dxa"/>
            <w:vAlign w:val="center"/>
          </w:tcPr>
          <w:p w14:paraId="59BF2E38"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598,00</w:t>
            </w:r>
          </w:p>
        </w:tc>
        <w:tc>
          <w:tcPr>
            <w:tcW w:w="1356" w:type="dxa"/>
            <w:vAlign w:val="center"/>
          </w:tcPr>
          <w:p w14:paraId="165CF755"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23.920,00</w:t>
            </w:r>
          </w:p>
        </w:tc>
      </w:tr>
      <w:tr w:rsidR="008B320A" w:rsidRPr="008B320A" w14:paraId="6357101F" w14:textId="77777777" w:rsidTr="000501FB">
        <w:tc>
          <w:tcPr>
            <w:tcW w:w="816" w:type="dxa"/>
          </w:tcPr>
          <w:p w14:paraId="36B5582F"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19</w:t>
            </w:r>
          </w:p>
        </w:tc>
        <w:tc>
          <w:tcPr>
            <w:tcW w:w="3403" w:type="dxa"/>
            <w:vAlign w:val="center"/>
          </w:tcPr>
          <w:p w14:paraId="6604E108"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 ENVELOPES TIMBRADOS – REUTILIZÁVEL</w:t>
            </w:r>
          </w:p>
          <w:p w14:paraId="6439E791"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Lotes com 100 unidades</w:t>
            </w:r>
          </w:p>
          <w:p w14:paraId="1C758297"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Características:</w:t>
            </w:r>
          </w:p>
          <w:p w14:paraId="631F9752"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Cor: ouro Tipo: Saco</w:t>
            </w:r>
          </w:p>
          <w:p w14:paraId="4DFD1508"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Tam.: 36cmx26cm Impressão: 1x1 cor</w:t>
            </w:r>
          </w:p>
          <w:p w14:paraId="011CB17F" w14:textId="77777777" w:rsidR="008B320A" w:rsidRPr="008B320A" w:rsidRDefault="008B320A" w:rsidP="008B320A">
            <w:pPr>
              <w:widowControl w:val="0"/>
              <w:tabs>
                <w:tab w:val="left" w:pos="257"/>
              </w:tabs>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w:t>
            </w:r>
            <w:r w:rsidRPr="008B320A">
              <w:rPr>
                <w:rFonts w:asciiTheme="minorHAnsi" w:eastAsia="Arial Unicode MS" w:hAnsiTheme="minorHAnsi" w:cstheme="minorHAnsi"/>
                <w:kern w:val="1"/>
                <w:sz w:val="24"/>
                <w:szCs w:val="24"/>
                <w:lang w:eastAsia="zh-CN" w:bidi="hi-IN"/>
              </w:rPr>
              <w:tab/>
              <w:t>Envelope reutilizável: vai/vem</w:t>
            </w:r>
          </w:p>
          <w:p w14:paraId="44D20398" w14:textId="77777777" w:rsidR="008B320A" w:rsidRPr="008B320A" w:rsidRDefault="008B320A" w:rsidP="008B320A">
            <w:pPr>
              <w:widowControl w:val="0"/>
              <w:tabs>
                <w:tab w:val="left" w:pos="257"/>
              </w:tabs>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w:t>
            </w:r>
            <w:r w:rsidRPr="008B320A">
              <w:rPr>
                <w:rFonts w:asciiTheme="minorHAnsi" w:eastAsia="Arial Unicode MS" w:hAnsiTheme="minorHAnsi" w:cstheme="minorHAnsi"/>
                <w:kern w:val="1"/>
                <w:sz w:val="24"/>
                <w:szCs w:val="24"/>
                <w:lang w:eastAsia="zh-CN" w:bidi="hi-IN"/>
              </w:rPr>
              <w:tab/>
              <w:t>Desenvolvimento de arte;</w:t>
            </w:r>
          </w:p>
          <w:p w14:paraId="47E0A95F"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 e imagem a definir, no momento do pedido.</w:t>
            </w:r>
          </w:p>
        </w:tc>
        <w:tc>
          <w:tcPr>
            <w:tcW w:w="1134" w:type="dxa"/>
            <w:vAlign w:val="center"/>
          </w:tcPr>
          <w:p w14:paraId="10CE8DF0"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639672</w:t>
            </w:r>
          </w:p>
        </w:tc>
        <w:tc>
          <w:tcPr>
            <w:tcW w:w="992" w:type="dxa"/>
            <w:vAlign w:val="center"/>
          </w:tcPr>
          <w:p w14:paraId="5F27DD4B"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w:t>
            </w:r>
            <w:r w:rsidRPr="008B320A">
              <w:rPr>
                <w:rFonts w:asciiTheme="minorHAnsi" w:eastAsia="Arial Unicode MS" w:hAnsiTheme="minorHAnsi" w:cstheme="minorHAnsi"/>
                <w:spacing w:val="-12"/>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C/</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 xml:space="preserve">100 </w:t>
            </w: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17616D6D"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5"/>
                <w:kern w:val="1"/>
                <w:sz w:val="24"/>
                <w:szCs w:val="24"/>
                <w:lang w:eastAsia="zh-CN" w:bidi="hi-IN"/>
              </w:rPr>
              <w:t>40</w:t>
            </w:r>
          </w:p>
        </w:tc>
        <w:tc>
          <w:tcPr>
            <w:tcW w:w="1134" w:type="dxa"/>
            <w:vAlign w:val="center"/>
          </w:tcPr>
          <w:p w14:paraId="0FAFA6A6"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436,33</w:t>
            </w:r>
          </w:p>
        </w:tc>
        <w:tc>
          <w:tcPr>
            <w:tcW w:w="1356" w:type="dxa"/>
            <w:vAlign w:val="center"/>
          </w:tcPr>
          <w:p w14:paraId="6098DCAF"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17.453,20</w:t>
            </w:r>
          </w:p>
        </w:tc>
      </w:tr>
      <w:tr w:rsidR="008B320A" w:rsidRPr="008B320A" w14:paraId="5B958D11" w14:textId="77777777" w:rsidTr="000501FB">
        <w:tc>
          <w:tcPr>
            <w:tcW w:w="816" w:type="dxa"/>
          </w:tcPr>
          <w:p w14:paraId="1E125A58"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20</w:t>
            </w:r>
          </w:p>
        </w:tc>
        <w:tc>
          <w:tcPr>
            <w:tcW w:w="3403" w:type="dxa"/>
            <w:tcBorders>
              <w:top w:val="single" w:sz="8" w:space="0" w:color="000000"/>
              <w:bottom w:val="single" w:sz="8" w:space="0" w:color="000000"/>
            </w:tcBorders>
          </w:tcPr>
          <w:p w14:paraId="412096B8"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z w:val="24"/>
                <w:szCs w:val="24"/>
                <w:lang w:val="pt-PT"/>
              </w:rPr>
              <w:t>FICHA</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z w:val="24"/>
                <w:szCs w:val="24"/>
                <w:lang w:val="pt-PT"/>
              </w:rPr>
              <w:t>MÁQUINAS</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pacing w:val="-2"/>
                <w:sz w:val="24"/>
                <w:szCs w:val="24"/>
                <w:lang w:val="pt-PT"/>
              </w:rPr>
              <w:t>PESADAS</w:t>
            </w:r>
          </w:p>
          <w:p w14:paraId="1A42E5E4"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c/</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100</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pacing w:val="-2"/>
                <w:sz w:val="24"/>
                <w:szCs w:val="24"/>
                <w:lang w:val="pt-PT"/>
              </w:rPr>
              <w:t>unidades</w:t>
            </w:r>
          </w:p>
          <w:p w14:paraId="137A1587"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Lotes</w:t>
            </w:r>
            <w:r w:rsidRPr="008B320A">
              <w:rPr>
                <w:rFonts w:asciiTheme="minorHAnsi" w:eastAsia="Arial MT" w:hAnsiTheme="minorHAnsi" w:cstheme="minorHAnsi"/>
                <w:bCs/>
                <w:spacing w:val="-8"/>
                <w:sz w:val="24"/>
                <w:szCs w:val="24"/>
                <w:lang w:val="pt-PT"/>
              </w:rPr>
              <w:t xml:space="preserve"> </w:t>
            </w:r>
            <w:r w:rsidRPr="008B320A">
              <w:rPr>
                <w:rFonts w:asciiTheme="minorHAnsi" w:eastAsia="Arial MT" w:hAnsiTheme="minorHAnsi" w:cstheme="minorHAnsi"/>
                <w:bCs/>
                <w:sz w:val="24"/>
                <w:szCs w:val="24"/>
                <w:lang w:val="pt-PT"/>
              </w:rPr>
              <w:t>com</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100</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fichas</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utilização</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lastRenderedPageBreak/>
              <w:t>equipamentos</w:t>
            </w:r>
            <w:r w:rsidRPr="008B320A">
              <w:rPr>
                <w:rFonts w:asciiTheme="minorHAnsi" w:eastAsia="Arial MT" w:hAnsiTheme="minorHAnsi" w:cstheme="minorHAnsi"/>
                <w:bCs/>
                <w:spacing w:val="-8"/>
                <w:sz w:val="24"/>
                <w:szCs w:val="24"/>
                <w:lang w:val="pt-PT"/>
              </w:rPr>
              <w:t xml:space="preserve"> </w:t>
            </w:r>
            <w:r w:rsidRPr="008B320A">
              <w:rPr>
                <w:rFonts w:asciiTheme="minorHAnsi" w:eastAsia="Arial MT" w:hAnsiTheme="minorHAnsi" w:cstheme="minorHAnsi"/>
                <w:bCs/>
                <w:sz w:val="24"/>
                <w:szCs w:val="24"/>
                <w:lang w:val="pt-PT"/>
              </w:rPr>
              <w:t>pesados</w:t>
            </w:r>
            <w:r w:rsidRPr="008B320A">
              <w:rPr>
                <w:rFonts w:asciiTheme="minorHAnsi" w:eastAsia="Arial MT" w:hAnsiTheme="minorHAnsi" w:cstheme="minorHAnsi"/>
                <w:bCs/>
                <w:spacing w:val="-1"/>
                <w:sz w:val="24"/>
                <w:szCs w:val="24"/>
                <w:lang w:val="pt-PT"/>
              </w:rPr>
              <w:t xml:space="preserve"> </w:t>
            </w: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tamanho</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t>a-4</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t>–papel</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cartolina ouro 180g - 1x1 cor.</w:t>
            </w:r>
          </w:p>
          <w:p w14:paraId="4D988A46"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z w:val="24"/>
                <w:szCs w:val="24"/>
                <w:lang w:val="pt-PT"/>
              </w:rPr>
              <w:t>Desenvolvimento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de</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pacing w:val="-2"/>
                <w:sz w:val="24"/>
                <w:szCs w:val="24"/>
                <w:lang w:val="pt-PT"/>
              </w:rPr>
              <w:t>arte;</w:t>
            </w:r>
          </w:p>
          <w:p w14:paraId="6FFD7C0A"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e</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imagem</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a</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definir,</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momento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vAlign w:val="center"/>
          </w:tcPr>
          <w:p w14:paraId="6A8C78F3"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lastRenderedPageBreak/>
              <w:t>362673</w:t>
            </w:r>
          </w:p>
        </w:tc>
        <w:tc>
          <w:tcPr>
            <w:tcW w:w="992" w:type="dxa"/>
            <w:vAlign w:val="center"/>
          </w:tcPr>
          <w:p w14:paraId="2A090315"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w:t>
            </w:r>
            <w:r w:rsidRPr="008B320A">
              <w:rPr>
                <w:rFonts w:asciiTheme="minorHAnsi" w:eastAsia="Arial Unicode MS" w:hAnsiTheme="minorHAnsi" w:cstheme="minorHAnsi"/>
                <w:spacing w:val="-12"/>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C/</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 xml:space="preserve">100 </w:t>
            </w: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36C7F952"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25</w:t>
            </w:r>
          </w:p>
        </w:tc>
        <w:tc>
          <w:tcPr>
            <w:tcW w:w="1134" w:type="dxa"/>
            <w:vAlign w:val="center"/>
          </w:tcPr>
          <w:p w14:paraId="30B49D93"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445,12</w:t>
            </w:r>
          </w:p>
        </w:tc>
        <w:tc>
          <w:tcPr>
            <w:tcW w:w="1356" w:type="dxa"/>
            <w:vAlign w:val="center"/>
          </w:tcPr>
          <w:p w14:paraId="1C0DE1A1"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11.128,00</w:t>
            </w:r>
          </w:p>
        </w:tc>
      </w:tr>
      <w:tr w:rsidR="008B320A" w:rsidRPr="008B320A" w14:paraId="510BB1AF" w14:textId="77777777" w:rsidTr="000501FB">
        <w:tc>
          <w:tcPr>
            <w:tcW w:w="816" w:type="dxa"/>
          </w:tcPr>
          <w:p w14:paraId="1351AC21"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21</w:t>
            </w:r>
          </w:p>
        </w:tc>
        <w:tc>
          <w:tcPr>
            <w:tcW w:w="3403" w:type="dxa"/>
            <w:tcBorders>
              <w:top w:val="single" w:sz="8" w:space="0" w:color="000000"/>
              <w:bottom w:val="single" w:sz="8" w:space="0" w:color="000000"/>
            </w:tcBorders>
          </w:tcPr>
          <w:p w14:paraId="3F45377E"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FICHA</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pacing w:val="-2"/>
                <w:sz w:val="24"/>
                <w:szCs w:val="24"/>
                <w:lang w:val="pt-PT"/>
              </w:rPr>
              <w:t>VEICULAR</w:t>
            </w:r>
          </w:p>
          <w:p w14:paraId="5D6EBDE1"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c/</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100</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pacing w:val="-2"/>
                <w:sz w:val="24"/>
                <w:szCs w:val="24"/>
                <w:lang w:val="pt-PT"/>
              </w:rPr>
              <w:t>unidades</w:t>
            </w:r>
          </w:p>
          <w:p w14:paraId="7C774A29"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Lotes</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t>com</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100</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fichas</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utilização</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veicular</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papel</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cartolina</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amarela</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180g</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tamanho</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a-4</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 xml:space="preserve">1x1 </w:t>
            </w:r>
            <w:r w:rsidRPr="008B320A">
              <w:rPr>
                <w:rFonts w:asciiTheme="minorHAnsi" w:eastAsia="Arial MT" w:hAnsiTheme="minorHAnsi" w:cstheme="minorHAnsi"/>
                <w:bCs/>
                <w:spacing w:val="-4"/>
                <w:sz w:val="24"/>
                <w:szCs w:val="24"/>
                <w:lang w:val="pt-PT"/>
              </w:rPr>
              <w:t>cor.</w:t>
            </w:r>
          </w:p>
          <w:p w14:paraId="0764F68B"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z w:val="24"/>
                <w:szCs w:val="24"/>
                <w:lang w:val="pt-PT"/>
              </w:rPr>
              <w:t>Desenvolvimento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de</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pacing w:val="-2"/>
                <w:sz w:val="24"/>
                <w:szCs w:val="24"/>
                <w:lang w:val="pt-PT"/>
              </w:rPr>
              <w:t>arte;</w:t>
            </w:r>
          </w:p>
          <w:p w14:paraId="4752D87C"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e</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imagem</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a</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definir,</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momento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vAlign w:val="center"/>
          </w:tcPr>
          <w:p w14:paraId="5047EA68"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362673</w:t>
            </w:r>
          </w:p>
        </w:tc>
        <w:tc>
          <w:tcPr>
            <w:tcW w:w="992" w:type="dxa"/>
            <w:vAlign w:val="center"/>
          </w:tcPr>
          <w:p w14:paraId="71F87E0E"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6508DCF7"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2011CF91"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w:t>
            </w:r>
            <w:r w:rsidRPr="008B320A">
              <w:rPr>
                <w:rFonts w:asciiTheme="minorHAnsi" w:eastAsia="Arial Unicode MS" w:hAnsiTheme="minorHAnsi" w:cstheme="minorHAnsi"/>
                <w:spacing w:val="-12"/>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C/</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 xml:space="preserve">100 </w:t>
            </w: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6654AD5D"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598BB1C2"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50</w:t>
            </w:r>
          </w:p>
        </w:tc>
        <w:tc>
          <w:tcPr>
            <w:tcW w:w="1134" w:type="dxa"/>
            <w:vAlign w:val="center"/>
          </w:tcPr>
          <w:p w14:paraId="5F2F4BAC"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345,71</w:t>
            </w:r>
          </w:p>
        </w:tc>
        <w:tc>
          <w:tcPr>
            <w:tcW w:w="1356" w:type="dxa"/>
            <w:vAlign w:val="center"/>
          </w:tcPr>
          <w:p w14:paraId="3476EA6A"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17.285,50</w:t>
            </w:r>
          </w:p>
        </w:tc>
      </w:tr>
      <w:tr w:rsidR="008B320A" w:rsidRPr="008B320A" w14:paraId="1AF54967" w14:textId="77777777" w:rsidTr="000501FB">
        <w:tc>
          <w:tcPr>
            <w:tcW w:w="816" w:type="dxa"/>
          </w:tcPr>
          <w:p w14:paraId="48AC63DC"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22</w:t>
            </w:r>
          </w:p>
        </w:tc>
        <w:tc>
          <w:tcPr>
            <w:tcW w:w="3403" w:type="dxa"/>
            <w:tcBorders>
              <w:top w:val="single" w:sz="8" w:space="0" w:color="000000"/>
              <w:bottom w:val="single" w:sz="8" w:space="0" w:color="000000"/>
            </w:tcBorders>
          </w:tcPr>
          <w:p w14:paraId="187FCE3C"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4"/>
                <w:sz w:val="24"/>
                <w:szCs w:val="24"/>
                <w:lang w:val="pt-PT"/>
              </w:rPr>
              <w:t>LOTE:</w:t>
            </w:r>
            <w:r w:rsidRPr="008B320A">
              <w:rPr>
                <w:rFonts w:asciiTheme="minorHAnsi" w:eastAsia="Arial MT" w:hAnsiTheme="minorHAnsi" w:cstheme="minorHAnsi"/>
                <w:bCs/>
                <w:spacing w:val="-1"/>
                <w:sz w:val="24"/>
                <w:szCs w:val="24"/>
                <w:lang w:val="pt-PT"/>
              </w:rPr>
              <w:t xml:space="preserve"> </w:t>
            </w:r>
            <w:r w:rsidRPr="008B320A">
              <w:rPr>
                <w:rFonts w:asciiTheme="minorHAnsi" w:eastAsia="Arial MT" w:hAnsiTheme="minorHAnsi" w:cstheme="minorHAnsi"/>
                <w:bCs/>
                <w:spacing w:val="-4"/>
                <w:sz w:val="24"/>
                <w:szCs w:val="24"/>
                <w:lang w:val="pt-PT"/>
              </w:rPr>
              <w:t>PASTA</w:t>
            </w:r>
            <w:r w:rsidRPr="008B320A">
              <w:rPr>
                <w:rFonts w:asciiTheme="minorHAnsi" w:eastAsia="Arial MT" w:hAnsiTheme="minorHAnsi" w:cstheme="minorHAnsi"/>
                <w:bCs/>
                <w:spacing w:val="-2"/>
                <w:sz w:val="24"/>
                <w:szCs w:val="24"/>
                <w:lang w:val="pt-PT"/>
              </w:rPr>
              <w:t xml:space="preserve"> </w:t>
            </w:r>
            <w:r w:rsidRPr="008B320A">
              <w:rPr>
                <w:rFonts w:asciiTheme="minorHAnsi" w:eastAsia="Arial MT" w:hAnsiTheme="minorHAnsi" w:cstheme="minorHAnsi"/>
                <w:bCs/>
                <w:spacing w:val="-4"/>
                <w:sz w:val="24"/>
                <w:szCs w:val="24"/>
                <w:lang w:val="pt-PT"/>
              </w:rPr>
              <w:t>ABA</w:t>
            </w:r>
            <w:r w:rsidRPr="008B320A">
              <w:rPr>
                <w:rFonts w:asciiTheme="minorHAnsi" w:eastAsia="Arial MT" w:hAnsiTheme="minorHAnsi" w:cstheme="minorHAnsi"/>
                <w:bCs/>
                <w:spacing w:val="-2"/>
                <w:sz w:val="24"/>
                <w:szCs w:val="24"/>
                <w:lang w:val="pt-PT"/>
              </w:rPr>
              <w:t xml:space="preserve"> </w:t>
            </w:r>
            <w:r w:rsidRPr="008B320A">
              <w:rPr>
                <w:rFonts w:asciiTheme="minorHAnsi" w:eastAsia="Arial MT" w:hAnsiTheme="minorHAnsi" w:cstheme="minorHAnsi"/>
                <w:bCs/>
                <w:spacing w:val="-4"/>
                <w:sz w:val="24"/>
                <w:szCs w:val="24"/>
                <w:lang w:val="pt-PT"/>
              </w:rPr>
              <w:t>INTERNA</w:t>
            </w:r>
          </w:p>
          <w:p w14:paraId="7A178911"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Lotes</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c/</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500</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pacing w:val="-2"/>
                <w:sz w:val="24"/>
                <w:szCs w:val="24"/>
                <w:lang w:val="pt-PT"/>
              </w:rPr>
              <w:t>unidades</w:t>
            </w:r>
          </w:p>
          <w:p w14:paraId="73F256FF"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Pastas</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z w:val="24"/>
                <w:szCs w:val="24"/>
                <w:lang w:val="pt-PT"/>
              </w:rPr>
              <w:t>com</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z w:val="24"/>
                <w:szCs w:val="24"/>
                <w:lang w:val="pt-PT"/>
              </w:rPr>
              <w:t>aba</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interna</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pacing w:val="-2"/>
                <w:sz w:val="24"/>
                <w:szCs w:val="24"/>
                <w:lang w:val="pt-PT"/>
              </w:rPr>
              <w:t>colada.</w:t>
            </w:r>
          </w:p>
          <w:p w14:paraId="33005E5D" w14:textId="77777777" w:rsidR="008B320A" w:rsidRPr="008B320A" w:rsidRDefault="008B320A" w:rsidP="008B320A">
            <w:pPr>
              <w:widowControl w:val="0"/>
              <w:numPr>
                <w:ilvl w:val="0"/>
                <w:numId w:val="386"/>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Tamanho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22</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t>x</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t>31</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cm</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pacing w:val="-2"/>
                <w:sz w:val="24"/>
                <w:szCs w:val="24"/>
                <w:lang w:val="pt-PT"/>
              </w:rPr>
              <w:t>dobradas</w:t>
            </w:r>
          </w:p>
          <w:p w14:paraId="3030D4A7" w14:textId="77777777" w:rsidR="008B320A" w:rsidRPr="008B320A" w:rsidRDefault="008B320A" w:rsidP="008B320A">
            <w:pPr>
              <w:widowControl w:val="0"/>
              <w:numPr>
                <w:ilvl w:val="0"/>
                <w:numId w:val="386"/>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Impressão</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em</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pacing w:val="-2"/>
                <w:sz w:val="24"/>
                <w:szCs w:val="24"/>
                <w:lang w:val="pt-PT"/>
              </w:rPr>
              <w:t>cores,</w:t>
            </w:r>
          </w:p>
          <w:p w14:paraId="5C5ACD5A" w14:textId="77777777" w:rsidR="008B320A" w:rsidRPr="008B320A" w:rsidRDefault="008B320A" w:rsidP="008B320A">
            <w:pPr>
              <w:widowControl w:val="0"/>
              <w:numPr>
                <w:ilvl w:val="0"/>
                <w:numId w:val="386"/>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Papel</w:t>
            </w:r>
            <w:r w:rsidRPr="008B320A">
              <w:rPr>
                <w:rFonts w:asciiTheme="minorHAnsi" w:eastAsia="Arial MT" w:hAnsiTheme="minorHAnsi" w:cstheme="minorHAnsi"/>
                <w:bCs/>
                <w:spacing w:val="-10"/>
                <w:sz w:val="24"/>
                <w:szCs w:val="24"/>
                <w:lang w:val="pt-PT"/>
              </w:rPr>
              <w:t xml:space="preserve"> </w:t>
            </w:r>
            <w:proofErr w:type="spellStart"/>
            <w:r w:rsidRPr="008B320A">
              <w:rPr>
                <w:rFonts w:asciiTheme="minorHAnsi" w:eastAsia="Arial MT" w:hAnsiTheme="minorHAnsi" w:cstheme="minorHAnsi"/>
                <w:bCs/>
                <w:sz w:val="24"/>
                <w:szCs w:val="24"/>
                <w:lang w:val="pt-PT"/>
              </w:rPr>
              <w:t>couchê</w:t>
            </w:r>
            <w:proofErr w:type="spellEnd"/>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liso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pacing w:val="-4"/>
                <w:sz w:val="24"/>
                <w:szCs w:val="24"/>
                <w:lang w:val="pt-PT"/>
              </w:rPr>
              <w:t>240g</w:t>
            </w:r>
          </w:p>
          <w:p w14:paraId="2284E8DD" w14:textId="77777777" w:rsidR="008B320A" w:rsidRPr="008B320A" w:rsidRDefault="008B320A" w:rsidP="008B320A">
            <w:pPr>
              <w:widowControl w:val="0"/>
              <w:numPr>
                <w:ilvl w:val="0"/>
                <w:numId w:val="386"/>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Laminação</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z w:val="24"/>
                <w:szCs w:val="24"/>
                <w:lang w:val="pt-PT"/>
              </w:rPr>
              <w:t>brilho</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pacing w:val="-2"/>
                <w:sz w:val="24"/>
                <w:szCs w:val="24"/>
                <w:lang w:val="pt-PT"/>
              </w:rPr>
              <w:t>total.</w:t>
            </w:r>
          </w:p>
          <w:p w14:paraId="5FE620BA" w14:textId="77777777" w:rsidR="008B320A" w:rsidRPr="008B320A" w:rsidRDefault="008B320A" w:rsidP="008B320A">
            <w:pPr>
              <w:widowControl w:val="0"/>
              <w:numPr>
                <w:ilvl w:val="0"/>
                <w:numId w:val="386"/>
              </w:numPr>
              <w:tabs>
                <w:tab w:val="left" w:pos="175"/>
              </w:tabs>
              <w:suppressAutoHyphens/>
              <w:autoSpaceDE w:val="0"/>
              <w:autoSpaceDN w:val="0"/>
              <w:spacing w:after="0" w:line="240" w:lineRule="auto"/>
              <w:ind w:left="0" w:firstLine="0"/>
              <w:jc w:val="both"/>
              <w:rPr>
                <w:rFonts w:asciiTheme="minorHAnsi" w:eastAsia="Arial MT" w:hAnsiTheme="minorHAnsi" w:cstheme="minorHAnsi"/>
                <w:bCs/>
                <w:color w:val="2E5395"/>
                <w:sz w:val="24"/>
                <w:szCs w:val="24"/>
                <w:lang w:val="pt-PT"/>
              </w:rPr>
            </w:pPr>
            <w:r w:rsidRPr="008B320A">
              <w:rPr>
                <w:rFonts w:asciiTheme="minorHAnsi" w:eastAsia="Arial MT" w:hAnsiTheme="minorHAnsi" w:cstheme="minorHAnsi"/>
                <w:bCs/>
                <w:spacing w:val="-2"/>
                <w:sz w:val="24"/>
                <w:szCs w:val="24"/>
                <w:lang w:val="pt-PT"/>
              </w:rPr>
              <w:t>Desenvolvimento</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pacing w:val="-2"/>
                <w:sz w:val="24"/>
                <w:szCs w:val="24"/>
                <w:lang w:val="pt-PT"/>
              </w:rPr>
              <w:t>de</w:t>
            </w:r>
            <w:r w:rsidRPr="008B320A">
              <w:rPr>
                <w:rFonts w:asciiTheme="minorHAnsi" w:eastAsia="Arial MT" w:hAnsiTheme="minorHAnsi" w:cstheme="minorHAnsi"/>
                <w:bCs/>
                <w:spacing w:val="2"/>
                <w:sz w:val="24"/>
                <w:szCs w:val="24"/>
                <w:lang w:val="pt-PT"/>
              </w:rPr>
              <w:t xml:space="preserve"> </w:t>
            </w:r>
            <w:r w:rsidRPr="008B320A">
              <w:rPr>
                <w:rFonts w:asciiTheme="minorHAnsi" w:eastAsia="Arial MT" w:hAnsiTheme="minorHAnsi" w:cstheme="minorHAnsi"/>
                <w:bCs/>
                <w:spacing w:val="-2"/>
                <w:sz w:val="24"/>
                <w:szCs w:val="24"/>
                <w:lang w:val="pt-PT"/>
              </w:rPr>
              <w:t>arte;</w:t>
            </w:r>
          </w:p>
          <w:p w14:paraId="1A82737D"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e</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imagem</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a</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definir,</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momento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vAlign w:val="center"/>
          </w:tcPr>
          <w:p w14:paraId="199535D0"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625626</w:t>
            </w:r>
          </w:p>
        </w:tc>
        <w:tc>
          <w:tcPr>
            <w:tcW w:w="992" w:type="dxa"/>
            <w:vAlign w:val="center"/>
          </w:tcPr>
          <w:p w14:paraId="0C3E3745"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w:t>
            </w:r>
            <w:r w:rsidRPr="008B320A">
              <w:rPr>
                <w:rFonts w:asciiTheme="minorHAnsi" w:eastAsia="Arial Unicode MS" w:hAnsiTheme="minorHAnsi" w:cstheme="minorHAnsi"/>
                <w:spacing w:val="-12"/>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C/</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 xml:space="preserve">500 </w:t>
            </w: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49DB0937"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5"/>
                <w:kern w:val="1"/>
                <w:sz w:val="24"/>
                <w:szCs w:val="24"/>
                <w:lang w:eastAsia="zh-CN" w:bidi="hi-IN"/>
              </w:rPr>
              <w:t>05</w:t>
            </w:r>
          </w:p>
        </w:tc>
        <w:tc>
          <w:tcPr>
            <w:tcW w:w="1134" w:type="dxa"/>
            <w:vAlign w:val="center"/>
          </w:tcPr>
          <w:p w14:paraId="72FD50D4"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1.873,50</w:t>
            </w:r>
          </w:p>
        </w:tc>
        <w:tc>
          <w:tcPr>
            <w:tcW w:w="1356" w:type="dxa"/>
            <w:vAlign w:val="center"/>
          </w:tcPr>
          <w:p w14:paraId="7B12CAA6"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9.367,50</w:t>
            </w:r>
          </w:p>
        </w:tc>
      </w:tr>
      <w:tr w:rsidR="008B320A" w:rsidRPr="008B320A" w14:paraId="694BD7D2" w14:textId="77777777" w:rsidTr="000501FB">
        <w:tc>
          <w:tcPr>
            <w:tcW w:w="816" w:type="dxa"/>
          </w:tcPr>
          <w:p w14:paraId="4F0DBB13"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23</w:t>
            </w:r>
          </w:p>
        </w:tc>
        <w:tc>
          <w:tcPr>
            <w:tcW w:w="3403" w:type="dxa"/>
            <w:tcBorders>
              <w:top w:val="single" w:sz="8" w:space="0" w:color="000000"/>
              <w:bottom w:val="single" w:sz="8" w:space="0" w:color="000000"/>
            </w:tcBorders>
          </w:tcPr>
          <w:p w14:paraId="5CCEACC1"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LOTE:</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pacing w:val="-2"/>
                <w:sz w:val="24"/>
                <w:szCs w:val="24"/>
                <w:lang w:val="pt-PT"/>
              </w:rPr>
              <w:t>PASTA</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pacing w:val="-2"/>
                <w:sz w:val="24"/>
                <w:szCs w:val="24"/>
                <w:lang w:val="pt-PT"/>
              </w:rPr>
              <w:t>INDIVIDUAL</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pacing w:val="-2"/>
                <w:sz w:val="24"/>
                <w:szCs w:val="24"/>
                <w:lang w:val="pt-PT"/>
              </w:rPr>
              <w:t>DO</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pacing w:val="-4"/>
                <w:sz w:val="24"/>
                <w:szCs w:val="24"/>
                <w:lang w:val="pt-PT"/>
              </w:rPr>
              <w:t>ALUNO</w:t>
            </w:r>
          </w:p>
          <w:p w14:paraId="7FC654AE"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Lotes</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c/</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50</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pacing w:val="-2"/>
                <w:sz w:val="24"/>
                <w:szCs w:val="24"/>
                <w:lang w:val="pt-PT"/>
              </w:rPr>
              <w:t>unidades.</w:t>
            </w:r>
          </w:p>
          <w:p w14:paraId="76AB9EFA"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Pastas</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individual</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do</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aluno</w:t>
            </w:r>
            <w:r w:rsidRPr="008B320A">
              <w:rPr>
                <w:rFonts w:asciiTheme="minorHAnsi" w:eastAsia="Arial MT" w:hAnsiTheme="minorHAnsi" w:cstheme="minorHAnsi"/>
                <w:bCs/>
                <w:spacing w:val="-1"/>
                <w:sz w:val="24"/>
                <w:szCs w:val="24"/>
                <w:lang w:val="pt-PT"/>
              </w:rPr>
              <w:t xml:space="preserve"> </w:t>
            </w: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impressas</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em</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01</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cor</w:t>
            </w:r>
            <w:r w:rsidRPr="008B320A">
              <w:rPr>
                <w:rFonts w:asciiTheme="minorHAnsi" w:eastAsia="Arial MT" w:hAnsiTheme="minorHAnsi" w:cstheme="minorHAnsi"/>
                <w:bCs/>
                <w:spacing w:val="-2"/>
                <w:sz w:val="24"/>
                <w:szCs w:val="24"/>
                <w:lang w:val="pt-PT"/>
              </w:rPr>
              <w:t xml:space="preserve"> </w:t>
            </w: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papel</w:t>
            </w:r>
            <w:r w:rsidRPr="008B320A">
              <w:rPr>
                <w:rFonts w:asciiTheme="minorHAnsi" w:eastAsia="Arial MT" w:hAnsiTheme="minorHAnsi" w:cstheme="minorHAnsi"/>
                <w:bCs/>
                <w:spacing w:val="-2"/>
                <w:sz w:val="24"/>
                <w:szCs w:val="24"/>
                <w:lang w:val="pt-PT"/>
              </w:rPr>
              <w:t xml:space="preserve"> </w:t>
            </w:r>
            <w:r w:rsidRPr="008B320A">
              <w:rPr>
                <w:rFonts w:asciiTheme="minorHAnsi" w:eastAsia="Arial MT" w:hAnsiTheme="minorHAnsi" w:cstheme="minorHAnsi"/>
                <w:bCs/>
                <w:sz w:val="24"/>
                <w:szCs w:val="24"/>
                <w:lang w:val="pt-PT"/>
              </w:rPr>
              <w:t>sulfite</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180g</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duplas</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t>/ acabamento com 3 vincos para dobras.</w:t>
            </w:r>
          </w:p>
          <w:p w14:paraId="30FEE21E"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z w:val="24"/>
                <w:szCs w:val="24"/>
                <w:lang w:val="pt-PT"/>
              </w:rPr>
              <w:t>Desenvolvimento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de</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pacing w:val="-2"/>
                <w:sz w:val="24"/>
                <w:szCs w:val="24"/>
                <w:lang w:val="pt-PT"/>
              </w:rPr>
              <w:t>arte;</w:t>
            </w:r>
          </w:p>
          <w:p w14:paraId="3D357822"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e</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imagem</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a</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definir,</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momento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vAlign w:val="center"/>
          </w:tcPr>
          <w:p w14:paraId="474E8505"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405782</w:t>
            </w:r>
          </w:p>
        </w:tc>
        <w:tc>
          <w:tcPr>
            <w:tcW w:w="992" w:type="dxa"/>
            <w:vAlign w:val="center"/>
          </w:tcPr>
          <w:p w14:paraId="2A51F466"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w:t>
            </w:r>
            <w:r w:rsidRPr="008B320A">
              <w:rPr>
                <w:rFonts w:asciiTheme="minorHAnsi" w:eastAsia="Arial Unicode MS" w:hAnsiTheme="minorHAnsi" w:cstheme="minorHAnsi"/>
                <w:spacing w:val="-12"/>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C/</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 xml:space="preserve">50 </w:t>
            </w: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2519AFE5"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5"/>
                <w:kern w:val="1"/>
                <w:sz w:val="24"/>
                <w:szCs w:val="24"/>
                <w:lang w:eastAsia="zh-CN" w:bidi="hi-IN"/>
              </w:rPr>
              <w:t>12</w:t>
            </w:r>
          </w:p>
        </w:tc>
        <w:tc>
          <w:tcPr>
            <w:tcW w:w="1134" w:type="dxa"/>
            <w:vAlign w:val="center"/>
          </w:tcPr>
          <w:p w14:paraId="657D9890"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575,77</w:t>
            </w:r>
          </w:p>
        </w:tc>
        <w:tc>
          <w:tcPr>
            <w:tcW w:w="1356" w:type="dxa"/>
            <w:vAlign w:val="center"/>
          </w:tcPr>
          <w:p w14:paraId="1E52CB3E"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6.909,24</w:t>
            </w:r>
          </w:p>
        </w:tc>
      </w:tr>
      <w:tr w:rsidR="008B320A" w:rsidRPr="008B320A" w14:paraId="1DCC5B1A" w14:textId="77777777" w:rsidTr="000501FB">
        <w:tc>
          <w:tcPr>
            <w:tcW w:w="816" w:type="dxa"/>
          </w:tcPr>
          <w:p w14:paraId="1DA38C60"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24</w:t>
            </w:r>
          </w:p>
        </w:tc>
        <w:tc>
          <w:tcPr>
            <w:tcW w:w="3403" w:type="dxa"/>
            <w:tcBorders>
              <w:top w:val="single" w:sz="8" w:space="0" w:color="000000"/>
              <w:bottom w:val="single" w:sz="8" w:space="0" w:color="000000"/>
            </w:tcBorders>
          </w:tcPr>
          <w:p w14:paraId="264D06BC"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4"/>
                <w:sz w:val="24"/>
                <w:szCs w:val="24"/>
                <w:lang w:val="pt-PT"/>
              </w:rPr>
              <w:t>LOTE:</w:t>
            </w:r>
            <w:r w:rsidRPr="008B320A">
              <w:rPr>
                <w:rFonts w:asciiTheme="minorHAnsi" w:eastAsia="Arial MT" w:hAnsiTheme="minorHAnsi" w:cstheme="minorHAnsi"/>
                <w:bCs/>
                <w:spacing w:val="-1"/>
                <w:sz w:val="24"/>
                <w:szCs w:val="24"/>
                <w:lang w:val="pt-PT"/>
              </w:rPr>
              <w:t xml:space="preserve"> </w:t>
            </w:r>
            <w:r w:rsidRPr="008B320A">
              <w:rPr>
                <w:rFonts w:asciiTheme="minorHAnsi" w:eastAsia="Arial MT" w:hAnsiTheme="minorHAnsi" w:cstheme="minorHAnsi"/>
                <w:bCs/>
                <w:spacing w:val="-4"/>
                <w:sz w:val="24"/>
                <w:szCs w:val="24"/>
                <w:lang w:val="pt-PT"/>
              </w:rPr>
              <w:t>PASTA</w:t>
            </w:r>
            <w:r w:rsidRPr="008B320A">
              <w:rPr>
                <w:rFonts w:asciiTheme="minorHAnsi" w:eastAsia="Arial MT" w:hAnsiTheme="minorHAnsi" w:cstheme="minorHAnsi"/>
                <w:bCs/>
                <w:spacing w:val="-1"/>
                <w:sz w:val="24"/>
                <w:szCs w:val="24"/>
                <w:lang w:val="pt-PT"/>
              </w:rPr>
              <w:t xml:space="preserve"> </w:t>
            </w:r>
            <w:r w:rsidRPr="008B320A">
              <w:rPr>
                <w:rFonts w:asciiTheme="minorHAnsi" w:eastAsia="Arial MT" w:hAnsiTheme="minorHAnsi" w:cstheme="minorHAnsi"/>
                <w:bCs/>
                <w:spacing w:val="-4"/>
                <w:sz w:val="24"/>
                <w:szCs w:val="24"/>
                <w:lang w:val="pt-PT"/>
              </w:rPr>
              <w:t>P/</w:t>
            </w:r>
            <w:r w:rsidRPr="008B320A">
              <w:rPr>
                <w:rFonts w:asciiTheme="minorHAnsi" w:eastAsia="Arial MT" w:hAnsiTheme="minorHAnsi" w:cstheme="minorHAnsi"/>
                <w:bCs/>
                <w:spacing w:val="-1"/>
                <w:sz w:val="24"/>
                <w:szCs w:val="24"/>
                <w:lang w:val="pt-PT"/>
              </w:rPr>
              <w:t xml:space="preserve"> </w:t>
            </w:r>
            <w:r w:rsidRPr="008B320A">
              <w:rPr>
                <w:rFonts w:asciiTheme="minorHAnsi" w:eastAsia="Arial MT" w:hAnsiTheme="minorHAnsi" w:cstheme="minorHAnsi"/>
                <w:bCs/>
                <w:spacing w:val="-4"/>
                <w:sz w:val="24"/>
                <w:szCs w:val="24"/>
                <w:lang w:val="pt-PT"/>
              </w:rPr>
              <w:t>PROCESSO:</w:t>
            </w:r>
            <w:r w:rsidRPr="008B320A">
              <w:rPr>
                <w:rFonts w:asciiTheme="minorHAnsi" w:eastAsia="Arial MT" w:hAnsiTheme="minorHAnsi" w:cstheme="minorHAnsi"/>
                <w:bCs/>
                <w:spacing w:val="2"/>
                <w:sz w:val="24"/>
                <w:szCs w:val="24"/>
                <w:lang w:val="pt-PT"/>
              </w:rPr>
              <w:t xml:space="preserve"> </w:t>
            </w:r>
            <w:r w:rsidRPr="008B320A">
              <w:rPr>
                <w:rFonts w:asciiTheme="minorHAnsi" w:eastAsia="Arial MT" w:hAnsiTheme="minorHAnsi" w:cstheme="minorHAnsi"/>
                <w:bCs/>
                <w:spacing w:val="-4"/>
                <w:sz w:val="24"/>
                <w:szCs w:val="24"/>
                <w:lang w:val="pt-PT"/>
              </w:rPr>
              <w:t>LICITAÇÃO</w:t>
            </w:r>
          </w:p>
          <w:p w14:paraId="74081530"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c/</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500</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pacing w:val="-2"/>
                <w:sz w:val="24"/>
                <w:szCs w:val="24"/>
                <w:lang w:val="pt-PT"/>
              </w:rPr>
              <w:t>unidades.</w:t>
            </w:r>
          </w:p>
          <w:p w14:paraId="7521C9CC"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Pastas</w:t>
            </w:r>
            <w:r w:rsidRPr="008B320A">
              <w:rPr>
                <w:rFonts w:asciiTheme="minorHAnsi" w:eastAsia="Arial MT" w:hAnsiTheme="minorHAnsi" w:cstheme="minorHAnsi"/>
                <w:bCs/>
                <w:sz w:val="24"/>
                <w:szCs w:val="24"/>
                <w:lang w:val="pt-PT"/>
              </w:rPr>
              <w:t xml:space="preserve"> </w:t>
            </w:r>
            <w:r w:rsidRPr="008B320A">
              <w:rPr>
                <w:rFonts w:asciiTheme="minorHAnsi" w:eastAsia="Arial MT" w:hAnsiTheme="minorHAnsi" w:cstheme="minorHAnsi"/>
                <w:bCs/>
                <w:spacing w:val="-2"/>
                <w:sz w:val="24"/>
                <w:szCs w:val="24"/>
                <w:lang w:val="pt-PT"/>
              </w:rPr>
              <w:t>para</w:t>
            </w:r>
            <w:r w:rsidRPr="008B320A">
              <w:rPr>
                <w:rFonts w:asciiTheme="minorHAnsi" w:eastAsia="Arial MT" w:hAnsiTheme="minorHAnsi" w:cstheme="minorHAnsi"/>
                <w:bCs/>
                <w:spacing w:val="1"/>
                <w:sz w:val="24"/>
                <w:szCs w:val="24"/>
                <w:lang w:val="pt-PT"/>
              </w:rPr>
              <w:t xml:space="preserve"> </w:t>
            </w:r>
            <w:r w:rsidRPr="008B320A">
              <w:rPr>
                <w:rFonts w:asciiTheme="minorHAnsi" w:eastAsia="Arial MT" w:hAnsiTheme="minorHAnsi" w:cstheme="minorHAnsi"/>
                <w:bCs/>
                <w:spacing w:val="-2"/>
                <w:sz w:val="24"/>
                <w:szCs w:val="24"/>
                <w:lang w:val="pt-PT"/>
              </w:rPr>
              <w:t>arquivar</w:t>
            </w:r>
            <w:r w:rsidRPr="008B320A">
              <w:rPr>
                <w:rFonts w:asciiTheme="minorHAnsi" w:eastAsia="Arial MT" w:hAnsiTheme="minorHAnsi" w:cstheme="minorHAnsi"/>
                <w:bCs/>
                <w:spacing w:val="1"/>
                <w:sz w:val="24"/>
                <w:szCs w:val="24"/>
                <w:lang w:val="pt-PT"/>
              </w:rPr>
              <w:t xml:space="preserve"> </w:t>
            </w:r>
            <w:r w:rsidRPr="008B320A">
              <w:rPr>
                <w:rFonts w:asciiTheme="minorHAnsi" w:eastAsia="Arial MT" w:hAnsiTheme="minorHAnsi" w:cstheme="minorHAnsi"/>
                <w:bCs/>
                <w:spacing w:val="-2"/>
                <w:sz w:val="24"/>
                <w:szCs w:val="24"/>
                <w:lang w:val="pt-PT"/>
              </w:rPr>
              <w:t>documentos</w:t>
            </w:r>
            <w:r w:rsidRPr="008B320A">
              <w:rPr>
                <w:rFonts w:asciiTheme="minorHAnsi" w:eastAsia="Arial MT" w:hAnsiTheme="minorHAnsi" w:cstheme="minorHAnsi"/>
                <w:bCs/>
                <w:spacing w:val="-1"/>
                <w:sz w:val="24"/>
                <w:szCs w:val="24"/>
                <w:lang w:val="pt-PT"/>
              </w:rPr>
              <w:t xml:space="preserve"> </w:t>
            </w:r>
            <w:r w:rsidRPr="008B320A">
              <w:rPr>
                <w:rFonts w:asciiTheme="minorHAnsi" w:eastAsia="Arial MT" w:hAnsiTheme="minorHAnsi" w:cstheme="minorHAnsi"/>
                <w:bCs/>
                <w:spacing w:val="-2"/>
                <w:sz w:val="24"/>
                <w:szCs w:val="24"/>
                <w:lang w:val="pt-PT"/>
              </w:rPr>
              <w:t>(licitação).</w:t>
            </w:r>
          </w:p>
          <w:p w14:paraId="2C477E96"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Tamanho A4: 29x30cm abertas e 30x58cm fechadas - impressas em 01 cor - dois vincos - quatro furos - base sem impressão - quatro furos - papel couche liso 350gr.</w:t>
            </w:r>
          </w:p>
          <w:p w14:paraId="4DD0147C"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lastRenderedPageBreak/>
              <w:t>-</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z w:val="24"/>
                <w:szCs w:val="24"/>
                <w:lang w:val="pt-PT"/>
              </w:rPr>
              <w:t>Desenvolvimento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de</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pacing w:val="-2"/>
                <w:sz w:val="24"/>
                <w:szCs w:val="24"/>
                <w:lang w:val="pt-PT"/>
              </w:rPr>
              <w:t>arte;</w:t>
            </w:r>
          </w:p>
          <w:p w14:paraId="42AECAA3"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e</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imagem</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a</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definir,</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momento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vAlign w:val="center"/>
          </w:tcPr>
          <w:p w14:paraId="46A0B724"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lastRenderedPageBreak/>
              <w:t>326269</w:t>
            </w:r>
          </w:p>
        </w:tc>
        <w:tc>
          <w:tcPr>
            <w:tcW w:w="992" w:type="dxa"/>
            <w:vAlign w:val="center"/>
          </w:tcPr>
          <w:p w14:paraId="1E9EB772"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49F0624F"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w:t>
            </w:r>
            <w:r w:rsidRPr="008B320A">
              <w:rPr>
                <w:rFonts w:asciiTheme="minorHAnsi" w:eastAsia="Arial Unicode MS" w:hAnsiTheme="minorHAnsi" w:cstheme="minorHAnsi"/>
                <w:spacing w:val="-12"/>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C/</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 xml:space="preserve">500 </w:t>
            </w: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25F85EFF" w14:textId="77777777" w:rsidR="008B320A" w:rsidRPr="008B320A" w:rsidRDefault="008B320A" w:rsidP="008B320A">
            <w:pPr>
              <w:widowControl w:val="0"/>
              <w:autoSpaceDE w:val="0"/>
              <w:autoSpaceDN w:val="0"/>
              <w:spacing w:after="0" w:line="240" w:lineRule="auto"/>
              <w:jc w:val="center"/>
              <w:rPr>
                <w:rFonts w:asciiTheme="minorHAnsi" w:eastAsia="Arial MT" w:hAnsiTheme="minorHAnsi" w:cstheme="minorHAnsi"/>
                <w:bCs/>
                <w:sz w:val="24"/>
                <w:szCs w:val="24"/>
                <w:lang w:val="pt-PT"/>
              </w:rPr>
            </w:pPr>
          </w:p>
          <w:p w14:paraId="44611E80"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5"/>
                <w:kern w:val="1"/>
                <w:sz w:val="24"/>
                <w:szCs w:val="24"/>
                <w:lang w:eastAsia="zh-CN" w:bidi="hi-IN"/>
              </w:rPr>
              <w:t>10</w:t>
            </w:r>
          </w:p>
        </w:tc>
        <w:tc>
          <w:tcPr>
            <w:tcW w:w="1134" w:type="dxa"/>
            <w:vAlign w:val="center"/>
          </w:tcPr>
          <w:p w14:paraId="5CDBE160"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2.010,03</w:t>
            </w:r>
          </w:p>
        </w:tc>
        <w:tc>
          <w:tcPr>
            <w:tcW w:w="1356" w:type="dxa"/>
            <w:vAlign w:val="center"/>
          </w:tcPr>
          <w:p w14:paraId="7A6207A6"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20.100,30</w:t>
            </w:r>
          </w:p>
        </w:tc>
      </w:tr>
      <w:tr w:rsidR="008B320A" w:rsidRPr="008B320A" w14:paraId="4743D76E" w14:textId="77777777" w:rsidTr="000501FB">
        <w:tc>
          <w:tcPr>
            <w:tcW w:w="816" w:type="dxa"/>
          </w:tcPr>
          <w:p w14:paraId="43CFA839"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25</w:t>
            </w:r>
          </w:p>
        </w:tc>
        <w:tc>
          <w:tcPr>
            <w:tcW w:w="3403" w:type="dxa"/>
            <w:tcBorders>
              <w:top w:val="single" w:sz="8" w:space="0" w:color="000000"/>
              <w:bottom w:val="single" w:sz="8" w:space="0" w:color="000000"/>
            </w:tcBorders>
          </w:tcPr>
          <w:p w14:paraId="107559E4"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4"/>
                <w:sz w:val="24"/>
                <w:szCs w:val="24"/>
                <w:lang w:val="pt-PT"/>
              </w:rPr>
              <w:t>LOTE:</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pacing w:val="-4"/>
                <w:sz w:val="24"/>
                <w:szCs w:val="24"/>
                <w:lang w:val="pt-PT"/>
              </w:rPr>
              <w:t>PASTA</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pacing w:val="-4"/>
                <w:sz w:val="24"/>
                <w:szCs w:val="24"/>
                <w:lang w:val="pt-PT"/>
              </w:rPr>
              <w:t>SIMPLES</w:t>
            </w:r>
          </w:p>
          <w:p w14:paraId="010648BD"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Lotes</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c/</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200</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pacing w:val="-2"/>
                <w:sz w:val="24"/>
                <w:szCs w:val="24"/>
                <w:lang w:val="pt-PT"/>
              </w:rPr>
              <w:t>unidades</w:t>
            </w:r>
          </w:p>
          <w:p w14:paraId="69212405" w14:textId="77777777" w:rsidR="008B320A" w:rsidRPr="008B320A" w:rsidRDefault="008B320A" w:rsidP="008B320A">
            <w:pPr>
              <w:widowControl w:val="0"/>
              <w:numPr>
                <w:ilvl w:val="0"/>
                <w:numId w:val="387"/>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Cor:</w:t>
            </w:r>
            <w:r w:rsidRPr="008B320A">
              <w:rPr>
                <w:rFonts w:asciiTheme="minorHAnsi" w:eastAsia="Arial MT" w:hAnsiTheme="minorHAnsi" w:cstheme="minorHAnsi"/>
                <w:bCs/>
                <w:spacing w:val="-5"/>
                <w:sz w:val="24"/>
                <w:szCs w:val="24"/>
                <w:lang w:val="pt-PT"/>
              </w:rPr>
              <w:t xml:space="preserve"> 4x0</w:t>
            </w:r>
          </w:p>
          <w:p w14:paraId="376FB7D9" w14:textId="77777777" w:rsidR="008B320A" w:rsidRPr="008B320A" w:rsidRDefault="008B320A" w:rsidP="008B320A">
            <w:pPr>
              <w:widowControl w:val="0"/>
              <w:numPr>
                <w:ilvl w:val="0"/>
                <w:numId w:val="387"/>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Papel</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z w:val="24"/>
                <w:szCs w:val="24"/>
                <w:lang w:val="pt-PT"/>
              </w:rPr>
              <w:t>cartão</w:t>
            </w:r>
            <w:r w:rsidRPr="008B320A">
              <w:rPr>
                <w:rFonts w:asciiTheme="minorHAnsi" w:eastAsia="Arial MT" w:hAnsiTheme="minorHAnsi" w:cstheme="minorHAnsi"/>
                <w:bCs/>
                <w:spacing w:val="-11"/>
                <w:sz w:val="24"/>
                <w:szCs w:val="24"/>
                <w:lang w:val="pt-PT"/>
              </w:rPr>
              <w:t xml:space="preserve"> </w:t>
            </w:r>
            <w:r w:rsidRPr="008B320A">
              <w:rPr>
                <w:rFonts w:asciiTheme="minorHAnsi" w:eastAsia="Arial MT" w:hAnsiTheme="minorHAnsi" w:cstheme="minorHAnsi"/>
                <w:bCs/>
                <w:sz w:val="24"/>
                <w:szCs w:val="24"/>
                <w:lang w:val="pt-PT"/>
              </w:rPr>
              <w:t>duplex</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pacing w:val="-4"/>
                <w:sz w:val="24"/>
                <w:szCs w:val="24"/>
                <w:lang w:val="pt-PT"/>
              </w:rPr>
              <w:t>300g</w:t>
            </w:r>
          </w:p>
          <w:p w14:paraId="53ECD194" w14:textId="77777777" w:rsidR="008B320A" w:rsidRPr="008B320A" w:rsidRDefault="008B320A" w:rsidP="008B320A">
            <w:pPr>
              <w:widowControl w:val="0"/>
              <w:numPr>
                <w:ilvl w:val="0"/>
                <w:numId w:val="387"/>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Tamanho32x47cm</w:t>
            </w:r>
            <w:r w:rsidRPr="008B320A">
              <w:rPr>
                <w:rFonts w:asciiTheme="minorHAnsi" w:eastAsia="Arial MT" w:hAnsiTheme="minorHAnsi" w:cstheme="minorHAnsi"/>
                <w:bCs/>
                <w:spacing w:val="-8"/>
                <w:sz w:val="24"/>
                <w:szCs w:val="24"/>
                <w:lang w:val="pt-PT"/>
              </w:rPr>
              <w:t xml:space="preserve"> </w:t>
            </w:r>
            <w:r w:rsidRPr="008B320A">
              <w:rPr>
                <w:rFonts w:asciiTheme="minorHAnsi" w:eastAsia="Arial MT" w:hAnsiTheme="minorHAnsi" w:cstheme="minorHAnsi"/>
                <w:bCs/>
                <w:spacing w:val="-2"/>
                <w:sz w:val="24"/>
                <w:szCs w:val="24"/>
                <w:lang w:val="pt-PT"/>
              </w:rPr>
              <w:t>aberta.</w:t>
            </w:r>
          </w:p>
          <w:p w14:paraId="3F30FB20" w14:textId="77777777" w:rsidR="008B320A" w:rsidRPr="008B320A" w:rsidRDefault="008B320A" w:rsidP="008B320A">
            <w:pPr>
              <w:widowControl w:val="0"/>
              <w:numPr>
                <w:ilvl w:val="0"/>
                <w:numId w:val="387"/>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Desenvolvimento</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pacing w:val="-2"/>
                <w:sz w:val="24"/>
                <w:szCs w:val="24"/>
                <w:lang w:val="pt-PT"/>
              </w:rPr>
              <w:t>de</w:t>
            </w:r>
            <w:r w:rsidRPr="008B320A">
              <w:rPr>
                <w:rFonts w:asciiTheme="minorHAnsi" w:eastAsia="Arial MT" w:hAnsiTheme="minorHAnsi" w:cstheme="minorHAnsi"/>
                <w:bCs/>
                <w:spacing w:val="2"/>
                <w:sz w:val="24"/>
                <w:szCs w:val="24"/>
                <w:lang w:val="pt-PT"/>
              </w:rPr>
              <w:t xml:space="preserve"> </w:t>
            </w:r>
            <w:r w:rsidRPr="008B320A">
              <w:rPr>
                <w:rFonts w:asciiTheme="minorHAnsi" w:eastAsia="Arial MT" w:hAnsiTheme="minorHAnsi" w:cstheme="minorHAnsi"/>
                <w:bCs/>
                <w:spacing w:val="-2"/>
                <w:sz w:val="24"/>
                <w:szCs w:val="24"/>
                <w:lang w:val="pt-PT"/>
              </w:rPr>
              <w:t>arte;</w:t>
            </w:r>
          </w:p>
          <w:p w14:paraId="551EC4BA"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e</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imagem</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a</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definir,</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momento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vAlign w:val="center"/>
          </w:tcPr>
          <w:p w14:paraId="186E0610"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456355</w:t>
            </w:r>
          </w:p>
        </w:tc>
        <w:tc>
          <w:tcPr>
            <w:tcW w:w="992" w:type="dxa"/>
            <w:vAlign w:val="center"/>
          </w:tcPr>
          <w:p w14:paraId="4FEB5C44"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w:t>
            </w:r>
            <w:r w:rsidRPr="008B320A">
              <w:rPr>
                <w:rFonts w:asciiTheme="minorHAnsi" w:eastAsia="Arial Unicode MS" w:hAnsiTheme="minorHAnsi" w:cstheme="minorHAnsi"/>
                <w:spacing w:val="-12"/>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C/</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 xml:space="preserve">200 </w:t>
            </w: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133F8F59"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25</w:t>
            </w:r>
          </w:p>
        </w:tc>
        <w:tc>
          <w:tcPr>
            <w:tcW w:w="1134" w:type="dxa"/>
            <w:vAlign w:val="center"/>
          </w:tcPr>
          <w:p w14:paraId="086AF95D"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1.753,33</w:t>
            </w:r>
          </w:p>
        </w:tc>
        <w:tc>
          <w:tcPr>
            <w:tcW w:w="1356" w:type="dxa"/>
            <w:vAlign w:val="center"/>
          </w:tcPr>
          <w:p w14:paraId="0AED28D3"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43.833,25</w:t>
            </w:r>
          </w:p>
        </w:tc>
      </w:tr>
      <w:tr w:rsidR="008B320A" w:rsidRPr="008B320A" w14:paraId="5DBD8AB5" w14:textId="77777777" w:rsidTr="000501FB">
        <w:tc>
          <w:tcPr>
            <w:tcW w:w="816" w:type="dxa"/>
          </w:tcPr>
          <w:p w14:paraId="10AC7A52"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26</w:t>
            </w:r>
          </w:p>
        </w:tc>
        <w:tc>
          <w:tcPr>
            <w:tcW w:w="3403" w:type="dxa"/>
            <w:tcBorders>
              <w:top w:val="single" w:sz="8" w:space="0" w:color="000000"/>
            </w:tcBorders>
          </w:tcPr>
          <w:p w14:paraId="43DD49B8"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LOTE:</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pacing w:val="-2"/>
                <w:sz w:val="24"/>
                <w:szCs w:val="24"/>
                <w:lang w:val="pt-PT"/>
              </w:rPr>
              <w:t>PANFLETOS</w:t>
            </w:r>
          </w:p>
          <w:p w14:paraId="1B61FEF3"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c/</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1000</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pacing w:val="-2"/>
                <w:sz w:val="24"/>
                <w:szCs w:val="24"/>
                <w:lang w:val="pt-PT"/>
              </w:rPr>
              <w:t>unidades</w:t>
            </w:r>
          </w:p>
          <w:p w14:paraId="197E615C" w14:textId="77777777" w:rsidR="008B320A" w:rsidRPr="008B320A" w:rsidRDefault="008B320A" w:rsidP="008B320A">
            <w:pPr>
              <w:widowControl w:val="0"/>
              <w:numPr>
                <w:ilvl w:val="0"/>
                <w:numId w:val="382"/>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4"/>
                <w:sz w:val="24"/>
                <w:szCs w:val="24"/>
                <w:lang w:val="pt-PT"/>
              </w:rPr>
              <w:t>Tamanho:</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pacing w:val="-2"/>
                <w:sz w:val="24"/>
                <w:szCs w:val="24"/>
                <w:lang w:val="pt-PT"/>
              </w:rPr>
              <w:t>21cmx15cm;</w:t>
            </w:r>
          </w:p>
          <w:p w14:paraId="2069B8ED" w14:textId="77777777" w:rsidR="008B320A" w:rsidRPr="008B320A" w:rsidRDefault="008B320A" w:rsidP="008B320A">
            <w:pPr>
              <w:widowControl w:val="0"/>
              <w:numPr>
                <w:ilvl w:val="0"/>
                <w:numId w:val="382"/>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Impressão: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cor</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pacing w:val="-4"/>
                <w:sz w:val="24"/>
                <w:szCs w:val="24"/>
                <w:lang w:val="pt-PT"/>
              </w:rPr>
              <w:t>4x0;</w:t>
            </w:r>
          </w:p>
          <w:p w14:paraId="12E81FE9" w14:textId="77777777" w:rsidR="008B320A" w:rsidRPr="008B320A" w:rsidRDefault="008B320A" w:rsidP="008B320A">
            <w:pPr>
              <w:widowControl w:val="0"/>
              <w:numPr>
                <w:ilvl w:val="0"/>
                <w:numId w:val="382"/>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Impressão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frente</w:t>
            </w:r>
            <w:r w:rsidRPr="008B320A">
              <w:rPr>
                <w:rFonts w:asciiTheme="minorHAnsi" w:eastAsia="Arial MT" w:hAnsiTheme="minorHAnsi" w:cstheme="minorHAnsi"/>
                <w:bCs/>
                <w:spacing w:val="-8"/>
                <w:sz w:val="24"/>
                <w:szCs w:val="24"/>
                <w:lang w:val="pt-PT"/>
              </w:rPr>
              <w:t xml:space="preserve"> </w:t>
            </w:r>
            <w:r w:rsidRPr="008B320A">
              <w:rPr>
                <w:rFonts w:asciiTheme="minorHAnsi" w:eastAsia="Arial MT" w:hAnsiTheme="minorHAnsi" w:cstheme="minorHAnsi"/>
                <w:bCs/>
                <w:sz w:val="24"/>
                <w:szCs w:val="24"/>
                <w:lang w:val="pt-PT"/>
              </w:rPr>
              <w:t>e</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pacing w:val="-4"/>
                <w:sz w:val="24"/>
                <w:szCs w:val="24"/>
                <w:lang w:val="pt-PT"/>
              </w:rPr>
              <w:t>verso</w:t>
            </w:r>
          </w:p>
          <w:p w14:paraId="6E1CEFE1" w14:textId="77777777" w:rsidR="008B320A" w:rsidRPr="008B320A" w:rsidRDefault="008B320A" w:rsidP="008B320A">
            <w:pPr>
              <w:widowControl w:val="0"/>
              <w:numPr>
                <w:ilvl w:val="0"/>
                <w:numId w:val="382"/>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Desenvolvimento</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pacing w:val="-2"/>
                <w:sz w:val="24"/>
                <w:szCs w:val="24"/>
                <w:lang w:val="pt-PT"/>
              </w:rPr>
              <w:t>de</w:t>
            </w:r>
            <w:r w:rsidRPr="008B320A">
              <w:rPr>
                <w:rFonts w:asciiTheme="minorHAnsi" w:eastAsia="Arial MT" w:hAnsiTheme="minorHAnsi" w:cstheme="minorHAnsi"/>
                <w:bCs/>
                <w:spacing w:val="2"/>
                <w:sz w:val="24"/>
                <w:szCs w:val="24"/>
                <w:lang w:val="pt-PT"/>
              </w:rPr>
              <w:t xml:space="preserve"> </w:t>
            </w:r>
            <w:r w:rsidRPr="008B320A">
              <w:rPr>
                <w:rFonts w:asciiTheme="minorHAnsi" w:eastAsia="Arial MT" w:hAnsiTheme="minorHAnsi" w:cstheme="minorHAnsi"/>
                <w:bCs/>
                <w:spacing w:val="-2"/>
                <w:sz w:val="24"/>
                <w:szCs w:val="24"/>
                <w:lang w:val="pt-PT"/>
              </w:rPr>
              <w:t>arte;</w:t>
            </w:r>
          </w:p>
          <w:p w14:paraId="672B7A74"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e</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imagem</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a</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definir,</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momento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tcPr>
          <w:p w14:paraId="0A05ADC1"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639234</w:t>
            </w:r>
          </w:p>
        </w:tc>
        <w:tc>
          <w:tcPr>
            <w:tcW w:w="992" w:type="dxa"/>
            <w:vAlign w:val="center"/>
          </w:tcPr>
          <w:p w14:paraId="16E77106"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w:t>
            </w:r>
            <w:r w:rsidRPr="008B320A">
              <w:rPr>
                <w:rFonts w:asciiTheme="minorHAnsi" w:eastAsia="Arial Unicode MS" w:hAnsiTheme="minorHAnsi" w:cstheme="minorHAnsi"/>
                <w:spacing w:val="-12"/>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C/</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 xml:space="preserve">1000 </w:t>
            </w: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47E7B797"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5"/>
                <w:kern w:val="1"/>
                <w:sz w:val="24"/>
                <w:szCs w:val="24"/>
                <w:lang w:eastAsia="zh-CN" w:bidi="hi-IN"/>
              </w:rPr>
              <w:t>05</w:t>
            </w:r>
          </w:p>
        </w:tc>
        <w:tc>
          <w:tcPr>
            <w:tcW w:w="1134" w:type="dxa"/>
            <w:vAlign w:val="center"/>
          </w:tcPr>
          <w:p w14:paraId="1F7AEF7A"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1.004,33</w:t>
            </w:r>
          </w:p>
        </w:tc>
        <w:tc>
          <w:tcPr>
            <w:tcW w:w="1356" w:type="dxa"/>
            <w:vAlign w:val="center"/>
          </w:tcPr>
          <w:p w14:paraId="4A41EA12"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5.021,65</w:t>
            </w:r>
          </w:p>
        </w:tc>
      </w:tr>
      <w:tr w:rsidR="008B320A" w:rsidRPr="008B320A" w14:paraId="119F7ACE" w14:textId="77777777" w:rsidTr="000501FB">
        <w:tc>
          <w:tcPr>
            <w:tcW w:w="816" w:type="dxa"/>
          </w:tcPr>
          <w:p w14:paraId="4B7F173F"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27</w:t>
            </w:r>
          </w:p>
        </w:tc>
        <w:tc>
          <w:tcPr>
            <w:tcW w:w="3403" w:type="dxa"/>
          </w:tcPr>
          <w:p w14:paraId="65ABAF64"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LOTE:</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pacing w:val="-2"/>
                <w:sz w:val="24"/>
                <w:szCs w:val="24"/>
                <w:lang w:val="pt-PT"/>
              </w:rPr>
              <w:t>PANFLETOS</w:t>
            </w:r>
          </w:p>
          <w:p w14:paraId="06747190"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c/</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1000</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pacing w:val="-2"/>
                <w:sz w:val="24"/>
                <w:szCs w:val="24"/>
                <w:lang w:val="pt-PT"/>
              </w:rPr>
              <w:t>unidades</w:t>
            </w:r>
          </w:p>
          <w:p w14:paraId="3C3559CF" w14:textId="77777777" w:rsidR="008B320A" w:rsidRPr="008B320A" w:rsidRDefault="008B320A" w:rsidP="008B320A">
            <w:pPr>
              <w:widowControl w:val="0"/>
              <w:numPr>
                <w:ilvl w:val="0"/>
                <w:numId w:val="383"/>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4"/>
                <w:sz w:val="24"/>
                <w:szCs w:val="24"/>
                <w:lang w:val="pt-PT"/>
              </w:rPr>
              <w:t>Tamanho:</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pacing w:val="-2"/>
                <w:sz w:val="24"/>
                <w:szCs w:val="24"/>
                <w:lang w:val="pt-PT"/>
              </w:rPr>
              <w:t>21cmx30cm;</w:t>
            </w:r>
          </w:p>
          <w:p w14:paraId="65C33263" w14:textId="77777777" w:rsidR="008B320A" w:rsidRPr="008B320A" w:rsidRDefault="008B320A" w:rsidP="008B320A">
            <w:pPr>
              <w:widowControl w:val="0"/>
              <w:numPr>
                <w:ilvl w:val="0"/>
                <w:numId w:val="383"/>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Cor</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pacing w:val="-4"/>
                <w:sz w:val="24"/>
                <w:szCs w:val="24"/>
                <w:lang w:val="pt-PT"/>
              </w:rPr>
              <w:t>4x0;</w:t>
            </w:r>
          </w:p>
          <w:p w14:paraId="0C70F827" w14:textId="77777777" w:rsidR="008B320A" w:rsidRPr="008B320A" w:rsidRDefault="008B320A" w:rsidP="008B320A">
            <w:pPr>
              <w:widowControl w:val="0"/>
              <w:numPr>
                <w:ilvl w:val="0"/>
                <w:numId w:val="383"/>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Impressão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frente</w:t>
            </w:r>
            <w:r w:rsidRPr="008B320A">
              <w:rPr>
                <w:rFonts w:asciiTheme="minorHAnsi" w:eastAsia="Arial MT" w:hAnsiTheme="minorHAnsi" w:cstheme="minorHAnsi"/>
                <w:bCs/>
                <w:spacing w:val="-8"/>
                <w:sz w:val="24"/>
                <w:szCs w:val="24"/>
                <w:lang w:val="pt-PT"/>
              </w:rPr>
              <w:t xml:space="preserve"> </w:t>
            </w:r>
            <w:r w:rsidRPr="008B320A">
              <w:rPr>
                <w:rFonts w:asciiTheme="minorHAnsi" w:eastAsia="Arial MT" w:hAnsiTheme="minorHAnsi" w:cstheme="minorHAnsi"/>
                <w:bCs/>
                <w:sz w:val="24"/>
                <w:szCs w:val="24"/>
                <w:lang w:val="pt-PT"/>
              </w:rPr>
              <w:t>e</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pacing w:val="-4"/>
                <w:sz w:val="24"/>
                <w:szCs w:val="24"/>
                <w:lang w:val="pt-PT"/>
              </w:rPr>
              <w:t>verso</w:t>
            </w:r>
          </w:p>
          <w:p w14:paraId="64ECB121" w14:textId="77777777" w:rsidR="008B320A" w:rsidRPr="008B320A" w:rsidRDefault="008B320A" w:rsidP="008B320A">
            <w:pPr>
              <w:widowControl w:val="0"/>
              <w:numPr>
                <w:ilvl w:val="0"/>
                <w:numId w:val="383"/>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Desenvolvimento</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pacing w:val="-2"/>
                <w:sz w:val="24"/>
                <w:szCs w:val="24"/>
                <w:lang w:val="pt-PT"/>
              </w:rPr>
              <w:t>de</w:t>
            </w:r>
            <w:r w:rsidRPr="008B320A">
              <w:rPr>
                <w:rFonts w:asciiTheme="minorHAnsi" w:eastAsia="Arial MT" w:hAnsiTheme="minorHAnsi" w:cstheme="minorHAnsi"/>
                <w:bCs/>
                <w:spacing w:val="2"/>
                <w:sz w:val="24"/>
                <w:szCs w:val="24"/>
                <w:lang w:val="pt-PT"/>
              </w:rPr>
              <w:t xml:space="preserve"> </w:t>
            </w:r>
            <w:r w:rsidRPr="008B320A">
              <w:rPr>
                <w:rFonts w:asciiTheme="minorHAnsi" w:eastAsia="Arial MT" w:hAnsiTheme="minorHAnsi" w:cstheme="minorHAnsi"/>
                <w:bCs/>
                <w:spacing w:val="-2"/>
                <w:sz w:val="24"/>
                <w:szCs w:val="24"/>
                <w:lang w:val="pt-PT"/>
              </w:rPr>
              <w:t>arte;</w:t>
            </w:r>
          </w:p>
          <w:p w14:paraId="67542B55" w14:textId="77777777" w:rsidR="008B320A" w:rsidRPr="008B320A" w:rsidRDefault="008B320A" w:rsidP="008B320A">
            <w:pPr>
              <w:widowControl w:val="0"/>
              <w:numPr>
                <w:ilvl w:val="0"/>
                <w:numId w:val="383"/>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3</w:t>
            </w:r>
            <w:r w:rsidRPr="008B320A">
              <w:rPr>
                <w:rFonts w:asciiTheme="minorHAnsi" w:eastAsia="Arial MT" w:hAnsiTheme="minorHAnsi" w:cstheme="minorHAnsi"/>
                <w:bCs/>
                <w:spacing w:val="-10"/>
                <w:sz w:val="24"/>
                <w:szCs w:val="24"/>
                <w:lang w:val="pt-PT"/>
              </w:rPr>
              <w:t xml:space="preserve"> </w:t>
            </w:r>
            <w:r w:rsidRPr="008B320A">
              <w:rPr>
                <w:rFonts w:asciiTheme="minorHAnsi" w:eastAsia="Arial MT" w:hAnsiTheme="minorHAnsi" w:cstheme="minorHAnsi"/>
                <w:bCs/>
                <w:sz w:val="24"/>
                <w:szCs w:val="24"/>
                <w:lang w:val="pt-PT"/>
              </w:rPr>
              <w:t>vincos</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(impressão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pacing w:val="-2"/>
                <w:sz w:val="24"/>
                <w:szCs w:val="24"/>
                <w:lang w:val="pt-PT"/>
              </w:rPr>
              <w:t>21x10cm)</w:t>
            </w:r>
          </w:p>
          <w:p w14:paraId="230F4EBF"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2"/>
                <w:kern w:val="1"/>
                <w:sz w:val="24"/>
                <w:szCs w:val="24"/>
                <w:lang w:eastAsia="zh-CN" w:bidi="hi-IN"/>
              </w:rPr>
              <w:t>Texto</w:t>
            </w:r>
            <w:r w:rsidRPr="008B320A">
              <w:rPr>
                <w:rFonts w:asciiTheme="minorHAnsi" w:eastAsia="Arial Unicode MS" w:hAnsiTheme="minorHAnsi" w:cstheme="minorHAnsi"/>
                <w:spacing w:val="-4"/>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e</w:t>
            </w:r>
            <w:r w:rsidRPr="008B320A">
              <w:rPr>
                <w:rFonts w:asciiTheme="minorHAnsi" w:eastAsia="Arial Unicode MS" w:hAnsiTheme="minorHAnsi" w:cstheme="minorHAnsi"/>
                <w:spacing w:val="-5"/>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imagem</w:t>
            </w:r>
            <w:r w:rsidRPr="008B320A">
              <w:rPr>
                <w:rFonts w:asciiTheme="minorHAnsi" w:eastAsia="Arial Unicode MS" w:hAnsiTheme="minorHAnsi" w:cstheme="minorHAnsi"/>
                <w:spacing w:val="-6"/>
                <w:kern w:val="1"/>
                <w:sz w:val="24"/>
                <w:szCs w:val="24"/>
                <w:lang w:eastAsia="zh-CN" w:bidi="hi-IN"/>
              </w:rPr>
              <w:t xml:space="preserve"> </w:t>
            </w:r>
            <w:r w:rsidRPr="008B320A">
              <w:rPr>
                <w:rFonts w:asciiTheme="minorHAnsi" w:eastAsia="Arial Unicode MS" w:hAnsiTheme="minorHAnsi" w:cstheme="minorHAnsi"/>
                <w:spacing w:val="-10"/>
                <w:kern w:val="1"/>
                <w:sz w:val="24"/>
                <w:szCs w:val="24"/>
                <w:lang w:eastAsia="zh-CN" w:bidi="hi-IN"/>
              </w:rPr>
              <w:t>a</w:t>
            </w:r>
            <w:r w:rsidRPr="008B320A">
              <w:rPr>
                <w:rFonts w:asciiTheme="minorHAnsi" w:eastAsia="Arial Unicode MS" w:hAnsiTheme="minorHAnsi" w:cstheme="minorHAnsi"/>
                <w:kern w:val="1"/>
                <w:sz w:val="24"/>
                <w:szCs w:val="24"/>
                <w:lang w:eastAsia="zh-CN" w:bidi="hi-IN"/>
              </w:rPr>
              <w:tab/>
              <w:t>definir,</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momento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tcPr>
          <w:p w14:paraId="1D4CBA53"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639234</w:t>
            </w:r>
          </w:p>
        </w:tc>
        <w:tc>
          <w:tcPr>
            <w:tcW w:w="992" w:type="dxa"/>
            <w:vAlign w:val="center"/>
          </w:tcPr>
          <w:p w14:paraId="2394B9D3"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w:t>
            </w:r>
            <w:r w:rsidRPr="008B320A">
              <w:rPr>
                <w:rFonts w:asciiTheme="minorHAnsi" w:eastAsia="Arial Unicode MS" w:hAnsiTheme="minorHAnsi" w:cstheme="minorHAnsi"/>
                <w:spacing w:val="-12"/>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C/</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 xml:space="preserve">1000 </w:t>
            </w: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1BA9ABEC"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05</w:t>
            </w:r>
          </w:p>
        </w:tc>
        <w:tc>
          <w:tcPr>
            <w:tcW w:w="1134" w:type="dxa"/>
            <w:vAlign w:val="center"/>
          </w:tcPr>
          <w:p w14:paraId="57352F29"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1.536,66</w:t>
            </w:r>
          </w:p>
        </w:tc>
        <w:tc>
          <w:tcPr>
            <w:tcW w:w="1356" w:type="dxa"/>
            <w:vAlign w:val="center"/>
          </w:tcPr>
          <w:p w14:paraId="2E5F1B1A"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7.683,30</w:t>
            </w:r>
          </w:p>
        </w:tc>
      </w:tr>
      <w:tr w:rsidR="008B320A" w:rsidRPr="008B320A" w14:paraId="7CF65DDD" w14:textId="77777777" w:rsidTr="000501FB">
        <w:tc>
          <w:tcPr>
            <w:tcW w:w="816" w:type="dxa"/>
          </w:tcPr>
          <w:p w14:paraId="2E36F9D1"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28</w:t>
            </w:r>
          </w:p>
        </w:tc>
        <w:tc>
          <w:tcPr>
            <w:tcW w:w="3403" w:type="dxa"/>
          </w:tcPr>
          <w:p w14:paraId="0E1A9D9F"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LOTE:</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pacing w:val="-2"/>
                <w:sz w:val="24"/>
                <w:szCs w:val="24"/>
                <w:lang w:val="pt-PT"/>
              </w:rPr>
              <w:t>PANFLETOS</w:t>
            </w:r>
          </w:p>
          <w:p w14:paraId="2E1D964F"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c/</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1000</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pacing w:val="-2"/>
                <w:sz w:val="24"/>
                <w:szCs w:val="24"/>
                <w:lang w:val="pt-PT"/>
              </w:rPr>
              <w:t>unidades</w:t>
            </w:r>
          </w:p>
          <w:p w14:paraId="401C1B5B" w14:textId="77777777" w:rsidR="008B320A" w:rsidRPr="008B320A" w:rsidRDefault="008B320A" w:rsidP="008B320A">
            <w:pPr>
              <w:widowControl w:val="0"/>
              <w:numPr>
                <w:ilvl w:val="0"/>
                <w:numId w:val="384"/>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4"/>
                <w:sz w:val="24"/>
                <w:szCs w:val="24"/>
                <w:lang w:val="pt-PT"/>
              </w:rPr>
              <w:t>Tamanho:</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pacing w:val="-2"/>
                <w:sz w:val="24"/>
                <w:szCs w:val="24"/>
                <w:lang w:val="pt-PT"/>
              </w:rPr>
              <w:t>10cmx15cm;</w:t>
            </w:r>
          </w:p>
          <w:p w14:paraId="115256EA" w14:textId="77777777" w:rsidR="008B320A" w:rsidRPr="008B320A" w:rsidRDefault="008B320A" w:rsidP="008B320A">
            <w:pPr>
              <w:widowControl w:val="0"/>
              <w:numPr>
                <w:ilvl w:val="0"/>
                <w:numId w:val="384"/>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Cor</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pacing w:val="-4"/>
                <w:sz w:val="24"/>
                <w:szCs w:val="24"/>
                <w:lang w:val="pt-PT"/>
              </w:rPr>
              <w:t>4x0;</w:t>
            </w:r>
          </w:p>
          <w:p w14:paraId="1EDD1538" w14:textId="77777777" w:rsidR="008B320A" w:rsidRPr="008B320A" w:rsidRDefault="008B320A" w:rsidP="008B320A">
            <w:pPr>
              <w:widowControl w:val="0"/>
              <w:numPr>
                <w:ilvl w:val="0"/>
                <w:numId w:val="384"/>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Impressão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frente</w:t>
            </w:r>
            <w:r w:rsidRPr="008B320A">
              <w:rPr>
                <w:rFonts w:asciiTheme="minorHAnsi" w:eastAsia="Arial MT" w:hAnsiTheme="minorHAnsi" w:cstheme="minorHAnsi"/>
                <w:bCs/>
                <w:spacing w:val="-8"/>
                <w:sz w:val="24"/>
                <w:szCs w:val="24"/>
                <w:lang w:val="pt-PT"/>
              </w:rPr>
              <w:t xml:space="preserve"> </w:t>
            </w:r>
            <w:r w:rsidRPr="008B320A">
              <w:rPr>
                <w:rFonts w:asciiTheme="minorHAnsi" w:eastAsia="Arial MT" w:hAnsiTheme="minorHAnsi" w:cstheme="minorHAnsi"/>
                <w:bCs/>
                <w:sz w:val="24"/>
                <w:szCs w:val="24"/>
                <w:lang w:val="pt-PT"/>
              </w:rPr>
              <w:t>e</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pacing w:val="-4"/>
                <w:sz w:val="24"/>
                <w:szCs w:val="24"/>
                <w:lang w:val="pt-PT"/>
              </w:rPr>
              <w:t>verso</w:t>
            </w:r>
          </w:p>
          <w:p w14:paraId="2283C064" w14:textId="77777777" w:rsidR="008B320A" w:rsidRPr="008B320A" w:rsidRDefault="008B320A" w:rsidP="008B320A">
            <w:pPr>
              <w:widowControl w:val="0"/>
              <w:numPr>
                <w:ilvl w:val="0"/>
                <w:numId w:val="384"/>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Desenvolvimento</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pacing w:val="-2"/>
                <w:sz w:val="24"/>
                <w:szCs w:val="24"/>
                <w:lang w:val="pt-PT"/>
              </w:rPr>
              <w:t>de</w:t>
            </w:r>
            <w:r w:rsidRPr="008B320A">
              <w:rPr>
                <w:rFonts w:asciiTheme="minorHAnsi" w:eastAsia="Arial MT" w:hAnsiTheme="minorHAnsi" w:cstheme="minorHAnsi"/>
                <w:bCs/>
                <w:spacing w:val="2"/>
                <w:sz w:val="24"/>
                <w:szCs w:val="24"/>
                <w:lang w:val="pt-PT"/>
              </w:rPr>
              <w:t xml:space="preserve"> </w:t>
            </w:r>
            <w:r w:rsidRPr="008B320A">
              <w:rPr>
                <w:rFonts w:asciiTheme="minorHAnsi" w:eastAsia="Arial MT" w:hAnsiTheme="minorHAnsi" w:cstheme="minorHAnsi"/>
                <w:bCs/>
                <w:spacing w:val="-2"/>
                <w:sz w:val="24"/>
                <w:szCs w:val="24"/>
                <w:lang w:val="pt-PT"/>
              </w:rPr>
              <w:t>arte;</w:t>
            </w:r>
          </w:p>
          <w:p w14:paraId="337874E6"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e</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imagem</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a</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definir,</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momento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vAlign w:val="center"/>
          </w:tcPr>
          <w:p w14:paraId="2F297AB7"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639234</w:t>
            </w:r>
          </w:p>
        </w:tc>
        <w:tc>
          <w:tcPr>
            <w:tcW w:w="992" w:type="dxa"/>
            <w:vAlign w:val="center"/>
          </w:tcPr>
          <w:p w14:paraId="65558C2E"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w:t>
            </w:r>
            <w:r w:rsidRPr="008B320A">
              <w:rPr>
                <w:rFonts w:asciiTheme="minorHAnsi" w:eastAsia="Arial Unicode MS" w:hAnsiTheme="minorHAnsi" w:cstheme="minorHAnsi"/>
                <w:spacing w:val="-12"/>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C/</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 xml:space="preserve">1000 </w:t>
            </w: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1DEFA86A"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5"/>
                <w:kern w:val="1"/>
                <w:sz w:val="24"/>
                <w:szCs w:val="24"/>
                <w:lang w:eastAsia="zh-CN" w:bidi="hi-IN"/>
              </w:rPr>
              <w:t>05</w:t>
            </w:r>
          </w:p>
        </w:tc>
        <w:tc>
          <w:tcPr>
            <w:tcW w:w="1134" w:type="dxa"/>
            <w:vAlign w:val="center"/>
          </w:tcPr>
          <w:p w14:paraId="0E1CACF9"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1.153,33</w:t>
            </w:r>
          </w:p>
        </w:tc>
        <w:tc>
          <w:tcPr>
            <w:tcW w:w="1356" w:type="dxa"/>
            <w:vAlign w:val="center"/>
          </w:tcPr>
          <w:p w14:paraId="7D24845A"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5.766,65</w:t>
            </w:r>
          </w:p>
        </w:tc>
      </w:tr>
      <w:tr w:rsidR="008B320A" w:rsidRPr="008B320A" w14:paraId="1F7355B7" w14:textId="77777777" w:rsidTr="000501FB">
        <w:tc>
          <w:tcPr>
            <w:tcW w:w="816" w:type="dxa"/>
          </w:tcPr>
          <w:p w14:paraId="127BDA27"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29</w:t>
            </w:r>
          </w:p>
        </w:tc>
        <w:tc>
          <w:tcPr>
            <w:tcW w:w="3403" w:type="dxa"/>
          </w:tcPr>
          <w:p w14:paraId="346CCF2E"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LOTE:</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pacing w:val="-2"/>
                <w:sz w:val="24"/>
                <w:szCs w:val="24"/>
                <w:lang w:val="pt-PT"/>
              </w:rPr>
              <w:t>PANFLETOS</w:t>
            </w:r>
          </w:p>
          <w:p w14:paraId="4D54D65A"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Lote</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c/</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1000</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pacing w:val="-2"/>
                <w:sz w:val="24"/>
                <w:szCs w:val="24"/>
                <w:lang w:val="pt-PT"/>
              </w:rPr>
              <w:t>unidades</w:t>
            </w:r>
          </w:p>
          <w:p w14:paraId="4AB00ED7" w14:textId="77777777" w:rsidR="008B320A" w:rsidRPr="008B320A" w:rsidRDefault="008B320A" w:rsidP="008B320A">
            <w:pPr>
              <w:widowControl w:val="0"/>
              <w:numPr>
                <w:ilvl w:val="0"/>
                <w:numId w:val="385"/>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4"/>
                <w:sz w:val="24"/>
                <w:szCs w:val="24"/>
                <w:lang w:val="pt-PT"/>
              </w:rPr>
              <w:t>Tamanho:</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pacing w:val="-2"/>
                <w:sz w:val="24"/>
                <w:szCs w:val="24"/>
                <w:lang w:val="pt-PT"/>
              </w:rPr>
              <w:t>21cmx10cm;</w:t>
            </w:r>
          </w:p>
          <w:p w14:paraId="5F362745" w14:textId="77777777" w:rsidR="008B320A" w:rsidRPr="008B320A" w:rsidRDefault="008B320A" w:rsidP="008B320A">
            <w:pPr>
              <w:widowControl w:val="0"/>
              <w:numPr>
                <w:ilvl w:val="0"/>
                <w:numId w:val="385"/>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Cor</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pacing w:val="-4"/>
                <w:sz w:val="24"/>
                <w:szCs w:val="24"/>
                <w:lang w:val="pt-PT"/>
              </w:rPr>
              <w:t>4x0;</w:t>
            </w:r>
          </w:p>
          <w:p w14:paraId="3B8D61C0" w14:textId="77777777" w:rsidR="008B320A" w:rsidRPr="008B320A" w:rsidRDefault="008B320A" w:rsidP="008B320A">
            <w:pPr>
              <w:widowControl w:val="0"/>
              <w:numPr>
                <w:ilvl w:val="0"/>
                <w:numId w:val="385"/>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Impressão</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z w:val="24"/>
                <w:szCs w:val="24"/>
                <w:lang w:val="pt-PT"/>
              </w:rPr>
              <w:t>frente</w:t>
            </w:r>
            <w:r w:rsidRPr="008B320A">
              <w:rPr>
                <w:rFonts w:asciiTheme="minorHAnsi" w:eastAsia="Arial MT" w:hAnsiTheme="minorHAnsi" w:cstheme="minorHAnsi"/>
                <w:bCs/>
                <w:spacing w:val="-8"/>
                <w:sz w:val="24"/>
                <w:szCs w:val="24"/>
                <w:lang w:val="pt-PT"/>
              </w:rPr>
              <w:t xml:space="preserve"> </w:t>
            </w:r>
            <w:r w:rsidRPr="008B320A">
              <w:rPr>
                <w:rFonts w:asciiTheme="minorHAnsi" w:eastAsia="Arial MT" w:hAnsiTheme="minorHAnsi" w:cstheme="minorHAnsi"/>
                <w:bCs/>
                <w:sz w:val="24"/>
                <w:szCs w:val="24"/>
                <w:lang w:val="pt-PT"/>
              </w:rPr>
              <w:t>e</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pacing w:val="-4"/>
                <w:sz w:val="24"/>
                <w:szCs w:val="24"/>
                <w:lang w:val="pt-PT"/>
              </w:rPr>
              <w:t>verso</w:t>
            </w:r>
          </w:p>
          <w:p w14:paraId="39EBDADE" w14:textId="77777777" w:rsidR="008B320A" w:rsidRPr="008B320A" w:rsidRDefault="008B320A" w:rsidP="008B320A">
            <w:pPr>
              <w:widowControl w:val="0"/>
              <w:numPr>
                <w:ilvl w:val="0"/>
                <w:numId w:val="385"/>
              </w:numPr>
              <w:tabs>
                <w:tab w:val="left" w:pos="175"/>
              </w:tabs>
              <w:suppressAutoHyphens/>
              <w:autoSpaceDE w:val="0"/>
              <w:autoSpaceDN w:val="0"/>
              <w:spacing w:after="0" w:line="240" w:lineRule="auto"/>
              <w:ind w:left="0" w:firstLine="0"/>
              <w:jc w:val="both"/>
              <w:rPr>
                <w:rFonts w:asciiTheme="minorHAnsi" w:eastAsia="Arial MT" w:hAnsiTheme="minorHAnsi" w:cstheme="minorHAnsi"/>
                <w:bCs/>
                <w:sz w:val="24"/>
                <w:szCs w:val="24"/>
                <w:lang w:val="pt-PT"/>
              </w:rPr>
            </w:pPr>
            <w:r w:rsidRPr="008B320A">
              <w:rPr>
                <w:rFonts w:asciiTheme="minorHAnsi" w:eastAsia="Arial MT" w:hAnsiTheme="minorHAnsi" w:cstheme="minorHAnsi"/>
                <w:bCs/>
                <w:spacing w:val="-2"/>
                <w:sz w:val="24"/>
                <w:szCs w:val="24"/>
                <w:lang w:val="pt-PT"/>
              </w:rPr>
              <w:t>Desenvolvimento</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pacing w:val="-2"/>
                <w:sz w:val="24"/>
                <w:szCs w:val="24"/>
                <w:lang w:val="pt-PT"/>
              </w:rPr>
              <w:t>de</w:t>
            </w:r>
            <w:r w:rsidRPr="008B320A">
              <w:rPr>
                <w:rFonts w:asciiTheme="minorHAnsi" w:eastAsia="Arial MT" w:hAnsiTheme="minorHAnsi" w:cstheme="minorHAnsi"/>
                <w:bCs/>
                <w:spacing w:val="2"/>
                <w:sz w:val="24"/>
                <w:szCs w:val="24"/>
                <w:lang w:val="pt-PT"/>
              </w:rPr>
              <w:t xml:space="preserve"> </w:t>
            </w:r>
            <w:r w:rsidRPr="008B320A">
              <w:rPr>
                <w:rFonts w:asciiTheme="minorHAnsi" w:eastAsia="Arial MT" w:hAnsiTheme="minorHAnsi" w:cstheme="minorHAnsi"/>
                <w:bCs/>
                <w:spacing w:val="-2"/>
                <w:sz w:val="24"/>
                <w:szCs w:val="24"/>
                <w:lang w:val="pt-PT"/>
              </w:rPr>
              <w:t>arte;</w:t>
            </w:r>
          </w:p>
          <w:p w14:paraId="28384181"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e</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imagem</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a</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definir,</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momento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vAlign w:val="center"/>
          </w:tcPr>
          <w:p w14:paraId="1135B6F3"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639234</w:t>
            </w:r>
          </w:p>
        </w:tc>
        <w:tc>
          <w:tcPr>
            <w:tcW w:w="992" w:type="dxa"/>
            <w:vAlign w:val="center"/>
          </w:tcPr>
          <w:p w14:paraId="54B84DE3"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w:t>
            </w:r>
            <w:r w:rsidRPr="008B320A">
              <w:rPr>
                <w:rFonts w:asciiTheme="minorHAnsi" w:eastAsia="Arial Unicode MS" w:hAnsiTheme="minorHAnsi" w:cstheme="minorHAnsi"/>
                <w:spacing w:val="-12"/>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C/</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 xml:space="preserve">1000 </w:t>
            </w:r>
            <w:r w:rsidRPr="008B320A">
              <w:rPr>
                <w:rFonts w:asciiTheme="minorHAnsi" w:eastAsia="Arial Unicode MS" w:hAnsiTheme="minorHAnsi" w:cstheme="minorHAnsi"/>
                <w:spacing w:val="-2"/>
                <w:kern w:val="1"/>
                <w:sz w:val="24"/>
                <w:szCs w:val="24"/>
                <w:lang w:eastAsia="zh-CN" w:bidi="hi-IN"/>
              </w:rPr>
              <w:t>UNID.</w:t>
            </w:r>
          </w:p>
        </w:tc>
        <w:tc>
          <w:tcPr>
            <w:tcW w:w="851" w:type="dxa"/>
            <w:vAlign w:val="center"/>
          </w:tcPr>
          <w:p w14:paraId="3D90CD7D"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spacing w:val="-5"/>
                <w:kern w:val="1"/>
                <w:sz w:val="24"/>
                <w:szCs w:val="24"/>
                <w:lang w:eastAsia="zh-CN" w:bidi="hi-IN"/>
              </w:rPr>
              <w:t>05</w:t>
            </w:r>
          </w:p>
        </w:tc>
        <w:tc>
          <w:tcPr>
            <w:tcW w:w="1134" w:type="dxa"/>
            <w:vAlign w:val="center"/>
          </w:tcPr>
          <w:p w14:paraId="77280DF2"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1.330,00</w:t>
            </w:r>
          </w:p>
        </w:tc>
        <w:tc>
          <w:tcPr>
            <w:tcW w:w="1356" w:type="dxa"/>
            <w:vAlign w:val="center"/>
          </w:tcPr>
          <w:p w14:paraId="56ABFF70"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6.650,00</w:t>
            </w:r>
          </w:p>
        </w:tc>
      </w:tr>
      <w:tr w:rsidR="008B320A" w:rsidRPr="008B320A" w14:paraId="4B102EF8" w14:textId="77777777" w:rsidTr="000501FB">
        <w:tc>
          <w:tcPr>
            <w:tcW w:w="816" w:type="dxa"/>
          </w:tcPr>
          <w:p w14:paraId="26AC01C8"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30</w:t>
            </w:r>
          </w:p>
        </w:tc>
        <w:tc>
          <w:tcPr>
            <w:tcW w:w="3403" w:type="dxa"/>
            <w:vAlign w:val="center"/>
          </w:tcPr>
          <w:p w14:paraId="2FCD2741"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PLACA EM PVC COM VINIL – 30X21CM</w:t>
            </w:r>
          </w:p>
          <w:p w14:paraId="6C67BB08"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 xml:space="preserve">Placa em PVC, com adesivo vinil </w:t>
            </w:r>
            <w:r w:rsidRPr="008B320A">
              <w:rPr>
                <w:rFonts w:asciiTheme="minorHAnsi" w:eastAsia="Arial Unicode MS" w:hAnsiTheme="minorHAnsi" w:cstheme="minorHAnsi"/>
                <w:kern w:val="1"/>
                <w:sz w:val="24"/>
                <w:szCs w:val="24"/>
                <w:lang w:eastAsia="zh-CN" w:bidi="hi-IN"/>
              </w:rPr>
              <w:lastRenderedPageBreak/>
              <w:t>colorido</w:t>
            </w:r>
          </w:p>
          <w:p w14:paraId="627F1A9D"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Material: PVC rígido de 2 mm</w:t>
            </w:r>
          </w:p>
          <w:p w14:paraId="412CEADA"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Cor: 4x4.</w:t>
            </w:r>
          </w:p>
          <w:p w14:paraId="733A83A9"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Medidas: 30X21cm (</w:t>
            </w:r>
            <w:proofErr w:type="spellStart"/>
            <w:r w:rsidRPr="008B320A">
              <w:rPr>
                <w:rFonts w:asciiTheme="minorHAnsi" w:eastAsia="Arial Unicode MS" w:hAnsiTheme="minorHAnsi" w:cstheme="minorHAnsi"/>
                <w:kern w:val="1"/>
                <w:sz w:val="24"/>
                <w:szCs w:val="24"/>
                <w:lang w:eastAsia="zh-CN" w:bidi="hi-IN"/>
              </w:rPr>
              <w:t>AxL</w:t>
            </w:r>
            <w:proofErr w:type="spellEnd"/>
            <w:r w:rsidRPr="008B320A">
              <w:rPr>
                <w:rFonts w:asciiTheme="minorHAnsi" w:eastAsia="Arial Unicode MS" w:hAnsiTheme="minorHAnsi" w:cstheme="minorHAnsi"/>
                <w:kern w:val="1"/>
                <w:sz w:val="24"/>
                <w:szCs w:val="24"/>
                <w:lang w:eastAsia="zh-CN" w:bidi="hi-IN"/>
              </w:rPr>
              <w:t>)</w:t>
            </w:r>
          </w:p>
          <w:p w14:paraId="26D9DBC3"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Com fita dupla face resistente.</w:t>
            </w:r>
          </w:p>
          <w:p w14:paraId="0ED09AF0"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 Desenvolvimento de arte;</w:t>
            </w:r>
          </w:p>
          <w:p w14:paraId="73D4AD85"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 e imagem a definir, no momento do pedido.</w:t>
            </w:r>
          </w:p>
        </w:tc>
        <w:tc>
          <w:tcPr>
            <w:tcW w:w="1134" w:type="dxa"/>
            <w:vAlign w:val="center"/>
          </w:tcPr>
          <w:p w14:paraId="4111BA55"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lastRenderedPageBreak/>
              <w:t>446515</w:t>
            </w:r>
          </w:p>
        </w:tc>
        <w:tc>
          <w:tcPr>
            <w:tcW w:w="992" w:type="dxa"/>
            <w:vAlign w:val="center"/>
          </w:tcPr>
          <w:p w14:paraId="602621D3"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Unid.</w:t>
            </w:r>
          </w:p>
        </w:tc>
        <w:tc>
          <w:tcPr>
            <w:tcW w:w="851" w:type="dxa"/>
            <w:vAlign w:val="center"/>
          </w:tcPr>
          <w:p w14:paraId="31EC786A"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40</w:t>
            </w:r>
          </w:p>
        </w:tc>
        <w:tc>
          <w:tcPr>
            <w:tcW w:w="1134" w:type="dxa"/>
            <w:vAlign w:val="center"/>
          </w:tcPr>
          <w:p w14:paraId="57D44F67"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218,47</w:t>
            </w:r>
          </w:p>
        </w:tc>
        <w:tc>
          <w:tcPr>
            <w:tcW w:w="1356" w:type="dxa"/>
            <w:vAlign w:val="center"/>
          </w:tcPr>
          <w:p w14:paraId="06F6F48B"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8.738,80</w:t>
            </w:r>
          </w:p>
        </w:tc>
      </w:tr>
      <w:tr w:rsidR="008B320A" w:rsidRPr="008B320A" w14:paraId="28B4F7F8" w14:textId="77777777" w:rsidTr="000501FB">
        <w:tc>
          <w:tcPr>
            <w:tcW w:w="816" w:type="dxa"/>
          </w:tcPr>
          <w:p w14:paraId="46E6BBF5"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31</w:t>
            </w:r>
          </w:p>
        </w:tc>
        <w:tc>
          <w:tcPr>
            <w:tcW w:w="3403" w:type="dxa"/>
          </w:tcPr>
          <w:p w14:paraId="1CC57402"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PLACA</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EM</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PVC</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COM</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VINIL</w:t>
            </w:r>
            <w:r w:rsidRPr="008B320A">
              <w:rPr>
                <w:rFonts w:asciiTheme="minorHAnsi" w:eastAsia="Arial MT" w:hAnsiTheme="minorHAnsi" w:cstheme="minorHAnsi"/>
                <w:bCs/>
                <w:spacing w:val="-1"/>
                <w:sz w:val="24"/>
                <w:szCs w:val="24"/>
                <w:lang w:val="pt-PT"/>
              </w:rPr>
              <w:t xml:space="preserve"> </w:t>
            </w: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2"/>
                <w:sz w:val="24"/>
                <w:szCs w:val="24"/>
                <w:lang w:val="pt-PT"/>
              </w:rPr>
              <w:t xml:space="preserve"> 30X40CM</w:t>
            </w:r>
          </w:p>
          <w:p w14:paraId="5E002793"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Placa</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em</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t>PVC,</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com</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adesivo</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vinil</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pacing w:val="-2"/>
                <w:sz w:val="24"/>
                <w:szCs w:val="24"/>
                <w:lang w:val="pt-PT"/>
              </w:rPr>
              <w:t>colorido</w:t>
            </w:r>
          </w:p>
          <w:p w14:paraId="46FB0ABE"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Material:</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PVC</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rígido</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de</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2</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pacing w:val="-5"/>
                <w:sz w:val="24"/>
                <w:szCs w:val="24"/>
                <w:lang w:val="pt-PT"/>
              </w:rPr>
              <w:t>mm</w:t>
            </w:r>
          </w:p>
          <w:p w14:paraId="27D7FAC9"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Cor:</w:t>
            </w:r>
            <w:r w:rsidRPr="008B320A">
              <w:rPr>
                <w:rFonts w:asciiTheme="minorHAnsi" w:eastAsia="Arial MT" w:hAnsiTheme="minorHAnsi" w:cstheme="minorHAnsi"/>
                <w:bCs/>
                <w:spacing w:val="-4"/>
                <w:sz w:val="24"/>
                <w:szCs w:val="24"/>
                <w:lang w:val="pt-PT"/>
              </w:rPr>
              <w:t xml:space="preserve"> 4x4.</w:t>
            </w:r>
          </w:p>
          <w:p w14:paraId="23BCA9BE"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Medidas:</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40X30cm</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pacing w:val="-4"/>
                <w:sz w:val="24"/>
                <w:szCs w:val="24"/>
                <w:lang w:val="pt-PT"/>
              </w:rPr>
              <w:t>(</w:t>
            </w:r>
            <w:proofErr w:type="spellStart"/>
            <w:r w:rsidRPr="008B320A">
              <w:rPr>
                <w:rFonts w:asciiTheme="minorHAnsi" w:eastAsia="Arial MT" w:hAnsiTheme="minorHAnsi" w:cstheme="minorHAnsi"/>
                <w:bCs/>
                <w:spacing w:val="-4"/>
                <w:sz w:val="24"/>
                <w:szCs w:val="24"/>
                <w:lang w:val="pt-PT"/>
              </w:rPr>
              <w:t>AxL</w:t>
            </w:r>
            <w:proofErr w:type="spellEnd"/>
            <w:r w:rsidRPr="008B320A">
              <w:rPr>
                <w:rFonts w:asciiTheme="minorHAnsi" w:eastAsia="Arial MT" w:hAnsiTheme="minorHAnsi" w:cstheme="minorHAnsi"/>
                <w:bCs/>
                <w:spacing w:val="-4"/>
                <w:sz w:val="24"/>
                <w:szCs w:val="24"/>
                <w:lang w:val="pt-PT"/>
              </w:rPr>
              <w:t>)</w:t>
            </w:r>
          </w:p>
          <w:p w14:paraId="17C8A4C2"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Com</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fita</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dupla</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face</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pacing w:val="-2"/>
                <w:sz w:val="24"/>
                <w:szCs w:val="24"/>
                <w:lang w:val="pt-PT"/>
              </w:rPr>
              <w:t>resistente.</w:t>
            </w:r>
          </w:p>
          <w:p w14:paraId="07656BF0"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30"/>
                <w:sz w:val="24"/>
                <w:szCs w:val="24"/>
                <w:lang w:val="pt-PT"/>
              </w:rPr>
              <w:t xml:space="preserve"> </w:t>
            </w:r>
            <w:r w:rsidRPr="008B320A">
              <w:rPr>
                <w:rFonts w:asciiTheme="minorHAnsi" w:eastAsia="Arial MT" w:hAnsiTheme="minorHAnsi" w:cstheme="minorHAnsi"/>
                <w:bCs/>
                <w:sz w:val="24"/>
                <w:szCs w:val="24"/>
                <w:lang w:val="pt-PT"/>
              </w:rPr>
              <w:t>Desenvolvimento</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de</w:t>
            </w:r>
            <w:r w:rsidRPr="008B320A">
              <w:rPr>
                <w:rFonts w:asciiTheme="minorHAnsi" w:eastAsia="Arial MT" w:hAnsiTheme="minorHAnsi" w:cstheme="minorHAnsi"/>
                <w:bCs/>
                <w:spacing w:val="-8"/>
                <w:sz w:val="24"/>
                <w:szCs w:val="24"/>
                <w:lang w:val="pt-PT"/>
              </w:rPr>
              <w:t xml:space="preserve"> </w:t>
            </w:r>
            <w:r w:rsidRPr="008B320A">
              <w:rPr>
                <w:rFonts w:asciiTheme="minorHAnsi" w:eastAsia="Arial MT" w:hAnsiTheme="minorHAnsi" w:cstheme="minorHAnsi"/>
                <w:bCs/>
                <w:spacing w:val="-2"/>
                <w:sz w:val="24"/>
                <w:szCs w:val="24"/>
                <w:lang w:val="pt-PT"/>
              </w:rPr>
              <w:t>arte;</w:t>
            </w:r>
          </w:p>
          <w:p w14:paraId="58EA9846"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w:t>
            </w:r>
            <w:r w:rsidRPr="008B320A">
              <w:rPr>
                <w:rFonts w:asciiTheme="minorHAnsi" w:eastAsia="Arial Unicode MS" w:hAnsiTheme="minorHAnsi" w:cstheme="minorHAnsi"/>
                <w:spacing w:val="-5"/>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e</w:t>
            </w:r>
            <w:r w:rsidRPr="008B320A">
              <w:rPr>
                <w:rFonts w:asciiTheme="minorHAnsi" w:eastAsia="Arial Unicode MS" w:hAnsiTheme="minorHAnsi" w:cstheme="minorHAnsi"/>
                <w:spacing w:val="-5"/>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imagem</w:t>
            </w:r>
            <w:r w:rsidRPr="008B320A">
              <w:rPr>
                <w:rFonts w:asciiTheme="minorHAnsi" w:eastAsia="Arial Unicode MS" w:hAnsiTheme="minorHAnsi" w:cstheme="minorHAnsi"/>
                <w:spacing w:val="-5"/>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a</w:t>
            </w:r>
            <w:r w:rsidRPr="008B320A">
              <w:rPr>
                <w:rFonts w:asciiTheme="minorHAnsi" w:eastAsia="Arial Unicode MS" w:hAnsiTheme="minorHAnsi" w:cstheme="minorHAnsi"/>
                <w:spacing w:val="-5"/>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definir,</w:t>
            </w:r>
            <w:r w:rsidRPr="008B320A">
              <w:rPr>
                <w:rFonts w:asciiTheme="minorHAnsi" w:eastAsia="Arial Unicode MS" w:hAnsiTheme="minorHAnsi" w:cstheme="minorHAnsi"/>
                <w:spacing w:val="-4"/>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3"/>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momento</w:t>
            </w:r>
            <w:r w:rsidRPr="008B320A">
              <w:rPr>
                <w:rFonts w:asciiTheme="minorHAnsi" w:eastAsia="Arial Unicode MS" w:hAnsiTheme="minorHAnsi" w:cstheme="minorHAnsi"/>
                <w:spacing w:val="-4"/>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5"/>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vAlign w:val="center"/>
          </w:tcPr>
          <w:p w14:paraId="3AE09736"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276461</w:t>
            </w:r>
          </w:p>
        </w:tc>
        <w:tc>
          <w:tcPr>
            <w:tcW w:w="992" w:type="dxa"/>
            <w:vAlign w:val="center"/>
          </w:tcPr>
          <w:p w14:paraId="5515CE07"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Unid.</w:t>
            </w:r>
          </w:p>
        </w:tc>
        <w:tc>
          <w:tcPr>
            <w:tcW w:w="851" w:type="dxa"/>
            <w:vAlign w:val="center"/>
          </w:tcPr>
          <w:p w14:paraId="408DD376"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40</w:t>
            </w:r>
          </w:p>
        </w:tc>
        <w:tc>
          <w:tcPr>
            <w:tcW w:w="1134" w:type="dxa"/>
            <w:vAlign w:val="center"/>
          </w:tcPr>
          <w:p w14:paraId="1BF62572"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195,46</w:t>
            </w:r>
          </w:p>
        </w:tc>
        <w:tc>
          <w:tcPr>
            <w:tcW w:w="1356" w:type="dxa"/>
            <w:vAlign w:val="center"/>
          </w:tcPr>
          <w:p w14:paraId="4D073625"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5.863,80</w:t>
            </w:r>
          </w:p>
        </w:tc>
      </w:tr>
      <w:tr w:rsidR="008B320A" w:rsidRPr="008B320A" w14:paraId="3EDF3065" w14:textId="77777777" w:rsidTr="000501FB">
        <w:tc>
          <w:tcPr>
            <w:tcW w:w="816" w:type="dxa"/>
          </w:tcPr>
          <w:p w14:paraId="4199A65B"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32</w:t>
            </w:r>
          </w:p>
        </w:tc>
        <w:tc>
          <w:tcPr>
            <w:tcW w:w="3403" w:type="dxa"/>
          </w:tcPr>
          <w:p w14:paraId="3E8FD2EA"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PLACA</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EM</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PVC</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COM</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VINIL</w:t>
            </w:r>
            <w:r w:rsidRPr="008B320A">
              <w:rPr>
                <w:rFonts w:asciiTheme="minorHAnsi" w:eastAsia="Arial MT" w:hAnsiTheme="minorHAnsi" w:cstheme="minorHAnsi"/>
                <w:bCs/>
                <w:spacing w:val="-1"/>
                <w:sz w:val="24"/>
                <w:szCs w:val="24"/>
                <w:lang w:val="pt-PT"/>
              </w:rPr>
              <w:t xml:space="preserve"> </w:t>
            </w: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2"/>
                <w:sz w:val="24"/>
                <w:szCs w:val="24"/>
                <w:lang w:val="pt-PT"/>
              </w:rPr>
              <w:t xml:space="preserve"> 40X50CM</w:t>
            </w:r>
          </w:p>
          <w:p w14:paraId="2E9B3D64"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Placa</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em</w:t>
            </w:r>
            <w:r w:rsidRPr="008B320A">
              <w:rPr>
                <w:rFonts w:asciiTheme="minorHAnsi" w:eastAsia="Arial MT" w:hAnsiTheme="minorHAnsi" w:cstheme="minorHAnsi"/>
                <w:bCs/>
                <w:spacing w:val="-6"/>
                <w:sz w:val="24"/>
                <w:szCs w:val="24"/>
                <w:lang w:val="pt-PT"/>
              </w:rPr>
              <w:t xml:space="preserve"> </w:t>
            </w:r>
            <w:r w:rsidRPr="008B320A">
              <w:rPr>
                <w:rFonts w:asciiTheme="minorHAnsi" w:eastAsia="Arial MT" w:hAnsiTheme="minorHAnsi" w:cstheme="minorHAnsi"/>
                <w:bCs/>
                <w:sz w:val="24"/>
                <w:szCs w:val="24"/>
                <w:lang w:val="pt-PT"/>
              </w:rPr>
              <w:t>PVC,</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com</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adesivo</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vinil</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pacing w:val="-2"/>
                <w:sz w:val="24"/>
                <w:szCs w:val="24"/>
                <w:lang w:val="pt-PT"/>
              </w:rPr>
              <w:t>colorido</w:t>
            </w:r>
          </w:p>
          <w:p w14:paraId="148EEBC4"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Material:</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PVC</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rígido</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de</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2</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pacing w:val="-5"/>
                <w:sz w:val="24"/>
                <w:szCs w:val="24"/>
                <w:lang w:val="pt-PT"/>
              </w:rPr>
              <w:t>mm</w:t>
            </w:r>
          </w:p>
          <w:p w14:paraId="49F767CA"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Cor:</w:t>
            </w:r>
            <w:r w:rsidRPr="008B320A">
              <w:rPr>
                <w:rFonts w:asciiTheme="minorHAnsi" w:eastAsia="Arial MT" w:hAnsiTheme="minorHAnsi" w:cstheme="minorHAnsi"/>
                <w:bCs/>
                <w:spacing w:val="-4"/>
                <w:sz w:val="24"/>
                <w:szCs w:val="24"/>
                <w:lang w:val="pt-PT"/>
              </w:rPr>
              <w:t xml:space="preserve"> 4x4.</w:t>
            </w:r>
          </w:p>
          <w:p w14:paraId="335582F4"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Medidas:</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40X50cm</w:t>
            </w:r>
            <w:r w:rsidRPr="008B320A">
              <w:rPr>
                <w:rFonts w:asciiTheme="minorHAnsi" w:eastAsia="Arial MT" w:hAnsiTheme="minorHAnsi" w:cstheme="minorHAnsi"/>
                <w:bCs/>
                <w:spacing w:val="-9"/>
                <w:sz w:val="24"/>
                <w:szCs w:val="24"/>
                <w:lang w:val="pt-PT"/>
              </w:rPr>
              <w:t xml:space="preserve"> </w:t>
            </w:r>
            <w:r w:rsidRPr="008B320A">
              <w:rPr>
                <w:rFonts w:asciiTheme="minorHAnsi" w:eastAsia="Arial MT" w:hAnsiTheme="minorHAnsi" w:cstheme="minorHAnsi"/>
                <w:bCs/>
                <w:spacing w:val="-4"/>
                <w:sz w:val="24"/>
                <w:szCs w:val="24"/>
                <w:lang w:val="pt-PT"/>
              </w:rPr>
              <w:t>(</w:t>
            </w:r>
            <w:proofErr w:type="spellStart"/>
            <w:r w:rsidRPr="008B320A">
              <w:rPr>
                <w:rFonts w:asciiTheme="minorHAnsi" w:eastAsia="Arial MT" w:hAnsiTheme="minorHAnsi" w:cstheme="minorHAnsi"/>
                <w:bCs/>
                <w:spacing w:val="-4"/>
                <w:sz w:val="24"/>
                <w:szCs w:val="24"/>
                <w:lang w:val="pt-PT"/>
              </w:rPr>
              <w:t>AxL</w:t>
            </w:r>
            <w:proofErr w:type="spellEnd"/>
            <w:r w:rsidRPr="008B320A">
              <w:rPr>
                <w:rFonts w:asciiTheme="minorHAnsi" w:eastAsia="Arial MT" w:hAnsiTheme="minorHAnsi" w:cstheme="minorHAnsi"/>
                <w:bCs/>
                <w:spacing w:val="-4"/>
                <w:sz w:val="24"/>
                <w:szCs w:val="24"/>
                <w:lang w:val="pt-PT"/>
              </w:rPr>
              <w:t>)</w:t>
            </w:r>
          </w:p>
          <w:p w14:paraId="728DAAEC"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Com</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z w:val="24"/>
                <w:szCs w:val="24"/>
                <w:lang w:val="pt-PT"/>
              </w:rPr>
              <w:t>fita</w:t>
            </w:r>
            <w:r w:rsidRPr="008B320A">
              <w:rPr>
                <w:rFonts w:asciiTheme="minorHAnsi" w:eastAsia="Arial MT" w:hAnsiTheme="minorHAnsi" w:cstheme="minorHAnsi"/>
                <w:bCs/>
                <w:spacing w:val="-4"/>
                <w:sz w:val="24"/>
                <w:szCs w:val="24"/>
                <w:lang w:val="pt-PT"/>
              </w:rPr>
              <w:t xml:space="preserve"> </w:t>
            </w:r>
            <w:r w:rsidRPr="008B320A">
              <w:rPr>
                <w:rFonts w:asciiTheme="minorHAnsi" w:eastAsia="Arial MT" w:hAnsiTheme="minorHAnsi" w:cstheme="minorHAnsi"/>
                <w:bCs/>
                <w:sz w:val="24"/>
                <w:szCs w:val="24"/>
                <w:lang w:val="pt-PT"/>
              </w:rPr>
              <w:t>dupla</w:t>
            </w:r>
            <w:r w:rsidRPr="008B320A">
              <w:rPr>
                <w:rFonts w:asciiTheme="minorHAnsi" w:eastAsia="Arial MT" w:hAnsiTheme="minorHAnsi" w:cstheme="minorHAnsi"/>
                <w:bCs/>
                <w:spacing w:val="-3"/>
                <w:sz w:val="24"/>
                <w:szCs w:val="24"/>
                <w:lang w:val="pt-PT"/>
              </w:rPr>
              <w:t xml:space="preserve"> </w:t>
            </w:r>
            <w:r w:rsidRPr="008B320A">
              <w:rPr>
                <w:rFonts w:asciiTheme="minorHAnsi" w:eastAsia="Arial MT" w:hAnsiTheme="minorHAnsi" w:cstheme="minorHAnsi"/>
                <w:bCs/>
                <w:sz w:val="24"/>
                <w:szCs w:val="24"/>
                <w:lang w:val="pt-PT"/>
              </w:rPr>
              <w:t>face</w:t>
            </w:r>
            <w:r w:rsidRPr="008B320A">
              <w:rPr>
                <w:rFonts w:asciiTheme="minorHAnsi" w:eastAsia="Arial MT" w:hAnsiTheme="minorHAnsi" w:cstheme="minorHAnsi"/>
                <w:bCs/>
                <w:spacing w:val="-5"/>
                <w:sz w:val="24"/>
                <w:szCs w:val="24"/>
                <w:lang w:val="pt-PT"/>
              </w:rPr>
              <w:t xml:space="preserve"> </w:t>
            </w:r>
            <w:r w:rsidRPr="008B320A">
              <w:rPr>
                <w:rFonts w:asciiTheme="minorHAnsi" w:eastAsia="Arial MT" w:hAnsiTheme="minorHAnsi" w:cstheme="minorHAnsi"/>
                <w:bCs/>
                <w:spacing w:val="-2"/>
                <w:sz w:val="24"/>
                <w:szCs w:val="24"/>
                <w:lang w:val="pt-PT"/>
              </w:rPr>
              <w:t>resistente.</w:t>
            </w:r>
          </w:p>
          <w:p w14:paraId="3FE3093C" w14:textId="77777777" w:rsidR="008B320A" w:rsidRPr="008B320A" w:rsidRDefault="008B320A" w:rsidP="008B320A">
            <w:pPr>
              <w:widowControl w:val="0"/>
              <w:autoSpaceDE w:val="0"/>
              <w:autoSpaceDN w:val="0"/>
              <w:spacing w:after="0" w:line="240" w:lineRule="auto"/>
              <w:rPr>
                <w:rFonts w:asciiTheme="minorHAnsi" w:eastAsia="Arial MT" w:hAnsiTheme="minorHAnsi" w:cstheme="minorHAnsi"/>
                <w:bCs/>
                <w:sz w:val="24"/>
                <w:szCs w:val="24"/>
                <w:lang w:val="pt-PT"/>
              </w:rPr>
            </w:pPr>
            <w:r w:rsidRPr="008B320A">
              <w:rPr>
                <w:rFonts w:asciiTheme="minorHAnsi" w:eastAsia="Arial MT" w:hAnsiTheme="minorHAnsi" w:cstheme="minorHAnsi"/>
                <w:bCs/>
                <w:sz w:val="24"/>
                <w:szCs w:val="24"/>
                <w:lang w:val="pt-PT"/>
              </w:rPr>
              <w:t>-</w:t>
            </w:r>
            <w:r w:rsidRPr="008B320A">
              <w:rPr>
                <w:rFonts w:asciiTheme="minorHAnsi" w:eastAsia="Arial MT" w:hAnsiTheme="minorHAnsi" w:cstheme="minorHAnsi"/>
                <w:bCs/>
                <w:spacing w:val="30"/>
                <w:sz w:val="24"/>
                <w:szCs w:val="24"/>
                <w:lang w:val="pt-PT"/>
              </w:rPr>
              <w:t xml:space="preserve"> </w:t>
            </w:r>
            <w:r w:rsidRPr="008B320A">
              <w:rPr>
                <w:rFonts w:asciiTheme="minorHAnsi" w:eastAsia="Arial MT" w:hAnsiTheme="minorHAnsi" w:cstheme="minorHAnsi"/>
                <w:bCs/>
                <w:sz w:val="24"/>
                <w:szCs w:val="24"/>
                <w:lang w:val="pt-PT"/>
              </w:rPr>
              <w:t>Desenvolvimento</w:t>
            </w:r>
            <w:r w:rsidRPr="008B320A">
              <w:rPr>
                <w:rFonts w:asciiTheme="minorHAnsi" w:eastAsia="Arial MT" w:hAnsiTheme="minorHAnsi" w:cstheme="minorHAnsi"/>
                <w:bCs/>
                <w:spacing w:val="-7"/>
                <w:sz w:val="24"/>
                <w:szCs w:val="24"/>
                <w:lang w:val="pt-PT"/>
              </w:rPr>
              <w:t xml:space="preserve"> </w:t>
            </w:r>
            <w:r w:rsidRPr="008B320A">
              <w:rPr>
                <w:rFonts w:asciiTheme="minorHAnsi" w:eastAsia="Arial MT" w:hAnsiTheme="minorHAnsi" w:cstheme="minorHAnsi"/>
                <w:bCs/>
                <w:sz w:val="24"/>
                <w:szCs w:val="24"/>
                <w:lang w:val="pt-PT"/>
              </w:rPr>
              <w:t>de</w:t>
            </w:r>
            <w:r w:rsidRPr="008B320A">
              <w:rPr>
                <w:rFonts w:asciiTheme="minorHAnsi" w:eastAsia="Arial MT" w:hAnsiTheme="minorHAnsi" w:cstheme="minorHAnsi"/>
                <w:bCs/>
                <w:spacing w:val="-8"/>
                <w:sz w:val="24"/>
                <w:szCs w:val="24"/>
                <w:lang w:val="pt-PT"/>
              </w:rPr>
              <w:t xml:space="preserve"> </w:t>
            </w:r>
            <w:r w:rsidRPr="008B320A">
              <w:rPr>
                <w:rFonts w:asciiTheme="minorHAnsi" w:eastAsia="Arial MT" w:hAnsiTheme="minorHAnsi" w:cstheme="minorHAnsi"/>
                <w:bCs/>
                <w:spacing w:val="-2"/>
                <w:sz w:val="24"/>
                <w:szCs w:val="24"/>
                <w:lang w:val="pt-PT"/>
              </w:rPr>
              <w:t>arte;</w:t>
            </w:r>
          </w:p>
          <w:p w14:paraId="03E6130D"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e</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imagem</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a</w:t>
            </w:r>
            <w:r w:rsidRPr="008B320A">
              <w:rPr>
                <w:rFonts w:asciiTheme="minorHAnsi" w:eastAsia="Arial Unicode MS" w:hAnsiTheme="minorHAnsi" w:cstheme="minorHAnsi"/>
                <w:spacing w:val="-9"/>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definir,</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no</w:t>
            </w:r>
            <w:r w:rsidRPr="008B320A">
              <w:rPr>
                <w:rFonts w:asciiTheme="minorHAnsi" w:eastAsia="Arial Unicode MS" w:hAnsiTheme="minorHAnsi" w:cstheme="minorHAnsi"/>
                <w:spacing w:val="-11"/>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momento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kern w:val="1"/>
                <w:sz w:val="24"/>
                <w:szCs w:val="24"/>
                <w:lang w:eastAsia="zh-CN" w:bidi="hi-IN"/>
              </w:rPr>
              <w:t>do</w:t>
            </w:r>
            <w:r w:rsidRPr="008B320A">
              <w:rPr>
                <w:rFonts w:asciiTheme="minorHAnsi" w:eastAsia="Arial Unicode MS" w:hAnsiTheme="minorHAnsi" w:cstheme="minorHAnsi"/>
                <w:spacing w:val="-10"/>
                <w:kern w:val="1"/>
                <w:sz w:val="24"/>
                <w:szCs w:val="24"/>
                <w:lang w:eastAsia="zh-CN" w:bidi="hi-IN"/>
              </w:rPr>
              <w:t xml:space="preserve"> </w:t>
            </w:r>
            <w:r w:rsidRPr="008B320A">
              <w:rPr>
                <w:rFonts w:asciiTheme="minorHAnsi" w:eastAsia="Arial Unicode MS" w:hAnsiTheme="minorHAnsi" w:cstheme="minorHAnsi"/>
                <w:spacing w:val="-2"/>
                <w:kern w:val="1"/>
                <w:sz w:val="24"/>
                <w:szCs w:val="24"/>
                <w:lang w:eastAsia="zh-CN" w:bidi="hi-IN"/>
              </w:rPr>
              <w:t>pedido.</w:t>
            </w:r>
          </w:p>
        </w:tc>
        <w:tc>
          <w:tcPr>
            <w:tcW w:w="1134" w:type="dxa"/>
            <w:vAlign w:val="center"/>
          </w:tcPr>
          <w:p w14:paraId="2C757B71"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276461</w:t>
            </w:r>
          </w:p>
        </w:tc>
        <w:tc>
          <w:tcPr>
            <w:tcW w:w="992" w:type="dxa"/>
            <w:vAlign w:val="center"/>
          </w:tcPr>
          <w:p w14:paraId="320D6DDA"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Unid.</w:t>
            </w:r>
          </w:p>
        </w:tc>
        <w:tc>
          <w:tcPr>
            <w:tcW w:w="851" w:type="dxa"/>
            <w:vAlign w:val="center"/>
          </w:tcPr>
          <w:p w14:paraId="483C08D4"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30</w:t>
            </w:r>
          </w:p>
        </w:tc>
        <w:tc>
          <w:tcPr>
            <w:tcW w:w="1134" w:type="dxa"/>
            <w:vAlign w:val="center"/>
          </w:tcPr>
          <w:p w14:paraId="422B958A"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186,55</w:t>
            </w:r>
          </w:p>
        </w:tc>
        <w:tc>
          <w:tcPr>
            <w:tcW w:w="1356" w:type="dxa"/>
            <w:vAlign w:val="center"/>
          </w:tcPr>
          <w:p w14:paraId="1D14B7E3"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3.731,00</w:t>
            </w:r>
          </w:p>
        </w:tc>
      </w:tr>
      <w:tr w:rsidR="008B320A" w:rsidRPr="008B320A" w14:paraId="32432444" w14:textId="77777777" w:rsidTr="000501FB">
        <w:tc>
          <w:tcPr>
            <w:tcW w:w="816" w:type="dxa"/>
          </w:tcPr>
          <w:p w14:paraId="13505D9F"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33</w:t>
            </w:r>
          </w:p>
        </w:tc>
        <w:tc>
          <w:tcPr>
            <w:tcW w:w="3403" w:type="dxa"/>
            <w:vAlign w:val="center"/>
          </w:tcPr>
          <w:p w14:paraId="0D2468D1"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 xml:space="preserve">RECEITUÁRIO CONTROLE ESPECIAL (2 vias) - tamanho 14 cm x 21, impressão 1 x 0 (preto frente), papel auto copiativo. </w:t>
            </w:r>
            <w:proofErr w:type="spellStart"/>
            <w:r w:rsidRPr="008B320A">
              <w:rPr>
                <w:rFonts w:asciiTheme="minorHAnsi" w:eastAsia="Arial Unicode MS" w:hAnsiTheme="minorHAnsi" w:cstheme="minorHAnsi"/>
                <w:kern w:val="1"/>
                <w:sz w:val="24"/>
                <w:szCs w:val="24"/>
                <w:lang w:eastAsia="zh-CN" w:bidi="hi-IN"/>
              </w:rPr>
              <w:t>Destácavel</w:t>
            </w:r>
            <w:proofErr w:type="spellEnd"/>
            <w:r w:rsidRPr="008B320A">
              <w:rPr>
                <w:rFonts w:asciiTheme="minorHAnsi" w:eastAsia="Arial Unicode MS" w:hAnsiTheme="minorHAnsi" w:cstheme="minorHAnsi"/>
                <w:kern w:val="1"/>
                <w:sz w:val="24"/>
                <w:szCs w:val="24"/>
                <w:lang w:eastAsia="zh-CN" w:bidi="hi-IN"/>
              </w:rPr>
              <w:t>. Com 100 folhas cada bloco. Com controle de numeração definida pela Vigilância Sanitária informado no momento da compra e</w:t>
            </w:r>
          </w:p>
          <w:p w14:paraId="48D5DB6A"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Identificação do Município, conforme modelo fornecido pela requisitante.</w:t>
            </w:r>
          </w:p>
        </w:tc>
        <w:tc>
          <w:tcPr>
            <w:tcW w:w="1134" w:type="dxa"/>
            <w:vAlign w:val="center"/>
          </w:tcPr>
          <w:p w14:paraId="4F4F41E8"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450483</w:t>
            </w:r>
          </w:p>
        </w:tc>
        <w:tc>
          <w:tcPr>
            <w:tcW w:w="992" w:type="dxa"/>
            <w:vAlign w:val="center"/>
          </w:tcPr>
          <w:p w14:paraId="2EA0374D"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Unid. (bloco)</w:t>
            </w:r>
          </w:p>
        </w:tc>
        <w:tc>
          <w:tcPr>
            <w:tcW w:w="851" w:type="dxa"/>
            <w:vAlign w:val="center"/>
          </w:tcPr>
          <w:p w14:paraId="53764C87"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100</w:t>
            </w:r>
          </w:p>
        </w:tc>
        <w:tc>
          <w:tcPr>
            <w:tcW w:w="1134" w:type="dxa"/>
            <w:vAlign w:val="center"/>
          </w:tcPr>
          <w:p w14:paraId="7C62C2C9"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108,70</w:t>
            </w:r>
          </w:p>
        </w:tc>
        <w:tc>
          <w:tcPr>
            <w:tcW w:w="1356" w:type="dxa"/>
            <w:vAlign w:val="center"/>
          </w:tcPr>
          <w:p w14:paraId="73D7A0DD"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10.870,00</w:t>
            </w:r>
          </w:p>
        </w:tc>
      </w:tr>
      <w:tr w:rsidR="008B320A" w:rsidRPr="008B320A" w14:paraId="46854149" w14:textId="77777777" w:rsidTr="000501FB">
        <w:tc>
          <w:tcPr>
            <w:tcW w:w="816" w:type="dxa"/>
          </w:tcPr>
          <w:p w14:paraId="54D3006C" w14:textId="77777777" w:rsidR="008B320A" w:rsidRPr="008B320A" w:rsidRDefault="008B320A" w:rsidP="008B320A">
            <w:pPr>
              <w:widowControl w:val="0"/>
              <w:suppressAutoHyphens/>
              <w:spacing w:after="0" w:line="240" w:lineRule="auto"/>
              <w:jc w:val="both"/>
              <w:rPr>
                <w:rFonts w:asciiTheme="minorHAnsi" w:eastAsia="Arial Unicode MS" w:hAnsiTheme="minorHAnsi" w:cstheme="minorHAnsi"/>
                <w:b/>
                <w:bCs/>
                <w:kern w:val="1"/>
                <w:sz w:val="24"/>
                <w:szCs w:val="24"/>
                <w:lang w:eastAsia="zh-CN" w:bidi="hi-IN"/>
              </w:rPr>
            </w:pPr>
            <w:r w:rsidRPr="008B320A">
              <w:rPr>
                <w:rFonts w:asciiTheme="minorHAnsi" w:eastAsia="Arial Unicode MS" w:hAnsiTheme="minorHAnsi" w:cstheme="minorHAnsi"/>
                <w:kern w:val="1"/>
                <w:sz w:val="24"/>
                <w:szCs w:val="24"/>
                <w:lang w:eastAsia="zh-CN" w:bidi="hi-IN"/>
              </w:rPr>
              <w:t>34</w:t>
            </w:r>
          </w:p>
        </w:tc>
        <w:tc>
          <w:tcPr>
            <w:tcW w:w="3403" w:type="dxa"/>
            <w:vAlign w:val="center"/>
          </w:tcPr>
          <w:p w14:paraId="3DC40028"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AGENDA COLORIDA CAPA DURA PERSONALIZADA FRETE E VERSO</w:t>
            </w:r>
          </w:p>
          <w:p w14:paraId="2346DEF7"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Medida aprox.: 21cmX15cm</w:t>
            </w:r>
          </w:p>
          <w:p w14:paraId="70E47ACD"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Texto e imagens a definir no</w:t>
            </w:r>
          </w:p>
          <w:p w14:paraId="0847F8D9" w14:textId="77777777" w:rsidR="008B320A" w:rsidRPr="008B320A" w:rsidRDefault="008B320A" w:rsidP="008B320A">
            <w:pPr>
              <w:widowControl w:val="0"/>
              <w:suppressAutoHyphens/>
              <w:spacing w:after="0" w:line="240" w:lineRule="auto"/>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momento do pedido.</w:t>
            </w:r>
          </w:p>
        </w:tc>
        <w:tc>
          <w:tcPr>
            <w:tcW w:w="1134" w:type="dxa"/>
            <w:vAlign w:val="center"/>
          </w:tcPr>
          <w:p w14:paraId="4C223F60"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639304</w:t>
            </w:r>
          </w:p>
        </w:tc>
        <w:tc>
          <w:tcPr>
            <w:tcW w:w="992" w:type="dxa"/>
            <w:vAlign w:val="center"/>
          </w:tcPr>
          <w:p w14:paraId="58E61599"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LOTE C/ 100 UNID</w:t>
            </w:r>
          </w:p>
        </w:tc>
        <w:tc>
          <w:tcPr>
            <w:tcW w:w="851" w:type="dxa"/>
            <w:vAlign w:val="center"/>
          </w:tcPr>
          <w:p w14:paraId="0DD7729D"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05</w:t>
            </w:r>
          </w:p>
        </w:tc>
        <w:tc>
          <w:tcPr>
            <w:tcW w:w="1134" w:type="dxa"/>
            <w:vAlign w:val="center"/>
          </w:tcPr>
          <w:p w14:paraId="1D54B752"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119,95</w:t>
            </w:r>
          </w:p>
        </w:tc>
        <w:tc>
          <w:tcPr>
            <w:tcW w:w="1356" w:type="dxa"/>
            <w:vAlign w:val="center"/>
          </w:tcPr>
          <w:p w14:paraId="560986CD"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bCs/>
                <w:kern w:val="1"/>
                <w:sz w:val="24"/>
                <w:szCs w:val="24"/>
                <w:lang w:eastAsia="zh-CN" w:bidi="hi-IN"/>
              </w:rPr>
            </w:pPr>
            <w:r w:rsidRPr="008B320A">
              <w:rPr>
                <w:rFonts w:asciiTheme="minorHAnsi" w:eastAsia="Arial Unicode MS" w:hAnsiTheme="minorHAnsi" w:cstheme="minorHAnsi"/>
                <w:kern w:val="1"/>
                <w:sz w:val="24"/>
                <w:szCs w:val="24"/>
                <w:lang w:eastAsia="zh-CN" w:bidi="hi-IN"/>
              </w:rPr>
              <w:t>599,75</w:t>
            </w:r>
          </w:p>
        </w:tc>
      </w:tr>
      <w:tr w:rsidR="008B320A" w:rsidRPr="008B320A" w14:paraId="3DD60FCD" w14:textId="77777777" w:rsidTr="000501FB">
        <w:trPr>
          <w:trHeight w:val="371"/>
        </w:trPr>
        <w:tc>
          <w:tcPr>
            <w:tcW w:w="8330" w:type="dxa"/>
            <w:gridSpan w:val="6"/>
          </w:tcPr>
          <w:p w14:paraId="01266D0F" w14:textId="77777777" w:rsidR="008B320A" w:rsidRPr="008B320A" w:rsidRDefault="008B320A" w:rsidP="008B320A">
            <w:pPr>
              <w:widowControl w:val="0"/>
              <w:suppressAutoHyphens/>
              <w:spacing w:after="0" w:line="240" w:lineRule="auto"/>
              <w:jc w:val="right"/>
              <w:rPr>
                <w:rFonts w:asciiTheme="minorHAnsi" w:eastAsia="Arial Unicode MS" w:hAnsiTheme="minorHAnsi" w:cstheme="minorHAnsi"/>
                <w:kern w:val="1"/>
                <w:sz w:val="24"/>
                <w:szCs w:val="24"/>
                <w:lang w:eastAsia="zh-CN" w:bidi="hi-IN"/>
              </w:rPr>
            </w:pPr>
            <w:r w:rsidRPr="008B320A">
              <w:rPr>
                <w:rFonts w:asciiTheme="minorHAnsi" w:eastAsia="Arial Unicode MS" w:hAnsiTheme="minorHAnsi" w:cstheme="minorHAnsi"/>
                <w:kern w:val="1"/>
                <w:sz w:val="24"/>
                <w:szCs w:val="24"/>
                <w:lang w:eastAsia="zh-CN" w:bidi="hi-IN"/>
              </w:rPr>
              <w:lastRenderedPageBreak/>
              <w:t>TOTAL R$</w:t>
            </w:r>
          </w:p>
        </w:tc>
        <w:tc>
          <w:tcPr>
            <w:tcW w:w="1356" w:type="dxa"/>
            <w:vAlign w:val="center"/>
          </w:tcPr>
          <w:p w14:paraId="3A327C44" w14:textId="77777777" w:rsidR="008B320A" w:rsidRPr="008B320A" w:rsidRDefault="008B320A" w:rsidP="008B320A">
            <w:pPr>
              <w:widowControl w:val="0"/>
              <w:suppressAutoHyphens/>
              <w:spacing w:after="0" w:line="240" w:lineRule="auto"/>
              <w:jc w:val="center"/>
              <w:rPr>
                <w:rFonts w:asciiTheme="minorHAnsi" w:eastAsia="Arial Unicode MS" w:hAnsiTheme="minorHAnsi" w:cstheme="minorHAnsi"/>
                <w:kern w:val="1"/>
                <w:sz w:val="24"/>
                <w:szCs w:val="24"/>
                <w:lang w:eastAsia="zh-CN" w:bidi="hi-IN"/>
              </w:rPr>
            </w:pPr>
            <w:r w:rsidRPr="008B320A">
              <w:rPr>
                <w:rFonts w:asciiTheme="minorHAnsi" w:eastAsia="Arial Unicode MS" w:hAnsiTheme="minorHAnsi" w:cstheme="minorHAnsi"/>
                <w:kern w:val="1"/>
                <w:sz w:val="24"/>
                <w:szCs w:val="24"/>
                <w:lang w:eastAsia="zh-CN" w:bidi="hi-IN"/>
              </w:rPr>
              <w:t>348.987,34</w:t>
            </w:r>
          </w:p>
        </w:tc>
      </w:tr>
    </w:tbl>
    <w:p w14:paraId="5828FB45" w14:textId="77777777" w:rsidR="008B320A" w:rsidRPr="008B320A" w:rsidRDefault="008B320A"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373C7111"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highlight w:val="yellow"/>
          <w:lang w:bidi="hi-IN"/>
        </w:rPr>
        <w:t>Havendo qualquer discordância entre a descrição e unidade de medida do CATMAT/CATSER e a do Termo de Referência, prevalecerá a descrição e unidade de medida constante no Termo de Referência.</w:t>
      </w:r>
    </w:p>
    <w:p w14:paraId="24CA5B57"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Os bens objeto desta contratação são caracterizados como comuns, conforme justificativa constante do Estudo Técnico Preliminar.</w:t>
      </w:r>
    </w:p>
    <w:p w14:paraId="021EDAFF"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 objeto desta contratação não se enquadra como sendo de bem de luxo.</w:t>
      </w:r>
    </w:p>
    <w:p w14:paraId="74C41990"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 prazo de vigência da contratação é de 12 (doze) meses contados da data de assinatura, na forma do artigo 105 da Lei n° 14.133, de 2021.</w:t>
      </w:r>
    </w:p>
    <w:p w14:paraId="22159A9C"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 contrato oferece maior detalhamento das regras que serão aplicadas em relação à vigência da contratação.</w:t>
      </w:r>
    </w:p>
    <w:p w14:paraId="31D90F71"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Na(s) tabela(s) supra constam os preços unitários e totais máximos admitidos.</w:t>
      </w:r>
    </w:p>
    <w:p w14:paraId="6F322170" w14:textId="77777777" w:rsidR="008B320A" w:rsidRPr="008B320A" w:rsidRDefault="008B320A" w:rsidP="008B320A">
      <w:pPr>
        <w:widowControl w:val="0"/>
        <w:suppressAutoHyphens/>
        <w:spacing w:after="0" w:line="240" w:lineRule="auto"/>
        <w:jc w:val="both"/>
        <w:rPr>
          <w:rFonts w:eastAsia="Times New Roman" w:cs="Calibri"/>
          <w:sz w:val="24"/>
          <w:szCs w:val="24"/>
          <w:lang w:eastAsia="zh-CN"/>
        </w:rPr>
      </w:pPr>
    </w:p>
    <w:p w14:paraId="7139B926" w14:textId="77777777" w:rsidR="008B320A" w:rsidRPr="008B320A" w:rsidRDefault="008B320A" w:rsidP="008B320A">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8B320A">
        <w:rPr>
          <w:rFonts w:eastAsia="Times New Roman" w:cs="Calibri"/>
          <w:b/>
          <w:bCs/>
          <w:kern w:val="2"/>
          <w:sz w:val="24"/>
          <w:szCs w:val="24"/>
          <w:lang w:eastAsia="zh-CN"/>
        </w:rPr>
        <w:t>FUNDAMENTAÇÃO E DESCRIÇÃO DA NECESSIDADE DA CONTRATAÇÃO</w:t>
      </w:r>
    </w:p>
    <w:p w14:paraId="4E80E38F"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A Fundamentação da Contratação e de seus quantitativos encontra-se pormenorizada em Tópico específico do Estudo Técnico Preliminar, apêndice deste Termo de Referência.</w:t>
      </w:r>
    </w:p>
    <w:p w14:paraId="41A6CF6C"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Ressalta-se que o Município atualmente não possui Plano Anual de Contratações formalmente instituído. Dessa forma, a presente aquisição está alinhada ao planejamento administrativo da Secretaria e possui </w:t>
      </w:r>
      <w:r w:rsidRPr="008B320A">
        <w:rPr>
          <w:rFonts w:eastAsia="MS Gothic" w:cs="Calibri"/>
          <w:kern w:val="2"/>
          <w:sz w:val="24"/>
          <w:szCs w:val="24"/>
          <w:lang w:bidi="hi-IN"/>
        </w:rPr>
        <w:t>previsão na dotação orçamentária da unidade demandante</w:t>
      </w:r>
      <w:r w:rsidRPr="008B320A">
        <w:rPr>
          <w:rFonts w:eastAsia="MS Gothic" w:cs="Calibri"/>
          <w:bCs/>
          <w:kern w:val="2"/>
          <w:sz w:val="24"/>
          <w:szCs w:val="24"/>
          <w:lang w:bidi="hi-IN"/>
        </w:rPr>
        <w:t>, garantindo a disponibilidade de recursos para a realização da contratação.</w:t>
      </w:r>
    </w:p>
    <w:p w14:paraId="37704058"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A demonstração desse alinhamento reforça o princípio do </w:t>
      </w:r>
      <w:r w:rsidRPr="008B320A">
        <w:rPr>
          <w:rFonts w:eastAsia="MS Gothic" w:cs="Calibri"/>
          <w:kern w:val="2"/>
          <w:sz w:val="24"/>
          <w:szCs w:val="24"/>
          <w:lang w:bidi="hi-IN"/>
        </w:rPr>
        <w:t>planejamento nas contratações públicas</w:t>
      </w:r>
      <w:r w:rsidRPr="008B320A">
        <w:rPr>
          <w:rFonts w:eastAsia="MS Gothic" w:cs="Calibri"/>
          <w:bCs/>
          <w:kern w:val="2"/>
          <w:sz w:val="24"/>
          <w:szCs w:val="24"/>
          <w:lang w:bidi="hi-IN"/>
        </w:rPr>
        <w:t>, contribuindo para maior racionalidade na gestão dos recursos públicos e para a adequada organização das demandas administrativas.</w:t>
      </w:r>
    </w:p>
    <w:p w14:paraId="68614F33" w14:textId="77777777" w:rsidR="008B320A" w:rsidRPr="008B320A" w:rsidRDefault="008B320A" w:rsidP="008B320A">
      <w:pPr>
        <w:widowControl w:val="0"/>
        <w:suppressAutoHyphens/>
        <w:spacing w:after="0" w:line="240" w:lineRule="auto"/>
        <w:jc w:val="both"/>
        <w:rPr>
          <w:rFonts w:eastAsia="Times New Roman" w:cs="Calibri"/>
          <w:sz w:val="24"/>
          <w:szCs w:val="24"/>
          <w:lang w:eastAsia="zh-CN"/>
        </w:rPr>
      </w:pPr>
    </w:p>
    <w:p w14:paraId="7828528E" w14:textId="77777777" w:rsidR="008B320A" w:rsidRPr="008B320A" w:rsidRDefault="008B320A" w:rsidP="008B320A">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8B320A">
        <w:rPr>
          <w:rFonts w:eastAsia="Times New Roman" w:cs="Calibri"/>
          <w:b/>
          <w:bCs/>
          <w:kern w:val="2"/>
          <w:sz w:val="24"/>
          <w:szCs w:val="24"/>
          <w:lang w:eastAsia="zh-CN"/>
        </w:rPr>
        <w:t>DESCRIÇÃO DA SOLUÇÃO COMO UM TODO CONSIDERADO O CICLO DE VIDA DO OBJETO E ESPECIFICAÇÃO DO PRODUTO</w:t>
      </w:r>
    </w:p>
    <w:p w14:paraId="3DF41B88"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A descrição da solução como um todo encontra-se pormenorizada em tópico específico dos Estudos Técnicos Preliminares, apêndice deste Termo de Referência.</w:t>
      </w:r>
    </w:p>
    <w:p w14:paraId="58D0F351" w14:textId="77777777" w:rsidR="008B320A" w:rsidRPr="008B320A" w:rsidRDefault="008B320A" w:rsidP="008B320A">
      <w:pPr>
        <w:widowControl w:val="0"/>
        <w:suppressAutoHyphens/>
        <w:spacing w:after="0" w:line="240" w:lineRule="auto"/>
        <w:jc w:val="both"/>
        <w:rPr>
          <w:rFonts w:eastAsia="Times New Roman" w:cs="Calibri"/>
          <w:sz w:val="24"/>
          <w:szCs w:val="24"/>
          <w:lang w:eastAsia="zh-CN"/>
        </w:rPr>
      </w:pPr>
    </w:p>
    <w:p w14:paraId="63134C21" w14:textId="77777777" w:rsidR="008B320A" w:rsidRPr="008B320A" w:rsidRDefault="008B320A" w:rsidP="008B320A">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8B320A">
        <w:rPr>
          <w:rFonts w:eastAsia="Times New Roman" w:cs="Calibri"/>
          <w:b/>
          <w:bCs/>
          <w:kern w:val="2"/>
          <w:sz w:val="24"/>
          <w:szCs w:val="24"/>
          <w:lang w:eastAsia="zh-CN"/>
        </w:rPr>
        <w:t>REQUISITOS DA CONTRATAÇÃO</w:t>
      </w:r>
    </w:p>
    <w:p w14:paraId="765C88CB"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720"/>
        <w:jc w:val="both"/>
        <w:rPr>
          <w:rFonts w:eastAsia="Times New Roman" w:cs="Calibri"/>
          <w:sz w:val="24"/>
          <w:szCs w:val="24"/>
          <w:lang w:eastAsia="zh-CN"/>
        </w:rPr>
      </w:pPr>
    </w:p>
    <w:p w14:paraId="56F8C8C8"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Os materiais gráficos e visuais deverão atender a padrões mínimos de qualidade, compreendendo, no mínimo:</w:t>
      </w:r>
    </w:p>
    <w:p w14:paraId="213B965F" w14:textId="77777777" w:rsidR="008B320A" w:rsidRPr="008B320A" w:rsidRDefault="008B320A" w:rsidP="008B320A">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fidelidade à identidade visual institucional do Município e de suas Secretarias;</w:t>
      </w:r>
    </w:p>
    <w:p w14:paraId="06047BB4" w14:textId="77777777" w:rsidR="008B320A" w:rsidRPr="008B320A" w:rsidRDefault="008B320A" w:rsidP="008B320A">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alta qualidade de impressão, com boa resolução, nitidez e legibilidade;</w:t>
      </w:r>
    </w:p>
    <w:p w14:paraId="750A5CEA" w14:textId="77777777" w:rsidR="008B320A" w:rsidRPr="008B320A" w:rsidRDefault="008B320A" w:rsidP="008B320A">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padrão de cor consistente e acabamento adequado;</w:t>
      </w:r>
    </w:p>
    <w:p w14:paraId="299B6383" w14:textId="77777777" w:rsidR="008B320A" w:rsidRPr="008B320A" w:rsidRDefault="008B320A" w:rsidP="008B320A">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utilização de papel, lona, PVC ou outros insumos compatíveis com a finalidade do material;</w:t>
      </w:r>
    </w:p>
    <w:p w14:paraId="49455EA6" w14:textId="77777777" w:rsidR="008B320A" w:rsidRPr="008B320A" w:rsidRDefault="008B320A" w:rsidP="008B320A">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durabilidade compatível com o tempo de uso previsto, inclusive em ambientes externos ou de grande circulação;</w:t>
      </w:r>
    </w:p>
    <w:p w14:paraId="054CD9C7" w14:textId="77777777" w:rsidR="008B320A" w:rsidRPr="008B320A" w:rsidRDefault="008B320A" w:rsidP="008B320A">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acabamentos profissionais, tais como laminação, dobra, corte, verniz, encadernação, costura, colagem ou similares, conforme a natureza do item.</w:t>
      </w:r>
    </w:p>
    <w:p w14:paraId="704B681A"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A contratada deverá possuir capacidade operacional para cumprir rigorosamente os prazos estabelecidos pela Administração, considerando que os materiais gráficos frequentemente estão vinculados a:</w:t>
      </w:r>
    </w:p>
    <w:p w14:paraId="17E5B239"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lastRenderedPageBreak/>
        <w:t>● campanhas institucionais e educativas;</w:t>
      </w:r>
    </w:p>
    <w:p w14:paraId="61F2E316"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eventos oficiais, culturais, esportivos e comunitários;</w:t>
      </w:r>
    </w:p>
    <w:p w14:paraId="3DFEAD8A"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ações administrativas e de gestão;</w:t>
      </w:r>
    </w:p>
    <w:p w14:paraId="6E546C35"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programas, projetos e políticas públicas setoriais;</w:t>
      </w:r>
    </w:p>
    <w:p w14:paraId="37C82EBB" w14:textId="77777777" w:rsidR="008B320A" w:rsidRPr="008B320A" w:rsidRDefault="008B320A" w:rsidP="008B320A">
      <w:pPr>
        <w:tabs>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cumprimento de obrigações legais, normativas e de divulgação oficial.</w:t>
      </w:r>
    </w:p>
    <w:p w14:paraId="15B590FB" w14:textId="77777777" w:rsidR="008B320A" w:rsidRPr="008B320A" w:rsidRDefault="008B320A" w:rsidP="008B320A">
      <w:pPr>
        <w:widowControl w:val="0"/>
        <w:numPr>
          <w:ilvl w:val="1"/>
          <w:numId w:val="372"/>
        </w:numPr>
        <w:tabs>
          <w:tab w:val="left" w:pos="0"/>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right="86" w:firstLine="0"/>
        <w:jc w:val="both"/>
        <w:rPr>
          <w:rFonts w:eastAsia="Times New Roman" w:cs="Calibri"/>
          <w:sz w:val="24"/>
          <w:szCs w:val="24"/>
          <w:u w:val="single"/>
          <w:lang w:eastAsia="zh-CN"/>
        </w:rPr>
      </w:pPr>
      <w:r w:rsidRPr="008B320A">
        <w:rPr>
          <w:rFonts w:eastAsia="Times New Roman" w:cs="Calibri"/>
          <w:sz w:val="24"/>
          <w:szCs w:val="24"/>
          <w:u w:val="single"/>
          <w:lang w:eastAsia="zh-CN"/>
        </w:rPr>
        <w:t xml:space="preserve">Todas as despesas relacionadas à entrega dos materiais no local indicado são de responsabilidade da contratada.  </w:t>
      </w:r>
      <w:r w:rsidRPr="008B320A">
        <w:rPr>
          <w:rFonts w:eastAsia="Times New Roman" w:cs="Calibri"/>
          <w:b/>
          <w:bCs/>
          <w:sz w:val="24"/>
          <w:szCs w:val="24"/>
          <w:u w:val="single"/>
          <w:lang w:eastAsia="zh-CN"/>
        </w:rPr>
        <w:t>A ENTREGA DO(S) ITEM(NS) DEVERÁ(ÃO) OCORRER NO ENDEREÇO INFORMADO NO REQUERIMENTO, ORDEM DE COMPRA OU DOCUMENTO SIMILAR. NÃO SERÁ(ÃO) ACEITO(S) MATERIAL(IS) QUE SEJA NECESSÁRIO A RETIRADA NA AGÊNCIA DOS CORREIOS.</w:t>
      </w:r>
    </w:p>
    <w:p w14:paraId="7187A6E0" w14:textId="77777777" w:rsidR="008B320A" w:rsidRPr="008B320A" w:rsidRDefault="008B320A" w:rsidP="008B320A">
      <w:pPr>
        <w:widowControl w:val="0"/>
        <w:numPr>
          <w:ilvl w:val="1"/>
          <w:numId w:val="372"/>
        </w:numPr>
        <w:tabs>
          <w:tab w:val="left" w:pos="0"/>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right="86" w:firstLine="0"/>
        <w:jc w:val="both"/>
        <w:rPr>
          <w:rFonts w:eastAsia="Times New Roman" w:cs="Calibri"/>
          <w:sz w:val="24"/>
          <w:szCs w:val="24"/>
          <w:u w:val="single"/>
          <w:lang w:eastAsia="zh-CN"/>
        </w:rPr>
      </w:pPr>
      <w:r w:rsidRPr="008B320A">
        <w:rPr>
          <w:rFonts w:eastAsia="Times New Roman" w:cs="Calibri"/>
          <w:sz w:val="24"/>
          <w:szCs w:val="24"/>
          <w:u w:val="single"/>
          <w:lang w:eastAsia="zh-CN"/>
        </w:rPr>
        <w:t>É de responsabilidade da Contratada instalar/aplicar e/ou executar os serviços de plotagem, incluindo o deslocamento e mão de obra, no local indicado pela Contratante, sem ônus para a Administração.</w:t>
      </w:r>
    </w:p>
    <w:p w14:paraId="7C19DA54" w14:textId="77777777" w:rsidR="008B320A" w:rsidRPr="008B320A" w:rsidRDefault="008B320A" w:rsidP="008B320A">
      <w:pPr>
        <w:widowControl w:val="0"/>
        <w:numPr>
          <w:ilvl w:val="1"/>
          <w:numId w:val="372"/>
        </w:numPr>
        <w:tabs>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Eventuais atrasos no fornecimento podem comprometer a execução das ações públicas, a efetividade das campanhas institucionais e o planejamento administrativo das Secretarias. Assim, o cumprimento dos prazos constitui requisito essencial, fundamentado nos princípios da eficiência, do planejamento e do interesse público, conforme art. 5º da Lei nº 14.133/2021.</w:t>
      </w:r>
    </w:p>
    <w:p w14:paraId="06D9CB92"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 xml:space="preserve">A empresa contratada deverá fornecer os produtos solicitados em </w:t>
      </w:r>
      <w:r w:rsidRPr="008B320A">
        <w:rPr>
          <w:rFonts w:eastAsia="Times New Roman" w:cs="Calibri"/>
          <w:b/>
          <w:bCs/>
          <w:sz w:val="24"/>
          <w:szCs w:val="24"/>
          <w:u w:val="single"/>
          <w:lang w:eastAsia="zh-CN"/>
        </w:rPr>
        <w:t>até 10 (dez) dias úteis</w:t>
      </w:r>
      <w:r w:rsidRPr="008B320A">
        <w:rPr>
          <w:rFonts w:eastAsia="Times New Roman" w:cs="Calibri"/>
          <w:sz w:val="24"/>
          <w:szCs w:val="24"/>
          <w:lang w:eastAsia="zh-CN"/>
        </w:rPr>
        <w:t xml:space="preserve"> após o encaminhamento de requerimento formal da Secretaria solicitante.</w:t>
      </w:r>
    </w:p>
    <w:p w14:paraId="6C6347AC" w14:textId="77777777" w:rsidR="008B320A" w:rsidRPr="008B320A" w:rsidRDefault="008B320A" w:rsidP="008B320A">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xml:space="preserve">4.6.1 </w:t>
      </w:r>
      <w:r w:rsidRPr="008B320A">
        <w:rPr>
          <w:rFonts w:eastAsia="Times New Roman" w:cs="Calibri"/>
          <w:sz w:val="24"/>
          <w:szCs w:val="24"/>
          <w:lang w:eastAsia="zh-CN"/>
        </w:rPr>
        <w:tab/>
        <w:t>Diante de situação excepcional ou diante da impossibilidade fática mercadológica, o prazo indicado no item 4.6 poderá ser reduzido ou ampliado, respectivamente, conforme justificativa apresentada e aprovação da solicitante.</w:t>
      </w:r>
    </w:p>
    <w:p w14:paraId="37C1950F"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O requerimento mencionado no item anterior será emitido, preferencialmente, em formato digital, e deverá conter as seguintes informações:</w:t>
      </w:r>
    </w:p>
    <w:p w14:paraId="188038CB" w14:textId="77777777" w:rsidR="008B320A" w:rsidRPr="008B320A" w:rsidRDefault="008B320A" w:rsidP="008B320A">
      <w:pPr>
        <w:tabs>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a) Identificação da Secretaria Municipal solicitante;</w:t>
      </w:r>
    </w:p>
    <w:p w14:paraId="0A0F7D25" w14:textId="77777777" w:rsidR="008B320A" w:rsidRPr="008B320A" w:rsidRDefault="008B320A" w:rsidP="008B320A">
      <w:pPr>
        <w:tabs>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b) Descrição dos objetos ou serviços a serem fornecidos ou prestados;</w:t>
      </w:r>
    </w:p>
    <w:p w14:paraId="0F40AD2A" w14:textId="77777777" w:rsidR="008B320A" w:rsidRPr="008B320A" w:rsidRDefault="008B320A" w:rsidP="008B320A">
      <w:pPr>
        <w:tabs>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c) Local onde serão entregues os objetos ou prestados os serviços;</w:t>
      </w:r>
    </w:p>
    <w:p w14:paraId="3F3FEAFE" w14:textId="77777777" w:rsidR="008B320A" w:rsidRPr="008B320A" w:rsidRDefault="008B320A" w:rsidP="008B320A">
      <w:pPr>
        <w:tabs>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d) Prazo para entrega dos objetos ou para a execução dos serviços;</w:t>
      </w:r>
    </w:p>
    <w:p w14:paraId="1226D7BC" w14:textId="77777777" w:rsidR="008B320A" w:rsidRPr="008B320A" w:rsidRDefault="008B320A" w:rsidP="008B320A">
      <w:pPr>
        <w:tabs>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e) Quantidade, medidas, especificações, marca etc. dos objetos ou dos serviços, quando for o caso;</w:t>
      </w:r>
    </w:p>
    <w:p w14:paraId="772F0961"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O material a ser entregue obedecerão rigorosamente:</w:t>
      </w:r>
    </w:p>
    <w:p w14:paraId="6287D662"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a) As normas e especificações constantes no Termo de Referência;</w:t>
      </w:r>
    </w:p>
    <w:p w14:paraId="10384918"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b) As normas da ANVISA - Agência Nacional de Vigilância Sanitária - e Ministério da Saúde, assim como demais disposições vigentes;</w:t>
      </w:r>
    </w:p>
    <w:p w14:paraId="5A58C8E0"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c) As normas da Contratante;</w:t>
      </w:r>
    </w:p>
    <w:p w14:paraId="1B1F2B32"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 xml:space="preserve">d) A Lei 14.133 de 1º de </w:t>
      </w:r>
      <w:proofErr w:type="gramStart"/>
      <w:r w:rsidRPr="008B320A">
        <w:rPr>
          <w:rFonts w:eastAsia="Times New Roman" w:cs="Calibri"/>
          <w:sz w:val="24"/>
          <w:szCs w:val="24"/>
          <w:lang w:eastAsia="zh-CN"/>
        </w:rPr>
        <w:t>Abril</w:t>
      </w:r>
      <w:proofErr w:type="gramEnd"/>
      <w:r w:rsidRPr="008B320A">
        <w:rPr>
          <w:rFonts w:eastAsia="Times New Roman" w:cs="Calibri"/>
          <w:sz w:val="24"/>
          <w:szCs w:val="24"/>
          <w:lang w:eastAsia="zh-CN"/>
        </w:rPr>
        <w:t xml:space="preserve"> de 2021;</w:t>
      </w:r>
    </w:p>
    <w:p w14:paraId="15C8CD45"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e) As disposições governamentais legais (pertinentes);</w:t>
      </w:r>
    </w:p>
    <w:p w14:paraId="53779B12"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f) Aos critérios de garantia estabelecidos no Termo de Referência;</w:t>
      </w:r>
    </w:p>
    <w:p w14:paraId="2E84D490"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567"/>
        <w:jc w:val="both"/>
        <w:rPr>
          <w:rFonts w:eastAsia="Times New Roman" w:cs="Calibri"/>
          <w:sz w:val="24"/>
          <w:szCs w:val="24"/>
          <w:lang w:eastAsia="zh-CN"/>
        </w:rPr>
      </w:pPr>
      <w:r w:rsidRPr="008B320A">
        <w:rPr>
          <w:rFonts w:eastAsia="Times New Roman" w:cs="Calibri"/>
          <w:sz w:val="24"/>
          <w:szCs w:val="24"/>
          <w:lang w:eastAsia="zh-CN"/>
        </w:rPr>
        <w:t>g) Demais condições e/ou exigências contidas no Edital e seus Anexos.</w:t>
      </w:r>
    </w:p>
    <w:p w14:paraId="38DB55AE"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Todas as despesas com o carregamento, transporte, descarregamento e entrega correrão por conta da empresa contratada. A empresa arcará com todas as despesas relativas ao transporte, descarga e movimentação dos itens até o local indicado pelo Contratante.</w:t>
      </w:r>
    </w:p>
    <w:p w14:paraId="5172C4FC"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lastRenderedPageBreak/>
        <w:t>O pagamento à empresa contratada só será realizado após o recebimento definitivo de todos os itens constantes na ordem de fornecimento, que deverão estar em conformidade com as especificações descritas neste Estudo Técnico Preliminar (ETP) e Termo de Referência (TR) em perfeitas condições de uso.</w:t>
      </w:r>
    </w:p>
    <w:p w14:paraId="3AFBCA0B"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A subcontratação não será admitida.</w:t>
      </w:r>
    </w:p>
    <w:p w14:paraId="6882E14F"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Em síntese, os requisitos estabelecidos têm por finalidade assegurar que a futura contratada detenha capacidade técnica, estrutura operacional, padrão de qualidade e confiabilidade suficientes para atender, de forma eficiente e tempestiva, às demandas das Secretarias Municipais, mitigando riscos contratuais e garantindo a adequada execução do objeto.</w:t>
      </w:r>
    </w:p>
    <w:p w14:paraId="000A8153" w14:textId="77777777" w:rsidR="008B320A" w:rsidRPr="008B320A" w:rsidRDefault="008B320A" w:rsidP="008B320A">
      <w:pPr>
        <w:widowControl w:val="0"/>
        <w:numPr>
          <w:ilvl w:val="1"/>
          <w:numId w:val="372"/>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right="86" w:firstLine="0"/>
        <w:jc w:val="both"/>
        <w:rPr>
          <w:rFonts w:eastAsia="Times New Roman" w:cs="Calibri"/>
          <w:sz w:val="24"/>
          <w:szCs w:val="24"/>
          <w:lang w:eastAsia="zh-CN"/>
        </w:rPr>
      </w:pPr>
      <w:r w:rsidRPr="008B320A">
        <w:rPr>
          <w:rFonts w:eastAsia="Times New Roman" w:cs="Calibri"/>
          <w:sz w:val="24"/>
          <w:szCs w:val="24"/>
          <w:lang w:eastAsia="zh-CN"/>
        </w:rPr>
        <w:t>Assim, os critérios adotados refletem não apenas as necessidades práticas da Administração Municipal, mas também o compromisso com a boa governança, a eficiência do gasto público e o atendimento ao interesse público, em estrita conformidade com os princípios e diretrizes da Lei nº 14.133/2021.</w:t>
      </w:r>
    </w:p>
    <w:p w14:paraId="2E0FF6AA" w14:textId="77777777" w:rsidR="008B320A" w:rsidRPr="008B320A" w:rsidRDefault="008B320A" w:rsidP="008B320A">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left="720"/>
        <w:jc w:val="both"/>
        <w:rPr>
          <w:rFonts w:eastAsia="Times New Roman" w:cs="Calibri"/>
          <w:sz w:val="24"/>
          <w:szCs w:val="24"/>
          <w:lang w:eastAsia="zh-CN"/>
        </w:rPr>
      </w:pPr>
    </w:p>
    <w:p w14:paraId="3576A35D" w14:textId="77777777" w:rsidR="008B320A" w:rsidRPr="008B320A" w:rsidRDefault="008B320A" w:rsidP="008B320A">
      <w:pPr>
        <w:widowControl w:val="0"/>
        <w:suppressAutoHyphens/>
        <w:spacing w:after="0"/>
        <w:jc w:val="both"/>
        <w:outlineLvl w:val="0"/>
        <w:rPr>
          <w:rFonts w:eastAsia="Times New Roman" w:cs="Calibri"/>
          <w:b/>
          <w:bCs/>
          <w:kern w:val="2"/>
          <w:sz w:val="24"/>
          <w:szCs w:val="24"/>
          <w:lang w:eastAsia="zh-CN"/>
        </w:rPr>
      </w:pPr>
      <w:r w:rsidRPr="008B320A">
        <w:rPr>
          <w:rFonts w:eastAsia="Times New Roman" w:cs="Calibri"/>
          <w:b/>
          <w:bCs/>
          <w:kern w:val="2"/>
          <w:sz w:val="24"/>
          <w:szCs w:val="24"/>
          <w:lang w:eastAsia="zh-CN"/>
        </w:rPr>
        <w:t>Sustentabilidade:</w:t>
      </w:r>
    </w:p>
    <w:p w14:paraId="2365F277" w14:textId="77777777" w:rsidR="008B320A" w:rsidRPr="008B320A" w:rsidRDefault="008B320A" w:rsidP="008B320A">
      <w:pPr>
        <w:widowControl w:val="0"/>
        <w:suppressAutoHyphens/>
        <w:spacing w:after="0"/>
        <w:jc w:val="both"/>
        <w:rPr>
          <w:rFonts w:eastAsia="MS Gothic" w:cs="Calibri"/>
          <w:bCs/>
          <w:kern w:val="2"/>
          <w:sz w:val="24"/>
          <w:szCs w:val="24"/>
          <w:lang w:bidi="hi-IN"/>
        </w:rPr>
      </w:pPr>
      <w:r w:rsidRPr="008B320A">
        <w:rPr>
          <w:rFonts w:eastAsia="MS Gothic" w:cs="Calibri"/>
          <w:bCs/>
          <w:kern w:val="2"/>
          <w:sz w:val="24"/>
          <w:szCs w:val="24"/>
          <w:lang w:bidi="hi-IN"/>
        </w:rPr>
        <w:t>Deverão ser observados critérios e práticas de sustentabilidade em conformidade com inciso IV</w:t>
      </w:r>
    </w:p>
    <w:p w14:paraId="1913843E" w14:textId="77777777" w:rsidR="008B320A" w:rsidRPr="008B320A" w:rsidRDefault="008B320A" w:rsidP="008B320A">
      <w:pPr>
        <w:widowControl w:val="0"/>
        <w:suppressAutoHyphens/>
        <w:spacing w:after="0"/>
        <w:jc w:val="both"/>
        <w:rPr>
          <w:rFonts w:eastAsia="MS Gothic" w:cs="Calibri"/>
          <w:bCs/>
          <w:kern w:val="2"/>
          <w:sz w:val="24"/>
          <w:szCs w:val="24"/>
          <w:lang w:bidi="hi-IN"/>
        </w:rPr>
      </w:pPr>
      <w:r w:rsidRPr="008B320A">
        <w:rPr>
          <w:rFonts w:eastAsia="MS Gothic" w:cs="Calibri"/>
          <w:bCs/>
          <w:kern w:val="2"/>
          <w:sz w:val="24"/>
          <w:szCs w:val="24"/>
          <w:lang w:bidi="hi-IN"/>
        </w:rPr>
        <w:t>do art. 11 da Lei Federal 14.133/2021.</w:t>
      </w:r>
    </w:p>
    <w:p w14:paraId="1CC4FD2A" w14:textId="77777777" w:rsidR="008B320A" w:rsidRPr="008B320A" w:rsidRDefault="008B320A" w:rsidP="008B320A">
      <w:pPr>
        <w:widowControl w:val="0"/>
        <w:suppressAutoHyphens/>
        <w:spacing w:after="0"/>
        <w:ind w:firstLine="709"/>
        <w:jc w:val="both"/>
        <w:rPr>
          <w:rFonts w:eastAsia="MS Gothic" w:cs="Calibri"/>
          <w:bCs/>
          <w:kern w:val="2"/>
          <w:sz w:val="24"/>
          <w:szCs w:val="24"/>
          <w:lang w:bidi="hi-IN"/>
        </w:rPr>
      </w:pPr>
      <w:r w:rsidRPr="008B320A">
        <w:rPr>
          <w:rFonts w:eastAsia="MS Gothic" w:cs="Calibri"/>
          <w:bCs/>
          <w:kern w:val="2"/>
          <w:sz w:val="24"/>
          <w:szCs w:val="24"/>
          <w:lang w:bidi="hi-IN"/>
        </w:rPr>
        <w:t>I A Contratada deverá contribuir para a promoção do desenvolvimento nacional sustentável no cumprimento de diretrizes e critérios de sustentabilidade ambiental, de acordo com o Art. 225 da Constituição Federal/88, e em conformidade com o Art. 5º da Lei nº: 14.133/21.</w:t>
      </w:r>
    </w:p>
    <w:p w14:paraId="4C310867" w14:textId="77777777" w:rsidR="008B320A" w:rsidRPr="008B320A" w:rsidRDefault="008B320A" w:rsidP="008B320A">
      <w:pPr>
        <w:widowControl w:val="0"/>
        <w:suppressAutoHyphens/>
        <w:spacing w:after="0"/>
        <w:ind w:firstLine="709"/>
        <w:jc w:val="both"/>
        <w:rPr>
          <w:rFonts w:eastAsia="MS Gothic" w:cs="Calibri"/>
          <w:bCs/>
          <w:kern w:val="2"/>
          <w:sz w:val="24"/>
          <w:szCs w:val="24"/>
          <w:lang w:bidi="hi-IN"/>
        </w:rPr>
      </w:pPr>
      <w:r w:rsidRPr="008B320A">
        <w:rPr>
          <w:rFonts w:eastAsia="MS Gothic" w:cs="Calibri"/>
          <w:bCs/>
          <w:kern w:val="2"/>
          <w:sz w:val="24"/>
          <w:szCs w:val="24"/>
          <w:lang w:bidi="hi-IN"/>
        </w:rPr>
        <w:t>II As boas práticas de otimização dos recursos, redução de desperdícios e menor poluição se pautam em alguns pressupostos e exigências, que deverão ser observados pela contratada, que deverá fazer uso racional do consumo de energia e água, adotando medidas para evitar o desperdício.</w:t>
      </w:r>
    </w:p>
    <w:p w14:paraId="101C3096" w14:textId="77777777" w:rsidR="008B320A" w:rsidRPr="008B320A" w:rsidRDefault="008B320A" w:rsidP="008B320A">
      <w:pPr>
        <w:widowControl w:val="0"/>
        <w:suppressAutoHyphens/>
        <w:spacing w:after="0"/>
        <w:ind w:firstLine="709"/>
        <w:jc w:val="both"/>
        <w:rPr>
          <w:rFonts w:eastAsia="MS Gothic" w:cs="Calibri"/>
          <w:bCs/>
          <w:kern w:val="2"/>
          <w:sz w:val="24"/>
          <w:szCs w:val="24"/>
          <w:lang w:bidi="hi-IN"/>
        </w:rPr>
      </w:pPr>
      <w:r w:rsidRPr="008B320A">
        <w:rPr>
          <w:rFonts w:eastAsia="MS Gothic" w:cs="Calibri"/>
          <w:bCs/>
          <w:kern w:val="2"/>
          <w:sz w:val="24"/>
          <w:szCs w:val="24"/>
          <w:lang w:bidi="hi-IN"/>
        </w:rPr>
        <w:t>III Conduzir suas ações em conformidade com os requisitos legais e regulamentos aplicáveis, observando também a legislação ambiental para a prevenção de adversidades ao meio ambiente e à saúde dos trabalhadores e envolvidos na prestação dos serviços.</w:t>
      </w:r>
    </w:p>
    <w:p w14:paraId="2480A3D0" w14:textId="77777777" w:rsidR="008B320A" w:rsidRPr="008B320A" w:rsidRDefault="008B320A" w:rsidP="008B320A">
      <w:pPr>
        <w:widowControl w:val="0"/>
        <w:suppressAutoHyphens/>
        <w:spacing w:after="0"/>
        <w:ind w:firstLine="709"/>
        <w:jc w:val="both"/>
        <w:rPr>
          <w:rFonts w:eastAsia="MS Gothic" w:cs="Calibri"/>
          <w:bCs/>
          <w:kern w:val="2"/>
          <w:sz w:val="24"/>
          <w:szCs w:val="24"/>
          <w:lang w:bidi="hi-IN"/>
        </w:rPr>
      </w:pPr>
      <w:r w:rsidRPr="008B320A">
        <w:rPr>
          <w:rFonts w:eastAsia="MS Gothic" w:cs="Calibri"/>
          <w:bCs/>
          <w:kern w:val="2"/>
          <w:sz w:val="24"/>
          <w:szCs w:val="24"/>
          <w:lang w:bidi="hi-IN"/>
        </w:rPr>
        <w:t>IV Proibir quaisquer atos de preconceito de raça, cor, sexo, orientação sexual ou estado civil na seleção de colaboradores no quadro da empresa.</w:t>
      </w:r>
    </w:p>
    <w:p w14:paraId="76193AAD" w14:textId="77777777" w:rsidR="008B320A" w:rsidRPr="008B320A" w:rsidRDefault="008B320A" w:rsidP="008B320A">
      <w:pPr>
        <w:widowControl w:val="0"/>
        <w:suppressAutoHyphens/>
        <w:spacing w:after="0"/>
        <w:ind w:firstLine="709"/>
        <w:jc w:val="both"/>
        <w:rPr>
          <w:rFonts w:eastAsia="MS Gothic" w:cs="Calibri"/>
          <w:bCs/>
          <w:kern w:val="2"/>
          <w:sz w:val="24"/>
          <w:szCs w:val="24"/>
          <w:lang w:bidi="hi-IN"/>
        </w:rPr>
      </w:pPr>
      <w:r w:rsidRPr="008B320A">
        <w:rPr>
          <w:rFonts w:eastAsia="MS Gothic" w:cs="Calibri"/>
          <w:bCs/>
          <w:kern w:val="2"/>
          <w:sz w:val="24"/>
          <w:szCs w:val="24"/>
          <w:lang w:bidi="hi-IN"/>
        </w:rPr>
        <w:t>V Treinamento/capacitação periódicos do (s) empregado (s) sobre boas práticas de redução de desperdícios/poluição.</w:t>
      </w:r>
    </w:p>
    <w:p w14:paraId="40ECF011" w14:textId="77777777" w:rsidR="008B320A" w:rsidRPr="008B320A" w:rsidRDefault="008B320A" w:rsidP="008B320A">
      <w:pPr>
        <w:widowControl w:val="0"/>
        <w:suppressAutoHyphens/>
        <w:spacing w:after="0"/>
        <w:ind w:firstLine="709"/>
        <w:jc w:val="both"/>
        <w:rPr>
          <w:rFonts w:eastAsia="MS Gothic" w:cs="Calibri"/>
          <w:bCs/>
          <w:kern w:val="2"/>
          <w:sz w:val="24"/>
          <w:szCs w:val="24"/>
          <w:lang w:bidi="hi-IN"/>
        </w:rPr>
      </w:pPr>
      <w:r w:rsidRPr="008B320A">
        <w:rPr>
          <w:rFonts w:eastAsia="MS Gothic" w:cs="Calibri"/>
          <w:bCs/>
          <w:kern w:val="2"/>
          <w:sz w:val="24"/>
          <w:szCs w:val="24"/>
          <w:lang w:bidi="hi-IN"/>
        </w:rPr>
        <w:t>VI Deverá, se possível, adotar práticas de sustentabilidade e de racionalização no uso de</w:t>
      </w:r>
    </w:p>
    <w:p w14:paraId="5CC28155" w14:textId="77777777" w:rsidR="008B320A" w:rsidRPr="008B320A" w:rsidRDefault="008B320A" w:rsidP="008B320A">
      <w:pPr>
        <w:widowControl w:val="0"/>
        <w:suppressAutoHyphens/>
        <w:spacing w:after="0"/>
        <w:jc w:val="both"/>
        <w:rPr>
          <w:rFonts w:eastAsia="MS Gothic" w:cs="Calibri"/>
          <w:bCs/>
          <w:kern w:val="2"/>
          <w:sz w:val="24"/>
          <w:szCs w:val="24"/>
          <w:lang w:bidi="hi-IN"/>
        </w:rPr>
      </w:pPr>
      <w:r w:rsidRPr="008B320A">
        <w:rPr>
          <w:rFonts w:eastAsia="MS Gothic" w:cs="Calibri"/>
          <w:bCs/>
          <w:kern w:val="2"/>
          <w:sz w:val="24"/>
          <w:szCs w:val="24"/>
          <w:lang w:bidi="hi-IN"/>
        </w:rPr>
        <w:t>materiais e serviços, incluindo uma política de separação dos resíduos recicláveis descartados e sua destinação às associações e cooperativas dos catadores de materiais recicláveis.</w:t>
      </w:r>
    </w:p>
    <w:p w14:paraId="2CE88CD2" w14:textId="77777777" w:rsidR="008B320A" w:rsidRPr="008B320A" w:rsidRDefault="008B320A" w:rsidP="008B320A">
      <w:pPr>
        <w:widowControl w:val="0"/>
        <w:suppressAutoHyphens/>
        <w:spacing w:after="0"/>
        <w:ind w:firstLine="709"/>
        <w:jc w:val="both"/>
        <w:rPr>
          <w:rFonts w:eastAsia="MS Gothic" w:cs="Calibri"/>
          <w:bCs/>
          <w:kern w:val="2"/>
          <w:sz w:val="24"/>
          <w:szCs w:val="24"/>
          <w:lang w:bidi="hi-IN"/>
        </w:rPr>
      </w:pPr>
      <w:r w:rsidRPr="008B320A">
        <w:rPr>
          <w:rFonts w:eastAsia="MS Gothic" w:cs="Calibri"/>
          <w:bCs/>
          <w:kern w:val="2"/>
          <w:sz w:val="24"/>
          <w:szCs w:val="24"/>
          <w:lang w:bidi="hi-IN"/>
        </w:rPr>
        <w:t>VII Obedecer a Lei Federal 9605, de 12.02.1998, que determina quais sanções a serem impostas aos crimes ambientais.</w:t>
      </w:r>
    </w:p>
    <w:p w14:paraId="706F2030" w14:textId="77777777" w:rsidR="008B320A" w:rsidRPr="008B320A" w:rsidRDefault="008B320A" w:rsidP="008B320A">
      <w:pPr>
        <w:widowControl w:val="0"/>
        <w:suppressAutoHyphens/>
        <w:spacing w:after="0"/>
        <w:ind w:firstLine="709"/>
        <w:jc w:val="both"/>
        <w:rPr>
          <w:rFonts w:eastAsia="MS Gothic" w:cs="Calibri"/>
          <w:bCs/>
          <w:kern w:val="2"/>
          <w:sz w:val="24"/>
          <w:szCs w:val="24"/>
          <w:lang w:bidi="hi-IN"/>
        </w:rPr>
      </w:pPr>
      <w:r w:rsidRPr="008B320A">
        <w:rPr>
          <w:rFonts w:eastAsia="MS Gothic" w:cs="Calibri"/>
          <w:bCs/>
          <w:kern w:val="2"/>
          <w:sz w:val="24"/>
          <w:szCs w:val="24"/>
          <w:lang w:bidi="hi-IN"/>
        </w:rPr>
        <w:t xml:space="preserve">VIII Obedecer a Resolução CONAMA 273, de 29.11.2000, que trata da prevenção e controle dos riscos ambientais nos postos de combustíveis. Esta resolução define as </w:t>
      </w:r>
      <w:r w:rsidRPr="008B320A">
        <w:rPr>
          <w:rFonts w:eastAsia="MS Gothic" w:cs="Calibri"/>
          <w:bCs/>
          <w:kern w:val="2"/>
          <w:sz w:val="24"/>
          <w:szCs w:val="24"/>
          <w:lang w:bidi="hi-IN"/>
        </w:rPr>
        <w:lastRenderedPageBreak/>
        <w:t>exigências dos tipos de</w:t>
      </w:r>
    </w:p>
    <w:p w14:paraId="7232D1B6" w14:textId="77777777" w:rsidR="008B320A" w:rsidRPr="008B320A" w:rsidRDefault="008B320A" w:rsidP="008B320A">
      <w:pPr>
        <w:widowControl w:val="0"/>
        <w:suppressAutoHyphens/>
        <w:spacing w:after="0"/>
        <w:jc w:val="both"/>
        <w:rPr>
          <w:rFonts w:eastAsia="Times New Roman" w:cs="Calibri"/>
          <w:b/>
          <w:bCs/>
          <w:color w:val="FF0000"/>
          <w:sz w:val="24"/>
          <w:szCs w:val="24"/>
          <w:lang w:eastAsia="zh-CN"/>
        </w:rPr>
      </w:pPr>
      <w:r w:rsidRPr="008B320A">
        <w:rPr>
          <w:rFonts w:eastAsia="MS Gothic" w:cs="Calibri"/>
          <w:bCs/>
          <w:kern w:val="2"/>
          <w:sz w:val="24"/>
          <w:szCs w:val="24"/>
          <w:lang w:bidi="hi-IN"/>
        </w:rPr>
        <w:t>instalações, assim como licenças a serem concedidas.</w:t>
      </w:r>
    </w:p>
    <w:p w14:paraId="22A4321F" w14:textId="77777777" w:rsidR="008B320A" w:rsidRPr="008B320A" w:rsidRDefault="008B320A" w:rsidP="008B320A">
      <w:pPr>
        <w:widowControl w:val="0"/>
        <w:suppressAutoHyphens/>
        <w:spacing w:after="0"/>
        <w:jc w:val="both"/>
        <w:rPr>
          <w:rFonts w:eastAsia="Times New Roman" w:cs="Calibri"/>
          <w:b/>
          <w:bCs/>
          <w:sz w:val="24"/>
          <w:szCs w:val="24"/>
          <w:lang w:eastAsia="zh-CN"/>
        </w:rPr>
      </w:pPr>
      <w:r w:rsidRPr="008B320A">
        <w:rPr>
          <w:rFonts w:eastAsia="Times New Roman" w:cs="Calibri"/>
          <w:b/>
          <w:bCs/>
          <w:sz w:val="24"/>
          <w:szCs w:val="24"/>
          <w:lang w:eastAsia="zh-CN"/>
        </w:rPr>
        <w:t>Indicação de marcas ou modelos (</w:t>
      </w:r>
      <w:hyperlink r:id="rId14" w:anchor="art41" w:history="1">
        <w:r w:rsidRPr="008B320A">
          <w:rPr>
            <w:rFonts w:eastAsia="Times New Roman" w:cs="Calibri"/>
            <w:b/>
            <w:bCs/>
            <w:sz w:val="24"/>
            <w:szCs w:val="24"/>
            <w:u w:val="single"/>
            <w:lang w:eastAsia="zh-CN"/>
          </w:rPr>
          <w:t>Art. 41, inciso I, da Lei nº 14.133, de 2021</w:t>
        </w:r>
      </w:hyperlink>
      <w:r w:rsidRPr="008B320A">
        <w:rPr>
          <w:rFonts w:eastAsia="Times New Roman" w:cs="Calibri"/>
          <w:b/>
          <w:bCs/>
          <w:sz w:val="24"/>
          <w:szCs w:val="24"/>
          <w:lang w:eastAsia="zh-CN"/>
        </w:rPr>
        <w:t>):</w:t>
      </w:r>
    </w:p>
    <w:p w14:paraId="1023A49C" w14:textId="77777777" w:rsidR="008B320A" w:rsidRPr="008B320A" w:rsidRDefault="008B320A" w:rsidP="008B320A">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8B320A">
        <w:rPr>
          <w:rFonts w:eastAsia="MS Gothic" w:cs="Calibri"/>
          <w:bCs/>
          <w:kern w:val="2"/>
          <w:sz w:val="24"/>
          <w:szCs w:val="24"/>
          <w:lang w:bidi="hi-IN"/>
        </w:rPr>
        <w:t>Não se aplica.</w:t>
      </w:r>
    </w:p>
    <w:p w14:paraId="426EA3E0" w14:textId="77777777" w:rsidR="008B320A" w:rsidRPr="008B320A" w:rsidRDefault="008B320A" w:rsidP="008B320A">
      <w:pPr>
        <w:widowControl w:val="0"/>
        <w:suppressAutoHyphens/>
        <w:spacing w:after="0"/>
        <w:jc w:val="both"/>
        <w:rPr>
          <w:rFonts w:eastAsia="Times New Roman" w:cs="Calibri"/>
          <w:b/>
          <w:bCs/>
          <w:sz w:val="24"/>
          <w:szCs w:val="24"/>
          <w:lang w:eastAsia="zh-CN"/>
        </w:rPr>
      </w:pPr>
      <w:r w:rsidRPr="008B320A">
        <w:rPr>
          <w:rFonts w:eastAsia="Times New Roman" w:cs="Calibri"/>
          <w:b/>
          <w:bCs/>
          <w:sz w:val="24"/>
          <w:szCs w:val="24"/>
          <w:lang w:eastAsia="zh-CN"/>
        </w:rPr>
        <w:t xml:space="preserve">Da vedação de contratação de marca ou produto </w:t>
      </w:r>
    </w:p>
    <w:p w14:paraId="2991B2DA" w14:textId="77777777" w:rsidR="008B320A" w:rsidRPr="008B320A" w:rsidRDefault="008B320A" w:rsidP="008B320A">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Não se aplica. </w:t>
      </w:r>
    </w:p>
    <w:p w14:paraId="55870CF1" w14:textId="77777777" w:rsidR="008B320A" w:rsidRPr="008B320A" w:rsidRDefault="008B320A" w:rsidP="008B320A">
      <w:pPr>
        <w:widowControl w:val="0"/>
        <w:suppressAutoHyphens/>
        <w:spacing w:after="0"/>
        <w:jc w:val="both"/>
        <w:rPr>
          <w:rFonts w:eastAsia="Times New Roman" w:cs="Calibri"/>
          <w:b/>
          <w:bCs/>
          <w:sz w:val="24"/>
          <w:szCs w:val="24"/>
          <w:lang w:eastAsia="zh-CN"/>
        </w:rPr>
      </w:pPr>
      <w:r w:rsidRPr="008B320A">
        <w:rPr>
          <w:rFonts w:eastAsia="Times New Roman" w:cs="Calibri"/>
          <w:b/>
          <w:bCs/>
          <w:sz w:val="24"/>
          <w:szCs w:val="24"/>
          <w:lang w:eastAsia="zh-CN"/>
        </w:rPr>
        <w:t>Da exigência de amostra</w:t>
      </w:r>
    </w:p>
    <w:p w14:paraId="390858C9" w14:textId="77777777" w:rsidR="008B320A" w:rsidRPr="008B320A" w:rsidRDefault="008B320A" w:rsidP="008B320A">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u w:val="single"/>
          <w:lang w:bidi="hi-IN"/>
        </w:rPr>
      </w:pPr>
      <w:r w:rsidRPr="008B320A">
        <w:rPr>
          <w:rFonts w:eastAsia="MS Gothic" w:cs="Calibri"/>
          <w:bCs/>
          <w:kern w:val="2"/>
          <w:sz w:val="24"/>
          <w:szCs w:val="24"/>
          <w:u w:val="single"/>
          <w:lang w:bidi="hi-IN"/>
        </w:rPr>
        <w:t xml:space="preserve">Para cada serviço a ser executado, a Contratada produzirá uma prova gráfica com o objetivo de servir de referência visual para a impressão final que será realizada. </w:t>
      </w:r>
    </w:p>
    <w:p w14:paraId="1042EBB1" w14:textId="77777777" w:rsidR="008B320A" w:rsidRPr="008B320A" w:rsidRDefault="008B320A" w:rsidP="008B320A">
      <w:pPr>
        <w:widowControl w:val="0"/>
        <w:suppressAutoHyphens/>
        <w:spacing w:after="0"/>
        <w:jc w:val="both"/>
        <w:rPr>
          <w:rFonts w:eastAsia="Times New Roman" w:cs="Calibri"/>
          <w:b/>
          <w:bCs/>
          <w:sz w:val="24"/>
          <w:szCs w:val="24"/>
          <w:lang w:eastAsia="zh-CN"/>
        </w:rPr>
      </w:pPr>
      <w:r w:rsidRPr="008B320A">
        <w:rPr>
          <w:rFonts w:eastAsia="Times New Roman" w:cs="Calibri"/>
          <w:b/>
          <w:bCs/>
          <w:sz w:val="24"/>
          <w:szCs w:val="24"/>
          <w:lang w:eastAsia="zh-CN"/>
        </w:rPr>
        <w:t>Da exigência de carta de solidariedade</w:t>
      </w:r>
    </w:p>
    <w:p w14:paraId="7258A284" w14:textId="77777777" w:rsidR="008B320A" w:rsidRPr="008B320A" w:rsidRDefault="008B320A" w:rsidP="008B320A">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8B320A">
        <w:rPr>
          <w:rFonts w:eastAsia="MS Gothic" w:cs="Calibri"/>
          <w:bCs/>
          <w:kern w:val="2"/>
          <w:sz w:val="24"/>
          <w:szCs w:val="24"/>
          <w:lang w:bidi="hi-IN"/>
        </w:rPr>
        <w:t>Não se aplica.</w:t>
      </w:r>
    </w:p>
    <w:p w14:paraId="4D5F8B27" w14:textId="77777777" w:rsidR="008B320A" w:rsidRPr="008B320A" w:rsidRDefault="008B320A" w:rsidP="008B320A">
      <w:pPr>
        <w:widowControl w:val="0"/>
        <w:suppressAutoHyphens/>
        <w:spacing w:after="0"/>
        <w:jc w:val="both"/>
        <w:rPr>
          <w:rFonts w:eastAsia="Times New Roman" w:cs="Calibri"/>
          <w:b/>
          <w:sz w:val="24"/>
          <w:szCs w:val="24"/>
          <w:lang w:eastAsia="zh-CN"/>
        </w:rPr>
      </w:pPr>
      <w:r w:rsidRPr="008B320A">
        <w:rPr>
          <w:rFonts w:eastAsia="Times New Roman" w:cs="Calibri"/>
          <w:b/>
          <w:sz w:val="24"/>
          <w:szCs w:val="24"/>
          <w:lang w:eastAsia="zh-CN"/>
        </w:rPr>
        <w:t>Subcontratação</w:t>
      </w:r>
    </w:p>
    <w:p w14:paraId="656A31E7" w14:textId="77777777" w:rsidR="008B320A" w:rsidRPr="008B320A" w:rsidRDefault="008B320A" w:rsidP="008B320A">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8B320A">
        <w:rPr>
          <w:rFonts w:eastAsia="MS Gothic" w:cs="Calibri"/>
          <w:bCs/>
          <w:kern w:val="2"/>
          <w:sz w:val="24"/>
          <w:szCs w:val="24"/>
          <w:lang w:bidi="hi-IN"/>
        </w:rPr>
        <w:t>Não é admitida a subcontratação do objeto contratual.</w:t>
      </w:r>
    </w:p>
    <w:p w14:paraId="360969D9" w14:textId="77777777" w:rsidR="008B320A" w:rsidRPr="008B320A" w:rsidRDefault="008B320A" w:rsidP="008B320A">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 contrato oferece maior detalhamento das regras que serão aplicadas em relação à subcontratação, caso admitida.</w:t>
      </w:r>
    </w:p>
    <w:p w14:paraId="222E7822" w14:textId="77777777" w:rsidR="008B320A" w:rsidRPr="008B320A" w:rsidRDefault="008B320A" w:rsidP="008B320A">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8B320A">
        <w:rPr>
          <w:rFonts w:eastAsia="MS Gothic" w:cs="Calibri"/>
          <w:bCs/>
          <w:kern w:val="2"/>
          <w:sz w:val="24"/>
          <w:szCs w:val="24"/>
          <w:lang w:bidi="hi-I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BC38312" w14:textId="77777777" w:rsidR="008B320A" w:rsidRPr="008B320A" w:rsidRDefault="008B320A" w:rsidP="008B320A">
      <w:pPr>
        <w:widowControl w:val="0"/>
        <w:suppressAutoHyphens/>
        <w:spacing w:after="0"/>
        <w:jc w:val="both"/>
        <w:rPr>
          <w:rFonts w:eastAsia="Times New Roman" w:cs="Calibri"/>
          <w:b/>
          <w:sz w:val="24"/>
          <w:szCs w:val="24"/>
          <w:lang w:eastAsia="zh-CN"/>
        </w:rPr>
      </w:pPr>
      <w:r w:rsidRPr="008B320A">
        <w:rPr>
          <w:rFonts w:eastAsia="Times New Roman" w:cs="Calibri"/>
          <w:b/>
          <w:sz w:val="24"/>
          <w:szCs w:val="24"/>
          <w:lang w:eastAsia="zh-CN"/>
        </w:rPr>
        <w:t>Garantia da contratação</w:t>
      </w:r>
    </w:p>
    <w:p w14:paraId="468837C2" w14:textId="77777777" w:rsidR="008B320A" w:rsidRPr="008B320A" w:rsidRDefault="008B320A" w:rsidP="008B320A">
      <w:pPr>
        <w:widowControl w:val="0"/>
        <w:numPr>
          <w:ilvl w:val="1"/>
          <w:numId w:val="0"/>
        </w:numPr>
        <w:tabs>
          <w:tab w:val="num" w:pos="737"/>
        </w:tabs>
        <w:suppressAutoHyphens/>
        <w:autoSpaceDN w:val="0"/>
        <w:spacing w:after="0"/>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Não haverá exigência da garantia da contratação dos </w:t>
      </w:r>
      <w:hyperlink r:id="rId15" w:anchor="art96">
        <w:r w:rsidRPr="008B320A">
          <w:rPr>
            <w:rFonts w:eastAsia="MS Gothic" w:cs="Calibri"/>
            <w:bCs/>
            <w:color w:val="0000FF"/>
            <w:kern w:val="2"/>
            <w:sz w:val="24"/>
            <w:szCs w:val="24"/>
            <w:u w:val="single"/>
            <w:lang w:bidi="hi-IN"/>
          </w:rPr>
          <w:t>artigos 96 e seguintes da Lei nº 14.133, de 2021</w:t>
        </w:r>
      </w:hyperlink>
      <w:r w:rsidRPr="008B320A">
        <w:rPr>
          <w:rFonts w:eastAsia="MS Gothic" w:cs="Calibri"/>
          <w:bCs/>
          <w:kern w:val="2"/>
          <w:sz w:val="24"/>
          <w:szCs w:val="24"/>
          <w:lang w:bidi="hi-IN"/>
        </w:rPr>
        <w:t>, pelas razões constantes do Estudo Técnico Preliminar.</w:t>
      </w:r>
    </w:p>
    <w:p w14:paraId="72CFEECE" w14:textId="77777777" w:rsidR="008B320A" w:rsidRPr="008B320A" w:rsidRDefault="008B320A" w:rsidP="008B320A">
      <w:pPr>
        <w:widowControl w:val="0"/>
        <w:suppressAutoHyphens/>
        <w:spacing w:after="0" w:line="240" w:lineRule="auto"/>
        <w:jc w:val="both"/>
        <w:rPr>
          <w:rFonts w:eastAsia="Times New Roman" w:cs="Calibri"/>
          <w:sz w:val="24"/>
          <w:szCs w:val="24"/>
          <w:lang w:eastAsia="zh-CN"/>
        </w:rPr>
      </w:pPr>
    </w:p>
    <w:p w14:paraId="2E09532B" w14:textId="77777777" w:rsidR="008B320A" w:rsidRPr="008B320A" w:rsidRDefault="008B320A" w:rsidP="008B320A">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8B320A">
        <w:rPr>
          <w:rFonts w:eastAsia="Times New Roman" w:cs="Calibri"/>
          <w:b/>
          <w:bCs/>
          <w:kern w:val="2"/>
          <w:sz w:val="24"/>
          <w:szCs w:val="24"/>
          <w:lang w:eastAsia="zh-CN"/>
        </w:rPr>
        <w:t>OBRIGAÇÕES DO CONTRATANTE</w:t>
      </w:r>
    </w:p>
    <w:p w14:paraId="36C855B0" w14:textId="77777777" w:rsidR="008B320A" w:rsidRPr="008B320A" w:rsidRDefault="008B320A" w:rsidP="008B320A">
      <w:pPr>
        <w:spacing w:after="0"/>
        <w:jc w:val="both"/>
        <w:rPr>
          <w:rFonts w:eastAsia="Times New Roman" w:cs="Calibri"/>
          <w:sz w:val="24"/>
          <w:szCs w:val="24"/>
          <w:lang w:eastAsia="zh-CN"/>
        </w:rPr>
      </w:pPr>
      <w:r w:rsidRPr="008B320A">
        <w:rPr>
          <w:rFonts w:eastAsia="Times New Roman" w:cs="Calibri"/>
          <w:sz w:val="24"/>
          <w:szCs w:val="24"/>
          <w:lang w:eastAsia="zh-CN"/>
        </w:rPr>
        <w:t>5.1 Receber o objeto no prazo e condições estabelecidas no Edital e seus anexos.</w:t>
      </w:r>
    </w:p>
    <w:p w14:paraId="3E8C1C33" w14:textId="77777777" w:rsidR="008B320A" w:rsidRPr="008B320A" w:rsidRDefault="008B320A" w:rsidP="008B320A">
      <w:pPr>
        <w:spacing w:after="0"/>
        <w:jc w:val="both"/>
        <w:rPr>
          <w:rFonts w:eastAsia="Times New Roman" w:cs="Calibri"/>
          <w:sz w:val="24"/>
          <w:szCs w:val="24"/>
          <w:lang w:eastAsia="zh-CN"/>
        </w:rPr>
      </w:pPr>
      <w:r w:rsidRPr="008B320A">
        <w:rPr>
          <w:rFonts w:eastAsia="Times New Roman" w:cs="Calibri"/>
          <w:sz w:val="24"/>
          <w:szCs w:val="24"/>
          <w:lang w:eastAsia="zh-CN"/>
        </w:rPr>
        <w:t>5.2 Verificar minuciosamente, no prazo fixado, a conformidade dos bens recebidos provisoriamente com as especificações constante do Edital e da proposta, para fins de aceitação e recebimento definitivo.</w:t>
      </w:r>
    </w:p>
    <w:p w14:paraId="2022B383" w14:textId="77777777" w:rsidR="008B320A" w:rsidRPr="008B320A" w:rsidRDefault="008B320A" w:rsidP="008B320A">
      <w:pPr>
        <w:spacing w:after="0"/>
        <w:jc w:val="both"/>
        <w:rPr>
          <w:rFonts w:eastAsia="Times New Roman" w:cs="Calibri"/>
          <w:sz w:val="24"/>
          <w:szCs w:val="24"/>
          <w:lang w:eastAsia="zh-CN"/>
        </w:rPr>
      </w:pPr>
      <w:r w:rsidRPr="008B320A">
        <w:rPr>
          <w:rFonts w:eastAsia="Times New Roman" w:cs="Calibri"/>
          <w:sz w:val="24"/>
          <w:szCs w:val="24"/>
          <w:lang w:eastAsia="zh-CN"/>
        </w:rPr>
        <w:t>5.3 Comunicar à Contratada por escrito, sobre imperfeições, falhas ou irregularidades verificadas no objeto fornecido, para que seja substituído, reparado ou corrigido;</w:t>
      </w:r>
    </w:p>
    <w:p w14:paraId="6E4D5A0A" w14:textId="77777777" w:rsidR="008B320A" w:rsidRPr="008B320A" w:rsidRDefault="008B320A" w:rsidP="008B320A">
      <w:pPr>
        <w:spacing w:after="0"/>
        <w:jc w:val="both"/>
        <w:rPr>
          <w:rFonts w:eastAsia="Times New Roman" w:cs="Calibri"/>
          <w:sz w:val="24"/>
          <w:szCs w:val="24"/>
          <w:lang w:eastAsia="zh-CN"/>
        </w:rPr>
      </w:pPr>
      <w:r w:rsidRPr="008B320A">
        <w:rPr>
          <w:rFonts w:eastAsia="Times New Roman" w:cs="Calibri"/>
          <w:sz w:val="24"/>
          <w:szCs w:val="24"/>
          <w:lang w:eastAsia="zh-CN"/>
        </w:rPr>
        <w:t>5.4 Acompanhar e fiscalizar o cumprimento das obrigações da Contratada, através de comissão/servidor especialmente designado;</w:t>
      </w:r>
    </w:p>
    <w:p w14:paraId="28842D57" w14:textId="77777777" w:rsidR="008B320A" w:rsidRPr="008B320A" w:rsidRDefault="008B320A" w:rsidP="008B320A">
      <w:pPr>
        <w:spacing w:after="0"/>
        <w:jc w:val="both"/>
        <w:rPr>
          <w:rFonts w:eastAsia="Times New Roman" w:cs="Calibri"/>
          <w:sz w:val="24"/>
          <w:szCs w:val="24"/>
          <w:lang w:eastAsia="zh-CN"/>
        </w:rPr>
      </w:pPr>
      <w:r w:rsidRPr="008B320A">
        <w:rPr>
          <w:rFonts w:eastAsia="Times New Roman" w:cs="Calibri"/>
          <w:sz w:val="24"/>
          <w:szCs w:val="24"/>
          <w:lang w:eastAsia="zh-CN"/>
        </w:rPr>
        <w:t>5.5 Efetuar o pagamento à Contratada no valor correspondente ao fornecimento do objeto, no prazo e forma estabelecidos no Edital e seus anexos;</w:t>
      </w:r>
    </w:p>
    <w:p w14:paraId="71CC383F" w14:textId="77777777" w:rsidR="008B320A" w:rsidRPr="008B320A" w:rsidRDefault="008B320A" w:rsidP="008B320A">
      <w:pPr>
        <w:spacing w:after="0"/>
        <w:jc w:val="both"/>
        <w:rPr>
          <w:rFonts w:eastAsia="Times New Roman" w:cs="Calibri"/>
          <w:sz w:val="24"/>
          <w:szCs w:val="24"/>
          <w:lang w:eastAsia="zh-CN"/>
        </w:rPr>
      </w:pPr>
      <w:r w:rsidRPr="008B320A">
        <w:rPr>
          <w:rFonts w:eastAsia="Times New Roman" w:cs="Calibri"/>
          <w:sz w:val="24"/>
          <w:szCs w:val="24"/>
          <w:lang w:eastAsia="zh-CN"/>
        </w:rPr>
        <w:t>5.6 A Administração não responderá por quaisquer compromissos assumidos pela Contratada com terceiros, ainda que vinculados à execução do presente Termo de Contrato, bem como qualquer dano causado a terceiros em decorrência de ato da Contratada, de seus empregados, prepostos ou subordinados.</w:t>
      </w:r>
    </w:p>
    <w:p w14:paraId="4296BA54" w14:textId="77777777" w:rsidR="008B320A" w:rsidRPr="008B320A" w:rsidRDefault="008B320A" w:rsidP="008B320A">
      <w:pPr>
        <w:widowControl w:val="0"/>
        <w:suppressAutoHyphens/>
        <w:spacing w:after="0" w:line="240" w:lineRule="auto"/>
        <w:jc w:val="both"/>
        <w:outlineLvl w:val="0"/>
        <w:rPr>
          <w:rFonts w:eastAsia="Times New Roman" w:cs="Calibri"/>
          <w:b/>
          <w:bCs/>
          <w:kern w:val="2"/>
          <w:sz w:val="24"/>
          <w:szCs w:val="24"/>
          <w:lang w:eastAsia="zh-CN"/>
        </w:rPr>
      </w:pPr>
    </w:p>
    <w:p w14:paraId="2B7702A8" w14:textId="77777777" w:rsidR="008B320A" w:rsidRPr="008B320A" w:rsidRDefault="008B320A" w:rsidP="008B320A">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8B320A">
        <w:rPr>
          <w:rFonts w:eastAsia="Times New Roman" w:cs="Calibri"/>
          <w:b/>
          <w:bCs/>
          <w:kern w:val="2"/>
          <w:sz w:val="24"/>
          <w:szCs w:val="24"/>
          <w:lang w:eastAsia="zh-CN"/>
        </w:rPr>
        <w:t>OBRIGAÇÕES DA CONTRATADA</w:t>
      </w:r>
    </w:p>
    <w:p w14:paraId="0FADAE37" w14:textId="77777777" w:rsidR="008B320A" w:rsidRPr="008B320A" w:rsidRDefault="008B320A" w:rsidP="008B320A">
      <w:pPr>
        <w:numPr>
          <w:ilvl w:val="1"/>
          <w:numId w:val="0"/>
        </w:numPr>
        <w:tabs>
          <w:tab w:val="num" w:pos="737"/>
        </w:tabs>
        <w:autoSpaceDN w:val="0"/>
        <w:spacing w:after="0"/>
        <w:jc w:val="both"/>
        <w:textAlignment w:val="baseline"/>
        <w:rPr>
          <w:rFonts w:eastAsia="MS Gothic" w:cs="Calibri"/>
          <w:bCs/>
          <w:kern w:val="2"/>
          <w:sz w:val="24"/>
          <w:szCs w:val="24"/>
          <w:lang w:bidi="hi-IN"/>
        </w:rPr>
      </w:pPr>
      <w:r w:rsidRPr="008B320A">
        <w:rPr>
          <w:rFonts w:eastAsia="MS Gothic" w:cs="Calibri"/>
          <w:bCs/>
          <w:kern w:val="2"/>
          <w:sz w:val="24"/>
          <w:szCs w:val="24"/>
          <w:lang w:bidi="hi-IN"/>
        </w:rPr>
        <w:lastRenderedPageBreak/>
        <w:t>Cumprir as exigências previstas no Edital;</w:t>
      </w:r>
    </w:p>
    <w:p w14:paraId="15013CE3" w14:textId="77777777" w:rsidR="008B320A" w:rsidRPr="008B320A" w:rsidRDefault="008B320A" w:rsidP="008B320A">
      <w:pPr>
        <w:numPr>
          <w:ilvl w:val="1"/>
          <w:numId w:val="0"/>
        </w:numPr>
        <w:tabs>
          <w:tab w:val="num" w:pos="737"/>
        </w:tabs>
        <w:autoSpaceDN w:val="0"/>
        <w:spacing w:after="0"/>
        <w:jc w:val="both"/>
        <w:textAlignment w:val="baseline"/>
        <w:rPr>
          <w:rFonts w:eastAsia="MS Gothic" w:cs="Calibri"/>
          <w:bCs/>
          <w:kern w:val="2"/>
          <w:sz w:val="24"/>
          <w:szCs w:val="24"/>
          <w:lang w:bidi="hi-IN"/>
        </w:rPr>
      </w:pPr>
      <w:r w:rsidRPr="008B320A">
        <w:rPr>
          <w:rFonts w:eastAsia="MS Gothic" w:cs="Calibri"/>
          <w:bCs/>
          <w:kern w:val="2"/>
          <w:sz w:val="24"/>
          <w:szCs w:val="24"/>
          <w:lang w:bidi="hi-IN"/>
        </w:rPr>
        <w:t>Entregar os produtos dentro do prazo estabelecido neste Termo de Referência;</w:t>
      </w:r>
    </w:p>
    <w:p w14:paraId="6B89A030" w14:textId="77777777" w:rsidR="008B320A" w:rsidRPr="008B320A" w:rsidRDefault="008B320A" w:rsidP="008B320A">
      <w:pPr>
        <w:numPr>
          <w:ilvl w:val="1"/>
          <w:numId w:val="0"/>
        </w:numPr>
        <w:tabs>
          <w:tab w:val="num" w:pos="737"/>
        </w:tabs>
        <w:autoSpaceDN w:val="0"/>
        <w:spacing w:after="0"/>
        <w:jc w:val="both"/>
        <w:textAlignment w:val="baseline"/>
        <w:rPr>
          <w:rFonts w:eastAsia="MS Gothic" w:cs="Calibri"/>
          <w:bCs/>
          <w:kern w:val="2"/>
          <w:sz w:val="24"/>
          <w:szCs w:val="24"/>
          <w:lang w:bidi="hi-IN"/>
        </w:rPr>
      </w:pPr>
      <w:r w:rsidRPr="008B320A">
        <w:rPr>
          <w:rFonts w:eastAsia="MS Gothic" w:cs="Calibri"/>
          <w:bCs/>
          <w:kern w:val="2"/>
          <w:sz w:val="24"/>
          <w:szCs w:val="24"/>
          <w:lang w:bidi="hi-IN"/>
        </w:rPr>
        <w:t>Responsabilizar-se pelos vícios e danos decorrentes do objeto de acordo com o Código de Defesa do Consumidor (Lei nº 8.078/90);</w:t>
      </w:r>
    </w:p>
    <w:p w14:paraId="19D33578" w14:textId="77777777" w:rsidR="008B320A" w:rsidRPr="008B320A" w:rsidRDefault="008B320A" w:rsidP="008B320A">
      <w:pPr>
        <w:numPr>
          <w:ilvl w:val="1"/>
          <w:numId w:val="0"/>
        </w:numPr>
        <w:tabs>
          <w:tab w:val="num" w:pos="737"/>
        </w:tabs>
        <w:autoSpaceDN w:val="0"/>
        <w:spacing w:after="0"/>
        <w:jc w:val="both"/>
        <w:textAlignment w:val="baseline"/>
        <w:rPr>
          <w:rFonts w:eastAsia="MS Gothic" w:cs="Calibri"/>
          <w:bCs/>
          <w:kern w:val="2"/>
          <w:sz w:val="24"/>
          <w:szCs w:val="24"/>
          <w:lang w:bidi="hi-IN"/>
        </w:rPr>
      </w:pPr>
      <w:r w:rsidRPr="008B320A">
        <w:rPr>
          <w:rFonts w:eastAsia="MS Gothic" w:cs="Calibri"/>
          <w:bCs/>
          <w:kern w:val="2"/>
          <w:sz w:val="24"/>
          <w:szCs w:val="24"/>
          <w:lang w:bidi="hi-IN"/>
        </w:rPr>
        <w:t>A substituição de materiais licitados, por outros de qualidade igual ou superior ou marca de produto licitado somente será admitida com AUTORIZAÇÃO DA CONTRATANTE ficando limitada a demonstração, pelo contratado, da ocorrência de fatos imprevisíveis ou previsíveis de consequências incalculáveis posteriores à apresentação da proposta e que impeçam a entrega do produto ofertado na proposta de preços, para tanto a CONTRATADA deverá protocolar pedido de alteração, no departamento de Licitação, com a devida justificativa, juntando documentos que comprovem o motivo da alteração. O não atendimento a esta obrigação, acarretará em penalidade.</w:t>
      </w:r>
    </w:p>
    <w:p w14:paraId="56B702F3" w14:textId="77777777" w:rsidR="008B320A" w:rsidRPr="008B320A" w:rsidRDefault="008B320A" w:rsidP="008B320A">
      <w:pPr>
        <w:numPr>
          <w:ilvl w:val="1"/>
          <w:numId w:val="0"/>
        </w:numPr>
        <w:tabs>
          <w:tab w:val="num" w:pos="737"/>
        </w:tabs>
        <w:autoSpaceDN w:val="0"/>
        <w:spacing w:after="0"/>
        <w:jc w:val="both"/>
        <w:textAlignment w:val="baseline"/>
        <w:rPr>
          <w:rFonts w:eastAsia="MS Gothic" w:cs="Calibri"/>
          <w:bCs/>
          <w:kern w:val="2"/>
          <w:sz w:val="24"/>
          <w:szCs w:val="24"/>
          <w:lang w:bidi="hi-IN"/>
        </w:rPr>
      </w:pPr>
      <w:r w:rsidRPr="008B320A">
        <w:rPr>
          <w:rFonts w:eastAsia="MS Gothic" w:cs="Calibri"/>
          <w:bCs/>
          <w:kern w:val="2"/>
          <w:sz w:val="24"/>
          <w:szCs w:val="24"/>
          <w:lang w:bidi="hi-IN"/>
        </w:rPr>
        <w:t>A empresa vencedora do certame obriga-se a fornecer os objetos a que se refere este Termo de Referência de acordo estritamente com as especificações aqui descritas, sendo de sua inteira responsabilidade a substituição do mesmo quando constatado no seu recebimento não estar em conformidade com as referidas especificações. Recebido o objeto, se a qualquer tempo durante a sua utilização normal vier a se constatar discrepância com as especificações, proceder-se-á a imediata notificação da empresa a ser contratada para efetuar a substituição do mesmo.</w:t>
      </w:r>
    </w:p>
    <w:p w14:paraId="45F9139F" w14:textId="77777777" w:rsidR="008B320A" w:rsidRPr="008B320A" w:rsidRDefault="008B320A" w:rsidP="008B320A">
      <w:pPr>
        <w:numPr>
          <w:ilvl w:val="1"/>
          <w:numId w:val="0"/>
        </w:numPr>
        <w:tabs>
          <w:tab w:val="num" w:pos="737"/>
        </w:tabs>
        <w:autoSpaceDN w:val="0"/>
        <w:spacing w:after="0"/>
        <w:jc w:val="both"/>
        <w:textAlignment w:val="baseline"/>
        <w:rPr>
          <w:rFonts w:eastAsia="MS Gothic" w:cs="Calibri"/>
          <w:bCs/>
          <w:kern w:val="2"/>
          <w:sz w:val="24"/>
          <w:szCs w:val="24"/>
          <w:lang w:bidi="hi-IN"/>
        </w:rPr>
      </w:pPr>
      <w:r w:rsidRPr="008B320A">
        <w:rPr>
          <w:rFonts w:eastAsia="MS Gothic" w:cs="Calibri"/>
          <w:bCs/>
          <w:kern w:val="2"/>
          <w:sz w:val="24"/>
          <w:szCs w:val="24"/>
          <w:lang w:bidi="hi-IN"/>
        </w:rPr>
        <w:t>Comunicar a Contratante, no prazo máximo de 24 (vinte e quatro) horas que antecede a data da entrega, os motivos que impossibilitem o cumprimento do prazo previsto, com a devida comprovação.</w:t>
      </w:r>
    </w:p>
    <w:p w14:paraId="7F729173" w14:textId="77777777" w:rsidR="008B320A" w:rsidRPr="008B320A" w:rsidRDefault="008B320A" w:rsidP="008B320A">
      <w:pPr>
        <w:numPr>
          <w:ilvl w:val="1"/>
          <w:numId w:val="0"/>
        </w:numPr>
        <w:tabs>
          <w:tab w:val="num" w:pos="737"/>
        </w:tabs>
        <w:autoSpaceDN w:val="0"/>
        <w:spacing w:after="0"/>
        <w:jc w:val="both"/>
        <w:textAlignment w:val="baseline"/>
        <w:rPr>
          <w:rFonts w:eastAsia="MS Gothic" w:cs="Calibri"/>
          <w:bCs/>
          <w:kern w:val="2"/>
          <w:sz w:val="24"/>
          <w:szCs w:val="24"/>
          <w:lang w:bidi="hi-IN"/>
        </w:rPr>
      </w:pPr>
      <w:r w:rsidRPr="008B320A">
        <w:rPr>
          <w:rFonts w:eastAsia="MS Gothic" w:cs="Calibri"/>
          <w:bCs/>
          <w:kern w:val="2"/>
          <w:sz w:val="24"/>
          <w:szCs w:val="24"/>
          <w:lang w:bidi="hi-IN"/>
        </w:rPr>
        <w:t>Deverão ser atendidas pela empresa a ser contratada além das determinações da fiscalização desta Administração Pública, todas as prescrições que por circunstancia da lei devam ser acatadas;</w:t>
      </w:r>
    </w:p>
    <w:p w14:paraId="6942EF0C" w14:textId="77777777" w:rsidR="008B320A" w:rsidRPr="008B320A" w:rsidRDefault="008B320A" w:rsidP="008B320A">
      <w:pPr>
        <w:widowControl w:val="0"/>
        <w:suppressAutoHyphens/>
        <w:spacing w:after="0" w:line="240" w:lineRule="auto"/>
        <w:jc w:val="both"/>
        <w:outlineLvl w:val="0"/>
        <w:rPr>
          <w:rFonts w:eastAsia="Times New Roman" w:cs="Calibri"/>
          <w:b/>
          <w:bCs/>
          <w:kern w:val="2"/>
          <w:sz w:val="24"/>
          <w:szCs w:val="24"/>
          <w:lang w:eastAsia="zh-CN"/>
        </w:rPr>
      </w:pPr>
    </w:p>
    <w:p w14:paraId="47D98C61" w14:textId="77777777" w:rsidR="008B320A" w:rsidRPr="008B320A" w:rsidRDefault="008B320A" w:rsidP="008B320A">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8B320A">
        <w:rPr>
          <w:rFonts w:eastAsia="Times New Roman" w:cs="Calibri"/>
          <w:b/>
          <w:bCs/>
          <w:kern w:val="2"/>
          <w:sz w:val="24"/>
          <w:szCs w:val="24"/>
          <w:lang w:eastAsia="zh-CN"/>
        </w:rPr>
        <w:t>MODELO DE EXECUÇÃO DO OBJETO</w:t>
      </w:r>
    </w:p>
    <w:p w14:paraId="7FEB4A17" w14:textId="77777777" w:rsidR="008B320A" w:rsidRPr="008B320A" w:rsidRDefault="008B320A" w:rsidP="008B320A">
      <w:pPr>
        <w:widowControl w:val="0"/>
        <w:suppressAutoHyphens/>
        <w:spacing w:after="0" w:line="240" w:lineRule="auto"/>
        <w:jc w:val="both"/>
        <w:rPr>
          <w:rFonts w:eastAsia="Times New Roman" w:cs="Calibri"/>
          <w:b/>
          <w:bCs/>
          <w:sz w:val="24"/>
          <w:szCs w:val="24"/>
          <w:u w:val="single"/>
          <w:lang w:eastAsia="zh-CN"/>
        </w:rPr>
      </w:pPr>
      <w:r w:rsidRPr="008B320A">
        <w:rPr>
          <w:rFonts w:eastAsia="Times New Roman" w:cs="Calibri"/>
          <w:b/>
          <w:bCs/>
          <w:sz w:val="24"/>
          <w:szCs w:val="24"/>
          <w:u w:val="single"/>
          <w:lang w:eastAsia="zh-CN"/>
        </w:rPr>
        <w:t>Condições de Entrega</w:t>
      </w:r>
    </w:p>
    <w:p w14:paraId="008640EE" w14:textId="77777777" w:rsidR="008B320A" w:rsidRPr="008B320A" w:rsidRDefault="008B320A" w:rsidP="008B320A">
      <w:pPr>
        <w:tabs>
          <w:tab w:val="left" w:pos="567"/>
          <w:tab w:val="left" w:pos="851"/>
          <w:tab w:val="left" w:pos="1134"/>
        </w:tabs>
        <w:spacing w:before="86"/>
        <w:ind w:right="86"/>
        <w:contextualSpacing/>
        <w:jc w:val="both"/>
        <w:rPr>
          <w:rFonts w:cs="Calibri"/>
          <w:b/>
          <w:bCs/>
          <w:sz w:val="24"/>
          <w:szCs w:val="24"/>
        </w:rPr>
      </w:pPr>
      <w:bookmarkStart w:id="12" w:name="_Hlk207797233"/>
      <w:bookmarkStart w:id="13" w:name="_Hlk166164794"/>
      <w:r w:rsidRPr="008B320A">
        <w:rPr>
          <w:rFonts w:cs="Calibri"/>
          <w:b/>
          <w:bCs/>
          <w:sz w:val="24"/>
          <w:szCs w:val="24"/>
        </w:rPr>
        <w:tab/>
        <w:t xml:space="preserve">A empresa contratada deverá fornecer os produtos solicitados em até 10 (dez) dias úteis após o encaminhamento de requerimento, ordem de compra ou documento similar, desde que a arte tenha sido previamente aprovada. </w:t>
      </w:r>
    </w:p>
    <w:p w14:paraId="3975A595" w14:textId="77777777" w:rsidR="008B320A" w:rsidRPr="008B320A" w:rsidRDefault="008B320A" w:rsidP="008B320A">
      <w:pPr>
        <w:spacing w:before="86"/>
        <w:ind w:right="86" w:firstLine="567"/>
        <w:contextualSpacing/>
        <w:jc w:val="both"/>
        <w:rPr>
          <w:rFonts w:cs="Calibri"/>
          <w:b/>
          <w:bCs/>
          <w:sz w:val="24"/>
          <w:szCs w:val="24"/>
        </w:rPr>
      </w:pPr>
      <w:r w:rsidRPr="008B320A">
        <w:rPr>
          <w:rFonts w:cs="Calibri"/>
          <w:sz w:val="24"/>
          <w:szCs w:val="24"/>
        </w:rPr>
        <w:t xml:space="preserve">Todas as despesas relacionadas à entrega dos materiais no local indicado são de responsabilidade da contratada.  </w:t>
      </w:r>
      <w:r w:rsidRPr="008B320A">
        <w:rPr>
          <w:rFonts w:cs="Calibri"/>
          <w:b/>
          <w:bCs/>
          <w:sz w:val="24"/>
          <w:szCs w:val="24"/>
        </w:rPr>
        <w:t>A ENTREGA DO(S) ITEM(NS) DEVERÁ(ÃO) OCORRER NO ENDEREÇO INFORMADO NO REQUERIMENTO, ORDEM DE COMPRA OU DOCUMENTO SIMILAR. NÃO SERÁ(ÃO) ACEITO(S) MATERIAL(IS) QUE SEJA NECESSÁRIO A RETIRADA NA AGÊNCIA DOS CORREIOS.</w:t>
      </w:r>
    </w:p>
    <w:p w14:paraId="715E04AB" w14:textId="77777777" w:rsidR="008B320A" w:rsidRPr="008B320A" w:rsidRDefault="008B320A" w:rsidP="008B320A">
      <w:pPr>
        <w:spacing w:before="86"/>
        <w:ind w:right="86" w:firstLine="567"/>
        <w:contextualSpacing/>
        <w:jc w:val="both"/>
        <w:rPr>
          <w:rFonts w:cs="Calibri"/>
          <w:b/>
          <w:bCs/>
          <w:sz w:val="24"/>
          <w:szCs w:val="24"/>
        </w:rPr>
      </w:pPr>
      <w:r w:rsidRPr="008B320A">
        <w:rPr>
          <w:rFonts w:cs="Calibri"/>
          <w:b/>
          <w:bCs/>
          <w:sz w:val="24"/>
          <w:szCs w:val="24"/>
        </w:rPr>
        <w:t>É de responsabilidade da Contratada instalar/aplicar e/ou executar os serviços de plotagem, incluindo o deslocamento e mão de obra, no local indicado pela Contratante, sem ônus para a Administração.</w:t>
      </w:r>
    </w:p>
    <w:p w14:paraId="3EE5FAA0" w14:textId="77777777" w:rsidR="008B320A" w:rsidRPr="008B320A" w:rsidRDefault="008B320A" w:rsidP="008B320A">
      <w:pPr>
        <w:tabs>
          <w:tab w:val="left" w:pos="567"/>
          <w:tab w:val="left" w:pos="851"/>
          <w:tab w:val="left" w:pos="1134"/>
        </w:tabs>
        <w:spacing w:before="86"/>
        <w:ind w:right="86"/>
        <w:contextualSpacing/>
        <w:jc w:val="both"/>
        <w:rPr>
          <w:rFonts w:cs="Calibri"/>
          <w:sz w:val="24"/>
          <w:szCs w:val="24"/>
        </w:rPr>
      </w:pPr>
      <w:r w:rsidRPr="008B320A">
        <w:rPr>
          <w:rFonts w:cs="Calibri"/>
          <w:sz w:val="24"/>
          <w:szCs w:val="24"/>
        </w:rPr>
        <w:tab/>
        <w:t>Diante de situação excepcional ou diante da impossibilidade fática mercadológica, o prazo no item anterior, poderá ser reduzido ou ampliado, respectivamente, conforme constar no requerimento, ordem de compra ou documento similar.</w:t>
      </w:r>
    </w:p>
    <w:p w14:paraId="17CC9230" w14:textId="77777777" w:rsidR="008B320A" w:rsidRPr="008B320A" w:rsidRDefault="008B320A" w:rsidP="008B320A">
      <w:pPr>
        <w:tabs>
          <w:tab w:val="left" w:pos="851"/>
          <w:tab w:val="left" w:pos="1134"/>
        </w:tabs>
        <w:spacing w:before="86"/>
        <w:ind w:right="86"/>
        <w:contextualSpacing/>
        <w:jc w:val="both"/>
        <w:rPr>
          <w:rFonts w:cs="Calibri"/>
          <w:sz w:val="24"/>
          <w:szCs w:val="24"/>
        </w:rPr>
      </w:pPr>
      <w:r w:rsidRPr="008B320A">
        <w:rPr>
          <w:rFonts w:cs="Calibri"/>
          <w:sz w:val="24"/>
          <w:szCs w:val="24"/>
        </w:rPr>
        <w:lastRenderedPageBreak/>
        <w:t>A entrega/instalação (plotagem) deverá ser realizada no local especificado, no requerimento, ordem de compra ou documento similar, sem ônus para a Administração.</w:t>
      </w:r>
    </w:p>
    <w:p w14:paraId="1E10E88C" w14:textId="77777777" w:rsidR="008B320A" w:rsidRPr="008B320A" w:rsidRDefault="008B320A" w:rsidP="008B320A">
      <w:pPr>
        <w:tabs>
          <w:tab w:val="left" w:pos="851"/>
          <w:tab w:val="left" w:pos="1134"/>
        </w:tabs>
        <w:spacing w:before="86"/>
        <w:ind w:right="86"/>
        <w:contextualSpacing/>
        <w:jc w:val="both"/>
        <w:rPr>
          <w:rFonts w:cs="Calibri"/>
          <w:sz w:val="24"/>
          <w:szCs w:val="24"/>
        </w:rPr>
      </w:pPr>
      <w:r w:rsidRPr="008B320A">
        <w:rPr>
          <w:rFonts w:cs="Calibri"/>
          <w:sz w:val="24"/>
          <w:szCs w:val="24"/>
        </w:rPr>
        <w:t>O fornecimento do material gráfico personalizado deverá ocorrer de forma parcelada, conforme a demanda da Administração Pública Municipal, mediante requerimento, ordem de compra ou documento similar.</w:t>
      </w:r>
    </w:p>
    <w:p w14:paraId="09B603AD" w14:textId="77777777" w:rsidR="008B320A" w:rsidRPr="008B320A" w:rsidRDefault="008B320A" w:rsidP="008B320A">
      <w:pPr>
        <w:tabs>
          <w:tab w:val="left" w:pos="567"/>
          <w:tab w:val="left" w:pos="851"/>
          <w:tab w:val="left" w:pos="1134"/>
        </w:tabs>
        <w:spacing w:after="0"/>
        <w:ind w:right="85"/>
        <w:contextualSpacing/>
        <w:jc w:val="both"/>
        <w:rPr>
          <w:rFonts w:cs="Calibri"/>
          <w:sz w:val="24"/>
          <w:szCs w:val="24"/>
        </w:rPr>
      </w:pPr>
      <w:r w:rsidRPr="008B320A">
        <w:rPr>
          <w:rFonts w:cs="Calibri"/>
          <w:sz w:val="24"/>
          <w:szCs w:val="24"/>
        </w:rPr>
        <w:tab/>
        <w:t>O requerimento, ordem de compra ou documento similar será emitido, preferencialmente, em formato digital, e deverá conter as seguintes informações:</w:t>
      </w:r>
    </w:p>
    <w:p w14:paraId="26B7BBE5" w14:textId="77777777" w:rsidR="008B320A" w:rsidRPr="008B320A" w:rsidRDefault="008B320A" w:rsidP="008B320A">
      <w:pPr>
        <w:widowControl w:val="0"/>
        <w:numPr>
          <w:ilvl w:val="0"/>
          <w:numId w:val="403"/>
        </w:numPr>
        <w:tabs>
          <w:tab w:val="left" w:pos="567"/>
          <w:tab w:val="left" w:pos="851"/>
        </w:tabs>
        <w:suppressAutoHyphens/>
        <w:spacing w:after="0" w:line="240" w:lineRule="auto"/>
        <w:ind w:left="567" w:right="85" w:firstLine="0"/>
        <w:contextualSpacing/>
        <w:jc w:val="both"/>
        <w:rPr>
          <w:rFonts w:cs="Calibri"/>
          <w:sz w:val="24"/>
          <w:szCs w:val="24"/>
        </w:rPr>
      </w:pPr>
      <w:r w:rsidRPr="008B320A">
        <w:rPr>
          <w:rFonts w:cs="Calibri"/>
          <w:sz w:val="24"/>
          <w:szCs w:val="24"/>
        </w:rPr>
        <w:t>Identificação da Secretaria Municipal solicitante;</w:t>
      </w:r>
    </w:p>
    <w:p w14:paraId="71B014EF" w14:textId="77777777" w:rsidR="008B320A" w:rsidRPr="008B320A" w:rsidRDefault="008B320A" w:rsidP="008B320A">
      <w:pPr>
        <w:widowControl w:val="0"/>
        <w:numPr>
          <w:ilvl w:val="0"/>
          <w:numId w:val="403"/>
        </w:numPr>
        <w:tabs>
          <w:tab w:val="left" w:pos="851"/>
        </w:tabs>
        <w:suppressAutoHyphens/>
        <w:spacing w:after="0" w:line="240" w:lineRule="auto"/>
        <w:ind w:left="567" w:right="85" w:firstLine="0"/>
        <w:contextualSpacing/>
        <w:jc w:val="both"/>
        <w:rPr>
          <w:rFonts w:cs="Calibri"/>
          <w:sz w:val="24"/>
          <w:szCs w:val="24"/>
        </w:rPr>
      </w:pPr>
      <w:r w:rsidRPr="008B320A">
        <w:rPr>
          <w:rFonts w:cs="Calibri"/>
          <w:sz w:val="24"/>
          <w:szCs w:val="24"/>
        </w:rPr>
        <w:t>Descrição do(s) item(ns) ou serviço(s) a ser fornecido(s) ou prestado(s);</w:t>
      </w:r>
    </w:p>
    <w:p w14:paraId="0B1FFF60" w14:textId="77777777" w:rsidR="008B320A" w:rsidRPr="008B320A" w:rsidRDefault="008B320A" w:rsidP="008B320A">
      <w:pPr>
        <w:widowControl w:val="0"/>
        <w:numPr>
          <w:ilvl w:val="0"/>
          <w:numId w:val="403"/>
        </w:numPr>
        <w:tabs>
          <w:tab w:val="left" w:pos="851"/>
        </w:tabs>
        <w:suppressAutoHyphens/>
        <w:spacing w:after="0" w:line="240" w:lineRule="auto"/>
        <w:ind w:left="567" w:right="85" w:firstLine="0"/>
        <w:contextualSpacing/>
        <w:jc w:val="both"/>
        <w:rPr>
          <w:rFonts w:cs="Calibri"/>
          <w:sz w:val="24"/>
          <w:szCs w:val="24"/>
        </w:rPr>
      </w:pPr>
      <w:r w:rsidRPr="008B320A">
        <w:rPr>
          <w:rFonts w:cs="Calibri"/>
          <w:sz w:val="24"/>
          <w:szCs w:val="24"/>
        </w:rPr>
        <w:t>Local onde será(ão) entregue(s) o(s) item(ns) ou serviço(s) a ser fornecido(s) ou prestado(s);</w:t>
      </w:r>
    </w:p>
    <w:p w14:paraId="6594C4BD" w14:textId="77777777" w:rsidR="008B320A" w:rsidRPr="008B320A" w:rsidRDefault="008B320A" w:rsidP="008B320A">
      <w:pPr>
        <w:widowControl w:val="0"/>
        <w:numPr>
          <w:ilvl w:val="0"/>
          <w:numId w:val="403"/>
        </w:numPr>
        <w:tabs>
          <w:tab w:val="left" w:pos="567"/>
        </w:tabs>
        <w:suppressAutoHyphens/>
        <w:spacing w:after="0" w:line="240" w:lineRule="auto"/>
        <w:ind w:left="851" w:right="86" w:hanging="284"/>
        <w:contextualSpacing/>
        <w:jc w:val="both"/>
        <w:rPr>
          <w:rFonts w:cs="Calibri"/>
          <w:sz w:val="24"/>
          <w:szCs w:val="24"/>
        </w:rPr>
      </w:pPr>
      <w:r w:rsidRPr="008B320A">
        <w:rPr>
          <w:rFonts w:cs="Calibri"/>
          <w:sz w:val="24"/>
          <w:szCs w:val="24"/>
        </w:rPr>
        <w:t>Prazo para entrega do(s) item(ns) ou serviço(s) a ser fornecido(s) ou prestado(s);</w:t>
      </w:r>
    </w:p>
    <w:p w14:paraId="174C6FB6" w14:textId="77777777" w:rsidR="008B320A" w:rsidRPr="008B320A" w:rsidRDefault="008B320A" w:rsidP="008B320A">
      <w:pPr>
        <w:widowControl w:val="0"/>
        <w:numPr>
          <w:ilvl w:val="0"/>
          <w:numId w:val="403"/>
        </w:numPr>
        <w:tabs>
          <w:tab w:val="left" w:pos="993"/>
        </w:tabs>
        <w:suppressAutoHyphens/>
        <w:spacing w:after="0" w:line="240" w:lineRule="auto"/>
        <w:ind w:left="851" w:right="86" w:hanging="284"/>
        <w:contextualSpacing/>
        <w:jc w:val="both"/>
        <w:rPr>
          <w:rFonts w:cs="Calibri"/>
          <w:sz w:val="24"/>
          <w:szCs w:val="24"/>
        </w:rPr>
      </w:pPr>
      <w:r w:rsidRPr="008B320A">
        <w:rPr>
          <w:rFonts w:cs="Calibri"/>
          <w:sz w:val="24"/>
          <w:szCs w:val="24"/>
        </w:rPr>
        <w:t>Quantidade, medidas, especificações, marca etc. do(s) item(ns) ou serviço(s) a ser fornecido(s) ou prestado(s), quando for o caso;</w:t>
      </w:r>
    </w:p>
    <w:bookmarkEnd w:id="12"/>
    <w:p w14:paraId="6A6665EB" w14:textId="77777777" w:rsidR="008B320A" w:rsidRPr="008B320A" w:rsidRDefault="008B320A" w:rsidP="008B320A">
      <w:pPr>
        <w:tabs>
          <w:tab w:val="left" w:pos="851"/>
          <w:tab w:val="left" w:pos="1134"/>
          <w:tab w:val="left" w:pos="1843"/>
        </w:tabs>
        <w:spacing w:after="0"/>
        <w:ind w:right="86"/>
        <w:contextualSpacing/>
        <w:jc w:val="both"/>
        <w:rPr>
          <w:rFonts w:cs="Calibri"/>
          <w:sz w:val="24"/>
          <w:szCs w:val="24"/>
        </w:rPr>
      </w:pPr>
      <w:r w:rsidRPr="008B320A">
        <w:rPr>
          <w:rFonts w:cs="Calibri"/>
          <w:sz w:val="24"/>
          <w:szCs w:val="24"/>
        </w:rPr>
        <w:t>A execução do objeto deverá ser realizada por uma empresa especializada no ramo, de acordo com as características dos documentos do processo e seus anexos.</w:t>
      </w:r>
    </w:p>
    <w:p w14:paraId="7560C92D" w14:textId="77777777" w:rsidR="008B320A" w:rsidRPr="008B320A" w:rsidRDefault="008B320A" w:rsidP="008B320A">
      <w:pPr>
        <w:tabs>
          <w:tab w:val="left" w:pos="851"/>
          <w:tab w:val="left" w:pos="1134"/>
          <w:tab w:val="left" w:pos="1843"/>
        </w:tabs>
        <w:spacing w:before="86" w:after="86"/>
        <w:ind w:left="360" w:right="86"/>
        <w:contextualSpacing/>
        <w:jc w:val="both"/>
        <w:rPr>
          <w:rFonts w:cs="Calibri"/>
          <w:b/>
          <w:sz w:val="24"/>
          <w:szCs w:val="24"/>
        </w:rPr>
      </w:pPr>
      <w:r w:rsidRPr="008B320A">
        <w:rPr>
          <w:rFonts w:cs="Calibri"/>
          <w:b/>
          <w:sz w:val="24"/>
          <w:szCs w:val="24"/>
          <w:u w:val="single"/>
        </w:rPr>
        <w:t>DO DESENVOLVIMENTO DA ARTE</w:t>
      </w:r>
      <w:r w:rsidRPr="008B320A">
        <w:rPr>
          <w:rFonts w:cs="Calibri"/>
          <w:b/>
          <w:sz w:val="24"/>
          <w:szCs w:val="24"/>
        </w:rPr>
        <w:t>:</w:t>
      </w:r>
    </w:p>
    <w:p w14:paraId="1D12B744" w14:textId="77777777" w:rsidR="008B320A" w:rsidRPr="008B320A" w:rsidRDefault="008B320A" w:rsidP="008B320A">
      <w:pPr>
        <w:tabs>
          <w:tab w:val="left" w:pos="567"/>
          <w:tab w:val="left" w:pos="993"/>
          <w:tab w:val="left" w:pos="1134"/>
          <w:tab w:val="left" w:pos="1843"/>
        </w:tabs>
        <w:spacing w:before="86" w:after="86"/>
        <w:ind w:right="86"/>
        <w:contextualSpacing/>
        <w:jc w:val="both"/>
        <w:rPr>
          <w:rFonts w:cs="Calibri"/>
          <w:bCs/>
          <w:sz w:val="24"/>
          <w:szCs w:val="24"/>
        </w:rPr>
      </w:pPr>
      <w:r w:rsidRPr="008B320A">
        <w:rPr>
          <w:rFonts w:cs="Calibri"/>
          <w:bCs/>
          <w:sz w:val="24"/>
          <w:szCs w:val="24"/>
        </w:rPr>
        <w:tab/>
        <w:t>Quando necessário, a arte dos materiais será desenvolvida pela Contratada, com aprovação prévia da Contratante.</w:t>
      </w:r>
    </w:p>
    <w:p w14:paraId="720D5F2D" w14:textId="77777777" w:rsidR="008B320A" w:rsidRPr="008B320A" w:rsidRDefault="008B320A" w:rsidP="008B320A">
      <w:pPr>
        <w:tabs>
          <w:tab w:val="left" w:pos="567"/>
          <w:tab w:val="left" w:pos="993"/>
          <w:tab w:val="left" w:pos="1134"/>
          <w:tab w:val="left" w:pos="1843"/>
        </w:tabs>
        <w:spacing w:before="86" w:after="86"/>
        <w:ind w:right="86"/>
        <w:contextualSpacing/>
        <w:jc w:val="both"/>
        <w:rPr>
          <w:rFonts w:cs="Calibri"/>
          <w:bCs/>
          <w:sz w:val="24"/>
          <w:szCs w:val="24"/>
        </w:rPr>
      </w:pPr>
      <w:r w:rsidRPr="008B320A">
        <w:rPr>
          <w:rFonts w:cs="Calibri"/>
          <w:bCs/>
          <w:sz w:val="24"/>
          <w:szCs w:val="24"/>
        </w:rPr>
        <w:tab/>
        <w:t>Caso seja necessário desenvolver a arte do material, seguir-se-á o seguinte processo:</w:t>
      </w:r>
    </w:p>
    <w:p w14:paraId="06093963" w14:textId="77777777" w:rsidR="008B320A" w:rsidRPr="008B320A" w:rsidRDefault="008B320A" w:rsidP="008B320A">
      <w:pPr>
        <w:tabs>
          <w:tab w:val="left" w:pos="567"/>
          <w:tab w:val="left" w:pos="851"/>
          <w:tab w:val="left" w:pos="1134"/>
          <w:tab w:val="left" w:pos="1560"/>
        </w:tabs>
        <w:spacing w:before="86" w:after="86"/>
        <w:ind w:right="86"/>
        <w:contextualSpacing/>
        <w:jc w:val="both"/>
        <w:rPr>
          <w:rFonts w:cs="Calibri"/>
          <w:bCs/>
          <w:sz w:val="24"/>
          <w:szCs w:val="24"/>
        </w:rPr>
      </w:pPr>
      <w:r w:rsidRPr="008B320A">
        <w:rPr>
          <w:rFonts w:cs="Calibri"/>
          <w:bCs/>
          <w:sz w:val="24"/>
          <w:szCs w:val="24"/>
        </w:rPr>
        <w:tab/>
        <w:t>A contratada deverá desenvolver e apresentar a arte a Secretaria solicitante para aprovação, no prazo máximo de 3 (três) dias úteis, contados a partir do recebimento do requerimento, ordem de compra ou documento similar, até a aprovação da arte pelo solicitante.</w:t>
      </w:r>
    </w:p>
    <w:p w14:paraId="2AEB3E24" w14:textId="77777777" w:rsidR="008B320A" w:rsidRPr="008B320A" w:rsidRDefault="008B320A" w:rsidP="008B320A">
      <w:pPr>
        <w:tabs>
          <w:tab w:val="left" w:pos="567"/>
          <w:tab w:val="left" w:pos="1560"/>
        </w:tabs>
        <w:spacing w:before="86"/>
        <w:ind w:right="86"/>
        <w:contextualSpacing/>
        <w:jc w:val="both"/>
        <w:rPr>
          <w:rFonts w:cs="Calibri"/>
          <w:bCs/>
          <w:sz w:val="24"/>
          <w:szCs w:val="24"/>
        </w:rPr>
      </w:pPr>
      <w:r w:rsidRPr="008B320A">
        <w:rPr>
          <w:rFonts w:cs="Calibri"/>
          <w:bCs/>
          <w:sz w:val="24"/>
          <w:szCs w:val="24"/>
        </w:rPr>
        <w:tab/>
        <w:t>O prazo máximo de 3 (três) dias úteis para desenvolvimento e aprovação da arte é fixo e inclui a possibilidade de reprovação e nova submissão.</w:t>
      </w:r>
    </w:p>
    <w:p w14:paraId="1DBBC73E" w14:textId="77777777" w:rsidR="008B320A" w:rsidRPr="008B320A" w:rsidRDefault="008B320A" w:rsidP="008B320A">
      <w:pPr>
        <w:tabs>
          <w:tab w:val="left" w:pos="567"/>
          <w:tab w:val="left" w:pos="851"/>
          <w:tab w:val="left" w:pos="1134"/>
          <w:tab w:val="left" w:pos="1560"/>
        </w:tabs>
        <w:spacing w:before="86" w:after="86"/>
        <w:ind w:right="86"/>
        <w:contextualSpacing/>
        <w:jc w:val="both"/>
        <w:rPr>
          <w:rFonts w:cs="Calibri"/>
          <w:bCs/>
          <w:sz w:val="24"/>
          <w:szCs w:val="24"/>
        </w:rPr>
      </w:pPr>
      <w:r w:rsidRPr="008B320A">
        <w:rPr>
          <w:rFonts w:cs="Calibri"/>
          <w:bCs/>
          <w:sz w:val="24"/>
          <w:szCs w:val="24"/>
        </w:rPr>
        <w:tab/>
        <w:t>A solicitante terá 1 (um) dia útil para aprovar ou solicitar ajustes na arte, devolvendo a resposta à contratada para dar sequência a execução do serviço; este prazo está incluído no tempo total de desenvolvimento e aprovação da arte.</w:t>
      </w:r>
    </w:p>
    <w:p w14:paraId="47D75909" w14:textId="77777777" w:rsidR="008B320A" w:rsidRPr="008B320A" w:rsidRDefault="008B320A" w:rsidP="008B320A">
      <w:pPr>
        <w:tabs>
          <w:tab w:val="left" w:pos="567"/>
          <w:tab w:val="left" w:pos="851"/>
          <w:tab w:val="left" w:pos="1134"/>
          <w:tab w:val="left" w:pos="1560"/>
        </w:tabs>
        <w:spacing w:before="86" w:after="86"/>
        <w:ind w:right="86"/>
        <w:contextualSpacing/>
        <w:jc w:val="both"/>
        <w:rPr>
          <w:rFonts w:cs="Calibri"/>
          <w:bCs/>
          <w:sz w:val="24"/>
          <w:szCs w:val="24"/>
        </w:rPr>
      </w:pPr>
      <w:r w:rsidRPr="008B320A">
        <w:rPr>
          <w:rFonts w:cs="Calibri"/>
          <w:bCs/>
          <w:sz w:val="24"/>
          <w:szCs w:val="24"/>
        </w:rPr>
        <w:tab/>
        <w:t>Materiais produzidos sem aprovação da arte pelo órgão solicitante serão devolvidos ao fornecedor, sem custo ao Município.</w:t>
      </w:r>
    </w:p>
    <w:p w14:paraId="2B7F7AFF" w14:textId="77777777" w:rsidR="008B320A" w:rsidRPr="008B320A" w:rsidRDefault="008B320A" w:rsidP="008B320A">
      <w:pPr>
        <w:tabs>
          <w:tab w:val="left" w:pos="567"/>
          <w:tab w:val="left" w:pos="1134"/>
          <w:tab w:val="left" w:pos="1560"/>
        </w:tabs>
        <w:spacing w:before="86" w:after="86"/>
        <w:ind w:right="86"/>
        <w:contextualSpacing/>
        <w:jc w:val="both"/>
        <w:rPr>
          <w:rFonts w:cs="Calibri"/>
          <w:bCs/>
          <w:sz w:val="24"/>
          <w:szCs w:val="24"/>
        </w:rPr>
      </w:pPr>
      <w:r w:rsidRPr="008B320A">
        <w:rPr>
          <w:rFonts w:cs="Calibri"/>
          <w:bCs/>
          <w:sz w:val="24"/>
          <w:szCs w:val="24"/>
        </w:rPr>
        <w:tab/>
        <w:t>Para serviços previamente aprovados, a Contratada está isenta da exigência de submissão de nova arte para aprovação.</w:t>
      </w:r>
    </w:p>
    <w:p w14:paraId="549E627A" w14:textId="77777777" w:rsidR="008B320A" w:rsidRPr="008B320A" w:rsidRDefault="008B320A" w:rsidP="008B320A">
      <w:pPr>
        <w:tabs>
          <w:tab w:val="left" w:pos="567"/>
          <w:tab w:val="left" w:pos="1134"/>
          <w:tab w:val="left" w:pos="1560"/>
        </w:tabs>
        <w:spacing w:before="86" w:after="86"/>
        <w:ind w:right="86"/>
        <w:contextualSpacing/>
        <w:jc w:val="both"/>
        <w:rPr>
          <w:rFonts w:cs="Calibri"/>
          <w:bCs/>
          <w:sz w:val="24"/>
          <w:szCs w:val="24"/>
          <w:u w:val="single"/>
        </w:rPr>
      </w:pPr>
      <w:r w:rsidRPr="008B320A">
        <w:rPr>
          <w:rFonts w:cs="Calibri"/>
          <w:bCs/>
          <w:sz w:val="24"/>
          <w:szCs w:val="24"/>
        </w:rPr>
        <w:tab/>
      </w:r>
      <w:r w:rsidRPr="008B320A">
        <w:rPr>
          <w:rFonts w:cs="Calibri"/>
          <w:bCs/>
          <w:sz w:val="24"/>
          <w:szCs w:val="24"/>
          <w:u w:val="single"/>
        </w:rPr>
        <w:t>Após a aprovação da arte, o prazo de 10 (dez) dias úteis para produção e entrega do material gráfico personalizado terá seu início.</w:t>
      </w:r>
    </w:p>
    <w:p w14:paraId="5B34B3FE" w14:textId="77777777" w:rsidR="008B320A" w:rsidRPr="008B320A" w:rsidRDefault="008B320A" w:rsidP="008B320A">
      <w:pPr>
        <w:tabs>
          <w:tab w:val="left" w:pos="851"/>
          <w:tab w:val="left" w:pos="1134"/>
          <w:tab w:val="left" w:pos="1843"/>
        </w:tabs>
        <w:spacing w:before="86" w:after="86"/>
        <w:ind w:left="360" w:right="86"/>
        <w:contextualSpacing/>
        <w:jc w:val="both"/>
        <w:rPr>
          <w:rFonts w:cs="Calibri"/>
          <w:b/>
          <w:sz w:val="24"/>
          <w:szCs w:val="24"/>
        </w:rPr>
      </w:pPr>
      <w:r w:rsidRPr="008B320A">
        <w:rPr>
          <w:rFonts w:cs="Calibri"/>
          <w:b/>
          <w:sz w:val="24"/>
          <w:szCs w:val="24"/>
          <w:u w:val="single"/>
        </w:rPr>
        <w:t>DA PROVA GRÁFICA</w:t>
      </w:r>
      <w:r w:rsidRPr="008B320A">
        <w:rPr>
          <w:rFonts w:cs="Calibri"/>
          <w:b/>
          <w:sz w:val="24"/>
          <w:szCs w:val="24"/>
        </w:rPr>
        <w:t>:</w:t>
      </w:r>
    </w:p>
    <w:p w14:paraId="0FE9F0AB" w14:textId="77777777" w:rsidR="008B320A" w:rsidRPr="008B320A" w:rsidRDefault="008B320A" w:rsidP="008B320A">
      <w:pPr>
        <w:tabs>
          <w:tab w:val="left" w:pos="567"/>
          <w:tab w:val="left" w:pos="993"/>
          <w:tab w:val="left" w:pos="1843"/>
        </w:tabs>
        <w:spacing w:before="86" w:after="86"/>
        <w:ind w:right="86"/>
        <w:contextualSpacing/>
        <w:jc w:val="both"/>
        <w:rPr>
          <w:rFonts w:cs="Calibri"/>
          <w:bCs/>
          <w:sz w:val="24"/>
          <w:szCs w:val="24"/>
        </w:rPr>
      </w:pPr>
      <w:r w:rsidRPr="008B320A">
        <w:rPr>
          <w:rFonts w:cs="Calibri"/>
          <w:b/>
          <w:sz w:val="24"/>
          <w:szCs w:val="24"/>
        </w:rPr>
        <w:tab/>
        <w:t>Para cada serviço a ser executado</w:t>
      </w:r>
      <w:r w:rsidRPr="008B320A">
        <w:rPr>
          <w:rFonts w:cs="Calibri"/>
          <w:bCs/>
          <w:sz w:val="24"/>
          <w:szCs w:val="24"/>
        </w:rPr>
        <w:t xml:space="preserve">, a Contratada produzirá uma prova gráfica com o objetivo de servir de referência visual para a impressão final que será realizada. </w:t>
      </w:r>
    </w:p>
    <w:p w14:paraId="1CC277FC" w14:textId="77777777" w:rsidR="008B320A" w:rsidRPr="008B320A" w:rsidRDefault="008B320A" w:rsidP="008B320A">
      <w:pPr>
        <w:tabs>
          <w:tab w:val="left" w:pos="567"/>
          <w:tab w:val="left" w:pos="993"/>
        </w:tabs>
        <w:spacing w:before="86"/>
        <w:ind w:right="86"/>
        <w:contextualSpacing/>
        <w:jc w:val="both"/>
        <w:rPr>
          <w:rFonts w:cs="Calibri"/>
          <w:bCs/>
          <w:sz w:val="24"/>
          <w:szCs w:val="24"/>
        </w:rPr>
      </w:pPr>
      <w:r w:rsidRPr="008B320A">
        <w:rPr>
          <w:rFonts w:cs="Calibri"/>
          <w:bCs/>
          <w:sz w:val="24"/>
          <w:szCs w:val="24"/>
        </w:rPr>
        <w:tab/>
        <w:t>A Contratada terá o prazo de 03 (três) dias, contando a partir do recebimento do arquivo eletrônico, para enviar as provas gráficas à Contratante. Podendo esse prazo ser ajustado entre as partes em função da complexidade do trabalho e necessidades e prioridades da Contratante.</w:t>
      </w:r>
    </w:p>
    <w:p w14:paraId="6B81CA4C" w14:textId="77777777" w:rsidR="008B320A" w:rsidRPr="008B320A" w:rsidRDefault="008B320A" w:rsidP="008B320A">
      <w:pPr>
        <w:tabs>
          <w:tab w:val="left" w:pos="567"/>
        </w:tabs>
        <w:spacing w:before="86"/>
        <w:ind w:right="86" w:firstLine="709"/>
        <w:contextualSpacing/>
        <w:jc w:val="both"/>
        <w:rPr>
          <w:rFonts w:cs="Calibri"/>
          <w:bCs/>
          <w:sz w:val="24"/>
          <w:szCs w:val="24"/>
        </w:rPr>
      </w:pPr>
      <w:r w:rsidRPr="008B320A">
        <w:rPr>
          <w:rFonts w:cs="Calibri"/>
          <w:bCs/>
          <w:sz w:val="24"/>
          <w:szCs w:val="24"/>
        </w:rPr>
        <w:lastRenderedPageBreak/>
        <w:t xml:space="preserve">A prova gráfica poderá eventualmente ser dispensada pela Contratante, caso esta julgue desnecessária devido à baixa complexidade do serviço. </w:t>
      </w:r>
    </w:p>
    <w:p w14:paraId="6D3AB7F3" w14:textId="77777777" w:rsidR="008B320A" w:rsidRPr="008B320A" w:rsidRDefault="008B320A" w:rsidP="008B320A">
      <w:pPr>
        <w:tabs>
          <w:tab w:val="left" w:pos="567"/>
        </w:tabs>
        <w:spacing w:before="86"/>
        <w:ind w:right="86"/>
        <w:contextualSpacing/>
        <w:jc w:val="both"/>
        <w:rPr>
          <w:rFonts w:cs="Calibri"/>
          <w:bCs/>
          <w:sz w:val="24"/>
          <w:szCs w:val="24"/>
        </w:rPr>
      </w:pPr>
      <w:r w:rsidRPr="008B320A">
        <w:rPr>
          <w:rFonts w:cs="Calibri"/>
          <w:bCs/>
          <w:sz w:val="24"/>
          <w:szCs w:val="24"/>
        </w:rPr>
        <w:t xml:space="preserve">Caso a Contratada tenha previsão de atraso na entrega da prova gráfica, deverá informar as razões imediatamente à Contratante, de modo que seja possível alterar o prazo ou redefinir prioridades em relação a outros serviços. </w:t>
      </w:r>
    </w:p>
    <w:p w14:paraId="00AFC650" w14:textId="77777777" w:rsidR="008B320A" w:rsidRPr="008B320A" w:rsidRDefault="008B320A" w:rsidP="008B320A">
      <w:pPr>
        <w:tabs>
          <w:tab w:val="left" w:pos="567"/>
        </w:tabs>
        <w:spacing w:before="86"/>
        <w:ind w:right="86" w:firstLine="360"/>
        <w:contextualSpacing/>
        <w:jc w:val="both"/>
        <w:rPr>
          <w:rFonts w:cs="Calibri"/>
          <w:bCs/>
          <w:sz w:val="24"/>
          <w:szCs w:val="24"/>
        </w:rPr>
      </w:pPr>
      <w:r w:rsidRPr="008B320A">
        <w:rPr>
          <w:rFonts w:cs="Calibri"/>
          <w:bCs/>
          <w:sz w:val="24"/>
          <w:szCs w:val="24"/>
        </w:rPr>
        <w:tab/>
        <w:t xml:space="preserve">No caso de rejeição da prova pela Contratada por falha de responsabilidade da Contratada, o representante da Contratante dará prazo em que deverá ser providenciada a nova prova e, caso vencido o primeiro prazo de prova gráfica, decidirá quanto à contagem do tempo que exceder esse prazo como atraso na entrega da prova gráfica para fins da avaliação de que trata o item. </w:t>
      </w:r>
    </w:p>
    <w:p w14:paraId="7257A73A" w14:textId="77777777" w:rsidR="008B320A" w:rsidRPr="008B320A" w:rsidRDefault="008B320A" w:rsidP="008B320A">
      <w:pPr>
        <w:tabs>
          <w:tab w:val="left" w:pos="851"/>
          <w:tab w:val="left" w:pos="1134"/>
          <w:tab w:val="left" w:pos="1843"/>
        </w:tabs>
        <w:spacing w:before="86" w:after="86"/>
        <w:ind w:left="720" w:right="86"/>
        <w:contextualSpacing/>
        <w:jc w:val="both"/>
        <w:rPr>
          <w:rFonts w:cs="Calibri"/>
          <w:b/>
          <w:sz w:val="24"/>
          <w:szCs w:val="24"/>
        </w:rPr>
      </w:pPr>
      <w:r w:rsidRPr="008B320A">
        <w:rPr>
          <w:rFonts w:cs="Calibri"/>
          <w:b/>
          <w:sz w:val="24"/>
          <w:szCs w:val="24"/>
          <w:u w:val="single"/>
        </w:rPr>
        <w:t>DA IMPRESSÃO</w:t>
      </w:r>
      <w:r w:rsidRPr="008B320A">
        <w:rPr>
          <w:rFonts w:cs="Calibri"/>
          <w:b/>
          <w:sz w:val="24"/>
          <w:szCs w:val="24"/>
        </w:rPr>
        <w:t xml:space="preserve">: </w:t>
      </w:r>
    </w:p>
    <w:p w14:paraId="27B756CE" w14:textId="77777777" w:rsidR="008B320A" w:rsidRPr="008B320A" w:rsidRDefault="008B320A" w:rsidP="008B320A">
      <w:pPr>
        <w:tabs>
          <w:tab w:val="left" w:pos="567"/>
          <w:tab w:val="left" w:pos="851"/>
          <w:tab w:val="left" w:pos="1134"/>
          <w:tab w:val="left" w:pos="1843"/>
        </w:tabs>
        <w:spacing w:before="86" w:after="86"/>
        <w:ind w:right="86"/>
        <w:contextualSpacing/>
        <w:jc w:val="both"/>
        <w:rPr>
          <w:rFonts w:cs="Calibri"/>
          <w:bCs/>
          <w:sz w:val="24"/>
          <w:szCs w:val="24"/>
        </w:rPr>
      </w:pPr>
      <w:r w:rsidRPr="008B320A">
        <w:rPr>
          <w:rFonts w:cs="Calibri"/>
          <w:bCs/>
          <w:sz w:val="24"/>
          <w:szCs w:val="24"/>
        </w:rPr>
        <w:t xml:space="preserve">Além da impressão, as atividades a serem executadas pela Contratada abrangem: </w:t>
      </w:r>
    </w:p>
    <w:p w14:paraId="3F89F015" w14:textId="77777777" w:rsidR="008B320A" w:rsidRPr="008B320A" w:rsidRDefault="008B320A" w:rsidP="008B320A">
      <w:pPr>
        <w:widowControl w:val="0"/>
        <w:numPr>
          <w:ilvl w:val="0"/>
          <w:numId w:val="374"/>
        </w:numPr>
        <w:tabs>
          <w:tab w:val="left" w:pos="567"/>
          <w:tab w:val="left" w:pos="851"/>
          <w:tab w:val="left" w:pos="1134"/>
        </w:tabs>
        <w:suppressAutoHyphens/>
        <w:spacing w:before="86" w:after="86" w:line="240" w:lineRule="auto"/>
        <w:ind w:right="86"/>
        <w:contextualSpacing/>
        <w:jc w:val="both"/>
        <w:rPr>
          <w:rFonts w:cs="Calibri"/>
          <w:bCs/>
          <w:sz w:val="24"/>
          <w:szCs w:val="24"/>
        </w:rPr>
      </w:pPr>
      <w:r w:rsidRPr="008B320A">
        <w:rPr>
          <w:rFonts w:cs="Calibri"/>
          <w:bCs/>
          <w:sz w:val="24"/>
          <w:szCs w:val="24"/>
        </w:rPr>
        <w:t xml:space="preserve">Produção de provas gráficas; </w:t>
      </w:r>
    </w:p>
    <w:p w14:paraId="29CC27E7" w14:textId="77777777" w:rsidR="008B320A" w:rsidRPr="008B320A" w:rsidRDefault="008B320A" w:rsidP="008B320A">
      <w:pPr>
        <w:widowControl w:val="0"/>
        <w:numPr>
          <w:ilvl w:val="0"/>
          <w:numId w:val="374"/>
        </w:numPr>
        <w:tabs>
          <w:tab w:val="left" w:pos="567"/>
          <w:tab w:val="left" w:pos="851"/>
          <w:tab w:val="left" w:pos="1134"/>
        </w:tabs>
        <w:suppressAutoHyphens/>
        <w:spacing w:before="86" w:after="86" w:line="240" w:lineRule="auto"/>
        <w:ind w:right="86"/>
        <w:contextualSpacing/>
        <w:jc w:val="both"/>
        <w:rPr>
          <w:rFonts w:cs="Calibri"/>
          <w:bCs/>
          <w:sz w:val="24"/>
          <w:szCs w:val="24"/>
        </w:rPr>
      </w:pPr>
      <w:r w:rsidRPr="008B320A">
        <w:rPr>
          <w:rFonts w:cs="Calibri"/>
          <w:bCs/>
          <w:sz w:val="24"/>
          <w:szCs w:val="24"/>
        </w:rPr>
        <w:t>Produção de fotolitos e/ou chapas, se necessário;</w:t>
      </w:r>
    </w:p>
    <w:p w14:paraId="18238D55" w14:textId="77777777" w:rsidR="008B320A" w:rsidRPr="008B320A" w:rsidRDefault="008B320A" w:rsidP="008B320A">
      <w:pPr>
        <w:widowControl w:val="0"/>
        <w:numPr>
          <w:ilvl w:val="0"/>
          <w:numId w:val="374"/>
        </w:numPr>
        <w:tabs>
          <w:tab w:val="left" w:pos="567"/>
          <w:tab w:val="left" w:pos="851"/>
          <w:tab w:val="left" w:pos="1134"/>
        </w:tabs>
        <w:suppressAutoHyphens/>
        <w:spacing w:before="86" w:after="86" w:line="240" w:lineRule="auto"/>
        <w:ind w:right="86"/>
        <w:contextualSpacing/>
        <w:jc w:val="both"/>
        <w:rPr>
          <w:rFonts w:cs="Calibri"/>
          <w:bCs/>
          <w:sz w:val="24"/>
          <w:szCs w:val="24"/>
        </w:rPr>
      </w:pPr>
      <w:r w:rsidRPr="008B320A">
        <w:rPr>
          <w:rFonts w:cs="Calibri"/>
          <w:bCs/>
          <w:sz w:val="24"/>
          <w:szCs w:val="24"/>
        </w:rPr>
        <w:t>Acabamento dos materiais impressos; e</w:t>
      </w:r>
    </w:p>
    <w:p w14:paraId="26F1A323" w14:textId="77777777" w:rsidR="008B320A" w:rsidRPr="008B320A" w:rsidRDefault="008B320A" w:rsidP="008B320A">
      <w:pPr>
        <w:widowControl w:val="0"/>
        <w:numPr>
          <w:ilvl w:val="0"/>
          <w:numId w:val="374"/>
        </w:numPr>
        <w:tabs>
          <w:tab w:val="left" w:pos="567"/>
          <w:tab w:val="left" w:pos="851"/>
          <w:tab w:val="left" w:pos="1134"/>
        </w:tabs>
        <w:suppressAutoHyphens/>
        <w:spacing w:before="86" w:after="86" w:line="240" w:lineRule="auto"/>
        <w:ind w:right="86"/>
        <w:contextualSpacing/>
        <w:jc w:val="both"/>
        <w:rPr>
          <w:rFonts w:cs="Calibri"/>
          <w:bCs/>
          <w:sz w:val="24"/>
          <w:szCs w:val="24"/>
        </w:rPr>
      </w:pPr>
      <w:r w:rsidRPr="008B320A">
        <w:rPr>
          <w:rFonts w:cs="Calibri"/>
          <w:bCs/>
          <w:sz w:val="24"/>
          <w:szCs w:val="24"/>
        </w:rPr>
        <w:t>Empacotamento dos materiais impressos, para entrega.</w:t>
      </w:r>
    </w:p>
    <w:p w14:paraId="1F0C4478" w14:textId="77777777" w:rsidR="008B320A" w:rsidRPr="008B320A" w:rsidRDefault="008B320A" w:rsidP="008B320A">
      <w:pPr>
        <w:tabs>
          <w:tab w:val="left" w:pos="567"/>
        </w:tabs>
        <w:spacing w:before="86"/>
        <w:ind w:right="86"/>
        <w:contextualSpacing/>
        <w:jc w:val="both"/>
        <w:rPr>
          <w:rFonts w:cs="Calibri"/>
          <w:bCs/>
          <w:sz w:val="24"/>
          <w:szCs w:val="24"/>
        </w:rPr>
      </w:pPr>
      <w:r w:rsidRPr="008B320A">
        <w:rPr>
          <w:rFonts w:cs="Calibri"/>
          <w:bCs/>
          <w:sz w:val="24"/>
          <w:szCs w:val="24"/>
        </w:rPr>
        <w:tab/>
        <w:t>A contratada é responsável pela qualidade dos serviços, devendo substituir qualquer item defeituoso ou que não atenda ao especificado. O recebimento do produto não isenta a contratada de sua responsabilidade por eventuais vícios ou desconformidades.</w:t>
      </w:r>
    </w:p>
    <w:p w14:paraId="34AB5F66" w14:textId="77777777" w:rsidR="008B320A" w:rsidRPr="008B320A" w:rsidRDefault="008B320A" w:rsidP="008B320A">
      <w:pPr>
        <w:tabs>
          <w:tab w:val="left" w:pos="567"/>
          <w:tab w:val="left" w:pos="851"/>
          <w:tab w:val="left" w:pos="1134"/>
          <w:tab w:val="left" w:pos="1843"/>
        </w:tabs>
        <w:spacing w:before="86" w:after="86"/>
        <w:ind w:right="86"/>
        <w:contextualSpacing/>
        <w:jc w:val="both"/>
        <w:rPr>
          <w:rFonts w:cs="Calibri"/>
          <w:bCs/>
          <w:sz w:val="24"/>
          <w:szCs w:val="24"/>
        </w:rPr>
      </w:pPr>
      <w:r w:rsidRPr="008B320A">
        <w:rPr>
          <w:rFonts w:cs="Calibri"/>
          <w:bCs/>
          <w:sz w:val="24"/>
          <w:szCs w:val="24"/>
        </w:rPr>
        <w:tab/>
        <w:t>Os materiais deverão, no ato da entrega, estar acondicionados adequadamente em embalagens apropriadas, em material atóxico que garanta a integridade do produto. As embalagens deverão também garantir a integridade do produto durante o seu transporte, armazenamento e utilização. Os materiais deverão ser entregues acondicionados em embalagens de papel ou plástico, garantindo a preservação dos mesmos em relação à exposição, à sujeira, luz excessiva e umidade.</w:t>
      </w:r>
    </w:p>
    <w:p w14:paraId="2D77A18D" w14:textId="77777777" w:rsidR="008B320A" w:rsidRPr="008B320A" w:rsidRDefault="008B320A" w:rsidP="008B320A">
      <w:pPr>
        <w:tabs>
          <w:tab w:val="left" w:pos="567"/>
          <w:tab w:val="left" w:pos="851"/>
          <w:tab w:val="left" w:pos="1134"/>
          <w:tab w:val="left" w:pos="1843"/>
        </w:tabs>
        <w:spacing w:before="86" w:after="86"/>
        <w:ind w:right="86"/>
        <w:contextualSpacing/>
        <w:jc w:val="both"/>
        <w:rPr>
          <w:rFonts w:cs="Calibri"/>
          <w:bCs/>
          <w:sz w:val="24"/>
          <w:szCs w:val="24"/>
        </w:rPr>
      </w:pPr>
      <w:r w:rsidRPr="008B320A">
        <w:rPr>
          <w:rFonts w:cs="Calibri"/>
          <w:bCs/>
          <w:sz w:val="24"/>
          <w:szCs w:val="24"/>
        </w:rPr>
        <w:tab/>
        <w:t xml:space="preserve">A contratada é responsável pela troca, sem custo adicional, de qualquer material recusado em até 3 (três) dias úteis após a notificação. </w:t>
      </w:r>
    </w:p>
    <w:p w14:paraId="617D5B5D" w14:textId="77777777" w:rsidR="008B320A" w:rsidRPr="008B320A" w:rsidRDefault="008B320A" w:rsidP="008B320A">
      <w:pPr>
        <w:tabs>
          <w:tab w:val="left" w:pos="567"/>
          <w:tab w:val="left" w:pos="851"/>
          <w:tab w:val="left" w:pos="1134"/>
          <w:tab w:val="left" w:pos="1843"/>
        </w:tabs>
        <w:spacing w:before="86" w:after="86"/>
        <w:ind w:right="86"/>
        <w:contextualSpacing/>
        <w:jc w:val="both"/>
        <w:rPr>
          <w:rFonts w:cs="Calibri"/>
          <w:sz w:val="24"/>
          <w:szCs w:val="24"/>
        </w:rPr>
      </w:pPr>
      <w:r w:rsidRPr="008B320A">
        <w:rPr>
          <w:rFonts w:cs="Calibri"/>
          <w:sz w:val="24"/>
          <w:szCs w:val="24"/>
        </w:rPr>
        <w:tab/>
        <w:t>A fornecedora deverá manter, durante a prestação dos serviços, materiais, equipamentos e colaboradores adequadamente treinados e em quantidade suficiente para atender à demanda do Município e dispor de todos os equipamentos e pessoal qualificado para a execução dos serviços, seguindo normas regulamentadoras. A subcontratação do objeto não será permitida.</w:t>
      </w:r>
    </w:p>
    <w:bookmarkEnd w:id="13"/>
    <w:p w14:paraId="2126E105" w14:textId="77777777" w:rsidR="008B320A" w:rsidRPr="008B320A" w:rsidRDefault="008B320A" w:rsidP="008B320A">
      <w:pPr>
        <w:tabs>
          <w:tab w:val="left" w:pos="567"/>
          <w:tab w:val="left" w:pos="851"/>
          <w:tab w:val="left" w:pos="1134"/>
        </w:tabs>
        <w:spacing w:before="86" w:after="86"/>
        <w:ind w:right="86"/>
        <w:contextualSpacing/>
        <w:jc w:val="both"/>
        <w:rPr>
          <w:rFonts w:cs="Calibri"/>
          <w:sz w:val="24"/>
          <w:szCs w:val="24"/>
        </w:rPr>
      </w:pPr>
      <w:r w:rsidRPr="008B320A">
        <w:rPr>
          <w:rFonts w:cs="Calibri"/>
          <w:sz w:val="24"/>
          <w:szCs w:val="24"/>
        </w:rPr>
        <w:tab/>
        <w:t>Qualquer alteração de endereço deverá ser informada à Contratada com 30 (trinta) dias corridos de antecedência. Esse prazo contempla a verificação de viabilidade técnica e, sendo possível, a ativação do serviço no endereço solicitado.</w:t>
      </w:r>
    </w:p>
    <w:p w14:paraId="6B93354F" w14:textId="77777777" w:rsidR="008B320A" w:rsidRPr="008B320A" w:rsidRDefault="008B320A" w:rsidP="008B320A">
      <w:pPr>
        <w:tabs>
          <w:tab w:val="left" w:pos="567"/>
          <w:tab w:val="left" w:pos="851"/>
          <w:tab w:val="left" w:pos="1134"/>
        </w:tabs>
        <w:spacing w:before="86" w:after="86"/>
        <w:ind w:right="86"/>
        <w:contextualSpacing/>
        <w:jc w:val="both"/>
        <w:rPr>
          <w:rFonts w:cs="Calibri"/>
          <w:sz w:val="24"/>
          <w:szCs w:val="24"/>
        </w:rPr>
      </w:pPr>
      <w:r w:rsidRPr="008B320A">
        <w:rPr>
          <w:rFonts w:cs="Calibri"/>
          <w:sz w:val="24"/>
          <w:szCs w:val="24"/>
        </w:rPr>
        <w:tab/>
        <w:t>Havendo a mudança de endereço, a Contratada deverá adotar todas as providências necessárias à implementação da mudança, de forma que o prazo máximo para interrupção seja de 48h (quarenta e oito horas).</w:t>
      </w:r>
    </w:p>
    <w:p w14:paraId="09711642" w14:textId="77777777" w:rsidR="008B320A" w:rsidRPr="008B320A" w:rsidRDefault="008B320A" w:rsidP="008B320A">
      <w:pPr>
        <w:tabs>
          <w:tab w:val="left" w:pos="567"/>
          <w:tab w:val="left" w:pos="851"/>
          <w:tab w:val="left" w:pos="1134"/>
        </w:tabs>
        <w:spacing w:before="86" w:after="86"/>
        <w:ind w:right="86"/>
        <w:contextualSpacing/>
        <w:jc w:val="both"/>
        <w:rPr>
          <w:rFonts w:cs="Calibri"/>
          <w:sz w:val="24"/>
          <w:szCs w:val="24"/>
        </w:rPr>
      </w:pPr>
      <w:r w:rsidRPr="008B320A">
        <w:rPr>
          <w:rFonts w:cs="Calibri"/>
          <w:sz w:val="24"/>
          <w:szCs w:val="24"/>
        </w:rPr>
        <w:tab/>
        <w:t>Após a verificação da conformidade com as especificações constantes no termo e da proposta, e sua consequente aceitação, a NF será atestada e caminhada para pagamento.</w:t>
      </w:r>
    </w:p>
    <w:p w14:paraId="526F8D82" w14:textId="77777777" w:rsidR="008B320A" w:rsidRPr="008B320A" w:rsidRDefault="008B320A" w:rsidP="008B320A">
      <w:pPr>
        <w:tabs>
          <w:tab w:val="left" w:pos="567"/>
          <w:tab w:val="left" w:pos="851"/>
          <w:tab w:val="left" w:pos="1134"/>
        </w:tabs>
        <w:spacing w:before="86" w:after="86"/>
        <w:ind w:right="86"/>
        <w:contextualSpacing/>
        <w:jc w:val="both"/>
        <w:rPr>
          <w:rFonts w:cs="Calibri"/>
          <w:sz w:val="24"/>
          <w:szCs w:val="24"/>
        </w:rPr>
      </w:pPr>
      <w:r w:rsidRPr="008B320A">
        <w:rPr>
          <w:rFonts w:cs="Calibri"/>
          <w:sz w:val="24"/>
          <w:szCs w:val="24"/>
        </w:rPr>
        <w:tab/>
        <w:t>A Administração rejeitará, no todo ou em parte, a entrega dos serviços em desacordo com as especificações técnicas exigidas.</w:t>
      </w:r>
    </w:p>
    <w:p w14:paraId="1C94A286" w14:textId="77777777" w:rsidR="008B320A" w:rsidRPr="008B320A" w:rsidRDefault="008B320A" w:rsidP="008B320A">
      <w:pPr>
        <w:tabs>
          <w:tab w:val="left" w:pos="567"/>
          <w:tab w:val="left" w:pos="851"/>
          <w:tab w:val="left" w:pos="1134"/>
        </w:tabs>
        <w:spacing w:before="86" w:after="86"/>
        <w:ind w:right="86"/>
        <w:contextualSpacing/>
        <w:jc w:val="both"/>
        <w:rPr>
          <w:rFonts w:cs="Calibri"/>
          <w:sz w:val="24"/>
          <w:szCs w:val="24"/>
        </w:rPr>
      </w:pPr>
      <w:r w:rsidRPr="008B320A">
        <w:rPr>
          <w:rFonts w:cs="Calibri"/>
          <w:sz w:val="24"/>
          <w:szCs w:val="24"/>
        </w:rPr>
        <w:lastRenderedPageBreak/>
        <w:tab/>
        <w:t>O fornecedor está sujeito à fiscalização do(s) serviço(s) no ato da execução e posteriormente, reservando-se a esta Prefeitura Municipal, através do responsável, o direito de não aprovar o(s) serviço(s), caso o(s) mesmo(s), não se encontre em condições satisfatórias;</w:t>
      </w:r>
    </w:p>
    <w:p w14:paraId="0D2BB08C" w14:textId="77777777" w:rsidR="008B320A" w:rsidRPr="008B320A" w:rsidRDefault="008B320A" w:rsidP="008B320A">
      <w:pPr>
        <w:tabs>
          <w:tab w:val="left" w:pos="284"/>
          <w:tab w:val="left" w:pos="567"/>
          <w:tab w:val="left" w:pos="851"/>
          <w:tab w:val="left" w:pos="1134"/>
        </w:tabs>
        <w:spacing w:before="86" w:after="86"/>
        <w:ind w:right="86"/>
        <w:contextualSpacing/>
        <w:jc w:val="both"/>
        <w:rPr>
          <w:rFonts w:cs="Calibri"/>
          <w:sz w:val="24"/>
          <w:szCs w:val="24"/>
        </w:rPr>
      </w:pPr>
      <w:r w:rsidRPr="008B320A">
        <w:rPr>
          <w:rFonts w:cs="Calibri"/>
          <w:sz w:val="24"/>
          <w:szCs w:val="24"/>
        </w:rPr>
        <w:tab/>
      </w:r>
      <w:r w:rsidRPr="008B320A">
        <w:rPr>
          <w:rFonts w:cs="Calibri"/>
          <w:sz w:val="24"/>
          <w:szCs w:val="24"/>
        </w:rPr>
        <w:tab/>
        <w:t>Todas as despesas de transporte, tributos, frete, carregamento, encargos trabalhistas e previdenciários e outros custos decorrentes direta e indiretamente do fornecimento do objeto desta licitação, correrão por conta exclusiva da contratada;</w:t>
      </w:r>
    </w:p>
    <w:p w14:paraId="6020915F" w14:textId="77777777" w:rsidR="008B320A" w:rsidRPr="008B320A" w:rsidRDefault="008B320A" w:rsidP="008B320A">
      <w:pPr>
        <w:tabs>
          <w:tab w:val="left" w:pos="284"/>
          <w:tab w:val="left" w:pos="567"/>
          <w:tab w:val="left" w:pos="851"/>
          <w:tab w:val="left" w:pos="1134"/>
        </w:tabs>
        <w:spacing w:before="86" w:after="86"/>
        <w:ind w:right="86"/>
        <w:contextualSpacing/>
        <w:jc w:val="both"/>
        <w:rPr>
          <w:rFonts w:cs="Calibri"/>
          <w:sz w:val="24"/>
          <w:szCs w:val="24"/>
        </w:rPr>
      </w:pPr>
      <w:r w:rsidRPr="008B320A">
        <w:rPr>
          <w:rFonts w:cs="Calibri"/>
          <w:sz w:val="24"/>
          <w:szCs w:val="24"/>
        </w:rPr>
        <w:tab/>
      </w:r>
      <w:r w:rsidRPr="008B320A">
        <w:rPr>
          <w:rFonts w:cs="Calibri"/>
          <w:sz w:val="24"/>
          <w:szCs w:val="24"/>
        </w:rPr>
        <w:tab/>
        <w:t>Fica reservado a esta Administração em qualquer fase do certame, o direito de realizar testes que comprovem a qualidade do(s) serviço(s) ofertado(s). Para tanto, o(s) serviço(s) será (ão) submetido(s) a análises técnicas pertinentes e ficam, desde já, cientes os licitantes de que o(s) serviço(s) considerado(s) insatisfatório(s) em quaisquer das análises será automaticamente recursado, devendo ser, imediatamente, substituído;</w:t>
      </w:r>
    </w:p>
    <w:p w14:paraId="5C75D149" w14:textId="77777777" w:rsidR="008B320A" w:rsidRPr="008B320A" w:rsidRDefault="008B320A" w:rsidP="008B320A">
      <w:pPr>
        <w:widowControl w:val="0"/>
        <w:suppressAutoHyphens/>
        <w:spacing w:after="0" w:line="240" w:lineRule="auto"/>
        <w:jc w:val="both"/>
        <w:rPr>
          <w:rFonts w:eastAsia="Times New Roman" w:cs="Calibri"/>
          <w:b/>
          <w:sz w:val="24"/>
          <w:szCs w:val="24"/>
          <w:lang w:eastAsia="zh-CN"/>
        </w:rPr>
      </w:pPr>
    </w:p>
    <w:p w14:paraId="2EEACD50" w14:textId="77777777" w:rsidR="008B320A" w:rsidRPr="008B320A" w:rsidRDefault="008B320A" w:rsidP="008B320A">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8B320A">
        <w:rPr>
          <w:rFonts w:eastAsia="Times New Roman" w:cs="Calibri"/>
          <w:b/>
          <w:bCs/>
          <w:kern w:val="2"/>
          <w:sz w:val="24"/>
          <w:szCs w:val="24"/>
          <w:lang w:eastAsia="zh-CN"/>
        </w:rPr>
        <w:t>MODELO DE GESTÃO DO CONTRATO</w:t>
      </w:r>
    </w:p>
    <w:p w14:paraId="00D35035"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 contrato deverá ser executado fielmente pelas partes, de acordo com as cláusulas avençadas e as normas da Lei nº 14.133, de 2021, e cada parte responderá pelas consequências de sua inexecução total ou parcial.</w:t>
      </w:r>
    </w:p>
    <w:p w14:paraId="45B8A213"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Em caso de impedimento, ordem de paralisação ou suspensão do contrato, o cronograma de execução será prorrogado automaticamente pelo tempo correspondente, anotadas tais circunstâncias mediante simples apostila.</w:t>
      </w:r>
    </w:p>
    <w:p w14:paraId="572E7BCF"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As comunicações entre o órgão ou entidade e a contratada devem ser realizadas por escrito sempre que o ato exigir tal formalidade, admitindo-se o uso de mensagem eletrônica para esse fim.</w:t>
      </w:r>
    </w:p>
    <w:p w14:paraId="2D508F63"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 órgão ou entidade poderá convocar representante da empresa para adoção de providências que devam ser cumpridas de imediato.</w:t>
      </w:r>
    </w:p>
    <w:p w14:paraId="0699A4FB"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 Após a assinatura do contrato ou instrumento equivalente</w:t>
      </w:r>
      <w:r w:rsidRPr="008B320A">
        <w:rPr>
          <w:rFonts w:eastAsia="MS Gothic" w:cs="Calibri"/>
          <w:bCs/>
          <w:strike/>
          <w:kern w:val="2"/>
          <w:sz w:val="24"/>
          <w:szCs w:val="24"/>
          <w:lang w:bidi="hi-IN"/>
        </w:rPr>
        <w:t>,</w:t>
      </w:r>
      <w:r w:rsidRPr="008B320A">
        <w:rPr>
          <w:rFonts w:eastAsia="MS Gothic" w:cs="Calibri"/>
          <w:bCs/>
          <w:kern w:val="2"/>
          <w:sz w:val="24"/>
          <w:szCs w:val="24"/>
          <w:lang w:bidi="hi-I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F5AE6C2" w14:textId="77777777" w:rsidR="008B320A" w:rsidRPr="008B320A" w:rsidRDefault="008B320A" w:rsidP="008B320A">
      <w:pPr>
        <w:widowControl w:val="0"/>
        <w:suppressAutoHyphens/>
        <w:autoSpaceDN w:val="0"/>
        <w:spacing w:after="0" w:line="240" w:lineRule="auto"/>
        <w:jc w:val="both"/>
        <w:textAlignment w:val="baseline"/>
        <w:rPr>
          <w:rFonts w:eastAsia="MS Gothic" w:cs="Calibri"/>
          <w:bCs/>
          <w:kern w:val="2"/>
          <w:sz w:val="24"/>
          <w:szCs w:val="24"/>
          <w:lang w:bidi="hi-IN"/>
        </w:rPr>
      </w:pPr>
    </w:p>
    <w:p w14:paraId="6D537571" w14:textId="77777777" w:rsidR="008B320A" w:rsidRPr="008B320A" w:rsidRDefault="008B320A" w:rsidP="008B320A">
      <w:pPr>
        <w:widowControl w:val="0"/>
        <w:suppressAutoHyphens/>
        <w:spacing w:after="0" w:line="240" w:lineRule="auto"/>
        <w:jc w:val="both"/>
        <w:rPr>
          <w:rFonts w:eastAsia="Times New Roman" w:cs="Calibri"/>
          <w:b/>
          <w:bCs/>
          <w:sz w:val="24"/>
          <w:szCs w:val="24"/>
          <w:lang w:eastAsia="zh-CN"/>
        </w:rPr>
      </w:pPr>
      <w:r w:rsidRPr="008B320A">
        <w:rPr>
          <w:rFonts w:eastAsia="Times New Roman" w:cs="Calibri"/>
          <w:b/>
          <w:bCs/>
          <w:sz w:val="24"/>
          <w:szCs w:val="24"/>
          <w:lang w:eastAsia="zh-CN"/>
        </w:rPr>
        <w:t>Fiscalização</w:t>
      </w:r>
    </w:p>
    <w:p w14:paraId="35CD6F81"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color w:val="FF0000"/>
          <w:kern w:val="2"/>
          <w:sz w:val="24"/>
          <w:szCs w:val="24"/>
          <w:lang w:bidi="hi-IN"/>
        </w:rPr>
      </w:pPr>
      <w:r w:rsidRPr="008B320A">
        <w:rPr>
          <w:rFonts w:eastAsia="MS Gothic" w:cs="Calibri"/>
          <w:bCs/>
          <w:kern w:val="2"/>
          <w:sz w:val="24"/>
          <w:szCs w:val="24"/>
          <w:lang w:bidi="hi-IN"/>
        </w:rPr>
        <w:t>A execução do contrato deverá ser acompanhada e fiscalizada pelos servidores Sr(a):</w:t>
      </w:r>
    </w:p>
    <w:p w14:paraId="253B80A8" w14:textId="77777777" w:rsidR="008B320A" w:rsidRPr="008B320A" w:rsidRDefault="008B320A" w:rsidP="008B320A">
      <w:pPr>
        <w:widowControl w:val="0"/>
        <w:suppressAutoHyphens/>
        <w:autoSpaceDN w:val="0"/>
        <w:spacing w:after="0" w:line="240" w:lineRule="auto"/>
        <w:ind w:left="567"/>
        <w:jc w:val="both"/>
        <w:textAlignment w:val="baseline"/>
        <w:rPr>
          <w:rFonts w:eastAsia="MS Gothic" w:cs="Calibri"/>
          <w:b/>
          <w:color w:val="000000"/>
          <w:kern w:val="2"/>
          <w:sz w:val="24"/>
          <w:szCs w:val="24"/>
          <w:lang w:bidi="hi-IN"/>
        </w:rPr>
      </w:pPr>
      <w:r w:rsidRPr="008B320A">
        <w:rPr>
          <w:rFonts w:eastAsia="MS Gothic" w:cs="Calibri"/>
          <w:b/>
          <w:color w:val="000000"/>
          <w:kern w:val="2"/>
          <w:sz w:val="24"/>
          <w:szCs w:val="24"/>
          <w:lang w:bidi="hi-IN"/>
        </w:rPr>
        <w:t>Leisa Mari Rodrigues – Secretaria Municipal de Administração;</w:t>
      </w:r>
    </w:p>
    <w:p w14:paraId="76C369DF" w14:textId="77777777" w:rsidR="008B320A" w:rsidRPr="008B320A" w:rsidRDefault="008B320A" w:rsidP="008B320A">
      <w:pPr>
        <w:widowControl w:val="0"/>
        <w:suppressAutoHyphens/>
        <w:autoSpaceDN w:val="0"/>
        <w:spacing w:after="0" w:line="240" w:lineRule="auto"/>
        <w:ind w:left="567"/>
        <w:jc w:val="both"/>
        <w:textAlignment w:val="baseline"/>
        <w:rPr>
          <w:rFonts w:eastAsia="MS Gothic" w:cs="Calibri"/>
          <w:b/>
          <w:color w:val="000000"/>
          <w:kern w:val="2"/>
          <w:sz w:val="24"/>
          <w:szCs w:val="24"/>
          <w:lang w:bidi="hi-IN"/>
        </w:rPr>
      </w:pPr>
      <w:r w:rsidRPr="008B320A">
        <w:rPr>
          <w:rFonts w:eastAsia="MS Gothic" w:cs="Calibri"/>
          <w:b/>
          <w:color w:val="000000"/>
          <w:kern w:val="2"/>
          <w:sz w:val="24"/>
          <w:szCs w:val="24"/>
          <w:lang w:bidi="hi-IN"/>
        </w:rPr>
        <w:t>Angela Maria da Silva Canalle – Secretaria Municipal de Saúde;</w:t>
      </w:r>
    </w:p>
    <w:p w14:paraId="41C17CBC" w14:textId="77777777" w:rsidR="008B320A" w:rsidRPr="008B320A" w:rsidRDefault="008B320A" w:rsidP="008B320A">
      <w:pPr>
        <w:widowControl w:val="0"/>
        <w:suppressAutoHyphens/>
        <w:autoSpaceDN w:val="0"/>
        <w:spacing w:after="0" w:line="240" w:lineRule="auto"/>
        <w:ind w:left="567"/>
        <w:jc w:val="both"/>
        <w:textAlignment w:val="baseline"/>
        <w:rPr>
          <w:rFonts w:eastAsia="MS Gothic" w:cs="Calibri"/>
          <w:b/>
          <w:color w:val="000000"/>
          <w:kern w:val="2"/>
          <w:sz w:val="24"/>
          <w:szCs w:val="24"/>
          <w:lang w:bidi="hi-IN"/>
        </w:rPr>
      </w:pPr>
      <w:r w:rsidRPr="008B320A">
        <w:rPr>
          <w:rFonts w:eastAsia="MS Gothic" w:cs="Calibri"/>
          <w:b/>
          <w:color w:val="000000"/>
          <w:kern w:val="2"/>
          <w:sz w:val="24"/>
          <w:szCs w:val="24"/>
          <w:lang w:bidi="hi-IN"/>
        </w:rPr>
        <w:t>Roseli da Silva Freitas – Secretaria Municipal de Educação, Cultura, Esportes e Turismo;</w:t>
      </w:r>
    </w:p>
    <w:p w14:paraId="36DB015A" w14:textId="77777777" w:rsidR="008B320A" w:rsidRPr="008B320A" w:rsidRDefault="008B320A" w:rsidP="008B320A">
      <w:pPr>
        <w:widowControl w:val="0"/>
        <w:suppressAutoHyphens/>
        <w:autoSpaceDN w:val="0"/>
        <w:spacing w:after="0" w:line="240" w:lineRule="auto"/>
        <w:ind w:left="567"/>
        <w:jc w:val="both"/>
        <w:textAlignment w:val="baseline"/>
        <w:rPr>
          <w:rFonts w:eastAsia="MS Gothic" w:cs="Calibri"/>
          <w:b/>
          <w:color w:val="000000"/>
          <w:kern w:val="2"/>
          <w:sz w:val="24"/>
          <w:szCs w:val="24"/>
          <w:lang w:bidi="hi-IN"/>
        </w:rPr>
      </w:pPr>
      <w:r w:rsidRPr="008B320A">
        <w:rPr>
          <w:rFonts w:eastAsia="MS Gothic" w:cs="Calibri"/>
          <w:b/>
          <w:color w:val="000000"/>
          <w:kern w:val="2"/>
          <w:sz w:val="24"/>
          <w:szCs w:val="24"/>
          <w:lang w:bidi="hi-IN"/>
        </w:rPr>
        <w:t>Anderson de Andrade – Secretaria municipal de Assistência Social;</w:t>
      </w:r>
    </w:p>
    <w:p w14:paraId="0ACFB75C" w14:textId="77777777" w:rsidR="008B320A" w:rsidRPr="008B320A" w:rsidRDefault="008B320A" w:rsidP="008B320A">
      <w:pPr>
        <w:widowControl w:val="0"/>
        <w:suppressAutoHyphens/>
        <w:autoSpaceDN w:val="0"/>
        <w:spacing w:after="0" w:line="240" w:lineRule="auto"/>
        <w:ind w:left="567"/>
        <w:jc w:val="both"/>
        <w:textAlignment w:val="baseline"/>
        <w:rPr>
          <w:rFonts w:eastAsia="MS Gothic" w:cs="Calibri"/>
          <w:b/>
          <w:color w:val="000000"/>
          <w:kern w:val="2"/>
          <w:sz w:val="24"/>
          <w:szCs w:val="24"/>
          <w:lang w:bidi="hi-IN"/>
        </w:rPr>
      </w:pPr>
      <w:r w:rsidRPr="008B320A">
        <w:rPr>
          <w:rFonts w:eastAsia="MS Gothic" w:cs="Calibri"/>
          <w:b/>
          <w:color w:val="000000"/>
          <w:kern w:val="2"/>
          <w:sz w:val="24"/>
          <w:szCs w:val="24"/>
          <w:lang w:bidi="hi-IN"/>
        </w:rPr>
        <w:t>Rodrigo de Souza de Oliveira – Secretaria Municipal de Obras, Urbanismo e Rodoviário;</w:t>
      </w:r>
    </w:p>
    <w:p w14:paraId="5DB9F9D8" w14:textId="77777777" w:rsidR="008B320A" w:rsidRPr="008B320A" w:rsidRDefault="008B320A" w:rsidP="008B320A">
      <w:pPr>
        <w:widowControl w:val="0"/>
        <w:suppressAutoHyphens/>
        <w:autoSpaceDN w:val="0"/>
        <w:spacing w:after="0" w:line="240" w:lineRule="auto"/>
        <w:ind w:left="567"/>
        <w:jc w:val="both"/>
        <w:textAlignment w:val="baseline"/>
        <w:rPr>
          <w:rFonts w:eastAsia="MS Gothic" w:cs="Calibri"/>
          <w:b/>
          <w:color w:val="000000"/>
          <w:kern w:val="2"/>
          <w:sz w:val="24"/>
          <w:szCs w:val="24"/>
          <w:lang w:bidi="hi-IN"/>
        </w:rPr>
      </w:pPr>
      <w:proofErr w:type="spellStart"/>
      <w:r w:rsidRPr="008B320A">
        <w:rPr>
          <w:rFonts w:eastAsia="MS Gothic" w:cs="Calibri"/>
          <w:b/>
          <w:color w:val="000000"/>
          <w:kern w:val="2"/>
          <w:sz w:val="24"/>
          <w:szCs w:val="24"/>
          <w:lang w:bidi="hi-IN"/>
        </w:rPr>
        <w:t>Tcharles</w:t>
      </w:r>
      <w:proofErr w:type="spellEnd"/>
      <w:r w:rsidRPr="008B320A">
        <w:rPr>
          <w:rFonts w:eastAsia="MS Gothic" w:cs="Calibri"/>
          <w:b/>
          <w:color w:val="000000"/>
          <w:kern w:val="2"/>
          <w:sz w:val="24"/>
          <w:szCs w:val="24"/>
          <w:lang w:bidi="hi-IN"/>
        </w:rPr>
        <w:t xml:space="preserve"> Carlos Ribeiro Silva – Secretaria Municipal de Agricultura e Meio Ambiente.  </w:t>
      </w:r>
    </w:p>
    <w:p w14:paraId="42B2C0DD" w14:textId="77777777" w:rsidR="008B320A" w:rsidRPr="008B320A" w:rsidRDefault="008B320A"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5E9DBF9E" w14:textId="77777777" w:rsidR="008B320A" w:rsidRPr="008B320A" w:rsidRDefault="008B320A" w:rsidP="008B320A">
      <w:pPr>
        <w:widowControl w:val="0"/>
        <w:suppressAutoHyphens/>
        <w:autoSpaceDN w:val="0"/>
        <w:spacing w:after="0" w:line="240" w:lineRule="auto"/>
        <w:jc w:val="both"/>
        <w:textAlignment w:val="baseline"/>
        <w:rPr>
          <w:rFonts w:eastAsia="MS Gothic" w:cs="Calibri"/>
          <w:b/>
          <w:bCs/>
          <w:kern w:val="2"/>
          <w:sz w:val="24"/>
          <w:szCs w:val="24"/>
          <w:lang w:bidi="hi-IN"/>
        </w:rPr>
      </w:pPr>
      <w:r w:rsidRPr="008B320A">
        <w:rPr>
          <w:rFonts w:eastAsia="MS Gothic" w:cs="Calibri"/>
          <w:b/>
          <w:bCs/>
          <w:kern w:val="2"/>
          <w:sz w:val="24"/>
          <w:szCs w:val="24"/>
          <w:lang w:bidi="hi-IN"/>
        </w:rPr>
        <w:t>Fiscal do Contrato</w:t>
      </w:r>
    </w:p>
    <w:p w14:paraId="64CCE85D"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O fiscal do contrato acompanhará a execução do contrato, para que sejam cumpridas todas as condições estabelecidas no contrato, de modo a assegurar os melhores resultados para a </w:t>
      </w:r>
      <w:r w:rsidRPr="008B320A">
        <w:rPr>
          <w:rFonts w:eastAsia="MS Gothic" w:cs="Calibri"/>
          <w:bCs/>
          <w:kern w:val="2"/>
          <w:sz w:val="24"/>
          <w:szCs w:val="24"/>
          <w:lang w:bidi="hi-IN"/>
        </w:rPr>
        <w:lastRenderedPageBreak/>
        <w:t>Administração. (Decreto Municipal nº 2163/2023, art. 8).</w:t>
      </w:r>
    </w:p>
    <w:p w14:paraId="23FB1B11"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 fiscal de contrato deve anotar, em registro, próprio todas as ocorrências relacionadas com a execução e determinará o que for necessário à regularização de falhas ou defeitos observados.</w:t>
      </w:r>
    </w:p>
    <w:p w14:paraId="734A2880"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 fiscal do contrato auxiliará o gestor do contrato quanto à fiscalização dos aspectos administrativos e técnicos do contrato, e especialmente:</w:t>
      </w:r>
    </w:p>
    <w:p w14:paraId="7F00A1B8"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esclarecer prontamente as dúvidas administrativas e técnicas e divergências surgidas na execução do objeto contratado;</w:t>
      </w:r>
    </w:p>
    <w:p w14:paraId="56490D59"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expedir, através de notificações e/ou relatório de vistoria, as ocorrências e fazer as determinações e comunicações necessárias à perfeita execução dos serviços ou fornecimento;</w:t>
      </w:r>
    </w:p>
    <w:p w14:paraId="4B91F2C3"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proceder, conforme cronograma físico-financeiro, as medições dos serviços executados e aprovar a planilha de medição emitida pela contratada ou conforme disposto em contrato;</w:t>
      </w:r>
    </w:p>
    <w:p w14:paraId="391AFE1A"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adotar as medidas preventivas de controle dos contratos, inclusive manifestar-se a respeito da suspensão da entrega de bens, a realização de serviços ou a execução de obras;</w:t>
      </w:r>
    </w:p>
    <w:p w14:paraId="5B930E6D"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conferir e certificar as faturas relativas às aquisições, serviços ou obras;</w:t>
      </w:r>
    </w:p>
    <w:p w14:paraId="339D436A"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proceder as avaliações dos serviços executados pela contratada;</w:t>
      </w:r>
    </w:p>
    <w:p w14:paraId="33300EDA"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determinar por todos os meios adequados a observância das normas técnicas e legais, especificações e métodos de execução dos serviços exigíveis para a perfeita execução do objeto;</w:t>
      </w:r>
    </w:p>
    <w:p w14:paraId="55B696C3"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exigir o uso correto dos equipamentos de proteção individual e coletiva de segurança do trabalho;</w:t>
      </w:r>
    </w:p>
    <w:p w14:paraId="58C2A150"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determinar a retirada de qualquer empregado subordinado direta ou indiretamente à contratada, inclusive empregados de eventuais subcontratadas, ou as próprias subcontratadas, que, a seu critério, comprometam o bom andamento dos serviços;</w:t>
      </w:r>
    </w:p>
    <w:p w14:paraId="3DB3582C"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receber designação e manter contato com o preposto da contratada, e se for necessário, promover reuniões periódicas ou especiais para a resolução de problemas na entrega dos bens ou na execução dos serviços ou das obras;</w:t>
      </w:r>
    </w:p>
    <w:p w14:paraId="244A6F38"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dar parecer técnico nos pedidos de alterações contratuais;</w:t>
      </w:r>
    </w:p>
    <w:p w14:paraId="56998C03"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verificar a correta aplicação dos materiais;</w:t>
      </w:r>
    </w:p>
    <w:p w14:paraId="5B9D32AB"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requerer das empresas testes, exames e ensaios quando necessários, no sentido de promoção de controle de qualidade da execução das obras e serviços ou dos bens a serem adquiridos;</w:t>
      </w:r>
    </w:p>
    <w:p w14:paraId="38ADB352"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realizar, na forma do art. 140 da Lei Federal n.º 14.133, de 2021, o recebimento do objeto contratado, quando for o caso;</w:t>
      </w:r>
    </w:p>
    <w:p w14:paraId="7AC52B86"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propor à autoridade competente a abertura de procedimento administrativo para apuração de responsabilidade;</w:t>
      </w:r>
    </w:p>
    <w:p w14:paraId="7923B29B"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outras atividades compatíveis com a função.</w:t>
      </w:r>
    </w:p>
    <w:p w14:paraId="6987D91F"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A execução dos contratos deverá ser acompanhada e fiscalizada por meio de instrumentos de controle, que compreendam a mensuração dos seguintes aspectos, no que couber:</w:t>
      </w:r>
    </w:p>
    <w:p w14:paraId="1BA15AFF"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os resultados alcançados em relação à contratada, com a verificação dos prazos de execução e da qualidade demandada;</w:t>
      </w:r>
    </w:p>
    <w:p w14:paraId="182CAF39"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os recursos humanos empregados, em função da quantidade e da formação profissional exigidas;</w:t>
      </w:r>
    </w:p>
    <w:p w14:paraId="054AD53C"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a qualidade e quantidade dos recursos materiais utilizados;</w:t>
      </w:r>
    </w:p>
    <w:p w14:paraId="22E302C4"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lastRenderedPageBreak/>
        <w:t>a adequação dos serviços prestados à rotina de execução estabelecida;</w:t>
      </w:r>
    </w:p>
    <w:p w14:paraId="79EDD3DE"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 cumprimento das demais obrigações decorrentes do contrato; e</w:t>
      </w:r>
    </w:p>
    <w:p w14:paraId="33E5F478"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a satisfação do público usuário.</w:t>
      </w:r>
    </w:p>
    <w:p w14:paraId="17E06D26"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O fiscal do contrato informará ao gestor do contato, em tempo hábil, a situação que demandar decisão ou adoção de medidas que ultrapassem sua competência, para que adote as medidas necessárias e saneadoras, se for o caso. </w:t>
      </w:r>
    </w:p>
    <w:p w14:paraId="17C7FE35"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No caso de ocorrências que possam inviabilizar a execução do contrato nas datas aprazadas, o fiscal do contrato comunicará o fato imediatamente ao gestor do contrato. </w:t>
      </w:r>
    </w:p>
    <w:p w14:paraId="6E7001F4"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 fiscal do contrato comunicará ao gestor do contrato, em tempo hábil, o término do contrato sob sua responsabilidade, com vistas à renovação tempestiva ou à prorrogação contratual.</w:t>
      </w:r>
    </w:p>
    <w:p w14:paraId="5A07F183" w14:textId="77777777" w:rsidR="008B320A" w:rsidRPr="008B320A" w:rsidRDefault="008B320A" w:rsidP="008B320A">
      <w:pPr>
        <w:widowControl w:val="0"/>
        <w:suppressAutoHyphens/>
        <w:autoSpaceDN w:val="0"/>
        <w:spacing w:after="0" w:line="240" w:lineRule="auto"/>
        <w:jc w:val="both"/>
        <w:textAlignment w:val="baseline"/>
        <w:rPr>
          <w:rFonts w:eastAsia="MS Gothic" w:cs="Calibri"/>
          <w:bCs/>
          <w:kern w:val="2"/>
          <w:sz w:val="24"/>
          <w:szCs w:val="24"/>
          <w:lang w:bidi="hi-IN"/>
        </w:rPr>
      </w:pPr>
    </w:p>
    <w:p w14:paraId="7DC922CD" w14:textId="77777777" w:rsidR="008B320A" w:rsidRPr="008B320A" w:rsidRDefault="008B320A" w:rsidP="008B320A">
      <w:pPr>
        <w:widowControl w:val="0"/>
        <w:suppressAutoHyphens/>
        <w:spacing w:after="0" w:line="240" w:lineRule="auto"/>
        <w:jc w:val="both"/>
        <w:rPr>
          <w:rFonts w:eastAsia="Times New Roman" w:cs="Calibri"/>
          <w:b/>
          <w:i/>
          <w:sz w:val="24"/>
          <w:szCs w:val="24"/>
          <w:lang w:eastAsia="zh-CN"/>
        </w:rPr>
      </w:pPr>
      <w:r w:rsidRPr="008B320A">
        <w:rPr>
          <w:rFonts w:eastAsia="Times New Roman" w:cs="Calibri"/>
          <w:b/>
          <w:sz w:val="24"/>
          <w:szCs w:val="24"/>
          <w:lang w:eastAsia="zh-CN"/>
        </w:rPr>
        <w:t>Gestor do Contrato</w:t>
      </w:r>
    </w:p>
    <w:p w14:paraId="2849081D"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 gestor do contrato é o gerente funcional, com atribuições administrativas e a função de administrar o contrato, desde sua concepção até a finalização, especialmente (Decreto Municipal nº 2163/2023, art. 7):</w:t>
      </w:r>
    </w:p>
    <w:p w14:paraId="14C8FAE8"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Analisar a documentação que antecede o pagamento;</w:t>
      </w:r>
    </w:p>
    <w:p w14:paraId="7D4E5CDC"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Analisar os pedidos de reequilíbrio econômico-financeiro do contrato;</w:t>
      </w:r>
    </w:p>
    <w:p w14:paraId="424D682C"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Analisar eventuais alterações contratuais, após ouvido o fiscal do contrato;</w:t>
      </w:r>
    </w:p>
    <w:p w14:paraId="2EA22A64"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Analisar os documentos referentes ao recebimento do objeto contratado;</w:t>
      </w:r>
    </w:p>
    <w:p w14:paraId="1E40FFF8"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Acompanhar o desenvolvimento da execução através de relatórios e demais documentos relativos ao objeto contratado, em especial constituir relatório final, de que trata a alínea "d" do inciso VI do § 3º do art. 174 da Lei nº 14.133, de 1º de abril de 2021, com as informações obtidas durante a execução do contrato, como forma de aprimoramento das atividades da Administração;</w:t>
      </w:r>
    </w:p>
    <w:p w14:paraId="3EA88511"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Decidir provisoriamente a suspensão da entrega de bens ou a realização de serviços;</w:t>
      </w:r>
    </w:p>
    <w:p w14:paraId="6205AAF3"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Efetuar a digitalização e armazenamento dos documentos fiscais e trabalhistas da contratada no sistema do município, quando couber, bem como no Portal Nacional de Contratações Públicas (PNCP);</w:t>
      </w:r>
    </w:p>
    <w:p w14:paraId="0E7C1AF3"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Preencher o termo de avaliação de contratos administrativos disponibilizado pelo setor responsável pelo sistema de gestão de materiais, obras e serviços;</w:t>
      </w:r>
    </w:p>
    <w:p w14:paraId="4A229A9E"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Inserir os dados referentes aos contratos administrativos no Portal Nacional de Contratações Públicas (PNCP);</w:t>
      </w:r>
    </w:p>
    <w:p w14:paraId="2C927E09"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Outras atividades compatíveis com a função.</w:t>
      </w:r>
    </w:p>
    <w:p w14:paraId="0AF9E28F"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2F753FC6"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Para atuação como gestor(es) perante o presente certame indica-se o(s) servidor(es) Sr(a)s:</w:t>
      </w:r>
    </w:p>
    <w:p w14:paraId="401C4EC5" w14:textId="77777777" w:rsidR="008B320A" w:rsidRPr="008B320A" w:rsidRDefault="008B320A" w:rsidP="008B320A">
      <w:pPr>
        <w:widowControl w:val="0"/>
        <w:suppressAutoHyphens/>
        <w:spacing w:after="0" w:line="240" w:lineRule="auto"/>
        <w:ind w:left="567"/>
        <w:jc w:val="both"/>
        <w:rPr>
          <w:rFonts w:eastAsia="MS Gothic" w:cs="Calibri"/>
          <w:b/>
          <w:color w:val="000000"/>
          <w:kern w:val="2"/>
          <w:sz w:val="24"/>
          <w:szCs w:val="24"/>
          <w:lang w:bidi="hi-IN"/>
        </w:rPr>
      </w:pPr>
      <w:r w:rsidRPr="008B320A">
        <w:rPr>
          <w:rFonts w:eastAsia="MS Gothic" w:cs="Calibri"/>
          <w:b/>
          <w:color w:val="000000"/>
          <w:kern w:val="2"/>
          <w:sz w:val="24"/>
          <w:szCs w:val="24"/>
          <w:lang w:bidi="hi-IN"/>
        </w:rPr>
        <w:t>Jacqueline Alves Bueno Batista – Secretaria Municipal de Administração;</w:t>
      </w:r>
    </w:p>
    <w:p w14:paraId="1906AC1E" w14:textId="77777777" w:rsidR="008B320A" w:rsidRPr="008B320A" w:rsidRDefault="008B320A" w:rsidP="008B320A">
      <w:pPr>
        <w:widowControl w:val="0"/>
        <w:suppressAutoHyphens/>
        <w:spacing w:after="0" w:line="240" w:lineRule="auto"/>
        <w:ind w:left="567"/>
        <w:jc w:val="both"/>
        <w:rPr>
          <w:rFonts w:eastAsia="MS Gothic" w:cs="Calibri"/>
          <w:b/>
          <w:color w:val="000000"/>
          <w:kern w:val="2"/>
          <w:sz w:val="24"/>
          <w:szCs w:val="24"/>
          <w:lang w:bidi="hi-IN"/>
        </w:rPr>
      </w:pPr>
      <w:r w:rsidRPr="008B320A">
        <w:rPr>
          <w:rFonts w:eastAsia="MS Gothic" w:cs="Calibri"/>
          <w:b/>
          <w:color w:val="000000"/>
          <w:kern w:val="2"/>
          <w:sz w:val="24"/>
          <w:szCs w:val="24"/>
          <w:lang w:bidi="hi-IN"/>
        </w:rPr>
        <w:t>Neri Moss – Secretário Municipal de Saúde;</w:t>
      </w:r>
    </w:p>
    <w:p w14:paraId="3005B87E" w14:textId="77777777" w:rsidR="008B320A" w:rsidRPr="008B320A" w:rsidRDefault="008B320A" w:rsidP="008B320A">
      <w:pPr>
        <w:widowControl w:val="0"/>
        <w:suppressAutoHyphens/>
        <w:spacing w:after="0" w:line="240" w:lineRule="auto"/>
        <w:ind w:left="567"/>
        <w:jc w:val="both"/>
        <w:rPr>
          <w:rFonts w:eastAsia="MS Gothic" w:cs="Calibri"/>
          <w:b/>
          <w:color w:val="000000"/>
          <w:kern w:val="2"/>
          <w:sz w:val="24"/>
          <w:szCs w:val="24"/>
          <w:lang w:bidi="hi-IN"/>
        </w:rPr>
      </w:pPr>
      <w:r w:rsidRPr="008B320A">
        <w:rPr>
          <w:rFonts w:eastAsia="MS Gothic" w:cs="Calibri"/>
          <w:b/>
          <w:color w:val="000000"/>
          <w:kern w:val="2"/>
          <w:sz w:val="24"/>
          <w:szCs w:val="24"/>
          <w:lang w:bidi="hi-IN"/>
        </w:rPr>
        <w:t>Elisiane Vanusa Batista da Silva – Secretaria Municipal de Educação, Cultura, Esportes e Turismo;</w:t>
      </w:r>
    </w:p>
    <w:p w14:paraId="66837916" w14:textId="77777777" w:rsidR="008B320A" w:rsidRPr="008B320A" w:rsidRDefault="008B320A" w:rsidP="008B320A">
      <w:pPr>
        <w:widowControl w:val="0"/>
        <w:suppressAutoHyphens/>
        <w:spacing w:after="0" w:line="240" w:lineRule="auto"/>
        <w:ind w:left="567"/>
        <w:jc w:val="both"/>
        <w:rPr>
          <w:rFonts w:eastAsia="MS Gothic" w:cs="Calibri"/>
          <w:b/>
          <w:color w:val="000000"/>
          <w:kern w:val="2"/>
          <w:sz w:val="24"/>
          <w:szCs w:val="24"/>
          <w:lang w:bidi="hi-IN"/>
        </w:rPr>
      </w:pPr>
      <w:r w:rsidRPr="008B320A">
        <w:rPr>
          <w:rFonts w:eastAsia="MS Gothic" w:cs="Calibri"/>
          <w:b/>
          <w:color w:val="000000"/>
          <w:kern w:val="2"/>
          <w:sz w:val="24"/>
          <w:szCs w:val="24"/>
          <w:lang w:bidi="hi-IN"/>
        </w:rPr>
        <w:t>Everson Maurício Fellini – Secretaria Municipal de Assistência Social;</w:t>
      </w:r>
    </w:p>
    <w:p w14:paraId="5CC92D7D" w14:textId="77777777" w:rsidR="008B320A" w:rsidRPr="008B320A" w:rsidRDefault="008B320A" w:rsidP="008B320A">
      <w:pPr>
        <w:widowControl w:val="0"/>
        <w:suppressAutoHyphens/>
        <w:spacing w:after="0" w:line="240" w:lineRule="auto"/>
        <w:ind w:left="567"/>
        <w:jc w:val="both"/>
        <w:rPr>
          <w:rFonts w:eastAsia="MS Gothic" w:cs="Calibri"/>
          <w:b/>
          <w:color w:val="000000"/>
          <w:kern w:val="2"/>
          <w:sz w:val="24"/>
          <w:szCs w:val="24"/>
          <w:lang w:bidi="hi-IN"/>
        </w:rPr>
      </w:pPr>
      <w:r w:rsidRPr="008B320A">
        <w:rPr>
          <w:rFonts w:eastAsia="MS Gothic" w:cs="Calibri"/>
          <w:b/>
          <w:color w:val="000000"/>
          <w:kern w:val="2"/>
          <w:sz w:val="24"/>
          <w:szCs w:val="24"/>
          <w:lang w:bidi="hi-IN"/>
        </w:rPr>
        <w:t>Levino Gonçalves de Souza – Secretaria Municipal de Obras, Urbanismo e Rodoviário.</w:t>
      </w:r>
    </w:p>
    <w:p w14:paraId="2CE2EEDA" w14:textId="77777777" w:rsidR="008B320A" w:rsidRPr="008B320A" w:rsidRDefault="008B320A" w:rsidP="008B320A">
      <w:pPr>
        <w:widowControl w:val="0"/>
        <w:suppressAutoHyphens/>
        <w:spacing w:after="0" w:line="240" w:lineRule="auto"/>
        <w:ind w:left="567"/>
        <w:jc w:val="both"/>
        <w:rPr>
          <w:rFonts w:eastAsia="MS Gothic" w:cs="Calibri"/>
          <w:b/>
          <w:color w:val="000000"/>
          <w:kern w:val="2"/>
          <w:sz w:val="24"/>
          <w:szCs w:val="24"/>
          <w:lang w:bidi="hi-IN"/>
        </w:rPr>
      </w:pPr>
      <w:r w:rsidRPr="008B320A">
        <w:rPr>
          <w:rFonts w:eastAsia="MS Gothic" w:cs="Calibri"/>
          <w:b/>
          <w:color w:val="000000"/>
          <w:kern w:val="2"/>
          <w:sz w:val="24"/>
          <w:szCs w:val="24"/>
          <w:lang w:bidi="hi-IN"/>
        </w:rPr>
        <w:t>Enio Dessbesel - Secretaria Municipal de Agricultura e Meio Ambiente.</w:t>
      </w:r>
    </w:p>
    <w:p w14:paraId="18F1DDE4" w14:textId="77777777" w:rsidR="008B320A" w:rsidRPr="008B320A" w:rsidRDefault="008B320A" w:rsidP="008B320A">
      <w:pPr>
        <w:widowControl w:val="0"/>
        <w:suppressAutoHyphens/>
        <w:spacing w:after="0" w:line="240" w:lineRule="auto"/>
        <w:ind w:left="567"/>
        <w:jc w:val="both"/>
        <w:rPr>
          <w:rFonts w:eastAsia="Times New Roman" w:cs="Calibri"/>
          <w:b/>
          <w:color w:val="000000"/>
          <w:sz w:val="24"/>
          <w:szCs w:val="24"/>
          <w:lang w:eastAsia="zh-CN"/>
        </w:rPr>
      </w:pPr>
    </w:p>
    <w:p w14:paraId="11DA2C41" w14:textId="77777777" w:rsidR="008B320A" w:rsidRPr="008B320A" w:rsidRDefault="008B320A" w:rsidP="008B320A">
      <w:pPr>
        <w:widowControl w:val="0"/>
        <w:suppressAutoHyphens/>
        <w:autoSpaceDN w:val="0"/>
        <w:spacing w:after="0" w:line="240" w:lineRule="auto"/>
        <w:jc w:val="both"/>
        <w:textAlignment w:val="baseline"/>
        <w:rPr>
          <w:rFonts w:eastAsia="MS Gothic" w:cs="Calibri"/>
          <w:b/>
          <w:bCs/>
          <w:kern w:val="2"/>
          <w:sz w:val="24"/>
          <w:szCs w:val="24"/>
          <w:lang w:bidi="hi-IN"/>
        </w:rPr>
      </w:pPr>
      <w:r w:rsidRPr="008B320A">
        <w:rPr>
          <w:rFonts w:eastAsia="MS Gothic" w:cs="Calibri"/>
          <w:b/>
          <w:bCs/>
          <w:kern w:val="2"/>
          <w:sz w:val="24"/>
          <w:szCs w:val="24"/>
          <w:lang w:bidi="hi-IN"/>
        </w:rPr>
        <w:t>Declaração do Gestor e Fiscal</w:t>
      </w:r>
    </w:p>
    <w:p w14:paraId="79E06478" w14:textId="77777777" w:rsidR="008B320A" w:rsidRPr="008B320A" w:rsidRDefault="008B320A" w:rsidP="008B320A">
      <w:pPr>
        <w:widowControl w:val="0"/>
        <w:numPr>
          <w:ilvl w:val="1"/>
          <w:numId w:val="338"/>
        </w:numPr>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lastRenderedPageBreak/>
        <w:t xml:space="preserve">Declaramos estar cientes das responsabilidades e atribuições decorrentes da indicação e afirmamos plena concordância com as condições estabelecidas no Termo de Referência e demais anexos; </w:t>
      </w:r>
      <w:proofErr w:type="gramStart"/>
      <w:r w:rsidRPr="008B320A">
        <w:rPr>
          <w:rFonts w:eastAsia="MS Gothic" w:cs="Calibri"/>
          <w:bCs/>
          <w:kern w:val="2"/>
          <w:sz w:val="24"/>
          <w:szCs w:val="24"/>
          <w:lang w:bidi="hi-IN"/>
        </w:rPr>
        <w:t>Declaramos</w:t>
      </w:r>
      <w:proofErr w:type="gramEnd"/>
      <w:r w:rsidRPr="008B320A">
        <w:rPr>
          <w:rFonts w:eastAsia="MS Gothic" w:cs="Calibri"/>
          <w:bCs/>
          <w:kern w:val="2"/>
          <w:sz w:val="24"/>
          <w:szCs w:val="24"/>
          <w:lang w:bidi="hi-IN"/>
        </w:rPr>
        <w:t xml:space="preserve"> ainda, sob as penas da Lei, que as informações aqui prestadas são verdadeiras; </w:t>
      </w:r>
      <w:proofErr w:type="gramStart"/>
      <w:r w:rsidRPr="008B320A">
        <w:rPr>
          <w:rFonts w:eastAsia="MS Gothic" w:cs="Calibri"/>
          <w:bCs/>
          <w:kern w:val="2"/>
          <w:sz w:val="24"/>
          <w:szCs w:val="24"/>
          <w:lang w:bidi="hi-IN"/>
        </w:rPr>
        <w:t>De</w:t>
      </w:r>
      <w:proofErr w:type="gramEnd"/>
      <w:r w:rsidRPr="008B320A">
        <w:rPr>
          <w:rFonts w:eastAsia="MS Gothic" w:cs="Calibri"/>
          <w:bCs/>
          <w:kern w:val="2"/>
          <w:sz w:val="24"/>
          <w:szCs w:val="24"/>
          <w:lang w:bidi="hi-IN"/>
        </w:rPr>
        <w:t xml:space="preserve"> acordo e cientes dos itens do Termo de Referência e demais documentos anexados junto ao processo de licitação.</w:t>
      </w:r>
    </w:p>
    <w:p w14:paraId="307B4BE7" w14:textId="77777777" w:rsidR="008B320A" w:rsidRPr="008B320A" w:rsidRDefault="008B320A" w:rsidP="008B320A">
      <w:pPr>
        <w:widowControl w:val="0"/>
        <w:suppressAutoHyphens/>
        <w:spacing w:after="0" w:line="240" w:lineRule="auto"/>
        <w:ind w:left="567"/>
        <w:jc w:val="both"/>
        <w:rPr>
          <w:rFonts w:eastAsia="Times New Roman" w:cs="Calibri"/>
          <w:b/>
          <w:color w:val="000000"/>
          <w:sz w:val="24"/>
          <w:szCs w:val="24"/>
          <w:lang w:eastAsia="zh-CN"/>
        </w:rPr>
      </w:pPr>
    </w:p>
    <w:p w14:paraId="051B9D96" w14:textId="77777777" w:rsidR="008B320A" w:rsidRPr="008B320A" w:rsidRDefault="008B320A" w:rsidP="008B320A">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8B320A">
        <w:rPr>
          <w:rFonts w:eastAsia="Times New Roman" w:cs="Calibri"/>
          <w:b/>
          <w:bCs/>
          <w:kern w:val="2"/>
          <w:sz w:val="24"/>
          <w:szCs w:val="24"/>
          <w:lang w:eastAsia="zh-CN"/>
        </w:rPr>
        <w:t>CRITÉRIOS DE MEDIÇÃO E DE PAGAMENTO</w:t>
      </w:r>
    </w:p>
    <w:p w14:paraId="0F792D9B" w14:textId="77777777" w:rsidR="008B320A" w:rsidRPr="008B320A" w:rsidRDefault="008B320A" w:rsidP="008B320A">
      <w:pPr>
        <w:widowControl w:val="0"/>
        <w:suppressAutoHyphens/>
        <w:spacing w:after="0" w:line="240" w:lineRule="auto"/>
        <w:jc w:val="both"/>
        <w:rPr>
          <w:rFonts w:eastAsia="Times New Roman" w:cs="Calibri"/>
          <w:b/>
          <w:sz w:val="24"/>
          <w:szCs w:val="24"/>
          <w:lang w:eastAsia="zh-CN"/>
        </w:rPr>
      </w:pPr>
      <w:r w:rsidRPr="008B320A">
        <w:rPr>
          <w:rFonts w:eastAsia="Times New Roman" w:cs="Calibri"/>
          <w:b/>
          <w:sz w:val="24"/>
          <w:szCs w:val="24"/>
          <w:lang w:eastAsia="zh-CN"/>
        </w:rPr>
        <w:t>Recebimento</w:t>
      </w:r>
    </w:p>
    <w:p w14:paraId="36D749EF"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Os bens serão recebidos provisoriamente, de forma sumária, no ato da entrega, juntamente com a </w:t>
      </w:r>
      <w:r w:rsidRPr="008B320A">
        <w:rPr>
          <w:rFonts w:cs="Calibri"/>
          <w:bCs/>
          <w:kern w:val="2"/>
          <w:sz w:val="24"/>
          <w:szCs w:val="24"/>
          <w:lang w:bidi="hi-IN"/>
        </w:rPr>
        <w:t>nota</w:t>
      </w:r>
      <w:r w:rsidRPr="008B320A">
        <w:rPr>
          <w:rFonts w:eastAsia="MS Gothic" w:cs="Calibri"/>
          <w:bCs/>
          <w:kern w:val="2"/>
          <w:sz w:val="24"/>
          <w:szCs w:val="24"/>
          <w:lang w:bidi="hi-IN"/>
        </w:rPr>
        <w:t xml:space="preserve"> fiscal ou instrumento de cobrança equivalente, pelo(a) responsável pelo acompanhamento e fiscalização do contrato, para efeito de posterior verificação de sua conformidade com as especificações constantes no Termo de Referência</w:t>
      </w:r>
      <w:r w:rsidRPr="008B320A">
        <w:rPr>
          <w:rFonts w:eastAsia="MS Gothic" w:cs="Calibri"/>
          <w:bCs/>
          <w:color w:val="FF0000"/>
          <w:kern w:val="2"/>
          <w:sz w:val="24"/>
          <w:szCs w:val="24"/>
          <w:lang w:bidi="hi-IN"/>
        </w:rPr>
        <w:t xml:space="preserve"> </w:t>
      </w:r>
      <w:r w:rsidRPr="008B320A">
        <w:rPr>
          <w:rFonts w:eastAsia="MS Gothic" w:cs="Calibri"/>
          <w:bCs/>
          <w:kern w:val="2"/>
          <w:sz w:val="24"/>
          <w:szCs w:val="24"/>
          <w:lang w:bidi="hi-IN"/>
        </w:rPr>
        <w:t>e na proposta.</w:t>
      </w:r>
    </w:p>
    <w:p w14:paraId="7C3C1942"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Os bens poderão ser rejeitados, no todo ou em parte, inclusive antes do recebimento provisório, quando em desacordo com as especificações constantes no Termo de Referência</w:t>
      </w:r>
      <w:r w:rsidRPr="008B320A">
        <w:rPr>
          <w:rFonts w:eastAsia="MS Gothic" w:cs="Calibri"/>
          <w:bCs/>
          <w:color w:val="FF0000"/>
          <w:kern w:val="2"/>
          <w:sz w:val="24"/>
          <w:szCs w:val="24"/>
          <w:lang w:bidi="hi-IN"/>
        </w:rPr>
        <w:t xml:space="preserve"> </w:t>
      </w:r>
      <w:r w:rsidRPr="008B320A">
        <w:rPr>
          <w:rFonts w:eastAsia="MS Gothic" w:cs="Calibri"/>
          <w:bCs/>
          <w:kern w:val="2"/>
          <w:sz w:val="24"/>
          <w:szCs w:val="24"/>
          <w:lang w:bidi="hi-IN"/>
        </w:rPr>
        <w:t>e na proposta, devendo ser substituídos no prazo de 05 (cinco) dias, a contar da notificação da contratada, às suas custas, sem prejuízo da aplicação das penalidades.</w:t>
      </w:r>
    </w:p>
    <w:p w14:paraId="28A1E51A"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5DECE1D"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 prazo para recebimento definitivo poderá ser excepcionalmente prorrogado, de forma justificada, por igual período, quando houver necessidade de diligências para a aferição do atendimento das exigências contratuais.</w:t>
      </w:r>
    </w:p>
    <w:p w14:paraId="2F962D2A"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No caso de controvérsia sobre a execução do objeto, quanto à dimensão, qualidade e quantidade, deverá ser observado o teor do </w:t>
      </w:r>
      <w:hyperlink r:id="rId16" w:anchor="art143">
        <w:r w:rsidRPr="008B320A">
          <w:rPr>
            <w:rFonts w:eastAsia="MS Gothic" w:cs="Calibri"/>
            <w:bCs/>
            <w:color w:val="0000FF"/>
            <w:kern w:val="2"/>
            <w:sz w:val="24"/>
            <w:szCs w:val="24"/>
            <w:u w:val="single"/>
            <w:lang w:bidi="hi-IN"/>
          </w:rPr>
          <w:t>art. 143 da Lei nº 14.133, de 2021</w:t>
        </w:r>
      </w:hyperlink>
      <w:r w:rsidRPr="008B320A">
        <w:rPr>
          <w:rFonts w:eastAsia="MS Gothic" w:cs="Calibri"/>
          <w:bCs/>
          <w:kern w:val="2"/>
          <w:sz w:val="24"/>
          <w:szCs w:val="24"/>
          <w:lang w:bidi="hi-IN"/>
        </w:rPr>
        <w:t>, comunicando-se à empresa para emissão de Nota Fiscal no que pertine à parcela incontroversa da execução do objeto, para efeito de liquidação e pagamento.</w:t>
      </w:r>
    </w:p>
    <w:p w14:paraId="2F4F7D0D"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77D1891"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
          <w:bCs/>
          <w:kern w:val="2"/>
          <w:sz w:val="24"/>
          <w:szCs w:val="24"/>
          <w:lang w:bidi="hi-IN"/>
        </w:rPr>
      </w:pPr>
      <w:r w:rsidRPr="008B320A">
        <w:rPr>
          <w:rFonts w:eastAsia="MS Gothic" w:cs="Calibri"/>
          <w:bCs/>
          <w:kern w:val="2"/>
          <w:sz w:val="24"/>
          <w:szCs w:val="24"/>
          <w:lang w:bidi="hi-IN"/>
        </w:rPr>
        <w:t>O recebimento provisório ou definitivo não excluirá a responsabilidade civil pela solidez e pela segurança dos bens nem a responsabilidade ético-profissional pela perfeita execução do contrato.</w:t>
      </w:r>
    </w:p>
    <w:p w14:paraId="35243909" w14:textId="77777777" w:rsidR="008B320A" w:rsidRPr="008B320A" w:rsidRDefault="008B320A" w:rsidP="008B320A">
      <w:pPr>
        <w:widowControl w:val="0"/>
        <w:suppressAutoHyphens/>
        <w:autoSpaceDN w:val="0"/>
        <w:spacing w:after="0" w:line="240" w:lineRule="auto"/>
        <w:jc w:val="both"/>
        <w:textAlignment w:val="baseline"/>
        <w:rPr>
          <w:rFonts w:eastAsia="MS Gothic" w:cs="Calibri"/>
          <w:bCs/>
          <w:kern w:val="2"/>
          <w:sz w:val="24"/>
          <w:szCs w:val="24"/>
          <w:lang w:bidi="hi-IN"/>
        </w:rPr>
      </w:pPr>
    </w:p>
    <w:p w14:paraId="49ACD740" w14:textId="77777777" w:rsidR="008B320A" w:rsidRPr="008B320A" w:rsidRDefault="008B320A" w:rsidP="008B320A">
      <w:pPr>
        <w:widowControl w:val="0"/>
        <w:suppressAutoHyphens/>
        <w:autoSpaceDN w:val="0"/>
        <w:spacing w:after="0" w:line="240" w:lineRule="auto"/>
        <w:jc w:val="both"/>
        <w:textAlignment w:val="baseline"/>
        <w:rPr>
          <w:rFonts w:eastAsia="MS Gothic" w:cs="Calibri"/>
          <w:b/>
          <w:bCs/>
          <w:kern w:val="2"/>
          <w:sz w:val="24"/>
          <w:szCs w:val="24"/>
          <w:lang w:bidi="hi-IN"/>
        </w:rPr>
      </w:pPr>
      <w:r w:rsidRPr="008B320A">
        <w:rPr>
          <w:rFonts w:eastAsia="MS Gothic" w:cs="Calibri"/>
          <w:b/>
          <w:bCs/>
          <w:kern w:val="2"/>
          <w:sz w:val="24"/>
          <w:szCs w:val="24"/>
          <w:lang w:bidi="hi-IN"/>
        </w:rPr>
        <w:t>Liquidação</w:t>
      </w:r>
    </w:p>
    <w:p w14:paraId="06CA88F2"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Recebida a Nota Fiscal ou documento de cobrança equivalente, correrá o prazo de trinta dias para pagamento, na forma desta seção, prorrogáveis justificadamente por igual período, quando houver necessidade de diligências para a aferição do atendimento das exigências contratuais</w:t>
      </w:r>
    </w:p>
    <w:p w14:paraId="22F46576"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Para fins de liquidação, o setor competente deverá verificar se a nota fiscal ou instrumento de cobrança equivalente apresentado expressa os elementos necessários e essenciais do documento, tais como: </w:t>
      </w:r>
    </w:p>
    <w:p w14:paraId="14E52687"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 prazo de validade;</w:t>
      </w:r>
    </w:p>
    <w:p w14:paraId="3603C789"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a data da emissão; </w:t>
      </w:r>
    </w:p>
    <w:p w14:paraId="4A0A98FA"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os dados do contrato e do órgão contratante; </w:t>
      </w:r>
    </w:p>
    <w:p w14:paraId="139B903B"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dados bancários</w:t>
      </w:r>
    </w:p>
    <w:p w14:paraId="51F8E001"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o período respectivo de execução do contrato; </w:t>
      </w:r>
    </w:p>
    <w:p w14:paraId="53B66585"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lastRenderedPageBreak/>
        <w:t xml:space="preserve">o valor a pagar; e </w:t>
      </w:r>
    </w:p>
    <w:p w14:paraId="17619362"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eventual destaque do valor de retenções tributárias cabíveis.</w:t>
      </w:r>
    </w:p>
    <w:p w14:paraId="155FD7F1"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cs="Calibri"/>
          <w:bCs/>
          <w:kern w:val="2"/>
          <w:sz w:val="24"/>
          <w:szCs w:val="24"/>
          <w:lang w:bidi="hi-IN"/>
        </w:rPr>
        <w:t xml:space="preserve"> Havendo erro na apresentação da nota fiscal ou instrumento de cobrança equivalente, ou circunstância que impeça a </w:t>
      </w:r>
      <w:r w:rsidRPr="008B320A">
        <w:rPr>
          <w:rFonts w:eastAsia="MS Gothic" w:cs="Calibri"/>
          <w:bCs/>
          <w:kern w:val="2"/>
          <w:sz w:val="24"/>
          <w:szCs w:val="24"/>
          <w:lang w:bidi="hi-IN"/>
        </w:rPr>
        <w:t>liquidação da despesa, esta ficará sobrestada até que o contratado providencie as medidas saneadoras, reiniciando-se o prazo após a comprovação da regularização da situação, sem ônus ao contratante;</w:t>
      </w:r>
    </w:p>
    <w:p w14:paraId="18EBFB04"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 A nota fiscal ou instrumento de cobrança equivalente deverá ser obrigatoriamente acompanhado da comprovação da regularidade fiscal, constatada por meio de consulta </w:t>
      </w:r>
      <w:r w:rsidRPr="008B320A">
        <w:rPr>
          <w:rFonts w:eastAsia="MS Gothic" w:cs="Calibri"/>
          <w:bCs/>
          <w:i/>
          <w:iCs/>
          <w:kern w:val="2"/>
          <w:sz w:val="24"/>
          <w:szCs w:val="24"/>
          <w:lang w:bidi="hi-IN"/>
        </w:rPr>
        <w:t>on-line</w:t>
      </w:r>
      <w:r w:rsidRPr="008B320A">
        <w:rPr>
          <w:rFonts w:eastAsia="MS Gothic" w:cs="Calibri"/>
          <w:bCs/>
          <w:i/>
          <w:kern w:val="2"/>
          <w:sz w:val="24"/>
          <w:szCs w:val="24"/>
          <w:lang w:bidi="hi-IN"/>
        </w:rPr>
        <w:t xml:space="preserve"> </w:t>
      </w:r>
      <w:r w:rsidRPr="008B320A">
        <w:rPr>
          <w:rFonts w:eastAsia="MS Gothic" w:cs="Calibri"/>
          <w:bCs/>
          <w:kern w:val="2"/>
          <w:sz w:val="24"/>
          <w:szCs w:val="24"/>
          <w:lang w:bidi="hi-IN"/>
        </w:rPr>
        <w:t xml:space="preserve">ao SICAF ou, na impossibilidade de acesso ao referido Sistema, mediante consulta aos sítios eletrônicos oficiais ou à documentação mencionada no </w:t>
      </w:r>
      <w:hyperlink r:id="rId17" w:anchor="art68">
        <w:r w:rsidRPr="008B320A">
          <w:rPr>
            <w:rFonts w:eastAsia="MS Gothic" w:cs="Calibri"/>
            <w:bCs/>
            <w:color w:val="0000FF"/>
            <w:kern w:val="2"/>
            <w:sz w:val="24"/>
            <w:szCs w:val="24"/>
            <w:u w:val="single"/>
            <w:lang w:bidi="hi-IN"/>
          </w:rPr>
          <w:t xml:space="preserve">art. 68 da Lei nº 14.133, de 2021.  </w:t>
        </w:r>
      </w:hyperlink>
      <w:r w:rsidRPr="008B320A">
        <w:rPr>
          <w:rFonts w:eastAsia="MS Gothic" w:cs="Calibri"/>
          <w:bCs/>
          <w:kern w:val="2"/>
          <w:sz w:val="24"/>
          <w:szCs w:val="24"/>
          <w:lang w:bidi="hi-IN"/>
        </w:rPr>
        <w:t xml:space="preserve"> </w:t>
      </w:r>
    </w:p>
    <w:p w14:paraId="3009805A"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78DC380"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491F84B"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EEF1336"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Persistindo a irregularidade, o contratante deverá adotar as medidas necessárias à rescisão contratual nos autos do processo administrativo correspondente, assegurada ao contratado a ampla defesa. </w:t>
      </w:r>
    </w:p>
    <w:p w14:paraId="74C0E0C5"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Havendo a efetiva execução do objeto, os pagamentos serão realizados normalmente, até que se decida pela rescisão do contrato, caso o contratado não regularize sua situação junto ao SICAF.  </w:t>
      </w:r>
    </w:p>
    <w:p w14:paraId="267BE3D3" w14:textId="77777777" w:rsidR="008B320A" w:rsidRPr="008B320A" w:rsidRDefault="008B320A" w:rsidP="008B320A">
      <w:pPr>
        <w:widowControl w:val="0"/>
        <w:suppressAutoHyphens/>
        <w:spacing w:after="0" w:line="240" w:lineRule="auto"/>
        <w:jc w:val="both"/>
        <w:rPr>
          <w:rFonts w:eastAsia="Times New Roman" w:cs="Calibri"/>
          <w:b/>
          <w:sz w:val="24"/>
          <w:szCs w:val="24"/>
          <w:lang w:eastAsia="zh-CN"/>
        </w:rPr>
      </w:pPr>
    </w:p>
    <w:p w14:paraId="79DFCBAC" w14:textId="77777777" w:rsidR="008B320A" w:rsidRPr="008B320A" w:rsidRDefault="008B320A" w:rsidP="008B320A">
      <w:pPr>
        <w:widowControl w:val="0"/>
        <w:suppressAutoHyphens/>
        <w:spacing w:after="0" w:line="240" w:lineRule="auto"/>
        <w:jc w:val="both"/>
        <w:rPr>
          <w:rFonts w:eastAsia="Times New Roman" w:cs="Calibri"/>
          <w:b/>
          <w:sz w:val="24"/>
          <w:szCs w:val="24"/>
          <w:lang w:eastAsia="zh-CN"/>
        </w:rPr>
      </w:pPr>
      <w:r w:rsidRPr="008B320A">
        <w:rPr>
          <w:rFonts w:eastAsia="Times New Roman" w:cs="Calibri"/>
          <w:b/>
          <w:sz w:val="24"/>
          <w:szCs w:val="24"/>
          <w:lang w:eastAsia="zh-CN"/>
        </w:rPr>
        <w:t>Forma de pagamento</w:t>
      </w:r>
    </w:p>
    <w:p w14:paraId="19958444"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O pagamento será realizado por meio de ordem bancária, TED, DOC ou transferência bancária (a critério do Município) para crédito em banco, agência e conta corrente indicados pelo contratado. </w:t>
      </w:r>
      <w:r w:rsidRPr="008B320A">
        <w:rPr>
          <w:rFonts w:eastAsia="MS Gothic" w:cs="Calibri"/>
          <w:bCs/>
          <w:kern w:val="2"/>
          <w:sz w:val="24"/>
          <w:szCs w:val="24"/>
          <w:highlight w:val="yellow"/>
          <w:lang w:bidi="hi-IN"/>
        </w:rPr>
        <w:t>O contratado deverá informar ao Município de Diamante D’Oeste eventual alteração dos dados bancários informados</w:t>
      </w:r>
      <w:r w:rsidRPr="008B320A">
        <w:rPr>
          <w:rFonts w:eastAsia="MS Gothic" w:cs="Calibri"/>
          <w:bCs/>
          <w:kern w:val="2"/>
          <w:sz w:val="24"/>
          <w:szCs w:val="24"/>
          <w:lang w:bidi="hi-IN"/>
        </w:rPr>
        <w:t>.</w:t>
      </w:r>
    </w:p>
    <w:p w14:paraId="17FFE512"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Será considerada data do pagamento o dia em que constar como emitida a ordem bancária, TED, DOC ou transferência bancária para pagamento.</w:t>
      </w:r>
    </w:p>
    <w:p w14:paraId="4F039823"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Quando do pagamento, será efetuada a retenção tributária prevista na legislação aplicável.</w:t>
      </w:r>
    </w:p>
    <w:p w14:paraId="57F0642F"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Independentemente do percentual de tributo inserido na planilha, quando houver, serão retidos na fonte, quando da realização do pagamento, os percentuais estabelecidos na legislação vigente.</w:t>
      </w:r>
    </w:p>
    <w:p w14:paraId="3C404760"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O contratado regularmente optante pelo Simples Nacional, nos termos da </w:t>
      </w:r>
      <w:hyperlink r:id="rId18">
        <w:r w:rsidRPr="008B320A">
          <w:rPr>
            <w:rFonts w:eastAsia="MS Gothic" w:cs="Calibri"/>
            <w:bCs/>
            <w:color w:val="0000FF"/>
            <w:kern w:val="2"/>
            <w:sz w:val="24"/>
            <w:szCs w:val="24"/>
            <w:u w:val="single"/>
            <w:lang w:bidi="hi-IN"/>
          </w:rPr>
          <w:t>Lei Complementar nº 123, de 2006</w:t>
        </w:r>
      </w:hyperlink>
      <w:r w:rsidRPr="008B320A">
        <w:rPr>
          <w:rFonts w:eastAsia="MS Gothic" w:cs="Calibri"/>
          <w:bCs/>
          <w:kern w:val="2"/>
          <w:sz w:val="24"/>
          <w:szCs w:val="24"/>
          <w:lang w:bidi="hi-IN"/>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8FF01B9" w14:textId="77777777" w:rsidR="008B320A" w:rsidRPr="008B320A" w:rsidRDefault="008B320A" w:rsidP="008B320A">
      <w:pPr>
        <w:widowControl w:val="0"/>
        <w:suppressAutoHyphens/>
        <w:spacing w:after="0" w:line="240" w:lineRule="auto"/>
        <w:jc w:val="both"/>
        <w:rPr>
          <w:rFonts w:eastAsia="Times New Roman" w:cs="Calibri"/>
          <w:b/>
          <w:sz w:val="24"/>
          <w:szCs w:val="24"/>
          <w:lang w:eastAsia="zh-CN"/>
        </w:rPr>
      </w:pPr>
    </w:p>
    <w:p w14:paraId="39F1D380" w14:textId="77777777" w:rsidR="008B320A" w:rsidRPr="008B320A" w:rsidRDefault="008B320A" w:rsidP="008B320A">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8B320A">
        <w:rPr>
          <w:rFonts w:eastAsia="Times New Roman" w:cs="Calibri"/>
          <w:b/>
          <w:bCs/>
          <w:kern w:val="2"/>
          <w:sz w:val="24"/>
          <w:szCs w:val="24"/>
          <w:lang w:eastAsia="zh-CN"/>
        </w:rPr>
        <w:t>FORMA E CRITÉRIOS DE SELEÇÃO DO FORNECEDOR E FORMA DE FORNECIMENTO</w:t>
      </w:r>
    </w:p>
    <w:p w14:paraId="0D4B9F4F" w14:textId="77777777" w:rsidR="008B320A" w:rsidRPr="008B320A" w:rsidRDefault="008B320A" w:rsidP="008B320A">
      <w:pPr>
        <w:widowControl w:val="0"/>
        <w:suppressAutoHyphens/>
        <w:spacing w:after="0" w:line="240" w:lineRule="auto"/>
        <w:jc w:val="both"/>
        <w:rPr>
          <w:rFonts w:eastAsia="Times New Roman" w:cs="Calibri"/>
          <w:b/>
          <w:sz w:val="24"/>
          <w:szCs w:val="24"/>
          <w:highlight w:val="yellow"/>
          <w:lang w:eastAsia="zh-CN"/>
        </w:rPr>
      </w:pPr>
      <w:r w:rsidRPr="008B320A">
        <w:rPr>
          <w:rFonts w:eastAsia="Times New Roman" w:cs="Calibri"/>
          <w:b/>
          <w:sz w:val="24"/>
          <w:szCs w:val="24"/>
          <w:lang w:eastAsia="zh-CN"/>
        </w:rPr>
        <w:t>Forma de seleção e critério de julgamento da proposta</w:t>
      </w:r>
    </w:p>
    <w:p w14:paraId="292B49F4"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
          <w:bCs/>
          <w:kern w:val="2"/>
          <w:sz w:val="24"/>
          <w:szCs w:val="24"/>
          <w:lang w:bidi="hi-IN"/>
        </w:rPr>
      </w:pPr>
      <w:r w:rsidRPr="008B320A">
        <w:rPr>
          <w:rFonts w:eastAsia="MS Gothic" w:cs="Calibri"/>
          <w:bCs/>
          <w:kern w:val="2"/>
          <w:sz w:val="24"/>
          <w:szCs w:val="24"/>
          <w:highlight w:val="yellow"/>
          <w:lang w:bidi="hi-IN"/>
        </w:rPr>
        <w:t>O fornecedor será selecionado por meio da realização de procedimento de PREGÃO ELETRÔNICO,</w:t>
      </w:r>
      <w:r w:rsidRPr="008B320A">
        <w:rPr>
          <w:rFonts w:eastAsia="MS Gothic" w:cs="Calibri"/>
          <w:bCs/>
          <w:kern w:val="2"/>
          <w:sz w:val="24"/>
          <w:szCs w:val="24"/>
          <w:lang w:bidi="hi-IN"/>
        </w:rPr>
        <w:t xml:space="preserve"> com adoção do critério de julgamento pelo MENOR PREÇO. </w:t>
      </w:r>
    </w:p>
    <w:p w14:paraId="7CC0EE94"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
          <w:bCs/>
          <w:kern w:val="2"/>
          <w:sz w:val="24"/>
          <w:szCs w:val="24"/>
          <w:lang w:bidi="hi-IN"/>
        </w:rPr>
      </w:pPr>
      <w:r w:rsidRPr="008B320A">
        <w:rPr>
          <w:rFonts w:eastAsia="MS Gothic" w:cs="Calibri"/>
          <w:b/>
          <w:bCs/>
          <w:kern w:val="2"/>
          <w:sz w:val="24"/>
          <w:szCs w:val="24"/>
          <w:lang w:bidi="hi-IN"/>
        </w:rPr>
        <w:t>Forma de fornecimento</w:t>
      </w:r>
    </w:p>
    <w:p w14:paraId="108D94E9"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shd w:val="clear" w:color="auto" w:fill="FFFFFF"/>
          <w:lang w:bidi="hi-IN"/>
        </w:rPr>
        <w:t xml:space="preserve">O fornecimento do objeto será </w:t>
      </w:r>
      <w:r w:rsidRPr="008B320A">
        <w:rPr>
          <w:rFonts w:eastAsia="MS Gothic" w:cs="Calibri"/>
          <w:bCs/>
          <w:kern w:val="2"/>
          <w:sz w:val="24"/>
          <w:szCs w:val="24"/>
          <w:lang w:bidi="hi-IN"/>
        </w:rPr>
        <w:t>parcelado</w:t>
      </w:r>
      <w:r w:rsidRPr="008B320A">
        <w:rPr>
          <w:rFonts w:eastAsia="MS Gothic" w:cs="Calibri"/>
          <w:bCs/>
          <w:kern w:val="2"/>
          <w:sz w:val="24"/>
          <w:szCs w:val="24"/>
          <w:shd w:val="clear" w:color="auto" w:fill="FFFFFF"/>
          <w:lang w:bidi="hi-IN"/>
        </w:rPr>
        <w:t>.</w:t>
      </w:r>
    </w:p>
    <w:p w14:paraId="22966CE9" w14:textId="77777777" w:rsidR="008B320A" w:rsidRPr="008B320A" w:rsidRDefault="008B320A" w:rsidP="008B320A">
      <w:pPr>
        <w:widowControl w:val="0"/>
        <w:suppressAutoHyphens/>
        <w:spacing w:after="0" w:line="240" w:lineRule="auto"/>
        <w:jc w:val="both"/>
        <w:rPr>
          <w:rFonts w:eastAsia="Times New Roman" w:cs="Calibri"/>
          <w:b/>
          <w:sz w:val="24"/>
          <w:szCs w:val="24"/>
          <w:lang w:eastAsia="zh-CN"/>
        </w:rPr>
      </w:pPr>
      <w:r w:rsidRPr="008B320A">
        <w:rPr>
          <w:rFonts w:eastAsia="Times New Roman" w:cs="Calibri"/>
          <w:b/>
          <w:sz w:val="24"/>
          <w:szCs w:val="24"/>
          <w:lang w:eastAsia="zh-CN"/>
        </w:rPr>
        <w:t>Exigências de habilitação</w:t>
      </w:r>
    </w:p>
    <w:p w14:paraId="7FDCFE4F"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Para fins de habilitação, deverá o licitante comprovar os seguintes requisitos:</w:t>
      </w:r>
    </w:p>
    <w:p w14:paraId="5C150A78" w14:textId="77777777" w:rsidR="008B320A" w:rsidRPr="008B320A" w:rsidRDefault="008B320A" w:rsidP="008B320A">
      <w:pPr>
        <w:widowControl w:val="0"/>
        <w:suppressAutoHyphens/>
        <w:spacing w:after="0" w:line="240" w:lineRule="auto"/>
        <w:jc w:val="both"/>
        <w:rPr>
          <w:rFonts w:eastAsia="Times New Roman" w:cs="Calibri"/>
          <w:b/>
          <w:color w:val="000000"/>
          <w:sz w:val="24"/>
          <w:szCs w:val="24"/>
          <w:lang w:eastAsia="zh-CN"/>
        </w:rPr>
      </w:pPr>
      <w:r w:rsidRPr="008B320A">
        <w:rPr>
          <w:rFonts w:eastAsia="Times New Roman" w:cs="Calibri"/>
          <w:b/>
          <w:color w:val="000000"/>
          <w:sz w:val="24"/>
          <w:szCs w:val="24"/>
          <w:lang w:eastAsia="zh-CN"/>
        </w:rPr>
        <w:t>Habilitação jurídica (conforme o caso)</w:t>
      </w:r>
    </w:p>
    <w:p w14:paraId="2E3F7B7B"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bookmarkStart w:id="14" w:name="_Ref115800561"/>
      <w:r w:rsidRPr="008B320A">
        <w:rPr>
          <w:rFonts w:eastAsia="MS Gothic" w:cs="Calibri"/>
          <w:b/>
          <w:bCs/>
          <w:kern w:val="2"/>
          <w:sz w:val="24"/>
          <w:szCs w:val="24"/>
          <w:lang w:bidi="hi-IN"/>
        </w:rPr>
        <w:t xml:space="preserve">Pessoa física: </w:t>
      </w:r>
      <w:r w:rsidRPr="008B320A">
        <w:rPr>
          <w:rFonts w:eastAsia="MS Gothic" w:cs="Calibri"/>
          <w:bCs/>
          <w:kern w:val="2"/>
          <w:sz w:val="24"/>
          <w:szCs w:val="24"/>
          <w:lang w:bidi="hi-IN"/>
        </w:rPr>
        <w:t>cédula de identidade (RG) ou documento equivalente que, por força de lei, tenha validade para fins de identificação em todo o território nacional</w:t>
      </w:r>
      <w:bookmarkEnd w:id="14"/>
      <w:r w:rsidRPr="008B320A">
        <w:rPr>
          <w:rFonts w:eastAsia="MS Gothic" w:cs="Calibri"/>
          <w:bCs/>
          <w:kern w:val="2"/>
          <w:sz w:val="24"/>
          <w:szCs w:val="24"/>
          <w:lang w:bidi="hi-IN"/>
        </w:rPr>
        <w:t>.</w:t>
      </w:r>
    </w:p>
    <w:p w14:paraId="5470E803"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
          <w:bCs/>
          <w:kern w:val="2"/>
          <w:sz w:val="24"/>
          <w:szCs w:val="24"/>
          <w:lang w:bidi="hi-IN"/>
        </w:rPr>
        <w:t xml:space="preserve">Empresário individual: </w:t>
      </w:r>
      <w:r w:rsidRPr="008B320A">
        <w:rPr>
          <w:rFonts w:eastAsia="MS Gothic" w:cs="Calibri"/>
          <w:bCs/>
          <w:kern w:val="2"/>
          <w:sz w:val="24"/>
          <w:szCs w:val="24"/>
          <w:lang w:bidi="hi-IN"/>
        </w:rPr>
        <w:t>inscrição no Registro Público de Empresas Mercantis, a cargo da Junta Comercial da respectiva sede.</w:t>
      </w:r>
    </w:p>
    <w:p w14:paraId="0A819C20"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
          <w:bCs/>
          <w:kern w:val="2"/>
          <w:sz w:val="24"/>
          <w:szCs w:val="24"/>
          <w:lang w:bidi="hi-IN"/>
        </w:rPr>
        <w:t xml:space="preserve">Microempreendedor Individual - MEI: </w:t>
      </w:r>
      <w:r w:rsidRPr="008B320A">
        <w:rPr>
          <w:rFonts w:eastAsia="MS Gothic" w:cs="Calibri"/>
          <w:bCs/>
          <w:kern w:val="2"/>
          <w:sz w:val="24"/>
          <w:szCs w:val="24"/>
          <w:lang w:bidi="hi-IN"/>
        </w:rPr>
        <w:t xml:space="preserve">Certificado da Condição de Microempreendedor Individual - CCMEI, cuja aceitação ficará condicionada à verificação da autenticidade no sítio </w:t>
      </w:r>
      <w:hyperlink r:id="rId19">
        <w:r w:rsidRPr="008B320A">
          <w:rPr>
            <w:rFonts w:eastAsia="MS Gothic" w:cs="Calibri"/>
            <w:bCs/>
            <w:color w:val="0000FF"/>
            <w:kern w:val="2"/>
            <w:sz w:val="24"/>
            <w:szCs w:val="24"/>
            <w:u w:val="single"/>
            <w:lang w:bidi="hi-IN"/>
          </w:rPr>
          <w:t>https://www.gov.br/empresas-e-negocios/pt-br/empreendedor</w:t>
        </w:r>
      </w:hyperlink>
      <w:r w:rsidRPr="008B320A">
        <w:rPr>
          <w:rFonts w:eastAsia="MS Gothic" w:cs="Calibri"/>
          <w:bCs/>
          <w:kern w:val="2"/>
          <w:sz w:val="24"/>
          <w:szCs w:val="24"/>
          <w:lang w:bidi="hi-IN"/>
        </w:rPr>
        <w:t>.</w:t>
      </w:r>
    </w:p>
    <w:p w14:paraId="294F33B8"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
          <w:kern w:val="2"/>
          <w:sz w:val="24"/>
          <w:szCs w:val="24"/>
          <w:lang w:bidi="hi-IN"/>
        </w:rPr>
        <w:t>Sociedade empresária, sociedade limitada unipessoal – SLU ou sociedade identificada como empresa individual de responsabilidade limitada - EIRELI:</w:t>
      </w:r>
      <w:r w:rsidRPr="008B320A">
        <w:rPr>
          <w:rFonts w:eastAsia="MS Gothic" w:cs="Calibri"/>
          <w:bCs/>
          <w:kern w:val="2"/>
          <w:sz w:val="24"/>
          <w:szCs w:val="24"/>
          <w:lang w:bidi="hi-IN"/>
        </w:rPr>
        <w:t xml:space="preserve"> inscrição do ato constitutivo, estatuto ou contrato social no Registro Público de Empresas Mercantis, a cargo da Junta Comercial da respectiva sede, acompanhada de documento comprobatório de seus administradores.</w:t>
      </w:r>
    </w:p>
    <w:p w14:paraId="5E7FE73E"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
          <w:bCs/>
          <w:kern w:val="2"/>
          <w:sz w:val="24"/>
          <w:szCs w:val="24"/>
          <w:lang w:bidi="hi-IN"/>
        </w:rPr>
        <w:t xml:space="preserve">Sociedade empresária estrangeira: </w:t>
      </w:r>
      <w:r w:rsidRPr="008B320A">
        <w:rPr>
          <w:rFonts w:eastAsia="MS Gothic" w:cs="Calibri"/>
          <w:bCs/>
          <w:kern w:val="2"/>
          <w:sz w:val="24"/>
          <w:szCs w:val="24"/>
          <w:lang w:bidi="hi-IN"/>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0">
        <w:r w:rsidRPr="008B320A">
          <w:rPr>
            <w:rFonts w:eastAsia="MS Gothic" w:cs="Calibri"/>
            <w:bCs/>
            <w:color w:val="0000FF"/>
            <w:kern w:val="2"/>
            <w:sz w:val="24"/>
            <w:szCs w:val="24"/>
            <w:u w:val="single"/>
            <w:lang w:bidi="hi-IN"/>
          </w:rPr>
          <w:t>Normativa DREI/ME n.º 77, de 18 de março de 2020</w:t>
        </w:r>
      </w:hyperlink>
      <w:r w:rsidRPr="008B320A">
        <w:rPr>
          <w:rFonts w:eastAsia="MS Gothic" w:cs="Calibri"/>
          <w:bCs/>
          <w:kern w:val="2"/>
          <w:sz w:val="24"/>
          <w:szCs w:val="24"/>
          <w:lang w:bidi="hi-IN"/>
        </w:rPr>
        <w:t>.</w:t>
      </w:r>
    </w:p>
    <w:p w14:paraId="6BD727B6"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
          <w:bCs/>
          <w:kern w:val="2"/>
          <w:sz w:val="24"/>
          <w:szCs w:val="24"/>
          <w:lang w:bidi="hi-IN"/>
        </w:rPr>
        <w:t xml:space="preserve">Sociedade simples: </w:t>
      </w:r>
      <w:r w:rsidRPr="008B320A">
        <w:rPr>
          <w:rFonts w:eastAsia="MS Gothic" w:cs="Calibri"/>
          <w:bCs/>
          <w:kern w:val="2"/>
          <w:sz w:val="24"/>
          <w:szCs w:val="24"/>
          <w:lang w:bidi="hi-IN"/>
        </w:rPr>
        <w:t>inscrição do ato constitutivo no Registro Civil de Pessoas Jurídicas do local de sua sede, acompanhada de documento comprobatório de seus administradores.</w:t>
      </w:r>
    </w:p>
    <w:p w14:paraId="381B6A6D"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
          <w:bCs/>
          <w:kern w:val="2"/>
          <w:sz w:val="24"/>
          <w:szCs w:val="24"/>
          <w:lang w:bidi="hi-IN"/>
        </w:rPr>
        <w:t xml:space="preserve">Filial, sucursal ou agência de sociedade simples ou empresária: </w:t>
      </w:r>
      <w:r w:rsidRPr="008B320A">
        <w:rPr>
          <w:rFonts w:eastAsia="MS Gothic" w:cs="Calibri"/>
          <w:bCs/>
          <w:kern w:val="2"/>
          <w:sz w:val="24"/>
          <w:szCs w:val="24"/>
          <w:lang w:bidi="hi-IN"/>
        </w:rPr>
        <w:t xml:space="preserve">inscrição do ato constitutivo da filial, sucursal ou agência da sociedade simples ou empresária, respectivamente, no Registro Civil das Pessoas Jurídicas ou no Registro Público de Empresas </w:t>
      </w:r>
      <w:bookmarkStart w:id="15" w:name="_Int_ySfCXwr4"/>
      <w:r w:rsidRPr="008B320A">
        <w:rPr>
          <w:rFonts w:eastAsia="MS Gothic" w:cs="Calibri"/>
          <w:bCs/>
          <w:kern w:val="2"/>
          <w:sz w:val="24"/>
          <w:szCs w:val="24"/>
          <w:lang w:bidi="hi-IN"/>
        </w:rPr>
        <w:t>Mercantis onde</w:t>
      </w:r>
      <w:bookmarkEnd w:id="15"/>
      <w:r w:rsidRPr="008B320A">
        <w:rPr>
          <w:rFonts w:eastAsia="MS Gothic" w:cs="Calibri"/>
          <w:bCs/>
          <w:kern w:val="2"/>
          <w:sz w:val="24"/>
          <w:szCs w:val="24"/>
          <w:lang w:bidi="hi-IN"/>
        </w:rPr>
        <w:t xml:space="preserve"> opera, com averbação no Registro onde tem sede a matriz.</w:t>
      </w:r>
    </w:p>
    <w:p w14:paraId="0ECEB470"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
          <w:bCs/>
          <w:kern w:val="2"/>
          <w:sz w:val="24"/>
          <w:szCs w:val="24"/>
          <w:lang w:bidi="hi-IN"/>
        </w:rPr>
        <w:t xml:space="preserve">Sociedade cooperativa: </w:t>
      </w:r>
      <w:r w:rsidRPr="008B320A">
        <w:rPr>
          <w:rFonts w:eastAsia="MS Gothic" w:cs="Calibri"/>
          <w:bCs/>
          <w:kern w:val="2"/>
          <w:sz w:val="24"/>
          <w:szCs w:val="24"/>
          <w:lang w:bidi="hi-IN"/>
        </w:rPr>
        <w:t xml:space="preserve">ata de fundação e estatuto social, com a ata da assembleia que o aprovou, devidamente arquivado na Junta Comercial ou inscrito no Registro Civil das Pessoas Jurídicas da respectiva sede, além do registro de que trata o </w:t>
      </w:r>
      <w:hyperlink r:id="rId21" w:anchor="art107">
        <w:r w:rsidRPr="008B320A">
          <w:rPr>
            <w:rFonts w:eastAsia="MS Gothic" w:cs="Calibri"/>
            <w:bCs/>
            <w:color w:val="0000FF"/>
            <w:kern w:val="2"/>
            <w:sz w:val="24"/>
            <w:szCs w:val="24"/>
            <w:u w:val="single"/>
            <w:lang w:bidi="hi-IN"/>
          </w:rPr>
          <w:t>art. 107 da Lei nº 5.764, de 16 de dezembro 1971</w:t>
        </w:r>
      </w:hyperlink>
      <w:r w:rsidRPr="008B320A">
        <w:rPr>
          <w:rFonts w:eastAsia="MS Gothic" w:cs="Calibri"/>
          <w:bCs/>
          <w:kern w:val="2"/>
          <w:sz w:val="24"/>
          <w:szCs w:val="24"/>
          <w:lang w:bidi="hi-IN"/>
        </w:rPr>
        <w:t>.</w:t>
      </w:r>
    </w:p>
    <w:p w14:paraId="2AECE230"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
          <w:bCs/>
          <w:kern w:val="2"/>
          <w:sz w:val="24"/>
          <w:szCs w:val="24"/>
          <w:lang w:bidi="hi-IN"/>
        </w:rPr>
        <w:t xml:space="preserve">Agricultor familiar: </w:t>
      </w:r>
      <w:r w:rsidRPr="008B320A">
        <w:rPr>
          <w:rFonts w:eastAsia="MS Gothic" w:cs="Calibri"/>
          <w:bCs/>
          <w:kern w:val="2"/>
          <w:sz w:val="24"/>
          <w:szCs w:val="24"/>
          <w:lang w:bidi="hi-IN"/>
        </w:rPr>
        <w:t>Declaração de Aptidão ao Pronaf – DAP ou DAP-P válida, ou, ainda, outros documentos definidos pela Secretaria Especial de Agricultura Familiar e do Desenvolvimento Agrário, nos termos do</w:t>
      </w:r>
      <w:hyperlink r:id="rId22" w:anchor="art4§2">
        <w:r w:rsidRPr="008B320A">
          <w:rPr>
            <w:rFonts w:eastAsia="MS Gothic" w:cs="Calibri"/>
            <w:bCs/>
            <w:color w:val="0000FF"/>
            <w:kern w:val="2"/>
            <w:sz w:val="24"/>
            <w:szCs w:val="24"/>
            <w:u w:val="single"/>
            <w:lang w:bidi="hi-IN"/>
          </w:rPr>
          <w:t xml:space="preserve"> art. 4º, §2º do Decreto nº 10.880, de 2 de dezembro de 2021</w:t>
        </w:r>
      </w:hyperlink>
      <w:r w:rsidRPr="008B320A">
        <w:rPr>
          <w:rFonts w:eastAsia="MS Gothic" w:cs="Calibri"/>
          <w:bCs/>
          <w:kern w:val="2"/>
          <w:sz w:val="24"/>
          <w:szCs w:val="24"/>
          <w:lang w:bidi="hi-IN"/>
        </w:rPr>
        <w:t>.</w:t>
      </w:r>
    </w:p>
    <w:p w14:paraId="5CAE1970"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
          <w:bCs/>
          <w:kern w:val="2"/>
          <w:sz w:val="24"/>
          <w:szCs w:val="24"/>
          <w:lang w:bidi="hi-IN"/>
        </w:rPr>
        <w:t xml:space="preserve">Produtor Rural: </w:t>
      </w:r>
      <w:r w:rsidRPr="008B320A">
        <w:rPr>
          <w:rFonts w:eastAsia="MS Gothic" w:cs="Calibri"/>
          <w:bCs/>
          <w:kern w:val="2"/>
          <w:sz w:val="24"/>
          <w:szCs w:val="24"/>
          <w:lang w:bidi="hi-IN"/>
        </w:rPr>
        <w:t xml:space="preserve">matrícula no Cadastro Específico do INSS – CEI, que comprove a qualificação como produtor rural pessoa física, nos termos da </w:t>
      </w:r>
      <w:hyperlink r:id="rId23">
        <w:r w:rsidRPr="008B320A">
          <w:rPr>
            <w:rFonts w:eastAsia="MS Gothic" w:cs="Calibri"/>
            <w:bCs/>
            <w:color w:val="0000FF"/>
            <w:kern w:val="2"/>
            <w:sz w:val="24"/>
            <w:szCs w:val="24"/>
            <w:u w:val="single"/>
            <w:lang w:bidi="hi-IN"/>
          </w:rPr>
          <w:t>Instrução Normativa RFB n. 971, de 13 de novembro de 2009</w:t>
        </w:r>
      </w:hyperlink>
      <w:r w:rsidRPr="008B320A">
        <w:rPr>
          <w:rFonts w:eastAsia="MS Gothic" w:cs="Calibri"/>
          <w:bCs/>
          <w:kern w:val="2"/>
          <w:sz w:val="24"/>
          <w:szCs w:val="24"/>
          <w:lang w:bidi="hi-IN"/>
        </w:rPr>
        <w:t xml:space="preserve"> (</w:t>
      </w:r>
      <w:proofErr w:type="spellStart"/>
      <w:r w:rsidRPr="008B320A">
        <w:rPr>
          <w:rFonts w:eastAsia="MS Gothic" w:cs="Calibri"/>
          <w:bCs/>
          <w:kern w:val="2"/>
          <w:sz w:val="24"/>
          <w:szCs w:val="24"/>
          <w:lang w:bidi="hi-IN"/>
        </w:rPr>
        <w:t>arts</w:t>
      </w:r>
      <w:proofErr w:type="spellEnd"/>
      <w:r w:rsidRPr="008B320A">
        <w:rPr>
          <w:rFonts w:eastAsia="MS Gothic" w:cs="Calibri"/>
          <w:bCs/>
          <w:kern w:val="2"/>
          <w:sz w:val="24"/>
          <w:szCs w:val="24"/>
          <w:lang w:bidi="hi-IN"/>
        </w:rPr>
        <w:t>. 17 a 19 e 165).</w:t>
      </w:r>
    </w:p>
    <w:p w14:paraId="1E12BAE7"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Os documentos apresentados deverão estar acompanhados de todas as alterações ou da consolidação respectiva.</w:t>
      </w:r>
    </w:p>
    <w:p w14:paraId="4F98E1E5" w14:textId="77777777" w:rsidR="008B320A" w:rsidRPr="008B320A" w:rsidRDefault="008B320A" w:rsidP="008B320A">
      <w:pPr>
        <w:widowControl w:val="0"/>
        <w:suppressAutoHyphens/>
        <w:autoSpaceDN w:val="0"/>
        <w:spacing w:after="0" w:line="240" w:lineRule="auto"/>
        <w:jc w:val="both"/>
        <w:textAlignment w:val="baseline"/>
        <w:rPr>
          <w:rFonts w:eastAsia="MS Gothic" w:cs="Calibri"/>
          <w:bCs/>
          <w:kern w:val="2"/>
          <w:sz w:val="24"/>
          <w:szCs w:val="24"/>
          <w:lang w:bidi="hi-IN"/>
        </w:rPr>
      </w:pPr>
    </w:p>
    <w:p w14:paraId="371EEDF3" w14:textId="77777777" w:rsidR="008B320A" w:rsidRPr="008B320A" w:rsidRDefault="008B320A" w:rsidP="008B320A">
      <w:pPr>
        <w:widowControl w:val="0"/>
        <w:suppressAutoHyphens/>
        <w:spacing w:after="0" w:line="240" w:lineRule="auto"/>
        <w:jc w:val="both"/>
        <w:rPr>
          <w:rFonts w:eastAsia="Times New Roman" w:cs="Calibri"/>
          <w:b/>
          <w:sz w:val="24"/>
          <w:szCs w:val="24"/>
          <w:lang w:eastAsia="zh-CN"/>
        </w:rPr>
      </w:pPr>
      <w:r w:rsidRPr="008B320A">
        <w:rPr>
          <w:rFonts w:eastAsia="Times New Roman" w:cs="Calibri"/>
          <w:b/>
          <w:sz w:val="24"/>
          <w:szCs w:val="24"/>
          <w:lang w:eastAsia="zh-CN"/>
        </w:rPr>
        <w:t>Habilitação fiscal, social e trabalhista</w:t>
      </w:r>
    </w:p>
    <w:p w14:paraId="389B625D"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Prova de inscrição no Cadastro Nacional de Pessoas Jurídicas ou no Cadastro de Pessoas </w:t>
      </w:r>
      <w:r w:rsidRPr="008B320A">
        <w:rPr>
          <w:rFonts w:eastAsia="MS Gothic" w:cs="Calibri"/>
          <w:bCs/>
          <w:kern w:val="2"/>
          <w:sz w:val="24"/>
          <w:szCs w:val="24"/>
          <w:lang w:bidi="hi-IN"/>
        </w:rPr>
        <w:lastRenderedPageBreak/>
        <w:t>Físicas, conforme o caso;</w:t>
      </w:r>
    </w:p>
    <w:p w14:paraId="3C195085"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232C3C7"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Prova de regularidade com o Fundo de Garantia do Tempo de Serviço (FGTS);</w:t>
      </w:r>
    </w:p>
    <w:p w14:paraId="608D6B61"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C5D4A05"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Prova de inscrição no cadastro de contribuintes </w:t>
      </w:r>
      <w:r w:rsidRPr="008B320A">
        <w:rPr>
          <w:rFonts w:eastAsia="MS Gothic" w:cs="Calibri"/>
          <w:bCs/>
          <w:iCs/>
          <w:kern w:val="2"/>
          <w:sz w:val="24"/>
          <w:szCs w:val="24"/>
          <w:lang w:bidi="hi-IN"/>
        </w:rPr>
        <w:t>Estadual e/ou Municipal</w:t>
      </w:r>
      <w:r w:rsidRPr="008B320A">
        <w:rPr>
          <w:rFonts w:eastAsia="MS Gothic" w:cs="Calibri"/>
          <w:bCs/>
          <w:kern w:val="2"/>
          <w:sz w:val="24"/>
          <w:szCs w:val="24"/>
          <w:lang w:bidi="hi-IN"/>
        </w:rPr>
        <w:t xml:space="preserve"> relativo ao domicílio ou sede do fornecedor, pertinente ao seu ramo de atividade e compatível com o objeto contratual; </w:t>
      </w:r>
    </w:p>
    <w:p w14:paraId="11ED7D3B"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Prova de regularidade com a Fazenda </w:t>
      </w:r>
      <w:r w:rsidRPr="008B320A">
        <w:rPr>
          <w:rFonts w:eastAsia="MS Gothic" w:cs="Calibri"/>
          <w:bCs/>
          <w:iCs/>
          <w:kern w:val="2"/>
          <w:sz w:val="24"/>
          <w:szCs w:val="24"/>
          <w:lang w:bidi="hi-IN"/>
        </w:rPr>
        <w:t>Estadual e/ou Municipal</w:t>
      </w:r>
      <w:r w:rsidRPr="008B320A">
        <w:rPr>
          <w:rFonts w:eastAsia="MS Gothic" w:cs="Calibri"/>
          <w:bCs/>
          <w:kern w:val="2"/>
          <w:sz w:val="24"/>
          <w:szCs w:val="24"/>
          <w:lang w:bidi="hi-IN"/>
        </w:rPr>
        <w:t xml:space="preserve"> do domicílio ou sede do fornecedor, relativa à atividade em cujo exercício contrata ou concorre;</w:t>
      </w:r>
    </w:p>
    <w:p w14:paraId="5EEA0AFC"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Caso o fornecedor seja considerado isento dos tributos </w:t>
      </w:r>
      <w:r w:rsidRPr="008B320A">
        <w:rPr>
          <w:rFonts w:eastAsia="MS Gothic" w:cs="Calibri"/>
          <w:bCs/>
          <w:iCs/>
          <w:kern w:val="2"/>
          <w:sz w:val="24"/>
          <w:szCs w:val="24"/>
          <w:lang w:bidi="hi-IN"/>
        </w:rPr>
        <w:t>Estaduais e/ou Municipais</w:t>
      </w:r>
      <w:r w:rsidRPr="008B320A">
        <w:rPr>
          <w:rFonts w:eastAsia="MS Gothic" w:cs="Calibri"/>
          <w:bCs/>
          <w:kern w:val="2"/>
          <w:sz w:val="24"/>
          <w:szCs w:val="24"/>
          <w:lang w:bidi="hi-IN"/>
        </w:rPr>
        <w:t xml:space="preserve"> relacionados ao objeto contratual, deverá comprovar tal condição mediante a apresentação de declaração da Fazenda respectiva do seu domicílio ou sede, ou outra equivalente, na forma da lei.</w:t>
      </w:r>
    </w:p>
    <w:p w14:paraId="53B45B7C"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9267A24" w14:textId="77777777" w:rsidR="008B320A" w:rsidRPr="008B320A" w:rsidRDefault="008B320A" w:rsidP="008B320A">
      <w:pPr>
        <w:widowControl w:val="0"/>
        <w:suppressAutoHyphens/>
        <w:spacing w:after="0" w:line="240" w:lineRule="auto"/>
        <w:jc w:val="both"/>
        <w:rPr>
          <w:rFonts w:eastAsia="Times New Roman" w:cs="Calibri"/>
          <w:b/>
          <w:sz w:val="24"/>
          <w:szCs w:val="24"/>
          <w:lang w:eastAsia="zh-CN"/>
        </w:rPr>
      </w:pPr>
      <w:r w:rsidRPr="008B320A">
        <w:rPr>
          <w:rFonts w:eastAsia="Times New Roman" w:cs="Calibri"/>
          <w:b/>
          <w:sz w:val="24"/>
          <w:szCs w:val="24"/>
          <w:lang w:eastAsia="zh-CN"/>
        </w:rPr>
        <w:t>Qualificação Econômico-Financeira</w:t>
      </w:r>
    </w:p>
    <w:p w14:paraId="6428859A"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Certidão negativa de insolvência civil expedida pelo distribuidor do domicílio ou sede do licitante, caso se trate de pessoa física, desde que admitida a sua participação na licitação, ou de sociedade simples; </w:t>
      </w:r>
    </w:p>
    <w:p w14:paraId="019A4C93"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Certidão negativa de falência expedida pelo distribuidor da sede do fornecedor - </w:t>
      </w:r>
      <w:hyperlink r:id="rId24" w:anchor="art69">
        <w:r w:rsidRPr="008B320A">
          <w:rPr>
            <w:rFonts w:eastAsia="MS Gothic" w:cs="Calibri"/>
            <w:bCs/>
            <w:color w:val="0000FF"/>
            <w:kern w:val="2"/>
            <w:sz w:val="24"/>
            <w:szCs w:val="24"/>
            <w:u w:val="single"/>
            <w:lang w:bidi="hi-IN"/>
          </w:rPr>
          <w:t>Lei nº 14.133, de 2021, art. 69, caput, inciso II</w:t>
        </w:r>
      </w:hyperlink>
      <w:r w:rsidRPr="008B320A">
        <w:rPr>
          <w:rFonts w:eastAsia="MS Gothic" w:cs="Calibri"/>
          <w:bCs/>
          <w:kern w:val="2"/>
          <w:sz w:val="24"/>
          <w:szCs w:val="24"/>
          <w:lang w:bidi="hi-IN"/>
        </w:rPr>
        <w:t>);</w:t>
      </w:r>
    </w:p>
    <w:p w14:paraId="17785EE6" w14:textId="77777777" w:rsidR="008B320A" w:rsidRPr="008B320A" w:rsidRDefault="008B320A" w:rsidP="008B320A">
      <w:pPr>
        <w:widowControl w:val="0"/>
        <w:suppressAutoHyphens/>
        <w:autoSpaceDN w:val="0"/>
        <w:spacing w:after="0" w:line="240" w:lineRule="auto"/>
        <w:jc w:val="both"/>
        <w:textAlignment w:val="baseline"/>
        <w:rPr>
          <w:rFonts w:eastAsia="MS Gothic" w:cs="Calibri"/>
          <w:bCs/>
          <w:color w:val="FF0000"/>
          <w:kern w:val="2"/>
          <w:sz w:val="24"/>
          <w:szCs w:val="24"/>
          <w:lang w:bidi="hi-IN"/>
        </w:rPr>
      </w:pPr>
    </w:p>
    <w:p w14:paraId="7FDD5992" w14:textId="77777777" w:rsidR="008B320A" w:rsidRPr="008B320A" w:rsidRDefault="008B320A" w:rsidP="008B320A">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8B320A">
        <w:rPr>
          <w:rFonts w:eastAsia="Times New Roman" w:cs="Calibri"/>
          <w:b/>
          <w:bCs/>
          <w:kern w:val="2"/>
          <w:sz w:val="24"/>
          <w:szCs w:val="24"/>
          <w:lang w:eastAsia="zh-CN"/>
        </w:rPr>
        <w:t>ESTIMATIVAS DO VALOR DA CONTRATAÇÃO</w:t>
      </w:r>
    </w:p>
    <w:p w14:paraId="69C22E56"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
          <w:bCs/>
          <w:kern w:val="2"/>
          <w:sz w:val="24"/>
          <w:szCs w:val="24"/>
          <w:lang w:bidi="hi-IN"/>
        </w:rPr>
      </w:pPr>
      <w:r w:rsidRPr="008B320A">
        <w:rPr>
          <w:rFonts w:eastAsia="MS Gothic" w:cs="Calibri"/>
          <w:bCs/>
          <w:kern w:val="2"/>
          <w:sz w:val="24"/>
          <w:szCs w:val="24"/>
          <w:lang w:bidi="hi-IN"/>
        </w:rPr>
        <w:t>O custo estimado total da contratação é de R$348.987,34 (trezentos e quarenta e oito mil, novecentos e oitenta e sete reais e trinta e quatro centavos), conforme custos unitários apostos na tabela de item 1.1.</w:t>
      </w:r>
    </w:p>
    <w:p w14:paraId="597877E0" w14:textId="77777777" w:rsidR="008B320A" w:rsidRPr="008B320A" w:rsidRDefault="008B320A" w:rsidP="008B320A">
      <w:pPr>
        <w:widowControl w:val="0"/>
        <w:suppressAutoHyphens/>
        <w:spacing w:after="0" w:line="240" w:lineRule="auto"/>
        <w:ind w:left="680"/>
        <w:jc w:val="both"/>
        <w:rPr>
          <w:rFonts w:eastAsia="MS Mincho" w:cs="Calibri"/>
          <w:sz w:val="24"/>
          <w:szCs w:val="24"/>
          <w:lang w:eastAsia="zh-CN"/>
        </w:rPr>
      </w:pPr>
    </w:p>
    <w:p w14:paraId="7D9BB605" w14:textId="77777777" w:rsidR="008B320A" w:rsidRPr="008B320A" w:rsidRDefault="008B320A" w:rsidP="008B320A">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8B320A">
        <w:rPr>
          <w:rFonts w:eastAsia="Times New Roman" w:cs="Calibri"/>
          <w:b/>
          <w:bCs/>
          <w:kern w:val="2"/>
          <w:sz w:val="24"/>
          <w:szCs w:val="24"/>
          <w:lang w:eastAsia="zh-CN"/>
        </w:rPr>
        <w:t>ANÁLISE DE RISCOS.</w:t>
      </w:r>
    </w:p>
    <w:p w14:paraId="59A2E25D"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A análise de riscos, no presente caso foi dispensada considerando se encaixar na seguinte hipótese:</w:t>
      </w:r>
    </w:p>
    <w:p w14:paraId="58D2F010" w14:textId="77777777" w:rsidR="008B320A" w:rsidRPr="008B320A" w:rsidRDefault="008B320A" w:rsidP="008B320A">
      <w:pPr>
        <w:widowControl w:val="0"/>
        <w:suppressAutoHyphens/>
        <w:spacing w:after="0" w:line="240" w:lineRule="auto"/>
        <w:jc w:val="both"/>
        <w:rPr>
          <w:rFonts w:eastAsia="Times New Roman" w:cs="Calibri"/>
          <w:sz w:val="24"/>
          <w:szCs w:val="24"/>
          <w:lang w:eastAsia="pt-BR"/>
        </w:rPr>
      </w:pPr>
    </w:p>
    <w:p w14:paraId="2F506D55" w14:textId="77777777" w:rsidR="008B320A" w:rsidRPr="008B320A" w:rsidRDefault="008B320A" w:rsidP="008B320A">
      <w:pPr>
        <w:widowControl w:val="0"/>
        <w:suppressAutoHyphens/>
        <w:spacing w:after="0" w:line="240" w:lineRule="auto"/>
        <w:jc w:val="both"/>
        <w:rPr>
          <w:rFonts w:eastAsia="Times New Roman" w:cs="Calibri"/>
          <w:sz w:val="24"/>
          <w:szCs w:val="24"/>
          <w:lang w:eastAsia="pt-BR"/>
        </w:rPr>
      </w:pPr>
      <w:proofErr w:type="gramStart"/>
      <w:r w:rsidRPr="008B320A">
        <w:rPr>
          <w:rFonts w:eastAsia="Times New Roman" w:cs="Calibri"/>
          <w:sz w:val="24"/>
          <w:szCs w:val="24"/>
          <w:lang w:eastAsia="pt-BR"/>
        </w:rPr>
        <w:t>(    )</w:t>
      </w:r>
      <w:proofErr w:type="gramEnd"/>
      <w:r w:rsidRPr="008B320A">
        <w:rPr>
          <w:rFonts w:eastAsia="Times New Roman" w:cs="Calibri"/>
          <w:sz w:val="24"/>
          <w:szCs w:val="24"/>
          <w:lang w:eastAsia="pt-BR"/>
        </w:rPr>
        <w:t xml:space="preserve"> nas hipóteses dos incisos I (valor), II (valor), III (licitação deserta ou fracassada), VII (casos de guerra, estado de defesa, estado de sítio, intervenção federal ou de grave perturbação da ordem), VIII (emergência e calamidade pública) do art. 75 e do § 7º do art. 90 (remanescente de obra), ambos da Lei nº 14.133, de 1º de abril de 2021; </w:t>
      </w:r>
    </w:p>
    <w:p w14:paraId="3B7F0F59" w14:textId="77777777" w:rsidR="008B320A" w:rsidRPr="008B320A" w:rsidRDefault="008B320A" w:rsidP="008B320A">
      <w:pPr>
        <w:widowControl w:val="0"/>
        <w:suppressAutoHyphens/>
        <w:spacing w:after="0" w:line="240" w:lineRule="auto"/>
        <w:jc w:val="both"/>
        <w:rPr>
          <w:rFonts w:eastAsia="Times New Roman" w:cs="Calibri"/>
          <w:sz w:val="24"/>
          <w:szCs w:val="24"/>
          <w:lang w:eastAsia="pt-BR"/>
        </w:rPr>
      </w:pPr>
    </w:p>
    <w:p w14:paraId="147CAF63" w14:textId="77777777" w:rsidR="008B320A" w:rsidRPr="008B320A" w:rsidRDefault="008B320A" w:rsidP="008B320A">
      <w:pPr>
        <w:widowControl w:val="0"/>
        <w:suppressAutoHyphens/>
        <w:spacing w:after="0" w:line="240" w:lineRule="auto"/>
        <w:jc w:val="both"/>
        <w:rPr>
          <w:rFonts w:eastAsia="Times New Roman" w:cs="Calibri"/>
          <w:sz w:val="24"/>
          <w:szCs w:val="24"/>
          <w:lang w:eastAsia="pt-BR"/>
        </w:rPr>
      </w:pPr>
      <w:proofErr w:type="gramStart"/>
      <w:r w:rsidRPr="008B320A">
        <w:rPr>
          <w:rFonts w:eastAsia="Times New Roman" w:cs="Calibri"/>
          <w:sz w:val="24"/>
          <w:szCs w:val="24"/>
          <w:lang w:eastAsia="pt-BR"/>
        </w:rPr>
        <w:t xml:space="preserve">(  </w:t>
      </w:r>
      <w:proofErr w:type="gramEnd"/>
      <w:r w:rsidRPr="008B320A">
        <w:rPr>
          <w:rFonts w:eastAsia="Times New Roman" w:cs="Calibri"/>
          <w:sz w:val="24"/>
          <w:szCs w:val="24"/>
          <w:lang w:eastAsia="pt-BR"/>
        </w:rPr>
        <w:t xml:space="preserve"> ) contratação direta, por dispensa ou inexigibilidade de licitação, quando a simplicidade do objeto ou o modo de seu fornecimento puder afastar a necessidade de estudo técnico </w:t>
      </w:r>
      <w:r w:rsidRPr="008B320A">
        <w:rPr>
          <w:rFonts w:eastAsia="Times New Roman" w:cs="Calibri"/>
          <w:sz w:val="24"/>
          <w:szCs w:val="24"/>
          <w:lang w:eastAsia="pt-BR"/>
        </w:rPr>
        <w:lastRenderedPageBreak/>
        <w:t>preliminar e análise de risco, o que deverá ser devidamente justificado no documento de formalização da demanda;</w:t>
      </w:r>
    </w:p>
    <w:p w14:paraId="0E612B94" w14:textId="77777777" w:rsidR="008B320A" w:rsidRPr="008B320A" w:rsidRDefault="008B320A" w:rsidP="008B320A">
      <w:pPr>
        <w:widowControl w:val="0"/>
        <w:suppressAutoHyphens/>
        <w:spacing w:after="0" w:line="240" w:lineRule="auto"/>
        <w:jc w:val="both"/>
        <w:rPr>
          <w:rFonts w:eastAsia="Times New Roman" w:cs="Calibri"/>
          <w:sz w:val="24"/>
          <w:szCs w:val="24"/>
          <w:lang w:eastAsia="pt-BR"/>
        </w:rPr>
      </w:pPr>
    </w:p>
    <w:p w14:paraId="40D19299" w14:textId="77777777" w:rsidR="008B320A" w:rsidRPr="008B320A" w:rsidRDefault="008B320A" w:rsidP="008B320A">
      <w:pPr>
        <w:widowControl w:val="0"/>
        <w:suppressAutoHyphens/>
        <w:spacing w:after="0" w:line="240" w:lineRule="auto"/>
        <w:jc w:val="both"/>
        <w:rPr>
          <w:rFonts w:eastAsia="Times New Roman" w:cs="Calibri"/>
          <w:sz w:val="24"/>
          <w:szCs w:val="24"/>
          <w:lang w:eastAsia="pt-BR"/>
        </w:rPr>
      </w:pPr>
      <w:proofErr w:type="gramStart"/>
      <w:r w:rsidRPr="008B320A">
        <w:rPr>
          <w:rFonts w:eastAsia="Times New Roman" w:cs="Calibri"/>
          <w:sz w:val="24"/>
          <w:szCs w:val="24"/>
          <w:lang w:eastAsia="pt-BR"/>
        </w:rPr>
        <w:t>(  X  )</w:t>
      </w:r>
      <w:proofErr w:type="gramEnd"/>
      <w:r w:rsidRPr="008B320A">
        <w:rPr>
          <w:rFonts w:eastAsia="Times New Roman" w:cs="Calibri"/>
          <w:sz w:val="24"/>
          <w:szCs w:val="24"/>
          <w:lang w:eastAsia="pt-BR"/>
        </w:rPr>
        <w:t xml:space="preserve"> mediante justificativa, nos casos envolvendo contratação de objetos de baixo valor ou baixa complexidade.</w:t>
      </w:r>
    </w:p>
    <w:p w14:paraId="42F1DC83" w14:textId="77777777" w:rsidR="008B320A" w:rsidRPr="008B320A" w:rsidRDefault="008B320A" w:rsidP="008B320A">
      <w:pPr>
        <w:widowControl w:val="0"/>
        <w:suppressAutoHyphens/>
        <w:spacing w:after="0" w:line="240" w:lineRule="auto"/>
        <w:jc w:val="both"/>
        <w:rPr>
          <w:rFonts w:eastAsia="Times New Roman" w:cs="Calibri"/>
          <w:sz w:val="24"/>
          <w:szCs w:val="24"/>
          <w:lang w:eastAsia="pt-BR"/>
        </w:rPr>
      </w:pPr>
    </w:p>
    <w:p w14:paraId="53A55AC4" w14:textId="77777777" w:rsidR="008B320A" w:rsidRPr="008B320A" w:rsidRDefault="008B320A" w:rsidP="008B320A">
      <w:pPr>
        <w:widowControl w:val="0"/>
        <w:numPr>
          <w:ilvl w:val="2"/>
          <w:numId w:val="0"/>
        </w:numPr>
        <w:tabs>
          <w:tab w:val="num" w:pos="1872"/>
        </w:tabs>
        <w:suppressAutoHyphens/>
        <w:autoSpaceDN w:val="0"/>
        <w:spacing w:after="0" w:line="240" w:lineRule="auto"/>
        <w:ind w:left="851"/>
        <w:jc w:val="both"/>
        <w:textAlignment w:val="baseline"/>
        <w:rPr>
          <w:rFonts w:eastAsia="MS Gothic" w:cs="Calibri"/>
          <w:bCs/>
          <w:kern w:val="2"/>
          <w:sz w:val="24"/>
          <w:szCs w:val="24"/>
          <w:lang w:bidi="hi-IN"/>
        </w:rPr>
      </w:pPr>
      <w:r w:rsidRPr="008B320A">
        <w:rPr>
          <w:rFonts w:eastAsia="MS Gothic" w:cs="Calibri"/>
          <w:bCs/>
          <w:kern w:val="2"/>
          <w:sz w:val="24"/>
          <w:szCs w:val="24"/>
          <w:lang w:bidi="hi-IN"/>
        </w:rPr>
        <w:t xml:space="preserve">Considerando que o objeto da contratação possui </w:t>
      </w:r>
      <w:r w:rsidRPr="008B320A">
        <w:rPr>
          <w:rFonts w:eastAsia="MS Gothic" w:cs="Calibri"/>
          <w:kern w:val="2"/>
          <w:sz w:val="24"/>
          <w:szCs w:val="24"/>
          <w:lang w:bidi="hi-IN"/>
        </w:rPr>
        <w:t>baixo valor e baixa complexidade técnica</w:t>
      </w:r>
      <w:r w:rsidRPr="008B320A">
        <w:rPr>
          <w:rFonts w:eastAsia="MS Gothic" w:cs="Calibri"/>
          <w:bCs/>
          <w:kern w:val="2"/>
          <w:sz w:val="24"/>
          <w:szCs w:val="24"/>
          <w:lang w:bidi="hi-IN"/>
        </w:rPr>
        <w:t xml:space="preserve">, bem como tratar-se de solução padronizada e amplamente disponível no mercado, entende-se que a formalização de análise de riscos não se mostra necessária neste caso. A adoção desse instrumento, nesta situação específica, seria desproporcional ao porte da contratação. Assim, em observância aos princípios da </w:t>
      </w:r>
      <w:r w:rsidRPr="008B320A">
        <w:rPr>
          <w:rFonts w:eastAsia="MS Gothic" w:cs="Calibri"/>
          <w:kern w:val="2"/>
          <w:sz w:val="24"/>
          <w:szCs w:val="24"/>
          <w:lang w:bidi="hi-IN"/>
        </w:rPr>
        <w:t>razoabilidade, proporcionalidade e eficiência</w:t>
      </w:r>
      <w:r w:rsidRPr="008B320A">
        <w:rPr>
          <w:rFonts w:eastAsia="MS Gothic" w:cs="Calibri"/>
          <w:bCs/>
          <w:kern w:val="2"/>
          <w:sz w:val="24"/>
          <w:szCs w:val="24"/>
          <w:lang w:bidi="hi-IN"/>
        </w:rPr>
        <w:t>, opta-se pela dispensa da análise formal de riscos, mantendo-se os controles usuais de planejamento e gestão contratual.</w:t>
      </w:r>
    </w:p>
    <w:p w14:paraId="0997EE7E" w14:textId="77777777" w:rsidR="008B320A" w:rsidRPr="008B320A" w:rsidRDefault="008B320A" w:rsidP="008B320A">
      <w:pPr>
        <w:widowControl w:val="0"/>
        <w:suppressAutoHyphens/>
        <w:spacing w:after="0" w:line="240" w:lineRule="auto"/>
        <w:jc w:val="both"/>
        <w:rPr>
          <w:rFonts w:eastAsia="Times New Roman" w:cs="Calibri"/>
          <w:color w:val="FF0000"/>
          <w:sz w:val="24"/>
          <w:szCs w:val="24"/>
          <w:lang w:eastAsia="pt-BR"/>
        </w:rPr>
      </w:pPr>
    </w:p>
    <w:p w14:paraId="24A510B9" w14:textId="77777777" w:rsidR="008B320A" w:rsidRPr="008B320A" w:rsidRDefault="008B320A" w:rsidP="008B320A">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8B320A">
        <w:rPr>
          <w:rFonts w:eastAsia="Times New Roman" w:cs="Calibri"/>
          <w:b/>
          <w:bCs/>
          <w:kern w:val="2"/>
          <w:sz w:val="24"/>
          <w:szCs w:val="24"/>
          <w:lang w:eastAsia="zh-CN"/>
        </w:rPr>
        <w:t>ADEQUAÇÃO ORÇAMENTÁRIA</w:t>
      </w:r>
    </w:p>
    <w:p w14:paraId="6B7F3E7B" w14:textId="77777777" w:rsidR="008B320A" w:rsidRPr="008B320A" w:rsidRDefault="008B320A" w:rsidP="008B320A">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As despesas decorrentes da presente contratação correrão à conta de recursos específicos consignados no Orçamento Geral do Município de Diamante D’Oeste.</w:t>
      </w:r>
    </w:p>
    <w:p w14:paraId="0B8CD425" w14:textId="77777777" w:rsidR="008B320A" w:rsidRPr="008B320A" w:rsidRDefault="008B320A" w:rsidP="008B320A">
      <w:pPr>
        <w:widowControl w:val="0"/>
        <w:suppressAutoHyphens/>
        <w:autoSpaceDN w:val="0"/>
        <w:spacing w:after="0" w:line="240" w:lineRule="auto"/>
        <w:jc w:val="both"/>
        <w:textAlignment w:val="baseline"/>
        <w:rPr>
          <w:rFonts w:eastAsia="MS Gothic" w:cs="Calibri"/>
          <w:bCs/>
          <w:kern w:val="2"/>
          <w:sz w:val="24"/>
          <w:szCs w:val="24"/>
          <w:lang w:bidi="hi-IN"/>
        </w:rPr>
      </w:pPr>
      <w:r w:rsidRPr="008B320A">
        <w:rPr>
          <w:rFonts w:eastAsia="MS Gothic" w:cs="Calibri"/>
          <w:bCs/>
          <w:kern w:val="2"/>
          <w:sz w:val="24"/>
          <w:szCs w:val="24"/>
          <w:lang w:bidi="hi-IN"/>
        </w:rPr>
        <w:t>A contratação será atendida pela seguinte dotação:</w:t>
      </w:r>
    </w:p>
    <w:bookmarkEnd w:id="11"/>
    <w:p w14:paraId="34B352CE"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03 – SECRETARIA DE ADMINISTRAÇÃO;</w:t>
      </w:r>
    </w:p>
    <w:p w14:paraId="5E7C67A0"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 xml:space="preserve">    001 – DEPARTAMENTO DE ADMINISTRAÇÃO E SERVIÇOS;</w:t>
      </w:r>
    </w:p>
    <w:p w14:paraId="65A04734"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 xml:space="preserve">         04.122.0003.2.008 Atividades da Secretaria de Administração;</w:t>
      </w:r>
    </w:p>
    <w:p w14:paraId="50D88D2D"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3.3.90.30.00.00 – Material de Consumo.</w:t>
      </w:r>
    </w:p>
    <w:p w14:paraId="1EACD7C8"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05 – SECRETARIA DE SAÚDE;</w:t>
      </w:r>
    </w:p>
    <w:p w14:paraId="67DEE4BA"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 xml:space="preserve">     001 – FUNDO MUNICIPAL DE SAÚDE;</w:t>
      </w:r>
    </w:p>
    <w:p w14:paraId="6CF9A1F0"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10.301.0006.2.013 – Fortalecimento da Atenção Primária;</w:t>
      </w:r>
    </w:p>
    <w:p w14:paraId="3FC66362"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 xml:space="preserve">               3.3.90.30.00.00 – Material de Consumo.</w:t>
      </w:r>
    </w:p>
    <w:p w14:paraId="38DF6F5C"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06 – SECRETARIA DE EDUCAÇÃO, CULTURA, ESPORTES E TURISMO;</w:t>
      </w:r>
    </w:p>
    <w:p w14:paraId="6EBFDE35"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 xml:space="preserve">     001 – DEPARTAMENTO DE ENSINO;</w:t>
      </w:r>
    </w:p>
    <w:p w14:paraId="51BC8386"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 xml:space="preserve">          12.361.0010.2.024 – Atividades do Ensino Fundamental;</w:t>
      </w:r>
    </w:p>
    <w:p w14:paraId="480E97A7"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 xml:space="preserve">               3.3.90.30.00.00 – Material de Consumo.</w:t>
      </w:r>
    </w:p>
    <w:p w14:paraId="72DCB1B0"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07 – SECRETARIA DE ASSISTÊNCIA SOCIAL;</w:t>
      </w:r>
    </w:p>
    <w:p w14:paraId="1799ACD8"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 xml:space="preserve">     001 – FUNDO MUNICIPAL DE ASSISTÊNCIA SOCIAL;</w:t>
      </w:r>
    </w:p>
    <w:p w14:paraId="7D889057"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 xml:space="preserve">          08.244.0014.2.041 – Manutenção da Política de Assistência Social;</w:t>
      </w:r>
    </w:p>
    <w:p w14:paraId="7B164A72"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 xml:space="preserve">               3.3.90.30.00.00 – Material de Consumo.</w:t>
      </w:r>
    </w:p>
    <w:p w14:paraId="2132E689"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08 – SECRETARIA DE OBRAS, URBANISMO E RODOVIÁRIO;</w:t>
      </w:r>
    </w:p>
    <w:p w14:paraId="38C2D7A2"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 xml:space="preserve">     002 – DEPARTAMENTO DE OBRAS E SERVIÇOS PÚBLICOS;</w:t>
      </w:r>
    </w:p>
    <w:p w14:paraId="25D72EBB"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 xml:space="preserve">          15.452.0016.2.051 – Atividades do Departamento de Obras e Serviços Públicos;</w:t>
      </w:r>
    </w:p>
    <w:p w14:paraId="4B287D58"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 xml:space="preserve">               3.3.90.30.00.00 – Material de Consumo.</w:t>
      </w:r>
    </w:p>
    <w:p w14:paraId="6B5D88C2"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09 – SECRETARIA DE AGRICULTURA E MEIO AMBIENTE;</w:t>
      </w:r>
    </w:p>
    <w:p w14:paraId="7E547AFA"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 xml:space="preserve">     001 – DEPARTAMENTO DE AGRICULTURA E MEIO AMBIENTE;</w:t>
      </w:r>
    </w:p>
    <w:p w14:paraId="09FEB672"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 xml:space="preserve">          21.606.0021.2.063 – Apoio a Gestão Rural;</w:t>
      </w:r>
    </w:p>
    <w:p w14:paraId="0BA9DD01" w14:textId="77777777" w:rsidR="008B320A" w:rsidRPr="008B320A" w:rsidRDefault="008B320A" w:rsidP="008B320A">
      <w:pPr>
        <w:widowControl w:val="0"/>
        <w:suppressAutoHyphens/>
        <w:spacing w:after="0" w:line="240" w:lineRule="auto"/>
        <w:ind w:left="567"/>
        <w:jc w:val="both"/>
        <w:rPr>
          <w:rFonts w:eastAsia="MS Gothic" w:cs="Calibri"/>
          <w:bCs/>
          <w:kern w:val="2"/>
          <w:sz w:val="24"/>
          <w:szCs w:val="24"/>
          <w:lang w:bidi="hi-IN"/>
        </w:rPr>
      </w:pPr>
      <w:r w:rsidRPr="008B320A">
        <w:rPr>
          <w:rFonts w:eastAsia="MS Gothic" w:cs="Calibri"/>
          <w:bCs/>
          <w:kern w:val="2"/>
          <w:sz w:val="24"/>
          <w:szCs w:val="24"/>
          <w:lang w:bidi="hi-IN"/>
        </w:rPr>
        <w:t xml:space="preserve">               3.3.90.30.00.00 – Material de Consumo.</w:t>
      </w:r>
    </w:p>
    <w:p w14:paraId="0E901B93" w14:textId="77777777" w:rsidR="008B320A" w:rsidRPr="008B320A" w:rsidRDefault="008B320A" w:rsidP="008B320A">
      <w:pPr>
        <w:widowControl w:val="0"/>
        <w:suppressAutoHyphens/>
        <w:spacing w:after="0" w:line="240" w:lineRule="auto"/>
        <w:jc w:val="both"/>
        <w:rPr>
          <w:rFonts w:eastAsia="Times New Roman" w:cs="Calibri"/>
          <w:sz w:val="24"/>
          <w:szCs w:val="24"/>
          <w:lang w:eastAsia="zh-CN"/>
        </w:rPr>
      </w:pPr>
    </w:p>
    <w:p w14:paraId="497E9052" w14:textId="77777777" w:rsidR="008B320A" w:rsidRPr="008B320A" w:rsidRDefault="008B320A" w:rsidP="008B320A">
      <w:pPr>
        <w:widowControl w:val="0"/>
        <w:suppressAutoHyphens/>
        <w:spacing w:after="0" w:line="240" w:lineRule="auto"/>
        <w:jc w:val="right"/>
        <w:rPr>
          <w:rFonts w:eastAsia="Times New Roman" w:cs="Calibri"/>
          <w:sz w:val="24"/>
          <w:szCs w:val="24"/>
          <w:lang w:eastAsia="zh-CN"/>
        </w:rPr>
      </w:pPr>
      <w:r w:rsidRPr="008B320A">
        <w:rPr>
          <w:rFonts w:eastAsia="Times New Roman" w:cs="Calibri"/>
          <w:sz w:val="24"/>
          <w:szCs w:val="24"/>
          <w:lang w:eastAsia="zh-CN"/>
        </w:rPr>
        <w:t xml:space="preserve">Diamante D’Oeste, 16 de </w:t>
      </w:r>
      <w:proofErr w:type="gramStart"/>
      <w:r w:rsidRPr="008B320A">
        <w:rPr>
          <w:rFonts w:eastAsia="Times New Roman" w:cs="Calibri"/>
          <w:sz w:val="24"/>
          <w:szCs w:val="24"/>
          <w:lang w:eastAsia="zh-CN"/>
        </w:rPr>
        <w:t>Julho</w:t>
      </w:r>
      <w:proofErr w:type="gramEnd"/>
      <w:r w:rsidRPr="008B320A">
        <w:rPr>
          <w:rFonts w:eastAsia="Times New Roman" w:cs="Calibri"/>
          <w:sz w:val="24"/>
          <w:szCs w:val="24"/>
          <w:lang w:eastAsia="zh-CN"/>
        </w:rPr>
        <w:t xml:space="preserve"> de 2026.</w:t>
      </w:r>
    </w:p>
    <w:p w14:paraId="1773834A" w14:textId="77777777" w:rsidR="008B320A" w:rsidRPr="008B320A" w:rsidRDefault="008B320A" w:rsidP="008B320A">
      <w:pPr>
        <w:widowControl w:val="0"/>
        <w:suppressAutoHyphens/>
        <w:spacing w:after="0" w:line="240" w:lineRule="auto"/>
        <w:jc w:val="both"/>
        <w:rPr>
          <w:rFonts w:eastAsia="Times New Roman" w:cs="Calibri"/>
          <w:sz w:val="24"/>
          <w:szCs w:val="24"/>
          <w:lang w:eastAsia="zh-CN"/>
        </w:rPr>
      </w:pPr>
    </w:p>
    <w:p w14:paraId="45807E22" w14:textId="77777777" w:rsidR="008B320A" w:rsidRPr="008B320A" w:rsidRDefault="008B320A" w:rsidP="008B320A">
      <w:pPr>
        <w:widowControl w:val="0"/>
        <w:suppressAutoHyphens/>
        <w:spacing w:after="0" w:line="240" w:lineRule="auto"/>
        <w:jc w:val="both"/>
        <w:rPr>
          <w:rFonts w:eastAsia="Times New Roman" w:cs="Calibri"/>
          <w:sz w:val="24"/>
          <w:szCs w:val="24"/>
          <w:lang w:eastAsia="zh-CN"/>
        </w:rPr>
      </w:pPr>
    </w:p>
    <w:p w14:paraId="6D73A66E" w14:textId="77777777" w:rsidR="008B320A" w:rsidRPr="008B320A" w:rsidRDefault="008B320A" w:rsidP="008B320A">
      <w:pPr>
        <w:widowControl w:val="0"/>
        <w:suppressAutoHyphens/>
        <w:spacing w:after="0" w:line="240" w:lineRule="auto"/>
        <w:jc w:val="both"/>
        <w:rPr>
          <w:rFonts w:eastAsia="Times New Roman" w:cs="Calibri"/>
          <w:sz w:val="24"/>
          <w:szCs w:val="24"/>
          <w:lang w:eastAsia="zh-CN"/>
        </w:rPr>
      </w:pPr>
    </w:p>
    <w:p w14:paraId="08C4C020" w14:textId="77777777" w:rsidR="008B320A" w:rsidRPr="008B320A" w:rsidRDefault="008B320A" w:rsidP="008B320A">
      <w:pPr>
        <w:widowControl w:val="0"/>
        <w:suppressAutoHyphens/>
        <w:spacing w:after="0" w:line="240" w:lineRule="auto"/>
        <w:ind w:left="357"/>
        <w:jc w:val="center"/>
        <w:rPr>
          <w:rFonts w:eastAsia="Arial" w:cs="Calibri"/>
          <w:sz w:val="24"/>
          <w:szCs w:val="24"/>
          <w:lang w:eastAsia="zh-CN"/>
        </w:rPr>
      </w:pPr>
      <w:r w:rsidRPr="008B320A">
        <w:rPr>
          <w:rFonts w:eastAsia="Arial" w:cs="Calibri"/>
          <w:sz w:val="24"/>
          <w:szCs w:val="24"/>
          <w:lang w:eastAsia="zh-CN"/>
        </w:rPr>
        <w:t>__________________________________</w:t>
      </w:r>
    </w:p>
    <w:p w14:paraId="7F0B5055" w14:textId="77777777" w:rsidR="008B320A" w:rsidRPr="008B320A" w:rsidRDefault="008B320A" w:rsidP="008B320A">
      <w:pPr>
        <w:widowControl w:val="0"/>
        <w:suppressAutoHyphens/>
        <w:spacing w:after="0" w:line="240" w:lineRule="auto"/>
        <w:ind w:left="360"/>
        <w:jc w:val="center"/>
        <w:rPr>
          <w:rFonts w:eastAsia="Arial" w:cs="Calibri"/>
          <w:sz w:val="24"/>
          <w:szCs w:val="24"/>
          <w:lang w:eastAsia="zh-CN"/>
        </w:rPr>
      </w:pPr>
      <w:r w:rsidRPr="008B320A">
        <w:rPr>
          <w:rFonts w:eastAsia="Arial" w:cs="Calibri"/>
          <w:sz w:val="24"/>
          <w:szCs w:val="24"/>
          <w:lang w:eastAsia="zh-CN"/>
        </w:rPr>
        <w:t>Nome: Glauciandra Simone Carvalho Kowalski</w:t>
      </w:r>
    </w:p>
    <w:p w14:paraId="7015BC5F" w14:textId="77777777" w:rsidR="008B320A" w:rsidRPr="008B320A" w:rsidRDefault="008B320A" w:rsidP="008B320A">
      <w:pPr>
        <w:widowControl w:val="0"/>
        <w:suppressAutoHyphens/>
        <w:spacing w:after="0" w:line="240" w:lineRule="auto"/>
        <w:ind w:left="360"/>
        <w:jc w:val="center"/>
        <w:rPr>
          <w:rFonts w:eastAsia="Times New Roman" w:cs="Calibri"/>
          <w:sz w:val="24"/>
          <w:szCs w:val="24"/>
          <w:lang w:eastAsia="zh-CN"/>
        </w:rPr>
      </w:pPr>
      <w:r w:rsidRPr="008B320A">
        <w:rPr>
          <w:rFonts w:eastAsia="Arial" w:cs="Calibri"/>
          <w:sz w:val="24"/>
          <w:szCs w:val="24"/>
          <w:lang w:eastAsia="zh-CN"/>
        </w:rPr>
        <w:t>Cargo: Aux. Adm.</w:t>
      </w:r>
    </w:p>
    <w:p w14:paraId="0CE86D25" w14:textId="77777777" w:rsidR="008B320A" w:rsidRPr="008B320A" w:rsidRDefault="008B320A" w:rsidP="008B320A">
      <w:pPr>
        <w:widowControl w:val="0"/>
        <w:suppressAutoHyphens/>
        <w:spacing w:after="0" w:line="240" w:lineRule="auto"/>
        <w:jc w:val="both"/>
        <w:rPr>
          <w:rFonts w:eastAsia="Arial" w:cs="Calibri"/>
          <w:sz w:val="24"/>
          <w:szCs w:val="24"/>
          <w:lang w:eastAsia="zh-CN"/>
        </w:rPr>
      </w:pPr>
    </w:p>
    <w:p w14:paraId="4BAFD5D2" w14:textId="77777777" w:rsidR="008B320A" w:rsidRPr="00892C50" w:rsidRDefault="008B320A" w:rsidP="008A2F74">
      <w:pPr>
        <w:pStyle w:val="Corpodetexto"/>
        <w:rPr>
          <w:rFonts w:asciiTheme="minorHAnsi" w:hAnsiTheme="minorHAnsi" w:cstheme="minorHAnsi"/>
        </w:rPr>
      </w:pPr>
    </w:p>
    <w:p w14:paraId="33AAA7AA" w14:textId="77777777" w:rsidR="00744B77" w:rsidRPr="00F61053" w:rsidRDefault="00744B77" w:rsidP="003447AF">
      <w:pPr>
        <w:keepNext/>
        <w:keepLines/>
        <w:tabs>
          <w:tab w:val="num" w:pos="0"/>
        </w:tabs>
        <w:spacing w:after="0" w:line="240" w:lineRule="auto"/>
        <w:jc w:val="center"/>
        <w:rPr>
          <w:rFonts w:cs="Calibri"/>
          <w:b/>
          <w:sz w:val="24"/>
          <w:szCs w:val="24"/>
          <w:u w:val="single"/>
        </w:rPr>
      </w:pPr>
      <w:r w:rsidRPr="00F61053">
        <w:rPr>
          <w:rFonts w:cs="Calibri"/>
          <w:b/>
          <w:sz w:val="24"/>
          <w:szCs w:val="24"/>
          <w:u w:val="single"/>
        </w:rPr>
        <w:lastRenderedPageBreak/>
        <w:t>ANEXO I</w:t>
      </w:r>
      <w:r w:rsidR="00EC4E2C">
        <w:rPr>
          <w:rFonts w:cs="Calibri"/>
          <w:b/>
          <w:sz w:val="24"/>
          <w:szCs w:val="24"/>
          <w:u w:val="single"/>
        </w:rPr>
        <w:t>I</w:t>
      </w:r>
    </w:p>
    <w:p w14:paraId="34EEFE73" w14:textId="77777777" w:rsidR="00744B77" w:rsidRPr="00F61053" w:rsidRDefault="00744B77" w:rsidP="00FA0189">
      <w:pPr>
        <w:keepNext/>
        <w:keepLines/>
        <w:tabs>
          <w:tab w:val="num" w:pos="0"/>
        </w:tabs>
        <w:spacing w:after="0" w:line="240" w:lineRule="auto"/>
        <w:jc w:val="center"/>
        <w:rPr>
          <w:rFonts w:cs="Calibri"/>
          <w:b/>
          <w:sz w:val="24"/>
          <w:szCs w:val="24"/>
          <w:u w:val="single"/>
        </w:rPr>
      </w:pPr>
      <w:r w:rsidRPr="00F61053">
        <w:rPr>
          <w:rFonts w:cs="Calibri"/>
          <w:b/>
          <w:sz w:val="24"/>
          <w:szCs w:val="24"/>
          <w:u w:val="single"/>
        </w:rPr>
        <w:t xml:space="preserve">MINUTA </w:t>
      </w:r>
      <w:r w:rsidR="00735DA0" w:rsidRPr="00F61053">
        <w:rPr>
          <w:rFonts w:cs="Calibri"/>
          <w:b/>
          <w:sz w:val="24"/>
          <w:szCs w:val="24"/>
          <w:u w:val="single"/>
        </w:rPr>
        <w:t>ATA DE REGISTRO DE PREÇO</w:t>
      </w:r>
    </w:p>
    <w:p w14:paraId="4FA44583" w14:textId="77777777" w:rsidR="00744B77" w:rsidRPr="00F61053" w:rsidRDefault="00744B77" w:rsidP="00FA0189">
      <w:pPr>
        <w:pStyle w:val="Ttulo3"/>
        <w:keepLines/>
        <w:widowControl/>
        <w:tabs>
          <w:tab w:val="num" w:pos="0"/>
        </w:tabs>
        <w:spacing w:before="0" w:after="0"/>
        <w:ind w:left="0" w:right="0"/>
        <w:jc w:val="center"/>
        <w:rPr>
          <w:rFonts w:ascii="Calibri" w:hAnsi="Calibri" w:cs="Calibri"/>
          <w:sz w:val="24"/>
          <w:szCs w:val="24"/>
          <w:u w:val="single"/>
        </w:rPr>
      </w:pPr>
      <w:r w:rsidRPr="00F61053">
        <w:rPr>
          <w:rFonts w:ascii="Calibri" w:hAnsi="Calibri" w:cs="Calibri"/>
          <w:sz w:val="24"/>
          <w:szCs w:val="24"/>
          <w:u w:val="single"/>
        </w:rPr>
        <w:t xml:space="preserve">C O N T R A T O    D E   </w:t>
      </w:r>
      <w:r w:rsidR="005D37EB">
        <w:rPr>
          <w:rFonts w:ascii="Calibri" w:hAnsi="Calibri" w:cs="Calibri"/>
          <w:sz w:val="24"/>
          <w:szCs w:val="24"/>
          <w:u w:val="single"/>
          <w:lang w:val="pt-BR"/>
        </w:rPr>
        <w:t>F O R N E C I M E N T O</w:t>
      </w:r>
      <w:r w:rsidRPr="00F61053">
        <w:rPr>
          <w:rFonts w:ascii="Calibri" w:hAnsi="Calibri" w:cs="Calibri"/>
          <w:sz w:val="24"/>
          <w:szCs w:val="24"/>
          <w:u w:val="single"/>
        </w:rPr>
        <w:t xml:space="preserve">    S O B   Nº</w:t>
      </w:r>
    </w:p>
    <w:p w14:paraId="6C0B9438" w14:textId="77777777" w:rsidR="00744B77" w:rsidRPr="00F61053" w:rsidRDefault="00744B77" w:rsidP="00FA0189">
      <w:pPr>
        <w:keepNext/>
        <w:keepLines/>
        <w:spacing w:after="0" w:line="240" w:lineRule="auto"/>
        <w:rPr>
          <w:rFonts w:cs="Calibri"/>
          <w:sz w:val="24"/>
          <w:szCs w:val="24"/>
          <w:lang w:eastAsia="x-none"/>
        </w:rPr>
      </w:pPr>
    </w:p>
    <w:p w14:paraId="13421C30" w14:textId="77777777" w:rsidR="00744B77" w:rsidRPr="00F61053" w:rsidRDefault="00735DA0" w:rsidP="00FA0189">
      <w:pPr>
        <w:keepNext/>
        <w:keepLines/>
        <w:spacing w:after="0" w:line="240" w:lineRule="auto"/>
        <w:jc w:val="both"/>
        <w:rPr>
          <w:rFonts w:cs="Calibri"/>
          <w:sz w:val="24"/>
          <w:szCs w:val="24"/>
          <w:lang w:eastAsia="x-none"/>
        </w:rPr>
      </w:pPr>
      <w:r w:rsidRPr="00F61053">
        <w:rPr>
          <w:rFonts w:cs="Calibri"/>
          <w:sz w:val="24"/>
          <w:szCs w:val="24"/>
        </w:rPr>
        <w:t xml:space="preserve">Contrato que entre si celebram ATA DE REGISTRO DE PREÇO; O </w:t>
      </w:r>
      <w:r w:rsidRPr="00F61053">
        <w:rPr>
          <w:rFonts w:cs="Calibri"/>
          <w:b/>
          <w:caps/>
          <w:sz w:val="24"/>
          <w:szCs w:val="24"/>
        </w:rPr>
        <w:t>“</w:t>
      </w:r>
      <w:r w:rsidR="006827F3" w:rsidRPr="00F61053">
        <w:rPr>
          <w:rFonts w:cs="Calibri"/>
          <w:b/>
          <w:caps/>
          <w:sz w:val="24"/>
          <w:szCs w:val="24"/>
          <w:u w:val="single"/>
        </w:rPr>
        <w:t>município DE DIAMANTE D´OESTE</w:t>
      </w:r>
      <w:r w:rsidRPr="00F61053">
        <w:rPr>
          <w:rFonts w:cs="Calibri"/>
          <w:b/>
          <w:caps/>
          <w:sz w:val="24"/>
          <w:szCs w:val="24"/>
        </w:rPr>
        <w:t>”</w:t>
      </w:r>
      <w:r w:rsidRPr="00F61053">
        <w:rPr>
          <w:rFonts w:cs="Calibri"/>
          <w:sz w:val="24"/>
          <w:szCs w:val="24"/>
        </w:rPr>
        <w:t xml:space="preserve">, </w:t>
      </w:r>
      <w:r w:rsidR="006827F3" w:rsidRPr="00F61053">
        <w:rPr>
          <w:rFonts w:cs="Calibri"/>
          <w:sz w:val="24"/>
          <w:szCs w:val="24"/>
        </w:rPr>
        <w:t xml:space="preserve">Estado do Paraná, pessoa jurídica de direito interno, com sede à Rua Marechal Castelo Branco, 597, Estado do Paraná, inscrita no CNPJ sob nº. 77.817.476/0001-44, neste ato devidamente representado pelo Prefeito Municipal o Sr. </w:t>
      </w:r>
      <w:r w:rsidR="00172E59" w:rsidRPr="00DD2A40">
        <w:rPr>
          <w:rFonts w:cs="Calibri"/>
          <w:b/>
          <w:bCs/>
          <w:sz w:val="24"/>
          <w:szCs w:val="24"/>
        </w:rPr>
        <w:t>“</w:t>
      </w:r>
      <w:r w:rsidR="00172E59" w:rsidRPr="00DD2A40">
        <w:rPr>
          <w:rFonts w:cs="Calibri"/>
          <w:b/>
          <w:bCs/>
          <w:sz w:val="24"/>
          <w:szCs w:val="24"/>
          <w:u w:val="single"/>
        </w:rPr>
        <w:t>AMARILDO APARECIDO DA SILVA</w:t>
      </w:r>
      <w:r w:rsidR="00172E59" w:rsidRPr="00DD2A40">
        <w:rPr>
          <w:rFonts w:cs="Calibri"/>
          <w:b/>
          <w:bCs/>
          <w:sz w:val="24"/>
          <w:szCs w:val="24"/>
        </w:rPr>
        <w:t>”</w:t>
      </w:r>
      <w:r w:rsidR="00172E59" w:rsidRPr="00DD2A40">
        <w:rPr>
          <w:rFonts w:cs="Calibri"/>
          <w:sz w:val="24"/>
          <w:szCs w:val="24"/>
        </w:rPr>
        <w:t>, brasileiro, residente e domiciliado na Avenida Brasil, nº 1333 – Vila União – Diamante D’Oeste/PR portador da Carteira de Identidade nº 5.926.910-0/SSP/PR; Inscrito no CPF/MF. Nº 020.392.539-47</w:t>
      </w:r>
      <w:r w:rsidRPr="00F61053">
        <w:rPr>
          <w:rFonts w:cs="Calibri"/>
          <w:sz w:val="24"/>
          <w:szCs w:val="24"/>
        </w:rPr>
        <w:t xml:space="preserve">, em pleno exercício de seu mandato e funções, </w:t>
      </w:r>
      <w:r w:rsidRPr="00F61053">
        <w:rPr>
          <w:rFonts w:cs="Calibri"/>
          <w:b/>
          <w:bCs/>
          <w:sz w:val="24"/>
          <w:szCs w:val="24"/>
          <w:u w:val="single"/>
        </w:rPr>
        <w:t>E DE OUTRO LADO</w:t>
      </w:r>
      <w:r w:rsidRPr="00F61053">
        <w:rPr>
          <w:rFonts w:cs="Calibri"/>
          <w:sz w:val="24"/>
          <w:szCs w:val="24"/>
        </w:rPr>
        <w:t xml:space="preserve">; A empresa </w:t>
      </w:r>
      <w:r w:rsidRPr="00F61053">
        <w:rPr>
          <w:rFonts w:cs="Calibri"/>
          <w:b/>
          <w:sz w:val="24"/>
          <w:szCs w:val="24"/>
        </w:rPr>
        <w:t xml:space="preserve">“_________________________” </w:t>
      </w:r>
      <w:r w:rsidRPr="00F61053">
        <w:rPr>
          <w:rFonts w:cs="Calibri"/>
          <w:bCs/>
          <w:sz w:val="24"/>
          <w:szCs w:val="24"/>
        </w:rPr>
        <w:t>situada na _____________________.</w:t>
      </w:r>
      <w:r w:rsidRPr="00F61053">
        <w:rPr>
          <w:rFonts w:cs="Calibri"/>
          <w:b/>
          <w:sz w:val="24"/>
          <w:szCs w:val="24"/>
        </w:rPr>
        <w:t xml:space="preserve"> </w:t>
      </w:r>
      <w:r w:rsidRPr="00F61053">
        <w:rPr>
          <w:rFonts w:cs="Calibri"/>
          <w:sz w:val="24"/>
          <w:szCs w:val="24"/>
        </w:rPr>
        <w:t>Inscrita no CNPJ sob nº ____________________, representada por seu proprietário o Sr.</w:t>
      </w:r>
      <w:r w:rsidRPr="00F61053">
        <w:rPr>
          <w:rFonts w:cs="Calibri"/>
          <w:b/>
          <w:sz w:val="24"/>
          <w:szCs w:val="24"/>
        </w:rPr>
        <w:t xml:space="preserve"> “</w:t>
      </w:r>
      <w:r w:rsidRPr="00F61053">
        <w:rPr>
          <w:rFonts w:cs="Calibri"/>
          <w:b/>
          <w:sz w:val="24"/>
          <w:szCs w:val="24"/>
          <w:u w:val="single"/>
        </w:rPr>
        <w:t>________________________</w:t>
      </w:r>
      <w:r w:rsidRPr="00F61053">
        <w:rPr>
          <w:rFonts w:cs="Calibri"/>
          <w:b/>
          <w:sz w:val="24"/>
          <w:szCs w:val="24"/>
        </w:rPr>
        <w:t>”</w:t>
      </w:r>
      <w:r w:rsidRPr="00F61053">
        <w:rPr>
          <w:rFonts w:cs="Calibri"/>
          <w:sz w:val="24"/>
          <w:szCs w:val="24"/>
        </w:rPr>
        <w:t xml:space="preserve">, brasileiro, Portador da Carteira de Identidade sob nº __________, Inscrito no CPF/MF sob nº ___________, Telefone: _________, Email: _______, e que se regerá </w:t>
      </w:r>
      <w:r w:rsidR="00FE2748" w:rsidRPr="00F61053">
        <w:rPr>
          <w:rFonts w:cs="Calibri"/>
          <w:sz w:val="24"/>
          <w:szCs w:val="24"/>
        </w:rPr>
        <w:t>com os preços dos itens abaixo relacionados</w:t>
      </w:r>
      <w:r w:rsidRPr="00F61053">
        <w:rPr>
          <w:rFonts w:cs="Calibri"/>
          <w:sz w:val="24"/>
          <w:szCs w:val="24"/>
        </w:rPr>
        <w:t>:</w:t>
      </w:r>
    </w:p>
    <w:tbl>
      <w:tblPr>
        <w:tblW w:w="8931" w:type="dxa"/>
        <w:tblInd w:w="70" w:type="dxa"/>
        <w:tblLayout w:type="fixed"/>
        <w:tblCellMar>
          <w:left w:w="70" w:type="dxa"/>
          <w:right w:w="70" w:type="dxa"/>
        </w:tblCellMar>
        <w:tblLook w:val="04A0" w:firstRow="1" w:lastRow="0" w:firstColumn="1" w:lastColumn="0" w:noHBand="0" w:noVBand="1"/>
      </w:tblPr>
      <w:tblGrid>
        <w:gridCol w:w="709"/>
        <w:gridCol w:w="709"/>
        <w:gridCol w:w="709"/>
        <w:gridCol w:w="3402"/>
        <w:gridCol w:w="1134"/>
        <w:gridCol w:w="992"/>
        <w:gridCol w:w="1276"/>
      </w:tblGrid>
      <w:tr w:rsidR="00FE2748" w:rsidRPr="00F61053" w14:paraId="4BC7A1AD" w14:textId="77777777" w:rsidTr="00214810">
        <w:trPr>
          <w:trHeight w:val="353"/>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6A400A05" w14:textId="77777777" w:rsidR="00FE2748" w:rsidRPr="00F61053" w:rsidRDefault="00FE2748" w:rsidP="00FA0189">
            <w:pPr>
              <w:keepNext/>
              <w:keepLines/>
              <w:tabs>
                <w:tab w:val="num" w:pos="0"/>
              </w:tabs>
              <w:spacing w:after="0" w:line="240" w:lineRule="auto"/>
              <w:jc w:val="center"/>
              <w:rPr>
                <w:rFonts w:cs="Calibri"/>
                <w:b/>
                <w:color w:val="000000"/>
                <w:sz w:val="24"/>
                <w:szCs w:val="24"/>
              </w:rPr>
            </w:pPr>
            <w:r w:rsidRPr="00F61053">
              <w:rPr>
                <w:rFonts w:cs="Calibri"/>
                <w:b/>
                <w:color w:val="000000"/>
                <w:sz w:val="24"/>
                <w:szCs w:val="24"/>
              </w:rPr>
              <w:t>Item</w:t>
            </w:r>
          </w:p>
        </w:tc>
        <w:tc>
          <w:tcPr>
            <w:tcW w:w="709" w:type="dxa"/>
            <w:tcBorders>
              <w:top w:val="single" w:sz="4" w:space="0" w:color="auto"/>
              <w:left w:val="nil"/>
              <w:bottom w:val="single" w:sz="4" w:space="0" w:color="auto"/>
              <w:right w:val="single" w:sz="4" w:space="0" w:color="auto"/>
            </w:tcBorders>
            <w:vAlign w:val="center"/>
            <w:hideMark/>
          </w:tcPr>
          <w:p w14:paraId="35CD3E94" w14:textId="77777777" w:rsidR="00FE2748" w:rsidRPr="00F61053" w:rsidRDefault="00FE2748" w:rsidP="00FA0189">
            <w:pPr>
              <w:keepNext/>
              <w:keepLines/>
              <w:tabs>
                <w:tab w:val="num" w:pos="0"/>
              </w:tabs>
              <w:spacing w:after="0" w:line="240" w:lineRule="auto"/>
              <w:jc w:val="center"/>
              <w:rPr>
                <w:rFonts w:cs="Calibri"/>
                <w:b/>
                <w:color w:val="000000"/>
                <w:sz w:val="24"/>
                <w:szCs w:val="24"/>
              </w:rPr>
            </w:pPr>
            <w:r w:rsidRPr="00F61053">
              <w:rPr>
                <w:rFonts w:cs="Calibri"/>
                <w:b/>
                <w:color w:val="000000"/>
                <w:sz w:val="24"/>
                <w:szCs w:val="24"/>
              </w:rPr>
              <w:t>Qtde</w:t>
            </w:r>
          </w:p>
        </w:tc>
        <w:tc>
          <w:tcPr>
            <w:tcW w:w="709" w:type="dxa"/>
            <w:tcBorders>
              <w:top w:val="single" w:sz="4" w:space="0" w:color="auto"/>
              <w:left w:val="nil"/>
              <w:bottom w:val="single" w:sz="4" w:space="0" w:color="auto"/>
              <w:right w:val="single" w:sz="4" w:space="0" w:color="auto"/>
            </w:tcBorders>
            <w:vAlign w:val="center"/>
            <w:hideMark/>
          </w:tcPr>
          <w:p w14:paraId="1DE688A9" w14:textId="77777777" w:rsidR="00FE2748" w:rsidRPr="00F61053" w:rsidRDefault="00FE2748" w:rsidP="00FA0189">
            <w:pPr>
              <w:keepNext/>
              <w:keepLines/>
              <w:tabs>
                <w:tab w:val="num" w:pos="0"/>
              </w:tabs>
              <w:spacing w:after="0" w:line="240" w:lineRule="auto"/>
              <w:jc w:val="center"/>
              <w:rPr>
                <w:rFonts w:cs="Calibri"/>
                <w:b/>
                <w:color w:val="000000"/>
                <w:sz w:val="24"/>
                <w:szCs w:val="24"/>
              </w:rPr>
            </w:pPr>
            <w:r w:rsidRPr="00F61053">
              <w:rPr>
                <w:rFonts w:cs="Calibri"/>
                <w:b/>
                <w:color w:val="000000"/>
                <w:sz w:val="24"/>
                <w:szCs w:val="24"/>
              </w:rPr>
              <w:t>Unid.</w:t>
            </w:r>
          </w:p>
        </w:tc>
        <w:tc>
          <w:tcPr>
            <w:tcW w:w="3402" w:type="dxa"/>
            <w:tcBorders>
              <w:top w:val="single" w:sz="4" w:space="0" w:color="auto"/>
              <w:left w:val="nil"/>
              <w:bottom w:val="single" w:sz="4" w:space="0" w:color="auto"/>
              <w:right w:val="single" w:sz="4" w:space="0" w:color="auto"/>
            </w:tcBorders>
            <w:vAlign w:val="center"/>
            <w:hideMark/>
          </w:tcPr>
          <w:p w14:paraId="30158D84" w14:textId="77777777" w:rsidR="00FE2748" w:rsidRPr="00F61053" w:rsidRDefault="00FE2748" w:rsidP="00FA0189">
            <w:pPr>
              <w:keepNext/>
              <w:keepLines/>
              <w:tabs>
                <w:tab w:val="num" w:pos="0"/>
              </w:tabs>
              <w:spacing w:after="0" w:line="240" w:lineRule="auto"/>
              <w:jc w:val="center"/>
              <w:rPr>
                <w:rFonts w:cs="Calibri"/>
                <w:b/>
                <w:color w:val="000000"/>
                <w:sz w:val="24"/>
                <w:szCs w:val="24"/>
              </w:rPr>
            </w:pPr>
            <w:r w:rsidRPr="00F61053">
              <w:rPr>
                <w:rFonts w:cs="Calibri"/>
                <w:b/>
                <w:color w:val="000000"/>
                <w:sz w:val="24"/>
                <w:szCs w:val="24"/>
              </w:rPr>
              <w:t>Descrição</w:t>
            </w:r>
          </w:p>
        </w:tc>
        <w:tc>
          <w:tcPr>
            <w:tcW w:w="1134" w:type="dxa"/>
            <w:tcBorders>
              <w:top w:val="single" w:sz="4" w:space="0" w:color="auto"/>
              <w:left w:val="nil"/>
              <w:bottom w:val="single" w:sz="4" w:space="0" w:color="auto"/>
              <w:right w:val="single" w:sz="4" w:space="0" w:color="auto"/>
            </w:tcBorders>
            <w:vAlign w:val="center"/>
          </w:tcPr>
          <w:p w14:paraId="45E2DDCA" w14:textId="77777777" w:rsidR="00FE2748" w:rsidRPr="00F61053" w:rsidRDefault="00FE2748" w:rsidP="00FA0189">
            <w:pPr>
              <w:keepNext/>
              <w:keepLines/>
              <w:tabs>
                <w:tab w:val="num" w:pos="0"/>
              </w:tabs>
              <w:spacing w:after="0" w:line="240" w:lineRule="auto"/>
              <w:jc w:val="center"/>
              <w:rPr>
                <w:rFonts w:cs="Calibri"/>
                <w:b/>
                <w:color w:val="000000"/>
                <w:sz w:val="24"/>
                <w:szCs w:val="24"/>
              </w:rPr>
            </w:pPr>
            <w:r w:rsidRPr="00F61053">
              <w:rPr>
                <w:rFonts w:cs="Calibri"/>
                <w:b/>
                <w:color w:val="000000"/>
                <w:sz w:val="24"/>
                <w:szCs w:val="24"/>
              </w:rPr>
              <w:t>Marca</w:t>
            </w:r>
          </w:p>
        </w:tc>
        <w:tc>
          <w:tcPr>
            <w:tcW w:w="992" w:type="dxa"/>
            <w:tcBorders>
              <w:top w:val="single" w:sz="4" w:space="0" w:color="auto"/>
              <w:left w:val="nil"/>
              <w:bottom w:val="single" w:sz="4" w:space="0" w:color="auto"/>
              <w:right w:val="single" w:sz="4" w:space="0" w:color="auto"/>
            </w:tcBorders>
            <w:vAlign w:val="center"/>
          </w:tcPr>
          <w:p w14:paraId="2B636A3F" w14:textId="77777777" w:rsidR="00FE2748" w:rsidRPr="00F61053" w:rsidRDefault="00FE2748" w:rsidP="00FA0189">
            <w:pPr>
              <w:keepNext/>
              <w:keepLines/>
              <w:tabs>
                <w:tab w:val="num" w:pos="0"/>
              </w:tabs>
              <w:spacing w:after="0" w:line="240" w:lineRule="auto"/>
              <w:jc w:val="center"/>
              <w:rPr>
                <w:rFonts w:cs="Calibri"/>
                <w:b/>
                <w:color w:val="000000"/>
                <w:sz w:val="24"/>
                <w:szCs w:val="24"/>
              </w:rPr>
            </w:pPr>
            <w:r w:rsidRPr="00F61053">
              <w:rPr>
                <w:rFonts w:cs="Calibri"/>
                <w:b/>
                <w:color w:val="000000"/>
                <w:sz w:val="24"/>
                <w:szCs w:val="24"/>
              </w:rPr>
              <w:t>Preço Unit. R$</w:t>
            </w:r>
          </w:p>
        </w:tc>
        <w:tc>
          <w:tcPr>
            <w:tcW w:w="1276" w:type="dxa"/>
            <w:tcBorders>
              <w:top w:val="single" w:sz="4" w:space="0" w:color="auto"/>
              <w:left w:val="nil"/>
              <w:bottom w:val="single" w:sz="4" w:space="0" w:color="auto"/>
              <w:right w:val="single" w:sz="4" w:space="0" w:color="auto"/>
            </w:tcBorders>
          </w:tcPr>
          <w:p w14:paraId="1FEFC0E4" w14:textId="77777777" w:rsidR="00FE2748" w:rsidRPr="00F61053" w:rsidRDefault="00FE2748" w:rsidP="00FA0189">
            <w:pPr>
              <w:keepNext/>
              <w:keepLines/>
              <w:tabs>
                <w:tab w:val="num" w:pos="0"/>
              </w:tabs>
              <w:spacing w:after="0" w:line="240" w:lineRule="auto"/>
              <w:jc w:val="center"/>
              <w:rPr>
                <w:rFonts w:cs="Calibri"/>
                <w:b/>
                <w:color w:val="000000"/>
                <w:sz w:val="24"/>
                <w:szCs w:val="24"/>
              </w:rPr>
            </w:pPr>
            <w:r w:rsidRPr="00F61053">
              <w:rPr>
                <w:rFonts w:cs="Calibri"/>
                <w:b/>
                <w:color w:val="000000"/>
                <w:sz w:val="24"/>
                <w:szCs w:val="24"/>
              </w:rPr>
              <w:t>Preço Total R$</w:t>
            </w:r>
          </w:p>
        </w:tc>
      </w:tr>
      <w:tr w:rsidR="00FE2748" w:rsidRPr="00F61053" w14:paraId="47998862" w14:textId="77777777" w:rsidTr="00214810">
        <w:trPr>
          <w:trHeight w:val="20"/>
        </w:trPr>
        <w:tc>
          <w:tcPr>
            <w:tcW w:w="709" w:type="dxa"/>
            <w:tcBorders>
              <w:top w:val="nil"/>
              <w:left w:val="single" w:sz="4" w:space="0" w:color="auto"/>
              <w:bottom w:val="single" w:sz="4" w:space="0" w:color="auto"/>
              <w:right w:val="single" w:sz="4" w:space="0" w:color="auto"/>
            </w:tcBorders>
            <w:noWrap/>
            <w:vAlign w:val="center"/>
          </w:tcPr>
          <w:p w14:paraId="44924230" w14:textId="77777777" w:rsidR="00FE2748" w:rsidRPr="00F61053" w:rsidRDefault="00FE2748" w:rsidP="00FA0189">
            <w:pPr>
              <w:keepNext/>
              <w:keepLines/>
              <w:tabs>
                <w:tab w:val="num" w:pos="0"/>
              </w:tabs>
              <w:spacing w:after="0" w:line="240" w:lineRule="auto"/>
              <w:jc w:val="center"/>
              <w:rPr>
                <w:rFonts w:cs="Calibri"/>
                <w:color w:val="000000"/>
                <w:sz w:val="24"/>
                <w:szCs w:val="24"/>
              </w:rPr>
            </w:pPr>
          </w:p>
        </w:tc>
        <w:tc>
          <w:tcPr>
            <w:tcW w:w="709" w:type="dxa"/>
            <w:tcBorders>
              <w:top w:val="nil"/>
              <w:left w:val="nil"/>
              <w:bottom w:val="single" w:sz="4" w:space="0" w:color="auto"/>
              <w:right w:val="single" w:sz="4" w:space="0" w:color="auto"/>
            </w:tcBorders>
            <w:vAlign w:val="center"/>
          </w:tcPr>
          <w:p w14:paraId="3A020B32" w14:textId="77777777" w:rsidR="00FE2748" w:rsidRPr="00F61053" w:rsidRDefault="00FE2748" w:rsidP="00FA0189">
            <w:pPr>
              <w:keepNext/>
              <w:keepLines/>
              <w:tabs>
                <w:tab w:val="num" w:pos="0"/>
              </w:tabs>
              <w:spacing w:after="0" w:line="240" w:lineRule="auto"/>
              <w:jc w:val="center"/>
              <w:rPr>
                <w:rFonts w:cs="Calibri"/>
                <w:color w:val="000000"/>
                <w:sz w:val="24"/>
                <w:szCs w:val="24"/>
              </w:rPr>
            </w:pPr>
          </w:p>
        </w:tc>
        <w:tc>
          <w:tcPr>
            <w:tcW w:w="709" w:type="dxa"/>
            <w:tcBorders>
              <w:top w:val="nil"/>
              <w:left w:val="nil"/>
              <w:bottom w:val="single" w:sz="4" w:space="0" w:color="auto"/>
              <w:right w:val="single" w:sz="4" w:space="0" w:color="auto"/>
            </w:tcBorders>
            <w:vAlign w:val="center"/>
          </w:tcPr>
          <w:p w14:paraId="7B745C3F" w14:textId="77777777" w:rsidR="00FE2748" w:rsidRPr="00F61053" w:rsidRDefault="00FE2748" w:rsidP="00FA0189">
            <w:pPr>
              <w:keepNext/>
              <w:keepLines/>
              <w:tabs>
                <w:tab w:val="num" w:pos="0"/>
              </w:tabs>
              <w:spacing w:after="0" w:line="240" w:lineRule="auto"/>
              <w:jc w:val="center"/>
              <w:rPr>
                <w:rFonts w:cs="Calibri"/>
                <w:color w:val="000000"/>
                <w:sz w:val="24"/>
                <w:szCs w:val="24"/>
              </w:rPr>
            </w:pPr>
          </w:p>
        </w:tc>
        <w:tc>
          <w:tcPr>
            <w:tcW w:w="3402" w:type="dxa"/>
            <w:tcBorders>
              <w:top w:val="nil"/>
              <w:left w:val="nil"/>
              <w:bottom w:val="single" w:sz="4" w:space="0" w:color="auto"/>
              <w:right w:val="single" w:sz="4" w:space="0" w:color="auto"/>
            </w:tcBorders>
          </w:tcPr>
          <w:p w14:paraId="3A03C9FC" w14:textId="77777777" w:rsidR="00FE2748" w:rsidRPr="00F61053" w:rsidRDefault="00FE2748" w:rsidP="00FA0189">
            <w:pPr>
              <w:pStyle w:val="PargrafodaLista"/>
              <w:keepNext/>
              <w:keepLines/>
              <w:ind w:left="0"/>
              <w:rPr>
                <w:rFonts w:ascii="Calibri" w:hAnsi="Calibri" w:cs="Calibri"/>
                <w:bCs/>
              </w:rPr>
            </w:pPr>
          </w:p>
        </w:tc>
        <w:tc>
          <w:tcPr>
            <w:tcW w:w="1134" w:type="dxa"/>
            <w:tcBorders>
              <w:top w:val="nil"/>
              <w:left w:val="nil"/>
              <w:bottom w:val="single" w:sz="4" w:space="0" w:color="auto"/>
              <w:right w:val="single" w:sz="4" w:space="0" w:color="auto"/>
            </w:tcBorders>
            <w:vAlign w:val="center"/>
          </w:tcPr>
          <w:p w14:paraId="3E688E01" w14:textId="77777777" w:rsidR="00FE2748" w:rsidRPr="00F61053" w:rsidRDefault="00FE2748" w:rsidP="00FA0189">
            <w:pPr>
              <w:keepNext/>
              <w:keepLines/>
              <w:tabs>
                <w:tab w:val="num" w:pos="0"/>
              </w:tabs>
              <w:spacing w:after="0" w:line="240" w:lineRule="auto"/>
              <w:jc w:val="center"/>
              <w:rPr>
                <w:rFonts w:cs="Calibri"/>
                <w:color w:val="000000"/>
                <w:sz w:val="24"/>
                <w:szCs w:val="24"/>
              </w:rPr>
            </w:pPr>
          </w:p>
        </w:tc>
        <w:tc>
          <w:tcPr>
            <w:tcW w:w="992" w:type="dxa"/>
            <w:tcBorders>
              <w:top w:val="nil"/>
              <w:left w:val="nil"/>
              <w:bottom w:val="single" w:sz="4" w:space="0" w:color="auto"/>
              <w:right w:val="single" w:sz="4" w:space="0" w:color="auto"/>
            </w:tcBorders>
            <w:vAlign w:val="center"/>
          </w:tcPr>
          <w:p w14:paraId="4C1CA4D0" w14:textId="77777777" w:rsidR="00FE2748" w:rsidRPr="00F61053" w:rsidRDefault="00FE2748" w:rsidP="00FA0189">
            <w:pPr>
              <w:keepNext/>
              <w:keepLines/>
              <w:tabs>
                <w:tab w:val="num" w:pos="0"/>
              </w:tabs>
              <w:spacing w:after="0" w:line="240" w:lineRule="auto"/>
              <w:jc w:val="center"/>
              <w:rPr>
                <w:rFonts w:cs="Calibri"/>
                <w:color w:val="000000"/>
                <w:sz w:val="24"/>
                <w:szCs w:val="24"/>
              </w:rPr>
            </w:pPr>
          </w:p>
        </w:tc>
        <w:tc>
          <w:tcPr>
            <w:tcW w:w="1276" w:type="dxa"/>
            <w:tcBorders>
              <w:top w:val="nil"/>
              <w:left w:val="nil"/>
              <w:bottom w:val="single" w:sz="4" w:space="0" w:color="auto"/>
              <w:right w:val="single" w:sz="4" w:space="0" w:color="auto"/>
            </w:tcBorders>
            <w:vAlign w:val="center"/>
          </w:tcPr>
          <w:p w14:paraId="01EBA159" w14:textId="77777777" w:rsidR="00FE2748" w:rsidRPr="00F61053" w:rsidRDefault="00FE2748" w:rsidP="00FA0189">
            <w:pPr>
              <w:keepNext/>
              <w:keepLines/>
              <w:tabs>
                <w:tab w:val="num" w:pos="0"/>
              </w:tabs>
              <w:spacing w:after="0" w:line="240" w:lineRule="auto"/>
              <w:jc w:val="center"/>
              <w:rPr>
                <w:rFonts w:cs="Calibri"/>
                <w:color w:val="000000"/>
                <w:sz w:val="24"/>
                <w:szCs w:val="24"/>
              </w:rPr>
            </w:pPr>
          </w:p>
        </w:tc>
      </w:tr>
      <w:tr w:rsidR="00FE2748" w:rsidRPr="00F61053" w14:paraId="111DFF1C" w14:textId="77777777" w:rsidTr="00214810">
        <w:trPr>
          <w:trHeight w:val="20"/>
        </w:trPr>
        <w:tc>
          <w:tcPr>
            <w:tcW w:w="8931" w:type="dxa"/>
            <w:gridSpan w:val="7"/>
            <w:tcBorders>
              <w:top w:val="nil"/>
              <w:left w:val="single" w:sz="4" w:space="0" w:color="auto"/>
              <w:bottom w:val="single" w:sz="4" w:space="0" w:color="auto"/>
              <w:right w:val="single" w:sz="4" w:space="0" w:color="auto"/>
            </w:tcBorders>
            <w:noWrap/>
            <w:vAlign w:val="center"/>
          </w:tcPr>
          <w:p w14:paraId="6811E228" w14:textId="77777777" w:rsidR="00FE2748" w:rsidRPr="00F61053" w:rsidRDefault="00FE2748" w:rsidP="00FA0189">
            <w:pPr>
              <w:keepNext/>
              <w:keepLines/>
              <w:tabs>
                <w:tab w:val="num" w:pos="0"/>
              </w:tabs>
              <w:spacing w:after="0" w:line="240" w:lineRule="auto"/>
              <w:jc w:val="both"/>
              <w:rPr>
                <w:rFonts w:cs="Calibri"/>
                <w:b/>
                <w:color w:val="000000"/>
                <w:sz w:val="24"/>
                <w:szCs w:val="24"/>
              </w:rPr>
            </w:pPr>
            <w:r w:rsidRPr="00F61053">
              <w:rPr>
                <w:rFonts w:cs="Calibri"/>
                <w:b/>
                <w:color w:val="000000"/>
                <w:sz w:val="24"/>
                <w:szCs w:val="24"/>
              </w:rPr>
              <w:t>TOTAL ----------------------------------------------------------------------------------------------</w:t>
            </w:r>
            <w:r w:rsidR="00D3564E" w:rsidRPr="00F61053">
              <w:rPr>
                <w:rFonts w:cs="Calibri"/>
                <w:b/>
                <w:color w:val="000000"/>
                <w:sz w:val="24"/>
                <w:szCs w:val="24"/>
              </w:rPr>
              <w:t>----</w:t>
            </w:r>
            <w:r w:rsidRPr="00F61053">
              <w:rPr>
                <w:rFonts w:cs="Calibri"/>
                <w:b/>
                <w:color w:val="000000"/>
                <w:sz w:val="24"/>
                <w:szCs w:val="24"/>
              </w:rPr>
              <w:t xml:space="preserve">----- R$ </w:t>
            </w:r>
          </w:p>
        </w:tc>
      </w:tr>
    </w:tbl>
    <w:p w14:paraId="46D0A233" w14:textId="77777777" w:rsidR="00E108E3" w:rsidRPr="00F61053" w:rsidRDefault="00E108E3" w:rsidP="00FA0189">
      <w:pPr>
        <w:keepNext/>
        <w:keepLines/>
        <w:autoSpaceDE w:val="0"/>
        <w:autoSpaceDN w:val="0"/>
        <w:adjustRightInd w:val="0"/>
        <w:spacing w:after="0" w:line="240" w:lineRule="auto"/>
        <w:jc w:val="both"/>
        <w:rPr>
          <w:rFonts w:cs="Calibri"/>
          <w:sz w:val="24"/>
          <w:szCs w:val="24"/>
        </w:rPr>
      </w:pPr>
      <w:r w:rsidRPr="00F61053">
        <w:rPr>
          <w:rFonts w:cs="Calibri"/>
          <w:sz w:val="24"/>
          <w:szCs w:val="24"/>
        </w:rPr>
        <w:t xml:space="preserve">Resolvem registrar os preços acima descritos, com integral observância da Lei Federal </w:t>
      </w:r>
      <w:r w:rsidR="002021F0" w:rsidRPr="00F61053">
        <w:rPr>
          <w:rFonts w:cs="Calibri"/>
          <w:sz w:val="24"/>
          <w:szCs w:val="24"/>
        </w:rPr>
        <w:t>14.133</w:t>
      </w:r>
      <w:r w:rsidRPr="00F61053">
        <w:rPr>
          <w:rFonts w:cs="Calibri"/>
          <w:sz w:val="24"/>
          <w:szCs w:val="24"/>
        </w:rPr>
        <w:t>/</w:t>
      </w:r>
      <w:r w:rsidR="002021F0" w:rsidRPr="00F61053">
        <w:rPr>
          <w:rFonts w:cs="Calibri"/>
          <w:sz w:val="24"/>
          <w:szCs w:val="24"/>
        </w:rPr>
        <w:t>2021</w:t>
      </w:r>
      <w:r w:rsidRPr="00F61053">
        <w:rPr>
          <w:rFonts w:cs="Calibri"/>
          <w:sz w:val="24"/>
          <w:szCs w:val="24"/>
        </w:rPr>
        <w:t>, mediante as cláusulas e condições seguintes:</w:t>
      </w:r>
    </w:p>
    <w:p w14:paraId="4CEB4DE0" w14:textId="77777777" w:rsidR="00936C23" w:rsidRPr="00F61053" w:rsidRDefault="00936C23" w:rsidP="00FA0189">
      <w:pPr>
        <w:keepNext/>
        <w:keepLines/>
        <w:autoSpaceDE w:val="0"/>
        <w:autoSpaceDN w:val="0"/>
        <w:adjustRightInd w:val="0"/>
        <w:spacing w:after="0" w:line="240" w:lineRule="auto"/>
        <w:jc w:val="both"/>
        <w:rPr>
          <w:rFonts w:cs="Calibri"/>
          <w:sz w:val="24"/>
          <w:szCs w:val="24"/>
        </w:rPr>
      </w:pPr>
    </w:p>
    <w:p w14:paraId="7A1771EC" w14:textId="77777777" w:rsidR="00936C23" w:rsidRPr="00F61053" w:rsidRDefault="00E108E3" w:rsidP="00FA0189">
      <w:pPr>
        <w:keepNext/>
        <w:keepLines/>
        <w:autoSpaceDE w:val="0"/>
        <w:autoSpaceDN w:val="0"/>
        <w:adjustRightInd w:val="0"/>
        <w:spacing w:after="0" w:line="240" w:lineRule="auto"/>
        <w:jc w:val="both"/>
        <w:rPr>
          <w:rFonts w:cs="Calibri"/>
          <w:b/>
          <w:sz w:val="24"/>
          <w:szCs w:val="24"/>
          <w:u w:val="single"/>
        </w:rPr>
      </w:pPr>
      <w:r w:rsidRPr="00F61053">
        <w:rPr>
          <w:rFonts w:cs="Calibri"/>
          <w:b/>
          <w:bCs/>
          <w:sz w:val="24"/>
          <w:szCs w:val="24"/>
          <w:u w:val="single"/>
        </w:rPr>
        <w:t>Cláusula Primeira</w:t>
      </w:r>
      <w:r w:rsidR="00936C23" w:rsidRPr="00F61053">
        <w:rPr>
          <w:rFonts w:cs="Calibri"/>
          <w:b/>
          <w:sz w:val="24"/>
          <w:szCs w:val="24"/>
          <w:u w:val="single"/>
        </w:rPr>
        <w:t xml:space="preserve"> - Do objeto.</w:t>
      </w:r>
    </w:p>
    <w:p w14:paraId="707A6BFC" w14:textId="2D7DACE2" w:rsidR="00164215" w:rsidRPr="00F61053" w:rsidRDefault="00E108E3" w:rsidP="00FA0189">
      <w:pPr>
        <w:keepNext/>
        <w:keepLines/>
        <w:autoSpaceDE w:val="0"/>
        <w:autoSpaceDN w:val="0"/>
        <w:adjustRightInd w:val="0"/>
        <w:spacing w:after="0" w:line="240" w:lineRule="auto"/>
        <w:jc w:val="both"/>
        <w:rPr>
          <w:rFonts w:cs="Calibri"/>
          <w:sz w:val="24"/>
          <w:szCs w:val="24"/>
        </w:rPr>
      </w:pPr>
      <w:r w:rsidRPr="00172E59">
        <w:rPr>
          <w:rFonts w:cs="Calibri"/>
          <w:sz w:val="24"/>
          <w:szCs w:val="24"/>
        </w:rPr>
        <w:t xml:space="preserve">Constitui objeto da presente ata o </w:t>
      </w:r>
      <w:r w:rsidR="003D18FC" w:rsidRPr="00172E59">
        <w:rPr>
          <w:rFonts w:cs="Calibri"/>
          <w:sz w:val="24"/>
          <w:szCs w:val="24"/>
        </w:rPr>
        <w:t xml:space="preserve">Registro de </w:t>
      </w:r>
      <w:r w:rsidR="0050206A" w:rsidRPr="00172E59">
        <w:rPr>
          <w:rFonts w:cs="Calibri"/>
          <w:sz w:val="24"/>
          <w:szCs w:val="24"/>
        </w:rPr>
        <w:t>Preços</w:t>
      </w:r>
      <w:r w:rsidR="0050206A">
        <w:rPr>
          <w:rFonts w:cs="Calibri"/>
          <w:sz w:val="24"/>
          <w:szCs w:val="24"/>
        </w:rPr>
        <w:t xml:space="preserve">, </w:t>
      </w:r>
      <w:r w:rsidR="0000297E" w:rsidRPr="00242441">
        <w:rPr>
          <w:rFonts w:cs="Calibri"/>
          <w:color w:val="000000"/>
          <w:sz w:val="24"/>
          <w:szCs w:val="24"/>
        </w:rPr>
        <w:t xml:space="preserve">a </w:t>
      </w:r>
      <w:r w:rsidR="0000297E" w:rsidRPr="00CE1386">
        <w:rPr>
          <w:rFonts w:eastAsia="Arial Unicode MS" w:cs="Calibri"/>
          <w:kern w:val="1"/>
          <w:sz w:val="24"/>
          <w:szCs w:val="24"/>
          <w:lang w:eastAsia="zh-CN" w:bidi="hi-IN"/>
        </w:rPr>
        <w:t>contratação de pessoa jurídica especializada em serviços gráficos, visando garantir a produção de impressos diversos, adesivos e demais peças gráficas, atendendo a demanda das diversas secretarias do município de Diamante D´Oeste/Pr.;</w:t>
      </w:r>
      <w:r w:rsidR="0000297E">
        <w:rPr>
          <w:rFonts w:eastAsia="Arial Unicode MS" w:cs="Calibri"/>
          <w:kern w:val="1"/>
          <w:sz w:val="24"/>
          <w:szCs w:val="24"/>
          <w:lang w:eastAsia="zh-CN" w:bidi="hi-IN"/>
        </w:rPr>
        <w:t xml:space="preserve"> </w:t>
      </w:r>
      <w:r w:rsidR="00AB0B76" w:rsidRPr="00AB0B76">
        <w:rPr>
          <w:rFonts w:eastAsia="Arial" w:cs="Arial"/>
          <w:color w:val="000000"/>
          <w:sz w:val="24"/>
          <w:szCs w:val="24"/>
        </w:rPr>
        <w:t xml:space="preserve">observadas as características e demais condições definidas neste Edital e em seus Anexos. </w:t>
      </w:r>
    </w:p>
    <w:p w14:paraId="238D8920" w14:textId="77777777" w:rsidR="00936C23" w:rsidRPr="00F61053" w:rsidRDefault="00E108E3" w:rsidP="008E1A19">
      <w:pPr>
        <w:keepNext/>
        <w:keepLines/>
        <w:autoSpaceDE w:val="0"/>
        <w:autoSpaceDN w:val="0"/>
        <w:adjustRightInd w:val="0"/>
        <w:spacing w:after="0" w:line="240" w:lineRule="auto"/>
        <w:jc w:val="both"/>
        <w:rPr>
          <w:rFonts w:cs="Calibri"/>
          <w:b/>
          <w:sz w:val="24"/>
          <w:szCs w:val="24"/>
          <w:u w:val="single"/>
        </w:rPr>
      </w:pPr>
      <w:r w:rsidRPr="00F61053">
        <w:rPr>
          <w:rFonts w:cs="Calibri"/>
          <w:b/>
          <w:bCs/>
          <w:sz w:val="24"/>
          <w:szCs w:val="24"/>
          <w:u w:val="single"/>
        </w:rPr>
        <w:t>Cláusula Segunda</w:t>
      </w:r>
      <w:r w:rsidRPr="00F61053">
        <w:rPr>
          <w:rFonts w:cs="Calibri"/>
          <w:b/>
          <w:sz w:val="24"/>
          <w:szCs w:val="24"/>
          <w:u w:val="single"/>
        </w:rPr>
        <w:t xml:space="preserve"> - Dos documentos aplicáveis</w:t>
      </w:r>
      <w:r w:rsidR="00936C23" w:rsidRPr="00F61053">
        <w:rPr>
          <w:rFonts w:cs="Calibri"/>
          <w:b/>
          <w:sz w:val="24"/>
          <w:szCs w:val="24"/>
          <w:u w:val="single"/>
        </w:rPr>
        <w:t>.</w:t>
      </w:r>
      <w:r w:rsidRPr="00F61053">
        <w:rPr>
          <w:rFonts w:cs="Calibri"/>
          <w:b/>
          <w:sz w:val="24"/>
          <w:szCs w:val="24"/>
          <w:u w:val="single"/>
        </w:rPr>
        <w:t xml:space="preserve"> </w:t>
      </w:r>
    </w:p>
    <w:p w14:paraId="07D25DBB" w14:textId="3C431F86" w:rsidR="00BF6A94" w:rsidRDefault="00E108E3" w:rsidP="00053DFA">
      <w:pPr>
        <w:keepNext/>
        <w:keepLines/>
        <w:autoSpaceDE w:val="0"/>
        <w:autoSpaceDN w:val="0"/>
        <w:adjustRightInd w:val="0"/>
        <w:spacing w:after="0" w:line="240" w:lineRule="auto"/>
        <w:jc w:val="both"/>
        <w:rPr>
          <w:rFonts w:cs="Calibri"/>
          <w:sz w:val="24"/>
          <w:szCs w:val="24"/>
        </w:rPr>
      </w:pPr>
      <w:r w:rsidRPr="00F61053">
        <w:rPr>
          <w:rFonts w:cs="Calibri"/>
          <w:sz w:val="24"/>
          <w:szCs w:val="24"/>
        </w:rPr>
        <w:t xml:space="preserve">Para efeitos obrigacionais, tanto o </w:t>
      </w:r>
      <w:r w:rsidRPr="001231F3">
        <w:rPr>
          <w:rFonts w:cs="Calibri"/>
          <w:b/>
          <w:bCs/>
          <w:sz w:val="24"/>
          <w:szCs w:val="24"/>
        </w:rPr>
        <w:t xml:space="preserve">Pregão Eletrônico nº </w:t>
      </w:r>
      <w:r w:rsidR="001231F3" w:rsidRPr="001231F3">
        <w:rPr>
          <w:rFonts w:cs="Calibri"/>
          <w:b/>
          <w:bCs/>
          <w:sz w:val="24"/>
          <w:szCs w:val="24"/>
        </w:rPr>
        <w:t>27</w:t>
      </w:r>
      <w:r w:rsidR="00B4199A" w:rsidRPr="001231F3">
        <w:rPr>
          <w:rFonts w:cs="Calibri"/>
          <w:b/>
          <w:bCs/>
          <w:sz w:val="24"/>
          <w:szCs w:val="24"/>
        </w:rPr>
        <w:t>/2026</w:t>
      </w:r>
      <w:r w:rsidRPr="00F61053">
        <w:rPr>
          <w:rFonts w:cs="Calibri"/>
          <w:sz w:val="24"/>
          <w:szCs w:val="24"/>
        </w:rPr>
        <w:t xml:space="preserve"> quanto a proposta adjudicada integram o presente Contrato, valendo seus termos e condições em tudo q</w:t>
      </w:r>
      <w:r w:rsidR="00BF6A94">
        <w:rPr>
          <w:rFonts w:cs="Calibri"/>
          <w:sz w:val="24"/>
          <w:szCs w:val="24"/>
        </w:rPr>
        <w:t>uanto com este não conflitarem.</w:t>
      </w:r>
    </w:p>
    <w:p w14:paraId="2C627EE4" w14:textId="77777777" w:rsidR="00936C23" w:rsidRPr="00F61053" w:rsidRDefault="00E108E3" w:rsidP="00FA0189">
      <w:pPr>
        <w:pStyle w:val="ParagraphStyle"/>
        <w:keepNext/>
        <w:keepLines/>
        <w:jc w:val="both"/>
        <w:rPr>
          <w:rFonts w:ascii="Calibri" w:hAnsi="Calibri" w:cs="Calibri"/>
          <w:b/>
          <w:u w:val="single"/>
        </w:rPr>
      </w:pPr>
      <w:r w:rsidRPr="00F61053">
        <w:rPr>
          <w:rFonts w:ascii="Calibri" w:hAnsi="Calibri" w:cs="Calibri"/>
          <w:b/>
          <w:bCs/>
          <w:u w:val="single"/>
        </w:rPr>
        <w:t>Cláusula Terceira</w:t>
      </w:r>
      <w:r w:rsidRPr="00F61053">
        <w:rPr>
          <w:rFonts w:ascii="Calibri" w:hAnsi="Calibri" w:cs="Calibri"/>
          <w:b/>
          <w:u w:val="single"/>
        </w:rPr>
        <w:t xml:space="preserve"> - Do preço, condições de pagamento, de reajustam</w:t>
      </w:r>
      <w:r w:rsidR="00936C23" w:rsidRPr="00F61053">
        <w:rPr>
          <w:rFonts w:ascii="Calibri" w:hAnsi="Calibri" w:cs="Calibri"/>
          <w:b/>
          <w:u w:val="single"/>
        </w:rPr>
        <w:t>ento e atualização financeira.</w:t>
      </w:r>
    </w:p>
    <w:p w14:paraId="59AAADE5" w14:textId="77777777" w:rsidR="00E108E3" w:rsidRPr="00F61053" w:rsidRDefault="00E108E3" w:rsidP="00FA0189">
      <w:pPr>
        <w:pStyle w:val="ParagraphStyle"/>
        <w:keepNext/>
        <w:keepLines/>
        <w:jc w:val="both"/>
        <w:rPr>
          <w:rFonts w:ascii="Calibri" w:hAnsi="Calibri" w:cs="Calibri"/>
        </w:rPr>
      </w:pPr>
      <w:r w:rsidRPr="00F61053">
        <w:rPr>
          <w:rFonts w:ascii="Calibri" w:hAnsi="Calibri" w:cs="Calibri"/>
        </w:rPr>
        <w:t xml:space="preserve">O Preço para a execução do objeto descrito na cláusula primeira é o seguinte: </w:t>
      </w:r>
      <w:r w:rsidR="008425AB" w:rsidRPr="008425AB">
        <w:rPr>
          <w:rFonts w:ascii="Calibri" w:hAnsi="Calibri" w:cs="Calibri"/>
          <w:b/>
          <w:bCs/>
          <w:u w:val="single"/>
        </w:rPr>
        <w:t xml:space="preserve">R$ </w:t>
      </w:r>
      <w:r w:rsidRPr="008425AB">
        <w:rPr>
          <w:rFonts w:ascii="Calibri" w:hAnsi="Calibri" w:cs="Calibri"/>
          <w:b/>
          <w:bCs/>
          <w:u w:val="single"/>
        </w:rPr>
        <w:t>(discriminar)</w:t>
      </w:r>
      <w:r w:rsidRPr="00F61053">
        <w:rPr>
          <w:rFonts w:ascii="Calibri" w:hAnsi="Calibri" w:cs="Calibri"/>
        </w:rPr>
        <w:t xml:space="preserve">. As faturas deverão serem protocoladas com antecedência mínima de 05 (cinco) dias. O(s) pagamento(s) será(ao) efetuado(s)  entre os dias 10(dez) a 30 (trinta) do mês </w:t>
      </w:r>
      <w:r w:rsidR="002021F0" w:rsidRPr="00F61053">
        <w:rPr>
          <w:rFonts w:ascii="Calibri" w:hAnsi="Calibri" w:cs="Calibri"/>
        </w:rPr>
        <w:t>subsequente</w:t>
      </w:r>
      <w:r w:rsidRPr="00F61053">
        <w:rPr>
          <w:rFonts w:ascii="Calibri" w:hAnsi="Calibri" w:cs="Calibri"/>
        </w:rPr>
        <w:t xml:space="preserve"> ao da entrega do(s) produto (s)</w:t>
      </w:r>
      <w:r w:rsidRPr="00F61053">
        <w:rPr>
          <w:rFonts w:ascii="Calibri" w:hAnsi="Calibri" w:cs="Calibri"/>
          <w:color w:val="000000"/>
        </w:rPr>
        <w:t>, mediante apresentação da nota fiscal acompanhada dos seguintes documentos: 1) Laudo de entrega emitido pela Comissão Permanente Para Recebimento de Bens e Serviços; 2)</w:t>
      </w:r>
      <w:r w:rsidRPr="00F61053">
        <w:rPr>
          <w:rFonts w:ascii="Calibri" w:hAnsi="Calibri" w:cs="Calibri"/>
        </w:rPr>
        <w:t xml:space="preserve"> Certidão Negativa de Débitos do Federal/INSS; 3) Certidão Negativa de Débitos Municipais; 4) Certificado de Regularidade do FGTS da empresa; 5) Certidão Negativa de Débitos Estaduais</w:t>
      </w:r>
      <w:r w:rsidRPr="00F61053">
        <w:rPr>
          <w:rFonts w:ascii="Calibri" w:hAnsi="Calibri" w:cs="Calibri"/>
          <w:b/>
        </w:rPr>
        <w:t xml:space="preserve">; </w:t>
      </w:r>
      <w:r w:rsidRPr="00F61053">
        <w:rPr>
          <w:rFonts w:ascii="Calibri" w:hAnsi="Calibri" w:cs="Calibri"/>
        </w:rPr>
        <w:t>6) Certidão de Débitos Trabalhistas. Não haverá reajustamento de preços durante a vigência do contrato.</w:t>
      </w:r>
    </w:p>
    <w:p w14:paraId="03DE0575" w14:textId="77777777" w:rsidR="00E108E3" w:rsidRPr="00F61053" w:rsidRDefault="00E108E3" w:rsidP="00FA0189">
      <w:pPr>
        <w:keepNext/>
        <w:keepLines/>
        <w:autoSpaceDE w:val="0"/>
        <w:autoSpaceDN w:val="0"/>
        <w:adjustRightInd w:val="0"/>
        <w:spacing w:after="0" w:line="240" w:lineRule="auto"/>
        <w:jc w:val="both"/>
        <w:rPr>
          <w:rFonts w:cs="Calibri"/>
          <w:b/>
          <w:sz w:val="24"/>
          <w:szCs w:val="24"/>
        </w:rPr>
      </w:pPr>
      <w:r w:rsidRPr="00F61053">
        <w:rPr>
          <w:rFonts w:cs="Calibri"/>
          <w:b/>
          <w:color w:val="000000"/>
          <w:sz w:val="24"/>
          <w:szCs w:val="24"/>
        </w:rPr>
        <w:t>Parágrafo Primeiro: A(s) nota(s) fisca</w:t>
      </w:r>
      <w:r w:rsidR="00917F7B">
        <w:rPr>
          <w:rFonts w:cs="Calibri"/>
          <w:b/>
          <w:color w:val="000000"/>
          <w:sz w:val="24"/>
          <w:szCs w:val="24"/>
        </w:rPr>
        <w:t>l(</w:t>
      </w:r>
      <w:r w:rsidRPr="00F61053">
        <w:rPr>
          <w:rFonts w:cs="Calibri"/>
          <w:b/>
          <w:color w:val="000000"/>
          <w:sz w:val="24"/>
          <w:szCs w:val="24"/>
        </w:rPr>
        <w:t>is</w:t>
      </w:r>
      <w:r w:rsidR="00917F7B">
        <w:rPr>
          <w:rFonts w:cs="Calibri"/>
          <w:b/>
          <w:color w:val="000000"/>
          <w:sz w:val="24"/>
          <w:szCs w:val="24"/>
        </w:rPr>
        <w:t>)</w:t>
      </w:r>
      <w:r w:rsidRPr="00F61053">
        <w:rPr>
          <w:rFonts w:cs="Calibri"/>
          <w:b/>
          <w:color w:val="000000"/>
          <w:sz w:val="24"/>
          <w:szCs w:val="24"/>
        </w:rPr>
        <w:t xml:space="preserve"> dever</w:t>
      </w:r>
      <w:r w:rsidR="00917F7B">
        <w:rPr>
          <w:rFonts w:cs="Calibri"/>
          <w:b/>
          <w:color w:val="000000"/>
          <w:sz w:val="24"/>
          <w:szCs w:val="24"/>
        </w:rPr>
        <w:t>á(</w:t>
      </w:r>
      <w:r w:rsidRPr="00F61053">
        <w:rPr>
          <w:rFonts w:cs="Calibri"/>
          <w:b/>
          <w:color w:val="000000"/>
          <w:sz w:val="24"/>
          <w:szCs w:val="24"/>
        </w:rPr>
        <w:t>ão</w:t>
      </w:r>
      <w:r w:rsidR="00917F7B">
        <w:rPr>
          <w:rFonts w:cs="Calibri"/>
          <w:b/>
          <w:color w:val="000000"/>
          <w:sz w:val="24"/>
          <w:szCs w:val="24"/>
        </w:rPr>
        <w:t>)</w:t>
      </w:r>
      <w:r w:rsidRPr="00F61053">
        <w:rPr>
          <w:rFonts w:cs="Calibri"/>
          <w:b/>
          <w:color w:val="000000"/>
          <w:sz w:val="24"/>
          <w:szCs w:val="24"/>
        </w:rPr>
        <w:t xml:space="preserve"> ser encaminhada(s) para o endereço eletrônico: </w:t>
      </w:r>
      <w:hyperlink r:id="rId25" w:history="1">
        <w:r w:rsidRPr="006D0EA3">
          <w:rPr>
            <w:rStyle w:val="Hyperlink"/>
            <w:rFonts w:cs="Calibri"/>
            <w:b/>
            <w:bCs/>
            <w:sz w:val="24"/>
            <w:szCs w:val="24"/>
          </w:rPr>
          <w:t>compras@diamantedoeste.pr.gov.br</w:t>
        </w:r>
      </w:hyperlink>
      <w:r w:rsidR="006327AA">
        <w:rPr>
          <w:b/>
          <w:bCs/>
        </w:rPr>
        <w:t>.</w:t>
      </w:r>
    </w:p>
    <w:p w14:paraId="7784161E" w14:textId="77777777" w:rsidR="00E108E3" w:rsidRPr="00F61053" w:rsidRDefault="00E108E3" w:rsidP="00FA0189">
      <w:pPr>
        <w:keepNext/>
        <w:keepLines/>
        <w:autoSpaceDE w:val="0"/>
        <w:autoSpaceDN w:val="0"/>
        <w:adjustRightInd w:val="0"/>
        <w:spacing w:after="0" w:line="240" w:lineRule="auto"/>
        <w:jc w:val="both"/>
        <w:rPr>
          <w:rFonts w:cs="Calibri"/>
          <w:color w:val="000000"/>
          <w:sz w:val="24"/>
          <w:szCs w:val="24"/>
        </w:rPr>
      </w:pPr>
      <w:r w:rsidRPr="00F61053">
        <w:rPr>
          <w:rFonts w:cs="Calibri"/>
          <w:b/>
          <w:color w:val="000000"/>
          <w:sz w:val="24"/>
          <w:szCs w:val="24"/>
        </w:rPr>
        <w:lastRenderedPageBreak/>
        <w:t>Parágrafo Segundo</w:t>
      </w:r>
      <w:r w:rsidRPr="00F61053">
        <w:rPr>
          <w:rFonts w:cs="Calibri"/>
          <w:color w:val="000000"/>
          <w:sz w:val="24"/>
          <w:szCs w:val="24"/>
        </w:rPr>
        <w:t xml:space="preserve"> - Fica autorizado o Contratante a deduzir do montante a pagar os valores correspondentes a eventuais multas ou indenizações devidas a este pelo Contratado.</w:t>
      </w:r>
    </w:p>
    <w:p w14:paraId="21517B14" w14:textId="77777777" w:rsidR="00E108E3" w:rsidRPr="00F61053" w:rsidRDefault="00E108E3" w:rsidP="00FA0189">
      <w:pPr>
        <w:keepNext/>
        <w:keepLines/>
        <w:autoSpaceDE w:val="0"/>
        <w:autoSpaceDN w:val="0"/>
        <w:adjustRightInd w:val="0"/>
        <w:spacing w:after="0" w:line="240" w:lineRule="auto"/>
        <w:jc w:val="both"/>
        <w:rPr>
          <w:rFonts w:cs="Calibri"/>
          <w:color w:val="000000"/>
          <w:sz w:val="24"/>
          <w:szCs w:val="24"/>
        </w:rPr>
      </w:pPr>
      <w:r w:rsidRPr="00F61053">
        <w:rPr>
          <w:rFonts w:cs="Calibri"/>
          <w:b/>
          <w:color w:val="000000"/>
          <w:sz w:val="24"/>
          <w:szCs w:val="24"/>
        </w:rPr>
        <w:t>Parágrafo Terceiro</w:t>
      </w:r>
      <w:r w:rsidRPr="00F61053">
        <w:rPr>
          <w:rFonts w:cs="Calibri"/>
          <w:color w:val="000000"/>
          <w:sz w:val="24"/>
          <w:szCs w:val="24"/>
        </w:rPr>
        <w:t xml:space="preserve"> - O pagamento efetuado não isentará o fornecedor das responsabilidades decorrentes do fornecimento.</w:t>
      </w:r>
    </w:p>
    <w:p w14:paraId="4DEB839C" w14:textId="77777777" w:rsidR="00E108E3" w:rsidRPr="00F61053" w:rsidRDefault="00E108E3" w:rsidP="00FA0189">
      <w:pPr>
        <w:keepNext/>
        <w:keepLines/>
        <w:autoSpaceDE w:val="0"/>
        <w:autoSpaceDN w:val="0"/>
        <w:adjustRightInd w:val="0"/>
        <w:spacing w:after="0" w:line="240" w:lineRule="auto"/>
        <w:jc w:val="both"/>
        <w:rPr>
          <w:rFonts w:cs="Calibri"/>
          <w:sz w:val="24"/>
          <w:szCs w:val="24"/>
        </w:rPr>
      </w:pPr>
      <w:r w:rsidRPr="00F61053">
        <w:rPr>
          <w:rFonts w:cs="Calibri"/>
          <w:b/>
          <w:sz w:val="24"/>
          <w:szCs w:val="24"/>
        </w:rPr>
        <w:t>Parágrafo Quarto</w:t>
      </w:r>
      <w:r w:rsidRPr="00F61053">
        <w:rPr>
          <w:rFonts w:cs="Calibri"/>
          <w:sz w:val="24"/>
          <w:szCs w:val="24"/>
        </w:rPr>
        <w:t xml:space="preserve"> - Não haverá reajustamento de preços durante a vigência do contrato.</w:t>
      </w:r>
    </w:p>
    <w:p w14:paraId="5F24CD3D" w14:textId="77777777" w:rsidR="00BF6A94" w:rsidRPr="00BF6A94" w:rsidRDefault="00BF6A94" w:rsidP="00BF6A94">
      <w:pPr>
        <w:keepNext/>
        <w:keepLines/>
        <w:autoSpaceDE w:val="0"/>
        <w:autoSpaceDN w:val="0"/>
        <w:adjustRightInd w:val="0"/>
        <w:spacing w:after="0" w:line="240" w:lineRule="auto"/>
        <w:jc w:val="both"/>
        <w:rPr>
          <w:rFonts w:cs="Calibri"/>
          <w:b/>
          <w:sz w:val="24"/>
          <w:szCs w:val="24"/>
          <w:u w:val="single"/>
        </w:rPr>
      </w:pPr>
      <w:r w:rsidRPr="00BF6A94">
        <w:rPr>
          <w:rFonts w:cs="Calibri"/>
          <w:b/>
          <w:sz w:val="24"/>
          <w:szCs w:val="24"/>
          <w:u w:val="single"/>
        </w:rPr>
        <w:t>Cláusula Quarta – Do reajuste</w:t>
      </w:r>
    </w:p>
    <w:p w14:paraId="21E287A3" w14:textId="6CA0F84D" w:rsidR="00BF6A94" w:rsidRPr="00BF6A94" w:rsidRDefault="00BF6A94" w:rsidP="00053DFA">
      <w:pPr>
        <w:keepNext/>
        <w:keepLines/>
        <w:autoSpaceDE w:val="0"/>
        <w:autoSpaceDN w:val="0"/>
        <w:adjustRightInd w:val="0"/>
        <w:spacing w:after="0" w:line="240" w:lineRule="auto"/>
        <w:jc w:val="both"/>
        <w:rPr>
          <w:rFonts w:cs="Calibri"/>
          <w:sz w:val="24"/>
          <w:szCs w:val="24"/>
        </w:rPr>
      </w:pPr>
      <w:r w:rsidRPr="00BF6A94">
        <w:rPr>
          <w:rFonts w:cs="Calibri"/>
          <w:sz w:val="24"/>
          <w:szCs w:val="24"/>
        </w:rPr>
        <w:t xml:space="preserve">Os preços inicialmente contratados são fixos e irreajustáveis no prazo de um ano contado da data do orçamento estimado, em </w:t>
      </w:r>
      <w:r w:rsidR="00AB2F2B">
        <w:rPr>
          <w:rFonts w:cs="Calibri"/>
          <w:i/>
          <w:iCs/>
          <w:sz w:val="24"/>
          <w:szCs w:val="24"/>
        </w:rPr>
        <w:t>08/07</w:t>
      </w:r>
      <w:r w:rsidR="001F03B6">
        <w:rPr>
          <w:rFonts w:cs="Calibri"/>
          <w:i/>
          <w:iCs/>
          <w:sz w:val="24"/>
          <w:szCs w:val="24"/>
        </w:rPr>
        <w:t>/2026</w:t>
      </w:r>
      <w:r w:rsidRPr="00BF6A94">
        <w:rPr>
          <w:rFonts w:cs="Calibri"/>
          <w:sz w:val="24"/>
          <w:szCs w:val="24"/>
        </w:rPr>
        <w:t>.  (Considera-se como data do orçamento estimado a data da materialização da pesquisa de preços em documento próprio, nos termos do que fixa o art. 3º da Instrução Normativa SEGES/ME nº 65, de 7 de julho de 2021)</w:t>
      </w:r>
      <w:r w:rsidR="00F567D6">
        <w:rPr>
          <w:rFonts w:cs="Calibri"/>
          <w:sz w:val="24"/>
          <w:szCs w:val="24"/>
        </w:rPr>
        <w:t>.</w:t>
      </w:r>
    </w:p>
    <w:p w14:paraId="0A7A2FF7" w14:textId="77777777" w:rsidR="00BF6A94" w:rsidRPr="00BF6A94" w:rsidRDefault="00BF6A94" w:rsidP="00BF6A94">
      <w:pPr>
        <w:keepNext/>
        <w:keepLines/>
        <w:autoSpaceDE w:val="0"/>
        <w:autoSpaceDN w:val="0"/>
        <w:adjustRightInd w:val="0"/>
        <w:spacing w:after="0" w:line="240" w:lineRule="auto"/>
        <w:jc w:val="both"/>
        <w:rPr>
          <w:rFonts w:cs="Calibri"/>
          <w:sz w:val="24"/>
          <w:szCs w:val="24"/>
        </w:rPr>
      </w:pPr>
      <w:r w:rsidRPr="00BF6A94">
        <w:rPr>
          <w:rFonts w:cs="Calibri"/>
          <w:b/>
          <w:sz w:val="24"/>
          <w:szCs w:val="24"/>
        </w:rPr>
        <w:t xml:space="preserve">Parágrafo Primeiro: </w:t>
      </w:r>
      <w:r w:rsidRPr="00BF6A94">
        <w:rPr>
          <w:rFonts w:cs="Calibri"/>
          <w:sz w:val="24"/>
          <w:szCs w:val="24"/>
        </w:rPr>
        <w:t xml:space="preserve">Após o interregno de um ano, e independentemente de pedido do contratado, os preços iniciais serão reajustados, mediante a aplicação, pelo contratante, do índice IPCA-IBGE, exclusivamente para as obrigações iniciadas e concluídas após a ocorrência da anualidade. </w:t>
      </w:r>
    </w:p>
    <w:p w14:paraId="0C8ECF9B" w14:textId="77777777" w:rsidR="00BF6A94" w:rsidRPr="00BF6A94" w:rsidRDefault="00BF6A94" w:rsidP="00BF6A94">
      <w:pPr>
        <w:keepNext/>
        <w:keepLines/>
        <w:autoSpaceDE w:val="0"/>
        <w:autoSpaceDN w:val="0"/>
        <w:adjustRightInd w:val="0"/>
        <w:spacing w:after="0" w:line="240" w:lineRule="auto"/>
        <w:jc w:val="both"/>
        <w:rPr>
          <w:rFonts w:cs="Calibri"/>
          <w:sz w:val="24"/>
          <w:szCs w:val="24"/>
        </w:rPr>
      </w:pPr>
      <w:r w:rsidRPr="00BF6A94">
        <w:rPr>
          <w:rFonts w:cs="Calibri"/>
          <w:b/>
          <w:sz w:val="24"/>
          <w:szCs w:val="24"/>
        </w:rPr>
        <w:t>Parágrafo Segundo</w:t>
      </w:r>
      <w:r w:rsidRPr="00BF6A94">
        <w:rPr>
          <w:rFonts w:cs="Calibri"/>
          <w:sz w:val="24"/>
          <w:szCs w:val="24"/>
        </w:rPr>
        <w:t xml:space="preserve">: Nos reajustes subsequentes ao primeiro, o interregno mínimo de um ano será contado a partir dos efeitos financeiros do último reajuste. </w:t>
      </w:r>
    </w:p>
    <w:p w14:paraId="5DBF1B9D" w14:textId="77777777" w:rsidR="00BF6A94" w:rsidRPr="00BF6A94" w:rsidRDefault="00BF6A94" w:rsidP="00BF6A94">
      <w:pPr>
        <w:keepNext/>
        <w:keepLines/>
        <w:autoSpaceDE w:val="0"/>
        <w:autoSpaceDN w:val="0"/>
        <w:adjustRightInd w:val="0"/>
        <w:spacing w:after="0" w:line="240" w:lineRule="auto"/>
        <w:jc w:val="both"/>
        <w:rPr>
          <w:rFonts w:cs="Calibri"/>
          <w:sz w:val="24"/>
          <w:szCs w:val="24"/>
        </w:rPr>
      </w:pPr>
      <w:r w:rsidRPr="00BF6A94">
        <w:rPr>
          <w:rFonts w:cs="Calibri"/>
          <w:b/>
          <w:sz w:val="24"/>
          <w:szCs w:val="24"/>
        </w:rPr>
        <w:t xml:space="preserve">Parágrafo Terceiro: </w:t>
      </w:r>
      <w:r w:rsidRPr="00BF6A94">
        <w:rPr>
          <w:rFonts w:cs="Calibri"/>
          <w:sz w:val="24"/>
          <w:szCs w:val="24"/>
        </w:rPr>
        <w:t xml:space="preserve">No caso de atraso ou não divulgação do(s) índice (s) de reajustamento, o contratante do a importância calculada pela última variação conhecida, liquidando a diferença correspondente tão logo seja(m) divulgado(s) o(s) índice(s) definitivo(s). </w:t>
      </w:r>
    </w:p>
    <w:p w14:paraId="0793399E" w14:textId="77777777" w:rsidR="00BF6A94" w:rsidRPr="00BF6A94" w:rsidRDefault="00BF6A94" w:rsidP="00BF6A94">
      <w:pPr>
        <w:keepNext/>
        <w:keepLines/>
        <w:autoSpaceDE w:val="0"/>
        <w:autoSpaceDN w:val="0"/>
        <w:adjustRightInd w:val="0"/>
        <w:spacing w:after="0" w:line="240" w:lineRule="auto"/>
        <w:jc w:val="both"/>
        <w:rPr>
          <w:rFonts w:cs="Calibri"/>
          <w:sz w:val="24"/>
          <w:szCs w:val="24"/>
        </w:rPr>
      </w:pPr>
      <w:r w:rsidRPr="00BF6A94">
        <w:rPr>
          <w:rFonts w:cs="Calibri"/>
          <w:b/>
          <w:sz w:val="24"/>
          <w:szCs w:val="24"/>
        </w:rPr>
        <w:t xml:space="preserve">Parágrafo Quarto: </w:t>
      </w:r>
      <w:r w:rsidRPr="00BF6A94">
        <w:rPr>
          <w:rFonts w:cs="Calibri"/>
          <w:sz w:val="24"/>
          <w:szCs w:val="24"/>
        </w:rPr>
        <w:t xml:space="preserve">Nas aferições finais, o(s) índice(s) utilizado(s) para reajuste será(ão), obrigatoriamente, o(s) definitivo(s). </w:t>
      </w:r>
    </w:p>
    <w:p w14:paraId="3616253C" w14:textId="77777777" w:rsidR="00BF6A94" w:rsidRPr="00BF6A94" w:rsidRDefault="00BF6A94" w:rsidP="00BF6A94">
      <w:pPr>
        <w:keepNext/>
        <w:keepLines/>
        <w:autoSpaceDE w:val="0"/>
        <w:autoSpaceDN w:val="0"/>
        <w:adjustRightInd w:val="0"/>
        <w:spacing w:after="0" w:line="240" w:lineRule="auto"/>
        <w:jc w:val="both"/>
        <w:rPr>
          <w:rFonts w:cs="Calibri"/>
          <w:sz w:val="24"/>
          <w:szCs w:val="24"/>
        </w:rPr>
      </w:pPr>
      <w:r w:rsidRPr="00BF6A94">
        <w:rPr>
          <w:rFonts w:cs="Calibri"/>
          <w:b/>
          <w:sz w:val="24"/>
          <w:szCs w:val="24"/>
        </w:rPr>
        <w:t xml:space="preserve">Parágrafo Quinto: </w:t>
      </w:r>
      <w:r w:rsidRPr="00BF6A94">
        <w:rPr>
          <w:rFonts w:cs="Calibri"/>
          <w:sz w:val="24"/>
          <w:szCs w:val="24"/>
        </w:rPr>
        <w:t xml:space="preserve">Caso o(s) índice(s) estabelecido(s) para reajustamento venha(m) a ser extinto(s) ou de qualquer forma não possa(m) mais ser utilizado(s), será(ão) adotado(s), em substituição, o(s) que vier(em) a ser determinado(s) pela legislação então em vigor. </w:t>
      </w:r>
    </w:p>
    <w:p w14:paraId="0A9F498A" w14:textId="77777777" w:rsidR="00BF6A94" w:rsidRPr="00BF6A94" w:rsidRDefault="00BF6A94" w:rsidP="00BF6A94">
      <w:pPr>
        <w:keepNext/>
        <w:keepLines/>
        <w:autoSpaceDE w:val="0"/>
        <w:autoSpaceDN w:val="0"/>
        <w:adjustRightInd w:val="0"/>
        <w:spacing w:after="0" w:line="240" w:lineRule="auto"/>
        <w:jc w:val="both"/>
        <w:rPr>
          <w:rFonts w:cs="Calibri"/>
          <w:sz w:val="24"/>
          <w:szCs w:val="24"/>
        </w:rPr>
      </w:pPr>
      <w:r w:rsidRPr="00BF6A94">
        <w:rPr>
          <w:rFonts w:cs="Calibri"/>
          <w:b/>
          <w:sz w:val="24"/>
          <w:szCs w:val="24"/>
        </w:rPr>
        <w:t xml:space="preserve">Parágrafo Sexto: </w:t>
      </w:r>
      <w:r w:rsidRPr="00BF6A94">
        <w:rPr>
          <w:rFonts w:cs="Calibri"/>
          <w:sz w:val="24"/>
          <w:szCs w:val="24"/>
        </w:rPr>
        <w:t xml:space="preserve">Na ausência de previsão legal quanto ao índice substituto, as partes elegerão novo índice oficial, para reajustamento do preço do valor remanescente, por meio de termo aditivo. </w:t>
      </w:r>
    </w:p>
    <w:p w14:paraId="1BD4E556" w14:textId="77777777" w:rsidR="00BF6A94" w:rsidRPr="00BF6A94" w:rsidRDefault="00BF6A94" w:rsidP="00BF6A94">
      <w:pPr>
        <w:keepNext/>
        <w:keepLines/>
        <w:autoSpaceDE w:val="0"/>
        <w:autoSpaceDN w:val="0"/>
        <w:adjustRightInd w:val="0"/>
        <w:spacing w:after="0" w:line="240" w:lineRule="auto"/>
        <w:jc w:val="both"/>
        <w:rPr>
          <w:rFonts w:cs="Calibri"/>
          <w:sz w:val="24"/>
          <w:szCs w:val="24"/>
        </w:rPr>
      </w:pPr>
      <w:r w:rsidRPr="00BF6A94">
        <w:rPr>
          <w:rFonts w:cs="Calibri"/>
          <w:b/>
          <w:sz w:val="24"/>
          <w:szCs w:val="24"/>
        </w:rPr>
        <w:t xml:space="preserve">Parágrafo Sétimo: </w:t>
      </w:r>
      <w:r w:rsidRPr="00BF6A94">
        <w:rPr>
          <w:rFonts w:cs="Calibri"/>
          <w:sz w:val="24"/>
          <w:szCs w:val="24"/>
        </w:rPr>
        <w:t xml:space="preserve">O reajuste será realizado por apostilamento. </w:t>
      </w:r>
    </w:p>
    <w:p w14:paraId="516EE28B" w14:textId="77777777" w:rsidR="00BF6A94" w:rsidRPr="00BF6A94" w:rsidRDefault="00BF6A94" w:rsidP="00BF6A94">
      <w:pPr>
        <w:keepNext/>
        <w:keepLines/>
        <w:autoSpaceDE w:val="0"/>
        <w:autoSpaceDN w:val="0"/>
        <w:adjustRightInd w:val="0"/>
        <w:spacing w:after="0" w:line="240" w:lineRule="auto"/>
        <w:jc w:val="both"/>
        <w:rPr>
          <w:rFonts w:cs="Calibri"/>
          <w:b/>
          <w:sz w:val="24"/>
          <w:szCs w:val="24"/>
          <w:u w:val="single"/>
        </w:rPr>
      </w:pPr>
      <w:bookmarkStart w:id="16" w:name="_Hlk230957581"/>
      <w:r w:rsidRPr="00BF6A94">
        <w:rPr>
          <w:rFonts w:cs="Calibri"/>
          <w:b/>
          <w:bCs/>
          <w:sz w:val="24"/>
          <w:szCs w:val="24"/>
          <w:u w:val="single"/>
        </w:rPr>
        <w:t>Cláusula Quinta</w:t>
      </w:r>
      <w:r w:rsidRPr="00BF6A94">
        <w:rPr>
          <w:rFonts w:cs="Calibri"/>
          <w:b/>
          <w:sz w:val="24"/>
          <w:szCs w:val="24"/>
          <w:u w:val="single"/>
        </w:rPr>
        <w:t xml:space="preserve"> – Do prazo, duração, local de entrega</w:t>
      </w:r>
      <w:r w:rsidR="006D0EA3">
        <w:rPr>
          <w:rFonts w:cs="Calibri"/>
          <w:b/>
          <w:sz w:val="24"/>
          <w:szCs w:val="24"/>
          <w:u w:val="single"/>
        </w:rPr>
        <w:t xml:space="preserve"> e recebimento</w:t>
      </w:r>
      <w:bookmarkEnd w:id="16"/>
      <w:r w:rsidRPr="00BF6A94">
        <w:rPr>
          <w:rFonts w:cs="Calibri"/>
          <w:b/>
          <w:sz w:val="24"/>
          <w:szCs w:val="24"/>
          <w:u w:val="single"/>
        </w:rPr>
        <w:t>.</w:t>
      </w:r>
    </w:p>
    <w:p w14:paraId="25F5C138" w14:textId="77777777" w:rsidR="000A04E8" w:rsidRPr="000A04E8" w:rsidRDefault="00DD7B4F" w:rsidP="00760DD8">
      <w:pPr>
        <w:pStyle w:val="Normal1"/>
        <w:keepNext/>
        <w:keepLines/>
        <w:tabs>
          <w:tab w:val="num" w:pos="284"/>
        </w:tabs>
        <w:jc w:val="both"/>
        <w:rPr>
          <w:rFonts w:asciiTheme="minorHAnsi" w:hAnsiTheme="minorHAnsi" w:cstheme="minorHAnsi"/>
          <w:bCs/>
        </w:rPr>
      </w:pPr>
      <w:r w:rsidRPr="00760DD8">
        <w:rPr>
          <w:rFonts w:asciiTheme="minorHAnsi" w:hAnsiTheme="minorHAnsi" w:cstheme="minorHAnsi"/>
          <w:b/>
        </w:rPr>
        <w:t>Parágrafo Primeiro:</w:t>
      </w:r>
      <w:r w:rsidR="00AA4DA8">
        <w:rPr>
          <w:rFonts w:asciiTheme="minorHAnsi" w:hAnsiTheme="minorHAnsi" w:cstheme="minorHAnsi"/>
          <w:b/>
        </w:rPr>
        <w:t xml:space="preserve"> </w:t>
      </w:r>
      <w:r w:rsidR="000A04E8" w:rsidRPr="000A04E8">
        <w:rPr>
          <w:rFonts w:asciiTheme="minorHAnsi" w:hAnsiTheme="minorHAnsi" w:cstheme="minorHAnsi"/>
          <w:bCs/>
        </w:rPr>
        <w:t>A vigência da ata de registro de preços é de 12(doze) meses, a contar da assinatura do mesmo, podendo ser prorrogado pela Administração conforme Lei Federal 14.133/21.</w:t>
      </w:r>
    </w:p>
    <w:p w14:paraId="45566E5B" w14:textId="64946025" w:rsidR="00AB2F2B" w:rsidRPr="007E4D5A" w:rsidRDefault="006D0EA3" w:rsidP="00AB2F2B">
      <w:pPr>
        <w:tabs>
          <w:tab w:val="left" w:pos="567"/>
          <w:tab w:val="left" w:pos="851"/>
          <w:tab w:val="left" w:pos="1134"/>
        </w:tabs>
        <w:spacing w:before="86"/>
        <w:contextualSpacing/>
        <w:jc w:val="both"/>
        <w:rPr>
          <w:rFonts w:asciiTheme="minorHAnsi" w:hAnsiTheme="minorHAnsi" w:cstheme="minorHAnsi"/>
          <w:b/>
          <w:bCs/>
          <w:sz w:val="24"/>
          <w:szCs w:val="24"/>
        </w:rPr>
      </w:pPr>
      <w:r>
        <w:rPr>
          <w:rFonts w:cs="Calibri"/>
          <w:b/>
          <w:bCs/>
          <w:sz w:val="24"/>
          <w:szCs w:val="24"/>
        </w:rPr>
        <w:t>Parágrafo</w:t>
      </w:r>
      <w:r w:rsidR="00290AB0">
        <w:rPr>
          <w:rFonts w:cs="Calibri"/>
          <w:b/>
          <w:bCs/>
          <w:sz w:val="24"/>
          <w:szCs w:val="24"/>
        </w:rPr>
        <w:t xml:space="preserve"> Segundo: </w:t>
      </w:r>
      <w:r w:rsidR="00290AB0" w:rsidRPr="00290AB0">
        <w:rPr>
          <w:rFonts w:cs="Calibri"/>
          <w:b/>
          <w:bCs/>
          <w:sz w:val="24"/>
          <w:szCs w:val="24"/>
        </w:rPr>
        <w:tab/>
      </w:r>
      <w:r w:rsidR="000A28A6" w:rsidRPr="000A28A6">
        <w:rPr>
          <w:rFonts w:cs="Calibri"/>
          <w:sz w:val="24"/>
          <w:szCs w:val="24"/>
        </w:rPr>
        <w:t>Início da execução do objeto:</w:t>
      </w:r>
      <w:r w:rsidR="00AB2F2B" w:rsidRPr="007E4D5A">
        <w:rPr>
          <w:rFonts w:asciiTheme="minorHAnsi" w:hAnsiTheme="minorHAnsi" w:cstheme="minorHAnsi"/>
          <w:b/>
          <w:bCs/>
          <w:sz w:val="24"/>
          <w:szCs w:val="24"/>
        </w:rPr>
        <w:t xml:space="preserve"> A empresa contratada deverá fornecer os produtos solicitados em até 10 (dez) dias úteis após o encaminhamento de requerimento, ordem de compra ou documento similar, desde que a arte tenha sido previamente aprovada. </w:t>
      </w:r>
    </w:p>
    <w:p w14:paraId="0AD4BD66" w14:textId="77777777" w:rsidR="00126E49" w:rsidRPr="007E4D5A" w:rsidRDefault="00AA014E" w:rsidP="00126E49">
      <w:pPr>
        <w:tabs>
          <w:tab w:val="left" w:pos="851"/>
          <w:tab w:val="left" w:pos="1134"/>
        </w:tabs>
        <w:spacing w:before="86"/>
        <w:contextualSpacing/>
        <w:jc w:val="both"/>
        <w:rPr>
          <w:rFonts w:asciiTheme="minorHAnsi" w:hAnsiTheme="minorHAnsi" w:cstheme="minorHAnsi"/>
          <w:sz w:val="24"/>
          <w:szCs w:val="24"/>
        </w:rPr>
      </w:pPr>
      <w:r w:rsidRPr="00AA014E">
        <w:rPr>
          <w:rFonts w:cs="Calibri"/>
          <w:b/>
          <w:bCs/>
          <w:sz w:val="24"/>
          <w:szCs w:val="24"/>
        </w:rPr>
        <w:t>Parágrafo Terceiro:</w:t>
      </w:r>
      <w:r w:rsidR="00290AB0" w:rsidRPr="00AA014E">
        <w:rPr>
          <w:rFonts w:cs="Calibri"/>
          <w:sz w:val="24"/>
          <w:szCs w:val="24"/>
        </w:rPr>
        <w:tab/>
      </w:r>
      <w:r w:rsidR="00126E49" w:rsidRPr="007E4D5A">
        <w:rPr>
          <w:rFonts w:asciiTheme="minorHAnsi" w:hAnsiTheme="minorHAnsi" w:cstheme="minorHAnsi"/>
          <w:sz w:val="24"/>
          <w:szCs w:val="24"/>
        </w:rPr>
        <w:t>A entrega/instalação (plotagem) deverá ser realizada no local especificado, no requerimento, ordem de compra ou documento similar, sem ônus para a Administração.</w:t>
      </w:r>
    </w:p>
    <w:p w14:paraId="06663820" w14:textId="77777777" w:rsidR="00126E49" w:rsidRPr="007E4D5A" w:rsidRDefault="00AA014E" w:rsidP="00126E49">
      <w:pPr>
        <w:spacing w:before="86"/>
        <w:contextualSpacing/>
        <w:jc w:val="both"/>
        <w:rPr>
          <w:rFonts w:asciiTheme="minorHAnsi" w:hAnsiTheme="minorHAnsi" w:cstheme="minorHAnsi"/>
          <w:b/>
          <w:bCs/>
          <w:sz w:val="24"/>
          <w:szCs w:val="24"/>
          <w:u w:val="single"/>
        </w:rPr>
      </w:pPr>
      <w:r w:rsidRPr="00AA014E">
        <w:rPr>
          <w:rFonts w:cs="Calibri"/>
          <w:b/>
          <w:bCs/>
          <w:sz w:val="24"/>
          <w:szCs w:val="24"/>
        </w:rPr>
        <w:t>Parágrafo Quarto:</w:t>
      </w:r>
      <w:r>
        <w:rPr>
          <w:rFonts w:cs="Calibri"/>
          <w:sz w:val="24"/>
          <w:szCs w:val="24"/>
        </w:rPr>
        <w:t xml:space="preserve"> </w:t>
      </w:r>
      <w:r w:rsidR="00126E49" w:rsidRPr="007E4D5A">
        <w:rPr>
          <w:rFonts w:asciiTheme="minorHAnsi" w:hAnsiTheme="minorHAnsi" w:cstheme="minorHAnsi"/>
          <w:sz w:val="24"/>
          <w:szCs w:val="24"/>
        </w:rPr>
        <w:t xml:space="preserve">Todas as despesas relacionadas à entrega dos materiais no local indicado são de responsabilidade da contratada.  </w:t>
      </w:r>
      <w:r w:rsidR="00126E49" w:rsidRPr="007E4D5A">
        <w:rPr>
          <w:rFonts w:asciiTheme="minorHAnsi" w:hAnsiTheme="minorHAnsi" w:cstheme="minorHAnsi"/>
          <w:b/>
          <w:bCs/>
          <w:sz w:val="24"/>
          <w:szCs w:val="24"/>
          <w:highlight w:val="yellow"/>
        </w:rPr>
        <w:t xml:space="preserve">A ENTREGA DO(S) ITEM(NS) DEVERÁ(ÃO) OCORRER NO ENDEREÇO INFORMADO NO REQUERIMENTO, ORDEM DE COMPRA OU DOCUMENTO SIMILAR. </w:t>
      </w:r>
      <w:r w:rsidR="00126E49" w:rsidRPr="007E4D5A">
        <w:rPr>
          <w:rFonts w:asciiTheme="minorHAnsi" w:hAnsiTheme="minorHAnsi" w:cstheme="minorHAnsi"/>
          <w:b/>
          <w:bCs/>
          <w:sz w:val="24"/>
          <w:szCs w:val="24"/>
          <w:highlight w:val="yellow"/>
          <w:u w:val="single"/>
        </w:rPr>
        <w:t>NÃO SERÁ(ÃO) ACEITO(S) MATERIAL(IS) QUE SEJA NECESSÁRIO A RETIRADA NA AGÊNCIA DOS CORREIOS</w:t>
      </w:r>
      <w:r w:rsidR="00126E49" w:rsidRPr="0028378B">
        <w:rPr>
          <w:rFonts w:asciiTheme="minorHAnsi" w:hAnsiTheme="minorHAnsi" w:cstheme="minorHAnsi"/>
          <w:b/>
          <w:bCs/>
          <w:sz w:val="24"/>
          <w:szCs w:val="24"/>
          <w:highlight w:val="yellow"/>
          <w:u w:val="single"/>
        </w:rPr>
        <w:t xml:space="preserve">. Este requisito se ampara no fato da agência dos Correios abrir </w:t>
      </w:r>
      <w:r w:rsidR="00126E49" w:rsidRPr="0028378B">
        <w:rPr>
          <w:rFonts w:asciiTheme="minorHAnsi" w:hAnsiTheme="minorHAnsi" w:cstheme="minorHAnsi"/>
          <w:b/>
          <w:bCs/>
          <w:sz w:val="24"/>
          <w:szCs w:val="24"/>
          <w:highlight w:val="yellow"/>
          <w:u w:val="single"/>
        </w:rPr>
        <w:lastRenderedPageBreak/>
        <w:t>somente uma vez na semana neste município (nem sempre com data definida), o que afetaria a entrega do item no prazo estabelecido.</w:t>
      </w:r>
    </w:p>
    <w:p w14:paraId="37E38882" w14:textId="675D868C" w:rsidR="00F872CA" w:rsidRPr="007E4D5A" w:rsidRDefault="00875D43" w:rsidP="00F872CA">
      <w:pPr>
        <w:spacing w:before="86"/>
        <w:contextualSpacing/>
        <w:jc w:val="both"/>
        <w:rPr>
          <w:rFonts w:asciiTheme="minorHAnsi" w:hAnsiTheme="minorHAnsi" w:cstheme="minorHAnsi"/>
          <w:sz w:val="24"/>
          <w:szCs w:val="24"/>
        </w:rPr>
      </w:pPr>
      <w:r>
        <w:rPr>
          <w:rFonts w:asciiTheme="minorHAnsi" w:eastAsia="Times New Roman" w:hAnsiTheme="minorHAnsi" w:cstheme="minorHAnsi"/>
          <w:b/>
          <w:bCs/>
          <w:sz w:val="24"/>
          <w:szCs w:val="24"/>
          <w:lang w:eastAsia="zh-CN"/>
        </w:rPr>
        <w:t xml:space="preserve">Parágrafo Quinto: </w:t>
      </w:r>
      <w:r w:rsidR="00F872CA" w:rsidRPr="007E4D5A">
        <w:rPr>
          <w:rFonts w:asciiTheme="minorHAnsi" w:hAnsiTheme="minorHAnsi" w:cstheme="minorHAnsi"/>
          <w:b/>
          <w:bCs/>
          <w:sz w:val="24"/>
          <w:szCs w:val="24"/>
        </w:rPr>
        <w:t>É de responsabilidade da Contratada instalar/aplicar e/ou executar os serviços de plotagem, incluindo o deslocamento e mão de obra, no local indicado pela Contratante, sem ônus para a Administração.</w:t>
      </w:r>
      <w:r w:rsidR="00F872CA">
        <w:rPr>
          <w:rFonts w:asciiTheme="minorHAnsi" w:hAnsiTheme="minorHAnsi" w:cstheme="minorHAnsi"/>
          <w:b/>
          <w:bCs/>
          <w:sz w:val="24"/>
          <w:szCs w:val="24"/>
        </w:rPr>
        <w:t xml:space="preserve"> </w:t>
      </w:r>
      <w:r w:rsidR="00F872CA" w:rsidRPr="007E4D5A">
        <w:rPr>
          <w:rFonts w:asciiTheme="minorHAnsi" w:hAnsiTheme="minorHAnsi" w:cstheme="minorHAnsi"/>
          <w:sz w:val="24"/>
          <w:szCs w:val="24"/>
        </w:rPr>
        <w:t>Diante de situação excepcional ou diante da impossibilidade fática mercadológica, o prazo no item anterior, poderá ser reduzido ou ampliado, respectivamente, conforme constar no requerimento, ordem de compra ou documento similar.</w:t>
      </w:r>
      <w:r w:rsidR="00F872CA">
        <w:rPr>
          <w:rFonts w:asciiTheme="minorHAnsi" w:hAnsiTheme="minorHAnsi" w:cstheme="minorHAnsi"/>
          <w:sz w:val="24"/>
          <w:szCs w:val="24"/>
        </w:rPr>
        <w:t xml:space="preserve"> </w:t>
      </w:r>
    </w:p>
    <w:p w14:paraId="2EF8BC65" w14:textId="431AFEEF" w:rsidR="00F872CA" w:rsidRDefault="00F872CA" w:rsidP="00F872CA">
      <w:pPr>
        <w:tabs>
          <w:tab w:val="left" w:pos="851"/>
          <w:tab w:val="left" w:pos="1134"/>
        </w:tabs>
        <w:spacing w:before="86"/>
        <w:ind w:right="86"/>
        <w:contextualSpacing/>
        <w:jc w:val="both"/>
        <w:rPr>
          <w:rFonts w:ascii="Arial" w:hAnsi="Arial" w:cs="Arial"/>
        </w:rPr>
      </w:pPr>
      <w:r>
        <w:rPr>
          <w:rFonts w:asciiTheme="minorHAnsi" w:hAnsiTheme="minorHAnsi" w:cstheme="minorHAnsi"/>
          <w:b/>
          <w:bCs/>
          <w:sz w:val="24"/>
          <w:szCs w:val="24"/>
        </w:rPr>
        <w:t>Parágrafo Sexto:</w:t>
      </w:r>
      <w:r w:rsidRPr="00955655">
        <w:rPr>
          <w:rFonts w:asciiTheme="minorHAnsi" w:hAnsiTheme="minorHAnsi" w:cstheme="minorHAnsi"/>
          <w:sz w:val="24"/>
          <w:szCs w:val="24"/>
        </w:rPr>
        <w:t xml:space="preserve"> O fornecimento do material gráfico personalizado deverá ocorrer de forma parcelada, conforme a demanda da Administração Pública Municipal, mediante requerimento, ordem de compra ou documento similar</w:t>
      </w:r>
      <w:r w:rsidRPr="00955655">
        <w:rPr>
          <w:rFonts w:ascii="Arial" w:hAnsi="Arial" w:cs="Arial"/>
        </w:rPr>
        <w:t>.</w:t>
      </w:r>
    </w:p>
    <w:p w14:paraId="0D40692F" w14:textId="733B38E5" w:rsidR="00E4788C" w:rsidRDefault="00E4788C" w:rsidP="00F872CA">
      <w:pPr>
        <w:tabs>
          <w:tab w:val="left" w:pos="851"/>
          <w:tab w:val="left" w:pos="1134"/>
        </w:tabs>
        <w:spacing w:before="86"/>
        <w:ind w:right="86"/>
        <w:contextualSpacing/>
        <w:jc w:val="both"/>
        <w:rPr>
          <w:rFonts w:asciiTheme="minorHAnsi" w:hAnsiTheme="minorHAnsi" w:cstheme="minorHAnsi"/>
          <w:bCs/>
          <w:sz w:val="24"/>
          <w:szCs w:val="24"/>
        </w:rPr>
      </w:pPr>
      <w:r w:rsidRPr="00E4788C">
        <w:rPr>
          <w:rFonts w:asciiTheme="minorHAnsi" w:hAnsiTheme="minorHAnsi" w:cstheme="minorHAnsi"/>
          <w:b/>
          <w:bCs/>
          <w:sz w:val="24"/>
          <w:szCs w:val="24"/>
        </w:rPr>
        <w:t xml:space="preserve">Parágrafo Sétimo: </w:t>
      </w:r>
      <w:r w:rsidRPr="00BB73AC">
        <w:rPr>
          <w:rFonts w:asciiTheme="minorHAnsi" w:hAnsiTheme="minorHAnsi" w:cstheme="minorHAnsi"/>
          <w:bCs/>
          <w:sz w:val="24"/>
          <w:szCs w:val="24"/>
        </w:rPr>
        <w:t>A execução dos serviços seguirá</w:t>
      </w:r>
      <w:r>
        <w:rPr>
          <w:rFonts w:asciiTheme="minorHAnsi" w:hAnsiTheme="minorHAnsi" w:cstheme="minorHAnsi"/>
          <w:bCs/>
          <w:sz w:val="24"/>
          <w:szCs w:val="24"/>
        </w:rPr>
        <w:t>:</w:t>
      </w:r>
    </w:p>
    <w:p w14:paraId="49FCE670" w14:textId="77777777" w:rsidR="00E4788C" w:rsidRPr="00BB73AC" w:rsidRDefault="00E4788C" w:rsidP="00E4788C">
      <w:pPr>
        <w:tabs>
          <w:tab w:val="left" w:pos="851"/>
          <w:tab w:val="left" w:pos="1134"/>
          <w:tab w:val="left" w:pos="1843"/>
        </w:tabs>
        <w:spacing w:before="86" w:after="86"/>
        <w:ind w:right="86"/>
        <w:contextualSpacing/>
        <w:jc w:val="both"/>
        <w:rPr>
          <w:rFonts w:asciiTheme="minorHAnsi" w:hAnsiTheme="minorHAnsi" w:cstheme="minorHAnsi"/>
          <w:b/>
          <w:sz w:val="24"/>
          <w:szCs w:val="24"/>
        </w:rPr>
      </w:pPr>
      <w:r w:rsidRPr="00BB73AC">
        <w:rPr>
          <w:rFonts w:asciiTheme="minorHAnsi" w:hAnsiTheme="minorHAnsi" w:cstheme="minorHAnsi"/>
          <w:b/>
          <w:sz w:val="24"/>
          <w:szCs w:val="24"/>
          <w:u w:val="single"/>
        </w:rPr>
        <w:t>DO DESENVOLVIMENTO DA ARTE</w:t>
      </w:r>
      <w:r w:rsidRPr="00BB73AC">
        <w:rPr>
          <w:rFonts w:asciiTheme="minorHAnsi" w:hAnsiTheme="minorHAnsi" w:cstheme="minorHAnsi"/>
          <w:b/>
          <w:sz w:val="24"/>
          <w:szCs w:val="24"/>
        </w:rPr>
        <w:t>:</w:t>
      </w:r>
    </w:p>
    <w:p w14:paraId="0621243E" w14:textId="149F2335" w:rsidR="00E4788C" w:rsidRPr="00BB73AC" w:rsidRDefault="00E4788C" w:rsidP="00E4788C">
      <w:pPr>
        <w:tabs>
          <w:tab w:val="left" w:pos="567"/>
          <w:tab w:val="left" w:pos="993"/>
          <w:tab w:val="left" w:pos="1134"/>
          <w:tab w:val="left" w:pos="1843"/>
        </w:tabs>
        <w:spacing w:before="86" w:after="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Quando necessário, a arte dos materiais será desenvolvida pela Contratada, com aprovação prévia da Contratante.</w:t>
      </w:r>
    </w:p>
    <w:p w14:paraId="407811ED" w14:textId="38165D9B" w:rsidR="00E4788C" w:rsidRPr="00BB73AC" w:rsidRDefault="00E4788C" w:rsidP="00E4788C">
      <w:pPr>
        <w:tabs>
          <w:tab w:val="left" w:pos="567"/>
          <w:tab w:val="left" w:pos="993"/>
          <w:tab w:val="left" w:pos="1134"/>
          <w:tab w:val="left" w:pos="1843"/>
        </w:tabs>
        <w:spacing w:before="86" w:after="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Caso seja necessário desenvolver a arte do material, seguir-se-á o seguinte processo:</w:t>
      </w:r>
    </w:p>
    <w:p w14:paraId="59547BCD" w14:textId="4D11C35F" w:rsidR="00E4788C" w:rsidRPr="00BB73AC" w:rsidRDefault="00E4788C" w:rsidP="00E4788C">
      <w:pPr>
        <w:tabs>
          <w:tab w:val="left" w:pos="567"/>
          <w:tab w:val="left" w:pos="851"/>
          <w:tab w:val="left" w:pos="1134"/>
          <w:tab w:val="left" w:pos="1560"/>
        </w:tabs>
        <w:spacing w:before="86" w:after="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A contratada deverá desenvolver e apresentar a arte a Secretaria solicitante para aprovação, no prazo máximo de 3 (três) dias úteis, contados a partir do recebimento do requerimento, ordem de compra ou documento similar, até a aprovação da arte pelo solicitante.</w:t>
      </w:r>
    </w:p>
    <w:p w14:paraId="191E44FC" w14:textId="3D80F8F7" w:rsidR="00E4788C" w:rsidRPr="00BB73AC" w:rsidRDefault="00E4788C" w:rsidP="00E4788C">
      <w:pPr>
        <w:tabs>
          <w:tab w:val="left" w:pos="567"/>
          <w:tab w:val="left" w:pos="1560"/>
        </w:tabs>
        <w:spacing w:before="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O prazo máximo de 3 (três) dias úteis para desenvolvimento e aprovação da arte é fixo e inclui a possibilidade de reprovação e nova submissão.</w:t>
      </w:r>
    </w:p>
    <w:p w14:paraId="39494566" w14:textId="17DBF353" w:rsidR="00E4788C" w:rsidRPr="00BB73AC" w:rsidRDefault="00E4788C" w:rsidP="00E4788C">
      <w:pPr>
        <w:tabs>
          <w:tab w:val="left" w:pos="567"/>
          <w:tab w:val="left" w:pos="851"/>
          <w:tab w:val="left" w:pos="1134"/>
          <w:tab w:val="left" w:pos="1560"/>
        </w:tabs>
        <w:spacing w:before="86" w:after="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A solicitante terá 1 (um) dia útil para aprovar ou solicitar ajustes na arte, devolvendo a resposta à contratada para dar sequência a execução do serviço; este prazo está incluído no tempo total de desenvolvimento e aprovação da arte.</w:t>
      </w:r>
    </w:p>
    <w:p w14:paraId="4AF82954" w14:textId="6C127797" w:rsidR="00E4788C" w:rsidRPr="00BB73AC" w:rsidRDefault="00E4788C" w:rsidP="00E4788C">
      <w:pPr>
        <w:tabs>
          <w:tab w:val="left" w:pos="567"/>
          <w:tab w:val="left" w:pos="851"/>
          <w:tab w:val="left" w:pos="1134"/>
          <w:tab w:val="left" w:pos="1560"/>
        </w:tabs>
        <w:spacing w:before="86" w:after="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Materiais produzidos sem aprovação da arte pelo órgão solicitante serão devolvidos ao fornecedor, sem custo ao Município.</w:t>
      </w:r>
    </w:p>
    <w:p w14:paraId="2D565C1A" w14:textId="1B82BDCA" w:rsidR="00E4788C" w:rsidRPr="00BB73AC" w:rsidRDefault="00E4788C" w:rsidP="00E4788C">
      <w:pPr>
        <w:tabs>
          <w:tab w:val="left" w:pos="567"/>
          <w:tab w:val="left" w:pos="1134"/>
          <w:tab w:val="left" w:pos="1560"/>
        </w:tabs>
        <w:spacing w:before="86" w:after="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Para serviços previamente aprovados, a Contratada está isenta da exigência de submissão de nova arte para aprovação.</w:t>
      </w:r>
    </w:p>
    <w:p w14:paraId="65180A17" w14:textId="42921EBD" w:rsidR="00E4788C" w:rsidRDefault="00E4788C" w:rsidP="00E4788C">
      <w:pPr>
        <w:tabs>
          <w:tab w:val="left" w:pos="567"/>
          <w:tab w:val="left" w:pos="1134"/>
          <w:tab w:val="left" w:pos="1560"/>
        </w:tabs>
        <w:spacing w:before="86" w:after="86"/>
        <w:ind w:right="86"/>
        <w:contextualSpacing/>
        <w:jc w:val="both"/>
        <w:rPr>
          <w:rFonts w:asciiTheme="minorHAnsi" w:hAnsiTheme="minorHAnsi" w:cstheme="minorHAnsi"/>
          <w:bCs/>
          <w:sz w:val="24"/>
          <w:szCs w:val="24"/>
          <w:u w:val="single"/>
        </w:rPr>
      </w:pPr>
      <w:r w:rsidRPr="00BB73AC">
        <w:rPr>
          <w:rFonts w:asciiTheme="minorHAnsi" w:hAnsiTheme="minorHAnsi" w:cstheme="minorHAnsi"/>
          <w:bCs/>
          <w:sz w:val="24"/>
          <w:szCs w:val="24"/>
          <w:u w:val="single"/>
        </w:rPr>
        <w:t>Após a aprovação da arte, o prazo de 10 (dez) dias úteis para produção e entrega do material gráfico personalizado terá seu início.</w:t>
      </w:r>
    </w:p>
    <w:p w14:paraId="7456F73A" w14:textId="77777777" w:rsidR="00E4788C" w:rsidRPr="00BB73AC" w:rsidRDefault="00E4788C" w:rsidP="00E4788C">
      <w:pPr>
        <w:tabs>
          <w:tab w:val="left" w:pos="851"/>
          <w:tab w:val="left" w:pos="1134"/>
          <w:tab w:val="left" w:pos="1843"/>
        </w:tabs>
        <w:spacing w:before="86" w:after="86"/>
        <w:ind w:right="86"/>
        <w:contextualSpacing/>
        <w:jc w:val="both"/>
        <w:rPr>
          <w:rFonts w:cs="Calibri"/>
          <w:b/>
          <w:sz w:val="24"/>
          <w:szCs w:val="24"/>
        </w:rPr>
      </w:pPr>
      <w:r w:rsidRPr="00BB73AC">
        <w:rPr>
          <w:rFonts w:cs="Calibri"/>
          <w:b/>
          <w:sz w:val="24"/>
          <w:szCs w:val="24"/>
          <w:u w:val="single"/>
        </w:rPr>
        <w:t>DA PROVA GRÁFICA</w:t>
      </w:r>
      <w:r w:rsidRPr="00BB73AC">
        <w:rPr>
          <w:rFonts w:cs="Calibri"/>
          <w:b/>
          <w:sz w:val="24"/>
          <w:szCs w:val="24"/>
        </w:rPr>
        <w:t>:</w:t>
      </w:r>
    </w:p>
    <w:p w14:paraId="47576082" w14:textId="42CDD317" w:rsidR="00E4788C" w:rsidRPr="00BB73AC" w:rsidRDefault="00E4788C" w:rsidP="00E4788C">
      <w:pPr>
        <w:tabs>
          <w:tab w:val="left" w:pos="567"/>
          <w:tab w:val="left" w:pos="993"/>
          <w:tab w:val="left" w:pos="1843"/>
        </w:tabs>
        <w:spacing w:before="86" w:after="86"/>
        <w:ind w:right="86"/>
        <w:contextualSpacing/>
        <w:jc w:val="both"/>
        <w:rPr>
          <w:rFonts w:cs="Calibri"/>
          <w:bCs/>
          <w:sz w:val="24"/>
          <w:szCs w:val="24"/>
        </w:rPr>
      </w:pPr>
      <w:r w:rsidRPr="00BB73AC">
        <w:rPr>
          <w:rFonts w:cs="Calibri"/>
          <w:b/>
          <w:sz w:val="24"/>
          <w:szCs w:val="24"/>
        </w:rPr>
        <w:t>Para cada serviço a ser executado</w:t>
      </w:r>
      <w:r w:rsidRPr="00BB73AC">
        <w:rPr>
          <w:rFonts w:cs="Calibri"/>
          <w:bCs/>
          <w:sz w:val="24"/>
          <w:szCs w:val="24"/>
        </w:rPr>
        <w:t xml:space="preserve">, a Contratada produzirá uma prova gráfica com o objetivo de servir de referência visual para a impressão final que será realizada. </w:t>
      </w:r>
    </w:p>
    <w:p w14:paraId="7E1E3F8D" w14:textId="6D27F7A5" w:rsidR="00E4788C" w:rsidRPr="00BB73AC" w:rsidRDefault="00E4788C" w:rsidP="00E4788C">
      <w:pPr>
        <w:tabs>
          <w:tab w:val="left" w:pos="567"/>
          <w:tab w:val="left" w:pos="993"/>
        </w:tabs>
        <w:spacing w:before="86"/>
        <w:ind w:right="86"/>
        <w:contextualSpacing/>
        <w:jc w:val="both"/>
        <w:rPr>
          <w:rFonts w:cs="Calibri"/>
          <w:bCs/>
          <w:sz w:val="24"/>
          <w:szCs w:val="24"/>
        </w:rPr>
      </w:pPr>
      <w:r w:rsidRPr="00BB73AC">
        <w:rPr>
          <w:rFonts w:cs="Calibri"/>
          <w:bCs/>
          <w:sz w:val="24"/>
          <w:szCs w:val="24"/>
        </w:rPr>
        <w:t>A Contratada terá o prazo de 03 (três) dias, contando a partir do recebimento do arquivo eletrônico, para enviar as provas gráficas à Contratante. Podendo esse prazo ser ajustado entre as partes em função da complexidade do trabalho e necessidades e prioridades da Contratante.</w:t>
      </w:r>
    </w:p>
    <w:p w14:paraId="69790CBD" w14:textId="77777777" w:rsidR="00E4788C" w:rsidRPr="00BB73AC" w:rsidRDefault="00E4788C" w:rsidP="00E4788C">
      <w:pPr>
        <w:tabs>
          <w:tab w:val="left" w:pos="567"/>
        </w:tabs>
        <w:spacing w:before="86"/>
        <w:ind w:right="86"/>
        <w:contextualSpacing/>
        <w:jc w:val="both"/>
        <w:rPr>
          <w:rFonts w:cs="Calibri"/>
          <w:bCs/>
          <w:sz w:val="24"/>
          <w:szCs w:val="24"/>
        </w:rPr>
      </w:pPr>
      <w:r w:rsidRPr="00BB73AC">
        <w:rPr>
          <w:rFonts w:cs="Calibri"/>
          <w:bCs/>
          <w:sz w:val="24"/>
          <w:szCs w:val="24"/>
        </w:rPr>
        <w:t xml:space="preserve">A prova gráfica poderá eventualmente ser dispensada pela Contratante, caso esta julgue desnecessária devido à baixa complexidade do serviço. </w:t>
      </w:r>
    </w:p>
    <w:p w14:paraId="63EAAD10" w14:textId="77777777" w:rsidR="00E4788C" w:rsidRPr="00BB73AC" w:rsidRDefault="00E4788C" w:rsidP="00E4788C">
      <w:pPr>
        <w:tabs>
          <w:tab w:val="left" w:pos="567"/>
        </w:tabs>
        <w:spacing w:before="86"/>
        <w:ind w:right="86"/>
        <w:contextualSpacing/>
        <w:jc w:val="both"/>
        <w:rPr>
          <w:rFonts w:cs="Calibri"/>
          <w:bCs/>
          <w:sz w:val="24"/>
          <w:szCs w:val="24"/>
        </w:rPr>
      </w:pPr>
      <w:r w:rsidRPr="00BB73AC">
        <w:rPr>
          <w:rFonts w:cs="Calibri"/>
          <w:bCs/>
          <w:sz w:val="24"/>
          <w:szCs w:val="24"/>
        </w:rPr>
        <w:lastRenderedPageBreak/>
        <w:t xml:space="preserve">Caso a Contratada tenha previsão de atraso na entrega da prova gráfica, deverá informar as razões imediatamente à Contratante, de modo que seja possível alterar o prazo ou redefinir prioridades em relação a outros serviços. </w:t>
      </w:r>
    </w:p>
    <w:p w14:paraId="3CFE2910" w14:textId="3154712C" w:rsidR="00E4788C" w:rsidRDefault="00E4788C" w:rsidP="00E4788C">
      <w:pPr>
        <w:tabs>
          <w:tab w:val="left" w:pos="567"/>
        </w:tabs>
        <w:spacing w:before="86"/>
        <w:ind w:right="86"/>
        <w:contextualSpacing/>
        <w:jc w:val="both"/>
        <w:rPr>
          <w:rFonts w:cs="Calibri"/>
          <w:bCs/>
          <w:sz w:val="24"/>
          <w:szCs w:val="24"/>
        </w:rPr>
      </w:pPr>
      <w:r w:rsidRPr="00BB73AC">
        <w:rPr>
          <w:rFonts w:cs="Calibri"/>
          <w:bCs/>
          <w:sz w:val="24"/>
          <w:szCs w:val="24"/>
        </w:rPr>
        <w:t xml:space="preserve">No caso de rejeição da prova pela Contratada por falha de responsabilidade da Contratada, o representante da Contratante dará prazo em que deverá ser providenciada a nova prova e, caso vencido o primeiro prazo de prova gráfica, decidirá quanto à contagem do tempo que exceder esse prazo como atraso na entrega da prova gráfica para fins da avaliação de que trata o item. </w:t>
      </w:r>
    </w:p>
    <w:p w14:paraId="087744AD" w14:textId="77777777" w:rsidR="00E4788C" w:rsidRPr="00BB73AC" w:rsidRDefault="00E4788C" w:rsidP="00E4788C">
      <w:pPr>
        <w:tabs>
          <w:tab w:val="left" w:pos="851"/>
          <w:tab w:val="left" w:pos="1134"/>
          <w:tab w:val="left" w:pos="1843"/>
        </w:tabs>
        <w:spacing w:before="86" w:after="86"/>
        <w:ind w:right="86"/>
        <w:contextualSpacing/>
        <w:jc w:val="both"/>
        <w:rPr>
          <w:rFonts w:asciiTheme="minorHAnsi" w:hAnsiTheme="minorHAnsi" w:cstheme="minorHAnsi"/>
          <w:b/>
          <w:sz w:val="24"/>
          <w:szCs w:val="24"/>
        </w:rPr>
      </w:pPr>
      <w:r w:rsidRPr="00BB73AC">
        <w:rPr>
          <w:rFonts w:asciiTheme="minorHAnsi" w:hAnsiTheme="minorHAnsi" w:cstheme="minorHAnsi"/>
          <w:b/>
          <w:sz w:val="24"/>
          <w:szCs w:val="24"/>
          <w:u w:val="single"/>
        </w:rPr>
        <w:t>DA IMPRESSÃO</w:t>
      </w:r>
      <w:r w:rsidRPr="00BB73AC">
        <w:rPr>
          <w:rFonts w:asciiTheme="minorHAnsi" w:hAnsiTheme="minorHAnsi" w:cstheme="minorHAnsi"/>
          <w:b/>
          <w:sz w:val="24"/>
          <w:szCs w:val="24"/>
        </w:rPr>
        <w:t xml:space="preserve">: </w:t>
      </w:r>
    </w:p>
    <w:p w14:paraId="62924928" w14:textId="77777777" w:rsidR="00E4788C" w:rsidRPr="00BB73AC" w:rsidRDefault="00E4788C" w:rsidP="00E4788C">
      <w:pPr>
        <w:tabs>
          <w:tab w:val="left" w:pos="567"/>
          <w:tab w:val="left" w:pos="851"/>
          <w:tab w:val="left" w:pos="1134"/>
          <w:tab w:val="left" w:pos="1843"/>
        </w:tabs>
        <w:spacing w:before="86" w:after="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 xml:space="preserve">Além da impressão, as atividades a serem executadas pela Contratada abrangem: </w:t>
      </w:r>
    </w:p>
    <w:p w14:paraId="210D7919" w14:textId="77777777" w:rsidR="00E4788C" w:rsidRPr="00BB73AC" w:rsidRDefault="00E4788C" w:rsidP="00E4788C">
      <w:pPr>
        <w:widowControl w:val="0"/>
        <w:numPr>
          <w:ilvl w:val="0"/>
          <w:numId w:val="374"/>
        </w:numPr>
        <w:tabs>
          <w:tab w:val="left" w:pos="567"/>
          <w:tab w:val="left" w:pos="851"/>
          <w:tab w:val="left" w:pos="1134"/>
        </w:tabs>
        <w:suppressAutoHyphens/>
        <w:spacing w:before="86" w:after="86" w:line="240" w:lineRule="auto"/>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 xml:space="preserve">Produção de provas gráficas; </w:t>
      </w:r>
    </w:p>
    <w:p w14:paraId="1CEB6756" w14:textId="77777777" w:rsidR="00E4788C" w:rsidRPr="00BB73AC" w:rsidRDefault="00E4788C" w:rsidP="00E4788C">
      <w:pPr>
        <w:widowControl w:val="0"/>
        <w:numPr>
          <w:ilvl w:val="0"/>
          <w:numId w:val="374"/>
        </w:numPr>
        <w:tabs>
          <w:tab w:val="left" w:pos="567"/>
          <w:tab w:val="left" w:pos="851"/>
          <w:tab w:val="left" w:pos="1134"/>
        </w:tabs>
        <w:suppressAutoHyphens/>
        <w:spacing w:before="86" w:after="86" w:line="240" w:lineRule="auto"/>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Produção de fotolitos e/ou chapas, se necessário;</w:t>
      </w:r>
    </w:p>
    <w:p w14:paraId="0DE80B03" w14:textId="77777777" w:rsidR="00E4788C" w:rsidRPr="00BB73AC" w:rsidRDefault="00E4788C" w:rsidP="00E4788C">
      <w:pPr>
        <w:widowControl w:val="0"/>
        <w:numPr>
          <w:ilvl w:val="0"/>
          <w:numId w:val="374"/>
        </w:numPr>
        <w:tabs>
          <w:tab w:val="left" w:pos="567"/>
          <w:tab w:val="left" w:pos="851"/>
          <w:tab w:val="left" w:pos="1134"/>
        </w:tabs>
        <w:suppressAutoHyphens/>
        <w:spacing w:before="86" w:after="86" w:line="240" w:lineRule="auto"/>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Acabamento dos materiais impressos; e</w:t>
      </w:r>
    </w:p>
    <w:p w14:paraId="19FB317B" w14:textId="77777777" w:rsidR="00E4788C" w:rsidRPr="00BB73AC" w:rsidRDefault="00E4788C" w:rsidP="00E4788C">
      <w:pPr>
        <w:widowControl w:val="0"/>
        <w:numPr>
          <w:ilvl w:val="0"/>
          <w:numId w:val="374"/>
        </w:numPr>
        <w:tabs>
          <w:tab w:val="left" w:pos="567"/>
          <w:tab w:val="left" w:pos="851"/>
          <w:tab w:val="left" w:pos="1134"/>
        </w:tabs>
        <w:suppressAutoHyphens/>
        <w:spacing w:before="86" w:after="86" w:line="240" w:lineRule="auto"/>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Empacotamento dos materiais impressos, para entrega.</w:t>
      </w:r>
    </w:p>
    <w:p w14:paraId="54A608C9" w14:textId="77777777" w:rsidR="00E4788C" w:rsidRPr="00BB73AC" w:rsidRDefault="00E4788C" w:rsidP="00E4788C">
      <w:pPr>
        <w:tabs>
          <w:tab w:val="left" w:pos="567"/>
        </w:tabs>
        <w:spacing w:before="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ab/>
        <w:t>A contratada é responsável pela qualidade dos serviços, devendo substituir qualquer item defeituoso ou que não atenda ao especificado. O recebimento do produto não isenta a contratada de sua responsabilidade por eventuais vícios ou desconformidades.</w:t>
      </w:r>
    </w:p>
    <w:p w14:paraId="00ABDD57" w14:textId="2F9EFC0D" w:rsidR="00E4788C" w:rsidRPr="00BB73AC" w:rsidRDefault="00E4788C" w:rsidP="00E4788C">
      <w:pPr>
        <w:tabs>
          <w:tab w:val="left" w:pos="567"/>
          <w:tab w:val="left" w:pos="851"/>
          <w:tab w:val="left" w:pos="1134"/>
          <w:tab w:val="left" w:pos="1843"/>
        </w:tabs>
        <w:spacing w:before="86" w:after="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Os materiais deverão, no ato da entrega, estar acondicionados adequadamente em embalagens apropriadas, em material atóxico que garanta a integridade do produto. As embalagens deverão também garantir a integridade do produto durante o seu transporte, armazenamento e utilização. Os materiais deverão ser entregues acondicionados em embalagens de papel ou plástico, garantindo a preservação dos mesmos em relação à exposição, à sujeira, luz excessiva e umidade.</w:t>
      </w:r>
    </w:p>
    <w:p w14:paraId="5C570FAC" w14:textId="013848AE" w:rsidR="00E4788C" w:rsidRPr="00BB73AC" w:rsidRDefault="00E4788C" w:rsidP="00E4788C">
      <w:pPr>
        <w:tabs>
          <w:tab w:val="left" w:pos="567"/>
          <w:tab w:val="left" w:pos="851"/>
          <w:tab w:val="left" w:pos="1134"/>
          <w:tab w:val="left" w:pos="1843"/>
        </w:tabs>
        <w:spacing w:before="86" w:after="86"/>
        <w:ind w:right="86"/>
        <w:contextualSpacing/>
        <w:jc w:val="both"/>
        <w:rPr>
          <w:rFonts w:asciiTheme="minorHAnsi" w:hAnsiTheme="minorHAnsi" w:cstheme="minorHAnsi"/>
          <w:bCs/>
          <w:sz w:val="24"/>
          <w:szCs w:val="24"/>
        </w:rPr>
      </w:pPr>
      <w:r w:rsidRPr="00BB73AC">
        <w:rPr>
          <w:rFonts w:asciiTheme="minorHAnsi" w:hAnsiTheme="minorHAnsi" w:cstheme="minorHAnsi"/>
          <w:bCs/>
          <w:sz w:val="24"/>
          <w:szCs w:val="24"/>
        </w:rPr>
        <w:t xml:space="preserve">A contratada é responsável pela troca, sem custo adicional, de qualquer material recusado em até 3 (três) dias úteis após a notificação. </w:t>
      </w:r>
    </w:p>
    <w:p w14:paraId="130114C0" w14:textId="16147DE8" w:rsidR="00E4788C" w:rsidRPr="00BB73AC" w:rsidRDefault="00E4788C" w:rsidP="00E4788C">
      <w:pPr>
        <w:tabs>
          <w:tab w:val="left" w:pos="567"/>
          <w:tab w:val="left" w:pos="851"/>
          <w:tab w:val="left" w:pos="1134"/>
          <w:tab w:val="left" w:pos="1843"/>
        </w:tabs>
        <w:spacing w:before="86" w:after="86"/>
        <w:ind w:right="86"/>
        <w:contextualSpacing/>
        <w:jc w:val="both"/>
        <w:rPr>
          <w:rFonts w:asciiTheme="minorHAnsi" w:hAnsiTheme="minorHAnsi" w:cstheme="minorHAnsi"/>
          <w:sz w:val="24"/>
          <w:szCs w:val="24"/>
        </w:rPr>
      </w:pPr>
      <w:r w:rsidRPr="00BB73AC">
        <w:rPr>
          <w:rFonts w:asciiTheme="minorHAnsi" w:hAnsiTheme="minorHAnsi" w:cstheme="minorHAnsi"/>
          <w:sz w:val="24"/>
          <w:szCs w:val="24"/>
        </w:rPr>
        <w:t>A fornecedora deverá manter, durante a prestação dos serviços, materiais, equipamentos e colaboradores adequadamente treinados e em quantidade suficiente para atender à demanda do Município e dispor de todos os equipamentos e pessoal qualificado para a execução dos serviços, seguindo normas regulamentadoras. A subcontratação do objeto não será permitida.</w:t>
      </w:r>
    </w:p>
    <w:p w14:paraId="2B85D1D5" w14:textId="2B2ED8D1" w:rsidR="00E4788C" w:rsidRPr="00BB73AC" w:rsidRDefault="00E4788C" w:rsidP="00E4788C">
      <w:pPr>
        <w:tabs>
          <w:tab w:val="left" w:pos="567"/>
          <w:tab w:val="left" w:pos="851"/>
          <w:tab w:val="left" w:pos="1134"/>
        </w:tabs>
        <w:spacing w:before="86" w:after="86"/>
        <w:ind w:right="86"/>
        <w:contextualSpacing/>
        <w:jc w:val="both"/>
        <w:rPr>
          <w:rFonts w:asciiTheme="minorHAnsi" w:hAnsiTheme="minorHAnsi" w:cstheme="minorHAnsi"/>
          <w:sz w:val="24"/>
          <w:szCs w:val="24"/>
        </w:rPr>
      </w:pPr>
      <w:r w:rsidRPr="00BB73AC">
        <w:rPr>
          <w:rFonts w:asciiTheme="minorHAnsi" w:hAnsiTheme="minorHAnsi" w:cstheme="minorHAnsi"/>
          <w:sz w:val="24"/>
          <w:szCs w:val="24"/>
        </w:rPr>
        <w:t>Qualquer alteração de endereço deverá ser informada à Contratada com 30 (trinta) dias corridos de antecedência. Esse prazo contempla a verificação de viabilidade técnica e, sendo possível, a ativação do serviço no endereço solicitado.</w:t>
      </w:r>
    </w:p>
    <w:p w14:paraId="47CFA82D" w14:textId="3F4091DB" w:rsidR="00E4788C" w:rsidRPr="00BB73AC" w:rsidRDefault="00E4788C" w:rsidP="00E4788C">
      <w:pPr>
        <w:tabs>
          <w:tab w:val="left" w:pos="567"/>
          <w:tab w:val="left" w:pos="851"/>
          <w:tab w:val="left" w:pos="1134"/>
        </w:tabs>
        <w:spacing w:before="86" w:after="86"/>
        <w:ind w:right="86"/>
        <w:contextualSpacing/>
        <w:jc w:val="both"/>
        <w:rPr>
          <w:rFonts w:asciiTheme="minorHAnsi" w:hAnsiTheme="minorHAnsi" w:cstheme="minorHAnsi"/>
          <w:sz w:val="24"/>
          <w:szCs w:val="24"/>
        </w:rPr>
      </w:pPr>
      <w:r w:rsidRPr="00BB73AC">
        <w:rPr>
          <w:rFonts w:asciiTheme="minorHAnsi" w:hAnsiTheme="minorHAnsi" w:cstheme="minorHAnsi"/>
          <w:sz w:val="24"/>
          <w:szCs w:val="24"/>
        </w:rPr>
        <w:t>Havendo a mudança de endereço, a Contratada deverá adotar todas as providências necessárias à implementação da mudança, de forma que o prazo máximo para interrupção seja de 48h (quarenta e oito horas).</w:t>
      </w:r>
    </w:p>
    <w:p w14:paraId="0473B159" w14:textId="2B2866C9" w:rsidR="00E4788C" w:rsidRPr="00BB73AC" w:rsidRDefault="00E4788C" w:rsidP="00E4788C">
      <w:pPr>
        <w:tabs>
          <w:tab w:val="left" w:pos="567"/>
          <w:tab w:val="left" w:pos="851"/>
          <w:tab w:val="left" w:pos="1134"/>
        </w:tabs>
        <w:spacing w:before="86" w:after="86"/>
        <w:ind w:right="86"/>
        <w:contextualSpacing/>
        <w:jc w:val="both"/>
        <w:rPr>
          <w:rFonts w:asciiTheme="minorHAnsi" w:hAnsiTheme="minorHAnsi" w:cstheme="minorHAnsi"/>
          <w:sz w:val="24"/>
          <w:szCs w:val="24"/>
        </w:rPr>
      </w:pPr>
      <w:r w:rsidRPr="00BB73AC">
        <w:rPr>
          <w:rFonts w:asciiTheme="minorHAnsi" w:hAnsiTheme="minorHAnsi" w:cstheme="minorHAnsi"/>
          <w:sz w:val="24"/>
          <w:szCs w:val="24"/>
        </w:rPr>
        <w:t>Após a verificação da conformidade com as especificações constantes no termo e da proposta, e sua consequente aceitação, a NF será atestada e caminhada para pagamento.</w:t>
      </w:r>
    </w:p>
    <w:p w14:paraId="6567657E" w14:textId="47FBF9E5" w:rsidR="00E4788C" w:rsidRPr="00BB73AC" w:rsidRDefault="00E4788C" w:rsidP="00E4788C">
      <w:pPr>
        <w:tabs>
          <w:tab w:val="left" w:pos="567"/>
          <w:tab w:val="left" w:pos="851"/>
          <w:tab w:val="left" w:pos="1134"/>
        </w:tabs>
        <w:spacing w:before="86" w:after="86"/>
        <w:ind w:right="86"/>
        <w:contextualSpacing/>
        <w:jc w:val="both"/>
        <w:rPr>
          <w:rFonts w:asciiTheme="minorHAnsi" w:hAnsiTheme="minorHAnsi" w:cstheme="minorHAnsi"/>
          <w:sz w:val="24"/>
          <w:szCs w:val="24"/>
        </w:rPr>
      </w:pPr>
      <w:r w:rsidRPr="00BB73AC">
        <w:rPr>
          <w:rFonts w:asciiTheme="minorHAnsi" w:hAnsiTheme="minorHAnsi" w:cstheme="minorHAnsi"/>
          <w:sz w:val="24"/>
          <w:szCs w:val="24"/>
        </w:rPr>
        <w:t>A Administração rejeitará, no todo ou em parte, a entrega dos serviços em desacordo com as especificações técnicas exigidas.</w:t>
      </w:r>
    </w:p>
    <w:p w14:paraId="4AAD7B86" w14:textId="28AEADF8" w:rsidR="00E4788C" w:rsidRPr="00BB73AC" w:rsidRDefault="00E4788C" w:rsidP="00E4788C">
      <w:pPr>
        <w:tabs>
          <w:tab w:val="left" w:pos="567"/>
          <w:tab w:val="left" w:pos="851"/>
          <w:tab w:val="left" w:pos="1134"/>
        </w:tabs>
        <w:spacing w:before="86" w:after="86"/>
        <w:ind w:right="86"/>
        <w:contextualSpacing/>
        <w:jc w:val="both"/>
        <w:rPr>
          <w:rFonts w:asciiTheme="minorHAnsi" w:hAnsiTheme="minorHAnsi" w:cstheme="minorHAnsi"/>
          <w:sz w:val="24"/>
          <w:szCs w:val="24"/>
        </w:rPr>
      </w:pPr>
      <w:r w:rsidRPr="00BB73AC">
        <w:rPr>
          <w:rFonts w:asciiTheme="minorHAnsi" w:hAnsiTheme="minorHAnsi" w:cstheme="minorHAnsi"/>
          <w:sz w:val="24"/>
          <w:szCs w:val="24"/>
        </w:rPr>
        <w:t xml:space="preserve">O fornecedor está sujeito à fiscalização do(s) serviço(s) no ato da execução e posteriormente, reservando-se a esta Prefeitura Municipal, através do responsável, o </w:t>
      </w:r>
      <w:r w:rsidRPr="00BB73AC">
        <w:rPr>
          <w:rFonts w:asciiTheme="minorHAnsi" w:hAnsiTheme="minorHAnsi" w:cstheme="minorHAnsi"/>
          <w:sz w:val="24"/>
          <w:szCs w:val="24"/>
        </w:rPr>
        <w:lastRenderedPageBreak/>
        <w:t>direito de não aprovar o(s) serviço(s), caso o(s) mesmo(s), não se encontre em condições satisfatórias;</w:t>
      </w:r>
    </w:p>
    <w:p w14:paraId="7C689AF8" w14:textId="60370AD1" w:rsidR="00E4788C" w:rsidRPr="00BB73AC" w:rsidRDefault="00E4788C" w:rsidP="00E4788C">
      <w:pPr>
        <w:tabs>
          <w:tab w:val="left" w:pos="284"/>
          <w:tab w:val="left" w:pos="567"/>
          <w:tab w:val="left" w:pos="851"/>
          <w:tab w:val="left" w:pos="1134"/>
        </w:tabs>
        <w:spacing w:before="86" w:after="86"/>
        <w:ind w:right="86"/>
        <w:contextualSpacing/>
        <w:jc w:val="both"/>
        <w:rPr>
          <w:rFonts w:asciiTheme="minorHAnsi" w:hAnsiTheme="minorHAnsi" w:cstheme="minorHAnsi"/>
          <w:sz w:val="24"/>
          <w:szCs w:val="24"/>
        </w:rPr>
      </w:pPr>
      <w:r w:rsidRPr="00BB73AC">
        <w:rPr>
          <w:rFonts w:asciiTheme="minorHAnsi" w:hAnsiTheme="minorHAnsi" w:cstheme="minorHAnsi"/>
          <w:sz w:val="24"/>
          <w:szCs w:val="24"/>
        </w:rPr>
        <w:t>Todas as despesas de transporte, tributos, frete, carregamento, encargos trabalhistas e previdenciários e outros custos decorrentes direta e indiretamente do fornecimento do objeto desta licitação, correrão por conta exclusiva da contratada;</w:t>
      </w:r>
    </w:p>
    <w:p w14:paraId="540E0D62" w14:textId="0094E3CE" w:rsidR="00E4788C" w:rsidRDefault="00E4788C" w:rsidP="00E4788C">
      <w:pPr>
        <w:tabs>
          <w:tab w:val="left" w:pos="284"/>
          <w:tab w:val="left" w:pos="567"/>
          <w:tab w:val="left" w:pos="851"/>
          <w:tab w:val="left" w:pos="1134"/>
        </w:tabs>
        <w:spacing w:before="86" w:after="86"/>
        <w:ind w:right="86"/>
        <w:contextualSpacing/>
        <w:jc w:val="both"/>
        <w:rPr>
          <w:rFonts w:asciiTheme="minorHAnsi" w:hAnsiTheme="minorHAnsi" w:cstheme="minorHAnsi"/>
          <w:sz w:val="24"/>
          <w:szCs w:val="24"/>
        </w:rPr>
      </w:pPr>
      <w:r w:rsidRPr="00BB73AC">
        <w:rPr>
          <w:rFonts w:asciiTheme="minorHAnsi" w:hAnsiTheme="minorHAnsi" w:cstheme="minorHAnsi"/>
          <w:sz w:val="24"/>
          <w:szCs w:val="24"/>
        </w:rPr>
        <w:t>Fica reservado a esta Administração em qualquer fase do certame, o direito de realizar testes que comprovem a qualidade do(s) serviço(s) ofertado(s). Para tanto, o(s) serviço(s) será (ão) submetido(s) a análises técnicas pertinentes e ficam, desde já, cientes os licitantes de que o(s) serviço(s) considerado(s) insatisfatório(s) em quaisquer das análises será automaticamente recursado, devendo ser, imediatamente, substituído</w:t>
      </w:r>
      <w:r w:rsidR="000C3363">
        <w:rPr>
          <w:rFonts w:asciiTheme="minorHAnsi" w:hAnsiTheme="minorHAnsi" w:cstheme="minorHAnsi"/>
          <w:sz w:val="24"/>
          <w:szCs w:val="24"/>
        </w:rPr>
        <w:t>.</w:t>
      </w:r>
    </w:p>
    <w:p w14:paraId="15120B66" w14:textId="3D89E657" w:rsidR="00B42F9A" w:rsidRDefault="00AB0B76" w:rsidP="00B42F9A">
      <w:pPr>
        <w:widowControl w:val="0"/>
        <w:suppressAutoHyphens/>
        <w:autoSpaceDN w:val="0"/>
        <w:spacing w:after="0" w:line="240" w:lineRule="auto"/>
        <w:jc w:val="both"/>
        <w:textAlignment w:val="baseline"/>
        <w:rPr>
          <w:rFonts w:cs="Calibri"/>
          <w:b/>
          <w:sz w:val="24"/>
          <w:szCs w:val="24"/>
          <w:u w:val="single"/>
        </w:rPr>
      </w:pPr>
      <w:r w:rsidRPr="00BF6A94">
        <w:rPr>
          <w:rFonts w:cs="Calibri"/>
          <w:b/>
          <w:bCs/>
          <w:sz w:val="24"/>
          <w:szCs w:val="24"/>
          <w:u w:val="single"/>
        </w:rPr>
        <w:t xml:space="preserve">Cláusula </w:t>
      </w:r>
      <w:r w:rsidR="00E0182A">
        <w:rPr>
          <w:rFonts w:cs="Calibri"/>
          <w:b/>
          <w:bCs/>
          <w:sz w:val="24"/>
          <w:szCs w:val="24"/>
          <w:u w:val="single"/>
        </w:rPr>
        <w:t>S</w:t>
      </w:r>
      <w:r w:rsidR="002948C1">
        <w:rPr>
          <w:rFonts w:cs="Calibri"/>
          <w:b/>
          <w:bCs/>
          <w:sz w:val="24"/>
          <w:szCs w:val="24"/>
          <w:u w:val="single"/>
        </w:rPr>
        <w:t>exta</w:t>
      </w:r>
      <w:r w:rsidRPr="00BF6A94">
        <w:rPr>
          <w:rFonts w:cs="Calibri"/>
          <w:b/>
          <w:sz w:val="24"/>
          <w:szCs w:val="24"/>
          <w:u w:val="single"/>
        </w:rPr>
        <w:t xml:space="preserve"> - Das penalidades.</w:t>
      </w:r>
    </w:p>
    <w:p w14:paraId="704C0AAA" w14:textId="77777777" w:rsidR="00B42F9A" w:rsidRDefault="00AB0B76" w:rsidP="00B42F9A">
      <w:pPr>
        <w:widowControl w:val="0"/>
        <w:suppressAutoHyphens/>
        <w:autoSpaceDN w:val="0"/>
        <w:spacing w:after="0" w:line="240" w:lineRule="auto"/>
        <w:jc w:val="both"/>
        <w:textAlignment w:val="baseline"/>
      </w:pPr>
      <w:r w:rsidRPr="00BF6A94">
        <w:rPr>
          <w:rFonts w:cs="Calibri"/>
          <w:sz w:val="24"/>
          <w:szCs w:val="24"/>
        </w:rPr>
        <w:t>Em caso de inadimplemento, a Contratada estará sujeita as seguintes penalidades:</w:t>
      </w:r>
      <w:r w:rsidR="00B42F9A" w:rsidRPr="00B42F9A">
        <w:t xml:space="preserve"> </w:t>
      </w:r>
    </w:p>
    <w:p w14:paraId="304207F5" w14:textId="77777777" w:rsidR="00B42F9A" w:rsidRPr="00B42F9A" w:rsidRDefault="00B42F9A" w:rsidP="00B42F9A">
      <w:pPr>
        <w:widowControl w:val="0"/>
        <w:suppressAutoHyphens/>
        <w:autoSpaceDN w:val="0"/>
        <w:spacing w:after="0" w:line="240" w:lineRule="auto"/>
        <w:jc w:val="both"/>
        <w:textAlignment w:val="baseline"/>
        <w:rPr>
          <w:rFonts w:cs="Calibri"/>
          <w:sz w:val="24"/>
          <w:szCs w:val="24"/>
        </w:rPr>
      </w:pPr>
      <w:r w:rsidRPr="00B42F9A">
        <w:rPr>
          <w:rFonts w:cs="Calibri"/>
          <w:sz w:val="24"/>
          <w:szCs w:val="24"/>
        </w:rPr>
        <w:t>I. Advertência por escrito, sempre que verificadas pequenas irregularidades para as quais haja concorrido;</w:t>
      </w:r>
    </w:p>
    <w:p w14:paraId="70380091" w14:textId="77777777" w:rsidR="00B42F9A" w:rsidRPr="00B42F9A" w:rsidRDefault="00B42F9A" w:rsidP="00B42F9A">
      <w:pPr>
        <w:widowControl w:val="0"/>
        <w:suppressAutoHyphens/>
        <w:autoSpaceDN w:val="0"/>
        <w:spacing w:after="0" w:line="240" w:lineRule="auto"/>
        <w:jc w:val="both"/>
        <w:textAlignment w:val="baseline"/>
        <w:rPr>
          <w:rFonts w:cs="Calibri"/>
          <w:sz w:val="24"/>
          <w:szCs w:val="24"/>
        </w:rPr>
      </w:pPr>
      <w:r w:rsidRPr="00B42F9A">
        <w:rPr>
          <w:rFonts w:cs="Calibri"/>
          <w:sz w:val="24"/>
          <w:szCs w:val="24"/>
        </w:rPr>
        <w:t>II. Suspensão do direito de participar de licitações realizadas pelo Contratante, pelo prazo de até 3 (três) anos, dependendo da gravidade da falta;</w:t>
      </w:r>
    </w:p>
    <w:p w14:paraId="2F7AAE37" w14:textId="77777777" w:rsidR="00B42F9A" w:rsidRPr="00B42F9A" w:rsidRDefault="00B42F9A" w:rsidP="00B42F9A">
      <w:pPr>
        <w:widowControl w:val="0"/>
        <w:suppressAutoHyphens/>
        <w:autoSpaceDN w:val="0"/>
        <w:spacing w:after="0" w:line="240" w:lineRule="auto"/>
        <w:jc w:val="both"/>
        <w:textAlignment w:val="baseline"/>
        <w:rPr>
          <w:rFonts w:cs="Calibri"/>
          <w:sz w:val="24"/>
          <w:szCs w:val="24"/>
        </w:rPr>
      </w:pPr>
      <w:r w:rsidRPr="00B42F9A">
        <w:rPr>
          <w:rFonts w:cs="Calibri"/>
          <w:sz w:val="24"/>
          <w:szCs w:val="24"/>
        </w:rPr>
        <w:t>III. Aplicação de multa no valor equivalente a 10% (dez por cento) do valor do contrato;</w:t>
      </w:r>
    </w:p>
    <w:p w14:paraId="107A516B" w14:textId="77777777" w:rsidR="00B42F9A" w:rsidRPr="00B42F9A" w:rsidRDefault="00B42F9A" w:rsidP="00B42F9A">
      <w:pPr>
        <w:widowControl w:val="0"/>
        <w:suppressAutoHyphens/>
        <w:autoSpaceDN w:val="0"/>
        <w:spacing w:after="0" w:line="240" w:lineRule="auto"/>
        <w:jc w:val="both"/>
        <w:textAlignment w:val="baseline"/>
        <w:rPr>
          <w:rFonts w:cs="Calibri"/>
          <w:sz w:val="24"/>
          <w:szCs w:val="24"/>
        </w:rPr>
      </w:pPr>
      <w:r w:rsidRPr="00B42F9A">
        <w:rPr>
          <w:rFonts w:cs="Calibri"/>
          <w:sz w:val="24"/>
          <w:szCs w:val="24"/>
        </w:rPr>
        <w:t>IV. Declaração de inidoneidade para licitar e contratar com este Município nos casos de falta grave, com comunicação aos respectivos registros cadastrais;</w:t>
      </w:r>
    </w:p>
    <w:p w14:paraId="3F923CC1" w14:textId="77777777" w:rsidR="00B42F9A" w:rsidRDefault="00B42F9A" w:rsidP="00B42F9A">
      <w:pPr>
        <w:widowControl w:val="0"/>
        <w:suppressAutoHyphens/>
        <w:autoSpaceDN w:val="0"/>
        <w:spacing w:after="0" w:line="240" w:lineRule="auto"/>
        <w:jc w:val="both"/>
        <w:textAlignment w:val="baseline"/>
      </w:pPr>
      <w:r w:rsidRPr="00B42F9A">
        <w:rPr>
          <w:rFonts w:cs="Calibri"/>
          <w:sz w:val="24"/>
          <w:szCs w:val="24"/>
        </w:rPr>
        <w:t>V. 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artigo 156, inciso 4º da Lei nº 14.133/21, pelo prazo de até 6 (seis) anos, sem prejuízo das multas previstas em edital e no contrato e das demais cominações legais.</w:t>
      </w:r>
      <w:r w:rsidRPr="00B42F9A">
        <w:t xml:space="preserve"> </w:t>
      </w:r>
    </w:p>
    <w:p w14:paraId="68318B82" w14:textId="6A58D392" w:rsidR="00B42F9A" w:rsidRPr="00B42F9A" w:rsidRDefault="00B42F9A" w:rsidP="00B42F9A">
      <w:pPr>
        <w:widowControl w:val="0"/>
        <w:suppressAutoHyphens/>
        <w:autoSpaceDN w:val="0"/>
        <w:spacing w:after="0" w:line="240" w:lineRule="auto"/>
        <w:jc w:val="both"/>
        <w:textAlignment w:val="baseline"/>
        <w:rPr>
          <w:rFonts w:cs="Calibri"/>
          <w:sz w:val="24"/>
          <w:szCs w:val="24"/>
        </w:rPr>
      </w:pPr>
      <w:r w:rsidRPr="00B42F9A">
        <w:rPr>
          <w:rFonts w:cs="Calibri"/>
          <w:b/>
          <w:bCs/>
          <w:sz w:val="24"/>
          <w:szCs w:val="24"/>
          <w:u w:val="single"/>
        </w:rPr>
        <w:t>Cl</w:t>
      </w:r>
      <w:r>
        <w:rPr>
          <w:rFonts w:cs="Calibri"/>
          <w:b/>
          <w:bCs/>
          <w:sz w:val="24"/>
          <w:szCs w:val="24"/>
          <w:u w:val="single"/>
        </w:rPr>
        <w:t>á</w:t>
      </w:r>
      <w:r w:rsidRPr="00B42F9A">
        <w:rPr>
          <w:rFonts w:cs="Calibri"/>
          <w:b/>
          <w:bCs/>
          <w:sz w:val="24"/>
          <w:szCs w:val="24"/>
          <w:u w:val="single"/>
        </w:rPr>
        <w:t xml:space="preserve">usula </w:t>
      </w:r>
      <w:r w:rsidR="0011044B">
        <w:rPr>
          <w:rFonts w:cs="Calibri"/>
          <w:b/>
          <w:bCs/>
          <w:sz w:val="24"/>
          <w:szCs w:val="24"/>
          <w:u w:val="single"/>
        </w:rPr>
        <w:t>Sétima</w:t>
      </w:r>
      <w:r w:rsidRPr="00B42F9A">
        <w:rPr>
          <w:rFonts w:cs="Calibri"/>
          <w:b/>
          <w:bCs/>
          <w:sz w:val="24"/>
          <w:szCs w:val="24"/>
          <w:u w:val="single"/>
        </w:rPr>
        <w:t>: Da hipótese de rescisão</w:t>
      </w:r>
      <w:r w:rsidRPr="00B42F9A">
        <w:rPr>
          <w:rFonts w:cs="Calibri"/>
          <w:sz w:val="24"/>
          <w:szCs w:val="24"/>
        </w:rPr>
        <w:t xml:space="preserve">. </w:t>
      </w:r>
    </w:p>
    <w:p w14:paraId="4FC1DA6F" w14:textId="77777777" w:rsidR="00B42F9A" w:rsidRPr="00B42F9A" w:rsidRDefault="00B42F9A" w:rsidP="00B42F9A">
      <w:pPr>
        <w:widowControl w:val="0"/>
        <w:suppressAutoHyphens/>
        <w:autoSpaceDN w:val="0"/>
        <w:spacing w:after="0" w:line="240" w:lineRule="auto"/>
        <w:jc w:val="both"/>
        <w:textAlignment w:val="baseline"/>
        <w:rPr>
          <w:rFonts w:cs="Calibri"/>
          <w:sz w:val="24"/>
          <w:szCs w:val="24"/>
        </w:rPr>
      </w:pPr>
      <w:r w:rsidRPr="00B42F9A">
        <w:rPr>
          <w:rFonts w:cs="Calibri"/>
          <w:sz w:val="24"/>
          <w:szCs w:val="24"/>
        </w:rPr>
        <w:t>O Contrato poderá ser extinto unilateralmente pelo Contratante se verificada a incidência de qualquer das hipóteses previstas no artigo 138 da Lei nº 14.133/21.</w:t>
      </w:r>
    </w:p>
    <w:p w14:paraId="5AE5B6DB" w14:textId="77777777" w:rsidR="00B42F9A" w:rsidRPr="00B42F9A" w:rsidRDefault="00B42F9A" w:rsidP="00B42F9A">
      <w:pPr>
        <w:widowControl w:val="0"/>
        <w:suppressAutoHyphens/>
        <w:autoSpaceDN w:val="0"/>
        <w:spacing w:after="0" w:line="240" w:lineRule="auto"/>
        <w:jc w:val="both"/>
        <w:textAlignment w:val="baseline"/>
        <w:rPr>
          <w:rFonts w:cs="Calibri"/>
          <w:sz w:val="24"/>
          <w:szCs w:val="24"/>
        </w:rPr>
      </w:pPr>
      <w:r w:rsidRPr="00B42F9A">
        <w:rPr>
          <w:rFonts w:cs="Calibri"/>
          <w:sz w:val="24"/>
          <w:szCs w:val="24"/>
        </w:rPr>
        <w:t>Parágrafo Único: Em caso de extinção, deverão ser observadas as disposições contidas no Capítulo VIII – Das Hipóteses de Extinção dos Contratos da Lei nº 14.133/21.</w:t>
      </w:r>
    </w:p>
    <w:p w14:paraId="39A4C3EE" w14:textId="7B5FCC14" w:rsidR="00B42F9A" w:rsidRPr="008F05C7" w:rsidRDefault="00B42F9A" w:rsidP="00B42F9A">
      <w:pPr>
        <w:widowControl w:val="0"/>
        <w:suppressAutoHyphens/>
        <w:autoSpaceDN w:val="0"/>
        <w:spacing w:after="0" w:line="240" w:lineRule="auto"/>
        <w:jc w:val="both"/>
        <w:textAlignment w:val="baseline"/>
        <w:rPr>
          <w:rFonts w:cs="Calibri"/>
          <w:b/>
          <w:bCs/>
          <w:sz w:val="24"/>
          <w:szCs w:val="24"/>
          <w:u w:val="single"/>
        </w:rPr>
      </w:pPr>
      <w:r w:rsidRPr="008F05C7">
        <w:rPr>
          <w:rFonts w:cs="Calibri"/>
          <w:b/>
          <w:bCs/>
          <w:sz w:val="24"/>
          <w:szCs w:val="24"/>
          <w:u w:val="single"/>
        </w:rPr>
        <w:t xml:space="preserve">Cláusula </w:t>
      </w:r>
      <w:r w:rsidR="0011044B">
        <w:rPr>
          <w:rFonts w:cs="Calibri"/>
          <w:b/>
          <w:bCs/>
          <w:sz w:val="24"/>
          <w:szCs w:val="24"/>
          <w:u w:val="single"/>
        </w:rPr>
        <w:t>Oitava</w:t>
      </w:r>
      <w:r w:rsidRPr="008F05C7">
        <w:rPr>
          <w:rFonts w:cs="Calibri"/>
          <w:b/>
          <w:bCs/>
          <w:sz w:val="24"/>
          <w:szCs w:val="24"/>
          <w:u w:val="single"/>
        </w:rPr>
        <w:t>: Da cessão.</w:t>
      </w:r>
    </w:p>
    <w:p w14:paraId="00FD492C" w14:textId="77777777" w:rsidR="00B42F9A" w:rsidRPr="00B42F9A" w:rsidRDefault="00B42F9A" w:rsidP="00B42F9A">
      <w:pPr>
        <w:widowControl w:val="0"/>
        <w:suppressAutoHyphens/>
        <w:autoSpaceDN w:val="0"/>
        <w:spacing w:after="0" w:line="240" w:lineRule="auto"/>
        <w:jc w:val="both"/>
        <w:textAlignment w:val="baseline"/>
        <w:rPr>
          <w:rFonts w:cs="Calibri"/>
          <w:sz w:val="24"/>
          <w:szCs w:val="24"/>
        </w:rPr>
      </w:pPr>
      <w:r w:rsidRPr="00B42F9A">
        <w:rPr>
          <w:rFonts w:cs="Calibri"/>
          <w:sz w:val="24"/>
          <w:szCs w:val="24"/>
        </w:rPr>
        <w:t>A Contratada não poderá ceder o presente contrato, no todo ou em parte, a nenhuma pessoa física ou jurídica, sem autorização prévia, por escrito, do Contratante.</w:t>
      </w:r>
    </w:p>
    <w:p w14:paraId="0FECC9F2" w14:textId="77777777" w:rsidR="00B42F9A" w:rsidRPr="00B42F9A" w:rsidRDefault="00B42F9A" w:rsidP="00B42F9A">
      <w:pPr>
        <w:widowControl w:val="0"/>
        <w:suppressAutoHyphens/>
        <w:autoSpaceDN w:val="0"/>
        <w:spacing w:after="0" w:line="240" w:lineRule="auto"/>
        <w:jc w:val="both"/>
        <w:textAlignment w:val="baseline"/>
        <w:rPr>
          <w:rFonts w:cs="Calibri"/>
          <w:sz w:val="24"/>
          <w:szCs w:val="24"/>
        </w:rPr>
      </w:pPr>
      <w:r w:rsidRPr="00B42F9A">
        <w:rPr>
          <w:rFonts w:cs="Calibri"/>
          <w:sz w:val="24"/>
          <w:szCs w:val="24"/>
        </w:rPr>
        <w:t>Cláusula Nona: A fiscalização.</w:t>
      </w:r>
    </w:p>
    <w:p w14:paraId="11B7A93E" w14:textId="2DA9C294" w:rsidR="00D77AF8" w:rsidRPr="008B320A" w:rsidRDefault="00B42F9A" w:rsidP="00D77AF8">
      <w:pPr>
        <w:widowControl w:val="0"/>
        <w:suppressAutoHyphens/>
        <w:autoSpaceDN w:val="0"/>
        <w:spacing w:after="0" w:line="240" w:lineRule="auto"/>
        <w:jc w:val="both"/>
        <w:textAlignment w:val="baseline"/>
        <w:rPr>
          <w:rFonts w:eastAsia="MS Gothic" w:cs="Calibri"/>
          <w:b/>
          <w:color w:val="000000"/>
          <w:kern w:val="2"/>
          <w:sz w:val="24"/>
          <w:szCs w:val="24"/>
          <w:lang w:bidi="hi-IN"/>
        </w:rPr>
      </w:pPr>
      <w:r w:rsidRPr="00B42F9A">
        <w:rPr>
          <w:rFonts w:cs="Calibri"/>
          <w:sz w:val="24"/>
          <w:szCs w:val="24"/>
        </w:rPr>
        <w:t xml:space="preserve">Da execução do CONTRATO será exercida pelo(a) servidor(a) </w:t>
      </w:r>
      <w:r w:rsidR="00D77AF8" w:rsidRPr="008B320A">
        <w:rPr>
          <w:rFonts w:eastAsia="MS Gothic" w:cs="Calibri"/>
          <w:b/>
          <w:color w:val="000000"/>
          <w:kern w:val="2"/>
          <w:sz w:val="24"/>
          <w:szCs w:val="24"/>
          <w:lang w:bidi="hi-IN"/>
        </w:rPr>
        <w:t>Leisa Mari Rodrigues – Secretaria Municipal de Administração;</w:t>
      </w:r>
      <w:r w:rsidR="00D77AF8">
        <w:rPr>
          <w:rFonts w:eastAsia="MS Gothic" w:cs="Calibri"/>
          <w:b/>
          <w:color w:val="000000"/>
          <w:kern w:val="2"/>
          <w:sz w:val="24"/>
          <w:szCs w:val="24"/>
          <w:lang w:bidi="hi-IN"/>
        </w:rPr>
        <w:t xml:space="preserve"> </w:t>
      </w:r>
      <w:r w:rsidR="00D77AF8" w:rsidRPr="008B320A">
        <w:rPr>
          <w:rFonts w:eastAsia="MS Gothic" w:cs="Calibri"/>
          <w:b/>
          <w:color w:val="000000"/>
          <w:kern w:val="2"/>
          <w:sz w:val="24"/>
          <w:szCs w:val="24"/>
          <w:lang w:bidi="hi-IN"/>
        </w:rPr>
        <w:t>Angela Maria da Silva Canalle – Secretaria Municipal de Saúde;</w:t>
      </w:r>
      <w:r w:rsidR="00D77AF8">
        <w:rPr>
          <w:rFonts w:eastAsia="MS Gothic" w:cs="Calibri"/>
          <w:b/>
          <w:color w:val="000000"/>
          <w:kern w:val="2"/>
          <w:sz w:val="24"/>
          <w:szCs w:val="24"/>
          <w:lang w:bidi="hi-IN"/>
        </w:rPr>
        <w:t xml:space="preserve"> </w:t>
      </w:r>
      <w:r w:rsidR="00D77AF8" w:rsidRPr="008B320A">
        <w:rPr>
          <w:rFonts w:eastAsia="MS Gothic" w:cs="Calibri"/>
          <w:b/>
          <w:color w:val="000000"/>
          <w:kern w:val="2"/>
          <w:sz w:val="24"/>
          <w:szCs w:val="24"/>
          <w:lang w:bidi="hi-IN"/>
        </w:rPr>
        <w:t>Roseli da Silva Freitas – Secretaria Municipal de Educação, Cultura, Esportes e Turismo;</w:t>
      </w:r>
      <w:r w:rsidR="00D77AF8">
        <w:rPr>
          <w:rFonts w:eastAsia="MS Gothic" w:cs="Calibri"/>
          <w:b/>
          <w:color w:val="000000"/>
          <w:kern w:val="2"/>
          <w:sz w:val="24"/>
          <w:szCs w:val="24"/>
          <w:lang w:bidi="hi-IN"/>
        </w:rPr>
        <w:t xml:space="preserve"> </w:t>
      </w:r>
      <w:r w:rsidR="00D77AF8" w:rsidRPr="008B320A">
        <w:rPr>
          <w:rFonts w:eastAsia="MS Gothic" w:cs="Calibri"/>
          <w:b/>
          <w:color w:val="000000"/>
          <w:kern w:val="2"/>
          <w:sz w:val="24"/>
          <w:szCs w:val="24"/>
          <w:lang w:bidi="hi-IN"/>
        </w:rPr>
        <w:t>Anderson de Andrade – Secretaria municipal de Assistência Social;</w:t>
      </w:r>
    </w:p>
    <w:p w14:paraId="4DE46925" w14:textId="77777777" w:rsidR="00D77AF8" w:rsidRPr="008B320A" w:rsidRDefault="00D77AF8" w:rsidP="00D77AF8">
      <w:pPr>
        <w:widowControl w:val="0"/>
        <w:suppressAutoHyphens/>
        <w:autoSpaceDN w:val="0"/>
        <w:spacing w:after="0" w:line="240" w:lineRule="auto"/>
        <w:jc w:val="both"/>
        <w:textAlignment w:val="baseline"/>
        <w:rPr>
          <w:rFonts w:eastAsia="MS Gothic" w:cs="Calibri"/>
          <w:b/>
          <w:color w:val="000000"/>
          <w:kern w:val="2"/>
          <w:sz w:val="24"/>
          <w:szCs w:val="24"/>
          <w:lang w:bidi="hi-IN"/>
        </w:rPr>
      </w:pPr>
      <w:r w:rsidRPr="008B320A">
        <w:rPr>
          <w:rFonts w:eastAsia="MS Gothic" w:cs="Calibri"/>
          <w:b/>
          <w:color w:val="000000"/>
          <w:kern w:val="2"/>
          <w:sz w:val="24"/>
          <w:szCs w:val="24"/>
          <w:lang w:bidi="hi-IN"/>
        </w:rPr>
        <w:t>Rodrigo de Souza de Oliveira – Secretaria Municipal de Obras, Urbanismo e Rodoviário;</w:t>
      </w:r>
    </w:p>
    <w:p w14:paraId="08C7668A" w14:textId="16C6E4D8" w:rsidR="00E0182A" w:rsidRDefault="00D77AF8" w:rsidP="00D77AF8">
      <w:pPr>
        <w:widowControl w:val="0"/>
        <w:suppressAutoHyphens/>
        <w:autoSpaceDN w:val="0"/>
        <w:spacing w:after="0" w:line="240" w:lineRule="auto"/>
        <w:jc w:val="both"/>
        <w:textAlignment w:val="baseline"/>
        <w:rPr>
          <w:rFonts w:cs="Calibri"/>
          <w:sz w:val="24"/>
          <w:szCs w:val="24"/>
        </w:rPr>
      </w:pPr>
      <w:proofErr w:type="spellStart"/>
      <w:r w:rsidRPr="008B320A">
        <w:rPr>
          <w:rFonts w:eastAsia="MS Gothic" w:cs="Calibri"/>
          <w:b/>
          <w:color w:val="000000"/>
          <w:kern w:val="2"/>
          <w:sz w:val="24"/>
          <w:szCs w:val="24"/>
          <w:lang w:bidi="hi-IN"/>
        </w:rPr>
        <w:t>Tcharles</w:t>
      </w:r>
      <w:proofErr w:type="spellEnd"/>
      <w:r w:rsidRPr="008B320A">
        <w:rPr>
          <w:rFonts w:eastAsia="MS Gothic" w:cs="Calibri"/>
          <w:b/>
          <w:color w:val="000000"/>
          <w:kern w:val="2"/>
          <w:sz w:val="24"/>
          <w:szCs w:val="24"/>
          <w:lang w:bidi="hi-IN"/>
        </w:rPr>
        <w:t xml:space="preserve"> Carlos Ribeiro Silva – Secretaria Municipal de Agricultura e Meio Ambiente</w:t>
      </w:r>
      <w:r w:rsidR="00B42F9A" w:rsidRPr="00B42F9A">
        <w:rPr>
          <w:rFonts w:cs="Calibri"/>
          <w:sz w:val="24"/>
          <w:szCs w:val="24"/>
        </w:rPr>
        <w:t xml:space="preserve">, ao qual competirá velar pela perfeita execução do pactuado, em conformidade com o previsto no edital e na proposta da CONTRATADA. Em caso de eventual irregularidade, inexecução ou descontinuidade na execução do CONTRATO, o agente fiscalizador dará ciência ao CONTRATANTE do sucedido, fazendo-o por escrito, bem assim das providências exigidas da </w:t>
      </w:r>
      <w:r w:rsidR="00B42F9A" w:rsidRPr="00B42F9A">
        <w:rPr>
          <w:rFonts w:cs="Calibri"/>
          <w:sz w:val="24"/>
          <w:szCs w:val="24"/>
        </w:rPr>
        <w:lastRenderedPageBreak/>
        <w:t>CONTRATADA para sanar a falha ou defeito apontado. Todo e qualquer dano decorrente da inexecução, parcial ou total, do CONTRATO, ainda que imposto a terceiros, será de única e exclusiva responsabilidade da CONTRATADA.</w:t>
      </w:r>
    </w:p>
    <w:p w14:paraId="64B57869" w14:textId="54BA5E0D" w:rsidR="00E0182A" w:rsidRDefault="00AB0B76" w:rsidP="00E0182A">
      <w:pPr>
        <w:widowControl w:val="0"/>
        <w:suppressAutoHyphens/>
        <w:autoSpaceDN w:val="0"/>
        <w:spacing w:after="0" w:line="240" w:lineRule="auto"/>
        <w:jc w:val="both"/>
        <w:textAlignment w:val="baseline"/>
        <w:rPr>
          <w:rFonts w:cs="Calibri"/>
          <w:b/>
          <w:bCs/>
          <w:sz w:val="24"/>
          <w:szCs w:val="24"/>
          <w:u w:val="single"/>
        </w:rPr>
      </w:pPr>
      <w:r w:rsidRPr="00BF6A94">
        <w:rPr>
          <w:rFonts w:cs="Calibri"/>
          <w:b/>
          <w:bCs/>
          <w:sz w:val="24"/>
          <w:szCs w:val="24"/>
          <w:u w:val="single"/>
        </w:rPr>
        <w:t xml:space="preserve">Cláusula </w:t>
      </w:r>
      <w:r w:rsidR="00D77AF8">
        <w:rPr>
          <w:rFonts w:cs="Calibri"/>
          <w:b/>
          <w:bCs/>
          <w:sz w:val="24"/>
          <w:szCs w:val="24"/>
          <w:u w:val="single"/>
        </w:rPr>
        <w:t>Nona</w:t>
      </w:r>
      <w:r w:rsidR="008F05C7">
        <w:rPr>
          <w:rFonts w:cs="Calibri"/>
          <w:b/>
          <w:bCs/>
          <w:sz w:val="24"/>
          <w:szCs w:val="24"/>
          <w:u w:val="single"/>
        </w:rPr>
        <w:t xml:space="preserve"> </w:t>
      </w:r>
      <w:r w:rsidRPr="00BF6A94">
        <w:rPr>
          <w:rFonts w:cs="Calibri"/>
          <w:b/>
          <w:bCs/>
          <w:sz w:val="24"/>
          <w:szCs w:val="24"/>
          <w:u w:val="single"/>
        </w:rPr>
        <w:t xml:space="preserve">– Da Fraude e da Corrupção. </w:t>
      </w:r>
    </w:p>
    <w:p w14:paraId="20D94626" w14:textId="77777777" w:rsidR="00E0182A" w:rsidRDefault="00F27619" w:rsidP="00E0182A">
      <w:pPr>
        <w:widowControl w:val="0"/>
        <w:suppressAutoHyphens/>
        <w:autoSpaceDN w:val="0"/>
        <w:spacing w:after="0" w:line="240" w:lineRule="auto"/>
        <w:jc w:val="both"/>
        <w:textAlignment w:val="baseline"/>
        <w:rPr>
          <w:rFonts w:cs="Calibri"/>
          <w:bCs/>
          <w:sz w:val="24"/>
          <w:szCs w:val="24"/>
        </w:rPr>
      </w:pPr>
      <w:r w:rsidRPr="00F27619">
        <w:rPr>
          <w:rFonts w:cs="Calibri"/>
          <w:bCs/>
          <w:sz w:val="24"/>
          <w:szCs w:val="24"/>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r w:rsidR="00E0182A">
        <w:rPr>
          <w:rFonts w:cs="Calibri"/>
          <w:bCs/>
          <w:sz w:val="24"/>
          <w:szCs w:val="24"/>
        </w:rPr>
        <w:t xml:space="preserve"> </w:t>
      </w:r>
      <w:r w:rsidRPr="00F27619">
        <w:rPr>
          <w:rFonts w:cs="Calibri"/>
          <w:bCs/>
          <w:sz w:val="24"/>
          <w:szCs w:val="24"/>
        </w:rPr>
        <w:t>Para os propósitos desta cláusula, definem-se as seguintes práticas:</w:t>
      </w:r>
    </w:p>
    <w:p w14:paraId="4A64F479" w14:textId="77777777" w:rsidR="00E0182A" w:rsidRDefault="00F27619" w:rsidP="00E0182A">
      <w:pPr>
        <w:widowControl w:val="0"/>
        <w:suppressAutoHyphens/>
        <w:autoSpaceDN w:val="0"/>
        <w:spacing w:after="0" w:line="240" w:lineRule="auto"/>
        <w:jc w:val="both"/>
        <w:textAlignment w:val="baseline"/>
        <w:rPr>
          <w:rFonts w:cs="Calibri"/>
          <w:bCs/>
          <w:sz w:val="24"/>
          <w:szCs w:val="24"/>
        </w:rPr>
      </w:pPr>
      <w:r w:rsidRPr="00F27619">
        <w:rPr>
          <w:rFonts w:cs="Calibri"/>
          <w:bCs/>
          <w:sz w:val="24"/>
          <w:szCs w:val="24"/>
        </w:rPr>
        <w:t>a)</w:t>
      </w:r>
      <w:r w:rsidRPr="00F27619">
        <w:rPr>
          <w:rFonts w:cs="Calibri"/>
          <w:bCs/>
          <w:sz w:val="24"/>
          <w:szCs w:val="24"/>
        </w:rPr>
        <w:tab/>
      </w:r>
      <w:r w:rsidRPr="00F27619">
        <w:rPr>
          <w:rFonts w:cs="Calibri"/>
          <w:b/>
          <w:sz w:val="24"/>
          <w:szCs w:val="24"/>
        </w:rPr>
        <w:t>“prática corrupta”</w:t>
      </w:r>
      <w:r w:rsidRPr="00F27619">
        <w:rPr>
          <w:rFonts w:cs="Calibri"/>
          <w:bCs/>
          <w:sz w:val="24"/>
          <w:szCs w:val="24"/>
        </w:rPr>
        <w:t>: oferecer, dar, receber ou solicitar, direta ou indiretamente, qualquer vantagem com o objetivo de influenciar a ação de servidor público no processo de licitação ou na execução de contrato;</w:t>
      </w:r>
    </w:p>
    <w:p w14:paraId="1E03A98A" w14:textId="77777777" w:rsidR="00E0182A" w:rsidRDefault="00F27619" w:rsidP="00E0182A">
      <w:pPr>
        <w:widowControl w:val="0"/>
        <w:suppressAutoHyphens/>
        <w:autoSpaceDN w:val="0"/>
        <w:spacing w:after="0" w:line="240" w:lineRule="auto"/>
        <w:jc w:val="both"/>
        <w:textAlignment w:val="baseline"/>
        <w:rPr>
          <w:rFonts w:cs="Calibri"/>
          <w:bCs/>
          <w:sz w:val="24"/>
          <w:szCs w:val="24"/>
        </w:rPr>
      </w:pPr>
      <w:r w:rsidRPr="00F27619">
        <w:rPr>
          <w:rFonts w:cs="Calibri"/>
          <w:bCs/>
          <w:sz w:val="24"/>
          <w:szCs w:val="24"/>
        </w:rPr>
        <w:t>b)</w:t>
      </w:r>
      <w:r w:rsidRPr="00F27619">
        <w:rPr>
          <w:rFonts w:cs="Calibri"/>
          <w:bCs/>
          <w:sz w:val="24"/>
          <w:szCs w:val="24"/>
        </w:rPr>
        <w:tab/>
      </w:r>
      <w:r w:rsidRPr="00F27619">
        <w:rPr>
          <w:rFonts w:cs="Calibri"/>
          <w:b/>
          <w:sz w:val="24"/>
          <w:szCs w:val="24"/>
        </w:rPr>
        <w:t>“prática fraudulenta”</w:t>
      </w:r>
      <w:r w:rsidRPr="00F27619">
        <w:rPr>
          <w:rFonts w:cs="Calibri"/>
          <w:bCs/>
          <w:sz w:val="24"/>
          <w:szCs w:val="24"/>
        </w:rPr>
        <w:t>:  a falsificação ou omissão dos fatos, com o objetivo de influenciar o processo de licitação ou de execução do contrato;</w:t>
      </w:r>
    </w:p>
    <w:p w14:paraId="0D8BD5F9" w14:textId="77777777" w:rsidR="00E0182A" w:rsidRDefault="00F27619" w:rsidP="00E0182A">
      <w:pPr>
        <w:widowControl w:val="0"/>
        <w:suppressAutoHyphens/>
        <w:autoSpaceDN w:val="0"/>
        <w:spacing w:after="0" w:line="240" w:lineRule="auto"/>
        <w:jc w:val="both"/>
        <w:textAlignment w:val="baseline"/>
        <w:rPr>
          <w:rFonts w:cs="Calibri"/>
          <w:bCs/>
          <w:sz w:val="24"/>
          <w:szCs w:val="24"/>
        </w:rPr>
      </w:pPr>
      <w:r w:rsidRPr="00F27619">
        <w:rPr>
          <w:rFonts w:cs="Calibri"/>
          <w:bCs/>
          <w:sz w:val="24"/>
          <w:szCs w:val="24"/>
        </w:rPr>
        <w:t>c)</w:t>
      </w:r>
      <w:r w:rsidRPr="00F27619">
        <w:rPr>
          <w:rFonts w:cs="Calibri"/>
          <w:bCs/>
          <w:sz w:val="24"/>
          <w:szCs w:val="24"/>
        </w:rPr>
        <w:tab/>
      </w:r>
      <w:r w:rsidRPr="00F27619">
        <w:rPr>
          <w:rFonts w:cs="Calibri"/>
          <w:b/>
          <w:sz w:val="24"/>
          <w:szCs w:val="24"/>
        </w:rPr>
        <w:t>“prática colusiva”</w:t>
      </w:r>
      <w:r w:rsidRPr="00F27619">
        <w:rPr>
          <w:rFonts w:cs="Calibri"/>
          <w:bCs/>
          <w:sz w:val="24"/>
          <w:szCs w:val="24"/>
        </w:rPr>
        <w:t>: esquematizar ou estabelecer um acordo entre dois ou mais licitantes, com ou sem conhecimento de representantes ou prepostos do órgão licitador, visando estabelecer preços em níveis artificiais e não-competitivos;</w:t>
      </w:r>
    </w:p>
    <w:p w14:paraId="055D0390" w14:textId="77777777" w:rsidR="00D77AF8" w:rsidRDefault="00F27619" w:rsidP="00D77AF8">
      <w:pPr>
        <w:keepNext/>
        <w:keepLines/>
        <w:autoSpaceDE w:val="0"/>
        <w:autoSpaceDN w:val="0"/>
        <w:adjustRightInd w:val="0"/>
        <w:spacing w:after="0" w:line="240" w:lineRule="auto"/>
        <w:jc w:val="both"/>
        <w:rPr>
          <w:rFonts w:cs="Calibri"/>
          <w:bCs/>
          <w:sz w:val="24"/>
          <w:szCs w:val="24"/>
        </w:rPr>
      </w:pPr>
      <w:r w:rsidRPr="00F27619">
        <w:rPr>
          <w:rFonts w:cs="Calibri"/>
          <w:bCs/>
          <w:sz w:val="24"/>
          <w:szCs w:val="24"/>
        </w:rPr>
        <w:t>d)</w:t>
      </w:r>
      <w:r w:rsidRPr="00F27619">
        <w:rPr>
          <w:rFonts w:cs="Calibri"/>
          <w:bCs/>
          <w:sz w:val="24"/>
          <w:szCs w:val="24"/>
        </w:rPr>
        <w:tab/>
      </w:r>
      <w:r w:rsidRPr="00F27619">
        <w:rPr>
          <w:rFonts w:cs="Calibri"/>
          <w:b/>
          <w:sz w:val="24"/>
          <w:szCs w:val="24"/>
        </w:rPr>
        <w:t>“prática coercitiva”</w:t>
      </w:r>
      <w:r w:rsidRPr="00F27619">
        <w:rPr>
          <w:rFonts w:cs="Calibri"/>
          <w:bCs/>
          <w:sz w:val="24"/>
          <w:szCs w:val="24"/>
        </w:rPr>
        <w:t>: causar dano ou ameaçar causar dano, direta ou indiretamente, às pessoas ou sua propriedade, visando influenciar sua participação em um processo licitatório ou afetar a execução do contrato.</w:t>
      </w:r>
      <w:r w:rsidR="00D77AF8" w:rsidRPr="00D77AF8">
        <w:rPr>
          <w:rFonts w:cs="Calibri"/>
          <w:bCs/>
          <w:sz w:val="24"/>
          <w:szCs w:val="24"/>
        </w:rPr>
        <w:t xml:space="preserve"> </w:t>
      </w:r>
    </w:p>
    <w:p w14:paraId="2563FFEE" w14:textId="3006865A" w:rsidR="00D77AF8" w:rsidRDefault="00D77AF8" w:rsidP="00D77AF8">
      <w:pPr>
        <w:keepNext/>
        <w:keepLines/>
        <w:autoSpaceDE w:val="0"/>
        <w:autoSpaceDN w:val="0"/>
        <w:adjustRightInd w:val="0"/>
        <w:spacing w:after="0" w:line="240" w:lineRule="auto"/>
        <w:jc w:val="both"/>
        <w:rPr>
          <w:rFonts w:cs="Calibri"/>
          <w:bCs/>
          <w:sz w:val="24"/>
          <w:szCs w:val="24"/>
        </w:rPr>
      </w:pPr>
      <w:r w:rsidRPr="00F27619">
        <w:rPr>
          <w:rFonts w:cs="Calibri"/>
          <w:bCs/>
          <w:sz w:val="24"/>
          <w:szCs w:val="24"/>
        </w:rPr>
        <w:t>e)</w:t>
      </w:r>
      <w:r w:rsidRPr="00F27619">
        <w:rPr>
          <w:rFonts w:cs="Calibri"/>
          <w:bCs/>
          <w:sz w:val="24"/>
          <w:szCs w:val="24"/>
        </w:rPr>
        <w:tab/>
      </w:r>
      <w:r w:rsidRPr="00F27619">
        <w:rPr>
          <w:rFonts w:cs="Calibri"/>
          <w:b/>
          <w:sz w:val="24"/>
          <w:szCs w:val="24"/>
        </w:rPr>
        <w:t>“prática obstrutiva”</w:t>
      </w:r>
      <w:r w:rsidRPr="00F27619">
        <w:rPr>
          <w:rFonts w:cs="Calibri"/>
          <w:bCs/>
          <w:sz w:val="24"/>
          <w:szCs w:val="24"/>
        </w:rPr>
        <w:t>: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F27619">
        <w:rPr>
          <w:rFonts w:cs="Calibri"/>
          <w:bCs/>
          <w:sz w:val="24"/>
          <w:szCs w:val="24"/>
        </w:rPr>
        <w:t>ii</w:t>
      </w:r>
      <w:proofErr w:type="spellEnd"/>
      <w:r w:rsidRPr="00F27619">
        <w:rPr>
          <w:rFonts w:cs="Calibri"/>
          <w:bCs/>
          <w:sz w:val="24"/>
          <w:szCs w:val="24"/>
        </w:rPr>
        <w:t>) atos cuja intenção seja impedir materialmente o exercício do direito de o organismo financeiro multilateral promover inspeção.</w:t>
      </w:r>
    </w:p>
    <w:p w14:paraId="085E0DC1" w14:textId="0CB7079F" w:rsidR="00D77AF8" w:rsidRPr="00BF6A94" w:rsidRDefault="00D77AF8" w:rsidP="00D77AF8">
      <w:pPr>
        <w:keepNext/>
        <w:keepLines/>
        <w:autoSpaceDE w:val="0"/>
        <w:autoSpaceDN w:val="0"/>
        <w:adjustRightInd w:val="0"/>
        <w:spacing w:after="0" w:line="240" w:lineRule="auto"/>
        <w:jc w:val="both"/>
        <w:rPr>
          <w:rFonts w:cs="Calibri"/>
          <w:b/>
          <w:sz w:val="24"/>
          <w:szCs w:val="24"/>
          <w:u w:val="single"/>
        </w:rPr>
      </w:pPr>
      <w:r w:rsidRPr="00BF6A94">
        <w:rPr>
          <w:rFonts w:cs="Calibri"/>
          <w:b/>
          <w:bCs/>
          <w:sz w:val="24"/>
          <w:szCs w:val="24"/>
          <w:u w:val="single"/>
        </w:rPr>
        <w:t xml:space="preserve">Cláusula Décima </w:t>
      </w:r>
      <w:r w:rsidRPr="00BF6A94">
        <w:rPr>
          <w:rFonts w:cs="Calibri"/>
          <w:b/>
          <w:sz w:val="24"/>
          <w:szCs w:val="24"/>
          <w:u w:val="single"/>
        </w:rPr>
        <w:t xml:space="preserve">- Das alterações </w:t>
      </w:r>
    </w:p>
    <w:p w14:paraId="1B4252BF" w14:textId="77777777" w:rsidR="00D77AF8" w:rsidRPr="00BF6A94" w:rsidRDefault="00D77AF8" w:rsidP="00D77AF8">
      <w:pPr>
        <w:keepNext/>
        <w:keepLines/>
        <w:autoSpaceDE w:val="0"/>
        <w:autoSpaceDN w:val="0"/>
        <w:adjustRightInd w:val="0"/>
        <w:spacing w:after="0" w:line="240" w:lineRule="auto"/>
        <w:jc w:val="both"/>
        <w:rPr>
          <w:rFonts w:cs="Calibri"/>
          <w:sz w:val="24"/>
          <w:szCs w:val="24"/>
        </w:rPr>
      </w:pPr>
      <w:r w:rsidRPr="00BF6A94">
        <w:rPr>
          <w:rFonts w:cs="Calibri"/>
          <w:sz w:val="24"/>
          <w:szCs w:val="24"/>
        </w:rPr>
        <w:t>As alterações do presente instrumento somente se tornarão válidas quando efetuadas através de Termo Aditivo, que passará a fazer parte do presente.</w:t>
      </w:r>
    </w:p>
    <w:p w14:paraId="5A6D349D" w14:textId="1BF5D5C7" w:rsidR="00D77AF8" w:rsidRPr="00BF6A94" w:rsidRDefault="00D77AF8" w:rsidP="00D77AF8">
      <w:pPr>
        <w:keepNext/>
        <w:keepLines/>
        <w:autoSpaceDE w:val="0"/>
        <w:autoSpaceDN w:val="0"/>
        <w:adjustRightInd w:val="0"/>
        <w:spacing w:after="0" w:line="240" w:lineRule="auto"/>
        <w:jc w:val="both"/>
        <w:rPr>
          <w:rFonts w:cs="Calibri"/>
          <w:b/>
          <w:sz w:val="24"/>
          <w:szCs w:val="24"/>
          <w:u w:val="single"/>
        </w:rPr>
      </w:pPr>
      <w:r w:rsidRPr="00BF6A94">
        <w:rPr>
          <w:rFonts w:cs="Calibri"/>
          <w:b/>
          <w:bCs/>
          <w:sz w:val="24"/>
          <w:szCs w:val="24"/>
          <w:u w:val="single"/>
        </w:rPr>
        <w:t xml:space="preserve">Cláusula Décima </w:t>
      </w:r>
      <w:r>
        <w:rPr>
          <w:rFonts w:cs="Calibri"/>
          <w:b/>
          <w:bCs/>
          <w:sz w:val="24"/>
          <w:szCs w:val="24"/>
          <w:u w:val="single"/>
        </w:rPr>
        <w:t>Primeira</w:t>
      </w:r>
      <w:r w:rsidRPr="00BF6A94">
        <w:rPr>
          <w:rFonts w:cs="Calibri"/>
          <w:b/>
          <w:sz w:val="24"/>
          <w:szCs w:val="24"/>
          <w:u w:val="single"/>
        </w:rPr>
        <w:t xml:space="preserve"> - Do Foro</w:t>
      </w:r>
    </w:p>
    <w:p w14:paraId="2A8852F6" w14:textId="77777777" w:rsidR="00D77AF8" w:rsidRPr="00BF6A94" w:rsidRDefault="00D77AF8" w:rsidP="00D77AF8">
      <w:pPr>
        <w:keepNext/>
        <w:keepLines/>
        <w:autoSpaceDE w:val="0"/>
        <w:autoSpaceDN w:val="0"/>
        <w:adjustRightInd w:val="0"/>
        <w:spacing w:after="0" w:line="240" w:lineRule="auto"/>
        <w:jc w:val="both"/>
        <w:rPr>
          <w:rFonts w:cs="Calibri"/>
          <w:sz w:val="24"/>
          <w:szCs w:val="24"/>
        </w:rPr>
      </w:pPr>
      <w:r w:rsidRPr="00BF6A94">
        <w:rPr>
          <w:rFonts w:cs="Calibri"/>
          <w:sz w:val="24"/>
          <w:szCs w:val="24"/>
        </w:rPr>
        <w:t xml:space="preserve">Fica eleito o foro da Comarca de Santa Helena para dirimir eventuais questões que não forem resolvidas na esfera administrativa, renunciando expressamente as partes a qualquer outro.                                                    </w:t>
      </w:r>
    </w:p>
    <w:p w14:paraId="4AE37EBC" w14:textId="77777777" w:rsidR="00D77AF8" w:rsidRPr="00BF6A94" w:rsidRDefault="00D77AF8" w:rsidP="00D77AF8">
      <w:pPr>
        <w:keepNext/>
        <w:keepLines/>
        <w:autoSpaceDE w:val="0"/>
        <w:autoSpaceDN w:val="0"/>
        <w:adjustRightInd w:val="0"/>
        <w:spacing w:after="0" w:line="240" w:lineRule="auto"/>
        <w:jc w:val="both"/>
        <w:rPr>
          <w:rFonts w:cs="Calibri"/>
          <w:sz w:val="24"/>
          <w:szCs w:val="24"/>
        </w:rPr>
      </w:pPr>
      <w:r w:rsidRPr="00BF6A94">
        <w:rPr>
          <w:rFonts w:cs="Calibri"/>
          <w:sz w:val="24"/>
          <w:szCs w:val="24"/>
        </w:rPr>
        <w:t>E assim, por estarem justos e acordados firmam o presente em duas vias de igual teor e forma na presença de duas testemunhas.</w:t>
      </w:r>
    </w:p>
    <w:p w14:paraId="1481C432" w14:textId="77777777" w:rsidR="00D77AF8" w:rsidRPr="00BF6A94" w:rsidRDefault="00D77AF8" w:rsidP="00D77AF8">
      <w:pPr>
        <w:keepNext/>
        <w:keepLines/>
        <w:autoSpaceDE w:val="0"/>
        <w:autoSpaceDN w:val="0"/>
        <w:adjustRightInd w:val="0"/>
        <w:spacing w:after="0" w:line="240" w:lineRule="auto"/>
        <w:jc w:val="both"/>
        <w:rPr>
          <w:rFonts w:cs="Calibri"/>
          <w:sz w:val="24"/>
          <w:szCs w:val="24"/>
        </w:rPr>
      </w:pPr>
    </w:p>
    <w:p w14:paraId="51507A18" w14:textId="77777777" w:rsidR="00D77AF8" w:rsidRPr="00BF6A94" w:rsidRDefault="00D77AF8" w:rsidP="00D77AF8">
      <w:pPr>
        <w:keepNext/>
        <w:keepLines/>
        <w:autoSpaceDE w:val="0"/>
        <w:autoSpaceDN w:val="0"/>
        <w:adjustRightInd w:val="0"/>
        <w:spacing w:after="0" w:line="240" w:lineRule="auto"/>
        <w:jc w:val="right"/>
        <w:rPr>
          <w:rFonts w:cs="Calibri"/>
          <w:sz w:val="24"/>
          <w:szCs w:val="24"/>
        </w:rPr>
      </w:pPr>
      <w:r w:rsidRPr="00BF6A94">
        <w:rPr>
          <w:rFonts w:cs="Calibri"/>
          <w:sz w:val="24"/>
          <w:szCs w:val="24"/>
        </w:rPr>
        <w:t xml:space="preserve">Diamante D´Oeste, </w:t>
      </w:r>
      <w:proofErr w:type="spellStart"/>
      <w:r>
        <w:rPr>
          <w:rFonts w:cs="Calibri"/>
          <w:sz w:val="24"/>
          <w:szCs w:val="24"/>
        </w:rPr>
        <w:t>xx</w:t>
      </w:r>
      <w:proofErr w:type="spellEnd"/>
      <w:r>
        <w:rPr>
          <w:rFonts w:cs="Calibri"/>
          <w:sz w:val="24"/>
          <w:szCs w:val="24"/>
        </w:rPr>
        <w:t xml:space="preserve"> de </w:t>
      </w:r>
      <w:proofErr w:type="spellStart"/>
      <w:r>
        <w:rPr>
          <w:rFonts w:cs="Calibri"/>
          <w:sz w:val="24"/>
          <w:szCs w:val="24"/>
        </w:rPr>
        <w:t>xx</w:t>
      </w:r>
      <w:proofErr w:type="spellEnd"/>
      <w:r>
        <w:rPr>
          <w:rFonts w:cs="Calibri"/>
          <w:sz w:val="24"/>
          <w:szCs w:val="24"/>
        </w:rPr>
        <w:t xml:space="preserve"> de 2026.</w:t>
      </w:r>
    </w:p>
    <w:p w14:paraId="1768D2F2" w14:textId="77777777" w:rsidR="00D77AF8" w:rsidRPr="00BF6A94" w:rsidRDefault="00D77AF8" w:rsidP="00D77AF8">
      <w:pPr>
        <w:keepNext/>
        <w:keepLines/>
        <w:autoSpaceDE w:val="0"/>
        <w:autoSpaceDN w:val="0"/>
        <w:adjustRightInd w:val="0"/>
        <w:spacing w:after="0" w:line="240" w:lineRule="auto"/>
        <w:jc w:val="both"/>
        <w:rPr>
          <w:rFonts w:cs="Calibri"/>
          <w:sz w:val="24"/>
          <w:szCs w:val="24"/>
        </w:rPr>
      </w:pPr>
    </w:p>
    <w:p w14:paraId="2B715ACB" w14:textId="77777777" w:rsidR="00D77AF8" w:rsidRDefault="00D77AF8" w:rsidP="00D77AF8">
      <w:pPr>
        <w:keepNext/>
        <w:keepLines/>
        <w:autoSpaceDE w:val="0"/>
        <w:autoSpaceDN w:val="0"/>
        <w:adjustRightInd w:val="0"/>
        <w:spacing w:after="0" w:line="240" w:lineRule="auto"/>
        <w:jc w:val="center"/>
        <w:rPr>
          <w:rFonts w:cs="Calibri"/>
          <w:sz w:val="24"/>
          <w:szCs w:val="24"/>
        </w:rPr>
      </w:pPr>
    </w:p>
    <w:p w14:paraId="36B4DF29" w14:textId="77777777" w:rsidR="00D77AF8" w:rsidRPr="00BF6A94" w:rsidRDefault="00D77AF8" w:rsidP="00D77AF8">
      <w:pPr>
        <w:keepNext/>
        <w:keepLines/>
        <w:autoSpaceDE w:val="0"/>
        <w:autoSpaceDN w:val="0"/>
        <w:adjustRightInd w:val="0"/>
        <w:spacing w:after="0" w:line="240" w:lineRule="auto"/>
        <w:jc w:val="center"/>
        <w:rPr>
          <w:rFonts w:cs="Calibri"/>
          <w:sz w:val="24"/>
          <w:szCs w:val="24"/>
        </w:rPr>
      </w:pPr>
    </w:p>
    <w:p w14:paraId="792A638A" w14:textId="77777777" w:rsidR="00D77AF8" w:rsidRPr="00BF6A94" w:rsidRDefault="00D77AF8" w:rsidP="00D77AF8">
      <w:pPr>
        <w:keepNext/>
        <w:keepLines/>
        <w:autoSpaceDE w:val="0"/>
        <w:autoSpaceDN w:val="0"/>
        <w:adjustRightInd w:val="0"/>
        <w:spacing w:after="0" w:line="240" w:lineRule="auto"/>
        <w:jc w:val="center"/>
        <w:rPr>
          <w:rFonts w:cs="Calibri"/>
          <w:sz w:val="24"/>
          <w:szCs w:val="24"/>
        </w:rPr>
      </w:pPr>
      <w:r>
        <w:rPr>
          <w:rFonts w:cs="Calibri"/>
          <w:sz w:val="24"/>
          <w:szCs w:val="24"/>
        </w:rPr>
        <w:t>Amarildo Aparecido da Silva</w:t>
      </w:r>
    </w:p>
    <w:p w14:paraId="6A3991C7" w14:textId="77777777" w:rsidR="00D77AF8" w:rsidRPr="00BF6A94" w:rsidRDefault="00D77AF8" w:rsidP="00D77AF8">
      <w:pPr>
        <w:keepNext/>
        <w:keepLines/>
        <w:autoSpaceDE w:val="0"/>
        <w:autoSpaceDN w:val="0"/>
        <w:adjustRightInd w:val="0"/>
        <w:spacing w:after="0" w:line="240" w:lineRule="auto"/>
        <w:jc w:val="center"/>
        <w:rPr>
          <w:rFonts w:cs="Calibri"/>
          <w:sz w:val="24"/>
          <w:szCs w:val="24"/>
        </w:rPr>
      </w:pPr>
      <w:r w:rsidRPr="00BF6A94">
        <w:rPr>
          <w:rFonts w:cs="Calibri"/>
          <w:sz w:val="24"/>
          <w:szCs w:val="24"/>
        </w:rPr>
        <w:t>Prefeito Municipal</w:t>
      </w:r>
    </w:p>
    <w:p w14:paraId="3D9A67D2" w14:textId="77777777" w:rsidR="00D77AF8" w:rsidRPr="00BF6A94" w:rsidRDefault="00D77AF8" w:rsidP="00D77AF8">
      <w:pPr>
        <w:keepNext/>
        <w:keepLines/>
        <w:autoSpaceDE w:val="0"/>
        <w:autoSpaceDN w:val="0"/>
        <w:adjustRightInd w:val="0"/>
        <w:spacing w:after="0" w:line="240" w:lineRule="auto"/>
        <w:jc w:val="center"/>
        <w:rPr>
          <w:rFonts w:cs="Calibri"/>
          <w:b/>
          <w:sz w:val="24"/>
          <w:szCs w:val="24"/>
        </w:rPr>
      </w:pPr>
      <w:r w:rsidRPr="00BF6A94">
        <w:rPr>
          <w:rFonts w:cs="Calibri"/>
          <w:b/>
          <w:sz w:val="24"/>
          <w:szCs w:val="24"/>
        </w:rPr>
        <w:t>CONTRATANTE</w:t>
      </w:r>
    </w:p>
    <w:p w14:paraId="35FDE3A3" w14:textId="77777777" w:rsidR="00F27619" w:rsidRDefault="00F27619" w:rsidP="00AB0B76">
      <w:pPr>
        <w:keepNext/>
        <w:keepLines/>
        <w:autoSpaceDE w:val="0"/>
        <w:autoSpaceDN w:val="0"/>
        <w:adjustRightInd w:val="0"/>
        <w:spacing w:after="0" w:line="240" w:lineRule="auto"/>
        <w:jc w:val="both"/>
        <w:rPr>
          <w:rFonts w:cs="Calibri"/>
          <w:b/>
          <w:sz w:val="24"/>
          <w:szCs w:val="24"/>
        </w:rPr>
      </w:pPr>
    </w:p>
    <w:p w14:paraId="6812B762" w14:textId="77777777" w:rsidR="00F27619" w:rsidRPr="00BF6A94" w:rsidRDefault="00F27619" w:rsidP="00AB0B76">
      <w:pPr>
        <w:keepNext/>
        <w:keepLines/>
        <w:autoSpaceDE w:val="0"/>
        <w:autoSpaceDN w:val="0"/>
        <w:adjustRightInd w:val="0"/>
        <w:spacing w:after="0" w:line="240" w:lineRule="auto"/>
        <w:jc w:val="both"/>
        <w:rPr>
          <w:rFonts w:cs="Calibri"/>
          <w:b/>
          <w:sz w:val="24"/>
          <w:szCs w:val="24"/>
        </w:rPr>
      </w:pPr>
    </w:p>
    <w:p w14:paraId="31121C45" w14:textId="77777777" w:rsidR="00AB0B76" w:rsidRPr="00BF6A94" w:rsidRDefault="00AB0B76" w:rsidP="00AB0B76">
      <w:pPr>
        <w:keepNext/>
        <w:keepLines/>
        <w:autoSpaceDE w:val="0"/>
        <w:autoSpaceDN w:val="0"/>
        <w:adjustRightInd w:val="0"/>
        <w:spacing w:after="0" w:line="240" w:lineRule="auto"/>
        <w:jc w:val="both"/>
        <w:rPr>
          <w:rFonts w:cs="Calibri"/>
          <w:b/>
          <w:sz w:val="24"/>
          <w:szCs w:val="24"/>
        </w:rPr>
      </w:pPr>
    </w:p>
    <w:p w14:paraId="1ED34B99" w14:textId="77777777" w:rsidR="00AB0B76" w:rsidRPr="00BF6A94" w:rsidRDefault="00AB0B76" w:rsidP="00AB0B76">
      <w:pPr>
        <w:keepNext/>
        <w:keepLines/>
        <w:autoSpaceDE w:val="0"/>
        <w:autoSpaceDN w:val="0"/>
        <w:adjustRightInd w:val="0"/>
        <w:spacing w:after="0" w:line="240" w:lineRule="auto"/>
        <w:jc w:val="center"/>
        <w:rPr>
          <w:rFonts w:cs="Calibri"/>
          <w:b/>
          <w:sz w:val="24"/>
          <w:szCs w:val="24"/>
        </w:rPr>
      </w:pPr>
      <w:r w:rsidRPr="00BF6A94">
        <w:rPr>
          <w:rFonts w:cs="Calibri"/>
          <w:b/>
          <w:sz w:val="24"/>
          <w:szCs w:val="24"/>
        </w:rPr>
        <w:t>CONTRATADA</w:t>
      </w:r>
    </w:p>
    <w:p w14:paraId="2B07FFD4" w14:textId="77777777" w:rsidR="00AB0B76" w:rsidRDefault="00AB0B76" w:rsidP="00AB0B76">
      <w:pPr>
        <w:ind w:left="349"/>
        <w:jc w:val="both"/>
        <w:rPr>
          <w:rFonts w:asciiTheme="minorHAnsi" w:hAnsiTheme="minorHAnsi" w:cstheme="minorHAnsi"/>
        </w:rPr>
      </w:pPr>
    </w:p>
    <w:p w14:paraId="6CEE3A49" w14:textId="77777777" w:rsidR="00691C98" w:rsidRDefault="00691C98" w:rsidP="00AB0B76">
      <w:pPr>
        <w:ind w:left="349"/>
        <w:jc w:val="both"/>
        <w:rPr>
          <w:rFonts w:asciiTheme="minorHAnsi" w:hAnsiTheme="minorHAnsi" w:cstheme="minorHAnsi"/>
        </w:rPr>
      </w:pPr>
    </w:p>
    <w:p w14:paraId="6B6E8FF6" w14:textId="77777777" w:rsidR="00885A0C" w:rsidRDefault="00885A0C" w:rsidP="00E1782D">
      <w:pPr>
        <w:keepNext/>
        <w:keepLines/>
        <w:suppressLineNumbers/>
        <w:autoSpaceDE w:val="0"/>
        <w:autoSpaceDN w:val="0"/>
        <w:adjustRightInd w:val="0"/>
        <w:spacing w:after="0" w:line="240" w:lineRule="auto"/>
        <w:contextualSpacing/>
        <w:jc w:val="center"/>
        <w:rPr>
          <w:rFonts w:eastAsia="Times New Roman" w:cs="Calibri"/>
          <w:b/>
          <w:sz w:val="24"/>
          <w:szCs w:val="24"/>
          <w:u w:val="single"/>
          <w:lang w:val="x-none" w:eastAsia="pt-BR"/>
        </w:rPr>
      </w:pPr>
      <w:r>
        <w:rPr>
          <w:rFonts w:eastAsia="Times New Roman" w:cs="Calibri"/>
          <w:b/>
          <w:sz w:val="24"/>
          <w:szCs w:val="24"/>
          <w:u w:val="single"/>
          <w:lang w:val="x-none" w:eastAsia="pt-BR"/>
        </w:rPr>
        <w:lastRenderedPageBreak/>
        <w:t>ANEXO III</w:t>
      </w:r>
    </w:p>
    <w:p w14:paraId="0B95B586" w14:textId="77777777" w:rsidR="00166C6D" w:rsidRDefault="00166C6D" w:rsidP="00E1782D">
      <w:pPr>
        <w:keepNext/>
        <w:keepLines/>
        <w:suppressLineNumbers/>
        <w:autoSpaceDE w:val="0"/>
        <w:autoSpaceDN w:val="0"/>
        <w:adjustRightInd w:val="0"/>
        <w:spacing w:after="0" w:line="240" w:lineRule="auto"/>
        <w:contextualSpacing/>
        <w:jc w:val="center"/>
        <w:rPr>
          <w:rFonts w:eastAsia="Times New Roman" w:cs="Calibri"/>
          <w:b/>
          <w:sz w:val="24"/>
          <w:szCs w:val="24"/>
          <w:u w:val="single"/>
          <w:lang w:val="x-none" w:eastAsia="pt-BR"/>
        </w:rPr>
      </w:pPr>
    </w:p>
    <w:p w14:paraId="0961918D" w14:textId="77777777" w:rsidR="00166C6D" w:rsidRPr="00885A0C" w:rsidRDefault="00166C6D" w:rsidP="00E1782D">
      <w:pPr>
        <w:keepNext/>
        <w:keepLines/>
        <w:suppressLineNumbers/>
        <w:autoSpaceDE w:val="0"/>
        <w:autoSpaceDN w:val="0"/>
        <w:adjustRightInd w:val="0"/>
        <w:spacing w:after="0" w:line="240" w:lineRule="auto"/>
        <w:contextualSpacing/>
        <w:jc w:val="center"/>
        <w:rPr>
          <w:rFonts w:eastAsia="Times New Roman" w:cs="Calibri"/>
          <w:b/>
          <w:sz w:val="24"/>
          <w:szCs w:val="24"/>
          <w:u w:val="single"/>
          <w:lang w:val="x-none" w:eastAsia="pt-BR"/>
        </w:rPr>
      </w:pPr>
    </w:p>
    <w:tbl>
      <w:tblPr>
        <w:tblpPr w:leftFromText="141" w:rightFromText="141" w:vertAnchor="text" w:horzAnchor="margin" w:tblpXSpec="center" w:tblpY="1030"/>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734"/>
        <w:gridCol w:w="1035"/>
        <w:gridCol w:w="1153"/>
        <w:gridCol w:w="1232"/>
        <w:gridCol w:w="1164"/>
        <w:gridCol w:w="1087"/>
        <w:gridCol w:w="903"/>
        <w:gridCol w:w="915"/>
      </w:tblGrid>
      <w:tr w:rsidR="00E1782D" w:rsidRPr="00E1782D" w14:paraId="53F24EA7" w14:textId="77777777" w:rsidTr="001231F3">
        <w:trPr>
          <w:jc w:val="center"/>
        </w:trPr>
        <w:tc>
          <w:tcPr>
            <w:tcW w:w="0" w:type="auto"/>
            <w:gridSpan w:val="3"/>
            <w:vAlign w:val="center"/>
          </w:tcPr>
          <w:p w14:paraId="1597402B" w14:textId="77777777" w:rsidR="00E1782D" w:rsidRPr="00E1782D" w:rsidRDefault="00E1782D" w:rsidP="00E1782D">
            <w:pPr>
              <w:keepNext/>
              <w:keepLines/>
              <w:suppressLineNumbers/>
              <w:spacing w:after="0" w:line="240" w:lineRule="auto"/>
              <w:contextualSpacing/>
              <w:jc w:val="center"/>
              <w:rPr>
                <w:rFonts w:eastAsia="Times New Roman" w:cs="Calibri"/>
                <w:b/>
                <w:sz w:val="24"/>
                <w:szCs w:val="24"/>
                <w:highlight w:val="yellow"/>
                <w:lang w:eastAsia="pt-BR"/>
              </w:rPr>
            </w:pPr>
            <w:r w:rsidRPr="00E1782D">
              <w:rPr>
                <w:rFonts w:eastAsia="Times New Roman" w:cs="Calibri"/>
                <w:b/>
                <w:sz w:val="24"/>
                <w:szCs w:val="24"/>
                <w:lang w:eastAsia="pt-BR"/>
              </w:rPr>
              <w:t>MUNICIPIO DE DIAMANTE D’OESTE/PR</w:t>
            </w:r>
          </w:p>
        </w:tc>
        <w:tc>
          <w:tcPr>
            <w:tcW w:w="0" w:type="auto"/>
            <w:gridSpan w:val="4"/>
            <w:vAlign w:val="center"/>
          </w:tcPr>
          <w:p w14:paraId="6685798D" w14:textId="77777777" w:rsidR="00E1782D" w:rsidRPr="00E1782D" w:rsidRDefault="00E1782D" w:rsidP="00E1782D">
            <w:pPr>
              <w:keepNext/>
              <w:keepLines/>
              <w:suppressLineNumbers/>
              <w:spacing w:after="0" w:line="240" w:lineRule="auto"/>
              <w:contextualSpacing/>
              <w:jc w:val="center"/>
              <w:rPr>
                <w:rFonts w:eastAsia="Times New Roman" w:cs="Calibri"/>
                <w:b/>
                <w:sz w:val="24"/>
                <w:szCs w:val="24"/>
                <w:highlight w:val="yellow"/>
                <w:u w:val="single"/>
                <w:lang w:eastAsia="pt-BR"/>
              </w:rPr>
            </w:pPr>
            <w:r w:rsidRPr="00E1782D">
              <w:rPr>
                <w:rFonts w:eastAsia="Times New Roman" w:cs="Calibri"/>
                <w:b/>
                <w:sz w:val="24"/>
                <w:szCs w:val="24"/>
                <w:u w:val="single"/>
                <w:lang w:eastAsia="pt-BR"/>
              </w:rPr>
              <w:t>PROPOSTA DE PREÇO</w:t>
            </w:r>
          </w:p>
        </w:tc>
        <w:tc>
          <w:tcPr>
            <w:tcW w:w="0" w:type="auto"/>
            <w:gridSpan w:val="2"/>
            <w:vAlign w:val="center"/>
          </w:tcPr>
          <w:p w14:paraId="2994FE73" w14:textId="178CCDF5" w:rsidR="00E1782D" w:rsidRPr="00E1782D" w:rsidRDefault="00E1782D" w:rsidP="00E1782D">
            <w:pPr>
              <w:keepNext/>
              <w:keepLines/>
              <w:suppressLineNumbers/>
              <w:spacing w:after="0" w:line="240" w:lineRule="auto"/>
              <w:contextualSpacing/>
              <w:jc w:val="center"/>
              <w:rPr>
                <w:rFonts w:eastAsia="Times New Roman" w:cs="Calibri"/>
                <w:b/>
                <w:sz w:val="24"/>
                <w:szCs w:val="24"/>
                <w:highlight w:val="yellow"/>
                <w:lang w:eastAsia="pt-BR"/>
              </w:rPr>
            </w:pPr>
            <w:r w:rsidRPr="00E1782D">
              <w:rPr>
                <w:rFonts w:eastAsia="Times New Roman" w:cs="Calibri"/>
                <w:b/>
                <w:sz w:val="24"/>
                <w:szCs w:val="24"/>
                <w:lang w:eastAsia="pt-BR"/>
              </w:rPr>
              <w:t xml:space="preserve">PREGÃO ELETRÔNICO SOB Nº </w:t>
            </w:r>
            <w:r w:rsidR="001231F3">
              <w:rPr>
                <w:rFonts w:eastAsia="Times New Roman" w:cs="Calibri"/>
                <w:b/>
                <w:sz w:val="24"/>
                <w:szCs w:val="24"/>
                <w:lang w:eastAsia="pt-BR"/>
              </w:rPr>
              <w:t>27</w:t>
            </w:r>
            <w:r w:rsidRPr="00E1782D">
              <w:rPr>
                <w:rFonts w:eastAsia="Times New Roman" w:cs="Calibri"/>
                <w:b/>
                <w:sz w:val="24"/>
                <w:szCs w:val="24"/>
                <w:lang w:eastAsia="pt-BR"/>
              </w:rPr>
              <w:t>/2026</w:t>
            </w:r>
          </w:p>
        </w:tc>
      </w:tr>
      <w:tr w:rsidR="00E1782D" w:rsidRPr="00E1782D" w14:paraId="441C21DB" w14:textId="77777777" w:rsidTr="00166C6D">
        <w:trPr>
          <w:jc w:val="center"/>
        </w:trPr>
        <w:tc>
          <w:tcPr>
            <w:tcW w:w="0" w:type="auto"/>
            <w:gridSpan w:val="5"/>
            <w:vAlign w:val="center"/>
          </w:tcPr>
          <w:p w14:paraId="11C04472" w14:textId="77777777" w:rsidR="00E1782D" w:rsidRPr="00E1782D" w:rsidRDefault="00E1782D" w:rsidP="00166C6D">
            <w:pPr>
              <w:keepNext/>
              <w:keepLines/>
              <w:spacing w:after="0" w:line="240" w:lineRule="auto"/>
              <w:rPr>
                <w:rFonts w:eastAsia="Times New Roman" w:cs="Calibri"/>
                <w:b/>
                <w:sz w:val="24"/>
                <w:szCs w:val="24"/>
                <w:highlight w:val="yellow"/>
                <w:lang w:eastAsia="pt-BR"/>
              </w:rPr>
            </w:pPr>
            <w:r w:rsidRPr="00E1782D">
              <w:rPr>
                <w:rFonts w:eastAsia="Times New Roman" w:cs="Calibri"/>
                <w:b/>
                <w:sz w:val="24"/>
                <w:szCs w:val="24"/>
                <w:lang w:eastAsia="pt-BR"/>
              </w:rPr>
              <w:t>NOME DA EMPRESA:</w:t>
            </w:r>
          </w:p>
        </w:tc>
        <w:tc>
          <w:tcPr>
            <w:tcW w:w="0" w:type="auto"/>
            <w:gridSpan w:val="4"/>
            <w:vAlign w:val="center"/>
          </w:tcPr>
          <w:p w14:paraId="180E92D9" w14:textId="77777777" w:rsidR="00E1782D" w:rsidRPr="00E1782D" w:rsidRDefault="00E1782D" w:rsidP="00166C6D">
            <w:pPr>
              <w:keepNext/>
              <w:keepLines/>
              <w:spacing w:after="0" w:line="240" w:lineRule="auto"/>
              <w:rPr>
                <w:rFonts w:eastAsia="Times New Roman" w:cs="Calibri"/>
                <w:b/>
                <w:sz w:val="24"/>
                <w:szCs w:val="24"/>
                <w:lang w:eastAsia="pt-BR"/>
              </w:rPr>
            </w:pPr>
            <w:r w:rsidRPr="00E1782D">
              <w:rPr>
                <w:rFonts w:eastAsia="Times New Roman" w:cs="Calibri"/>
                <w:b/>
                <w:sz w:val="24"/>
                <w:szCs w:val="24"/>
                <w:lang w:eastAsia="pt-BR"/>
              </w:rPr>
              <w:t>CNPJ:</w:t>
            </w:r>
          </w:p>
          <w:p w14:paraId="0224429D" w14:textId="77777777" w:rsidR="00E1782D" w:rsidRPr="00E1782D" w:rsidRDefault="00E1782D" w:rsidP="00E1782D">
            <w:pPr>
              <w:keepNext/>
              <w:keepLines/>
              <w:spacing w:after="0" w:line="240" w:lineRule="auto"/>
              <w:jc w:val="center"/>
              <w:rPr>
                <w:rFonts w:eastAsia="Times New Roman" w:cs="Calibri"/>
                <w:b/>
                <w:sz w:val="24"/>
                <w:szCs w:val="24"/>
                <w:highlight w:val="yellow"/>
                <w:lang w:eastAsia="pt-BR"/>
              </w:rPr>
            </w:pPr>
          </w:p>
        </w:tc>
      </w:tr>
      <w:tr w:rsidR="00E1782D" w:rsidRPr="00E1782D" w14:paraId="7A5B6433" w14:textId="77777777" w:rsidTr="00166C6D">
        <w:trPr>
          <w:jc w:val="center"/>
        </w:trPr>
        <w:tc>
          <w:tcPr>
            <w:tcW w:w="0" w:type="auto"/>
            <w:gridSpan w:val="4"/>
            <w:vAlign w:val="center"/>
          </w:tcPr>
          <w:p w14:paraId="064B9778" w14:textId="77777777" w:rsidR="00E1782D" w:rsidRPr="00E1782D" w:rsidRDefault="00E1782D" w:rsidP="00166C6D">
            <w:pPr>
              <w:keepNext/>
              <w:keepLines/>
              <w:spacing w:after="0" w:line="240" w:lineRule="auto"/>
              <w:rPr>
                <w:rFonts w:eastAsia="Times New Roman" w:cs="Calibri"/>
                <w:b/>
                <w:sz w:val="24"/>
                <w:szCs w:val="24"/>
                <w:lang w:eastAsia="pt-BR"/>
              </w:rPr>
            </w:pPr>
            <w:r w:rsidRPr="00E1782D">
              <w:rPr>
                <w:rFonts w:eastAsia="Times New Roman" w:cs="Calibri"/>
                <w:b/>
                <w:sz w:val="24"/>
                <w:szCs w:val="24"/>
                <w:lang w:eastAsia="pt-BR"/>
              </w:rPr>
              <w:t>ENDEREÇO:</w:t>
            </w:r>
          </w:p>
        </w:tc>
        <w:tc>
          <w:tcPr>
            <w:tcW w:w="0" w:type="auto"/>
            <w:gridSpan w:val="2"/>
            <w:vAlign w:val="center"/>
          </w:tcPr>
          <w:p w14:paraId="1CFE96F6" w14:textId="77777777" w:rsidR="00E1782D" w:rsidRPr="00E1782D" w:rsidRDefault="00E1782D" w:rsidP="00166C6D">
            <w:pPr>
              <w:keepNext/>
              <w:keepLines/>
              <w:spacing w:after="0" w:line="240" w:lineRule="auto"/>
              <w:rPr>
                <w:rFonts w:eastAsia="Times New Roman" w:cs="Calibri"/>
                <w:b/>
                <w:sz w:val="24"/>
                <w:szCs w:val="24"/>
                <w:lang w:eastAsia="pt-BR"/>
              </w:rPr>
            </w:pPr>
            <w:r w:rsidRPr="00E1782D">
              <w:rPr>
                <w:rFonts w:eastAsia="Times New Roman" w:cs="Calibri"/>
                <w:b/>
                <w:sz w:val="24"/>
                <w:szCs w:val="24"/>
                <w:lang w:eastAsia="pt-BR"/>
              </w:rPr>
              <w:t>FONE:</w:t>
            </w:r>
          </w:p>
        </w:tc>
        <w:tc>
          <w:tcPr>
            <w:tcW w:w="0" w:type="auto"/>
            <w:gridSpan w:val="3"/>
            <w:vAlign w:val="center"/>
          </w:tcPr>
          <w:p w14:paraId="6DF20FF7" w14:textId="77777777" w:rsidR="00E1782D" w:rsidRPr="00E1782D" w:rsidRDefault="00E1782D" w:rsidP="00166C6D">
            <w:pPr>
              <w:keepNext/>
              <w:keepLines/>
              <w:spacing w:after="0" w:line="240" w:lineRule="auto"/>
              <w:rPr>
                <w:rFonts w:eastAsia="Times New Roman" w:cs="Calibri"/>
                <w:b/>
                <w:sz w:val="24"/>
                <w:szCs w:val="24"/>
                <w:lang w:eastAsia="pt-BR"/>
              </w:rPr>
            </w:pPr>
            <w:r w:rsidRPr="00E1782D">
              <w:rPr>
                <w:rFonts w:eastAsia="Times New Roman" w:cs="Calibri"/>
                <w:b/>
                <w:sz w:val="24"/>
                <w:szCs w:val="24"/>
                <w:lang w:eastAsia="pt-BR"/>
              </w:rPr>
              <w:t xml:space="preserve">E-MAIL: </w:t>
            </w:r>
          </w:p>
        </w:tc>
      </w:tr>
      <w:tr w:rsidR="00E1782D" w:rsidRPr="00E1782D" w14:paraId="51D0D44C" w14:textId="77777777" w:rsidTr="00166C6D">
        <w:trPr>
          <w:jc w:val="center"/>
        </w:trPr>
        <w:tc>
          <w:tcPr>
            <w:tcW w:w="0" w:type="auto"/>
            <w:shd w:val="clear" w:color="auto" w:fill="FFFF00"/>
            <w:vAlign w:val="center"/>
          </w:tcPr>
          <w:p w14:paraId="1F1FE0E8" w14:textId="77777777" w:rsidR="00E1782D" w:rsidRPr="00E1782D" w:rsidRDefault="00E1782D" w:rsidP="00E1782D">
            <w:pPr>
              <w:keepNext/>
              <w:keepLines/>
              <w:spacing w:after="0" w:line="240" w:lineRule="auto"/>
              <w:jc w:val="center"/>
              <w:rPr>
                <w:rFonts w:eastAsia="Times New Roman" w:cs="Calibri"/>
                <w:b/>
                <w:sz w:val="24"/>
                <w:szCs w:val="24"/>
                <w:highlight w:val="yellow"/>
                <w:lang w:eastAsia="pt-BR"/>
              </w:rPr>
            </w:pPr>
            <w:r w:rsidRPr="00E1782D">
              <w:rPr>
                <w:rFonts w:eastAsia="Times New Roman" w:cs="Calibri"/>
                <w:b/>
                <w:sz w:val="24"/>
                <w:szCs w:val="24"/>
                <w:highlight w:val="yellow"/>
                <w:lang w:eastAsia="pt-BR"/>
              </w:rPr>
              <w:t>Item</w:t>
            </w:r>
          </w:p>
        </w:tc>
        <w:tc>
          <w:tcPr>
            <w:tcW w:w="0" w:type="auto"/>
            <w:shd w:val="clear" w:color="auto" w:fill="FFFF00"/>
            <w:vAlign w:val="center"/>
          </w:tcPr>
          <w:p w14:paraId="2503D8CF" w14:textId="77777777" w:rsidR="00E1782D" w:rsidRPr="00E1782D" w:rsidRDefault="00E1782D" w:rsidP="00E1782D">
            <w:pPr>
              <w:keepNext/>
              <w:keepLines/>
              <w:spacing w:after="0" w:line="240" w:lineRule="auto"/>
              <w:jc w:val="center"/>
              <w:rPr>
                <w:rFonts w:eastAsia="Times New Roman" w:cs="Calibri"/>
                <w:b/>
                <w:sz w:val="24"/>
                <w:szCs w:val="24"/>
                <w:highlight w:val="yellow"/>
                <w:lang w:eastAsia="pt-BR"/>
              </w:rPr>
            </w:pPr>
            <w:r w:rsidRPr="00E1782D">
              <w:rPr>
                <w:rFonts w:eastAsia="Times New Roman" w:cs="Calibri"/>
                <w:b/>
                <w:sz w:val="24"/>
                <w:szCs w:val="24"/>
                <w:highlight w:val="yellow"/>
                <w:lang w:eastAsia="pt-BR"/>
              </w:rPr>
              <w:t>Qtde</w:t>
            </w:r>
          </w:p>
        </w:tc>
        <w:tc>
          <w:tcPr>
            <w:tcW w:w="0" w:type="auto"/>
            <w:shd w:val="clear" w:color="auto" w:fill="FFFF00"/>
            <w:vAlign w:val="center"/>
          </w:tcPr>
          <w:p w14:paraId="1FA13D57" w14:textId="77777777" w:rsidR="00E1782D" w:rsidRPr="00E1782D" w:rsidRDefault="00E1782D" w:rsidP="00E1782D">
            <w:pPr>
              <w:keepNext/>
              <w:keepLines/>
              <w:spacing w:after="0" w:line="240" w:lineRule="auto"/>
              <w:jc w:val="center"/>
              <w:rPr>
                <w:rFonts w:eastAsia="Times New Roman" w:cs="Calibri"/>
                <w:b/>
                <w:sz w:val="24"/>
                <w:szCs w:val="24"/>
                <w:highlight w:val="yellow"/>
                <w:lang w:eastAsia="pt-BR"/>
              </w:rPr>
            </w:pPr>
            <w:r w:rsidRPr="00E1782D">
              <w:rPr>
                <w:rFonts w:eastAsia="Times New Roman" w:cs="Calibri"/>
                <w:b/>
                <w:sz w:val="24"/>
                <w:szCs w:val="24"/>
                <w:highlight w:val="yellow"/>
                <w:lang w:eastAsia="pt-BR"/>
              </w:rPr>
              <w:t>Unid.</w:t>
            </w:r>
          </w:p>
        </w:tc>
        <w:tc>
          <w:tcPr>
            <w:tcW w:w="0" w:type="auto"/>
            <w:gridSpan w:val="4"/>
            <w:shd w:val="clear" w:color="auto" w:fill="FFFF00"/>
            <w:vAlign w:val="center"/>
          </w:tcPr>
          <w:p w14:paraId="07BAF8AB" w14:textId="77777777" w:rsidR="00E1782D" w:rsidRPr="00E1782D" w:rsidRDefault="00E1782D" w:rsidP="00E1782D">
            <w:pPr>
              <w:keepNext/>
              <w:keepLines/>
              <w:spacing w:after="0" w:line="240" w:lineRule="auto"/>
              <w:jc w:val="center"/>
              <w:rPr>
                <w:rFonts w:eastAsia="Times New Roman" w:cs="Calibri"/>
                <w:b/>
                <w:sz w:val="24"/>
                <w:szCs w:val="24"/>
                <w:highlight w:val="yellow"/>
                <w:lang w:eastAsia="pt-BR"/>
              </w:rPr>
            </w:pPr>
            <w:r w:rsidRPr="00E1782D">
              <w:rPr>
                <w:rFonts w:eastAsia="Times New Roman" w:cs="Calibri"/>
                <w:b/>
                <w:sz w:val="24"/>
                <w:szCs w:val="24"/>
                <w:highlight w:val="yellow"/>
                <w:lang w:eastAsia="pt-BR"/>
              </w:rPr>
              <w:t>DESCRITIVO</w:t>
            </w:r>
          </w:p>
        </w:tc>
        <w:tc>
          <w:tcPr>
            <w:tcW w:w="0" w:type="auto"/>
            <w:shd w:val="clear" w:color="auto" w:fill="FFFF00"/>
            <w:vAlign w:val="center"/>
          </w:tcPr>
          <w:p w14:paraId="2AE2653B" w14:textId="77777777" w:rsidR="00E1782D" w:rsidRPr="00E1782D" w:rsidRDefault="00E1782D" w:rsidP="00E1782D">
            <w:pPr>
              <w:keepNext/>
              <w:keepLines/>
              <w:spacing w:after="0" w:line="240" w:lineRule="auto"/>
              <w:jc w:val="center"/>
              <w:rPr>
                <w:rFonts w:eastAsia="Times New Roman" w:cs="Calibri"/>
                <w:b/>
                <w:sz w:val="24"/>
                <w:szCs w:val="24"/>
                <w:highlight w:val="yellow"/>
                <w:lang w:eastAsia="pt-BR"/>
              </w:rPr>
            </w:pPr>
            <w:r w:rsidRPr="00E1782D">
              <w:rPr>
                <w:rFonts w:eastAsia="Times New Roman" w:cs="Calibri"/>
                <w:b/>
                <w:sz w:val="24"/>
                <w:szCs w:val="24"/>
                <w:highlight w:val="yellow"/>
                <w:lang w:eastAsia="pt-BR"/>
              </w:rPr>
              <w:t xml:space="preserve">Valor </w:t>
            </w:r>
            <w:proofErr w:type="spellStart"/>
            <w:r w:rsidRPr="00E1782D">
              <w:rPr>
                <w:rFonts w:eastAsia="Times New Roman" w:cs="Calibri"/>
                <w:b/>
                <w:sz w:val="24"/>
                <w:szCs w:val="24"/>
                <w:highlight w:val="yellow"/>
                <w:lang w:eastAsia="pt-BR"/>
              </w:rPr>
              <w:t>Unt</w:t>
            </w:r>
            <w:proofErr w:type="spellEnd"/>
            <w:r w:rsidRPr="00E1782D">
              <w:rPr>
                <w:rFonts w:eastAsia="Times New Roman" w:cs="Calibri"/>
                <w:b/>
                <w:sz w:val="24"/>
                <w:szCs w:val="24"/>
                <w:highlight w:val="yellow"/>
                <w:lang w:eastAsia="pt-BR"/>
              </w:rPr>
              <w:t>. R$</w:t>
            </w:r>
          </w:p>
        </w:tc>
        <w:tc>
          <w:tcPr>
            <w:tcW w:w="0" w:type="auto"/>
            <w:shd w:val="clear" w:color="auto" w:fill="FFFF00"/>
            <w:vAlign w:val="center"/>
          </w:tcPr>
          <w:p w14:paraId="4A52493F" w14:textId="77777777" w:rsidR="00E1782D" w:rsidRPr="00E1782D" w:rsidRDefault="00E1782D" w:rsidP="00E1782D">
            <w:pPr>
              <w:keepNext/>
              <w:keepLines/>
              <w:spacing w:after="0" w:line="240" w:lineRule="auto"/>
              <w:jc w:val="center"/>
              <w:rPr>
                <w:rFonts w:eastAsia="Times New Roman" w:cs="Calibri"/>
                <w:b/>
                <w:sz w:val="24"/>
                <w:szCs w:val="24"/>
                <w:highlight w:val="yellow"/>
                <w:lang w:eastAsia="pt-BR"/>
              </w:rPr>
            </w:pPr>
            <w:r w:rsidRPr="00E1782D">
              <w:rPr>
                <w:rFonts w:eastAsia="Times New Roman" w:cs="Calibri"/>
                <w:b/>
                <w:sz w:val="24"/>
                <w:szCs w:val="24"/>
                <w:highlight w:val="yellow"/>
                <w:lang w:eastAsia="pt-BR"/>
              </w:rPr>
              <w:t>Valor Total R$</w:t>
            </w:r>
          </w:p>
        </w:tc>
      </w:tr>
      <w:tr w:rsidR="00493F02" w:rsidRPr="00E1782D" w14:paraId="1D6F1A12" w14:textId="77777777" w:rsidTr="004757DE">
        <w:trPr>
          <w:jc w:val="center"/>
        </w:trPr>
        <w:tc>
          <w:tcPr>
            <w:tcW w:w="0" w:type="auto"/>
            <w:vAlign w:val="center"/>
          </w:tcPr>
          <w:p w14:paraId="536D3C5A" w14:textId="77777777" w:rsidR="00493F02" w:rsidRPr="00E1782D" w:rsidRDefault="00493F02" w:rsidP="00493F02">
            <w:pPr>
              <w:keepNext/>
              <w:keepLines/>
              <w:spacing w:after="0" w:line="240" w:lineRule="auto"/>
              <w:jc w:val="center"/>
              <w:rPr>
                <w:rFonts w:eastAsia="Times New Roman" w:cs="Calibri"/>
                <w:b/>
                <w:sz w:val="20"/>
                <w:szCs w:val="20"/>
                <w:lang w:eastAsia="pt-BR"/>
              </w:rPr>
            </w:pPr>
            <w:r w:rsidRPr="00E1782D">
              <w:rPr>
                <w:rFonts w:eastAsia="Times New Roman" w:cs="Calibri"/>
                <w:sz w:val="20"/>
                <w:szCs w:val="20"/>
                <w:lang w:eastAsia="pt-BR"/>
              </w:rPr>
              <w:t>01</w:t>
            </w:r>
          </w:p>
        </w:tc>
        <w:tc>
          <w:tcPr>
            <w:tcW w:w="0" w:type="auto"/>
            <w:tcBorders>
              <w:top w:val="single" w:sz="12" w:space="0" w:color="auto"/>
            </w:tcBorders>
            <w:vAlign w:val="center"/>
          </w:tcPr>
          <w:p w14:paraId="20B1333F" w14:textId="60E948B9" w:rsidR="00493F02" w:rsidRPr="00E1782D" w:rsidRDefault="00493F02" w:rsidP="00493F02">
            <w:pPr>
              <w:keepNext/>
              <w:keepLines/>
              <w:spacing w:after="0" w:line="240" w:lineRule="auto"/>
              <w:jc w:val="center"/>
              <w:rPr>
                <w:rFonts w:eastAsia="Times New Roman" w:cs="Calibri"/>
                <w:b/>
                <w:sz w:val="20"/>
                <w:szCs w:val="20"/>
                <w:lang w:eastAsia="pt-BR"/>
              </w:rPr>
            </w:pPr>
            <w:r w:rsidRPr="001D4134">
              <w:rPr>
                <w:rFonts w:eastAsia="Arial Unicode MS" w:cs="Calibri"/>
                <w:kern w:val="1"/>
                <w:lang w:bidi="hi-IN"/>
              </w:rPr>
              <w:t>60</w:t>
            </w:r>
          </w:p>
        </w:tc>
        <w:tc>
          <w:tcPr>
            <w:tcW w:w="0" w:type="auto"/>
            <w:vAlign w:val="center"/>
          </w:tcPr>
          <w:p w14:paraId="4907B69A" w14:textId="5CC8418B" w:rsidR="00493F02" w:rsidRPr="00E1782D" w:rsidRDefault="00493F02" w:rsidP="00493F02">
            <w:pPr>
              <w:keepNext/>
              <w:keepLines/>
              <w:spacing w:after="0" w:line="240" w:lineRule="auto"/>
              <w:jc w:val="center"/>
              <w:rPr>
                <w:rFonts w:eastAsia="Times New Roman" w:cs="Calibri"/>
                <w:b/>
                <w:sz w:val="20"/>
                <w:szCs w:val="20"/>
                <w:lang w:eastAsia="pt-BR"/>
              </w:rPr>
            </w:pPr>
            <w:r w:rsidRPr="001D4134">
              <w:rPr>
                <w:rFonts w:eastAsia="Arial Unicode MS" w:cs="Calibri"/>
                <w:kern w:val="1"/>
                <w:lang w:bidi="hi-IN"/>
              </w:rPr>
              <w:t>M²</w:t>
            </w:r>
          </w:p>
        </w:tc>
        <w:tc>
          <w:tcPr>
            <w:tcW w:w="0" w:type="auto"/>
            <w:gridSpan w:val="4"/>
          </w:tcPr>
          <w:p w14:paraId="1ECAD34F" w14:textId="77777777" w:rsidR="00493F02" w:rsidRPr="001D4134" w:rsidRDefault="00493F02" w:rsidP="00493F02">
            <w:pPr>
              <w:spacing w:after="0" w:line="240" w:lineRule="auto"/>
              <w:contextualSpacing/>
              <w:rPr>
                <w:rFonts w:cs="Calibri"/>
                <w:bCs/>
              </w:rPr>
            </w:pPr>
            <w:r w:rsidRPr="001D4134">
              <w:rPr>
                <w:rFonts w:cs="Calibri"/>
                <w:bCs/>
                <w:spacing w:val="-2"/>
              </w:rPr>
              <w:t>ADESIVO</w:t>
            </w:r>
            <w:r w:rsidRPr="001D4134">
              <w:rPr>
                <w:rFonts w:cs="Calibri"/>
                <w:bCs/>
                <w:spacing w:val="-1"/>
              </w:rPr>
              <w:t xml:space="preserve"> </w:t>
            </w:r>
            <w:r w:rsidRPr="001D4134">
              <w:rPr>
                <w:rFonts w:cs="Calibri"/>
                <w:bCs/>
                <w:spacing w:val="-2"/>
              </w:rPr>
              <w:t>VINIL</w:t>
            </w:r>
            <w:r w:rsidRPr="001D4134">
              <w:rPr>
                <w:rFonts w:cs="Calibri"/>
                <w:bCs/>
                <w:spacing w:val="-3"/>
              </w:rPr>
              <w:t xml:space="preserve"> </w:t>
            </w:r>
            <w:r w:rsidRPr="001D4134">
              <w:rPr>
                <w:rFonts w:cs="Calibri"/>
                <w:bCs/>
                <w:spacing w:val="-2"/>
              </w:rPr>
              <w:t>PARA</w:t>
            </w:r>
            <w:r w:rsidRPr="001D4134">
              <w:rPr>
                <w:rFonts w:cs="Calibri"/>
                <w:bCs/>
                <w:spacing w:val="-3"/>
              </w:rPr>
              <w:t xml:space="preserve"> </w:t>
            </w:r>
            <w:r w:rsidRPr="001D4134">
              <w:rPr>
                <w:rFonts w:cs="Calibri"/>
                <w:bCs/>
                <w:spacing w:val="-2"/>
              </w:rPr>
              <w:t>VEÍCULOS</w:t>
            </w:r>
          </w:p>
          <w:p w14:paraId="661937B1" w14:textId="77777777" w:rsidR="00493F02" w:rsidRPr="001D4134" w:rsidRDefault="00493F02" w:rsidP="00493F02">
            <w:pPr>
              <w:spacing w:after="0" w:line="240" w:lineRule="auto"/>
              <w:contextualSpacing/>
              <w:rPr>
                <w:rFonts w:cs="Calibri"/>
                <w:bCs/>
              </w:rPr>
            </w:pPr>
            <w:r w:rsidRPr="001D4134">
              <w:rPr>
                <w:rFonts w:cs="Calibri"/>
                <w:bCs/>
              </w:rPr>
              <w:t>4x0 cor;</w:t>
            </w:r>
          </w:p>
          <w:p w14:paraId="707A71C4" w14:textId="77777777" w:rsidR="00493F02" w:rsidRPr="001D4134" w:rsidRDefault="00493F02" w:rsidP="00493F02">
            <w:pPr>
              <w:autoSpaceDE w:val="0"/>
              <w:autoSpaceDN w:val="0"/>
              <w:spacing w:after="0" w:line="240" w:lineRule="auto"/>
              <w:rPr>
                <w:rFonts w:eastAsia="Arial MT" w:cs="Calibri"/>
                <w:bCs/>
                <w:lang w:val="pt-PT"/>
              </w:rPr>
            </w:pPr>
            <w:r w:rsidRPr="001D4134">
              <w:rPr>
                <w:rFonts w:eastAsia="Arial MT" w:cs="Calibri"/>
                <w:bCs/>
                <w:spacing w:val="-2"/>
                <w:lang w:val="pt-PT"/>
              </w:rPr>
              <w:t>Desenvolvimento</w:t>
            </w:r>
            <w:r w:rsidRPr="001D4134">
              <w:rPr>
                <w:rFonts w:eastAsia="Arial MT" w:cs="Calibri"/>
                <w:bCs/>
                <w:spacing w:val="3"/>
                <w:lang w:val="pt-PT"/>
              </w:rPr>
              <w:t xml:space="preserve"> </w:t>
            </w:r>
            <w:r w:rsidRPr="001D4134">
              <w:rPr>
                <w:rFonts w:eastAsia="Arial MT" w:cs="Calibri"/>
                <w:bCs/>
                <w:spacing w:val="-2"/>
                <w:lang w:val="pt-PT"/>
              </w:rPr>
              <w:t>de</w:t>
            </w:r>
            <w:r w:rsidRPr="001D4134">
              <w:rPr>
                <w:rFonts w:eastAsia="Arial MT" w:cs="Calibri"/>
                <w:bCs/>
                <w:spacing w:val="2"/>
                <w:lang w:val="pt-PT"/>
              </w:rPr>
              <w:t xml:space="preserve"> </w:t>
            </w:r>
            <w:r w:rsidRPr="001D4134">
              <w:rPr>
                <w:rFonts w:eastAsia="Arial MT" w:cs="Calibri"/>
                <w:bCs/>
                <w:spacing w:val="-2"/>
                <w:lang w:val="pt-PT"/>
              </w:rPr>
              <w:t>arte;</w:t>
            </w:r>
            <w:r w:rsidRPr="001D4134">
              <w:rPr>
                <w:rFonts w:eastAsia="Arial MT" w:cs="Calibri"/>
                <w:bCs/>
                <w:lang w:val="pt-PT"/>
              </w:rPr>
              <w:t xml:space="preserve"> Aplicação/plotagem</w:t>
            </w:r>
            <w:r w:rsidRPr="001D4134">
              <w:rPr>
                <w:rFonts w:eastAsia="Arial MT" w:cs="Calibri"/>
                <w:bCs/>
                <w:spacing w:val="-11"/>
                <w:lang w:val="pt-PT"/>
              </w:rPr>
              <w:t xml:space="preserve"> </w:t>
            </w:r>
            <w:r w:rsidRPr="001D4134">
              <w:rPr>
                <w:rFonts w:eastAsia="Arial MT" w:cs="Calibri"/>
                <w:bCs/>
                <w:lang w:val="pt-PT"/>
              </w:rPr>
              <w:t>nos</w:t>
            </w:r>
            <w:r w:rsidRPr="001D4134">
              <w:rPr>
                <w:rFonts w:eastAsia="Arial MT" w:cs="Calibri"/>
                <w:bCs/>
                <w:spacing w:val="-11"/>
                <w:lang w:val="pt-PT"/>
              </w:rPr>
              <w:t xml:space="preserve"> </w:t>
            </w:r>
            <w:r w:rsidRPr="001D4134">
              <w:rPr>
                <w:rFonts w:eastAsia="Arial MT" w:cs="Calibri"/>
                <w:bCs/>
                <w:spacing w:val="-2"/>
                <w:lang w:val="pt-PT"/>
              </w:rPr>
              <w:t>veículos</w:t>
            </w:r>
          </w:p>
          <w:p w14:paraId="1F02CD7F" w14:textId="246B5EB2" w:rsidR="00493F02" w:rsidRPr="00166C6D" w:rsidRDefault="00493F02" w:rsidP="00493F02">
            <w:pPr>
              <w:keepNext/>
              <w:keepLines/>
              <w:spacing w:after="0" w:line="240" w:lineRule="auto"/>
              <w:rPr>
                <w:rFonts w:asciiTheme="minorHAnsi" w:eastAsia="Times New Roman" w:hAnsiTheme="minorHAnsi" w:cstheme="minorHAnsi"/>
                <w:b/>
                <w:sz w:val="20"/>
                <w:szCs w:val="20"/>
                <w:lang w:eastAsia="pt-BR"/>
              </w:rPr>
            </w:pPr>
            <w:r w:rsidRPr="001D4134">
              <w:rPr>
                <w:rFonts w:eastAsia="Arial Unicode MS" w:cs="Calibri"/>
                <w:kern w:val="1"/>
                <w:lang w:bidi="hi-IN"/>
              </w:rPr>
              <w:t>Texto</w:t>
            </w:r>
            <w:r w:rsidRPr="001D4134">
              <w:rPr>
                <w:rFonts w:eastAsia="Arial Unicode MS" w:cs="Calibri"/>
                <w:spacing w:val="-10"/>
                <w:kern w:val="1"/>
                <w:lang w:bidi="hi-IN"/>
              </w:rPr>
              <w:t xml:space="preserve"> </w:t>
            </w:r>
            <w:r w:rsidRPr="001D4134">
              <w:rPr>
                <w:rFonts w:eastAsia="Arial Unicode MS" w:cs="Calibri"/>
                <w:kern w:val="1"/>
                <w:lang w:bidi="hi-IN"/>
              </w:rPr>
              <w:t>e</w:t>
            </w:r>
            <w:r w:rsidRPr="001D4134">
              <w:rPr>
                <w:rFonts w:eastAsia="Arial Unicode MS" w:cs="Calibri"/>
                <w:spacing w:val="-11"/>
                <w:kern w:val="1"/>
                <w:lang w:bidi="hi-IN"/>
              </w:rPr>
              <w:t xml:space="preserve"> </w:t>
            </w:r>
            <w:r w:rsidRPr="001D4134">
              <w:rPr>
                <w:rFonts w:eastAsia="Arial Unicode MS" w:cs="Calibri"/>
                <w:kern w:val="1"/>
                <w:lang w:bidi="hi-IN"/>
              </w:rPr>
              <w:t>imagem</w:t>
            </w:r>
            <w:r w:rsidRPr="001D4134">
              <w:rPr>
                <w:rFonts w:eastAsia="Arial Unicode MS" w:cs="Calibri"/>
                <w:spacing w:val="-11"/>
                <w:kern w:val="1"/>
                <w:lang w:bidi="hi-IN"/>
              </w:rPr>
              <w:t xml:space="preserve"> </w:t>
            </w:r>
            <w:r w:rsidRPr="001D4134">
              <w:rPr>
                <w:rFonts w:eastAsia="Arial Unicode MS" w:cs="Calibri"/>
                <w:kern w:val="1"/>
                <w:lang w:bidi="hi-IN"/>
              </w:rPr>
              <w:t>a</w:t>
            </w:r>
            <w:r w:rsidRPr="001D4134">
              <w:rPr>
                <w:rFonts w:eastAsia="Arial Unicode MS" w:cs="Calibri"/>
                <w:spacing w:val="-9"/>
                <w:kern w:val="1"/>
                <w:lang w:bidi="hi-IN"/>
              </w:rPr>
              <w:t xml:space="preserve"> </w:t>
            </w:r>
            <w:r w:rsidRPr="001D4134">
              <w:rPr>
                <w:rFonts w:eastAsia="Arial Unicode MS" w:cs="Calibri"/>
                <w:kern w:val="1"/>
                <w:lang w:bidi="hi-IN"/>
              </w:rPr>
              <w:t>definir,</w:t>
            </w:r>
            <w:r w:rsidRPr="001D4134">
              <w:rPr>
                <w:rFonts w:eastAsia="Arial Unicode MS" w:cs="Calibri"/>
                <w:spacing w:val="-10"/>
                <w:kern w:val="1"/>
                <w:lang w:bidi="hi-IN"/>
              </w:rPr>
              <w:t xml:space="preserve"> </w:t>
            </w:r>
            <w:r w:rsidRPr="001D4134">
              <w:rPr>
                <w:rFonts w:eastAsia="Arial Unicode MS" w:cs="Calibri"/>
                <w:kern w:val="1"/>
                <w:lang w:bidi="hi-IN"/>
              </w:rPr>
              <w:t>no</w:t>
            </w:r>
            <w:r w:rsidRPr="001D4134">
              <w:rPr>
                <w:rFonts w:eastAsia="Arial Unicode MS" w:cs="Calibri"/>
                <w:spacing w:val="-11"/>
                <w:kern w:val="1"/>
                <w:lang w:bidi="hi-IN"/>
              </w:rPr>
              <w:t xml:space="preserve"> </w:t>
            </w:r>
            <w:r w:rsidRPr="001D4134">
              <w:rPr>
                <w:rFonts w:eastAsia="Arial Unicode MS" w:cs="Calibri"/>
                <w:kern w:val="1"/>
                <w:lang w:bidi="hi-IN"/>
              </w:rPr>
              <w:t>momento</w:t>
            </w:r>
            <w:r w:rsidRPr="001D4134">
              <w:rPr>
                <w:rFonts w:eastAsia="Arial Unicode MS" w:cs="Calibri"/>
                <w:spacing w:val="-10"/>
                <w:kern w:val="1"/>
                <w:lang w:bidi="hi-IN"/>
              </w:rPr>
              <w:t xml:space="preserve"> </w:t>
            </w:r>
            <w:r w:rsidRPr="001D4134">
              <w:rPr>
                <w:rFonts w:eastAsia="Arial Unicode MS" w:cs="Calibri"/>
                <w:kern w:val="1"/>
                <w:lang w:bidi="hi-IN"/>
              </w:rPr>
              <w:t>do</w:t>
            </w:r>
            <w:r w:rsidRPr="001D4134">
              <w:rPr>
                <w:rFonts w:eastAsia="Arial Unicode MS" w:cs="Calibri"/>
                <w:spacing w:val="-10"/>
                <w:kern w:val="1"/>
                <w:lang w:bidi="hi-IN"/>
              </w:rPr>
              <w:t xml:space="preserve"> </w:t>
            </w:r>
            <w:r w:rsidRPr="001D4134">
              <w:rPr>
                <w:rFonts w:eastAsia="Arial Unicode MS" w:cs="Calibri"/>
                <w:spacing w:val="-2"/>
                <w:kern w:val="1"/>
                <w:lang w:bidi="hi-IN"/>
              </w:rPr>
              <w:t>pedido</w:t>
            </w:r>
          </w:p>
        </w:tc>
        <w:tc>
          <w:tcPr>
            <w:tcW w:w="0" w:type="auto"/>
            <w:vAlign w:val="center"/>
          </w:tcPr>
          <w:p w14:paraId="49923AD5"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c>
          <w:tcPr>
            <w:tcW w:w="0" w:type="auto"/>
            <w:vAlign w:val="center"/>
          </w:tcPr>
          <w:p w14:paraId="09E7D1FA"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r>
      <w:tr w:rsidR="00493F02" w:rsidRPr="00E1782D" w14:paraId="6DB02BA1" w14:textId="77777777" w:rsidTr="004757DE">
        <w:trPr>
          <w:jc w:val="center"/>
        </w:trPr>
        <w:tc>
          <w:tcPr>
            <w:tcW w:w="0" w:type="auto"/>
            <w:vAlign w:val="center"/>
          </w:tcPr>
          <w:p w14:paraId="4A47EB7F" w14:textId="77777777" w:rsidR="00493F02" w:rsidRPr="00E1782D" w:rsidRDefault="00493F02" w:rsidP="00493F02">
            <w:pPr>
              <w:keepNext/>
              <w:keepLines/>
              <w:spacing w:after="0" w:line="240" w:lineRule="auto"/>
              <w:jc w:val="center"/>
              <w:rPr>
                <w:rFonts w:eastAsia="Times New Roman" w:cs="Calibri"/>
                <w:b/>
                <w:sz w:val="20"/>
                <w:szCs w:val="20"/>
                <w:lang w:eastAsia="pt-BR"/>
              </w:rPr>
            </w:pPr>
            <w:r w:rsidRPr="00E1782D">
              <w:rPr>
                <w:rFonts w:eastAsia="Times New Roman" w:cs="Calibri"/>
                <w:sz w:val="20"/>
                <w:szCs w:val="20"/>
                <w:lang w:eastAsia="pt-BR"/>
              </w:rPr>
              <w:t>02</w:t>
            </w:r>
          </w:p>
        </w:tc>
        <w:tc>
          <w:tcPr>
            <w:tcW w:w="0" w:type="auto"/>
            <w:tcBorders>
              <w:top w:val="single" w:sz="12" w:space="0" w:color="auto"/>
            </w:tcBorders>
            <w:vAlign w:val="center"/>
          </w:tcPr>
          <w:p w14:paraId="44224180" w14:textId="7097DD23" w:rsidR="00493F02" w:rsidRPr="00E1782D" w:rsidRDefault="00493F02" w:rsidP="00493F02">
            <w:pPr>
              <w:keepNext/>
              <w:keepLines/>
              <w:spacing w:after="0" w:line="240" w:lineRule="auto"/>
              <w:jc w:val="center"/>
              <w:rPr>
                <w:rFonts w:eastAsia="Times New Roman" w:cs="Calibri"/>
                <w:b/>
                <w:sz w:val="20"/>
                <w:szCs w:val="20"/>
                <w:lang w:eastAsia="pt-BR"/>
              </w:rPr>
            </w:pPr>
            <w:r w:rsidRPr="001D4134">
              <w:rPr>
                <w:rFonts w:eastAsia="Arial Unicode MS" w:cs="Calibri"/>
                <w:kern w:val="1"/>
                <w:lang w:bidi="hi-IN"/>
              </w:rPr>
              <w:t>30</w:t>
            </w:r>
          </w:p>
        </w:tc>
        <w:tc>
          <w:tcPr>
            <w:tcW w:w="0" w:type="auto"/>
            <w:vAlign w:val="center"/>
          </w:tcPr>
          <w:p w14:paraId="7137A796" w14:textId="09875B39" w:rsidR="00493F02" w:rsidRPr="00E1782D" w:rsidRDefault="00493F02" w:rsidP="00493F02">
            <w:pPr>
              <w:keepNext/>
              <w:keepLines/>
              <w:spacing w:after="0" w:line="240" w:lineRule="auto"/>
              <w:jc w:val="center"/>
              <w:rPr>
                <w:rFonts w:eastAsia="Times New Roman" w:cs="Calibri"/>
                <w:b/>
                <w:sz w:val="20"/>
                <w:szCs w:val="20"/>
                <w:lang w:eastAsia="pt-BR"/>
              </w:rPr>
            </w:pPr>
            <w:r w:rsidRPr="001D4134">
              <w:rPr>
                <w:rFonts w:eastAsia="Arial Unicode MS" w:cs="Calibri"/>
                <w:kern w:val="1"/>
                <w:lang w:bidi="hi-IN"/>
              </w:rPr>
              <w:t>Unid.</w:t>
            </w:r>
          </w:p>
        </w:tc>
        <w:tc>
          <w:tcPr>
            <w:tcW w:w="0" w:type="auto"/>
            <w:gridSpan w:val="4"/>
          </w:tcPr>
          <w:p w14:paraId="4AC001E7" w14:textId="461C9B1F" w:rsidR="00493F02" w:rsidRPr="00166C6D" w:rsidRDefault="00493F02" w:rsidP="00493F02">
            <w:pPr>
              <w:keepNext/>
              <w:keepLines/>
              <w:spacing w:after="0" w:line="240" w:lineRule="auto"/>
              <w:rPr>
                <w:rFonts w:asciiTheme="minorHAnsi" w:eastAsia="Times New Roman" w:hAnsiTheme="minorHAnsi" w:cstheme="minorHAnsi"/>
                <w:b/>
                <w:sz w:val="20"/>
                <w:szCs w:val="20"/>
                <w:lang w:eastAsia="pt-BR"/>
              </w:rPr>
            </w:pPr>
            <w:r w:rsidRPr="001D4134">
              <w:rPr>
                <w:rFonts w:eastAsia="Arial Unicode MS" w:cs="Calibri"/>
                <w:spacing w:val="-2"/>
                <w:kern w:val="1"/>
                <w:lang w:bidi="hi-IN"/>
              </w:rPr>
              <w:t>ALMOFADA</w:t>
            </w:r>
            <w:r w:rsidRPr="001D4134">
              <w:rPr>
                <w:rFonts w:eastAsia="Arial Unicode MS" w:cs="Calibri"/>
                <w:spacing w:val="-3"/>
                <w:kern w:val="1"/>
                <w:lang w:bidi="hi-IN"/>
              </w:rPr>
              <w:t xml:space="preserve"> </w:t>
            </w:r>
            <w:r w:rsidRPr="001D4134">
              <w:rPr>
                <w:rFonts w:eastAsia="Arial Unicode MS" w:cs="Calibri"/>
                <w:spacing w:val="-2"/>
                <w:kern w:val="1"/>
                <w:lang w:bidi="hi-IN"/>
              </w:rPr>
              <w:t>PARA</w:t>
            </w:r>
            <w:r w:rsidRPr="001D4134">
              <w:rPr>
                <w:rFonts w:eastAsia="Arial Unicode MS" w:cs="Calibri"/>
                <w:spacing w:val="-3"/>
                <w:kern w:val="1"/>
                <w:lang w:bidi="hi-IN"/>
              </w:rPr>
              <w:t xml:space="preserve"> </w:t>
            </w:r>
            <w:r w:rsidRPr="001D4134">
              <w:rPr>
                <w:rFonts w:eastAsia="Arial Unicode MS" w:cs="Calibri"/>
                <w:spacing w:val="-2"/>
                <w:kern w:val="1"/>
                <w:lang w:bidi="hi-IN"/>
              </w:rPr>
              <w:t>REPOSIÇÃO</w:t>
            </w:r>
            <w:r w:rsidRPr="001D4134">
              <w:rPr>
                <w:rFonts w:eastAsia="Arial Unicode MS" w:cs="Calibri"/>
                <w:spacing w:val="-3"/>
                <w:kern w:val="1"/>
                <w:lang w:bidi="hi-IN"/>
              </w:rPr>
              <w:t xml:space="preserve"> </w:t>
            </w:r>
            <w:r w:rsidRPr="001D4134">
              <w:rPr>
                <w:rFonts w:eastAsia="Arial Unicode MS" w:cs="Calibri"/>
                <w:spacing w:val="-2"/>
                <w:kern w:val="1"/>
                <w:lang w:bidi="hi-IN"/>
              </w:rPr>
              <w:t>CARIMBO</w:t>
            </w:r>
            <w:r w:rsidRPr="001D4134">
              <w:rPr>
                <w:rFonts w:eastAsia="Arial Unicode MS" w:cs="Calibri"/>
                <w:spacing w:val="-3"/>
                <w:kern w:val="1"/>
                <w:lang w:bidi="hi-IN"/>
              </w:rPr>
              <w:t xml:space="preserve"> </w:t>
            </w:r>
            <w:r w:rsidRPr="001D4134">
              <w:rPr>
                <w:rFonts w:eastAsia="Arial Unicode MS" w:cs="Calibri"/>
                <w:spacing w:val="-2"/>
                <w:kern w:val="1"/>
                <w:lang w:bidi="hi-IN"/>
              </w:rPr>
              <w:t>AUTOMÁTICO</w:t>
            </w:r>
            <w:r w:rsidRPr="001D4134">
              <w:rPr>
                <w:rFonts w:eastAsia="Arial Unicode MS" w:cs="Calibri"/>
                <w:spacing w:val="-3"/>
                <w:kern w:val="1"/>
                <w:lang w:bidi="hi-IN"/>
              </w:rPr>
              <w:t xml:space="preserve"> </w:t>
            </w:r>
            <w:r w:rsidRPr="001D4134">
              <w:rPr>
                <w:rFonts w:eastAsia="Arial Unicode MS" w:cs="Calibri"/>
                <w:spacing w:val="-2"/>
                <w:kern w:val="1"/>
                <w:lang w:bidi="hi-IN"/>
              </w:rPr>
              <w:t xml:space="preserve">(REFIL) </w:t>
            </w:r>
            <w:r w:rsidRPr="001D4134">
              <w:rPr>
                <w:rFonts w:eastAsia="Arial Unicode MS" w:cs="Calibri"/>
                <w:kern w:val="1"/>
                <w:lang w:bidi="hi-IN"/>
              </w:rPr>
              <w:t>TAM: L30, L40, L50</w:t>
            </w:r>
          </w:p>
        </w:tc>
        <w:tc>
          <w:tcPr>
            <w:tcW w:w="0" w:type="auto"/>
            <w:vAlign w:val="center"/>
          </w:tcPr>
          <w:p w14:paraId="4315D475"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c>
          <w:tcPr>
            <w:tcW w:w="0" w:type="auto"/>
            <w:vAlign w:val="center"/>
          </w:tcPr>
          <w:p w14:paraId="378468AB"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r>
      <w:tr w:rsidR="00493F02" w:rsidRPr="00E1782D" w14:paraId="7DEE5061" w14:textId="77777777" w:rsidTr="008F4DD4">
        <w:trPr>
          <w:jc w:val="center"/>
        </w:trPr>
        <w:tc>
          <w:tcPr>
            <w:tcW w:w="0" w:type="auto"/>
            <w:vAlign w:val="center"/>
          </w:tcPr>
          <w:p w14:paraId="1A86B295" w14:textId="77777777" w:rsidR="00493F02" w:rsidRPr="00E1782D" w:rsidRDefault="00493F02" w:rsidP="00493F02">
            <w:pPr>
              <w:keepNext/>
              <w:keepLines/>
              <w:spacing w:after="0" w:line="240" w:lineRule="auto"/>
              <w:jc w:val="center"/>
              <w:rPr>
                <w:rFonts w:eastAsia="Times New Roman" w:cs="Calibri"/>
                <w:b/>
                <w:sz w:val="20"/>
                <w:szCs w:val="20"/>
                <w:lang w:eastAsia="pt-BR"/>
              </w:rPr>
            </w:pPr>
            <w:r w:rsidRPr="00E1782D">
              <w:rPr>
                <w:rFonts w:eastAsia="Times New Roman" w:cs="Calibri"/>
                <w:sz w:val="20"/>
                <w:szCs w:val="20"/>
                <w:lang w:eastAsia="pt-BR"/>
              </w:rPr>
              <w:t>03</w:t>
            </w:r>
          </w:p>
        </w:tc>
        <w:tc>
          <w:tcPr>
            <w:tcW w:w="0" w:type="auto"/>
            <w:vAlign w:val="center"/>
          </w:tcPr>
          <w:p w14:paraId="3C7DB19B" w14:textId="0D0B7231" w:rsidR="00493F02" w:rsidRPr="00E1782D" w:rsidRDefault="00493F02" w:rsidP="00493F02">
            <w:pPr>
              <w:keepNext/>
              <w:keepLines/>
              <w:spacing w:after="0" w:line="240" w:lineRule="auto"/>
              <w:jc w:val="center"/>
              <w:rPr>
                <w:rFonts w:eastAsia="Times New Roman" w:cs="Calibri"/>
                <w:b/>
                <w:sz w:val="20"/>
                <w:szCs w:val="20"/>
                <w:lang w:eastAsia="pt-BR"/>
              </w:rPr>
            </w:pPr>
            <w:r w:rsidRPr="001D4134">
              <w:rPr>
                <w:rFonts w:eastAsia="Arial Unicode MS" w:cs="Calibri"/>
                <w:kern w:val="1"/>
                <w:lang w:bidi="hi-IN"/>
              </w:rPr>
              <w:t>100</w:t>
            </w:r>
          </w:p>
        </w:tc>
        <w:tc>
          <w:tcPr>
            <w:tcW w:w="0" w:type="auto"/>
            <w:vAlign w:val="center"/>
          </w:tcPr>
          <w:p w14:paraId="3D1358FB" w14:textId="28C35880" w:rsidR="00493F02" w:rsidRPr="00E1782D" w:rsidRDefault="00493F02" w:rsidP="00493F02">
            <w:pPr>
              <w:keepNext/>
              <w:keepLines/>
              <w:spacing w:after="0" w:line="240" w:lineRule="auto"/>
              <w:jc w:val="center"/>
              <w:rPr>
                <w:rFonts w:eastAsia="Times New Roman" w:cs="Calibri"/>
                <w:b/>
                <w:sz w:val="20"/>
                <w:szCs w:val="20"/>
                <w:lang w:eastAsia="pt-BR"/>
              </w:rPr>
            </w:pPr>
            <w:r w:rsidRPr="001D4134">
              <w:rPr>
                <w:rFonts w:eastAsia="Arial Unicode MS" w:cs="Calibri"/>
                <w:kern w:val="1"/>
                <w:lang w:bidi="hi-IN"/>
              </w:rPr>
              <w:t>Unid. (bloco)</w:t>
            </w:r>
          </w:p>
        </w:tc>
        <w:tc>
          <w:tcPr>
            <w:tcW w:w="0" w:type="auto"/>
            <w:gridSpan w:val="4"/>
            <w:vAlign w:val="center"/>
          </w:tcPr>
          <w:p w14:paraId="5277C08A" w14:textId="77777777" w:rsidR="00493F02" w:rsidRPr="001D4134" w:rsidRDefault="00493F02" w:rsidP="00493F02">
            <w:pPr>
              <w:spacing w:after="0" w:line="240" w:lineRule="auto"/>
              <w:rPr>
                <w:rFonts w:eastAsia="Arial Unicode MS" w:cs="Calibri"/>
                <w:bCs/>
                <w:kern w:val="1"/>
                <w:lang w:bidi="hi-IN"/>
              </w:rPr>
            </w:pPr>
            <w:r w:rsidRPr="001D4134">
              <w:rPr>
                <w:rFonts w:eastAsia="Arial Unicode MS" w:cs="Calibri"/>
                <w:kern w:val="1"/>
                <w:lang w:bidi="hi-IN"/>
              </w:rPr>
              <w:t>BLOCO DE NOTIFICAÇÃO DE RECEITA MÉDICA - RECEITA CONTROLADA B</w:t>
            </w:r>
          </w:p>
          <w:p w14:paraId="57224486" w14:textId="77777777" w:rsidR="00493F02" w:rsidRPr="001D4134" w:rsidRDefault="00493F02" w:rsidP="00493F02">
            <w:pPr>
              <w:spacing w:after="0" w:line="240" w:lineRule="auto"/>
              <w:rPr>
                <w:rFonts w:eastAsia="Arial Unicode MS" w:cs="Calibri"/>
                <w:bCs/>
                <w:kern w:val="1"/>
                <w:lang w:bidi="hi-IN"/>
              </w:rPr>
            </w:pPr>
            <w:r w:rsidRPr="001D4134">
              <w:rPr>
                <w:rFonts w:eastAsia="Arial Unicode MS" w:cs="Calibri"/>
                <w:kern w:val="1"/>
                <w:lang w:bidi="hi-IN"/>
              </w:rPr>
              <w:t>Tamanho aprox.: 20cm x 9cm (</w:t>
            </w:r>
            <w:proofErr w:type="spellStart"/>
            <w:r w:rsidRPr="001D4134">
              <w:rPr>
                <w:rFonts w:eastAsia="Arial Unicode MS" w:cs="Calibri"/>
                <w:kern w:val="1"/>
                <w:lang w:bidi="hi-IN"/>
              </w:rPr>
              <w:t>LxA</w:t>
            </w:r>
            <w:proofErr w:type="spellEnd"/>
            <w:r w:rsidRPr="001D4134">
              <w:rPr>
                <w:rFonts w:eastAsia="Arial Unicode MS" w:cs="Calibri"/>
                <w:kern w:val="1"/>
                <w:lang w:bidi="hi-IN"/>
              </w:rPr>
              <w:t>) Cor: 4x4 cores; papel sulfite azul.</w:t>
            </w:r>
          </w:p>
          <w:p w14:paraId="58ABB314" w14:textId="77777777" w:rsidR="00493F02" w:rsidRPr="001D4134" w:rsidRDefault="00493F02" w:rsidP="00493F02">
            <w:pPr>
              <w:spacing w:after="0" w:line="240" w:lineRule="auto"/>
              <w:rPr>
                <w:rFonts w:eastAsia="Arial Unicode MS" w:cs="Calibri"/>
                <w:bCs/>
                <w:kern w:val="1"/>
                <w:lang w:bidi="hi-IN"/>
              </w:rPr>
            </w:pPr>
            <w:r w:rsidRPr="001D4134">
              <w:rPr>
                <w:rFonts w:eastAsia="Arial Unicode MS" w:cs="Calibri"/>
                <w:kern w:val="1"/>
                <w:lang w:bidi="hi-IN"/>
              </w:rPr>
              <w:t>Acabamento: um grampo, folha destacável, 50 folhas cada bloco. Numerado com canhoto picotado.</w:t>
            </w:r>
          </w:p>
          <w:p w14:paraId="4E01DD68" w14:textId="77777777" w:rsidR="00493F02" w:rsidRPr="001D4134" w:rsidRDefault="00493F02" w:rsidP="00493F02">
            <w:pPr>
              <w:spacing w:after="0" w:line="240" w:lineRule="auto"/>
              <w:rPr>
                <w:rFonts w:eastAsia="Arial Unicode MS" w:cs="Calibri"/>
                <w:bCs/>
                <w:kern w:val="1"/>
                <w:lang w:bidi="hi-IN"/>
              </w:rPr>
            </w:pPr>
            <w:r w:rsidRPr="001D4134">
              <w:rPr>
                <w:rFonts w:eastAsia="Arial Unicode MS" w:cs="Calibri"/>
                <w:kern w:val="1"/>
                <w:lang w:bidi="hi-IN"/>
              </w:rPr>
              <w:t>Com controle de numeração definida pela Vigilância Sanitária informado no momento da compra.</w:t>
            </w:r>
          </w:p>
          <w:p w14:paraId="5E23CBA0" w14:textId="3897C223" w:rsidR="00493F02" w:rsidRPr="00166C6D" w:rsidRDefault="00493F02" w:rsidP="00493F02">
            <w:pPr>
              <w:keepNext/>
              <w:keepLines/>
              <w:spacing w:after="0" w:line="240" w:lineRule="auto"/>
              <w:rPr>
                <w:rFonts w:asciiTheme="minorHAnsi" w:eastAsia="Times New Roman" w:hAnsiTheme="minorHAnsi" w:cstheme="minorHAnsi"/>
                <w:b/>
                <w:sz w:val="20"/>
                <w:szCs w:val="20"/>
                <w:lang w:eastAsia="pt-BR"/>
              </w:rPr>
            </w:pPr>
            <w:r w:rsidRPr="001D4134">
              <w:rPr>
                <w:rFonts w:eastAsia="Arial Unicode MS" w:cs="Calibri"/>
                <w:kern w:val="1"/>
                <w:lang w:bidi="hi-IN"/>
              </w:rPr>
              <w:t>Descrição interna: Conforme modelo existente. Com identificação do emitente já preenchida</w:t>
            </w:r>
          </w:p>
        </w:tc>
        <w:tc>
          <w:tcPr>
            <w:tcW w:w="0" w:type="auto"/>
            <w:vAlign w:val="center"/>
          </w:tcPr>
          <w:p w14:paraId="1E47AB3E"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c>
          <w:tcPr>
            <w:tcW w:w="0" w:type="auto"/>
            <w:vAlign w:val="center"/>
          </w:tcPr>
          <w:p w14:paraId="3E813580"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r>
      <w:tr w:rsidR="00493F02" w:rsidRPr="00E1782D" w14:paraId="29268D02" w14:textId="77777777" w:rsidTr="008F4DD4">
        <w:trPr>
          <w:jc w:val="center"/>
        </w:trPr>
        <w:tc>
          <w:tcPr>
            <w:tcW w:w="0" w:type="auto"/>
            <w:vAlign w:val="center"/>
          </w:tcPr>
          <w:p w14:paraId="3A8E941F" w14:textId="77777777" w:rsidR="00493F02" w:rsidRPr="00E1782D" w:rsidRDefault="00493F02" w:rsidP="00493F02">
            <w:pPr>
              <w:keepNext/>
              <w:keepLines/>
              <w:spacing w:after="0" w:line="240" w:lineRule="auto"/>
              <w:jc w:val="center"/>
              <w:rPr>
                <w:rFonts w:eastAsia="Times New Roman" w:cs="Calibri"/>
                <w:b/>
                <w:sz w:val="20"/>
                <w:szCs w:val="20"/>
                <w:lang w:eastAsia="pt-BR"/>
              </w:rPr>
            </w:pPr>
            <w:r w:rsidRPr="00E1782D">
              <w:rPr>
                <w:rFonts w:eastAsia="Times New Roman" w:cs="Calibri"/>
                <w:sz w:val="20"/>
                <w:szCs w:val="20"/>
                <w:lang w:eastAsia="pt-BR"/>
              </w:rPr>
              <w:t>04</w:t>
            </w:r>
          </w:p>
        </w:tc>
        <w:tc>
          <w:tcPr>
            <w:tcW w:w="0" w:type="auto"/>
            <w:vAlign w:val="center"/>
          </w:tcPr>
          <w:p w14:paraId="0AD53EE9" w14:textId="0B2879A0" w:rsidR="00493F02" w:rsidRPr="00E1782D" w:rsidRDefault="00493F02" w:rsidP="00493F02">
            <w:pPr>
              <w:keepNext/>
              <w:keepLines/>
              <w:spacing w:after="0" w:line="240" w:lineRule="auto"/>
              <w:jc w:val="center"/>
              <w:rPr>
                <w:rFonts w:eastAsia="Times New Roman" w:cs="Calibri"/>
                <w:b/>
                <w:sz w:val="20"/>
                <w:szCs w:val="20"/>
                <w:lang w:eastAsia="pt-BR"/>
              </w:rPr>
            </w:pPr>
            <w:r w:rsidRPr="001D4134">
              <w:rPr>
                <w:rFonts w:eastAsia="Arial Unicode MS" w:cs="Calibri"/>
                <w:kern w:val="1"/>
                <w:lang w:bidi="hi-IN"/>
              </w:rPr>
              <w:t>100</w:t>
            </w:r>
          </w:p>
        </w:tc>
        <w:tc>
          <w:tcPr>
            <w:tcW w:w="0" w:type="auto"/>
            <w:vAlign w:val="center"/>
          </w:tcPr>
          <w:p w14:paraId="31DB155C" w14:textId="6926E237" w:rsidR="00493F02" w:rsidRPr="00E1782D" w:rsidRDefault="00493F02" w:rsidP="00493F02">
            <w:pPr>
              <w:keepNext/>
              <w:keepLines/>
              <w:spacing w:after="0" w:line="240" w:lineRule="auto"/>
              <w:jc w:val="center"/>
              <w:rPr>
                <w:rFonts w:eastAsia="Times New Roman" w:cs="Calibri"/>
                <w:b/>
                <w:sz w:val="20"/>
                <w:szCs w:val="20"/>
                <w:lang w:eastAsia="pt-BR"/>
              </w:rPr>
            </w:pPr>
            <w:r w:rsidRPr="001D4134">
              <w:rPr>
                <w:rFonts w:eastAsia="Arial Unicode MS" w:cs="Calibri"/>
                <w:kern w:val="1"/>
                <w:lang w:bidi="hi-IN"/>
              </w:rPr>
              <w:t>Unid.</w:t>
            </w:r>
          </w:p>
        </w:tc>
        <w:tc>
          <w:tcPr>
            <w:tcW w:w="0" w:type="auto"/>
            <w:gridSpan w:val="4"/>
            <w:vAlign w:val="center"/>
          </w:tcPr>
          <w:p w14:paraId="30FF8D03" w14:textId="77777777" w:rsidR="00493F02" w:rsidRPr="001D4134" w:rsidRDefault="00493F02" w:rsidP="00493F02">
            <w:pPr>
              <w:spacing w:after="0" w:line="240" w:lineRule="auto"/>
              <w:rPr>
                <w:rFonts w:eastAsia="Arial Unicode MS" w:cs="Calibri"/>
                <w:bCs/>
                <w:kern w:val="1"/>
                <w:lang w:bidi="hi-IN"/>
              </w:rPr>
            </w:pPr>
            <w:r w:rsidRPr="001D4134">
              <w:rPr>
                <w:rFonts w:eastAsia="Arial Unicode MS" w:cs="Calibri"/>
                <w:kern w:val="1"/>
                <w:lang w:bidi="hi-IN"/>
              </w:rPr>
              <w:t>BORRACHA PARA REPOSIÇÃO CARIMBO AUTOMÁTICO EM POLÍMERO.</w:t>
            </w:r>
          </w:p>
          <w:p w14:paraId="76804FC0" w14:textId="56D16CD4" w:rsidR="00493F02" w:rsidRPr="00166C6D" w:rsidRDefault="00493F02" w:rsidP="00493F02">
            <w:pPr>
              <w:keepNext/>
              <w:keepLines/>
              <w:spacing w:after="0" w:line="240" w:lineRule="auto"/>
              <w:rPr>
                <w:rFonts w:asciiTheme="minorHAnsi" w:eastAsia="Times New Roman" w:hAnsiTheme="minorHAnsi" w:cstheme="minorHAnsi"/>
                <w:b/>
                <w:sz w:val="20"/>
                <w:szCs w:val="20"/>
                <w:lang w:eastAsia="pt-BR"/>
              </w:rPr>
            </w:pPr>
            <w:r w:rsidRPr="001D4134">
              <w:rPr>
                <w:rFonts w:eastAsia="Arial Unicode MS" w:cs="Calibri"/>
                <w:kern w:val="1"/>
                <w:lang w:bidi="hi-IN"/>
              </w:rPr>
              <w:t>TAM: L30, L40, L50</w:t>
            </w:r>
          </w:p>
        </w:tc>
        <w:tc>
          <w:tcPr>
            <w:tcW w:w="0" w:type="auto"/>
            <w:vAlign w:val="center"/>
          </w:tcPr>
          <w:p w14:paraId="33807043"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c>
          <w:tcPr>
            <w:tcW w:w="0" w:type="auto"/>
            <w:vAlign w:val="center"/>
          </w:tcPr>
          <w:p w14:paraId="615F8963"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r>
      <w:tr w:rsidR="00493F02" w:rsidRPr="00E1782D" w14:paraId="0C9BFAAE" w14:textId="77777777" w:rsidTr="008F4DD4">
        <w:trPr>
          <w:jc w:val="center"/>
        </w:trPr>
        <w:tc>
          <w:tcPr>
            <w:tcW w:w="0" w:type="auto"/>
            <w:vAlign w:val="center"/>
          </w:tcPr>
          <w:p w14:paraId="46FC4ABC" w14:textId="77777777" w:rsidR="00493F02" w:rsidRPr="00E1782D" w:rsidRDefault="00493F02" w:rsidP="00493F02">
            <w:pPr>
              <w:keepNext/>
              <w:keepLines/>
              <w:spacing w:after="0" w:line="240" w:lineRule="auto"/>
              <w:jc w:val="center"/>
              <w:rPr>
                <w:rFonts w:eastAsia="Times New Roman" w:cs="Calibri"/>
                <w:b/>
                <w:sz w:val="20"/>
                <w:szCs w:val="20"/>
                <w:lang w:eastAsia="pt-BR"/>
              </w:rPr>
            </w:pPr>
            <w:r w:rsidRPr="00E1782D">
              <w:rPr>
                <w:rFonts w:eastAsia="Times New Roman" w:cs="Calibri"/>
                <w:sz w:val="20"/>
                <w:szCs w:val="20"/>
                <w:lang w:eastAsia="pt-BR"/>
              </w:rPr>
              <w:t>05</w:t>
            </w:r>
          </w:p>
        </w:tc>
        <w:tc>
          <w:tcPr>
            <w:tcW w:w="0" w:type="auto"/>
            <w:vAlign w:val="center"/>
          </w:tcPr>
          <w:p w14:paraId="57CBF34D" w14:textId="2ACEAEF7" w:rsidR="00493F02" w:rsidRPr="00E1782D" w:rsidRDefault="00493F02" w:rsidP="00493F02">
            <w:pPr>
              <w:keepNext/>
              <w:keepLines/>
              <w:spacing w:after="0" w:line="240" w:lineRule="auto"/>
              <w:jc w:val="center"/>
              <w:rPr>
                <w:rFonts w:eastAsia="Times New Roman" w:cs="Calibri"/>
                <w:b/>
                <w:sz w:val="20"/>
                <w:szCs w:val="20"/>
                <w:lang w:eastAsia="pt-BR"/>
              </w:rPr>
            </w:pPr>
            <w:r w:rsidRPr="001D4134">
              <w:rPr>
                <w:rFonts w:eastAsia="Arial Unicode MS" w:cs="Calibri"/>
                <w:kern w:val="1"/>
                <w:lang w:bidi="hi-IN"/>
              </w:rPr>
              <w:t>1000</w:t>
            </w:r>
          </w:p>
        </w:tc>
        <w:tc>
          <w:tcPr>
            <w:tcW w:w="0" w:type="auto"/>
            <w:vAlign w:val="center"/>
          </w:tcPr>
          <w:p w14:paraId="4641A51E" w14:textId="13C14F45" w:rsidR="00493F02" w:rsidRPr="00E1782D" w:rsidRDefault="00493F02" w:rsidP="00493F02">
            <w:pPr>
              <w:keepNext/>
              <w:keepLines/>
              <w:spacing w:after="0" w:line="240" w:lineRule="auto"/>
              <w:jc w:val="center"/>
              <w:rPr>
                <w:rFonts w:eastAsia="Times New Roman" w:cs="Calibri"/>
                <w:b/>
                <w:sz w:val="20"/>
                <w:szCs w:val="20"/>
                <w:lang w:eastAsia="pt-BR"/>
              </w:rPr>
            </w:pPr>
            <w:r w:rsidRPr="001D4134">
              <w:rPr>
                <w:rFonts w:eastAsia="Arial Unicode MS" w:cs="Calibri"/>
                <w:kern w:val="1"/>
                <w:lang w:bidi="hi-IN"/>
              </w:rPr>
              <w:t>Unid.</w:t>
            </w:r>
          </w:p>
        </w:tc>
        <w:tc>
          <w:tcPr>
            <w:tcW w:w="0" w:type="auto"/>
            <w:gridSpan w:val="4"/>
            <w:vAlign w:val="center"/>
          </w:tcPr>
          <w:p w14:paraId="3B48D875" w14:textId="77777777" w:rsidR="00493F02" w:rsidRPr="001D4134" w:rsidRDefault="00493F02" w:rsidP="00493F02">
            <w:pPr>
              <w:spacing w:after="0" w:line="240" w:lineRule="auto"/>
              <w:rPr>
                <w:rFonts w:eastAsia="Arial Unicode MS" w:cs="Calibri"/>
                <w:bCs/>
                <w:kern w:val="1"/>
                <w:lang w:bidi="hi-IN"/>
              </w:rPr>
            </w:pPr>
            <w:r w:rsidRPr="001D4134">
              <w:rPr>
                <w:rFonts w:eastAsia="Arial Unicode MS" w:cs="Calibri"/>
                <w:kern w:val="1"/>
                <w:lang w:bidi="hi-IN"/>
              </w:rPr>
              <w:t>CADERNETA SAÚDE</w:t>
            </w:r>
          </w:p>
          <w:p w14:paraId="74A4D95E" w14:textId="77777777" w:rsidR="00493F02" w:rsidRPr="001D4134" w:rsidRDefault="00493F02" w:rsidP="00493F02">
            <w:pPr>
              <w:spacing w:after="0" w:line="240" w:lineRule="auto"/>
              <w:rPr>
                <w:rFonts w:eastAsia="Arial Unicode MS" w:cs="Calibri"/>
                <w:bCs/>
                <w:kern w:val="1"/>
                <w:lang w:bidi="hi-IN"/>
              </w:rPr>
            </w:pPr>
            <w:r w:rsidRPr="001D4134">
              <w:rPr>
                <w:rFonts w:eastAsia="Arial Unicode MS" w:cs="Calibri"/>
                <w:kern w:val="1"/>
                <w:lang w:bidi="hi-IN"/>
              </w:rPr>
              <w:t>Capa e contracapa colorida 4x0 cor Interno 1x1 cor em papel sulfite 75gr Acabamento com 2 grampos</w:t>
            </w:r>
          </w:p>
          <w:p w14:paraId="7333D552" w14:textId="77777777" w:rsidR="00493F02" w:rsidRPr="001D4134" w:rsidRDefault="00493F02" w:rsidP="00493F02">
            <w:pPr>
              <w:spacing w:after="0" w:line="240" w:lineRule="auto"/>
              <w:rPr>
                <w:rFonts w:eastAsia="Arial Unicode MS" w:cs="Calibri"/>
                <w:bCs/>
                <w:kern w:val="1"/>
                <w:lang w:bidi="hi-IN"/>
              </w:rPr>
            </w:pPr>
            <w:r w:rsidRPr="001D4134">
              <w:rPr>
                <w:rFonts w:eastAsia="Arial Unicode MS" w:cs="Calibri"/>
                <w:kern w:val="1"/>
                <w:lang w:bidi="hi-IN"/>
              </w:rPr>
              <w:t>Papel couchê brilho 250gr</w:t>
            </w:r>
          </w:p>
          <w:p w14:paraId="268B9377" w14:textId="77777777" w:rsidR="00493F02" w:rsidRPr="001D4134" w:rsidRDefault="00493F02" w:rsidP="00493F02">
            <w:pPr>
              <w:spacing w:after="0" w:line="240" w:lineRule="auto"/>
              <w:rPr>
                <w:rFonts w:eastAsia="Arial Unicode MS" w:cs="Calibri"/>
                <w:bCs/>
                <w:kern w:val="1"/>
                <w:lang w:bidi="hi-IN"/>
              </w:rPr>
            </w:pPr>
            <w:r w:rsidRPr="001D4134">
              <w:rPr>
                <w:rFonts w:eastAsia="Arial Unicode MS" w:cs="Calibri"/>
                <w:kern w:val="1"/>
                <w:lang w:bidi="hi-IN"/>
              </w:rPr>
              <w:t xml:space="preserve">Tamanho aprox. fechada 10x17 cm - </w:t>
            </w:r>
            <w:proofErr w:type="spellStart"/>
            <w:r w:rsidRPr="001D4134">
              <w:rPr>
                <w:rFonts w:eastAsia="Arial Unicode MS" w:cs="Calibri"/>
                <w:kern w:val="1"/>
                <w:lang w:bidi="hi-IN"/>
              </w:rPr>
              <w:t>LxA</w:t>
            </w:r>
            <w:proofErr w:type="spellEnd"/>
            <w:r w:rsidRPr="001D4134">
              <w:rPr>
                <w:rFonts w:eastAsia="Arial Unicode MS" w:cs="Calibri"/>
                <w:kern w:val="1"/>
                <w:lang w:bidi="hi-IN"/>
              </w:rPr>
              <w:t xml:space="preserve"> 20 páginas</w:t>
            </w:r>
          </w:p>
          <w:p w14:paraId="3EC7CA7F" w14:textId="53A50CA1" w:rsidR="00493F02" w:rsidRPr="00166C6D" w:rsidRDefault="00493F02" w:rsidP="00493F02">
            <w:pPr>
              <w:keepNext/>
              <w:keepLines/>
              <w:spacing w:after="0" w:line="240" w:lineRule="auto"/>
              <w:rPr>
                <w:rFonts w:asciiTheme="minorHAnsi" w:eastAsia="Times New Roman" w:hAnsiTheme="minorHAnsi" w:cstheme="minorHAnsi"/>
                <w:b/>
                <w:sz w:val="20"/>
                <w:szCs w:val="20"/>
                <w:lang w:eastAsia="pt-BR"/>
              </w:rPr>
            </w:pPr>
            <w:r w:rsidRPr="001D4134">
              <w:rPr>
                <w:rFonts w:eastAsia="Arial Unicode MS" w:cs="Calibri"/>
                <w:kern w:val="1"/>
                <w:lang w:bidi="hi-IN"/>
              </w:rPr>
              <w:t>Conforme modelo existente.</w:t>
            </w:r>
          </w:p>
        </w:tc>
        <w:tc>
          <w:tcPr>
            <w:tcW w:w="0" w:type="auto"/>
            <w:vAlign w:val="center"/>
          </w:tcPr>
          <w:p w14:paraId="11B04241"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c>
          <w:tcPr>
            <w:tcW w:w="0" w:type="auto"/>
            <w:vAlign w:val="center"/>
          </w:tcPr>
          <w:p w14:paraId="31EA8278"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r>
      <w:tr w:rsidR="00493F02" w:rsidRPr="00E1782D" w14:paraId="7B487B4E" w14:textId="77777777" w:rsidTr="00166C6D">
        <w:trPr>
          <w:trHeight w:val="336"/>
          <w:jc w:val="center"/>
        </w:trPr>
        <w:tc>
          <w:tcPr>
            <w:tcW w:w="0" w:type="auto"/>
            <w:vAlign w:val="center"/>
          </w:tcPr>
          <w:p w14:paraId="56ECAAD1" w14:textId="77777777" w:rsidR="00493F02" w:rsidRPr="00E1782D" w:rsidRDefault="00493F02" w:rsidP="00493F02">
            <w:pPr>
              <w:keepNext/>
              <w:keepLines/>
              <w:spacing w:after="0" w:line="240" w:lineRule="auto"/>
              <w:jc w:val="center"/>
              <w:rPr>
                <w:rFonts w:eastAsia="Times New Roman" w:cs="Calibri"/>
                <w:sz w:val="20"/>
                <w:szCs w:val="20"/>
                <w:lang w:eastAsia="pt-BR"/>
              </w:rPr>
            </w:pPr>
            <w:r w:rsidRPr="00E1782D">
              <w:rPr>
                <w:rFonts w:eastAsia="Times New Roman" w:cs="Calibri"/>
                <w:sz w:val="20"/>
                <w:szCs w:val="20"/>
                <w:lang w:eastAsia="pt-BR"/>
              </w:rPr>
              <w:t>06</w:t>
            </w:r>
          </w:p>
        </w:tc>
        <w:tc>
          <w:tcPr>
            <w:tcW w:w="0" w:type="auto"/>
            <w:vAlign w:val="center"/>
          </w:tcPr>
          <w:p w14:paraId="50620A50" w14:textId="561B0A47" w:rsidR="00493F02" w:rsidRPr="00E1782D" w:rsidRDefault="00493F02" w:rsidP="00493F02">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1000</w:t>
            </w:r>
          </w:p>
        </w:tc>
        <w:tc>
          <w:tcPr>
            <w:tcW w:w="0" w:type="auto"/>
            <w:vAlign w:val="center"/>
          </w:tcPr>
          <w:p w14:paraId="5C32789A" w14:textId="7A0AC422" w:rsidR="00493F02" w:rsidRPr="00E1782D" w:rsidRDefault="00493F02" w:rsidP="00493F02">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Unid.</w:t>
            </w:r>
          </w:p>
        </w:tc>
        <w:tc>
          <w:tcPr>
            <w:tcW w:w="0" w:type="auto"/>
            <w:gridSpan w:val="4"/>
            <w:vAlign w:val="center"/>
          </w:tcPr>
          <w:p w14:paraId="7DE25281" w14:textId="77777777" w:rsidR="00493F02" w:rsidRPr="001D4134" w:rsidRDefault="00493F02" w:rsidP="00493F02">
            <w:pPr>
              <w:spacing w:after="0" w:line="240" w:lineRule="auto"/>
              <w:rPr>
                <w:rFonts w:eastAsia="Arial Unicode MS" w:cs="Calibri"/>
                <w:bCs/>
                <w:kern w:val="1"/>
                <w:lang w:bidi="hi-IN"/>
              </w:rPr>
            </w:pPr>
            <w:r w:rsidRPr="001D4134">
              <w:rPr>
                <w:rFonts w:eastAsia="Arial Unicode MS" w:cs="Calibri"/>
                <w:kern w:val="1"/>
                <w:lang w:bidi="hi-IN"/>
              </w:rPr>
              <w:t>CADERNETA SAÚDE MULHER</w:t>
            </w:r>
          </w:p>
          <w:p w14:paraId="6E840CC8" w14:textId="77777777" w:rsidR="00493F02" w:rsidRPr="001D4134" w:rsidRDefault="00493F02" w:rsidP="00493F02">
            <w:pPr>
              <w:spacing w:after="0" w:line="240" w:lineRule="auto"/>
              <w:rPr>
                <w:rFonts w:eastAsia="Arial Unicode MS" w:cs="Calibri"/>
                <w:bCs/>
                <w:kern w:val="1"/>
                <w:lang w:bidi="hi-IN"/>
              </w:rPr>
            </w:pPr>
            <w:r w:rsidRPr="001D4134">
              <w:rPr>
                <w:rFonts w:eastAsia="Arial Unicode MS" w:cs="Calibri"/>
                <w:kern w:val="1"/>
                <w:lang w:bidi="hi-IN"/>
              </w:rPr>
              <w:lastRenderedPageBreak/>
              <w:t>Caderneta para o programa saúde da mulher, capa e contracapa colorida 4x0 cor em papel couchê brilho 250gr</w:t>
            </w:r>
          </w:p>
          <w:p w14:paraId="5AEB407A" w14:textId="77777777" w:rsidR="00493F02" w:rsidRPr="001D4134" w:rsidRDefault="00493F02" w:rsidP="00493F02">
            <w:pPr>
              <w:spacing w:after="0" w:line="240" w:lineRule="auto"/>
              <w:rPr>
                <w:rFonts w:eastAsia="Arial Unicode MS" w:cs="Calibri"/>
                <w:bCs/>
                <w:kern w:val="1"/>
                <w:lang w:bidi="hi-IN"/>
              </w:rPr>
            </w:pPr>
            <w:r w:rsidRPr="001D4134">
              <w:rPr>
                <w:rFonts w:eastAsia="Arial Unicode MS" w:cs="Calibri"/>
                <w:kern w:val="1"/>
                <w:lang w:bidi="hi-IN"/>
              </w:rPr>
              <w:t>Interno 1x1 cor em papel sulfite 75gr Acabamento com 2 grampos Tamanho aprox. fechada 11x12 cm Aprox.: 20 páginas</w:t>
            </w:r>
          </w:p>
          <w:p w14:paraId="7AF75DAE" w14:textId="0E1570D9" w:rsidR="00493F02" w:rsidRPr="00166C6D" w:rsidRDefault="00493F02" w:rsidP="00493F02">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Desenvolvimento</w:t>
            </w:r>
            <w:r w:rsidRPr="001D4134">
              <w:rPr>
                <w:rFonts w:eastAsia="Arial Unicode MS" w:cs="Calibri"/>
                <w:kern w:val="1"/>
                <w:lang w:bidi="hi-IN"/>
              </w:rPr>
              <w:tab/>
              <w:t>da arte.</w:t>
            </w:r>
          </w:p>
        </w:tc>
        <w:tc>
          <w:tcPr>
            <w:tcW w:w="0" w:type="auto"/>
            <w:vAlign w:val="center"/>
          </w:tcPr>
          <w:p w14:paraId="7ED1CF4C"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c>
          <w:tcPr>
            <w:tcW w:w="0" w:type="auto"/>
            <w:vAlign w:val="center"/>
          </w:tcPr>
          <w:p w14:paraId="520A96D0"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r>
      <w:tr w:rsidR="00493F02" w:rsidRPr="00E1782D" w14:paraId="7FFD1391" w14:textId="77777777" w:rsidTr="004757DE">
        <w:trPr>
          <w:trHeight w:val="336"/>
          <w:jc w:val="center"/>
        </w:trPr>
        <w:tc>
          <w:tcPr>
            <w:tcW w:w="0" w:type="auto"/>
            <w:vAlign w:val="center"/>
          </w:tcPr>
          <w:p w14:paraId="142E8CA0" w14:textId="1DF55F94" w:rsidR="00493F02" w:rsidRPr="00E1782D" w:rsidRDefault="00493F02" w:rsidP="00493F02">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07</w:t>
            </w:r>
          </w:p>
        </w:tc>
        <w:tc>
          <w:tcPr>
            <w:tcW w:w="0" w:type="auto"/>
            <w:vAlign w:val="center"/>
          </w:tcPr>
          <w:p w14:paraId="58D58734" w14:textId="3200CF8D" w:rsidR="00493F02" w:rsidRPr="001D4134" w:rsidRDefault="00493F02" w:rsidP="00493F02">
            <w:pPr>
              <w:keepNext/>
              <w:keepLines/>
              <w:spacing w:after="0" w:line="240" w:lineRule="auto"/>
              <w:jc w:val="center"/>
              <w:rPr>
                <w:rFonts w:eastAsia="Arial Unicode MS" w:cs="Calibri"/>
                <w:kern w:val="1"/>
                <w:lang w:bidi="hi-IN"/>
              </w:rPr>
            </w:pPr>
            <w:r>
              <w:rPr>
                <w:rFonts w:eastAsia="Arial Unicode MS" w:cs="Calibri"/>
                <w:kern w:val="1"/>
                <w:lang w:bidi="hi-IN"/>
              </w:rPr>
              <w:t>20</w:t>
            </w:r>
          </w:p>
        </w:tc>
        <w:tc>
          <w:tcPr>
            <w:tcW w:w="0" w:type="auto"/>
            <w:vAlign w:val="center"/>
          </w:tcPr>
          <w:p w14:paraId="12B0AEC2" w14:textId="5DA25C25" w:rsidR="00493F02" w:rsidRPr="001D4134" w:rsidRDefault="00493F02" w:rsidP="00493F02">
            <w:pPr>
              <w:keepNext/>
              <w:keepLines/>
              <w:spacing w:after="0" w:line="240" w:lineRule="auto"/>
              <w:jc w:val="center"/>
              <w:rPr>
                <w:rFonts w:eastAsia="Arial Unicode MS" w:cs="Calibri"/>
                <w:kern w:val="1"/>
                <w:lang w:bidi="hi-IN"/>
              </w:rPr>
            </w:pPr>
            <w:r>
              <w:rPr>
                <w:rFonts w:eastAsia="Arial Unicode MS" w:cs="Calibri"/>
                <w:kern w:val="1"/>
                <w:lang w:bidi="hi-IN"/>
              </w:rPr>
              <w:t>Unid.</w:t>
            </w:r>
          </w:p>
        </w:tc>
        <w:tc>
          <w:tcPr>
            <w:tcW w:w="0" w:type="auto"/>
            <w:gridSpan w:val="4"/>
            <w:tcBorders>
              <w:top w:val="single" w:sz="8" w:space="0" w:color="000000"/>
              <w:bottom w:val="single" w:sz="8" w:space="0" w:color="000000"/>
            </w:tcBorders>
          </w:tcPr>
          <w:p w14:paraId="6796F737" w14:textId="77777777" w:rsidR="00493F02" w:rsidRPr="001D4134" w:rsidRDefault="00493F02" w:rsidP="00493F02">
            <w:pPr>
              <w:autoSpaceDE w:val="0"/>
              <w:autoSpaceDN w:val="0"/>
              <w:spacing w:after="0" w:line="240" w:lineRule="auto"/>
              <w:rPr>
                <w:rFonts w:eastAsia="Arial MT" w:cs="Calibri"/>
                <w:bCs/>
                <w:lang w:val="pt-PT"/>
              </w:rPr>
            </w:pPr>
            <w:r w:rsidRPr="001D4134">
              <w:rPr>
                <w:rFonts w:eastAsia="Arial MT" w:cs="Calibri"/>
                <w:bCs/>
                <w:spacing w:val="-2"/>
                <w:lang w:val="pt-PT"/>
              </w:rPr>
              <w:t>CARIMBO</w:t>
            </w:r>
            <w:r w:rsidRPr="001D4134">
              <w:rPr>
                <w:rFonts w:eastAsia="Arial MT" w:cs="Calibri"/>
                <w:bCs/>
                <w:spacing w:val="-8"/>
                <w:lang w:val="pt-PT"/>
              </w:rPr>
              <w:t xml:space="preserve"> </w:t>
            </w:r>
            <w:r w:rsidRPr="001D4134">
              <w:rPr>
                <w:rFonts w:eastAsia="Arial MT" w:cs="Calibri"/>
                <w:bCs/>
                <w:spacing w:val="-2"/>
                <w:lang w:val="pt-PT"/>
              </w:rPr>
              <w:t>AUTOMÁTICO</w:t>
            </w:r>
            <w:r w:rsidRPr="001D4134">
              <w:rPr>
                <w:rFonts w:eastAsia="Arial MT" w:cs="Calibri"/>
                <w:bCs/>
                <w:spacing w:val="-7"/>
                <w:lang w:val="pt-PT"/>
              </w:rPr>
              <w:t xml:space="preserve"> </w:t>
            </w:r>
            <w:r w:rsidRPr="001D4134">
              <w:rPr>
                <w:rFonts w:eastAsia="Arial MT" w:cs="Calibri"/>
                <w:bCs/>
                <w:spacing w:val="-4"/>
                <w:lang w:val="pt-PT"/>
              </w:rPr>
              <w:t>L.30.</w:t>
            </w:r>
          </w:p>
          <w:p w14:paraId="2596F6A3" w14:textId="77777777" w:rsidR="00493F02" w:rsidRPr="001D4134" w:rsidRDefault="00493F02" w:rsidP="00493F02">
            <w:pPr>
              <w:widowControl w:val="0"/>
              <w:numPr>
                <w:ilvl w:val="0"/>
                <w:numId w:val="388"/>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spacing w:val="-2"/>
                <w:lang w:val="pt-PT"/>
              </w:rPr>
              <w:t>Carimbo</w:t>
            </w:r>
            <w:r w:rsidRPr="001D4134">
              <w:rPr>
                <w:rFonts w:eastAsia="Arial MT" w:cs="Calibri"/>
                <w:bCs/>
                <w:spacing w:val="6"/>
                <w:lang w:val="pt-PT"/>
              </w:rPr>
              <w:t xml:space="preserve"> </w:t>
            </w:r>
            <w:r w:rsidRPr="001D4134">
              <w:rPr>
                <w:rFonts w:eastAsia="Arial MT" w:cs="Calibri"/>
                <w:bCs/>
                <w:spacing w:val="-2"/>
                <w:lang w:val="pt-PT"/>
              </w:rPr>
              <w:t>personalizado</w:t>
            </w:r>
            <w:r w:rsidRPr="001D4134">
              <w:rPr>
                <w:rFonts w:eastAsia="Arial MT" w:cs="Calibri"/>
                <w:bCs/>
                <w:spacing w:val="6"/>
                <w:lang w:val="pt-PT"/>
              </w:rPr>
              <w:t xml:space="preserve"> </w:t>
            </w:r>
            <w:r w:rsidRPr="001D4134">
              <w:rPr>
                <w:rFonts w:eastAsia="Arial MT" w:cs="Calibri"/>
                <w:bCs/>
                <w:spacing w:val="-2"/>
                <w:lang w:val="pt-PT"/>
              </w:rPr>
              <w:t>alfanumérico</w:t>
            </w:r>
          </w:p>
          <w:p w14:paraId="1F2D0C4A" w14:textId="2B809625" w:rsidR="00493F02" w:rsidRPr="00166C6D" w:rsidRDefault="00493F02" w:rsidP="00493F02">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w:t>
            </w:r>
            <w:r w:rsidRPr="001D4134">
              <w:rPr>
                <w:rFonts w:eastAsia="Arial Unicode MS" w:cs="Calibri"/>
                <w:spacing w:val="-9"/>
                <w:kern w:val="1"/>
                <w:lang w:bidi="hi-IN"/>
              </w:rPr>
              <w:t xml:space="preserve"> </w:t>
            </w:r>
            <w:r w:rsidRPr="001D4134">
              <w:rPr>
                <w:rFonts w:eastAsia="Arial Unicode MS" w:cs="Calibri"/>
                <w:kern w:val="1"/>
                <w:lang w:bidi="hi-IN"/>
              </w:rPr>
              <w:t>a</w:t>
            </w:r>
            <w:r w:rsidRPr="001D4134">
              <w:rPr>
                <w:rFonts w:eastAsia="Arial Unicode MS" w:cs="Calibri"/>
                <w:spacing w:val="-9"/>
                <w:kern w:val="1"/>
                <w:lang w:bidi="hi-IN"/>
              </w:rPr>
              <w:t xml:space="preserve"> </w:t>
            </w:r>
            <w:r w:rsidRPr="001D4134">
              <w:rPr>
                <w:rFonts w:eastAsia="Arial Unicode MS" w:cs="Calibri"/>
                <w:kern w:val="1"/>
                <w:lang w:bidi="hi-IN"/>
              </w:rPr>
              <w:t>ser</w:t>
            </w:r>
            <w:r w:rsidRPr="001D4134">
              <w:rPr>
                <w:rFonts w:eastAsia="Arial Unicode MS" w:cs="Calibri"/>
                <w:spacing w:val="-8"/>
                <w:kern w:val="1"/>
                <w:lang w:bidi="hi-IN"/>
              </w:rPr>
              <w:t xml:space="preserve"> </w:t>
            </w:r>
            <w:r w:rsidRPr="001D4134">
              <w:rPr>
                <w:rFonts w:eastAsia="Arial Unicode MS" w:cs="Calibri"/>
                <w:kern w:val="1"/>
                <w:lang w:bidi="hi-IN"/>
              </w:rPr>
              <w:t>definido</w:t>
            </w:r>
            <w:r w:rsidRPr="001D4134">
              <w:rPr>
                <w:rFonts w:eastAsia="Arial Unicode MS" w:cs="Calibri"/>
                <w:spacing w:val="-9"/>
                <w:kern w:val="1"/>
                <w:lang w:bidi="hi-IN"/>
              </w:rPr>
              <w:t xml:space="preserve"> </w:t>
            </w:r>
            <w:r w:rsidRPr="001D4134">
              <w:rPr>
                <w:rFonts w:eastAsia="Arial Unicode MS" w:cs="Calibri"/>
                <w:kern w:val="1"/>
                <w:lang w:bidi="hi-IN"/>
              </w:rPr>
              <w:t>no</w:t>
            </w:r>
            <w:r w:rsidRPr="001D4134">
              <w:rPr>
                <w:rFonts w:eastAsia="Arial Unicode MS" w:cs="Calibri"/>
                <w:spacing w:val="-9"/>
                <w:kern w:val="1"/>
                <w:lang w:bidi="hi-IN"/>
              </w:rPr>
              <w:t xml:space="preserve"> </w:t>
            </w:r>
            <w:r w:rsidRPr="001D4134">
              <w:rPr>
                <w:rFonts w:eastAsia="Arial Unicode MS" w:cs="Calibri"/>
                <w:kern w:val="1"/>
                <w:lang w:bidi="hi-IN"/>
              </w:rPr>
              <w:t>momento</w:t>
            </w:r>
            <w:r w:rsidRPr="001D4134">
              <w:rPr>
                <w:rFonts w:eastAsia="Arial Unicode MS" w:cs="Calibri"/>
                <w:spacing w:val="-8"/>
                <w:kern w:val="1"/>
                <w:lang w:bidi="hi-IN"/>
              </w:rPr>
              <w:t xml:space="preserve"> </w:t>
            </w:r>
            <w:r w:rsidRPr="001D4134">
              <w:rPr>
                <w:rFonts w:eastAsia="Arial Unicode MS" w:cs="Calibri"/>
                <w:kern w:val="1"/>
                <w:lang w:bidi="hi-IN"/>
              </w:rPr>
              <w:t>do</w:t>
            </w:r>
            <w:r w:rsidRPr="001D4134">
              <w:rPr>
                <w:rFonts w:eastAsia="Arial Unicode MS" w:cs="Calibri"/>
                <w:spacing w:val="-9"/>
                <w:kern w:val="1"/>
                <w:lang w:bidi="hi-IN"/>
              </w:rPr>
              <w:t xml:space="preserve"> </w:t>
            </w:r>
            <w:r w:rsidRPr="001D4134">
              <w:rPr>
                <w:rFonts w:eastAsia="Arial Unicode MS" w:cs="Calibri"/>
                <w:spacing w:val="-2"/>
                <w:kern w:val="1"/>
                <w:lang w:bidi="hi-IN"/>
              </w:rPr>
              <w:t>pedido.</w:t>
            </w:r>
          </w:p>
        </w:tc>
        <w:tc>
          <w:tcPr>
            <w:tcW w:w="0" w:type="auto"/>
            <w:vAlign w:val="center"/>
          </w:tcPr>
          <w:p w14:paraId="1E3D351F"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c>
          <w:tcPr>
            <w:tcW w:w="0" w:type="auto"/>
            <w:vAlign w:val="center"/>
          </w:tcPr>
          <w:p w14:paraId="2D2BAF9E"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r>
      <w:tr w:rsidR="00493F02" w:rsidRPr="00E1782D" w14:paraId="5B1E0F78" w14:textId="77777777" w:rsidTr="004757DE">
        <w:trPr>
          <w:trHeight w:val="259"/>
          <w:jc w:val="center"/>
        </w:trPr>
        <w:tc>
          <w:tcPr>
            <w:tcW w:w="0" w:type="auto"/>
            <w:vAlign w:val="center"/>
          </w:tcPr>
          <w:p w14:paraId="059DBC8D" w14:textId="77777777" w:rsidR="00493F02" w:rsidRPr="00E1782D" w:rsidRDefault="00493F02" w:rsidP="00493F02">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08</w:t>
            </w:r>
          </w:p>
        </w:tc>
        <w:tc>
          <w:tcPr>
            <w:tcW w:w="0" w:type="auto"/>
            <w:vAlign w:val="center"/>
          </w:tcPr>
          <w:p w14:paraId="0F5713F7" w14:textId="0C5DD450" w:rsidR="00493F02" w:rsidRDefault="00493F02" w:rsidP="00493F02">
            <w:pPr>
              <w:keepNext/>
              <w:keepLines/>
              <w:spacing w:after="0" w:line="240" w:lineRule="auto"/>
              <w:jc w:val="center"/>
              <w:rPr>
                <w:rFonts w:eastAsia="Times New Roman" w:cs="Calibri"/>
                <w:sz w:val="20"/>
                <w:szCs w:val="20"/>
                <w:lang w:eastAsia="pt-BR"/>
              </w:rPr>
            </w:pPr>
            <w:r w:rsidRPr="001D4134">
              <w:rPr>
                <w:rFonts w:eastAsia="Arial Unicode MS" w:cs="Calibri"/>
                <w:spacing w:val="-5"/>
                <w:kern w:val="1"/>
                <w:lang w:bidi="hi-IN"/>
              </w:rPr>
              <w:t>30</w:t>
            </w:r>
          </w:p>
        </w:tc>
        <w:tc>
          <w:tcPr>
            <w:tcW w:w="0" w:type="auto"/>
            <w:vAlign w:val="center"/>
          </w:tcPr>
          <w:p w14:paraId="1AA59AB0" w14:textId="3812D66F" w:rsidR="00493F02" w:rsidRPr="00E1782D" w:rsidRDefault="00493F02" w:rsidP="00493F02">
            <w:pPr>
              <w:keepNext/>
              <w:keepLines/>
              <w:spacing w:after="0" w:line="240" w:lineRule="auto"/>
              <w:jc w:val="center"/>
              <w:rPr>
                <w:rFonts w:eastAsia="Times New Roman" w:cs="Calibri"/>
                <w:sz w:val="20"/>
                <w:szCs w:val="20"/>
                <w:lang w:eastAsia="pt-BR"/>
              </w:rPr>
            </w:pPr>
            <w:r w:rsidRPr="001D4134">
              <w:rPr>
                <w:rFonts w:eastAsia="Arial Unicode MS" w:cs="Calibri"/>
                <w:spacing w:val="-2"/>
                <w:kern w:val="1"/>
                <w:lang w:bidi="hi-IN"/>
              </w:rPr>
              <w:t>Unid.</w:t>
            </w:r>
          </w:p>
        </w:tc>
        <w:tc>
          <w:tcPr>
            <w:tcW w:w="0" w:type="auto"/>
            <w:gridSpan w:val="4"/>
            <w:tcBorders>
              <w:top w:val="single" w:sz="8" w:space="0" w:color="000000"/>
              <w:bottom w:val="single" w:sz="8" w:space="0" w:color="000000"/>
            </w:tcBorders>
          </w:tcPr>
          <w:p w14:paraId="7F0CD57D" w14:textId="77777777" w:rsidR="00493F02" w:rsidRPr="001D4134" w:rsidRDefault="00493F02" w:rsidP="00493F02">
            <w:pPr>
              <w:autoSpaceDE w:val="0"/>
              <w:autoSpaceDN w:val="0"/>
              <w:spacing w:after="0" w:line="240" w:lineRule="auto"/>
              <w:rPr>
                <w:rFonts w:eastAsia="Arial MT" w:cs="Calibri"/>
                <w:bCs/>
                <w:lang w:val="pt-PT"/>
              </w:rPr>
            </w:pPr>
            <w:r w:rsidRPr="001D4134">
              <w:rPr>
                <w:rFonts w:eastAsia="Arial MT" w:cs="Calibri"/>
                <w:bCs/>
                <w:spacing w:val="-2"/>
                <w:lang w:val="pt-PT"/>
              </w:rPr>
              <w:t>CARIMBO</w:t>
            </w:r>
            <w:r w:rsidRPr="001D4134">
              <w:rPr>
                <w:rFonts w:eastAsia="Arial MT" w:cs="Calibri"/>
                <w:bCs/>
                <w:spacing w:val="-8"/>
                <w:lang w:val="pt-PT"/>
              </w:rPr>
              <w:t xml:space="preserve"> </w:t>
            </w:r>
            <w:r w:rsidRPr="001D4134">
              <w:rPr>
                <w:rFonts w:eastAsia="Arial MT" w:cs="Calibri"/>
                <w:bCs/>
                <w:spacing w:val="-2"/>
                <w:lang w:val="pt-PT"/>
              </w:rPr>
              <w:t>AUTOMÁTICO</w:t>
            </w:r>
            <w:r w:rsidRPr="001D4134">
              <w:rPr>
                <w:rFonts w:eastAsia="Arial MT" w:cs="Calibri"/>
                <w:bCs/>
                <w:spacing w:val="-7"/>
                <w:lang w:val="pt-PT"/>
              </w:rPr>
              <w:t xml:space="preserve"> </w:t>
            </w:r>
            <w:r w:rsidRPr="001D4134">
              <w:rPr>
                <w:rFonts w:eastAsia="Arial MT" w:cs="Calibri"/>
                <w:bCs/>
                <w:spacing w:val="-4"/>
                <w:lang w:val="pt-PT"/>
              </w:rPr>
              <w:t>L.40.</w:t>
            </w:r>
          </w:p>
          <w:p w14:paraId="2A672AA0" w14:textId="77777777" w:rsidR="00493F02" w:rsidRPr="001D4134" w:rsidRDefault="00493F02" w:rsidP="00493F02">
            <w:pPr>
              <w:autoSpaceDE w:val="0"/>
              <w:autoSpaceDN w:val="0"/>
              <w:spacing w:after="0" w:line="240" w:lineRule="auto"/>
              <w:rPr>
                <w:rFonts w:eastAsia="Arial MT" w:cs="Calibri"/>
                <w:bCs/>
                <w:lang w:val="pt-PT"/>
              </w:rPr>
            </w:pPr>
            <w:r w:rsidRPr="001D4134">
              <w:rPr>
                <w:rFonts w:eastAsia="Arial MT" w:cs="Calibri"/>
                <w:bCs/>
                <w:lang w:val="pt-PT"/>
              </w:rPr>
              <w:t>-</w:t>
            </w:r>
            <w:r w:rsidRPr="001D4134">
              <w:rPr>
                <w:rFonts w:eastAsia="Arial MT" w:cs="Calibri"/>
                <w:bCs/>
                <w:spacing w:val="-11"/>
                <w:lang w:val="pt-PT"/>
              </w:rPr>
              <w:t xml:space="preserve"> </w:t>
            </w:r>
            <w:r w:rsidRPr="001D4134">
              <w:rPr>
                <w:rFonts w:eastAsia="Arial MT" w:cs="Calibri"/>
                <w:bCs/>
                <w:lang w:val="pt-PT"/>
              </w:rPr>
              <w:t>Carimbo</w:t>
            </w:r>
            <w:r w:rsidRPr="001D4134">
              <w:rPr>
                <w:rFonts w:eastAsia="Arial MT" w:cs="Calibri"/>
                <w:bCs/>
                <w:spacing w:val="-9"/>
                <w:lang w:val="pt-PT"/>
              </w:rPr>
              <w:t xml:space="preserve"> </w:t>
            </w:r>
            <w:r w:rsidRPr="001D4134">
              <w:rPr>
                <w:rFonts w:eastAsia="Arial MT" w:cs="Calibri"/>
                <w:bCs/>
                <w:lang w:val="pt-PT"/>
              </w:rPr>
              <w:t>personalizado</w:t>
            </w:r>
            <w:r w:rsidRPr="001D4134">
              <w:rPr>
                <w:rFonts w:eastAsia="Arial MT" w:cs="Calibri"/>
                <w:bCs/>
                <w:spacing w:val="-9"/>
                <w:lang w:val="pt-PT"/>
              </w:rPr>
              <w:t xml:space="preserve"> </w:t>
            </w:r>
            <w:r w:rsidRPr="001D4134">
              <w:rPr>
                <w:rFonts w:eastAsia="Arial MT" w:cs="Calibri"/>
                <w:bCs/>
                <w:spacing w:val="-2"/>
                <w:lang w:val="pt-PT"/>
              </w:rPr>
              <w:t>alfanumérico.</w:t>
            </w:r>
          </w:p>
          <w:p w14:paraId="5B4874A0" w14:textId="52DB0CAC" w:rsidR="00493F02" w:rsidRPr="00166C6D" w:rsidRDefault="00493F02" w:rsidP="00493F02">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w:t>
            </w:r>
            <w:r w:rsidRPr="001D4134">
              <w:rPr>
                <w:rFonts w:eastAsia="Arial Unicode MS" w:cs="Calibri"/>
                <w:spacing w:val="-9"/>
                <w:kern w:val="1"/>
                <w:lang w:bidi="hi-IN"/>
              </w:rPr>
              <w:t xml:space="preserve"> </w:t>
            </w:r>
            <w:r w:rsidRPr="001D4134">
              <w:rPr>
                <w:rFonts w:eastAsia="Arial Unicode MS" w:cs="Calibri"/>
                <w:kern w:val="1"/>
                <w:lang w:bidi="hi-IN"/>
              </w:rPr>
              <w:t>Texto</w:t>
            </w:r>
            <w:r w:rsidRPr="001D4134">
              <w:rPr>
                <w:rFonts w:eastAsia="Arial Unicode MS" w:cs="Calibri"/>
                <w:spacing w:val="-8"/>
                <w:kern w:val="1"/>
                <w:lang w:bidi="hi-IN"/>
              </w:rPr>
              <w:t xml:space="preserve"> </w:t>
            </w:r>
            <w:r w:rsidRPr="001D4134">
              <w:rPr>
                <w:rFonts w:eastAsia="Arial Unicode MS" w:cs="Calibri"/>
                <w:kern w:val="1"/>
                <w:lang w:bidi="hi-IN"/>
              </w:rPr>
              <w:t>a</w:t>
            </w:r>
            <w:r w:rsidRPr="001D4134">
              <w:rPr>
                <w:rFonts w:eastAsia="Arial Unicode MS" w:cs="Calibri"/>
                <w:spacing w:val="-8"/>
                <w:kern w:val="1"/>
                <w:lang w:bidi="hi-IN"/>
              </w:rPr>
              <w:t xml:space="preserve"> </w:t>
            </w:r>
            <w:r w:rsidRPr="001D4134">
              <w:rPr>
                <w:rFonts w:eastAsia="Arial Unicode MS" w:cs="Calibri"/>
                <w:kern w:val="1"/>
                <w:lang w:bidi="hi-IN"/>
              </w:rPr>
              <w:t>ser</w:t>
            </w:r>
            <w:r w:rsidRPr="001D4134">
              <w:rPr>
                <w:rFonts w:eastAsia="Arial Unicode MS" w:cs="Calibri"/>
                <w:spacing w:val="-7"/>
                <w:kern w:val="1"/>
                <w:lang w:bidi="hi-IN"/>
              </w:rPr>
              <w:t xml:space="preserve"> </w:t>
            </w:r>
            <w:r w:rsidRPr="001D4134">
              <w:rPr>
                <w:rFonts w:eastAsia="Arial Unicode MS" w:cs="Calibri"/>
                <w:kern w:val="1"/>
                <w:lang w:bidi="hi-IN"/>
              </w:rPr>
              <w:t>definido</w:t>
            </w:r>
            <w:r w:rsidRPr="001D4134">
              <w:rPr>
                <w:rFonts w:eastAsia="Arial Unicode MS" w:cs="Calibri"/>
                <w:spacing w:val="-7"/>
                <w:kern w:val="1"/>
                <w:lang w:bidi="hi-IN"/>
              </w:rPr>
              <w:t xml:space="preserve"> </w:t>
            </w:r>
            <w:r w:rsidRPr="001D4134">
              <w:rPr>
                <w:rFonts w:eastAsia="Arial Unicode MS" w:cs="Calibri"/>
                <w:kern w:val="1"/>
                <w:lang w:bidi="hi-IN"/>
              </w:rPr>
              <w:t>no</w:t>
            </w:r>
            <w:r w:rsidRPr="001D4134">
              <w:rPr>
                <w:rFonts w:eastAsia="Arial Unicode MS" w:cs="Calibri"/>
                <w:spacing w:val="-8"/>
                <w:kern w:val="1"/>
                <w:lang w:bidi="hi-IN"/>
              </w:rPr>
              <w:t xml:space="preserve"> </w:t>
            </w:r>
            <w:r w:rsidRPr="001D4134">
              <w:rPr>
                <w:rFonts w:eastAsia="Arial Unicode MS" w:cs="Calibri"/>
                <w:kern w:val="1"/>
                <w:lang w:bidi="hi-IN"/>
              </w:rPr>
              <w:t>momento</w:t>
            </w:r>
            <w:r w:rsidRPr="001D4134">
              <w:rPr>
                <w:rFonts w:eastAsia="Arial Unicode MS" w:cs="Calibri"/>
                <w:spacing w:val="-8"/>
                <w:kern w:val="1"/>
                <w:lang w:bidi="hi-IN"/>
              </w:rPr>
              <w:t xml:space="preserve"> </w:t>
            </w:r>
            <w:r w:rsidRPr="001D4134">
              <w:rPr>
                <w:rFonts w:eastAsia="Arial Unicode MS" w:cs="Calibri"/>
                <w:kern w:val="1"/>
                <w:lang w:bidi="hi-IN"/>
              </w:rPr>
              <w:t>do</w:t>
            </w:r>
            <w:r w:rsidRPr="001D4134">
              <w:rPr>
                <w:rFonts w:eastAsia="Arial Unicode MS" w:cs="Calibri"/>
                <w:spacing w:val="-8"/>
                <w:kern w:val="1"/>
                <w:lang w:bidi="hi-IN"/>
              </w:rPr>
              <w:t xml:space="preserve"> </w:t>
            </w:r>
            <w:r w:rsidRPr="001D4134">
              <w:rPr>
                <w:rFonts w:eastAsia="Arial Unicode MS" w:cs="Calibri"/>
                <w:spacing w:val="-2"/>
                <w:kern w:val="1"/>
                <w:lang w:bidi="hi-IN"/>
              </w:rPr>
              <w:t>pedido.</w:t>
            </w:r>
          </w:p>
        </w:tc>
        <w:tc>
          <w:tcPr>
            <w:tcW w:w="0" w:type="auto"/>
            <w:vAlign w:val="center"/>
          </w:tcPr>
          <w:p w14:paraId="05AF011C"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c>
          <w:tcPr>
            <w:tcW w:w="0" w:type="auto"/>
            <w:vAlign w:val="center"/>
          </w:tcPr>
          <w:p w14:paraId="25CA40A0"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r>
      <w:tr w:rsidR="00493F02" w:rsidRPr="00E1782D" w14:paraId="40E6DEE5" w14:textId="77777777" w:rsidTr="004757DE">
        <w:trPr>
          <w:trHeight w:val="259"/>
          <w:jc w:val="center"/>
        </w:trPr>
        <w:tc>
          <w:tcPr>
            <w:tcW w:w="0" w:type="auto"/>
            <w:vAlign w:val="center"/>
          </w:tcPr>
          <w:p w14:paraId="2B44442A" w14:textId="77777777" w:rsidR="00493F02" w:rsidRPr="00E1782D" w:rsidRDefault="00493F02" w:rsidP="00493F02">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09</w:t>
            </w:r>
          </w:p>
        </w:tc>
        <w:tc>
          <w:tcPr>
            <w:tcW w:w="0" w:type="auto"/>
            <w:vAlign w:val="center"/>
          </w:tcPr>
          <w:p w14:paraId="74F7C35D" w14:textId="06A6B524" w:rsidR="00493F02" w:rsidRDefault="00493F02" w:rsidP="00493F02">
            <w:pPr>
              <w:keepNext/>
              <w:keepLines/>
              <w:spacing w:after="0" w:line="240" w:lineRule="auto"/>
              <w:jc w:val="center"/>
              <w:rPr>
                <w:rFonts w:eastAsia="Times New Roman" w:cs="Calibri"/>
                <w:sz w:val="20"/>
                <w:szCs w:val="20"/>
                <w:lang w:eastAsia="pt-BR"/>
              </w:rPr>
            </w:pPr>
            <w:r w:rsidRPr="001D4134">
              <w:rPr>
                <w:rFonts w:eastAsia="Arial Unicode MS" w:cs="Calibri"/>
                <w:spacing w:val="-5"/>
                <w:kern w:val="1"/>
                <w:lang w:bidi="hi-IN"/>
              </w:rPr>
              <w:t>30</w:t>
            </w:r>
          </w:p>
        </w:tc>
        <w:tc>
          <w:tcPr>
            <w:tcW w:w="0" w:type="auto"/>
            <w:vAlign w:val="center"/>
          </w:tcPr>
          <w:p w14:paraId="600ECB42" w14:textId="45B922EF" w:rsidR="00493F02" w:rsidRPr="00E1782D" w:rsidRDefault="00493F02" w:rsidP="00493F02">
            <w:pPr>
              <w:keepNext/>
              <w:keepLines/>
              <w:spacing w:after="0" w:line="240" w:lineRule="auto"/>
              <w:jc w:val="center"/>
              <w:rPr>
                <w:rFonts w:eastAsia="Times New Roman" w:cs="Calibri"/>
                <w:sz w:val="20"/>
                <w:szCs w:val="20"/>
                <w:lang w:eastAsia="pt-BR"/>
              </w:rPr>
            </w:pPr>
            <w:r w:rsidRPr="001D4134">
              <w:rPr>
                <w:rFonts w:eastAsia="Arial Unicode MS" w:cs="Calibri"/>
                <w:spacing w:val="-2"/>
                <w:kern w:val="1"/>
                <w:lang w:bidi="hi-IN"/>
              </w:rPr>
              <w:t>Unid.</w:t>
            </w:r>
          </w:p>
        </w:tc>
        <w:tc>
          <w:tcPr>
            <w:tcW w:w="0" w:type="auto"/>
            <w:gridSpan w:val="4"/>
            <w:tcBorders>
              <w:top w:val="single" w:sz="8" w:space="0" w:color="000000"/>
              <w:bottom w:val="single" w:sz="8" w:space="0" w:color="000000"/>
            </w:tcBorders>
          </w:tcPr>
          <w:p w14:paraId="38820671" w14:textId="77777777" w:rsidR="00493F02" w:rsidRPr="001D4134" w:rsidRDefault="00493F02" w:rsidP="00493F02">
            <w:pPr>
              <w:autoSpaceDE w:val="0"/>
              <w:autoSpaceDN w:val="0"/>
              <w:spacing w:after="0" w:line="240" w:lineRule="auto"/>
              <w:rPr>
                <w:rFonts w:eastAsia="Arial MT" w:cs="Calibri"/>
                <w:bCs/>
                <w:lang w:val="pt-PT"/>
              </w:rPr>
            </w:pPr>
            <w:r w:rsidRPr="001D4134">
              <w:rPr>
                <w:rFonts w:eastAsia="Arial MT" w:cs="Calibri"/>
                <w:bCs/>
                <w:spacing w:val="-2"/>
                <w:lang w:val="pt-PT"/>
              </w:rPr>
              <w:t>CARIMBO</w:t>
            </w:r>
            <w:r w:rsidRPr="001D4134">
              <w:rPr>
                <w:rFonts w:eastAsia="Arial MT" w:cs="Calibri"/>
                <w:bCs/>
                <w:spacing w:val="-9"/>
                <w:lang w:val="pt-PT"/>
              </w:rPr>
              <w:t xml:space="preserve"> </w:t>
            </w:r>
            <w:r w:rsidRPr="001D4134">
              <w:rPr>
                <w:rFonts w:eastAsia="Arial MT" w:cs="Calibri"/>
                <w:bCs/>
                <w:spacing w:val="-2"/>
                <w:lang w:val="pt-PT"/>
              </w:rPr>
              <w:t>AUTOMÁTICO</w:t>
            </w:r>
            <w:r w:rsidRPr="001D4134">
              <w:rPr>
                <w:rFonts w:eastAsia="Arial MT" w:cs="Calibri"/>
                <w:bCs/>
                <w:spacing w:val="-8"/>
                <w:lang w:val="pt-PT"/>
              </w:rPr>
              <w:t xml:space="preserve"> </w:t>
            </w:r>
            <w:r w:rsidRPr="001D4134">
              <w:rPr>
                <w:rFonts w:eastAsia="Arial MT" w:cs="Calibri"/>
                <w:bCs/>
                <w:spacing w:val="-4"/>
                <w:lang w:val="pt-PT"/>
              </w:rPr>
              <w:t>L.55.</w:t>
            </w:r>
          </w:p>
          <w:p w14:paraId="6F3DDC5D" w14:textId="77777777" w:rsidR="00493F02" w:rsidRPr="001D4134" w:rsidRDefault="00493F02" w:rsidP="00493F02">
            <w:pPr>
              <w:widowControl w:val="0"/>
              <w:numPr>
                <w:ilvl w:val="0"/>
                <w:numId w:val="389"/>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spacing w:val="-2"/>
                <w:lang w:val="pt-PT"/>
              </w:rPr>
              <w:t>Carimbo</w:t>
            </w:r>
            <w:r w:rsidRPr="001D4134">
              <w:rPr>
                <w:rFonts w:eastAsia="Arial MT" w:cs="Calibri"/>
                <w:bCs/>
                <w:spacing w:val="6"/>
                <w:lang w:val="pt-PT"/>
              </w:rPr>
              <w:t xml:space="preserve"> </w:t>
            </w:r>
            <w:r w:rsidRPr="001D4134">
              <w:rPr>
                <w:rFonts w:eastAsia="Arial MT" w:cs="Calibri"/>
                <w:bCs/>
                <w:spacing w:val="-2"/>
                <w:lang w:val="pt-PT"/>
              </w:rPr>
              <w:t>personalizado</w:t>
            </w:r>
            <w:r w:rsidRPr="001D4134">
              <w:rPr>
                <w:rFonts w:eastAsia="Arial MT" w:cs="Calibri"/>
                <w:bCs/>
                <w:spacing w:val="6"/>
                <w:lang w:val="pt-PT"/>
              </w:rPr>
              <w:t xml:space="preserve"> </w:t>
            </w:r>
            <w:r w:rsidRPr="001D4134">
              <w:rPr>
                <w:rFonts w:eastAsia="Arial MT" w:cs="Calibri"/>
                <w:bCs/>
                <w:spacing w:val="-2"/>
                <w:lang w:val="pt-PT"/>
              </w:rPr>
              <w:t>alfanumérico.</w:t>
            </w:r>
          </w:p>
          <w:p w14:paraId="1FC8264A" w14:textId="333BC848" w:rsidR="00493F02" w:rsidRPr="00166C6D" w:rsidRDefault="00493F02" w:rsidP="00493F02">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w:t>
            </w:r>
            <w:r w:rsidRPr="001D4134">
              <w:rPr>
                <w:rFonts w:eastAsia="Arial Unicode MS" w:cs="Calibri"/>
                <w:spacing w:val="-9"/>
                <w:kern w:val="1"/>
                <w:lang w:bidi="hi-IN"/>
              </w:rPr>
              <w:t xml:space="preserve"> </w:t>
            </w:r>
            <w:r w:rsidRPr="001D4134">
              <w:rPr>
                <w:rFonts w:eastAsia="Arial Unicode MS" w:cs="Calibri"/>
                <w:kern w:val="1"/>
                <w:lang w:bidi="hi-IN"/>
              </w:rPr>
              <w:t>a</w:t>
            </w:r>
            <w:r w:rsidRPr="001D4134">
              <w:rPr>
                <w:rFonts w:eastAsia="Arial Unicode MS" w:cs="Calibri"/>
                <w:spacing w:val="-9"/>
                <w:kern w:val="1"/>
                <w:lang w:bidi="hi-IN"/>
              </w:rPr>
              <w:t xml:space="preserve"> </w:t>
            </w:r>
            <w:r w:rsidRPr="001D4134">
              <w:rPr>
                <w:rFonts w:eastAsia="Arial Unicode MS" w:cs="Calibri"/>
                <w:kern w:val="1"/>
                <w:lang w:bidi="hi-IN"/>
              </w:rPr>
              <w:t>ser</w:t>
            </w:r>
            <w:r w:rsidRPr="001D4134">
              <w:rPr>
                <w:rFonts w:eastAsia="Arial Unicode MS" w:cs="Calibri"/>
                <w:spacing w:val="-8"/>
                <w:kern w:val="1"/>
                <w:lang w:bidi="hi-IN"/>
              </w:rPr>
              <w:t xml:space="preserve"> </w:t>
            </w:r>
            <w:r w:rsidRPr="001D4134">
              <w:rPr>
                <w:rFonts w:eastAsia="Arial Unicode MS" w:cs="Calibri"/>
                <w:kern w:val="1"/>
                <w:lang w:bidi="hi-IN"/>
              </w:rPr>
              <w:t>definido</w:t>
            </w:r>
            <w:r w:rsidRPr="001D4134">
              <w:rPr>
                <w:rFonts w:eastAsia="Arial Unicode MS" w:cs="Calibri"/>
                <w:spacing w:val="-9"/>
                <w:kern w:val="1"/>
                <w:lang w:bidi="hi-IN"/>
              </w:rPr>
              <w:t xml:space="preserve"> </w:t>
            </w:r>
            <w:r w:rsidRPr="001D4134">
              <w:rPr>
                <w:rFonts w:eastAsia="Arial Unicode MS" w:cs="Calibri"/>
                <w:kern w:val="1"/>
                <w:lang w:bidi="hi-IN"/>
              </w:rPr>
              <w:t>no</w:t>
            </w:r>
            <w:r w:rsidRPr="001D4134">
              <w:rPr>
                <w:rFonts w:eastAsia="Arial Unicode MS" w:cs="Calibri"/>
                <w:spacing w:val="-9"/>
                <w:kern w:val="1"/>
                <w:lang w:bidi="hi-IN"/>
              </w:rPr>
              <w:t xml:space="preserve"> </w:t>
            </w:r>
            <w:r w:rsidRPr="001D4134">
              <w:rPr>
                <w:rFonts w:eastAsia="Arial Unicode MS" w:cs="Calibri"/>
                <w:kern w:val="1"/>
                <w:lang w:bidi="hi-IN"/>
              </w:rPr>
              <w:t>momento</w:t>
            </w:r>
            <w:r w:rsidRPr="001D4134">
              <w:rPr>
                <w:rFonts w:eastAsia="Arial Unicode MS" w:cs="Calibri"/>
                <w:spacing w:val="-8"/>
                <w:kern w:val="1"/>
                <w:lang w:bidi="hi-IN"/>
              </w:rPr>
              <w:t xml:space="preserve"> </w:t>
            </w:r>
            <w:r w:rsidRPr="001D4134">
              <w:rPr>
                <w:rFonts w:eastAsia="Arial Unicode MS" w:cs="Calibri"/>
                <w:kern w:val="1"/>
                <w:lang w:bidi="hi-IN"/>
              </w:rPr>
              <w:t>do</w:t>
            </w:r>
            <w:r w:rsidRPr="001D4134">
              <w:rPr>
                <w:rFonts w:eastAsia="Arial Unicode MS" w:cs="Calibri"/>
                <w:spacing w:val="-9"/>
                <w:kern w:val="1"/>
                <w:lang w:bidi="hi-IN"/>
              </w:rPr>
              <w:t xml:space="preserve"> </w:t>
            </w:r>
            <w:r w:rsidRPr="001D4134">
              <w:rPr>
                <w:rFonts w:eastAsia="Arial Unicode MS" w:cs="Calibri"/>
                <w:spacing w:val="-2"/>
                <w:kern w:val="1"/>
                <w:lang w:bidi="hi-IN"/>
              </w:rPr>
              <w:t>pedido.</w:t>
            </w:r>
          </w:p>
        </w:tc>
        <w:tc>
          <w:tcPr>
            <w:tcW w:w="0" w:type="auto"/>
            <w:vAlign w:val="center"/>
          </w:tcPr>
          <w:p w14:paraId="5C71A219"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c>
          <w:tcPr>
            <w:tcW w:w="0" w:type="auto"/>
            <w:vAlign w:val="center"/>
          </w:tcPr>
          <w:p w14:paraId="0E648249"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r>
      <w:tr w:rsidR="00493F02" w:rsidRPr="00E1782D" w14:paraId="743CDC09" w14:textId="77777777" w:rsidTr="004757DE">
        <w:trPr>
          <w:trHeight w:val="259"/>
          <w:jc w:val="center"/>
        </w:trPr>
        <w:tc>
          <w:tcPr>
            <w:tcW w:w="0" w:type="auto"/>
            <w:vAlign w:val="center"/>
          </w:tcPr>
          <w:p w14:paraId="7401CFC1" w14:textId="77777777" w:rsidR="00493F02" w:rsidRPr="00E1782D" w:rsidRDefault="00493F02" w:rsidP="00493F02">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10</w:t>
            </w:r>
          </w:p>
        </w:tc>
        <w:tc>
          <w:tcPr>
            <w:tcW w:w="0" w:type="auto"/>
            <w:vAlign w:val="center"/>
          </w:tcPr>
          <w:p w14:paraId="048C13C8" w14:textId="447FE2C5" w:rsidR="00493F02" w:rsidRDefault="00493F02" w:rsidP="00493F02">
            <w:pPr>
              <w:keepNext/>
              <w:keepLines/>
              <w:spacing w:after="0" w:line="240" w:lineRule="auto"/>
              <w:jc w:val="center"/>
              <w:rPr>
                <w:rFonts w:eastAsia="Times New Roman" w:cs="Calibri"/>
                <w:sz w:val="20"/>
                <w:szCs w:val="20"/>
                <w:lang w:eastAsia="pt-BR"/>
              </w:rPr>
            </w:pPr>
            <w:r w:rsidRPr="001D4134">
              <w:rPr>
                <w:rFonts w:eastAsia="Arial Unicode MS" w:cs="Calibri"/>
                <w:spacing w:val="-4"/>
                <w:kern w:val="1"/>
                <w:lang w:bidi="hi-IN"/>
              </w:rPr>
              <w:t>1000</w:t>
            </w:r>
          </w:p>
        </w:tc>
        <w:tc>
          <w:tcPr>
            <w:tcW w:w="0" w:type="auto"/>
            <w:vAlign w:val="center"/>
          </w:tcPr>
          <w:p w14:paraId="0CDF8C18" w14:textId="6A7E1705" w:rsidR="00493F02" w:rsidRPr="00E1782D" w:rsidRDefault="00493F02" w:rsidP="00493F02">
            <w:pPr>
              <w:keepNext/>
              <w:keepLines/>
              <w:spacing w:after="0" w:line="240" w:lineRule="auto"/>
              <w:jc w:val="center"/>
              <w:rPr>
                <w:rFonts w:eastAsia="Times New Roman" w:cs="Calibri"/>
                <w:sz w:val="20"/>
                <w:szCs w:val="20"/>
                <w:lang w:eastAsia="pt-BR"/>
              </w:rPr>
            </w:pPr>
            <w:r w:rsidRPr="001D4134">
              <w:rPr>
                <w:rFonts w:eastAsia="Arial Unicode MS" w:cs="Calibri"/>
                <w:spacing w:val="-2"/>
                <w:kern w:val="1"/>
                <w:lang w:bidi="hi-IN"/>
              </w:rPr>
              <w:t>Unid.</w:t>
            </w:r>
          </w:p>
        </w:tc>
        <w:tc>
          <w:tcPr>
            <w:tcW w:w="0" w:type="auto"/>
            <w:gridSpan w:val="4"/>
            <w:tcBorders>
              <w:top w:val="single" w:sz="8" w:space="0" w:color="000000"/>
              <w:bottom w:val="single" w:sz="8" w:space="0" w:color="000000"/>
            </w:tcBorders>
          </w:tcPr>
          <w:p w14:paraId="177F4C99" w14:textId="77777777" w:rsidR="00493F02" w:rsidRPr="001D4134" w:rsidRDefault="00493F02" w:rsidP="00493F02">
            <w:pPr>
              <w:autoSpaceDE w:val="0"/>
              <w:autoSpaceDN w:val="0"/>
              <w:spacing w:after="0" w:line="240" w:lineRule="auto"/>
              <w:rPr>
                <w:rFonts w:eastAsia="Arial MT" w:cs="Calibri"/>
                <w:bCs/>
                <w:lang w:val="pt-PT"/>
              </w:rPr>
            </w:pPr>
            <w:r w:rsidRPr="001D4134">
              <w:rPr>
                <w:rFonts w:eastAsia="Arial MT" w:cs="Calibri"/>
                <w:bCs/>
                <w:spacing w:val="-2"/>
                <w:lang w:val="pt-PT"/>
              </w:rPr>
              <w:t>CERTIFICADO</w:t>
            </w:r>
          </w:p>
          <w:p w14:paraId="09AA4647" w14:textId="77777777" w:rsidR="00493F02" w:rsidRPr="001D4134" w:rsidRDefault="00493F02" w:rsidP="00493F02">
            <w:pPr>
              <w:autoSpaceDE w:val="0"/>
              <w:autoSpaceDN w:val="0"/>
              <w:spacing w:after="0" w:line="240" w:lineRule="auto"/>
              <w:rPr>
                <w:rFonts w:eastAsia="Arial MT" w:cs="Calibri"/>
                <w:bCs/>
                <w:lang w:val="pt-PT"/>
              </w:rPr>
            </w:pPr>
            <w:r w:rsidRPr="001D4134">
              <w:rPr>
                <w:rFonts w:eastAsia="Arial MT" w:cs="Calibri"/>
                <w:bCs/>
                <w:lang w:val="pt-PT"/>
              </w:rPr>
              <w:t>Certificados,</w:t>
            </w:r>
            <w:r w:rsidRPr="001D4134">
              <w:rPr>
                <w:rFonts w:eastAsia="Arial MT" w:cs="Calibri"/>
                <w:bCs/>
                <w:spacing w:val="-7"/>
                <w:lang w:val="pt-PT"/>
              </w:rPr>
              <w:t xml:space="preserve"> </w:t>
            </w:r>
            <w:r w:rsidRPr="001D4134">
              <w:rPr>
                <w:rFonts w:eastAsia="Arial MT" w:cs="Calibri"/>
                <w:bCs/>
                <w:lang w:val="pt-PT"/>
              </w:rPr>
              <w:t>tamanho</w:t>
            </w:r>
            <w:r w:rsidRPr="001D4134">
              <w:rPr>
                <w:rFonts w:eastAsia="Arial MT" w:cs="Calibri"/>
                <w:bCs/>
                <w:spacing w:val="-7"/>
                <w:lang w:val="pt-PT"/>
              </w:rPr>
              <w:t xml:space="preserve"> </w:t>
            </w:r>
            <w:r w:rsidRPr="001D4134">
              <w:rPr>
                <w:rFonts w:eastAsia="Arial MT" w:cs="Calibri"/>
                <w:bCs/>
                <w:lang w:val="pt-PT"/>
              </w:rPr>
              <w:t>21x30cm,</w:t>
            </w:r>
            <w:r w:rsidRPr="001D4134">
              <w:rPr>
                <w:rFonts w:eastAsia="Arial MT" w:cs="Calibri"/>
                <w:bCs/>
                <w:spacing w:val="-7"/>
                <w:lang w:val="pt-PT"/>
              </w:rPr>
              <w:t xml:space="preserve"> </w:t>
            </w:r>
            <w:r w:rsidRPr="001D4134">
              <w:rPr>
                <w:rFonts w:eastAsia="Arial MT" w:cs="Calibri"/>
                <w:bCs/>
                <w:lang w:val="pt-PT"/>
              </w:rPr>
              <w:t>papel</w:t>
            </w:r>
            <w:r w:rsidRPr="001D4134">
              <w:rPr>
                <w:rFonts w:eastAsia="Arial MT" w:cs="Calibri"/>
                <w:bCs/>
                <w:spacing w:val="-7"/>
                <w:lang w:val="pt-PT"/>
              </w:rPr>
              <w:t xml:space="preserve"> </w:t>
            </w:r>
            <w:r w:rsidRPr="001D4134">
              <w:rPr>
                <w:rFonts w:eastAsia="Arial MT" w:cs="Calibri"/>
                <w:bCs/>
                <w:lang w:val="pt-PT"/>
              </w:rPr>
              <w:t>casca</w:t>
            </w:r>
            <w:r w:rsidRPr="001D4134">
              <w:rPr>
                <w:rFonts w:eastAsia="Arial MT" w:cs="Calibri"/>
                <w:bCs/>
                <w:spacing w:val="-7"/>
                <w:lang w:val="pt-PT"/>
              </w:rPr>
              <w:t xml:space="preserve"> </w:t>
            </w:r>
            <w:r w:rsidRPr="001D4134">
              <w:rPr>
                <w:rFonts w:eastAsia="Arial MT" w:cs="Calibri"/>
                <w:bCs/>
                <w:lang w:val="pt-PT"/>
              </w:rPr>
              <w:t>de</w:t>
            </w:r>
            <w:r w:rsidRPr="001D4134">
              <w:rPr>
                <w:rFonts w:eastAsia="Arial MT" w:cs="Calibri"/>
                <w:bCs/>
                <w:spacing w:val="-7"/>
                <w:lang w:val="pt-PT"/>
              </w:rPr>
              <w:t xml:space="preserve"> </w:t>
            </w:r>
            <w:r w:rsidRPr="001D4134">
              <w:rPr>
                <w:rFonts w:eastAsia="Arial MT" w:cs="Calibri"/>
                <w:bCs/>
                <w:lang w:val="pt-PT"/>
              </w:rPr>
              <w:t>ovo</w:t>
            </w:r>
            <w:r w:rsidRPr="001D4134">
              <w:rPr>
                <w:rFonts w:eastAsia="Arial MT" w:cs="Calibri"/>
                <w:bCs/>
                <w:spacing w:val="-7"/>
                <w:lang w:val="pt-PT"/>
              </w:rPr>
              <w:t xml:space="preserve"> </w:t>
            </w:r>
            <w:r w:rsidRPr="001D4134">
              <w:rPr>
                <w:rFonts w:eastAsia="Arial MT" w:cs="Calibri"/>
                <w:bCs/>
                <w:lang w:val="pt-PT"/>
              </w:rPr>
              <w:t>180g,</w:t>
            </w:r>
            <w:r w:rsidRPr="001D4134">
              <w:rPr>
                <w:rFonts w:eastAsia="Arial MT" w:cs="Calibri"/>
                <w:bCs/>
                <w:spacing w:val="-7"/>
                <w:lang w:val="pt-PT"/>
              </w:rPr>
              <w:t xml:space="preserve"> </w:t>
            </w:r>
            <w:r w:rsidRPr="001D4134">
              <w:rPr>
                <w:rFonts w:eastAsia="Arial MT" w:cs="Calibri"/>
                <w:bCs/>
                <w:lang w:val="pt-PT"/>
              </w:rPr>
              <w:t>impressão</w:t>
            </w:r>
            <w:r w:rsidRPr="001D4134">
              <w:rPr>
                <w:rFonts w:eastAsia="Arial MT" w:cs="Calibri"/>
                <w:bCs/>
                <w:spacing w:val="-7"/>
                <w:lang w:val="pt-PT"/>
              </w:rPr>
              <w:t xml:space="preserve"> </w:t>
            </w:r>
            <w:r w:rsidRPr="001D4134">
              <w:rPr>
                <w:rFonts w:eastAsia="Arial MT" w:cs="Calibri"/>
                <w:bCs/>
                <w:lang w:val="pt-PT"/>
              </w:rPr>
              <w:t>em</w:t>
            </w:r>
            <w:r w:rsidRPr="001D4134">
              <w:rPr>
                <w:rFonts w:eastAsia="Arial MT" w:cs="Calibri"/>
                <w:bCs/>
                <w:spacing w:val="-7"/>
                <w:lang w:val="pt-PT"/>
              </w:rPr>
              <w:t xml:space="preserve"> </w:t>
            </w:r>
            <w:r w:rsidRPr="001D4134">
              <w:rPr>
                <w:rFonts w:eastAsia="Arial MT" w:cs="Calibri"/>
                <w:bCs/>
                <w:lang w:val="pt-PT"/>
              </w:rPr>
              <w:t>cores. Desenvolvimento de arte;</w:t>
            </w:r>
          </w:p>
          <w:p w14:paraId="73824AD8" w14:textId="6456CA36" w:rsidR="00493F02" w:rsidRPr="00166C6D" w:rsidRDefault="00493F02" w:rsidP="00493F02">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w:t>
            </w:r>
            <w:r w:rsidRPr="001D4134">
              <w:rPr>
                <w:rFonts w:eastAsia="Arial Unicode MS" w:cs="Calibri"/>
                <w:spacing w:val="-10"/>
                <w:kern w:val="1"/>
                <w:lang w:bidi="hi-IN"/>
              </w:rPr>
              <w:t xml:space="preserve"> </w:t>
            </w:r>
            <w:r w:rsidRPr="001D4134">
              <w:rPr>
                <w:rFonts w:eastAsia="Arial Unicode MS" w:cs="Calibri"/>
                <w:kern w:val="1"/>
                <w:lang w:bidi="hi-IN"/>
              </w:rPr>
              <w:t>e</w:t>
            </w:r>
            <w:r w:rsidRPr="001D4134">
              <w:rPr>
                <w:rFonts w:eastAsia="Arial Unicode MS" w:cs="Calibri"/>
                <w:spacing w:val="-11"/>
                <w:kern w:val="1"/>
                <w:lang w:bidi="hi-IN"/>
              </w:rPr>
              <w:t xml:space="preserve"> </w:t>
            </w:r>
            <w:r w:rsidRPr="001D4134">
              <w:rPr>
                <w:rFonts w:eastAsia="Arial Unicode MS" w:cs="Calibri"/>
                <w:kern w:val="1"/>
                <w:lang w:bidi="hi-IN"/>
              </w:rPr>
              <w:t>imagem</w:t>
            </w:r>
            <w:r w:rsidRPr="001D4134">
              <w:rPr>
                <w:rFonts w:eastAsia="Arial Unicode MS" w:cs="Calibri"/>
                <w:spacing w:val="-11"/>
                <w:kern w:val="1"/>
                <w:lang w:bidi="hi-IN"/>
              </w:rPr>
              <w:t xml:space="preserve"> </w:t>
            </w:r>
            <w:r w:rsidRPr="001D4134">
              <w:rPr>
                <w:rFonts w:eastAsia="Arial Unicode MS" w:cs="Calibri"/>
                <w:kern w:val="1"/>
                <w:lang w:bidi="hi-IN"/>
              </w:rPr>
              <w:t>a</w:t>
            </w:r>
            <w:r w:rsidRPr="001D4134">
              <w:rPr>
                <w:rFonts w:eastAsia="Arial Unicode MS" w:cs="Calibri"/>
                <w:spacing w:val="-9"/>
                <w:kern w:val="1"/>
                <w:lang w:bidi="hi-IN"/>
              </w:rPr>
              <w:t xml:space="preserve"> </w:t>
            </w:r>
            <w:r w:rsidRPr="001D4134">
              <w:rPr>
                <w:rFonts w:eastAsia="Arial Unicode MS" w:cs="Calibri"/>
                <w:kern w:val="1"/>
                <w:lang w:bidi="hi-IN"/>
              </w:rPr>
              <w:t>definir,</w:t>
            </w:r>
            <w:r w:rsidRPr="001D4134">
              <w:rPr>
                <w:rFonts w:eastAsia="Arial Unicode MS" w:cs="Calibri"/>
                <w:spacing w:val="-10"/>
                <w:kern w:val="1"/>
                <w:lang w:bidi="hi-IN"/>
              </w:rPr>
              <w:t xml:space="preserve"> </w:t>
            </w:r>
            <w:r w:rsidRPr="001D4134">
              <w:rPr>
                <w:rFonts w:eastAsia="Arial Unicode MS" w:cs="Calibri"/>
                <w:kern w:val="1"/>
                <w:lang w:bidi="hi-IN"/>
              </w:rPr>
              <w:t>no</w:t>
            </w:r>
            <w:r w:rsidRPr="001D4134">
              <w:rPr>
                <w:rFonts w:eastAsia="Arial Unicode MS" w:cs="Calibri"/>
                <w:spacing w:val="-11"/>
                <w:kern w:val="1"/>
                <w:lang w:bidi="hi-IN"/>
              </w:rPr>
              <w:t xml:space="preserve"> </w:t>
            </w:r>
            <w:r w:rsidRPr="001D4134">
              <w:rPr>
                <w:rFonts w:eastAsia="Arial Unicode MS" w:cs="Calibri"/>
                <w:kern w:val="1"/>
                <w:lang w:bidi="hi-IN"/>
              </w:rPr>
              <w:t>momento</w:t>
            </w:r>
            <w:r w:rsidRPr="001D4134">
              <w:rPr>
                <w:rFonts w:eastAsia="Arial Unicode MS" w:cs="Calibri"/>
                <w:spacing w:val="-10"/>
                <w:kern w:val="1"/>
                <w:lang w:bidi="hi-IN"/>
              </w:rPr>
              <w:t xml:space="preserve"> </w:t>
            </w:r>
            <w:r w:rsidRPr="001D4134">
              <w:rPr>
                <w:rFonts w:eastAsia="Arial Unicode MS" w:cs="Calibri"/>
                <w:kern w:val="1"/>
                <w:lang w:bidi="hi-IN"/>
              </w:rPr>
              <w:t>do</w:t>
            </w:r>
            <w:r w:rsidRPr="001D4134">
              <w:rPr>
                <w:rFonts w:eastAsia="Arial Unicode MS" w:cs="Calibri"/>
                <w:spacing w:val="-10"/>
                <w:kern w:val="1"/>
                <w:lang w:bidi="hi-IN"/>
              </w:rPr>
              <w:t xml:space="preserve"> </w:t>
            </w:r>
            <w:r w:rsidRPr="001D4134">
              <w:rPr>
                <w:rFonts w:eastAsia="Arial Unicode MS" w:cs="Calibri"/>
                <w:spacing w:val="-2"/>
                <w:kern w:val="1"/>
                <w:lang w:bidi="hi-IN"/>
              </w:rPr>
              <w:t>pedido.</w:t>
            </w:r>
          </w:p>
        </w:tc>
        <w:tc>
          <w:tcPr>
            <w:tcW w:w="0" w:type="auto"/>
            <w:vAlign w:val="center"/>
          </w:tcPr>
          <w:p w14:paraId="687E3847"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c>
          <w:tcPr>
            <w:tcW w:w="0" w:type="auto"/>
            <w:vAlign w:val="center"/>
          </w:tcPr>
          <w:p w14:paraId="4D41E6B7" w14:textId="77777777" w:rsidR="00493F02" w:rsidRPr="00E1782D" w:rsidRDefault="00493F02" w:rsidP="00493F02">
            <w:pPr>
              <w:keepNext/>
              <w:keepLines/>
              <w:spacing w:after="0" w:line="240" w:lineRule="auto"/>
              <w:jc w:val="center"/>
              <w:rPr>
                <w:rFonts w:eastAsia="Times New Roman" w:cs="Calibri"/>
                <w:b/>
                <w:sz w:val="24"/>
                <w:szCs w:val="24"/>
                <w:lang w:eastAsia="pt-BR"/>
              </w:rPr>
            </w:pPr>
          </w:p>
        </w:tc>
      </w:tr>
      <w:tr w:rsidR="00575B8B" w:rsidRPr="00E1782D" w14:paraId="3EF864FA" w14:textId="77777777" w:rsidTr="00166C6D">
        <w:trPr>
          <w:trHeight w:val="259"/>
          <w:jc w:val="center"/>
        </w:trPr>
        <w:tc>
          <w:tcPr>
            <w:tcW w:w="0" w:type="auto"/>
            <w:vAlign w:val="center"/>
          </w:tcPr>
          <w:p w14:paraId="5DD23224" w14:textId="77777777" w:rsidR="00575B8B" w:rsidRPr="00E1782D" w:rsidRDefault="00575B8B" w:rsidP="00575B8B">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11</w:t>
            </w:r>
          </w:p>
        </w:tc>
        <w:tc>
          <w:tcPr>
            <w:tcW w:w="0" w:type="auto"/>
            <w:vAlign w:val="center"/>
          </w:tcPr>
          <w:p w14:paraId="63DA6611" w14:textId="70756062" w:rsidR="00575B8B" w:rsidRDefault="00575B8B" w:rsidP="00575B8B">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25</w:t>
            </w:r>
          </w:p>
        </w:tc>
        <w:tc>
          <w:tcPr>
            <w:tcW w:w="0" w:type="auto"/>
            <w:vAlign w:val="center"/>
          </w:tcPr>
          <w:p w14:paraId="20F82925" w14:textId="77777777" w:rsidR="00575B8B" w:rsidRPr="00575B8B" w:rsidRDefault="00575B8B" w:rsidP="00575B8B">
            <w:pPr>
              <w:widowControl w:val="0"/>
              <w:autoSpaceDE w:val="0"/>
              <w:autoSpaceDN w:val="0"/>
              <w:spacing w:after="0" w:line="240" w:lineRule="auto"/>
              <w:jc w:val="center"/>
              <w:rPr>
                <w:rFonts w:eastAsia="Arial MT" w:cs="Calibri"/>
                <w:bCs/>
                <w:sz w:val="24"/>
                <w:szCs w:val="24"/>
                <w:lang w:val="pt-PT"/>
              </w:rPr>
            </w:pPr>
            <w:r w:rsidRPr="00575B8B">
              <w:rPr>
                <w:rFonts w:eastAsia="Arial MT" w:cs="Calibri"/>
                <w:bCs/>
                <w:sz w:val="24"/>
                <w:szCs w:val="24"/>
                <w:lang w:val="pt-PT"/>
              </w:rPr>
              <w:t>PCT C/ 100 UNID</w:t>
            </w:r>
          </w:p>
          <w:p w14:paraId="4C8A95F5" w14:textId="264EF125" w:rsidR="00575B8B" w:rsidRPr="00E1782D" w:rsidRDefault="00575B8B" w:rsidP="00575B8B">
            <w:pPr>
              <w:keepNext/>
              <w:keepLines/>
              <w:spacing w:after="0" w:line="240" w:lineRule="auto"/>
              <w:jc w:val="center"/>
              <w:rPr>
                <w:rFonts w:eastAsia="Times New Roman" w:cs="Calibri"/>
                <w:sz w:val="20"/>
                <w:szCs w:val="20"/>
                <w:lang w:eastAsia="pt-BR"/>
              </w:rPr>
            </w:pPr>
          </w:p>
        </w:tc>
        <w:tc>
          <w:tcPr>
            <w:tcW w:w="0" w:type="auto"/>
            <w:gridSpan w:val="4"/>
            <w:vAlign w:val="center"/>
          </w:tcPr>
          <w:p w14:paraId="0DCAC157" w14:textId="77777777" w:rsidR="00575B8B" w:rsidRPr="001D4134" w:rsidRDefault="00575B8B" w:rsidP="00575B8B">
            <w:pPr>
              <w:spacing w:after="0" w:line="240" w:lineRule="auto"/>
              <w:rPr>
                <w:rFonts w:eastAsia="Arial Unicode MS" w:cs="Calibri"/>
                <w:bCs/>
                <w:kern w:val="1"/>
                <w:lang w:bidi="hi-IN"/>
              </w:rPr>
            </w:pPr>
            <w:r w:rsidRPr="001D4134">
              <w:rPr>
                <w:rFonts w:eastAsia="Arial Unicode MS" w:cs="Calibri"/>
                <w:kern w:val="1"/>
                <w:lang w:bidi="hi-IN"/>
              </w:rPr>
              <w:t>CHAVEIRO PERSONALIZADO EM ACRILICO COM ARGOLA E CORRENTE 4CM DIVERSAS CORES.</w:t>
            </w:r>
          </w:p>
          <w:p w14:paraId="3667E8C5" w14:textId="77777777" w:rsidR="00575B8B" w:rsidRPr="001D4134" w:rsidRDefault="00575B8B" w:rsidP="00575B8B">
            <w:pPr>
              <w:spacing w:after="0" w:line="240" w:lineRule="auto"/>
              <w:rPr>
                <w:rFonts w:eastAsia="Arial Unicode MS" w:cs="Calibri"/>
                <w:bCs/>
                <w:kern w:val="1"/>
                <w:lang w:bidi="hi-IN"/>
              </w:rPr>
            </w:pPr>
            <w:r w:rsidRPr="001D4134">
              <w:rPr>
                <w:rFonts w:eastAsia="Arial Unicode MS" w:cs="Calibri"/>
                <w:kern w:val="1"/>
                <w:lang w:bidi="hi-IN"/>
              </w:rPr>
              <w:t>Lote c/ 100 unidades</w:t>
            </w:r>
          </w:p>
          <w:p w14:paraId="4B598FF4" w14:textId="77777777" w:rsidR="00575B8B" w:rsidRPr="001D4134" w:rsidRDefault="00575B8B" w:rsidP="00575B8B">
            <w:pPr>
              <w:spacing w:after="0" w:line="240" w:lineRule="auto"/>
              <w:rPr>
                <w:rFonts w:eastAsia="Arial Unicode MS" w:cs="Calibri"/>
                <w:bCs/>
                <w:kern w:val="1"/>
                <w:lang w:bidi="hi-IN"/>
              </w:rPr>
            </w:pPr>
            <w:r w:rsidRPr="001D4134">
              <w:rPr>
                <w:rFonts w:eastAsia="Arial Unicode MS" w:cs="Calibri"/>
                <w:kern w:val="1"/>
                <w:lang w:bidi="hi-IN"/>
              </w:rPr>
              <w:t>Chaveiro Personalizado com Argola de Corrente para Logotipo, nomes, Imagens etc.., fabricado em Acrílico em diversas cores.</w:t>
            </w:r>
          </w:p>
          <w:p w14:paraId="45F45AEF" w14:textId="77777777" w:rsidR="00575B8B" w:rsidRPr="001D4134" w:rsidRDefault="00575B8B" w:rsidP="00575B8B">
            <w:pPr>
              <w:spacing w:after="0" w:line="240" w:lineRule="auto"/>
              <w:rPr>
                <w:rFonts w:eastAsia="Arial Unicode MS" w:cs="Calibri"/>
                <w:bCs/>
                <w:kern w:val="1"/>
                <w:lang w:bidi="hi-IN"/>
              </w:rPr>
            </w:pPr>
            <w:r w:rsidRPr="001D4134">
              <w:rPr>
                <w:rFonts w:eastAsia="Arial Unicode MS" w:cs="Calibri"/>
                <w:kern w:val="1"/>
                <w:lang w:bidi="hi-IN"/>
              </w:rPr>
              <w:t>Para que Serve: Brindes, datas comemorativas. Material: Acrílico em Diversas Cores</w:t>
            </w:r>
          </w:p>
          <w:p w14:paraId="4A514DC1" w14:textId="77777777" w:rsidR="00575B8B" w:rsidRPr="001D4134" w:rsidRDefault="00575B8B" w:rsidP="00575B8B">
            <w:pPr>
              <w:spacing w:after="0" w:line="240" w:lineRule="auto"/>
              <w:rPr>
                <w:rFonts w:eastAsia="Arial Unicode MS" w:cs="Calibri"/>
                <w:bCs/>
                <w:kern w:val="1"/>
                <w:lang w:bidi="hi-IN"/>
              </w:rPr>
            </w:pPr>
            <w:r w:rsidRPr="001D4134">
              <w:rPr>
                <w:rFonts w:eastAsia="Arial Unicode MS" w:cs="Calibri"/>
                <w:kern w:val="1"/>
                <w:lang w:bidi="hi-IN"/>
              </w:rPr>
              <w:t>Medidas: 4cm diâmetro Desenvolvimento de arte;</w:t>
            </w:r>
          </w:p>
          <w:p w14:paraId="6BC5F87C" w14:textId="2C20B12B" w:rsidR="00575B8B" w:rsidRPr="00166C6D" w:rsidRDefault="00575B8B" w:rsidP="00575B8B">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 e imagem a definir, no momento do pedido</w:t>
            </w:r>
          </w:p>
        </w:tc>
        <w:tc>
          <w:tcPr>
            <w:tcW w:w="0" w:type="auto"/>
            <w:vAlign w:val="center"/>
          </w:tcPr>
          <w:p w14:paraId="24DA8BAF" w14:textId="77777777" w:rsidR="00575B8B" w:rsidRPr="00E1782D" w:rsidRDefault="00575B8B" w:rsidP="00575B8B">
            <w:pPr>
              <w:keepNext/>
              <w:keepLines/>
              <w:spacing w:after="0" w:line="240" w:lineRule="auto"/>
              <w:jc w:val="center"/>
              <w:rPr>
                <w:rFonts w:eastAsia="Times New Roman" w:cs="Calibri"/>
                <w:b/>
                <w:sz w:val="24"/>
                <w:szCs w:val="24"/>
                <w:lang w:eastAsia="pt-BR"/>
              </w:rPr>
            </w:pPr>
          </w:p>
        </w:tc>
        <w:tc>
          <w:tcPr>
            <w:tcW w:w="0" w:type="auto"/>
            <w:vAlign w:val="center"/>
          </w:tcPr>
          <w:p w14:paraId="6F2D7BEF" w14:textId="77777777" w:rsidR="00575B8B" w:rsidRPr="00E1782D" w:rsidRDefault="00575B8B" w:rsidP="00575B8B">
            <w:pPr>
              <w:keepNext/>
              <w:keepLines/>
              <w:spacing w:after="0" w:line="240" w:lineRule="auto"/>
              <w:jc w:val="center"/>
              <w:rPr>
                <w:rFonts w:eastAsia="Times New Roman" w:cs="Calibri"/>
                <w:b/>
                <w:sz w:val="24"/>
                <w:szCs w:val="24"/>
                <w:lang w:eastAsia="pt-BR"/>
              </w:rPr>
            </w:pPr>
          </w:p>
        </w:tc>
      </w:tr>
      <w:tr w:rsidR="00F6101A" w:rsidRPr="00E1782D" w14:paraId="4AE77DA8" w14:textId="77777777" w:rsidTr="00FF1FAF">
        <w:trPr>
          <w:trHeight w:val="259"/>
          <w:jc w:val="center"/>
        </w:trPr>
        <w:tc>
          <w:tcPr>
            <w:tcW w:w="0" w:type="auto"/>
            <w:vAlign w:val="center"/>
          </w:tcPr>
          <w:p w14:paraId="5A46AD0D" w14:textId="77777777" w:rsidR="00F6101A" w:rsidRPr="00E1782D" w:rsidRDefault="00F6101A" w:rsidP="00F6101A">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12</w:t>
            </w:r>
          </w:p>
        </w:tc>
        <w:tc>
          <w:tcPr>
            <w:tcW w:w="0" w:type="auto"/>
          </w:tcPr>
          <w:p w14:paraId="2FCC5028" w14:textId="77777777" w:rsidR="00F6101A" w:rsidRPr="001D4134" w:rsidRDefault="00F6101A" w:rsidP="00F6101A">
            <w:pPr>
              <w:autoSpaceDE w:val="0"/>
              <w:autoSpaceDN w:val="0"/>
              <w:spacing w:after="0" w:line="240" w:lineRule="auto"/>
              <w:rPr>
                <w:rFonts w:eastAsia="Arial MT" w:cs="Calibri"/>
                <w:bCs/>
                <w:lang w:val="pt-PT"/>
              </w:rPr>
            </w:pPr>
          </w:p>
          <w:p w14:paraId="4C2BDD0E" w14:textId="77777777" w:rsidR="00F6101A" w:rsidRPr="001D4134" w:rsidRDefault="00F6101A" w:rsidP="00F6101A">
            <w:pPr>
              <w:autoSpaceDE w:val="0"/>
              <w:autoSpaceDN w:val="0"/>
              <w:spacing w:after="0" w:line="240" w:lineRule="auto"/>
              <w:rPr>
                <w:rFonts w:eastAsia="Arial MT" w:cs="Calibri"/>
                <w:bCs/>
                <w:lang w:val="pt-PT"/>
              </w:rPr>
            </w:pPr>
          </w:p>
          <w:p w14:paraId="49CC49B6" w14:textId="77777777" w:rsidR="00F6101A" w:rsidRPr="001D4134" w:rsidRDefault="00F6101A" w:rsidP="00F6101A">
            <w:pPr>
              <w:spacing w:after="0" w:line="240" w:lineRule="auto"/>
              <w:jc w:val="center"/>
              <w:rPr>
                <w:rFonts w:eastAsia="Arial Unicode MS" w:cs="Calibri"/>
                <w:bCs/>
                <w:spacing w:val="-5"/>
                <w:kern w:val="1"/>
                <w:lang w:bidi="hi-IN"/>
              </w:rPr>
            </w:pPr>
          </w:p>
          <w:p w14:paraId="3D34ACF9" w14:textId="77777777" w:rsidR="00F6101A" w:rsidRPr="001D4134" w:rsidRDefault="00F6101A" w:rsidP="00F6101A">
            <w:pPr>
              <w:spacing w:after="0" w:line="240" w:lineRule="auto"/>
              <w:jc w:val="center"/>
              <w:rPr>
                <w:rFonts w:eastAsia="Arial Unicode MS" w:cs="Calibri"/>
                <w:bCs/>
                <w:spacing w:val="-5"/>
                <w:kern w:val="1"/>
                <w:lang w:bidi="hi-IN"/>
              </w:rPr>
            </w:pPr>
          </w:p>
          <w:p w14:paraId="6469AA94" w14:textId="28DCAED7" w:rsidR="00F6101A" w:rsidRDefault="00F6101A" w:rsidP="00F6101A">
            <w:pPr>
              <w:keepNext/>
              <w:keepLines/>
              <w:spacing w:after="0" w:line="240" w:lineRule="auto"/>
              <w:jc w:val="center"/>
              <w:rPr>
                <w:rFonts w:eastAsia="Times New Roman" w:cs="Calibri"/>
                <w:sz w:val="20"/>
                <w:szCs w:val="20"/>
                <w:lang w:eastAsia="pt-BR"/>
              </w:rPr>
            </w:pPr>
            <w:r w:rsidRPr="001D4134">
              <w:rPr>
                <w:rFonts w:eastAsia="Arial Unicode MS" w:cs="Calibri"/>
                <w:spacing w:val="-5"/>
                <w:kern w:val="1"/>
                <w:lang w:bidi="hi-IN"/>
              </w:rPr>
              <w:t>05</w:t>
            </w:r>
          </w:p>
        </w:tc>
        <w:tc>
          <w:tcPr>
            <w:tcW w:w="0" w:type="auto"/>
          </w:tcPr>
          <w:p w14:paraId="7B00C033" w14:textId="77777777" w:rsidR="00F6101A" w:rsidRPr="001D4134" w:rsidRDefault="00F6101A" w:rsidP="00F6101A">
            <w:pPr>
              <w:autoSpaceDE w:val="0"/>
              <w:autoSpaceDN w:val="0"/>
              <w:spacing w:after="0" w:line="240" w:lineRule="auto"/>
              <w:rPr>
                <w:rFonts w:eastAsia="Arial MT" w:cs="Calibri"/>
                <w:bCs/>
                <w:lang w:val="pt-PT"/>
              </w:rPr>
            </w:pPr>
          </w:p>
          <w:p w14:paraId="66DA4F86" w14:textId="77777777" w:rsidR="00F6101A" w:rsidRPr="001D4134" w:rsidRDefault="00F6101A" w:rsidP="00F6101A">
            <w:pPr>
              <w:autoSpaceDE w:val="0"/>
              <w:autoSpaceDN w:val="0"/>
              <w:spacing w:after="0" w:line="240" w:lineRule="auto"/>
              <w:rPr>
                <w:rFonts w:eastAsia="Arial MT" w:cs="Calibri"/>
                <w:bCs/>
                <w:lang w:val="pt-PT"/>
              </w:rPr>
            </w:pPr>
          </w:p>
          <w:p w14:paraId="6029B034" w14:textId="77777777" w:rsidR="00F6101A" w:rsidRPr="001D4134" w:rsidRDefault="00F6101A" w:rsidP="00F6101A">
            <w:pPr>
              <w:spacing w:after="0" w:line="240" w:lineRule="auto"/>
              <w:jc w:val="center"/>
              <w:rPr>
                <w:rFonts w:eastAsia="Arial Unicode MS" w:cs="Calibri"/>
                <w:bCs/>
                <w:kern w:val="1"/>
                <w:lang w:bidi="hi-IN"/>
              </w:rPr>
            </w:pPr>
          </w:p>
          <w:p w14:paraId="3A59A3A4" w14:textId="77777777" w:rsidR="00F6101A" w:rsidRPr="001D4134" w:rsidRDefault="00F6101A" w:rsidP="00F6101A">
            <w:pPr>
              <w:spacing w:after="0" w:line="240" w:lineRule="auto"/>
              <w:jc w:val="center"/>
              <w:rPr>
                <w:rFonts w:eastAsia="Arial Unicode MS" w:cs="Calibri"/>
                <w:bCs/>
                <w:kern w:val="1"/>
                <w:lang w:bidi="hi-IN"/>
              </w:rPr>
            </w:pPr>
          </w:p>
          <w:p w14:paraId="44C1EE52" w14:textId="1BE7A1DF" w:rsidR="00F6101A" w:rsidRPr="00E1782D" w:rsidRDefault="00F6101A" w:rsidP="00F6101A">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LOTE</w:t>
            </w:r>
            <w:r w:rsidRPr="001D4134">
              <w:rPr>
                <w:rFonts w:eastAsia="Arial Unicode MS" w:cs="Calibri"/>
                <w:spacing w:val="-12"/>
                <w:kern w:val="1"/>
                <w:lang w:bidi="hi-IN"/>
              </w:rPr>
              <w:t xml:space="preserve"> </w:t>
            </w:r>
            <w:r w:rsidRPr="001D4134">
              <w:rPr>
                <w:rFonts w:eastAsia="Arial Unicode MS" w:cs="Calibri"/>
                <w:kern w:val="1"/>
                <w:lang w:bidi="hi-IN"/>
              </w:rPr>
              <w:t>C/</w:t>
            </w:r>
            <w:r w:rsidRPr="001D4134">
              <w:rPr>
                <w:rFonts w:eastAsia="Arial Unicode MS" w:cs="Calibri"/>
                <w:spacing w:val="-11"/>
                <w:kern w:val="1"/>
                <w:lang w:bidi="hi-IN"/>
              </w:rPr>
              <w:t xml:space="preserve"> </w:t>
            </w:r>
            <w:r w:rsidRPr="001D4134">
              <w:rPr>
                <w:rFonts w:eastAsia="Arial Unicode MS" w:cs="Calibri"/>
                <w:kern w:val="1"/>
                <w:lang w:bidi="hi-IN"/>
              </w:rPr>
              <w:t xml:space="preserve">25 </w:t>
            </w:r>
            <w:r w:rsidRPr="001D4134">
              <w:rPr>
                <w:rFonts w:eastAsia="Arial Unicode MS" w:cs="Calibri"/>
                <w:spacing w:val="-2"/>
                <w:kern w:val="1"/>
                <w:lang w:bidi="hi-IN"/>
              </w:rPr>
              <w:t>UNID.</w:t>
            </w:r>
          </w:p>
        </w:tc>
        <w:tc>
          <w:tcPr>
            <w:tcW w:w="0" w:type="auto"/>
            <w:gridSpan w:val="4"/>
            <w:vAlign w:val="center"/>
          </w:tcPr>
          <w:p w14:paraId="1DADEADC" w14:textId="77777777" w:rsidR="00F6101A" w:rsidRPr="001D4134" w:rsidRDefault="00F6101A" w:rsidP="00F6101A">
            <w:pPr>
              <w:spacing w:after="0" w:line="240" w:lineRule="auto"/>
              <w:rPr>
                <w:rFonts w:eastAsia="Arial Unicode MS" w:cs="Calibri"/>
                <w:bCs/>
                <w:kern w:val="1"/>
                <w:lang w:bidi="hi-IN"/>
              </w:rPr>
            </w:pPr>
            <w:r w:rsidRPr="001D4134">
              <w:rPr>
                <w:rFonts w:eastAsia="Arial Unicode MS" w:cs="Calibri"/>
                <w:kern w:val="1"/>
                <w:lang w:bidi="hi-IN"/>
              </w:rPr>
              <w:t>LOTE: APOSTILAS PROERD</w:t>
            </w:r>
          </w:p>
          <w:p w14:paraId="3417B412" w14:textId="77777777" w:rsidR="00F6101A" w:rsidRPr="001D4134" w:rsidRDefault="00F6101A" w:rsidP="00F6101A">
            <w:pPr>
              <w:spacing w:after="0" w:line="240" w:lineRule="auto"/>
              <w:rPr>
                <w:rFonts w:eastAsia="Arial Unicode MS" w:cs="Calibri"/>
                <w:bCs/>
                <w:kern w:val="1"/>
                <w:lang w:bidi="hi-IN"/>
              </w:rPr>
            </w:pPr>
            <w:r w:rsidRPr="001D4134">
              <w:rPr>
                <w:rFonts w:eastAsia="Arial Unicode MS" w:cs="Calibri"/>
                <w:kern w:val="1"/>
                <w:lang w:bidi="hi-IN"/>
              </w:rPr>
              <w:t>Lote c/ 25 unidades</w:t>
            </w:r>
          </w:p>
          <w:p w14:paraId="0C63DF39" w14:textId="77777777" w:rsidR="00F6101A" w:rsidRPr="001D4134" w:rsidRDefault="00F6101A" w:rsidP="00F6101A">
            <w:pPr>
              <w:spacing w:after="0" w:line="240" w:lineRule="auto"/>
              <w:rPr>
                <w:rFonts w:eastAsia="Arial Unicode MS" w:cs="Calibri"/>
                <w:bCs/>
                <w:kern w:val="1"/>
                <w:lang w:bidi="hi-IN"/>
              </w:rPr>
            </w:pPr>
            <w:r w:rsidRPr="001D4134">
              <w:rPr>
                <w:rFonts w:eastAsia="Arial Unicode MS" w:cs="Calibri"/>
                <w:kern w:val="1"/>
                <w:lang w:bidi="hi-IN"/>
              </w:rPr>
              <w:t>Lotes com 25 apostilas PROERD tamanho 21 x 30 cm, capa papel couche liso 230g – cores miolo com 64 páginas – 62 páginas 1x1 cor/02 páginas em 2x1 cores – papel sulfite 75g.</w:t>
            </w:r>
          </w:p>
          <w:p w14:paraId="6E774886" w14:textId="77777777" w:rsidR="00F6101A" w:rsidRPr="001D4134" w:rsidRDefault="00F6101A" w:rsidP="00F6101A">
            <w:pPr>
              <w:spacing w:after="0" w:line="240" w:lineRule="auto"/>
              <w:rPr>
                <w:rFonts w:eastAsia="Arial Unicode MS" w:cs="Calibri"/>
                <w:bCs/>
                <w:kern w:val="1"/>
                <w:lang w:bidi="hi-IN"/>
              </w:rPr>
            </w:pPr>
            <w:r w:rsidRPr="001D4134">
              <w:rPr>
                <w:rFonts w:eastAsia="Arial Unicode MS" w:cs="Calibri"/>
                <w:kern w:val="1"/>
                <w:lang w:bidi="hi-IN"/>
              </w:rPr>
              <w:t>- Desenvolvimento de arte;</w:t>
            </w:r>
          </w:p>
          <w:p w14:paraId="71262D12" w14:textId="77777777" w:rsidR="00F6101A" w:rsidRPr="001D4134" w:rsidRDefault="00F6101A" w:rsidP="00F6101A">
            <w:pPr>
              <w:spacing w:after="0" w:line="240" w:lineRule="auto"/>
              <w:rPr>
                <w:rFonts w:eastAsia="Arial Unicode MS" w:cs="Calibri"/>
                <w:bCs/>
                <w:kern w:val="1"/>
                <w:lang w:bidi="hi-IN"/>
              </w:rPr>
            </w:pPr>
            <w:r w:rsidRPr="001D4134">
              <w:rPr>
                <w:rFonts w:eastAsia="Arial Unicode MS" w:cs="Calibri"/>
                <w:kern w:val="1"/>
                <w:lang w:bidi="hi-IN"/>
              </w:rPr>
              <w:t>Texto e imagem a definir, no momento do pedido.</w:t>
            </w:r>
          </w:p>
          <w:p w14:paraId="683EF4FF" w14:textId="609BF70F" w:rsidR="00F6101A" w:rsidRPr="00166C6D" w:rsidRDefault="00F6101A" w:rsidP="00F6101A">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PEDIDO DE AMOSTRA COM 02UTEIS</w:t>
            </w:r>
          </w:p>
        </w:tc>
        <w:tc>
          <w:tcPr>
            <w:tcW w:w="0" w:type="auto"/>
            <w:vAlign w:val="center"/>
          </w:tcPr>
          <w:p w14:paraId="5249C6FB" w14:textId="77777777" w:rsidR="00F6101A" w:rsidRPr="00E1782D" w:rsidRDefault="00F6101A" w:rsidP="00F6101A">
            <w:pPr>
              <w:keepNext/>
              <w:keepLines/>
              <w:spacing w:after="0" w:line="240" w:lineRule="auto"/>
              <w:jc w:val="center"/>
              <w:rPr>
                <w:rFonts w:eastAsia="Times New Roman" w:cs="Calibri"/>
                <w:b/>
                <w:sz w:val="24"/>
                <w:szCs w:val="24"/>
                <w:lang w:eastAsia="pt-BR"/>
              </w:rPr>
            </w:pPr>
          </w:p>
        </w:tc>
        <w:tc>
          <w:tcPr>
            <w:tcW w:w="0" w:type="auto"/>
            <w:vAlign w:val="center"/>
          </w:tcPr>
          <w:p w14:paraId="73637E0C" w14:textId="77777777" w:rsidR="00F6101A" w:rsidRPr="00E1782D" w:rsidRDefault="00F6101A" w:rsidP="00F6101A">
            <w:pPr>
              <w:keepNext/>
              <w:keepLines/>
              <w:spacing w:after="0" w:line="240" w:lineRule="auto"/>
              <w:jc w:val="center"/>
              <w:rPr>
                <w:rFonts w:eastAsia="Times New Roman" w:cs="Calibri"/>
                <w:b/>
                <w:sz w:val="24"/>
                <w:szCs w:val="24"/>
                <w:lang w:eastAsia="pt-BR"/>
              </w:rPr>
            </w:pPr>
          </w:p>
        </w:tc>
      </w:tr>
      <w:tr w:rsidR="00F6101A" w:rsidRPr="00E1782D" w14:paraId="4428FF65" w14:textId="77777777" w:rsidTr="00FF1FAF">
        <w:trPr>
          <w:trHeight w:val="259"/>
          <w:jc w:val="center"/>
        </w:trPr>
        <w:tc>
          <w:tcPr>
            <w:tcW w:w="0" w:type="auto"/>
            <w:vAlign w:val="center"/>
          </w:tcPr>
          <w:p w14:paraId="2DCC7411" w14:textId="77777777" w:rsidR="00F6101A" w:rsidRDefault="00F6101A" w:rsidP="00F6101A">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13</w:t>
            </w:r>
          </w:p>
        </w:tc>
        <w:tc>
          <w:tcPr>
            <w:tcW w:w="0" w:type="auto"/>
          </w:tcPr>
          <w:p w14:paraId="352C348A" w14:textId="77777777" w:rsidR="00F6101A" w:rsidRPr="001D4134" w:rsidRDefault="00F6101A" w:rsidP="00F6101A">
            <w:pPr>
              <w:autoSpaceDE w:val="0"/>
              <w:autoSpaceDN w:val="0"/>
              <w:spacing w:after="0" w:line="240" w:lineRule="auto"/>
              <w:rPr>
                <w:rFonts w:eastAsia="Arial MT" w:cs="Calibri"/>
                <w:bCs/>
                <w:lang w:val="pt-PT"/>
              </w:rPr>
            </w:pPr>
          </w:p>
          <w:p w14:paraId="7BE86214" w14:textId="77777777" w:rsidR="00F6101A" w:rsidRPr="001D4134" w:rsidRDefault="00F6101A" w:rsidP="00F6101A">
            <w:pPr>
              <w:autoSpaceDE w:val="0"/>
              <w:autoSpaceDN w:val="0"/>
              <w:spacing w:after="0" w:line="240" w:lineRule="auto"/>
              <w:rPr>
                <w:rFonts w:eastAsia="Arial MT" w:cs="Calibri"/>
                <w:bCs/>
                <w:lang w:val="pt-PT"/>
              </w:rPr>
            </w:pPr>
          </w:p>
          <w:p w14:paraId="178D8872" w14:textId="1D079234" w:rsidR="00F6101A" w:rsidRDefault="00F6101A" w:rsidP="00F6101A">
            <w:pPr>
              <w:keepNext/>
              <w:keepLines/>
              <w:spacing w:after="0" w:line="240" w:lineRule="auto"/>
              <w:jc w:val="center"/>
              <w:rPr>
                <w:rFonts w:eastAsia="Times New Roman" w:cs="Calibri"/>
                <w:sz w:val="20"/>
                <w:szCs w:val="20"/>
                <w:lang w:eastAsia="pt-BR"/>
              </w:rPr>
            </w:pPr>
            <w:r w:rsidRPr="001D4134">
              <w:rPr>
                <w:rFonts w:eastAsia="Arial Unicode MS" w:cs="Calibri"/>
                <w:spacing w:val="-5"/>
                <w:kern w:val="1"/>
                <w:lang w:bidi="hi-IN"/>
              </w:rPr>
              <w:t>10</w:t>
            </w:r>
          </w:p>
        </w:tc>
        <w:tc>
          <w:tcPr>
            <w:tcW w:w="0" w:type="auto"/>
          </w:tcPr>
          <w:p w14:paraId="2039B2F1" w14:textId="77777777" w:rsidR="00F6101A" w:rsidRPr="001D4134" w:rsidRDefault="00F6101A" w:rsidP="00F6101A">
            <w:pPr>
              <w:autoSpaceDE w:val="0"/>
              <w:autoSpaceDN w:val="0"/>
              <w:spacing w:after="0" w:line="240" w:lineRule="auto"/>
              <w:rPr>
                <w:rFonts w:eastAsia="Arial MT" w:cs="Calibri"/>
                <w:bCs/>
                <w:lang w:val="pt-PT"/>
              </w:rPr>
            </w:pPr>
          </w:p>
          <w:p w14:paraId="6092939A" w14:textId="77777777" w:rsidR="00F6101A" w:rsidRPr="001D4134" w:rsidRDefault="00F6101A" w:rsidP="00F6101A">
            <w:pPr>
              <w:autoSpaceDE w:val="0"/>
              <w:autoSpaceDN w:val="0"/>
              <w:spacing w:after="0" w:line="240" w:lineRule="auto"/>
              <w:rPr>
                <w:rFonts w:eastAsia="Arial MT" w:cs="Calibri"/>
                <w:bCs/>
                <w:lang w:val="pt-PT"/>
              </w:rPr>
            </w:pPr>
          </w:p>
          <w:p w14:paraId="2BB82FD8" w14:textId="723562CB" w:rsidR="00F6101A" w:rsidRPr="00E1782D" w:rsidRDefault="00F6101A" w:rsidP="00F6101A">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LOTE</w:t>
            </w:r>
            <w:r w:rsidRPr="001D4134">
              <w:rPr>
                <w:rFonts w:eastAsia="Arial Unicode MS" w:cs="Calibri"/>
                <w:spacing w:val="-12"/>
                <w:kern w:val="1"/>
                <w:lang w:bidi="hi-IN"/>
              </w:rPr>
              <w:t xml:space="preserve"> </w:t>
            </w:r>
            <w:r w:rsidRPr="001D4134">
              <w:rPr>
                <w:rFonts w:eastAsia="Arial Unicode MS" w:cs="Calibri"/>
                <w:kern w:val="1"/>
                <w:lang w:bidi="hi-IN"/>
              </w:rPr>
              <w:t>C/</w:t>
            </w:r>
            <w:r w:rsidRPr="001D4134">
              <w:rPr>
                <w:rFonts w:eastAsia="Arial Unicode MS" w:cs="Calibri"/>
                <w:spacing w:val="-11"/>
                <w:kern w:val="1"/>
                <w:lang w:bidi="hi-IN"/>
              </w:rPr>
              <w:t xml:space="preserve"> </w:t>
            </w:r>
            <w:r w:rsidRPr="001D4134">
              <w:rPr>
                <w:rFonts w:eastAsia="Arial Unicode MS" w:cs="Calibri"/>
                <w:kern w:val="1"/>
                <w:lang w:bidi="hi-IN"/>
              </w:rPr>
              <w:t xml:space="preserve">10 </w:t>
            </w:r>
            <w:r w:rsidRPr="001D4134">
              <w:rPr>
                <w:rFonts w:eastAsia="Arial Unicode MS" w:cs="Calibri"/>
                <w:spacing w:val="-2"/>
                <w:kern w:val="1"/>
                <w:lang w:bidi="hi-IN"/>
              </w:rPr>
              <w:t>UNID.</w:t>
            </w:r>
          </w:p>
        </w:tc>
        <w:tc>
          <w:tcPr>
            <w:tcW w:w="0" w:type="auto"/>
            <w:gridSpan w:val="4"/>
            <w:vAlign w:val="center"/>
          </w:tcPr>
          <w:p w14:paraId="5A61ED76" w14:textId="77777777" w:rsidR="00F6101A" w:rsidRPr="001D4134" w:rsidRDefault="00F6101A" w:rsidP="00F6101A">
            <w:pPr>
              <w:spacing w:after="0" w:line="240" w:lineRule="auto"/>
              <w:rPr>
                <w:rFonts w:eastAsia="Arial Unicode MS" w:cs="Calibri"/>
                <w:bCs/>
                <w:kern w:val="1"/>
                <w:lang w:bidi="hi-IN"/>
              </w:rPr>
            </w:pPr>
            <w:r w:rsidRPr="001D4134">
              <w:rPr>
                <w:rFonts w:eastAsia="Arial Unicode MS" w:cs="Calibri"/>
                <w:kern w:val="1"/>
                <w:lang w:bidi="hi-IN"/>
              </w:rPr>
              <w:t>LOTE: BLOCO BOLETIM MENSAL HORAS</w:t>
            </w:r>
          </w:p>
          <w:p w14:paraId="79DFC119" w14:textId="77777777" w:rsidR="00F6101A" w:rsidRPr="001D4134" w:rsidRDefault="00F6101A" w:rsidP="00F6101A">
            <w:pPr>
              <w:spacing w:after="0" w:line="240" w:lineRule="auto"/>
              <w:rPr>
                <w:rFonts w:eastAsia="Arial Unicode MS" w:cs="Calibri"/>
                <w:bCs/>
                <w:kern w:val="1"/>
                <w:lang w:bidi="hi-IN"/>
              </w:rPr>
            </w:pPr>
            <w:r w:rsidRPr="001D4134">
              <w:rPr>
                <w:rFonts w:eastAsia="Arial Unicode MS" w:cs="Calibri"/>
                <w:kern w:val="1"/>
                <w:lang w:bidi="hi-IN"/>
              </w:rPr>
              <w:t>Lote c/ 10 unidades (bloco)</w:t>
            </w:r>
          </w:p>
          <w:p w14:paraId="17FFD83E" w14:textId="77777777" w:rsidR="00F6101A" w:rsidRPr="001D4134" w:rsidRDefault="00F6101A" w:rsidP="00F6101A">
            <w:pPr>
              <w:spacing w:after="0" w:line="240" w:lineRule="auto"/>
              <w:rPr>
                <w:rFonts w:eastAsia="Arial Unicode MS" w:cs="Calibri"/>
                <w:bCs/>
                <w:kern w:val="1"/>
                <w:lang w:bidi="hi-IN"/>
              </w:rPr>
            </w:pPr>
            <w:r w:rsidRPr="001D4134">
              <w:rPr>
                <w:rFonts w:eastAsia="Arial Unicode MS" w:cs="Calibri"/>
                <w:kern w:val="1"/>
                <w:lang w:bidi="hi-IN"/>
              </w:rPr>
              <w:t>Lotes com 10 blocos 50x2 - boletim mensal de horas - tamanho 10,5x16 cm – 01 cor - papel copiativo.</w:t>
            </w:r>
          </w:p>
          <w:p w14:paraId="4D177540" w14:textId="77777777" w:rsidR="00F6101A" w:rsidRPr="001D4134" w:rsidRDefault="00F6101A" w:rsidP="00F6101A">
            <w:pPr>
              <w:spacing w:after="0" w:line="240" w:lineRule="auto"/>
              <w:rPr>
                <w:rFonts w:eastAsia="Arial Unicode MS" w:cs="Calibri"/>
                <w:bCs/>
                <w:kern w:val="1"/>
                <w:lang w:bidi="hi-IN"/>
              </w:rPr>
            </w:pPr>
            <w:r w:rsidRPr="001D4134">
              <w:rPr>
                <w:rFonts w:eastAsia="Arial Unicode MS" w:cs="Calibri"/>
                <w:kern w:val="1"/>
                <w:lang w:bidi="hi-IN"/>
              </w:rPr>
              <w:t>- Desenvolvimento de arte;</w:t>
            </w:r>
          </w:p>
          <w:p w14:paraId="0BCD796C" w14:textId="17F9F0F8" w:rsidR="00F6101A" w:rsidRPr="00166C6D" w:rsidRDefault="00F6101A" w:rsidP="00F6101A">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 e imagem a definir, no momento do pedido.</w:t>
            </w:r>
          </w:p>
        </w:tc>
        <w:tc>
          <w:tcPr>
            <w:tcW w:w="0" w:type="auto"/>
            <w:vAlign w:val="center"/>
          </w:tcPr>
          <w:p w14:paraId="64B7ED36" w14:textId="77777777" w:rsidR="00F6101A" w:rsidRPr="00E1782D" w:rsidRDefault="00F6101A" w:rsidP="00F6101A">
            <w:pPr>
              <w:keepNext/>
              <w:keepLines/>
              <w:spacing w:after="0" w:line="240" w:lineRule="auto"/>
              <w:jc w:val="center"/>
              <w:rPr>
                <w:rFonts w:eastAsia="Times New Roman" w:cs="Calibri"/>
                <w:b/>
                <w:sz w:val="24"/>
                <w:szCs w:val="24"/>
                <w:lang w:eastAsia="pt-BR"/>
              </w:rPr>
            </w:pPr>
          </w:p>
        </w:tc>
        <w:tc>
          <w:tcPr>
            <w:tcW w:w="0" w:type="auto"/>
            <w:vAlign w:val="center"/>
          </w:tcPr>
          <w:p w14:paraId="7F142DAB" w14:textId="77777777" w:rsidR="00F6101A" w:rsidRPr="00E1782D" w:rsidRDefault="00F6101A" w:rsidP="00F6101A">
            <w:pPr>
              <w:keepNext/>
              <w:keepLines/>
              <w:spacing w:after="0" w:line="240" w:lineRule="auto"/>
              <w:jc w:val="center"/>
              <w:rPr>
                <w:rFonts w:eastAsia="Times New Roman" w:cs="Calibri"/>
                <w:b/>
                <w:sz w:val="24"/>
                <w:szCs w:val="24"/>
                <w:lang w:eastAsia="pt-BR"/>
              </w:rPr>
            </w:pPr>
          </w:p>
        </w:tc>
      </w:tr>
      <w:tr w:rsidR="00F6101A" w:rsidRPr="00E1782D" w14:paraId="2B2FB4E1" w14:textId="77777777" w:rsidTr="00166C6D">
        <w:trPr>
          <w:trHeight w:val="259"/>
          <w:jc w:val="center"/>
        </w:trPr>
        <w:tc>
          <w:tcPr>
            <w:tcW w:w="0" w:type="auto"/>
            <w:vAlign w:val="center"/>
          </w:tcPr>
          <w:p w14:paraId="0EC7B9FD" w14:textId="45DCDA21" w:rsidR="00F6101A" w:rsidRDefault="00F6101A" w:rsidP="00F6101A">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14</w:t>
            </w:r>
          </w:p>
        </w:tc>
        <w:tc>
          <w:tcPr>
            <w:tcW w:w="0" w:type="auto"/>
            <w:vAlign w:val="center"/>
          </w:tcPr>
          <w:p w14:paraId="1F36C700" w14:textId="46808EF6" w:rsidR="00F6101A" w:rsidRDefault="00F6101A" w:rsidP="00F6101A">
            <w:pPr>
              <w:keepNext/>
              <w:keepLines/>
              <w:spacing w:after="0" w:line="240" w:lineRule="auto"/>
              <w:jc w:val="center"/>
              <w:rPr>
                <w:rFonts w:eastAsia="Times New Roman" w:cs="Calibri"/>
                <w:sz w:val="20"/>
                <w:szCs w:val="20"/>
                <w:lang w:eastAsia="pt-BR"/>
              </w:rPr>
            </w:pPr>
            <w:r w:rsidRPr="001D4134">
              <w:rPr>
                <w:rFonts w:eastAsia="Arial Unicode MS" w:cs="Calibri"/>
                <w:spacing w:val="-5"/>
                <w:kern w:val="1"/>
                <w:lang w:bidi="hi-IN"/>
              </w:rPr>
              <w:t>90</w:t>
            </w:r>
          </w:p>
        </w:tc>
        <w:tc>
          <w:tcPr>
            <w:tcW w:w="0" w:type="auto"/>
            <w:vAlign w:val="center"/>
          </w:tcPr>
          <w:p w14:paraId="051BFC83" w14:textId="77777777" w:rsidR="00F6101A" w:rsidRPr="001D4134" w:rsidRDefault="00F6101A" w:rsidP="00F6101A">
            <w:pPr>
              <w:autoSpaceDE w:val="0"/>
              <w:autoSpaceDN w:val="0"/>
              <w:spacing w:after="0" w:line="240" w:lineRule="auto"/>
              <w:jc w:val="center"/>
              <w:rPr>
                <w:rFonts w:eastAsia="Arial MT" w:cs="Calibri"/>
                <w:bCs/>
                <w:lang w:val="pt-PT"/>
              </w:rPr>
            </w:pPr>
          </w:p>
          <w:p w14:paraId="137D054C" w14:textId="1DB2DD52" w:rsidR="00F6101A" w:rsidRPr="00E1782D" w:rsidRDefault="00F6101A" w:rsidP="00F6101A">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lastRenderedPageBreak/>
              <w:t>LOTE</w:t>
            </w:r>
            <w:r w:rsidRPr="001D4134">
              <w:rPr>
                <w:rFonts w:eastAsia="Arial Unicode MS" w:cs="Calibri"/>
                <w:spacing w:val="-12"/>
                <w:kern w:val="1"/>
                <w:lang w:bidi="hi-IN"/>
              </w:rPr>
              <w:t xml:space="preserve"> </w:t>
            </w:r>
            <w:r w:rsidRPr="001D4134">
              <w:rPr>
                <w:rFonts w:eastAsia="Arial Unicode MS" w:cs="Calibri"/>
                <w:kern w:val="1"/>
                <w:lang w:bidi="hi-IN"/>
              </w:rPr>
              <w:t>C/</w:t>
            </w:r>
            <w:r w:rsidRPr="001D4134">
              <w:rPr>
                <w:rFonts w:eastAsia="Arial Unicode MS" w:cs="Calibri"/>
                <w:spacing w:val="-11"/>
                <w:kern w:val="1"/>
                <w:lang w:bidi="hi-IN"/>
              </w:rPr>
              <w:t xml:space="preserve"> </w:t>
            </w:r>
            <w:r w:rsidRPr="001D4134">
              <w:rPr>
                <w:rFonts w:eastAsia="Arial Unicode MS" w:cs="Calibri"/>
                <w:kern w:val="1"/>
                <w:lang w:bidi="hi-IN"/>
              </w:rPr>
              <w:t xml:space="preserve">10 </w:t>
            </w:r>
            <w:r w:rsidRPr="001D4134">
              <w:rPr>
                <w:rFonts w:eastAsia="Arial Unicode MS" w:cs="Calibri"/>
                <w:spacing w:val="-2"/>
                <w:kern w:val="1"/>
                <w:lang w:bidi="hi-IN"/>
              </w:rPr>
              <w:t>UNID.</w:t>
            </w:r>
          </w:p>
        </w:tc>
        <w:tc>
          <w:tcPr>
            <w:tcW w:w="0" w:type="auto"/>
            <w:gridSpan w:val="4"/>
            <w:vAlign w:val="center"/>
          </w:tcPr>
          <w:p w14:paraId="6A9E0FF7" w14:textId="77777777" w:rsidR="00F6101A" w:rsidRPr="001D4134" w:rsidRDefault="00F6101A" w:rsidP="00F6101A">
            <w:pPr>
              <w:spacing w:after="0" w:line="240" w:lineRule="auto"/>
              <w:rPr>
                <w:rFonts w:eastAsia="Arial Unicode MS" w:cs="Calibri"/>
                <w:bCs/>
                <w:kern w:val="1"/>
                <w:lang w:bidi="hi-IN"/>
              </w:rPr>
            </w:pPr>
            <w:r w:rsidRPr="001D4134">
              <w:rPr>
                <w:rFonts w:eastAsia="Arial Unicode MS" w:cs="Calibri"/>
                <w:kern w:val="1"/>
                <w:lang w:bidi="hi-IN"/>
              </w:rPr>
              <w:lastRenderedPageBreak/>
              <w:t>LOTE: BLOCO ORDEM DE COMPRA 11X16CM</w:t>
            </w:r>
          </w:p>
          <w:p w14:paraId="4CD76792" w14:textId="77777777" w:rsidR="00F6101A" w:rsidRPr="001D4134" w:rsidRDefault="00F6101A" w:rsidP="00F6101A">
            <w:pPr>
              <w:spacing w:after="0" w:line="240" w:lineRule="auto"/>
              <w:rPr>
                <w:rFonts w:eastAsia="Arial Unicode MS" w:cs="Calibri"/>
                <w:bCs/>
                <w:kern w:val="1"/>
                <w:lang w:bidi="hi-IN"/>
              </w:rPr>
            </w:pPr>
            <w:r w:rsidRPr="001D4134">
              <w:rPr>
                <w:rFonts w:eastAsia="Arial Unicode MS" w:cs="Calibri"/>
                <w:kern w:val="1"/>
                <w:lang w:bidi="hi-IN"/>
              </w:rPr>
              <w:lastRenderedPageBreak/>
              <w:t>Lote c/ 10 unidades (bloco)</w:t>
            </w:r>
          </w:p>
          <w:p w14:paraId="7EAD3B01" w14:textId="77777777" w:rsidR="00F6101A" w:rsidRPr="001D4134" w:rsidRDefault="00F6101A" w:rsidP="00F6101A">
            <w:pPr>
              <w:spacing w:after="0" w:line="240" w:lineRule="auto"/>
              <w:rPr>
                <w:rFonts w:eastAsia="Arial Unicode MS" w:cs="Calibri"/>
                <w:bCs/>
                <w:kern w:val="1"/>
                <w:lang w:bidi="hi-IN"/>
              </w:rPr>
            </w:pPr>
            <w:r w:rsidRPr="001D4134">
              <w:rPr>
                <w:rFonts w:eastAsia="Arial Unicode MS" w:cs="Calibri"/>
                <w:kern w:val="1"/>
                <w:lang w:bidi="hi-IN"/>
              </w:rPr>
              <w:t>Lotes com 10 blocos 50x2-ordem compra –tamanho 11x16 cm – 01 cor- papel copiativo.</w:t>
            </w:r>
          </w:p>
          <w:p w14:paraId="56BD95F0" w14:textId="77777777" w:rsidR="00F6101A" w:rsidRPr="001D4134" w:rsidRDefault="00F6101A" w:rsidP="00F6101A">
            <w:pPr>
              <w:spacing w:after="0" w:line="240" w:lineRule="auto"/>
              <w:rPr>
                <w:rFonts w:eastAsia="Arial Unicode MS" w:cs="Calibri"/>
                <w:bCs/>
                <w:kern w:val="1"/>
                <w:lang w:bidi="hi-IN"/>
              </w:rPr>
            </w:pPr>
            <w:r w:rsidRPr="001D4134">
              <w:rPr>
                <w:rFonts w:eastAsia="Arial Unicode MS" w:cs="Calibri"/>
                <w:kern w:val="1"/>
                <w:lang w:bidi="hi-IN"/>
              </w:rPr>
              <w:t>- Desenvolvimento de arte;</w:t>
            </w:r>
          </w:p>
          <w:p w14:paraId="3E40F439" w14:textId="422E0CB4" w:rsidR="00F6101A" w:rsidRPr="00166C6D" w:rsidRDefault="00F6101A" w:rsidP="00F6101A">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 e imagem a definir, no momento do pedido.</w:t>
            </w:r>
          </w:p>
        </w:tc>
        <w:tc>
          <w:tcPr>
            <w:tcW w:w="0" w:type="auto"/>
            <w:vAlign w:val="center"/>
          </w:tcPr>
          <w:p w14:paraId="5CE610B6" w14:textId="77777777" w:rsidR="00F6101A" w:rsidRPr="00E1782D" w:rsidRDefault="00F6101A" w:rsidP="00F6101A">
            <w:pPr>
              <w:keepNext/>
              <w:keepLines/>
              <w:spacing w:after="0" w:line="240" w:lineRule="auto"/>
              <w:jc w:val="center"/>
              <w:rPr>
                <w:rFonts w:eastAsia="Times New Roman" w:cs="Calibri"/>
                <w:b/>
                <w:sz w:val="24"/>
                <w:szCs w:val="24"/>
                <w:lang w:eastAsia="pt-BR"/>
              </w:rPr>
            </w:pPr>
          </w:p>
        </w:tc>
        <w:tc>
          <w:tcPr>
            <w:tcW w:w="0" w:type="auto"/>
            <w:vAlign w:val="center"/>
          </w:tcPr>
          <w:p w14:paraId="011C0670" w14:textId="77777777" w:rsidR="00F6101A" w:rsidRPr="00E1782D" w:rsidRDefault="00F6101A" w:rsidP="00F6101A">
            <w:pPr>
              <w:keepNext/>
              <w:keepLines/>
              <w:spacing w:after="0" w:line="240" w:lineRule="auto"/>
              <w:jc w:val="center"/>
              <w:rPr>
                <w:rFonts w:eastAsia="Times New Roman" w:cs="Calibri"/>
                <w:b/>
                <w:sz w:val="24"/>
                <w:szCs w:val="24"/>
                <w:lang w:eastAsia="pt-BR"/>
              </w:rPr>
            </w:pPr>
          </w:p>
        </w:tc>
      </w:tr>
      <w:tr w:rsidR="00F6101A" w:rsidRPr="00E1782D" w14:paraId="2B64CD34" w14:textId="77777777" w:rsidTr="00C102CA">
        <w:trPr>
          <w:trHeight w:val="259"/>
          <w:jc w:val="center"/>
        </w:trPr>
        <w:tc>
          <w:tcPr>
            <w:tcW w:w="0" w:type="auto"/>
            <w:vAlign w:val="center"/>
          </w:tcPr>
          <w:p w14:paraId="603AEC70" w14:textId="23FE8A18" w:rsidR="00F6101A" w:rsidRDefault="00F6101A" w:rsidP="00F6101A">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15</w:t>
            </w:r>
          </w:p>
        </w:tc>
        <w:tc>
          <w:tcPr>
            <w:tcW w:w="0" w:type="auto"/>
            <w:vAlign w:val="center"/>
          </w:tcPr>
          <w:p w14:paraId="4F8D5BB7" w14:textId="4CF94470" w:rsidR="00F6101A" w:rsidRDefault="00F6101A" w:rsidP="00F6101A">
            <w:pPr>
              <w:keepNext/>
              <w:keepLines/>
              <w:spacing w:after="0" w:line="240" w:lineRule="auto"/>
              <w:jc w:val="center"/>
              <w:rPr>
                <w:rFonts w:eastAsia="Times New Roman" w:cs="Calibri"/>
                <w:sz w:val="20"/>
                <w:szCs w:val="20"/>
                <w:lang w:eastAsia="pt-BR"/>
              </w:rPr>
            </w:pPr>
            <w:r w:rsidRPr="001D4134">
              <w:rPr>
                <w:rFonts w:eastAsia="Arial Unicode MS" w:cs="Calibri"/>
                <w:spacing w:val="-5"/>
                <w:kern w:val="1"/>
                <w:lang w:bidi="hi-IN"/>
              </w:rPr>
              <w:t>30</w:t>
            </w:r>
          </w:p>
        </w:tc>
        <w:tc>
          <w:tcPr>
            <w:tcW w:w="0" w:type="auto"/>
            <w:vAlign w:val="center"/>
          </w:tcPr>
          <w:p w14:paraId="71E16150" w14:textId="77777777" w:rsidR="00F6101A" w:rsidRPr="001D4134" w:rsidRDefault="00F6101A" w:rsidP="00F6101A">
            <w:pPr>
              <w:autoSpaceDE w:val="0"/>
              <w:autoSpaceDN w:val="0"/>
              <w:spacing w:after="0" w:line="240" w:lineRule="auto"/>
              <w:jc w:val="center"/>
              <w:rPr>
                <w:rFonts w:eastAsia="Arial MT" w:cs="Calibri"/>
                <w:bCs/>
                <w:lang w:val="pt-PT"/>
              </w:rPr>
            </w:pPr>
          </w:p>
          <w:p w14:paraId="7D046786" w14:textId="6E5F21B0" w:rsidR="00F6101A" w:rsidRPr="00E1782D" w:rsidRDefault="00F6101A" w:rsidP="00F6101A">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LOTE</w:t>
            </w:r>
            <w:r w:rsidRPr="001D4134">
              <w:rPr>
                <w:rFonts w:eastAsia="Arial Unicode MS" w:cs="Calibri"/>
                <w:spacing w:val="-12"/>
                <w:kern w:val="1"/>
                <w:lang w:bidi="hi-IN"/>
              </w:rPr>
              <w:t xml:space="preserve"> </w:t>
            </w:r>
            <w:r w:rsidRPr="001D4134">
              <w:rPr>
                <w:rFonts w:eastAsia="Arial Unicode MS" w:cs="Calibri"/>
                <w:kern w:val="1"/>
                <w:lang w:bidi="hi-IN"/>
              </w:rPr>
              <w:t>C/</w:t>
            </w:r>
            <w:r w:rsidRPr="001D4134">
              <w:rPr>
                <w:rFonts w:eastAsia="Arial Unicode MS" w:cs="Calibri"/>
                <w:spacing w:val="-11"/>
                <w:kern w:val="1"/>
                <w:lang w:bidi="hi-IN"/>
              </w:rPr>
              <w:t xml:space="preserve"> </w:t>
            </w:r>
            <w:r w:rsidRPr="001D4134">
              <w:rPr>
                <w:rFonts w:eastAsia="Arial Unicode MS" w:cs="Calibri"/>
                <w:kern w:val="1"/>
                <w:lang w:bidi="hi-IN"/>
              </w:rPr>
              <w:t xml:space="preserve">10 </w:t>
            </w:r>
            <w:r w:rsidRPr="001D4134">
              <w:rPr>
                <w:rFonts w:eastAsia="Arial Unicode MS" w:cs="Calibri"/>
                <w:spacing w:val="-2"/>
                <w:kern w:val="1"/>
                <w:lang w:bidi="hi-IN"/>
              </w:rPr>
              <w:t>UNID.</w:t>
            </w:r>
          </w:p>
        </w:tc>
        <w:tc>
          <w:tcPr>
            <w:tcW w:w="0" w:type="auto"/>
            <w:gridSpan w:val="4"/>
            <w:tcBorders>
              <w:top w:val="single" w:sz="8" w:space="0" w:color="000000"/>
              <w:bottom w:val="single" w:sz="8" w:space="0" w:color="000000"/>
            </w:tcBorders>
          </w:tcPr>
          <w:p w14:paraId="7BAA1A2C" w14:textId="77777777" w:rsidR="00F6101A" w:rsidRPr="001D4134" w:rsidRDefault="00F6101A" w:rsidP="00F6101A">
            <w:pPr>
              <w:autoSpaceDE w:val="0"/>
              <w:autoSpaceDN w:val="0"/>
              <w:spacing w:after="0" w:line="240" w:lineRule="auto"/>
              <w:rPr>
                <w:rFonts w:eastAsia="Arial MT" w:cs="Calibri"/>
                <w:bCs/>
                <w:lang w:val="pt-PT"/>
              </w:rPr>
            </w:pPr>
            <w:r w:rsidRPr="001D4134">
              <w:rPr>
                <w:rFonts w:eastAsia="Arial MT" w:cs="Calibri"/>
                <w:bCs/>
                <w:lang w:val="pt-PT"/>
              </w:rPr>
              <w:t>LOTE:</w:t>
            </w:r>
            <w:r w:rsidRPr="001D4134">
              <w:rPr>
                <w:rFonts w:eastAsia="Arial MT" w:cs="Calibri"/>
                <w:bCs/>
                <w:spacing w:val="-9"/>
                <w:lang w:val="pt-PT"/>
              </w:rPr>
              <w:t xml:space="preserve"> </w:t>
            </w:r>
            <w:r w:rsidRPr="001D4134">
              <w:rPr>
                <w:rFonts w:eastAsia="Arial MT" w:cs="Calibri"/>
                <w:bCs/>
                <w:lang w:val="pt-PT"/>
              </w:rPr>
              <w:t>BLOCO</w:t>
            </w:r>
            <w:r w:rsidRPr="001D4134">
              <w:rPr>
                <w:rFonts w:eastAsia="Arial MT" w:cs="Calibri"/>
                <w:bCs/>
                <w:spacing w:val="-9"/>
                <w:lang w:val="pt-PT"/>
              </w:rPr>
              <w:t xml:space="preserve"> </w:t>
            </w:r>
            <w:r w:rsidRPr="001D4134">
              <w:rPr>
                <w:rFonts w:eastAsia="Arial MT" w:cs="Calibri"/>
                <w:bCs/>
                <w:lang w:val="pt-PT"/>
              </w:rPr>
              <w:t>ORDEM</w:t>
            </w:r>
            <w:r w:rsidRPr="001D4134">
              <w:rPr>
                <w:rFonts w:eastAsia="Arial MT" w:cs="Calibri"/>
                <w:bCs/>
                <w:spacing w:val="-8"/>
                <w:lang w:val="pt-PT"/>
              </w:rPr>
              <w:t xml:space="preserve"> </w:t>
            </w:r>
            <w:r w:rsidRPr="001D4134">
              <w:rPr>
                <w:rFonts w:eastAsia="Arial MT" w:cs="Calibri"/>
                <w:bCs/>
                <w:lang w:val="pt-PT"/>
              </w:rPr>
              <w:t>DE</w:t>
            </w:r>
            <w:r w:rsidRPr="001D4134">
              <w:rPr>
                <w:rFonts w:eastAsia="Arial MT" w:cs="Calibri"/>
                <w:bCs/>
                <w:spacing w:val="-10"/>
                <w:lang w:val="pt-PT"/>
              </w:rPr>
              <w:t xml:space="preserve"> </w:t>
            </w:r>
            <w:r w:rsidRPr="001D4134">
              <w:rPr>
                <w:rFonts w:eastAsia="Arial MT" w:cs="Calibri"/>
                <w:bCs/>
                <w:lang w:val="pt-PT"/>
              </w:rPr>
              <w:t>COMPRA</w:t>
            </w:r>
            <w:r w:rsidRPr="001D4134">
              <w:rPr>
                <w:rFonts w:eastAsia="Arial MT" w:cs="Calibri"/>
                <w:bCs/>
                <w:spacing w:val="-9"/>
                <w:lang w:val="pt-PT"/>
              </w:rPr>
              <w:t xml:space="preserve"> </w:t>
            </w:r>
            <w:r w:rsidRPr="001D4134">
              <w:rPr>
                <w:rFonts w:eastAsia="Arial MT" w:cs="Calibri"/>
                <w:bCs/>
                <w:spacing w:val="-2"/>
                <w:lang w:val="pt-PT"/>
              </w:rPr>
              <w:t>15X20CM</w:t>
            </w:r>
          </w:p>
          <w:p w14:paraId="47BB0072" w14:textId="77777777" w:rsidR="00F6101A" w:rsidRPr="001D4134" w:rsidRDefault="00F6101A" w:rsidP="00F6101A">
            <w:pPr>
              <w:autoSpaceDE w:val="0"/>
              <w:autoSpaceDN w:val="0"/>
              <w:spacing w:after="0" w:line="240" w:lineRule="auto"/>
              <w:rPr>
                <w:rFonts w:eastAsia="Arial MT" w:cs="Calibri"/>
                <w:bCs/>
                <w:lang w:val="pt-PT"/>
              </w:rPr>
            </w:pPr>
            <w:r w:rsidRPr="001D4134">
              <w:rPr>
                <w:rFonts w:eastAsia="Arial MT" w:cs="Calibri"/>
                <w:bCs/>
                <w:lang w:val="pt-PT"/>
              </w:rPr>
              <w:t>Lote</w:t>
            </w:r>
            <w:r w:rsidRPr="001D4134">
              <w:rPr>
                <w:rFonts w:eastAsia="Arial MT" w:cs="Calibri"/>
                <w:bCs/>
                <w:spacing w:val="-5"/>
                <w:lang w:val="pt-PT"/>
              </w:rPr>
              <w:t xml:space="preserve"> </w:t>
            </w:r>
            <w:r w:rsidRPr="001D4134">
              <w:rPr>
                <w:rFonts w:eastAsia="Arial MT" w:cs="Calibri"/>
                <w:bCs/>
                <w:lang w:val="pt-PT"/>
              </w:rPr>
              <w:t>c/</w:t>
            </w:r>
            <w:r w:rsidRPr="001D4134">
              <w:rPr>
                <w:rFonts w:eastAsia="Arial MT" w:cs="Calibri"/>
                <w:bCs/>
                <w:spacing w:val="-4"/>
                <w:lang w:val="pt-PT"/>
              </w:rPr>
              <w:t xml:space="preserve"> </w:t>
            </w:r>
            <w:r w:rsidRPr="001D4134">
              <w:rPr>
                <w:rFonts w:eastAsia="Arial MT" w:cs="Calibri"/>
                <w:bCs/>
                <w:lang w:val="pt-PT"/>
              </w:rPr>
              <w:t>10</w:t>
            </w:r>
            <w:r w:rsidRPr="001D4134">
              <w:rPr>
                <w:rFonts w:eastAsia="Arial MT" w:cs="Calibri"/>
                <w:bCs/>
                <w:spacing w:val="-4"/>
                <w:lang w:val="pt-PT"/>
              </w:rPr>
              <w:t xml:space="preserve"> </w:t>
            </w:r>
            <w:r w:rsidRPr="001D4134">
              <w:rPr>
                <w:rFonts w:eastAsia="Arial MT" w:cs="Calibri"/>
                <w:bCs/>
                <w:lang w:val="pt-PT"/>
              </w:rPr>
              <w:t>unidades</w:t>
            </w:r>
            <w:r w:rsidRPr="001D4134">
              <w:rPr>
                <w:rFonts w:eastAsia="Arial MT" w:cs="Calibri"/>
                <w:bCs/>
                <w:spacing w:val="-5"/>
                <w:lang w:val="pt-PT"/>
              </w:rPr>
              <w:t xml:space="preserve"> </w:t>
            </w:r>
            <w:r w:rsidRPr="001D4134">
              <w:rPr>
                <w:rFonts w:eastAsia="Arial MT" w:cs="Calibri"/>
                <w:bCs/>
                <w:spacing w:val="-2"/>
                <w:lang w:val="pt-PT"/>
              </w:rPr>
              <w:t>(bloco)</w:t>
            </w:r>
          </w:p>
          <w:p w14:paraId="6C0CF5FF" w14:textId="77777777" w:rsidR="00F6101A" w:rsidRPr="001D4134" w:rsidRDefault="00F6101A" w:rsidP="00F6101A">
            <w:pPr>
              <w:autoSpaceDE w:val="0"/>
              <w:autoSpaceDN w:val="0"/>
              <w:spacing w:after="0" w:line="240" w:lineRule="auto"/>
              <w:rPr>
                <w:rFonts w:eastAsia="Arial MT" w:cs="Calibri"/>
                <w:bCs/>
                <w:lang w:val="pt-PT"/>
              </w:rPr>
            </w:pPr>
            <w:r w:rsidRPr="001D4134">
              <w:rPr>
                <w:rFonts w:eastAsia="Arial MT" w:cs="Calibri"/>
                <w:bCs/>
                <w:lang w:val="pt-PT"/>
              </w:rPr>
              <w:t>Lotes</w:t>
            </w:r>
            <w:r w:rsidRPr="001D4134">
              <w:rPr>
                <w:rFonts w:eastAsia="Arial MT" w:cs="Calibri"/>
                <w:bCs/>
                <w:spacing w:val="-7"/>
                <w:lang w:val="pt-PT"/>
              </w:rPr>
              <w:t xml:space="preserve"> </w:t>
            </w:r>
            <w:r w:rsidRPr="001D4134">
              <w:rPr>
                <w:rFonts w:eastAsia="Arial MT" w:cs="Calibri"/>
                <w:bCs/>
                <w:lang w:val="pt-PT"/>
              </w:rPr>
              <w:t>com</w:t>
            </w:r>
            <w:r w:rsidRPr="001D4134">
              <w:rPr>
                <w:rFonts w:eastAsia="Arial MT" w:cs="Calibri"/>
                <w:bCs/>
                <w:spacing w:val="-7"/>
                <w:lang w:val="pt-PT"/>
              </w:rPr>
              <w:t xml:space="preserve"> </w:t>
            </w:r>
            <w:r w:rsidRPr="001D4134">
              <w:rPr>
                <w:rFonts w:eastAsia="Arial MT" w:cs="Calibri"/>
                <w:bCs/>
                <w:lang w:val="pt-PT"/>
              </w:rPr>
              <w:t>10</w:t>
            </w:r>
            <w:r w:rsidRPr="001D4134">
              <w:rPr>
                <w:rFonts w:eastAsia="Arial MT" w:cs="Calibri"/>
                <w:bCs/>
                <w:spacing w:val="-5"/>
                <w:lang w:val="pt-PT"/>
              </w:rPr>
              <w:t xml:space="preserve"> </w:t>
            </w:r>
            <w:r w:rsidRPr="001D4134">
              <w:rPr>
                <w:rFonts w:eastAsia="Arial MT" w:cs="Calibri"/>
                <w:bCs/>
                <w:lang w:val="pt-PT"/>
              </w:rPr>
              <w:t>blocos</w:t>
            </w:r>
            <w:r w:rsidRPr="001D4134">
              <w:rPr>
                <w:rFonts w:eastAsia="Arial MT" w:cs="Calibri"/>
                <w:bCs/>
                <w:spacing w:val="-7"/>
                <w:lang w:val="pt-PT"/>
              </w:rPr>
              <w:t xml:space="preserve"> </w:t>
            </w:r>
            <w:r w:rsidRPr="001D4134">
              <w:rPr>
                <w:rFonts w:eastAsia="Arial MT" w:cs="Calibri"/>
                <w:bCs/>
                <w:lang w:val="pt-PT"/>
              </w:rPr>
              <w:t>50x2</w:t>
            </w:r>
            <w:r w:rsidRPr="001D4134">
              <w:rPr>
                <w:rFonts w:eastAsia="Arial MT" w:cs="Calibri"/>
                <w:bCs/>
                <w:spacing w:val="-4"/>
                <w:lang w:val="pt-PT"/>
              </w:rPr>
              <w:t xml:space="preserve"> </w:t>
            </w:r>
            <w:r w:rsidRPr="001D4134">
              <w:rPr>
                <w:rFonts w:eastAsia="Arial MT" w:cs="Calibri"/>
                <w:bCs/>
                <w:lang w:val="pt-PT"/>
              </w:rPr>
              <w:t>-</w:t>
            </w:r>
            <w:r w:rsidRPr="001D4134">
              <w:rPr>
                <w:rFonts w:eastAsia="Arial MT" w:cs="Calibri"/>
                <w:bCs/>
                <w:spacing w:val="-6"/>
                <w:lang w:val="pt-PT"/>
              </w:rPr>
              <w:t xml:space="preserve"> </w:t>
            </w:r>
            <w:r w:rsidRPr="001D4134">
              <w:rPr>
                <w:rFonts w:eastAsia="Arial MT" w:cs="Calibri"/>
                <w:bCs/>
                <w:lang w:val="pt-PT"/>
              </w:rPr>
              <w:t>ordem</w:t>
            </w:r>
            <w:r w:rsidRPr="001D4134">
              <w:rPr>
                <w:rFonts w:eastAsia="Arial MT" w:cs="Calibri"/>
                <w:bCs/>
                <w:spacing w:val="-6"/>
                <w:lang w:val="pt-PT"/>
              </w:rPr>
              <w:t xml:space="preserve"> </w:t>
            </w:r>
            <w:r w:rsidRPr="001D4134">
              <w:rPr>
                <w:rFonts w:eastAsia="Arial MT" w:cs="Calibri"/>
                <w:bCs/>
                <w:lang w:val="pt-PT"/>
              </w:rPr>
              <w:t>compra</w:t>
            </w:r>
            <w:r w:rsidRPr="001D4134">
              <w:rPr>
                <w:rFonts w:eastAsia="Arial MT" w:cs="Calibri"/>
                <w:bCs/>
                <w:spacing w:val="-4"/>
                <w:lang w:val="pt-PT"/>
              </w:rPr>
              <w:t xml:space="preserve"> </w:t>
            </w:r>
            <w:r w:rsidRPr="001D4134">
              <w:rPr>
                <w:rFonts w:eastAsia="Arial MT" w:cs="Calibri"/>
                <w:bCs/>
                <w:lang w:val="pt-PT"/>
              </w:rPr>
              <w:t>–</w:t>
            </w:r>
            <w:r w:rsidRPr="001D4134">
              <w:rPr>
                <w:rFonts w:eastAsia="Arial MT" w:cs="Calibri"/>
                <w:bCs/>
                <w:spacing w:val="-6"/>
                <w:lang w:val="pt-PT"/>
              </w:rPr>
              <w:t xml:space="preserve"> </w:t>
            </w:r>
            <w:r w:rsidRPr="001D4134">
              <w:rPr>
                <w:rFonts w:eastAsia="Arial MT" w:cs="Calibri"/>
                <w:bCs/>
                <w:lang w:val="pt-PT"/>
              </w:rPr>
              <w:t>tamanho15x20cm</w:t>
            </w:r>
            <w:r w:rsidRPr="001D4134">
              <w:rPr>
                <w:rFonts w:eastAsia="Arial MT" w:cs="Calibri"/>
                <w:bCs/>
                <w:spacing w:val="-5"/>
                <w:lang w:val="pt-PT"/>
              </w:rPr>
              <w:t xml:space="preserve"> </w:t>
            </w:r>
            <w:r w:rsidRPr="001D4134">
              <w:rPr>
                <w:rFonts w:eastAsia="Arial MT" w:cs="Calibri"/>
                <w:bCs/>
                <w:lang w:val="pt-PT"/>
              </w:rPr>
              <w:t>-</w:t>
            </w:r>
            <w:r w:rsidRPr="001D4134">
              <w:rPr>
                <w:rFonts w:eastAsia="Arial MT" w:cs="Calibri"/>
                <w:bCs/>
                <w:spacing w:val="-6"/>
                <w:lang w:val="pt-PT"/>
              </w:rPr>
              <w:t xml:space="preserve"> </w:t>
            </w:r>
            <w:r w:rsidRPr="001D4134">
              <w:rPr>
                <w:rFonts w:eastAsia="Arial MT" w:cs="Calibri"/>
                <w:bCs/>
                <w:lang w:val="pt-PT"/>
              </w:rPr>
              <w:t>01</w:t>
            </w:r>
            <w:r w:rsidRPr="001D4134">
              <w:rPr>
                <w:rFonts w:eastAsia="Arial MT" w:cs="Calibri"/>
                <w:bCs/>
                <w:spacing w:val="-3"/>
                <w:lang w:val="pt-PT"/>
              </w:rPr>
              <w:t xml:space="preserve"> </w:t>
            </w:r>
            <w:r w:rsidRPr="001D4134">
              <w:rPr>
                <w:rFonts w:eastAsia="Arial MT" w:cs="Calibri"/>
                <w:bCs/>
                <w:lang w:val="pt-PT"/>
              </w:rPr>
              <w:t>cor</w:t>
            </w:r>
            <w:r w:rsidRPr="001D4134">
              <w:rPr>
                <w:rFonts w:eastAsia="Arial MT" w:cs="Calibri"/>
                <w:bCs/>
                <w:spacing w:val="-6"/>
                <w:lang w:val="pt-PT"/>
              </w:rPr>
              <w:t xml:space="preserve"> </w:t>
            </w:r>
            <w:r w:rsidRPr="001D4134">
              <w:rPr>
                <w:rFonts w:eastAsia="Arial MT" w:cs="Calibri"/>
                <w:bCs/>
                <w:lang w:val="pt-PT"/>
              </w:rPr>
              <w:t>–</w:t>
            </w:r>
            <w:r w:rsidRPr="001D4134">
              <w:rPr>
                <w:rFonts w:eastAsia="Arial MT" w:cs="Calibri"/>
                <w:bCs/>
                <w:spacing w:val="-6"/>
                <w:lang w:val="pt-PT"/>
              </w:rPr>
              <w:t xml:space="preserve"> </w:t>
            </w:r>
            <w:r w:rsidRPr="001D4134">
              <w:rPr>
                <w:rFonts w:eastAsia="Arial MT" w:cs="Calibri"/>
                <w:bCs/>
                <w:lang w:val="pt-PT"/>
              </w:rPr>
              <w:t>papel</w:t>
            </w:r>
            <w:r w:rsidRPr="001D4134">
              <w:rPr>
                <w:rFonts w:eastAsia="Arial MT" w:cs="Calibri"/>
                <w:bCs/>
                <w:spacing w:val="-3"/>
                <w:lang w:val="pt-PT"/>
              </w:rPr>
              <w:t xml:space="preserve"> </w:t>
            </w:r>
            <w:r w:rsidRPr="001D4134">
              <w:rPr>
                <w:rFonts w:eastAsia="Arial MT" w:cs="Calibri"/>
                <w:bCs/>
                <w:spacing w:val="-2"/>
                <w:lang w:val="pt-PT"/>
              </w:rPr>
              <w:t>copiativo.</w:t>
            </w:r>
          </w:p>
          <w:p w14:paraId="484616A5" w14:textId="77777777" w:rsidR="00F6101A" w:rsidRPr="001D4134" w:rsidRDefault="00F6101A" w:rsidP="00F6101A">
            <w:pPr>
              <w:autoSpaceDE w:val="0"/>
              <w:autoSpaceDN w:val="0"/>
              <w:spacing w:after="0" w:line="240" w:lineRule="auto"/>
              <w:rPr>
                <w:rFonts w:eastAsia="Arial MT" w:cs="Calibri"/>
                <w:bCs/>
                <w:lang w:val="pt-PT"/>
              </w:rPr>
            </w:pPr>
            <w:r w:rsidRPr="001D4134">
              <w:rPr>
                <w:rFonts w:eastAsia="Arial MT" w:cs="Calibri"/>
                <w:bCs/>
                <w:lang w:val="pt-PT"/>
              </w:rPr>
              <w:t>-</w:t>
            </w:r>
            <w:r w:rsidRPr="001D4134">
              <w:rPr>
                <w:rFonts w:eastAsia="Arial MT" w:cs="Calibri"/>
                <w:bCs/>
                <w:spacing w:val="-11"/>
                <w:lang w:val="pt-PT"/>
              </w:rPr>
              <w:t xml:space="preserve"> </w:t>
            </w:r>
            <w:r w:rsidRPr="001D4134">
              <w:rPr>
                <w:rFonts w:eastAsia="Arial MT" w:cs="Calibri"/>
                <w:bCs/>
                <w:lang w:val="pt-PT"/>
              </w:rPr>
              <w:t>Desenvolvimento</w:t>
            </w:r>
            <w:r w:rsidRPr="001D4134">
              <w:rPr>
                <w:rFonts w:eastAsia="Arial MT" w:cs="Calibri"/>
                <w:bCs/>
                <w:spacing w:val="-9"/>
                <w:lang w:val="pt-PT"/>
              </w:rPr>
              <w:t xml:space="preserve"> </w:t>
            </w:r>
            <w:r w:rsidRPr="001D4134">
              <w:rPr>
                <w:rFonts w:eastAsia="Arial MT" w:cs="Calibri"/>
                <w:bCs/>
                <w:lang w:val="pt-PT"/>
              </w:rPr>
              <w:t>de</w:t>
            </w:r>
            <w:r w:rsidRPr="001D4134">
              <w:rPr>
                <w:rFonts w:eastAsia="Arial MT" w:cs="Calibri"/>
                <w:bCs/>
                <w:spacing w:val="-10"/>
                <w:lang w:val="pt-PT"/>
              </w:rPr>
              <w:t xml:space="preserve"> </w:t>
            </w:r>
            <w:r w:rsidRPr="001D4134">
              <w:rPr>
                <w:rFonts w:eastAsia="Arial MT" w:cs="Calibri"/>
                <w:bCs/>
                <w:spacing w:val="-2"/>
                <w:lang w:val="pt-PT"/>
              </w:rPr>
              <w:t>arte;</w:t>
            </w:r>
          </w:p>
          <w:p w14:paraId="2D047D09" w14:textId="43DF9E12" w:rsidR="00F6101A" w:rsidRPr="00166C6D" w:rsidRDefault="00F6101A" w:rsidP="00F6101A">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w:t>
            </w:r>
            <w:r w:rsidRPr="001D4134">
              <w:rPr>
                <w:rFonts w:eastAsia="Arial Unicode MS" w:cs="Calibri"/>
                <w:spacing w:val="-10"/>
                <w:kern w:val="1"/>
                <w:lang w:bidi="hi-IN"/>
              </w:rPr>
              <w:t xml:space="preserve"> </w:t>
            </w:r>
            <w:r w:rsidRPr="001D4134">
              <w:rPr>
                <w:rFonts w:eastAsia="Arial Unicode MS" w:cs="Calibri"/>
                <w:kern w:val="1"/>
                <w:lang w:bidi="hi-IN"/>
              </w:rPr>
              <w:t>e</w:t>
            </w:r>
            <w:r w:rsidRPr="001D4134">
              <w:rPr>
                <w:rFonts w:eastAsia="Arial Unicode MS" w:cs="Calibri"/>
                <w:spacing w:val="-11"/>
                <w:kern w:val="1"/>
                <w:lang w:bidi="hi-IN"/>
              </w:rPr>
              <w:t xml:space="preserve"> </w:t>
            </w:r>
            <w:r w:rsidRPr="001D4134">
              <w:rPr>
                <w:rFonts w:eastAsia="Arial Unicode MS" w:cs="Calibri"/>
                <w:kern w:val="1"/>
                <w:lang w:bidi="hi-IN"/>
              </w:rPr>
              <w:t>imagem</w:t>
            </w:r>
            <w:r w:rsidRPr="001D4134">
              <w:rPr>
                <w:rFonts w:eastAsia="Arial Unicode MS" w:cs="Calibri"/>
                <w:spacing w:val="-11"/>
                <w:kern w:val="1"/>
                <w:lang w:bidi="hi-IN"/>
              </w:rPr>
              <w:t xml:space="preserve"> </w:t>
            </w:r>
            <w:r w:rsidRPr="001D4134">
              <w:rPr>
                <w:rFonts w:eastAsia="Arial Unicode MS" w:cs="Calibri"/>
                <w:kern w:val="1"/>
                <w:lang w:bidi="hi-IN"/>
              </w:rPr>
              <w:t>a</w:t>
            </w:r>
            <w:r w:rsidRPr="001D4134">
              <w:rPr>
                <w:rFonts w:eastAsia="Arial Unicode MS" w:cs="Calibri"/>
                <w:spacing w:val="-9"/>
                <w:kern w:val="1"/>
                <w:lang w:bidi="hi-IN"/>
              </w:rPr>
              <w:t xml:space="preserve"> </w:t>
            </w:r>
            <w:r w:rsidRPr="001D4134">
              <w:rPr>
                <w:rFonts w:eastAsia="Arial Unicode MS" w:cs="Calibri"/>
                <w:kern w:val="1"/>
                <w:lang w:bidi="hi-IN"/>
              </w:rPr>
              <w:t>definir,</w:t>
            </w:r>
            <w:r w:rsidRPr="001D4134">
              <w:rPr>
                <w:rFonts w:eastAsia="Arial Unicode MS" w:cs="Calibri"/>
                <w:spacing w:val="-10"/>
                <w:kern w:val="1"/>
                <w:lang w:bidi="hi-IN"/>
              </w:rPr>
              <w:t xml:space="preserve"> </w:t>
            </w:r>
            <w:r w:rsidRPr="001D4134">
              <w:rPr>
                <w:rFonts w:eastAsia="Arial Unicode MS" w:cs="Calibri"/>
                <w:kern w:val="1"/>
                <w:lang w:bidi="hi-IN"/>
              </w:rPr>
              <w:t>no</w:t>
            </w:r>
            <w:r w:rsidRPr="001D4134">
              <w:rPr>
                <w:rFonts w:eastAsia="Arial Unicode MS" w:cs="Calibri"/>
                <w:spacing w:val="-11"/>
                <w:kern w:val="1"/>
                <w:lang w:bidi="hi-IN"/>
              </w:rPr>
              <w:t xml:space="preserve"> </w:t>
            </w:r>
            <w:r w:rsidRPr="001D4134">
              <w:rPr>
                <w:rFonts w:eastAsia="Arial Unicode MS" w:cs="Calibri"/>
                <w:kern w:val="1"/>
                <w:lang w:bidi="hi-IN"/>
              </w:rPr>
              <w:t>momento</w:t>
            </w:r>
            <w:r w:rsidRPr="001D4134">
              <w:rPr>
                <w:rFonts w:eastAsia="Arial Unicode MS" w:cs="Calibri"/>
                <w:spacing w:val="-10"/>
                <w:kern w:val="1"/>
                <w:lang w:bidi="hi-IN"/>
              </w:rPr>
              <w:t xml:space="preserve"> </w:t>
            </w:r>
            <w:r w:rsidRPr="001D4134">
              <w:rPr>
                <w:rFonts w:eastAsia="Arial Unicode MS" w:cs="Calibri"/>
                <w:kern w:val="1"/>
                <w:lang w:bidi="hi-IN"/>
              </w:rPr>
              <w:t>do</w:t>
            </w:r>
            <w:r w:rsidRPr="001D4134">
              <w:rPr>
                <w:rFonts w:eastAsia="Arial Unicode MS" w:cs="Calibri"/>
                <w:spacing w:val="-10"/>
                <w:kern w:val="1"/>
                <w:lang w:bidi="hi-IN"/>
              </w:rPr>
              <w:t xml:space="preserve"> </w:t>
            </w:r>
            <w:r w:rsidRPr="001D4134">
              <w:rPr>
                <w:rFonts w:eastAsia="Arial Unicode MS" w:cs="Calibri"/>
                <w:spacing w:val="-2"/>
                <w:kern w:val="1"/>
                <w:lang w:bidi="hi-IN"/>
              </w:rPr>
              <w:t>pedido.</w:t>
            </w:r>
          </w:p>
        </w:tc>
        <w:tc>
          <w:tcPr>
            <w:tcW w:w="0" w:type="auto"/>
            <w:vAlign w:val="center"/>
          </w:tcPr>
          <w:p w14:paraId="203D97C4" w14:textId="77777777" w:rsidR="00F6101A" w:rsidRPr="00E1782D" w:rsidRDefault="00F6101A" w:rsidP="00F6101A">
            <w:pPr>
              <w:keepNext/>
              <w:keepLines/>
              <w:spacing w:after="0" w:line="240" w:lineRule="auto"/>
              <w:jc w:val="center"/>
              <w:rPr>
                <w:rFonts w:eastAsia="Times New Roman" w:cs="Calibri"/>
                <w:b/>
                <w:sz w:val="24"/>
                <w:szCs w:val="24"/>
                <w:lang w:eastAsia="pt-BR"/>
              </w:rPr>
            </w:pPr>
          </w:p>
        </w:tc>
        <w:tc>
          <w:tcPr>
            <w:tcW w:w="0" w:type="auto"/>
            <w:vAlign w:val="center"/>
          </w:tcPr>
          <w:p w14:paraId="75F3F757" w14:textId="77777777" w:rsidR="00F6101A" w:rsidRPr="00E1782D" w:rsidRDefault="00F6101A" w:rsidP="00F6101A">
            <w:pPr>
              <w:keepNext/>
              <w:keepLines/>
              <w:spacing w:after="0" w:line="240" w:lineRule="auto"/>
              <w:jc w:val="center"/>
              <w:rPr>
                <w:rFonts w:eastAsia="Times New Roman" w:cs="Calibri"/>
                <w:b/>
                <w:sz w:val="24"/>
                <w:szCs w:val="24"/>
                <w:lang w:eastAsia="pt-BR"/>
              </w:rPr>
            </w:pPr>
          </w:p>
        </w:tc>
      </w:tr>
      <w:tr w:rsidR="002B6E02" w:rsidRPr="00E1782D" w14:paraId="65ACEB21" w14:textId="77777777" w:rsidTr="00EB1EFE">
        <w:trPr>
          <w:trHeight w:val="259"/>
          <w:jc w:val="center"/>
        </w:trPr>
        <w:tc>
          <w:tcPr>
            <w:tcW w:w="0" w:type="auto"/>
            <w:vAlign w:val="center"/>
          </w:tcPr>
          <w:p w14:paraId="5520FC76" w14:textId="004C229B" w:rsidR="002B6E02" w:rsidRDefault="002B6E02" w:rsidP="002B6E02">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16</w:t>
            </w:r>
          </w:p>
        </w:tc>
        <w:tc>
          <w:tcPr>
            <w:tcW w:w="0" w:type="auto"/>
            <w:vAlign w:val="center"/>
          </w:tcPr>
          <w:p w14:paraId="6D821A06" w14:textId="3B8AB346" w:rsidR="002B6E02" w:rsidRDefault="002B6E02" w:rsidP="002B6E02">
            <w:pPr>
              <w:keepNext/>
              <w:keepLines/>
              <w:spacing w:after="0" w:line="240" w:lineRule="auto"/>
              <w:jc w:val="center"/>
              <w:rPr>
                <w:rFonts w:eastAsia="Times New Roman" w:cs="Calibri"/>
                <w:sz w:val="20"/>
                <w:szCs w:val="20"/>
                <w:lang w:eastAsia="pt-BR"/>
              </w:rPr>
            </w:pPr>
            <w:r w:rsidRPr="001D4134">
              <w:rPr>
                <w:rFonts w:eastAsia="Arial Unicode MS" w:cs="Calibri"/>
                <w:spacing w:val="-5"/>
                <w:kern w:val="1"/>
                <w:lang w:bidi="hi-IN"/>
              </w:rPr>
              <w:t>10</w:t>
            </w:r>
          </w:p>
        </w:tc>
        <w:tc>
          <w:tcPr>
            <w:tcW w:w="0" w:type="auto"/>
            <w:vAlign w:val="center"/>
          </w:tcPr>
          <w:p w14:paraId="707DD116" w14:textId="77777777" w:rsidR="002B6E02" w:rsidRPr="001D4134" w:rsidRDefault="002B6E02" w:rsidP="002B6E02">
            <w:pPr>
              <w:autoSpaceDE w:val="0"/>
              <w:autoSpaceDN w:val="0"/>
              <w:spacing w:after="0" w:line="240" w:lineRule="auto"/>
              <w:jc w:val="center"/>
              <w:rPr>
                <w:rFonts w:eastAsia="Arial MT" w:cs="Calibri"/>
                <w:bCs/>
                <w:lang w:val="pt-PT"/>
              </w:rPr>
            </w:pPr>
          </w:p>
          <w:p w14:paraId="25CB2A70" w14:textId="77777777" w:rsidR="002B6E02" w:rsidRPr="001D4134" w:rsidRDefault="002B6E02" w:rsidP="002B6E02">
            <w:pPr>
              <w:autoSpaceDE w:val="0"/>
              <w:autoSpaceDN w:val="0"/>
              <w:spacing w:after="0" w:line="240" w:lineRule="auto"/>
              <w:jc w:val="center"/>
              <w:rPr>
                <w:rFonts w:eastAsia="Arial MT" w:cs="Calibri"/>
                <w:bCs/>
                <w:lang w:val="pt-PT"/>
              </w:rPr>
            </w:pPr>
          </w:p>
          <w:p w14:paraId="332D4C3F" w14:textId="7E27BE76" w:rsidR="002B6E02" w:rsidRPr="00E1782D" w:rsidRDefault="002B6E02" w:rsidP="002B6E02">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LOTE</w:t>
            </w:r>
            <w:r w:rsidRPr="001D4134">
              <w:rPr>
                <w:rFonts w:eastAsia="Arial Unicode MS" w:cs="Calibri"/>
                <w:spacing w:val="-12"/>
                <w:kern w:val="1"/>
                <w:lang w:bidi="hi-IN"/>
              </w:rPr>
              <w:t xml:space="preserve"> </w:t>
            </w:r>
            <w:r w:rsidRPr="001D4134">
              <w:rPr>
                <w:rFonts w:eastAsia="Arial Unicode MS" w:cs="Calibri"/>
                <w:kern w:val="1"/>
                <w:lang w:bidi="hi-IN"/>
              </w:rPr>
              <w:t>C/</w:t>
            </w:r>
            <w:r w:rsidRPr="001D4134">
              <w:rPr>
                <w:rFonts w:eastAsia="Arial Unicode MS" w:cs="Calibri"/>
                <w:spacing w:val="-11"/>
                <w:kern w:val="1"/>
                <w:lang w:bidi="hi-IN"/>
              </w:rPr>
              <w:t xml:space="preserve"> </w:t>
            </w:r>
            <w:r w:rsidRPr="001D4134">
              <w:rPr>
                <w:rFonts w:eastAsia="Arial Unicode MS" w:cs="Calibri"/>
                <w:kern w:val="1"/>
                <w:lang w:bidi="hi-IN"/>
              </w:rPr>
              <w:t xml:space="preserve">50 </w:t>
            </w:r>
            <w:r w:rsidRPr="001D4134">
              <w:rPr>
                <w:rFonts w:eastAsia="Arial Unicode MS" w:cs="Calibri"/>
                <w:spacing w:val="-2"/>
                <w:kern w:val="1"/>
                <w:lang w:bidi="hi-IN"/>
              </w:rPr>
              <w:t>UNID.</w:t>
            </w:r>
          </w:p>
        </w:tc>
        <w:tc>
          <w:tcPr>
            <w:tcW w:w="0" w:type="auto"/>
            <w:gridSpan w:val="4"/>
            <w:tcBorders>
              <w:top w:val="single" w:sz="8" w:space="0" w:color="000000"/>
              <w:bottom w:val="single" w:sz="8" w:space="0" w:color="000000"/>
            </w:tcBorders>
          </w:tcPr>
          <w:p w14:paraId="230175FB" w14:textId="77777777" w:rsidR="002B6E02" w:rsidRPr="001D4134" w:rsidRDefault="002B6E02" w:rsidP="002B6E02">
            <w:pPr>
              <w:autoSpaceDE w:val="0"/>
              <w:autoSpaceDN w:val="0"/>
              <w:spacing w:after="0" w:line="240" w:lineRule="auto"/>
              <w:rPr>
                <w:rFonts w:eastAsia="Arial MT" w:cs="Calibri"/>
                <w:bCs/>
                <w:lang w:val="pt-PT"/>
              </w:rPr>
            </w:pPr>
            <w:r w:rsidRPr="001D4134">
              <w:rPr>
                <w:rFonts w:eastAsia="Arial MT" w:cs="Calibri"/>
                <w:bCs/>
                <w:spacing w:val="-2"/>
                <w:lang w:val="pt-PT"/>
              </w:rPr>
              <w:t>LOTE:</w:t>
            </w:r>
            <w:r w:rsidRPr="001D4134">
              <w:rPr>
                <w:rFonts w:eastAsia="Arial MT" w:cs="Calibri"/>
                <w:bCs/>
                <w:spacing w:val="1"/>
                <w:lang w:val="pt-PT"/>
              </w:rPr>
              <w:t xml:space="preserve"> </w:t>
            </w:r>
            <w:r w:rsidRPr="001D4134">
              <w:rPr>
                <w:rFonts w:eastAsia="Arial MT" w:cs="Calibri"/>
                <w:bCs/>
                <w:spacing w:val="-2"/>
                <w:lang w:val="pt-PT"/>
              </w:rPr>
              <w:t>CERTIFICADO</w:t>
            </w:r>
            <w:r w:rsidRPr="001D4134">
              <w:rPr>
                <w:rFonts w:eastAsia="Arial MT" w:cs="Calibri"/>
                <w:bCs/>
                <w:spacing w:val="4"/>
                <w:lang w:val="pt-PT"/>
              </w:rPr>
              <w:t xml:space="preserve"> </w:t>
            </w:r>
            <w:r w:rsidRPr="001D4134">
              <w:rPr>
                <w:rFonts w:eastAsia="Arial MT" w:cs="Calibri"/>
                <w:bCs/>
                <w:spacing w:val="-2"/>
                <w:lang w:val="pt-PT"/>
              </w:rPr>
              <w:t>PROERD</w:t>
            </w:r>
          </w:p>
          <w:p w14:paraId="0A17D675" w14:textId="77777777" w:rsidR="002B6E02" w:rsidRPr="001D4134" w:rsidRDefault="002B6E02" w:rsidP="002B6E02">
            <w:pPr>
              <w:autoSpaceDE w:val="0"/>
              <w:autoSpaceDN w:val="0"/>
              <w:spacing w:after="0" w:line="240" w:lineRule="auto"/>
              <w:rPr>
                <w:rFonts w:eastAsia="Arial MT" w:cs="Calibri"/>
                <w:bCs/>
                <w:lang w:val="pt-PT"/>
              </w:rPr>
            </w:pPr>
            <w:r w:rsidRPr="001D4134">
              <w:rPr>
                <w:rFonts w:eastAsia="Arial MT" w:cs="Calibri"/>
                <w:bCs/>
                <w:lang w:val="pt-PT"/>
              </w:rPr>
              <w:t>Lote</w:t>
            </w:r>
            <w:r w:rsidRPr="001D4134">
              <w:rPr>
                <w:rFonts w:eastAsia="Arial MT" w:cs="Calibri"/>
                <w:bCs/>
                <w:spacing w:val="-3"/>
                <w:lang w:val="pt-PT"/>
              </w:rPr>
              <w:t xml:space="preserve"> </w:t>
            </w:r>
            <w:r w:rsidRPr="001D4134">
              <w:rPr>
                <w:rFonts w:eastAsia="Arial MT" w:cs="Calibri"/>
                <w:bCs/>
                <w:lang w:val="pt-PT"/>
              </w:rPr>
              <w:t>c/</w:t>
            </w:r>
            <w:r w:rsidRPr="001D4134">
              <w:rPr>
                <w:rFonts w:eastAsia="Arial MT" w:cs="Calibri"/>
                <w:bCs/>
                <w:spacing w:val="-3"/>
                <w:lang w:val="pt-PT"/>
              </w:rPr>
              <w:t xml:space="preserve"> </w:t>
            </w:r>
            <w:r w:rsidRPr="001D4134">
              <w:rPr>
                <w:rFonts w:eastAsia="Arial MT" w:cs="Calibri"/>
                <w:bCs/>
                <w:lang w:val="pt-PT"/>
              </w:rPr>
              <w:t>50</w:t>
            </w:r>
            <w:r w:rsidRPr="001D4134">
              <w:rPr>
                <w:rFonts w:eastAsia="Arial MT" w:cs="Calibri"/>
                <w:bCs/>
                <w:spacing w:val="-3"/>
                <w:lang w:val="pt-PT"/>
              </w:rPr>
              <w:t xml:space="preserve"> </w:t>
            </w:r>
            <w:r w:rsidRPr="001D4134">
              <w:rPr>
                <w:rFonts w:eastAsia="Arial MT" w:cs="Calibri"/>
                <w:bCs/>
                <w:spacing w:val="-2"/>
                <w:lang w:val="pt-PT"/>
              </w:rPr>
              <w:t>unidades</w:t>
            </w:r>
          </w:p>
          <w:p w14:paraId="4F8B09CA" w14:textId="77777777" w:rsidR="002B6E02" w:rsidRPr="001D4134" w:rsidRDefault="002B6E02" w:rsidP="002B6E02">
            <w:pPr>
              <w:autoSpaceDE w:val="0"/>
              <w:autoSpaceDN w:val="0"/>
              <w:spacing w:after="0" w:line="240" w:lineRule="auto"/>
              <w:rPr>
                <w:rFonts w:eastAsia="Arial MT" w:cs="Calibri"/>
                <w:bCs/>
                <w:lang w:val="pt-PT"/>
              </w:rPr>
            </w:pPr>
            <w:r w:rsidRPr="001D4134">
              <w:rPr>
                <w:rFonts w:eastAsia="Arial MT" w:cs="Calibri"/>
                <w:bCs/>
                <w:lang w:val="pt-PT"/>
              </w:rPr>
              <w:t>Lotes</w:t>
            </w:r>
            <w:r w:rsidRPr="001D4134">
              <w:rPr>
                <w:rFonts w:eastAsia="Arial MT" w:cs="Calibri"/>
                <w:bCs/>
                <w:spacing w:val="-6"/>
                <w:lang w:val="pt-PT"/>
              </w:rPr>
              <w:t xml:space="preserve"> </w:t>
            </w:r>
            <w:r w:rsidRPr="001D4134">
              <w:rPr>
                <w:rFonts w:eastAsia="Arial MT" w:cs="Calibri"/>
                <w:bCs/>
                <w:lang w:val="pt-PT"/>
              </w:rPr>
              <w:t>com</w:t>
            </w:r>
            <w:r w:rsidRPr="001D4134">
              <w:rPr>
                <w:rFonts w:eastAsia="Arial MT" w:cs="Calibri"/>
                <w:bCs/>
                <w:spacing w:val="-5"/>
                <w:lang w:val="pt-PT"/>
              </w:rPr>
              <w:t xml:space="preserve"> </w:t>
            </w:r>
            <w:r w:rsidRPr="001D4134">
              <w:rPr>
                <w:rFonts w:eastAsia="Arial MT" w:cs="Calibri"/>
                <w:bCs/>
                <w:lang w:val="pt-PT"/>
              </w:rPr>
              <w:t>50</w:t>
            </w:r>
            <w:r w:rsidRPr="001D4134">
              <w:rPr>
                <w:rFonts w:eastAsia="Arial MT" w:cs="Calibri"/>
                <w:bCs/>
                <w:spacing w:val="-5"/>
                <w:lang w:val="pt-PT"/>
              </w:rPr>
              <w:t xml:space="preserve"> </w:t>
            </w:r>
            <w:r w:rsidRPr="001D4134">
              <w:rPr>
                <w:rFonts w:eastAsia="Arial MT" w:cs="Calibri"/>
                <w:bCs/>
                <w:lang w:val="pt-PT"/>
              </w:rPr>
              <w:t>certificados</w:t>
            </w:r>
            <w:r w:rsidRPr="001D4134">
              <w:rPr>
                <w:rFonts w:eastAsia="Arial MT" w:cs="Calibri"/>
                <w:bCs/>
                <w:spacing w:val="-6"/>
                <w:lang w:val="pt-PT"/>
              </w:rPr>
              <w:t xml:space="preserve"> </w:t>
            </w:r>
            <w:r w:rsidRPr="001D4134">
              <w:rPr>
                <w:rFonts w:eastAsia="Arial MT" w:cs="Calibri"/>
                <w:bCs/>
                <w:lang w:val="pt-PT"/>
              </w:rPr>
              <w:t>PROERD</w:t>
            </w:r>
            <w:r w:rsidRPr="001D4134">
              <w:rPr>
                <w:rFonts w:eastAsia="Arial MT" w:cs="Calibri"/>
                <w:bCs/>
                <w:spacing w:val="-3"/>
                <w:lang w:val="pt-PT"/>
              </w:rPr>
              <w:t xml:space="preserve"> </w:t>
            </w:r>
            <w:r w:rsidRPr="001D4134">
              <w:rPr>
                <w:rFonts w:eastAsia="Arial MT" w:cs="Calibri"/>
                <w:bCs/>
                <w:lang w:val="pt-PT"/>
              </w:rPr>
              <w:t>-</w:t>
            </w:r>
            <w:r w:rsidRPr="001D4134">
              <w:rPr>
                <w:rFonts w:eastAsia="Arial MT" w:cs="Calibri"/>
                <w:bCs/>
                <w:spacing w:val="-5"/>
                <w:lang w:val="pt-PT"/>
              </w:rPr>
              <w:t xml:space="preserve"> </w:t>
            </w:r>
            <w:r w:rsidRPr="001D4134">
              <w:rPr>
                <w:rFonts w:eastAsia="Arial MT" w:cs="Calibri"/>
                <w:bCs/>
                <w:lang w:val="pt-PT"/>
              </w:rPr>
              <w:t>impressão</w:t>
            </w:r>
            <w:r w:rsidRPr="001D4134">
              <w:rPr>
                <w:rFonts w:eastAsia="Arial MT" w:cs="Calibri"/>
                <w:bCs/>
                <w:spacing w:val="-5"/>
                <w:lang w:val="pt-PT"/>
              </w:rPr>
              <w:t xml:space="preserve"> </w:t>
            </w:r>
            <w:r w:rsidRPr="001D4134">
              <w:rPr>
                <w:rFonts w:eastAsia="Arial MT" w:cs="Calibri"/>
                <w:bCs/>
                <w:lang w:val="pt-PT"/>
              </w:rPr>
              <w:t>em</w:t>
            </w:r>
            <w:r w:rsidRPr="001D4134">
              <w:rPr>
                <w:rFonts w:eastAsia="Arial MT" w:cs="Calibri"/>
                <w:bCs/>
                <w:spacing w:val="-4"/>
                <w:lang w:val="pt-PT"/>
              </w:rPr>
              <w:t xml:space="preserve"> </w:t>
            </w:r>
            <w:r w:rsidRPr="001D4134">
              <w:rPr>
                <w:rFonts w:eastAsia="Arial MT" w:cs="Calibri"/>
                <w:bCs/>
                <w:lang w:val="pt-PT"/>
              </w:rPr>
              <w:t>cores/tamanho</w:t>
            </w:r>
            <w:r w:rsidRPr="001D4134">
              <w:rPr>
                <w:rFonts w:eastAsia="Arial MT" w:cs="Calibri"/>
                <w:bCs/>
                <w:spacing w:val="-5"/>
                <w:lang w:val="pt-PT"/>
              </w:rPr>
              <w:t xml:space="preserve"> </w:t>
            </w:r>
            <w:r w:rsidRPr="001D4134">
              <w:rPr>
                <w:rFonts w:eastAsia="Arial MT" w:cs="Calibri"/>
                <w:bCs/>
                <w:lang w:val="pt-PT"/>
              </w:rPr>
              <w:t>a4</w:t>
            </w:r>
            <w:r w:rsidRPr="001D4134">
              <w:rPr>
                <w:rFonts w:eastAsia="Arial MT" w:cs="Calibri"/>
                <w:bCs/>
                <w:spacing w:val="-3"/>
                <w:lang w:val="pt-PT"/>
              </w:rPr>
              <w:t xml:space="preserve"> </w:t>
            </w:r>
            <w:r w:rsidRPr="001D4134">
              <w:rPr>
                <w:rFonts w:eastAsia="Arial MT" w:cs="Calibri"/>
                <w:bCs/>
                <w:lang w:val="pt-PT"/>
              </w:rPr>
              <w:t>-</w:t>
            </w:r>
            <w:r w:rsidRPr="001D4134">
              <w:rPr>
                <w:rFonts w:eastAsia="Arial MT" w:cs="Calibri"/>
                <w:bCs/>
                <w:spacing w:val="-5"/>
                <w:lang w:val="pt-PT"/>
              </w:rPr>
              <w:t xml:space="preserve"> </w:t>
            </w:r>
            <w:r w:rsidRPr="001D4134">
              <w:rPr>
                <w:rFonts w:eastAsia="Arial MT" w:cs="Calibri"/>
                <w:bCs/>
                <w:lang w:val="pt-PT"/>
              </w:rPr>
              <w:t>papel</w:t>
            </w:r>
            <w:r w:rsidRPr="001D4134">
              <w:rPr>
                <w:rFonts w:eastAsia="Arial MT" w:cs="Calibri"/>
                <w:bCs/>
                <w:spacing w:val="-5"/>
                <w:lang w:val="pt-PT"/>
              </w:rPr>
              <w:t xml:space="preserve"> </w:t>
            </w:r>
            <w:r w:rsidRPr="001D4134">
              <w:rPr>
                <w:rFonts w:eastAsia="Arial MT" w:cs="Calibri"/>
                <w:bCs/>
                <w:lang w:val="pt-PT"/>
              </w:rPr>
              <w:t>sulfite</w:t>
            </w:r>
            <w:r w:rsidRPr="001D4134">
              <w:rPr>
                <w:rFonts w:eastAsia="Arial MT" w:cs="Calibri"/>
                <w:bCs/>
                <w:spacing w:val="-5"/>
                <w:lang w:val="pt-PT"/>
              </w:rPr>
              <w:t xml:space="preserve"> </w:t>
            </w:r>
            <w:r w:rsidRPr="001D4134">
              <w:rPr>
                <w:rFonts w:eastAsia="Arial MT" w:cs="Calibri"/>
                <w:bCs/>
                <w:lang w:val="pt-PT"/>
              </w:rPr>
              <w:t>180g</w:t>
            </w:r>
            <w:r w:rsidRPr="001D4134">
              <w:rPr>
                <w:rFonts w:eastAsia="Arial MT" w:cs="Calibri"/>
                <w:bCs/>
                <w:spacing w:val="-2"/>
                <w:lang w:val="pt-PT"/>
              </w:rPr>
              <w:t xml:space="preserve"> </w:t>
            </w:r>
            <w:r w:rsidRPr="001D4134">
              <w:rPr>
                <w:rFonts w:eastAsia="Arial MT" w:cs="Calibri"/>
                <w:bCs/>
                <w:lang w:val="pt-PT"/>
              </w:rPr>
              <w:t>- com impressão nome individual do aluno.</w:t>
            </w:r>
          </w:p>
          <w:p w14:paraId="24036892" w14:textId="77777777" w:rsidR="002B6E02" w:rsidRPr="001D4134" w:rsidRDefault="002B6E02" w:rsidP="002B6E02">
            <w:pPr>
              <w:autoSpaceDE w:val="0"/>
              <w:autoSpaceDN w:val="0"/>
              <w:spacing w:after="0" w:line="240" w:lineRule="auto"/>
              <w:rPr>
                <w:rFonts w:eastAsia="Arial MT" w:cs="Calibri"/>
                <w:bCs/>
                <w:lang w:val="pt-PT"/>
              </w:rPr>
            </w:pPr>
            <w:r w:rsidRPr="001D4134">
              <w:rPr>
                <w:rFonts w:eastAsia="Arial MT" w:cs="Calibri"/>
                <w:bCs/>
                <w:lang w:val="pt-PT"/>
              </w:rPr>
              <w:t>-</w:t>
            </w:r>
            <w:r w:rsidRPr="001D4134">
              <w:rPr>
                <w:rFonts w:eastAsia="Arial MT" w:cs="Calibri"/>
                <w:bCs/>
                <w:spacing w:val="-11"/>
                <w:lang w:val="pt-PT"/>
              </w:rPr>
              <w:t xml:space="preserve"> </w:t>
            </w:r>
            <w:r w:rsidRPr="001D4134">
              <w:rPr>
                <w:rFonts w:eastAsia="Arial MT" w:cs="Calibri"/>
                <w:bCs/>
                <w:lang w:val="pt-PT"/>
              </w:rPr>
              <w:t>Desenvolvimento</w:t>
            </w:r>
            <w:r w:rsidRPr="001D4134">
              <w:rPr>
                <w:rFonts w:eastAsia="Arial MT" w:cs="Calibri"/>
                <w:bCs/>
                <w:spacing w:val="-9"/>
                <w:lang w:val="pt-PT"/>
              </w:rPr>
              <w:t xml:space="preserve"> </w:t>
            </w:r>
            <w:r w:rsidRPr="001D4134">
              <w:rPr>
                <w:rFonts w:eastAsia="Arial MT" w:cs="Calibri"/>
                <w:bCs/>
                <w:lang w:val="pt-PT"/>
              </w:rPr>
              <w:t>de</w:t>
            </w:r>
            <w:r w:rsidRPr="001D4134">
              <w:rPr>
                <w:rFonts w:eastAsia="Arial MT" w:cs="Calibri"/>
                <w:bCs/>
                <w:spacing w:val="-10"/>
                <w:lang w:val="pt-PT"/>
              </w:rPr>
              <w:t xml:space="preserve"> </w:t>
            </w:r>
            <w:r w:rsidRPr="001D4134">
              <w:rPr>
                <w:rFonts w:eastAsia="Arial MT" w:cs="Calibri"/>
                <w:bCs/>
                <w:spacing w:val="-2"/>
                <w:lang w:val="pt-PT"/>
              </w:rPr>
              <w:t>arte;</w:t>
            </w:r>
          </w:p>
          <w:p w14:paraId="31CF68E1" w14:textId="77777777" w:rsidR="002B6E02" w:rsidRPr="001D4134" w:rsidRDefault="002B6E02" w:rsidP="002B6E02">
            <w:pPr>
              <w:autoSpaceDE w:val="0"/>
              <w:autoSpaceDN w:val="0"/>
              <w:spacing w:after="0" w:line="240" w:lineRule="auto"/>
              <w:rPr>
                <w:rFonts w:eastAsia="Arial MT" w:cs="Calibri"/>
                <w:bCs/>
                <w:spacing w:val="-2"/>
                <w:lang w:val="pt-PT"/>
              </w:rPr>
            </w:pPr>
            <w:r w:rsidRPr="001D4134">
              <w:rPr>
                <w:rFonts w:eastAsia="Arial MT" w:cs="Calibri"/>
                <w:bCs/>
                <w:lang w:val="pt-PT"/>
              </w:rPr>
              <w:t>Texto</w:t>
            </w:r>
            <w:r w:rsidRPr="001D4134">
              <w:rPr>
                <w:rFonts w:eastAsia="Arial MT" w:cs="Calibri"/>
                <w:bCs/>
                <w:spacing w:val="-10"/>
                <w:lang w:val="pt-PT"/>
              </w:rPr>
              <w:t xml:space="preserve"> </w:t>
            </w:r>
            <w:r w:rsidRPr="001D4134">
              <w:rPr>
                <w:rFonts w:eastAsia="Arial MT" w:cs="Calibri"/>
                <w:bCs/>
                <w:lang w:val="pt-PT"/>
              </w:rPr>
              <w:t>e</w:t>
            </w:r>
            <w:r w:rsidRPr="001D4134">
              <w:rPr>
                <w:rFonts w:eastAsia="Arial MT" w:cs="Calibri"/>
                <w:bCs/>
                <w:spacing w:val="-11"/>
                <w:lang w:val="pt-PT"/>
              </w:rPr>
              <w:t xml:space="preserve"> </w:t>
            </w:r>
            <w:r w:rsidRPr="001D4134">
              <w:rPr>
                <w:rFonts w:eastAsia="Arial MT" w:cs="Calibri"/>
                <w:bCs/>
                <w:lang w:val="pt-PT"/>
              </w:rPr>
              <w:t>imagem</w:t>
            </w:r>
            <w:r w:rsidRPr="001D4134">
              <w:rPr>
                <w:rFonts w:eastAsia="Arial MT" w:cs="Calibri"/>
                <w:bCs/>
                <w:spacing w:val="-11"/>
                <w:lang w:val="pt-PT"/>
              </w:rPr>
              <w:t xml:space="preserve"> </w:t>
            </w:r>
            <w:r w:rsidRPr="001D4134">
              <w:rPr>
                <w:rFonts w:eastAsia="Arial MT" w:cs="Calibri"/>
                <w:bCs/>
                <w:lang w:val="pt-PT"/>
              </w:rPr>
              <w:t>a</w:t>
            </w:r>
            <w:r w:rsidRPr="001D4134">
              <w:rPr>
                <w:rFonts w:eastAsia="Arial MT" w:cs="Calibri"/>
                <w:bCs/>
                <w:spacing w:val="-9"/>
                <w:lang w:val="pt-PT"/>
              </w:rPr>
              <w:t xml:space="preserve"> </w:t>
            </w:r>
            <w:r w:rsidRPr="001D4134">
              <w:rPr>
                <w:rFonts w:eastAsia="Arial MT" w:cs="Calibri"/>
                <w:bCs/>
                <w:lang w:val="pt-PT"/>
              </w:rPr>
              <w:t>definir,</w:t>
            </w:r>
            <w:r w:rsidRPr="001D4134">
              <w:rPr>
                <w:rFonts w:eastAsia="Arial MT" w:cs="Calibri"/>
                <w:bCs/>
                <w:spacing w:val="-10"/>
                <w:lang w:val="pt-PT"/>
              </w:rPr>
              <w:t xml:space="preserve"> </w:t>
            </w:r>
            <w:r w:rsidRPr="001D4134">
              <w:rPr>
                <w:rFonts w:eastAsia="Arial MT" w:cs="Calibri"/>
                <w:bCs/>
                <w:lang w:val="pt-PT"/>
              </w:rPr>
              <w:t>no</w:t>
            </w:r>
            <w:r w:rsidRPr="001D4134">
              <w:rPr>
                <w:rFonts w:eastAsia="Arial MT" w:cs="Calibri"/>
                <w:bCs/>
                <w:spacing w:val="-11"/>
                <w:lang w:val="pt-PT"/>
              </w:rPr>
              <w:t xml:space="preserve"> </w:t>
            </w:r>
            <w:r w:rsidRPr="001D4134">
              <w:rPr>
                <w:rFonts w:eastAsia="Arial MT" w:cs="Calibri"/>
                <w:bCs/>
                <w:lang w:val="pt-PT"/>
              </w:rPr>
              <w:t>momento</w:t>
            </w:r>
            <w:r w:rsidRPr="001D4134">
              <w:rPr>
                <w:rFonts w:eastAsia="Arial MT" w:cs="Calibri"/>
                <w:bCs/>
                <w:spacing w:val="-10"/>
                <w:lang w:val="pt-PT"/>
              </w:rPr>
              <w:t xml:space="preserve"> </w:t>
            </w:r>
            <w:r w:rsidRPr="001D4134">
              <w:rPr>
                <w:rFonts w:eastAsia="Arial MT" w:cs="Calibri"/>
                <w:bCs/>
                <w:lang w:val="pt-PT"/>
              </w:rPr>
              <w:t>do</w:t>
            </w:r>
            <w:r w:rsidRPr="001D4134">
              <w:rPr>
                <w:rFonts w:eastAsia="Arial MT" w:cs="Calibri"/>
                <w:bCs/>
                <w:spacing w:val="-10"/>
                <w:lang w:val="pt-PT"/>
              </w:rPr>
              <w:t xml:space="preserve"> </w:t>
            </w:r>
            <w:r w:rsidRPr="001D4134">
              <w:rPr>
                <w:rFonts w:eastAsia="Arial MT" w:cs="Calibri"/>
                <w:bCs/>
                <w:spacing w:val="-2"/>
                <w:lang w:val="pt-PT"/>
              </w:rPr>
              <w:t>pedido.</w:t>
            </w:r>
          </w:p>
          <w:p w14:paraId="6BD2CE4C" w14:textId="7CF75048" w:rsidR="002B6E02" w:rsidRPr="00166C6D" w:rsidRDefault="002B6E02" w:rsidP="002B6E02">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spacing w:val="-2"/>
                <w:kern w:val="1"/>
                <w:lang w:bidi="hi-IN"/>
              </w:rPr>
              <w:t>PEDIDO DE AMOSTRA COM 02 DIAS ÚTEIS</w:t>
            </w:r>
          </w:p>
        </w:tc>
        <w:tc>
          <w:tcPr>
            <w:tcW w:w="0" w:type="auto"/>
            <w:vAlign w:val="center"/>
          </w:tcPr>
          <w:p w14:paraId="11412968" w14:textId="77777777" w:rsidR="002B6E02" w:rsidRPr="00E1782D" w:rsidRDefault="002B6E02" w:rsidP="002B6E02">
            <w:pPr>
              <w:keepNext/>
              <w:keepLines/>
              <w:spacing w:after="0" w:line="240" w:lineRule="auto"/>
              <w:jc w:val="center"/>
              <w:rPr>
                <w:rFonts w:eastAsia="Times New Roman" w:cs="Calibri"/>
                <w:b/>
                <w:sz w:val="24"/>
                <w:szCs w:val="24"/>
                <w:lang w:eastAsia="pt-BR"/>
              </w:rPr>
            </w:pPr>
          </w:p>
        </w:tc>
        <w:tc>
          <w:tcPr>
            <w:tcW w:w="0" w:type="auto"/>
            <w:vAlign w:val="center"/>
          </w:tcPr>
          <w:p w14:paraId="0BDE2E8F" w14:textId="77777777" w:rsidR="002B6E02" w:rsidRPr="00E1782D" w:rsidRDefault="002B6E02" w:rsidP="002B6E02">
            <w:pPr>
              <w:keepNext/>
              <w:keepLines/>
              <w:spacing w:after="0" w:line="240" w:lineRule="auto"/>
              <w:jc w:val="center"/>
              <w:rPr>
                <w:rFonts w:eastAsia="Times New Roman" w:cs="Calibri"/>
                <w:b/>
                <w:sz w:val="24"/>
                <w:szCs w:val="24"/>
                <w:lang w:eastAsia="pt-BR"/>
              </w:rPr>
            </w:pPr>
          </w:p>
        </w:tc>
      </w:tr>
      <w:tr w:rsidR="002B6E02" w:rsidRPr="00E1782D" w14:paraId="28E52034" w14:textId="77777777" w:rsidTr="00EB1EFE">
        <w:trPr>
          <w:trHeight w:val="259"/>
          <w:jc w:val="center"/>
        </w:trPr>
        <w:tc>
          <w:tcPr>
            <w:tcW w:w="0" w:type="auto"/>
            <w:vAlign w:val="center"/>
          </w:tcPr>
          <w:p w14:paraId="537F7353" w14:textId="1D072785" w:rsidR="002B6E02" w:rsidRDefault="002B6E02" w:rsidP="002B6E02">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17</w:t>
            </w:r>
          </w:p>
        </w:tc>
        <w:tc>
          <w:tcPr>
            <w:tcW w:w="0" w:type="auto"/>
            <w:vAlign w:val="center"/>
          </w:tcPr>
          <w:p w14:paraId="530C4C23" w14:textId="77777777" w:rsidR="002B6E02" w:rsidRPr="001D4134" w:rsidRDefault="002B6E02" w:rsidP="002B6E02">
            <w:pPr>
              <w:autoSpaceDE w:val="0"/>
              <w:autoSpaceDN w:val="0"/>
              <w:spacing w:after="0" w:line="240" w:lineRule="auto"/>
              <w:jc w:val="center"/>
              <w:rPr>
                <w:rFonts w:eastAsia="Arial MT" w:cs="Calibri"/>
                <w:bCs/>
                <w:lang w:val="pt-PT"/>
              </w:rPr>
            </w:pPr>
          </w:p>
          <w:p w14:paraId="19D1AE0A" w14:textId="77777777" w:rsidR="002B6E02" w:rsidRPr="001D4134" w:rsidRDefault="002B6E02" w:rsidP="002B6E02">
            <w:pPr>
              <w:autoSpaceDE w:val="0"/>
              <w:autoSpaceDN w:val="0"/>
              <w:spacing w:after="0" w:line="240" w:lineRule="auto"/>
              <w:jc w:val="center"/>
              <w:rPr>
                <w:rFonts w:eastAsia="Arial MT" w:cs="Calibri"/>
                <w:bCs/>
                <w:lang w:val="pt-PT"/>
              </w:rPr>
            </w:pPr>
          </w:p>
          <w:p w14:paraId="5B78242C" w14:textId="1C0E6883" w:rsidR="002B6E02" w:rsidRDefault="002B6E02" w:rsidP="002B6E02">
            <w:pPr>
              <w:keepNext/>
              <w:keepLines/>
              <w:spacing w:after="0" w:line="240" w:lineRule="auto"/>
              <w:jc w:val="center"/>
              <w:rPr>
                <w:rFonts w:eastAsia="Times New Roman" w:cs="Calibri"/>
                <w:sz w:val="20"/>
                <w:szCs w:val="20"/>
                <w:lang w:eastAsia="pt-BR"/>
              </w:rPr>
            </w:pPr>
            <w:r w:rsidRPr="001D4134">
              <w:rPr>
                <w:rFonts w:eastAsia="Arial Unicode MS" w:cs="Calibri"/>
                <w:spacing w:val="-5"/>
                <w:kern w:val="1"/>
                <w:lang w:bidi="hi-IN"/>
              </w:rPr>
              <w:t>25</w:t>
            </w:r>
          </w:p>
        </w:tc>
        <w:tc>
          <w:tcPr>
            <w:tcW w:w="0" w:type="auto"/>
            <w:vAlign w:val="center"/>
          </w:tcPr>
          <w:p w14:paraId="55C2A269" w14:textId="77777777" w:rsidR="002B6E02" w:rsidRPr="001D4134" w:rsidRDefault="002B6E02" w:rsidP="002B6E02">
            <w:pPr>
              <w:autoSpaceDE w:val="0"/>
              <w:autoSpaceDN w:val="0"/>
              <w:spacing w:after="0" w:line="240" w:lineRule="auto"/>
              <w:jc w:val="center"/>
              <w:rPr>
                <w:rFonts w:eastAsia="Arial MT" w:cs="Calibri"/>
                <w:bCs/>
                <w:lang w:val="pt-PT"/>
              </w:rPr>
            </w:pPr>
          </w:p>
          <w:p w14:paraId="2B1090D7" w14:textId="26DD8591" w:rsidR="002B6E02" w:rsidRPr="00E1782D" w:rsidRDefault="002B6E02" w:rsidP="002B6E02">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LOTE</w:t>
            </w:r>
            <w:r w:rsidRPr="001D4134">
              <w:rPr>
                <w:rFonts w:eastAsia="Arial Unicode MS" w:cs="Calibri"/>
                <w:spacing w:val="-12"/>
                <w:kern w:val="1"/>
                <w:lang w:bidi="hi-IN"/>
              </w:rPr>
              <w:t xml:space="preserve"> </w:t>
            </w:r>
            <w:r w:rsidRPr="001D4134">
              <w:rPr>
                <w:rFonts w:eastAsia="Arial Unicode MS" w:cs="Calibri"/>
                <w:kern w:val="1"/>
                <w:lang w:bidi="hi-IN"/>
              </w:rPr>
              <w:t>C/</w:t>
            </w:r>
            <w:r w:rsidRPr="001D4134">
              <w:rPr>
                <w:rFonts w:eastAsia="Arial Unicode MS" w:cs="Calibri"/>
                <w:spacing w:val="-11"/>
                <w:kern w:val="1"/>
                <w:lang w:bidi="hi-IN"/>
              </w:rPr>
              <w:t xml:space="preserve"> </w:t>
            </w:r>
            <w:r w:rsidRPr="001D4134">
              <w:rPr>
                <w:rFonts w:eastAsia="Arial Unicode MS" w:cs="Calibri"/>
                <w:kern w:val="1"/>
                <w:lang w:bidi="hi-IN"/>
              </w:rPr>
              <w:t xml:space="preserve">100 </w:t>
            </w:r>
            <w:r w:rsidRPr="001D4134">
              <w:rPr>
                <w:rFonts w:eastAsia="Arial Unicode MS" w:cs="Calibri"/>
                <w:spacing w:val="-2"/>
                <w:kern w:val="1"/>
                <w:lang w:bidi="hi-IN"/>
              </w:rPr>
              <w:t>UNID.</w:t>
            </w:r>
          </w:p>
        </w:tc>
        <w:tc>
          <w:tcPr>
            <w:tcW w:w="0" w:type="auto"/>
            <w:gridSpan w:val="4"/>
            <w:tcBorders>
              <w:top w:val="single" w:sz="8" w:space="0" w:color="000000"/>
              <w:bottom w:val="single" w:sz="8" w:space="0" w:color="000000"/>
            </w:tcBorders>
          </w:tcPr>
          <w:p w14:paraId="36CFE47A" w14:textId="77777777" w:rsidR="002B6E02" w:rsidRPr="001D4134" w:rsidRDefault="002B6E02" w:rsidP="002B6E02">
            <w:pPr>
              <w:autoSpaceDE w:val="0"/>
              <w:autoSpaceDN w:val="0"/>
              <w:spacing w:after="0" w:line="240" w:lineRule="auto"/>
              <w:rPr>
                <w:rFonts w:eastAsia="Arial MT" w:cs="Calibri"/>
                <w:bCs/>
                <w:lang w:val="pt-PT"/>
              </w:rPr>
            </w:pPr>
            <w:r w:rsidRPr="001D4134">
              <w:rPr>
                <w:rFonts w:eastAsia="Arial MT" w:cs="Calibri"/>
                <w:bCs/>
                <w:lang w:val="pt-PT"/>
              </w:rPr>
              <w:t>LOTE:</w:t>
            </w:r>
            <w:r w:rsidRPr="001D4134">
              <w:rPr>
                <w:rFonts w:eastAsia="Arial MT" w:cs="Calibri"/>
                <w:bCs/>
                <w:spacing w:val="-9"/>
                <w:lang w:val="pt-PT"/>
              </w:rPr>
              <w:t xml:space="preserve"> </w:t>
            </w:r>
            <w:r w:rsidRPr="001D4134">
              <w:rPr>
                <w:rFonts w:eastAsia="Arial MT" w:cs="Calibri"/>
                <w:bCs/>
                <w:lang w:val="pt-PT"/>
              </w:rPr>
              <w:t>CONTROLE</w:t>
            </w:r>
            <w:r w:rsidRPr="001D4134">
              <w:rPr>
                <w:rFonts w:eastAsia="Arial MT" w:cs="Calibri"/>
                <w:bCs/>
                <w:spacing w:val="-11"/>
                <w:lang w:val="pt-PT"/>
              </w:rPr>
              <w:t xml:space="preserve"> </w:t>
            </w:r>
            <w:r w:rsidRPr="001D4134">
              <w:rPr>
                <w:rFonts w:eastAsia="Arial MT" w:cs="Calibri"/>
                <w:bCs/>
                <w:lang w:val="pt-PT"/>
              </w:rPr>
              <w:t>HORA</w:t>
            </w:r>
            <w:r w:rsidRPr="001D4134">
              <w:rPr>
                <w:rFonts w:eastAsia="Arial MT" w:cs="Calibri"/>
                <w:bCs/>
                <w:spacing w:val="-11"/>
                <w:lang w:val="pt-PT"/>
              </w:rPr>
              <w:t xml:space="preserve"> </w:t>
            </w:r>
            <w:r w:rsidRPr="001D4134">
              <w:rPr>
                <w:rFonts w:eastAsia="Arial MT" w:cs="Calibri"/>
                <w:bCs/>
                <w:spacing w:val="-2"/>
                <w:lang w:val="pt-PT"/>
              </w:rPr>
              <w:t>MÁQUINA</w:t>
            </w:r>
          </w:p>
          <w:p w14:paraId="607CDBC8" w14:textId="77777777" w:rsidR="002B6E02" w:rsidRPr="001D4134" w:rsidRDefault="002B6E02" w:rsidP="002B6E02">
            <w:pPr>
              <w:autoSpaceDE w:val="0"/>
              <w:autoSpaceDN w:val="0"/>
              <w:spacing w:after="0" w:line="240" w:lineRule="auto"/>
              <w:rPr>
                <w:rFonts w:eastAsia="Arial MT" w:cs="Calibri"/>
                <w:bCs/>
                <w:lang w:val="pt-PT"/>
              </w:rPr>
            </w:pPr>
            <w:r w:rsidRPr="001D4134">
              <w:rPr>
                <w:rFonts w:eastAsia="Arial MT" w:cs="Calibri"/>
                <w:bCs/>
                <w:lang w:val="pt-PT"/>
              </w:rPr>
              <w:t>Lote</w:t>
            </w:r>
            <w:r w:rsidRPr="001D4134">
              <w:rPr>
                <w:rFonts w:eastAsia="Arial MT" w:cs="Calibri"/>
                <w:bCs/>
                <w:spacing w:val="-5"/>
                <w:lang w:val="pt-PT"/>
              </w:rPr>
              <w:t xml:space="preserve"> </w:t>
            </w:r>
            <w:r w:rsidRPr="001D4134">
              <w:rPr>
                <w:rFonts w:eastAsia="Arial MT" w:cs="Calibri"/>
                <w:bCs/>
                <w:lang w:val="pt-PT"/>
              </w:rPr>
              <w:t>c/</w:t>
            </w:r>
            <w:r w:rsidRPr="001D4134">
              <w:rPr>
                <w:rFonts w:eastAsia="Arial MT" w:cs="Calibri"/>
                <w:bCs/>
                <w:spacing w:val="-4"/>
                <w:lang w:val="pt-PT"/>
              </w:rPr>
              <w:t xml:space="preserve"> </w:t>
            </w:r>
            <w:r w:rsidRPr="001D4134">
              <w:rPr>
                <w:rFonts w:eastAsia="Arial MT" w:cs="Calibri"/>
                <w:bCs/>
                <w:lang w:val="pt-PT"/>
              </w:rPr>
              <w:t>100</w:t>
            </w:r>
            <w:r w:rsidRPr="001D4134">
              <w:rPr>
                <w:rFonts w:eastAsia="Arial MT" w:cs="Calibri"/>
                <w:bCs/>
                <w:spacing w:val="-5"/>
                <w:lang w:val="pt-PT"/>
              </w:rPr>
              <w:t xml:space="preserve"> </w:t>
            </w:r>
            <w:r w:rsidRPr="001D4134">
              <w:rPr>
                <w:rFonts w:eastAsia="Arial MT" w:cs="Calibri"/>
                <w:bCs/>
                <w:lang w:val="pt-PT"/>
              </w:rPr>
              <w:t>unidades</w:t>
            </w:r>
            <w:r w:rsidRPr="001D4134">
              <w:rPr>
                <w:rFonts w:eastAsia="Arial MT" w:cs="Calibri"/>
                <w:bCs/>
                <w:spacing w:val="-5"/>
                <w:lang w:val="pt-PT"/>
              </w:rPr>
              <w:t xml:space="preserve"> </w:t>
            </w:r>
            <w:r w:rsidRPr="001D4134">
              <w:rPr>
                <w:rFonts w:eastAsia="Arial MT" w:cs="Calibri"/>
                <w:bCs/>
                <w:spacing w:val="-2"/>
                <w:lang w:val="pt-PT"/>
              </w:rPr>
              <w:t>(blocos)</w:t>
            </w:r>
          </w:p>
          <w:p w14:paraId="31088217" w14:textId="77777777" w:rsidR="002B6E02" w:rsidRPr="001D4134" w:rsidRDefault="002B6E02" w:rsidP="002B6E02">
            <w:pPr>
              <w:autoSpaceDE w:val="0"/>
              <w:autoSpaceDN w:val="0"/>
              <w:spacing w:after="0" w:line="240" w:lineRule="auto"/>
              <w:rPr>
                <w:rFonts w:eastAsia="Arial MT" w:cs="Calibri"/>
                <w:bCs/>
                <w:lang w:val="pt-PT"/>
              </w:rPr>
            </w:pPr>
            <w:r w:rsidRPr="001D4134">
              <w:rPr>
                <w:rFonts w:eastAsia="Arial MT" w:cs="Calibri"/>
                <w:bCs/>
                <w:lang w:val="pt-PT"/>
              </w:rPr>
              <w:t>Lotes</w:t>
            </w:r>
            <w:r w:rsidRPr="001D4134">
              <w:rPr>
                <w:rFonts w:eastAsia="Arial MT" w:cs="Calibri"/>
                <w:bCs/>
                <w:spacing w:val="-10"/>
                <w:lang w:val="pt-PT"/>
              </w:rPr>
              <w:t xml:space="preserve"> </w:t>
            </w:r>
            <w:r w:rsidRPr="001D4134">
              <w:rPr>
                <w:rFonts w:eastAsia="Arial MT" w:cs="Calibri"/>
                <w:bCs/>
                <w:lang w:val="pt-PT"/>
              </w:rPr>
              <w:t>com</w:t>
            </w:r>
            <w:r w:rsidRPr="001D4134">
              <w:rPr>
                <w:rFonts w:eastAsia="Arial MT" w:cs="Calibri"/>
                <w:bCs/>
                <w:spacing w:val="-8"/>
                <w:lang w:val="pt-PT"/>
              </w:rPr>
              <w:t xml:space="preserve"> </w:t>
            </w:r>
            <w:r w:rsidRPr="001D4134">
              <w:rPr>
                <w:rFonts w:eastAsia="Arial MT" w:cs="Calibri"/>
                <w:bCs/>
                <w:lang w:val="pt-PT"/>
              </w:rPr>
              <w:t>10</w:t>
            </w:r>
            <w:r w:rsidRPr="001D4134">
              <w:rPr>
                <w:rFonts w:eastAsia="Arial MT" w:cs="Calibri"/>
                <w:bCs/>
                <w:spacing w:val="-7"/>
                <w:lang w:val="pt-PT"/>
              </w:rPr>
              <w:t xml:space="preserve"> </w:t>
            </w:r>
            <w:r w:rsidRPr="001D4134">
              <w:rPr>
                <w:rFonts w:eastAsia="Arial MT" w:cs="Calibri"/>
                <w:bCs/>
                <w:lang w:val="pt-PT"/>
              </w:rPr>
              <w:t>blocos</w:t>
            </w:r>
            <w:r w:rsidRPr="001D4134">
              <w:rPr>
                <w:rFonts w:eastAsia="Arial MT" w:cs="Calibri"/>
                <w:bCs/>
                <w:spacing w:val="-9"/>
                <w:lang w:val="pt-PT"/>
              </w:rPr>
              <w:t xml:space="preserve"> </w:t>
            </w:r>
            <w:r w:rsidRPr="001D4134">
              <w:rPr>
                <w:rFonts w:eastAsia="Arial MT" w:cs="Calibri"/>
                <w:bCs/>
                <w:lang w:val="pt-PT"/>
              </w:rPr>
              <w:t>50x2,</w:t>
            </w:r>
            <w:r w:rsidRPr="001D4134">
              <w:rPr>
                <w:rFonts w:eastAsia="Arial MT" w:cs="Calibri"/>
                <w:bCs/>
                <w:spacing w:val="-7"/>
                <w:lang w:val="pt-PT"/>
              </w:rPr>
              <w:t xml:space="preserve"> </w:t>
            </w:r>
            <w:r w:rsidRPr="001D4134">
              <w:rPr>
                <w:rFonts w:eastAsia="Arial MT" w:cs="Calibri"/>
                <w:bCs/>
                <w:lang w:val="pt-PT"/>
              </w:rPr>
              <w:t>controle</w:t>
            </w:r>
            <w:r w:rsidRPr="001D4134">
              <w:rPr>
                <w:rFonts w:eastAsia="Arial MT" w:cs="Calibri"/>
                <w:bCs/>
                <w:spacing w:val="-10"/>
                <w:lang w:val="pt-PT"/>
              </w:rPr>
              <w:t xml:space="preserve"> </w:t>
            </w:r>
            <w:r w:rsidRPr="001D4134">
              <w:rPr>
                <w:rFonts w:eastAsia="Arial MT" w:cs="Calibri"/>
                <w:bCs/>
                <w:lang w:val="pt-PT"/>
              </w:rPr>
              <w:t>horas</w:t>
            </w:r>
            <w:r w:rsidRPr="001D4134">
              <w:rPr>
                <w:rFonts w:eastAsia="Arial MT" w:cs="Calibri"/>
                <w:bCs/>
                <w:spacing w:val="-8"/>
                <w:lang w:val="pt-PT"/>
              </w:rPr>
              <w:t xml:space="preserve"> </w:t>
            </w:r>
            <w:r w:rsidRPr="001D4134">
              <w:rPr>
                <w:rFonts w:eastAsia="Arial MT" w:cs="Calibri"/>
                <w:bCs/>
                <w:lang w:val="pt-PT"/>
              </w:rPr>
              <w:t>trator/patrulha</w:t>
            </w:r>
            <w:r w:rsidRPr="001D4134">
              <w:rPr>
                <w:rFonts w:eastAsia="Arial MT" w:cs="Calibri"/>
                <w:bCs/>
                <w:spacing w:val="-4"/>
                <w:lang w:val="pt-PT"/>
              </w:rPr>
              <w:t xml:space="preserve"> </w:t>
            </w:r>
            <w:r w:rsidRPr="001D4134">
              <w:rPr>
                <w:rFonts w:eastAsia="Arial MT" w:cs="Calibri"/>
                <w:bCs/>
                <w:lang w:val="pt-PT"/>
              </w:rPr>
              <w:t>–</w:t>
            </w:r>
            <w:r w:rsidRPr="001D4134">
              <w:rPr>
                <w:rFonts w:eastAsia="Arial MT" w:cs="Calibri"/>
                <w:bCs/>
                <w:spacing w:val="-6"/>
                <w:lang w:val="pt-PT"/>
              </w:rPr>
              <w:t xml:space="preserve"> </w:t>
            </w:r>
            <w:r w:rsidRPr="001D4134">
              <w:rPr>
                <w:rFonts w:eastAsia="Arial MT" w:cs="Calibri"/>
                <w:bCs/>
                <w:lang w:val="pt-PT"/>
              </w:rPr>
              <w:t>tamanho</w:t>
            </w:r>
            <w:r w:rsidRPr="001D4134">
              <w:rPr>
                <w:rFonts w:eastAsia="Arial MT" w:cs="Calibri"/>
                <w:bCs/>
                <w:spacing w:val="-8"/>
                <w:lang w:val="pt-PT"/>
              </w:rPr>
              <w:t xml:space="preserve"> </w:t>
            </w:r>
            <w:r w:rsidRPr="001D4134">
              <w:rPr>
                <w:rFonts w:eastAsia="Arial MT" w:cs="Calibri"/>
                <w:bCs/>
                <w:lang w:val="pt-PT"/>
              </w:rPr>
              <w:t>10,5x16cm</w:t>
            </w:r>
            <w:r w:rsidRPr="001D4134">
              <w:rPr>
                <w:rFonts w:eastAsia="Arial MT" w:cs="Calibri"/>
                <w:bCs/>
                <w:spacing w:val="-6"/>
                <w:lang w:val="pt-PT"/>
              </w:rPr>
              <w:t xml:space="preserve"> </w:t>
            </w:r>
            <w:r w:rsidRPr="001D4134">
              <w:rPr>
                <w:rFonts w:eastAsia="Arial MT" w:cs="Calibri"/>
                <w:bCs/>
                <w:lang w:val="pt-PT"/>
              </w:rPr>
              <w:t>–</w:t>
            </w:r>
            <w:r w:rsidRPr="001D4134">
              <w:rPr>
                <w:rFonts w:eastAsia="Arial MT" w:cs="Calibri"/>
                <w:bCs/>
                <w:spacing w:val="-8"/>
                <w:lang w:val="pt-PT"/>
              </w:rPr>
              <w:t xml:space="preserve"> </w:t>
            </w:r>
            <w:r w:rsidRPr="001D4134">
              <w:rPr>
                <w:rFonts w:eastAsia="Arial MT" w:cs="Calibri"/>
                <w:bCs/>
                <w:lang w:val="pt-PT"/>
              </w:rPr>
              <w:t>01</w:t>
            </w:r>
            <w:r w:rsidRPr="001D4134">
              <w:rPr>
                <w:rFonts w:eastAsia="Arial MT" w:cs="Calibri"/>
                <w:bCs/>
                <w:spacing w:val="-6"/>
                <w:lang w:val="pt-PT"/>
              </w:rPr>
              <w:t xml:space="preserve"> </w:t>
            </w:r>
            <w:r w:rsidRPr="001D4134">
              <w:rPr>
                <w:rFonts w:eastAsia="Arial MT" w:cs="Calibri"/>
                <w:bCs/>
                <w:spacing w:val="-4"/>
                <w:lang w:val="pt-PT"/>
              </w:rPr>
              <w:t>cor.</w:t>
            </w:r>
          </w:p>
          <w:p w14:paraId="2E737E8E" w14:textId="77777777" w:rsidR="002B6E02" w:rsidRPr="001D4134" w:rsidRDefault="002B6E02" w:rsidP="002B6E02">
            <w:pPr>
              <w:autoSpaceDE w:val="0"/>
              <w:autoSpaceDN w:val="0"/>
              <w:spacing w:after="0" w:line="240" w:lineRule="auto"/>
              <w:rPr>
                <w:rFonts w:eastAsia="Arial MT" w:cs="Calibri"/>
                <w:bCs/>
                <w:lang w:val="pt-PT"/>
              </w:rPr>
            </w:pPr>
            <w:r w:rsidRPr="001D4134">
              <w:rPr>
                <w:rFonts w:eastAsia="Arial MT" w:cs="Calibri"/>
                <w:bCs/>
                <w:lang w:val="pt-PT"/>
              </w:rPr>
              <w:t>-</w:t>
            </w:r>
            <w:r w:rsidRPr="001D4134">
              <w:rPr>
                <w:rFonts w:eastAsia="Arial MT" w:cs="Calibri"/>
                <w:bCs/>
                <w:spacing w:val="-11"/>
                <w:lang w:val="pt-PT"/>
              </w:rPr>
              <w:t xml:space="preserve"> </w:t>
            </w:r>
            <w:r w:rsidRPr="001D4134">
              <w:rPr>
                <w:rFonts w:eastAsia="Arial MT" w:cs="Calibri"/>
                <w:bCs/>
                <w:lang w:val="pt-PT"/>
              </w:rPr>
              <w:t>Desenvolvimento</w:t>
            </w:r>
            <w:r w:rsidRPr="001D4134">
              <w:rPr>
                <w:rFonts w:eastAsia="Arial MT" w:cs="Calibri"/>
                <w:bCs/>
                <w:spacing w:val="-9"/>
                <w:lang w:val="pt-PT"/>
              </w:rPr>
              <w:t xml:space="preserve"> </w:t>
            </w:r>
            <w:r w:rsidRPr="001D4134">
              <w:rPr>
                <w:rFonts w:eastAsia="Arial MT" w:cs="Calibri"/>
                <w:bCs/>
                <w:lang w:val="pt-PT"/>
              </w:rPr>
              <w:t>de</w:t>
            </w:r>
            <w:r w:rsidRPr="001D4134">
              <w:rPr>
                <w:rFonts w:eastAsia="Arial MT" w:cs="Calibri"/>
                <w:bCs/>
                <w:spacing w:val="-10"/>
                <w:lang w:val="pt-PT"/>
              </w:rPr>
              <w:t xml:space="preserve"> </w:t>
            </w:r>
            <w:r w:rsidRPr="001D4134">
              <w:rPr>
                <w:rFonts w:eastAsia="Arial MT" w:cs="Calibri"/>
                <w:bCs/>
                <w:spacing w:val="-2"/>
                <w:lang w:val="pt-PT"/>
              </w:rPr>
              <w:t>arte;</w:t>
            </w:r>
          </w:p>
          <w:p w14:paraId="35914E50" w14:textId="1FCACB08" w:rsidR="002B6E02" w:rsidRPr="00166C6D" w:rsidRDefault="002B6E02" w:rsidP="002B6E02">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w:t>
            </w:r>
            <w:r w:rsidRPr="001D4134">
              <w:rPr>
                <w:rFonts w:eastAsia="Arial Unicode MS" w:cs="Calibri"/>
                <w:spacing w:val="-10"/>
                <w:kern w:val="1"/>
                <w:lang w:bidi="hi-IN"/>
              </w:rPr>
              <w:t xml:space="preserve"> </w:t>
            </w:r>
            <w:r w:rsidRPr="001D4134">
              <w:rPr>
                <w:rFonts w:eastAsia="Arial Unicode MS" w:cs="Calibri"/>
                <w:kern w:val="1"/>
                <w:lang w:bidi="hi-IN"/>
              </w:rPr>
              <w:t>e</w:t>
            </w:r>
            <w:r w:rsidRPr="001D4134">
              <w:rPr>
                <w:rFonts w:eastAsia="Arial Unicode MS" w:cs="Calibri"/>
                <w:spacing w:val="-11"/>
                <w:kern w:val="1"/>
                <w:lang w:bidi="hi-IN"/>
              </w:rPr>
              <w:t xml:space="preserve"> </w:t>
            </w:r>
            <w:r w:rsidRPr="001D4134">
              <w:rPr>
                <w:rFonts w:eastAsia="Arial Unicode MS" w:cs="Calibri"/>
                <w:kern w:val="1"/>
                <w:lang w:bidi="hi-IN"/>
              </w:rPr>
              <w:t>imagem</w:t>
            </w:r>
            <w:r w:rsidRPr="001D4134">
              <w:rPr>
                <w:rFonts w:eastAsia="Arial Unicode MS" w:cs="Calibri"/>
                <w:spacing w:val="-11"/>
                <w:kern w:val="1"/>
                <w:lang w:bidi="hi-IN"/>
              </w:rPr>
              <w:t xml:space="preserve"> </w:t>
            </w:r>
            <w:r w:rsidRPr="001D4134">
              <w:rPr>
                <w:rFonts w:eastAsia="Arial Unicode MS" w:cs="Calibri"/>
                <w:kern w:val="1"/>
                <w:lang w:bidi="hi-IN"/>
              </w:rPr>
              <w:t>a</w:t>
            </w:r>
            <w:r w:rsidRPr="001D4134">
              <w:rPr>
                <w:rFonts w:eastAsia="Arial Unicode MS" w:cs="Calibri"/>
                <w:spacing w:val="-9"/>
                <w:kern w:val="1"/>
                <w:lang w:bidi="hi-IN"/>
              </w:rPr>
              <w:t xml:space="preserve"> </w:t>
            </w:r>
            <w:r w:rsidRPr="001D4134">
              <w:rPr>
                <w:rFonts w:eastAsia="Arial Unicode MS" w:cs="Calibri"/>
                <w:kern w:val="1"/>
                <w:lang w:bidi="hi-IN"/>
              </w:rPr>
              <w:t>definir,</w:t>
            </w:r>
            <w:r w:rsidRPr="001D4134">
              <w:rPr>
                <w:rFonts w:eastAsia="Arial Unicode MS" w:cs="Calibri"/>
                <w:spacing w:val="-10"/>
                <w:kern w:val="1"/>
                <w:lang w:bidi="hi-IN"/>
              </w:rPr>
              <w:t xml:space="preserve"> </w:t>
            </w:r>
            <w:r w:rsidRPr="001D4134">
              <w:rPr>
                <w:rFonts w:eastAsia="Arial Unicode MS" w:cs="Calibri"/>
                <w:kern w:val="1"/>
                <w:lang w:bidi="hi-IN"/>
              </w:rPr>
              <w:t>no</w:t>
            </w:r>
            <w:r w:rsidRPr="001D4134">
              <w:rPr>
                <w:rFonts w:eastAsia="Arial Unicode MS" w:cs="Calibri"/>
                <w:spacing w:val="-11"/>
                <w:kern w:val="1"/>
                <w:lang w:bidi="hi-IN"/>
              </w:rPr>
              <w:t xml:space="preserve"> </w:t>
            </w:r>
            <w:r w:rsidRPr="001D4134">
              <w:rPr>
                <w:rFonts w:eastAsia="Arial Unicode MS" w:cs="Calibri"/>
                <w:kern w:val="1"/>
                <w:lang w:bidi="hi-IN"/>
              </w:rPr>
              <w:t>momento</w:t>
            </w:r>
            <w:r w:rsidRPr="001D4134">
              <w:rPr>
                <w:rFonts w:eastAsia="Arial Unicode MS" w:cs="Calibri"/>
                <w:spacing w:val="-10"/>
                <w:kern w:val="1"/>
                <w:lang w:bidi="hi-IN"/>
              </w:rPr>
              <w:t xml:space="preserve"> </w:t>
            </w:r>
            <w:r w:rsidRPr="001D4134">
              <w:rPr>
                <w:rFonts w:eastAsia="Arial Unicode MS" w:cs="Calibri"/>
                <w:kern w:val="1"/>
                <w:lang w:bidi="hi-IN"/>
              </w:rPr>
              <w:t>do</w:t>
            </w:r>
            <w:r w:rsidRPr="001D4134">
              <w:rPr>
                <w:rFonts w:eastAsia="Arial Unicode MS" w:cs="Calibri"/>
                <w:spacing w:val="-10"/>
                <w:kern w:val="1"/>
                <w:lang w:bidi="hi-IN"/>
              </w:rPr>
              <w:t xml:space="preserve"> </w:t>
            </w:r>
            <w:r w:rsidRPr="001D4134">
              <w:rPr>
                <w:rFonts w:eastAsia="Arial Unicode MS" w:cs="Calibri"/>
                <w:spacing w:val="-2"/>
                <w:kern w:val="1"/>
                <w:lang w:bidi="hi-IN"/>
              </w:rPr>
              <w:t>pedido.</w:t>
            </w:r>
          </w:p>
        </w:tc>
        <w:tc>
          <w:tcPr>
            <w:tcW w:w="0" w:type="auto"/>
            <w:vAlign w:val="center"/>
          </w:tcPr>
          <w:p w14:paraId="22763479" w14:textId="77777777" w:rsidR="002B6E02" w:rsidRPr="00E1782D" w:rsidRDefault="002B6E02" w:rsidP="002B6E02">
            <w:pPr>
              <w:keepNext/>
              <w:keepLines/>
              <w:spacing w:after="0" w:line="240" w:lineRule="auto"/>
              <w:jc w:val="center"/>
              <w:rPr>
                <w:rFonts w:eastAsia="Times New Roman" w:cs="Calibri"/>
                <w:b/>
                <w:sz w:val="24"/>
                <w:szCs w:val="24"/>
                <w:lang w:eastAsia="pt-BR"/>
              </w:rPr>
            </w:pPr>
          </w:p>
        </w:tc>
        <w:tc>
          <w:tcPr>
            <w:tcW w:w="0" w:type="auto"/>
            <w:vAlign w:val="center"/>
          </w:tcPr>
          <w:p w14:paraId="2BC7BE88" w14:textId="77777777" w:rsidR="002B6E02" w:rsidRPr="00E1782D" w:rsidRDefault="002B6E02" w:rsidP="002B6E02">
            <w:pPr>
              <w:keepNext/>
              <w:keepLines/>
              <w:spacing w:after="0" w:line="240" w:lineRule="auto"/>
              <w:jc w:val="center"/>
              <w:rPr>
                <w:rFonts w:eastAsia="Times New Roman" w:cs="Calibri"/>
                <w:b/>
                <w:sz w:val="24"/>
                <w:szCs w:val="24"/>
                <w:lang w:eastAsia="pt-BR"/>
              </w:rPr>
            </w:pPr>
          </w:p>
        </w:tc>
      </w:tr>
      <w:tr w:rsidR="002B6E02" w:rsidRPr="00E1782D" w14:paraId="5C60157C" w14:textId="77777777" w:rsidTr="00EB1EFE">
        <w:trPr>
          <w:trHeight w:val="259"/>
          <w:jc w:val="center"/>
        </w:trPr>
        <w:tc>
          <w:tcPr>
            <w:tcW w:w="0" w:type="auto"/>
            <w:vAlign w:val="center"/>
          </w:tcPr>
          <w:p w14:paraId="79113897" w14:textId="7CCEE758" w:rsidR="002B6E02" w:rsidRDefault="002B6E02" w:rsidP="002B6E02">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18</w:t>
            </w:r>
          </w:p>
        </w:tc>
        <w:tc>
          <w:tcPr>
            <w:tcW w:w="0" w:type="auto"/>
            <w:vAlign w:val="center"/>
          </w:tcPr>
          <w:p w14:paraId="6FCC29E0" w14:textId="77777777" w:rsidR="002B6E02" w:rsidRPr="001D4134" w:rsidRDefault="002B6E02" w:rsidP="002B6E02">
            <w:pPr>
              <w:autoSpaceDE w:val="0"/>
              <w:autoSpaceDN w:val="0"/>
              <w:spacing w:after="0" w:line="240" w:lineRule="auto"/>
              <w:jc w:val="center"/>
              <w:rPr>
                <w:rFonts w:eastAsia="Arial MT" w:cs="Calibri"/>
                <w:bCs/>
                <w:lang w:val="pt-PT"/>
              </w:rPr>
            </w:pPr>
          </w:p>
          <w:p w14:paraId="24B4E08F" w14:textId="066F70BD" w:rsidR="002B6E02" w:rsidRDefault="002B6E02" w:rsidP="002B6E02">
            <w:pPr>
              <w:keepNext/>
              <w:keepLines/>
              <w:spacing w:after="0" w:line="240" w:lineRule="auto"/>
              <w:jc w:val="center"/>
              <w:rPr>
                <w:rFonts w:eastAsia="Times New Roman" w:cs="Calibri"/>
                <w:sz w:val="20"/>
                <w:szCs w:val="20"/>
                <w:lang w:eastAsia="pt-BR"/>
              </w:rPr>
            </w:pPr>
            <w:r w:rsidRPr="001D4134">
              <w:rPr>
                <w:rFonts w:eastAsia="Arial Unicode MS" w:cs="Calibri"/>
                <w:spacing w:val="-5"/>
                <w:kern w:val="1"/>
                <w:lang w:bidi="hi-IN"/>
              </w:rPr>
              <w:t>40</w:t>
            </w:r>
          </w:p>
        </w:tc>
        <w:tc>
          <w:tcPr>
            <w:tcW w:w="0" w:type="auto"/>
            <w:vAlign w:val="center"/>
          </w:tcPr>
          <w:p w14:paraId="1B59C2FA" w14:textId="77777777" w:rsidR="002B6E02" w:rsidRPr="001D4134" w:rsidRDefault="002B6E02" w:rsidP="002B6E02">
            <w:pPr>
              <w:autoSpaceDE w:val="0"/>
              <w:autoSpaceDN w:val="0"/>
              <w:spacing w:after="0" w:line="240" w:lineRule="auto"/>
              <w:jc w:val="center"/>
              <w:rPr>
                <w:rFonts w:eastAsia="Arial MT" w:cs="Calibri"/>
                <w:bCs/>
                <w:lang w:val="pt-PT"/>
              </w:rPr>
            </w:pPr>
          </w:p>
          <w:p w14:paraId="4A179069" w14:textId="5D99A63E" w:rsidR="002B6E02" w:rsidRPr="00E1782D" w:rsidRDefault="002B6E02" w:rsidP="002B6E02">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LOTE</w:t>
            </w:r>
            <w:r w:rsidRPr="001D4134">
              <w:rPr>
                <w:rFonts w:eastAsia="Arial Unicode MS" w:cs="Calibri"/>
                <w:spacing w:val="-12"/>
                <w:kern w:val="1"/>
                <w:lang w:bidi="hi-IN"/>
              </w:rPr>
              <w:t xml:space="preserve"> </w:t>
            </w:r>
            <w:r w:rsidRPr="001D4134">
              <w:rPr>
                <w:rFonts w:eastAsia="Arial Unicode MS" w:cs="Calibri"/>
                <w:kern w:val="1"/>
                <w:lang w:bidi="hi-IN"/>
              </w:rPr>
              <w:t>C/</w:t>
            </w:r>
            <w:r w:rsidRPr="001D4134">
              <w:rPr>
                <w:rFonts w:eastAsia="Arial Unicode MS" w:cs="Calibri"/>
                <w:spacing w:val="-11"/>
                <w:kern w:val="1"/>
                <w:lang w:bidi="hi-IN"/>
              </w:rPr>
              <w:t xml:space="preserve"> </w:t>
            </w:r>
            <w:r w:rsidRPr="001D4134">
              <w:rPr>
                <w:rFonts w:eastAsia="Arial Unicode MS" w:cs="Calibri"/>
                <w:kern w:val="1"/>
                <w:lang w:bidi="hi-IN"/>
              </w:rPr>
              <w:t xml:space="preserve">100 </w:t>
            </w:r>
            <w:r w:rsidRPr="001D4134">
              <w:rPr>
                <w:rFonts w:eastAsia="Arial Unicode MS" w:cs="Calibri"/>
                <w:spacing w:val="-2"/>
                <w:kern w:val="1"/>
                <w:lang w:bidi="hi-IN"/>
              </w:rPr>
              <w:t>UNID.</w:t>
            </w:r>
          </w:p>
        </w:tc>
        <w:tc>
          <w:tcPr>
            <w:tcW w:w="0" w:type="auto"/>
            <w:gridSpan w:val="4"/>
          </w:tcPr>
          <w:p w14:paraId="41DBA349" w14:textId="77777777" w:rsidR="002B6E02" w:rsidRPr="001D4134" w:rsidRDefault="002B6E02" w:rsidP="002B6E02">
            <w:pPr>
              <w:spacing w:after="0" w:line="240" w:lineRule="auto"/>
              <w:rPr>
                <w:rFonts w:eastAsia="Arial Unicode MS" w:cs="Calibri"/>
                <w:bCs/>
                <w:kern w:val="1"/>
                <w:lang w:bidi="hi-IN"/>
              </w:rPr>
            </w:pPr>
            <w:r w:rsidRPr="001D4134">
              <w:rPr>
                <w:rFonts w:eastAsia="Arial Unicode MS" w:cs="Calibri"/>
                <w:kern w:val="1"/>
                <w:lang w:bidi="hi-IN"/>
              </w:rPr>
              <w:t>LOTE: ENVELOPES TIMBRADOS – OURO</w:t>
            </w:r>
          </w:p>
          <w:p w14:paraId="2213F5E6" w14:textId="77777777" w:rsidR="002B6E02" w:rsidRPr="001D4134" w:rsidRDefault="002B6E02" w:rsidP="002B6E02">
            <w:pPr>
              <w:spacing w:after="0" w:line="240" w:lineRule="auto"/>
              <w:rPr>
                <w:rFonts w:eastAsia="Arial Unicode MS" w:cs="Calibri"/>
                <w:bCs/>
                <w:kern w:val="1"/>
                <w:lang w:bidi="hi-IN"/>
              </w:rPr>
            </w:pPr>
            <w:r w:rsidRPr="001D4134">
              <w:rPr>
                <w:rFonts w:eastAsia="Arial Unicode MS" w:cs="Calibri"/>
                <w:kern w:val="1"/>
                <w:lang w:bidi="hi-IN"/>
              </w:rPr>
              <w:t>Lotes com 100 unidades</w:t>
            </w:r>
          </w:p>
          <w:p w14:paraId="72CD2BE1" w14:textId="77777777" w:rsidR="002B6E02" w:rsidRPr="001D4134" w:rsidRDefault="002B6E02" w:rsidP="002B6E02">
            <w:pPr>
              <w:spacing w:after="0" w:line="240" w:lineRule="auto"/>
              <w:rPr>
                <w:rFonts w:eastAsia="Arial Unicode MS" w:cs="Calibri"/>
                <w:bCs/>
                <w:kern w:val="1"/>
                <w:lang w:bidi="hi-IN"/>
              </w:rPr>
            </w:pPr>
            <w:r w:rsidRPr="001D4134">
              <w:rPr>
                <w:rFonts w:eastAsia="Arial Unicode MS" w:cs="Calibri"/>
                <w:kern w:val="1"/>
                <w:lang w:bidi="hi-IN"/>
              </w:rPr>
              <w:t>Características:</w:t>
            </w:r>
          </w:p>
          <w:p w14:paraId="441940D6" w14:textId="77777777" w:rsidR="002B6E02" w:rsidRPr="001D4134" w:rsidRDefault="002B6E02" w:rsidP="002B6E02">
            <w:pPr>
              <w:spacing w:after="0" w:line="240" w:lineRule="auto"/>
              <w:rPr>
                <w:rFonts w:eastAsia="Arial Unicode MS" w:cs="Calibri"/>
                <w:bCs/>
                <w:kern w:val="1"/>
                <w:lang w:bidi="hi-IN"/>
              </w:rPr>
            </w:pPr>
            <w:r w:rsidRPr="001D4134">
              <w:rPr>
                <w:rFonts w:eastAsia="Arial Unicode MS" w:cs="Calibri"/>
                <w:kern w:val="1"/>
                <w:lang w:bidi="hi-IN"/>
              </w:rPr>
              <w:t>Cor: Ouro Tipo: Saco</w:t>
            </w:r>
          </w:p>
          <w:p w14:paraId="17D93360" w14:textId="77777777" w:rsidR="002B6E02" w:rsidRPr="001D4134" w:rsidRDefault="002B6E02" w:rsidP="002B6E02">
            <w:pPr>
              <w:spacing w:after="0" w:line="240" w:lineRule="auto"/>
              <w:rPr>
                <w:rFonts w:eastAsia="Arial Unicode MS" w:cs="Calibri"/>
                <w:bCs/>
                <w:kern w:val="1"/>
                <w:lang w:bidi="hi-IN"/>
              </w:rPr>
            </w:pPr>
            <w:r w:rsidRPr="001D4134">
              <w:rPr>
                <w:rFonts w:eastAsia="Arial Unicode MS" w:cs="Calibri"/>
                <w:kern w:val="1"/>
                <w:lang w:bidi="hi-IN"/>
              </w:rPr>
              <w:t>Tam.: 36cmx26cm Impressão: 1x1 cor</w:t>
            </w:r>
          </w:p>
          <w:p w14:paraId="0294B75B" w14:textId="77777777" w:rsidR="002B6E02" w:rsidRPr="001D4134" w:rsidRDefault="002B6E02" w:rsidP="002B6E02">
            <w:pPr>
              <w:spacing w:after="0" w:line="240" w:lineRule="auto"/>
              <w:rPr>
                <w:rFonts w:eastAsia="Arial Unicode MS" w:cs="Calibri"/>
                <w:bCs/>
                <w:kern w:val="1"/>
                <w:lang w:bidi="hi-IN"/>
              </w:rPr>
            </w:pPr>
            <w:r w:rsidRPr="001D4134">
              <w:rPr>
                <w:rFonts w:eastAsia="Arial Unicode MS" w:cs="Calibri"/>
                <w:kern w:val="1"/>
                <w:lang w:bidi="hi-IN"/>
              </w:rPr>
              <w:t>- Desenvolvimento de arte.</w:t>
            </w:r>
          </w:p>
          <w:p w14:paraId="050BEA69" w14:textId="1E4ACA7E" w:rsidR="002B6E02" w:rsidRPr="00166C6D" w:rsidRDefault="002B6E02" w:rsidP="002B6E02">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 e imagem a definir, no momento do pedido.</w:t>
            </w:r>
          </w:p>
        </w:tc>
        <w:tc>
          <w:tcPr>
            <w:tcW w:w="0" w:type="auto"/>
            <w:vAlign w:val="center"/>
          </w:tcPr>
          <w:p w14:paraId="352C5E97" w14:textId="77777777" w:rsidR="002B6E02" w:rsidRPr="00E1782D" w:rsidRDefault="002B6E02" w:rsidP="002B6E02">
            <w:pPr>
              <w:keepNext/>
              <w:keepLines/>
              <w:spacing w:after="0" w:line="240" w:lineRule="auto"/>
              <w:jc w:val="center"/>
              <w:rPr>
                <w:rFonts w:eastAsia="Times New Roman" w:cs="Calibri"/>
                <w:b/>
                <w:sz w:val="24"/>
                <w:szCs w:val="24"/>
                <w:lang w:eastAsia="pt-BR"/>
              </w:rPr>
            </w:pPr>
          </w:p>
        </w:tc>
        <w:tc>
          <w:tcPr>
            <w:tcW w:w="0" w:type="auto"/>
            <w:vAlign w:val="center"/>
          </w:tcPr>
          <w:p w14:paraId="02359349" w14:textId="77777777" w:rsidR="002B6E02" w:rsidRPr="00E1782D" w:rsidRDefault="002B6E02" w:rsidP="002B6E02">
            <w:pPr>
              <w:keepNext/>
              <w:keepLines/>
              <w:spacing w:after="0" w:line="240" w:lineRule="auto"/>
              <w:jc w:val="center"/>
              <w:rPr>
                <w:rFonts w:eastAsia="Times New Roman" w:cs="Calibri"/>
                <w:b/>
                <w:sz w:val="24"/>
                <w:szCs w:val="24"/>
                <w:lang w:eastAsia="pt-BR"/>
              </w:rPr>
            </w:pPr>
          </w:p>
        </w:tc>
      </w:tr>
      <w:tr w:rsidR="002B6E02" w:rsidRPr="00E1782D" w14:paraId="4A5D0B22" w14:textId="77777777" w:rsidTr="00166C6D">
        <w:trPr>
          <w:trHeight w:val="259"/>
          <w:jc w:val="center"/>
        </w:trPr>
        <w:tc>
          <w:tcPr>
            <w:tcW w:w="0" w:type="auto"/>
            <w:vAlign w:val="center"/>
          </w:tcPr>
          <w:p w14:paraId="6D251834" w14:textId="6CF7ACB3" w:rsidR="002B6E02" w:rsidRDefault="002B6E02" w:rsidP="002B6E02">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19</w:t>
            </w:r>
          </w:p>
        </w:tc>
        <w:tc>
          <w:tcPr>
            <w:tcW w:w="0" w:type="auto"/>
            <w:vAlign w:val="center"/>
          </w:tcPr>
          <w:p w14:paraId="431E71C9" w14:textId="7C44A799" w:rsidR="002B6E02" w:rsidRDefault="002B6E02" w:rsidP="002B6E02">
            <w:pPr>
              <w:keepNext/>
              <w:keepLines/>
              <w:spacing w:after="0" w:line="240" w:lineRule="auto"/>
              <w:jc w:val="center"/>
              <w:rPr>
                <w:rFonts w:eastAsia="Times New Roman" w:cs="Calibri"/>
                <w:sz w:val="20"/>
                <w:szCs w:val="20"/>
                <w:lang w:eastAsia="pt-BR"/>
              </w:rPr>
            </w:pPr>
            <w:r w:rsidRPr="001D4134">
              <w:rPr>
                <w:rFonts w:eastAsia="Arial Unicode MS" w:cs="Calibri"/>
                <w:spacing w:val="-5"/>
                <w:kern w:val="1"/>
                <w:lang w:bidi="hi-IN"/>
              </w:rPr>
              <w:t>40</w:t>
            </w:r>
          </w:p>
        </w:tc>
        <w:tc>
          <w:tcPr>
            <w:tcW w:w="0" w:type="auto"/>
            <w:vAlign w:val="center"/>
          </w:tcPr>
          <w:p w14:paraId="01FFFF45" w14:textId="6A8B85EB" w:rsidR="002B6E02" w:rsidRPr="00E1782D" w:rsidRDefault="002B6E02" w:rsidP="002B6E02">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LOTE</w:t>
            </w:r>
            <w:r w:rsidRPr="001D4134">
              <w:rPr>
                <w:rFonts w:eastAsia="Arial Unicode MS" w:cs="Calibri"/>
                <w:spacing w:val="-12"/>
                <w:kern w:val="1"/>
                <w:lang w:bidi="hi-IN"/>
              </w:rPr>
              <w:t xml:space="preserve"> </w:t>
            </w:r>
            <w:r w:rsidRPr="001D4134">
              <w:rPr>
                <w:rFonts w:eastAsia="Arial Unicode MS" w:cs="Calibri"/>
                <w:kern w:val="1"/>
                <w:lang w:bidi="hi-IN"/>
              </w:rPr>
              <w:t>C/</w:t>
            </w:r>
            <w:r w:rsidRPr="001D4134">
              <w:rPr>
                <w:rFonts w:eastAsia="Arial Unicode MS" w:cs="Calibri"/>
                <w:spacing w:val="-11"/>
                <w:kern w:val="1"/>
                <w:lang w:bidi="hi-IN"/>
              </w:rPr>
              <w:t xml:space="preserve"> </w:t>
            </w:r>
            <w:r w:rsidRPr="001D4134">
              <w:rPr>
                <w:rFonts w:eastAsia="Arial Unicode MS" w:cs="Calibri"/>
                <w:kern w:val="1"/>
                <w:lang w:bidi="hi-IN"/>
              </w:rPr>
              <w:t xml:space="preserve">100 </w:t>
            </w:r>
            <w:r w:rsidRPr="001D4134">
              <w:rPr>
                <w:rFonts w:eastAsia="Arial Unicode MS" w:cs="Calibri"/>
                <w:spacing w:val="-2"/>
                <w:kern w:val="1"/>
                <w:lang w:bidi="hi-IN"/>
              </w:rPr>
              <w:t>UNID.</w:t>
            </w:r>
          </w:p>
        </w:tc>
        <w:tc>
          <w:tcPr>
            <w:tcW w:w="0" w:type="auto"/>
            <w:gridSpan w:val="4"/>
            <w:vAlign w:val="center"/>
          </w:tcPr>
          <w:p w14:paraId="3647129A" w14:textId="77777777" w:rsidR="002B6E02" w:rsidRPr="001D4134" w:rsidRDefault="002B6E02" w:rsidP="002B6E02">
            <w:pPr>
              <w:spacing w:after="0" w:line="240" w:lineRule="auto"/>
              <w:rPr>
                <w:rFonts w:eastAsia="Arial Unicode MS" w:cs="Calibri"/>
                <w:bCs/>
                <w:kern w:val="1"/>
                <w:lang w:bidi="hi-IN"/>
              </w:rPr>
            </w:pPr>
            <w:r w:rsidRPr="001D4134">
              <w:rPr>
                <w:rFonts w:eastAsia="Arial Unicode MS" w:cs="Calibri"/>
                <w:kern w:val="1"/>
                <w:lang w:bidi="hi-IN"/>
              </w:rPr>
              <w:t>LOTE: ENVELOPES TIMBRADOS – REUTILIZÁVEL</w:t>
            </w:r>
          </w:p>
          <w:p w14:paraId="5FA16BB8" w14:textId="77777777" w:rsidR="002B6E02" w:rsidRPr="001D4134" w:rsidRDefault="002B6E02" w:rsidP="002B6E02">
            <w:pPr>
              <w:spacing w:after="0" w:line="240" w:lineRule="auto"/>
              <w:rPr>
                <w:rFonts w:eastAsia="Arial Unicode MS" w:cs="Calibri"/>
                <w:bCs/>
                <w:kern w:val="1"/>
                <w:lang w:bidi="hi-IN"/>
              </w:rPr>
            </w:pPr>
            <w:r w:rsidRPr="001D4134">
              <w:rPr>
                <w:rFonts w:eastAsia="Arial Unicode MS" w:cs="Calibri"/>
                <w:kern w:val="1"/>
                <w:lang w:bidi="hi-IN"/>
              </w:rPr>
              <w:t>Lotes com 100 unidades</w:t>
            </w:r>
          </w:p>
          <w:p w14:paraId="4EAE6083" w14:textId="77777777" w:rsidR="002B6E02" w:rsidRPr="001D4134" w:rsidRDefault="002B6E02" w:rsidP="002B6E02">
            <w:pPr>
              <w:spacing w:after="0" w:line="240" w:lineRule="auto"/>
              <w:rPr>
                <w:rFonts w:eastAsia="Arial Unicode MS" w:cs="Calibri"/>
                <w:bCs/>
                <w:kern w:val="1"/>
                <w:lang w:bidi="hi-IN"/>
              </w:rPr>
            </w:pPr>
            <w:r w:rsidRPr="001D4134">
              <w:rPr>
                <w:rFonts w:eastAsia="Arial Unicode MS" w:cs="Calibri"/>
                <w:kern w:val="1"/>
                <w:lang w:bidi="hi-IN"/>
              </w:rPr>
              <w:t>Características:</w:t>
            </w:r>
          </w:p>
          <w:p w14:paraId="12B9664C" w14:textId="77777777" w:rsidR="002B6E02" w:rsidRPr="001D4134" w:rsidRDefault="002B6E02" w:rsidP="002B6E02">
            <w:pPr>
              <w:spacing w:after="0" w:line="240" w:lineRule="auto"/>
              <w:rPr>
                <w:rFonts w:eastAsia="Arial Unicode MS" w:cs="Calibri"/>
                <w:bCs/>
                <w:kern w:val="1"/>
                <w:lang w:bidi="hi-IN"/>
              </w:rPr>
            </w:pPr>
            <w:r w:rsidRPr="001D4134">
              <w:rPr>
                <w:rFonts w:eastAsia="Arial Unicode MS" w:cs="Calibri"/>
                <w:kern w:val="1"/>
                <w:lang w:bidi="hi-IN"/>
              </w:rPr>
              <w:t>Cor: ouro Tipo: Saco</w:t>
            </w:r>
          </w:p>
          <w:p w14:paraId="6D9629E1" w14:textId="77777777" w:rsidR="002B6E02" w:rsidRPr="001D4134" w:rsidRDefault="002B6E02" w:rsidP="002B6E02">
            <w:pPr>
              <w:spacing w:after="0" w:line="240" w:lineRule="auto"/>
              <w:rPr>
                <w:rFonts w:eastAsia="Arial Unicode MS" w:cs="Calibri"/>
                <w:bCs/>
                <w:kern w:val="1"/>
                <w:lang w:bidi="hi-IN"/>
              </w:rPr>
            </w:pPr>
            <w:r w:rsidRPr="001D4134">
              <w:rPr>
                <w:rFonts w:eastAsia="Arial Unicode MS" w:cs="Calibri"/>
                <w:kern w:val="1"/>
                <w:lang w:bidi="hi-IN"/>
              </w:rPr>
              <w:t>Tam.: 36cmx26cm Impressão: 1x1 cor</w:t>
            </w:r>
          </w:p>
          <w:p w14:paraId="34D18663" w14:textId="77777777" w:rsidR="002B6E02" w:rsidRPr="001D4134" w:rsidRDefault="002B6E02" w:rsidP="002B6E02">
            <w:pPr>
              <w:tabs>
                <w:tab w:val="left" w:pos="257"/>
              </w:tabs>
              <w:spacing w:after="0" w:line="240" w:lineRule="auto"/>
              <w:rPr>
                <w:rFonts w:eastAsia="Arial Unicode MS" w:cs="Calibri"/>
                <w:bCs/>
                <w:kern w:val="1"/>
                <w:lang w:bidi="hi-IN"/>
              </w:rPr>
            </w:pPr>
            <w:r w:rsidRPr="001D4134">
              <w:rPr>
                <w:rFonts w:eastAsia="Arial Unicode MS" w:cs="Calibri"/>
                <w:kern w:val="1"/>
                <w:lang w:bidi="hi-IN"/>
              </w:rPr>
              <w:t>-</w:t>
            </w:r>
            <w:r w:rsidRPr="001D4134">
              <w:rPr>
                <w:rFonts w:eastAsia="Arial Unicode MS" w:cs="Calibri"/>
                <w:kern w:val="1"/>
                <w:lang w:bidi="hi-IN"/>
              </w:rPr>
              <w:tab/>
              <w:t>Envelope reutilizável: vai/vem</w:t>
            </w:r>
          </w:p>
          <w:p w14:paraId="651D624C" w14:textId="77777777" w:rsidR="002B6E02" w:rsidRPr="001D4134" w:rsidRDefault="002B6E02" w:rsidP="002B6E02">
            <w:pPr>
              <w:tabs>
                <w:tab w:val="left" w:pos="257"/>
              </w:tabs>
              <w:spacing w:after="0" w:line="240" w:lineRule="auto"/>
              <w:rPr>
                <w:rFonts w:eastAsia="Arial Unicode MS" w:cs="Calibri"/>
                <w:bCs/>
                <w:kern w:val="1"/>
                <w:lang w:bidi="hi-IN"/>
              </w:rPr>
            </w:pPr>
            <w:r w:rsidRPr="001D4134">
              <w:rPr>
                <w:rFonts w:eastAsia="Arial Unicode MS" w:cs="Calibri"/>
                <w:kern w:val="1"/>
                <w:lang w:bidi="hi-IN"/>
              </w:rPr>
              <w:t>-</w:t>
            </w:r>
            <w:r w:rsidRPr="001D4134">
              <w:rPr>
                <w:rFonts w:eastAsia="Arial Unicode MS" w:cs="Calibri"/>
                <w:kern w:val="1"/>
                <w:lang w:bidi="hi-IN"/>
              </w:rPr>
              <w:tab/>
              <w:t>Desenvolvimento de arte;</w:t>
            </w:r>
          </w:p>
          <w:p w14:paraId="54F0A5F9" w14:textId="3350F1C0" w:rsidR="002B6E02" w:rsidRPr="00166C6D" w:rsidRDefault="002B6E02" w:rsidP="002B6E02">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 e imagem a definir, no momento do pedido.</w:t>
            </w:r>
          </w:p>
        </w:tc>
        <w:tc>
          <w:tcPr>
            <w:tcW w:w="0" w:type="auto"/>
            <w:vAlign w:val="center"/>
          </w:tcPr>
          <w:p w14:paraId="2F1C2C3C" w14:textId="77777777" w:rsidR="002B6E02" w:rsidRPr="00E1782D" w:rsidRDefault="002B6E02" w:rsidP="002B6E02">
            <w:pPr>
              <w:keepNext/>
              <w:keepLines/>
              <w:spacing w:after="0" w:line="240" w:lineRule="auto"/>
              <w:jc w:val="center"/>
              <w:rPr>
                <w:rFonts w:eastAsia="Times New Roman" w:cs="Calibri"/>
                <w:b/>
                <w:sz w:val="24"/>
                <w:szCs w:val="24"/>
                <w:lang w:eastAsia="pt-BR"/>
              </w:rPr>
            </w:pPr>
          </w:p>
        </w:tc>
        <w:tc>
          <w:tcPr>
            <w:tcW w:w="0" w:type="auto"/>
            <w:vAlign w:val="center"/>
          </w:tcPr>
          <w:p w14:paraId="66D9BE0E" w14:textId="77777777" w:rsidR="002B6E02" w:rsidRPr="00E1782D" w:rsidRDefault="002B6E02" w:rsidP="002B6E02">
            <w:pPr>
              <w:keepNext/>
              <w:keepLines/>
              <w:spacing w:after="0" w:line="240" w:lineRule="auto"/>
              <w:jc w:val="center"/>
              <w:rPr>
                <w:rFonts w:eastAsia="Times New Roman" w:cs="Calibri"/>
                <w:b/>
                <w:sz w:val="24"/>
                <w:szCs w:val="24"/>
                <w:lang w:eastAsia="pt-BR"/>
              </w:rPr>
            </w:pPr>
          </w:p>
        </w:tc>
      </w:tr>
      <w:tr w:rsidR="009944B9" w:rsidRPr="00E1782D" w14:paraId="4FC2E029" w14:textId="77777777" w:rsidTr="00DF3C39">
        <w:trPr>
          <w:trHeight w:val="259"/>
          <w:jc w:val="center"/>
        </w:trPr>
        <w:tc>
          <w:tcPr>
            <w:tcW w:w="0" w:type="auto"/>
            <w:vAlign w:val="center"/>
          </w:tcPr>
          <w:p w14:paraId="6E80EE57" w14:textId="1C3D942F" w:rsidR="009944B9" w:rsidRDefault="009944B9" w:rsidP="009944B9">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20</w:t>
            </w:r>
          </w:p>
        </w:tc>
        <w:tc>
          <w:tcPr>
            <w:tcW w:w="0" w:type="auto"/>
            <w:vAlign w:val="center"/>
          </w:tcPr>
          <w:p w14:paraId="63447B63" w14:textId="1448137F" w:rsidR="009944B9" w:rsidRDefault="009944B9" w:rsidP="009944B9">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25</w:t>
            </w:r>
          </w:p>
        </w:tc>
        <w:tc>
          <w:tcPr>
            <w:tcW w:w="0" w:type="auto"/>
            <w:vAlign w:val="center"/>
          </w:tcPr>
          <w:p w14:paraId="553E6180" w14:textId="001895D5" w:rsidR="009944B9" w:rsidRPr="00E1782D" w:rsidRDefault="009944B9" w:rsidP="009944B9">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LOTE</w:t>
            </w:r>
            <w:r w:rsidRPr="001D4134">
              <w:rPr>
                <w:rFonts w:eastAsia="Arial Unicode MS" w:cs="Calibri"/>
                <w:spacing w:val="-12"/>
                <w:kern w:val="1"/>
                <w:lang w:bidi="hi-IN"/>
              </w:rPr>
              <w:t xml:space="preserve"> </w:t>
            </w:r>
            <w:r w:rsidRPr="001D4134">
              <w:rPr>
                <w:rFonts w:eastAsia="Arial Unicode MS" w:cs="Calibri"/>
                <w:kern w:val="1"/>
                <w:lang w:bidi="hi-IN"/>
              </w:rPr>
              <w:t>C/</w:t>
            </w:r>
            <w:r w:rsidRPr="001D4134">
              <w:rPr>
                <w:rFonts w:eastAsia="Arial Unicode MS" w:cs="Calibri"/>
                <w:spacing w:val="-11"/>
                <w:kern w:val="1"/>
                <w:lang w:bidi="hi-IN"/>
              </w:rPr>
              <w:t xml:space="preserve"> </w:t>
            </w:r>
            <w:r w:rsidRPr="001D4134">
              <w:rPr>
                <w:rFonts w:eastAsia="Arial Unicode MS" w:cs="Calibri"/>
                <w:kern w:val="1"/>
                <w:lang w:bidi="hi-IN"/>
              </w:rPr>
              <w:t xml:space="preserve">100 </w:t>
            </w:r>
            <w:r w:rsidRPr="001D4134">
              <w:rPr>
                <w:rFonts w:eastAsia="Arial Unicode MS" w:cs="Calibri"/>
                <w:spacing w:val="-2"/>
                <w:kern w:val="1"/>
                <w:lang w:bidi="hi-IN"/>
              </w:rPr>
              <w:t>UNID.</w:t>
            </w:r>
          </w:p>
        </w:tc>
        <w:tc>
          <w:tcPr>
            <w:tcW w:w="0" w:type="auto"/>
            <w:gridSpan w:val="4"/>
            <w:tcBorders>
              <w:top w:val="single" w:sz="8" w:space="0" w:color="000000"/>
              <w:bottom w:val="single" w:sz="8" w:space="0" w:color="000000"/>
            </w:tcBorders>
          </w:tcPr>
          <w:p w14:paraId="176A9237" w14:textId="77777777" w:rsidR="009944B9" w:rsidRPr="001D4134" w:rsidRDefault="009944B9" w:rsidP="009944B9">
            <w:pPr>
              <w:autoSpaceDE w:val="0"/>
              <w:autoSpaceDN w:val="0"/>
              <w:spacing w:after="0" w:line="240" w:lineRule="auto"/>
              <w:rPr>
                <w:rFonts w:eastAsia="Arial MT" w:cs="Calibri"/>
                <w:bCs/>
                <w:lang w:val="pt-PT"/>
              </w:rPr>
            </w:pPr>
            <w:r w:rsidRPr="001D4134">
              <w:rPr>
                <w:rFonts w:eastAsia="Arial MT" w:cs="Calibri"/>
                <w:bCs/>
                <w:lang w:val="pt-PT"/>
              </w:rPr>
              <w:t>LOTE:</w:t>
            </w:r>
            <w:r w:rsidRPr="001D4134">
              <w:rPr>
                <w:rFonts w:eastAsia="Arial MT" w:cs="Calibri"/>
                <w:bCs/>
                <w:spacing w:val="-10"/>
                <w:lang w:val="pt-PT"/>
              </w:rPr>
              <w:t xml:space="preserve"> </w:t>
            </w:r>
            <w:r w:rsidRPr="001D4134">
              <w:rPr>
                <w:rFonts w:eastAsia="Arial MT" w:cs="Calibri"/>
                <w:bCs/>
                <w:lang w:val="pt-PT"/>
              </w:rPr>
              <w:t>FICHA</w:t>
            </w:r>
            <w:r w:rsidRPr="001D4134">
              <w:rPr>
                <w:rFonts w:eastAsia="Arial MT" w:cs="Calibri"/>
                <w:bCs/>
                <w:spacing w:val="-11"/>
                <w:lang w:val="pt-PT"/>
              </w:rPr>
              <w:t xml:space="preserve"> </w:t>
            </w:r>
            <w:r w:rsidRPr="001D4134">
              <w:rPr>
                <w:rFonts w:eastAsia="Arial MT" w:cs="Calibri"/>
                <w:bCs/>
                <w:lang w:val="pt-PT"/>
              </w:rPr>
              <w:t>MÁQUINAS</w:t>
            </w:r>
            <w:r w:rsidRPr="001D4134">
              <w:rPr>
                <w:rFonts w:eastAsia="Arial MT" w:cs="Calibri"/>
                <w:bCs/>
                <w:spacing w:val="-9"/>
                <w:lang w:val="pt-PT"/>
              </w:rPr>
              <w:t xml:space="preserve"> </w:t>
            </w:r>
            <w:r w:rsidRPr="001D4134">
              <w:rPr>
                <w:rFonts w:eastAsia="Arial MT" w:cs="Calibri"/>
                <w:bCs/>
                <w:spacing w:val="-2"/>
                <w:lang w:val="pt-PT"/>
              </w:rPr>
              <w:t>PESADAS</w:t>
            </w:r>
          </w:p>
          <w:p w14:paraId="6E780844" w14:textId="77777777" w:rsidR="009944B9" w:rsidRPr="001D4134" w:rsidRDefault="009944B9" w:rsidP="009944B9">
            <w:pPr>
              <w:autoSpaceDE w:val="0"/>
              <w:autoSpaceDN w:val="0"/>
              <w:spacing w:after="0" w:line="240" w:lineRule="auto"/>
              <w:rPr>
                <w:rFonts w:eastAsia="Arial MT" w:cs="Calibri"/>
                <w:bCs/>
                <w:lang w:val="pt-PT"/>
              </w:rPr>
            </w:pPr>
            <w:r w:rsidRPr="001D4134">
              <w:rPr>
                <w:rFonts w:eastAsia="Arial MT" w:cs="Calibri"/>
                <w:bCs/>
                <w:lang w:val="pt-PT"/>
              </w:rPr>
              <w:t>Lote</w:t>
            </w:r>
            <w:r w:rsidRPr="001D4134">
              <w:rPr>
                <w:rFonts w:eastAsia="Arial MT" w:cs="Calibri"/>
                <w:bCs/>
                <w:spacing w:val="-4"/>
                <w:lang w:val="pt-PT"/>
              </w:rPr>
              <w:t xml:space="preserve"> </w:t>
            </w:r>
            <w:r w:rsidRPr="001D4134">
              <w:rPr>
                <w:rFonts w:eastAsia="Arial MT" w:cs="Calibri"/>
                <w:bCs/>
                <w:lang w:val="pt-PT"/>
              </w:rPr>
              <w:t>c/</w:t>
            </w:r>
            <w:r w:rsidRPr="001D4134">
              <w:rPr>
                <w:rFonts w:eastAsia="Arial MT" w:cs="Calibri"/>
                <w:bCs/>
                <w:spacing w:val="-3"/>
                <w:lang w:val="pt-PT"/>
              </w:rPr>
              <w:t xml:space="preserve"> </w:t>
            </w:r>
            <w:r w:rsidRPr="001D4134">
              <w:rPr>
                <w:rFonts w:eastAsia="Arial MT" w:cs="Calibri"/>
                <w:bCs/>
                <w:lang w:val="pt-PT"/>
              </w:rPr>
              <w:t>100</w:t>
            </w:r>
            <w:r w:rsidRPr="001D4134">
              <w:rPr>
                <w:rFonts w:eastAsia="Arial MT" w:cs="Calibri"/>
                <w:bCs/>
                <w:spacing w:val="-4"/>
                <w:lang w:val="pt-PT"/>
              </w:rPr>
              <w:t xml:space="preserve"> </w:t>
            </w:r>
            <w:r w:rsidRPr="001D4134">
              <w:rPr>
                <w:rFonts w:eastAsia="Arial MT" w:cs="Calibri"/>
                <w:bCs/>
                <w:spacing w:val="-2"/>
                <w:lang w:val="pt-PT"/>
              </w:rPr>
              <w:t>unidades</w:t>
            </w:r>
          </w:p>
          <w:p w14:paraId="0DE21310" w14:textId="77777777" w:rsidR="009944B9" w:rsidRPr="001D4134" w:rsidRDefault="009944B9" w:rsidP="009944B9">
            <w:pPr>
              <w:autoSpaceDE w:val="0"/>
              <w:autoSpaceDN w:val="0"/>
              <w:spacing w:after="0" w:line="240" w:lineRule="auto"/>
              <w:rPr>
                <w:rFonts w:eastAsia="Arial MT" w:cs="Calibri"/>
                <w:bCs/>
                <w:lang w:val="pt-PT"/>
              </w:rPr>
            </w:pPr>
            <w:r w:rsidRPr="001D4134">
              <w:rPr>
                <w:rFonts w:eastAsia="Arial MT" w:cs="Calibri"/>
                <w:bCs/>
                <w:lang w:val="pt-PT"/>
              </w:rPr>
              <w:t>Lotes</w:t>
            </w:r>
            <w:r w:rsidRPr="001D4134">
              <w:rPr>
                <w:rFonts w:eastAsia="Arial MT" w:cs="Calibri"/>
                <w:bCs/>
                <w:spacing w:val="-8"/>
                <w:lang w:val="pt-PT"/>
              </w:rPr>
              <w:t xml:space="preserve"> </w:t>
            </w:r>
            <w:r w:rsidRPr="001D4134">
              <w:rPr>
                <w:rFonts w:eastAsia="Arial MT" w:cs="Calibri"/>
                <w:bCs/>
                <w:lang w:val="pt-PT"/>
              </w:rPr>
              <w:t>com</w:t>
            </w:r>
            <w:r w:rsidRPr="001D4134">
              <w:rPr>
                <w:rFonts w:eastAsia="Arial MT" w:cs="Calibri"/>
                <w:bCs/>
                <w:spacing w:val="-7"/>
                <w:lang w:val="pt-PT"/>
              </w:rPr>
              <w:t xml:space="preserve"> </w:t>
            </w:r>
            <w:r w:rsidRPr="001D4134">
              <w:rPr>
                <w:rFonts w:eastAsia="Arial MT" w:cs="Calibri"/>
                <w:bCs/>
                <w:lang w:val="pt-PT"/>
              </w:rPr>
              <w:t>100</w:t>
            </w:r>
            <w:r w:rsidRPr="001D4134">
              <w:rPr>
                <w:rFonts w:eastAsia="Arial MT" w:cs="Calibri"/>
                <w:bCs/>
                <w:spacing w:val="-7"/>
                <w:lang w:val="pt-PT"/>
              </w:rPr>
              <w:t xml:space="preserve"> </w:t>
            </w:r>
            <w:r w:rsidRPr="001D4134">
              <w:rPr>
                <w:rFonts w:eastAsia="Arial MT" w:cs="Calibri"/>
                <w:bCs/>
                <w:lang w:val="pt-PT"/>
              </w:rPr>
              <w:t>fichas</w:t>
            </w:r>
            <w:r w:rsidRPr="001D4134">
              <w:rPr>
                <w:rFonts w:eastAsia="Arial MT" w:cs="Calibri"/>
                <w:bCs/>
                <w:spacing w:val="-7"/>
                <w:lang w:val="pt-PT"/>
              </w:rPr>
              <w:t xml:space="preserve"> </w:t>
            </w:r>
            <w:r w:rsidRPr="001D4134">
              <w:rPr>
                <w:rFonts w:eastAsia="Arial MT" w:cs="Calibri"/>
                <w:bCs/>
                <w:lang w:val="pt-PT"/>
              </w:rPr>
              <w:t>utilização</w:t>
            </w:r>
            <w:r w:rsidRPr="001D4134">
              <w:rPr>
                <w:rFonts w:eastAsia="Arial MT" w:cs="Calibri"/>
                <w:bCs/>
                <w:spacing w:val="-6"/>
                <w:lang w:val="pt-PT"/>
              </w:rPr>
              <w:t xml:space="preserve"> </w:t>
            </w:r>
            <w:r w:rsidRPr="001D4134">
              <w:rPr>
                <w:rFonts w:eastAsia="Arial MT" w:cs="Calibri"/>
                <w:bCs/>
                <w:lang w:val="pt-PT"/>
              </w:rPr>
              <w:t>equipamentos</w:t>
            </w:r>
            <w:r w:rsidRPr="001D4134">
              <w:rPr>
                <w:rFonts w:eastAsia="Arial MT" w:cs="Calibri"/>
                <w:bCs/>
                <w:spacing w:val="-8"/>
                <w:lang w:val="pt-PT"/>
              </w:rPr>
              <w:t xml:space="preserve"> </w:t>
            </w:r>
            <w:r w:rsidRPr="001D4134">
              <w:rPr>
                <w:rFonts w:eastAsia="Arial MT" w:cs="Calibri"/>
                <w:bCs/>
                <w:lang w:val="pt-PT"/>
              </w:rPr>
              <w:t>pesados</w:t>
            </w:r>
            <w:r w:rsidRPr="001D4134">
              <w:rPr>
                <w:rFonts w:eastAsia="Arial MT" w:cs="Calibri"/>
                <w:bCs/>
                <w:spacing w:val="-1"/>
                <w:lang w:val="pt-PT"/>
              </w:rPr>
              <w:t xml:space="preserve"> </w:t>
            </w:r>
            <w:r w:rsidRPr="001D4134">
              <w:rPr>
                <w:rFonts w:eastAsia="Arial MT" w:cs="Calibri"/>
                <w:bCs/>
                <w:lang w:val="pt-PT"/>
              </w:rPr>
              <w:t>–</w:t>
            </w:r>
            <w:r w:rsidRPr="001D4134">
              <w:rPr>
                <w:rFonts w:eastAsia="Arial MT" w:cs="Calibri"/>
                <w:bCs/>
                <w:spacing w:val="-7"/>
                <w:lang w:val="pt-PT"/>
              </w:rPr>
              <w:t xml:space="preserve"> </w:t>
            </w:r>
            <w:r w:rsidRPr="001D4134">
              <w:rPr>
                <w:rFonts w:eastAsia="Arial MT" w:cs="Calibri"/>
                <w:bCs/>
                <w:lang w:val="pt-PT"/>
              </w:rPr>
              <w:t>tamanho</w:t>
            </w:r>
            <w:r w:rsidRPr="001D4134">
              <w:rPr>
                <w:rFonts w:eastAsia="Arial MT" w:cs="Calibri"/>
                <w:bCs/>
                <w:spacing w:val="-6"/>
                <w:lang w:val="pt-PT"/>
              </w:rPr>
              <w:t xml:space="preserve"> </w:t>
            </w:r>
            <w:r w:rsidRPr="001D4134">
              <w:rPr>
                <w:rFonts w:eastAsia="Arial MT" w:cs="Calibri"/>
                <w:bCs/>
                <w:lang w:val="pt-PT"/>
              </w:rPr>
              <w:t>a-4</w:t>
            </w:r>
            <w:r w:rsidRPr="001D4134">
              <w:rPr>
                <w:rFonts w:eastAsia="Arial MT" w:cs="Calibri"/>
                <w:bCs/>
                <w:spacing w:val="-6"/>
                <w:lang w:val="pt-PT"/>
              </w:rPr>
              <w:t xml:space="preserve"> </w:t>
            </w:r>
            <w:r w:rsidRPr="001D4134">
              <w:rPr>
                <w:rFonts w:eastAsia="Arial MT" w:cs="Calibri"/>
                <w:bCs/>
                <w:lang w:val="pt-PT"/>
              </w:rPr>
              <w:t>–papel</w:t>
            </w:r>
            <w:r w:rsidRPr="001D4134">
              <w:rPr>
                <w:rFonts w:eastAsia="Arial MT" w:cs="Calibri"/>
                <w:bCs/>
                <w:spacing w:val="-7"/>
                <w:lang w:val="pt-PT"/>
              </w:rPr>
              <w:t xml:space="preserve"> </w:t>
            </w:r>
            <w:r w:rsidRPr="001D4134">
              <w:rPr>
                <w:rFonts w:eastAsia="Arial MT" w:cs="Calibri"/>
                <w:bCs/>
                <w:lang w:val="pt-PT"/>
              </w:rPr>
              <w:t>cartolina ouro 180g - 1x1 cor.</w:t>
            </w:r>
          </w:p>
          <w:p w14:paraId="3502181E" w14:textId="77777777" w:rsidR="009944B9" w:rsidRPr="001D4134" w:rsidRDefault="009944B9" w:rsidP="009944B9">
            <w:pPr>
              <w:autoSpaceDE w:val="0"/>
              <w:autoSpaceDN w:val="0"/>
              <w:spacing w:after="0" w:line="240" w:lineRule="auto"/>
              <w:rPr>
                <w:rFonts w:eastAsia="Arial MT" w:cs="Calibri"/>
                <w:bCs/>
                <w:lang w:val="pt-PT"/>
              </w:rPr>
            </w:pPr>
            <w:r w:rsidRPr="001D4134">
              <w:rPr>
                <w:rFonts w:eastAsia="Arial MT" w:cs="Calibri"/>
                <w:bCs/>
                <w:lang w:val="pt-PT"/>
              </w:rPr>
              <w:t>-</w:t>
            </w:r>
            <w:r w:rsidRPr="001D4134">
              <w:rPr>
                <w:rFonts w:eastAsia="Arial MT" w:cs="Calibri"/>
                <w:bCs/>
                <w:spacing w:val="-11"/>
                <w:lang w:val="pt-PT"/>
              </w:rPr>
              <w:t xml:space="preserve"> </w:t>
            </w:r>
            <w:r w:rsidRPr="001D4134">
              <w:rPr>
                <w:rFonts w:eastAsia="Arial MT" w:cs="Calibri"/>
                <w:bCs/>
                <w:lang w:val="pt-PT"/>
              </w:rPr>
              <w:t>Desenvolvimento</w:t>
            </w:r>
            <w:r w:rsidRPr="001D4134">
              <w:rPr>
                <w:rFonts w:eastAsia="Arial MT" w:cs="Calibri"/>
                <w:bCs/>
                <w:spacing w:val="-9"/>
                <w:lang w:val="pt-PT"/>
              </w:rPr>
              <w:t xml:space="preserve"> </w:t>
            </w:r>
            <w:r w:rsidRPr="001D4134">
              <w:rPr>
                <w:rFonts w:eastAsia="Arial MT" w:cs="Calibri"/>
                <w:bCs/>
                <w:lang w:val="pt-PT"/>
              </w:rPr>
              <w:t>de</w:t>
            </w:r>
            <w:r w:rsidRPr="001D4134">
              <w:rPr>
                <w:rFonts w:eastAsia="Arial MT" w:cs="Calibri"/>
                <w:bCs/>
                <w:spacing w:val="-10"/>
                <w:lang w:val="pt-PT"/>
              </w:rPr>
              <w:t xml:space="preserve"> </w:t>
            </w:r>
            <w:r w:rsidRPr="001D4134">
              <w:rPr>
                <w:rFonts w:eastAsia="Arial MT" w:cs="Calibri"/>
                <w:bCs/>
                <w:spacing w:val="-2"/>
                <w:lang w:val="pt-PT"/>
              </w:rPr>
              <w:t>arte;</w:t>
            </w:r>
          </w:p>
          <w:p w14:paraId="552F51DA" w14:textId="2C63FF6E" w:rsidR="009944B9" w:rsidRPr="00166C6D" w:rsidRDefault="009944B9" w:rsidP="009944B9">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w:t>
            </w:r>
            <w:r w:rsidRPr="001D4134">
              <w:rPr>
                <w:rFonts w:eastAsia="Arial Unicode MS" w:cs="Calibri"/>
                <w:spacing w:val="-10"/>
                <w:kern w:val="1"/>
                <w:lang w:bidi="hi-IN"/>
              </w:rPr>
              <w:t xml:space="preserve"> </w:t>
            </w:r>
            <w:r w:rsidRPr="001D4134">
              <w:rPr>
                <w:rFonts w:eastAsia="Arial Unicode MS" w:cs="Calibri"/>
                <w:kern w:val="1"/>
                <w:lang w:bidi="hi-IN"/>
              </w:rPr>
              <w:t>e</w:t>
            </w:r>
            <w:r w:rsidRPr="001D4134">
              <w:rPr>
                <w:rFonts w:eastAsia="Arial Unicode MS" w:cs="Calibri"/>
                <w:spacing w:val="-11"/>
                <w:kern w:val="1"/>
                <w:lang w:bidi="hi-IN"/>
              </w:rPr>
              <w:t xml:space="preserve"> </w:t>
            </w:r>
            <w:r w:rsidRPr="001D4134">
              <w:rPr>
                <w:rFonts w:eastAsia="Arial Unicode MS" w:cs="Calibri"/>
                <w:kern w:val="1"/>
                <w:lang w:bidi="hi-IN"/>
              </w:rPr>
              <w:t>imagem</w:t>
            </w:r>
            <w:r w:rsidRPr="001D4134">
              <w:rPr>
                <w:rFonts w:eastAsia="Arial Unicode MS" w:cs="Calibri"/>
                <w:spacing w:val="-11"/>
                <w:kern w:val="1"/>
                <w:lang w:bidi="hi-IN"/>
              </w:rPr>
              <w:t xml:space="preserve"> </w:t>
            </w:r>
            <w:r w:rsidRPr="001D4134">
              <w:rPr>
                <w:rFonts w:eastAsia="Arial Unicode MS" w:cs="Calibri"/>
                <w:kern w:val="1"/>
                <w:lang w:bidi="hi-IN"/>
              </w:rPr>
              <w:t>a</w:t>
            </w:r>
            <w:r w:rsidRPr="001D4134">
              <w:rPr>
                <w:rFonts w:eastAsia="Arial Unicode MS" w:cs="Calibri"/>
                <w:spacing w:val="-9"/>
                <w:kern w:val="1"/>
                <w:lang w:bidi="hi-IN"/>
              </w:rPr>
              <w:t xml:space="preserve"> </w:t>
            </w:r>
            <w:r w:rsidRPr="001D4134">
              <w:rPr>
                <w:rFonts w:eastAsia="Arial Unicode MS" w:cs="Calibri"/>
                <w:kern w:val="1"/>
                <w:lang w:bidi="hi-IN"/>
              </w:rPr>
              <w:t>definir,</w:t>
            </w:r>
            <w:r w:rsidRPr="001D4134">
              <w:rPr>
                <w:rFonts w:eastAsia="Arial Unicode MS" w:cs="Calibri"/>
                <w:spacing w:val="-10"/>
                <w:kern w:val="1"/>
                <w:lang w:bidi="hi-IN"/>
              </w:rPr>
              <w:t xml:space="preserve"> </w:t>
            </w:r>
            <w:r w:rsidRPr="001D4134">
              <w:rPr>
                <w:rFonts w:eastAsia="Arial Unicode MS" w:cs="Calibri"/>
                <w:kern w:val="1"/>
                <w:lang w:bidi="hi-IN"/>
              </w:rPr>
              <w:t>no</w:t>
            </w:r>
            <w:r w:rsidRPr="001D4134">
              <w:rPr>
                <w:rFonts w:eastAsia="Arial Unicode MS" w:cs="Calibri"/>
                <w:spacing w:val="-11"/>
                <w:kern w:val="1"/>
                <w:lang w:bidi="hi-IN"/>
              </w:rPr>
              <w:t xml:space="preserve"> </w:t>
            </w:r>
            <w:r w:rsidRPr="001D4134">
              <w:rPr>
                <w:rFonts w:eastAsia="Arial Unicode MS" w:cs="Calibri"/>
                <w:kern w:val="1"/>
                <w:lang w:bidi="hi-IN"/>
              </w:rPr>
              <w:t>momento</w:t>
            </w:r>
            <w:r w:rsidRPr="001D4134">
              <w:rPr>
                <w:rFonts w:eastAsia="Arial Unicode MS" w:cs="Calibri"/>
                <w:spacing w:val="-10"/>
                <w:kern w:val="1"/>
                <w:lang w:bidi="hi-IN"/>
              </w:rPr>
              <w:t xml:space="preserve"> </w:t>
            </w:r>
            <w:r w:rsidRPr="001D4134">
              <w:rPr>
                <w:rFonts w:eastAsia="Arial Unicode MS" w:cs="Calibri"/>
                <w:kern w:val="1"/>
                <w:lang w:bidi="hi-IN"/>
              </w:rPr>
              <w:t>do</w:t>
            </w:r>
            <w:r w:rsidRPr="001D4134">
              <w:rPr>
                <w:rFonts w:eastAsia="Arial Unicode MS" w:cs="Calibri"/>
                <w:spacing w:val="-10"/>
                <w:kern w:val="1"/>
                <w:lang w:bidi="hi-IN"/>
              </w:rPr>
              <w:t xml:space="preserve"> </w:t>
            </w:r>
            <w:r w:rsidRPr="001D4134">
              <w:rPr>
                <w:rFonts w:eastAsia="Arial Unicode MS" w:cs="Calibri"/>
                <w:spacing w:val="-2"/>
                <w:kern w:val="1"/>
                <w:lang w:bidi="hi-IN"/>
              </w:rPr>
              <w:t>pedido.</w:t>
            </w:r>
          </w:p>
        </w:tc>
        <w:tc>
          <w:tcPr>
            <w:tcW w:w="0" w:type="auto"/>
            <w:vAlign w:val="center"/>
          </w:tcPr>
          <w:p w14:paraId="1363F6AF" w14:textId="77777777" w:rsidR="009944B9" w:rsidRPr="00E1782D" w:rsidRDefault="009944B9" w:rsidP="009944B9">
            <w:pPr>
              <w:keepNext/>
              <w:keepLines/>
              <w:spacing w:after="0" w:line="240" w:lineRule="auto"/>
              <w:jc w:val="center"/>
              <w:rPr>
                <w:rFonts w:eastAsia="Times New Roman" w:cs="Calibri"/>
                <w:b/>
                <w:sz w:val="24"/>
                <w:szCs w:val="24"/>
                <w:lang w:eastAsia="pt-BR"/>
              </w:rPr>
            </w:pPr>
          </w:p>
        </w:tc>
        <w:tc>
          <w:tcPr>
            <w:tcW w:w="0" w:type="auto"/>
            <w:vAlign w:val="center"/>
          </w:tcPr>
          <w:p w14:paraId="7CFB4CEB" w14:textId="77777777" w:rsidR="009944B9" w:rsidRPr="00E1782D" w:rsidRDefault="009944B9" w:rsidP="009944B9">
            <w:pPr>
              <w:keepNext/>
              <w:keepLines/>
              <w:spacing w:after="0" w:line="240" w:lineRule="auto"/>
              <w:jc w:val="center"/>
              <w:rPr>
                <w:rFonts w:eastAsia="Times New Roman" w:cs="Calibri"/>
                <w:b/>
                <w:sz w:val="24"/>
                <w:szCs w:val="24"/>
                <w:lang w:eastAsia="pt-BR"/>
              </w:rPr>
            </w:pPr>
          </w:p>
        </w:tc>
      </w:tr>
      <w:tr w:rsidR="009944B9" w:rsidRPr="00E1782D" w14:paraId="78DECFEA" w14:textId="77777777" w:rsidTr="00DF3C39">
        <w:trPr>
          <w:trHeight w:val="259"/>
          <w:jc w:val="center"/>
        </w:trPr>
        <w:tc>
          <w:tcPr>
            <w:tcW w:w="0" w:type="auto"/>
            <w:vAlign w:val="center"/>
          </w:tcPr>
          <w:p w14:paraId="021E6A6D" w14:textId="386464F5" w:rsidR="009944B9" w:rsidRDefault="009944B9" w:rsidP="009944B9">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21</w:t>
            </w:r>
          </w:p>
        </w:tc>
        <w:tc>
          <w:tcPr>
            <w:tcW w:w="0" w:type="auto"/>
            <w:vAlign w:val="center"/>
          </w:tcPr>
          <w:p w14:paraId="2C20AB75" w14:textId="77777777" w:rsidR="009944B9" w:rsidRPr="001D4134" w:rsidRDefault="009944B9" w:rsidP="009944B9">
            <w:pPr>
              <w:autoSpaceDE w:val="0"/>
              <w:autoSpaceDN w:val="0"/>
              <w:spacing w:after="0" w:line="240" w:lineRule="auto"/>
              <w:jc w:val="center"/>
              <w:rPr>
                <w:rFonts w:eastAsia="Arial MT" w:cs="Calibri"/>
                <w:bCs/>
                <w:lang w:val="pt-PT"/>
              </w:rPr>
            </w:pPr>
          </w:p>
          <w:p w14:paraId="63E58FCB" w14:textId="7C5E6371" w:rsidR="009944B9" w:rsidRDefault="009944B9" w:rsidP="009944B9">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lastRenderedPageBreak/>
              <w:t>50</w:t>
            </w:r>
          </w:p>
        </w:tc>
        <w:tc>
          <w:tcPr>
            <w:tcW w:w="0" w:type="auto"/>
            <w:vAlign w:val="center"/>
          </w:tcPr>
          <w:p w14:paraId="4A38BC8F" w14:textId="77777777" w:rsidR="009944B9" w:rsidRPr="001D4134" w:rsidRDefault="009944B9" w:rsidP="009944B9">
            <w:pPr>
              <w:autoSpaceDE w:val="0"/>
              <w:autoSpaceDN w:val="0"/>
              <w:spacing w:after="0" w:line="240" w:lineRule="auto"/>
              <w:jc w:val="center"/>
              <w:rPr>
                <w:rFonts w:eastAsia="Arial MT" w:cs="Calibri"/>
                <w:bCs/>
                <w:lang w:val="pt-PT"/>
              </w:rPr>
            </w:pPr>
          </w:p>
          <w:p w14:paraId="7DA68BEB" w14:textId="77777777" w:rsidR="009944B9" w:rsidRPr="001D4134" w:rsidRDefault="009944B9" w:rsidP="009944B9">
            <w:pPr>
              <w:autoSpaceDE w:val="0"/>
              <w:autoSpaceDN w:val="0"/>
              <w:spacing w:after="0" w:line="240" w:lineRule="auto"/>
              <w:jc w:val="center"/>
              <w:rPr>
                <w:rFonts w:eastAsia="Arial MT" w:cs="Calibri"/>
                <w:bCs/>
                <w:lang w:val="pt-PT"/>
              </w:rPr>
            </w:pPr>
          </w:p>
          <w:p w14:paraId="78CA416D" w14:textId="7952B945" w:rsidR="009944B9" w:rsidRPr="00E1782D" w:rsidRDefault="009944B9" w:rsidP="009944B9">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LOTE</w:t>
            </w:r>
            <w:r w:rsidRPr="001D4134">
              <w:rPr>
                <w:rFonts w:eastAsia="Arial Unicode MS" w:cs="Calibri"/>
                <w:spacing w:val="-12"/>
                <w:kern w:val="1"/>
                <w:lang w:bidi="hi-IN"/>
              </w:rPr>
              <w:t xml:space="preserve"> </w:t>
            </w:r>
            <w:r w:rsidRPr="001D4134">
              <w:rPr>
                <w:rFonts w:eastAsia="Arial Unicode MS" w:cs="Calibri"/>
                <w:kern w:val="1"/>
                <w:lang w:bidi="hi-IN"/>
              </w:rPr>
              <w:t>C/</w:t>
            </w:r>
            <w:r w:rsidRPr="001D4134">
              <w:rPr>
                <w:rFonts w:eastAsia="Arial Unicode MS" w:cs="Calibri"/>
                <w:spacing w:val="-11"/>
                <w:kern w:val="1"/>
                <w:lang w:bidi="hi-IN"/>
              </w:rPr>
              <w:t xml:space="preserve"> </w:t>
            </w:r>
            <w:r w:rsidRPr="001D4134">
              <w:rPr>
                <w:rFonts w:eastAsia="Arial Unicode MS" w:cs="Calibri"/>
                <w:kern w:val="1"/>
                <w:lang w:bidi="hi-IN"/>
              </w:rPr>
              <w:t xml:space="preserve">100 </w:t>
            </w:r>
            <w:r w:rsidRPr="001D4134">
              <w:rPr>
                <w:rFonts w:eastAsia="Arial Unicode MS" w:cs="Calibri"/>
                <w:spacing w:val="-2"/>
                <w:kern w:val="1"/>
                <w:lang w:bidi="hi-IN"/>
              </w:rPr>
              <w:t>UNID.</w:t>
            </w:r>
          </w:p>
        </w:tc>
        <w:tc>
          <w:tcPr>
            <w:tcW w:w="0" w:type="auto"/>
            <w:gridSpan w:val="4"/>
            <w:tcBorders>
              <w:top w:val="single" w:sz="8" w:space="0" w:color="000000"/>
              <w:bottom w:val="single" w:sz="8" w:space="0" w:color="000000"/>
            </w:tcBorders>
          </w:tcPr>
          <w:p w14:paraId="134AF236" w14:textId="77777777" w:rsidR="009944B9" w:rsidRPr="001D4134" w:rsidRDefault="009944B9" w:rsidP="009944B9">
            <w:pPr>
              <w:autoSpaceDE w:val="0"/>
              <w:autoSpaceDN w:val="0"/>
              <w:spacing w:after="0" w:line="240" w:lineRule="auto"/>
              <w:rPr>
                <w:rFonts w:eastAsia="Arial MT" w:cs="Calibri"/>
                <w:bCs/>
                <w:lang w:val="pt-PT"/>
              </w:rPr>
            </w:pPr>
            <w:r w:rsidRPr="001D4134">
              <w:rPr>
                <w:rFonts w:eastAsia="Arial MT" w:cs="Calibri"/>
                <w:bCs/>
                <w:lang w:val="pt-PT"/>
              </w:rPr>
              <w:lastRenderedPageBreak/>
              <w:t>LOTE:</w:t>
            </w:r>
            <w:r w:rsidRPr="001D4134">
              <w:rPr>
                <w:rFonts w:eastAsia="Arial MT" w:cs="Calibri"/>
                <w:bCs/>
                <w:spacing w:val="-9"/>
                <w:lang w:val="pt-PT"/>
              </w:rPr>
              <w:t xml:space="preserve"> </w:t>
            </w:r>
            <w:r w:rsidRPr="001D4134">
              <w:rPr>
                <w:rFonts w:eastAsia="Arial MT" w:cs="Calibri"/>
                <w:bCs/>
                <w:lang w:val="pt-PT"/>
              </w:rPr>
              <w:t>FICHA</w:t>
            </w:r>
            <w:r w:rsidRPr="001D4134">
              <w:rPr>
                <w:rFonts w:eastAsia="Arial MT" w:cs="Calibri"/>
                <w:bCs/>
                <w:spacing w:val="-10"/>
                <w:lang w:val="pt-PT"/>
              </w:rPr>
              <w:t xml:space="preserve"> </w:t>
            </w:r>
            <w:r w:rsidRPr="001D4134">
              <w:rPr>
                <w:rFonts w:eastAsia="Arial MT" w:cs="Calibri"/>
                <w:bCs/>
                <w:spacing w:val="-2"/>
                <w:lang w:val="pt-PT"/>
              </w:rPr>
              <w:t>VEICULAR</w:t>
            </w:r>
          </w:p>
          <w:p w14:paraId="3D3AAD87" w14:textId="77777777" w:rsidR="009944B9" w:rsidRPr="001D4134" w:rsidRDefault="009944B9" w:rsidP="009944B9">
            <w:pPr>
              <w:autoSpaceDE w:val="0"/>
              <w:autoSpaceDN w:val="0"/>
              <w:spacing w:after="0" w:line="240" w:lineRule="auto"/>
              <w:rPr>
                <w:rFonts w:eastAsia="Arial MT" w:cs="Calibri"/>
                <w:bCs/>
                <w:lang w:val="pt-PT"/>
              </w:rPr>
            </w:pPr>
            <w:r w:rsidRPr="001D4134">
              <w:rPr>
                <w:rFonts w:eastAsia="Arial MT" w:cs="Calibri"/>
                <w:bCs/>
                <w:lang w:val="pt-PT"/>
              </w:rPr>
              <w:lastRenderedPageBreak/>
              <w:t>Lote</w:t>
            </w:r>
            <w:r w:rsidRPr="001D4134">
              <w:rPr>
                <w:rFonts w:eastAsia="Arial MT" w:cs="Calibri"/>
                <w:bCs/>
                <w:spacing w:val="-4"/>
                <w:lang w:val="pt-PT"/>
              </w:rPr>
              <w:t xml:space="preserve"> </w:t>
            </w:r>
            <w:r w:rsidRPr="001D4134">
              <w:rPr>
                <w:rFonts w:eastAsia="Arial MT" w:cs="Calibri"/>
                <w:bCs/>
                <w:lang w:val="pt-PT"/>
              </w:rPr>
              <w:t>c/</w:t>
            </w:r>
            <w:r w:rsidRPr="001D4134">
              <w:rPr>
                <w:rFonts w:eastAsia="Arial MT" w:cs="Calibri"/>
                <w:bCs/>
                <w:spacing w:val="-3"/>
                <w:lang w:val="pt-PT"/>
              </w:rPr>
              <w:t xml:space="preserve"> </w:t>
            </w:r>
            <w:r w:rsidRPr="001D4134">
              <w:rPr>
                <w:rFonts w:eastAsia="Arial MT" w:cs="Calibri"/>
                <w:bCs/>
                <w:lang w:val="pt-PT"/>
              </w:rPr>
              <w:t>100</w:t>
            </w:r>
            <w:r w:rsidRPr="001D4134">
              <w:rPr>
                <w:rFonts w:eastAsia="Arial MT" w:cs="Calibri"/>
                <w:bCs/>
                <w:spacing w:val="-4"/>
                <w:lang w:val="pt-PT"/>
              </w:rPr>
              <w:t xml:space="preserve"> </w:t>
            </w:r>
            <w:r w:rsidRPr="001D4134">
              <w:rPr>
                <w:rFonts w:eastAsia="Arial MT" w:cs="Calibri"/>
                <w:bCs/>
                <w:spacing w:val="-2"/>
                <w:lang w:val="pt-PT"/>
              </w:rPr>
              <w:t>unidades</w:t>
            </w:r>
          </w:p>
          <w:p w14:paraId="0F1FD875" w14:textId="77777777" w:rsidR="009944B9" w:rsidRPr="001D4134" w:rsidRDefault="009944B9" w:rsidP="009944B9">
            <w:pPr>
              <w:autoSpaceDE w:val="0"/>
              <w:autoSpaceDN w:val="0"/>
              <w:spacing w:after="0" w:line="240" w:lineRule="auto"/>
              <w:rPr>
                <w:rFonts w:eastAsia="Arial MT" w:cs="Calibri"/>
                <w:bCs/>
                <w:lang w:val="pt-PT"/>
              </w:rPr>
            </w:pPr>
            <w:r w:rsidRPr="001D4134">
              <w:rPr>
                <w:rFonts w:eastAsia="Arial MT" w:cs="Calibri"/>
                <w:bCs/>
                <w:lang w:val="pt-PT"/>
              </w:rPr>
              <w:t>Lotes</w:t>
            </w:r>
            <w:r w:rsidRPr="001D4134">
              <w:rPr>
                <w:rFonts w:eastAsia="Arial MT" w:cs="Calibri"/>
                <w:bCs/>
                <w:spacing w:val="-6"/>
                <w:lang w:val="pt-PT"/>
              </w:rPr>
              <w:t xml:space="preserve"> </w:t>
            </w:r>
            <w:r w:rsidRPr="001D4134">
              <w:rPr>
                <w:rFonts w:eastAsia="Arial MT" w:cs="Calibri"/>
                <w:bCs/>
                <w:lang w:val="pt-PT"/>
              </w:rPr>
              <w:t>com</w:t>
            </w:r>
            <w:r w:rsidRPr="001D4134">
              <w:rPr>
                <w:rFonts w:eastAsia="Arial MT" w:cs="Calibri"/>
                <w:bCs/>
                <w:spacing w:val="-5"/>
                <w:lang w:val="pt-PT"/>
              </w:rPr>
              <w:t xml:space="preserve"> </w:t>
            </w:r>
            <w:r w:rsidRPr="001D4134">
              <w:rPr>
                <w:rFonts w:eastAsia="Arial MT" w:cs="Calibri"/>
                <w:bCs/>
                <w:lang w:val="pt-PT"/>
              </w:rPr>
              <w:t>100</w:t>
            </w:r>
            <w:r w:rsidRPr="001D4134">
              <w:rPr>
                <w:rFonts w:eastAsia="Arial MT" w:cs="Calibri"/>
                <w:bCs/>
                <w:spacing w:val="-5"/>
                <w:lang w:val="pt-PT"/>
              </w:rPr>
              <w:t xml:space="preserve"> </w:t>
            </w:r>
            <w:r w:rsidRPr="001D4134">
              <w:rPr>
                <w:rFonts w:eastAsia="Arial MT" w:cs="Calibri"/>
                <w:bCs/>
                <w:lang w:val="pt-PT"/>
              </w:rPr>
              <w:t>fichas</w:t>
            </w:r>
            <w:r w:rsidRPr="001D4134">
              <w:rPr>
                <w:rFonts w:eastAsia="Arial MT" w:cs="Calibri"/>
                <w:bCs/>
                <w:spacing w:val="-5"/>
                <w:lang w:val="pt-PT"/>
              </w:rPr>
              <w:t xml:space="preserve"> </w:t>
            </w:r>
            <w:r w:rsidRPr="001D4134">
              <w:rPr>
                <w:rFonts w:eastAsia="Arial MT" w:cs="Calibri"/>
                <w:bCs/>
                <w:lang w:val="pt-PT"/>
              </w:rPr>
              <w:t>utilização</w:t>
            </w:r>
            <w:r w:rsidRPr="001D4134">
              <w:rPr>
                <w:rFonts w:eastAsia="Arial MT" w:cs="Calibri"/>
                <w:bCs/>
                <w:spacing w:val="-5"/>
                <w:lang w:val="pt-PT"/>
              </w:rPr>
              <w:t xml:space="preserve"> </w:t>
            </w:r>
            <w:r w:rsidRPr="001D4134">
              <w:rPr>
                <w:rFonts w:eastAsia="Arial MT" w:cs="Calibri"/>
                <w:bCs/>
                <w:lang w:val="pt-PT"/>
              </w:rPr>
              <w:t>veicular</w:t>
            </w:r>
            <w:r w:rsidRPr="001D4134">
              <w:rPr>
                <w:rFonts w:eastAsia="Arial MT" w:cs="Calibri"/>
                <w:bCs/>
                <w:spacing w:val="-3"/>
                <w:lang w:val="pt-PT"/>
              </w:rPr>
              <w:t xml:space="preserve"> </w:t>
            </w:r>
            <w:r w:rsidRPr="001D4134">
              <w:rPr>
                <w:rFonts w:eastAsia="Arial MT" w:cs="Calibri"/>
                <w:bCs/>
                <w:lang w:val="pt-PT"/>
              </w:rPr>
              <w:t>-</w:t>
            </w:r>
            <w:r w:rsidRPr="001D4134">
              <w:rPr>
                <w:rFonts w:eastAsia="Arial MT" w:cs="Calibri"/>
                <w:bCs/>
                <w:spacing w:val="-5"/>
                <w:lang w:val="pt-PT"/>
              </w:rPr>
              <w:t xml:space="preserve"> </w:t>
            </w:r>
            <w:r w:rsidRPr="001D4134">
              <w:rPr>
                <w:rFonts w:eastAsia="Arial MT" w:cs="Calibri"/>
                <w:bCs/>
                <w:lang w:val="pt-PT"/>
              </w:rPr>
              <w:t>papel</w:t>
            </w:r>
            <w:r w:rsidRPr="001D4134">
              <w:rPr>
                <w:rFonts w:eastAsia="Arial MT" w:cs="Calibri"/>
                <w:bCs/>
                <w:spacing w:val="-5"/>
                <w:lang w:val="pt-PT"/>
              </w:rPr>
              <w:t xml:space="preserve"> </w:t>
            </w:r>
            <w:r w:rsidRPr="001D4134">
              <w:rPr>
                <w:rFonts w:eastAsia="Arial MT" w:cs="Calibri"/>
                <w:bCs/>
                <w:lang w:val="pt-PT"/>
              </w:rPr>
              <w:t>cartolina</w:t>
            </w:r>
            <w:r w:rsidRPr="001D4134">
              <w:rPr>
                <w:rFonts w:eastAsia="Arial MT" w:cs="Calibri"/>
                <w:bCs/>
                <w:spacing w:val="-5"/>
                <w:lang w:val="pt-PT"/>
              </w:rPr>
              <w:t xml:space="preserve"> </w:t>
            </w:r>
            <w:r w:rsidRPr="001D4134">
              <w:rPr>
                <w:rFonts w:eastAsia="Arial MT" w:cs="Calibri"/>
                <w:bCs/>
                <w:lang w:val="pt-PT"/>
              </w:rPr>
              <w:t>amarela</w:t>
            </w:r>
            <w:r w:rsidRPr="001D4134">
              <w:rPr>
                <w:rFonts w:eastAsia="Arial MT" w:cs="Calibri"/>
                <w:bCs/>
                <w:spacing w:val="-5"/>
                <w:lang w:val="pt-PT"/>
              </w:rPr>
              <w:t xml:space="preserve"> </w:t>
            </w:r>
            <w:r w:rsidRPr="001D4134">
              <w:rPr>
                <w:rFonts w:eastAsia="Arial MT" w:cs="Calibri"/>
                <w:bCs/>
                <w:lang w:val="pt-PT"/>
              </w:rPr>
              <w:t>180g</w:t>
            </w:r>
            <w:r w:rsidRPr="001D4134">
              <w:rPr>
                <w:rFonts w:eastAsia="Arial MT" w:cs="Calibri"/>
                <w:bCs/>
                <w:spacing w:val="-5"/>
                <w:lang w:val="pt-PT"/>
              </w:rPr>
              <w:t xml:space="preserve"> </w:t>
            </w:r>
            <w:r w:rsidRPr="001D4134">
              <w:rPr>
                <w:rFonts w:eastAsia="Arial MT" w:cs="Calibri"/>
                <w:bCs/>
                <w:lang w:val="pt-PT"/>
              </w:rPr>
              <w:t>tamanho</w:t>
            </w:r>
            <w:r w:rsidRPr="001D4134">
              <w:rPr>
                <w:rFonts w:eastAsia="Arial MT" w:cs="Calibri"/>
                <w:bCs/>
                <w:spacing w:val="-5"/>
                <w:lang w:val="pt-PT"/>
              </w:rPr>
              <w:t xml:space="preserve"> </w:t>
            </w:r>
            <w:r w:rsidRPr="001D4134">
              <w:rPr>
                <w:rFonts w:eastAsia="Arial MT" w:cs="Calibri"/>
                <w:bCs/>
                <w:lang w:val="pt-PT"/>
              </w:rPr>
              <w:t>a-4</w:t>
            </w:r>
            <w:r w:rsidRPr="001D4134">
              <w:rPr>
                <w:rFonts w:eastAsia="Arial MT" w:cs="Calibri"/>
                <w:bCs/>
                <w:spacing w:val="-3"/>
                <w:lang w:val="pt-PT"/>
              </w:rPr>
              <w:t xml:space="preserve"> </w:t>
            </w:r>
            <w:r w:rsidRPr="001D4134">
              <w:rPr>
                <w:rFonts w:eastAsia="Arial MT" w:cs="Calibri"/>
                <w:bCs/>
                <w:lang w:val="pt-PT"/>
              </w:rPr>
              <w:t>-</w:t>
            </w:r>
            <w:r w:rsidRPr="001D4134">
              <w:rPr>
                <w:rFonts w:eastAsia="Arial MT" w:cs="Calibri"/>
                <w:bCs/>
                <w:spacing w:val="-5"/>
                <w:lang w:val="pt-PT"/>
              </w:rPr>
              <w:t xml:space="preserve"> </w:t>
            </w:r>
            <w:r w:rsidRPr="001D4134">
              <w:rPr>
                <w:rFonts w:eastAsia="Arial MT" w:cs="Calibri"/>
                <w:bCs/>
                <w:lang w:val="pt-PT"/>
              </w:rPr>
              <w:t xml:space="preserve">1x1 </w:t>
            </w:r>
            <w:r w:rsidRPr="001D4134">
              <w:rPr>
                <w:rFonts w:eastAsia="Arial MT" w:cs="Calibri"/>
                <w:bCs/>
                <w:spacing w:val="-4"/>
                <w:lang w:val="pt-PT"/>
              </w:rPr>
              <w:t>cor.</w:t>
            </w:r>
          </w:p>
          <w:p w14:paraId="53BFADC2" w14:textId="77777777" w:rsidR="009944B9" w:rsidRPr="001D4134" w:rsidRDefault="009944B9" w:rsidP="009944B9">
            <w:pPr>
              <w:autoSpaceDE w:val="0"/>
              <w:autoSpaceDN w:val="0"/>
              <w:spacing w:after="0" w:line="240" w:lineRule="auto"/>
              <w:rPr>
                <w:rFonts w:eastAsia="Arial MT" w:cs="Calibri"/>
                <w:bCs/>
                <w:lang w:val="pt-PT"/>
              </w:rPr>
            </w:pPr>
            <w:r w:rsidRPr="001D4134">
              <w:rPr>
                <w:rFonts w:eastAsia="Arial MT" w:cs="Calibri"/>
                <w:bCs/>
                <w:lang w:val="pt-PT"/>
              </w:rPr>
              <w:t>-</w:t>
            </w:r>
            <w:r w:rsidRPr="001D4134">
              <w:rPr>
                <w:rFonts w:eastAsia="Arial MT" w:cs="Calibri"/>
                <w:bCs/>
                <w:spacing w:val="-11"/>
                <w:lang w:val="pt-PT"/>
              </w:rPr>
              <w:t xml:space="preserve"> </w:t>
            </w:r>
            <w:r w:rsidRPr="001D4134">
              <w:rPr>
                <w:rFonts w:eastAsia="Arial MT" w:cs="Calibri"/>
                <w:bCs/>
                <w:lang w:val="pt-PT"/>
              </w:rPr>
              <w:t>Desenvolvimento</w:t>
            </w:r>
            <w:r w:rsidRPr="001D4134">
              <w:rPr>
                <w:rFonts w:eastAsia="Arial MT" w:cs="Calibri"/>
                <w:bCs/>
                <w:spacing w:val="-9"/>
                <w:lang w:val="pt-PT"/>
              </w:rPr>
              <w:t xml:space="preserve"> </w:t>
            </w:r>
            <w:r w:rsidRPr="001D4134">
              <w:rPr>
                <w:rFonts w:eastAsia="Arial MT" w:cs="Calibri"/>
                <w:bCs/>
                <w:lang w:val="pt-PT"/>
              </w:rPr>
              <w:t>de</w:t>
            </w:r>
            <w:r w:rsidRPr="001D4134">
              <w:rPr>
                <w:rFonts w:eastAsia="Arial MT" w:cs="Calibri"/>
                <w:bCs/>
                <w:spacing w:val="-10"/>
                <w:lang w:val="pt-PT"/>
              </w:rPr>
              <w:t xml:space="preserve"> </w:t>
            </w:r>
            <w:r w:rsidRPr="001D4134">
              <w:rPr>
                <w:rFonts w:eastAsia="Arial MT" w:cs="Calibri"/>
                <w:bCs/>
                <w:spacing w:val="-2"/>
                <w:lang w:val="pt-PT"/>
              </w:rPr>
              <w:t>arte;</w:t>
            </w:r>
          </w:p>
          <w:p w14:paraId="023CEBE9" w14:textId="7B79E096" w:rsidR="009944B9" w:rsidRPr="00166C6D" w:rsidRDefault="009944B9" w:rsidP="009944B9">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w:t>
            </w:r>
            <w:r w:rsidRPr="001D4134">
              <w:rPr>
                <w:rFonts w:eastAsia="Arial Unicode MS" w:cs="Calibri"/>
                <w:spacing w:val="-10"/>
                <w:kern w:val="1"/>
                <w:lang w:bidi="hi-IN"/>
              </w:rPr>
              <w:t xml:space="preserve"> </w:t>
            </w:r>
            <w:r w:rsidRPr="001D4134">
              <w:rPr>
                <w:rFonts w:eastAsia="Arial Unicode MS" w:cs="Calibri"/>
                <w:kern w:val="1"/>
                <w:lang w:bidi="hi-IN"/>
              </w:rPr>
              <w:t>e</w:t>
            </w:r>
            <w:r w:rsidRPr="001D4134">
              <w:rPr>
                <w:rFonts w:eastAsia="Arial Unicode MS" w:cs="Calibri"/>
                <w:spacing w:val="-11"/>
                <w:kern w:val="1"/>
                <w:lang w:bidi="hi-IN"/>
              </w:rPr>
              <w:t xml:space="preserve"> </w:t>
            </w:r>
            <w:r w:rsidRPr="001D4134">
              <w:rPr>
                <w:rFonts w:eastAsia="Arial Unicode MS" w:cs="Calibri"/>
                <w:kern w:val="1"/>
                <w:lang w:bidi="hi-IN"/>
              </w:rPr>
              <w:t>imagem</w:t>
            </w:r>
            <w:r w:rsidRPr="001D4134">
              <w:rPr>
                <w:rFonts w:eastAsia="Arial Unicode MS" w:cs="Calibri"/>
                <w:spacing w:val="-11"/>
                <w:kern w:val="1"/>
                <w:lang w:bidi="hi-IN"/>
              </w:rPr>
              <w:t xml:space="preserve"> </w:t>
            </w:r>
            <w:r w:rsidRPr="001D4134">
              <w:rPr>
                <w:rFonts w:eastAsia="Arial Unicode MS" w:cs="Calibri"/>
                <w:kern w:val="1"/>
                <w:lang w:bidi="hi-IN"/>
              </w:rPr>
              <w:t>a</w:t>
            </w:r>
            <w:r w:rsidRPr="001D4134">
              <w:rPr>
                <w:rFonts w:eastAsia="Arial Unicode MS" w:cs="Calibri"/>
                <w:spacing w:val="-9"/>
                <w:kern w:val="1"/>
                <w:lang w:bidi="hi-IN"/>
              </w:rPr>
              <w:t xml:space="preserve"> </w:t>
            </w:r>
            <w:r w:rsidRPr="001D4134">
              <w:rPr>
                <w:rFonts w:eastAsia="Arial Unicode MS" w:cs="Calibri"/>
                <w:kern w:val="1"/>
                <w:lang w:bidi="hi-IN"/>
              </w:rPr>
              <w:t>definir,</w:t>
            </w:r>
            <w:r w:rsidRPr="001D4134">
              <w:rPr>
                <w:rFonts w:eastAsia="Arial Unicode MS" w:cs="Calibri"/>
                <w:spacing w:val="-10"/>
                <w:kern w:val="1"/>
                <w:lang w:bidi="hi-IN"/>
              </w:rPr>
              <w:t xml:space="preserve"> </w:t>
            </w:r>
            <w:r w:rsidRPr="001D4134">
              <w:rPr>
                <w:rFonts w:eastAsia="Arial Unicode MS" w:cs="Calibri"/>
                <w:kern w:val="1"/>
                <w:lang w:bidi="hi-IN"/>
              </w:rPr>
              <w:t>no</w:t>
            </w:r>
            <w:r w:rsidRPr="001D4134">
              <w:rPr>
                <w:rFonts w:eastAsia="Arial Unicode MS" w:cs="Calibri"/>
                <w:spacing w:val="-11"/>
                <w:kern w:val="1"/>
                <w:lang w:bidi="hi-IN"/>
              </w:rPr>
              <w:t xml:space="preserve"> </w:t>
            </w:r>
            <w:r w:rsidRPr="001D4134">
              <w:rPr>
                <w:rFonts w:eastAsia="Arial Unicode MS" w:cs="Calibri"/>
                <w:kern w:val="1"/>
                <w:lang w:bidi="hi-IN"/>
              </w:rPr>
              <w:t>momento</w:t>
            </w:r>
            <w:r w:rsidRPr="001D4134">
              <w:rPr>
                <w:rFonts w:eastAsia="Arial Unicode MS" w:cs="Calibri"/>
                <w:spacing w:val="-10"/>
                <w:kern w:val="1"/>
                <w:lang w:bidi="hi-IN"/>
              </w:rPr>
              <w:t xml:space="preserve"> </w:t>
            </w:r>
            <w:r w:rsidRPr="001D4134">
              <w:rPr>
                <w:rFonts w:eastAsia="Arial Unicode MS" w:cs="Calibri"/>
                <w:kern w:val="1"/>
                <w:lang w:bidi="hi-IN"/>
              </w:rPr>
              <w:t>do</w:t>
            </w:r>
            <w:r w:rsidRPr="001D4134">
              <w:rPr>
                <w:rFonts w:eastAsia="Arial Unicode MS" w:cs="Calibri"/>
                <w:spacing w:val="-10"/>
                <w:kern w:val="1"/>
                <w:lang w:bidi="hi-IN"/>
              </w:rPr>
              <w:t xml:space="preserve"> </w:t>
            </w:r>
            <w:r w:rsidRPr="001D4134">
              <w:rPr>
                <w:rFonts w:eastAsia="Arial Unicode MS" w:cs="Calibri"/>
                <w:spacing w:val="-2"/>
                <w:kern w:val="1"/>
                <w:lang w:bidi="hi-IN"/>
              </w:rPr>
              <w:t>pedido.</w:t>
            </w:r>
          </w:p>
        </w:tc>
        <w:tc>
          <w:tcPr>
            <w:tcW w:w="0" w:type="auto"/>
            <w:vAlign w:val="center"/>
          </w:tcPr>
          <w:p w14:paraId="7633001D" w14:textId="77777777" w:rsidR="009944B9" w:rsidRPr="00E1782D" w:rsidRDefault="009944B9" w:rsidP="009944B9">
            <w:pPr>
              <w:keepNext/>
              <w:keepLines/>
              <w:spacing w:after="0" w:line="240" w:lineRule="auto"/>
              <w:jc w:val="center"/>
              <w:rPr>
                <w:rFonts w:eastAsia="Times New Roman" w:cs="Calibri"/>
                <w:b/>
                <w:sz w:val="24"/>
                <w:szCs w:val="24"/>
                <w:lang w:eastAsia="pt-BR"/>
              </w:rPr>
            </w:pPr>
          </w:p>
        </w:tc>
        <w:tc>
          <w:tcPr>
            <w:tcW w:w="0" w:type="auto"/>
            <w:vAlign w:val="center"/>
          </w:tcPr>
          <w:p w14:paraId="1D985AC4" w14:textId="77777777" w:rsidR="009944B9" w:rsidRPr="00E1782D" w:rsidRDefault="009944B9" w:rsidP="009944B9">
            <w:pPr>
              <w:keepNext/>
              <w:keepLines/>
              <w:spacing w:after="0" w:line="240" w:lineRule="auto"/>
              <w:jc w:val="center"/>
              <w:rPr>
                <w:rFonts w:eastAsia="Times New Roman" w:cs="Calibri"/>
                <w:b/>
                <w:sz w:val="24"/>
                <w:szCs w:val="24"/>
                <w:lang w:eastAsia="pt-BR"/>
              </w:rPr>
            </w:pPr>
          </w:p>
        </w:tc>
      </w:tr>
      <w:tr w:rsidR="009944B9" w:rsidRPr="00E1782D" w14:paraId="27F65E71" w14:textId="77777777" w:rsidTr="00DF3C39">
        <w:trPr>
          <w:trHeight w:val="259"/>
          <w:jc w:val="center"/>
        </w:trPr>
        <w:tc>
          <w:tcPr>
            <w:tcW w:w="0" w:type="auto"/>
            <w:vAlign w:val="center"/>
          </w:tcPr>
          <w:p w14:paraId="16DB457D" w14:textId="58DBBCA3" w:rsidR="009944B9" w:rsidRDefault="009944B9" w:rsidP="009944B9">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22</w:t>
            </w:r>
          </w:p>
        </w:tc>
        <w:tc>
          <w:tcPr>
            <w:tcW w:w="0" w:type="auto"/>
            <w:vAlign w:val="center"/>
          </w:tcPr>
          <w:p w14:paraId="75057B16" w14:textId="4C19F23E" w:rsidR="009944B9" w:rsidRDefault="009944B9" w:rsidP="009944B9">
            <w:pPr>
              <w:keepNext/>
              <w:keepLines/>
              <w:spacing w:after="0" w:line="240" w:lineRule="auto"/>
              <w:jc w:val="center"/>
              <w:rPr>
                <w:rFonts w:eastAsia="Times New Roman" w:cs="Calibri"/>
                <w:sz w:val="20"/>
                <w:szCs w:val="20"/>
                <w:lang w:eastAsia="pt-BR"/>
              </w:rPr>
            </w:pPr>
            <w:r w:rsidRPr="001D4134">
              <w:rPr>
                <w:rFonts w:eastAsia="Arial Unicode MS" w:cs="Calibri"/>
                <w:spacing w:val="-5"/>
                <w:kern w:val="1"/>
                <w:lang w:bidi="hi-IN"/>
              </w:rPr>
              <w:t>05</w:t>
            </w:r>
          </w:p>
        </w:tc>
        <w:tc>
          <w:tcPr>
            <w:tcW w:w="0" w:type="auto"/>
            <w:vAlign w:val="center"/>
          </w:tcPr>
          <w:p w14:paraId="6E500169" w14:textId="759A727E" w:rsidR="009944B9" w:rsidRPr="00E1782D" w:rsidRDefault="009944B9" w:rsidP="009944B9">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LOTE</w:t>
            </w:r>
            <w:r w:rsidRPr="001D4134">
              <w:rPr>
                <w:rFonts w:eastAsia="Arial Unicode MS" w:cs="Calibri"/>
                <w:spacing w:val="-12"/>
                <w:kern w:val="1"/>
                <w:lang w:bidi="hi-IN"/>
              </w:rPr>
              <w:t xml:space="preserve"> </w:t>
            </w:r>
            <w:r w:rsidRPr="001D4134">
              <w:rPr>
                <w:rFonts w:eastAsia="Arial Unicode MS" w:cs="Calibri"/>
                <w:kern w:val="1"/>
                <w:lang w:bidi="hi-IN"/>
              </w:rPr>
              <w:t>C/</w:t>
            </w:r>
            <w:r w:rsidRPr="001D4134">
              <w:rPr>
                <w:rFonts w:eastAsia="Arial Unicode MS" w:cs="Calibri"/>
                <w:spacing w:val="-11"/>
                <w:kern w:val="1"/>
                <w:lang w:bidi="hi-IN"/>
              </w:rPr>
              <w:t xml:space="preserve"> </w:t>
            </w:r>
            <w:r w:rsidRPr="001D4134">
              <w:rPr>
                <w:rFonts w:eastAsia="Arial Unicode MS" w:cs="Calibri"/>
                <w:kern w:val="1"/>
                <w:lang w:bidi="hi-IN"/>
              </w:rPr>
              <w:t xml:space="preserve">500 </w:t>
            </w:r>
            <w:r w:rsidRPr="001D4134">
              <w:rPr>
                <w:rFonts w:eastAsia="Arial Unicode MS" w:cs="Calibri"/>
                <w:spacing w:val="-2"/>
                <w:kern w:val="1"/>
                <w:lang w:bidi="hi-IN"/>
              </w:rPr>
              <w:t>UNID.</w:t>
            </w:r>
          </w:p>
        </w:tc>
        <w:tc>
          <w:tcPr>
            <w:tcW w:w="0" w:type="auto"/>
            <w:gridSpan w:val="4"/>
            <w:tcBorders>
              <w:top w:val="single" w:sz="8" w:space="0" w:color="000000"/>
              <w:bottom w:val="single" w:sz="8" w:space="0" w:color="000000"/>
            </w:tcBorders>
          </w:tcPr>
          <w:p w14:paraId="0DA9D707" w14:textId="77777777" w:rsidR="009944B9" w:rsidRPr="001D4134" w:rsidRDefault="009944B9" w:rsidP="009944B9">
            <w:pPr>
              <w:autoSpaceDE w:val="0"/>
              <w:autoSpaceDN w:val="0"/>
              <w:spacing w:after="0" w:line="240" w:lineRule="auto"/>
              <w:rPr>
                <w:rFonts w:eastAsia="Arial MT" w:cs="Calibri"/>
                <w:bCs/>
                <w:lang w:val="pt-PT"/>
              </w:rPr>
            </w:pPr>
            <w:r w:rsidRPr="001D4134">
              <w:rPr>
                <w:rFonts w:eastAsia="Arial MT" w:cs="Calibri"/>
                <w:bCs/>
                <w:spacing w:val="-4"/>
                <w:lang w:val="pt-PT"/>
              </w:rPr>
              <w:t>LOTE:</w:t>
            </w:r>
            <w:r w:rsidRPr="001D4134">
              <w:rPr>
                <w:rFonts w:eastAsia="Arial MT" w:cs="Calibri"/>
                <w:bCs/>
                <w:spacing w:val="-1"/>
                <w:lang w:val="pt-PT"/>
              </w:rPr>
              <w:t xml:space="preserve"> </w:t>
            </w:r>
            <w:r w:rsidRPr="001D4134">
              <w:rPr>
                <w:rFonts w:eastAsia="Arial MT" w:cs="Calibri"/>
                <w:bCs/>
                <w:spacing w:val="-4"/>
                <w:lang w:val="pt-PT"/>
              </w:rPr>
              <w:t>PASTA</w:t>
            </w:r>
            <w:r w:rsidRPr="001D4134">
              <w:rPr>
                <w:rFonts w:eastAsia="Arial MT" w:cs="Calibri"/>
                <w:bCs/>
                <w:spacing w:val="-2"/>
                <w:lang w:val="pt-PT"/>
              </w:rPr>
              <w:t xml:space="preserve"> </w:t>
            </w:r>
            <w:r w:rsidRPr="001D4134">
              <w:rPr>
                <w:rFonts w:eastAsia="Arial MT" w:cs="Calibri"/>
                <w:bCs/>
                <w:spacing w:val="-4"/>
                <w:lang w:val="pt-PT"/>
              </w:rPr>
              <w:t>ABA</w:t>
            </w:r>
            <w:r w:rsidRPr="001D4134">
              <w:rPr>
                <w:rFonts w:eastAsia="Arial MT" w:cs="Calibri"/>
                <w:bCs/>
                <w:spacing w:val="-2"/>
                <w:lang w:val="pt-PT"/>
              </w:rPr>
              <w:t xml:space="preserve"> </w:t>
            </w:r>
            <w:r w:rsidRPr="001D4134">
              <w:rPr>
                <w:rFonts w:eastAsia="Arial MT" w:cs="Calibri"/>
                <w:bCs/>
                <w:spacing w:val="-4"/>
                <w:lang w:val="pt-PT"/>
              </w:rPr>
              <w:t>INTERNA</w:t>
            </w:r>
          </w:p>
          <w:p w14:paraId="47AAD6D3" w14:textId="77777777" w:rsidR="009944B9" w:rsidRPr="001D4134" w:rsidRDefault="009944B9" w:rsidP="009944B9">
            <w:pPr>
              <w:autoSpaceDE w:val="0"/>
              <w:autoSpaceDN w:val="0"/>
              <w:spacing w:after="0" w:line="240" w:lineRule="auto"/>
              <w:rPr>
                <w:rFonts w:eastAsia="Arial MT" w:cs="Calibri"/>
                <w:bCs/>
                <w:lang w:val="pt-PT"/>
              </w:rPr>
            </w:pPr>
            <w:r w:rsidRPr="001D4134">
              <w:rPr>
                <w:rFonts w:eastAsia="Arial MT" w:cs="Calibri"/>
                <w:bCs/>
                <w:lang w:val="pt-PT"/>
              </w:rPr>
              <w:t>Lotes</w:t>
            </w:r>
            <w:r w:rsidRPr="001D4134">
              <w:rPr>
                <w:rFonts w:eastAsia="Arial MT" w:cs="Calibri"/>
                <w:bCs/>
                <w:spacing w:val="-5"/>
                <w:lang w:val="pt-PT"/>
              </w:rPr>
              <w:t xml:space="preserve"> </w:t>
            </w:r>
            <w:r w:rsidRPr="001D4134">
              <w:rPr>
                <w:rFonts w:eastAsia="Arial MT" w:cs="Calibri"/>
                <w:bCs/>
                <w:lang w:val="pt-PT"/>
              </w:rPr>
              <w:t>c/</w:t>
            </w:r>
            <w:r w:rsidRPr="001D4134">
              <w:rPr>
                <w:rFonts w:eastAsia="Arial MT" w:cs="Calibri"/>
                <w:bCs/>
                <w:spacing w:val="-4"/>
                <w:lang w:val="pt-PT"/>
              </w:rPr>
              <w:t xml:space="preserve"> </w:t>
            </w:r>
            <w:r w:rsidRPr="001D4134">
              <w:rPr>
                <w:rFonts w:eastAsia="Arial MT" w:cs="Calibri"/>
                <w:bCs/>
                <w:lang w:val="pt-PT"/>
              </w:rPr>
              <w:t>500</w:t>
            </w:r>
            <w:r w:rsidRPr="001D4134">
              <w:rPr>
                <w:rFonts w:eastAsia="Arial MT" w:cs="Calibri"/>
                <w:bCs/>
                <w:spacing w:val="-3"/>
                <w:lang w:val="pt-PT"/>
              </w:rPr>
              <w:t xml:space="preserve"> </w:t>
            </w:r>
            <w:r w:rsidRPr="001D4134">
              <w:rPr>
                <w:rFonts w:eastAsia="Arial MT" w:cs="Calibri"/>
                <w:bCs/>
                <w:spacing w:val="-2"/>
                <w:lang w:val="pt-PT"/>
              </w:rPr>
              <w:t>unidades</w:t>
            </w:r>
          </w:p>
          <w:p w14:paraId="000027BC" w14:textId="77777777" w:rsidR="009944B9" w:rsidRPr="001D4134" w:rsidRDefault="009944B9" w:rsidP="009944B9">
            <w:pPr>
              <w:autoSpaceDE w:val="0"/>
              <w:autoSpaceDN w:val="0"/>
              <w:spacing w:after="0" w:line="240" w:lineRule="auto"/>
              <w:rPr>
                <w:rFonts w:eastAsia="Arial MT" w:cs="Calibri"/>
                <w:bCs/>
                <w:lang w:val="pt-PT"/>
              </w:rPr>
            </w:pPr>
            <w:r w:rsidRPr="001D4134">
              <w:rPr>
                <w:rFonts w:eastAsia="Arial MT" w:cs="Calibri"/>
                <w:bCs/>
                <w:lang w:val="pt-PT"/>
              </w:rPr>
              <w:t>Pastas</w:t>
            </w:r>
            <w:r w:rsidRPr="001D4134">
              <w:rPr>
                <w:rFonts w:eastAsia="Arial MT" w:cs="Calibri"/>
                <w:bCs/>
                <w:spacing w:val="-10"/>
                <w:lang w:val="pt-PT"/>
              </w:rPr>
              <w:t xml:space="preserve"> </w:t>
            </w:r>
            <w:r w:rsidRPr="001D4134">
              <w:rPr>
                <w:rFonts w:eastAsia="Arial MT" w:cs="Calibri"/>
                <w:bCs/>
                <w:lang w:val="pt-PT"/>
              </w:rPr>
              <w:t>com</w:t>
            </w:r>
            <w:r w:rsidRPr="001D4134">
              <w:rPr>
                <w:rFonts w:eastAsia="Arial MT" w:cs="Calibri"/>
                <w:bCs/>
                <w:spacing w:val="-10"/>
                <w:lang w:val="pt-PT"/>
              </w:rPr>
              <w:t xml:space="preserve"> </w:t>
            </w:r>
            <w:r w:rsidRPr="001D4134">
              <w:rPr>
                <w:rFonts w:eastAsia="Arial MT" w:cs="Calibri"/>
                <w:bCs/>
                <w:lang w:val="pt-PT"/>
              </w:rPr>
              <w:t>aba</w:t>
            </w:r>
            <w:r w:rsidRPr="001D4134">
              <w:rPr>
                <w:rFonts w:eastAsia="Arial MT" w:cs="Calibri"/>
                <w:bCs/>
                <w:spacing w:val="-9"/>
                <w:lang w:val="pt-PT"/>
              </w:rPr>
              <w:t xml:space="preserve"> </w:t>
            </w:r>
            <w:r w:rsidRPr="001D4134">
              <w:rPr>
                <w:rFonts w:eastAsia="Arial MT" w:cs="Calibri"/>
                <w:bCs/>
                <w:lang w:val="pt-PT"/>
              </w:rPr>
              <w:t>interna</w:t>
            </w:r>
            <w:r w:rsidRPr="001D4134">
              <w:rPr>
                <w:rFonts w:eastAsia="Arial MT" w:cs="Calibri"/>
                <w:bCs/>
                <w:spacing w:val="-9"/>
                <w:lang w:val="pt-PT"/>
              </w:rPr>
              <w:t xml:space="preserve"> </w:t>
            </w:r>
            <w:r w:rsidRPr="001D4134">
              <w:rPr>
                <w:rFonts w:eastAsia="Arial MT" w:cs="Calibri"/>
                <w:bCs/>
                <w:spacing w:val="-2"/>
                <w:lang w:val="pt-PT"/>
              </w:rPr>
              <w:t>colada.</w:t>
            </w:r>
          </w:p>
          <w:p w14:paraId="21010AED" w14:textId="77777777" w:rsidR="009944B9" w:rsidRPr="001D4134" w:rsidRDefault="009944B9" w:rsidP="009944B9">
            <w:pPr>
              <w:widowControl w:val="0"/>
              <w:numPr>
                <w:ilvl w:val="0"/>
                <w:numId w:val="386"/>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lang w:val="pt-PT"/>
              </w:rPr>
              <w:t>Tamanho</w:t>
            </w:r>
            <w:r w:rsidRPr="001D4134">
              <w:rPr>
                <w:rFonts w:eastAsia="Arial MT" w:cs="Calibri"/>
                <w:bCs/>
                <w:spacing w:val="-9"/>
                <w:lang w:val="pt-PT"/>
              </w:rPr>
              <w:t xml:space="preserve"> </w:t>
            </w:r>
            <w:r w:rsidRPr="001D4134">
              <w:rPr>
                <w:rFonts w:eastAsia="Arial MT" w:cs="Calibri"/>
                <w:bCs/>
                <w:lang w:val="pt-PT"/>
              </w:rPr>
              <w:t>22</w:t>
            </w:r>
            <w:r w:rsidRPr="001D4134">
              <w:rPr>
                <w:rFonts w:eastAsia="Arial MT" w:cs="Calibri"/>
                <w:bCs/>
                <w:spacing w:val="-6"/>
                <w:lang w:val="pt-PT"/>
              </w:rPr>
              <w:t xml:space="preserve"> </w:t>
            </w:r>
            <w:r w:rsidRPr="001D4134">
              <w:rPr>
                <w:rFonts w:eastAsia="Arial MT" w:cs="Calibri"/>
                <w:bCs/>
                <w:lang w:val="pt-PT"/>
              </w:rPr>
              <w:t>x</w:t>
            </w:r>
            <w:r w:rsidRPr="001D4134">
              <w:rPr>
                <w:rFonts w:eastAsia="Arial MT" w:cs="Calibri"/>
                <w:bCs/>
                <w:spacing w:val="-6"/>
                <w:lang w:val="pt-PT"/>
              </w:rPr>
              <w:t xml:space="preserve"> </w:t>
            </w:r>
            <w:r w:rsidRPr="001D4134">
              <w:rPr>
                <w:rFonts w:eastAsia="Arial MT" w:cs="Calibri"/>
                <w:bCs/>
                <w:lang w:val="pt-PT"/>
              </w:rPr>
              <w:t>31</w:t>
            </w:r>
            <w:r w:rsidRPr="001D4134">
              <w:rPr>
                <w:rFonts w:eastAsia="Arial MT" w:cs="Calibri"/>
                <w:bCs/>
                <w:spacing w:val="-7"/>
                <w:lang w:val="pt-PT"/>
              </w:rPr>
              <w:t xml:space="preserve"> </w:t>
            </w:r>
            <w:r w:rsidRPr="001D4134">
              <w:rPr>
                <w:rFonts w:eastAsia="Arial MT" w:cs="Calibri"/>
                <w:bCs/>
                <w:lang w:val="pt-PT"/>
              </w:rPr>
              <w:t>cm</w:t>
            </w:r>
            <w:r w:rsidRPr="001D4134">
              <w:rPr>
                <w:rFonts w:eastAsia="Arial MT" w:cs="Calibri"/>
                <w:bCs/>
                <w:spacing w:val="-7"/>
                <w:lang w:val="pt-PT"/>
              </w:rPr>
              <w:t xml:space="preserve"> </w:t>
            </w:r>
            <w:r w:rsidRPr="001D4134">
              <w:rPr>
                <w:rFonts w:eastAsia="Arial MT" w:cs="Calibri"/>
                <w:bCs/>
                <w:spacing w:val="-2"/>
                <w:lang w:val="pt-PT"/>
              </w:rPr>
              <w:t>dobradas</w:t>
            </w:r>
          </w:p>
          <w:p w14:paraId="400CDF58" w14:textId="77777777" w:rsidR="009944B9" w:rsidRPr="001D4134" w:rsidRDefault="009944B9" w:rsidP="009944B9">
            <w:pPr>
              <w:widowControl w:val="0"/>
              <w:numPr>
                <w:ilvl w:val="0"/>
                <w:numId w:val="386"/>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lang w:val="pt-PT"/>
              </w:rPr>
              <w:t>Impressão</w:t>
            </w:r>
            <w:r w:rsidRPr="001D4134">
              <w:rPr>
                <w:rFonts w:eastAsia="Arial MT" w:cs="Calibri"/>
                <w:bCs/>
                <w:spacing w:val="-7"/>
                <w:lang w:val="pt-PT"/>
              </w:rPr>
              <w:t xml:space="preserve"> </w:t>
            </w:r>
            <w:r w:rsidRPr="001D4134">
              <w:rPr>
                <w:rFonts w:eastAsia="Arial MT" w:cs="Calibri"/>
                <w:bCs/>
                <w:lang w:val="pt-PT"/>
              </w:rPr>
              <w:t>em</w:t>
            </w:r>
            <w:r w:rsidRPr="001D4134">
              <w:rPr>
                <w:rFonts w:eastAsia="Arial MT" w:cs="Calibri"/>
                <w:bCs/>
                <w:spacing w:val="-10"/>
                <w:lang w:val="pt-PT"/>
              </w:rPr>
              <w:t xml:space="preserve"> </w:t>
            </w:r>
            <w:r w:rsidRPr="001D4134">
              <w:rPr>
                <w:rFonts w:eastAsia="Arial MT" w:cs="Calibri"/>
                <w:bCs/>
                <w:spacing w:val="-2"/>
                <w:lang w:val="pt-PT"/>
              </w:rPr>
              <w:t>cores,</w:t>
            </w:r>
          </w:p>
          <w:p w14:paraId="48E111E7" w14:textId="77777777" w:rsidR="009944B9" w:rsidRPr="001D4134" w:rsidRDefault="009944B9" w:rsidP="009944B9">
            <w:pPr>
              <w:widowControl w:val="0"/>
              <w:numPr>
                <w:ilvl w:val="0"/>
                <w:numId w:val="386"/>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lang w:val="pt-PT"/>
              </w:rPr>
              <w:t>Papel</w:t>
            </w:r>
            <w:r w:rsidRPr="001D4134">
              <w:rPr>
                <w:rFonts w:eastAsia="Arial MT" w:cs="Calibri"/>
                <w:bCs/>
                <w:spacing w:val="-10"/>
                <w:lang w:val="pt-PT"/>
              </w:rPr>
              <w:t xml:space="preserve"> </w:t>
            </w:r>
            <w:proofErr w:type="spellStart"/>
            <w:r w:rsidRPr="001D4134">
              <w:rPr>
                <w:rFonts w:eastAsia="Arial MT" w:cs="Calibri"/>
                <w:bCs/>
                <w:lang w:val="pt-PT"/>
              </w:rPr>
              <w:t>couchê</w:t>
            </w:r>
            <w:proofErr w:type="spellEnd"/>
            <w:r w:rsidRPr="001D4134">
              <w:rPr>
                <w:rFonts w:eastAsia="Arial MT" w:cs="Calibri"/>
                <w:bCs/>
                <w:spacing w:val="-9"/>
                <w:lang w:val="pt-PT"/>
              </w:rPr>
              <w:t xml:space="preserve"> </w:t>
            </w:r>
            <w:r w:rsidRPr="001D4134">
              <w:rPr>
                <w:rFonts w:eastAsia="Arial MT" w:cs="Calibri"/>
                <w:bCs/>
                <w:lang w:val="pt-PT"/>
              </w:rPr>
              <w:t>liso</w:t>
            </w:r>
            <w:r w:rsidRPr="001D4134">
              <w:rPr>
                <w:rFonts w:eastAsia="Arial MT" w:cs="Calibri"/>
                <w:bCs/>
                <w:spacing w:val="-9"/>
                <w:lang w:val="pt-PT"/>
              </w:rPr>
              <w:t xml:space="preserve"> </w:t>
            </w:r>
            <w:r w:rsidRPr="001D4134">
              <w:rPr>
                <w:rFonts w:eastAsia="Arial MT" w:cs="Calibri"/>
                <w:bCs/>
                <w:spacing w:val="-4"/>
                <w:lang w:val="pt-PT"/>
              </w:rPr>
              <w:t>240g</w:t>
            </w:r>
          </w:p>
          <w:p w14:paraId="7D78AA13" w14:textId="77777777" w:rsidR="009944B9" w:rsidRPr="001D4134" w:rsidRDefault="009944B9" w:rsidP="009944B9">
            <w:pPr>
              <w:widowControl w:val="0"/>
              <w:numPr>
                <w:ilvl w:val="0"/>
                <w:numId w:val="386"/>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lang w:val="pt-PT"/>
              </w:rPr>
              <w:t>Laminação</w:t>
            </w:r>
            <w:r w:rsidRPr="001D4134">
              <w:rPr>
                <w:rFonts w:eastAsia="Arial MT" w:cs="Calibri"/>
                <w:bCs/>
                <w:spacing w:val="-11"/>
                <w:lang w:val="pt-PT"/>
              </w:rPr>
              <w:t xml:space="preserve"> </w:t>
            </w:r>
            <w:r w:rsidRPr="001D4134">
              <w:rPr>
                <w:rFonts w:eastAsia="Arial MT" w:cs="Calibri"/>
                <w:bCs/>
                <w:lang w:val="pt-PT"/>
              </w:rPr>
              <w:t>brilho</w:t>
            </w:r>
            <w:r w:rsidRPr="001D4134">
              <w:rPr>
                <w:rFonts w:eastAsia="Arial MT" w:cs="Calibri"/>
                <w:bCs/>
                <w:spacing w:val="-10"/>
                <w:lang w:val="pt-PT"/>
              </w:rPr>
              <w:t xml:space="preserve"> </w:t>
            </w:r>
            <w:r w:rsidRPr="001D4134">
              <w:rPr>
                <w:rFonts w:eastAsia="Arial MT" w:cs="Calibri"/>
                <w:bCs/>
                <w:spacing w:val="-2"/>
                <w:lang w:val="pt-PT"/>
              </w:rPr>
              <w:t>total.</w:t>
            </w:r>
          </w:p>
          <w:p w14:paraId="19218EF8" w14:textId="77777777" w:rsidR="009944B9" w:rsidRPr="001D4134" w:rsidRDefault="009944B9" w:rsidP="009944B9">
            <w:pPr>
              <w:widowControl w:val="0"/>
              <w:numPr>
                <w:ilvl w:val="0"/>
                <w:numId w:val="386"/>
              </w:numPr>
              <w:tabs>
                <w:tab w:val="left" w:pos="175"/>
              </w:tabs>
              <w:autoSpaceDE w:val="0"/>
              <w:autoSpaceDN w:val="0"/>
              <w:spacing w:after="0" w:line="240" w:lineRule="auto"/>
              <w:ind w:left="0" w:firstLine="0"/>
              <w:rPr>
                <w:rFonts w:eastAsia="Arial MT" w:cs="Calibri"/>
                <w:bCs/>
                <w:color w:val="2E5395"/>
                <w:lang w:val="pt-PT"/>
              </w:rPr>
            </w:pPr>
            <w:r w:rsidRPr="001D4134">
              <w:rPr>
                <w:rFonts w:eastAsia="Arial MT" w:cs="Calibri"/>
                <w:bCs/>
                <w:spacing w:val="-2"/>
                <w:lang w:val="pt-PT"/>
              </w:rPr>
              <w:t>Desenvolvimento</w:t>
            </w:r>
            <w:r w:rsidRPr="001D4134">
              <w:rPr>
                <w:rFonts w:eastAsia="Arial MT" w:cs="Calibri"/>
                <w:bCs/>
                <w:spacing w:val="3"/>
                <w:lang w:val="pt-PT"/>
              </w:rPr>
              <w:t xml:space="preserve"> </w:t>
            </w:r>
            <w:r w:rsidRPr="001D4134">
              <w:rPr>
                <w:rFonts w:eastAsia="Arial MT" w:cs="Calibri"/>
                <w:bCs/>
                <w:spacing w:val="-2"/>
                <w:lang w:val="pt-PT"/>
              </w:rPr>
              <w:t>de</w:t>
            </w:r>
            <w:r w:rsidRPr="001D4134">
              <w:rPr>
                <w:rFonts w:eastAsia="Arial MT" w:cs="Calibri"/>
                <w:bCs/>
                <w:spacing w:val="2"/>
                <w:lang w:val="pt-PT"/>
              </w:rPr>
              <w:t xml:space="preserve"> </w:t>
            </w:r>
            <w:r w:rsidRPr="001D4134">
              <w:rPr>
                <w:rFonts w:eastAsia="Arial MT" w:cs="Calibri"/>
                <w:bCs/>
                <w:spacing w:val="-2"/>
                <w:lang w:val="pt-PT"/>
              </w:rPr>
              <w:t>arte;</w:t>
            </w:r>
          </w:p>
          <w:p w14:paraId="0E531441" w14:textId="37768182" w:rsidR="009944B9" w:rsidRPr="00166C6D" w:rsidRDefault="009944B9" w:rsidP="009944B9">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w:t>
            </w:r>
            <w:r w:rsidRPr="001D4134">
              <w:rPr>
                <w:rFonts w:eastAsia="Arial Unicode MS" w:cs="Calibri"/>
                <w:spacing w:val="-10"/>
                <w:kern w:val="1"/>
                <w:lang w:bidi="hi-IN"/>
              </w:rPr>
              <w:t xml:space="preserve"> </w:t>
            </w:r>
            <w:r w:rsidRPr="001D4134">
              <w:rPr>
                <w:rFonts w:eastAsia="Arial Unicode MS" w:cs="Calibri"/>
                <w:kern w:val="1"/>
                <w:lang w:bidi="hi-IN"/>
              </w:rPr>
              <w:t>e</w:t>
            </w:r>
            <w:r w:rsidRPr="001D4134">
              <w:rPr>
                <w:rFonts w:eastAsia="Arial Unicode MS" w:cs="Calibri"/>
                <w:spacing w:val="-11"/>
                <w:kern w:val="1"/>
                <w:lang w:bidi="hi-IN"/>
              </w:rPr>
              <w:t xml:space="preserve"> </w:t>
            </w:r>
            <w:r w:rsidRPr="001D4134">
              <w:rPr>
                <w:rFonts w:eastAsia="Arial Unicode MS" w:cs="Calibri"/>
                <w:kern w:val="1"/>
                <w:lang w:bidi="hi-IN"/>
              </w:rPr>
              <w:t>imagem</w:t>
            </w:r>
            <w:r w:rsidRPr="001D4134">
              <w:rPr>
                <w:rFonts w:eastAsia="Arial Unicode MS" w:cs="Calibri"/>
                <w:spacing w:val="-11"/>
                <w:kern w:val="1"/>
                <w:lang w:bidi="hi-IN"/>
              </w:rPr>
              <w:t xml:space="preserve"> </w:t>
            </w:r>
            <w:r w:rsidRPr="001D4134">
              <w:rPr>
                <w:rFonts w:eastAsia="Arial Unicode MS" w:cs="Calibri"/>
                <w:kern w:val="1"/>
                <w:lang w:bidi="hi-IN"/>
              </w:rPr>
              <w:t>a</w:t>
            </w:r>
            <w:r w:rsidRPr="001D4134">
              <w:rPr>
                <w:rFonts w:eastAsia="Arial Unicode MS" w:cs="Calibri"/>
                <w:spacing w:val="-9"/>
                <w:kern w:val="1"/>
                <w:lang w:bidi="hi-IN"/>
              </w:rPr>
              <w:t xml:space="preserve"> </w:t>
            </w:r>
            <w:r w:rsidRPr="001D4134">
              <w:rPr>
                <w:rFonts w:eastAsia="Arial Unicode MS" w:cs="Calibri"/>
                <w:kern w:val="1"/>
                <w:lang w:bidi="hi-IN"/>
              </w:rPr>
              <w:t>definir,</w:t>
            </w:r>
            <w:r w:rsidRPr="001D4134">
              <w:rPr>
                <w:rFonts w:eastAsia="Arial Unicode MS" w:cs="Calibri"/>
                <w:spacing w:val="-10"/>
                <w:kern w:val="1"/>
                <w:lang w:bidi="hi-IN"/>
              </w:rPr>
              <w:t xml:space="preserve"> </w:t>
            </w:r>
            <w:r w:rsidRPr="001D4134">
              <w:rPr>
                <w:rFonts w:eastAsia="Arial Unicode MS" w:cs="Calibri"/>
                <w:kern w:val="1"/>
                <w:lang w:bidi="hi-IN"/>
              </w:rPr>
              <w:t>no</w:t>
            </w:r>
            <w:r w:rsidRPr="001D4134">
              <w:rPr>
                <w:rFonts w:eastAsia="Arial Unicode MS" w:cs="Calibri"/>
                <w:spacing w:val="-11"/>
                <w:kern w:val="1"/>
                <w:lang w:bidi="hi-IN"/>
              </w:rPr>
              <w:t xml:space="preserve"> </w:t>
            </w:r>
            <w:r w:rsidRPr="001D4134">
              <w:rPr>
                <w:rFonts w:eastAsia="Arial Unicode MS" w:cs="Calibri"/>
                <w:kern w:val="1"/>
                <w:lang w:bidi="hi-IN"/>
              </w:rPr>
              <w:t>momento</w:t>
            </w:r>
            <w:r w:rsidRPr="001D4134">
              <w:rPr>
                <w:rFonts w:eastAsia="Arial Unicode MS" w:cs="Calibri"/>
                <w:spacing w:val="-10"/>
                <w:kern w:val="1"/>
                <w:lang w:bidi="hi-IN"/>
              </w:rPr>
              <w:t xml:space="preserve"> </w:t>
            </w:r>
            <w:r w:rsidRPr="001D4134">
              <w:rPr>
                <w:rFonts w:eastAsia="Arial Unicode MS" w:cs="Calibri"/>
                <w:kern w:val="1"/>
                <w:lang w:bidi="hi-IN"/>
              </w:rPr>
              <w:t>do</w:t>
            </w:r>
            <w:r w:rsidRPr="001D4134">
              <w:rPr>
                <w:rFonts w:eastAsia="Arial Unicode MS" w:cs="Calibri"/>
                <w:spacing w:val="-10"/>
                <w:kern w:val="1"/>
                <w:lang w:bidi="hi-IN"/>
              </w:rPr>
              <w:t xml:space="preserve"> </w:t>
            </w:r>
            <w:r w:rsidRPr="001D4134">
              <w:rPr>
                <w:rFonts w:eastAsia="Arial Unicode MS" w:cs="Calibri"/>
                <w:spacing w:val="-2"/>
                <w:kern w:val="1"/>
                <w:lang w:bidi="hi-IN"/>
              </w:rPr>
              <w:t>pedido.</w:t>
            </w:r>
          </w:p>
        </w:tc>
        <w:tc>
          <w:tcPr>
            <w:tcW w:w="0" w:type="auto"/>
            <w:vAlign w:val="center"/>
          </w:tcPr>
          <w:p w14:paraId="243CC5E0" w14:textId="77777777" w:rsidR="009944B9" w:rsidRPr="00E1782D" w:rsidRDefault="009944B9" w:rsidP="009944B9">
            <w:pPr>
              <w:keepNext/>
              <w:keepLines/>
              <w:spacing w:after="0" w:line="240" w:lineRule="auto"/>
              <w:jc w:val="center"/>
              <w:rPr>
                <w:rFonts w:eastAsia="Times New Roman" w:cs="Calibri"/>
                <w:b/>
                <w:sz w:val="24"/>
                <w:szCs w:val="24"/>
                <w:lang w:eastAsia="pt-BR"/>
              </w:rPr>
            </w:pPr>
          </w:p>
        </w:tc>
        <w:tc>
          <w:tcPr>
            <w:tcW w:w="0" w:type="auto"/>
            <w:vAlign w:val="center"/>
          </w:tcPr>
          <w:p w14:paraId="4A7FE80F" w14:textId="77777777" w:rsidR="009944B9" w:rsidRPr="00E1782D" w:rsidRDefault="009944B9" w:rsidP="009944B9">
            <w:pPr>
              <w:keepNext/>
              <w:keepLines/>
              <w:spacing w:after="0" w:line="240" w:lineRule="auto"/>
              <w:jc w:val="center"/>
              <w:rPr>
                <w:rFonts w:eastAsia="Times New Roman" w:cs="Calibri"/>
                <w:b/>
                <w:sz w:val="24"/>
                <w:szCs w:val="24"/>
                <w:lang w:eastAsia="pt-BR"/>
              </w:rPr>
            </w:pPr>
          </w:p>
        </w:tc>
      </w:tr>
      <w:tr w:rsidR="009944B9" w:rsidRPr="00E1782D" w14:paraId="22B936EE" w14:textId="77777777" w:rsidTr="00DF3C39">
        <w:trPr>
          <w:trHeight w:val="259"/>
          <w:jc w:val="center"/>
        </w:trPr>
        <w:tc>
          <w:tcPr>
            <w:tcW w:w="0" w:type="auto"/>
            <w:vAlign w:val="center"/>
          </w:tcPr>
          <w:p w14:paraId="20B6A35B" w14:textId="46D19F94" w:rsidR="009944B9" w:rsidRDefault="009944B9" w:rsidP="009944B9">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23</w:t>
            </w:r>
          </w:p>
        </w:tc>
        <w:tc>
          <w:tcPr>
            <w:tcW w:w="0" w:type="auto"/>
            <w:vAlign w:val="center"/>
          </w:tcPr>
          <w:p w14:paraId="19A5922F" w14:textId="1A6F08AC" w:rsidR="009944B9" w:rsidRDefault="009944B9" w:rsidP="009944B9">
            <w:pPr>
              <w:keepNext/>
              <w:keepLines/>
              <w:spacing w:after="0" w:line="240" w:lineRule="auto"/>
              <w:jc w:val="center"/>
              <w:rPr>
                <w:rFonts w:eastAsia="Times New Roman" w:cs="Calibri"/>
                <w:sz w:val="20"/>
                <w:szCs w:val="20"/>
                <w:lang w:eastAsia="pt-BR"/>
              </w:rPr>
            </w:pPr>
            <w:r w:rsidRPr="001D4134">
              <w:rPr>
                <w:rFonts w:eastAsia="Arial Unicode MS" w:cs="Calibri"/>
                <w:spacing w:val="-5"/>
                <w:kern w:val="1"/>
                <w:lang w:bidi="hi-IN"/>
              </w:rPr>
              <w:t>12</w:t>
            </w:r>
          </w:p>
        </w:tc>
        <w:tc>
          <w:tcPr>
            <w:tcW w:w="0" w:type="auto"/>
            <w:vAlign w:val="center"/>
          </w:tcPr>
          <w:p w14:paraId="7FE5CA6B" w14:textId="4127314D" w:rsidR="009944B9" w:rsidRPr="00E1782D" w:rsidRDefault="009944B9" w:rsidP="009944B9">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LOTE</w:t>
            </w:r>
            <w:r w:rsidRPr="001D4134">
              <w:rPr>
                <w:rFonts w:eastAsia="Arial Unicode MS" w:cs="Calibri"/>
                <w:spacing w:val="-12"/>
                <w:kern w:val="1"/>
                <w:lang w:bidi="hi-IN"/>
              </w:rPr>
              <w:t xml:space="preserve"> </w:t>
            </w:r>
            <w:r w:rsidRPr="001D4134">
              <w:rPr>
                <w:rFonts w:eastAsia="Arial Unicode MS" w:cs="Calibri"/>
                <w:kern w:val="1"/>
                <w:lang w:bidi="hi-IN"/>
              </w:rPr>
              <w:t>C/</w:t>
            </w:r>
            <w:r w:rsidRPr="001D4134">
              <w:rPr>
                <w:rFonts w:eastAsia="Arial Unicode MS" w:cs="Calibri"/>
                <w:spacing w:val="-11"/>
                <w:kern w:val="1"/>
                <w:lang w:bidi="hi-IN"/>
              </w:rPr>
              <w:t xml:space="preserve"> </w:t>
            </w:r>
            <w:r w:rsidRPr="001D4134">
              <w:rPr>
                <w:rFonts w:eastAsia="Arial Unicode MS" w:cs="Calibri"/>
                <w:kern w:val="1"/>
                <w:lang w:bidi="hi-IN"/>
              </w:rPr>
              <w:t xml:space="preserve">50 </w:t>
            </w:r>
            <w:r w:rsidRPr="001D4134">
              <w:rPr>
                <w:rFonts w:eastAsia="Arial Unicode MS" w:cs="Calibri"/>
                <w:spacing w:val="-2"/>
                <w:kern w:val="1"/>
                <w:lang w:bidi="hi-IN"/>
              </w:rPr>
              <w:t>UNID.</w:t>
            </w:r>
          </w:p>
        </w:tc>
        <w:tc>
          <w:tcPr>
            <w:tcW w:w="0" w:type="auto"/>
            <w:gridSpan w:val="4"/>
            <w:tcBorders>
              <w:top w:val="single" w:sz="8" w:space="0" w:color="000000"/>
              <w:bottom w:val="single" w:sz="8" w:space="0" w:color="000000"/>
            </w:tcBorders>
          </w:tcPr>
          <w:p w14:paraId="585321A8" w14:textId="77777777" w:rsidR="009944B9" w:rsidRPr="001D4134" w:rsidRDefault="009944B9" w:rsidP="009944B9">
            <w:pPr>
              <w:autoSpaceDE w:val="0"/>
              <w:autoSpaceDN w:val="0"/>
              <w:spacing w:after="0" w:line="240" w:lineRule="auto"/>
              <w:rPr>
                <w:rFonts w:eastAsia="Arial MT" w:cs="Calibri"/>
                <w:bCs/>
                <w:lang w:val="pt-PT"/>
              </w:rPr>
            </w:pPr>
            <w:r w:rsidRPr="001D4134">
              <w:rPr>
                <w:rFonts w:eastAsia="Arial MT" w:cs="Calibri"/>
                <w:bCs/>
                <w:spacing w:val="-2"/>
                <w:lang w:val="pt-PT"/>
              </w:rPr>
              <w:t>LOTE:</w:t>
            </w:r>
            <w:r w:rsidRPr="001D4134">
              <w:rPr>
                <w:rFonts w:eastAsia="Arial MT" w:cs="Calibri"/>
                <w:bCs/>
                <w:spacing w:val="-6"/>
                <w:lang w:val="pt-PT"/>
              </w:rPr>
              <w:t xml:space="preserve"> </w:t>
            </w:r>
            <w:r w:rsidRPr="001D4134">
              <w:rPr>
                <w:rFonts w:eastAsia="Arial MT" w:cs="Calibri"/>
                <w:bCs/>
                <w:spacing w:val="-2"/>
                <w:lang w:val="pt-PT"/>
              </w:rPr>
              <w:t>PASTA</w:t>
            </w:r>
            <w:r w:rsidRPr="001D4134">
              <w:rPr>
                <w:rFonts w:eastAsia="Arial MT" w:cs="Calibri"/>
                <w:bCs/>
                <w:spacing w:val="-7"/>
                <w:lang w:val="pt-PT"/>
              </w:rPr>
              <w:t xml:space="preserve"> </w:t>
            </w:r>
            <w:r w:rsidRPr="001D4134">
              <w:rPr>
                <w:rFonts w:eastAsia="Arial MT" w:cs="Calibri"/>
                <w:bCs/>
                <w:spacing w:val="-2"/>
                <w:lang w:val="pt-PT"/>
              </w:rPr>
              <w:t>INDIVIDUAL</w:t>
            </w:r>
            <w:r w:rsidRPr="001D4134">
              <w:rPr>
                <w:rFonts w:eastAsia="Arial MT" w:cs="Calibri"/>
                <w:bCs/>
                <w:spacing w:val="-7"/>
                <w:lang w:val="pt-PT"/>
              </w:rPr>
              <w:t xml:space="preserve"> </w:t>
            </w:r>
            <w:r w:rsidRPr="001D4134">
              <w:rPr>
                <w:rFonts w:eastAsia="Arial MT" w:cs="Calibri"/>
                <w:bCs/>
                <w:spacing w:val="-2"/>
                <w:lang w:val="pt-PT"/>
              </w:rPr>
              <w:t>DO</w:t>
            </w:r>
            <w:r w:rsidRPr="001D4134">
              <w:rPr>
                <w:rFonts w:eastAsia="Arial MT" w:cs="Calibri"/>
                <w:bCs/>
                <w:spacing w:val="-5"/>
                <w:lang w:val="pt-PT"/>
              </w:rPr>
              <w:t xml:space="preserve"> </w:t>
            </w:r>
            <w:r w:rsidRPr="001D4134">
              <w:rPr>
                <w:rFonts w:eastAsia="Arial MT" w:cs="Calibri"/>
                <w:bCs/>
                <w:spacing w:val="-4"/>
                <w:lang w:val="pt-PT"/>
              </w:rPr>
              <w:t>ALUNO</w:t>
            </w:r>
          </w:p>
          <w:p w14:paraId="083F042C" w14:textId="77777777" w:rsidR="009944B9" w:rsidRPr="001D4134" w:rsidRDefault="009944B9" w:rsidP="009944B9">
            <w:pPr>
              <w:autoSpaceDE w:val="0"/>
              <w:autoSpaceDN w:val="0"/>
              <w:spacing w:after="0" w:line="240" w:lineRule="auto"/>
              <w:rPr>
                <w:rFonts w:eastAsia="Arial MT" w:cs="Calibri"/>
                <w:bCs/>
                <w:lang w:val="pt-PT"/>
              </w:rPr>
            </w:pPr>
            <w:r w:rsidRPr="001D4134">
              <w:rPr>
                <w:rFonts w:eastAsia="Arial MT" w:cs="Calibri"/>
                <w:bCs/>
                <w:lang w:val="pt-PT"/>
              </w:rPr>
              <w:t>Lotes</w:t>
            </w:r>
            <w:r w:rsidRPr="001D4134">
              <w:rPr>
                <w:rFonts w:eastAsia="Arial MT" w:cs="Calibri"/>
                <w:bCs/>
                <w:spacing w:val="-5"/>
                <w:lang w:val="pt-PT"/>
              </w:rPr>
              <w:t xml:space="preserve"> </w:t>
            </w:r>
            <w:r w:rsidRPr="001D4134">
              <w:rPr>
                <w:rFonts w:eastAsia="Arial MT" w:cs="Calibri"/>
                <w:bCs/>
                <w:lang w:val="pt-PT"/>
              </w:rPr>
              <w:t>c/</w:t>
            </w:r>
            <w:r w:rsidRPr="001D4134">
              <w:rPr>
                <w:rFonts w:eastAsia="Arial MT" w:cs="Calibri"/>
                <w:bCs/>
                <w:spacing w:val="-3"/>
                <w:lang w:val="pt-PT"/>
              </w:rPr>
              <w:t xml:space="preserve"> </w:t>
            </w:r>
            <w:r w:rsidRPr="001D4134">
              <w:rPr>
                <w:rFonts w:eastAsia="Arial MT" w:cs="Calibri"/>
                <w:bCs/>
                <w:lang w:val="pt-PT"/>
              </w:rPr>
              <w:t>50</w:t>
            </w:r>
            <w:r w:rsidRPr="001D4134">
              <w:rPr>
                <w:rFonts w:eastAsia="Arial MT" w:cs="Calibri"/>
                <w:bCs/>
                <w:spacing w:val="-4"/>
                <w:lang w:val="pt-PT"/>
              </w:rPr>
              <w:t xml:space="preserve"> </w:t>
            </w:r>
            <w:r w:rsidRPr="001D4134">
              <w:rPr>
                <w:rFonts w:eastAsia="Arial MT" w:cs="Calibri"/>
                <w:bCs/>
                <w:spacing w:val="-2"/>
                <w:lang w:val="pt-PT"/>
              </w:rPr>
              <w:t>unidades.</w:t>
            </w:r>
          </w:p>
          <w:p w14:paraId="748FD32A" w14:textId="77777777" w:rsidR="009944B9" w:rsidRPr="001D4134" w:rsidRDefault="009944B9" w:rsidP="009944B9">
            <w:pPr>
              <w:autoSpaceDE w:val="0"/>
              <w:autoSpaceDN w:val="0"/>
              <w:spacing w:after="0" w:line="240" w:lineRule="auto"/>
              <w:rPr>
                <w:rFonts w:eastAsia="Arial MT" w:cs="Calibri"/>
                <w:bCs/>
                <w:lang w:val="pt-PT"/>
              </w:rPr>
            </w:pPr>
            <w:r w:rsidRPr="001D4134">
              <w:rPr>
                <w:rFonts w:eastAsia="Arial MT" w:cs="Calibri"/>
                <w:bCs/>
                <w:lang w:val="pt-PT"/>
              </w:rPr>
              <w:t>Pastas</w:t>
            </w:r>
            <w:r w:rsidRPr="001D4134">
              <w:rPr>
                <w:rFonts w:eastAsia="Arial MT" w:cs="Calibri"/>
                <w:bCs/>
                <w:spacing w:val="-5"/>
                <w:lang w:val="pt-PT"/>
              </w:rPr>
              <w:t xml:space="preserve"> </w:t>
            </w:r>
            <w:r w:rsidRPr="001D4134">
              <w:rPr>
                <w:rFonts w:eastAsia="Arial MT" w:cs="Calibri"/>
                <w:bCs/>
                <w:lang w:val="pt-PT"/>
              </w:rPr>
              <w:t>individual</w:t>
            </w:r>
            <w:r w:rsidRPr="001D4134">
              <w:rPr>
                <w:rFonts w:eastAsia="Arial MT" w:cs="Calibri"/>
                <w:bCs/>
                <w:spacing w:val="-4"/>
                <w:lang w:val="pt-PT"/>
              </w:rPr>
              <w:t xml:space="preserve"> </w:t>
            </w:r>
            <w:r w:rsidRPr="001D4134">
              <w:rPr>
                <w:rFonts w:eastAsia="Arial MT" w:cs="Calibri"/>
                <w:bCs/>
                <w:lang w:val="pt-PT"/>
              </w:rPr>
              <w:t>do</w:t>
            </w:r>
            <w:r w:rsidRPr="001D4134">
              <w:rPr>
                <w:rFonts w:eastAsia="Arial MT" w:cs="Calibri"/>
                <w:bCs/>
                <w:spacing w:val="-4"/>
                <w:lang w:val="pt-PT"/>
              </w:rPr>
              <w:t xml:space="preserve"> </w:t>
            </w:r>
            <w:r w:rsidRPr="001D4134">
              <w:rPr>
                <w:rFonts w:eastAsia="Arial MT" w:cs="Calibri"/>
                <w:bCs/>
                <w:lang w:val="pt-PT"/>
              </w:rPr>
              <w:t>aluno</w:t>
            </w:r>
            <w:r w:rsidRPr="001D4134">
              <w:rPr>
                <w:rFonts w:eastAsia="Arial MT" w:cs="Calibri"/>
                <w:bCs/>
                <w:spacing w:val="-1"/>
                <w:lang w:val="pt-PT"/>
              </w:rPr>
              <w:t xml:space="preserve"> </w:t>
            </w:r>
            <w:r w:rsidRPr="001D4134">
              <w:rPr>
                <w:rFonts w:eastAsia="Arial MT" w:cs="Calibri"/>
                <w:bCs/>
                <w:lang w:val="pt-PT"/>
              </w:rPr>
              <w:t>-</w:t>
            </w:r>
            <w:r w:rsidRPr="001D4134">
              <w:rPr>
                <w:rFonts w:eastAsia="Arial MT" w:cs="Calibri"/>
                <w:bCs/>
                <w:spacing w:val="-5"/>
                <w:lang w:val="pt-PT"/>
              </w:rPr>
              <w:t xml:space="preserve"> </w:t>
            </w:r>
            <w:r w:rsidRPr="001D4134">
              <w:rPr>
                <w:rFonts w:eastAsia="Arial MT" w:cs="Calibri"/>
                <w:bCs/>
                <w:lang w:val="pt-PT"/>
              </w:rPr>
              <w:t>impressas</w:t>
            </w:r>
            <w:r w:rsidRPr="001D4134">
              <w:rPr>
                <w:rFonts w:eastAsia="Arial MT" w:cs="Calibri"/>
                <w:bCs/>
                <w:spacing w:val="-3"/>
                <w:lang w:val="pt-PT"/>
              </w:rPr>
              <w:t xml:space="preserve"> </w:t>
            </w:r>
            <w:r w:rsidRPr="001D4134">
              <w:rPr>
                <w:rFonts w:eastAsia="Arial MT" w:cs="Calibri"/>
                <w:bCs/>
                <w:lang w:val="pt-PT"/>
              </w:rPr>
              <w:t>em</w:t>
            </w:r>
            <w:r w:rsidRPr="001D4134">
              <w:rPr>
                <w:rFonts w:eastAsia="Arial MT" w:cs="Calibri"/>
                <w:bCs/>
                <w:spacing w:val="-5"/>
                <w:lang w:val="pt-PT"/>
              </w:rPr>
              <w:t xml:space="preserve"> </w:t>
            </w:r>
            <w:r w:rsidRPr="001D4134">
              <w:rPr>
                <w:rFonts w:eastAsia="Arial MT" w:cs="Calibri"/>
                <w:bCs/>
                <w:lang w:val="pt-PT"/>
              </w:rPr>
              <w:t>01</w:t>
            </w:r>
            <w:r w:rsidRPr="001D4134">
              <w:rPr>
                <w:rFonts w:eastAsia="Arial MT" w:cs="Calibri"/>
                <w:bCs/>
                <w:spacing w:val="-5"/>
                <w:lang w:val="pt-PT"/>
              </w:rPr>
              <w:t xml:space="preserve"> </w:t>
            </w:r>
            <w:r w:rsidRPr="001D4134">
              <w:rPr>
                <w:rFonts w:eastAsia="Arial MT" w:cs="Calibri"/>
                <w:bCs/>
                <w:lang w:val="pt-PT"/>
              </w:rPr>
              <w:t>cor</w:t>
            </w:r>
            <w:r w:rsidRPr="001D4134">
              <w:rPr>
                <w:rFonts w:eastAsia="Arial MT" w:cs="Calibri"/>
                <w:bCs/>
                <w:spacing w:val="-2"/>
                <w:lang w:val="pt-PT"/>
              </w:rPr>
              <w:t xml:space="preserve"> </w:t>
            </w:r>
            <w:r w:rsidRPr="001D4134">
              <w:rPr>
                <w:rFonts w:eastAsia="Arial MT" w:cs="Calibri"/>
                <w:bCs/>
                <w:lang w:val="pt-PT"/>
              </w:rPr>
              <w:t>-</w:t>
            </w:r>
            <w:r w:rsidRPr="001D4134">
              <w:rPr>
                <w:rFonts w:eastAsia="Arial MT" w:cs="Calibri"/>
                <w:bCs/>
                <w:spacing w:val="-5"/>
                <w:lang w:val="pt-PT"/>
              </w:rPr>
              <w:t xml:space="preserve"> </w:t>
            </w:r>
            <w:r w:rsidRPr="001D4134">
              <w:rPr>
                <w:rFonts w:eastAsia="Arial MT" w:cs="Calibri"/>
                <w:bCs/>
                <w:lang w:val="pt-PT"/>
              </w:rPr>
              <w:t>papel</w:t>
            </w:r>
            <w:r w:rsidRPr="001D4134">
              <w:rPr>
                <w:rFonts w:eastAsia="Arial MT" w:cs="Calibri"/>
                <w:bCs/>
                <w:spacing w:val="-2"/>
                <w:lang w:val="pt-PT"/>
              </w:rPr>
              <w:t xml:space="preserve"> </w:t>
            </w:r>
            <w:r w:rsidRPr="001D4134">
              <w:rPr>
                <w:rFonts w:eastAsia="Arial MT" w:cs="Calibri"/>
                <w:bCs/>
                <w:lang w:val="pt-PT"/>
              </w:rPr>
              <w:t>sulfite</w:t>
            </w:r>
            <w:r w:rsidRPr="001D4134">
              <w:rPr>
                <w:rFonts w:eastAsia="Arial MT" w:cs="Calibri"/>
                <w:bCs/>
                <w:spacing w:val="-5"/>
                <w:lang w:val="pt-PT"/>
              </w:rPr>
              <w:t xml:space="preserve"> </w:t>
            </w:r>
            <w:r w:rsidRPr="001D4134">
              <w:rPr>
                <w:rFonts w:eastAsia="Arial MT" w:cs="Calibri"/>
                <w:bCs/>
                <w:lang w:val="pt-PT"/>
              </w:rPr>
              <w:t>180g</w:t>
            </w:r>
            <w:r w:rsidRPr="001D4134">
              <w:rPr>
                <w:rFonts w:eastAsia="Arial MT" w:cs="Calibri"/>
                <w:bCs/>
                <w:spacing w:val="-3"/>
                <w:lang w:val="pt-PT"/>
              </w:rPr>
              <w:t xml:space="preserve"> </w:t>
            </w:r>
            <w:r w:rsidRPr="001D4134">
              <w:rPr>
                <w:rFonts w:eastAsia="Arial MT" w:cs="Calibri"/>
                <w:bCs/>
                <w:lang w:val="pt-PT"/>
              </w:rPr>
              <w:t>–</w:t>
            </w:r>
            <w:r w:rsidRPr="001D4134">
              <w:rPr>
                <w:rFonts w:eastAsia="Arial MT" w:cs="Calibri"/>
                <w:bCs/>
                <w:spacing w:val="-5"/>
                <w:lang w:val="pt-PT"/>
              </w:rPr>
              <w:t xml:space="preserve"> </w:t>
            </w:r>
            <w:r w:rsidRPr="001D4134">
              <w:rPr>
                <w:rFonts w:eastAsia="Arial MT" w:cs="Calibri"/>
                <w:bCs/>
                <w:lang w:val="pt-PT"/>
              </w:rPr>
              <w:t>duplas</w:t>
            </w:r>
            <w:r w:rsidRPr="001D4134">
              <w:rPr>
                <w:rFonts w:eastAsia="Arial MT" w:cs="Calibri"/>
                <w:bCs/>
                <w:spacing w:val="-6"/>
                <w:lang w:val="pt-PT"/>
              </w:rPr>
              <w:t xml:space="preserve"> </w:t>
            </w:r>
            <w:r w:rsidRPr="001D4134">
              <w:rPr>
                <w:rFonts w:eastAsia="Arial MT" w:cs="Calibri"/>
                <w:bCs/>
                <w:lang w:val="pt-PT"/>
              </w:rPr>
              <w:t>/ acabamento com 3 vincos para dobras.</w:t>
            </w:r>
          </w:p>
          <w:p w14:paraId="4CA4E187" w14:textId="77777777" w:rsidR="009944B9" w:rsidRPr="001D4134" w:rsidRDefault="009944B9" w:rsidP="009944B9">
            <w:pPr>
              <w:autoSpaceDE w:val="0"/>
              <w:autoSpaceDN w:val="0"/>
              <w:spacing w:after="0" w:line="240" w:lineRule="auto"/>
              <w:rPr>
                <w:rFonts w:eastAsia="Arial MT" w:cs="Calibri"/>
                <w:bCs/>
                <w:lang w:val="pt-PT"/>
              </w:rPr>
            </w:pPr>
            <w:r w:rsidRPr="001D4134">
              <w:rPr>
                <w:rFonts w:eastAsia="Arial MT" w:cs="Calibri"/>
                <w:bCs/>
                <w:lang w:val="pt-PT"/>
              </w:rPr>
              <w:t>-</w:t>
            </w:r>
            <w:r w:rsidRPr="001D4134">
              <w:rPr>
                <w:rFonts w:eastAsia="Arial MT" w:cs="Calibri"/>
                <w:bCs/>
                <w:spacing w:val="-11"/>
                <w:lang w:val="pt-PT"/>
              </w:rPr>
              <w:t xml:space="preserve"> </w:t>
            </w:r>
            <w:r w:rsidRPr="001D4134">
              <w:rPr>
                <w:rFonts w:eastAsia="Arial MT" w:cs="Calibri"/>
                <w:bCs/>
                <w:lang w:val="pt-PT"/>
              </w:rPr>
              <w:t>Desenvolvimento</w:t>
            </w:r>
            <w:r w:rsidRPr="001D4134">
              <w:rPr>
                <w:rFonts w:eastAsia="Arial MT" w:cs="Calibri"/>
                <w:bCs/>
                <w:spacing w:val="-9"/>
                <w:lang w:val="pt-PT"/>
              </w:rPr>
              <w:t xml:space="preserve"> </w:t>
            </w:r>
            <w:r w:rsidRPr="001D4134">
              <w:rPr>
                <w:rFonts w:eastAsia="Arial MT" w:cs="Calibri"/>
                <w:bCs/>
                <w:lang w:val="pt-PT"/>
              </w:rPr>
              <w:t>de</w:t>
            </w:r>
            <w:r w:rsidRPr="001D4134">
              <w:rPr>
                <w:rFonts w:eastAsia="Arial MT" w:cs="Calibri"/>
                <w:bCs/>
                <w:spacing w:val="-10"/>
                <w:lang w:val="pt-PT"/>
              </w:rPr>
              <w:t xml:space="preserve"> </w:t>
            </w:r>
            <w:r w:rsidRPr="001D4134">
              <w:rPr>
                <w:rFonts w:eastAsia="Arial MT" w:cs="Calibri"/>
                <w:bCs/>
                <w:spacing w:val="-2"/>
                <w:lang w:val="pt-PT"/>
              </w:rPr>
              <w:t>arte;</w:t>
            </w:r>
          </w:p>
          <w:p w14:paraId="2D9377AA" w14:textId="6C6CC7D7" w:rsidR="009944B9" w:rsidRPr="00166C6D" w:rsidRDefault="009944B9" w:rsidP="009944B9">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w:t>
            </w:r>
            <w:r w:rsidRPr="001D4134">
              <w:rPr>
                <w:rFonts w:eastAsia="Arial Unicode MS" w:cs="Calibri"/>
                <w:spacing w:val="-10"/>
                <w:kern w:val="1"/>
                <w:lang w:bidi="hi-IN"/>
              </w:rPr>
              <w:t xml:space="preserve"> </w:t>
            </w:r>
            <w:r w:rsidRPr="001D4134">
              <w:rPr>
                <w:rFonts w:eastAsia="Arial Unicode MS" w:cs="Calibri"/>
                <w:kern w:val="1"/>
                <w:lang w:bidi="hi-IN"/>
              </w:rPr>
              <w:t>e</w:t>
            </w:r>
            <w:r w:rsidRPr="001D4134">
              <w:rPr>
                <w:rFonts w:eastAsia="Arial Unicode MS" w:cs="Calibri"/>
                <w:spacing w:val="-11"/>
                <w:kern w:val="1"/>
                <w:lang w:bidi="hi-IN"/>
              </w:rPr>
              <w:t xml:space="preserve"> </w:t>
            </w:r>
            <w:r w:rsidRPr="001D4134">
              <w:rPr>
                <w:rFonts w:eastAsia="Arial Unicode MS" w:cs="Calibri"/>
                <w:kern w:val="1"/>
                <w:lang w:bidi="hi-IN"/>
              </w:rPr>
              <w:t>imagem</w:t>
            </w:r>
            <w:r w:rsidRPr="001D4134">
              <w:rPr>
                <w:rFonts w:eastAsia="Arial Unicode MS" w:cs="Calibri"/>
                <w:spacing w:val="-11"/>
                <w:kern w:val="1"/>
                <w:lang w:bidi="hi-IN"/>
              </w:rPr>
              <w:t xml:space="preserve"> </w:t>
            </w:r>
            <w:r w:rsidRPr="001D4134">
              <w:rPr>
                <w:rFonts w:eastAsia="Arial Unicode MS" w:cs="Calibri"/>
                <w:kern w:val="1"/>
                <w:lang w:bidi="hi-IN"/>
              </w:rPr>
              <w:t>a</w:t>
            </w:r>
            <w:r w:rsidRPr="001D4134">
              <w:rPr>
                <w:rFonts w:eastAsia="Arial Unicode MS" w:cs="Calibri"/>
                <w:spacing w:val="-9"/>
                <w:kern w:val="1"/>
                <w:lang w:bidi="hi-IN"/>
              </w:rPr>
              <w:t xml:space="preserve"> </w:t>
            </w:r>
            <w:r w:rsidRPr="001D4134">
              <w:rPr>
                <w:rFonts w:eastAsia="Arial Unicode MS" w:cs="Calibri"/>
                <w:kern w:val="1"/>
                <w:lang w:bidi="hi-IN"/>
              </w:rPr>
              <w:t>definir,</w:t>
            </w:r>
            <w:r w:rsidRPr="001D4134">
              <w:rPr>
                <w:rFonts w:eastAsia="Arial Unicode MS" w:cs="Calibri"/>
                <w:spacing w:val="-10"/>
                <w:kern w:val="1"/>
                <w:lang w:bidi="hi-IN"/>
              </w:rPr>
              <w:t xml:space="preserve"> </w:t>
            </w:r>
            <w:r w:rsidRPr="001D4134">
              <w:rPr>
                <w:rFonts w:eastAsia="Arial Unicode MS" w:cs="Calibri"/>
                <w:kern w:val="1"/>
                <w:lang w:bidi="hi-IN"/>
              </w:rPr>
              <w:t>no</w:t>
            </w:r>
            <w:r w:rsidRPr="001D4134">
              <w:rPr>
                <w:rFonts w:eastAsia="Arial Unicode MS" w:cs="Calibri"/>
                <w:spacing w:val="-11"/>
                <w:kern w:val="1"/>
                <w:lang w:bidi="hi-IN"/>
              </w:rPr>
              <w:t xml:space="preserve"> </w:t>
            </w:r>
            <w:r w:rsidRPr="001D4134">
              <w:rPr>
                <w:rFonts w:eastAsia="Arial Unicode MS" w:cs="Calibri"/>
                <w:kern w:val="1"/>
                <w:lang w:bidi="hi-IN"/>
              </w:rPr>
              <w:t>momento</w:t>
            </w:r>
            <w:r w:rsidRPr="001D4134">
              <w:rPr>
                <w:rFonts w:eastAsia="Arial Unicode MS" w:cs="Calibri"/>
                <w:spacing w:val="-10"/>
                <w:kern w:val="1"/>
                <w:lang w:bidi="hi-IN"/>
              </w:rPr>
              <w:t xml:space="preserve"> </w:t>
            </w:r>
            <w:r w:rsidRPr="001D4134">
              <w:rPr>
                <w:rFonts w:eastAsia="Arial Unicode MS" w:cs="Calibri"/>
                <w:kern w:val="1"/>
                <w:lang w:bidi="hi-IN"/>
              </w:rPr>
              <w:t>do</w:t>
            </w:r>
            <w:r w:rsidRPr="001D4134">
              <w:rPr>
                <w:rFonts w:eastAsia="Arial Unicode MS" w:cs="Calibri"/>
                <w:spacing w:val="-10"/>
                <w:kern w:val="1"/>
                <w:lang w:bidi="hi-IN"/>
              </w:rPr>
              <w:t xml:space="preserve"> </w:t>
            </w:r>
            <w:r w:rsidRPr="001D4134">
              <w:rPr>
                <w:rFonts w:eastAsia="Arial Unicode MS" w:cs="Calibri"/>
                <w:spacing w:val="-2"/>
                <w:kern w:val="1"/>
                <w:lang w:bidi="hi-IN"/>
              </w:rPr>
              <w:t>pedido.</w:t>
            </w:r>
          </w:p>
        </w:tc>
        <w:tc>
          <w:tcPr>
            <w:tcW w:w="0" w:type="auto"/>
            <w:vAlign w:val="center"/>
          </w:tcPr>
          <w:p w14:paraId="0D6273ED" w14:textId="77777777" w:rsidR="009944B9" w:rsidRPr="00E1782D" w:rsidRDefault="009944B9" w:rsidP="009944B9">
            <w:pPr>
              <w:keepNext/>
              <w:keepLines/>
              <w:spacing w:after="0" w:line="240" w:lineRule="auto"/>
              <w:jc w:val="center"/>
              <w:rPr>
                <w:rFonts w:eastAsia="Times New Roman" w:cs="Calibri"/>
                <w:b/>
                <w:sz w:val="24"/>
                <w:szCs w:val="24"/>
                <w:lang w:eastAsia="pt-BR"/>
              </w:rPr>
            </w:pPr>
          </w:p>
        </w:tc>
        <w:tc>
          <w:tcPr>
            <w:tcW w:w="0" w:type="auto"/>
            <w:vAlign w:val="center"/>
          </w:tcPr>
          <w:p w14:paraId="1506034C" w14:textId="77777777" w:rsidR="009944B9" w:rsidRPr="00E1782D" w:rsidRDefault="009944B9" w:rsidP="009944B9">
            <w:pPr>
              <w:keepNext/>
              <w:keepLines/>
              <w:spacing w:after="0" w:line="240" w:lineRule="auto"/>
              <w:jc w:val="center"/>
              <w:rPr>
                <w:rFonts w:eastAsia="Times New Roman" w:cs="Calibri"/>
                <w:b/>
                <w:sz w:val="24"/>
                <w:szCs w:val="24"/>
                <w:lang w:eastAsia="pt-BR"/>
              </w:rPr>
            </w:pPr>
          </w:p>
        </w:tc>
      </w:tr>
      <w:tr w:rsidR="00B418D9" w:rsidRPr="00E1782D" w14:paraId="092C148C" w14:textId="77777777" w:rsidTr="00BB0B65">
        <w:trPr>
          <w:trHeight w:val="259"/>
          <w:jc w:val="center"/>
        </w:trPr>
        <w:tc>
          <w:tcPr>
            <w:tcW w:w="0" w:type="auto"/>
            <w:vAlign w:val="center"/>
          </w:tcPr>
          <w:p w14:paraId="367D0468" w14:textId="29A6A503" w:rsidR="00B418D9" w:rsidRDefault="00B418D9" w:rsidP="00B418D9">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24</w:t>
            </w:r>
          </w:p>
        </w:tc>
        <w:tc>
          <w:tcPr>
            <w:tcW w:w="0" w:type="auto"/>
            <w:vAlign w:val="center"/>
          </w:tcPr>
          <w:p w14:paraId="751EC93E" w14:textId="6DBBA4BC" w:rsidR="00B418D9" w:rsidRDefault="00B418D9" w:rsidP="00B418D9">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10</w:t>
            </w:r>
          </w:p>
        </w:tc>
        <w:tc>
          <w:tcPr>
            <w:tcW w:w="0" w:type="auto"/>
            <w:vAlign w:val="center"/>
          </w:tcPr>
          <w:p w14:paraId="391B49F5" w14:textId="13785CC3" w:rsidR="00B418D9" w:rsidRPr="00E1782D" w:rsidRDefault="00B418D9" w:rsidP="00B418D9">
            <w:pPr>
              <w:keepNext/>
              <w:keepLines/>
              <w:spacing w:after="0" w:line="240" w:lineRule="auto"/>
              <w:jc w:val="center"/>
              <w:rPr>
                <w:rFonts w:eastAsia="Times New Roman" w:cs="Calibri"/>
                <w:sz w:val="20"/>
                <w:szCs w:val="20"/>
                <w:lang w:eastAsia="pt-BR"/>
              </w:rPr>
            </w:pPr>
            <w:r w:rsidRPr="00B418D9">
              <w:rPr>
                <w:rFonts w:eastAsia="Arial Unicode MS" w:cs="Calibri"/>
                <w:kern w:val="1"/>
                <w:sz w:val="24"/>
                <w:szCs w:val="24"/>
                <w:lang w:eastAsia="zh-CN" w:bidi="hi-IN"/>
              </w:rPr>
              <w:t>LOTE</w:t>
            </w:r>
            <w:r w:rsidRPr="00B418D9">
              <w:rPr>
                <w:rFonts w:eastAsia="Arial Unicode MS" w:cs="Calibri"/>
                <w:spacing w:val="-12"/>
                <w:kern w:val="1"/>
                <w:sz w:val="24"/>
                <w:szCs w:val="24"/>
                <w:lang w:eastAsia="zh-CN" w:bidi="hi-IN"/>
              </w:rPr>
              <w:t xml:space="preserve"> </w:t>
            </w:r>
            <w:r w:rsidRPr="00B418D9">
              <w:rPr>
                <w:rFonts w:eastAsia="Arial Unicode MS" w:cs="Calibri"/>
                <w:kern w:val="1"/>
                <w:sz w:val="24"/>
                <w:szCs w:val="24"/>
                <w:lang w:eastAsia="zh-CN" w:bidi="hi-IN"/>
              </w:rPr>
              <w:t>C/</w:t>
            </w:r>
            <w:r w:rsidRPr="00B418D9">
              <w:rPr>
                <w:rFonts w:eastAsia="Arial Unicode MS" w:cs="Calibri"/>
                <w:spacing w:val="-11"/>
                <w:kern w:val="1"/>
                <w:sz w:val="24"/>
                <w:szCs w:val="24"/>
                <w:lang w:eastAsia="zh-CN" w:bidi="hi-IN"/>
              </w:rPr>
              <w:t xml:space="preserve"> </w:t>
            </w:r>
            <w:r w:rsidRPr="00B418D9">
              <w:rPr>
                <w:rFonts w:eastAsia="Arial Unicode MS" w:cs="Calibri"/>
                <w:kern w:val="1"/>
                <w:sz w:val="24"/>
                <w:szCs w:val="24"/>
                <w:lang w:eastAsia="zh-CN" w:bidi="hi-IN"/>
              </w:rPr>
              <w:t xml:space="preserve">500 </w:t>
            </w:r>
            <w:r w:rsidRPr="00B418D9">
              <w:rPr>
                <w:rFonts w:eastAsia="Arial Unicode MS" w:cs="Calibri"/>
                <w:spacing w:val="-2"/>
                <w:kern w:val="1"/>
                <w:sz w:val="24"/>
                <w:szCs w:val="24"/>
                <w:lang w:eastAsia="zh-CN" w:bidi="hi-IN"/>
              </w:rPr>
              <w:t>UNID.</w:t>
            </w:r>
          </w:p>
        </w:tc>
        <w:tc>
          <w:tcPr>
            <w:tcW w:w="0" w:type="auto"/>
            <w:gridSpan w:val="4"/>
            <w:tcBorders>
              <w:top w:val="single" w:sz="8" w:space="0" w:color="000000"/>
              <w:bottom w:val="single" w:sz="8" w:space="0" w:color="000000"/>
            </w:tcBorders>
          </w:tcPr>
          <w:p w14:paraId="64591A48" w14:textId="77777777" w:rsidR="00B418D9" w:rsidRPr="001D4134" w:rsidRDefault="00B418D9" w:rsidP="00B418D9">
            <w:pPr>
              <w:autoSpaceDE w:val="0"/>
              <w:autoSpaceDN w:val="0"/>
              <w:spacing w:after="0" w:line="240" w:lineRule="auto"/>
              <w:rPr>
                <w:rFonts w:eastAsia="Arial MT" w:cs="Calibri"/>
                <w:bCs/>
                <w:lang w:val="pt-PT"/>
              </w:rPr>
            </w:pPr>
            <w:r w:rsidRPr="001D4134">
              <w:rPr>
                <w:rFonts w:eastAsia="Arial MT" w:cs="Calibri"/>
                <w:bCs/>
                <w:spacing w:val="-4"/>
                <w:lang w:val="pt-PT"/>
              </w:rPr>
              <w:t>LOTE:</w:t>
            </w:r>
            <w:r w:rsidRPr="001D4134">
              <w:rPr>
                <w:rFonts w:eastAsia="Arial MT" w:cs="Calibri"/>
                <w:bCs/>
                <w:spacing w:val="-1"/>
                <w:lang w:val="pt-PT"/>
              </w:rPr>
              <w:t xml:space="preserve"> </w:t>
            </w:r>
            <w:r w:rsidRPr="001D4134">
              <w:rPr>
                <w:rFonts w:eastAsia="Arial MT" w:cs="Calibri"/>
                <w:bCs/>
                <w:spacing w:val="-4"/>
                <w:lang w:val="pt-PT"/>
              </w:rPr>
              <w:t>PASTA</w:t>
            </w:r>
            <w:r w:rsidRPr="001D4134">
              <w:rPr>
                <w:rFonts w:eastAsia="Arial MT" w:cs="Calibri"/>
                <w:bCs/>
                <w:spacing w:val="-1"/>
                <w:lang w:val="pt-PT"/>
              </w:rPr>
              <w:t xml:space="preserve"> </w:t>
            </w:r>
            <w:r w:rsidRPr="001D4134">
              <w:rPr>
                <w:rFonts w:eastAsia="Arial MT" w:cs="Calibri"/>
                <w:bCs/>
                <w:spacing w:val="-4"/>
                <w:lang w:val="pt-PT"/>
              </w:rPr>
              <w:t>P/</w:t>
            </w:r>
            <w:r w:rsidRPr="001D4134">
              <w:rPr>
                <w:rFonts w:eastAsia="Arial MT" w:cs="Calibri"/>
                <w:bCs/>
                <w:spacing w:val="-1"/>
                <w:lang w:val="pt-PT"/>
              </w:rPr>
              <w:t xml:space="preserve"> </w:t>
            </w:r>
            <w:r w:rsidRPr="001D4134">
              <w:rPr>
                <w:rFonts w:eastAsia="Arial MT" w:cs="Calibri"/>
                <w:bCs/>
                <w:spacing w:val="-4"/>
                <w:lang w:val="pt-PT"/>
              </w:rPr>
              <w:t>PROCESSO:</w:t>
            </w:r>
            <w:r w:rsidRPr="001D4134">
              <w:rPr>
                <w:rFonts w:eastAsia="Arial MT" w:cs="Calibri"/>
                <w:bCs/>
                <w:spacing w:val="2"/>
                <w:lang w:val="pt-PT"/>
              </w:rPr>
              <w:t xml:space="preserve"> </w:t>
            </w:r>
            <w:r w:rsidRPr="001D4134">
              <w:rPr>
                <w:rFonts w:eastAsia="Arial MT" w:cs="Calibri"/>
                <w:bCs/>
                <w:spacing w:val="-4"/>
                <w:lang w:val="pt-PT"/>
              </w:rPr>
              <w:t>LICITAÇÃO</w:t>
            </w:r>
          </w:p>
          <w:p w14:paraId="495231B8" w14:textId="77777777" w:rsidR="00B418D9" w:rsidRPr="001D4134" w:rsidRDefault="00B418D9" w:rsidP="00B418D9">
            <w:pPr>
              <w:autoSpaceDE w:val="0"/>
              <w:autoSpaceDN w:val="0"/>
              <w:spacing w:after="0" w:line="240" w:lineRule="auto"/>
              <w:rPr>
                <w:rFonts w:eastAsia="Arial MT" w:cs="Calibri"/>
                <w:bCs/>
                <w:lang w:val="pt-PT"/>
              </w:rPr>
            </w:pPr>
            <w:r w:rsidRPr="001D4134">
              <w:rPr>
                <w:rFonts w:eastAsia="Arial MT" w:cs="Calibri"/>
                <w:bCs/>
                <w:lang w:val="pt-PT"/>
              </w:rPr>
              <w:t>Lote</w:t>
            </w:r>
            <w:r w:rsidRPr="001D4134">
              <w:rPr>
                <w:rFonts w:eastAsia="Arial MT" w:cs="Calibri"/>
                <w:bCs/>
                <w:spacing w:val="-4"/>
                <w:lang w:val="pt-PT"/>
              </w:rPr>
              <w:t xml:space="preserve"> </w:t>
            </w:r>
            <w:r w:rsidRPr="001D4134">
              <w:rPr>
                <w:rFonts w:eastAsia="Arial MT" w:cs="Calibri"/>
                <w:bCs/>
                <w:lang w:val="pt-PT"/>
              </w:rPr>
              <w:t>c/</w:t>
            </w:r>
            <w:r w:rsidRPr="001D4134">
              <w:rPr>
                <w:rFonts w:eastAsia="Arial MT" w:cs="Calibri"/>
                <w:bCs/>
                <w:spacing w:val="-3"/>
                <w:lang w:val="pt-PT"/>
              </w:rPr>
              <w:t xml:space="preserve"> </w:t>
            </w:r>
            <w:r w:rsidRPr="001D4134">
              <w:rPr>
                <w:rFonts w:eastAsia="Arial MT" w:cs="Calibri"/>
                <w:bCs/>
                <w:lang w:val="pt-PT"/>
              </w:rPr>
              <w:t>500</w:t>
            </w:r>
            <w:r w:rsidRPr="001D4134">
              <w:rPr>
                <w:rFonts w:eastAsia="Arial MT" w:cs="Calibri"/>
                <w:bCs/>
                <w:spacing w:val="-4"/>
                <w:lang w:val="pt-PT"/>
              </w:rPr>
              <w:t xml:space="preserve"> </w:t>
            </w:r>
            <w:r w:rsidRPr="001D4134">
              <w:rPr>
                <w:rFonts w:eastAsia="Arial MT" w:cs="Calibri"/>
                <w:bCs/>
                <w:spacing w:val="-2"/>
                <w:lang w:val="pt-PT"/>
              </w:rPr>
              <w:t>unidades.</w:t>
            </w:r>
          </w:p>
          <w:p w14:paraId="714A3975" w14:textId="77777777" w:rsidR="00B418D9" w:rsidRPr="001D4134" w:rsidRDefault="00B418D9" w:rsidP="00B418D9">
            <w:pPr>
              <w:autoSpaceDE w:val="0"/>
              <w:autoSpaceDN w:val="0"/>
              <w:spacing w:after="0" w:line="240" w:lineRule="auto"/>
              <w:rPr>
                <w:rFonts w:eastAsia="Arial MT" w:cs="Calibri"/>
                <w:bCs/>
                <w:lang w:val="pt-PT"/>
              </w:rPr>
            </w:pPr>
            <w:r w:rsidRPr="001D4134">
              <w:rPr>
                <w:rFonts w:eastAsia="Arial MT" w:cs="Calibri"/>
                <w:bCs/>
                <w:spacing w:val="-2"/>
                <w:lang w:val="pt-PT"/>
              </w:rPr>
              <w:t>Pastas</w:t>
            </w:r>
            <w:r w:rsidRPr="001D4134">
              <w:rPr>
                <w:rFonts w:eastAsia="Arial MT" w:cs="Calibri"/>
                <w:bCs/>
                <w:lang w:val="pt-PT"/>
              </w:rPr>
              <w:t xml:space="preserve"> </w:t>
            </w:r>
            <w:r w:rsidRPr="001D4134">
              <w:rPr>
                <w:rFonts w:eastAsia="Arial MT" w:cs="Calibri"/>
                <w:bCs/>
                <w:spacing w:val="-2"/>
                <w:lang w:val="pt-PT"/>
              </w:rPr>
              <w:t>para</w:t>
            </w:r>
            <w:r w:rsidRPr="001D4134">
              <w:rPr>
                <w:rFonts w:eastAsia="Arial MT" w:cs="Calibri"/>
                <w:bCs/>
                <w:spacing w:val="1"/>
                <w:lang w:val="pt-PT"/>
              </w:rPr>
              <w:t xml:space="preserve"> </w:t>
            </w:r>
            <w:r w:rsidRPr="001D4134">
              <w:rPr>
                <w:rFonts w:eastAsia="Arial MT" w:cs="Calibri"/>
                <w:bCs/>
                <w:spacing w:val="-2"/>
                <w:lang w:val="pt-PT"/>
              </w:rPr>
              <w:t>arquivar</w:t>
            </w:r>
            <w:r w:rsidRPr="001D4134">
              <w:rPr>
                <w:rFonts w:eastAsia="Arial MT" w:cs="Calibri"/>
                <w:bCs/>
                <w:spacing w:val="1"/>
                <w:lang w:val="pt-PT"/>
              </w:rPr>
              <w:t xml:space="preserve"> </w:t>
            </w:r>
            <w:r w:rsidRPr="001D4134">
              <w:rPr>
                <w:rFonts w:eastAsia="Arial MT" w:cs="Calibri"/>
                <w:bCs/>
                <w:spacing w:val="-2"/>
                <w:lang w:val="pt-PT"/>
              </w:rPr>
              <w:t>documentos</w:t>
            </w:r>
            <w:r w:rsidRPr="001D4134">
              <w:rPr>
                <w:rFonts w:eastAsia="Arial MT" w:cs="Calibri"/>
                <w:bCs/>
                <w:spacing w:val="-1"/>
                <w:lang w:val="pt-PT"/>
              </w:rPr>
              <w:t xml:space="preserve"> </w:t>
            </w:r>
            <w:r w:rsidRPr="001D4134">
              <w:rPr>
                <w:rFonts w:eastAsia="Arial MT" w:cs="Calibri"/>
                <w:bCs/>
                <w:spacing w:val="-2"/>
                <w:lang w:val="pt-PT"/>
              </w:rPr>
              <w:t>(licitação).</w:t>
            </w:r>
          </w:p>
          <w:p w14:paraId="478B20A2" w14:textId="77777777" w:rsidR="00B418D9" w:rsidRPr="001D4134" w:rsidRDefault="00B418D9" w:rsidP="00B418D9">
            <w:pPr>
              <w:autoSpaceDE w:val="0"/>
              <w:autoSpaceDN w:val="0"/>
              <w:spacing w:after="0" w:line="240" w:lineRule="auto"/>
              <w:rPr>
                <w:rFonts w:eastAsia="Arial MT" w:cs="Calibri"/>
                <w:bCs/>
                <w:lang w:val="pt-PT"/>
              </w:rPr>
            </w:pPr>
            <w:r w:rsidRPr="001D4134">
              <w:rPr>
                <w:rFonts w:eastAsia="Arial MT" w:cs="Calibri"/>
                <w:bCs/>
                <w:lang w:val="pt-PT"/>
              </w:rPr>
              <w:t>Tamanho A4: 29x30cm abertas e 30x58cm fechadas - impressas em 01 cor - dois vincos - quatro furos - base sem impressão - quatro furos - papel couche liso 350gr.</w:t>
            </w:r>
          </w:p>
          <w:p w14:paraId="3F6FCCAE" w14:textId="77777777" w:rsidR="00B418D9" w:rsidRPr="001D4134" w:rsidRDefault="00B418D9" w:rsidP="00B418D9">
            <w:pPr>
              <w:autoSpaceDE w:val="0"/>
              <w:autoSpaceDN w:val="0"/>
              <w:spacing w:after="0" w:line="240" w:lineRule="auto"/>
              <w:rPr>
                <w:rFonts w:eastAsia="Arial MT" w:cs="Calibri"/>
                <w:bCs/>
                <w:lang w:val="pt-PT"/>
              </w:rPr>
            </w:pPr>
            <w:r w:rsidRPr="001D4134">
              <w:rPr>
                <w:rFonts w:eastAsia="Arial MT" w:cs="Calibri"/>
                <w:bCs/>
                <w:lang w:val="pt-PT"/>
              </w:rPr>
              <w:t>-</w:t>
            </w:r>
            <w:r w:rsidRPr="001D4134">
              <w:rPr>
                <w:rFonts w:eastAsia="Arial MT" w:cs="Calibri"/>
                <w:bCs/>
                <w:spacing w:val="-11"/>
                <w:lang w:val="pt-PT"/>
              </w:rPr>
              <w:t xml:space="preserve"> </w:t>
            </w:r>
            <w:r w:rsidRPr="001D4134">
              <w:rPr>
                <w:rFonts w:eastAsia="Arial MT" w:cs="Calibri"/>
                <w:bCs/>
                <w:lang w:val="pt-PT"/>
              </w:rPr>
              <w:t>Desenvolvimento</w:t>
            </w:r>
            <w:r w:rsidRPr="001D4134">
              <w:rPr>
                <w:rFonts w:eastAsia="Arial MT" w:cs="Calibri"/>
                <w:bCs/>
                <w:spacing w:val="-9"/>
                <w:lang w:val="pt-PT"/>
              </w:rPr>
              <w:t xml:space="preserve"> </w:t>
            </w:r>
            <w:r w:rsidRPr="001D4134">
              <w:rPr>
                <w:rFonts w:eastAsia="Arial MT" w:cs="Calibri"/>
                <w:bCs/>
                <w:lang w:val="pt-PT"/>
              </w:rPr>
              <w:t>de</w:t>
            </w:r>
            <w:r w:rsidRPr="001D4134">
              <w:rPr>
                <w:rFonts w:eastAsia="Arial MT" w:cs="Calibri"/>
                <w:bCs/>
                <w:spacing w:val="-10"/>
                <w:lang w:val="pt-PT"/>
              </w:rPr>
              <w:t xml:space="preserve"> </w:t>
            </w:r>
            <w:r w:rsidRPr="001D4134">
              <w:rPr>
                <w:rFonts w:eastAsia="Arial MT" w:cs="Calibri"/>
                <w:bCs/>
                <w:spacing w:val="-2"/>
                <w:lang w:val="pt-PT"/>
              </w:rPr>
              <w:t>arte;</w:t>
            </w:r>
          </w:p>
          <w:p w14:paraId="66F10E59" w14:textId="3F0C0348" w:rsidR="00B418D9" w:rsidRPr="00166C6D" w:rsidRDefault="00B418D9" w:rsidP="00B418D9">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w:t>
            </w:r>
            <w:r w:rsidRPr="001D4134">
              <w:rPr>
                <w:rFonts w:eastAsia="Arial Unicode MS" w:cs="Calibri"/>
                <w:spacing w:val="-10"/>
                <w:kern w:val="1"/>
                <w:lang w:bidi="hi-IN"/>
              </w:rPr>
              <w:t xml:space="preserve"> </w:t>
            </w:r>
            <w:r w:rsidRPr="001D4134">
              <w:rPr>
                <w:rFonts w:eastAsia="Arial Unicode MS" w:cs="Calibri"/>
                <w:kern w:val="1"/>
                <w:lang w:bidi="hi-IN"/>
              </w:rPr>
              <w:t>e</w:t>
            </w:r>
            <w:r w:rsidRPr="001D4134">
              <w:rPr>
                <w:rFonts w:eastAsia="Arial Unicode MS" w:cs="Calibri"/>
                <w:spacing w:val="-11"/>
                <w:kern w:val="1"/>
                <w:lang w:bidi="hi-IN"/>
              </w:rPr>
              <w:t xml:space="preserve"> </w:t>
            </w:r>
            <w:r w:rsidRPr="001D4134">
              <w:rPr>
                <w:rFonts w:eastAsia="Arial Unicode MS" w:cs="Calibri"/>
                <w:kern w:val="1"/>
                <w:lang w:bidi="hi-IN"/>
              </w:rPr>
              <w:t>imagem</w:t>
            </w:r>
            <w:r w:rsidRPr="001D4134">
              <w:rPr>
                <w:rFonts w:eastAsia="Arial Unicode MS" w:cs="Calibri"/>
                <w:spacing w:val="-11"/>
                <w:kern w:val="1"/>
                <w:lang w:bidi="hi-IN"/>
              </w:rPr>
              <w:t xml:space="preserve"> </w:t>
            </w:r>
            <w:r w:rsidRPr="001D4134">
              <w:rPr>
                <w:rFonts w:eastAsia="Arial Unicode MS" w:cs="Calibri"/>
                <w:kern w:val="1"/>
                <w:lang w:bidi="hi-IN"/>
              </w:rPr>
              <w:t>a</w:t>
            </w:r>
            <w:r w:rsidRPr="001D4134">
              <w:rPr>
                <w:rFonts w:eastAsia="Arial Unicode MS" w:cs="Calibri"/>
                <w:spacing w:val="-9"/>
                <w:kern w:val="1"/>
                <w:lang w:bidi="hi-IN"/>
              </w:rPr>
              <w:t xml:space="preserve"> </w:t>
            </w:r>
            <w:r w:rsidRPr="001D4134">
              <w:rPr>
                <w:rFonts w:eastAsia="Arial Unicode MS" w:cs="Calibri"/>
                <w:kern w:val="1"/>
                <w:lang w:bidi="hi-IN"/>
              </w:rPr>
              <w:t>definir,</w:t>
            </w:r>
            <w:r w:rsidRPr="001D4134">
              <w:rPr>
                <w:rFonts w:eastAsia="Arial Unicode MS" w:cs="Calibri"/>
                <w:spacing w:val="-10"/>
                <w:kern w:val="1"/>
                <w:lang w:bidi="hi-IN"/>
              </w:rPr>
              <w:t xml:space="preserve"> </w:t>
            </w:r>
            <w:r w:rsidRPr="001D4134">
              <w:rPr>
                <w:rFonts w:eastAsia="Arial Unicode MS" w:cs="Calibri"/>
                <w:kern w:val="1"/>
                <w:lang w:bidi="hi-IN"/>
              </w:rPr>
              <w:t>no</w:t>
            </w:r>
            <w:r w:rsidRPr="001D4134">
              <w:rPr>
                <w:rFonts w:eastAsia="Arial Unicode MS" w:cs="Calibri"/>
                <w:spacing w:val="-11"/>
                <w:kern w:val="1"/>
                <w:lang w:bidi="hi-IN"/>
              </w:rPr>
              <w:t xml:space="preserve"> </w:t>
            </w:r>
            <w:r w:rsidRPr="001D4134">
              <w:rPr>
                <w:rFonts w:eastAsia="Arial Unicode MS" w:cs="Calibri"/>
                <w:kern w:val="1"/>
                <w:lang w:bidi="hi-IN"/>
              </w:rPr>
              <w:t>momento</w:t>
            </w:r>
            <w:r w:rsidRPr="001D4134">
              <w:rPr>
                <w:rFonts w:eastAsia="Arial Unicode MS" w:cs="Calibri"/>
                <w:spacing w:val="-10"/>
                <w:kern w:val="1"/>
                <w:lang w:bidi="hi-IN"/>
              </w:rPr>
              <w:t xml:space="preserve"> </w:t>
            </w:r>
            <w:r w:rsidRPr="001D4134">
              <w:rPr>
                <w:rFonts w:eastAsia="Arial Unicode MS" w:cs="Calibri"/>
                <w:kern w:val="1"/>
                <w:lang w:bidi="hi-IN"/>
              </w:rPr>
              <w:t>do</w:t>
            </w:r>
            <w:r w:rsidRPr="001D4134">
              <w:rPr>
                <w:rFonts w:eastAsia="Arial Unicode MS" w:cs="Calibri"/>
                <w:spacing w:val="-10"/>
                <w:kern w:val="1"/>
                <w:lang w:bidi="hi-IN"/>
              </w:rPr>
              <w:t xml:space="preserve"> </w:t>
            </w:r>
            <w:r w:rsidRPr="001D4134">
              <w:rPr>
                <w:rFonts w:eastAsia="Arial Unicode MS" w:cs="Calibri"/>
                <w:spacing w:val="-2"/>
                <w:kern w:val="1"/>
                <w:lang w:bidi="hi-IN"/>
              </w:rPr>
              <w:t>pedido.</w:t>
            </w:r>
          </w:p>
        </w:tc>
        <w:tc>
          <w:tcPr>
            <w:tcW w:w="0" w:type="auto"/>
            <w:vAlign w:val="center"/>
          </w:tcPr>
          <w:p w14:paraId="48C05E13" w14:textId="77777777" w:rsidR="00B418D9" w:rsidRPr="00E1782D" w:rsidRDefault="00B418D9" w:rsidP="00B418D9">
            <w:pPr>
              <w:keepNext/>
              <w:keepLines/>
              <w:spacing w:after="0" w:line="240" w:lineRule="auto"/>
              <w:jc w:val="center"/>
              <w:rPr>
                <w:rFonts w:eastAsia="Times New Roman" w:cs="Calibri"/>
                <w:b/>
                <w:sz w:val="24"/>
                <w:szCs w:val="24"/>
                <w:lang w:eastAsia="pt-BR"/>
              </w:rPr>
            </w:pPr>
          </w:p>
        </w:tc>
        <w:tc>
          <w:tcPr>
            <w:tcW w:w="0" w:type="auto"/>
            <w:vAlign w:val="center"/>
          </w:tcPr>
          <w:p w14:paraId="16E5CE67" w14:textId="77777777" w:rsidR="00B418D9" w:rsidRPr="00E1782D" w:rsidRDefault="00B418D9" w:rsidP="00B418D9">
            <w:pPr>
              <w:keepNext/>
              <w:keepLines/>
              <w:spacing w:after="0" w:line="240" w:lineRule="auto"/>
              <w:jc w:val="center"/>
              <w:rPr>
                <w:rFonts w:eastAsia="Times New Roman" w:cs="Calibri"/>
                <w:b/>
                <w:sz w:val="24"/>
                <w:szCs w:val="24"/>
                <w:lang w:eastAsia="pt-BR"/>
              </w:rPr>
            </w:pPr>
          </w:p>
        </w:tc>
      </w:tr>
      <w:tr w:rsidR="00B01C10" w:rsidRPr="00E1782D" w14:paraId="681BB6A1" w14:textId="77777777" w:rsidTr="00144757">
        <w:trPr>
          <w:trHeight w:val="259"/>
          <w:jc w:val="center"/>
        </w:trPr>
        <w:tc>
          <w:tcPr>
            <w:tcW w:w="0" w:type="auto"/>
            <w:vAlign w:val="center"/>
          </w:tcPr>
          <w:p w14:paraId="0CDC19BA" w14:textId="3DDBF1CF" w:rsidR="00B01C10" w:rsidRDefault="00B01C10" w:rsidP="00B01C10">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25</w:t>
            </w:r>
          </w:p>
        </w:tc>
        <w:tc>
          <w:tcPr>
            <w:tcW w:w="0" w:type="auto"/>
            <w:vAlign w:val="center"/>
          </w:tcPr>
          <w:p w14:paraId="72D3B0A9" w14:textId="780DEEBD" w:rsidR="00B01C10" w:rsidRDefault="00B01C10" w:rsidP="00B01C10">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25</w:t>
            </w:r>
          </w:p>
        </w:tc>
        <w:tc>
          <w:tcPr>
            <w:tcW w:w="0" w:type="auto"/>
            <w:vAlign w:val="center"/>
          </w:tcPr>
          <w:p w14:paraId="3E2D3729" w14:textId="38646531" w:rsidR="00B01C10" w:rsidRPr="00E1782D" w:rsidRDefault="00B01C10" w:rsidP="00B01C10">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LOTE</w:t>
            </w:r>
            <w:r w:rsidRPr="001D4134">
              <w:rPr>
                <w:rFonts w:eastAsia="Arial Unicode MS" w:cs="Calibri"/>
                <w:spacing w:val="-12"/>
                <w:kern w:val="1"/>
                <w:lang w:bidi="hi-IN"/>
              </w:rPr>
              <w:t xml:space="preserve"> </w:t>
            </w:r>
            <w:r w:rsidRPr="001D4134">
              <w:rPr>
                <w:rFonts w:eastAsia="Arial Unicode MS" w:cs="Calibri"/>
                <w:kern w:val="1"/>
                <w:lang w:bidi="hi-IN"/>
              </w:rPr>
              <w:t>C/</w:t>
            </w:r>
            <w:r w:rsidRPr="001D4134">
              <w:rPr>
                <w:rFonts w:eastAsia="Arial Unicode MS" w:cs="Calibri"/>
                <w:spacing w:val="-11"/>
                <w:kern w:val="1"/>
                <w:lang w:bidi="hi-IN"/>
              </w:rPr>
              <w:t xml:space="preserve"> </w:t>
            </w:r>
            <w:r w:rsidRPr="001D4134">
              <w:rPr>
                <w:rFonts w:eastAsia="Arial Unicode MS" w:cs="Calibri"/>
                <w:kern w:val="1"/>
                <w:lang w:bidi="hi-IN"/>
              </w:rPr>
              <w:t xml:space="preserve">200 </w:t>
            </w:r>
            <w:r w:rsidRPr="001D4134">
              <w:rPr>
                <w:rFonts w:eastAsia="Arial Unicode MS" w:cs="Calibri"/>
                <w:spacing w:val="-2"/>
                <w:kern w:val="1"/>
                <w:lang w:bidi="hi-IN"/>
              </w:rPr>
              <w:t>UNID.</w:t>
            </w:r>
          </w:p>
        </w:tc>
        <w:tc>
          <w:tcPr>
            <w:tcW w:w="0" w:type="auto"/>
            <w:gridSpan w:val="4"/>
            <w:tcBorders>
              <w:top w:val="single" w:sz="8" w:space="0" w:color="000000"/>
              <w:bottom w:val="single" w:sz="8" w:space="0" w:color="000000"/>
            </w:tcBorders>
          </w:tcPr>
          <w:p w14:paraId="29DE1D79" w14:textId="77777777" w:rsidR="00B01C10" w:rsidRPr="001D4134" w:rsidRDefault="00B01C10" w:rsidP="00B01C10">
            <w:pPr>
              <w:autoSpaceDE w:val="0"/>
              <w:autoSpaceDN w:val="0"/>
              <w:spacing w:after="0" w:line="240" w:lineRule="auto"/>
              <w:rPr>
                <w:rFonts w:eastAsia="Arial MT" w:cs="Calibri"/>
                <w:bCs/>
                <w:lang w:val="pt-PT"/>
              </w:rPr>
            </w:pPr>
            <w:r w:rsidRPr="001D4134">
              <w:rPr>
                <w:rFonts w:eastAsia="Arial MT" w:cs="Calibri"/>
                <w:bCs/>
                <w:spacing w:val="-4"/>
                <w:lang w:val="pt-PT"/>
              </w:rPr>
              <w:t>LOTE:</w:t>
            </w:r>
            <w:r w:rsidRPr="001D4134">
              <w:rPr>
                <w:rFonts w:eastAsia="Arial MT" w:cs="Calibri"/>
                <w:bCs/>
                <w:spacing w:val="-6"/>
                <w:lang w:val="pt-PT"/>
              </w:rPr>
              <w:t xml:space="preserve"> </w:t>
            </w:r>
            <w:r w:rsidRPr="001D4134">
              <w:rPr>
                <w:rFonts w:eastAsia="Arial MT" w:cs="Calibri"/>
                <w:bCs/>
                <w:spacing w:val="-4"/>
                <w:lang w:val="pt-PT"/>
              </w:rPr>
              <w:t>PASTA</w:t>
            </w:r>
            <w:r w:rsidRPr="001D4134">
              <w:rPr>
                <w:rFonts w:eastAsia="Arial MT" w:cs="Calibri"/>
                <w:bCs/>
                <w:spacing w:val="-7"/>
                <w:lang w:val="pt-PT"/>
              </w:rPr>
              <w:t xml:space="preserve"> </w:t>
            </w:r>
            <w:r w:rsidRPr="001D4134">
              <w:rPr>
                <w:rFonts w:eastAsia="Arial MT" w:cs="Calibri"/>
                <w:bCs/>
                <w:spacing w:val="-4"/>
                <w:lang w:val="pt-PT"/>
              </w:rPr>
              <w:t>SIMPLES</w:t>
            </w:r>
          </w:p>
          <w:p w14:paraId="491D81CC" w14:textId="77777777" w:rsidR="00B01C10" w:rsidRPr="001D4134" w:rsidRDefault="00B01C10" w:rsidP="00B01C10">
            <w:pPr>
              <w:autoSpaceDE w:val="0"/>
              <w:autoSpaceDN w:val="0"/>
              <w:spacing w:after="0" w:line="240" w:lineRule="auto"/>
              <w:rPr>
                <w:rFonts w:eastAsia="Arial MT" w:cs="Calibri"/>
                <w:bCs/>
                <w:lang w:val="pt-PT"/>
              </w:rPr>
            </w:pPr>
            <w:r w:rsidRPr="001D4134">
              <w:rPr>
                <w:rFonts w:eastAsia="Arial MT" w:cs="Calibri"/>
                <w:bCs/>
                <w:lang w:val="pt-PT"/>
              </w:rPr>
              <w:t>Lotes</w:t>
            </w:r>
            <w:r w:rsidRPr="001D4134">
              <w:rPr>
                <w:rFonts w:eastAsia="Arial MT" w:cs="Calibri"/>
                <w:bCs/>
                <w:spacing w:val="-5"/>
                <w:lang w:val="pt-PT"/>
              </w:rPr>
              <w:t xml:space="preserve"> </w:t>
            </w:r>
            <w:r w:rsidRPr="001D4134">
              <w:rPr>
                <w:rFonts w:eastAsia="Arial MT" w:cs="Calibri"/>
                <w:bCs/>
                <w:lang w:val="pt-PT"/>
              </w:rPr>
              <w:t>c/</w:t>
            </w:r>
            <w:r w:rsidRPr="001D4134">
              <w:rPr>
                <w:rFonts w:eastAsia="Arial MT" w:cs="Calibri"/>
                <w:bCs/>
                <w:spacing w:val="-4"/>
                <w:lang w:val="pt-PT"/>
              </w:rPr>
              <w:t xml:space="preserve"> </w:t>
            </w:r>
            <w:r w:rsidRPr="001D4134">
              <w:rPr>
                <w:rFonts w:eastAsia="Arial MT" w:cs="Calibri"/>
                <w:bCs/>
                <w:lang w:val="pt-PT"/>
              </w:rPr>
              <w:t>200</w:t>
            </w:r>
            <w:r w:rsidRPr="001D4134">
              <w:rPr>
                <w:rFonts w:eastAsia="Arial MT" w:cs="Calibri"/>
                <w:bCs/>
                <w:spacing w:val="-3"/>
                <w:lang w:val="pt-PT"/>
              </w:rPr>
              <w:t xml:space="preserve"> </w:t>
            </w:r>
            <w:r w:rsidRPr="001D4134">
              <w:rPr>
                <w:rFonts w:eastAsia="Arial MT" w:cs="Calibri"/>
                <w:bCs/>
                <w:spacing w:val="-2"/>
                <w:lang w:val="pt-PT"/>
              </w:rPr>
              <w:t>unidades</w:t>
            </w:r>
          </w:p>
          <w:p w14:paraId="0C095CF5" w14:textId="77777777" w:rsidR="00B01C10" w:rsidRPr="001D4134" w:rsidRDefault="00B01C10" w:rsidP="00B01C10">
            <w:pPr>
              <w:widowControl w:val="0"/>
              <w:numPr>
                <w:ilvl w:val="0"/>
                <w:numId w:val="387"/>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lang w:val="pt-PT"/>
              </w:rPr>
              <w:t>Cor:</w:t>
            </w:r>
            <w:r w:rsidRPr="001D4134">
              <w:rPr>
                <w:rFonts w:eastAsia="Arial MT" w:cs="Calibri"/>
                <w:bCs/>
                <w:spacing w:val="-5"/>
                <w:lang w:val="pt-PT"/>
              </w:rPr>
              <w:t xml:space="preserve"> 4x0</w:t>
            </w:r>
          </w:p>
          <w:p w14:paraId="5E3FE16B" w14:textId="77777777" w:rsidR="00B01C10" w:rsidRPr="001D4134" w:rsidRDefault="00B01C10" w:rsidP="00B01C10">
            <w:pPr>
              <w:widowControl w:val="0"/>
              <w:numPr>
                <w:ilvl w:val="0"/>
                <w:numId w:val="387"/>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lang w:val="pt-PT"/>
              </w:rPr>
              <w:t>Papel</w:t>
            </w:r>
            <w:r w:rsidRPr="001D4134">
              <w:rPr>
                <w:rFonts w:eastAsia="Arial MT" w:cs="Calibri"/>
                <w:bCs/>
                <w:spacing w:val="-11"/>
                <w:lang w:val="pt-PT"/>
              </w:rPr>
              <w:t xml:space="preserve"> </w:t>
            </w:r>
            <w:r w:rsidRPr="001D4134">
              <w:rPr>
                <w:rFonts w:eastAsia="Arial MT" w:cs="Calibri"/>
                <w:bCs/>
                <w:lang w:val="pt-PT"/>
              </w:rPr>
              <w:t>cartão</w:t>
            </w:r>
            <w:r w:rsidRPr="001D4134">
              <w:rPr>
                <w:rFonts w:eastAsia="Arial MT" w:cs="Calibri"/>
                <w:bCs/>
                <w:spacing w:val="-11"/>
                <w:lang w:val="pt-PT"/>
              </w:rPr>
              <w:t xml:space="preserve"> </w:t>
            </w:r>
            <w:r w:rsidRPr="001D4134">
              <w:rPr>
                <w:rFonts w:eastAsia="Arial MT" w:cs="Calibri"/>
                <w:bCs/>
                <w:lang w:val="pt-PT"/>
              </w:rPr>
              <w:t>duplex</w:t>
            </w:r>
            <w:r w:rsidRPr="001D4134">
              <w:rPr>
                <w:rFonts w:eastAsia="Arial MT" w:cs="Calibri"/>
                <w:bCs/>
                <w:spacing w:val="-10"/>
                <w:lang w:val="pt-PT"/>
              </w:rPr>
              <w:t xml:space="preserve"> </w:t>
            </w:r>
            <w:r w:rsidRPr="001D4134">
              <w:rPr>
                <w:rFonts w:eastAsia="Arial MT" w:cs="Calibri"/>
                <w:bCs/>
                <w:spacing w:val="-4"/>
                <w:lang w:val="pt-PT"/>
              </w:rPr>
              <w:t>300g</w:t>
            </w:r>
          </w:p>
          <w:p w14:paraId="53B7AB79" w14:textId="77777777" w:rsidR="00B01C10" w:rsidRPr="001D4134" w:rsidRDefault="00B01C10" w:rsidP="00B01C10">
            <w:pPr>
              <w:widowControl w:val="0"/>
              <w:numPr>
                <w:ilvl w:val="0"/>
                <w:numId w:val="387"/>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spacing w:val="-2"/>
                <w:lang w:val="pt-PT"/>
              </w:rPr>
              <w:t>Tamanho32x47cm</w:t>
            </w:r>
            <w:r w:rsidRPr="001D4134">
              <w:rPr>
                <w:rFonts w:eastAsia="Arial MT" w:cs="Calibri"/>
                <w:bCs/>
                <w:spacing w:val="-8"/>
                <w:lang w:val="pt-PT"/>
              </w:rPr>
              <w:t xml:space="preserve"> </w:t>
            </w:r>
            <w:r w:rsidRPr="001D4134">
              <w:rPr>
                <w:rFonts w:eastAsia="Arial MT" w:cs="Calibri"/>
                <w:bCs/>
                <w:spacing w:val="-2"/>
                <w:lang w:val="pt-PT"/>
              </w:rPr>
              <w:t>aberta.</w:t>
            </w:r>
          </w:p>
          <w:p w14:paraId="483A267C" w14:textId="77777777" w:rsidR="00B01C10" w:rsidRPr="001D4134" w:rsidRDefault="00B01C10" w:rsidP="00B01C10">
            <w:pPr>
              <w:widowControl w:val="0"/>
              <w:numPr>
                <w:ilvl w:val="0"/>
                <w:numId w:val="387"/>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spacing w:val="-2"/>
                <w:lang w:val="pt-PT"/>
              </w:rPr>
              <w:t>Desenvolvimento</w:t>
            </w:r>
            <w:r w:rsidRPr="001D4134">
              <w:rPr>
                <w:rFonts w:eastAsia="Arial MT" w:cs="Calibri"/>
                <w:bCs/>
                <w:spacing w:val="3"/>
                <w:lang w:val="pt-PT"/>
              </w:rPr>
              <w:t xml:space="preserve"> </w:t>
            </w:r>
            <w:r w:rsidRPr="001D4134">
              <w:rPr>
                <w:rFonts w:eastAsia="Arial MT" w:cs="Calibri"/>
                <w:bCs/>
                <w:spacing w:val="-2"/>
                <w:lang w:val="pt-PT"/>
              </w:rPr>
              <w:t>de</w:t>
            </w:r>
            <w:r w:rsidRPr="001D4134">
              <w:rPr>
                <w:rFonts w:eastAsia="Arial MT" w:cs="Calibri"/>
                <w:bCs/>
                <w:spacing w:val="2"/>
                <w:lang w:val="pt-PT"/>
              </w:rPr>
              <w:t xml:space="preserve"> </w:t>
            </w:r>
            <w:r w:rsidRPr="001D4134">
              <w:rPr>
                <w:rFonts w:eastAsia="Arial MT" w:cs="Calibri"/>
                <w:bCs/>
                <w:spacing w:val="-2"/>
                <w:lang w:val="pt-PT"/>
              </w:rPr>
              <w:t>arte;</w:t>
            </w:r>
          </w:p>
          <w:p w14:paraId="67A9EBCB" w14:textId="79E3419A" w:rsidR="00B01C10" w:rsidRPr="00166C6D" w:rsidRDefault="00B01C10" w:rsidP="00B01C10">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w:t>
            </w:r>
            <w:r w:rsidRPr="001D4134">
              <w:rPr>
                <w:rFonts w:eastAsia="Arial Unicode MS" w:cs="Calibri"/>
                <w:spacing w:val="-10"/>
                <w:kern w:val="1"/>
                <w:lang w:bidi="hi-IN"/>
              </w:rPr>
              <w:t xml:space="preserve"> </w:t>
            </w:r>
            <w:r w:rsidRPr="001D4134">
              <w:rPr>
                <w:rFonts w:eastAsia="Arial Unicode MS" w:cs="Calibri"/>
                <w:kern w:val="1"/>
                <w:lang w:bidi="hi-IN"/>
              </w:rPr>
              <w:t>e</w:t>
            </w:r>
            <w:r w:rsidRPr="001D4134">
              <w:rPr>
                <w:rFonts w:eastAsia="Arial Unicode MS" w:cs="Calibri"/>
                <w:spacing w:val="-11"/>
                <w:kern w:val="1"/>
                <w:lang w:bidi="hi-IN"/>
              </w:rPr>
              <w:t xml:space="preserve"> </w:t>
            </w:r>
            <w:r w:rsidRPr="001D4134">
              <w:rPr>
                <w:rFonts w:eastAsia="Arial Unicode MS" w:cs="Calibri"/>
                <w:kern w:val="1"/>
                <w:lang w:bidi="hi-IN"/>
              </w:rPr>
              <w:t>imagem</w:t>
            </w:r>
            <w:r w:rsidRPr="001D4134">
              <w:rPr>
                <w:rFonts w:eastAsia="Arial Unicode MS" w:cs="Calibri"/>
                <w:spacing w:val="-11"/>
                <w:kern w:val="1"/>
                <w:lang w:bidi="hi-IN"/>
              </w:rPr>
              <w:t xml:space="preserve"> </w:t>
            </w:r>
            <w:r w:rsidRPr="001D4134">
              <w:rPr>
                <w:rFonts w:eastAsia="Arial Unicode MS" w:cs="Calibri"/>
                <w:kern w:val="1"/>
                <w:lang w:bidi="hi-IN"/>
              </w:rPr>
              <w:t>a</w:t>
            </w:r>
            <w:r w:rsidRPr="001D4134">
              <w:rPr>
                <w:rFonts w:eastAsia="Arial Unicode MS" w:cs="Calibri"/>
                <w:spacing w:val="-9"/>
                <w:kern w:val="1"/>
                <w:lang w:bidi="hi-IN"/>
              </w:rPr>
              <w:t xml:space="preserve"> </w:t>
            </w:r>
            <w:r w:rsidRPr="001D4134">
              <w:rPr>
                <w:rFonts w:eastAsia="Arial Unicode MS" w:cs="Calibri"/>
                <w:kern w:val="1"/>
                <w:lang w:bidi="hi-IN"/>
              </w:rPr>
              <w:t>definir,</w:t>
            </w:r>
            <w:r w:rsidRPr="001D4134">
              <w:rPr>
                <w:rFonts w:eastAsia="Arial Unicode MS" w:cs="Calibri"/>
                <w:spacing w:val="-10"/>
                <w:kern w:val="1"/>
                <w:lang w:bidi="hi-IN"/>
              </w:rPr>
              <w:t xml:space="preserve"> </w:t>
            </w:r>
            <w:r w:rsidRPr="001D4134">
              <w:rPr>
                <w:rFonts w:eastAsia="Arial Unicode MS" w:cs="Calibri"/>
                <w:kern w:val="1"/>
                <w:lang w:bidi="hi-IN"/>
              </w:rPr>
              <w:t>no</w:t>
            </w:r>
            <w:r w:rsidRPr="001D4134">
              <w:rPr>
                <w:rFonts w:eastAsia="Arial Unicode MS" w:cs="Calibri"/>
                <w:spacing w:val="-11"/>
                <w:kern w:val="1"/>
                <w:lang w:bidi="hi-IN"/>
              </w:rPr>
              <w:t xml:space="preserve"> </w:t>
            </w:r>
            <w:r w:rsidRPr="001D4134">
              <w:rPr>
                <w:rFonts w:eastAsia="Arial Unicode MS" w:cs="Calibri"/>
                <w:kern w:val="1"/>
                <w:lang w:bidi="hi-IN"/>
              </w:rPr>
              <w:t>momento</w:t>
            </w:r>
            <w:r w:rsidRPr="001D4134">
              <w:rPr>
                <w:rFonts w:eastAsia="Arial Unicode MS" w:cs="Calibri"/>
                <w:spacing w:val="-10"/>
                <w:kern w:val="1"/>
                <w:lang w:bidi="hi-IN"/>
              </w:rPr>
              <w:t xml:space="preserve"> </w:t>
            </w:r>
            <w:r w:rsidRPr="001D4134">
              <w:rPr>
                <w:rFonts w:eastAsia="Arial Unicode MS" w:cs="Calibri"/>
                <w:kern w:val="1"/>
                <w:lang w:bidi="hi-IN"/>
              </w:rPr>
              <w:t>do</w:t>
            </w:r>
            <w:r w:rsidRPr="001D4134">
              <w:rPr>
                <w:rFonts w:eastAsia="Arial Unicode MS" w:cs="Calibri"/>
                <w:spacing w:val="-10"/>
                <w:kern w:val="1"/>
                <w:lang w:bidi="hi-IN"/>
              </w:rPr>
              <w:t xml:space="preserve"> </w:t>
            </w:r>
            <w:r w:rsidRPr="001D4134">
              <w:rPr>
                <w:rFonts w:eastAsia="Arial Unicode MS" w:cs="Calibri"/>
                <w:spacing w:val="-2"/>
                <w:kern w:val="1"/>
                <w:lang w:bidi="hi-IN"/>
              </w:rPr>
              <w:t>pedido.</w:t>
            </w:r>
          </w:p>
        </w:tc>
        <w:tc>
          <w:tcPr>
            <w:tcW w:w="0" w:type="auto"/>
            <w:vAlign w:val="center"/>
          </w:tcPr>
          <w:p w14:paraId="7CC7CB05" w14:textId="77777777" w:rsidR="00B01C10" w:rsidRPr="00E1782D" w:rsidRDefault="00B01C10" w:rsidP="00B01C10">
            <w:pPr>
              <w:keepNext/>
              <w:keepLines/>
              <w:spacing w:after="0" w:line="240" w:lineRule="auto"/>
              <w:jc w:val="center"/>
              <w:rPr>
                <w:rFonts w:eastAsia="Times New Roman" w:cs="Calibri"/>
                <w:b/>
                <w:sz w:val="24"/>
                <w:szCs w:val="24"/>
                <w:lang w:eastAsia="pt-BR"/>
              </w:rPr>
            </w:pPr>
          </w:p>
        </w:tc>
        <w:tc>
          <w:tcPr>
            <w:tcW w:w="0" w:type="auto"/>
            <w:vAlign w:val="center"/>
          </w:tcPr>
          <w:p w14:paraId="17C47DD3" w14:textId="77777777" w:rsidR="00B01C10" w:rsidRPr="00E1782D" w:rsidRDefault="00B01C10" w:rsidP="00B01C10">
            <w:pPr>
              <w:keepNext/>
              <w:keepLines/>
              <w:spacing w:after="0" w:line="240" w:lineRule="auto"/>
              <w:jc w:val="center"/>
              <w:rPr>
                <w:rFonts w:eastAsia="Times New Roman" w:cs="Calibri"/>
                <w:b/>
                <w:sz w:val="24"/>
                <w:szCs w:val="24"/>
                <w:lang w:eastAsia="pt-BR"/>
              </w:rPr>
            </w:pPr>
          </w:p>
        </w:tc>
      </w:tr>
      <w:tr w:rsidR="00B01C10" w:rsidRPr="00E1782D" w14:paraId="34C92EBA" w14:textId="77777777" w:rsidTr="00144757">
        <w:trPr>
          <w:trHeight w:val="259"/>
          <w:jc w:val="center"/>
        </w:trPr>
        <w:tc>
          <w:tcPr>
            <w:tcW w:w="0" w:type="auto"/>
            <w:vAlign w:val="center"/>
          </w:tcPr>
          <w:p w14:paraId="0A3A3A6C" w14:textId="3BECAD61" w:rsidR="00B01C10" w:rsidRDefault="00B01C10" w:rsidP="00B01C10">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26</w:t>
            </w:r>
          </w:p>
        </w:tc>
        <w:tc>
          <w:tcPr>
            <w:tcW w:w="0" w:type="auto"/>
            <w:vAlign w:val="center"/>
          </w:tcPr>
          <w:p w14:paraId="76E00557" w14:textId="498CB9E0" w:rsidR="00B01C10" w:rsidRDefault="00B01C10" w:rsidP="00B01C10">
            <w:pPr>
              <w:keepNext/>
              <w:keepLines/>
              <w:spacing w:after="0" w:line="240" w:lineRule="auto"/>
              <w:jc w:val="center"/>
              <w:rPr>
                <w:rFonts w:eastAsia="Times New Roman" w:cs="Calibri"/>
                <w:sz w:val="20"/>
                <w:szCs w:val="20"/>
                <w:lang w:eastAsia="pt-BR"/>
              </w:rPr>
            </w:pPr>
            <w:r w:rsidRPr="001D4134">
              <w:rPr>
                <w:rFonts w:eastAsia="Arial Unicode MS" w:cs="Calibri"/>
                <w:spacing w:val="-5"/>
                <w:kern w:val="1"/>
                <w:lang w:bidi="hi-IN"/>
              </w:rPr>
              <w:t>05</w:t>
            </w:r>
          </w:p>
        </w:tc>
        <w:tc>
          <w:tcPr>
            <w:tcW w:w="0" w:type="auto"/>
            <w:vAlign w:val="center"/>
          </w:tcPr>
          <w:p w14:paraId="0B39DF15" w14:textId="7E8AE436" w:rsidR="00B01C10" w:rsidRPr="00E1782D" w:rsidRDefault="00B01C10" w:rsidP="00B01C10">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LOTE</w:t>
            </w:r>
            <w:r w:rsidRPr="001D4134">
              <w:rPr>
                <w:rFonts w:eastAsia="Arial Unicode MS" w:cs="Calibri"/>
                <w:spacing w:val="-12"/>
                <w:kern w:val="1"/>
                <w:lang w:bidi="hi-IN"/>
              </w:rPr>
              <w:t xml:space="preserve"> </w:t>
            </w:r>
            <w:r w:rsidRPr="001D4134">
              <w:rPr>
                <w:rFonts w:eastAsia="Arial Unicode MS" w:cs="Calibri"/>
                <w:kern w:val="1"/>
                <w:lang w:bidi="hi-IN"/>
              </w:rPr>
              <w:t>C/</w:t>
            </w:r>
            <w:r w:rsidRPr="001D4134">
              <w:rPr>
                <w:rFonts w:eastAsia="Arial Unicode MS" w:cs="Calibri"/>
                <w:spacing w:val="-11"/>
                <w:kern w:val="1"/>
                <w:lang w:bidi="hi-IN"/>
              </w:rPr>
              <w:t xml:space="preserve"> </w:t>
            </w:r>
            <w:r w:rsidRPr="001D4134">
              <w:rPr>
                <w:rFonts w:eastAsia="Arial Unicode MS" w:cs="Calibri"/>
                <w:kern w:val="1"/>
                <w:lang w:bidi="hi-IN"/>
              </w:rPr>
              <w:t xml:space="preserve">1000 </w:t>
            </w:r>
            <w:r w:rsidRPr="001D4134">
              <w:rPr>
                <w:rFonts w:eastAsia="Arial Unicode MS" w:cs="Calibri"/>
                <w:spacing w:val="-2"/>
                <w:kern w:val="1"/>
                <w:lang w:bidi="hi-IN"/>
              </w:rPr>
              <w:t>UNID.</w:t>
            </w:r>
          </w:p>
        </w:tc>
        <w:tc>
          <w:tcPr>
            <w:tcW w:w="0" w:type="auto"/>
            <w:gridSpan w:val="4"/>
            <w:tcBorders>
              <w:top w:val="single" w:sz="8" w:space="0" w:color="000000"/>
            </w:tcBorders>
          </w:tcPr>
          <w:p w14:paraId="1E58B9FE" w14:textId="77777777" w:rsidR="00B01C10" w:rsidRPr="001D4134" w:rsidRDefault="00B01C10" w:rsidP="00B01C10">
            <w:pPr>
              <w:autoSpaceDE w:val="0"/>
              <w:autoSpaceDN w:val="0"/>
              <w:spacing w:after="0" w:line="240" w:lineRule="auto"/>
              <w:rPr>
                <w:rFonts w:eastAsia="Arial MT" w:cs="Calibri"/>
                <w:bCs/>
                <w:lang w:val="pt-PT"/>
              </w:rPr>
            </w:pPr>
            <w:r w:rsidRPr="001D4134">
              <w:rPr>
                <w:rFonts w:eastAsia="Arial MT" w:cs="Calibri"/>
                <w:bCs/>
                <w:spacing w:val="-2"/>
                <w:lang w:val="pt-PT"/>
              </w:rPr>
              <w:t>LOTE:</w:t>
            </w:r>
            <w:r w:rsidRPr="001D4134">
              <w:rPr>
                <w:rFonts w:eastAsia="Arial MT" w:cs="Calibri"/>
                <w:bCs/>
                <w:spacing w:val="-6"/>
                <w:lang w:val="pt-PT"/>
              </w:rPr>
              <w:t xml:space="preserve"> </w:t>
            </w:r>
            <w:r w:rsidRPr="001D4134">
              <w:rPr>
                <w:rFonts w:eastAsia="Arial MT" w:cs="Calibri"/>
                <w:bCs/>
                <w:spacing w:val="-2"/>
                <w:lang w:val="pt-PT"/>
              </w:rPr>
              <w:t>PANFLETOS</w:t>
            </w:r>
          </w:p>
          <w:p w14:paraId="4CE4014A" w14:textId="77777777" w:rsidR="00B01C10" w:rsidRPr="001D4134" w:rsidRDefault="00B01C10" w:rsidP="00B01C10">
            <w:pPr>
              <w:autoSpaceDE w:val="0"/>
              <w:autoSpaceDN w:val="0"/>
              <w:spacing w:after="0" w:line="240" w:lineRule="auto"/>
              <w:rPr>
                <w:rFonts w:eastAsia="Arial MT" w:cs="Calibri"/>
                <w:bCs/>
                <w:lang w:val="pt-PT"/>
              </w:rPr>
            </w:pPr>
            <w:r w:rsidRPr="001D4134">
              <w:rPr>
                <w:rFonts w:eastAsia="Arial MT" w:cs="Calibri"/>
                <w:bCs/>
                <w:lang w:val="pt-PT"/>
              </w:rPr>
              <w:t>Lote</w:t>
            </w:r>
            <w:r w:rsidRPr="001D4134">
              <w:rPr>
                <w:rFonts w:eastAsia="Arial MT" w:cs="Calibri"/>
                <w:bCs/>
                <w:spacing w:val="-4"/>
                <w:lang w:val="pt-PT"/>
              </w:rPr>
              <w:t xml:space="preserve"> </w:t>
            </w:r>
            <w:r w:rsidRPr="001D4134">
              <w:rPr>
                <w:rFonts w:eastAsia="Arial MT" w:cs="Calibri"/>
                <w:bCs/>
                <w:lang w:val="pt-PT"/>
              </w:rPr>
              <w:t>c/</w:t>
            </w:r>
            <w:r w:rsidRPr="001D4134">
              <w:rPr>
                <w:rFonts w:eastAsia="Arial MT" w:cs="Calibri"/>
                <w:bCs/>
                <w:spacing w:val="-3"/>
                <w:lang w:val="pt-PT"/>
              </w:rPr>
              <w:t xml:space="preserve"> </w:t>
            </w:r>
            <w:r w:rsidRPr="001D4134">
              <w:rPr>
                <w:rFonts w:eastAsia="Arial MT" w:cs="Calibri"/>
                <w:bCs/>
                <w:lang w:val="pt-PT"/>
              </w:rPr>
              <w:t>1000</w:t>
            </w:r>
            <w:r w:rsidRPr="001D4134">
              <w:rPr>
                <w:rFonts w:eastAsia="Arial MT" w:cs="Calibri"/>
                <w:bCs/>
                <w:spacing w:val="-5"/>
                <w:lang w:val="pt-PT"/>
              </w:rPr>
              <w:t xml:space="preserve"> </w:t>
            </w:r>
            <w:r w:rsidRPr="001D4134">
              <w:rPr>
                <w:rFonts w:eastAsia="Arial MT" w:cs="Calibri"/>
                <w:bCs/>
                <w:spacing w:val="-2"/>
                <w:lang w:val="pt-PT"/>
              </w:rPr>
              <w:t>unidades</w:t>
            </w:r>
          </w:p>
          <w:p w14:paraId="621260AD" w14:textId="77777777" w:rsidR="00B01C10" w:rsidRPr="001D4134" w:rsidRDefault="00B01C10" w:rsidP="00B01C10">
            <w:pPr>
              <w:widowControl w:val="0"/>
              <w:numPr>
                <w:ilvl w:val="0"/>
                <w:numId w:val="382"/>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spacing w:val="-4"/>
                <w:lang w:val="pt-PT"/>
              </w:rPr>
              <w:t>Tamanho:</w:t>
            </w:r>
            <w:r w:rsidRPr="001D4134">
              <w:rPr>
                <w:rFonts w:eastAsia="Arial MT" w:cs="Calibri"/>
                <w:bCs/>
                <w:spacing w:val="4"/>
                <w:lang w:val="pt-PT"/>
              </w:rPr>
              <w:t xml:space="preserve"> </w:t>
            </w:r>
            <w:r w:rsidRPr="001D4134">
              <w:rPr>
                <w:rFonts w:eastAsia="Arial MT" w:cs="Calibri"/>
                <w:bCs/>
                <w:spacing w:val="-2"/>
                <w:lang w:val="pt-PT"/>
              </w:rPr>
              <w:t>21cmx15cm;</w:t>
            </w:r>
          </w:p>
          <w:p w14:paraId="7613C328" w14:textId="77777777" w:rsidR="00B01C10" w:rsidRPr="001D4134" w:rsidRDefault="00B01C10" w:rsidP="00B01C10">
            <w:pPr>
              <w:widowControl w:val="0"/>
              <w:numPr>
                <w:ilvl w:val="0"/>
                <w:numId w:val="382"/>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lang w:val="pt-PT"/>
              </w:rPr>
              <w:t>Impressão:</w:t>
            </w:r>
            <w:r w:rsidRPr="001D4134">
              <w:rPr>
                <w:rFonts w:eastAsia="Arial MT" w:cs="Calibri"/>
                <w:bCs/>
                <w:spacing w:val="-9"/>
                <w:lang w:val="pt-PT"/>
              </w:rPr>
              <w:t xml:space="preserve"> </w:t>
            </w:r>
            <w:r w:rsidRPr="001D4134">
              <w:rPr>
                <w:rFonts w:eastAsia="Arial MT" w:cs="Calibri"/>
                <w:bCs/>
                <w:lang w:val="pt-PT"/>
              </w:rPr>
              <w:t>cor</w:t>
            </w:r>
            <w:r w:rsidRPr="001D4134">
              <w:rPr>
                <w:rFonts w:eastAsia="Arial MT" w:cs="Calibri"/>
                <w:bCs/>
                <w:spacing w:val="-10"/>
                <w:lang w:val="pt-PT"/>
              </w:rPr>
              <w:t xml:space="preserve"> </w:t>
            </w:r>
            <w:r w:rsidRPr="001D4134">
              <w:rPr>
                <w:rFonts w:eastAsia="Arial MT" w:cs="Calibri"/>
                <w:bCs/>
                <w:spacing w:val="-4"/>
                <w:lang w:val="pt-PT"/>
              </w:rPr>
              <w:t>4x0;</w:t>
            </w:r>
          </w:p>
          <w:p w14:paraId="6F32CE77" w14:textId="77777777" w:rsidR="00B01C10" w:rsidRPr="001D4134" w:rsidRDefault="00B01C10" w:rsidP="00B01C10">
            <w:pPr>
              <w:widowControl w:val="0"/>
              <w:numPr>
                <w:ilvl w:val="0"/>
                <w:numId w:val="382"/>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lang w:val="pt-PT"/>
              </w:rPr>
              <w:t>Impressão</w:t>
            </w:r>
            <w:r w:rsidRPr="001D4134">
              <w:rPr>
                <w:rFonts w:eastAsia="Arial MT" w:cs="Calibri"/>
                <w:bCs/>
                <w:spacing w:val="-9"/>
                <w:lang w:val="pt-PT"/>
              </w:rPr>
              <w:t xml:space="preserve"> </w:t>
            </w:r>
            <w:r w:rsidRPr="001D4134">
              <w:rPr>
                <w:rFonts w:eastAsia="Arial MT" w:cs="Calibri"/>
                <w:bCs/>
                <w:lang w:val="pt-PT"/>
              </w:rPr>
              <w:t>frente</w:t>
            </w:r>
            <w:r w:rsidRPr="001D4134">
              <w:rPr>
                <w:rFonts w:eastAsia="Arial MT" w:cs="Calibri"/>
                <w:bCs/>
                <w:spacing w:val="-8"/>
                <w:lang w:val="pt-PT"/>
              </w:rPr>
              <w:t xml:space="preserve"> </w:t>
            </w:r>
            <w:r w:rsidRPr="001D4134">
              <w:rPr>
                <w:rFonts w:eastAsia="Arial MT" w:cs="Calibri"/>
                <w:bCs/>
                <w:lang w:val="pt-PT"/>
              </w:rPr>
              <w:t>e</w:t>
            </w:r>
            <w:r w:rsidRPr="001D4134">
              <w:rPr>
                <w:rFonts w:eastAsia="Arial MT" w:cs="Calibri"/>
                <w:bCs/>
                <w:spacing w:val="-9"/>
                <w:lang w:val="pt-PT"/>
              </w:rPr>
              <w:t xml:space="preserve"> </w:t>
            </w:r>
            <w:r w:rsidRPr="001D4134">
              <w:rPr>
                <w:rFonts w:eastAsia="Arial MT" w:cs="Calibri"/>
                <w:bCs/>
                <w:spacing w:val="-4"/>
                <w:lang w:val="pt-PT"/>
              </w:rPr>
              <w:t>verso</w:t>
            </w:r>
          </w:p>
          <w:p w14:paraId="0B278BAB" w14:textId="77777777" w:rsidR="00B01C10" w:rsidRPr="001D4134" w:rsidRDefault="00B01C10" w:rsidP="00B01C10">
            <w:pPr>
              <w:widowControl w:val="0"/>
              <w:numPr>
                <w:ilvl w:val="0"/>
                <w:numId w:val="382"/>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spacing w:val="-2"/>
                <w:lang w:val="pt-PT"/>
              </w:rPr>
              <w:t>Desenvolvimento</w:t>
            </w:r>
            <w:r w:rsidRPr="001D4134">
              <w:rPr>
                <w:rFonts w:eastAsia="Arial MT" w:cs="Calibri"/>
                <w:bCs/>
                <w:spacing w:val="3"/>
                <w:lang w:val="pt-PT"/>
              </w:rPr>
              <w:t xml:space="preserve"> </w:t>
            </w:r>
            <w:r w:rsidRPr="001D4134">
              <w:rPr>
                <w:rFonts w:eastAsia="Arial MT" w:cs="Calibri"/>
                <w:bCs/>
                <w:spacing w:val="-2"/>
                <w:lang w:val="pt-PT"/>
              </w:rPr>
              <w:t>de</w:t>
            </w:r>
            <w:r w:rsidRPr="001D4134">
              <w:rPr>
                <w:rFonts w:eastAsia="Arial MT" w:cs="Calibri"/>
                <w:bCs/>
                <w:spacing w:val="2"/>
                <w:lang w:val="pt-PT"/>
              </w:rPr>
              <w:t xml:space="preserve"> </w:t>
            </w:r>
            <w:r w:rsidRPr="001D4134">
              <w:rPr>
                <w:rFonts w:eastAsia="Arial MT" w:cs="Calibri"/>
                <w:bCs/>
                <w:spacing w:val="-2"/>
                <w:lang w:val="pt-PT"/>
              </w:rPr>
              <w:t>arte;</w:t>
            </w:r>
          </w:p>
          <w:p w14:paraId="462FE180" w14:textId="0725C9E9" w:rsidR="00B01C10" w:rsidRPr="00166C6D" w:rsidRDefault="00B01C10" w:rsidP="00B01C10">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w:t>
            </w:r>
            <w:r w:rsidRPr="001D4134">
              <w:rPr>
                <w:rFonts w:eastAsia="Arial Unicode MS" w:cs="Calibri"/>
                <w:spacing w:val="-10"/>
                <w:kern w:val="1"/>
                <w:lang w:bidi="hi-IN"/>
              </w:rPr>
              <w:t xml:space="preserve"> </w:t>
            </w:r>
            <w:r w:rsidRPr="001D4134">
              <w:rPr>
                <w:rFonts w:eastAsia="Arial Unicode MS" w:cs="Calibri"/>
                <w:kern w:val="1"/>
                <w:lang w:bidi="hi-IN"/>
              </w:rPr>
              <w:t>e</w:t>
            </w:r>
            <w:r w:rsidRPr="001D4134">
              <w:rPr>
                <w:rFonts w:eastAsia="Arial Unicode MS" w:cs="Calibri"/>
                <w:spacing w:val="-11"/>
                <w:kern w:val="1"/>
                <w:lang w:bidi="hi-IN"/>
              </w:rPr>
              <w:t xml:space="preserve"> </w:t>
            </w:r>
            <w:r w:rsidRPr="001D4134">
              <w:rPr>
                <w:rFonts w:eastAsia="Arial Unicode MS" w:cs="Calibri"/>
                <w:kern w:val="1"/>
                <w:lang w:bidi="hi-IN"/>
              </w:rPr>
              <w:t>imagem</w:t>
            </w:r>
            <w:r w:rsidRPr="001D4134">
              <w:rPr>
                <w:rFonts w:eastAsia="Arial Unicode MS" w:cs="Calibri"/>
                <w:spacing w:val="-11"/>
                <w:kern w:val="1"/>
                <w:lang w:bidi="hi-IN"/>
              </w:rPr>
              <w:t xml:space="preserve"> </w:t>
            </w:r>
            <w:r w:rsidRPr="001D4134">
              <w:rPr>
                <w:rFonts w:eastAsia="Arial Unicode MS" w:cs="Calibri"/>
                <w:kern w:val="1"/>
                <w:lang w:bidi="hi-IN"/>
              </w:rPr>
              <w:t>a</w:t>
            </w:r>
            <w:r w:rsidRPr="001D4134">
              <w:rPr>
                <w:rFonts w:eastAsia="Arial Unicode MS" w:cs="Calibri"/>
                <w:spacing w:val="-9"/>
                <w:kern w:val="1"/>
                <w:lang w:bidi="hi-IN"/>
              </w:rPr>
              <w:t xml:space="preserve"> </w:t>
            </w:r>
            <w:r w:rsidRPr="001D4134">
              <w:rPr>
                <w:rFonts w:eastAsia="Arial Unicode MS" w:cs="Calibri"/>
                <w:kern w:val="1"/>
                <w:lang w:bidi="hi-IN"/>
              </w:rPr>
              <w:t>definir,</w:t>
            </w:r>
            <w:r w:rsidRPr="001D4134">
              <w:rPr>
                <w:rFonts w:eastAsia="Arial Unicode MS" w:cs="Calibri"/>
                <w:spacing w:val="-10"/>
                <w:kern w:val="1"/>
                <w:lang w:bidi="hi-IN"/>
              </w:rPr>
              <w:t xml:space="preserve"> </w:t>
            </w:r>
            <w:r w:rsidRPr="001D4134">
              <w:rPr>
                <w:rFonts w:eastAsia="Arial Unicode MS" w:cs="Calibri"/>
                <w:kern w:val="1"/>
                <w:lang w:bidi="hi-IN"/>
              </w:rPr>
              <w:t>no</w:t>
            </w:r>
            <w:r w:rsidRPr="001D4134">
              <w:rPr>
                <w:rFonts w:eastAsia="Arial Unicode MS" w:cs="Calibri"/>
                <w:spacing w:val="-11"/>
                <w:kern w:val="1"/>
                <w:lang w:bidi="hi-IN"/>
              </w:rPr>
              <w:t xml:space="preserve"> </w:t>
            </w:r>
            <w:r w:rsidRPr="001D4134">
              <w:rPr>
                <w:rFonts w:eastAsia="Arial Unicode MS" w:cs="Calibri"/>
                <w:kern w:val="1"/>
                <w:lang w:bidi="hi-IN"/>
              </w:rPr>
              <w:t>momento</w:t>
            </w:r>
            <w:r w:rsidRPr="001D4134">
              <w:rPr>
                <w:rFonts w:eastAsia="Arial Unicode MS" w:cs="Calibri"/>
                <w:spacing w:val="-10"/>
                <w:kern w:val="1"/>
                <w:lang w:bidi="hi-IN"/>
              </w:rPr>
              <w:t xml:space="preserve"> </w:t>
            </w:r>
            <w:r w:rsidRPr="001D4134">
              <w:rPr>
                <w:rFonts w:eastAsia="Arial Unicode MS" w:cs="Calibri"/>
                <w:kern w:val="1"/>
                <w:lang w:bidi="hi-IN"/>
              </w:rPr>
              <w:t>do</w:t>
            </w:r>
            <w:r w:rsidRPr="001D4134">
              <w:rPr>
                <w:rFonts w:eastAsia="Arial Unicode MS" w:cs="Calibri"/>
                <w:spacing w:val="-10"/>
                <w:kern w:val="1"/>
                <w:lang w:bidi="hi-IN"/>
              </w:rPr>
              <w:t xml:space="preserve"> </w:t>
            </w:r>
            <w:r w:rsidRPr="001D4134">
              <w:rPr>
                <w:rFonts w:eastAsia="Arial Unicode MS" w:cs="Calibri"/>
                <w:spacing w:val="-2"/>
                <w:kern w:val="1"/>
                <w:lang w:bidi="hi-IN"/>
              </w:rPr>
              <w:t>pedido.</w:t>
            </w:r>
          </w:p>
        </w:tc>
        <w:tc>
          <w:tcPr>
            <w:tcW w:w="0" w:type="auto"/>
            <w:vAlign w:val="center"/>
          </w:tcPr>
          <w:p w14:paraId="35EAC02B" w14:textId="77777777" w:rsidR="00B01C10" w:rsidRPr="00E1782D" w:rsidRDefault="00B01C10" w:rsidP="00B01C10">
            <w:pPr>
              <w:keepNext/>
              <w:keepLines/>
              <w:spacing w:after="0" w:line="240" w:lineRule="auto"/>
              <w:jc w:val="center"/>
              <w:rPr>
                <w:rFonts w:eastAsia="Times New Roman" w:cs="Calibri"/>
                <w:b/>
                <w:sz w:val="24"/>
                <w:szCs w:val="24"/>
                <w:lang w:eastAsia="pt-BR"/>
              </w:rPr>
            </w:pPr>
          </w:p>
        </w:tc>
        <w:tc>
          <w:tcPr>
            <w:tcW w:w="0" w:type="auto"/>
            <w:vAlign w:val="center"/>
          </w:tcPr>
          <w:p w14:paraId="09DB1534" w14:textId="77777777" w:rsidR="00B01C10" w:rsidRPr="00E1782D" w:rsidRDefault="00B01C10" w:rsidP="00B01C10">
            <w:pPr>
              <w:keepNext/>
              <w:keepLines/>
              <w:spacing w:after="0" w:line="240" w:lineRule="auto"/>
              <w:jc w:val="center"/>
              <w:rPr>
                <w:rFonts w:eastAsia="Times New Roman" w:cs="Calibri"/>
                <w:b/>
                <w:sz w:val="24"/>
                <w:szCs w:val="24"/>
                <w:lang w:eastAsia="pt-BR"/>
              </w:rPr>
            </w:pPr>
          </w:p>
        </w:tc>
      </w:tr>
      <w:tr w:rsidR="00B01C10" w:rsidRPr="00E1782D" w14:paraId="17AB3B5B" w14:textId="77777777" w:rsidTr="00144757">
        <w:trPr>
          <w:trHeight w:val="259"/>
          <w:jc w:val="center"/>
        </w:trPr>
        <w:tc>
          <w:tcPr>
            <w:tcW w:w="0" w:type="auto"/>
            <w:vAlign w:val="center"/>
          </w:tcPr>
          <w:p w14:paraId="2512704F" w14:textId="5E1F7582" w:rsidR="00B01C10" w:rsidRDefault="00B01C10" w:rsidP="00B01C10">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27</w:t>
            </w:r>
          </w:p>
        </w:tc>
        <w:tc>
          <w:tcPr>
            <w:tcW w:w="0" w:type="auto"/>
            <w:vAlign w:val="center"/>
          </w:tcPr>
          <w:p w14:paraId="4F6B5F44" w14:textId="36C3B1E6" w:rsidR="00B01C10" w:rsidRDefault="00B01C10" w:rsidP="00B01C10">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05</w:t>
            </w:r>
          </w:p>
        </w:tc>
        <w:tc>
          <w:tcPr>
            <w:tcW w:w="0" w:type="auto"/>
            <w:vAlign w:val="center"/>
          </w:tcPr>
          <w:p w14:paraId="65328200" w14:textId="3161DC89" w:rsidR="00B01C10" w:rsidRPr="00E1782D" w:rsidRDefault="00B01C10" w:rsidP="00B01C10">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LOTE</w:t>
            </w:r>
            <w:r w:rsidRPr="001D4134">
              <w:rPr>
                <w:rFonts w:eastAsia="Arial Unicode MS" w:cs="Calibri"/>
                <w:spacing w:val="-12"/>
                <w:kern w:val="1"/>
                <w:lang w:bidi="hi-IN"/>
              </w:rPr>
              <w:t xml:space="preserve"> </w:t>
            </w:r>
            <w:r w:rsidRPr="001D4134">
              <w:rPr>
                <w:rFonts w:eastAsia="Arial Unicode MS" w:cs="Calibri"/>
                <w:kern w:val="1"/>
                <w:lang w:bidi="hi-IN"/>
              </w:rPr>
              <w:t>C/</w:t>
            </w:r>
            <w:r w:rsidRPr="001D4134">
              <w:rPr>
                <w:rFonts w:eastAsia="Arial Unicode MS" w:cs="Calibri"/>
                <w:spacing w:val="-11"/>
                <w:kern w:val="1"/>
                <w:lang w:bidi="hi-IN"/>
              </w:rPr>
              <w:t xml:space="preserve"> </w:t>
            </w:r>
            <w:r w:rsidRPr="001D4134">
              <w:rPr>
                <w:rFonts w:eastAsia="Arial Unicode MS" w:cs="Calibri"/>
                <w:kern w:val="1"/>
                <w:lang w:bidi="hi-IN"/>
              </w:rPr>
              <w:t xml:space="preserve">1000 </w:t>
            </w:r>
            <w:r w:rsidRPr="001D4134">
              <w:rPr>
                <w:rFonts w:eastAsia="Arial Unicode MS" w:cs="Calibri"/>
                <w:spacing w:val="-2"/>
                <w:kern w:val="1"/>
                <w:lang w:bidi="hi-IN"/>
              </w:rPr>
              <w:t>UNID.</w:t>
            </w:r>
          </w:p>
        </w:tc>
        <w:tc>
          <w:tcPr>
            <w:tcW w:w="0" w:type="auto"/>
            <w:gridSpan w:val="4"/>
          </w:tcPr>
          <w:p w14:paraId="4FBF9841" w14:textId="77777777" w:rsidR="00B01C10" w:rsidRPr="001D4134" w:rsidRDefault="00B01C10" w:rsidP="00B01C10">
            <w:pPr>
              <w:autoSpaceDE w:val="0"/>
              <w:autoSpaceDN w:val="0"/>
              <w:spacing w:after="0" w:line="240" w:lineRule="auto"/>
              <w:rPr>
                <w:rFonts w:eastAsia="Arial MT" w:cs="Calibri"/>
                <w:bCs/>
                <w:lang w:val="pt-PT"/>
              </w:rPr>
            </w:pPr>
            <w:r w:rsidRPr="001D4134">
              <w:rPr>
                <w:rFonts w:eastAsia="Arial MT" w:cs="Calibri"/>
                <w:bCs/>
                <w:spacing w:val="-2"/>
                <w:lang w:val="pt-PT"/>
              </w:rPr>
              <w:t>LOTE:</w:t>
            </w:r>
            <w:r w:rsidRPr="001D4134">
              <w:rPr>
                <w:rFonts w:eastAsia="Arial MT" w:cs="Calibri"/>
                <w:bCs/>
                <w:spacing w:val="-6"/>
                <w:lang w:val="pt-PT"/>
              </w:rPr>
              <w:t xml:space="preserve"> </w:t>
            </w:r>
            <w:r w:rsidRPr="001D4134">
              <w:rPr>
                <w:rFonts w:eastAsia="Arial MT" w:cs="Calibri"/>
                <w:bCs/>
                <w:spacing w:val="-2"/>
                <w:lang w:val="pt-PT"/>
              </w:rPr>
              <w:t>PANFLETOS</w:t>
            </w:r>
          </w:p>
          <w:p w14:paraId="0440E0B1" w14:textId="77777777" w:rsidR="00B01C10" w:rsidRPr="001D4134" w:rsidRDefault="00B01C10" w:rsidP="00B01C10">
            <w:pPr>
              <w:autoSpaceDE w:val="0"/>
              <w:autoSpaceDN w:val="0"/>
              <w:spacing w:after="0" w:line="240" w:lineRule="auto"/>
              <w:rPr>
                <w:rFonts w:eastAsia="Arial MT" w:cs="Calibri"/>
                <w:bCs/>
                <w:lang w:val="pt-PT"/>
              </w:rPr>
            </w:pPr>
            <w:r w:rsidRPr="001D4134">
              <w:rPr>
                <w:rFonts w:eastAsia="Arial MT" w:cs="Calibri"/>
                <w:bCs/>
                <w:lang w:val="pt-PT"/>
              </w:rPr>
              <w:t>Lote</w:t>
            </w:r>
            <w:r w:rsidRPr="001D4134">
              <w:rPr>
                <w:rFonts w:eastAsia="Arial MT" w:cs="Calibri"/>
                <w:bCs/>
                <w:spacing w:val="-4"/>
                <w:lang w:val="pt-PT"/>
              </w:rPr>
              <w:t xml:space="preserve"> </w:t>
            </w:r>
            <w:r w:rsidRPr="001D4134">
              <w:rPr>
                <w:rFonts w:eastAsia="Arial MT" w:cs="Calibri"/>
                <w:bCs/>
                <w:lang w:val="pt-PT"/>
              </w:rPr>
              <w:t>c/</w:t>
            </w:r>
            <w:r w:rsidRPr="001D4134">
              <w:rPr>
                <w:rFonts w:eastAsia="Arial MT" w:cs="Calibri"/>
                <w:bCs/>
                <w:spacing w:val="-3"/>
                <w:lang w:val="pt-PT"/>
              </w:rPr>
              <w:t xml:space="preserve"> </w:t>
            </w:r>
            <w:r w:rsidRPr="001D4134">
              <w:rPr>
                <w:rFonts w:eastAsia="Arial MT" w:cs="Calibri"/>
                <w:bCs/>
                <w:lang w:val="pt-PT"/>
              </w:rPr>
              <w:t>1000</w:t>
            </w:r>
            <w:r w:rsidRPr="001D4134">
              <w:rPr>
                <w:rFonts w:eastAsia="Arial MT" w:cs="Calibri"/>
                <w:bCs/>
                <w:spacing w:val="-5"/>
                <w:lang w:val="pt-PT"/>
              </w:rPr>
              <w:t xml:space="preserve"> </w:t>
            </w:r>
            <w:r w:rsidRPr="001D4134">
              <w:rPr>
                <w:rFonts w:eastAsia="Arial MT" w:cs="Calibri"/>
                <w:bCs/>
                <w:spacing w:val="-2"/>
                <w:lang w:val="pt-PT"/>
              </w:rPr>
              <w:t>unidades</w:t>
            </w:r>
          </w:p>
          <w:p w14:paraId="47F88911" w14:textId="77777777" w:rsidR="00B01C10" w:rsidRPr="001D4134" w:rsidRDefault="00B01C10" w:rsidP="00B01C10">
            <w:pPr>
              <w:widowControl w:val="0"/>
              <w:numPr>
                <w:ilvl w:val="0"/>
                <w:numId w:val="383"/>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spacing w:val="-4"/>
                <w:lang w:val="pt-PT"/>
              </w:rPr>
              <w:t>Tamanho:</w:t>
            </w:r>
            <w:r w:rsidRPr="001D4134">
              <w:rPr>
                <w:rFonts w:eastAsia="Arial MT" w:cs="Calibri"/>
                <w:bCs/>
                <w:spacing w:val="4"/>
                <w:lang w:val="pt-PT"/>
              </w:rPr>
              <w:t xml:space="preserve"> </w:t>
            </w:r>
            <w:r w:rsidRPr="001D4134">
              <w:rPr>
                <w:rFonts w:eastAsia="Arial MT" w:cs="Calibri"/>
                <w:bCs/>
                <w:spacing w:val="-2"/>
                <w:lang w:val="pt-PT"/>
              </w:rPr>
              <w:t>21cmx30cm;</w:t>
            </w:r>
          </w:p>
          <w:p w14:paraId="24AF35CE" w14:textId="77777777" w:rsidR="00B01C10" w:rsidRPr="001D4134" w:rsidRDefault="00B01C10" w:rsidP="00B01C10">
            <w:pPr>
              <w:widowControl w:val="0"/>
              <w:numPr>
                <w:ilvl w:val="0"/>
                <w:numId w:val="383"/>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lang w:val="pt-PT"/>
              </w:rPr>
              <w:t>Cor</w:t>
            </w:r>
            <w:r w:rsidRPr="001D4134">
              <w:rPr>
                <w:rFonts w:eastAsia="Arial MT" w:cs="Calibri"/>
                <w:bCs/>
                <w:spacing w:val="-3"/>
                <w:lang w:val="pt-PT"/>
              </w:rPr>
              <w:t xml:space="preserve"> </w:t>
            </w:r>
            <w:r w:rsidRPr="001D4134">
              <w:rPr>
                <w:rFonts w:eastAsia="Arial MT" w:cs="Calibri"/>
                <w:bCs/>
                <w:spacing w:val="-4"/>
                <w:lang w:val="pt-PT"/>
              </w:rPr>
              <w:t>4x0;</w:t>
            </w:r>
          </w:p>
          <w:p w14:paraId="70AFF780" w14:textId="77777777" w:rsidR="00B01C10" w:rsidRPr="001D4134" w:rsidRDefault="00B01C10" w:rsidP="00B01C10">
            <w:pPr>
              <w:widowControl w:val="0"/>
              <w:numPr>
                <w:ilvl w:val="0"/>
                <w:numId w:val="383"/>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lang w:val="pt-PT"/>
              </w:rPr>
              <w:t>Impressão</w:t>
            </w:r>
            <w:r w:rsidRPr="001D4134">
              <w:rPr>
                <w:rFonts w:eastAsia="Arial MT" w:cs="Calibri"/>
                <w:bCs/>
                <w:spacing w:val="-9"/>
                <w:lang w:val="pt-PT"/>
              </w:rPr>
              <w:t xml:space="preserve"> </w:t>
            </w:r>
            <w:r w:rsidRPr="001D4134">
              <w:rPr>
                <w:rFonts w:eastAsia="Arial MT" w:cs="Calibri"/>
                <w:bCs/>
                <w:lang w:val="pt-PT"/>
              </w:rPr>
              <w:t>frente</w:t>
            </w:r>
            <w:r w:rsidRPr="001D4134">
              <w:rPr>
                <w:rFonts w:eastAsia="Arial MT" w:cs="Calibri"/>
                <w:bCs/>
                <w:spacing w:val="-8"/>
                <w:lang w:val="pt-PT"/>
              </w:rPr>
              <w:t xml:space="preserve"> </w:t>
            </w:r>
            <w:r w:rsidRPr="001D4134">
              <w:rPr>
                <w:rFonts w:eastAsia="Arial MT" w:cs="Calibri"/>
                <w:bCs/>
                <w:lang w:val="pt-PT"/>
              </w:rPr>
              <w:t>e</w:t>
            </w:r>
            <w:r w:rsidRPr="001D4134">
              <w:rPr>
                <w:rFonts w:eastAsia="Arial MT" w:cs="Calibri"/>
                <w:bCs/>
                <w:spacing w:val="-9"/>
                <w:lang w:val="pt-PT"/>
              </w:rPr>
              <w:t xml:space="preserve"> </w:t>
            </w:r>
            <w:r w:rsidRPr="001D4134">
              <w:rPr>
                <w:rFonts w:eastAsia="Arial MT" w:cs="Calibri"/>
                <w:bCs/>
                <w:spacing w:val="-4"/>
                <w:lang w:val="pt-PT"/>
              </w:rPr>
              <w:t>verso</w:t>
            </w:r>
          </w:p>
          <w:p w14:paraId="29B6D746" w14:textId="77777777" w:rsidR="00B01C10" w:rsidRPr="001D4134" w:rsidRDefault="00B01C10" w:rsidP="00B01C10">
            <w:pPr>
              <w:widowControl w:val="0"/>
              <w:numPr>
                <w:ilvl w:val="0"/>
                <w:numId w:val="383"/>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spacing w:val="-2"/>
                <w:lang w:val="pt-PT"/>
              </w:rPr>
              <w:t>Desenvolvimento</w:t>
            </w:r>
            <w:r w:rsidRPr="001D4134">
              <w:rPr>
                <w:rFonts w:eastAsia="Arial MT" w:cs="Calibri"/>
                <w:bCs/>
                <w:spacing w:val="3"/>
                <w:lang w:val="pt-PT"/>
              </w:rPr>
              <w:t xml:space="preserve"> </w:t>
            </w:r>
            <w:r w:rsidRPr="001D4134">
              <w:rPr>
                <w:rFonts w:eastAsia="Arial MT" w:cs="Calibri"/>
                <w:bCs/>
                <w:spacing w:val="-2"/>
                <w:lang w:val="pt-PT"/>
              </w:rPr>
              <w:t>de</w:t>
            </w:r>
            <w:r w:rsidRPr="001D4134">
              <w:rPr>
                <w:rFonts w:eastAsia="Arial MT" w:cs="Calibri"/>
                <w:bCs/>
                <w:spacing w:val="2"/>
                <w:lang w:val="pt-PT"/>
              </w:rPr>
              <w:t xml:space="preserve"> </w:t>
            </w:r>
            <w:r w:rsidRPr="001D4134">
              <w:rPr>
                <w:rFonts w:eastAsia="Arial MT" w:cs="Calibri"/>
                <w:bCs/>
                <w:spacing w:val="-2"/>
                <w:lang w:val="pt-PT"/>
              </w:rPr>
              <w:t>arte;</w:t>
            </w:r>
          </w:p>
          <w:p w14:paraId="666D4FF3" w14:textId="77777777" w:rsidR="00B01C10" w:rsidRPr="001D4134" w:rsidRDefault="00B01C10" w:rsidP="00B01C10">
            <w:pPr>
              <w:widowControl w:val="0"/>
              <w:numPr>
                <w:ilvl w:val="0"/>
                <w:numId w:val="383"/>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lang w:val="pt-PT"/>
              </w:rPr>
              <w:t>3</w:t>
            </w:r>
            <w:r w:rsidRPr="001D4134">
              <w:rPr>
                <w:rFonts w:eastAsia="Arial MT" w:cs="Calibri"/>
                <w:bCs/>
                <w:spacing w:val="-10"/>
                <w:lang w:val="pt-PT"/>
              </w:rPr>
              <w:t xml:space="preserve"> </w:t>
            </w:r>
            <w:r w:rsidRPr="001D4134">
              <w:rPr>
                <w:rFonts w:eastAsia="Arial MT" w:cs="Calibri"/>
                <w:bCs/>
                <w:lang w:val="pt-PT"/>
              </w:rPr>
              <w:t>vincos</w:t>
            </w:r>
            <w:r w:rsidRPr="001D4134">
              <w:rPr>
                <w:rFonts w:eastAsia="Arial MT" w:cs="Calibri"/>
                <w:bCs/>
                <w:spacing w:val="-9"/>
                <w:lang w:val="pt-PT"/>
              </w:rPr>
              <w:t xml:space="preserve"> </w:t>
            </w:r>
            <w:r w:rsidRPr="001D4134">
              <w:rPr>
                <w:rFonts w:eastAsia="Arial MT" w:cs="Calibri"/>
                <w:bCs/>
                <w:lang w:val="pt-PT"/>
              </w:rPr>
              <w:t>(impressão</w:t>
            </w:r>
            <w:r w:rsidRPr="001D4134">
              <w:rPr>
                <w:rFonts w:eastAsia="Arial MT" w:cs="Calibri"/>
                <w:bCs/>
                <w:spacing w:val="-9"/>
                <w:lang w:val="pt-PT"/>
              </w:rPr>
              <w:t xml:space="preserve"> </w:t>
            </w:r>
            <w:r w:rsidRPr="001D4134">
              <w:rPr>
                <w:rFonts w:eastAsia="Arial MT" w:cs="Calibri"/>
                <w:bCs/>
                <w:spacing w:val="-2"/>
                <w:lang w:val="pt-PT"/>
              </w:rPr>
              <w:t>21x10cm)</w:t>
            </w:r>
          </w:p>
          <w:p w14:paraId="5DB23315" w14:textId="0AA10DF9" w:rsidR="00B01C10" w:rsidRPr="00166C6D" w:rsidRDefault="00B01C10" w:rsidP="00B01C10">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spacing w:val="-2"/>
                <w:kern w:val="1"/>
                <w:lang w:bidi="hi-IN"/>
              </w:rPr>
              <w:lastRenderedPageBreak/>
              <w:t>Texto</w:t>
            </w:r>
            <w:r w:rsidRPr="001D4134">
              <w:rPr>
                <w:rFonts w:eastAsia="Arial Unicode MS" w:cs="Calibri"/>
                <w:spacing w:val="-4"/>
                <w:kern w:val="1"/>
                <w:lang w:bidi="hi-IN"/>
              </w:rPr>
              <w:t xml:space="preserve"> </w:t>
            </w:r>
            <w:r w:rsidRPr="001D4134">
              <w:rPr>
                <w:rFonts w:eastAsia="Arial Unicode MS" w:cs="Calibri"/>
                <w:spacing w:val="-2"/>
                <w:kern w:val="1"/>
                <w:lang w:bidi="hi-IN"/>
              </w:rPr>
              <w:t>e</w:t>
            </w:r>
            <w:r w:rsidRPr="001D4134">
              <w:rPr>
                <w:rFonts w:eastAsia="Arial Unicode MS" w:cs="Calibri"/>
                <w:spacing w:val="-5"/>
                <w:kern w:val="1"/>
                <w:lang w:bidi="hi-IN"/>
              </w:rPr>
              <w:t xml:space="preserve"> </w:t>
            </w:r>
            <w:r w:rsidRPr="001D4134">
              <w:rPr>
                <w:rFonts w:eastAsia="Arial Unicode MS" w:cs="Calibri"/>
                <w:spacing w:val="-2"/>
                <w:kern w:val="1"/>
                <w:lang w:bidi="hi-IN"/>
              </w:rPr>
              <w:t>imagem</w:t>
            </w:r>
            <w:r w:rsidRPr="001D4134">
              <w:rPr>
                <w:rFonts w:eastAsia="Arial Unicode MS" w:cs="Calibri"/>
                <w:spacing w:val="-6"/>
                <w:kern w:val="1"/>
                <w:lang w:bidi="hi-IN"/>
              </w:rPr>
              <w:t xml:space="preserve"> </w:t>
            </w:r>
            <w:r w:rsidRPr="001D4134">
              <w:rPr>
                <w:rFonts w:eastAsia="Arial Unicode MS" w:cs="Calibri"/>
                <w:spacing w:val="-10"/>
                <w:kern w:val="1"/>
                <w:lang w:bidi="hi-IN"/>
              </w:rPr>
              <w:t>a</w:t>
            </w:r>
            <w:r w:rsidRPr="001D4134">
              <w:rPr>
                <w:rFonts w:eastAsia="Arial Unicode MS" w:cs="Calibri"/>
                <w:kern w:val="1"/>
                <w:lang w:bidi="hi-IN"/>
              </w:rPr>
              <w:tab/>
              <w:t>definir,</w:t>
            </w:r>
            <w:r w:rsidRPr="001D4134">
              <w:rPr>
                <w:rFonts w:eastAsia="Arial Unicode MS" w:cs="Calibri"/>
                <w:spacing w:val="-11"/>
                <w:kern w:val="1"/>
                <w:lang w:bidi="hi-IN"/>
              </w:rPr>
              <w:t xml:space="preserve"> </w:t>
            </w:r>
            <w:r w:rsidRPr="001D4134">
              <w:rPr>
                <w:rFonts w:eastAsia="Arial Unicode MS" w:cs="Calibri"/>
                <w:kern w:val="1"/>
                <w:lang w:bidi="hi-IN"/>
              </w:rPr>
              <w:t>no</w:t>
            </w:r>
            <w:r w:rsidRPr="001D4134">
              <w:rPr>
                <w:rFonts w:eastAsia="Arial Unicode MS" w:cs="Calibri"/>
                <w:spacing w:val="-11"/>
                <w:kern w:val="1"/>
                <w:lang w:bidi="hi-IN"/>
              </w:rPr>
              <w:t xml:space="preserve"> </w:t>
            </w:r>
            <w:r w:rsidRPr="001D4134">
              <w:rPr>
                <w:rFonts w:eastAsia="Arial Unicode MS" w:cs="Calibri"/>
                <w:kern w:val="1"/>
                <w:lang w:bidi="hi-IN"/>
              </w:rPr>
              <w:t>momento</w:t>
            </w:r>
            <w:r w:rsidRPr="001D4134">
              <w:rPr>
                <w:rFonts w:eastAsia="Arial Unicode MS" w:cs="Calibri"/>
                <w:spacing w:val="-10"/>
                <w:kern w:val="1"/>
                <w:lang w:bidi="hi-IN"/>
              </w:rPr>
              <w:t xml:space="preserve"> </w:t>
            </w:r>
            <w:r w:rsidRPr="001D4134">
              <w:rPr>
                <w:rFonts w:eastAsia="Arial Unicode MS" w:cs="Calibri"/>
                <w:kern w:val="1"/>
                <w:lang w:bidi="hi-IN"/>
              </w:rPr>
              <w:t>do</w:t>
            </w:r>
            <w:r w:rsidRPr="001D4134">
              <w:rPr>
                <w:rFonts w:eastAsia="Arial Unicode MS" w:cs="Calibri"/>
                <w:spacing w:val="-11"/>
                <w:kern w:val="1"/>
                <w:lang w:bidi="hi-IN"/>
              </w:rPr>
              <w:t xml:space="preserve"> </w:t>
            </w:r>
            <w:r w:rsidRPr="001D4134">
              <w:rPr>
                <w:rFonts w:eastAsia="Arial Unicode MS" w:cs="Calibri"/>
                <w:spacing w:val="-2"/>
                <w:kern w:val="1"/>
                <w:lang w:bidi="hi-IN"/>
              </w:rPr>
              <w:t>pedido.</w:t>
            </w:r>
          </w:p>
        </w:tc>
        <w:tc>
          <w:tcPr>
            <w:tcW w:w="0" w:type="auto"/>
            <w:vAlign w:val="center"/>
          </w:tcPr>
          <w:p w14:paraId="185E9ADA" w14:textId="77777777" w:rsidR="00B01C10" w:rsidRPr="00E1782D" w:rsidRDefault="00B01C10" w:rsidP="00B01C10">
            <w:pPr>
              <w:keepNext/>
              <w:keepLines/>
              <w:spacing w:after="0" w:line="240" w:lineRule="auto"/>
              <w:jc w:val="center"/>
              <w:rPr>
                <w:rFonts w:eastAsia="Times New Roman" w:cs="Calibri"/>
                <w:b/>
                <w:sz w:val="24"/>
                <w:szCs w:val="24"/>
                <w:lang w:eastAsia="pt-BR"/>
              </w:rPr>
            </w:pPr>
          </w:p>
        </w:tc>
        <w:tc>
          <w:tcPr>
            <w:tcW w:w="0" w:type="auto"/>
            <w:vAlign w:val="center"/>
          </w:tcPr>
          <w:p w14:paraId="00675818" w14:textId="77777777" w:rsidR="00B01C10" w:rsidRPr="00E1782D" w:rsidRDefault="00B01C10" w:rsidP="00B01C10">
            <w:pPr>
              <w:keepNext/>
              <w:keepLines/>
              <w:spacing w:after="0" w:line="240" w:lineRule="auto"/>
              <w:jc w:val="center"/>
              <w:rPr>
                <w:rFonts w:eastAsia="Times New Roman" w:cs="Calibri"/>
                <w:b/>
                <w:sz w:val="24"/>
                <w:szCs w:val="24"/>
                <w:lang w:eastAsia="pt-BR"/>
              </w:rPr>
            </w:pPr>
          </w:p>
        </w:tc>
      </w:tr>
      <w:tr w:rsidR="00B01C10" w:rsidRPr="00E1782D" w14:paraId="630F51BB" w14:textId="77777777" w:rsidTr="00144757">
        <w:trPr>
          <w:trHeight w:val="259"/>
          <w:jc w:val="center"/>
        </w:trPr>
        <w:tc>
          <w:tcPr>
            <w:tcW w:w="0" w:type="auto"/>
            <w:vAlign w:val="center"/>
          </w:tcPr>
          <w:p w14:paraId="1F10D31A" w14:textId="2FCA9878" w:rsidR="00B01C10" w:rsidRDefault="00B01C10" w:rsidP="00B01C10">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28</w:t>
            </w:r>
          </w:p>
        </w:tc>
        <w:tc>
          <w:tcPr>
            <w:tcW w:w="0" w:type="auto"/>
            <w:vAlign w:val="center"/>
          </w:tcPr>
          <w:p w14:paraId="637F4166" w14:textId="0C8C9123" w:rsidR="00B01C10" w:rsidRDefault="00B01C10" w:rsidP="00B01C10">
            <w:pPr>
              <w:keepNext/>
              <w:keepLines/>
              <w:spacing w:after="0" w:line="240" w:lineRule="auto"/>
              <w:jc w:val="center"/>
              <w:rPr>
                <w:rFonts w:eastAsia="Times New Roman" w:cs="Calibri"/>
                <w:sz w:val="20"/>
                <w:szCs w:val="20"/>
                <w:lang w:eastAsia="pt-BR"/>
              </w:rPr>
            </w:pPr>
            <w:r w:rsidRPr="001D4134">
              <w:rPr>
                <w:rFonts w:eastAsia="Arial Unicode MS" w:cs="Calibri"/>
                <w:spacing w:val="-5"/>
                <w:kern w:val="1"/>
                <w:lang w:bidi="hi-IN"/>
              </w:rPr>
              <w:t>05</w:t>
            </w:r>
          </w:p>
        </w:tc>
        <w:tc>
          <w:tcPr>
            <w:tcW w:w="0" w:type="auto"/>
            <w:vAlign w:val="center"/>
          </w:tcPr>
          <w:p w14:paraId="23FCD7DF" w14:textId="1256436C" w:rsidR="00B01C10" w:rsidRPr="00E1782D" w:rsidRDefault="00B01C10" w:rsidP="00B01C10">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LOTE</w:t>
            </w:r>
            <w:r w:rsidRPr="001D4134">
              <w:rPr>
                <w:rFonts w:eastAsia="Arial Unicode MS" w:cs="Calibri"/>
                <w:spacing w:val="-12"/>
                <w:kern w:val="1"/>
                <w:lang w:bidi="hi-IN"/>
              </w:rPr>
              <w:t xml:space="preserve"> </w:t>
            </w:r>
            <w:r w:rsidRPr="001D4134">
              <w:rPr>
                <w:rFonts w:eastAsia="Arial Unicode MS" w:cs="Calibri"/>
                <w:kern w:val="1"/>
                <w:lang w:bidi="hi-IN"/>
              </w:rPr>
              <w:t>C/</w:t>
            </w:r>
            <w:r w:rsidRPr="001D4134">
              <w:rPr>
                <w:rFonts w:eastAsia="Arial Unicode MS" w:cs="Calibri"/>
                <w:spacing w:val="-11"/>
                <w:kern w:val="1"/>
                <w:lang w:bidi="hi-IN"/>
              </w:rPr>
              <w:t xml:space="preserve"> </w:t>
            </w:r>
            <w:r w:rsidRPr="001D4134">
              <w:rPr>
                <w:rFonts w:eastAsia="Arial Unicode MS" w:cs="Calibri"/>
                <w:kern w:val="1"/>
                <w:lang w:bidi="hi-IN"/>
              </w:rPr>
              <w:t xml:space="preserve">1000 </w:t>
            </w:r>
            <w:r w:rsidRPr="001D4134">
              <w:rPr>
                <w:rFonts w:eastAsia="Arial Unicode MS" w:cs="Calibri"/>
                <w:spacing w:val="-2"/>
                <w:kern w:val="1"/>
                <w:lang w:bidi="hi-IN"/>
              </w:rPr>
              <w:t>UNID.</w:t>
            </w:r>
          </w:p>
        </w:tc>
        <w:tc>
          <w:tcPr>
            <w:tcW w:w="0" w:type="auto"/>
            <w:gridSpan w:val="4"/>
          </w:tcPr>
          <w:p w14:paraId="5FA1C420" w14:textId="77777777" w:rsidR="00B01C10" w:rsidRPr="001D4134" w:rsidRDefault="00B01C10" w:rsidP="00B01C10">
            <w:pPr>
              <w:autoSpaceDE w:val="0"/>
              <w:autoSpaceDN w:val="0"/>
              <w:spacing w:after="0" w:line="240" w:lineRule="auto"/>
              <w:rPr>
                <w:rFonts w:eastAsia="Arial MT" w:cs="Calibri"/>
                <w:bCs/>
                <w:lang w:val="pt-PT"/>
              </w:rPr>
            </w:pPr>
            <w:r w:rsidRPr="001D4134">
              <w:rPr>
                <w:rFonts w:eastAsia="Arial MT" w:cs="Calibri"/>
                <w:bCs/>
                <w:spacing w:val="-2"/>
                <w:lang w:val="pt-PT"/>
              </w:rPr>
              <w:t>LOTE:</w:t>
            </w:r>
            <w:r w:rsidRPr="001D4134">
              <w:rPr>
                <w:rFonts w:eastAsia="Arial MT" w:cs="Calibri"/>
                <w:bCs/>
                <w:spacing w:val="-6"/>
                <w:lang w:val="pt-PT"/>
              </w:rPr>
              <w:t xml:space="preserve"> </w:t>
            </w:r>
            <w:r w:rsidRPr="001D4134">
              <w:rPr>
                <w:rFonts w:eastAsia="Arial MT" w:cs="Calibri"/>
                <w:bCs/>
                <w:spacing w:val="-2"/>
                <w:lang w:val="pt-PT"/>
              </w:rPr>
              <w:t>PANFLETOS</w:t>
            </w:r>
          </w:p>
          <w:p w14:paraId="5BEDE214" w14:textId="77777777" w:rsidR="00B01C10" w:rsidRPr="001D4134" w:rsidRDefault="00B01C10" w:rsidP="00B01C10">
            <w:pPr>
              <w:autoSpaceDE w:val="0"/>
              <w:autoSpaceDN w:val="0"/>
              <w:spacing w:after="0" w:line="240" w:lineRule="auto"/>
              <w:rPr>
                <w:rFonts w:eastAsia="Arial MT" w:cs="Calibri"/>
                <w:bCs/>
                <w:lang w:val="pt-PT"/>
              </w:rPr>
            </w:pPr>
            <w:r w:rsidRPr="001D4134">
              <w:rPr>
                <w:rFonts w:eastAsia="Arial MT" w:cs="Calibri"/>
                <w:bCs/>
                <w:lang w:val="pt-PT"/>
              </w:rPr>
              <w:t>Lote</w:t>
            </w:r>
            <w:r w:rsidRPr="001D4134">
              <w:rPr>
                <w:rFonts w:eastAsia="Arial MT" w:cs="Calibri"/>
                <w:bCs/>
                <w:spacing w:val="-4"/>
                <w:lang w:val="pt-PT"/>
              </w:rPr>
              <w:t xml:space="preserve"> </w:t>
            </w:r>
            <w:r w:rsidRPr="001D4134">
              <w:rPr>
                <w:rFonts w:eastAsia="Arial MT" w:cs="Calibri"/>
                <w:bCs/>
                <w:lang w:val="pt-PT"/>
              </w:rPr>
              <w:t>c/</w:t>
            </w:r>
            <w:r w:rsidRPr="001D4134">
              <w:rPr>
                <w:rFonts w:eastAsia="Arial MT" w:cs="Calibri"/>
                <w:bCs/>
                <w:spacing w:val="-3"/>
                <w:lang w:val="pt-PT"/>
              </w:rPr>
              <w:t xml:space="preserve"> </w:t>
            </w:r>
            <w:r w:rsidRPr="001D4134">
              <w:rPr>
                <w:rFonts w:eastAsia="Arial MT" w:cs="Calibri"/>
                <w:bCs/>
                <w:lang w:val="pt-PT"/>
              </w:rPr>
              <w:t>1000</w:t>
            </w:r>
            <w:r w:rsidRPr="001D4134">
              <w:rPr>
                <w:rFonts w:eastAsia="Arial MT" w:cs="Calibri"/>
                <w:bCs/>
                <w:spacing w:val="-5"/>
                <w:lang w:val="pt-PT"/>
              </w:rPr>
              <w:t xml:space="preserve"> </w:t>
            </w:r>
            <w:r w:rsidRPr="001D4134">
              <w:rPr>
                <w:rFonts w:eastAsia="Arial MT" w:cs="Calibri"/>
                <w:bCs/>
                <w:spacing w:val="-2"/>
                <w:lang w:val="pt-PT"/>
              </w:rPr>
              <w:t>unidades</w:t>
            </w:r>
          </w:p>
          <w:p w14:paraId="50070D07" w14:textId="77777777" w:rsidR="00B01C10" w:rsidRPr="001D4134" w:rsidRDefault="00B01C10" w:rsidP="00B01C10">
            <w:pPr>
              <w:widowControl w:val="0"/>
              <w:numPr>
                <w:ilvl w:val="0"/>
                <w:numId w:val="384"/>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spacing w:val="-4"/>
                <w:lang w:val="pt-PT"/>
              </w:rPr>
              <w:t>Tamanho:</w:t>
            </w:r>
            <w:r w:rsidRPr="001D4134">
              <w:rPr>
                <w:rFonts w:eastAsia="Arial MT" w:cs="Calibri"/>
                <w:bCs/>
                <w:spacing w:val="4"/>
                <w:lang w:val="pt-PT"/>
              </w:rPr>
              <w:t xml:space="preserve"> </w:t>
            </w:r>
            <w:r w:rsidRPr="001D4134">
              <w:rPr>
                <w:rFonts w:eastAsia="Arial MT" w:cs="Calibri"/>
                <w:bCs/>
                <w:spacing w:val="-2"/>
                <w:lang w:val="pt-PT"/>
              </w:rPr>
              <w:t>10cmx15cm;</w:t>
            </w:r>
          </w:p>
          <w:p w14:paraId="398BB7BC" w14:textId="77777777" w:rsidR="00B01C10" w:rsidRPr="001D4134" w:rsidRDefault="00B01C10" w:rsidP="00B01C10">
            <w:pPr>
              <w:widowControl w:val="0"/>
              <w:numPr>
                <w:ilvl w:val="0"/>
                <w:numId w:val="384"/>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lang w:val="pt-PT"/>
              </w:rPr>
              <w:t>Cor</w:t>
            </w:r>
            <w:r w:rsidRPr="001D4134">
              <w:rPr>
                <w:rFonts w:eastAsia="Arial MT" w:cs="Calibri"/>
                <w:bCs/>
                <w:spacing w:val="-3"/>
                <w:lang w:val="pt-PT"/>
              </w:rPr>
              <w:t xml:space="preserve"> </w:t>
            </w:r>
            <w:r w:rsidRPr="001D4134">
              <w:rPr>
                <w:rFonts w:eastAsia="Arial MT" w:cs="Calibri"/>
                <w:bCs/>
                <w:spacing w:val="-4"/>
                <w:lang w:val="pt-PT"/>
              </w:rPr>
              <w:t>4x0;</w:t>
            </w:r>
          </w:p>
          <w:p w14:paraId="40147A3E" w14:textId="77777777" w:rsidR="00B01C10" w:rsidRPr="001D4134" w:rsidRDefault="00B01C10" w:rsidP="00B01C10">
            <w:pPr>
              <w:widowControl w:val="0"/>
              <w:numPr>
                <w:ilvl w:val="0"/>
                <w:numId w:val="384"/>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lang w:val="pt-PT"/>
              </w:rPr>
              <w:t>Impressão</w:t>
            </w:r>
            <w:r w:rsidRPr="001D4134">
              <w:rPr>
                <w:rFonts w:eastAsia="Arial MT" w:cs="Calibri"/>
                <w:bCs/>
                <w:spacing w:val="-9"/>
                <w:lang w:val="pt-PT"/>
              </w:rPr>
              <w:t xml:space="preserve"> </w:t>
            </w:r>
            <w:r w:rsidRPr="001D4134">
              <w:rPr>
                <w:rFonts w:eastAsia="Arial MT" w:cs="Calibri"/>
                <w:bCs/>
                <w:lang w:val="pt-PT"/>
              </w:rPr>
              <w:t>frente</w:t>
            </w:r>
            <w:r w:rsidRPr="001D4134">
              <w:rPr>
                <w:rFonts w:eastAsia="Arial MT" w:cs="Calibri"/>
                <w:bCs/>
                <w:spacing w:val="-8"/>
                <w:lang w:val="pt-PT"/>
              </w:rPr>
              <w:t xml:space="preserve"> </w:t>
            </w:r>
            <w:r w:rsidRPr="001D4134">
              <w:rPr>
                <w:rFonts w:eastAsia="Arial MT" w:cs="Calibri"/>
                <w:bCs/>
                <w:lang w:val="pt-PT"/>
              </w:rPr>
              <w:t>e</w:t>
            </w:r>
            <w:r w:rsidRPr="001D4134">
              <w:rPr>
                <w:rFonts w:eastAsia="Arial MT" w:cs="Calibri"/>
                <w:bCs/>
                <w:spacing w:val="-9"/>
                <w:lang w:val="pt-PT"/>
              </w:rPr>
              <w:t xml:space="preserve"> </w:t>
            </w:r>
            <w:r w:rsidRPr="001D4134">
              <w:rPr>
                <w:rFonts w:eastAsia="Arial MT" w:cs="Calibri"/>
                <w:bCs/>
                <w:spacing w:val="-4"/>
                <w:lang w:val="pt-PT"/>
              </w:rPr>
              <w:t>verso</w:t>
            </w:r>
          </w:p>
          <w:p w14:paraId="6CA27948" w14:textId="77777777" w:rsidR="00B01C10" w:rsidRPr="001D4134" w:rsidRDefault="00B01C10" w:rsidP="00B01C10">
            <w:pPr>
              <w:widowControl w:val="0"/>
              <w:numPr>
                <w:ilvl w:val="0"/>
                <w:numId w:val="384"/>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spacing w:val="-2"/>
                <w:lang w:val="pt-PT"/>
              </w:rPr>
              <w:t>Desenvolvimento</w:t>
            </w:r>
            <w:r w:rsidRPr="001D4134">
              <w:rPr>
                <w:rFonts w:eastAsia="Arial MT" w:cs="Calibri"/>
                <w:bCs/>
                <w:spacing w:val="3"/>
                <w:lang w:val="pt-PT"/>
              </w:rPr>
              <w:t xml:space="preserve"> </w:t>
            </w:r>
            <w:r w:rsidRPr="001D4134">
              <w:rPr>
                <w:rFonts w:eastAsia="Arial MT" w:cs="Calibri"/>
                <w:bCs/>
                <w:spacing w:val="-2"/>
                <w:lang w:val="pt-PT"/>
              </w:rPr>
              <w:t>de</w:t>
            </w:r>
            <w:r w:rsidRPr="001D4134">
              <w:rPr>
                <w:rFonts w:eastAsia="Arial MT" w:cs="Calibri"/>
                <w:bCs/>
                <w:spacing w:val="2"/>
                <w:lang w:val="pt-PT"/>
              </w:rPr>
              <w:t xml:space="preserve"> </w:t>
            </w:r>
            <w:r w:rsidRPr="001D4134">
              <w:rPr>
                <w:rFonts w:eastAsia="Arial MT" w:cs="Calibri"/>
                <w:bCs/>
                <w:spacing w:val="-2"/>
                <w:lang w:val="pt-PT"/>
              </w:rPr>
              <w:t>arte;</w:t>
            </w:r>
          </w:p>
          <w:p w14:paraId="35F25C7B" w14:textId="3013BA6A" w:rsidR="00B01C10" w:rsidRPr="00166C6D" w:rsidRDefault="00B01C10" w:rsidP="00B01C10">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w:t>
            </w:r>
            <w:r w:rsidRPr="001D4134">
              <w:rPr>
                <w:rFonts w:eastAsia="Arial Unicode MS" w:cs="Calibri"/>
                <w:spacing w:val="-10"/>
                <w:kern w:val="1"/>
                <w:lang w:bidi="hi-IN"/>
              </w:rPr>
              <w:t xml:space="preserve"> </w:t>
            </w:r>
            <w:r w:rsidRPr="001D4134">
              <w:rPr>
                <w:rFonts w:eastAsia="Arial Unicode MS" w:cs="Calibri"/>
                <w:kern w:val="1"/>
                <w:lang w:bidi="hi-IN"/>
              </w:rPr>
              <w:t>e</w:t>
            </w:r>
            <w:r w:rsidRPr="001D4134">
              <w:rPr>
                <w:rFonts w:eastAsia="Arial Unicode MS" w:cs="Calibri"/>
                <w:spacing w:val="-11"/>
                <w:kern w:val="1"/>
                <w:lang w:bidi="hi-IN"/>
              </w:rPr>
              <w:t xml:space="preserve"> </w:t>
            </w:r>
            <w:r w:rsidRPr="001D4134">
              <w:rPr>
                <w:rFonts w:eastAsia="Arial Unicode MS" w:cs="Calibri"/>
                <w:kern w:val="1"/>
                <w:lang w:bidi="hi-IN"/>
              </w:rPr>
              <w:t>imagem</w:t>
            </w:r>
            <w:r w:rsidRPr="001D4134">
              <w:rPr>
                <w:rFonts w:eastAsia="Arial Unicode MS" w:cs="Calibri"/>
                <w:spacing w:val="-11"/>
                <w:kern w:val="1"/>
                <w:lang w:bidi="hi-IN"/>
              </w:rPr>
              <w:t xml:space="preserve"> </w:t>
            </w:r>
            <w:r w:rsidRPr="001D4134">
              <w:rPr>
                <w:rFonts w:eastAsia="Arial Unicode MS" w:cs="Calibri"/>
                <w:kern w:val="1"/>
                <w:lang w:bidi="hi-IN"/>
              </w:rPr>
              <w:t>a</w:t>
            </w:r>
            <w:r w:rsidRPr="001D4134">
              <w:rPr>
                <w:rFonts w:eastAsia="Arial Unicode MS" w:cs="Calibri"/>
                <w:spacing w:val="-9"/>
                <w:kern w:val="1"/>
                <w:lang w:bidi="hi-IN"/>
              </w:rPr>
              <w:t xml:space="preserve"> </w:t>
            </w:r>
            <w:r w:rsidRPr="001D4134">
              <w:rPr>
                <w:rFonts w:eastAsia="Arial Unicode MS" w:cs="Calibri"/>
                <w:kern w:val="1"/>
                <w:lang w:bidi="hi-IN"/>
              </w:rPr>
              <w:t>definir,</w:t>
            </w:r>
            <w:r w:rsidRPr="001D4134">
              <w:rPr>
                <w:rFonts w:eastAsia="Arial Unicode MS" w:cs="Calibri"/>
                <w:spacing w:val="-10"/>
                <w:kern w:val="1"/>
                <w:lang w:bidi="hi-IN"/>
              </w:rPr>
              <w:t xml:space="preserve"> </w:t>
            </w:r>
            <w:r w:rsidRPr="001D4134">
              <w:rPr>
                <w:rFonts w:eastAsia="Arial Unicode MS" w:cs="Calibri"/>
                <w:kern w:val="1"/>
                <w:lang w:bidi="hi-IN"/>
              </w:rPr>
              <w:t>no</w:t>
            </w:r>
            <w:r w:rsidRPr="001D4134">
              <w:rPr>
                <w:rFonts w:eastAsia="Arial Unicode MS" w:cs="Calibri"/>
                <w:spacing w:val="-11"/>
                <w:kern w:val="1"/>
                <w:lang w:bidi="hi-IN"/>
              </w:rPr>
              <w:t xml:space="preserve"> </w:t>
            </w:r>
            <w:r w:rsidRPr="001D4134">
              <w:rPr>
                <w:rFonts w:eastAsia="Arial Unicode MS" w:cs="Calibri"/>
                <w:kern w:val="1"/>
                <w:lang w:bidi="hi-IN"/>
              </w:rPr>
              <w:t>momento</w:t>
            </w:r>
            <w:r w:rsidRPr="001D4134">
              <w:rPr>
                <w:rFonts w:eastAsia="Arial Unicode MS" w:cs="Calibri"/>
                <w:spacing w:val="-10"/>
                <w:kern w:val="1"/>
                <w:lang w:bidi="hi-IN"/>
              </w:rPr>
              <w:t xml:space="preserve"> </w:t>
            </w:r>
            <w:r w:rsidRPr="001D4134">
              <w:rPr>
                <w:rFonts w:eastAsia="Arial Unicode MS" w:cs="Calibri"/>
                <w:kern w:val="1"/>
                <w:lang w:bidi="hi-IN"/>
              </w:rPr>
              <w:t>do</w:t>
            </w:r>
            <w:r w:rsidRPr="001D4134">
              <w:rPr>
                <w:rFonts w:eastAsia="Arial Unicode MS" w:cs="Calibri"/>
                <w:spacing w:val="-10"/>
                <w:kern w:val="1"/>
                <w:lang w:bidi="hi-IN"/>
              </w:rPr>
              <w:t xml:space="preserve"> </w:t>
            </w:r>
            <w:r w:rsidRPr="001D4134">
              <w:rPr>
                <w:rFonts w:eastAsia="Arial Unicode MS" w:cs="Calibri"/>
                <w:spacing w:val="-2"/>
                <w:kern w:val="1"/>
                <w:lang w:bidi="hi-IN"/>
              </w:rPr>
              <w:t>pedido.</w:t>
            </w:r>
          </w:p>
        </w:tc>
        <w:tc>
          <w:tcPr>
            <w:tcW w:w="0" w:type="auto"/>
            <w:vAlign w:val="center"/>
          </w:tcPr>
          <w:p w14:paraId="2DD2A5B0" w14:textId="77777777" w:rsidR="00B01C10" w:rsidRPr="00E1782D" w:rsidRDefault="00B01C10" w:rsidP="00B01C10">
            <w:pPr>
              <w:keepNext/>
              <w:keepLines/>
              <w:spacing w:after="0" w:line="240" w:lineRule="auto"/>
              <w:jc w:val="center"/>
              <w:rPr>
                <w:rFonts w:eastAsia="Times New Roman" w:cs="Calibri"/>
                <w:b/>
                <w:sz w:val="24"/>
                <w:szCs w:val="24"/>
                <w:lang w:eastAsia="pt-BR"/>
              </w:rPr>
            </w:pPr>
          </w:p>
        </w:tc>
        <w:tc>
          <w:tcPr>
            <w:tcW w:w="0" w:type="auto"/>
            <w:vAlign w:val="center"/>
          </w:tcPr>
          <w:p w14:paraId="052B23F6" w14:textId="77777777" w:rsidR="00B01C10" w:rsidRPr="00E1782D" w:rsidRDefault="00B01C10" w:rsidP="00B01C10">
            <w:pPr>
              <w:keepNext/>
              <w:keepLines/>
              <w:spacing w:after="0" w:line="240" w:lineRule="auto"/>
              <w:jc w:val="center"/>
              <w:rPr>
                <w:rFonts w:eastAsia="Times New Roman" w:cs="Calibri"/>
                <w:b/>
                <w:sz w:val="24"/>
                <w:szCs w:val="24"/>
                <w:lang w:eastAsia="pt-BR"/>
              </w:rPr>
            </w:pPr>
          </w:p>
        </w:tc>
      </w:tr>
      <w:tr w:rsidR="00E71213" w:rsidRPr="00E1782D" w14:paraId="62916947" w14:textId="77777777" w:rsidTr="00597C99">
        <w:trPr>
          <w:trHeight w:val="259"/>
          <w:jc w:val="center"/>
        </w:trPr>
        <w:tc>
          <w:tcPr>
            <w:tcW w:w="0" w:type="auto"/>
            <w:vAlign w:val="center"/>
          </w:tcPr>
          <w:p w14:paraId="6971E3F9" w14:textId="084C779B" w:rsidR="00E71213" w:rsidRDefault="00E71213" w:rsidP="00E71213">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29</w:t>
            </w:r>
          </w:p>
        </w:tc>
        <w:tc>
          <w:tcPr>
            <w:tcW w:w="0" w:type="auto"/>
            <w:vAlign w:val="center"/>
          </w:tcPr>
          <w:p w14:paraId="5143B095" w14:textId="0DCDD662" w:rsidR="00E71213" w:rsidRDefault="00E71213" w:rsidP="00816886">
            <w:pPr>
              <w:keepNext/>
              <w:keepLines/>
              <w:spacing w:after="0" w:line="240" w:lineRule="auto"/>
              <w:jc w:val="center"/>
              <w:rPr>
                <w:rFonts w:eastAsia="Times New Roman" w:cs="Calibri"/>
                <w:sz w:val="20"/>
                <w:szCs w:val="20"/>
                <w:lang w:eastAsia="pt-BR"/>
              </w:rPr>
            </w:pPr>
            <w:r w:rsidRPr="001D4134">
              <w:rPr>
                <w:rFonts w:eastAsia="Arial Unicode MS" w:cs="Calibri"/>
                <w:spacing w:val="-5"/>
                <w:kern w:val="1"/>
                <w:lang w:bidi="hi-IN"/>
              </w:rPr>
              <w:t>05</w:t>
            </w:r>
          </w:p>
        </w:tc>
        <w:tc>
          <w:tcPr>
            <w:tcW w:w="0" w:type="auto"/>
            <w:vAlign w:val="center"/>
          </w:tcPr>
          <w:p w14:paraId="2CDA17E6" w14:textId="19A62CFA" w:rsidR="00E71213" w:rsidRPr="00E1782D" w:rsidRDefault="00E71213" w:rsidP="00816886">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LOTE</w:t>
            </w:r>
            <w:r w:rsidRPr="001D4134">
              <w:rPr>
                <w:rFonts w:eastAsia="Arial Unicode MS" w:cs="Calibri"/>
                <w:spacing w:val="-12"/>
                <w:kern w:val="1"/>
                <w:lang w:bidi="hi-IN"/>
              </w:rPr>
              <w:t xml:space="preserve"> </w:t>
            </w:r>
            <w:r w:rsidRPr="001D4134">
              <w:rPr>
                <w:rFonts w:eastAsia="Arial Unicode MS" w:cs="Calibri"/>
                <w:kern w:val="1"/>
                <w:lang w:bidi="hi-IN"/>
              </w:rPr>
              <w:t>C/</w:t>
            </w:r>
            <w:r w:rsidRPr="001D4134">
              <w:rPr>
                <w:rFonts w:eastAsia="Arial Unicode MS" w:cs="Calibri"/>
                <w:spacing w:val="-11"/>
                <w:kern w:val="1"/>
                <w:lang w:bidi="hi-IN"/>
              </w:rPr>
              <w:t xml:space="preserve"> </w:t>
            </w:r>
            <w:r w:rsidRPr="001D4134">
              <w:rPr>
                <w:rFonts w:eastAsia="Arial Unicode MS" w:cs="Calibri"/>
                <w:kern w:val="1"/>
                <w:lang w:bidi="hi-IN"/>
              </w:rPr>
              <w:t xml:space="preserve">1000 </w:t>
            </w:r>
            <w:r w:rsidRPr="001D4134">
              <w:rPr>
                <w:rFonts w:eastAsia="Arial Unicode MS" w:cs="Calibri"/>
                <w:spacing w:val="-2"/>
                <w:kern w:val="1"/>
                <w:lang w:bidi="hi-IN"/>
              </w:rPr>
              <w:t>UNID.</w:t>
            </w:r>
          </w:p>
        </w:tc>
        <w:tc>
          <w:tcPr>
            <w:tcW w:w="0" w:type="auto"/>
            <w:gridSpan w:val="4"/>
          </w:tcPr>
          <w:p w14:paraId="4DF35DF2" w14:textId="77777777" w:rsidR="00E71213" w:rsidRPr="001D4134" w:rsidRDefault="00E71213" w:rsidP="00816886">
            <w:pPr>
              <w:autoSpaceDE w:val="0"/>
              <w:autoSpaceDN w:val="0"/>
              <w:spacing w:after="0" w:line="240" w:lineRule="auto"/>
              <w:rPr>
                <w:rFonts w:eastAsia="Arial MT" w:cs="Calibri"/>
                <w:bCs/>
                <w:lang w:val="pt-PT"/>
              </w:rPr>
            </w:pPr>
            <w:r w:rsidRPr="001D4134">
              <w:rPr>
                <w:rFonts w:eastAsia="Arial MT" w:cs="Calibri"/>
                <w:bCs/>
                <w:spacing w:val="-2"/>
                <w:lang w:val="pt-PT"/>
              </w:rPr>
              <w:t>LOTE:</w:t>
            </w:r>
            <w:r w:rsidRPr="001D4134">
              <w:rPr>
                <w:rFonts w:eastAsia="Arial MT" w:cs="Calibri"/>
                <w:bCs/>
                <w:spacing w:val="-6"/>
                <w:lang w:val="pt-PT"/>
              </w:rPr>
              <w:t xml:space="preserve"> </w:t>
            </w:r>
            <w:r w:rsidRPr="001D4134">
              <w:rPr>
                <w:rFonts w:eastAsia="Arial MT" w:cs="Calibri"/>
                <w:bCs/>
                <w:spacing w:val="-2"/>
                <w:lang w:val="pt-PT"/>
              </w:rPr>
              <w:t>PANFLETOS</w:t>
            </w:r>
          </w:p>
          <w:p w14:paraId="0C67F358" w14:textId="77777777" w:rsidR="00E71213" w:rsidRPr="001D4134" w:rsidRDefault="00E71213" w:rsidP="00816886">
            <w:pPr>
              <w:autoSpaceDE w:val="0"/>
              <w:autoSpaceDN w:val="0"/>
              <w:spacing w:after="0" w:line="240" w:lineRule="auto"/>
              <w:rPr>
                <w:rFonts w:eastAsia="Arial MT" w:cs="Calibri"/>
                <w:bCs/>
                <w:lang w:val="pt-PT"/>
              </w:rPr>
            </w:pPr>
            <w:r w:rsidRPr="001D4134">
              <w:rPr>
                <w:rFonts w:eastAsia="Arial MT" w:cs="Calibri"/>
                <w:bCs/>
                <w:lang w:val="pt-PT"/>
              </w:rPr>
              <w:t>Lote</w:t>
            </w:r>
            <w:r w:rsidRPr="001D4134">
              <w:rPr>
                <w:rFonts w:eastAsia="Arial MT" w:cs="Calibri"/>
                <w:bCs/>
                <w:spacing w:val="-4"/>
                <w:lang w:val="pt-PT"/>
              </w:rPr>
              <w:t xml:space="preserve"> </w:t>
            </w:r>
            <w:r w:rsidRPr="001D4134">
              <w:rPr>
                <w:rFonts w:eastAsia="Arial MT" w:cs="Calibri"/>
                <w:bCs/>
                <w:lang w:val="pt-PT"/>
              </w:rPr>
              <w:t>c/</w:t>
            </w:r>
            <w:r w:rsidRPr="001D4134">
              <w:rPr>
                <w:rFonts w:eastAsia="Arial MT" w:cs="Calibri"/>
                <w:bCs/>
                <w:spacing w:val="-3"/>
                <w:lang w:val="pt-PT"/>
              </w:rPr>
              <w:t xml:space="preserve"> </w:t>
            </w:r>
            <w:r w:rsidRPr="001D4134">
              <w:rPr>
                <w:rFonts w:eastAsia="Arial MT" w:cs="Calibri"/>
                <w:bCs/>
                <w:lang w:val="pt-PT"/>
              </w:rPr>
              <w:t>1000</w:t>
            </w:r>
            <w:r w:rsidRPr="001D4134">
              <w:rPr>
                <w:rFonts w:eastAsia="Arial MT" w:cs="Calibri"/>
                <w:bCs/>
                <w:spacing w:val="-5"/>
                <w:lang w:val="pt-PT"/>
              </w:rPr>
              <w:t xml:space="preserve"> </w:t>
            </w:r>
            <w:r w:rsidRPr="001D4134">
              <w:rPr>
                <w:rFonts w:eastAsia="Arial MT" w:cs="Calibri"/>
                <w:bCs/>
                <w:spacing w:val="-2"/>
                <w:lang w:val="pt-PT"/>
              </w:rPr>
              <w:t>unidades</w:t>
            </w:r>
          </w:p>
          <w:p w14:paraId="0AEF3610" w14:textId="77777777" w:rsidR="00E71213" w:rsidRPr="001D4134" w:rsidRDefault="00E71213" w:rsidP="00816886">
            <w:pPr>
              <w:widowControl w:val="0"/>
              <w:numPr>
                <w:ilvl w:val="0"/>
                <w:numId w:val="385"/>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spacing w:val="-4"/>
                <w:lang w:val="pt-PT"/>
              </w:rPr>
              <w:t>Tamanho:</w:t>
            </w:r>
            <w:r w:rsidRPr="001D4134">
              <w:rPr>
                <w:rFonts w:eastAsia="Arial MT" w:cs="Calibri"/>
                <w:bCs/>
                <w:spacing w:val="4"/>
                <w:lang w:val="pt-PT"/>
              </w:rPr>
              <w:t xml:space="preserve"> </w:t>
            </w:r>
            <w:r w:rsidRPr="001D4134">
              <w:rPr>
                <w:rFonts w:eastAsia="Arial MT" w:cs="Calibri"/>
                <w:bCs/>
                <w:spacing w:val="-2"/>
                <w:lang w:val="pt-PT"/>
              </w:rPr>
              <w:t>21cmx10cm;</w:t>
            </w:r>
          </w:p>
          <w:p w14:paraId="15F9B50B" w14:textId="77777777" w:rsidR="00E71213" w:rsidRPr="001D4134" w:rsidRDefault="00E71213" w:rsidP="00816886">
            <w:pPr>
              <w:widowControl w:val="0"/>
              <w:numPr>
                <w:ilvl w:val="0"/>
                <w:numId w:val="385"/>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lang w:val="pt-PT"/>
              </w:rPr>
              <w:t>Cor</w:t>
            </w:r>
            <w:r w:rsidRPr="001D4134">
              <w:rPr>
                <w:rFonts w:eastAsia="Arial MT" w:cs="Calibri"/>
                <w:bCs/>
                <w:spacing w:val="-3"/>
                <w:lang w:val="pt-PT"/>
              </w:rPr>
              <w:t xml:space="preserve"> </w:t>
            </w:r>
            <w:r w:rsidRPr="001D4134">
              <w:rPr>
                <w:rFonts w:eastAsia="Arial MT" w:cs="Calibri"/>
                <w:bCs/>
                <w:spacing w:val="-4"/>
                <w:lang w:val="pt-PT"/>
              </w:rPr>
              <w:t>4x0;</w:t>
            </w:r>
          </w:p>
          <w:p w14:paraId="27A32770" w14:textId="77777777" w:rsidR="00E71213" w:rsidRPr="001D4134" w:rsidRDefault="00E71213" w:rsidP="00816886">
            <w:pPr>
              <w:widowControl w:val="0"/>
              <w:numPr>
                <w:ilvl w:val="0"/>
                <w:numId w:val="385"/>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lang w:val="pt-PT"/>
              </w:rPr>
              <w:t>Impressão</w:t>
            </w:r>
            <w:r w:rsidRPr="001D4134">
              <w:rPr>
                <w:rFonts w:eastAsia="Arial MT" w:cs="Calibri"/>
                <w:bCs/>
                <w:spacing w:val="-9"/>
                <w:lang w:val="pt-PT"/>
              </w:rPr>
              <w:t xml:space="preserve"> </w:t>
            </w:r>
            <w:r w:rsidRPr="001D4134">
              <w:rPr>
                <w:rFonts w:eastAsia="Arial MT" w:cs="Calibri"/>
                <w:bCs/>
                <w:lang w:val="pt-PT"/>
              </w:rPr>
              <w:t>frente</w:t>
            </w:r>
            <w:r w:rsidRPr="001D4134">
              <w:rPr>
                <w:rFonts w:eastAsia="Arial MT" w:cs="Calibri"/>
                <w:bCs/>
                <w:spacing w:val="-8"/>
                <w:lang w:val="pt-PT"/>
              </w:rPr>
              <w:t xml:space="preserve"> </w:t>
            </w:r>
            <w:r w:rsidRPr="001D4134">
              <w:rPr>
                <w:rFonts w:eastAsia="Arial MT" w:cs="Calibri"/>
                <w:bCs/>
                <w:lang w:val="pt-PT"/>
              </w:rPr>
              <w:t>e</w:t>
            </w:r>
            <w:r w:rsidRPr="001D4134">
              <w:rPr>
                <w:rFonts w:eastAsia="Arial MT" w:cs="Calibri"/>
                <w:bCs/>
                <w:spacing w:val="-9"/>
                <w:lang w:val="pt-PT"/>
              </w:rPr>
              <w:t xml:space="preserve"> </w:t>
            </w:r>
            <w:r w:rsidRPr="001D4134">
              <w:rPr>
                <w:rFonts w:eastAsia="Arial MT" w:cs="Calibri"/>
                <w:bCs/>
                <w:spacing w:val="-4"/>
                <w:lang w:val="pt-PT"/>
              </w:rPr>
              <w:t>verso</w:t>
            </w:r>
          </w:p>
          <w:p w14:paraId="392CAF42" w14:textId="77777777" w:rsidR="00E71213" w:rsidRPr="001D4134" w:rsidRDefault="00E71213" w:rsidP="00816886">
            <w:pPr>
              <w:widowControl w:val="0"/>
              <w:numPr>
                <w:ilvl w:val="0"/>
                <w:numId w:val="385"/>
              </w:numPr>
              <w:tabs>
                <w:tab w:val="left" w:pos="175"/>
              </w:tabs>
              <w:autoSpaceDE w:val="0"/>
              <w:autoSpaceDN w:val="0"/>
              <w:spacing w:after="0" w:line="240" w:lineRule="auto"/>
              <w:ind w:left="0" w:firstLine="0"/>
              <w:rPr>
                <w:rFonts w:eastAsia="Arial MT" w:cs="Calibri"/>
                <w:bCs/>
                <w:lang w:val="pt-PT"/>
              </w:rPr>
            </w:pPr>
            <w:r w:rsidRPr="001D4134">
              <w:rPr>
                <w:rFonts w:eastAsia="Arial MT" w:cs="Calibri"/>
                <w:bCs/>
                <w:spacing w:val="-2"/>
                <w:lang w:val="pt-PT"/>
              </w:rPr>
              <w:t>Desenvolvimento</w:t>
            </w:r>
            <w:r w:rsidRPr="001D4134">
              <w:rPr>
                <w:rFonts w:eastAsia="Arial MT" w:cs="Calibri"/>
                <w:bCs/>
                <w:spacing w:val="3"/>
                <w:lang w:val="pt-PT"/>
              </w:rPr>
              <w:t xml:space="preserve"> </w:t>
            </w:r>
            <w:r w:rsidRPr="001D4134">
              <w:rPr>
                <w:rFonts w:eastAsia="Arial MT" w:cs="Calibri"/>
                <w:bCs/>
                <w:spacing w:val="-2"/>
                <w:lang w:val="pt-PT"/>
              </w:rPr>
              <w:t>de</w:t>
            </w:r>
            <w:r w:rsidRPr="001D4134">
              <w:rPr>
                <w:rFonts w:eastAsia="Arial MT" w:cs="Calibri"/>
                <w:bCs/>
                <w:spacing w:val="2"/>
                <w:lang w:val="pt-PT"/>
              </w:rPr>
              <w:t xml:space="preserve"> </w:t>
            </w:r>
            <w:r w:rsidRPr="001D4134">
              <w:rPr>
                <w:rFonts w:eastAsia="Arial MT" w:cs="Calibri"/>
                <w:bCs/>
                <w:spacing w:val="-2"/>
                <w:lang w:val="pt-PT"/>
              </w:rPr>
              <w:t>arte;</w:t>
            </w:r>
          </w:p>
          <w:p w14:paraId="45D3AF3E" w14:textId="024C39F7" w:rsidR="00E71213" w:rsidRPr="00166C6D" w:rsidRDefault="00E71213" w:rsidP="00816886">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w:t>
            </w:r>
            <w:r w:rsidRPr="001D4134">
              <w:rPr>
                <w:rFonts w:eastAsia="Arial Unicode MS" w:cs="Calibri"/>
                <w:spacing w:val="-10"/>
                <w:kern w:val="1"/>
                <w:lang w:bidi="hi-IN"/>
              </w:rPr>
              <w:t xml:space="preserve"> </w:t>
            </w:r>
            <w:r w:rsidRPr="001D4134">
              <w:rPr>
                <w:rFonts w:eastAsia="Arial Unicode MS" w:cs="Calibri"/>
                <w:kern w:val="1"/>
                <w:lang w:bidi="hi-IN"/>
              </w:rPr>
              <w:t>e</w:t>
            </w:r>
            <w:r w:rsidRPr="001D4134">
              <w:rPr>
                <w:rFonts w:eastAsia="Arial Unicode MS" w:cs="Calibri"/>
                <w:spacing w:val="-11"/>
                <w:kern w:val="1"/>
                <w:lang w:bidi="hi-IN"/>
              </w:rPr>
              <w:t xml:space="preserve"> </w:t>
            </w:r>
            <w:r w:rsidRPr="001D4134">
              <w:rPr>
                <w:rFonts w:eastAsia="Arial Unicode MS" w:cs="Calibri"/>
                <w:kern w:val="1"/>
                <w:lang w:bidi="hi-IN"/>
              </w:rPr>
              <w:t>imagem</w:t>
            </w:r>
            <w:r w:rsidRPr="001D4134">
              <w:rPr>
                <w:rFonts w:eastAsia="Arial Unicode MS" w:cs="Calibri"/>
                <w:spacing w:val="-11"/>
                <w:kern w:val="1"/>
                <w:lang w:bidi="hi-IN"/>
              </w:rPr>
              <w:t xml:space="preserve"> </w:t>
            </w:r>
            <w:r w:rsidRPr="001D4134">
              <w:rPr>
                <w:rFonts w:eastAsia="Arial Unicode MS" w:cs="Calibri"/>
                <w:kern w:val="1"/>
                <w:lang w:bidi="hi-IN"/>
              </w:rPr>
              <w:t>a</w:t>
            </w:r>
            <w:r w:rsidRPr="001D4134">
              <w:rPr>
                <w:rFonts w:eastAsia="Arial Unicode MS" w:cs="Calibri"/>
                <w:spacing w:val="-9"/>
                <w:kern w:val="1"/>
                <w:lang w:bidi="hi-IN"/>
              </w:rPr>
              <w:t xml:space="preserve"> </w:t>
            </w:r>
            <w:r w:rsidRPr="001D4134">
              <w:rPr>
                <w:rFonts w:eastAsia="Arial Unicode MS" w:cs="Calibri"/>
                <w:kern w:val="1"/>
                <w:lang w:bidi="hi-IN"/>
              </w:rPr>
              <w:t>definir,</w:t>
            </w:r>
            <w:r w:rsidRPr="001D4134">
              <w:rPr>
                <w:rFonts w:eastAsia="Arial Unicode MS" w:cs="Calibri"/>
                <w:spacing w:val="-10"/>
                <w:kern w:val="1"/>
                <w:lang w:bidi="hi-IN"/>
              </w:rPr>
              <w:t xml:space="preserve"> </w:t>
            </w:r>
            <w:r w:rsidRPr="001D4134">
              <w:rPr>
                <w:rFonts w:eastAsia="Arial Unicode MS" w:cs="Calibri"/>
                <w:kern w:val="1"/>
                <w:lang w:bidi="hi-IN"/>
              </w:rPr>
              <w:t>no</w:t>
            </w:r>
            <w:r w:rsidRPr="001D4134">
              <w:rPr>
                <w:rFonts w:eastAsia="Arial Unicode MS" w:cs="Calibri"/>
                <w:spacing w:val="-11"/>
                <w:kern w:val="1"/>
                <w:lang w:bidi="hi-IN"/>
              </w:rPr>
              <w:t xml:space="preserve"> </w:t>
            </w:r>
            <w:r w:rsidRPr="001D4134">
              <w:rPr>
                <w:rFonts w:eastAsia="Arial Unicode MS" w:cs="Calibri"/>
                <w:kern w:val="1"/>
                <w:lang w:bidi="hi-IN"/>
              </w:rPr>
              <w:t>momento</w:t>
            </w:r>
            <w:r w:rsidRPr="001D4134">
              <w:rPr>
                <w:rFonts w:eastAsia="Arial Unicode MS" w:cs="Calibri"/>
                <w:spacing w:val="-10"/>
                <w:kern w:val="1"/>
                <w:lang w:bidi="hi-IN"/>
              </w:rPr>
              <w:t xml:space="preserve"> </w:t>
            </w:r>
            <w:r w:rsidRPr="001D4134">
              <w:rPr>
                <w:rFonts w:eastAsia="Arial Unicode MS" w:cs="Calibri"/>
                <w:kern w:val="1"/>
                <w:lang w:bidi="hi-IN"/>
              </w:rPr>
              <w:t>do</w:t>
            </w:r>
            <w:r w:rsidRPr="001D4134">
              <w:rPr>
                <w:rFonts w:eastAsia="Arial Unicode MS" w:cs="Calibri"/>
                <w:spacing w:val="-10"/>
                <w:kern w:val="1"/>
                <w:lang w:bidi="hi-IN"/>
              </w:rPr>
              <w:t xml:space="preserve"> </w:t>
            </w:r>
            <w:r w:rsidRPr="001D4134">
              <w:rPr>
                <w:rFonts w:eastAsia="Arial Unicode MS" w:cs="Calibri"/>
                <w:spacing w:val="-2"/>
                <w:kern w:val="1"/>
                <w:lang w:bidi="hi-IN"/>
              </w:rPr>
              <w:t>pedido.</w:t>
            </w:r>
          </w:p>
        </w:tc>
        <w:tc>
          <w:tcPr>
            <w:tcW w:w="0" w:type="auto"/>
            <w:vAlign w:val="center"/>
          </w:tcPr>
          <w:p w14:paraId="64F6AB72" w14:textId="77777777" w:rsidR="00E71213" w:rsidRPr="00E1782D" w:rsidRDefault="00E71213" w:rsidP="00E71213">
            <w:pPr>
              <w:keepNext/>
              <w:keepLines/>
              <w:spacing w:after="0" w:line="240" w:lineRule="auto"/>
              <w:jc w:val="center"/>
              <w:rPr>
                <w:rFonts w:eastAsia="Times New Roman" w:cs="Calibri"/>
                <w:b/>
                <w:sz w:val="24"/>
                <w:szCs w:val="24"/>
                <w:lang w:eastAsia="pt-BR"/>
              </w:rPr>
            </w:pPr>
          </w:p>
        </w:tc>
        <w:tc>
          <w:tcPr>
            <w:tcW w:w="0" w:type="auto"/>
            <w:vAlign w:val="center"/>
          </w:tcPr>
          <w:p w14:paraId="661C3105" w14:textId="77777777" w:rsidR="00E71213" w:rsidRPr="00E1782D" w:rsidRDefault="00E71213" w:rsidP="00E71213">
            <w:pPr>
              <w:keepNext/>
              <w:keepLines/>
              <w:spacing w:after="0" w:line="240" w:lineRule="auto"/>
              <w:jc w:val="center"/>
              <w:rPr>
                <w:rFonts w:eastAsia="Times New Roman" w:cs="Calibri"/>
                <w:b/>
                <w:sz w:val="24"/>
                <w:szCs w:val="24"/>
                <w:lang w:eastAsia="pt-BR"/>
              </w:rPr>
            </w:pPr>
          </w:p>
        </w:tc>
      </w:tr>
      <w:tr w:rsidR="00E71213" w:rsidRPr="00E1782D" w14:paraId="4DB0157F" w14:textId="77777777" w:rsidTr="00166C6D">
        <w:trPr>
          <w:trHeight w:val="259"/>
          <w:jc w:val="center"/>
        </w:trPr>
        <w:tc>
          <w:tcPr>
            <w:tcW w:w="0" w:type="auto"/>
            <w:vAlign w:val="center"/>
          </w:tcPr>
          <w:p w14:paraId="7F80A82C" w14:textId="0C1F8625" w:rsidR="00E71213" w:rsidRDefault="00E71213" w:rsidP="00E71213">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30</w:t>
            </w:r>
          </w:p>
        </w:tc>
        <w:tc>
          <w:tcPr>
            <w:tcW w:w="0" w:type="auto"/>
            <w:vAlign w:val="center"/>
          </w:tcPr>
          <w:p w14:paraId="05C0A8F5" w14:textId="2CA614CA" w:rsidR="00E71213" w:rsidRDefault="00E71213" w:rsidP="00816886">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40</w:t>
            </w:r>
          </w:p>
        </w:tc>
        <w:tc>
          <w:tcPr>
            <w:tcW w:w="0" w:type="auto"/>
            <w:vAlign w:val="center"/>
          </w:tcPr>
          <w:p w14:paraId="4B1E73FA" w14:textId="17183D9A" w:rsidR="00E71213" w:rsidRPr="00E1782D" w:rsidRDefault="00E71213" w:rsidP="00816886">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Unid.</w:t>
            </w:r>
          </w:p>
        </w:tc>
        <w:tc>
          <w:tcPr>
            <w:tcW w:w="0" w:type="auto"/>
            <w:gridSpan w:val="4"/>
            <w:vAlign w:val="center"/>
          </w:tcPr>
          <w:p w14:paraId="41587B0B" w14:textId="77777777" w:rsidR="00E71213" w:rsidRPr="001D4134" w:rsidRDefault="00E71213" w:rsidP="00816886">
            <w:pPr>
              <w:spacing w:after="0" w:line="240" w:lineRule="auto"/>
              <w:rPr>
                <w:rFonts w:eastAsia="Arial Unicode MS" w:cs="Calibri"/>
                <w:bCs/>
                <w:kern w:val="1"/>
                <w:lang w:bidi="hi-IN"/>
              </w:rPr>
            </w:pPr>
            <w:r w:rsidRPr="001D4134">
              <w:rPr>
                <w:rFonts w:eastAsia="Arial Unicode MS" w:cs="Calibri"/>
                <w:kern w:val="1"/>
                <w:lang w:bidi="hi-IN"/>
              </w:rPr>
              <w:t>PLACA EM PVC COM VINIL – 30X21CM</w:t>
            </w:r>
          </w:p>
          <w:p w14:paraId="7A752551" w14:textId="77777777" w:rsidR="00E71213" w:rsidRPr="001D4134" w:rsidRDefault="00E71213" w:rsidP="00816886">
            <w:pPr>
              <w:spacing w:after="0" w:line="240" w:lineRule="auto"/>
              <w:rPr>
                <w:rFonts w:eastAsia="Arial Unicode MS" w:cs="Calibri"/>
                <w:bCs/>
                <w:kern w:val="1"/>
                <w:lang w:bidi="hi-IN"/>
              </w:rPr>
            </w:pPr>
            <w:r w:rsidRPr="001D4134">
              <w:rPr>
                <w:rFonts w:eastAsia="Arial Unicode MS" w:cs="Calibri"/>
                <w:kern w:val="1"/>
                <w:lang w:bidi="hi-IN"/>
              </w:rPr>
              <w:t>Placa em PVC, com adesivo vinil colorido</w:t>
            </w:r>
          </w:p>
          <w:p w14:paraId="7B25A0D7" w14:textId="77777777" w:rsidR="00E71213" w:rsidRPr="001D4134" w:rsidRDefault="00E71213" w:rsidP="00816886">
            <w:pPr>
              <w:spacing w:after="0" w:line="240" w:lineRule="auto"/>
              <w:rPr>
                <w:rFonts w:eastAsia="Arial Unicode MS" w:cs="Calibri"/>
                <w:bCs/>
                <w:kern w:val="1"/>
                <w:lang w:bidi="hi-IN"/>
              </w:rPr>
            </w:pPr>
            <w:r w:rsidRPr="001D4134">
              <w:rPr>
                <w:rFonts w:eastAsia="Arial Unicode MS" w:cs="Calibri"/>
                <w:kern w:val="1"/>
                <w:lang w:bidi="hi-IN"/>
              </w:rPr>
              <w:t>Material: PVC rígido de 2 mm</w:t>
            </w:r>
          </w:p>
          <w:p w14:paraId="6D98413A" w14:textId="77777777" w:rsidR="00E71213" w:rsidRPr="001D4134" w:rsidRDefault="00E71213" w:rsidP="00816886">
            <w:pPr>
              <w:spacing w:after="0" w:line="240" w:lineRule="auto"/>
              <w:rPr>
                <w:rFonts w:eastAsia="Arial Unicode MS" w:cs="Calibri"/>
                <w:bCs/>
                <w:kern w:val="1"/>
                <w:lang w:bidi="hi-IN"/>
              </w:rPr>
            </w:pPr>
            <w:r w:rsidRPr="001D4134">
              <w:rPr>
                <w:rFonts w:eastAsia="Arial Unicode MS" w:cs="Calibri"/>
                <w:kern w:val="1"/>
                <w:lang w:bidi="hi-IN"/>
              </w:rPr>
              <w:t>Cor: 4x4.</w:t>
            </w:r>
          </w:p>
          <w:p w14:paraId="050B4848" w14:textId="77777777" w:rsidR="00E71213" w:rsidRPr="001D4134" w:rsidRDefault="00E71213" w:rsidP="00816886">
            <w:pPr>
              <w:spacing w:after="0" w:line="240" w:lineRule="auto"/>
              <w:rPr>
                <w:rFonts w:eastAsia="Arial Unicode MS" w:cs="Calibri"/>
                <w:bCs/>
                <w:kern w:val="1"/>
                <w:lang w:bidi="hi-IN"/>
              </w:rPr>
            </w:pPr>
            <w:r w:rsidRPr="001D4134">
              <w:rPr>
                <w:rFonts w:eastAsia="Arial Unicode MS" w:cs="Calibri"/>
                <w:kern w:val="1"/>
                <w:lang w:bidi="hi-IN"/>
              </w:rPr>
              <w:t>Medidas: 30X21cm (</w:t>
            </w:r>
            <w:proofErr w:type="spellStart"/>
            <w:r w:rsidRPr="001D4134">
              <w:rPr>
                <w:rFonts w:eastAsia="Arial Unicode MS" w:cs="Calibri"/>
                <w:kern w:val="1"/>
                <w:lang w:bidi="hi-IN"/>
              </w:rPr>
              <w:t>AxL</w:t>
            </w:r>
            <w:proofErr w:type="spellEnd"/>
            <w:r w:rsidRPr="001D4134">
              <w:rPr>
                <w:rFonts w:eastAsia="Arial Unicode MS" w:cs="Calibri"/>
                <w:kern w:val="1"/>
                <w:lang w:bidi="hi-IN"/>
              </w:rPr>
              <w:t>)</w:t>
            </w:r>
          </w:p>
          <w:p w14:paraId="1CE0AF86" w14:textId="77777777" w:rsidR="00E71213" w:rsidRPr="001D4134" w:rsidRDefault="00E71213" w:rsidP="00816886">
            <w:pPr>
              <w:spacing w:after="0" w:line="240" w:lineRule="auto"/>
              <w:rPr>
                <w:rFonts w:eastAsia="Arial Unicode MS" w:cs="Calibri"/>
                <w:bCs/>
                <w:kern w:val="1"/>
                <w:lang w:bidi="hi-IN"/>
              </w:rPr>
            </w:pPr>
            <w:r w:rsidRPr="001D4134">
              <w:rPr>
                <w:rFonts w:eastAsia="Arial Unicode MS" w:cs="Calibri"/>
                <w:kern w:val="1"/>
                <w:lang w:bidi="hi-IN"/>
              </w:rPr>
              <w:t>Com fita dupla face resistente.</w:t>
            </w:r>
          </w:p>
          <w:p w14:paraId="72BA7873" w14:textId="77777777" w:rsidR="00E71213" w:rsidRPr="001D4134" w:rsidRDefault="00E71213" w:rsidP="00816886">
            <w:pPr>
              <w:spacing w:after="0" w:line="240" w:lineRule="auto"/>
              <w:rPr>
                <w:rFonts w:eastAsia="Arial Unicode MS" w:cs="Calibri"/>
                <w:bCs/>
                <w:kern w:val="1"/>
                <w:lang w:bidi="hi-IN"/>
              </w:rPr>
            </w:pPr>
            <w:r w:rsidRPr="001D4134">
              <w:rPr>
                <w:rFonts w:eastAsia="Arial Unicode MS" w:cs="Calibri"/>
                <w:kern w:val="1"/>
                <w:lang w:bidi="hi-IN"/>
              </w:rPr>
              <w:t>- Desenvolvimento de arte;</w:t>
            </w:r>
          </w:p>
          <w:p w14:paraId="6A5427C4" w14:textId="76ABCCA2" w:rsidR="00E71213" w:rsidRPr="00166C6D" w:rsidRDefault="00E71213" w:rsidP="00816886">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 e imagem a definir, no momento do pedido.</w:t>
            </w:r>
          </w:p>
        </w:tc>
        <w:tc>
          <w:tcPr>
            <w:tcW w:w="0" w:type="auto"/>
            <w:vAlign w:val="center"/>
          </w:tcPr>
          <w:p w14:paraId="39868443" w14:textId="77777777" w:rsidR="00E71213" w:rsidRPr="00E1782D" w:rsidRDefault="00E71213" w:rsidP="00E71213">
            <w:pPr>
              <w:keepNext/>
              <w:keepLines/>
              <w:spacing w:after="0" w:line="240" w:lineRule="auto"/>
              <w:jc w:val="center"/>
              <w:rPr>
                <w:rFonts w:eastAsia="Times New Roman" w:cs="Calibri"/>
                <w:b/>
                <w:sz w:val="24"/>
                <w:szCs w:val="24"/>
                <w:lang w:eastAsia="pt-BR"/>
              </w:rPr>
            </w:pPr>
          </w:p>
        </w:tc>
        <w:tc>
          <w:tcPr>
            <w:tcW w:w="0" w:type="auto"/>
            <w:vAlign w:val="center"/>
          </w:tcPr>
          <w:p w14:paraId="788CD40E" w14:textId="77777777" w:rsidR="00E71213" w:rsidRPr="00E1782D" w:rsidRDefault="00E71213" w:rsidP="00E71213">
            <w:pPr>
              <w:keepNext/>
              <w:keepLines/>
              <w:spacing w:after="0" w:line="240" w:lineRule="auto"/>
              <w:jc w:val="center"/>
              <w:rPr>
                <w:rFonts w:eastAsia="Times New Roman" w:cs="Calibri"/>
                <w:b/>
                <w:sz w:val="24"/>
                <w:szCs w:val="24"/>
                <w:lang w:eastAsia="pt-BR"/>
              </w:rPr>
            </w:pPr>
          </w:p>
        </w:tc>
      </w:tr>
      <w:tr w:rsidR="00E71213" w:rsidRPr="00E1782D" w14:paraId="1B67793D" w14:textId="77777777" w:rsidTr="00597C99">
        <w:trPr>
          <w:trHeight w:val="259"/>
          <w:jc w:val="center"/>
        </w:trPr>
        <w:tc>
          <w:tcPr>
            <w:tcW w:w="0" w:type="auto"/>
            <w:vAlign w:val="center"/>
          </w:tcPr>
          <w:p w14:paraId="77357F14" w14:textId="59BFAC2E" w:rsidR="00E71213" w:rsidRDefault="00E71213" w:rsidP="00E71213">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31</w:t>
            </w:r>
          </w:p>
        </w:tc>
        <w:tc>
          <w:tcPr>
            <w:tcW w:w="0" w:type="auto"/>
            <w:vAlign w:val="center"/>
          </w:tcPr>
          <w:p w14:paraId="5A590937" w14:textId="7A786325" w:rsidR="00E71213" w:rsidRDefault="00E71213" w:rsidP="00816886">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40</w:t>
            </w:r>
          </w:p>
        </w:tc>
        <w:tc>
          <w:tcPr>
            <w:tcW w:w="0" w:type="auto"/>
            <w:vAlign w:val="center"/>
          </w:tcPr>
          <w:p w14:paraId="24C37300" w14:textId="17FFFB10" w:rsidR="00E71213" w:rsidRPr="00E1782D" w:rsidRDefault="00E71213" w:rsidP="00816886">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Unid.</w:t>
            </w:r>
          </w:p>
        </w:tc>
        <w:tc>
          <w:tcPr>
            <w:tcW w:w="0" w:type="auto"/>
            <w:gridSpan w:val="4"/>
          </w:tcPr>
          <w:p w14:paraId="37D6629B" w14:textId="77777777" w:rsidR="00E71213" w:rsidRPr="001D4134" w:rsidRDefault="00E71213" w:rsidP="00816886">
            <w:pPr>
              <w:autoSpaceDE w:val="0"/>
              <w:autoSpaceDN w:val="0"/>
              <w:spacing w:after="0" w:line="240" w:lineRule="auto"/>
              <w:rPr>
                <w:rFonts w:eastAsia="Arial MT" w:cs="Calibri"/>
                <w:bCs/>
                <w:lang w:val="pt-PT"/>
              </w:rPr>
            </w:pPr>
            <w:r w:rsidRPr="001D4134">
              <w:rPr>
                <w:rFonts w:eastAsia="Arial MT" w:cs="Calibri"/>
                <w:bCs/>
                <w:lang w:val="pt-PT"/>
              </w:rPr>
              <w:t>PLACA</w:t>
            </w:r>
            <w:r w:rsidRPr="001D4134">
              <w:rPr>
                <w:rFonts w:eastAsia="Arial MT" w:cs="Calibri"/>
                <w:bCs/>
                <w:spacing w:val="-5"/>
                <w:lang w:val="pt-PT"/>
              </w:rPr>
              <w:t xml:space="preserve"> </w:t>
            </w:r>
            <w:r w:rsidRPr="001D4134">
              <w:rPr>
                <w:rFonts w:eastAsia="Arial MT" w:cs="Calibri"/>
                <w:bCs/>
                <w:lang w:val="pt-PT"/>
              </w:rPr>
              <w:t>EM</w:t>
            </w:r>
            <w:r w:rsidRPr="001D4134">
              <w:rPr>
                <w:rFonts w:eastAsia="Arial MT" w:cs="Calibri"/>
                <w:bCs/>
                <w:spacing w:val="-4"/>
                <w:lang w:val="pt-PT"/>
              </w:rPr>
              <w:t xml:space="preserve"> </w:t>
            </w:r>
            <w:r w:rsidRPr="001D4134">
              <w:rPr>
                <w:rFonts w:eastAsia="Arial MT" w:cs="Calibri"/>
                <w:bCs/>
                <w:lang w:val="pt-PT"/>
              </w:rPr>
              <w:t>PVC</w:t>
            </w:r>
            <w:r w:rsidRPr="001D4134">
              <w:rPr>
                <w:rFonts w:eastAsia="Arial MT" w:cs="Calibri"/>
                <w:bCs/>
                <w:spacing w:val="-3"/>
                <w:lang w:val="pt-PT"/>
              </w:rPr>
              <w:t xml:space="preserve"> </w:t>
            </w:r>
            <w:r w:rsidRPr="001D4134">
              <w:rPr>
                <w:rFonts w:eastAsia="Arial MT" w:cs="Calibri"/>
                <w:bCs/>
                <w:lang w:val="pt-PT"/>
              </w:rPr>
              <w:t>COM</w:t>
            </w:r>
            <w:r w:rsidRPr="001D4134">
              <w:rPr>
                <w:rFonts w:eastAsia="Arial MT" w:cs="Calibri"/>
                <w:bCs/>
                <w:spacing w:val="-4"/>
                <w:lang w:val="pt-PT"/>
              </w:rPr>
              <w:t xml:space="preserve"> </w:t>
            </w:r>
            <w:r w:rsidRPr="001D4134">
              <w:rPr>
                <w:rFonts w:eastAsia="Arial MT" w:cs="Calibri"/>
                <w:bCs/>
                <w:lang w:val="pt-PT"/>
              </w:rPr>
              <w:t>VINIL</w:t>
            </w:r>
            <w:r w:rsidRPr="001D4134">
              <w:rPr>
                <w:rFonts w:eastAsia="Arial MT" w:cs="Calibri"/>
                <w:bCs/>
                <w:spacing w:val="-1"/>
                <w:lang w:val="pt-PT"/>
              </w:rPr>
              <w:t xml:space="preserve"> </w:t>
            </w:r>
            <w:r w:rsidRPr="001D4134">
              <w:rPr>
                <w:rFonts w:eastAsia="Arial MT" w:cs="Calibri"/>
                <w:bCs/>
                <w:lang w:val="pt-PT"/>
              </w:rPr>
              <w:t>–</w:t>
            </w:r>
            <w:r w:rsidRPr="001D4134">
              <w:rPr>
                <w:rFonts w:eastAsia="Arial MT" w:cs="Calibri"/>
                <w:bCs/>
                <w:spacing w:val="-2"/>
                <w:lang w:val="pt-PT"/>
              </w:rPr>
              <w:t xml:space="preserve"> 30X40CM</w:t>
            </w:r>
          </w:p>
          <w:p w14:paraId="3691A29C" w14:textId="77777777" w:rsidR="00E71213" w:rsidRPr="001D4134" w:rsidRDefault="00E71213" w:rsidP="00816886">
            <w:pPr>
              <w:autoSpaceDE w:val="0"/>
              <w:autoSpaceDN w:val="0"/>
              <w:spacing w:after="0" w:line="240" w:lineRule="auto"/>
              <w:rPr>
                <w:rFonts w:eastAsia="Arial MT" w:cs="Calibri"/>
                <w:bCs/>
                <w:lang w:val="pt-PT"/>
              </w:rPr>
            </w:pPr>
            <w:r w:rsidRPr="001D4134">
              <w:rPr>
                <w:rFonts w:eastAsia="Arial MT" w:cs="Calibri"/>
                <w:bCs/>
                <w:lang w:val="pt-PT"/>
              </w:rPr>
              <w:t>Placa</w:t>
            </w:r>
            <w:r w:rsidRPr="001D4134">
              <w:rPr>
                <w:rFonts w:eastAsia="Arial MT" w:cs="Calibri"/>
                <w:bCs/>
                <w:spacing w:val="-4"/>
                <w:lang w:val="pt-PT"/>
              </w:rPr>
              <w:t xml:space="preserve"> </w:t>
            </w:r>
            <w:r w:rsidRPr="001D4134">
              <w:rPr>
                <w:rFonts w:eastAsia="Arial MT" w:cs="Calibri"/>
                <w:bCs/>
                <w:lang w:val="pt-PT"/>
              </w:rPr>
              <w:t>em</w:t>
            </w:r>
            <w:r w:rsidRPr="001D4134">
              <w:rPr>
                <w:rFonts w:eastAsia="Arial MT" w:cs="Calibri"/>
                <w:bCs/>
                <w:spacing w:val="-6"/>
                <w:lang w:val="pt-PT"/>
              </w:rPr>
              <w:t xml:space="preserve"> </w:t>
            </w:r>
            <w:r w:rsidRPr="001D4134">
              <w:rPr>
                <w:rFonts w:eastAsia="Arial MT" w:cs="Calibri"/>
                <w:bCs/>
                <w:lang w:val="pt-PT"/>
              </w:rPr>
              <w:t>PVC,</w:t>
            </w:r>
            <w:r w:rsidRPr="001D4134">
              <w:rPr>
                <w:rFonts w:eastAsia="Arial MT" w:cs="Calibri"/>
                <w:bCs/>
                <w:spacing w:val="-4"/>
                <w:lang w:val="pt-PT"/>
              </w:rPr>
              <w:t xml:space="preserve"> </w:t>
            </w:r>
            <w:r w:rsidRPr="001D4134">
              <w:rPr>
                <w:rFonts w:eastAsia="Arial MT" w:cs="Calibri"/>
                <w:bCs/>
                <w:lang w:val="pt-PT"/>
              </w:rPr>
              <w:t>com</w:t>
            </w:r>
            <w:r w:rsidRPr="001D4134">
              <w:rPr>
                <w:rFonts w:eastAsia="Arial MT" w:cs="Calibri"/>
                <w:bCs/>
                <w:spacing w:val="-5"/>
                <w:lang w:val="pt-PT"/>
              </w:rPr>
              <w:t xml:space="preserve"> </w:t>
            </w:r>
            <w:r w:rsidRPr="001D4134">
              <w:rPr>
                <w:rFonts w:eastAsia="Arial MT" w:cs="Calibri"/>
                <w:bCs/>
                <w:lang w:val="pt-PT"/>
              </w:rPr>
              <w:t>adesivo</w:t>
            </w:r>
            <w:r w:rsidRPr="001D4134">
              <w:rPr>
                <w:rFonts w:eastAsia="Arial MT" w:cs="Calibri"/>
                <w:bCs/>
                <w:spacing w:val="-3"/>
                <w:lang w:val="pt-PT"/>
              </w:rPr>
              <w:t xml:space="preserve"> </w:t>
            </w:r>
            <w:r w:rsidRPr="001D4134">
              <w:rPr>
                <w:rFonts w:eastAsia="Arial MT" w:cs="Calibri"/>
                <w:bCs/>
                <w:lang w:val="pt-PT"/>
              </w:rPr>
              <w:t>vinil</w:t>
            </w:r>
            <w:r w:rsidRPr="001D4134">
              <w:rPr>
                <w:rFonts w:eastAsia="Arial MT" w:cs="Calibri"/>
                <w:bCs/>
                <w:spacing w:val="-5"/>
                <w:lang w:val="pt-PT"/>
              </w:rPr>
              <w:t xml:space="preserve"> </w:t>
            </w:r>
            <w:r w:rsidRPr="001D4134">
              <w:rPr>
                <w:rFonts w:eastAsia="Arial MT" w:cs="Calibri"/>
                <w:bCs/>
                <w:spacing w:val="-2"/>
                <w:lang w:val="pt-PT"/>
              </w:rPr>
              <w:t>colorido</w:t>
            </w:r>
          </w:p>
          <w:p w14:paraId="0C180D65" w14:textId="77777777" w:rsidR="00E71213" w:rsidRPr="001D4134" w:rsidRDefault="00E71213" w:rsidP="00816886">
            <w:pPr>
              <w:autoSpaceDE w:val="0"/>
              <w:autoSpaceDN w:val="0"/>
              <w:spacing w:after="0" w:line="240" w:lineRule="auto"/>
              <w:rPr>
                <w:rFonts w:eastAsia="Arial MT" w:cs="Calibri"/>
                <w:bCs/>
                <w:lang w:val="pt-PT"/>
              </w:rPr>
            </w:pPr>
            <w:r w:rsidRPr="001D4134">
              <w:rPr>
                <w:rFonts w:eastAsia="Arial MT" w:cs="Calibri"/>
                <w:bCs/>
                <w:lang w:val="pt-PT"/>
              </w:rPr>
              <w:t>Material:</w:t>
            </w:r>
            <w:r w:rsidRPr="001D4134">
              <w:rPr>
                <w:rFonts w:eastAsia="Arial MT" w:cs="Calibri"/>
                <w:bCs/>
                <w:spacing w:val="-4"/>
                <w:lang w:val="pt-PT"/>
              </w:rPr>
              <w:t xml:space="preserve"> </w:t>
            </w:r>
            <w:r w:rsidRPr="001D4134">
              <w:rPr>
                <w:rFonts w:eastAsia="Arial MT" w:cs="Calibri"/>
                <w:bCs/>
                <w:lang w:val="pt-PT"/>
              </w:rPr>
              <w:t>PVC</w:t>
            </w:r>
            <w:r w:rsidRPr="001D4134">
              <w:rPr>
                <w:rFonts w:eastAsia="Arial MT" w:cs="Calibri"/>
                <w:bCs/>
                <w:spacing w:val="-5"/>
                <w:lang w:val="pt-PT"/>
              </w:rPr>
              <w:t xml:space="preserve"> </w:t>
            </w:r>
            <w:r w:rsidRPr="001D4134">
              <w:rPr>
                <w:rFonts w:eastAsia="Arial MT" w:cs="Calibri"/>
                <w:bCs/>
                <w:lang w:val="pt-PT"/>
              </w:rPr>
              <w:t>rígido</w:t>
            </w:r>
            <w:r w:rsidRPr="001D4134">
              <w:rPr>
                <w:rFonts w:eastAsia="Arial MT" w:cs="Calibri"/>
                <w:bCs/>
                <w:spacing w:val="-5"/>
                <w:lang w:val="pt-PT"/>
              </w:rPr>
              <w:t xml:space="preserve"> </w:t>
            </w:r>
            <w:r w:rsidRPr="001D4134">
              <w:rPr>
                <w:rFonts w:eastAsia="Arial MT" w:cs="Calibri"/>
                <w:bCs/>
                <w:lang w:val="pt-PT"/>
              </w:rPr>
              <w:t>de</w:t>
            </w:r>
            <w:r w:rsidRPr="001D4134">
              <w:rPr>
                <w:rFonts w:eastAsia="Arial MT" w:cs="Calibri"/>
                <w:bCs/>
                <w:spacing w:val="-5"/>
                <w:lang w:val="pt-PT"/>
              </w:rPr>
              <w:t xml:space="preserve"> </w:t>
            </w:r>
            <w:r w:rsidRPr="001D4134">
              <w:rPr>
                <w:rFonts w:eastAsia="Arial MT" w:cs="Calibri"/>
                <w:bCs/>
                <w:lang w:val="pt-PT"/>
              </w:rPr>
              <w:t>2</w:t>
            </w:r>
            <w:r w:rsidRPr="001D4134">
              <w:rPr>
                <w:rFonts w:eastAsia="Arial MT" w:cs="Calibri"/>
                <w:bCs/>
                <w:spacing w:val="-4"/>
                <w:lang w:val="pt-PT"/>
              </w:rPr>
              <w:t xml:space="preserve"> </w:t>
            </w:r>
            <w:r w:rsidRPr="001D4134">
              <w:rPr>
                <w:rFonts w:eastAsia="Arial MT" w:cs="Calibri"/>
                <w:bCs/>
                <w:spacing w:val="-5"/>
                <w:lang w:val="pt-PT"/>
              </w:rPr>
              <w:t>mm</w:t>
            </w:r>
          </w:p>
          <w:p w14:paraId="11C6A38D" w14:textId="77777777" w:rsidR="00E71213" w:rsidRPr="001D4134" w:rsidRDefault="00E71213" w:rsidP="00816886">
            <w:pPr>
              <w:autoSpaceDE w:val="0"/>
              <w:autoSpaceDN w:val="0"/>
              <w:spacing w:after="0" w:line="240" w:lineRule="auto"/>
              <w:rPr>
                <w:rFonts w:eastAsia="Arial MT" w:cs="Calibri"/>
                <w:bCs/>
                <w:lang w:val="pt-PT"/>
              </w:rPr>
            </w:pPr>
            <w:r w:rsidRPr="001D4134">
              <w:rPr>
                <w:rFonts w:eastAsia="Arial MT" w:cs="Calibri"/>
                <w:bCs/>
                <w:lang w:val="pt-PT"/>
              </w:rPr>
              <w:t>Cor:</w:t>
            </w:r>
            <w:r w:rsidRPr="001D4134">
              <w:rPr>
                <w:rFonts w:eastAsia="Arial MT" w:cs="Calibri"/>
                <w:bCs/>
                <w:spacing w:val="-4"/>
                <w:lang w:val="pt-PT"/>
              </w:rPr>
              <w:t xml:space="preserve"> 4x4.</w:t>
            </w:r>
          </w:p>
          <w:p w14:paraId="0C7D131F" w14:textId="77777777" w:rsidR="00E71213" w:rsidRPr="001D4134" w:rsidRDefault="00E71213" w:rsidP="00816886">
            <w:pPr>
              <w:autoSpaceDE w:val="0"/>
              <w:autoSpaceDN w:val="0"/>
              <w:spacing w:after="0" w:line="240" w:lineRule="auto"/>
              <w:rPr>
                <w:rFonts w:eastAsia="Arial MT" w:cs="Calibri"/>
                <w:bCs/>
                <w:lang w:val="pt-PT"/>
              </w:rPr>
            </w:pPr>
            <w:r w:rsidRPr="001D4134">
              <w:rPr>
                <w:rFonts w:eastAsia="Arial MT" w:cs="Calibri"/>
                <w:bCs/>
                <w:lang w:val="pt-PT"/>
              </w:rPr>
              <w:t>Medidas:</w:t>
            </w:r>
            <w:r w:rsidRPr="001D4134">
              <w:rPr>
                <w:rFonts w:eastAsia="Arial MT" w:cs="Calibri"/>
                <w:bCs/>
                <w:spacing w:val="-7"/>
                <w:lang w:val="pt-PT"/>
              </w:rPr>
              <w:t xml:space="preserve"> </w:t>
            </w:r>
            <w:r w:rsidRPr="001D4134">
              <w:rPr>
                <w:rFonts w:eastAsia="Arial MT" w:cs="Calibri"/>
                <w:bCs/>
                <w:lang w:val="pt-PT"/>
              </w:rPr>
              <w:t>40X30cm</w:t>
            </w:r>
            <w:r w:rsidRPr="001D4134">
              <w:rPr>
                <w:rFonts w:eastAsia="Arial MT" w:cs="Calibri"/>
                <w:bCs/>
                <w:spacing w:val="-9"/>
                <w:lang w:val="pt-PT"/>
              </w:rPr>
              <w:t xml:space="preserve"> </w:t>
            </w:r>
            <w:r w:rsidRPr="001D4134">
              <w:rPr>
                <w:rFonts w:eastAsia="Arial MT" w:cs="Calibri"/>
                <w:bCs/>
                <w:spacing w:val="-4"/>
                <w:lang w:val="pt-PT"/>
              </w:rPr>
              <w:t>(</w:t>
            </w:r>
            <w:proofErr w:type="spellStart"/>
            <w:r w:rsidRPr="001D4134">
              <w:rPr>
                <w:rFonts w:eastAsia="Arial MT" w:cs="Calibri"/>
                <w:bCs/>
                <w:spacing w:val="-4"/>
                <w:lang w:val="pt-PT"/>
              </w:rPr>
              <w:t>AxL</w:t>
            </w:r>
            <w:proofErr w:type="spellEnd"/>
            <w:r w:rsidRPr="001D4134">
              <w:rPr>
                <w:rFonts w:eastAsia="Arial MT" w:cs="Calibri"/>
                <w:bCs/>
                <w:spacing w:val="-4"/>
                <w:lang w:val="pt-PT"/>
              </w:rPr>
              <w:t>)</w:t>
            </w:r>
          </w:p>
          <w:p w14:paraId="355336E6" w14:textId="77777777" w:rsidR="00E71213" w:rsidRPr="001D4134" w:rsidRDefault="00E71213" w:rsidP="00816886">
            <w:pPr>
              <w:autoSpaceDE w:val="0"/>
              <w:autoSpaceDN w:val="0"/>
              <w:spacing w:after="0" w:line="240" w:lineRule="auto"/>
              <w:rPr>
                <w:rFonts w:eastAsia="Arial MT" w:cs="Calibri"/>
                <w:bCs/>
                <w:lang w:val="pt-PT"/>
              </w:rPr>
            </w:pPr>
            <w:r w:rsidRPr="001D4134">
              <w:rPr>
                <w:rFonts w:eastAsia="Arial MT" w:cs="Calibri"/>
                <w:bCs/>
                <w:lang w:val="pt-PT"/>
              </w:rPr>
              <w:t>Com</w:t>
            </w:r>
            <w:r w:rsidRPr="001D4134">
              <w:rPr>
                <w:rFonts w:eastAsia="Arial MT" w:cs="Calibri"/>
                <w:bCs/>
                <w:spacing w:val="-5"/>
                <w:lang w:val="pt-PT"/>
              </w:rPr>
              <w:t xml:space="preserve"> </w:t>
            </w:r>
            <w:r w:rsidRPr="001D4134">
              <w:rPr>
                <w:rFonts w:eastAsia="Arial MT" w:cs="Calibri"/>
                <w:bCs/>
                <w:lang w:val="pt-PT"/>
              </w:rPr>
              <w:t>fita</w:t>
            </w:r>
            <w:r w:rsidRPr="001D4134">
              <w:rPr>
                <w:rFonts w:eastAsia="Arial MT" w:cs="Calibri"/>
                <w:bCs/>
                <w:spacing w:val="-4"/>
                <w:lang w:val="pt-PT"/>
              </w:rPr>
              <w:t xml:space="preserve"> </w:t>
            </w:r>
            <w:r w:rsidRPr="001D4134">
              <w:rPr>
                <w:rFonts w:eastAsia="Arial MT" w:cs="Calibri"/>
                <w:bCs/>
                <w:lang w:val="pt-PT"/>
              </w:rPr>
              <w:t>dupla</w:t>
            </w:r>
            <w:r w:rsidRPr="001D4134">
              <w:rPr>
                <w:rFonts w:eastAsia="Arial MT" w:cs="Calibri"/>
                <w:bCs/>
                <w:spacing w:val="-3"/>
                <w:lang w:val="pt-PT"/>
              </w:rPr>
              <w:t xml:space="preserve"> </w:t>
            </w:r>
            <w:r w:rsidRPr="001D4134">
              <w:rPr>
                <w:rFonts w:eastAsia="Arial MT" w:cs="Calibri"/>
                <w:bCs/>
                <w:lang w:val="pt-PT"/>
              </w:rPr>
              <w:t>face</w:t>
            </w:r>
            <w:r w:rsidRPr="001D4134">
              <w:rPr>
                <w:rFonts w:eastAsia="Arial MT" w:cs="Calibri"/>
                <w:bCs/>
                <w:spacing w:val="-5"/>
                <w:lang w:val="pt-PT"/>
              </w:rPr>
              <w:t xml:space="preserve"> </w:t>
            </w:r>
            <w:r w:rsidRPr="001D4134">
              <w:rPr>
                <w:rFonts w:eastAsia="Arial MT" w:cs="Calibri"/>
                <w:bCs/>
                <w:spacing w:val="-2"/>
                <w:lang w:val="pt-PT"/>
              </w:rPr>
              <w:t>resistente.</w:t>
            </w:r>
          </w:p>
          <w:p w14:paraId="546DD697" w14:textId="77777777" w:rsidR="00E71213" w:rsidRPr="001D4134" w:rsidRDefault="00E71213" w:rsidP="00816886">
            <w:pPr>
              <w:autoSpaceDE w:val="0"/>
              <w:autoSpaceDN w:val="0"/>
              <w:spacing w:after="0" w:line="240" w:lineRule="auto"/>
              <w:rPr>
                <w:rFonts w:eastAsia="Arial MT" w:cs="Calibri"/>
                <w:bCs/>
                <w:lang w:val="pt-PT"/>
              </w:rPr>
            </w:pPr>
            <w:r w:rsidRPr="001D4134">
              <w:rPr>
                <w:rFonts w:eastAsia="Arial MT" w:cs="Calibri"/>
                <w:bCs/>
                <w:lang w:val="pt-PT"/>
              </w:rPr>
              <w:t>-</w:t>
            </w:r>
            <w:r w:rsidRPr="001D4134">
              <w:rPr>
                <w:rFonts w:eastAsia="Arial MT" w:cs="Calibri"/>
                <w:bCs/>
                <w:spacing w:val="30"/>
                <w:lang w:val="pt-PT"/>
              </w:rPr>
              <w:t xml:space="preserve"> </w:t>
            </w:r>
            <w:r w:rsidRPr="001D4134">
              <w:rPr>
                <w:rFonts w:eastAsia="Arial MT" w:cs="Calibri"/>
                <w:bCs/>
                <w:lang w:val="pt-PT"/>
              </w:rPr>
              <w:t>Desenvolvimento</w:t>
            </w:r>
            <w:r w:rsidRPr="001D4134">
              <w:rPr>
                <w:rFonts w:eastAsia="Arial MT" w:cs="Calibri"/>
                <w:bCs/>
                <w:spacing w:val="-7"/>
                <w:lang w:val="pt-PT"/>
              </w:rPr>
              <w:t xml:space="preserve"> </w:t>
            </w:r>
            <w:r w:rsidRPr="001D4134">
              <w:rPr>
                <w:rFonts w:eastAsia="Arial MT" w:cs="Calibri"/>
                <w:bCs/>
                <w:lang w:val="pt-PT"/>
              </w:rPr>
              <w:t>de</w:t>
            </w:r>
            <w:r w:rsidRPr="001D4134">
              <w:rPr>
                <w:rFonts w:eastAsia="Arial MT" w:cs="Calibri"/>
                <w:bCs/>
                <w:spacing w:val="-8"/>
                <w:lang w:val="pt-PT"/>
              </w:rPr>
              <w:t xml:space="preserve"> </w:t>
            </w:r>
            <w:r w:rsidRPr="001D4134">
              <w:rPr>
                <w:rFonts w:eastAsia="Arial MT" w:cs="Calibri"/>
                <w:bCs/>
                <w:spacing w:val="-2"/>
                <w:lang w:val="pt-PT"/>
              </w:rPr>
              <w:t>arte;</w:t>
            </w:r>
          </w:p>
          <w:p w14:paraId="791F8FAD" w14:textId="14CE522C" w:rsidR="00E71213" w:rsidRPr="00166C6D" w:rsidRDefault="00E71213" w:rsidP="00816886">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w:t>
            </w:r>
            <w:r w:rsidRPr="001D4134">
              <w:rPr>
                <w:rFonts w:eastAsia="Arial Unicode MS" w:cs="Calibri"/>
                <w:spacing w:val="-5"/>
                <w:kern w:val="1"/>
                <w:lang w:bidi="hi-IN"/>
              </w:rPr>
              <w:t xml:space="preserve"> </w:t>
            </w:r>
            <w:r w:rsidRPr="001D4134">
              <w:rPr>
                <w:rFonts w:eastAsia="Arial Unicode MS" w:cs="Calibri"/>
                <w:kern w:val="1"/>
                <w:lang w:bidi="hi-IN"/>
              </w:rPr>
              <w:t>e</w:t>
            </w:r>
            <w:r w:rsidRPr="001D4134">
              <w:rPr>
                <w:rFonts w:eastAsia="Arial Unicode MS" w:cs="Calibri"/>
                <w:spacing w:val="-5"/>
                <w:kern w:val="1"/>
                <w:lang w:bidi="hi-IN"/>
              </w:rPr>
              <w:t xml:space="preserve"> </w:t>
            </w:r>
            <w:r w:rsidRPr="001D4134">
              <w:rPr>
                <w:rFonts w:eastAsia="Arial Unicode MS" w:cs="Calibri"/>
                <w:kern w:val="1"/>
                <w:lang w:bidi="hi-IN"/>
              </w:rPr>
              <w:t>imagem</w:t>
            </w:r>
            <w:r w:rsidRPr="001D4134">
              <w:rPr>
                <w:rFonts w:eastAsia="Arial Unicode MS" w:cs="Calibri"/>
                <w:spacing w:val="-5"/>
                <w:kern w:val="1"/>
                <w:lang w:bidi="hi-IN"/>
              </w:rPr>
              <w:t xml:space="preserve"> </w:t>
            </w:r>
            <w:r w:rsidRPr="001D4134">
              <w:rPr>
                <w:rFonts w:eastAsia="Arial Unicode MS" w:cs="Calibri"/>
                <w:kern w:val="1"/>
                <w:lang w:bidi="hi-IN"/>
              </w:rPr>
              <w:t>a</w:t>
            </w:r>
            <w:r w:rsidRPr="001D4134">
              <w:rPr>
                <w:rFonts w:eastAsia="Arial Unicode MS" w:cs="Calibri"/>
                <w:spacing w:val="-5"/>
                <w:kern w:val="1"/>
                <w:lang w:bidi="hi-IN"/>
              </w:rPr>
              <w:t xml:space="preserve"> </w:t>
            </w:r>
            <w:r w:rsidRPr="001D4134">
              <w:rPr>
                <w:rFonts w:eastAsia="Arial Unicode MS" w:cs="Calibri"/>
                <w:kern w:val="1"/>
                <w:lang w:bidi="hi-IN"/>
              </w:rPr>
              <w:t>definir,</w:t>
            </w:r>
            <w:r w:rsidRPr="001D4134">
              <w:rPr>
                <w:rFonts w:eastAsia="Arial Unicode MS" w:cs="Calibri"/>
                <w:spacing w:val="-4"/>
                <w:kern w:val="1"/>
                <w:lang w:bidi="hi-IN"/>
              </w:rPr>
              <w:t xml:space="preserve"> </w:t>
            </w:r>
            <w:r w:rsidRPr="001D4134">
              <w:rPr>
                <w:rFonts w:eastAsia="Arial Unicode MS" w:cs="Calibri"/>
                <w:kern w:val="1"/>
                <w:lang w:bidi="hi-IN"/>
              </w:rPr>
              <w:t>no</w:t>
            </w:r>
            <w:r w:rsidRPr="001D4134">
              <w:rPr>
                <w:rFonts w:eastAsia="Arial Unicode MS" w:cs="Calibri"/>
                <w:spacing w:val="-3"/>
                <w:kern w:val="1"/>
                <w:lang w:bidi="hi-IN"/>
              </w:rPr>
              <w:t xml:space="preserve"> </w:t>
            </w:r>
            <w:r w:rsidRPr="001D4134">
              <w:rPr>
                <w:rFonts w:eastAsia="Arial Unicode MS" w:cs="Calibri"/>
                <w:kern w:val="1"/>
                <w:lang w:bidi="hi-IN"/>
              </w:rPr>
              <w:t>momento</w:t>
            </w:r>
            <w:r w:rsidRPr="001D4134">
              <w:rPr>
                <w:rFonts w:eastAsia="Arial Unicode MS" w:cs="Calibri"/>
                <w:spacing w:val="-4"/>
                <w:kern w:val="1"/>
                <w:lang w:bidi="hi-IN"/>
              </w:rPr>
              <w:t xml:space="preserve"> </w:t>
            </w:r>
            <w:r w:rsidRPr="001D4134">
              <w:rPr>
                <w:rFonts w:eastAsia="Arial Unicode MS" w:cs="Calibri"/>
                <w:kern w:val="1"/>
                <w:lang w:bidi="hi-IN"/>
              </w:rPr>
              <w:t>do</w:t>
            </w:r>
            <w:r w:rsidRPr="001D4134">
              <w:rPr>
                <w:rFonts w:eastAsia="Arial Unicode MS" w:cs="Calibri"/>
                <w:spacing w:val="-5"/>
                <w:kern w:val="1"/>
                <w:lang w:bidi="hi-IN"/>
              </w:rPr>
              <w:t xml:space="preserve"> </w:t>
            </w:r>
            <w:r w:rsidRPr="001D4134">
              <w:rPr>
                <w:rFonts w:eastAsia="Arial Unicode MS" w:cs="Calibri"/>
                <w:spacing w:val="-2"/>
                <w:kern w:val="1"/>
                <w:lang w:bidi="hi-IN"/>
              </w:rPr>
              <w:t>pedido.</w:t>
            </w:r>
          </w:p>
        </w:tc>
        <w:tc>
          <w:tcPr>
            <w:tcW w:w="0" w:type="auto"/>
            <w:vAlign w:val="center"/>
          </w:tcPr>
          <w:p w14:paraId="4AD7E765" w14:textId="77777777" w:rsidR="00E71213" w:rsidRPr="00E1782D" w:rsidRDefault="00E71213" w:rsidP="00E71213">
            <w:pPr>
              <w:keepNext/>
              <w:keepLines/>
              <w:spacing w:after="0" w:line="240" w:lineRule="auto"/>
              <w:jc w:val="center"/>
              <w:rPr>
                <w:rFonts w:eastAsia="Times New Roman" w:cs="Calibri"/>
                <w:b/>
                <w:sz w:val="24"/>
                <w:szCs w:val="24"/>
                <w:lang w:eastAsia="pt-BR"/>
              </w:rPr>
            </w:pPr>
          </w:p>
        </w:tc>
        <w:tc>
          <w:tcPr>
            <w:tcW w:w="0" w:type="auto"/>
            <w:vAlign w:val="center"/>
          </w:tcPr>
          <w:p w14:paraId="57D4D7CB" w14:textId="77777777" w:rsidR="00E71213" w:rsidRPr="00E1782D" w:rsidRDefault="00E71213" w:rsidP="00E71213">
            <w:pPr>
              <w:keepNext/>
              <w:keepLines/>
              <w:spacing w:after="0" w:line="240" w:lineRule="auto"/>
              <w:jc w:val="center"/>
              <w:rPr>
                <w:rFonts w:eastAsia="Times New Roman" w:cs="Calibri"/>
                <w:b/>
                <w:sz w:val="24"/>
                <w:szCs w:val="24"/>
                <w:lang w:eastAsia="pt-BR"/>
              </w:rPr>
            </w:pPr>
          </w:p>
        </w:tc>
      </w:tr>
      <w:tr w:rsidR="00E71213" w:rsidRPr="00E1782D" w14:paraId="55A04E26" w14:textId="77777777" w:rsidTr="00597C99">
        <w:trPr>
          <w:trHeight w:val="259"/>
          <w:jc w:val="center"/>
        </w:trPr>
        <w:tc>
          <w:tcPr>
            <w:tcW w:w="0" w:type="auto"/>
            <w:vAlign w:val="center"/>
          </w:tcPr>
          <w:p w14:paraId="6BA2E19D" w14:textId="2EEA6EA7" w:rsidR="00E71213" w:rsidRDefault="00E71213" w:rsidP="00E71213">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32</w:t>
            </w:r>
          </w:p>
        </w:tc>
        <w:tc>
          <w:tcPr>
            <w:tcW w:w="0" w:type="auto"/>
            <w:vAlign w:val="center"/>
          </w:tcPr>
          <w:p w14:paraId="62B636AC" w14:textId="77807381" w:rsidR="00E71213" w:rsidRDefault="00E71213" w:rsidP="00816886">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30</w:t>
            </w:r>
          </w:p>
        </w:tc>
        <w:tc>
          <w:tcPr>
            <w:tcW w:w="0" w:type="auto"/>
            <w:vAlign w:val="center"/>
          </w:tcPr>
          <w:p w14:paraId="035C6165" w14:textId="524F5E8B" w:rsidR="00E71213" w:rsidRPr="00E1782D" w:rsidRDefault="00E71213" w:rsidP="00816886">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Unid.</w:t>
            </w:r>
          </w:p>
        </w:tc>
        <w:tc>
          <w:tcPr>
            <w:tcW w:w="0" w:type="auto"/>
            <w:gridSpan w:val="4"/>
          </w:tcPr>
          <w:p w14:paraId="4A332A5D" w14:textId="77777777" w:rsidR="00E71213" w:rsidRPr="001D4134" w:rsidRDefault="00E71213" w:rsidP="00816886">
            <w:pPr>
              <w:autoSpaceDE w:val="0"/>
              <w:autoSpaceDN w:val="0"/>
              <w:spacing w:after="0" w:line="240" w:lineRule="auto"/>
              <w:rPr>
                <w:rFonts w:eastAsia="Arial MT" w:cs="Calibri"/>
                <w:bCs/>
                <w:lang w:val="pt-PT"/>
              </w:rPr>
            </w:pPr>
            <w:r w:rsidRPr="001D4134">
              <w:rPr>
                <w:rFonts w:eastAsia="Arial MT" w:cs="Calibri"/>
                <w:bCs/>
                <w:lang w:val="pt-PT"/>
              </w:rPr>
              <w:t>PLACA</w:t>
            </w:r>
            <w:r w:rsidRPr="001D4134">
              <w:rPr>
                <w:rFonts w:eastAsia="Arial MT" w:cs="Calibri"/>
                <w:bCs/>
                <w:spacing w:val="-5"/>
                <w:lang w:val="pt-PT"/>
              </w:rPr>
              <w:t xml:space="preserve"> </w:t>
            </w:r>
            <w:r w:rsidRPr="001D4134">
              <w:rPr>
                <w:rFonts w:eastAsia="Arial MT" w:cs="Calibri"/>
                <w:bCs/>
                <w:lang w:val="pt-PT"/>
              </w:rPr>
              <w:t>EM</w:t>
            </w:r>
            <w:r w:rsidRPr="001D4134">
              <w:rPr>
                <w:rFonts w:eastAsia="Arial MT" w:cs="Calibri"/>
                <w:bCs/>
                <w:spacing w:val="-4"/>
                <w:lang w:val="pt-PT"/>
              </w:rPr>
              <w:t xml:space="preserve"> </w:t>
            </w:r>
            <w:r w:rsidRPr="001D4134">
              <w:rPr>
                <w:rFonts w:eastAsia="Arial MT" w:cs="Calibri"/>
                <w:bCs/>
                <w:lang w:val="pt-PT"/>
              </w:rPr>
              <w:t>PVC</w:t>
            </w:r>
            <w:r w:rsidRPr="001D4134">
              <w:rPr>
                <w:rFonts w:eastAsia="Arial MT" w:cs="Calibri"/>
                <w:bCs/>
                <w:spacing w:val="-3"/>
                <w:lang w:val="pt-PT"/>
              </w:rPr>
              <w:t xml:space="preserve"> </w:t>
            </w:r>
            <w:r w:rsidRPr="001D4134">
              <w:rPr>
                <w:rFonts w:eastAsia="Arial MT" w:cs="Calibri"/>
                <w:bCs/>
                <w:lang w:val="pt-PT"/>
              </w:rPr>
              <w:t>COM</w:t>
            </w:r>
            <w:r w:rsidRPr="001D4134">
              <w:rPr>
                <w:rFonts w:eastAsia="Arial MT" w:cs="Calibri"/>
                <w:bCs/>
                <w:spacing w:val="-4"/>
                <w:lang w:val="pt-PT"/>
              </w:rPr>
              <w:t xml:space="preserve"> </w:t>
            </w:r>
            <w:r w:rsidRPr="001D4134">
              <w:rPr>
                <w:rFonts w:eastAsia="Arial MT" w:cs="Calibri"/>
                <w:bCs/>
                <w:lang w:val="pt-PT"/>
              </w:rPr>
              <w:t>VINIL</w:t>
            </w:r>
            <w:r w:rsidRPr="001D4134">
              <w:rPr>
                <w:rFonts w:eastAsia="Arial MT" w:cs="Calibri"/>
                <w:bCs/>
                <w:spacing w:val="-1"/>
                <w:lang w:val="pt-PT"/>
              </w:rPr>
              <w:t xml:space="preserve"> </w:t>
            </w:r>
            <w:r w:rsidRPr="001D4134">
              <w:rPr>
                <w:rFonts w:eastAsia="Arial MT" w:cs="Calibri"/>
                <w:bCs/>
                <w:lang w:val="pt-PT"/>
              </w:rPr>
              <w:t>–</w:t>
            </w:r>
            <w:r w:rsidRPr="001D4134">
              <w:rPr>
                <w:rFonts w:eastAsia="Arial MT" w:cs="Calibri"/>
                <w:bCs/>
                <w:spacing w:val="-2"/>
                <w:lang w:val="pt-PT"/>
              </w:rPr>
              <w:t xml:space="preserve"> 40X50CM</w:t>
            </w:r>
          </w:p>
          <w:p w14:paraId="27ED1D75" w14:textId="77777777" w:rsidR="00E71213" w:rsidRPr="001D4134" w:rsidRDefault="00E71213" w:rsidP="00816886">
            <w:pPr>
              <w:autoSpaceDE w:val="0"/>
              <w:autoSpaceDN w:val="0"/>
              <w:spacing w:after="0" w:line="240" w:lineRule="auto"/>
              <w:rPr>
                <w:rFonts w:eastAsia="Arial MT" w:cs="Calibri"/>
                <w:bCs/>
                <w:lang w:val="pt-PT"/>
              </w:rPr>
            </w:pPr>
            <w:r w:rsidRPr="001D4134">
              <w:rPr>
                <w:rFonts w:eastAsia="Arial MT" w:cs="Calibri"/>
                <w:bCs/>
                <w:lang w:val="pt-PT"/>
              </w:rPr>
              <w:t>Placa</w:t>
            </w:r>
            <w:r w:rsidRPr="001D4134">
              <w:rPr>
                <w:rFonts w:eastAsia="Arial MT" w:cs="Calibri"/>
                <w:bCs/>
                <w:spacing w:val="-4"/>
                <w:lang w:val="pt-PT"/>
              </w:rPr>
              <w:t xml:space="preserve"> </w:t>
            </w:r>
            <w:r w:rsidRPr="001D4134">
              <w:rPr>
                <w:rFonts w:eastAsia="Arial MT" w:cs="Calibri"/>
                <w:bCs/>
                <w:lang w:val="pt-PT"/>
              </w:rPr>
              <w:t>em</w:t>
            </w:r>
            <w:r w:rsidRPr="001D4134">
              <w:rPr>
                <w:rFonts w:eastAsia="Arial MT" w:cs="Calibri"/>
                <w:bCs/>
                <w:spacing w:val="-6"/>
                <w:lang w:val="pt-PT"/>
              </w:rPr>
              <w:t xml:space="preserve"> </w:t>
            </w:r>
            <w:r w:rsidRPr="001D4134">
              <w:rPr>
                <w:rFonts w:eastAsia="Arial MT" w:cs="Calibri"/>
                <w:bCs/>
                <w:lang w:val="pt-PT"/>
              </w:rPr>
              <w:t>PVC,</w:t>
            </w:r>
            <w:r w:rsidRPr="001D4134">
              <w:rPr>
                <w:rFonts w:eastAsia="Arial MT" w:cs="Calibri"/>
                <w:bCs/>
                <w:spacing w:val="-4"/>
                <w:lang w:val="pt-PT"/>
              </w:rPr>
              <w:t xml:space="preserve"> </w:t>
            </w:r>
            <w:r w:rsidRPr="001D4134">
              <w:rPr>
                <w:rFonts w:eastAsia="Arial MT" w:cs="Calibri"/>
                <w:bCs/>
                <w:lang w:val="pt-PT"/>
              </w:rPr>
              <w:t>com</w:t>
            </w:r>
            <w:r w:rsidRPr="001D4134">
              <w:rPr>
                <w:rFonts w:eastAsia="Arial MT" w:cs="Calibri"/>
                <w:bCs/>
                <w:spacing w:val="-5"/>
                <w:lang w:val="pt-PT"/>
              </w:rPr>
              <w:t xml:space="preserve"> </w:t>
            </w:r>
            <w:r w:rsidRPr="001D4134">
              <w:rPr>
                <w:rFonts w:eastAsia="Arial MT" w:cs="Calibri"/>
                <w:bCs/>
                <w:lang w:val="pt-PT"/>
              </w:rPr>
              <w:t>adesivo</w:t>
            </w:r>
            <w:r w:rsidRPr="001D4134">
              <w:rPr>
                <w:rFonts w:eastAsia="Arial MT" w:cs="Calibri"/>
                <w:bCs/>
                <w:spacing w:val="-3"/>
                <w:lang w:val="pt-PT"/>
              </w:rPr>
              <w:t xml:space="preserve"> </w:t>
            </w:r>
            <w:r w:rsidRPr="001D4134">
              <w:rPr>
                <w:rFonts w:eastAsia="Arial MT" w:cs="Calibri"/>
                <w:bCs/>
                <w:lang w:val="pt-PT"/>
              </w:rPr>
              <w:t>vinil</w:t>
            </w:r>
            <w:r w:rsidRPr="001D4134">
              <w:rPr>
                <w:rFonts w:eastAsia="Arial MT" w:cs="Calibri"/>
                <w:bCs/>
                <w:spacing w:val="-5"/>
                <w:lang w:val="pt-PT"/>
              </w:rPr>
              <w:t xml:space="preserve"> </w:t>
            </w:r>
            <w:r w:rsidRPr="001D4134">
              <w:rPr>
                <w:rFonts w:eastAsia="Arial MT" w:cs="Calibri"/>
                <w:bCs/>
                <w:spacing w:val="-2"/>
                <w:lang w:val="pt-PT"/>
              </w:rPr>
              <w:t>colorido</w:t>
            </w:r>
          </w:p>
          <w:p w14:paraId="4E8FEC04" w14:textId="77777777" w:rsidR="00E71213" w:rsidRPr="001D4134" w:rsidRDefault="00E71213" w:rsidP="00816886">
            <w:pPr>
              <w:autoSpaceDE w:val="0"/>
              <w:autoSpaceDN w:val="0"/>
              <w:spacing w:after="0" w:line="240" w:lineRule="auto"/>
              <w:rPr>
                <w:rFonts w:eastAsia="Arial MT" w:cs="Calibri"/>
                <w:bCs/>
                <w:lang w:val="pt-PT"/>
              </w:rPr>
            </w:pPr>
            <w:r w:rsidRPr="001D4134">
              <w:rPr>
                <w:rFonts w:eastAsia="Arial MT" w:cs="Calibri"/>
                <w:bCs/>
                <w:lang w:val="pt-PT"/>
              </w:rPr>
              <w:t>Material:</w:t>
            </w:r>
            <w:r w:rsidRPr="001D4134">
              <w:rPr>
                <w:rFonts w:eastAsia="Arial MT" w:cs="Calibri"/>
                <w:bCs/>
                <w:spacing w:val="-4"/>
                <w:lang w:val="pt-PT"/>
              </w:rPr>
              <w:t xml:space="preserve"> </w:t>
            </w:r>
            <w:r w:rsidRPr="001D4134">
              <w:rPr>
                <w:rFonts w:eastAsia="Arial MT" w:cs="Calibri"/>
                <w:bCs/>
                <w:lang w:val="pt-PT"/>
              </w:rPr>
              <w:t>PVC</w:t>
            </w:r>
            <w:r w:rsidRPr="001D4134">
              <w:rPr>
                <w:rFonts w:eastAsia="Arial MT" w:cs="Calibri"/>
                <w:bCs/>
                <w:spacing w:val="-5"/>
                <w:lang w:val="pt-PT"/>
              </w:rPr>
              <w:t xml:space="preserve"> </w:t>
            </w:r>
            <w:r w:rsidRPr="001D4134">
              <w:rPr>
                <w:rFonts w:eastAsia="Arial MT" w:cs="Calibri"/>
                <w:bCs/>
                <w:lang w:val="pt-PT"/>
              </w:rPr>
              <w:t>rígido</w:t>
            </w:r>
            <w:r w:rsidRPr="001D4134">
              <w:rPr>
                <w:rFonts w:eastAsia="Arial MT" w:cs="Calibri"/>
                <w:bCs/>
                <w:spacing w:val="-5"/>
                <w:lang w:val="pt-PT"/>
              </w:rPr>
              <w:t xml:space="preserve"> </w:t>
            </w:r>
            <w:r w:rsidRPr="001D4134">
              <w:rPr>
                <w:rFonts w:eastAsia="Arial MT" w:cs="Calibri"/>
                <w:bCs/>
                <w:lang w:val="pt-PT"/>
              </w:rPr>
              <w:t>de</w:t>
            </w:r>
            <w:r w:rsidRPr="001D4134">
              <w:rPr>
                <w:rFonts w:eastAsia="Arial MT" w:cs="Calibri"/>
                <w:bCs/>
                <w:spacing w:val="-5"/>
                <w:lang w:val="pt-PT"/>
              </w:rPr>
              <w:t xml:space="preserve"> </w:t>
            </w:r>
            <w:r w:rsidRPr="001D4134">
              <w:rPr>
                <w:rFonts w:eastAsia="Arial MT" w:cs="Calibri"/>
                <w:bCs/>
                <w:lang w:val="pt-PT"/>
              </w:rPr>
              <w:t>2</w:t>
            </w:r>
            <w:r w:rsidRPr="001D4134">
              <w:rPr>
                <w:rFonts w:eastAsia="Arial MT" w:cs="Calibri"/>
                <w:bCs/>
                <w:spacing w:val="-4"/>
                <w:lang w:val="pt-PT"/>
              </w:rPr>
              <w:t xml:space="preserve"> </w:t>
            </w:r>
            <w:r w:rsidRPr="001D4134">
              <w:rPr>
                <w:rFonts w:eastAsia="Arial MT" w:cs="Calibri"/>
                <w:bCs/>
                <w:spacing w:val="-5"/>
                <w:lang w:val="pt-PT"/>
              </w:rPr>
              <w:t>mm</w:t>
            </w:r>
          </w:p>
          <w:p w14:paraId="025E3F7B" w14:textId="77777777" w:rsidR="00E71213" w:rsidRPr="001D4134" w:rsidRDefault="00E71213" w:rsidP="00816886">
            <w:pPr>
              <w:autoSpaceDE w:val="0"/>
              <w:autoSpaceDN w:val="0"/>
              <w:spacing w:after="0" w:line="240" w:lineRule="auto"/>
              <w:rPr>
                <w:rFonts w:eastAsia="Arial MT" w:cs="Calibri"/>
                <w:bCs/>
                <w:lang w:val="pt-PT"/>
              </w:rPr>
            </w:pPr>
            <w:r w:rsidRPr="001D4134">
              <w:rPr>
                <w:rFonts w:eastAsia="Arial MT" w:cs="Calibri"/>
                <w:bCs/>
                <w:lang w:val="pt-PT"/>
              </w:rPr>
              <w:t>Cor:</w:t>
            </w:r>
            <w:r w:rsidRPr="001D4134">
              <w:rPr>
                <w:rFonts w:eastAsia="Arial MT" w:cs="Calibri"/>
                <w:bCs/>
                <w:spacing w:val="-4"/>
                <w:lang w:val="pt-PT"/>
              </w:rPr>
              <w:t xml:space="preserve"> 4x4.</w:t>
            </w:r>
          </w:p>
          <w:p w14:paraId="74B605FB" w14:textId="77777777" w:rsidR="00E71213" w:rsidRPr="001D4134" w:rsidRDefault="00E71213" w:rsidP="00816886">
            <w:pPr>
              <w:autoSpaceDE w:val="0"/>
              <w:autoSpaceDN w:val="0"/>
              <w:spacing w:after="0" w:line="240" w:lineRule="auto"/>
              <w:rPr>
                <w:rFonts w:eastAsia="Arial MT" w:cs="Calibri"/>
                <w:bCs/>
                <w:lang w:val="pt-PT"/>
              </w:rPr>
            </w:pPr>
            <w:r w:rsidRPr="001D4134">
              <w:rPr>
                <w:rFonts w:eastAsia="Arial MT" w:cs="Calibri"/>
                <w:bCs/>
                <w:lang w:val="pt-PT"/>
              </w:rPr>
              <w:t>Medidas:</w:t>
            </w:r>
            <w:r w:rsidRPr="001D4134">
              <w:rPr>
                <w:rFonts w:eastAsia="Arial MT" w:cs="Calibri"/>
                <w:bCs/>
                <w:spacing w:val="-7"/>
                <w:lang w:val="pt-PT"/>
              </w:rPr>
              <w:t xml:space="preserve"> </w:t>
            </w:r>
            <w:r w:rsidRPr="001D4134">
              <w:rPr>
                <w:rFonts w:eastAsia="Arial MT" w:cs="Calibri"/>
                <w:bCs/>
                <w:lang w:val="pt-PT"/>
              </w:rPr>
              <w:t>40X50cm</w:t>
            </w:r>
            <w:r w:rsidRPr="001D4134">
              <w:rPr>
                <w:rFonts w:eastAsia="Arial MT" w:cs="Calibri"/>
                <w:bCs/>
                <w:spacing w:val="-9"/>
                <w:lang w:val="pt-PT"/>
              </w:rPr>
              <w:t xml:space="preserve"> </w:t>
            </w:r>
            <w:r w:rsidRPr="001D4134">
              <w:rPr>
                <w:rFonts w:eastAsia="Arial MT" w:cs="Calibri"/>
                <w:bCs/>
                <w:spacing w:val="-4"/>
                <w:lang w:val="pt-PT"/>
              </w:rPr>
              <w:t>(</w:t>
            </w:r>
            <w:proofErr w:type="spellStart"/>
            <w:r w:rsidRPr="001D4134">
              <w:rPr>
                <w:rFonts w:eastAsia="Arial MT" w:cs="Calibri"/>
                <w:bCs/>
                <w:spacing w:val="-4"/>
                <w:lang w:val="pt-PT"/>
              </w:rPr>
              <w:t>AxL</w:t>
            </w:r>
            <w:proofErr w:type="spellEnd"/>
            <w:r w:rsidRPr="001D4134">
              <w:rPr>
                <w:rFonts w:eastAsia="Arial MT" w:cs="Calibri"/>
                <w:bCs/>
                <w:spacing w:val="-4"/>
                <w:lang w:val="pt-PT"/>
              </w:rPr>
              <w:t>)</w:t>
            </w:r>
          </w:p>
          <w:p w14:paraId="06106626" w14:textId="77777777" w:rsidR="00E71213" w:rsidRPr="001D4134" w:rsidRDefault="00E71213" w:rsidP="00816886">
            <w:pPr>
              <w:autoSpaceDE w:val="0"/>
              <w:autoSpaceDN w:val="0"/>
              <w:spacing w:after="0" w:line="240" w:lineRule="auto"/>
              <w:rPr>
                <w:rFonts w:eastAsia="Arial MT" w:cs="Calibri"/>
                <w:bCs/>
                <w:lang w:val="pt-PT"/>
              </w:rPr>
            </w:pPr>
            <w:r w:rsidRPr="001D4134">
              <w:rPr>
                <w:rFonts w:eastAsia="Arial MT" w:cs="Calibri"/>
                <w:bCs/>
                <w:lang w:val="pt-PT"/>
              </w:rPr>
              <w:t>Com</w:t>
            </w:r>
            <w:r w:rsidRPr="001D4134">
              <w:rPr>
                <w:rFonts w:eastAsia="Arial MT" w:cs="Calibri"/>
                <w:bCs/>
                <w:spacing w:val="-5"/>
                <w:lang w:val="pt-PT"/>
              </w:rPr>
              <w:t xml:space="preserve"> </w:t>
            </w:r>
            <w:r w:rsidRPr="001D4134">
              <w:rPr>
                <w:rFonts w:eastAsia="Arial MT" w:cs="Calibri"/>
                <w:bCs/>
                <w:lang w:val="pt-PT"/>
              </w:rPr>
              <w:t>fita</w:t>
            </w:r>
            <w:r w:rsidRPr="001D4134">
              <w:rPr>
                <w:rFonts w:eastAsia="Arial MT" w:cs="Calibri"/>
                <w:bCs/>
                <w:spacing w:val="-4"/>
                <w:lang w:val="pt-PT"/>
              </w:rPr>
              <w:t xml:space="preserve"> </w:t>
            </w:r>
            <w:r w:rsidRPr="001D4134">
              <w:rPr>
                <w:rFonts w:eastAsia="Arial MT" w:cs="Calibri"/>
                <w:bCs/>
                <w:lang w:val="pt-PT"/>
              </w:rPr>
              <w:t>dupla</w:t>
            </w:r>
            <w:r w:rsidRPr="001D4134">
              <w:rPr>
                <w:rFonts w:eastAsia="Arial MT" w:cs="Calibri"/>
                <w:bCs/>
                <w:spacing w:val="-3"/>
                <w:lang w:val="pt-PT"/>
              </w:rPr>
              <w:t xml:space="preserve"> </w:t>
            </w:r>
            <w:r w:rsidRPr="001D4134">
              <w:rPr>
                <w:rFonts w:eastAsia="Arial MT" w:cs="Calibri"/>
                <w:bCs/>
                <w:lang w:val="pt-PT"/>
              </w:rPr>
              <w:t>face</w:t>
            </w:r>
            <w:r w:rsidRPr="001D4134">
              <w:rPr>
                <w:rFonts w:eastAsia="Arial MT" w:cs="Calibri"/>
                <w:bCs/>
                <w:spacing w:val="-5"/>
                <w:lang w:val="pt-PT"/>
              </w:rPr>
              <w:t xml:space="preserve"> </w:t>
            </w:r>
            <w:r w:rsidRPr="001D4134">
              <w:rPr>
                <w:rFonts w:eastAsia="Arial MT" w:cs="Calibri"/>
                <w:bCs/>
                <w:spacing w:val="-2"/>
                <w:lang w:val="pt-PT"/>
              </w:rPr>
              <w:t>resistente.</w:t>
            </w:r>
          </w:p>
          <w:p w14:paraId="3E2B82DE" w14:textId="77777777" w:rsidR="00E71213" w:rsidRPr="001D4134" w:rsidRDefault="00E71213" w:rsidP="00816886">
            <w:pPr>
              <w:autoSpaceDE w:val="0"/>
              <w:autoSpaceDN w:val="0"/>
              <w:spacing w:after="0" w:line="240" w:lineRule="auto"/>
              <w:rPr>
                <w:rFonts w:eastAsia="Arial MT" w:cs="Calibri"/>
                <w:bCs/>
                <w:lang w:val="pt-PT"/>
              </w:rPr>
            </w:pPr>
            <w:r w:rsidRPr="001D4134">
              <w:rPr>
                <w:rFonts w:eastAsia="Arial MT" w:cs="Calibri"/>
                <w:bCs/>
                <w:lang w:val="pt-PT"/>
              </w:rPr>
              <w:t>-</w:t>
            </w:r>
            <w:r w:rsidRPr="001D4134">
              <w:rPr>
                <w:rFonts w:eastAsia="Arial MT" w:cs="Calibri"/>
                <w:bCs/>
                <w:spacing w:val="30"/>
                <w:lang w:val="pt-PT"/>
              </w:rPr>
              <w:t xml:space="preserve"> </w:t>
            </w:r>
            <w:r w:rsidRPr="001D4134">
              <w:rPr>
                <w:rFonts w:eastAsia="Arial MT" w:cs="Calibri"/>
                <w:bCs/>
                <w:lang w:val="pt-PT"/>
              </w:rPr>
              <w:t>Desenvolvimento</w:t>
            </w:r>
            <w:r w:rsidRPr="001D4134">
              <w:rPr>
                <w:rFonts w:eastAsia="Arial MT" w:cs="Calibri"/>
                <w:bCs/>
                <w:spacing w:val="-7"/>
                <w:lang w:val="pt-PT"/>
              </w:rPr>
              <w:t xml:space="preserve"> </w:t>
            </w:r>
            <w:r w:rsidRPr="001D4134">
              <w:rPr>
                <w:rFonts w:eastAsia="Arial MT" w:cs="Calibri"/>
                <w:bCs/>
                <w:lang w:val="pt-PT"/>
              </w:rPr>
              <w:t>de</w:t>
            </w:r>
            <w:r w:rsidRPr="001D4134">
              <w:rPr>
                <w:rFonts w:eastAsia="Arial MT" w:cs="Calibri"/>
                <w:bCs/>
                <w:spacing w:val="-8"/>
                <w:lang w:val="pt-PT"/>
              </w:rPr>
              <w:t xml:space="preserve"> </w:t>
            </w:r>
            <w:r w:rsidRPr="001D4134">
              <w:rPr>
                <w:rFonts w:eastAsia="Arial MT" w:cs="Calibri"/>
                <w:bCs/>
                <w:spacing w:val="-2"/>
                <w:lang w:val="pt-PT"/>
              </w:rPr>
              <w:t>arte;</w:t>
            </w:r>
          </w:p>
          <w:p w14:paraId="0A110B4E" w14:textId="264847EE" w:rsidR="00E71213" w:rsidRPr="00166C6D" w:rsidRDefault="00E71213" w:rsidP="00816886">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Texto</w:t>
            </w:r>
            <w:r w:rsidRPr="001D4134">
              <w:rPr>
                <w:rFonts w:eastAsia="Arial Unicode MS" w:cs="Calibri"/>
                <w:spacing w:val="-10"/>
                <w:kern w:val="1"/>
                <w:lang w:bidi="hi-IN"/>
              </w:rPr>
              <w:t xml:space="preserve"> </w:t>
            </w:r>
            <w:r w:rsidRPr="001D4134">
              <w:rPr>
                <w:rFonts w:eastAsia="Arial Unicode MS" w:cs="Calibri"/>
                <w:kern w:val="1"/>
                <w:lang w:bidi="hi-IN"/>
              </w:rPr>
              <w:t>e</w:t>
            </w:r>
            <w:r w:rsidRPr="001D4134">
              <w:rPr>
                <w:rFonts w:eastAsia="Arial Unicode MS" w:cs="Calibri"/>
                <w:spacing w:val="-11"/>
                <w:kern w:val="1"/>
                <w:lang w:bidi="hi-IN"/>
              </w:rPr>
              <w:t xml:space="preserve"> </w:t>
            </w:r>
            <w:r w:rsidRPr="001D4134">
              <w:rPr>
                <w:rFonts w:eastAsia="Arial Unicode MS" w:cs="Calibri"/>
                <w:kern w:val="1"/>
                <w:lang w:bidi="hi-IN"/>
              </w:rPr>
              <w:t>imagem</w:t>
            </w:r>
            <w:r w:rsidRPr="001D4134">
              <w:rPr>
                <w:rFonts w:eastAsia="Arial Unicode MS" w:cs="Calibri"/>
                <w:spacing w:val="-11"/>
                <w:kern w:val="1"/>
                <w:lang w:bidi="hi-IN"/>
              </w:rPr>
              <w:t xml:space="preserve"> </w:t>
            </w:r>
            <w:r w:rsidRPr="001D4134">
              <w:rPr>
                <w:rFonts w:eastAsia="Arial Unicode MS" w:cs="Calibri"/>
                <w:kern w:val="1"/>
                <w:lang w:bidi="hi-IN"/>
              </w:rPr>
              <w:t>a</w:t>
            </w:r>
            <w:r w:rsidRPr="001D4134">
              <w:rPr>
                <w:rFonts w:eastAsia="Arial Unicode MS" w:cs="Calibri"/>
                <w:spacing w:val="-9"/>
                <w:kern w:val="1"/>
                <w:lang w:bidi="hi-IN"/>
              </w:rPr>
              <w:t xml:space="preserve"> </w:t>
            </w:r>
            <w:r w:rsidRPr="001D4134">
              <w:rPr>
                <w:rFonts w:eastAsia="Arial Unicode MS" w:cs="Calibri"/>
                <w:kern w:val="1"/>
                <w:lang w:bidi="hi-IN"/>
              </w:rPr>
              <w:t>definir,</w:t>
            </w:r>
            <w:r w:rsidRPr="001D4134">
              <w:rPr>
                <w:rFonts w:eastAsia="Arial Unicode MS" w:cs="Calibri"/>
                <w:spacing w:val="-10"/>
                <w:kern w:val="1"/>
                <w:lang w:bidi="hi-IN"/>
              </w:rPr>
              <w:t xml:space="preserve"> </w:t>
            </w:r>
            <w:r w:rsidRPr="001D4134">
              <w:rPr>
                <w:rFonts w:eastAsia="Arial Unicode MS" w:cs="Calibri"/>
                <w:kern w:val="1"/>
                <w:lang w:bidi="hi-IN"/>
              </w:rPr>
              <w:t>no</w:t>
            </w:r>
            <w:r w:rsidRPr="001D4134">
              <w:rPr>
                <w:rFonts w:eastAsia="Arial Unicode MS" w:cs="Calibri"/>
                <w:spacing w:val="-11"/>
                <w:kern w:val="1"/>
                <w:lang w:bidi="hi-IN"/>
              </w:rPr>
              <w:t xml:space="preserve"> </w:t>
            </w:r>
            <w:r w:rsidRPr="001D4134">
              <w:rPr>
                <w:rFonts w:eastAsia="Arial Unicode MS" w:cs="Calibri"/>
                <w:kern w:val="1"/>
                <w:lang w:bidi="hi-IN"/>
              </w:rPr>
              <w:t>momento</w:t>
            </w:r>
            <w:r w:rsidRPr="001D4134">
              <w:rPr>
                <w:rFonts w:eastAsia="Arial Unicode MS" w:cs="Calibri"/>
                <w:spacing w:val="-10"/>
                <w:kern w:val="1"/>
                <w:lang w:bidi="hi-IN"/>
              </w:rPr>
              <w:t xml:space="preserve"> </w:t>
            </w:r>
            <w:r w:rsidRPr="001D4134">
              <w:rPr>
                <w:rFonts w:eastAsia="Arial Unicode MS" w:cs="Calibri"/>
                <w:kern w:val="1"/>
                <w:lang w:bidi="hi-IN"/>
              </w:rPr>
              <w:t>do</w:t>
            </w:r>
            <w:r w:rsidRPr="001D4134">
              <w:rPr>
                <w:rFonts w:eastAsia="Arial Unicode MS" w:cs="Calibri"/>
                <w:spacing w:val="-10"/>
                <w:kern w:val="1"/>
                <w:lang w:bidi="hi-IN"/>
              </w:rPr>
              <w:t xml:space="preserve"> </w:t>
            </w:r>
            <w:r w:rsidRPr="001D4134">
              <w:rPr>
                <w:rFonts w:eastAsia="Arial Unicode MS" w:cs="Calibri"/>
                <w:spacing w:val="-2"/>
                <w:kern w:val="1"/>
                <w:lang w:bidi="hi-IN"/>
              </w:rPr>
              <w:t>pedido.</w:t>
            </w:r>
          </w:p>
        </w:tc>
        <w:tc>
          <w:tcPr>
            <w:tcW w:w="0" w:type="auto"/>
            <w:vAlign w:val="center"/>
          </w:tcPr>
          <w:p w14:paraId="4AEB57DF" w14:textId="77777777" w:rsidR="00E71213" w:rsidRPr="00E1782D" w:rsidRDefault="00E71213" w:rsidP="00E71213">
            <w:pPr>
              <w:keepNext/>
              <w:keepLines/>
              <w:spacing w:after="0" w:line="240" w:lineRule="auto"/>
              <w:jc w:val="center"/>
              <w:rPr>
                <w:rFonts w:eastAsia="Times New Roman" w:cs="Calibri"/>
                <w:b/>
                <w:sz w:val="24"/>
                <w:szCs w:val="24"/>
                <w:lang w:eastAsia="pt-BR"/>
              </w:rPr>
            </w:pPr>
          </w:p>
        </w:tc>
        <w:tc>
          <w:tcPr>
            <w:tcW w:w="0" w:type="auto"/>
            <w:vAlign w:val="center"/>
          </w:tcPr>
          <w:p w14:paraId="4196EA1E" w14:textId="77777777" w:rsidR="00E71213" w:rsidRPr="00E1782D" w:rsidRDefault="00E71213" w:rsidP="00E71213">
            <w:pPr>
              <w:keepNext/>
              <w:keepLines/>
              <w:spacing w:after="0" w:line="240" w:lineRule="auto"/>
              <w:jc w:val="center"/>
              <w:rPr>
                <w:rFonts w:eastAsia="Times New Roman" w:cs="Calibri"/>
                <w:b/>
                <w:sz w:val="24"/>
                <w:szCs w:val="24"/>
                <w:lang w:eastAsia="pt-BR"/>
              </w:rPr>
            </w:pPr>
          </w:p>
        </w:tc>
      </w:tr>
      <w:tr w:rsidR="00437315" w:rsidRPr="00E1782D" w14:paraId="351EF548" w14:textId="77777777" w:rsidTr="00166C6D">
        <w:trPr>
          <w:trHeight w:val="259"/>
          <w:jc w:val="center"/>
        </w:trPr>
        <w:tc>
          <w:tcPr>
            <w:tcW w:w="0" w:type="auto"/>
            <w:vAlign w:val="center"/>
          </w:tcPr>
          <w:p w14:paraId="01E2EC10" w14:textId="0F9A6B3C" w:rsidR="00437315" w:rsidRDefault="00437315" w:rsidP="00437315">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t>33</w:t>
            </w:r>
          </w:p>
        </w:tc>
        <w:tc>
          <w:tcPr>
            <w:tcW w:w="0" w:type="auto"/>
            <w:vAlign w:val="center"/>
          </w:tcPr>
          <w:p w14:paraId="7986D6A2" w14:textId="534B74B4" w:rsidR="00437315" w:rsidRDefault="00437315" w:rsidP="00437315">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100</w:t>
            </w:r>
          </w:p>
        </w:tc>
        <w:tc>
          <w:tcPr>
            <w:tcW w:w="0" w:type="auto"/>
            <w:vAlign w:val="center"/>
          </w:tcPr>
          <w:p w14:paraId="44E5073B" w14:textId="63CBD8CE" w:rsidR="00437315" w:rsidRPr="00E1782D" w:rsidRDefault="00437315" w:rsidP="00437315">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Unid. (bloco)</w:t>
            </w:r>
          </w:p>
        </w:tc>
        <w:tc>
          <w:tcPr>
            <w:tcW w:w="0" w:type="auto"/>
            <w:gridSpan w:val="4"/>
            <w:vAlign w:val="center"/>
          </w:tcPr>
          <w:p w14:paraId="4A515D72" w14:textId="77777777" w:rsidR="00437315" w:rsidRPr="001D4134" w:rsidRDefault="00437315" w:rsidP="00437315">
            <w:pPr>
              <w:spacing w:after="0" w:line="240" w:lineRule="auto"/>
              <w:rPr>
                <w:rFonts w:eastAsia="Arial Unicode MS" w:cs="Calibri"/>
                <w:bCs/>
                <w:kern w:val="1"/>
                <w:lang w:bidi="hi-IN"/>
              </w:rPr>
            </w:pPr>
            <w:r w:rsidRPr="001D4134">
              <w:rPr>
                <w:rFonts w:eastAsia="Arial Unicode MS" w:cs="Calibri"/>
                <w:kern w:val="1"/>
                <w:lang w:bidi="hi-IN"/>
              </w:rPr>
              <w:t xml:space="preserve">RECEITUÁRIO CONTROLE ESPECIAL (2 vias) - tamanho 14 cm x 21, impressão 1 x 0 (preto frente), papel auto copiativo. </w:t>
            </w:r>
            <w:proofErr w:type="spellStart"/>
            <w:r w:rsidRPr="001D4134">
              <w:rPr>
                <w:rFonts w:eastAsia="Arial Unicode MS" w:cs="Calibri"/>
                <w:kern w:val="1"/>
                <w:lang w:bidi="hi-IN"/>
              </w:rPr>
              <w:t>Destácavel</w:t>
            </w:r>
            <w:proofErr w:type="spellEnd"/>
            <w:r w:rsidRPr="001D4134">
              <w:rPr>
                <w:rFonts w:eastAsia="Arial Unicode MS" w:cs="Calibri"/>
                <w:kern w:val="1"/>
                <w:lang w:bidi="hi-IN"/>
              </w:rPr>
              <w:t>. Com 100 folhas cada bloco. Com controle de numeração definida pela Vigilância Sanitária informado no momento da compra e</w:t>
            </w:r>
          </w:p>
          <w:p w14:paraId="21532F16" w14:textId="2E7ABA6D" w:rsidR="00437315" w:rsidRPr="00166C6D" w:rsidRDefault="00437315" w:rsidP="00437315">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Identificação do Município, conforme modelo fornecido pela requisitante.</w:t>
            </w:r>
          </w:p>
        </w:tc>
        <w:tc>
          <w:tcPr>
            <w:tcW w:w="0" w:type="auto"/>
            <w:vAlign w:val="center"/>
          </w:tcPr>
          <w:p w14:paraId="0F4231DE" w14:textId="77777777" w:rsidR="00437315" w:rsidRPr="00E1782D" w:rsidRDefault="00437315" w:rsidP="00437315">
            <w:pPr>
              <w:keepNext/>
              <w:keepLines/>
              <w:spacing w:after="0" w:line="240" w:lineRule="auto"/>
              <w:jc w:val="center"/>
              <w:rPr>
                <w:rFonts w:eastAsia="Times New Roman" w:cs="Calibri"/>
                <w:b/>
                <w:sz w:val="24"/>
                <w:szCs w:val="24"/>
                <w:lang w:eastAsia="pt-BR"/>
              </w:rPr>
            </w:pPr>
          </w:p>
        </w:tc>
        <w:tc>
          <w:tcPr>
            <w:tcW w:w="0" w:type="auto"/>
            <w:vAlign w:val="center"/>
          </w:tcPr>
          <w:p w14:paraId="797FC113" w14:textId="77777777" w:rsidR="00437315" w:rsidRPr="00E1782D" w:rsidRDefault="00437315" w:rsidP="00437315">
            <w:pPr>
              <w:keepNext/>
              <w:keepLines/>
              <w:spacing w:after="0" w:line="240" w:lineRule="auto"/>
              <w:jc w:val="center"/>
              <w:rPr>
                <w:rFonts w:eastAsia="Times New Roman" w:cs="Calibri"/>
                <w:b/>
                <w:sz w:val="24"/>
                <w:szCs w:val="24"/>
                <w:lang w:eastAsia="pt-BR"/>
              </w:rPr>
            </w:pPr>
          </w:p>
        </w:tc>
      </w:tr>
      <w:tr w:rsidR="00437315" w:rsidRPr="00E1782D" w14:paraId="7781F334" w14:textId="77777777" w:rsidTr="00166C6D">
        <w:trPr>
          <w:trHeight w:val="259"/>
          <w:jc w:val="center"/>
        </w:trPr>
        <w:tc>
          <w:tcPr>
            <w:tcW w:w="0" w:type="auto"/>
            <w:vAlign w:val="center"/>
          </w:tcPr>
          <w:p w14:paraId="7FB49CE6" w14:textId="3F95A973" w:rsidR="00437315" w:rsidRDefault="00437315" w:rsidP="00437315">
            <w:pPr>
              <w:keepNext/>
              <w:keepLines/>
              <w:spacing w:after="0" w:line="240" w:lineRule="auto"/>
              <w:jc w:val="center"/>
              <w:rPr>
                <w:rFonts w:eastAsia="Times New Roman" w:cs="Calibri"/>
                <w:sz w:val="20"/>
                <w:szCs w:val="20"/>
                <w:lang w:eastAsia="pt-BR"/>
              </w:rPr>
            </w:pPr>
            <w:r>
              <w:rPr>
                <w:rFonts w:eastAsia="Times New Roman" w:cs="Calibri"/>
                <w:sz w:val="20"/>
                <w:szCs w:val="20"/>
                <w:lang w:eastAsia="pt-BR"/>
              </w:rPr>
              <w:lastRenderedPageBreak/>
              <w:t>34</w:t>
            </w:r>
          </w:p>
        </w:tc>
        <w:tc>
          <w:tcPr>
            <w:tcW w:w="0" w:type="auto"/>
            <w:vAlign w:val="center"/>
          </w:tcPr>
          <w:p w14:paraId="4EF42A46" w14:textId="10C90C36" w:rsidR="00437315" w:rsidRDefault="00437315" w:rsidP="00437315">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05</w:t>
            </w:r>
          </w:p>
        </w:tc>
        <w:tc>
          <w:tcPr>
            <w:tcW w:w="0" w:type="auto"/>
            <w:vAlign w:val="center"/>
          </w:tcPr>
          <w:p w14:paraId="0806B00D" w14:textId="1E4934B9" w:rsidR="00437315" w:rsidRPr="00E1782D" w:rsidRDefault="00437315" w:rsidP="00437315">
            <w:pPr>
              <w:keepNext/>
              <w:keepLines/>
              <w:spacing w:after="0" w:line="240" w:lineRule="auto"/>
              <w:jc w:val="center"/>
              <w:rPr>
                <w:rFonts w:eastAsia="Times New Roman" w:cs="Calibri"/>
                <w:sz w:val="20"/>
                <w:szCs w:val="20"/>
                <w:lang w:eastAsia="pt-BR"/>
              </w:rPr>
            </w:pPr>
            <w:r w:rsidRPr="001D4134">
              <w:rPr>
                <w:rFonts w:eastAsia="Arial Unicode MS" w:cs="Calibri"/>
                <w:kern w:val="1"/>
                <w:lang w:bidi="hi-IN"/>
              </w:rPr>
              <w:t>LOTE C/ 100 UNID</w:t>
            </w:r>
          </w:p>
        </w:tc>
        <w:tc>
          <w:tcPr>
            <w:tcW w:w="0" w:type="auto"/>
            <w:gridSpan w:val="4"/>
            <w:vAlign w:val="center"/>
          </w:tcPr>
          <w:p w14:paraId="354EC389" w14:textId="77777777" w:rsidR="00437315" w:rsidRPr="001D4134" w:rsidRDefault="00437315" w:rsidP="00437315">
            <w:pPr>
              <w:spacing w:after="0" w:line="240" w:lineRule="auto"/>
              <w:rPr>
                <w:rFonts w:eastAsia="Arial Unicode MS" w:cs="Calibri"/>
                <w:bCs/>
                <w:kern w:val="1"/>
                <w:lang w:bidi="hi-IN"/>
              </w:rPr>
            </w:pPr>
            <w:r w:rsidRPr="001D4134">
              <w:rPr>
                <w:rFonts w:eastAsia="Arial Unicode MS" w:cs="Calibri"/>
                <w:kern w:val="1"/>
                <w:lang w:bidi="hi-IN"/>
              </w:rPr>
              <w:t>AGENDA COLORIDA CAPA DURA PERSONALIZADA FRETE E VERSO</w:t>
            </w:r>
          </w:p>
          <w:p w14:paraId="29B033BD" w14:textId="77777777" w:rsidR="00437315" w:rsidRPr="001D4134" w:rsidRDefault="00437315" w:rsidP="00437315">
            <w:pPr>
              <w:spacing w:after="0" w:line="240" w:lineRule="auto"/>
              <w:rPr>
                <w:rFonts w:eastAsia="Arial Unicode MS" w:cs="Calibri"/>
                <w:bCs/>
                <w:kern w:val="1"/>
                <w:lang w:bidi="hi-IN"/>
              </w:rPr>
            </w:pPr>
            <w:r w:rsidRPr="001D4134">
              <w:rPr>
                <w:rFonts w:eastAsia="Arial Unicode MS" w:cs="Calibri"/>
                <w:kern w:val="1"/>
                <w:lang w:bidi="hi-IN"/>
              </w:rPr>
              <w:t>Medida aprox.: 21cmX15cm</w:t>
            </w:r>
          </w:p>
          <w:p w14:paraId="67BDB2BF" w14:textId="77777777" w:rsidR="00437315" w:rsidRPr="001D4134" w:rsidRDefault="00437315" w:rsidP="00437315">
            <w:pPr>
              <w:spacing w:after="0" w:line="240" w:lineRule="auto"/>
              <w:rPr>
                <w:rFonts w:eastAsia="Arial Unicode MS" w:cs="Calibri"/>
                <w:bCs/>
                <w:kern w:val="1"/>
                <w:lang w:bidi="hi-IN"/>
              </w:rPr>
            </w:pPr>
            <w:r w:rsidRPr="001D4134">
              <w:rPr>
                <w:rFonts w:eastAsia="Arial Unicode MS" w:cs="Calibri"/>
                <w:kern w:val="1"/>
                <w:lang w:bidi="hi-IN"/>
              </w:rPr>
              <w:t>Texto e imagens a definir no</w:t>
            </w:r>
          </w:p>
          <w:p w14:paraId="039C966D" w14:textId="737F4876" w:rsidR="00437315" w:rsidRPr="00166C6D" w:rsidRDefault="00437315" w:rsidP="00437315">
            <w:pPr>
              <w:widowControl w:val="0"/>
              <w:suppressAutoHyphens/>
              <w:spacing w:after="0" w:line="240" w:lineRule="auto"/>
              <w:rPr>
                <w:rFonts w:asciiTheme="minorHAnsi" w:hAnsiTheme="minorHAnsi" w:cstheme="minorHAnsi"/>
                <w:b/>
                <w:sz w:val="20"/>
                <w:szCs w:val="20"/>
                <w:lang w:eastAsia="zh-CN"/>
              </w:rPr>
            </w:pPr>
            <w:r w:rsidRPr="001D4134">
              <w:rPr>
                <w:rFonts w:eastAsia="Arial Unicode MS" w:cs="Calibri"/>
                <w:kern w:val="1"/>
                <w:lang w:bidi="hi-IN"/>
              </w:rPr>
              <w:t>momento do pedido.</w:t>
            </w:r>
          </w:p>
        </w:tc>
        <w:tc>
          <w:tcPr>
            <w:tcW w:w="0" w:type="auto"/>
            <w:vAlign w:val="center"/>
          </w:tcPr>
          <w:p w14:paraId="294393D0" w14:textId="77777777" w:rsidR="00437315" w:rsidRPr="00E1782D" w:rsidRDefault="00437315" w:rsidP="00437315">
            <w:pPr>
              <w:keepNext/>
              <w:keepLines/>
              <w:spacing w:after="0" w:line="240" w:lineRule="auto"/>
              <w:jc w:val="center"/>
              <w:rPr>
                <w:rFonts w:eastAsia="Times New Roman" w:cs="Calibri"/>
                <w:b/>
                <w:sz w:val="24"/>
                <w:szCs w:val="24"/>
                <w:lang w:eastAsia="pt-BR"/>
              </w:rPr>
            </w:pPr>
          </w:p>
        </w:tc>
        <w:tc>
          <w:tcPr>
            <w:tcW w:w="0" w:type="auto"/>
            <w:vAlign w:val="center"/>
          </w:tcPr>
          <w:p w14:paraId="208A5F97" w14:textId="77777777" w:rsidR="00437315" w:rsidRPr="00E1782D" w:rsidRDefault="00437315" w:rsidP="00437315">
            <w:pPr>
              <w:keepNext/>
              <w:keepLines/>
              <w:spacing w:after="0" w:line="240" w:lineRule="auto"/>
              <w:jc w:val="center"/>
              <w:rPr>
                <w:rFonts w:eastAsia="Times New Roman" w:cs="Calibri"/>
                <w:b/>
                <w:sz w:val="24"/>
                <w:szCs w:val="24"/>
                <w:lang w:eastAsia="pt-BR"/>
              </w:rPr>
            </w:pPr>
          </w:p>
        </w:tc>
      </w:tr>
      <w:tr w:rsidR="00437315" w:rsidRPr="00E1782D" w14:paraId="1C5152CC" w14:textId="77777777" w:rsidTr="00166C6D">
        <w:trPr>
          <w:jc w:val="center"/>
        </w:trPr>
        <w:tc>
          <w:tcPr>
            <w:tcW w:w="0" w:type="auto"/>
            <w:gridSpan w:val="8"/>
            <w:vAlign w:val="center"/>
          </w:tcPr>
          <w:p w14:paraId="73DA8C59" w14:textId="77777777" w:rsidR="00437315" w:rsidRPr="00E1782D" w:rsidRDefault="00437315" w:rsidP="00437315">
            <w:pPr>
              <w:keepNext/>
              <w:keepLines/>
              <w:spacing w:after="0" w:line="240" w:lineRule="auto"/>
              <w:jc w:val="right"/>
              <w:rPr>
                <w:rFonts w:eastAsia="Times New Roman" w:cs="Calibri"/>
                <w:b/>
                <w:sz w:val="24"/>
                <w:szCs w:val="24"/>
                <w:lang w:eastAsia="pt-BR"/>
              </w:rPr>
            </w:pPr>
            <w:r w:rsidRPr="00E1782D">
              <w:rPr>
                <w:rFonts w:eastAsia="Times New Roman" w:cs="Calibri"/>
                <w:b/>
                <w:sz w:val="24"/>
                <w:szCs w:val="24"/>
                <w:lang w:eastAsia="pt-BR"/>
              </w:rPr>
              <w:t>TOTAL R$</w:t>
            </w:r>
          </w:p>
        </w:tc>
        <w:tc>
          <w:tcPr>
            <w:tcW w:w="0" w:type="auto"/>
            <w:vAlign w:val="center"/>
          </w:tcPr>
          <w:p w14:paraId="22471730" w14:textId="77777777" w:rsidR="00437315" w:rsidRPr="00E1782D" w:rsidRDefault="00437315" w:rsidP="00437315">
            <w:pPr>
              <w:keepNext/>
              <w:keepLines/>
              <w:spacing w:after="0" w:line="240" w:lineRule="auto"/>
              <w:jc w:val="center"/>
              <w:rPr>
                <w:rFonts w:eastAsia="Times New Roman" w:cs="Calibri"/>
                <w:b/>
                <w:sz w:val="24"/>
                <w:szCs w:val="24"/>
                <w:lang w:eastAsia="pt-BR"/>
              </w:rPr>
            </w:pPr>
          </w:p>
        </w:tc>
      </w:tr>
      <w:tr w:rsidR="00437315" w:rsidRPr="00E1782D" w14:paraId="5CB5BA0C" w14:textId="77777777" w:rsidTr="00166C6D">
        <w:trPr>
          <w:jc w:val="center"/>
        </w:trPr>
        <w:tc>
          <w:tcPr>
            <w:tcW w:w="0" w:type="auto"/>
            <w:gridSpan w:val="9"/>
          </w:tcPr>
          <w:p w14:paraId="76E22516" w14:textId="77777777" w:rsidR="00437315" w:rsidRPr="00E1782D" w:rsidRDefault="00437315" w:rsidP="00437315">
            <w:pPr>
              <w:keepNext/>
              <w:keepLines/>
              <w:spacing w:after="0" w:line="240" w:lineRule="auto"/>
              <w:rPr>
                <w:rFonts w:eastAsia="Times New Roman" w:cs="Calibri"/>
                <w:b/>
                <w:sz w:val="24"/>
                <w:szCs w:val="24"/>
                <w:lang w:eastAsia="pt-BR"/>
              </w:rPr>
            </w:pPr>
            <w:r w:rsidRPr="00E1782D">
              <w:rPr>
                <w:rFonts w:cs="Calibri"/>
                <w:bCs/>
                <w:sz w:val="24"/>
                <w:szCs w:val="24"/>
              </w:rPr>
              <w:t>VALIDADE DA PROPOSTA</w:t>
            </w:r>
            <w:r w:rsidRPr="00E1782D">
              <w:rPr>
                <w:rFonts w:cs="Calibri"/>
                <w:b/>
                <w:sz w:val="24"/>
                <w:szCs w:val="24"/>
              </w:rPr>
              <w:t>:</w:t>
            </w:r>
            <w:r w:rsidRPr="00E1782D">
              <w:rPr>
                <w:rFonts w:cs="Calibri"/>
                <w:bCs/>
                <w:sz w:val="24"/>
                <w:szCs w:val="24"/>
              </w:rPr>
              <w:t xml:space="preserve"> </w:t>
            </w:r>
            <w:r w:rsidRPr="00E1782D">
              <w:rPr>
                <w:rFonts w:cs="Calibri"/>
                <w:b/>
                <w:sz w:val="24"/>
                <w:szCs w:val="24"/>
              </w:rPr>
              <w:t>Sessenta (60) dias, contados data do certame.</w:t>
            </w:r>
          </w:p>
        </w:tc>
      </w:tr>
      <w:tr w:rsidR="00437315" w:rsidRPr="00E1782D" w14:paraId="57F78398" w14:textId="77777777" w:rsidTr="00166C6D">
        <w:trPr>
          <w:jc w:val="center"/>
        </w:trPr>
        <w:tc>
          <w:tcPr>
            <w:tcW w:w="0" w:type="auto"/>
            <w:gridSpan w:val="9"/>
            <w:vAlign w:val="center"/>
          </w:tcPr>
          <w:p w14:paraId="42AF3E58" w14:textId="77777777" w:rsidR="00437315" w:rsidRPr="00E1782D" w:rsidRDefault="00437315" w:rsidP="00437315">
            <w:pPr>
              <w:keepNext/>
              <w:keepLines/>
              <w:spacing w:after="0" w:line="240" w:lineRule="auto"/>
              <w:rPr>
                <w:rFonts w:eastAsia="Times New Roman" w:cs="Calibri"/>
                <w:b/>
                <w:sz w:val="24"/>
                <w:szCs w:val="24"/>
                <w:lang w:eastAsia="pt-BR"/>
              </w:rPr>
            </w:pPr>
            <w:r w:rsidRPr="00E1782D">
              <w:rPr>
                <w:rFonts w:cs="Calibri"/>
                <w:bCs/>
                <w:sz w:val="24"/>
                <w:szCs w:val="24"/>
              </w:rPr>
              <w:t>CONDIÇÕES DE PAGAMENTO</w:t>
            </w:r>
            <w:r w:rsidRPr="00E1782D">
              <w:rPr>
                <w:rFonts w:cs="Calibri"/>
                <w:b/>
                <w:sz w:val="24"/>
                <w:szCs w:val="24"/>
              </w:rPr>
              <w:t>:</w:t>
            </w:r>
            <w:r w:rsidRPr="00E1782D">
              <w:rPr>
                <w:rFonts w:cs="Calibri"/>
                <w:bCs/>
                <w:sz w:val="24"/>
                <w:szCs w:val="24"/>
              </w:rPr>
              <w:t xml:space="preserve"> </w:t>
            </w:r>
            <w:r w:rsidRPr="00E1782D">
              <w:rPr>
                <w:rFonts w:cs="Calibri"/>
                <w:b/>
                <w:sz w:val="24"/>
                <w:szCs w:val="24"/>
              </w:rPr>
              <w:t>Conforme descrito no Edital.</w:t>
            </w:r>
          </w:p>
        </w:tc>
      </w:tr>
      <w:tr w:rsidR="00437315" w:rsidRPr="00E1782D" w14:paraId="4BFBDD39" w14:textId="77777777" w:rsidTr="00166C6D">
        <w:trPr>
          <w:jc w:val="center"/>
        </w:trPr>
        <w:tc>
          <w:tcPr>
            <w:tcW w:w="0" w:type="auto"/>
            <w:gridSpan w:val="9"/>
            <w:vAlign w:val="center"/>
          </w:tcPr>
          <w:p w14:paraId="4D803EF3" w14:textId="77777777" w:rsidR="00437315" w:rsidRPr="00E1782D" w:rsidRDefault="00437315" w:rsidP="00437315">
            <w:pPr>
              <w:keepNext/>
              <w:keepLines/>
              <w:spacing w:after="0" w:line="240" w:lineRule="auto"/>
              <w:jc w:val="both"/>
              <w:rPr>
                <w:rFonts w:eastAsia="Times New Roman" w:cs="Calibri"/>
                <w:bCs/>
                <w:sz w:val="24"/>
                <w:szCs w:val="24"/>
                <w:lang w:eastAsia="pt-BR"/>
              </w:rPr>
            </w:pPr>
            <w:r w:rsidRPr="00E1782D">
              <w:rPr>
                <w:rFonts w:cs="Calibri"/>
                <w:bCs/>
                <w:sz w:val="24"/>
                <w:szCs w:val="24"/>
              </w:rPr>
              <w:t>DECLARAÇÃO</w:t>
            </w:r>
            <w:r w:rsidRPr="00E1782D">
              <w:rPr>
                <w:rFonts w:cs="Calibri"/>
                <w:b/>
                <w:sz w:val="24"/>
                <w:szCs w:val="24"/>
              </w:rPr>
              <w:t>: Declaro(amos) para os devidos fins e efeitos legais, sob as penalidades cabíveis, que o preço oferecido para os itens acima, englobam todas as despesas de transporte, impostos, seguro e total responsabilidade pelas obrigações fiscais, trabalhistas, previdenciárias e todos os encargos que incidirem ou venham a incidir sobre o objeto.</w:t>
            </w:r>
          </w:p>
        </w:tc>
      </w:tr>
      <w:tr w:rsidR="00437315" w:rsidRPr="00E1782D" w14:paraId="37DB33B8" w14:textId="77777777" w:rsidTr="00166C6D">
        <w:trPr>
          <w:jc w:val="center"/>
        </w:trPr>
        <w:tc>
          <w:tcPr>
            <w:tcW w:w="0" w:type="auto"/>
            <w:gridSpan w:val="9"/>
            <w:vAlign w:val="center"/>
          </w:tcPr>
          <w:p w14:paraId="1862B198" w14:textId="77777777" w:rsidR="00437315" w:rsidRPr="00E1782D" w:rsidRDefault="00437315" w:rsidP="00437315">
            <w:pPr>
              <w:keepNext/>
              <w:keepLines/>
              <w:tabs>
                <w:tab w:val="num" w:pos="0"/>
              </w:tabs>
              <w:spacing w:after="0" w:line="240" w:lineRule="auto"/>
              <w:contextualSpacing/>
              <w:rPr>
                <w:rFonts w:cs="Calibri"/>
                <w:sz w:val="24"/>
                <w:szCs w:val="24"/>
              </w:rPr>
            </w:pPr>
          </w:p>
          <w:p w14:paraId="1D43DE8D" w14:textId="77777777" w:rsidR="00437315" w:rsidRPr="00E1782D" w:rsidRDefault="00437315" w:rsidP="00437315">
            <w:pPr>
              <w:keepNext/>
              <w:keepLines/>
              <w:tabs>
                <w:tab w:val="num" w:pos="0"/>
              </w:tabs>
              <w:spacing w:after="0" w:line="240" w:lineRule="auto"/>
              <w:contextualSpacing/>
              <w:rPr>
                <w:rFonts w:cs="Calibri"/>
                <w:sz w:val="24"/>
                <w:szCs w:val="24"/>
              </w:rPr>
            </w:pPr>
            <w:r w:rsidRPr="00E1782D">
              <w:rPr>
                <w:rFonts w:cs="Calibri"/>
                <w:sz w:val="24"/>
                <w:szCs w:val="24"/>
              </w:rPr>
              <w:t xml:space="preserve"> ___________________________, __________de _______________________de 2026.</w:t>
            </w:r>
          </w:p>
          <w:p w14:paraId="4FBD81E4" w14:textId="77777777" w:rsidR="00437315" w:rsidRPr="00E1782D" w:rsidRDefault="00437315" w:rsidP="00437315">
            <w:pPr>
              <w:keepNext/>
              <w:keepLines/>
              <w:tabs>
                <w:tab w:val="num" w:pos="0"/>
              </w:tabs>
              <w:spacing w:after="0" w:line="240" w:lineRule="auto"/>
              <w:contextualSpacing/>
              <w:rPr>
                <w:rFonts w:cs="Calibri"/>
                <w:sz w:val="24"/>
                <w:szCs w:val="24"/>
              </w:rPr>
            </w:pPr>
            <w:r w:rsidRPr="00E1782D">
              <w:rPr>
                <w:rFonts w:cs="Calibri"/>
                <w:sz w:val="24"/>
                <w:szCs w:val="24"/>
              </w:rPr>
              <w:t xml:space="preserve">                    (</w:t>
            </w:r>
            <w:proofErr w:type="gramStart"/>
            <w:r w:rsidRPr="00E1782D">
              <w:rPr>
                <w:rFonts w:cs="Calibri"/>
                <w:sz w:val="24"/>
                <w:szCs w:val="24"/>
              </w:rPr>
              <w:t xml:space="preserve">Local)   </w:t>
            </w:r>
            <w:proofErr w:type="gramEnd"/>
            <w:r w:rsidRPr="00E1782D">
              <w:rPr>
                <w:rFonts w:cs="Calibri"/>
                <w:sz w:val="24"/>
                <w:szCs w:val="24"/>
              </w:rPr>
              <w:t xml:space="preserve">                                                                     </w:t>
            </w:r>
            <w:proofErr w:type="gramStart"/>
            <w:r w:rsidRPr="00E1782D">
              <w:rPr>
                <w:rFonts w:cs="Calibri"/>
                <w:sz w:val="24"/>
                <w:szCs w:val="24"/>
              </w:rPr>
              <w:t xml:space="preserve">   (</w:t>
            </w:r>
            <w:proofErr w:type="gramEnd"/>
            <w:r w:rsidRPr="00E1782D">
              <w:rPr>
                <w:rFonts w:cs="Calibri"/>
                <w:sz w:val="24"/>
                <w:szCs w:val="24"/>
              </w:rPr>
              <w:t>Data)</w:t>
            </w:r>
          </w:p>
          <w:p w14:paraId="342CEA49" w14:textId="77777777" w:rsidR="00437315" w:rsidRPr="00E1782D" w:rsidRDefault="00437315" w:rsidP="00437315">
            <w:pPr>
              <w:keepNext/>
              <w:keepLines/>
              <w:tabs>
                <w:tab w:val="num" w:pos="0"/>
              </w:tabs>
              <w:spacing w:after="0" w:line="240" w:lineRule="auto"/>
              <w:contextualSpacing/>
              <w:rPr>
                <w:rFonts w:cs="Calibri"/>
                <w:sz w:val="24"/>
                <w:szCs w:val="24"/>
              </w:rPr>
            </w:pPr>
          </w:p>
          <w:p w14:paraId="3A24BFEC" w14:textId="77777777" w:rsidR="00437315" w:rsidRPr="00E1782D" w:rsidRDefault="00437315" w:rsidP="00437315">
            <w:pPr>
              <w:keepNext/>
              <w:keepLines/>
              <w:tabs>
                <w:tab w:val="num" w:pos="0"/>
              </w:tabs>
              <w:spacing w:after="0" w:line="240" w:lineRule="auto"/>
              <w:contextualSpacing/>
              <w:rPr>
                <w:rFonts w:cs="Calibri"/>
                <w:sz w:val="24"/>
                <w:szCs w:val="24"/>
              </w:rPr>
            </w:pPr>
          </w:p>
          <w:p w14:paraId="2EE38C90" w14:textId="77777777" w:rsidR="00437315" w:rsidRPr="00E1782D" w:rsidRDefault="00437315" w:rsidP="00437315">
            <w:pPr>
              <w:keepNext/>
              <w:keepLines/>
              <w:tabs>
                <w:tab w:val="num" w:pos="0"/>
              </w:tabs>
              <w:spacing w:after="0" w:line="240" w:lineRule="auto"/>
              <w:contextualSpacing/>
              <w:rPr>
                <w:rFonts w:cs="Calibri"/>
                <w:sz w:val="24"/>
                <w:szCs w:val="24"/>
              </w:rPr>
            </w:pPr>
            <w:r w:rsidRPr="00E1782D">
              <w:rPr>
                <w:rFonts w:cs="Calibri"/>
                <w:sz w:val="24"/>
                <w:szCs w:val="24"/>
              </w:rPr>
              <w:t xml:space="preserve">  ____________________________________</w:t>
            </w:r>
          </w:p>
          <w:p w14:paraId="6A944341" w14:textId="77777777" w:rsidR="00437315" w:rsidRPr="00E1782D" w:rsidRDefault="00437315" w:rsidP="00437315">
            <w:pPr>
              <w:keepNext/>
              <w:keepLines/>
              <w:tabs>
                <w:tab w:val="num" w:pos="0"/>
              </w:tabs>
              <w:spacing w:after="0" w:line="240" w:lineRule="auto"/>
              <w:contextualSpacing/>
              <w:rPr>
                <w:rFonts w:cs="Calibri"/>
                <w:sz w:val="24"/>
                <w:szCs w:val="24"/>
              </w:rPr>
            </w:pPr>
            <w:r w:rsidRPr="00E1782D">
              <w:rPr>
                <w:rFonts w:cs="Calibri"/>
                <w:noProof/>
                <w:sz w:val="24"/>
                <w:szCs w:val="24"/>
              </w:rPr>
              <mc:AlternateContent>
                <mc:Choice Requires="wps">
                  <w:drawing>
                    <wp:anchor distT="0" distB="0" distL="114300" distR="114300" simplePos="0" relativeHeight="252099584" behindDoc="0" locked="0" layoutInCell="1" allowOverlap="1" wp14:anchorId="1D093AEA" wp14:editId="0625E2B3">
                      <wp:simplePos x="0" y="0"/>
                      <wp:positionH relativeFrom="column">
                        <wp:posOffset>3422650</wp:posOffset>
                      </wp:positionH>
                      <wp:positionV relativeFrom="paragraph">
                        <wp:posOffset>135890</wp:posOffset>
                      </wp:positionV>
                      <wp:extent cx="2059940" cy="680720"/>
                      <wp:effectExtent l="8255" t="9525" r="8255" b="5080"/>
                      <wp:wrapNone/>
                      <wp:docPr id="448969221"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9940" cy="680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8C841" id="Retângulo 17" o:spid="_x0000_s1026" style="position:absolute;margin-left:269.5pt;margin-top:10.7pt;width:162.2pt;height:53.6pt;z-index:25209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"/>
                  </w:pict>
                </mc:Fallback>
              </mc:AlternateContent>
            </w:r>
            <w:r w:rsidRPr="00E1782D">
              <w:rPr>
                <w:rFonts w:cs="Calibri"/>
                <w:sz w:val="24"/>
                <w:szCs w:val="24"/>
              </w:rPr>
              <w:t xml:space="preserve">    Diretor ou Representante Legal</w:t>
            </w:r>
          </w:p>
          <w:p w14:paraId="54E517BD" w14:textId="77777777" w:rsidR="00437315" w:rsidRPr="00E1782D" w:rsidRDefault="00437315" w:rsidP="00437315">
            <w:pPr>
              <w:keepNext/>
              <w:keepLines/>
              <w:tabs>
                <w:tab w:val="num" w:pos="0"/>
              </w:tabs>
              <w:spacing w:after="0" w:line="240" w:lineRule="auto"/>
              <w:contextualSpacing/>
              <w:rPr>
                <w:rFonts w:cs="Calibri"/>
                <w:sz w:val="24"/>
                <w:szCs w:val="24"/>
              </w:rPr>
            </w:pPr>
            <w:r w:rsidRPr="00E1782D">
              <w:rPr>
                <w:rFonts w:cs="Calibri"/>
                <w:sz w:val="24"/>
                <w:szCs w:val="24"/>
              </w:rPr>
              <w:t xml:space="preserve">    Nome:</w:t>
            </w:r>
          </w:p>
          <w:p w14:paraId="73CC828D" w14:textId="77777777" w:rsidR="00437315" w:rsidRPr="00E1782D" w:rsidRDefault="00437315" w:rsidP="00437315">
            <w:pPr>
              <w:keepNext/>
              <w:keepLines/>
              <w:tabs>
                <w:tab w:val="num" w:pos="0"/>
              </w:tabs>
              <w:spacing w:after="0" w:line="240" w:lineRule="auto"/>
              <w:contextualSpacing/>
              <w:rPr>
                <w:rFonts w:cs="Calibri"/>
                <w:sz w:val="24"/>
                <w:szCs w:val="24"/>
              </w:rPr>
            </w:pPr>
            <w:r w:rsidRPr="00E1782D">
              <w:rPr>
                <w:rFonts w:cs="Calibri"/>
                <w:noProof/>
                <w:sz w:val="24"/>
                <w:szCs w:val="24"/>
              </w:rPr>
              <mc:AlternateContent>
                <mc:Choice Requires="wps">
                  <w:drawing>
                    <wp:anchor distT="0" distB="0" distL="114300" distR="114300" simplePos="0" relativeHeight="252100608" behindDoc="0" locked="0" layoutInCell="1" allowOverlap="1" wp14:anchorId="7676AFA3" wp14:editId="423CEC69">
                      <wp:simplePos x="0" y="0"/>
                      <wp:positionH relativeFrom="column">
                        <wp:posOffset>3968115</wp:posOffset>
                      </wp:positionH>
                      <wp:positionV relativeFrom="paragraph">
                        <wp:posOffset>26035</wp:posOffset>
                      </wp:positionV>
                      <wp:extent cx="1504950" cy="428625"/>
                      <wp:effectExtent l="0" t="635" r="635" b="0"/>
                      <wp:wrapNone/>
                      <wp:docPr id="1275875933"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6CA538" w14:textId="77777777" w:rsidR="00437315" w:rsidRDefault="00437315" w:rsidP="00E1782D">
                                  <w:pPr>
                                    <w:rPr>
                                      <w:sz w:val="18"/>
                                    </w:rPr>
                                  </w:pPr>
                                  <w:r>
                                    <w:rPr>
                                      <w:sz w:val="18"/>
                                    </w:rPr>
                                    <w:t>Carimbo do CNPJ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76AFA3" id="_x0000_t202" coordsize="21600,21600" o:spt="202" path="m,l,21600r21600,l21600,xe">
                      <v:stroke joinstyle="miter"/>
                      <v:path gradientshapeok="t" o:connecttype="rect"/>
                    </v:shapetype>
                    <v:shape id="Caixa de Texto 16" o:spid="_x0000_s1026" type="#_x0000_t202" style="position:absolute;margin-left:312.45pt;margin-top:2.05pt;width:118.5pt;height:33.75pt;z-index:25210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" stroked="f">
                      <v:textbox>
                        <w:txbxContent>
                          <w:p w14:paraId="106CA538" w14:textId="77777777" w:rsidR="00437315" w:rsidRDefault="00437315" w:rsidP="00E1782D">
                            <w:pPr>
                              <w:rPr>
                                <w:sz w:val="18"/>
                              </w:rPr>
                            </w:pPr>
                            <w:r>
                              <w:rPr>
                                <w:sz w:val="18"/>
                              </w:rPr>
                              <w:t>Carimbo do CNPJ</w:t>
                            </w:r>
                          </w:p>
                        </w:txbxContent>
                      </v:textbox>
                    </v:shape>
                  </w:pict>
                </mc:Fallback>
              </mc:AlternateContent>
            </w:r>
            <w:r w:rsidRPr="00E1782D">
              <w:rPr>
                <w:rFonts w:cs="Calibri"/>
                <w:sz w:val="24"/>
                <w:szCs w:val="24"/>
              </w:rPr>
              <w:t xml:space="preserve">    CI-RG:</w:t>
            </w:r>
          </w:p>
          <w:p w14:paraId="07B953B6" w14:textId="77777777" w:rsidR="00437315" w:rsidRPr="00E1782D" w:rsidRDefault="00437315" w:rsidP="00437315">
            <w:pPr>
              <w:keepNext/>
              <w:keepLines/>
              <w:spacing w:after="0" w:line="240" w:lineRule="auto"/>
              <w:rPr>
                <w:rFonts w:eastAsia="Times New Roman" w:cs="Calibri"/>
                <w:b/>
                <w:sz w:val="24"/>
                <w:szCs w:val="24"/>
                <w:lang w:eastAsia="pt-BR"/>
              </w:rPr>
            </w:pPr>
            <w:r w:rsidRPr="00E1782D">
              <w:rPr>
                <w:rFonts w:cs="Calibri"/>
                <w:sz w:val="24"/>
                <w:szCs w:val="24"/>
              </w:rPr>
              <w:t xml:space="preserve">    CPF/MF:</w:t>
            </w:r>
          </w:p>
          <w:p w14:paraId="6BCD2396" w14:textId="77777777" w:rsidR="00437315" w:rsidRPr="00E1782D" w:rsidRDefault="00437315" w:rsidP="00437315">
            <w:pPr>
              <w:keepNext/>
              <w:keepLines/>
              <w:spacing w:after="0" w:line="240" w:lineRule="auto"/>
              <w:jc w:val="center"/>
              <w:rPr>
                <w:rFonts w:eastAsia="Times New Roman" w:cs="Calibri"/>
                <w:b/>
                <w:sz w:val="24"/>
                <w:szCs w:val="24"/>
                <w:lang w:eastAsia="pt-BR"/>
              </w:rPr>
            </w:pPr>
          </w:p>
        </w:tc>
      </w:tr>
    </w:tbl>
    <w:p w14:paraId="6F5BE7FE" w14:textId="77777777" w:rsidR="00137B21" w:rsidRDefault="00137B21" w:rsidP="00C8758C">
      <w:pPr>
        <w:keepNext/>
        <w:keepLines/>
        <w:tabs>
          <w:tab w:val="num" w:pos="0"/>
        </w:tabs>
        <w:spacing w:after="0" w:line="240" w:lineRule="auto"/>
        <w:contextualSpacing/>
        <w:jc w:val="center"/>
        <w:rPr>
          <w:rFonts w:eastAsia="Times New Roman" w:cs="Calibri"/>
          <w:b/>
          <w:sz w:val="24"/>
          <w:szCs w:val="24"/>
          <w:u w:val="single"/>
          <w:lang w:val="x-none" w:eastAsia="pt-BR"/>
        </w:rPr>
      </w:pPr>
    </w:p>
    <w:p w14:paraId="33DFE66C" w14:textId="77777777" w:rsidR="00C8758C" w:rsidRDefault="00C8758C" w:rsidP="00C8758C">
      <w:pPr>
        <w:keepNext/>
        <w:keepLines/>
        <w:tabs>
          <w:tab w:val="num" w:pos="0"/>
        </w:tabs>
        <w:spacing w:after="0" w:line="240" w:lineRule="auto"/>
        <w:contextualSpacing/>
        <w:jc w:val="center"/>
        <w:rPr>
          <w:rFonts w:eastAsia="Times New Roman" w:cs="Calibri"/>
          <w:b/>
          <w:sz w:val="24"/>
          <w:szCs w:val="24"/>
          <w:u w:val="single"/>
          <w:lang w:val="x-none" w:eastAsia="pt-BR"/>
        </w:rPr>
      </w:pPr>
    </w:p>
    <w:p w14:paraId="2F978D7C" w14:textId="77777777" w:rsidR="00C8758C" w:rsidRDefault="00C8758C" w:rsidP="00C8758C">
      <w:pPr>
        <w:keepNext/>
        <w:keepLines/>
        <w:tabs>
          <w:tab w:val="num" w:pos="0"/>
        </w:tabs>
        <w:spacing w:after="0" w:line="240" w:lineRule="auto"/>
        <w:contextualSpacing/>
        <w:jc w:val="center"/>
        <w:rPr>
          <w:rFonts w:eastAsia="Times New Roman" w:cs="Calibri"/>
          <w:b/>
          <w:sz w:val="24"/>
          <w:szCs w:val="24"/>
          <w:u w:val="single"/>
          <w:lang w:val="x-none" w:eastAsia="pt-BR"/>
        </w:rPr>
      </w:pPr>
    </w:p>
    <w:p w14:paraId="3CF8B044" w14:textId="77777777" w:rsidR="00E1782D" w:rsidRDefault="00E1782D" w:rsidP="00691C98">
      <w:pPr>
        <w:keepNext/>
        <w:keepLines/>
        <w:tabs>
          <w:tab w:val="num" w:pos="0"/>
        </w:tabs>
        <w:spacing w:after="0" w:line="240" w:lineRule="auto"/>
        <w:contextualSpacing/>
        <w:jc w:val="center"/>
        <w:rPr>
          <w:rFonts w:eastAsia="Times New Roman" w:cs="Calibri"/>
          <w:b/>
          <w:sz w:val="24"/>
          <w:szCs w:val="24"/>
          <w:u w:val="single"/>
          <w:lang w:val="x-none" w:eastAsia="pt-BR"/>
        </w:rPr>
      </w:pPr>
    </w:p>
    <w:p w14:paraId="0C828306" w14:textId="77777777" w:rsidR="00691C98" w:rsidRPr="00691C98" w:rsidRDefault="00691C98" w:rsidP="00691C98">
      <w:pPr>
        <w:keepNext/>
        <w:keepLines/>
        <w:spacing w:after="0"/>
        <w:rPr>
          <w:vanish/>
        </w:rPr>
      </w:pPr>
    </w:p>
    <w:p w14:paraId="05E94172" w14:textId="77777777" w:rsidR="00691C98" w:rsidRPr="00691C98" w:rsidRDefault="00691C98" w:rsidP="00691C98">
      <w:pPr>
        <w:keepNext/>
        <w:keepLines/>
        <w:spacing w:after="0"/>
        <w:rPr>
          <w:vanish/>
        </w:rPr>
      </w:pPr>
    </w:p>
    <w:p w14:paraId="60805D3C" w14:textId="77777777" w:rsidR="00691C98" w:rsidRDefault="00691C98" w:rsidP="00FA0189">
      <w:pPr>
        <w:keepNext/>
        <w:keepLines/>
        <w:autoSpaceDE w:val="0"/>
        <w:autoSpaceDN w:val="0"/>
        <w:adjustRightInd w:val="0"/>
        <w:spacing w:after="0" w:line="240" w:lineRule="auto"/>
        <w:jc w:val="both"/>
        <w:rPr>
          <w:rFonts w:cs="Calibri"/>
          <w:sz w:val="24"/>
          <w:szCs w:val="24"/>
        </w:rPr>
      </w:pPr>
    </w:p>
    <w:p w14:paraId="3785AC70" w14:textId="77777777" w:rsidR="008309DD" w:rsidRPr="00F61053" w:rsidRDefault="008309DD" w:rsidP="008309DD">
      <w:pPr>
        <w:pStyle w:val="Ttulo8"/>
        <w:keepNext/>
        <w:keepLines/>
        <w:tabs>
          <w:tab w:val="num" w:pos="0"/>
        </w:tabs>
        <w:spacing w:before="0" w:after="0" w:line="240" w:lineRule="auto"/>
        <w:contextualSpacing/>
        <w:jc w:val="center"/>
        <w:rPr>
          <w:rFonts w:cs="Calibri"/>
          <w:b/>
          <w:i w:val="0"/>
          <w:iCs w:val="0"/>
          <w:u w:val="single"/>
        </w:rPr>
      </w:pPr>
      <w:r w:rsidRPr="00F61053">
        <w:rPr>
          <w:rFonts w:cs="Calibri"/>
          <w:b/>
          <w:i w:val="0"/>
          <w:iCs w:val="0"/>
          <w:u w:val="single"/>
        </w:rPr>
        <w:t xml:space="preserve">ANEXO </w:t>
      </w:r>
      <w:r>
        <w:rPr>
          <w:rFonts w:cs="Calibri"/>
          <w:b/>
          <w:i w:val="0"/>
          <w:iCs w:val="0"/>
          <w:u w:val="single"/>
        </w:rPr>
        <w:t>I</w:t>
      </w:r>
      <w:r w:rsidR="00EC4E2C">
        <w:rPr>
          <w:rFonts w:cs="Calibri"/>
          <w:b/>
          <w:i w:val="0"/>
          <w:iCs w:val="0"/>
          <w:u w:val="single"/>
        </w:rPr>
        <w:t>V</w:t>
      </w:r>
    </w:p>
    <w:p w14:paraId="1E351A8F" w14:textId="77777777" w:rsidR="008309DD" w:rsidRPr="00F61053" w:rsidRDefault="008309DD" w:rsidP="008309DD">
      <w:pPr>
        <w:keepNext/>
        <w:keepLines/>
        <w:tabs>
          <w:tab w:val="num" w:pos="0"/>
        </w:tabs>
        <w:spacing w:after="0" w:line="240" w:lineRule="auto"/>
        <w:rPr>
          <w:rFonts w:cs="Calibri"/>
          <w:sz w:val="24"/>
          <w:szCs w:val="24"/>
          <w:lang w:eastAsia="pt-BR"/>
        </w:rPr>
      </w:pPr>
    </w:p>
    <w:p w14:paraId="76489991" w14:textId="77777777" w:rsidR="008309DD" w:rsidRDefault="008309DD" w:rsidP="008309DD">
      <w:pPr>
        <w:keepNext/>
        <w:keepLines/>
        <w:tabs>
          <w:tab w:val="num" w:pos="0"/>
        </w:tabs>
        <w:spacing w:after="0" w:line="240" w:lineRule="auto"/>
        <w:contextualSpacing/>
        <w:jc w:val="center"/>
        <w:rPr>
          <w:rFonts w:cs="Calibri"/>
          <w:sz w:val="24"/>
          <w:szCs w:val="24"/>
        </w:rPr>
      </w:pPr>
    </w:p>
    <w:p w14:paraId="5A3843AA" w14:textId="77777777" w:rsidR="004223B2" w:rsidRDefault="004223B2" w:rsidP="008309DD">
      <w:pPr>
        <w:keepNext/>
        <w:keepLines/>
        <w:tabs>
          <w:tab w:val="num" w:pos="0"/>
        </w:tabs>
        <w:spacing w:after="0" w:line="240" w:lineRule="auto"/>
        <w:contextualSpacing/>
        <w:jc w:val="center"/>
        <w:rPr>
          <w:rFonts w:cs="Calibri"/>
          <w:sz w:val="24"/>
          <w:szCs w:val="24"/>
        </w:rPr>
      </w:pPr>
    </w:p>
    <w:p w14:paraId="3B88B17E" w14:textId="77777777" w:rsidR="004223B2" w:rsidRPr="00F61053" w:rsidRDefault="004223B2" w:rsidP="004223B2">
      <w:pPr>
        <w:pStyle w:val="Recuodecorpodetexto"/>
        <w:keepNext/>
        <w:keepLines/>
        <w:tabs>
          <w:tab w:val="num" w:pos="0"/>
        </w:tabs>
        <w:spacing w:after="0" w:line="240" w:lineRule="auto"/>
        <w:ind w:left="0"/>
        <w:contextualSpacing/>
        <w:jc w:val="center"/>
        <w:rPr>
          <w:rFonts w:cs="Calibri"/>
          <w:b/>
          <w:sz w:val="24"/>
          <w:szCs w:val="24"/>
        </w:rPr>
      </w:pPr>
      <w:bookmarkStart w:id="17" w:name="_Hlk205559994"/>
      <w:r w:rsidRPr="00F61053">
        <w:rPr>
          <w:rFonts w:cs="Calibri"/>
          <w:b/>
          <w:sz w:val="24"/>
          <w:szCs w:val="24"/>
        </w:rPr>
        <w:t>DECLARAÇÃO DE QUE CUMPRE COM OS REQUISITOS DE HABILITAÇÃO</w:t>
      </w:r>
    </w:p>
    <w:bookmarkEnd w:id="17"/>
    <w:p w14:paraId="060DF55C" w14:textId="77777777" w:rsidR="004223B2" w:rsidRPr="00F61053" w:rsidRDefault="004223B2" w:rsidP="004223B2">
      <w:pPr>
        <w:keepNext/>
        <w:keepLines/>
        <w:tabs>
          <w:tab w:val="num" w:pos="0"/>
        </w:tabs>
        <w:spacing w:after="0" w:line="240" w:lineRule="auto"/>
        <w:contextualSpacing/>
        <w:jc w:val="center"/>
        <w:rPr>
          <w:rFonts w:cs="Calibri"/>
          <w:sz w:val="24"/>
          <w:szCs w:val="24"/>
        </w:rPr>
      </w:pPr>
    </w:p>
    <w:p w14:paraId="608A81F1"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3CA7EB3E"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10F88A8F" w14:textId="77777777" w:rsidR="004223B2" w:rsidRPr="00F61053" w:rsidRDefault="004223B2" w:rsidP="004223B2">
      <w:pPr>
        <w:keepNext/>
        <w:keepLines/>
        <w:tabs>
          <w:tab w:val="num" w:pos="0"/>
          <w:tab w:val="left" w:pos="2835"/>
          <w:tab w:val="left" w:pos="7938"/>
          <w:tab w:val="left" w:pos="8364"/>
        </w:tabs>
        <w:spacing w:after="0" w:line="240" w:lineRule="auto"/>
        <w:contextualSpacing/>
        <w:jc w:val="both"/>
        <w:rPr>
          <w:rFonts w:cs="Calibri"/>
          <w:sz w:val="24"/>
          <w:szCs w:val="24"/>
        </w:rPr>
      </w:pPr>
      <w:r w:rsidRPr="00F61053">
        <w:rPr>
          <w:rFonts w:cs="Calibri"/>
          <w:sz w:val="24"/>
          <w:szCs w:val="24"/>
        </w:rPr>
        <w:t>A</w:t>
      </w:r>
      <w:r>
        <w:rPr>
          <w:rFonts w:cs="Calibri"/>
          <w:sz w:val="24"/>
          <w:szCs w:val="24"/>
        </w:rPr>
        <w:t xml:space="preserve"> </w:t>
      </w:r>
      <w:r w:rsidRPr="00F61053">
        <w:rPr>
          <w:rFonts w:cs="Calibri"/>
          <w:sz w:val="24"/>
          <w:szCs w:val="24"/>
        </w:rPr>
        <w:t xml:space="preserve">empresa ________________________________________________, CNPJ/MF N٥_____________________________________, sediada na Rua ________________________________________________________________________________________________. </w:t>
      </w:r>
      <w:r w:rsidRPr="00F61053">
        <w:rPr>
          <w:rFonts w:cs="Calibri"/>
          <w:b/>
          <w:bCs/>
          <w:sz w:val="24"/>
          <w:szCs w:val="24"/>
        </w:rPr>
        <w:t>DECLARA</w:t>
      </w:r>
      <w:r w:rsidRPr="00F61053">
        <w:rPr>
          <w:rFonts w:cs="Calibri"/>
          <w:sz w:val="24"/>
          <w:szCs w:val="24"/>
        </w:rPr>
        <w:t>, sob as penas da lei, que cumpre plenamente os requisitos de habilitação no presente Pregão Eletrônico conforme previsto no artigo 63, Inciso I, da Lei 14.133, de 01-04-2001, e ainda, que está ciente da obrigatoriedade de declarar ocorrências posteriores.</w:t>
      </w:r>
    </w:p>
    <w:p w14:paraId="29E84C0B" w14:textId="77777777" w:rsidR="004223B2" w:rsidRPr="00F61053" w:rsidRDefault="004223B2" w:rsidP="004223B2">
      <w:pPr>
        <w:keepNext/>
        <w:keepLines/>
        <w:tabs>
          <w:tab w:val="num" w:pos="0"/>
        </w:tabs>
        <w:spacing w:after="0" w:line="240" w:lineRule="auto"/>
        <w:contextualSpacing/>
        <w:jc w:val="both"/>
        <w:rPr>
          <w:rFonts w:cs="Calibri"/>
          <w:sz w:val="24"/>
          <w:szCs w:val="24"/>
        </w:rPr>
      </w:pPr>
      <w:r w:rsidRPr="00F61053">
        <w:rPr>
          <w:rFonts w:cs="Calibri"/>
          <w:sz w:val="24"/>
          <w:szCs w:val="24"/>
        </w:rPr>
        <w:t xml:space="preserve">                                       Por ser a expressão da verdade, firmamos a presente declaração.</w:t>
      </w:r>
    </w:p>
    <w:p w14:paraId="4FBA0F65"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2FED87E2" w14:textId="77777777" w:rsidR="004223B2" w:rsidRPr="00F61053" w:rsidRDefault="004223B2" w:rsidP="004223B2">
      <w:pPr>
        <w:keepNext/>
        <w:keepLines/>
        <w:tabs>
          <w:tab w:val="num" w:pos="0"/>
        </w:tabs>
        <w:spacing w:after="0" w:line="240" w:lineRule="auto"/>
        <w:contextualSpacing/>
        <w:jc w:val="both"/>
        <w:rPr>
          <w:rFonts w:cs="Calibri"/>
          <w:sz w:val="24"/>
          <w:szCs w:val="24"/>
        </w:rPr>
      </w:pPr>
      <w:r>
        <w:rPr>
          <w:rFonts w:cs="Calibri"/>
          <w:sz w:val="24"/>
          <w:szCs w:val="24"/>
        </w:rPr>
        <w:t xml:space="preserve"> </w:t>
      </w:r>
    </w:p>
    <w:p w14:paraId="4682BC0C" w14:textId="77777777" w:rsidR="004223B2" w:rsidRPr="00F61053" w:rsidRDefault="004223B2" w:rsidP="004223B2">
      <w:pPr>
        <w:keepNext/>
        <w:keepLines/>
        <w:tabs>
          <w:tab w:val="num" w:pos="0"/>
        </w:tabs>
        <w:spacing w:after="0" w:line="240" w:lineRule="auto"/>
        <w:contextualSpacing/>
        <w:jc w:val="center"/>
        <w:rPr>
          <w:rFonts w:cs="Calibri"/>
          <w:sz w:val="24"/>
          <w:szCs w:val="24"/>
        </w:rPr>
      </w:pPr>
      <w:r w:rsidRPr="00F61053">
        <w:rPr>
          <w:rFonts w:cs="Calibri"/>
          <w:sz w:val="24"/>
          <w:szCs w:val="24"/>
        </w:rPr>
        <w:t xml:space="preserve">_______________________, _____ de _____________________ </w:t>
      </w:r>
      <w:proofErr w:type="spellStart"/>
      <w:r w:rsidRPr="00F61053">
        <w:rPr>
          <w:rFonts w:cs="Calibri"/>
          <w:sz w:val="24"/>
          <w:szCs w:val="24"/>
        </w:rPr>
        <w:t>de</w:t>
      </w:r>
      <w:proofErr w:type="spellEnd"/>
      <w:r w:rsidRPr="00F61053">
        <w:rPr>
          <w:rFonts w:cs="Calibri"/>
          <w:sz w:val="24"/>
          <w:szCs w:val="24"/>
        </w:rPr>
        <w:t xml:space="preserve"> 202</w:t>
      </w:r>
      <w:r w:rsidR="00A97A8C">
        <w:rPr>
          <w:rFonts w:cs="Calibri"/>
          <w:sz w:val="24"/>
          <w:szCs w:val="24"/>
        </w:rPr>
        <w:t>6</w:t>
      </w:r>
      <w:r w:rsidRPr="00F61053">
        <w:rPr>
          <w:rFonts w:cs="Calibri"/>
          <w:sz w:val="24"/>
          <w:szCs w:val="24"/>
        </w:rPr>
        <w:t>.</w:t>
      </w:r>
    </w:p>
    <w:p w14:paraId="2074F51F"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41EC7B28"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283D7FA8"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5A570681"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57A15EB9"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64BBD392"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14B06541" w14:textId="77777777" w:rsidR="004223B2" w:rsidRPr="00F61053" w:rsidRDefault="004223B2" w:rsidP="004223B2">
      <w:pPr>
        <w:keepNext/>
        <w:keepLines/>
        <w:tabs>
          <w:tab w:val="num" w:pos="0"/>
        </w:tabs>
        <w:spacing w:after="0" w:line="240" w:lineRule="auto"/>
        <w:contextualSpacing/>
        <w:rPr>
          <w:rFonts w:cs="Calibri"/>
          <w:sz w:val="24"/>
          <w:szCs w:val="24"/>
        </w:rPr>
      </w:pPr>
      <w:r w:rsidRPr="00F61053">
        <w:rPr>
          <w:rFonts w:cs="Calibri"/>
          <w:sz w:val="24"/>
          <w:szCs w:val="24"/>
        </w:rPr>
        <w:t>_______________________________________________</w:t>
      </w:r>
    </w:p>
    <w:p w14:paraId="4E292097" w14:textId="77777777" w:rsidR="004223B2" w:rsidRPr="00F61053" w:rsidRDefault="004223B2" w:rsidP="004223B2">
      <w:pPr>
        <w:keepNext/>
        <w:keepLines/>
        <w:tabs>
          <w:tab w:val="num" w:pos="0"/>
        </w:tabs>
        <w:spacing w:after="0" w:line="240" w:lineRule="auto"/>
        <w:contextualSpacing/>
        <w:rPr>
          <w:rFonts w:cs="Calibri"/>
          <w:sz w:val="24"/>
          <w:szCs w:val="24"/>
        </w:rPr>
      </w:pPr>
      <w:r w:rsidRPr="00F61053">
        <w:rPr>
          <w:rFonts w:cs="Calibri"/>
          <w:sz w:val="24"/>
          <w:szCs w:val="24"/>
        </w:rPr>
        <w:t xml:space="preserve">Nome do Representante Legal: </w:t>
      </w:r>
    </w:p>
    <w:p w14:paraId="1AD4209E" w14:textId="77777777" w:rsidR="004223B2" w:rsidRPr="00F61053" w:rsidRDefault="004223B2" w:rsidP="004223B2">
      <w:pPr>
        <w:keepNext/>
        <w:keepLines/>
        <w:tabs>
          <w:tab w:val="num" w:pos="0"/>
        </w:tabs>
        <w:spacing w:after="0" w:line="240" w:lineRule="auto"/>
        <w:contextualSpacing/>
        <w:rPr>
          <w:rFonts w:cs="Calibri"/>
          <w:sz w:val="24"/>
          <w:szCs w:val="24"/>
        </w:rPr>
      </w:pPr>
      <w:r w:rsidRPr="00F61053">
        <w:rPr>
          <w:rFonts w:cs="Calibri"/>
          <w:sz w:val="24"/>
          <w:szCs w:val="24"/>
        </w:rPr>
        <w:t>CI-RG:</w:t>
      </w:r>
    </w:p>
    <w:p w14:paraId="56F4061E" w14:textId="77777777" w:rsidR="004223B2" w:rsidRPr="00F61053" w:rsidRDefault="004223B2" w:rsidP="004223B2">
      <w:pPr>
        <w:keepNext/>
        <w:keepLines/>
        <w:tabs>
          <w:tab w:val="num" w:pos="0"/>
        </w:tabs>
        <w:spacing w:after="0" w:line="240" w:lineRule="auto"/>
        <w:contextualSpacing/>
        <w:rPr>
          <w:rFonts w:cs="Calibri"/>
          <w:sz w:val="24"/>
          <w:szCs w:val="24"/>
        </w:rPr>
      </w:pPr>
      <w:r w:rsidRPr="00F61053">
        <w:rPr>
          <w:rFonts w:cs="Calibri"/>
          <w:sz w:val="24"/>
          <w:szCs w:val="24"/>
        </w:rPr>
        <w:t>CPF/MF:</w:t>
      </w:r>
    </w:p>
    <w:p w14:paraId="6A9B99FE" w14:textId="77777777" w:rsidR="004223B2" w:rsidRPr="00F61053" w:rsidRDefault="004223B2" w:rsidP="004223B2">
      <w:pPr>
        <w:keepNext/>
        <w:keepLines/>
        <w:tabs>
          <w:tab w:val="num" w:pos="0"/>
        </w:tabs>
        <w:spacing w:after="0" w:line="240" w:lineRule="auto"/>
        <w:contextualSpacing/>
        <w:rPr>
          <w:rFonts w:cs="Calibri"/>
          <w:sz w:val="24"/>
          <w:szCs w:val="24"/>
        </w:rPr>
      </w:pPr>
    </w:p>
    <w:p w14:paraId="6E6F9118"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491E2E2B"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25DE098E"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52214F92" w14:textId="77777777" w:rsidR="004223B2" w:rsidRPr="00F61053" w:rsidRDefault="004223B2" w:rsidP="004223B2">
      <w:pPr>
        <w:keepNext/>
        <w:keepLines/>
        <w:tabs>
          <w:tab w:val="num" w:pos="0"/>
        </w:tabs>
        <w:spacing w:after="0" w:line="240" w:lineRule="auto"/>
        <w:contextualSpacing/>
        <w:jc w:val="center"/>
        <w:rPr>
          <w:rFonts w:cs="Calibri"/>
          <w:sz w:val="24"/>
          <w:szCs w:val="24"/>
        </w:rPr>
      </w:pPr>
      <w:r w:rsidRPr="00F61053">
        <w:rPr>
          <w:rFonts w:cs="Calibri"/>
          <w:sz w:val="24"/>
          <w:szCs w:val="24"/>
        </w:rPr>
        <w:t>____________________________________________________</w:t>
      </w:r>
    </w:p>
    <w:p w14:paraId="62F67CB6" w14:textId="77777777" w:rsidR="004223B2" w:rsidRPr="00F61053" w:rsidRDefault="004223B2" w:rsidP="004223B2">
      <w:pPr>
        <w:keepNext/>
        <w:keepLines/>
        <w:tabs>
          <w:tab w:val="num" w:pos="0"/>
        </w:tabs>
        <w:spacing w:after="0" w:line="240" w:lineRule="auto"/>
        <w:contextualSpacing/>
        <w:jc w:val="center"/>
        <w:rPr>
          <w:rFonts w:cs="Calibri"/>
          <w:sz w:val="24"/>
          <w:szCs w:val="24"/>
        </w:rPr>
      </w:pPr>
      <w:r w:rsidRPr="00F61053">
        <w:rPr>
          <w:rFonts w:cs="Calibri"/>
          <w:sz w:val="24"/>
          <w:szCs w:val="24"/>
        </w:rPr>
        <w:t>(Carimbo do CNPJ)</w:t>
      </w:r>
    </w:p>
    <w:p w14:paraId="251B48CE" w14:textId="77777777" w:rsidR="004223B2" w:rsidRPr="00F61053" w:rsidRDefault="004223B2" w:rsidP="004223B2">
      <w:pPr>
        <w:keepNext/>
        <w:keepLines/>
        <w:tabs>
          <w:tab w:val="num" w:pos="0"/>
        </w:tabs>
        <w:spacing w:after="0" w:line="240" w:lineRule="auto"/>
        <w:contextualSpacing/>
        <w:jc w:val="center"/>
        <w:rPr>
          <w:rFonts w:cs="Calibri"/>
          <w:sz w:val="24"/>
          <w:szCs w:val="24"/>
        </w:rPr>
      </w:pPr>
    </w:p>
    <w:p w14:paraId="22C4D5E3" w14:textId="77777777" w:rsidR="004223B2" w:rsidRPr="00F61053" w:rsidRDefault="004223B2" w:rsidP="004223B2">
      <w:pPr>
        <w:pStyle w:val="Ttulo3"/>
        <w:keepLines/>
        <w:widowControl/>
        <w:tabs>
          <w:tab w:val="num" w:pos="0"/>
        </w:tabs>
        <w:spacing w:before="0" w:after="0"/>
        <w:ind w:left="0" w:right="0"/>
        <w:contextualSpacing/>
        <w:rPr>
          <w:rFonts w:ascii="Calibri" w:hAnsi="Calibri" w:cs="Calibri"/>
          <w:sz w:val="24"/>
          <w:szCs w:val="24"/>
        </w:rPr>
      </w:pPr>
    </w:p>
    <w:p w14:paraId="744E3124" w14:textId="77777777" w:rsidR="004223B2" w:rsidRPr="00F61053" w:rsidRDefault="004223B2" w:rsidP="004223B2">
      <w:pPr>
        <w:pStyle w:val="Ttulo3"/>
        <w:keepLines/>
        <w:widowControl/>
        <w:tabs>
          <w:tab w:val="num" w:pos="0"/>
        </w:tabs>
        <w:spacing w:before="0" w:after="0"/>
        <w:ind w:left="0" w:right="0"/>
        <w:contextualSpacing/>
        <w:rPr>
          <w:rFonts w:ascii="Calibri" w:hAnsi="Calibri" w:cs="Calibri"/>
          <w:sz w:val="24"/>
          <w:szCs w:val="24"/>
          <w:u w:val="single"/>
        </w:rPr>
      </w:pPr>
    </w:p>
    <w:p w14:paraId="76C01D73" w14:textId="77777777" w:rsidR="004223B2" w:rsidRPr="00F61053" w:rsidRDefault="004223B2" w:rsidP="004223B2">
      <w:pPr>
        <w:pStyle w:val="Ttulo3"/>
        <w:keepLines/>
        <w:widowControl/>
        <w:tabs>
          <w:tab w:val="num" w:pos="0"/>
        </w:tabs>
        <w:spacing w:before="0" w:after="0"/>
        <w:ind w:left="0" w:right="0"/>
        <w:contextualSpacing/>
        <w:rPr>
          <w:rFonts w:ascii="Calibri" w:hAnsi="Calibri" w:cs="Calibri"/>
          <w:sz w:val="24"/>
          <w:szCs w:val="24"/>
          <w:u w:val="single"/>
        </w:rPr>
      </w:pPr>
    </w:p>
    <w:p w14:paraId="4336A9DB" w14:textId="77777777" w:rsidR="004223B2" w:rsidRDefault="004223B2" w:rsidP="008309DD">
      <w:pPr>
        <w:keepNext/>
        <w:keepLines/>
        <w:tabs>
          <w:tab w:val="num" w:pos="0"/>
        </w:tabs>
        <w:spacing w:after="0" w:line="240" w:lineRule="auto"/>
        <w:contextualSpacing/>
        <w:jc w:val="center"/>
        <w:rPr>
          <w:rFonts w:cs="Calibri"/>
          <w:sz w:val="24"/>
          <w:szCs w:val="24"/>
        </w:rPr>
      </w:pPr>
    </w:p>
    <w:p w14:paraId="231F11C0" w14:textId="77777777" w:rsidR="004223B2" w:rsidRDefault="004223B2" w:rsidP="008309DD">
      <w:pPr>
        <w:keepNext/>
        <w:keepLines/>
        <w:tabs>
          <w:tab w:val="num" w:pos="0"/>
        </w:tabs>
        <w:spacing w:after="0" w:line="240" w:lineRule="auto"/>
        <w:contextualSpacing/>
        <w:jc w:val="center"/>
        <w:rPr>
          <w:rFonts w:cs="Calibri"/>
          <w:sz w:val="24"/>
          <w:szCs w:val="24"/>
        </w:rPr>
      </w:pPr>
    </w:p>
    <w:p w14:paraId="79F8A865" w14:textId="77777777" w:rsidR="004223B2" w:rsidRDefault="004223B2" w:rsidP="008309DD">
      <w:pPr>
        <w:keepNext/>
        <w:keepLines/>
        <w:tabs>
          <w:tab w:val="num" w:pos="0"/>
        </w:tabs>
        <w:spacing w:after="0" w:line="240" w:lineRule="auto"/>
        <w:contextualSpacing/>
        <w:jc w:val="center"/>
        <w:rPr>
          <w:rFonts w:cs="Calibri"/>
          <w:sz w:val="24"/>
          <w:szCs w:val="24"/>
        </w:rPr>
      </w:pPr>
    </w:p>
    <w:p w14:paraId="53612CFE" w14:textId="77777777" w:rsidR="004223B2" w:rsidRDefault="004223B2" w:rsidP="008309DD">
      <w:pPr>
        <w:keepNext/>
        <w:keepLines/>
        <w:tabs>
          <w:tab w:val="num" w:pos="0"/>
        </w:tabs>
        <w:spacing w:after="0" w:line="240" w:lineRule="auto"/>
        <w:contextualSpacing/>
        <w:jc w:val="center"/>
        <w:rPr>
          <w:rFonts w:cs="Calibri"/>
          <w:sz w:val="24"/>
          <w:szCs w:val="24"/>
        </w:rPr>
      </w:pPr>
    </w:p>
    <w:p w14:paraId="5207E151" w14:textId="77777777" w:rsidR="004223B2" w:rsidRDefault="004223B2" w:rsidP="008309DD">
      <w:pPr>
        <w:keepNext/>
        <w:keepLines/>
        <w:tabs>
          <w:tab w:val="num" w:pos="0"/>
        </w:tabs>
        <w:spacing w:after="0" w:line="240" w:lineRule="auto"/>
        <w:contextualSpacing/>
        <w:jc w:val="center"/>
        <w:rPr>
          <w:rFonts w:cs="Calibri"/>
          <w:sz w:val="24"/>
          <w:szCs w:val="24"/>
        </w:rPr>
      </w:pPr>
    </w:p>
    <w:p w14:paraId="135BC07D" w14:textId="77777777" w:rsidR="004223B2" w:rsidRDefault="004223B2" w:rsidP="008309DD">
      <w:pPr>
        <w:keepNext/>
        <w:keepLines/>
        <w:tabs>
          <w:tab w:val="num" w:pos="0"/>
        </w:tabs>
        <w:spacing w:after="0" w:line="240" w:lineRule="auto"/>
        <w:contextualSpacing/>
        <w:jc w:val="center"/>
        <w:rPr>
          <w:rFonts w:cs="Calibri"/>
          <w:sz w:val="24"/>
          <w:szCs w:val="24"/>
        </w:rPr>
      </w:pPr>
    </w:p>
    <w:p w14:paraId="41F429A4" w14:textId="77777777" w:rsidR="008309DD" w:rsidRPr="00F61053" w:rsidRDefault="008309DD" w:rsidP="008309DD">
      <w:pPr>
        <w:pStyle w:val="Ttulo5"/>
        <w:keepNext/>
        <w:keepLines/>
        <w:tabs>
          <w:tab w:val="num" w:pos="0"/>
        </w:tabs>
        <w:spacing w:before="0" w:after="0" w:line="240" w:lineRule="auto"/>
        <w:contextualSpacing/>
        <w:jc w:val="center"/>
        <w:rPr>
          <w:rFonts w:cs="Calibri"/>
          <w:i w:val="0"/>
          <w:iCs w:val="0"/>
          <w:sz w:val="24"/>
          <w:szCs w:val="24"/>
          <w:u w:val="single"/>
        </w:rPr>
      </w:pPr>
      <w:r w:rsidRPr="00F61053">
        <w:rPr>
          <w:rFonts w:cs="Calibri"/>
          <w:i w:val="0"/>
          <w:iCs w:val="0"/>
          <w:sz w:val="24"/>
          <w:szCs w:val="24"/>
          <w:u w:val="single"/>
        </w:rPr>
        <w:t>A N E X O   V</w:t>
      </w:r>
    </w:p>
    <w:p w14:paraId="4EEE5530" w14:textId="77777777" w:rsidR="008309DD" w:rsidRPr="00F61053" w:rsidRDefault="008309DD" w:rsidP="008309DD">
      <w:pPr>
        <w:keepNext/>
        <w:keepLines/>
        <w:tabs>
          <w:tab w:val="num" w:pos="0"/>
        </w:tabs>
        <w:spacing w:after="0" w:line="240" w:lineRule="auto"/>
        <w:contextualSpacing/>
        <w:jc w:val="center"/>
        <w:rPr>
          <w:rFonts w:cs="Calibri"/>
          <w:sz w:val="24"/>
          <w:szCs w:val="24"/>
        </w:rPr>
      </w:pPr>
    </w:p>
    <w:p w14:paraId="2846FFC2" w14:textId="77777777" w:rsidR="008309DD" w:rsidRPr="00F61053" w:rsidRDefault="008309DD" w:rsidP="008309DD">
      <w:pPr>
        <w:keepNext/>
        <w:keepLines/>
        <w:tabs>
          <w:tab w:val="num" w:pos="0"/>
        </w:tabs>
        <w:spacing w:after="0" w:line="240" w:lineRule="auto"/>
        <w:contextualSpacing/>
        <w:jc w:val="center"/>
        <w:rPr>
          <w:rFonts w:cs="Calibri"/>
          <w:sz w:val="24"/>
          <w:szCs w:val="24"/>
        </w:rPr>
      </w:pPr>
      <w:bookmarkStart w:id="18" w:name="_Hlk205560123"/>
    </w:p>
    <w:p w14:paraId="46CE8FD7" w14:textId="77777777" w:rsidR="008309DD" w:rsidRPr="00F61053" w:rsidRDefault="008309DD" w:rsidP="008309DD">
      <w:pPr>
        <w:pStyle w:val="Recuodecorpodetexto"/>
        <w:keepNext/>
        <w:keepLines/>
        <w:tabs>
          <w:tab w:val="num" w:pos="0"/>
        </w:tabs>
        <w:spacing w:after="0" w:line="240" w:lineRule="auto"/>
        <w:ind w:left="0"/>
        <w:contextualSpacing/>
        <w:jc w:val="center"/>
        <w:rPr>
          <w:rFonts w:cs="Calibri"/>
          <w:b/>
          <w:sz w:val="24"/>
          <w:szCs w:val="24"/>
        </w:rPr>
      </w:pPr>
      <w:r w:rsidRPr="00F61053">
        <w:rPr>
          <w:rFonts w:cs="Calibri"/>
          <w:b/>
          <w:sz w:val="24"/>
          <w:szCs w:val="24"/>
        </w:rPr>
        <w:t>DECLARAÇÃO IDONEIDADE E DE INEXISTÊNCIA DE FATOS SUPERVENIENTES IMPEDITIVOS DA QUALIFICAÇÃO</w:t>
      </w:r>
    </w:p>
    <w:bookmarkEnd w:id="18"/>
    <w:p w14:paraId="7D710730"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742DC5B4"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1B06819B"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63A6CA7C" w14:textId="77777777" w:rsidR="008309DD" w:rsidRPr="00F61053" w:rsidRDefault="008309DD" w:rsidP="001231F3">
      <w:pPr>
        <w:keepNext/>
        <w:keepLines/>
        <w:tabs>
          <w:tab w:val="num" w:pos="0"/>
        </w:tabs>
        <w:spacing w:after="0" w:line="240" w:lineRule="auto"/>
        <w:contextualSpacing/>
        <w:jc w:val="both"/>
        <w:rPr>
          <w:rFonts w:cs="Calibri"/>
          <w:sz w:val="24"/>
          <w:szCs w:val="24"/>
        </w:rPr>
      </w:pPr>
      <w:r w:rsidRPr="00F61053">
        <w:rPr>
          <w:rFonts w:cs="Calibri"/>
          <w:sz w:val="24"/>
          <w:szCs w:val="24"/>
        </w:rPr>
        <w:t>A Prefeitura Municipal de Diamante D’Oeste/PR</w:t>
      </w:r>
    </w:p>
    <w:p w14:paraId="10B2D336" w14:textId="1D3BB5B0" w:rsidR="008309DD" w:rsidRPr="00F61053" w:rsidRDefault="008309DD" w:rsidP="001231F3">
      <w:pPr>
        <w:keepNext/>
        <w:keepLines/>
        <w:tabs>
          <w:tab w:val="num" w:pos="0"/>
        </w:tabs>
        <w:spacing w:after="0" w:line="240" w:lineRule="auto"/>
        <w:contextualSpacing/>
        <w:jc w:val="both"/>
        <w:rPr>
          <w:rFonts w:cs="Calibri"/>
          <w:sz w:val="24"/>
          <w:szCs w:val="24"/>
        </w:rPr>
      </w:pPr>
      <w:r w:rsidRPr="00F61053">
        <w:rPr>
          <w:rFonts w:cs="Calibri"/>
          <w:sz w:val="24"/>
          <w:szCs w:val="24"/>
        </w:rPr>
        <w:t>Pregão Eletrônico nº</w:t>
      </w:r>
      <w:r>
        <w:rPr>
          <w:rFonts w:cs="Calibri"/>
          <w:sz w:val="24"/>
          <w:szCs w:val="24"/>
        </w:rPr>
        <w:t xml:space="preserve"> </w:t>
      </w:r>
      <w:r w:rsidR="001231F3">
        <w:rPr>
          <w:rFonts w:cs="Calibri"/>
          <w:sz w:val="24"/>
          <w:szCs w:val="24"/>
        </w:rPr>
        <w:t>27</w:t>
      </w:r>
      <w:r w:rsidR="00B4199A">
        <w:rPr>
          <w:rFonts w:cs="Calibri"/>
          <w:sz w:val="24"/>
          <w:szCs w:val="24"/>
        </w:rPr>
        <w:t>/2026</w:t>
      </w:r>
    </w:p>
    <w:p w14:paraId="375D8221" w14:textId="77777777" w:rsidR="008309DD" w:rsidRPr="00F61053" w:rsidRDefault="008309DD" w:rsidP="00663417">
      <w:pPr>
        <w:keepNext/>
        <w:keepLines/>
        <w:tabs>
          <w:tab w:val="num" w:pos="0"/>
        </w:tabs>
        <w:spacing w:after="0" w:line="240" w:lineRule="auto"/>
        <w:contextualSpacing/>
        <w:jc w:val="both"/>
        <w:rPr>
          <w:rFonts w:cs="Calibri"/>
          <w:sz w:val="24"/>
          <w:szCs w:val="24"/>
        </w:rPr>
      </w:pPr>
    </w:p>
    <w:p w14:paraId="1955F8B8"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12335E53" w14:textId="77777777" w:rsidR="008309DD" w:rsidRPr="00F61053" w:rsidRDefault="008309DD" w:rsidP="008309DD">
      <w:pPr>
        <w:pStyle w:val="Recuodecorpodetexto2"/>
        <w:keepNext/>
        <w:keepLines/>
        <w:tabs>
          <w:tab w:val="num" w:pos="0"/>
        </w:tabs>
        <w:spacing w:after="0" w:line="240" w:lineRule="auto"/>
        <w:ind w:left="0"/>
        <w:contextualSpacing/>
        <w:jc w:val="both"/>
        <w:rPr>
          <w:rFonts w:cs="Calibri"/>
          <w:sz w:val="24"/>
          <w:szCs w:val="24"/>
        </w:rPr>
      </w:pPr>
      <w:r w:rsidRPr="00F61053">
        <w:rPr>
          <w:rFonts w:cs="Calibri"/>
          <w:sz w:val="24"/>
          <w:szCs w:val="24"/>
        </w:rPr>
        <w:t>Declaramos para os devidos fins de direito, na qualidade de Proponente do procedimento de licitação, sob a modalidade de Pregão Eletrônico, instaurado pela Prefeitura Municipal de Diamante D’Oeste, que não fomos declarados inidôneos para licitar ou contratar com o Poder Público, em qualquer de suas esferas e sob as penas da lei, que até a presente data inexistem fatos impeditivos para a nossa habilitação, ciente da obrigatoriedade de declarar ocorrências posteriores, conforme determina o artigo 14, da Lei 14.133/21.</w:t>
      </w:r>
    </w:p>
    <w:p w14:paraId="57B64176" w14:textId="77777777" w:rsidR="008309DD" w:rsidRPr="00F61053" w:rsidRDefault="008309DD" w:rsidP="008309DD">
      <w:pPr>
        <w:keepNext/>
        <w:keepLines/>
        <w:tabs>
          <w:tab w:val="num" w:pos="0"/>
        </w:tabs>
        <w:spacing w:after="0" w:line="240" w:lineRule="auto"/>
        <w:contextualSpacing/>
        <w:jc w:val="both"/>
        <w:rPr>
          <w:rFonts w:cs="Calibri"/>
          <w:sz w:val="24"/>
          <w:szCs w:val="24"/>
        </w:rPr>
      </w:pPr>
      <w:r w:rsidRPr="00F61053">
        <w:rPr>
          <w:rFonts w:cs="Calibri"/>
          <w:sz w:val="24"/>
          <w:szCs w:val="24"/>
        </w:rPr>
        <w:t>Por ser a expressão da verdade, firmamos a presente declaração.</w:t>
      </w:r>
    </w:p>
    <w:p w14:paraId="05FA2543"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68742333"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4A774DA5"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5DEA7EEB" w14:textId="77777777" w:rsidR="008309DD" w:rsidRPr="00F61053" w:rsidRDefault="008309DD" w:rsidP="008309DD">
      <w:pPr>
        <w:keepNext/>
        <w:keepLines/>
        <w:tabs>
          <w:tab w:val="num" w:pos="0"/>
        </w:tabs>
        <w:spacing w:after="0" w:line="240" w:lineRule="auto"/>
        <w:contextualSpacing/>
        <w:jc w:val="center"/>
        <w:rPr>
          <w:rFonts w:cs="Calibri"/>
          <w:sz w:val="24"/>
          <w:szCs w:val="24"/>
        </w:rPr>
      </w:pPr>
      <w:r w:rsidRPr="00F61053">
        <w:rPr>
          <w:rFonts w:cs="Calibri"/>
          <w:sz w:val="24"/>
          <w:szCs w:val="24"/>
        </w:rPr>
        <w:t xml:space="preserve">_______________________, _____ de _____________________ </w:t>
      </w:r>
      <w:proofErr w:type="spellStart"/>
      <w:r w:rsidRPr="00F61053">
        <w:rPr>
          <w:rFonts w:cs="Calibri"/>
          <w:sz w:val="24"/>
          <w:szCs w:val="24"/>
        </w:rPr>
        <w:t>de</w:t>
      </w:r>
      <w:proofErr w:type="spellEnd"/>
      <w:r w:rsidRPr="00F61053">
        <w:rPr>
          <w:rFonts w:cs="Calibri"/>
          <w:sz w:val="24"/>
          <w:szCs w:val="24"/>
        </w:rPr>
        <w:t xml:space="preserve"> 202</w:t>
      </w:r>
      <w:r w:rsidR="00A97A8C">
        <w:rPr>
          <w:rFonts w:cs="Calibri"/>
          <w:sz w:val="24"/>
          <w:szCs w:val="24"/>
        </w:rPr>
        <w:t>6</w:t>
      </w:r>
      <w:r w:rsidRPr="00F61053">
        <w:rPr>
          <w:rFonts w:cs="Calibri"/>
          <w:sz w:val="24"/>
          <w:szCs w:val="24"/>
        </w:rPr>
        <w:t>.</w:t>
      </w:r>
    </w:p>
    <w:p w14:paraId="0813DE42"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7D423821"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707045FE"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1E3A12CB"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34EFB06A"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6A4FB4F6"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0EDE3522" w14:textId="77777777" w:rsidR="008309DD" w:rsidRPr="00F61053" w:rsidRDefault="008309DD" w:rsidP="008309DD">
      <w:pPr>
        <w:keepNext/>
        <w:keepLines/>
        <w:tabs>
          <w:tab w:val="num" w:pos="0"/>
        </w:tabs>
        <w:spacing w:after="0" w:line="240" w:lineRule="auto"/>
        <w:contextualSpacing/>
        <w:rPr>
          <w:rFonts w:cs="Calibri"/>
          <w:sz w:val="24"/>
          <w:szCs w:val="24"/>
        </w:rPr>
      </w:pPr>
      <w:r w:rsidRPr="00F61053">
        <w:rPr>
          <w:rFonts w:cs="Calibri"/>
          <w:sz w:val="24"/>
          <w:szCs w:val="24"/>
        </w:rPr>
        <w:t>_______________________________________________</w:t>
      </w:r>
    </w:p>
    <w:p w14:paraId="7DA9252D" w14:textId="77777777" w:rsidR="008309DD" w:rsidRPr="00F61053" w:rsidRDefault="008309DD" w:rsidP="008309DD">
      <w:pPr>
        <w:keepNext/>
        <w:keepLines/>
        <w:tabs>
          <w:tab w:val="num" w:pos="0"/>
        </w:tabs>
        <w:spacing w:after="0" w:line="240" w:lineRule="auto"/>
        <w:contextualSpacing/>
        <w:rPr>
          <w:rFonts w:cs="Calibri"/>
          <w:bCs/>
          <w:sz w:val="24"/>
          <w:szCs w:val="24"/>
        </w:rPr>
      </w:pPr>
      <w:r w:rsidRPr="00F61053">
        <w:rPr>
          <w:rFonts w:cs="Calibri"/>
          <w:bCs/>
          <w:sz w:val="24"/>
          <w:szCs w:val="24"/>
        </w:rPr>
        <w:t>Licitante:</w:t>
      </w:r>
    </w:p>
    <w:p w14:paraId="5D0428A8" w14:textId="77777777" w:rsidR="008309DD" w:rsidRPr="00F61053" w:rsidRDefault="008309DD" w:rsidP="008309DD">
      <w:pPr>
        <w:keepNext/>
        <w:keepLines/>
        <w:tabs>
          <w:tab w:val="num" w:pos="0"/>
        </w:tabs>
        <w:spacing w:after="0" w:line="240" w:lineRule="auto"/>
        <w:contextualSpacing/>
        <w:rPr>
          <w:rFonts w:cs="Calibri"/>
          <w:bCs/>
          <w:sz w:val="24"/>
          <w:szCs w:val="24"/>
        </w:rPr>
      </w:pPr>
      <w:r w:rsidRPr="00F61053">
        <w:rPr>
          <w:rFonts w:cs="Calibri"/>
          <w:bCs/>
          <w:sz w:val="24"/>
          <w:szCs w:val="24"/>
        </w:rPr>
        <w:t>Rep. Legal:</w:t>
      </w:r>
    </w:p>
    <w:p w14:paraId="039891DF" w14:textId="77777777" w:rsidR="008309DD" w:rsidRPr="00F61053" w:rsidRDefault="008309DD" w:rsidP="008309DD">
      <w:pPr>
        <w:keepNext/>
        <w:keepLines/>
        <w:tabs>
          <w:tab w:val="num" w:pos="0"/>
        </w:tabs>
        <w:spacing w:after="0" w:line="240" w:lineRule="auto"/>
        <w:contextualSpacing/>
        <w:rPr>
          <w:rFonts w:cs="Calibri"/>
          <w:bCs/>
          <w:sz w:val="24"/>
          <w:szCs w:val="24"/>
        </w:rPr>
      </w:pPr>
      <w:r w:rsidRPr="00F61053">
        <w:rPr>
          <w:rFonts w:cs="Calibri"/>
          <w:bCs/>
          <w:sz w:val="24"/>
          <w:szCs w:val="24"/>
        </w:rPr>
        <w:t>CI-RG:</w:t>
      </w:r>
    </w:p>
    <w:p w14:paraId="0F20CD84" w14:textId="77777777" w:rsidR="008309DD" w:rsidRPr="00F61053" w:rsidRDefault="008309DD" w:rsidP="008309DD">
      <w:pPr>
        <w:keepNext/>
        <w:keepLines/>
        <w:tabs>
          <w:tab w:val="num" w:pos="0"/>
        </w:tabs>
        <w:spacing w:after="0" w:line="240" w:lineRule="auto"/>
        <w:contextualSpacing/>
        <w:rPr>
          <w:rFonts w:cs="Calibri"/>
          <w:bCs/>
          <w:sz w:val="24"/>
          <w:szCs w:val="24"/>
        </w:rPr>
      </w:pPr>
      <w:r w:rsidRPr="00F61053">
        <w:rPr>
          <w:rFonts w:cs="Calibri"/>
          <w:bCs/>
          <w:sz w:val="24"/>
          <w:szCs w:val="24"/>
        </w:rPr>
        <w:t>Cargo:</w:t>
      </w:r>
    </w:p>
    <w:p w14:paraId="7878E896" w14:textId="77777777" w:rsidR="008309DD" w:rsidRDefault="008309DD" w:rsidP="00FA0189">
      <w:pPr>
        <w:keepNext/>
        <w:keepLines/>
        <w:spacing w:after="0" w:line="240" w:lineRule="auto"/>
        <w:rPr>
          <w:rFonts w:cs="Calibri"/>
          <w:sz w:val="24"/>
          <w:szCs w:val="24"/>
          <w:lang w:eastAsia="x-none"/>
        </w:rPr>
      </w:pPr>
    </w:p>
    <w:p w14:paraId="517FC611" w14:textId="77777777" w:rsidR="00406F63" w:rsidRDefault="00406F63" w:rsidP="00FA0189">
      <w:pPr>
        <w:keepNext/>
        <w:keepLines/>
        <w:spacing w:after="0" w:line="240" w:lineRule="auto"/>
        <w:rPr>
          <w:rFonts w:cs="Calibri"/>
          <w:sz w:val="24"/>
          <w:szCs w:val="24"/>
          <w:lang w:eastAsia="x-none"/>
        </w:rPr>
      </w:pPr>
    </w:p>
    <w:p w14:paraId="2DDE5285" w14:textId="77777777" w:rsidR="00406F63" w:rsidRDefault="00406F63" w:rsidP="00FA0189">
      <w:pPr>
        <w:keepNext/>
        <w:keepLines/>
        <w:spacing w:after="0" w:line="240" w:lineRule="auto"/>
        <w:rPr>
          <w:rFonts w:cs="Calibri"/>
          <w:sz w:val="24"/>
          <w:szCs w:val="24"/>
          <w:lang w:eastAsia="x-none"/>
        </w:rPr>
      </w:pPr>
    </w:p>
    <w:p w14:paraId="451071B6" w14:textId="77777777" w:rsidR="00406F63" w:rsidRDefault="00406F63" w:rsidP="00FA0189">
      <w:pPr>
        <w:keepNext/>
        <w:keepLines/>
        <w:spacing w:after="0" w:line="240" w:lineRule="auto"/>
        <w:rPr>
          <w:rFonts w:cs="Calibri"/>
          <w:sz w:val="24"/>
          <w:szCs w:val="24"/>
          <w:lang w:eastAsia="x-none"/>
        </w:rPr>
      </w:pPr>
    </w:p>
    <w:p w14:paraId="22E73234" w14:textId="77777777" w:rsidR="00406F63" w:rsidRDefault="00406F63" w:rsidP="00FA0189">
      <w:pPr>
        <w:keepNext/>
        <w:keepLines/>
        <w:spacing w:after="0" w:line="240" w:lineRule="auto"/>
        <w:rPr>
          <w:rFonts w:cs="Calibri"/>
          <w:sz w:val="24"/>
          <w:szCs w:val="24"/>
          <w:lang w:eastAsia="x-none"/>
        </w:rPr>
      </w:pPr>
    </w:p>
    <w:p w14:paraId="4B8FD81E" w14:textId="77777777" w:rsidR="00406F63" w:rsidRDefault="00406F63" w:rsidP="00FA0189">
      <w:pPr>
        <w:keepNext/>
        <w:keepLines/>
        <w:spacing w:after="0" w:line="240" w:lineRule="auto"/>
        <w:rPr>
          <w:rFonts w:cs="Calibri"/>
          <w:sz w:val="24"/>
          <w:szCs w:val="24"/>
          <w:lang w:eastAsia="x-none"/>
        </w:rPr>
      </w:pPr>
    </w:p>
    <w:p w14:paraId="6862E2A5" w14:textId="77777777" w:rsidR="004223B2" w:rsidRDefault="004223B2" w:rsidP="00FA0189">
      <w:pPr>
        <w:keepNext/>
        <w:keepLines/>
        <w:spacing w:after="0" w:line="240" w:lineRule="auto"/>
        <w:rPr>
          <w:rFonts w:cs="Calibri"/>
          <w:sz w:val="24"/>
          <w:szCs w:val="24"/>
          <w:lang w:eastAsia="x-none"/>
        </w:rPr>
      </w:pPr>
    </w:p>
    <w:p w14:paraId="349DB56D" w14:textId="77777777" w:rsidR="00406F63" w:rsidRDefault="00406F63" w:rsidP="00FA0189">
      <w:pPr>
        <w:keepNext/>
        <w:keepLines/>
        <w:spacing w:after="0" w:line="240" w:lineRule="auto"/>
        <w:rPr>
          <w:rFonts w:cs="Calibri"/>
          <w:sz w:val="24"/>
          <w:szCs w:val="24"/>
          <w:lang w:eastAsia="x-none"/>
        </w:rPr>
      </w:pPr>
    </w:p>
    <w:p w14:paraId="2145D624" w14:textId="77777777" w:rsidR="00406F63" w:rsidRPr="00F61053" w:rsidRDefault="00406F63" w:rsidP="00406F63">
      <w:pPr>
        <w:keepNext/>
        <w:keepLines/>
        <w:tabs>
          <w:tab w:val="num" w:pos="0"/>
        </w:tabs>
        <w:spacing w:after="0" w:line="240" w:lineRule="auto"/>
        <w:contextualSpacing/>
        <w:jc w:val="center"/>
        <w:rPr>
          <w:rFonts w:cs="Calibri"/>
          <w:b/>
          <w:sz w:val="24"/>
          <w:szCs w:val="24"/>
          <w:u w:val="single"/>
        </w:rPr>
      </w:pPr>
      <w:r w:rsidRPr="00F61053">
        <w:rPr>
          <w:rFonts w:cs="Calibri"/>
          <w:b/>
          <w:sz w:val="24"/>
          <w:szCs w:val="24"/>
          <w:u w:val="single"/>
        </w:rPr>
        <w:t xml:space="preserve">ANEXO </w:t>
      </w:r>
      <w:r>
        <w:rPr>
          <w:rFonts w:cs="Calibri"/>
          <w:b/>
          <w:sz w:val="24"/>
          <w:szCs w:val="24"/>
          <w:u w:val="single"/>
        </w:rPr>
        <w:t>VI</w:t>
      </w:r>
    </w:p>
    <w:p w14:paraId="0F34D7C2" w14:textId="77777777" w:rsidR="00406F63" w:rsidRPr="00F61053" w:rsidRDefault="00406F63" w:rsidP="00406F63">
      <w:pPr>
        <w:keepNext/>
        <w:keepLines/>
        <w:tabs>
          <w:tab w:val="num" w:pos="0"/>
        </w:tabs>
        <w:spacing w:after="0" w:line="240" w:lineRule="auto"/>
        <w:contextualSpacing/>
        <w:rPr>
          <w:rFonts w:cs="Calibri"/>
          <w:sz w:val="24"/>
          <w:szCs w:val="24"/>
        </w:rPr>
      </w:pPr>
    </w:p>
    <w:p w14:paraId="7945D52F" w14:textId="77777777" w:rsidR="00406F63" w:rsidRPr="00F61053" w:rsidRDefault="00406F63" w:rsidP="00406F63">
      <w:pPr>
        <w:keepNext/>
        <w:keepLines/>
        <w:tabs>
          <w:tab w:val="num" w:pos="0"/>
        </w:tabs>
        <w:spacing w:after="0" w:line="240" w:lineRule="auto"/>
        <w:contextualSpacing/>
        <w:jc w:val="center"/>
        <w:rPr>
          <w:rFonts w:cs="Calibri"/>
          <w:b/>
          <w:sz w:val="24"/>
          <w:szCs w:val="24"/>
        </w:rPr>
      </w:pPr>
      <w:bookmarkStart w:id="19" w:name="_Hlk205560064"/>
      <w:r w:rsidRPr="00F61053">
        <w:rPr>
          <w:rFonts w:cs="Calibri"/>
          <w:b/>
          <w:sz w:val="24"/>
          <w:szCs w:val="24"/>
        </w:rPr>
        <w:lastRenderedPageBreak/>
        <w:t>DECLARAÇÃO PARA MICROEMPRESA E EMPRESA DE PEQUENO PORTE</w:t>
      </w:r>
    </w:p>
    <w:bookmarkEnd w:id="19"/>
    <w:p w14:paraId="0710769F" w14:textId="77777777" w:rsidR="00406F63" w:rsidRPr="00F61053" w:rsidRDefault="00406F63" w:rsidP="00406F63">
      <w:pPr>
        <w:keepNext/>
        <w:keepLines/>
        <w:tabs>
          <w:tab w:val="num" w:pos="0"/>
        </w:tabs>
        <w:spacing w:after="0" w:line="240" w:lineRule="auto"/>
        <w:contextualSpacing/>
        <w:jc w:val="center"/>
        <w:rPr>
          <w:rFonts w:cs="Calibri"/>
          <w:b/>
          <w:sz w:val="24"/>
          <w:szCs w:val="24"/>
        </w:rPr>
      </w:pPr>
    </w:p>
    <w:p w14:paraId="1DA35FB2" w14:textId="77777777" w:rsidR="00406F63" w:rsidRPr="00F61053" w:rsidRDefault="00406F63" w:rsidP="00406F63">
      <w:pPr>
        <w:pStyle w:val="Ttulo9"/>
        <w:keepNext/>
        <w:keepLines/>
        <w:tabs>
          <w:tab w:val="num" w:pos="0"/>
        </w:tabs>
        <w:spacing w:before="0" w:after="0" w:line="240" w:lineRule="auto"/>
        <w:contextualSpacing/>
        <w:rPr>
          <w:rFonts w:ascii="Calibri" w:hAnsi="Calibri" w:cs="Calibri"/>
          <w:sz w:val="24"/>
          <w:szCs w:val="24"/>
        </w:rPr>
      </w:pPr>
    </w:p>
    <w:p w14:paraId="1F9AF068" w14:textId="10BCA088" w:rsidR="00406F63" w:rsidRPr="00F61053" w:rsidRDefault="00406F63" w:rsidP="001231F3">
      <w:pPr>
        <w:pStyle w:val="Ttulo9"/>
        <w:keepNext/>
        <w:keepLines/>
        <w:tabs>
          <w:tab w:val="num" w:pos="0"/>
        </w:tabs>
        <w:spacing w:before="0" w:after="0" w:line="240" w:lineRule="auto"/>
        <w:contextualSpacing/>
        <w:rPr>
          <w:rFonts w:ascii="Calibri" w:hAnsi="Calibri" w:cs="Calibri"/>
          <w:sz w:val="24"/>
          <w:szCs w:val="24"/>
        </w:rPr>
      </w:pPr>
      <w:r w:rsidRPr="00F61053">
        <w:rPr>
          <w:rFonts w:ascii="Calibri" w:hAnsi="Calibri" w:cs="Calibri"/>
          <w:sz w:val="24"/>
          <w:szCs w:val="24"/>
        </w:rPr>
        <w:t xml:space="preserve">PREGÃO ELETRÔNICO SOB Nº </w:t>
      </w:r>
      <w:r w:rsidR="001231F3">
        <w:rPr>
          <w:rFonts w:ascii="Calibri" w:hAnsi="Calibri" w:cs="Calibri"/>
          <w:sz w:val="24"/>
          <w:szCs w:val="24"/>
        </w:rPr>
        <w:t>27</w:t>
      </w:r>
      <w:r w:rsidR="00B4199A">
        <w:rPr>
          <w:rFonts w:ascii="Calibri" w:hAnsi="Calibri" w:cs="Calibri"/>
          <w:sz w:val="24"/>
          <w:szCs w:val="24"/>
        </w:rPr>
        <w:t>/2026</w:t>
      </w:r>
    </w:p>
    <w:p w14:paraId="160576DD" w14:textId="77777777" w:rsidR="00406F63" w:rsidRPr="00F61053" w:rsidRDefault="00406F63" w:rsidP="000251A7">
      <w:pPr>
        <w:keepNext/>
        <w:keepLines/>
        <w:tabs>
          <w:tab w:val="num" w:pos="0"/>
        </w:tabs>
        <w:spacing w:after="0" w:line="240" w:lineRule="auto"/>
        <w:contextualSpacing/>
        <w:rPr>
          <w:rFonts w:cs="Calibri"/>
          <w:sz w:val="24"/>
          <w:szCs w:val="24"/>
        </w:rPr>
      </w:pPr>
    </w:p>
    <w:p w14:paraId="6AADAEC9"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24173F32" w14:textId="77777777" w:rsidR="00406F63" w:rsidRPr="00F61053" w:rsidRDefault="00406F63" w:rsidP="00406F63">
      <w:pPr>
        <w:keepNext/>
        <w:keepLines/>
        <w:tabs>
          <w:tab w:val="num" w:pos="0"/>
        </w:tabs>
        <w:spacing w:after="0" w:line="240" w:lineRule="auto"/>
        <w:contextualSpacing/>
        <w:jc w:val="both"/>
        <w:rPr>
          <w:rFonts w:cs="Calibri"/>
          <w:sz w:val="24"/>
          <w:szCs w:val="24"/>
        </w:rPr>
      </w:pPr>
      <w:r w:rsidRPr="00F61053">
        <w:rPr>
          <w:rFonts w:cs="Calibri"/>
          <w:sz w:val="24"/>
          <w:szCs w:val="24"/>
        </w:rPr>
        <w:t xml:space="preserve">A empresa ________________________________________________________, inscrita no CNPJ nº. ______________________________________, por intermédio de seu representante legal, o(a) Sr.(a.) ___________________________________________, portador(a) da Carteira de Identidade nº. _______________________; e do CPF nº. _______________________. DECLARA, para fins do disposto no subitem 10.8 do Edital, sob as sanções administrativas cabíveis e sob as penas da lei, que esta empresa, na presente data, é considerada: </w:t>
      </w:r>
    </w:p>
    <w:p w14:paraId="2AE02367"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73BAEFC5" w14:textId="77777777" w:rsidR="00406F63" w:rsidRPr="00F61053" w:rsidRDefault="00406F63" w:rsidP="00406F63">
      <w:pPr>
        <w:keepNext/>
        <w:keepLines/>
        <w:tabs>
          <w:tab w:val="num" w:pos="0"/>
        </w:tabs>
        <w:spacing w:after="0" w:line="240" w:lineRule="auto"/>
        <w:contextualSpacing/>
        <w:jc w:val="both"/>
        <w:rPr>
          <w:rFonts w:cs="Calibri"/>
          <w:sz w:val="24"/>
          <w:szCs w:val="24"/>
        </w:rPr>
      </w:pPr>
      <w:proofErr w:type="gramStart"/>
      <w:r w:rsidRPr="00F61053">
        <w:rPr>
          <w:rFonts w:cs="Calibri"/>
          <w:sz w:val="24"/>
          <w:szCs w:val="24"/>
        </w:rPr>
        <w:t>(    )</w:t>
      </w:r>
      <w:proofErr w:type="gramEnd"/>
      <w:r w:rsidRPr="00F61053">
        <w:rPr>
          <w:rFonts w:cs="Calibri"/>
          <w:sz w:val="24"/>
          <w:szCs w:val="24"/>
        </w:rPr>
        <w:t xml:space="preserve"> MICROEMPRESA, conforme Inciso I do artigo 3º da Lei Complementar nº. 123, de 14/12/2006 e 147/2014; </w:t>
      </w:r>
    </w:p>
    <w:p w14:paraId="658D5219"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79937AE5" w14:textId="77777777" w:rsidR="00406F63" w:rsidRPr="00F61053" w:rsidRDefault="00406F63" w:rsidP="00406F63">
      <w:pPr>
        <w:keepNext/>
        <w:keepLines/>
        <w:tabs>
          <w:tab w:val="num" w:pos="0"/>
        </w:tabs>
        <w:spacing w:after="0" w:line="240" w:lineRule="auto"/>
        <w:contextualSpacing/>
        <w:jc w:val="both"/>
        <w:rPr>
          <w:rFonts w:cs="Calibri"/>
          <w:sz w:val="24"/>
          <w:szCs w:val="24"/>
        </w:rPr>
      </w:pPr>
      <w:proofErr w:type="gramStart"/>
      <w:r w:rsidRPr="00F61053">
        <w:rPr>
          <w:rFonts w:cs="Calibri"/>
          <w:sz w:val="24"/>
          <w:szCs w:val="24"/>
        </w:rPr>
        <w:t>(    )</w:t>
      </w:r>
      <w:proofErr w:type="gramEnd"/>
      <w:r w:rsidRPr="00F61053">
        <w:rPr>
          <w:rFonts w:cs="Calibri"/>
          <w:sz w:val="24"/>
          <w:szCs w:val="24"/>
        </w:rPr>
        <w:t xml:space="preserve">  EMPRESA DE PEQUENO PORTE, conforme Inciso II do artigo 3º da Lei Complementar nº. 123, de 14/12/2006 e 147/2014. </w:t>
      </w:r>
    </w:p>
    <w:p w14:paraId="29DEA006"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5CADD155" w14:textId="77777777" w:rsidR="00406F63" w:rsidRPr="00F61053" w:rsidRDefault="00406F63" w:rsidP="00406F63">
      <w:pPr>
        <w:keepNext/>
        <w:keepLines/>
        <w:tabs>
          <w:tab w:val="num" w:pos="0"/>
        </w:tabs>
        <w:spacing w:after="0" w:line="240" w:lineRule="auto"/>
        <w:contextualSpacing/>
        <w:jc w:val="both"/>
        <w:rPr>
          <w:rFonts w:cs="Calibri"/>
          <w:sz w:val="24"/>
          <w:szCs w:val="24"/>
        </w:rPr>
      </w:pPr>
      <w:r w:rsidRPr="00F61053">
        <w:rPr>
          <w:rFonts w:cs="Calibri"/>
          <w:sz w:val="24"/>
          <w:szCs w:val="24"/>
        </w:rPr>
        <w:t xml:space="preserve">Declara ainda que a empresa está excluída das vedações constantes do parágrafo 4º do artigo 3º da Lei Complementar nº. 123, de 14 de dezembro de 2006 e 147/2014. </w:t>
      </w:r>
    </w:p>
    <w:p w14:paraId="13448AD7"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478F0F3B"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56481BF4"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27655175" w14:textId="77777777" w:rsidR="00406F63" w:rsidRPr="00F61053" w:rsidRDefault="00406F63" w:rsidP="00406F63">
      <w:pPr>
        <w:keepNext/>
        <w:keepLines/>
        <w:tabs>
          <w:tab w:val="num" w:pos="0"/>
        </w:tabs>
        <w:spacing w:after="0" w:line="240" w:lineRule="auto"/>
        <w:contextualSpacing/>
        <w:jc w:val="center"/>
        <w:rPr>
          <w:rFonts w:cs="Calibri"/>
          <w:sz w:val="24"/>
          <w:szCs w:val="24"/>
        </w:rPr>
      </w:pPr>
      <w:r w:rsidRPr="00F61053">
        <w:rPr>
          <w:rFonts w:cs="Calibri"/>
          <w:sz w:val="24"/>
          <w:szCs w:val="24"/>
        </w:rPr>
        <w:t xml:space="preserve">_______________________, _____ de _____________________ </w:t>
      </w:r>
      <w:proofErr w:type="spellStart"/>
      <w:r w:rsidRPr="00F61053">
        <w:rPr>
          <w:rFonts w:cs="Calibri"/>
          <w:sz w:val="24"/>
          <w:szCs w:val="24"/>
        </w:rPr>
        <w:t>de</w:t>
      </w:r>
      <w:proofErr w:type="spellEnd"/>
      <w:r w:rsidRPr="00F61053">
        <w:rPr>
          <w:rFonts w:cs="Calibri"/>
          <w:sz w:val="24"/>
          <w:szCs w:val="24"/>
        </w:rPr>
        <w:t xml:space="preserve"> 202</w:t>
      </w:r>
      <w:r w:rsidR="00A97A8C">
        <w:rPr>
          <w:rFonts w:cs="Calibri"/>
          <w:sz w:val="24"/>
          <w:szCs w:val="24"/>
        </w:rPr>
        <w:t>6</w:t>
      </w:r>
      <w:r w:rsidRPr="00F61053">
        <w:rPr>
          <w:rFonts w:cs="Calibri"/>
          <w:sz w:val="24"/>
          <w:szCs w:val="24"/>
        </w:rPr>
        <w:t>.</w:t>
      </w:r>
    </w:p>
    <w:p w14:paraId="74F2CBF8"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2187DA76"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73D4B3F6" w14:textId="77777777" w:rsidR="00406F63" w:rsidRPr="00F61053" w:rsidRDefault="00406F63" w:rsidP="00406F63">
      <w:pPr>
        <w:keepNext/>
        <w:keepLines/>
        <w:tabs>
          <w:tab w:val="num" w:pos="0"/>
        </w:tabs>
        <w:spacing w:after="0" w:line="240" w:lineRule="auto"/>
        <w:contextualSpacing/>
        <w:rPr>
          <w:rFonts w:cs="Calibri"/>
          <w:sz w:val="24"/>
          <w:szCs w:val="24"/>
        </w:rPr>
      </w:pPr>
      <w:r w:rsidRPr="00F61053">
        <w:rPr>
          <w:rFonts w:cs="Calibri"/>
          <w:sz w:val="24"/>
          <w:szCs w:val="24"/>
        </w:rPr>
        <w:t>_______________________________________________</w:t>
      </w:r>
    </w:p>
    <w:p w14:paraId="4208CF11" w14:textId="77777777" w:rsidR="00406F63" w:rsidRPr="00F61053" w:rsidRDefault="00406F63" w:rsidP="00406F63">
      <w:pPr>
        <w:keepNext/>
        <w:keepLines/>
        <w:tabs>
          <w:tab w:val="num" w:pos="0"/>
        </w:tabs>
        <w:spacing w:after="0" w:line="240" w:lineRule="auto"/>
        <w:contextualSpacing/>
        <w:rPr>
          <w:rFonts w:cs="Calibri"/>
          <w:bCs/>
          <w:sz w:val="24"/>
          <w:szCs w:val="24"/>
        </w:rPr>
      </w:pPr>
      <w:r w:rsidRPr="00F61053">
        <w:rPr>
          <w:rFonts w:cs="Calibri"/>
          <w:bCs/>
          <w:sz w:val="24"/>
          <w:szCs w:val="24"/>
        </w:rPr>
        <w:t>Rep. Legal:</w:t>
      </w:r>
    </w:p>
    <w:p w14:paraId="66FC8BD3" w14:textId="77777777" w:rsidR="00406F63" w:rsidRPr="00F61053" w:rsidRDefault="00406F63" w:rsidP="00406F63">
      <w:pPr>
        <w:keepNext/>
        <w:keepLines/>
        <w:tabs>
          <w:tab w:val="num" w:pos="0"/>
        </w:tabs>
        <w:spacing w:after="0" w:line="240" w:lineRule="auto"/>
        <w:contextualSpacing/>
        <w:rPr>
          <w:rFonts w:cs="Calibri"/>
          <w:bCs/>
          <w:sz w:val="24"/>
          <w:szCs w:val="24"/>
        </w:rPr>
      </w:pPr>
      <w:r w:rsidRPr="00F61053">
        <w:rPr>
          <w:rFonts w:cs="Calibri"/>
          <w:bCs/>
          <w:sz w:val="24"/>
          <w:szCs w:val="24"/>
        </w:rPr>
        <w:t>Cargo:</w:t>
      </w:r>
    </w:p>
    <w:p w14:paraId="018D16E4" w14:textId="77777777" w:rsidR="00406F63" w:rsidRPr="00F61053" w:rsidRDefault="00406F63" w:rsidP="00406F63">
      <w:pPr>
        <w:keepNext/>
        <w:keepLines/>
        <w:tabs>
          <w:tab w:val="num" w:pos="0"/>
        </w:tabs>
        <w:spacing w:after="0" w:line="240" w:lineRule="auto"/>
        <w:contextualSpacing/>
        <w:rPr>
          <w:rFonts w:cs="Calibri"/>
          <w:sz w:val="24"/>
          <w:szCs w:val="24"/>
        </w:rPr>
      </w:pPr>
    </w:p>
    <w:p w14:paraId="1CB3D843"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3A7C34FE" w14:textId="77777777" w:rsidR="00406F63" w:rsidRPr="00F61053" w:rsidRDefault="00406F63" w:rsidP="00406F63">
      <w:pPr>
        <w:keepNext/>
        <w:keepLines/>
        <w:tabs>
          <w:tab w:val="num" w:pos="0"/>
        </w:tabs>
        <w:spacing w:after="0" w:line="240" w:lineRule="auto"/>
        <w:contextualSpacing/>
        <w:jc w:val="both"/>
        <w:rPr>
          <w:rFonts w:cs="Calibri"/>
          <w:sz w:val="24"/>
          <w:szCs w:val="24"/>
        </w:rPr>
      </w:pPr>
      <w:r w:rsidRPr="00F61053">
        <w:rPr>
          <w:rFonts w:cs="Calibri"/>
          <w:sz w:val="24"/>
          <w:szCs w:val="24"/>
        </w:rPr>
        <w:t xml:space="preserve">OBS. Assinalar com um “X” a condição da empresa. </w:t>
      </w:r>
    </w:p>
    <w:p w14:paraId="4A09D185" w14:textId="77777777" w:rsidR="00406F63" w:rsidRPr="00F61053" w:rsidRDefault="00406F63" w:rsidP="00406F63">
      <w:pPr>
        <w:keepNext/>
        <w:keepLines/>
        <w:tabs>
          <w:tab w:val="num" w:pos="0"/>
        </w:tabs>
        <w:spacing w:after="0" w:line="240" w:lineRule="auto"/>
        <w:contextualSpacing/>
        <w:jc w:val="both"/>
        <w:rPr>
          <w:rFonts w:cs="Calibri"/>
          <w:sz w:val="24"/>
          <w:szCs w:val="24"/>
        </w:rPr>
      </w:pPr>
      <w:r w:rsidRPr="00F61053">
        <w:rPr>
          <w:rFonts w:cs="Calibri"/>
          <w:sz w:val="24"/>
          <w:szCs w:val="24"/>
        </w:rPr>
        <w:t xml:space="preserve"> </w:t>
      </w:r>
    </w:p>
    <w:p w14:paraId="75B7CA5B" w14:textId="77777777" w:rsidR="00406F63" w:rsidRPr="00F61053" w:rsidRDefault="00406F63" w:rsidP="00406F63">
      <w:pPr>
        <w:keepNext/>
        <w:keepLines/>
        <w:tabs>
          <w:tab w:val="num" w:pos="0"/>
        </w:tabs>
        <w:spacing w:after="0" w:line="240" w:lineRule="auto"/>
        <w:contextualSpacing/>
        <w:jc w:val="both"/>
        <w:rPr>
          <w:rFonts w:cs="Calibri"/>
          <w:sz w:val="24"/>
          <w:szCs w:val="24"/>
        </w:rPr>
      </w:pPr>
      <w:r w:rsidRPr="00F61053">
        <w:rPr>
          <w:rFonts w:cs="Calibri"/>
          <w:sz w:val="24"/>
          <w:szCs w:val="24"/>
        </w:rPr>
        <w:t>Este formulário deverá ser preenchido pelas empresas que pretenderem se beneficiar nesta licitação do regime diferenciado e favorecido previsto na Lei Complementar nº. 123/2006 e 147/2014.</w:t>
      </w:r>
    </w:p>
    <w:p w14:paraId="26DB0C9B" w14:textId="77777777" w:rsidR="00406F63" w:rsidRDefault="00406F63" w:rsidP="00406F63">
      <w:pPr>
        <w:keepNext/>
        <w:keepLines/>
        <w:spacing w:after="0" w:line="240" w:lineRule="auto"/>
        <w:rPr>
          <w:rFonts w:cs="Calibri"/>
          <w:sz w:val="24"/>
          <w:szCs w:val="24"/>
          <w:lang w:eastAsia="x-none"/>
        </w:rPr>
      </w:pPr>
    </w:p>
    <w:p w14:paraId="3C7F606A" w14:textId="77777777" w:rsidR="00406F63" w:rsidRDefault="00406F63" w:rsidP="00406F63">
      <w:pPr>
        <w:keepNext/>
        <w:keepLines/>
        <w:spacing w:after="0" w:line="240" w:lineRule="auto"/>
        <w:rPr>
          <w:rFonts w:cs="Calibri"/>
          <w:sz w:val="24"/>
          <w:szCs w:val="24"/>
          <w:lang w:eastAsia="x-none"/>
        </w:rPr>
      </w:pPr>
    </w:p>
    <w:p w14:paraId="7DA28EA2" w14:textId="77777777" w:rsidR="00044285" w:rsidRDefault="00044285" w:rsidP="00406F63">
      <w:pPr>
        <w:keepNext/>
        <w:keepLines/>
        <w:spacing w:after="0" w:line="240" w:lineRule="auto"/>
        <w:rPr>
          <w:rFonts w:cs="Calibri"/>
          <w:sz w:val="24"/>
          <w:szCs w:val="24"/>
          <w:lang w:eastAsia="x-none"/>
        </w:rPr>
      </w:pPr>
    </w:p>
    <w:p w14:paraId="6046CBAB" w14:textId="77777777" w:rsidR="00044285" w:rsidRDefault="00044285" w:rsidP="00406F63">
      <w:pPr>
        <w:keepNext/>
        <w:keepLines/>
        <w:spacing w:after="0" w:line="240" w:lineRule="auto"/>
        <w:rPr>
          <w:rFonts w:cs="Calibri"/>
          <w:sz w:val="24"/>
          <w:szCs w:val="24"/>
          <w:lang w:eastAsia="x-none"/>
        </w:rPr>
      </w:pPr>
    </w:p>
    <w:p w14:paraId="170051D7" w14:textId="77777777" w:rsidR="00044285" w:rsidRDefault="00044285" w:rsidP="00406F63">
      <w:pPr>
        <w:keepNext/>
        <w:keepLines/>
        <w:spacing w:after="0" w:line="240" w:lineRule="auto"/>
        <w:rPr>
          <w:rFonts w:cs="Calibri"/>
          <w:sz w:val="24"/>
          <w:szCs w:val="24"/>
          <w:lang w:eastAsia="x-none"/>
        </w:rPr>
      </w:pPr>
    </w:p>
    <w:p w14:paraId="02505C1B" w14:textId="77777777" w:rsidR="00044285" w:rsidRDefault="00044285" w:rsidP="00406F63">
      <w:pPr>
        <w:keepNext/>
        <w:keepLines/>
        <w:spacing w:after="0" w:line="240" w:lineRule="auto"/>
        <w:rPr>
          <w:rFonts w:cs="Calibri"/>
          <w:sz w:val="24"/>
          <w:szCs w:val="24"/>
          <w:lang w:eastAsia="x-none"/>
        </w:rPr>
      </w:pPr>
    </w:p>
    <w:p w14:paraId="5FEA37B9" w14:textId="77777777" w:rsidR="00044285" w:rsidRDefault="00044285" w:rsidP="00406F63">
      <w:pPr>
        <w:keepNext/>
        <w:keepLines/>
        <w:spacing w:after="0" w:line="240" w:lineRule="auto"/>
        <w:rPr>
          <w:rFonts w:cs="Calibri"/>
          <w:sz w:val="24"/>
          <w:szCs w:val="24"/>
          <w:lang w:eastAsia="x-none"/>
        </w:rPr>
      </w:pPr>
    </w:p>
    <w:p w14:paraId="37688BBA" w14:textId="77777777" w:rsidR="00044285" w:rsidRDefault="00044285" w:rsidP="00406F63">
      <w:pPr>
        <w:keepNext/>
        <w:keepLines/>
        <w:spacing w:after="0" w:line="240" w:lineRule="auto"/>
        <w:rPr>
          <w:rFonts w:cs="Calibri"/>
          <w:sz w:val="24"/>
          <w:szCs w:val="24"/>
          <w:lang w:eastAsia="x-none"/>
        </w:rPr>
      </w:pPr>
    </w:p>
    <w:p w14:paraId="40C52F0B" w14:textId="77777777" w:rsidR="00044285" w:rsidRDefault="00044285" w:rsidP="00406F63">
      <w:pPr>
        <w:keepNext/>
        <w:keepLines/>
        <w:spacing w:after="0" w:line="240" w:lineRule="auto"/>
        <w:rPr>
          <w:rFonts w:cs="Calibri"/>
          <w:sz w:val="24"/>
          <w:szCs w:val="24"/>
          <w:lang w:eastAsia="x-none"/>
        </w:rPr>
      </w:pPr>
    </w:p>
    <w:p w14:paraId="67AA95FB" w14:textId="77777777" w:rsidR="00044285" w:rsidRDefault="00044285" w:rsidP="00044285">
      <w:pPr>
        <w:keepNext/>
        <w:keepLines/>
        <w:tabs>
          <w:tab w:val="num" w:pos="0"/>
        </w:tabs>
        <w:spacing w:after="0" w:line="240" w:lineRule="auto"/>
        <w:contextualSpacing/>
        <w:jc w:val="center"/>
        <w:rPr>
          <w:rFonts w:cs="Calibri"/>
          <w:b/>
          <w:sz w:val="24"/>
          <w:szCs w:val="24"/>
          <w:u w:val="single"/>
        </w:rPr>
      </w:pPr>
      <w:r w:rsidRPr="00F61053">
        <w:rPr>
          <w:rFonts w:cs="Calibri"/>
          <w:b/>
          <w:sz w:val="24"/>
          <w:szCs w:val="24"/>
          <w:u w:val="single"/>
        </w:rPr>
        <w:lastRenderedPageBreak/>
        <w:t xml:space="preserve">ANEXO </w:t>
      </w:r>
      <w:r>
        <w:rPr>
          <w:rFonts w:cs="Calibri"/>
          <w:b/>
          <w:sz w:val="24"/>
          <w:szCs w:val="24"/>
          <w:u w:val="single"/>
        </w:rPr>
        <w:t>VII</w:t>
      </w:r>
    </w:p>
    <w:p w14:paraId="1648A7FC" w14:textId="77777777" w:rsidR="004223B2" w:rsidRDefault="004223B2" w:rsidP="00044285">
      <w:pPr>
        <w:keepNext/>
        <w:keepLines/>
        <w:tabs>
          <w:tab w:val="num" w:pos="0"/>
        </w:tabs>
        <w:spacing w:after="0" w:line="240" w:lineRule="auto"/>
        <w:contextualSpacing/>
        <w:jc w:val="center"/>
        <w:rPr>
          <w:rFonts w:cs="Calibri"/>
          <w:b/>
          <w:sz w:val="24"/>
          <w:szCs w:val="24"/>
          <w:u w:val="single"/>
        </w:rPr>
      </w:pPr>
    </w:p>
    <w:p w14:paraId="7C61344D" w14:textId="77777777" w:rsidR="004223B2" w:rsidRPr="00F61053" w:rsidRDefault="004223B2" w:rsidP="004223B2">
      <w:pPr>
        <w:pStyle w:val="Ttulo4"/>
        <w:keepLines/>
        <w:widowControl/>
        <w:tabs>
          <w:tab w:val="num" w:pos="0"/>
        </w:tabs>
        <w:spacing w:before="0" w:after="0"/>
        <w:ind w:left="0" w:right="0"/>
        <w:contextualSpacing/>
        <w:jc w:val="center"/>
        <w:rPr>
          <w:rFonts w:cs="Calibri"/>
          <w:sz w:val="24"/>
          <w:szCs w:val="24"/>
        </w:rPr>
      </w:pPr>
      <w:bookmarkStart w:id="20" w:name="_Hlk205560051"/>
      <w:r w:rsidRPr="00F61053">
        <w:rPr>
          <w:rFonts w:cs="Calibri"/>
          <w:sz w:val="24"/>
          <w:szCs w:val="24"/>
        </w:rPr>
        <w:t>DECLARAÇÃO DE NÃO EMPREGO DE MENORES</w:t>
      </w:r>
    </w:p>
    <w:p w14:paraId="3820724C" w14:textId="77777777" w:rsidR="004223B2" w:rsidRPr="00F61053" w:rsidRDefault="004223B2" w:rsidP="004223B2">
      <w:pPr>
        <w:keepNext/>
        <w:keepLines/>
        <w:tabs>
          <w:tab w:val="num" w:pos="0"/>
        </w:tabs>
        <w:spacing w:after="0" w:line="240" w:lineRule="auto"/>
        <w:contextualSpacing/>
        <w:jc w:val="center"/>
        <w:rPr>
          <w:rFonts w:cs="Calibri"/>
          <w:sz w:val="24"/>
          <w:szCs w:val="24"/>
        </w:rPr>
      </w:pPr>
    </w:p>
    <w:bookmarkEnd w:id="20"/>
    <w:p w14:paraId="4FCD9F0E" w14:textId="77777777" w:rsidR="004223B2" w:rsidRPr="00F61053" w:rsidRDefault="004223B2" w:rsidP="004223B2">
      <w:pPr>
        <w:pStyle w:val="xl27"/>
        <w:keepNext/>
        <w:keepLines/>
        <w:pBdr>
          <w:bottom w:val="none" w:sz="0" w:space="0" w:color="auto"/>
          <w:right w:val="none" w:sz="0" w:space="0" w:color="auto"/>
        </w:pBdr>
        <w:tabs>
          <w:tab w:val="num" w:pos="0"/>
        </w:tabs>
        <w:spacing w:before="0" w:beforeAutospacing="0" w:after="0" w:afterAutospacing="0"/>
        <w:contextualSpacing/>
        <w:textAlignment w:val="auto"/>
        <w:rPr>
          <w:rFonts w:ascii="Calibri" w:eastAsia="Times New Roman" w:hAnsi="Calibri" w:cs="Calibri"/>
          <w:sz w:val="24"/>
          <w:szCs w:val="24"/>
        </w:rPr>
      </w:pPr>
    </w:p>
    <w:p w14:paraId="1E5BC6F0"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41EB996A" w14:textId="77777777" w:rsidR="004223B2" w:rsidRPr="00F61053" w:rsidRDefault="004223B2" w:rsidP="004223B2">
      <w:pPr>
        <w:keepNext/>
        <w:keepLines/>
        <w:tabs>
          <w:tab w:val="num" w:pos="0"/>
        </w:tabs>
        <w:spacing w:after="0" w:line="240" w:lineRule="auto"/>
        <w:contextualSpacing/>
        <w:jc w:val="both"/>
        <w:rPr>
          <w:rFonts w:cs="Calibri"/>
          <w:sz w:val="24"/>
          <w:szCs w:val="24"/>
        </w:rPr>
      </w:pPr>
      <w:r w:rsidRPr="00F61053">
        <w:rPr>
          <w:rFonts w:cs="Calibri"/>
          <w:sz w:val="24"/>
          <w:szCs w:val="24"/>
        </w:rPr>
        <w:t xml:space="preserve">A empresa ___________________________________________________________, inscrita no CNPJ/MF sob o nº ______________________________________, por intermédio de seu representante legal o Sr. _________________________________________________, portador da carteira de identidade nº__________________________________ e do CPF nº _______________________________, </w:t>
      </w:r>
      <w:r w:rsidRPr="00F61053">
        <w:rPr>
          <w:rFonts w:cs="Calibri"/>
          <w:b/>
          <w:bCs/>
          <w:sz w:val="24"/>
          <w:szCs w:val="24"/>
        </w:rPr>
        <w:t>DECLARA</w:t>
      </w:r>
      <w:r w:rsidRPr="00F61053">
        <w:rPr>
          <w:rFonts w:cs="Calibri"/>
          <w:sz w:val="24"/>
          <w:szCs w:val="24"/>
        </w:rPr>
        <w:t>, para fins do disposto no inciso VI, do art. 68, da Lei. nº 14.133, de 01 de abril de 2021, acrescido pela Lei nº 9.854, de 27 de outubro de 1999, que não possuímos em nosso quadro pessoal empregado(s) menor de 18(dezoito) anos em trabalho noturno, perigoso ou insalubre e não emprega menor de 16(dezesseis) anos em qualquer trabalho, salvo na condição de aprendiz a partir de 14(</w:t>
      </w:r>
      <w:r w:rsidR="004210BC">
        <w:rPr>
          <w:rFonts w:cs="Calibri"/>
          <w:sz w:val="24"/>
          <w:szCs w:val="24"/>
        </w:rPr>
        <w:t>quatorze</w:t>
      </w:r>
      <w:r w:rsidRPr="00F61053">
        <w:rPr>
          <w:rFonts w:cs="Calibri"/>
          <w:sz w:val="24"/>
          <w:szCs w:val="24"/>
        </w:rPr>
        <w:t>) anos de idade, se for o caso, nos termos do inciso XXXIII do Artigo 7º, da Constituição da República Federativa do Brasil.</w:t>
      </w:r>
    </w:p>
    <w:p w14:paraId="06694224"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0F1B0F43" w14:textId="77777777" w:rsidR="004223B2" w:rsidRPr="00F61053" w:rsidRDefault="004223B2" w:rsidP="004223B2">
      <w:pPr>
        <w:keepNext/>
        <w:keepLines/>
        <w:tabs>
          <w:tab w:val="num" w:pos="0"/>
        </w:tabs>
        <w:spacing w:after="0" w:line="240" w:lineRule="auto"/>
        <w:contextualSpacing/>
        <w:jc w:val="both"/>
        <w:rPr>
          <w:rFonts w:cs="Calibri"/>
          <w:sz w:val="24"/>
          <w:szCs w:val="24"/>
        </w:rPr>
      </w:pPr>
      <w:r w:rsidRPr="00F61053">
        <w:rPr>
          <w:rFonts w:cs="Calibri"/>
          <w:sz w:val="24"/>
          <w:szCs w:val="24"/>
        </w:rPr>
        <w:t>Por ser verdade, firmamos o presente.</w:t>
      </w:r>
    </w:p>
    <w:p w14:paraId="1C2528F3"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58A0C12D"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2A1FBF74" w14:textId="77777777" w:rsidR="004223B2" w:rsidRPr="00F61053" w:rsidRDefault="004223B2" w:rsidP="004223B2">
      <w:pPr>
        <w:keepNext/>
        <w:keepLines/>
        <w:tabs>
          <w:tab w:val="num" w:pos="0"/>
        </w:tabs>
        <w:spacing w:after="0" w:line="240" w:lineRule="auto"/>
        <w:contextualSpacing/>
        <w:jc w:val="center"/>
        <w:rPr>
          <w:rFonts w:cs="Calibri"/>
          <w:sz w:val="24"/>
          <w:szCs w:val="24"/>
        </w:rPr>
      </w:pPr>
      <w:r w:rsidRPr="00F61053">
        <w:rPr>
          <w:rFonts w:cs="Calibri"/>
          <w:sz w:val="24"/>
          <w:szCs w:val="24"/>
        </w:rPr>
        <w:t xml:space="preserve">_______________________, _____ de _____________________ </w:t>
      </w:r>
      <w:proofErr w:type="spellStart"/>
      <w:r w:rsidRPr="00F61053">
        <w:rPr>
          <w:rFonts w:cs="Calibri"/>
          <w:sz w:val="24"/>
          <w:szCs w:val="24"/>
        </w:rPr>
        <w:t>de</w:t>
      </w:r>
      <w:proofErr w:type="spellEnd"/>
      <w:r w:rsidRPr="00F61053">
        <w:rPr>
          <w:rFonts w:cs="Calibri"/>
          <w:sz w:val="24"/>
          <w:szCs w:val="24"/>
        </w:rPr>
        <w:t xml:space="preserve"> 202</w:t>
      </w:r>
      <w:r w:rsidR="00A97A8C">
        <w:rPr>
          <w:rFonts w:cs="Calibri"/>
          <w:sz w:val="24"/>
          <w:szCs w:val="24"/>
        </w:rPr>
        <w:t>6</w:t>
      </w:r>
      <w:r w:rsidRPr="00F61053">
        <w:rPr>
          <w:rFonts w:cs="Calibri"/>
          <w:sz w:val="24"/>
          <w:szCs w:val="24"/>
        </w:rPr>
        <w:t>.</w:t>
      </w:r>
    </w:p>
    <w:p w14:paraId="1F009265"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73FCEA94"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48C03151"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1030CC84" w14:textId="77777777" w:rsidR="004223B2" w:rsidRPr="00F61053" w:rsidRDefault="004223B2" w:rsidP="004223B2">
      <w:pPr>
        <w:keepNext/>
        <w:keepLines/>
        <w:tabs>
          <w:tab w:val="num" w:pos="0"/>
        </w:tabs>
        <w:spacing w:after="0" w:line="240" w:lineRule="auto"/>
        <w:contextualSpacing/>
        <w:rPr>
          <w:rFonts w:cs="Calibri"/>
          <w:sz w:val="24"/>
          <w:szCs w:val="24"/>
        </w:rPr>
      </w:pPr>
      <w:r w:rsidRPr="00F61053">
        <w:rPr>
          <w:rFonts w:cs="Calibri"/>
          <w:sz w:val="24"/>
          <w:szCs w:val="24"/>
        </w:rPr>
        <w:t>_______________________________________________</w:t>
      </w:r>
    </w:p>
    <w:p w14:paraId="3B22A07F" w14:textId="77777777" w:rsidR="004223B2" w:rsidRPr="00F61053" w:rsidRDefault="004223B2" w:rsidP="004223B2">
      <w:pPr>
        <w:keepNext/>
        <w:keepLines/>
        <w:tabs>
          <w:tab w:val="num" w:pos="0"/>
        </w:tabs>
        <w:spacing w:after="0" w:line="240" w:lineRule="auto"/>
        <w:contextualSpacing/>
        <w:rPr>
          <w:rFonts w:cs="Calibri"/>
          <w:sz w:val="24"/>
          <w:szCs w:val="24"/>
        </w:rPr>
      </w:pPr>
      <w:r w:rsidRPr="00F61053">
        <w:rPr>
          <w:rFonts w:cs="Calibri"/>
          <w:sz w:val="24"/>
          <w:szCs w:val="24"/>
        </w:rPr>
        <w:t xml:space="preserve">Nome do Representante Legal: </w:t>
      </w:r>
    </w:p>
    <w:p w14:paraId="3A73F8FC" w14:textId="77777777" w:rsidR="004223B2" w:rsidRPr="00F61053" w:rsidRDefault="004223B2" w:rsidP="004223B2">
      <w:pPr>
        <w:keepNext/>
        <w:keepLines/>
        <w:tabs>
          <w:tab w:val="num" w:pos="0"/>
        </w:tabs>
        <w:spacing w:after="0" w:line="240" w:lineRule="auto"/>
        <w:contextualSpacing/>
        <w:rPr>
          <w:rFonts w:cs="Calibri"/>
          <w:sz w:val="24"/>
          <w:szCs w:val="24"/>
        </w:rPr>
      </w:pPr>
      <w:r w:rsidRPr="00F61053">
        <w:rPr>
          <w:rFonts w:cs="Calibri"/>
          <w:sz w:val="24"/>
          <w:szCs w:val="24"/>
        </w:rPr>
        <w:t>CI-RG:</w:t>
      </w:r>
    </w:p>
    <w:p w14:paraId="0E23B504" w14:textId="77777777" w:rsidR="004223B2" w:rsidRPr="00F61053" w:rsidRDefault="004223B2" w:rsidP="004223B2">
      <w:pPr>
        <w:keepNext/>
        <w:keepLines/>
        <w:tabs>
          <w:tab w:val="num" w:pos="0"/>
        </w:tabs>
        <w:spacing w:after="0" w:line="240" w:lineRule="auto"/>
        <w:contextualSpacing/>
        <w:rPr>
          <w:rFonts w:cs="Calibri"/>
          <w:sz w:val="24"/>
          <w:szCs w:val="24"/>
        </w:rPr>
      </w:pPr>
      <w:r w:rsidRPr="00F61053">
        <w:rPr>
          <w:rFonts w:cs="Calibri"/>
          <w:sz w:val="24"/>
          <w:szCs w:val="24"/>
        </w:rPr>
        <w:t>CPF/MF:</w:t>
      </w:r>
    </w:p>
    <w:p w14:paraId="0AE40949" w14:textId="77777777" w:rsidR="004223B2" w:rsidRPr="00F61053" w:rsidRDefault="004223B2" w:rsidP="004223B2">
      <w:pPr>
        <w:keepNext/>
        <w:keepLines/>
        <w:tabs>
          <w:tab w:val="num" w:pos="0"/>
        </w:tabs>
        <w:spacing w:after="0" w:line="240" w:lineRule="auto"/>
        <w:contextualSpacing/>
        <w:rPr>
          <w:rFonts w:cs="Calibri"/>
          <w:sz w:val="24"/>
          <w:szCs w:val="24"/>
        </w:rPr>
      </w:pPr>
    </w:p>
    <w:p w14:paraId="6944FD26" w14:textId="77777777" w:rsidR="004223B2" w:rsidRPr="00F61053" w:rsidRDefault="004223B2" w:rsidP="004223B2">
      <w:pPr>
        <w:keepNext/>
        <w:keepLines/>
        <w:tabs>
          <w:tab w:val="num" w:pos="0"/>
        </w:tabs>
        <w:spacing w:after="0" w:line="240" w:lineRule="auto"/>
        <w:contextualSpacing/>
        <w:rPr>
          <w:rFonts w:cs="Calibri"/>
          <w:sz w:val="24"/>
          <w:szCs w:val="24"/>
        </w:rPr>
      </w:pPr>
    </w:p>
    <w:p w14:paraId="16B08D86" w14:textId="77777777" w:rsidR="004223B2" w:rsidRPr="00F61053" w:rsidRDefault="004223B2" w:rsidP="004223B2">
      <w:pPr>
        <w:keepNext/>
        <w:keepLines/>
        <w:tabs>
          <w:tab w:val="num" w:pos="0"/>
        </w:tabs>
        <w:spacing w:after="0" w:line="240" w:lineRule="auto"/>
        <w:contextualSpacing/>
        <w:rPr>
          <w:rFonts w:cs="Calibri"/>
          <w:sz w:val="24"/>
          <w:szCs w:val="24"/>
        </w:rPr>
      </w:pPr>
    </w:p>
    <w:p w14:paraId="0E3204AE" w14:textId="77777777" w:rsidR="004223B2" w:rsidRPr="00F61053" w:rsidRDefault="004223B2" w:rsidP="004223B2">
      <w:pPr>
        <w:keepNext/>
        <w:keepLines/>
        <w:tabs>
          <w:tab w:val="num" w:pos="0"/>
        </w:tabs>
        <w:spacing w:after="0" w:line="240" w:lineRule="auto"/>
        <w:contextualSpacing/>
        <w:jc w:val="center"/>
        <w:rPr>
          <w:rFonts w:cs="Calibri"/>
          <w:sz w:val="24"/>
          <w:szCs w:val="24"/>
        </w:rPr>
      </w:pPr>
    </w:p>
    <w:p w14:paraId="2FEA4720" w14:textId="77777777" w:rsidR="004223B2" w:rsidRPr="00F61053" w:rsidRDefault="004223B2" w:rsidP="004223B2">
      <w:pPr>
        <w:keepNext/>
        <w:keepLines/>
        <w:tabs>
          <w:tab w:val="num" w:pos="0"/>
        </w:tabs>
        <w:spacing w:after="0" w:line="240" w:lineRule="auto"/>
        <w:contextualSpacing/>
        <w:jc w:val="center"/>
        <w:rPr>
          <w:rFonts w:cs="Calibri"/>
          <w:sz w:val="24"/>
          <w:szCs w:val="24"/>
        </w:rPr>
      </w:pPr>
      <w:r w:rsidRPr="00F61053">
        <w:rPr>
          <w:rFonts w:cs="Calibri"/>
          <w:sz w:val="24"/>
          <w:szCs w:val="24"/>
        </w:rPr>
        <w:t>____________________________________________________</w:t>
      </w:r>
    </w:p>
    <w:p w14:paraId="49B76E24" w14:textId="77777777" w:rsidR="004223B2" w:rsidRPr="00F61053" w:rsidRDefault="004223B2" w:rsidP="004223B2">
      <w:pPr>
        <w:keepNext/>
        <w:keepLines/>
        <w:tabs>
          <w:tab w:val="num" w:pos="0"/>
        </w:tabs>
        <w:spacing w:after="0" w:line="240" w:lineRule="auto"/>
        <w:contextualSpacing/>
        <w:jc w:val="center"/>
        <w:rPr>
          <w:rFonts w:cs="Calibri"/>
          <w:sz w:val="24"/>
          <w:szCs w:val="24"/>
        </w:rPr>
      </w:pPr>
      <w:r w:rsidRPr="00F61053">
        <w:rPr>
          <w:rFonts w:cs="Calibri"/>
          <w:sz w:val="24"/>
          <w:szCs w:val="24"/>
        </w:rPr>
        <w:t>(Carimbo do CNPJ)</w:t>
      </w:r>
    </w:p>
    <w:sectPr w:rsidR="004223B2" w:rsidRPr="00F61053" w:rsidSect="00885A0C">
      <w:headerReference w:type="default" r:id="rId26"/>
      <w:pgSz w:w="11906" w:h="16838"/>
      <w:pgMar w:top="1418" w:right="1274"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FFFCE" w14:textId="77777777" w:rsidR="00374DFD" w:rsidRDefault="00374DFD" w:rsidP="00A36ED0">
      <w:pPr>
        <w:spacing w:after="0" w:line="240" w:lineRule="auto"/>
      </w:pPr>
      <w:r>
        <w:separator/>
      </w:r>
    </w:p>
  </w:endnote>
  <w:endnote w:type="continuationSeparator" w:id="0">
    <w:p w14:paraId="7B8C0083" w14:textId="77777777" w:rsidR="00374DFD" w:rsidRDefault="00374DFD" w:rsidP="00A36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ohit Hindi">
    <w:altName w:val="Klee One"/>
    <w:charset w:val="80"/>
    <w:family w:val="auto"/>
    <w:pitch w:val="variable"/>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Liberation Serif">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00000003"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30085" w14:textId="77777777" w:rsidR="00374DFD" w:rsidRDefault="00374DFD" w:rsidP="00A36ED0">
      <w:pPr>
        <w:spacing w:after="0" w:line="240" w:lineRule="auto"/>
      </w:pPr>
      <w:r>
        <w:separator/>
      </w:r>
    </w:p>
  </w:footnote>
  <w:footnote w:type="continuationSeparator" w:id="0">
    <w:p w14:paraId="2FF4B85A" w14:textId="77777777" w:rsidR="00374DFD" w:rsidRDefault="00374DFD" w:rsidP="00A36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64FE4" w14:textId="77777777" w:rsidR="00876935" w:rsidRDefault="0071372E" w:rsidP="003D4D6F">
    <w:pPr>
      <w:pStyle w:val="Cabealho"/>
      <w:ind w:left="709"/>
    </w:pPr>
    <w:r>
      <w:rPr>
        <w:noProof/>
      </w:rPr>
      <w:drawing>
        <wp:anchor distT="0" distB="0" distL="114300" distR="114300" simplePos="0" relativeHeight="251657216" behindDoc="0" locked="0" layoutInCell="1" allowOverlap="1" wp14:anchorId="69A159A0" wp14:editId="6DF83C85">
          <wp:simplePos x="0" y="0"/>
          <wp:positionH relativeFrom="column">
            <wp:posOffset>-28575</wp:posOffset>
          </wp:positionH>
          <wp:positionV relativeFrom="paragraph">
            <wp:posOffset>-344805</wp:posOffset>
          </wp:positionV>
          <wp:extent cx="904875" cy="723900"/>
          <wp:effectExtent l="0" t="0" r="0" b="0"/>
          <wp:wrapThrough wrapText="bothSides">
            <wp:wrapPolygon edited="0">
              <wp:start x="0" y="0"/>
              <wp:lineTo x="0" y="21032"/>
              <wp:lineTo x="21373" y="21032"/>
              <wp:lineTo x="21373" y="0"/>
              <wp:lineTo x="0" y="0"/>
            </wp:wrapPolygon>
          </wp:wrapThrough>
          <wp:docPr id="819118251" name="Imagem 2"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msotw9_temp0"/>
                  <pic:cNvPicPr>
                    <a:picLocks noChangeAspect="1" noChangeArrowheads="1"/>
                  </pic:cNvPicPr>
                </pic:nvPicPr>
                <pic:blipFill>
                  <a:blip r:embed="rId1">
                    <a:extLst>
                      <a:ext uri="{28A0092B-C50C-407E-A947-70E740481C1C}">
                        <a14:useLocalDpi xmlns:a14="http://schemas.microsoft.com/office/drawing/2010/main" val="0"/>
                      </a:ext>
                    </a:extLst>
                  </a:blip>
                  <a:srcRect l="3445" r="81807"/>
                  <a:stretch>
                    <a:fillRect/>
                  </a:stretch>
                </pic:blipFill>
                <pic:spPr bwMode="auto">
                  <a:xfrm>
                    <a:off x="0" y="0"/>
                    <a:ext cx="90487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1905" distB="2857" distL="114300" distR="114963" simplePos="0" relativeHeight="251658240" behindDoc="0" locked="0" layoutInCell="1" allowOverlap="1" wp14:anchorId="67369BA5" wp14:editId="34FE0759">
          <wp:simplePos x="0" y="0"/>
          <wp:positionH relativeFrom="column">
            <wp:posOffset>986790</wp:posOffset>
          </wp:positionH>
          <wp:positionV relativeFrom="paragraph">
            <wp:posOffset>-390652</wp:posOffset>
          </wp:positionV>
          <wp:extent cx="4940526" cy="900113"/>
          <wp:effectExtent l="0" t="0" r="0" b="0"/>
          <wp:wrapThrough wrapText="bothSides">
            <wp:wrapPolygon edited="0">
              <wp:start x="333" y="0"/>
              <wp:lineTo x="0" y="915"/>
              <wp:lineTo x="0" y="20579"/>
              <wp:lineTo x="333" y="21036"/>
              <wp:lineTo x="21156" y="21036"/>
              <wp:lineTo x="21489" y="20579"/>
              <wp:lineTo x="21489" y="915"/>
              <wp:lineTo x="21156" y="0"/>
              <wp:lineTo x="333" y="0"/>
            </wp:wrapPolygon>
          </wp:wrapThrough>
          <wp:docPr id="2102154662" name="Imagem 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2"/>
                  <a:srcRect l="17076" t="7201" r="3257" b="81744"/>
                  <a:stretch>
                    <a:fillRect/>
                  </a:stretch>
                </pic:blipFill>
                <pic:spPr>
                  <a:xfrm>
                    <a:off x="0" y="0"/>
                    <a:ext cx="4940300" cy="89979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8482ADE"/>
    <w:name w:val="WW8Num1"/>
    <w:lvl w:ilvl="0">
      <w:start w:val="1"/>
      <w:numFmt w:val="decimal"/>
      <w:lvlText w:val="%1."/>
      <w:lvlJc w:val="left"/>
      <w:pPr>
        <w:tabs>
          <w:tab w:val="num" w:pos="-720"/>
        </w:tabs>
        <w:ind w:left="0" w:hanging="360"/>
      </w:pPr>
      <w:rPr>
        <w:b/>
        <w:bCs w:val="0"/>
        <w:sz w:val="24"/>
        <w:szCs w:val="24"/>
        <w:shd w:val="clear" w:color="auto" w:fill="FFFFFF"/>
      </w:rPr>
    </w:lvl>
    <w:lvl w:ilvl="1">
      <w:start w:val="5"/>
      <w:numFmt w:val="decimal"/>
      <w:isLgl/>
      <w:lvlText w:val="%1.%2"/>
      <w:lvlJc w:val="left"/>
      <w:pPr>
        <w:ind w:left="567" w:hanging="540"/>
      </w:pPr>
      <w:rPr>
        <w:rFonts w:hint="default"/>
      </w:rPr>
    </w:lvl>
    <w:lvl w:ilvl="2">
      <w:start w:val="9"/>
      <w:numFmt w:val="decimal"/>
      <w:isLgl/>
      <w:lvlText w:val="%1.%2.%3"/>
      <w:lvlJc w:val="left"/>
      <w:pPr>
        <w:ind w:left="1134" w:hanging="720"/>
      </w:pPr>
      <w:rPr>
        <w:rFonts w:hint="default"/>
      </w:rPr>
    </w:lvl>
    <w:lvl w:ilvl="3">
      <w:start w:val="1"/>
      <w:numFmt w:val="decimal"/>
      <w:isLgl/>
      <w:lvlText w:val="%1.%2.%3.%4"/>
      <w:lvlJc w:val="left"/>
      <w:pPr>
        <w:ind w:left="152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655" w:hanging="1080"/>
      </w:pPr>
      <w:rPr>
        <w:rFonts w:hint="default"/>
      </w:rPr>
    </w:lvl>
    <w:lvl w:ilvl="6">
      <w:start w:val="1"/>
      <w:numFmt w:val="decimal"/>
      <w:isLgl/>
      <w:lvlText w:val="%1.%2.%3.%4.%5.%6.%7"/>
      <w:lvlJc w:val="left"/>
      <w:pPr>
        <w:ind w:left="3402" w:hanging="1440"/>
      </w:pPr>
      <w:rPr>
        <w:rFonts w:hint="default"/>
      </w:rPr>
    </w:lvl>
    <w:lvl w:ilvl="7">
      <w:start w:val="1"/>
      <w:numFmt w:val="decimal"/>
      <w:isLgl/>
      <w:lvlText w:val="%1.%2.%3.%4.%5.%6.%7.%8"/>
      <w:lvlJc w:val="left"/>
      <w:pPr>
        <w:ind w:left="3789" w:hanging="1440"/>
      </w:pPr>
      <w:rPr>
        <w:rFonts w:hint="default"/>
      </w:rPr>
    </w:lvl>
    <w:lvl w:ilvl="8">
      <w:start w:val="1"/>
      <w:numFmt w:val="decimal"/>
      <w:isLgl/>
      <w:lvlText w:val="%1.%2.%3.%4.%5.%6.%7.%8.%9"/>
      <w:lvlJc w:val="left"/>
      <w:pPr>
        <w:ind w:left="4536" w:hanging="1800"/>
      </w:pPr>
      <w:rPr>
        <w:rFonts w:hint="default"/>
      </w:rPr>
    </w:lvl>
  </w:abstractNum>
  <w:abstractNum w:abstractNumId="1" w15:restartNumberingAfterBreak="0">
    <w:nsid w:val="00000002"/>
    <w:multiLevelType w:val="multilevel"/>
    <w:tmpl w:val="12AC9330"/>
    <w:name w:val="WW8Num2"/>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348"/>
        </w:tabs>
        <w:ind w:left="1080" w:hanging="360"/>
      </w:pPr>
      <w:rPr>
        <w:rFonts w:ascii="Arial" w:hAnsi="Arial" w:cs="Arial" w:hint="default"/>
        <w:bCs/>
        <w:color w:val="000000"/>
        <w:sz w:val="20"/>
        <w:szCs w:val="20"/>
      </w:rPr>
    </w:lvl>
    <w:lvl w:ilvl="3">
      <w:start w:val="1"/>
      <w:numFmt w:val="decimal"/>
      <w:lvlText w:val="%1.%2.%3.%4."/>
      <w:lvlJc w:val="left"/>
      <w:pPr>
        <w:tabs>
          <w:tab w:val="num" w:pos="1440"/>
        </w:tabs>
        <w:ind w:left="1440" w:hanging="360"/>
      </w:pPr>
      <w:rPr>
        <w:rFonts w:hint="default"/>
      </w:rPr>
    </w:lvl>
    <w:lvl w:ilvl="4">
      <w:start w:val="1"/>
      <w:numFmt w:val="decimal"/>
      <w:lvlText w:val="%1.%2.%3.%4.%5."/>
      <w:lvlJc w:val="left"/>
      <w:pPr>
        <w:tabs>
          <w:tab w:val="num" w:pos="1800"/>
        </w:tabs>
        <w:ind w:left="1800" w:hanging="360"/>
      </w:pPr>
      <w:rPr>
        <w:rFonts w:hint="default"/>
      </w:rPr>
    </w:lvl>
    <w:lvl w:ilvl="5">
      <w:start w:val="1"/>
      <w:numFmt w:val="decimal"/>
      <w:lvlText w:val="%1.%2.%3.%4.%5.%6."/>
      <w:lvlJc w:val="left"/>
      <w:pPr>
        <w:tabs>
          <w:tab w:val="num" w:pos="2160"/>
        </w:tabs>
        <w:ind w:left="2160" w:hanging="360"/>
      </w:pPr>
      <w:rPr>
        <w:rFonts w:hint="default"/>
      </w:rPr>
    </w:lvl>
    <w:lvl w:ilvl="6">
      <w:start w:val="1"/>
      <w:numFmt w:val="decimal"/>
      <w:lvlText w:val="%1.%2.%3.%4.%5.%6.%7."/>
      <w:lvlJc w:val="left"/>
      <w:pPr>
        <w:tabs>
          <w:tab w:val="num" w:pos="2520"/>
        </w:tabs>
        <w:ind w:left="2520" w:hanging="360"/>
      </w:pPr>
      <w:rPr>
        <w:rFonts w:hint="default"/>
      </w:rPr>
    </w:lvl>
    <w:lvl w:ilvl="7">
      <w:start w:val="1"/>
      <w:numFmt w:val="decimal"/>
      <w:lvlText w:val="%1.%2.%3.%4.%5.%6.%7.%8."/>
      <w:lvlJc w:val="left"/>
      <w:pPr>
        <w:tabs>
          <w:tab w:val="num" w:pos="2880"/>
        </w:tabs>
        <w:ind w:left="2880" w:hanging="360"/>
      </w:pPr>
      <w:rPr>
        <w:rFonts w:hint="default"/>
      </w:rPr>
    </w:lvl>
    <w:lvl w:ilvl="8">
      <w:start w:val="1"/>
      <w:numFmt w:val="decimal"/>
      <w:lvlText w:val="%1.%2.%3.%4.%5.%6.%7.%8.%9."/>
      <w:lvlJc w:val="left"/>
      <w:pPr>
        <w:tabs>
          <w:tab w:val="num" w:pos="3240"/>
        </w:tabs>
        <w:ind w:left="3240" w:hanging="360"/>
      </w:pPr>
      <w:rPr>
        <w:rFonts w:hint="default"/>
      </w:rPr>
    </w:lvl>
  </w:abstractNum>
  <w:abstractNum w:abstractNumId="2" w15:restartNumberingAfterBreak="0">
    <w:nsid w:val="00000005"/>
    <w:multiLevelType w:val="multilevel"/>
    <w:tmpl w:val="F25C33AE"/>
    <w:name w:val="WW8Num17"/>
    <w:lvl w:ilvl="0">
      <w:start w:val="1"/>
      <w:numFmt w:val="bullet"/>
      <w:lvlText w:val=""/>
      <w:lvlJc w:val="left"/>
      <w:pPr>
        <w:tabs>
          <w:tab w:val="num" w:pos="720"/>
        </w:tabs>
        <w:ind w:left="720" w:hanging="360"/>
      </w:pPr>
      <w:rPr>
        <w:rFonts w:ascii="Symbol" w:hAnsi="Symbol" w:hint="default"/>
        <w:b/>
      </w:rPr>
    </w:lvl>
    <w:lvl w:ilvl="1">
      <w:start w:val="1"/>
      <w:numFmt w:val="lowerLetter"/>
      <w:lvlText w:val="%2)"/>
      <w:lvlJc w:val="left"/>
      <w:pPr>
        <w:tabs>
          <w:tab w:val="num" w:pos="1440"/>
        </w:tabs>
        <w:ind w:left="1440" w:hanging="360"/>
      </w:pPr>
      <w:rPr>
        <w:rFonts w:asciiTheme="minorHAnsi" w:eastAsia="Times New Roman" w:hAnsiTheme="minorHAnsi" w:cstheme="minorHAnsi" w:hint="default"/>
        <w:b/>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E862F3"/>
    <w:multiLevelType w:val="multilevel"/>
    <w:tmpl w:val="B73055FA"/>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4" w15:restartNumberingAfterBreak="0">
    <w:nsid w:val="00ED2456"/>
    <w:multiLevelType w:val="multilevel"/>
    <w:tmpl w:val="520AD39E"/>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5" w15:restartNumberingAfterBreak="0">
    <w:nsid w:val="00F9028F"/>
    <w:multiLevelType w:val="hybridMultilevel"/>
    <w:tmpl w:val="EB0A7598"/>
    <w:lvl w:ilvl="0" w:tplc="FFFFFFFF">
      <w:start w:val="1"/>
      <w:numFmt w:val="decimalZero"/>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1234F3F"/>
    <w:multiLevelType w:val="multilevel"/>
    <w:tmpl w:val="C2D62B3E"/>
    <w:lvl w:ilvl="0">
      <w:start w:val="23"/>
      <w:numFmt w:val="decimal"/>
      <w:lvlText w:val="%1"/>
      <w:lvlJc w:val="left"/>
      <w:pPr>
        <w:ind w:left="480" w:hanging="480"/>
      </w:pPr>
      <w:rPr>
        <w:rFonts w:hint="default"/>
      </w:rPr>
    </w:lvl>
    <w:lvl w:ilvl="1">
      <w:start w:val="1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12D57B3"/>
    <w:multiLevelType w:val="multilevel"/>
    <w:tmpl w:val="24869DF0"/>
    <w:lvl w:ilvl="0">
      <w:start w:val="1"/>
      <w:numFmt w:val="decimal"/>
      <w:lvlText w:val="%1."/>
      <w:lvlJc w:val="left"/>
      <w:pPr>
        <w:ind w:left="710" w:hanging="42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642" w:hanging="348"/>
      </w:pPr>
      <w:rPr>
        <w:rFonts w:hint="default"/>
        <w:spacing w:val="-2"/>
        <w:w w:val="99"/>
        <w:lang w:val="pt-PT" w:eastAsia="en-US" w:bidi="ar-SA"/>
      </w:rPr>
    </w:lvl>
    <w:lvl w:ilvl="2">
      <w:start w:val="1"/>
      <w:numFmt w:val="decimal"/>
      <w:lvlText w:val="%1.%2.%3"/>
      <w:lvlJc w:val="left"/>
      <w:pPr>
        <w:ind w:left="1571" w:hanging="721"/>
      </w:pPr>
      <w:rPr>
        <w:rFonts w:ascii="Arial MT" w:eastAsia="Arial MT" w:hAnsi="Arial MT" w:cs="Arial MT" w:hint="default"/>
        <w:b w:val="0"/>
        <w:bCs w:val="0"/>
        <w:i w:val="0"/>
        <w:iCs w:val="0"/>
        <w:spacing w:val="-2"/>
        <w:w w:val="99"/>
        <w:sz w:val="22"/>
        <w:szCs w:val="22"/>
        <w:lang w:val="pt-PT" w:eastAsia="en-US" w:bidi="ar-SA"/>
      </w:rPr>
    </w:lvl>
    <w:lvl w:ilvl="3">
      <w:start w:val="1"/>
      <w:numFmt w:val="decimal"/>
      <w:lvlText w:val="%1.%2.%3.%4"/>
      <w:lvlJc w:val="left"/>
      <w:pPr>
        <w:ind w:left="2083" w:hanging="721"/>
      </w:pPr>
      <w:rPr>
        <w:rFonts w:ascii="Arial MT" w:eastAsia="Arial MT" w:hAnsi="Arial MT" w:cs="Arial MT" w:hint="default"/>
        <w:b w:val="0"/>
        <w:bCs w:val="0"/>
        <w:i w:val="0"/>
        <w:iCs w:val="0"/>
        <w:spacing w:val="-2"/>
        <w:w w:val="99"/>
        <w:sz w:val="22"/>
        <w:szCs w:val="22"/>
        <w:lang w:val="pt-PT" w:eastAsia="en-US" w:bidi="ar-SA"/>
      </w:rPr>
    </w:lvl>
    <w:lvl w:ilvl="4">
      <w:start w:val="1"/>
      <w:numFmt w:val="decimal"/>
      <w:lvlText w:val="%1.%2.%3.%4.%5"/>
      <w:lvlJc w:val="left"/>
      <w:pPr>
        <w:ind w:left="2803" w:hanging="1080"/>
      </w:pPr>
      <w:rPr>
        <w:rFonts w:ascii="Arial MT" w:eastAsia="Arial MT" w:hAnsi="Arial MT" w:cs="Arial MT" w:hint="default"/>
        <w:b w:val="0"/>
        <w:bCs w:val="0"/>
        <w:i w:val="0"/>
        <w:iCs w:val="0"/>
        <w:spacing w:val="-2"/>
        <w:w w:val="99"/>
        <w:sz w:val="22"/>
        <w:szCs w:val="22"/>
        <w:lang w:val="pt-PT" w:eastAsia="en-US" w:bidi="ar-SA"/>
      </w:rPr>
    </w:lvl>
    <w:lvl w:ilvl="5">
      <w:start w:val="1"/>
      <w:numFmt w:val="lowerLetter"/>
      <w:lvlText w:val="%6)"/>
      <w:lvlJc w:val="left"/>
      <w:pPr>
        <w:ind w:left="3163" w:hanging="361"/>
      </w:pPr>
      <w:rPr>
        <w:rFonts w:ascii="Arial MT" w:eastAsia="Arial MT" w:hAnsi="Arial MT" w:cs="Arial MT" w:hint="default"/>
        <w:b w:val="0"/>
        <w:bCs w:val="0"/>
        <w:i w:val="0"/>
        <w:iCs w:val="0"/>
        <w:spacing w:val="0"/>
        <w:w w:val="99"/>
        <w:sz w:val="22"/>
        <w:szCs w:val="22"/>
        <w:lang w:val="pt-PT" w:eastAsia="en-US" w:bidi="ar-SA"/>
      </w:rPr>
    </w:lvl>
    <w:lvl w:ilvl="6">
      <w:numFmt w:val="bullet"/>
      <w:lvlText w:val="•"/>
      <w:lvlJc w:val="left"/>
      <w:pPr>
        <w:ind w:left="4626" w:hanging="361"/>
      </w:pPr>
      <w:rPr>
        <w:rFonts w:hint="default"/>
        <w:lang w:val="pt-PT" w:eastAsia="en-US" w:bidi="ar-SA"/>
      </w:rPr>
    </w:lvl>
    <w:lvl w:ilvl="7">
      <w:numFmt w:val="bullet"/>
      <w:lvlText w:val="•"/>
      <w:lvlJc w:val="left"/>
      <w:pPr>
        <w:ind w:left="6092" w:hanging="361"/>
      </w:pPr>
      <w:rPr>
        <w:rFonts w:hint="default"/>
        <w:lang w:val="pt-PT" w:eastAsia="en-US" w:bidi="ar-SA"/>
      </w:rPr>
    </w:lvl>
    <w:lvl w:ilvl="8">
      <w:numFmt w:val="bullet"/>
      <w:lvlText w:val="•"/>
      <w:lvlJc w:val="left"/>
      <w:pPr>
        <w:ind w:left="7559" w:hanging="361"/>
      </w:pPr>
      <w:rPr>
        <w:rFonts w:hint="default"/>
        <w:lang w:val="pt-PT" w:eastAsia="en-US" w:bidi="ar-SA"/>
      </w:rPr>
    </w:lvl>
  </w:abstractNum>
  <w:abstractNum w:abstractNumId="8" w15:restartNumberingAfterBreak="0">
    <w:nsid w:val="012F1B4D"/>
    <w:multiLevelType w:val="hybridMultilevel"/>
    <w:tmpl w:val="41663106"/>
    <w:lvl w:ilvl="0" w:tplc="FFFFFFFF">
      <w:start w:val="4"/>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1AB2505"/>
    <w:multiLevelType w:val="multilevel"/>
    <w:tmpl w:val="E4261984"/>
    <w:lvl w:ilvl="0">
      <w:start w:val="1"/>
      <w:numFmt w:val="decimal"/>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10" w15:restartNumberingAfterBreak="0">
    <w:nsid w:val="033F3F77"/>
    <w:multiLevelType w:val="multilevel"/>
    <w:tmpl w:val="D8D8529A"/>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1" w15:restartNumberingAfterBreak="0">
    <w:nsid w:val="03772546"/>
    <w:multiLevelType w:val="multilevel"/>
    <w:tmpl w:val="39FE1B6C"/>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2" w15:restartNumberingAfterBreak="0">
    <w:nsid w:val="039A6759"/>
    <w:multiLevelType w:val="multilevel"/>
    <w:tmpl w:val="E000E502"/>
    <w:styleLink w:val="lxr"/>
    <w:lvl w:ilvl="0">
      <w:start w:val="1"/>
      <w:numFmt w:val="upperRoman"/>
      <w:lvlText w:val="%1)"/>
      <w:lvlJc w:val="left"/>
      <w:pPr>
        <w:ind w:left="794" w:firstLine="0"/>
      </w:pPr>
      <w:rPr>
        <w:rFonts w:ascii="Times New Roman" w:hAnsi="Times New Roman" w:hint="default"/>
        <w:sz w:val="24"/>
      </w:rPr>
    </w:lvl>
    <w:lvl w:ilvl="1">
      <w:start w:val="1"/>
      <w:numFmt w:val="lowerRoman"/>
      <w:lvlText w:val="%2."/>
      <w:lvlJc w:val="left"/>
      <w:pPr>
        <w:ind w:left="1418" w:firstLine="0"/>
      </w:pPr>
      <w:rPr>
        <w:rFonts w:hint="default"/>
      </w:rPr>
    </w:lvl>
    <w:lvl w:ilvl="2">
      <w:start w:val="1"/>
      <w:numFmt w:val="ordinal"/>
      <w:lvlText w:val="%3."/>
      <w:lvlJc w:val="left"/>
      <w:pPr>
        <w:ind w:left="2155" w:firstLine="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3" w15:restartNumberingAfterBreak="0">
    <w:nsid w:val="03B84D8F"/>
    <w:multiLevelType w:val="multilevel"/>
    <w:tmpl w:val="6B46E1B2"/>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4" w15:restartNumberingAfterBreak="0">
    <w:nsid w:val="03BB494F"/>
    <w:multiLevelType w:val="hybridMultilevel"/>
    <w:tmpl w:val="44FA95A4"/>
    <w:lvl w:ilvl="0" w:tplc="240EA2B6">
      <w:start w:val="10"/>
      <w:numFmt w:val="lowerRoman"/>
      <w:lvlText w:val="%1."/>
      <w:lvlJc w:val="left"/>
      <w:pPr>
        <w:ind w:left="720" w:hanging="720"/>
      </w:pPr>
      <w:rPr>
        <w:rFonts w:hint="default"/>
      </w:rPr>
    </w:lvl>
    <w:lvl w:ilvl="1" w:tplc="04160019">
      <w:start w:val="1"/>
      <w:numFmt w:val="lowerLetter"/>
      <w:lvlText w:val="%2."/>
      <w:lvlJc w:val="left"/>
      <w:pPr>
        <w:ind w:left="1790" w:hanging="360"/>
      </w:pPr>
    </w:lvl>
    <w:lvl w:ilvl="2" w:tplc="0416001B">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15" w15:restartNumberingAfterBreak="0">
    <w:nsid w:val="047D5A50"/>
    <w:multiLevelType w:val="multilevel"/>
    <w:tmpl w:val="EA36D33E"/>
    <w:lvl w:ilvl="0">
      <w:start w:val="7"/>
      <w:numFmt w:val="decimal"/>
      <w:lvlText w:val="%1"/>
      <w:lvlJc w:val="left"/>
      <w:pPr>
        <w:ind w:left="660" w:hanging="660"/>
      </w:pPr>
      <w:rPr>
        <w:rFonts w:hint="default"/>
      </w:rPr>
    </w:lvl>
    <w:lvl w:ilvl="1">
      <w:start w:val="4"/>
      <w:numFmt w:val="decimal"/>
      <w:lvlText w:val="%1.%2"/>
      <w:lvlJc w:val="left"/>
      <w:pPr>
        <w:ind w:left="905" w:hanging="660"/>
      </w:pPr>
      <w:rPr>
        <w:rFonts w:hint="default"/>
      </w:rPr>
    </w:lvl>
    <w:lvl w:ilvl="2">
      <w:start w:val="3"/>
      <w:numFmt w:val="decimal"/>
      <w:lvlText w:val="%1.%2.%3"/>
      <w:lvlJc w:val="left"/>
      <w:pPr>
        <w:ind w:left="1210" w:hanging="720"/>
      </w:pPr>
      <w:rPr>
        <w:rFonts w:hint="default"/>
      </w:rPr>
    </w:lvl>
    <w:lvl w:ilvl="3">
      <w:start w:val="1"/>
      <w:numFmt w:val="decimal"/>
      <w:lvlText w:val="%1.%2.%3.%4"/>
      <w:lvlJc w:val="left"/>
      <w:pPr>
        <w:ind w:left="1455" w:hanging="720"/>
      </w:pPr>
      <w:rPr>
        <w:rFonts w:hint="default"/>
      </w:rPr>
    </w:lvl>
    <w:lvl w:ilvl="4">
      <w:start w:val="1"/>
      <w:numFmt w:val="decimal"/>
      <w:lvlText w:val="%1.%2.%3.%4.%5"/>
      <w:lvlJc w:val="left"/>
      <w:pPr>
        <w:ind w:left="2060" w:hanging="1080"/>
      </w:pPr>
      <w:rPr>
        <w:rFonts w:hint="default"/>
      </w:rPr>
    </w:lvl>
    <w:lvl w:ilvl="5">
      <w:start w:val="1"/>
      <w:numFmt w:val="decimal"/>
      <w:lvlText w:val="%1.%2.%3.%4.%5.%6"/>
      <w:lvlJc w:val="left"/>
      <w:pPr>
        <w:ind w:left="2305" w:hanging="1080"/>
      </w:pPr>
      <w:rPr>
        <w:rFonts w:hint="default"/>
      </w:rPr>
    </w:lvl>
    <w:lvl w:ilvl="6">
      <w:start w:val="1"/>
      <w:numFmt w:val="decimal"/>
      <w:lvlText w:val="%1.%2.%3.%4.%5.%6.%7"/>
      <w:lvlJc w:val="left"/>
      <w:pPr>
        <w:ind w:left="2910" w:hanging="1440"/>
      </w:pPr>
      <w:rPr>
        <w:rFonts w:hint="default"/>
      </w:rPr>
    </w:lvl>
    <w:lvl w:ilvl="7">
      <w:start w:val="1"/>
      <w:numFmt w:val="decimal"/>
      <w:lvlText w:val="%1.%2.%3.%4.%5.%6.%7.%8"/>
      <w:lvlJc w:val="left"/>
      <w:pPr>
        <w:ind w:left="3155" w:hanging="1440"/>
      </w:pPr>
      <w:rPr>
        <w:rFonts w:hint="default"/>
      </w:rPr>
    </w:lvl>
    <w:lvl w:ilvl="8">
      <w:start w:val="1"/>
      <w:numFmt w:val="decimal"/>
      <w:lvlText w:val="%1.%2.%3.%4.%5.%6.%7.%8.%9"/>
      <w:lvlJc w:val="left"/>
      <w:pPr>
        <w:ind w:left="3760" w:hanging="1800"/>
      </w:pPr>
      <w:rPr>
        <w:rFonts w:hint="default"/>
      </w:rPr>
    </w:lvl>
  </w:abstractNum>
  <w:abstractNum w:abstractNumId="16" w15:restartNumberingAfterBreak="0">
    <w:nsid w:val="051235EC"/>
    <w:multiLevelType w:val="hybridMultilevel"/>
    <w:tmpl w:val="A906F77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7" w15:restartNumberingAfterBreak="0">
    <w:nsid w:val="05246542"/>
    <w:multiLevelType w:val="hybridMultilevel"/>
    <w:tmpl w:val="3FFAC570"/>
    <w:lvl w:ilvl="0" w:tplc="DF9CF09E">
      <w:start w:val="1"/>
      <w:numFmt w:val="lowerLetter"/>
      <w:lvlText w:val="%1."/>
      <w:lvlJc w:val="left"/>
      <w:pPr>
        <w:ind w:left="446" w:hanging="360"/>
      </w:pPr>
      <w:rPr>
        <w:rFonts w:hint="default"/>
        <w:u w:val="none"/>
      </w:rPr>
    </w:lvl>
    <w:lvl w:ilvl="1" w:tplc="FE521716">
      <w:start w:val="1"/>
      <w:numFmt w:val="lowerRoman"/>
      <w:lvlText w:val="%2."/>
      <w:lvlJc w:val="left"/>
      <w:pPr>
        <w:ind w:left="1526" w:hanging="720"/>
      </w:pPr>
      <w:rPr>
        <w:rFonts w:hint="default"/>
      </w:r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18" w15:restartNumberingAfterBreak="0">
    <w:nsid w:val="052D2EED"/>
    <w:multiLevelType w:val="multilevel"/>
    <w:tmpl w:val="C8C82CF2"/>
    <w:styleLink w:val="WW8Num8"/>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3"/>
      <w:lvlJc w:val="left"/>
      <w:pPr>
        <w:ind w:left="0" w:firstLine="0"/>
      </w:pPr>
    </w:lvl>
    <w:lvl w:ilvl="3">
      <w:start w:val="1"/>
      <w:numFmt w:val="none"/>
      <w:suff w:val="nothing"/>
      <w:lvlText w:val="%4"/>
      <w:lvlJc w:val="left"/>
      <w:pPr>
        <w:ind w:left="0" w:firstLine="0"/>
      </w:pPr>
    </w:lvl>
    <w:lvl w:ilvl="4">
      <w:start w:val="1"/>
      <w:numFmt w:val="none"/>
      <w:suff w:val="nothing"/>
      <w:lvlText w:val="%5"/>
      <w:lvlJc w:val="left"/>
      <w:pPr>
        <w:ind w:left="0" w:firstLine="0"/>
      </w:pPr>
    </w:lvl>
    <w:lvl w:ilvl="5">
      <w:start w:val="1"/>
      <w:numFmt w:val="none"/>
      <w:suff w:val="nothing"/>
      <w:lvlText w:val="%6"/>
      <w:lvlJc w:val="left"/>
      <w:pPr>
        <w:ind w:left="0" w:firstLine="0"/>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19" w15:restartNumberingAfterBreak="0">
    <w:nsid w:val="05400DE9"/>
    <w:multiLevelType w:val="hybridMultilevel"/>
    <w:tmpl w:val="E4202F18"/>
    <w:lvl w:ilvl="0" w:tplc="A504310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0547150F"/>
    <w:multiLevelType w:val="hybridMultilevel"/>
    <w:tmpl w:val="3BC41680"/>
    <w:lvl w:ilvl="0" w:tplc="1B781B26">
      <w:start w:val="1"/>
      <w:numFmt w:val="lowerRoman"/>
      <w:lvlText w:val="%1."/>
      <w:lvlJc w:val="right"/>
      <w:pPr>
        <w:ind w:left="99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05861176"/>
    <w:multiLevelType w:val="hybridMultilevel"/>
    <w:tmpl w:val="1B9C7A80"/>
    <w:lvl w:ilvl="0" w:tplc="F3E42A3E">
      <w:start w:val="1"/>
      <w:numFmt w:val="decimal"/>
      <w:lvlText w:val="%1.8.3"/>
      <w:lvlJc w:val="left"/>
      <w:pPr>
        <w:ind w:left="1794" w:hanging="360"/>
      </w:pPr>
      <w:rPr>
        <w:rFonts w:hint="default"/>
      </w:rPr>
    </w:lvl>
    <w:lvl w:ilvl="1" w:tplc="04160019" w:tentative="1">
      <w:start w:val="1"/>
      <w:numFmt w:val="lowerLetter"/>
      <w:lvlText w:val="%2."/>
      <w:lvlJc w:val="left"/>
      <w:pPr>
        <w:ind w:left="2514" w:hanging="360"/>
      </w:pPr>
    </w:lvl>
    <w:lvl w:ilvl="2" w:tplc="0416001B" w:tentative="1">
      <w:start w:val="1"/>
      <w:numFmt w:val="lowerRoman"/>
      <w:lvlText w:val="%3."/>
      <w:lvlJc w:val="right"/>
      <w:pPr>
        <w:ind w:left="3234" w:hanging="180"/>
      </w:pPr>
    </w:lvl>
    <w:lvl w:ilvl="3" w:tplc="0416000F" w:tentative="1">
      <w:start w:val="1"/>
      <w:numFmt w:val="decimal"/>
      <w:lvlText w:val="%4."/>
      <w:lvlJc w:val="left"/>
      <w:pPr>
        <w:ind w:left="3954" w:hanging="360"/>
      </w:pPr>
    </w:lvl>
    <w:lvl w:ilvl="4" w:tplc="04160019" w:tentative="1">
      <w:start w:val="1"/>
      <w:numFmt w:val="lowerLetter"/>
      <w:lvlText w:val="%5."/>
      <w:lvlJc w:val="left"/>
      <w:pPr>
        <w:ind w:left="4674" w:hanging="360"/>
      </w:pPr>
    </w:lvl>
    <w:lvl w:ilvl="5" w:tplc="0416001B" w:tentative="1">
      <w:start w:val="1"/>
      <w:numFmt w:val="lowerRoman"/>
      <w:lvlText w:val="%6."/>
      <w:lvlJc w:val="right"/>
      <w:pPr>
        <w:ind w:left="5394" w:hanging="180"/>
      </w:pPr>
    </w:lvl>
    <w:lvl w:ilvl="6" w:tplc="0416000F" w:tentative="1">
      <w:start w:val="1"/>
      <w:numFmt w:val="decimal"/>
      <w:lvlText w:val="%7."/>
      <w:lvlJc w:val="left"/>
      <w:pPr>
        <w:ind w:left="6114" w:hanging="360"/>
      </w:pPr>
    </w:lvl>
    <w:lvl w:ilvl="7" w:tplc="04160019" w:tentative="1">
      <w:start w:val="1"/>
      <w:numFmt w:val="lowerLetter"/>
      <w:lvlText w:val="%8."/>
      <w:lvlJc w:val="left"/>
      <w:pPr>
        <w:ind w:left="6834" w:hanging="360"/>
      </w:pPr>
    </w:lvl>
    <w:lvl w:ilvl="8" w:tplc="0416001B" w:tentative="1">
      <w:start w:val="1"/>
      <w:numFmt w:val="lowerRoman"/>
      <w:lvlText w:val="%9."/>
      <w:lvlJc w:val="right"/>
      <w:pPr>
        <w:ind w:left="7554" w:hanging="180"/>
      </w:pPr>
    </w:lvl>
  </w:abstractNum>
  <w:abstractNum w:abstractNumId="22" w15:restartNumberingAfterBreak="0">
    <w:nsid w:val="05B10149"/>
    <w:multiLevelType w:val="multilevel"/>
    <w:tmpl w:val="0B5C0DB8"/>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3" w15:restartNumberingAfterBreak="0">
    <w:nsid w:val="0662051D"/>
    <w:multiLevelType w:val="multilevel"/>
    <w:tmpl w:val="9DC40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67B42F6"/>
    <w:multiLevelType w:val="hybridMultilevel"/>
    <w:tmpl w:val="7FCA0004"/>
    <w:lvl w:ilvl="0" w:tplc="B36CC08E">
      <w:start w:val="1"/>
      <w:numFmt w:val="lowerRoman"/>
      <w:lvlText w:val="%1."/>
      <w:lvlJc w:val="left"/>
      <w:pPr>
        <w:ind w:left="2851" w:hanging="720"/>
      </w:pPr>
      <w:rPr>
        <w:rFonts w:hint="default"/>
      </w:rPr>
    </w:lvl>
    <w:lvl w:ilvl="1" w:tplc="04160019" w:tentative="1">
      <w:start w:val="1"/>
      <w:numFmt w:val="lowerLetter"/>
      <w:lvlText w:val="%2."/>
      <w:lvlJc w:val="left"/>
      <w:pPr>
        <w:ind w:left="3211" w:hanging="360"/>
      </w:pPr>
    </w:lvl>
    <w:lvl w:ilvl="2" w:tplc="0416001B" w:tentative="1">
      <w:start w:val="1"/>
      <w:numFmt w:val="lowerRoman"/>
      <w:lvlText w:val="%3."/>
      <w:lvlJc w:val="right"/>
      <w:pPr>
        <w:ind w:left="3931" w:hanging="180"/>
      </w:pPr>
    </w:lvl>
    <w:lvl w:ilvl="3" w:tplc="0416000F" w:tentative="1">
      <w:start w:val="1"/>
      <w:numFmt w:val="decimal"/>
      <w:lvlText w:val="%4."/>
      <w:lvlJc w:val="left"/>
      <w:pPr>
        <w:ind w:left="4651" w:hanging="360"/>
      </w:pPr>
    </w:lvl>
    <w:lvl w:ilvl="4" w:tplc="04160019" w:tentative="1">
      <w:start w:val="1"/>
      <w:numFmt w:val="lowerLetter"/>
      <w:lvlText w:val="%5."/>
      <w:lvlJc w:val="left"/>
      <w:pPr>
        <w:ind w:left="5371" w:hanging="360"/>
      </w:pPr>
    </w:lvl>
    <w:lvl w:ilvl="5" w:tplc="0416001B" w:tentative="1">
      <w:start w:val="1"/>
      <w:numFmt w:val="lowerRoman"/>
      <w:lvlText w:val="%6."/>
      <w:lvlJc w:val="right"/>
      <w:pPr>
        <w:ind w:left="6091" w:hanging="180"/>
      </w:pPr>
    </w:lvl>
    <w:lvl w:ilvl="6" w:tplc="0416000F" w:tentative="1">
      <w:start w:val="1"/>
      <w:numFmt w:val="decimal"/>
      <w:lvlText w:val="%7."/>
      <w:lvlJc w:val="left"/>
      <w:pPr>
        <w:ind w:left="6811" w:hanging="360"/>
      </w:pPr>
    </w:lvl>
    <w:lvl w:ilvl="7" w:tplc="04160019" w:tentative="1">
      <w:start w:val="1"/>
      <w:numFmt w:val="lowerLetter"/>
      <w:lvlText w:val="%8."/>
      <w:lvlJc w:val="left"/>
      <w:pPr>
        <w:ind w:left="7531" w:hanging="360"/>
      </w:pPr>
    </w:lvl>
    <w:lvl w:ilvl="8" w:tplc="0416001B" w:tentative="1">
      <w:start w:val="1"/>
      <w:numFmt w:val="lowerRoman"/>
      <w:lvlText w:val="%9."/>
      <w:lvlJc w:val="right"/>
      <w:pPr>
        <w:ind w:left="8251" w:hanging="180"/>
      </w:pPr>
    </w:lvl>
  </w:abstractNum>
  <w:abstractNum w:abstractNumId="25" w15:restartNumberingAfterBreak="0">
    <w:nsid w:val="068A1B0A"/>
    <w:multiLevelType w:val="multilevel"/>
    <w:tmpl w:val="F6E2BE70"/>
    <w:styleLink w:val="ListaPadronizadaX"/>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680" w:firstLine="0"/>
      </w:pPr>
      <w:rPr>
        <w:rFonts w:ascii="Times New Roman" w:hAnsi="Times New Roman" w:hint="default"/>
        <w:i w:val="0"/>
        <w:strike w:val="0"/>
        <w:sz w:val="24"/>
      </w:rPr>
    </w:lvl>
    <w:lvl w:ilvl="3">
      <w:start w:val="1"/>
      <w:numFmt w:val="decimal"/>
      <w:suff w:val="nothing"/>
      <w:lvlText w:val="%1.%2.%3.%4.      "/>
      <w:lvlJc w:val="left"/>
      <w:pPr>
        <w:ind w:left="1610" w:firstLine="0"/>
      </w:pPr>
      <w:rPr>
        <w:rFonts w:ascii="Times New Roman" w:hAnsi="Times New Roman" w:hint="default"/>
        <w:sz w:val="24"/>
      </w:rPr>
    </w:lvl>
    <w:lvl w:ilvl="4">
      <w:start w:val="1"/>
      <w:numFmt w:val="decimal"/>
      <w:suff w:val="nothing"/>
      <w:lvlText w:val="%1.%2.%3.%4.%5.      "/>
      <w:lvlJc w:val="left"/>
      <w:pPr>
        <w:ind w:left="2722" w:firstLine="0"/>
      </w:pPr>
      <w:rPr>
        <w:rFonts w:ascii="Times New Roman" w:hAnsi="Times New Roman" w:hint="default"/>
        <w:sz w:val="24"/>
      </w:rPr>
    </w:lvl>
    <w:lvl w:ilvl="5">
      <w:start w:val="1"/>
      <w:numFmt w:val="decimal"/>
      <w:suff w:val="nothing"/>
      <w:lvlText w:val="%1.%2.%3.%4.%5.%6.       "/>
      <w:lvlJc w:val="left"/>
      <w:pPr>
        <w:ind w:left="4003"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296" w:firstLine="0"/>
      </w:pPr>
      <w:rPr>
        <w:rFonts w:ascii="Times New Roman" w:hAnsi="Times New Roman" w:hint="default"/>
        <w:sz w:val="24"/>
      </w:rPr>
    </w:lvl>
    <w:lvl w:ilvl="8">
      <w:start w:val="1"/>
      <w:numFmt w:val="decimal"/>
      <w:suff w:val="nothing"/>
      <w:lvlText w:val="%1.%2.%3.%4.%5.%6.%7.%8.%9.      "/>
      <w:lvlJc w:val="left"/>
      <w:pPr>
        <w:ind w:left="4111" w:firstLine="0"/>
      </w:pPr>
      <w:rPr>
        <w:rFonts w:ascii="Times New Roman" w:hAnsi="Times New Roman" w:hint="default"/>
        <w:sz w:val="24"/>
      </w:rPr>
    </w:lvl>
  </w:abstractNum>
  <w:abstractNum w:abstractNumId="26" w15:restartNumberingAfterBreak="0">
    <w:nsid w:val="068E2431"/>
    <w:multiLevelType w:val="hybridMultilevel"/>
    <w:tmpl w:val="636C9D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06BA39CB"/>
    <w:multiLevelType w:val="multilevel"/>
    <w:tmpl w:val="C74C3F90"/>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8" w15:restartNumberingAfterBreak="0">
    <w:nsid w:val="07062D52"/>
    <w:multiLevelType w:val="multilevel"/>
    <w:tmpl w:val="D3F4B836"/>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29" w15:restartNumberingAfterBreak="0">
    <w:nsid w:val="072A7872"/>
    <w:multiLevelType w:val="hybridMultilevel"/>
    <w:tmpl w:val="F2B6F790"/>
    <w:lvl w:ilvl="0" w:tplc="0E7043E2">
      <w:start w:val="1"/>
      <w:numFmt w:val="lowerRoman"/>
      <w:lvlText w:val="%1."/>
      <w:lvlJc w:val="left"/>
      <w:pPr>
        <w:ind w:left="1983" w:hanging="424"/>
      </w:pPr>
      <w:rPr>
        <w:rFonts w:ascii="Arial MT" w:eastAsia="Arial MT" w:hAnsi="Arial MT" w:cs="Arial MT" w:hint="default"/>
        <w:b w:val="0"/>
        <w:bCs w:val="0"/>
        <w:i w:val="0"/>
        <w:iCs w:val="0"/>
        <w:spacing w:val="-1"/>
        <w:w w:val="100"/>
        <w:sz w:val="22"/>
        <w:szCs w:val="22"/>
        <w:lang w:val="pt-PT" w:eastAsia="en-US" w:bidi="ar-SA"/>
      </w:rPr>
    </w:lvl>
    <w:lvl w:ilvl="1" w:tplc="83E4586A">
      <w:start w:val="1"/>
      <w:numFmt w:val="decimal"/>
      <w:lvlText w:val="%2."/>
      <w:lvlJc w:val="left"/>
      <w:pPr>
        <w:ind w:left="2695" w:hanging="344"/>
      </w:pPr>
      <w:rPr>
        <w:rFonts w:ascii="Arial MT" w:eastAsia="Arial MT" w:hAnsi="Arial MT" w:cs="Arial MT" w:hint="default"/>
        <w:b w:val="0"/>
        <w:bCs w:val="0"/>
        <w:i w:val="0"/>
        <w:iCs w:val="0"/>
        <w:spacing w:val="0"/>
        <w:w w:val="100"/>
        <w:sz w:val="22"/>
        <w:szCs w:val="22"/>
        <w:lang w:val="pt-PT" w:eastAsia="en-US" w:bidi="ar-SA"/>
      </w:rPr>
    </w:lvl>
    <w:lvl w:ilvl="2" w:tplc="30FE0A2A">
      <w:numFmt w:val="bullet"/>
      <w:lvlText w:val="•"/>
      <w:lvlJc w:val="left"/>
      <w:pPr>
        <w:ind w:left="3565" w:hanging="344"/>
      </w:pPr>
      <w:rPr>
        <w:rFonts w:hint="default"/>
        <w:lang w:val="pt-PT" w:eastAsia="en-US" w:bidi="ar-SA"/>
      </w:rPr>
    </w:lvl>
    <w:lvl w:ilvl="3" w:tplc="3E64EE82">
      <w:numFmt w:val="bullet"/>
      <w:lvlText w:val="•"/>
      <w:lvlJc w:val="left"/>
      <w:pPr>
        <w:ind w:left="4431" w:hanging="344"/>
      </w:pPr>
      <w:rPr>
        <w:rFonts w:hint="default"/>
        <w:lang w:val="pt-PT" w:eastAsia="en-US" w:bidi="ar-SA"/>
      </w:rPr>
    </w:lvl>
    <w:lvl w:ilvl="4" w:tplc="79FC47EE">
      <w:numFmt w:val="bullet"/>
      <w:lvlText w:val="•"/>
      <w:lvlJc w:val="left"/>
      <w:pPr>
        <w:ind w:left="5297" w:hanging="344"/>
      </w:pPr>
      <w:rPr>
        <w:rFonts w:hint="default"/>
        <w:lang w:val="pt-PT" w:eastAsia="en-US" w:bidi="ar-SA"/>
      </w:rPr>
    </w:lvl>
    <w:lvl w:ilvl="5" w:tplc="F45AE0F2">
      <w:numFmt w:val="bullet"/>
      <w:lvlText w:val="•"/>
      <w:lvlJc w:val="left"/>
      <w:pPr>
        <w:ind w:left="6163" w:hanging="344"/>
      </w:pPr>
      <w:rPr>
        <w:rFonts w:hint="default"/>
        <w:lang w:val="pt-PT" w:eastAsia="en-US" w:bidi="ar-SA"/>
      </w:rPr>
    </w:lvl>
    <w:lvl w:ilvl="6" w:tplc="4F861FE2">
      <w:numFmt w:val="bullet"/>
      <w:lvlText w:val="•"/>
      <w:lvlJc w:val="left"/>
      <w:pPr>
        <w:ind w:left="7028" w:hanging="344"/>
      </w:pPr>
      <w:rPr>
        <w:rFonts w:hint="default"/>
        <w:lang w:val="pt-PT" w:eastAsia="en-US" w:bidi="ar-SA"/>
      </w:rPr>
    </w:lvl>
    <w:lvl w:ilvl="7" w:tplc="9C46C648">
      <w:numFmt w:val="bullet"/>
      <w:lvlText w:val="•"/>
      <w:lvlJc w:val="left"/>
      <w:pPr>
        <w:ind w:left="7894" w:hanging="344"/>
      </w:pPr>
      <w:rPr>
        <w:rFonts w:hint="default"/>
        <w:lang w:val="pt-PT" w:eastAsia="en-US" w:bidi="ar-SA"/>
      </w:rPr>
    </w:lvl>
    <w:lvl w:ilvl="8" w:tplc="6CFA0D1E">
      <w:numFmt w:val="bullet"/>
      <w:lvlText w:val="•"/>
      <w:lvlJc w:val="left"/>
      <w:pPr>
        <w:ind w:left="8760" w:hanging="344"/>
      </w:pPr>
      <w:rPr>
        <w:rFonts w:hint="default"/>
        <w:lang w:val="pt-PT" w:eastAsia="en-US" w:bidi="ar-SA"/>
      </w:rPr>
    </w:lvl>
  </w:abstractNum>
  <w:abstractNum w:abstractNumId="30" w15:restartNumberingAfterBreak="0">
    <w:nsid w:val="074626C6"/>
    <w:multiLevelType w:val="multilevel"/>
    <w:tmpl w:val="6B56587A"/>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074C28A7"/>
    <w:multiLevelType w:val="multilevel"/>
    <w:tmpl w:val="A14C7B8C"/>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2" w15:restartNumberingAfterBreak="0">
    <w:nsid w:val="07697F10"/>
    <w:multiLevelType w:val="multilevel"/>
    <w:tmpl w:val="A0E03458"/>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33" w15:restartNumberingAfterBreak="0">
    <w:nsid w:val="078068AC"/>
    <w:multiLevelType w:val="hybridMultilevel"/>
    <w:tmpl w:val="94146692"/>
    <w:lvl w:ilvl="0" w:tplc="A9A82072">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079057A1"/>
    <w:multiLevelType w:val="multilevel"/>
    <w:tmpl w:val="EA88EBDA"/>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5" w15:restartNumberingAfterBreak="0">
    <w:nsid w:val="079D468F"/>
    <w:multiLevelType w:val="multilevel"/>
    <w:tmpl w:val="9D042AAA"/>
    <w:lvl w:ilvl="0">
      <w:start w:val="23"/>
      <w:numFmt w:val="decimal"/>
      <w:lvlText w:val="%1"/>
      <w:lvlJc w:val="left"/>
      <w:pPr>
        <w:ind w:left="540" w:hanging="540"/>
      </w:pPr>
      <w:rPr>
        <w:rFonts w:hint="default"/>
      </w:rPr>
    </w:lvl>
    <w:lvl w:ilvl="1">
      <w:start w:val="38"/>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07D77609"/>
    <w:multiLevelType w:val="hybridMultilevel"/>
    <w:tmpl w:val="FBA0E0FA"/>
    <w:lvl w:ilvl="0" w:tplc="A9A82072">
      <w:numFmt w:val="bullet"/>
      <w:lvlText w:val="•"/>
      <w:lvlJc w:val="left"/>
      <w:pPr>
        <w:ind w:left="720" w:hanging="360"/>
      </w:pPr>
      <w:rPr>
        <w:rFonts w:hint="default"/>
        <w:lang w:val="pt-PT" w:eastAsia="en-US" w:bidi="ar-SA"/>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08316CDC"/>
    <w:multiLevelType w:val="hybridMultilevel"/>
    <w:tmpl w:val="246E1D8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8" w15:restartNumberingAfterBreak="0">
    <w:nsid w:val="08351CFC"/>
    <w:multiLevelType w:val="multilevel"/>
    <w:tmpl w:val="4CF60CEA"/>
    <w:lvl w:ilvl="0">
      <w:start w:val="1"/>
      <w:numFmt w:val="decimal"/>
      <w:lvlText w:val="%1."/>
      <w:lvlJc w:val="left"/>
      <w:pPr>
        <w:ind w:left="1068" w:hanging="360"/>
      </w:pPr>
      <w:rPr>
        <w:b/>
        <w:u w:val="single"/>
      </w:rPr>
    </w:lvl>
    <w:lvl w:ilvl="1">
      <w:start w:val="1"/>
      <w:numFmt w:val="decimal"/>
      <w:lvlText w:val="%1.%2"/>
      <w:lvlJc w:val="left"/>
      <w:pPr>
        <w:ind w:left="1188" w:hanging="480"/>
      </w:pPr>
      <w:rPr>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39" w15:restartNumberingAfterBreak="0">
    <w:nsid w:val="08CD412C"/>
    <w:multiLevelType w:val="multilevel"/>
    <w:tmpl w:val="09C2D628"/>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0" w15:restartNumberingAfterBreak="0">
    <w:nsid w:val="09B4721D"/>
    <w:multiLevelType w:val="hybridMultilevel"/>
    <w:tmpl w:val="922E5246"/>
    <w:lvl w:ilvl="0" w:tplc="B57E1EDA">
      <w:start w:val="1"/>
      <w:numFmt w:val="lowerLetter"/>
      <w:lvlText w:val="%1)"/>
      <w:lvlJc w:val="left"/>
      <w:pPr>
        <w:ind w:left="2508" w:hanging="360"/>
      </w:pPr>
      <w:rPr>
        <w:rFonts w:hint="default"/>
        <w:b w:val="0"/>
      </w:r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41" w15:restartNumberingAfterBreak="0">
    <w:nsid w:val="09EC619C"/>
    <w:multiLevelType w:val="multilevel"/>
    <w:tmpl w:val="D270AFE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0A650555"/>
    <w:multiLevelType w:val="hybridMultilevel"/>
    <w:tmpl w:val="DC80BA98"/>
    <w:lvl w:ilvl="0" w:tplc="746600D2">
      <w:start w:val="1"/>
      <w:numFmt w:val="lowerLetter"/>
      <w:lvlText w:val="%1."/>
      <w:lvlJc w:val="left"/>
      <w:pPr>
        <w:ind w:left="1984" w:hanging="708"/>
        <w:jc w:val="right"/>
      </w:pPr>
      <w:rPr>
        <w:rFonts w:ascii="Arial MT" w:eastAsia="Arial MT" w:hAnsi="Arial MT" w:cs="Arial MT" w:hint="default"/>
        <w:b w:val="0"/>
        <w:bCs w:val="0"/>
        <w:i w:val="0"/>
        <w:iCs w:val="0"/>
        <w:spacing w:val="0"/>
        <w:w w:val="100"/>
        <w:sz w:val="22"/>
        <w:szCs w:val="22"/>
        <w:lang w:val="pt-PT" w:eastAsia="en-US" w:bidi="ar-SA"/>
      </w:rPr>
    </w:lvl>
    <w:lvl w:ilvl="1" w:tplc="FFFFFFFF">
      <w:numFmt w:val="bullet"/>
      <w:lvlText w:val="•"/>
      <w:lvlJc w:val="left"/>
      <w:pPr>
        <w:ind w:left="2579" w:hanging="708"/>
      </w:pPr>
      <w:rPr>
        <w:rFonts w:hint="default"/>
        <w:lang w:val="pt-PT" w:eastAsia="en-US" w:bidi="ar-SA"/>
      </w:rPr>
    </w:lvl>
    <w:lvl w:ilvl="2" w:tplc="FFFFFFFF">
      <w:numFmt w:val="bullet"/>
      <w:lvlText w:val="•"/>
      <w:lvlJc w:val="left"/>
      <w:pPr>
        <w:ind w:left="3458" w:hanging="708"/>
      </w:pPr>
      <w:rPr>
        <w:rFonts w:hint="default"/>
        <w:lang w:val="pt-PT" w:eastAsia="en-US" w:bidi="ar-SA"/>
      </w:rPr>
    </w:lvl>
    <w:lvl w:ilvl="3" w:tplc="FFFFFFFF">
      <w:numFmt w:val="bullet"/>
      <w:lvlText w:val="•"/>
      <w:lvlJc w:val="left"/>
      <w:pPr>
        <w:ind w:left="4337" w:hanging="708"/>
      </w:pPr>
      <w:rPr>
        <w:rFonts w:hint="default"/>
        <w:lang w:val="pt-PT" w:eastAsia="en-US" w:bidi="ar-SA"/>
      </w:rPr>
    </w:lvl>
    <w:lvl w:ilvl="4" w:tplc="FFFFFFFF">
      <w:numFmt w:val="bullet"/>
      <w:lvlText w:val="•"/>
      <w:lvlJc w:val="left"/>
      <w:pPr>
        <w:ind w:left="5216" w:hanging="708"/>
      </w:pPr>
      <w:rPr>
        <w:rFonts w:hint="default"/>
        <w:lang w:val="pt-PT" w:eastAsia="en-US" w:bidi="ar-SA"/>
      </w:rPr>
    </w:lvl>
    <w:lvl w:ilvl="5" w:tplc="FFFFFFFF">
      <w:numFmt w:val="bullet"/>
      <w:lvlText w:val="•"/>
      <w:lvlJc w:val="left"/>
      <w:pPr>
        <w:ind w:left="6096" w:hanging="708"/>
      </w:pPr>
      <w:rPr>
        <w:rFonts w:hint="default"/>
        <w:lang w:val="pt-PT" w:eastAsia="en-US" w:bidi="ar-SA"/>
      </w:rPr>
    </w:lvl>
    <w:lvl w:ilvl="6" w:tplc="FFFFFFFF">
      <w:numFmt w:val="bullet"/>
      <w:lvlText w:val="•"/>
      <w:lvlJc w:val="left"/>
      <w:pPr>
        <w:ind w:left="6975" w:hanging="708"/>
      </w:pPr>
      <w:rPr>
        <w:rFonts w:hint="default"/>
        <w:lang w:val="pt-PT" w:eastAsia="en-US" w:bidi="ar-SA"/>
      </w:rPr>
    </w:lvl>
    <w:lvl w:ilvl="7" w:tplc="FFFFFFFF">
      <w:numFmt w:val="bullet"/>
      <w:lvlText w:val="•"/>
      <w:lvlJc w:val="left"/>
      <w:pPr>
        <w:ind w:left="7854" w:hanging="708"/>
      </w:pPr>
      <w:rPr>
        <w:rFonts w:hint="default"/>
        <w:lang w:val="pt-PT" w:eastAsia="en-US" w:bidi="ar-SA"/>
      </w:rPr>
    </w:lvl>
    <w:lvl w:ilvl="8" w:tplc="FFFFFFFF">
      <w:numFmt w:val="bullet"/>
      <w:lvlText w:val="•"/>
      <w:lvlJc w:val="left"/>
      <w:pPr>
        <w:ind w:left="8733" w:hanging="708"/>
      </w:pPr>
      <w:rPr>
        <w:rFonts w:hint="default"/>
        <w:lang w:val="pt-PT" w:eastAsia="en-US" w:bidi="ar-SA"/>
      </w:rPr>
    </w:lvl>
  </w:abstractNum>
  <w:abstractNum w:abstractNumId="43" w15:restartNumberingAfterBreak="0">
    <w:nsid w:val="0A7F60C2"/>
    <w:multiLevelType w:val="multilevel"/>
    <w:tmpl w:val="E31C2728"/>
    <w:numStyleLink w:val="xtr"/>
  </w:abstractNum>
  <w:abstractNum w:abstractNumId="44" w15:restartNumberingAfterBreak="0">
    <w:nsid w:val="0A8A010D"/>
    <w:multiLevelType w:val="multilevel"/>
    <w:tmpl w:val="69EE3BE8"/>
    <w:lvl w:ilvl="0">
      <w:start w:val="1"/>
      <w:numFmt w:val="decimal"/>
      <w:lvlText w:val="%1."/>
      <w:lvlJc w:val="left"/>
      <w:pPr>
        <w:ind w:left="990" w:hanging="280"/>
        <w:jc w:val="right"/>
      </w:pPr>
      <w:rPr>
        <w:rFonts w:ascii="Arial" w:eastAsia="Arial" w:hAnsi="Arial" w:cs="Arial" w:hint="default"/>
        <w:b/>
        <w:bCs/>
        <w:i w:val="0"/>
        <w:iCs w:val="0"/>
        <w:spacing w:val="0"/>
        <w:w w:val="100"/>
        <w:sz w:val="22"/>
        <w:szCs w:val="22"/>
        <w:u w:val="single" w:color="000000"/>
        <w:lang w:val="pt-PT" w:eastAsia="en-US" w:bidi="ar-SA"/>
      </w:rPr>
    </w:lvl>
    <w:lvl w:ilvl="1">
      <w:start w:val="1"/>
      <w:numFmt w:val="bullet"/>
      <w:lvlText w:val=""/>
      <w:lvlJc w:val="left"/>
      <w:pPr>
        <w:ind w:left="1350" w:hanging="360"/>
      </w:pPr>
      <w:rPr>
        <w:rFonts w:ascii="Symbol" w:hAnsi="Symbol" w:hint="default"/>
      </w:rPr>
    </w:lvl>
    <w:lvl w:ilvl="2">
      <w:start w:val="1"/>
      <w:numFmt w:val="lowerLetter"/>
      <w:lvlText w:val="%3."/>
      <w:lvlJc w:val="left"/>
      <w:pPr>
        <w:ind w:left="1711" w:hanging="361"/>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816" w:hanging="361"/>
      </w:pPr>
      <w:rPr>
        <w:rFonts w:hint="default"/>
        <w:lang w:val="pt-PT" w:eastAsia="en-US" w:bidi="ar-SA"/>
      </w:rPr>
    </w:lvl>
    <w:lvl w:ilvl="4">
      <w:numFmt w:val="bullet"/>
      <w:lvlText w:val="•"/>
      <w:lvlJc w:val="left"/>
      <w:pPr>
        <w:ind w:left="3913" w:hanging="361"/>
      </w:pPr>
      <w:rPr>
        <w:rFonts w:hint="default"/>
        <w:lang w:val="pt-PT" w:eastAsia="en-US" w:bidi="ar-SA"/>
      </w:rPr>
    </w:lvl>
    <w:lvl w:ilvl="5">
      <w:numFmt w:val="bullet"/>
      <w:lvlText w:val="•"/>
      <w:lvlJc w:val="left"/>
      <w:pPr>
        <w:ind w:left="5009" w:hanging="361"/>
      </w:pPr>
      <w:rPr>
        <w:rFonts w:hint="default"/>
        <w:lang w:val="pt-PT" w:eastAsia="en-US" w:bidi="ar-SA"/>
      </w:rPr>
    </w:lvl>
    <w:lvl w:ilvl="6">
      <w:numFmt w:val="bullet"/>
      <w:lvlText w:val="•"/>
      <w:lvlJc w:val="left"/>
      <w:pPr>
        <w:ind w:left="6106" w:hanging="361"/>
      </w:pPr>
      <w:rPr>
        <w:rFonts w:hint="default"/>
        <w:lang w:val="pt-PT" w:eastAsia="en-US" w:bidi="ar-SA"/>
      </w:rPr>
    </w:lvl>
    <w:lvl w:ilvl="7">
      <w:numFmt w:val="bullet"/>
      <w:lvlText w:val="•"/>
      <w:lvlJc w:val="left"/>
      <w:pPr>
        <w:ind w:left="7202" w:hanging="361"/>
      </w:pPr>
      <w:rPr>
        <w:rFonts w:hint="default"/>
        <w:lang w:val="pt-PT" w:eastAsia="en-US" w:bidi="ar-SA"/>
      </w:rPr>
    </w:lvl>
    <w:lvl w:ilvl="8">
      <w:numFmt w:val="bullet"/>
      <w:lvlText w:val="•"/>
      <w:lvlJc w:val="left"/>
      <w:pPr>
        <w:ind w:left="8299" w:hanging="361"/>
      </w:pPr>
      <w:rPr>
        <w:rFonts w:hint="default"/>
        <w:lang w:val="pt-PT" w:eastAsia="en-US" w:bidi="ar-SA"/>
      </w:rPr>
    </w:lvl>
  </w:abstractNum>
  <w:abstractNum w:abstractNumId="45" w15:restartNumberingAfterBreak="0">
    <w:nsid w:val="0BB549F1"/>
    <w:multiLevelType w:val="multilevel"/>
    <w:tmpl w:val="C37C08C4"/>
    <w:lvl w:ilvl="0">
      <w:start w:val="1"/>
      <w:numFmt w:val="decimal"/>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46" w15:restartNumberingAfterBreak="0">
    <w:nsid w:val="0C070C65"/>
    <w:multiLevelType w:val="multilevel"/>
    <w:tmpl w:val="71985ABA"/>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7" w15:restartNumberingAfterBreak="0">
    <w:nsid w:val="0C177666"/>
    <w:multiLevelType w:val="multilevel"/>
    <w:tmpl w:val="F8BA9D64"/>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8" w15:restartNumberingAfterBreak="0">
    <w:nsid w:val="0C3A4F83"/>
    <w:multiLevelType w:val="multilevel"/>
    <w:tmpl w:val="40CC66C0"/>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49" w15:restartNumberingAfterBreak="0">
    <w:nsid w:val="0C681542"/>
    <w:multiLevelType w:val="hybridMultilevel"/>
    <w:tmpl w:val="6D12A83E"/>
    <w:lvl w:ilvl="0" w:tplc="0416001B">
      <w:start w:val="1"/>
      <w:numFmt w:val="lowerRoman"/>
      <w:lvlText w:val="%1."/>
      <w:lvlJc w:val="right"/>
      <w:pPr>
        <w:ind w:left="2148" w:hanging="360"/>
      </w:pPr>
    </w:lvl>
    <w:lvl w:ilvl="1" w:tplc="04160019" w:tentative="1">
      <w:start w:val="1"/>
      <w:numFmt w:val="lowerLetter"/>
      <w:lvlText w:val="%2."/>
      <w:lvlJc w:val="left"/>
      <w:pPr>
        <w:ind w:left="2868" w:hanging="360"/>
      </w:pPr>
    </w:lvl>
    <w:lvl w:ilvl="2" w:tplc="0416001B" w:tentative="1">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50" w15:restartNumberingAfterBreak="0">
    <w:nsid w:val="0CFA1210"/>
    <w:multiLevelType w:val="multilevel"/>
    <w:tmpl w:val="6792B32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0D2460F8"/>
    <w:multiLevelType w:val="hybridMultilevel"/>
    <w:tmpl w:val="1170457E"/>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0D547183"/>
    <w:multiLevelType w:val="multilevel"/>
    <w:tmpl w:val="438CE1F8"/>
    <w:styleLink w:val="xdfd"/>
    <w:lvl w:ilvl="0">
      <w:start w:val="1"/>
      <w:numFmt w:val="decimal"/>
      <w:pStyle w:val="Nmerosdfd"/>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dfd"/>
      <w:lvlText w:val="%1.%2."/>
      <w:lvlJc w:val="left"/>
      <w:pPr>
        <w:tabs>
          <w:tab w:val="num" w:pos="737"/>
        </w:tabs>
        <w:ind w:left="0" w:firstLine="0"/>
      </w:pPr>
      <w:rPr>
        <w:rFonts w:ascii="Times New Roman" w:hAnsi="Times New Roman" w:hint="default"/>
        <w:b w:val="0"/>
        <w:strike w:val="0"/>
        <w:sz w:val="24"/>
      </w:rPr>
    </w:lvl>
    <w:lvl w:ilvl="2">
      <w:start w:val="1"/>
      <w:numFmt w:val="decimal"/>
      <w:pStyle w:val="Nvel3dfd"/>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dfd"/>
      <w:lvlText w:val="%1.%2.%3.%4. "/>
      <w:lvlJc w:val="left"/>
      <w:pPr>
        <w:tabs>
          <w:tab w:val="num" w:pos="3005"/>
        </w:tabs>
        <w:ind w:left="1758" w:firstLine="0"/>
      </w:pPr>
      <w:rPr>
        <w:rFonts w:ascii="Times New Roman" w:hAnsi="Times New Roman" w:hint="default"/>
        <w:sz w:val="24"/>
      </w:rPr>
    </w:lvl>
    <w:lvl w:ilvl="4">
      <w:start w:val="1"/>
      <w:numFmt w:val="decimal"/>
      <w:pStyle w:val="Nvel5dfd"/>
      <w:lvlText w:val="%1.%2.%3.%4.%5. "/>
      <w:lvlJc w:val="left"/>
      <w:pPr>
        <w:tabs>
          <w:tab w:val="num" w:pos="4366"/>
        </w:tabs>
        <w:ind w:left="3005" w:firstLine="0"/>
      </w:pPr>
      <w:rPr>
        <w:rFonts w:ascii="Times New Roman" w:hAnsi="Times New Roman" w:hint="default"/>
        <w:sz w:val="24"/>
      </w:rPr>
    </w:lvl>
    <w:lvl w:ilvl="5">
      <w:start w:val="1"/>
      <w:numFmt w:val="decimal"/>
      <w:pStyle w:val="Nvel6dfd"/>
      <w:lvlText w:val="%1.%2.%3.%4.%5.%6."/>
      <w:lvlJc w:val="left"/>
      <w:pPr>
        <w:tabs>
          <w:tab w:val="num" w:pos="5897"/>
        </w:tabs>
        <w:ind w:left="4366" w:firstLine="0"/>
      </w:pPr>
      <w:rPr>
        <w:rFonts w:ascii="Times New Roman" w:hAnsi="Times New Roman" w:hint="default"/>
        <w:sz w:val="24"/>
      </w:rPr>
    </w:lvl>
    <w:lvl w:ilvl="6">
      <w:start w:val="1"/>
      <w:numFmt w:val="decimal"/>
      <w:pStyle w:val="Nvel7dfd"/>
      <w:lvlText w:val="%1.%2.%3.%4.%5.%6.%7. "/>
      <w:lvlJc w:val="left"/>
      <w:pPr>
        <w:tabs>
          <w:tab w:val="num" w:pos="3629"/>
        </w:tabs>
        <w:ind w:left="1871" w:firstLine="0"/>
      </w:pPr>
      <w:rPr>
        <w:rFonts w:ascii="Times New Roman" w:hAnsi="Times New Roman" w:hint="default"/>
        <w:sz w:val="24"/>
      </w:rPr>
    </w:lvl>
    <w:lvl w:ilvl="7">
      <w:start w:val="1"/>
      <w:numFmt w:val="decimal"/>
      <w:pStyle w:val="Nvel8dfd"/>
      <w:lvlText w:val="%1.%2.%3.%4.%5.%6.%7.%8."/>
      <w:lvlJc w:val="left"/>
      <w:pPr>
        <w:tabs>
          <w:tab w:val="num" w:pos="5500"/>
        </w:tabs>
        <w:ind w:left="3629" w:firstLine="0"/>
      </w:pPr>
      <w:rPr>
        <w:rFonts w:ascii="Times New Roman" w:hAnsi="Times New Roman" w:hint="default"/>
        <w:sz w:val="24"/>
      </w:rPr>
    </w:lvl>
    <w:lvl w:ilvl="8">
      <w:start w:val="1"/>
      <w:numFmt w:val="decimal"/>
      <w:pStyle w:val="Nvel9dfd"/>
      <w:lvlText w:val="%1.%2.%3.%4.%5.%6.%7.%8.%9."/>
      <w:lvlJc w:val="left"/>
      <w:pPr>
        <w:tabs>
          <w:tab w:val="num" w:pos="2155"/>
        </w:tabs>
        <w:ind w:left="0" w:firstLine="0"/>
      </w:pPr>
      <w:rPr>
        <w:rFonts w:ascii="Times New Roman" w:hAnsi="Times New Roman" w:hint="default"/>
        <w:sz w:val="24"/>
      </w:rPr>
    </w:lvl>
  </w:abstractNum>
  <w:abstractNum w:abstractNumId="53" w15:restartNumberingAfterBreak="0">
    <w:nsid w:val="0D6C2548"/>
    <w:multiLevelType w:val="multilevel"/>
    <w:tmpl w:val="F8544020"/>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54" w15:restartNumberingAfterBreak="0">
    <w:nsid w:val="0D75613A"/>
    <w:multiLevelType w:val="hybridMultilevel"/>
    <w:tmpl w:val="86B67348"/>
    <w:lvl w:ilvl="0" w:tplc="12106904">
      <w:start w:val="1"/>
      <w:numFmt w:val="low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0DAA6A0F"/>
    <w:multiLevelType w:val="hybridMultilevel"/>
    <w:tmpl w:val="10F6F590"/>
    <w:lvl w:ilvl="0" w:tplc="D018DFC4">
      <w:start w:val="100"/>
      <w:numFmt w:val="lowerRoman"/>
      <w:lvlText w:val="%1."/>
      <w:lvlJc w:val="left"/>
      <w:pPr>
        <w:ind w:left="2148"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0DD559A6"/>
    <w:multiLevelType w:val="hybridMultilevel"/>
    <w:tmpl w:val="1BC6DE34"/>
    <w:lvl w:ilvl="0" w:tplc="17A45E20">
      <w:start w:val="1"/>
      <w:numFmt w:val="lowerLetter"/>
      <w:lvlText w:val="%1)"/>
      <w:lvlJc w:val="left"/>
      <w:pPr>
        <w:ind w:left="2551" w:hanging="424"/>
      </w:pPr>
      <w:rPr>
        <w:rFonts w:ascii="Arial MT" w:eastAsia="Arial MT" w:hAnsi="Arial MT" w:cs="Arial MT" w:hint="default"/>
        <w:b w:val="0"/>
        <w:bCs w:val="0"/>
        <w:i w:val="0"/>
        <w:iCs w:val="0"/>
        <w:spacing w:val="0"/>
        <w:w w:val="99"/>
        <w:sz w:val="22"/>
        <w:szCs w:val="22"/>
        <w:lang w:val="pt-PT" w:eastAsia="en-US" w:bidi="ar-SA"/>
      </w:rPr>
    </w:lvl>
    <w:lvl w:ilvl="1" w:tplc="5CFE0C36">
      <w:numFmt w:val="bullet"/>
      <w:lvlText w:val="•"/>
      <w:lvlJc w:val="left"/>
      <w:pPr>
        <w:ind w:left="3353" w:hanging="424"/>
      </w:pPr>
      <w:rPr>
        <w:rFonts w:hint="default"/>
        <w:lang w:val="pt-PT" w:eastAsia="en-US" w:bidi="ar-SA"/>
      </w:rPr>
    </w:lvl>
    <w:lvl w:ilvl="2" w:tplc="C6EE4086">
      <w:numFmt w:val="bullet"/>
      <w:lvlText w:val="•"/>
      <w:lvlJc w:val="left"/>
      <w:pPr>
        <w:ind w:left="4146" w:hanging="424"/>
      </w:pPr>
      <w:rPr>
        <w:rFonts w:hint="default"/>
        <w:lang w:val="pt-PT" w:eastAsia="en-US" w:bidi="ar-SA"/>
      </w:rPr>
    </w:lvl>
    <w:lvl w:ilvl="3" w:tplc="D1F2D3D0">
      <w:numFmt w:val="bullet"/>
      <w:lvlText w:val="•"/>
      <w:lvlJc w:val="left"/>
      <w:pPr>
        <w:ind w:left="4939" w:hanging="424"/>
      </w:pPr>
      <w:rPr>
        <w:rFonts w:hint="default"/>
        <w:lang w:val="pt-PT" w:eastAsia="en-US" w:bidi="ar-SA"/>
      </w:rPr>
    </w:lvl>
    <w:lvl w:ilvl="4" w:tplc="64A6971E">
      <w:numFmt w:val="bullet"/>
      <w:lvlText w:val="•"/>
      <w:lvlJc w:val="left"/>
      <w:pPr>
        <w:ind w:left="5732" w:hanging="424"/>
      </w:pPr>
      <w:rPr>
        <w:rFonts w:hint="default"/>
        <w:lang w:val="pt-PT" w:eastAsia="en-US" w:bidi="ar-SA"/>
      </w:rPr>
    </w:lvl>
    <w:lvl w:ilvl="5" w:tplc="BF084D2A">
      <w:numFmt w:val="bullet"/>
      <w:lvlText w:val="•"/>
      <w:lvlJc w:val="left"/>
      <w:pPr>
        <w:ind w:left="6526" w:hanging="424"/>
      </w:pPr>
      <w:rPr>
        <w:rFonts w:hint="default"/>
        <w:lang w:val="pt-PT" w:eastAsia="en-US" w:bidi="ar-SA"/>
      </w:rPr>
    </w:lvl>
    <w:lvl w:ilvl="6" w:tplc="BAD860B0">
      <w:numFmt w:val="bullet"/>
      <w:lvlText w:val="•"/>
      <w:lvlJc w:val="left"/>
      <w:pPr>
        <w:ind w:left="7319" w:hanging="424"/>
      </w:pPr>
      <w:rPr>
        <w:rFonts w:hint="default"/>
        <w:lang w:val="pt-PT" w:eastAsia="en-US" w:bidi="ar-SA"/>
      </w:rPr>
    </w:lvl>
    <w:lvl w:ilvl="7" w:tplc="DAEC1F26">
      <w:numFmt w:val="bullet"/>
      <w:lvlText w:val="•"/>
      <w:lvlJc w:val="left"/>
      <w:pPr>
        <w:ind w:left="8112" w:hanging="424"/>
      </w:pPr>
      <w:rPr>
        <w:rFonts w:hint="default"/>
        <w:lang w:val="pt-PT" w:eastAsia="en-US" w:bidi="ar-SA"/>
      </w:rPr>
    </w:lvl>
    <w:lvl w:ilvl="8" w:tplc="73E0BFD0">
      <w:numFmt w:val="bullet"/>
      <w:lvlText w:val="•"/>
      <w:lvlJc w:val="left"/>
      <w:pPr>
        <w:ind w:left="8905" w:hanging="424"/>
      </w:pPr>
      <w:rPr>
        <w:rFonts w:hint="default"/>
        <w:lang w:val="pt-PT" w:eastAsia="en-US" w:bidi="ar-SA"/>
      </w:rPr>
    </w:lvl>
  </w:abstractNum>
  <w:abstractNum w:abstractNumId="57" w15:restartNumberingAfterBreak="0">
    <w:nsid w:val="0E086EAB"/>
    <w:multiLevelType w:val="multilevel"/>
    <w:tmpl w:val="0294682C"/>
    <w:lvl w:ilvl="0">
      <w:start w:val="1"/>
      <w:numFmt w:val="lowerLetter"/>
      <w:lvlText w:val="%1)"/>
      <w:lvlJc w:val="left"/>
      <w:pPr>
        <w:ind w:left="1788" w:hanging="36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58" w15:restartNumberingAfterBreak="0">
    <w:nsid w:val="0E214A67"/>
    <w:multiLevelType w:val="multilevel"/>
    <w:tmpl w:val="BDC48C10"/>
    <w:lvl w:ilvl="0">
      <w:start w:val="1"/>
      <w:numFmt w:val="lowerLetter"/>
      <w:lvlText w:val="%1)"/>
      <w:lvlJc w:val="left"/>
      <w:pPr>
        <w:ind w:left="1788" w:hanging="36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59" w15:restartNumberingAfterBreak="0">
    <w:nsid w:val="0EDC368D"/>
    <w:multiLevelType w:val="multilevel"/>
    <w:tmpl w:val="E9CCFB86"/>
    <w:lvl w:ilvl="0">
      <w:start w:val="25"/>
      <w:numFmt w:val="decimal"/>
      <w:lvlText w:val="%1"/>
      <w:lvlJc w:val="left"/>
      <w:pPr>
        <w:ind w:left="600" w:hanging="600"/>
      </w:pPr>
      <w:rPr>
        <w:rFonts w:hint="default"/>
        <w:b/>
      </w:rPr>
    </w:lvl>
    <w:lvl w:ilvl="1">
      <w:start w:val="5"/>
      <w:numFmt w:val="decimal"/>
      <w:lvlText w:val="%1.%2"/>
      <w:lvlJc w:val="left"/>
      <w:pPr>
        <w:ind w:left="600" w:hanging="60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0" w15:restartNumberingAfterBreak="0">
    <w:nsid w:val="0F2A6E76"/>
    <w:multiLevelType w:val="multilevel"/>
    <w:tmpl w:val="DEA86FF0"/>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61" w15:restartNumberingAfterBreak="0">
    <w:nsid w:val="0F7A65C4"/>
    <w:multiLevelType w:val="hybridMultilevel"/>
    <w:tmpl w:val="D286DBC6"/>
    <w:lvl w:ilvl="0" w:tplc="DF9600CC">
      <w:numFmt w:val="bullet"/>
      <w:lvlText w:val="-"/>
      <w:lvlJc w:val="left"/>
      <w:pPr>
        <w:ind w:left="1122" w:hanging="132"/>
      </w:pPr>
      <w:rPr>
        <w:rFonts w:ascii="Arial MT" w:eastAsia="Arial MT" w:hAnsi="Arial MT" w:cs="Arial MT" w:hint="default"/>
        <w:b w:val="0"/>
        <w:bCs w:val="0"/>
        <w:i w:val="0"/>
        <w:iCs w:val="0"/>
        <w:spacing w:val="0"/>
        <w:w w:val="100"/>
        <w:sz w:val="22"/>
        <w:szCs w:val="22"/>
        <w:lang w:val="pt-PT" w:eastAsia="en-US" w:bidi="ar-SA"/>
      </w:rPr>
    </w:lvl>
    <w:lvl w:ilvl="1" w:tplc="107A5DE6">
      <w:numFmt w:val="bullet"/>
      <w:lvlText w:val="•"/>
      <w:lvlJc w:val="left"/>
      <w:pPr>
        <w:ind w:left="2057" w:hanging="132"/>
      </w:pPr>
      <w:rPr>
        <w:rFonts w:hint="default"/>
        <w:lang w:val="pt-PT" w:eastAsia="en-US" w:bidi="ar-SA"/>
      </w:rPr>
    </w:lvl>
    <w:lvl w:ilvl="2" w:tplc="B4A2639A">
      <w:numFmt w:val="bullet"/>
      <w:lvlText w:val="•"/>
      <w:lvlJc w:val="left"/>
      <w:pPr>
        <w:ind w:left="2994" w:hanging="132"/>
      </w:pPr>
      <w:rPr>
        <w:rFonts w:hint="default"/>
        <w:lang w:val="pt-PT" w:eastAsia="en-US" w:bidi="ar-SA"/>
      </w:rPr>
    </w:lvl>
    <w:lvl w:ilvl="3" w:tplc="7A185FEA">
      <w:numFmt w:val="bullet"/>
      <w:lvlText w:val="•"/>
      <w:lvlJc w:val="left"/>
      <w:pPr>
        <w:ind w:left="3931" w:hanging="132"/>
      </w:pPr>
      <w:rPr>
        <w:rFonts w:hint="default"/>
        <w:lang w:val="pt-PT" w:eastAsia="en-US" w:bidi="ar-SA"/>
      </w:rPr>
    </w:lvl>
    <w:lvl w:ilvl="4" w:tplc="1E8C5644">
      <w:numFmt w:val="bullet"/>
      <w:lvlText w:val="•"/>
      <w:lvlJc w:val="left"/>
      <w:pPr>
        <w:ind w:left="4868" w:hanging="132"/>
      </w:pPr>
      <w:rPr>
        <w:rFonts w:hint="default"/>
        <w:lang w:val="pt-PT" w:eastAsia="en-US" w:bidi="ar-SA"/>
      </w:rPr>
    </w:lvl>
    <w:lvl w:ilvl="5" w:tplc="CBA6220A">
      <w:numFmt w:val="bullet"/>
      <w:lvlText w:val="•"/>
      <w:lvlJc w:val="left"/>
      <w:pPr>
        <w:ind w:left="5806" w:hanging="132"/>
      </w:pPr>
      <w:rPr>
        <w:rFonts w:hint="default"/>
        <w:lang w:val="pt-PT" w:eastAsia="en-US" w:bidi="ar-SA"/>
      </w:rPr>
    </w:lvl>
    <w:lvl w:ilvl="6" w:tplc="521C5EE4">
      <w:numFmt w:val="bullet"/>
      <w:lvlText w:val="•"/>
      <w:lvlJc w:val="left"/>
      <w:pPr>
        <w:ind w:left="6743" w:hanging="132"/>
      </w:pPr>
      <w:rPr>
        <w:rFonts w:hint="default"/>
        <w:lang w:val="pt-PT" w:eastAsia="en-US" w:bidi="ar-SA"/>
      </w:rPr>
    </w:lvl>
    <w:lvl w:ilvl="7" w:tplc="CE1CA604">
      <w:numFmt w:val="bullet"/>
      <w:lvlText w:val="•"/>
      <w:lvlJc w:val="left"/>
      <w:pPr>
        <w:ind w:left="7680" w:hanging="132"/>
      </w:pPr>
      <w:rPr>
        <w:rFonts w:hint="default"/>
        <w:lang w:val="pt-PT" w:eastAsia="en-US" w:bidi="ar-SA"/>
      </w:rPr>
    </w:lvl>
    <w:lvl w:ilvl="8" w:tplc="5F967788">
      <w:numFmt w:val="bullet"/>
      <w:lvlText w:val="•"/>
      <w:lvlJc w:val="left"/>
      <w:pPr>
        <w:ind w:left="8617" w:hanging="132"/>
      </w:pPr>
      <w:rPr>
        <w:rFonts w:hint="default"/>
        <w:lang w:val="pt-PT" w:eastAsia="en-US" w:bidi="ar-SA"/>
      </w:rPr>
    </w:lvl>
  </w:abstractNum>
  <w:abstractNum w:abstractNumId="62" w15:restartNumberingAfterBreak="0">
    <w:nsid w:val="0F80522D"/>
    <w:multiLevelType w:val="multilevel"/>
    <w:tmpl w:val="9B3AA79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3" w15:restartNumberingAfterBreak="0">
    <w:nsid w:val="0FBD7D97"/>
    <w:multiLevelType w:val="multilevel"/>
    <w:tmpl w:val="ADA87C10"/>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64" w15:restartNumberingAfterBreak="0">
    <w:nsid w:val="0FC6528A"/>
    <w:multiLevelType w:val="multilevel"/>
    <w:tmpl w:val="B7409F76"/>
    <w:lvl w:ilvl="0">
      <w:start w:val="1"/>
      <w:numFmt w:val="decimal"/>
      <w:lvlText w:val="%1."/>
      <w:lvlJc w:val="left"/>
      <w:pPr>
        <w:ind w:left="1068" w:hanging="360"/>
      </w:pPr>
      <w:rPr>
        <w:b w:val="0"/>
        <w:u w:val="single"/>
      </w:rPr>
    </w:lvl>
    <w:lvl w:ilvl="1">
      <w:start w:val="1"/>
      <w:numFmt w:val="decimal"/>
      <w:lvlText w:val="%1.%2"/>
      <w:lvlJc w:val="left"/>
      <w:pPr>
        <w:ind w:left="1188" w:hanging="480"/>
      </w:pPr>
      <w:rPr>
        <w:b w:val="0"/>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65" w15:restartNumberingAfterBreak="0">
    <w:nsid w:val="0FF96939"/>
    <w:multiLevelType w:val="multilevel"/>
    <w:tmpl w:val="FC22329E"/>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66" w15:restartNumberingAfterBreak="0">
    <w:nsid w:val="10A66977"/>
    <w:multiLevelType w:val="multilevel"/>
    <w:tmpl w:val="9B84AB06"/>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67" w15:restartNumberingAfterBreak="0">
    <w:nsid w:val="10C178D4"/>
    <w:multiLevelType w:val="multilevel"/>
    <w:tmpl w:val="7248A966"/>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68" w15:restartNumberingAfterBreak="0">
    <w:nsid w:val="115F0D8A"/>
    <w:multiLevelType w:val="hybridMultilevel"/>
    <w:tmpl w:val="5BEA76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119F309E"/>
    <w:multiLevelType w:val="hybridMultilevel"/>
    <w:tmpl w:val="2514D4F6"/>
    <w:lvl w:ilvl="0" w:tplc="96AE3D76">
      <w:start w:val="1"/>
      <w:numFmt w:val="lowerLetter"/>
      <w:lvlText w:val="%1."/>
      <w:lvlJc w:val="left"/>
      <w:pPr>
        <w:ind w:left="1428" w:hanging="360"/>
      </w:pPr>
      <w:rPr>
        <w:rFonts w:hint="default"/>
        <w:b w:val="0"/>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70" w15:restartNumberingAfterBreak="0">
    <w:nsid w:val="11A507E3"/>
    <w:multiLevelType w:val="hybridMultilevel"/>
    <w:tmpl w:val="C486D3D0"/>
    <w:lvl w:ilvl="0" w:tplc="FD2E7B96">
      <w:start w:val="1"/>
      <w:numFmt w:val="lowerRoman"/>
      <w:lvlText w:val="%1."/>
      <w:lvlJc w:val="left"/>
      <w:pPr>
        <w:ind w:left="1788" w:hanging="72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71" w15:restartNumberingAfterBreak="0">
    <w:nsid w:val="11E51F7F"/>
    <w:multiLevelType w:val="multilevel"/>
    <w:tmpl w:val="EE82A60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72" w15:restartNumberingAfterBreak="0">
    <w:nsid w:val="12405335"/>
    <w:multiLevelType w:val="hybridMultilevel"/>
    <w:tmpl w:val="6A6C1C40"/>
    <w:lvl w:ilvl="0" w:tplc="12106904">
      <w:start w:val="1"/>
      <w:numFmt w:val="low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3" w15:restartNumberingAfterBreak="0">
    <w:nsid w:val="126977F0"/>
    <w:multiLevelType w:val="multilevel"/>
    <w:tmpl w:val="12721274"/>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74" w15:restartNumberingAfterBreak="0">
    <w:nsid w:val="12697AFF"/>
    <w:multiLevelType w:val="multilevel"/>
    <w:tmpl w:val="AED0E172"/>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75" w15:restartNumberingAfterBreak="0">
    <w:nsid w:val="13BF3CB0"/>
    <w:multiLevelType w:val="multilevel"/>
    <w:tmpl w:val="F69C4872"/>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76" w15:restartNumberingAfterBreak="0">
    <w:nsid w:val="13C06145"/>
    <w:multiLevelType w:val="multilevel"/>
    <w:tmpl w:val="9F62F7EE"/>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77" w15:restartNumberingAfterBreak="0">
    <w:nsid w:val="13DA48C2"/>
    <w:multiLevelType w:val="hybridMultilevel"/>
    <w:tmpl w:val="E9B096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14024FEC"/>
    <w:multiLevelType w:val="multilevel"/>
    <w:tmpl w:val="A7806A22"/>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79" w15:restartNumberingAfterBreak="0">
    <w:nsid w:val="14117570"/>
    <w:multiLevelType w:val="multilevel"/>
    <w:tmpl w:val="16F03462"/>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80" w15:restartNumberingAfterBreak="0">
    <w:nsid w:val="14791843"/>
    <w:multiLevelType w:val="hybridMultilevel"/>
    <w:tmpl w:val="ABEC1128"/>
    <w:lvl w:ilvl="0" w:tplc="4CEEC414">
      <w:start w:val="1"/>
      <w:numFmt w:val="upp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81" w15:restartNumberingAfterBreak="0">
    <w:nsid w:val="148F6EE2"/>
    <w:multiLevelType w:val="hybridMultilevel"/>
    <w:tmpl w:val="4EA8F6A8"/>
    <w:lvl w:ilvl="0" w:tplc="0416001B">
      <w:start w:val="1"/>
      <w:numFmt w:val="lowerRoman"/>
      <w:lvlText w:val="%1."/>
      <w:lvlJc w:val="right"/>
      <w:pPr>
        <w:ind w:left="2328" w:hanging="360"/>
      </w:pPr>
    </w:lvl>
    <w:lvl w:ilvl="1" w:tplc="04160019" w:tentative="1">
      <w:start w:val="1"/>
      <w:numFmt w:val="lowerLetter"/>
      <w:lvlText w:val="%2."/>
      <w:lvlJc w:val="left"/>
      <w:pPr>
        <w:ind w:left="3048" w:hanging="360"/>
      </w:pPr>
    </w:lvl>
    <w:lvl w:ilvl="2" w:tplc="0416001B" w:tentative="1">
      <w:start w:val="1"/>
      <w:numFmt w:val="lowerRoman"/>
      <w:lvlText w:val="%3."/>
      <w:lvlJc w:val="right"/>
      <w:pPr>
        <w:ind w:left="3768" w:hanging="180"/>
      </w:pPr>
    </w:lvl>
    <w:lvl w:ilvl="3" w:tplc="0416000F" w:tentative="1">
      <w:start w:val="1"/>
      <w:numFmt w:val="decimal"/>
      <w:lvlText w:val="%4."/>
      <w:lvlJc w:val="left"/>
      <w:pPr>
        <w:ind w:left="4488" w:hanging="360"/>
      </w:pPr>
    </w:lvl>
    <w:lvl w:ilvl="4" w:tplc="04160019" w:tentative="1">
      <w:start w:val="1"/>
      <w:numFmt w:val="lowerLetter"/>
      <w:lvlText w:val="%5."/>
      <w:lvlJc w:val="left"/>
      <w:pPr>
        <w:ind w:left="5208" w:hanging="360"/>
      </w:pPr>
    </w:lvl>
    <w:lvl w:ilvl="5" w:tplc="0416001B" w:tentative="1">
      <w:start w:val="1"/>
      <w:numFmt w:val="lowerRoman"/>
      <w:lvlText w:val="%6."/>
      <w:lvlJc w:val="right"/>
      <w:pPr>
        <w:ind w:left="5928" w:hanging="180"/>
      </w:pPr>
    </w:lvl>
    <w:lvl w:ilvl="6" w:tplc="0416000F" w:tentative="1">
      <w:start w:val="1"/>
      <w:numFmt w:val="decimal"/>
      <w:lvlText w:val="%7."/>
      <w:lvlJc w:val="left"/>
      <w:pPr>
        <w:ind w:left="6648" w:hanging="360"/>
      </w:pPr>
    </w:lvl>
    <w:lvl w:ilvl="7" w:tplc="04160019" w:tentative="1">
      <w:start w:val="1"/>
      <w:numFmt w:val="lowerLetter"/>
      <w:lvlText w:val="%8."/>
      <w:lvlJc w:val="left"/>
      <w:pPr>
        <w:ind w:left="7368" w:hanging="360"/>
      </w:pPr>
    </w:lvl>
    <w:lvl w:ilvl="8" w:tplc="0416001B" w:tentative="1">
      <w:start w:val="1"/>
      <w:numFmt w:val="lowerRoman"/>
      <w:lvlText w:val="%9."/>
      <w:lvlJc w:val="right"/>
      <w:pPr>
        <w:ind w:left="8088" w:hanging="180"/>
      </w:pPr>
    </w:lvl>
  </w:abstractNum>
  <w:abstractNum w:abstractNumId="82" w15:restartNumberingAfterBreak="0">
    <w:nsid w:val="14EA091C"/>
    <w:multiLevelType w:val="hybridMultilevel"/>
    <w:tmpl w:val="B2D29A24"/>
    <w:lvl w:ilvl="0" w:tplc="AECA0448">
      <w:start w:val="1"/>
      <w:numFmt w:val="lowerRoman"/>
      <w:lvlText w:val="%1."/>
      <w:lvlJc w:val="left"/>
      <w:pPr>
        <w:ind w:left="1166" w:hanging="720"/>
      </w:pPr>
      <w:rPr>
        <w:rFonts w:hint="default"/>
      </w:r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83" w15:restartNumberingAfterBreak="0">
    <w:nsid w:val="14FC2DBC"/>
    <w:multiLevelType w:val="multilevel"/>
    <w:tmpl w:val="9AAC507A"/>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84" w15:restartNumberingAfterBreak="0">
    <w:nsid w:val="15A212D6"/>
    <w:multiLevelType w:val="hybridMultilevel"/>
    <w:tmpl w:val="AE8A88D6"/>
    <w:lvl w:ilvl="0" w:tplc="04160015">
      <w:start w:val="1"/>
      <w:numFmt w:val="upp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15C85AFE"/>
    <w:multiLevelType w:val="multilevel"/>
    <w:tmpl w:val="0310C660"/>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86" w15:restartNumberingAfterBreak="0">
    <w:nsid w:val="1682333F"/>
    <w:multiLevelType w:val="multilevel"/>
    <w:tmpl w:val="53427306"/>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87" w15:restartNumberingAfterBreak="0">
    <w:nsid w:val="16BF4FDC"/>
    <w:multiLevelType w:val="hybridMultilevel"/>
    <w:tmpl w:val="D65C2282"/>
    <w:lvl w:ilvl="0" w:tplc="4E0CA28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17537783"/>
    <w:multiLevelType w:val="multilevel"/>
    <w:tmpl w:val="7C74CE92"/>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89" w15:restartNumberingAfterBreak="0">
    <w:nsid w:val="17735AA4"/>
    <w:multiLevelType w:val="multilevel"/>
    <w:tmpl w:val="2834A3AE"/>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90" w15:restartNumberingAfterBreak="0">
    <w:nsid w:val="18884504"/>
    <w:multiLevelType w:val="hybridMultilevel"/>
    <w:tmpl w:val="B512E3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1" w15:restartNumberingAfterBreak="0">
    <w:nsid w:val="191E44C6"/>
    <w:multiLevelType w:val="hybridMultilevel"/>
    <w:tmpl w:val="E1528A22"/>
    <w:lvl w:ilvl="0" w:tplc="ABF42FD2">
      <w:start w:val="1"/>
      <w:numFmt w:val="lowerRoman"/>
      <w:lvlText w:val="%1."/>
      <w:lvlJc w:val="left"/>
      <w:pPr>
        <w:ind w:left="1788" w:hanging="72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92" w15:restartNumberingAfterBreak="0">
    <w:nsid w:val="19881C0B"/>
    <w:multiLevelType w:val="multilevel"/>
    <w:tmpl w:val="EE6672F4"/>
    <w:lvl w:ilvl="0">
      <w:start w:val="8"/>
      <w:numFmt w:val="decimal"/>
      <w:lvlText w:val="%1"/>
      <w:lvlJc w:val="left"/>
      <w:pPr>
        <w:ind w:left="480" w:hanging="480"/>
      </w:pPr>
      <w:rPr>
        <w:rFonts w:hint="default"/>
        <w:b w:val="0"/>
      </w:rPr>
    </w:lvl>
    <w:lvl w:ilvl="1">
      <w:start w:val="6"/>
      <w:numFmt w:val="decimal"/>
      <w:lvlText w:val="%1.%2"/>
      <w:lvlJc w:val="left"/>
      <w:pPr>
        <w:ind w:left="834" w:hanging="480"/>
      </w:pPr>
      <w:rPr>
        <w:rFonts w:hint="default"/>
        <w:b w:val="0"/>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Zero"/>
      <w:lvlText w:val="%1.%2.%3.%4.%5"/>
      <w:lvlJc w:val="left"/>
      <w:pPr>
        <w:ind w:left="2496" w:hanging="1080"/>
      </w:pPr>
      <w:rPr>
        <w:rFonts w:hint="default"/>
        <w:b w:val="0"/>
      </w:rPr>
    </w:lvl>
    <w:lvl w:ilvl="5">
      <w:start w:val="1"/>
      <w:numFmt w:val="decimalZero"/>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93" w15:restartNumberingAfterBreak="0">
    <w:nsid w:val="1ABC597F"/>
    <w:multiLevelType w:val="multilevel"/>
    <w:tmpl w:val="4FF61E6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94" w15:restartNumberingAfterBreak="0">
    <w:nsid w:val="1AF157CD"/>
    <w:multiLevelType w:val="multilevel"/>
    <w:tmpl w:val="28A23868"/>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95" w15:restartNumberingAfterBreak="0">
    <w:nsid w:val="1AFE466E"/>
    <w:multiLevelType w:val="hybridMultilevel"/>
    <w:tmpl w:val="37C4D8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6" w15:restartNumberingAfterBreak="0">
    <w:nsid w:val="1B8D2225"/>
    <w:multiLevelType w:val="multilevel"/>
    <w:tmpl w:val="15E0B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BA5403A"/>
    <w:multiLevelType w:val="multilevel"/>
    <w:tmpl w:val="85220C52"/>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98" w15:restartNumberingAfterBreak="0">
    <w:nsid w:val="1BB17FDB"/>
    <w:multiLevelType w:val="multilevel"/>
    <w:tmpl w:val="818C5E8C"/>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99" w15:restartNumberingAfterBreak="0">
    <w:nsid w:val="1BF53B30"/>
    <w:multiLevelType w:val="multilevel"/>
    <w:tmpl w:val="CC36BC12"/>
    <w:lvl w:ilvl="0">
      <w:start w:val="1"/>
      <w:numFmt w:val="decimal"/>
      <w:lvlText w:val="%1."/>
      <w:lvlJc w:val="left"/>
      <w:pPr>
        <w:ind w:left="446" w:hanging="360"/>
      </w:pPr>
      <w:rPr>
        <w:rFonts w:hint="default"/>
      </w:rPr>
    </w:lvl>
    <w:lvl w:ilvl="1">
      <w:start w:val="1"/>
      <w:numFmt w:val="decimal"/>
      <w:isLgl/>
      <w:lvlText w:val="%1.%2"/>
      <w:lvlJc w:val="left"/>
      <w:pPr>
        <w:ind w:left="360" w:hanging="360"/>
      </w:pPr>
      <w:rPr>
        <w:rFonts w:hint="default"/>
        <w:b w:val="0"/>
        <w:color w:val="auto"/>
      </w:rPr>
    </w:lvl>
    <w:lvl w:ilvl="2">
      <w:start w:val="1"/>
      <w:numFmt w:val="decimal"/>
      <w:isLgl/>
      <w:lvlText w:val="%1.%2.%3"/>
      <w:lvlJc w:val="left"/>
      <w:pPr>
        <w:ind w:left="806" w:hanging="720"/>
      </w:pPr>
      <w:rPr>
        <w:rFonts w:hint="default"/>
        <w:color w:val="auto"/>
      </w:rPr>
    </w:lvl>
    <w:lvl w:ilvl="3">
      <w:start w:val="1"/>
      <w:numFmt w:val="decimal"/>
      <w:isLgl/>
      <w:lvlText w:val="%1.%2.%3.%4"/>
      <w:lvlJc w:val="left"/>
      <w:pPr>
        <w:ind w:left="806" w:hanging="720"/>
      </w:pPr>
      <w:rPr>
        <w:rFonts w:hint="default"/>
        <w:color w:val="auto"/>
      </w:rPr>
    </w:lvl>
    <w:lvl w:ilvl="4">
      <w:start w:val="1"/>
      <w:numFmt w:val="decimal"/>
      <w:isLgl/>
      <w:lvlText w:val="%1.%2.%3.%4.%5"/>
      <w:lvlJc w:val="left"/>
      <w:pPr>
        <w:ind w:left="1166" w:hanging="1080"/>
      </w:pPr>
      <w:rPr>
        <w:rFonts w:hint="default"/>
        <w:color w:val="auto"/>
      </w:rPr>
    </w:lvl>
    <w:lvl w:ilvl="5">
      <w:start w:val="1"/>
      <w:numFmt w:val="decimal"/>
      <w:isLgl/>
      <w:lvlText w:val="%1.%2.%3.%4.%5.%6"/>
      <w:lvlJc w:val="left"/>
      <w:pPr>
        <w:ind w:left="1166" w:hanging="1080"/>
      </w:pPr>
      <w:rPr>
        <w:rFonts w:hint="default"/>
        <w:color w:val="auto"/>
      </w:rPr>
    </w:lvl>
    <w:lvl w:ilvl="6">
      <w:start w:val="1"/>
      <w:numFmt w:val="decimal"/>
      <w:isLgl/>
      <w:lvlText w:val="%1.%2.%3.%4.%5.%6.%7"/>
      <w:lvlJc w:val="left"/>
      <w:pPr>
        <w:ind w:left="1526" w:hanging="1440"/>
      </w:pPr>
      <w:rPr>
        <w:rFonts w:hint="default"/>
        <w:color w:val="auto"/>
      </w:rPr>
    </w:lvl>
    <w:lvl w:ilvl="7">
      <w:start w:val="1"/>
      <w:numFmt w:val="decimal"/>
      <w:isLgl/>
      <w:lvlText w:val="%1.%2.%3.%4.%5.%6.%7.%8"/>
      <w:lvlJc w:val="left"/>
      <w:pPr>
        <w:ind w:left="1526" w:hanging="1440"/>
      </w:pPr>
      <w:rPr>
        <w:rFonts w:hint="default"/>
        <w:color w:val="auto"/>
      </w:rPr>
    </w:lvl>
    <w:lvl w:ilvl="8">
      <w:start w:val="1"/>
      <w:numFmt w:val="decimal"/>
      <w:isLgl/>
      <w:lvlText w:val="%1.%2.%3.%4.%5.%6.%7.%8.%9"/>
      <w:lvlJc w:val="left"/>
      <w:pPr>
        <w:ind w:left="1886" w:hanging="1800"/>
      </w:pPr>
      <w:rPr>
        <w:rFonts w:hint="default"/>
        <w:color w:val="auto"/>
      </w:rPr>
    </w:lvl>
  </w:abstractNum>
  <w:abstractNum w:abstractNumId="100" w15:restartNumberingAfterBreak="0">
    <w:nsid w:val="1C1464DD"/>
    <w:multiLevelType w:val="multilevel"/>
    <w:tmpl w:val="585AFCA4"/>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101" w15:restartNumberingAfterBreak="0">
    <w:nsid w:val="1C2C6F4A"/>
    <w:multiLevelType w:val="hybridMultilevel"/>
    <w:tmpl w:val="21E25592"/>
    <w:lvl w:ilvl="0" w:tplc="D3388E24">
      <w:start w:val="2"/>
      <w:numFmt w:val="decimal"/>
      <w:lvlText w:val="%1"/>
      <w:lvlJc w:val="left"/>
      <w:pPr>
        <w:ind w:left="786"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2" w15:restartNumberingAfterBreak="0">
    <w:nsid w:val="1C3E1FAB"/>
    <w:multiLevelType w:val="multilevel"/>
    <w:tmpl w:val="143A42E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03" w15:restartNumberingAfterBreak="0">
    <w:nsid w:val="1C4833EF"/>
    <w:multiLevelType w:val="hybridMultilevel"/>
    <w:tmpl w:val="B2D29A24"/>
    <w:lvl w:ilvl="0" w:tplc="AECA0448">
      <w:start w:val="1"/>
      <w:numFmt w:val="lowerRoman"/>
      <w:lvlText w:val="%1."/>
      <w:lvlJc w:val="left"/>
      <w:pPr>
        <w:ind w:left="1526" w:hanging="720"/>
      </w:pPr>
      <w:rPr>
        <w:rFonts w:hint="default"/>
      </w:rPr>
    </w:lvl>
    <w:lvl w:ilvl="1" w:tplc="04160019" w:tentative="1">
      <w:start w:val="1"/>
      <w:numFmt w:val="lowerLetter"/>
      <w:lvlText w:val="%2."/>
      <w:lvlJc w:val="left"/>
      <w:pPr>
        <w:ind w:left="1886" w:hanging="360"/>
      </w:pPr>
    </w:lvl>
    <w:lvl w:ilvl="2" w:tplc="0416001B" w:tentative="1">
      <w:start w:val="1"/>
      <w:numFmt w:val="lowerRoman"/>
      <w:lvlText w:val="%3."/>
      <w:lvlJc w:val="right"/>
      <w:pPr>
        <w:ind w:left="2606" w:hanging="180"/>
      </w:pPr>
    </w:lvl>
    <w:lvl w:ilvl="3" w:tplc="0416000F" w:tentative="1">
      <w:start w:val="1"/>
      <w:numFmt w:val="decimal"/>
      <w:lvlText w:val="%4."/>
      <w:lvlJc w:val="left"/>
      <w:pPr>
        <w:ind w:left="3326" w:hanging="360"/>
      </w:pPr>
    </w:lvl>
    <w:lvl w:ilvl="4" w:tplc="04160019" w:tentative="1">
      <w:start w:val="1"/>
      <w:numFmt w:val="lowerLetter"/>
      <w:lvlText w:val="%5."/>
      <w:lvlJc w:val="left"/>
      <w:pPr>
        <w:ind w:left="4046" w:hanging="360"/>
      </w:pPr>
    </w:lvl>
    <w:lvl w:ilvl="5" w:tplc="0416001B" w:tentative="1">
      <w:start w:val="1"/>
      <w:numFmt w:val="lowerRoman"/>
      <w:lvlText w:val="%6."/>
      <w:lvlJc w:val="right"/>
      <w:pPr>
        <w:ind w:left="4766" w:hanging="180"/>
      </w:pPr>
    </w:lvl>
    <w:lvl w:ilvl="6" w:tplc="0416000F" w:tentative="1">
      <w:start w:val="1"/>
      <w:numFmt w:val="decimal"/>
      <w:lvlText w:val="%7."/>
      <w:lvlJc w:val="left"/>
      <w:pPr>
        <w:ind w:left="5486" w:hanging="360"/>
      </w:pPr>
    </w:lvl>
    <w:lvl w:ilvl="7" w:tplc="04160019" w:tentative="1">
      <w:start w:val="1"/>
      <w:numFmt w:val="lowerLetter"/>
      <w:lvlText w:val="%8."/>
      <w:lvlJc w:val="left"/>
      <w:pPr>
        <w:ind w:left="6206" w:hanging="360"/>
      </w:pPr>
    </w:lvl>
    <w:lvl w:ilvl="8" w:tplc="0416001B" w:tentative="1">
      <w:start w:val="1"/>
      <w:numFmt w:val="lowerRoman"/>
      <w:lvlText w:val="%9."/>
      <w:lvlJc w:val="right"/>
      <w:pPr>
        <w:ind w:left="6926" w:hanging="180"/>
      </w:pPr>
    </w:lvl>
  </w:abstractNum>
  <w:abstractNum w:abstractNumId="104" w15:restartNumberingAfterBreak="0">
    <w:nsid w:val="1CE406ED"/>
    <w:multiLevelType w:val="multilevel"/>
    <w:tmpl w:val="E11EC6EA"/>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05" w15:restartNumberingAfterBreak="0">
    <w:nsid w:val="1D5C100D"/>
    <w:multiLevelType w:val="multilevel"/>
    <w:tmpl w:val="3DC2B5EE"/>
    <w:lvl w:ilvl="0">
      <w:start w:val="1"/>
      <w:numFmt w:val="decimal"/>
      <w:pStyle w:val="Nivel01"/>
      <w:lvlText w:val="%1."/>
      <w:lvlJc w:val="left"/>
      <w:pPr>
        <w:ind w:left="2204" w:hanging="360"/>
      </w:pPr>
      <w:rPr>
        <w:rFonts w:hint="default"/>
        <w:b/>
      </w:rPr>
    </w:lvl>
    <w:lvl w:ilvl="1">
      <w:start w:val="1"/>
      <w:numFmt w:val="decimal"/>
      <w:lvlText w:val="%1.%2."/>
      <w:lvlJc w:val="left"/>
      <w:pPr>
        <w:ind w:left="574" w:hanging="432"/>
      </w:pPr>
      <w:rPr>
        <w:rFonts w:ascii="Calibri" w:hAnsi="Calibri" w:cs="Calibri" w:hint="default"/>
        <w:b/>
        <w:i w:val="0"/>
        <w:strike w:val="0"/>
        <w:color w:val="auto"/>
        <w:sz w:val="24"/>
        <w:szCs w:val="24"/>
        <w:u w:val="none"/>
        <w:lang w:val="x-none"/>
      </w:rPr>
    </w:lvl>
    <w:lvl w:ilvl="2">
      <w:start w:val="1"/>
      <w:numFmt w:val="decimal"/>
      <w:lvlText w:val="%1.%2.%3."/>
      <w:lvlJc w:val="left"/>
      <w:pPr>
        <w:ind w:left="1638" w:hanging="504"/>
      </w:pPr>
      <w:rPr>
        <w:rFonts w:ascii="Calibri" w:hAnsi="Calibri" w:cs="Calibri"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6" w15:restartNumberingAfterBreak="0">
    <w:nsid w:val="1D6C6D2D"/>
    <w:multiLevelType w:val="multilevel"/>
    <w:tmpl w:val="71A2B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D9A5E60"/>
    <w:multiLevelType w:val="hybridMultilevel"/>
    <w:tmpl w:val="BEF6687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8" w15:restartNumberingAfterBreak="0">
    <w:nsid w:val="1E0428B3"/>
    <w:multiLevelType w:val="multilevel"/>
    <w:tmpl w:val="3870871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09" w15:restartNumberingAfterBreak="0">
    <w:nsid w:val="1E06093F"/>
    <w:multiLevelType w:val="multilevel"/>
    <w:tmpl w:val="D1D456BA"/>
    <w:lvl w:ilvl="0">
      <w:start w:val="1"/>
      <w:numFmt w:val="decimal"/>
      <w:lvlText w:val="%1."/>
      <w:lvlJc w:val="left"/>
      <w:pPr>
        <w:ind w:left="502" w:hanging="360"/>
      </w:pPr>
      <w:rPr>
        <w:b/>
        <w:u w:val="single"/>
      </w:rPr>
    </w:lvl>
    <w:lvl w:ilvl="1">
      <w:start w:val="1"/>
      <w:numFmt w:val="decimal"/>
      <w:lvlText w:val="%1.%2"/>
      <w:lvlJc w:val="left"/>
      <w:pPr>
        <w:ind w:left="1188" w:hanging="480"/>
      </w:pPr>
      <w:rPr>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110" w15:restartNumberingAfterBreak="0">
    <w:nsid w:val="1E211404"/>
    <w:multiLevelType w:val="hybridMultilevel"/>
    <w:tmpl w:val="46C2CFFE"/>
    <w:lvl w:ilvl="0" w:tplc="F74CBD9A">
      <w:numFmt w:val="bullet"/>
      <w:lvlText w:val="-"/>
      <w:lvlJc w:val="left"/>
      <w:pPr>
        <w:ind w:left="175" w:hanging="106"/>
      </w:pPr>
      <w:rPr>
        <w:rFonts w:ascii="Calibri" w:eastAsia="Calibri" w:hAnsi="Calibri" w:cs="Calibri" w:hint="default"/>
        <w:spacing w:val="0"/>
        <w:w w:val="99"/>
        <w:lang w:val="pt-PT" w:eastAsia="en-US" w:bidi="ar-SA"/>
      </w:rPr>
    </w:lvl>
    <w:lvl w:ilvl="1" w:tplc="68DC2F8A">
      <w:numFmt w:val="bullet"/>
      <w:lvlText w:val="•"/>
      <w:lvlJc w:val="left"/>
      <w:pPr>
        <w:ind w:left="912" w:hanging="106"/>
      </w:pPr>
      <w:rPr>
        <w:rFonts w:hint="default"/>
        <w:lang w:val="pt-PT" w:eastAsia="en-US" w:bidi="ar-SA"/>
      </w:rPr>
    </w:lvl>
    <w:lvl w:ilvl="2" w:tplc="3558D244">
      <w:numFmt w:val="bullet"/>
      <w:lvlText w:val="•"/>
      <w:lvlJc w:val="left"/>
      <w:pPr>
        <w:ind w:left="1644" w:hanging="106"/>
      </w:pPr>
      <w:rPr>
        <w:rFonts w:hint="default"/>
        <w:lang w:val="pt-PT" w:eastAsia="en-US" w:bidi="ar-SA"/>
      </w:rPr>
    </w:lvl>
    <w:lvl w:ilvl="3" w:tplc="0F0A42CE">
      <w:numFmt w:val="bullet"/>
      <w:lvlText w:val="•"/>
      <w:lvlJc w:val="left"/>
      <w:pPr>
        <w:ind w:left="2376" w:hanging="106"/>
      </w:pPr>
      <w:rPr>
        <w:rFonts w:hint="default"/>
        <w:lang w:val="pt-PT" w:eastAsia="en-US" w:bidi="ar-SA"/>
      </w:rPr>
    </w:lvl>
    <w:lvl w:ilvl="4" w:tplc="6116F820">
      <w:numFmt w:val="bullet"/>
      <w:lvlText w:val="•"/>
      <w:lvlJc w:val="left"/>
      <w:pPr>
        <w:ind w:left="3109" w:hanging="106"/>
      </w:pPr>
      <w:rPr>
        <w:rFonts w:hint="default"/>
        <w:lang w:val="pt-PT" w:eastAsia="en-US" w:bidi="ar-SA"/>
      </w:rPr>
    </w:lvl>
    <w:lvl w:ilvl="5" w:tplc="78C819E4">
      <w:numFmt w:val="bullet"/>
      <w:lvlText w:val="•"/>
      <w:lvlJc w:val="left"/>
      <w:pPr>
        <w:ind w:left="3841" w:hanging="106"/>
      </w:pPr>
      <w:rPr>
        <w:rFonts w:hint="default"/>
        <w:lang w:val="pt-PT" w:eastAsia="en-US" w:bidi="ar-SA"/>
      </w:rPr>
    </w:lvl>
    <w:lvl w:ilvl="6" w:tplc="C7163DF0">
      <w:numFmt w:val="bullet"/>
      <w:lvlText w:val="•"/>
      <w:lvlJc w:val="left"/>
      <w:pPr>
        <w:ind w:left="4573" w:hanging="106"/>
      </w:pPr>
      <w:rPr>
        <w:rFonts w:hint="default"/>
        <w:lang w:val="pt-PT" w:eastAsia="en-US" w:bidi="ar-SA"/>
      </w:rPr>
    </w:lvl>
    <w:lvl w:ilvl="7" w:tplc="A79A5580">
      <w:numFmt w:val="bullet"/>
      <w:lvlText w:val="•"/>
      <w:lvlJc w:val="left"/>
      <w:pPr>
        <w:ind w:left="5306" w:hanging="106"/>
      </w:pPr>
      <w:rPr>
        <w:rFonts w:hint="default"/>
        <w:lang w:val="pt-PT" w:eastAsia="en-US" w:bidi="ar-SA"/>
      </w:rPr>
    </w:lvl>
    <w:lvl w:ilvl="8" w:tplc="78247372">
      <w:numFmt w:val="bullet"/>
      <w:lvlText w:val="•"/>
      <w:lvlJc w:val="left"/>
      <w:pPr>
        <w:ind w:left="6038" w:hanging="106"/>
      </w:pPr>
      <w:rPr>
        <w:rFonts w:hint="default"/>
        <w:lang w:val="pt-PT" w:eastAsia="en-US" w:bidi="ar-SA"/>
      </w:rPr>
    </w:lvl>
  </w:abstractNum>
  <w:abstractNum w:abstractNumId="111" w15:restartNumberingAfterBreak="0">
    <w:nsid w:val="1E27651C"/>
    <w:multiLevelType w:val="multilevel"/>
    <w:tmpl w:val="5434D824"/>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12" w15:restartNumberingAfterBreak="0">
    <w:nsid w:val="1E6F3C23"/>
    <w:multiLevelType w:val="multilevel"/>
    <w:tmpl w:val="B638FBD6"/>
    <w:lvl w:ilvl="0">
      <w:start w:val="1"/>
      <w:numFmt w:val="decimal"/>
      <w:lvlText w:val="%1."/>
      <w:lvlJc w:val="left"/>
      <w:pPr>
        <w:ind w:left="1068" w:hanging="360"/>
      </w:pPr>
      <w:rPr>
        <w:b/>
        <w:u w:val="single"/>
      </w:rPr>
    </w:lvl>
    <w:lvl w:ilvl="1">
      <w:start w:val="1"/>
      <w:numFmt w:val="decimal"/>
      <w:lvlText w:val="%1.%2"/>
      <w:lvlJc w:val="left"/>
      <w:pPr>
        <w:ind w:left="1188" w:hanging="480"/>
      </w:pPr>
      <w:rPr>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113" w15:restartNumberingAfterBreak="0">
    <w:nsid w:val="1EB94383"/>
    <w:multiLevelType w:val="hybridMultilevel"/>
    <w:tmpl w:val="1C1A82F4"/>
    <w:lvl w:ilvl="0" w:tplc="12106904">
      <w:start w:val="1"/>
      <w:numFmt w:val="lowerRoman"/>
      <w:lvlText w:val="%1."/>
      <w:lvlJc w:val="left"/>
      <w:pPr>
        <w:ind w:left="2148" w:hanging="720"/>
      </w:pPr>
      <w:rPr>
        <w:rFonts w:hint="default"/>
        <w:b/>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114" w15:restartNumberingAfterBreak="0">
    <w:nsid w:val="1F0B2201"/>
    <w:multiLevelType w:val="multilevel"/>
    <w:tmpl w:val="6272303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15" w15:restartNumberingAfterBreak="0">
    <w:nsid w:val="1F287C39"/>
    <w:multiLevelType w:val="multilevel"/>
    <w:tmpl w:val="BE06A012"/>
    <w:lvl w:ilvl="0">
      <w:start w:val="1"/>
      <w:numFmt w:val="decimal"/>
      <w:pStyle w:val="Ttulos"/>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116" w15:restartNumberingAfterBreak="0">
    <w:nsid w:val="1F45577F"/>
    <w:multiLevelType w:val="hybridMultilevel"/>
    <w:tmpl w:val="B356976E"/>
    <w:lvl w:ilvl="0" w:tplc="7B224CA4">
      <w:start w:val="1"/>
      <w:numFmt w:val="lowerLetter"/>
      <w:lvlText w:val="%1)"/>
      <w:lvlJc w:val="left"/>
      <w:pPr>
        <w:ind w:left="1788" w:hanging="360"/>
      </w:pPr>
      <w:rPr>
        <w:rFonts w:hint="default"/>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117" w15:restartNumberingAfterBreak="0">
    <w:nsid w:val="1F4D163F"/>
    <w:multiLevelType w:val="hybridMultilevel"/>
    <w:tmpl w:val="52480530"/>
    <w:lvl w:ilvl="0" w:tplc="3DEE4C4C">
      <w:start w:val="1"/>
      <w:numFmt w:val="lowerLetter"/>
      <w:lvlText w:val="%1."/>
      <w:lvlJc w:val="left"/>
      <w:pPr>
        <w:ind w:left="446" w:hanging="360"/>
      </w:pPr>
      <w:rPr>
        <w:rFonts w:hint="default"/>
      </w:rPr>
    </w:lvl>
    <w:lvl w:ilvl="1" w:tplc="04160019" w:tentative="1">
      <w:start w:val="1"/>
      <w:numFmt w:val="lowerLetter"/>
      <w:lvlText w:val="%2."/>
      <w:lvlJc w:val="left"/>
      <w:pPr>
        <w:ind w:left="1166" w:hanging="360"/>
      </w:p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118" w15:restartNumberingAfterBreak="0">
    <w:nsid w:val="1F967963"/>
    <w:multiLevelType w:val="hybridMultilevel"/>
    <w:tmpl w:val="52A02112"/>
    <w:lvl w:ilvl="0" w:tplc="12021D68">
      <w:start w:val="1"/>
      <w:numFmt w:val="lowerRoman"/>
      <w:lvlText w:val="%1."/>
      <w:lvlJc w:val="left"/>
      <w:pPr>
        <w:ind w:left="2328" w:hanging="720"/>
      </w:pPr>
      <w:rPr>
        <w:rFonts w:hint="default"/>
        <w:b w:val="0"/>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119" w15:restartNumberingAfterBreak="0">
    <w:nsid w:val="20005E8C"/>
    <w:multiLevelType w:val="hybridMultilevel"/>
    <w:tmpl w:val="F14A372C"/>
    <w:lvl w:ilvl="0" w:tplc="0416001B">
      <w:start w:val="1"/>
      <w:numFmt w:val="lowerRoman"/>
      <w:lvlText w:val="%1."/>
      <w:lvlJc w:val="right"/>
      <w:pPr>
        <w:ind w:left="998" w:hanging="360"/>
      </w:pPr>
    </w:lvl>
    <w:lvl w:ilvl="1" w:tplc="04160019" w:tentative="1">
      <w:start w:val="1"/>
      <w:numFmt w:val="lowerLetter"/>
      <w:lvlText w:val="%2."/>
      <w:lvlJc w:val="left"/>
      <w:pPr>
        <w:ind w:left="1718" w:hanging="360"/>
      </w:pPr>
    </w:lvl>
    <w:lvl w:ilvl="2" w:tplc="0416001B" w:tentative="1">
      <w:start w:val="1"/>
      <w:numFmt w:val="lowerRoman"/>
      <w:lvlText w:val="%3."/>
      <w:lvlJc w:val="right"/>
      <w:pPr>
        <w:ind w:left="2438" w:hanging="180"/>
      </w:pPr>
    </w:lvl>
    <w:lvl w:ilvl="3" w:tplc="0416000F" w:tentative="1">
      <w:start w:val="1"/>
      <w:numFmt w:val="decimal"/>
      <w:lvlText w:val="%4."/>
      <w:lvlJc w:val="left"/>
      <w:pPr>
        <w:ind w:left="3158" w:hanging="360"/>
      </w:pPr>
    </w:lvl>
    <w:lvl w:ilvl="4" w:tplc="04160019" w:tentative="1">
      <w:start w:val="1"/>
      <w:numFmt w:val="lowerLetter"/>
      <w:lvlText w:val="%5."/>
      <w:lvlJc w:val="left"/>
      <w:pPr>
        <w:ind w:left="3878" w:hanging="360"/>
      </w:pPr>
    </w:lvl>
    <w:lvl w:ilvl="5" w:tplc="0416001B" w:tentative="1">
      <w:start w:val="1"/>
      <w:numFmt w:val="lowerRoman"/>
      <w:lvlText w:val="%6."/>
      <w:lvlJc w:val="right"/>
      <w:pPr>
        <w:ind w:left="4598" w:hanging="180"/>
      </w:pPr>
    </w:lvl>
    <w:lvl w:ilvl="6" w:tplc="0416000F" w:tentative="1">
      <w:start w:val="1"/>
      <w:numFmt w:val="decimal"/>
      <w:lvlText w:val="%7."/>
      <w:lvlJc w:val="left"/>
      <w:pPr>
        <w:ind w:left="5318" w:hanging="360"/>
      </w:pPr>
    </w:lvl>
    <w:lvl w:ilvl="7" w:tplc="04160019" w:tentative="1">
      <w:start w:val="1"/>
      <w:numFmt w:val="lowerLetter"/>
      <w:lvlText w:val="%8."/>
      <w:lvlJc w:val="left"/>
      <w:pPr>
        <w:ind w:left="6038" w:hanging="360"/>
      </w:pPr>
    </w:lvl>
    <w:lvl w:ilvl="8" w:tplc="0416001B" w:tentative="1">
      <w:start w:val="1"/>
      <w:numFmt w:val="lowerRoman"/>
      <w:lvlText w:val="%9."/>
      <w:lvlJc w:val="right"/>
      <w:pPr>
        <w:ind w:left="6758" w:hanging="180"/>
      </w:pPr>
    </w:lvl>
  </w:abstractNum>
  <w:abstractNum w:abstractNumId="120" w15:restartNumberingAfterBreak="0">
    <w:nsid w:val="200E69D0"/>
    <w:multiLevelType w:val="multilevel"/>
    <w:tmpl w:val="248C8448"/>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121" w15:restartNumberingAfterBreak="0">
    <w:nsid w:val="20273BE5"/>
    <w:multiLevelType w:val="hybridMultilevel"/>
    <w:tmpl w:val="09C88316"/>
    <w:lvl w:ilvl="0" w:tplc="04160017">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22" w15:restartNumberingAfterBreak="0">
    <w:nsid w:val="20383D50"/>
    <w:multiLevelType w:val="hybridMultilevel"/>
    <w:tmpl w:val="3EE2DBCA"/>
    <w:lvl w:ilvl="0" w:tplc="F1D286FE">
      <w:start w:val="1"/>
      <w:numFmt w:val="lowerLetter"/>
      <w:lvlText w:val="%1)"/>
      <w:lvlJc w:val="left"/>
      <w:pPr>
        <w:ind w:left="1166" w:hanging="360"/>
      </w:pPr>
      <w:rPr>
        <w:rFonts w:hint="default"/>
      </w:rPr>
    </w:lvl>
    <w:lvl w:ilvl="1" w:tplc="04160019" w:tentative="1">
      <w:start w:val="1"/>
      <w:numFmt w:val="lowerLetter"/>
      <w:lvlText w:val="%2."/>
      <w:lvlJc w:val="left"/>
      <w:pPr>
        <w:ind w:left="1886" w:hanging="360"/>
      </w:pPr>
    </w:lvl>
    <w:lvl w:ilvl="2" w:tplc="0416001B" w:tentative="1">
      <w:start w:val="1"/>
      <w:numFmt w:val="lowerRoman"/>
      <w:lvlText w:val="%3."/>
      <w:lvlJc w:val="right"/>
      <w:pPr>
        <w:ind w:left="2606" w:hanging="180"/>
      </w:pPr>
    </w:lvl>
    <w:lvl w:ilvl="3" w:tplc="0416000F" w:tentative="1">
      <w:start w:val="1"/>
      <w:numFmt w:val="decimal"/>
      <w:lvlText w:val="%4."/>
      <w:lvlJc w:val="left"/>
      <w:pPr>
        <w:ind w:left="3326" w:hanging="360"/>
      </w:pPr>
    </w:lvl>
    <w:lvl w:ilvl="4" w:tplc="04160019" w:tentative="1">
      <w:start w:val="1"/>
      <w:numFmt w:val="lowerLetter"/>
      <w:lvlText w:val="%5."/>
      <w:lvlJc w:val="left"/>
      <w:pPr>
        <w:ind w:left="4046" w:hanging="360"/>
      </w:pPr>
    </w:lvl>
    <w:lvl w:ilvl="5" w:tplc="0416001B" w:tentative="1">
      <w:start w:val="1"/>
      <w:numFmt w:val="lowerRoman"/>
      <w:lvlText w:val="%6."/>
      <w:lvlJc w:val="right"/>
      <w:pPr>
        <w:ind w:left="4766" w:hanging="180"/>
      </w:pPr>
    </w:lvl>
    <w:lvl w:ilvl="6" w:tplc="0416000F" w:tentative="1">
      <w:start w:val="1"/>
      <w:numFmt w:val="decimal"/>
      <w:lvlText w:val="%7."/>
      <w:lvlJc w:val="left"/>
      <w:pPr>
        <w:ind w:left="5486" w:hanging="360"/>
      </w:pPr>
    </w:lvl>
    <w:lvl w:ilvl="7" w:tplc="04160019" w:tentative="1">
      <w:start w:val="1"/>
      <w:numFmt w:val="lowerLetter"/>
      <w:lvlText w:val="%8."/>
      <w:lvlJc w:val="left"/>
      <w:pPr>
        <w:ind w:left="6206" w:hanging="360"/>
      </w:pPr>
    </w:lvl>
    <w:lvl w:ilvl="8" w:tplc="0416001B" w:tentative="1">
      <w:start w:val="1"/>
      <w:numFmt w:val="lowerRoman"/>
      <w:lvlText w:val="%9."/>
      <w:lvlJc w:val="right"/>
      <w:pPr>
        <w:ind w:left="6926" w:hanging="180"/>
      </w:pPr>
    </w:lvl>
  </w:abstractNum>
  <w:abstractNum w:abstractNumId="123" w15:restartNumberingAfterBreak="0">
    <w:nsid w:val="20D00E11"/>
    <w:multiLevelType w:val="multilevel"/>
    <w:tmpl w:val="989C126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24" w15:restartNumberingAfterBreak="0">
    <w:nsid w:val="211D1D98"/>
    <w:multiLevelType w:val="multilevel"/>
    <w:tmpl w:val="C220DA92"/>
    <w:lvl w:ilvl="0">
      <w:start w:val="5"/>
      <w:numFmt w:val="decimal"/>
      <w:lvlText w:val="%1"/>
      <w:lvlJc w:val="left"/>
      <w:pPr>
        <w:ind w:left="360" w:hanging="360"/>
      </w:pPr>
      <w:rPr>
        <w:rFonts w:hint="default"/>
        <w:b/>
        <w:bCs/>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5" w15:restartNumberingAfterBreak="0">
    <w:nsid w:val="213B0B25"/>
    <w:multiLevelType w:val="multilevel"/>
    <w:tmpl w:val="6F88123C"/>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126" w15:restartNumberingAfterBreak="0">
    <w:nsid w:val="214F1DC8"/>
    <w:multiLevelType w:val="multilevel"/>
    <w:tmpl w:val="299810BC"/>
    <w:lvl w:ilvl="0">
      <w:start w:val="1"/>
      <w:numFmt w:val="decimal"/>
      <w:lvlText w:val="%1."/>
      <w:lvlJc w:val="left"/>
      <w:pPr>
        <w:ind w:left="1068" w:hanging="360"/>
      </w:pPr>
      <w:rPr>
        <w:rFonts w:hint="default"/>
        <w:u w:val="single"/>
      </w:rPr>
    </w:lvl>
    <w:lvl w:ilvl="1">
      <w:start w:val="1"/>
      <w:numFmt w:val="decimal"/>
      <w:isLgl/>
      <w:lvlText w:val="%1.%2"/>
      <w:lvlJc w:val="left"/>
      <w:pPr>
        <w:ind w:left="1188" w:hanging="480"/>
      </w:pPr>
      <w:rPr>
        <w:rFonts w:hint="default"/>
        <w:color w:val="auto"/>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127" w15:restartNumberingAfterBreak="0">
    <w:nsid w:val="21B964D7"/>
    <w:multiLevelType w:val="multilevel"/>
    <w:tmpl w:val="AFFCFAC4"/>
    <w:lvl w:ilvl="0">
      <w:start w:val="10"/>
      <w:numFmt w:val="decimal"/>
      <w:lvlText w:val="%1"/>
      <w:lvlJc w:val="left"/>
      <w:pPr>
        <w:ind w:left="360" w:hanging="360"/>
      </w:pPr>
      <w:rPr>
        <w:rFonts w:hint="default"/>
        <w:b/>
        <w:bCs/>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8" w15:restartNumberingAfterBreak="0">
    <w:nsid w:val="224E3F13"/>
    <w:multiLevelType w:val="multilevel"/>
    <w:tmpl w:val="023AA69A"/>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29" w15:restartNumberingAfterBreak="0">
    <w:nsid w:val="22972F20"/>
    <w:multiLevelType w:val="hybridMultilevel"/>
    <w:tmpl w:val="2D82294E"/>
    <w:lvl w:ilvl="0" w:tplc="12106904">
      <w:start w:val="1"/>
      <w:numFmt w:val="low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0" w15:restartNumberingAfterBreak="0">
    <w:nsid w:val="232B5D97"/>
    <w:multiLevelType w:val="multilevel"/>
    <w:tmpl w:val="7D38530E"/>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131" w15:restartNumberingAfterBreak="0">
    <w:nsid w:val="237F6F07"/>
    <w:multiLevelType w:val="multilevel"/>
    <w:tmpl w:val="51A8FDFA"/>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32" w15:restartNumberingAfterBreak="0">
    <w:nsid w:val="238F5FF3"/>
    <w:multiLevelType w:val="hybridMultilevel"/>
    <w:tmpl w:val="6F905BB8"/>
    <w:lvl w:ilvl="0" w:tplc="F3E42A3E">
      <w:start w:val="1"/>
      <w:numFmt w:val="decimal"/>
      <w:lvlText w:val="%1.8.3"/>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33" w15:restartNumberingAfterBreak="0">
    <w:nsid w:val="23F64F55"/>
    <w:multiLevelType w:val="multilevel"/>
    <w:tmpl w:val="8C10B6FA"/>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134" w15:restartNumberingAfterBreak="0">
    <w:nsid w:val="24DB27A4"/>
    <w:multiLevelType w:val="multilevel"/>
    <w:tmpl w:val="A38A6ECC"/>
    <w:lvl w:ilvl="0">
      <w:start w:val="5"/>
      <w:numFmt w:val="decimal"/>
      <w:lvlText w:val="%1."/>
      <w:lvlJc w:val="left"/>
      <w:pPr>
        <w:ind w:left="720" w:hanging="360"/>
      </w:pPr>
      <w:rPr>
        <w:rFonts w:hint="default"/>
      </w:rPr>
    </w:lvl>
    <w:lvl w:ilvl="1">
      <w:start w:val="5"/>
      <w:numFmt w:val="decimal"/>
      <w:isLgl/>
      <w:lvlText w:val="%1.%2"/>
      <w:lvlJc w:val="left"/>
      <w:pPr>
        <w:ind w:left="1287"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81" w:hanging="72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4275" w:hanging="1080"/>
      </w:pPr>
      <w:rPr>
        <w:rFonts w:hint="default"/>
      </w:rPr>
    </w:lvl>
    <w:lvl w:ilvl="6">
      <w:start w:val="1"/>
      <w:numFmt w:val="decimal"/>
      <w:isLgl/>
      <w:lvlText w:val="%1.%2.%3.%4.%5.%6.%7"/>
      <w:lvlJc w:val="left"/>
      <w:pPr>
        <w:ind w:left="5202" w:hanging="1440"/>
      </w:pPr>
      <w:rPr>
        <w:rFonts w:hint="default"/>
      </w:rPr>
    </w:lvl>
    <w:lvl w:ilvl="7">
      <w:start w:val="1"/>
      <w:numFmt w:val="decimal"/>
      <w:isLgl/>
      <w:lvlText w:val="%1.%2.%3.%4.%5.%6.%7.%8"/>
      <w:lvlJc w:val="left"/>
      <w:pPr>
        <w:ind w:left="5769" w:hanging="1440"/>
      </w:pPr>
      <w:rPr>
        <w:rFonts w:hint="default"/>
      </w:rPr>
    </w:lvl>
    <w:lvl w:ilvl="8">
      <w:start w:val="1"/>
      <w:numFmt w:val="decimal"/>
      <w:isLgl/>
      <w:lvlText w:val="%1.%2.%3.%4.%5.%6.%7.%8.%9"/>
      <w:lvlJc w:val="left"/>
      <w:pPr>
        <w:ind w:left="6696" w:hanging="1800"/>
      </w:pPr>
      <w:rPr>
        <w:rFonts w:hint="default"/>
      </w:rPr>
    </w:lvl>
  </w:abstractNum>
  <w:abstractNum w:abstractNumId="135" w15:restartNumberingAfterBreak="0">
    <w:nsid w:val="24E76987"/>
    <w:multiLevelType w:val="hybridMultilevel"/>
    <w:tmpl w:val="3C141C90"/>
    <w:lvl w:ilvl="0" w:tplc="0416001B">
      <w:start w:val="1"/>
      <w:numFmt w:val="lowerRoman"/>
      <w:lvlText w:val="%1."/>
      <w:lvlJc w:val="right"/>
      <w:pPr>
        <w:ind w:left="642" w:hanging="392"/>
        <w:jc w:val="right"/>
      </w:pPr>
      <w:rPr>
        <w:rFonts w:hint="default"/>
        <w:b w:val="0"/>
        <w:bCs w:val="0"/>
        <w:i w:val="0"/>
        <w:iCs w:val="0"/>
        <w:spacing w:val="-1"/>
        <w:w w:val="100"/>
        <w:sz w:val="22"/>
        <w:szCs w:val="22"/>
        <w:lang w:val="pt-PT" w:eastAsia="en-US" w:bidi="ar-SA"/>
      </w:rPr>
    </w:lvl>
    <w:lvl w:ilvl="1" w:tplc="E2C06270">
      <w:numFmt w:val="bullet"/>
      <w:lvlText w:val="•"/>
      <w:lvlJc w:val="left"/>
      <w:pPr>
        <w:ind w:left="1625" w:hanging="392"/>
      </w:pPr>
      <w:rPr>
        <w:rFonts w:hint="default"/>
        <w:lang w:val="pt-PT" w:eastAsia="en-US" w:bidi="ar-SA"/>
      </w:rPr>
    </w:lvl>
    <w:lvl w:ilvl="2" w:tplc="E04452AA">
      <w:numFmt w:val="bullet"/>
      <w:lvlText w:val="•"/>
      <w:lvlJc w:val="left"/>
      <w:pPr>
        <w:ind w:left="2610" w:hanging="392"/>
      </w:pPr>
      <w:rPr>
        <w:rFonts w:hint="default"/>
        <w:lang w:val="pt-PT" w:eastAsia="en-US" w:bidi="ar-SA"/>
      </w:rPr>
    </w:lvl>
    <w:lvl w:ilvl="3" w:tplc="A6C66672">
      <w:numFmt w:val="bullet"/>
      <w:lvlText w:val="•"/>
      <w:lvlJc w:val="left"/>
      <w:pPr>
        <w:ind w:left="3595" w:hanging="392"/>
      </w:pPr>
      <w:rPr>
        <w:rFonts w:hint="default"/>
        <w:lang w:val="pt-PT" w:eastAsia="en-US" w:bidi="ar-SA"/>
      </w:rPr>
    </w:lvl>
    <w:lvl w:ilvl="4" w:tplc="8ABEFD14">
      <w:numFmt w:val="bullet"/>
      <w:lvlText w:val="•"/>
      <w:lvlJc w:val="left"/>
      <w:pPr>
        <w:ind w:left="4580" w:hanging="392"/>
      </w:pPr>
      <w:rPr>
        <w:rFonts w:hint="default"/>
        <w:lang w:val="pt-PT" w:eastAsia="en-US" w:bidi="ar-SA"/>
      </w:rPr>
    </w:lvl>
    <w:lvl w:ilvl="5" w:tplc="AE6618BE">
      <w:numFmt w:val="bullet"/>
      <w:lvlText w:val="•"/>
      <w:lvlJc w:val="left"/>
      <w:pPr>
        <w:ind w:left="5566" w:hanging="392"/>
      </w:pPr>
      <w:rPr>
        <w:rFonts w:hint="default"/>
        <w:lang w:val="pt-PT" w:eastAsia="en-US" w:bidi="ar-SA"/>
      </w:rPr>
    </w:lvl>
    <w:lvl w:ilvl="6" w:tplc="879837E4">
      <w:numFmt w:val="bullet"/>
      <w:lvlText w:val="•"/>
      <w:lvlJc w:val="left"/>
      <w:pPr>
        <w:ind w:left="6551" w:hanging="392"/>
      </w:pPr>
      <w:rPr>
        <w:rFonts w:hint="default"/>
        <w:lang w:val="pt-PT" w:eastAsia="en-US" w:bidi="ar-SA"/>
      </w:rPr>
    </w:lvl>
    <w:lvl w:ilvl="7" w:tplc="A35C9050">
      <w:numFmt w:val="bullet"/>
      <w:lvlText w:val="•"/>
      <w:lvlJc w:val="left"/>
      <w:pPr>
        <w:ind w:left="7536" w:hanging="392"/>
      </w:pPr>
      <w:rPr>
        <w:rFonts w:hint="default"/>
        <w:lang w:val="pt-PT" w:eastAsia="en-US" w:bidi="ar-SA"/>
      </w:rPr>
    </w:lvl>
    <w:lvl w:ilvl="8" w:tplc="DEAAB12C">
      <w:numFmt w:val="bullet"/>
      <w:lvlText w:val="•"/>
      <w:lvlJc w:val="left"/>
      <w:pPr>
        <w:ind w:left="8521" w:hanging="392"/>
      </w:pPr>
      <w:rPr>
        <w:rFonts w:hint="default"/>
        <w:lang w:val="pt-PT" w:eastAsia="en-US" w:bidi="ar-SA"/>
      </w:rPr>
    </w:lvl>
  </w:abstractNum>
  <w:abstractNum w:abstractNumId="136" w15:restartNumberingAfterBreak="0">
    <w:nsid w:val="25A310FF"/>
    <w:multiLevelType w:val="multilevel"/>
    <w:tmpl w:val="7CC62D40"/>
    <w:styleLink w:val="lxl"/>
    <w:lvl w:ilvl="0">
      <w:start w:val="1"/>
      <w:numFmt w:val="lowerLetter"/>
      <w:lvlText w:val="%1)"/>
      <w:lvlJc w:val="left"/>
      <w:pPr>
        <w:tabs>
          <w:tab w:val="num" w:pos="794"/>
        </w:tabs>
        <w:ind w:left="794" w:firstLine="0"/>
      </w:pPr>
      <w:rPr>
        <w:rFonts w:ascii="Times New Roman" w:hAnsi="Times New Roman" w:hint="default"/>
        <w:sz w:val="24"/>
      </w:rPr>
    </w:lvl>
    <w:lvl w:ilvl="1">
      <w:start w:val="1"/>
      <w:numFmt w:val="lowerLetter"/>
      <w:lvlText w:val="%2)"/>
      <w:lvlJc w:val="left"/>
      <w:pPr>
        <w:tabs>
          <w:tab w:val="num" w:pos="794"/>
        </w:tabs>
        <w:ind w:left="794" w:firstLine="0"/>
      </w:pPr>
      <w:rPr>
        <w:rFonts w:ascii="Times New Roman" w:hAnsi="Times New Roman" w:hint="default"/>
      </w:rPr>
    </w:lvl>
    <w:lvl w:ilvl="2">
      <w:start w:val="1"/>
      <w:numFmt w:val="lowerLetter"/>
      <w:lvlText w:val="%3)"/>
      <w:lvlJc w:val="left"/>
      <w:pPr>
        <w:tabs>
          <w:tab w:val="num" w:pos="1814"/>
        </w:tabs>
        <w:ind w:left="1814" w:firstLine="0"/>
      </w:pPr>
      <w:rPr>
        <w:rFonts w:hint="default"/>
      </w:rPr>
    </w:lvl>
    <w:lvl w:ilvl="3">
      <w:start w:val="1"/>
      <w:numFmt w:val="lowerLetter"/>
      <w:lvlText w:val="a%4)"/>
      <w:lvlJc w:val="left"/>
      <w:pPr>
        <w:tabs>
          <w:tab w:val="num" w:pos="2948"/>
        </w:tabs>
        <w:ind w:left="2948" w:firstLine="0"/>
      </w:pPr>
      <w:rPr>
        <w:rFonts w:hint="default"/>
      </w:rPr>
    </w:lvl>
    <w:lvl w:ilvl="4">
      <w:start w:val="1"/>
      <w:numFmt w:val="upperLetter"/>
      <w:lvlText w:val="%5"/>
      <w:lvlJc w:val="left"/>
      <w:pPr>
        <w:tabs>
          <w:tab w:val="num" w:pos="4224"/>
        </w:tabs>
        <w:ind w:left="4224"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7" w15:restartNumberingAfterBreak="0">
    <w:nsid w:val="25C52CC0"/>
    <w:multiLevelType w:val="multilevel"/>
    <w:tmpl w:val="DBEC757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38" w15:restartNumberingAfterBreak="0">
    <w:nsid w:val="25FA2460"/>
    <w:multiLevelType w:val="multilevel"/>
    <w:tmpl w:val="50869404"/>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39" w15:restartNumberingAfterBreak="0">
    <w:nsid w:val="25FC79B3"/>
    <w:multiLevelType w:val="multilevel"/>
    <w:tmpl w:val="104443B4"/>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40" w15:restartNumberingAfterBreak="0">
    <w:nsid w:val="26123E05"/>
    <w:multiLevelType w:val="hybridMultilevel"/>
    <w:tmpl w:val="969E93E2"/>
    <w:lvl w:ilvl="0" w:tplc="E1B0B20E">
      <w:start w:val="1"/>
      <w:numFmt w:val="lowerLetter"/>
      <w:lvlText w:val="%1)"/>
      <w:lvlJc w:val="left"/>
      <w:pPr>
        <w:ind w:left="720" w:hanging="360"/>
      </w:pPr>
      <w:rPr>
        <w:rFonts w:ascii="Calibri" w:hAnsi="Calibri" w:cs="Calibri" w:hint="default"/>
        <w:b/>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1" w15:restartNumberingAfterBreak="0">
    <w:nsid w:val="265B36F1"/>
    <w:multiLevelType w:val="multilevel"/>
    <w:tmpl w:val="4190BBFE"/>
    <w:styleLink w:val="lx11"/>
    <w:lvl w:ilvl="0">
      <w:start w:val="11"/>
      <w:numFmt w:val="decimal"/>
      <w:pStyle w:val="Nmerosx"/>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142" w15:restartNumberingAfterBreak="0">
    <w:nsid w:val="265C3F40"/>
    <w:multiLevelType w:val="multilevel"/>
    <w:tmpl w:val="5554F444"/>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43" w15:restartNumberingAfterBreak="0">
    <w:nsid w:val="2707652B"/>
    <w:multiLevelType w:val="multilevel"/>
    <w:tmpl w:val="C65892D0"/>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144" w15:restartNumberingAfterBreak="0">
    <w:nsid w:val="27634BE5"/>
    <w:multiLevelType w:val="hybridMultilevel"/>
    <w:tmpl w:val="8E9A28FE"/>
    <w:lvl w:ilvl="0" w:tplc="ECDE918C">
      <w:start w:val="1"/>
      <w:numFmt w:val="lowerRoman"/>
      <w:lvlText w:val="%1."/>
      <w:lvlJc w:val="left"/>
      <w:pPr>
        <w:ind w:left="566" w:hanging="140"/>
      </w:pPr>
      <w:rPr>
        <w:rFonts w:ascii="Arial MT" w:eastAsia="Arial MT" w:hAnsi="Arial MT" w:cs="Arial MT" w:hint="default"/>
        <w:b w:val="0"/>
        <w:bCs w:val="0"/>
        <w:i w:val="0"/>
        <w:iCs w:val="0"/>
        <w:spacing w:val="-1"/>
        <w:w w:val="97"/>
        <w:sz w:val="22"/>
        <w:szCs w:val="22"/>
        <w:lang w:val="pt-PT" w:eastAsia="en-US" w:bidi="ar-SA"/>
      </w:rPr>
    </w:lvl>
    <w:lvl w:ilvl="1" w:tplc="2B7CB516">
      <w:start w:val="1"/>
      <w:numFmt w:val="lowerLetter"/>
      <w:lvlText w:val="%2)"/>
      <w:lvlJc w:val="left"/>
      <w:pPr>
        <w:ind w:left="850" w:hanging="285"/>
      </w:pPr>
      <w:rPr>
        <w:rFonts w:ascii="Arial MT" w:eastAsia="Arial MT" w:hAnsi="Arial MT" w:cs="Arial MT" w:hint="default"/>
        <w:b w:val="0"/>
        <w:bCs w:val="0"/>
        <w:i w:val="0"/>
        <w:iCs w:val="0"/>
        <w:spacing w:val="0"/>
        <w:w w:val="100"/>
        <w:sz w:val="22"/>
        <w:szCs w:val="22"/>
        <w:lang w:val="pt-PT" w:eastAsia="en-US" w:bidi="ar-SA"/>
      </w:rPr>
    </w:lvl>
    <w:lvl w:ilvl="2" w:tplc="AC9C8ED4">
      <w:numFmt w:val="bullet"/>
      <w:lvlText w:val="•"/>
      <w:lvlJc w:val="left"/>
      <w:pPr>
        <w:ind w:left="1136" w:hanging="285"/>
      </w:pPr>
      <w:rPr>
        <w:rFonts w:hint="default"/>
        <w:lang w:val="pt-PT" w:eastAsia="en-US" w:bidi="ar-SA"/>
      </w:rPr>
    </w:lvl>
    <w:lvl w:ilvl="3" w:tplc="CCE867F2">
      <w:numFmt w:val="bullet"/>
      <w:lvlText w:val="•"/>
      <w:lvlJc w:val="left"/>
      <w:pPr>
        <w:ind w:left="2270" w:hanging="285"/>
      </w:pPr>
      <w:rPr>
        <w:rFonts w:hint="default"/>
        <w:lang w:val="pt-PT" w:eastAsia="en-US" w:bidi="ar-SA"/>
      </w:rPr>
    </w:lvl>
    <w:lvl w:ilvl="4" w:tplc="1D78E6F0">
      <w:numFmt w:val="bullet"/>
      <w:lvlText w:val="•"/>
      <w:lvlJc w:val="left"/>
      <w:pPr>
        <w:ind w:left="3404" w:hanging="285"/>
      </w:pPr>
      <w:rPr>
        <w:rFonts w:hint="default"/>
        <w:lang w:val="pt-PT" w:eastAsia="en-US" w:bidi="ar-SA"/>
      </w:rPr>
    </w:lvl>
    <w:lvl w:ilvl="5" w:tplc="20F81E0A">
      <w:numFmt w:val="bullet"/>
      <w:lvlText w:val="•"/>
      <w:lvlJc w:val="left"/>
      <w:pPr>
        <w:ind w:left="4538" w:hanging="285"/>
      </w:pPr>
      <w:rPr>
        <w:rFonts w:hint="default"/>
        <w:lang w:val="pt-PT" w:eastAsia="en-US" w:bidi="ar-SA"/>
      </w:rPr>
    </w:lvl>
    <w:lvl w:ilvl="6" w:tplc="CABC248E">
      <w:numFmt w:val="bullet"/>
      <w:lvlText w:val="•"/>
      <w:lvlJc w:val="left"/>
      <w:pPr>
        <w:ind w:left="5672" w:hanging="285"/>
      </w:pPr>
      <w:rPr>
        <w:rFonts w:hint="default"/>
        <w:lang w:val="pt-PT" w:eastAsia="en-US" w:bidi="ar-SA"/>
      </w:rPr>
    </w:lvl>
    <w:lvl w:ilvl="7" w:tplc="B70A7B50">
      <w:numFmt w:val="bullet"/>
      <w:lvlText w:val="•"/>
      <w:lvlJc w:val="left"/>
      <w:pPr>
        <w:ind w:left="6806" w:hanging="285"/>
      </w:pPr>
      <w:rPr>
        <w:rFonts w:hint="default"/>
        <w:lang w:val="pt-PT" w:eastAsia="en-US" w:bidi="ar-SA"/>
      </w:rPr>
    </w:lvl>
    <w:lvl w:ilvl="8" w:tplc="47EECFCA">
      <w:numFmt w:val="bullet"/>
      <w:lvlText w:val="•"/>
      <w:lvlJc w:val="left"/>
      <w:pPr>
        <w:ind w:left="7940" w:hanging="285"/>
      </w:pPr>
      <w:rPr>
        <w:rFonts w:hint="default"/>
        <w:lang w:val="pt-PT" w:eastAsia="en-US" w:bidi="ar-SA"/>
      </w:rPr>
    </w:lvl>
  </w:abstractNum>
  <w:abstractNum w:abstractNumId="145" w15:restartNumberingAfterBreak="0">
    <w:nsid w:val="277D2C48"/>
    <w:multiLevelType w:val="multilevel"/>
    <w:tmpl w:val="E04419B4"/>
    <w:lvl w:ilvl="0">
      <w:start w:val="1"/>
      <w:numFmt w:val="lowerRoman"/>
      <w:lvlText w:val="%1."/>
      <w:lvlJc w:val="left"/>
      <w:pPr>
        <w:ind w:left="2328" w:hanging="720"/>
      </w:pPr>
      <w:rPr>
        <w:b/>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46" w15:restartNumberingAfterBreak="0">
    <w:nsid w:val="2780091C"/>
    <w:multiLevelType w:val="multilevel"/>
    <w:tmpl w:val="32904B3E"/>
    <w:lvl w:ilvl="0">
      <w:start w:val="5"/>
      <w:numFmt w:val="decimal"/>
      <w:lvlText w:val="%1"/>
      <w:lvlJc w:val="left"/>
      <w:pPr>
        <w:ind w:left="360" w:hanging="360"/>
      </w:pPr>
      <w:rPr>
        <w:rFonts w:eastAsia="Arial MT" w:hint="default"/>
      </w:rPr>
    </w:lvl>
    <w:lvl w:ilvl="1">
      <w:start w:val="6"/>
      <w:numFmt w:val="decimal"/>
      <w:lvlText w:val="%1.%2"/>
      <w:lvlJc w:val="left"/>
      <w:pPr>
        <w:ind w:left="502" w:hanging="360"/>
      </w:pPr>
      <w:rPr>
        <w:rFonts w:eastAsia="Arial MT" w:hint="default"/>
      </w:rPr>
    </w:lvl>
    <w:lvl w:ilvl="2">
      <w:start w:val="1"/>
      <w:numFmt w:val="decimal"/>
      <w:lvlText w:val="%1.%2.%3"/>
      <w:lvlJc w:val="left"/>
      <w:pPr>
        <w:ind w:left="1004" w:hanging="720"/>
      </w:pPr>
      <w:rPr>
        <w:rFonts w:eastAsia="Arial MT" w:hint="default"/>
      </w:rPr>
    </w:lvl>
    <w:lvl w:ilvl="3">
      <w:start w:val="1"/>
      <w:numFmt w:val="decimal"/>
      <w:lvlText w:val="%1.%2.%3.%4"/>
      <w:lvlJc w:val="left"/>
      <w:pPr>
        <w:ind w:left="1146" w:hanging="720"/>
      </w:pPr>
      <w:rPr>
        <w:rFonts w:eastAsia="Arial MT" w:hint="default"/>
      </w:rPr>
    </w:lvl>
    <w:lvl w:ilvl="4">
      <w:start w:val="1"/>
      <w:numFmt w:val="decimal"/>
      <w:lvlText w:val="%1.%2.%3.%4.%5"/>
      <w:lvlJc w:val="left"/>
      <w:pPr>
        <w:ind w:left="1648" w:hanging="1080"/>
      </w:pPr>
      <w:rPr>
        <w:rFonts w:eastAsia="Arial MT" w:hint="default"/>
      </w:rPr>
    </w:lvl>
    <w:lvl w:ilvl="5">
      <w:start w:val="1"/>
      <w:numFmt w:val="decimal"/>
      <w:lvlText w:val="%1.%2.%3.%4.%5.%6"/>
      <w:lvlJc w:val="left"/>
      <w:pPr>
        <w:ind w:left="1790" w:hanging="1080"/>
      </w:pPr>
      <w:rPr>
        <w:rFonts w:eastAsia="Arial MT" w:hint="default"/>
      </w:rPr>
    </w:lvl>
    <w:lvl w:ilvl="6">
      <w:start w:val="1"/>
      <w:numFmt w:val="decimal"/>
      <w:lvlText w:val="%1.%2.%3.%4.%5.%6.%7"/>
      <w:lvlJc w:val="left"/>
      <w:pPr>
        <w:ind w:left="2292" w:hanging="1440"/>
      </w:pPr>
      <w:rPr>
        <w:rFonts w:eastAsia="Arial MT" w:hint="default"/>
      </w:rPr>
    </w:lvl>
    <w:lvl w:ilvl="7">
      <w:start w:val="1"/>
      <w:numFmt w:val="decimal"/>
      <w:lvlText w:val="%1.%2.%3.%4.%5.%6.%7.%8"/>
      <w:lvlJc w:val="left"/>
      <w:pPr>
        <w:ind w:left="2434" w:hanging="1440"/>
      </w:pPr>
      <w:rPr>
        <w:rFonts w:eastAsia="Arial MT" w:hint="default"/>
      </w:rPr>
    </w:lvl>
    <w:lvl w:ilvl="8">
      <w:start w:val="1"/>
      <w:numFmt w:val="decimal"/>
      <w:lvlText w:val="%1.%2.%3.%4.%5.%6.%7.%8.%9"/>
      <w:lvlJc w:val="left"/>
      <w:pPr>
        <w:ind w:left="2936" w:hanging="1800"/>
      </w:pPr>
      <w:rPr>
        <w:rFonts w:eastAsia="Arial MT" w:hint="default"/>
      </w:rPr>
    </w:lvl>
  </w:abstractNum>
  <w:abstractNum w:abstractNumId="147" w15:restartNumberingAfterBreak="0">
    <w:nsid w:val="27C27082"/>
    <w:multiLevelType w:val="multilevel"/>
    <w:tmpl w:val="E898D79E"/>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48" w15:restartNumberingAfterBreak="0">
    <w:nsid w:val="27F22DCE"/>
    <w:multiLevelType w:val="multilevel"/>
    <w:tmpl w:val="07105A1A"/>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49" w15:restartNumberingAfterBreak="0">
    <w:nsid w:val="281C7088"/>
    <w:multiLevelType w:val="multilevel"/>
    <w:tmpl w:val="CEC61080"/>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50" w15:restartNumberingAfterBreak="0">
    <w:nsid w:val="283116C5"/>
    <w:multiLevelType w:val="hybridMultilevel"/>
    <w:tmpl w:val="1E504F1C"/>
    <w:lvl w:ilvl="0" w:tplc="E01AD782">
      <w:start w:val="1"/>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51" w15:restartNumberingAfterBreak="0">
    <w:nsid w:val="286A1389"/>
    <w:multiLevelType w:val="multilevel"/>
    <w:tmpl w:val="44A6E100"/>
    <w:styleLink w:val="ListaPadronizadaFinal"/>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152" w15:restartNumberingAfterBreak="0">
    <w:nsid w:val="28B73826"/>
    <w:multiLevelType w:val="multilevel"/>
    <w:tmpl w:val="85604996"/>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53" w15:restartNumberingAfterBreak="0">
    <w:nsid w:val="293054B8"/>
    <w:multiLevelType w:val="multilevel"/>
    <w:tmpl w:val="E31688B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54" w15:restartNumberingAfterBreak="0">
    <w:nsid w:val="2AFB0DCF"/>
    <w:multiLevelType w:val="multilevel"/>
    <w:tmpl w:val="EDD4790C"/>
    <w:lvl w:ilvl="0">
      <w:start w:val="1"/>
      <w:numFmt w:val="decimal"/>
      <w:lvlText w:val="%1"/>
      <w:lvlJc w:val="left"/>
      <w:pPr>
        <w:ind w:left="360" w:hanging="360"/>
      </w:pPr>
      <w:rPr>
        <w:rFonts w:hint="default"/>
      </w:rPr>
    </w:lvl>
    <w:lvl w:ilvl="1">
      <w:start w:val="2"/>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080" w:hanging="1800"/>
      </w:pPr>
      <w:rPr>
        <w:rFonts w:hint="default"/>
      </w:rPr>
    </w:lvl>
  </w:abstractNum>
  <w:abstractNum w:abstractNumId="155" w15:restartNumberingAfterBreak="0">
    <w:nsid w:val="2B5340C7"/>
    <w:multiLevelType w:val="hybridMultilevel"/>
    <w:tmpl w:val="AB042A4E"/>
    <w:lvl w:ilvl="0" w:tplc="5EE4E4F4">
      <w:start w:val="1"/>
      <w:numFmt w:val="lowerLetter"/>
      <w:lvlText w:val="%1."/>
      <w:lvlJc w:val="left"/>
      <w:pPr>
        <w:ind w:left="1711" w:hanging="361"/>
        <w:jc w:val="right"/>
      </w:pPr>
      <w:rPr>
        <w:rFonts w:ascii="Arial MT" w:eastAsia="Arial MT" w:hAnsi="Arial MT" w:cs="Arial MT" w:hint="default"/>
        <w:b w:val="0"/>
        <w:bCs w:val="0"/>
        <w:i w:val="0"/>
        <w:iCs w:val="0"/>
        <w:spacing w:val="0"/>
        <w:w w:val="100"/>
        <w:sz w:val="22"/>
        <w:szCs w:val="22"/>
        <w:lang w:val="pt-PT" w:eastAsia="en-US" w:bidi="ar-SA"/>
      </w:rPr>
    </w:lvl>
    <w:lvl w:ilvl="1" w:tplc="F5AC5AB0">
      <w:start w:val="1"/>
      <w:numFmt w:val="lowerRoman"/>
      <w:lvlText w:val="%2."/>
      <w:lvlJc w:val="left"/>
      <w:pPr>
        <w:ind w:left="2415" w:hanging="716"/>
      </w:pPr>
      <w:rPr>
        <w:rFonts w:hint="default"/>
        <w:spacing w:val="-1"/>
        <w:w w:val="100"/>
        <w:lang w:val="pt-PT" w:eastAsia="en-US" w:bidi="ar-SA"/>
      </w:rPr>
    </w:lvl>
    <w:lvl w:ilvl="2" w:tplc="AA9482B6">
      <w:start w:val="1"/>
      <w:numFmt w:val="decimal"/>
      <w:lvlText w:val="%3."/>
      <w:lvlJc w:val="left"/>
      <w:pPr>
        <w:ind w:left="2487" w:hanging="716"/>
      </w:pPr>
      <w:rPr>
        <w:rFonts w:ascii="Arial MT" w:eastAsia="Arial MT" w:hAnsi="Arial MT" w:cs="Arial MT" w:hint="default"/>
        <w:b w:val="0"/>
        <w:bCs w:val="0"/>
        <w:i w:val="0"/>
        <w:iCs w:val="0"/>
        <w:spacing w:val="0"/>
        <w:w w:val="100"/>
        <w:sz w:val="22"/>
        <w:szCs w:val="22"/>
        <w:lang w:val="pt-PT" w:eastAsia="en-US" w:bidi="ar-SA"/>
      </w:rPr>
    </w:lvl>
    <w:lvl w:ilvl="3" w:tplc="E00CDAC8">
      <w:numFmt w:val="bullet"/>
      <w:lvlText w:val="•"/>
      <w:lvlJc w:val="left"/>
      <w:pPr>
        <w:ind w:left="2420" w:hanging="716"/>
      </w:pPr>
      <w:rPr>
        <w:rFonts w:hint="default"/>
        <w:lang w:val="pt-PT" w:eastAsia="en-US" w:bidi="ar-SA"/>
      </w:rPr>
    </w:lvl>
    <w:lvl w:ilvl="4" w:tplc="E16C7216">
      <w:numFmt w:val="bullet"/>
      <w:lvlText w:val="•"/>
      <w:lvlJc w:val="left"/>
      <w:pPr>
        <w:ind w:left="2480" w:hanging="716"/>
      </w:pPr>
      <w:rPr>
        <w:rFonts w:hint="default"/>
        <w:lang w:val="pt-PT" w:eastAsia="en-US" w:bidi="ar-SA"/>
      </w:rPr>
    </w:lvl>
    <w:lvl w:ilvl="5" w:tplc="314E0784">
      <w:numFmt w:val="bullet"/>
      <w:lvlText w:val="•"/>
      <w:lvlJc w:val="left"/>
      <w:pPr>
        <w:ind w:left="3815" w:hanging="716"/>
      </w:pPr>
      <w:rPr>
        <w:rFonts w:hint="default"/>
        <w:lang w:val="pt-PT" w:eastAsia="en-US" w:bidi="ar-SA"/>
      </w:rPr>
    </w:lvl>
    <w:lvl w:ilvl="6" w:tplc="B94C4118">
      <w:numFmt w:val="bullet"/>
      <w:lvlText w:val="•"/>
      <w:lvlJc w:val="left"/>
      <w:pPr>
        <w:ind w:left="5150" w:hanging="716"/>
      </w:pPr>
      <w:rPr>
        <w:rFonts w:hint="default"/>
        <w:lang w:val="pt-PT" w:eastAsia="en-US" w:bidi="ar-SA"/>
      </w:rPr>
    </w:lvl>
    <w:lvl w:ilvl="7" w:tplc="806E69D0">
      <w:numFmt w:val="bullet"/>
      <w:lvlText w:val="•"/>
      <w:lvlJc w:val="left"/>
      <w:pPr>
        <w:ind w:left="6486" w:hanging="716"/>
      </w:pPr>
      <w:rPr>
        <w:rFonts w:hint="default"/>
        <w:lang w:val="pt-PT" w:eastAsia="en-US" w:bidi="ar-SA"/>
      </w:rPr>
    </w:lvl>
    <w:lvl w:ilvl="8" w:tplc="E16A4834">
      <w:numFmt w:val="bullet"/>
      <w:lvlText w:val="•"/>
      <w:lvlJc w:val="left"/>
      <w:pPr>
        <w:ind w:left="7821" w:hanging="716"/>
      </w:pPr>
      <w:rPr>
        <w:rFonts w:hint="default"/>
        <w:lang w:val="pt-PT" w:eastAsia="en-US" w:bidi="ar-SA"/>
      </w:rPr>
    </w:lvl>
  </w:abstractNum>
  <w:abstractNum w:abstractNumId="156" w15:restartNumberingAfterBreak="0">
    <w:nsid w:val="2B56508E"/>
    <w:multiLevelType w:val="multilevel"/>
    <w:tmpl w:val="59C8BDB4"/>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57" w15:restartNumberingAfterBreak="0">
    <w:nsid w:val="2B8A034E"/>
    <w:multiLevelType w:val="multilevel"/>
    <w:tmpl w:val="D062E06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58" w15:restartNumberingAfterBreak="0">
    <w:nsid w:val="2CD75D1E"/>
    <w:multiLevelType w:val="hybridMultilevel"/>
    <w:tmpl w:val="493872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9" w15:restartNumberingAfterBreak="0">
    <w:nsid w:val="2D6121E2"/>
    <w:multiLevelType w:val="multilevel"/>
    <w:tmpl w:val="50924F8C"/>
    <w:styleLink w:val="lx10"/>
    <w:lvl w:ilvl="0">
      <w:start w:val="1"/>
      <w:numFmt w:val="decimal"/>
      <w:pStyle w:val="Nmeros"/>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680" w:firstLine="0"/>
      </w:pPr>
      <w:rPr>
        <w:rFonts w:ascii="Times New Roman" w:hAnsi="Times New Roman" w:hint="default"/>
        <w:i w:val="0"/>
        <w:strike w:val="0"/>
        <w:sz w:val="24"/>
      </w:rPr>
    </w:lvl>
    <w:lvl w:ilvl="3">
      <w:start w:val="1"/>
      <w:numFmt w:val="decimal"/>
      <w:suff w:val="nothing"/>
      <w:lvlText w:val="%1.%2.%3.%4.      "/>
      <w:lvlJc w:val="left"/>
      <w:pPr>
        <w:ind w:left="1610" w:firstLine="0"/>
      </w:pPr>
      <w:rPr>
        <w:rFonts w:ascii="Times New Roman" w:hAnsi="Times New Roman" w:hint="default"/>
        <w:sz w:val="24"/>
      </w:rPr>
    </w:lvl>
    <w:lvl w:ilvl="4">
      <w:start w:val="1"/>
      <w:numFmt w:val="decimal"/>
      <w:suff w:val="nothing"/>
      <w:lvlText w:val="%1.%2.%3.%4.%5.      "/>
      <w:lvlJc w:val="left"/>
      <w:pPr>
        <w:ind w:left="2722" w:firstLine="0"/>
      </w:pPr>
      <w:rPr>
        <w:rFonts w:ascii="Times New Roman" w:hAnsi="Times New Roman" w:hint="default"/>
        <w:sz w:val="24"/>
      </w:rPr>
    </w:lvl>
    <w:lvl w:ilvl="5">
      <w:start w:val="1"/>
      <w:numFmt w:val="decimal"/>
      <w:suff w:val="nothing"/>
      <w:lvlText w:val="%1.%2.%3.%4.%5.%6.       "/>
      <w:lvlJc w:val="left"/>
      <w:pPr>
        <w:ind w:left="4003"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296" w:firstLine="0"/>
      </w:pPr>
      <w:rPr>
        <w:rFonts w:ascii="Times New Roman" w:hAnsi="Times New Roman" w:hint="default"/>
        <w:sz w:val="24"/>
      </w:rPr>
    </w:lvl>
    <w:lvl w:ilvl="8">
      <w:start w:val="1"/>
      <w:numFmt w:val="decimal"/>
      <w:suff w:val="nothing"/>
      <w:lvlText w:val="%1.%2.%3.%4.%5.%6.%7.%8.%9.      "/>
      <w:lvlJc w:val="left"/>
      <w:pPr>
        <w:ind w:left="4111" w:firstLine="0"/>
      </w:pPr>
      <w:rPr>
        <w:rFonts w:ascii="Times New Roman" w:hAnsi="Times New Roman" w:hint="default"/>
        <w:sz w:val="24"/>
      </w:rPr>
    </w:lvl>
  </w:abstractNum>
  <w:abstractNum w:abstractNumId="160" w15:restartNumberingAfterBreak="0">
    <w:nsid w:val="2E163E66"/>
    <w:multiLevelType w:val="multilevel"/>
    <w:tmpl w:val="FB28D908"/>
    <w:lvl w:ilvl="0">
      <w:start w:val="7"/>
      <w:numFmt w:val="decimal"/>
      <w:lvlText w:val="%1"/>
      <w:lvlJc w:val="left"/>
      <w:pPr>
        <w:ind w:left="360" w:hanging="360"/>
      </w:pPr>
      <w:rPr>
        <w:rFonts w:hint="default"/>
        <w:b/>
        <w:bCs/>
      </w:rPr>
    </w:lvl>
    <w:lvl w:ilvl="1">
      <w:start w:val="1"/>
      <w:numFmt w:val="decimal"/>
      <w:lvlText w:val="%1.%2"/>
      <w:lvlJc w:val="left"/>
      <w:pPr>
        <w:ind w:left="36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1" w15:restartNumberingAfterBreak="0">
    <w:nsid w:val="2F1873B9"/>
    <w:multiLevelType w:val="multilevel"/>
    <w:tmpl w:val="C34E3F3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62" w15:restartNumberingAfterBreak="0">
    <w:nsid w:val="2F4F1A8D"/>
    <w:multiLevelType w:val="multilevel"/>
    <w:tmpl w:val="50924F8C"/>
    <w:numStyleLink w:val="lx10"/>
  </w:abstractNum>
  <w:abstractNum w:abstractNumId="163" w15:restartNumberingAfterBreak="0">
    <w:nsid w:val="2F5208D6"/>
    <w:multiLevelType w:val="hybridMultilevel"/>
    <w:tmpl w:val="357081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4" w15:restartNumberingAfterBreak="0">
    <w:nsid w:val="2F5919A5"/>
    <w:multiLevelType w:val="multilevel"/>
    <w:tmpl w:val="069E551C"/>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65" w15:restartNumberingAfterBreak="0">
    <w:nsid w:val="2FC55BD1"/>
    <w:multiLevelType w:val="multilevel"/>
    <w:tmpl w:val="4ED24C92"/>
    <w:lvl w:ilvl="0">
      <w:start w:val="7"/>
      <w:numFmt w:val="decimal"/>
      <w:lvlText w:val="%1"/>
      <w:lvlJc w:val="left"/>
      <w:pPr>
        <w:ind w:left="660" w:hanging="660"/>
      </w:pPr>
      <w:rPr>
        <w:rFonts w:hint="default"/>
      </w:rPr>
    </w:lvl>
    <w:lvl w:ilvl="1">
      <w:start w:val="4"/>
      <w:numFmt w:val="decimal"/>
      <w:lvlText w:val="%1.%2"/>
      <w:lvlJc w:val="left"/>
      <w:pPr>
        <w:ind w:left="905" w:hanging="660"/>
      </w:pPr>
      <w:rPr>
        <w:rFonts w:hint="default"/>
      </w:rPr>
    </w:lvl>
    <w:lvl w:ilvl="2">
      <w:start w:val="2"/>
      <w:numFmt w:val="decimal"/>
      <w:lvlText w:val="%1.%2.%3"/>
      <w:lvlJc w:val="left"/>
      <w:pPr>
        <w:ind w:left="1210" w:hanging="720"/>
      </w:pPr>
      <w:rPr>
        <w:rFonts w:hint="default"/>
      </w:rPr>
    </w:lvl>
    <w:lvl w:ilvl="3">
      <w:start w:val="1"/>
      <w:numFmt w:val="decimal"/>
      <w:lvlText w:val="%1.%2.%3.%4"/>
      <w:lvlJc w:val="left"/>
      <w:pPr>
        <w:ind w:left="1455" w:hanging="720"/>
      </w:pPr>
      <w:rPr>
        <w:rFonts w:hint="default"/>
      </w:rPr>
    </w:lvl>
    <w:lvl w:ilvl="4">
      <w:start w:val="1"/>
      <w:numFmt w:val="decimal"/>
      <w:lvlText w:val="%1.%2.%3.%4.%5"/>
      <w:lvlJc w:val="left"/>
      <w:pPr>
        <w:ind w:left="2060" w:hanging="1080"/>
      </w:pPr>
      <w:rPr>
        <w:rFonts w:hint="default"/>
      </w:rPr>
    </w:lvl>
    <w:lvl w:ilvl="5">
      <w:start w:val="1"/>
      <w:numFmt w:val="decimal"/>
      <w:lvlText w:val="%1.%2.%3.%4.%5.%6"/>
      <w:lvlJc w:val="left"/>
      <w:pPr>
        <w:ind w:left="2305" w:hanging="1080"/>
      </w:pPr>
      <w:rPr>
        <w:rFonts w:hint="default"/>
      </w:rPr>
    </w:lvl>
    <w:lvl w:ilvl="6">
      <w:start w:val="1"/>
      <w:numFmt w:val="decimal"/>
      <w:lvlText w:val="%1.%2.%3.%4.%5.%6.%7"/>
      <w:lvlJc w:val="left"/>
      <w:pPr>
        <w:ind w:left="2910" w:hanging="1440"/>
      </w:pPr>
      <w:rPr>
        <w:rFonts w:hint="default"/>
      </w:rPr>
    </w:lvl>
    <w:lvl w:ilvl="7">
      <w:start w:val="1"/>
      <w:numFmt w:val="decimal"/>
      <w:lvlText w:val="%1.%2.%3.%4.%5.%6.%7.%8"/>
      <w:lvlJc w:val="left"/>
      <w:pPr>
        <w:ind w:left="3155" w:hanging="1440"/>
      </w:pPr>
      <w:rPr>
        <w:rFonts w:hint="default"/>
      </w:rPr>
    </w:lvl>
    <w:lvl w:ilvl="8">
      <w:start w:val="1"/>
      <w:numFmt w:val="decimal"/>
      <w:lvlText w:val="%1.%2.%3.%4.%5.%6.%7.%8.%9"/>
      <w:lvlJc w:val="left"/>
      <w:pPr>
        <w:ind w:left="3760" w:hanging="1800"/>
      </w:pPr>
      <w:rPr>
        <w:rFonts w:hint="default"/>
      </w:rPr>
    </w:lvl>
  </w:abstractNum>
  <w:abstractNum w:abstractNumId="166" w15:restartNumberingAfterBreak="0">
    <w:nsid w:val="2FF0529E"/>
    <w:multiLevelType w:val="multilevel"/>
    <w:tmpl w:val="6BC03B3C"/>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67" w15:restartNumberingAfterBreak="0">
    <w:nsid w:val="30142B60"/>
    <w:multiLevelType w:val="multilevel"/>
    <w:tmpl w:val="8DF2EC60"/>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68" w15:restartNumberingAfterBreak="0">
    <w:nsid w:val="31387509"/>
    <w:multiLevelType w:val="multilevel"/>
    <w:tmpl w:val="FBB4EA58"/>
    <w:lvl w:ilvl="0">
      <w:start w:val="1"/>
      <w:numFmt w:val="decimal"/>
      <w:lvlText w:val="%1."/>
      <w:lvlJc w:val="left"/>
      <w:pPr>
        <w:ind w:left="1068" w:hanging="360"/>
      </w:pPr>
      <w:rPr>
        <w:b/>
        <w:u w:val="single"/>
      </w:rPr>
    </w:lvl>
    <w:lvl w:ilvl="1">
      <w:start w:val="1"/>
      <w:numFmt w:val="decimal"/>
      <w:lvlText w:val="%1.%2"/>
      <w:lvlJc w:val="left"/>
      <w:pPr>
        <w:ind w:left="1188" w:hanging="480"/>
      </w:pPr>
      <w:rPr>
        <w:b w:val="0"/>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169" w15:restartNumberingAfterBreak="0">
    <w:nsid w:val="3160650C"/>
    <w:multiLevelType w:val="hybridMultilevel"/>
    <w:tmpl w:val="A0ECF5D4"/>
    <w:lvl w:ilvl="0" w:tplc="04160019">
      <w:start w:val="1"/>
      <w:numFmt w:val="lowerLetter"/>
      <w:lvlText w:val="%1."/>
      <w:lvlJc w:val="left"/>
      <w:pPr>
        <w:ind w:left="1790" w:hanging="360"/>
      </w:pPr>
    </w:lvl>
    <w:lvl w:ilvl="1" w:tplc="04160019">
      <w:start w:val="1"/>
      <w:numFmt w:val="lowerLetter"/>
      <w:lvlText w:val="%2."/>
      <w:lvlJc w:val="left"/>
      <w:pPr>
        <w:ind w:left="2510" w:hanging="360"/>
      </w:pPr>
    </w:lvl>
    <w:lvl w:ilvl="2" w:tplc="0416001B" w:tentative="1">
      <w:start w:val="1"/>
      <w:numFmt w:val="lowerRoman"/>
      <w:lvlText w:val="%3."/>
      <w:lvlJc w:val="right"/>
      <w:pPr>
        <w:ind w:left="3230" w:hanging="180"/>
      </w:pPr>
    </w:lvl>
    <w:lvl w:ilvl="3" w:tplc="0416000F" w:tentative="1">
      <w:start w:val="1"/>
      <w:numFmt w:val="decimal"/>
      <w:lvlText w:val="%4."/>
      <w:lvlJc w:val="left"/>
      <w:pPr>
        <w:ind w:left="3950" w:hanging="360"/>
      </w:pPr>
    </w:lvl>
    <w:lvl w:ilvl="4" w:tplc="04160019" w:tentative="1">
      <w:start w:val="1"/>
      <w:numFmt w:val="lowerLetter"/>
      <w:lvlText w:val="%5."/>
      <w:lvlJc w:val="left"/>
      <w:pPr>
        <w:ind w:left="4670" w:hanging="360"/>
      </w:pPr>
    </w:lvl>
    <w:lvl w:ilvl="5" w:tplc="0416001B" w:tentative="1">
      <w:start w:val="1"/>
      <w:numFmt w:val="lowerRoman"/>
      <w:lvlText w:val="%6."/>
      <w:lvlJc w:val="right"/>
      <w:pPr>
        <w:ind w:left="5390" w:hanging="180"/>
      </w:pPr>
    </w:lvl>
    <w:lvl w:ilvl="6" w:tplc="0416000F" w:tentative="1">
      <w:start w:val="1"/>
      <w:numFmt w:val="decimal"/>
      <w:lvlText w:val="%7."/>
      <w:lvlJc w:val="left"/>
      <w:pPr>
        <w:ind w:left="6110" w:hanging="360"/>
      </w:pPr>
    </w:lvl>
    <w:lvl w:ilvl="7" w:tplc="04160019" w:tentative="1">
      <w:start w:val="1"/>
      <w:numFmt w:val="lowerLetter"/>
      <w:lvlText w:val="%8."/>
      <w:lvlJc w:val="left"/>
      <w:pPr>
        <w:ind w:left="6830" w:hanging="360"/>
      </w:pPr>
    </w:lvl>
    <w:lvl w:ilvl="8" w:tplc="0416001B" w:tentative="1">
      <w:start w:val="1"/>
      <w:numFmt w:val="lowerRoman"/>
      <w:lvlText w:val="%9."/>
      <w:lvlJc w:val="right"/>
      <w:pPr>
        <w:ind w:left="7550" w:hanging="180"/>
      </w:pPr>
    </w:lvl>
  </w:abstractNum>
  <w:abstractNum w:abstractNumId="170" w15:restartNumberingAfterBreak="0">
    <w:nsid w:val="31A53F19"/>
    <w:multiLevelType w:val="hybridMultilevel"/>
    <w:tmpl w:val="75C8E05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1" w15:restartNumberingAfterBreak="0">
    <w:nsid w:val="31AE2994"/>
    <w:multiLevelType w:val="multilevel"/>
    <w:tmpl w:val="0FE4E4D4"/>
    <w:lvl w:ilvl="0">
      <w:start w:val="1"/>
      <w:numFmt w:val="bullet"/>
      <w:lvlText w:val=""/>
      <w:lvlJc w:val="left"/>
      <w:pPr>
        <w:ind w:left="566" w:hanging="284"/>
        <w:jc w:val="right"/>
      </w:pPr>
      <w:rPr>
        <w:rFonts w:ascii="Symbol" w:hAnsi="Symbol" w:hint="default"/>
        <w:b/>
        <w:bCs/>
        <w:i w:val="0"/>
        <w:iCs w:val="0"/>
        <w:spacing w:val="0"/>
        <w:w w:val="99"/>
        <w:sz w:val="22"/>
        <w:szCs w:val="22"/>
        <w:lang w:val="pt-PT" w:eastAsia="en-US" w:bidi="ar-SA"/>
      </w:rPr>
    </w:lvl>
    <w:lvl w:ilvl="1">
      <w:start w:val="1"/>
      <w:numFmt w:val="decimal"/>
      <w:lvlText w:val="%1.%2"/>
      <w:lvlJc w:val="left"/>
      <w:pPr>
        <w:ind w:left="1062" w:hanging="1057"/>
      </w:pPr>
      <w:rPr>
        <w:rFonts w:hint="default"/>
        <w:spacing w:val="-2"/>
        <w:w w:val="99"/>
        <w:lang w:val="pt-PT" w:eastAsia="en-US" w:bidi="ar-SA"/>
      </w:rPr>
    </w:lvl>
    <w:lvl w:ilvl="2">
      <w:start w:val="1"/>
      <w:numFmt w:val="decimal"/>
      <w:lvlText w:val="%1.%2.%3"/>
      <w:lvlJc w:val="left"/>
      <w:pPr>
        <w:ind w:left="990" w:hanging="1057"/>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1060" w:hanging="1057"/>
      </w:pPr>
      <w:rPr>
        <w:rFonts w:hint="default"/>
        <w:lang w:val="pt-PT" w:eastAsia="en-US" w:bidi="ar-SA"/>
      </w:rPr>
    </w:lvl>
    <w:lvl w:ilvl="4">
      <w:numFmt w:val="bullet"/>
      <w:lvlText w:val="•"/>
      <w:lvlJc w:val="left"/>
      <w:pPr>
        <w:ind w:left="2407" w:hanging="1057"/>
      </w:pPr>
      <w:rPr>
        <w:rFonts w:hint="default"/>
        <w:lang w:val="pt-PT" w:eastAsia="en-US" w:bidi="ar-SA"/>
      </w:rPr>
    </w:lvl>
    <w:lvl w:ilvl="5">
      <w:numFmt w:val="bullet"/>
      <w:lvlText w:val="•"/>
      <w:lvlJc w:val="left"/>
      <w:pPr>
        <w:ind w:left="3754" w:hanging="1057"/>
      </w:pPr>
      <w:rPr>
        <w:rFonts w:hint="default"/>
        <w:lang w:val="pt-PT" w:eastAsia="en-US" w:bidi="ar-SA"/>
      </w:rPr>
    </w:lvl>
    <w:lvl w:ilvl="6">
      <w:numFmt w:val="bullet"/>
      <w:lvlText w:val="•"/>
      <w:lvlJc w:val="left"/>
      <w:pPr>
        <w:ind w:left="5102" w:hanging="1057"/>
      </w:pPr>
      <w:rPr>
        <w:rFonts w:hint="default"/>
        <w:lang w:val="pt-PT" w:eastAsia="en-US" w:bidi="ar-SA"/>
      </w:rPr>
    </w:lvl>
    <w:lvl w:ilvl="7">
      <w:numFmt w:val="bullet"/>
      <w:lvlText w:val="•"/>
      <w:lvlJc w:val="left"/>
      <w:pPr>
        <w:ind w:left="6449" w:hanging="1057"/>
      </w:pPr>
      <w:rPr>
        <w:rFonts w:hint="default"/>
        <w:lang w:val="pt-PT" w:eastAsia="en-US" w:bidi="ar-SA"/>
      </w:rPr>
    </w:lvl>
    <w:lvl w:ilvl="8">
      <w:numFmt w:val="bullet"/>
      <w:lvlText w:val="•"/>
      <w:lvlJc w:val="left"/>
      <w:pPr>
        <w:ind w:left="7797" w:hanging="1057"/>
      </w:pPr>
      <w:rPr>
        <w:rFonts w:hint="default"/>
        <w:lang w:val="pt-PT" w:eastAsia="en-US" w:bidi="ar-SA"/>
      </w:rPr>
    </w:lvl>
  </w:abstractNum>
  <w:abstractNum w:abstractNumId="172" w15:restartNumberingAfterBreak="0">
    <w:nsid w:val="323D0B71"/>
    <w:multiLevelType w:val="multilevel"/>
    <w:tmpl w:val="5E4C165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73" w15:restartNumberingAfterBreak="0">
    <w:nsid w:val="324D6AAC"/>
    <w:multiLevelType w:val="multilevel"/>
    <w:tmpl w:val="447A4B1E"/>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74" w15:restartNumberingAfterBreak="0">
    <w:nsid w:val="326B78BC"/>
    <w:multiLevelType w:val="multilevel"/>
    <w:tmpl w:val="152C82F0"/>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175" w15:restartNumberingAfterBreak="0">
    <w:nsid w:val="32897E0C"/>
    <w:multiLevelType w:val="multilevel"/>
    <w:tmpl w:val="D7847DEA"/>
    <w:lvl w:ilvl="0">
      <w:start w:val="10"/>
      <w:numFmt w:val="decimal"/>
      <w:lvlText w:val="%1"/>
      <w:lvlJc w:val="left"/>
      <w:pPr>
        <w:ind w:left="540" w:hanging="540"/>
      </w:pPr>
      <w:rPr>
        <w:rFonts w:hint="default"/>
        <w:b/>
        <w:color w:val="000000"/>
      </w:rPr>
    </w:lvl>
    <w:lvl w:ilvl="1">
      <w:start w:val="26"/>
      <w:numFmt w:val="decimal"/>
      <w:lvlText w:val="%1.%2"/>
      <w:lvlJc w:val="left"/>
      <w:pPr>
        <w:ind w:left="540" w:hanging="54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Zero"/>
      <w:lvlText w:val="%1.%2.%3.%4.%5"/>
      <w:lvlJc w:val="left"/>
      <w:pPr>
        <w:ind w:left="1080" w:hanging="1080"/>
      </w:pPr>
      <w:rPr>
        <w:rFonts w:hint="default"/>
        <w:b/>
        <w:color w:val="000000"/>
      </w:rPr>
    </w:lvl>
    <w:lvl w:ilvl="5">
      <w:start w:val="1"/>
      <w:numFmt w:val="decimalZero"/>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76" w15:restartNumberingAfterBreak="0">
    <w:nsid w:val="329D6CF5"/>
    <w:multiLevelType w:val="multilevel"/>
    <w:tmpl w:val="6792B32E"/>
    <w:styleLink w:val="Listaatual1"/>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7" w15:restartNumberingAfterBreak="0">
    <w:nsid w:val="33050039"/>
    <w:multiLevelType w:val="hybridMultilevel"/>
    <w:tmpl w:val="D11A745A"/>
    <w:lvl w:ilvl="0" w:tplc="EB303A6C">
      <w:start w:val="1"/>
      <w:numFmt w:val="lowerRoman"/>
      <w:lvlText w:val="%1."/>
      <w:lvlJc w:val="left"/>
      <w:pPr>
        <w:ind w:left="1788" w:hanging="720"/>
      </w:pPr>
      <w:rPr>
        <w:rFonts w:asciiTheme="minorHAnsi" w:eastAsia="Times New Roman" w:hAnsiTheme="minorHAnsi" w:cs="Times New Roman" w:hint="default"/>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78" w15:restartNumberingAfterBreak="0">
    <w:nsid w:val="337720D2"/>
    <w:multiLevelType w:val="multilevel"/>
    <w:tmpl w:val="8636689A"/>
    <w:lvl w:ilvl="0">
      <w:start w:val="8"/>
      <w:numFmt w:val="decimal"/>
      <w:lvlText w:val="%1"/>
      <w:lvlJc w:val="left"/>
      <w:pPr>
        <w:ind w:left="600" w:hanging="600"/>
      </w:pPr>
      <w:rPr>
        <w:rFonts w:hint="default"/>
      </w:rPr>
    </w:lvl>
    <w:lvl w:ilvl="1">
      <w:start w:val="1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9" w15:restartNumberingAfterBreak="0">
    <w:nsid w:val="33811AD7"/>
    <w:multiLevelType w:val="hybridMultilevel"/>
    <w:tmpl w:val="1FCADF12"/>
    <w:lvl w:ilvl="0" w:tplc="8B9662D0">
      <w:start w:val="14"/>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0" w15:restartNumberingAfterBreak="0">
    <w:nsid w:val="33BE37BD"/>
    <w:multiLevelType w:val="multilevel"/>
    <w:tmpl w:val="C4B0495A"/>
    <w:lvl w:ilvl="0">
      <w:start w:val="25"/>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2"/>
      <w:numFmt w:val="decimal"/>
      <w:lvlText w:val="%1.%2.%3"/>
      <w:lvlJc w:val="left"/>
      <w:pPr>
        <w:ind w:left="1080" w:hanging="720"/>
      </w:pPr>
      <w:rPr>
        <w:rFonts w:hint="default"/>
        <w:b/>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81" w15:restartNumberingAfterBreak="0">
    <w:nsid w:val="33DF34FD"/>
    <w:multiLevelType w:val="multilevel"/>
    <w:tmpl w:val="36DCFD6C"/>
    <w:numStyleLink w:val="ETPFINAL"/>
  </w:abstractNum>
  <w:abstractNum w:abstractNumId="18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3" w15:restartNumberingAfterBreak="0">
    <w:nsid w:val="34B11A38"/>
    <w:multiLevelType w:val="multilevel"/>
    <w:tmpl w:val="4CE8DA06"/>
    <w:lvl w:ilvl="0">
      <w:start w:val="6"/>
      <w:numFmt w:val="decimal"/>
      <w:lvlText w:val="%1"/>
      <w:lvlJc w:val="left"/>
      <w:pPr>
        <w:ind w:left="360" w:hanging="360"/>
      </w:pPr>
      <w:rPr>
        <w:rFonts w:hint="default"/>
        <w:b/>
        <w:bCs/>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4" w15:restartNumberingAfterBreak="0">
    <w:nsid w:val="34B41A91"/>
    <w:multiLevelType w:val="multilevel"/>
    <w:tmpl w:val="B7420BC8"/>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185" w15:restartNumberingAfterBreak="0">
    <w:nsid w:val="34FF4FC4"/>
    <w:multiLevelType w:val="hybridMultilevel"/>
    <w:tmpl w:val="B22A8C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6" w15:restartNumberingAfterBreak="0">
    <w:nsid w:val="3533273A"/>
    <w:multiLevelType w:val="multilevel"/>
    <w:tmpl w:val="43987678"/>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87" w15:restartNumberingAfterBreak="0">
    <w:nsid w:val="357A57D9"/>
    <w:multiLevelType w:val="multilevel"/>
    <w:tmpl w:val="289656E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8" w15:restartNumberingAfterBreak="0">
    <w:nsid w:val="35CA337D"/>
    <w:multiLevelType w:val="multilevel"/>
    <w:tmpl w:val="D3C26DDE"/>
    <w:lvl w:ilvl="0">
      <w:start w:val="9"/>
      <w:numFmt w:val="decimal"/>
      <w:lvlText w:val="%1"/>
      <w:lvlJc w:val="left"/>
      <w:pPr>
        <w:ind w:left="360" w:hanging="360"/>
      </w:pPr>
      <w:rPr>
        <w:rFonts w:hint="default"/>
        <w:b/>
        <w:bCs/>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9" w15:restartNumberingAfterBreak="0">
    <w:nsid w:val="36DD6CB8"/>
    <w:multiLevelType w:val="multilevel"/>
    <w:tmpl w:val="24869DF0"/>
    <w:lvl w:ilvl="0">
      <w:start w:val="1"/>
      <w:numFmt w:val="decimal"/>
      <w:lvlText w:val="%1."/>
      <w:lvlJc w:val="left"/>
      <w:pPr>
        <w:ind w:left="710" w:hanging="42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642" w:hanging="348"/>
      </w:pPr>
      <w:rPr>
        <w:rFonts w:hint="default"/>
        <w:spacing w:val="-2"/>
        <w:w w:val="99"/>
        <w:lang w:val="pt-PT" w:eastAsia="en-US" w:bidi="ar-SA"/>
      </w:rPr>
    </w:lvl>
    <w:lvl w:ilvl="2">
      <w:start w:val="1"/>
      <w:numFmt w:val="decimal"/>
      <w:lvlText w:val="%1.%2.%3"/>
      <w:lvlJc w:val="left"/>
      <w:pPr>
        <w:ind w:left="1571" w:hanging="721"/>
      </w:pPr>
      <w:rPr>
        <w:rFonts w:ascii="Arial MT" w:eastAsia="Arial MT" w:hAnsi="Arial MT" w:cs="Arial MT" w:hint="default"/>
        <w:b w:val="0"/>
        <w:bCs w:val="0"/>
        <w:i w:val="0"/>
        <w:iCs w:val="0"/>
        <w:spacing w:val="-2"/>
        <w:w w:val="99"/>
        <w:sz w:val="22"/>
        <w:szCs w:val="22"/>
        <w:lang w:val="pt-PT" w:eastAsia="en-US" w:bidi="ar-SA"/>
      </w:rPr>
    </w:lvl>
    <w:lvl w:ilvl="3">
      <w:start w:val="1"/>
      <w:numFmt w:val="decimal"/>
      <w:lvlText w:val="%1.%2.%3.%4"/>
      <w:lvlJc w:val="left"/>
      <w:pPr>
        <w:ind w:left="2083" w:hanging="721"/>
      </w:pPr>
      <w:rPr>
        <w:rFonts w:ascii="Arial MT" w:eastAsia="Arial MT" w:hAnsi="Arial MT" w:cs="Arial MT" w:hint="default"/>
        <w:b w:val="0"/>
        <w:bCs w:val="0"/>
        <w:i w:val="0"/>
        <w:iCs w:val="0"/>
        <w:spacing w:val="-2"/>
        <w:w w:val="99"/>
        <w:sz w:val="22"/>
        <w:szCs w:val="22"/>
        <w:lang w:val="pt-PT" w:eastAsia="en-US" w:bidi="ar-SA"/>
      </w:rPr>
    </w:lvl>
    <w:lvl w:ilvl="4">
      <w:start w:val="1"/>
      <w:numFmt w:val="decimal"/>
      <w:lvlText w:val="%1.%2.%3.%4.%5"/>
      <w:lvlJc w:val="left"/>
      <w:pPr>
        <w:ind w:left="2803" w:hanging="1080"/>
      </w:pPr>
      <w:rPr>
        <w:rFonts w:ascii="Arial MT" w:eastAsia="Arial MT" w:hAnsi="Arial MT" w:cs="Arial MT" w:hint="default"/>
        <w:b w:val="0"/>
        <w:bCs w:val="0"/>
        <w:i w:val="0"/>
        <w:iCs w:val="0"/>
        <w:spacing w:val="-2"/>
        <w:w w:val="99"/>
        <w:sz w:val="22"/>
        <w:szCs w:val="22"/>
        <w:lang w:val="pt-PT" w:eastAsia="en-US" w:bidi="ar-SA"/>
      </w:rPr>
    </w:lvl>
    <w:lvl w:ilvl="5">
      <w:start w:val="1"/>
      <w:numFmt w:val="lowerLetter"/>
      <w:lvlText w:val="%6)"/>
      <w:lvlJc w:val="left"/>
      <w:pPr>
        <w:ind w:left="3163" w:hanging="361"/>
      </w:pPr>
      <w:rPr>
        <w:rFonts w:ascii="Arial MT" w:eastAsia="Arial MT" w:hAnsi="Arial MT" w:cs="Arial MT" w:hint="default"/>
        <w:b w:val="0"/>
        <w:bCs w:val="0"/>
        <w:i w:val="0"/>
        <w:iCs w:val="0"/>
        <w:spacing w:val="0"/>
        <w:w w:val="99"/>
        <w:sz w:val="22"/>
        <w:szCs w:val="22"/>
        <w:lang w:val="pt-PT" w:eastAsia="en-US" w:bidi="ar-SA"/>
      </w:rPr>
    </w:lvl>
    <w:lvl w:ilvl="6">
      <w:numFmt w:val="bullet"/>
      <w:lvlText w:val="•"/>
      <w:lvlJc w:val="left"/>
      <w:pPr>
        <w:ind w:left="4626" w:hanging="361"/>
      </w:pPr>
      <w:rPr>
        <w:rFonts w:hint="default"/>
        <w:lang w:val="pt-PT" w:eastAsia="en-US" w:bidi="ar-SA"/>
      </w:rPr>
    </w:lvl>
    <w:lvl w:ilvl="7">
      <w:numFmt w:val="bullet"/>
      <w:lvlText w:val="•"/>
      <w:lvlJc w:val="left"/>
      <w:pPr>
        <w:ind w:left="6092" w:hanging="361"/>
      </w:pPr>
      <w:rPr>
        <w:rFonts w:hint="default"/>
        <w:lang w:val="pt-PT" w:eastAsia="en-US" w:bidi="ar-SA"/>
      </w:rPr>
    </w:lvl>
    <w:lvl w:ilvl="8">
      <w:numFmt w:val="bullet"/>
      <w:lvlText w:val="•"/>
      <w:lvlJc w:val="left"/>
      <w:pPr>
        <w:ind w:left="7559" w:hanging="361"/>
      </w:pPr>
      <w:rPr>
        <w:rFonts w:hint="default"/>
        <w:lang w:val="pt-PT" w:eastAsia="en-US" w:bidi="ar-SA"/>
      </w:rPr>
    </w:lvl>
  </w:abstractNum>
  <w:abstractNum w:abstractNumId="190" w15:restartNumberingAfterBreak="0">
    <w:nsid w:val="3743442E"/>
    <w:multiLevelType w:val="multilevel"/>
    <w:tmpl w:val="A7EECC60"/>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91" w15:restartNumberingAfterBreak="0">
    <w:nsid w:val="376722E6"/>
    <w:multiLevelType w:val="multilevel"/>
    <w:tmpl w:val="289656E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2" w15:restartNumberingAfterBreak="0">
    <w:nsid w:val="37934CBE"/>
    <w:multiLevelType w:val="multilevel"/>
    <w:tmpl w:val="A484FF6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93" w15:restartNumberingAfterBreak="0">
    <w:nsid w:val="379D3269"/>
    <w:multiLevelType w:val="multilevel"/>
    <w:tmpl w:val="C7F0D8AC"/>
    <w:styleLink w:val="Pub"/>
    <w:lvl w:ilvl="0">
      <w:start w:val="1"/>
      <w:numFmt w:val="decimal"/>
      <w:lvlText w:val="%1."/>
      <w:lvlJc w:val="left"/>
      <w:pPr>
        <w:tabs>
          <w:tab w:val="num" w:pos="567"/>
        </w:tabs>
        <w:ind w:left="0" w:firstLine="0"/>
      </w:pPr>
      <w:rPr>
        <w:rFonts w:ascii="Arial" w:hAnsi="Arial" w:cs="Times New Roman" w:hint="default"/>
        <w:b/>
        <w:i w:val="0"/>
        <w:caps w:val="0"/>
        <w:smallCaps w:val="0"/>
        <w:strike w:val="0"/>
        <w:dstrike w:val="0"/>
        <w:vanish w:val="0"/>
        <w:color w:val="auto"/>
        <w:sz w:val="20"/>
        <w:u w:val="none"/>
      </w:rPr>
    </w:lvl>
    <w:lvl w:ilvl="1">
      <w:start w:val="1"/>
      <w:numFmt w:val="decimal"/>
      <w:lvlText w:val="%1.%2."/>
      <w:lvlJc w:val="left"/>
      <w:pPr>
        <w:tabs>
          <w:tab w:val="num" w:pos="567"/>
        </w:tabs>
        <w:ind w:left="0" w:firstLine="0"/>
      </w:pPr>
      <w:rPr>
        <w:rFonts w:ascii="Arial" w:hAnsi="Arial" w:hint="default"/>
        <w:b w:val="0"/>
        <w:i w:val="0"/>
        <w:strike w:val="0"/>
        <w:sz w:val="20"/>
      </w:rPr>
    </w:lvl>
    <w:lvl w:ilvl="2">
      <w:start w:val="1"/>
      <w:numFmt w:val="decimal"/>
      <w:lvlText w:val="%1.%2.%3."/>
      <w:lvlJc w:val="left"/>
      <w:pPr>
        <w:tabs>
          <w:tab w:val="num" w:pos="1134"/>
        </w:tabs>
        <w:ind w:left="567" w:firstLine="0"/>
      </w:pPr>
      <w:rPr>
        <w:rFonts w:ascii="Arial" w:hAnsi="Arial" w:hint="default"/>
        <w:b w:val="0"/>
        <w:i w:val="0"/>
        <w:strike w:val="0"/>
        <w:sz w:val="20"/>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194" w15:restartNumberingAfterBreak="0">
    <w:nsid w:val="379F04B6"/>
    <w:multiLevelType w:val="multilevel"/>
    <w:tmpl w:val="C52816A0"/>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95" w15:restartNumberingAfterBreak="0">
    <w:nsid w:val="37FA2402"/>
    <w:multiLevelType w:val="hybridMultilevel"/>
    <w:tmpl w:val="56AC7642"/>
    <w:lvl w:ilvl="0" w:tplc="33BAAF5E">
      <w:start w:val="1"/>
      <w:numFmt w:val="lowerRoman"/>
      <w:lvlText w:val="%1."/>
      <w:lvlJc w:val="left"/>
      <w:pPr>
        <w:ind w:left="990" w:hanging="280"/>
      </w:pPr>
      <w:rPr>
        <w:rFonts w:ascii="Arial MT" w:eastAsia="Arial MT" w:hAnsi="Arial MT" w:cs="Arial MT" w:hint="default"/>
        <w:b w:val="0"/>
        <w:bCs w:val="0"/>
        <w:i w:val="0"/>
        <w:iCs w:val="0"/>
        <w:spacing w:val="-1"/>
        <w:w w:val="100"/>
        <w:sz w:val="22"/>
        <w:szCs w:val="22"/>
        <w:lang w:val="pt-PT" w:eastAsia="en-US" w:bidi="ar-SA"/>
      </w:rPr>
    </w:lvl>
    <w:lvl w:ilvl="1" w:tplc="4FDE5F6E">
      <w:numFmt w:val="bullet"/>
      <w:lvlText w:val="•"/>
      <w:lvlJc w:val="left"/>
      <w:pPr>
        <w:ind w:left="1949" w:hanging="280"/>
      </w:pPr>
      <w:rPr>
        <w:rFonts w:hint="default"/>
        <w:lang w:val="pt-PT" w:eastAsia="en-US" w:bidi="ar-SA"/>
      </w:rPr>
    </w:lvl>
    <w:lvl w:ilvl="2" w:tplc="96B2CF06">
      <w:numFmt w:val="bullet"/>
      <w:lvlText w:val="•"/>
      <w:lvlJc w:val="left"/>
      <w:pPr>
        <w:ind w:left="2898" w:hanging="280"/>
      </w:pPr>
      <w:rPr>
        <w:rFonts w:hint="default"/>
        <w:lang w:val="pt-PT" w:eastAsia="en-US" w:bidi="ar-SA"/>
      </w:rPr>
    </w:lvl>
    <w:lvl w:ilvl="3" w:tplc="A52045F2">
      <w:numFmt w:val="bullet"/>
      <w:lvlText w:val="•"/>
      <w:lvlJc w:val="left"/>
      <w:pPr>
        <w:ind w:left="3847" w:hanging="280"/>
      </w:pPr>
      <w:rPr>
        <w:rFonts w:hint="default"/>
        <w:lang w:val="pt-PT" w:eastAsia="en-US" w:bidi="ar-SA"/>
      </w:rPr>
    </w:lvl>
    <w:lvl w:ilvl="4" w:tplc="D80CFD16">
      <w:numFmt w:val="bullet"/>
      <w:lvlText w:val="•"/>
      <w:lvlJc w:val="left"/>
      <w:pPr>
        <w:ind w:left="4796" w:hanging="280"/>
      </w:pPr>
      <w:rPr>
        <w:rFonts w:hint="default"/>
        <w:lang w:val="pt-PT" w:eastAsia="en-US" w:bidi="ar-SA"/>
      </w:rPr>
    </w:lvl>
    <w:lvl w:ilvl="5" w:tplc="E6A4A986">
      <w:numFmt w:val="bullet"/>
      <w:lvlText w:val="•"/>
      <w:lvlJc w:val="left"/>
      <w:pPr>
        <w:ind w:left="5746" w:hanging="280"/>
      </w:pPr>
      <w:rPr>
        <w:rFonts w:hint="default"/>
        <w:lang w:val="pt-PT" w:eastAsia="en-US" w:bidi="ar-SA"/>
      </w:rPr>
    </w:lvl>
    <w:lvl w:ilvl="6" w:tplc="F372E424">
      <w:numFmt w:val="bullet"/>
      <w:lvlText w:val="•"/>
      <w:lvlJc w:val="left"/>
      <w:pPr>
        <w:ind w:left="6695" w:hanging="280"/>
      </w:pPr>
      <w:rPr>
        <w:rFonts w:hint="default"/>
        <w:lang w:val="pt-PT" w:eastAsia="en-US" w:bidi="ar-SA"/>
      </w:rPr>
    </w:lvl>
    <w:lvl w:ilvl="7" w:tplc="B69C22AA">
      <w:numFmt w:val="bullet"/>
      <w:lvlText w:val="•"/>
      <w:lvlJc w:val="left"/>
      <w:pPr>
        <w:ind w:left="7644" w:hanging="280"/>
      </w:pPr>
      <w:rPr>
        <w:rFonts w:hint="default"/>
        <w:lang w:val="pt-PT" w:eastAsia="en-US" w:bidi="ar-SA"/>
      </w:rPr>
    </w:lvl>
    <w:lvl w:ilvl="8" w:tplc="4C48FD90">
      <w:numFmt w:val="bullet"/>
      <w:lvlText w:val="•"/>
      <w:lvlJc w:val="left"/>
      <w:pPr>
        <w:ind w:left="8593" w:hanging="280"/>
      </w:pPr>
      <w:rPr>
        <w:rFonts w:hint="default"/>
        <w:lang w:val="pt-PT" w:eastAsia="en-US" w:bidi="ar-SA"/>
      </w:rPr>
    </w:lvl>
  </w:abstractNum>
  <w:abstractNum w:abstractNumId="196" w15:restartNumberingAfterBreak="0">
    <w:nsid w:val="38D3426F"/>
    <w:multiLevelType w:val="hybridMultilevel"/>
    <w:tmpl w:val="9788D52A"/>
    <w:lvl w:ilvl="0" w:tplc="0416000F">
      <w:start w:val="13"/>
      <w:numFmt w:val="decimal"/>
      <w:lvlText w:val="%1."/>
      <w:lvlJc w:val="left"/>
      <w:pPr>
        <w:ind w:left="720" w:hanging="360"/>
      </w:pPr>
      <w:rPr>
        <w:rFonts w:hint="default"/>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7" w15:restartNumberingAfterBreak="0">
    <w:nsid w:val="39286AEF"/>
    <w:multiLevelType w:val="hybridMultilevel"/>
    <w:tmpl w:val="23249D94"/>
    <w:lvl w:ilvl="0" w:tplc="9E769144">
      <w:numFmt w:val="bullet"/>
      <w:lvlText w:val="-"/>
      <w:lvlJc w:val="left"/>
      <w:pPr>
        <w:ind w:left="175" w:hanging="106"/>
      </w:pPr>
      <w:rPr>
        <w:rFonts w:ascii="Calibri" w:eastAsia="Calibri" w:hAnsi="Calibri" w:cs="Calibri" w:hint="default"/>
        <w:spacing w:val="0"/>
        <w:w w:val="99"/>
        <w:lang w:val="pt-PT" w:eastAsia="en-US" w:bidi="ar-SA"/>
      </w:rPr>
    </w:lvl>
    <w:lvl w:ilvl="1" w:tplc="6372943E">
      <w:numFmt w:val="bullet"/>
      <w:lvlText w:val="•"/>
      <w:lvlJc w:val="left"/>
      <w:pPr>
        <w:ind w:left="912" w:hanging="106"/>
      </w:pPr>
      <w:rPr>
        <w:rFonts w:hint="default"/>
        <w:lang w:val="pt-PT" w:eastAsia="en-US" w:bidi="ar-SA"/>
      </w:rPr>
    </w:lvl>
    <w:lvl w:ilvl="2" w:tplc="AC6C38DA">
      <w:numFmt w:val="bullet"/>
      <w:lvlText w:val="•"/>
      <w:lvlJc w:val="left"/>
      <w:pPr>
        <w:ind w:left="1644" w:hanging="106"/>
      </w:pPr>
      <w:rPr>
        <w:rFonts w:hint="default"/>
        <w:lang w:val="pt-PT" w:eastAsia="en-US" w:bidi="ar-SA"/>
      </w:rPr>
    </w:lvl>
    <w:lvl w:ilvl="3" w:tplc="94FE667A">
      <w:numFmt w:val="bullet"/>
      <w:lvlText w:val="•"/>
      <w:lvlJc w:val="left"/>
      <w:pPr>
        <w:ind w:left="2376" w:hanging="106"/>
      </w:pPr>
      <w:rPr>
        <w:rFonts w:hint="default"/>
        <w:lang w:val="pt-PT" w:eastAsia="en-US" w:bidi="ar-SA"/>
      </w:rPr>
    </w:lvl>
    <w:lvl w:ilvl="4" w:tplc="ABCAF294">
      <w:numFmt w:val="bullet"/>
      <w:lvlText w:val="•"/>
      <w:lvlJc w:val="left"/>
      <w:pPr>
        <w:ind w:left="3109" w:hanging="106"/>
      </w:pPr>
      <w:rPr>
        <w:rFonts w:hint="default"/>
        <w:lang w:val="pt-PT" w:eastAsia="en-US" w:bidi="ar-SA"/>
      </w:rPr>
    </w:lvl>
    <w:lvl w:ilvl="5" w:tplc="B81A721C">
      <w:numFmt w:val="bullet"/>
      <w:lvlText w:val="•"/>
      <w:lvlJc w:val="left"/>
      <w:pPr>
        <w:ind w:left="3841" w:hanging="106"/>
      </w:pPr>
      <w:rPr>
        <w:rFonts w:hint="default"/>
        <w:lang w:val="pt-PT" w:eastAsia="en-US" w:bidi="ar-SA"/>
      </w:rPr>
    </w:lvl>
    <w:lvl w:ilvl="6" w:tplc="23524396">
      <w:numFmt w:val="bullet"/>
      <w:lvlText w:val="•"/>
      <w:lvlJc w:val="left"/>
      <w:pPr>
        <w:ind w:left="4573" w:hanging="106"/>
      </w:pPr>
      <w:rPr>
        <w:rFonts w:hint="default"/>
        <w:lang w:val="pt-PT" w:eastAsia="en-US" w:bidi="ar-SA"/>
      </w:rPr>
    </w:lvl>
    <w:lvl w:ilvl="7" w:tplc="528882DA">
      <w:numFmt w:val="bullet"/>
      <w:lvlText w:val="•"/>
      <w:lvlJc w:val="left"/>
      <w:pPr>
        <w:ind w:left="5306" w:hanging="106"/>
      </w:pPr>
      <w:rPr>
        <w:rFonts w:hint="default"/>
        <w:lang w:val="pt-PT" w:eastAsia="en-US" w:bidi="ar-SA"/>
      </w:rPr>
    </w:lvl>
    <w:lvl w:ilvl="8" w:tplc="674A1FF6">
      <w:numFmt w:val="bullet"/>
      <w:lvlText w:val="•"/>
      <w:lvlJc w:val="left"/>
      <w:pPr>
        <w:ind w:left="6038" w:hanging="106"/>
      </w:pPr>
      <w:rPr>
        <w:rFonts w:hint="default"/>
        <w:lang w:val="pt-PT" w:eastAsia="en-US" w:bidi="ar-SA"/>
      </w:rPr>
    </w:lvl>
  </w:abstractNum>
  <w:abstractNum w:abstractNumId="198" w15:restartNumberingAfterBreak="0">
    <w:nsid w:val="39425684"/>
    <w:multiLevelType w:val="hybridMultilevel"/>
    <w:tmpl w:val="5F129AC0"/>
    <w:lvl w:ilvl="0" w:tplc="0BD67874">
      <w:start w:val="1"/>
      <w:numFmt w:val="lowerLetter"/>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99" w15:restartNumberingAfterBreak="0">
    <w:nsid w:val="3998359D"/>
    <w:multiLevelType w:val="multilevel"/>
    <w:tmpl w:val="2EE804C8"/>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00" w15:restartNumberingAfterBreak="0">
    <w:nsid w:val="3A7B39B6"/>
    <w:multiLevelType w:val="multilevel"/>
    <w:tmpl w:val="6BE6B48A"/>
    <w:lvl w:ilvl="0">
      <w:start w:val="1"/>
      <w:numFmt w:val="lowerLetter"/>
      <w:lvlText w:val="%1."/>
      <w:lvlJc w:val="left"/>
      <w:pPr>
        <w:ind w:left="502"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01" w15:restartNumberingAfterBreak="0">
    <w:nsid w:val="3AAE70DB"/>
    <w:multiLevelType w:val="hybridMultilevel"/>
    <w:tmpl w:val="DE08558E"/>
    <w:lvl w:ilvl="0" w:tplc="E9D65798">
      <w:start w:val="10"/>
      <w:numFmt w:val="decimal"/>
      <w:lvlText w:val="%1."/>
      <w:lvlJc w:val="left"/>
      <w:pPr>
        <w:ind w:left="927" w:hanging="360"/>
      </w:pPr>
      <w:rPr>
        <w:rFonts w:hint="default"/>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2" w15:restartNumberingAfterBreak="0">
    <w:nsid w:val="3C8865BA"/>
    <w:multiLevelType w:val="hybridMultilevel"/>
    <w:tmpl w:val="54860546"/>
    <w:lvl w:ilvl="0" w:tplc="A91C2178">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03" w15:restartNumberingAfterBreak="0">
    <w:nsid w:val="3C890DBC"/>
    <w:multiLevelType w:val="hybridMultilevel"/>
    <w:tmpl w:val="8AB6CC44"/>
    <w:lvl w:ilvl="0" w:tplc="DCB80752">
      <w:start w:val="1"/>
      <w:numFmt w:val="lowerRoman"/>
      <w:lvlText w:val="%1."/>
      <w:lvlJc w:val="left"/>
      <w:pPr>
        <w:ind w:left="2148" w:hanging="720"/>
      </w:pPr>
      <w:rPr>
        <w:rFonts w:hint="default"/>
        <w:b w:val="0"/>
        <w:color w:val="auto"/>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04" w15:restartNumberingAfterBreak="0">
    <w:nsid w:val="3D174EF7"/>
    <w:multiLevelType w:val="hybridMultilevel"/>
    <w:tmpl w:val="47920204"/>
    <w:lvl w:ilvl="0" w:tplc="CC3A53E2">
      <w:start w:val="1"/>
      <w:numFmt w:val="lowerLetter"/>
      <w:lvlText w:val="%1."/>
      <w:lvlJc w:val="left"/>
      <w:pPr>
        <w:ind w:left="1350" w:hanging="360"/>
      </w:pPr>
      <w:rPr>
        <w:rFonts w:ascii="Arial MT" w:eastAsia="Arial MT" w:hAnsi="Arial MT" w:cs="Arial MT" w:hint="default"/>
        <w:b w:val="0"/>
        <w:bCs w:val="0"/>
        <w:i w:val="0"/>
        <w:iCs w:val="0"/>
        <w:spacing w:val="0"/>
        <w:w w:val="100"/>
        <w:sz w:val="22"/>
        <w:szCs w:val="22"/>
        <w:lang w:val="pt-PT" w:eastAsia="en-US" w:bidi="ar-SA"/>
      </w:rPr>
    </w:lvl>
    <w:lvl w:ilvl="1" w:tplc="76E6C992">
      <w:start w:val="1"/>
      <w:numFmt w:val="lowerRoman"/>
      <w:lvlText w:val="%2."/>
      <w:lvlJc w:val="left"/>
      <w:pPr>
        <w:ind w:left="282" w:hanging="709"/>
      </w:pPr>
      <w:rPr>
        <w:rFonts w:ascii="Arial MT" w:eastAsia="Arial MT" w:hAnsi="Arial MT" w:cs="Arial MT" w:hint="default"/>
        <w:b w:val="0"/>
        <w:bCs w:val="0"/>
        <w:i w:val="0"/>
        <w:iCs w:val="0"/>
        <w:spacing w:val="-1"/>
        <w:w w:val="100"/>
        <w:sz w:val="22"/>
        <w:szCs w:val="22"/>
        <w:lang w:val="pt-PT" w:eastAsia="en-US" w:bidi="ar-SA"/>
      </w:rPr>
    </w:lvl>
    <w:lvl w:ilvl="2" w:tplc="73947832">
      <w:start w:val="1"/>
      <w:numFmt w:val="decimal"/>
      <w:lvlText w:val="%3."/>
      <w:lvlJc w:val="left"/>
      <w:pPr>
        <w:ind w:left="2431" w:hanging="360"/>
      </w:pPr>
      <w:rPr>
        <w:rFonts w:ascii="Arial" w:eastAsia="Arial" w:hAnsi="Arial" w:cs="Arial" w:hint="default"/>
        <w:b/>
        <w:bCs/>
        <w:i w:val="0"/>
        <w:iCs w:val="0"/>
        <w:spacing w:val="0"/>
        <w:w w:val="100"/>
        <w:sz w:val="22"/>
        <w:szCs w:val="22"/>
        <w:lang w:val="pt-PT" w:eastAsia="en-US" w:bidi="ar-SA"/>
      </w:rPr>
    </w:lvl>
    <w:lvl w:ilvl="3" w:tplc="7534EE8E">
      <w:numFmt w:val="bullet"/>
      <w:lvlText w:val="•"/>
      <w:lvlJc w:val="left"/>
      <w:pPr>
        <w:ind w:left="2440" w:hanging="360"/>
      </w:pPr>
      <w:rPr>
        <w:rFonts w:hint="default"/>
        <w:lang w:val="pt-PT" w:eastAsia="en-US" w:bidi="ar-SA"/>
      </w:rPr>
    </w:lvl>
    <w:lvl w:ilvl="4" w:tplc="768071B8">
      <w:numFmt w:val="bullet"/>
      <w:lvlText w:val="•"/>
      <w:lvlJc w:val="left"/>
      <w:pPr>
        <w:ind w:left="3590" w:hanging="360"/>
      </w:pPr>
      <w:rPr>
        <w:rFonts w:hint="default"/>
        <w:lang w:val="pt-PT" w:eastAsia="en-US" w:bidi="ar-SA"/>
      </w:rPr>
    </w:lvl>
    <w:lvl w:ilvl="5" w:tplc="21B69A42">
      <w:numFmt w:val="bullet"/>
      <w:lvlText w:val="•"/>
      <w:lvlJc w:val="left"/>
      <w:pPr>
        <w:ind w:left="4740" w:hanging="360"/>
      </w:pPr>
      <w:rPr>
        <w:rFonts w:hint="default"/>
        <w:lang w:val="pt-PT" w:eastAsia="en-US" w:bidi="ar-SA"/>
      </w:rPr>
    </w:lvl>
    <w:lvl w:ilvl="6" w:tplc="48D6AA48">
      <w:numFmt w:val="bullet"/>
      <w:lvlText w:val="•"/>
      <w:lvlJc w:val="left"/>
      <w:pPr>
        <w:ind w:left="5890" w:hanging="360"/>
      </w:pPr>
      <w:rPr>
        <w:rFonts w:hint="default"/>
        <w:lang w:val="pt-PT" w:eastAsia="en-US" w:bidi="ar-SA"/>
      </w:rPr>
    </w:lvl>
    <w:lvl w:ilvl="7" w:tplc="3D961E24">
      <w:numFmt w:val="bullet"/>
      <w:lvlText w:val="•"/>
      <w:lvlJc w:val="left"/>
      <w:pPr>
        <w:ind w:left="7041" w:hanging="360"/>
      </w:pPr>
      <w:rPr>
        <w:rFonts w:hint="default"/>
        <w:lang w:val="pt-PT" w:eastAsia="en-US" w:bidi="ar-SA"/>
      </w:rPr>
    </w:lvl>
    <w:lvl w:ilvl="8" w:tplc="B1CC5932">
      <w:numFmt w:val="bullet"/>
      <w:lvlText w:val="•"/>
      <w:lvlJc w:val="left"/>
      <w:pPr>
        <w:ind w:left="8191" w:hanging="360"/>
      </w:pPr>
      <w:rPr>
        <w:rFonts w:hint="default"/>
        <w:lang w:val="pt-PT" w:eastAsia="en-US" w:bidi="ar-SA"/>
      </w:rPr>
    </w:lvl>
  </w:abstractNum>
  <w:abstractNum w:abstractNumId="205" w15:restartNumberingAfterBreak="0">
    <w:nsid w:val="3D966624"/>
    <w:multiLevelType w:val="hybridMultilevel"/>
    <w:tmpl w:val="0930F3F8"/>
    <w:lvl w:ilvl="0" w:tplc="FF3C2922">
      <w:start w:val="1"/>
      <w:numFmt w:val="lowerRoman"/>
      <w:lvlText w:val="%1."/>
      <w:lvlJc w:val="left"/>
      <w:pPr>
        <w:ind w:left="2148" w:hanging="720"/>
      </w:pPr>
      <w:rPr>
        <w:rFonts w:hint="default"/>
        <w:b w:val="0"/>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06" w15:restartNumberingAfterBreak="0">
    <w:nsid w:val="3DE00776"/>
    <w:multiLevelType w:val="hybridMultilevel"/>
    <w:tmpl w:val="0856290A"/>
    <w:lvl w:ilvl="0" w:tplc="169E1D0E">
      <w:start w:val="1"/>
      <w:numFmt w:val="lowerRoman"/>
      <w:lvlText w:val="%1."/>
      <w:lvlJc w:val="left"/>
      <w:pPr>
        <w:ind w:left="2148" w:hanging="720"/>
      </w:pPr>
      <w:rPr>
        <w:rFonts w:hint="default"/>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07" w15:restartNumberingAfterBreak="0">
    <w:nsid w:val="3E033419"/>
    <w:multiLevelType w:val="multilevel"/>
    <w:tmpl w:val="AC4C6F0E"/>
    <w:lvl w:ilvl="0">
      <w:start w:val="25"/>
      <w:numFmt w:val="decimal"/>
      <w:lvlText w:val="%1"/>
      <w:lvlJc w:val="left"/>
      <w:pPr>
        <w:ind w:left="645" w:hanging="645"/>
      </w:pPr>
      <w:rPr>
        <w:rFonts w:hint="default"/>
      </w:rPr>
    </w:lvl>
    <w:lvl w:ilvl="1">
      <w:start w:val="2"/>
      <w:numFmt w:val="decimal"/>
      <w:lvlText w:val="%1.%2"/>
      <w:lvlJc w:val="left"/>
      <w:pPr>
        <w:ind w:left="825" w:hanging="645"/>
      </w:pPr>
      <w:rPr>
        <w:rFonts w:hint="default"/>
      </w:rPr>
    </w:lvl>
    <w:lvl w:ilvl="2">
      <w:start w:val="1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8" w15:restartNumberingAfterBreak="0">
    <w:nsid w:val="3E075389"/>
    <w:multiLevelType w:val="multilevel"/>
    <w:tmpl w:val="C6BC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3E421D8D"/>
    <w:multiLevelType w:val="hybridMultilevel"/>
    <w:tmpl w:val="CC14D4EE"/>
    <w:lvl w:ilvl="0" w:tplc="57FCB1D0">
      <w:numFmt w:val="bullet"/>
      <w:lvlText w:val="-"/>
      <w:lvlJc w:val="left"/>
      <w:pPr>
        <w:ind w:left="175" w:hanging="106"/>
      </w:pPr>
      <w:rPr>
        <w:rFonts w:ascii="Calibri" w:eastAsia="Calibri" w:hAnsi="Calibri" w:cs="Calibri" w:hint="default"/>
        <w:spacing w:val="0"/>
        <w:w w:val="99"/>
        <w:lang w:val="pt-PT" w:eastAsia="en-US" w:bidi="ar-SA"/>
      </w:rPr>
    </w:lvl>
    <w:lvl w:ilvl="1" w:tplc="1660E4C8">
      <w:numFmt w:val="bullet"/>
      <w:lvlText w:val="•"/>
      <w:lvlJc w:val="left"/>
      <w:pPr>
        <w:ind w:left="912" w:hanging="106"/>
      </w:pPr>
      <w:rPr>
        <w:rFonts w:hint="default"/>
        <w:lang w:val="pt-PT" w:eastAsia="en-US" w:bidi="ar-SA"/>
      </w:rPr>
    </w:lvl>
    <w:lvl w:ilvl="2" w:tplc="648CC636">
      <w:numFmt w:val="bullet"/>
      <w:lvlText w:val="•"/>
      <w:lvlJc w:val="left"/>
      <w:pPr>
        <w:ind w:left="1644" w:hanging="106"/>
      </w:pPr>
      <w:rPr>
        <w:rFonts w:hint="default"/>
        <w:lang w:val="pt-PT" w:eastAsia="en-US" w:bidi="ar-SA"/>
      </w:rPr>
    </w:lvl>
    <w:lvl w:ilvl="3" w:tplc="B75E3F92">
      <w:numFmt w:val="bullet"/>
      <w:lvlText w:val="•"/>
      <w:lvlJc w:val="left"/>
      <w:pPr>
        <w:ind w:left="2376" w:hanging="106"/>
      </w:pPr>
      <w:rPr>
        <w:rFonts w:hint="default"/>
        <w:lang w:val="pt-PT" w:eastAsia="en-US" w:bidi="ar-SA"/>
      </w:rPr>
    </w:lvl>
    <w:lvl w:ilvl="4" w:tplc="1CEAAEB0">
      <w:numFmt w:val="bullet"/>
      <w:lvlText w:val="•"/>
      <w:lvlJc w:val="left"/>
      <w:pPr>
        <w:ind w:left="3109" w:hanging="106"/>
      </w:pPr>
      <w:rPr>
        <w:rFonts w:hint="default"/>
        <w:lang w:val="pt-PT" w:eastAsia="en-US" w:bidi="ar-SA"/>
      </w:rPr>
    </w:lvl>
    <w:lvl w:ilvl="5" w:tplc="3E883820">
      <w:numFmt w:val="bullet"/>
      <w:lvlText w:val="•"/>
      <w:lvlJc w:val="left"/>
      <w:pPr>
        <w:ind w:left="3841" w:hanging="106"/>
      </w:pPr>
      <w:rPr>
        <w:rFonts w:hint="default"/>
        <w:lang w:val="pt-PT" w:eastAsia="en-US" w:bidi="ar-SA"/>
      </w:rPr>
    </w:lvl>
    <w:lvl w:ilvl="6" w:tplc="A0E4D12A">
      <w:numFmt w:val="bullet"/>
      <w:lvlText w:val="•"/>
      <w:lvlJc w:val="left"/>
      <w:pPr>
        <w:ind w:left="4573" w:hanging="106"/>
      </w:pPr>
      <w:rPr>
        <w:rFonts w:hint="default"/>
        <w:lang w:val="pt-PT" w:eastAsia="en-US" w:bidi="ar-SA"/>
      </w:rPr>
    </w:lvl>
    <w:lvl w:ilvl="7" w:tplc="AEEAEB7A">
      <w:numFmt w:val="bullet"/>
      <w:lvlText w:val="•"/>
      <w:lvlJc w:val="left"/>
      <w:pPr>
        <w:ind w:left="5306" w:hanging="106"/>
      </w:pPr>
      <w:rPr>
        <w:rFonts w:hint="default"/>
        <w:lang w:val="pt-PT" w:eastAsia="en-US" w:bidi="ar-SA"/>
      </w:rPr>
    </w:lvl>
    <w:lvl w:ilvl="8" w:tplc="324022FC">
      <w:numFmt w:val="bullet"/>
      <w:lvlText w:val="•"/>
      <w:lvlJc w:val="left"/>
      <w:pPr>
        <w:ind w:left="6038" w:hanging="106"/>
      </w:pPr>
      <w:rPr>
        <w:rFonts w:hint="default"/>
        <w:lang w:val="pt-PT" w:eastAsia="en-US" w:bidi="ar-SA"/>
      </w:rPr>
    </w:lvl>
  </w:abstractNum>
  <w:abstractNum w:abstractNumId="210" w15:restartNumberingAfterBreak="0">
    <w:nsid w:val="3E701229"/>
    <w:multiLevelType w:val="multilevel"/>
    <w:tmpl w:val="B0BE1160"/>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211" w15:restartNumberingAfterBreak="0">
    <w:nsid w:val="3E7C5C42"/>
    <w:multiLevelType w:val="hybridMultilevel"/>
    <w:tmpl w:val="40D234BE"/>
    <w:lvl w:ilvl="0" w:tplc="04160001">
      <w:start w:val="1"/>
      <w:numFmt w:val="bullet"/>
      <w:lvlText w:val=""/>
      <w:lvlJc w:val="left"/>
      <w:pPr>
        <w:ind w:left="1984" w:hanging="708"/>
        <w:jc w:val="right"/>
      </w:pPr>
      <w:rPr>
        <w:rFonts w:ascii="Symbol" w:hAnsi="Symbol" w:hint="default"/>
        <w:b w:val="0"/>
        <w:bCs w:val="0"/>
        <w:i w:val="0"/>
        <w:iCs w:val="0"/>
        <w:spacing w:val="0"/>
        <w:w w:val="100"/>
        <w:sz w:val="22"/>
        <w:szCs w:val="22"/>
        <w:lang w:val="pt-PT" w:eastAsia="en-US" w:bidi="ar-SA"/>
      </w:rPr>
    </w:lvl>
    <w:lvl w:ilvl="1" w:tplc="FFFFFFFF">
      <w:numFmt w:val="bullet"/>
      <w:lvlText w:val="•"/>
      <w:lvlJc w:val="left"/>
      <w:pPr>
        <w:ind w:left="2579" w:hanging="708"/>
      </w:pPr>
      <w:rPr>
        <w:rFonts w:hint="default"/>
        <w:lang w:val="pt-PT" w:eastAsia="en-US" w:bidi="ar-SA"/>
      </w:rPr>
    </w:lvl>
    <w:lvl w:ilvl="2" w:tplc="FFFFFFFF">
      <w:numFmt w:val="bullet"/>
      <w:lvlText w:val="•"/>
      <w:lvlJc w:val="left"/>
      <w:pPr>
        <w:ind w:left="3458" w:hanging="708"/>
      </w:pPr>
      <w:rPr>
        <w:rFonts w:hint="default"/>
        <w:lang w:val="pt-PT" w:eastAsia="en-US" w:bidi="ar-SA"/>
      </w:rPr>
    </w:lvl>
    <w:lvl w:ilvl="3" w:tplc="FFFFFFFF">
      <w:numFmt w:val="bullet"/>
      <w:lvlText w:val="•"/>
      <w:lvlJc w:val="left"/>
      <w:pPr>
        <w:ind w:left="4337" w:hanging="708"/>
      </w:pPr>
      <w:rPr>
        <w:rFonts w:hint="default"/>
        <w:lang w:val="pt-PT" w:eastAsia="en-US" w:bidi="ar-SA"/>
      </w:rPr>
    </w:lvl>
    <w:lvl w:ilvl="4" w:tplc="FFFFFFFF">
      <w:numFmt w:val="bullet"/>
      <w:lvlText w:val="•"/>
      <w:lvlJc w:val="left"/>
      <w:pPr>
        <w:ind w:left="5216" w:hanging="708"/>
      </w:pPr>
      <w:rPr>
        <w:rFonts w:hint="default"/>
        <w:lang w:val="pt-PT" w:eastAsia="en-US" w:bidi="ar-SA"/>
      </w:rPr>
    </w:lvl>
    <w:lvl w:ilvl="5" w:tplc="FFFFFFFF">
      <w:numFmt w:val="bullet"/>
      <w:lvlText w:val="•"/>
      <w:lvlJc w:val="left"/>
      <w:pPr>
        <w:ind w:left="6096" w:hanging="708"/>
      </w:pPr>
      <w:rPr>
        <w:rFonts w:hint="default"/>
        <w:lang w:val="pt-PT" w:eastAsia="en-US" w:bidi="ar-SA"/>
      </w:rPr>
    </w:lvl>
    <w:lvl w:ilvl="6" w:tplc="FFFFFFFF">
      <w:numFmt w:val="bullet"/>
      <w:lvlText w:val="•"/>
      <w:lvlJc w:val="left"/>
      <w:pPr>
        <w:ind w:left="6975" w:hanging="708"/>
      </w:pPr>
      <w:rPr>
        <w:rFonts w:hint="default"/>
        <w:lang w:val="pt-PT" w:eastAsia="en-US" w:bidi="ar-SA"/>
      </w:rPr>
    </w:lvl>
    <w:lvl w:ilvl="7" w:tplc="FFFFFFFF">
      <w:numFmt w:val="bullet"/>
      <w:lvlText w:val="•"/>
      <w:lvlJc w:val="left"/>
      <w:pPr>
        <w:ind w:left="7854" w:hanging="708"/>
      </w:pPr>
      <w:rPr>
        <w:rFonts w:hint="default"/>
        <w:lang w:val="pt-PT" w:eastAsia="en-US" w:bidi="ar-SA"/>
      </w:rPr>
    </w:lvl>
    <w:lvl w:ilvl="8" w:tplc="FFFFFFFF">
      <w:numFmt w:val="bullet"/>
      <w:lvlText w:val="•"/>
      <w:lvlJc w:val="left"/>
      <w:pPr>
        <w:ind w:left="8733" w:hanging="708"/>
      </w:pPr>
      <w:rPr>
        <w:rFonts w:hint="default"/>
        <w:lang w:val="pt-PT" w:eastAsia="en-US" w:bidi="ar-SA"/>
      </w:rPr>
    </w:lvl>
  </w:abstractNum>
  <w:abstractNum w:abstractNumId="212" w15:restartNumberingAfterBreak="0">
    <w:nsid w:val="3E8A7B6B"/>
    <w:multiLevelType w:val="multilevel"/>
    <w:tmpl w:val="0C2EC4A8"/>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13" w15:restartNumberingAfterBreak="0">
    <w:nsid w:val="3EF7500D"/>
    <w:multiLevelType w:val="hybridMultilevel"/>
    <w:tmpl w:val="5058B482"/>
    <w:lvl w:ilvl="0" w:tplc="0416001B">
      <w:start w:val="1"/>
      <w:numFmt w:val="lowerRoman"/>
      <w:lvlText w:val="%1."/>
      <w:lvlJc w:val="right"/>
      <w:pPr>
        <w:ind w:left="1166" w:hanging="360"/>
      </w:pPr>
    </w:lvl>
    <w:lvl w:ilvl="1" w:tplc="04160019" w:tentative="1">
      <w:start w:val="1"/>
      <w:numFmt w:val="lowerLetter"/>
      <w:lvlText w:val="%2."/>
      <w:lvlJc w:val="left"/>
      <w:pPr>
        <w:ind w:left="1886" w:hanging="360"/>
      </w:pPr>
    </w:lvl>
    <w:lvl w:ilvl="2" w:tplc="0416001B" w:tentative="1">
      <w:start w:val="1"/>
      <w:numFmt w:val="lowerRoman"/>
      <w:lvlText w:val="%3."/>
      <w:lvlJc w:val="right"/>
      <w:pPr>
        <w:ind w:left="2606" w:hanging="180"/>
      </w:pPr>
    </w:lvl>
    <w:lvl w:ilvl="3" w:tplc="0416000F" w:tentative="1">
      <w:start w:val="1"/>
      <w:numFmt w:val="decimal"/>
      <w:lvlText w:val="%4."/>
      <w:lvlJc w:val="left"/>
      <w:pPr>
        <w:ind w:left="3326" w:hanging="360"/>
      </w:pPr>
    </w:lvl>
    <w:lvl w:ilvl="4" w:tplc="04160019" w:tentative="1">
      <w:start w:val="1"/>
      <w:numFmt w:val="lowerLetter"/>
      <w:lvlText w:val="%5."/>
      <w:lvlJc w:val="left"/>
      <w:pPr>
        <w:ind w:left="4046" w:hanging="360"/>
      </w:pPr>
    </w:lvl>
    <w:lvl w:ilvl="5" w:tplc="0416001B" w:tentative="1">
      <w:start w:val="1"/>
      <w:numFmt w:val="lowerRoman"/>
      <w:lvlText w:val="%6."/>
      <w:lvlJc w:val="right"/>
      <w:pPr>
        <w:ind w:left="4766" w:hanging="180"/>
      </w:pPr>
    </w:lvl>
    <w:lvl w:ilvl="6" w:tplc="0416000F" w:tentative="1">
      <w:start w:val="1"/>
      <w:numFmt w:val="decimal"/>
      <w:lvlText w:val="%7."/>
      <w:lvlJc w:val="left"/>
      <w:pPr>
        <w:ind w:left="5486" w:hanging="360"/>
      </w:pPr>
    </w:lvl>
    <w:lvl w:ilvl="7" w:tplc="04160019" w:tentative="1">
      <w:start w:val="1"/>
      <w:numFmt w:val="lowerLetter"/>
      <w:lvlText w:val="%8."/>
      <w:lvlJc w:val="left"/>
      <w:pPr>
        <w:ind w:left="6206" w:hanging="360"/>
      </w:pPr>
    </w:lvl>
    <w:lvl w:ilvl="8" w:tplc="0416001B" w:tentative="1">
      <w:start w:val="1"/>
      <w:numFmt w:val="lowerRoman"/>
      <w:lvlText w:val="%9."/>
      <w:lvlJc w:val="right"/>
      <w:pPr>
        <w:ind w:left="6926" w:hanging="180"/>
      </w:pPr>
    </w:lvl>
  </w:abstractNum>
  <w:abstractNum w:abstractNumId="214" w15:restartNumberingAfterBreak="0">
    <w:nsid w:val="3EFD3FC9"/>
    <w:multiLevelType w:val="multilevel"/>
    <w:tmpl w:val="A192FFA6"/>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15" w15:restartNumberingAfterBreak="0">
    <w:nsid w:val="3F211820"/>
    <w:multiLevelType w:val="multilevel"/>
    <w:tmpl w:val="52AE374C"/>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216" w15:restartNumberingAfterBreak="0">
    <w:nsid w:val="3F363ED1"/>
    <w:multiLevelType w:val="multilevel"/>
    <w:tmpl w:val="53E4A516"/>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217" w15:restartNumberingAfterBreak="0">
    <w:nsid w:val="3FAF599B"/>
    <w:multiLevelType w:val="multilevel"/>
    <w:tmpl w:val="8C46EA08"/>
    <w:lvl w:ilvl="0">
      <w:start w:val="2"/>
      <w:numFmt w:val="decimal"/>
      <w:lvlText w:val="%1"/>
      <w:lvlJc w:val="left"/>
      <w:pPr>
        <w:ind w:left="5813" w:hanging="284"/>
        <w:jc w:val="right"/>
      </w:pPr>
      <w:rPr>
        <w:rFonts w:ascii="Arial" w:eastAsia="Arial" w:hAnsi="Arial" w:cs="Arial" w:hint="default"/>
        <w:b/>
        <w:bCs/>
        <w:i w:val="0"/>
        <w:iCs w:val="0"/>
        <w:spacing w:val="0"/>
        <w:w w:val="99"/>
        <w:sz w:val="22"/>
        <w:szCs w:val="22"/>
        <w:lang w:val="pt-PT" w:eastAsia="en-US" w:bidi="ar-SA"/>
      </w:rPr>
    </w:lvl>
    <w:lvl w:ilvl="1">
      <w:start w:val="1"/>
      <w:numFmt w:val="decimal"/>
      <w:lvlText w:val="%1.%2"/>
      <w:lvlJc w:val="left"/>
      <w:pPr>
        <w:ind w:left="1199" w:hanging="1057"/>
      </w:pPr>
      <w:rPr>
        <w:rFonts w:hint="default"/>
        <w:spacing w:val="-2"/>
        <w:w w:val="99"/>
        <w:lang w:val="pt-PT" w:eastAsia="en-US" w:bidi="ar-SA"/>
      </w:rPr>
    </w:lvl>
    <w:lvl w:ilvl="2">
      <w:start w:val="1"/>
      <w:numFmt w:val="decimal"/>
      <w:lvlText w:val="%1.%2.%3"/>
      <w:lvlJc w:val="left"/>
      <w:pPr>
        <w:ind w:left="990" w:hanging="1057"/>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1060" w:hanging="1057"/>
      </w:pPr>
      <w:rPr>
        <w:rFonts w:hint="default"/>
        <w:lang w:val="pt-PT" w:eastAsia="en-US" w:bidi="ar-SA"/>
      </w:rPr>
    </w:lvl>
    <w:lvl w:ilvl="4">
      <w:numFmt w:val="bullet"/>
      <w:lvlText w:val="•"/>
      <w:lvlJc w:val="left"/>
      <w:pPr>
        <w:ind w:left="2407" w:hanging="1057"/>
      </w:pPr>
      <w:rPr>
        <w:rFonts w:hint="default"/>
        <w:lang w:val="pt-PT" w:eastAsia="en-US" w:bidi="ar-SA"/>
      </w:rPr>
    </w:lvl>
    <w:lvl w:ilvl="5">
      <w:numFmt w:val="bullet"/>
      <w:lvlText w:val="•"/>
      <w:lvlJc w:val="left"/>
      <w:pPr>
        <w:ind w:left="3754" w:hanging="1057"/>
      </w:pPr>
      <w:rPr>
        <w:rFonts w:hint="default"/>
        <w:lang w:val="pt-PT" w:eastAsia="en-US" w:bidi="ar-SA"/>
      </w:rPr>
    </w:lvl>
    <w:lvl w:ilvl="6">
      <w:numFmt w:val="bullet"/>
      <w:lvlText w:val="•"/>
      <w:lvlJc w:val="left"/>
      <w:pPr>
        <w:ind w:left="5102" w:hanging="1057"/>
      </w:pPr>
      <w:rPr>
        <w:rFonts w:hint="default"/>
        <w:lang w:val="pt-PT" w:eastAsia="en-US" w:bidi="ar-SA"/>
      </w:rPr>
    </w:lvl>
    <w:lvl w:ilvl="7">
      <w:numFmt w:val="bullet"/>
      <w:lvlText w:val="•"/>
      <w:lvlJc w:val="left"/>
      <w:pPr>
        <w:ind w:left="6449" w:hanging="1057"/>
      </w:pPr>
      <w:rPr>
        <w:rFonts w:hint="default"/>
        <w:lang w:val="pt-PT" w:eastAsia="en-US" w:bidi="ar-SA"/>
      </w:rPr>
    </w:lvl>
    <w:lvl w:ilvl="8">
      <w:numFmt w:val="bullet"/>
      <w:lvlText w:val="•"/>
      <w:lvlJc w:val="left"/>
      <w:pPr>
        <w:ind w:left="7797" w:hanging="1057"/>
      </w:pPr>
      <w:rPr>
        <w:rFonts w:hint="default"/>
        <w:lang w:val="pt-PT" w:eastAsia="en-US" w:bidi="ar-SA"/>
      </w:rPr>
    </w:lvl>
  </w:abstractNum>
  <w:abstractNum w:abstractNumId="218" w15:restartNumberingAfterBreak="0">
    <w:nsid w:val="40314733"/>
    <w:multiLevelType w:val="hybridMultilevel"/>
    <w:tmpl w:val="7722E274"/>
    <w:lvl w:ilvl="0" w:tplc="FFFFFFFF">
      <w:start w:val="2"/>
      <w:numFmt w:val="decimal"/>
      <w:lvlText w:val="%1"/>
      <w:lvlJc w:val="left"/>
      <w:pPr>
        <w:ind w:left="786" w:hanging="360"/>
      </w:pPr>
      <w:rPr>
        <w:rFonts w:hint="default"/>
      </w:rPr>
    </w:lvl>
    <w:lvl w:ilvl="1" w:tplc="0416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9" w15:restartNumberingAfterBreak="0">
    <w:nsid w:val="409F5162"/>
    <w:multiLevelType w:val="multilevel"/>
    <w:tmpl w:val="4E660466"/>
    <w:lvl w:ilvl="0">
      <w:start w:val="1"/>
      <w:numFmt w:val="lowerLetter"/>
      <w:lvlText w:val="%1)"/>
      <w:lvlJc w:val="left"/>
      <w:pPr>
        <w:ind w:left="1002" w:hanging="304"/>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1002" w:hanging="432"/>
      </w:pPr>
      <w:rPr>
        <w:rFonts w:ascii="Arial MT" w:eastAsia="Arial MT" w:hAnsi="Arial MT" w:cs="Arial MT" w:hint="default"/>
        <w:b w:val="0"/>
        <w:bCs w:val="0"/>
        <w:i w:val="0"/>
        <w:iCs w:val="0"/>
        <w:spacing w:val="-2"/>
        <w:w w:val="99"/>
        <w:sz w:val="22"/>
        <w:szCs w:val="22"/>
        <w:lang w:val="pt-PT" w:eastAsia="en-US" w:bidi="ar-SA"/>
      </w:rPr>
    </w:lvl>
    <w:lvl w:ilvl="2">
      <w:numFmt w:val="bullet"/>
      <w:lvlText w:val="•"/>
      <w:lvlJc w:val="left"/>
      <w:pPr>
        <w:ind w:left="2898" w:hanging="432"/>
      </w:pPr>
      <w:rPr>
        <w:rFonts w:hint="default"/>
        <w:lang w:val="pt-PT" w:eastAsia="en-US" w:bidi="ar-SA"/>
      </w:rPr>
    </w:lvl>
    <w:lvl w:ilvl="3">
      <w:numFmt w:val="bullet"/>
      <w:lvlText w:val="•"/>
      <w:lvlJc w:val="left"/>
      <w:pPr>
        <w:ind w:left="3847" w:hanging="432"/>
      </w:pPr>
      <w:rPr>
        <w:rFonts w:hint="default"/>
        <w:lang w:val="pt-PT" w:eastAsia="en-US" w:bidi="ar-SA"/>
      </w:rPr>
    </w:lvl>
    <w:lvl w:ilvl="4">
      <w:numFmt w:val="bullet"/>
      <w:lvlText w:val="•"/>
      <w:lvlJc w:val="left"/>
      <w:pPr>
        <w:ind w:left="4796" w:hanging="432"/>
      </w:pPr>
      <w:rPr>
        <w:rFonts w:hint="default"/>
        <w:lang w:val="pt-PT" w:eastAsia="en-US" w:bidi="ar-SA"/>
      </w:rPr>
    </w:lvl>
    <w:lvl w:ilvl="5">
      <w:numFmt w:val="bullet"/>
      <w:lvlText w:val="•"/>
      <w:lvlJc w:val="left"/>
      <w:pPr>
        <w:ind w:left="5746" w:hanging="432"/>
      </w:pPr>
      <w:rPr>
        <w:rFonts w:hint="default"/>
        <w:lang w:val="pt-PT" w:eastAsia="en-US" w:bidi="ar-SA"/>
      </w:rPr>
    </w:lvl>
    <w:lvl w:ilvl="6">
      <w:numFmt w:val="bullet"/>
      <w:lvlText w:val="•"/>
      <w:lvlJc w:val="left"/>
      <w:pPr>
        <w:ind w:left="6695" w:hanging="432"/>
      </w:pPr>
      <w:rPr>
        <w:rFonts w:hint="default"/>
        <w:lang w:val="pt-PT" w:eastAsia="en-US" w:bidi="ar-SA"/>
      </w:rPr>
    </w:lvl>
    <w:lvl w:ilvl="7">
      <w:numFmt w:val="bullet"/>
      <w:lvlText w:val="•"/>
      <w:lvlJc w:val="left"/>
      <w:pPr>
        <w:ind w:left="7644" w:hanging="432"/>
      </w:pPr>
      <w:rPr>
        <w:rFonts w:hint="default"/>
        <w:lang w:val="pt-PT" w:eastAsia="en-US" w:bidi="ar-SA"/>
      </w:rPr>
    </w:lvl>
    <w:lvl w:ilvl="8">
      <w:numFmt w:val="bullet"/>
      <w:lvlText w:val="•"/>
      <w:lvlJc w:val="left"/>
      <w:pPr>
        <w:ind w:left="8593" w:hanging="432"/>
      </w:pPr>
      <w:rPr>
        <w:rFonts w:hint="default"/>
        <w:lang w:val="pt-PT" w:eastAsia="en-US" w:bidi="ar-SA"/>
      </w:rPr>
    </w:lvl>
  </w:abstractNum>
  <w:abstractNum w:abstractNumId="220" w15:restartNumberingAfterBreak="0">
    <w:nsid w:val="40E731FE"/>
    <w:multiLevelType w:val="multilevel"/>
    <w:tmpl w:val="172C78FC"/>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221" w15:restartNumberingAfterBreak="0">
    <w:nsid w:val="40F369E2"/>
    <w:multiLevelType w:val="multilevel"/>
    <w:tmpl w:val="7D2A4D4A"/>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22" w15:restartNumberingAfterBreak="0">
    <w:nsid w:val="41052E01"/>
    <w:multiLevelType w:val="multilevel"/>
    <w:tmpl w:val="42CC1136"/>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23" w15:restartNumberingAfterBreak="0">
    <w:nsid w:val="41077218"/>
    <w:multiLevelType w:val="multilevel"/>
    <w:tmpl w:val="B38A264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24" w15:restartNumberingAfterBreak="0">
    <w:nsid w:val="412155A5"/>
    <w:multiLevelType w:val="hybridMultilevel"/>
    <w:tmpl w:val="B27827C2"/>
    <w:lvl w:ilvl="0" w:tplc="B48E23B8">
      <w:numFmt w:val="bullet"/>
      <w:lvlText w:val="-"/>
      <w:lvlJc w:val="left"/>
      <w:pPr>
        <w:ind w:left="175" w:hanging="106"/>
      </w:pPr>
      <w:rPr>
        <w:rFonts w:ascii="Calibri" w:eastAsia="Calibri" w:hAnsi="Calibri" w:cs="Calibri" w:hint="default"/>
        <w:b w:val="0"/>
        <w:bCs w:val="0"/>
        <w:i w:val="0"/>
        <w:iCs w:val="0"/>
        <w:spacing w:val="0"/>
        <w:w w:val="99"/>
        <w:sz w:val="20"/>
        <w:szCs w:val="20"/>
        <w:lang w:val="pt-PT" w:eastAsia="en-US" w:bidi="ar-SA"/>
      </w:rPr>
    </w:lvl>
    <w:lvl w:ilvl="1" w:tplc="B1C2EC40">
      <w:numFmt w:val="bullet"/>
      <w:lvlText w:val="•"/>
      <w:lvlJc w:val="left"/>
      <w:pPr>
        <w:ind w:left="912" w:hanging="106"/>
      </w:pPr>
      <w:rPr>
        <w:rFonts w:hint="default"/>
        <w:lang w:val="pt-PT" w:eastAsia="en-US" w:bidi="ar-SA"/>
      </w:rPr>
    </w:lvl>
    <w:lvl w:ilvl="2" w:tplc="DD1E4D82">
      <w:numFmt w:val="bullet"/>
      <w:lvlText w:val="•"/>
      <w:lvlJc w:val="left"/>
      <w:pPr>
        <w:ind w:left="1644" w:hanging="106"/>
      </w:pPr>
      <w:rPr>
        <w:rFonts w:hint="default"/>
        <w:lang w:val="pt-PT" w:eastAsia="en-US" w:bidi="ar-SA"/>
      </w:rPr>
    </w:lvl>
    <w:lvl w:ilvl="3" w:tplc="E9D8BE48">
      <w:numFmt w:val="bullet"/>
      <w:lvlText w:val="•"/>
      <w:lvlJc w:val="left"/>
      <w:pPr>
        <w:ind w:left="2376" w:hanging="106"/>
      </w:pPr>
      <w:rPr>
        <w:rFonts w:hint="default"/>
        <w:lang w:val="pt-PT" w:eastAsia="en-US" w:bidi="ar-SA"/>
      </w:rPr>
    </w:lvl>
    <w:lvl w:ilvl="4" w:tplc="42843D22">
      <w:numFmt w:val="bullet"/>
      <w:lvlText w:val="•"/>
      <w:lvlJc w:val="left"/>
      <w:pPr>
        <w:ind w:left="3109" w:hanging="106"/>
      </w:pPr>
      <w:rPr>
        <w:rFonts w:hint="default"/>
        <w:lang w:val="pt-PT" w:eastAsia="en-US" w:bidi="ar-SA"/>
      </w:rPr>
    </w:lvl>
    <w:lvl w:ilvl="5" w:tplc="9A82FF46">
      <w:numFmt w:val="bullet"/>
      <w:lvlText w:val="•"/>
      <w:lvlJc w:val="left"/>
      <w:pPr>
        <w:ind w:left="3841" w:hanging="106"/>
      </w:pPr>
      <w:rPr>
        <w:rFonts w:hint="default"/>
        <w:lang w:val="pt-PT" w:eastAsia="en-US" w:bidi="ar-SA"/>
      </w:rPr>
    </w:lvl>
    <w:lvl w:ilvl="6" w:tplc="DD0A82EC">
      <w:numFmt w:val="bullet"/>
      <w:lvlText w:val="•"/>
      <w:lvlJc w:val="left"/>
      <w:pPr>
        <w:ind w:left="4573" w:hanging="106"/>
      </w:pPr>
      <w:rPr>
        <w:rFonts w:hint="default"/>
        <w:lang w:val="pt-PT" w:eastAsia="en-US" w:bidi="ar-SA"/>
      </w:rPr>
    </w:lvl>
    <w:lvl w:ilvl="7" w:tplc="01DCB934">
      <w:numFmt w:val="bullet"/>
      <w:lvlText w:val="•"/>
      <w:lvlJc w:val="left"/>
      <w:pPr>
        <w:ind w:left="5306" w:hanging="106"/>
      </w:pPr>
      <w:rPr>
        <w:rFonts w:hint="default"/>
        <w:lang w:val="pt-PT" w:eastAsia="en-US" w:bidi="ar-SA"/>
      </w:rPr>
    </w:lvl>
    <w:lvl w:ilvl="8" w:tplc="B630F846">
      <w:numFmt w:val="bullet"/>
      <w:lvlText w:val="•"/>
      <w:lvlJc w:val="left"/>
      <w:pPr>
        <w:ind w:left="6038" w:hanging="106"/>
      </w:pPr>
      <w:rPr>
        <w:rFonts w:hint="default"/>
        <w:lang w:val="pt-PT" w:eastAsia="en-US" w:bidi="ar-SA"/>
      </w:rPr>
    </w:lvl>
  </w:abstractNum>
  <w:abstractNum w:abstractNumId="225" w15:restartNumberingAfterBreak="0">
    <w:nsid w:val="418554C4"/>
    <w:multiLevelType w:val="multilevel"/>
    <w:tmpl w:val="2370F4CE"/>
    <w:styleLink w:val="xcont"/>
    <w:lvl w:ilvl="0">
      <w:start w:val="1"/>
      <w:numFmt w:val="decimal"/>
      <w:pStyle w:val="Nmeroscontrato"/>
      <w:lvlText w:val="%1. "/>
      <w:lvlJc w:val="left"/>
      <w:pPr>
        <w:tabs>
          <w:tab w:val="num" w:pos="737"/>
        </w:tabs>
        <w:ind w:left="0" w:firstLine="0"/>
      </w:pPr>
      <w:rPr>
        <w:rFonts w:ascii="Times New Roman" w:hAnsi="Times New Roman" w:cs="Times New Roman" w:hint="default"/>
        <w:b/>
        <w:i w:val="0"/>
        <w:caps w:val="0"/>
        <w:smallCaps w:val="0"/>
        <w:strike w:val="0"/>
        <w:dstrike w:val="0"/>
        <w:vanish w:val="0"/>
        <w:color w:val="auto"/>
        <w:sz w:val="24"/>
        <w:u w:val="none"/>
        <w:vertAlign w:val="baseline"/>
      </w:rPr>
    </w:lvl>
    <w:lvl w:ilvl="1">
      <w:start w:val="1"/>
      <w:numFmt w:val="decimal"/>
      <w:pStyle w:val="Nvel2contrato"/>
      <w:lvlText w:val="%1.%2."/>
      <w:lvlJc w:val="left"/>
      <w:pPr>
        <w:tabs>
          <w:tab w:val="num" w:pos="737"/>
        </w:tabs>
        <w:ind w:left="0" w:firstLine="0"/>
      </w:pPr>
      <w:rPr>
        <w:rFonts w:ascii="Times New Roman" w:hAnsi="Times New Roman" w:hint="default"/>
        <w:b w:val="0"/>
        <w:strike w:val="0"/>
        <w:sz w:val="24"/>
      </w:rPr>
    </w:lvl>
    <w:lvl w:ilvl="2">
      <w:start w:val="1"/>
      <w:numFmt w:val="decimal"/>
      <w:pStyle w:val="Nvel3contrato"/>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contrato"/>
      <w:lvlText w:val="%1.%2.%3.%4. "/>
      <w:lvlJc w:val="left"/>
      <w:pPr>
        <w:tabs>
          <w:tab w:val="num" w:pos="3005"/>
        </w:tabs>
        <w:ind w:left="1758" w:firstLine="0"/>
      </w:pPr>
      <w:rPr>
        <w:rFonts w:ascii="Times New Roman" w:hAnsi="Times New Roman" w:hint="default"/>
        <w:sz w:val="24"/>
      </w:rPr>
    </w:lvl>
    <w:lvl w:ilvl="4">
      <w:start w:val="1"/>
      <w:numFmt w:val="decimal"/>
      <w:pStyle w:val="Nvel5contrato"/>
      <w:lvlText w:val="%1.%2.%3.%4.%5. "/>
      <w:lvlJc w:val="left"/>
      <w:pPr>
        <w:tabs>
          <w:tab w:val="num" w:pos="4366"/>
        </w:tabs>
        <w:ind w:left="3005" w:firstLine="0"/>
      </w:pPr>
      <w:rPr>
        <w:rFonts w:ascii="Times New Roman" w:hAnsi="Times New Roman" w:hint="default"/>
        <w:sz w:val="24"/>
      </w:rPr>
    </w:lvl>
    <w:lvl w:ilvl="5">
      <w:start w:val="1"/>
      <w:numFmt w:val="decimal"/>
      <w:pStyle w:val="Nvel6contrato"/>
      <w:lvlText w:val="%1.%2.%3.%4.%5.%6."/>
      <w:lvlJc w:val="left"/>
      <w:pPr>
        <w:tabs>
          <w:tab w:val="num" w:pos="5897"/>
        </w:tabs>
        <w:ind w:left="4366" w:firstLine="0"/>
      </w:pPr>
      <w:rPr>
        <w:rFonts w:ascii="Times New Roman" w:hAnsi="Times New Roman" w:hint="default"/>
        <w:sz w:val="24"/>
      </w:rPr>
    </w:lvl>
    <w:lvl w:ilvl="6">
      <w:start w:val="1"/>
      <w:numFmt w:val="decimal"/>
      <w:pStyle w:val="Nvel7contrato"/>
      <w:lvlText w:val="%1.%2.%3.%4.%5.%6.%7. "/>
      <w:lvlJc w:val="left"/>
      <w:pPr>
        <w:tabs>
          <w:tab w:val="num" w:pos="3629"/>
        </w:tabs>
        <w:ind w:left="1871" w:firstLine="0"/>
      </w:pPr>
      <w:rPr>
        <w:rFonts w:ascii="Times New Roman" w:hAnsi="Times New Roman" w:hint="default"/>
        <w:sz w:val="24"/>
      </w:rPr>
    </w:lvl>
    <w:lvl w:ilvl="7">
      <w:start w:val="1"/>
      <w:numFmt w:val="decimal"/>
      <w:pStyle w:val="Nvel8contrato"/>
      <w:lvlText w:val="%1.%2.%3.%4.%5.%6.%7.%8."/>
      <w:lvlJc w:val="left"/>
      <w:pPr>
        <w:tabs>
          <w:tab w:val="num" w:pos="5500"/>
        </w:tabs>
        <w:ind w:left="3629" w:firstLine="0"/>
      </w:pPr>
      <w:rPr>
        <w:rFonts w:ascii="Times New Roman" w:hAnsi="Times New Roman" w:hint="default"/>
        <w:sz w:val="24"/>
      </w:rPr>
    </w:lvl>
    <w:lvl w:ilvl="8">
      <w:start w:val="1"/>
      <w:numFmt w:val="decimal"/>
      <w:pStyle w:val="Nvel9contrato"/>
      <w:lvlText w:val="%1.%2.%3.%4.%5.%6.%7.%8.%9."/>
      <w:lvlJc w:val="left"/>
      <w:pPr>
        <w:tabs>
          <w:tab w:val="num" w:pos="2155"/>
        </w:tabs>
        <w:ind w:left="0" w:firstLine="0"/>
      </w:pPr>
      <w:rPr>
        <w:rFonts w:ascii="Times New Roman" w:hAnsi="Times New Roman" w:hint="default"/>
        <w:sz w:val="24"/>
      </w:rPr>
    </w:lvl>
  </w:abstractNum>
  <w:abstractNum w:abstractNumId="226" w15:restartNumberingAfterBreak="0">
    <w:nsid w:val="41A63364"/>
    <w:multiLevelType w:val="multilevel"/>
    <w:tmpl w:val="95C2DC6C"/>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27" w15:restartNumberingAfterBreak="0">
    <w:nsid w:val="42BE3E98"/>
    <w:multiLevelType w:val="multilevel"/>
    <w:tmpl w:val="39782344"/>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28" w15:restartNumberingAfterBreak="0">
    <w:nsid w:val="430B46CF"/>
    <w:multiLevelType w:val="hybridMultilevel"/>
    <w:tmpl w:val="7E4A6B0E"/>
    <w:lvl w:ilvl="0" w:tplc="04160019">
      <w:start w:val="1"/>
      <w:numFmt w:val="lowerLetter"/>
      <w:lvlText w:val="%1."/>
      <w:lvlJc w:val="left"/>
      <w:pPr>
        <w:ind w:left="2510" w:hanging="360"/>
      </w:pPr>
    </w:lvl>
    <w:lvl w:ilvl="1" w:tplc="04160019">
      <w:start w:val="1"/>
      <w:numFmt w:val="lowerLetter"/>
      <w:lvlText w:val="%2."/>
      <w:lvlJc w:val="left"/>
      <w:pPr>
        <w:ind w:left="3230" w:hanging="360"/>
      </w:pPr>
    </w:lvl>
    <w:lvl w:ilvl="2" w:tplc="0416001B" w:tentative="1">
      <w:start w:val="1"/>
      <w:numFmt w:val="lowerRoman"/>
      <w:lvlText w:val="%3."/>
      <w:lvlJc w:val="right"/>
      <w:pPr>
        <w:ind w:left="3950" w:hanging="180"/>
      </w:pPr>
    </w:lvl>
    <w:lvl w:ilvl="3" w:tplc="0416000F" w:tentative="1">
      <w:start w:val="1"/>
      <w:numFmt w:val="decimal"/>
      <w:lvlText w:val="%4."/>
      <w:lvlJc w:val="left"/>
      <w:pPr>
        <w:ind w:left="4670" w:hanging="360"/>
      </w:pPr>
    </w:lvl>
    <w:lvl w:ilvl="4" w:tplc="04160019" w:tentative="1">
      <w:start w:val="1"/>
      <w:numFmt w:val="lowerLetter"/>
      <w:lvlText w:val="%5."/>
      <w:lvlJc w:val="left"/>
      <w:pPr>
        <w:ind w:left="5390" w:hanging="360"/>
      </w:pPr>
    </w:lvl>
    <w:lvl w:ilvl="5" w:tplc="0416001B" w:tentative="1">
      <w:start w:val="1"/>
      <w:numFmt w:val="lowerRoman"/>
      <w:lvlText w:val="%6."/>
      <w:lvlJc w:val="right"/>
      <w:pPr>
        <w:ind w:left="6110" w:hanging="180"/>
      </w:pPr>
    </w:lvl>
    <w:lvl w:ilvl="6" w:tplc="0416000F" w:tentative="1">
      <w:start w:val="1"/>
      <w:numFmt w:val="decimal"/>
      <w:lvlText w:val="%7."/>
      <w:lvlJc w:val="left"/>
      <w:pPr>
        <w:ind w:left="6830" w:hanging="360"/>
      </w:pPr>
    </w:lvl>
    <w:lvl w:ilvl="7" w:tplc="04160019" w:tentative="1">
      <w:start w:val="1"/>
      <w:numFmt w:val="lowerLetter"/>
      <w:lvlText w:val="%8."/>
      <w:lvlJc w:val="left"/>
      <w:pPr>
        <w:ind w:left="7550" w:hanging="360"/>
      </w:pPr>
    </w:lvl>
    <w:lvl w:ilvl="8" w:tplc="0416001B" w:tentative="1">
      <w:start w:val="1"/>
      <w:numFmt w:val="lowerRoman"/>
      <w:lvlText w:val="%9."/>
      <w:lvlJc w:val="right"/>
      <w:pPr>
        <w:ind w:left="8270" w:hanging="180"/>
      </w:pPr>
    </w:lvl>
  </w:abstractNum>
  <w:abstractNum w:abstractNumId="229" w15:restartNumberingAfterBreak="0">
    <w:nsid w:val="43247D65"/>
    <w:multiLevelType w:val="multilevel"/>
    <w:tmpl w:val="D49C1EF4"/>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30" w15:restartNumberingAfterBreak="0">
    <w:nsid w:val="444422DC"/>
    <w:multiLevelType w:val="hybridMultilevel"/>
    <w:tmpl w:val="79402FE8"/>
    <w:lvl w:ilvl="0" w:tplc="3B64C372">
      <w:start w:val="1"/>
      <w:numFmt w:val="lowerRoman"/>
      <w:lvlText w:val="%1."/>
      <w:lvlJc w:val="left"/>
      <w:pPr>
        <w:ind w:left="806" w:hanging="720"/>
      </w:pPr>
      <w:rPr>
        <w:rFonts w:hint="default"/>
      </w:rPr>
    </w:lvl>
    <w:lvl w:ilvl="1" w:tplc="04160019" w:tentative="1">
      <w:start w:val="1"/>
      <w:numFmt w:val="lowerLetter"/>
      <w:lvlText w:val="%2."/>
      <w:lvlJc w:val="left"/>
      <w:pPr>
        <w:ind w:left="1166" w:hanging="360"/>
      </w:p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231" w15:restartNumberingAfterBreak="0">
    <w:nsid w:val="449C4623"/>
    <w:multiLevelType w:val="multilevel"/>
    <w:tmpl w:val="E5880EDC"/>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32" w15:restartNumberingAfterBreak="0">
    <w:nsid w:val="44E414A0"/>
    <w:multiLevelType w:val="multilevel"/>
    <w:tmpl w:val="D45695EE"/>
    <w:styleLink w:val="xetp"/>
    <w:lvl w:ilvl="0">
      <w:start w:val="1"/>
      <w:numFmt w:val="decimal"/>
      <w:pStyle w:val="Nmerosetp"/>
      <w:lvlText w:val="%1. "/>
      <w:lvlJc w:val="left"/>
      <w:pPr>
        <w:tabs>
          <w:tab w:val="num" w:pos="737"/>
        </w:tabs>
        <w:ind w:left="142"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etp"/>
      <w:lvlText w:val="%1.%2."/>
      <w:lvlJc w:val="left"/>
      <w:pPr>
        <w:tabs>
          <w:tab w:val="num" w:pos="737"/>
        </w:tabs>
        <w:ind w:left="142" w:firstLine="0"/>
      </w:pPr>
      <w:rPr>
        <w:rFonts w:ascii="Times New Roman" w:hAnsi="Times New Roman" w:hint="default"/>
        <w:b w:val="0"/>
        <w:strike w:val="0"/>
        <w:sz w:val="24"/>
      </w:rPr>
    </w:lvl>
    <w:lvl w:ilvl="2">
      <w:start w:val="1"/>
      <w:numFmt w:val="decimal"/>
      <w:pStyle w:val="Nvel3etp"/>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etp"/>
      <w:lvlText w:val="%1.%2.%3.%4. "/>
      <w:lvlJc w:val="left"/>
      <w:pPr>
        <w:tabs>
          <w:tab w:val="num" w:pos="3005"/>
        </w:tabs>
        <w:ind w:left="1758" w:firstLine="0"/>
      </w:pPr>
      <w:rPr>
        <w:rFonts w:ascii="Times New Roman" w:hAnsi="Times New Roman" w:hint="default"/>
        <w:sz w:val="24"/>
      </w:rPr>
    </w:lvl>
    <w:lvl w:ilvl="4">
      <w:start w:val="1"/>
      <w:numFmt w:val="decimal"/>
      <w:pStyle w:val="Nvel5etp"/>
      <w:lvlText w:val="%1.%2.%3.%4.%5. "/>
      <w:lvlJc w:val="left"/>
      <w:pPr>
        <w:tabs>
          <w:tab w:val="num" w:pos="4366"/>
        </w:tabs>
        <w:ind w:left="3005" w:firstLine="0"/>
      </w:pPr>
      <w:rPr>
        <w:rFonts w:ascii="Times New Roman" w:hAnsi="Times New Roman" w:hint="default"/>
        <w:sz w:val="24"/>
      </w:rPr>
    </w:lvl>
    <w:lvl w:ilvl="5">
      <w:start w:val="1"/>
      <w:numFmt w:val="decimal"/>
      <w:pStyle w:val="Nvel6etp"/>
      <w:lvlText w:val="%1.%2.%3.%4.%5.%6."/>
      <w:lvlJc w:val="left"/>
      <w:pPr>
        <w:tabs>
          <w:tab w:val="num" w:pos="5897"/>
        </w:tabs>
        <w:ind w:left="4366" w:firstLine="0"/>
      </w:pPr>
      <w:rPr>
        <w:rFonts w:ascii="Times New Roman" w:hAnsi="Times New Roman" w:hint="default"/>
        <w:sz w:val="24"/>
      </w:rPr>
    </w:lvl>
    <w:lvl w:ilvl="6">
      <w:start w:val="1"/>
      <w:numFmt w:val="decimal"/>
      <w:pStyle w:val="Nvel7etp"/>
      <w:lvlText w:val="%1.%2.%3.%4.%5.%6.%7. "/>
      <w:lvlJc w:val="left"/>
      <w:pPr>
        <w:tabs>
          <w:tab w:val="num" w:pos="3629"/>
        </w:tabs>
        <w:ind w:left="1871" w:firstLine="0"/>
      </w:pPr>
      <w:rPr>
        <w:rFonts w:ascii="Times New Roman" w:hAnsi="Times New Roman" w:hint="default"/>
        <w:sz w:val="24"/>
      </w:rPr>
    </w:lvl>
    <w:lvl w:ilvl="7">
      <w:start w:val="1"/>
      <w:numFmt w:val="decimal"/>
      <w:pStyle w:val="Nvel8etp"/>
      <w:lvlText w:val="%1.%2.%3.%4.%5.%6.%7.%8."/>
      <w:lvlJc w:val="left"/>
      <w:pPr>
        <w:tabs>
          <w:tab w:val="num" w:pos="5500"/>
        </w:tabs>
        <w:ind w:left="3629" w:firstLine="0"/>
      </w:pPr>
      <w:rPr>
        <w:rFonts w:ascii="Times New Roman" w:hAnsi="Times New Roman" w:hint="default"/>
        <w:sz w:val="24"/>
      </w:rPr>
    </w:lvl>
    <w:lvl w:ilvl="8">
      <w:start w:val="1"/>
      <w:numFmt w:val="decimal"/>
      <w:pStyle w:val="Nvel9etp"/>
      <w:lvlText w:val="%1.%2.%3.%4.%5.%6.%7.%8.%9."/>
      <w:lvlJc w:val="left"/>
      <w:pPr>
        <w:tabs>
          <w:tab w:val="num" w:pos="2155"/>
        </w:tabs>
        <w:ind w:left="0" w:firstLine="0"/>
      </w:pPr>
      <w:rPr>
        <w:rFonts w:ascii="Times New Roman" w:hAnsi="Times New Roman" w:hint="default"/>
        <w:sz w:val="24"/>
      </w:rPr>
    </w:lvl>
  </w:abstractNum>
  <w:abstractNum w:abstractNumId="233" w15:restartNumberingAfterBreak="0">
    <w:nsid w:val="44F81ECA"/>
    <w:multiLevelType w:val="multilevel"/>
    <w:tmpl w:val="D166CE4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234" w15:restartNumberingAfterBreak="0">
    <w:nsid w:val="45AF0684"/>
    <w:multiLevelType w:val="multilevel"/>
    <w:tmpl w:val="448AC89E"/>
    <w:lvl w:ilvl="0">
      <w:start w:val="1"/>
      <w:numFmt w:val="decimal"/>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235" w15:restartNumberingAfterBreak="0">
    <w:nsid w:val="45DE067E"/>
    <w:multiLevelType w:val="multilevel"/>
    <w:tmpl w:val="3EE2CF80"/>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b w:val="0"/>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236" w15:restartNumberingAfterBreak="0">
    <w:nsid w:val="465D1661"/>
    <w:multiLevelType w:val="multilevel"/>
    <w:tmpl w:val="7C6EE6A0"/>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237" w15:restartNumberingAfterBreak="0">
    <w:nsid w:val="46C40792"/>
    <w:multiLevelType w:val="multilevel"/>
    <w:tmpl w:val="37C84FE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8" w15:restartNumberingAfterBreak="0">
    <w:nsid w:val="46EB5A57"/>
    <w:multiLevelType w:val="multilevel"/>
    <w:tmpl w:val="36DCFD6C"/>
    <w:styleLink w:val="ETPFINAL"/>
    <w:lvl w:ilvl="0">
      <w:start w:val="1"/>
      <w:numFmt w:val="decimal"/>
      <w:pStyle w:val="BaseETP"/>
      <w:lvlText w:val="%1."/>
      <w:lvlJc w:val="left"/>
      <w:pPr>
        <w:tabs>
          <w:tab w:val="num" w:pos="737"/>
        </w:tabs>
        <w:ind w:left="142" w:firstLine="0"/>
      </w:pPr>
      <w:rPr>
        <w:rFonts w:ascii="Times New Roman" w:hAnsi="Times New Roman" w:hint="default"/>
        <w:sz w:val="24"/>
      </w:rPr>
    </w:lvl>
    <w:lvl w:ilvl="1">
      <w:start w:val="1"/>
      <w:numFmt w:val="decimal"/>
      <w:pStyle w:val="ETP2"/>
      <w:lvlText w:val="%1.%2."/>
      <w:lvlJc w:val="left"/>
      <w:pPr>
        <w:tabs>
          <w:tab w:val="num" w:pos="737"/>
        </w:tabs>
        <w:ind w:left="142" w:firstLine="0"/>
      </w:pPr>
      <w:rPr>
        <w:rFonts w:hint="default"/>
      </w:rPr>
    </w:lvl>
    <w:lvl w:ilvl="2">
      <w:start w:val="1"/>
      <w:numFmt w:val="decimal"/>
      <w:pStyle w:val="ETP3"/>
      <w:lvlText w:val="%1.%2.%3."/>
      <w:lvlJc w:val="left"/>
      <w:pPr>
        <w:tabs>
          <w:tab w:val="num" w:pos="1758"/>
        </w:tabs>
        <w:ind w:left="737" w:firstLine="0"/>
      </w:pPr>
      <w:rPr>
        <w:rFonts w:hint="default"/>
      </w:rPr>
    </w:lvl>
    <w:lvl w:ilvl="3">
      <w:start w:val="1"/>
      <w:numFmt w:val="decimal"/>
      <w:pStyle w:val="ETP4"/>
      <w:lvlText w:val="%1.%2.%3.%4."/>
      <w:lvlJc w:val="left"/>
      <w:pPr>
        <w:tabs>
          <w:tab w:val="num" w:pos="3005"/>
        </w:tabs>
        <w:ind w:left="1758" w:firstLine="0"/>
      </w:pPr>
      <w:rPr>
        <w:rFonts w:hint="default"/>
      </w:rPr>
    </w:lvl>
    <w:lvl w:ilvl="4">
      <w:start w:val="1"/>
      <w:numFmt w:val="decimal"/>
      <w:pStyle w:val="ETP5"/>
      <w:lvlText w:val="%1.%2.%3.%4.%5."/>
      <w:lvlJc w:val="left"/>
      <w:pPr>
        <w:tabs>
          <w:tab w:val="num" w:pos="4366"/>
        </w:tabs>
        <w:ind w:left="3005" w:firstLine="0"/>
      </w:pPr>
      <w:rPr>
        <w:rFonts w:hint="default"/>
      </w:rPr>
    </w:lvl>
    <w:lvl w:ilvl="5">
      <w:start w:val="1"/>
      <w:numFmt w:val="decimal"/>
      <w:pStyle w:val="ETP6"/>
      <w:lvlText w:val="%1.%2.%3.%4.%5.%6."/>
      <w:lvlJc w:val="left"/>
      <w:pPr>
        <w:tabs>
          <w:tab w:val="num" w:pos="5897"/>
        </w:tabs>
        <w:ind w:left="4366" w:firstLine="0"/>
      </w:pPr>
      <w:rPr>
        <w:rFonts w:hint="default"/>
      </w:rPr>
    </w:lvl>
    <w:lvl w:ilvl="6">
      <w:start w:val="1"/>
      <w:numFmt w:val="decimal"/>
      <w:pStyle w:val="ETP7"/>
      <w:lvlText w:val="%1.%2.%3.%4.%5.%6.%7."/>
      <w:lvlJc w:val="left"/>
      <w:pPr>
        <w:tabs>
          <w:tab w:val="num" w:pos="3629"/>
        </w:tabs>
        <w:ind w:left="1871" w:firstLine="0"/>
      </w:pPr>
      <w:rPr>
        <w:rFonts w:hint="default"/>
      </w:rPr>
    </w:lvl>
    <w:lvl w:ilvl="7">
      <w:start w:val="1"/>
      <w:numFmt w:val="decimal"/>
      <w:pStyle w:val="ETP8"/>
      <w:lvlText w:val="%1.%2.%3.%4.%5.%6.%7.%8."/>
      <w:lvlJc w:val="left"/>
      <w:pPr>
        <w:tabs>
          <w:tab w:val="num" w:pos="5500"/>
        </w:tabs>
        <w:ind w:left="3629" w:firstLine="0"/>
      </w:pPr>
      <w:rPr>
        <w:rFonts w:hint="default"/>
      </w:rPr>
    </w:lvl>
    <w:lvl w:ilvl="8">
      <w:start w:val="1"/>
      <w:numFmt w:val="decimal"/>
      <w:pStyle w:val="ETP9"/>
      <w:lvlText w:val="%1.%2.%3.%4.%5.%6.%7.%8.%9."/>
      <w:lvlJc w:val="left"/>
      <w:pPr>
        <w:tabs>
          <w:tab w:val="num" w:pos="2155"/>
        </w:tabs>
        <w:ind w:left="0" w:firstLine="0"/>
      </w:pPr>
      <w:rPr>
        <w:rFonts w:hint="default"/>
      </w:rPr>
    </w:lvl>
  </w:abstractNum>
  <w:abstractNum w:abstractNumId="239" w15:restartNumberingAfterBreak="0">
    <w:nsid w:val="46FB5F58"/>
    <w:multiLevelType w:val="multilevel"/>
    <w:tmpl w:val="1DBC2FF6"/>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240" w15:restartNumberingAfterBreak="0">
    <w:nsid w:val="47BE01F5"/>
    <w:multiLevelType w:val="multilevel"/>
    <w:tmpl w:val="9304970C"/>
    <w:styleLink w:val="xed"/>
    <w:lvl w:ilvl="0">
      <w:start w:val="1"/>
      <w:numFmt w:val="decimal"/>
      <w:pStyle w:val="Nmerosedital"/>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edital"/>
      <w:lvlText w:val="%1.%2."/>
      <w:lvlJc w:val="left"/>
      <w:pPr>
        <w:tabs>
          <w:tab w:val="num" w:pos="737"/>
        </w:tabs>
        <w:ind w:left="0" w:firstLine="0"/>
      </w:pPr>
      <w:rPr>
        <w:rFonts w:ascii="Times New Roman" w:hAnsi="Times New Roman" w:hint="default"/>
        <w:b w:val="0"/>
        <w:strike w:val="0"/>
        <w:sz w:val="24"/>
      </w:rPr>
    </w:lvl>
    <w:lvl w:ilvl="2">
      <w:start w:val="1"/>
      <w:numFmt w:val="decimal"/>
      <w:pStyle w:val="Nvel3edital"/>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edital"/>
      <w:lvlText w:val="%1.%2.%3.%4. "/>
      <w:lvlJc w:val="left"/>
      <w:pPr>
        <w:tabs>
          <w:tab w:val="num" w:pos="3005"/>
        </w:tabs>
        <w:ind w:left="1758" w:firstLine="0"/>
      </w:pPr>
      <w:rPr>
        <w:rFonts w:ascii="Times New Roman" w:hAnsi="Times New Roman" w:hint="default"/>
        <w:sz w:val="24"/>
      </w:rPr>
    </w:lvl>
    <w:lvl w:ilvl="4">
      <w:start w:val="1"/>
      <w:numFmt w:val="decimal"/>
      <w:pStyle w:val="Nvel5edital"/>
      <w:lvlText w:val="%1.%2.%3.%4.%5. "/>
      <w:lvlJc w:val="left"/>
      <w:pPr>
        <w:tabs>
          <w:tab w:val="num" w:pos="4366"/>
        </w:tabs>
        <w:ind w:left="3005" w:firstLine="0"/>
      </w:pPr>
      <w:rPr>
        <w:rFonts w:ascii="Times New Roman" w:hAnsi="Times New Roman" w:hint="default"/>
        <w:sz w:val="24"/>
      </w:rPr>
    </w:lvl>
    <w:lvl w:ilvl="5">
      <w:start w:val="1"/>
      <w:numFmt w:val="decimal"/>
      <w:pStyle w:val="Nvel6edital"/>
      <w:lvlText w:val="%1.%2.%3.%4.%5.%6."/>
      <w:lvlJc w:val="left"/>
      <w:pPr>
        <w:tabs>
          <w:tab w:val="num" w:pos="5897"/>
        </w:tabs>
        <w:ind w:left="4366" w:firstLine="0"/>
      </w:pPr>
      <w:rPr>
        <w:rFonts w:ascii="Times New Roman" w:hAnsi="Times New Roman" w:hint="default"/>
        <w:sz w:val="24"/>
      </w:rPr>
    </w:lvl>
    <w:lvl w:ilvl="6">
      <w:start w:val="1"/>
      <w:numFmt w:val="decimal"/>
      <w:pStyle w:val="Nvel7edital"/>
      <w:lvlText w:val="%1.%2.%3.%4.%5.%6.%7. "/>
      <w:lvlJc w:val="left"/>
      <w:pPr>
        <w:tabs>
          <w:tab w:val="num" w:pos="3629"/>
        </w:tabs>
        <w:ind w:left="1871" w:firstLine="0"/>
      </w:pPr>
      <w:rPr>
        <w:rFonts w:ascii="Times New Roman" w:hAnsi="Times New Roman" w:hint="default"/>
        <w:sz w:val="24"/>
      </w:rPr>
    </w:lvl>
    <w:lvl w:ilvl="7">
      <w:start w:val="1"/>
      <w:numFmt w:val="decimal"/>
      <w:lvlText w:val="%1.%2.%3.%4.%5.%6.%7.%8."/>
      <w:lvlJc w:val="left"/>
      <w:pPr>
        <w:tabs>
          <w:tab w:val="num" w:pos="5500"/>
        </w:tabs>
        <w:ind w:left="3629" w:firstLine="0"/>
      </w:pPr>
      <w:rPr>
        <w:rFonts w:ascii="Times New Roman" w:hAnsi="Times New Roman" w:hint="default"/>
        <w:sz w:val="24"/>
      </w:rPr>
    </w:lvl>
    <w:lvl w:ilvl="8">
      <w:start w:val="1"/>
      <w:numFmt w:val="decimal"/>
      <w:pStyle w:val="Nvel9edital"/>
      <w:lvlText w:val="%1.%2.%3.%4.%5.%6.%7.%8.%9."/>
      <w:lvlJc w:val="left"/>
      <w:pPr>
        <w:tabs>
          <w:tab w:val="num" w:pos="2155"/>
        </w:tabs>
        <w:ind w:left="0" w:firstLine="0"/>
      </w:pPr>
      <w:rPr>
        <w:rFonts w:ascii="Times New Roman" w:hAnsi="Times New Roman" w:hint="default"/>
        <w:sz w:val="24"/>
      </w:rPr>
    </w:lvl>
  </w:abstractNum>
  <w:abstractNum w:abstractNumId="241" w15:restartNumberingAfterBreak="0">
    <w:nsid w:val="48657E2F"/>
    <w:multiLevelType w:val="hybridMultilevel"/>
    <w:tmpl w:val="6CCE7E74"/>
    <w:lvl w:ilvl="0" w:tplc="9AB6C2E4">
      <w:start w:val="1"/>
      <w:numFmt w:val="lowerLetter"/>
      <w:lvlText w:val="%1)"/>
      <w:lvlJc w:val="left"/>
      <w:pPr>
        <w:ind w:left="2551" w:hanging="284"/>
      </w:pPr>
      <w:rPr>
        <w:rFonts w:ascii="Arial MT" w:eastAsia="Arial MT" w:hAnsi="Arial MT" w:cs="Arial MT" w:hint="default"/>
        <w:b w:val="0"/>
        <w:bCs w:val="0"/>
        <w:i w:val="0"/>
        <w:iCs w:val="0"/>
        <w:spacing w:val="0"/>
        <w:w w:val="99"/>
        <w:sz w:val="22"/>
        <w:szCs w:val="22"/>
        <w:lang w:val="pt-PT" w:eastAsia="en-US" w:bidi="ar-SA"/>
      </w:rPr>
    </w:lvl>
    <w:lvl w:ilvl="1" w:tplc="57EC6598">
      <w:numFmt w:val="bullet"/>
      <w:lvlText w:val="•"/>
      <w:lvlJc w:val="left"/>
      <w:pPr>
        <w:ind w:left="3353" w:hanging="284"/>
      </w:pPr>
      <w:rPr>
        <w:rFonts w:hint="default"/>
        <w:lang w:val="pt-PT" w:eastAsia="en-US" w:bidi="ar-SA"/>
      </w:rPr>
    </w:lvl>
    <w:lvl w:ilvl="2" w:tplc="FF6684F2">
      <w:numFmt w:val="bullet"/>
      <w:lvlText w:val="•"/>
      <w:lvlJc w:val="left"/>
      <w:pPr>
        <w:ind w:left="4146" w:hanging="284"/>
      </w:pPr>
      <w:rPr>
        <w:rFonts w:hint="default"/>
        <w:lang w:val="pt-PT" w:eastAsia="en-US" w:bidi="ar-SA"/>
      </w:rPr>
    </w:lvl>
    <w:lvl w:ilvl="3" w:tplc="9ED01892">
      <w:numFmt w:val="bullet"/>
      <w:lvlText w:val="•"/>
      <w:lvlJc w:val="left"/>
      <w:pPr>
        <w:ind w:left="4939" w:hanging="284"/>
      </w:pPr>
      <w:rPr>
        <w:rFonts w:hint="default"/>
        <w:lang w:val="pt-PT" w:eastAsia="en-US" w:bidi="ar-SA"/>
      </w:rPr>
    </w:lvl>
    <w:lvl w:ilvl="4" w:tplc="F3A80AB6">
      <w:numFmt w:val="bullet"/>
      <w:lvlText w:val="•"/>
      <w:lvlJc w:val="left"/>
      <w:pPr>
        <w:ind w:left="5732" w:hanging="284"/>
      </w:pPr>
      <w:rPr>
        <w:rFonts w:hint="default"/>
        <w:lang w:val="pt-PT" w:eastAsia="en-US" w:bidi="ar-SA"/>
      </w:rPr>
    </w:lvl>
    <w:lvl w:ilvl="5" w:tplc="28D24940">
      <w:numFmt w:val="bullet"/>
      <w:lvlText w:val="•"/>
      <w:lvlJc w:val="left"/>
      <w:pPr>
        <w:ind w:left="6526" w:hanging="284"/>
      </w:pPr>
      <w:rPr>
        <w:rFonts w:hint="default"/>
        <w:lang w:val="pt-PT" w:eastAsia="en-US" w:bidi="ar-SA"/>
      </w:rPr>
    </w:lvl>
    <w:lvl w:ilvl="6" w:tplc="79B23B80">
      <w:numFmt w:val="bullet"/>
      <w:lvlText w:val="•"/>
      <w:lvlJc w:val="left"/>
      <w:pPr>
        <w:ind w:left="7319" w:hanging="284"/>
      </w:pPr>
      <w:rPr>
        <w:rFonts w:hint="default"/>
        <w:lang w:val="pt-PT" w:eastAsia="en-US" w:bidi="ar-SA"/>
      </w:rPr>
    </w:lvl>
    <w:lvl w:ilvl="7" w:tplc="FA7AC7DE">
      <w:numFmt w:val="bullet"/>
      <w:lvlText w:val="•"/>
      <w:lvlJc w:val="left"/>
      <w:pPr>
        <w:ind w:left="8112" w:hanging="284"/>
      </w:pPr>
      <w:rPr>
        <w:rFonts w:hint="default"/>
        <w:lang w:val="pt-PT" w:eastAsia="en-US" w:bidi="ar-SA"/>
      </w:rPr>
    </w:lvl>
    <w:lvl w:ilvl="8" w:tplc="2F16EB80">
      <w:numFmt w:val="bullet"/>
      <w:lvlText w:val="•"/>
      <w:lvlJc w:val="left"/>
      <w:pPr>
        <w:ind w:left="8905" w:hanging="284"/>
      </w:pPr>
      <w:rPr>
        <w:rFonts w:hint="default"/>
        <w:lang w:val="pt-PT" w:eastAsia="en-US" w:bidi="ar-SA"/>
      </w:rPr>
    </w:lvl>
  </w:abstractNum>
  <w:abstractNum w:abstractNumId="242" w15:restartNumberingAfterBreak="0">
    <w:nsid w:val="48867B84"/>
    <w:multiLevelType w:val="multilevel"/>
    <w:tmpl w:val="B7CE0860"/>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43" w15:restartNumberingAfterBreak="0">
    <w:nsid w:val="48DE2057"/>
    <w:multiLevelType w:val="hybridMultilevel"/>
    <w:tmpl w:val="11C2C07E"/>
    <w:lvl w:ilvl="0" w:tplc="19FC262A">
      <w:start w:val="1"/>
      <w:numFmt w:val="lowerRoman"/>
      <w:lvlText w:val="%1."/>
      <w:lvlJc w:val="left"/>
      <w:pPr>
        <w:ind w:left="2148" w:hanging="720"/>
      </w:pPr>
      <w:rPr>
        <w:rFonts w:hint="default"/>
        <w:b w:val="0"/>
      </w:rPr>
    </w:lvl>
    <w:lvl w:ilvl="1" w:tplc="04160019">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44" w15:restartNumberingAfterBreak="0">
    <w:nsid w:val="49742784"/>
    <w:multiLevelType w:val="multilevel"/>
    <w:tmpl w:val="444C8CB6"/>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45" w15:restartNumberingAfterBreak="0">
    <w:nsid w:val="4A8E5D62"/>
    <w:multiLevelType w:val="multilevel"/>
    <w:tmpl w:val="E12CE3B2"/>
    <w:lvl w:ilvl="0">
      <w:start w:val="11"/>
      <w:numFmt w:val="decimal"/>
      <w:lvlText w:val="%1"/>
      <w:lvlJc w:val="left"/>
      <w:pPr>
        <w:ind w:left="360" w:hanging="360"/>
      </w:pPr>
      <w:rPr>
        <w:rFonts w:hint="default"/>
        <w:b/>
        <w:bCs/>
      </w:rPr>
    </w:lvl>
    <w:lvl w:ilvl="1">
      <w:start w:val="1"/>
      <w:numFmt w:val="decimal"/>
      <w:lvlText w:val="%1.%2"/>
      <w:lvlJc w:val="left"/>
      <w:pPr>
        <w:ind w:left="720" w:hanging="360"/>
      </w:pPr>
      <w:rPr>
        <w:rFonts w:hint="default"/>
        <w:b w:val="0"/>
        <w:bCs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6" w15:restartNumberingAfterBreak="0">
    <w:nsid w:val="4B7A469C"/>
    <w:multiLevelType w:val="hybridMultilevel"/>
    <w:tmpl w:val="8A569F80"/>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7" w15:restartNumberingAfterBreak="0">
    <w:nsid w:val="4BEF4C59"/>
    <w:multiLevelType w:val="multilevel"/>
    <w:tmpl w:val="58C4F034"/>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48" w15:restartNumberingAfterBreak="0">
    <w:nsid w:val="4C06525C"/>
    <w:multiLevelType w:val="hybridMultilevel"/>
    <w:tmpl w:val="A12C801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49" w15:restartNumberingAfterBreak="0">
    <w:nsid w:val="4C1809A3"/>
    <w:multiLevelType w:val="multilevel"/>
    <w:tmpl w:val="A09063D0"/>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50" w15:restartNumberingAfterBreak="0">
    <w:nsid w:val="4C552B1A"/>
    <w:multiLevelType w:val="hybridMultilevel"/>
    <w:tmpl w:val="5D669C3A"/>
    <w:lvl w:ilvl="0" w:tplc="FE6642FA">
      <w:start w:val="1"/>
      <w:numFmt w:val="lowerLetter"/>
      <w:lvlText w:val="%1."/>
      <w:lvlJc w:val="left"/>
      <w:pPr>
        <w:ind w:left="1090" w:hanging="360"/>
      </w:pPr>
      <w:rPr>
        <w:rFonts w:ascii="Arial MT" w:eastAsia="Arial MT" w:hAnsi="Arial MT" w:cs="Arial MT" w:hint="default"/>
        <w:b w:val="0"/>
        <w:bCs w:val="0"/>
        <w:i w:val="0"/>
        <w:iCs w:val="0"/>
        <w:spacing w:val="0"/>
        <w:w w:val="100"/>
        <w:sz w:val="22"/>
        <w:szCs w:val="22"/>
        <w:lang w:val="pt-PT" w:eastAsia="en-US" w:bidi="ar-SA"/>
      </w:rPr>
    </w:lvl>
    <w:lvl w:ilvl="1" w:tplc="CD06F362">
      <w:start w:val="1"/>
      <w:numFmt w:val="lowerRoman"/>
      <w:lvlText w:val="%2."/>
      <w:lvlJc w:val="left"/>
      <w:pPr>
        <w:ind w:left="2359" w:hanging="721"/>
      </w:pPr>
      <w:rPr>
        <w:rFonts w:ascii="Arial MT" w:eastAsia="Arial MT" w:hAnsi="Arial MT" w:cs="Arial MT" w:hint="default"/>
        <w:b w:val="0"/>
        <w:bCs w:val="0"/>
        <w:i w:val="0"/>
        <w:iCs w:val="0"/>
        <w:spacing w:val="-1"/>
        <w:w w:val="100"/>
        <w:sz w:val="22"/>
        <w:szCs w:val="22"/>
        <w:lang w:val="pt-PT" w:eastAsia="en-US" w:bidi="ar-SA"/>
      </w:rPr>
    </w:lvl>
    <w:lvl w:ilvl="2" w:tplc="91B8B74A">
      <w:numFmt w:val="bullet"/>
      <w:lvlText w:val="•"/>
      <w:lvlJc w:val="left"/>
      <w:pPr>
        <w:ind w:left="3263" w:hanging="721"/>
      </w:pPr>
      <w:rPr>
        <w:rFonts w:hint="default"/>
        <w:lang w:val="pt-PT" w:eastAsia="en-US" w:bidi="ar-SA"/>
      </w:rPr>
    </w:lvl>
    <w:lvl w:ilvl="3" w:tplc="29B20FE0">
      <w:numFmt w:val="bullet"/>
      <w:lvlText w:val="•"/>
      <w:lvlJc w:val="left"/>
      <w:pPr>
        <w:ind w:left="4167" w:hanging="721"/>
      </w:pPr>
      <w:rPr>
        <w:rFonts w:hint="default"/>
        <w:lang w:val="pt-PT" w:eastAsia="en-US" w:bidi="ar-SA"/>
      </w:rPr>
    </w:lvl>
    <w:lvl w:ilvl="4" w:tplc="54BC134E">
      <w:numFmt w:val="bullet"/>
      <w:lvlText w:val="•"/>
      <w:lvlJc w:val="left"/>
      <w:pPr>
        <w:ind w:left="5070" w:hanging="721"/>
      </w:pPr>
      <w:rPr>
        <w:rFonts w:hint="default"/>
        <w:lang w:val="pt-PT" w:eastAsia="en-US" w:bidi="ar-SA"/>
      </w:rPr>
    </w:lvl>
    <w:lvl w:ilvl="5" w:tplc="FFDC5402">
      <w:numFmt w:val="bullet"/>
      <w:lvlText w:val="•"/>
      <w:lvlJc w:val="left"/>
      <w:pPr>
        <w:ind w:left="5974" w:hanging="721"/>
      </w:pPr>
      <w:rPr>
        <w:rFonts w:hint="default"/>
        <w:lang w:val="pt-PT" w:eastAsia="en-US" w:bidi="ar-SA"/>
      </w:rPr>
    </w:lvl>
    <w:lvl w:ilvl="6" w:tplc="510CB4F6">
      <w:numFmt w:val="bullet"/>
      <w:lvlText w:val="•"/>
      <w:lvlJc w:val="left"/>
      <w:pPr>
        <w:ind w:left="6877" w:hanging="721"/>
      </w:pPr>
      <w:rPr>
        <w:rFonts w:hint="default"/>
        <w:lang w:val="pt-PT" w:eastAsia="en-US" w:bidi="ar-SA"/>
      </w:rPr>
    </w:lvl>
    <w:lvl w:ilvl="7" w:tplc="F1BC6500">
      <w:numFmt w:val="bullet"/>
      <w:lvlText w:val="•"/>
      <w:lvlJc w:val="left"/>
      <w:pPr>
        <w:ind w:left="7781" w:hanging="721"/>
      </w:pPr>
      <w:rPr>
        <w:rFonts w:hint="default"/>
        <w:lang w:val="pt-PT" w:eastAsia="en-US" w:bidi="ar-SA"/>
      </w:rPr>
    </w:lvl>
    <w:lvl w:ilvl="8" w:tplc="51C8CFF6">
      <w:numFmt w:val="bullet"/>
      <w:lvlText w:val="•"/>
      <w:lvlJc w:val="left"/>
      <w:pPr>
        <w:ind w:left="8684" w:hanging="721"/>
      </w:pPr>
      <w:rPr>
        <w:rFonts w:hint="default"/>
        <w:lang w:val="pt-PT" w:eastAsia="en-US" w:bidi="ar-SA"/>
      </w:rPr>
    </w:lvl>
  </w:abstractNum>
  <w:abstractNum w:abstractNumId="251" w15:restartNumberingAfterBreak="0">
    <w:nsid w:val="4CCD1C72"/>
    <w:multiLevelType w:val="hybridMultilevel"/>
    <w:tmpl w:val="D8A4C4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2" w15:restartNumberingAfterBreak="0">
    <w:nsid w:val="4D4B741D"/>
    <w:multiLevelType w:val="multilevel"/>
    <w:tmpl w:val="762CD01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53" w15:restartNumberingAfterBreak="0">
    <w:nsid w:val="4DF03EA5"/>
    <w:multiLevelType w:val="multilevel"/>
    <w:tmpl w:val="08F04708"/>
    <w:lvl w:ilvl="0">
      <w:start w:val="1"/>
      <w:numFmt w:val="lowerRoman"/>
      <w:lvlText w:val="%1."/>
      <w:lvlJc w:val="left"/>
      <w:pPr>
        <w:ind w:left="2148" w:hanging="720"/>
      </w:pPr>
      <w:rPr>
        <w:b w:val="0"/>
        <w:color w:val="00000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54" w15:restartNumberingAfterBreak="0">
    <w:nsid w:val="4E100377"/>
    <w:multiLevelType w:val="multilevel"/>
    <w:tmpl w:val="483A2DF2"/>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55" w15:restartNumberingAfterBreak="0">
    <w:nsid w:val="4E2D6827"/>
    <w:multiLevelType w:val="hybridMultilevel"/>
    <w:tmpl w:val="1EC4A7A4"/>
    <w:lvl w:ilvl="0" w:tplc="EE34F3E4">
      <w:start w:val="1"/>
      <w:numFmt w:val="decimal"/>
      <w:lvlText w:val="%1."/>
      <w:lvlJc w:val="left"/>
      <w:pPr>
        <w:ind w:left="2508" w:hanging="360"/>
      </w:pPr>
      <w:rPr>
        <w:rFonts w:hint="default"/>
      </w:r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256" w15:restartNumberingAfterBreak="0">
    <w:nsid w:val="4E2F25E1"/>
    <w:multiLevelType w:val="hybridMultilevel"/>
    <w:tmpl w:val="7B3C5002"/>
    <w:lvl w:ilvl="0" w:tplc="548A866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7" w15:restartNumberingAfterBreak="0">
    <w:nsid w:val="4E501DAC"/>
    <w:multiLevelType w:val="multilevel"/>
    <w:tmpl w:val="25905CB8"/>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258" w15:restartNumberingAfterBreak="0">
    <w:nsid w:val="4E9C763B"/>
    <w:multiLevelType w:val="hybridMultilevel"/>
    <w:tmpl w:val="03AE9914"/>
    <w:lvl w:ilvl="0" w:tplc="A9A82072">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9" w15:restartNumberingAfterBreak="0">
    <w:nsid w:val="4EA60412"/>
    <w:multiLevelType w:val="multilevel"/>
    <w:tmpl w:val="C2142092"/>
    <w:lvl w:ilvl="0">
      <w:start w:val="1"/>
      <w:numFmt w:val="lowerLetter"/>
      <w:lvlText w:val="%1)"/>
      <w:lvlJc w:val="left"/>
      <w:pPr>
        <w:ind w:left="1699" w:hanging="256"/>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1699" w:hanging="536"/>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3458" w:hanging="536"/>
      </w:pPr>
      <w:rPr>
        <w:rFonts w:hint="default"/>
        <w:lang w:val="pt-PT" w:eastAsia="en-US" w:bidi="ar-SA"/>
      </w:rPr>
    </w:lvl>
    <w:lvl w:ilvl="3">
      <w:numFmt w:val="bullet"/>
      <w:lvlText w:val="•"/>
      <w:lvlJc w:val="left"/>
      <w:pPr>
        <w:ind w:left="4337" w:hanging="536"/>
      </w:pPr>
      <w:rPr>
        <w:rFonts w:hint="default"/>
        <w:lang w:val="pt-PT" w:eastAsia="en-US" w:bidi="ar-SA"/>
      </w:rPr>
    </w:lvl>
    <w:lvl w:ilvl="4">
      <w:numFmt w:val="bullet"/>
      <w:lvlText w:val="•"/>
      <w:lvlJc w:val="left"/>
      <w:pPr>
        <w:ind w:left="5216" w:hanging="536"/>
      </w:pPr>
      <w:rPr>
        <w:rFonts w:hint="default"/>
        <w:lang w:val="pt-PT" w:eastAsia="en-US" w:bidi="ar-SA"/>
      </w:rPr>
    </w:lvl>
    <w:lvl w:ilvl="5">
      <w:numFmt w:val="bullet"/>
      <w:lvlText w:val="•"/>
      <w:lvlJc w:val="left"/>
      <w:pPr>
        <w:ind w:left="6096" w:hanging="536"/>
      </w:pPr>
      <w:rPr>
        <w:rFonts w:hint="default"/>
        <w:lang w:val="pt-PT" w:eastAsia="en-US" w:bidi="ar-SA"/>
      </w:rPr>
    </w:lvl>
    <w:lvl w:ilvl="6">
      <w:numFmt w:val="bullet"/>
      <w:lvlText w:val="•"/>
      <w:lvlJc w:val="left"/>
      <w:pPr>
        <w:ind w:left="6975" w:hanging="536"/>
      </w:pPr>
      <w:rPr>
        <w:rFonts w:hint="default"/>
        <w:lang w:val="pt-PT" w:eastAsia="en-US" w:bidi="ar-SA"/>
      </w:rPr>
    </w:lvl>
    <w:lvl w:ilvl="7">
      <w:numFmt w:val="bullet"/>
      <w:lvlText w:val="•"/>
      <w:lvlJc w:val="left"/>
      <w:pPr>
        <w:ind w:left="7854" w:hanging="536"/>
      </w:pPr>
      <w:rPr>
        <w:rFonts w:hint="default"/>
        <w:lang w:val="pt-PT" w:eastAsia="en-US" w:bidi="ar-SA"/>
      </w:rPr>
    </w:lvl>
    <w:lvl w:ilvl="8">
      <w:numFmt w:val="bullet"/>
      <w:lvlText w:val="•"/>
      <w:lvlJc w:val="left"/>
      <w:pPr>
        <w:ind w:left="8733" w:hanging="536"/>
      </w:pPr>
      <w:rPr>
        <w:rFonts w:hint="default"/>
        <w:lang w:val="pt-PT" w:eastAsia="en-US" w:bidi="ar-SA"/>
      </w:rPr>
    </w:lvl>
  </w:abstractNum>
  <w:abstractNum w:abstractNumId="260" w15:restartNumberingAfterBreak="0">
    <w:nsid w:val="4EFD173E"/>
    <w:multiLevelType w:val="hybridMultilevel"/>
    <w:tmpl w:val="CA9EC41A"/>
    <w:lvl w:ilvl="0" w:tplc="12106904">
      <w:start w:val="1"/>
      <w:numFmt w:val="lowerRoman"/>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61" w15:restartNumberingAfterBreak="0">
    <w:nsid w:val="4F443B30"/>
    <w:multiLevelType w:val="multilevel"/>
    <w:tmpl w:val="A8B48D76"/>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62" w15:restartNumberingAfterBreak="0">
    <w:nsid w:val="4F565A1B"/>
    <w:multiLevelType w:val="multilevel"/>
    <w:tmpl w:val="F24C06F8"/>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263" w15:restartNumberingAfterBreak="0">
    <w:nsid w:val="4F677001"/>
    <w:multiLevelType w:val="hybridMultilevel"/>
    <w:tmpl w:val="26B099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4" w15:restartNumberingAfterBreak="0">
    <w:nsid w:val="4F88488E"/>
    <w:multiLevelType w:val="multilevel"/>
    <w:tmpl w:val="4F76E748"/>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65" w15:restartNumberingAfterBreak="0">
    <w:nsid w:val="4F9142F4"/>
    <w:multiLevelType w:val="hybridMultilevel"/>
    <w:tmpl w:val="8BBC2C80"/>
    <w:lvl w:ilvl="0" w:tplc="0416000F">
      <w:start w:val="1"/>
      <w:numFmt w:val="decimal"/>
      <w:lvlText w:val="%1."/>
      <w:lvlJc w:val="left"/>
      <w:pPr>
        <w:ind w:left="1286" w:hanging="360"/>
      </w:p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266" w15:restartNumberingAfterBreak="0">
    <w:nsid w:val="506A4245"/>
    <w:multiLevelType w:val="multilevel"/>
    <w:tmpl w:val="0C6A7CE8"/>
    <w:lvl w:ilvl="0">
      <w:start w:val="1"/>
      <w:numFmt w:val="lowerRoman"/>
      <w:lvlText w:val="%1."/>
      <w:lvlJc w:val="left"/>
      <w:pPr>
        <w:ind w:left="2148" w:hanging="720"/>
      </w:pPr>
      <w:rPr>
        <w:b w:val="0"/>
        <w:color w:val="00000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67" w15:restartNumberingAfterBreak="0">
    <w:nsid w:val="50AC1BB1"/>
    <w:multiLevelType w:val="multilevel"/>
    <w:tmpl w:val="6BE00C74"/>
    <w:lvl w:ilvl="0">
      <w:start w:val="1"/>
      <w:numFmt w:val="decimal"/>
      <w:lvlText w:val="%1"/>
      <w:lvlJc w:val="left"/>
      <w:pPr>
        <w:ind w:left="360" w:hanging="360"/>
      </w:pPr>
      <w:rPr>
        <w:rFonts w:asciiTheme="minorHAnsi" w:eastAsia="Calibri" w:hAnsiTheme="minorHAnsi" w:cstheme="minorHAnsi" w:hint="default"/>
        <w:b w:val="0"/>
        <w:color w:val="000000"/>
        <w:sz w:val="24"/>
        <w:u w:val="none"/>
      </w:rPr>
    </w:lvl>
    <w:lvl w:ilvl="1">
      <w:start w:val="4"/>
      <w:numFmt w:val="decimal"/>
      <w:lvlText w:val="%1.%2"/>
      <w:lvlJc w:val="left"/>
      <w:pPr>
        <w:ind w:left="360" w:hanging="360"/>
      </w:pPr>
      <w:rPr>
        <w:rFonts w:asciiTheme="minorHAnsi" w:eastAsia="Calibri" w:hAnsiTheme="minorHAnsi" w:cstheme="minorHAnsi" w:hint="default"/>
        <w:b/>
        <w:bCs w:val="0"/>
        <w:color w:val="000000"/>
        <w:sz w:val="24"/>
        <w:u w:val="none"/>
      </w:rPr>
    </w:lvl>
    <w:lvl w:ilvl="2">
      <w:start w:val="1"/>
      <w:numFmt w:val="decimal"/>
      <w:lvlText w:val="%1.%2.%3"/>
      <w:lvlJc w:val="left"/>
      <w:pPr>
        <w:ind w:left="720" w:hanging="720"/>
      </w:pPr>
      <w:rPr>
        <w:rFonts w:asciiTheme="minorHAnsi" w:eastAsia="Calibri" w:hAnsiTheme="minorHAnsi" w:cstheme="minorHAnsi" w:hint="default"/>
        <w:b w:val="0"/>
        <w:color w:val="000000"/>
        <w:sz w:val="24"/>
        <w:u w:val="none"/>
      </w:rPr>
    </w:lvl>
    <w:lvl w:ilvl="3">
      <w:start w:val="1"/>
      <w:numFmt w:val="decimal"/>
      <w:lvlText w:val="%1.%2.%3.%4"/>
      <w:lvlJc w:val="left"/>
      <w:pPr>
        <w:ind w:left="720" w:hanging="720"/>
      </w:pPr>
      <w:rPr>
        <w:rFonts w:asciiTheme="minorHAnsi" w:eastAsia="Calibri" w:hAnsiTheme="minorHAnsi" w:cstheme="minorHAnsi" w:hint="default"/>
        <w:b w:val="0"/>
        <w:color w:val="000000"/>
        <w:sz w:val="24"/>
        <w:u w:val="none"/>
      </w:rPr>
    </w:lvl>
    <w:lvl w:ilvl="4">
      <w:start w:val="1"/>
      <w:numFmt w:val="decimal"/>
      <w:lvlText w:val="%1.%2.%3.%4.%5"/>
      <w:lvlJc w:val="left"/>
      <w:pPr>
        <w:ind w:left="1080" w:hanging="1080"/>
      </w:pPr>
      <w:rPr>
        <w:rFonts w:asciiTheme="minorHAnsi" w:eastAsia="Calibri" w:hAnsiTheme="minorHAnsi" w:cstheme="minorHAnsi" w:hint="default"/>
        <w:b w:val="0"/>
        <w:color w:val="000000"/>
        <w:sz w:val="24"/>
        <w:u w:val="none"/>
      </w:rPr>
    </w:lvl>
    <w:lvl w:ilvl="5">
      <w:start w:val="1"/>
      <w:numFmt w:val="decimal"/>
      <w:lvlText w:val="%1.%2.%3.%4.%5.%6"/>
      <w:lvlJc w:val="left"/>
      <w:pPr>
        <w:ind w:left="1080" w:hanging="1080"/>
      </w:pPr>
      <w:rPr>
        <w:rFonts w:asciiTheme="minorHAnsi" w:eastAsia="Calibri" w:hAnsiTheme="minorHAnsi" w:cstheme="minorHAnsi" w:hint="default"/>
        <w:b w:val="0"/>
        <w:color w:val="000000"/>
        <w:sz w:val="24"/>
        <w:u w:val="none"/>
      </w:rPr>
    </w:lvl>
    <w:lvl w:ilvl="6">
      <w:start w:val="1"/>
      <w:numFmt w:val="decimal"/>
      <w:lvlText w:val="%1.%2.%3.%4.%5.%6.%7"/>
      <w:lvlJc w:val="left"/>
      <w:pPr>
        <w:ind w:left="1440" w:hanging="1440"/>
      </w:pPr>
      <w:rPr>
        <w:rFonts w:asciiTheme="minorHAnsi" w:eastAsia="Calibri" w:hAnsiTheme="minorHAnsi" w:cstheme="minorHAnsi" w:hint="default"/>
        <w:b w:val="0"/>
        <w:color w:val="000000"/>
        <w:sz w:val="24"/>
        <w:u w:val="none"/>
      </w:rPr>
    </w:lvl>
    <w:lvl w:ilvl="7">
      <w:start w:val="1"/>
      <w:numFmt w:val="decimal"/>
      <w:lvlText w:val="%1.%2.%3.%4.%5.%6.%7.%8"/>
      <w:lvlJc w:val="left"/>
      <w:pPr>
        <w:ind w:left="1440" w:hanging="1440"/>
      </w:pPr>
      <w:rPr>
        <w:rFonts w:asciiTheme="minorHAnsi" w:eastAsia="Calibri" w:hAnsiTheme="minorHAnsi" w:cstheme="minorHAnsi" w:hint="default"/>
        <w:b w:val="0"/>
        <w:color w:val="000000"/>
        <w:sz w:val="24"/>
        <w:u w:val="none"/>
      </w:rPr>
    </w:lvl>
    <w:lvl w:ilvl="8">
      <w:start w:val="1"/>
      <w:numFmt w:val="decimal"/>
      <w:lvlText w:val="%1.%2.%3.%4.%5.%6.%7.%8.%9"/>
      <w:lvlJc w:val="left"/>
      <w:pPr>
        <w:ind w:left="1800" w:hanging="1800"/>
      </w:pPr>
      <w:rPr>
        <w:rFonts w:asciiTheme="minorHAnsi" w:eastAsia="Calibri" w:hAnsiTheme="minorHAnsi" w:cstheme="minorHAnsi" w:hint="default"/>
        <w:b w:val="0"/>
        <w:color w:val="000000"/>
        <w:sz w:val="24"/>
        <w:u w:val="none"/>
      </w:rPr>
    </w:lvl>
  </w:abstractNum>
  <w:abstractNum w:abstractNumId="268" w15:restartNumberingAfterBreak="0">
    <w:nsid w:val="50E94838"/>
    <w:multiLevelType w:val="multilevel"/>
    <w:tmpl w:val="A04AA53E"/>
    <w:lvl w:ilvl="0">
      <w:start w:val="1"/>
      <w:numFmt w:val="bullet"/>
      <w:lvlText w:val=""/>
      <w:lvlJc w:val="left"/>
      <w:pPr>
        <w:ind w:left="5813" w:hanging="284"/>
        <w:jc w:val="right"/>
      </w:pPr>
      <w:rPr>
        <w:rFonts w:ascii="Symbol" w:hAnsi="Symbol" w:hint="default"/>
        <w:b/>
        <w:bCs/>
        <w:i w:val="0"/>
        <w:iCs w:val="0"/>
        <w:spacing w:val="0"/>
        <w:w w:val="99"/>
        <w:sz w:val="22"/>
        <w:szCs w:val="22"/>
        <w:lang w:val="pt-PT" w:eastAsia="en-US" w:bidi="ar-SA"/>
      </w:rPr>
    </w:lvl>
    <w:lvl w:ilvl="1">
      <w:start w:val="1"/>
      <w:numFmt w:val="decimal"/>
      <w:lvlText w:val="%1.%2"/>
      <w:lvlJc w:val="left"/>
      <w:pPr>
        <w:ind w:left="1062" w:hanging="1057"/>
      </w:pPr>
      <w:rPr>
        <w:rFonts w:hint="default"/>
        <w:spacing w:val="-2"/>
        <w:w w:val="99"/>
        <w:lang w:val="pt-PT" w:eastAsia="en-US" w:bidi="ar-SA"/>
      </w:rPr>
    </w:lvl>
    <w:lvl w:ilvl="2">
      <w:start w:val="1"/>
      <w:numFmt w:val="decimal"/>
      <w:lvlText w:val="%1.%2.%3"/>
      <w:lvlJc w:val="left"/>
      <w:pPr>
        <w:ind w:left="990" w:hanging="1057"/>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1060" w:hanging="1057"/>
      </w:pPr>
      <w:rPr>
        <w:rFonts w:hint="default"/>
        <w:lang w:val="pt-PT" w:eastAsia="en-US" w:bidi="ar-SA"/>
      </w:rPr>
    </w:lvl>
    <w:lvl w:ilvl="4">
      <w:numFmt w:val="bullet"/>
      <w:lvlText w:val="•"/>
      <w:lvlJc w:val="left"/>
      <w:pPr>
        <w:ind w:left="2407" w:hanging="1057"/>
      </w:pPr>
      <w:rPr>
        <w:rFonts w:hint="default"/>
        <w:lang w:val="pt-PT" w:eastAsia="en-US" w:bidi="ar-SA"/>
      </w:rPr>
    </w:lvl>
    <w:lvl w:ilvl="5">
      <w:numFmt w:val="bullet"/>
      <w:lvlText w:val="•"/>
      <w:lvlJc w:val="left"/>
      <w:pPr>
        <w:ind w:left="3754" w:hanging="1057"/>
      </w:pPr>
      <w:rPr>
        <w:rFonts w:hint="default"/>
        <w:lang w:val="pt-PT" w:eastAsia="en-US" w:bidi="ar-SA"/>
      </w:rPr>
    </w:lvl>
    <w:lvl w:ilvl="6">
      <w:numFmt w:val="bullet"/>
      <w:lvlText w:val="•"/>
      <w:lvlJc w:val="left"/>
      <w:pPr>
        <w:ind w:left="5102" w:hanging="1057"/>
      </w:pPr>
      <w:rPr>
        <w:rFonts w:hint="default"/>
        <w:lang w:val="pt-PT" w:eastAsia="en-US" w:bidi="ar-SA"/>
      </w:rPr>
    </w:lvl>
    <w:lvl w:ilvl="7">
      <w:numFmt w:val="bullet"/>
      <w:lvlText w:val="•"/>
      <w:lvlJc w:val="left"/>
      <w:pPr>
        <w:ind w:left="6449" w:hanging="1057"/>
      </w:pPr>
      <w:rPr>
        <w:rFonts w:hint="default"/>
        <w:lang w:val="pt-PT" w:eastAsia="en-US" w:bidi="ar-SA"/>
      </w:rPr>
    </w:lvl>
    <w:lvl w:ilvl="8">
      <w:numFmt w:val="bullet"/>
      <w:lvlText w:val="•"/>
      <w:lvlJc w:val="left"/>
      <w:pPr>
        <w:ind w:left="7797" w:hanging="1057"/>
      </w:pPr>
      <w:rPr>
        <w:rFonts w:hint="default"/>
        <w:lang w:val="pt-PT" w:eastAsia="en-US" w:bidi="ar-SA"/>
      </w:rPr>
    </w:lvl>
  </w:abstractNum>
  <w:abstractNum w:abstractNumId="269" w15:restartNumberingAfterBreak="0">
    <w:nsid w:val="517A0838"/>
    <w:multiLevelType w:val="multilevel"/>
    <w:tmpl w:val="F9C8F1F8"/>
    <w:lvl w:ilvl="0">
      <w:start w:val="1"/>
      <w:numFmt w:val="decimal"/>
      <w:lvlText w:val="%1."/>
      <w:lvlJc w:val="left"/>
      <w:pPr>
        <w:ind w:left="446" w:hanging="360"/>
      </w:pPr>
      <w:rPr>
        <w:rFonts w:hint="default"/>
      </w:rPr>
    </w:lvl>
    <w:lvl w:ilvl="1">
      <w:start w:val="1"/>
      <w:numFmt w:val="decimal"/>
      <w:isLgl/>
      <w:lvlText w:val="%1.%2"/>
      <w:lvlJc w:val="left"/>
      <w:pPr>
        <w:ind w:left="360" w:hanging="360"/>
      </w:pPr>
      <w:rPr>
        <w:rFonts w:hint="default"/>
        <w:b w:val="0"/>
        <w:color w:val="auto"/>
      </w:rPr>
    </w:lvl>
    <w:lvl w:ilvl="2">
      <w:start w:val="1"/>
      <w:numFmt w:val="decimal"/>
      <w:isLgl/>
      <w:lvlText w:val="%1.%2.%3"/>
      <w:lvlJc w:val="left"/>
      <w:pPr>
        <w:ind w:left="806" w:hanging="720"/>
      </w:pPr>
      <w:rPr>
        <w:rFonts w:hint="default"/>
        <w:color w:val="auto"/>
      </w:rPr>
    </w:lvl>
    <w:lvl w:ilvl="3">
      <w:start w:val="1"/>
      <w:numFmt w:val="decimal"/>
      <w:isLgl/>
      <w:lvlText w:val="%1.%2.%3.%4"/>
      <w:lvlJc w:val="left"/>
      <w:pPr>
        <w:ind w:left="806" w:hanging="720"/>
      </w:pPr>
      <w:rPr>
        <w:rFonts w:hint="default"/>
        <w:color w:val="auto"/>
      </w:rPr>
    </w:lvl>
    <w:lvl w:ilvl="4">
      <w:start w:val="1"/>
      <w:numFmt w:val="decimal"/>
      <w:isLgl/>
      <w:lvlText w:val="%1.%2.%3.%4.%5"/>
      <w:lvlJc w:val="left"/>
      <w:pPr>
        <w:ind w:left="1166" w:hanging="1080"/>
      </w:pPr>
      <w:rPr>
        <w:rFonts w:hint="default"/>
        <w:color w:val="auto"/>
      </w:rPr>
    </w:lvl>
    <w:lvl w:ilvl="5">
      <w:start w:val="1"/>
      <w:numFmt w:val="decimal"/>
      <w:isLgl/>
      <w:lvlText w:val="%1.%2.%3.%4.%5.%6"/>
      <w:lvlJc w:val="left"/>
      <w:pPr>
        <w:ind w:left="1166" w:hanging="1080"/>
      </w:pPr>
      <w:rPr>
        <w:rFonts w:hint="default"/>
        <w:color w:val="auto"/>
      </w:rPr>
    </w:lvl>
    <w:lvl w:ilvl="6">
      <w:start w:val="1"/>
      <w:numFmt w:val="decimal"/>
      <w:isLgl/>
      <w:lvlText w:val="%1.%2.%3.%4.%5.%6.%7"/>
      <w:lvlJc w:val="left"/>
      <w:pPr>
        <w:ind w:left="1526" w:hanging="1440"/>
      </w:pPr>
      <w:rPr>
        <w:rFonts w:hint="default"/>
        <w:color w:val="auto"/>
      </w:rPr>
    </w:lvl>
    <w:lvl w:ilvl="7">
      <w:start w:val="1"/>
      <w:numFmt w:val="decimal"/>
      <w:isLgl/>
      <w:lvlText w:val="%1.%2.%3.%4.%5.%6.%7.%8"/>
      <w:lvlJc w:val="left"/>
      <w:pPr>
        <w:ind w:left="1526" w:hanging="1440"/>
      </w:pPr>
      <w:rPr>
        <w:rFonts w:hint="default"/>
        <w:color w:val="auto"/>
      </w:rPr>
    </w:lvl>
    <w:lvl w:ilvl="8">
      <w:start w:val="1"/>
      <w:numFmt w:val="decimal"/>
      <w:isLgl/>
      <w:lvlText w:val="%1.%2.%3.%4.%5.%6.%7.%8.%9"/>
      <w:lvlJc w:val="left"/>
      <w:pPr>
        <w:ind w:left="1886" w:hanging="1800"/>
      </w:pPr>
      <w:rPr>
        <w:rFonts w:hint="default"/>
        <w:color w:val="auto"/>
      </w:rPr>
    </w:lvl>
  </w:abstractNum>
  <w:abstractNum w:abstractNumId="270" w15:restartNumberingAfterBreak="0">
    <w:nsid w:val="519B71EE"/>
    <w:multiLevelType w:val="multilevel"/>
    <w:tmpl w:val="1562CCD6"/>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271" w15:restartNumberingAfterBreak="0">
    <w:nsid w:val="519F0F44"/>
    <w:multiLevelType w:val="multilevel"/>
    <w:tmpl w:val="BAE46994"/>
    <w:lvl w:ilvl="0">
      <w:start w:val="6"/>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2" w15:restartNumberingAfterBreak="0">
    <w:nsid w:val="52142097"/>
    <w:multiLevelType w:val="hybridMultilevel"/>
    <w:tmpl w:val="71D45EC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3" w15:restartNumberingAfterBreak="0">
    <w:nsid w:val="52A12559"/>
    <w:multiLevelType w:val="hybridMultilevel"/>
    <w:tmpl w:val="77C2F1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4" w15:restartNumberingAfterBreak="0">
    <w:nsid w:val="53192DFE"/>
    <w:multiLevelType w:val="hybridMultilevel"/>
    <w:tmpl w:val="14F8D5B8"/>
    <w:lvl w:ilvl="0" w:tplc="746600D2">
      <w:start w:val="1"/>
      <w:numFmt w:val="lowerLetter"/>
      <w:lvlText w:val="%1."/>
      <w:lvlJc w:val="left"/>
      <w:pPr>
        <w:ind w:left="1984" w:hanging="708"/>
        <w:jc w:val="right"/>
      </w:pPr>
      <w:rPr>
        <w:rFonts w:ascii="Arial MT" w:eastAsia="Arial MT" w:hAnsi="Arial MT" w:cs="Arial MT" w:hint="default"/>
        <w:b w:val="0"/>
        <w:bCs w:val="0"/>
        <w:i w:val="0"/>
        <w:iCs w:val="0"/>
        <w:spacing w:val="0"/>
        <w:w w:val="100"/>
        <w:sz w:val="22"/>
        <w:szCs w:val="22"/>
        <w:lang w:val="pt-PT" w:eastAsia="en-US" w:bidi="ar-SA"/>
      </w:rPr>
    </w:lvl>
    <w:lvl w:ilvl="1" w:tplc="D200DE60">
      <w:numFmt w:val="bullet"/>
      <w:lvlText w:val="•"/>
      <w:lvlJc w:val="left"/>
      <w:pPr>
        <w:ind w:left="2579" w:hanging="708"/>
      </w:pPr>
      <w:rPr>
        <w:rFonts w:hint="default"/>
        <w:lang w:val="pt-PT" w:eastAsia="en-US" w:bidi="ar-SA"/>
      </w:rPr>
    </w:lvl>
    <w:lvl w:ilvl="2" w:tplc="84702458">
      <w:numFmt w:val="bullet"/>
      <w:lvlText w:val="•"/>
      <w:lvlJc w:val="left"/>
      <w:pPr>
        <w:ind w:left="3458" w:hanging="708"/>
      </w:pPr>
      <w:rPr>
        <w:rFonts w:hint="default"/>
        <w:lang w:val="pt-PT" w:eastAsia="en-US" w:bidi="ar-SA"/>
      </w:rPr>
    </w:lvl>
    <w:lvl w:ilvl="3" w:tplc="C0F4C292">
      <w:numFmt w:val="bullet"/>
      <w:lvlText w:val="•"/>
      <w:lvlJc w:val="left"/>
      <w:pPr>
        <w:ind w:left="4337" w:hanging="708"/>
      </w:pPr>
      <w:rPr>
        <w:rFonts w:hint="default"/>
        <w:lang w:val="pt-PT" w:eastAsia="en-US" w:bidi="ar-SA"/>
      </w:rPr>
    </w:lvl>
    <w:lvl w:ilvl="4" w:tplc="1284B0BC">
      <w:numFmt w:val="bullet"/>
      <w:lvlText w:val="•"/>
      <w:lvlJc w:val="left"/>
      <w:pPr>
        <w:ind w:left="5216" w:hanging="708"/>
      </w:pPr>
      <w:rPr>
        <w:rFonts w:hint="default"/>
        <w:lang w:val="pt-PT" w:eastAsia="en-US" w:bidi="ar-SA"/>
      </w:rPr>
    </w:lvl>
    <w:lvl w:ilvl="5" w:tplc="B936E5DC">
      <w:numFmt w:val="bullet"/>
      <w:lvlText w:val="•"/>
      <w:lvlJc w:val="left"/>
      <w:pPr>
        <w:ind w:left="6096" w:hanging="708"/>
      </w:pPr>
      <w:rPr>
        <w:rFonts w:hint="default"/>
        <w:lang w:val="pt-PT" w:eastAsia="en-US" w:bidi="ar-SA"/>
      </w:rPr>
    </w:lvl>
    <w:lvl w:ilvl="6" w:tplc="B7F479E0">
      <w:numFmt w:val="bullet"/>
      <w:lvlText w:val="•"/>
      <w:lvlJc w:val="left"/>
      <w:pPr>
        <w:ind w:left="6975" w:hanging="708"/>
      </w:pPr>
      <w:rPr>
        <w:rFonts w:hint="default"/>
        <w:lang w:val="pt-PT" w:eastAsia="en-US" w:bidi="ar-SA"/>
      </w:rPr>
    </w:lvl>
    <w:lvl w:ilvl="7" w:tplc="06F89A86">
      <w:numFmt w:val="bullet"/>
      <w:lvlText w:val="•"/>
      <w:lvlJc w:val="left"/>
      <w:pPr>
        <w:ind w:left="7854" w:hanging="708"/>
      </w:pPr>
      <w:rPr>
        <w:rFonts w:hint="default"/>
        <w:lang w:val="pt-PT" w:eastAsia="en-US" w:bidi="ar-SA"/>
      </w:rPr>
    </w:lvl>
    <w:lvl w:ilvl="8" w:tplc="90CA333C">
      <w:numFmt w:val="bullet"/>
      <w:lvlText w:val="•"/>
      <w:lvlJc w:val="left"/>
      <w:pPr>
        <w:ind w:left="8733" w:hanging="708"/>
      </w:pPr>
      <w:rPr>
        <w:rFonts w:hint="default"/>
        <w:lang w:val="pt-PT" w:eastAsia="en-US" w:bidi="ar-SA"/>
      </w:rPr>
    </w:lvl>
  </w:abstractNum>
  <w:abstractNum w:abstractNumId="275" w15:restartNumberingAfterBreak="0">
    <w:nsid w:val="533F527C"/>
    <w:multiLevelType w:val="multilevel"/>
    <w:tmpl w:val="398AF294"/>
    <w:lvl w:ilvl="0">
      <w:start w:val="1"/>
      <w:numFmt w:val="lowerLetter"/>
      <w:lvlText w:val="%1)"/>
      <w:lvlJc w:val="left"/>
      <w:pPr>
        <w:ind w:left="1788" w:hanging="36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76" w15:restartNumberingAfterBreak="0">
    <w:nsid w:val="542C6DC8"/>
    <w:multiLevelType w:val="hybridMultilevel"/>
    <w:tmpl w:val="A54E33FA"/>
    <w:lvl w:ilvl="0" w:tplc="576EA53E">
      <w:numFmt w:val="bullet"/>
      <w:lvlText w:val="-"/>
      <w:lvlJc w:val="left"/>
      <w:pPr>
        <w:ind w:left="175" w:hanging="106"/>
      </w:pPr>
      <w:rPr>
        <w:rFonts w:ascii="Calibri" w:eastAsia="Calibri" w:hAnsi="Calibri" w:cs="Calibri" w:hint="default"/>
        <w:spacing w:val="0"/>
        <w:w w:val="99"/>
        <w:lang w:val="pt-PT" w:eastAsia="en-US" w:bidi="ar-SA"/>
      </w:rPr>
    </w:lvl>
    <w:lvl w:ilvl="1" w:tplc="D99A8F68">
      <w:numFmt w:val="bullet"/>
      <w:lvlText w:val="•"/>
      <w:lvlJc w:val="left"/>
      <w:pPr>
        <w:ind w:left="912" w:hanging="106"/>
      </w:pPr>
      <w:rPr>
        <w:rFonts w:hint="default"/>
        <w:lang w:val="pt-PT" w:eastAsia="en-US" w:bidi="ar-SA"/>
      </w:rPr>
    </w:lvl>
    <w:lvl w:ilvl="2" w:tplc="06E28D4A">
      <w:numFmt w:val="bullet"/>
      <w:lvlText w:val="•"/>
      <w:lvlJc w:val="left"/>
      <w:pPr>
        <w:ind w:left="1644" w:hanging="106"/>
      </w:pPr>
      <w:rPr>
        <w:rFonts w:hint="default"/>
        <w:lang w:val="pt-PT" w:eastAsia="en-US" w:bidi="ar-SA"/>
      </w:rPr>
    </w:lvl>
    <w:lvl w:ilvl="3" w:tplc="CB18D242">
      <w:numFmt w:val="bullet"/>
      <w:lvlText w:val="•"/>
      <w:lvlJc w:val="left"/>
      <w:pPr>
        <w:ind w:left="2376" w:hanging="106"/>
      </w:pPr>
      <w:rPr>
        <w:rFonts w:hint="default"/>
        <w:lang w:val="pt-PT" w:eastAsia="en-US" w:bidi="ar-SA"/>
      </w:rPr>
    </w:lvl>
    <w:lvl w:ilvl="4" w:tplc="D0E802E2">
      <w:numFmt w:val="bullet"/>
      <w:lvlText w:val="•"/>
      <w:lvlJc w:val="left"/>
      <w:pPr>
        <w:ind w:left="3109" w:hanging="106"/>
      </w:pPr>
      <w:rPr>
        <w:rFonts w:hint="default"/>
        <w:lang w:val="pt-PT" w:eastAsia="en-US" w:bidi="ar-SA"/>
      </w:rPr>
    </w:lvl>
    <w:lvl w:ilvl="5" w:tplc="D1100928">
      <w:numFmt w:val="bullet"/>
      <w:lvlText w:val="•"/>
      <w:lvlJc w:val="left"/>
      <w:pPr>
        <w:ind w:left="3841" w:hanging="106"/>
      </w:pPr>
      <w:rPr>
        <w:rFonts w:hint="default"/>
        <w:lang w:val="pt-PT" w:eastAsia="en-US" w:bidi="ar-SA"/>
      </w:rPr>
    </w:lvl>
    <w:lvl w:ilvl="6" w:tplc="C764E2B6">
      <w:numFmt w:val="bullet"/>
      <w:lvlText w:val="•"/>
      <w:lvlJc w:val="left"/>
      <w:pPr>
        <w:ind w:left="4573" w:hanging="106"/>
      </w:pPr>
      <w:rPr>
        <w:rFonts w:hint="default"/>
        <w:lang w:val="pt-PT" w:eastAsia="en-US" w:bidi="ar-SA"/>
      </w:rPr>
    </w:lvl>
    <w:lvl w:ilvl="7" w:tplc="ECC03396">
      <w:numFmt w:val="bullet"/>
      <w:lvlText w:val="•"/>
      <w:lvlJc w:val="left"/>
      <w:pPr>
        <w:ind w:left="5306" w:hanging="106"/>
      </w:pPr>
      <w:rPr>
        <w:rFonts w:hint="default"/>
        <w:lang w:val="pt-PT" w:eastAsia="en-US" w:bidi="ar-SA"/>
      </w:rPr>
    </w:lvl>
    <w:lvl w:ilvl="8" w:tplc="8A764EB6">
      <w:numFmt w:val="bullet"/>
      <w:lvlText w:val="•"/>
      <w:lvlJc w:val="left"/>
      <w:pPr>
        <w:ind w:left="6038" w:hanging="106"/>
      </w:pPr>
      <w:rPr>
        <w:rFonts w:hint="default"/>
        <w:lang w:val="pt-PT" w:eastAsia="en-US" w:bidi="ar-SA"/>
      </w:rPr>
    </w:lvl>
  </w:abstractNum>
  <w:abstractNum w:abstractNumId="277" w15:restartNumberingAfterBreak="0">
    <w:nsid w:val="542F5570"/>
    <w:multiLevelType w:val="multilevel"/>
    <w:tmpl w:val="E6087902"/>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278" w15:restartNumberingAfterBreak="0">
    <w:nsid w:val="544C2150"/>
    <w:multiLevelType w:val="multilevel"/>
    <w:tmpl w:val="8558FE3E"/>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279" w15:restartNumberingAfterBreak="0">
    <w:nsid w:val="546746C5"/>
    <w:multiLevelType w:val="multilevel"/>
    <w:tmpl w:val="6FA2F56E"/>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b w:val="0"/>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280" w15:restartNumberingAfterBreak="0">
    <w:nsid w:val="55085760"/>
    <w:multiLevelType w:val="multilevel"/>
    <w:tmpl w:val="C4B0495A"/>
    <w:lvl w:ilvl="0">
      <w:start w:val="25"/>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2"/>
      <w:numFmt w:val="decimal"/>
      <w:lvlText w:val="%1.%2.%3"/>
      <w:lvlJc w:val="left"/>
      <w:pPr>
        <w:ind w:left="1080" w:hanging="720"/>
      </w:pPr>
      <w:rPr>
        <w:rFonts w:hint="default"/>
        <w:b/>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81" w15:restartNumberingAfterBreak="0">
    <w:nsid w:val="55253ECB"/>
    <w:multiLevelType w:val="multilevel"/>
    <w:tmpl w:val="12161328"/>
    <w:lvl w:ilvl="0">
      <w:start w:val="25"/>
      <w:numFmt w:val="decimal"/>
      <w:lvlText w:val="%1"/>
      <w:lvlJc w:val="left"/>
      <w:pPr>
        <w:ind w:left="540" w:hanging="540"/>
      </w:pPr>
      <w:rPr>
        <w:rFonts w:hint="default"/>
      </w:rPr>
    </w:lvl>
    <w:lvl w:ilvl="1">
      <w:start w:val="5"/>
      <w:numFmt w:val="decimal"/>
      <w:lvlText w:val="%1.%2"/>
      <w:lvlJc w:val="left"/>
      <w:pPr>
        <w:ind w:left="1074" w:hanging="540"/>
      </w:pPr>
      <w:rPr>
        <w:rFonts w:hint="default"/>
        <w:b/>
        <w:bCs w:val="0"/>
      </w:rPr>
    </w:lvl>
    <w:lvl w:ilvl="2">
      <w:start w:val="5"/>
      <w:numFmt w:val="decimal"/>
      <w:lvlText w:val="%1.%2.%3"/>
      <w:lvlJc w:val="left"/>
      <w:pPr>
        <w:ind w:left="862" w:hanging="720"/>
      </w:pPr>
      <w:rPr>
        <w:rFonts w:hint="default"/>
        <w:b/>
        <w:bCs w:val="0"/>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282" w15:restartNumberingAfterBreak="0">
    <w:nsid w:val="5544698D"/>
    <w:multiLevelType w:val="multilevel"/>
    <w:tmpl w:val="1438E8C2"/>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83" w15:restartNumberingAfterBreak="0">
    <w:nsid w:val="55C537D2"/>
    <w:multiLevelType w:val="hybridMultilevel"/>
    <w:tmpl w:val="1B2CEC06"/>
    <w:lvl w:ilvl="0" w:tplc="E696A388">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84" w15:restartNumberingAfterBreak="0">
    <w:nsid w:val="55D227EB"/>
    <w:multiLevelType w:val="hybridMultilevel"/>
    <w:tmpl w:val="6206F4FC"/>
    <w:lvl w:ilvl="0" w:tplc="0416000F">
      <w:start w:val="13"/>
      <w:numFmt w:val="decimal"/>
      <w:lvlText w:val="%1."/>
      <w:lvlJc w:val="left"/>
      <w:pPr>
        <w:ind w:left="1494" w:hanging="360"/>
      </w:pPr>
      <w:rPr>
        <w:rFonts w:hint="default"/>
      </w:r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85" w15:restartNumberingAfterBreak="0">
    <w:nsid w:val="563E4A94"/>
    <w:multiLevelType w:val="multilevel"/>
    <w:tmpl w:val="877640CC"/>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286" w15:restartNumberingAfterBreak="0">
    <w:nsid w:val="566704E0"/>
    <w:multiLevelType w:val="multilevel"/>
    <w:tmpl w:val="80E41AE6"/>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87" w15:restartNumberingAfterBreak="0">
    <w:nsid w:val="567F0BA7"/>
    <w:multiLevelType w:val="multilevel"/>
    <w:tmpl w:val="6B2A909E"/>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288" w15:restartNumberingAfterBreak="0">
    <w:nsid w:val="56CB039D"/>
    <w:multiLevelType w:val="hybridMultilevel"/>
    <w:tmpl w:val="B13CCAD0"/>
    <w:lvl w:ilvl="0" w:tplc="042C7D28">
      <w:start w:val="1"/>
      <w:numFmt w:val="lowerRoman"/>
      <w:lvlText w:val="%1."/>
      <w:lvlJc w:val="left"/>
      <w:pPr>
        <w:ind w:left="2611" w:hanging="721"/>
      </w:pPr>
      <w:rPr>
        <w:rFonts w:ascii="Arial MT" w:eastAsia="Arial MT" w:hAnsi="Arial MT" w:cs="Arial MT" w:hint="default"/>
        <w:b w:val="0"/>
        <w:bCs w:val="0"/>
        <w:i w:val="0"/>
        <w:iCs w:val="0"/>
        <w:spacing w:val="-1"/>
        <w:w w:val="100"/>
        <w:sz w:val="22"/>
        <w:szCs w:val="22"/>
        <w:lang w:val="pt-PT" w:eastAsia="en-US" w:bidi="ar-SA"/>
      </w:rPr>
    </w:lvl>
    <w:lvl w:ilvl="1" w:tplc="CCDCADBC">
      <w:start w:val="1"/>
      <w:numFmt w:val="decimal"/>
      <w:lvlText w:val="%2."/>
      <w:lvlJc w:val="left"/>
      <w:pPr>
        <w:ind w:left="1811" w:hanging="361"/>
      </w:pPr>
      <w:rPr>
        <w:rFonts w:ascii="Arial MT" w:eastAsia="Arial MT" w:hAnsi="Arial MT" w:cs="Arial MT" w:hint="default"/>
        <w:b w:val="0"/>
        <w:bCs w:val="0"/>
        <w:i w:val="0"/>
        <w:iCs w:val="0"/>
        <w:spacing w:val="0"/>
        <w:w w:val="100"/>
        <w:sz w:val="22"/>
        <w:szCs w:val="22"/>
        <w:lang w:val="pt-PT" w:eastAsia="en-US" w:bidi="ar-SA"/>
      </w:rPr>
    </w:lvl>
    <w:lvl w:ilvl="2" w:tplc="AA16C056">
      <w:numFmt w:val="bullet"/>
      <w:lvlText w:val="•"/>
      <w:lvlJc w:val="left"/>
      <w:pPr>
        <w:ind w:left="3494" w:hanging="361"/>
      </w:pPr>
      <w:rPr>
        <w:rFonts w:hint="default"/>
        <w:lang w:val="pt-PT" w:eastAsia="en-US" w:bidi="ar-SA"/>
      </w:rPr>
    </w:lvl>
    <w:lvl w:ilvl="3" w:tplc="45FE93FE">
      <w:numFmt w:val="bullet"/>
      <w:lvlText w:val="•"/>
      <w:lvlJc w:val="left"/>
      <w:pPr>
        <w:ind w:left="4369" w:hanging="361"/>
      </w:pPr>
      <w:rPr>
        <w:rFonts w:hint="default"/>
        <w:lang w:val="pt-PT" w:eastAsia="en-US" w:bidi="ar-SA"/>
      </w:rPr>
    </w:lvl>
    <w:lvl w:ilvl="4" w:tplc="0068FB9E">
      <w:numFmt w:val="bullet"/>
      <w:lvlText w:val="•"/>
      <w:lvlJc w:val="left"/>
      <w:pPr>
        <w:ind w:left="5244" w:hanging="361"/>
      </w:pPr>
      <w:rPr>
        <w:rFonts w:hint="default"/>
        <w:lang w:val="pt-PT" w:eastAsia="en-US" w:bidi="ar-SA"/>
      </w:rPr>
    </w:lvl>
    <w:lvl w:ilvl="5" w:tplc="91E6D0D6">
      <w:numFmt w:val="bullet"/>
      <w:lvlText w:val="•"/>
      <w:lvlJc w:val="left"/>
      <w:pPr>
        <w:ind w:left="6118" w:hanging="361"/>
      </w:pPr>
      <w:rPr>
        <w:rFonts w:hint="default"/>
        <w:lang w:val="pt-PT" w:eastAsia="en-US" w:bidi="ar-SA"/>
      </w:rPr>
    </w:lvl>
    <w:lvl w:ilvl="6" w:tplc="211E051C">
      <w:numFmt w:val="bullet"/>
      <w:lvlText w:val="•"/>
      <w:lvlJc w:val="left"/>
      <w:pPr>
        <w:ind w:left="6993" w:hanging="361"/>
      </w:pPr>
      <w:rPr>
        <w:rFonts w:hint="default"/>
        <w:lang w:val="pt-PT" w:eastAsia="en-US" w:bidi="ar-SA"/>
      </w:rPr>
    </w:lvl>
    <w:lvl w:ilvl="7" w:tplc="604227EE">
      <w:numFmt w:val="bullet"/>
      <w:lvlText w:val="•"/>
      <w:lvlJc w:val="left"/>
      <w:pPr>
        <w:ind w:left="7868" w:hanging="361"/>
      </w:pPr>
      <w:rPr>
        <w:rFonts w:hint="default"/>
        <w:lang w:val="pt-PT" w:eastAsia="en-US" w:bidi="ar-SA"/>
      </w:rPr>
    </w:lvl>
    <w:lvl w:ilvl="8" w:tplc="3122544C">
      <w:numFmt w:val="bullet"/>
      <w:lvlText w:val="•"/>
      <w:lvlJc w:val="left"/>
      <w:pPr>
        <w:ind w:left="8742" w:hanging="361"/>
      </w:pPr>
      <w:rPr>
        <w:rFonts w:hint="default"/>
        <w:lang w:val="pt-PT" w:eastAsia="en-US" w:bidi="ar-SA"/>
      </w:rPr>
    </w:lvl>
  </w:abstractNum>
  <w:abstractNum w:abstractNumId="289" w15:restartNumberingAfterBreak="0">
    <w:nsid w:val="56E565C4"/>
    <w:multiLevelType w:val="hybridMultilevel"/>
    <w:tmpl w:val="E5160310"/>
    <w:lvl w:ilvl="0" w:tplc="6A908710">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90" w15:restartNumberingAfterBreak="0">
    <w:nsid w:val="57896240"/>
    <w:multiLevelType w:val="multilevel"/>
    <w:tmpl w:val="E09665D6"/>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91" w15:restartNumberingAfterBreak="0">
    <w:nsid w:val="579B0D88"/>
    <w:multiLevelType w:val="hybridMultilevel"/>
    <w:tmpl w:val="F0EE967C"/>
    <w:lvl w:ilvl="0" w:tplc="5588C714">
      <w:start w:val="1"/>
      <w:numFmt w:val="lowerRoman"/>
      <w:lvlText w:val="%1."/>
      <w:lvlJc w:val="left"/>
      <w:pPr>
        <w:ind w:left="2148" w:hanging="720"/>
      </w:pPr>
      <w:rPr>
        <w:rFonts w:hint="default"/>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92" w15:restartNumberingAfterBreak="0">
    <w:nsid w:val="57B87102"/>
    <w:multiLevelType w:val="multilevel"/>
    <w:tmpl w:val="5A12F786"/>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293" w15:restartNumberingAfterBreak="0">
    <w:nsid w:val="581317EF"/>
    <w:multiLevelType w:val="multilevel"/>
    <w:tmpl w:val="E8128E9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94" w15:restartNumberingAfterBreak="0">
    <w:nsid w:val="58E807C5"/>
    <w:multiLevelType w:val="multilevel"/>
    <w:tmpl w:val="66F41D90"/>
    <w:lvl w:ilvl="0">
      <w:start w:val="25"/>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5" w15:restartNumberingAfterBreak="0">
    <w:nsid w:val="59597491"/>
    <w:multiLevelType w:val="multilevel"/>
    <w:tmpl w:val="5746AE14"/>
    <w:lvl w:ilvl="0">
      <w:start w:val="25"/>
      <w:numFmt w:val="decimal"/>
      <w:lvlText w:val="%1"/>
      <w:lvlJc w:val="left"/>
      <w:pPr>
        <w:ind w:left="645" w:hanging="645"/>
      </w:pPr>
      <w:rPr>
        <w:rFonts w:hint="default"/>
      </w:rPr>
    </w:lvl>
    <w:lvl w:ilvl="1">
      <w:start w:val="2"/>
      <w:numFmt w:val="decimal"/>
      <w:lvlText w:val="%1.%2"/>
      <w:lvlJc w:val="left"/>
      <w:pPr>
        <w:ind w:left="825" w:hanging="645"/>
      </w:pPr>
      <w:rPr>
        <w:rFonts w:hint="default"/>
        <w:b/>
        <w:bCs/>
      </w:rPr>
    </w:lvl>
    <w:lvl w:ilvl="2">
      <w:start w:val="14"/>
      <w:numFmt w:val="decimal"/>
      <w:lvlText w:val="%1.%2.%3"/>
      <w:lvlJc w:val="left"/>
      <w:pPr>
        <w:ind w:left="862"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96" w15:restartNumberingAfterBreak="0">
    <w:nsid w:val="596660F1"/>
    <w:multiLevelType w:val="hybridMultilevel"/>
    <w:tmpl w:val="AAE220B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7" w15:restartNumberingAfterBreak="0">
    <w:nsid w:val="596E1B4F"/>
    <w:multiLevelType w:val="hybridMultilevel"/>
    <w:tmpl w:val="B004099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8" w15:restartNumberingAfterBreak="0">
    <w:nsid w:val="59A029CF"/>
    <w:multiLevelType w:val="multilevel"/>
    <w:tmpl w:val="4FF4B9EE"/>
    <w:lvl w:ilvl="0">
      <w:start w:val="1"/>
      <w:numFmt w:val="lowerRoman"/>
      <w:lvlText w:val="%1."/>
      <w:lvlJc w:val="left"/>
      <w:pPr>
        <w:ind w:left="806" w:hanging="720"/>
      </w:pPr>
    </w:lvl>
    <w:lvl w:ilvl="1">
      <w:start w:val="1"/>
      <w:numFmt w:val="lowerLetter"/>
      <w:lvlText w:val="%2."/>
      <w:lvlJc w:val="left"/>
      <w:pPr>
        <w:ind w:left="1166" w:hanging="360"/>
      </w:pPr>
    </w:lvl>
    <w:lvl w:ilvl="2">
      <w:start w:val="1"/>
      <w:numFmt w:val="lowerRoman"/>
      <w:lvlText w:val="%3."/>
      <w:lvlJc w:val="right"/>
      <w:pPr>
        <w:ind w:left="1886" w:hanging="180"/>
      </w:pPr>
    </w:lvl>
    <w:lvl w:ilvl="3">
      <w:start w:val="1"/>
      <w:numFmt w:val="decimal"/>
      <w:lvlText w:val="%4."/>
      <w:lvlJc w:val="left"/>
      <w:pPr>
        <w:ind w:left="2606" w:hanging="360"/>
      </w:pPr>
    </w:lvl>
    <w:lvl w:ilvl="4">
      <w:start w:val="1"/>
      <w:numFmt w:val="lowerLetter"/>
      <w:lvlText w:val="%5."/>
      <w:lvlJc w:val="left"/>
      <w:pPr>
        <w:ind w:left="3326" w:hanging="360"/>
      </w:pPr>
    </w:lvl>
    <w:lvl w:ilvl="5">
      <w:start w:val="1"/>
      <w:numFmt w:val="lowerRoman"/>
      <w:lvlText w:val="%6."/>
      <w:lvlJc w:val="right"/>
      <w:pPr>
        <w:ind w:left="4046" w:hanging="180"/>
      </w:pPr>
    </w:lvl>
    <w:lvl w:ilvl="6">
      <w:start w:val="1"/>
      <w:numFmt w:val="decimal"/>
      <w:lvlText w:val="%7."/>
      <w:lvlJc w:val="left"/>
      <w:pPr>
        <w:ind w:left="4766" w:hanging="360"/>
      </w:pPr>
    </w:lvl>
    <w:lvl w:ilvl="7">
      <w:start w:val="1"/>
      <w:numFmt w:val="lowerLetter"/>
      <w:lvlText w:val="%8."/>
      <w:lvlJc w:val="left"/>
      <w:pPr>
        <w:ind w:left="5486" w:hanging="360"/>
      </w:pPr>
    </w:lvl>
    <w:lvl w:ilvl="8">
      <w:start w:val="1"/>
      <w:numFmt w:val="lowerRoman"/>
      <w:lvlText w:val="%9."/>
      <w:lvlJc w:val="right"/>
      <w:pPr>
        <w:ind w:left="6206" w:hanging="180"/>
      </w:pPr>
    </w:lvl>
  </w:abstractNum>
  <w:abstractNum w:abstractNumId="299" w15:restartNumberingAfterBreak="0">
    <w:nsid w:val="59D22472"/>
    <w:multiLevelType w:val="multilevel"/>
    <w:tmpl w:val="CAFEFDA8"/>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00" w15:restartNumberingAfterBreak="0">
    <w:nsid w:val="5A0D7CE5"/>
    <w:multiLevelType w:val="multilevel"/>
    <w:tmpl w:val="587E5EF2"/>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01" w15:restartNumberingAfterBreak="0">
    <w:nsid w:val="5A8F623E"/>
    <w:multiLevelType w:val="hybridMultilevel"/>
    <w:tmpl w:val="74507C38"/>
    <w:lvl w:ilvl="0" w:tplc="B6C2E2DA">
      <w:start w:val="1"/>
      <w:numFmt w:val="decimal"/>
      <w:lvlText w:val="%1."/>
      <w:lvlJc w:val="left"/>
      <w:pPr>
        <w:ind w:left="1526" w:hanging="360"/>
      </w:pPr>
      <w:rPr>
        <w:rFonts w:hint="default"/>
      </w:rPr>
    </w:lvl>
    <w:lvl w:ilvl="1" w:tplc="04160019" w:tentative="1">
      <w:start w:val="1"/>
      <w:numFmt w:val="lowerLetter"/>
      <w:lvlText w:val="%2."/>
      <w:lvlJc w:val="left"/>
      <w:pPr>
        <w:ind w:left="2246" w:hanging="360"/>
      </w:pPr>
    </w:lvl>
    <w:lvl w:ilvl="2" w:tplc="0416001B" w:tentative="1">
      <w:start w:val="1"/>
      <w:numFmt w:val="lowerRoman"/>
      <w:lvlText w:val="%3."/>
      <w:lvlJc w:val="right"/>
      <w:pPr>
        <w:ind w:left="2966" w:hanging="180"/>
      </w:pPr>
    </w:lvl>
    <w:lvl w:ilvl="3" w:tplc="0416000F" w:tentative="1">
      <w:start w:val="1"/>
      <w:numFmt w:val="decimal"/>
      <w:lvlText w:val="%4."/>
      <w:lvlJc w:val="left"/>
      <w:pPr>
        <w:ind w:left="3686" w:hanging="360"/>
      </w:pPr>
    </w:lvl>
    <w:lvl w:ilvl="4" w:tplc="04160019" w:tentative="1">
      <w:start w:val="1"/>
      <w:numFmt w:val="lowerLetter"/>
      <w:lvlText w:val="%5."/>
      <w:lvlJc w:val="left"/>
      <w:pPr>
        <w:ind w:left="4406" w:hanging="360"/>
      </w:pPr>
    </w:lvl>
    <w:lvl w:ilvl="5" w:tplc="0416001B" w:tentative="1">
      <w:start w:val="1"/>
      <w:numFmt w:val="lowerRoman"/>
      <w:lvlText w:val="%6."/>
      <w:lvlJc w:val="right"/>
      <w:pPr>
        <w:ind w:left="5126" w:hanging="180"/>
      </w:pPr>
    </w:lvl>
    <w:lvl w:ilvl="6" w:tplc="0416000F" w:tentative="1">
      <w:start w:val="1"/>
      <w:numFmt w:val="decimal"/>
      <w:lvlText w:val="%7."/>
      <w:lvlJc w:val="left"/>
      <w:pPr>
        <w:ind w:left="5846" w:hanging="360"/>
      </w:pPr>
    </w:lvl>
    <w:lvl w:ilvl="7" w:tplc="04160019" w:tentative="1">
      <w:start w:val="1"/>
      <w:numFmt w:val="lowerLetter"/>
      <w:lvlText w:val="%8."/>
      <w:lvlJc w:val="left"/>
      <w:pPr>
        <w:ind w:left="6566" w:hanging="360"/>
      </w:pPr>
    </w:lvl>
    <w:lvl w:ilvl="8" w:tplc="0416001B" w:tentative="1">
      <w:start w:val="1"/>
      <w:numFmt w:val="lowerRoman"/>
      <w:lvlText w:val="%9."/>
      <w:lvlJc w:val="right"/>
      <w:pPr>
        <w:ind w:left="7286" w:hanging="180"/>
      </w:pPr>
    </w:lvl>
  </w:abstractNum>
  <w:abstractNum w:abstractNumId="302" w15:restartNumberingAfterBreak="0">
    <w:nsid w:val="5BD716C4"/>
    <w:multiLevelType w:val="hybridMultilevel"/>
    <w:tmpl w:val="24789B26"/>
    <w:lvl w:ilvl="0" w:tplc="0A3840A0">
      <w:start w:val="25"/>
      <w:numFmt w:val="decimal"/>
      <w:lvlText w:val="3.4.1%1"/>
      <w:lvlJc w:val="left"/>
      <w:pPr>
        <w:ind w:left="12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3" w15:restartNumberingAfterBreak="0">
    <w:nsid w:val="5C457A62"/>
    <w:multiLevelType w:val="multilevel"/>
    <w:tmpl w:val="4514765E"/>
    <w:lvl w:ilvl="0">
      <w:start w:val="1"/>
      <w:numFmt w:val="lowerRoman"/>
      <w:lvlText w:val="%1."/>
      <w:lvlJc w:val="left"/>
      <w:pPr>
        <w:ind w:left="2328" w:hanging="720"/>
      </w:pPr>
      <w:rPr>
        <w:b/>
        <w:color w:val="auto"/>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04" w15:restartNumberingAfterBreak="0">
    <w:nsid w:val="5C8D5055"/>
    <w:multiLevelType w:val="multilevel"/>
    <w:tmpl w:val="3DF0A730"/>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305" w15:restartNumberingAfterBreak="0">
    <w:nsid w:val="5C963810"/>
    <w:multiLevelType w:val="multilevel"/>
    <w:tmpl w:val="EA36D33E"/>
    <w:lvl w:ilvl="0">
      <w:start w:val="7"/>
      <w:numFmt w:val="decimal"/>
      <w:lvlText w:val="%1"/>
      <w:lvlJc w:val="left"/>
      <w:pPr>
        <w:ind w:left="660" w:hanging="660"/>
      </w:pPr>
      <w:rPr>
        <w:rFonts w:hint="default"/>
      </w:rPr>
    </w:lvl>
    <w:lvl w:ilvl="1">
      <w:start w:val="4"/>
      <w:numFmt w:val="decimal"/>
      <w:lvlText w:val="%1.%2"/>
      <w:lvlJc w:val="left"/>
      <w:pPr>
        <w:ind w:left="905" w:hanging="660"/>
      </w:pPr>
      <w:rPr>
        <w:rFonts w:hint="default"/>
      </w:rPr>
    </w:lvl>
    <w:lvl w:ilvl="2">
      <w:start w:val="3"/>
      <w:numFmt w:val="decimal"/>
      <w:lvlText w:val="%1.%2.%3"/>
      <w:lvlJc w:val="left"/>
      <w:pPr>
        <w:ind w:left="1210" w:hanging="720"/>
      </w:pPr>
      <w:rPr>
        <w:rFonts w:hint="default"/>
      </w:rPr>
    </w:lvl>
    <w:lvl w:ilvl="3">
      <w:start w:val="1"/>
      <w:numFmt w:val="decimal"/>
      <w:lvlText w:val="%1.%2.%3.%4"/>
      <w:lvlJc w:val="left"/>
      <w:pPr>
        <w:ind w:left="1455" w:hanging="720"/>
      </w:pPr>
      <w:rPr>
        <w:rFonts w:hint="default"/>
      </w:rPr>
    </w:lvl>
    <w:lvl w:ilvl="4">
      <w:start w:val="1"/>
      <w:numFmt w:val="decimal"/>
      <w:lvlText w:val="%1.%2.%3.%4.%5"/>
      <w:lvlJc w:val="left"/>
      <w:pPr>
        <w:ind w:left="2060" w:hanging="1080"/>
      </w:pPr>
      <w:rPr>
        <w:rFonts w:hint="default"/>
      </w:rPr>
    </w:lvl>
    <w:lvl w:ilvl="5">
      <w:start w:val="1"/>
      <w:numFmt w:val="decimal"/>
      <w:lvlText w:val="%1.%2.%3.%4.%5.%6"/>
      <w:lvlJc w:val="left"/>
      <w:pPr>
        <w:ind w:left="2305" w:hanging="1080"/>
      </w:pPr>
      <w:rPr>
        <w:rFonts w:hint="default"/>
      </w:rPr>
    </w:lvl>
    <w:lvl w:ilvl="6">
      <w:start w:val="1"/>
      <w:numFmt w:val="decimal"/>
      <w:lvlText w:val="%1.%2.%3.%4.%5.%6.%7"/>
      <w:lvlJc w:val="left"/>
      <w:pPr>
        <w:ind w:left="2910" w:hanging="1440"/>
      </w:pPr>
      <w:rPr>
        <w:rFonts w:hint="default"/>
      </w:rPr>
    </w:lvl>
    <w:lvl w:ilvl="7">
      <w:start w:val="1"/>
      <w:numFmt w:val="decimal"/>
      <w:lvlText w:val="%1.%2.%3.%4.%5.%6.%7.%8"/>
      <w:lvlJc w:val="left"/>
      <w:pPr>
        <w:ind w:left="3155" w:hanging="1440"/>
      </w:pPr>
      <w:rPr>
        <w:rFonts w:hint="default"/>
      </w:rPr>
    </w:lvl>
    <w:lvl w:ilvl="8">
      <w:start w:val="1"/>
      <w:numFmt w:val="decimal"/>
      <w:lvlText w:val="%1.%2.%3.%4.%5.%6.%7.%8.%9"/>
      <w:lvlJc w:val="left"/>
      <w:pPr>
        <w:ind w:left="3760" w:hanging="1800"/>
      </w:pPr>
      <w:rPr>
        <w:rFonts w:hint="default"/>
      </w:rPr>
    </w:lvl>
  </w:abstractNum>
  <w:abstractNum w:abstractNumId="306" w15:restartNumberingAfterBreak="0">
    <w:nsid w:val="5CBD078E"/>
    <w:multiLevelType w:val="multilevel"/>
    <w:tmpl w:val="229295CE"/>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307" w15:restartNumberingAfterBreak="0">
    <w:nsid w:val="5D0A143B"/>
    <w:multiLevelType w:val="hybridMultilevel"/>
    <w:tmpl w:val="A6D83A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8" w15:restartNumberingAfterBreak="0">
    <w:nsid w:val="5DF95BF9"/>
    <w:multiLevelType w:val="multilevel"/>
    <w:tmpl w:val="6D74780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9" w15:restartNumberingAfterBreak="0">
    <w:nsid w:val="5E3D0606"/>
    <w:multiLevelType w:val="multilevel"/>
    <w:tmpl w:val="6A76BBE8"/>
    <w:lvl w:ilvl="0">
      <w:start w:val="1"/>
      <w:numFmt w:val="decimal"/>
      <w:lvlText w:val="%1."/>
      <w:lvlJc w:val="left"/>
      <w:pPr>
        <w:ind w:left="990" w:hanging="280"/>
        <w:jc w:val="right"/>
      </w:pPr>
      <w:rPr>
        <w:rFonts w:ascii="Arial" w:eastAsia="Arial" w:hAnsi="Arial" w:cs="Arial" w:hint="default"/>
        <w:b/>
        <w:bCs/>
        <w:i w:val="0"/>
        <w:iCs w:val="0"/>
        <w:spacing w:val="0"/>
        <w:w w:val="100"/>
        <w:sz w:val="22"/>
        <w:szCs w:val="22"/>
        <w:u w:val="single" w:color="000000"/>
        <w:lang w:val="pt-PT" w:eastAsia="en-US" w:bidi="ar-SA"/>
      </w:rPr>
    </w:lvl>
    <w:lvl w:ilvl="1">
      <w:start w:val="1"/>
      <w:numFmt w:val="decimal"/>
      <w:lvlText w:val="%1.%2"/>
      <w:lvlJc w:val="left"/>
      <w:pPr>
        <w:ind w:left="1470" w:hanging="480"/>
      </w:pPr>
      <w:rPr>
        <w:rFonts w:hint="default"/>
        <w:spacing w:val="-2"/>
        <w:w w:val="99"/>
        <w:lang w:val="pt-PT" w:eastAsia="en-US" w:bidi="ar-SA"/>
      </w:rPr>
    </w:lvl>
    <w:lvl w:ilvl="2">
      <w:start w:val="1"/>
      <w:numFmt w:val="lowerLetter"/>
      <w:lvlText w:val="%3."/>
      <w:lvlJc w:val="left"/>
      <w:pPr>
        <w:ind w:left="1711" w:hanging="361"/>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816" w:hanging="361"/>
      </w:pPr>
      <w:rPr>
        <w:rFonts w:hint="default"/>
        <w:lang w:val="pt-PT" w:eastAsia="en-US" w:bidi="ar-SA"/>
      </w:rPr>
    </w:lvl>
    <w:lvl w:ilvl="4">
      <w:numFmt w:val="bullet"/>
      <w:lvlText w:val="•"/>
      <w:lvlJc w:val="left"/>
      <w:pPr>
        <w:ind w:left="3913" w:hanging="361"/>
      </w:pPr>
      <w:rPr>
        <w:rFonts w:hint="default"/>
        <w:lang w:val="pt-PT" w:eastAsia="en-US" w:bidi="ar-SA"/>
      </w:rPr>
    </w:lvl>
    <w:lvl w:ilvl="5">
      <w:numFmt w:val="bullet"/>
      <w:lvlText w:val="•"/>
      <w:lvlJc w:val="left"/>
      <w:pPr>
        <w:ind w:left="5009" w:hanging="361"/>
      </w:pPr>
      <w:rPr>
        <w:rFonts w:hint="default"/>
        <w:lang w:val="pt-PT" w:eastAsia="en-US" w:bidi="ar-SA"/>
      </w:rPr>
    </w:lvl>
    <w:lvl w:ilvl="6">
      <w:numFmt w:val="bullet"/>
      <w:lvlText w:val="•"/>
      <w:lvlJc w:val="left"/>
      <w:pPr>
        <w:ind w:left="6106" w:hanging="361"/>
      </w:pPr>
      <w:rPr>
        <w:rFonts w:hint="default"/>
        <w:lang w:val="pt-PT" w:eastAsia="en-US" w:bidi="ar-SA"/>
      </w:rPr>
    </w:lvl>
    <w:lvl w:ilvl="7">
      <w:numFmt w:val="bullet"/>
      <w:lvlText w:val="•"/>
      <w:lvlJc w:val="left"/>
      <w:pPr>
        <w:ind w:left="7202" w:hanging="361"/>
      </w:pPr>
      <w:rPr>
        <w:rFonts w:hint="default"/>
        <w:lang w:val="pt-PT" w:eastAsia="en-US" w:bidi="ar-SA"/>
      </w:rPr>
    </w:lvl>
    <w:lvl w:ilvl="8">
      <w:numFmt w:val="bullet"/>
      <w:lvlText w:val="•"/>
      <w:lvlJc w:val="left"/>
      <w:pPr>
        <w:ind w:left="8299" w:hanging="361"/>
      </w:pPr>
      <w:rPr>
        <w:rFonts w:hint="default"/>
        <w:lang w:val="pt-PT" w:eastAsia="en-US" w:bidi="ar-SA"/>
      </w:rPr>
    </w:lvl>
  </w:abstractNum>
  <w:abstractNum w:abstractNumId="310" w15:restartNumberingAfterBreak="0">
    <w:nsid w:val="5FEE683C"/>
    <w:multiLevelType w:val="multilevel"/>
    <w:tmpl w:val="333C1142"/>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311" w15:restartNumberingAfterBreak="0">
    <w:nsid w:val="6078376A"/>
    <w:multiLevelType w:val="multilevel"/>
    <w:tmpl w:val="CFF6BFCE"/>
    <w:lvl w:ilvl="0">
      <w:start w:val="8"/>
      <w:numFmt w:val="decimal"/>
      <w:lvlText w:val="%1"/>
      <w:lvlJc w:val="left"/>
      <w:pPr>
        <w:ind w:left="360" w:hanging="360"/>
      </w:pPr>
      <w:rPr>
        <w:rFonts w:hint="default"/>
        <w:b/>
        <w:bCs/>
      </w:rPr>
    </w:lvl>
    <w:lvl w:ilvl="1">
      <w:start w:val="1"/>
      <w:numFmt w:val="decimal"/>
      <w:lvlText w:val="%1.%2"/>
      <w:lvlJc w:val="left"/>
      <w:pPr>
        <w:ind w:left="36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2" w15:restartNumberingAfterBreak="0">
    <w:nsid w:val="609C0185"/>
    <w:multiLevelType w:val="hybridMultilevel"/>
    <w:tmpl w:val="D018C5FC"/>
    <w:lvl w:ilvl="0" w:tplc="3F88A622">
      <w:start w:val="1"/>
      <w:numFmt w:val="upp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313" w15:restartNumberingAfterBreak="0">
    <w:nsid w:val="61A12266"/>
    <w:multiLevelType w:val="hybridMultilevel"/>
    <w:tmpl w:val="1868D6EE"/>
    <w:lvl w:ilvl="0" w:tplc="FFFFFFFF">
      <w:start w:val="2"/>
      <w:numFmt w:val="decimal"/>
      <w:lvlText w:val="%1"/>
      <w:lvlJc w:val="left"/>
      <w:pPr>
        <w:ind w:left="786" w:hanging="360"/>
      </w:pPr>
      <w:rPr>
        <w:rFonts w:hint="default"/>
      </w:rPr>
    </w:lvl>
    <w:lvl w:ilvl="1" w:tplc="0416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4" w15:restartNumberingAfterBreak="0">
    <w:nsid w:val="61E67721"/>
    <w:multiLevelType w:val="multilevel"/>
    <w:tmpl w:val="EDF8D97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315" w15:restartNumberingAfterBreak="0">
    <w:nsid w:val="62120CE7"/>
    <w:multiLevelType w:val="hybridMultilevel"/>
    <w:tmpl w:val="8CD2CED8"/>
    <w:lvl w:ilvl="0" w:tplc="3DEE4C4C">
      <w:start w:val="1"/>
      <w:numFmt w:val="lowerLetter"/>
      <w:lvlText w:val="%1."/>
      <w:lvlJc w:val="left"/>
      <w:pPr>
        <w:ind w:left="806" w:hanging="360"/>
      </w:pPr>
      <w:rPr>
        <w:rFonts w:hint="default"/>
      </w:r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316" w15:restartNumberingAfterBreak="0">
    <w:nsid w:val="625A757E"/>
    <w:multiLevelType w:val="multilevel"/>
    <w:tmpl w:val="32904B3E"/>
    <w:lvl w:ilvl="0">
      <w:start w:val="5"/>
      <w:numFmt w:val="decimal"/>
      <w:lvlText w:val="%1"/>
      <w:lvlJc w:val="left"/>
      <w:pPr>
        <w:ind w:left="360" w:hanging="360"/>
      </w:pPr>
      <w:rPr>
        <w:rFonts w:eastAsia="Arial MT" w:hint="default"/>
      </w:rPr>
    </w:lvl>
    <w:lvl w:ilvl="1">
      <w:start w:val="6"/>
      <w:numFmt w:val="decimal"/>
      <w:lvlText w:val="%1.%2"/>
      <w:lvlJc w:val="left"/>
      <w:pPr>
        <w:ind w:left="502" w:hanging="360"/>
      </w:pPr>
      <w:rPr>
        <w:rFonts w:eastAsia="Arial MT" w:hint="default"/>
      </w:rPr>
    </w:lvl>
    <w:lvl w:ilvl="2">
      <w:start w:val="1"/>
      <w:numFmt w:val="decimal"/>
      <w:lvlText w:val="%1.%2.%3"/>
      <w:lvlJc w:val="left"/>
      <w:pPr>
        <w:ind w:left="1004" w:hanging="720"/>
      </w:pPr>
      <w:rPr>
        <w:rFonts w:eastAsia="Arial MT" w:hint="default"/>
      </w:rPr>
    </w:lvl>
    <w:lvl w:ilvl="3">
      <w:start w:val="1"/>
      <w:numFmt w:val="decimal"/>
      <w:lvlText w:val="%1.%2.%3.%4"/>
      <w:lvlJc w:val="left"/>
      <w:pPr>
        <w:ind w:left="1146" w:hanging="720"/>
      </w:pPr>
      <w:rPr>
        <w:rFonts w:eastAsia="Arial MT" w:hint="default"/>
      </w:rPr>
    </w:lvl>
    <w:lvl w:ilvl="4">
      <w:start w:val="1"/>
      <w:numFmt w:val="decimal"/>
      <w:lvlText w:val="%1.%2.%3.%4.%5"/>
      <w:lvlJc w:val="left"/>
      <w:pPr>
        <w:ind w:left="1648" w:hanging="1080"/>
      </w:pPr>
      <w:rPr>
        <w:rFonts w:eastAsia="Arial MT" w:hint="default"/>
      </w:rPr>
    </w:lvl>
    <w:lvl w:ilvl="5">
      <w:start w:val="1"/>
      <w:numFmt w:val="decimal"/>
      <w:lvlText w:val="%1.%2.%3.%4.%5.%6"/>
      <w:lvlJc w:val="left"/>
      <w:pPr>
        <w:ind w:left="1790" w:hanging="1080"/>
      </w:pPr>
      <w:rPr>
        <w:rFonts w:eastAsia="Arial MT" w:hint="default"/>
      </w:rPr>
    </w:lvl>
    <w:lvl w:ilvl="6">
      <w:start w:val="1"/>
      <w:numFmt w:val="decimal"/>
      <w:lvlText w:val="%1.%2.%3.%4.%5.%6.%7"/>
      <w:lvlJc w:val="left"/>
      <w:pPr>
        <w:ind w:left="2292" w:hanging="1440"/>
      </w:pPr>
      <w:rPr>
        <w:rFonts w:eastAsia="Arial MT" w:hint="default"/>
      </w:rPr>
    </w:lvl>
    <w:lvl w:ilvl="7">
      <w:start w:val="1"/>
      <w:numFmt w:val="decimal"/>
      <w:lvlText w:val="%1.%2.%3.%4.%5.%6.%7.%8"/>
      <w:lvlJc w:val="left"/>
      <w:pPr>
        <w:ind w:left="2434" w:hanging="1440"/>
      </w:pPr>
      <w:rPr>
        <w:rFonts w:eastAsia="Arial MT" w:hint="default"/>
      </w:rPr>
    </w:lvl>
    <w:lvl w:ilvl="8">
      <w:start w:val="1"/>
      <w:numFmt w:val="decimal"/>
      <w:lvlText w:val="%1.%2.%3.%4.%5.%6.%7.%8.%9"/>
      <w:lvlJc w:val="left"/>
      <w:pPr>
        <w:ind w:left="2936" w:hanging="1800"/>
      </w:pPr>
      <w:rPr>
        <w:rFonts w:eastAsia="Arial MT" w:hint="default"/>
      </w:rPr>
    </w:lvl>
  </w:abstractNum>
  <w:abstractNum w:abstractNumId="317" w15:restartNumberingAfterBreak="0">
    <w:nsid w:val="63A15CED"/>
    <w:multiLevelType w:val="hybridMultilevel"/>
    <w:tmpl w:val="F76A53DC"/>
    <w:lvl w:ilvl="0" w:tplc="A22290E4">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8" w15:restartNumberingAfterBreak="0">
    <w:nsid w:val="63B30910"/>
    <w:multiLevelType w:val="multilevel"/>
    <w:tmpl w:val="D898CCC2"/>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319" w15:restartNumberingAfterBreak="0">
    <w:nsid w:val="63C41D02"/>
    <w:multiLevelType w:val="hybridMultilevel"/>
    <w:tmpl w:val="9260E584"/>
    <w:lvl w:ilvl="0" w:tplc="2DFC68CA">
      <w:start w:val="1"/>
      <w:numFmt w:val="lowerRoman"/>
      <w:lvlText w:val="%1."/>
      <w:lvlJc w:val="left"/>
      <w:pPr>
        <w:ind w:left="2328" w:hanging="720"/>
      </w:pPr>
      <w:rPr>
        <w:rFonts w:hint="default"/>
        <w:b/>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320" w15:restartNumberingAfterBreak="0">
    <w:nsid w:val="64874A6C"/>
    <w:multiLevelType w:val="hybridMultilevel"/>
    <w:tmpl w:val="19341DF2"/>
    <w:lvl w:ilvl="0" w:tplc="47B2C54A">
      <w:start w:val="1"/>
      <w:numFmt w:val="lowerLetter"/>
      <w:lvlText w:val="%1)"/>
      <w:lvlJc w:val="left"/>
      <w:pPr>
        <w:ind w:left="2880" w:hanging="360"/>
      </w:pPr>
      <w:rPr>
        <w:rFonts w:hint="default"/>
      </w:rPr>
    </w:lvl>
    <w:lvl w:ilvl="1" w:tplc="04160019" w:tentative="1">
      <w:start w:val="1"/>
      <w:numFmt w:val="lowerLetter"/>
      <w:lvlText w:val="%2."/>
      <w:lvlJc w:val="left"/>
      <w:pPr>
        <w:ind w:left="3600" w:hanging="360"/>
      </w:pPr>
    </w:lvl>
    <w:lvl w:ilvl="2" w:tplc="0416001B" w:tentative="1">
      <w:start w:val="1"/>
      <w:numFmt w:val="lowerRoman"/>
      <w:lvlText w:val="%3."/>
      <w:lvlJc w:val="right"/>
      <w:pPr>
        <w:ind w:left="4320" w:hanging="180"/>
      </w:pPr>
    </w:lvl>
    <w:lvl w:ilvl="3" w:tplc="0416000F" w:tentative="1">
      <w:start w:val="1"/>
      <w:numFmt w:val="decimal"/>
      <w:lvlText w:val="%4."/>
      <w:lvlJc w:val="left"/>
      <w:pPr>
        <w:ind w:left="5040" w:hanging="360"/>
      </w:pPr>
    </w:lvl>
    <w:lvl w:ilvl="4" w:tplc="04160019" w:tentative="1">
      <w:start w:val="1"/>
      <w:numFmt w:val="lowerLetter"/>
      <w:lvlText w:val="%5."/>
      <w:lvlJc w:val="left"/>
      <w:pPr>
        <w:ind w:left="5760" w:hanging="360"/>
      </w:pPr>
    </w:lvl>
    <w:lvl w:ilvl="5" w:tplc="0416001B" w:tentative="1">
      <w:start w:val="1"/>
      <w:numFmt w:val="lowerRoman"/>
      <w:lvlText w:val="%6."/>
      <w:lvlJc w:val="right"/>
      <w:pPr>
        <w:ind w:left="6480" w:hanging="180"/>
      </w:pPr>
    </w:lvl>
    <w:lvl w:ilvl="6" w:tplc="0416000F" w:tentative="1">
      <w:start w:val="1"/>
      <w:numFmt w:val="decimal"/>
      <w:lvlText w:val="%7."/>
      <w:lvlJc w:val="left"/>
      <w:pPr>
        <w:ind w:left="7200" w:hanging="360"/>
      </w:pPr>
    </w:lvl>
    <w:lvl w:ilvl="7" w:tplc="04160019" w:tentative="1">
      <w:start w:val="1"/>
      <w:numFmt w:val="lowerLetter"/>
      <w:lvlText w:val="%8."/>
      <w:lvlJc w:val="left"/>
      <w:pPr>
        <w:ind w:left="7920" w:hanging="360"/>
      </w:pPr>
    </w:lvl>
    <w:lvl w:ilvl="8" w:tplc="0416001B" w:tentative="1">
      <w:start w:val="1"/>
      <w:numFmt w:val="lowerRoman"/>
      <w:lvlText w:val="%9."/>
      <w:lvlJc w:val="right"/>
      <w:pPr>
        <w:ind w:left="8640" w:hanging="180"/>
      </w:pPr>
    </w:lvl>
  </w:abstractNum>
  <w:abstractNum w:abstractNumId="321" w15:restartNumberingAfterBreak="0">
    <w:nsid w:val="64B71FFB"/>
    <w:multiLevelType w:val="multilevel"/>
    <w:tmpl w:val="15FEF3DA"/>
    <w:lvl w:ilvl="0">
      <w:start w:val="1"/>
      <w:numFmt w:val="decimal"/>
      <w:lvlText w:val="%1."/>
      <w:lvlJc w:val="left"/>
      <w:pPr>
        <w:ind w:left="1068" w:hanging="360"/>
      </w:pPr>
      <w:rPr>
        <w:b/>
        <w:u w:val="single"/>
      </w:rPr>
    </w:lvl>
    <w:lvl w:ilvl="1">
      <w:start w:val="1"/>
      <w:numFmt w:val="decimal"/>
      <w:lvlText w:val="%1.%2"/>
      <w:lvlJc w:val="left"/>
      <w:pPr>
        <w:ind w:left="1188" w:hanging="480"/>
      </w:pPr>
      <w:rPr>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322" w15:restartNumberingAfterBreak="0">
    <w:nsid w:val="650822AE"/>
    <w:multiLevelType w:val="multilevel"/>
    <w:tmpl w:val="54825A40"/>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23" w15:restartNumberingAfterBreak="0">
    <w:nsid w:val="65302ADE"/>
    <w:multiLevelType w:val="hybridMultilevel"/>
    <w:tmpl w:val="9820A9E2"/>
    <w:lvl w:ilvl="0" w:tplc="F2AA03C6">
      <w:start w:val="1"/>
      <w:numFmt w:val="lowerRoman"/>
      <w:lvlText w:val="%1."/>
      <w:lvlJc w:val="left"/>
      <w:pPr>
        <w:ind w:left="2148" w:hanging="720"/>
      </w:pPr>
      <w:rPr>
        <w:rFonts w:hint="default"/>
        <w:b w:val="0"/>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324" w15:restartNumberingAfterBreak="0">
    <w:nsid w:val="655D5ECA"/>
    <w:multiLevelType w:val="multilevel"/>
    <w:tmpl w:val="611E168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25" w15:restartNumberingAfterBreak="0">
    <w:nsid w:val="665C2342"/>
    <w:multiLevelType w:val="multilevel"/>
    <w:tmpl w:val="BEEE5CEE"/>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26" w15:restartNumberingAfterBreak="0">
    <w:nsid w:val="66A460D1"/>
    <w:multiLevelType w:val="multilevel"/>
    <w:tmpl w:val="E25ECED2"/>
    <w:lvl w:ilvl="0">
      <w:start w:val="1"/>
      <w:numFmt w:val="lowerRoman"/>
      <w:lvlText w:val="%1."/>
      <w:lvlJc w:val="left"/>
      <w:pPr>
        <w:ind w:left="2148" w:hanging="720"/>
      </w:pPr>
      <w:rPr>
        <w:b w:val="0"/>
        <w:color w:val="00000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27" w15:restartNumberingAfterBreak="0">
    <w:nsid w:val="66CC783E"/>
    <w:multiLevelType w:val="multilevel"/>
    <w:tmpl w:val="7FC64770"/>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28" w15:restartNumberingAfterBreak="0">
    <w:nsid w:val="66D96F32"/>
    <w:multiLevelType w:val="multilevel"/>
    <w:tmpl w:val="4BC8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674516EB"/>
    <w:multiLevelType w:val="multilevel"/>
    <w:tmpl w:val="E1A657EA"/>
    <w:lvl w:ilvl="0">
      <w:start w:val="23"/>
      <w:numFmt w:val="decimal"/>
      <w:lvlText w:val="%1"/>
      <w:lvlJc w:val="left"/>
      <w:pPr>
        <w:ind w:left="480" w:hanging="480"/>
      </w:pPr>
      <w:rPr>
        <w:rFonts w:hint="default"/>
      </w:rPr>
    </w:lvl>
    <w:lvl w:ilvl="1">
      <w:start w:val="3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0" w15:restartNumberingAfterBreak="0">
    <w:nsid w:val="67516074"/>
    <w:multiLevelType w:val="multilevel"/>
    <w:tmpl w:val="08969E00"/>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31" w15:restartNumberingAfterBreak="0">
    <w:nsid w:val="67783905"/>
    <w:multiLevelType w:val="multilevel"/>
    <w:tmpl w:val="83AA8C4E"/>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32" w15:restartNumberingAfterBreak="0">
    <w:nsid w:val="67AA3CD5"/>
    <w:multiLevelType w:val="multilevel"/>
    <w:tmpl w:val="FEC45564"/>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3" w15:restartNumberingAfterBreak="0">
    <w:nsid w:val="684205B5"/>
    <w:multiLevelType w:val="multilevel"/>
    <w:tmpl w:val="572E16D2"/>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4" w15:restartNumberingAfterBreak="0">
    <w:nsid w:val="68566819"/>
    <w:multiLevelType w:val="hybridMultilevel"/>
    <w:tmpl w:val="6C34855E"/>
    <w:lvl w:ilvl="0" w:tplc="C79C293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5" w15:restartNumberingAfterBreak="0">
    <w:nsid w:val="68886AF1"/>
    <w:multiLevelType w:val="multilevel"/>
    <w:tmpl w:val="BEBE07CC"/>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336" w15:restartNumberingAfterBreak="0">
    <w:nsid w:val="68C771FE"/>
    <w:multiLevelType w:val="hybridMultilevel"/>
    <w:tmpl w:val="83109276"/>
    <w:lvl w:ilvl="0" w:tplc="54524020">
      <w:start w:val="1"/>
      <w:numFmt w:val="lowerRoman"/>
      <w:lvlText w:val="%1."/>
      <w:lvlJc w:val="left"/>
      <w:pPr>
        <w:ind w:left="2148" w:hanging="720"/>
      </w:pPr>
      <w:rPr>
        <w:rFonts w:hint="default"/>
        <w:b w:val="0"/>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337" w15:restartNumberingAfterBreak="0">
    <w:nsid w:val="690D71FF"/>
    <w:multiLevelType w:val="hybridMultilevel"/>
    <w:tmpl w:val="CA1E54E2"/>
    <w:lvl w:ilvl="0" w:tplc="628856BC">
      <w:start w:val="1"/>
      <w:numFmt w:val="lowerLetter"/>
      <w:lvlText w:val="%1)"/>
      <w:lvlJc w:val="left"/>
      <w:pPr>
        <w:ind w:left="686" w:hanging="360"/>
      </w:pPr>
      <w:rPr>
        <w:rFonts w:hint="default"/>
      </w:rPr>
    </w:lvl>
    <w:lvl w:ilvl="1" w:tplc="04160019" w:tentative="1">
      <w:start w:val="1"/>
      <w:numFmt w:val="lowerLetter"/>
      <w:lvlText w:val="%2."/>
      <w:lvlJc w:val="left"/>
      <w:pPr>
        <w:ind w:left="1406" w:hanging="360"/>
      </w:pPr>
    </w:lvl>
    <w:lvl w:ilvl="2" w:tplc="0416001B" w:tentative="1">
      <w:start w:val="1"/>
      <w:numFmt w:val="lowerRoman"/>
      <w:lvlText w:val="%3."/>
      <w:lvlJc w:val="right"/>
      <w:pPr>
        <w:ind w:left="2126" w:hanging="180"/>
      </w:pPr>
    </w:lvl>
    <w:lvl w:ilvl="3" w:tplc="0416000F" w:tentative="1">
      <w:start w:val="1"/>
      <w:numFmt w:val="decimal"/>
      <w:lvlText w:val="%4."/>
      <w:lvlJc w:val="left"/>
      <w:pPr>
        <w:ind w:left="2846" w:hanging="360"/>
      </w:pPr>
    </w:lvl>
    <w:lvl w:ilvl="4" w:tplc="04160019" w:tentative="1">
      <w:start w:val="1"/>
      <w:numFmt w:val="lowerLetter"/>
      <w:lvlText w:val="%5."/>
      <w:lvlJc w:val="left"/>
      <w:pPr>
        <w:ind w:left="3566" w:hanging="360"/>
      </w:pPr>
    </w:lvl>
    <w:lvl w:ilvl="5" w:tplc="0416001B" w:tentative="1">
      <w:start w:val="1"/>
      <w:numFmt w:val="lowerRoman"/>
      <w:lvlText w:val="%6."/>
      <w:lvlJc w:val="right"/>
      <w:pPr>
        <w:ind w:left="4286" w:hanging="180"/>
      </w:pPr>
    </w:lvl>
    <w:lvl w:ilvl="6" w:tplc="0416000F" w:tentative="1">
      <w:start w:val="1"/>
      <w:numFmt w:val="decimal"/>
      <w:lvlText w:val="%7."/>
      <w:lvlJc w:val="left"/>
      <w:pPr>
        <w:ind w:left="5006" w:hanging="360"/>
      </w:pPr>
    </w:lvl>
    <w:lvl w:ilvl="7" w:tplc="04160019" w:tentative="1">
      <w:start w:val="1"/>
      <w:numFmt w:val="lowerLetter"/>
      <w:lvlText w:val="%8."/>
      <w:lvlJc w:val="left"/>
      <w:pPr>
        <w:ind w:left="5726" w:hanging="360"/>
      </w:pPr>
    </w:lvl>
    <w:lvl w:ilvl="8" w:tplc="0416001B" w:tentative="1">
      <w:start w:val="1"/>
      <w:numFmt w:val="lowerRoman"/>
      <w:lvlText w:val="%9."/>
      <w:lvlJc w:val="right"/>
      <w:pPr>
        <w:ind w:left="6446" w:hanging="180"/>
      </w:pPr>
    </w:lvl>
  </w:abstractNum>
  <w:abstractNum w:abstractNumId="338" w15:restartNumberingAfterBreak="0">
    <w:nsid w:val="6979045E"/>
    <w:multiLevelType w:val="multilevel"/>
    <w:tmpl w:val="86387B40"/>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339" w15:restartNumberingAfterBreak="0">
    <w:nsid w:val="69860F7B"/>
    <w:multiLevelType w:val="hybridMultilevel"/>
    <w:tmpl w:val="6BCAC434"/>
    <w:lvl w:ilvl="0" w:tplc="A9A82072">
      <w:numFmt w:val="bullet"/>
      <w:lvlText w:val="•"/>
      <w:lvlJc w:val="left"/>
      <w:pPr>
        <w:ind w:left="720" w:hanging="360"/>
      </w:pPr>
      <w:rPr>
        <w:rFonts w:hint="default"/>
        <w:lang w:val="pt-PT"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0" w15:restartNumberingAfterBreak="0">
    <w:nsid w:val="69DE2D24"/>
    <w:multiLevelType w:val="hybridMultilevel"/>
    <w:tmpl w:val="D824624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1" w15:restartNumberingAfterBreak="0">
    <w:nsid w:val="6A44119F"/>
    <w:multiLevelType w:val="hybridMultilevel"/>
    <w:tmpl w:val="8E829B00"/>
    <w:lvl w:ilvl="0" w:tplc="CCF43FB2">
      <w:start w:val="1"/>
      <w:numFmt w:val="lowerLetter"/>
      <w:lvlText w:val="%1."/>
      <w:lvlJc w:val="left"/>
      <w:pPr>
        <w:ind w:left="1891" w:hanging="361"/>
      </w:pPr>
      <w:rPr>
        <w:rFonts w:ascii="Arial" w:eastAsia="Arial" w:hAnsi="Arial" w:cs="Arial" w:hint="default"/>
        <w:b/>
        <w:bCs/>
        <w:i w:val="0"/>
        <w:iCs w:val="0"/>
        <w:spacing w:val="0"/>
        <w:w w:val="100"/>
        <w:sz w:val="22"/>
        <w:szCs w:val="22"/>
        <w:u w:val="single" w:color="000000"/>
        <w:lang w:val="pt-PT" w:eastAsia="en-US" w:bidi="ar-SA"/>
      </w:rPr>
    </w:lvl>
    <w:lvl w:ilvl="1" w:tplc="DC3A4D2A">
      <w:start w:val="1"/>
      <w:numFmt w:val="lowerRoman"/>
      <w:lvlText w:val="%2."/>
      <w:lvlJc w:val="left"/>
      <w:pPr>
        <w:ind w:left="2267" w:hanging="376"/>
      </w:pPr>
      <w:rPr>
        <w:rFonts w:hint="default"/>
        <w:spacing w:val="-1"/>
        <w:w w:val="100"/>
        <w:lang w:val="pt-PT" w:eastAsia="en-US" w:bidi="ar-SA"/>
      </w:rPr>
    </w:lvl>
    <w:lvl w:ilvl="2" w:tplc="D1320A38">
      <w:numFmt w:val="bullet"/>
      <w:lvlText w:val="•"/>
      <w:lvlJc w:val="left"/>
      <w:pPr>
        <w:ind w:left="3174" w:hanging="376"/>
      </w:pPr>
      <w:rPr>
        <w:rFonts w:hint="default"/>
        <w:lang w:val="pt-PT" w:eastAsia="en-US" w:bidi="ar-SA"/>
      </w:rPr>
    </w:lvl>
    <w:lvl w:ilvl="3" w:tplc="7AE2A482">
      <w:numFmt w:val="bullet"/>
      <w:lvlText w:val="•"/>
      <w:lvlJc w:val="left"/>
      <w:pPr>
        <w:ind w:left="4089" w:hanging="376"/>
      </w:pPr>
      <w:rPr>
        <w:rFonts w:hint="default"/>
        <w:lang w:val="pt-PT" w:eastAsia="en-US" w:bidi="ar-SA"/>
      </w:rPr>
    </w:lvl>
    <w:lvl w:ilvl="4" w:tplc="833620CC">
      <w:numFmt w:val="bullet"/>
      <w:lvlText w:val="•"/>
      <w:lvlJc w:val="left"/>
      <w:pPr>
        <w:ind w:left="5004" w:hanging="376"/>
      </w:pPr>
      <w:rPr>
        <w:rFonts w:hint="default"/>
        <w:lang w:val="pt-PT" w:eastAsia="en-US" w:bidi="ar-SA"/>
      </w:rPr>
    </w:lvl>
    <w:lvl w:ilvl="5" w:tplc="73E8ED2A">
      <w:numFmt w:val="bullet"/>
      <w:lvlText w:val="•"/>
      <w:lvlJc w:val="left"/>
      <w:pPr>
        <w:ind w:left="5918" w:hanging="376"/>
      </w:pPr>
      <w:rPr>
        <w:rFonts w:hint="default"/>
        <w:lang w:val="pt-PT" w:eastAsia="en-US" w:bidi="ar-SA"/>
      </w:rPr>
    </w:lvl>
    <w:lvl w:ilvl="6" w:tplc="EBE666DA">
      <w:numFmt w:val="bullet"/>
      <w:lvlText w:val="•"/>
      <w:lvlJc w:val="left"/>
      <w:pPr>
        <w:ind w:left="6833" w:hanging="376"/>
      </w:pPr>
      <w:rPr>
        <w:rFonts w:hint="default"/>
        <w:lang w:val="pt-PT" w:eastAsia="en-US" w:bidi="ar-SA"/>
      </w:rPr>
    </w:lvl>
    <w:lvl w:ilvl="7" w:tplc="5878807A">
      <w:numFmt w:val="bullet"/>
      <w:lvlText w:val="•"/>
      <w:lvlJc w:val="left"/>
      <w:pPr>
        <w:ind w:left="7748" w:hanging="376"/>
      </w:pPr>
      <w:rPr>
        <w:rFonts w:hint="default"/>
        <w:lang w:val="pt-PT" w:eastAsia="en-US" w:bidi="ar-SA"/>
      </w:rPr>
    </w:lvl>
    <w:lvl w:ilvl="8" w:tplc="630C28E4">
      <w:numFmt w:val="bullet"/>
      <w:lvlText w:val="•"/>
      <w:lvlJc w:val="left"/>
      <w:pPr>
        <w:ind w:left="8662" w:hanging="376"/>
      </w:pPr>
      <w:rPr>
        <w:rFonts w:hint="default"/>
        <w:lang w:val="pt-PT" w:eastAsia="en-US" w:bidi="ar-SA"/>
      </w:rPr>
    </w:lvl>
  </w:abstractNum>
  <w:abstractNum w:abstractNumId="342" w15:restartNumberingAfterBreak="0">
    <w:nsid w:val="6A546265"/>
    <w:multiLevelType w:val="hybridMultilevel"/>
    <w:tmpl w:val="A75E3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3" w15:restartNumberingAfterBreak="0">
    <w:nsid w:val="6AF32BE7"/>
    <w:multiLevelType w:val="hybridMultilevel"/>
    <w:tmpl w:val="D7A8EDD2"/>
    <w:lvl w:ilvl="0" w:tplc="D618EABC">
      <w:start w:val="1"/>
      <w:numFmt w:val="low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344" w15:restartNumberingAfterBreak="0">
    <w:nsid w:val="6BD632A5"/>
    <w:multiLevelType w:val="multilevel"/>
    <w:tmpl w:val="4168B378"/>
    <w:lvl w:ilvl="0">
      <w:start w:val="1"/>
      <w:numFmt w:val="lowerRoman"/>
      <w:lvlText w:val="%1."/>
      <w:lvlJc w:val="left"/>
      <w:pPr>
        <w:ind w:left="2328" w:hanging="720"/>
      </w:pPr>
      <w:rPr>
        <w:b/>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45" w15:restartNumberingAfterBreak="0">
    <w:nsid w:val="6C4A1852"/>
    <w:multiLevelType w:val="hybridMultilevel"/>
    <w:tmpl w:val="74EAD6E0"/>
    <w:lvl w:ilvl="0" w:tplc="34F6168C">
      <w:start w:val="1"/>
      <w:numFmt w:val="decimal"/>
      <w:lvlText w:val="%1."/>
      <w:lvlJc w:val="left"/>
      <w:pPr>
        <w:ind w:left="2148" w:hanging="360"/>
      </w:pPr>
      <w:rPr>
        <w:rFonts w:hint="default"/>
      </w:rPr>
    </w:lvl>
    <w:lvl w:ilvl="1" w:tplc="04160019" w:tentative="1">
      <w:start w:val="1"/>
      <w:numFmt w:val="lowerLetter"/>
      <w:lvlText w:val="%2."/>
      <w:lvlJc w:val="left"/>
      <w:pPr>
        <w:ind w:left="2868" w:hanging="360"/>
      </w:pPr>
    </w:lvl>
    <w:lvl w:ilvl="2" w:tplc="0416001B" w:tentative="1">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346" w15:restartNumberingAfterBreak="0">
    <w:nsid w:val="6C820A9E"/>
    <w:multiLevelType w:val="multilevel"/>
    <w:tmpl w:val="EF7A9CF6"/>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347" w15:restartNumberingAfterBreak="0">
    <w:nsid w:val="6CBD5F71"/>
    <w:multiLevelType w:val="multilevel"/>
    <w:tmpl w:val="87565B6A"/>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48" w15:restartNumberingAfterBreak="0">
    <w:nsid w:val="6CC35482"/>
    <w:multiLevelType w:val="multilevel"/>
    <w:tmpl w:val="99722DF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49" w15:restartNumberingAfterBreak="0">
    <w:nsid w:val="6CE44286"/>
    <w:multiLevelType w:val="multilevel"/>
    <w:tmpl w:val="9D540BB2"/>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350" w15:restartNumberingAfterBreak="0">
    <w:nsid w:val="6D065D46"/>
    <w:multiLevelType w:val="hybridMultilevel"/>
    <w:tmpl w:val="1BA4A12A"/>
    <w:lvl w:ilvl="0" w:tplc="4356971A">
      <w:numFmt w:val="bullet"/>
      <w:lvlText w:val="-"/>
      <w:lvlJc w:val="left"/>
      <w:pPr>
        <w:ind w:left="175" w:hanging="106"/>
      </w:pPr>
      <w:rPr>
        <w:rFonts w:ascii="Calibri" w:eastAsia="Calibri" w:hAnsi="Calibri" w:cs="Calibri" w:hint="default"/>
        <w:spacing w:val="0"/>
        <w:w w:val="99"/>
        <w:lang w:val="pt-PT" w:eastAsia="en-US" w:bidi="ar-SA"/>
      </w:rPr>
    </w:lvl>
    <w:lvl w:ilvl="1" w:tplc="3DC2BC3A">
      <w:numFmt w:val="bullet"/>
      <w:lvlText w:val="•"/>
      <w:lvlJc w:val="left"/>
      <w:pPr>
        <w:ind w:left="912" w:hanging="106"/>
      </w:pPr>
      <w:rPr>
        <w:rFonts w:hint="default"/>
        <w:lang w:val="pt-PT" w:eastAsia="en-US" w:bidi="ar-SA"/>
      </w:rPr>
    </w:lvl>
    <w:lvl w:ilvl="2" w:tplc="9202D72C">
      <w:numFmt w:val="bullet"/>
      <w:lvlText w:val="•"/>
      <w:lvlJc w:val="left"/>
      <w:pPr>
        <w:ind w:left="1644" w:hanging="106"/>
      </w:pPr>
      <w:rPr>
        <w:rFonts w:hint="default"/>
        <w:lang w:val="pt-PT" w:eastAsia="en-US" w:bidi="ar-SA"/>
      </w:rPr>
    </w:lvl>
    <w:lvl w:ilvl="3" w:tplc="628CEC42">
      <w:numFmt w:val="bullet"/>
      <w:lvlText w:val="•"/>
      <w:lvlJc w:val="left"/>
      <w:pPr>
        <w:ind w:left="2376" w:hanging="106"/>
      </w:pPr>
      <w:rPr>
        <w:rFonts w:hint="default"/>
        <w:lang w:val="pt-PT" w:eastAsia="en-US" w:bidi="ar-SA"/>
      </w:rPr>
    </w:lvl>
    <w:lvl w:ilvl="4" w:tplc="27C62694">
      <w:numFmt w:val="bullet"/>
      <w:lvlText w:val="•"/>
      <w:lvlJc w:val="left"/>
      <w:pPr>
        <w:ind w:left="3109" w:hanging="106"/>
      </w:pPr>
      <w:rPr>
        <w:rFonts w:hint="default"/>
        <w:lang w:val="pt-PT" w:eastAsia="en-US" w:bidi="ar-SA"/>
      </w:rPr>
    </w:lvl>
    <w:lvl w:ilvl="5" w:tplc="660A0B6C">
      <w:numFmt w:val="bullet"/>
      <w:lvlText w:val="•"/>
      <w:lvlJc w:val="left"/>
      <w:pPr>
        <w:ind w:left="3841" w:hanging="106"/>
      </w:pPr>
      <w:rPr>
        <w:rFonts w:hint="default"/>
        <w:lang w:val="pt-PT" w:eastAsia="en-US" w:bidi="ar-SA"/>
      </w:rPr>
    </w:lvl>
    <w:lvl w:ilvl="6" w:tplc="AB8E11E2">
      <w:numFmt w:val="bullet"/>
      <w:lvlText w:val="•"/>
      <w:lvlJc w:val="left"/>
      <w:pPr>
        <w:ind w:left="4573" w:hanging="106"/>
      </w:pPr>
      <w:rPr>
        <w:rFonts w:hint="default"/>
        <w:lang w:val="pt-PT" w:eastAsia="en-US" w:bidi="ar-SA"/>
      </w:rPr>
    </w:lvl>
    <w:lvl w:ilvl="7" w:tplc="753AA486">
      <w:numFmt w:val="bullet"/>
      <w:lvlText w:val="•"/>
      <w:lvlJc w:val="left"/>
      <w:pPr>
        <w:ind w:left="5306" w:hanging="106"/>
      </w:pPr>
      <w:rPr>
        <w:rFonts w:hint="default"/>
        <w:lang w:val="pt-PT" w:eastAsia="en-US" w:bidi="ar-SA"/>
      </w:rPr>
    </w:lvl>
    <w:lvl w:ilvl="8" w:tplc="501EEB50">
      <w:numFmt w:val="bullet"/>
      <w:lvlText w:val="•"/>
      <w:lvlJc w:val="left"/>
      <w:pPr>
        <w:ind w:left="6038" w:hanging="106"/>
      </w:pPr>
      <w:rPr>
        <w:rFonts w:hint="default"/>
        <w:lang w:val="pt-PT" w:eastAsia="en-US" w:bidi="ar-SA"/>
      </w:rPr>
    </w:lvl>
  </w:abstractNum>
  <w:abstractNum w:abstractNumId="351" w15:restartNumberingAfterBreak="0">
    <w:nsid w:val="6D540EE3"/>
    <w:multiLevelType w:val="multilevel"/>
    <w:tmpl w:val="848A42AC"/>
    <w:lvl w:ilvl="0">
      <w:start w:val="1"/>
      <w:numFmt w:val="decimal"/>
      <w:lvlText w:val="%1"/>
      <w:lvlJc w:val="left"/>
      <w:pPr>
        <w:ind w:left="360" w:hanging="360"/>
      </w:pPr>
      <w:rPr>
        <w:rFonts w:hint="default"/>
      </w:rPr>
    </w:lvl>
    <w:lvl w:ilvl="1">
      <w:start w:val="1"/>
      <w:numFmt w:val="decimal"/>
      <w:lvlText w:val="%2.1"/>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080" w:hanging="1800"/>
      </w:pPr>
      <w:rPr>
        <w:rFonts w:hint="default"/>
      </w:rPr>
    </w:lvl>
  </w:abstractNum>
  <w:abstractNum w:abstractNumId="352" w15:restartNumberingAfterBreak="0">
    <w:nsid w:val="6E14485E"/>
    <w:multiLevelType w:val="multilevel"/>
    <w:tmpl w:val="FF6C6DE0"/>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53" w15:restartNumberingAfterBreak="0">
    <w:nsid w:val="6E2F560E"/>
    <w:multiLevelType w:val="multilevel"/>
    <w:tmpl w:val="1B98E7CA"/>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354" w15:restartNumberingAfterBreak="0">
    <w:nsid w:val="6E335F9B"/>
    <w:multiLevelType w:val="multilevel"/>
    <w:tmpl w:val="03C03A1A"/>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55" w15:restartNumberingAfterBreak="0">
    <w:nsid w:val="6E8B2AD3"/>
    <w:multiLevelType w:val="multilevel"/>
    <w:tmpl w:val="17CC4840"/>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56" w15:restartNumberingAfterBreak="0">
    <w:nsid w:val="6EB55A16"/>
    <w:multiLevelType w:val="hybridMultilevel"/>
    <w:tmpl w:val="A9A496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7" w15:restartNumberingAfterBreak="0">
    <w:nsid w:val="6EFB50AE"/>
    <w:multiLevelType w:val="hybridMultilevel"/>
    <w:tmpl w:val="E07CAAB8"/>
    <w:lvl w:ilvl="0" w:tplc="04160019">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358" w15:restartNumberingAfterBreak="0">
    <w:nsid w:val="6F280F4E"/>
    <w:multiLevelType w:val="hybridMultilevel"/>
    <w:tmpl w:val="44CA8A60"/>
    <w:lvl w:ilvl="0" w:tplc="F2AA03C6">
      <w:start w:val="1"/>
      <w:numFmt w:val="lowerRoman"/>
      <w:lvlText w:val="%1."/>
      <w:lvlJc w:val="left"/>
      <w:pPr>
        <w:ind w:left="2148" w:hanging="720"/>
      </w:pPr>
      <w:rPr>
        <w:rFonts w:hint="default"/>
        <w:b w:val="0"/>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359" w15:restartNumberingAfterBreak="0">
    <w:nsid w:val="6F38031B"/>
    <w:multiLevelType w:val="multilevel"/>
    <w:tmpl w:val="6518C1CE"/>
    <w:lvl w:ilvl="0">
      <w:start w:val="1"/>
      <w:numFmt w:val="lowerRoman"/>
      <w:lvlText w:val="%1."/>
      <w:lvlJc w:val="left"/>
      <w:pPr>
        <w:ind w:left="2328" w:hanging="720"/>
      </w:pPr>
      <w:rPr>
        <w:color w:val="auto"/>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60" w15:restartNumberingAfterBreak="0">
    <w:nsid w:val="6F9C0834"/>
    <w:multiLevelType w:val="multilevel"/>
    <w:tmpl w:val="7668F68E"/>
    <w:lvl w:ilvl="0">
      <w:start w:val="1"/>
      <w:numFmt w:val="lowerLetter"/>
      <w:lvlText w:val="%1)"/>
      <w:lvlJc w:val="left"/>
      <w:pPr>
        <w:ind w:left="1788" w:hanging="36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61" w15:restartNumberingAfterBreak="0">
    <w:nsid w:val="6FC82ADE"/>
    <w:multiLevelType w:val="multilevel"/>
    <w:tmpl w:val="289656E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2" w15:restartNumberingAfterBreak="0">
    <w:nsid w:val="6FF964F9"/>
    <w:multiLevelType w:val="multilevel"/>
    <w:tmpl w:val="CDE683B0"/>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63" w15:restartNumberingAfterBreak="0">
    <w:nsid w:val="70316450"/>
    <w:multiLevelType w:val="multilevel"/>
    <w:tmpl w:val="3D36AF44"/>
    <w:lvl w:ilvl="0">
      <w:start w:val="1"/>
      <w:numFmt w:val="lowerRoman"/>
      <w:lvlText w:val="%1."/>
      <w:lvlJc w:val="left"/>
      <w:pPr>
        <w:ind w:left="806" w:hanging="720"/>
      </w:pPr>
    </w:lvl>
    <w:lvl w:ilvl="1">
      <w:start w:val="1"/>
      <w:numFmt w:val="lowerLetter"/>
      <w:lvlText w:val="%2."/>
      <w:lvlJc w:val="left"/>
      <w:pPr>
        <w:ind w:left="1166" w:hanging="360"/>
      </w:pPr>
    </w:lvl>
    <w:lvl w:ilvl="2">
      <w:start w:val="1"/>
      <w:numFmt w:val="lowerRoman"/>
      <w:lvlText w:val="%3."/>
      <w:lvlJc w:val="right"/>
      <w:pPr>
        <w:ind w:left="1886" w:hanging="180"/>
      </w:pPr>
    </w:lvl>
    <w:lvl w:ilvl="3">
      <w:start w:val="1"/>
      <w:numFmt w:val="decimal"/>
      <w:lvlText w:val="%4."/>
      <w:lvlJc w:val="left"/>
      <w:pPr>
        <w:ind w:left="2606" w:hanging="360"/>
      </w:pPr>
    </w:lvl>
    <w:lvl w:ilvl="4">
      <w:start w:val="1"/>
      <w:numFmt w:val="lowerLetter"/>
      <w:lvlText w:val="%5."/>
      <w:lvlJc w:val="left"/>
      <w:pPr>
        <w:ind w:left="3326" w:hanging="360"/>
      </w:pPr>
    </w:lvl>
    <w:lvl w:ilvl="5">
      <w:start w:val="1"/>
      <w:numFmt w:val="lowerRoman"/>
      <w:lvlText w:val="%6."/>
      <w:lvlJc w:val="right"/>
      <w:pPr>
        <w:ind w:left="4046" w:hanging="180"/>
      </w:pPr>
    </w:lvl>
    <w:lvl w:ilvl="6">
      <w:start w:val="1"/>
      <w:numFmt w:val="decimal"/>
      <w:lvlText w:val="%7."/>
      <w:lvlJc w:val="left"/>
      <w:pPr>
        <w:ind w:left="4766" w:hanging="360"/>
      </w:pPr>
    </w:lvl>
    <w:lvl w:ilvl="7">
      <w:start w:val="1"/>
      <w:numFmt w:val="lowerLetter"/>
      <w:lvlText w:val="%8."/>
      <w:lvlJc w:val="left"/>
      <w:pPr>
        <w:ind w:left="5486" w:hanging="360"/>
      </w:pPr>
    </w:lvl>
    <w:lvl w:ilvl="8">
      <w:start w:val="1"/>
      <w:numFmt w:val="lowerRoman"/>
      <w:lvlText w:val="%9."/>
      <w:lvlJc w:val="right"/>
      <w:pPr>
        <w:ind w:left="6206" w:hanging="180"/>
      </w:pPr>
    </w:lvl>
  </w:abstractNum>
  <w:abstractNum w:abstractNumId="364" w15:restartNumberingAfterBreak="0">
    <w:nsid w:val="704441A0"/>
    <w:multiLevelType w:val="hybridMultilevel"/>
    <w:tmpl w:val="A29CD9D8"/>
    <w:lvl w:ilvl="0" w:tplc="C7549B62">
      <w:start w:val="1"/>
      <w:numFmt w:val="lowerLetter"/>
      <w:lvlText w:val="%1)"/>
      <w:lvlJc w:val="left"/>
      <w:pPr>
        <w:ind w:left="2203" w:hanging="360"/>
      </w:pPr>
      <w:rPr>
        <w:rFonts w:hint="default"/>
        <w:b w:val="0"/>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365" w15:restartNumberingAfterBreak="0">
    <w:nsid w:val="7064070C"/>
    <w:multiLevelType w:val="multilevel"/>
    <w:tmpl w:val="16D2C86A"/>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66" w15:restartNumberingAfterBreak="0">
    <w:nsid w:val="70763821"/>
    <w:multiLevelType w:val="hybridMultilevel"/>
    <w:tmpl w:val="20246948"/>
    <w:lvl w:ilvl="0" w:tplc="9CA61502">
      <w:start w:val="1"/>
      <w:numFmt w:val="decimal"/>
      <w:lvlText w:val="3.4.1%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367" w15:restartNumberingAfterBreak="0">
    <w:nsid w:val="70874D61"/>
    <w:multiLevelType w:val="hybridMultilevel"/>
    <w:tmpl w:val="8188D0CE"/>
    <w:lvl w:ilvl="0" w:tplc="04160001">
      <w:start w:val="1"/>
      <w:numFmt w:val="bullet"/>
      <w:lvlText w:val=""/>
      <w:lvlJc w:val="left"/>
      <w:pPr>
        <w:ind w:left="1920" w:hanging="360"/>
      </w:pPr>
      <w:rPr>
        <w:rFonts w:ascii="Symbol" w:hAnsi="Symbol" w:hint="default"/>
      </w:rPr>
    </w:lvl>
    <w:lvl w:ilvl="1" w:tplc="04160003" w:tentative="1">
      <w:start w:val="1"/>
      <w:numFmt w:val="bullet"/>
      <w:lvlText w:val="o"/>
      <w:lvlJc w:val="left"/>
      <w:pPr>
        <w:ind w:left="2640" w:hanging="360"/>
      </w:pPr>
      <w:rPr>
        <w:rFonts w:ascii="Courier New" w:hAnsi="Courier New" w:cs="Courier New" w:hint="default"/>
      </w:rPr>
    </w:lvl>
    <w:lvl w:ilvl="2" w:tplc="04160005" w:tentative="1">
      <w:start w:val="1"/>
      <w:numFmt w:val="bullet"/>
      <w:lvlText w:val=""/>
      <w:lvlJc w:val="left"/>
      <w:pPr>
        <w:ind w:left="3360" w:hanging="360"/>
      </w:pPr>
      <w:rPr>
        <w:rFonts w:ascii="Wingdings" w:hAnsi="Wingdings" w:hint="default"/>
      </w:rPr>
    </w:lvl>
    <w:lvl w:ilvl="3" w:tplc="04160001" w:tentative="1">
      <w:start w:val="1"/>
      <w:numFmt w:val="bullet"/>
      <w:lvlText w:val=""/>
      <w:lvlJc w:val="left"/>
      <w:pPr>
        <w:ind w:left="4080" w:hanging="360"/>
      </w:pPr>
      <w:rPr>
        <w:rFonts w:ascii="Symbol" w:hAnsi="Symbol" w:hint="default"/>
      </w:rPr>
    </w:lvl>
    <w:lvl w:ilvl="4" w:tplc="04160003" w:tentative="1">
      <w:start w:val="1"/>
      <w:numFmt w:val="bullet"/>
      <w:lvlText w:val="o"/>
      <w:lvlJc w:val="left"/>
      <w:pPr>
        <w:ind w:left="4800" w:hanging="360"/>
      </w:pPr>
      <w:rPr>
        <w:rFonts w:ascii="Courier New" w:hAnsi="Courier New" w:cs="Courier New" w:hint="default"/>
      </w:rPr>
    </w:lvl>
    <w:lvl w:ilvl="5" w:tplc="04160005" w:tentative="1">
      <w:start w:val="1"/>
      <w:numFmt w:val="bullet"/>
      <w:lvlText w:val=""/>
      <w:lvlJc w:val="left"/>
      <w:pPr>
        <w:ind w:left="5520" w:hanging="360"/>
      </w:pPr>
      <w:rPr>
        <w:rFonts w:ascii="Wingdings" w:hAnsi="Wingdings" w:hint="default"/>
      </w:rPr>
    </w:lvl>
    <w:lvl w:ilvl="6" w:tplc="04160001" w:tentative="1">
      <w:start w:val="1"/>
      <w:numFmt w:val="bullet"/>
      <w:lvlText w:val=""/>
      <w:lvlJc w:val="left"/>
      <w:pPr>
        <w:ind w:left="6240" w:hanging="360"/>
      </w:pPr>
      <w:rPr>
        <w:rFonts w:ascii="Symbol" w:hAnsi="Symbol" w:hint="default"/>
      </w:rPr>
    </w:lvl>
    <w:lvl w:ilvl="7" w:tplc="04160003" w:tentative="1">
      <w:start w:val="1"/>
      <w:numFmt w:val="bullet"/>
      <w:lvlText w:val="o"/>
      <w:lvlJc w:val="left"/>
      <w:pPr>
        <w:ind w:left="6960" w:hanging="360"/>
      </w:pPr>
      <w:rPr>
        <w:rFonts w:ascii="Courier New" w:hAnsi="Courier New" w:cs="Courier New" w:hint="default"/>
      </w:rPr>
    </w:lvl>
    <w:lvl w:ilvl="8" w:tplc="04160005" w:tentative="1">
      <w:start w:val="1"/>
      <w:numFmt w:val="bullet"/>
      <w:lvlText w:val=""/>
      <w:lvlJc w:val="left"/>
      <w:pPr>
        <w:ind w:left="7680" w:hanging="360"/>
      </w:pPr>
      <w:rPr>
        <w:rFonts w:ascii="Wingdings" w:hAnsi="Wingdings" w:hint="default"/>
      </w:rPr>
    </w:lvl>
  </w:abstractNum>
  <w:abstractNum w:abstractNumId="368" w15:restartNumberingAfterBreak="0">
    <w:nsid w:val="70F820F5"/>
    <w:multiLevelType w:val="hybridMultilevel"/>
    <w:tmpl w:val="3F20224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9" w15:restartNumberingAfterBreak="0">
    <w:nsid w:val="710E7BC7"/>
    <w:multiLevelType w:val="multilevel"/>
    <w:tmpl w:val="8D7C4296"/>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70" w15:restartNumberingAfterBreak="0">
    <w:nsid w:val="715D50AD"/>
    <w:multiLevelType w:val="multilevel"/>
    <w:tmpl w:val="9B6CFADC"/>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b w:val="0"/>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371" w15:restartNumberingAfterBreak="0">
    <w:nsid w:val="72B55EFC"/>
    <w:multiLevelType w:val="hybridMultilevel"/>
    <w:tmpl w:val="77A8E37A"/>
    <w:lvl w:ilvl="0" w:tplc="0CA45AB4">
      <w:start w:val="25"/>
      <w:numFmt w:val="decimal"/>
      <w:lvlText w:val="%1.8.3"/>
      <w:lvlJc w:val="left"/>
      <w:pPr>
        <w:ind w:left="142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2" w15:restartNumberingAfterBreak="0">
    <w:nsid w:val="72D6577D"/>
    <w:multiLevelType w:val="multilevel"/>
    <w:tmpl w:val="6038BC6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73" w15:restartNumberingAfterBreak="0">
    <w:nsid w:val="73BB0B01"/>
    <w:multiLevelType w:val="hybridMultilevel"/>
    <w:tmpl w:val="BA0E1CDA"/>
    <w:lvl w:ilvl="0" w:tplc="4EE2AA5A">
      <w:numFmt w:val="bullet"/>
      <w:lvlText w:val="-"/>
      <w:lvlJc w:val="left"/>
      <w:pPr>
        <w:ind w:left="175" w:hanging="106"/>
      </w:pPr>
      <w:rPr>
        <w:rFonts w:ascii="Calibri" w:eastAsia="Calibri" w:hAnsi="Calibri" w:cs="Calibri" w:hint="default"/>
        <w:spacing w:val="0"/>
        <w:w w:val="99"/>
        <w:lang w:val="pt-PT" w:eastAsia="en-US" w:bidi="ar-SA"/>
      </w:rPr>
    </w:lvl>
    <w:lvl w:ilvl="1" w:tplc="A9A82072">
      <w:numFmt w:val="bullet"/>
      <w:lvlText w:val="•"/>
      <w:lvlJc w:val="left"/>
      <w:pPr>
        <w:ind w:left="912" w:hanging="106"/>
      </w:pPr>
      <w:rPr>
        <w:rFonts w:hint="default"/>
        <w:lang w:val="pt-PT" w:eastAsia="en-US" w:bidi="ar-SA"/>
      </w:rPr>
    </w:lvl>
    <w:lvl w:ilvl="2" w:tplc="15165514">
      <w:numFmt w:val="bullet"/>
      <w:lvlText w:val="•"/>
      <w:lvlJc w:val="left"/>
      <w:pPr>
        <w:ind w:left="1644" w:hanging="106"/>
      </w:pPr>
      <w:rPr>
        <w:rFonts w:hint="default"/>
        <w:lang w:val="pt-PT" w:eastAsia="en-US" w:bidi="ar-SA"/>
      </w:rPr>
    </w:lvl>
    <w:lvl w:ilvl="3" w:tplc="73C00D32">
      <w:numFmt w:val="bullet"/>
      <w:lvlText w:val="•"/>
      <w:lvlJc w:val="left"/>
      <w:pPr>
        <w:ind w:left="2376" w:hanging="106"/>
      </w:pPr>
      <w:rPr>
        <w:rFonts w:hint="default"/>
        <w:lang w:val="pt-PT" w:eastAsia="en-US" w:bidi="ar-SA"/>
      </w:rPr>
    </w:lvl>
    <w:lvl w:ilvl="4" w:tplc="9CB42FD2">
      <w:numFmt w:val="bullet"/>
      <w:lvlText w:val="•"/>
      <w:lvlJc w:val="left"/>
      <w:pPr>
        <w:ind w:left="3109" w:hanging="106"/>
      </w:pPr>
      <w:rPr>
        <w:rFonts w:hint="default"/>
        <w:lang w:val="pt-PT" w:eastAsia="en-US" w:bidi="ar-SA"/>
      </w:rPr>
    </w:lvl>
    <w:lvl w:ilvl="5" w:tplc="F8CA2144">
      <w:numFmt w:val="bullet"/>
      <w:lvlText w:val="•"/>
      <w:lvlJc w:val="left"/>
      <w:pPr>
        <w:ind w:left="3841" w:hanging="106"/>
      </w:pPr>
      <w:rPr>
        <w:rFonts w:hint="default"/>
        <w:lang w:val="pt-PT" w:eastAsia="en-US" w:bidi="ar-SA"/>
      </w:rPr>
    </w:lvl>
    <w:lvl w:ilvl="6" w:tplc="81C4CE78">
      <w:numFmt w:val="bullet"/>
      <w:lvlText w:val="•"/>
      <w:lvlJc w:val="left"/>
      <w:pPr>
        <w:ind w:left="4573" w:hanging="106"/>
      </w:pPr>
      <w:rPr>
        <w:rFonts w:hint="default"/>
        <w:lang w:val="pt-PT" w:eastAsia="en-US" w:bidi="ar-SA"/>
      </w:rPr>
    </w:lvl>
    <w:lvl w:ilvl="7" w:tplc="48B6DA92">
      <w:numFmt w:val="bullet"/>
      <w:lvlText w:val="•"/>
      <w:lvlJc w:val="left"/>
      <w:pPr>
        <w:ind w:left="5306" w:hanging="106"/>
      </w:pPr>
      <w:rPr>
        <w:rFonts w:hint="default"/>
        <w:lang w:val="pt-PT" w:eastAsia="en-US" w:bidi="ar-SA"/>
      </w:rPr>
    </w:lvl>
    <w:lvl w:ilvl="8" w:tplc="8EBA05AA">
      <w:numFmt w:val="bullet"/>
      <w:lvlText w:val="•"/>
      <w:lvlJc w:val="left"/>
      <w:pPr>
        <w:ind w:left="6038" w:hanging="106"/>
      </w:pPr>
      <w:rPr>
        <w:rFonts w:hint="default"/>
        <w:lang w:val="pt-PT" w:eastAsia="en-US" w:bidi="ar-SA"/>
      </w:rPr>
    </w:lvl>
  </w:abstractNum>
  <w:abstractNum w:abstractNumId="374" w15:restartNumberingAfterBreak="0">
    <w:nsid w:val="73D04690"/>
    <w:multiLevelType w:val="multilevel"/>
    <w:tmpl w:val="9A4CF936"/>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75" w15:restartNumberingAfterBreak="0">
    <w:nsid w:val="7474665D"/>
    <w:multiLevelType w:val="multilevel"/>
    <w:tmpl w:val="24869DF0"/>
    <w:lvl w:ilvl="0">
      <w:start w:val="1"/>
      <w:numFmt w:val="decimal"/>
      <w:lvlText w:val="%1."/>
      <w:lvlJc w:val="left"/>
      <w:pPr>
        <w:ind w:left="710" w:hanging="42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642" w:hanging="348"/>
      </w:pPr>
      <w:rPr>
        <w:rFonts w:hint="default"/>
        <w:spacing w:val="-2"/>
        <w:w w:val="99"/>
        <w:lang w:val="pt-PT" w:eastAsia="en-US" w:bidi="ar-SA"/>
      </w:rPr>
    </w:lvl>
    <w:lvl w:ilvl="2">
      <w:start w:val="1"/>
      <w:numFmt w:val="decimal"/>
      <w:lvlText w:val="%1.%2.%3"/>
      <w:lvlJc w:val="left"/>
      <w:pPr>
        <w:ind w:left="1571" w:hanging="721"/>
      </w:pPr>
      <w:rPr>
        <w:rFonts w:ascii="Arial MT" w:eastAsia="Arial MT" w:hAnsi="Arial MT" w:cs="Arial MT" w:hint="default"/>
        <w:b w:val="0"/>
        <w:bCs w:val="0"/>
        <w:i w:val="0"/>
        <w:iCs w:val="0"/>
        <w:spacing w:val="-2"/>
        <w:w w:val="99"/>
        <w:sz w:val="22"/>
        <w:szCs w:val="22"/>
        <w:lang w:val="pt-PT" w:eastAsia="en-US" w:bidi="ar-SA"/>
      </w:rPr>
    </w:lvl>
    <w:lvl w:ilvl="3">
      <w:start w:val="1"/>
      <w:numFmt w:val="decimal"/>
      <w:lvlText w:val="%1.%2.%3.%4"/>
      <w:lvlJc w:val="left"/>
      <w:pPr>
        <w:ind w:left="2083" w:hanging="721"/>
      </w:pPr>
      <w:rPr>
        <w:rFonts w:ascii="Arial MT" w:eastAsia="Arial MT" w:hAnsi="Arial MT" w:cs="Arial MT" w:hint="default"/>
        <w:b w:val="0"/>
        <w:bCs w:val="0"/>
        <w:i w:val="0"/>
        <w:iCs w:val="0"/>
        <w:spacing w:val="-2"/>
        <w:w w:val="99"/>
        <w:sz w:val="22"/>
        <w:szCs w:val="22"/>
        <w:lang w:val="pt-PT" w:eastAsia="en-US" w:bidi="ar-SA"/>
      </w:rPr>
    </w:lvl>
    <w:lvl w:ilvl="4">
      <w:start w:val="1"/>
      <w:numFmt w:val="decimal"/>
      <w:lvlText w:val="%1.%2.%3.%4.%5"/>
      <w:lvlJc w:val="left"/>
      <w:pPr>
        <w:ind w:left="2803" w:hanging="1080"/>
      </w:pPr>
      <w:rPr>
        <w:rFonts w:ascii="Arial MT" w:eastAsia="Arial MT" w:hAnsi="Arial MT" w:cs="Arial MT" w:hint="default"/>
        <w:b w:val="0"/>
        <w:bCs w:val="0"/>
        <w:i w:val="0"/>
        <w:iCs w:val="0"/>
        <w:spacing w:val="-2"/>
        <w:w w:val="99"/>
        <w:sz w:val="22"/>
        <w:szCs w:val="22"/>
        <w:lang w:val="pt-PT" w:eastAsia="en-US" w:bidi="ar-SA"/>
      </w:rPr>
    </w:lvl>
    <w:lvl w:ilvl="5">
      <w:start w:val="1"/>
      <w:numFmt w:val="lowerLetter"/>
      <w:lvlText w:val="%6)"/>
      <w:lvlJc w:val="left"/>
      <w:pPr>
        <w:ind w:left="3163" w:hanging="361"/>
      </w:pPr>
      <w:rPr>
        <w:rFonts w:ascii="Arial MT" w:eastAsia="Arial MT" w:hAnsi="Arial MT" w:cs="Arial MT" w:hint="default"/>
        <w:b w:val="0"/>
        <w:bCs w:val="0"/>
        <w:i w:val="0"/>
        <w:iCs w:val="0"/>
        <w:spacing w:val="0"/>
        <w:w w:val="99"/>
        <w:sz w:val="22"/>
        <w:szCs w:val="22"/>
        <w:lang w:val="pt-PT" w:eastAsia="en-US" w:bidi="ar-SA"/>
      </w:rPr>
    </w:lvl>
    <w:lvl w:ilvl="6">
      <w:numFmt w:val="bullet"/>
      <w:lvlText w:val="•"/>
      <w:lvlJc w:val="left"/>
      <w:pPr>
        <w:ind w:left="4626" w:hanging="361"/>
      </w:pPr>
      <w:rPr>
        <w:rFonts w:hint="default"/>
        <w:lang w:val="pt-PT" w:eastAsia="en-US" w:bidi="ar-SA"/>
      </w:rPr>
    </w:lvl>
    <w:lvl w:ilvl="7">
      <w:numFmt w:val="bullet"/>
      <w:lvlText w:val="•"/>
      <w:lvlJc w:val="left"/>
      <w:pPr>
        <w:ind w:left="6092" w:hanging="361"/>
      </w:pPr>
      <w:rPr>
        <w:rFonts w:hint="default"/>
        <w:lang w:val="pt-PT" w:eastAsia="en-US" w:bidi="ar-SA"/>
      </w:rPr>
    </w:lvl>
    <w:lvl w:ilvl="8">
      <w:numFmt w:val="bullet"/>
      <w:lvlText w:val="•"/>
      <w:lvlJc w:val="left"/>
      <w:pPr>
        <w:ind w:left="7559" w:hanging="361"/>
      </w:pPr>
      <w:rPr>
        <w:rFonts w:hint="default"/>
        <w:lang w:val="pt-PT" w:eastAsia="en-US" w:bidi="ar-SA"/>
      </w:rPr>
    </w:lvl>
  </w:abstractNum>
  <w:abstractNum w:abstractNumId="376" w15:restartNumberingAfterBreak="0">
    <w:nsid w:val="74E41801"/>
    <w:multiLevelType w:val="multilevel"/>
    <w:tmpl w:val="43E8A6A0"/>
    <w:lvl w:ilvl="0">
      <w:start w:val="1"/>
      <w:numFmt w:val="lowerRoman"/>
      <w:lvlText w:val="%1."/>
      <w:lvlJc w:val="left"/>
      <w:pPr>
        <w:ind w:left="806" w:hanging="720"/>
      </w:pPr>
    </w:lvl>
    <w:lvl w:ilvl="1">
      <w:start w:val="1"/>
      <w:numFmt w:val="lowerLetter"/>
      <w:lvlText w:val="%2."/>
      <w:lvlJc w:val="left"/>
      <w:pPr>
        <w:ind w:left="1166" w:hanging="360"/>
      </w:pPr>
    </w:lvl>
    <w:lvl w:ilvl="2">
      <w:start w:val="1"/>
      <w:numFmt w:val="lowerRoman"/>
      <w:lvlText w:val="%3."/>
      <w:lvlJc w:val="right"/>
      <w:pPr>
        <w:ind w:left="1886" w:hanging="180"/>
      </w:pPr>
    </w:lvl>
    <w:lvl w:ilvl="3">
      <w:start w:val="1"/>
      <w:numFmt w:val="decimal"/>
      <w:lvlText w:val="%4."/>
      <w:lvlJc w:val="left"/>
      <w:pPr>
        <w:ind w:left="2606" w:hanging="360"/>
      </w:pPr>
    </w:lvl>
    <w:lvl w:ilvl="4">
      <w:start w:val="1"/>
      <w:numFmt w:val="lowerLetter"/>
      <w:lvlText w:val="%5."/>
      <w:lvlJc w:val="left"/>
      <w:pPr>
        <w:ind w:left="3326" w:hanging="360"/>
      </w:pPr>
    </w:lvl>
    <w:lvl w:ilvl="5">
      <w:start w:val="1"/>
      <w:numFmt w:val="lowerRoman"/>
      <w:lvlText w:val="%6."/>
      <w:lvlJc w:val="right"/>
      <w:pPr>
        <w:ind w:left="4046" w:hanging="180"/>
      </w:pPr>
    </w:lvl>
    <w:lvl w:ilvl="6">
      <w:start w:val="1"/>
      <w:numFmt w:val="decimal"/>
      <w:lvlText w:val="%7."/>
      <w:lvlJc w:val="left"/>
      <w:pPr>
        <w:ind w:left="4766" w:hanging="360"/>
      </w:pPr>
    </w:lvl>
    <w:lvl w:ilvl="7">
      <w:start w:val="1"/>
      <w:numFmt w:val="lowerLetter"/>
      <w:lvlText w:val="%8."/>
      <w:lvlJc w:val="left"/>
      <w:pPr>
        <w:ind w:left="5486" w:hanging="360"/>
      </w:pPr>
    </w:lvl>
    <w:lvl w:ilvl="8">
      <w:start w:val="1"/>
      <w:numFmt w:val="lowerRoman"/>
      <w:lvlText w:val="%9."/>
      <w:lvlJc w:val="right"/>
      <w:pPr>
        <w:ind w:left="6206" w:hanging="180"/>
      </w:pPr>
    </w:lvl>
  </w:abstractNum>
  <w:abstractNum w:abstractNumId="377" w15:restartNumberingAfterBreak="0">
    <w:nsid w:val="74FC45D5"/>
    <w:multiLevelType w:val="multilevel"/>
    <w:tmpl w:val="7E3AEFFC"/>
    <w:lvl w:ilvl="0">
      <w:start w:val="14"/>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8" w15:restartNumberingAfterBreak="0">
    <w:nsid w:val="75576BB6"/>
    <w:multiLevelType w:val="hybridMultilevel"/>
    <w:tmpl w:val="1A8E28FE"/>
    <w:lvl w:ilvl="0" w:tplc="6742DAD8">
      <w:start w:val="1"/>
      <w:numFmt w:val="low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379" w15:restartNumberingAfterBreak="0">
    <w:nsid w:val="757E343E"/>
    <w:multiLevelType w:val="multilevel"/>
    <w:tmpl w:val="BD96C84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380" w15:restartNumberingAfterBreak="0">
    <w:nsid w:val="75905ADE"/>
    <w:multiLevelType w:val="multilevel"/>
    <w:tmpl w:val="81E6BEFE"/>
    <w:lvl w:ilvl="0">
      <w:start w:val="1"/>
      <w:numFmt w:val="lowerRoman"/>
      <w:lvlText w:val="%1."/>
      <w:lvlJc w:val="left"/>
      <w:pPr>
        <w:ind w:left="2148" w:hanging="720"/>
      </w:pPr>
      <w:rPr>
        <w:b w:val="0"/>
        <w:color w:val="00000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81" w15:restartNumberingAfterBreak="0">
    <w:nsid w:val="759E6F04"/>
    <w:multiLevelType w:val="hybridMultilevel"/>
    <w:tmpl w:val="8E083F86"/>
    <w:lvl w:ilvl="0" w:tplc="3AC8914E">
      <w:start w:val="1"/>
      <w:numFmt w:val="decimalZero"/>
      <w:lvlText w:val="%1."/>
      <w:lvlJc w:val="left"/>
      <w:pPr>
        <w:ind w:left="446" w:hanging="360"/>
      </w:pPr>
      <w:rPr>
        <w:rFonts w:hint="default"/>
      </w:rPr>
    </w:lvl>
    <w:lvl w:ilvl="1" w:tplc="04160019">
      <w:start w:val="1"/>
      <w:numFmt w:val="lowerLetter"/>
      <w:lvlText w:val="%2."/>
      <w:lvlJc w:val="left"/>
      <w:pPr>
        <w:ind w:left="1166" w:hanging="360"/>
      </w:p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382" w15:restartNumberingAfterBreak="0">
    <w:nsid w:val="76586B42"/>
    <w:multiLevelType w:val="multilevel"/>
    <w:tmpl w:val="1DC0BB88"/>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83" w15:restartNumberingAfterBreak="0">
    <w:nsid w:val="765A3250"/>
    <w:multiLevelType w:val="multilevel"/>
    <w:tmpl w:val="BBAC3338"/>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384" w15:restartNumberingAfterBreak="0">
    <w:nsid w:val="76933D0E"/>
    <w:multiLevelType w:val="multilevel"/>
    <w:tmpl w:val="14126650"/>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85" w15:restartNumberingAfterBreak="0">
    <w:nsid w:val="76B435B0"/>
    <w:multiLevelType w:val="hybridMultilevel"/>
    <w:tmpl w:val="AB741C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6" w15:restartNumberingAfterBreak="0">
    <w:nsid w:val="772B0C58"/>
    <w:multiLevelType w:val="hybridMultilevel"/>
    <w:tmpl w:val="6DF4C156"/>
    <w:lvl w:ilvl="0" w:tplc="946EE832">
      <w:numFmt w:val="bullet"/>
      <w:lvlText w:val="-"/>
      <w:lvlJc w:val="left"/>
      <w:pPr>
        <w:ind w:left="175" w:hanging="106"/>
      </w:pPr>
      <w:rPr>
        <w:rFonts w:ascii="Calibri" w:eastAsia="Calibri" w:hAnsi="Calibri" w:cs="Calibri" w:hint="default"/>
        <w:b w:val="0"/>
        <w:bCs w:val="0"/>
        <w:i w:val="0"/>
        <w:iCs w:val="0"/>
        <w:spacing w:val="0"/>
        <w:w w:val="99"/>
        <w:sz w:val="20"/>
        <w:szCs w:val="20"/>
        <w:lang w:val="pt-PT" w:eastAsia="en-US" w:bidi="ar-SA"/>
      </w:rPr>
    </w:lvl>
    <w:lvl w:ilvl="1" w:tplc="533ECB58">
      <w:numFmt w:val="bullet"/>
      <w:lvlText w:val="•"/>
      <w:lvlJc w:val="left"/>
      <w:pPr>
        <w:ind w:left="912" w:hanging="106"/>
      </w:pPr>
      <w:rPr>
        <w:rFonts w:hint="default"/>
        <w:lang w:val="pt-PT" w:eastAsia="en-US" w:bidi="ar-SA"/>
      </w:rPr>
    </w:lvl>
    <w:lvl w:ilvl="2" w:tplc="89167612">
      <w:numFmt w:val="bullet"/>
      <w:lvlText w:val="•"/>
      <w:lvlJc w:val="left"/>
      <w:pPr>
        <w:ind w:left="1644" w:hanging="106"/>
      </w:pPr>
      <w:rPr>
        <w:rFonts w:hint="default"/>
        <w:lang w:val="pt-PT" w:eastAsia="en-US" w:bidi="ar-SA"/>
      </w:rPr>
    </w:lvl>
    <w:lvl w:ilvl="3" w:tplc="EC261F5C">
      <w:numFmt w:val="bullet"/>
      <w:lvlText w:val="•"/>
      <w:lvlJc w:val="left"/>
      <w:pPr>
        <w:ind w:left="2376" w:hanging="106"/>
      </w:pPr>
      <w:rPr>
        <w:rFonts w:hint="default"/>
        <w:lang w:val="pt-PT" w:eastAsia="en-US" w:bidi="ar-SA"/>
      </w:rPr>
    </w:lvl>
    <w:lvl w:ilvl="4" w:tplc="526A3548">
      <w:numFmt w:val="bullet"/>
      <w:lvlText w:val="•"/>
      <w:lvlJc w:val="left"/>
      <w:pPr>
        <w:ind w:left="3109" w:hanging="106"/>
      </w:pPr>
      <w:rPr>
        <w:rFonts w:hint="default"/>
        <w:lang w:val="pt-PT" w:eastAsia="en-US" w:bidi="ar-SA"/>
      </w:rPr>
    </w:lvl>
    <w:lvl w:ilvl="5" w:tplc="6DA4C31A">
      <w:numFmt w:val="bullet"/>
      <w:lvlText w:val="•"/>
      <w:lvlJc w:val="left"/>
      <w:pPr>
        <w:ind w:left="3841" w:hanging="106"/>
      </w:pPr>
      <w:rPr>
        <w:rFonts w:hint="default"/>
        <w:lang w:val="pt-PT" w:eastAsia="en-US" w:bidi="ar-SA"/>
      </w:rPr>
    </w:lvl>
    <w:lvl w:ilvl="6" w:tplc="57607F92">
      <w:numFmt w:val="bullet"/>
      <w:lvlText w:val="•"/>
      <w:lvlJc w:val="left"/>
      <w:pPr>
        <w:ind w:left="4573" w:hanging="106"/>
      </w:pPr>
      <w:rPr>
        <w:rFonts w:hint="default"/>
        <w:lang w:val="pt-PT" w:eastAsia="en-US" w:bidi="ar-SA"/>
      </w:rPr>
    </w:lvl>
    <w:lvl w:ilvl="7" w:tplc="977AC564">
      <w:numFmt w:val="bullet"/>
      <w:lvlText w:val="•"/>
      <w:lvlJc w:val="left"/>
      <w:pPr>
        <w:ind w:left="5306" w:hanging="106"/>
      </w:pPr>
      <w:rPr>
        <w:rFonts w:hint="default"/>
        <w:lang w:val="pt-PT" w:eastAsia="en-US" w:bidi="ar-SA"/>
      </w:rPr>
    </w:lvl>
    <w:lvl w:ilvl="8" w:tplc="340AF5BC">
      <w:numFmt w:val="bullet"/>
      <w:lvlText w:val="•"/>
      <w:lvlJc w:val="left"/>
      <w:pPr>
        <w:ind w:left="6038" w:hanging="106"/>
      </w:pPr>
      <w:rPr>
        <w:rFonts w:hint="default"/>
        <w:lang w:val="pt-PT" w:eastAsia="en-US" w:bidi="ar-SA"/>
      </w:rPr>
    </w:lvl>
  </w:abstractNum>
  <w:abstractNum w:abstractNumId="387" w15:restartNumberingAfterBreak="0">
    <w:nsid w:val="77AD74B4"/>
    <w:multiLevelType w:val="hybridMultilevel"/>
    <w:tmpl w:val="37424B5C"/>
    <w:lvl w:ilvl="0" w:tplc="12AEEA04">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88" w15:restartNumberingAfterBreak="0">
    <w:nsid w:val="77FA083D"/>
    <w:multiLevelType w:val="hybridMultilevel"/>
    <w:tmpl w:val="06D22820"/>
    <w:lvl w:ilvl="0" w:tplc="FFFFFFFF">
      <w:start w:val="2"/>
      <w:numFmt w:val="decimal"/>
      <w:lvlText w:val="%1"/>
      <w:lvlJc w:val="left"/>
      <w:pPr>
        <w:ind w:left="786" w:hanging="360"/>
      </w:pPr>
      <w:rPr>
        <w:rFonts w:hint="default"/>
      </w:rPr>
    </w:lvl>
    <w:lvl w:ilvl="1" w:tplc="0416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9" w15:restartNumberingAfterBreak="0">
    <w:nsid w:val="79E04BAE"/>
    <w:multiLevelType w:val="multilevel"/>
    <w:tmpl w:val="25B29D1A"/>
    <w:lvl w:ilvl="0">
      <w:start w:val="23"/>
      <w:numFmt w:val="decimal"/>
      <w:lvlText w:val="%1"/>
      <w:lvlJc w:val="left"/>
      <w:pPr>
        <w:ind w:left="540" w:hanging="540"/>
      </w:pPr>
      <w:rPr>
        <w:rFonts w:hint="default"/>
      </w:rPr>
    </w:lvl>
    <w:lvl w:ilvl="1">
      <w:start w:val="3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0" w15:restartNumberingAfterBreak="0">
    <w:nsid w:val="79E759E6"/>
    <w:multiLevelType w:val="multilevel"/>
    <w:tmpl w:val="10CE25B4"/>
    <w:lvl w:ilvl="0">
      <w:start w:val="11"/>
      <w:numFmt w:val="decimal"/>
      <w:lvlText w:val="%1"/>
      <w:lvlJc w:val="left"/>
      <w:pPr>
        <w:ind w:left="600" w:hanging="600"/>
      </w:pPr>
      <w:rPr>
        <w:rFonts w:hint="default"/>
      </w:rPr>
    </w:lvl>
    <w:lvl w:ilvl="1">
      <w:start w:val="3"/>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1" w15:restartNumberingAfterBreak="0">
    <w:nsid w:val="7A765545"/>
    <w:multiLevelType w:val="multilevel"/>
    <w:tmpl w:val="04BC1D4A"/>
    <w:lvl w:ilvl="0">
      <w:start w:val="1"/>
      <w:numFmt w:val="decimal"/>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392" w15:restartNumberingAfterBreak="0">
    <w:nsid w:val="7A9F0458"/>
    <w:multiLevelType w:val="multilevel"/>
    <w:tmpl w:val="89D88DBE"/>
    <w:lvl w:ilvl="0">
      <w:start w:val="11"/>
      <w:numFmt w:val="decimal"/>
      <w:lvlText w:val="%1"/>
      <w:lvlJc w:val="left"/>
      <w:pPr>
        <w:ind w:left="420" w:hanging="420"/>
      </w:pPr>
      <w:rPr>
        <w:rFonts w:hint="default"/>
        <w:b w:val="0"/>
      </w:rPr>
    </w:lvl>
    <w:lvl w:ilvl="1">
      <w:start w:val="1"/>
      <w:numFmt w:val="decimal"/>
      <w:lvlText w:val="%1.%2"/>
      <w:lvlJc w:val="left"/>
      <w:pPr>
        <w:ind w:left="1254" w:hanging="420"/>
      </w:pPr>
      <w:rPr>
        <w:rFonts w:hint="default"/>
        <w:b w:val="0"/>
      </w:rPr>
    </w:lvl>
    <w:lvl w:ilvl="2">
      <w:start w:val="1"/>
      <w:numFmt w:val="decimal"/>
      <w:lvlText w:val="%1.%2.%3"/>
      <w:lvlJc w:val="left"/>
      <w:pPr>
        <w:ind w:left="2388" w:hanging="720"/>
      </w:pPr>
      <w:rPr>
        <w:rFonts w:hint="default"/>
        <w:b w:val="0"/>
      </w:rPr>
    </w:lvl>
    <w:lvl w:ilvl="3">
      <w:start w:val="1"/>
      <w:numFmt w:val="decimal"/>
      <w:lvlText w:val="%1.%2.%3.%4"/>
      <w:lvlJc w:val="left"/>
      <w:pPr>
        <w:ind w:left="3222" w:hanging="720"/>
      </w:pPr>
      <w:rPr>
        <w:rFonts w:hint="default"/>
        <w:b w:val="0"/>
      </w:rPr>
    </w:lvl>
    <w:lvl w:ilvl="4">
      <w:start w:val="1"/>
      <w:numFmt w:val="decimalZero"/>
      <w:lvlText w:val="%1.%2.%3.%4.%5"/>
      <w:lvlJc w:val="left"/>
      <w:pPr>
        <w:ind w:left="4416" w:hanging="1080"/>
      </w:pPr>
      <w:rPr>
        <w:rFonts w:hint="default"/>
        <w:b w:val="0"/>
      </w:rPr>
    </w:lvl>
    <w:lvl w:ilvl="5">
      <w:start w:val="1"/>
      <w:numFmt w:val="decimalZero"/>
      <w:lvlText w:val="%1.%2.%3.%4.%5.%6"/>
      <w:lvlJc w:val="left"/>
      <w:pPr>
        <w:ind w:left="5250" w:hanging="1080"/>
      </w:pPr>
      <w:rPr>
        <w:rFonts w:hint="default"/>
        <w:b w:val="0"/>
      </w:rPr>
    </w:lvl>
    <w:lvl w:ilvl="6">
      <w:start w:val="1"/>
      <w:numFmt w:val="decimal"/>
      <w:lvlText w:val="%1.%2.%3.%4.%5.%6.%7"/>
      <w:lvlJc w:val="left"/>
      <w:pPr>
        <w:ind w:left="6444" w:hanging="1440"/>
      </w:pPr>
      <w:rPr>
        <w:rFonts w:hint="default"/>
        <w:b w:val="0"/>
      </w:rPr>
    </w:lvl>
    <w:lvl w:ilvl="7">
      <w:start w:val="1"/>
      <w:numFmt w:val="decimal"/>
      <w:lvlText w:val="%1.%2.%3.%4.%5.%6.%7.%8"/>
      <w:lvlJc w:val="left"/>
      <w:pPr>
        <w:ind w:left="7278" w:hanging="1440"/>
      </w:pPr>
      <w:rPr>
        <w:rFonts w:hint="default"/>
        <w:b w:val="0"/>
      </w:rPr>
    </w:lvl>
    <w:lvl w:ilvl="8">
      <w:start w:val="1"/>
      <w:numFmt w:val="decimal"/>
      <w:lvlText w:val="%1.%2.%3.%4.%5.%6.%7.%8.%9"/>
      <w:lvlJc w:val="left"/>
      <w:pPr>
        <w:ind w:left="8472" w:hanging="1800"/>
      </w:pPr>
      <w:rPr>
        <w:rFonts w:hint="default"/>
        <w:b w:val="0"/>
      </w:rPr>
    </w:lvl>
  </w:abstractNum>
  <w:abstractNum w:abstractNumId="393" w15:restartNumberingAfterBreak="0">
    <w:nsid w:val="7BB1041A"/>
    <w:multiLevelType w:val="multilevel"/>
    <w:tmpl w:val="1AF6AC10"/>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94" w15:restartNumberingAfterBreak="0">
    <w:nsid w:val="7C510975"/>
    <w:multiLevelType w:val="hybridMultilevel"/>
    <w:tmpl w:val="225EE65E"/>
    <w:lvl w:ilvl="0" w:tplc="C40A37C6">
      <w:start w:val="1"/>
      <w:numFmt w:val="lowerLetter"/>
      <w:lvlText w:val="%1."/>
      <w:lvlJc w:val="left"/>
      <w:pPr>
        <w:ind w:left="1608" w:hanging="360"/>
      </w:pPr>
      <w:rPr>
        <w:rFonts w:hint="default"/>
        <w:b/>
        <w:u w:val="single"/>
      </w:rPr>
    </w:lvl>
    <w:lvl w:ilvl="1" w:tplc="04160019">
      <w:start w:val="1"/>
      <w:numFmt w:val="lowerLetter"/>
      <w:lvlText w:val="%2."/>
      <w:lvlJc w:val="left"/>
      <w:pPr>
        <w:ind w:left="2328" w:hanging="360"/>
      </w:pPr>
    </w:lvl>
    <w:lvl w:ilvl="2" w:tplc="0416001B" w:tentative="1">
      <w:start w:val="1"/>
      <w:numFmt w:val="lowerRoman"/>
      <w:lvlText w:val="%3."/>
      <w:lvlJc w:val="right"/>
      <w:pPr>
        <w:ind w:left="3048" w:hanging="180"/>
      </w:pPr>
    </w:lvl>
    <w:lvl w:ilvl="3" w:tplc="0416000F" w:tentative="1">
      <w:start w:val="1"/>
      <w:numFmt w:val="decimal"/>
      <w:lvlText w:val="%4."/>
      <w:lvlJc w:val="left"/>
      <w:pPr>
        <w:ind w:left="3768" w:hanging="360"/>
      </w:pPr>
    </w:lvl>
    <w:lvl w:ilvl="4" w:tplc="04160019" w:tentative="1">
      <w:start w:val="1"/>
      <w:numFmt w:val="lowerLetter"/>
      <w:lvlText w:val="%5."/>
      <w:lvlJc w:val="left"/>
      <w:pPr>
        <w:ind w:left="4488" w:hanging="360"/>
      </w:pPr>
    </w:lvl>
    <w:lvl w:ilvl="5" w:tplc="0416001B" w:tentative="1">
      <w:start w:val="1"/>
      <w:numFmt w:val="lowerRoman"/>
      <w:lvlText w:val="%6."/>
      <w:lvlJc w:val="right"/>
      <w:pPr>
        <w:ind w:left="5208" w:hanging="180"/>
      </w:pPr>
    </w:lvl>
    <w:lvl w:ilvl="6" w:tplc="0416000F" w:tentative="1">
      <w:start w:val="1"/>
      <w:numFmt w:val="decimal"/>
      <w:lvlText w:val="%7."/>
      <w:lvlJc w:val="left"/>
      <w:pPr>
        <w:ind w:left="5928" w:hanging="360"/>
      </w:pPr>
    </w:lvl>
    <w:lvl w:ilvl="7" w:tplc="04160019" w:tentative="1">
      <w:start w:val="1"/>
      <w:numFmt w:val="lowerLetter"/>
      <w:lvlText w:val="%8."/>
      <w:lvlJc w:val="left"/>
      <w:pPr>
        <w:ind w:left="6648" w:hanging="360"/>
      </w:pPr>
    </w:lvl>
    <w:lvl w:ilvl="8" w:tplc="0416001B" w:tentative="1">
      <w:start w:val="1"/>
      <w:numFmt w:val="lowerRoman"/>
      <w:lvlText w:val="%9."/>
      <w:lvlJc w:val="right"/>
      <w:pPr>
        <w:ind w:left="7368" w:hanging="180"/>
      </w:pPr>
    </w:lvl>
  </w:abstractNum>
  <w:abstractNum w:abstractNumId="395" w15:restartNumberingAfterBreak="0">
    <w:nsid w:val="7CD11F4A"/>
    <w:multiLevelType w:val="multilevel"/>
    <w:tmpl w:val="054692B0"/>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96" w15:restartNumberingAfterBreak="0">
    <w:nsid w:val="7D450F35"/>
    <w:multiLevelType w:val="multilevel"/>
    <w:tmpl w:val="E31C2728"/>
    <w:styleLink w:val="xtr"/>
    <w:lvl w:ilvl="0">
      <w:start w:val="1"/>
      <w:numFmt w:val="decimal"/>
      <w:pStyle w:val="Nmerostr"/>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 w:ilvl="1">
      <w:start w:val="1"/>
      <w:numFmt w:val="decimal"/>
      <w:pStyle w:val="Nvel2tr"/>
      <w:lvlText w:val="%1.%2."/>
      <w:lvlJc w:val="left"/>
      <w:pPr>
        <w:tabs>
          <w:tab w:val="num" w:pos="737"/>
        </w:tabs>
        <w:ind w:left="0" w:firstLine="0"/>
      </w:pPr>
      <w:rPr>
        <w:rFonts w:ascii="Arial" w:hAnsi="Arial" w:cs="Arial" w:hint="default"/>
        <w:b w:val="0"/>
        <w:strike w:val="0"/>
        <w:color w:val="auto"/>
        <w:sz w:val="22"/>
        <w:szCs w:val="22"/>
      </w:rPr>
    </w:lvl>
    <w:lvl w:ilvl="2">
      <w:start w:val="1"/>
      <w:numFmt w:val="decimal"/>
      <w:pStyle w:val="Nvel3tr"/>
      <w:lvlText w:val="%1.%2.%3. "/>
      <w:lvlJc w:val="left"/>
      <w:pPr>
        <w:tabs>
          <w:tab w:val="num" w:pos="1758"/>
        </w:tabs>
        <w:ind w:left="737" w:firstLine="0"/>
      </w:pPr>
      <w:rPr>
        <w:rFonts w:ascii="Arial" w:hAnsi="Arial" w:cs="Arial" w:hint="default"/>
        <w:i w:val="0"/>
        <w:strike w:val="0"/>
        <w:color w:val="auto"/>
        <w:sz w:val="22"/>
        <w:szCs w:val="22"/>
      </w:rPr>
    </w:lvl>
    <w:lvl w:ilvl="3">
      <w:start w:val="1"/>
      <w:numFmt w:val="decimal"/>
      <w:pStyle w:val="Nvel4tr"/>
      <w:lvlText w:val="%1.%2.%3.%4. "/>
      <w:lvlJc w:val="left"/>
      <w:pPr>
        <w:tabs>
          <w:tab w:val="num" w:pos="3005"/>
        </w:tabs>
        <w:ind w:left="1758" w:firstLine="0"/>
      </w:pPr>
      <w:rPr>
        <w:rFonts w:ascii="Arial" w:hAnsi="Arial" w:cs="Arial" w:hint="default"/>
        <w:sz w:val="22"/>
        <w:szCs w:val="22"/>
      </w:rPr>
    </w:lvl>
    <w:lvl w:ilvl="4">
      <w:start w:val="1"/>
      <w:numFmt w:val="decimal"/>
      <w:pStyle w:val="Nvel5tr"/>
      <w:lvlText w:val="%1.%2.%3.%4.%5. "/>
      <w:lvlJc w:val="left"/>
      <w:pPr>
        <w:tabs>
          <w:tab w:val="num" w:pos="4366"/>
        </w:tabs>
        <w:ind w:left="3005" w:firstLine="0"/>
      </w:pPr>
      <w:rPr>
        <w:rFonts w:ascii="Times New Roman" w:hAnsi="Times New Roman" w:hint="default"/>
        <w:sz w:val="24"/>
      </w:rPr>
    </w:lvl>
    <w:lvl w:ilvl="5">
      <w:start w:val="1"/>
      <w:numFmt w:val="decimal"/>
      <w:pStyle w:val="Nvel6tr"/>
      <w:lvlText w:val="%1.%2.%3.%4.%5.%6."/>
      <w:lvlJc w:val="left"/>
      <w:pPr>
        <w:tabs>
          <w:tab w:val="num" w:pos="5897"/>
        </w:tabs>
        <w:ind w:left="4366" w:firstLine="0"/>
      </w:pPr>
      <w:rPr>
        <w:rFonts w:ascii="Times New Roman" w:hAnsi="Times New Roman" w:hint="default"/>
        <w:sz w:val="24"/>
      </w:rPr>
    </w:lvl>
    <w:lvl w:ilvl="6">
      <w:start w:val="1"/>
      <w:numFmt w:val="decimal"/>
      <w:pStyle w:val="Nvel7tr"/>
      <w:lvlText w:val="%1.%2.%3.%4.%5.%6.%7. "/>
      <w:lvlJc w:val="left"/>
      <w:pPr>
        <w:tabs>
          <w:tab w:val="num" w:pos="3629"/>
        </w:tabs>
        <w:ind w:left="1871" w:firstLine="0"/>
      </w:pPr>
      <w:rPr>
        <w:rFonts w:ascii="Times New Roman" w:hAnsi="Times New Roman" w:hint="default"/>
        <w:sz w:val="24"/>
      </w:rPr>
    </w:lvl>
    <w:lvl w:ilvl="7">
      <w:start w:val="1"/>
      <w:numFmt w:val="decimal"/>
      <w:pStyle w:val="Nvel8tr"/>
      <w:lvlText w:val="%1.%2.%3.%4.%5.%6.%7.%8."/>
      <w:lvlJc w:val="left"/>
      <w:pPr>
        <w:tabs>
          <w:tab w:val="num" w:pos="5500"/>
        </w:tabs>
        <w:ind w:left="3629" w:firstLine="0"/>
      </w:pPr>
      <w:rPr>
        <w:rFonts w:ascii="Times New Roman" w:hAnsi="Times New Roman" w:hint="default"/>
        <w:sz w:val="24"/>
      </w:rPr>
    </w:lvl>
    <w:lvl w:ilvl="8">
      <w:start w:val="1"/>
      <w:numFmt w:val="decimal"/>
      <w:pStyle w:val="Nvel9tr"/>
      <w:lvlText w:val="%1.%2.%3.%4.%5.%6.%7.%8.%9."/>
      <w:lvlJc w:val="left"/>
      <w:pPr>
        <w:tabs>
          <w:tab w:val="num" w:pos="2155"/>
        </w:tabs>
        <w:ind w:left="0" w:firstLine="0"/>
      </w:pPr>
      <w:rPr>
        <w:rFonts w:ascii="Times New Roman" w:hAnsi="Times New Roman" w:hint="default"/>
        <w:sz w:val="24"/>
      </w:rPr>
    </w:lvl>
  </w:abstractNum>
  <w:abstractNum w:abstractNumId="397" w15:restartNumberingAfterBreak="0">
    <w:nsid w:val="7E206CF8"/>
    <w:multiLevelType w:val="multilevel"/>
    <w:tmpl w:val="28FEF7FA"/>
    <w:lvl w:ilvl="0">
      <w:start w:val="1"/>
      <w:numFmt w:val="lowerLetter"/>
      <w:lvlText w:val="%1."/>
      <w:lvlJc w:val="left"/>
      <w:pPr>
        <w:ind w:left="1608" w:hanging="360"/>
      </w:pPr>
      <w:rPr>
        <w:b w:val="0"/>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398" w15:restartNumberingAfterBreak="0">
    <w:nsid w:val="7EAF472B"/>
    <w:multiLevelType w:val="hybridMultilevel"/>
    <w:tmpl w:val="A808EB3E"/>
    <w:lvl w:ilvl="0" w:tplc="3954AB98">
      <w:start w:val="1"/>
      <w:numFmt w:val="lowerLetter"/>
      <w:lvlText w:val="%1."/>
      <w:lvlJc w:val="left"/>
      <w:pPr>
        <w:ind w:left="1428" w:hanging="360"/>
      </w:pPr>
      <w:rPr>
        <w:rFonts w:hint="default"/>
        <w:b w:val="0"/>
        <w:color w:val="auto"/>
        <w:u w:val="none"/>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99" w15:restartNumberingAfterBreak="0">
    <w:nsid w:val="7F3F78DF"/>
    <w:multiLevelType w:val="hybridMultilevel"/>
    <w:tmpl w:val="274CE82E"/>
    <w:lvl w:ilvl="0" w:tplc="461C24C0">
      <w:start w:val="1"/>
      <w:numFmt w:val="lowerRoman"/>
      <w:lvlText w:val="%1."/>
      <w:lvlJc w:val="left"/>
      <w:pPr>
        <w:ind w:left="1166" w:hanging="720"/>
      </w:pPr>
      <w:rPr>
        <w:rFonts w:hint="default"/>
      </w:r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400" w15:restartNumberingAfterBreak="0">
    <w:nsid w:val="7FA81321"/>
    <w:multiLevelType w:val="multilevel"/>
    <w:tmpl w:val="513A7476"/>
    <w:lvl w:ilvl="0">
      <w:start w:val="1"/>
      <w:numFmt w:val="lowerLetter"/>
      <w:lvlText w:val="%1)"/>
      <w:lvlJc w:val="left"/>
      <w:pPr>
        <w:ind w:left="1788" w:hanging="36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num w:numId="1" w16cid:durableId="1503206698">
    <w:abstractNumId w:val="105"/>
  </w:num>
  <w:num w:numId="2" w16cid:durableId="243029089">
    <w:abstractNumId w:val="140"/>
  </w:num>
  <w:num w:numId="3" w16cid:durableId="1433160610">
    <w:abstractNumId w:val="182"/>
  </w:num>
  <w:num w:numId="4" w16cid:durableId="1280838430">
    <w:abstractNumId w:val="2"/>
  </w:num>
  <w:num w:numId="5" w16cid:durableId="1107041271">
    <w:abstractNumId w:val="50"/>
  </w:num>
  <w:num w:numId="6" w16cid:durableId="467090625">
    <w:abstractNumId w:val="176"/>
  </w:num>
  <w:num w:numId="7" w16cid:durableId="1768699055">
    <w:abstractNumId w:val="272"/>
  </w:num>
  <w:num w:numId="8" w16cid:durableId="1525439526">
    <w:abstractNumId w:val="41"/>
  </w:num>
  <w:num w:numId="9" w16cid:durableId="1615405735">
    <w:abstractNumId w:val="115"/>
  </w:num>
  <w:num w:numId="10" w16cid:durableId="290408998">
    <w:abstractNumId w:val="139"/>
  </w:num>
  <w:num w:numId="11" w16cid:durableId="1725064673">
    <w:abstractNumId w:val="360"/>
  </w:num>
  <w:num w:numId="12" w16cid:durableId="912549422">
    <w:abstractNumId w:val="227"/>
  </w:num>
  <w:num w:numId="13" w16cid:durableId="1356342713">
    <w:abstractNumId w:val="149"/>
  </w:num>
  <w:num w:numId="14" w16cid:durableId="1452432518">
    <w:abstractNumId w:val="221"/>
  </w:num>
  <w:num w:numId="15" w16cid:durableId="997656328">
    <w:abstractNumId w:val="226"/>
  </w:num>
  <w:num w:numId="16" w16cid:durableId="2112431911">
    <w:abstractNumId w:val="326"/>
  </w:num>
  <w:num w:numId="17" w16cid:durableId="1171141140">
    <w:abstractNumId w:val="3"/>
  </w:num>
  <w:num w:numId="18" w16cid:durableId="1862425992">
    <w:abstractNumId w:val="287"/>
  </w:num>
  <w:num w:numId="19" w16cid:durableId="1742101332">
    <w:abstractNumId w:val="65"/>
  </w:num>
  <w:num w:numId="20" w16cid:durableId="1784381036">
    <w:abstractNumId w:val="100"/>
  </w:num>
  <w:num w:numId="21" w16cid:durableId="1471089257">
    <w:abstractNumId w:val="303"/>
  </w:num>
  <w:num w:numId="22" w16cid:durableId="2139907599">
    <w:abstractNumId w:val="86"/>
  </w:num>
  <w:num w:numId="23" w16cid:durableId="724262377">
    <w:abstractNumId w:val="28"/>
  </w:num>
  <w:num w:numId="24" w16cid:durableId="1989823724">
    <w:abstractNumId w:val="168"/>
  </w:num>
  <w:num w:numId="25" w16cid:durableId="972054606">
    <w:abstractNumId w:val="278"/>
  </w:num>
  <w:num w:numId="26" w16cid:durableId="1399477131">
    <w:abstractNumId w:val="123"/>
  </w:num>
  <w:num w:numId="27" w16cid:durableId="1327435019">
    <w:abstractNumId w:val="372"/>
  </w:num>
  <w:num w:numId="28" w16cid:durableId="456798891">
    <w:abstractNumId w:val="11"/>
  </w:num>
  <w:num w:numId="29" w16cid:durableId="2147311817">
    <w:abstractNumId w:val="199"/>
  </w:num>
  <w:num w:numId="30" w16cid:durableId="1466000080">
    <w:abstractNumId w:val="324"/>
  </w:num>
  <w:num w:numId="31" w16cid:durableId="450395007">
    <w:abstractNumId w:val="128"/>
  </w:num>
  <w:num w:numId="32" w16cid:durableId="24139134">
    <w:abstractNumId w:val="365"/>
  </w:num>
  <w:num w:numId="33" w16cid:durableId="417677492">
    <w:abstractNumId w:val="111"/>
  </w:num>
  <w:num w:numId="34" w16cid:durableId="235097153">
    <w:abstractNumId w:val="186"/>
  </w:num>
  <w:num w:numId="35" w16cid:durableId="349836676">
    <w:abstractNumId w:val="131"/>
  </w:num>
  <w:num w:numId="36" w16cid:durableId="327442137">
    <w:abstractNumId w:val="32"/>
  </w:num>
  <w:num w:numId="37" w16cid:durableId="1814440360">
    <w:abstractNumId w:val="214"/>
  </w:num>
  <w:num w:numId="38" w16cid:durableId="1584559740">
    <w:abstractNumId w:val="34"/>
  </w:num>
  <w:num w:numId="39" w16cid:durableId="1053457420">
    <w:abstractNumId w:val="370"/>
  </w:num>
  <w:num w:numId="40" w16cid:durableId="663363025">
    <w:abstractNumId w:val="376"/>
  </w:num>
  <w:num w:numId="41" w16cid:durableId="287005911">
    <w:abstractNumId w:val="234"/>
  </w:num>
  <w:num w:numId="42" w16cid:durableId="1893734494">
    <w:abstractNumId w:val="83"/>
  </w:num>
  <w:num w:numId="43" w16cid:durableId="1972518067">
    <w:abstractNumId w:val="400"/>
  </w:num>
  <w:num w:numId="44" w16cid:durableId="1633243013">
    <w:abstractNumId w:val="229"/>
  </w:num>
  <w:num w:numId="45" w16cid:durableId="1457486541">
    <w:abstractNumId w:val="249"/>
  </w:num>
  <w:num w:numId="46" w16cid:durableId="1287154323">
    <w:abstractNumId w:val="362"/>
  </w:num>
  <w:num w:numId="47" w16cid:durableId="1258830591">
    <w:abstractNumId w:val="152"/>
  </w:num>
  <w:num w:numId="48" w16cid:durableId="320890501">
    <w:abstractNumId w:val="253"/>
  </w:num>
  <w:num w:numId="49" w16cid:durableId="1281960127">
    <w:abstractNumId w:val="133"/>
  </w:num>
  <w:num w:numId="50" w16cid:durableId="1782648941">
    <w:abstractNumId w:val="67"/>
  </w:num>
  <w:num w:numId="51" w16cid:durableId="1727334148">
    <w:abstractNumId w:val="147"/>
  </w:num>
  <w:num w:numId="52" w16cid:durableId="1482963993">
    <w:abstractNumId w:val="306"/>
  </w:num>
  <w:num w:numId="53" w16cid:durableId="1064330407">
    <w:abstractNumId w:val="143"/>
  </w:num>
  <w:num w:numId="54" w16cid:durableId="724794539">
    <w:abstractNumId w:val="148"/>
  </w:num>
  <w:num w:numId="55" w16cid:durableId="32583077">
    <w:abstractNumId w:val="109"/>
  </w:num>
  <w:num w:numId="56" w16cid:durableId="1130199749">
    <w:abstractNumId w:val="318"/>
  </w:num>
  <w:num w:numId="57" w16cid:durableId="924463199">
    <w:abstractNumId w:val="314"/>
  </w:num>
  <w:num w:numId="58" w16cid:durableId="1898392847">
    <w:abstractNumId w:val="39"/>
  </w:num>
  <w:num w:numId="59" w16cid:durableId="1538620860">
    <w:abstractNumId w:val="104"/>
  </w:num>
  <w:num w:numId="60" w16cid:durableId="1684164396">
    <w:abstractNumId w:val="286"/>
  </w:num>
  <w:num w:numId="61" w16cid:durableId="173571080">
    <w:abstractNumId w:val="93"/>
  </w:num>
  <w:num w:numId="62" w16cid:durableId="285819714">
    <w:abstractNumId w:val="216"/>
  </w:num>
  <w:num w:numId="63" w16cid:durableId="2039811344">
    <w:abstractNumId w:val="338"/>
  </w:num>
  <w:num w:numId="64" w16cid:durableId="1542936194">
    <w:abstractNumId w:val="74"/>
  </w:num>
  <w:num w:numId="65" w16cid:durableId="290525795">
    <w:abstractNumId w:val="27"/>
  </w:num>
  <w:num w:numId="66" w16cid:durableId="533807349">
    <w:abstractNumId w:val="53"/>
  </w:num>
  <w:num w:numId="67" w16cid:durableId="1266229882">
    <w:abstractNumId w:val="244"/>
  </w:num>
  <w:num w:numId="68" w16cid:durableId="1336567549">
    <w:abstractNumId w:val="304"/>
  </w:num>
  <w:num w:numId="69" w16cid:durableId="1041399767">
    <w:abstractNumId w:val="298"/>
  </w:num>
  <w:num w:numId="70" w16cid:durableId="502627458">
    <w:abstractNumId w:val="391"/>
  </w:num>
  <w:num w:numId="71" w16cid:durableId="1342003662">
    <w:abstractNumId w:val="355"/>
  </w:num>
  <w:num w:numId="72" w16cid:durableId="1882015347">
    <w:abstractNumId w:val="57"/>
  </w:num>
  <w:num w:numId="73" w16cid:durableId="1836187973">
    <w:abstractNumId w:val="322"/>
  </w:num>
  <w:num w:numId="74" w16cid:durableId="1940486531">
    <w:abstractNumId w:val="138"/>
  </w:num>
  <w:num w:numId="75" w16cid:durableId="1710758650">
    <w:abstractNumId w:val="231"/>
  </w:num>
  <w:num w:numId="76" w16cid:durableId="401371776">
    <w:abstractNumId w:val="310"/>
  </w:num>
  <w:num w:numId="77" w16cid:durableId="2037342483">
    <w:abstractNumId w:val="383"/>
  </w:num>
  <w:num w:numId="78" w16cid:durableId="1677534199">
    <w:abstractNumId w:val="173"/>
  </w:num>
  <w:num w:numId="79" w16cid:durableId="53746359">
    <w:abstractNumId w:val="220"/>
  </w:num>
  <w:num w:numId="80" w16cid:durableId="309602058">
    <w:abstractNumId w:val="145"/>
  </w:num>
  <w:num w:numId="81" w16cid:durableId="1439178458">
    <w:abstractNumId w:val="66"/>
  </w:num>
  <w:num w:numId="82" w16cid:durableId="1234588979">
    <w:abstractNumId w:val="76"/>
  </w:num>
  <w:num w:numId="83" w16cid:durableId="1607076036">
    <w:abstractNumId w:val="321"/>
  </w:num>
  <w:num w:numId="84" w16cid:durableId="1810588889">
    <w:abstractNumId w:val="277"/>
  </w:num>
  <w:num w:numId="85" w16cid:durableId="640813217">
    <w:abstractNumId w:val="233"/>
  </w:num>
  <w:num w:numId="86" w16cid:durableId="1265381574">
    <w:abstractNumId w:val="222"/>
  </w:num>
  <w:num w:numId="87" w16cid:durableId="1517036752">
    <w:abstractNumId w:val="60"/>
  </w:num>
  <w:num w:numId="88" w16cid:durableId="70350540">
    <w:abstractNumId w:val="327"/>
  </w:num>
  <w:num w:numId="89" w16cid:durableId="1088967029">
    <w:abstractNumId w:val="242"/>
  </w:num>
  <w:num w:numId="90" w16cid:durableId="1010331373">
    <w:abstractNumId w:val="190"/>
  </w:num>
  <w:num w:numId="91" w16cid:durableId="1457524959">
    <w:abstractNumId w:val="85"/>
  </w:num>
  <w:num w:numId="92" w16cid:durableId="2030446557">
    <w:abstractNumId w:val="379"/>
  </w:num>
  <w:num w:numId="93" w16cid:durableId="80764248">
    <w:abstractNumId w:val="73"/>
  </w:num>
  <w:num w:numId="94" w16cid:durableId="899094005">
    <w:abstractNumId w:val="325"/>
  </w:num>
  <w:num w:numId="95" w16cid:durableId="286085384">
    <w:abstractNumId w:val="88"/>
  </w:num>
  <w:num w:numId="96" w16cid:durableId="1596206797">
    <w:abstractNumId w:val="161"/>
  </w:num>
  <w:num w:numId="97" w16cid:durableId="644621357">
    <w:abstractNumId w:val="13"/>
  </w:num>
  <w:num w:numId="98" w16cid:durableId="276448711">
    <w:abstractNumId w:val="18"/>
  </w:num>
  <w:num w:numId="99" w16cid:durableId="517156488">
    <w:abstractNumId w:val="126"/>
  </w:num>
  <w:num w:numId="100" w16cid:durableId="1197037074">
    <w:abstractNumId w:val="117"/>
  </w:num>
  <w:num w:numId="101" w16cid:durableId="731270552">
    <w:abstractNumId w:val="82"/>
  </w:num>
  <w:num w:numId="102" w16cid:durableId="1922594721">
    <w:abstractNumId w:val="301"/>
  </w:num>
  <w:num w:numId="103" w16cid:durableId="641814194">
    <w:abstractNumId w:val="198"/>
  </w:num>
  <w:num w:numId="104" w16cid:durableId="1000038865">
    <w:abstractNumId w:val="70"/>
  </w:num>
  <w:num w:numId="105" w16cid:durableId="1409768234">
    <w:abstractNumId w:val="91"/>
  </w:num>
  <w:num w:numId="106" w16cid:durableId="469325170">
    <w:abstractNumId w:val="345"/>
  </w:num>
  <w:num w:numId="107" w16cid:durableId="1016464981">
    <w:abstractNumId w:val="283"/>
  </w:num>
  <w:num w:numId="108" w16cid:durableId="144783694">
    <w:abstractNumId w:val="291"/>
  </w:num>
  <w:num w:numId="109" w16cid:durableId="711655876">
    <w:abstractNumId w:val="255"/>
  </w:num>
  <w:num w:numId="110" w16cid:durableId="1801999697">
    <w:abstractNumId w:val="394"/>
  </w:num>
  <w:num w:numId="111" w16cid:durableId="979730223">
    <w:abstractNumId w:val="319"/>
  </w:num>
  <w:num w:numId="112" w16cid:durableId="137765329">
    <w:abstractNumId w:val="378"/>
  </w:num>
  <w:num w:numId="113" w16cid:durableId="413750305">
    <w:abstractNumId w:val="99"/>
  </w:num>
  <w:num w:numId="114" w16cid:durableId="969557484">
    <w:abstractNumId w:val="69"/>
  </w:num>
  <w:num w:numId="115" w16cid:durableId="1112167387">
    <w:abstractNumId w:val="399"/>
  </w:num>
  <w:num w:numId="116" w16cid:durableId="759764449">
    <w:abstractNumId w:val="230"/>
  </w:num>
  <w:num w:numId="117" w16cid:durableId="150488802">
    <w:abstractNumId w:val="122"/>
  </w:num>
  <w:num w:numId="118" w16cid:durableId="2158941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165896599">
    <w:abstractNumId w:val="113"/>
  </w:num>
  <w:num w:numId="120" w16cid:durableId="7604788">
    <w:abstractNumId w:val="205"/>
  </w:num>
  <w:num w:numId="121" w16cid:durableId="703022600">
    <w:abstractNumId w:val="387"/>
  </w:num>
  <w:num w:numId="122" w16cid:durableId="1602451930">
    <w:abstractNumId w:val="206"/>
  </w:num>
  <w:num w:numId="123" w16cid:durableId="2069835680">
    <w:abstractNumId w:val="398"/>
  </w:num>
  <w:num w:numId="124" w16cid:durableId="1366828022">
    <w:abstractNumId w:val="358"/>
  </w:num>
  <w:num w:numId="125" w16cid:durableId="1382704251">
    <w:abstractNumId w:val="118"/>
  </w:num>
  <w:num w:numId="126" w16cid:durableId="145561512">
    <w:abstractNumId w:val="343"/>
  </w:num>
  <w:num w:numId="127" w16cid:durableId="1043939904">
    <w:abstractNumId w:val="103"/>
  </w:num>
  <w:num w:numId="128" w16cid:durableId="1313021701">
    <w:abstractNumId w:val="336"/>
  </w:num>
  <w:num w:numId="129" w16cid:durableId="794909102">
    <w:abstractNumId w:val="116"/>
  </w:num>
  <w:num w:numId="130" w16cid:durableId="974024885">
    <w:abstractNumId w:val="243"/>
  </w:num>
  <w:num w:numId="131" w16cid:durableId="230849128">
    <w:abstractNumId w:val="203"/>
  </w:num>
  <w:num w:numId="132" w16cid:durableId="699168626">
    <w:abstractNumId w:val="40"/>
  </w:num>
  <w:num w:numId="133" w16cid:durableId="599215532">
    <w:abstractNumId w:val="239"/>
  </w:num>
  <w:num w:numId="134" w16cid:durableId="1985234288">
    <w:abstractNumId w:val="9"/>
  </w:num>
  <w:num w:numId="135" w16cid:durableId="684597583">
    <w:abstractNumId w:val="157"/>
  </w:num>
  <w:num w:numId="136" w16cid:durableId="133760933">
    <w:abstractNumId w:val="58"/>
  </w:num>
  <w:num w:numId="137" w16cid:durableId="1668436794">
    <w:abstractNumId w:val="31"/>
  </w:num>
  <w:num w:numId="138" w16cid:durableId="822623383">
    <w:abstractNumId w:val="108"/>
  </w:num>
  <w:num w:numId="139" w16cid:durableId="969165092">
    <w:abstractNumId w:val="254"/>
  </w:num>
  <w:num w:numId="140" w16cid:durableId="790048988">
    <w:abstractNumId w:val="393"/>
  </w:num>
  <w:num w:numId="141" w16cid:durableId="841973497">
    <w:abstractNumId w:val="292"/>
  </w:num>
  <w:num w:numId="142" w16cid:durableId="2037584972">
    <w:abstractNumId w:val="174"/>
  </w:num>
  <w:num w:numId="143" w16cid:durableId="1245139547">
    <w:abstractNumId w:val="192"/>
  </w:num>
  <w:num w:numId="144" w16cid:durableId="772170229">
    <w:abstractNumId w:val="397"/>
  </w:num>
  <w:num w:numId="145" w16cid:durableId="1172796294">
    <w:abstractNumId w:val="215"/>
  </w:num>
  <w:num w:numId="146" w16cid:durableId="515727156">
    <w:abstractNumId w:val="359"/>
  </w:num>
  <w:num w:numId="147" w16cid:durableId="386688339">
    <w:abstractNumId w:val="64"/>
  </w:num>
  <w:num w:numId="148" w16cid:durableId="1649894176">
    <w:abstractNumId w:val="120"/>
  </w:num>
  <w:num w:numId="149" w16cid:durableId="521240191">
    <w:abstractNumId w:val="137"/>
  </w:num>
  <w:num w:numId="150" w16cid:durableId="849175514">
    <w:abstractNumId w:val="153"/>
  </w:num>
  <w:num w:numId="151" w16cid:durableId="1758020407">
    <w:abstractNumId w:val="47"/>
  </w:num>
  <w:num w:numId="152" w16cid:durableId="1682974970">
    <w:abstractNumId w:val="212"/>
  </w:num>
  <w:num w:numId="153" w16cid:durableId="774011740">
    <w:abstractNumId w:val="374"/>
  </w:num>
  <w:num w:numId="154" w16cid:durableId="1093866105">
    <w:abstractNumId w:val="142"/>
  </w:num>
  <w:num w:numId="155" w16cid:durableId="1552883366">
    <w:abstractNumId w:val="270"/>
  </w:num>
  <w:num w:numId="156" w16cid:durableId="160170235">
    <w:abstractNumId w:val="331"/>
  </w:num>
  <w:num w:numId="157" w16cid:durableId="1271157626">
    <w:abstractNumId w:val="395"/>
  </w:num>
  <w:num w:numId="158" w16cid:durableId="1191718629">
    <w:abstractNumId w:val="349"/>
  </w:num>
  <w:num w:numId="159" w16cid:durableId="828405191">
    <w:abstractNumId w:val="71"/>
  </w:num>
  <w:num w:numId="160" w16cid:durableId="784271924">
    <w:abstractNumId w:val="200"/>
  </w:num>
  <w:num w:numId="161" w16cid:durableId="274288035">
    <w:abstractNumId w:val="17"/>
  </w:num>
  <w:num w:numId="162" w16cid:durableId="725643030">
    <w:abstractNumId w:val="80"/>
  </w:num>
  <w:num w:numId="163" w16cid:durableId="1874733447">
    <w:abstractNumId w:val="312"/>
  </w:num>
  <w:num w:numId="164" w16cid:durableId="1789658052">
    <w:abstractNumId w:val="130"/>
  </w:num>
  <w:num w:numId="165" w16cid:durableId="315109423">
    <w:abstractNumId w:val="369"/>
  </w:num>
  <w:num w:numId="166" w16cid:durableId="1122387645">
    <w:abstractNumId w:val="275"/>
  </w:num>
  <w:num w:numId="167" w16cid:durableId="1949854523">
    <w:abstractNumId w:val="194"/>
  </w:num>
  <w:num w:numId="168" w16cid:durableId="15161261">
    <w:abstractNumId w:val="348"/>
  </w:num>
  <w:num w:numId="169" w16cid:durableId="1148207153">
    <w:abstractNumId w:val="247"/>
  </w:num>
  <w:num w:numId="170" w16cid:durableId="1539659153">
    <w:abstractNumId w:val="264"/>
  </w:num>
  <w:num w:numId="171" w16cid:durableId="1468013796">
    <w:abstractNumId w:val="266"/>
  </w:num>
  <w:num w:numId="172" w16cid:durableId="70279777">
    <w:abstractNumId w:val="353"/>
  </w:num>
  <w:num w:numId="173" w16cid:durableId="2073379926">
    <w:abstractNumId w:val="79"/>
  </w:num>
  <w:num w:numId="174" w16cid:durableId="1682662541">
    <w:abstractNumId w:val="46"/>
  </w:num>
  <w:num w:numId="175" w16cid:durableId="814763625">
    <w:abstractNumId w:val="63"/>
  </w:num>
  <w:num w:numId="176" w16cid:durableId="1188644185">
    <w:abstractNumId w:val="125"/>
  </w:num>
  <w:num w:numId="177" w16cid:durableId="1009217137">
    <w:abstractNumId w:val="166"/>
  </w:num>
  <w:num w:numId="178" w16cid:durableId="962807485">
    <w:abstractNumId w:val="38"/>
  </w:num>
  <w:num w:numId="179" w16cid:durableId="2130391686">
    <w:abstractNumId w:val="335"/>
  </w:num>
  <w:num w:numId="180" w16cid:durableId="2067531874">
    <w:abstractNumId w:val="48"/>
  </w:num>
  <w:num w:numId="181" w16cid:durableId="912548231">
    <w:abstractNumId w:val="114"/>
  </w:num>
  <w:num w:numId="182" w16cid:durableId="866716530">
    <w:abstractNumId w:val="89"/>
  </w:num>
  <w:num w:numId="183" w16cid:durableId="1279022822">
    <w:abstractNumId w:val="290"/>
  </w:num>
  <w:num w:numId="184" w16cid:durableId="250817507">
    <w:abstractNumId w:val="10"/>
  </w:num>
  <w:num w:numId="185" w16cid:durableId="1842037001">
    <w:abstractNumId w:val="97"/>
  </w:num>
  <w:num w:numId="186" w16cid:durableId="1188954345">
    <w:abstractNumId w:val="156"/>
  </w:num>
  <w:num w:numId="187" w16cid:durableId="652217229">
    <w:abstractNumId w:val="384"/>
  </w:num>
  <w:num w:numId="188" w16cid:durableId="1308585533">
    <w:abstractNumId w:val="330"/>
  </w:num>
  <w:num w:numId="189" w16cid:durableId="1941834044">
    <w:abstractNumId w:val="98"/>
  </w:num>
  <w:num w:numId="190" w16cid:durableId="24604857">
    <w:abstractNumId w:val="293"/>
  </w:num>
  <w:num w:numId="191" w16cid:durableId="646058981">
    <w:abstractNumId w:val="81"/>
  </w:num>
  <w:num w:numId="192" w16cid:durableId="1550335025">
    <w:abstractNumId w:val="49"/>
  </w:num>
  <w:num w:numId="193" w16cid:durableId="1789278925">
    <w:abstractNumId w:val="210"/>
  </w:num>
  <w:num w:numId="194" w16cid:durableId="111748279">
    <w:abstractNumId w:val="246"/>
  </w:num>
  <w:num w:numId="195" w16cid:durableId="1264653391">
    <w:abstractNumId w:val="284"/>
  </w:num>
  <w:num w:numId="196" w16cid:durableId="1259603733">
    <w:abstractNumId w:val="297"/>
  </w:num>
  <w:num w:numId="197" w16cid:durableId="736244119">
    <w:abstractNumId w:val="150"/>
  </w:num>
  <w:num w:numId="198" w16cid:durableId="369233369">
    <w:abstractNumId w:val="364"/>
  </w:num>
  <w:num w:numId="199" w16cid:durableId="1723402507">
    <w:abstractNumId w:val="337"/>
  </w:num>
  <w:num w:numId="200" w16cid:durableId="218906287">
    <w:abstractNumId w:val="202"/>
  </w:num>
  <w:num w:numId="201" w16cid:durableId="2034960393">
    <w:abstractNumId w:val="177"/>
  </w:num>
  <w:num w:numId="202" w16cid:durableId="436412537">
    <w:abstractNumId w:val="356"/>
  </w:num>
  <w:num w:numId="203" w16cid:durableId="540554685">
    <w:abstractNumId w:val="78"/>
  </w:num>
  <w:num w:numId="204" w16cid:durableId="2127889285">
    <w:abstractNumId w:val="101"/>
  </w:num>
  <w:num w:numId="205" w16cid:durableId="1894661321">
    <w:abstractNumId w:val="367"/>
  </w:num>
  <w:num w:numId="206" w16cid:durableId="1262840102">
    <w:abstractNumId w:val="388"/>
  </w:num>
  <w:num w:numId="207" w16cid:durableId="702748136">
    <w:abstractNumId w:val="218"/>
  </w:num>
  <w:num w:numId="208" w16cid:durableId="716321274">
    <w:abstractNumId w:val="313"/>
  </w:num>
  <w:num w:numId="209" w16cid:durableId="1775326634">
    <w:abstractNumId w:val="213"/>
  </w:num>
  <w:num w:numId="210" w16cid:durableId="51469720">
    <w:abstractNumId w:val="342"/>
  </w:num>
  <w:num w:numId="211" w16cid:durableId="1827479677">
    <w:abstractNumId w:val="163"/>
  </w:num>
  <w:num w:numId="212" w16cid:durableId="1215511024">
    <w:abstractNumId w:val="385"/>
  </w:num>
  <w:num w:numId="213" w16cid:durableId="1335692283">
    <w:abstractNumId w:val="296"/>
  </w:num>
  <w:num w:numId="214" w16cid:durableId="3409809">
    <w:abstractNumId w:val="37"/>
  </w:num>
  <w:num w:numId="215" w16cid:durableId="499736951">
    <w:abstractNumId w:val="248"/>
  </w:num>
  <w:num w:numId="216" w16cid:durableId="378553993">
    <w:abstractNumId w:val="6"/>
  </w:num>
  <w:num w:numId="217" w16cid:durableId="1524856495">
    <w:abstractNumId w:val="45"/>
  </w:num>
  <w:num w:numId="218" w16cid:durableId="1182430657">
    <w:abstractNumId w:val="299"/>
  </w:num>
  <w:num w:numId="219" w16cid:durableId="925461830">
    <w:abstractNumId w:val="354"/>
  </w:num>
  <w:num w:numId="220" w16cid:durableId="639112956">
    <w:abstractNumId w:val="223"/>
  </w:num>
  <w:num w:numId="221" w16cid:durableId="1208302768">
    <w:abstractNumId w:val="282"/>
  </w:num>
  <w:num w:numId="222" w16cid:durableId="173612730">
    <w:abstractNumId w:val="382"/>
  </w:num>
  <w:num w:numId="223" w16cid:durableId="1505705094">
    <w:abstractNumId w:val="380"/>
  </w:num>
  <w:num w:numId="224" w16cid:durableId="639308737">
    <w:abstractNumId w:val="257"/>
  </w:num>
  <w:num w:numId="225" w16cid:durableId="1150243327">
    <w:abstractNumId w:val="184"/>
  </w:num>
  <w:num w:numId="226" w16cid:durableId="1770464442">
    <w:abstractNumId w:val="252"/>
  </w:num>
  <w:num w:numId="227" w16cid:durableId="1589844308">
    <w:abstractNumId w:val="262"/>
  </w:num>
  <w:num w:numId="228" w16cid:durableId="1010182565">
    <w:abstractNumId w:val="344"/>
  </w:num>
  <w:num w:numId="229" w16cid:durableId="1364793874">
    <w:abstractNumId w:val="236"/>
  </w:num>
  <w:num w:numId="230" w16cid:durableId="1415399438">
    <w:abstractNumId w:val="94"/>
  </w:num>
  <w:num w:numId="231" w16cid:durableId="1587609823">
    <w:abstractNumId w:val="112"/>
  </w:num>
  <w:num w:numId="232" w16cid:durableId="242571729">
    <w:abstractNumId w:val="346"/>
  </w:num>
  <w:num w:numId="233" w16cid:durableId="506137215">
    <w:abstractNumId w:val="102"/>
  </w:num>
  <w:num w:numId="234" w16cid:durableId="182091175">
    <w:abstractNumId w:val="172"/>
  </w:num>
  <w:num w:numId="235" w16cid:durableId="1781416181">
    <w:abstractNumId w:val="4"/>
  </w:num>
  <w:num w:numId="236" w16cid:durableId="1971322974">
    <w:abstractNumId w:val="22"/>
  </w:num>
  <w:num w:numId="237" w16cid:durableId="1635015047">
    <w:abstractNumId w:val="300"/>
  </w:num>
  <w:num w:numId="238" w16cid:durableId="1039748424">
    <w:abstractNumId w:val="352"/>
  </w:num>
  <w:num w:numId="239" w16cid:durableId="1451165809">
    <w:abstractNumId w:val="285"/>
  </w:num>
  <w:num w:numId="240" w16cid:durableId="61298062">
    <w:abstractNumId w:val="167"/>
  </w:num>
  <w:num w:numId="241" w16cid:durableId="685014734">
    <w:abstractNumId w:val="261"/>
  </w:num>
  <w:num w:numId="242" w16cid:durableId="1623534761">
    <w:abstractNumId w:val="164"/>
  </w:num>
  <w:num w:numId="243" w16cid:durableId="1858277556">
    <w:abstractNumId w:val="75"/>
  </w:num>
  <w:num w:numId="244" w16cid:durableId="246770472">
    <w:abstractNumId w:val="279"/>
  </w:num>
  <w:num w:numId="245" w16cid:durableId="1977567228">
    <w:abstractNumId w:val="334"/>
  </w:num>
  <w:num w:numId="246" w16cid:durableId="2003770807">
    <w:abstractNumId w:val="315"/>
  </w:num>
  <w:num w:numId="247" w16cid:durableId="1316839327">
    <w:abstractNumId w:val="269"/>
  </w:num>
  <w:num w:numId="248" w16cid:durableId="381174966">
    <w:abstractNumId w:val="381"/>
  </w:num>
  <w:num w:numId="249" w16cid:durableId="1222986960">
    <w:abstractNumId w:val="235"/>
  </w:num>
  <w:num w:numId="250" w16cid:durableId="1998457616">
    <w:abstractNumId w:val="363"/>
  </w:num>
  <w:num w:numId="251" w16cid:durableId="1101295837">
    <w:abstractNumId w:val="263"/>
  </w:num>
  <w:num w:numId="252" w16cid:durableId="1595169712">
    <w:abstractNumId w:val="107"/>
  </w:num>
  <w:num w:numId="253" w16cid:durableId="440301011">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4" w16cid:durableId="1706102765">
    <w:abstractNumId w:val="357"/>
  </w:num>
  <w:num w:numId="255" w16cid:durableId="788015192">
    <w:abstractNumId w:val="55"/>
  </w:num>
  <w:num w:numId="256" w16cid:durableId="1983659144">
    <w:abstractNumId w:val="3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7" w16cid:durableId="1304310997">
    <w:abstractNumId w:val="323"/>
  </w:num>
  <w:num w:numId="258" w16cid:durableId="1888449588">
    <w:abstractNumId w:val="260"/>
  </w:num>
  <w:num w:numId="259" w16cid:durableId="367335792">
    <w:abstractNumId w:val="333"/>
  </w:num>
  <w:num w:numId="260" w16cid:durableId="1487933232">
    <w:abstractNumId w:val="24"/>
  </w:num>
  <w:num w:numId="261" w16cid:durableId="905070206">
    <w:abstractNumId w:val="72"/>
  </w:num>
  <w:num w:numId="262" w16cid:durableId="2120177517">
    <w:abstractNumId w:val="154"/>
  </w:num>
  <w:num w:numId="263" w16cid:durableId="359749174">
    <w:abstractNumId w:val="129"/>
  </w:num>
  <w:num w:numId="264" w16cid:durableId="846136307">
    <w:abstractNumId w:val="245"/>
  </w:num>
  <w:num w:numId="265" w16cid:durableId="2029600331">
    <w:abstractNumId w:val="175"/>
  </w:num>
  <w:num w:numId="266" w16cid:durableId="522942609">
    <w:abstractNumId w:val="256"/>
  </w:num>
  <w:num w:numId="267" w16cid:durableId="1853955412">
    <w:abstractNumId w:val="377"/>
  </w:num>
  <w:num w:numId="268" w16cid:durableId="639500990">
    <w:abstractNumId w:val="127"/>
  </w:num>
  <w:num w:numId="269" w16cid:durableId="96482388">
    <w:abstractNumId w:val="188"/>
  </w:num>
  <w:num w:numId="270" w16cid:durableId="1222717893">
    <w:abstractNumId w:val="311"/>
  </w:num>
  <w:num w:numId="271" w16cid:durableId="461504719">
    <w:abstractNumId w:val="160"/>
  </w:num>
  <w:num w:numId="272" w16cid:durableId="706569986">
    <w:abstractNumId w:val="183"/>
  </w:num>
  <w:num w:numId="273" w16cid:durableId="1128864581">
    <w:abstractNumId w:val="124"/>
  </w:num>
  <w:num w:numId="274" w16cid:durableId="1238635182">
    <w:abstractNumId w:val="289"/>
  </w:num>
  <w:num w:numId="275" w16cid:durableId="1081681905">
    <w:abstractNumId w:val="320"/>
  </w:num>
  <w:num w:numId="276" w16cid:durableId="1270969907">
    <w:abstractNumId w:val="351"/>
  </w:num>
  <w:num w:numId="277" w16cid:durableId="1162239606">
    <w:abstractNumId w:val="134"/>
  </w:num>
  <w:num w:numId="278" w16cid:durableId="668291110">
    <w:abstractNumId w:val="308"/>
  </w:num>
  <w:num w:numId="279" w16cid:durableId="1248807452">
    <w:abstractNumId w:val="179"/>
  </w:num>
  <w:num w:numId="280" w16cid:durableId="834758788">
    <w:abstractNumId w:val="201"/>
  </w:num>
  <w:num w:numId="281" w16cid:durableId="720903742">
    <w:abstractNumId w:val="54"/>
  </w:num>
  <w:num w:numId="282" w16cid:durableId="13071693">
    <w:abstractNumId w:val="51"/>
  </w:num>
  <w:num w:numId="283" w16cid:durableId="317226325">
    <w:abstractNumId w:val="5"/>
  </w:num>
  <w:num w:numId="284" w16cid:durableId="1880162457">
    <w:abstractNumId w:val="77"/>
  </w:num>
  <w:num w:numId="285" w16cid:durableId="1245871244">
    <w:abstractNumId w:val="251"/>
  </w:num>
  <w:num w:numId="286" w16cid:durableId="1218931525">
    <w:abstractNumId w:val="26"/>
  </w:num>
  <w:num w:numId="287" w16cid:durableId="393747014">
    <w:abstractNumId w:val="121"/>
  </w:num>
  <w:num w:numId="288" w16cid:durableId="1284271209">
    <w:abstractNumId w:val="14"/>
  </w:num>
  <w:num w:numId="289" w16cid:durableId="1496457886">
    <w:abstractNumId w:val="171"/>
  </w:num>
  <w:num w:numId="290" w16cid:durableId="344597294">
    <w:abstractNumId w:val="19"/>
  </w:num>
  <w:num w:numId="291" w16cid:durableId="254023590">
    <w:abstractNumId w:val="119"/>
  </w:num>
  <w:num w:numId="292" w16cid:durableId="1864244190">
    <w:abstractNumId w:val="191"/>
  </w:num>
  <w:num w:numId="293" w16cid:durableId="1230768575">
    <w:abstractNumId w:val="389"/>
  </w:num>
  <w:num w:numId="294" w16cid:durableId="232471569">
    <w:abstractNumId w:val="329"/>
  </w:num>
  <w:num w:numId="295" w16cid:durableId="1946309603">
    <w:abstractNumId w:val="35"/>
  </w:num>
  <w:num w:numId="296" w16cid:durableId="1348680420">
    <w:abstractNumId w:val="274"/>
  </w:num>
  <w:num w:numId="297" w16cid:durableId="5256717">
    <w:abstractNumId w:val="259"/>
  </w:num>
  <w:num w:numId="298" w16cid:durableId="1961721251">
    <w:abstractNumId w:val="56"/>
  </w:num>
  <w:num w:numId="299" w16cid:durableId="1281456116">
    <w:abstractNumId w:val="241"/>
  </w:num>
  <w:num w:numId="300" w16cid:durableId="944119484">
    <w:abstractNumId w:val="155"/>
  </w:num>
  <w:num w:numId="301" w16cid:durableId="1903054630">
    <w:abstractNumId w:val="341"/>
  </w:num>
  <w:num w:numId="302" w16cid:durableId="2065057261">
    <w:abstractNumId w:val="29"/>
  </w:num>
  <w:num w:numId="303" w16cid:durableId="1507941226">
    <w:abstractNumId w:val="204"/>
  </w:num>
  <w:num w:numId="304" w16cid:durableId="483159001">
    <w:abstractNumId w:val="288"/>
  </w:num>
  <w:num w:numId="305" w16cid:durableId="1642687276">
    <w:abstractNumId w:val="250"/>
  </w:num>
  <w:num w:numId="306" w16cid:durableId="1232814866">
    <w:abstractNumId w:val="309"/>
  </w:num>
  <w:num w:numId="307" w16cid:durableId="1982806473">
    <w:abstractNumId w:val="208"/>
  </w:num>
  <w:num w:numId="308" w16cid:durableId="50034703">
    <w:abstractNumId w:val="44"/>
  </w:num>
  <w:num w:numId="309" w16cid:durableId="249043259">
    <w:abstractNumId w:val="211"/>
  </w:num>
  <w:num w:numId="310" w16cid:durableId="885872434">
    <w:abstractNumId w:val="42"/>
  </w:num>
  <w:num w:numId="311" w16cid:durableId="1983923942">
    <w:abstractNumId w:val="219"/>
  </w:num>
  <w:num w:numId="312" w16cid:durableId="1984962125">
    <w:abstractNumId w:val="61"/>
  </w:num>
  <w:num w:numId="313" w16cid:durableId="1933201996">
    <w:abstractNumId w:val="135"/>
  </w:num>
  <w:num w:numId="314" w16cid:durableId="67771747">
    <w:abstractNumId w:val="144"/>
  </w:num>
  <w:num w:numId="315" w16cid:durableId="1953585642">
    <w:abstractNumId w:val="195"/>
  </w:num>
  <w:num w:numId="316" w16cid:durableId="1555694705">
    <w:abstractNumId w:val="217"/>
  </w:num>
  <w:num w:numId="317" w16cid:durableId="594555964">
    <w:abstractNumId w:val="189"/>
  </w:num>
  <w:num w:numId="318" w16cid:durableId="1850094423">
    <w:abstractNumId w:val="96"/>
  </w:num>
  <w:num w:numId="319" w16cid:durableId="562527274">
    <w:abstractNumId w:val="340"/>
  </w:num>
  <w:num w:numId="320" w16cid:durableId="130055364">
    <w:abstractNumId w:val="7"/>
  </w:num>
  <w:num w:numId="321" w16cid:durableId="925191104">
    <w:abstractNumId w:val="84"/>
  </w:num>
  <w:num w:numId="322" w16cid:durableId="1990018695">
    <w:abstractNumId w:val="169"/>
  </w:num>
  <w:num w:numId="323" w16cid:durableId="1097096974">
    <w:abstractNumId w:val="228"/>
  </w:num>
  <w:num w:numId="324" w16cid:durableId="1911764393">
    <w:abstractNumId w:val="23"/>
  </w:num>
  <w:num w:numId="325" w16cid:durableId="1605335050">
    <w:abstractNumId w:val="106"/>
  </w:num>
  <w:num w:numId="326" w16cid:durableId="915749236">
    <w:abstractNumId w:val="328"/>
  </w:num>
  <w:num w:numId="327" w16cid:durableId="440880999">
    <w:abstractNumId w:val="16"/>
  </w:num>
  <w:num w:numId="328" w16cid:durableId="1915581046">
    <w:abstractNumId w:val="185"/>
  </w:num>
  <w:num w:numId="329" w16cid:durableId="1840004175">
    <w:abstractNumId w:val="158"/>
  </w:num>
  <w:num w:numId="330" w16cid:durableId="25260036">
    <w:abstractNumId w:val="265"/>
  </w:num>
  <w:num w:numId="331" w16cid:durableId="1081173604">
    <w:abstractNumId w:val="268"/>
  </w:num>
  <w:num w:numId="332" w16cid:durableId="435910592">
    <w:abstractNumId w:val="146"/>
  </w:num>
  <w:num w:numId="333" w16cid:durableId="1393045693">
    <w:abstractNumId w:val="390"/>
  </w:num>
  <w:num w:numId="334" w16cid:durableId="178546049">
    <w:abstractNumId w:val="95"/>
  </w:num>
  <w:num w:numId="335" w16cid:durableId="1484395235">
    <w:abstractNumId w:val="375"/>
  </w:num>
  <w:num w:numId="336" w16cid:durableId="1278102998">
    <w:abstractNumId w:val="316"/>
  </w:num>
  <w:num w:numId="337" w16cid:durableId="881096533">
    <w:abstractNumId w:val="396"/>
  </w:num>
  <w:num w:numId="338" w16cid:durableId="1516530785">
    <w:abstractNumId w:val="43"/>
    <w:lvlOverride w:ilvl="0">
      <w:lvl w:ilvl="0">
        <w:start w:val="1"/>
        <w:numFmt w:val="decimal"/>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Override>
    <w:lvlOverride w:ilvl="1">
      <w:lvl w:ilvl="1">
        <w:start w:val="1"/>
        <w:numFmt w:val="decimal"/>
        <w:lvlText w:val="%1.%2."/>
        <w:lvlJc w:val="left"/>
        <w:pPr>
          <w:tabs>
            <w:tab w:val="num" w:pos="737"/>
          </w:tabs>
          <w:ind w:left="0" w:firstLine="0"/>
        </w:pPr>
        <w:rPr>
          <w:rFonts w:ascii="Arial" w:hAnsi="Arial" w:cs="Arial" w:hint="default"/>
          <w:b w:val="0"/>
          <w:strike w:val="0"/>
          <w:color w:val="auto"/>
          <w:sz w:val="22"/>
          <w:szCs w:val="22"/>
        </w:rPr>
      </w:lvl>
    </w:lvlOverride>
    <w:lvlOverride w:ilvl="2">
      <w:lvl w:ilvl="2">
        <w:start w:val="1"/>
        <w:numFmt w:val="decimal"/>
        <w:lvlText w:val="%1.%2.%3. "/>
        <w:lvlJc w:val="left"/>
        <w:pPr>
          <w:tabs>
            <w:tab w:val="num" w:pos="1758"/>
          </w:tabs>
          <w:ind w:left="737" w:firstLine="0"/>
        </w:pPr>
        <w:rPr>
          <w:rFonts w:ascii="Arial" w:hAnsi="Arial" w:cs="Arial" w:hint="default"/>
          <w:i w:val="0"/>
          <w:strike w:val="0"/>
          <w:color w:val="auto"/>
          <w:sz w:val="22"/>
          <w:szCs w:val="22"/>
        </w:rPr>
      </w:lvl>
    </w:lvlOverride>
    <w:lvlOverride w:ilvl="3">
      <w:lvl w:ilvl="3">
        <w:start w:val="1"/>
        <w:numFmt w:val="decimal"/>
        <w:lvlText w:val="%1.%2.%3.%4. "/>
        <w:lvlJc w:val="left"/>
        <w:pPr>
          <w:tabs>
            <w:tab w:val="num" w:pos="3005"/>
          </w:tabs>
          <w:ind w:left="1758" w:firstLine="0"/>
        </w:pPr>
        <w:rPr>
          <w:rFonts w:ascii="Arial" w:hAnsi="Arial" w:cs="Arial" w:hint="default"/>
          <w:sz w:val="22"/>
          <w:szCs w:val="22"/>
        </w:rPr>
      </w:lvl>
    </w:lvlOverride>
    <w:lvlOverride w:ilvl="4">
      <w:lvl w:ilvl="4">
        <w:start w:val="1"/>
        <w:numFmt w:val="decimal"/>
        <w:lvlText w:val="%1.%2.%3.%4.%5. "/>
        <w:lvlJc w:val="left"/>
        <w:pPr>
          <w:tabs>
            <w:tab w:val="num" w:pos="4366"/>
          </w:tabs>
          <w:ind w:left="3005" w:firstLine="0"/>
        </w:pPr>
        <w:rPr>
          <w:rFonts w:ascii="Times New Roman" w:hAnsi="Times New Roman" w:hint="default"/>
          <w:sz w:val="24"/>
        </w:rPr>
      </w:lvl>
    </w:lvlOverride>
    <w:lvlOverride w:ilvl="5">
      <w:lvl w:ilvl="5">
        <w:start w:val="1"/>
        <w:numFmt w:val="decimal"/>
        <w:lvlText w:val="%1.%2.%3.%4.%5.%6."/>
        <w:lvlJc w:val="left"/>
        <w:pPr>
          <w:tabs>
            <w:tab w:val="num" w:pos="5897"/>
          </w:tabs>
          <w:ind w:left="4366" w:firstLine="0"/>
        </w:pPr>
        <w:rPr>
          <w:rFonts w:ascii="Times New Roman" w:hAnsi="Times New Roman" w:hint="default"/>
          <w:sz w:val="24"/>
        </w:rPr>
      </w:lvl>
    </w:lvlOverride>
    <w:lvlOverride w:ilvl="6">
      <w:lvl w:ilvl="6">
        <w:start w:val="1"/>
        <w:numFmt w:val="decimal"/>
        <w:lvlText w:val="%1.%2.%3.%4.%5.%6.%7. "/>
        <w:lvlJc w:val="left"/>
        <w:pPr>
          <w:tabs>
            <w:tab w:val="num" w:pos="3629"/>
          </w:tabs>
          <w:ind w:left="1871" w:firstLine="0"/>
        </w:pPr>
        <w:rPr>
          <w:rFonts w:ascii="Times New Roman" w:hAnsi="Times New Roman" w:hint="default"/>
          <w:sz w:val="24"/>
        </w:rPr>
      </w:lvl>
    </w:lvlOverride>
    <w:lvlOverride w:ilvl="7">
      <w:lvl w:ilvl="7">
        <w:start w:val="1"/>
        <w:numFmt w:val="decimal"/>
        <w:lvlText w:val="%1.%2.%3.%4.%5.%6.%7.%8."/>
        <w:lvlJc w:val="left"/>
        <w:pPr>
          <w:tabs>
            <w:tab w:val="num" w:pos="5500"/>
          </w:tabs>
          <w:ind w:left="3629" w:firstLine="0"/>
        </w:pPr>
        <w:rPr>
          <w:rFonts w:ascii="Times New Roman" w:hAnsi="Times New Roman" w:hint="default"/>
          <w:sz w:val="24"/>
        </w:rPr>
      </w:lvl>
    </w:lvlOverride>
    <w:lvlOverride w:ilvl="8">
      <w:lvl w:ilvl="8">
        <w:start w:val="1"/>
        <w:numFmt w:val="decimal"/>
        <w:lvlText w:val="%1.%2.%3.%4.%5.%6.%7.%8.%9."/>
        <w:lvlJc w:val="left"/>
        <w:pPr>
          <w:tabs>
            <w:tab w:val="num" w:pos="2155"/>
          </w:tabs>
          <w:ind w:left="0" w:firstLine="0"/>
        </w:pPr>
        <w:rPr>
          <w:rFonts w:ascii="Times New Roman" w:hAnsi="Times New Roman" w:hint="default"/>
          <w:sz w:val="24"/>
        </w:rPr>
      </w:lvl>
    </w:lvlOverride>
  </w:num>
  <w:num w:numId="339" w16cid:durableId="1359157412">
    <w:abstractNumId w:val="368"/>
  </w:num>
  <w:num w:numId="340" w16cid:durableId="2100254470">
    <w:abstractNumId w:val="361"/>
  </w:num>
  <w:num w:numId="341" w16cid:durableId="948203779">
    <w:abstractNumId w:val="187"/>
  </w:num>
  <w:num w:numId="342" w16cid:durableId="296107231">
    <w:abstractNumId w:val="20"/>
  </w:num>
  <w:num w:numId="343" w16cid:durableId="851917805">
    <w:abstractNumId w:val="43"/>
    <w:lvlOverride w:ilvl="0">
      <w:lvl w:ilvl="0">
        <w:start w:val="1"/>
        <w:numFmt w:val="decimal"/>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Override>
    <w:lvlOverride w:ilvl="1">
      <w:lvl w:ilvl="1">
        <w:start w:val="1"/>
        <w:numFmt w:val="decimal"/>
        <w:lvlText w:val="%1.%2."/>
        <w:lvlJc w:val="left"/>
        <w:pPr>
          <w:tabs>
            <w:tab w:val="num" w:pos="737"/>
          </w:tabs>
          <w:ind w:left="0" w:firstLine="0"/>
        </w:pPr>
        <w:rPr>
          <w:rFonts w:ascii="Arial" w:hAnsi="Arial" w:cs="Arial" w:hint="default"/>
          <w:b w:val="0"/>
          <w:strike w:val="0"/>
          <w:color w:val="auto"/>
          <w:sz w:val="22"/>
          <w:szCs w:val="22"/>
        </w:rPr>
      </w:lvl>
    </w:lvlOverride>
    <w:lvlOverride w:ilvl="2">
      <w:lvl w:ilvl="2">
        <w:start w:val="1"/>
        <w:numFmt w:val="decimal"/>
        <w:lvlText w:val="%1.%2.%3. "/>
        <w:lvlJc w:val="left"/>
        <w:pPr>
          <w:tabs>
            <w:tab w:val="num" w:pos="1872"/>
          </w:tabs>
          <w:ind w:left="851" w:firstLine="0"/>
        </w:pPr>
        <w:rPr>
          <w:rFonts w:ascii="Arial" w:hAnsi="Arial" w:cs="Arial" w:hint="default"/>
          <w:i w:val="0"/>
          <w:strike w:val="0"/>
          <w:color w:val="auto"/>
          <w:sz w:val="22"/>
          <w:szCs w:val="22"/>
        </w:rPr>
      </w:lvl>
    </w:lvlOverride>
    <w:lvlOverride w:ilvl="3">
      <w:lvl w:ilvl="3">
        <w:start w:val="1"/>
        <w:numFmt w:val="decimal"/>
        <w:lvlText w:val="%1.%2.%3.%4. "/>
        <w:lvlJc w:val="left"/>
        <w:pPr>
          <w:tabs>
            <w:tab w:val="num" w:pos="3005"/>
          </w:tabs>
          <w:ind w:left="1758" w:firstLine="0"/>
        </w:pPr>
        <w:rPr>
          <w:rFonts w:ascii="Arial" w:hAnsi="Arial" w:cs="Arial" w:hint="default"/>
          <w:sz w:val="22"/>
          <w:szCs w:val="22"/>
        </w:rPr>
      </w:lvl>
    </w:lvlOverride>
    <w:lvlOverride w:ilvl="4">
      <w:lvl w:ilvl="4">
        <w:start w:val="1"/>
        <w:numFmt w:val="decimal"/>
        <w:lvlText w:val="%1.%2.%3.%4.%5. "/>
        <w:lvlJc w:val="left"/>
        <w:pPr>
          <w:tabs>
            <w:tab w:val="num" w:pos="4366"/>
          </w:tabs>
          <w:ind w:left="3005" w:firstLine="0"/>
        </w:pPr>
        <w:rPr>
          <w:rFonts w:ascii="Times New Roman" w:hAnsi="Times New Roman" w:hint="default"/>
          <w:sz w:val="24"/>
        </w:rPr>
      </w:lvl>
    </w:lvlOverride>
    <w:lvlOverride w:ilvl="5">
      <w:lvl w:ilvl="5">
        <w:start w:val="1"/>
        <w:numFmt w:val="decimal"/>
        <w:lvlText w:val="%1.%2.%3.%4.%5.%6."/>
        <w:lvlJc w:val="left"/>
        <w:pPr>
          <w:tabs>
            <w:tab w:val="num" w:pos="5897"/>
          </w:tabs>
          <w:ind w:left="4366" w:firstLine="0"/>
        </w:pPr>
        <w:rPr>
          <w:rFonts w:ascii="Times New Roman" w:hAnsi="Times New Roman" w:hint="default"/>
          <w:sz w:val="24"/>
        </w:rPr>
      </w:lvl>
    </w:lvlOverride>
    <w:lvlOverride w:ilvl="6">
      <w:lvl w:ilvl="6">
        <w:start w:val="1"/>
        <w:numFmt w:val="decimal"/>
        <w:lvlText w:val="%1.%2.%3.%4.%5.%6.%7. "/>
        <w:lvlJc w:val="left"/>
        <w:pPr>
          <w:tabs>
            <w:tab w:val="num" w:pos="3629"/>
          </w:tabs>
          <w:ind w:left="1871" w:firstLine="0"/>
        </w:pPr>
        <w:rPr>
          <w:rFonts w:ascii="Times New Roman" w:hAnsi="Times New Roman" w:hint="default"/>
          <w:sz w:val="24"/>
        </w:rPr>
      </w:lvl>
    </w:lvlOverride>
    <w:lvlOverride w:ilvl="7">
      <w:lvl w:ilvl="7">
        <w:start w:val="1"/>
        <w:numFmt w:val="decimal"/>
        <w:lvlText w:val="%1.%2.%3.%4.%5.%6.%7.%8."/>
        <w:lvlJc w:val="left"/>
        <w:pPr>
          <w:tabs>
            <w:tab w:val="num" w:pos="5500"/>
          </w:tabs>
          <w:ind w:left="3629" w:firstLine="0"/>
        </w:pPr>
        <w:rPr>
          <w:rFonts w:ascii="Times New Roman" w:hAnsi="Times New Roman" w:hint="default"/>
          <w:sz w:val="24"/>
        </w:rPr>
      </w:lvl>
    </w:lvlOverride>
    <w:lvlOverride w:ilvl="8">
      <w:lvl w:ilvl="8">
        <w:start w:val="1"/>
        <w:numFmt w:val="decimal"/>
        <w:lvlText w:val="%1.%2.%3.%4.%5.%6.%7.%8.%9."/>
        <w:lvlJc w:val="left"/>
        <w:pPr>
          <w:tabs>
            <w:tab w:val="num" w:pos="2155"/>
          </w:tabs>
          <w:ind w:left="0" w:firstLine="0"/>
        </w:pPr>
        <w:rPr>
          <w:rFonts w:ascii="Times New Roman" w:hAnsi="Times New Roman" w:hint="default"/>
          <w:sz w:val="24"/>
        </w:rPr>
      </w:lvl>
    </w:lvlOverride>
  </w:num>
  <w:num w:numId="344" w16cid:durableId="484012272">
    <w:abstractNumId w:val="8"/>
  </w:num>
  <w:num w:numId="345" w16cid:durableId="959260000">
    <w:abstractNumId w:val="332"/>
  </w:num>
  <w:num w:numId="346" w16cid:durableId="1595626165">
    <w:abstractNumId w:val="87"/>
  </w:num>
  <w:num w:numId="347" w16cid:durableId="422537403">
    <w:abstractNumId w:val="178"/>
  </w:num>
  <w:num w:numId="348" w16cid:durableId="1182667658">
    <w:abstractNumId w:val="92"/>
  </w:num>
  <w:num w:numId="349" w16cid:durableId="417678886">
    <w:abstractNumId w:val="392"/>
  </w:num>
  <w:num w:numId="350" w16cid:durableId="1888644265">
    <w:abstractNumId w:val="196"/>
  </w:num>
  <w:num w:numId="351" w16cid:durableId="718819033">
    <w:abstractNumId w:val="132"/>
  </w:num>
  <w:num w:numId="352" w16cid:durableId="388695683">
    <w:abstractNumId w:val="371"/>
  </w:num>
  <w:num w:numId="353" w16cid:durableId="1637443469">
    <w:abstractNumId w:val="281"/>
  </w:num>
  <w:num w:numId="354" w16cid:durableId="989791154">
    <w:abstractNumId w:val="21"/>
  </w:num>
  <w:num w:numId="355" w16cid:durableId="1183783669">
    <w:abstractNumId w:val="294"/>
  </w:num>
  <w:num w:numId="356" w16cid:durableId="603271104">
    <w:abstractNumId w:val="280"/>
  </w:num>
  <w:num w:numId="357" w16cid:durableId="281038450">
    <w:abstractNumId w:val="180"/>
  </w:num>
  <w:num w:numId="358" w16cid:durableId="395129024">
    <w:abstractNumId w:val="366"/>
  </w:num>
  <w:num w:numId="359" w16cid:durableId="1158813702">
    <w:abstractNumId w:val="302"/>
  </w:num>
  <w:num w:numId="360" w16cid:durableId="1880972425">
    <w:abstractNumId w:val="207"/>
  </w:num>
  <w:num w:numId="361" w16cid:durableId="147094536">
    <w:abstractNumId w:val="295"/>
  </w:num>
  <w:num w:numId="362" w16cid:durableId="1102259032">
    <w:abstractNumId w:val="30"/>
  </w:num>
  <w:num w:numId="363" w16cid:durableId="1243176654">
    <w:abstractNumId w:val="307"/>
  </w:num>
  <w:num w:numId="364" w16cid:durableId="439498362">
    <w:abstractNumId w:val="317"/>
  </w:num>
  <w:num w:numId="365" w16cid:durableId="750467817">
    <w:abstractNumId w:val="170"/>
  </w:num>
  <w:num w:numId="366" w16cid:durableId="459499670">
    <w:abstractNumId w:val="237"/>
  </w:num>
  <w:num w:numId="367" w16cid:durableId="1216501636">
    <w:abstractNumId w:val="271"/>
  </w:num>
  <w:num w:numId="368" w16cid:durableId="704522699">
    <w:abstractNumId w:val="165"/>
  </w:num>
  <w:num w:numId="369" w16cid:durableId="1519854548">
    <w:abstractNumId w:val="15"/>
  </w:num>
  <w:num w:numId="370" w16cid:durableId="2084838419">
    <w:abstractNumId w:val="59"/>
  </w:num>
  <w:num w:numId="371" w16cid:durableId="1871068244">
    <w:abstractNumId w:val="305"/>
  </w:num>
  <w:num w:numId="372" w16cid:durableId="1442918531">
    <w:abstractNumId w:val="62"/>
  </w:num>
  <w:num w:numId="373" w16cid:durableId="1075934396">
    <w:abstractNumId w:val="267"/>
  </w:num>
  <w:num w:numId="374" w16cid:durableId="352389529">
    <w:abstractNumId w:val="258"/>
  </w:num>
  <w:num w:numId="375" w16cid:durableId="96751122">
    <w:abstractNumId w:val="238"/>
  </w:num>
  <w:num w:numId="376" w16cid:durableId="1988776857">
    <w:abstractNumId w:val="181"/>
  </w:num>
  <w:num w:numId="377" w16cid:durableId="1027751900">
    <w:abstractNumId w:val="273"/>
  </w:num>
  <w:num w:numId="378" w16cid:durableId="1863856907">
    <w:abstractNumId w:val="339"/>
  </w:num>
  <w:num w:numId="379" w16cid:durableId="1642540461">
    <w:abstractNumId w:val="33"/>
  </w:num>
  <w:num w:numId="380" w16cid:durableId="950235904">
    <w:abstractNumId w:val="68"/>
  </w:num>
  <w:num w:numId="381" w16cid:durableId="1063061750">
    <w:abstractNumId w:val="90"/>
  </w:num>
  <w:num w:numId="382" w16cid:durableId="1886139659">
    <w:abstractNumId w:val="373"/>
  </w:num>
  <w:num w:numId="383" w16cid:durableId="1406420579">
    <w:abstractNumId w:val="350"/>
  </w:num>
  <w:num w:numId="384" w16cid:durableId="302390239">
    <w:abstractNumId w:val="386"/>
  </w:num>
  <w:num w:numId="385" w16cid:durableId="190802858">
    <w:abstractNumId w:val="276"/>
  </w:num>
  <w:num w:numId="386" w16cid:durableId="278996911">
    <w:abstractNumId w:val="110"/>
  </w:num>
  <w:num w:numId="387" w16cid:durableId="74784688">
    <w:abstractNumId w:val="224"/>
  </w:num>
  <w:num w:numId="388" w16cid:durableId="2004501898">
    <w:abstractNumId w:val="197"/>
  </w:num>
  <w:num w:numId="389" w16cid:durableId="1043290440">
    <w:abstractNumId w:val="209"/>
  </w:num>
  <w:num w:numId="390" w16cid:durableId="991761370">
    <w:abstractNumId w:val="151"/>
  </w:num>
  <w:num w:numId="391" w16cid:durableId="1599408533">
    <w:abstractNumId w:val="25"/>
  </w:num>
  <w:num w:numId="392" w16cid:durableId="495001733">
    <w:abstractNumId w:val="141"/>
  </w:num>
  <w:num w:numId="393" w16cid:durableId="618999279">
    <w:abstractNumId w:val="159"/>
  </w:num>
  <w:num w:numId="394" w16cid:durableId="210312732">
    <w:abstractNumId w:val="162"/>
    <w:lvlOverride w:ilvl="1">
      <w:lvl w:ilvl="1">
        <w:start w:val="1"/>
        <w:numFmt w:val="decimal"/>
        <w:suff w:val="nothing"/>
        <w:lvlText w:val="%1.%2.     "/>
        <w:lvlJc w:val="left"/>
        <w:pPr>
          <w:ind w:left="0" w:firstLine="0"/>
        </w:pPr>
        <w:rPr>
          <w:rFonts w:ascii="Times New Roman" w:hAnsi="Times New Roman" w:hint="default"/>
          <w:b w:val="0"/>
          <w:strike w:val="0"/>
          <w:color w:val="auto"/>
          <w:sz w:val="24"/>
        </w:rPr>
      </w:lvl>
    </w:lvlOverride>
    <w:lvlOverride w:ilvl="2">
      <w:lvl w:ilvl="2">
        <w:start w:val="1"/>
        <w:numFmt w:val="decimal"/>
        <w:suff w:val="nothing"/>
        <w:lvlText w:val="%1.%2.%3.      "/>
        <w:lvlJc w:val="left"/>
        <w:pPr>
          <w:ind w:left="680" w:firstLine="0"/>
        </w:pPr>
        <w:rPr>
          <w:rFonts w:ascii="Times New Roman" w:hAnsi="Times New Roman" w:hint="default"/>
          <w:i w:val="0"/>
          <w:strike w:val="0"/>
          <w:color w:val="auto"/>
          <w:sz w:val="24"/>
        </w:rPr>
      </w:lvl>
    </w:lvlOverride>
  </w:num>
  <w:num w:numId="395" w16cid:durableId="2082408346">
    <w:abstractNumId w:val="136"/>
  </w:num>
  <w:num w:numId="396" w16cid:durableId="851069193">
    <w:abstractNumId w:val="12"/>
  </w:num>
  <w:num w:numId="397" w16cid:durableId="762604013">
    <w:abstractNumId w:val="0"/>
  </w:num>
  <w:num w:numId="398" w16cid:durableId="89007579">
    <w:abstractNumId w:val="240"/>
  </w:num>
  <w:num w:numId="399" w16cid:durableId="1083649155">
    <w:abstractNumId w:val="232"/>
  </w:num>
  <w:num w:numId="400" w16cid:durableId="1002006473">
    <w:abstractNumId w:val="52"/>
  </w:num>
  <w:num w:numId="401" w16cid:durableId="1639338653">
    <w:abstractNumId w:val="225"/>
  </w:num>
  <w:num w:numId="402" w16cid:durableId="1401098769">
    <w:abstractNumId w:val="193"/>
  </w:num>
  <w:num w:numId="403" w16cid:durableId="528446383">
    <w:abstractNumId w:val="3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CF7"/>
    <w:rsid w:val="00000D14"/>
    <w:rsid w:val="00002622"/>
    <w:rsid w:val="0000297E"/>
    <w:rsid w:val="000048EC"/>
    <w:rsid w:val="000052E2"/>
    <w:rsid w:val="00006F1E"/>
    <w:rsid w:val="000072F1"/>
    <w:rsid w:val="00010889"/>
    <w:rsid w:val="00012968"/>
    <w:rsid w:val="00013B91"/>
    <w:rsid w:val="00014CBF"/>
    <w:rsid w:val="000218F0"/>
    <w:rsid w:val="000251A7"/>
    <w:rsid w:val="00042062"/>
    <w:rsid w:val="00043427"/>
    <w:rsid w:val="00044285"/>
    <w:rsid w:val="0005005D"/>
    <w:rsid w:val="00052CF7"/>
    <w:rsid w:val="00053DFA"/>
    <w:rsid w:val="00054AA1"/>
    <w:rsid w:val="000579B5"/>
    <w:rsid w:val="00060DD8"/>
    <w:rsid w:val="00061641"/>
    <w:rsid w:val="00070810"/>
    <w:rsid w:val="000709A8"/>
    <w:rsid w:val="000727BB"/>
    <w:rsid w:val="000752B0"/>
    <w:rsid w:val="00077964"/>
    <w:rsid w:val="00081F7C"/>
    <w:rsid w:val="00084D7D"/>
    <w:rsid w:val="000879E2"/>
    <w:rsid w:val="00090F7F"/>
    <w:rsid w:val="000912B2"/>
    <w:rsid w:val="000A04E8"/>
    <w:rsid w:val="000A28A6"/>
    <w:rsid w:val="000A2DA3"/>
    <w:rsid w:val="000A4C77"/>
    <w:rsid w:val="000A7A96"/>
    <w:rsid w:val="000B006A"/>
    <w:rsid w:val="000B4C72"/>
    <w:rsid w:val="000C3246"/>
    <w:rsid w:val="000C3363"/>
    <w:rsid w:val="000C361A"/>
    <w:rsid w:val="000C452D"/>
    <w:rsid w:val="000C74A7"/>
    <w:rsid w:val="000D198A"/>
    <w:rsid w:val="000D50DB"/>
    <w:rsid w:val="000D5516"/>
    <w:rsid w:val="000D6F74"/>
    <w:rsid w:val="000E2455"/>
    <w:rsid w:val="000E2FBF"/>
    <w:rsid w:val="000E4E59"/>
    <w:rsid w:val="000F2FF0"/>
    <w:rsid w:val="0010683C"/>
    <w:rsid w:val="0011044B"/>
    <w:rsid w:val="0011152D"/>
    <w:rsid w:val="0011750E"/>
    <w:rsid w:val="001231F3"/>
    <w:rsid w:val="001256C5"/>
    <w:rsid w:val="00125B31"/>
    <w:rsid w:val="001261AD"/>
    <w:rsid w:val="00126E49"/>
    <w:rsid w:val="00131E1D"/>
    <w:rsid w:val="00136B80"/>
    <w:rsid w:val="00137B21"/>
    <w:rsid w:val="00140B9F"/>
    <w:rsid w:val="00145512"/>
    <w:rsid w:val="00145954"/>
    <w:rsid w:val="00145DAE"/>
    <w:rsid w:val="0015737A"/>
    <w:rsid w:val="00160860"/>
    <w:rsid w:val="00163377"/>
    <w:rsid w:val="00164215"/>
    <w:rsid w:val="00165109"/>
    <w:rsid w:val="001666B1"/>
    <w:rsid w:val="00166C6D"/>
    <w:rsid w:val="00167D1B"/>
    <w:rsid w:val="00170E81"/>
    <w:rsid w:val="001712B8"/>
    <w:rsid w:val="00172E59"/>
    <w:rsid w:val="0017629E"/>
    <w:rsid w:val="00180CC7"/>
    <w:rsid w:val="001821BB"/>
    <w:rsid w:val="00183AEF"/>
    <w:rsid w:val="00186428"/>
    <w:rsid w:val="001A0587"/>
    <w:rsid w:val="001A38F4"/>
    <w:rsid w:val="001A62DA"/>
    <w:rsid w:val="001A68F0"/>
    <w:rsid w:val="001A77F5"/>
    <w:rsid w:val="001B0304"/>
    <w:rsid w:val="001B1487"/>
    <w:rsid w:val="001C674F"/>
    <w:rsid w:val="001C68A2"/>
    <w:rsid w:val="001D095A"/>
    <w:rsid w:val="001D0CEA"/>
    <w:rsid w:val="001E07B6"/>
    <w:rsid w:val="001E0E80"/>
    <w:rsid w:val="001E5082"/>
    <w:rsid w:val="001F03B6"/>
    <w:rsid w:val="001F03DA"/>
    <w:rsid w:val="001F0708"/>
    <w:rsid w:val="001F6D14"/>
    <w:rsid w:val="00200BE0"/>
    <w:rsid w:val="002021F0"/>
    <w:rsid w:val="002069F7"/>
    <w:rsid w:val="00207387"/>
    <w:rsid w:val="00210E78"/>
    <w:rsid w:val="00214810"/>
    <w:rsid w:val="00221314"/>
    <w:rsid w:val="00223242"/>
    <w:rsid w:val="00224C5B"/>
    <w:rsid w:val="002278D1"/>
    <w:rsid w:val="0023108E"/>
    <w:rsid w:val="00232F53"/>
    <w:rsid w:val="00234DB5"/>
    <w:rsid w:val="0023544C"/>
    <w:rsid w:val="002360CD"/>
    <w:rsid w:val="00237416"/>
    <w:rsid w:val="00237711"/>
    <w:rsid w:val="002378D7"/>
    <w:rsid w:val="00242441"/>
    <w:rsid w:val="0024380C"/>
    <w:rsid w:val="00245179"/>
    <w:rsid w:val="00246043"/>
    <w:rsid w:val="002507B7"/>
    <w:rsid w:val="00250D1F"/>
    <w:rsid w:val="00252407"/>
    <w:rsid w:val="00255183"/>
    <w:rsid w:val="0025667E"/>
    <w:rsid w:val="00256CFA"/>
    <w:rsid w:val="00257133"/>
    <w:rsid w:val="00260BF5"/>
    <w:rsid w:val="002711EF"/>
    <w:rsid w:val="002712F6"/>
    <w:rsid w:val="00271AEB"/>
    <w:rsid w:val="002722BF"/>
    <w:rsid w:val="00273E3A"/>
    <w:rsid w:val="00276281"/>
    <w:rsid w:val="00277EF2"/>
    <w:rsid w:val="0028170E"/>
    <w:rsid w:val="0028378B"/>
    <w:rsid w:val="002857C8"/>
    <w:rsid w:val="00286626"/>
    <w:rsid w:val="00287E7B"/>
    <w:rsid w:val="002908C0"/>
    <w:rsid w:val="00290AB0"/>
    <w:rsid w:val="002914D2"/>
    <w:rsid w:val="00291DA7"/>
    <w:rsid w:val="002927F3"/>
    <w:rsid w:val="00293AC4"/>
    <w:rsid w:val="002948C1"/>
    <w:rsid w:val="002A2804"/>
    <w:rsid w:val="002A4F02"/>
    <w:rsid w:val="002B1498"/>
    <w:rsid w:val="002B347F"/>
    <w:rsid w:val="002B6A53"/>
    <w:rsid w:val="002B6E02"/>
    <w:rsid w:val="002C0E30"/>
    <w:rsid w:val="002C293D"/>
    <w:rsid w:val="002D1560"/>
    <w:rsid w:val="002D25C6"/>
    <w:rsid w:val="002D487B"/>
    <w:rsid w:val="002D5560"/>
    <w:rsid w:val="002D59FE"/>
    <w:rsid w:val="002E2319"/>
    <w:rsid w:val="002E3739"/>
    <w:rsid w:val="002E4738"/>
    <w:rsid w:val="002E74CF"/>
    <w:rsid w:val="002F0B34"/>
    <w:rsid w:val="002F2638"/>
    <w:rsid w:val="00302979"/>
    <w:rsid w:val="00303ACC"/>
    <w:rsid w:val="00304178"/>
    <w:rsid w:val="00305BE0"/>
    <w:rsid w:val="0031357E"/>
    <w:rsid w:val="00324D66"/>
    <w:rsid w:val="00325449"/>
    <w:rsid w:val="0033187A"/>
    <w:rsid w:val="00332C59"/>
    <w:rsid w:val="0033444F"/>
    <w:rsid w:val="0033488F"/>
    <w:rsid w:val="00340D9A"/>
    <w:rsid w:val="0034332B"/>
    <w:rsid w:val="003447AF"/>
    <w:rsid w:val="003451B7"/>
    <w:rsid w:val="003454A8"/>
    <w:rsid w:val="003478FF"/>
    <w:rsid w:val="00352CD9"/>
    <w:rsid w:val="00353D10"/>
    <w:rsid w:val="00354193"/>
    <w:rsid w:val="00355DC8"/>
    <w:rsid w:val="00356C83"/>
    <w:rsid w:val="003572C7"/>
    <w:rsid w:val="0036084D"/>
    <w:rsid w:val="003623C8"/>
    <w:rsid w:val="00362FA4"/>
    <w:rsid w:val="00363867"/>
    <w:rsid w:val="00363950"/>
    <w:rsid w:val="00365E42"/>
    <w:rsid w:val="0037004B"/>
    <w:rsid w:val="00370235"/>
    <w:rsid w:val="00372343"/>
    <w:rsid w:val="00374DFD"/>
    <w:rsid w:val="00383E36"/>
    <w:rsid w:val="00383F13"/>
    <w:rsid w:val="003866B4"/>
    <w:rsid w:val="00393599"/>
    <w:rsid w:val="00394937"/>
    <w:rsid w:val="00394B43"/>
    <w:rsid w:val="00395E02"/>
    <w:rsid w:val="00396E66"/>
    <w:rsid w:val="003A69FF"/>
    <w:rsid w:val="003A7FC9"/>
    <w:rsid w:val="003B294D"/>
    <w:rsid w:val="003B32D5"/>
    <w:rsid w:val="003B4A97"/>
    <w:rsid w:val="003B5973"/>
    <w:rsid w:val="003B6F74"/>
    <w:rsid w:val="003C19E1"/>
    <w:rsid w:val="003C206A"/>
    <w:rsid w:val="003C23C9"/>
    <w:rsid w:val="003C285C"/>
    <w:rsid w:val="003C2EA2"/>
    <w:rsid w:val="003C3174"/>
    <w:rsid w:val="003C69DC"/>
    <w:rsid w:val="003D00C6"/>
    <w:rsid w:val="003D18FC"/>
    <w:rsid w:val="003D2D0D"/>
    <w:rsid w:val="003D4D6F"/>
    <w:rsid w:val="003D56C0"/>
    <w:rsid w:val="003D58DA"/>
    <w:rsid w:val="003D7C69"/>
    <w:rsid w:val="003E2029"/>
    <w:rsid w:val="003E2D6C"/>
    <w:rsid w:val="003E5A1D"/>
    <w:rsid w:val="003E5B12"/>
    <w:rsid w:val="003E677E"/>
    <w:rsid w:val="003E7715"/>
    <w:rsid w:val="003F4B0E"/>
    <w:rsid w:val="003F4DEA"/>
    <w:rsid w:val="003F69FE"/>
    <w:rsid w:val="003F71BE"/>
    <w:rsid w:val="00406F63"/>
    <w:rsid w:val="00407E00"/>
    <w:rsid w:val="00413152"/>
    <w:rsid w:val="00413D42"/>
    <w:rsid w:val="0041702D"/>
    <w:rsid w:val="00417E3D"/>
    <w:rsid w:val="004210BC"/>
    <w:rsid w:val="00421E76"/>
    <w:rsid w:val="004223B2"/>
    <w:rsid w:val="00424E8B"/>
    <w:rsid w:val="0042667B"/>
    <w:rsid w:val="0042757C"/>
    <w:rsid w:val="0043169A"/>
    <w:rsid w:val="00431FAB"/>
    <w:rsid w:val="00433A91"/>
    <w:rsid w:val="00434CD3"/>
    <w:rsid w:val="004364FE"/>
    <w:rsid w:val="00437315"/>
    <w:rsid w:val="004446C9"/>
    <w:rsid w:val="00445CCE"/>
    <w:rsid w:val="004545F7"/>
    <w:rsid w:val="0045494F"/>
    <w:rsid w:val="00456920"/>
    <w:rsid w:val="004634A2"/>
    <w:rsid w:val="004642A0"/>
    <w:rsid w:val="0046533B"/>
    <w:rsid w:val="00467392"/>
    <w:rsid w:val="004679A9"/>
    <w:rsid w:val="00474B90"/>
    <w:rsid w:val="00483B53"/>
    <w:rsid w:val="004875F6"/>
    <w:rsid w:val="0049049A"/>
    <w:rsid w:val="004913B6"/>
    <w:rsid w:val="00493F02"/>
    <w:rsid w:val="00494ACA"/>
    <w:rsid w:val="00497D3F"/>
    <w:rsid w:val="004A2A4D"/>
    <w:rsid w:val="004A4902"/>
    <w:rsid w:val="004A63CD"/>
    <w:rsid w:val="004B1283"/>
    <w:rsid w:val="004B2594"/>
    <w:rsid w:val="004B2FA2"/>
    <w:rsid w:val="004B6AD1"/>
    <w:rsid w:val="004C0415"/>
    <w:rsid w:val="004C212E"/>
    <w:rsid w:val="004C2BE5"/>
    <w:rsid w:val="004C5F40"/>
    <w:rsid w:val="004D345A"/>
    <w:rsid w:val="004D60BE"/>
    <w:rsid w:val="004E2D52"/>
    <w:rsid w:val="004E59DE"/>
    <w:rsid w:val="004E5BA2"/>
    <w:rsid w:val="004E75FA"/>
    <w:rsid w:val="004F6FD9"/>
    <w:rsid w:val="004F793E"/>
    <w:rsid w:val="004F7E50"/>
    <w:rsid w:val="00500107"/>
    <w:rsid w:val="0050206A"/>
    <w:rsid w:val="00502CA3"/>
    <w:rsid w:val="005035F4"/>
    <w:rsid w:val="00505856"/>
    <w:rsid w:val="00510AA1"/>
    <w:rsid w:val="005120CA"/>
    <w:rsid w:val="00514397"/>
    <w:rsid w:val="00520248"/>
    <w:rsid w:val="005265D4"/>
    <w:rsid w:val="00526C43"/>
    <w:rsid w:val="00527D4F"/>
    <w:rsid w:val="00527E24"/>
    <w:rsid w:val="00531143"/>
    <w:rsid w:val="00533339"/>
    <w:rsid w:val="00534B17"/>
    <w:rsid w:val="0054079E"/>
    <w:rsid w:val="005430BD"/>
    <w:rsid w:val="00547968"/>
    <w:rsid w:val="00555535"/>
    <w:rsid w:val="00560522"/>
    <w:rsid w:val="00560635"/>
    <w:rsid w:val="00560CB4"/>
    <w:rsid w:val="00562262"/>
    <w:rsid w:val="00562A70"/>
    <w:rsid w:val="00564471"/>
    <w:rsid w:val="005651F2"/>
    <w:rsid w:val="005679F5"/>
    <w:rsid w:val="00572EBC"/>
    <w:rsid w:val="00574EFF"/>
    <w:rsid w:val="0057506B"/>
    <w:rsid w:val="005755A4"/>
    <w:rsid w:val="00575B8B"/>
    <w:rsid w:val="00577A72"/>
    <w:rsid w:val="005803F3"/>
    <w:rsid w:val="00584E9C"/>
    <w:rsid w:val="0059764E"/>
    <w:rsid w:val="005A1CC6"/>
    <w:rsid w:val="005B3664"/>
    <w:rsid w:val="005B3B7F"/>
    <w:rsid w:val="005C09D7"/>
    <w:rsid w:val="005C2CBA"/>
    <w:rsid w:val="005D05A4"/>
    <w:rsid w:val="005D0945"/>
    <w:rsid w:val="005D37EB"/>
    <w:rsid w:val="005D4410"/>
    <w:rsid w:val="005D6DC8"/>
    <w:rsid w:val="005E202B"/>
    <w:rsid w:val="005E412F"/>
    <w:rsid w:val="005F43AF"/>
    <w:rsid w:val="005F4579"/>
    <w:rsid w:val="005F7E74"/>
    <w:rsid w:val="005F7EBF"/>
    <w:rsid w:val="00600955"/>
    <w:rsid w:val="006037CA"/>
    <w:rsid w:val="00604301"/>
    <w:rsid w:val="006131DA"/>
    <w:rsid w:val="00614B77"/>
    <w:rsid w:val="0062275F"/>
    <w:rsid w:val="006247CE"/>
    <w:rsid w:val="00625301"/>
    <w:rsid w:val="0063036D"/>
    <w:rsid w:val="00631083"/>
    <w:rsid w:val="00632027"/>
    <w:rsid w:val="006327AA"/>
    <w:rsid w:val="006330F2"/>
    <w:rsid w:val="00633A9F"/>
    <w:rsid w:val="00635E4F"/>
    <w:rsid w:val="00636258"/>
    <w:rsid w:val="00637305"/>
    <w:rsid w:val="00637EE7"/>
    <w:rsid w:val="00642B36"/>
    <w:rsid w:val="00661D88"/>
    <w:rsid w:val="00662E14"/>
    <w:rsid w:val="00663417"/>
    <w:rsid w:val="006737E9"/>
    <w:rsid w:val="006750F2"/>
    <w:rsid w:val="006761E3"/>
    <w:rsid w:val="00676403"/>
    <w:rsid w:val="00682091"/>
    <w:rsid w:val="006827E8"/>
    <w:rsid w:val="006827F3"/>
    <w:rsid w:val="00684FF7"/>
    <w:rsid w:val="00691C98"/>
    <w:rsid w:val="00691FC1"/>
    <w:rsid w:val="00693298"/>
    <w:rsid w:val="006A2108"/>
    <w:rsid w:val="006A3C12"/>
    <w:rsid w:val="006A3CB1"/>
    <w:rsid w:val="006A5423"/>
    <w:rsid w:val="006A79C1"/>
    <w:rsid w:val="006B2A72"/>
    <w:rsid w:val="006B2E59"/>
    <w:rsid w:val="006B406F"/>
    <w:rsid w:val="006B6DA0"/>
    <w:rsid w:val="006C7C60"/>
    <w:rsid w:val="006D0EA3"/>
    <w:rsid w:val="006D20EF"/>
    <w:rsid w:val="006D40DE"/>
    <w:rsid w:val="006D54DB"/>
    <w:rsid w:val="006D7CE5"/>
    <w:rsid w:val="006D7DDF"/>
    <w:rsid w:val="006E0881"/>
    <w:rsid w:val="006E1DFD"/>
    <w:rsid w:val="006E6036"/>
    <w:rsid w:val="006E7EB4"/>
    <w:rsid w:val="006E7F71"/>
    <w:rsid w:val="006F018D"/>
    <w:rsid w:val="006F0D65"/>
    <w:rsid w:val="006F0F07"/>
    <w:rsid w:val="006F15AB"/>
    <w:rsid w:val="006F1EEF"/>
    <w:rsid w:val="006F2249"/>
    <w:rsid w:val="007030B4"/>
    <w:rsid w:val="0070326D"/>
    <w:rsid w:val="00703E28"/>
    <w:rsid w:val="007051CB"/>
    <w:rsid w:val="007066DE"/>
    <w:rsid w:val="00706BC9"/>
    <w:rsid w:val="00711B7F"/>
    <w:rsid w:val="0071372E"/>
    <w:rsid w:val="00723F32"/>
    <w:rsid w:val="00724D47"/>
    <w:rsid w:val="00725AA1"/>
    <w:rsid w:val="00726AAA"/>
    <w:rsid w:val="007322FD"/>
    <w:rsid w:val="007345FD"/>
    <w:rsid w:val="00735DA0"/>
    <w:rsid w:val="007417DA"/>
    <w:rsid w:val="00742FBA"/>
    <w:rsid w:val="00743CBC"/>
    <w:rsid w:val="00743EC3"/>
    <w:rsid w:val="0074483A"/>
    <w:rsid w:val="00744B77"/>
    <w:rsid w:val="00745A2F"/>
    <w:rsid w:val="00746A22"/>
    <w:rsid w:val="00747A03"/>
    <w:rsid w:val="00751142"/>
    <w:rsid w:val="00753A98"/>
    <w:rsid w:val="00760DD8"/>
    <w:rsid w:val="00761DE8"/>
    <w:rsid w:val="00766348"/>
    <w:rsid w:val="00766EBB"/>
    <w:rsid w:val="00774397"/>
    <w:rsid w:val="00780A6C"/>
    <w:rsid w:val="00783AC3"/>
    <w:rsid w:val="0078545B"/>
    <w:rsid w:val="00785DBD"/>
    <w:rsid w:val="007861B3"/>
    <w:rsid w:val="0078758F"/>
    <w:rsid w:val="00794F7F"/>
    <w:rsid w:val="007978B2"/>
    <w:rsid w:val="007A2507"/>
    <w:rsid w:val="007A4117"/>
    <w:rsid w:val="007A5C8F"/>
    <w:rsid w:val="007A794E"/>
    <w:rsid w:val="007B0177"/>
    <w:rsid w:val="007B54B5"/>
    <w:rsid w:val="007C375A"/>
    <w:rsid w:val="007C4CDF"/>
    <w:rsid w:val="007C53A8"/>
    <w:rsid w:val="007D18A8"/>
    <w:rsid w:val="007D5F74"/>
    <w:rsid w:val="007D6E42"/>
    <w:rsid w:val="007E3689"/>
    <w:rsid w:val="007E4D5A"/>
    <w:rsid w:val="007E6CC4"/>
    <w:rsid w:val="007E70D3"/>
    <w:rsid w:val="007F2F6B"/>
    <w:rsid w:val="007F448B"/>
    <w:rsid w:val="007F4C68"/>
    <w:rsid w:val="007F60FB"/>
    <w:rsid w:val="00801802"/>
    <w:rsid w:val="00804890"/>
    <w:rsid w:val="00806FB9"/>
    <w:rsid w:val="0081127A"/>
    <w:rsid w:val="00816886"/>
    <w:rsid w:val="008220F7"/>
    <w:rsid w:val="00822CEE"/>
    <w:rsid w:val="00823966"/>
    <w:rsid w:val="008254CC"/>
    <w:rsid w:val="00827567"/>
    <w:rsid w:val="00827ED8"/>
    <w:rsid w:val="008309DD"/>
    <w:rsid w:val="008318A0"/>
    <w:rsid w:val="00831BEE"/>
    <w:rsid w:val="008320DB"/>
    <w:rsid w:val="008321C1"/>
    <w:rsid w:val="008324FD"/>
    <w:rsid w:val="0083402A"/>
    <w:rsid w:val="00835AEF"/>
    <w:rsid w:val="008425AB"/>
    <w:rsid w:val="0084594D"/>
    <w:rsid w:val="00846E4F"/>
    <w:rsid w:val="0085083D"/>
    <w:rsid w:val="008529E2"/>
    <w:rsid w:val="00855955"/>
    <w:rsid w:val="00856FC8"/>
    <w:rsid w:val="008575B8"/>
    <w:rsid w:val="00862B08"/>
    <w:rsid w:val="00865B3A"/>
    <w:rsid w:val="008729EB"/>
    <w:rsid w:val="00872CB7"/>
    <w:rsid w:val="00875D43"/>
    <w:rsid w:val="00876935"/>
    <w:rsid w:val="0087714D"/>
    <w:rsid w:val="00883F5E"/>
    <w:rsid w:val="00884241"/>
    <w:rsid w:val="00885A0C"/>
    <w:rsid w:val="00887F8B"/>
    <w:rsid w:val="00890640"/>
    <w:rsid w:val="008907A9"/>
    <w:rsid w:val="008A11DE"/>
    <w:rsid w:val="008A1FE1"/>
    <w:rsid w:val="008A2C44"/>
    <w:rsid w:val="008A2F74"/>
    <w:rsid w:val="008A5052"/>
    <w:rsid w:val="008A5A64"/>
    <w:rsid w:val="008A7C1F"/>
    <w:rsid w:val="008B320A"/>
    <w:rsid w:val="008B4E14"/>
    <w:rsid w:val="008B6117"/>
    <w:rsid w:val="008B7887"/>
    <w:rsid w:val="008C0E77"/>
    <w:rsid w:val="008C24F6"/>
    <w:rsid w:val="008C36B2"/>
    <w:rsid w:val="008C5CBA"/>
    <w:rsid w:val="008C7BDF"/>
    <w:rsid w:val="008D28A5"/>
    <w:rsid w:val="008D30C2"/>
    <w:rsid w:val="008D3ADD"/>
    <w:rsid w:val="008D4B54"/>
    <w:rsid w:val="008D56AD"/>
    <w:rsid w:val="008E1A19"/>
    <w:rsid w:val="008E1BBA"/>
    <w:rsid w:val="008E203A"/>
    <w:rsid w:val="008E3643"/>
    <w:rsid w:val="008F05C7"/>
    <w:rsid w:val="008F2AC5"/>
    <w:rsid w:val="008F2FBC"/>
    <w:rsid w:val="008F3EB3"/>
    <w:rsid w:val="008F49DE"/>
    <w:rsid w:val="008F550B"/>
    <w:rsid w:val="008F6AC3"/>
    <w:rsid w:val="008F772C"/>
    <w:rsid w:val="00906E61"/>
    <w:rsid w:val="00910B74"/>
    <w:rsid w:val="00914682"/>
    <w:rsid w:val="009154F6"/>
    <w:rsid w:val="0091779B"/>
    <w:rsid w:val="00917F7B"/>
    <w:rsid w:val="00923C3A"/>
    <w:rsid w:val="00931FFE"/>
    <w:rsid w:val="00934194"/>
    <w:rsid w:val="00936C23"/>
    <w:rsid w:val="00941E9E"/>
    <w:rsid w:val="00942EC9"/>
    <w:rsid w:val="00945B3F"/>
    <w:rsid w:val="00947A9D"/>
    <w:rsid w:val="00955655"/>
    <w:rsid w:val="00956AB1"/>
    <w:rsid w:val="00957883"/>
    <w:rsid w:val="00957FD9"/>
    <w:rsid w:val="00966028"/>
    <w:rsid w:val="00970B56"/>
    <w:rsid w:val="009734A7"/>
    <w:rsid w:val="00975915"/>
    <w:rsid w:val="00975C48"/>
    <w:rsid w:val="00976DD2"/>
    <w:rsid w:val="0098179E"/>
    <w:rsid w:val="00981EB9"/>
    <w:rsid w:val="00982694"/>
    <w:rsid w:val="00990238"/>
    <w:rsid w:val="00992DB3"/>
    <w:rsid w:val="00993E20"/>
    <w:rsid w:val="009944B9"/>
    <w:rsid w:val="00997AAC"/>
    <w:rsid w:val="009A4DB7"/>
    <w:rsid w:val="009A67FE"/>
    <w:rsid w:val="009B18DD"/>
    <w:rsid w:val="009B6FA3"/>
    <w:rsid w:val="009B6FAC"/>
    <w:rsid w:val="009C09AF"/>
    <w:rsid w:val="009C7310"/>
    <w:rsid w:val="009C7AC4"/>
    <w:rsid w:val="009C7E41"/>
    <w:rsid w:val="009D080A"/>
    <w:rsid w:val="009D51AE"/>
    <w:rsid w:val="009D5842"/>
    <w:rsid w:val="009D68F3"/>
    <w:rsid w:val="009E0EF5"/>
    <w:rsid w:val="009E1779"/>
    <w:rsid w:val="009F1DDE"/>
    <w:rsid w:val="009F3506"/>
    <w:rsid w:val="009F48D2"/>
    <w:rsid w:val="00A026F2"/>
    <w:rsid w:val="00A03F8D"/>
    <w:rsid w:val="00A052BD"/>
    <w:rsid w:val="00A06C19"/>
    <w:rsid w:val="00A20E75"/>
    <w:rsid w:val="00A22216"/>
    <w:rsid w:val="00A25EAB"/>
    <w:rsid w:val="00A27AAE"/>
    <w:rsid w:val="00A27FB2"/>
    <w:rsid w:val="00A3158A"/>
    <w:rsid w:val="00A3179C"/>
    <w:rsid w:val="00A341FF"/>
    <w:rsid w:val="00A3655C"/>
    <w:rsid w:val="00A36ED0"/>
    <w:rsid w:val="00A40A1E"/>
    <w:rsid w:val="00A41090"/>
    <w:rsid w:val="00A41B42"/>
    <w:rsid w:val="00A43501"/>
    <w:rsid w:val="00A45051"/>
    <w:rsid w:val="00A51A48"/>
    <w:rsid w:val="00A51AA3"/>
    <w:rsid w:val="00A524CB"/>
    <w:rsid w:val="00A529E6"/>
    <w:rsid w:val="00A53535"/>
    <w:rsid w:val="00A5432B"/>
    <w:rsid w:val="00A545F6"/>
    <w:rsid w:val="00A54623"/>
    <w:rsid w:val="00A54A1E"/>
    <w:rsid w:val="00A55F0A"/>
    <w:rsid w:val="00A57EF2"/>
    <w:rsid w:val="00A623EF"/>
    <w:rsid w:val="00A634C0"/>
    <w:rsid w:val="00A649C2"/>
    <w:rsid w:val="00A65AF0"/>
    <w:rsid w:val="00A71006"/>
    <w:rsid w:val="00A72A70"/>
    <w:rsid w:val="00A75E5E"/>
    <w:rsid w:val="00A7689B"/>
    <w:rsid w:val="00A80864"/>
    <w:rsid w:val="00A82C2B"/>
    <w:rsid w:val="00A835AD"/>
    <w:rsid w:val="00A839E5"/>
    <w:rsid w:val="00A83BE2"/>
    <w:rsid w:val="00A84977"/>
    <w:rsid w:val="00A872D9"/>
    <w:rsid w:val="00A875C0"/>
    <w:rsid w:val="00A90096"/>
    <w:rsid w:val="00A9105D"/>
    <w:rsid w:val="00A93859"/>
    <w:rsid w:val="00A97A8C"/>
    <w:rsid w:val="00A97ECE"/>
    <w:rsid w:val="00AA014E"/>
    <w:rsid w:val="00AA08A8"/>
    <w:rsid w:val="00AA12CB"/>
    <w:rsid w:val="00AA1A64"/>
    <w:rsid w:val="00AA4DA8"/>
    <w:rsid w:val="00AA4FF0"/>
    <w:rsid w:val="00AA51AB"/>
    <w:rsid w:val="00AB0B76"/>
    <w:rsid w:val="00AB0EE2"/>
    <w:rsid w:val="00AB2F2B"/>
    <w:rsid w:val="00AB3BBA"/>
    <w:rsid w:val="00AB532B"/>
    <w:rsid w:val="00AB761B"/>
    <w:rsid w:val="00AC15A7"/>
    <w:rsid w:val="00AD0162"/>
    <w:rsid w:val="00AD05CF"/>
    <w:rsid w:val="00AD2AE9"/>
    <w:rsid w:val="00AD3D23"/>
    <w:rsid w:val="00AD416E"/>
    <w:rsid w:val="00AD452F"/>
    <w:rsid w:val="00AD5E43"/>
    <w:rsid w:val="00AE3758"/>
    <w:rsid w:val="00AE7FCE"/>
    <w:rsid w:val="00AF0C9B"/>
    <w:rsid w:val="00AF100F"/>
    <w:rsid w:val="00AF51A7"/>
    <w:rsid w:val="00AF6CF8"/>
    <w:rsid w:val="00B01C10"/>
    <w:rsid w:val="00B04000"/>
    <w:rsid w:val="00B05CE7"/>
    <w:rsid w:val="00B138C9"/>
    <w:rsid w:val="00B211C1"/>
    <w:rsid w:val="00B21751"/>
    <w:rsid w:val="00B220E6"/>
    <w:rsid w:val="00B2212B"/>
    <w:rsid w:val="00B23756"/>
    <w:rsid w:val="00B24638"/>
    <w:rsid w:val="00B24BC5"/>
    <w:rsid w:val="00B24CA0"/>
    <w:rsid w:val="00B26250"/>
    <w:rsid w:val="00B27A78"/>
    <w:rsid w:val="00B33351"/>
    <w:rsid w:val="00B35160"/>
    <w:rsid w:val="00B37AC7"/>
    <w:rsid w:val="00B418D9"/>
    <w:rsid w:val="00B4199A"/>
    <w:rsid w:val="00B428A0"/>
    <w:rsid w:val="00B4292B"/>
    <w:rsid w:val="00B42F9A"/>
    <w:rsid w:val="00B447AE"/>
    <w:rsid w:val="00B45ADD"/>
    <w:rsid w:val="00B51724"/>
    <w:rsid w:val="00B55BD5"/>
    <w:rsid w:val="00B60C2A"/>
    <w:rsid w:val="00B63AFC"/>
    <w:rsid w:val="00B70698"/>
    <w:rsid w:val="00B70A3B"/>
    <w:rsid w:val="00B73FD0"/>
    <w:rsid w:val="00B75C65"/>
    <w:rsid w:val="00B80E3D"/>
    <w:rsid w:val="00B8150B"/>
    <w:rsid w:val="00B85EE6"/>
    <w:rsid w:val="00B91524"/>
    <w:rsid w:val="00B91A64"/>
    <w:rsid w:val="00B92A1E"/>
    <w:rsid w:val="00B9403E"/>
    <w:rsid w:val="00B94936"/>
    <w:rsid w:val="00B949AD"/>
    <w:rsid w:val="00B9510E"/>
    <w:rsid w:val="00B960CD"/>
    <w:rsid w:val="00B96C17"/>
    <w:rsid w:val="00BA4A23"/>
    <w:rsid w:val="00BA507F"/>
    <w:rsid w:val="00BA7B26"/>
    <w:rsid w:val="00BB0041"/>
    <w:rsid w:val="00BB16AB"/>
    <w:rsid w:val="00BB6770"/>
    <w:rsid w:val="00BB6849"/>
    <w:rsid w:val="00BB73AC"/>
    <w:rsid w:val="00BB7624"/>
    <w:rsid w:val="00BC2D0A"/>
    <w:rsid w:val="00BC3120"/>
    <w:rsid w:val="00BC37A7"/>
    <w:rsid w:val="00BC6823"/>
    <w:rsid w:val="00BC7EB8"/>
    <w:rsid w:val="00BD0CA1"/>
    <w:rsid w:val="00BD1687"/>
    <w:rsid w:val="00BD45B5"/>
    <w:rsid w:val="00BD46D0"/>
    <w:rsid w:val="00BD6D49"/>
    <w:rsid w:val="00BD6FF5"/>
    <w:rsid w:val="00BD76D1"/>
    <w:rsid w:val="00BE1BD0"/>
    <w:rsid w:val="00BE2EBC"/>
    <w:rsid w:val="00BE3A4C"/>
    <w:rsid w:val="00BE4950"/>
    <w:rsid w:val="00BE67D0"/>
    <w:rsid w:val="00BE6C2B"/>
    <w:rsid w:val="00BE786C"/>
    <w:rsid w:val="00BF4330"/>
    <w:rsid w:val="00BF6A94"/>
    <w:rsid w:val="00C0029E"/>
    <w:rsid w:val="00C07DEE"/>
    <w:rsid w:val="00C10A98"/>
    <w:rsid w:val="00C12B08"/>
    <w:rsid w:val="00C13327"/>
    <w:rsid w:val="00C13ED2"/>
    <w:rsid w:val="00C176AB"/>
    <w:rsid w:val="00C17CDF"/>
    <w:rsid w:val="00C229AF"/>
    <w:rsid w:val="00C3168B"/>
    <w:rsid w:val="00C42A73"/>
    <w:rsid w:val="00C4351D"/>
    <w:rsid w:val="00C43A81"/>
    <w:rsid w:val="00C44C56"/>
    <w:rsid w:val="00C45562"/>
    <w:rsid w:val="00C50EB0"/>
    <w:rsid w:val="00C52E2D"/>
    <w:rsid w:val="00C550F1"/>
    <w:rsid w:val="00C55A14"/>
    <w:rsid w:val="00C56602"/>
    <w:rsid w:val="00C609AC"/>
    <w:rsid w:val="00C60EA7"/>
    <w:rsid w:val="00C64A82"/>
    <w:rsid w:val="00C65CBA"/>
    <w:rsid w:val="00C71589"/>
    <w:rsid w:val="00C733D4"/>
    <w:rsid w:val="00C73F8B"/>
    <w:rsid w:val="00C74404"/>
    <w:rsid w:val="00C7466C"/>
    <w:rsid w:val="00C7505C"/>
    <w:rsid w:val="00C754BD"/>
    <w:rsid w:val="00C76DF5"/>
    <w:rsid w:val="00C844D9"/>
    <w:rsid w:val="00C8573D"/>
    <w:rsid w:val="00C85EDA"/>
    <w:rsid w:val="00C865AA"/>
    <w:rsid w:val="00C8758C"/>
    <w:rsid w:val="00C87D72"/>
    <w:rsid w:val="00C95189"/>
    <w:rsid w:val="00CA2232"/>
    <w:rsid w:val="00CA38D3"/>
    <w:rsid w:val="00CA60DD"/>
    <w:rsid w:val="00CA72FB"/>
    <w:rsid w:val="00CB37ED"/>
    <w:rsid w:val="00CB6099"/>
    <w:rsid w:val="00CB7584"/>
    <w:rsid w:val="00CC0957"/>
    <w:rsid w:val="00CC209A"/>
    <w:rsid w:val="00CC25C4"/>
    <w:rsid w:val="00CC29F0"/>
    <w:rsid w:val="00CC3A31"/>
    <w:rsid w:val="00CD0C7A"/>
    <w:rsid w:val="00CD3B13"/>
    <w:rsid w:val="00CD5BDA"/>
    <w:rsid w:val="00CE1386"/>
    <w:rsid w:val="00CE1BAB"/>
    <w:rsid w:val="00CE289C"/>
    <w:rsid w:val="00CE4054"/>
    <w:rsid w:val="00CE4747"/>
    <w:rsid w:val="00CE5021"/>
    <w:rsid w:val="00CE6FE2"/>
    <w:rsid w:val="00CF0FBD"/>
    <w:rsid w:val="00CF27AB"/>
    <w:rsid w:val="00CF3D14"/>
    <w:rsid w:val="00D01A54"/>
    <w:rsid w:val="00D026F5"/>
    <w:rsid w:val="00D036C3"/>
    <w:rsid w:val="00D073F4"/>
    <w:rsid w:val="00D0744B"/>
    <w:rsid w:val="00D13BDB"/>
    <w:rsid w:val="00D15D22"/>
    <w:rsid w:val="00D20272"/>
    <w:rsid w:val="00D20CDE"/>
    <w:rsid w:val="00D24255"/>
    <w:rsid w:val="00D30228"/>
    <w:rsid w:val="00D3564E"/>
    <w:rsid w:val="00D3614E"/>
    <w:rsid w:val="00D37007"/>
    <w:rsid w:val="00D409D9"/>
    <w:rsid w:val="00D42C6F"/>
    <w:rsid w:val="00D435D4"/>
    <w:rsid w:val="00D47411"/>
    <w:rsid w:val="00D510A0"/>
    <w:rsid w:val="00D53122"/>
    <w:rsid w:val="00D55D0E"/>
    <w:rsid w:val="00D576FF"/>
    <w:rsid w:val="00D62ED1"/>
    <w:rsid w:val="00D6702D"/>
    <w:rsid w:val="00D7336E"/>
    <w:rsid w:val="00D750EF"/>
    <w:rsid w:val="00D77AF8"/>
    <w:rsid w:val="00D82501"/>
    <w:rsid w:val="00D85072"/>
    <w:rsid w:val="00D86EF6"/>
    <w:rsid w:val="00DA0549"/>
    <w:rsid w:val="00DA0F0E"/>
    <w:rsid w:val="00DA3294"/>
    <w:rsid w:val="00DA3CC3"/>
    <w:rsid w:val="00DB3CD3"/>
    <w:rsid w:val="00DB3EC8"/>
    <w:rsid w:val="00DB521F"/>
    <w:rsid w:val="00DB64E9"/>
    <w:rsid w:val="00DC0497"/>
    <w:rsid w:val="00DD7B4F"/>
    <w:rsid w:val="00DE0A1A"/>
    <w:rsid w:val="00DE4638"/>
    <w:rsid w:val="00DE6F4F"/>
    <w:rsid w:val="00DF4FD0"/>
    <w:rsid w:val="00DF69E9"/>
    <w:rsid w:val="00DF7B08"/>
    <w:rsid w:val="00DF7CE1"/>
    <w:rsid w:val="00E0182A"/>
    <w:rsid w:val="00E02BFC"/>
    <w:rsid w:val="00E038D8"/>
    <w:rsid w:val="00E04749"/>
    <w:rsid w:val="00E10321"/>
    <w:rsid w:val="00E108E3"/>
    <w:rsid w:val="00E12399"/>
    <w:rsid w:val="00E12D03"/>
    <w:rsid w:val="00E1782D"/>
    <w:rsid w:val="00E25CE8"/>
    <w:rsid w:val="00E35B4C"/>
    <w:rsid w:val="00E4043F"/>
    <w:rsid w:val="00E418FB"/>
    <w:rsid w:val="00E452F5"/>
    <w:rsid w:val="00E4788C"/>
    <w:rsid w:val="00E5378A"/>
    <w:rsid w:val="00E57B18"/>
    <w:rsid w:val="00E605AC"/>
    <w:rsid w:val="00E60A05"/>
    <w:rsid w:val="00E60F0A"/>
    <w:rsid w:val="00E617B3"/>
    <w:rsid w:val="00E64E25"/>
    <w:rsid w:val="00E70FA1"/>
    <w:rsid w:val="00E71213"/>
    <w:rsid w:val="00E724C0"/>
    <w:rsid w:val="00E8175D"/>
    <w:rsid w:val="00E82487"/>
    <w:rsid w:val="00E86375"/>
    <w:rsid w:val="00E92D4C"/>
    <w:rsid w:val="00E93776"/>
    <w:rsid w:val="00E95D2A"/>
    <w:rsid w:val="00E96B5D"/>
    <w:rsid w:val="00E97AA6"/>
    <w:rsid w:val="00EA41E1"/>
    <w:rsid w:val="00EA44AE"/>
    <w:rsid w:val="00EA7E04"/>
    <w:rsid w:val="00EB066E"/>
    <w:rsid w:val="00EB22C1"/>
    <w:rsid w:val="00EB3514"/>
    <w:rsid w:val="00EB542F"/>
    <w:rsid w:val="00EB5A5C"/>
    <w:rsid w:val="00EB6A89"/>
    <w:rsid w:val="00EC3E7B"/>
    <w:rsid w:val="00EC4E2C"/>
    <w:rsid w:val="00ED30C6"/>
    <w:rsid w:val="00ED5B2F"/>
    <w:rsid w:val="00EE32CB"/>
    <w:rsid w:val="00EE41AB"/>
    <w:rsid w:val="00EE41C4"/>
    <w:rsid w:val="00EE6099"/>
    <w:rsid w:val="00EF2C0E"/>
    <w:rsid w:val="00EF7533"/>
    <w:rsid w:val="00EF7B1F"/>
    <w:rsid w:val="00F017D5"/>
    <w:rsid w:val="00F06263"/>
    <w:rsid w:val="00F11334"/>
    <w:rsid w:val="00F15028"/>
    <w:rsid w:val="00F15351"/>
    <w:rsid w:val="00F1641C"/>
    <w:rsid w:val="00F214B6"/>
    <w:rsid w:val="00F21747"/>
    <w:rsid w:val="00F26B69"/>
    <w:rsid w:val="00F2752C"/>
    <w:rsid w:val="00F27619"/>
    <w:rsid w:val="00F2774D"/>
    <w:rsid w:val="00F313AF"/>
    <w:rsid w:val="00F33E68"/>
    <w:rsid w:val="00F347FB"/>
    <w:rsid w:val="00F34C9C"/>
    <w:rsid w:val="00F42FE1"/>
    <w:rsid w:val="00F442FE"/>
    <w:rsid w:val="00F44FF2"/>
    <w:rsid w:val="00F453A9"/>
    <w:rsid w:val="00F50E95"/>
    <w:rsid w:val="00F51792"/>
    <w:rsid w:val="00F51B46"/>
    <w:rsid w:val="00F567D6"/>
    <w:rsid w:val="00F6101A"/>
    <w:rsid w:val="00F61053"/>
    <w:rsid w:val="00F62A77"/>
    <w:rsid w:val="00F63846"/>
    <w:rsid w:val="00F63F82"/>
    <w:rsid w:val="00F65AFD"/>
    <w:rsid w:val="00F72E31"/>
    <w:rsid w:val="00F765E4"/>
    <w:rsid w:val="00F80BB9"/>
    <w:rsid w:val="00F83312"/>
    <w:rsid w:val="00F85FBD"/>
    <w:rsid w:val="00F872CA"/>
    <w:rsid w:val="00F90D63"/>
    <w:rsid w:val="00F91896"/>
    <w:rsid w:val="00F92BF5"/>
    <w:rsid w:val="00F93688"/>
    <w:rsid w:val="00F96094"/>
    <w:rsid w:val="00FA0189"/>
    <w:rsid w:val="00FA0F90"/>
    <w:rsid w:val="00FA2DD8"/>
    <w:rsid w:val="00FA4302"/>
    <w:rsid w:val="00FB0C83"/>
    <w:rsid w:val="00FB2892"/>
    <w:rsid w:val="00FB370B"/>
    <w:rsid w:val="00FB473B"/>
    <w:rsid w:val="00FB49AF"/>
    <w:rsid w:val="00FB77F4"/>
    <w:rsid w:val="00FC28E2"/>
    <w:rsid w:val="00FD2AA0"/>
    <w:rsid w:val="00FD604C"/>
    <w:rsid w:val="00FE016B"/>
    <w:rsid w:val="00FE22FC"/>
    <w:rsid w:val="00FE2748"/>
    <w:rsid w:val="00FE459D"/>
    <w:rsid w:val="00FE629A"/>
    <w:rsid w:val="00FE68E8"/>
    <w:rsid w:val="00FF0931"/>
    <w:rsid w:val="00FF0C55"/>
    <w:rsid w:val="00FF14FF"/>
    <w:rsid w:val="00FF2138"/>
    <w:rsid w:val="00FF47D3"/>
    <w:rsid w:val="00FF52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29856"/>
  <w15:chartTrackingRefBased/>
  <w15:docId w15:val="{22855660-9623-4438-BF4E-58EACC188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082"/>
    <w:pPr>
      <w:spacing w:after="200" w:line="276" w:lineRule="auto"/>
    </w:pPr>
    <w:rPr>
      <w:sz w:val="22"/>
      <w:szCs w:val="22"/>
      <w:lang w:eastAsia="en-US"/>
    </w:rPr>
  </w:style>
  <w:style w:type="paragraph" w:styleId="Ttulo1">
    <w:name w:val="heading 1"/>
    <w:basedOn w:val="Normal"/>
    <w:next w:val="Normal"/>
    <w:link w:val="Ttulo1Char"/>
    <w:uiPriority w:val="1"/>
    <w:qFormat/>
    <w:rsid w:val="00BD46D0"/>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har"/>
    <w:unhideWhenUsed/>
    <w:qFormat/>
    <w:rsid w:val="00180CC7"/>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har"/>
    <w:uiPriority w:val="9"/>
    <w:unhideWhenUsed/>
    <w:qFormat/>
    <w:rsid w:val="00052CF7"/>
    <w:pPr>
      <w:keepNext/>
      <w:widowControl w:val="0"/>
      <w:suppressAutoHyphens/>
      <w:spacing w:before="240" w:after="60" w:line="240" w:lineRule="auto"/>
      <w:ind w:left="86" w:right="86"/>
      <w:outlineLvl w:val="2"/>
    </w:pPr>
    <w:rPr>
      <w:rFonts w:ascii="Cambria" w:eastAsia="Times New Roman" w:hAnsi="Cambria" w:cs="Mangal"/>
      <w:b/>
      <w:bCs/>
      <w:kern w:val="1"/>
      <w:sz w:val="26"/>
      <w:szCs w:val="23"/>
      <w:lang w:val="x-none" w:eastAsia="zh-CN" w:bidi="hi-IN"/>
    </w:rPr>
  </w:style>
  <w:style w:type="paragraph" w:styleId="Ttulo4">
    <w:name w:val="heading 4"/>
    <w:basedOn w:val="Normal"/>
    <w:next w:val="Normal"/>
    <w:link w:val="Ttulo4Char"/>
    <w:uiPriority w:val="9"/>
    <w:unhideWhenUsed/>
    <w:qFormat/>
    <w:rsid w:val="00052CF7"/>
    <w:pPr>
      <w:keepNext/>
      <w:widowControl w:val="0"/>
      <w:suppressAutoHyphens/>
      <w:spacing w:before="240" w:after="60" w:line="240" w:lineRule="auto"/>
      <w:ind w:left="86" w:right="86"/>
      <w:outlineLvl w:val="3"/>
    </w:pPr>
    <w:rPr>
      <w:rFonts w:eastAsia="Times New Roman" w:cs="Mangal"/>
      <w:b/>
      <w:bCs/>
      <w:kern w:val="1"/>
      <w:sz w:val="28"/>
      <w:szCs w:val="25"/>
      <w:lang w:val="x-none" w:eastAsia="zh-CN" w:bidi="hi-IN"/>
    </w:rPr>
  </w:style>
  <w:style w:type="paragraph" w:styleId="Ttulo5">
    <w:name w:val="heading 5"/>
    <w:basedOn w:val="Normal"/>
    <w:next w:val="Normal"/>
    <w:link w:val="Ttulo5Char"/>
    <w:uiPriority w:val="9"/>
    <w:unhideWhenUsed/>
    <w:qFormat/>
    <w:rsid w:val="00744B77"/>
    <w:pPr>
      <w:spacing w:before="240" w:after="60"/>
      <w:outlineLvl w:val="4"/>
    </w:pPr>
    <w:rPr>
      <w:rFonts w:eastAsia="Times New Roman"/>
      <w:b/>
      <w:bCs/>
      <w:i/>
      <w:iCs/>
      <w:sz w:val="26"/>
      <w:szCs w:val="26"/>
    </w:rPr>
  </w:style>
  <w:style w:type="paragraph" w:styleId="Ttulo6">
    <w:name w:val="heading 6"/>
    <w:basedOn w:val="Normal"/>
    <w:next w:val="Normal"/>
    <w:link w:val="Ttulo6Char"/>
    <w:uiPriority w:val="9"/>
    <w:unhideWhenUsed/>
    <w:qFormat/>
    <w:rsid w:val="00744B77"/>
    <w:pPr>
      <w:spacing w:before="240" w:after="60"/>
      <w:outlineLvl w:val="5"/>
    </w:pPr>
    <w:rPr>
      <w:rFonts w:eastAsia="Times New Roman"/>
      <w:b/>
      <w:bCs/>
    </w:rPr>
  </w:style>
  <w:style w:type="paragraph" w:styleId="Ttulo7">
    <w:name w:val="heading 7"/>
    <w:basedOn w:val="Normal"/>
    <w:next w:val="Normal"/>
    <w:link w:val="Ttulo7Char"/>
    <w:uiPriority w:val="9"/>
    <w:qFormat/>
    <w:rsid w:val="00E108E3"/>
    <w:pPr>
      <w:keepNext/>
      <w:spacing w:after="0" w:line="240" w:lineRule="auto"/>
      <w:ind w:left="1701" w:right="851"/>
      <w:jc w:val="center"/>
      <w:outlineLvl w:val="6"/>
    </w:pPr>
    <w:rPr>
      <w:rFonts w:ascii="Tahoma" w:eastAsia="Times New Roman" w:hAnsi="Tahoma"/>
      <w:b/>
      <w:bCs/>
      <w:color w:val="000080"/>
      <w:sz w:val="24"/>
      <w:szCs w:val="28"/>
      <w:lang w:eastAsia="pt-BR"/>
    </w:rPr>
  </w:style>
  <w:style w:type="paragraph" w:styleId="Ttulo8">
    <w:name w:val="heading 8"/>
    <w:basedOn w:val="Normal"/>
    <w:next w:val="Normal"/>
    <w:link w:val="Ttulo8Char"/>
    <w:uiPriority w:val="9"/>
    <w:unhideWhenUsed/>
    <w:qFormat/>
    <w:rsid w:val="00744B77"/>
    <w:pPr>
      <w:spacing w:before="240" w:after="60"/>
      <w:outlineLvl w:val="7"/>
    </w:pPr>
    <w:rPr>
      <w:rFonts w:eastAsia="Times New Roman"/>
      <w:i/>
      <w:iCs/>
      <w:sz w:val="24"/>
      <w:szCs w:val="24"/>
    </w:rPr>
  </w:style>
  <w:style w:type="paragraph" w:styleId="Ttulo9">
    <w:name w:val="heading 9"/>
    <w:basedOn w:val="Normal"/>
    <w:next w:val="Normal"/>
    <w:link w:val="Ttulo9Char"/>
    <w:uiPriority w:val="9"/>
    <w:unhideWhenUsed/>
    <w:qFormat/>
    <w:rsid w:val="00744B77"/>
    <w:pPr>
      <w:spacing w:before="240" w:after="60"/>
      <w:outlineLvl w:val="8"/>
    </w:pPr>
    <w:rPr>
      <w:rFonts w:ascii="Calibri Light" w:eastAsia="Times New Roman" w:hAnsi="Calibri Ligh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uiPriority w:val="9"/>
    <w:rsid w:val="00052CF7"/>
    <w:rPr>
      <w:rFonts w:ascii="Cambria" w:eastAsia="Times New Roman" w:hAnsi="Cambria" w:cs="Mangal"/>
      <w:b/>
      <w:bCs/>
      <w:kern w:val="1"/>
      <w:sz w:val="26"/>
      <w:szCs w:val="23"/>
      <w:lang w:val="x-none" w:eastAsia="zh-CN" w:bidi="hi-IN"/>
    </w:rPr>
  </w:style>
  <w:style w:type="character" w:customStyle="1" w:styleId="Ttulo4Char">
    <w:name w:val="Título 4 Char"/>
    <w:link w:val="Ttulo4"/>
    <w:uiPriority w:val="9"/>
    <w:rsid w:val="00052CF7"/>
    <w:rPr>
      <w:rFonts w:ascii="Calibri" w:eastAsia="Times New Roman" w:hAnsi="Calibri" w:cs="Mangal"/>
      <w:b/>
      <w:bCs/>
      <w:kern w:val="1"/>
      <w:sz w:val="28"/>
      <w:szCs w:val="25"/>
      <w:lang w:val="x-none" w:eastAsia="zh-CN" w:bidi="hi-IN"/>
    </w:rPr>
  </w:style>
  <w:style w:type="paragraph" w:styleId="Cabealho">
    <w:name w:val="header"/>
    <w:basedOn w:val="Normal"/>
    <w:link w:val="CabealhoChar"/>
    <w:uiPriority w:val="99"/>
    <w:unhideWhenUsed/>
    <w:rsid w:val="00052CF7"/>
    <w:pPr>
      <w:tabs>
        <w:tab w:val="center" w:pos="4252"/>
        <w:tab w:val="right" w:pos="8504"/>
      </w:tabs>
      <w:spacing w:after="0" w:line="240" w:lineRule="auto"/>
    </w:pPr>
    <w:rPr>
      <w:sz w:val="20"/>
      <w:szCs w:val="20"/>
      <w:lang w:val="x-none" w:eastAsia="x-none"/>
    </w:rPr>
  </w:style>
  <w:style w:type="character" w:customStyle="1" w:styleId="CabealhoChar">
    <w:name w:val="Cabeçalho Char"/>
    <w:link w:val="Cabealho"/>
    <w:uiPriority w:val="99"/>
    <w:rsid w:val="00052CF7"/>
    <w:rPr>
      <w:rFonts w:ascii="Calibri" w:eastAsia="Calibri" w:hAnsi="Calibri" w:cs="Times New Roman"/>
      <w:sz w:val="20"/>
      <w:szCs w:val="20"/>
      <w:lang w:val="x-none" w:eastAsia="x-none"/>
    </w:rPr>
  </w:style>
  <w:style w:type="paragraph" w:styleId="Ttulo">
    <w:name w:val="Title"/>
    <w:basedOn w:val="Normal"/>
    <w:link w:val="TtuloChar"/>
    <w:uiPriority w:val="1"/>
    <w:qFormat/>
    <w:rsid w:val="00052CF7"/>
    <w:pPr>
      <w:spacing w:after="0" w:line="240" w:lineRule="auto"/>
      <w:jc w:val="center"/>
    </w:pPr>
    <w:rPr>
      <w:rFonts w:ascii="Times New Roman" w:eastAsia="Times New Roman" w:hAnsi="Times New Roman"/>
      <w:b/>
      <w:sz w:val="24"/>
      <w:szCs w:val="24"/>
      <w:u w:val="single"/>
      <w:lang w:val="x-none" w:eastAsia="pt-BR"/>
    </w:rPr>
  </w:style>
  <w:style w:type="character" w:customStyle="1" w:styleId="TtuloChar">
    <w:name w:val="Título Char"/>
    <w:link w:val="Ttulo"/>
    <w:uiPriority w:val="1"/>
    <w:rsid w:val="00052CF7"/>
    <w:rPr>
      <w:rFonts w:ascii="Times New Roman" w:eastAsia="Times New Roman" w:hAnsi="Times New Roman" w:cs="Times New Roman"/>
      <w:b/>
      <w:sz w:val="24"/>
      <w:szCs w:val="24"/>
      <w:u w:val="single"/>
      <w:lang w:val="x-none" w:eastAsia="pt-BR"/>
    </w:rPr>
  </w:style>
  <w:style w:type="paragraph" w:styleId="Corpodetexto">
    <w:name w:val="Body Text"/>
    <w:basedOn w:val="Normal"/>
    <w:link w:val="CorpodetextoChar"/>
    <w:uiPriority w:val="1"/>
    <w:unhideWhenUsed/>
    <w:qFormat/>
    <w:rsid w:val="00052CF7"/>
    <w:pPr>
      <w:widowControl w:val="0"/>
      <w:suppressAutoHyphens/>
      <w:spacing w:after="0" w:line="240" w:lineRule="auto"/>
    </w:pPr>
    <w:rPr>
      <w:rFonts w:ascii="Times New Roman" w:eastAsia="Arial Unicode MS" w:hAnsi="Times New Roman" w:cs="Lohit Hindi"/>
      <w:kern w:val="2"/>
      <w:sz w:val="24"/>
      <w:szCs w:val="24"/>
      <w:lang w:val="x-none" w:eastAsia="zh-CN" w:bidi="hi-IN"/>
    </w:rPr>
  </w:style>
  <w:style w:type="character" w:customStyle="1" w:styleId="CorpodetextoChar">
    <w:name w:val="Corpo de texto Char"/>
    <w:link w:val="Corpodetexto"/>
    <w:uiPriority w:val="1"/>
    <w:rsid w:val="00052CF7"/>
    <w:rPr>
      <w:rFonts w:ascii="Times New Roman" w:eastAsia="Arial Unicode MS" w:hAnsi="Times New Roman" w:cs="Lohit Hindi"/>
      <w:kern w:val="2"/>
      <w:sz w:val="24"/>
      <w:szCs w:val="24"/>
      <w:lang w:val="x-none" w:eastAsia="zh-CN" w:bidi="hi-IN"/>
    </w:rPr>
  </w:style>
  <w:style w:type="paragraph" w:styleId="Textodebalo">
    <w:name w:val="Balloon Text"/>
    <w:basedOn w:val="Normal"/>
    <w:link w:val="TextodebaloChar"/>
    <w:semiHidden/>
    <w:unhideWhenUsed/>
    <w:rsid w:val="00CE4747"/>
    <w:pPr>
      <w:spacing w:after="0" w:line="240" w:lineRule="auto"/>
    </w:pPr>
    <w:rPr>
      <w:rFonts w:ascii="Segoe UI" w:hAnsi="Segoe UI" w:cs="Segoe UI"/>
      <w:sz w:val="18"/>
      <w:szCs w:val="18"/>
    </w:rPr>
  </w:style>
  <w:style w:type="character" w:customStyle="1" w:styleId="TextodebaloChar">
    <w:name w:val="Texto de balão Char"/>
    <w:link w:val="Textodebalo"/>
    <w:semiHidden/>
    <w:rsid w:val="00CE4747"/>
    <w:rPr>
      <w:rFonts w:ascii="Segoe UI" w:hAnsi="Segoe UI" w:cs="Segoe UI"/>
      <w:sz w:val="18"/>
      <w:szCs w:val="18"/>
      <w:lang w:eastAsia="en-US"/>
    </w:rPr>
  </w:style>
  <w:style w:type="character" w:customStyle="1" w:styleId="Ttulo2Char">
    <w:name w:val="Título 2 Char"/>
    <w:link w:val="Ttulo2"/>
    <w:rsid w:val="00180CC7"/>
    <w:rPr>
      <w:rFonts w:ascii="Calibri Light" w:eastAsia="Times New Roman" w:hAnsi="Calibri Light" w:cs="Times New Roman"/>
      <w:b/>
      <w:bCs/>
      <w:i/>
      <w:iCs/>
      <w:sz w:val="28"/>
      <w:szCs w:val="28"/>
      <w:lang w:eastAsia="en-US"/>
    </w:rPr>
  </w:style>
  <w:style w:type="character" w:styleId="Hyperlink">
    <w:name w:val="Hyperlink"/>
    <w:rsid w:val="00B51724"/>
    <w:rPr>
      <w:rFonts w:cs="Times New Roman"/>
      <w:color w:val="000080"/>
      <w:u w:val="single"/>
    </w:rPr>
  </w:style>
  <w:style w:type="paragraph" w:customStyle="1" w:styleId="Nivel01">
    <w:name w:val="Nivel 01"/>
    <w:basedOn w:val="Ttulo1"/>
    <w:next w:val="Normal"/>
    <w:link w:val="Nivel01Char"/>
    <w:qFormat/>
    <w:rsid w:val="00BD46D0"/>
    <w:pPr>
      <w:keepLines/>
      <w:numPr>
        <w:numId w:val="1"/>
      </w:numPr>
      <w:tabs>
        <w:tab w:val="left" w:pos="567"/>
      </w:tabs>
      <w:spacing w:after="0" w:line="240" w:lineRule="auto"/>
      <w:jc w:val="both"/>
    </w:pPr>
    <w:rPr>
      <w:rFonts w:ascii="Ecofont_Spranq_eco_Sans" w:hAnsi="Ecofont_Spranq_eco_Sans"/>
      <w:color w:val="000000"/>
      <w:kern w:val="0"/>
      <w:sz w:val="20"/>
      <w:szCs w:val="20"/>
      <w:lang w:val="x-none" w:eastAsia="x-none"/>
    </w:rPr>
  </w:style>
  <w:style w:type="character" w:customStyle="1" w:styleId="Nivel01Char">
    <w:name w:val="Nivel 01 Char"/>
    <w:link w:val="Nivel01"/>
    <w:rsid w:val="00BD46D0"/>
    <w:rPr>
      <w:rFonts w:ascii="Ecofont_Spranq_eco_Sans" w:eastAsia="Times New Roman" w:hAnsi="Ecofont_Spranq_eco_Sans"/>
      <w:b/>
      <w:bCs/>
      <w:color w:val="000000"/>
      <w:lang w:val="x-none" w:eastAsia="x-none"/>
    </w:rPr>
  </w:style>
  <w:style w:type="character" w:customStyle="1" w:styleId="Ttulo1Char">
    <w:name w:val="Título 1 Char"/>
    <w:link w:val="Ttulo1"/>
    <w:uiPriority w:val="1"/>
    <w:rsid w:val="00BD46D0"/>
    <w:rPr>
      <w:rFonts w:ascii="Calibri Light" w:eastAsia="Times New Roman" w:hAnsi="Calibri Light" w:cs="Times New Roman"/>
      <w:b/>
      <w:bCs/>
      <w:kern w:val="32"/>
      <w:sz w:val="32"/>
      <w:szCs w:val="32"/>
      <w:lang w:eastAsia="en-US"/>
    </w:rPr>
  </w:style>
  <w:style w:type="paragraph" w:styleId="Rodap">
    <w:name w:val="footer"/>
    <w:basedOn w:val="Normal"/>
    <w:link w:val="RodapChar"/>
    <w:rsid w:val="00BD46D0"/>
    <w:pPr>
      <w:tabs>
        <w:tab w:val="center" w:pos="4252"/>
        <w:tab w:val="right" w:pos="8504"/>
      </w:tabs>
      <w:spacing w:after="0" w:line="240" w:lineRule="auto"/>
    </w:pPr>
    <w:rPr>
      <w:rFonts w:ascii="Times New Roman" w:eastAsia="Times New Roman" w:hAnsi="Times New Roman"/>
      <w:sz w:val="24"/>
      <w:szCs w:val="24"/>
      <w:lang w:eastAsia="pt-BR"/>
    </w:rPr>
  </w:style>
  <w:style w:type="character" w:customStyle="1" w:styleId="RodapChar">
    <w:name w:val="Rodapé Char"/>
    <w:link w:val="Rodap"/>
    <w:rsid w:val="00BD46D0"/>
    <w:rPr>
      <w:rFonts w:ascii="Times New Roman" w:eastAsia="Times New Roman" w:hAnsi="Times New Roman"/>
      <w:sz w:val="24"/>
      <w:szCs w:val="24"/>
    </w:rPr>
  </w:style>
  <w:style w:type="paragraph" w:customStyle="1" w:styleId="Default">
    <w:name w:val="Default"/>
    <w:rsid w:val="00981EB9"/>
    <w:pPr>
      <w:autoSpaceDE w:val="0"/>
      <w:autoSpaceDN w:val="0"/>
      <w:adjustRightInd w:val="0"/>
    </w:pPr>
    <w:rPr>
      <w:rFonts w:ascii="Arial" w:eastAsia="Times New Roman" w:hAnsi="Arial" w:cs="Arial"/>
      <w:color w:val="000000"/>
      <w:sz w:val="24"/>
      <w:szCs w:val="24"/>
    </w:rPr>
  </w:style>
  <w:style w:type="paragraph" w:styleId="PargrafodaLista">
    <w:name w:val="List Paragraph"/>
    <w:aliases w:val="List I Paragraph"/>
    <w:basedOn w:val="Normal"/>
    <w:link w:val="PargrafodaListaChar"/>
    <w:uiPriority w:val="1"/>
    <w:qFormat/>
    <w:rsid w:val="00C50EB0"/>
    <w:pPr>
      <w:spacing w:after="0" w:line="240" w:lineRule="auto"/>
      <w:ind w:left="708"/>
    </w:pPr>
    <w:rPr>
      <w:rFonts w:ascii="Times New Roman" w:eastAsia="Times New Roman" w:hAnsi="Times New Roman"/>
      <w:sz w:val="24"/>
      <w:szCs w:val="24"/>
      <w:lang w:eastAsia="pt-BR"/>
    </w:rPr>
  </w:style>
  <w:style w:type="paragraph" w:customStyle="1" w:styleId="Textopadro">
    <w:name w:val="Texto padrão"/>
    <w:basedOn w:val="Normal"/>
    <w:rsid w:val="00043427"/>
    <w:pPr>
      <w:widowControl w:val="0"/>
      <w:suppressAutoHyphens/>
      <w:spacing w:after="0" w:line="240" w:lineRule="auto"/>
    </w:pPr>
    <w:rPr>
      <w:rFonts w:ascii="Times New Roman" w:eastAsia="Times New Roman" w:hAnsi="Times New Roman"/>
      <w:sz w:val="24"/>
      <w:szCs w:val="20"/>
      <w:lang w:val="en-US" w:eastAsia="ar-SA"/>
    </w:rPr>
  </w:style>
  <w:style w:type="paragraph" w:customStyle="1" w:styleId="BodyText21">
    <w:name w:val="Body Text 21"/>
    <w:basedOn w:val="Normal"/>
    <w:rsid w:val="00043427"/>
    <w:pPr>
      <w:widowControl w:val="0"/>
      <w:spacing w:before="120" w:after="120" w:line="240" w:lineRule="auto"/>
      <w:jc w:val="both"/>
    </w:pPr>
    <w:rPr>
      <w:rFonts w:ascii="Arial" w:eastAsia="Times New Roman" w:hAnsi="Arial" w:cs="Arial"/>
      <w:sz w:val="24"/>
      <w:szCs w:val="20"/>
      <w:lang w:eastAsia="zh-CN"/>
    </w:rPr>
  </w:style>
  <w:style w:type="paragraph" w:customStyle="1" w:styleId="Centered">
    <w:name w:val="Centered"/>
    <w:rsid w:val="00FF0931"/>
    <w:pPr>
      <w:autoSpaceDE w:val="0"/>
      <w:autoSpaceDN w:val="0"/>
      <w:adjustRightInd w:val="0"/>
      <w:jc w:val="center"/>
    </w:pPr>
    <w:rPr>
      <w:rFonts w:ascii="Arial" w:eastAsia="Times New Roman" w:hAnsi="Arial"/>
      <w:sz w:val="24"/>
      <w:szCs w:val="24"/>
    </w:rPr>
  </w:style>
  <w:style w:type="character" w:customStyle="1" w:styleId="PargrafodaListaChar">
    <w:name w:val="Parágrafo da Lista Char"/>
    <w:aliases w:val="List I Paragraph Char"/>
    <w:link w:val="PargrafodaLista"/>
    <w:uiPriority w:val="1"/>
    <w:locked/>
    <w:rsid w:val="004679A9"/>
    <w:rPr>
      <w:rFonts w:ascii="Times New Roman" w:eastAsia="Times New Roman" w:hAnsi="Times New Roman"/>
      <w:sz w:val="24"/>
      <w:szCs w:val="24"/>
    </w:rPr>
  </w:style>
  <w:style w:type="numbering" w:customStyle="1" w:styleId="Listaatual1">
    <w:name w:val="Lista atual1"/>
    <w:uiPriority w:val="99"/>
    <w:rsid w:val="004679A9"/>
    <w:pPr>
      <w:numPr>
        <w:numId w:val="6"/>
      </w:numPr>
    </w:pPr>
  </w:style>
  <w:style w:type="paragraph" w:customStyle="1" w:styleId="Normal1">
    <w:name w:val="Normal1"/>
    <w:rsid w:val="003D56C0"/>
    <w:rPr>
      <w:rFonts w:ascii="Times New Roman" w:eastAsia="Times New Roman" w:hAnsi="Times New Roman"/>
      <w:sz w:val="24"/>
      <w:szCs w:val="24"/>
    </w:rPr>
  </w:style>
  <w:style w:type="paragraph" w:customStyle="1" w:styleId="ParagraphStyle">
    <w:name w:val="Paragraph Style"/>
    <w:rsid w:val="00676403"/>
    <w:pPr>
      <w:autoSpaceDE w:val="0"/>
      <w:autoSpaceDN w:val="0"/>
      <w:adjustRightInd w:val="0"/>
    </w:pPr>
    <w:rPr>
      <w:rFonts w:ascii="Arial" w:eastAsia="Times New Roman" w:hAnsi="Arial"/>
      <w:sz w:val="24"/>
      <w:szCs w:val="24"/>
    </w:rPr>
  </w:style>
  <w:style w:type="character" w:styleId="MenoPendente">
    <w:name w:val="Unresolved Mention"/>
    <w:uiPriority w:val="99"/>
    <w:semiHidden/>
    <w:unhideWhenUsed/>
    <w:rsid w:val="00676403"/>
    <w:rPr>
      <w:color w:val="605E5C"/>
      <w:shd w:val="clear" w:color="auto" w:fill="E1DFDD"/>
    </w:rPr>
  </w:style>
  <w:style w:type="character" w:customStyle="1" w:styleId="Ttulo5Char">
    <w:name w:val="Título 5 Char"/>
    <w:link w:val="Ttulo5"/>
    <w:uiPriority w:val="9"/>
    <w:rsid w:val="00744B77"/>
    <w:rPr>
      <w:rFonts w:ascii="Calibri" w:eastAsia="Times New Roman" w:hAnsi="Calibri" w:cs="Times New Roman"/>
      <w:b/>
      <w:bCs/>
      <w:i/>
      <w:iCs/>
      <w:sz w:val="26"/>
      <w:szCs w:val="26"/>
      <w:lang w:eastAsia="en-US"/>
    </w:rPr>
  </w:style>
  <w:style w:type="character" w:customStyle="1" w:styleId="Ttulo6Char">
    <w:name w:val="Título 6 Char"/>
    <w:link w:val="Ttulo6"/>
    <w:uiPriority w:val="9"/>
    <w:rsid w:val="00744B77"/>
    <w:rPr>
      <w:rFonts w:ascii="Calibri" w:eastAsia="Times New Roman" w:hAnsi="Calibri" w:cs="Times New Roman"/>
      <w:b/>
      <w:bCs/>
      <w:sz w:val="22"/>
      <w:szCs w:val="22"/>
      <w:lang w:eastAsia="en-US"/>
    </w:rPr>
  </w:style>
  <w:style w:type="character" w:customStyle="1" w:styleId="Ttulo8Char">
    <w:name w:val="Título 8 Char"/>
    <w:link w:val="Ttulo8"/>
    <w:uiPriority w:val="9"/>
    <w:rsid w:val="00744B77"/>
    <w:rPr>
      <w:rFonts w:ascii="Calibri" w:eastAsia="Times New Roman" w:hAnsi="Calibri" w:cs="Times New Roman"/>
      <w:i/>
      <w:iCs/>
      <w:sz w:val="24"/>
      <w:szCs w:val="24"/>
      <w:lang w:eastAsia="en-US"/>
    </w:rPr>
  </w:style>
  <w:style w:type="character" w:customStyle="1" w:styleId="Ttulo9Char">
    <w:name w:val="Título 9 Char"/>
    <w:link w:val="Ttulo9"/>
    <w:uiPriority w:val="9"/>
    <w:rsid w:val="00744B77"/>
    <w:rPr>
      <w:rFonts w:ascii="Calibri Light" w:eastAsia="Times New Roman" w:hAnsi="Calibri Light" w:cs="Times New Roman"/>
      <w:sz w:val="22"/>
      <w:szCs w:val="22"/>
      <w:lang w:eastAsia="en-US"/>
    </w:rPr>
  </w:style>
  <w:style w:type="paragraph" w:styleId="Recuodecorpodetexto2">
    <w:name w:val="Body Text Indent 2"/>
    <w:basedOn w:val="Normal"/>
    <w:link w:val="Recuodecorpodetexto2Char"/>
    <w:unhideWhenUsed/>
    <w:rsid w:val="00744B77"/>
    <w:pPr>
      <w:spacing w:after="120" w:line="480" w:lineRule="auto"/>
      <w:ind w:left="283"/>
    </w:pPr>
  </w:style>
  <w:style w:type="character" w:customStyle="1" w:styleId="Recuodecorpodetexto2Char">
    <w:name w:val="Recuo de corpo de texto 2 Char"/>
    <w:link w:val="Recuodecorpodetexto2"/>
    <w:rsid w:val="00744B77"/>
    <w:rPr>
      <w:sz w:val="22"/>
      <w:szCs w:val="22"/>
      <w:lang w:eastAsia="en-US"/>
    </w:rPr>
  </w:style>
  <w:style w:type="paragraph" w:styleId="Recuodecorpodetexto">
    <w:name w:val="Body Text Indent"/>
    <w:basedOn w:val="Normal"/>
    <w:link w:val="RecuodecorpodetextoChar"/>
    <w:unhideWhenUsed/>
    <w:rsid w:val="00744B77"/>
    <w:pPr>
      <w:spacing w:after="120"/>
      <w:ind w:left="283"/>
    </w:pPr>
  </w:style>
  <w:style w:type="character" w:customStyle="1" w:styleId="RecuodecorpodetextoChar">
    <w:name w:val="Recuo de corpo de texto Char"/>
    <w:link w:val="Recuodecorpodetexto"/>
    <w:rsid w:val="00744B77"/>
    <w:rPr>
      <w:sz w:val="22"/>
      <w:szCs w:val="22"/>
      <w:lang w:eastAsia="en-US"/>
    </w:rPr>
  </w:style>
  <w:style w:type="paragraph" w:customStyle="1" w:styleId="xl27">
    <w:name w:val="xl27"/>
    <w:basedOn w:val="Normal"/>
    <w:rsid w:val="00744B77"/>
    <w:pPr>
      <w:pBdr>
        <w:bottom w:val="single" w:sz="4" w:space="0" w:color="auto"/>
        <w:right w:val="single" w:sz="4" w:space="0" w:color="auto"/>
      </w:pBdr>
      <w:spacing w:before="100" w:beforeAutospacing="1" w:after="100" w:afterAutospacing="1" w:line="240" w:lineRule="auto"/>
      <w:jc w:val="both"/>
      <w:textAlignment w:val="top"/>
    </w:pPr>
    <w:rPr>
      <w:rFonts w:ascii="Times New Roman" w:eastAsia="Arial Unicode MS" w:hAnsi="Times New Roman"/>
      <w:lang w:eastAsia="pt-BR"/>
    </w:rPr>
  </w:style>
  <w:style w:type="character" w:styleId="Forte">
    <w:name w:val="Strong"/>
    <w:uiPriority w:val="22"/>
    <w:qFormat/>
    <w:rsid w:val="00E108E3"/>
    <w:rPr>
      <w:b/>
      <w:bCs/>
    </w:rPr>
  </w:style>
  <w:style w:type="character" w:customStyle="1" w:styleId="Ttulo7Char">
    <w:name w:val="Título 7 Char"/>
    <w:link w:val="Ttulo7"/>
    <w:uiPriority w:val="9"/>
    <w:rsid w:val="00E108E3"/>
    <w:rPr>
      <w:rFonts w:ascii="Tahoma" w:eastAsia="Times New Roman" w:hAnsi="Tahoma"/>
      <w:b/>
      <w:bCs/>
      <w:color w:val="000080"/>
      <w:sz w:val="24"/>
      <w:szCs w:val="28"/>
    </w:rPr>
  </w:style>
  <w:style w:type="paragraph" w:styleId="Corpodetexto2">
    <w:name w:val="Body Text 2"/>
    <w:basedOn w:val="Normal"/>
    <w:link w:val="Corpodetexto2Char"/>
    <w:rsid w:val="00E108E3"/>
    <w:pPr>
      <w:spacing w:after="0" w:line="240" w:lineRule="auto"/>
      <w:ind w:left="1701" w:right="851"/>
      <w:jc w:val="both"/>
    </w:pPr>
    <w:rPr>
      <w:rFonts w:ascii="Tahoma" w:eastAsia="Times New Roman" w:hAnsi="Tahoma"/>
      <w:sz w:val="28"/>
      <w:szCs w:val="28"/>
      <w:lang w:eastAsia="pt-BR"/>
    </w:rPr>
  </w:style>
  <w:style w:type="character" w:customStyle="1" w:styleId="Corpodetexto2Char">
    <w:name w:val="Corpo de texto 2 Char"/>
    <w:link w:val="Corpodetexto2"/>
    <w:rsid w:val="00E108E3"/>
    <w:rPr>
      <w:rFonts w:ascii="Tahoma" w:eastAsia="Times New Roman" w:hAnsi="Tahoma"/>
      <w:sz w:val="28"/>
      <w:szCs w:val="28"/>
    </w:rPr>
  </w:style>
  <w:style w:type="paragraph" w:styleId="Corpodetexto3">
    <w:name w:val="Body Text 3"/>
    <w:basedOn w:val="Normal"/>
    <w:link w:val="Corpodetexto3Char"/>
    <w:uiPriority w:val="99"/>
    <w:rsid w:val="00E108E3"/>
    <w:pPr>
      <w:spacing w:after="0" w:line="240" w:lineRule="auto"/>
      <w:ind w:left="1701" w:right="851"/>
      <w:jc w:val="center"/>
    </w:pPr>
    <w:rPr>
      <w:rFonts w:ascii="Tahoma" w:eastAsia="Times New Roman" w:hAnsi="Tahoma"/>
      <w:sz w:val="36"/>
      <w:szCs w:val="28"/>
      <w:lang w:eastAsia="pt-BR"/>
    </w:rPr>
  </w:style>
  <w:style w:type="character" w:customStyle="1" w:styleId="Corpodetexto3Char">
    <w:name w:val="Corpo de texto 3 Char"/>
    <w:link w:val="Corpodetexto3"/>
    <w:uiPriority w:val="99"/>
    <w:rsid w:val="00E108E3"/>
    <w:rPr>
      <w:rFonts w:ascii="Tahoma" w:eastAsia="Times New Roman" w:hAnsi="Tahoma"/>
      <w:sz w:val="36"/>
      <w:szCs w:val="28"/>
    </w:rPr>
  </w:style>
  <w:style w:type="paragraph" w:styleId="Recuodecorpodetexto3">
    <w:name w:val="Body Text Indent 3"/>
    <w:basedOn w:val="Normal"/>
    <w:link w:val="Recuodecorpodetexto3Char"/>
    <w:rsid w:val="00E108E3"/>
    <w:pPr>
      <w:spacing w:after="0" w:line="240" w:lineRule="auto"/>
      <w:ind w:left="1701" w:right="851" w:firstLine="720"/>
      <w:jc w:val="both"/>
    </w:pPr>
    <w:rPr>
      <w:rFonts w:ascii="Tahoma" w:eastAsia="Times New Roman" w:hAnsi="Tahoma"/>
      <w:sz w:val="28"/>
      <w:szCs w:val="28"/>
      <w:lang w:eastAsia="pt-BR"/>
    </w:rPr>
  </w:style>
  <w:style w:type="character" w:customStyle="1" w:styleId="Recuodecorpodetexto3Char">
    <w:name w:val="Recuo de corpo de texto 3 Char"/>
    <w:link w:val="Recuodecorpodetexto3"/>
    <w:rsid w:val="00E108E3"/>
    <w:rPr>
      <w:rFonts w:ascii="Tahoma" w:eastAsia="Times New Roman" w:hAnsi="Tahoma"/>
      <w:sz w:val="28"/>
      <w:szCs w:val="28"/>
    </w:rPr>
  </w:style>
  <w:style w:type="paragraph" w:styleId="NormalWeb">
    <w:name w:val="Normal (Web)"/>
    <w:basedOn w:val="Normal"/>
    <w:uiPriority w:val="99"/>
    <w:qFormat/>
    <w:rsid w:val="00E108E3"/>
    <w:pPr>
      <w:spacing w:before="100" w:beforeAutospacing="1" w:after="100" w:afterAutospacing="1" w:line="240" w:lineRule="auto"/>
      <w:ind w:left="1701" w:right="851"/>
      <w:jc w:val="both"/>
    </w:pPr>
    <w:rPr>
      <w:rFonts w:ascii="Times New Roman" w:eastAsia="Times New Roman" w:hAnsi="Times New Roman"/>
      <w:sz w:val="24"/>
      <w:szCs w:val="24"/>
      <w:lang w:eastAsia="pt-BR"/>
    </w:rPr>
  </w:style>
  <w:style w:type="table" w:styleId="Tabelacomgrade">
    <w:name w:val="Table Grid"/>
    <w:basedOn w:val="Tabelanormal"/>
    <w:uiPriority w:val="59"/>
    <w:rsid w:val="00E108E3"/>
    <w:pPr>
      <w:ind w:left="1701" w:right="85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E108E3"/>
    <w:rPr>
      <w:i/>
      <w:iCs/>
    </w:rPr>
  </w:style>
  <w:style w:type="paragraph" w:customStyle="1" w:styleId="Contedodetabela">
    <w:name w:val="Conteúdo de tabela"/>
    <w:basedOn w:val="Normal"/>
    <w:rsid w:val="00E108E3"/>
    <w:pPr>
      <w:suppressLineNumbers/>
      <w:suppressAutoHyphens/>
      <w:spacing w:after="0" w:line="240" w:lineRule="auto"/>
    </w:pPr>
    <w:rPr>
      <w:rFonts w:cs="Calibri"/>
      <w:lang w:eastAsia="ar-SA"/>
    </w:rPr>
  </w:style>
  <w:style w:type="paragraph" w:customStyle="1" w:styleId="Corpodetexto21">
    <w:name w:val="Corpo de texto 21"/>
    <w:basedOn w:val="Normal"/>
    <w:rsid w:val="00E108E3"/>
    <w:pPr>
      <w:widowControl w:val="0"/>
      <w:spacing w:after="0" w:line="240" w:lineRule="auto"/>
      <w:jc w:val="both"/>
    </w:pPr>
    <w:rPr>
      <w:rFonts w:ascii="Arial" w:eastAsia="Times New Roman" w:hAnsi="Arial"/>
      <w:sz w:val="24"/>
      <w:szCs w:val="20"/>
      <w:lang w:eastAsia="pt-BR"/>
    </w:rPr>
  </w:style>
  <w:style w:type="paragraph" w:customStyle="1" w:styleId="Contedodatabela">
    <w:name w:val="Conteúdo da tabela"/>
    <w:basedOn w:val="Normal"/>
    <w:rsid w:val="00E108E3"/>
    <w:pPr>
      <w:widowControl w:val="0"/>
      <w:suppressLineNumbers/>
      <w:suppressAutoHyphens/>
      <w:spacing w:after="0" w:line="240" w:lineRule="auto"/>
    </w:pPr>
    <w:rPr>
      <w:rFonts w:ascii="Liberation Serif" w:eastAsia="SimSun" w:hAnsi="Liberation Serif" w:cs="Mangal"/>
      <w:kern w:val="2"/>
      <w:sz w:val="24"/>
      <w:szCs w:val="24"/>
      <w:lang w:eastAsia="zh-CN" w:bidi="hi-IN"/>
    </w:rPr>
  </w:style>
  <w:style w:type="paragraph" w:customStyle="1" w:styleId="titdescr">
    <w:name w:val="titdescr"/>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paragraph" w:styleId="Pr-formataoHTML">
    <w:name w:val="HTML Preformatted"/>
    <w:basedOn w:val="Normal"/>
    <w:link w:val="Pr-formataoHTMLChar"/>
    <w:unhideWhenUsed/>
    <w:rsid w:val="00E10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ar-SA"/>
    </w:rPr>
  </w:style>
  <w:style w:type="character" w:customStyle="1" w:styleId="Pr-formataoHTMLChar">
    <w:name w:val="Pré-formatação HTML Char"/>
    <w:link w:val="Pr-formataoHTML"/>
    <w:rsid w:val="00E108E3"/>
    <w:rPr>
      <w:rFonts w:ascii="Courier New" w:eastAsia="Times New Roman" w:hAnsi="Courier New"/>
      <w:lang w:eastAsia="ar-SA"/>
    </w:rPr>
  </w:style>
  <w:style w:type="character" w:customStyle="1" w:styleId="WW8Num1z0">
    <w:name w:val="WW8Num1z0"/>
    <w:rsid w:val="00E108E3"/>
    <w:rPr>
      <w:b w:val="0"/>
      <w:bCs w:val="0"/>
      <w:color w:val="auto"/>
      <w:shd w:val="clear" w:color="auto" w:fill="FFFFFF"/>
    </w:rPr>
  </w:style>
  <w:style w:type="character" w:customStyle="1" w:styleId="WW8Num2z0">
    <w:name w:val="WW8Num2z0"/>
    <w:rsid w:val="00E108E3"/>
  </w:style>
  <w:style w:type="character" w:customStyle="1" w:styleId="WW8Num2z1">
    <w:name w:val="WW8Num2z1"/>
    <w:rsid w:val="00E108E3"/>
  </w:style>
  <w:style w:type="character" w:customStyle="1" w:styleId="WW8Num2z2">
    <w:name w:val="WW8Num2z2"/>
    <w:rsid w:val="00E108E3"/>
    <w:rPr>
      <w:rFonts w:ascii="Arial" w:hAnsi="Arial" w:cs="Arial"/>
      <w:bCs/>
      <w:color w:val="000000"/>
      <w:sz w:val="20"/>
      <w:szCs w:val="20"/>
    </w:rPr>
  </w:style>
  <w:style w:type="character" w:customStyle="1" w:styleId="WW8Num2z3">
    <w:name w:val="WW8Num2z3"/>
    <w:rsid w:val="00E108E3"/>
  </w:style>
  <w:style w:type="character" w:customStyle="1" w:styleId="WW8Num2z4">
    <w:name w:val="WW8Num2z4"/>
    <w:rsid w:val="00E108E3"/>
  </w:style>
  <w:style w:type="character" w:customStyle="1" w:styleId="WW8Num2z5">
    <w:name w:val="WW8Num2z5"/>
    <w:rsid w:val="00E108E3"/>
  </w:style>
  <w:style w:type="character" w:customStyle="1" w:styleId="WW8Num2z6">
    <w:name w:val="WW8Num2z6"/>
    <w:rsid w:val="00E108E3"/>
  </w:style>
  <w:style w:type="character" w:customStyle="1" w:styleId="WW8Num2z7">
    <w:name w:val="WW8Num2z7"/>
    <w:rsid w:val="00E108E3"/>
  </w:style>
  <w:style w:type="character" w:customStyle="1" w:styleId="WW8Num2z8">
    <w:name w:val="WW8Num2z8"/>
    <w:rsid w:val="00E108E3"/>
  </w:style>
  <w:style w:type="character" w:customStyle="1" w:styleId="WW8Num3z0">
    <w:name w:val="WW8Num3z0"/>
    <w:rsid w:val="00E108E3"/>
  </w:style>
  <w:style w:type="character" w:customStyle="1" w:styleId="WW8Num3z1">
    <w:name w:val="WW8Num3z1"/>
    <w:rsid w:val="00E108E3"/>
  </w:style>
  <w:style w:type="character" w:customStyle="1" w:styleId="WW8Num3z2">
    <w:name w:val="WW8Num3z2"/>
    <w:rsid w:val="00E108E3"/>
  </w:style>
  <w:style w:type="character" w:customStyle="1" w:styleId="WW8Num3z3">
    <w:name w:val="WW8Num3z3"/>
    <w:rsid w:val="00E108E3"/>
  </w:style>
  <w:style w:type="character" w:customStyle="1" w:styleId="WW8Num3z4">
    <w:name w:val="WW8Num3z4"/>
    <w:rsid w:val="00E108E3"/>
  </w:style>
  <w:style w:type="character" w:customStyle="1" w:styleId="WW8Num3z5">
    <w:name w:val="WW8Num3z5"/>
    <w:rsid w:val="00E108E3"/>
  </w:style>
  <w:style w:type="character" w:customStyle="1" w:styleId="WW8Num3z6">
    <w:name w:val="WW8Num3z6"/>
    <w:rsid w:val="00E108E3"/>
  </w:style>
  <w:style w:type="character" w:customStyle="1" w:styleId="WW8Num3z7">
    <w:name w:val="WW8Num3z7"/>
    <w:rsid w:val="00E108E3"/>
  </w:style>
  <w:style w:type="character" w:customStyle="1" w:styleId="WW8Num3z8">
    <w:name w:val="WW8Num3z8"/>
    <w:rsid w:val="00E108E3"/>
  </w:style>
  <w:style w:type="character" w:customStyle="1" w:styleId="Fontepargpadro4">
    <w:name w:val="Fonte parág. padrão4"/>
    <w:rsid w:val="00E108E3"/>
  </w:style>
  <w:style w:type="character" w:customStyle="1" w:styleId="WW8Num4z0">
    <w:name w:val="WW8Num4z0"/>
    <w:rsid w:val="00E108E3"/>
    <w:rPr>
      <w:rFonts w:hint="default"/>
    </w:rPr>
  </w:style>
  <w:style w:type="character" w:customStyle="1" w:styleId="Fontepargpadro3">
    <w:name w:val="Fonte parág. padrão3"/>
    <w:rsid w:val="00E108E3"/>
  </w:style>
  <w:style w:type="character" w:customStyle="1" w:styleId="Fontepargpadro2">
    <w:name w:val="Fonte parág. padrão2"/>
    <w:rsid w:val="00E108E3"/>
  </w:style>
  <w:style w:type="character" w:customStyle="1" w:styleId="WW8Num1z1">
    <w:name w:val="WW8Num1z1"/>
    <w:rsid w:val="00E108E3"/>
  </w:style>
  <w:style w:type="character" w:customStyle="1" w:styleId="WW8Num1z2">
    <w:name w:val="WW8Num1z2"/>
    <w:rsid w:val="00E108E3"/>
  </w:style>
  <w:style w:type="character" w:customStyle="1" w:styleId="WW8Num1z3">
    <w:name w:val="WW8Num1z3"/>
    <w:rsid w:val="00E108E3"/>
  </w:style>
  <w:style w:type="character" w:customStyle="1" w:styleId="WW8Num1z4">
    <w:name w:val="WW8Num1z4"/>
    <w:rsid w:val="00E108E3"/>
  </w:style>
  <w:style w:type="character" w:customStyle="1" w:styleId="WW8Num1z5">
    <w:name w:val="WW8Num1z5"/>
    <w:rsid w:val="00E108E3"/>
  </w:style>
  <w:style w:type="character" w:customStyle="1" w:styleId="WW8Num1z6">
    <w:name w:val="WW8Num1z6"/>
    <w:rsid w:val="00E108E3"/>
  </w:style>
  <w:style w:type="character" w:customStyle="1" w:styleId="WW8Num1z7">
    <w:name w:val="WW8Num1z7"/>
    <w:rsid w:val="00E108E3"/>
  </w:style>
  <w:style w:type="character" w:customStyle="1" w:styleId="WW8Num1z8">
    <w:name w:val="WW8Num1z8"/>
    <w:rsid w:val="00E108E3"/>
  </w:style>
  <w:style w:type="character" w:customStyle="1" w:styleId="Fontepargpadro1">
    <w:name w:val="Fonte parág. padrão1"/>
    <w:rsid w:val="00E108E3"/>
  </w:style>
  <w:style w:type="character" w:customStyle="1" w:styleId="Marcadores">
    <w:name w:val="Marcadores"/>
    <w:rsid w:val="00E108E3"/>
    <w:rPr>
      <w:rFonts w:ascii="OpenSymbol" w:eastAsia="OpenSymbol" w:hAnsi="OpenSymbol" w:cs="OpenSymbol"/>
    </w:rPr>
  </w:style>
  <w:style w:type="character" w:customStyle="1" w:styleId="Smbolosdenumerao">
    <w:name w:val="Símbolos de numeração"/>
    <w:rsid w:val="00E108E3"/>
  </w:style>
  <w:style w:type="paragraph" w:customStyle="1" w:styleId="Ttulo40">
    <w:name w:val="Título4"/>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styleId="Lista">
    <w:name w:val="List"/>
    <w:basedOn w:val="Corpodetexto"/>
    <w:rsid w:val="00E108E3"/>
    <w:pPr>
      <w:widowControl/>
      <w:spacing w:after="120"/>
    </w:pPr>
    <w:rPr>
      <w:rFonts w:ascii="Calibri" w:eastAsia="Calibri" w:hAnsi="Calibri" w:cs="Mangal"/>
      <w:kern w:val="0"/>
      <w:sz w:val="22"/>
      <w:szCs w:val="22"/>
      <w:lang w:val="pt-BR" w:eastAsia="ar-SA" w:bidi="ar-SA"/>
    </w:rPr>
  </w:style>
  <w:style w:type="paragraph" w:customStyle="1" w:styleId="Legenda4">
    <w:name w:val="Legenda4"/>
    <w:basedOn w:val="Normal"/>
    <w:rsid w:val="00E108E3"/>
    <w:pPr>
      <w:suppressLineNumbers/>
      <w:suppressAutoHyphens/>
      <w:spacing w:before="120" w:after="120" w:line="240" w:lineRule="auto"/>
    </w:pPr>
    <w:rPr>
      <w:rFonts w:cs="Mangal"/>
      <w:i/>
      <w:iCs/>
      <w:sz w:val="24"/>
      <w:szCs w:val="24"/>
      <w:lang w:eastAsia="ar-SA"/>
    </w:rPr>
  </w:style>
  <w:style w:type="paragraph" w:customStyle="1" w:styleId="ndice">
    <w:name w:val="Índice"/>
    <w:basedOn w:val="Normal"/>
    <w:rsid w:val="00E108E3"/>
    <w:pPr>
      <w:suppressLineNumbers/>
      <w:suppressAutoHyphens/>
      <w:spacing w:after="0" w:line="240" w:lineRule="auto"/>
    </w:pPr>
    <w:rPr>
      <w:rFonts w:cs="Mangal"/>
      <w:lang w:eastAsia="ar-SA"/>
    </w:rPr>
  </w:style>
  <w:style w:type="paragraph" w:customStyle="1" w:styleId="Ttulo30">
    <w:name w:val="Título3"/>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customStyle="1" w:styleId="Legenda3">
    <w:name w:val="Legenda3"/>
    <w:basedOn w:val="Normal"/>
    <w:rsid w:val="00E108E3"/>
    <w:pPr>
      <w:suppressLineNumbers/>
      <w:suppressAutoHyphens/>
      <w:spacing w:before="120" w:after="120" w:line="240" w:lineRule="auto"/>
    </w:pPr>
    <w:rPr>
      <w:rFonts w:cs="Mangal"/>
      <w:i/>
      <w:iCs/>
      <w:sz w:val="24"/>
      <w:szCs w:val="24"/>
      <w:lang w:eastAsia="ar-SA"/>
    </w:rPr>
  </w:style>
  <w:style w:type="paragraph" w:customStyle="1" w:styleId="Ttulo20">
    <w:name w:val="Título2"/>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customStyle="1" w:styleId="Legenda2">
    <w:name w:val="Legenda2"/>
    <w:basedOn w:val="Normal"/>
    <w:rsid w:val="00E108E3"/>
    <w:pPr>
      <w:suppressLineNumbers/>
      <w:suppressAutoHyphens/>
      <w:spacing w:before="120" w:after="120" w:line="240" w:lineRule="auto"/>
    </w:pPr>
    <w:rPr>
      <w:rFonts w:cs="Mangal"/>
      <w:i/>
      <w:iCs/>
      <w:sz w:val="24"/>
      <w:szCs w:val="24"/>
      <w:lang w:eastAsia="ar-SA"/>
    </w:rPr>
  </w:style>
  <w:style w:type="paragraph" w:customStyle="1" w:styleId="Ttulo10">
    <w:name w:val="Título1"/>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customStyle="1" w:styleId="Legenda1">
    <w:name w:val="Legenda1"/>
    <w:basedOn w:val="Normal"/>
    <w:rsid w:val="00E108E3"/>
    <w:pPr>
      <w:suppressLineNumbers/>
      <w:suppressAutoHyphens/>
      <w:spacing w:before="120" w:after="120" w:line="240" w:lineRule="auto"/>
    </w:pPr>
    <w:rPr>
      <w:rFonts w:cs="Mangal"/>
      <w:i/>
      <w:iCs/>
      <w:sz w:val="24"/>
      <w:szCs w:val="24"/>
      <w:lang w:eastAsia="ar-SA"/>
    </w:rPr>
  </w:style>
  <w:style w:type="paragraph" w:styleId="Subttulo">
    <w:name w:val="Subtitle"/>
    <w:basedOn w:val="Ttulo10"/>
    <w:next w:val="Corpodetexto"/>
    <w:link w:val="SubttuloChar"/>
    <w:uiPriority w:val="11"/>
    <w:qFormat/>
    <w:rsid w:val="00E108E3"/>
    <w:pPr>
      <w:jc w:val="center"/>
    </w:pPr>
    <w:rPr>
      <w:i/>
      <w:iCs/>
    </w:rPr>
  </w:style>
  <w:style w:type="character" w:customStyle="1" w:styleId="SubttuloChar">
    <w:name w:val="Subtítulo Char"/>
    <w:link w:val="Subttulo"/>
    <w:uiPriority w:val="11"/>
    <w:rsid w:val="00E108E3"/>
    <w:rPr>
      <w:rFonts w:ascii="Arial" w:eastAsia="Microsoft YaHei" w:hAnsi="Arial" w:cs="Mangal"/>
      <w:i/>
      <w:iCs/>
      <w:sz w:val="28"/>
      <w:szCs w:val="28"/>
      <w:lang w:eastAsia="ar-SA"/>
    </w:rPr>
  </w:style>
  <w:style w:type="paragraph" w:customStyle="1" w:styleId="Ttulodetabela">
    <w:name w:val="Título de tabela"/>
    <w:basedOn w:val="Contedodetabela"/>
    <w:rsid w:val="00E108E3"/>
    <w:pPr>
      <w:jc w:val="center"/>
    </w:pPr>
    <w:rPr>
      <w:b/>
      <w:bCs/>
    </w:rPr>
  </w:style>
  <w:style w:type="character" w:styleId="HiperlinkVisitado">
    <w:name w:val="FollowedHyperlink"/>
    <w:semiHidden/>
    <w:unhideWhenUsed/>
    <w:rsid w:val="00E108E3"/>
    <w:rPr>
      <w:color w:val="800080"/>
      <w:u w:val="single"/>
    </w:rPr>
  </w:style>
  <w:style w:type="paragraph" w:customStyle="1" w:styleId="xl65">
    <w:name w:val="xl65"/>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E108E3"/>
    <w:pP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67">
    <w:name w:val="xl67"/>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68">
    <w:name w:val="xl68"/>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69">
    <w:name w:val="xl69"/>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0">
    <w:name w:val="xl70"/>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1">
    <w:name w:val="xl71"/>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2">
    <w:name w:val="xl72"/>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3">
    <w:name w:val="xl73"/>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western">
    <w:name w:val="western"/>
    <w:basedOn w:val="Normal"/>
    <w:rsid w:val="00E108E3"/>
    <w:pPr>
      <w:spacing w:before="100" w:beforeAutospacing="1" w:after="119" w:line="240" w:lineRule="auto"/>
    </w:pPr>
    <w:rPr>
      <w:rFonts w:ascii="Times New Roman" w:eastAsia="Times New Roman" w:hAnsi="Times New Roman"/>
      <w:sz w:val="24"/>
      <w:szCs w:val="24"/>
      <w:lang w:eastAsia="pt-BR"/>
    </w:rPr>
  </w:style>
  <w:style w:type="paragraph" w:customStyle="1" w:styleId="xl74">
    <w:name w:val="xl74"/>
    <w:basedOn w:val="Normal"/>
    <w:rsid w:val="00E108E3"/>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5">
    <w:name w:val="xl75"/>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character" w:customStyle="1" w:styleId="apple-converted-space">
    <w:name w:val="apple-converted-space"/>
    <w:basedOn w:val="Fontepargpadro"/>
    <w:rsid w:val="00E108E3"/>
  </w:style>
  <w:style w:type="paragraph" w:customStyle="1" w:styleId="xl63">
    <w:name w:val="xl63"/>
    <w:basedOn w:val="Normal"/>
    <w:rsid w:val="00E108E3"/>
    <w:pPr>
      <w:spacing w:before="100" w:beforeAutospacing="1" w:after="100" w:afterAutospacing="1" w:line="240" w:lineRule="auto"/>
    </w:pPr>
    <w:rPr>
      <w:rFonts w:ascii="Times New Roman" w:eastAsia="Times New Roman" w:hAnsi="Times New Roman"/>
      <w:lang w:eastAsia="pt-BR"/>
    </w:rPr>
  </w:style>
  <w:style w:type="paragraph" w:customStyle="1" w:styleId="xl64">
    <w:name w:val="xl64"/>
    <w:basedOn w:val="Normal"/>
    <w:rsid w:val="00E108E3"/>
    <w:pPr>
      <w:spacing w:before="100" w:beforeAutospacing="1" w:after="100" w:afterAutospacing="1" w:line="240" w:lineRule="auto"/>
      <w:textAlignment w:val="top"/>
    </w:pPr>
    <w:rPr>
      <w:rFonts w:ascii="Times New Roman" w:eastAsia="Times New Roman" w:hAnsi="Times New Roman"/>
      <w:lang w:eastAsia="pt-BR"/>
    </w:rPr>
  </w:style>
  <w:style w:type="numbering" w:customStyle="1" w:styleId="Semlista1">
    <w:name w:val="Sem lista1"/>
    <w:next w:val="Semlista"/>
    <w:uiPriority w:val="99"/>
    <w:semiHidden/>
    <w:unhideWhenUsed/>
    <w:rsid w:val="00E108E3"/>
  </w:style>
  <w:style w:type="paragraph" w:styleId="TextosemFormatao">
    <w:name w:val="Plain Text"/>
    <w:basedOn w:val="Normal"/>
    <w:link w:val="TextosemFormataoChar"/>
    <w:rsid w:val="00E108E3"/>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link w:val="TextosemFormatao"/>
    <w:rsid w:val="00E108E3"/>
    <w:rPr>
      <w:rFonts w:ascii="Courier New" w:eastAsia="Times New Roman" w:hAnsi="Courier New" w:cs="Courier New"/>
    </w:rPr>
  </w:style>
  <w:style w:type="paragraph" w:styleId="SemEspaamento">
    <w:name w:val="No Spacing"/>
    <w:uiPriority w:val="1"/>
    <w:qFormat/>
    <w:rsid w:val="00E108E3"/>
    <w:rPr>
      <w:rFonts w:ascii="Times New Roman" w:eastAsia="Times New Roman" w:hAnsi="Times New Roman"/>
      <w:sz w:val="24"/>
      <w:szCs w:val="24"/>
    </w:rPr>
  </w:style>
  <w:style w:type="numbering" w:customStyle="1" w:styleId="Semlista2">
    <w:name w:val="Sem lista2"/>
    <w:next w:val="Semlista"/>
    <w:uiPriority w:val="99"/>
    <w:semiHidden/>
    <w:unhideWhenUsed/>
    <w:rsid w:val="00E108E3"/>
  </w:style>
  <w:style w:type="paragraph" w:customStyle="1" w:styleId="TextosemFormatao1">
    <w:name w:val="Texto sem Formatação1"/>
    <w:basedOn w:val="Normal"/>
    <w:rsid w:val="00E108E3"/>
    <w:pPr>
      <w:suppressAutoHyphens/>
      <w:spacing w:after="0" w:line="240" w:lineRule="auto"/>
    </w:pPr>
    <w:rPr>
      <w:rFonts w:ascii="Courier New" w:eastAsia="Times New Roman" w:hAnsi="Courier New" w:cs="Courier New"/>
      <w:sz w:val="20"/>
      <w:szCs w:val="20"/>
      <w:lang w:eastAsia="zh-CN"/>
    </w:rPr>
  </w:style>
  <w:style w:type="paragraph" w:customStyle="1" w:styleId="Corpodetexto31">
    <w:name w:val="Corpo de texto 31"/>
    <w:basedOn w:val="Normal"/>
    <w:rsid w:val="00E108E3"/>
    <w:pPr>
      <w:widowControl w:val="0"/>
      <w:tabs>
        <w:tab w:val="left" w:pos="426"/>
      </w:tabs>
      <w:spacing w:after="0" w:line="240" w:lineRule="auto"/>
      <w:jc w:val="both"/>
    </w:pPr>
    <w:rPr>
      <w:rFonts w:ascii="Times New Roman" w:eastAsia="Times New Roman" w:hAnsi="Times New Roman"/>
      <w:sz w:val="24"/>
      <w:szCs w:val="20"/>
      <w:lang w:eastAsia="pt-BR"/>
    </w:rPr>
  </w:style>
  <w:style w:type="table" w:customStyle="1" w:styleId="Tabelacomgrade1">
    <w:name w:val="Tabela com grade1"/>
    <w:basedOn w:val="Tabelanormal"/>
    <w:next w:val="Tabelacomgrade"/>
    <w:uiPriority w:val="59"/>
    <w:rsid w:val="00E108E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E108E3"/>
  </w:style>
  <w:style w:type="table" w:customStyle="1" w:styleId="Tabelacomgrade2">
    <w:name w:val="Tabela com grade2"/>
    <w:basedOn w:val="Tabelanormal"/>
    <w:next w:val="Tabelacomgrade"/>
    <w:uiPriority w:val="59"/>
    <w:rsid w:val="00E108E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E108E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h-dsdesc">
    <w:name w:val="sh-ds__desc"/>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h-dsfull-txt">
    <w:name w:val="sh-ds__full-txt"/>
    <w:basedOn w:val="Fontepargpadro"/>
    <w:rsid w:val="00E108E3"/>
  </w:style>
  <w:style w:type="paragraph" w:customStyle="1" w:styleId="msonormal0">
    <w:name w:val="msonormal"/>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E108E3"/>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font6">
    <w:name w:val="font6"/>
    <w:basedOn w:val="Normal"/>
    <w:rsid w:val="00E108E3"/>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76">
    <w:name w:val="xl76"/>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7">
    <w:name w:val="xl77"/>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8">
    <w:name w:val="xl78"/>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79">
    <w:name w:val="xl79"/>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80">
    <w:name w:val="xl80"/>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table" w:customStyle="1" w:styleId="TableNormal">
    <w:name w:val="Table Normal"/>
    <w:uiPriority w:val="2"/>
    <w:unhideWhenUsed/>
    <w:qFormat/>
    <w:rsid w:val="007F2F6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F2F6B"/>
    <w:pPr>
      <w:widowControl w:val="0"/>
      <w:autoSpaceDE w:val="0"/>
      <w:autoSpaceDN w:val="0"/>
      <w:spacing w:after="0" w:line="240" w:lineRule="auto"/>
    </w:pPr>
    <w:rPr>
      <w:rFonts w:ascii="Times New Roman" w:eastAsia="Times New Roman" w:hAnsi="Times New Roman"/>
      <w:lang w:val="pt-PT"/>
    </w:rPr>
  </w:style>
  <w:style w:type="character" w:customStyle="1" w:styleId="vtex-store-components-3-x-productbrand">
    <w:name w:val="vtex-store-components-3-x-productbrand"/>
    <w:rsid w:val="006A5423"/>
  </w:style>
  <w:style w:type="table" w:customStyle="1" w:styleId="Tabelacomgrade4">
    <w:name w:val="Tabela com grade4"/>
    <w:basedOn w:val="Tabelanormal"/>
    <w:next w:val="Tabelacomgrade"/>
    <w:uiPriority w:val="59"/>
    <w:rsid w:val="002A28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A7E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210E7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200BE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semiHidden/>
    <w:rsid w:val="00CF0FBD"/>
    <w:rPr>
      <w:sz w:val="16"/>
      <w:szCs w:val="16"/>
    </w:rPr>
  </w:style>
  <w:style w:type="paragraph" w:styleId="Textodecomentrio">
    <w:name w:val="annotation text"/>
    <w:basedOn w:val="Normal"/>
    <w:link w:val="TextodecomentrioChar"/>
    <w:semiHidden/>
    <w:rsid w:val="00CF0FBD"/>
    <w:pPr>
      <w:spacing w:after="0" w:line="240" w:lineRule="auto"/>
    </w:pPr>
    <w:rPr>
      <w:rFonts w:ascii="Times New Roman" w:eastAsia="Times New Roman" w:hAnsi="Times New Roman"/>
      <w:b/>
      <w:sz w:val="20"/>
      <w:szCs w:val="20"/>
      <w:lang w:eastAsia="pt-BR"/>
    </w:rPr>
  </w:style>
  <w:style w:type="character" w:customStyle="1" w:styleId="TextodecomentrioChar">
    <w:name w:val="Texto de comentário Char"/>
    <w:link w:val="Textodecomentrio"/>
    <w:semiHidden/>
    <w:rsid w:val="00CF0FBD"/>
    <w:rPr>
      <w:rFonts w:ascii="Times New Roman" w:eastAsia="Times New Roman" w:hAnsi="Times New Roman"/>
      <w:b/>
    </w:rPr>
  </w:style>
  <w:style w:type="paragraph" w:styleId="Assuntodocomentrio">
    <w:name w:val="annotation subject"/>
    <w:basedOn w:val="Textodecomentrio"/>
    <w:next w:val="Textodecomentrio"/>
    <w:link w:val="AssuntodocomentrioChar"/>
    <w:semiHidden/>
    <w:rsid w:val="00CF0FBD"/>
    <w:rPr>
      <w:b w:val="0"/>
      <w:bCs/>
    </w:rPr>
  </w:style>
  <w:style w:type="character" w:customStyle="1" w:styleId="AssuntodocomentrioChar">
    <w:name w:val="Assunto do comentário Char"/>
    <w:link w:val="Assuntodocomentrio"/>
    <w:semiHidden/>
    <w:rsid w:val="00CF0FBD"/>
    <w:rPr>
      <w:rFonts w:ascii="Times New Roman" w:eastAsia="Times New Roman" w:hAnsi="Times New Roman"/>
      <w:b w:val="0"/>
      <w:bCs/>
    </w:rPr>
  </w:style>
  <w:style w:type="paragraph" w:styleId="MapadoDocumento">
    <w:name w:val="Document Map"/>
    <w:basedOn w:val="Normal"/>
    <w:link w:val="MapadoDocumentoChar"/>
    <w:semiHidden/>
    <w:rsid w:val="00CF0FBD"/>
    <w:pPr>
      <w:shd w:val="clear" w:color="auto" w:fill="000080"/>
      <w:spacing w:after="0" w:line="240" w:lineRule="auto"/>
    </w:pPr>
    <w:rPr>
      <w:rFonts w:ascii="Tahoma" w:eastAsia="Times New Roman" w:hAnsi="Tahoma" w:cs="Tahoma"/>
      <w:b/>
      <w:sz w:val="20"/>
      <w:szCs w:val="20"/>
      <w:lang w:eastAsia="pt-BR"/>
    </w:rPr>
  </w:style>
  <w:style w:type="character" w:customStyle="1" w:styleId="MapadoDocumentoChar">
    <w:name w:val="Mapa do Documento Char"/>
    <w:link w:val="MapadoDocumento"/>
    <w:semiHidden/>
    <w:rsid w:val="00CF0FBD"/>
    <w:rPr>
      <w:rFonts w:ascii="Tahoma" w:eastAsia="Times New Roman" w:hAnsi="Tahoma" w:cs="Tahoma"/>
      <w:b/>
      <w:shd w:val="clear" w:color="auto" w:fill="000080"/>
    </w:rPr>
  </w:style>
  <w:style w:type="paragraph" w:customStyle="1" w:styleId="Capa-FolhaDeRosto">
    <w:name w:val="Capa-Folha De Rosto"/>
    <w:basedOn w:val="Normal"/>
    <w:uiPriority w:val="99"/>
    <w:qFormat/>
    <w:rsid w:val="00CF0FBD"/>
    <w:pPr>
      <w:spacing w:after="0" w:line="360" w:lineRule="auto"/>
      <w:jc w:val="center"/>
    </w:pPr>
    <w:rPr>
      <w:rFonts w:ascii="Arial" w:hAnsi="Arial"/>
      <w:caps/>
      <w:sz w:val="24"/>
    </w:rPr>
  </w:style>
  <w:style w:type="paragraph" w:styleId="Textodenotaderodap">
    <w:name w:val="footnote text"/>
    <w:basedOn w:val="Normal"/>
    <w:link w:val="TextodenotaderodapChar"/>
    <w:unhideWhenUsed/>
    <w:rsid w:val="00CF0FBD"/>
    <w:pPr>
      <w:spacing w:after="0" w:line="240" w:lineRule="auto"/>
    </w:pPr>
    <w:rPr>
      <w:rFonts w:ascii="Times New Roman" w:eastAsia="Times New Roman" w:hAnsi="Times New Roman"/>
      <w:b/>
      <w:color w:val="000000"/>
      <w:sz w:val="20"/>
      <w:szCs w:val="20"/>
      <w:lang w:eastAsia="zh-CN"/>
    </w:rPr>
  </w:style>
  <w:style w:type="character" w:customStyle="1" w:styleId="TextodenotaderodapChar">
    <w:name w:val="Texto de nota de rodapé Char"/>
    <w:link w:val="Textodenotaderodap"/>
    <w:rsid w:val="00CF0FBD"/>
    <w:rPr>
      <w:rFonts w:ascii="Times New Roman" w:eastAsia="Times New Roman" w:hAnsi="Times New Roman"/>
      <w:b/>
      <w:color w:val="000000"/>
      <w:lang w:eastAsia="zh-CN"/>
    </w:rPr>
  </w:style>
  <w:style w:type="character" w:styleId="Refdenotaderodap">
    <w:name w:val="footnote reference"/>
    <w:unhideWhenUsed/>
    <w:rsid w:val="00CF0FBD"/>
    <w:rPr>
      <w:vertAlign w:val="superscript"/>
    </w:rPr>
  </w:style>
  <w:style w:type="paragraph" w:customStyle="1" w:styleId="style4">
    <w:name w:val="style4"/>
    <w:basedOn w:val="Normal"/>
    <w:rsid w:val="00CF0FBD"/>
    <w:pPr>
      <w:spacing w:before="100" w:beforeAutospacing="1" w:after="100" w:afterAutospacing="1" w:line="240" w:lineRule="auto"/>
    </w:pPr>
    <w:rPr>
      <w:rFonts w:ascii="Times New Roman" w:eastAsia="Times New Roman" w:hAnsi="Times New Roman"/>
      <w:b/>
      <w:sz w:val="24"/>
      <w:szCs w:val="24"/>
      <w:lang w:eastAsia="pt-BR"/>
    </w:rPr>
  </w:style>
  <w:style w:type="character" w:customStyle="1" w:styleId="postbody1">
    <w:name w:val="postbody1"/>
    <w:rsid w:val="00CF0FBD"/>
    <w:rPr>
      <w:rFonts w:ascii="Verdana" w:hAnsi="Verdana" w:hint="default"/>
      <w:sz w:val="15"/>
      <w:szCs w:val="15"/>
    </w:rPr>
  </w:style>
  <w:style w:type="paragraph" w:styleId="Citao">
    <w:name w:val="Quote"/>
    <w:basedOn w:val="Normal"/>
    <w:link w:val="CitaoChar"/>
    <w:uiPriority w:val="29"/>
    <w:qFormat/>
    <w:rsid w:val="00CF0FBD"/>
    <w:pPr>
      <w:spacing w:before="100" w:beforeAutospacing="1" w:after="100" w:afterAutospacing="1" w:line="240" w:lineRule="auto"/>
    </w:pPr>
    <w:rPr>
      <w:rFonts w:ascii="Times New Roman" w:eastAsia="Times New Roman" w:hAnsi="Times New Roman"/>
      <w:b/>
      <w:sz w:val="24"/>
      <w:szCs w:val="24"/>
      <w:lang w:eastAsia="zh-CN"/>
    </w:rPr>
  </w:style>
  <w:style w:type="character" w:customStyle="1" w:styleId="CitaoChar">
    <w:name w:val="Citação Char"/>
    <w:link w:val="Citao"/>
    <w:uiPriority w:val="29"/>
    <w:qFormat/>
    <w:rsid w:val="00CF0FBD"/>
    <w:rPr>
      <w:rFonts w:ascii="Times New Roman" w:eastAsia="Times New Roman" w:hAnsi="Times New Roman"/>
      <w:b/>
      <w:sz w:val="24"/>
      <w:szCs w:val="24"/>
      <w:lang w:eastAsia="zh-CN"/>
    </w:rPr>
  </w:style>
  <w:style w:type="character" w:customStyle="1" w:styleId="label">
    <w:name w:val="label"/>
    <w:basedOn w:val="Fontepargpadro"/>
    <w:rsid w:val="00CF0FBD"/>
  </w:style>
  <w:style w:type="paragraph" w:customStyle="1" w:styleId="Standard">
    <w:name w:val="Standard"/>
    <w:rsid w:val="00CF0FBD"/>
    <w:pPr>
      <w:widowControl w:val="0"/>
      <w:suppressAutoHyphens/>
      <w:autoSpaceDN w:val="0"/>
      <w:spacing w:before="86"/>
      <w:ind w:left="86" w:right="86"/>
      <w:jc w:val="center"/>
    </w:pPr>
    <w:rPr>
      <w:rFonts w:ascii="Liberation Serif" w:eastAsia="SimSun" w:hAnsi="Liberation Serif" w:cs="Arial"/>
      <w:kern w:val="3"/>
      <w:sz w:val="24"/>
      <w:szCs w:val="24"/>
      <w:lang w:eastAsia="zh-CN" w:bidi="hi-IN"/>
    </w:rPr>
  </w:style>
  <w:style w:type="numbering" w:customStyle="1" w:styleId="WW8Num8">
    <w:name w:val="WW8Num8"/>
    <w:rsid w:val="00CF0FBD"/>
    <w:pPr>
      <w:numPr>
        <w:numId w:val="98"/>
      </w:numPr>
    </w:pPr>
  </w:style>
  <w:style w:type="table" w:customStyle="1" w:styleId="TableGrid">
    <w:name w:val="TableGrid"/>
    <w:rsid w:val="00CF0FBD"/>
    <w:rPr>
      <w:rFonts w:eastAsia="Times New Roman"/>
      <w:b/>
      <w:kern w:val="2"/>
      <w:sz w:val="24"/>
      <w:szCs w:val="24"/>
    </w:rPr>
    <w:tblPr>
      <w:tblCellMar>
        <w:top w:w="0" w:type="dxa"/>
        <w:left w:w="0" w:type="dxa"/>
        <w:bottom w:w="0" w:type="dxa"/>
        <w:right w:w="0" w:type="dxa"/>
      </w:tblCellMar>
    </w:tblPr>
  </w:style>
  <w:style w:type="table" w:customStyle="1" w:styleId="Tabelacomgrade8">
    <w:name w:val="Tabela com grade8"/>
    <w:basedOn w:val="Tabelanormal"/>
    <w:next w:val="Tabelacomgrade"/>
    <w:uiPriority w:val="59"/>
    <w:rsid w:val="00F2174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257133"/>
    <w:rPr>
      <w:rFonts w:ascii="ArialMT" w:hAnsi="ArialMT" w:hint="default"/>
      <w:b w:val="0"/>
      <w:bCs w:val="0"/>
      <w:i w:val="0"/>
      <w:iCs w:val="0"/>
      <w:color w:val="000000"/>
      <w:sz w:val="24"/>
      <w:szCs w:val="24"/>
    </w:rPr>
  </w:style>
  <w:style w:type="table" w:customStyle="1" w:styleId="Tabelacomgrade9">
    <w:name w:val="Tabela com grade9"/>
    <w:basedOn w:val="Tabelanormal"/>
    <w:next w:val="Tabelacomgrade"/>
    <w:uiPriority w:val="59"/>
    <w:rsid w:val="00424E8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59"/>
    <w:rsid w:val="0095788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DA0F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DA0F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865B3A"/>
  </w:style>
  <w:style w:type="table" w:customStyle="1" w:styleId="Tabelacomgrade13">
    <w:name w:val="Tabela com grade13"/>
    <w:basedOn w:val="Tabelanormal"/>
    <w:next w:val="Tabelacomgrade"/>
    <w:uiPriority w:val="59"/>
    <w:rsid w:val="00865B3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865B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1">
    <w:name w:val="WW8Num81"/>
    <w:rsid w:val="00865B3A"/>
  </w:style>
  <w:style w:type="character" w:customStyle="1" w:styleId="MenoPendente1">
    <w:name w:val="Menção Pendente1"/>
    <w:basedOn w:val="Fontepargpadro"/>
    <w:uiPriority w:val="99"/>
    <w:semiHidden/>
    <w:unhideWhenUsed/>
    <w:rsid w:val="00865B3A"/>
    <w:rPr>
      <w:color w:val="605E5C"/>
      <w:shd w:val="clear" w:color="auto" w:fill="E1DFDD"/>
    </w:rPr>
  </w:style>
  <w:style w:type="paragraph" w:customStyle="1" w:styleId="Nivel2">
    <w:name w:val="Nivel 2"/>
    <w:basedOn w:val="Normal"/>
    <w:link w:val="Nivel2Char"/>
    <w:qFormat/>
    <w:rsid w:val="00865B3A"/>
    <w:pPr>
      <w:spacing w:before="120" w:after="120"/>
      <w:ind w:left="3268" w:hanging="432"/>
      <w:jc w:val="both"/>
    </w:pPr>
    <w:rPr>
      <w:rFonts w:ascii="Arial" w:eastAsia="Times New Roman" w:hAnsi="Arial" w:cs="Arial"/>
      <w:color w:val="000000"/>
      <w:sz w:val="20"/>
      <w:szCs w:val="20"/>
      <w:lang w:eastAsia="pt-BR"/>
    </w:rPr>
  </w:style>
  <w:style w:type="paragraph" w:customStyle="1" w:styleId="Nivel3">
    <w:name w:val="Nivel 3"/>
    <w:basedOn w:val="Normal"/>
    <w:qFormat/>
    <w:rsid w:val="00865B3A"/>
    <w:pPr>
      <w:spacing w:before="120" w:after="120"/>
      <w:ind w:left="3198" w:hanging="504"/>
      <w:jc w:val="both"/>
    </w:pPr>
    <w:rPr>
      <w:rFonts w:ascii="Arial" w:eastAsia="Times New Roman" w:hAnsi="Arial" w:cs="Arial"/>
      <w:color w:val="000000"/>
      <w:sz w:val="20"/>
      <w:szCs w:val="20"/>
      <w:lang w:eastAsia="pt-BR"/>
    </w:rPr>
  </w:style>
  <w:style w:type="paragraph" w:customStyle="1" w:styleId="Nivel4">
    <w:name w:val="Nivel 4"/>
    <w:basedOn w:val="Nivel3"/>
    <w:uiPriority w:val="99"/>
    <w:qFormat/>
    <w:rsid w:val="00865B3A"/>
    <w:pPr>
      <w:ind w:left="851" w:firstLine="0"/>
    </w:pPr>
    <w:rPr>
      <w:color w:val="auto"/>
    </w:rPr>
  </w:style>
  <w:style w:type="paragraph" w:customStyle="1" w:styleId="Nivel5">
    <w:name w:val="Nivel 5"/>
    <w:basedOn w:val="Nivel4"/>
    <w:uiPriority w:val="99"/>
    <w:qFormat/>
    <w:rsid w:val="00865B3A"/>
    <w:pPr>
      <w:tabs>
        <w:tab w:val="num" w:pos="360"/>
      </w:tabs>
      <w:ind w:left="1276"/>
    </w:pPr>
  </w:style>
  <w:style w:type="character" w:customStyle="1" w:styleId="Nivel2Char">
    <w:name w:val="Nivel 2 Char"/>
    <w:basedOn w:val="Fontepargpadro"/>
    <w:link w:val="Nivel2"/>
    <w:locked/>
    <w:rsid w:val="00865B3A"/>
    <w:rPr>
      <w:rFonts w:ascii="Arial" w:eastAsia="Times New Roman" w:hAnsi="Arial" w:cs="Arial"/>
      <w:color w:val="000000"/>
    </w:rPr>
  </w:style>
  <w:style w:type="numbering" w:customStyle="1" w:styleId="WW8Num811">
    <w:name w:val="WW8Num811"/>
    <w:rsid w:val="00865B3A"/>
  </w:style>
  <w:style w:type="numbering" w:customStyle="1" w:styleId="Semlista11">
    <w:name w:val="Sem lista11"/>
    <w:next w:val="Semlista"/>
    <w:uiPriority w:val="99"/>
    <w:semiHidden/>
    <w:unhideWhenUsed/>
    <w:rsid w:val="00865B3A"/>
  </w:style>
  <w:style w:type="numbering" w:customStyle="1" w:styleId="Semlista21">
    <w:name w:val="Sem lista21"/>
    <w:next w:val="Semlista"/>
    <w:uiPriority w:val="99"/>
    <w:semiHidden/>
    <w:unhideWhenUsed/>
    <w:rsid w:val="00865B3A"/>
  </w:style>
  <w:style w:type="table" w:customStyle="1" w:styleId="Tabelacomgrade14">
    <w:name w:val="Tabela com grade14"/>
    <w:basedOn w:val="Tabelanormal"/>
    <w:next w:val="Tabelacomgrade"/>
    <w:uiPriority w:val="59"/>
    <w:rsid w:val="00865B3A"/>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1">
    <w:name w:val="Sem lista31"/>
    <w:next w:val="Semlista"/>
    <w:uiPriority w:val="99"/>
    <w:semiHidden/>
    <w:unhideWhenUsed/>
    <w:rsid w:val="00865B3A"/>
  </w:style>
  <w:style w:type="table" w:customStyle="1" w:styleId="Tabelacomgrade21">
    <w:name w:val="Tabela com grade21"/>
    <w:basedOn w:val="Tabelanormal"/>
    <w:next w:val="Tabelacomgrade"/>
    <w:uiPriority w:val="59"/>
    <w:rsid w:val="00865B3A"/>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59"/>
    <w:rsid w:val="00865B3A"/>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textui-sc-1hrwx40-0">
    <w:name w:val="text__textui-sc-1hrwx40-0"/>
    <w:basedOn w:val="Fontepargpadro"/>
    <w:rsid w:val="00865B3A"/>
  </w:style>
  <w:style w:type="character" w:customStyle="1" w:styleId="WW8Num5z0">
    <w:name w:val="WW8Num5z0"/>
    <w:rsid w:val="00865B3A"/>
    <w:rPr>
      <w:sz w:val="22"/>
      <w:szCs w:val="22"/>
    </w:rPr>
  </w:style>
  <w:style w:type="character" w:customStyle="1" w:styleId="WW8Num6z0">
    <w:name w:val="WW8Num6z0"/>
    <w:rsid w:val="00865B3A"/>
    <w:rPr>
      <w:rFonts w:hint="default"/>
      <w:sz w:val="22"/>
      <w:szCs w:val="22"/>
    </w:rPr>
  </w:style>
  <w:style w:type="character" w:customStyle="1" w:styleId="WW8Num6z1">
    <w:name w:val="WW8Num6z1"/>
    <w:rsid w:val="00865B3A"/>
  </w:style>
  <w:style w:type="character" w:customStyle="1" w:styleId="WW8Num6z2">
    <w:name w:val="WW8Num6z2"/>
    <w:rsid w:val="00865B3A"/>
  </w:style>
  <w:style w:type="character" w:customStyle="1" w:styleId="WW8Num6z3">
    <w:name w:val="WW8Num6z3"/>
    <w:rsid w:val="00865B3A"/>
  </w:style>
  <w:style w:type="character" w:customStyle="1" w:styleId="WW8Num6z4">
    <w:name w:val="WW8Num6z4"/>
    <w:rsid w:val="00865B3A"/>
  </w:style>
  <w:style w:type="character" w:customStyle="1" w:styleId="WW8Num6z5">
    <w:name w:val="WW8Num6z5"/>
    <w:rsid w:val="00865B3A"/>
  </w:style>
  <w:style w:type="character" w:customStyle="1" w:styleId="WW8Num6z6">
    <w:name w:val="WW8Num6z6"/>
    <w:rsid w:val="00865B3A"/>
  </w:style>
  <w:style w:type="character" w:customStyle="1" w:styleId="WW8Num6z7">
    <w:name w:val="WW8Num6z7"/>
    <w:rsid w:val="00865B3A"/>
  </w:style>
  <w:style w:type="character" w:customStyle="1" w:styleId="WW8Num6z8">
    <w:name w:val="WW8Num6z8"/>
    <w:rsid w:val="00865B3A"/>
  </w:style>
  <w:style w:type="character" w:customStyle="1" w:styleId="WW8Num7z0">
    <w:name w:val="WW8Num7z0"/>
    <w:rsid w:val="00865B3A"/>
    <w:rPr>
      <w:rFonts w:hint="default"/>
    </w:rPr>
  </w:style>
  <w:style w:type="character" w:customStyle="1" w:styleId="WW8Num8z0">
    <w:name w:val="WW8Num8z0"/>
    <w:rsid w:val="00865B3A"/>
    <w:rPr>
      <w:rFonts w:hint="default"/>
      <w:sz w:val="22"/>
      <w:szCs w:val="22"/>
    </w:rPr>
  </w:style>
  <w:style w:type="character" w:customStyle="1" w:styleId="WW8Num9z0">
    <w:name w:val="WW8Num9z0"/>
    <w:rsid w:val="00865B3A"/>
    <w:rPr>
      <w:bCs/>
      <w:color w:val="000000"/>
      <w:sz w:val="22"/>
      <w:szCs w:val="22"/>
    </w:rPr>
  </w:style>
  <w:style w:type="character" w:customStyle="1" w:styleId="WW8Num9z1">
    <w:name w:val="WW8Num9z1"/>
    <w:rsid w:val="00865B3A"/>
  </w:style>
  <w:style w:type="character" w:customStyle="1" w:styleId="WW8Num9z2">
    <w:name w:val="WW8Num9z2"/>
    <w:rsid w:val="00865B3A"/>
    <w:rPr>
      <w:rFonts w:ascii="Symbol" w:hAnsi="Symbol" w:cs="Symbol"/>
    </w:rPr>
  </w:style>
  <w:style w:type="character" w:customStyle="1" w:styleId="WW8Num10z0">
    <w:name w:val="WW8Num10z0"/>
    <w:rsid w:val="00865B3A"/>
    <w:rPr>
      <w:sz w:val="22"/>
      <w:szCs w:val="22"/>
    </w:rPr>
  </w:style>
  <w:style w:type="character" w:customStyle="1" w:styleId="WW8Num7z1">
    <w:name w:val="WW8Num7z1"/>
    <w:rsid w:val="00865B3A"/>
  </w:style>
  <w:style w:type="character" w:customStyle="1" w:styleId="WW8Num7z2">
    <w:name w:val="WW8Num7z2"/>
    <w:rsid w:val="00865B3A"/>
  </w:style>
  <w:style w:type="character" w:customStyle="1" w:styleId="WW8Num7z3">
    <w:name w:val="WW8Num7z3"/>
    <w:rsid w:val="00865B3A"/>
  </w:style>
  <w:style w:type="character" w:customStyle="1" w:styleId="WW8Num7z4">
    <w:name w:val="WW8Num7z4"/>
    <w:rsid w:val="00865B3A"/>
  </w:style>
  <w:style w:type="character" w:customStyle="1" w:styleId="WW8Num7z5">
    <w:name w:val="WW8Num7z5"/>
    <w:rsid w:val="00865B3A"/>
  </w:style>
  <w:style w:type="character" w:customStyle="1" w:styleId="WW8Num7z6">
    <w:name w:val="WW8Num7z6"/>
    <w:rsid w:val="00865B3A"/>
  </w:style>
  <w:style w:type="character" w:customStyle="1" w:styleId="WW8Num7z7">
    <w:name w:val="WW8Num7z7"/>
    <w:rsid w:val="00865B3A"/>
  </w:style>
  <w:style w:type="character" w:customStyle="1" w:styleId="WW8Num7z8">
    <w:name w:val="WW8Num7z8"/>
    <w:rsid w:val="00865B3A"/>
  </w:style>
  <w:style w:type="character" w:customStyle="1" w:styleId="WW8Num10z1">
    <w:name w:val="WW8Num10z1"/>
    <w:rsid w:val="00865B3A"/>
  </w:style>
  <w:style w:type="character" w:customStyle="1" w:styleId="WW8Num10z2">
    <w:name w:val="WW8Num10z2"/>
    <w:rsid w:val="00865B3A"/>
    <w:rPr>
      <w:rFonts w:ascii="Symbol" w:hAnsi="Symbol" w:cs="Symbol"/>
    </w:rPr>
  </w:style>
  <w:style w:type="character" w:customStyle="1" w:styleId="WW8Num11z0">
    <w:name w:val="WW8Num11z0"/>
    <w:rsid w:val="00865B3A"/>
    <w:rPr>
      <w:sz w:val="22"/>
      <w:szCs w:val="22"/>
    </w:rPr>
  </w:style>
  <w:style w:type="character" w:customStyle="1" w:styleId="WW8Num11z1">
    <w:name w:val="WW8Num11z1"/>
    <w:rsid w:val="00865B3A"/>
  </w:style>
  <w:style w:type="character" w:customStyle="1" w:styleId="WW8Num11z2">
    <w:name w:val="WW8Num11z2"/>
    <w:rsid w:val="00865B3A"/>
  </w:style>
  <w:style w:type="character" w:customStyle="1" w:styleId="WW8Num11z3">
    <w:name w:val="WW8Num11z3"/>
    <w:rsid w:val="00865B3A"/>
  </w:style>
  <w:style w:type="character" w:customStyle="1" w:styleId="WW8Num11z4">
    <w:name w:val="WW8Num11z4"/>
    <w:rsid w:val="00865B3A"/>
  </w:style>
  <w:style w:type="character" w:customStyle="1" w:styleId="WW8Num11z5">
    <w:name w:val="WW8Num11z5"/>
    <w:rsid w:val="00865B3A"/>
  </w:style>
  <w:style w:type="character" w:customStyle="1" w:styleId="WW8Num11z6">
    <w:name w:val="WW8Num11z6"/>
    <w:rsid w:val="00865B3A"/>
  </w:style>
  <w:style w:type="character" w:customStyle="1" w:styleId="WW8Num11z7">
    <w:name w:val="WW8Num11z7"/>
    <w:rsid w:val="00865B3A"/>
  </w:style>
  <w:style w:type="character" w:customStyle="1" w:styleId="WW8Num11z8">
    <w:name w:val="WW8Num11z8"/>
    <w:rsid w:val="00865B3A"/>
  </w:style>
  <w:style w:type="character" w:customStyle="1" w:styleId="WW8Num4z1">
    <w:name w:val="WW8Num4z1"/>
    <w:rsid w:val="00865B3A"/>
    <w:rPr>
      <w:rFonts w:ascii="Courier New" w:hAnsi="Courier New" w:cs="Courier New" w:hint="default"/>
    </w:rPr>
  </w:style>
  <w:style w:type="character" w:customStyle="1" w:styleId="WW8Num4z2">
    <w:name w:val="WW8Num4z2"/>
    <w:rsid w:val="00865B3A"/>
    <w:rPr>
      <w:rFonts w:ascii="Wingdings" w:hAnsi="Wingdings" w:cs="Wingdings" w:hint="default"/>
    </w:rPr>
  </w:style>
  <w:style w:type="character" w:customStyle="1" w:styleId="WW8Num4z3">
    <w:name w:val="WW8Num4z3"/>
    <w:rsid w:val="00865B3A"/>
    <w:rPr>
      <w:rFonts w:ascii="Symbol" w:hAnsi="Symbol" w:cs="Symbol" w:hint="default"/>
    </w:rPr>
  </w:style>
  <w:style w:type="character" w:customStyle="1" w:styleId="WW8Num5z1">
    <w:name w:val="WW8Num5z1"/>
    <w:rsid w:val="00865B3A"/>
    <w:rPr>
      <w:rFonts w:ascii="Courier New" w:hAnsi="Courier New" w:cs="Courier New" w:hint="default"/>
    </w:rPr>
  </w:style>
  <w:style w:type="character" w:customStyle="1" w:styleId="WW8Num5z2">
    <w:name w:val="WW8Num5z2"/>
    <w:rsid w:val="00865B3A"/>
    <w:rPr>
      <w:rFonts w:ascii="Wingdings" w:hAnsi="Wingdings" w:cs="Wingdings" w:hint="default"/>
    </w:rPr>
  </w:style>
  <w:style w:type="character" w:customStyle="1" w:styleId="WW8Num8z1">
    <w:name w:val="WW8Num8z1"/>
    <w:rsid w:val="00865B3A"/>
  </w:style>
  <w:style w:type="character" w:customStyle="1" w:styleId="WW8Num8z2">
    <w:name w:val="WW8Num8z2"/>
    <w:rsid w:val="00865B3A"/>
  </w:style>
  <w:style w:type="character" w:customStyle="1" w:styleId="WW8Num8z3">
    <w:name w:val="WW8Num8z3"/>
    <w:rsid w:val="00865B3A"/>
  </w:style>
  <w:style w:type="character" w:customStyle="1" w:styleId="WW8Num8z4">
    <w:name w:val="WW8Num8z4"/>
    <w:rsid w:val="00865B3A"/>
  </w:style>
  <w:style w:type="character" w:customStyle="1" w:styleId="WW8Num8z5">
    <w:name w:val="WW8Num8z5"/>
    <w:rsid w:val="00865B3A"/>
  </w:style>
  <w:style w:type="character" w:customStyle="1" w:styleId="WW8Num8z6">
    <w:name w:val="WW8Num8z6"/>
    <w:rsid w:val="00865B3A"/>
  </w:style>
  <w:style w:type="character" w:customStyle="1" w:styleId="WW8Num8z7">
    <w:name w:val="WW8Num8z7"/>
    <w:rsid w:val="00865B3A"/>
  </w:style>
  <w:style w:type="character" w:customStyle="1" w:styleId="WW8Num8z8">
    <w:name w:val="WW8Num8z8"/>
    <w:rsid w:val="00865B3A"/>
  </w:style>
  <w:style w:type="character" w:customStyle="1" w:styleId="WW8Num9z3">
    <w:name w:val="WW8Num9z3"/>
    <w:rsid w:val="00865B3A"/>
  </w:style>
  <w:style w:type="character" w:customStyle="1" w:styleId="WW8Num9z4">
    <w:name w:val="WW8Num9z4"/>
    <w:rsid w:val="00865B3A"/>
  </w:style>
  <w:style w:type="character" w:customStyle="1" w:styleId="WW8Num9z5">
    <w:name w:val="WW8Num9z5"/>
    <w:rsid w:val="00865B3A"/>
  </w:style>
  <w:style w:type="character" w:customStyle="1" w:styleId="WW8Num9z6">
    <w:name w:val="WW8Num9z6"/>
    <w:rsid w:val="00865B3A"/>
  </w:style>
  <w:style w:type="character" w:customStyle="1" w:styleId="WW8Num9z7">
    <w:name w:val="WW8Num9z7"/>
    <w:rsid w:val="00865B3A"/>
  </w:style>
  <w:style w:type="character" w:customStyle="1" w:styleId="WW8Num9z8">
    <w:name w:val="WW8Num9z8"/>
    <w:rsid w:val="00865B3A"/>
  </w:style>
  <w:style w:type="character" w:customStyle="1" w:styleId="WW8Num10z3">
    <w:name w:val="WW8Num10z3"/>
    <w:rsid w:val="00865B3A"/>
  </w:style>
  <w:style w:type="character" w:customStyle="1" w:styleId="WW8Num10z4">
    <w:name w:val="WW8Num10z4"/>
    <w:rsid w:val="00865B3A"/>
  </w:style>
  <w:style w:type="character" w:customStyle="1" w:styleId="WW8Num10z5">
    <w:name w:val="WW8Num10z5"/>
    <w:rsid w:val="00865B3A"/>
  </w:style>
  <w:style w:type="character" w:customStyle="1" w:styleId="WW8Num10z6">
    <w:name w:val="WW8Num10z6"/>
    <w:rsid w:val="00865B3A"/>
  </w:style>
  <w:style w:type="character" w:customStyle="1" w:styleId="WW8Num10z7">
    <w:name w:val="WW8Num10z7"/>
    <w:rsid w:val="00865B3A"/>
  </w:style>
  <w:style w:type="character" w:customStyle="1" w:styleId="WW8Num10z8">
    <w:name w:val="WW8Num10z8"/>
    <w:rsid w:val="00865B3A"/>
  </w:style>
  <w:style w:type="character" w:customStyle="1" w:styleId="WW8Num12z0">
    <w:name w:val="WW8Num12z0"/>
    <w:rsid w:val="00865B3A"/>
    <w:rPr>
      <w:rFonts w:ascii="Symbol" w:hAnsi="Symbol" w:cs="Symbol" w:hint="default"/>
    </w:rPr>
  </w:style>
  <w:style w:type="character" w:customStyle="1" w:styleId="WW8Num12z1">
    <w:name w:val="WW8Num12z1"/>
    <w:rsid w:val="00865B3A"/>
    <w:rPr>
      <w:rFonts w:ascii="Courier New" w:hAnsi="Courier New" w:cs="Courier New" w:hint="default"/>
    </w:rPr>
  </w:style>
  <w:style w:type="character" w:customStyle="1" w:styleId="WW8Num12z2">
    <w:name w:val="WW8Num12z2"/>
    <w:rsid w:val="00865B3A"/>
    <w:rPr>
      <w:rFonts w:ascii="Wingdings" w:hAnsi="Wingdings" w:cs="Wingdings" w:hint="default"/>
    </w:rPr>
  </w:style>
  <w:style w:type="character" w:customStyle="1" w:styleId="WW8Num13z0">
    <w:name w:val="WW8Num13z0"/>
    <w:rsid w:val="00865B3A"/>
    <w:rPr>
      <w:rFonts w:hint="default"/>
    </w:rPr>
  </w:style>
  <w:style w:type="character" w:customStyle="1" w:styleId="WW8Num13z1">
    <w:name w:val="WW8Num13z1"/>
    <w:rsid w:val="00865B3A"/>
  </w:style>
  <w:style w:type="character" w:customStyle="1" w:styleId="WW8Num13z2">
    <w:name w:val="WW8Num13z2"/>
    <w:rsid w:val="00865B3A"/>
  </w:style>
  <w:style w:type="character" w:customStyle="1" w:styleId="WW8Num13z3">
    <w:name w:val="WW8Num13z3"/>
    <w:rsid w:val="00865B3A"/>
  </w:style>
  <w:style w:type="character" w:customStyle="1" w:styleId="WW8Num13z4">
    <w:name w:val="WW8Num13z4"/>
    <w:rsid w:val="00865B3A"/>
  </w:style>
  <w:style w:type="character" w:customStyle="1" w:styleId="WW8Num13z5">
    <w:name w:val="WW8Num13z5"/>
    <w:rsid w:val="00865B3A"/>
  </w:style>
  <w:style w:type="character" w:customStyle="1" w:styleId="WW8Num13z6">
    <w:name w:val="WW8Num13z6"/>
    <w:rsid w:val="00865B3A"/>
  </w:style>
  <w:style w:type="character" w:customStyle="1" w:styleId="WW8Num13z7">
    <w:name w:val="WW8Num13z7"/>
    <w:rsid w:val="00865B3A"/>
  </w:style>
  <w:style w:type="character" w:customStyle="1" w:styleId="WW8Num13z8">
    <w:name w:val="WW8Num13z8"/>
    <w:rsid w:val="00865B3A"/>
  </w:style>
  <w:style w:type="character" w:customStyle="1" w:styleId="WW8Num14z0">
    <w:name w:val="WW8Num14z0"/>
    <w:rsid w:val="00865B3A"/>
    <w:rPr>
      <w:rFonts w:hint="default"/>
    </w:rPr>
  </w:style>
  <w:style w:type="character" w:customStyle="1" w:styleId="WW8Num14z1">
    <w:name w:val="WW8Num14z1"/>
    <w:rsid w:val="00865B3A"/>
  </w:style>
  <w:style w:type="character" w:customStyle="1" w:styleId="WW8Num14z2">
    <w:name w:val="WW8Num14z2"/>
    <w:rsid w:val="00865B3A"/>
  </w:style>
  <w:style w:type="character" w:customStyle="1" w:styleId="WW8Num14z3">
    <w:name w:val="WW8Num14z3"/>
    <w:rsid w:val="00865B3A"/>
  </w:style>
  <w:style w:type="character" w:customStyle="1" w:styleId="WW8Num14z4">
    <w:name w:val="WW8Num14z4"/>
    <w:rsid w:val="00865B3A"/>
  </w:style>
  <w:style w:type="character" w:customStyle="1" w:styleId="WW8Num14z5">
    <w:name w:val="WW8Num14z5"/>
    <w:rsid w:val="00865B3A"/>
  </w:style>
  <w:style w:type="character" w:customStyle="1" w:styleId="WW8Num14z6">
    <w:name w:val="WW8Num14z6"/>
    <w:rsid w:val="00865B3A"/>
  </w:style>
  <w:style w:type="character" w:customStyle="1" w:styleId="WW8Num14z7">
    <w:name w:val="WW8Num14z7"/>
    <w:rsid w:val="00865B3A"/>
  </w:style>
  <w:style w:type="character" w:customStyle="1" w:styleId="WW8Num14z8">
    <w:name w:val="WW8Num14z8"/>
    <w:rsid w:val="00865B3A"/>
  </w:style>
  <w:style w:type="character" w:customStyle="1" w:styleId="WW8Num55z0">
    <w:name w:val="WW8Num55z0"/>
    <w:rsid w:val="00865B3A"/>
    <w:rPr>
      <w:rFonts w:hint="default"/>
      <w:sz w:val="22"/>
      <w:szCs w:val="22"/>
    </w:rPr>
  </w:style>
  <w:style w:type="character" w:customStyle="1" w:styleId="WW8Num55z1">
    <w:name w:val="WW8Num55z1"/>
    <w:rsid w:val="00865B3A"/>
  </w:style>
  <w:style w:type="character" w:customStyle="1" w:styleId="WW8Num55z2">
    <w:name w:val="WW8Num55z2"/>
    <w:rsid w:val="00865B3A"/>
  </w:style>
  <w:style w:type="character" w:customStyle="1" w:styleId="WW8Num55z3">
    <w:name w:val="WW8Num55z3"/>
    <w:rsid w:val="00865B3A"/>
  </w:style>
  <w:style w:type="character" w:customStyle="1" w:styleId="WW8Num55z4">
    <w:name w:val="WW8Num55z4"/>
    <w:rsid w:val="00865B3A"/>
  </w:style>
  <w:style w:type="character" w:customStyle="1" w:styleId="WW8Num55z5">
    <w:name w:val="WW8Num55z5"/>
    <w:rsid w:val="00865B3A"/>
  </w:style>
  <w:style w:type="character" w:customStyle="1" w:styleId="WW8Num55z6">
    <w:name w:val="WW8Num55z6"/>
    <w:rsid w:val="00865B3A"/>
  </w:style>
  <w:style w:type="character" w:customStyle="1" w:styleId="WW8Num55z7">
    <w:name w:val="WW8Num55z7"/>
    <w:rsid w:val="00865B3A"/>
  </w:style>
  <w:style w:type="character" w:customStyle="1" w:styleId="WW8Num55z8">
    <w:name w:val="WW8Num55z8"/>
    <w:rsid w:val="00865B3A"/>
  </w:style>
  <w:style w:type="character" w:customStyle="1" w:styleId="WW8Num43z0">
    <w:name w:val="WW8Num43z0"/>
    <w:rsid w:val="00865B3A"/>
    <w:rPr>
      <w:rFonts w:hint="default"/>
      <w:sz w:val="22"/>
      <w:szCs w:val="22"/>
    </w:rPr>
  </w:style>
  <w:style w:type="character" w:customStyle="1" w:styleId="WW8Num43z1">
    <w:name w:val="WW8Num43z1"/>
    <w:rsid w:val="00865B3A"/>
    <w:rPr>
      <w:rFonts w:ascii="Courier New" w:hAnsi="Courier New" w:cs="Courier New" w:hint="default"/>
    </w:rPr>
  </w:style>
  <w:style w:type="character" w:customStyle="1" w:styleId="WW8Num43z2">
    <w:name w:val="WW8Num43z2"/>
    <w:rsid w:val="00865B3A"/>
    <w:rPr>
      <w:rFonts w:ascii="Wingdings" w:hAnsi="Wingdings" w:cs="Wingdings" w:hint="default"/>
    </w:rPr>
  </w:style>
  <w:style w:type="character" w:customStyle="1" w:styleId="WW8Num43z3">
    <w:name w:val="WW8Num43z3"/>
    <w:rsid w:val="00865B3A"/>
    <w:rPr>
      <w:rFonts w:ascii="Symbol" w:hAnsi="Symbol" w:cs="Symbol" w:hint="default"/>
    </w:rPr>
  </w:style>
  <w:style w:type="character" w:customStyle="1" w:styleId="WW8Num28z0">
    <w:name w:val="WW8Num28z0"/>
    <w:rsid w:val="00865B3A"/>
    <w:rPr>
      <w:sz w:val="22"/>
      <w:szCs w:val="22"/>
    </w:rPr>
  </w:style>
  <w:style w:type="character" w:customStyle="1" w:styleId="WW8Num28z1">
    <w:name w:val="WW8Num28z1"/>
    <w:rsid w:val="00865B3A"/>
    <w:rPr>
      <w:rFonts w:hint="default"/>
      <w:sz w:val="22"/>
      <w:szCs w:val="22"/>
    </w:rPr>
  </w:style>
  <w:style w:type="character" w:customStyle="1" w:styleId="WW8Num28z2">
    <w:name w:val="WW8Num28z2"/>
    <w:rsid w:val="00865B3A"/>
  </w:style>
  <w:style w:type="character" w:customStyle="1" w:styleId="WW8Num28z3">
    <w:name w:val="WW8Num28z3"/>
    <w:rsid w:val="00865B3A"/>
  </w:style>
  <w:style w:type="character" w:customStyle="1" w:styleId="WW8Num28z4">
    <w:name w:val="WW8Num28z4"/>
    <w:rsid w:val="00865B3A"/>
  </w:style>
  <w:style w:type="character" w:customStyle="1" w:styleId="WW8Num28z5">
    <w:name w:val="WW8Num28z5"/>
    <w:rsid w:val="00865B3A"/>
  </w:style>
  <w:style w:type="character" w:customStyle="1" w:styleId="WW8Num28z6">
    <w:name w:val="WW8Num28z6"/>
    <w:rsid w:val="00865B3A"/>
  </w:style>
  <w:style w:type="character" w:customStyle="1" w:styleId="WW8Num28z7">
    <w:name w:val="WW8Num28z7"/>
    <w:rsid w:val="00865B3A"/>
  </w:style>
  <w:style w:type="character" w:customStyle="1" w:styleId="WW8Num28z8">
    <w:name w:val="WW8Num28z8"/>
    <w:rsid w:val="00865B3A"/>
  </w:style>
  <w:style w:type="character" w:customStyle="1" w:styleId="WW8Num42z0">
    <w:name w:val="WW8Num42z0"/>
    <w:rsid w:val="00865B3A"/>
    <w:rPr>
      <w:rFonts w:hint="default"/>
    </w:rPr>
  </w:style>
  <w:style w:type="character" w:customStyle="1" w:styleId="WW8Num42z1">
    <w:name w:val="WW8Num42z1"/>
    <w:rsid w:val="00865B3A"/>
  </w:style>
  <w:style w:type="character" w:customStyle="1" w:styleId="WW8Num42z2">
    <w:name w:val="WW8Num42z2"/>
    <w:rsid w:val="00865B3A"/>
  </w:style>
  <w:style w:type="character" w:customStyle="1" w:styleId="WW8Num42z3">
    <w:name w:val="WW8Num42z3"/>
    <w:rsid w:val="00865B3A"/>
  </w:style>
  <w:style w:type="character" w:customStyle="1" w:styleId="WW8Num42z4">
    <w:name w:val="WW8Num42z4"/>
    <w:rsid w:val="00865B3A"/>
  </w:style>
  <w:style w:type="character" w:customStyle="1" w:styleId="WW8Num42z5">
    <w:name w:val="WW8Num42z5"/>
    <w:rsid w:val="00865B3A"/>
  </w:style>
  <w:style w:type="character" w:customStyle="1" w:styleId="WW8Num42z6">
    <w:name w:val="WW8Num42z6"/>
    <w:rsid w:val="00865B3A"/>
  </w:style>
  <w:style w:type="character" w:customStyle="1" w:styleId="WW8Num42z7">
    <w:name w:val="WW8Num42z7"/>
    <w:rsid w:val="00865B3A"/>
  </w:style>
  <w:style w:type="character" w:customStyle="1" w:styleId="WW8Num42z8">
    <w:name w:val="WW8Num42z8"/>
    <w:rsid w:val="00865B3A"/>
  </w:style>
  <w:style w:type="character" w:customStyle="1" w:styleId="WW8Num89z0">
    <w:name w:val="WW8Num89z0"/>
    <w:rsid w:val="00865B3A"/>
    <w:rPr>
      <w:rFonts w:hint="default"/>
    </w:rPr>
  </w:style>
  <w:style w:type="character" w:customStyle="1" w:styleId="WW8Num89z2">
    <w:name w:val="WW8Num89z2"/>
    <w:rsid w:val="00865B3A"/>
  </w:style>
  <w:style w:type="character" w:customStyle="1" w:styleId="WW8Num89z3">
    <w:name w:val="WW8Num89z3"/>
    <w:rsid w:val="00865B3A"/>
  </w:style>
  <w:style w:type="character" w:customStyle="1" w:styleId="WW8Num89z4">
    <w:name w:val="WW8Num89z4"/>
    <w:rsid w:val="00865B3A"/>
  </w:style>
  <w:style w:type="character" w:customStyle="1" w:styleId="WW8Num89z5">
    <w:name w:val="WW8Num89z5"/>
    <w:rsid w:val="00865B3A"/>
  </w:style>
  <w:style w:type="character" w:customStyle="1" w:styleId="WW8Num89z6">
    <w:name w:val="WW8Num89z6"/>
    <w:rsid w:val="00865B3A"/>
  </w:style>
  <w:style w:type="character" w:customStyle="1" w:styleId="WW8Num89z7">
    <w:name w:val="WW8Num89z7"/>
    <w:rsid w:val="00865B3A"/>
  </w:style>
  <w:style w:type="character" w:customStyle="1" w:styleId="WW8Num89z8">
    <w:name w:val="WW8Num89z8"/>
    <w:rsid w:val="00865B3A"/>
  </w:style>
  <w:style w:type="character" w:customStyle="1" w:styleId="WW8Num36z0">
    <w:name w:val="WW8Num36z0"/>
    <w:rsid w:val="00865B3A"/>
    <w:rPr>
      <w:rFonts w:hint="default"/>
    </w:rPr>
  </w:style>
  <w:style w:type="character" w:customStyle="1" w:styleId="WW8Num36z1">
    <w:name w:val="WW8Num36z1"/>
    <w:rsid w:val="00865B3A"/>
  </w:style>
  <w:style w:type="character" w:customStyle="1" w:styleId="WW8Num36z3">
    <w:name w:val="WW8Num36z3"/>
    <w:rsid w:val="00865B3A"/>
  </w:style>
  <w:style w:type="character" w:customStyle="1" w:styleId="WW8Num36z4">
    <w:name w:val="WW8Num36z4"/>
    <w:rsid w:val="00865B3A"/>
  </w:style>
  <w:style w:type="character" w:customStyle="1" w:styleId="WW8Num36z5">
    <w:name w:val="WW8Num36z5"/>
    <w:rsid w:val="00865B3A"/>
  </w:style>
  <w:style w:type="character" w:customStyle="1" w:styleId="WW8Num36z6">
    <w:name w:val="WW8Num36z6"/>
    <w:rsid w:val="00865B3A"/>
  </w:style>
  <w:style w:type="character" w:customStyle="1" w:styleId="WW8Num36z7">
    <w:name w:val="WW8Num36z7"/>
    <w:rsid w:val="00865B3A"/>
  </w:style>
  <w:style w:type="character" w:customStyle="1" w:styleId="WW8Num36z8">
    <w:name w:val="WW8Num36z8"/>
    <w:rsid w:val="00865B3A"/>
  </w:style>
  <w:style w:type="character" w:customStyle="1" w:styleId="WW8Num53z0">
    <w:name w:val="WW8Num53z0"/>
    <w:rsid w:val="00865B3A"/>
    <w:rPr>
      <w:rFonts w:hint="default"/>
      <w:sz w:val="22"/>
      <w:szCs w:val="22"/>
    </w:rPr>
  </w:style>
  <w:style w:type="character" w:customStyle="1" w:styleId="WW8Num53z1">
    <w:name w:val="WW8Num53z1"/>
    <w:rsid w:val="00865B3A"/>
  </w:style>
  <w:style w:type="character" w:customStyle="1" w:styleId="WW8Num53z2">
    <w:name w:val="WW8Num53z2"/>
    <w:rsid w:val="00865B3A"/>
  </w:style>
  <w:style w:type="character" w:customStyle="1" w:styleId="WW8Num53z3">
    <w:name w:val="WW8Num53z3"/>
    <w:rsid w:val="00865B3A"/>
  </w:style>
  <w:style w:type="character" w:customStyle="1" w:styleId="WW8Num53z4">
    <w:name w:val="WW8Num53z4"/>
    <w:rsid w:val="00865B3A"/>
  </w:style>
  <w:style w:type="character" w:customStyle="1" w:styleId="WW8Num53z5">
    <w:name w:val="WW8Num53z5"/>
    <w:rsid w:val="00865B3A"/>
  </w:style>
  <w:style w:type="character" w:customStyle="1" w:styleId="WW8Num53z6">
    <w:name w:val="WW8Num53z6"/>
    <w:rsid w:val="00865B3A"/>
  </w:style>
  <w:style w:type="character" w:customStyle="1" w:styleId="WW8Num53z7">
    <w:name w:val="WW8Num53z7"/>
    <w:rsid w:val="00865B3A"/>
  </w:style>
  <w:style w:type="character" w:customStyle="1" w:styleId="WW8Num53z8">
    <w:name w:val="WW8Num53z8"/>
    <w:rsid w:val="00865B3A"/>
  </w:style>
  <w:style w:type="paragraph" w:styleId="Legenda">
    <w:name w:val="caption"/>
    <w:basedOn w:val="Normal"/>
    <w:qFormat/>
    <w:rsid w:val="00865B3A"/>
    <w:pPr>
      <w:suppressLineNumbers/>
      <w:suppressAutoHyphens/>
      <w:spacing w:before="120" w:after="120" w:line="240" w:lineRule="auto"/>
    </w:pPr>
    <w:rPr>
      <w:rFonts w:ascii="Times New Roman" w:eastAsia="Times New Roman" w:hAnsi="Times New Roman" w:cs="Arial"/>
      <w:i/>
      <w:iCs/>
      <w:sz w:val="24"/>
      <w:szCs w:val="24"/>
      <w:lang w:eastAsia="zh-CN"/>
    </w:rPr>
  </w:style>
  <w:style w:type="paragraph" w:customStyle="1" w:styleId="LO-Normal">
    <w:name w:val="LO-Normal"/>
    <w:rsid w:val="00865B3A"/>
    <w:pPr>
      <w:widowControl w:val="0"/>
      <w:suppressAutoHyphens/>
    </w:pPr>
    <w:rPr>
      <w:rFonts w:ascii="Liberation Serif" w:eastAsia="NSimSun" w:hAnsi="Liberation Serif" w:cs="Arial"/>
      <w:sz w:val="24"/>
      <w:szCs w:val="24"/>
      <w:lang w:eastAsia="zh-CN" w:bidi="hi-IN"/>
    </w:rPr>
  </w:style>
  <w:style w:type="numbering" w:customStyle="1" w:styleId="Semlista41">
    <w:name w:val="Sem lista41"/>
    <w:next w:val="Semlista"/>
    <w:uiPriority w:val="99"/>
    <w:semiHidden/>
    <w:unhideWhenUsed/>
    <w:rsid w:val="00865B3A"/>
  </w:style>
  <w:style w:type="numbering" w:customStyle="1" w:styleId="Semlista111">
    <w:name w:val="Sem lista111"/>
    <w:next w:val="Semlista"/>
    <w:uiPriority w:val="99"/>
    <w:semiHidden/>
    <w:unhideWhenUsed/>
    <w:rsid w:val="00865B3A"/>
  </w:style>
  <w:style w:type="numbering" w:customStyle="1" w:styleId="Semlista211">
    <w:name w:val="Sem lista211"/>
    <w:next w:val="Semlista"/>
    <w:uiPriority w:val="99"/>
    <w:semiHidden/>
    <w:unhideWhenUsed/>
    <w:rsid w:val="00865B3A"/>
  </w:style>
  <w:style w:type="numbering" w:customStyle="1" w:styleId="Semlista311">
    <w:name w:val="Sem lista311"/>
    <w:next w:val="Semlista"/>
    <w:uiPriority w:val="99"/>
    <w:semiHidden/>
    <w:unhideWhenUsed/>
    <w:rsid w:val="00865B3A"/>
  </w:style>
  <w:style w:type="character" w:customStyle="1" w:styleId="MenoPendente11">
    <w:name w:val="Menção Pendente11"/>
    <w:basedOn w:val="Fontepargpadro"/>
    <w:uiPriority w:val="99"/>
    <w:semiHidden/>
    <w:unhideWhenUsed/>
    <w:rsid w:val="00865B3A"/>
    <w:rPr>
      <w:color w:val="605E5C"/>
      <w:shd w:val="clear" w:color="auto" w:fill="E1DFDD"/>
    </w:rPr>
  </w:style>
  <w:style w:type="numbering" w:customStyle="1" w:styleId="Semlista5">
    <w:name w:val="Sem lista5"/>
    <w:next w:val="Semlista"/>
    <w:uiPriority w:val="99"/>
    <w:semiHidden/>
    <w:unhideWhenUsed/>
    <w:rsid w:val="00865B3A"/>
  </w:style>
  <w:style w:type="numbering" w:customStyle="1" w:styleId="Semlista12">
    <w:name w:val="Sem lista12"/>
    <w:next w:val="Semlista"/>
    <w:uiPriority w:val="99"/>
    <w:semiHidden/>
    <w:unhideWhenUsed/>
    <w:rsid w:val="00865B3A"/>
  </w:style>
  <w:style w:type="numbering" w:customStyle="1" w:styleId="Semlista1111">
    <w:name w:val="Sem lista1111"/>
    <w:next w:val="Semlista"/>
    <w:uiPriority w:val="99"/>
    <w:semiHidden/>
    <w:unhideWhenUsed/>
    <w:rsid w:val="00865B3A"/>
  </w:style>
  <w:style w:type="numbering" w:customStyle="1" w:styleId="Semlista22">
    <w:name w:val="Sem lista22"/>
    <w:next w:val="Semlista"/>
    <w:uiPriority w:val="99"/>
    <w:semiHidden/>
    <w:unhideWhenUsed/>
    <w:rsid w:val="00865B3A"/>
  </w:style>
  <w:style w:type="numbering" w:customStyle="1" w:styleId="Semlista32">
    <w:name w:val="Sem lista32"/>
    <w:next w:val="Semlista"/>
    <w:uiPriority w:val="99"/>
    <w:semiHidden/>
    <w:unhideWhenUsed/>
    <w:rsid w:val="00865B3A"/>
  </w:style>
  <w:style w:type="numbering" w:customStyle="1" w:styleId="Semlista411">
    <w:name w:val="Sem lista411"/>
    <w:next w:val="Semlista"/>
    <w:uiPriority w:val="99"/>
    <w:semiHidden/>
    <w:unhideWhenUsed/>
    <w:rsid w:val="00865B3A"/>
  </w:style>
  <w:style w:type="numbering" w:customStyle="1" w:styleId="Semlista11111">
    <w:name w:val="Sem lista11111"/>
    <w:next w:val="Semlista"/>
    <w:uiPriority w:val="99"/>
    <w:semiHidden/>
    <w:unhideWhenUsed/>
    <w:rsid w:val="00865B3A"/>
  </w:style>
  <w:style w:type="numbering" w:customStyle="1" w:styleId="Semlista2111">
    <w:name w:val="Sem lista2111"/>
    <w:next w:val="Semlista"/>
    <w:uiPriority w:val="99"/>
    <w:semiHidden/>
    <w:unhideWhenUsed/>
    <w:rsid w:val="00865B3A"/>
  </w:style>
  <w:style w:type="numbering" w:customStyle="1" w:styleId="Semlista3111">
    <w:name w:val="Sem lista3111"/>
    <w:next w:val="Semlista"/>
    <w:uiPriority w:val="99"/>
    <w:semiHidden/>
    <w:unhideWhenUsed/>
    <w:rsid w:val="00865B3A"/>
  </w:style>
  <w:style w:type="paragraph" w:styleId="Textodenotadefim">
    <w:name w:val="endnote text"/>
    <w:basedOn w:val="Normal"/>
    <w:link w:val="TextodenotadefimChar"/>
    <w:semiHidden/>
    <w:unhideWhenUsed/>
    <w:rsid w:val="00865B3A"/>
    <w:pPr>
      <w:spacing w:after="0" w:line="240" w:lineRule="auto"/>
      <w:ind w:left="1701" w:right="851"/>
      <w:jc w:val="both"/>
    </w:pPr>
    <w:rPr>
      <w:rFonts w:ascii="Tahoma" w:eastAsia="Times New Roman" w:hAnsi="Tahoma"/>
      <w:sz w:val="20"/>
      <w:szCs w:val="20"/>
      <w:lang w:eastAsia="pt-BR"/>
    </w:rPr>
  </w:style>
  <w:style w:type="character" w:customStyle="1" w:styleId="TextodenotadefimChar">
    <w:name w:val="Texto de nota de fim Char"/>
    <w:basedOn w:val="Fontepargpadro"/>
    <w:link w:val="Textodenotadefim"/>
    <w:semiHidden/>
    <w:rsid w:val="00865B3A"/>
    <w:rPr>
      <w:rFonts w:ascii="Tahoma" w:eastAsia="Times New Roman" w:hAnsi="Tahoma"/>
    </w:rPr>
  </w:style>
  <w:style w:type="character" w:styleId="Refdenotadefim">
    <w:name w:val="endnote reference"/>
    <w:basedOn w:val="Fontepargpadro"/>
    <w:semiHidden/>
    <w:unhideWhenUsed/>
    <w:rsid w:val="00865B3A"/>
    <w:rPr>
      <w:vertAlign w:val="superscript"/>
    </w:rPr>
  </w:style>
  <w:style w:type="numbering" w:customStyle="1" w:styleId="Semlista6">
    <w:name w:val="Sem lista6"/>
    <w:next w:val="Semlista"/>
    <w:uiPriority w:val="99"/>
    <w:semiHidden/>
    <w:unhideWhenUsed/>
    <w:rsid w:val="00865B3A"/>
  </w:style>
  <w:style w:type="table" w:customStyle="1" w:styleId="Tabelacomgrade41">
    <w:name w:val="Tabela com grade41"/>
    <w:basedOn w:val="Tabelanormal"/>
    <w:next w:val="Tabelacomgrade"/>
    <w:uiPriority w:val="59"/>
    <w:rsid w:val="00865B3A"/>
    <w:pPr>
      <w:ind w:left="1701" w:right="85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
    <w:name w:val="Sem lista13"/>
    <w:next w:val="Semlista"/>
    <w:uiPriority w:val="99"/>
    <w:semiHidden/>
    <w:unhideWhenUsed/>
    <w:rsid w:val="00865B3A"/>
  </w:style>
  <w:style w:type="numbering" w:customStyle="1" w:styleId="Semlista23">
    <w:name w:val="Sem lista23"/>
    <w:next w:val="Semlista"/>
    <w:uiPriority w:val="99"/>
    <w:semiHidden/>
    <w:unhideWhenUsed/>
    <w:rsid w:val="00865B3A"/>
  </w:style>
  <w:style w:type="numbering" w:customStyle="1" w:styleId="Semlista33">
    <w:name w:val="Sem lista33"/>
    <w:next w:val="Semlista"/>
    <w:uiPriority w:val="99"/>
    <w:semiHidden/>
    <w:unhideWhenUsed/>
    <w:rsid w:val="00865B3A"/>
  </w:style>
  <w:style w:type="table" w:customStyle="1" w:styleId="TableNormal2">
    <w:name w:val="Table Normal2"/>
    <w:uiPriority w:val="2"/>
    <w:semiHidden/>
    <w:unhideWhenUsed/>
    <w:qFormat/>
    <w:rsid w:val="00865B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42">
    <w:name w:val="Sem lista42"/>
    <w:next w:val="Semlista"/>
    <w:uiPriority w:val="99"/>
    <w:semiHidden/>
    <w:unhideWhenUsed/>
    <w:rsid w:val="00865B3A"/>
  </w:style>
  <w:style w:type="numbering" w:customStyle="1" w:styleId="Semlista112">
    <w:name w:val="Sem lista112"/>
    <w:next w:val="Semlista"/>
    <w:uiPriority w:val="99"/>
    <w:semiHidden/>
    <w:unhideWhenUsed/>
    <w:rsid w:val="00865B3A"/>
  </w:style>
  <w:style w:type="numbering" w:customStyle="1" w:styleId="Semlista212">
    <w:name w:val="Sem lista212"/>
    <w:next w:val="Semlista"/>
    <w:uiPriority w:val="99"/>
    <w:semiHidden/>
    <w:unhideWhenUsed/>
    <w:rsid w:val="00865B3A"/>
  </w:style>
  <w:style w:type="numbering" w:customStyle="1" w:styleId="Semlista312">
    <w:name w:val="Sem lista312"/>
    <w:next w:val="Semlista"/>
    <w:uiPriority w:val="99"/>
    <w:semiHidden/>
    <w:unhideWhenUsed/>
    <w:rsid w:val="00865B3A"/>
  </w:style>
  <w:style w:type="numbering" w:customStyle="1" w:styleId="Semlista51">
    <w:name w:val="Sem lista51"/>
    <w:next w:val="Semlista"/>
    <w:uiPriority w:val="99"/>
    <w:semiHidden/>
    <w:unhideWhenUsed/>
    <w:rsid w:val="00865B3A"/>
  </w:style>
  <w:style w:type="numbering" w:customStyle="1" w:styleId="Semlista121">
    <w:name w:val="Sem lista121"/>
    <w:next w:val="Semlista"/>
    <w:uiPriority w:val="99"/>
    <w:semiHidden/>
    <w:unhideWhenUsed/>
    <w:rsid w:val="00865B3A"/>
  </w:style>
  <w:style w:type="numbering" w:customStyle="1" w:styleId="Semlista1112">
    <w:name w:val="Sem lista1112"/>
    <w:next w:val="Semlista"/>
    <w:uiPriority w:val="99"/>
    <w:semiHidden/>
    <w:unhideWhenUsed/>
    <w:rsid w:val="00865B3A"/>
  </w:style>
  <w:style w:type="numbering" w:customStyle="1" w:styleId="Semlista221">
    <w:name w:val="Sem lista221"/>
    <w:next w:val="Semlista"/>
    <w:uiPriority w:val="99"/>
    <w:semiHidden/>
    <w:unhideWhenUsed/>
    <w:rsid w:val="00865B3A"/>
  </w:style>
  <w:style w:type="numbering" w:customStyle="1" w:styleId="Semlista321">
    <w:name w:val="Sem lista321"/>
    <w:next w:val="Semlista"/>
    <w:uiPriority w:val="99"/>
    <w:semiHidden/>
    <w:unhideWhenUsed/>
    <w:rsid w:val="00865B3A"/>
  </w:style>
  <w:style w:type="numbering" w:customStyle="1" w:styleId="Semlista4111">
    <w:name w:val="Sem lista4111"/>
    <w:next w:val="Semlista"/>
    <w:uiPriority w:val="99"/>
    <w:semiHidden/>
    <w:unhideWhenUsed/>
    <w:rsid w:val="00865B3A"/>
  </w:style>
  <w:style w:type="numbering" w:customStyle="1" w:styleId="Semlista111111">
    <w:name w:val="Sem lista111111"/>
    <w:next w:val="Semlista"/>
    <w:uiPriority w:val="99"/>
    <w:semiHidden/>
    <w:unhideWhenUsed/>
    <w:rsid w:val="00865B3A"/>
  </w:style>
  <w:style w:type="numbering" w:customStyle="1" w:styleId="Semlista21111">
    <w:name w:val="Sem lista21111"/>
    <w:next w:val="Semlista"/>
    <w:uiPriority w:val="99"/>
    <w:semiHidden/>
    <w:unhideWhenUsed/>
    <w:rsid w:val="00865B3A"/>
  </w:style>
  <w:style w:type="numbering" w:customStyle="1" w:styleId="Semlista31111">
    <w:name w:val="Sem lista31111"/>
    <w:next w:val="Semlista"/>
    <w:uiPriority w:val="99"/>
    <w:semiHidden/>
    <w:unhideWhenUsed/>
    <w:rsid w:val="00865B3A"/>
  </w:style>
  <w:style w:type="numbering" w:customStyle="1" w:styleId="WW8Num82">
    <w:name w:val="WW8Num82"/>
    <w:rsid w:val="00865B3A"/>
  </w:style>
  <w:style w:type="numbering" w:customStyle="1" w:styleId="WW8Num83">
    <w:name w:val="WW8Num83"/>
    <w:rsid w:val="00865B3A"/>
  </w:style>
  <w:style w:type="numbering" w:customStyle="1" w:styleId="WW8Num8111">
    <w:name w:val="WW8Num8111"/>
    <w:rsid w:val="00865B3A"/>
  </w:style>
  <w:style w:type="character" w:customStyle="1" w:styleId="MenoPendente2">
    <w:name w:val="Menção Pendente2"/>
    <w:basedOn w:val="Fontepargpadro"/>
    <w:uiPriority w:val="99"/>
    <w:semiHidden/>
    <w:unhideWhenUsed/>
    <w:rsid w:val="00865B3A"/>
    <w:rPr>
      <w:color w:val="605E5C"/>
      <w:shd w:val="clear" w:color="auto" w:fill="E1DFDD"/>
    </w:rPr>
  </w:style>
  <w:style w:type="table" w:customStyle="1" w:styleId="Tabelacomgrade22">
    <w:name w:val="Tabela com grade22"/>
    <w:basedOn w:val="Tabelanormal"/>
    <w:next w:val="Tabelacomgrade"/>
    <w:uiPriority w:val="59"/>
    <w:rsid w:val="00865B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827567"/>
  </w:style>
  <w:style w:type="table" w:customStyle="1" w:styleId="Tabelacomgrade15">
    <w:name w:val="Tabela com grade15"/>
    <w:basedOn w:val="Tabelanormal"/>
    <w:next w:val="Tabelacomgrade"/>
    <w:uiPriority w:val="59"/>
    <w:rsid w:val="0082756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nhideWhenUsed/>
    <w:qFormat/>
    <w:rsid w:val="0082756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4">
    <w:name w:val="WW8Num84"/>
    <w:rsid w:val="00827567"/>
  </w:style>
  <w:style w:type="numbering" w:customStyle="1" w:styleId="Semlista14">
    <w:name w:val="Sem lista14"/>
    <w:next w:val="Semlista"/>
    <w:uiPriority w:val="99"/>
    <w:semiHidden/>
    <w:unhideWhenUsed/>
    <w:rsid w:val="00827567"/>
  </w:style>
  <w:style w:type="numbering" w:customStyle="1" w:styleId="Semlista24">
    <w:name w:val="Sem lista24"/>
    <w:next w:val="Semlista"/>
    <w:uiPriority w:val="99"/>
    <w:semiHidden/>
    <w:unhideWhenUsed/>
    <w:rsid w:val="00827567"/>
  </w:style>
  <w:style w:type="table" w:customStyle="1" w:styleId="Tabelacomgrade16">
    <w:name w:val="Tabela com grade16"/>
    <w:basedOn w:val="Tabelanormal"/>
    <w:next w:val="Tabelacomgrade"/>
    <w:uiPriority w:val="59"/>
    <w:rsid w:val="0082756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4">
    <w:name w:val="Sem lista34"/>
    <w:next w:val="Semlista"/>
    <w:uiPriority w:val="99"/>
    <w:semiHidden/>
    <w:unhideWhenUsed/>
    <w:rsid w:val="00827567"/>
  </w:style>
  <w:style w:type="table" w:customStyle="1" w:styleId="Tabelacomgrade23">
    <w:name w:val="Tabela com grade23"/>
    <w:basedOn w:val="Tabelanormal"/>
    <w:next w:val="Tabelacomgrade"/>
    <w:uiPriority w:val="59"/>
    <w:rsid w:val="0082756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59"/>
    <w:rsid w:val="0082756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2756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43">
    <w:name w:val="Sem lista43"/>
    <w:next w:val="Semlista"/>
    <w:uiPriority w:val="99"/>
    <w:semiHidden/>
    <w:unhideWhenUsed/>
    <w:rsid w:val="00827567"/>
  </w:style>
  <w:style w:type="numbering" w:customStyle="1" w:styleId="Semlista113">
    <w:name w:val="Sem lista113"/>
    <w:next w:val="Semlista"/>
    <w:uiPriority w:val="99"/>
    <w:semiHidden/>
    <w:unhideWhenUsed/>
    <w:rsid w:val="00827567"/>
  </w:style>
  <w:style w:type="numbering" w:customStyle="1" w:styleId="Semlista213">
    <w:name w:val="Sem lista213"/>
    <w:next w:val="Semlista"/>
    <w:uiPriority w:val="99"/>
    <w:semiHidden/>
    <w:unhideWhenUsed/>
    <w:rsid w:val="00827567"/>
  </w:style>
  <w:style w:type="numbering" w:customStyle="1" w:styleId="Semlista313">
    <w:name w:val="Sem lista313"/>
    <w:next w:val="Semlista"/>
    <w:uiPriority w:val="99"/>
    <w:semiHidden/>
    <w:unhideWhenUsed/>
    <w:rsid w:val="00827567"/>
  </w:style>
  <w:style w:type="numbering" w:customStyle="1" w:styleId="Semlista52">
    <w:name w:val="Sem lista52"/>
    <w:next w:val="Semlista"/>
    <w:uiPriority w:val="99"/>
    <w:semiHidden/>
    <w:unhideWhenUsed/>
    <w:rsid w:val="00827567"/>
  </w:style>
  <w:style w:type="numbering" w:customStyle="1" w:styleId="Semlista122">
    <w:name w:val="Sem lista122"/>
    <w:next w:val="Semlista"/>
    <w:uiPriority w:val="99"/>
    <w:semiHidden/>
    <w:unhideWhenUsed/>
    <w:rsid w:val="00827567"/>
  </w:style>
  <w:style w:type="numbering" w:customStyle="1" w:styleId="Semlista1113">
    <w:name w:val="Sem lista1113"/>
    <w:next w:val="Semlista"/>
    <w:uiPriority w:val="99"/>
    <w:semiHidden/>
    <w:unhideWhenUsed/>
    <w:rsid w:val="00827567"/>
  </w:style>
  <w:style w:type="numbering" w:customStyle="1" w:styleId="Semlista222">
    <w:name w:val="Sem lista222"/>
    <w:next w:val="Semlista"/>
    <w:uiPriority w:val="99"/>
    <w:semiHidden/>
    <w:unhideWhenUsed/>
    <w:rsid w:val="00827567"/>
  </w:style>
  <w:style w:type="numbering" w:customStyle="1" w:styleId="Semlista322">
    <w:name w:val="Sem lista322"/>
    <w:next w:val="Semlista"/>
    <w:uiPriority w:val="99"/>
    <w:semiHidden/>
    <w:unhideWhenUsed/>
    <w:rsid w:val="00827567"/>
  </w:style>
  <w:style w:type="numbering" w:customStyle="1" w:styleId="Semlista412">
    <w:name w:val="Sem lista412"/>
    <w:next w:val="Semlista"/>
    <w:uiPriority w:val="99"/>
    <w:semiHidden/>
    <w:unhideWhenUsed/>
    <w:rsid w:val="00827567"/>
  </w:style>
  <w:style w:type="numbering" w:customStyle="1" w:styleId="Semlista11112">
    <w:name w:val="Sem lista11112"/>
    <w:next w:val="Semlista"/>
    <w:uiPriority w:val="99"/>
    <w:semiHidden/>
    <w:unhideWhenUsed/>
    <w:rsid w:val="00827567"/>
  </w:style>
  <w:style w:type="numbering" w:customStyle="1" w:styleId="Semlista2112">
    <w:name w:val="Sem lista2112"/>
    <w:next w:val="Semlista"/>
    <w:uiPriority w:val="99"/>
    <w:semiHidden/>
    <w:unhideWhenUsed/>
    <w:rsid w:val="00827567"/>
  </w:style>
  <w:style w:type="numbering" w:customStyle="1" w:styleId="Semlista3112">
    <w:name w:val="Sem lista3112"/>
    <w:next w:val="Semlista"/>
    <w:uiPriority w:val="99"/>
    <w:semiHidden/>
    <w:unhideWhenUsed/>
    <w:rsid w:val="00827567"/>
  </w:style>
  <w:style w:type="numbering" w:customStyle="1" w:styleId="WW8Num812">
    <w:name w:val="WW8Num812"/>
    <w:rsid w:val="00827567"/>
  </w:style>
  <w:style w:type="numbering" w:customStyle="1" w:styleId="Semlista61">
    <w:name w:val="Sem lista61"/>
    <w:next w:val="Semlista"/>
    <w:uiPriority w:val="99"/>
    <w:semiHidden/>
    <w:unhideWhenUsed/>
    <w:rsid w:val="00827567"/>
  </w:style>
  <w:style w:type="table" w:customStyle="1" w:styleId="Tabelacomgrade42">
    <w:name w:val="Tabela com grade42"/>
    <w:basedOn w:val="Tabelanormal"/>
    <w:next w:val="Tabelacomgrade"/>
    <w:uiPriority w:val="59"/>
    <w:rsid w:val="00827567"/>
    <w:pPr>
      <w:ind w:left="1701" w:right="85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1">
    <w:name w:val="Sem lista131"/>
    <w:next w:val="Semlista"/>
    <w:uiPriority w:val="99"/>
    <w:semiHidden/>
    <w:unhideWhenUsed/>
    <w:rsid w:val="00827567"/>
  </w:style>
  <w:style w:type="numbering" w:customStyle="1" w:styleId="Semlista231">
    <w:name w:val="Sem lista231"/>
    <w:next w:val="Semlista"/>
    <w:uiPriority w:val="99"/>
    <w:semiHidden/>
    <w:unhideWhenUsed/>
    <w:rsid w:val="00827567"/>
  </w:style>
  <w:style w:type="numbering" w:customStyle="1" w:styleId="Semlista331">
    <w:name w:val="Sem lista331"/>
    <w:next w:val="Semlista"/>
    <w:uiPriority w:val="99"/>
    <w:semiHidden/>
    <w:unhideWhenUsed/>
    <w:rsid w:val="00827567"/>
  </w:style>
  <w:style w:type="numbering" w:customStyle="1" w:styleId="Semlista421">
    <w:name w:val="Sem lista421"/>
    <w:next w:val="Semlista"/>
    <w:uiPriority w:val="99"/>
    <w:semiHidden/>
    <w:unhideWhenUsed/>
    <w:rsid w:val="00827567"/>
  </w:style>
  <w:style w:type="numbering" w:customStyle="1" w:styleId="Semlista1121">
    <w:name w:val="Sem lista1121"/>
    <w:next w:val="Semlista"/>
    <w:uiPriority w:val="99"/>
    <w:semiHidden/>
    <w:unhideWhenUsed/>
    <w:rsid w:val="00827567"/>
  </w:style>
  <w:style w:type="numbering" w:customStyle="1" w:styleId="Semlista2121">
    <w:name w:val="Sem lista2121"/>
    <w:next w:val="Semlista"/>
    <w:uiPriority w:val="99"/>
    <w:semiHidden/>
    <w:unhideWhenUsed/>
    <w:rsid w:val="00827567"/>
  </w:style>
  <w:style w:type="numbering" w:customStyle="1" w:styleId="Semlista3121">
    <w:name w:val="Sem lista3121"/>
    <w:next w:val="Semlista"/>
    <w:uiPriority w:val="99"/>
    <w:semiHidden/>
    <w:unhideWhenUsed/>
    <w:rsid w:val="00827567"/>
  </w:style>
  <w:style w:type="numbering" w:customStyle="1" w:styleId="Semlista511">
    <w:name w:val="Sem lista511"/>
    <w:next w:val="Semlista"/>
    <w:uiPriority w:val="99"/>
    <w:semiHidden/>
    <w:unhideWhenUsed/>
    <w:rsid w:val="00827567"/>
  </w:style>
  <w:style w:type="numbering" w:customStyle="1" w:styleId="Semlista1211">
    <w:name w:val="Sem lista1211"/>
    <w:next w:val="Semlista"/>
    <w:uiPriority w:val="99"/>
    <w:semiHidden/>
    <w:unhideWhenUsed/>
    <w:rsid w:val="00827567"/>
  </w:style>
  <w:style w:type="numbering" w:customStyle="1" w:styleId="Semlista11121">
    <w:name w:val="Sem lista11121"/>
    <w:next w:val="Semlista"/>
    <w:uiPriority w:val="99"/>
    <w:semiHidden/>
    <w:unhideWhenUsed/>
    <w:rsid w:val="00827567"/>
  </w:style>
  <w:style w:type="numbering" w:customStyle="1" w:styleId="Semlista2211">
    <w:name w:val="Sem lista2211"/>
    <w:next w:val="Semlista"/>
    <w:uiPriority w:val="99"/>
    <w:semiHidden/>
    <w:unhideWhenUsed/>
    <w:rsid w:val="00827567"/>
  </w:style>
  <w:style w:type="numbering" w:customStyle="1" w:styleId="Semlista3211">
    <w:name w:val="Sem lista3211"/>
    <w:next w:val="Semlista"/>
    <w:uiPriority w:val="99"/>
    <w:semiHidden/>
    <w:unhideWhenUsed/>
    <w:rsid w:val="00827567"/>
  </w:style>
  <w:style w:type="numbering" w:customStyle="1" w:styleId="Semlista4112">
    <w:name w:val="Sem lista4112"/>
    <w:next w:val="Semlista"/>
    <w:uiPriority w:val="99"/>
    <w:semiHidden/>
    <w:unhideWhenUsed/>
    <w:rsid w:val="00827567"/>
  </w:style>
  <w:style w:type="numbering" w:customStyle="1" w:styleId="Semlista111112">
    <w:name w:val="Sem lista111112"/>
    <w:next w:val="Semlista"/>
    <w:uiPriority w:val="99"/>
    <w:semiHidden/>
    <w:unhideWhenUsed/>
    <w:rsid w:val="00827567"/>
  </w:style>
  <w:style w:type="numbering" w:customStyle="1" w:styleId="Semlista21112">
    <w:name w:val="Sem lista21112"/>
    <w:next w:val="Semlista"/>
    <w:uiPriority w:val="99"/>
    <w:semiHidden/>
    <w:unhideWhenUsed/>
    <w:rsid w:val="00827567"/>
  </w:style>
  <w:style w:type="numbering" w:customStyle="1" w:styleId="Semlista31112">
    <w:name w:val="Sem lista31112"/>
    <w:next w:val="Semlista"/>
    <w:uiPriority w:val="99"/>
    <w:semiHidden/>
    <w:unhideWhenUsed/>
    <w:rsid w:val="00827567"/>
  </w:style>
  <w:style w:type="numbering" w:customStyle="1" w:styleId="WW8Num821">
    <w:name w:val="WW8Num821"/>
    <w:rsid w:val="00827567"/>
  </w:style>
  <w:style w:type="numbering" w:customStyle="1" w:styleId="WW8Num8211">
    <w:name w:val="WW8Num8211"/>
    <w:rsid w:val="00827567"/>
  </w:style>
  <w:style w:type="numbering" w:customStyle="1" w:styleId="WW8Num831">
    <w:name w:val="WW8Num831"/>
    <w:rsid w:val="00827567"/>
  </w:style>
  <w:style w:type="numbering" w:customStyle="1" w:styleId="WW8Num8112">
    <w:name w:val="WW8Num8112"/>
    <w:rsid w:val="00827567"/>
  </w:style>
  <w:style w:type="numbering" w:customStyle="1" w:styleId="WW8Num822">
    <w:name w:val="WW8Num822"/>
    <w:rsid w:val="00827567"/>
  </w:style>
  <w:style w:type="numbering" w:customStyle="1" w:styleId="WW8Num8311">
    <w:name w:val="WW8Num8311"/>
    <w:rsid w:val="00827567"/>
  </w:style>
  <w:style w:type="table" w:customStyle="1" w:styleId="Tabelacomgrade211">
    <w:name w:val="Tabela com grade211"/>
    <w:basedOn w:val="Tabelanormal"/>
    <w:next w:val="Tabelacomgrade"/>
    <w:uiPriority w:val="59"/>
    <w:rsid w:val="008275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uiPriority w:val="59"/>
    <w:rsid w:val="008275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Intensa">
    <w:name w:val="Intense Emphasis"/>
    <w:basedOn w:val="Fontepargpadro"/>
    <w:uiPriority w:val="21"/>
    <w:qFormat/>
    <w:rsid w:val="008A2F74"/>
    <w:rPr>
      <w:i/>
      <w:iCs/>
      <w:color w:val="2F5496" w:themeColor="accent1" w:themeShade="BF"/>
    </w:rPr>
  </w:style>
  <w:style w:type="paragraph" w:styleId="CitaoIntensa">
    <w:name w:val="Intense Quote"/>
    <w:basedOn w:val="Normal"/>
    <w:next w:val="Normal"/>
    <w:link w:val="CitaoIntensaChar"/>
    <w:uiPriority w:val="30"/>
    <w:qFormat/>
    <w:rsid w:val="008A2F74"/>
    <w:pPr>
      <w:widowControl w:val="0"/>
      <w:pBdr>
        <w:top w:val="single" w:sz="4" w:space="10" w:color="2F5496" w:themeColor="accent1" w:themeShade="BF"/>
        <w:bottom w:val="single" w:sz="4" w:space="10" w:color="2F5496" w:themeColor="accent1" w:themeShade="BF"/>
      </w:pBdr>
      <w:autoSpaceDE w:val="0"/>
      <w:autoSpaceDN w:val="0"/>
      <w:spacing w:before="360" w:after="360" w:line="240" w:lineRule="auto"/>
      <w:ind w:left="864" w:right="864" w:firstLine="709"/>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CitaoIntensaChar">
    <w:name w:val="Citação Intensa Char"/>
    <w:basedOn w:val="Fontepargpadro"/>
    <w:link w:val="CitaoIntensa"/>
    <w:uiPriority w:val="30"/>
    <w:rsid w:val="008A2F74"/>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8A2F74"/>
    <w:rPr>
      <w:b/>
      <w:bCs/>
      <w:smallCaps/>
      <w:color w:val="2F5496" w:themeColor="accent1" w:themeShade="BF"/>
      <w:spacing w:val="5"/>
    </w:rPr>
  </w:style>
  <w:style w:type="paragraph" w:customStyle="1" w:styleId="font7">
    <w:name w:val="font7"/>
    <w:basedOn w:val="Normal"/>
    <w:rsid w:val="008A2F74"/>
    <w:pPr>
      <w:spacing w:before="100" w:beforeAutospacing="1" w:after="100" w:afterAutospacing="1" w:line="240" w:lineRule="auto"/>
    </w:pPr>
    <w:rPr>
      <w:rFonts w:ascii="Arial" w:eastAsia="Times New Roman" w:hAnsi="Arial" w:cs="Arial"/>
      <w:sz w:val="14"/>
      <w:szCs w:val="14"/>
      <w:lang w:eastAsia="pt-BR"/>
    </w:rPr>
  </w:style>
  <w:style w:type="paragraph" w:customStyle="1" w:styleId="font8">
    <w:name w:val="font8"/>
    <w:basedOn w:val="Normal"/>
    <w:rsid w:val="008A2F74"/>
    <w:pPr>
      <w:spacing w:before="100" w:beforeAutospacing="1" w:after="100" w:afterAutospacing="1" w:line="240" w:lineRule="auto"/>
    </w:pPr>
    <w:rPr>
      <w:rFonts w:ascii="Times New Roman" w:eastAsia="Times New Roman" w:hAnsi="Times New Roman"/>
      <w:sz w:val="14"/>
      <w:szCs w:val="14"/>
      <w:lang w:eastAsia="pt-BR"/>
    </w:rPr>
  </w:style>
  <w:style w:type="paragraph" w:customStyle="1" w:styleId="xl82">
    <w:name w:val="xl82"/>
    <w:basedOn w:val="Normal"/>
    <w:rsid w:val="008A2F74"/>
    <w:pPr>
      <w:pBdr>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83">
    <w:name w:val="xl83"/>
    <w:basedOn w:val="Normal"/>
    <w:rsid w:val="008A2F74"/>
    <w:pPr>
      <w:shd w:val="clear" w:color="000000" w:fill="FFFF00"/>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4">
    <w:name w:val="xl84"/>
    <w:basedOn w:val="Normal"/>
    <w:rsid w:val="008A2F74"/>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85">
    <w:name w:val="xl85"/>
    <w:basedOn w:val="Normal"/>
    <w:rsid w:val="008A2F74"/>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86">
    <w:name w:val="xl86"/>
    <w:basedOn w:val="Normal"/>
    <w:rsid w:val="008A2F74"/>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87">
    <w:name w:val="xl87"/>
    <w:basedOn w:val="Normal"/>
    <w:rsid w:val="008A2F74"/>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88">
    <w:name w:val="xl88"/>
    <w:basedOn w:val="Normal"/>
    <w:rsid w:val="008A2F74"/>
    <w:pPr>
      <w:shd w:val="clear" w:color="000000" w:fill="FFFFFF"/>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9">
    <w:name w:val="xl89"/>
    <w:basedOn w:val="Normal"/>
    <w:rsid w:val="008A2F74"/>
    <w:pPr>
      <w:pBdr>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90">
    <w:name w:val="xl90"/>
    <w:basedOn w:val="Normal"/>
    <w:rsid w:val="008A2F74"/>
    <w:pPr>
      <w:shd w:val="clear" w:color="000000" w:fill="B4C6E7"/>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91">
    <w:name w:val="xl91"/>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92">
    <w:name w:val="xl92"/>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3">
    <w:name w:val="xl93"/>
    <w:basedOn w:val="Normal"/>
    <w:rsid w:val="008A2F74"/>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4">
    <w:name w:val="xl94"/>
    <w:basedOn w:val="Normal"/>
    <w:rsid w:val="008A2F74"/>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95">
    <w:name w:val="xl95"/>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14"/>
      <w:szCs w:val="14"/>
      <w:lang w:eastAsia="pt-BR"/>
    </w:rPr>
  </w:style>
  <w:style w:type="paragraph" w:customStyle="1" w:styleId="xl96">
    <w:name w:val="xl96"/>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14"/>
      <w:szCs w:val="14"/>
      <w:lang w:eastAsia="pt-BR"/>
    </w:rPr>
  </w:style>
  <w:style w:type="paragraph" w:customStyle="1" w:styleId="xl97">
    <w:name w:val="xl97"/>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8">
    <w:name w:val="xl98"/>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9">
    <w:name w:val="xl99"/>
    <w:basedOn w:val="Normal"/>
    <w:rsid w:val="008A2F74"/>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0">
    <w:name w:val="xl100"/>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1">
    <w:name w:val="xl101"/>
    <w:basedOn w:val="Normal"/>
    <w:rsid w:val="008A2F74"/>
    <w:pPr>
      <w:pBdr>
        <w:top w:val="single" w:sz="8" w:space="0" w:color="auto"/>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2">
    <w:name w:val="xl102"/>
    <w:basedOn w:val="Normal"/>
    <w:rsid w:val="008A2F74"/>
    <w:pPr>
      <w:pBdr>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3">
    <w:name w:val="xl103"/>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4">
    <w:name w:val="xl104"/>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5">
    <w:name w:val="xl105"/>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6">
    <w:name w:val="xl106"/>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07">
    <w:name w:val="xl107"/>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08">
    <w:name w:val="xl108"/>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9">
    <w:name w:val="xl109"/>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0">
    <w:name w:val="xl110"/>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11">
    <w:name w:val="xl111"/>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12">
    <w:name w:val="xl112"/>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3">
    <w:name w:val="xl113"/>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4">
    <w:name w:val="xl114"/>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5">
    <w:name w:val="xl115"/>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6">
    <w:name w:val="xl116"/>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17">
    <w:name w:val="xl117"/>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18">
    <w:name w:val="xl118"/>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19">
    <w:name w:val="xl119"/>
    <w:basedOn w:val="Normal"/>
    <w:rsid w:val="008A2F74"/>
    <w:pPr>
      <w:pBdr>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20">
    <w:name w:val="xl120"/>
    <w:basedOn w:val="Normal"/>
    <w:rsid w:val="008A2F74"/>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1">
    <w:name w:val="xl121"/>
    <w:basedOn w:val="Normal"/>
    <w:rsid w:val="008A2F74"/>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2">
    <w:name w:val="xl122"/>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23">
    <w:name w:val="xl123"/>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4">
    <w:name w:val="xl124"/>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5">
    <w:name w:val="xl125"/>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6">
    <w:name w:val="xl126"/>
    <w:basedOn w:val="Normal"/>
    <w:rsid w:val="008A2F74"/>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7">
    <w:name w:val="xl127"/>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8">
    <w:name w:val="xl128"/>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9">
    <w:name w:val="xl129"/>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0">
    <w:name w:val="xl130"/>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31">
    <w:name w:val="xl131"/>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32">
    <w:name w:val="xl132"/>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3">
    <w:name w:val="xl133"/>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4">
    <w:name w:val="xl134"/>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35">
    <w:name w:val="xl135"/>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36">
    <w:name w:val="xl136"/>
    <w:basedOn w:val="Normal"/>
    <w:rsid w:val="008A2F74"/>
    <w:pPr>
      <w:pBdr>
        <w:top w:val="single" w:sz="8" w:space="0" w:color="auto"/>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37">
    <w:name w:val="xl137"/>
    <w:basedOn w:val="Normal"/>
    <w:rsid w:val="008A2F74"/>
    <w:pPr>
      <w:pBdr>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38">
    <w:name w:val="xl138"/>
    <w:basedOn w:val="Normal"/>
    <w:rsid w:val="008A2F74"/>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39">
    <w:name w:val="xl139"/>
    <w:basedOn w:val="Normal"/>
    <w:rsid w:val="008A2F74"/>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0">
    <w:name w:val="xl140"/>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1">
    <w:name w:val="xl141"/>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2">
    <w:name w:val="xl142"/>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3">
    <w:name w:val="xl143"/>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4">
    <w:name w:val="xl144"/>
    <w:basedOn w:val="Normal"/>
    <w:rsid w:val="008A2F7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45">
    <w:name w:val="xl145"/>
    <w:basedOn w:val="Normal"/>
    <w:rsid w:val="008A2F7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46">
    <w:name w:val="xl146"/>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47">
    <w:name w:val="xl147"/>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48">
    <w:name w:val="xl148"/>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49">
    <w:name w:val="xl149"/>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eastAsia="pt-BR"/>
    </w:rPr>
  </w:style>
  <w:style w:type="paragraph" w:customStyle="1" w:styleId="xl150">
    <w:name w:val="xl150"/>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51">
    <w:name w:val="xl151"/>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52">
    <w:name w:val="xl152"/>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53">
    <w:name w:val="xl153"/>
    <w:basedOn w:val="Normal"/>
    <w:rsid w:val="008A2F74"/>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pt-BR"/>
    </w:rPr>
  </w:style>
  <w:style w:type="paragraph" w:customStyle="1" w:styleId="xl154">
    <w:name w:val="xl154"/>
    <w:basedOn w:val="Normal"/>
    <w:rsid w:val="008A2F74"/>
    <w:pPr>
      <w:pBdr>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eastAsia="pt-BR"/>
    </w:rPr>
  </w:style>
  <w:style w:type="paragraph" w:customStyle="1" w:styleId="xl155">
    <w:name w:val="xl155"/>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56">
    <w:name w:val="xl156"/>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numbering" w:customStyle="1" w:styleId="Semlista8">
    <w:name w:val="Sem lista8"/>
    <w:next w:val="Semlista"/>
    <w:uiPriority w:val="99"/>
    <w:semiHidden/>
    <w:unhideWhenUsed/>
    <w:rsid w:val="008A2F74"/>
  </w:style>
  <w:style w:type="table" w:customStyle="1" w:styleId="TableNormal4">
    <w:name w:val="Table Normal4"/>
    <w:uiPriority w:val="2"/>
    <w:semiHidden/>
    <w:unhideWhenUsed/>
    <w:qFormat/>
    <w:rsid w:val="008A2F7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xtr">
    <w:name w:val="xtr"/>
    <w:uiPriority w:val="99"/>
    <w:rsid w:val="008A2F74"/>
    <w:pPr>
      <w:numPr>
        <w:numId w:val="337"/>
      </w:numPr>
    </w:pPr>
  </w:style>
  <w:style w:type="paragraph" w:customStyle="1" w:styleId="Nmerostr">
    <w:name w:val="Números tr"/>
    <w:basedOn w:val="Ttulo3"/>
    <w:link w:val="NmerostrChar"/>
    <w:qFormat/>
    <w:rsid w:val="008A2F74"/>
    <w:pPr>
      <w:keepNext w:val="0"/>
      <w:numPr>
        <w:numId w:val="337"/>
      </w:numPr>
      <w:spacing w:before="0" w:after="0"/>
      <w:ind w:right="0"/>
      <w:jc w:val="both"/>
      <w:outlineLvl w:val="0"/>
    </w:pPr>
    <w:rPr>
      <w:rFonts w:ascii="Times New Roman" w:hAnsi="Times New Roman" w:cs="Times New Roman"/>
      <w:kern w:val="2"/>
      <w:sz w:val="24"/>
      <w:szCs w:val="28"/>
      <w:lang w:val="pt-BR" w:bidi="ar-SA"/>
    </w:rPr>
  </w:style>
  <w:style w:type="paragraph" w:customStyle="1" w:styleId="Nvel2tr">
    <w:name w:val="Nível 2 tr"/>
    <w:basedOn w:val="Normal"/>
    <w:link w:val="Nvel2trChar"/>
    <w:qFormat/>
    <w:rsid w:val="008A2F74"/>
    <w:pPr>
      <w:widowControl w:val="0"/>
      <w:numPr>
        <w:ilvl w:val="1"/>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character" w:customStyle="1" w:styleId="Nvel2trChar">
    <w:name w:val="Nível 2 tr Char"/>
    <w:basedOn w:val="Fontepargpadro"/>
    <w:link w:val="Nvel2tr"/>
    <w:rsid w:val="008A2F74"/>
    <w:rPr>
      <w:rFonts w:ascii="Times New Roman" w:eastAsia="MS Gothic" w:hAnsi="Times New Roman"/>
      <w:bCs/>
      <w:kern w:val="2"/>
      <w:sz w:val="24"/>
      <w:szCs w:val="24"/>
      <w:lang w:eastAsia="en-US" w:bidi="hi-IN"/>
    </w:rPr>
  </w:style>
  <w:style w:type="paragraph" w:customStyle="1" w:styleId="Nvel3tr">
    <w:name w:val="Nível 3 tr"/>
    <w:basedOn w:val="Normal"/>
    <w:link w:val="Nvel3trChar"/>
    <w:qFormat/>
    <w:rsid w:val="008A2F74"/>
    <w:pPr>
      <w:widowControl w:val="0"/>
      <w:numPr>
        <w:ilvl w:val="2"/>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character" w:customStyle="1" w:styleId="Nvel3trChar">
    <w:name w:val="Nível 3 tr Char"/>
    <w:basedOn w:val="Fontepargpadro"/>
    <w:link w:val="Nvel3tr"/>
    <w:rsid w:val="008A2F74"/>
    <w:rPr>
      <w:rFonts w:ascii="Times New Roman" w:eastAsia="MS Gothic" w:hAnsi="Times New Roman"/>
      <w:bCs/>
      <w:kern w:val="2"/>
      <w:sz w:val="24"/>
      <w:szCs w:val="24"/>
      <w:lang w:eastAsia="en-US" w:bidi="hi-IN"/>
    </w:rPr>
  </w:style>
  <w:style w:type="paragraph" w:customStyle="1" w:styleId="Nvel4tr">
    <w:name w:val="Nível 4 tr"/>
    <w:basedOn w:val="Normal"/>
    <w:link w:val="Nvel4trChar"/>
    <w:qFormat/>
    <w:rsid w:val="008A2F74"/>
    <w:pPr>
      <w:widowControl w:val="0"/>
      <w:numPr>
        <w:ilvl w:val="3"/>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5tr">
    <w:name w:val="Nível 5 tr"/>
    <w:basedOn w:val="Normal"/>
    <w:link w:val="Nvel5trChar"/>
    <w:qFormat/>
    <w:rsid w:val="008A2F74"/>
    <w:pPr>
      <w:widowControl w:val="0"/>
      <w:numPr>
        <w:ilvl w:val="4"/>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6tr">
    <w:name w:val="Nível 6 tr"/>
    <w:basedOn w:val="Normal"/>
    <w:link w:val="Nvel6trChar"/>
    <w:qFormat/>
    <w:rsid w:val="008A2F74"/>
    <w:pPr>
      <w:widowControl w:val="0"/>
      <w:numPr>
        <w:ilvl w:val="5"/>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7tr">
    <w:name w:val="Nível 7 tr"/>
    <w:basedOn w:val="Normal"/>
    <w:link w:val="Nvel7trChar"/>
    <w:qFormat/>
    <w:rsid w:val="008A2F74"/>
    <w:pPr>
      <w:widowControl w:val="0"/>
      <w:numPr>
        <w:ilvl w:val="6"/>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8tr">
    <w:name w:val="Nível 8 tr"/>
    <w:basedOn w:val="Normal"/>
    <w:link w:val="Nvel8trChar"/>
    <w:qFormat/>
    <w:rsid w:val="008A2F74"/>
    <w:pPr>
      <w:widowControl w:val="0"/>
      <w:numPr>
        <w:ilvl w:val="7"/>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9tr">
    <w:name w:val="Nível 9 tr"/>
    <w:basedOn w:val="Normal"/>
    <w:link w:val="Nvel9trChar"/>
    <w:qFormat/>
    <w:rsid w:val="008A2F74"/>
    <w:pPr>
      <w:widowControl w:val="0"/>
      <w:numPr>
        <w:ilvl w:val="8"/>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table" w:customStyle="1" w:styleId="Tabelacomgrade17">
    <w:name w:val="Tabela com grade17"/>
    <w:basedOn w:val="Tabelanormal"/>
    <w:next w:val="Tabelacomgrade"/>
    <w:uiPriority w:val="59"/>
    <w:rsid w:val="00C176A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ODELO">
    <w:name w:val="MODELO"/>
    <w:basedOn w:val="Tabelanormal"/>
    <w:uiPriority w:val="99"/>
    <w:rsid w:val="00C176AB"/>
    <w:pPr>
      <w:jc w:val="center"/>
    </w:pPr>
    <w:rPr>
      <w:rFonts w:ascii="Times New Roman" w:eastAsia="Aptos" w:hAnsi="Times New Roman"/>
      <w:kern w:val="2"/>
      <w:sz w:val="24"/>
      <w:szCs w:val="22"/>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57" w:type="dxa"/>
        <w:left w:w="57" w:type="dxa"/>
        <w:bottom w:w="57" w:type="dxa"/>
        <w:right w:w="57" w:type="dxa"/>
      </w:tcMar>
      <w:vAlign w:val="center"/>
    </w:tcPr>
  </w:style>
  <w:style w:type="table" w:customStyle="1" w:styleId="Tabelacomgrade18">
    <w:name w:val="Tabela com grade18"/>
    <w:basedOn w:val="Tabelanormal"/>
    <w:next w:val="Tabelacomgrade"/>
    <w:uiPriority w:val="59"/>
    <w:rsid w:val="00081F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merostrChar">
    <w:name w:val="Números tr Char"/>
    <w:link w:val="Nmerostr"/>
    <w:rsid w:val="00081F7C"/>
    <w:rPr>
      <w:rFonts w:ascii="Times New Roman" w:eastAsia="Times New Roman" w:hAnsi="Times New Roman"/>
      <w:b/>
      <w:bCs/>
      <w:kern w:val="2"/>
      <w:sz w:val="24"/>
      <w:szCs w:val="28"/>
      <w:lang w:eastAsia="zh-CN"/>
    </w:rPr>
  </w:style>
  <w:style w:type="character" w:customStyle="1" w:styleId="Nvel4trChar">
    <w:name w:val="Nível 4 tr Char"/>
    <w:basedOn w:val="Fontepargpadro"/>
    <w:link w:val="Nvel4tr"/>
    <w:rsid w:val="00081F7C"/>
    <w:rPr>
      <w:rFonts w:ascii="Times New Roman" w:eastAsia="MS Gothic" w:hAnsi="Times New Roman"/>
      <w:bCs/>
      <w:kern w:val="2"/>
      <w:sz w:val="24"/>
      <w:szCs w:val="24"/>
      <w:lang w:eastAsia="en-US" w:bidi="hi-IN"/>
    </w:rPr>
  </w:style>
  <w:style w:type="table" w:customStyle="1" w:styleId="Tabelacomgrade19">
    <w:name w:val="Tabela com grade19"/>
    <w:basedOn w:val="Tabelanormal"/>
    <w:next w:val="Tabelacomgrade"/>
    <w:uiPriority w:val="59"/>
    <w:rsid w:val="00883F5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8B320A"/>
  </w:style>
  <w:style w:type="table" w:customStyle="1" w:styleId="Tabelacomgrade20">
    <w:name w:val="Tabela com grade20"/>
    <w:basedOn w:val="Tabelanormal"/>
    <w:next w:val="Tabelacomgrade"/>
    <w:uiPriority w:val="59"/>
    <w:rsid w:val="008B320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8B320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5">
    <w:name w:val="WW8Num85"/>
    <w:rsid w:val="008B320A"/>
  </w:style>
  <w:style w:type="numbering" w:customStyle="1" w:styleId="ETPFINAL">
    <w:name w:val="ETP_FINAL"/>
    <w:uiPriority w:val="99"/>
    <w:rsid w:val="008B320A"/>
    <w:pPr>
      <w:numPr>
        <w:numId w:val="375"/>
      </w:numPr>
    </w:pPr>
  </w:style>
  <w:style w:type="paragraph" w:customStyle="1" w:styleId="ETP2">
    <w:name w:val="ETP_2"/>
    <w:uiPriority w:val="1"/>
    <w:qFormat/>
    <w:rsid w:val="008B320A"/>
    <w:pPr>
      <w:widowControl w:val="0"/>
      <w:numPr>
        <w:ilvl w:val="1"/>
        <w:numId w:val="376"/>
      </w:numPr>
      <w:suppressAutoHyphens/>
      <w:jc w:val="both"/>
    </w:pPr>
    <w:rPr>
      <w:rFonts w:ascii="Times New Roman" w:eastAsia="Times New Roman" w:hAnsi="Times New Roman"/>
      <w:sz w:val="24"/>
      <w:lang w:eastAsia="zh-CN"/>
    </w:rPr>
  </w:style>
  <w:style w:type="paragraph" w:customStyle="1" w:styleId="ETP3">
    <w:name w:val="ETP_3"/>
    <w:uiPriority w:val="1"/>
    <w:qFormat/>
    <w:rsid w:val="008B320A"/>
    <w:pPr>
      <w:widowControl w:val="0"/>
      <w:numPr>
        <w:ilvl w:val="2"/>
        <w:numId w:val="376"/>
      </w:numPr>
      <w:suppressAutoHyphens/>
      <w:jc w:val="both"/>
    </w:pPr>
    <w:rPr>
      <w:rFonts w:ascii="Times New Roman" w:eastAsia="Times New Roman" w:hAnsi="Times New Roman"/>
      <w:sz w:val="24"/>
      <w:lang w:eastAsia="zh-CN"/>
    </w:rPr>
  </w:style>
  <w:style w:type="paragraph" w:customStyle="1" w:styleId="ETP4">
    <w:name w:val="ETP_4"/>
    <w:uiPriority w:val="1"/>
    <w:qFormat/>
    <w:rsid w:val="008B320A"/>
    <w:pPr>
      <w:widowControl w:val="0"/>
      <w:numPr>
        <w:ilvl w:val="3"/>
        <w:numId w:val="376"/>
      </w:numPr>
      <w:suppressAutoHyphens/>
      <w:jc w:val="both"/>
    </w:pPr>
    <w:rPr>
      <w:rFonts w:ascii="Times New Roman" w:eastAsia="Times New Roman" w:hAnsi="Times New Roman"/>
      <w:sz w:val="24"/>
      <w:lang w:eastAsia="zh-CN"/>
    </w:rPr>
  </w:style>
  <w:style w:type="paragraph" w:customStyle="1" w:styleId="ETP5">
    <w:name w:val="ETP_5"/>
    <w:uiPriority w:val="1"/>
    <w:qFormat/>
    <w:rsid w:val="008B320A"/>
    <w:pPr>
      <w:widowControl w:val="0"/>
      <w:numPr>
        <w:ilvl w:val="4"/>
        <w:numId w:val="376"/>
      </w:numPr>
      <w:suppressAutoHyphens/>
      <w:jc w:val="both"/>
    </w:pPr>
    <w:rPr>
      <w:rFonts w:ascii="Times New Roman" w:eastAsia="Times New Roman" w:hAnsi="Times New Roman"/>
      <w:sz w:val="24"/>
      <w:lang w:eastAsia="zh-CN"/>
    </w:rPr>
  </w:style>
  <w:style w:type="paragraph" w:customStyle="1" w:styleId="ETP6">
    <w:name w:val="ETP_6"/>
    <w:uiPriority w:val="1"/>
    <w:qFormat/>
    <w:rsid w:val="008B320A"/>
    <w:pPr>
      <w:widowControl w:val="0"/>
      <w:numPr>
        <w:ilvl w:val="5"/>
        <w:numId w:val="376"/>
      </w:numPr>
      <w:suppressAutoHyphens/>
      <w:jc w:val="both"/>
    </w:pPr>
    <w:rPr>
      <w:rFonts w:ascii="Times New Roman" w:eastAsia="Times New Roman" w:hAnsi="Times New Roman"/>
      <w:sz w:val="24"/>
      <w:lang w:eastAsia="zh-CN"/>
    </w:rPr>
  </w:style>
  <w:style w:type="paragraph" w:customStyle="1" w:styleId="ETP7">
    <w:name w:val="ETP_7"/>
    <w:uiPriority w:val="1"/>
    <w:qFormat/>
    <w:rsid w:val="008B320A"/>
    <w:pPr>
      <w:widowControl w:val="0"/>
      <w:numPr>
        <w:ilvl w:val="6"/>
        <w:numId w:val="376"/>
      </w:numPr>
      <w:suppressAutoHyphens/>
      <w:jc w:val="both"/>
    </w:pPr>
    <w:rPr>
      <w:rFonts w:ascii="Times New Roman" w:eastAsia="Times New Roman" w:hAnsi="Times New Roman"/>
      <w:sz w:val="24"/>
      <w:lang w:eastAsia="zh-CN"/>
    </w:rPr>
  </w:style>
  <w:style w:type="paragraph" w:customStyle="1" w:styleId="ETP8">
    <w:name w:val="ETP_8"/>
    <w:uiPriority w:val="1"/>
    <w:qFormat/>
    <w:rsid w:val="008B320A"/>
    <w:pPr>
      <w:widowControl w:val="0"/>
      <w:numPr>
        <w:ilvl w:val="7"/>
        <w:numId w:val="376"/>
      </w:numPr>
      <w:suppressAutoHyphens/>
      <w:jc w:val="both"/>
    </w:pPr>
    <w:rPr>
      <w:rFonts w:ascii="Times New Roman" w:eastAsia="Times New Roman" w:hAnsi="Times New Roman"/>
      <w:sz w:val="24"/>
      <w:lang w:eastAsia="zh-CN"/>
    </w:rPr>
  </w:style>
  <w:style w:type="paragraph" w:customStyle="1" w:styleId="ETP9">
    <w:name w:val="ETP_9"/>
    <w:uiPriority w:val="1"/>
    <w:qFormat/>
    <w:rsid w:val="008B320A"/>
    <w:pPr>
      <w:widowControl w:val="0"/>
      <w:numPr>
        <w:ilvl w:val="8"/>
        <w:numId w:val="376"/>
      </w:numPr>
      <w:suppressAutoHyphens/>
      <w:jc w:val="both"/>
    </w:pPr>
    <w:rPr>
      <w:rFonts w:ascii="Times New Roman" w:eastAsia="Times New Roman" w:hAnsi="Times New Roman"/>
      <w:sz w:val="24"/>
      <w:lang w:eastAsia="zh-CN"/>
    </w:rPr>
  </w:style>
  <w:style w:type="paragraph" w:customStyle="1" w:styleId="BaseETP">
    <w:name w:val="Base_ETP"/>
    <w:uiPriority w:val="1"/>
    <w:qFormat/>
    <w:rsid w:val="008B320A"/>
    <w:pPr>
      <w:widowControl w:val="0"/>
      <w:numPr>
        <w:numId w:val="376"/>
      </w:numPr>
      <w:suppressAutoHyphens/>
      <w:jc w:val="both"/>
      <w:outlineLvl w:val="0"/>
    </w:pPr>
    <w:rPr>
      <w:rFonts w:ascii="Times New Roman" w:eastAsia="Times New Roman" w:hAnsi="Times New Roman"/>
      <w:b/>
      <w:sz w:val="24"/>
      <w:lang w:eastAsia="zh-CN"/>
    </w:rPr>
  </w:style>
  <w:style w:type="numbering" w:customStyle="1" w:styleId="Semlista10">
    <w:name w:val="Sem lista10"/>
    <w:next w:val="Semlista"/>
    <w:uiPriority w:val="99"/>
    <w:semiHidden/>
    <w:unhideWhenUsed/>
    <w:rsid w:val="008B320A"/>
  </w:style>
  <w:style w:type="paragraph" w:styleId="Reviso">
    <w:name w:val="Revision"/>
    <w:hidden/>
    <w:uiPriority w:val="99"/>
    <w:semiHidden/>
    <w:rsid w:val="008B320A"/>
    <w:rPr>
      <w:rFonts w:ascii="Ecofont_Spranq_eco_Sans" w:eastAsia="Times New Roman" w:hAnsi="Ecofont_Spranq_eco_Sans" w:cs="Tahoma"/>
      <w:sz w:val="24"/>
      <w:szCs w:val="24"/>
    </w:rPr>
  </w:style>
  <w:style w:type="character" w:styleId="TextodoEspaoReservado">
    <w:name w:val="Placeholder Text"/>
    <w:uiPriority w:val="67"/>
    <w:semiHidden/>
    <w:rsid w:val="008B320A"/>
    <w:rPr>
      <w:color w:val="808080"/>
    </w:rPr>
  </w:style>
  <w:style w:type="numbering" w:customStyle="1" w:styleId="ListaPadronizadaFinal">
    <w:name w:val="Lista_Padronizada_Final"/>
    <w:uiPriority w:val="99"/>
    <w:rsid w:val="008B320A"/>
    <w:pPr>
      <w:numPr>
        <w:numId w:val="390"/>
      </w:numPr>
    </w:pPr>
  </w:style>
  <w:style w:type="numbering" w:customStyle="1" w:styleId="ListaPadronizadaX">
    <w:name w:val="Lista_Padronizada_X"/>
    <w:uiPriority w:val="99"/>
    <w:rsid w:val="008B320A"/>
    <w:pPr>
      <w:numPr>
        <w:numId w:val="391"/>
      </w:numPr>
    </w:pPr>
  </w:style>
  <w:style w:type="table" w:customStyle="1" w:styleId="MODELOGF">
    <w:name w:val="MODELO_G.F."/>
    <w:basedOn w:val="Tabelanormal"/>
    <w:uiPriority w:val="99"/>
    <w:rsid w:val="008B320A"/>
    <w:pPr>
      <w:jc w:val="center"/>
    </w:pPr>
    <w:rPr>
      <w:rFonts w:ascii="Times New Roman" w:eastAsia="Aptos" w:hAnsi="Times New Roman"/>
      <w:kern w:val="2"/>
      <w:sz w:val="24"/>
      <w:szCs w:val="22"/>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28" w:type="dxa"/>
        <w:left w:w="28" w:type="dxa"/>
        <w:bottom w:w="28" w:type="dxa"/>
        <w:right w:w="28" w:type="dxa"/>
      </w:tcMar>
      <w:vAlign w:val="center"/>
    </w:tcPr>
  </w:style>
  <w:style w:type="numbering" w:customStyle="1" w:styleId="lxl">
    <w:name w:val="lxl"/>
    <w:uiPriority w:val="99"/>
    <w:rsid w:val="008B320A"/>
    <w:pPr>
      <w:numPr>
        <w:numId w:val="395"/>
      </w:numPr>
    </w:pPr>
  </w:style>
  <w:style w:type="numbering" w:customStyle="1" w:styleId="lxr">
    <w:name w:val="lxr"/>
    <w:uiPriority w:val="99"/>
    <w:rsid w:val="008B320A"/>
    <w:pPr>
      <w:numPr>
        <w:numId w:val="396"/>
      </w:numPr>
    </w:pPr>
  </w:style>
  <w:style w:type="numbering" w:customStyle="1" w:styleId="lx11">
    <w:name w:val="lx11"/>
    <w:uiPriority w:val="99"/>
    <w:rsid w:val="008B320A"/>
    <w:pPr>
      <w:numPr>
        <w:numId w:val="392"/>
      </w:numPr>
    </w:pPr>
  </w:style>
  <w:style w:type="numbering" w:customStyle="1" w:styleId="lx10">
    <w:name w:val="lx10"/>
    <w:uiPriority w:val="99"/>
    <w:rsid w:val="008B320A"/>
    <w:pPr>
      <w:numPr>
        <w:numId w:val="393"/>
      </w:numPr>
    </w:pPr>
  </w:style>
  <w:style w:type="character" w:styleId="Nmerodepgina">
    <w:name w:val="page number"/>
    <w:basedOn w:val="Fontepargpadro"/>
    <w:uiPriority w:val="99"/>
    <w:semiHidden/>
    <w:unhideWhenUsed/>
    <w:rsid w:val="008B320A"/>
    <w:rPr>
      <w:rFonts w:ascii="Times New Roman" w:hAnsi="Times New Roman" w:cs="Times New Roman"/>
      <w:b w:val="0"/>
      <w:i w:val="0"/>
      <w:caps w:val="0"/>
      <w:smallCaps w:val="0"/>
      <w:vanish w:val="0"/>
      <w:color w:val="auto"/>
      <w:sz w:val="24"/>
      <w:u w:val="none"/>
    </w:rPr>
  </w:style>
  <w:style w:type="paragraph" w:customStyle="1" w:styleId="Nmeros">
    <w:name w:val="Números"/>
    <w:basedOn w:val="Normal"/>
    <w:link w:val="NmerosChar"/>
    <w:autoRedefine/>
    <w:qFormat/>
    <w:rsid w:val="008B320A"/>
    <w:pPr>
      <w:widowControl w:val="0"/>
      <w:numPr>
        <w:numId w:val="394"/>
      </w:numPr>
      <w:suppressAutoHyphens/>
      <w:autoSpaceDN w:val="0"/>
      <w:spacing w:after="0" w:line="240" w:lineRule="auto"/>
      <w:jc w:val="both"/>
      <w:textAlignment w:val="baseline"/>
      <w:outlineLvl w:val="0"/>
    </w:pPr>
    <w:rPr>
      <w:rFonts w:ascii="Times New Roman" w:eastAsia="MS Gothic" w:hAnsi="Times New Roman"/>
      <w:b/>
      <w:bCs/>
      <w:kern w:val="2"/>
      <w:sz w:val="24"/>
      <w:szCs w:val="24"/>
      <w:lang w:bidi="hi-IN"/>
      <w14:ligatures w14:val="standardContextual"/>
    </w:rPr>
  </w:style>
  <w:style w:type="character" w:customStyle="1" w:styleId="NmerosChar">
    <w:name w:val="Números Char"/>
    <w:basedOn w:val="Fontepargpadro"/>
    <w:link w:val="Nmeros"/>
    <w:rsid w:val="008B320A"/>
    <w:rPr>
      <w:rFonts w:ascii="Times New Roman" w:eastAsia="MS Gothic" w:hAnsi="Times New Roman"/>
      <w:b/>
      <w:bCs/>
      <w:kern w:val="2"/>
      <w:sz w:val="24"/>
      <w:szCs w:val="24"/>
      <w:lang w:eastAsia="en-US" w:bidi="hi-IN"/>
      <w14:ligatures w14:val="standardContextual"/>
    </w:rPr>
  </w:style>
  <w:style w:type="paragraph" w:customStyle="1" w:styleId="Nmerosx">
    <w:name w:val="Números x"/>
    <w:basedOn w:val="Normal"/>
    <w:link w:val="NmerosxChar"/>
    <w:qFormat/>
    <w:rsid w:val="008B320A"/>
    <w:pPr>
      <w:widowControl w:val="0"/>
      <w:numPr>
        <w:numId w:val="392"/>
      </w:numPr>
      <w:tabs>
        <w:tab w:val="num" w:pos="720"/>
      </w:tabs>
      <w:suppressAutoHyphens/>
      <w:autoSpaceDN w:val="0"/>
      <w:spacing w:after="0" w:line="240" w:lineRule="auto"/>
      <w:jc w:val="both"/>
      <w:textAlignment w:val="baseline"/>
      <w:outlineLvl w:val="0"/>
    </w:pPr>
    <w:rPr>
      <w:rFonts w:ascii="Times New Roman" w:eastAsia="Arial" w:hAnsi="Times New Roman"/>
      <w:b/>
      <w:kern w:val="2"/>
      <w:sz w:val="24"/>
      <w:szCs w:val="24"/>
      <w:lang w:bidi="hi-IN"/>
      <w14:ligatures w14:val="standardContextual"/>
    </w:rPr>
  </w:style>
  <w:style w:type="character" w:customStyle="1" w:styleId="NmerosxChar">
    <w:name w:val="Números x Char"/>
    <w:basedOn w:val="NmerosChar"/>
    <w:link w:val="Nmerosx"/>
    <w:rsid w:val="008B320A"/>
    <w:rPr>
      <w:rFonts w:ascii="Times New Roman" w:eastAsia="Arial" w:hAnsi="Times New Roman"/>
      <w:b/>
      <w:bCs w:val="0"/>
      <w:kern w:val="2"/>
      <w:sz w:val="24"/>
      <w:szCs w:val="24"/>
      <w:lang w:eastAsia="en-US" w:bidi="hi-IN"/>
      <w14:ligatures w14:val="standardContextual"/>
    </w:rPr>
  </w:style>
  <w:style w:type="paragraph" w:customStyle="1" w:styleId="Ttulos">
    <w:name w:val="Títulos"/>
    <w:basedOn w:val="Ttulo1"/>
    <w:next w:val="Normal"/>
    <w:link w:val="TtulosChar"/>
    <w:qFormat/>
    <w:rsid w:val="008B320A"/>
    <w:pPr>
      <w:keepNext w:val="0"/>
      <w:widowControl w:val="0"/>
      <w:numPr>
        <w:numId w:val="9"/>
      </w:numPr>
      <w:suppressAutoHyphens/>
      <w:autoSpaceDN w:val="0"/>
      <w:spacing w:before="0" w:after="0" w:line="240" w:lineRule="auto"/>
      <w:jc w:val="both"/>
      <w:textAlignment w:val="baseline"/>
    </w:pPr>
    <w:rPr>
      <w:rFonts w:ascii="Times New Roman" w:eastAsia="MS Gothic" w:hAnsi="Times New Roman"/>
      <w:bCs w:val="0"/>
      <w:kern w:val="2"/>
      <w:sz w:val="24"/>
      <w:szCs w:val="24"/>
      <w:lang w:bidi="hi-IN"/>
      <w14:ligatures w14:val="standardContextual"/>
    </w:rPr>
  </w:style>
  <w:style w:type="character" w:customStyle="1" w:styleId="TtulosChar">
    <w:name w:val="Títulos Char"/>
    <w:link w:val="Ttulos"/>
    <w:rsid w:val="008B320A"/>
    <w:rPr>
      <w:rFonts w:ascii="Times New Roman" w:eastAsia="MS Gothic" w:hAnsi="Times New Roman"/>
      <w:b/>
      <w:kern w:val="2"/>
      <w:sz w:val="24"/>
      <w:szCs w:val="24"/>
      <w:lang w:eastAsia="en-US" w:bidi="hi-IN"/>
      <w14:ligatures w14:val="standardContextual"/>
    </w:rPr>
  </w:style>
  <w:style w:type="paragraph" w:customStyle="1" w:styleId="PUBLICAO">
    <w:name w:val="PUBLICAÇÃO"/>
    <w:basedOn w:val="Ttulo9"/>
    <w:link w:val="PUBLICAOChar"/>
    <w:qFormat/>
    <w:rsid w:val="008B320A"/>
    <w:pPr>
      <w:widowControl w:val="0"/>
      <w:shd w:val="pct25" w:color="auto" w:fill="auto"/>
      <w:tabs>
        <w:tab w:val="left" w:pos="0"/>
        <w:tab w:val="num" w:pos="720"/>
      </w:tabs>
      <w:suppressAutoHyphens/>
      <w:autoSpaceDE w:val="0"/>
      <w:autoSpaceDN w:val="0"/>
      <w:adjustRightInd w:val="0"/>
      <w:spacing w:before="0" w:after="0" w:line="240" w:lineRule="auto"/>
      <w:jc w:val="center"/>
      <w:textAlignment w:val="baseline"/>
      <w:outlineLvl w:val="0"/>
    </w:pPr>
    <w:rPr>
      <w:rFonts w:ascii="Arial" w:eastAsia="Microsoft YaHei" w:hAnsi="Arial" w:cs="Arial"/>
      <w:b/>
      <w:bCs/>
      <w:kern w:val="2"/>
      <w:sz w:val="24"/>
      <w:szCs w:val="21"/>
      <w14:ligatures w14:val="standardContextual"/>
    </w:rPr>
  </w:style>
  <w:style w:type="character" w:customStyle="1" w:styleId="PUBLICAOChar">
    <w:name w:val="PUBLICAÇÃO Char"/>
    <w:basedOn w:val="Fontepargpadro"/>
    <w:link w:val="PUBLICAO"/>
    <w:rsid w:val="008B320A"/>
    <w:rPr>
      <w:rFonts w:ascii="Arial" w:eastAsia="Microsoft YaHei" w:hAnsi="Arial" w:cs="Arial"/>
      <w:b/>
      <w:bCs/>
      <w:kern w:val="2"/>
      <w:sz w:val="24"/>
      <w:szCs w:val="21"/>
      <w:shd w:val="pct25" w:color="auto" w:fill="auto"/>
      <w:lang w:eastAsia="en-US"/>
      <w14:ligatures w14:val="standardContextual"/>
    </w:rPr>
  </w:style>
  <w:style w:type="numbering" w:customStyle="1" w:styleId="xed">
    <w:name w:val="xed"/>
    <w:uiPriority w:val="99"/>
    <w:rsid w:val="008B320A"/>
    <w:pPr>
      <w:numPr>
        <w:numId w:val="398"/>
      </w:numPr>
    </w:pPr>
  </w:style>
  <w:style w:type="numbering" w:customStyle="1" w:styleId="xtr1">
    <w:name w:val="xtr1"/>
    <w:uiPriority w:val="99"/>
    <w:rsid w:val="008B320A"/>
  </w:style>
  <w:style w:type="numbering" w:customStyle="1" w:styleId="xetp">
    <w:name w:val="xetp"/>
    <w:uiPriority w:val="99"/>
    <w:rsid w:val="008B320A"/>
    <w:pPr>
      <w:numPr>
        <w:numId w:val="399"/>
      </w:numPr>
    </w:pPr>
  </w:style>
  <w:style w:type="numbering" w:customStyle="1" w:styleId="xdfd">
    <w:name w:val="xdfd"/>
    <w:uiPriority w:val="99"/>
    <w:rsid w:val="008B320A"/>
    <w:pPr>
      <w:numPr>
        <w:numId w:val="400"/>
      </w:numPr>
    </w:pPr>
  </w:style>
  <w:style w:type="numbering" w:customStyle="1" w:styleId="xcont">
    <w:name w:val="xcont"/>
    <w:uiPriority w:val="99"/>
    <w:rsid w:val="008B320A"/>
    <w:pPr>
      <w:numPr>
        <w:numId w:val="401"/>
      </w:numPr>
    </w:pPr>
  </w:style>
  <w:style w:type="numbering" w:customStyle="1" w:styleId="Pub">
    <w:name w:val="Pub"/>
    <w:uiPriority w:val="99"/>
    <w:rsid w:val="008B320A"/>
    <w:pPr>
      <w:numPr>
        <w:numId w:val="402"/>
      </w:numPr>
    </w:pPr>
  </w:style>
  <w:style w:type="paragraph" w:customStyle="1" w:styleId="Nmerosedital">
    <w:name w:val="Números edital"/>
    <w:basedOn w:val="Ttulos"/>
    <w:link w:val="NmeroseditalChar"/>
    <w:autoRedefine/>
    <w:qFormat/>
    <w:rsid w:val="008B320A"/>
    <w:pPr>
      <w:numPr>
        <w:numId w:val="398"/>
      </w:numPr>
    </w:pPr>
    <w:rPr>
      <w:bCs/>
      <w14:ligatures w14:val="none"/>
    </w:rPr>
  </w:style>
  <w:style w:type="character" w:customStyle="1" w:styleId="NmeroseditalChar">
    <w:name w:val="Números edital Char"/>
    <w:link w:val="Nmerosedital"/>
    <w:rsid w:val="008B320A"/>
    <w:rPr>
      <w:rFonts w:ascii="Times New Roman" w:eastAsia="MS Gothic" w:hAnsi="Times New Roman"/>
      <w:b/>
      <w:bCs/>
      <w:kern w:val="2"/>
      <w:sz w:val="24"/>
      <w:szCs w:val="24"/>
      <w:lang w:eastAsia="en-US" w:bidi="hi-IN"/>
    </w:rPr>
  </w:style>
  <w:style w:type="paragraph" w:customStyle="1" w:styleId="Nmerosetp">
    <w:name w:val="Números etp"/>
    <w:basedOn w:val="Ttulo4"/>
    <w:link w:val="NmerosetpChar"/>
    <w:qFormat/>
    <w:rsid w:val="008B320A"/>
    <w:pPr>
      <w:keepNext w:val="0"/>
      <w:numPr>
        <w:numId w:val="399"/>
      </w:numPr>
      <w:spacing w:before="0" w:after="0"/>
      <w:ind w:right="0"/>
      <w:jc w:val="both"/>
      <w:outlineLvl w:val="0"/>
    </w:pPr>
    <w:rPr>
      <w:rFonts w:ascii="Times New Roman" w:hAnsi="Times New Roman" w:cs="Times New Roman"/>
      <w:iCs/>
      <w:kern w:val="2"/>
      <w:sz w:val="24"/>
      <w:szCs w:val="24"/>
      <w:lang w:val="pt-BR" w:bidi="ar-SA"/>
    </w:rPr>
  </w:style>
  <w:style w:type="character" w:customStyle="1" w:styleId="NmerosetpChar">
    <w:name w:val="Números etp Char"/>
    <w:link w:val="Nmerosetp"/>
    <w:rsid w:val="008B320A"/>
    <w:rPr>
      <w:rFonts w:ascii="Times New Roman" w:eastAsia="Times New Roman" w:hAnsi="Times New Roman"/>
      <w:b/>
      <w:bCs/>
      <w:iCs/>
      <w:kern w:val="2"/>
      <w:sz w:val="24"/>
      <w:szCs w:val="24"/>
      <w:lang w:eastAsia="zh-CN"/>
    </w:rPr>
  </w:style>
  <w:style w:type="paragraph" w:customStyle="1" w:styleId="Nmerosdfd">
    <w:name w:val="Números dfd"/>
    <w:basedOn w:val="Ttulo5"/>
    <w:link w:val="NmerosdfdChar"/>
    <w:qFormat/>
    <w:rsid w:val="008B320A"/>
    <w:pPr>
      <w:widowControl w:val="0"/>
      <w:numPr>
        <w:numId w:val="400"/>
      </w:numPr>
      <w:suppressAutoHyphens/>
      <w:spacing w:before="0" w:after="0" w:line="240" w:lineRule="auto"/>
      <w:jc w:val="both"/>
      <w:outlineLvl w:val="0"/>
    </w:pPr>
    <w:rPr>
      <w:rFonts w:ascii="Times New Roman" w:hAnsi="Times New Roman"/>
      <w:i w:val="0"/>
      <w:iCs w:val="0"/>
      <w:kern w:val="2"/>
      <w:sz w:val="24"/>
      <w:szCs w:val="24"/>
      <w:lang w:eastAsia="zh-CN"/>
    </w:rPr>
  </w:style>
  <w:style w:type="character" w:customStyle="1" w:styleId="NmerosdfdChar">
    <w:name w:val="Números dfd Char"/>
    <w:link w:val="Nmerosdfd"/>
    <w:rsid w:val="008B320A"/>
    <w:rPr>
      <w:rFonts w:ascii="Times New Roman" w:eastAsia="Times New Roman" w:hAnsi="Times New Roman"/>
      <w:b/>
      <w:bCs/>
      <w:kern w:val="2"/>
      <w:sz w:val="24"/>
      <w:szCs w:val="24"/>
      <w:lang w:eastAsia="zh-CN"/>
    </w:rPr>
  </w:style>
  <w:style w:type="paragraph" w:customStyle="1" w:styleId="Nmeroscontrato">
    <w:name w:val="Números contrato"/>
    <w:basedOn w:val="Ttulo6"/>
    <w:link w:val="NmeroscontratoChar"/>
    <w:qFormat/>
    <w:rsid w:val="008B320A"/>
    <w:pPr>
      <w:widowControl w:val="0"/>
      <w:numPr>
        <w:numId w:val="401"/>
      </w:numPr>
      <w:suppressAutoHyphens/>
      <w:spacing w:before="0" w:after="0" w:line="240" w:lineRule="auto"/>
      <w:jc w:val="both"/>
      <w:outlineLvl w:val="0"/>
    </w:pPr>
    <w:rPr>
      <w:rFonts w:ascii="Times New Roman" w:hAnsi="Times New Roman"/>
      <w:iCs/>
      <w:kern w:val="2"/>
      <w:sz w:val="24"/>
      <w:szCs w:val="24"/>
      <w:lang w:eastAsia="zh-CN"/>
    </w:rPr>
  </w:style>
  <w:style w:type="character" w:customStyle="1" w:styleId="NmeroscontratoChar">
    <w:name w:val="Números contrato Char"/>
    <w:link w:val="Nmeroscontrato"/>
    <w:rsid w:val="008B320A"/>
    <w:rPr>
      <w:rFonts w:ascii="Times New Roman" w:eastAsia="Times New Roman" w:hAnsi="Times New Roman"/>
      <w:b/>
      <w:bCs/>
      <w:iCs/>
      <w:kern w:val="2"/>
      <w:sz w:val="24"/>
      <w:szCs w:val="24"/>
      <w:lang w:eastAsia="zh-CN"/>
    </w:rPr>
  </w:style>
  <w:style w:type="paragraph" w:customStyle="1" w:styleId="Nvel2edital">
    <w:name w:val="Nível 2 edital"/>
    <w:basedOn w:val="Nmerosedital"/>
    <w:link w:val="Nvel2editalChar"/>
    <w:qFormat/>
    <w:rsid w:val="008B320A"/>
    <w:pPr>
      <w:numPr>
        <w:ilvl w:val="1"/>
      </w:numPr>
      <w:outlineLvl w:val="9"/>
    </w:pPr>
    <w:rPr>
      <w:b w:val="0"/>
    </w:rPr>
  </w:style>
  <w:style w:type="character" w:customStyle="1" w:styleId="Nvel2editalChar">
    <w:name w:val="Nível 2 edital Char"/>
    <w:basedOn w:val="NmeroseditalChar"/>
    <w:link w:val="Nvel2edital"/>
    <w:rsid w:val="008B320A"/>
    <w:rPr>
      <w:rFonts w:ascii="Times New Roman" w:eastAsia="MS Gothic" w:hAnsi="Times New Roman"/>
      <w:b w:val="0"/>
      <w:bCs/>
      <w:kern w:val="2"/>
      <w:sz w:val="24"/>
      <w:szCs w:val="24"/>
      <w:lang w:eastAsia="en-US" w:bidi="hi-IN"/>
    </w:rPr>
  </w:style>
  <w:style w:type="paragraph" w:customStyle="1" w:styleId="Nvel3edital">
    <w:name w:val="Nível 3 edital"/>
    <w:basedOn w:val="Nmerosedital"/>
    <w:link w:val="Nvel3editalChar"/>
    <w:qFormat/>
    <w:rsid w:val="008B320A"/>
    <w:pPr>
      <w:numPr>
        <w:ilvl w:val="2"/>
      </w:numPr>
      <w:outlineLvl w:val="9"/>
    </w:pPr>
    <w:rPr>
      <w:b w:val="0"/>
    </w:rPr>
  </w:style>
  <w:style w:type="character" w:customStyle="1" w:styleId="Nvel3editalChar">
    <w:name w:val="Nível 3 edital Char"/>
    <w:basedOn w:val="NmeroseditalChar"/>
    <w:link w:val="Nvel3edital"/>
    <w:rsid w:val="008B320A"/>
    <w:rPr>
      <w:rFonts w:ascii="Times New Roman" w:eastAsia="MS Gothic" w:hAnsi="Times New Roman"/>
      <w:b w:val="0"/>
      <w:bCs/>
      <w:kern w:val="2"/>
      <w:sz w:val="24"/>
      <w:szCs w:val="24"/>
      <w:lang w:eastAsia="en-US" w:bidi="hi-IN"/>
    </w:rPr>
  </w:style>
  <w:style w:type="paragraph" w:customStyle="1" w:styleId="Nvel4edital">
    <w:name w:val="Nível 4 edital"/>
    <w:basedOn w:val="Nmerosedital"/>
    <w:link w:val="Nvel4editalChar"/>
    <w:qFormat/>
    <w:rsid w:val="008B320A"/>
    <w:pPr>
      <w:numPr>
        <w:ilvl w:val="3"/>
      </w:numPr>
      <w:outlineLvl w:val="9"/>
    </w:pPr>
    <w:rPr>
      <w:b w:val="0"/>
    </w:rPr>
  </w:style>
  <w:style w:type="character" w:customStyle="1" w:styleId="Nvel4editalChar">
    <w:name w:val="Nível 4 edital Char"/>
    <w:basedOn w:val="NmeroseditalChar"/>
    <w:link w:val="Nvel4edital"/>
    <w:rsid w:val="008B320A"/>
    <w:rPr>
      <w:rFonts w:ascii="Times New Roman" w:eastAsia="MS Gothic" w:hAnsi="Times New Roman"/>
      <w:b w:val="0"/>
      <w:bCs/>
      <w:kern w:val="2"/>
      <w:sz w:val="24"/>
      <w:szCs w:val="24"/>
      <w:lang w:eastAsia="en-US" w:bidi="hi-IN"/>
    </w:rPr>
  </w:style>
  <w:style w:type="paragraph" w:customStyle="1" w:styleId="Nvel5edital">
    <w:name w:val="Nível 5 edital"/>
    <w:basedOn w:val="Nmerosedital"/>
    <w:link w:val="Nvel5editalChar"/>
    <w:qFormat/>
    <w:rsid w:val="008B320A"/>
    <w:pPr>
      <w:numPr>
        <w:ilvl w:val="4"/>
      </w:numPr>
      <w:outlineLvl w:val="9"/>
    </w:pPr>
    <w:rPr>
      <w:b w:val="0"/>
    </w:rPr>
  </w:style>
  <w:style w:type="character" w:customStyle="1" w:styleId="Nvel5editalChar">
    <w:name w:val="Nível 5 edital Char"/>
    <w:basedOn w:val="NmeroseditalChar"/>
    <w:link w:val="Nvel5edital"/>
    <w:rsid w:val="008B320A"/>
    <w:rPr>
      <w:rFonts w:ascii="Times New Roman" w:eastAsia="MS Gothic" w:hAnsi="Times New Roman"/>
      <w:b w:val="0"/>
      <w:bCs/>
      <w:kern w:val="2"/>
      <w:sz w:val="24"/>
      <w:szCs w:val="24"/>
      <w:lang w:eastAsia="en-US" w:bidi="hi-IN"/>
    </w:rPr>
  </w:style>
  <w:style w:type="paragraph" w:customStyle="1" w:styleId="Nvel6edital">
    <w:name w:val="Nível 6 edital"/>
    <w:basedOn w:val="Nmerosedital"/>
    <w:link w:val="Nvel6editalChar"/>
    <w:qFormat/>
    <w:rsid w:val="008B320A"/>
    <w:pPr>
      <w:numPr>
        <w:ilvl w:val="5"/>
      </w:numPr>
      <w:outlineLvl w:val="9"/>
    </w:pPr>
    <w:rPr>
      <w:b w:val="0"/>
    </w:rPr>
  </w:style>
  <w:style w:type="character" w:customStyle="1" w:styleId="Nvel6editalChar">
    <w:name w:val="Nível 6 edital Char"/>
    <w:basedOn w:val="NmeroseditalChar"/>
    <w:link w:val="Nvel6edital"/>
    <w:rsid w:val="008B320A"/>
    <w:rPr>
      <w:rFonts w:ascii="Times New Roman" w:eastAsia="MS Gothic" w:hAnsi="Times New Roman"/>
      <w:b w:val="0"/>
      <w:bCs/>
      <w:kern w:val="2"/>
      <w:sz w:val="24"/>
      <w:szCs w:val="24"/>
      <w:lang w:eastAsia="en-US" w:bidi="hi-IN"/>
    </w:rPr>
  </w:style>
  <w:style w:type="paragraph" w:customStyle="1" w:styleId="Nvel7edital">
    <w:name w:val="Nível 7 edital"/>
    <w:basedOn w:val="Nmerosedital"/>
    <w:link w:val="Nvel7editalChar"/>
    <w:qFormat/>
    <w:rsid w:val="008B320A"/>
    <w:pPr>
      <w:numPr>
        <w:ilvl w:val="6"/>
      </w:numPr>
      <w:outlineLvl w:val="9"/>
    </w:pPr>
    <w:rPr>
      <w:b w:val="0"/>
    </w:rPr>
  </w:style>
  <w:style w:type="character" w:customStyle="1" w:styleId="Nvel7editalChar">
    <w:name w:val="Nível 7 edital Char"/>
    <w:basedOn w:val="NmeroseditalChar"/>
    <w:link w:val="Nvel7edital"/>
    <w:rsid w:val="008B320A"/>
    <w:rPr>
      <w:rFonts w:ascii="Times New Roman" w:eastAsia="MS Gothic" w:hAnsi="Times New Roman"/>
      <w:b w:val="0"/>
      <w:bCs/>
      <w:kern w:val="2"/>
      <w:sz w:val="24"/>
      <w:szCs w:val="24"/>
      <w:lang w:eastAsia="en-US" w:bidi="hi-IN"/>
    </w:rPr>
  </w:style>
  <w:style w:type="paragraph" w:customStyle="1" w:styleId="Nvel8edital">
    <w:name w:val="Nível 8 edital"/>
    <w:basedOn w:val="Nmerosedital"/>
    <w:link w:val="Nvel8editalChar"/>
    <w:qFormat/>
    <w:rsid w:val="008B320A"/>
    <w:pPr>
      <w:outlineLvl w:val="9"/>
    </w:pPr>
    <w:rPr>
      <w:b w:val="0"/>
    </w:rPr>
  </w:style>
  <w:style w:type="character" w:customStyle="1" w:styleId="Nvel8editalChar">
    <w:name w:val="Nível 8 edital Char"/>
    <w:basedOn w:val="NmeroseditalChar"/>
    <w:link w:val="Nvel8edital"/>
    <w:rsid w:val="008B320A"/>
    <w:rPr>
      <w:rFonts w:ascii="Times New Roman" w:eastAsia="MS Gothic" w:hAnsi="Times New Roman"/>
      <w:b w:val="0"/>
      <w:bCs/>
      <w:kern w:val="2"/>
      <w:sz w:val="24"/>
      <w:szCs w:val="24"/>
      <w:lang w:eastAsia="en-US" w:bidi="hi-IN"/>
    </w:rPr>
  </w:style>
  <w:style w:type="paragraph" w:customStyle="1" w:styleId="Nvel9edital">
    <w:name w:val="Nível 9 edital"/>
    <w:basedOn w:val="Nmerosedital"/>
    <w:link w:val="Nvel9editalChar"/>
    <w:qFormat/>
    <w:rsid w:val="008B320A"/>
    <w:pPr>
      <w:numPr>
        <w:ilvl w:val="8"/>
      </w:numPr>
      <w:outlineLvl w:val="9"/>
    </w:pPr>
    <w:rPr>
      <w:b w:val="0"/>
    </w:rPr>
  </w:style>
  <w:style w:type="character" w:customStyle="1" w:styleId="Nvel9editalChar">
    <w:name w:val="Nível 9 edital Char"/>
    <w:basedOn w:val="NmeroseditalChar"/>
    <w:link w:val="Nvel9edital"/>
    <w:rsid w:val="008B320A"/>
    <w:rPr>
      <w:rFonts w:ascii="Times New Roman" w:eastAsia="MS Gothic" w:hAnsi="Times New Roman"/>
      <w:b w:val="0"/>
      <w:bCs/>
      <w:kern w:val="2"/>
      <w:sz w:val="24"/>
      <w:szCs w:val="24"/>
      <w:lang w:eastAsia="en-US" w:bidi="hi-IN"/>
    </w:rPr>
  </w:style>
  <w:style w:type="character" w:customStyle="1" w:styleId="Nvel5trChar">
    <w:name w:val="Nível 5 tr Char"/>
    <w:basedOn w:val="NmeroseditalChar"/>
    <w:link w:val="Nvel5tr"/>
    <w:rsid w:val="008B320A"/>
    <w:rPr>
      <w:rFonts w:ascii="Times New Roman" w:eastAsia="MS Gothic" w:hAnsi="Times New Roman"/>
      <w:b w:val="0"/>
      <w:bCs/>
      <w:kern w:val="2"/>
      <w:sz w:val="24"/>
      <w:szCs w:val="24"/>
      <w:lang w:eastAsia="en-US" w:bidi="hi-IN"/>
    </w:rPr>
  </w:style>
  <w:style w:type="character" w:customStyle="1" w:styleId="Nvel6trChar">
    <w:name w:val="Nível 6 tr Char"/>
    <w:basedOn w:val="NmeroseditalChar"/>
    <w:link w:val="Nvel6tr"/>
    <w:rsid w:val="008B320A"/>
    <w:rPr>
      <w:rFonts w:ascii="Times New Roman" w:eastAsia="MS Gothic" w:hAnsi="Times New Roman"/>
      <w:b w:val="0"/>
      <w:bCs/>
      <w:kern w:val="2"/>
      <w:sz w:val="24"/>
      <w:szCs w:val="24"/>
      <w:lang w:eastAsia="en-US" w:bidi="hi-IN"/>
    </w:rPr>
  </w:style>
  <w:style w:type="character" w:customStyle="1" w:styleId="Nvel7trChar">
    <w:name w:val="Nível 7 tr Char"/>
    <w:basedOn w:val="NmeroseditalChar"/>
    <w:link w:val="Nvel7tr"/>
    <w:rsid w:val="008B320A"/>
    <w:rPr>
      <w:rFonts w:ascii="Times New Roman" w:eastAsia="MS Gothic" w:hAnsi="Times New Roman"/>
      <w:b w:val="0"/>
      <w:bCs/>
      <w:kern w:val="2"/>
      <w:sz w:val="24"/>
      <w:szCs w:val="24"/>
      <w:lang w:eastAsia="en-US" w:bidi="hi-IN"/>
    </w:rPr>
  </w:style>
  <w:style w:type="character" w:customStyle="1" w:styleId="Nvel8trChar">
    <w:name w:val="Nível 8 tr Char"/>
    <w:basedOn w:val="NmeroseditalChar"/>
    <w:link w:val="Nvel8tr"/>
    <w:rsid w:val="008B320A"/>
    <w:rPr>
      <w:rFonts w:ascii="Times New Roman" w:eastAsia="MS Gothic" w:hAnsi="Times New Roman"/>
      <w:b w:val="0"/>
      <w:bCs/>
      <w:kern w:val="2"/>
      <w:sz w:val="24"/>
      <w:szCs w:val="24"/>
      <w:lang w:eastAsia="en-US" w:bidi="hi-IN"/>
    </w:rPr>
  </w:style>
  <w:style w:type="character" w:customStyle="1" w:styleId="Nvel9trChar">
    <w:name w:val="Nível 9 tr Char"/>
    <w:basedOn w:val="NmeroseditalChar"/>
    <w:link w:val="Nvel9tr"/>
    <w:rsid w:val="008B320A"/>
    <w:rPr>
      <w:rFonts w:ascii="Times New Roman" w:eastAsia="MS Gothic" w:hAnsi="Times New Roman"/>
      <w:b w:val="0"/>
      <w:bCs/>
      <w:kern w:val="2"/>
      <w:sz w:val="24"/>
      <w:szCs w:val="24"/>
      <w:lang w:eastAsia="en-US" w:bidi="hi-IN"/>
    </w:rPr>
  </w:style>
  <w:style w:type="paragraph" w:customStyle="1" w:styleId="Nvel2etp">
    <w:name w:val="Nível 2 etp"/>
    <w:basedOn w:val="Nmerosedital"/>
    <w:link w:val="Nvel2etpChar"/>
    <w:qFormat/>
    <w:rsid w:val="008B320A"/>
    <w:pPr>
      <w:numPr>
        <w:ilvl w:val="1"/>
        <w:numId w:val="399"/>
      </w:numPr>
      <w:outlineLvl w:val="9"/>
    </w:pPr>
    <w:rPr>
      <w:b w:val="0"/>
    </w:rPr>
  </w:style>
  <w:style w:type="character" w:customStyle="1" w:styleId="Nvel2etpChar">
    <w:name w:val="Nível 2 etp Char"/>
    <w:basedOn w:val="NmeroseditalChar"/>
    <w:link w:val="Nvel2etp"/>
    <w:rsid w:val="008B320A"/>
    <w:rPr>
      <w:rFonts w:ascii="Times New Roman" w:eastAsia="MS Gothic" w:hAnsi="Times New Roman"/>
      <w:b w:val="0"/>
      <w:bCs/>
      <w:kern w:val="2"/>
      <w:sz w:val="24"/>
      <w:szCs w:val="24"/>
      <w:lang w:eastAsia="en-US" w:bidi="hi-IN"/>
    </w:rPr>
  </w:style>
  <w:style w:type="paragraph" w:customStyle="1" w:styleId="Nvel3etp">
    <w:name w:val="Nível 3 etp"/>
    <w:basedOn w:val="Nmerosedital"/>
    <w:link w:val="Nvel3etpChar"/>
    <w:qFormat/>
    <w:rsid w:val="008B320A"/>
    <w:pPr>
      <w:numPr>
        <w:ilvl w:val="2"/>
        <w:numId w:val="399"/>
      </w:numPr>
      <w:outlineLvl w:val="9"/>
    </w:pPr>
    <w:rPr>
      <w:b w:val="0"/>
    </w:rPr>
  </w:style>
  <w:style w:type="character" w:customStyle="1" w:styleId="Nvel3etpChar">
    <w:name w:val="Nível 3 etp Char"/>
    <w:basedOn w:val="NmeroseditalChar"/>
    <w:link w:val="Nvel3etp"/>
    <w:rsid w:val="008B320A"/>
    <w:rPr>
      <w:rFonts w:ascii="Times New Roman" w:eastAsia="MS Gothic" w:hAnsi="Times New Roman"/>
      <w:b w:val="0"/>
      <w:bCs/>
      <w:kern w:val="2"/>
      <w:sz w:val="24"/>
      <w:szCs w:val="24"/>
      <w:lang w:eastAsia="en-US" w:bidi="hi-IN"/>
    </w:rPr>
  </w:style>
  <w:style w:type="paragraph" w:customStyle="1" w:styleId="Nvel4etp">
    <w:name w:val="Nível 4 etp"/>
    <w:basedOn w:val="Nmerosedital"/>
    <w:link w:val="Nvel4etpChar"/>
    <w:qFormat/>
    <w:rsid w:val="008B320A"/>
    <w:pPr>
      <w:numPr>
        <w:ilvl w:val="3"/>
        <w:numId w:val="399"/>
      </w:numPr>
      <w:outlineLvl w:val="9"/>
    </w:pPr>
    <w:rPr>
      <w:b w:val="0"/>
    </w:rPr>
  </w:style>
  <w:style w:type="character" w:customStyle="1" w:styleId="Nvel4etpChar">
    <w:name w:val="Nível 4 etp Char"/>
    <w:basedOn w:val="NmeroseditalChar"/>
    <w:link w:val="Nvel4etp"/>
    <w:rsid w:val="008B320A"/>
    <w:rPr>
      <w:rFonts w:ascii="Times New Roman" w:eastAsia="MS Gothic" w:hAnsi="Times New Roman"/>
      <w:b w:val="0"/>
      <w:bCs/>
      <w:kern w:val="2"/>
      <w:sz w:val="24"/>
      <w:szCs w:val="24"/>
      <w:lang w:eastAsia="en-US" w:bidi="hi-IN"/>
    </w:rPr>
  </w:style>
  <w:style w:type="paragraph" w:customStyle="1" w:styleId="Nvel5etp">
    <w:name w:val="Nível 5 etp"/>
    <w:basedOn w:val="Nmerosedital"/>
    <w:link w:val="Nvel5etpChar"/>
    <w:qFormat/>
    <w:rsid w:val="008B320A"/>
    <w:pPr>
      <w:numPr>
        <w:ilvl w:val="4"/>
        <w:numId w:val="399"/>
      </w:numPr>
      <w:outlineLvl w:val="9"/>
    </w:pPr>
    <w:rPr>
      <w:b w:val="0"/>
    </w:rPr>
  </w:style>
  <w:style w:type="character" w:customStyle="1" w:styleId="Nvel5etpChar">
    <w:name w:val="Nível 5 etp Char"/>
    <w:basedOn w:val="NmeroseditalChar"/>
    <w:link w:val="Nvel5etp"/>
    <w:rsid w:val="008B320A"/>
    <w:rPr>
      <w:rFonts w:ascii="Times New Roman" w:eastAsia="MS Gothic" w:hAnsi="Times New Roman"/>
      <w:b w:val="0"/>
      <w:bCs/>
      <w:kern w:val="2"/>
      <w:sz w:val="24"/>
      <w:szCs w:val="24"/>
      <w:lang w:eastAsia="en-US" w:bidi="hi-IN"/>
    </w:rPr>
  </w:style>
  <w:style w:type="paragraph" w:customStyle="1" w:styleId="Nvel6etp">
    <w:name w:val="Nível 6 etp"/>
    <w:basedOn w:val="Nmerosedital"/>
    <w:link w:val="Nvel6etpChar"/>
    <w:qFormat/>
    <w:rsid w:val="008B320A"/>
    <w:pPr>
      <w:numPr>
        <w:ilvl w:val="5"/>
        <w:numId w:val="399"/>
      </w:numPr>
      <w:outlineLvl w:val="9"/>
    </w:pPr>
    <w:rPr>
      <w:b w:val="0"/>
    </w:rPr>
  </w:style>
  <w:style w:type="character" w:customStyle="1" w:styleId="Nvel6etpChar">
    <w:name w:val="Nível 6 etp Char"/>
    <w:basedOn w:val="NmeroseditalChar"/>
    <w:link w:val="Nvel6etp"/>
    <w:rsid w:val="008B320A"/>
    <w:rPr>
      <w:rFonts w:ascii="Times New Roman" w:eastAsia="MS Gothic" w:hAnsi="Times New Roman"/>
      <w:b w:val="0"/>
      <w:bCs/>
      <w:kern w:val="2"/>
      <w:sz w:val="24"/>
      <w:szCs w:val="24"/>
      <w:lang w:eastAsia="en-US" w:bidi="hi-IN"/>
    </w:rPr>
  </w:style>
  <w:style w:type="paragraph" w:customStyle="1" w:styleId="Nvel7etp">
    <w:name w:val="Nível 7 etp"/>
    <w:basedOn w:val="Nmerosedital"/>
    <w:link w:val="Nvel7etpChar"/>
    <w:qFormat/>
    <w:rsid w:val="008B320A"/>
    <w:pPr>
      <w:numPr>
        <w:ilvl w:val="6"/>
        <w:numId w:val="399"/>
      </w:numPr>
      <w:outlineLvl w:val="9"/>
    </w:pPr>
    <w:rPr>
      <w:b w:val="0"/>
    </w:rPr>
  </w:style>
  <w:style w:type="character" w:customStyle="1" w:styleId="Nvel7etpChar">
    <w:name w:val="Nível 7 etp Char"/>
    <w:basedOn w:val="NmeroseditalChar"/>
    <w:link w:val="Nvel7etp"/>
    <w:rsid w:val="008B320A"/>
    <w:rPr>
      <w:rFonts w:ascii="Times New Roman" w:eastAsia="MS Gothic" w:hAnsi="Times New Roman"/>
      <w:b w:val="0"/>
      <w:bCs/>
      <w:kern w:val="2"/>
      <w:sz w:val="24"/>
      <w:szCs w:val="24"/>
      <w:lang w:eastAsia="en-US" w:bidi="hi-IN"/>
    </w:rPr>
  </w:style>
  <w:style w:type="paragraph" w:customStyle="1" w:styleId="Nvel8etp">
    <w:name w:val="Nível 8 etp"/>
    <w:basedOn w:val="Nmerosedital"/>
    <w:link w:val="Nvel8etpChar"/>
    <w:qFormat/>
    <w:rsid w:val="008B320A"/>
    <w:pPr>
      <w:numPr>
        <w:ilvl w:val="7"/>
        <w:numId w:val="399"/>
      </w:numPr>
      <w:outlineLvl w:val="9"/>
    </w:pPr>
    <w:rPr>
      <w:b w:val="0"/>
    </w:rPr>
  </w:style>
  <w:style w:type="character" w:customStyle="1" w:styleId="Nvel8etpChar">
    <w:name w:val="Nível 8 etp Char"/>
    <w:basedOn w:val="NmeroseditalChar"/>
    <w:link w:val="Nvel8etp"/>
    <w:rsid w:val="008B320A"/>
    <w:rPr>
      <w:rFonts w:ascii="Times New Roman" w:eastAsia="MS Gothic" w:hAnsi="Times New Roman"/>
      <w:b w:val="0"/>
      <w:bCs/>
      <w:kern w:val="2"/>
      <w:sz w:val="24"/>
      <w:szCs w:val="24"/>
      <w:lang w:eastAsia="en-US" w:bidi="hi-IN"/>
    </w:rPr>
  </w:style>
  <w:style w:type="paragraph" w:customStyle="1" w:styleId="Nvel9etp">
    <w:name w:val="Nível 9 etp"/>
    <w:basedOn w:val="Nmerosedital"/>
    <w:link w:val="Nvel9etpChar"/>
    <w:qFormat/>
    <w:rsid w:val="008B320A"/>
    <w:pPr>
      <w:numPr>
        <w:ilvl w:val="8"/>
        <w:numId w:val="399"/>
      </w:numPr>
      <w:outlineLvl w:val="9"/>
    </w:pPr>
    <w:rPr>
      <w:b w:val="0"/>
    </w:rPr>
  </w:style>
  <w:style w:type="character" w:customStyle="1" w:styleId="Nvel9etpChar">
    <w:name w:val="Nível 9 etp Char"/>
    <w:basedOn w:val="NmeroseditalChar"/>
    <w:link w:val="Nvel9etp"/>
    <w:rsid w:val="008B320A"/>
    <w:rPr>
      <w:rFonts w:ascii="Times New Roman" w:eastAsia="MS Gothic" w:hAnsi="Times New Roman"/>
      <w:b w:val="0"/>
      <w:bCs/>
      <w:kern w:val="2"/>
      <w:sz w:val="24"/>
      <w:szCs w:val="24"/>
      <w:lang w:eastAsia="en-US" w:bidi="hi-IN"/>
    </w:rPr>
  </w:style>
  <w:style w:type="paragraph" w:customStyle="1" w:styleId="Nvel2dfd">
    <w:name w:val="Nível 2 dfd"/>
    <w:basedOn w:val="Nmerosedital"/>
    <w:link w:val="Nvel2dfdChar"/>
    <w:qFormat/>
    <w:rsid w:val="008B320A"/>
    <w:pPr>
      <w:numPr>
        <w:ilvl w:val="1"/>
        <w:numId w:val="400"/>
      </w:numPr>
      <w:outlineLvl w:val="9"/>
    </w:pPr>
    <w:rPr>
      <w:b w:val="0"/>
    </w:rPr>
  </w:style>
  <w:style w:type="character" w:customStyle="1" w:styleId="Nvel2dfdChar">
    <w:name w:val="Nível 2 dfd Char"/>
    <w:basedOn w:val="NmeroseditalChar"/>
    <w:link w:val="Nvel2dfd"/>
    <w:rsid w:val="008B320A"/>
    <w:rPr>
      <w:rFonts w:ascii="Times New Roman" w:eastAsia="MS Gothic" w:hAnsi="Times New Roman"/>
      <w:b w:val="0"/>
      <w:bCs/>
      <w:kern w:val="2"/>
      <w:sz w:val="24"/>
      <w:szCs w:val="24"/>
      <w:lang w:eastAsia="en-US" w:bidi="hi-IN"/>
    </w:rPr>
  </w:style>
  <w:style w:type="paragraph" w:customStyle="1" w:styleId="Nvel3dfd">
    <w:name w:val="Nível 3 dfd"/>
    <w:basedOn w:val="Nmerosedital"/>
    <w:link w:val="Nvel3dfdChar"/>
    <w:qFormat/>
    <w:rsid w:val="008B320A"/>
    <w:pPr>
      <w:numPr>
        <w:ilvl w:val="2"/>
        <w:numId w:val="400"/>
      </w:numPr>
      <w:outlineLvl w:val="9"/>
    </w:pPr>
    <w:rPr>
      <w:b w:val="0"/>
    </w:rPr>
  </w:style>
  <w:style w:type="character" w:customStyle="1" w:styleId="Nvel3dfdChar">
    <w:name w:val="Nível 3 dfd Char"/>
    <w:basedOn w:val="NmeroseditalChar"/>
    <w:link w:val="Nvel3dfd"/>
    <w:rsid w:val="008B320A"/>
    <w:rPr>
      <w:rFonts w:ascii="Times New Roman" w:eastAsia="MS Gothic" w:hAnsi="Times New Roman"/>
      <w:b w:val="0"/>
      <w:bCs/>
      <w:kern w:val="2"/>
      <w:sz w:val="24"/>
      <w:szCs w:val="24"/>
      <w:lang w:eastAsia="en-US" w:bidi="hi-IN"/>
    </w:rPr>
  </w:style>
  <w:style w:type="paragraph" w:customStyle="1" w:styleId="Nvel4dfd">
    <w:name w:val="Nível 4 dfd"/>
    <w:basedOn w:val="Nmerosedital"/>
    <w:link w:val="Nvel4dfdChar"/>
    <w:qFormat/>
    <w:rsid w:val="008B320A"/>
    <w:pPr>
      <w:numPr>
        <w:ilvl w:val="3"/>
        <w:numId w:val="400"/>
      </w:numPr>
      <w:outlineLvl w:val="9"/>
    </w:pPr>
    <w:rPr>
      <w:b w:val="0"/>
    </w:rPr>
  </w:style>
  <w:style w:type="character" w:customStyle="1" w:styleId="Nvel4dfdChar">
    <w:name w:val="Nível 4 dfd Char"/>
    <w:basedOn w:val="NmeroseditalChar"/>
    <w:link w:val="Nvel4dfd"/>
    <w:rsid w:val="008B320A"/>
    <w:rPr>
      <w:rFonts w:ascii="Times New Roman" w:eastAsia="MS Gothic" w:hAnsi="Times New Roman"/>
      <w:b w:val="0"/>
      <w:bCs/>
      <w:kern w:val="2"/>
      <w:sz w:val="24"/>
      <w:szCs w:val="24"/>
      <w:lang w:eastAsia="en-US" w:bidi="hi-IN"/>
    </w:rPr>
  </w:style>
  <w:style w:type="paragraph" w:customStyle="1" w:styleId="Nvel5dfd">
    <w:name w:val="Nível 5 dfd"/>
    <w:basedOn w:val="Nmerosedital"/>
    <w:link w:val="Nvel5dfdChar"/>
    <w:qFormat/>
    <w:rsid w:val="008B320A"/>
    <w:pPr>
      <w:numPr>
        <w:ilvl w:val="4"/>
        <w:numId w:val="400"/>
      </w:numPr>
      <w:outlineLvl w:val="9"/>
    </w:pPr>
    <w:rPr>
      <w:b w:val="0"/>
    </w:rPr>
  </w:style>
  <w:style w:type="character" w:customStyle="1" w:styleId="Nvel5dfdChar">
    <w:name w:val="Nível 5 dfd Char"/>
    <w:basedOn w:val="NmeroseditalChar"/>
    <w:link w:val="Nvel5dfd"/>
    <w:rsid w:val="008B320A"/>
    <w:rPr>
      <w:rFonts w:ascii="Times New Roman" w:eastAsia="MS Gothic" w:hAnsi="Times New Roman"/>
      <w:b w:val="0"/>
      <w:bCs/>
      <w:kern w:val="2"/>
      <w:sz w:val="24"/>
      <w:szCs w:val="24"/>
      <w:lang w:eastAsia="en-US" w:bidi="hi-IN"/>
    </w:rPr>
  </w:style>
  <w:style w:type="paragraph" w:customStyle="1" w:styleId="Nvel6dfd">
    <w:name w:val="Nível 6 dfd"/>
    <w:basedOn w:val="Nmerosedital"/>
    <w:link w:val="Nvel6dfdChar"/>
    <w:qFormat/>
    <w:rsid w:val="008B320A"/>
    <w:pPr>
      <w:numPr>
        <w:ilvl w:val="5"/>
        <w:numId w:val="400"/>
      </w:numPr>
      <w:outlineLvl w:val="9"/>
    </w:pPr>
    <w:rPr>
      <w:b w:val="0"/>
    </w:rPr>
  </w:style>
  <w:style w:type="character" w:customStyle="1" w:styleId="Nvel6dfdChar">
    <w:name w:val="Nível 6 dfd Char"/>
    <w:basedOn w:val="NmeroseditalChar"/>
    <w:link w:val="Nvel6dfd"/>
    <w:rsid w:val="008B320A"/>
    <w:rPr>
      <w:rFonts w:ascii="Times New Roman" w:eastAsia="MS Gothic" w:hAnsi="Times New Roman"/>
      <w:b w:val="0"/>
      <w:bCs/>
      <w:kern w:val="2"/>
      <w:sz w:val="24"/>
      <w:szCs w:val="24"/>
      <w:lang w:eastAsia="en-US" w:bidi="hi-IN"/>
    </w:rPr>
  </w:style>
  <w:style w:type="paragraph" w:customStyle="1" w:styleId="Nvel7dfd">
    <w:name w:val="Nível 7 dfd"/>
    <w:basedOn w:val="Nmerosedital"/>
    <w:link w:val="Nvel7dfdChar"/>
    <w:qFormat/>
    <w:rsid w:val="008B320A"/>
    <w:pPr>
      <w:numPr>
        <w:ilvl w:val="6"/>
        <w:numId w:val="400"/>
      </w:numPr>
      <w:outlineLvl w:val="9"/>
    </w:pPr>
    <w:rPr>
      <w:b w:val="0"/>
    </w:rPr>
  </w:style>
  <w:style w:type="character" w:customStyle="1" w:styleId="Nvel7dfdChar">
    <w:name w:val="Nível 7 dfd Char"/>
    <w:basedOn w:val="NmeroseditalChar"/>
    <w:link w:val="Nvel7dfd"/>
    <w:rsid w:val="008B320A"/>
    <w:rPr>
      <w:rFonts w:ascii="Times New Roman" w:eastAsia="MS Gothic" w:hAnsi="Times New Roman"/>
      <w:b w:val="0"/>
      <w:bCs/>
      <w:kern w:val="2"/>
      <w:sz w:val="24"/>
      <w:szCs w:val="24"/>
      <w:lang w:eastAsia="en-US" w:bidi="hi-IN"/>
    </w:rPr>
  </w:style>
  <w:style w:type="paragraph" w:customStyle="1" w:styleId="Nvel8dfd">
    <w:name w:val="Nível 8 dfd"/>
    <w:basedOn w:val="Nmerosedital"/>
    <w:link w:val="Nvel8dfdChar"/>
    <w:qFormat/>
    <w:rsid w:val="008B320A"/>
    <w:pPr>
      <w:numPr>
        <w:ilvl w:val="7"/>
        <w:numId w:val="400"/>
      </w:numPr>
      <w:outlineLvl w:val="9"/>
    </w:pPr>
    <w:rPr>
      <w:b w:val="0"/>
    </w:rPr>
  </w:style>
  <w:style w:type="character" w:customStyle="1" w:styleId="Nvel8dfdChar">
    <w:name w:val="Nível 8 dfd Char"/>
    <w:basedOn w:val="NmeroseditalChar"/>
    <w:link w:val="Nvel8dfd"/>
    <w:rsid w:val="008B320A"/>
    <w:rPr>
      <w:rFonts w:ascii="Times New Roman" w:eastAsia="MS Gothic" w:hAnsi="Times New Roman"/>
      <w:b w:val="0"/>
      <w:bCs/>
      <w:kern w:val="2"/>
      <w:sz w:val="24"/>
      <w:szCs w:val="24"/>
      <w:lang w:eastAsia="en-US" w:bidi="hi-IN"/>
    </w:rPr>
  </w:style>
  <w:style w:type="paragraph" w:customStyle="1" w:styleId="Nvel9dfd">
    <w:name w:val="Nível 9 dfd"/>
    <w:basedOn w:val="Nmerosedital"/>
    <w:link w:val="Nvel9dfdChar"/>
    <w:qFormat/>
    <w:rsid w:val="008B320A"/>
    <w:pPr>
      <w:numPr>
        <w:ilvl w:val="8"/>
        <w:numId w:val="400"/>
      </w:numPr>
      <w:outlineLvl w:val="9"/>
    </w:pPr>
    <w:rPr>
      <w:b w:val="0"/>
    </w:rPr>
  </w:style>
  <w:style w:type="character" w:customStyle="1" w:styleId="Nvel9dfdChar">
    <w:name w:val="Nível 9 dfd Char"/>
    <w:basedOn w:val="NmeroseditalChar"/>
    <w:link w:val="Nvel9dfd"/>
    <w:rsid w:val="008B320A"/>
    <w:rPr>
      <w:rFonts w:ascii="Times New Roman" w:eastAsia="MS Gothic" w:hAnsi="Times New Roman"/>
      <w:b w:val="0"/>
      <w:bCs/>
      <w:kern w:val="2"/>
      <w:sz w:val="24"/>
      <w:szCs w:val="24"/>
      <w:lang w:eastAsia="en-US" w:bidi="hi-IN"/>
    </w:rPr>
  </w:style>
  <w:style w:type="paragraph" w:customStyle="1" w:styleId="Nvel2contrato">
    <w:name w:val="Nível 2 contrato"/>
    <w:basedOn w:val="Nmerosedital"/>
    <w:link w:val="Nvel2contratoChar"/>
    <w:qFormat/>
    <w:rsid w:val="008B320A"/>
    <w:pPr>
      <w:numPr>
        <w:ilvl w:val="1"/>
        <w:numId w:val="401"/>
      </w:numPr>
      <w:outlineLvl w:val="9"/>
    </w:pPr>
    <w:rPr>
      <w:b w:val="0"/>
    </w:rPr>
  </w:style>
  <w:style w:type="character" w:customStyle="1" w:styleId="Nvel2contratoChar">
    <w:name w:val="Nível 2 contrato Char"/>
    <w:basedOn w:val="NmeroseditalChar"/>
    <w:link w:val="Nvel2contrato"/>
    <w:rsid w:val="008B320A"/>
    <w:rPr>
      <w:rFonts w:ascii="Times New Roman" w:eastAsia="MS Gothic" w:hAnsi="Times New Roman"/>
      <w:b w:val="0"/>
      <w:bCs/>
      <w:kern w:val="2"/>
      <w:sz w:val="24"/>
      <w:szCs w:val="24"/>
      <w:lang w:eastAsia="en-US" w:bidi="hi-IN"/>
    </w:rPr>
  </w:style>
  <w:style w:type="paragraph" w:customStyle="1" w:styleId="Nvel3contrato">
    <w:name w:val="Nível 3 contrato"/>
    <w:basedOn w:val="Nmerosedital"/>
    <w:link w:val="Nvel3contratoChar"/>
    <w:qFormat/>
    <w:rsid w:val="008B320A"/>
    <w:pPr>
      <w:numPr>
        <w:ilvl w:val="2"/>
        <w:numId w:val="401"/>
      </w:numPr>
      <w:outlineLvl w:val="9"/>
    </w:pPr>
    <w:rPr>
      <w:b w:val="0"/>
    </w:rPr>
  </w:style>
  <w:style w:type="character" w:customStyle="1" w:styleId="Nvel3contratoChar">
    <w:name w:val="Nível 3 contrato Char"/>
    <w:basedOn w:val="NmeroseditalChar"/>
    <w:link w:val="Nvel3contrato"/>
    <w:rsid w:val="008B320A"/>
    <w:rPr>
      <w:rFonts w:ascii="Times New Roman" w:eastAsia="MS Gothic" w:hAnsi="Times New Roman"/>
      <w:b w:val="0"/>
      <w:bCs/>
      <w:kern w:val="2"/>
      <w:sz w:val="24"/>
      <w:szCs w:val="24"/>
      <w:lang w:eastAsia="en-US" w:bidi="hi-IN"/>
    </w:rPr>
  </w:style>
  <w:style w:type="paragraph" w:customStyle="1" w:styleId="Nvel4contrato">
    <w:name w:val="Nível 4 contrato"/>
    <w:basedOn w:val="Nmerosedital"/>
    <w:link w:val="Nvel4contratoChar"/>
    <w:qFormat/>
    <w:rsid w:val="008B320A"/>
    <w:pPr>
      <w:numPr>
        <w:ilvl w:val="3"/>
        <w:numId w:val="401"/>
      </w:numPr>
      <w:outlineLvl w:val="9"/>
    </w:pPr>
    <w:rPr>
      <w:b w:val="0"/>
    </w:rPr>
  </w:style>
  <w:style w:type="character" w:customStyle="1" w:styleId="Nvel4contratoChar">
    <w:name w:val="Nível 4 contrato Char"/>
    <w:basedOn w:val="NmeroseditalChar"/>
    <w:link w:val="Nvel4contrato"/>
    <w:rsid w:val="008B320A"/>
    <w:rPr>
      <w:rFonts w:ascii="Times New Roman" w:eastAsia="MS Gothic" w:hAnsi="Times New Roman"/>
      <w:b w:val="0"/>
      <w:bCs/>
      <w:kern w:val="2"/>
      <w:sz w:val="24"/>
      <w:szCs w:val="24"/>
      <w:lang w:eastAsia="en-US" w:bidi="hi-IN"/>
    </w:rPr>
  </w:style>
  <w:style w:type="paragraph" w:customStyle="1" w:styleId="Nvel5contrato">
    <w:name w:val="Nível 5 contrato"/>
    <w:basedOn w:val="Nmerosedital"/>
    <w:link w:val="Nvel5contratoChar"/>
    <w:qFormat/>
    <w:rsid w:val="008B320A"/>
    <w:pPr>
      <w:numPr>
        <w:ilvl w:val="4"/>
        <w:numId w:val="401"/>
      </w:numPr>
      <w:outlineLvl w:val="9"/>
    </w:pPr>
    <w:rPr>
      <w:b w:val="0"/>
    </w:rPr>
  </w:style>
  <w:style w:type="character" w:customStyle="1" w:styleId="Nvel5contratoChar">
    <w:name w:val="Nível 5 contrato Char"/>
    <w:basedOn w:val="NmeroseditalChar"/>
    <w:link w:val="Nvel5contrato"/>
    <w:rsid w:val="008B320A"/>
    <w:rPr>
      <w:rFonts w:ascii="Times New Roman" w:eastAsia="MS Gothic" w:hAnsi="Times New Roman"/>
      <w:b w:val="0"/>
      <w:bCs/>
      <w:kern w:val="2"/>
      <w:sz w:val="24"/>
      <w:szCs w:val="24"/>
      <w:lang w:eastAsia="en-US" w:bidi="hi-IN"/>
    </w:rPr>
  </w:style>
  <w:style w:type="paragraph" w:customStyle="1" w:styleId="Nvel6contrato">
    <w:name w:val="Nível 6 contrato"/>
    <w:basedOn w:val="Nmerosedital"/>
    <w:link w:val="Nvel6contratoChar"/>
    <w:qFormat/>
    <w:rsid w:val="008B320A"/>
    <w:pPr>
      <w:numPr>
        <w:ilvl w:val="5"/>
        <w:numId w:val="401"/>
      </w:numPr>
      <w:outlineLvl w:val="9"/>
    </w:pPr>
    <w:rPr>
      <w:b w:val="0"/>
    </w:rPr>
  </w:style>
  <w:style w:type="character" w:customStyle="1" w:styleId="Nvel6contratoChar">
    <w:name w:val="Nível 6 contrato Char"/>
    <w:basedOn w:val="NmeroseditalChar"/>
    <w:link w:val="Nvel6contrato"/>
    <w:rsid w:val="008B320A"/>
    <w:rPr>
      <w:rFonts w:ascii="Times New Roman" w:eastAsia="MS Gothic" w:hAnsi="Times New Roman"/>
      <w:b w:val="0"/>
      <w:bCs/>
      <w:kern w:val="2"/>
      <w:sz w:val="24"/>
      <w:szCs w:val="24"/>
      <w:lang w:eastAsia="en-US" w:bidi="hi-IN"/>
    </w:rPr>
  </w:style>
  <w:style w:type="paragraph" w:customStyle="1" w:styleId="Nvel7contrato">
    <w:name w:val="Nível 7 contrato"/>
    <w:basedOn w:val="Nmerosedital"/>
    <w:link w:val="Nvel7contratoChar"/>
    <w:qFormat/>
    <w:rsid w:val="008B320A"/>
    <w:pPr>
      <w:numPr>
        <w:ilvl w:val="6"/>
        <w:numId w:val="401"/>
      </w:numPr>
      <w:outlineLvl w:val="9"/>
    </w:pPr>
    <w:rPr>
      <w:b w:val="0"/>
    </w:rPr>
  </w:style>
  <w:style w:type="character" w:customStyle="1" w:styleId="Nvel7contratoChar">
    <w:name w:val="Nível 7 contrato Char"/>
    <w:basedOn w:val="NmeroseditalChar"/>
    <w:link w:val="Nvel7contrato"/>
    <w:rsid w:val="008B320A"/>
    <w:rPr>
      <w:rFonts w:ascii="Times New Roman" w:eastAsia="MS Gothic" w:hAnsi="Times New Roman"/>
      <w:b w:val="0"/>
      <w:bCs/>
      <w:kern w:val="2"/>
      <w:sz w:val="24"/>
      <w:szCs w:val="24"/>
      <w:lang w:eastAsia="en-US" w:bidi="hi-IN"/>
    </w:rPr>
  </w:style>
  <w:style w:type="paragraph" w:customStyle="1" w:styleId="Nvel8contrato">
    <w:name w:val="Nível 8 contrato"/>
    <w:basedOn w:val="Nmerosedital"/>
    <w:link w:val="Nvel8contratoChar"/>
    <w:qFormat/>
    <w:rsid w:val="008B320A"/>
    <w:pPr>
      <w:numPr>
        <w:ilvl w:val="7"/>
        <w:numId w:val="401"/>
      </w:numPr>
      <w:outlineLvl w:val="9"/>
    </w:pPr>
    <w:rPr>
      <w:b w:val="0"/>
    </w:rPr>
  </w:style>
  <w:style w:type="character" w:customStyle="1" w:styleId="Nvel8contratoChar">
    <w:name w:val="Nível 8 contrato Char"/>
    <w:basedOn w:val="NmeroseditalChar"/>
    <w:link w:val="Nvel8contrato"/>
    <w:rsid w:val="008B320A"/>
    <w:rPr>
      <w:rFonts w:ascii="Times New Roman" w:eastAsia="MS Gothic" w:hAnsi="Times New Roman"/>
      <w:b w:val="0"/>
      <w:bCs/>
      <w:kern w:val="2"/>
      <w:sz w:val="24"/>
      <w:szCs w:val="24"/>
      <w:lang w:eastAsia="en-US" w:bidi="hi-IN"/>
    </w:rPr>
  </w:style>
  <w:style w:type="paragraph" w:customStyle="1" w:styleId="Nvel9contrato">
    <w:name w:val="Nível 9 contrato"/>
    <w:basedOn w:val="Nmerosedital"/>
    <w:link w:val="Nvel9contratoChar"/>
    <w:qFormat/>
    <w:rsid w:val="008B320A"/>
    <w:pPr>
      <w:numPr>
        <w:ilvl w:val="8"/>
        <w:numId w:val="401"/>
      </w:numPr>
      <w:outlineLvl w:val="9"/>
    </w:pPr>
    <w:rPr>
      <w:b w:val="0"/>
    </w:rPr>
  </w:style>
  <w:style w:type="character" w:customStyle="1" w:styleId="Nvel9contratoChar">
    <w:name w:val="Nível 9 contrato Char"/>
    <w:basedOn w:val="NmeroseditalChar"/>
    <w:link w:val="Nvel9contrato"/>
    <w:rsid w:val="008B320A"/>
    <w:rPr>
      <w:rFonts w:ascii="Times New Roman" w:eastAsia="MS Gothic" w:hAnsi="Times New Roman"/>
      <w:b w:val="0"/>
      <w:bCs/>
      <w:kern w:val="2"/>
      <w:sz w:val="24"/>
      <w:szCs w:val="24"/>
      <w:lang w:eastAsia="en-US" w:bidi="hi-IN"/>
    </w:rPr>
  </w:style>
  <w:style w:type="paragraph" w:styleId="Sumrio1">
    <w:name w:val="toc 1"/>
    <w:basedOn w:val="Normal"/>
    <w:next w:val="Normal"/>
    <w:uiPriority w:val="39"/>
    <w:unhideWhenUsed/>
    <w:qFormat/>
    <w:rsid w:val="008B320A"/>
    <w:pPr>
      <w:widowControl w:val="0"/>
      <w:tabs>
        <w:tab w:val="left" w:pos="454"/>
        <w:tab w:val="right" w:leader="dot" w:pos="9356"/>
      </w:tabs>
      <w:suppressAutoHyphens/>
      <w:spacing w:after="198" w:line="240" w:lineRule="auto"/>
      <w:jc w:val="both"/>
    </w:pPr>
    <w:rPr>
      <w:rFonts w:ascii="Arial" w:eastAsia="Times New Roman" w:hAnsi="Arial" w:cs="Tahoma"/>
      <w:sz w:val="20"/>
      <w:szCs w:val="24"/>
      <w:lang w:eastAsia="pt-BR"/>
    </w:rPr>
  </w:style>
  <w:style w:type="numbering" w:customStyle="1" w:styleId="Semlista15">
    <w:name w:val="Sem lista15"/>
    <w:next w:val="Semlista"/>
    <w:uiPriority w:val="99"/>
    <w:semiHidden/>
    <w:unhideWhenUsed/>
    <w:rsid w:val="008B320A"/>
  </w:style>
  <w:style w:type="table" w:customStyle="1" w:styleId="Tabelacomgrade24">
    <w:name w:val="Tabela com grade24"/>
    <w:basedOn w:val="Tabelanormal"/>
    <w:next w:val="Tabelacomgrade"/>
    <w:uiPriority w:val="59"/>
    <w:rsid w:val="008B320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86">
    <w:name w:val="WW8Num86"/>
    <w:rsid w:val="008B320A"/>
  </w:style>
  <w:style w:type="numbering" w:customStyle="1" w:styleId="ETPFINAL1">
    <w:name w:val="ETP_FINAL1"/>
    <w:uiPriority w:val="99"/>
    <w:rsid w:val="008B32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9960800">
      <w:bodyDiv w:val="1"/>
      <w:marLeft w:val="0"/>
      <w:marRight w:val="0"/>
      <w:marTop w:val="0"/>
      <w:marBottom w:val="0"/>
      <w:divBdr>
        <w:top w:val="none" w:sz="0" w:space="0" w:color="auto"/>
        <w:left w:val="none" w:sz="0" w:space="0" w:color="auto"/>
        <w:bottom w:val="none" w:sz="0" w:space="0" w:color="auto"/>
        <w:right w:val="none" w:sz="0" w:space="0" w:color="auto"/>
      </w:divBdr>
    </w:div>
    <w:div w:id="203522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br" TargetMode="External"/><Relationship Id="rId13" Type="http://schemas.openxmlformats.org/officeDocument/2006/relationships/hyperlink" Target="mailto:compras@diamantedoeste.pr.gov.br" TargetMode="External"/><Relationship Id="rId18" Type="http://schemas.openxmlformats.org/officeDocument/2006/relationships/hyperlink" Target="https://www.planalto.gov.br/ccivil_03/leis/lcp/lcp123.ht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mailto:compras@diamantedoeste.pr.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mailto:compras@diamantedoeste.pr.gov.br"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economia/pt-br/assuntos/drei/legislacao/arquivos/legislacoes-federais/indrei77202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gov.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trabalho-e-previdencia/pt-br/servicos/empregador/programa-de-alimentacao-do-trabalhador-pat/arquivos-legislacao/instrucoes-normativas/pat_in_971_2009.pdf" TargetMode="External"/><Relationship Id="rId28" Type="http://schemas.openxmlformats.org/officeDocument/2006/relationships/theme" Target="theme/theme1.xml"/><Relationship Id="rId10" Type="http://schemas.openxmlformats.org/officeDocument/2006/relationships/hyperlink" Target="mailto:licitacao@diamantedoeste" TargetMode="External"/><Relationship Id="rId19" Type="http://schemas.openxmlformats.org/officeDocument/2006/relationships/hyperlink" Target="https://www.gov.br/empresas-e-negocios/pt-br/empreendedor" TargetMode="External"/><Relationship Id="rId4" Type="http://schemas.openxmlformats.org/officeDocument/2006/relationships/settings" Target="settings.xml"/><Relationship Id="rId9" Type="http://schemas.openxmlformats.org/officeDocument/2006/relationships/hyperlink" Target="mailto:licitacao@diamantedoeste"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1/decreto/d10880.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5C27C-152C-4394-A458-3382A9C9F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86</Pages>
  <Words>30671</Words>
  <Characters>165628</Characters>
  <Application>Microsoft Office Word</Application>
  <DocSecurity>0</DocSecurity>
  <Lines>1380</Lines>
  <Paragraphs>391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195908</CharactersWithSpaces>
  <SharedDoc>false</SharedDoc>
  <HLinks>
    <vt:vector size="42" baseType="variant">
      <vt:variant>
        <vt:i4>2555933</vt:i4>
      </vt:variant>
      <vt:variant>
        <vt:i4>18</vt:i4>
      </vt:variant>
      <vt:variant>
        <vt:i4>0</vt:i4>
      </vt:variant>
      <vt:variant>
        <vt:i4>5</vt:i4>
      </vt:variant>
      <vt:variant>
        <vt:lpwstr>mailto:compras@diamantedoeste.pr.gov.br</vt:lpwstr>
      </vt:variant>
      <vt:variant>
        <vt:lpwstr/>
      </vt:variant>
      <vt:variant>
        <vt:i4>2555933</vt:i4>
      </vt:variant>
      <vt:variant>
        <vt:i4>15</vt:i4>
      </vt:variant>
      <vt:variant>
        <vt:i4>0</vt:i4>
      </vt:variant>
      <vt:variant>
        <vt:i4>5</vt:i4>
      </vt:variant>
      <vt:variant>
        <vt:lpwstr>mailto:compras@diamantedoeste.pr.gov.br</vt:lpwstr>
      </vt:variant>
      <vt:variant>
        <vt:lpwstr/>
      </vt:variant>
      <vt:variant>
        <vt:i4>7864371</vt:i4>
      </vt:variant>
      <vt:variant>
        <vt:i4>12</vt:i4>
      </vt:variant>
      <vt:variant>
        <vt:i4>0</vt:i4>
      </vt:variant>
      <vt:variant>
        <vt:i4>5</vt:i4>
      </vt:variant>
      <vt:variant>
        <vt:lpwstr>http://www.compras.gov.br/</vt:lpwstr>
      </vt:variant>
      <vt:variant>
        <vt:lpwstr/>
      </vt:variant>
      <vt:variant>
        <vt:i4>7340057</vt:i4>
      </vt:variant>
      <vt:variant>
        <vt:i4>9</vt:i4>
      </vt:variant>
      <vt:variant>
        <vt:i4>0</vt:i4>
      </vt:variant>
      <vt:variant>
        <vt:i4>5</vt:i4>
      </vt:variant>
      <vt:variant>
        <vt:lpwstr>mailto:licitacao@diamantedoeste</vt:lpwstr>
      </vt:variant>
      <vt:variant>
        <vt:lpwstr/>
      </vt:variant>
      <vt:variant>
        <vt:i4>7340057</vt:i4>
      </vt:variant>
      <vt:variant>
        <vt:i4>6</vt:i4>
      </vt:variant>
      <vt:variant>
        <vt:i4>0</vt:i4>
      </vt:variant>
      <vt:variant>
        <vt:i4>5</vt:i4>
      </vt:variant>
      <vt:variant>
        <vt:lpwstr>mailto:licitacao@diamantedoeste</vt:lpwstr>
      </vt:variant>
      <vt:variant>
        <vt:lpwstr/>
      </vt:variant>
      <vt:variant>
        <vt:i4>6029383</vt:i4>
      </vt:variant>
      <vt:variant>
        <vt:i4>3</vt:i4>
      </vt:variant>
      <vt:variant>
        <vt:i4>0</vt:i4>
      </vt:variant>
      <vt:variant>
        <vt:i4>5</vt:i4>
      </vt:variant>
      <vt:variant>
        <vt:lpwstr>http://www.comprasnet.gov.br/</vt:lpwstr>
      </vt:variant>
      <vt:variant>
        <vt:lpwstr/>
      </vt:variant>
      <vt:variant>
        <vt:i4>7864371</vt:i4>
      </vt:variant>
      <vt:variant>
        <vt:i4>0</vt:i4>
      </vt:variant>
      <vt:variant>
        <vt:i4>0</vt:i4>
      </vt:variant>
      <vt:variant>
        <vt:i4>5</vt:i4>
      </vt:variant>
      <vt:variant>
        <vt:lpwstr>http://www.compras.gov.br/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WINDOWS10</dc:creator>
  <cp:keywords/>
  <dc:description/>
  <cp:lastModifiedBy>WINDOWS10</cp:lastModifiedBy>
  <cp:revision>28</cp:revision>
  <cp:lastPrinted>2025-03-14T12:44:00Z</cp:lastPrinted>
  <dcterms:created xsi:type="dcterms:W3CDTF">2026-07-28T17:29:00Z</dcterms:created>
  <dcterms:modified xsi:type="dcterms:W3CDTF">2026-07-29T11:44:00Z</dcterms:modified>
</cp:coreProperties>
</file>