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C35EA" w14:textId="46A73413" w:rsidR="0097162B" w:rsidRPr="0097162B" w:rsidRDefault="0097162B" w:rsidP="0097162B">
      <w:pPr>
        <w:ind w:left="-1134"/>
        <w:jc w:val="right"/>
        <w:rPr>
          <w:rFonts w:ascii="Arial" w:hAnsi="Arial" w:cs="Arial"/>
          <w:sz w:val="24"/>
          <w:szCs w:val="24"/>
        </w:rPr>
      </w:pPr>
      <w:r w:rsidRPr="0097162B">
        <w:rPr>
          <w:rFonts w:ascii="Arial" w:hAnsi="Arial" w:cs="Arial"/>
          <w:sz w:val="22"/>
          <w:szCs w:val="22"/>
        </w:rPr>
        <w:t>Vera Cruz do Oeste, 30 de setembro 2025</w:t>
      </w:r>
      <w:r w:rsidRPr="0097162B">
        <w:rPr>
          <w:rFonts w:ascii="Arial" w:hAnsi="Arial" w:cs="Arial"/>
          <w:sz w:val="24"/>
          <w:szCs w:val="24"/>
        </w:rPr>
        <w:t>.</w:t>
      </w:r>
    </w:p>
    <w:p w14:paraId="08F989DA" w14:textId="77777777" w:rsidR="0097162B" w:rsidRDefault="0097162B" w:rsidP="00763B09">
      <w:pPr>
        <w:ind w:left="-1134"/>
        <w:jc w:val="center"/>
        <w:rPr>
          <w:rFonts w:ascii="Arial" w:hAnsi="Arial" w:cs="Arial"/>
          <w:b/>
          <w:bCs/>
          <w:sz w:val="28"/>
          <w:szCs w:val="28"/>
        </w:rPr>
      </w:pPr>
    </w:p>
    <w:p w14:paraId="02487E93" w14:textId="255D57AF" w:rsidR="00763B09" w:rsidRDefault="00566E48" w:rsidP="00763B09">
      <w:pPr>
        <w:ind w:left="-1134"/>
        <w:jc w:val="center"/>
        <w:rPr>
          <w:rFonts w:ascii="Arial" w:hAnsi="Arial" w:cs="Arial"/>
          <w:b/>
          <w:bCs/>
          <w:sz w:val="28"/>
          <w:szCs w:val="28"/>
        </w:rPr>
      </w:pPr>
      <w:r w:rsidRPr="00514DD8">
        <w:rPr>
          <w:rFonts w:ascii="Arial" w:hAnsi="Arial" w:cs="Arial"/>
          <w:b/>
          <w:bCs/>
          <w:sz w:val="28"/>
          <w:szCs w:val="28"/>
        </w:rPr>
        <w:t>ESTUDO TÉCNICO PRELIMINAR</w:t>
      </w:r>
    </w:p>
    <w:p w14:paraId="0D1B40C6" w14:textId="77777777" w:rsidR="0097162B" w:rsidRDefault="0097162B" w:rsidP="00763B09">
      <w:pPr>
        <w:ind w:left="-1134"/>
        <w:jc w:val="center"/>
        <w:rPr>
          <w:rFonts w:ascii="Arial" w:hAnsi="Arial" w:cs="Arial"/>
          <w:b/>
          <w:bCs/>
          <w:sz w:val="28"/>
          <w:szCs w:val="28"/>
        </w:rPr>
      </w:pPr>
    </w:p>
    <w:p w14:paraId="055BC69B" w14:textId="05AA50D2" w:rsidR="0062739D" w:rsidRPr="00460310" w:rsidRDefault="00566E48" w:rsidP="0062739D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 xml:space="preserve">1 </w:t>
      </w:r>
      <w:r w:rsidR="00EF136F" w:rsidRPr="00460310">
        <w:rPr>
          <w:rFonts w:ascii="Arial" w:hAnsi="Arial" w:cs="Arial"/>
          <w:b/>
          <w:bCs/>
          <w:sz w:val="24"/>
          <w:szCs w:val="24"/>
        </w:rPr>
        <w:t>–</w:t>
      </w:r>
      <w:r w:rsidRPr="00460310">
        <w:rPr>
          <w:rFonts w:ascii="Arial" w:hAnsi="Arial" w:cs="Arial"/>
          <w:b/>
          <w:bCs/>
          <w:sz w:val="24"/>
          <w:szCs w:val="24"/>
        </w:rPr>
        <w:t xml:space="preserve"> </w:t>
      </w:r>
      <w:r w:rsidR="00EF136F" w:rsidRPr="00460310">
        <w:rPr>
          <w:rFonts w:ascii="Arial" w:hAnsi="Arial" w:cs="Arial"/>
          <w:b/>
          <w:bCs/>
          <w:sz w:val="24"/>
          <w:szCs w:val="24"/>
        </w:rPr>
        <w:t>OBJETO DA CONTRATAÇÃO</w:t>
      </w:r>
    </w:p>
    <w:p w14:paraId="3347FF65" w14:textId="77777777" w:rsidR="0062739D" w:rsidRPr="00460310" w:rsidRDefault="0062739D" w:rsidP="0062739D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3B82DDA2" w14:textId="77777777" w:rsidR="00A21D10" w:rsidRDefault="00A21D10" w:rsidP="00A21D10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70344F" w:rsidRPr="0070344F">
        <w:rPr>
          <w:rFonts w:ascii="Arial" w:hAnsi="Arial" w:cs="Arial"/>
          <w:sz w:val="24"/>
          <w:szCs w:val="24"/>
        </w:rPr>
        <w:t xml:space="preserve">apacitação profissional, por meio da realização de curso de Building Information Modeling (BIM), destinado à equipe de engenharia da Prefeitura. </w:t>
      </w:r>
    </w:p>
    <w:p w14:paraId="2A1EC2B6" w14:textId="77777777" w:rsidR="00296A3B" w:rsidRPr="00460310" w:rsidRDefault="00296A3B" w:rsidP="00C07F88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BE10C0" w14:textId="293FF524" w:rsidR="00745C68" w:rsidRPr="00460310" w:rsidRDefault="00296A3B" w:rsidP="00DA1169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2 – SECRETARIA REQUISITANTE</w:t>
      </w:r>
    </w:p>
    <w:p w14:paraId="7143AEBE" w14:textId="3DF1755A" w:rsidR="00296A3B" w:rsidRPr="00460310" w:rsidRDefault="0062739D" w:rsidP="00C07F88">
      <w:pPr>
        <w:spacing w:line="360" w:lineRule="auto"/>
        <w:ind w:left="-1134" w:firstLine="850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Cs/>
          <w:sz w:val="24"/>
          <w:szCs w:val="24"/>
        </w:rPr>
        <w:t xml:space="preserve">Secretaria </w:t>
      </w:r>
      <w:r w:rsidR="0008373F" w:rsidRPr="00460310">
        <w:rPr>
          <w:rFonts w:ascii="Arial" w:hAnsi="Arial" w:cs="Arial"/>
          <w:bCs/>
          <w:sz w:val="24"/>
          <w:szCs w:val="24"/>
        </w:rPr>
        <w:t>de</w:t>
      </w:r>
      <w:r w:rsidRPr="00460310">
        <w:rPr>
          <w:rFonts w:ascii="Arial" w:hAnsi="Arial" w:cs="Arial"/>
          <w:bCs/>
          <w:sz w:val="24"/>
          <w:szCs w:val="24"/>
        </w:rPr>
        <w:t xml:space="preserve"> Planejamento</w:t>
      </w:r>
      <w:r w:rsidR="006C5DC3">
        <w:rPr>
          <w:rFonts w:ascii="Arial" w:hAnsi="Arial" w:cs="Arial"/>
          <w:bCs/>
          <w:sz w:val="24"/>
          <w:szCs w:val="24"/>
        </w:rPr>
        <w:t>.</w:t>
      </w:r>
      <w:r w:rsidRPr="00460310">
        <w:rPr>
          <w:rFonts w:ascii="Arial" w:hAnsi="Arial" w:cs="Arial"/>
          <w:bCs/>
          <w:sz w:val="24"/>
          <w:szCs w:val="24"/>
        </w:rPr>
        <w:t xml:space="preserve"> </w:t>
      </w:r>
    </w:p>
    <w:p w14:paraId="59B30A6F" w14:textId="77777777" w:rsidR="00296A3B" w:rsidRPr="00460310" w:rsidRDefault="00296A3B" w:rsidP="00DA1169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DCC0A36" w14:textId="77777777" w:rsidR="00CF21B3" w:rsidRDefault="00296A3B" w:rsidP="00CF21B3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3</w:t>
      </w:r>
      <w:r w:rsidR="00EF136F" w:rsidRPr="0046031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86098" w:rsidRPr="00460310">
        <w:rPr>
          <w:rFonts w:ascii="Arial" w:hAnsi="Arial" w:cs="Arial"/>
          <w:b/>
          <w:bCs/>
          <w:sz w:val="24"/>
          <w:szCs w:val="24"/>
        </w:rPr>
        <w:t>DESCRIÇÃO DA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NECESSIDADE</w:t>
      </w:r>
    </w:p>
    <w:p w14:paraId="22CF249C" w14:textId="03538416" w:rsidR="00CF21B3" w:rsidRPr="00460310" w:rsidRDefault="00CF21B3" w:rsidP="00CF21B3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 w:rsidRPr="00307087">
        <w:rPr>
          <w:rFonts w:ascii="Arial" w:hAnsi="Arial" w:cs="Arial"/>
          <w:sz w:val="24"/>
          <w:szCs w:val="24"/>
        </w:rPr>
        <w:t>A presente c</w:t>
      </w:r>
      <w:r>
        <w:rPr>
          <w:rFonts w:ascii="Arial" w:hAnsi="Arial" w:cs="Arial"/>
          <w:sz w:val="24"/>
          <w:szCs w:val="24"/>
        </w:rPr>
        <w:t>apacitação</w:t>
      </w:r>
      <w:r w:rsidRPr="00307087">
        <w:rPr>
          <w:rFonts w:ascii="Arial" w:hAnsi="Arial" w:cs="Arial"/>
          <w:sz w:val="24"/>
          <w:szCs w:val="24"/>
        </w:rPr>
        <w:t xml:space="preserve"> encontra amparo</w:t>
      </w:r>
      <w:r>
        <w:rPr>
          <w:rFonts w:ascii="Arial" w:hAnsi="Arial" w:cs="Arial"/>
          <w:sz w:val="24"/>
          <w:szCs w:val="24"/>
        </w:rPr>
        <w:t xml:space="preserve"> na Lei Federal n° 14.133/2021, art. 74, inciso III, alínea f, </w:t>
      </w:r>
      <w:r w:rsidRPr="00307087">
        <w:rPr>
          <w:rFonts w:ascii="Arial" w:hAnsi="Arial" w:cs="Arial"/>
          <w:sz w:val="24"/>
          <w:szCs w:val="24"/>
        </w:rPr>
        <w:t>que prevê a inexigibilidade de licitação quando houver inviabilidade de competição em razão da contratação de profissional ou empresa de notória especialização, reconhecida pela sua experiência, reputação e desempenho em sua área de atuação</w:t>
      </w:r>
      <w:r w:rsidRPr="00307087">
        <w:rPr>
          <w:rFonts w:ascii="Arial" w:hAnsi="Arial" w:cs="Arial"/>
        </w:rPr>
        <w:t>.</w:t>
      </w:r>
    </w:p>
    <w:p w14:paraId="3AB40411" w14:textId="4F9EA5DE" w:rsidR="0070344F" w:rsidRPr="0070344F" w:rsidRDefault="0070344F" w:rsidP="0070344F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0" w:name="_Hlk209429834"/>
      <w:r w:rsidRPr="0070344F">
        <w:rPr>
          <w:rFonts w:ascii="Arial" w:hAnsi="Arial" w:cs="Arial"/>
          <w:sz w:val="24"/>
          <w:szCs w:val="24"/>
        </w:rPr>
        <w:t>A Prefeitura necessita aprimorar a capacidade técnica de sua equipe de engenharia, visando a adoção de ferramentas modernas e eficientes para elaboração, análise e acompanhamento de projetos de obras públicas.</w:t>
      </w:r>
    </w:p>
    <w:p w14:paraId="270CC530" w14:textId="64A87019" w:rsidR="0070344F" w:rsidRPr="0070344F" w:rsidRDefault="0070344F" w:rsidP="0070344F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70344F">
        <w:rPr>
          <w:rFonts w:ascii="Arial" w:hAnsi="Arial" w:cs="Arial"/>
          <w:sz w:val="24"/>
          <w:szCs w:val="24"/>
        </w:rPr>
        <w:t>A utilização da metodologia Building Information Modeling (BIM) tornou-se um requisito fundamental no cenário da engenharia e arquitetura, por permitir maior precisão na concepção de projetos, integração entre disciplinas, redução de erros, otimização de recursos e transparência na gestão pública. Além disso, a Estratégia BIM BR, instituída pelo Governo Federal, estabelece diretrizes para a implementação gradual da metodologia no setor público, reforçando a urgência de capacitação dos servidores municipais.</w:t>
      </w:r>
    </w:p>
    <w:p w14:paraId="2FF58114" w14:textId="58581E76" w:rsidR="0070344F" w:rsidRPr="0070344F" w:rsidRDefault="0070344F" w:rsidP="0070344F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70344F">
        <w:rPr>
          <w:rFonts w:ascii="Arial" w:hAnsi="Arial" w:cs="Arial"/>
          <w:sz w:val="24"/>
          <w:szCs w:val="24"/>
        </w:rPr>
        <w:t>Nesse contexto, faz-se necessária a capacitação em BIM, de modo a habilitar a equipe técnica da Prefeitura a aplicar os conceitos e ferramentas dessa metodologia na elaboração</w:t>
      </w:r>
      <w:r w:rsidRPr="007034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44F">
        <w:rPr>
          <w:rFonts w:ascii="Arial" w:hAnsi="Arial" w:cs="Arial"/>
          <w:sz w:val="24"/>
          <w:szCs w:val="24"/>
        </w:rPr>
        <w:t>e gestão de</w:t>
      </w:r>
      <w:r w:rsidRPr="0070344F">
        <w:rPr>
          <w:rFonts w:ascii="Arial" w:hAnsi="Arial" w:cs="Arial"/>
          <w:b/>
          <w:bCs/>
          <w:sz w:val="24"/>
          <w:szCs w:val="24"/>
        </w:rPr>
        <w:t xml:space="preserve"> </w:t>
      </w:r>
      <w:r w:rsidRPr="0070344F">
        <w:rPr>
          <w:rFonts w:ascii="Arial" w:hAnsi="Arial" w:cs="Arial"/>
          <w:sz w:val="24"/>
          <w:szCs w:val="24"/>
        </w:rPr>
        <w:t>projetos e obras, garantindo maior eficiência, economicidade e qualidade na execução das políticas públicas de infraestrutura.</w:t>
      </w:r>
    </w:p>
    <w:bookmarkEnd w:id="0"/>
    <w:p w14:paraId="44B71302" w14:textId="685A735B" w:rsidR="0070344F" w:rsidRPr="00460310" w:rsidRDefault="0070344F" w:rsidP="001D513F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6498A4B3" w14:textId="31EA75B0" w:rsidR="00B11FD0" w:rsidRPr="00460310" w:rsidRDefault="00B11FD0" w:rsidP="00A9781C">
      <w:pPr>
        <w:spacing w:line="360" w:lineRule="auto"/>
        <w:ind w:left="-1134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lastRenderedPageBreak/>
        <w:br/>
      </w:r>
      <w:r w:rsidR="00EF136F" w:rsidRPr="00460310">
        <w:rPr>
          <w:rFonts w:ascii="Arial" w:hAnsi="Arial" w:cs="Arial"/>
          <w:b/>
          <w:bCs/>
          <w:sz w:val="24"/>
          <w:szCs w:val="24"/>
        </w:rPr>
        <w:t>4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EF136F" w:rsidRPr="00460310">
        <w:rPr>
          <w:rFonts w:ascii="Arial" w:hAnsi="Arial" w:cs="Arial"/>
          <w:b/>
          <w:bCs/>
          <w:sz w:val="24"/>
          <w:szCs w:val="24"/>
        </w:rPr>
        <w:t xml:space="preserve"> DESCRIÇÃO DOS 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>REQUISITOS DA CONTRATAÇÃO</w:t>
      </w:r>
    </w:p>
    <w:p w14:paraId="558922C2" w14:textId="1CC58100" w:rsidR="00514DD8" w:rsidRPr="00460310" w:rsidRDefault="00514DD8" w:rsidP="00DA1169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017CB6C" w14:textId="5E83D11C" w:rsidR="00514DD8" w:rsidRPr="006131E7" w:rsidRDefault="00DD5884" w:rsidP="00C07F88">
      <w:pPr>
        <w:spacing w:line="360" w:lineRule="auto"/>
        <w:ind w:left="-1134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Cs/>
          <w:sz w:val="24"/>
          <w:szCs w:val="24"/>
        </w:rPr>
        <w:t xml:space="preserve">    </w:t>
      </w:r>
      <w:r w:rsidR="000255F4" w:rsidRPr="006131E7">
        <w:rPr>
          <w:rFonts w:ascii="Arial" w:hAnsi="Arial" w:cs="Arial"/>
          <w:bCs/>
          <w:sz w:val="24"/>
          <w:szCs w:val="24"/>
        </w:rPr>
        <w:t xml:space="preserve">O objeto caracteriza-se como </w:t>
      </w:r>
      <w:r w:rsidR="000255F4" w:rsidRPr="006131E7">
        <w:rPr>
          <w:rFonts w:ascii="Arial" w:hAnsi="Arial" w:cs="Arial"/>
          <w:sz w:val="24"/>
          <w:szCs w:val="24"/>
        </w:rPr>
        <w:t xml:space="preserve">serviço de </w:t>
      </w:r>
      <w:r w:rsidR="000255F4" w:rsidRPr="00842E14">
        <w:rPr>
          <w:rFonts w:ascii="Arial" w:hAnsi="Arial" w:cs="Arial"/>
          <w:sz w:val="24"/>
          <w:szCs w:val="24"/>
        </w:rPr>
        <w:t xml:space="preserve">natureza </w:t>
      </w:r>
      <w:r w:rsidR="00CE7F28" w:rsidRPr="00842E14">
        <w:rPr>
          <w:rFonts w:ascii="Arial" w:hAnsi="Arial" w:cs="Arial"/>
          <w:sz w:val="24"/>
          <w:szCs w:val="24"/>
        </w:rPr>
        <w:t xml:space="preserve">não </w:t>
      </w:r>
      <w:r w:rsidR="000255F4" w:rsidRPr="00842E14">
        <w:rPr>
          <w:rFonts w:ascii="Arial" w:hAnsi="Arial" w:cs="Arial"/>
          <w:sz w:val="24"/>
          <w:szCs w:val="24"/>
        </w:rPr>
        <w:t>continuada</w:t>
      </w:r>
      <w:r w:rsidR="000255F4" w:rsidRPr="00842E14">
        <w:rPr>
          <w:rFonts w:ascii="Arial" w:hAnsi="Arial" w:cs="Arial"/>
          <w:bCs/>
          <w:sz w:val="24"/>
          <w:szCs w:val="24"/>
        </w:rPr>
        <w:t>, a</w:t>
      </w:r>
      <w:r w:rsidR="000255F4" w:rsidRPr="006131E7">
        <w:rPr>
          <w:rFonts w:ascii="Arial" w:hAnsi="Arial" w:cs="Arial"/>
          <w:bCs/>
          <w:sz w:val="24"/>
          <w:szCs w:val="24"/>
        </w:rPr>
        <w:t xml:space="preserve"> ser executado em regime de empreitada por preço global, uma vez que se trata de contratação pontual, cuja entrega final </w:t>
      </w:r>
      <w:r w:rsidR="00DA1169" w:rsidRPr="006131E7">
        <w:rPr>
          <w:rFonts w:ascii="Arial" w:hAnsi="Arial" w:cs="Arial"/>
          <w:bCs/>
          <w:sz w:val="24"/>
          <w:szCs w:val="24"/>
        </w:rPr>
        <w:t xml:space="preserve">acarretará </w:t>
      </w:r>
      <w:r w:rsidR="006131E7" w:rsidRPr="006131E7">
        <w:rPr>
          <w:rFonts w:ascii="Arial" w:hAnsi="Arial" w:cs="Arial"/>
          <w:bCs/>
          <w:sz w:val="24"/>
          <w:szCs w:val="24"/>
        </w:rPr>
        <w:t>no final do curso.</w:t>
      </w:r>
    </w:p>
    <w:p w14:paraId="04C8409D" w14:textId="46B7D419" w:rsidR="000255F4" w:rsidRDefault="000255F4" w:rsidP="00C07F88">
      <w:pPr>
        <w:spacing w:line="360" w:lineRule="auto"/>
        <w:ind w:left="-1134"/>
        <w:jc w:val="both"/>
        <w:rPr>
          <w:rFonts w:ascii="Arial" w:hAnsi="Arial" w:cs="Arial"/>
          <w:bCs/>
          <w:sz w:val="24"/>
          <w:szCs w:val="24"/>
        </w:rPr>
      </w:pPr>
      <w:r w:rsidRPr="006131E7">
        <w:rPr>
          <w:rFonts w:ascii="Arial" w:hAnsi="Arial" w:cs="Arial"/>
          <w:b/>
          <w:bCs/>
          <w:sz w:val="24"/>
          <w:szCs w:val="24"/>
        </w:rPr>
        <w:t>Vigência:</w:t>
      </w:r>
      <w:r w:rsidRPr="006131E7">
        <w:rPr>
          <w:rFonts w:ascii="Arial" w:hAnsi="Arial" w:cs="Arial"/>
          <w:bCs/>
          <w:sz w:val="24"/>
          <w:szCs w:val="24"/>
        </w:rPr>
        <w:br/>
      </w:r>
      <w:r w:rsidR="006C5DC3" w:rsidRPr="006131E7">
        <w:rPr>
          <w:rFonts w:ascii="Arial" w:hAnsi="Arial" w:cs="Arial"/>
          <w:bCs/>
          <w:sz w:val="24"/>
          <w:szCs w:val="24"/>
        </w:rPr>
        <w:t xml:space="preserve">    </w:t>
      </w:r>
      <w:r w:rsidR="00DA1169" w:rsidRPr="006131E7">
        <w:rPr>
          <w:rFonts w:ascii="Arial" w:hAnsi="Arial" w:cs="Arial"/>
          <w:bCs/>
          <w:sz w:val="24"/>
          <w:szCs w:val="24"/>
        </w:rPr>
        <w:t>O prazo de vigência contratual deverá contemplar o período</w:t>
      </w:r>
      <w:r w:rsidR="00D67AA8" w:rsidRPr="006131E7">
        <w:rPr>
          <w:rFonts w:ascii="Arial" w:hAnsi="Arial" w:cs="Arial"/>
          <w:bCs/>
          <w:sz w:val="24"/>
          <w:szCs w:val="24"/>
        </w:rPr>
        <w:t xml:space="preserve"> de </w:t>
      </w:r>
      <w:r w:rsidR="00706EA1" w:rsidRPr="00B55073">
        <w:rPr>
          <w:rFonts w:ascii="Arial" w:hAnsi="Arial" w:cs="Arial"/>
          <w:b/>
          <w:sz w:val="24"/>
          <w:szCs w:val="24"/>
        </w:rPr>
        <w:t xml:space="preserve">6 </w:t>
      </w:r>
      <w:r w:rsidR="006131E7" w:rsidRPr="00B55073">
        <w:rPr>
          <w:rFonts w:ascii="Arial" w:hAnsi="Arial" w:cs="Arial"/>
          <w:b/>
          <w:sz w:val="24"/>
          <w:szCs w:val="24"/>
        </w:rPr>
        <w:t>(</w:t>
      </w:r>
      <w:r w:rsidR="00706EA1" w:rsidRPr="00B55073">
        <w:rPr>
          <w:rFonts w:ascii="Arial" w:hAnsi="Arial" w:cs="Arial"/>
          <w:b/>
          <w:sz w:val="24"/>
          <w:szCs w:val="24"/>
        </w:rPr>
        <w:t>seis</w:t>
      </w:r>
      <w:r w:rsidR="006131E7" w:rsidRPr="00B55073">
        <w:rPr>
          <w:rFonts w:ascii="Arial" w:hAnsi="Arial" w:cs="Arial"/>
          <w:b/>
          <w:sz w:val="24"/>
          <w:szCs w:val="24"/>
        </w:rPr>
        <w:t>) meses</w:t>
      </w:r>
      <w:r w:rsidR="006131E7">
        <w:rPr>
          <w:rFonts w:ascii="Arial" w:hAnsi="Arial" w:cs="Arial"/>
          <w:bCs/>
          <w:sz w:val="24"/>
          <w:szCs w:val="24"/>
        </w:rPr>
        <w:t xml:space="preserve"> para finalização do curso.</w:t>
      </w:r>
    </w:p>
    <w:p w14:paraId="69465081" w14:textId="5254FAFD" w:rsidR="001D513F" w:rsidRPr="00460310" w:rsidRDefault="002F090F" w:rsidP="00C07F88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Os seguintes requisitos são necessários:</w:t>
      </w:r>
    </w:p>
    <w:p w14:paraId="65DBA172" w14:textId="51CBFFC9" w:rsidR="00B33453" w:rsidRPr="00C522E8" w:rsidRDefault="00B33453" w:rsidP="0094407A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C522E8">
        <w:rPr>
          <w:rFonts w:ascii="Arial" w:hAnsi="Arial" w:cs="Arial"/>
          <w:b/>
          <w:bCs/>
          <w:sz w:val="24"/>
          <w:szCs w:val="24"/>
        </w:rPr>
        <w:t>Capacidade Técnica</w:t>
      </w:r>
      <w:r w:rsidRPr="00C522E8">
        <w:rPr>
          <w:rFonts w:ascii="Arial" w:hAnsi="Arial" w:cs="Arial"/>
          <w:bCs/>
          <w:sz w:val="24"/>
          <w:szCs w:val="24"/>
        </w:rPr>
        <w:br/>
        <w:t xml:space="preserve">A empresa contratada deverá possuir experiência comprovada na área de capacitação em </w:t>
      </w:r>
      <w:r w:rsidRPr="00C522E8">
        <w:rPr>
          <w:rFonts w:ascii="Arial" w:hAnsi="Arial" w:cs="Arial"/>
          <w:b/>
          <w:bCs/>
          <w:sz w:val="24"/>
          <w:szCs w:val="24"/>
        </w:rPr>
        <w:t>Building Information Modeling (BIM)</w:t>
      </w:r>
      <w:r w:rsidRPr="00C522E8">
        <w:rPr>
          <w:rFonts w:ascii="Arial" w:hAnsi="Arial" w:cs="Arial"/>
          <w:bCs/>
          <w:sz w:val="24"/>
          <w:szCs w:val="24"/>
        </w:rPr>
        <w:t>, com instrutores qualificados e reconhecidos pela atuação em treinamentos voltados à engenharia e arquitetura. Deverá apresentar portfólio de cursos ministrados, comprovação de atuação na área e equipe técnica com formação compatível.</w:t>
      </w:r>
    </w:p>
    <w:p w14:paraId="3AE64143" w14:textId="46B98F26" w:rsidR="00500865" w:rsidRPr="00500865" w:rsidRDefault="00B33453" w:rsidP="0094407A">
      <w:pPr>
        <w:numPr>
          <w:ilvl w:val="0"/>
          <w:numId w:val="1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33453">
        <w:rPr>
          <w:rFonts w:ascii="Arial" w:hAnsi="Arial" w:cs="Arial"/>
          <w:b/>
          <w:bCs/>
          <w:sz w:val="24"/>
          <w:szCs w:val="24"/>
        </w:rPr>
        <w:t>Conformidade Normativa</w:t>
      </w:r>
      <w:r w:rsidRPr="00B33453">
        <w:rPr>
          <w:rFonts w:ascii="Arial" w:hAnsi="Arial" w:cs="Arial"/>
          <w:bCs/>
          <w:sz w:val="24"/>
          <w:szCs w:val="24"/>
        </w:rPr>
        <w:br/>
        <w:t xml:space="preserve">O curso deverá estar alinhado às diretrizes da </w:t>
      </w:r>
      <w:r w:rsidRPr="00B33453">
        <w:rPr>
          <w:rFonts w:ascii="Arial" w:hAnsi="Arial" w:cs="Arial"/>
          <w:b/>
          <w:bCs/>
          <w:sz w:val="24"/>
          <w:szCs w:val="24"/>
        </w:rPr>
        <w:t>Estratégia BIM BR</w:t>
      </w:r>
      <w:r w:rsidRPr="00B33453">
        <w:rPr>
          <w:rFonts w:ascii="Arial" w:hAnsi="Arial" w:cs="Arial"/>
          <w:bCs/>
          <w:sz w:val="24"/>
          <w:szCs w:val="24"/>
        </w:rPr>
        <w:t xml:space="preserve">, instituída pelo Decreto Federal nº 9.983/2019, bem como atender às normas técnicas aplicáveis ao setor de engenharia e arquitetura. A contratação será realizada em conformidade com a </w:t>
      </w:r>
      <w:r w:rsidRPr="00B33453">
        <w:rPr>
          <w:rFonts w:ascii="Arial" w:hAnsi="Arial" w:cs="Arial"/>
          <w:b/>
          <w:bCs/>
          <w:sz w:val="24"/>
          <w:szCs w:val="24"/>
        </w:rPr>
        <w:t>Lei nº 14.133/2021</w:t>
      </w:r>
      <w:r w:rsidRPr="00B33453">
        <w:rPr>
          <w:rFonts w:ascii="Arial" w:hAnsi="Arial" w:cs="Arial"/>
          <w:bCs/>
          <w:sz w:val="24"/>
          <w:szCs w:val="24"/>
        </w:rPr>
        <w:t>, observando-se os princípios da legalidade, eficiência e interesse público.</w:t>
      </w:r>
    </w:p>
    <w:p w14:paraId="27EC46B0" w14:textId="35184B09" w:rsidR="00B33453" w:rsidRPr="00B33453" w:rsidRDefault="00500865" w:rsidP="0094407A">
      <w:pPr>
        <w:numPr>
          <w:ilvl w:val="0"/>
          <w:numId w:val="1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Metodologia de Ensino </w:t>
      </w:r>
      <w:r w:rsidR="00B33453" w:rsidRPr="00B33453">
        <w:rPr>
          <w:rFonts w:ascii="Arial" w:hAnsi="Arial" w:cs="Arial"/>
          <w:bCs/>
          <w:sz w:val="24"/>
          <w:szCs w:val="24"/>
        </w:rPr>
        <w:br/>
      </w:r>
      <w:r w:rsidRPr="00500865">
        <w:rPr>
          <w:rFonts w:ascii="Arial" w:hAnsi="Arial" w:cs="Arial"/>
          <w:bCs/>
          <w:sz w:val="24"/>
          <w:szCs w:val="24"/>
        </w:rPr>
        <w:t xml:space="preserve">A capacitação deverá contemplar conteúdos teóricos e práticos, abrangendo conceitos fundamentais do BIM, sua aplicação em projetos de obras públicas, integração de disciplinas, uso de softwares específicos e boas práticas de gestão. O curso será direcionado à equipe de engenharia da Prefeitura, realizado no Paço Municipal Marcos Vilas Boas Pescador, com carga horária de 60h, visando à atualização, aprimoramento e desenvolvimento das competências </w:t>
      </w:r>
      <w:r w:rsidRPr="00500865">
        <w:rPr>
          <w:rFonts w:ascii="Arial" w:hAnsi="Arial" w:cs="Arial"/>
          <w:bCs/>
          <w:sz w:val="24"/>
          <w:szCs w:val="24"/>
        </w:rPr>
        <w:lastRenderedPageBreak/>
        <w:t>técnicas dos servidores municipais. O foco será a aplicação da metodologia BIM em projetos, obras e serviços de engenharia no âmbito da administração pública.</w:t>
      </w:r>
    </w:p>
    <w:p w14:paraId="2E6097F8" w14:textId="5100C52F" w:rsidR="00B33453" w:rsidRDefault="00B33453" w:rsidP="0094407A">
      <w:pPr>
        <w:numPr>
          <w:ilvl w:val="0"/>
          <w:numId w:val="1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B33453">
        <w:rPr>
          <w:rFonts w:ascii="Arial" w:hAnsi="Arial" w:cs="Arial"/>
          <w:b/>
          <w:bCs/>
          <w:sz w:val="24"/>
          <w:szCs w:val="24"/>
        </w:rPr>
        <w:t>Prazo de Execução</w:t>
      </w:r>
      <w:r w:rsidRPr="00B33453">
        <w:rPr>
          <w:rFonts w:ascii="Arial" w:hAnsi="Arial" w:cs="Arial"/>
          <w:bCs/>
          <w:sz w:val="24"/>
          <w:szCs w:val="24"/>
        </w:rPr>
        <w:br/>
        <w:t xml:space="preserve">O curso deverá ser ministrado dentro do prazo máximo </w:t>
      </w:r>
      <w:r w:rsidRPr="00736D59">
        <w:rPr>
          <w:rFonts w:ascii="Arial" w:hAnsi="Arial" w:cs="Arial"/>
          <w:bCs/>
          <w:sz w:val="24"/>
          <w:szCs w:val="24"/>
        </w:rPr>
        <w:t xml:space="preserve">de </w:t>
      </w:r>
      <w:r w:rsidR="006131E7" w:rsidRPr="00736D59">
        <w:rPr>
          <w:rFonts w:ascii="Arial" w:hAnsi="Arial" w:cs="Arial"/>
          <w:bCs/>
          <w:sz w:val="24"/>
          <w:szCs w:val="24"/>
        </w:rPr>
        <w:t>6 (seis) meses</w:t>
      </w:r>
      <w:r w:rsidRPr="00B33453">
        <w:rPr>
          <w:rFonts w:ascii="Arial" w:hAnsi="Arial" w:cs="Arial"/>
          <w:b/>
          <w:bCs/>
          <w:sz w:val="24"/>
          <w:szCs w:val="24"/>
        </w:rPr>
        <w:t xml:space="preserve"> </w:t>
      </w:r>
      <w:r w:rsidRPr="00B33453">
        <w:rPr>
          <w:rFonts w:ascii="Arial" w:hAnsi="Arial" w:cs="Arial"/>
          <w:bCs/>
          <w:sz w:val="24"/>
          <w:szCs w:val="24"/>
        </w:rPr>
        <w:t xml:space="preserve">após a assinatura do contrato, </w:t>
      </w:r>
      <w:r w:rsidR="00773E87">
        <w:rPr>
          <w:rFonts w:ascii="Arial" w:hAnsi="Arial" w:cs="Arial"/>
          <w:bCs/>
          <w:sz w:val="24"/>
          <w:szCs w:val="24"/>
        </w:rPr>
        <w:t>sendo</w:t>
      </w:r>
      <w:r w:rsidRPr="00B33453">
        <w:rPr>
          <w:rFonts w:ascii="Arial" w:hAnsi="Arial" w:cs="Arial"/>
          <w:bCs/>
          <w:sz w:val="24"/>
          <w:szCs w:val="24"/>
        </w:rPr>
        <w:t xml:space="preserve"> realizado de forma </w:t>
      </w:r>
      <w:r w:rsidRPr="006131E7">
        <w:rPr>
          <w:rFonts w:ascii="Arial" w:hAnsi="Arial" w:cs="Arial"/>
          <w:bCs/>
          <w:sz w:val="24"/>
          <w:szCs w:val="24"/>
        </w:rPr>
        <w:t>presencial.</w:t>
      </w:r>
    </w:p>
    <w:p w14:paraId="2D00BED5" w14:textId="77777777" w:rsidR="007C478B" w:rsidRPr="00FA1F29" w:rsidRDefault="007C478B" w:rsidP="0094407A">
      <w:pPr>
        <w:numPr>
          <w:ilvl w:val="0"/>
          <w:numId w:val="13"/>
        </w:numPr>
        <w:spacing w:line="360" w:lineRule="auto"/>
        <w:rPr>
          <w:rFonts w:ascii="Arial" w:hAnsi="Arial" w:cs="Arial"/>
          <w:bCs/>
          <w:sz w:val="24"/>
          <w:szCs w:val="24"/>
        </w:rPr>
      </w:pPr>
      <w:r w:rsidRPr="00FA1F29">
        <w:rPr>
          <w:rFonts w:ascii="Arial" w:hAnsi="Arial" w:cs="Arial"/>
          <w:b/>
          <w:bCs/>
          <w:sz w:val="24"/>
          <w:szCs w:val="24"/>
        </w:rPr>
        <w:t>Documentação Técnica</w:t>
      </w:r>
      <w:r w:rsidRPr="00FA1F29">
        <w:rPr>
          <w:rFonts w:ascii="Arial" w:hAnsi="Arial" w:cs="Arial"/>
          <w:bCs/>
          <w:sz w:val="24"/>
          <w:szCs w:val="24"/>
        </w:rPr>
        <w:br/>
        <w:t>A empresa contratada deverá fornecer todo o material didático necessário, incluindo apostilas, manuais, slides, softwares de treinamento e certificados de conclusão para os participantes. Toda a documentação deverá ser compatível com os objetivos do curso e permitir a avaliação efetiva da capacitação.</w:t>
      </w:r>
    </w:p>
    <w:p w14:paraId="0EB85C37" w14:textId="77777777" w:rsidR="00A21D10" w:rsidRPr="0005321F" w:rsidRDefault="00A21D10" w:rsidP="00A21D10">
      <w:pPr>
        <w:spacing w:line="360" w:lineRule="auto"/>
        <w:ind w:left="720"/>
        <w:rPr>
          <w:rFonts w:ascii="Arial" w:hAnsi="Arial" w:cs="Arial"/>
          <w:bCs/>
          <w:sz w:val="24"/>
          <w:szCs w:val="24"/>
        </w:rPr>
      </w:pPr>
      <w:bookmarkStart w:id="1" w:name="_Hlk207974548"/>
    </w:p>
    <w:bookmarkEnd w:id="1"/>
    <w:p w14:paraId="409B1F3D" w14:textId="66C0EBDE" w:rsidR="000A430F" w:rsidRPr="00E113F7" w:rsidRDefault="000A430F" w:rsidP="00DD5884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698BDFED" w14:textId="77777777" w:rsidR="00DD5884" w:rsidRPr="00460310" w:rsidRDefault="00EF136F" w:rsidP="00DD5884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5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– LEVANTAMENTO DE MERCADO</w:t>
      </w:r>
    </w:p>
    <w:p w14:paraId="72F1ACDA" w14:textId="77777777" w:rsidR="005E73F9" w:rsidRPr="005E73F9" w:rsidRDefault="00DD5884" w:rsidP="005E73F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sz w:val="24"/>
          <w:szCs w:val="24"/>
        </w:rPr>
        <w:t xml:space="preserve">      </w:t>
      </w:r>
      <w:r w:rsidR="005E73F9" w:rsidRPr="005E73F9">
        <w:rPr>
          <w:rFonts w:ascii="Arial" w:hAnsi="Arial" w:cs="Arial"/>
          <w:sz w:val="24"/>
          <w:szCs w:val="24"/>
        </w:rPr>
        <w:t xml:space="preserve">Durante a pesquisa de mercado, verificou-se que existem diferentes soluções disponíveis para capacitação em </w:t>
      </w:r>
      <w:r w:rsidR="005E73F9" w:rsidRPr="005E73F9">
        <w:rPr>
          <w:rFonts w:ascii="Arial" w:hAnsi="Arial" w:cs="Arial"/>
          <w:b/>
          <w:bCs/>
          <w:sz w:val="24"/>
          <w:szCs w:val="24"/>
        </w:rPr>
        <w:t>Building Information Modeling (BIM)</w:t>
      </w:r>
      <w:r w:rsidR="005E73F9" w:rsidRPr="005E73F9">
        <w:rPr>
          <w:rFonts w:ascii="Arial" w:hAnsi="Arial" w:cs="Arial"/>
          <w:sz w:val="24"/>
          <w:szCs w:val="24"/>
        </w:rPr>
        <w:t>, ofertadas tanto por empresas privadas especializadas quanto por instituições de ensino e plataformas online.</w:t>
      </w:r>
    </w:p>
    <w:p w14:paraId="3C811ABC" w14:textId="53C66737" w:rsidR="005E73F9" w:rsidRPr="00557BE5" w:rsidRDefault="005E73F9" w:rsidP="00557BE5">
      <w:pPr>
        <w:pStyle w:val="PargrafodaLista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BE5">
        <w:rPr>
          <w:rFonts w:ascii="Arial" w:hAnsi="Arial" w:cs="Arial"/>
          <w:b/>
          <w:bCs/>
          <w:sz w:val="24"/>
          <w:szCs w:val="24"/>
        </w:rPr>
        <w:t xml:space="preserve"> Empresas Especializadas em Treinamento Presencial ou Online</w:t>
      </w:r>
    </w:p>
    <w:p w14:paraId="3FEB7BBC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Solução</w:t>
      </w:r>
      <w:r w:rsidRPr="005E73F9">
        <w:rPr>
          <w:rFonts w:ascii="Arial" w:hAnsi="Arial" w:cs="Arial"/>
          <w:sz w:val="24"/>
          <w:szCs w:val="24"/>
        </w:rPr>
        <w:t>: Cursos personalizados, adaptados à realidade da administração pública, ministrados por profissionais com experiência prática.</w:t>
      </w:r>
    </w:p>
    <w:p w14:paraId="47F6A22E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Vantagens</w:t>
      </w:r>
      <w:r w:rsidRPr="005E73F9">
        <w:rPr>
          <w:rFonts w:ascii="Arial" w:hAnsi="Arial" w:cs="Arial"/>
          <w:sz w:val="24"/>
          <w:szCs w:val="24"/>
        </w:rPr>
        <w:t>: Conteúdo direcionado às necessidades do município; possibilidade de interação direta com instrutores; certificação reconhecida; abordagem prática com foco em obras públicas.</w:t>
      </w:r>
    </w:p>
    <w:p w14:paraId="5C756665" w14:textId="75578B09" w:rsidR="00557BE5" w:rsidRDefault="001D513F" w:rsidP="001D513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 w:rsidR="005E73F9" w:rsidRPr="005E73F9">
        <w:rPr>
          <w:rFonts w:ascii="Arial" w:hAnsi="Arial" w:cs="Arial"/>
          <w:b/>
          <w:bCs/>
          <w:sz w:val="24"/>
          <w:szCs w:val="24"/>
        </w:rPr>
        <w:t>Desvantagens</w:t>
      </w:r>
      <w:r w:rsidR="005E73F9" w:rsidRPr="005E73F9">
        <w:rPr>
          <w:rFonts w:ascii="Arial" w:hAnsi="Arial" w:cs="Arial"/>
          <w:sz w:val="24"/>
          <w:szCs w:val="24"/>
        </w:rPr>
        <w:t>: Custo mais elevado em relação a cursos genéricos; necessidade de adequação da agenda dos servidores.</w:t>
      </w:r>
    </w:p>
    <w:p w14:paraId="260A5F51" w14:textId="77777777" w:rsidR="00557BE5" w:rsidRDefault="00557BE5" w:rsidP="00557BE5">
      <w:pPr>
        <w:spacing w:line="36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52C9F604" w14:textId="298430BF" w:rsidR="005E73F9" w:rsidRPr="00557BE5" w:rsidRDefault="005E73F9" w:rsidP="00557BE5">
      <w:pPr>
        <w:pStyle w:val="PargrafodaLista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BE5">
        <w:rPr>
          <w:rFonts w:ascii="Arial" w:hAnsi="Arial" w:cs="Arial"/>
          <w:b/>
          <w:bCs/>
          <w:sz w:val="24"/>
          <w:szCs w:val="24"/>
        </w:rPr>
        <w:t xml:space="preserve"> Instituições de Ensino Superior (Universidades e Centros de Pesquisa)</w:t>
      </w:r>
    </w:p>
    <w:p w14:paraId="28EFD9FC" w14:textId="1C1BD733" w:rsidR="005E73F9" w:rsidRPr="005E73F9" w:rsidRDefault="001D513F" w:rsidP="001D513F">
      <w:pPr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      </w:t>
      </w:r>
      <w:r w:rsidR="005E73F9" w:rsidRPr="005E73F9">
        <w:rPr>
          <w:rFonts w:ascii="Arial" w:hAnsi="Arial" w:cs="Arial"/>
          <w:b/>
          <w:bCs/>
          <w:sz w:val="24"/>
          <w:szCs w:val="24"/>
        </w:rPr>
        <w:t>Solução</w:t>
      </w:r>
      <w:r w:rsidR="005E73F9" w:rsidRPr="005E73F9">
        <w:rPr>
          <w:rFonts w:ascii="Arial" w:hAnsi="Arial" w:cs="Arial"/>
          <w:sz w:val="24"/>
          <w:szCs w:val="24"/>
        </w:rPr>
        <w:t>: Cursos de extensão ou especialização em BIM, muitas vezes vinculados a programas de pesquisa e inovação.</w:t>
      </w:r>
    </w:p>
    <w:p w14:paraId="148A6CEB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Vantagens</w:t>
      </w:r>
      <w:r w:rsidRPr="005E73F9">
        <w:rPr>
          <w:rFonts w:ascii="Arial" w:hAnsi="Arial" w:cs="Arial"/>
          <w:sz w:val="24"/>
          <w:szCs w:val="24"/>
        </w:rPr>
        <w:t>: Reconhecimento acadêmico; abordagem aprofundada; possibilidade de continuidade em programas de pós-graduação.</w:t>
      </w:r>
    </w:p>
    <w:p w14:paraId="1D813B14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Desvantagens</w:t>
      </w:r>
      <w:r w:rsidRPr="005E73F9">
        <w:rPr>
          <w:rFonts w:ascii="Arial" w:hAnsi="Arial" w:cs="Arial"/>
          <w:sz w:val="24"/>
          <w:szCs w:val="24"/>
        </w:rPr>
        <w:t>: Programas menos flexíveis; conteúdos muitas vezes voltados ao setor privado, sem foco direto na realidade da gestão pública.</w:t>
      </w:r>
    </w:p>
    <w:p w14:paraId="01C44197" w14:textId="3E44E6C4" w:rsidR="005E73F9" w:rsidRPr="00557BE5" w:rsidRDefault="005E73F9" w:rsidP="00557BE5">
      <w:pPr>
        <w:pStyle w:val="PargrafodaLista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57BE5">
        <w:rPr>
          <w:rFonts w:ascii="Arial" w:hAnsi="Arial" w:cs="Arial"/>
          <w:b/>
          <w:bCs/>
          <w:sz w:val="24"/>
          <w:szCs w:val="24"/>
        </w:rPr>
        <w:t xml:space="preserve"> Plataformas de Ensino a Distância (EAD)</w:t>
      </w:r>
    </w:p>
    <w:p w14:paraId="6114F0BB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Solução</w:t>
      </w:r>
      <w:r w:rsidRPr="005E73F9">
        <w:rPr>
          <w:rFonts w:ascii="Arial" w:hAnsi="Arial" w:cs="Arial"/>
          <w:sz w:val="24"/>
          <w:szCs w:val="24"/>
        </w:rPr>
        <w:t>: Cursos online gravados ou ao vivo, acessíveis por assinatura ou contratação individual.</w:t>
      </w:r>
    </w:p>
    <w:p w14:paraId="7B641C96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Vantagens</w:t>
      </w:r>
      <w:r w:rsidRPr="005E73F9">
        <w:rPr>
          <w:rFonts w:ascii="Arial" w:hAnsi="Arial" w:cs="Arial"/>
          <w:sz w:val="24"/>
          <w:szCs w:val="24"/>
        </w:rPr>
        <w:t>: Custo reduzido; flexibilidade de horários; acesso remoto.</w:t>
      </w:r>
    </w:p>
    <w:p w14:paraId="4AA9917D" w14:textId="77777777" w:rsidR="005E73F9" w:rsidRPr="005E73F9" w:rsidRDefault="005E73F9" w:rsidP="001D513F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Desvantagens</w:t>
      </w:r>
      <w:r w:rsidRPr="005E73F9">
        <w:rPr>
          <w:rFonts w:ascii="Arial" w:hAnsi="Arial" w:cs="Arial"/>
          <w:sz w:val="24"/>
          <w:szCs w:val="24"/>
        </w:rPr>
        <w:t>: Conteúdo genérico; ausência de acompanhamento individualizado; falta de adaptação às demandas específicas da Prefeitura; menor engajamento dos participantes.</w:t>
      </w:r>
    </w:p>
    <w:p w14:paraId="1B5C1858" w14:textId="77777777" w:rsidR="00557BE5" w:rsidRDefault="005E73F9" w:rsidP="005E73F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Conclusão</w:t>
      </w:r>
    </w:p>
    <w:p w14:paraId="73682E6D" w14:textId="5B981EF6" w:rsidR="00650198" w:rsidRDefault="00557BE5" w:rsidP="00354E4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EA0C16">
        <w:rPr>
          <w:rFonts w:ascii="Arial" w:hAnsi="Arial" w:cs="Arial"/>
          <w:sz w:val="24"/>
          <w:szCs w:val="24"/>
        </w:rPr>
        <w:tab/>
      </w:r>
      <w:r w:rsidR="005E73F9" w:rsidRPr="005E73F9">
        <w:rPr>
          <w:rFonts w:ascii="Arial" w:hAnsi="Arial" w:cs="Arial"/>
          <w:sz w:val="24"/>
          <w:szCs w:val="24"/>
        </w:rPr>
        <w:t xml:space="preserve">Considerando as necessidades específicas da Prefeitura, a opção </w:t>
      </w:r>
      <w:r w:rsidR="00D9019A">
        <w:rPr>
          <w:rFonts w:ascii="Arial" w:hAnsi="Arial" w:cs="Arial"/>
          <w:sz w:val="24"/>
          <w:szCs w:val="24"/>
        </w:rPr>
        <w:t xml:space="preserve">mais vantajosa </w:t>
      </w:r>
      <w:r w:rsidR="005E73F9" w:rsidRPr="005E73F9">
        <w:rPr>
          <w:rFonts w:ascii="Arial" w:hAnsi="Arial" w:cs="Arial"/>
          <w:sz w:val="24"/>
          <w:szCs w:val="24"/>
        </w:rPr>
        <w:t xml:space="preserve">é a </w:t>
      </w:r>
      <w:r w:rsidR="005E73F9" w:rsidRPr="005E73F9">
        <w:rPr>
          <w:rFonts w:ascii="Arial" w:hAnsi="Arial" w:cs="Arial"/>
          <w:b/>
          <w:bCs/>
          <w:sz w:val="24"/>
          <w:szCs w:val="24"/>
        </w:rPr>
        <w:t>contratação de empresa especializada</w:t>
      </w:r>
      <w:r w:rsidR="005E73F9" w:rsidRPr="005E73F9">
        <w:rPr>
          <w:rFonts w:ascii="Arial" w:hAnsi="Arial" w:cs="Arial"/>
          <w:sz w:val="24"/>
          <w:szCs w:val="24"/>
        </w:rPr>
        <w:t xml:space="preserve">, </w:t>
      </w:r>
      <w:r w:rsidR="00A21D10">
        <w:rPr>
          <w:rFonts w:ascii="Arial" w:hAnsi="Arial" w:cs="Arial"/>
          <w:sz w:val="24"/>
          <w:szCs w:val="24"/>
        </w:rPr>
        <w:t xml:space="preserve">para ministrar curso presencial, </w:t>
      </w:r>
      <w:r w:rsidR="005E73F9" w:rsidRPr="005E73F9">
        <w:rPr>
          <w:rFonts w:ascii="Arial" w:hAnsi="Arial" w:cs="Arial"/>
          <w:sz w:val="24"/>
          <w:szCs w:val="24"/>
        </w:rPr>
        <w:t>que possa oferecer curso direcionado à aplicação do BIM em obras públicas, com abordagem prática, instrutores qualificados e conteúdo adaptado à realidade do município. Essa modalidade garante maior efetividade no aprendizado e melhor retorno do investimento, visto que o conhecimento adquirido poderá ser aplicado diretamente nos projetos e na gestão das obras municipais.</w:t>
      </w:r>
      <w:r w:rsidR="001658F5">
        <w:rPr>
          <w:rFonts w:ascii="Arial" w:hAnsi="Arial" w:cs="Arial"/>
          <w:sz w:val="24"/>
          <w:szCs w:val="24"/>
        </w:rPr>
        <w:t xml:space="preserve"> </w:t>
      </w:r>
      <w:r w:rsidR="008D27DB">
        <w:rPr>
          <w:rFonts w:ascii="Arial" w:hAnsi="Arial" w:cs="Arial"/>
          <w:sz w:val="24"/>
          <w:szCs w:val="24"/>
        </w:rPr>
        <w:t xml:space="preserve"> </w:t>
      </w:r>
    </w:p>
    <w:p w14:paraId="2525AC66" w14:textId="77777777" w:rsidR="00650198" w:rsidRDefault="00650198" w:rsidP="001D513F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</w:p>
    <w:p w14:paraId="0710984B" w14:textId="75E8ABE4" w:rsidR="005054BF" w:rsidRPr="001D513F" w:rsidRDefault="00950094" w:rsidP="001D513F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6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</w:t>
      </w:r>
      <w:r w:rsidR="00347224" w:rsidRPr="00460310">
        <w:rPr>
          <w:rFonts w:ascii="Arial" w:hAnsi="Arial" w:cs="Arial"/>
          <w:b/>
          <w:bCs/>
          <w:sz w:val="24"/>
          <w:szCs w:val="24"/>
        </w:rPr>
        <w:t>–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DESCRIÇÃO</w:t>
      </w:r>
      <w:r w:rsidR="00347224" w:rsidRPr="00460310">
        <w:rPr>
          <w:rFonts w:ascii="Arial" w:hAnsi="Arial" w:cs="Arial"/>
          <w:b/>
          <w:bCs/>
          <w:sz w:val="24"/>
          <w:szCs w:val="24"/>
        </w:rPr>
        <w:t xml:space="preserve"> 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>DA SOLUÇÃO COMO UM TODO</w:t>
      </w:r>
    </w:p>
    <w:p w14:paraId="7A2F50E0" w14:textId="350C17E6" w:rsidR="00013DF1" w:rsidRPr="005E73F9" w:rsidRDefault="00013DF1" w:rsidP="00013DF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A0C16">
        <w:rPr>
          <w:rFonts w:ascii="Arial" w:hAnsi="Arial" w:cs="Arial"/>
          <w:b/>
          <w:bCs/>
          <w:sz w:val="24"/>
          <w:szCs w:val="24"/>
        </w:rPr>
        <w:t>Modalidade</w:t>
      </w:r>
      <w:r w:rsidRPr="00EA0C16">
        <w:rPr>
          <w:rFonts w:ascii="Arial" w:hAnsi="Arial" w:cs="Arial"/>
          <w:sz w:val="24"/>
          <w:szCs w:val="24"/>
        </w:rPr>
        <w:t xml:space="preserve">: </w:t>
      </w:r>
      <w:bookmarkStart w:id="2" w:name="_Hlk209429901"/>
      <w:r w:rsidRPr="00EA0C16">
        <w:rPr>
          <w:rFonts w:ascii="Arial" w:hAnsi="Arial" w:cs="Arial"/>
          <w:sz w:val="24"/>
          <w:szCs w:val="24"/>
        </w:rPr>
        <w:t>Inexigibilidade de Licitação, conforme a alínea f, do inciso III, do art. 74, da Lei Federal nº 14.133/2021.</w:t>
      </w:r>
    </w:p>
    <w:bookmarkEnd w:id="2"/>
    <w:p w14:paraId="017ED7F4" w14:textId="77777777" w:rsidR="00013DF1" w:rsidRPr="005E73F9" w:rsidRDefault="00013DF1" w:rsidP="004545D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E9F665E" w14:textId="448C1FDF" w:rsidR="004545DD" w:rsidRPr="00460310" w:rsidRDefault="004545DD" w:rsidP="004545D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8141C1">
        <w:rPr>
          <w:rFonts w:ascii="Arial" w:hAnsi="Arial" w:cs="Arial"/>
          <w:b/>
          <w:bCs/>
          <w:sz w:val="24"/>
          <w:szCs w:val="24"/>
        </w:rPr>
        <w:t>Critério de julgamento</w:t>
      </w:r>
      <w:r w:rsidRPr="008141C1">
        <w:rPr>
          <w:rFonts w:ascii="Arial" w:hAnsi="Arial" w:cs="Arial"/>
          <w:sz w:val="24"/>
          <w:szCs w:val="24"/>
        </w:rPr>
        <w:t xml:space="preserve">: </w:t>
      </w:r>
      <w:r w:rsidRPr="00333A2A">
        <w:rPr>
          <w:rFonts w:ascii="Arial" w:hAnsi="Arial" w:cs="Arial"/>
          <w:sz w:val="24"/>
          <w:szCs w:val="24"/>
        </w:rPr>
        <w:t>Menor preço global.</w:t>
      </w:r>
    </w:p>
    <w:p w14:paraId="5F9BFCE5" w14:textId="77777777" w:rsidR="005E73F9" w:rsidRDefault="005E73F9" w:rsidP="005E73F9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sz w:val="24"/>
          <w:szCs w:val="24"/>
        </w:rPr>
        <w:t xml:space="preserve">A solução proposta consiste </w:t>
      </w:r>
      <w:r w:rsidRPr="00EA0C16">
        <w:rPr>
          <w:rFonts w:ascii="Arial" w:hAnsi="Arial" w:cs="Arial"/>
          <w:sz w:val="24"/>
          <w:szCs w:val="24"/>
        </w:rPr>
        <w:t>na contratação de empresa especializada para ministrar curso de capacitação em Building Information Modeling (BIM),</w:t>
      </w:r>
      <w:r w:rsidRPr="005E73F9">
        <w:rPr>
          <w:rFonts w:ascii="Arial" w:hAnsi="Arial" w:cs="Arial"/>
          <w:sz w:val="24"/>
          <w:szCs w:val="24"/>
        </w:rPr>
        <w:t xml:space="preserve"> direcionado à equipe de engenharia da Prefeitura. O curso deverá contemplar tanto aspectos </w:t>
      </w:r>
      <w:r w:rsidRPr="001D513F">
        <w:rPr>
          <w:rFonts w:ascii="Arial" w:hAnsi="Arial" w:cs="Arial"/>
          <w:sz w:val="24"/>
          <w:szCs w:val="24"/>
        </w:rPr>
        <w:t xml:space="preserve">teóricos </w:t>
      </w:r>
      <w:r w:rsidRPr="001D513F">
        <w:rPr>
          <w:rFonts w:ascii="Arial" w:hAnsi="Arial" w:cs="Arial"/>
          <w:sz w:val="24"/>
          <w:szCs w:val="24"/>
        </w:rPr>
        <w:lastRenderedPageBreak/>
        <w:t>quanto práticos</w:t>
      </w:r>
      <w:r w:rsidRPr="005E73F9">
        <w:rPr>
          <w:rFonts w:ascii="Arial" w:hAnsi="Arial" w:cs="Arial"/>
          <w:sz w:val="24"/>
          <w:szCs w:val="24"/>
        </w:rPr>
        <w:t>, proporcionando aos servidores o domínio das principais ferramentas, conceitos e metodologias relacionadas ao BIM, com foco na aplicação em obras e projetos de infraestrutura pública.</w:t>
      </w:r>
    </w:p>
    <w:p w14:paraId="1C2EE9FA" w14:textId="6CD551C9" w:rsidR="00BD0D9F" w:rsidRDefault="00BD0D9F" w:rsidP="005E73F9">
      <w:pPr>
        <w:spacing w:line="360" w:lineRule="auto"/>
        <w:ind w:left="-1134" w:firstLine="850"/>
        <w:jc w:val="both"/>
        <w:rPr>
          <w:rFonts w:ascii="Arial" w:hAnsi="Arial" w:cs="Arial"/>
          <w:b/>
          <w:bCs/>
          <w:sz w:val="24"/>
          <w:szCs w:val="24"/>
        </w:rPr>
      </w:pPr>
      <w:r w:rsidRPr="00CF21B3">
        <w:rPr>
          <w:rFonts w:ascii="Arial" w:hAnsi="Arial" w:cs="Arial"/>
          <w:sz w:val="24"/>
          <w:szCs w:val="24"/>
        </w:rPr>
        <w:t xml:space="preserve">A empresa que apresentou a proposta mais vantajosa é a </w:t>
      </w:r>
      <w:r w:rsidR="00CF21B3" w:rsidRPr="00CF21B3">
        <w:rPr>
          <w:rFonts w:ascii="Arial" w:hAnsi="Arial" w:cs="Arial"/>
          <w:b/>
          <w:bCs/>
          <w:sz w:val="24"/>
          <w:szCs w:val="24"/>
        </w:rPr>
        <w:t>C SANTOS ENGENHARIA E PROJETOS BIM LTDA</w:t>
      </w:r>
      <w:r w:rsidR="00CF21B3" w:rsidRPr="00CF21B3">
        <w:rPr>
          <w:rFonts w:ascii="Arial" w:hAnsi="Arial" w:cs="Arial"/>
          <w:sz w:val="24"/>
          <w:szCs w:val="24"/>
        </w:rPr>
        <w:t xml:space="preserve">, inscrita no </w:t>
      </w:r>
      <w:r w:rsidR="00CF21B3" w:rsidRPr="00CF21B3">
        <w:rPr>
          <w:rFonts w:ascii="Arial" w:hAnsi="Arial" w:cs="Arial"/>
          <w:b/>
          <w:bCs/>
          <w:sz w:val="24"/>
          <w:szCs w:val="24"/>
        </w:rPr>
        <w:t>CNPJ nº 22.303.326/0001</w:t>
      </w:r>
    </w:p>
    <w:p w14:paraId="59427D50" w14:textId="77777777" w:rsidR="00CF21B3" w:rsidRPr="005E73F9" w:rsidRDefault="00CF21B3" w:rsidP="005E73F9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</w:p>
    <w:p w14:paraId="7E41CC62" w14:textId="77777777" w:rsidR="005E73F9" w:rsidRPr="005E73F9" w:rsidRDefault="005E73F9" w:rsidP="005E73F9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sz w:val="24"/>
          <w:szCs w:val="24"/>
        </w:rPr>
        <w:t>A capacitação será estruturada de forma a abranger:</w:t>
      </w:r>
    </w:p>
    <w:p w14:paraId="3D4ABAB9" w14:textId="77777777" w:rsidR="005E73F9" w:rsidRPr="005E73F9" w:rsidRDefault="005E73F9" w:rsidP="005E73F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Conceitos Fundamentais do BIM</w:t>
      </w:r>
      <w:r w:rsidRPr="005E73F9">
        <w:rPr>
          <w:rFonts w:ascii="Arial" w:hAnsi="Arial" w:cs="Arial"/>
          <w:sz w:val="24"/>
          <w:szCs w:val="24"/>
        </w:rPr>
        <w:t>: princípios, benefícios e aplicação na gestão pública;</w:t>
      </w:r>
    </w:p>
    <w:p w14:paraId="76EA0D11" w14:textId="77777777" w:rsidR="005E73F9" w:rsidRPr="005E73F9" w:rsidRDefault="005E73F9" w:rsidP="005E73F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Softwares e Ferramentas</w:t>
      </w:r>
      <w:r w:rsidRPr="005E73F9">
        <w:rPr>
          <w:rFonts w:ascii="Arial" w:hAnsi="Arial" w:cs="Arial"/>
          <w:sz w:val="24"/>
          <w:szCs w:val="24"/>
        </w:rPr>
        <w:t>: utilização de programas específicos para elaboração, compatibilização e análise de projetos;</w:t>
      </w:r>
    </w:p>
    <w:p w14:paraId="0C04386B" w14:textId="77777777" w:rsidR="005E73F9" w:rsidRPr="005E73F9" w:rsidRDefault="005E73F9" w:rsidP="005E73F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Integração Multidisciplinar</w:t>
      </w:r>
      <w:r w:rsidRPr="005E73F9">
        <w:rPr>
          <w:rFonts w:ascii="Arial" w:hAnsi="Arial" w:cs="Arial"/>
          <w:sz w:val="24"/>
          <w:szCs w:val="24"/>
        </w:rPr>
        <w:t>: práticas colaborativas entre diferentes áreas de engenharia e arquitetura;</w:t>
      </w:r>
    </w:p>
    <w:p w14:paraId="18F52270" w14:textId="77777777" w:rsidR="005E73F9" w:rsidRPr="005E73F9" w:rsidRDefault="005E73F9" w:rsidP="005E73F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Gestão de Projetos com BIM</w:t>
      </w:r>
      <w:r w:rsidRPr="005E73F9">
        <w:rPr>
          <w:rFonts w:ascii="Arial" w:hAnsi="Arial" w:cs="Arial"/>
          <w:sz w:val="24"/>
          <w:szCs w:val="24"/>
        </w:rPr>
        <w:t>: acompanhamento, fiscalização e controle de obras públicas com uso da metodologia;</w:t>
      </w:r>
    </w:p>
    <w:p w14:paraId="0F36D3B2" w14:textId="77777777" w:rsidR="005E73F9" w:rsidRPr="005E73F9" w:rsidRDefault="005E73F9" w:rsidP="005E73F9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b/>
          <w:bCs/>
          <w:sz w:val="24"/>
          <w:szCs w:val="24"/>
        </w:rPr>
        <w:t>Estudos de Caso</w:t>
      </w:r>
      <w:r w:rsidRPr="005E73F9">
        <w:rPr>
          <w:rFonts w:ascii="Arial" w:hAnsi="Arial" w:cs="Arial"/>
          <w:sz w:val="24"/>
          <w:szCs w:val="24"/>
        </w:rPr>
        <w:t>: aplicação prática em cenários semelhantes às demandas da Prefeitura.</w:t>
      </w:r>
    </w:p>
    <w:p w14:paraId="4563FF33" w14:textId="086B6BA6" w:rsidR="005E73F9" w:rsidRPr="005E73F9" w:rsidRDefault="005E73F9" w:rsidP="005E73F9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sz w:val="24"/>
          <w:szCs w:val="24"/>
        </w:rPr>
        <w:t xml:space="preserve">A metodologia de ensino </w:t>
      </w:r>
      <w:r w:rsidR="006131E7">
        <w:rPr>
          <w:rFonts w:ascii="Arial" w:hAnsi="Arial" w:cs="Arial"/>
          <w:sz w:val="24"/>
          <w:szCs w:val="24"/>
        </w:rPr>
        <w:t>será presencial</w:t>
      </w:r>
      <w:r w:rsidRPr="005E73F9">
        <w:rPr>
          <w:rFonts w:ascii="Arial" w:hAnsi="Arial" w:cs="Arial"/>
          <w:sz w:val="24"/>
          <w:szCs w:val="24"/>
        </w:rPr>
        <w:t>, conforme a viabilidade e necessidade da administração, garantindo interação entre instrutores e participantes. A carga horária</w:t>
      </w:r>
      <w:r w:rsidR="00D9019A">
        <w:rPr>
          <w:rFonts w:ascii="Arial" w:hAnsi="Arial" w:cs="Arial"/>
          <w:sz w:val="24"/>
          <w:szCs w:val="24"/>
        </w:rPr>
        <w:t xml:space="preserve"> será de 60h</w:t>
      </w:r>
      <w:r w:rsidRPr="005E73F9">
        <w:rPr>
          <w:rFonts w:ascii="Arial" w:hAnsi="Arial" w:cs="Arial"/>
          <w:sz w:val="24"/>
          <w:szCs w:val="24"/>
        </w:rPr>
        <w:t xml:space="preserve"> para o desenvolvimento das competências requeridas, assegurando a plena compreensão e aplicabilidade da metodologia.</w:t>
      </w:r>
    </w:p>
    <w:p w14:paraId="28420F76" w14:textId="2140D0F2" w:rsidR="005E73F9" w:rsidRPr="005E73F9" w:rsidRDefault="005E73F9" w:rsidP="005E73F9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  <w:r w:rsidRPr="005E73F9">
        <w:rPr>
          <w:rFonts w:ascii="Arial" w:hAnsi="Arial" w:cs="Arial"/>
          <w:sz w:val="24"/>
          <w:szCs w:val="24"/>
        </w:rPr>
        <w:t xml:space="preserve">Com essa solução, a Prefeitura busca não apenas capacitar sua equipe, mas também alinhar-se às diretrizes da </w:t>
      </w:r>
      <w:r w:rsidRPr="001D513F">
        <w:rPr>
          <w:rFonts w:ascii="Arial" w:hAnsi="Arial" w:cs="Arial"/>
          <w:sz w:val="24"/>
          <w:szCs w:val="24"/>
        </w:rPr>
        <w:t>Estratégia BIM BR</w:t>
      </w:r>
      <w:r w:rsidRPr="005E73F9">
        <w:rPr>
          <w:rFonts w:ascii="Arial" w:hAnsi="Arial" w:cs="Arial"/>
          <w:sz w:val="24"/>
          <w:szCs w:val="24"/>
        </w:rPr>
        <w:t xml:space="preserve"> do Governo </w:t>
      </w:r>
      <w:r w:rsidR="006131E7">
        <w:rPr>
          <w:rFonts w:ascii="Arial" w:hAnsi="Arial" w:cs="Arial"/>
          <w:sz w:val="24"/>
          <w:szCs w:val="24"/>
        </w:rPr>
        <w:t>Estadual</w:t>
      </w:r>
      <w:r w:rsidRPr="005E73F9">
        <w:rPr>
          <w:rFonts w:ascii="Arial" w:hAnsi="Arial" w:cs="Arial"/>
          <w:sz w:val="24"/>
          <w:szCs w:val="24"/>
        </w:rPr>
        <w:t>, promovendo modernização, eficiência, redução de custos e maior qualidade nos serviços de engenharia prestados à população.</w:t>
      </w:r>
    </w:p>
    <w:p w14:paraId="36E296C9" w14:textId="77777777" w:rsidR="0006113A" w:rsidRPr="00460310" w:rsidRDefault="0006113A" w:rsidP="00C07F88">
      <w:pPr>
        <w:spacing w:line="360" w:lineRule="auto"/>
        <w:ind w:left="-1134" w:firstLine="850"/>
        <w:jc w:val="both"/>
        <w:rPr>
          <w:rFonts w:ascii="Arial" w:hAnsi="Arial" w:cs="Arial"/>
          <w:color w:val="FF0000"/>
          <w:sz w:val="24"/>
          <w:szCs w:val="24"/>
        </w:rPr>
      </w:pPr>
    </w:p>
    <w:p w14:paraId="0E886664" w14:textId="77777777" w:rsidR="00764E8E" w:rsidRPr="00460310" w:rsidRDefault="00950094" w:rsidP="00764E8E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7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– ESTIMATIVA DAS QUANTIDADES</w:t>
      </w:r>
    </w:p>
    <w:p w14:paraId="792A7142" w14:textId="4932E14A" w:rsidR="00AB5247" w:rsidRPr="00460310" w:rsidRDefault="00764E8E" w:rsidP="00764E8E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B54B1A" w:rsidRPr="00333A2A">
        <w:rPr>
          <w:rFonts w:ascii="Arial" w:hAnsi="Arial" w:cs="Arial"/>
          <w:sz w:val="24"/>
          <w:szCs w:val="24"/>
        </w:rPr>
        <w:t xml:space="preserve">Será 1 (uma) contratação de </w:t>
      </w:r>
      <w:r w:rsidR="006131E7">
        <w:rPr>
          <w:rFonts w:ascii="Arial" w:hAnsi="Arial" w:cs="Arial"/>
          <w:sz w:val="24"/>
          <w:szCs w:val="24"/>
        </w:rPr>
        <w:t>curso para 4 (quatro) pessoas.</w:t>
      </w:r>
    </w:p>
    <w:p w14:paraId="52828810" w14:textId="7F7E790D" w:rsidR="00347224" w:rsidRPr="00460310" w:rsidRDefault="00950094" w:rsidP="00C07F88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8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– ESTIMATIVA DO </w:t>
      </w:r>
      <w:r w:rsidRPr="00460310">
        <w:rPr>
          <w:rFonts w:ascii="Arial" w:hAnsi="Arial" w:cs="Arial"/>
          <w:b/>
          <w:bCs/>
          <w:sz w:val="24"/>
          <w:szCs w:val="24"/>
        </w:rPr>
        <w:t>VALOR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DA CONTRATAÇÃO</w:t>
      </w:r>
    </w:p>
    <w:p w14:paraId="52554994" w14:textId="77777777" w:rsidR="00745C68" w:rsidRPr="00460310" w:rsidRDefault="00745C68" w:rsidP="00C07F88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W w:w="9493" w:type="dxa"/>
        <w:tblInd w:w="-1134" w:type="dxa"/>
        <w:tblLook w:val="04A0" w:firstRow="1" w:lastRow="0" w:firstColumn="1" w:lastColumn="0" w:noHBand="0" w:noVBand="1"/>
      </w:tblPr>
      <w:tblGrid>
        <w:gridCol w:w="2830"/>
        <w:gridCol w:w="3261"/>
        <w:gridCol w:w="3402"/>
      </w:tblGrid>
      <w:tr w:rsidR="00D9019A" w:rsidRPr="00460310" w14:paraId="448C344F" w14:textId="77777777" w:rsidTr="00B90033">
        <w:tc>
          <w:tcPr>
            <w:tcW w:w="2830" w:type="dxa"/>
          </w:tcPr>
          <w:p w14:paraId="0C09A9EA" w14:textId="77777777" w:rsidR="00D9019A" w:rsidRPr="00B90033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9003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ORÇAMENTO </w:t>
            </w:r>
            <w:r w:rsidR="00B90033" w:rsidRPr="00B9003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1</w:t>
            </w:r>
          </w:p>
          <w:p w14:paraId="6503EA79" w14:textId="7DE69BD9" w:rsidR="00B90033" w:rsidRPr="00A402FC" w:rsidRDefault="00B90033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CSANTOS ENGENHARIA E PROJETOS BIM LTDA</w:t>
            </w:r>
          </w:p>
        </w:tc>
        <w:tc>
          <w:tcPr>
            <w:tcW w:w="3261" w:type="dxa"/>
          </w:tcPr>
          <w:p w14:paraId="7DAB99CE" w14:textId="77777777" w:rsidR="00D9019A" w:rsidRPr="00B90033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9003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lastRenderedPageBreak/>
              <w:t>ORÇAMENTO 2</w:t>
            </w:r>
          </w:p>
          <w:p w14:paraId="624716D2" w14:textId="1E6F5D4E" w:rsidR="00B90033" w:rsidRPr="00A402FC" w:rsidRDefault="00B90033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L C SAMPAIO CONSULTORIA E SISTEMAS LTDA</w:t>
            </w:r>
          </w:p>
        </w:tc>
        <w:tc>
          <w:tcPr>
            <w:tcW w:w="3402" w:type="dxa"/>
          </w:tcPr>
          <w:p w14:paraId="7D363311" w14:textId="77777777" w:rsidR="00D9019A" w:rsidRPr="00B90033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9003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lastRenderedPageBreak/>
              <w:t>ORÇAMENTO 3</w:t>
            </w:r>
          </w:p>
          <w:p w14:paraId="5C436196" w14:textId="28394E20" w:rsidR="00B90033" w:rsidRPr="00A402FC" w:rsidRDefault="00B90033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DALA TREINAMENTOS E DESENVOLVIMENTO</w:t>
            </w:r>
          </w:p>
        </w:tc>
      </w:tr>
      <w:tr w:rsidR="00D9019A" w:rsidRPr="00460310" w14:paraId="0AF06C2A" w14:textId="77777777" w:rsidTr="00B90033">
        <w:tc>
          <w:tcPr>
            <w:tcW w:w="2830" w:type="dxa"/>
          </w:tcPr>
          <w:p w14:paraId="15EE3DCD" w14:textId="68EF8FB8" w:rsidR="00D9019A" w:rsidRPr="00A402FC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02FC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R$10.800,00</w:t>
            </w:r>
          </w:p>
        </w:tc>
        <w:tc>
          <w:tcPr>
            <w:tcW w:w="3261" w:type="dxa"/>
          </w:tcPr>
          <w:p w14:paraId="6FC59ACA" w14:textId="6FAFF2E2" w:rsidR="00D9019A" w:rsidRPr="00A402FC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02FC">
              <w:rPr>
                <w:rFonts w:ascii="Arial" w:hAnsi="Arial" w:cs="Arial"/>
                <w:b/>
                <w:bCs/>
                <w:sz w:val="22"/>
                <w:szCs w:val="22"/>
              </w:rPr>
              <w:t>R$11.950,00</w:t>
            </w:r>
          </w:p>
        </w:tc>
        <w:tc>
          <w:tcPr>
            <w:tcW w:w="3402" w:type="dxa"/>
          </w:tcPr>
          <w:p w14:paraId="0AD035DE" w14:textId="7D7A0412" w:rsidR="00D9019A" w:rsidRPr="00A402FC" w:rsidRDefault="00D9019A" w:rsidP="005E73F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02FC">
              <w:rPr>
                <w:rFonts w:ascii="Arial" w:hAnsi="Arial" w:cs="Arial"/>
                <w:b/>
                <w:bCs/>
                <w:sz w:val="22"/>
                <w:szCs w:val="22"/>
              </w:rPr>
              <w:t>R$12.000,00</w:t>
            </w:r>
          </w:p>
        </w:tc>
      </w:tr>
    </w:tbl>
    <w:p w14:paraId="6F5F9462" w14:textId="77777777" w:rsidR="00155F79" w:rsidRDefault="00155F79" w:rsidP="00155F79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 w:rsidRPr="00FC4620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702014DB" w14:textId="374BC4A0" w:rsidR="00C7238A" w:rsidRPr="00C7238A" w:rsidRDefault="00155F79" w:rsidP="00C7238A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 w:rsidRPr="00C7238A">
        <w:rPr>
          <w:rFonts w:ascii="Arial" w:hAnsi="Arial" w:cs="Arial"/>
          <w:sz w:val="24"/>
          <w:szCs w:val="24"/>
        </w:rPr>
        <w:t xml:space="preserve">   </w:t>
      </w:r>
      <w:r w:rsidR="00C7238A">
        <w:rPr>
          <w:rFonts w:ascii="Arial" w:hAnsi="Arial" w:cs="Arial"/>
          <w:sz w:val="24"/>
          <w:szCs w:val="24"/>
        </w:rPr>
        <w:tab/>
      </w:r>
      <w:r w:rsidR="00C7238A">
        <w:rPr>
          <w:rFonts w:ascii="Arial" w:hAnsi="Arial" w:cs="Arial"/>
          <w:sz w:val="24"/>
          <w:szCs w:val="24"/>
        </w:rPr>
        <w:tab/>
      </w:r>
      <w:r w:rsidR="001D513F" w:rsidRPr="00C7238A">
        <w:rPr>
          <w:rFonts w:ascii="Arial" w:hAnsi="Arial" w:cs="Arial"/>
          <w:sz w:val="24"/>
          <w:szCs w:val="24"/>
        </w:rPr>
        <w:t xml:space="preserve"> </w:t>
      </w:r>
      <w:r w:rsidRPr="00C7238A">
        <w:rPr>
          <w:rFonts w:ascii="Arial" w:hAnsi="Arial" w:cs="Arial"/>
          <w:sz w:val="24"/>
          <w:szCs w:val="24"/>
        </w:rPr>
        <w:t xml:space="preserve"> </w:t>
      </w:r>
      <w:r w:rsidR="004B018A">
        <w:rPr>
          <w:rFonts w:ascii="Arial" w:hAnsi="Arial" w:cs="Arial"/>
          <w:sz w:val="24"/>
          <w:szCs w:val="24"/>
        </w:rPr>
        <w:tab/>
      </w:r>
      <w:r w:rsidR="00C7238A" w:rsidRPr="00C7238A">
        <w:rPr>
          <w:rFonts w:ascii="Arial" w:hAnsi="Arial" w:cs="Arial"/>
          <w:sz w:val="24"/>
          <w:szCs w:val="24"/>
        </w:rPr>
        <w:t xml:space="preserve">O critério de julgamento adotado foi o de </w:t>
      </w:r>
      <w:r w:rsidR="00C7238A" w:rsidRPr="00C7238A">
        <w:rPr>
          <w:rFonts w:ascii="Arial" w:hAnsi="Arial" w:cs="Arial"/>
          <w:b/>
          <w:bCs/>
          <w:sz w:val="24"/>
          <w:szCs w:val="24"/>
        </w:rPr>
        <w:t>menor preço</w:t>
      </w:r>
      <w:r w:rsidR="00C7238A" w:rsidRPr="00C7238A">
        <w:rPr>
          <w:rFonts w:ascii="Arial" w:hAnsi="Arial" w:cs="Arial"/>
          <w:sz w:val="24"/>
          <w:szCs w:val="24"/>
        </w:rPr>
        <w:t>, garantindo economicidade e a melhor utilização dos recursos públicos</w:t>
      </w:r>
      <w:r w:rsidR="008721F5">
        <w:rPr>
          <w:rFonts w:ascii="Arial" w:hAnsi="Arial" w:cs="Arial"/>
          <w:sz w:val="24"/>
          <w:szCs w:val="24"/>
        </w:rPr>
        <w:t>.</w:t>
      </w:r>
    </w:p>
    <w:p w14:paraId="4184D7DB" w14:textId="508123F8" w:rsidR="007513E9" w:rsidRDefault="007513E9" w:rsidP="007513E9">
      <w:pPr>
        <w:spacing w:line="360" w:lineRule="auto"/>
        <w:ind w:left="-1134" w:firstLine="1134"/>
        <w:jc w:val="both"/>
        <w:rPr>
          <w:rFonts w:ascii="Arial" w:hAnsi="Arial" w:cs="Arial"/>
          <w:sz w:val="24"/>
          <w:szCs w:val="24"/>
        </w:rPr>
      </w:pPr>
      <w:r w:rsidRPr="007513E9">
        <w:rPr>
          <w:rFonts w:ascii="Arial" w:hAnsi="Arial" w:cs="Arial"/>
          <w:sz w:val="24"/>
          <w:szCs w:val="24"/>
        </w:rPr>
        <w:t xml:space="preserve">A empresa </w:t>
      </w:r>
      <w:r w:rsidRPr="007513E9">
        <w:rPr>
          <w:rFonts w:ascii="Arial" w:hAnsi="Arial" w:cs="Arial"/>
          <w:b/>
          <w:bCs/>
          <w:sz w:val="24"/>
          <w:szCs w:val="24"/>
        </w:rPr>
        <w:t>C SANTOS ENGENHARIA E PROJETOS BIM LTDA</w:t>
      </w:r>
      <w:r w:rsidRPr="007513E9">
        <w:rPr>
          <w:rFonts w:ascii="Arial" w:hAnsi="Arial" w:cs="Arial"/>
          <w:sz w:val="24"/>
          <w:szCs w:val="24"/>
        </w:rPr>
        <w:t xml:space="preserve">, inscrita no </w:t>
      </w:r>
      <w:r w:rsidRPr="007513E9">
        <w:rPr>
          <w:rFonts w:ascii="Arial" w:hAnsi="Arial" w:cs="Arial"/>
          <w:b/>
          <w:bCs/>
          <w:sz w:val="24"/>
          <w:szCs w:val="24"/>
        </w:rPr>
        <w:t>CNPJ nº 22.303.326/0001</w:t>
      </w:r>
      <w:r w:rsidRPr="007513E9">
        <w:rPr>
          <w:rFonts w:ascii="Arial" w:hAnsi="Arial" w:cs="Arial"/>
          <w:sz w:val="24"/>
          <w:szCs w:val="24"/>
        </w:rPr>
        <w:t xml:space="preserve">, apresentou a </w:t>
      </w:r>
      <w:r w:rsidRPr="00012C65">
        <w:rPr>
          <w:rFonts w:ascii="Arial" w:hAnsi="Arial" w:cs="Arial"/>
          <w:sz w:val="24"/>
          <w:szCs w:val="24"/>
        </w:rPr>
        <w:t>proposta de preços mais vantajosa</w:t>
      </w:r>
      <w:r w:rsidRPr="007513E9">
        <w:rPr>
          <w:rFonts w:ascii="Arial" w:hAnsi="Arial" w:cs="Arial"/>
          <w:sz w:val="24"/>
          <w:szCs w:val="24"/>
        </w:rPr>
        <w:t xml:space="preserve"> e demonstrou </w:t>
      </w:r>
      <w:r w:rsidRPr="00012C65">
        <w:rPr>
          <w:rFonts w:ascii="Arial" w:hAnsi="Arial" w:cs="Arial"/>
          <w:sz w:val="24"/>
          <w:szCs w:val="24"/>
        </w:rPr>
        <w:t>plena capacidade técnica para a execução do objeto contratado. A empresa possui experiência comprovada na realização de palestras, treinamentos e consultorias voltadas à sua área de atuação, tendo já prestado serviços similares para diversas instituições públicas e privadas</w:t>
      </w:r>
      <w:r w:rsidRPr="007513E9">
        <w:rPr>
          <w:rFonts w:ascii="Arial" w:hAnsi="Arial" w:cs="Arial"/>
          <w:sz w:val="24"/>
          <w:szCs w:val="24"/>
        </w:rPr>
        <w:t>, o que reforça sua qualificação técnica e a qualidade dos serviços prestados.</w:t>
      </w:r>
    </w:p>
    <w:p w14:paraId="3B4196D6" w14:textId="77777777" w:rsidR="007513E9" w:rsidRPr="007513E9" w:rsidRDefault="007513E9" w:rsidP="007513E9">
      <w:pPr>
        <w:spacing w:line="360" w:lineRule="auto"/>
        <w:ind w:left="-1134" w:firstLine="1134"/>
        <w:jc w:val="both"/>
        <w:rPr>
          <w:rFonts w:ascii="Arial" w:hAnsi="Arial" w:cs="Arial"/>
          <w:sz w:val="24"/>
          <w:szCs w:val="24"/>
        </w:rPr>
      </w:pPr>
      <w:r w:rsidRPr="007513E9">
        <w:rPr>
          <w:rFonts w:ascii="Arial" w:hAnsi="Arial" w:cs="Arial"/>
          <w:sz w:val="24"/>
          <w:szCs w:val="24"/>
        </w:rPr>
        <w:t xml:space="preserve">Ademais, a equipe técnica da empresa é composta por </w:t>
      </w:r>
      <w:r w:rsidRPr="007513E9">
        <w:rPr>
          <w:rFonts w:ascii="Arial" w:hAnsi="Arial" w:cs="Arial"/>
          <w:b/>
          <w:bCs/>
          <w:sz w:val="24"/>
          <w:szCs w:val="24"/>
        </w:rPr>
        <w:t>profissionais qualificados e certificados</w:t>
      </w:r>
      <w:r w:rsidRPr="007513E9">
        <w:rPr>
          <w:rFonts w:ascii="Arial" w:hAnsi="Arial" w:cs="Arial"/>
          <w:sz w:val="24"/>
          <w:szCs w:val="24"/>
        </w:rPr>
        <w:t xml:space="preserve">, com ampla vivência prática e conhecimento atualizado sobre metodologias inovadoras, o que reforça sua aptidão para </w:t>
      </w:r>
      <w:r w:rsidRPr="00012C65">
        <w:rPr>
          <w:rFonts w:ascii="Arial" w:hAnsi="Arial" w:cs="Arial"/>
          <w:sz w:val="24"/>
          <w:szCs w:val="24"/>
        </w:rPr>
        <w:t>transmitir conteúdos de forma didática e aplicada à realidade do setor público.</w:t>
      </w:r>
    </w:p>
    <w:p w14:paraId="5E4472A5" w14:textId="77777777" w:rsidR="007513E9" w:rsidRDefault="007513E9" w:rsidP="007513E9">
      <w:pPr>
        <w:spacing w:line="360" w:lineRule="auto"/>
        <w:ind w:left="-1134" w:firstLine="1134"/>
        <w:jc w:val="both"/>
        <w:rPr>
          <w:rFonts w:ascii="Arial" w:hAnsi="Arial" w:cs="Arial"/>
          <w:sz w:val="24"/>
          <w:szCs w:val="24"/>
        </w:rPr>
      </w:pPr>
      <w:r w:rsidRPr="007513E9">
        <w:rPr>
          <w:rFonts w:ascii="Arial" w:hAnsi="Arial" w:cs="Arial"/>
          <w:sz w:val="24"/>
          <w:szCs w:val="24"/>
        </w:rPr>
        <w:t xml:space="preserve">Outro fator relevante é </w:t>
      </w:r>
      <w:r w:rsidRPr="00012C65">
        <w:rPr>
          <w:rFonts w:ascii="Arial" w:hAnsi="Arial" w:cs="Arial"/>
          <w:sz w:val="24"/>
          <w:szCs w:val="24"/>
        </w:rPr>
        <w:t>o reconhecimento de mercado da empresa, evidenciado pela satisfação de diversos contratantes anteriores, que destacam a pontualidade, a qualidade dos materiais apresentados, o domínio técnico dos instrutores e a efetividade dos treinamentos</w:t>
      </w:r>
      <w:r w:rsidRPr="007513E9">
        <w:rPr>
          <w:rFonts w:ascii="Arial" w:hAnsi="Arial" w:cs="Arial"/>
          <w:sz w:val="24"/>
          <w:szCs w:val="24"/>
        </w:rPr>
        <w:t xml:space="preserve"> ministrados</w:t>
      </w:r>
    </w:p>
    <w:p w14:paraId="790D0099" w14:textId="5E79E168" w:rsidR="007513E9" w:rsidRPr="007513E9" w:rsidRDefault="007513E9" w:rsidP="007513E9">
      <w:pPr>
        <w:spacing w:line="360" w:lineRule="auto"/>
        <w:ind w:left="-1134" w:firstLine="1134"/>
        <w:jc w:val="both"/>
        <w:rPr>
          <w:rFonts w:ascii="Arial" w:hAnsi="Arial" w:cs="Arial"/>
          <w:sz w:val="24"/>
          <w:szCs w:val="24"/>
        </w:rPr>
      </w:pPr>
      <w:r w:rsidRPr="007513E9">
        <w:rPr>
          <w:rFonts w:ascii="Arial" w:hAnsi="Arial" w:cs="Arial"/>
          <w:sz w:val="24"/>
          <w:szCs w:val="24"/>
        </w:rPr>
        <w:t xml:space="preserve">Portanto, a escolha da empresa </w:t>
      </w:r>
      <w:r w:rsidRPr="007513E9">
        <w:rPr>
          <w:rFonts w:ascii="Arial" w:hAnsi="Arial" w:cs="Arial"/>
          <w:b/>
          <w:bCs/>
          <w:sz w:val="24"/>
          <w:szCs w:val="24"/>
        </w:rPr>
        <w:t>C SANTOS ENGENHARIA E PROJETOS BIM LTDA</w:t>
      </w:r>
      <w:r w:rsidRPr="007513E9">
        <w:rPr>
          <w:rFonts w:ascii="Arial" w:hAnsi="Arial" w:cs="Arial"/>
          <w:sz w:val="24"/>
          <w:szCs w:val="24"/>
        </w:rPr>
        <w:t xml:space="preserve"> fundamenta-se em </w:t>
      </w:r>
      <w:r w:rsidRPr="00012C65">
        <w:rPr>
          <w:rFonts w:ascii="Arial" w:hAnsi="Arial" w:cs="Arial"/>
          <w:sz w:val="24"/>
          <w:szCs w:val="24"/>
        </w:rPr>
        <w:t>critérios técnicos e objetivos,</w:t>
      </w:r>
      <w:r w:rsidRPr="007513E9">
        <w:rPr>
          <w:rFonts w:ascii="Arial" w:hAnsi="Arial" w:cs="Arial"/>
          <w:sz w:val="24"/>
          <w:szCs w:val="24"/>
        </w:rPr>
        <w:t xml:space="preserve"> considerando não apenas o menor preço ofertado, mas também a </w:t>
      </w:r>
      <w:r w:rsidRPr="00012C65">
        <w:rPr>
          <w:rFonts w:ascii="Arial" w:hAnsi="Arial" w:cs="Arial"/>
          <w:sz w:val="24"/>
          <w:szCs w:val="24"/>
        </w:rPr>
        <w:t>experiência comprovada, a qualificação da equipe, a qualidade dos serviços prestados e a capacidade de atender plenamente às demandas do objeto contratual.</w:t>
      </w:r>
    </w:p>
    <w:p w14:paraId="4BF8A3E1" w14:textId="77777777" w:rsidR="007513E9" w:rsidRPr="00C7238A" w:rsidRDefault="007513E9" w:rsidP="00C7238A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</w:p>
    <w:p w14:paraId="742E9FAC" w14:textId="77777777" w:rsidR="00D9019A" w:rsidRDefault="00950094" w:rsidP="00D9019A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sz w:val="24"/>
          <w:szCs w:val="24"/>
        </w:rPr>
        <w:t>9</w:t>
      </w:r>
      <w:r w:rsidR="00566E48" w:rsidRPr="00460310">
        <w:rPr>
          <w:rFonts w:ascii="Arial" w:hAnsi="Arial" w:cs="Arial"/>
          <w:b/>
          <w:bCs/>
          <w:sz w:val="24"/>
          <w:szCs w:val="24"/>
        </w:rPr>
        <w:t xml:space="preserve"> – JUSTIFICATIVA PARA PARCELAMENTO</w:t>
      </w:r>
    </w:p>
    <w:p w14:paraId="7D88234D" w14:textId="77777777" w:rsidR="00D9019A" w:rsidRDefault="00D9019A" w:rsidP="00C7238A">
      <w:pPr>
        <w:spacing w:line="360" w:lineRule="auto"/>
        <w:ind w:left="-1134" w:firstLine="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haverá parcelamento</w:t>
      </w:r>
    </w:p>
    <w:p w14:paraId="7AE5BD6D" w14:textId="3BB0826B" w:rsidR="00347224" w:rsidRPr="00460310" w:rsidRDefault="00566E48" w:rsidP="00D9019A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sz w:val="24"/>
          <w:szCs w:val="24"/>
        </w:rPr>
        <w:br/>
      </w:r>
      <w:r w:rsidR="00950094" w:rsidRPr="00460310">
        <w:rPr>
          <w:rFonts w:ascii="Arial" w:hAnsi="Arial" w:cs="Arial"/>
          <w:b/>
          <w:bCs/>
          <w:sz w:val="24"/>
          <w:szCs w:val="24"/>
        </w:rPr>
        <w:t>10</w:t>
      </w:r>
      <w:r w:rsidR="008A4B20" w:rsidRPr="00460310">
        <w:rPr>
          <w:rFonts w:ascii="Arial" w:hAnsi="Arial" w:cs="Arial"/>
          <w:b/>
          <w:bCs/>
          <w:sz w:val="24"/>
          <w:szCs w:val="24"/>
        </w:rPr>
        <w:t xml:space="preserve"> – CONTRATAÇÕES CORRELATAS E/OU </w:t>
      </w:r>
      <w:r w:rsidRPr="00460310">
        <w:rPr>
          <w:rFonts w:ascii="Arial" w:hAnsi="Arial" w:cs="Arial"/>
          <w:b/>
          <w:bCs/>
          <w:sz w:val="24"/>
          <w:szCs w:val="24"/>
        </w:rPr>
        <w:t>INTERDEPENDENTES</w:t>
      </w:r>
    </w:p>
    <w:p w14:paraId="45D4B168" w14:textId="14D19901" w:rsidR="005A08D3" w:rsidRPr="008141C1" w:rsidRDefault="005A08D3" w:rsidP="00C23D52">
      <w:pPr>
        <w:spacing w:line="360" w:lineRule="auto"/>
        <w:ind w:left="-1134" w:firstLine="850"/>
        <w:jc w:val="both"/>
        <w:rPr>
          <w:rFonts w:ascii="Arial" w:hAnsi="Arial" w:cs="Arial"/>
          <w:sz w:val="24"/>
          <w:szCs w:val="24"/>
        </w:rPr>
      </w:pPr>
      <w:r w:rsidRPr="0087639D">
        <w:rPr>
          <w:rFonts w:ascii="Arial" w:hAnsi="Arial" w:cs="Arial"/>
          <w:sz w:val="24"/>
          <w:szCs w:val="24"/>
        </w:rPr>
        <w:lastRenderedPageBreak/>
        <w:t>Não foram identificadas contratações correlatas e/ou interdependentes.</w:t>
      </w:r>
    </w:p>
    <w:p w14:paraId="4D1CDC13" w14:textId="77777777" w:rsidR="00514C85" w:rsidRPr="00460310" w:rsidRDefault="00514C85" w:rsidP="00C07F88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</w:p>
    <w:p w14:paraId="6733A9FB" w14:textId="2EB0EDF7" w:rsidR="00950094" w:rsidRPr="00460310" w:rsidRDefault="00950094" w:rsidP="00C07F88">
      <w:pPr>
        <w:spacing w:line="360" w:lineRule="auto"/>
        <w:ind w:left="-1134"/>
        <w:jc w:val="both"/>
        <w:rPr>
          <w:rFonts w:ascii="Arial" w:hAnsi="Arial" w:cs="Arial"/>
          <w:b/>
          <w:sz w:val="24"/>
          <w:szCs w:val="24"/>
        </w:rPr>
      </w:pPr>
      <w:r w:rsidRPr="00460310">
        <w:rPr>
          <w:rFonts w:ascii="Arial" w:hAnsi="Arial" w:cs="Arial"/>
          <w:b/>
          <w:sz w:val="24"/>
          <w:szCs w:val="24"/>
        </w:rPr>
        <w:t>11 – ALINHAMENTO ENTRE A CONTRATAÇÃO E O PL</w:t>
      </w:r>
      <w:r w:rsidR="0027457B" w:rsidRPr="00460310">
        <w:rPr>
          <w:rFonts w:ascii="Arial" w:hAnsi="Arial" w:cs="Arial"/>
          <w:b/>
          <w:sz w:val="24"/>
          <w:szCs w:val="24"/>
        </w:rPr>
        <w:t>A</w:t>
      </w:r>
      <w:r w:rsidRPr="00460310">
        <w:rPr>
          <w:rFonts w:ascii="Arial" w:hAnsi="Arial" w:cs="Arial"/>
          <w:b/>
          <w:sz w:val="24"/>
          <w:szCs w:val="24"/>
        </w:rPr>
        <w:t>NEJAMENTO</w:t>
      </w:r>
    </w:p>
    <w:p w14:paraId="79C3185A" w14:textId="7B931904" w:rsidR="0080294D" w:rsidRDefault="0080294D" w:rsidP="00C07F88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B90033">
        <w:rPr>
          <w:rFonts w:ascii="Arial" w:hAnsi="Arial" w:cs="Arial"/>
          <w:sz w:val="24"/>
          <w:szCs w:val="24"/>
        </w:rPr>
        <w:t>O Município não possui PCA. Embora não possua PCA, a contratação possuía amparo no PPA e LOA.</w:t>
      </w:r>
      <w:r w:rsidRPr="008141C1">
        <w:rPr>
          <w:rFonts w:ascii="Arial" w:hAnsi="Arial" w:cs="Arial"/>
          <w:sz w:val="24"/>
          <w:szCs w:val="24"/>
        </w:rPr>
        <w:t xml:space="preserve">      </w:t>
      </w:r>
    </w:p>
    <w:p w14:paraId="2FB67FF8" w14:textId="6B4918EE" w:rsidR="00F835D7" w:rsidRPr="00460310" w:rsidRDefault="00566E48" w:rsidP="00C07F88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sz w:val="24"/>
          <w:szCs w:val="24"/>
        </w:rPr>
        <w:br/>
      </w:r>
      <w:r w:rsidRPr="00460310">
        <w:rPr>
          <w:rFonts w:ascii="Arial" w:hAnsi="Arial" w:cs="Arial"/>
          <w:b/>
          <w:bCs/>
          <w:sz w:val="24"/>
          <w:szCs w:val="24"/>
        </w:rPr>
        <w:t>1</w:t>
      </w:r>
      <w:r w:rsidR="00F835D7" w:rsidRPr="00460310">
        <w:rPr>
          <w:rFonts w:ascii="Arial" w:hAnsi="Arial" w:cs="Arial"/>
          <w:b/>
          <w:bCs/>
          <w:sz w:val="24"/>
          <w:szCs w:val="24"/>
        </w:rPr>
        <w:t xml:space="preserve">2 – </w:t>
      </w:r>
      <w:r w:rsidR="00590E6B" w:rsidRPr="00460310">
        <w:rPr>
          <w:rFonts w:ascii="Arial" w:hAnsi="Arial" w:cs="Arial"/>
          <w:b/>
          <w:bCs/>
          <w:sz w:val="24"/>
          <w:szCs w:val="24"/>
        </w:rPr>
        <w:t>RESULTADOS PRETENDIDOS</w:t>
      </w:r>
    </w:p>
    <w:p w14:paraId="38EEA539" w14:textId="7D5D57A5" w:rsidR="00D55DD5" w:rsidRPr="00D55DD5" w:rsidRDefault="00D55DD5" w:rsidP="00D55DD5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Cs/>
          <w:sz w:val="24"/>
          <w:szCs w:val="24"/>
        </w:rPr>
        <w:t xml:space="preserve">Com a contratação da empresa especializada para ministrar curso de </w:t>
      </w:r>
      <w:r w:rsidRPr="001D513F">
        <w:rPr>
          <w:rFonts w:ascii="Arial" w:hAnsi="Arial" w:cs="Arial"/>
          <w:sz w:val="24"/>
          <w:szCs w:val="24"/>
        </w:rPr>
        <w:t>Building Information Modeling (BIM)</w:t>
      </w:r>
      <w:r w:rsidRPr="00D55DD5">
        <w:rPr>
          <w:rFonts w:ascii="Arial" w:hAnsi="Arial" w:cs="Arial"/>
          <w:bCs/>
          <w:sz w:val="24"/>
          <w:szCs w:val="24"/>
        </w:rPr>
        <w:t xml:space="preserve"> à equipe de engenharia da Prefeitura, espera alcançar os seguintes resultados:</w:t>
      </w:r>
    </w:p>
    <w:p w14:paraId="36453C5F" w14:textId="5E1908F7" w:rsidR="00D55DD5" w:rsidRPr="00557BE5" w:rsidRDefault="00D55DD5" w:rsidP="00557BE5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557BE5">
        <w:rPr>
          <w:rFonts w:ascii="Arial" w:hAnsi="Arial" w:cs="Arial"/>
          <w:b/>
          <w:bCs/>
          <w:sz w:val="24"/>
          <w:szCs w:val="24"/>
        </w:rPr>
        <w:t>Capacitação Técnica da Equipe</w:t>
      </w:r>
      <w:r w:rsidRPr="00557BE5">
        <w:rPr>
          <w:rFonts w:ascii="Arial" w:hAnsi="Arial" w:cs="Arial"/>
          <w:bCs/>
          <w:sz w:val="24"/>
          <w:szCs w:val="24"/>
        </w:rPr>
        <w:t>: proporcionar aos servidores conhecimentos atualizados e práticos sobre a metodologia BIM, habilitando-os a utilizar ferramentas modernas para elaboração e análise de projetos</w:t>
      </w:r>
      <w:r w:rsidR="006131E7">
        <w:rPr>
          <w:rFonts w:ascii="Arial" w:hAnsi="Arial" w:cs="Arial"/>
          <w:bCs/>
          <w:sz w:val="24"/>
          <w:szCs w:val="24"/>
        </w:rPr>
        <w:t xml:space="preserve"> e atendimento as diretrizes de busca de recurso do governo federal e estadual.</w:t>
      </w:r>
    </w:p>
    <w:p w14:paraId="1929D8FD" w14:textId="77777777" w:rsidR="00D55DD5" w:rsidRPr="00D55DD5" w:rsidRDefault="00D55DD5" w:rsidP="00D55DD5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/>
          <w:bCs/>
          <w:sz w:val="24"/>
          <w:szCs w:val="24"/>
        </w:rPr>
        <w:t>Melhoria na Gestão de Obras Públicas</w:t>
      </w:r>
      <w:r w:rsidRPr="00D55DD5">
        <w:rPr>
          <w:rFonts w:ascii="Arial" w:hAnsi="Arial" w:cs="Arial"/>
          <w:bCs/>
          <w:sz w:val="24"/>
          <w:szCs w:val="24"/>
        </w:rPr>
        <w:t>: aplicar a metodologia BIM no planejamento, acompanhamento e fiscalização de obras, reduzindo falhas de execução, retrabalhos e atrasos.</w:t>
      </w:r>
    </w:p>
    <w:p w14:paraId="75761888" w14:textId="77777777" w:rsidR="00D55DD5" w:rsidRPr="00D55DD5" w:rsidRDefault="00D55DD5" w:rsidP="00D55DD5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/>
          <w:bCs/>
          <w:sz w:val="24"/>
          <w:szCs w:val="24"/>
        </w:rPr>
        <w:t>Eficiência e Economicidade</w:t>
      </w:r>
      <w:r w:rsidRPr="00D55DD5">
        <w:rPr>
          <w:rFonts w:ascii="Arial" w:hAnsi="Arial" w:cs="Arial"/>
          <w:bCs/>
          <w:sz w:val="24"/>
          <w:szCs w:val="24"/>
        </w:rPr>
        <w:t>: otimizar recursos públicos por meio da compatibilização de projetos, resultando em maior precisão orçamentária e redução de custos desnecessários.</w:t>
      </w:r>
    </w:p>
    <w:p w14:paraId="4E980334" w14:textId="77777777" w:rsidR="00D55DD5" w:rsidRPr="00D55DD5" w:rsidRDefault="00D55DD5" w:rsidP="00D55DD5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/>
          <w:bCs/>
          <w:sz w:val="24"/>
          <w:szCs w:val="24"/>
        </w:rPr>
        <w:t>Integração Multidisciplinar</w:t>
      </w:r>
      <w:r w:rsidRPr="00D55DD5">
        <w:rPr>
          <w:rFonts w:ascii="Arial" w:hAnsi="Arial" w:cs="Arial"/>
          <w:bCs/>
          <w:sz w:val="24"/>
          <w:szCs w:val="24"/>
        </w:rPr>
        <w:t>: promover maior colaboração entre arquitetos, engenheiros e demais áreas envolvidas em projetos, garantindo processos mais ágeis e coordenados.</w:t>
      </w:r>
    </w:p>
    <w:p w14:paraId="38BFCE03" w14:textId="77777777" w:rsidR="00D55DD5" w:rsidRPr="00D55DD5" w:rsidRDefault="00D55DD5" w:rsidP="00D55DD5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/>
          <w:bCs/>
          <w:sz w:val="24"/>
          <w:szCs w:val="24"/>
        </w:rPr>
        <w:t>Atendimento às Diretrizes Nacionais</w:t>
      </w:r>
      <w:r w:rsidRPr="00D55DD5">
        <w:rPr>
          <w:rFonts w:ascii="Arial" w:hAnsi="Arial" w:cs="Arial"/>
          <w:bCs/>
          <w:sz w:val="24"/>
          <w:szCs w:val="24"/>
        </w:rPr>
        <w:t xml:space="preserve">: alinhar a atuação do município às metas da </w:t>
      </w:r>
      <w:r w:rsidRPr="001D513F">
        <w:rPr>
          <w:rFonts w:ascii="Arial" w:hAnsi="Arial" w:cs="Arial"/>
          <w:sz w:val="24"/>
          <w:szCs w:val="24"/>
        </w:rPr>
        <w:t>Estratégia BIM BR</w:t>
      </w:r>
      <w:r w:rsidRPr="00D55DD5">
        <w:rPr>
          <w:rFonts w:ascii="Arial" w:hAnsi="Arial" w:cs="Arial"/>
          <w:bCs/>
          <w:sz w:val="24"/>
          <w:szCs w:val="24"/>
        </w:rPr>
        <w:t>, fortalecendo a modernização da gestão pública e o cumprimento das exigências legais e normativas.</w:t>
      </w:r>
    </w:p>
    <w:p w14:paraId="314F270D" w14:textId="77777777" w:rsidR="00D55DD5" w:rsidRPr="00D55DD5" w:rsidRDefault="00D55DD5" w:rsidP="00D55DD5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55DD5">
        <w:rPr>
          <w:rFonts w:ascii="Arial" w:hAnsi="Arial" w:cs="Arial"/>
          <w:b/>
          <w:bCs/>
          <w:sz w:val="24"/>
          <w:szCs w:val="24"/>
        </w:rPr>
        <w:t>Valorização dos Servidores</w:t>
      </w:r>
      <w:r w:rsidRPr="00D55DD5">
        <w:rPr>
          <w:rFonts w:ascii="Arial" w:hAnsi="Arial" w:cs="Arial"/>
          <w:bCs/>
          <w:sz w:val="24"/>
          <w:szCs w:val="24"/>
        </w:rPr>
        <w:t>: incentivar a formação continuada, aumentando a motivação e a qualificação dos profissionais que atuam diretamente nos projetos e obras do município.</w:t>
      </w:r>
    </w:p>
    <w:p w14:paraId="3B63E7B0" w14:textId="77777777" w:rsidR="00DA5275" w:rsidRPr="00576B2F" w:rsidRDefault="00DA5275" w:rsidP="00A801FB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2BC2468" w14:textId="77777777" w:rsidR="00DA5275" w:rsidRPr="00576B2F" w:rsidRDefault="00DA5275" w:rsidP="00C07F88">
      <w:pPr>
        <w:spacing w:line="360" w:lineRule="auto"/>
        <w:ind w:left="-1134" w:firstLine="850"/>
        <w:jc w:val="both"/>
        <w:rPr>
          <w:rFonts w:ascii="Arial" w:hAnsi="Arial" w:cs="Arial"/>
          <w:bCs/>
          <w:sz w:val="24"/>
          <w:szCs w:val="24"/>
        </w:rPr>
      </w:pPr>
    </w:p>
    <w:p w14:paraId="0951FEDE" w14:textId="745F57BA" w:rsidR="00745C68" w:rsidRDefault="00F835D7" w:rsidP="00460310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lastRenderedPageBreak/>
        <w:t>13 – PROVIDENCIAS A SEREM</w:t>
      </w:r>
      <w:r w:rsidR="00466BD8" w:rsidRPr="00460310">
        <w:rPr>
          <w:rFonts w:ascii="Arial" w:hAnsi="Arial" w:cs="Arial"/>
          <w:b/>
          <w:bCs/>
          <w:sz w:val="24"/>
          <w:szCs w:val="24"/>
        </w:rPr>
        <w:t xml:space="preserve"> </w:t>
      </w:r>
      <w:r w:rsidRPr="00460310">
        <w:rPr>
          <w:rFonts w:ascii="Arial" w:hAnsi="Arial" w:cs="Arial"/>
          <w:b/>
          <w:bCs/>
          <w:sz w:val="24"/>
          <w:szCs w:val="24"/>
        </w:rPr>
        <w:t xml:space="preserve">ADOTADAS </w:t>
      </w:r>
    </w:p>
    <w:p w14:paraId="6B13C21F" w14:textId="0ED92D50" w:rsidR="00B535DE" w:rsidRPr="00460310" w:rsidRDefault="00D55DD5" w:rsidP="00B535DE">
      <w:pPr>
        <w:spacing w:line="360" w:lineRule="auto"/>
        <w:ind w:left="-1134" w:firstLine="85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535DE" w:rsidRPr="00460310">
        <w:rPr>
          <w:rFonts w:ascii="Arial" w:hAnsi="Arial" w:cs="Arial"/>
          <w:bCs/>
          <w:sz w:val="24"/>
          <w:szCs w:val="24"/>
        </w:rPr>
        <w:t xml:space="preserve">Para viabilizar a celebração do contrato relativo à contratação de empresa </w:t>
      </w:r>
      <w:r w:rsidR="005831C3">
        <w:rPr>
          <w:rFonts w:ascii="Arial" w:hAnsi="Arial" w:cs="Arial"/>
          <w:bCs/>
          <w:sz w:val="24"/>
          <w:szCs w:val="24"/>
        </w:rPr>
        <w:t xml:space="preserve">especializada </w:t>
      </w:r>
      <w:r w:rsidR="005831C3" w:rsidRPr="007F26B7">
        <w:rPr>
          <w:rFonts w:ascii="Arial" w:hAnsi="Arial" w:cs="Arial"/>
          <w:spacing w:val="12"/>
          <w:kern w:val="16"/>
          <w:sz w:val="24"/>
          <w:szCs w:val="24"/>
        </w:rPr>
        <w:t>para a prestação de serviços de capacitação profissional, por meio da realização de curso de Building Information Modeling</w:t>
      </w:r>
      <w:r w:rsidR="00B535DE" w:rsidRPr="00460310">
        <w:rPr>
          <w:rFonts w:ascii="Arial" w:hAnsi="Arial" w:cs="Arial"/>
          <w:bCs/>
          <w:sz w:val="24"/>
          <w:szCs w:val="24"/>
        </w:rPr>
        <w:t>, a Administração deverá adotar previamente as seguintes providências:</w:t>
      </w:r>
    </w:p>
    <w:p w14:paraId="700B083C" w14:textId="77777777" w:rsidR="00B535DE" w:rsidRPr="00460310" w:rsidRDefault="00B535DE" w:rsidP="00B535DE">
      <w:pPr>
        <w:spacing w:line="360" w:lineRule="auto"/>
        <w:ind w:left="-1134" w:firstLine="850"/>
        <w:jc w:val="both"/>
        <w:rPr>
          <w:rFonts w:ascii="Arial" w:hAnsi="Arial" w:cs="Arial"/>
          <w:bCs/>
          <w:sz w:val="24"/>
          <w:szCs w:val="24"/>
        </w:rPr>
      </w:pPr>
    </w:p>
    <w:p w14:paraId="7247D211" w14:textId="77777777" w:rsidR="00B535DE" w:rsidRPr="00460310" w:rsidRDefault="00B535DE" w:rsidP="00B535D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Designação de Fiscal do Contrato</w:t>
      </w:r>
      <w:r w:rsidRPr="00460310">
        <w:rPr>
          <w:rFonts w:ascii="Arial" w:hAnsi="Arial" w:cs="Arial"/>
          <w:bCs/>
          <w:sz w:val="24"/>
          <w:szCs w:val="24"/>
        </w:rPr>
        <w:t>: indicar formalmente servidor ou comissão responsável pela fiscalização e acompanhamento da execução contratual, nos termos da Lei nº 14.133/2021, garantindo o controle da qualidade dos serviços prestados;</w:t>
      </w:r>
    </w:p>
    <w:p w14:paraId="29EEFBE8" w14:textId="3F724AC5" w:rsidR="00B535DE" w:rsidRPr="00460310" w:rsidRDefault="00B535DE" w:rsidP="00B535D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Emissão da Autorização de Fornecimento ou Ordem de Serviço</w:t>
      </w:r>
      <w:r w:rsidRPr="00460310">
        <w:rPr>
          <w:rFonts w:ascii="Arial" w:hAnsi="Arial" w:cs="Arial"/>
          <w:bCs/>
          <w:sz w:val="24"/>
          <w:szCs w:val="24"/>
        </w:rPr>
        <w:t xml:space="preserve">: após a assinatura do contrato, formalizar o instrumento que dará início </w:t>
      </w:r>
      <w:r w:rsidR="008509A5">
        <w:rPr>
          <w:rFonts w:ascii="Arial" w:hAnsi="Arial" w:cs="Arial"/>
          <w:bCs/>
          <w:sz w:val="24"/>
          <w:szCs w:val="24"/>
        </w:rPr>
        <w:t>ao curso</w:t>
      </w:r>
      <w:r w:rsidRPr="00460310">
        <w:rPr>
          <w:rFonts w:ascii="Arial" w:hAnsi="Arial" w:cs="Arial"/>
          <w:bCs/>
          <w:sz w:val="24"/>
          <w:szCs w:val="24"/>
        </w:rPr>
        <w:t>, indicando prazos e condições específicas;</w:t>
      </w:r>
    </w:p>
    <w:p w14:paraId="5042AD6D" w14:textId="1DB89A98" w:rsidR="00B535DE" w:rsidRPr="00460310" w:rsidRDefault="00B535DE" w:rsidP="00B535D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Publicação dos atos oficiais</w:t>
      </w:r>
      <w:r w:rsidRPr="00460310">
        <w:rPr>
          <w:rFonts w:ascii="Arial" w:hAnsi="Arial" w:cs="Arial"/>
          <w:bCs/>
          <w:sz w:val="24"/>
          <w:szCs w:val="24"/>
        </w:rPr>
        <w:t xml:space="preserve">: providenciar a divulgação da ratificação da </w:t>
      </w:r>
      <w:r w:rsidR="000A4846">
        <w:rPr>
          <w:rFonts w:ascii="Arial" w:hAnsi="Arial" w:cs="Arial"/>
          <w:bCs/>
          <w:sz w:val="24"/>
          <w:szCs w:val="24"/>
        </w:rPr>
        <w:t>inexigibilidade</w:t>
      </w:r>
      <w:r w:rsidRPr="00460310">
        <w:rPr>
          <w:rFonts w:ascii="Arial" w:hAnsi="Arial" w:cs="Arial"/>
          <w:bCs/>
          <w:sz w:val="24"/>
          <w:szCs w:val="24"/>
        </w:rPr>
        <w:t xml:space="preserve"> de licitação e demais atos administrativos pertinentes, em observância ao princípio da publicidade;</w:t>
      </w:r>
    </w:p>
    <w:p w14:paraId="290406A4" w14:textId="77777777" w:rsidR="00B535DE" w:rsidRPr="00460310" w:rsidRDefault="00B535DE" w:rsidP="00B535D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Gestão documental</w:t>
      </w:r>
      <w:r w:rsidRPr="00460310">
        <w:rPr>
          <w:rFonts w:ascii="Arial" w:hAnsi="Arial" w:cs="Arial"/>
          <w:bCs/>
          <w:sz w:val="24"/>
          <w:szCs w:val="24"/>
        </w:rPr>
        <w:t>: reunir e organizar todos os documentos indispensáveis à instrução processual, tais como justificativas técnicas e econômicas, levantamento de mercado, parecer jurídico e autorização da autoridade competente;</w:t>
      </w:r>
    </w:p>
    <w:p w14:paraId="1A7F8577" w14:textId="5ED5DF14" w:rsidR="00B535DE" w:rsidRDefault="00B535DE" w:rsidP="00B535DE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Adoção de medidas de segurança e apoio</w:t>
      </w:r>
      <w:r w:rsidRPr="00460310">
        <w:rPr>
          <w:rFonts w:ascii="Arial" w:hAnsi="Arial" w:cs="Arial"/>
          <w:bCs/>
          <w:sz w:val="24"/>
          <w:szCs w:val="24"/>
        </w:rPr>
        <w:t xml:space="preserve">: assegurar que as instalações do </w:t>
      </w:r>
      <w:r w:rsidR="008509A5">
        <w:rPr>
          <w:rFonts w:ascii="Arial" w:hAnsi="Arial" w:cs="Arial"/>
          <w:bCs/>
          <w:sz w:val="24"/>
          <w:szCs w:val="24"/>
        </w:rPr>
        <w:t xml:space="preserve">Paço Municipal </w:t>
      </w:r>
      <w:r w:rsidRPr="00460310">
        <w:rPr>
          <w:rFonts w:ascii="Arial" w:hAnsi="Arial" w:cs="Arial"/>
          <w:bCs/>
          <w:sz w:val="24"/>
          <w:szCs w:val="24"/>
        </w:rPr>
        <w:t>estejam disponíveis para a execução do</w:t>
      </w:r>
      <w:r w:rsidR="008509A5">
        <w:rPr>
          <w:rFonts w:ascii="Arial" w:hAnsi="Arial" w:cs="Arial"/>
          <w:bCs/>
          <w:sz w:val="24"/>
          <w:szCs w:val="24"/>
        </w:rPr>
        <w:t xml:space="preserve"> curso</w:t>
      </w:r>
      <w:r w:rsidRPr="00460310">
        <w:rPr>
          <w:rFonts w:ascii="Arial" w:hAnsi="Arial" w:cs="Arial"/>
          <w:bCs/>
          <w:sz w:val="24"/>
          <w:szCs w:val="24"/>
        </w:rPr>
        <w:t>, incluindo acesso</w:t>
      </w:r>
      <w:r w:rsidR="008509A5">
        <w:rPr>
          <w:rFonts w:ascii="Arial" w:hAnsi="Arial" w:cs="Arial"/>
          <w:bCs/>
          <w:sz w:val="24"/>
          <w:szCs w:val="24"/>
        </w:rPr>
        <w:t xml:space="preserve"> aos equipamentos e computadores</w:t>
      </w:r>
      <w:r w:rsidRPr="00460310">
        <w:rPr>
          <w:rFonts w:ascii="Arial" w:hAnsi="Arial" w:cs="Arial"/>
          <w:bCs/>
          <w:sz w:val="24"/>
          <w:szCs w:val="24"/>
        </w:rPr>
        <w:t>.</w:t>
      </w:r>
    </w:p>
    <w:p w14:paraId="4D383737" w14:textId="77777777" w:rsidR="000A4846" w:rsidRPr="000A4846" w:rsidRDefault="000A4846" w:rsidP="000A4846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Arial" w:hAnsi="Arial" w:cs="Arial"/>
          <w:sz w:val="24"/>
          <w:szCs w:val="24"/>
        </w:rPr>
      </w:pPr>
      <w:r w:rsidRPr="000A4846">
        <w:rPr>
          <w:rFonts w:ascii="Arial" w:hAnsi="Arial" w:cs="Arial"/>
          <w:b/>
          <w:bCs/>
          <w:sz w:val="24"/>
          <w:szCs w:val="24"/>
        </w:rPr>
        <w:t>Adequação de Espaço Físico</w:t>
      </w:r>
      <w:r w:rsidRPr="000A4846">
        <w:rPr>
          <w:rFonts w:ascii="Arial" w:hAnsi="Arial" w:cs="Arial"/>
          <w:sz w:val="24"/>
          <w:szCs w:val="24"/>
        </w:rPr>
        <w:br/>
        <w:t>O curso será realizado em espaço físico disponibilizado pela Prefeitura, devidamente preparado para receber os participantes, com infraestrutura mínima necessária (sala equipada, computadores, projetor multimídia e acesso à internet).</w:t>
      </w:r>
    </w:p>
    <w:p w14:paraId="07852473" w14:textId="77777777" w:rsidR="00A24433" w:rsidRPr="00460310" w:rsidRDefault="00A24433" w:rsidP="00C07F88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4080A8DA" w14:textId="77777777" w:rsidR="004B483B" w:rsidRDefault="00F835D7" w:rsidP="004B483B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14 – IMPACTOS AMBIENTAIS</w:t>
      </w:r>
    </w:p>
    <w:p w14:paraId="0799C79C" w14:textId="3C415BF7" w:rsidR="004B483B" w:rsidRPr="004B483B" w:rsidRDefault="004B483B" w:rsidP="004B483B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ab/>
      </w:r>
      <w:r w:rsidR="00D55DD5" w:rsidRPr="00D55DD5">
        <w:rPr>
          <w:rFonts w:ascii="Arial" w:hAnsi="Arial" w:cs="Arial"/>
          <w:sz w:val="24"/>
          <w:szCs w:val="24"/>
        </w:rPr>
        <w:t>A presente contratação refere-se à prestação de serviço de capacitação em Building Information Modeling (BIM) para a equipe de engenharia da Prefeitura, sem a execução de obras ou intervenções físicas no meio ambiente</w:t>
      </w:r>
      <w:r w:rsidR="00D55DD5" w:rsidRPr="00D55DD5">
        <w:rPr>
          <w:rFonts w:ascii="Arial" w:hAnsi="Arial" w:cs="Arial"/>
        </w:rPr>
        <w:t>.</w:t>
      </w:r>
    </w:p>
    <w:p w14:paraId="011F1B97" w14:textId="741E1416" w:rsidR="00D55DD5" w:rsidRPr="00F60333" w:rsidRDefault="004B483B" w:rsidP="004B483B">
      <w:pPr>
        <w:spacing w:line="360" w:lineRule="auto"/>
        <w:ind w:left="-1134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D55DD5" w:rsidRPr="00D55DD5">
        <w:rPr>
          <w:rFonts w:ascii="Arial" w:hAnsi="Arial" w:cs="Arial"/>
          <w:sz w:val="24"/>
          <w:szCs w:val="24"/>
        </w:rPr>
        <w:t>Dessa forma, não há impactos ambientais significativos associados à execução do curso. Eventuais aspectos relacionados ao consumo de materiais de escritório, energia elétrica ou deslocamento de participantes são considerados de baixo impacto e não exigem medidas específicas de mitigação, podendo ser gerenciados com práticas administrativas simples, como incentivo ao uso de materiais digitais e aproveitamento racional de recursos.</w:t>
      </w:r>
    </w:p>
    <w:p w14:paraId="21722B47" w14:textId="45FC52C9" w:rsidR="00D55DD5" w:rsidRPr="00D55DD5" w:rsidRDefault="00D55DD5" w:rsidP="00D55DD5">
      <w:pPr>
        <w:spacing w:line="360" w:lineRule="auto"/>
        <w:ind w:left="-113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ED361D">
        <w:rPr>
          <w:rFonts w:ascii="Arial" w:hAnsi="Arial" w:cs="Arial"/>
          <w:sz w:val="24"/>
          <w:szCs w:val="24"/>
        </w:rPr>
        <w:t xml:space="preserve">        </w:t>
      </w:r>
      <w:r w:rsidRPr="00D55DD5">
        <w:rPr>
          <w:rFonts w:ascii="Arial" w:hAnsi="Arial" w:cs="Arial"/>
          <w:sz w:val="24"/>
          <w:szCs w:val="24"/>
        </w:rPr>
        <w:t>Assim, a contratação atende aos princípios de sustentabilidade, minimizando qualquer efeito sobre o meio ambiente.</w:t>
      </w:r>
    </w:p>
    <w:p w14:paraId="2B866DC8" w14:textId="77777777" w:rsidR="00F835D7" w:rsidRPr="00B4230D" w:rsidRDefault="00F835D7" w:rsidP="00F11262">
      <w:pPr>
        <w:spacing w:line="360" w:lineRule="auto"/>
        <w:jc w:val="both"/>
        <w:rPr>
          <w:rFonts w:ascii="Arial" w:hAnsi="Arial" w:cs="Arial"/>
          <w:b/>
          <w:bCs/>
          <w:color w:val="EE0000"/>
          <w:sz w:val="24"/>
          <w:szCs w:val="24"/>
        </w:rPr>
      </w:pPr>
    </w:p>
    <w:p w14:paraId="5F2E528B" w14:textId="747B5237" w:rsidR="006F3BB5" w:rsidRPr="00F60333" w:rsidRDefault="00566E48" w:rsidP="00F60333">
      <w:pPr>
        <w:pStyle w:val="PargrafodaLista"/>
        <w:numPr>
          <w:ilvl w:val="0"/>
          <w:numId w:val="28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60333">
        <w:rPr>
          <w:rFonts w:ascii="Arial" w:hAnsi="Arial" w:cs="Arial"/>
          <w:b/>
          <w:bCs/>
          <w:sz w:val="24"/>
          <w:szCs w:val="24"/>
        </w:rPr>
        <w:t>– VIABILIDADE DA CONTRATAÇÃO</w:t>
      </w:r>
    </w:p>
    <w:p w14:paraId="0A4001A6" w14:textId="77777777" w:rsidR="00F60333" w:rsidRDefault="0077342F" w:rsidP="00F60333">
      <w:pPr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835157" w:rsidRPr="00BC2815">
        <w:rPr>
          <w:rFonts w:ascii="Arial" w:hAnsi="Arial" w:cs="Arial"/>
          <w:b/>
          <w:bCs/>
          <w:sz w:val="24"/>
          <w:szCs w:val="24"/>
        </w:rPr>
        <w:t>Viabilidade Técnic</w:t>
      </w:r>
      <w:r w:rsidR="00F60333">
        <w:rPr>
          <w:rFonts w:ascii="Arial" w:hAnsi="Arial" w:cs="Arial"/>
          <w:b/>
          <w:bCs/>
          <w:sz w:val="24"/>
          <w:szCs w:val="24"/>
        </w:rPr>
        <w:t>a</w:t>
      </w:r>
    </w:p>
    <w:p w14:paraId="358E7C0E" w14:textId="460A0A75" w:rsidR="00835157" w:rsidRPr="00F60333" w:rsidRDefault="00835157" w:rsidP="00F60333">
      <w:pPr>
        <w:spacing w:line="360" w:lineRule="auto"/>
        <w:ind w:firstLine="360"/>
        <w:rPr>
          <w:rFonts w:ascii="Arial" w:hAnsi="Arial" w:cs="Arial"/>
          <w:sz w:val="24"/>
          <w:szCs w:val="24"/>
        </w:rPr>
      </w:pPr>
      <w:r w:rsidRPr="00F60333">
        <w:rPr>
          <w:rFonts w:ascii="Arial" w:hAnsi="Arial" w:cs="Arial"/>
          <w:sz w:val="24"/>
          <w:szCs w:val="24"/>
        </w:rPr>
        <w:t>A contratação é tecnicamente viável, uma vez que existe empresa especializada capaz de fornecer o curso de Building Information Modeling (BIM) com conteúdo atualizado, instrutores qualificados e metodologia prática adequada à realidade da equipe de engenharia da Prefeitura. A capacitação permitirá que os servidores dominem ferramentas e conceitos essenciais para a elaboração, análise e gestão de projetos de obras públicas, atendendo às necessidades de modernização, eficiência e integração de processos no setor de engenharia municipal.</w:t>
      </w:r>
    </w:p>
    <w:p w14:paraId="4F9A13B7" w14:textId="77777777" w:rsidR="00F656DD" w:rsidRPr="00BC2815" w:rsidRDefault="00F656DD" w:rsidP="0070215C">
      <w:pPr>
        <w:spacing w:line="360" w:lineRule="auto"/>
        <w:ind w:left="720"/>
        <w:rPr>
          <w:rFonts w:ascii="Arial" w:hAnsi="Arial" w:cs="Arial"/>
          <w:sz w:val="24"/>
          <w:szCs w:val="24"/>
        </w:rPr>
      </w:pPr>
    </w:p>
    <w:p w14:paraId="7EC11DC1" w14:textId="77777777" w:rsidR="00F60333" w:rsidRDefault="00835157" w:rsidP="00B26F30">
      <w:pPr>
        <w:numPr>
          <w:ilvl w:val="0"/>
          <w:numId w:val="20"/>
        </w:numPr>
        <w:spacing w:line="360" w:lineRule="auto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b/>
          <w:bCs/>
          <w:sz w:val="24"/>
          <w:szCs w:val="24"/>
        </w:rPr>
        <w:t>Viabilidade Socioeconômica</w:t>
      </w:r>
    </w:p>
    <w:p w14:paraId="3639FBDB" w14:textId="28FCA134" w:rsidR="00835157" w:rsidRPr="00835157" w:rsidRDefault="00835157" w:rsidP="00F60333">
      <w:pPr>
        <w:spacing w:line="360" w:lineRule="auto"/>
        <w:ind w:left="360" w:firstLine="348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sz w:val="24"/>
          <w:szCs w:val="24"/>
        </w:rPr>
        <w:t>A capacitação da equipe técnica da Prefeitura terá impactos positivos significativos:</w:t>
      </w:r>
    </w:p>
    <w:p w14:paraId="697FC112" w14:textId="77777777" w:rsidR="00835157" w:rsidRPr="00835157" w:rsidRDefault="00835157" w:rsidP="0070215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b/>
          <w:bCs/>
          <w:sz w:val="24"/>
          <w:szCs w:val="24"/>
        </w:rPr>
        <w:t>Melhoria da eficiência</w:t>
      </w:r>
      <w:r w:rsidRPr="00835157">
        <w:rPr>
          <w:rFonts w:ascii="Arial" w:hAnsi="Arial" w:cs="Arial"/>
          <w:sz w:val="24"/>
          <w:szCs w:val="24"/>
        </w:rPr>
        <w:t xml:space="preserve"> na execução de projetos e obras, com redução de erros e retrabalhos;</w:t>
      </w:r>
    </w:p>
    <w:p w14:paraId="651EB870" w14:textId="77777777" w:rsidR="00835157" w:rsidRPr="00835157" w:rsidRDefault="00835157" w:rsidP="0070215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b/>
          <w:bCs/>
          <w:sz w:val="24"/>
          <w:szCs w:val="24"/>
        </w:rPr>
        <w:t>Otimização de recursos públicos</w:t>
      </w:r>
      <w:r w:rsidRPr="00835157">
        <w:rPr>
          <w:rFonts w:ascii="Arial" w:hAnsi="Arial" w:cs="Arial"/>
          <w:sz w:val="24"/>
          <w:szCs w:val="24"/>
        </w:rPr>
        <w:t>, por meio do uso racional de materiais, tempo e orçamento;</w:t>
      </w:r>
    </w:p>
    <w:p w14:paraId="669685EA" w14:textId="77777777" w:rsidR="00835157" w:rsidRPr="00835157" w:rsidRDefault="00835157" w:rsidP="0070215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b/>
          <w:bCs/>
          <w:sz w:val="24"/>
          <w:szCs w:val="24"/>
        </w:rPr>
        <w:t>Valorização dos servidores</w:t>
      </w:r>
      <w:r w:rsidRPr="00835157">
        <w:rPr>
          <w:rFonts w:ascii="Arial" w:hAnsi="Arial" w:cs="Arial"/>
          <w:sz w:val="24"/>
          <w:szCs w:val="24"/>
        </w:rPr>
        <w:t>, ao proporcionar formação continuada e desenvolvimento de competências;</w:t>
      </w:r>
    </w:p>
    <w:p w14:paraId="379C4B0F" w14:textId="77777777" w:rsidR="00835157" w:rsidRDefault="00835157" w:rsidP="0070215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835157">
        <w:rPr>
          <w:rFonts w:ascii="Arial" w:hAnsi="Arial" w:cs="Arial"/>
          <w:b/>
          <w:bCs/>
          <w:sz w:val="24"/>
          <w:szCs w:val="24"/>
        </w:rPr>
        <w:lastRenderedPageBreak/>
        <w:t>Conformidade com diretrizes nacionais</w:t>
      </w:r>
      <w:r w:rsidRPr="00835157">
        <w:rPr>
          <w:rFonts w:ascii="Arial" w:hAnsi="Arial" w:cs="Arial"/>
          <w:sz w:val="24"/>
          <w:szCs w:val="24"/>
        </w:rPr>
        <w:t>, como a Estratégia BIM BR, promovendo maior transparência e qualidade na gestão pública.</w:t>
      </w:r>
      <w:r w:rsidRPr="00835157">
        <w:rPr>
          <w:rFonts w:ascii="Arial" w:hAnsi="Arial" w:cs="Arial"/>
          <w:sz w:val="24"/>
          <w:szCs w:val="24"/>
        </w:rPr>
        <w:br/>
        <w:t>Dessa forma, os benefícios socioeconômicos justificam o investimento na contratação.</w:t>
      </w:r>
    </w:p>
    <w:p w14:paraId="61E4A007" w14:textId="77777777" w:rsidR="00F656DD" w:rsidRDefault="00F656DD" w:rsidP="0070215C">
      <w:pPr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69906425" w14:textId="77777777" w:rsidR="00F60333" w:rsidRPr="00F60333" w:rsidRDefault="00835157" w:rsidP="00DD4F31">
      <w:pPr>
        <w:pStyle w:val="PargrafodaLista"/>
        <w:numPr>
          <w:ilvl w:val="0"/>
          <w:numId w:val="25"/>
        </w:numPr>
        <w:spacing w:line="360" w:lineRule="auto"/>
        <w:rPr>
          <w:rFonts w:ascii="Arial" w:hAnsi="Arial" w:cs="Arial"/>
          <w:sz w:val="24"/>
          <w:szCs w:val="24"/>
        </w:rPr>
      </w:pPr>
      <w:r w:rsidRPr="00DD4F31">
        <w:rPr>
          <w:rFonts w:ascii="Arial" w:hAnsi="Arial" w:cs="Arial"/>
          <w:b/>
          <w:bCs/>
          <w:sz w:val="24"/>
          <w:szCs w:val="24"/>
        </w:rPr>
        <w:t>Viabilidade Ambienta</w:t>
      </w:r>
      <w:r w:rsidR="00F60333">
        <w:rPr>
          <w:rFonts w:ascii="Arial" w:hAnsi="Arial" w:cs="Arial"/>
          <w:b/>
          <w:bCs/>
          <w:sz w:val="24"/>
          <w:szCs w:val="24"/>
        </w:rPr>
        <w:t>l</w:t>
      </w:r>
    </w:p>
    <w:p w14:paraId="7684A6BC" w14:textId="453D5EF0" w:rsidR="00F656DD" w:rsidRDefault="00835157" w:rsidP="00E4527B">
      <w:pPr>
        <w:spacing w:line="360" w:lineRule="auto"/>
        <w:ind w:left="360" w:firstLine="348"/>
        <w:rPr>
          <w:rFonts w:ascii="Arial" w:hAnsi="Arial" w:cs="Arial"/>
          <w:sz w:val="24"/>
          <w:szCs w:val="24"/>
        </w:rPr>
      </w:pPr>
      <w:r w:rsidRPr="00F60333">
        <w:rPr>
          <w:rFonts w:ascii="Arial" w:hAnsi="Arial" w:cs="Arial"/>
          <w:sz w:val="24"/>
          <w:szCs w:val="24"/>
        </w:rPr>
        <w:t>O objeto da contratação é um curso de capacitação, sem execução de obras ou intervenções físicas, o que não gera impactos ambientais significativos. Eventuais efeitos, como consumo de energia ou materiais de escritório, são mínimos e podem ser mitigados com práticas simples, como priorização de conteúdos digitais e uso racional de recursos. Assim, a contratação está alinhada aos princípios de sustentabilidade e preservação ambienta</w:t>
      </w:r>
      <w:r w:rsidR="00E4527B">
        <w:rPr>
          <w:rFonts w:ascii="Arial" w:hAnsi="Arial" w:cs="Arial"/>
          <w:sz w:val="24"/>
          <w:szCs w:val="24"/>
        </w:rPr>
        <w:t>l</w:t>
      </w:r>
    </w:p>
    <w:p w14:paraId="4B38E52F" w14:textId="77777777" w:rsidR="00F656DD" w:rsidRPr="008D27DB" w:rsidRDefault="00F656DD" w:rsidP="00E4527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1AFC44A" w14:textId="23F7BAE5" w:rsidR="00461DC3" w:rsidRDefault="001D5432" w:rsidP="00DE0C65">
      <w:pPr>
        <w:spacing w:line="360" w:lineRule="auto"/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 xml:space="preserve">16 – </w:t>
      </w:r>
      <w:r w:rsidR="00461DC3" w:rsidRPr="00460310">
        <w:rPr>
          <w:rFonts w:ascii="Arial" w:hAnsi="Arial" w:cs="Arial"/>
          <w:b/>
          <w:bCs/>
          <w:sz w:val="24"/>
          <w:szCs w:val="24"/>
        </w:rPr>
        <w:t>ANEX</w:t>
      </w:r>
      <w:r w:rsidR="00A24433" w:rsidRPr="00460310">
        <w:rPr>
          <w:rFonts w:ascii="Arial" w:hAnsi="Arial" w:cs="Arial"/>
          <w:b/>
          <w:bCs/>
          <w:sz w:val="24"/>
          <w:szCs w:val="24"/>
        </w:rPr>
        <w:t>OS</w:t>
      </w:r>
    </w:p>
    <w:p w14:paraId="27E58944" w14:textId="5B40B289" w:rsidR="005054BF" w:rsidRPr="000533F6" w:rsidRDefault="000533F6" w:rsidP="000533F6">
      <w:pPr>
        <w:pStyle w:val="PargrafodaLista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533F6">
        <w:rPr>
          <w:rFonts w:ascii="Arial" w:hAnsi="Arial" w:cs="Arial"/>
          <w:sz w:val="24"/>
          <w:szCs w:val="24"/>
        </w:rPr>
        <w:t xml:space="preserve">Propostas de </w:t>
      </w:r>
      <w:r w:rsidR="00970F18">
        <w:rPr>
          <w:rFonts w:ascii="Arial" w:hAnsi="Arial" w:cs="Arial"/>
          <w:sz w:val="24"/>
          <w:szCs w:val="24"/>
        </w:rPr>
        <w:t xml:space="preserve">3 (três) </w:t>
      </w:r>
      <w:r w:rsidRPr="000533F6">
        <w:rPr>
          <w:rFonts w:ascii="Arial" w:hAnsi="Arial" w:cs="Arial"/>
          <w:sz w:val="24"/>
          <w:szCs w:val="24"/>
        </w:rPr>
        <w:t>orçamento</w:t>
      </w:r>
      <w:r w:rsidR="00970F18">
        <w:rPr>
          <w:rFonts w:ascii="Arial" w:hAnsi="Arial" w:cs="Arial"/>
          <w:sz w:val="24"/>
          <w:szCs w:val="24"/>
        </w:rPr>
        <w:t>s</w:t>
      </w:r>
      <w:r w:rsidRPr="000533F6">
        <w:rPr>
          <w:rFonts w:ascii="Arial" w:hAnsi="Arial" w:cs="Arial"/>
          <w:sz w:val="24"/>
          <w:szCs w:val="24"/>
        </w:rPr>
        <w:t xml:space="preserve"> das empresas.</w:t>
      </w:r>
    </w:p>
    <w:p w14:paraId="5E676C66" w14:textId="77777777" w:rsidR="008D27DB" w:rsidRDefault="008D27DB" w:rsidP="00E4527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1D30CCD" w14:textId="77777777" w:rsidR="008D27DB" w:rsidRPr="00460310" w:rsidRDefault="008D27DB" w:rsidP="00D05416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72860682" w14:textId="01D5983B" w:rsidR="001D5432" w:rsidRPr="00460310" w:rsidRDefault="00B146E2" w:rsidP="00D05416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24433" w:rsidRPr="00460310">
        <w:rPr>
          <w:rFonts w:ascii="Arial" w:hAnsi="Arial" w:cs="Arial"/>
          <w:b/>
          <w:bCs/>
          <w:sz w:val="24"/>
          <w:szCs w:val="24"/>
        </w:rPr>
        <w:t xml:space="preserve">17 – </w:t>
      </w:r>
      <w:r w:rsidR="001D5432" w:rsidRPr="00460310">
        <w:rPr>
          <w:rFonts w:ascii="Arial" w:hAnsi="Arial" w:cs="Arial"/>
          <w:b/>
          <w:bCs/>
          <w:sz w:val="24"/>
          <w:szCs w:val="24"/>
        </w:rPr>
        <w:t>RESPONSÁVEIS</w:t>
      </w:r>
      <w:r w:rsidR="00A24433" w:rsidRPr="0046031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C49F2A1" w14:textId="77777777" w:rsidR="008C7469" w:rsidRPr="00460310" w:rsidRDefault="008C7469" w:rsidP="00D05416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1BF7DF33" w14:textId="79AE1195" w:rsidR="00561BE4" w:rsidRPr="000533F6" w:rsidRDefault="00B146E2" w:rsidP="00D05416">
      <w:pPr>
        <w:ind w:left="-113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764E8E" w:rsidRPr="000533F6">
        <w:rPr>
          <w:rFonts w:ascii="Arial" w:hAnsi="Arial" w:cs="Arial"/>
          <w:b/>
          <w:sz w:val="24"/>
          <w:szCs w:val="24"/>
        </w:rPr>
        <w:t xml:space="preserve">Responsável pelas informações: </w:t>
      </w:r>
      <w:r w:rsidR="00C7437B" w:rsidRPr="00C7437B">
        <w:rPr>
          <w:rFonts w:ascii="Arial" w:hAnsi="Arial" w:cs="Arial"/>
          <w:bCs/>
          <w:sz w:val="24"/>
          <w:szCs w:val="24"/>
        </w:rPr>
        <w:t>Francielly Mattei Dias</w:t>
      </w:r>
      <w:r w:rsidR="00227977">
        <w:rPr>
          <w:rFonts w:ascii="Arial" w:hAnsi="Arial" w:cs="Arial"/>
          <w:bCs/>
          <w:sz w:val="24"/>
          <w:szCs w:val="24"/>
        </w:rPr>
        <w:t>, secretária de Planejamento.</w:t>
      </w:r>
    </w:p>
    <w:p w14:paraId="7E55269A" w14:textId="77777777" w:rsidR="00764E8E" w:rsidRDefault="00764E8E" w:rsidP="00DE0C65">
      <w:pPr>
        <w:jc w:val="both"/>
        <w:rPr>
          <w:rFonts w:ascii="Arial" w:hAnsi="Arial" w:cs="Arial"/>
          <w:bCs/>
          <w:sz w:val="24"/>
          <w:szCs w:val="24"/>
        </w:rPr>
      </w:pPr>
    </w:p>
    <w:p w14:paraId="7DB07334" w14:textId="77777777" w:rsidR="000533F6" w:rsidRPr="000533F6" w:rsidRDefault="000533F6" w:rsidP="00DE0C65">
      <w:pPr>
        <w:jc w:val="both"/>
        <w:rPr>
          <w:rFonts w:ascii="Arial" w:hAnsi="Arial" w:cs="Arial"/>
          <w:bCs/>
          <w:sz w:val="24"/>
          <w:szCs w:val="24"/>
        </w:rPr>
      </w:pPr>
    </w:p>
    <w:p w14:paraId="38D82B85" w14:textId="77777777" w:rsidR="00764E8E" w:rsidRPr="000533F6" w:rsidRDefault="00764E8E" w:rsidP="00E4527B">
      <w:pPr>
        <w:jc w:val="both"/>
        <w:rPr>
          <w:rFonts w:ascii="Arial" w:hAnsi="Arial" w:cs="Arial"/>
          <w:bCs/>
          <w:sz w:val="24"/>
          <w:szCs w:val="24"/>
        </w:rPr>
      </w:pPr>
    </w:p>
    <w:p w14:paraId="4D771EE3" w14:textId="7F301E06" w:rsidR="00561BE4" w:rsidRDefault="00561BE4" w:rsidP="00D05416">
      <w:pPr>
        <w:ind w:left="-1134"/>
        <w:jc w:val="both"/>
        <w:rPr>
          <w:rFonts w:ascii="Arial" w:hAnsi="Arial" w:cs="Arial"/>
          <w:b/>
          <w:bCs/>
          <w:sz w:val="24"/>
          <w:szCs w:val="24"/>
        </w:rPr>
      </w:pPr>
      <w:r w:rsidRPr="00460310">
        <w:rPr>
          <w:rFonts w:ascii="Arial" w:hAnsi="Arial" w:cs="Arial"/>
          <w:b/>
          <w:bCs/>
          <w:sz w:val="24"/>
          <w:szCs w:val="24"/>
        </w:rPr>
        <w:t>1</w:t>
      </w:r>
      <w:r w:rsidR="00A24433" w:rsidRPr="00460310">
        <w:rPr>
          <w:rFonts w:ascii="Arial" w:hAnsi="Arial" w:cs="Arial"/>
          <w:b/>
          <w:bCs/>
          <w:sz w:val="24"/>
          <w:szCs w:val="24"/>
        </w:rPr>
        <w:t>8</w:t>
      </w:r>
      <w:r w:rsidRPr="00460310">
        <w:rPr>
          <w:rFonts w:ascii="Arial" w:hAnsi="Arial" w:cs="Arial"/>
          <w:b/>
          <w:bCs/>
          <w:sz w:val="24"/>
          <w:szCs w:val="24"/>
        </w:rPr>
        <w:t xml:space="preserve"> – ASSINATURAS </w:t>
      </w:r>
    </w:p>
    <w:p w14:paraId="2AEB895B" w14:textId="77777777" w:rsidR="000533F6" w:rsidRDefault="000533F6" w:rsidP="00C7437B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C4CB83C" w14:textId="77777777" w:rsidR="00F656DD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036659A6" w14:textId="77777777" w:rsidR="00F656DD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032359E" w14:textId="77777777" w:rsidR="00F656DD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7C09485" w14:textId="77777777" w:rsidR="00F656DD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54995B64" w14:textId="77777777" w:rsidR="00F656DD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FADF2BE" w14:textId="77777777" w:rsidR="00F656DD" w:rsidRPr="00460310" w:rsidRDefault="00F656DD" w:rsidP="00650198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827FC12" w14:textId="59818512" w:rsidR="00BE0F0B" w:rsidRPr="00460310" w:rsidRDefault="00BE0F0B" w:rsidP="000533F6">
      <w:pPr>
        <w:spacing w:line="360" w:lineRule="auto"/>
        <w:jc w:val="center"/>
        <w:rPr>
          <w:rFonts w:ascii="Arial" w:hAnsi="Arial" w:cs="Arial"/>
          <w:kern w:val="16"/>
          <w:sz w:val="24"/>
          <w:szCs w:val="24"/>
        </w:rPr>
      </w:pPr>
      <w:r w:rsidRPr="00460310">
        <w:rPr>
          <w:rFonts w:ascii="Arial" w:hAnsi="Arial" w:cs="Arial"/>
          <w:kern w:val="16"/>
          <w:sz w:val="24"/>
          <w:szCs w:val="24"/>
        </w:rPr>
        <w:t>___________________________________</w:t>
      </w:r>
    </w:p>
    <w:p w14:paraId="30FE251E" w14:textId="77777777" w:rsidR="00BE0F0B" w:rsidRPr="00460310" w:rsidRDefault="00BE0F0B" w:rsidP="00B146E2">
      <w:pPr>
        <w:jc w:val="center"/>
        <w:rPr>
          <w:rFonts w:ascii="Arial" w:hAnsi="Arial" w:cs="Arial"/>
          <w:b/>
          <w:sz w:val="24"/>
          <w:szCs w:val="24"/>
        </w:rPr>
      </w:pPr>
      <w:r w:rsidRPr="00460310">
        <w:rPr>
          <w:rFonts w:ascii="Arial" w:hAnsi="Arial" w:cs="Arial"/>
          <w:b/>
          <w:sz w:val="24"/>
          <w:szCs w:val="24"/>
        </w:rPr>
        <w:t>Francielly Mattei Dias</w:t>
      </w:r>
    </w:p>
    <w:p w14:paraId="6DEB54FA" w14:textId="6C9BB4AC" w:rsidR="00BE0F0B" w:rsidRPr="00460310" w:rsidRDefault="00BE0F0B" w:rsidP="0065019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7437B">
        <w:rPr>
          <w:rFonts w:ascii="Arial" w:hAnsi="Arial" w:cs="Arial"/>
          <w:b/>
          <w:bCs/>
          <w:sz w:val="24"/>
          <w:szCs w:val="24"/>
        </w:rPr>
        <w:t>Secret</w:t>
      </w:r>
      <w:r w:rsidR="00C7437B">
        <w:rPr>
          <w:rFonts w:ascii="Arial" w:hAnsi="Arial" w:cs="Arial"/>
          <w:b/>
          <w:bCs/>
          <w:sz w:val="24"/>
          <w:szCs w:val="24"/>
        </w:rPr>
        <w:t>á</w:t>
      </w:r>
      <w:r w:rsidRPr="00C7437B">
        <w:rPr>
          <w:rFonts w:ascii="Arial" w:hAnsi="Arial" w:cs="Arial"/>
          <w:b/>
          <w:bCs/>
          <w:sz w:val="24"/>
          <w:szCs w:val="24"/>
        </w:rPr>
        <w:t>ria Municipal de Planejament</w:t>
      </w:r>
      <w:r w:rsidR="00650198">
        <w:rPr>
          <w:rFonts w:ascii="Arial" w:hAnsi="Arial" w:cs="Arial"/>
          <w:b/>
          <w:bCs/>
          <w:sz w:val="24"/>
          <w:szCs w:val="24"/>
        </w:rPr>
        <w:t>o</w:t>
      </w:r>
    </w:p>
    <w:p w14:paraId="48E26007" w14:textId="216B8F35" w:rsidR="00DA7118" w:rsidRDefault="00DA7118" w:rsidP="00227977">
      <w:pPr>
        <w:rPr>
          <w:rFonts w:ascii="Arial" w:hAnsi="Arial" w:cs="Arial"/>
          <w:sz w:val="22"/>
          <w:szCs w:val="22"/>
        </w:rPr>
      </w:pPr>
    </w:p>
    <w:sectPr w:rsidR="00DA7118" w:rsidSect="00DC1354">
      <w:headerReference w:type="default" r:id="rId8"/>
      <w:pgSz w:w="11907" w:h="16840" w:code="9"/>
      <w:pgMar w:top="2269" w:right="1417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CB06B" w14:textId="77777777" w:rsidR="00A40DBB" w:rsidRDefault="00A40DBB">
      <w:r>
        <w:separator/>
      </w:r>
    </w:p>
  </w:endnote>
  <w:endnote w:type="continuationSeparator" w:id="0">
    <w:p w14:paraId="479FAD5F" w14:textId="77777777" w:rsidR="00A40DBB" w:rsidRDefault="00A40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0F01E" w14:textId="77777777" w:rsidR="00A40DBB" w:rsidRDefault="00A40DBB">
      <w:r>
        <w:separator/>
      </w:r>
    </w:p>
  </w:footnote>
  <w:footnote w:type="continuationSeparator" w:id="0">
    <w:p w14:paraId="2BF45EA4" w14:textId="77777777" w:rsidR="00A40DBB" w:rsidRDefault="00A40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413558735" name="Imagem 1413558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23954018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0EB7"/>
    <w:multiLevelType w:val="multilevel"/>
    <w:tmpl w:val="8FE6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85139"/>
    <w:multiLevelType w:val="multilevel"/>
    <w:tmpl w:val="7116BB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27CB2"/>
    <w:multiLevelType w:val="multilevel"/>
    <w:tmpl w:val="1F5C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3665C"/>
    <w:multiLevelType w:val="hybridMultilevel"/>
    <w:tmpl w:val="637623CE"/>
    <w:lvl w:ilvl="0" w:tplc="070002B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C72A8"/>
    <w:multiLevelType w:val="multilevel"/>
    <w:tmpl w:val="B4DAB94E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/>
        <w:b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0B4457E4"/>
    <w:multiLevelType w:val="multilevel"/>
    <w:tmpl w:val="22A69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E04218"/>
    <w:multiLevelType w:val="multilevel"/>
    <w:tmpl w:val="B1E05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5836F2"/>
    <w:multiLevelType w:val="multilevel"/>
    <w:tmpl w:val="5B52C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A07EE6"/>
    <w:multiLevelType w:val="hybridMultilevel"/>
    <w:tmpl w:val="4B08D25A"/>
    <w:lvl w:ilvl="0" w:tplc="4DD07282">
      <w:start w:val="15"/>
      <w:numFmt w:val="decimal"/>
      <w:lvlText w:val="%1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9" w15:restartNumberingAfterBreak="0">
    <w:nsid w:val="13EC75FE"/>
    <w:multiLevelType w:val="multilevel"/>
    <w:tmpl w:val="D65E7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4E7D44"/>
    <w:multiLevelType w:val="multilevel"/>
    <w:tmpl w:val="EF20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6764C2"/>
    <w:multiLevelType w:val="multilevel"/>
    <w:tmpl w:val="5A3E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FA54AD"/>
    <w:multiLevelType w:val="hybridMultilevel"/>
    <w:tmpl w:val="4DA4264C"/>
    <w:lvl w:ilvl="0" w:tplc="0416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201E5D41"/>
    <w:multiLevelType w:val="hybridMultilevel"/>
    <w:tmpl w:val="95EAD67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74FDC"/>
    <w:multiLevelType w:val="multilevel"/>
    <w:tmpl w:val="0268A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98255C"/>
    <w:multiLevelType w:val="multilevel"/>
    <w:tmpl w:val="DBC6D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44C2DA8"/>
    <w:multiLevelType w:val="multilevel"/>
    <w:tmpl w:val="6060C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C60479"/>
    <w:multiLevelType w:val="hybridMultilevel"/>
    <w:tmpl w:val="27544F34"/>
    <w:lvl w:ilvl="0" w:tplc="0416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31B523BB"/>
    <w:multiLevelType w:val="multilevel"/>
    <w:tmpl w:val="EC7CD65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CF7588"/>
    <w:multiLevelType w:val="multilevel"/>
    <w:tmpl w:val="85F22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AE2245"/>
    <w:multiLevelType w:val="multilevel"/>
    <w:tmpl w:val="D116C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B46E22"/>
    <w:multiLevelType w:val="multilevel"/>
    <w:tmpl w:val="9ABE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5544A9"/>
    <w:multiLevelType w:val="multilevel"/>
    <w:tmpl w:val="9D8EC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82770F"/>
    <w:multiLevelType w:val="multilevel"/>
    <w:tmpl w:val="7E62DA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D96EC7"/>
    <w:multiLevelType w:val="multilevel"/>
    <w:tmpl w:val="4CBA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A9232F8"/>
    <w:multiLevelType w:val="hybridMultilevel"/>
    <w:tmpl w:val="FF82CC88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6" w15:restartNumberingAfterBreak="0">
    <w:nsid w:val="74455DAE"/>
    <w:multiLevelType w:val="multilevel"/>
    <w:tmpl w:val="413C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36368F"/>
    <w:multiLevelType w:val="multilevel"/>
    <w:tmpl w:val="CF0466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A83EFB"/>
    <w:multiLevelType w:val="hybridMultilevel"/>
    <w:tmpl w:val="5C1E4E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77489">
    <w:abstractNumId w:val="28"/>
  </w:num>
  <w:num w:numId="2" w16cid:durableId="2052797878">
    <w:abstractNumId w:val="17"/>
  </w:num>
  <w:num w:numId="3" w16cid:durableId="1954631688">
    <w:abstractNumId w:val="5"/>
  </w:num>
  <w:num w:numId="4" w16cid:durableId="746195687">
    <w:abstractNumId w:val="9"/>
  </w:num>
  <w:num w:numId="5" w16cid:durableId="1643192429">
    <w:abstractNumId w:val="15"/>
  </w:num>
  <w:num w:numId="6" w16cid:durableId="1116949660">
    <w:abstractNumId w:val="24"/>
  </w:num>
  <w:num w:numId="7" w16cid:durableId="1438673946">
    <w:abstractNumId w:val="2"/>
  </w:num>
  <w:num w:numId="8" w16cid:durableId="2111317293">
    <w:abstractNumId w:val="6"/>
  </w:num>
  <w:num w:numId="9" w16cid:durableId="1577976930">
    <w:abstractNumId w:val="19"/>
  </w:num>
  <w:num w:numId="10" w16cid:durableId="1340427687">
    <w:abstractNumId w:val="21"/>
  </w:num>
  <w:num w:numId="11" w16cid:durableId="1027558658">
    <w:abstractNumId w:val="11"/>
  </w:num>
  <w:num w:numId="12" w16cid:durableId="1300572097">
    <w:abstractNumId w:val="26"/>
  </w:num>
  <w:num w:numId="13" w16cid:durableId="1122459520">
    <w:abstractNumId w:val="4"/>
  </w:num>
  <w:num w:numId="14" w16cid:durableId="128476613">
    <w:abstractNumId w:val="14"/>
  </w:num>
  <w:num w:numId="15" w16cid:durableId="522596690">
    <w:abstractNumId w:val="7"/>
  </w:num>
  <w:num w:numId="16" w16cid:durableId="1284461360">
    <w:abstractNumId w:val="20"/>
  </w:num>
  <w:num w:numId="17" w16cid:durableId="1966815526">
    <w:abstractNumId w:val="10"/>
  </w:num>
  <w:num w:numId="18" w16cid:durableId="259265369">
    <w:abstractNumId w:val="1"/>
  </w:num>
  <w:num w:numId="19" w16cid:durableId="1211377668">
    <w:abstractNumId w:val="27"/>
  </w:num>
  <w:num w:numId="20" w16cid:durableId="153839397">
    <w:abstractNumId w:val="18"/>
  </w:num>
  <w:num w:numId="21" w16cid:durableId="1883053866">
    <w:abstractNumId w:val="0"/>
  </w:num>
  <w:num w:numId="22" w16cid:durableId="912004088">
    <w:abstractNumId w:val="16"/>
  </w:num>
  <w:num w:numId="23" w16cid:durableId="149836542">
    <w:abstractNumId w:val="23"/>
  </w:num>
  <w:num w:numId="24" w16cid:durableId="147282940">
    <w:abstractNumId w:val="12"/>
  </w:num>
  <w:num w:numId="25" w16cid:durableId="637414405">
    <w:abstractNumId w:val="13"/>
  </w:num>
  <w:num w:numId="26" w16cid:durableId="1813910332">
    <w:abstractNumId w:val="3"/>
  </w:num>
  <w:num w:numId="27" w16cid:durableId="1851068704">
    <w:abstractNumId w:val="25"/>
  </w:num>
  <w:num w:numId="28" w16cid:durableId="1562130911">
    <w:abstractNumId w:val="8"/>
  </w:num>
  <w:num w:numId="29" w16cid:durableId="19479232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+V3rAatU8Zws2gjo4ZcFBK3Thfa2Mu9g8hXlvaZ9rJOpdvfPpw/D5TtLqZ+Kv/GxHwIMqjs78EAPyKRW7OoDgg==" w:salt="97u/mKQrRSfCuZS+oMdS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2C65"/>
    <w:rsid w:val="00013908"/>
    <w:rsid w:val="00013DF1"/>
    <w:rsid w:val="00014520"/>
    <w:rsid w:val="000255F4"/>
    <w:rsid w:val="00025A4C"/>
    <w:rsid w:val="000268A1"/>
    <w:rsid w:val="00027594"/>
    <w:rsid w:val="00032729"/>
    <w:rsid w:val="0003302E"/>
    <w:rsid w:val="00037F68"/>
    <w:rsid w:val="00037FB3"/>
    <w:rsid w:val="000409DD"/>
    <w:rsid w:val="00041B6C"/>
    <w:rsid w:val="00042AC5"/>
    <w:rsid w:val="00042E0E"/>
    <w:rsid w:val="00042F3C"/>
    <w:rsid w:val="00044E80"/>
    <w:rsid w:val="00045D80"/>
    <w:rsid w:val="00050402"/>
    <w:rsid w:val="00050BBD"/>
    <w:rsid w:val="000517B6"/>
    <w:rsid w:val="000519CE"/>
    <w:rsid w:val="0005321F"/>
    <w:rsid w:val="000533F6"/>
    <w:rsid w:val="000536B0"/>
    <w:rsid w:val="000573BD"/>
    <w:rsid w:val="00057958"/>
    <w:rsid w:val="000601DD"/>
    <w:rsid w:val="0006113A"/>
    <w:rsid w:val="00067AC9"/>
    <w:rsid w:val="00073F1F"/>
    <w:rsid w:val="00074CB8"/>
    <w:rsid w:val="00075622"/>
    <w:rsid w:val="00081436"/>
    <w:rsid w:val="0008373F"/>
    <w:rsid w:val="00085993"/>
    <w:rsid w:val="000860E8"/>
    <w:rsid w:val="00090894"/>
    <w:rsid w:val="00092133"/>
    <w:rsid w:val="0009318E"/>
    <w:rsid w:val="00093D16"/>
    <w:rsid w:val="000952AD"/>
    <w:rsid w:val="00095825"/>
    <w:rsid w:val="0009691A"/>
    <w:rsid w:val="000A1E82"/>
    <w:rsid w:val="000A22C0"/>
    <w:rsid w:val="000A430F"/>
    <w:rsid w:val="000A4846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7B28"/>
    <w:rsid w:val="000D1599"/>
    <w:rsid w:val="000D2353"/>
    <w:rsid w:val="000D2CBC"/>
    <w:rsid w:val="000D4596"/>
    <w:rsid w:val="000D6367"/>
    <w:rsid w:val="000D6CD4"/>
    <w:rsid w:val="000D7941"/>
    <w:rsid w:val="000E0829"/>
    <w:rsid w:val="000E1330"/>
    <w:rsid w:val="000E277B"/>
    <w:rsid w:val="000E35C5"/>
    <w:rsid w:val="000E3A99"/>
    <w:rsid w:val="000E5151"/>
    <w:rsid w:val="000E66A7"/>
    <w:rsid w:val="000F015E"/>
    <w:rsid w:val="000F07A0"/>
    <w:rsid w:val="000F1A00"/>
    <w:rsid w:val="000F3AEA"/>
    <w:rsid w:val="000F4549"/>
    <w:rsid w:val="000F62FB"/>
    <w:rsid w:val="0010629B"/>
    <w:rsid w:val="00110AF0"/>
    <w:rsid w:val="00110BA5"/>
    <w:rsid w:val="00113380"/>
    <w:rsid w:val="00114BA9"/>
    <w:rsid w:val="001162DE"/>
    <w:rsid w:val="00121AA7"/>
    <w:rsid w:val="00122016"/>
    <w:rsid w:val="0012461A"/>
    <w:rsid w:val="00125D53"/>
    <w:rsid w:val="00125F88"/>
    <w:rsid w:val="00126E34"/>
    <w:rsid w:val="001310D9"/>
    <w:rsid w:val="0013446E"/>
    <w:rsid w:val="00134877"/>
    <w:rsid w:val="0013534B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695C"/>
    <w:rsid w:val="00147D55"/>
    <w:rsid w:val="00150E86"/>
    <w:rsid w:val="00151BAE"/>
    <w:rsid w:val="00155F79"/>
    <w:rsid w:val="00164DBE"/>
    <w:rsid w:val="001655AC"/>
    <w:rsid w:val="001658F5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DAA"/>
    <w:rsid w:val="001B0E7C"/>
    <w:rsid w:val="001C1E0B"/>
    <w:rsid w:val="001C3588"/>
    <w:rsid w:val="001C7A3C"/>
    <w:rsid w:val="001C7CA8"/>
    <w:rsid w:val="001D388F"/>
    <w:rsid w:val="001D4F8F"/>
    <w:rsid w:val="001D513F"/>
    <w:rsid w:val="001D5432"/>
    <w:rsid w:val="001E1581"/>
    <w:rsid w:val="001E2719"/>
    <w:rsid w:val="001E2D26"/>
    <w:rsid w:val="001E5541"/>
    <w:rsid w:val="001E5B3C"/>
    <w:rsid w:val="001E5FD8"/>
    <w:rsid w:val="001E6ECA"/>
    <w:rsid w:val="001F028C"/>
    <w:rsid w:val="001F0CE1"/>
    <w:rsid w:val="001F24B5"/>
    <w:rsid w:val="001F3E2F"/>
    <w:rsid w:val="0020416C"/>
    <w:rsid w:val="00204BDD"/>
    <w:rsid w:val="0020701B"/>
    <w:rsid w:val="0021080E"/>
    <w:rsid w:val="00212D2F"/>
    <w:rsid w:val="00213386"/>
    <w:rsid w:val="002146B9"/>
    <w:rsid w:val="0021781A"/>
    <w:rsid w:val="0022231A"/>
    <w:rsid w:val="00227977"/>
    <w:rsid w:val="0023085F"/>
    <w:rsid w:val="00233870"/>
    <w:rsid w:val="00233DA6"/>
    <w:rsid w:val="00234141"/>
    <w:rsid w:val="00237E99"/>
    <w:rsid w:val="00244A16"/>
    <w:rsid w:val="00244F66"/>
    <w:rsid w:val="0024611F"/>
    <w:rsid w:val="00246D1E"/>
    <w:rsid w:val="00246D57"/>
    <w:rsid w:val="00252256"/>
    <w:rsid w:val="00255D13"/>
    <w:rsid w:val="00257D6B"/>
    <w:rsid w:val="00261DD7"/>
    <w:rsid w:val="002634B0"/>
    <w:rsid w:val="00265D36"/>
    <w:rsid w:val="00266ABE"/>
    <w:rsid w:val="00266C1C"/>
    <w:rsid w:val="00271FA1"/>
    <w:rsid w:val="0027457B"/>
    <w:rsid w:val="00274D98"/>
    <w:rsid w:val="00281ABD"/>
    <w:rsid w:val="00283484"/>
    <w:rsid w:val="00283B11"/>
    <w:rsid w:val="002874D3"/>
    <w:rsid w:val="0029095B"/>
    <w:rsid w:val="00291342"/>
    <w:rsid w:val="0029375A"/>
    <w:rsid w:val="002944C5"/>
    <w:rsid w:val="0029496C"/>
    <w:rsid w:val="00294A9A"/>
    <w:rsid w:val="00295C37"/>
    <w:rsid w:val="00296A3B"/>
    <w:rsid w:val="00297DE4"/>
    <w:rsid w:val="002A0A47"/>
    <w:rsid w:val="002A2B10"/>
    <w:rsid w:val="002A3302"/>
    <w:rsid w:val="002A6C7D"/>
    <w:rsid w:val="002B0448"/>
    <w:rsid w:val="002B18F2"/>
    <w:rsid w:val="002B1973"/>
    <w:rsid w:val="002B1A83"/>
    <w:rsid w:val="002B3B9C"/>
    <w:rsid w:val="002B5D00"/>
    <w:rsid w:val="002B6772"/>
    <w:rsid w:val="002B7CBA"/>
    <w:rsid w:val="002C06D9"/>
    <w:rsid w:val="002C10E8"/>
    <w:rsid w:val="002C3F09"/>
    <w:rsid w:val="002C7284"/>
    <w:rsid w:val="002C7349"/>
    <w:rsid w:val="002D13D5"/>
    <w:rsid w:val="002D2631"/>
    <w:rsid w:val="002D739C"/>
    <w:rsid w:val="002E1120"/>
    <w:rsid w:val="002E2BFC"/>
    <w:rsid w:val="002E3C0C"/>
    <w:rsid w:val="002E4040"/>
    <w:rsid w:val="002E5681"/>
    <w:rsid w:val="002F0748"/>
    <w:rsid w:val="002F090F"/>
    <w:rsid w:val="002F45B1"/>
    <w:rsid w:val="002F46C7"/>
    <w:rsid w:val="002F528B"/>
    <w:rsid w:val="002F5DCD"/>
    <w:rsid w:val="002F6CDB"/>
    <w:rsid w:val="002F703F"/>
    <w:rsid w:val="002F7FA8"/>
    <w:rsid w:val="00301EC3"/>
    <w:rsid w:val="00303F75"/>
    <w:rsid w:val="00304763"/>
    <w:rsid w:val="00307B01"/>
    <w:rsid w:val="00310E00"/>
    <w:rsid w:val="00313819"/>
    <w:rsid w:val="0031382D"/>
    <w:rsid w:val="00316A19"/>
    <w:rsid w:val="0032006B"/>
    <w:rsid w:val="00320EDC"/>
    <w:rsid w:val="00325845"/>
    <w:rsid w:val="00325FC3"/>
    <w:rsid w:val="00326C1B"/>
    <w:rsid w:val="00332823"/>
    <w:rsid w:val="00333A2A"/>
    <w:rsid w:val="00333FA5"/>
    <w:rsid w:val="003342E4"/>
    <w:rsid w:val="003360B2"/>
    <w:rsid w:val="0034294D"/>
    <w:rsid w:val="0034553F"/>
    <w:rsid w:val="00347224"/>
    <w:rsid w:val="003476B7"/>
    <w:rsid w:val="00350CDF"/>
    <w:rsid w:val="003534E8"/>
    <w:rsid w:val="00353EB9"/>
    <w:rsid w:val="0035463A"/>
    <w:rsid w:val="00354E43"/>
    <w:rsid w:val="003569C9"/>
    <w:rsid w:val="003571B7"/>
    <w:rsid w:val="00360A97"/>
    <w:rsid w:val="00360BAA"/>
    <w:rsid w:val="003655B3"/>
    <w:rsid w:val="00366F40"/>
    <w:rsid w:val="00373635"/>
    <w:rsid w:val="003763A6"/>
    <w:rsid w:val="003806E4"/>
    <w:rsid w:val="003814A9"/>
    <w:rsid w:val="00382E59"/>
    <w:rsid w:val="00384F8E"/>
    <w:rsid w:val="00385056"/>
    <w:rsid w:val="0038520B"/>
    <w:rsid w:val="00385666"/>
    <w:rsid w:val="00385938"/>
    <w:rsid w:val="003902AC"/>
    <w:rsid w:val="003942F3"/>
    <w:rsid w:val="003945A7"/>
    <w:rsid w:val="003955BF"/>
    <w:rsid w:val="003A05C8"/>
    <w:rsid w:val="003A07E0"/>
    <w:rsid w:val="003A0AE0"/>
    <w:rsid w:val="003A2320"/>
    <w:rsid w:val="003A2C8E"/>
    <w:rsid w:val="003A442F"/>
    <w:rsid w:val="003A6896"/>
    <w:rsid w:val="003A7473"/>
    <w:rsid w:val="003A7489"/>
    <w:rsid w:val="003B3433"/>
    <w:rsid w:val="003B5491"/>
    <w:rsid w:val="003B77E9"/>
    <w:rsid w:val="003C2387"/>
    <w:rsid w:val="003C45E0"/>
    <w:rsid w:val="003C64DF"/>
    <w:rsid w:val="003D127B"/>
    <w:rsid w:val="003E10CA"/>
    <w:rsid w:val="003E44B9"/>
    <w:rsid w:val="003E4648"/>
    <w:rsid w:val="003F28A1"/>
    <w:rsid w:val="003F32BE"/>
    <w:rsid w:val="003F3C90"/>
    <w:rsid w:val="003F46D6"/>
    <w:rsid w:val="00402CA9"/>
    <w:rsid w:val="00402E21"/>
    <w:rsid w:val="004037D8"/>
    <w:rsid w:val="0040461A"/>
    <w:rsid w:val="0040606B"/>
    <w:rsid w:val="004105C9"/>
    <w:rsid w:val="00411ECE"/>
    <w:rsid w:val="00411F9E"/>
    <w:rsid w:val="004137FC"/>
    <w:rsid w:val="00413BC9"/>
    <w:rsid w:val="004149F3"/>
    <w:rsid w:val="00420559"/>
    <w:rsid w:val="004223CB"/>
    <w:rsid w:val="0042346D"/>
    <w:rsid w:val="00423E42"/>
    <w:rsid w:val="004270D8"/>
    <w:rsid w:val="00427E26"/>
    <w:rsid w:val="00427FDD"/>
    <w:rsid w:val="00433C76"/>
    <w:rsid w:val="00440B50"/>
    <w:rsid w:val="004432C3"/>
    <w:rsid w:val="00444237"/>
    <w:rsid w:val="00444921"/>
    <w:rsid w:val="004459D0"/>
    <w:rsid w:val="00446586"/>
    <w:rsid w:val="00453177"/>
    <w:rsid w:val="004545DD"/>
    <w:rsid w:val="00455902"/>
    <w:rsid w:val="00456D78"/>
    <w:rsid w:val="00457579"/>
    <w:rsid w:val="00460310"/>
    <w:rsid w:val="00460623"/>
    <w:rsid w:val="00461DC3"/>
    <w:rsid w:val="00465E74"/>
    <w:rsid w:val="00466BD8"/>
    <w:rsid w:val="00470BBF"/>
    <w:rsid w:val="00471933"/>
    <w:rsid w:val="00473BDC"/>
    <w:rsid w:val="0047684C"/>
    <w:rsid w:val="0048045A"/>
    <w:rsid w:val="00481458"/>
    <w:rsid w:val="004815B5"/>
    <w:rsid w:val="00482BB3"/>
    <w:rsid w:val="00482F78"/>
    <w:rsid w:val="00483695"/>
    <w:rsid w:val="00484C82"/>
    <w:rsid w:val="00485DE6"/>
    <w:rsid w:val="00487172"/>
    <w:rsid w:val="00492E24"/>
    <w:rsid w:val="00493B48"/>
    <w:rsid w:val="00493E0A"/>
    <w:rsid w:val="00493F56"/>
    <w:rsid w:val="00494920"/>
    <w:rsid w:val="004969DC"/>
    <w:rsid w:val="00496E02"/>
    <w:rsid w:val="00497CF0"/>
    <w:rsid w:val="004A0CFE"/>
    <w:rsid w:val="004A0F48"/>
    <w:rsid w:val="004A6E24"/>
    <w:rsid w:val="004B018A"/>
    <w:rsid w:val="004B2475"/>
    <w:rsid w:val="004B2B07"/>
    <w:rsid w:val="004B39E0"/>
    <w:rsid w:val="004B4401"/>
    <w:rsid w:val="004B483B"/>
    <w:rsid w:val="004B57B1"/>
    <w:rsid w:val="004B76BC"/>
    <w:rsid w:val="004B7B00"/>
    <w:rsid w:val="004C123A"/>
    <w:rsid w:val="004C2481"/>
    <w:rsid w:val="004C268D"/>
    <w:rsid w:val="004C3DBF"/>
    <w:rsid w:val="004D102B"/>
    <w:rsid w:val="004D14C9"/>
    <w:rsid w:val="004D20E2"/>
    <w:rsid w:val="004D2255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0865"/>
    <w:rsid w:val="0050197C"/>
    <w:rsid w:val="00502D0C"/>
    <w:rsid w:val="00504C1C"/>
    <w:rsid w:val="005054BF"/>
    <w:rsid w:val="00507DE2"/>
    <w:rsid w:val="00510021"/>
    <w:rsid w:val="00514C85"/>
    <w:rsid w:val="00514DD8"/>
    <w:rsid w:val="005170B0"/>
    <w:rsid w:val="00517D8A"/>
    <w:rsid w:val="00520605"/>
    <w:rsid w:val="0052184F"/>
    <w:rsid w:val="00523479"/>
    <w:rsid w:val="00525A19"/>
    <w:rsid w:val="005267FD"/>
    <w:rsid w:val="00531356"/>
    <w:rsid w:val="0053169E"/>
    <w:rsid w:val="00533C2F"/>
    <w:rsid w:val="005340F3"/>
    <w:rsid w:val="005350A3"/>
    <w:rsid w:val="00535E47"/>
    <w:rsid w:val="00536020"/>
    <w:rsid w:val="0053699E"/>
    <w:rsid w:val="005431F2"/>
    <w:rsid w:val="00543616"/>
    <w:rsid w:val="00545BDA"/>
    <w:rsid w:val="005465D6"/>
    <w:rsid w:val="005504A9"/>
    <w:rsid w:val="00553330"/>
    <w:rsid w:val="00556979"/>
    <w:rsid w:val="00557BE5"/>
    <w:rsid w:val="00561914"/>
    <w:rsid w:val="00561BE4"/>
    <w:rsid w:val="005622EB"/>
    <w:rsid w:val="00564E4C"/>
    <w:rsid w:val="005650DC"/>
    <w:rsid w:val="00566E48"/>
    <w:rsid w:val="00570936"/>
    <w:rsid w:val="0057279E"/>
    <w:rsid w:val="00573A17"/>
    <w:rsid w:val="00576B2F"/>
    <w:rsid w:val="00582260"/>
    <w:rsid w:val="005831C3"/>
    <w:rsid w:val="00583378"/>
    <w:rsid w:val="00590E6B"/>
    <w:rsid w:val="00592D64"/>
    <w:rsid w:val="005A0156"/>
    <w:rsid w:val="005A0716"/>
    <w:rsid w:val="005A08D3"/>
    <w:rsid w:val="005A0EB3"/>
    <w:rsid w:val="005A23E9"/>
    <w:rsid w:val="005A24C7"/>
    <w:rsid w:val="005A4553"/>
    <w:rsid w:val="005A5EFC"/>
    <w:rsid w:val="005B1382"/>
    <w:rsid w:val="005B1455"/>
    <w:rsid w:val="005B162E"/>
    <w:rsid w:val="005B1B8D"/>
    <w:rsid w:val="005B2CB1"/>
    <w:rsid w:val="005C2D5D"/>
    <w:rsid w:val="005C2E22"/>
    <w:rsid w:val="005C2FAC"/>
    <w:rsid w:val="005C3BA0"/>
    <w:rsid w:val="005C41C9"/>
    <w:rsid w:val="005C4AA8"/>
    <w:rsid w:val="005C59E0"/>
    <w:rsid w:val="005C6F5E"/>
    <w:rsid w:val="005D0FB2"/>
    <w:rsid w:val="005D2131"/>
    <w:rsid w:val="005D323B"/>
    <w:rsid w:val="005D36A2"/>
    <w:rsid w:val="005D50E8"/>
    <w:rsid w:val="005D5EE3"/>
    <w:rsid w:val="005E0F55"/>
    <w:rsid w:val="005E276A"/>
    <w:rsid w:val="005E4F0B"/>
    <w:rsid w:val="005E73F9"/>
    <w:rsid w:val="005F121F"/>
    <w:rsid w:val="005F5D7C"/>
    <w:rsid w:val="00600B5B"/>
    <w:rsid w:val="0060267F"/>
    <w:rsid w:val="00605C53"/>
    <w:rsid w:val="00605CDA"/>
    <w:rsid w:val="00606223"/>
    <w:rsid w:val="00606966"/>
    <w:rsid w:val="00610F5A"/>
    <w:rsid w:val="0061175F"/>
    <w:rsid w:val="006118C9"/>
    <w:rsid w:val="00612769"/>
    <w:rsid w:val="006131E7"/>
    <w:rsid w:val="006143F4"/>
    <w:rsid w:val="006145F6"/>
    <w:rsid w:val="006160CB"/>
    <w:rsid w:val="006211A3"/>
    <w:rsid w:val="00621808"/>
    <w:rsid w:val="00623682"/>
    <w:rsid w:val="00625338"/>
    <w:rsid w:val="006265D4"/>
    <w:rsid w:val="0062677A"/>
    <w:rsid w:val="00626979"/>
    <w:rsid w:val="0062739D"/>
    <w:rsid w:val="00631AFB"/>
    <w:rsid w:val="00633227"/>
    <w:rsid w:val="00633A27"/>
    <w:rsid w:val="006420CE"/>
    <w:rsid w:val="00642539"/>
    <w:rsid w:val="00642C9F"/>
    <w:rsid w:val="00647970"/>
    <w:rsid w:val="006479F5"/>
    <w:rsid w:val="00650198"/>
    <w:rsid w:val="00652918"/>
    <w:rsid w:val="00653DFE"/>
    <w:rsid w:val="00654396"/>
    <w:rsid w:val="0065466E"/>
    <w:rsid w:val="00662503"/>
    <w:rsid w:val="00662B97"/>
    <w:rsid w:val="00666CDE"/>
    <w:rsid w:val="00667E43"/>
    <w:rsid w:val="00671052"/>
    <w:rsid w:val="006724C5"/>
    <w:rsid w:val="006731FE"/>
    <w:rsid w:val="0067376B"/>
    <w:rsid w:val="00673D28"/>
    <w:rsid w:val="00677E01"/>
    <w:rsid w:val="006818C3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C5DC3"/>
    <w:rsid w:val="006D0EFC"/>
    <w:rsid w:val="006D3682"/>
    <w:rsid w:val="006D6D50"/>
    <w:rsid w:val="006E012B"/>
    <w:rsid w:val="006E03EC"/>
    <w:rsid w:val="006E0FEA"/>
    <w:rsid w:val="006E1C1C"/>
    <w:rsid w:val="006E3789"/>
    <w:rsid w:val="006E4F27"/>
    <w:rsid w:val="006E6C12"/>
    <w:rsid w:val="006E76E3"/>
    <w:rsid w:val="006F34C9"/>
    <w:rsid w:val="006F3BB5"/>
    <w:rsid w:val="006F3D6C"/>
    <w:rsid w:val="00700157"/>
    <w:rsid w:val="0070160A"/>
    <w:rsid w:val="0070215C"/>
    <w:rsid w:val="00702ABA"/>
    <w:rsid w:val="00702CE6"/>
    <w:rsid w:val="0070301F"/>
    <w:rsid w:val="007032C0"/>
    <w:rsid w:val="0070344F"/>
    <w:rsid w:val="00703EF5"/>
    <w:rsid w:val="00706C85"/>
    <w:rsid w:val="00706EA1"/>
    <w:rsid w:val="00707A25"/>
    <w:rsid w:val="007119AE"/>
    <w:rsid w:val="007141BF"/>
    <w:rsid w:val="007161D2"/>
    <w:rsid w:val="00716EEA"/>
    <w:rsid w:val="007240E4"/>
    <w:rsid w:val="0072668A"/>
    <w:rsid w:val="007276A7"/>
    <w:rsid w:val="007276B8"/>
    <w:rsid w:val="00733A7C"/>
    <w:rsid w:val="0073409E"/>
    <w:rsid w:val="0073466E"/>
    <w:rsid w:val="00735088"/>
    <w:rsid w:val="007364AB"/>
    <w:rsid w:val="00736D59"/>
    <w:rsid w:val="0074034A"/>
    <w:rsid w:val="00742A98"/>
    <w:rsid w:val="00745C68"/>
    <w:rsid w:val="00746A78"/>
    <w:rsid w:val="007473EA"/>
    <w:rsid w:val="0075026C"/>
    <w:rsid w:val="007513E9"/>
    <w:rsid w:val="00756A1E"/>
    <w:rsid w:val="0076041F"/>
    <w:rsid w:val="007625E2"/>
    <w:rsid w:val="007629A0"/>
    <w:rsid w:val="00763B09"/>
    <w:rsid w:val="0076457D"/>
    <w:rsid w:val="00764E8E"/>
    <w:rsid w:val="00766DCD"/>
    <w:rsid w:val="00770A76"/>
    <w:rsid w:val="0077189B"/>
    <w:rsid w:val="0077342F"/>
    <w:rsid w:val="00773E87"/>
    <w:rsid w:val="00773F6A"/>
    <w:rsid w:val="0077653F"/>
    <w:rsid w:val="00776541"/>
    <w:rsid w:val="00781099"/>
    <w:rsid w:val="00781EA5"/>
    <w:rsid w:val="00782554"/>
    <w:rsid w:val="0078545C"/>
    <w:rsid w:val="00785AC8"/>
    <w:rsid w:val="0079094F"/>
    <w:rsid w:val="00792772"/>
    <w:rsid w:val="00793768"/>
    <w:rsid w:val="00793C43"/>
    <w:rsid w:val="00794A4E"/>
    <w:rsid w:val="007A353B"/>
    <w:rsid w:val="007A410B"/>
    <w:rsid w:val="007A5391"/>
    <w:rsid w:val="007A5CA0"/>
    <w:rsid w:val="007A62BC"/>
    <w:rsid w:val="007B1F29"/>
    <w:rsid w:val="007B3D85"/>
    <w:rsid w:val="007B6B35"/>
    <w:rsid w:val="007C1C33"/>
    <w:rsid w:val="007C478B"/>
    <w:rsid w:val="007C7D27"/>
    <w:rsid w:val="007D218F"/>
    <w:rsid w:val="007D24B3"/>
    <w:rsid w:val="007D3888"/>
    <w:rsid w:val="007D3C7D"/>
    <w:rsid w:val="007D4781"/>
    <w:rsid w:val="007D6983"/>
    <w:rsid w:val="007D7C99"/>
    <w:rsid w:val="007E0074"/>
    <w:rsid w:val="007E0578"/>
    <w:rsid w:val="007E6B3C"/>
    <w:rsid w:val="007F279F"/>
    <w:rsid w:val="007F3A4C"/>
    <w:rsid w:val="007F3C14"/>
    <w:rsid w:val="007F5320"/>
    <w:rsid w:val="007F5B33"/>
    <w:rsid w:val="0080294D"/>
    <w:rsid w:val="00802DAC"/>
    <w:rsid w:val="00806B6C"/>
    <w:rsid w:val="008111F7"/>
    <w:rsid w:val="008112A1"/>
    <w:rsid w:val="00813159"/>
    <w:rsid w:val="00814808"/>
    <w:rsid w:val="00815884"/>
    <w:rsid w:val="00826F68"/>
    <w:rsid w:val="00835157"/>
    <w:rsid w:val="00837941"/>
    <w:rsid w:val="00840566"/>
    <w:rsid w:val="008411AE"/>
    <w:rsid w:val="00842446"/>
    <w:rsid w:val="008426F1"/>
    <w:rsid w:val="0084276C"/>
    <w:rsid w:val="00842E14"/>
    <w:rsid w:val="008433B5"/>
    <w:rsid w:val="0084345F"/>
    <w:rsid w:val="00843AB4"/>
    <w:rsid w:val="008509A5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21F5"/>
    <w:rsid w:val="00873E0A"/>
    <w:rsid w:val="00874812"/>
    <w:rsid w:val="008748EF"/>
    <w:rsid w:val="00874955"/>
    <w:rsid w:val="00876037"/>
    <w:rsid w:val="0087639D"/>
    <w:rsid w:val="008820BD"/>
    <w:rsid w:val="00884468"/>
    <w:rsid w:val="00886F21"/>
    <w:rsid w:val="00894990"/>
    <w:rsid w:val="00894D31"/>
    <w:rsid w:val="00895629"/>
    <w:rsid w:val="00895D69"/>
    <w:rsid w:val="00896F62"/>
    <w:rsid w:val="00897EE4"/>
    <w:rsid w:val="008A0640"/>
    <w:rsid w:val="008A0A58"/>
    <w:rsid w:val="008A3574"/>
    <w:rsid w:val="008A4B20"/>
    <w:rsid w:val="008A6067"/>
    <w:rsid w:val="008A621A"/>
    <w:rsid w:val="008A71D6"/>
    <w:rsid w:val="008B0521"/>
    <w:rsid w:val="008B1474"/>
    <w:rsid w:val="008B182B"/>
    <w:rsid w:val="008B3D39"/>
    <w:rsid w:val="008B5E36"/>
    <w:rsid w:val="008B6F86"/>
    <w:rsid w:val="008B7C1A"/>
    <w:rsid w:val="008C0577"/>
    <w:rsid w:val="008C081F"/>
    <w:rsid w:val="008C2D10"/>
    <w:rsid w:val="008C3C5D"/>
    <w:rsid w:val="008C7469"/>
    <w:rsid w:val="008D0EA9"/>
    <w:rsid w:val="008D27DB"/>
    <w:rsid w:val="008D6913"/>
    <w:rsid w:val="008D7510"/>
    <w:rsid w:val="008E1FC9"/>
    <w:rsid w:val="008E50A5"/>
    <w:rsid w:val="008E612F"/>
    <w:rsid w:val="008E6693"/>
    <w:rsid w:val="008F0EDE"/>
    <w:rsid w:val="008F461F"/>
    <w:rsid w:val="008F4809"/>
    <w:rsid w:val="008F50EC"/>
    <w:rsid w:val="009003BC"/>
    <w:rsid w:val="009007D3"/>
    <w:rsid w:val="00901504"/>
    <w:rsid w:val="009041E9"/>
    <w:rsid w:val="009053B0"/>
    <w:rsid w:val="0091020F"/>
    <w:rsid w:val="00911813"/>
    <w:rsid w:val="009131E1"/>
    <w:rsid w:val="00921471"/>
    <w:rsid w:val="00922161"/>
    <w:rsid w:val="00925552"/>
    <w:rsid w:val="009264CF"/>
    <w:rsid w:val="00934095"/>
    <w:rsid w:val="00934AB4"/>
    <w:rsid w:val="009417CD"/>
    <w:rsid w:val="0094407A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0F18"/>
    <w:rsid w:val="0097162B"/>
    <w:rsid w:val="00972571"/>
    <w:rsid w:val="0097262E"/>
    <w:rsid w:val="0097406A"/>
    <w:rsid w:val="00981707"/>
    <w:rsid w:val="00982528"/>
    <w:rsid w:val="00982B73"/>
    <w:rsid w:val="00983CC9"/>
    <w:rsid w:val="00984255"/>
    <w:rsid w:val="0098429E"/>
    <w:rsid w:val="00984AF0"/>
    <w:rsid w:val="0098574D"/>
    <w:rsid w:val="00992568"/>
    <w:rsid w:val="00993D47"/>
    <w:rsid w:val="0099403C"/>
    <w:rsid w:val="009945A7"/>
    <w:rsid w:val="009A0F8C"/>
    <w:rsid w:val="009A502B"/>
    <w:rsid w:val="009B0279"/>
    <w:rsid w:val="009B4530"/>
    <w:rsid w:val="009B4E4B"/>
    <w:rsid w:val="009B5F05"/>
    <w:rsid w:val="009C63D2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1137"/>
    <w:rsid w:val="00A119BC"/>
    <w:rsid w:val="00A148CD"/>
    <w:rsid w:val="00A15B71"/>
    <w:rsid w:val="00A17134"/>
    <w:rsid w:val="00A1750D"/>
    <w:rsid w:val="00A21D10"/>
    <w:rsid w:val="00A2369A"/>
    <w:rsid w:val="00A241EC"/>
    <w:rsid w:val="00A24433"/>
    <w:rsid w:val="00A31030"/>
    <w:rsid w:val="00A312AE"/>
    <w:rsid w:val="00A35BE0"/>
    <w:rsid w:val="00A35D5C"/>
    <w:rsid w:val="00A402FC"/>
    <w:rsid w:val="00A40DBB"/>
    <w:rsid w:val="00A41A26"/>
    <w:rsid w:val="00A41ACE"/>
    <w:rsid w:val="00A442F3"/>
    <w:rsid w:val="00A44836"/>
    <w:rsid w:val="00A5063E"/>
    <w:rsid w:val="00A57147"/>
    <w:rsid w:val="00A57EAD"/>
    <w:rsid w:val="00A60FBB"/>
    <w:rsid w:val="00A67512"/>
    <w:rsid w:val="00A7043B"/>
    <w:rsid w:val="00A801FB"/>
    <w:rsid w:val="00A8109A"/>
    <w:rsid w:val="00A82890"/>
    <w:rsid w:val="00A8432E"/>
    <w:rsid w:val="00A851C2"/>
    <w:rsid w:val="00A87756"/>
    <w:rsid w:val="00A9008C"/>
    <w:rsid w:val="00A92B9E"/>
    <w:rsid w:val="00A959D3"/>
    <w:rsid w:val="00A9781C"/>
    <w:rsid w:val="00AA0579"/>
    <w:rsid w:val="00AA119A"/>
    <w:rsid w:val="00AA23B3"/>
    <w:rsid w:val="00AA3922"/>
    <w:rsid w:val="00AA5E5A"/>
    <w:rsid w:val="00AA62C4"/>
    <w:rsid w:val="00AB1547"/>
    <w:rsid w:val="00AB1D66"/>
    <w:rsid w:val="00AB24A5"/>
    <w:rsid w:val="00AB29E4"/>
    <w:rsid w:val="00AB4E92"/>
    <w:rsid w:val="00AB5247"/>
    <w:rsid w:val="00AB7603"/>
    <w:rsid w:val="00AC0E16"/>
    <w:rsid w:val="00AC123E"/>
    <w:rsid w:val="00AC2843"/>
    <w:rsid w:val="00AC2A9B"/>
    <w:rsid w:val="00AC5A96"/>
    <w:rsid w:val="00AD021E"/>
    <w:rsid w:val="00AD52EF"/>
    <w:rsid w:val="00AD5C33"/>
    <w:rsid w:val="00AE20BB"/>
    <w:rsid w:val="00AE2F59"/>
    <w:rsid w:val="00AE40F7"/>
    <w:rsid w:val="00AE41F1"/>
    <w:rsid w:val="00AE6884"/>
    <w:rsid w:val="00AE6917"/>
    <w:rsid w:val="00AF10AE"/>
    <w:rsid w:val="00AF3729"/>
    <w:rsid w:val="00AF4259"/>
    <w:rsid w:val="00AF6CBF"/>
    <w:rsid w:val="00AF7C74"/>
    <w:rsid w:val="00B0049F"/>
    <w:rsid w:val="00B039D4"/>
    <w:rsid w:val="00B05259"/>
    <w:rsid w:val="00B06789"/>
    <w:rsid w:val="00B068D7"/>
    <w:rsid w:val="00B10CC2"/>
    <w:rsid w:val="00B11FD0"/>
    <w:rsid w:val="00B12CD7"/>
    <w:rsid w:val="00B131C7"/>
    <w:rsid w:val="00B137D9"/>
    <w:rsid w:val="00B13920"/>
    <w:rsid w:val="00B146E2"/>
    <w:rsid w:val="00B14750"/>
    <w:rsid w:val="00B16A7B"/>
    <w:rsid w:val="00B16D9B"/>
    <w:rsid w:val="00B22848"/>
    <w:rsid w:val="00B22D45"/>
    <w:rsid w:val="00B26F30"/>
    <w:rsid w:val="00B30FDE"/>
    <w:rsid w:val="00B33453"/>
    <w:rsid w:val="00B33764"/>
    <w:rsid w:val="00B35D37"/>
    <w:rsid w:val="00B3664B"/>
    <w:rsid w:val="00B36D0B"/>
    <w:rsid w:val="00B4230D"/>
    <w:rsid w:val="00B44015"/>
    <w:rsid w:val="00B44CC8"/>
    <w:rsid w:val="00B51192"/>
    <w:rsid w:val="00B529C6"/>
    <w:rsid w:val="00B535DE"/>
    <w:rsid w:val="00B54B1A"/>
    <w:rsid w:val="00B54D3A"/>
    <w:rsid w:val="00B55073"/>
    <w:rsid w:val="00B556A3"/>
    <w:rsid w:val="00B60AE1"/>
    <w:rsid w:val="00B611B4"/>
    <w:rsid w:val="00B646E8"/>
    <w:rsid w:val="00B657B1"/>
    <w:rsid w:val="00B70283"/>
    <w:rsid w:val="00B71A8D"/>
    <w:rsid w:val="00B72DB3"/>
    <w:rsid w:val="00B72FF2"/>
    <w:rsid w:val="00B74E2F"/>
    <w:rsid w:val="00B758B6"/>
    <w:rsid w:val="00B80629"/>
    <w:rsid w:val="00B815FB"/>
    <w:rsid w:val="00B82CF9"/>
    <w:rsid w:val="00B84D6F"/>
    <w:rsid w:val="00B85BA3"/>
    <w:rsid w:val="00B86098"/>
    <w:rsid w:val="00B86A57"/>
    <w:rsid w:val="00B90033"/>
    <w:rsid w:val="00B9029B"/>
    <w:rsid w:val="00B92500"/>
    <w:rsid w:val="00B95F15"/>
    <w:rsid w:val="00B9635C"/>
    <w:rsid w:val="00B97568"/>
    <w:rsid w:val="00BA059A"/>
    <w:rsid w:val="00BA1F37"/>
    <w:rsid w:val="00BA2926"/>
    <w:rsid w:val="00BA5F83"/>
    <w:rsid w:val="00BA6C36"/>
    <w:rsid w:val="00BA7F61"/>
    <w:rsid w:val="00BB0D21"/>
    <w:rsid w:val="00BB26B0"/>
    <w:rsid w:val="00BB54C1"/>
    <w:rsid w:val="00BC2815"/>
    <w:rsid w:val="00BC3FF1"/>
    <w:rsid w:val="00BC6339"/>
    <w:rsid w:val="00BC7CB1"/>
    <w:rsid w:val="00BD01C0"/>
    <w:rsid w:val="00BD04FB"/>
    <w:rsid w:val="00BD0D22"/>
    <w:rsid w:val="00BD0D9F"/>
    <w:rsid w:val="00BD1DAF"/>
    <w:rsid w:val="00BD57F1"/>
    <w:rsid w:val="00BD5C71"/>
    <w:rsid w:val="00BE0D1B"/>
    <w:rsid w:val="00BE0F0B"/>
    <w:rsid w:val="00BE129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22EA"/>
    <w:rsid w:val="00C02656"/>
    <w:rsid w:val="00C038A5"/>
    <w:rsid w:val="00C07BA9"/>
    <w:rsid w:val="00C07F88"/>
    <w:rsid w:val="00C10454"/>
    <w:rsid w:val="00C10C8F"/>
    <w:rsid w:val="00C122A8"/>
    <w:rsid w:val="00C14DD9"/>
    <w:rsid w:val="00C156CB"/>
    <w:rsid w:val="00C20C4E"/>
    <w:rsid w:val="00C23D52"/>
    <w:rsid w:val="00C24C94"/>
    <w:rsid w:val="00C24E53"/>
    <w:rsid w:val="00C334D2"/>
    <w:rsid w:val="00C344AE"/>
    <w:rsid w:val="00C34B48"/>
    <w:rsid w:val="00C356D3"/>
    <w:rsid w:val="00C36780"/>
    <w:rsid w:val="00C43077"/>
    <w:rsid w:val="00C440FA"/>
    <w:rsid w:val="00C50F8C"/>
    <w:rsid w:val="00C522E8"/>
    <w:rsid w:val="00C52AF8"/>
    <w:rsid w:val="00C55C20"/>
    <w:rsid w:val="00C55E1D"/>
    <w:rsid w:val="00C610BA"/>
    <w:rsid w:val="00C64B88"/>
    <w:rsid w:val="00C67B5C"/>
    <w:rsid w:val="00C72327"/>
    <w:rsid w:val="00C7238A"/>
    <w:rsid w:val="00C7437B"/>
    <w:rsid w:val="00C749E1"/>
    <w:rsid w:val="00C771A8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2B8C"/>
    <w:rsid w:val="00CA13F6"/>
    <w:rsid w:val="00CA140F"/>
    <w:rsid w:val="00CA36FA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CD"/>
    <w:rsid w:val="00CC70C1"/>
    <w:rsid w:val="00CD3CA3"/>
    <w:rsid w:val="00CD5C65"/>
    <w:rsid w:val="00CD6BD8"/>
    <w:rsid w:val="00CE44FC"/>
    <w:rsid w:val="00CE59DC"/>
    <w:rsid w:val="00CE64DB"/>
    <w:rsid w:val="00CE7F28"/>
    <w:rsid w:val="00CF2165"/>
    <w:rsid w:val="00CF21B3"/>
    <w:rsid w:val="00CF2795"/>
    <w:rsid w:val="00CF4247"/>
    <w:rsid w:val="00CF565E"/>
    <w:rsid w:val="00CF5B96"/>
    <w:rsid w:val="00D000CB"/>
    <w:rsid w:val="00D010B8"/>
    <w:rsid w:val="00D01AAA"/>
    <w:rsid w:val="00D01E5E"/>
    <w:rsid w:val="00D01EC3"/>
    <w:rsid w:val="00D020F7"/>
    <w:rsid w:val="00D02A76"/>
    <w:rsid w:val="00D04614"/>
    <w:rsid w:val="00D05416"/>
    <w:rsid w:val="00D06239"/>
    <w:rsid w:val="00D102CD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5DD5"/>
    <w:rsid w:val="00D57850"/>
    <w:rsid w:val="00D60FE8"/>
    <w:rsid w:val="00D626BD"/>
    <w:rsid w:val="00D65968"/>
    <w:rsid w:val="00D676BD"/>
    <w:rsid w:val="00D67AA8"/>
    <w:rsid w:val="00D716B8"/>
    <w:rsid w:val="00D71CEB"/>
    <w:rsid w:val="00D71DAA"/>
    <w:rsid w:val="00D759AB"/>
    <w:rsid w:val="00D75C6F"/>
    <w:rsid w:val="00D81A53"/>
    <w:rsid w:val="00D8355C"/>
    <w:rsid w:val="00D85C57"/>
    <w:rsid w:val="00D9019A"/>
    <w:rsid w:val="00D92F7D"/>
    <w:rsid w:val="00D96AC1"/>
    <w:rsid w:val="00DA1169"/>
    <w:rsid w:val="00DA20F3"/>
    <w:rsid w:val="00DA5275"/>
    <w:rsid w:val="00DA7118"/>
    <w:rsid w:val="00DA769B"/>
    <w:rsid w:val="00DA7CCB"/>
    <w:rsid w:val="00DB2EC6"/>
    <w:rsid w:val="00DB463B"/>
    <w:rsid w:val="00DB623C"/>
    <w:rsid w:val="00DB7925"/>
    <w:rsid w:val="00DC1354"/>
    <w:rsid w:val="00DC2255"/>
    <w:rsid w:val="00DC5F68"/>
    <w:rsid w:val="00DC64A0"/>
    <w:rsid w:val="00DD20E6"/>
    <w:rsid w:val="00DD257B"/>
    <w:rsid w:val="00DD4F31"/>
    <w:rsid w:val="00DD5884"/>
    <w:rsid w:val="00DE0C65"/>
    <w:rsid w:val="00DE21FE"/>
    <w:rsid w:val="00DE2FD1"/>
    <w:rsid w:val="00DE309B"/>
    <w:rsid w:val="00DF0006"/>
    <w:rsid w:val="00DF1AB1"/>
    <w:rsid w:val="00DF20B5"/>
    <w:rsid w:val="00DF23EE"/>
    <w:rsid w:val="00DF48A8"/>
    <w:rsid w:val="00DF562B"/>
    <w:rsid w:val="00DF5AF4"/>
    <w:rsid w:val="00E02277"/>
    <w:rsid w:val="00E03269"/>
    <w:rsid w:val="00E1075A"/>
    <w:rsid w:val="00E10CBC"/>
    <w:rsid w:val="00E113F7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27B"/>
    <w:rsid w:val="00E45AFE"/>
    <w:rsid w:val="00E47266"/>
    <w:rsid w:val="00E47785"/>
    <w:rsid w:val="00E51993"/>
    <w:rsid w:val="00E52AE2"/>
    <w:rsid w:val="00E53F14"/>
    <w:rsid w:val="00E5739A"/>
    <w:rsid w:val="00E618A5"/>
    <w:rsid w:val="00E62043"/>
    <w:rsid w:val="00E6308F"/>
    <w:rsid w:val="00E635C4"/>
    <w:rsid w:val="00E643E6"/>
    <w:rsid w:val="00E64F67"/>
    <w:rsid w:val="00E67F54"/>
    <w:rsid w:val="00E7184A"/>
    <w:rsid w:val="00E72D1E"/>
    <w:rsid w:val="00E74EA0"/>
    <w:rsid w:val="00E75F81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971BE"/>
    <w:rsid w:val="00EA0C16"/>
    <w:rsid w:val="00EA3862"/>
    <w:rsid w:val="00EA3B87"/>
    <w:rsid w:val="00EA52B8"/>
    <w:rsid w:val="00EC0102"/>
    <w:rsid w:val="00EC0A7A"/>
    <w:rsid w:val="00EC37D6"/>
    <w:rsid w:val="00EC4241"/>
    <w:rsid w:val="00EC5B7D"/>
    <w:rsid w:val="00EC676B"/>
    <w:rsid w:val="00ED1B49"/>
    <w:rsid w:val="00ED361D"/>
    <w:rsid w:val="00ED493E"/>
    <w:rsid w:val="00ED4EEA"/>
    <w:rsid w:val="00ED5516"/>
    <w:rsid w:val="00ED77A9"/>
    <w:rsid w:val="00EE192C"/>
    <w:rsid w:val="00EE5222"/>
    <w:rsid w:val="00EE5B35"/>
    <w:rsid w:val="00EE7117"/>
    <w:rsid w:val="00EE7398"/>
    <w:rsid w:val="00EF136F"/>
    <w:rsid w:val="00EF36B0"/>
    <w:rsid w:val="00EF4999"/>
    <w:rsid w:val="00EF4C71"/>
    <w:rsid w:val="00EF4CBB"/>
    <w:rsid w:val="00EF59C1"/>
    <w:rsid w:val="00F11262"/>
    <w:rsid w:val="00F11DC1"/>
    <w:rsid w:val="00F20867"/>
    <w:rsid w:val="00F20978"/>
    <w:rsid w:val="00F2225A"/>
    <w:rsid w:val="00F23AA5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367D6"/>
    <w:rsid w:val="00F425A9"/>
    <w:rsid w:val="00F42F50"/>
    <w:rsid w:val="00F43516"/>
    <w:rsid w:val="00F5192A"/>
    <w:rsid w:val="00F522F3"/>
    <w:rsid w:val="00F52D8E"/>
    <w:rsid w:val="00F548D6"/>
    <w:rsid w:val="00F556C6"/>
    <w:rsid w:val="00F578CD"/>
    <w:rsid w:val="00F57953"/>
    <w:rsid w:val="00F60333"/>
    <w:rsid w:val="00F62283"/>
    <w:rsid w:val="00F634A5"/>
    <w:rsid w:val="00F64E37"/>
    <w:rsid w:val="00F652BA"/>
    <w:rsid w:val="00F656DD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A9C"/>
    <w:rsid w:val="00FA172B"/>
    <w:rsid w:val="00FA334A"/>
    <w:rsid w:val="00FA5E20"/>
    <w:rsid w:val="00FB148F"/>
    <w:rsid w:val="00FB1AD0"/>
    <w:rsid w:val="00FB5689"/>
    <w:rsid w:val="00FB7A2D"/>
    <w:rsid w:val="00FC0247"/>
    <w:rsid w:val="00FC20E0"/>
    <w:rsid w:val="00FC2ABC"/>
    <w:rsid w:val="00FC2C26"/>
    <w:rsid w:val="00FC3262"/>
    <w:rsid w:val="00FC4625"/>
    <w:rsid w:val="00FC5771"/>
    <w:rsid w:val="00FC61D5"/>
    <w:rsid w:val="00FC742C"/>
    <w:rsid w:val="00FD00E9"/>
    <w:rsid w:val="00FD12AD"/>
    <w:rsid w:val="00FD3DC7"/>
    <w:rsid w:val="00FD5A27"/>
    <w:rsid w:val="00FD6564"/>
    <w:rsid w:val="00FE1188"/>
    <w:rsid w:val="00FE1287"/>
    <w:rsid w:val="00FE1DEE"/>
    <w:rsid w:val="00FE28F8"/>
    <w:rsid w:val="00FE63F4"/>
    <w:rsid w:val="00FE71EF"/>
    <w:rsid w:val="00FE7C07"/>
    <w:rsid w:val="00FF0413"/>
    <w:rsid w:val="00FF28EF"/>
    <w:rsid w:val="00FF3CB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docId w15:val="{06A75067-BE42-49F9-B43A-4BCB8367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paragraph" w:styleId="NormalWeb">
    <w:name w:val="Normal (Web)"/>
    <w:basedOn w:val="Normal"/>
    <w:uiPriority w:val="99"/>
    <w:rsid w:val="000255F4"/>
    <w:rPr>
      <w:sz w:val="24"/>
      <w:szCs w:val="24"/>
    </w:rPr>
  </w:style>
  <w:style w:type="paragraph" w:styleId="SemEspaamento">
    <w:name w:val="No Spacing"/>
    <w:uiPriority w:val="1"/>
    <w:qFormat/>
    <w:rsid w:val="00C07F88"/>
  </w:style>
  <w:style w:type="character" w:styleId="Forte">
    <w:name w:val="Strong"/>
    <w:basedOn w:val="Fontepargpadro"/>
    <w:uiPriority w:val="22"/>
    <w:qFormat/>
    <w:rsid w:val="00C07F88"/>
    <w:rPr>
      <w:b/>
      <w:bCs/>
    </w:rPr>
  </w:style>
  <w:style w:type="character" w:styleId="nfase">
    <w:name w:val="Emphasis"/>
    <w:basedOn w:val="Fontepargpadro"/>
    <w:qFormat/>
    <w:rsid w:val="00C07F88"/>
    <w:rPr>
      <w:i/>
      <w:iCs/>
    </w:rPr>
  </w:style>
  <w:style w:type="paragraph" w:styleId="Subttulo">
    <w:name w:val="Subtitle"/>
    <w:basedOn w:val="Normal"/>
    <w:next w:val="Normal"/>
    <w:link w:val="SubttuloChar"/>
    <w:qFormat/>
    <w:rsid w:val="00C07F8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rsid w:val="00C07F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Refdecomentrio">
    <w:name w:val="annotation reference"/>
    <w:basedOn w:val="Fontepargpadro"/>
    <w:rsid w:val="00BB26B0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BB26B0"/>
  </w:style>
  <w:style w:type="character" w:customStyle="1" w:styleId="TextodecomentrioChar">
    <w:name w:val="Texto de comentário Char"/>
    <w:basedOn w:val="Fontepargpadro"/>
    <w:link w:val="Textodecomentrio"/>
    <w:rsid w:val="00BB26B0"/>
  </w:style>
  <w:style w:type="paragraph" w:styleId="Assuntodocomentrio">
    <w:name w:val="annotation subject"/>
    <w:basedOn w:val="Textodecomentrio"/>
    <w:next w:val="Textodecomentrio"/>
    <w:link w:val="AssuntodocomentrioChar"/>
    <w:rsid w:val="00BB26B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BB26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37946-3E72-4DCC-B6F9-06FD3A3B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10</TotalTime>
  <Pages>1</Pages>
  <Words>2511</Words>
  <Characters>13562</Characters>
  <Application>Microsoft Office Word</Application>
  <DocSecurity>8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16041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creator>Prefeitura Municipal</dc:creator>
  <cp:lastModifiedBy>User</cp:lastModifiedBy>
  <cp:revision>8</cp:revision>
  <cp:lastPrinted>2025-10-21T14:43:00Z</cp:lastPrinted>
  <dcterms:created xsi:type="dcterms:W3CDTF">2025-10-23T14:01:00Z</dcterms:created>
  <dcterms:modified xsi:type="dcterms:W3CDTF">2025-11-06T20:07:00Z</dcterms:modified>
</cp:coreProperties>
</file>