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A5BCA" w14:textId="087AD555" w:rsidR="002129E1" w:rsidRPr="00886E8C" w:rsidRDefault="00FC4234" w:rsidP="007839C0">
      <w:pPr>
        <w:pBdr>
          <w:top w:val="single" w:sz="24" w:space="1" w:color="auto"/>
          <w:left w:val="single" w:sz="24" w:space="4" w:color="auto"/>
          <w:bottom w:val="single" w:sz="24" w:space="1" w:color="auto"/>
          <w:right w:val="single" w:sz="24" w:space="4" w:color="auto"/>
        </w:pBdr>
        <w:jc w:val="both"/>
        <w:rPr>
          <w:rFonts w:ascii="Tahoma" w:hAnsi="Tahoma"/>
          <w:b/>
          <w:bCs/>
          <w:szCs w:val="20"/>
        </w:rPr>
      </w:pPr>
      <w:r w:rsidRPr="00886E8C">
        <w:rPr>
          <w:rFonts w:ascii="Tahoma" w:hAnsi="Tahoma"/>
          <w:b/>
          <w:bCs/>
          <w:szCs w:val="20"/>
        </w:rPr>
        <w:t>AVISO DE DISPENSA ELETRÔNICA Nº. 00</w:t>
      </w:r>
      <w:r w:rsidR="006547FE">
        <w:rPr>
          <w:rFonts w:ascii="Tahoma" w:hAnsi="Tahoma"/>
          <w:b/>
          <w:bCs/>
          <w:szCs w:val="20"/>
        </w:rPr>
        <w:t>1</w:t>
      </w:r>
      <w:r w:rsidRPr="00886E8C">
        <w:rPr>
          <w:rFonts w:ascii="Tahoma" w:hAnsi="Tahoma"/>
          <w:b/>
          <w:bCs/>
          <w:szCs w:val="20"/>
        </w:rPr>
        <w:t>/202</w:t>
      </w:r>
      <w:r w:rsidR="006547FE">
        <w:rPr>
          <w:rFonts w:ascii="Tahoma" w:hAnsi="Tahoma"/>
          <w:b/>
          <w:bCs/>
          <w:szCs w:val="20"/>
        </w:rPr>
        <w:t>5</w:t>
      </w:r>
    </w:p>
    <w:p w14:paraId="05BF83CB" w14:textId="7B938E46" w:rsidR="00FC4234" w:rsidRPr="00886E8C" w:rsidRDefault="00FC4234" w:rsidP="007839C0">
      <w:pPr>
        <w:pBdr>
          <w:top w:val="single" w:sz="24" w:space="1" w:color="auto"/>
          <w:left w:val="single" w:sz="24" w:space="4" w:color="auto"/>
          <w:bottom w:val="single" w:sz="24" w:space="1" w:color="auto"/>
          <w:right w:val="single" w:sz="24" w:space="4" w:color="auto"/>
        </w:pBdr>
        <w:jc w:val="both"/>
        <w:rPr>
          <w:rFonts w:ascii="Tahoma" w:hAnsi="Tahoma"/>
          <w:b/>
          <w:bCs/>
          <w:szCs w:val="20"/>
        </w:rPr>
      </w:pPr>
      <w:r w:rsidRPr="00886E8C">
        <w:rPr>
          <w:rFonts w:ascii="Tahoma" w:hAnsi="Tahoma"/>
          <w:b/>
          <w:bCs/>
          <w:szCs w:val="20"/>
        </w:rPr>
        <w:t>Processo Administrativo nº</w:t>
      </w:r>
      <w:r w:rsidRPr="00645A3B">
        <w:rPr>
          <w:rFonts w:ascii="Tahoma" w:hAnsi="Tahoma"/>
          <w:b/>
          <w:bCs/>
          <w:szCs w:val="20"/>
        </w:rPr>
        <w:t xml:space="preserve">. </w:t>
      </w:r>
      <w:r w:rsidR="00645A3B" w:rsidRPr="00673D5D">
        <w:rPr>
          <w:rFonts w:ascii="Tahoma" w:hAnsi="Tahoma"/>
          <w:b/>
          <w:bCs/>
          <w:szCs w:val="20"/>
        </w:rPr>
        <w:t>0</w:t>
      </w:r>
      <w:r w:rsidR="006547FE">
        <w:rPr>
          <w:rFonts w:ascii="Tahoma" w:hAnsi="Tahoma"/>
          <w:b/>
          <w:bCs/>
          <w:szCs w:val="20"/>
        </w:rPr>
        <w:t>09</w:t>
      </w:r>
      <w:r w:rsidRPr="00673D5D">
        <w:rPr>
          <w:rFonts w:ascii="Tahoma" w:hAnsi="Tahoma"/>
          <w:b/>
          <w:bCs/>
          <w:szCs w:val="20"/>
        </w:rPr>
        <w:t>/202</w:t>
      </w:r>
      <w:r w:rsidR="006547FE">
        <w:rPr>
          <w:rFonts w:ascii="Tahoma" w:hAnsi="Tahoma"/>
          <w:b/>
          <w:bCs/>
          <w:szCs w:val="20"/>
        </w:rPr>
        <w:t>5</w:t>
      </w:r>
    </w:p>
    <w:p w14:paraId="28D0C4D5" w14:textId="305C8669" w:rsidR="00581B24" w:rsidRPr="00886E8C" w:rsidRDefault="00581B24" w:rsidP="007839C0">
      <w:pPr>
        <w:pBdr>
          <w:top w:val="single" w:sz="24" w:space="1" w:color="auto"/>
          <w:left w:val="single" w:sz="24" w:space="4" w:color="auto"/>
          <w:bottom w:val="single" w:sz="24" w:space="1" w:color="auto"/>
          <w:right w:val="single" w:sz="24" w:space="4" w:color="auto"/>
        </w:pBdr>
        <w:jc w:val="both"/>
        <w:rPr>
          <w:rFonts w:ascii="Tahoma" w:hAnsi="Tahoma"/>
          <w:szCs w:val="20"/>
        </w:rPr>
      </w:pPr>
      <w:r w:rsidRPr="00886E8C">
        <w:rPr>
          <w:rFonts w:ascii="Tahoma" w:hAnsi="Tahoma"/>
          <w:b/>
          <w:bCs/>
          <w:szCs w:val="20"/>
        </w:rPr>
        <w:t xml:space="preserve">CONTRATANTE: </w:t>
      </w:r>
      <w:r w:rsidR="00645068" w:rsidRPr="00886E8C">
        <w:rPr>
          <w:rFonts w:ascii="Tahoma" w:hAnsi="Tahoma"/>
          <w:szCs w:val="20"/>
        </w:rPr>
        <w:t>Município de Nova Prata do Iguaçu</w:t>
      </w:r>
      <w:r w:rsidR="00FC4234" w:rsidRPr="00886E8C">
        <w:rPr>
          <w:rFonts w:ascii="Tahoma" w:hAnsi="Tahoma"/>
          <w:szCs w:val="20"/>
        </w:rPr>
        <w:t>/PR</w:t>
      </w:r>
    </w:p>
    <w:p w14:paraId="7920AB3B" w14:textId="24BD3460" w:rsidR="00151F91" w:rsidRPr="00886E8C" w:rsidRDefault="004D7ACD" w:rsidP="007839C0">
      <w:pPr>
        <w:pBdr>
          <w:top w:val="single" w:sz="24" w:space="1" w:color="auto"/>
          <w:left w:val="single" w:sz="24" w:space="4" w:color="auto"/>
          <w:bottom w:val="single" w:sz="24" w:space="1" w:color="auto"/>
          <w:right w:val="single" w:sz="24" w:space="4" w:color="auto"/>
        </w:pBdr>
        <w:jc w:val="both"/>
        <w:rPr>
          <w:rFonts w:ascii="Tahoma" w:hAnsi="Tahoma"/>
          <w:color w:val="FF0000"/>
          <w:szCs w:val="20"/>
        </w:rPr>
      </w:pPr>
      <w:r w:rsidRPr="00886E8C">
        <w:rPr>
          <w:rFonts w:ascii="Tahoma" w:hAnsi="Tahoma"/>
          <w:b/>
          <w:bCs/>
          <w:szCs w:val="20"/>
        </w:rPr>
        <w:t>OBJETO</w:t>
      </w:r>
      <w:r w:rsidR="00581B24" w:rsidRPr="00886E8C">
        <w:rPr>
          <w:rFonts w:ascii="Tahoma" w:hAnsi="Tahoma"/>
          <w:b/>
          <w:bCs/>
          <w:szCs w:val="20"/>
        </w:rPr>
        <w:t>:</w:t>
      </w:r>
      <w:r w:rsidR="00DD6A05" w:rsidRPr="00886E8C">
        <w:rPr>
          <w:rFonts w:ascii="Tahoma" w:hAnsi="Tahoma"/>
          <w:b/>
          <w:bCs/>
          <w:szCs w:val="20"/>
        </w:rPr>
        <w:t xml:space="preserve"> </w:t>
      </w:r>
      <w:r w:rsidR="006547FE" w:rsidRPr="002715E3">
        <w:rPr>
          <w:rFonts w:asciiTheme="minorHAnsi" w:hAnsiTheme="minorHAnsi" w:cstheme="minorHAnsi"/>
          <w:sz w:val="22"/>
          <w:szCs w:val="22"/>
        </w:rPr>
        <w:t>Contratação de empresa com disponibilidade de profissionais para a realização de palestra show visando motivação pessoal e capacitação na área de ciências humanas para os profissionais da rede Municipal de ensino do município de Nova Prata do Iguaçu durante a realização da Semana Pedagógica de início de ano letivo do exercício de 2025</w:t>
      </w:r>
      <w:r w:rsidR="006547FE">
        <w:rPr>
          <w:rFonts w:asciiTheme="minorHAnsi" w:hAnsiTheme="minorHAnsi" w:cstheme="minorHAnsi"/>
          <w:sz w:val="22"/>
          <w:szCs w:val="22"/>
        </w:rPr>
        <w:t>.</w:t>
      </w:r>
    </w:p>
    <w:p w14:paraId="57292E44" w14:textId="6838CC4B" w:rsidR="00D30CC6" w:rsidRPr="00886E8C" w:rsidRDefault="004D7ACD" w:rsidP="007839C0">
      <w:pPr>
        <w:pBdr>
          <w:top w:val="single" w:sz="24" w:space="1" w:color="auto"/>
          <w:left w:val="single" w:sz="24" w:space="4" w:color="auto"/>
          <w:bottom w:val="single" w:sz="24" w:space="1" w:color="auto"/>
          <w:right w:val="single" w:sz="24" w:space="4" w:color="auto"/>
        </w:pBdr>
        <w:jc w:val="both"/>
        <w:rPr>
          <w:rFonts w:ascii="Tahoma" w:hAnsi="Tahoma"/>
          <w:b/>
          <w:bCs/>
          <w:szCs w:val="20"/>
        </w:rPr>
      </w:pPr>
      <w:r w:rsidRPr="00886E8C">
        <w:rPr>
          <w:rFonts w:ascii="Tahoma" w:hAnsi="Tahoma"/>
          <w:b/>
          <w:bCs/>
          <w:szCs w:val="20"/>
        </w:rPr>
        <w:t>VALOR TOTAL DA CONTRATAÇÃO</w:t>
      </w:r>
      <w:r w:rsidR="00581B24" w:rsidRPr="00886E8C">
        <w:rPr>
          <w:rFonts w:ascii="Tahoma" w:hAnsi="Tahoma"/>
          <w:b/>
          <w:bCs/>
          <w:szCs w:val="20"/>
        </w:rPr>
        <w:t>:</w:t>
      </w:r>
      <w:r w:rsidR="00581B24" w:rsidRPr="00886E8C">
        <w:rPr>
          <w:rFonts w:ascii="Tahoma" w:hAnsi="Tahoma"/>
          <w:szCs w:val="20"/>
        </w:rPr>
        <w:t xml:space="preserve"> </w:t>
      </w:r>
      <w:r w:rsidR="00D30CC6" w:rsidRPr="00886E8C">
        <w:rPr>
          <w:rFonts w:ascii="Tahoma" w:hAnsi="Tahoma"/>
          <w:szCs w:val="20"/>
        </w:rPr>
        <w:t xml:space="preserve">R$ </w:t>
      </w:r>
      <w:r w:rsidR="006547FE" w:rsidRPr="006547FE">
        <w:rPr>
          <w:rFonts w:ascii="Tahoma" w:hAnsi="Tahoma"/>
          <w:szCs w:val="20"/>
        </w:rPr>
        <w:t>6.826,40</w:t>
      </w:r>
      <w:r w:rsidR="006547FE" w:rsidRPr="006547FE">
        <w:rPr>
          <w:rFonts w:ascii="Tahoma" w:hAnsi="Tahoma"/>
          <w:szCs w:val="20"/>
        </w:rPr>
        <w:t xml:space="preserve"> </w:t>
      </w:r>
      <w:r w:rsidR="00D30CC6" w:rsidRPr="00886E8C">
        <w:rPr>
          <w:rFonts w:ascii="Tahoma" w:hAnsi="Tahoma"/>
          <w:szCs w:val="20"/>
        </w:rPr>
        <w:t>(</w:t>
      </w:r>
      <w:r w:rsidR="006547FE">
        <w:rPr>
          <w:rFonts w:ascii="Tahoma" w:hAnsi="Tahoma"/>
          <w:szCs w:val="20"/>
        </w:rPr>
        <w:t>Seis mil, oitocentos e vinte e seis reais e quarenta centavos</w:t>
      </w:r>
      <w:r w:rsidR="00D30CC6" w:rsidRPr="00886E8C">
        <w:rPr>
          <w:rFonts w:ascii="Tahoma" w:hAnsi="Tahoma"/>
          <w:szCs w:val="20"/>
        </w:rPr>
        <w:t>)</w:t>
      </w:r>
      <w:r w:rsidR="00D30CC6" w:rsidRPr="00886E8C">
        <w:rPr>
          <w:rFonts w:ascii="Tahoma" w:hAnsi="Tahoma"/>
          <w:b/>
          <w:bCs/>
          <w:szCs w:val="20"/>
        </w:rPr>
        <w:t>.</w:t>
      </w:r>
    </w:p>
    <w:p w14:paraId="17FD6C32" w14:textId="10FF46FD" w:rsidR="004D7ACD" w:rsidRPr="00886E8C" w:rsidRDefault="002850E4" w:rsidP="007839C0">
      <w:pPr>
        <w:pBdr>
          <w:top w:val="single" w:sz="24" w:space="1" w:color="auto"/>
          <w:left w:val="single" w:sz="24" w:space="4" w:color="auto"/>
          <w:bottom w:val="single" w:sz="24" w:space="1" w:color="auto"/>
          <w:right w:val="single" w:sz="24" w:space="4" w:color="auto"/>
        </w:pBdr>
        <w:jc w:val="both"/>
        <w:rPr>
          <w:rFonts w:ascii="Tahoma" w:hAnsi="Tahoma"/>
          <w:szCs w:val="20"/>
        </w:rPr>
      </w:pPr>
      <w:r w:rsidRPr="00886E8C">
        <w:rPr>
          <w:rFonts w:ascii="Tahoma" w:hAnsi="Tahoma"/>
          <w:b/>
          <w:bCs/>
          <w:szCs w:val="20"/>
        </w:rPr>
        <w:t>DATA DA SESSÃO</w:t>
      </w:r>
      <w:r w:rsidR="00581B24" w:rsidRPr="00886E8C">
        <w:rPr>
          <w:rFonts w:ascii="Tahoma" w:hAnsi="Tahoma"/>
          <w:b/>
          <w:bCs/>
          <w:szCs w:val="20"/>
        </w:rPr>
        <w:t>:</w:t>
      </w:r>
      <w:r w:rsidR="00581B24" w:rsidRPr="00886E8C">
        <w:rPr>
          <w:rFonts w:ascii="Tahoma" w:hAnsi="Tahoma"/>
          <w:szCs w:val="20"/>
        </w:rPr>
        <w:t xml:space="preserve"> </w:t>
      </w:r>
      <w:r w:rsidR="006547FE">
        <w:rPr>
          <w:rFonts w:ascii="Tahoma" w:hAnsi="Tahoma"/>
          <w:szCs w:val="20"/>
        </w:rPr>
        <w:t>21/01/2025</w:t>
      </w:r>
      <w:r w:rsidR="006B5A97" w:rsidRPr="00886E8C">
        <w:rPr>
          <w:rFonts w:ascii="Tahoma" w:hAnsi="Tahoma"/>
          <w:szCs w:val="20"/>
        </w:rPr>
        <w:t xml:space="preserve">  </w:t>
      </w:r>
    </w:p>
    <w:p w14:paraId="7C4D3461" w14:textId="29978225" w:rsidR="002850E4" w:rsidRPr="00886E8C" w:rsidRDefault="002850E4" w:rsidP="007839C0">
      <w:pPr>
        <w:pBdr>
          <w:top w:val="single" w:sz="24" w:space="1" w:color="auto"/>
          <w:left w:val="single" w:sz="24" w:space="4" w:color="auto"/>
          <w:bottom w:val="single" w:sz="24" w:space="1" w:color="auto"/>
          <w:right w:val="single" w:sz="24" w:space="4" w:color="auto"/>
        </w:pBdr>
        <w:jc w:val="both"/>
        <w:rPr>
          <w:rFonts w:ascii="Tahoma" w:hAnsi="Tahoma"/>
          <w:szCs w:val="20"/>
        </w:rPr>
      </w:pPr>
      <w:r w:rsidRPr="00886E8C">
        <w:rPr>
          <w:rFonts w:ascii="Tahoma" w:hAnsi="Tahoma"/>
          <w:b/>
          <w:bCs/>
          <w:szCs w:val="20"/>
        </w:rPr>
        <w:t>HORÁRIO DA FASE D</w:t>
      </w:r>
      <w:r w:rsidR="004D7ACD" w:rsidRPr="00886E8C">
        <w:rPr>
          <w:rFonts w:ascii="Tahoma" w:hAnsi="Tahoma"/>
          <w:b/>
          <w:bCs/>
          <w:szCs w:val="20"/>
        </w:rPr>
        <w:t>E LANCES</w:t>
      </w:r>
      <w:r w:rsidR="00581B24" w:rsidRPr="00886E8C">
        <w:rPr>
          <w:rFonts w:ascii="Tahoma" w:hAnsi="Tahoma"/>
          <w:b/>
          <w:bCs/>
          <w:szCs w:val="20"/>
        </w:rPr>
        <w:t xml:space="preserve">: </w:t>
      </w:r>
      <w:r w:rsidRPr="00886E8C">
        <w:rPr>
          <w:rFonts w:ascii="Tahoma" w:hAnsi="Tahoma"/>
          <w:szCs w:val="20"/>
        </w:rPr>
        <w:t>Das</w:t>
      </w:r>
      <w:r w:rsidR="006B5A97" w:rsidRPr="00886E8C">
        <w:rPr>
          <w:rFonts w:ascii="Tahoma" w:hAnsi="Tahoma"/>
          <w:szCs w:val="20"/>
        </w:rPr>
        <w:t xml:space="preserve"> 0</w:t>
      </w:r>
      <w:r w:rsidR="006547FE">
        <w:rPr>
          <w:rFonts w:ascii="Tahoma" w:hAnsi="Tahoma"/>
          <w:szCs w:val="20"/>
        </w:rPr>
        <w:t>8:</w:t>
      </w:r>
      <w:r w:rsidR="00A2593E">
        <w:rPr>
          <w:rFonts w:ascii="Tahoma" w:hAnsi="Tahoma"/>
          <w:szCs w:val="20"/>
        </w:rPr>
        <w:t>0</w:t>
      </w:r>
      <w:r w:rsidR="006547FE">
        <w:rPr>
          <w:rFonts w:ascii="Tahoma" w:hAnsi="Tahoma"/>
          <w:szCs w:val="20"/>
        </w:rPr>
        <w:t>0</w:t>
      </w:r>
      <w:r w:rsidR="006B5A97" w:rsidRPr="00886E8C">
        <w:rPr>
          <w:rFonts w:ascii="Tahoma" w:hAnsi="Tahoma"/>
          <w:szCs w:val="20"/>
        </w:rPr>
        <w:t xml:space="preserve"> </w:t>
      </w:r>
      <w:r w:rsidRPr="00886E8C">
        <w:rPr>
          <w:rFonts w:ascii="Tahoma" w:hAnsi="Tahoma"/>
          <w:szCs w:val="20"/>
        </w:rPr>
        <w:t>h</w:t>
      </w:r>
      <w:r w:rsidR="007C0C01" w:rsidRPr="00886E8C">
        <w:rPr>
          <w:rFonts w:ascii="Tahoma" w:hAnsi="Tahoma"/>
          <w:szCs w:val="20"/>
        </w:rPr>
        <w:t>oras</w:t>
      </w:r>
      <w:r w:rsidRPr="00886E8C">
        <w:rPr>
          <w:rFonts w:ascii="Tahoma" w:hAnsi="Tahoma"/>
          <w:szCs w:val="20"/>
        </w:rPr>
        <w:t xml:space="preserve"> até </w:t>
      </w:r>
      <w:r w:rsidR="006B5A97" w:rsidRPr="00886E8C">
        <w:rPr>
          <w:rFonts w:ascii="Tahoma" w:hAnsi="Tahoma"/>
          <w:szCs w:val="20"/>
        </w:rPr>
        <w:t>1</w:t>
      </w:r>
      <w:r w:rsidR="006547FE">
        <w:rPr>
          <w:rFonts w:ascii="Tahoma" w:hAnsi="Tahoma"/>
          <w:szCs w:val="20"/>
        </w:rPr>
        <w:t>4:</w:t>
      </w:r>
      <w:r w:rsidR="00A2593E">
        <w:rPr>
          <w:rFonts w:ascii="Tahoma" w:hAnsi="Tahoma"/>
          <w:szCs w:val="20"/>
        </w:rPr>
        <w:t>0</w:t>
      </w:r>
      <w:r w:rsidR="006547FE">
        <w:rPr>
          <w:rFonts w:ascii="Tahoma" w:hAnsi="Tahoma"/>
          <w:szCs w:val="20"/>
        </w:rPr>
        <w:t>0</w:t>
      </w:r>
      <w:r w:rsidR="006B5A97" w:rsidRPr="00886E8C">
        <w:rPr>
          <w:rFonts w:ascii="Tahoma" w:hAnsi="Tahoma"/>
          <w:szCs w:val="20"/>
        </w:rPr>
        <w:t xml:space="preserve"> </w:t>
      </w:r>
      <w:r w:rsidRPr="00886E8C">
        <w:rPr>
          <w:rFonts w:ascii="Tahoma" w:hAnsi="Tahoma"/>
          <w:szCs w:val="20"/>
        </w:rPr>
        <w:t>h</w:t>
      </w:r>
      <w:r w:rsidR="007C0C01" w:rsidRPr="00886E8C">
        <w:rPr>
          <w:rFonts w:ascii="Tahoma" w:hAnsi="Tahoma"/>
          <w:szCs w:val="20"/>
        </w:rPr>
        <w:t>oras</w:t>
      </w:r>
    </w:p>
    <w:p w14:paraId="6A4FB740" w14:textId="5B20D219" w:rsidR="004D7ACD" w:rsidRPr="00886E8C" w:rsidRDefault="004D7ACD" w:rsidP="007839C0">
      <w:pPr>
        <w:pBdr>
          <w:top w:val="single" w:sz="24" w:space="1" w:color="auto"/>
          <w:left w:val="single" w:sz="24" w:space="4" w:color="auto"/>
          <w:bottom w:val="single" w:sz="24" w:space="1" w:color="auto"/>
          <w:right w:val="single" w:sz="24" w:space="4" w:color="auto"/>
        </w:pBdr>
        <w:jc w:val="both"/>
        <w:rPr>
          <w:rFonts w:ascii="Tahoma" w:hAnsi="Tahoma"/>
          <w:szCs w:val="20"/>
        </w:rPr>
      </w:pPr>
      <w:r w:rsidRPr="00886E8C">
        <w:rPr>
          <w:rFonts w:ascii="Tahoma" w:hAnsi="Tahoma"/>
          <w:b/>
          <w:bCs/>
          <w:szCs w:val="20"/>
        </w:rPr>
        <w:t>PREFERÊNCIA ME/EPP/EQUIPARADAS</w:t>
      </w:r>
      <w:r w:rsidR="00581B24" w:rsidRPr="00886E8C">
        <w:rPr>
          <w:rFonts w:ascii="Tahoma" w:hAnsi="Tahoma"/>
          <w:b/>
          <w:bCs/>
          <w:szCs w:val="20"/>
        </w:rPr>
        <w:t>:</w:t>
      </w:r>
      <w:r w:rsidR="00581B24" w:rsidRPr="00886E8C">
        <w:rPr>
          <w:rFonts w:ascii="Tahoma" w:hAnsi="Tahoma"/>
          <w:szCs w:val="20"/>
        </w:rPr>
        <w:t xml:space="preserve"> </w:t>
      </w:r>
      <w:r w:rsidRPr="00886E8C">
        <w:rPr>
          <w:rFonts w:ascii="Tahoma" w:hAnsi="Tahoma"/>
          <w:szCs w:val="20"/>
        </w:rPr>
        <w:t>SIM</w:t>
      </w:r>
    </w:p>
    <w:p w14:paraId="5833519F" w14:textId="621F47AD" w:rsidR="00D42A74" w:rsidRPr="00886E8C" w:rsidRDefault="00D42A74" w:rsidP="007839C0">
      <w:pPr>
        <w:pBdr>
          <w:top w:val="single" w:sz="24" w:space="1" w:color="auto"/>
          <w:left w:val="single" w:sz="24" w:space="4" w:color="auto"/>
          <w:bottom w:val="single" w:sz="24" w:space="1" w:color="auto"/>
          <w:right w:val="single" w:sz="24" w:space="4" w:color="auto"/>
        </w:pBdr>
        <w:jc w:val="both"/>
        <w:rPr>
          <w:rFonts w:ascii="Tahoma" w:hAnsi="Tahoma"/>
          <w:szCs w:val="20"/>
        </w:rPr>
      </w:pPr>
      <w:r w:rsidRPr="00886E8C">
        <w:rPr>
          <w:rFonts w:ascii="Tahoma" w:hAnsi="Tahoma"/>
          <w:b/>
          <w:bCs/>
          <w:szCs w:val="20"/>
        </w:rPr>
        <w:t>AMPARO LEGAL:</w:t>
      </w:r>
      <w:r w:rsidRPr="00886E8C">
        <w:rPr>
          <w:rFonts w:ascii="Tahoma" w:hAnsi="Tahoma"/>
          <w:szCs w:val="20"/>
        </w:rPr>
        <w:t xml:space="preserve"> Lei Federal n° 14.133/2021, Artigo 75, inciso II e Decreto Municipal n° 3.757/2023 e demais normas aplicáveis.</w:t>
      </w:r>
    </w:p>
    <w:p w14:paraId="53806E99" w14:textId="34832752" w:rsidR="001D4C09" w:rsidRPr="00886E8C" w:rsidRDefault="001D4C09" w:rsidP="007839C0">
      <w:pPr>
        <w:pStyle w:val="ParagraphStyle"/>
        <w:pBdr>
          <w:top w:val="single" w:sz="24" w:space="1" w:color="auto"/>
          <w:left w:val="single" w:sz="24" w:space="4" w:color="auto"/>
          <w:bottom w:val="single" w:sz="24" w:space="1" w:color="auto"/>
          <w:right w:val="single" w:sz="24" w:space="4" w:color="auto"/>
        </w:pBdr>
        <w:jc w:val="both"/>
        <w:rPr>
          <w:rFonts w:ascii="Tahoma" w:hAnsi="Tahoma" w:cs="Tahoma"/>
          <w:b/>
          <w:bCs/>
          <w:sz w:val="20"/>
          <w:szCs w:val="20"/>
        </w:rPr>
      </w:pPr>
      <w:r w:rsidRPr="00886E8C">
        <w:rPr>
          <w:rFonts w:ascii="Tahoma" w:hAnsi="Tahoma" w:cs="Tahoma"/>
          <w:b/>
          <w:bCs/>
          <w:sz w:val="20"/>
          <w:szCs w:val="20"/>
        </w:rPr>
        <w:t>Para todas as referências de tempo será observado o horário de Brasília (DF).</w:t>
      </w:r>
    </w:p>
    <w:p w14:paraId="011FCDAF" w14:textId="77777777" w:rsidR="001D4C09" w:rsidRPr="00886E8C" w:rsidRDefault="001D4C09" w:rsidP="007839C0">
      <w:pPr>
        <w:pBdr>
          <w:top w:val="single" w:sz="24" w:space="1" w:color="auto"/>
          <w:left w:val="single" w:sz="24" w:space="4" w:color="auto"/>
          <w:bottom w:val="single" w:sz="24" w:space="1" w:color="auto"/>
          <w:right w:val="single" w:sz="24" w:space="4" w:color="auto"/>
        </w:pBdr>
        <w:jc w:val="both"/>
        <w:rPr>
          <w:rFonts w:ascii="Tahoma" w:hAnsi="Tahoma"/>
          <w:szCs w:val="20"/>
        </w:rPr>
      </w:pPr>
      <w:r w:rsidRPr="00886E8C">
        <w:rPr>
          <w:rFonts w:ascii="Tahoma" w:hAnsi="Tahoma"/>
          <w:b/>
          <w:szCs w:val="20"/>
        </w:rPr>
        <w:t xml:space="preserve">LOCAL: </w:t>
      </w:r>
      <w:r w:rsidRPr="00886E8C">
        <w:rPr>
          <w:rFonts w:ascii="Tahoma" w:hAnsi="Tahoma"/>
          <w:szCs w:val="20"/>
        </w:rPr>
        <w:t>Prefeitura do Município de Nova Prata do Iguaçu – Paraná.</w:t>
      </w:r>
    </w:p>
    <w:p w14:paraId="3C226DD8" w14:textId="77777777" w:rsidR="001D4C09" w:rsidRPr="00886E8C" w:rsidRDefault="001D4C09" w:rsidP="007839C0">
      <w:pPr>
        <w:pBdr>
          <w:top w:val="single" w:sz="24" w:space="1" w:color="auto"/>
          <w:left w:val="single" w:sz="24" w:space="4" w:color="auto"/>
          <w:bottom w:val="single" w:sz="24" w:space="1" w:color="auto"/>
          <w:right w:val="single" w:sz="24" w:space="4" w:color="auto"/>
        </w:pBdr>
        <w:jc w:val="both"/>
        <w:rPr>
          <w:rFonts w:ascii="Tahoma" w:hAnsi="Tahoma"/>
          <w:b/>
          <w:szCs w:val="20"/>
        </w:rPr>
      </w:pPr>
      <w:hyperlink r:id="rId8" w:history="1">
        <w:r w:rsidRPr="00886E8C">
          <w:rPr>
            <w:rStyle w:val="Hyperlink"/>
            <w:rFonts w:ascii="Tahoma" w:eastAsia="WenQuanYi Micro Hei" w:hAnsi="Tahoma"/>
            <w:b/>
            <w:color w:val="auto"/>
            <w:szCs w:val="20"/>
          </w:rPr>
          <w:t>www.comprasgovernamentais.gov.br</w:t>
        </w:r>
      </w:hyperlink>
    </w:p>
    <w:p w14:paraId="0FDCC4F3" w14:textId="77777777" w:rsidR="001D4C09" w:rsidRPr="00886E8C" w:rsidRDefault="001D4C09" w:rsidP="007839C0">
      <w:pPr>
        <w:pStyle w:val="ParagraphStyle"/>
        <w:pBdr>
          <w:top w:val="single" w:sz="24" w:space="1" w:color="auto"/>
          <w:left w:val="single" w:sz="24" w:space="4" w:color="auto"/>
          <w:bottom w:val="single" w:sz="24" w:space="1" w:color="auto"/>
          <w:right w:val="single" w:sz="24" w:space="4" w:color="auto"/>
        </w:pBdr>
        <w:jc w:val="both"/>
        <w:rPr>
          <w:rFonts w:ascii="Tahoma" w:hAnsi="Tahoma" w:cs="Tahoma"/>
          <w:sz w:val="20"/>
          <w:szCs w:val="20"/>
        </w:rPr>
      </w:pPr>
      <w:r w:rsidRPr="00886E8C">
        <w:rPr>
          <w:rFonts w:ascii="Tahoma" w:hAnsi="Tahoma" w:cs="Tahoma"/>
          <w:sz w:val="20"/>
          <w:szCs w:val="20"/>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9" w:history="1">
        <w:r w:rsidRPr="00886E8C">
          <w:rPr>
            <w:rStyle w:val="Hyperlink"/>
            <w:rFonts w:ascii="Tahoma" w:eastAsia="WenQuanYi Micro Hei" w:hAnsi="Tahoma" w:cs="Tahoma"/>
            <w:b/>
            <w:color w:val="auto"/>
            <w:sz w:val="20"/>
            <w:szCs w:val="20"/>
          </w:rPr>
          <w:t>www.npi.pr.gov.br</w:t>
        </w:r>
      </w:hyperlink>
      <w:r w:rsidRPr="00886E8C">
        <w:rPr>
          <w:rFonts w:ascii="Tahoma" w:hAnsi="Tahoma" w:cs="Tahoma"/>
          <w:sz w:val="20"/>
          <w:szCs w:val="20"/>
        </w:rPr>
        <w:t>, ou pelo fone (46) 3545-8000, em dias úteis, nos horários das 08:00 as 12:00 horas e das 13:30 as 17:30 horas.</w:t>
      </w:r>
    </w:p>
    <w:p w14:paraId="237C562D" w14:textId="2C1B0E78" w:rsidR="001D4C09" w:rsidRPr="00886E8C" w:rsidRDefault="001D4C09" w:rsidP="007839C0">
      <w:pPr>
        <w:pStyle w:val="ParagraphStyle"/>
        <w:pBdr>
          <w:top w:val="single" w:sz="24" w:space="1" w:color="auto"/>
          <w:left w:val="single" w:sz="24" w:space="4" w:color="auto"/>
          <w:bottom w:val="single" w:sz="24" w:space="1" w:color="auto"/>
          <w:right w:val="single" w:sz="24" w:space="4" w:color="auto"/>
        </w:pBdr>
        <w:jc w:val="both"/>
        <w:rPr>
          <w:rFonts w:ascii="Tahoma" w:hAnsi="Tahoma" w:cs="Tahoma"/>
          <w:sz w:val="20"/>
          <w:szCs w:val="20"/>
        </w:rPr>
      </w:pPr>
      <w:r w:rsidRPr="00886E8C">
        <w:rPr>
          <w:rFonts w:ascii="Tahoma" w:hAnsi="Tahoma" w:cs="Tahoma"/>
          <w:sz w:val="20"/>
          <w:szCs w:val="20"/>
        </w:rPr>
        <w:t xml:space="preserve">Nova Prata do Iguaçu - Pr, </w:t>
      </w:r>
      <w:r w:rsidR="00151F91">
        <w:rPr>
          <w:rFonts w:ascii="Tahoma" w:hAnsi="Tahoma" w:cs="Tahoma"/>
          <w:sz w:val="20"/>
          <w:szCs w:val="20"/>
        </w:rPr>
        <w:t>1</w:t>
      </w:r>
      <w:r w:rsidR="006547FE">
        <w:rPr>
          <w:rFonts w:ascii="Tahoma" w:hAnsi="Tahoma" w:cs="Tahoma"/>
          <w:sz w:val="20"/>
          <w:szCs w:val="20"/>
        </w:rPr>
        <w:t>4</w:t>
      </w:r>
      <w:r w:rsidRPr="00886E8C">
        <w:rPr>
          <w:rFonts w:ascii="Tahoma" w:hAnsi="Tahoma" w:cs="Tahoma"/>
          <w:sz w:val="20"/>
          <w:szCs w:val="20"/>
        </w:rPr>
        <w:t xml:space="preserve"> de </w:t>
      </w:r>
      <w:r w:rsidR="006547FE">
        <w:rPr>
          <w:rFonts w:ascii="Tahoma" w:hAnsi="Tahoma" w:cs="Tahoma"/>
          <w:sz w:val="20"/>
          <w:szCs w:val="20"/>
        </w:rPr>
        <w:t>janeiro de 2025</w:t>
      </w:r>
      <w:r w:rsidRPr="00886E8C">
        <w:rPr>
          <w:rFonts w:ascii="Tahoma" w:hAnsi="Tahoma" w:cs="Tahoma"/>
          <w:sz w:val="20"/>
          <w:szCs w:val="20"/>
        </w:rPr>
        <w:t>.</w:t>
      </w:r>
    </w:p>
    <w:p w14:paraId="7402C327" w14:textId="1F7C68F2" w:rsidR="001D4C09" w:rsidRPr="00886E8C" w:rsidRDefault="006547FE" w:rsidP="007839C0">
      <w:pPr>
        <w:pBdr>
          <w:top w:val="single" w:sz="24" w:space="1" w:color="auto"/>
          <w:left w:val="single" w:sz="24" w:space="4" w:color="auto"/>
          <w:bottom w:val="single" w:sz="24" w:space="1" w:color="auto"/>
          <w:right w:val="single" w:sz="24" w:space="4" w:color="auto"/>
        </w:pBdr>
        <w:jc w:val="both"/>
        <w:rPr>
          <w:rFonts w:ascii="Tahoma" w:hAnsi="Tahoma"/>
          <w:szCs w:val="20"/>
        </w:rPr>
      </w:pPr>
      <w:r>
        <w:rPr>
          <w:rFonts w:ascii="Tahoma" w:hAnsi="Tahoma"/>
          <w:szCs w:val="20"/>
        </w:rPr>
        <w:t>ELIZETE CAVAZIN</w:t>
      </w:r>
      <w:r w:rsidR="001D4C09" w:rsidRPr="00886E8C">
        <w:rPr>
          <w:rFonts w:ascii="Tahoma" w:hAnsi="Tahoma"/>
          <w:szCs w:val="20"/>
        </w:rPr>
        <w:t xml:space="preserve"> – Prefeit</w:t>
      </w:r>
      <w:r>
        <w:rPr>
          <w:rFonts w:ascii="Tahoma" w:hAnsi="Tahoma"/>
          <w:szCs w:val="20"/>
        </w:rPr>
        <w:t>a</w:t>
      </w:r>
      <w:r w:rsidR="001D4C09" w:rsidRPr="00886E8C">
        <w:rPr>
          <w:rFonts w:ascii="Tahoma" w:hAnsi="Tahoma"/>
          <w:szCs w:val="20"/>
        </w:rPr>
        <w:t xml:space="preserve"> Municipal</w:t>
      </w:r>
    </w:p>
    <w:p w14:paraId="4C7399B5" w14:textId="77777777" w:rsidR="001D4C09" w:rsidRPr="00886E8C" w:rsidRDefault="001D4C09" w:rsidP="00F417AB">
      <w:pPr>
        <w:suppressAutoHyphens w:val="0"/>
        <w:spacing w:before="120" w:after="120"/>
        <w:jc w:val="center"/>
        <w:rPr>
          <w:rFonts w:ascii="Tahoma" w:hAnsi="Tahoma"/>
          <w:b/>
          <w:bCs/>
          <w:i/>
          <w:iCs/>
          <w:color w:val="FF0000"/>
          <w:szCs w:val="20"/>
        </w:rPr>
      </w:pPr>
    </w:p>
    <w:p w14:paraId="0F8FF615" w14:textId="51490C65" w:rsidR="004D7ACD" w:rsidRPr="00886E8C" w:rsidRDefault="004D7ACD" w:rsidP="00F417AB">
      <w:pPr>
        <w:suppressAutoHyphens w:val="0"/>
        <w:spacing w:before="120" w:after="120"/>
        <w:rPr>
          <w:rFonts w:ascii="Tahoma" w:hAnsi="Tahoma"/>
          <w:b/>
          <w:bCs/>
          <w:i/>
          <w:iCs/>
          <w:color w:val="FF0000"/>
          <w:szCs w:val="20"/>
        </w:rPr>
      </w:pPr>
    </w:p>
    <w:p w14:paraId="7A6D712E" w14:textId="15D815AA" w:rsidR="004D7ACD" w:rsidRPr="00886E8C" w:rsidRDefault="004D7ACD" w:rsidP="00F417AB">
      <w:pPr>
        <w:suppressAutoHyphens w:val="0"/>
        <w:spacing w:before="120" w:after="120"/>
        <w:rPr>
          <w:rFonts w:ascii="Tahoma" w:hAnsi="Tahoma"/>
          <w:b/>
          <w:bCs/>
          <w:i/>
          <w:iCs/>
          <w:color w:val="FF0000"/>
          <w:szCs w:val="20"/>
        </w:rPr>
      </w:pPr>
    </w:p>
    <w:p w14:paraId="1DC3D714" w14:textId="49E8E92F" w:rsidR="004D7ACD" w:rsidRPr="00886E8C" w:rsidRDefault="004D7ACD" w:rsidP="00F417AB">
      <w:pPr>
        <w:suppressAutoHyphens w:val="0"/>
        <w:spacing w:before="120" w:after="120"/>
        <w:rPr>
          <w:rFonts w:ascii="Tahoma" w:hAnsi="Tahoma"/>
          <w:b/>
          <w:bCs/>
          <w:i/>
          <w:iCs/>
          <w:color w:val="FF0000"/>
          <w:szCs w:val="20"/>
        </w:rPr>
      </w:pPr>
    </w:p>
    <w:p w14:paraId="074699F4" w14:textId="6FFBF7ED" w:rsidR="004D7ACD" w:rsidRPr="00886E8C" w:rsidRDefault="004D7ACD" w:rsidP="00F417AB">
      <w:pPr>
        <w:suppressAutoHyphens w:val="0"/>
        <w:spacing w:before="120" w:after="120"/>
        <w:rPr>
          <w:rFonts w:ascii="Tahoma" w:hAnsi="Tahoma"/>
          <w:b/>
          <w:bCs/>
          <w:i/>
          <w:iCs/>
          <w:color w:val="FF0000"/>
          <w:szCs w:val="20"/>
        </w:rPr>
      </w:pPr>
    </w:p>
    <w:p w14:paraId="306337CF" w14:textId="082F6E0A" w:rsidR="004D7ACD" w:rsidRPr="00886E8C" w:rsidRDefault="004D7ACD" w:rsidP="00F417AB">
      <w:pPr>
        <w:suppressAutoHyphens w:val="0"/>
        <w:spacing w:before="120" w:after="120"/>
        <w:rPr>
          <w:rFonts w:ascii="Tahoma" w:hAnsi="Tahoma"/>
          <w:b/>
          <w:bCs/>
          <w:i/>
          <w:iCs/>
          <w:color w:val="FF0000"/>
          <w:szCs w:val="20"/>
        </w:rPr>
      </w:pPr>
    </w:p>
    <w:p w14:paraId="7808C257" w14:textId="2EFA42E6" w:rsidR="002850E4" w:rsidRPr="00886E8C" w:rsidRDefault="002850E4" w:rsidP="00F417AB">
      <w:pPr>
        <w:suppressAutoHyphens w:val="0"/>
        <w:spacing w:before="120" w:after="120"/>
        <w:rPr>
          <w:rFonts w:ascii="Tahoma" w:hAnsi="Tahoma"/>
          <w:b/>
          <w:bCs/>
          <w:i/>
          <w:iCs/>
          <w:color w:val="FF0000"/>
          <w:szCs w:val="20"/>
        </w:rPr>
      </w:pPr>
      <w:r w:rsidRPr="00886E8C">
        <w:rPr>
          <w:rFonts w:ascii="Tahoma" w:hAnsi="Tahoma"/>
          <w:b/>
          <w:bCs/>
          <w:i/>
          <w:iCs/>
          <w:color w:val="FF0000"/>
          <w:szCs w:val="20"/>
        </w:rPr>
        <w:br w:type="page"/>
      </w:r>
      <w:r w:rsidR="006B5A97" w:rsidRPr="00886E8C">
        <w:rPr>
          <w:rFonts w:ascii="Tahoma" w:hAnsi="Tahoma"/>
          <w:b/>
          <w:bCs/>
          <w:i/>
          <w:iCs/>
          <w:color w:val="FF0000"/>
          <w:szCs w:val="20"/>
        </w:rPr>
        <w:lastRenderedPageBreak/>
        <w:t xml:space="preserve"> </w:t>
      </w:r>
    </w:p>
    <w:p w14:paraId="6A4D3B9B" w14:textId="6890BB5A" w:rsidR="00FC4234" w:rsidRPr="00673D5D" w:rsidRDefault="00FC4234" w:rsidP="00F417AB">
      <w:pPr>
        <w:spacing w:before="120" w:after="120"/>
        <w:jc w:val="center"/>
        <w:rPr>
          <w:rFonts w:asciiTheme="minorHAnsi" w:hAnsiTheme="minorHAnsi" w:cstheme="minorHAnsi"/>
          <w:b/>
          <w:bCs/>
          <w:sz w:val="22"/>
          <w:szCs w:val="22"/>
        </w:rPr>
      </w:pPr>
      <w:r w:rsidRPr="00673D5D">
        <w:rPr>
          <w:rFonts w:asciiTheme="minorHAnsi" w:hAnsiTheme="minorHAnsi" w:cstheme="minorHAnsi"/>
          <w:b/>
          <w:bCs/>
          <w:sz w:val="22"/>
          <w:szCs w:val="22"/>
        </w:rPr>
        <w:t>AVISO DE DISPENSA ELETRÔNICA Nº. 00</w:t>
      </w:r>
      <w:r w:rsidR="00A2593E">
        <w:rPr>
          <w:rFonts w:asciiTheme="minorHAnsi" w:hAnsiTheme="minorHAnsi" w:cstheme="minorHAnsi"/>
          <w:b/>
          <w:bCs/>
          <w:sz w:val="22"/>
          <w:szCs w:val="22"/>
        </w:rPr>
        <w:t>1</w:t>
      </w:r>
      <w:r w:rsidRPr="00673D5D">
        <w:rPr>
          <w:rFonts w:asciiTheme="minorHAnsi" w:hAnsiTheme="minorHAnsi" w:cstheme="minorHAnsi"/>
          <w:b/>
          <w:bCs/>
          <w:sz w:val="22"/>
          <w:szCs w:val="22"/>
        </w:rPr>
        <w:t>/202</w:t>
      </w:r>
      <w:r w:rsidR="00A2593E">
        <w:rPr>
          <w:rFonts w:asciiTheme="minorHAnsi" w:hAnsiTheme="minorHAnsi" w:cstheme="minorHAnsi"/>
          <w:b/>
          <w:bCs/>
          <w:sz w:val="22"/>
          <w:szCs w:val="22"/>
        </w:rPr>
        <w:t>5</w:t>
      </w:r>
    </w:p>
    <w:p w14:paraId="2FF49F52" w14:textId="580BF9E1" w:rsidR="00FC4234" w:rsidRPr="00673D5D" w:rsidRDefault="00FC4234" w:rsidP="00F417AB">
      <w:pPr>
        <w:spacing w:before="120" w:after="120"/>
        <w:jc w:val="center"/>
        <w:rPr>
          <w:rFonts w:asciiTheme="minorHAnsi" w:hAnsiTheme="minorHAnsi" w:cstheme="minorHAnsi"/>
          <w:b/>
          <w:bCs/>
          <w:sz w:val="22"/>
          <w:szCs w:val="22"/>
        </w:rPr>
      </w:pPr>
      <w:r w:rsidRPr="00673D5D">
        <w:rPr>
          <w:rFonts w:asciiTheme="minorHAnsi" w:hAnsiTheme="minorHAnsi" w:cstheme="minorHAnsi"/>
          <w:b/>
          <w:bCs/>
          <w:sz w:val="22"/>
          <w:szCs w:val="22"/>
        </w:rPr>
        <w:t xml:space="preserve">Processo Administrativo nº. </w:t>
      </w:r>
      <w:r w:rsidR="00673D5D" w:rsidRPr="00673D5D">
        <w:rPr>
          <w:rFonts w:asciiTheme="minorHAnsi" w:hAnsiTheme="minorHAnsi" w:cstheme="minorHAnsi"/>
          <w:b/>
          <w:bCs/>
          <w:sz w:val="22"/>
          <w:szCs w:val="22"/>
        </w:rPr>
        <w:t>0</w:t>
      </w:r>
      <w:r w:rsidR="00A2593E">
        <w:rPr>
          <w:rFonts w:asciiTheme="minorHAnsi" w:hAnsiTheme="minorHAnsi" w:cstheme="minorHAnsi"/>
          <w:b/>
          <w:bCs/>
          <w:sz w:val="22"/>
          <w:szCs w:val="22"/>
        </w:rPr>
        <w:t>09</w:t>
      </w:r>
      <w:r w:rsidRPr="00673D5D">
        <w:rPr>
          <w:rFonts w:asciiTheme="minorHAnsi" w:hAnsiTheme="minorHAnsi" w:cstheme="minorHAnsi"/>
          <w:b/>
          <w:bCs/>
          <w:sz w:val="22"/>
          <w:szCs w:val="22"/>
        </w:rPr>
        <w:t>/202</w:t>
      </w:r>
      <w:r w:rsidR="00A2593E">
        <w:rPr>
          <w:rFonts w:asciiTheme="minorHAnsi" w:hAnsiTheme="minorHAnsi" w:cstheme="minorHAnsi"/>
          <w:b/>
          <w:bCs/>
          <w:sz w:val="22"/>
          <w:szCs w:val="22"/>
        </w:rPr>
        <w:t>5</w:t>
      </w:r>
    </w:p>
    <w:p w14:paraId="5307D648" w14:textId="77777777" w:rsidR="00A2593E" w:rsidRDefault="00151F91" w:rsidP="00F417AB">
      <w:pPr>
        <w:spacing w:before="120" w:after="120"/>
        <w:jc w:val="center"/>
        <w:rPr>
          <w:rFonts w:asciiTheme="minorHAnsi" w:hAnsiTheme="minorHAnsi" w:cstheme="minorHAnsi"/>
          <w:b/>
          <w:bCs/>
          <w:sz w:val="22"/>
          <w:szCs w:val="22"/>
        </w:rPr>
      </w:pPr>
      <w:r w:rsidRPr="00673D5D">
        <w:rPr>
          <w:rFonts w:asciiTheme="minorHAnsi" w:hAnsiTheme="minorHAnsi" w:cstheme="minorHAnsi"/>
          <w:b/>
          <w:bCs/>
          <w:sz w:val="22"/>
          <w:szCs w:val="22"/>
        </w:rPr>
        <w:t xml:space="preserve">DISPENSA </w:t>
      </w:r>
      <w:r w:rsidR="00A2593E">
        <w:rPr>
          <w:rFonts w:asciiTheme="minorHAnsi" w:hAnsiTheme="minorHAnsi" w:cstheme="minorHAnsi"/>
          <w:b/>
          <w:bCs/>
          <w:sz w:val="22"/>
          <w:szCs w:val="22"/>
        </w:rPr>
        <w:t>ELETRÔNICA COM DISPUTA</w:t>
      </w:r>
    </w:p>
    <w:p w14:paraId="1111844B" w14:textId="1171BA61" w:rsidR="00151F91" w:rsidRPr="00673D5D" w:rsidRDefault="00151F91" w:rsidP="00F417AB">
      <w:pPr>
        <w:spacing w:before="120" w:after="120"/>
        <w:jc w:val="center"/>
        <w:rPr>
          <w:rFonts w:asciiTheme="minorHAnsi" w:hAnsiTheme="minorHAnsi" w:cstheme="minorHAnsi"/>
          <w:b/>
          <w:bCs/>
          <w:sz w:val="22"/>
          <w:szCs w:val="22"/>
        </w:rPr>
      </w:pPr>
      <w:r w:rsidRPr="00673D5D">
        <w:rPr>
          <w:rFonts w:asciiTheme="minorHAnsi" w:hAnsiTheme="minorHAnsi" w:cstheme="minorHAnsi"/>
          <w:b/>
          <w:bCs/>
          <w:sz w:val="22"/>
          <w:szCs w:val="22"/>
        </w:rPr>
        <w:t>EXCLUSIVA PARA MEI/ME E EPP</w:t>
      </w:r>
    </w:p>
    <w:p w14:paraId="1F5B45DE" w14:textId="77777777" w:rsidR="00C074DA" w:rsidRPr="00673D5D" w:rsidRDefault="00C074DA" w:rsidP="00F417AB">
      <w:pPr>
        <w:spacing w:before="120" w:after="120"/>
        <w:rPr>
          <w:rFonts w:asciiTheme="minorHAnsi" w:hAnsiTheme="minorHAnsi" w:cstheme="minorHAnsi"/>
          <w:sz w:val="22"/>
          <w:szCs w:val="22"/>
        </w:rPr>
      </w:pPr>
    </w:p>
    <w:p w14:paraId="0B94144B" w14:textId="76542477" w:rsidR="00C074DA" w:rsidRPr="00673D5D" w:rsidRDefault="00F80CB1" w:rsidP="00F417AB">
      <w:pPr>
        <w:snapToGrid w:val="0"/>
        <w:spacing w:before="120" w:after="120"/>
        <w:ind w:right="-30"/>
        <w:jc w:val="both"/>
        <w:rPr>
          <w:rFonts w:asciiTheme="minorHAnsi" w:hAnsiTheme="minorHAnsi" w:cstheme="minorHAnsi"/>
          <w:sz w:val="22"/>
          <w:szCs w:val="22"/>
        </w:rPr>
      </w:pPr>
      <w:r w:rsidRPr="00673D5D">
        <w:rPr>
          <w:rFonts w:asciiTheme="minorHAnsi" w:hAnsiTheme="minorHAnsi" w:cstheme="minorHAnsi"/>
          <w:sz w:val="22"/>
          <w:szCs w:val="22"/>
        </w:rPr>
        <w:t xml:space="preserve">O </w:t>
      </w:r>
      <w:r w:rsidR="00645068" w:rsidRPr="00673D5D">
        <w:rPr>
          <w:rFonts w:asciiTheme="minorHAnsi" w:hAnsiTheme="minorHAnsi" w:cstheme="minorHAnsi"/>
          <w:sz w:val="22"/>
          <w:szCs w:val="22"/>
        </w:rPr>
        <w:t>Município de Nova Prata do Iguaçu</w:t>
      </w:r>
      <w:r w:rsidR="008166BF" w:rsidRPr="00673D5D">
        <w:rPr>
          <w:rFonts w:asciiTheme="minorHAnsi" w:hAnsiTheme="minorHAnsi" w:cstheme="minorHAnsi"/>
          <w:sz w:val="22"/>
          <w:szCs w:val="22"/>
        </w:rPr>
        <w:t xml:space="preserve"> </w:t>
      </w:r>
      <w:r w:rsidRPr="00673D5D">
        <w:rPr>
          <w:rFonts w:asciiTheme="minorHAnsi" w:hAnsiTheme="minorHAnsi" w:cstheme="minorHAnsi"/>
          <w:sz w:val="22"/>
          <w:szCs w:val="22"/>
        </w:rPr>
        <w:t>t</w:t>
      </w:r>
      <w:r w:rsidR="00C074DA" w:rsidRPr="00673D5D">
        <w:rPr>
          <w:rFonts w:asciiTheme="minorHAnsi" w:hAnsiTheme="minorHAnsi" w:cstheme="minorHAnsi"/>
          <w:sz w:val="22"/>
          <w:szCs w:val="22"/>
        </w:rPr>
        <w:t xml:space="preserve">orna público que, por meio </w:t>
      </w:r>
      <w:r w:rsidR="00B566E2" w:rsidRPr="00673D5D">
        <w:rPr>
          <w:rFonts w:asciiTheme="minorHAnsi" w:hAnsiTheme="minorHAnsi" w:cstheme="minorHAnsi"/>
          <w:sz w:val="22"/>
          <w:szCs w:val="22"/>
        </w:rPr>
        <w:t>da Secretaria Municipal de Obras, Urbanismo e Transportes</w:t>
      </w:r>
      <w:r w:rsidR="00FC4234" w:rsidRPr="00673D5D">
        <w:rPr>
          <w:rFonts w:asciiTheme="minorHAnsi" w:hAnsiTheme="minorHAnsi" w:cstheme="minorHAnsi"/>
          <w:sz w:val="22"/>
          <w:szCs w:val="22"/>
        </w:rPr>
        <w:t>,</w:t>
      </w:r>
      <w:r w:rsidR="001A7D81" w:rsidRPr="00673D5D">
        <w:rPr>
          <w:rFonts w:asciiTheme="minorHAnsi" w:hAnsiTheme="minorHAnsi" w:cstheme="minorHAnsi"/>
          <w:sz w:val="22"/>
          <w:szCs w:val="22"/>
        </w:rPr>
        <w:t xml:space="preserve"> </w:t>
      </w:r>
      <w:r w:rsidR="00C074DA" w:rsidRPr="00673D5D">
        <w:rPr>
          <w:rFonts w:asciiTheme="minorHAnsi" w:hAnsiTheme="minorHAnsi" w:cstheme="minorHAnsi"/>
          <w:sz w:val="22"/>
          <w:szCs w:val="22"/>
        </w:rPr>
        <w:t xml:space="preserve">realizará Dispensa Eletrônica, </w:t>
      </w:r>
      <w:r w:rsidR="00C074DA" w:rsidRPr="00673D5D">
        <w:rPr>
          <w:rFonts w:asciiTheme="minorHAnsi" w:hAnsiTheme="minorHAnsi" w:cstheme="minorHAnsi"/>
          <w:bCs/>
          <w:sz w:val="22"/>
          <w:szCs w:val="22"/>
        </w:rPr>
        <w:t>com critério de julgamento</w:t>
      </w:r>
      <w:r w:rsidR="00C074DA" w:rsidRPr="00673D5D">
        <w:rPr>
          <w:rFonts w:asciiTheme="minorHAnsi" w:hAnsiTheme="minorHAnsi" w:cstheme="minorHAnsi"/>
          <w:b/>
          <w:bCs/>
          <w:sz w:val="22"/>
          <w:szCs w:val="22"/>
        </w:rPr>
        <w:t xml:space="preserve"> menor preço</w:t>
      </w:r>
      <w:r w:rsidR="00FC4234" w:rsidRPr="00673D5D">
        <w:rPr>
          <w:rFonts w:asciiTheme="minorHAnsi" w:hAnsiTheme="minorHAnsi" w:cstheme="minorHAnsi"/>
          <w:sz w:val="22"/>
          <w:szCs w:val="22"/>
        </w:rPr>
        <w:t xml:space="preserve">, </w:t>
      </w:r>
      <w:r w:rsidR="00C074DA" w:rsidRPr="00673D5D">
        <w:rPr>
          <w:rFonts w:asciiTheme="minorHAnsi" w:hAnsiTheme="minorHAnsi" w:cstheme="minorHAnsi"/>
          <w:sz w:val="22"/>
          <w:szCs w:val="22"/>
        </w:rPr>
        <w:t xml:space="preserve">na hipótese do </w:t>
      </w:r>
      <w:hyperlink r:id="rId10" w:anchor="art75" w:history="1">
        <w:r w:rsidR="00C074DA" w:rsidRPr="00673D5D">
          <w:rPr>
            <w:rStyle w:val="Hyperlink"/>
            <w:rFonts w:asciiTheme="minorHAnsi" w:hAnsiTheme="minorHAnsi" w:cstheme="minorHAnsi"/>
            <w:color w:val="auto"/>
            <w:sz w:val="22"/>
            <w:szCs w:val="22"/>
            <w:u w:val="none"/>
          </w:rPr>
          <w:t>art. 75</w:t>
        </w:r>
      </w:hyperlink>
      <w:r w:rsidR="00C074DA" w:rsidRPr="00673D5D">
        <w:rPr>
          <w:rFonts w:asciiTheme="minorHAnsi" w:hAnsiTheme="minorHAnsi" w:cstheme="minorHAnsi"/>
          <w:sz w:val="22"/>
          <w:szCs w:val="22"/>
        </w:rPr>
        <w:t>, inciso</w:t>
      </w:r>
      <w:r w:rsidR="00FC4234" w:rsidRPr="00673D5D">
        <w:rPr>
          <w:rFonts w:asciiTheme="minorHAnsi" w:hAnsiTheme="minorHAnsi" w:cstheme="minorHAnsi"/>
          <w:sz w:val="22"/>
          <w:szCs w:val="22"/>
        </w:rPr>
        <w:t xml:space="preserve"> II,</w:t>
      </w:r>
      <w:r w:rsidR="00C074DA" w:rsidRPr="00673D5D">
        <w:rPr>
          <w:rFonts w:asciiTheme="minorHAnsi" w:hAnsiTheme="minorHAnsi" w:cstheme="minorHAnsi"/>
          <w:sz w:val="22"/>
          <w:szCs w:val="22"/>
        </w:rPr>
        <w:t xml:space="preserve"> </w:t>
      </w:r>
      <w:r w:rsidR="00C074DA" w:rsidRPr="00673D5D">
        <w:rPr>
          <w:rFonts w:asciiTheme="minorHAnsi" w:hAnsiTheme="minorHAnsi" w:cstheme="minorHAnsi"/>
          <w:bCs/>
          <w:sz w:val="22"/>
          <w:szCs w:val="22"/>
        </w:rPr>
        <w:t xml:space="preserve">nos termos da </w:t>
      </w:r>
      <w:hyperlink r:id="rId11" w:history="1">
        <w:r w:rsidR="00C074DA" w:rsidRPr="00673D5D">
          <w:rPr>
            <w:rStyle w:val="Hyperlink"/>
            <w:rFonts w:asciiTheme="minorHAnsi" w:hAnsiTheme="minorHAnsi" w:cstheme="minorHAnsi"/>
            <w:bCs/>
            <w:color w:val="auto"/>
            <w:sz w:val="22"/>
            <w:szCs w:val="22"/>
            <w:u w:val="none"/>
          </w:rPr>
          <w:t>Lei n.º 14.133, de 1º de abril de 2021</w:t>
        </w:r>
      </w:hyperlink>
      <w:r w:rsidR="00C074DA" w:rsidRPr="00673D5D">
        <w:rPr>
          <w:rFonts w:asciiTheme="minorHAnsi" w:hAnsiTheme="minorHAnsi" w:cstheme="minorHAnsi"/>
          <w:bCs/>
          <w:sz w:val="22"/>
          <w:szCs w:val="22"/>
        </w:rPr>
        <w:t>, d</w:t>
      </w:r>
      <w:r w:rsidR="00581B24" w:rsidRPr="00673D5D">
        <w:rPr>
          <w:rFonts w:asciiTheme="minorHAnsi" w:hAnsiTheme="minorHAnsi" w:cstheme="minorHAnsi"/>
          <w:bCs/>
          <w:sz w:val="22"/>
          <w:szCs w:val="22"/>
        </w:rPr>
        <w:t>o</w:t>
      </w:r>
      <w:r w:rsidR="00C074DA" w:rsidRPr="00673D5D">
        <w:rPr>
          <w:rFonts w:asciiTheme="minorHAnsi" w:hAnsiTheme="minorHAnsi" w:cstheme="minorHAnsi"/>
          <w:bCs/>
          <w:sz w:val="22"/>
          <w:szCs w:val="22"/>
        </w:rPr>
        <w:t xml:space="preserve"> </w:t>
      </w:r>
      <w:hyperlink r:id="rId12" w:history="1">
        <w:r w:rsidR="00581B24" w:rsidRPr="00673D5D">
          <w:rPr>
            <w:rStyle w:val="Hyperlink"/>
            <w:rFonts w:asciiTheme="minorHAnsi" w:hAnsiTheme="minorHAnsi" w:cstheme="minorHAnsi"/>
            <w:bCs/>
            <w:color w:val="auto"/>
            <w:sz w:val="22"/>
            <w:szCs w:val="22"/>
            <w:u w:val="none"/>
          </w:rPr>
          <w:t>Decreto</w:t>
        </w:r>
      </w:hyperlink>
      <w:r w:rsidR="00581B24" w:rsidRPr="00673D5D">
        <w:rPr>
          <w:rStyle w:val="Hyperlink"/>
          <w:rFonts w:asciiTheme="minorHAnsi" w:hAnsiTheme="minorHAnsi" w:cstheme="minorHAnsi"/>
          <w:bCs/>
          <w:color w:val="auto"/>
          <w:sz w:val="22"/>
          <w:szCs w:val="22"/>
          <w:u w:val="none"/>
        </w:rPr>
        <w:t xml:space="preserve"> Municipal nº </w:t>
      </w:r>
      <w:r w:rsidR="006B5A97" w:rsidRPr="00673D5D">
        <w:rPr>
          <w:rStyle w:val="Hyperlink"/>
          <w:rFonts w:asciiTheme="minorHAnsi" w:hAnsiTheme="minorHAnsi" w:cstheme="minorHAnsi"/>
          <w:bCs/>
          <w:color w:val="auto"/>
          <w:sz w:val="22"/>
          <w:szCs w:val="22"/>
          <w:u w:val="none"/>
        </w:rPr>
        <w:t>3.757/2023</w:t>
      </w:r>
      <w:r w:rsidR="00C074DA" w:rsidRPr="00673D5D">
        <w:rPr>
          <w:rFonts w:asciiTheme="minorHAnsi" w:hAnsiTheme="minorHAnsi" w:cstheme="minorHAnsi"/>
          <w:bCs/>
          <w:sz w:val="22"/>
          <w:szCs w:val="22"/>
        </w:rPr>
        <w:t>, e demais normas aplicáveis</w:t>
      </w:r>
      <w:r w:rsidR="00C074DA" w:rsidRPr="00673D5D">
        <w:rPr>
          <w:rFonts w:asciiTheme="minorHAnsi" w:hAnsiTheme="minorHAnsi" w:cstheme="minorHAnsi"/>
          <w:sz w:val="22"/>
          <w:szCs w:val="22"/>
        </w:rPr>
        <w:t>.</w:t>
      </w:r>
    </w:p>
    <w:p w14:paraId="4ADB2F07" w14:textId="77777777" w:rsidR="00C074DA" w:rsidRPr="00673D5D" w:rsidRDefault="00C074DA" w:rsidP="00F417AB">
      <w:pPr>
        <w:spacing w:before="120" w:after="120"/>
        <w:jc w:val="both"/>
        <w:rPr>
          <w:rFonts w:asciiTheme="minorHAnsi" w:hAnsiTheme="minorHAnsi" w:cstheme="minorHAnsi"/>
          <w:color w:val="000000" w:themeColor="text1"/>
          <w:sz w:val="22"/>
          <w:szCs w:val="22"/>
        </w:rPr>
      </w:pPr>
    </w:p>
    <w:p w14:paraId="27FD1770" w14:textId="77777777" w:rsidR="00C074DA" w:rsidRPr="00673D5D" w:rsidRDefault="00C074DA" w:rsidP="00F417AB">
      <w:pPr>
        <w:spacing w:before="120" w:after="120"/>
        <w:jc w:val="both"/>
        <w:rPr>
          <w:rFonts w:asciiTheme="minorHAnsi" w:hAnsiTheme="minorHAnsi" w:cstheme="minorHAnsi"/>
          <w:color w:val="000000" w:themeColor="text1"/>
          <w:sz w:val="22"/>
          <w:szCs w:val="22"/>
        </w:rPr>
      </w:pPr>
    </w:p>
    <w:p w14:paraId="3378FBCE" w14:textId="77777777" w:rsidR="00C074DA" w:rsidRPr="00673D5D" w:rsidRDefault="00C074DA" w:rsidP="00F417AB">
      <w:pPr>
        <w:spacing w:before="120" w:after="120"/>
        <w:jc w:val="center"/>
        <w:rPr>
          <w:rFonts w:asciiTheme="minorHAnsi" w:hAnsiTheme="minorHAnsi" w:cstheme="minorHAnsi"/>
          <w:b/>
          <w:bCs/>
          <w:sz w:val="22"/>
          <w:szCs w:val="22"/>
        </w:rPr>
      </w:pPr>
      <w:r w:rsidRPr="00673D5D">
        <w:rPr>
          <w:rFonts w:asciiTheme="minorHAnsi" w:hAnsiTheme="minorHAnsi" w:cstheme="minorHAnsi"/>
          <w:b/>
          <w:bCs/>
          <w:color w:val="000000" w:themeColor="text1"/>
          <w:sz w:val="22"/>
          <w:szCs w:val="22"/>
        </w:rPr>
        <w:t>Data da sessão:</w:t>
      </w:r>
    </w:p>
    <w:p w14:paraId="5907ACC7" w14:textId="0DA6BD1B" w:rsidR="001A7D81" w:rsidRPr="00673D5D" w:rsidRDefault="001A7D81" w:rsidP="00F417AB">
      <w:pPr>
        <w:pStyle w:val="Standard"/>
        <w:shd w:val="clear" w:color="auto" w:fill="FFFFFF"/>
        <w:tabs>
          <w:tab w:val="left" w:pos="284"/>
        </w:tabs>
        <w:spacing w:before="120" w:after="120"/>
        <w:jc w:val="center"/>
        <w:rPr>
          <w:rFonts w:asciiTheme="minorHAnsi" w:hAnsiTheme="minorHAnsi" w:cstheme="minorHAnsi"/>
          <w:b/>
          <w:sz w:val="22"/>
          <w:szCs w:val="22"/>
        </w:rPr>
      </w:pPr>
      <w:r w:rsidRPr="00673D5D">
        <w:rPr>
          <w:rFonts w:asciiTheme="minorHAnsi" w:hAnsiTheme="minorHAnsi" w:cstheme="minorHAnsi"/>
          <w:b/>
          <w:sz w:val="22"/>
          <w:szCs w:val="22"/>
        </w:rPr>
        <w:t xml:space="preserve">Abertura/acolhimento/divulgação de propostas: Até às </w:t>
      </w:r>
      <w:r w:rsidR="006B5A97" w:rsidRPr="00673D5D">
        <w:rPr>
          <w:rFonts w:asciiTheme="minorHAnsi" w:hAnsiTheme="minorHAnsi" w:cstheme="minorHAnsi"/>
          <w:b/>
          <w:sz w:val="22"/>
          <w:szCs w:val="22"/>
        </w:rPr>
        <w:t>0</w:t>
      </w:r>
      <w:r w:rsidR="0069166B">
        <w:rPr>
          <w:rFonts w:asciiTheme="minorHAnsi" w:hAnsiTheme="minorHAnsi" w:cstheme="minorHAnsi"/>
          <w:b/>
          <w:sz w:val="22"/>
          <w:szCs w:val="22"/>
        </w:rPr>
        <w:t>7</w:t>
      </w:r>
      <w:r w:rsidRPr="00673D5D">
        <w:rPr>
          <w:rFonts w:asciiTheme="minorHAnsi" w:hAnsiTheme="minorHAnsi" w:cstheme="minorHAnsi"/>
          <w:b/>
          <w:sz w:val="22"/>
          <w:szCs w:val="22"/>
        </w:rPr>
        <w:t xml:space="preserve">h </w:t>
      </w:r>
      <w:r w:rsidR="006B5A97" w:rsidRPr="00673D5D">
        <w:rPr>
          <w:rFonts w:asciiTheme="minorHAnsi" w:hAnsiTheme="minorHAnsi" w:cstheme="minorHAnsi"/>
          <w:b/>
          <w:sz w:val="22"/>
          <w:szCs w:val="22"/>
        </w:rPr>
        <w:t>59</w:t>
      </w:r>
      <w:r w:rsidRPr="00673D5D">
        <w:rPr>
          <w:rFonts w:asciiTheme="minorHAnsi" w:hAnsiTheme="minorHAnsi" w:cstheme="minorHAnsi"/>
          <w:b/>
          <w:sz w:val="22"/>
          <w:szCs w:val="22"/>
        </w:rPr>
        <w:t xml:space="preserve">min do dia </w:t>
      </w:r>
      <w:r w:rsidR="00673D5D" w:rsidRPr="00673D5D">
        <w:rPr>
          <w:rFonts w:asciiTheme="minorHAnsi" w:hAnsiTheme="minorHAnsi" w:cstheme="minorHAnsi"/>
          <w:b/>
          <w:sz w:val="22"/>
          <w:szCs w:val="22"/>
          <w:u w:val="single"/>
        </w:rPr>
        <w:t>2</w:t>
      </w:r>
      <w:r w:rsidR="00A2593E">
        <w:rPr>
          <w:rFonts w:asciiTheme="minorHAnsi" w:hAnsiTheme="minorHAnsi" w:cstheme="minorHAnsi"/>
          <w:b/>
          <w:sz w:val="22"/>
          <w:szCs w:val="22"/>
          <w:u w:val="single"/>
        </w:rPr>
        <w:t>1</w:t>
      </w:r>
      <w:r w:rsidR="006B5A97" w:rsidRPr="00673D5D">
        <w:rPr>
          <w:rFonts w:asciiTheme="minorHAnsi" w:hAnsiTheme="minorHAnsi" w:cstheme="minorHAnsi"/>
          <w:b/>
          <w:sz w:val="22"/>
          <w:szCs w:val="22"/>
          <w:u w:val="single"/>
        </w:rPr>
        <w:t>/0</w:t>
      </w:r>
      <w:r w:rsidR="00A2593E">
        <w:rPr>
          <w:rFonts w:asciiTheme="minorHAnsi" w:hAnsiTheme="minorHAnsi" w:cstheme="minorHAnsi"/>
          <w:b/>
          <w:sz w:val="22"/>
          <w:szCs w:val="22"/>
          <w:u w:val="single"/>
        </w:rPr>
        <w:t>1</w:t>
      </w:r>
      <w:r w:rsidR="006B5A97" w:rsidRPr="00673D5D">
        <w:rPr>
          <w:rFonts w:asciiTheme="minorHAnsi" w:hAnsiTheme="minorHAnsi" w:cstheme="minorHAnsi"/>
          <w:b/>
          <w:sz w:val="22"/>
          <w:szCs w:val="22"/>
          <w:u w:val="single"/>
        </w:rPr>
        <w:t>/202</w:t>
      </w:r>
      <w:r w:rsidR="00A2593E">
        <w:rPr>
          <w:rFonts w:asciiTheme="minorHAnsi" w:hAnsiTheme="minorHAnsi" w:cstheme="minorHAnsi"/>
          <w:b/>
          <w:sz w:val="22"/>
          <w:szCs w:val="22"/>
          <w:u w:val="single"/>
        </w:rPr>
        <w:t>5</w:t>
      </w:r>
      <w:r w:rsidR="006B5A97" w:rsidRPr="00673D5D">
        <w:rPr>
          <w:rFonts w:asciiTheme="minorHAnsi" w:hAnsiTheme="minorHAnsi" w:cstheme="minorHAnsi"/>
          <w:b/>
          <w:sz w:val="22"/>
          <w:szCs w:val="22"/>
        </w:rPr>
        <w:t xml:space="preserve">  </w:t>
      </w:r>
    </w:p>
    <w:p w14:paraId="167C41FC" w14:textId="77777777" w:rsidR="001A7D81" w:rsidRPr="00673D5D" w:rsidRDefault="001A7D81" w:rsidP="00F417AB">
      <w:pPr>
        <w:pStyle w:val="Standard"/>
        <w:shd w:val="clear" w:color="auto" w:fill="FFFFFF"/>
        <w:tabs>
          <w:tab w:val="left" w:pos="284"/>
        </w:tabs>
        <w:spacing w:before="120" w:after="120"/>
        <w:jc w:val="center"/>
        <w:rPr>
          <w:rFonts w:asciiTheme="minorHAnsi" w:hAnsiTheme="minorHAnsi" w:cstheme="minorHAnsi"/>
          <w:b/>
          <w:sz w:val="22"/>
          <w:szCs w:val="22"/>
        </w:rPr>
      </w:pPr>
    </w:p>
    <w:p w14:paraId="72826844" w14:textId="68850F4E" w:rsidR="001A7D81" w:rsidRPr="00673D5D" w:rsidRDefault="00645A3B" w:rsidP="00F417AB">
      <w:pPr>
        <w:spacing w:before="120" w:after="120"/>
        <w:ind w:right="-15"/>
        <w:jc w:val="center"/>
        <w:rPr>
          <w:rFonts w:asciiTheme="minorHAnsi" w:hAnsiTheme="minorHAnsi" w:cstheme="minorHAnsi"/>
          <w:b/>
          <w:sz w:val="22"/>
          <w:szCs w:val="22"/>
        </w:rPr>
      </w:pPr>
      <w:r w:rsidRPr="00673D5D">
        <w:rPr>
          <w:rFonts w:asciiTheme="minorHAnsi" w:hAnsiTheme="minorHAnsi" w:cstheme="minorHAnsi"/>
          <w:b/>
          <w:sz w:val="22"/>
          <w:szCs w:val="22"/>
        </w:rPr>
        <w:t>S</w:t>
      </w:r>
      <w:r w:rsidR="001A7D81" w:rsidRPr="00673D5D">
        <w:rPr>
          <w:rFonts w:asciiTheme="minorHAnsi" w:hAnsiTheme="minorHAnsi" w:cstheme="minorHAnsi"/>
          <w:b/>
          <w:sz w:val="22"/>
          <w:szCs w:val="22"/>
        </w:rPr>
        <w:t xml:space="preserve">essão/disputa de lances: </w:t>
      </w:r>
      <w:r w:rsidR="006B5A97" w:rsidRPr="00673D5D">
        <w:rPr>
          <w:rFonts w:asciiTheme="minorHAnsi" w:hAnsiTheme="minorHAnsi" w:cstheme="minorHAnsi"/>
          <w:b/>
          <w:sz w:val="22"/>
          <w:szCs w:val="22"/>
          <w:u w:val="single"/>
        </w:rPr>
        <w:t>0</w:t>
      </w:r>
      <w:r w:rsidR="00A2593E">
        <w:rPr>
          <w:rFonts w:asciiTheme="minorHAnsi" w:hAnsiTheme="minorHAnsi" w:cstheme="minorHAnsi"/>
          <w:b/>
          <w:sz w:val="22"/>
          <w:szCs w:val="22"/>
          <w:u w:val="single"/>
        </w:rPr>
        <w:t>8</w:t>
      </w:r>
      <w:r w:rsidRPr="00673D5D">
        <w:rPr>
          <w:rFonts w:asciiTheme="minorHAnsi" w:hAnsiTheme="minorHAnsi" w:cstheme="minorHAnsi"/>
          <w:b/>
          <w:sz w:val="22"/>
          <w:szCs w:val="22"/>
          <w:u w:val="single"/>
        </w:rPr>
        <w:t>:00</w:t>
      </w:r>
      <w:r w:rsidR="001A7D81" w:rsidRPr="00673D5D">
        <w:rPr>
          <w:rFonts w:asciiTheme="minorHAnsi" w:hAnsiTheme="minorHAnsi" w:cstheme="minorHAnsi"/>
          <w:b/>
          <w:sz w:val="22"/>
          <w:szCs w:val="22"/>
          <w:u w:val="single"/>
        </w:rPr>
        <w:t xml:space="preserve">h </w:t>
      </w:r>
      <w:r w:rsidRPr="00673D5D">
        <w:rPr>
          <w:rFonts w:asciiTheme="minorHAnsi" w:hAnsiTheme="minorHAnsi" w:cstheme="minorHAnsi"/>
          <w:b/>
          <w:sz w:val="22"/>
          <w:szCs w:val="22"/>
          <w:u w:val="single"/>
        </w:rPr>
        <w:t>até 1</w:t>
      </w:r>
      <w:r w:rsidR="00A2593E">
        <w:rPr>
          <w:rFonts w:asciiTheme="minorHAnsi" w:hAnsiTheme="minorHAnsi" w:cstheme="minorHAnsi"/>
          <w:b/>
          <w:sz w:val="22"/>
          <w:szCs w:val="22"/>
          <w:u w:val="single"/>
        </w:rPr>
        <w:t>4</w:t>
      </w:r>
      <w:r w:rsidRPr="00673D5D">
        <w:rPr>
          <w:rFonts w:asciiTheme="minorHAnsi" w:hAnsiTheme="minorHAnsi" w:cstheme="minorHAnsi"/>
          <w:b/>
          <w:sz w:val="22"/>
          <w:szCs w:val="22"/>
          <w:u w:val="single"/>
        </w:rPr>
        <w:t>:00h</w:t>
      </w:r>
      <w:r w:rsidRPr="00673D5D">
        <w:rPr>
          <w:rFonts w:asciiTheme="minorHAnsi" w:hAnsiTheme="minorHAnsi" w:cstheme="minorHAnsi"/>
          <w:b/>
          <w:sz w:val="22"/>
          <w:szCs w:val="22"/>
        </w:rPr>
        <w:t xml:space="preserve"> do dia </w:t>
      </w:r>
      <w:r w:rsidR="00673D5D" w:rsidRPr="00673D5D">
        <w:rPr>
          <w:rFonts w:asciiTheme="minorHAnsi" w:hAnsiTheme="minorHAnsi" w:cstheme="minorHAnsi"/>
          <w:b/>
          <w:sz w:val="22"/>
          <w:szCs w:val="22"/>
          <w:u w:val="single"/>
        </w:rPr>
        <w:t>2</w:t>
      </w:r>
      <w:r w:rsidR="00A2593E">
        <w:rPr>
          <w:rFonts w:asciiTheme="minorHAnsi" w:hAnsiTheme="minorHAnsi" w:cstheme="minorHAnsi"/>
          <w:b/>
          <w:sz w:val="22"/>
          <w:szCs w:val="22"/>
          <w:u w:val="single"/>
        </w:rPr>
        <w:t>1</w:t>
      </w:r>
      <w:r w:rsidRPr="00673D5D">
        <w:rPr>
          <w:rFonts w:asciiTheme="minorHAnsi" w:hAnsiTheme="minorHAnsi" w:cstheme="minorHAnsi"/>
          <w:b/>
          <w:sz w:val="22"/>
          <w:szCs w:val="22"/>
          <w:u w:val="single"/>
        </w:rPr>
        <w:t>/0</w:t>
      </w:r>
      <w:r w:rsidR="00A2593E">
        <w:rPr>
          <w:rFonts w:asciiTheme="minorHAnsi" w:hAnsiTheme="minorHAnsi" w:cstheme="minorHAnsi"/>
          <w:b/>
          <w:sz w:val="22"/>
          <w:szCs w:val="22"/>
          <w:u w:val="single"/>
        </w:rPr>
        <w:t>1</w:t>
      </w:r>
      <w:r w:rsidRPr="00673D5D">
        <w:rPr>
          <w:rFonts w:asciiTheme="minorHAnsi" w:hAnsiTheme="minorHAnsi" w:cstheme="minorHAnsi"/>
          <w:b/>
          <w:sz w:val="22"/>
          <w:szCs w:val="22"/>
          <w:u w:val="single"/>
        </w:rPr>
        <w:t>/202</w:t>
      </w:r>
      <w:r w:rsidR="00A2593E">
        <w:rPr>
          <w:rFonts w:asciiTheme="minorHAnsi" w:hAnsiTheme="minorHAnsi" w:cstheme="minorHAnsi"/>
          <w:b/>
          <w:sz w:val="22"/>
          <w:szCs w:val="22"/>
          <w:u w:val="single"/>
        </w:rPr>
        <w:t>5</w:t>
      </w:r>
    </w:p>
    <w:p w14:paraId="69B4FDF4" w14:textId="77777777" w:rsidR="001A7D81" w:rsidRPr="00673D5D" w:rsidRDefault="001A7D81" w:rsidP="00F417AB">
      <w:pPr>
        <w:spacing w:before="120" w:after="120"/>
        <w:ind w:right="-15"/>
        <w:jc w:val="both"/>
        <w:rPr>
          <w:rFonts w:asciiTheme="minorHAnsi" w:hAnsiTheme="minorHAnsi" w:cstheme="minorHAnsi"/>
          <w:i/>
          <w:iCs/>
          <w:color w:val="FF0000"/>
          <w:sz w:val="22"/>
          <w:szCs w:val="22"/>
        </w:rPr>
      </w:pPr>
    </w:p>
    <w:p w14:paraId="644926A4" w14:textId="3AB42427" w:rsidR="001A7D81" w:rsidRPr="00673D5D" w:rsidRDefault="001A7D81" w:rsidP="00151F91">
      <w:pPr>
        <w:pStyle w:val="Standard"/>
        <w:shd w:val="clear" w:color="auto" w:fill="FFFFFF"/>
        <w:spacing w:before="120" w:after="120"/>
        <w:jc w:val="both"/>
        <w:rPr>
          <w:rFonts w:asciiTheme="minorHAnsi" w:hAnsiTheme="minorHAnsi" w:cstheme="minorHAnsi"/>
          <w:b/>
          <w:sz w:val="22"/>
          <w:szCs w:val="22"/>
        </w:rPr>
      </w:pPr>
      <w:r w:rsidRPr="00673D5D">
        <w:rPr>
          <w:rFonts w:asciiTheme="minorHAnsi" w:hAnsiTheme="minorHAnsi" w:cstheme="minorHAnsi"/>
          <w:b/>
          <w:sz w:val="22"/>
          <w:szCs w:val="22"/>
        </w:rPr>
        <w:t xml:space="preserve">*Será considerado o horário de Brasília/DF para todas as indicações de tempo constantes neste edital. </w:t>
      </w:r>
    </w:p>
    <w:p w14:paraId="107D6988" w14:textId="77777777" w:rsidR="00C074DA" w:rsidRPr="00F57DBB" w:rsidRDefault="00C074DA" w:rsidP="00151F91">
      <w:pPr>
        <w:spacing w:before="120" w:after="120"/>
        <w:jc w:val="both"/>
        <w:rPr>
          <w:rFonts w:asciiTheme="minorHAnsi" w:hAnsiTheme="minorHAnsi" w:cstheme="minorHAnsi"/>
          <w:b/>
          <w:bCs/>
          <w:i/>
          <w:iCs/>
          <w:color w:val="FF0000"/>
          <w:szCs w:val="20"/>
        </w:rPr>
      </w:pPr>
    </w:p>
    <w:p w14:paraId="0D3BA1F1" w14:textId="16B61EC7" w:rsidR="00151F91" w:rsidRPr="00F57DBB" w:rsidRDefault="00151F91" w:rsidP="009B063B">
      <w:pPr>
        <w:pStyle w:val="PargrafodaLista"/>
        <w:widowControl w:val="0"/>
        <w:numPr>
          <w:ilvl w:val="0"/>
          <w:numId w:val="39"/>
        </w:numPr>
        <w:autoSpaceDE w:val="0"/>
        <w:autoSpaceDN w:val="0"/>
        <w:adjustRightInd w:val="0"/>
        <w:ind w:left="0" w:firstLine="0"/>
        <w:jc w:val="both"/>
        <w:rPr>
          <w:rFonts w:asciiTheme="minorHAnsi" w:hAnsiTheme="minorHAnsi" w:cstheme="minorHAnsi"/>
          <w:b/>
          <w:bCs/>
          <w:sz w:val="22"/>
          <w:szCs w:val="22"/>
        </w:rPr>
      </w:pPr>
      <w:r w:rsidRPr="00F57DBB">
        <w:rPr>
          <w:rFonts w:asciiTheme="minorHAnsi" w:hAnsiTheme="minorHAnsi" w:cstheme="minorHAnsi"/>
          <w:b/>
          <w:bCs/>
          <w:sz w:val="22"/>
          <w:szCs w:val="22"/>
        </w:rPr>
        <w:t xml:space="preserve">OBJETO </w:t>
      </w:r>
    </w:p>
    <w:p w14:paraId="6CA24CE0" w14:textId="2FCB15A8" w:rsidR="00151F91" w:rsidRPr="00F57DBB" w:rsidRDefault="00151F91" w:rsidP="00151F91">
      <w:pPr>
        <w:pStyle w:val="PargrafodaLista"/>
        <w:widowControl w:val="0"/>
        <w:tabs>
          <w:tab w:val="left" w:pos="1984"/>
        </w:tabs>
        <w:autoSpaceDE w:val="0"/>
        <w:autoSpaceDN w:val="0"/>
        <w:adjustRightInd w:val="0"/>
        <w:ind w:left="0"/>
        <w:jc w:val="both"/>
        <w:rPr>
          <w:rFonts w:asciiTheme="minorHAnsi" w:hAnsiTheme="minorHAnsi" w:cstheme="minorHAnsi"/>
          <w:sz w:val="22"/>
          <w:szCs w:val="22"/>
        </w:rPr>
      </w:pPr>
      <w:r w:rsidRPr="00F57DBB">
        <w:rPr>
          <w:rFonts w:asciiTheme="minorHAnsi" w:hAnsiTheme="minorHAnsi" w:cstheme="minorHAnsi"/>
          <w:b/>
          <w:bCs/>
          <w:sz w:val="22"/>
          <w:szCs w:val="22"/>
        </w:rPr>
        <w:t xml:space="preserve">1.1 </w:t>
      </w:r>
      <w:r w:rsidR="0069166B" w:rsidRPr="0069166B">
        <w:rPr>
          <w:rFonts w:asciiTheme="minorHAnsi" w:hAnsiTheme="minorHAnsi" w:cstheme="minorHAnsi"/>
          <w:sz w:val="22"/>
          <w:szCs w:val="22"/>
        </w:rPr>
        <w:t>Contratação de empresa com disponibilidade de profissionais para a realização de palestra show visando motivação pessoal e capacitação na área de ciências humanas para os profissionais da rede Municipal de ensino do município de Nova Prata do Iguaçu durante a realização da Semana Pedagógica de início de ano letivo do exercício de 2025</w:t>
      </w:r>
      <w:r w:rsidRPr="00F57DBB">
        <w:rPr>
          <w:rFonts w:asciiTheme="minorHAnsi" w:hAnsiTheme="minorHAnsi" w:cstheme="minorHAnsi"/>
          <w:sz w:val="22"/>
          <w:szCs w:val="22"/>
        </w:rPr>
        <w:t>.</w:t>
      </w:r>
    </w:p>
    <w:p w14:paraId="296C227D" w14:textId="77777777" w:rsidR="00151F91" w:rsidRPr="00F57DBB" w:rsidRDefault="00151F91" w:rsidP="00151F91">
      <w:pPr>
        <w:widowControl w:val="0"/>
        <w:tabs>
          <w:tab w:val="left" w:pos="1984"/>
        </w:tabs>
        <w:autoSpaceDE w:val="0"/>
        <w:autoSpaceDN w:val="0"/>
        <w:adjustRightInd w:val="0"/>
        <w:jc w:val="both"/>
        <w:rPr>
          <w:rFonts w:asciiTheme="minorHAnsi" w:hAnsiTheme="minorHAnsi" w:cstheme="minorHAnsi"/>
          <w:sz w:val="22"/>
          <w:szCs w:val="22"/>
        </w:rPr>
      </w:pPr>
    </w:p>
    <w:p w14:paraId="3473EBA7" w14:textId="77777777" w:rsidR="00151F91" w:rsidRDefault="00151F91" w:rsidP="00151F91">
      <w:pPr>
        <w:widowControl w:val="0"/>
        <w:tabs>
          <w:tab w:val="left" w:pos="1984"/>
        </w:tabs>
        <w:autoSpaceDE w:val="0"/>
        <w:autoSpaceDN w:val="0"/>
        <w:adjustRightInd w:val="0"/>
        <w:jc w:val="both"/>
        <w:rPr>
          <w:rFonts w:asciiTheme="minorHAnsi" w:hAnsiTheme="minorHAnsi" w:cstheme="minorHAnsi"/>
          <w:b/>
          <w:bCs/>
          <w:sz w:val="22"/>
          <w:szCs w:val="22"/>
        </w:rPr>
      </w:pPr>
      <w:r w:rsidRPr="00F57DBB">
        <w:rPr>
          <w:rFonts w:asciiTheme="minorHAnsi" w:hAnsiTheme="minorHAnsi" w:cstheme="minorHAnsi"/>
          <w:b/>
          <w:bCs/>
          <w:sz w:val="22"/>
          <w:szCs w:val="22"/>
        </w:rPr>
        <w:t>Tabela 01 – Item/Descritivo/Valor</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0"/>
        <w:gridCol w:w="3968"/>
        <w:gridCol w:w="1134"/>
        <w:gridCol w:w="851"/>
        <w:gridCol w:w="1134"/>
        <w:gridCol w:w="1275"/>
      </w:tblGrid>
      <w:tr w:rsidR="0069166B" w:rsidRPr="0069166B" w14:paraId="0ABA070A" w14:textId="77777777" w:rsidTr="00AA0990">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A0B465" w14:textId="6DDF99F9" w:rsidR="0069166B" w:rsidRPr="0069166B" w:rsidRDefault="0069166B" w:rsidP="0069166B">
            <w:pPr>
              <w:widowControl w:val="0"/>
              <w:tabs>
                <w:tab w:val="left" w:pos="1984"/>
              </w:tabs>
              <w:autoSpaceDE w:val="0"/>
              <w:autoSpaceDN w:val="0"/>
              <w:adjustRightInd w:val="0"/>
              <w:jc w:val="center"/>
              <w:rPr>
                <w:rFonts w:asciiTheme="minorHAnsi" w:hAnsiTheme="minorHAnsi" w:cstheme="minorHAnsi"/>
                <w:b/>
                <w:bCs/>
                <w:sz w:val="22"/>
                <w:szCs w:val="22"/>
              </w:rPr>
            </w:pPr>
            <w:r>
              <w:rPr>
                <w:rFonts w:asciiTheme="minorHAnsi" w:hAnsiTheme="minorHAnsi" w:cstheme="minorHAnsi"/>
                <w:b/>
                <w:bCs/>
                <w:sz w:val="22"/>
                <w:szCs w:val="22"/>
              </w:rPr>
              <w:t>ITEM</w:t>
            </w:r>
          </w:p>
        </w:tc>
        <w:tc>
          <w:tcPr>
            <w:tcW w:w="39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3549FB" w14:textId="1406602D" w:rsidR="0069166B" w:rsidRPr="0069166B" w:rsidRDefault="0069166B" w:rsidP="0069166B">
            <w:pPr>
              <w:widowControl w:val="0"/>
              <w:tabs>
                <w:tab w:val="left" w:pos="1984"/>
              </w:tabs>
              <w:autoSpaceDE w:val="0"/>
              <w:autoSpaceDN w:val="0"/>
              <w:adjustRightInd w:val="0"/>
              <w:jc w:val="center"/>
              <w:rPr>
                <w:rFonts w:asciiTheme="minorHAnsi" w:hAnsiTheme="minorHAnsi" w:cstheme="minorHAnsi"/>
                <w:b/>
                <w:bCs/>
                <w:sz w:val="22"/>
                <w:szCs w:val="22"/>
              </w:rPr>
            </w:pPr>
            <w:r>
              <w:rPr>
                <w:rFonts w:asciiTheme="minorHAnsi" w:hAnsiTheme="minorHAnsi" w:cstheme="minorHAnsi"/>
                <w:b/>
                <w:bCs/>
                <w:sz w:val="22"/>
                <w:szCs w:val="22"/>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F3E90" w14:textId="4A6663C5" w:rsidR="0069166B" w:rsidRPr="0069166B" w:rsidRDefault="0069166B" w:rsidP="0069166B">
            <w:pPr>
              <w:widowControl w:val="0"/>
              <w:tabs>
                <w:tab w:val="left" w:pos="1984"/>
              </w:tabs>
              <w:autoSpaceDE w:val="0"/>
              <w:autoSpaceDN w:val="0"/>
              <w:adjustRightInd w:val="0"/>
              <w:jc w:val="center"/>
              <w:rPr>
                <w:rFonts w:asciiTheme="minorHAnsi" w:hAnsiTheme="minorHAnsi" w:cstheme="minorHAnsi"/>
                <w:b/>
                <w:bCs/>
                <w:sz w:val="22"/>
                <w:szCs w:val="22"/>
              </w:rPr>
            </w:pPr>
            <w:r>
              <w:rPr>
                <w:rFonts w:asciiTheme="minorHAnsi" w:hAnsiTheme="minorHAnsi" w:cstheme="minorHAnsi"/>
                <w:b/>
                <w:bCs/>
                <w:sz w:val="22"/>
                <w:szCs w:val="22"/>
              </w:rPr>
              <w:t>Un MEDIDA</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001139" w14:textId="780985F7" w:rsidR="0069166B" w:rsidRPr="0069166B" w:rsidRDefault="0069166B" w:rsidP="0069166B">
            <w:pPr>
              <w:widowControl w:val="0"/>
              <w:tabs>
                <w:tab w:val="left" w:pos="1984"/>
              </w:tabs>
              <w:autoSpaceDE w:val="0"/>
              <w:autoSpaceDN w:val="0"/>
              <w:adjustRightInd w:val="0"/>
              <w:jc w:val="center"/>
              <w:rPr>
                <w:rFonts w:asciiTheme="minorHAnsi" w:hAnsiTheme="minorHAnsi" w:cstheme="minorHAnsi"/>
                <w:b/>
                <w:bCs/>
                <w:sz w:val="22"/>
                <w:szCs w:val="22"/>
              </w:rPr>
            </w:pPr>
            <w:r>
              <w:rPr>
                <w:rFonts w:asciiTheme="minorHAnsi" w:hAnsiTheme="minorHAnsi" w:cstheme="minorHAnsi"/>
                <w:b/>
                <w:bCs/>
                <w:sz w:val="22"/>
                <w:szCs w:val="22"/>
              </w:rPr>
              <w:t>QTDE</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A19BA9" w14:textId="44EFD918" w:rsidR="0069166B" w:rsidRPr="0069166B" w:rsidRDefault="0069166B" w:rsidP="0069166B">
            <w:pPr>
              <w:widowControl w:val="0"/>
              <w:tabs>
                <w:tab w:val="left" w:pos="1984"/>
              </w:tabs>
              <w:autoSpaceDE w:val="0"/>
              <w:autoSpaceDN w:val="0"/>
              <w:adjustRightInd w:val="0"/>
              <w:jc w:val="center"/>
              <w:rPr>
                <w:rFonts w:asciiTheme="minorHAnsi" w:hAnsiTheme="minorHAnsi" w:cstheme="minorHAnsi"/>
                <w:b/>
                <w:bCs/>
                <w:sz w:val="22"/>
                <w:szCs w:val="22"/>
              </w:rPr>
            </w:pPr>
            <w:r>
              <w:rPr>
                <w:rFonts w:asciiTheme="minorHAnsi" w:hAnsiTheme="minorHAnsi" w:cstheme="minorHAnsi"/>
                <w:b/>
                <w:bCs/>
                <w:sz w:val="22"/>
                <w:szCs w:val="22"/>
              </w:rPr>
              <w:t>VALOR UN.</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DD8812" w14:textId="1591F81B" w:rsidR="0069166B" w:rsidRPr="0069166B" w:rsidRDefault="0069166B" w:rsidP="0069166B">
            <w:pPr>
              <w:widowControl w:val="0"/>
              <w:tabs>
                <w:tab w:val="left" w:pos="1984"/>
              </w:tabs>
              <w:autoSpaceDE w:val="0"/>
              <w:autoSpaceDN w:val="0"/>
              <w:adjustRightInd w:val="0"/>
              <w:jc w:val="center"/>
              <w:rPr>
                <w:rFonts w:asciiTheme="minorHAnsi" w:hAnsiTheme="minorHAnsi" w:cstheme="minorHAnsi"/>
                <w:b/>
                <w:bCs/>
                <w:sz w:val="22"/>
                <w:szCs w:val="22"/>
              </w:rPr>
            </w:pPr>
            <w:r>
              <w:rPr>
                <w:rFonts w:asciiTheme="minorHAnsi" w:hAnsiTheme="minorHAnsi" w:cstheme="minorHAnsi"/>
                <w:b/>
                <w:bCs/>
                <w:sz w:val="22"/>
                <w:szCs w:val="22"/>
              </w:rPr>
              <w:t>VALOR TOTAL</w:t>
            </w:r>
          </w:p>
        </w:tc>
      </w:tr>
      <w:tr w:rsidR="0069166B" w:rsidRPr="0069166B" w14:paraId="70E012E8" w14:textId="77777777" w:rsidTr="00AA0990">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1E81FC" w14:textId="77777777" w:rsidR="0069166B" w:rsidRPr="0069166B" w:rsidRDefault="0069166B" w:rsidP="0069166B">
            <w:pPr>
              <w:widowControl w:val="0"/>
              <w:tabs>
                <w:tab w:val="left" w:pos="1984"/>
              </w:tabs>
              <w:autoSpaceDE w:val="0"/>
              <w:autoSpaceDN w:val="0"/>
              <w:adjustRightInd w:val="0"/>
              <w:jc w:val="both"/>
              <w:rPr>
                <w:rFonts w:asciiTheme="minorHAnsi" w:hAnsiTheme="minorHAnsi" w:cstheme="minorHAnsi"/>
                <w:b/>
                <w:bCs/>
                <w:sz w:val="22"/>
                <w:szCs w:val="22"/>
              </w:rPr>
            </w:pPr>
            <w:r w:rsidRPr="0069166B">
              <w:rPr>
                <w:rFonts w:asciiTheme="minorHAnsi" w:hAnsiTheme="minorHAnsi" w:cstheme="minorHAnsi"/>
                <w:b/>
                <w:bCs/>
                <w:sz w:val="22"/>
                <w:szCs w:val="22"/>
              </w:rPr>
              <w:t>1</w:t>
            </w:r>
          </w:p>
        </w:tc>
        <w:tc>
          <w:tcPr>
            <w:tcW w:w="39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6D8E19" w14:textId="77777777" w:rsidR="0069166B" w:rsidRPr="0069166B" w:rsidRDefault="0069166B" w:rsidP="0069166B">
            <w:pPr>
              <w:widowControl w:val="0"/>
              <w:tabs>
                <w:tab w:val="left" w:pos="1984"/>
              </w:tabs>
              <w:autoSpaceDE w:val="0"/>
              <w:autoSpaceDN w:val="0"/>
              <w:adjustRightInd w:val="0"/>
              <w:jc w:val="both"/>
              <w:rPr>
                <w:rFonts w:asciiTheme="minorHAnsi" w:hAnsiTheme="minorHAnsi" w:cstheme="minorHAnsi"/>
                <w:b/>
                <w:bCs/>
                <w:sz w:val="22"/>
                <w:szCs w:val="22"/>
              </w:rPr>
            </w:pPr>
            <w:r w:rsidRPr="0069166B">
              <w:rPr>
                <w:rFonts w:asciiTheme="minorHAnsi" w:hAnsiTheme="minorHAnsi" w:cstheme="minorHAnsi"/>
                <w:b/>
                <w:bCs/>
                <w:sz w:val="22"/>
                <w:szCs w:val="22"/>
              </w:rPr>
              <w:t xml:space="preserve">Palestra show, a ser realizado no dia 30/01/2025, com duração de 04 (quatro) horas, período da manhã (8:00h as 12:00h) na primeira Semana Pedagógica de 2025, para professores, educadores e funcionários da rede municipal de Ensino, através da Secretaria Municipal de Educação de Nova Prata do Iguaçu – Paraná.  </w:t>
            </w:r>
          </w:p>
          <w:p w14:paraId="05F0F7C7" w14:textId="77777777" w:rsidR="0069166B" w:rsidRPr="0069166B" w:rsidRDefault="0069166B" w:rsidP="0069166B">
            <w:pPr>
              <w:widowControl w:val="0"/>
              <w:tabs>
                <w:tab w:val="left" w:pos="1984"/>
              </w:tabs>
              <w:autoSpaceDE w:val="0"/>
              <w:autoSpaceDN w:val="0"/>
              <w:adjustRightInd w:val="0"/>
              <w:jc w:val="both"/>
              <w:rPr>
                <w:rFonts w:asciiTheme="minorHAnsi" w:hAnsiTheme="minorHAnsi" w:cstheme="minorHAnsi"/>
                <w:b/>
                <w:bCs/>
                <w:sz w:val="22"/>
                <w:szCs w:val="22"/>
              </w:rPr>
            </w:pPr>
            <w:r w:rsidRPr="0069166B">
              <w:rPr>
                <w:rFonts w:asciiTheme="minorHAnsi" w:hAnsiTheme="minorHAnsi" w:cstheme="minorHAnsi"/>
                <w:b/>
                <w:bCs/>
                <w:sz w:val="22"/>
                <w:szCs w:val="22"/>
              </w:rPr>
              <w:t>Com cunho motivacional, informativo, para que os professores possam aplicar em sala de aula, melhorando assim o desenvolvimento e aprendizagem dos alunos.</w:t>
            </w:r>
          </w:p>
          <w:p w14:paraId="085E4498" w14:textId="77777777" w:rsidR="0069166B" w:rsidRPr="0069166B" w:rsidRDefault="0069166B" w:rsidP="0069166B">
            <w:pPr>
              <w:widowControl w:val="0"/>
              <w:tabs>
                <w:tab w:val="left" w:pos="1984"/>
              </w:tabs>
              <w:autoSpaceDE w:val="0"/>
              <w:autoSpaceDN w:val="0"/>
              <w:adjustRightInd w:val="0"/>
              <w:jc w:val="both"/>
              <w:rPr>
                <w:rFonts w:asciiTheme="minorHAnsi" w:hAnsiTheme="minorHAnsi" w:cstheme="minorHAnsi"/>
                <w:b/>
                <w:bCs/>
                <w:sz w:val="22"/>
                <w:szCs w:val="22"/>
              </w:rPr>
            </w:pPr>
            <w:r w:rsidRPr="0069166B">
              <w:rPr>
                <w:rFonts w:asciiTheme="minorHAnsi" w:hAnsiTheme="minorHAnsi" w:cstheme="minorHAnsi"/>
                <w:b/>
                <w:bCs/>
                <w:sz w:val="22"/>
                <w:szCs w:val="22"/>
              </w:rPr>
              <w:lastRenderedPageBreak/>
              <w:t xml:space="preserve">  “Ensinar é uma Arte” </w:t>
            </w:r>
          </w:p>
          <w:p w14:paraId="237A3C24" w14:textId="77777777" w:rsidR="0069166B" w:rsidRPr="0069166B" w:rsidRDefault="0069166B" w:rsidP="0069166B">
            <w:pPr>
              <w:widowControl w:val="0"/>
              <w:tabs>
                <w:tab w:val="left" w:pos="1984"/>
              </w:tabs>
              <w:autoSpaceDE w:val="0"/>
              <w:autoSpaceDN w:val="0"/>
              <w:adjustRightInd w:val="0"/>
              <w:jc w:val="both"/>
              <w:rPr>
                <w:rFonts w:asciiTheme="minorHAnsi" w:hAnsiTheme="minorHAnsi" w:cstheme="minorHAnsi"/>
                <w:b/>
                <w:bCs/>
                <w:sz w:val="22"/>
                <w:szCs w:val="22"/>
              </w:rPr>
            </w:pPr>
          </w:p>
          <w:p w14:paraId="2361FF23" w14:textId="77777777" w:rsidR="0069166B" w:rsidRPr="0069166B" w:rsidRDefault="0069166B" w:rsidP="0069166B">
            <w:pPr>
              <w:widowControl w:val="0"/>
              <w:tabs>
                <w:tab w:val="left" w:pos="1984"/>
              </w:tabs>
              <w:autoSpaceDE w:val="0"/>
              <w:autoSpaceDN w:val="0"/>
              <w:adjustRightInd w:val="0"/>
              <w:jc w:val="both"/>
              <w:rPr>
                <w:rFonts w:asciiTheme="minorHAnsi" w:hAnsiTheme="minorHAnsi" w:cstheme="minorHAnsi"/>
                <w:b/>
                <w:bCs/>
                <w:sz w:val="22"/>
                <w:szCs w:val="22"/>
              </w:rPr>
            </w:pPr>
            <w:r w:rsidRPr="0069166B">
              <w:rPr>
                <w:rFonts w:asciiTheme="minorHAnsi" w:hAnsiTheme="minorHAnsi" w:cstheme="minorHAnsi"/>
                <w:b/>
                <w:bCs/>
                <w:sz w:val="22"/>
                <w:szCs w:val="22"/>
              </w:rPr>
              <w:t xml:space="preserve">Assuntos mínimos a serem abordados: </w:t>
            </w:r>
          </w:p>
          <w:p w14:paraId="0185A767" w14:textId="77777777" w:rsidR="0069166B" w:rsidRPr="0069166B" w:rsidRDefault="0069166B" w:rsidP="0069166B">
            <w:pPr>
              <w:widowControl w:val="0"/>
              <w:tabs>
                <w:tab w:val="left" w:pos="1984"/>
              </w:tabs>
              <w:autoSpaceDE w:val="0"/>
              <w:autoSpaceDN w:val="0"/>
              <w:adjustRightInd w:val="0"/>
              <w:jc w:val="both"/>
              <w:rPr>
                <w:rFonts w:asciiTheme="minorHAnsi" w:hAnsiTheme="minorHAnsi" w:cstheme="minorHAnsi"/>
                <w:b/>
                <w:bCs/>
                <w:sz w:val="22"/>
                <w:szCs w:val="22"/>
              </w:rPr>
            </w:pPr>
            <w:r w:rsidRPr="0069166B">
              <w:rPr>
                <w:rFonts w:asciiTheme="minorHAnsi" w:hAnsiTheme="minorHAnsi" w:cstheme="minorHAnsi"/>
                <w:b/>
                <w:bCs/>
                <w:sz w:val="22"/>
                <w:szCs w:val="22"/>
              </w:rPr>
              <w:t>- Uma visão de você profissional de educação;</w:t>
            </w:r>
          </w:p>
          <w:p w14:paraId="7F73CB0B" w14:textId="77777777" w:rsidR="0069166B" w:rsidRPr="0069166B" w:rsidRDefault="0069166B" w:rsidP="0069166B">
            <w:pPr>
              <w:widowControl w:val="0"/>
              <w:tabs>
                <w:tab w:val="left" w:pos="1984"/>
              </w:tabs>
              <w:autoSpaceDE w:val="0"/>
              <w:autoSpaceDN w:val="0"/>
              <w:adjustRightInd w:val="0"/>
              <w:jc w:val="both"/>
              <w:rPr>
                <w:rFonts w:asciiTheme="minorHAnsi" w:hAnsiTheme="minorHAnsi" w:cstheme="minorHAnsi"/>
                <w:b/>
                <w:bCs/>
                <w:sz w:val="22"/>
                <w:szCs w:val="22"/>
              </w:rPr>
            </w:pPr>
            <w:r w:rsidRPr="0069166B">
              <w:rPr>
                <w:rFonts w:asciiTheme="minorHAnsi" w:hAnsiTheme="minorHAnsi" w:cstheme="minorHAnsi"/>
                <w:b/>
                <w:bCs/>
                <w:sz w:val="22"/>
                <w:szCs w:val="22"/>
              </w:rPr>
              <w:t>- O que é ser professor pra você?</w:t>
            </w:r>
          </w:p>
          <w:p w14:paraId="184160C8" w14:textId="77777777" w:rsidR="0069166B" w:rsidRPr="0069166B" w:rsidRDefault="0069166B" w:rsidP="0069166B">
            <w:pPr>
              <w:widowControl w:val="0"/>
              <w:tabs>
                <w:tab w:val="left" w:pos="1984"/>
              </w:tabs>
              <w:autoSpaceDE w:val="0"/>
              <w:autoSpaceDN w:val="0"/>
              <w:adjustRightInd w:val="0"/>
              <w:jc w:val="both"/>
              <w:rPr>
                <w:rFonts w:asciiTheme="minorHAnsi" w:hAnsiTheme="minorHAnsi" w:cstheme="minorHAnsi"/>
                <w:b/>
                <w:bCs/>
                <w:sz w:val="22"/>
                <w:szCs w:val="22"/>
              </w:rPr>
            </w:pPr>
            <w:r w:rsidRPr="0069166B">
              <w:rPr>
                <w:rFonts w:asciiTheme="minorHAnsi" w:hAnsiTheme="minorHAnsi" w:cstheme="minorHAnsi"/>
                <w:b/>
                <w:bCs/>
                <w:sz w:val="22"/>
                <w:szCs w:val="22"/>
              </w:rPr>
              <w:t>-  O perfil de nossos alunos mudou?</w:t>
            </w:r>
          </w:p>
          <w:p w14:paraId="1F2A9A5F" w14:textId="77777777" w:rsidR="0069166B" w:rsidRPr="0069166B" w:rsidRDefault="0069166B" w:rsidP="0069166B">
            <w:pPr>
              <w:widowControl w:val="0"/>
              <w:tabs>
                <w:tab w:val="left" w:pos="1984"/>
              </w:tabs>
              <w:autoSpaceDE w:val="0"/>
              <w:autoSpaceDN w:val="0"/>
              <w:adjustRightInd w:val="0"/>
              <w:jc w:val="both"/>
              <w:rPr>
                <w:rFonts w:asciiTheme="minorHAnsi" w:hAnsiTheme="minorHAnsi" w:cstheme="minorHAnsi"/>
                <w:b/>
                <w:bCs/>
                <w:sz w:val="22"/>
                <w:szCs w:val="22"/>
              </w:rPr>
            </w:pPr>
            <w:r w:rsidRPr="0069166B">
              <w:rPr>
                <w:rFonts w:asciiTheme="minorHAnsi" w:hAnsiTheme="minorHAnsi" w:cstheme="minorHAnsi"/>
                <w:b/>
                <w:bCs/>
                <w:sz w:val="22"/>
                <w:szCs w:val="22"/>
              </w:rPr>
              <w:t>- Saúde mental do professor, como está?</w:t>
            </w:r>
          </w:p>
          <w:p w14:paraId="4070ED74" w14:textId="77777777" w:rsidR="0069166B" w:rsidRPr="0069166B" w:rsidRDefault="0069166B" w:rsidP="0069166B">
            <w:pPr>
              <w:widowControl w:val="0"/>
              <w:tabs>
                <w:tab w:val="left" w:pos="1984"/>
              </w:tabs>
              <w:autoSpaceDE w:val="0"/>
              <w:autoSpaceDN w:val="0"/>
              <w:adjustRightInd w:val="0"/>
              <w:jc w:val="both"/>
              <w:rPr>
                <w:rFonts w:asciiTheme="minorHAnsi" w:hAnsiTheme="minorHAnsi" w:cstheme="minorHAnsi"/>
                <w:b/>
                <w:bCs/>
                <w:sz w:val="22"/>
                <w:szCs w:val="22"/>
              </w:rPr>
            </w:pPr>
            <w:r w:rsidRPr="0069166B">
              <w:rPr>
                <w:rFonts w:asciiTheme="minorHAnsi" w:hAnsiTheme="minorHAnsi" w:cstheme="minorHAnsi"/>
                <w:b/>
                <w:bCs/>
                <w:sz w:val="22"/>
                <w:szCs w:val="22"/>
              </w:rPr>
              <w:t>- A importância do professor e da equipe;</w:t>
            </w:r>
          </w:p>
          <w:p w14:paraId="475244CC" w14:textId="77777777" w:rsidR="0069166B" w:rsidRPr="0069166B" w:rsidRDefault="0069166B" w:rsidP="0069166B">
            <w:pPr>
              <w:widowControl w:val="0"/>
              <w:tabs>
                <w:tab w:val="left" w:pos="1984"/>
              </w:tabs>
              <w:autoSpaceDE w:val="0"/>
              <w:autoSpaceDN w:val="0"/>
              <w:adjustRightInd w:val="0"/>
              <w:jc w:val="both"/>
              <w:rPr>
                <w:rFonts w:asciiTheme="minorHAnsi" w:hAnsiTheme="minorHAnsi" w:cstheme="minorHAnsi"/>
                <w:b/>
                <w:bCs/>
                <w:sz w:val="22"/>
                <w:szCs w:val="22"/>
              </w:rPr>
            </w:pPr>
            <w:r w:rsidRPr="0069166B">
              <w:rPr>
                <w:rFonts w:asciiTheme="minorHAnsi" w:hAnsiTheme="minorHAnsi" w:cstheme="minorHAnsi"/>
                <w:b/>
                <w:bCs/>
                <w:sz w:val="22"/>
                <w:szCs w:val="22"/>
              </w:rPr>
              <w:t>- A sociedade precisa reascender a chama do desejo de educar e do “aprender”.</w:t>
            </w:r>
          </w:p>
          <w:p w14:paraId="3A260ECA" w14:textId="77777777" w:rsidR="0069166B" w:rsidRPr="0069166B" w:rsidRDefault="0069166B" w:rsidP="0069166B">
            <w:pPr>
              <w:widowControl w:val="0"/>
              <w:tabs>
                <w:tab w:val="left" w:pos="1984"/>
              </w:tabs>
              <w:autoSpaceDE w:val="0"/>
              <w:autoSpaceDN w:val="0"/>
              <w:adjustRightInd w:val="0"/>
              <w:jc w:val="both"/>
              <w:rPr>
                <w:rFonts w:asciiTheme="minorHAnsi" w:hAnsiTheme="minorHAnsi" w:cstheme="minorHAnsi"/>
                <w:b/>
                <w:bCs/>
                <w:sz w:val="22"/>
                <w:szCs w:val="22"/>
              </w:rPr>
            </w:pPr>
          </w:p>
          <w:p w14:paraId="61123C90" w14:textId="77777777" w:rsidR="0069166B" w:rsidRPr="0069166B" w:rsidRDefault="0069166B" w:rsidP="0069166B">
            <w:pPr>
              <w:widowControl w:val="0"/>
              <w:tabs>
                <w:tab w:val="left" w:pos="1984"/>
              </w:tabs>
              <w:autoSpaceDE w:val="0"/>
              <w:autoSpaceDN w:val="0"/>
              <w:adjustRightInd w:val="0"/>
              <w:jc w:val="both"/>
              <w:rPr>
                <w:rFonts w:asciiTheme="minorHAnsi" w:hAnsiTheme="minorHAnsi" w:cstheme="minorHAnsi"/>
                <w:b/>
                <w:bCs/>
                <w:sz w:val="22"/>
                <w:szCs w:val="22"/>
              </w:rPr>
            </w:pPr>
            <w:r w:rsidRPr="0069166B">
              <w:rPr>
                <w:rFonts w:asciiTheme="minorHAnsi" w:hAnsiTheme="minorHAnsi" w:cstheme="minorHAnsi"/>
                <w:b/>
                <w:bCs/>
                <w:sz w:val="22"/>
                <w:szCs w:val="22"/>
              </w:rPr>
              <w:t>Requisitos mínimos:</w:t>
            </w:r>
          </w:p>
          <w:p w14:paraId="13AA50B5" w14:textId="77777777" w:rsidR="0069166B" w:rsidRPr="0069166B" w:rsidRDefault="0069166B" w:rsidP="0069166B">
            <w:pPr>
              <w:widowControl w:val="0"/>
              <w:tabs>
                <w:tab w:val="left" w:pos="1984"/>
              </w:tabs>
              <w:autoSpaceDE w:val="0"/>
              <w:autoSpaceDN w:val="0"/>
              <w:adjustRightInd w:val="0"/>
              <w:jc w:val="both"/>
              <w:rPr>
                <w:rFonts w:asciiTheme="minorHAnsi" w:hAnsiTheme="minorHAnsi" w:cstheme="minorHAnsi"/>
                <w:b/>
                <w:bCs/>
                <w:sz w:val="22"/>
                <w:szCs w:val="22"/>
              </w:rPr>
            </w:pPr>
            <w:r w:rsidRPr="0069166B">
              <w:rPr>
                <w:rFonts w:asciiTheme="minorHAnsi" w:hAnsiTheme="minorHAnsi" w:cstheme="minorHAnsi"/>
                <w:b/>
                <w:bCs/>
                <w:sz w:val="22"/>
                <w:szCs w:val="22"/>
              </w:rPr>
              <w:t>O profissional: deve ter formação na área de educação, tendo assim em seu currículo notório conhecimento da área.</w:t>
            </w:r>
          </w:p>
          <w:p w14:paraId="07E6F4EB" w14:textId="77777777" w:rsidR="0069166B" w:rsidRPr="0069166B" w:rsidRDefault="0069166B" w:rsidP="0069166B">
            <w:pPr>
              <w:widowControl w:val="0"/>
              <w:tabs>
                <w:tab w:val="left" w:pos="1984"/>
              </w:tabs>
              <w:autoSpaceDE w:val="0"/>
              <w:autoSpaceDN w:val="0"/>
              <w:adjustRightInd w:val="0"/>
              <w:jc w:val="both"/>
              <w:rPr>
                <w:rFonts w:asciiTheme="minorHAnsi" w:hAnsiTheme="minorHAnsi" w:cstheme="minorHAnsi"/>
                <w:b/>
                <w:bCs/>
                <w:sz w:val="22"/>
                <w:szCs w:val="22"/>
              </w:rPr>
            </w:pPr>
            <w:r w:rsidRPr="0069166B">
              <w:rPr>
                <w:rFonts w:asciiTheme="minorHAnsi" w:hAnsiTheme="minorHAnsi" w:cstheme="minorHAnsi"/>
                <w:b/>
                <w:bCs/>
                <w:sz w:val="22"/>
                <w:szCs w:val="22"/>
              </w:rPr>
              <w:t xml:space="preserve">Equipamentos mínimos para o andamento da palestra show: </w:t>
            </w:r>
          </w:p>
          <w:p w14:paraId="424E8196" w14:textId="77777777" w:rsidR="0069166B" w:rsidRPr="0069166B" w:rsidRDefault="0069166B" w:rsidP="0069166B">
            <w:pPr>
              <w:widowControl w:val="0"/>
              <w:tabs>
                <w:tab w:val="left" w:pos="1984"/>
              </w:tabs>
              <w:autoSpaceDE w:val="0"/>
              <w:autoSpaceDN w:val="0"/>
              <w:adjustRightInd w:val="0"/>
              <w:jc w:val="both"/>
              <w:rPr>
                <w:rFonts w:asciiTheme="minorHAnsi" w:hAnsiTheme="minorHAnsi" w:cstheme="minorHAnsi"/>
                <w:b/>
                <w:bCs/>
                <w:sz w:val="22"/>
                <w:szCs w:val="22"/>
              </w:rPr>
            </w:pPr>
            <w:r w:rsidRPr="0069166B">
              <w:rPr>
                <w:rFonts w:asciiTheme="minorHAnsi" w:hAnsiTheme="minorHAnsi" w:cstheme="minorHAnsi"/>
                <w:b/>
                <w:bCs/>
                <w:sz w:val="22"/>
                <w:szCs w:val="22"/>
              </w:rPr>
              <w:t>* 05 Canhões de luz de led ou Moving</w:t>
            </w:r>
          </w:p>
          <w:p w14:paraId="58CE2365" w14:textId="77777777" w:rsidR="0069166B" w:rsidRPr="0069166B" w:rsidRDefault="0069166B" w:rsidP="0069166B">
            <w:pPr>
              <w:widowControl w:val="0"/>
              <w:tabs>
                <w:tab w:val="left" w:pos="1984"/>
              </w:tabs>
              <w:autoSpaceDE w:val="0"/>
              <w:autoSpaceDN w:val="0"/>
              <w:adjustRightInd w:val="0"/>
              <w:jc w:val="both"/>
              <w:rPr>
                <w:rFonts w:asciiTheme="minorHAnsi" w:hAnsiTheme="minorHAnsi" w:cstheme="minorHAnsi"/>
                <w:b/>
                <w:bCs/>
                <w:sz w:val="22"/>
                <w:szCs w:val="22"/>
              </w:rPr>
            </w:pPr>
            <w:r w:rsidRPr="0069166B">
              <w:rPr>
                <w:rFonts w:asciiTheme="minorHAnsi" w:hAnsiTheme="minorHAnsi" w:cstheme="minorHAnsi"/>
                <w:b/>
                <w:bCs/>
                <w:sz w:val="22"/>
                <w:szCs w:val="22"/>
              </w:rPr>
              <w:t xml:space="preserve">* máquina de fumaça, </w:t>
            </w:r>
          </w:p>
          <w:p w14:paraId="7730B39A" w14:textId="77777777" w:rsidR="0069166B" w:rsidRPr="0069166B" w:rsidRDefault="0069166B" w:rsidP="0069166B">
            <w:pPr>
              <w:widowControl w:val="0"/>
              <w:tabs>
                <w:tab w:val="left" w:pos="1984"/>
              </w:tabs>
              <w:autoSpaceDE w:val="0"/>
              <w:autoSpaceDN w:val="0"/>
              <w:adjustRightInd w:val="0"/>
              <w:jc w:val="both"/>
              <w:rPr>
                <w:rFonts w:asciiTheme="minorHAnsi" w:hAnsiTheme="minorHAnsi" w:cstheme="minorHAnsi"/>
                <w:b/>
                <w:bCs/>
                <w:sz w:val="22"/>
                <w:szCs w:val="22"/>
              </w:rPr>
            </w:pPr>
            <w:r w:rsidRPr="0069166B">
              <w:rPr>
                <w:rFonts w:asciiTheme="minorHAnsi" w:hAnsiTheme="minorHAnsi" w:cstheme="minorHAnsi"/>
                <w:b/>
                <w:bCs/>
                <w:sz w:val="22"/>
                <w:szCs w:val="22"/>
              </w:rPr>
              <w:t>* violão e teclado, playback entre outros.</w:t>
            </w:r>
          </w:p>
          <w:p w14:paraId="226719F3" w14:textId="77777777" w:rsidR="0069166B" w:rsidRPr="0069166B" w:rsidRDefault="0069166B" w:rsidP="0069166B">
            <w:pPr>
              <w:widowControl w:val="0"/>
              <w:tabs>
                <w:tab w:val="left" w:pos="1984"/>
              </w:tabs>
              <w:autoSpaceDE w:val="0"/>
              <w:autoSpaceDN w:val="0"/>
              <w:adjustRightInd w:val="0"/>
              <w:jc w:val="both"/>
              <w:rPr>
                <w:rFonts w:asciiTheme="minorHAnsi" w:hAnsiTheme="minorHAnsi" w:cstheme="minorHAnsi"/>
                <w:b/>
                <w:bCs/>
                <w:sz w:val="22"/>
                <w:szCs w:val="22"/>
              </w:rPr>
            </w:pPr>
            <w:r w:rsidRPr="0069166B">
              <w:rPr>
                <w:rFonts w:asciiTheme="minorHAnsi" w:hAnsiTheme="minorHAnsi" w:cstheme="minorHAnsi"/>
                <w:b/>
                <w:bCs/>
                <w:sz w:val="22"/>
                <w:szCs w:val="22"/>
              </w:rPr>
              <w:t>* som ambiente com auto falante com graves e médios formando 02 pares.</w:t>
            </w:r>
          </w:p>
          <w:p w14:paraId="685B549E" w14:textId="77777777" w:rsidR="0069166B" w:rsidRPr="0069166B" w:rsidRDefault="0069166B" w:rsidP="0069166B">
            <w:pPr>
              <w:widowControl w:val="0"/>
              <w:tabs>
                <w:tab w:val="left" w:pos="1984"/>
              </w:tabs>
              <w:autoSpaceDE w:val="0"/>
              <w:autoSpaceDN w:val="0"/>
              <w:adjustRightInd w:val="0"/>
              <w:jc w:val="both"/>
              <w:rPr>
                <w:rFonts w:asciiTheme="minorHAnsi" w:hAnsiTheme="minorHAnsi" w:cstheme="minorHAnsi"/>
                <w:b/>
                <w:bCs/>
                <w:sz w:val="22"/>
                <w:szCs w:val="22"/>
              </w:rPr>
            </w:pPr>
            <w:r w:rsidRPr="0069166B">
              <w:rPr>
                <w:rFonts w:asciiTheme="minorHAnsi" w:hAnsiTheme="minorHAnsi" w:cstheme="minorHAnsi"/>
                <w:b/>
                <w:bCs/>
                <w:sz w:val="22"/>
                <w:szCs w:val="22"/>
              </w:rPr>
              <w:t>* microfones com ou sem fio.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39D9FC" w14:textId="77777777" w:rsidR="0069166B" w:rsidRPr="0069166B" w:rsidRDefault="0069166B" w:rsidP="0069166B">
            <w:pPr>
              <w:widowControl w:val="0"/>
              <w:tabs>
                <w:tab w:val="left" w:pos="1984"/>
              </w:tabs>
              <w:autoSpaceDE w:val="0"/>
              <w:autoSpaceDN w:val="0"/>
              <w:adjustRightInd w:val="0"/>
              <w:jc w:val="both"/>
              <w:rPr>
                <w:rFonts w:asciiTheme="minorHAnsi" w:hAnsiTheme="minorHAnsi" w:cstheme="minorHAnsi"/>
                <w:b/>
                <w:bCs/>
                <w:sz w:val="22"/>
                <w:szCs w:val="22"/>
              </w:rPr>
            </w:pPr>
            <w:r w:rsidRPr="0069166B">
              <w:rPr>
                <w:rFonts w:asciiTheme="minorHAnsi" w:hAnsiTheme="minorHAnsi" w:cstheme="minorHAnsi"/>
                <w:b/>
                <w:bCs/>
                <w:sz w:val="22"/>
                <w:szCs w:val="22"/>
              </w:rPr>
              <w:lastRenderedPageBreak/>
              <w:t xml:space="preserve">Serviços </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6C9D05" w14:textId="77777777" w:rsidR="0069166B" w:rsidRPr="0069166B" w:rsidRDefault="0069166B" w:rsidP="0069166B">
            <w:pPr>
              <w:widowControl w:val="0"/>
              <w:tabs>
                <w:tab w:val="left" w:pos="1984"/>
              </w:tabs>
              <w:autoSpaceDE w:val="0"/>
              <w:autoSpaceDN w:val="0"/>
              <w:adjustRightInd w:val="0"/>
              <w:jc w:val="both"/>
              <w:rPr>
                <w:rFonts w:asciiTheme="minorHAnsi" w:hAnsiTheme="minorHAnsi" w:cstheme="minorHAnsi"/>
                <w:b/>
                <w:bCs/>
                <w:sz w:val="22"/>
                <w:szCs w:val="22"/>
              </w:rPr>
            </w:pPr>
            <w:r w:rsidRPr="0069166B">
              <w:rPr>
                <w:rFonts w:asciiTheme="minorHAnsi" w:hAnsiTheme="minorHAnsi" w:cstheme="minorHAnsi"/>
                <w:b/>
                <w:bCs/>
                <w:sz w:val="22"/>
                <w:szCs w:val="22"/>
              </w:rPr>
              <w:t xml:space="preserve">1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D0A80E" w14:textId="77777777" w:rsidR="0069166B" w:rsidRPr="0069166B" w:rsidRDefault="0069166B" w:rsidP="0069166B">
            <w:pPr>
              <w:widowControl w:val="0"/>
              <w:tabs>
                <w:tab w:val="left" w:pos="1984"/>
              </w:tabs>
              <w:autoSpaceDE w:val="0"/>
              <w:autoSpaceDN w:val="0"/>
              <w:adjustRightInd w:val="0"/>
              <w:jc w:val="both"/>
              <w:rPr>
                <w:rFonts w:asciiTheme="minorHAnsi" w:hAnsiTheme="minorHAnsi" w:cstheme="minorHAnsi"/>
                <w:b/>
                <w:bCs/>
                <w:sz w:val="22"/>
                <w:szCs w:val="22"/>
              </w:rPr>
            </w:pPr>
            <w:r w:rsidRPr="0069166B">
              <w:rPr>
                <w:rFonts w:asciiTheme="minorHAnsi" w:hAnsiTheme="minorHAnsi" w:cstheme="minorHAnsi"/>
                <w:b/>
                <w:bCs/>
                <w:sz w:val="22"/>
                <w:szCs w:val="22"/>
              </w:rPr>
              <w:t>6.826,40</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CBCF64" w14:textId="77777777" w:rsidR="0069166B" w:rsidRPr="0069166B" w:rsidRDefault="0069166B" w:rsidP="0069166B">
            <w:pPr>
              <w:widowControl w:val="0"/>
              <w:tabs>
                <w:tab w:val="left" w:pos="1984"/>
              </w:tabs>
              <w:autoSpaceDE w:val="0"/>
              <w:autoSpaceDN w:val="0"/>
              <w:adjustRightInd w:val="0"/>
              <w:jc w:val="both"/>
              <w:rPr>
                <w:rFonts w:asciiTheme="minorHAnsi" w:hAnsiTheme="minorHAnsi" w:cstheme="minorHAnsi"/>
                <w:b/>
                <w:bCs/>
                <w:sz w:val="22"/>
                <w:szCs w:val="22"/>
              </w:rPr>
            </w:pPr>
            <w:r w:rsidRPr="0069166B">
              <w:rPr>
                <w:rFonts w:asciiTheme="minorHAnsi" w:hAnsiTheme="minorHAnsi" w:cstheme="minorHAnsi"/>
                <w:b/>
                <w:bCs/>
                <w:sz w:val="22"/>
                <w:szCs w:val="22"/>
              </w:rPr>
              <w:t>6.826,40</w:t>
            </w:r>
          </w:p>
        </w:tc>
      </w:tr>
    </w:tbl>
    <w:p w14:paraId="11140A89" w14:textId="77777777" w:rsidR="0069166B" w:rsidRPr="00F57DBB" w:rsidRDefault="0069166B" w:rsidP="00151F91">
      <w:pPr>
        <w:widowControl w:val="0"/>
        <w:tabs>
          <w:tab w:val="left" w:pos="1984"/>
        </w:tabs>
        <w:autoSpaceDE w:val="0"/>
        <w:autoSpaceDN w:val="0"/>
        <w:adjustRightInd w:val="0"/>
        <w:jc w:val="both"/>
        <w:rPr>
          <w:rFonts w:asciiTheme="minorHAnsi" w:hAnsiTheme="minorHAnsi" w:cstheme="minorHAnsi"/>
          <w:b/>
          <w:bCs/>
          <w:sz w:val="22"/>
          <w:szCs w:val="22"/>
        </w:rPr>
      </w:pPr>
    </w:p>
    <w:tbl>
      <w:tblPr>
        <w:tblStyle w:val="Tabelacomgrade"/>
        <w:tblW w:w="9067" w:type="dxa"/>
        <w:tblLook w:val="04A0" w:firstRow="1" w:lastRow="0" w:firstColumn="1" w:lastColumn="0" w:noHBand="0" w:noVBand="1"/>
      </w:tblPr>
      <w:tblGrid>
        <w:gridCol w:w="9067"/>
      </w:tblGrid>
      <w:tr w:rsidR="00151F91" w:rsidRPr="00660752" w14:paraId="6D10B030" w14:textId="77777777" w:rsidTr="00AA0990">
        <w:tc>
          <w:tcPr>
            <w:tcW w:w="9067" w:type="dxa"/>
            <w:shd w:val="clear" w:color="auto" w:fill="D0CECE" w:themeFill="background2" w:themeFillShade="E6"/>
            <w:vAlign w:val="center"/>
          </w:tcPr>
          <w:p w14:paraId="086A3219" w14:textId="77777777" w:rsidR="00151F91" w:rsidRPr="00660752" w:rsidRDefault="00151F91" w:rsidP="00337FCD">
            <w:pPr>
              <w:widowControl w:val="0"/>
              <w:tabs>
                <w:tab w:val="left" w:pos="1984"/>
              </w:tabs>
              <w:autoSpaceDE w:val="0"/>
              <w:autoSpaceDN w:val="0"/>
              <w:adjustRightInd w:val="0"/>
              <w:jc w:val="center"/>
              <w:rPr>
                <w:rFonts w:cs="Arial"/>
              </w:rPr>
            </w:pPr>
            <w:r w:rsidRPr="00660752">
              <w:rPr>
                <w:rFonts w:cs="Arial"/>
                <w:b/>
              </w:rPr>
              <w:t>VALOR MÁXIMO DA LICITAÇÃO</w:t>
            </w:r>
          </w:p>
        </w:tc>
      </w:tr>
      <w:tr w:rsidR="00151F91" w:rsidRPr="006421FB" w14:paraId="31366B82" w14:textId="77777777" w:rsidTr="00AA0990">
        <w:trPr>
          <w:trHeight w:val="521"/>
        </w:trPr>
        <w:tc>
          <w:tcPr>
            <w:tcW w:w="9067" w:type="dxa"/>
            <w:vAlign w:val="center"/>
          </w:tcPr>
          <w:p w14:paraId="344409BD" w14:textId="03D2B2C2" w:rsidR="00151F91" w:rsidRPr="00222A11" w:rsidRDefault="00151F91" w:rsidP="00337FCD">
            <w:pPr>
              <w:widowControl w:val="0"/>
              <w:tabs>
                <w:tab w:val="left" w:pos="1984"/>
              </w:tabs>
              <w:autoSpaceDE w:val="0"/>
              <w:autoSpaceDN w:val="0"/>
              <w:adjustRightInd w:val="0"/>
              <w:jc w:val="center"/>
              <w:rPr>
                <w:rFonts w:cs="Arial"/>
                <w:b/>
                <w:bCs/>
              </w:rPr>
            </w:pPr>
            <w:r w:rsidRPr="00222A11">
              <w:rPr>
                <w:rFonts w:cs="Arial"/>
                <w:b/>
                <w:bCs/>
              </w:rPr>
              <w:t>R$</w:t>
            </w:r>
            <w:r w:rsidR="00222A11" w:rsidRPr="00222A11">
              <w:rPr>
                <w:rFonts w:cs="Arial"/>
                <w:b/>
                <w:bCs/>
              </w:rPr>
              <w:t xml:space="preserve"> 6.826,40 (Seis mil, oitocentos e vinte e seis reais e quarenta centavos).</w:t>
            </w:r>
          </w:p>
        </w:tc>
      </w:tr>
    </w:tbl>
    <w:p w14:paraId="221DA8DF" w14:textId="77777777" w:rsidR="00151F91" w:rsidRDefault="00151F91" w:rsidP="00151F91">
      <w:pPr>
        <w:widowControl w:val="0"/>
        <w:tabs>
          <w:tab w:val="left" w:pos="1984"/>
        </w:tabs>
        <w:autoSpaceDE w:val="0"/>
        <w:autoSpaceDN w:val="0"/>
        <w:adjustRightInd w:val="0"/>
        <w:jc w:val="both"/>
        <w:rPr>
          <w:rFonts w:cs="Arial"/>
          <w:b/>
          <w:bCs/>
        </w:rPr>
      </w:pPr>
    </w:p>
    <w:p w14:paraId="0AC0FACE" w14:textId="401F1182" w:rsidR="00222A11" w:rsidRPr="00622E28" w:rsidRDefault="00222A11" w:rsidP="00222A11">
      <w:pPr>
        <w:pStyle w:val="SemEspaamento"/>
        <w:spacing w:before="120" w:after="120"/>
        <w:jc w:val="both"/>
        <w:rPr>
          <w:rFonts w:ascii="Tahoma" w:hAnsi="Tahoma" w:cs="Tahoma"/>
          <w:b/>
          <w:bCs/>
          <w:color w:val="FF0000"/>
          <w:sz w:val="20"/>
          <w:szCs w:val="20"/>
        </w:rPr>
      </w:pPr>
      <w:r w:rsidRPr="00622E28">
        <w:rPr>
          <w:rFonts w:ascii="Tahoma" w:hAnsi="Tahoma" w:cs="Tahoma"/>
          <w:b/>
          <w:bCs/>
          <w:color w:val="FF0000"/>
          <w:sz w:val="20"/>
          <w:szCs w:val="20"/>
        </w:rPr>
        <w:t>OBS:</w:t>
      </w:r>
      <w:r w:rsidRPr="00622E28">
        <w:rPr>
          <w:rFonts w:ascii="Tahoma" w:hAnsi="Tahoma" w:cs="Tahoma"/>
          <w:b/>
          <w:bCs/>
          <w:color w:val="FF0000"/>
          <w:sz w:val="20"/>
          <w:szCs w:val="20"/>
        </w:rPr>
        <w:t xml:space="preserve"> Havendo qualquer discordância entre a descrição do CATMAT e a do Edital, prevalecerá a descrição constante no Edital.</w:t>
      </w:r>
    </w:p>
    <w:p w14:paraId="596EBD8A" w14:textId="77777777" w:rsidR="00151F91" w:rsidRPr="00660752" w:rsidRDefault="00151F91" w:rsidP="00151F91">
      <w:pPr>
        <w:widowControl w:val="0"/>
        <w:tabs>
          <w:tab w:val="left" w:pos="1984"/>
        </w:tabs>
        <w:autoSpaceDE w:val="0"/>
        <w:autoSpaceDN w:val="0"/>
        <w:adjustRightInd w:val="0"/>
        <w:jc w:val="both"/>
        <w:rPr>
          <w:rFonts w:cs="Arial"/>
          <w:b/>
          <w:bCs/>
        </w:rPr>
      </w:pPr>
    </w:p>
    <w:p w14:paraId="410AD54C" w14:textId="74968B90" w:rsidR="00C074DA" w:rsidRPr="00886E8C" w:rsidRDefault="00E00A21" w:rsidP="00F417AB">
      <w:pPr>
        <w:pStyle w:val="PADRO"/>
        <w:keepNext w:val="0"/>
        <w:widowControl/>
        <w:shd w:val="clear" w:color="auto" w:fill="auto"/>
        <w:spacing w:before="120" w:after="120" w:line="240" w:lineRule="auto"/>
        <w:ind w:firstLine="0"/>
        <w:rPr>
          <w:rFonts w:ascii="Tahoma" w:hAnsi="Tahoma" w:cs="Tahoma"/>
          <w:szCs w:val="20"/>
        </w:rPr>
      </w:pPr>
      <w:r w:rsidRPr="00886E8C">
        <w:rPr>
          <w:rFonts w:ascii="Tahoma" w:hAnsi="Tahoma" w:cs="Tahoma"/>
          <w:b/>
          <w:bCs/>
          <w:szCs w:val="20"/>
        </w:rPr>
        <w:t>1.</w:t>
      </w:r>
      <w:r w:rsidR="000C26D9">
        <w:rPr>
          <w:rFonts w:ascii="Tahoma" w:hAnsi="Tahoma" w:cs="Tahoma"/>
          <w:b/>
          <w:bCs/>
          <w:szCs w:val="20"/>
        </w:rPr>
        <w:t>2</w:t>
      </w:r>
      <w:r w:rsidRPr="00886E8C">
        <w:rPr>
          <w:rFonts w:ascii="Tahoma" w:hAnsi="Tahoma" w:cs="Tahoma"/>
          <w:szCs w:val="20"/>
        </w:rPr>
        <w:t xml:space="preserve"> </w:t>
      </w:r>
      <w:r w:rsidR="00C074DA" w:rsidRPr="00886E8C">
        <w:rPr>
          <w:rFonts w:ascii="Tahoma" w:hAnsi="Tahoma" w:cs="Tahoma"/>
          <w:szCs w:val="20"/>
        </w:rPr>
        <w:t>O critério de julgamento adotado será o</w:t>
      </w:r>
      <w:r w:rsidR="00C074DA" w:rsidRPr="00886E8C">
        <w:rPr>
          <w:rFonts w:ascii="Tahoma" w:hAnsi="Tahoma" w:cs="Tahoma"/>
          <w:i/>
          <w:iCs/>
          <w:szCs w:val="20"/>
        </w:rPr>
        <w:t xml:space="preserve"> </w:t>
      </w:r>
      <w:r w:rsidR="00C074DA" w:rsidRPr="00151F91">
        <w:rPr>
          <w:rFonts w:ascii="Tahoma" w:hAnsi="Tahoma" w:cs="Tahoma"/>
          <w:b/>
          <w:bCs/>
          <w:color w:val="000000" w:themeColor="text1"/>
          <w:szCs w:val="20"/>
        </w:rPr>
        <w:t>menor preço</w:t>
      </w:r>
      <w:r w:rsidR="00C074DA" w:rsidRPr="00886E8C">
        <w:rPr>
          <w:rFonts w:ascii="Tahoma" w:hAnsi="Tahoma" w:cs="Tahoma"/>
          <w:i/>
          <w:iCs/>
          <w:szCs w:val="20"/>
        </w:rPr>
        <w:t>,</w:t>
      </w:r>
      <w:r w:rsidR="00C074DA" w:rsidRPr="00886E8C">
        <w:rPr>
          <w:rFonts w:ascii="Tahoma" w:hAnsi="Tahoma" w:cs="Tahoma"/>
          <w:color w:val="FF0000"/>
          <w:szCs w:val="20"/>
        </w:rPr>
        <w:t xml:space="preserve"> </w:t>
      </w:r>
      <w:r w:rsidR="00C074DA" w:rsidRPr="00886E8C">
        <w:rPr>
          <w:rFonts w:ascii="Tahoma" w:hAnsi="Tahoma" w:cs="Tahoma"/>
          <w:szCs w:val="20"/>
        </w:rPr>
        <w:t>observadas as exigências contidas neste Aviso de Contratação Direta e seus Anexos quanto às especificações do objeto.</w:t>
      </w:r>
    </w:p>
    <w:p w14:paraId="796D1F25" w14:textId="7DC7F1B2" w:rsidR="00D30CC6" w:rsidRDefault="00D30CC6" w:rsidP="00D30CC6">
      <w:pPr>
        <w:pStyle w:val="SemEspaamento"/>
        <w:spacing w:before="120" w:after="120"/>
        <w:jc w:val="both"/>
        <w:rPr>
          <w:rFonts w:ascii="Tahoma" w:hAnsi="Tahoma" w:cs="Tahoma"/>
          <w:sz w:val="20"/>
          <w:szCs w:val="20"/>
        </w:rPr>
      </w:pPr>
      <w:r w:rsidRPr="00886E8C">
        <w:rPr>
          <w:rFonts w:ascii="Tahoma" w:hAnsi="Tahoma" w:cs="Tahoma"/>
          <w:b/>
          <w:bCs/>
          <w:sz w:val="20"/>
          <w:szCs w:val="20"/>
        </w:rPr>
        <w:t>1.</w:t>
      </w:r>
      <w:r w:rsidR="000C26D9">
        <w:rPr>
          <w:rFonts w:ascii="Tahoma" w:hAnsi="Tahoma" w:cs="Tahoma"/>
          <w:b/>
          <w:bCs/>
          <w:sz w:val="20"/>
          <w:szCs w:val="20"/>
        </w:rPr>
        <w:t>3</w:t>
      </w:r>
      <w:r w:rsidRPr="00886E8C">
        <w:rPr>
          <w:rFonts w:ascii="Tahoma" w:hAnsi="Tahoma" w:cs="Tahoma"/>
          <w:sz w:val="20"/>
          <w:szCs w:val="20"/>
        </w:rPr>
        <w:t xml:space="preserve"> O prazo de vigência do contrato é de </w:t>
      </w:r>
      <w:r w:rsidRPr="00886E8C">
        <w:rPr>
          <w:rFonts w:ascii="Tahoma" w:hAnsi="Tahoma" w:cs="Tahoma"/>
          <w:b/>
          <w:bCs/>
          <w:sz w:val="20"/>
          <w:szCs w:val="20"/>
        </w:rPr>
        <w:t>06 (seis) meses</w:t>
      </w:r>
      <w:r w:rsidRPr="00886E8C">
        <w:rPr>
          <w:rFonts w:ascii="Tahoma" w:hAnsi="Tahoma" w:cs="Tahoma"/>
          <w:sz w:val="20"/>
          <w:szCs w:val="20"/>
        </w:rPr>
        <w:t>, podendo ser prorrogado por interesse das partes, com base no artigo 106 e 107 da Lei 14.133, de 2021.</w:t>
      </w:r>
    </w:p>
    <w:p w14:paraId="5DCCA846" w14:textId="77777777" w:rsidR="00151F91" w:rsidRPr="00886E8C" w:rsidRDefault="00151F91" w:rsidP="00D30CC6">
      <w:pPr>
        <w:pStyle w:val="SemEspaamento"/>
        <w:spacing w:before="120" w:after="120"/>
        <w:jc w:val="both"/>
        <w:rPr>
          <w:rFonts w:ascii="Tahoma" w:hAnsi="Tahoma" w:cs="Tahoma"/>
          <w:sz w:val="20"/>
          <w:szCs w:val="20"/>
        </w:rPr>
      </w:pPr>
    </w:p>
    <w:p w14:paraId="37642AC4" w14:textId="59506D99" w:rsidR="00D30CC6" w:rsidRPr="00886E8C" w:rsidRDefault="00C074DA" w:rsidP="009B063B">
      <w:pPr>
        <w:pStyle w:val="Ttulo1"/>
        <w:numPr>
          <w:ilvl w:val="0"/>
          <w:numId w:val="38"/>
        </w:numPr>
        <w:spacing w:line="240" w:lineRule="auto"/>
        <w:ind w:left="0" w:firstLine="0"/>
        <w:rPr>
          <w:rFonts w:ascii="Tahoma" w:hAnsi="Tahoma" w:cs="Tahoma"/>
          <w:szCs w:val="20"/>
        </w:rPr>
      </w:pPr>
      <w:bookmarkStart w:id="0" w:name="_Toc118380900"/>
      <w:r w:rsidRPr="00886E8C">
        <w:rPr>
          <w:rFonts w:ascii="Tahoma" w:hAnsi="Tahoma" w:cs="Tahoma"/>
          <w:szCs w:val="20"/>
        </w:rPr>
        <w:t>PARTICIPAÇÃO NA DISPENSA ELETRÔNICA.</w:t>
      </w:r>
      <w:bookmarkEnd w:id="0"/>
    </w:p>
    <w:p w14:paraId="2A11E3CB" w14:textId="1B439E1A" w:rsidR="00CC5898" w:rsidRPr="00886E8C" w:rsidRDefault="00E00A21" w:rsidP="00F417AB">
      <w:pPr>
        <w:spacing w:before="120" w:after="120"/>
        <w:jc w:val="both"/>
        <w:rPr>
          <w:rFonts w:ascii="Tahoma" w:hAnsi="Tahoma"/>
          <w:szCs w:val="20"/>
        </w:rPr>
      </w:pPr>
      <w:r w:rsidRPr="00886E8C">
        <w:rPr>
          <w:rFonts w:ascii="Tahoma" w:hAnsi="Tahoma"/>
          <w:b/>
          <w:bCs/>
          <w:szCs w:val="20"/>
        </w:rPr>
        <w:t>2.1</w:t>
      </w:r>
      <w:r w:rsidRPr="00886E8C">
        <w:rPr>
          <w:rFonts w:ascii="Tahoma" w:hAnsi="Tahoma"/>
          <w:szCs w:val="20"/>
        </w:rPr>
        <w:t xml:space="preserve"> </w:t>
      </w:r>
      <w:r w:rsidR="00C074DA" w:rsidRPr="00886E8C">
        <w:rPr>
          <w:rFonts w:ascii="Tahoma" w:hAnsi="Tahoma"/>
          <w:szCs w:val="20"/>
        </w:rPr>
        <w:t xml:space="preserve">A participação na presente dispensa eletrônica ocorrerá por meio do </w:t>
      </w:r>
      <w:r w:rsidR="00C074DA" w:rsidRPr="00886E8C">
        <w:rPr>
          <w:rFonts w:ascii="Tahoma" w:hAnsi="Tahoma"/>
          <w:bCs/>
          <w:szCs w:val="20"/>
        </w:rPr>
        <w:t xml:space="preserve">Sistema de </w:t>
      </w:r>
      <w:r w:rsidR="00C074DA" w:rsidRPr="00151F91">
        <w:rPr>
          <w:rFonts w:asciiTheme="minorHAnsi" w:hAnsiTheme="minorHAnsi" w:cstheme="minorHAnsi"/>
          <w:bCs/>
          <w:sz w:val="22"/>
          <w:szCs w:val="22"/>
        </w:rPr>
        <w:t>Dispensa</w:t>
      </w:r>
      <w:r w:rsidR="00C074DA" w:rsidRPr="00886E8C">
        <w:rPr>
          <w:rFonts w:ascii="Tahoma" w:hAnsi="Tahoma"/>
          <w:bCs/>
          <w:szCs w:val="20"/>
        </w:rPr>
        <w:t xml:space="preserve"> Eletrônica, ferramenta informatizada</w:t>
      </w:r>
      <w:r w:rsidR="00C074DA" w:rsidRPr="00886E8C">
        <w:rPr>
          <w:rFonts w:ascii="Tahoma" w:hAnsi="Tahoma"/>
          <w:szCs w:val="20"/>
        </w:rPr>
        <w:t xml:space="preserve"> integrante do Sistema de Compras do Governo Federal – Compras.gov.br, disponível no </w:t>
      </w:r>
      <w:r w:rsidR="00C074DA" w:rsidRPr="00886E8C">
        <w:rPr>
          <w:rFonts w:ascii="Tahoma" w:hAnsi="Tahoma"/>
          <w:bCs/>
          <w:szCs w:val="20"/>
        </w:rPr>
        <w:t>Portal de Compras do Governo Federal, no endereço eletrônico www.gov.br/compras.</w:t>
      </w:r>
    </w:p>
    <w:p w14:paraId="18C8E9C6" w14:textId="24AE0BCB" w:rsidR="003A2726" w:rsidRPr="00886E8C" w:rsidRDefault="00E00A21" w:rsidP="00F417AB">
      <w:pPr>
        <w:spacing w:before="120" w:after="120"/>
        <w:jc w:val="both"/>
        <w:rPr>
          <w:rFonts w:ascii="Tahoma" w:hAnsi="Tahoma"/>
          <w:szCs w:val="20"/>
        </w:rPr>
      </w:pPr>
      <w:r w:rsidRPr="00886E8C">
        <w:rPr>
          <w:rFonts w:ascii="Tahoma" w:hAnsi="Tahoma"/>
          <w:b/>
          <w:bCs/>
          <w:szCs w:val="20"/>
        </w:rPr>
        <w:t>2.2</w:t>
      </w:r>
      <w:r w:rsidRPr="00886E8C">
        <w:rPr>
          <w:rFonts w:ascii="Tahoma" w:hAnsi="Tahoma"/>
          <w:szCs w:val="20"/>
        </w:rPr>
        <w:t xml:space="preserve"> </w:t>
      </w:r>
      <w:r w:rsidR="003A2726" w:rsidRPr="00886E8C">
        <w:rPr>
          <w:rFonts w:ascii="Tahoma" w:hAnsi="Tahoma"/>
          <w:szCs w:val="20"/>
        </w:rPr>
        <w:t xml:space="preserve">O procedimento será divulgado no Compras.gov.br e no Portal Nacional de Contratações Públicas - PNCP, </w:t>
      </w:r>
      <w:r w:rsidR="003F77B9" w:rsidRPr="00886E8C">
        <w:rPr>
          <w:rFonts w:ascii="Tahoma" w:hAnsi="Tahoma"/>
          <w:szCs w:val="20"/>
        </w:rPr>
        <w:t>no sitio eletrônico oficial e no Diário Oficial do Município,</w:t>
      </w:r>
      <w:r w:rsidR="003F77B9" w:rsidRPr="00886E8C">
        <w:rPr>
          <w:rFonts w:ascii="Tahoma" w:hAnsi="Tahoma"/>
          <w:szCs w:val="20"/>
          <w:shd w:val="clear" w:color="auto" w:fill="FFFFFF"/>
        </w:rPr>
        <w:t xml:space="preserve"> </w:t>
      </w:r>
      <w:r w:rsidR="003A2726" w:rsidRPr="00886E8C">
        <w:rPr>
          <w:rFonts w:ascii="Tahoma" w:hAnsi="Tahoma"/>
          <w:szCs w:val="20"/>
        </w:rPr>
        <w:t xml:space="preserve">e encaminhado automaticamente aos fornecedores registrados no Sistema de Registro Cadastral Unificado - </w:t>
      </w:r>
      <w:proofErr w:type="spellStart"/>
      <w:r w:rsidR="003A2726" w:rsidRPr="00886E8C">
        <w:rPr>
          <w:rFonts w:ascii="Tahoma" w:hAnsi="Tahoma"/>
          <w:szCs w:val="20"/>
        </w:rPr>
        <w:t>Sicaf</w:t>
      </w:r>
      <w:proofErr w:type="spellEnd"/>
      <w:r w:rsidR="003A2726" w:rsidRPr="00886E8C">
        <w:rPr>
          <w:rFonts w:ascii="Tahoma" w:hAnsi="Tahoma"/>
          <w:szCs w:val="20"/>
        </w:rPr>
        <w:t>, por mensagem eletrônica, na correspondente linha de fornecimento que pretende atender.</w:t>
      </w:r>
    </w:p>
    <w:p w14:paraId="6EBD1603" w14:textId="6823A01F" w:rsidR="003A2726" w:rsidRPr="00886E8C" w:rsidRDefault="00E00A21" w:rsidP="00F417AB">
      <w:pPr>
        <w:spacing w:before="120" w:after="120"/>
        <w:jc w:val="both"/>
        <w:rPr>
          <w:rFonts w:ascii="Tahoma" w:hAnsi="Tahoma"/>
          <w:szCs w:val="20"/>
        </w:rPr>
      </w:pPr>
      <w:r w:rsidRPr="00886E8C">
        <w:rPr>
          <w:rFonts w:ascii="Tahoma" w:hAnsi="Tahoma"/>
          <w:b/>
          <w:bCs/>
          <w:szCs w:val="20"/>
        </w:rPr>
        <w:t>2.3</w:t>
      </w:r>
      <w:r w:rsidR="006B5A97" w:rsidRPr="00886E8C">
        <w:rPr>
          <w:rFonts w:ascii="Tahoma" w:hAnsi="Tahoma"/>
          <w:b/>
          <w:bCs/>
          <w:szCs w:val="20"/>
        </w:rPr>
        <w:t xml:space="preserve"> </w:t>
      </w:r>
      <w:r w:rsidR="006B5A97" w:rsidRPr="00886E8C">
        <w:rPr>
          <w:rFonts w:ascii="Tahoma" w:hAnsi="Tahoma"/>
          <w:szCs w:val="20"/>
        </w:rPr>
        <w:t>O</w:t>
      </w:r>
      <w:r w:rsidR="003A2726" w:rsidRPr="00886E8C">
        <w:rPr>
          <w:rFonts w:ascii="Tahoma" w:hAnsi="Tahoma"/>
          <w:szCs w:val="20"/>
        </w:rPr>
        <w:t xml:space="preserve"> Compras.gov.br poderá ser acessado pela web ou pelo aplicativo Compras.gov.br</w:t>
      </w:r>
      <w:r w:rsidR="005639CC" w:rsidRPr="00886E8C">
        <w:rPr>
          <w:rFonts w:ascii="Tahoma" w:hAnsi="Tahoma"/>
          <w:szCs w:val="20"/>
        </w:rPr>
        <w:t>.</w:t>
      </w:r>
    </w:p>
    <w:p w14:paraId="4CCC7A64" w14:textId="5161F1FD" w:rsidR="00C074DA" w:rsidRPr="00886E8C" w:rsidRDefault="00E00A21" w:rsidP="00F417AB">
      <w:pPr>
        <w:snapToGrid w:val="0"/>
        <w:spacing w:before="120" w:after="120"/>
        <w:jc w:val="both"/>
        <w:rPr>
          <w:rFonts w:ascii="Tahoma" w:hAnsi="Tahoma"/>
          <w:szCs w:val="20"/>
        </w:rPr>
      </w:pPr>
      <w:r w:rsidRPr="00886E8C">
        <w:rPr>
          <w:rFonts w:ascii="Tahoma" w:hAnsi="Tahoma"/>
          <w:b/>
          <w:bCs/>
          <w:szCs w:val="20"/>
        </w:rPr>
        <w:lastRenderedPageBreak/>
        <w:t>2.4</w:t>
      </w:r>
      <w:r w:rsidRPr="00886E8C">
        <w:rPr>
          <w:rFonts w:ascii="Tahoma" w:hAnsi="Tahoma"/>
          <w:szCs w:val="20"/>
        </w:rPr>
        <w:t xml:space="preserve"> </w:t>
      </w:r>
      <w:r w:rsidR="00C074DA" w:rsidRPr="00886E8C">
        <w:rPr>
          <w:rFonts w:ascii="Tahoma" w:hAnsi="Tahoma"/>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5966CC42" w14:textId="7CC38D7F" w:rsidR="00466809" w:rsidRPr="00886E8C" w:rsidRDefault="00E00A21" w:rsidP="00F417AB">
      <w:pPr>
        <w:spacing w:before="120" w:after="120"/>
        <w:jc w:val="both"/>
        <w:rPr>
          <w:rFonts w:ascii="Tahoma" w:hAnsi="Tahoma"/>
          <w:szCs w:val="20"/>
        </w:rPr>
      </w:pPr>
      <w:r w:rsidRPr="00886E8C">
        <w:rPr>
          <w:rFonts w:ascii="Tahoma" w:hAnsi="Tahoma"/>
          <w:b/>
          <w:bCs/>
          <w:szCs w:val="20"/>
        </w:rPr>
        <w:t>2.5</w:t>
      </w:r>
      <w:r w:rsidRPr="00886E8C">
        <w:rPr>
          <w:rFonts w:ascii="Tahoma" w:hAnsi="Tahoma"/>
          <w:szCs w:val="20"/>
        </w:rPr>
        <w:t xml:space="preserve"> </w:t>
      </w:r>
      <w:r w:rsidR="006B5A97" w:rsidRPr="00886E8C">
        <w:rPr>
          <w:rFonts w:ascii="Tahoma" w:hAnsi="Tahoma"/>
          <w:szCs w:val="20"/>
        </w:rPr>
        <w:t>A</w:t>
      </w:r>
      <w:r w:rsidR="00466809" w:rsidRPr="00886E8C">
        <w:rPr>
          <w:rFonts w:ascii="Tahoma" w:hAnsi="Tahoma"/>
          <w:szCs w:val="20"/>
        </w:rPr>
        <w:t xml:space="preserve"> participação é </w:t>
      </w:r>
      <w:r w:rsidR="00466809" w:rsidRPr="00151F91">
        <w:rPr>
          <w:rFonts w:ascii="Tahoma" w:hAnsi="Tahoma"/>
          <w:b/>
          <w:bCs/>
          <w:szCs w:val="20"/>
        </w:rPr>
        <w:t>exclusiva</w:t>
      </w:r>
      <w:r w:rsidR="00466809" w:rsidRPr="00886E8C">
        <w:rPr>
          <w:rFonts w:ascii="Tahoma" w:hAnsi="Tahoma"/>
          <w:szCs w:val="20"/>
        </w:rPr>
        <w:t xml:space="preserve"> a </w:t>
      </w:r>
      <w:r w:rsidR="00151F91">
        <w:rPr>
          <w:rFonts w:ascii="Tahoma" w:hAnsi="Tahoma"/>
          <w:szCs w:val="20"/>
        </w:rPr>
        <w:t xml:space="preserve">Microempreendedor Individual, </w:t>
      </w:r>
      <w:r w:rsidR="00466809" w:rsidRPr="00886E8C">
        <w:rPr>
          <w:rFonts w:ascii="Tahoma" w:hAnsi="Tahoma"/>
          <w:szCs w:val="20"/>
        </w:rPr>
        <w:t>microempresas e empresas de pequeno porte, nos termos do art. 48 da Lei Complementar nº 123, de 14 de dezembro de 2006.</w:t>
      </w:r>
    </w:p>
    <w:p w14:paraId="57B6E880" w14:textId="370E4436" w:rsidR="00466809" w:rsidRPr="00886E8C" w:rsidRDefault="00E00A21" w:rsidP="00F417AB">
      <w:pPr>
        <w:spacing w:before="120" w:after="120"/>
        <w:jc w:val="both"/>
        <w:rPr>
          <w:rFonts w:ascii="Tahoma" w:hAnsi="Tahoma"/>
          <w:szCs w:val="20"/>
        </w:rPr>
      </w:pPr>
      <w:bookmarkStart w:id="1" w:name="_Ref117015508"/>
      <w:r w:rsidRPr="00886E8C">
        <w:rPr>
          <w:rFonts w:ascii="Tahoma" w:hAnsi="Tahoma"/>
          <w:b/>
          <w:bCs/>
          <w:szCs w:val="20"/>
        </w:rPr>
        <w:t xml:space="preserve">2.6 </w:t>
      </w:r>
      <w:r w:rsidR="00466809" w:rsidRPr="00886E8C">
        <w:rPr>
          <w:rFonts w:ascii="Tahoma" w:hAnsi="Tahoma"/>
          <w:szCs w:val="20"/>
        </w:rPr>
        <w:t>A obtenção do benefício a que se refere o item anterior fica limitada à</w:t>
      </w:r>
      <w:r w:rsidR="00151F91">
        <w:rPr>
          <w:rFonts w:ascii="Tahoma" w:hAnsi="Tahoma"/>
          <w:szCs w:val="20"/>
        </w:rPr>
        <w:t xml:space="preserve"> microempreendedor individual, </w:t>
      </w:r>
      <w:r w:rsidR="00466809" w:rsidRPr="00886E8C">
        <w:rPr>
          <w:rFonts w:ascii="Tahoma" w:hAnsi="Tahoma"/>
          <w:szCs w:val="20"/>
        </w:rPr>
        <w:t>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1"/>
    </w:p>
    <w:p w14:paraId="1C041DA7" w14:textId="556E622F" w:rsidR="00466809" w:rsidRPr="00886E8C" w:rsidRDefault="00E00A21" w:rsidP="00F417AB">
      <w:pPr>
        <w:spacing w:before="120" w:after="120"/>
        <w:jc w:val="both"/>
        <w:rPr>
          <w:rFonts w:ascii="Tahoma" w:hAnsi="Tahoma"/>
          <w:szCs w:val="20"/>
        </w:rPr>
      </w:pPr>
      <w:r w:rsidRPr="00886E8C">
        <w:rPr>
          <w:rFonts w:ascii="Tahoma" w:hAnsi="Tahoma"/>
          <w:b/>
          <w:bCs/>
          <w:szCs w:val="20"/>
        </w:rPr>
        <w:t>2.7</w:t>
      </w:r>
      <w:r w:rsidRPr="00886E8C">
        <w:rPr>
          <w:rFonts w:ascii="Tahoma" w:hAnsi="Tahoma"/>
          <w:szCs w:val="20"/>
        </w:rPr>
        <w:t xml:space="preserve"> </w:t>
      </w:r>
      <w:r w:rsidR="00466809" w:rsidRPr="00886E8C">
        <w:rPr>
          <w:rFonts w:ascii="Tahoma" w:hAnsi="Tahoma"/>
          <w:szCs w:val="20"/>
        </w:rPr>
        <w:t xml:space="preserve">Os Microempreendedores Individuais - MEI, as Microempresas – ME e Empresas de Pequeno Porte – </w:t>
      </w:r>
      <w:proofErr w:type="spellStart"/>
      <w:r w:rsidR="00466809" w:rsidRPr="00886E8C">
        <w:rPr>
          <w:rFonts w:ascii="Tahoma" w:hAnsi="Tahoma"/>
          <w:szCs w:val="20"/>
        </w:rPr>
        <w:t>EPP’s</w:t>
      </w:r>
      <w:proofErr w:type="spellEnd"/>
      <w:r w:rsidR="00466809" w:rsidRPr="00886E8C">
        <w:rPr>
          <w:rFonts w:ascii="Tahoma" w:hAnsi="Tahoma"/>
          <w:szCs w:val="20"/>
        </w:rPr>
        <w:t xml:space="preserve"> somente poderão participar desta licitação, desde que comprovem no ato de envio/protocolo da proposta de preço a sua condição de ME/EPP, através </w:t>
      </w:r>
      <w:r w:rsidR="002D7B47" w:rsidRPr="00886E8C">
        <w:rPr>
          <w:rFonts w:ascii="Tahoma" w:hAnsi="Tahoma"/>
          <w:szCs w:val="20"/>
        </w:rPr>
        <w:t>da</w:t>
      </w:r>
      <w:r w:rsidRPr="00886E8C">
        <w:rPr>
          <w:rFonts w:ascii="Tahoma" w:hAnsi="Tahoma"/>
          <w:szCs w:val="20"/>
        </w:rPr>
        <w:t xml:space="preserve"> </w:t>
      </w:r>
      <w:r w:rsidR="00466809" w:rsidRPr="00886E8C">
        <w:rPr>
          <w:rFonts w:ascii="Tahoma" w:hAnsi="Tahoma"/>
          <w:szCs w:val="20"/>
        </w:rPr>
        <w:t>Declaração da empresa, subscrita por seu representante legal e seu contador, de que é Microempresa ou Empresa de Pequeno Porte, constituída na forma da Lei Complementar nº 123/2006, conforme modelo constante do</w:t>
      </w:r>
      <w:r w:rsidR="00020D45" w:rsidRPr="00886E8C">
        <w:rPr>
          <w:rFonts w:ascii="Tahoma" w:hAnsi="Tahoma"/>
          <w:szCs w:val="20"/>
        </w:rPr>
        <w:t xml:space="preserve">s anexos </w:t>
      </w:r>
      <w:r w:rsidR="00466809" w:rsidRPr="00886E8C">
        <w:rPr>
          <w:rFonts w:ascii="Tahoma" w:hAnsi="Tahoma"/>
          <w:szCs w:val="20"/>
        </w:rPr>
        <w:t>do presente Edital.</w:t>
      </w:r>
    </w:p>
    <w:p w14:paraId="64F25127" w14:textId="344E26EB" w:rsidR="00466809" w:rsidRPr="00886E8C" w:rsidRDefault="00E00A21" w:rsidP="0038218A">
      <w:pPr>
        <w:spacing w:before="120" w:after="120"/>
        <w:jc w:val="both"/>
        <w:rPr>
          <w:rFonts w:ascii="Tahoma" w:hAnsi="Tahoma"/>
          <w:szCs w:val="20"/>
        </w:rPr>
      </w:pPr>
      <w:r w:rsidRPr="00886E8C">
        <w:rPr>
          <w:rFonts w:ascii="Tahoma" w:hAnsi="Tahoma"/>
          <w:b/>
          <w:bCs/>
          <w:szCs w:val="20"/>
        </w:rPr>
        <w:t>2.</w:t>
      </w:r>
      <w:r w:rsidR="006B5A97" w:rsidRPr="00886E8C">
        <w:rPr>
          <w:rFonts w:ascii="Tahoma" w:hAnsi="Tahoma"/>
          <w:b/>
          <w:bCs/>
          <w:szCs w:val="20"/>
        </w:rPr>
        <w:t>8</w:t>
      </w:r>
      <w:r w:rsidRPr="00886E8C">
        <w:rPr>
          <w:rFonts w:ascii="Tahoma" w:hAnsi="Tahoma"/>
          <w:szCs w:val="20"/>
        </w:rPr>
        <w:t xml:space="preserve"> </w:t>
      </w:r>
      <w:r w:rsidR="00466809" w:rsidRPr="00886E8C">
        <w:rPr>
          <w:rFonts w:ascii="Tahoma" w:hAnsi="Tahoma"/>
          <w:szCs w:val="20"/>
        </w:rPr>
        <w:t>A comprovação de que trata a alínea anterior, não se aplica aos Microempreendedores Individuais - MEI, basta</w:t>
      </w:r>
      <w:r w:rsidR="002D7B47" w:rsidRPr="00886E8C">
        <w:rPr>
          <w:rFonts w:ascii="Tahoma" w:hAnsi="Tahoma"/>
          <w:szCs w:val="20"/>
        </w:rPr>
        <w:t>ndo</w:t>
      </w:r>
      <w:r w:rsidR="00466809" w:rsidRPr="00886E8C">
        <w:rPr>
          <w:rFonts w:ascii="Tahoma" w:hAnsi="Tahoma"/>
          <w:szCs w:val="20"/>
        </w:rPr>
        <w:t xml:space="preserve"> apresentar o Certificado da Condição de Microempreendedor Individual - CCMEI no ato do cadastramento da proposta.</w:t>
      </w:r>
    </w:p>
    <w:p w14:paraId="0DD685CD" w14:textId="15CA67B0" w:rsidR="002D7B47" w:rsidRPr="00886E8C" w:rsidRDefault="002D7B47" w:rsidP="0038218A">
      <w:pPr>
        <w:spacing w:before="120" w:after="120"/>
        <w:contextualSpacing/>
        <w:jc w:val="both"/>
        <w:rPr>
          <w:rFonts w:ascii="Tahoma" w:hAnsi="Tahoma"/>
          <w:szCs w:val="20"/>
        </w:rPr>
      </w:pPr>
      <w:r w:rsidRPr="00886E8C">
        <w:rPr>
          <w:rFonts w:ascii="Tahoma" w:hAnsi="Tahoma"/>
          <w:b/>
          <w:szCs w:val="20"/>
        </w:rPr>
        <w:t>2.</w:t>
      </w:r>
      <w:r w:rsidR="006B5A97" w:rsidRPr="00886E8C">
        <w:rPr>
          <w:rFonts w:ascii="Tahoma" w:hAnsi="Tahoma"/>
          <w:b/>
          <w:szCs w:val="20"/>
        </w:rPr>
        <w:t>8</w:t>
      </w:r>
      <w:r w:rsidRPr="00886E8C">
        <w:rPr>
          <w:rFonts w:ascii="Tahoma" w:hAnsi="Tahoma"/>
          <w:b/>
          <w:szCs w:val="20"/>
        </w:rPr>
        <w:t>.1</w:t>
      </w:r>
      <w:r w:rsidRPr="00886E8C">
        <w:rPr>
          <w:rFonts w:ascii="Tahoma" w:hAnsi="Tahoma"/>
          <w:szCs w:val="20"/>
        </w:rPr>
        <w:t xml:space="preserve"> Caso não haja a comprovação do enquadramento, as proponentes não poderão participar do procedimento licitatório.</w:t>
      </w:r>
    </w:p>
    <w:p w14:paraId="52A7EF7A" w14:textId="6A95EF12" w:rsidR="00466809" w:rsidRPr="00886E8C" w:rsidRDefault="00E00A21" w:rsidP="0038218A">
      <w:pPr>
        <w:spacing w:before="120" w:after="120"/>
        <w:jc w:val="both"/>
        <w:rPr>
          <w:rFonts w:ascii="Tahoma" w:hAnsi="Tahoma"/>
          <w:szCs w:val="20"/>
        </w:rPr>
      </w:pPr>
      <w:r w:rsidRPr="00886E8C">
        <w:rPr>
          <w:rFonts w:ascii="Tahoma" w:hAnsi="Tahoma"/>
          <w:b/>
          <w:bCs/>
          <w:szCs w:val="20"/>
        </w:rPr>
        <w:t>2.</w:t>
      </w:r>
      <w:r w:rsidR="006B5A97" w:rsidRPr="00886E8C">
        <w:rPr>
          <w:rFonts w:ascii="Tahoma" w:hAnsi="Tahoma"/>
          <w:b/>
          <w:bCs/>
          <w:szCs w:val="20"/>
        </w:rPr>
        <w:t>9</w:t>
      </w:r>
      <w:r w:rsidRPr="00886E8C">
        <w:rPr>
          <w:rFonts w:ascii="Tahoma" w:hAnsi="Tahoma"/>
          <w:szCs w:val="20"/>
        </w:rPr>
        <w:t xml:space="preserve"> </w:t>
      </w:r>
      <w:r w:rsidR="00151F91">
        <w:rPr>
          <w:rFonts w:ascii="Tahoma" w:hAnsi="Tahoma"/>
          <w:szCs w:val="20"/>
        </w:rPr>
        <w:t>O</w:t>
      </w:r>
      <w:r w:rsidR="00466809" w:rsidRPr="00886E8C">
        <w:rPr>
          <w:rFonts w:ascii="Tahoma" w:hAnsi="Tahoma"/>
          <w:szCs w:val="20"/>
        </w:rPr>
        <w:t xml:space="preserve"> licitante que se enquadrar em qualquer das vedações do artigo 3°, § 4°, da Lei Complementar n° 123/2006, não poderá usufruir do tratamento exclusivo previsto em tal diploma e, portanto, não deverá apresentar a respectiva declaração.</w:t>
      </w:r>
    </w:p>
    <w:p w14:paraId="0F9B093E" w14:textId="3805DB36" w:rsidR="00466809" w:rsidRPr="00886E8C" w:rsidRDefault="00E00A21" w:rsidP="0038218A">
      <w:pPr>
        <w:spacing w:before="120" w:after="120"/>
        <w:jc w:val="both"/>
        <w:rPr>
          <w:rFonts w:ascii="Tahoma" w:hAnsi="Tahoma"/>
          <w:szCs w:val="20"/>
        </w:rPr>
      </w:pPr>
      <w:r w:rsidRPr="00886E8C">
        <w:rPr>
          <w:rFonts w:ascii="Tahoma" w:hAnsi="Tahoma"/>
          <w:b/>
          <w:bCs/>
          <w:szCs w:val="20"/>
        </w:rPr>
        <w:t>2.1</w:t>
      </w:r>
      <w:r w:rsidR="006B5A97" w:rsidRPr="00886E8C">
        <w:rPr>
          <w:rFonts w:ascii="Tahoma" w:hAnsi="Tahoma"/>
          <w:b/>
          <w:bCs/>
          <w:szCs w:val="20"/>
        </w:rPr>
        <w:t>0</w:t>
      </w:r>
      <w:r w:rsidRPr="00886E8C">
        <w:rPr>
          <w:rFonts w:ascii="Tahoma" w:hAnsi="Tahoma"/>
          <w:szCs w:val="20"/>
        </w:rPr>
        <w:t xml:space="preserve"> </w:t>
      </w:r>
      <w:r w:rsidR="00466809" w:rsidRPr="00886E8C">
        <w:rPr>
          <w:rFonts w:ascii="Tahoma" w:hAnsi="Tahoma"/>
          <w:szCs w:val="20"/>
        </w:rPr>
        <w:t xml:space="preserve">A declaração falsa relativa ao enquadramento na condição de </w:t>
      </w:r>
      <w:r w:rsidR="00151F91">
        <w:rPr>
          <w:rFonts w:ascii="Tahoma" w:hAnsi="Tahoma"/>
          <w:szCs w:val="20"/>
        </w:rPr>
        <w:t xml:space="preserve">microempreendedor individual, </w:t>
      </w:r>
      <w:r w:rsidR="00466809" w:rsidRPr="00886E8C">
        <w:rPr>
          <w:rFonts w:ascii="Tahoma" w:hAnsi="Tahoma"/>
          <w:szCs w:val="20"/>
        </w:rPr>
        <w:t>microempresa ou empresa de pequeno porte sujeitará a licitante, a Declaração de Inidoneidade para Licitar ou Contratar, nos termos do art. 156, § 5º, da Lei 14.133/2021, como também caracteriza o crime previsto no art. 299 do Código Penal, sem prejuízo das multas previstas neste Edital, bem como das demais cominações legais.</w:t>
      </w:r>
    </w:p>
    <w:p w14:paraId="5B801FB3" w14:textId="0FBFF0EF" w:rsidR="00C074DA" w:rsidRPr="00886E8C" w:rsidRDefault="00C074DA" w:rsidP="009B063B">
      <w:pPr>
        <w:pStyle w:val="PargrafodaLista"/>
        <w:numPr>
          <w:ilvl w:val="1"/>
          <w:numId w:val="25"/>
        </w:numPr>
        <w:spacing w:before="120" w:after="120"/>
        <w:ind w:left="567" w:hanging="567"/>
        <w:jc w:val="both"/>
        <w:rPr>
          <w:rFonts w:ascii="Tahoma" w:hAnsi="Tahoma"/>
          <w:color w:val="000000" w:themeColor="text1"/>
          <w:szCs w:val="20"/>
        </w:rPr>
      </w:pPr>
      <w:r w:rsidRPr="00886E8C">
        <w:rPr>
          <w:rFonts w:ascii="Tahoma" w:hAnsi="Tahoma"/>
          <w:color w:val="000000" w:themeColor="text1"/>
          <w:szCs w:val="20"/>
        </w:rPr>
        <w:t>Não poderão participar desta dispensa de licitação os fornecedores:</w:t>
      </w:r>
    </w:p>
    <w:p w14:paraId="5D4CF9E8" w14:textId="2B271BBF" w:rsidR="00C074DA" w:rsidRPr="00886E8C" w:rsidRDefault="00C074DA" w:rsidP="00F417AB">
      <w:pPr>
        <w:pStyle w:val="PargrafodaLista"/>
        <w:numPr>
          <w:ilvl w:val="0"/>
          <w:numId w:val="6"/>
        </w:numPr>
        <w:spacing w:before="120" w:after="120"/>
        <w:ind w:left="0" w:firstLine="0"/>
        <w:jc w:val="both"/>
        <w:rPr>
          <w:rFonts w:ascii="Tahoma" w:hAnsi="Tahoma"/>
          <w:color w:val="000000" w:themeColor="text1"/>
          <w:szCs w:val="20"/>
        </w:rPr>
      </w:pPr>
      <w:r w:rsidRPr="00886E8C">
        <w:rPr>
          <w:rFonts w:ascii="Tahoma" w:hAnsi="Tahoma"/>
          <w:color w:val="000000" w:themeColor="text1"/>
          <w:szCs w:val="20"/>
        </w:rPr>
        <w:t>que não atendam às condições deste Aviso de Contratação Direta e seu(s) anexo(s);</w:t>
      </w:r>
    </w:p>
    <w:p w14:paraId="6D1C17FD" w14:textId="77777777" w:rsidR="00C074DA" w:rsidRPr="00886E8C" w:rsidRDefault="00C074DA" w:rsidP="00F417AB">
      <w:pPr>
        <w:pStyle w:val="PargrafodaLista"/>
        <w:numPr>
          <w:ilvl w:val="0"/>
          <w:numId w:val="6"/>
        </w:numPr>
        <w:spacing w:before="120" w:after="120"/>
        <w:ind w:left="0" w:firstLine="0"/>
        <w:jc w:val="both"/>
        <w:rPr>
          <w:rFonts w:ascii="Tahoma" w:hAnsi="Tahoma"/>
          <w:color w:val="000000" w:themeColor="text1"/>
          <w:szCs w:val="20"/>
        </w:rPr>
      </w:pPr>
      <w:r w:rsidRPr="00886E8C">
        <w:rPr>
          <w:rFonts w:ascii="Tahoma" w:hAnsi="Tahoma"/>
          <w:color w:val="000000" w:themeColor="text1"/>
          <w:szCs w:val="20"/>
        </w:rPr>
        <w:t>estrangeiros que não tenham representação legal no Brasil com poderes expressos para receber citação e responder administrativa ou judicialmente;</w:t>
      </w:r>
    </w:p>
    <w:p w14:paraId="69D13586" w14:textId="77777777" w:rsidR="00C074DA" w:rsidRPr="00886E8C" w:rsidRDefault="00C074DA" w:rsidP="00F417AB">
      <w:pPr>
        <w:pStyle w:val="PargrafodaLista"/>
        <w:numPr>
          <w:ilvl w:val="0"/>
          <w:numId w:val="6"/>
        </w:numPr>
        <w:spacing w:before="120" w:after="120"/>
        <w:ind w:left="0" w:firstLine="0"/>
        <w:jc w:val="both"/>
        <w:rPr>
          <w:rFonts w:ascii="Tahoma" w:hAnsi="Tahoma"/>
          <w:color w:val="000000" w:themeColor="text1"/>
          <w:szCs w:val="20"/>
        </w:rPr>
      </w:pPr>
      <w:r w:rsidRPr="00886E8C">
        <w:rPr>
          <w:rFonts w:ascii="Tahoma" w:hAnsi="Tahoma"/>
          <w:color w:val="000000" w:themeColor="text1"/>
          <w:szCs w:val="20"/>
        </w:rPr>
        <w:t>que se enquadrem nas seguintes vedações:</w:t>
      </w:r>
    </w:p>
    <w:p w14:paraId="19FF562F" w14:textId="77777777" w:rsidR="00C074DA" w:rsidRPr="00886E8C" w:rsidRDefault="00C074DA" w:rsidP="00F417AB">
      <w:pPr>
        <w:numPr>
          <w:ilvl w:val="3"/>
          <w:numId w:val="7"/>
        </w:numPr>
        <w:spacing w:before="120" w:after="120"/>
        <w:ind w:left="0" w:firstLine="0"/>
        <w:jc w:val="both"/>
        <w:rPr>
          <w:rFonts w:ascii="Tahoma" w:hAnsi="Tahoma"/>
          <w:color w:val="000000" w:themeColor="text1"/>
          <w:szCs w:val="20"/>
        </w:rPr>
      </w:pPr>
      <w:r w:rsidRPr="00886E8C">
        <w:rPr>
          <w:rFonts w:ascii="Tahoma" w:hAnsi="Tahoma"/>
          <w:color w:val="000000"/>
          <w:szCs w:val="20"/>
        </w:rPr>
        <w:t>autor do anteprojeto, do projeto básico ou do projeto executivo, pessoa física ou jurídica, quando a contratação versar sobre obra, serviços ou fornecimento de bens a ele relacionados;</w:t>
      </w:r>
    </w:p>
    <w:p w14:paraId="739A1041" w14:textId="77777777" w:rsidR="00C074DA" w:rsidRPr="00886E8C" w:rsidRDefault="00C074DA" w:rsidP="00F417AB">
      <w:pPr>
        <w:numPr>
          <w:ilvl w:val="3"/>
          <w:numId w:val="7"/>
        </w:numPr>
        <w:spacing w:before="120" w:after="120"/>
        <w:ind w:left="0" w:firstLine="0"/>
        <w:jc w:val="both"/>
        <w:rPr>
          <w:rFonts w:ascii="Tahoma" w:hAnsi="Tahoma"/>
          <w:color w:val="000000" w:themeColor="text1"/>
          <w:szCs w:val="20"/>
        </w:rPr>
      </w:pPr>
      <w:r w:rsidRPr="00886E8C">
        <w:rPr>
          <w:rFonts w:ascii="Tahoma" w:hAnsi="Tahoma"/>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886E8C" w:rsidRDefault="00C074DA" w:rsidP="00F417AB">
      <w:pPr>
        <w:numPr>
          <w:ilvl w:val="3"/>
          <w:numId w:val="7"/>
        </w:numPr>
        <w:spacing w:before="120" w:after="120"/>
        <w:ind w:left="0" w:firstLine="0"/>
        <w:jc w:val="both"/>
        <w:rPr>
          <w:rFonts w:ascii="Tahoma" w:hAnsi="Tahoma"/>
          <w:color w:val="000000" w:themeColor="text1"/>
          <w:szCs w:val="20"/>
        </w:rPr>
      </w:pPr>
      <w:r w:rsidRPr="00886E8C">
        <w:rPr>
          <w:rFonts w:ascii="Tahoma" w:hAnsi="Tahoma"/>
          <w:color w:val="000000"/>
          <w:szCs w:val="20"/>
        </w:rPr>
        <w:t>pessoa física ou jurídica que se encontre, ao tempo da contratação, impossibilitada de contratar em decorrência de sanção que lhe foi imposta;</w:t>
      </w:r>
    </w:p>
    <w:p w14:paraId="41B9B9E7" w14:textId="77777777" w:rsidR="00C074DA" w:rsidRPr="00886E8C" w:rsidRDefault="00C074DA" w:rsidP="00F417AB">
      <w:pPr>
        <w:numPr>
          <w:ilvl w:val="3"/>
          <w:numId w:val="7"/>
        </w:numPr>
        <w:spacing w:before="120" w:after="120"/>
        <w:ind w:left="0" w:firstLine="0"/>
        <w:jc w:val="both"/>
        <w:rPr>
          <w:rFonts w:ascii="Tahoma" w:hAnsi="Tahoma"/>
          <w:color w:val="000000" w:themeColor="text1"/>
          <w:szCs w:val="20"/>
        </w:rPr>
      </w:pPr>
      <w:r w:rsidRPr="00886E8C">
        <w:rPr>
          <w:rFonts w:ascii="Tahoma" w:hAnsi="Tahoma"/>
          <w:color w:val="00000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2DA304BD" w:rsidR="00C074DA" w:rsidRPr="00886E8C" w:rsidRDefault="00C074DA" w:rsidP="00F417AB">
      <w:pPr>
        <w:numPr>
          <w:ilvl w:val="3"/>
          <w:numId w:val="7"/>
        </w:numPr>
        <w:spacing w:before="120" w:after="120"/>
        <w:ind w:left="0" w:firstLine="0"/>
        <w:jc w:val="both"/>
        <w:rPr>
          <w:rFonts w:ascii="Tahoma" w:hAnsi="Tahoma"/>
          <w:color w:val="000000" w:themeColor="text1"/>
          <w:szCs w:val="20"/>
        </w:rPr>
      </w:pPr>
      <w:r w:rsidRPr="00886E8C">
        <w:rPr>
          <w:rFonts w:ascii="Tahoma" w:hAnsi="Tahoma"/>
          <w:szCs w:val="20"/>
        </w:rPr>
        <w:t>empresas controladoras, controladas ou coligadas, nos termos da </w:t>
      </w:r>
      <w:r w:rsidRPr="00886E8C">
        <w:rPr>
          <w:rStyle w:val="LinkdaInternet"/>
          <w:rFonts w:ascii="Tahoma" w:eastAsia="Calibri" w:hAnsi="Tahoma"/>
          <w:color w:val="auto"/>
          <w:szCs w:val="20"/>
          <w:u w:val="none"/>
        </w:rPr>
        <w:t>Lei nº 6.404, de 15 de dezembro de 1976</w:t>
      </w:r>
      <w:r w:rsidRPr="00886E8C">
        <w:rPr>
          <w:rFonts w:ascii="Tahoma" w:hAnsi="Tahoma"/>
          <w:szCs w:val="20"/>
        </w:rPr>
        <w:t xml:space="preserve">, concorrendo </w:t>
      </w:r>
      <w:r w:rsidRPr="00886E8C">
        <w:rPr>
          <w:rFonts w:ascii="Tahoma" w:hAnsi="Tahoma"/>
          <w:color w:val="000000"/>
          <w:szCs w:val="20"/>
        </w:rPr>
        <w:t>entre si;</w:t>
      </w:r>
    </w:p>
    <w:p w14:paraId="7BD97210" w14:textId="77777777" w:rsidR="00020D45" w:rsidRPr="00886E8C" w:rsidRDefault="00C074DA" w:rsidP="00F417AB">
      <w:pPr>
        <w:numPr>
          <w:ilvl w:val="3"/>
          <w:numId w:val="7"/>
        </w:numPr>
        <w:spacing w:before="120" w:after="120"/>
        <w:ind w:left="0" w:firstLine="0"/>
        <w:jc w:val="both"/>
        <w:rPr>
          <w:rFonts w:ascii="Tahoma" w:hAnsi="Tahoma"/>
          <w:color w:val="000000" w:themeColor="text1"/>
          <w:szCs w:val="20"/>
        </w:rPr>
      </w:pPr>
      <w:r w:rsidRPr="00886E8C">
        <w:rPr>
          <w:rFonts w:ascii="Tahoma" w:hAnsi="Tahoma"/>
          <w:color w:val="000000"/>
          <w:szCs w:val="20"/>
        </w:rPr>
        <w:lastRenderedPageBreak/>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213E38A" w14:textId="03EAF37E" w:rsidR="00104ED9" w:rsidRPr="00886E8C" w:rsidRDefault="00104ED9" w:rsidP="00F417AB">
      <w:pPr>
        <w:pStyle w:val="PargrafodaLista"/>
        <w:spacing w:before="120" w:after="120"/>
        <w:ind w:left="0"/>
        <w:jc w:val="both"/>
        <w:rPr>
          <w:rFonts w:ascii="Tahoma" w:hAnsi="Tahoma"/>
          <w:szCs w:val="20"/>
        </w:rPr>
      </w:pPr>
      <w:r w:rsidRPr="00886E8C">
        <w:rPr>
          <w:rFonts w:ascii="Tahoma" w:hAnsi="Tahoma"/>
          <w:b/>
          <w:color w:val="000000"/>
          <w:szCs w:val="20"/>
        </w:rPr>
        <w:t>d)</w:t>
      </w:r>
      <w:r w:rsidRPr="00886E8C">
        <w:rPr>
          <w:rFonts w:ascii="Tahoma" w:hAnsi="Tahoma"/>
          <w:color w:val="000000"/>
          <w:szCs w:val="20"/>
        </w:rPr>
        <w:t xml:space="preserve"> </w:t>
      </w:r>
      <w:r w:rsidRPr="00886E8C">
        <w:rPr>
          <w:rFonts w:ascii="Tahoma" w:hAnsi="Tahoma"/>
          <w:szCs w:val="20"/>
        </w:rPr>
        <w:t>Organizações da Sociedade Civil de Interesse Público - OSCIP, atuando nessa condição (Acórdão nº 746/2014-TCU-Plenário)</w:t>
      </w:r>
      <w:r w:rsidR="006B5A97" w:rsidRPr="00886E8C">
        <w:rPr>
          <w:rFonts w:ascii="Tahoma" w:hAnsi="Tahoma"/>
          <w:szCs w:val="20"/>
        </w:rPr>
        <w:t>.</w:t>
      </w:r>
    </w:p>
    <w:p w14:paraId="3FD9C607" w14:textId="79D588B5" w:rsidR="00C074DA" w:rsidRPr="00886E8C" w:rsidRDefault="00104ED9" w:rsidP="00F417AB">
      <w:pPr>
        <w:spacing w:before="120" w:after="120"/>
        <w:jc w:val="both"/>
        <w:rPr>
          <w:rFonts w:ascii="Tahoma" w:hAnsi="Tahoma"/>
          <w:color w:val="000000" w:themeColor="text1"/>
          <w:szCs w:val="20"/>
        </w:rPr>
      </w:pPr>
      <w:r w:rsidRPr="00886E8C">
        <w:rPr>
          <w:rFonts w:ascii="Tahoma" w:hAnsi="Tahoma"/>
          <w:b/>
          <w:color w:val="000000"/>
          <w:szCs w:val="20"/>
        </w:rPr>
        <w:t>2.1</w:t>
      </w:r>
      <w:r w:rsidR="006B5A97" w:rsidRPr="00886E8C">
        <w:rPr>
          <w:rFonts w:ascii="Tahoma" w:hAnsi="Tahoma"/>
          <w:b/>
          <w:color w:val="000000"/>
          <w:szCs w:val="20"/>
        </w:rPr>
        <w:t>2</w:t>
      </w:r>
      <w:r w:rsidRPr="00886E8C">
        <w:rPr>
          <w:rFonts w:ascii="Tahoma" w:hAnsi="Tahoma"/>
          <w:b/>
          <w:color w:val="000000"/>
          <w:szCs w:val="20"/>
        </w:rPr>
        <w:t xml:space="preserve"> </w:t>
      </w:r>
      <w:r w:rsidR="00C074DA" w:rsidRPr="00886E8C">
        <w:rPr>
          <w:rFonts w:ascii="Tahoma" w:hAnsi="Tahoma"/>
          <w:color w:val="000000"/>
          <w:szCs w:val="20"/>
        </w:rPr>
        <w:t>Equiparam-se aos autores do projeto as empresas integrant</w:t>
      </w:r>
      <w:r w:rsidR="002D7B47" w:rsidRPr="00886E8C">
        <w:rPr>
          <w:rFonts w:ascii="Tahoma" w:hAnsi="Tahoma"/>
          <w:color w:val="000000"/>
          <w:szCs w:val="20"/>
        </w:rPr>
        <w:t>es do mesmo grupo econômico.</w:t>
      </w:r>
    </w:p>
    <w:p w14:paraId="208ED236" w14:textId="301E99D4" w:rsidR="00C074DA" w:rsidRPr="00886E8C" w:rsidRDefault="00020D45" w:rsidP="00F417AB">
      <w:pPr>
        <w:spacing w:before="120" w:after="120"/>
        <w:jc w:val="both"/>
        <w:rPr>
          <w:rFonts w:ascii="Tahoma" w:hAnsi="Tahoma"/>
          <w:color w:val="000000"/>
          <w:szCs w:val="20"/>
        </w:rPr>
      </w:pPr>
      <w:r w:rsidRPr="00886E8C">
        <w:rPr>
          <w:rFonts w:ascii="Tahoma" w:hAnsi="Tahoma"/>
          <w:b/>
          <w:bCs/>
          <w:color w:val="000000"/>
          <w:szCs w:val="20"/>
        </w:rPr>
        <w:t>2.1</w:t>
      </w:r>
      <w:r w:rsidR="006B5A97" w:rsidRPr="00886E8C">
        <w:rPr>
          <w:rFonts w:ascii="Tahoma" w:hAnsi="Tahoma"/>
          <w:b/>
          <w:bCs/>
          <w:color w:val="000000"/>
          <w:szCs w:val="20"/>
        </w:rPr>
        <w:t>3</w:t>
      </w:r>
      <w:r w:rsidRPr="00886E8C">
        <w:rPr>
          <w:rFonts w:ascii="Tahoma" w:hAnsi="Tahoma"/>
          <w:color w:val="000000"/>
          <w:szCs w:val="20"/>
        </w:rPr>
        <w:t xml:space="preserve"> </w:t>
      </w:r>
      <w:r w:rsidR="00C074DA" w:rsidRPr="00886E8C">
        <w:rPr>
          <w:rFonts w:ascii="Tahoma" w:hAnsi="Tahoma"/>
          <w:color w:val="000000"/>
          <w:szCs w:val="20"/>
        </w:rPr>
        <w:t>O disposto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596ABB01" w14:textId="1DF7DF92" w:rsidR="00C074DA" w:rsidRPr="00886E8C" w:rsidRDefault="009422A9" w:rsidP="00F417AB">
      <w:pPr>
        <w:spacing w:before="120" w:after="120"/>
        <w:jc w:val="both"/>
        <w:rPr>
          <w:rFonts w:ascii="Tahoma" w:hAnsi="Tahoma"/>
          <w:iCs/>
          <w:szCs w:val="20"/>
        </w:rPr>
      </w:pPr>
      <w:r w:rsidRPr="00886E8C">
        <w:rPr>
          <w:rFonts w:ascii="Tahoma" w:hAnsi="Tahoma"/>
          <w:b/>
          <w:bCs/>
          <w:iCs/>
          <w:szCs w:val="20"/>
        </w:rPr>
        <w:t>2.1</w:t>
      </w:r>
      <w:r w:rsidR="006B5A97" w:rsidRPr="00886E8C">
        <w:rPr>
          <w:rFonts w:ascii="Tahoma" w:hAnsi="Tahoma"/>
          <w:b/>
          <w:bCs/>
          <w:iCs/>
          <w:szCs w:val="20"/>
        </w:rPr>
        <w:t>4</w:t>
      </w:r>
      <w:r w:rsidRPr="00886E8C">
        <w:rPr>
          <w:rFonts w:ascii="Tahoma" w:hAnsi="Tahoma"/>
          <w:iCs/>
          <w:szCs w:val="20"/>
        </w:rPr>
        <w:t xml:space="preserve"> </w:t>
      </w:r>
      <w:r w:rsidR="00C074DA" w:rsidRPr="00886E8C">
        <w:rPr>
          <w:rFonts w:ascii="Tahoma" w:hAnsi="Tahoma"/>
          <w:iCs/>
          <w:szCs w:val="20"/>
        </w:rPr>
        <w:t>Será permitida a participação de cooperativas, desde que apresentem demonstrativo de atuação em regime cooperado, com repartição de receitas e despesas entre os cooperados e atendam ao art. 16 da Lei nº 14.133, de 2021.</w:t>
      </w:r>
    </w:p>
    <w:p w14:paraId="6E94F771" w14:textId="2F612F26" w:rsidR="00C074DA" w:rsidRPr="00886E8C" w:rsidRDefault="00104ED9" w:rsidP="00F417AB">
      <w:pPr>
        <w:spacing w:before="120" w:after="120"/>
        <w:jc w:val="both"/>
        <w:rPr>
          <w:rFonts w:ascii="Tahoma" w:hAnsi="Tahoma"/>
          <w:iCs/>
          <w:szCs w:val="20"/>
        </w:rPr>
      </w:pPr>
      <w:r w:rsidRPr="00886E8C">
        <w:rPr>
          <w:rFonts w:ascii="Tahoma" w:hAnsi="Tahoma"/>
          <w:b/>
          <w:iCs/>
          <w:szCs w:val="20"/>
        </w:rPr>
        <w:t>2.</w:t>
      </w:r>
      <w:r w:rsidR="006B5A97" w:rsidRPr="00886E8C">
        <w:rPr>
          <w:rFonts w:ascii="Tahoma" w:hAnsi="Tahoma"/>
          <w:b/>
          <w:iCs/>
          <w:szCs w:val="20"/>
        </w:rPr>
        <w:t>15</w:t>
      </w:r>
      <w:r w:rsidRPr="00886E8C">
        <w:rPr>
          <w:rFonts w:ascii="Tahoma" w:hAnsi="Tahoma"/>
          <w:iCs/>
          <w:szCs w:val="20"/>
        </w:rPr>
        <w:t xml:space="preserve"> </w:t>
      </w:r>
      <w:r w:rsidR="00C074DA" w:rsidRPr="00886E8C">
        <w:rPr>
          <w:rFonts w:ascii="Tahoma" w:hAnsi="Tahoma"/>
          <w:iCs/>
          <w:szCs w:val="20"/>
        </w:rPr>
        <w:t>Em sendo permitida a participação de cooperativas, serão estendidas a elas os benefícios previstos para as microempresas e empresas de pequeno porte quando elas atenderem ao disposto no art. 34 da Lei n.º 11.488, de 15 de junho de 2007.</w:t>
      </w:r>
    </w:p>
    <w:p w14:paraId="0DC60EE5" w14:textId="0CA87D6F" w:rsidR="00C074DA" w:rsidRPr="00886E8C" w:rsidRDefault="006B5A97" w:rsidP="00F417AB">
      <w:pPr>
        <w:spacing w:before="120" w:after="120"/>
        <w:jc w:val="both"/>
        <w:rPr>
          <w:rFonts w:ascii="Tahoma" w:hAnsi="Tahoma"/>
          <w:bCs/>
          <w:szCs w:val="20"/>
        </w:rPr>
      </w:pPr>
      <w:r w:rsidRPr="00886E8C">
        <w:rPr>
          <w:rFonts w:ascii="Tahoma" w:hAnsi="Tahoma"/>
          <w:b/>
          <w:szCs w:val="20"/>
        </w:rPr>
        <w:t xml:space="preserve">2.16 </w:t>
      </w:r>
      <w:r w:rsidR="00C074DA" w:rsidRPr="00886E8C">
        <w:rPr>
          <w:rFonts w:ascii="Tahoma" w:hAnsi="Tahoma"/>
          <w:bCs/>
          <w:szCs w:val="20"/>
        </w:rPr>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2361799" w14:textId="77777777" w:rsidR="00C074DA" w:rsidRPr="00886E8C" w:rsidRDefault="00C074DA" w:rsidP="00F417AB">
      <w:pPr>
        <w:spacing w:before="120" w:after="120"/>
        <w:ind w:left="425"/>
        <w:jc w:val="both"/>
        <w:rPr>
          <w:rFonts w:ascii="Tahoma" w:hAnsi="Tahoma"/>
          <w:bCs/>
          <w:szCs w:val="20"/>
        </w:rPr>
      </w:pPr>
    </w:p>
    <w:p w14:paraId="70340918" w14:textId="731DFDD8" w:rsidR="00C074DA" w:rsidRPr="00886E8C" w:rsidRDefault="006B5A97" w:rsidP="00F417AB">
      <w:pPr>
        <w:pStyle w:val="Ttulo1"/>
        <w:numPr>
          <w:ilvl w:val="0"/>
          <w:numId w:val="0"/>
        </w:numPr>
        <w:spacing w:line="240" w:lineRule="auto"/>
        <w:rPr>
          <w:rFonts w:ascii="Tahoma" w:hAnsi="Tahoma" w:cs="Tahoma"/>
          <w:szCs w:val="20"/>
        </w:rPr>
      </w:pPr>
      <w:bookmarkStart w:id="2" w:name="_Toc118380901"/>
      <w:r w:rsidRPr="00886E8C">
        <w:rPr>
          <w:rFonts w:ascii="Tahoma" w:hAnsi="Tahoma" w:cs="Tahoma"/>
          <w:szCs w:val="20"/>
        </w:rPr>
        <w:t>3</w:t>
      </w:r>
      <w:r w:rsidR="00673D5D">
        <w:rPr>
          <w:rFonts w:ascii="Tahoma" w:hAnsi="Tahoma" w:cs="Tahoma"/>
          <w:szCs w:val="20"/>
        </w:rPr>
        <w:t xml:space="preserve"> </w:t>
      </w:r>
      <w:r w:rsidR="00C074DA" w:rsidRPr="00886E8C">
        <w:rPr>
          <w:rFonts w:ascii="Tahoma" w:hAnsi="Tahoma" w:cs="Tahoma"/>
          <w:szCs w:val="20"/>
        </w:rPr>
        <w:t>INGRESSO NA DISPENSA ELETRÔNICA E CADASTRAMENTO DA PROPOSTA INICIAL</w:t>
      </w:r>
      <w:bookmarkEnd w:id="2"/>
    </w:p>
    <w:p w14:paraId="174DC6A0" w14:textId="05198AEF" w:rsidR="00C074DA" w:rsidRPr="00886E8C" w:rsidRDefault="00C074DA" w:rsidP="00F417AB">
      <w:pPr>
        <w:pStyle w:val="PargrafodaLista"/>
        <w:numPr>
          <w:ilvl w:val="1"/>
          <w:numId w:val="8"/>
        </w:numPr>
        <w:snapToGrid w:val="0"/>
        <w:spacing w:before="120" w:after="120"/>
        <w:ind w:left="0" w:firstLine="0"/>
        <w:jc w:val="both"/>
        <w:rPr>
          <w:rFonts w:ascii="Tahoma" w:hAnsi="Tahoma"/>
          <w:szCs w:val="20"/>
        </w:rPr>
      </w:pPr>
      <w:r w:rsidRPr="00886E8C">
        <w:rPr>
          <w:rFonts w:ascii="Tahoma" w:hAnsi="Tahoma"/>
          <w:color w:val="000000" w:themeColor="text1"/>
          <w:szCs w:val="20"/>
        </w:rPr>
        <w:t>O ingresso do fornecedor na disputa da dispensa eletrônica ocorrerá com o cadastramento de sua proposta inicial, na forma deste item.</w:t>
      </w:r>
    </w:p>
    <w:p w14:paraId="1DC997B5" w14:textId="7EC46639" w:rsidR="00C074DA" w:rsidRPr="00886E8C" w:rsidRDefault="00C074DA" w:rsidP="00F417AB">
      <w:pPr>
        <w:numPr>
          <w:ilvl w:val="1"/>
          <w:numId w:val="8"/>
        </w:numPr>
        <w:snapToGrid w:val="0"/>
        <w:spacing w:before="120" w:after="120"/>
        <w:ind w:left="0" w:firstLine="0"/>
        <w:jc w:val="both"/>
        <w:rPr>
          <w:rFonts w:ascii="Tahoma" w:hAnsi="Tahoma"/>
          <w:color w:val="000000" w:themeColor="text1"/>
          <w:szCs w:val="20"/>
        </w:rPr>
      </w:pPr>
      <w:r w:rsidRPr="00886E8C">
        <w:rPr>
          <w:rFonts w:ascii="Tahoma" w:hAnsi="Tahoma"/>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59CDBB57" w14:textId="5629F187" w:rsidR="00C074DA" w:rsidRPr="00886E8C" w:rsidRDefault="00C074DA" w:rsidP="00F417AB">
      <w:pPr>
        <w:numPr>
          <w:ilvl w:val="1"/>
          <w:numId w:val="8"/>
        </w:numPr>
        <w:spacing w:before="120" w:after="120"/>
        <w:ind w:left="0" w:firstLine="0"/>
        <w:jc w:val="both"/>
        <w:rPr>
          <w:rFonts w:ascii="Tahoma" w:hAnsi="Tahoma"/>
          <w:szCs w:val="20"/>
        </w:rPr>
      </w:pPr>
      <w:r w:rsidRPr="00886E8C">
        <w:rPr>
          <w:rFonts w:ascii="Tahoma" w:hAnsi="Tahoma"/>
          <w:szCs w:val="20"/>
        </w:rPr>
        <w:t xml:space="preserve">Todas as especificações do </w:t>
      </w:r>
      <w:r w:rsidRPr="00886E8C">
        <w:rPr>
          <w:rFonts w:ascii="Tahoma" w:hAnsi="Tahoma"/>
          <w:color w:val="000000" w:themeColor="text1"/>
          <w:szCs w:val="20"/>
        </w:rPr>
        <w:t>objeto</w:t>
      </w:r>
      <w:r w:rsidRPr="00886E8C">
        <w:rPr>
          <w:rFonts w:ascii="Tahoma" w:hAnsi="Tahoma"/>
          <w:szCs w:val="20"/>
        </w:rPr>
        <w:t xml:space="preserve"> contidas na proposta, em especial o preço ou o </w:t>
      </w:r>
      <w:r w:rsidR="009422A9" w:rsidRPr="00886E8C">
        <w:rPr>
          <w:rFonts w:ascii="Tahoma" w:hAnsi="Tahoma"/>
          <w:szCs w:val="20"/>
        </w:rPr>
        <w:t>desconto ofertado</w:t>
      </w:r>
      <w:r w:rsidRPr="00886E8C">
        <w:rPr>
          <w:rFonts w:ascii="Tahoma" w:hAnsi="Tahoma"/>
          <w:szCs w:val="20"/>
        </w:rPr>
        <w:t>, vinculam a Contratada.</w:t>
      </w:r>
    </w:p>
    <w:p w14:paraId="4498E879" w14:textId="4688027C" w:rsidR="00C074DA" w:rsidRPr="00886E8C" w:rsidRDefault="00C074DA" w:rsidP="00F417AB">
      <w:pPr>
        <w:numPr>
          <w:ilvl w:val="1"/>
          <w:numId w:val="8"/>
        </w:numPr>
        <w:spacing w:before="120" w:after="120"/>
        <w:ind w:left="0" w:firstLine="0"/>
        <w:jc w:val="both"/>
        <w:rPr>
          <w:rFonts w:ascii="Tahoma" w:hAnsi="Tahoma"/>
          <w:szCs w:val="20"/>
        </w:rPr>
      </w:pPr>
      <w:r w:rsidRPr="00886E8C">
        <w:rPr>
          <w:rFonts w:ascii="Tahoma" w:hAnsi="Tahoma"/>
          <w:szCs w:val="20"/>
        </w:rPr>
        <w:t>Nos valores propostos estarão inclusos todos os custos operacionais, encargos previdenciários, trabalhistas, tributários, comerciais e quaisquer outros que incidam direta ou indi</w:t>
      </w:r>
      <w:r w:rsidR="00BF41B2" w:rsidRPr="00886E8C">
        <w:rPr>
          <w:rFonts w:ascii="Tahoma" w:hAnsi="Tahoma"/>
          <w:szCs w:val="20"/>
        </w:rPr>
        <w:t>retamente na execução do objeto.</w:t>
      </w:r>
    </w:p>
    <w:p w14:paraId="5E170A3D" w14:textId="77777777" w:rsidR="009422A9" w:rsidRPr="00886E8C" w:rsidRDefault="00C074DA" w:rsidP="00F417AB">
      <w:pPr>
        <w:pStyle w:val="PargrafodaLista"/>
        <w:numPr>
          <w:ilvl w:val="1"/>
          <w:numId w:val="8"/>
        </w:numPr>
        <w:spacing w:before="120" w:after="120"/>
        <w:ind w:left="0" w:firstLine="0"/>
        <w:jc w:val="both"/>
        <w:rPr>
          <w:rFonts w:ascii="Tahoma" w:hAnsi="Tahoma"/>
          <w:szCs w:val="20"/>
        </w:rPr>
      </w:pPr>
      <w:r w:rsidRPr="00886E8C">
        <w:rPr>
          <w:rFonts w:ascii="Tahoma" w:hAnsi="Tahoma"/>
          <w:szCs w:val="20"/>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59A65794" w:rsidR="00C074DA" w:rsidRPr="00886E8C" w:rsidRDefault="00C074DA" w:rsidP="00F417AB">
      <w:pPr>
        <w:pStyle w:val="PargrafodaLista"/>
        <w:numPr>
          <w:ilvl w:val="1"/>
          <w:numId w:val="8"/>
        </w:numPr>
        <w:spacing w:before="120" w:after="120"/>
        <w:ind w:left="0" w:firstLine="0"/>
        <w:jc w:val="both"/>
        <w:rPr>
          <w:rFonts w:ascii="Tahoma" w:hAnsi="Tahoma"/>
          <w:szCs w:val="20"/>
        </w:rPr>
      </w:pPr>
      <w:r w:rsidRPr="00886E8C">
        <w:rPr>
          <w:rFonts w:ascii="Tahoma" w:hAnsi="Tahoma"/>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312847CA" w:rsidR="00C074DA" w:rsidRPr="00886E8C" w:rsidRDefault="00C074DA" w:rsidP="00F417AB">
      <w:pPr>
        <w:numPr>
          <w:ilvl w:val="1"/>
          <w:numId w:val="8"/>
        </w:numPr>
        <w:spacing w:before="120" w:after="120"/>
        <w:ind w:left="0" w:firstLine="0"/>
        <w:jc w:val="both"/>
        <w:rPr>
          <w:rFonts w:ascii="Tahoma" w:hAnsi="Tahoma"/>
          <w:szCs w:val="20"/>
        </w:rPr>
      </w:pPr>
      <w:r w:rsidRPr="00886E8C">
        <w:rPr>
          <w:rFonts w:ascii="Tahoma" w:hAnsi="Tahoma"/>
          <w:szCs w:val="20"/>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2E30A0B5" w:rsidR="00C074DA" w:rsidRPr="00886E8C" w:rsidRDefault="00C074DA" w:rsidP="00F417AB">
      <w:pPr>
        <w:numPr>
          <w:ilvl w:val="1"/>
          <w:numId w:val="8"/>
        </w:numPr>
        <w:spacing w:before="120" w:after="120"/>
        <w:ind w:left="0" w:firstLine="0"/>
        <w:jc w:val="both"/>
        <w:rPr>
          <w:rFonts w:ascii="Tahoma" w:hAnsi="Tahoma"/>
          <w:szCs w:val="20"/>
        </w:rPr>
      </w:pPr>
      <w:r w:rsidRPr="00886E8C">
        <w:rPr>
          <w:rFonts w:ascii="Tahoma" w:hAnsi="Tahoma"/>
          <w:szCs w:val="20"/>
        </w:rPr>
        <w:t>Independentemente do percentual do tributo que constar da planilha, no pagamento serão retidos na fonte os percentuais estabelecidos pela legislação vigente.</w:t>
      </w:r>
    </w:p>
    <w:p w14:paraId="3A4F570A" w14:textId="6138C738" w:rsidR="00C074DA" w:rsidRPr="00886E8C" w:rsidRDefault="00C074DA" w:rsidP="00F417AB">
      <w:pPr>
        <w:numPr>
          <w:ilvl w:val="1"/>
          <w:numId w:val="8"/>
        </w:numPr>
        <w:spacing w:before="120" w:after="120"/>
        <w:ind w:left="0" w:firstLine="0"/>
        <w:jc w:val="both"/>
        <w:rPr>
          <w:rFonts w:ascii="Tahoma" w:hAnsi="Tahoma"/>
          <w:szCs w:val="20"/>
        </w:rPr>
      </w:pPr>
      <w:r w:rsidRPr="00886E8C">
        <w:rPr>
          <w:rFonts w:ascii="Tahoma" w:hAnsi="Tahoma"/>
          <w:szCs w:val="20"/>
        </w:rPr>
        <w:t xml:space="preserve">A apresentação das propostas implica obrigatoriedade do cumprimento das disposições nelas contidas, em conformidade com o que dispõe o </w:t>
      </w:r>
      <w:r w:rsidRPr="00886E8C">
        <w:rPr>
          <w:rFonts w:ascii="Tahoma" w:hAnsi="Tahoma"/>
          <w:iCs/>
          <w:szCs w:val="20"/>
        </w:rPr>
        <w:t>Termo de Referência</w:t>
      </w:r>
      <w:r w:rsidRPr="00886E8C">
        <w:rPr>
          <w:rFonts w:ascii="Tahoma" w:hAnsi="Tahoma"/>
          <w:i/>
          <w:szCs w:val="20"/>
        </w:rPr>
        <w:t>,</w:t>
      </w:r>
      <w:r w:rsidRPr="00886E8C">
        <w:rPr>
          <w:rFonts w:ascii="Tahoma" w:hAnsi="Tahoma"/>
          <w:i/>
          <w:color w:val="FF0000"/>
          <w:szCs w:val="20"/>
        </w:rPr>
        <w:t xml:space="preserve"> </w:t>
      </w:r>
      <w:r w:rsidRPr="00886E8C">
        <w:rPr>
          <w:rFonts w:ascii="Tahoma" w:hAnsi="Tahoma"/>
          <w:szCs w:val="20"/>
        </w:rPr>
        <w:t xml:space="preserve">assumindo o proponente o </w:t>
      </w:r>
      <w:r w:rsidRPr="00886E8C">
        <w:rPr>
          <w:rFonts w:ascii="Tahoma" w:hAnsi="Tahoma"/>
          <w:szCs w:val="20"/>
        </w:rPr>
        <w:lastRenderedPageBreak/>
        <w:t>compromisso de executar os serviços nos seus termos, bem como de fornecer os materiais, equipamentos, ferramentas e utensílios necessários, em quantidades e qualidades adequadas à perfeita execução contratual, promovendo, quando requerido, sua substituição.</w:t>
      </w:r>
    </w:p>
    <w:p w14:paraId="760936AE" w14:textId="77777777" w:rsidR="00C074DA" w:rsidRPr="00886E8C" w:rsidRDefault="00C074DA" w:rsidP="00F417AB">
      <w:pPr>
        <w:numPr>
          <w:ilvl w:val="1"/>
          <w:numId w:val="8"/>
        </w:numPr>
        <w:spacing w:before="120" w:after="120"/>
        <w:ind w:left="0" w:firstLine="0"/>
        <w:jc w:val="both"/>
        <w:rPr>
          <w:rFonts w:ascii="Tahoma" w:hAnsi="Tahoma"/>
          <w:color w:val="000000" w:themeColor="text1"/>
          <w:szCs w:val="20"/>
        </w:rPr>
      </w:pPr>
      <w:r w:rsidRPr="00886E8C">
        <w:rPr>
          <w:rFonts w:ascii="Tahoma" w:hAnsi="Tahoma"/>
          <w:color w:val="000000" w:themeColor="text1"/>
          <w:szCs w:val="20"/>
        </w:rPr>
        <w:t>No cadastramento da proposta inicial, o fornecedor deverá, também, assinalar Termo de Aceitação, em campo próprio do sistema eletrônico, relativo às seguintes declarações:</w:t>
      </w:r>
      <w:r w:rsidRPr="00886E8C">
        <w:rPr>
          <w:rFonts w:ascii="Tahoma" w:eastAsia="Zurich BT" w:hAnsi="Tahoma"/>
          <w:color w:val="000000" w:themeColor="text1"/>
          <w:szCs w:val="20"/>
        </w:rPr>
        <w:t xml:space="preserve"> </w:t>
      </w:r>
    </w:p>
    <w:p w14:paraId="5A839A1C" w14:textId="77777777" w:rsidR="00C074DA" w:rsidRPr="00886E8C" w:rsidRDefault="00C074DA" w:rsidP="00F417AB">
      <w:pPr>
        <w:pStyle w:val="PargrafodaLista"/>
        <w:numPr>
          <w:ilvl w:val="0"/>
          <w:numId w:val="2"/>
        </w:numPr>
        <w:tabs>
          <w:tab w:val="left" w:pos="1440"/>
        </w:tabs>
        <w:snapToGrid w:val="0"/>
        <w:spacing w:before="120" w:after="120"/>
        <w:ind w:left="0" w:firstLine="0"/>
        <w:jc w:val="both"/>
        <w:rPr>
          <w:rFonts w:ascii="Tahoma" w:hAnsi="Tahoma"/>
          <w:bCs/>
          <w:vanish/>
          <w:color w:val="000000" w:themeColor="text1"/>
          <w:szCs w:val="20"/>
        </w:rPr>
      </w:pPr>
    </w:p>
    <w:p w14:paraId="05BC0967" w14:textId="77777777" w:rsidR="00C074DA" w:rsidRPr="00886E8C" w:rsidRDefault="00C074DA" w:rsidP="00F417AB">
      <w:pPr>
        <w:pStyle w:val="PargrafodaLista"/>
        <w:numPr>
          <w:ilvl w:val="1"/>
          <w:numId w:val="2"/>
        </w:numPr>
        <w:tabs>
          <w:tab w:val="left" w:pos="1440"/>
        </w:tabs>
        <w:snapToGrid w:val="0"/>
        <w:spacing w:before="120" w:after="120"/>
        <w:ind w:left="0" w:firstLine="0"/>
        <w:jc w:val="both"/>
        <w:rPr>
          <w:rFonts w:ascii="Tahoma" w:hAnsi="Tahoma"/>
          <w:bCs/>
          <w:vanish/>
          <w:color w:val="000000" w:themeColor="text1"/>
          <w:szCs w:val="20"/>
        </w:rPr>
      </w:pPr>
    </w:p>
    <w:p w14:paraId="19C1771B" w14:textId="77777777" w:rsidR="00C074DA" w:rsidRPr="00886E8C" w:rsidRDefault="00C074DA" w:rsidP="00F417AB">
      <w:pPr>
        <w:pStyle w:val="PargrafodaLista"/>
        <w:numPr>
          <w:ilvl w:val="1"/>
          <w:numId w:val="2"/>
        </w:numPr>
        <w:tabs>
          <w:tab w:val="left" w:pos="1440"/>
        </w:tabs>
        <w:snapToGrid w:val="0"/>
        <w:spacing w:before="120" w:after="120"/>
        <w:ind w:left="0" w:firstLine="0"/>
        <w:jc w:val="both"/>
        <w:rPr>
          <w:rFonts w:ascii="Tahoma" w:hAnsi="Tahoma"/>
          <w:bCs/>
          <w:vanish/>
          <w:color w:val="000000" w:themeColor="text1"/>
          <w:szCs w:val="20"/>
        </w:rPr>
      </w:pPr>
    </w:p>
    <w:p w14:paraId="2E03139D" w14:textId="77777777" w:rsidR="00C074DA" w:rsidRPr="00886E8C" w:rsidRDefault="00C074DA" w:rsidP="00F417AB">
      <w:pPr>
        <w:pStyle w:val="PargrafodaLista"/>
        <w:numPr>
          <w:ilvl w:val="1"/>
          <w:numId w:val="2"/>
        </w:numPr>
        <w:tabs>
          <w:tab w:val="left" w:pos="1440"/>
        </w:tabs>
        <w:snapToGrid w:val="0"/>
        <w:spacing w:before="120" w:after="120"/>
        <w:ind w:left="0" w:firstLine="0"/>
        <w:jc w:val="both"/>
        <w:rPr>
          <w:rFonts w:ascii="Tahoma" w:hAnsi="Tahoma"/>
          <w:bCs/>
          <w:vanish/>
          <w:color w:val="000000" w:themeColor="text1"/>
          <w:szCs w:val="20"/>
        </w:rPr>
      </w:pPr>
    </w:p>
    <w:p w14:paraId="54AB42B6" w14:textId="77777777" w:rsidR="00CE5CE1" w:rsidRPr="00886E8C" w:rsidRDefault="00C074DA" w:rsidP="00F417AB">
      <w:pPr>
        <w:numPr>
          <w:ilvl w:val="2"/>
          <w:numId w:val="9"/>
        </w:numPr>
        <w:spacing w:before="120" w:after="120"/>
        <w:ind w:left="0" w:firstLine="0"/>
        <w:jc w:val="both"/>
        <w:rPr>
          <w:rFonts w:ascii="Tahoma" w:hAnsi="Tahoma"/>
          <w:color w:val="000000" w:themeColor="text1"/>
          <w:szCs w:val="20"/>
        </w:rPr>
      </w:pPr>
      <w:r w:rsidRPr="00886E8C">
        <w:rPr>
          <w:rFonts w:ascii="Tahoma" w:hAnsi="Tahoma"/>
          <w:color w:val="000000" w:themeColor="text1"/>
          <w:szCs w:val="20"/>
        </w:rPr>
        <w:t>que inexistem fatos impeditivos para sua habilitação no certame, ciente da obrigatoriedade de declarar ocorrências posteriores;</w:t>
      </w:r>
    </w:p>
    <w:p w14:paraId="2CFA386D" w14:textId="77777777" w:rsidR="00010ECC" w:rsidRPr="00886E8C" w:rsidRDefault="00010ECC" w:rsidP="00F417AB">
      <w:pPr>
        <w:numPr>
          <w:ilvl w:val="2"/>
          <w:numId w:val="9"/>
        </w:numPr>
        <w:spacing w:before="120" w:after="120"/>
        <w:ind w:left="0" w:firstLine="0"/>
        <w:jc w:val="both"/>
        <w:rPr>
          <w:rFonts w:ascii="Tahoma" w:hAnsi="Tahoma"/>
          <w:color w:val="000000" w:themeColor="text1"/>
          <w:szCs w:val="20"/>
        </w:rPr>
      </w:pPr>
      <w:r w:rsidRPr="00886E8C">
        <w:rPr>
          <w:rFonts w:ascii="Tahoma" w:hAnsi="Tahoma"/>
          <w:color w:val="000000" w:themeColor="text1"/>
          <w:szCs w:val="20"/>
        </w:rPr>
        <w:t>o pleno conhecimento e aceitação das regras e das condições gerais da contratação;</w:t>
      </w:r>
    </w:p>
    <w:p w14:paraId="6B61C43B" w14:textId="77777777" w:rsidR="00C074DA" w:rsidRPr="00886E8C" w:rsidRDefault="00C074DA" w:rsidP="00F417AB">
      <w:pPr>
        <w:numPr>
          <w:ilvl w:val="2"/>
          <w:numId w:val="9"/>
        </w:numPr>
        <w:spacing w:before="120" w:after="120"/>
        <w:ind w:left="0" w:firstLine="0"/>
        <w:jc w:val="both"/>
        <w:rPr>
          <w:rFonts w:ascii="Tahoma" w:hAnsi="Tahoma"/>
          <w:color w:val="000000" w:themeColor="text1"/>
          <w:szCs w:val="20"/>
        </w:rPr>
      </w:pPr>
      <w:r w:rsidRPr="00886E8C">
        <w:rPr>
          <w:rFonts w:ascii="Tahoma" w:hAnsi="Tahoma"/>
          <w:color w:val="000000" w:themeColor="text1"/>
          <w:szCs w:val="20"/>
        </w:rPr>
        <w:t>que se responsabiliza pelas transações que forem efetuadas no sistema, assumindo-as como firmes e verdadeiras;</w:t>
      </w:r>
    </w:p>
    <w:p w14:paraId="20B20B90" w14:textId="6B9B60DA" w:rsidR="00C074DA" w:rsidRPr="00886E8C" w:rsidRDefault="00C074DA" w:rsidP="00F417AB">
      <w:pPr>
        <w:numPr>
          <w:ilvl w:val="2"/>
          <w:numId w:val="9"/>
        </w:numPr>
        <w:spacing w:before="120" w:after="120"/>
        <w:ind w:left="0" w:firstLine="0"/>
        <w:jc w:val="both"/>
        <w:rPr>
          <w:rFonts w:ascii="Tahoma" w:hAnsi="Tahoma"/>
          <w:color w:val="000000" w:themeColor="text1"/>
          <w:szCs w:val="20"/>
        </w:rPr>
      </w:pPr>
      <w:r w:rsidRPr="00886E8C">
        <w:rPr>
          <w:rFonts w:ascii="Tahoma" w:hAnsi="Tahoma"/>
          <w:color w:val="000000" w:themeColor="text1"/>
          <w:szCs w:val="20"/>
        </w:rPr>
        <w:t xml:space="preserve">que cumpre as exigências de reserva de cargos para pessoa com deficiência e para reabilitado da Previdência Social, de que trata </w:t>
      </w:r>
      <w:r w:rsidRPr="00886E8C">
        <w:rPr>
          <w:rFonts w:ascii="Tahoma" w:hAnsi="Tahoma"/>
          <w:szCs w:val="20"/>
        </w:rPr>
        <w:t>o art. 93 da Lei nº 8.213/91</w:t>
      </w:r>
      <w:r w:rsidRPr="00886E8C">
        <w:rPr>
          <w:rFonts w:ascii="Tahoma" w:hAnsi="Tahoma"/>
          <w:color w:val="000000" w:themeColor="text1"/>
          <w:szCs w:val="20"/>
        </w:rPr>
        <w:t>.</w:t>
      </w:r>
    </w:p>
    <w:p w14:paraId="69725E2A" w14:textId="14330265" w:rsidR="00C074DA" w:rsidRPr="00886E8C" w:rsidRDefault="00C074DA" w:rsidP="00F417AB">
      <w:pPr>
        <w:numPr>
          <w:ilvl w:val="2"/>
          <w:numId w:val="9"/>
        </w:numPr>
        <w:spacing w:before="120" w:after="120"/>
        <w:ind w:left="0" w:firstLine="0"/>
        <w:jc w:val="both"/>
        <w:rPr>
          <w:rFonts w:ascii="Tahoma" w:hAnsi="Tahoma"/>
          <w:color w:val="000000" w:themeColor="text1"/>
          <w:szCs w:val="20"/>
        </w:rPr>
      </w:pPr>
      <w:r w:rsidRPr="00886E8C">
        <w:rPr>
          <w:rFonts w:ascii="Tahoma" w:hAnsi="Tahoma"/>
          <w:color w:val="000000" w:themeColor="text1"/>
          <w:szCs w:val="20"/>
        </w:rPr>
        <w:t xml:space="preserve">que não emprega menor de 18 anos em trabalho noturno, perigoso ou insalubre e não emprega menor de 16 anos, salvo menor, a partir de 14 anos, na condição de aprendiz, nos termos do </w:t>
      </w:r>
      <w:r w:rsidRPr="00886E8C">
        <w:rPr>
          <w:rFonts w:ascii="Tahoma" w:hAnsi="Tahoma"/>
          <w:szCs w:val="20"/>
        </w:rPr>
        <w:t>artigo 7°, XXXIII, da Constituição</w:t>
      </w:r>
      <w:r w:rsidRPr="00886E8C">
        <w:rPr>
          <w:rFonts w:ascii="Tahoma" w:hAnsi="Tahoma"/>
          <w:color w:val="000000" w:themeColor="text1"/>
          <w:szCs w:val="20"/>
        </w:rPr>
        <w:t>;</w:t>
      </w:r>
    </w:p>
    <w:p w14:paraId="31BADC70" w14:textId="198BA702" w:rsidR="00644BA4" w:rsidRPr="00886E8C" w:rsidRDefault="00644BA4" w:rsidP="00F417AB">
      <w:pPr>
        <w:numPr>
          <w:ilvl w:val="1"/>
          <w:numId w:val="8"/>
        </w:numPr>
        <w:spacing w:before="120" w:after="120"/>
        <w:ind w:left="0" w:firstLine="0"/>
        <w:jc w:val="both"/>
        <w:rPr>
          <w:rStyle w:val="Hyperlink"/>
          <w:rFonts w:ascii="Tahoma" w:hAnsi="Tahoma"/>
          <w:color w:val="000000" w:themeColor="text1"/>
          <w:szCs w:val="20"/>
          <w:u w:val="none"/>
        </w:rPr>
      </w:pPr>
      <w:r w:rsidRPr="00886E8C">
        <w:rPr>
          <w:rFonts w:ascii="Tahoma" w:hAnsi="Tahoma"/>
          <w:color w:val="000000" w:themeColor="text1"/>
          <w:szCs w:val="20"/>
        </w:rPr>
        <w:t xml:space="preserve">O licitante organizado em cooperativa deverá declarar, ainda, em campo próprio do sistema eletrônico, que cumpre os requisitos estabelecidos no </w:t>
      </w:r>
      <w:r w:rsidRPr="00886E8C">
        <w:rPr>
          <w:rFonts w:ascii="Tahoma" w:hAnsi="Tahoma"/>
          <w:szCs w:val="20"/>
        </w:rPr>
        <w:t>artigo 16 da Lei nº 14.133, de 2021.</w:t>
      </w:r>
    </w:p>
    <w:p w14:paraId="63935CB4" w14:textId="3630D4ED" w:rsidR="00C074DA" w:rsidRPr="00886E8C" w:rsidRDefault="00C074DA" w:rsidP="00F417AB">
      <w:pPr>
        <w:numPr>
          <w:ilvl w:val="1"/>
          <w:numId w:val="8"/>
        </w:numPr>
        <w:spacing w:before="120" w:after="120"/>
        <w:ind w:left="0" w:firstLine="0"/>
        <w:jc w:val="both"/>
        <w:rPr>
          <w:rStyle w:val="Hyperlink"/>
          <w:rFonts w:ascii="Tahoma" w:hAnsi="Tahoma"/>
          <w:color w:val="000000" w:themeColor="text1"/>
          <w:szCs w:val="20"/>
          <w:u w:val="none"/>
        </w:rPr>
      </w:pPr>
      <w:r w:rsidRPr="00886E8C">
        <w:rPr>
          <w:rFonts w:ascii="Tahoma" w:hAnsi="Tahoma"/>
          <w:color w:val="000000" w:themeColor="text1"/>
          <w:szCs w:val="20"/>
        </w:rPr>
        <w:t xml:space="preserve">O fornecedor enquadrado como microempresa, empresa de pequeno porte ou sociedade cooperativa deverá declarar, ainda, em campo próprio do sistema eletrônico, que cumpre os requisitos estabelecidos no </w:t>
      </w:r>
      <w:r w:rsidRPr="00886E8C">
        <w:rPr>
          <w:rFonts w:ascii="Tahoma" w:hAnsi="Tahoma"/>
          <w:szCs w:val="20"/>
        </w:rPr>
        <w:t>artigo 3° da Lei Complementar nº 123, de 2006</w:t>
      </w:r>
      <w:r w:rsidRPr="00886E8C">
        <w:rPr>
          <w:rFonts w:ascii="Tahoma" w:hAnsi="Tahoma"/>
          <w:color w:val="000000" w:themeColor="text1"/>
          <w:szCs w:val="20"/>
        </w:rPr>
        <w:t xml:space="preserve">, estando apto a usufruir do tratamento favorecido estabelecido em seus </w:t>
      </w:r>
      <w:proofErr w:type="spellStart"/>
      <w:r w:rsidRPr="00886E8C">
        <w:rPr>
          <w:rFonts w:ascii="Tahoma" w:hAnsi="Tahoma"/>
          <w:color w:val="000000" w:themeColor="text1"/>
          <w:szCs w:val="20"/>
        </w:rPr>
        <w:t>arts</w:t>
      </w:r>
      <w:proofErr w:type="spellEnd"/>
      <w:r w:rsidRPr="00886E8C">
        <w:rPr>
          <w:rFonts w:ascii="Tahoma" w:hAnsi="Tahoma"/>
          <w:color w:val="000000" w:themeColor="text1"/>
          <w:szCs w:val="20"/>
        </w:rPr>
        <w:t xml:space="preserve">. 42 a 49, observado o disposto nos </w:t>
      </w:r>
      <w:r w:rsidRPr="00886E8C">
        <w:rPr>
          <w:rFonts w:ascii="Tahoma" w:hAnsi="Tahoma"/>
          <w:szCs w:val="20"/>
        </w:rPr>
        <w:t>§§ 1º ao 3º do art. 4º, da Lei n.º 14.133, de 2021.</w:t>
      </w:r>
    </w:p>
    <w:p w14:paraId="02362CD0" w14:textId="1B3D1D44" w:rsidR="00C074DA" w:rsidRPr="00886E8C" w:rsidRDefault="00644BA4" w:rsidP="00F417AB">
      <w:pPr>
        <w:numPr>
          <w:ilvl w:val="1"/>
          <w:numId w:val="8"/>
        </w:numPr>
        <w:spacing w:before="120" w:after="120"/>
        <w:ind w:left="0" w:firstLine="0"/>
        <w:jc w:val="both"/>
        <w:rPr>
          <w:rFonts w:ascii="Tahoma" w:hAnsi="Tahoma"/>
          <w:iCs/>
          <w:szCs w:val="20"/>
        </w:rPr>
      </w:pPr>
      <w:r w:rsidRPr="00886E8C">
        <w:rPr>
          <w:rFonts w:ascii="Tahoma" w:hAnsi="Tahoma"/>
          <w:iCs/>
          <w:szCs w:val="20"/>
        </w:rPr>
        <w:t>Desde que disponibilizada a funcionalidade no sistema, f</w:t>
      </w:r>
      <w:r w:rsidR="00C074DA" w:rsidRPr="00886E8C">
        <w:rPr>
          <w:rFonts w:ascii="Tahoma" w:hAnsi="Tahoma"/>
          <w:iCs/>
          <w:szCs w:val="20"/>
        </w:rPr>
        <w:t>ica facultado ao fornecedor, ao cadastrar sua proposta inicial, a parametrização de valor final mínimo, com o registro do seu lance final aceitável (menor preço ou maior desconto, conforme o caso).</w:t>
      </w:r>
    </w:p>
    <w:p w14:paraId="7361DABC" w14:textId="77777777" w:rsidR="00C074DA" w:rsidRPr="00886E8C" w:rsidRDefault="00C074DA" w:rsidP="00F417AB">
      <w:pPr>
        <w:pStyle w:val="PargrafodaLista"/>
        <w:numPr>
          <w:ilvl w:val="0"/>
          <w:numId w:val="10"/>
        </w:numPr>
        <w:spacing w:before="120" w:after="120"/>
        <w:ind w:left="0" w:hanging="11"/>
        <w:jc w:val="both"/>
        <w:rPr>
          <w:rFonts w:ascii="Tahoma" w:hAnsi="Tahoma"/>
          <w:szCs w:val="20"/>
        </w:rPr>
      </w:pPr>
      <w:r w:rsidRPr="00886E8C">
        <w:rPr>
          <w:rFonts w:ascii="Tahoma" w:hAnsi="Tahoma"/>
          <w:szCs w:val="20"/>
        </w:rPr>
        <w:t xml:space="preserve">Feita essa opção os lances serão enviados automaticamente pelo sistema, respeitados os limites cadastrados pelo fornecedor e o intervalo mínimo entre lances previsto neste aviso. </w:t>
      </w:r>
    </w:p>
    <w:p w14:paraId="0C1160D4" w14:textId="77777777" w:rsidR="00C074DA" w:rsidRPr="00886E8C" w:rsidRDefault="00C074DA" w:rsidP="00F417AB">
      <w:pPr>
        <w:pStyle w:val="PargrafodaLista"/>
        <w:numPr>
          <w:ilvl w:val="0"/>
          <w:numId w:val="10"/>
        </w:numPr>
        <w:spacing w:before="120" w:after="120"/>
        <w:ind w:left="0" w:hanging="11"/>
        <w:jc w:val="both"/>
        <w:rPr>
          <w:rFonts w:ascii="Tahoma" w:hAnsi="Tahoma"/>
          <w:szCs w:val="20"/>
        </w:rPr>
      </w:pPr>
      <w:r w:rsidRPr="00886E8C">
        <w:rPr>
          <w:rFonts w:ascii="Tahoma" w:hAnsi="Tahoma"/>
          <w:szCs w:val="20"/>
        </w:rPr>
        <w:t>Sem prejuízo do disposto acima, os lances poderão ser enviados manualmente, na forma da seção respectiva deste Aviso de Contratação Direta;</w:t>
      </w:r>
    </w:p>
    <w:p w14:paraId="11BC593E" w14:textId="77777777" w:rsidR="00C074DA" w:rsidRPr="00886E8C" w:rsidRDefault="00C074DA" w:rsidP="00F417AB">
      <w:pPr>
        <w:pStyle w:val="PargrafodaLista"/>
        <w:numPr>
          <w:ilvl w:val="0"/>
          <w:numId w:val="10"/>
        </w:numPr>
        <w:spacing w:before="120" w:after="120"/>
        <w:ind w:left="0" w:hanging="11"/>
        <w:jc w:val="both"/>
        <w:rPr>
          <w:rFonts w:ascii="Tahoma" w:hAnsi="Tahoma"/>
          <w:szCs w:val="20"/>
        </w:rPr>
      </w:pPr>
      <w:r w:rsidRPr="00886E8C">
        <w:rPr>
          <w:rFonts w:ascii="Tahoma" w:hAnsi="Tahoma"/>
          <w:szCs w:val="20"/>
        </w:rPr>
        <w:t>O valor final mínimo poderá ser alterado pelo fornecedor durante a fase de disputa, desde que não assuma valor superior a lance já registrado por ele no sistema.</w:t>
      </w:r>
    </w:p>
    <w:p w14:paraId="01B86A28" w14:textId="01A4726D" w:rsidR="00C074DA" w:rsidRPr="00886E8C" w:rsidRDefault="00C074DA" w:rsidP="00F417AB">
      <w:pPr>
        <w:pStyle w:val="PargrafodaLista"/>
        <w:numPr>
          <w:ilvl w:val="0"/>
          <w:numId w:val="10"/>
        </w:numPr>
        <w:spacing w:before="120" w:after="120"/>
        <w:ind w:left="0" w:hanging="11"/>
        <w:jc w:val="both"/>
        <w:rPr>
          <w:rFonts w:ascii="Tahoma" w:hAnsi="Tahoma"/>
          <w:szCs w:val="20"/>
        </w:rPr>
      </w:pPr>
      <w:r w:rsidRPr="00886E8C">
        <w:rPr>
          <w:rFonts w:ascii="Tahoma" w:hAnsi="Tahoma"/>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1CC679F8" w14:textId="518F8CCC" w:rsidR="009422A9" w:rsidRPr="00886E8C" w:rsidRDefault="009422A9" w:rsidP="00F417AB">
      <w:pPr>
        <w:spacing w:before="120" w:after="120"/>
        <w:jc w:val="both"/>
        <w:rPr>
          <w:rFonts w:ascii="Tahoma" w:hAnsi="Tahoma"/>
          <w:i/>
          <w:color w:val="FF0000"/>
          <w:szCs w:val="20"/>
        </w:rPr>
      </w:pPr>
    </w:p>
    <w:p w14:paraId="4CD28817" w14:textId="6DB14BF2" w:rsidR="00C074DA" w:rsidRPr="00886E8C" w:rsidRDefault="00C074DA" w:rsidP="00F417AB">
      <w:pPr>
        <w:pStyle w:val="Ttulo1"/>
        <w:numPr>
          <w:ilvl w:val="0"/>
          <w:numId w:val="8"/>
        </w:numPr>
        <w:spacing w:line="240" w:lineRule="auto"/>
        <w:rPr>
          <w:rFonts w:ascii="Tahoma" w:hAnsi="Tahoma" w:cs="Tahoma"/>
          <w:szCs w:val="20"/>
        </w:rPr>
      </w:pPr>
      <w:bookmarkStart w:id="3" w:name="_Toc118380902"/>
      <w:r w:rsidRPr="00886E8C">
        <w:rPr>
          <w:rFonts w:ascii="Tahoma" w:hAnsi="Tahoma" w:cs="Tahoma"/>
          <w:szCs w:val="20"/>
        </w:rPr>
        <w:t>FASE DE LANCES</w:t>
      </w:r>
      <w:bookmarkEnd w:id="3"/>
    </w:p>
    <w:p w14:paraId="43BBC042" w14:textId="2355A4FA" w:rsidR="00C074DA" w:rsidRPr="00886E8C" w:rsidRDefault="00C074DA" w:rsidP="00F417AB">
      <w:pPr>
        <w:pStyle w:val="PargrafodaLista"/>
        <w:numPr>
          <w:ilvl w:val="1"/>
          <w:numId w:val="8"/>
        </w:numPr>
        <w:spacing w:before="120" w:after="120"/>
        <w:ind w:left="0" w:firstLine="0"/>
        <w:jc w:val="both"/>
        <w:rPr>
          <w:rFonts w:ascii="Tahoma" w:hAnsi="Tahoma"/>
          <w:color w:val="000000" w:themeColor="text1"/>
          <w:szCs w:val="20"/>
          <w:lang w:eastAsia="en-US"/>
        </w:rPr>
      </w:pPr>
      <w:r w:rsidRPr="00886E8C">
        <w:rPr>
          <w:rFonts w:ascii="Tahoma" w:hAnsi="Tahoma"/>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sidRPr="00886E8C">
        <w:rPr>
          <w:rFonts w:ascii="Tahoma" w:hAnsi="Tahoma"/>
          <w:bCs/>
          <w:szCs w:val="20"/>
          <w:lang w:eastAsia="en-US"/>
        </w:rPr>
        <w:t>exclusivamente por meio do sistema eletrônico</w:t>
      </w:r>
      <w:r w:rsidRPr="00886E8C">
        <w:rPr>
          <w:rFonts w:ascii="Tahoma" w:hAnsi="Tahoma"/>
          <w:szCs w:val="20"/>
          <w:lang w:eastAsia="en-US"/>
        </w:rPr>
        <w:t xml:space="preserve">, </w:t>
      </w:r>
      <w:r w:rsidRPr="00886E8C">
        <w:rPr>
          <w:rFonts w:ascii="Tahoma" w:hAnsi="Tahoma"/>
          <w:color w:val="000000" w:themeColor="text1"/>
          <w:szCs w:val="20"/>
          <w:lang w:eastAsia="en-US"/>
        </w:rPr>
        <w:t>sendo encerrado no horário de finalização de lances também já previsto neste aviso.</w:t>
      </w:r>
    </w:p>
    <w:p w14:paraId="14CB7F04" w14:textId="47D5D91F" w:rsidR="00C074DA" w:rsidRPr="00886E8C" w:rsidRDefault="00C074DA" w:rsidP="00F417AB">
      <w:pPr>
        <w:pStyle w:val="PargrafodaLista"/>
        <w:numPr>
          <w:ilvl w:val="1"/>
          <w:numId w:val="8"/>
        </w:numPr>
        <w:spacing w:before="120" w:after="120"/>
        <w:ind w:left="0" w:firstLine="0"/>
        <w:jc w:val="both"/>
        <w:rPr>
          <w:rFonts w:ascii="Tahoma" w:hAnsi="Tahoma"/>
          <w:color w:val="000000" w:themeColor="text1"/>
          <w:szCs w:val="20"/>
          <w:lang w:eastAsia="en-US"/>
        </w:rPr>
      </w:pPr>
      <w:r w:rsidRPr="00886E8C">
        <w:rPr>
          <w:rFonts w:ascii="Tahoma" w:hAnsi="Tahoma"/>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14:paraId="5DD48A87" w14:textId="6D09D745" w:rsidR="00C074DA" w:rsidRPr="00886E8C" w:rsidRDefault="00C074DA" w:rsidP="00F417AB">
      <w:pPr>
        <w:pStyle w:val="PargrafodaLista"/>
        <w:numPr>
          <w:ilvl w:val="1"/>
          <w:numId w:val="8"/>
        </w:numPr>
        <w:spacing w:before="120" w:after="120"/>
        <w:ind w:left="0" w:firstLine="0"/>
        <w:jc w:val="both"/>
        <w:rPr>
          <w:rFonts w:ascii="Tahoma" w:hAnsi="Tahoma"/>
          <w:szCs w:val="20"/>
          <w:lang w:eastAsia="en-US"/>
        </w:rPr>
      </w:pPr>
      <w:r w:rsidRPr="00886E8C">
        <w:rPr>
          <w:rFonts w:ascii="Tahoma" w:hAnsi="Tahoma"/>
          <w:szCs w:val="20"/>
        </w:rPr>
        <w:t xml:space="preserve">O lance </w:t>
      </w:r>
      <w:r w:rsidRPr="00886E8C">
        <w:rPr>
          <w:rFonts w:ascii="Tahoma" w:hAnsi="Tahoma"/>
          <w:color w:val="000000" w:themeColor="text1"/>
          <w:szCs w:val="20"/>
          <w:lang w:eastAsia="en-US"/>
        </w:rPr>
        <w:t>deverá</w:t>
      </w:r>
      <w:r w:rsidRPr="00886E8C">
        <w:rPr>
          <w:rFonts w:ascii="Tahoma" w:hAnsi="Tahoma"/>
          <w:szCs w:val="20"/>
        </w:rPr>
        <w:t xml:space="preserve"> ser ofertado pelo valor</w:t>
      </w:r>
      <w:r w:rsidR="00254525" w:rsidRPr="00886E8C">
        <w:rPr>
          <w:rFonts w:ascii="Tahoma" w:hAnsi="Tahoma"/>
          <w:szCs w:val="20"/>
        </w:rPr>
        <w:t xml:space="preserve"> global do item.  </w:t>
      </w:r>
    </w:p>
    <w:p w14:paraId="4A715A79" w14:textId="2A196EAC" w:rsidR="00E716EA" w:rsidRPr="00886E8C" w:rsidRDefault="00C074DA" w:rsidP="00F417AB">
      <w:pPr>
        <w:pStyle w:val="Citao"/>
        <w:numPr>
          <w:ilvl w:val="1"/>
          <w:numId w:val="8"/>
        </w:numPr>
        <w:pBdr>
          <w:top w:val="none" w:sz="0" w:space="0" w:color="auto"/>
          <w:left w:val="none" w:sz="0" w:space="0" w:color="auto"/>
          <w:bottom w:val="none" w:sz="0" w:space="0" w:color="auto"/>
          <w:right w:val="none" w:sz="0" w:space="0" w:color="auto"/>
        </w:pBdr>
        <w:shd w:val="clear" w:color="auto" w:fill="FFFFFF" w:themeFill="background1"/>
        <w:spacing w:after="120"/>
        <w:ind w:left="0" w:firstLine="0"/>
        <w:contextualSpacing/>
        <w:rPr>
          <w:rFonts w:ascii="Tahoma" w:hAnsi="Tahoma"/>
          <w:i w:val="0"/>
          <w:iCs w:val="0"/>
          <w:color w:val="000000" w:themeColor="text1"/>
          <w:szCs w:val="20"/>
        </w:rPr>
      </w:pPr>
      <w:r w:rsidRPr="00886E8C">
        <w:rPr>
          <w:rFonts w:ascii="Tahoma" w:hAnsi="Tahoma"/>
          <w:i w:val="0"/>
          <w:iCs w:val="0"/>
          <w:color w:val="000000" w:themeColor="text1"/>
          <w:szCs w:val="20"/>
        </w:rPr>
        <w:t>O fornecedor somente poderá oferecer valor inferior ou maior percentual de desconto em relação ao último lance por ele ofertado e registrado pelo sistema.</w:t>
      </w:r>
    </w:p>
    <w:p w14:paraId="6C79FBED" w14:textId="0C14FEDA" w:rsidR="00C074DA" w:rsidRPr="00886E8C" w:rsidRDefault="00C074DA" w:rsidP="00F417AB">
      <w:pPr>
        <w:pStyle w:val="PargrafodaLista"/>
        <w:numPr>
          <w:ilvl w:val="2"/>
          <w:numId w:val="11"/>
        </w:numPr>
        <w:spacing w:before="120" w:after="120"/>
        <w:ind w:left="0" w:firstLine="0"/>
        <w:jc w:val="both"/>
        <w:rPr>
          <w:rFonts w:ascii="Tahoma" w:hAnsi="Tahoma"/>
          <w:color w:val="000000" w:themeColor="text1"/>
          <w:szCs w:val="20"/>
          <w:lang w:eastAsia="en-US"/>
        </w:rPr>
      </w:pPr>
      <w:r w:rsidRPr="00886E8C">
        <w:rPr>
          <w:rFonts w:ascii="Tahoma" w:hAnsi="Tahoma"/>
          <w:color w:val="000000" w:themeColor="text1"/>
          <w:szCs w:val="20"/>
          <w:lang w:eastAsia="en-US"/>
        </w:rPr>
        <w:t xml:space="preserve">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21799767" w:rsidR="00C074DA" w:rsidRPr="001E0509" w:rsidRDefault="00C074DA" w:rsidP="00F417AB">
      <w:pPr>
        <w:pStyle w:val="PargrafodaLista"/>
        <w:numPr>
          <w:ilvl w:val="2"/>
          <w:numId w:val="11"/>
        </w:numPr>
        <w:spacing w:before="120" w:after="120"/>
        <w:ind w:left="0" w:firstLine="0"/>
        <w:jc w:val="both"/>
        <w:rPr>
          <w:rFonts w:ascii="Tahoma" w:hAnsi="Tahoma"/>
          <w:b/>
          <w:bCs/>
          <w:color w:val="000000" w:themeColor="text1"/>
          <w:szCs w:val="20"/>
          <w:lang w:eastAsia="en-US"/>
        </w:rPr>
      </w:pPr>
      <w:r w:rsidRPr="00886E8C">
        <w:rPr>
          <w:rFonts w:ascii="Tahoma" w:hAnsi="Tahoma"/>
          <w:szCs w:val="20"/>
        </w:rPr>
        <w:lastRenderedPageBreak/>
        <w:t>O intervalo mínimo de diferença de valores ou percentuais entre os lances, que incidirá tanto em relação aos lances intermediários quanto em relação ao que cobrir a melhor oferta é de</w:t>
      </w:r>
      <w:r w:rsidR="00254525" w:rsidRPr="00886E8C">
        <w:rPr>
          <w:rFonts w:ascii="Tahoma" w:hAnsi="Tahoma"/>
          <w:szCs w:val="20"/>
        </w:rPr>
        <w:t xml:space="preserve"> R</w:t>
      </w:r>
      <w:r w:rsidR="00254525" w:rsidRPr="001E0509">
        <w:rPr>
          <w:rFonts w:ascii="Tahoma" w:hAnsi="Tahoma"/>
          <w:b/>
          <w:bCs/>
          <w:szCs w:val="20"/>
        </w:rPr>
        <w:t>$</w:t>
      </w:r>
      <w:r w:rsidR="001E0509" w:rsidRPr="001E0509">
        <w:rPr>
          <w:rFonts w:ascii="Tahoma" w:hAnsi="Tahoma"/>
          <w:b/>
          <w:bCs/>
          <w:szCs w:val="20"/>
        </w:rPr>
        <w:t>50</w:t>
      </w:r>
      <w:r w:rsidR="00F0547C" w:rsidRPr="001E0509">
        <w:rPr>
          <w:rFonts w:ascii="Tahoma" w:hAnsi="Tahoma"/>
          <w:b/>
          <w:bCs/>
          <w:szCs w:val="20"/>
        </w:rPr>
        <w:t>,00 (</w:t>
      </w:r>
      <w:r w:rsidR="001E0509" w:rsidRPr="001E0509">
        <w:rPr>
          <w:rFonts w:ascii="Tahoma" w:hAnsi="Tahoma"/>
          <w:b/>
          <w:bCs/>
          <w:szCs w:val="20"/>
        </w:rPr>
        <w:t>cinquenta reais</w:t>
      </w:r>
      <w:r w:rsidR="00254525" w:rsidRPr="001E0509">
        <w:rPr>
          <w:rFonts w:ascii="Tahoma" w:hAnsi="Tahoma"/>
          <w:b/>
          <w:bCs/>
          <w:szCs w:val="20"/>
        </w:rPr>
        <w:t xml:space="preserve">). </w:t>
      </w:r>
      <w:r w:rsidR="00254525" w:rsidRPr="001E0509">
        <w:rPr>
          <w:rFonts w:ascii="Tahoma" w:hAnsi="Tahoma"/>
          <w:b/>
          <w:bCs/>
          <w:i/>
          <w:iCs/>
          <w:szCs w:val="20"/>
        </w:rPr>
        <w:t xml:space="preserve"> </w:t>
      </w:r>
    </w:p>
    <w:p w14:paraId="29971A13" w14:textId="2775C80F" w:rsidR="00C074DA" w:rsidRPr="00886E8C" w:rsidRDefault="00C074DA" w:rsidP="00F417AB">
      <w:pPr>
        <w:pStyle w:val="PargrafodaLista"/>
        <w:numPr>
          <w:ilvl w:val="1"/>
          <w:numId w:val="8"/>
        </w:numPr>
        <w:spacing w:before="120" w:after="120"/>
        <w:ind w:left="0" w:firstLine="0"/>
        <w:jc w:val="both"/>
        <w:rPr>
          <w:rFonts w:ascii="Tahoma" w:hAnsi="Tahoma"/>
          <w:color w:val="000000" w:themeColor="text1"/>
          <w:szCs w:val="20"/>
          <w:lang w:eastAsia="en-US"/>
        </w:rPr>
      </w:pPr>
      <w:r w:rsidRPr="00886E8C">
        <w:rPr>
          <w:rFonts w:ascii="Tahoma" w:hAnsi="Tahoma"/>
          <w:color w:val="000000" w:themeColor="text1"/>
          <w:szCs w:val="20"/>
          <w:lang w:eastAsia="en-US"/>
        </w:rPr>
        <w:t>Havendo lances iguais ao menor já ofertado, prevalecerá aquele que for recebido e registrado primeiro no sistema.</w:t>
      </w:r>
    </w:p>
    <w:p w14:paraId="24D00400" w14:textId="50D45A73" w:rsidR="00C074DA" w:rsidRPr="00886E8C" w:rsidRDefault="00C074DA" w:rsidP="00F417AB">
      <w:pPr>
        <w:pStyle w:val="PargrafodaLista"/>
        <w:numPr>
          <w:ilvl w:val="1"/>
          <w:numId w:val="8"/>
        </w:numPr>
        <w:spacing w:before="120" w:after="120"/>
        <w:ind w:left="0" w:firstLine="0"/>
        <w:jc w:val="both"/>
        <w:rPr>
          <w:rFonts w:ascii="Tahoma" w:hAnsi="Tahoma"/>
          <w:color w:val="000000" w:themeColor="text1"/>
          <w:szCs w:val="20"/>
          <w:lang w:eastAsia="en-US"/>
        </w:rPr>
      </w:pPr>
      <w:r w:rsidRPr="00886E8C">
        <w:rPr>
          <w:rFonts w:ascii="Tahoma" w:hAnsi="Tahoma"/>
          <w:color w:val="000000" w:themeColor="text1"/>
          <w:szCs w:val="20"/>
          <w:lang w:eastAsia="en-US"/>
        </w:rPr>
        <w:t>Caso o fornecedor não apresente lances, concorrerá com o valor de sua proposta.</w:t>
      </w:r>
    </w:p>
    <w:p w14:paraId="5B363736" w14:textId="3E17BB89" w:rsidR="00C074DA" w:rsidRPr="00886E8C" w:rsidRDefault="00C074DA" w:rsidP="00F417AB">
      <w:pPr>
        <w:pStyle w:val="PargrafodaLista"/>
        <w:numPr>
          <w:ilvl w:val="1"/>
          <w:numId w:val="8"/>
        </w:numPr>
        <w:spacing w:before="120" w:after="120"/>
        <w:ind w:left="0" w:firstLine="0"/>
        <w:jc w:val="both"/>
        <w:rPr>
          <w:rFonts w:ascii="Tahoma" w:hAnsi="Tahoma"/>
          <w:color w:val="000000" w:themeColor="text1"/>
          <w:szCs w:val="20"/>
          <w:lang w:eastAsia="en-US"/>
        </w:rPr>
      </w:pPr>
      <w:r w:rsidRPr="00886E8C">
        <w:rPr>
          <w:rFonts w:ascii="Tahoma" w:hAnsi="Tahoma"/>
          <w:color w:val="000000" w:themeColor="text1"/>
          <w:szCs w:val="20"/>
          <w:lang w:eastAsia="en-US"/>
        </w:rPr>
        <w:t>Durante o procedimento, os fornecedores serão informados, em tempo real, do valor do menor lance ou do maior desconto registrado, vedada a identificação do fornecedor.</w:t>
      </w:r>
    </w:p>
    <w:p w14:paraId="49F0E9D5" w14:textId="7CCD4CC8" w:rsidR="00C074DA" w:rsidRPr="00886E8C" w:rsidRDefault="00C074DA" w:rsidP="00F417AB">
      <w:pPr>
        <w:pStyle w:val="PargrafodaLista"/>
        <w:numPr>
          <w:ilvl w:val="1"/>
          <w:numId w:val="8"/>
        </w:numPr>
        <w:spacing w:before="120" w:after="120"/>
        <w:ind w:left="0" w:firstLine="0"/>
        <w:jc w:val="both"/>
        <w:rPr>
          <w:rFonts w:ascii="Tahoma" w:hAnsi="Tahoma"/>
          <w:color w:val="000000" w:themeColor="text1"/>
          <w:szCs w:val="20"/>
          <w:lang w:eastAsia="en-US"/>
        </w:rPr>
      </w:pPr>
      <w:r w:rsidRPr="00886E8C">
        <w:rPr>
          <w:rFonts w:ascii="Tahoma" w:hAnsi="Tahoma"/>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14:paraId="49BA0DB5" w14:textId="77777777" w:rsidR="00460953" w:rsidRPr="00886E8C" w:rsidRDefault="00C074DA" w:rsidP="00F417AB">
      <w:pPr>
        <w:pStyle w:val="PargrafodaLista"/>
        <w:numPr>
          <w:ilvl w:val="2"/>
          <w:numId w:val="12"/>
        </w:numPr>
        <w:spacing w:before="120" w:after="120"/>
        <w:ind w:left="0" w:firstLine="0"/>
        <w:jc w:val="both"/>
        <w:rPr>
          <w:rFonts w:ascii="Tahoma" w:hAnsi="Tahoma"/>
          <w:szCs w:val="20"/>
        </w:rPr>
      </w:pPr>
      <w:r w:rsidRPr="00886E8C">
        <w:rPr>
          <w:rFonts w:ascii="Tahoma" w:hAnsi="Tahoma"/>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6ABE9787" w14:textId="6D6571A0" w:rsidR="00460953" w:rsidRPr="00886E8C" w:rsidRDefault="00460953" w:rsidP="00F417AB">
      <w:pPr>
        <w:pStyle w:val="PargrafodaLista"/>
        <w:numPr>
          <w:ilvl w:val="2"/>
          <w:numId w:val="12"/>
        </w:numPr>
        <w:spacing w:before="120" w:after="120"/>
        <w:ind w:left="0" w:firstLine="0"/>
        <w:jc w:val="both"/>
        <w:rPr>
          <w:rFonts w:ascii="Tahoma" w:hAnsi="Tahoma"/>
          <w:szCs w:val="20"/>
        </w:rPr>
      </w:pPr>
      <w:r w:rsidRPr="00886E8C">
        <w:rPr>
          <w:rFonts w:ascii="Tahoma" w:hAnsi="Tahoma"/>
          <w:szCs w:val="20"/>
          <w:shd w:val="clear" w:color="auto" w:fill="FFFFFF"/>
        </w:rPr>
        <w:t>Encerrado o procedimento de envio de lances, o órgão ou entidade promotores do procedimento realizará a negociação com vistas à obtenção de proposta mais vantajosa para a Administração com a proposta melhor classificada para a concretização do princípio da economicidade e da maximização do interesse público, conforme artigo 5º da Lei Federal nº </w:t>
      </w:r>
      <w:r w:rsidRPr="00886E8C">
        <w:rPr>
          <w:rFonts w:ascii="Tahoma" w:eastAsia="WenQuanYi Micro Hei" w:hAnsi="Tahoma"/>
          <w:szCs w:val="20"/>
          <w:shd w:val="clear" w:color="auto" w:fill="FFFFFF"/>
        </w:rPr>
        <w:t>14.133</w:t>
      </w:r>
      <w:r w:rsidRPr="00886E8C">
        <w:rPr>
          <w:rFonts w:ascii="Tahoma" w:hAnsi="Tahoma"/>
          <w:szCs w:val="20"/>
          <w:shd w:val="clear" w:color="auto" w:fill="FFFFFF"/>
        </w:rPr>
        <w:t>, de 1º de abril de 2021, e procederá a verificação da conformidade da proposta classificada em primeiro lugar quanto à adequação ao objeto e à compatibilidade do preço em relação ao estipulado para a contratação.</w:t>
      </w:r>
    </w:p>
    <w:p w14:paraId="01B12B6A" w14:textId="77777777" w:rsidR="00C30466" w:rsidRPr="00886E8C" w:rsidRDefault="00C30466" w:rsidP="00F417AB">
      <w:pPr>
        <w:pStyle w:val="PargrafodaLista"/>
        <w:spacing w:before="120" w:after="120"/>
        <w:ind w:left="1224"/>
        <w:jc w:val="both"/>
        <w:rPr>
          <w:rFonts w:ascii="Tahoma" w:hAnsi="Tahoma"/>
          <w:szCs w:val="20"/>
        </w:rPr>
      </w:pPr>
    </w:p>
    <w:p w14:paraId="7F52FBCE" w14:textId="4E6A5CD8" w:rsidR="008225C4" w:rsidRPr="00886E8C" w:rsidRDefault="00C074DA" w:rsidP="00F417AB">
      <w:pPr>
        <w:pStyle w:val="Ttulo1"/>
        <w:numPr>
          <w:ilvl w:val="0"/>
          <w:numId w:val="8"/>
        </w:numPr>
        <w:spacing w:line="240" w:lineRule="auto"/>
        <w:rPr>
          <w:rFonts w:ascii="Tahoma" w:hAnsi="Tahoma" w:cs="Tahoma"/>
          <w:szCs w:val="20"/>
        </w:rPr>
      </w:pPr>
      <w:bookmarkStart w:id="4" w:name="_Toc118380903"/>
      <w:r w:rsidRPr="00886E8C">
        <w:rPr>
          <w:rFonts w:ascii="Tahoma" w:hAnsi="Tahoma" w:cs="Tahoma"/>
          <w:szCs w:val="20"/>
        </w:rPr>
        <w:t>JULGAMENTO DAS PROPOSTAS DE PREÇO</w:t>
      </w:r>
      <w:bookmarkEnd w:id="4"/>
    </w:p>
    <w:p w14:paraId="6D9D4AC9" w14:textId="23E0C3DA" w:rsidR="00C074DA" w:rsidRPr="00886E8C" w:rsidRDefault="00C074DA" w:rsidP="00F417AB">
      <w:pPr>
        <w:pStyle w:val="PargrafodaLista"/>
        <w:numPr>
          <w:ilvl w:val="1"/>
          <w:numId w:val="8"/>
        </w:numPr>
        <w:spacing w:before="120" w:after="120"/>
        <w:ind w:left="0" w:firstLine="0"/>
        <w:jc w:val="both"/>
        <w:rPr>
          <w:rFonts w:ascii="Tahoma" w:hAnsi="Tahoma"/>
          <w:szCs w:val="20"/>
        </w:rPr>
      </w:pPr>
      <w:r w:rsidRPr="00886E8C">
        <w:rPr>
          <w:rFonts w:ascii="Tahoma" w:hAnsi="Tahoma"/>
          <w:szCs w:val="20"/>
        </w:rPr>
        <w:t>Encerrada a fase de lances, será verificada a conformidade da proposta classificada em primeiro lugar quanto à adequação do objeto e à compatibilidade do preço em relação ao estipulado para a contratação.</w:t>
      </w:r>
    </w:p>
    <w:p w14:paraId="464AFB4D" w14:textId="53DFA149" w:rsidR="00C074DA" w:rsidRPr="00886E8C" w:rsidRDefault="00C074DA" w:rsidP="00F417AB">
      <w:pPr>
        <w:pStyle w:val="PargrafodaLista"/>
        <w:numPr>
          <w:ilvl w:val="1"/>
          <w:numId w:val="8"/>
        </w:numPr>
        <w:spacing w:before="120" w:after="120"/>
        <w:ind w:left="0" w:firstLine="0"/>
        <w:jc w:val="both"/>
        <w:rPr>
          <w:rFonts w:ascii="Tahoma" w:hAnsi="Tahoma"/>
          <w:szCs w:val="20"/>
        </w:rPr>
      </w:pPr>
      <w:r w:rsidRPr="00886E8C">
        <w:rPr>
          <w:rFonts w:ascii="Tahoma" w:hAnsi="Tahoma"/>
          <w:szCs w:val="20"/>
        </w:rPr>
        <w:t>No caso de o preço da proposta do primeiro colocado estar acima do preço máximo definido para a contratação, poderá haver a negociação de condições mais vantajosas.</w:t>
      </w:r>
    </w:p>
    <w:p w14:paraId="4597A398" w14:textId="64537047" w:rsidR="00C074DA" w:rsidRPr="00886E8C" w:rsidRDefault="00C074DA" w:rsidP="00F417AB">
      <w:pPr>
        <w:pStyle w:val="PargrafodaLista"/>
        <w:numPr>
          <w:ilvl w:val="2"/>
          <w:numId w:val="13"/>
        </w:numPr>
        <w:spacing w:before="120" w:after="120"/>
        <w:ind w:left="0" w:firstLine="0"/>
        <w:jc w:val="both"/>
        <w:rPr>
          <w:rFonts w:ascii="Tahoma" w:hAnsi="Tahoma"/>
          <w:szCs w:val="20"/>
        </w:rPr>
      </w:pPr>
      <w:r w:rsidRPr="00886E8C">
        <w:rPr>
          <w:rFonts w:ascii="Tahoma" w:hAnsi="Tahoma"/>
          <w:color w:val="000000"/>
          <w:szCs w:val="20"/>
        </w:rPr>
        <w:t xml:space="preserve">Neste caso, será encaminhada contraproposta ao fornecedor que tenha apresentado o melhor preço, para que seja obtida a melhor proposta com preço compatível ao </w:t>
      </w:r>
      <w:r w:rsidR="00430497" w:rsidRPr="00886E8C">
        <w:rPr>
          <w:rFonts w:ascii="Tahoma" w:hAnsi="Tahoma"/>
          <w:color w:val="000000"/>
          <w:szCs w:val="20"/>
        </w:rPr>
        <w:t xml:space="preserve">estipulado </w:t>
      </w:r>
      <w:r w:rsidRPr="00886E8C">
        <w:rPr>
          <w:rFonts w:ascii="Tahoma" w:hAnsi="Tahoma"/>
          <w:color w:val="000000"/>
          <w:szCs w:val="20"/>
        </w:rPr>
        <w:t>pela Administração.</w:t>
      </w:r>
    </w:p>
    <w:p w14:paraId="656BEA43" w14:textId="7270D9BC" w:rsidR="00C074DA" w:rsidRPr="00886E8C" w:rsidRDefault="00C074DA" w:rsidP="00F417AB">
      <w:pPr>
        <w:pStyle w:val="PargrafodaLista"/>
        <w:numPr>
          <w:ilvl w:val="2"/>
          <w:numId w:val="13"/>
        </w:numPr>
        <w:spacing w:before="120" w:after="120"/>
        <w:ind w:left="0" w:firstLine="0"/>
        <w:jc w:val="both"/>
        <w:rPr>
          <w:rFonts w:ascii="Tahoma" w:hAnsi="Tahoma"/>
          <w:szCs w:val="20"/>
        </w:rPr>
      </w:pPr>
      <w:r w:rsidRPr="00886E8C">
        <w:rPr>
          <w:rFonts w:ascii="Tahoma" w:hAnsi="Tahoma"/>
          <w:szCs w:val="20"/>
        </w:rPr>
        <w:t xml:space="preserve">A negociação poderá ser feita com os demais fornecedores classificados, </w:t>
      </w:r>
      <w:r w:rsidRPr="00886E8C">
        <w:rPr>
          <w:rFonts w:ascii="Tahoma" w:hAnsi="Tahoma"/>
          <w:szCs w:val="20"/>
          <w:shd w:val="clear" w:color="auto" w:fill="FFFFFF"/>
        </w:rPr>
        <w:t>exclusivamente por meio do sistema,</w:t>
      </w:r>
      <w:r w:rsidRPr="00886E8C">
        <w:rPr>
          <w:rFonts w:ascii="Tahoma" w:hAnsi="Tahoma"/>
          <w:szCs w:val="20"/>
        </w:rPr>
        <w:t xml:space="preserve"> respeitada a ordem de classificação, quando o primeiro colocado, mesmo após a negociação, for desclassificado em razão de sua proposta permanecer acima do preço máximo definido para a contratação.</w:t>
      </w:r>
    </w:p>
    <w:p w14:paraId="780709B1" w14:textId="25EB4582" w:rsidR="00C074DA" w:rsidRPr="00886E8C" w:rsidRDefault="00C074DA" w:rsidP="00F417AB">
      <w:pPr>
        <w:pStyle w:val="PargrafodaLista"/>
        <w:numPr>
          <w:ilvl w:val="1"/>
          <w:numId w:val="8"/>
        </w:numPr>
        <w:spacing w:before="120" w:after="120"/>
        <w:ind w:left="0" w:firstLine="0"/>
        <w:jc w:val="both"/>
        <w:rPr>
          <w:rFonts w:ascii="Tahoma" w:hAnsi="Tahoma"/>
          <w:szCs w:val="20"/>
        </w:rPr>
      </w:pPr>
      <w:r w:rsidRPr="00886E8C">
        <w:rPr>
          <w:rFonts w:ascii="Tahoma" w:hAnsi="Tahoma"/>
          <w:szCs w:val="20"/>
        </w:rPr>
        <w:t xml:space="preserve">Em qualquer caso, concluída a negociação, se houver, o resultado será registrado na ata do procedimento da dispensa eletrônica, </w:t>
      </w:r>
      <w:r w:rsidRPr="00886E8C">
        <w:rPr>
          <w:rFonts w:ascii="Tahoma" w:hAnsi="Tahoma"/>
          <w:szCs w:val="20"/>
          <w:shd w:val="clear" w:color="auto" w:fill="FFFFFF"/>
        </w:rPr>
        <w:t>devendo esta ser anexada aos autos do processo de contratação.</w:t>
      </w:r>
    </w:p>
    <w:p w14:paraId="410BC715" w14:textId="3836FB14" w:rsidR="00C074DA" w:rsidRPr="00886E8C" w:rsidRDefault="00C074DA" w:rsidP="00F417AB">
      <w:pPr>
        <w:pStyle w:val="PargrafodaLista"/>
        <w:numPr>
          <w:ilvl w:val="1"/>
          <w:numId w:val="8"/>
        </w:numPr>
        <w:spacing w:before="120" w:after="120"/>
        <w:ind w:left="0" w:firstLine="0"/>
        <w:jc w:val="both"/>
        <w:rPr>
          <w:rFonts w:ascii="Tahoma" w:hAnsi="Tahoma"/>
          <w:szCs w:val="20"/>
        </w:rPr>
      </w:pPr>
      <w:r w:rsidRPr="00886E8C">
        <w:rPr>
          <w:rFonts w:ascii="Tahoma" w:hAnsi="Tahoma"/>
          <w:iCs/>
          <w:szCs w:val="20"/>
        </w:rPr>
        <w:t xml:space="preserve">Constatada a compatibilidade entre o valor da proposta e o </w:t>
      </w:r>
      <w:r w:rsidR="00430497" w:rsidRPr="00886E8C">
        <w:rPr>
          <w:rFonts w:ascii="Tahoma" w:hAnsi="Tahoma"/>
          <w:iCs/>
          <w:szCs w:val="20"/>
        </w:rPr>
        <w:t>estipulado</w:t>
      </w:r>
      <w:r w:rsidRPr="00886E8C">
        <w:rPr>
          <w:rFonts w:ascii="Tahoma" w:hAnsi="Tahoma"/>
          <w:iCs/>
          <w:szCs w:val="20"/>
        </w:rPr>
        <w:t xml:space="preserve"> para a contratação, será solicitada ao fornecedor</w:t>
      </w:r>
      <w:r w:rsidR="00430497" w:rsidRPr="00886E8C">
        <w:rPr>
          <w:rFonts w:ascii="Tahoma" w:hAnsi="Tahoma"/>
          <w:iCs/>
          <w:szCs w:val="20"/>
        </w:rPr>
        <w:t xml:space="preserve"> </w:t>
      </w:r>
      <w:r w:rsidRPr="00886E8C">
        <w:rPr>
          <w:rFonts w:ascii="Tahoma" w:hAnsi="Tahoma"/>
          <w:iCs/>
          <w:szCs w:val="20"/>
        </w:rPr>
        <w:t xml:space="preserve">a adequação da proposta ao valor negociado, acompanhada de documentos complementares, se necessários. </w:t>
      </w:r>
    </w:p>
    <w:p w14:paraId="5721814E" w14:textId="69585278" w:rsidR="00C074DA" w:rsidRPr="00886E8C" w:rsidRDefault="00C074DA" w:rsidP="00F417AB">
      <w:pPr>
        <w:numPr>
          <w:ilvl w:val="1"/>
          <w:numId w:val="8"/>
        </w:numPr>
        <w:spacing w:before="120" w:after="120"/>
        <w:ind w:left="0" w:firstLine="0"/>
        <w:jc w:val="both"/>
        <w:rPr>
          <w:rFonts w:ascii="Tahoma" w:hAnsi="Tahoma"/>
          <w:color w:val="000000" w:themeColor="text1"/>
          <w:szCs w:val="20"/>
        </w:rPr>
      </w:pPr>
      <w:r w:rsidRPr="00886E8C">
        <w:rPr>
          <w:rFonts w:ascii="Tahoma" w:hAnsi="Tahoma"/>
          <w:color w:val="000000" w:themeColor="text1"/>
          <w:szCs w:val="20"/>
        </w:rPr>
        <w:t xml:space="preserve">O prazo de validade </w:t>
      </w:r>
      <w:r w:rsidRPr="00886E8C">
        <w:rPr>
          <w:rFonts w:ascii="Tahoma" w:hAnsi="Tahoma"/>
          <w:szCs w:val="20"/>
        </w:rPr>
        <w:t>da</w:t>
      </w:r>
      <w:r w:rsidRPr="00886E8C">
        <w:rPr>
          <w:rFonts w:ascii="Tahoma" w:hAnsi="Tahoma"/>
          <w:color w:val="000000" w:themeColor="text1"/>
          <w:szCs w:val="20"/>
        </w:rPr>
        <w:t xml:space="preserve"> proposta não será inferior a </w:t>
      </w:r>
      <w:r w:rsidR="00254525" w:rsidRPr="00886E8C">
        <w:rPr>
          <w:rFonts w:ascii="Tahoma" w:hAnsi="Tahoma"/>
          <w:color w:val="000000" w:themeColor="text1"/>
          <w:szCs w:val="20"/>
        </w:rPr>
        <w:t xml:space="preserve">60 (sessenta) </w:t>
      </w:r>
      <w:r w:rsidRPr="00886E8C">
        <w:rPr>
          <w:rFonts w:ascii="Tahoma" w:hAnsi="Tahoma"/>
          <w:color w:val="000000" w:themeColor="text1"/>
          <w:szCs w:val="20"/>
        </w:rPr>
        <w:t>dias</w:t>
      </w:r>
      <w:r w:rsidRPr="00886E8C">
        <w:rPr>
          <w:rFonts w:ascii="Tahoma" w:hAnsi="Tahoma"/>
          <w:b/>
          <w:bCs/>
          <w:color w:val="000000" w:themeColor="text1"/>
          <w:szCs w:val="20"/>
        </w:rPr>
        <w:t>,</w:t>
      </w:r>
      <w:r w:rsidRPr="00886E8C">
        <w:rPr>
          <w:rFonts w:ascii="Tahoma" w:hAnsi="Tahoma"/>
          <w:color w:val="000000" w:themeColor="text1"/>
          <w:szCs w:val="20"/>
        </w:rPr>
        <w:t xml:space="preserve"> a contar da data de sua apresentação.</w:t>
      </w:r>
    </w:p>
    <w:p w14:paraId="7E637FBA" w14:textId="77777777" w:rsidR="00C074DA" w:rsidRPr="00886E8C" w:rsidRDefault="00C074DA" w:rsidP="00F417AB">
      <w:pPr>
        <w:pStyle w:val="PargrafodaLista"/>
        <w:numPr>
          <w:ilvl w:val="1"/>
          <w:numId w:val="8"/>
        </w:numPr>
        <w:spacing w:before="120" w:after="120"/>
        <w:jc w:val="both"/>
        <w:rPr>
          <w:rFonts w:ascii="Tahoma" w:hAnsi="Tahoma"/>
          <w:i/>
          <w:color w:val="000000" w:themeColor="text1"/>
          <w:szCs w:val="20"/>
        </w:rPr>
      </w:pPr>
      <w:r w:rsidRPr="00886E8C">
        <w:rPr>
          <w:rFonts w:ascii="Tahoma" w:hAnsi="Tahoma"/>
          <w:color w:val="000000" w:themeColor="text1"/>
          <w:szCs w:val="20"/>
          <w:lang w:eastAsia="en-US"/>
        </w:rPr>
        <w:t xml:space="preserve">Será desclassificada a proposta vencedora que: </w:t>
      </w:r>
    </w:p>
    <w:p w14:paraId="4A280F23" w14:textId="77777777" w:rsidR="00C074DA" w:rsidRPr="00886E8C" w:rsidRDefault="00C074DA" w:rsidP="00F417AB">
      <w:pPr>
        <w:pStyle w:val="PargrafodaLista"/>
        <w:numPr>
          <w:ilvl w:val="2"/>
          <w:numId w:val="14"/>
        </w:numPr>
        <w:spacing w:before="120" w:after="120"/>
        <w:ind w:left="0" w:firstLine="0"/>
        <w:jc w:val="both"/>
        <w:rPr>
          <w:rFonts w:ascii="Tahoma" w:hAnsi="Tahoma"/>
          <w:i/>
          <w:color w:val="000000" w:themeColor="text1"/>
          <w:szCs w:val="20"/>
        </w:rPr>
      </w:pPr>
      <w:r w:rsidRPr="00886E8C">
        <w:rPr>
          <w:rFonts w:ascii="Tahoma" w:hAnsi="Tahoma"/>
          <w:color w:val="000000"/>
          <w:szCs w:val="20"/>
        </w:rPr>
        <w:t>contiver vícios insanáveis</w:t>
      </w:r>
      <w:r w:rsidRPr="00886E8C">
        <w:rPr>
          <w:rFonts w:ascii="Tahoma" w:hAnsi="Tahoma"/>
          <w:iCs/>
          <w:color w:val="000000" w:themeColor="text1"/>
          <w:szCs w:val="20"/>
        </w:rPr>
        <w:t>;</w:t>
      </w:r>
    </w:p>
    <w:p w14:paraId="7DD98242" w14:textId="77777777" w:rsidR="00C074DA" w:rsidRPr="00886E8C" w:rsidRDefault="00C074DA" w:rsidP="00F417AB">
      <w:pPr>
        <w:pStyle w:val="PargrafodaLista"/>
        <w:numPr>
          <w:ilvl w:val="2"/>
          <w:numId w:val="14"/>
        </w:numPr>
        <w:spacing w:before="120" w:after="120"/>
        <w:ind w:left="0" w:firstLine="0"/>
        <w:jc w:val="both"/>
        <w:rPr>
          <w:rFonts w:ascii="Tahoma" w:hAnsi="Tahoma"/>
          <w:i/>
          <w:color w:val="000000" w:themeColor="text1"/>
          <w:szCs w:val="20"/>
        </w:rPr>
      </w:pPr>
      <w:r w:rsidRPr="00886E8C">
        <w:rPr>
          <w:rFonts w:ascii="Tahoma" w:hAnsi="Tahoma"/>
          <w:color w:val="000000"/>
          <w:szCs w:val="20"/>
        </w:rPr>
        <w:t>não obedecer às especificações técnicas pormenorizadas neste aviso ou em seus anexos</w:t>
      </w:r>
      <w:r w:rsidRPr="00886E8C">
        <w:rPr>
          <w:rFonts w:ascii="Tahoma" w:hAnsi="Tahoma"/>
          <w:iCs/>
          <w:color w:val="000000" w:themeColor="text1"/>
          <w:szCs w:val="20"/>
        </w:rPr>
        <w:t>;</w:t>
      </w:r>
    </w:p>
    <w:p w14:paraId="1C67284C" w14:textId="77777777" w:rsidR="00C074DA" w:rsidRPr="00886E8C" w:rsidRDefault="00C074DA" w:rsidP="00F417AB">
      <w:pPr>
        <w:pStyle w:val="PargrafodaLista"/>
        <w:numPr>
          <w:ilvl w:val="2"/>
          <w:numId w:val="14"/>
        </w:numPr>
        <w:spacing w:before="120" w:after="120"/>
        <w:ind w:left="0" w:firstLine="0"/>
        <w:jc w:val="both"/>
        <w:rPr>
          <w:rFonts w:ascii="Tahoma" w:hAnsi="Tahoma"/>
          <w:szCs w:val="20"/>
        </w:rPr>
      </w:pPr>
      <w:r w:rsidRPr="00886E8C">
        <w:rPr>
          <w:rFonts w:ascii="Tahoma" w:hAnsi="Tahoma"/>
          <w:szCs w:val="20"/>
        </w:rPr>
        <w:t>apresentar preços inexequíveis</w:t>
      </w:r>
      <w:r w:rsidRPr="00886E8C">
        <w:rPr>
          <w:rFonts w:ascii="Tahoma" w:hAnsi="Tahoma"/>
          <w:color w:val="FF0000"/>
          <w:szCs w:val="20"/>
        </w:rPr>
        <w:t xml:space="preserve"> </w:t>
      </w:r>
      <w:r w:rsidRPr="00886E8C">
        <w:rPr>
          <w:rFonts w:ascii="Tahoma" w:hAnsi="Tahoma"/>
          <w:szCs w:val="20"/>
        </w:rPr>
        <w:t>ou permanecerem acima do preço máximo definido para a contratação;</w:t>
      </w:r>
    </w:p>
    <w:p w14:paraId="1579E1A8" w14:textId="02117ADF" w:rsidR="00C074DA" w:rsidRPr="00886E8C" w:rsidRDefault="00C074DA" w:rsidP="00F417AB">
      <w:pPr>
        <w:pStyle w:val="PargrafodaLista"/>
        <w:numPr>
          <w:ilvl w:val="2"/>
          <w:numId w:val="14"/>
        </w:numPr>
        <w:spacing w:before="120" w:after="120"/>
        <w:ind w:left="0" w:firstLine="0"/>
        <w:jc w:val="both"/>
        <w:rPr>
          <w:rFonts w:ascii="Tahoma" w:hAnsi="Tahoma"/>
          <w:i/>
          <w:color w:val="000000" w:themeColor="text1"/>
          <w:szCs w:val="20"/>
        </w:rPr>
      </w:pPr>
      <w:r w:rsidRPr="00886E8C">
        <w:rPr>
          <w:rFonts w:ascii="Tahoma" w:hAnsi="Tahoma"/>
          <w:color w:val="000000"/>
          <w:szCs w:val="20"/>
        </w:rPr>
        <w:t>apresentar desconformidade com quaisquer outras exigências deste aviso ou seus anexos, desde que insanável.</w:t>
      </w:r>
    </w:p>
    <w:p w14:paraId="73A37175" w14:textId="56889EE2" w:rsidR="009C6693" w:rsidRPr="00886E8C" w:rsidRDefault="009C6693" w:rsidP="00F417AB">
      <w:pPr>
        <w:pStyle w:val="PargrafodaLista"/>
        <w:numPr>
          <w:ilvl w:val="2"/>
          <w:numId w:val="14"/>
        </w:numPr>
        <w:spacing w:before="120" w:after="120"/>
        <w:ind w:left="0" w:firstLine="0"/>
        <w:jc w:val="both"/>
        <w:rPr>
          <w:rFonts w:ascii="Tahoma" w:hAnsi="Tahoma"/>
          <w:i/>
          <w:color w:val="000000" w:themeColor="text1"/>
          <w:szCs w:val="20"/>
        </w:rPr>
      </w:pPr>
      <w:r w:rsidRPr="00886E8C">
        <w:rPr>
          <w:rFonts w:ascii="Tahoma" w:hAnsi="Tahoma"/>
          <w:color w:val="000000"/>
          <w:szCs w:val="20"/>
        </w:rPr>
        <w:t>não tiver sua exequibilidade demonstrada, quando exigido pela Administração</w:t>
      </w:r>
      <w:r w:rsidR="004E4207" w:rsidRPr="00886E8C">
        <w:rPr>
          <w:rFonts w:ascii="Tahoma" w:hAnsi="Tahoma"/>
          <w:color w:val="000000"/>
          <w:szCs w:val="20"/>
        </w:rPr>
        <w:t>.</w:t>
      </w:r>
    </w:p>
    <w:p w14:paraId="7FD2A778" w14:textId="1A2F40A3" w:rsidR="00C074DA" w:rsidRPr="00886E8C" w:rsidRDefault="00175CBA" w:rsidP="00F417AB">
      <w:pPr>
        <w:pStyle w:val="PargrafodaLista"/>
        <w:numPr>
          <w:ilvl w:val="1"/>
          <w:numId w:val="8"/>
        </w:numPr>
        <w:spacing w:before="120" w:after="120"/>
        <w:ind w:left="0" w:firstLine="0"/>
        <w:jc w:val="both"/>
        <w:rPr>
          <w:rFonts w:ascii="Tahoma" w:hAnsi="Tahoma"/>
          <w:i/>
          <w:color w:val="000000" w:themeColor="text1"/>
          <w:szCs w:val="20"/>
        </w:rPr>
      </w:pPr>
      <w:r w:rsidRPr="00886E8C">
        <w:rPr>
          <w:rFonts w:ascii="Tahoma" w:hAnsi="Tahoma"/>
          <w:color w:val="000000" w:themeColor="text1"/>
          <w:szCs w:val="20"/>
          <w:lang w:eastAsia="en-US"/>
        </w:rPr>
        <w:t>Q</w:t>
      </w:r>
      <w:r w:rsidR="00C074DA" w:rsidRPr="00886E8C">
        <w:rPr>
          <w:rFonts w:ascii="Tahoma" w:hAnsi="Tahoma"/>
          <w:color w:val="000000" w:themeColor="text1"/>
          <w:szCs w:val="20"/>
          <w:lang w:eastAsia="en-US"/>
        </w:rPr>
        <w:t>uando</w:t>
      </w:r>
      <w:r w:rsidR="00C074DA" w:rsidRPr="00886E8C">
        <w:rPr>
          <w:rFonts w:ascii="Tahoma" w:hAnsi="Tahoma"/>
          <w:szCs w:val="20"/>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Pr="00886E8C" w:rsidRDefault="00C074DA" w:rsidP="00F417AB">
      <w:pPr>
        <w:pStyle w:val="PargrafodaLista"/>
        <w:numPr>
          <w:ilvl w:val="0"/>
          <w:numId w:val="15"/>
        </w:numPr>
        <w:spacing w:before="120" w:after="120"/>
        <w:ind w:left="0" w:firstLine="0"/>
        <w:jc w:val="both"/>
        <w:rPr>
          <w:rFonts w:ascii="Tahoma" w:hAnsi="Tahoma"/>
          <w:szCs w:val="20"/>
        </w:rPr>
      </w:pPr>
      <w:r w:rsidRPr="00886E8C">
        <w:rPr>
          <w:rFonts w:ascii="Tahoma" w:hAnsi="Tahoma"/>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47CA27A" w14:textId="77777777" w:rsidR="009C6693" w:rsidRPr="00886E8C" w:rsidRDefault="00C074DA" w:rsidP="00F417AB">
      <w:pPr>
        <w:pStyle w:val="PargrafodaLista"/>
        <w:numPr>
          <w:ilvl w:val="0"/>
          <w:numId w:val="15"/>
        </w:numPr>
        <w:spacing w:before="120" w:after="120"/>
        <w:ind w:left="0" w:firstLine="0"/>
        <w:jc w:val="both"/>
        <w:rPr>
          <w:rFonts w:ascii="Tahoma" w:hAnsi="Tahoma"/>
          <w:szCs w:val="20"/>
        </w:rPr>
      </w:pPr>
      <w:r w:rsidRPr="00886E8C">
        <w:rPr>
          <w:rFonts w:ascii="Tahoma" w:hAnsi="Tahoma"/>
          <w:szCs w:val="20"/>
        </w:rPr>
        <w:lastRenderedPageBreak/>
        <w:t>apresentar um ou mais valores da planilha de custo que sejam inferiores àqueles fixados em instrumentos de caráter normativo obrigatório, tais como leis, medidas provisórias e convenções coletivas de trabalho vigentes.</w:t>
      </w:r>
    </w:p>
    <w:p w14:paraId="3AF3B2AB" w14:textId="62BEBA56" w:rsidR="009C6693" w:rsidRPr="00886E8C" w:rsidRDefault="009C6693" w:rsidP="00F417AB">
      <w:pPr>
        <w:pStyle w:val="PargrafodaLista"/>
        <w:numPr>
          <w:ilvl w:val="1"/>
          <w:numId w:val="8"/>
        </w:numPr>
        <w:spacing w:before="120" w:after="120"/>
        <w:ind w:left="0" w:firstLine="0"/>
        <w:jc w:val="both"/>
        <w:rPr>
          <w:rFonts w:ascii="Tahoma" w:hAnsi="Tahoma"/>
          <w:szCs w:val="20"/>
        </w:rPr>
      </w:pPr>
      <w:r w:rsidRPr="00886E8C">
        <w:rPr>
          <w:rFonts w:ascii="Tahoma" w:hAnsi="Tahoma"/>
          <w:szCs w:val="20"/>
        </w:rPr>
        <w:t>No caso de bens e serviços em geral, é indício de inexequibilidade das propostas valores inferiores a 50% (cinquenta por cento) do valor orçado pela Administração</w:t>
      </w:r>
      <w:r w:rsidR="00254525" w:rsidRPr="00886E8C">
        <w:rPr>
          <w:rFonts w:ascii="Tahoma" w:hAnsi="Tahoma"/>
          <w:szCs w:val="20"/>
        </w:rPr>
        <w:t xml:space="preserve">.  </w:t>
      </w:r>
    </w:p>
    <w:p w14:paraId="7738C7A8" w14:textId="03C32EBC" w:rsidR="009C6693" w:rsidRPr="00886E8C" w:rsidRDefault="004E4207" w:rsidP="00F417AB">
      <w:pPr>
        <w:spacing w:before="120" w:after="120"/>
        <w:jc w:val="both"/>
        <w:rPr>
          <w:rFonts w:ascii="Tahoma" w:hAnsi="Tahoma"/>
          <w:szCs w:val="20"/>
        </w:rPr>
      </w:pPr>
      <w:r w:rsidRPr="00886E8C">
        <w:rPr>
          <w:rFonts w:ascii="Tahoma" w:hAnsi="Tahoma"/>
          <w:b/>
          <w:szCs w:val="20"/>
        </w:rPr>
        <w:t xml:space="preserve">5.8.1 </w:t>
      </w:r>
      <w:r w:rsidR="009C6693" w:rsidRPr="00886E8C">
        <w:rPr>
          <w:rFonts w:ascii="Tahoma" w:hAnsi="Tahoma"/>
          <w:szCs w:val="20"/>
        </w:rPr>
        <w:t xml:space="preserve">A inexequibilidade, </w:t>
      </w:r>
      <w:r w:rsidRPr="00886E8C">
        <w:rPr>
          <w:rFonts w:ascii="Tahoma" w:hAnsi="Tahoma"/>
          <w:szCs w:val="20"/>
        </w:rPr>
        <w:t>nessa hipótese</w:t>
      </w:r>
      <w:r w:rsidR="009C6693" w:rsidRPr="00886E8C">
        <w:rPr>
          <w:rFonts w:ascii="Tahoma" w:hAnsi="Tahoma"/>
          <w:szCs w:val="20"/>
        </w:rPr>
        <w:t>, só será considerada após diligência do agente de contratação, pregoeiro ou da comissão de contratação, quando o substituir, que comprove:</w:t>
      </w:r>
    </w:p>
    <w:p w14:paraId="367FF8E1" w14:textId="1A367C1F" w:rsidR="009C6693" w:rsidRPr="00886E8C" w:rsidRDefault="009C6693" w:rsidP="009B063B">
      <w:pPr>
        <w:pStyle w:val="PargrafodaLista"/>
        <w:numPr>
          <w:ilvl w:val="0"/>
          <w:numId w:val="23"/>
        </w:numPr>
        <w:spacing w:before="120" w:after="120"/>
        <w:ind w:left="0" w:firstLine="0"/>
        <w:jc w:val="both"/>
        <w:rPr>
          <w:rFonts w:ascii="Tahoma" w:hAnsi="Tahoma"/>
          <w:szCs w:val="20"/>
        </w:rPr>
      </w:pPr>
      <w:r w:rsidRPr="00886E8C">
        <w:rPr>
          <w:rFonts w:ascii="Tahoma" w:hAnsi="Tahoma"/>
          <w:szCs w:val="20"/>
        </w:rPr>
        <w:t>que o custo do licitante ultrapassa o valor da proposta; e</w:t>
      </w:r>
    </w:p>
    <w:p w14:paraId="10CEB3B8" w14:textId="3C0D8528" w:rsidR="009C6693" w:rsidRPr="00886E8C" w:rsidRDefault="004E4207" w:rsidP="009B063B">
      <w:pPr>
        <w:pStyle w:val="PargrafodaLista"/>
        <w:numPr>
          <w:ilvl w:val="0"/>
          <w:numId w:val="23"/>
        </w:numPr>
        <w:spacing w:before="120" w:after="120"/>
        <w:ind w:left="0" w:firstLine="0"/>
        <w:jc w:val="both"/>
        <w:rPr>
          <w:rFonts w:ascii="Tahoma" w:hAnsi="Tahoma"/>
          <w:szCs w:val="20"/>
        </w:rPr>
      </w:pPr>
      <w:r w:rsidRPr="00886E8C">
        <w:rPr>
          <w:rFonts w:ascii="Tahoma" w:hAnsi="Tahoma"/>
          <w:szCs w:val="20"/>
        </w:rPr>
        <w:t>in</w:t>
      </w:r>
      <w:r w:rsidR="009C6693" w:rsidRPr="00886E8C">
        <w:rPr>
          <w:rFonts w:ascii="Tahoma" w:hAnsi="Tahoma"/>
          <w:szCs w:val="20"/>
        </w:rPr>
        <w:t>existirem custos de oportunidade capazes de justificar o vulto da oferta.</w:t>
      </w:r>
    </w:p>
    <w:p w14:paraId="3A89FBFC" w14:textId="1F8711E3" w:rsidR="009C6693" w:rsidRPr="00886E8C" w:rsidRDefault="00B00D31" w:rsidP="00F417AB">
      <w:pPr>
        <w:pStyle w:val="PargrafodaLista"/>
        <w:numPr>
          <w:ilvl w:val="1"/>
          <w:numId w:val="8"/>
        </w:numPr>
        <w:spacing w:before="120" w:after="120"/>
        <w:ind w:left="0" w:firstLine="0"/>
        <w:jc w:val="both"/>
        <w:rPr>
          <w:rFonts w:ascii="Tahoma" w:hAnsi="Tahoma"/>
          <w:szCs w:val="20"/>
        </w:rPr>
      </w:pPr>
      <w:r w:rsidRPr="00886E8C">
        <w:rPr>
          <w:rFonts w:ascii="Tahoma" w:hAnsi="Tahoma"/>
          <w:szCs w:val="20"/>
        </w:rPr>
        <w:t>O</w:t>
      </w:r>
      <w:r w:rsidR="009C6693" w:rsidRPr="00886E8C">
        <w:rPr>
          <w:rFonts w:ascii="Tahoma" w:hAnsi="Tahoma"/>
          <w:szCs w:val="20"/>
        </w:rPr>
        <w:t xml:space="preserve"> agente de contratação</w:t>
      </w:r>
      <w:r w:rsidR="00254525" w:rsidRPr="00886E8C">
        <w:rPr>
          <w:rFonts w:ascii="Tahoma" w:hAnsi="Tahoma"/>
          <w:szCs w:val="20"/>
        </w:rPr>
        <w:t xml:space="preserve"> </w:t>
      </w:r>
      <w:r w:rsidR="009C6693" w:rsidRPr="00886E8C">
        <w:rPr>
          <w:rFonts w:ascii="Tahoma" w:hAnsi="Tahoma"/>
          <w:szCs w:val="20"/>
        </w:rPr>
        <w:t>poderá solicitar que seja encaminhado, no prazo de 24 (vinte e quatro) horas, planilha detalhada contendo os custos diretos e indiretos relacionados ao fornecimento do objeto, sob pena de não aceitação da proposta.</w:t>
      </w:r>
    </w:p>
    <w:p w14:paraId="02D1EF02" w14:textId="2E816049" w:rsidR="009C6693" w:rsidRPr="00886E8C" w:rsidRDefault="009C6693" w:rsidP="00F417AB">
      <w:pPr>
        <w:pStyle w:val="PargrafodaLista"/>
        <w:numPr>
          <w:ilvl w:val="1"/>
          <w:numId w:val="8"/>
        </w:numPr>
        <w:spacing w:before="120" w:after="120"/>
        <w:ind w:left="0" w:firstLine="0"/>
        <w:jc w:val="both"/>
        <w:rPr>
          <w:rFonts w:ascii="Tahoma" w:hAnsi="Tahoma"/>
          <w:szCs w:val="20"/>
        </w:rPr>
      </w:pPr>
      <w:r w:rsidRPr="00886E8C">
        <w:rPr>
          <w:rFonts w:ascii="Tahoma" w:hAnsi="Tahoma"/>
          <w:szCs w:val="20"/>
        </w:rPr>
        <w:t xml:space="preserve">O prazo de que trata o item anterior, poderá ser prorrogado, nas hipóteses do </w:t>
      </w:r>
      <w:r w:rsidR="008166BF" w:rsidRPr="00886E8C">
        <w:rPr>
          <w:rFonts w:ascii="Tahoma" w:hAnsi="Tahoma"/>
          <w:szCs w:val="20"/>
        </w:rPr>
        <w:t>Decreto Municipal nº.</w:t>
      </w:r>
      <w:r w:rsidR="00254525" w:rsidRPr="00886E8C">
        <w:rPr>
          <w:rFonts w:ascii="Tahoma" w:hAnsi="Tahoma"/>
          <w:szCs w:val="20"/>
        </w:rPr>
        <w:t xml:space="preserve"> 3754/2023</w:t>
      </w:r>
      <w:r w:rsidR="008166BF" w:rsidRPr="00886E8C">
        <w:rPr>
          <w:rFonts w:ascii="Tahoma" w:hAnsi="Tahoma"/>
          <w:szCs w:val="20"/>
        </w:rPr>
        <w:t xml:space="preserve">. </w:t>
      </w:r>
    </w:p>
    <w:p w14:paraId="3A1ACB43" w14:textId="298E808F" w:rsidR="009C6693" w:rsidRPr="00886E8C" w:rsidRDefault="009C6693" w:rsidP="00F417AB">
      <w:pPr>
        <w:pStyle w:val="PargrafodaLista"/>
        <w:numPr>
          <w:ilvl w:val="1"/>
          <w:numId w:val="8"/>
        </w:numPr>
        <w:spacing w:before="120" w:after="120"/>
        <w:ind w:left="0" w:firstLine="0"/>
        <w:jc w:val="both"/>
        <w:rPr>
          <w:rFonts w:ascii="Tahoma" w:hAnsi="Tahoma"/>
          <w:szCs w:val="20"/>
        </w:rPr>
      </w:pPr>
      <w:r w:rsidRPr="00886E8C">
        <w:rPr>
          <w:rFonts w:ascii="Tahoma" w:hAnsi="Tahoma"/>
          <w:szCs w:val="20"/>
        </w:rPr>
        <w:t>Fica facultado ao agente de contratação, questionar o licitante acerca da possibilidade de fornecimento do objeto pelo valor ofertado durante toda a vigência da ata ou contrato, podendo solicitar manifestação/justificativa que demonstre a exequibilidade.</w:t>
      </w:r>
    </w:p>
    <w:p w14:paraId="66FCC88E" w14:textId="5EB16E69" w:rsidR="009C6693" w:rsidRPr="00886E8C" w:rsidRDefault="009C6693" w:rsidP="00F417AB">
      <w:pPr>
        <w:pStyle w:val="PargrafodaLista"/>
        <w:numPr>
          <w:ilvl w:val="1"/>
          <w:numId w:val="8"/>
        </w:numPr>
        <w:spacing w:before="120" w:after="120"/>
        <w:ind w:left="0" w:firstLine="0"/>
        <w:jc w:val="both"/>
        <w:rPr>
          <w:rFonts w:ascii="Tahoma" w:hAnsi="Tahoma"/>
          <w:szCs w:val="20"/>
        </w:rPr>
      </w:pPr>
      <w:r w:rsidRPr="00886E8C">
        <w:rPr>
          <w:rFonts w:ascii="Tahoma" w:hAnsi="Tahoma"/>
          <w:szCs w:val="20"/>
        </w:rPr>
        <w:t>Havendo o questionamento conforme item anterior, deverá o licitante manifestar-se no prazo de 10 (dez) minutos, sendo que, caso afirmativa, dispensar-se-á as diligências</w:t>
      </w:r>
      <w:r w:rsidR="00B00D31" w:rsidRPr="00886E8C">
        <w:rPr>
          <w:rFonts w:ascii="Tahoma" w:hAnsi="Tahoma"/>
          <w:szCs w:val="20"/>
        </w:rPr>
        <w:t xml:space="preserve">. </w:t>
      </w:r>
    </w:p>
    <w:p w14:paraId="002CADA7" w14:textId="3513B995" w:rsidR="009C6693" w:rsidRPr="00886E8C" w:rsidRDefault="009C6693" w:rsidP="00F417AB">
      <w:pPr>
        <w:pStyle w:val="PargrafodaLista"/>
        <w:numPr>
          <w:ilvl w:val="1"/>
          <w:numId w:val="8"/>
        </w:numPr>
        <w:spacing w:before="120" w:after="120"/>
        <w:ind w:left="0" w:firstLine="0"/>
        <w:jc w:val="both"/>
        <w:rPr>
          <w:rFonts w:ascii="Tahoma" w:hAnsi="Tahoma"/>
          <w:szCs w:val="20"/>
        </w:rPr>
      </w:pPr>
      <w:r w:rsidRPr="00886E8C">
        <w:rPr>
          <w:rFonts w:ascii="Tahoma" w:hAnsi="Tahoma"/>
          <w:szCs w:val="20"/>
        </w:rPr>
        <w:t>Caso afirmativa a manifestação do licitante nos termos do § 5º, a não manutenção da proposta, posteriormente, sujeitará as infrações e sanções previstas na Lei Federal 14.133/2021, resguardado o direito à ampla defesa.</w:t>
      </w:r>
    </w:p>
    <w:p w14:paraId="12DDCE54" w14:textId="44318C6C" w:rsidR="009C6693" w:rsidRPr="00886E8C" w:rsidRDefault="009C6693" w:rsidP="00F417AB">
      <w:pPr>
        <w:pStyle w:val="PargrafodaLista"/>
        <w:numPr>
          <w:ilvl w:val="1"/>
          <w:numId w:val="8"/>
        </w:numPr>
        <w:spacing w:before="120" w:after="120"/>
        <w:ind w:left="0" w:firstLine="0"/>
        <w:jc w:val="both"/>
        <w:rPr>
          <w:rFonts w:ascii="Tahoma" w:hAnsi="Tahoma"/>
          <w:szCs w:val="20"/>
        </w:rPr>
      </w:pPr>
      <w:r w:rsidRPr="00886E8C">
        <w:rPr>
          <w:rFonts w:ascii="Tahoma" w:hAnsi="Tahoma"/>
          <w:szCs w:val="20"/>
        </w:rPr>
        <w:t xml:space="preserve">Quando o licitante apresentar preço final inferior a </w:t>
      </w:r>
      <w:r w:rsidR="00BA30F8" w:rsidRPr="00886E8C">
        <w:rPr>
          <w:rFonts w:ascii="Tahoma" w:hAnsi="Tahoma"/>
          <w:szCs w:val="20"/>
        </w:rPr>
        <w:t>5</w:t>
      </w:r>
      <w:r w:rsidRPr="00886E8C">
        <w:rPr>
          <w:rFonts w:ascii="Tahoma" w:hAnsi="Tahoma"/>
          <w:szCs w:val="20"/>
        </w:rPr>
        <w:t>0% (</w:t>
      </w:r>
      <w:r w:rsidR="00BA30F8" w:rsidRPr="00886E8C">
        <w:rPr>
          <w:rFonts w:ascii="Tahoma" w:hAnsi="Tahoma"/>
          <w:szCs w:val="20"/>
        </w:rPr>
        <w:t xml:space="preserve">cinquenta </w:t>
      </w:r>
      <w:r w:rsidRPr="00886E8C">
        <w:rPr>
          <w:rFonts w:ascii="Tahoma" w:hAnsi="Tahoma"/>
          <w:szCs w:val="20"/>
        </w:rPr>
        <w:t>por cento) do valor orçado pela Administração</w:t>
      </w:r>
      <w:r w:rsidR="00BA30F8" w:rsidRPr="00886E8C">
        <w:rPr>
          <w:rFonts w:ascii="Tahoma" w:hAnsi="Tahoma"/>
          <w:szCs w:val="20"/>
        </w:rPr>
        <w:t xml:space="preserve">, </w:t>
      </w:r>
      <w:r w:rsidRPr="00886E8C">
        <w:rPr>
          <w:rFonts w:ascii="Tahoma" w:hAnsi="Tahoma"/>
          <w:szCs w:val="20"/>
        </w:rPr>
        <w:t xml:space="preserve">será obrigatória a realização de diligências para aferir a legalidade e exequibilidade da proposta. </w:t>
      </w:r>
    </w:p>
    <w:p w14:paraId="3DD500D2" w14:textId="1390A98E" w:rsidR="00C074DA" w:rsidRPr="00886E8C" w:rsidRDefault="00C074DA" w:rsidP="00F417AB">
      <w:pPr>
        <w:pStyle w:val="PargrafodaLista"/>
        <w:numPr>
          <w:ilvl w:val="1"/>
          <w:numId w:val="8"/>
        </w:numPr>
        <w:spacing w:before="120" w:after="120"/>
        <w:ind w:left="0" w:firstLine="0"/>
        <w:jc w:val="both"/>
        <w:rPr>
          <w:rFonts w:ascii="Tahoma" w:hAnsi="Tahoma"/>
          <w:color w:val="000000" w:themeColor="text1"/>
          <w:szCs w:val="20"/>
          <w:lang w:eastAsia="en-US"/>
        </w:rPr>
      </w:pPr>
      <w:r w:rsidRPr="00886E8C">
        <w:rPr>
          <w:rFonts w:ascii="Tahoma" w:hAnsi="Tahoma"/>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2F8D447E" w14:textId="4513D42E" w:rsidR="00C074DA" w:rsidRPr="00886E8C" w:rsidRDefault="00C074DA" w:rsidP="00F417AB">
      <w:pPr>
        <w:pStyle w:val="PargrafodaLista"/>
        <w:numPr>
          <w:ilvl w:val="1"/>
          <w:numId w:val="8"/>
        </w:numPr>
        <w:spacing w:before="120" w:after="120"/>
        <w:ind w:left="0" w:firstLine="0"/>
        <w:jc w:val="both"/>
        <w:rPr>
          <w:rFonts w:ascii="Tahoma" w:hAnsi="Tahoma"/>
          <w:color w:val="000000" w:themeColor="text1"/>
          <w:szCs w:val="20"/>
          <w:lang w:eastAsia="en-US"/>
        </w:rPr>
      </w:pPr>
      <w:r w:rsidRPr="00886E8C">
        <w:rPr>
          <w:rFonts w:ascii="Tahoma" w:hAnsi="Tahoma"/>
          <w:color w:val="000000" w:themeColor="text1"/>
          <w:szCs w:val="20"/>
          <w:lang w:eastAsia="en-US"/>
        </w:rPr>
        <w:t>Se a proposta ou lance vencedor for desclassificado, será examinada a proposta ou lance subsequente, e, assim sucessivamente, na ordem de classificação.</w:t>
      </w:r>
    </w:p>
    <w:p w14:paraId="513C4A77" w14:textId="2C9CCA47" w:rsidR="00B76ECA" w:rsidRPr="00886E8C" w:rsidRDefault="00B76ECA" w:rsidP="00F417AB">
      <w:pPr>
        <w:pStyle w:val="PargrafodaLista"/>
        <w:numPr>
          <w:ilvl w:val="1"/>
          <w:numId w:val="8"/>
        </w:numPr>
        <w:spacing w:before="120" w:after="120"/>
        <w:ind w:left="0" w:firstLine="0"/>
        <w:jc w:val="both"/>
        <w:rPr>
          <w:rFonts w:ascii="Tahoma" w:hAnsi="Tahoma"/>
          <w:color w:val="000000" w:themeColor="text1"/>
          <w:szCs w:val="20"/>
          <w:lang w:eastAsia="en-US"/>
        </w:rPr>
      </w:pPr>
      <w:r w:rsidRPr="00886E8C">
        <w:rPr>
          <w:rFonts w:ascii="Tahoma" w:hAnsi="Tahoma"/>
          <w:color w:val="000000" w:themeColor="text1"/>
          <w:szCs w:val="20"/>
          <w:lang w:eastAsia="en-US"/>
        </w:rPr>
        <w:t>Definida a proposta vencedora, o órgão ou a entidade promotora do procedimento deverá solicitar, por meio do Sistema Eletrônico, o envio da proposta, adequada ao último lance ofertado pelo vencedor, e, se necessário, de documentos complementares, a fim de proceder à contratação.</w:t>
      </w:r>
    </w:p>
    <w:p w14:paraId="59896532" w14:textId="56D60E70" w:rsidR="00C074DA" w:rsidRPr="00886E8C" w:rsidRDefault="00C074DA" w:rsidP="00F417AB">
      <w:pPr>
        <w:pStyle w:val="PargrafodaLista"/>
        <w:numPr>
          <w:ilvl w:val="1"/>
          <w:numId w:val="8"/>
        </w:numPr>
        <w:spacing w:before="120" w:after="120"/>
        <w:ind w:left="0" w:firstLine="0"/>
        <w:jc w:val="both"/>
        <w:rPr>
          <w:rFonts w:ascii="Tahoma" w:hAnsi="Tahoma"/>
          <w:color w:val="000000" w:themeColor="text1"/>
          <w:szCs w:val="20"/>
          <w:lang w:eastAsia="en-US"/>
        </w:rPr>
      </w:pPr>
      <w:r w:rsidRPr="00886E8C">
        <w:rPr>
          <w:rFonts w:ascii="Tahoma" w:hAnsi="Tahoma"/>
          <w:color w:val="000000" w:themeColor="text1"/>
          <w:szCs w:val="20"/>
          <w:lang w:eastAsia="en-US"/>
        </w:rPr>
        <w:t>Havendo necessidade, a sessão será suspensa, informando-se no “chat” a nova data e horário para a sua continuidade.</w:t>
      </w:r>
    </w:p>
    <w:p w14:paraId="06FC1DB0" w14:textId="7FA70908" w:rsidR="00C074DA" w:rsidRPr="00886E8C" w:rsidRDefault="00C074DA" w:rsidP="00F417AB">
      <w:pPr>
        <w:pStyle w:val="PargrafodaLista"/>
        <w:numPr>
          <w:ilvl w:val="1"/>
          <w:numId w:val="8"/>
        </w:numPr>
        <w:spacing w:before="120" w:after="120"/>
        <w:ind w:left="0" w:firstLine="0"/>
        <w:jc w:val="both"/>
        <w:rPr>
          <w:rFonts w:ascii="Tahoma" w:hAnsi="Tahoma"/>
          <w:color w:val="000000" w:themeColor="text1"/>
          <w:szCs w:val="20"/>
          <w:lang w:eastAsia="en-US"/>
        </w:rPr>
      </w:pPr>
      <w:r w:rsidRPr="00886E8C">
        <w:rPr>
          <w:rFonts w:ascii="Tahoma" w:hAnsi="Tahoma"/>
          <w:color w:val="000000" w:themeColor="text1"/>
          <w:szCs w:val="20"/>
          <w:lang w:eastAsia="en-US"/>
        </w:rPr>
        <w:t>Encerrada a análise quanto à aceitação da proposta, será iniciada a fase de habilitação, observado o disposto neste Aviso de Contratação Direta. </w:t>
      </w:r>
    </w:p>
    <w:p w14:paraId="46127BC8" w14:textId="77777777" w:rsidR="00B00D31" w:rsidRPr="00886E8C" w:rsidRDefault="00B00D31" w:rsidP="00F417AB">
      <w:pPr>
        <w:spacing w:before="120" w:after="120"/>
        <w:jc w:val="both"/>
        <w:rPr>
          <w:rFonts w:ascii="Tahoma" w:hAnsi="Tahoma"/>
          <w:color w:val="000000" w:themeColor="text1"/>
          <w:szCs w:val="20"/>
          <w:lang w:eastAsia="en-US"/>
        </w:rPr>
      </w:pPr>
    </w:p>
    <w:p w14:paraId="2FB19E32" w14:textId="6B7B99DC" w:rsidR="004E4207" w:rsidRPr="00886E8C" w:rsidRDefault="00C074DA" w:rsidP="00F417AB">
      <w:pPr>
        <w:pStyle w:val="Ttulo1"/>
        <w:numPr>
          <w:ilvl w:val="0"/>
          <w:numId w:val="8"/>
        </w:numPr>
        <w:spacing w:line="240" w:lineRule="auto"/>
        <w:rPr>
          <w:rFonts w:ascii="Tahoma" w:hAnsi="Tahoma" w:cs="Tahoma"/>
          <w:szCs w:val="20"/>
        </w:rPr>
      </w:pPr>
      <w:bookmarkStart w:id="5" w:name="_Toc118380904"/>
      <w:r w:rsidRPr="00886E8C">
        <w:rPr>
          <w:rFonts w:ascii="Tahoma" w:hAnsi="Tahoma" w:cs="Tahoma"/>
          <w:szCs w:val="20"/>
        </w:rPr>
        <w:t>HABILITAÇÃO</w:t>
      </w:r>
      <w:bookmarkEnd w:id="5"/>
    </w:p>
    <w:p w14:paraId="0506857C" w14:textId="184459FF" w:rsidR="00C074DA" w:rsidRPr="00886E8C" w:rsidRDefault="00C074DA" w:rsidP="00F417AB">
      <w:pPr>
        <w:numPr>
          <w:ilvl w:val="1"/>
          <w:numId w:val="8"/>
        </w:numPr>
        <w:spacing w:before="120" w:after="120"/>
        <w:ind w:left="0" w:firstLine="0"/>
        <w:contextualSpacing/>
        <w:jc w:val="both"/>
        <w:rPr>
          <w:rFonts w:ascii="Tahoma" w:hAnsi="Tahoma"/>
          <w:b/>
          <w:szCs w:val="20"/>
          <w:lang w:eastAsia="ar-SA"/>
        </w:rPr>
      </w:pPr>
      <w:r w:rsidRPr="00886E8C">
        <w:rPr>
          <w:rFonts w:ascii="Tahoma" w:hAnsi="Tahoma"/>
          <w:szCs w:val="20"/>
          <w:lang w:eastAsia="ar-SA"/>
        </w:rPr>
        <w:t xml:space="preserve">Os </w:t>
      </w:r>
      <w:r w:rsidRPr="00886E8C">
        <w:rPr>
          <w:rFonts w:ascii="Tahoma" w:hAnsi="Tahoma"/>
          <w:color w:val="000000"/>
          <w:szCs w:val="20"/>
        </w:rPr>
        <w:t>documentos</w:t>
      </w:r>
      <w:r w:rsidRPr="00886E8C">
        <w:rPr>
          <w:rFonts w:ascii="Tahoma" w:hAnsi="Tahoma"/>
          <w:szCs w:val="20"/>
          <w:lang w:eastAsia="ar-SA"/>
        </w:rPr>
        <w:t xml:space="preserve"> a serem exigidos para fins de habilitação constam do </w:t>
      </w:r>
      <w:r w:rsidRPr="00886E8C">
        <w:rPr>
          <w:rFonts w:ascii="Tahoma" w:hAnsi="Tahoma"/>
          <w:b/>
          <w:szCs w:val="20"/>
          <w:lang w:eastAsia="ar-SA"/>
        </w:rPr>
        <w:t xml:space="preserve">ANEXO I – DOCUMENTAÇÃO EXIGIDA PARA HABILITAÇÃO </w:t>
      </w:r>
      <w:r w:rsidRPr="00886E8C">
        <w:rPr>
          <w:rFonts w:ascii="Tahoma" w:hAnsi="Tahoma"/>
          <w:szCs w:val="20"/>
          <w:lang w:eastAsia="ar-SA"/>
        </w:rPr>
        <w:t>deste aviso e serão solicitados do fornecedor mais bem classificado na fase de lances.</w:t>
      </w:r>
    </w:p>
    <w:p w14:paraId="663BA895" w14:textId="488DB9FB" w:rsidR="00C074DA" w:rsidRPr="00886E8C" w:rsidRDefault="00C074DA" w:rsidP="00F417AB">
      <w:pPr>
        <w:numPr>
          <w:ilvl w:val="1"/>
          <w:numId w:val="8"/>
        </w:numPr>
        <w:spacing w:before="120" w:after="120"/>
        <w:ind w:left="0" w:firstLine="0"/>
        <w:contextualSpacing/>
        <w:jc w:val="both"/>
        <w:rPr>
          <w:rFonts w:ascii="Tahoma" w:hAnsi="Tahoma"/>
          <w:b/>
          <w:szCs w:val="20"/>
          <w:lang w:eastAsia="ar-SA"/>
        </w:rPr>
      </w:pPr>
      <w:r w:rsidRPr="00886E8C">
        <w:rPr>
          <w:rFonts w:ascii="Tahoma" w:hAnsi="Tahoma"/>
          <w:szCs w:val="20"/>
          <w:lang w:eastAsia="ar-SA"/>
        </w:rPr>
        <w:t xml:space="preserve">Como </w:t>
      </w:r>
      <w:r w:rsidRPr="00886E8C">
        <w:rPr>
          <w:rFonts w:ascii="Tahoma" w:hAnsi="Tahoma"/>
          <w:color w:val="000000"/>
          <w:szCs w:val="20"/>
        </w:rPr>
        <w:t>condição</w:t>
      </w:r>
      <w:r w:rsidRPr="00886E8C">
        <w:rPr>
          <w:rFonts w:ascii="Tahoma" w:hAnsi="Tahoma"/>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w:t>
      </w:r>
      <w:r w:rsidR="00DD6A05" w:rsidRPr="00886E8C">
        <w:rPr>
          <w:rFonts w:ascii="Tahoma" w:hAnsi="Tahoma"/>
          <w:szCs w:val="20"/>
          <w:lang w:eastAsia="ar-SA"/>
        </w:rPr>
        <w:t xml:space="preserve"> </w:t>
      </w:r>
    </w:p>
    <w:p w14:paraId="06013B23" w14:textId="17E2CB22" w:rsidR="002877C6" w:rsidRPr="00886E8C" w:rsidRDefault="00C074DA" w:rsidP="00F417AB">
      <w:pPr>
        <w:pStyle w:val="PargrafodaLista"/>
        <w:numPr>
          <w:ilvl w:val="0"/>
          <w:numId w:val="5"/>
        </w:numPr>
        <w:spacing w:before="120" w:after="120"/>
        <w:ind w:left="0" w:firstLine="0"/>
        <w:jc w:val="both"/>
        <w:rPr>
          <w:rFonts w:ascii="Tahoma" w:hAnsi="Tahoma"/>
          <w:szCs w:val="20"/>
          <w:lang w:eastAsia="ar-SA"/>
        </w:rPr>
      </w:pPr>
      <w:r w:rsidRPr="00886E8C">
        <w:rPr>
          <w:rFonts w:ascii="Tahoma" w:hAnsi="Tahoma"/>
          <w:szCs w:val="20"/>
          <w:lang w:eastAsia="ar-SA"/>
        </w:rPr>
        <w:t>SICAF;</w:t>
      </w:r>
      <w:r w:rsidR="00DD6A05" w:rsidRPr="00886E8C">
        <w:rPr>
          <w:rFonts w:ascii="Tahoma" w:hAnsi="Tahoma"/>
          <w:szCs w:val="20"/>
          <w:lang w:eastAsia="ar-SA"/>
        </w:rPr>
        <w:t xml:space="preserve"> </w:t>
      </w:r>
    </w:p>
    <w:p w14:paraId="04ED719C" w14:textId="44297CD4" w:rsidR="002877C6" w:rsidRPr="00886E8C" w:rsidRDefault="002877C6" w:rsidP="00F417AB">
      <w:pPr>
        <w:pStyle w:val="PargrafodaLista"/>
        <w:numPr>
          <w:ilvl w:val="0"/>
          <w:numId w:val="5"/>
        </w:numPr>
        <w:spacing w:before="120" w:after="120"/>
        <w:ind w:left="0" w:firstLine="0"/>
        <w:jc w:val="both"/>
        <w:rPr>
          <w:rFonts w:ascii="Tahoma" w:hAnsi="Tahoma"/>
          <w:bCs/>
          <w:szCs w:val="20"/>
          <w:lang w:eastAsia="ar-SA"/>
        </w:rPr>
      </w:pPr>
      <w:r w:rsidRPr="00886E8C">
        <w:rPr>
          <w:rFonts w:ascii="Tahoma" w:hAnsi="Tahoma"/>
          <w:bCs/>
          <w:szCs w:val="20"/>
        </w:rPr>
        <w:t xml:space="preserve">Consulta Consolidada de </w:t>
      </w:r>
      <w:r w:rsidRPr="00886E8C">
        <w:rPr>
          <w:rFonts w:ascii="Tahoma" w:hAnsi="Tahoma"/>
          <w:bCs/>
          <w:spacing w:val="10"/>
          <w:szCs w:val="20"/>
        </w:rPr>
        <w:t xml:space="preserve">Pessoa </w:t>
      </w:r>
      <w:r w:rsidRPr="00886E8C">
        <w:rPr>
          <w:rFonts w:ascii="Tahoma" w:hAnsi="Tahoma"/>
          <w:bCs/>
          <w:szCs w:val="20"/>
        </w:rPr>
        <w:t>Jurídica do Tribunal de Contas da União (</w:t>
      </w:r>
      <w:r w:rsidRPr="00886E8C">
        <w:rPr>
          <w:rFonts w:ascii="Tahoma" w:hAnsi="Tahoma"/>
          <w:bCs/>
          <w:szCs w:val="20"/>
          <w:u w:color="4472C3"/>
        </w:rPr>
        <w:t>https://certidoes-</w:t>
      </w:r>
      <w:r w:rsidRPr="00886E8C">
        <w:rPr>
          <w:rFonts w:ascii="Tahoma" w:hAnsi="Tahoma"/>
          <w:bCs/>
          <w:spacing w:val="1"/>
          <w:szCs w:val="20"/>
        </w:rPr>
        <w:t xml:space="preserve"> </w:t>
      </w:r>
      <w:r w:rsidRPr="00886E8C">
        <w:rPr>
          <w:rFonts w:ascii="Tahoma" w:hAnsi="Tahoma"/>
          <w:bCs/>
          <w:szCs w:val="20"/>
          <w:u w:color="4472C3"/>
        </w:rPr>
        <w:t>apf.apps.tcu.gov.br/</w:t>
      </w:r>
      <w:r w:rsidRPr="00886E8C">
        <w:rPr>
          <w:rFonts w:ascii="Tahoma" w:hAnsi="Tahoma"/>
          <w:bCs/>
          <w:szCs w:val="20"/>
        </w:rPr>
        <w:t>).</w:t>
      </w:r>
    </w:p>
    <w:p w14:paraId="71656F12" w14:textId="2DE7B2AD" w:rsidR="002877C6" w:rsidRPr="00886E8C" w:rsidRDefault="002877C6" w:rsidP="00F417AB">
      <w:pPr>
        <w:pStyle w:val="PargrafodaLista"/>
        <w:numPr>
          <w:ilvl w:val="0"/>
          <w:numId w:val="5"/>
        </w:numPr>
        <w:spacing w:before="120" w:after="120"/>
        <w:ind w:left="0" w:firstLine="0"/>
        <w:jc w:val="both"/>
        <w:rPr>
          <w:rFonts w:ascii="Tahoma" w:hAnsi="Tahoma"/>
          <w:bCs/>
          <w:szCs w:val="20"/>
          <w:lang w:eastAsia="ar-SA"/>
        </w:rPr>
      </w:pPr>
      <w:r w:rsidRPr="00886E8C">
        <w:rPr>
          <w:rFonts w:ascii="Tahoma" w:hAnsi="Tahoma"/>
          <w:bCs/>
          <w:szCs w:val="20"/>
        </w:rPr>
        <w:t>Consultar restrições ao direito de contratar com a Administração Pública, site</w:t>
      </w:r>
      <w:r w:rsidRPr="00886E8C">
        <w:rPr>
          <w:rFonts w:ascii="Tahoma" w:hAnsi="Tahoma"/>
          <w:bCs/>
          <w:spacing w:val="1"/>
          <w:szCs w:val="20"/>
        </w:rPr>
        <w:t xml:space="preserve"> </w:t>
      </w:r>
      <w:r w:rsidRPr="00886E8C">
        <w:rPr>
          <w:rFonts w:ascii="Tahoma" w:hAnsi="Tahoma"/>
          <w:bCs/>
          <w:szCs w:val="20"/>
        </w:rPr>
        <w:t>do TCE-PR</w:t>
      </w:r>
      <w:r w:rsidRPr="00886E8C">
        <w:rPr>
          <w:rFonts w:ascii="Tahoma" w:hAnsi="Tahoma"/>
          <w:bCs/>
          <w:spacing w:val="1"/>
          <w:szCs w:val="20"/>
        </w:rPr>
        <w:t xml:space="preserve"> </w:t>
      </w:r>
      <w:r w:rsidRPr="00886E8C">
        <w:rPr>
          <w:rFonts w:ascii="Tahoma" w:hAnsi="Tahoma"/>
          <w:bCs/>
          <w:szCs w:val="20"/>
        </w:rPr>
        <w:t>(</w:t>
      </w:r>
      <w:r w:rsidR="004E4207" w:rsidRPr="00886E8C">
        <w:rPr>
          <w:rFonts w:ascii="Tahoma" w:hAnsi="Tahoma"/>
          <w:bCs/>
          <w:szCs w:val="20"/>
          <w:u w:color="4472C3"/>
        </w:rPr>
        <w:t xml:space="preserve">https://servicos.tce.pr.gov.br/tcepr/municipal/ail </w:t>
      </w:r>
      <w:r w:rsidRPr="00886E8C">
        <w:rPr>
          <w:rFonts w:ascii="Tahoma" w:hAnsi="Tahoma"/>
          <w:bCs/>
          <w:szCs w:val="20"/>
          <w:u w:color="4472C3"/>
        </w:rPr>
        <w:t>/ConsultarImpedidos.aspx</w:t>
      </w:r>
      <w:r w:rsidRPr="00886E8C">
        <w:rPr>
          <w:rFonts w:ascii="Tahoma" w:hAnsi="Tahoma"/>
          <w:bCs/>
          <w:szCs w:val="20"/>
        </w:rPr>
        <w:t>).</w:t>
      </w:r>
    </w:p>
    <w:p w14:paraId="6CDCE209" w14:textId="2E0CCEB4" w:rsidR="00B00D31" w:rsidRPr="00886E8C" w:rsidRDefault="00C074DA" w:rsidP="00F417AB">
      <w:pPr>
        <w:pStyle w:val="PargrafodaLista"/>
        <w:numPr>
          <w:ilvl w:val="2"/>
          <w:numId w:val="8"/>
        </w:numPr>
        <w:spacing w:before="120" w:after="120"/>
        <w:ind w:left="0" w:firstLine="0"/>
        <w:jc w:val="both"/>
        <w:rPr>
          <w:rFonts w:ascii="Tahoma" w:hAnsi="Tahoma"/>
          <w:szCs w:val="20"/>
        </w:rPr>
      </w:pPr>
      <w:r w:rsidRPr="00886E8C">
        <w:rPr>
          <w:rFonts w:ascii="Tahoma" w:hAnsi="Tahoma"/>
          <w:szCs w:val="20"/>
        </w:rPr>
        <w:t xml:space="preserve">A consulta aos cadastros será realizada em nome da empresa fornecedora e de seu sócio majoritário, por força do artigo 12 da Lei n° 8.429, de 2 de junho de 1992, que prevê, dentre as sanções </w:t>
      </w:r>
      <w:r w:rsidRPr="00886E8C">
        <w:rPr>
          <w:rFonts w:ascii="Tahoma" w:hAnsi="Tahoma"/>
          <w:szCs w:val="20"/>
        </w:rPr>
        <w:lastRenderedPageBreak/>
        <w:t>impostas ao responsável pela prática de ato de improbidade administrativa, a proibição de contratar com o Poder Público, inclusive por intermédio de pessoa jurídica</w:t>
      </w:r>
      <w:r w:rsidR="004E4207" w:rsidRPr="00886E8C">
        <w:rPr>
          <w:rFonts w:ascii="Tahoma" w:hAnsi="Tahoma"/>
          <w:szCs w:val="20"/>
        </w:rPr>
        <w:t xml:space="preserve"> da qual seja sócio majoritário.</w:t>
      </w:r>
    </w:p>
    <w:p w14:paraId="30A27902" w14:textId="2CB5F421" w:rsidR="00B00D31" w:rsidRPr="00886E8C" w:rsidRDefault="00C074DA" w:rsidP="00F417AB">
      <w:pPr>
        <w:pStyle w:val="PargrafodaLista"/>
        <w:numPr>
          <w:ilvl w:val="2"/>
          <w:numId w:val="8"/>
        </w:numPr>
        <w:spacing w:before="120" w:after="120"/>
        <w:ind w:left="0" w:firstLine="0"/>
        <w:jc w:val="both"/>
        <w:rPr>
          <w:rFonts w:ascii="Tahoma" w:hAnsi="Tahoma"/>
          <w:szCs w:val="20"/>
        </w:rPr>
      </w:pPr>
      <w:r w:rsidRPr="00886E8C">
        <w:rPr>
          <w:rFonts w:ascii="Tahoma" w:hAnsi="Tahoma"/>
          <w:szCs w:val="20"/>
        </w:rPr>
        <w:t>Caso conste na Consulta de Situação do Fornecedor a existência de Ocorrências Impeditivas Indiretas, o gestor diligenciará para verificar se houve fraude por parte das empresas apontadas no respectivo Relatório.</w:t>
      </w:r>
    </w:p>
    <w:p w14:paraId="67B0CA5F" w14:textId="6ACD7D3A" w:rsidR="00B00D31" w:rsidRPr="00886E8C" w:rsidRDefault="00C074DA" w:rsidP="00F417AB">
      <w:pPr>
        <w:pStyle w:val="PargrafodaLista"/>
        <w:numPr>
          <w:ilvl w:val="2"/>
          <w:numId w:val="8"/>
        </w:numPr>
        <w:spacing w:before="120" w:after="120"/>
        <w:ind w:left="0" w:firstLine="0"/>
        <w:jc w:val="both"/>
        <w:rPr>
          <w:rFonts w:ascii="Tahoma" w:hAnsi="Tahoma"/>
          <w:szCs w:val="20"/>
        </w:rPr>
      </w:pPr>
      <w:r w:rsidRPr="00886E8C">
        <w:rPr>
          <w:rFonts w:ascii="Tahoma" w:hAnsi="Tahoma"/>
          <w:szCs w:val="20"/>
        </w:rPr>
        <w:t>A tentativa de burla será verificada por meio dos vínculos societários, linhas de fornecimento similares, dentre outros.</w:t>
      </w:r>
    </w:p>
    <w:p w14:paraId="012E64BD" w14:textId="28AF27F1" w:rsidR="00B00D31" w:rsidRPr="00886E8C" w:rsidRDefault="00C074DA" w:rsidP="00F417AB">
      <w:pPr>
        <w:pStyle w:val="PargrafodaLista"/>
        <w:numPr>
          <w:ilvl w:val="2"/>
          <w:numId w:val="8"/>
        </w:numPr>
        <w:spacing w:before="120" w:after="120"/>
        <w:ind w:left="0" w:firstLine="0"/>
        <w:jc w:val="both"/>
        <w:rPr>
          <w:rFonts w:ascii="Tahoma" w:hAnsi="Tahoma"/>
          <w:szCs w:val="20"/>
        </w:rPr>
      </w:pPr>
      <w:r w:rsidRPr="00886E8C">
        <w:rPr>
          <w:rFonts w:ascii="Tahoma" w:hAnsi="Tahoma"/>
          <w:szCs w:val="20"/>
        </w:rPr>
        <w:t>O fornecedor será convocado para manifestação previamente à sua desclassificação</w:t>
      </w:r>
      <w:r w:rsidR="00B00D31" w:rsidRPr="00886E8C">
        <w:rPr>
          <w:rFonts w:ascii="Tahoma" w:hAnsi="Tahoma"/>
          <w:szCs w:val="20"/>
        </w:rPr>
        <w:t>.</w:t>
      </w:r>
    </w:p>
    <w:p w14:paraId="13C23A73" w14:textId="64EA077E" w:rsidR="00C074DA" w:rsidRPr="00886E8C" w:rsidRDefault="00C074DA" w:rsidP="00F417AB">
      <w:pPr>
        <w:pStyle w:val="PargrafodaLista"/>
        <w:numPr>
          <w:ilvl w:val="2"/>
          <w:numId w:val="8"/>
        </w:numPr>
        <w:spacing w:before="120" w:after="120"/>
        <w:ind w:left="0" w:firstLine="0"/>
        <w:jc w:val="both"/>
        <w:rPr>
          <w:rFonts w:ascii="Tahoma" w:hAnsi="Tahoma"/>
          <w:szCs w:val="20"/>
        </w:rPr>
      </w:pPr>
      <w:r w:rsidRPr="00886E8C">
        <w:rPr>
          <w:rFonts w:ascii="Tahoma" w:hAnsi="Tahoma"/>
          <w:color w:val="000000" w:themeColor="text1"/>
          <w:szCs w:val="20"/>
        </w:rPr>
        <w:t>Constatada a existência de sanção, o fornecedor será considerado inabilitado, por falta de condição de participação.</w:t>
      </w:r>
    </w:p>
    <w:p w14:paraId="1D48F771" w14:textId="77777777" w:rsidR="00C074DA" w:rsidRPr="00886E8C" w:rsidRDefault="00C074DA" w:rsidP="00F417AB">
      <w:pPr>
        <w:numPr>
          <w:ilvl w:val="1"/>
          <w:numId w:val="8"/>
        </w:numPr>
        <w:spacing w:before="120" w:after="120"/>
        <w:ind w:left="0" w:firstLine="0"/>
        <w:contextualSpacing/>
        <w:jc w:val="both"/>
        <w:rPr>
          <w:rFonts w:ascii="Tahoma" w:hAnsi="Tahoma"/>
          <w:szCs w:val="20"/>
        </w:rPr>
      </w:pPr>
      <w:r w:rsidRPr="00886E8C">
        <w:rPr>
          <w:rFonts w:ascii="Tahoma" w:hAnsi="Tahoma"/>
          <w:szCs w:val="20"/>
        </w:rPr>
        <w:t>Caso atendidas as condições de participação, a habilitação dos fornecedores será verificada por meio do SICAF, nos documentos por ele abrangidos.</w:t>
      </w:r>
    </w:p>
    <w:p w14:paraId="13495D3B" w14:textId="77777777" w:rsidR="00C074DA" w:rsidRPr="00886E8C" w:rsidRDefault="00C074DA" w:rsidP="00F417AB">
      <w:pPr>
        <w:numPr>
          <w:ilvl w:val="2"/>
          <w:numId w:val="16"/>
        </w:numPr>
        <w:spacing w:before="120" w:after="120"/>
        <w:ind w:left="0" w:firstLine="0"/>
        <w:contextualSpacing/>
        <w:jc w:val="both"/>
        <w:rPr>
          <w:rFonts w:ascii="Tahoma" w:hAnsi="Tahoma"/>
          <w:szCs w:val="20"/>
        </w:rPr>
      </w:pPr>
      <w:r w:rsidRPr="00886E8C">
        <w:rPr>
          <w:rFonts w:ascii="Tahoma" w:hAnsi="Tahoma"/>
          <w:szCs w:val="20"/>
        </w:rPr>
        <w:t>É dever do fornecedor atualizar previamente as comprovações constantes do SICAF para que estejam vigentes na data da abertura da sessão pública, ou encaminhar, quando solicitado, a respectiva documentação atualizada.</w:t>
      </w:r>
    </w:p>
    <w:p w14:paraId="008A563C" w14:textId="58012F31" w:rsidR="00C074DA" w:rsidRPr="00886E8C" w:rsidRDefault="00C074DA" w:rsidP="00F417AB">
      <w:pPr>
        <w:numPr>
          <w:ilvl w:val="2"/>
          <w:numId w:val="16"/>
        </w:numPr>
        <w:spacing w:before="120" w:after="120"/>
        <w:ind w:left="0" w:firstLine="0"/>
        <w:contextualSpacing/>
        <w:jc w:val="both"/>
        <w:rPr>
          <w:rFonts w:ascii="Tahoma" w:hAnsi="Tahoma"/>
          <w:szCs w:val="20"/>
        </w:rPr>
      </w:pPr>
      <w:r w:rsidRPr="00886E8C">
        <w:rPr>
          <w:rFonts w:ascii="Tahoma" w:hAnsi="Tahoma"/>
          <w:szCs w:val="20"/>
        </w:rPr>
        <w:t>O descumprimento do subitem acima implicará a inabilitação do fornecedor, exceto se a consulta aos sítios eletrônicos oficiais emissores de certidões lograr êxito em encontrar a(s) certidão(</w:t>
      </w:r>
      <w:proofErr w:type="spellStart"/>
      <w:r w:rsidRPr="00886E8C">
        <w:rPr>
          <w:rFonts w:ascii="Tahoma" w:hAnsi="Tahoma"/>
          <w:szCs w:val="20"/>
        </w:rPr>
        <w:t>ões</w:t>
      </w:r>
      <w:proofErr w:type="spellEnd"/>
      <w:r w:rsidRPr="00886E8C">
        <w:rPr>
          <w:rFonts w:ascii="Tahoma" w:hAnsi="Tahoma"/>
          <w:szCs w:val="20"/>
        </w:rPr>
        <w:t>) válida(s).</w:t>
      </w:r>
    </w:p>
    <w:p w14:paraId="561AFF4E" w14:textId="08480BF7" w:rsidR="00C074DA" w:rsidRPr="00886E8C" w:rsidRDefault="00C074DA" w:rsidP="00F417AB">
      <w:pPr>
        <w:numPr>
          <w:ilvl w:val="1"/>
          <w:numId w:val="8"/>
        </w:numPr>
        <w:spacing w:before="120" w:after="120"/>
        <w:ind w:left="0" w:firstLine="0"/>
        <w:contextualSpacing/>
        <w:jc w:val="both"/>
        <w:rPr>
          <w:rFonts w:ascii="Tahoma" w:hAnsi="Tahoma"/>
          <w:color w:val="000000" w:themeColor="text1"/>
          <w:szCs w:val="20"/>
        </w:rPr>
      </w:pPr>
      <w:r w:rsidRPr="00886E8C">
        <w:rPr>
          <w:rFonts w:ascii="Tahoma" w:hAnsi="Tahoma"/>
          <w:color w:val="000000" w:themeColor="text1"/>
          <w:szCs w:val="20"/>
        </w:rPr>
        <w:t xml:space="preserve">Na hipótese de necessidade de envio de documentos complementares, indispensáveis à confirmação dos já apresentados para a habilitação, </w:t>
      </w:r>
      <w:r w:rsidRPr="00886E8C">
        <w:rPr>
          <w:rFonts w:ascii="Tahoma" w:hAnsi="Tahoma"/>
          <w:szCs w:val="20"/>
        </w:rPr>
        <w:t xml:space="preserve">ou de documentos não constantes do SICAF, </w:t>
      </w:r>
      <w:r w:rsidRPr="00886E8C">
        <w:rPr>
          <w:rFonts w:ascii="Tahoma" w:hAnsi="Tahoma"/>
          <w:color w:val="000000" w:themeColor="text1"/>
          <w:szCs w:val="20"/>
        </w:rPr>
        <w:t>o fornecedor será convocado a encaminhá-los, em formato digital, por meio do sistema, no prazo de</w:t>
      </w:r>
      <w:r w:rsidR="00BA30F8" w:rsidRPr="00886E8C">
        <w:rPr>
          <w:rFonts w:ascii="Tahoma" w:hAnsi="Tahoma"/>
          <w:color w:val="000000" w:themeColor="text1"/>
          <w:szCs w:val="20"/>
        </w:rPr>
        <w:t xml:space="preserve"> duas horas, </w:t>
      </w:r>
      <w:r w:rsidRPr="00886E8C">
        <w:rPr>
          <w:rFonts w:ascii="Tahoma" w:hAnsi="Tahoma"/>
          <w:color w:val="000000" w:themeColor="text1"/>
          <w:szCs w:val="20"/>
        </w:rPr>
        <w:t>sob pena de inabilitação.</w:t>
      </w:r>
      <w:r w:rsidR="00DD6A05" w:rsidRPr="00886E8C">
        <w:rPr>
          <w:rFonts w:ascii="Tahoma" w:hAnsi="Tahoma"/>
          <w:color w:val="000000" w:themeColor="text1"/>
          <w:szCs w:val="20"/>
        </w:rPr>
        <w:t xml:space="preserve"> </w:t>
      </w:r>
    </w:p>
    <w:p w14:paraId="64C1466D" w14:textId="088B79C7" w:rsidR="00C074DA" w:rsidRPr="00886E8C" w:rsidRDefault="00C074DA" w:rsidP="00F417AB">
      <w:pPr>
        <w:numPr>
          <w:ilvl w:val="1"/>
          <w:numId w:val="8"/>
        </w:numPr>
        <w:spacing w:before="120" w:after="120"/>
        <w:ind w:left="0" w:firstLine="0"/>
        <w:contextualSpacing/>
        <w:jc w:val="both"/>
        <w:rPr>
          <w:rFonts w:ascii="Tahoma" w:hAnsi="Tahoma"/>
          <w:b/>
          <w:bCs/>
          <w:szCs w:val="20"/>
        </w:rPr>
      </w:pPr>
      <w:r w:rsidRPr="00886E8C">
        <w:rPr>
          <w:rFonts w:ascii="Tahoma" w:hAnsi="Tahoma"/>
          <w:color w:val="000000" w:themeColor="text1"/>
          <w:szCs w:val="20"/>
        </w:rPr>
        <w:t xml:space="preserve">Somente haverá a necessidade de comprovação do preenchimento de requisitos mediante apresentação dos documentos originais </w:t>
      </w:r>
      <w:proofErr w:type="spellStart"/>
      <w:r w:rsidRPr="00886E8C">
        <w:rPr>
          <w:rFonts w:ascii="Tahoma" w:hAnsi="Tahoma"/>
          <w:color w:val="000000" w:themeColor="text1"/>
          <w:szCs w:val="20"/>
        </w:rPr>
        <w:t>não-digitais</w:t>
      </w:r>
      <w:proofErr w:type="spellEnd"/>
      <w:r w:rsidRPr="00886E8C">
        <w:rPr>
          <w:rFonts w:ascii="Tahoma" w:hAnsi="Tahoma"/>
          <w:color w:val="000000" w:themeColor="text1"/>
          <w:szCs w:val="20"/>
        </w:rPr>
        <w:t xml:space="preserve"> quando houver dúvida em relação à integridade do documento digital.</w:t>
      </w:r>
    </w:p>
    <w:p w14:paraId="65B7A8E6" w14:textId="358A71AA" w:rsidR="00C074DA" w:rsidRPr="00886E8C" w:rsidRDefault="00C074DA" w:rsidP="00F417AB">
      <w:pPr>
        <w:numPr>
          <w:ilvl w:val="1"/>
          <w:numId w:val="8"/>
        </w:numPr>
        <w:spacing w:before="120" w:after="120"/>
        <w:ind w:left="0" w:firstLine="0"/>
        <w:contextualSpacing/>
        <w:jc w:val="both"/>
        <w:rPr>
          <w:rFonts w:ascii="Tahoma" w:hAnsi="Tahoma"/>
          <w:color w:val="000000" w:themeColor="text1"/>
          <w:szCs w:val="20"/>
        </w:rPr>
      </w:pPr>
      <w:r w:rsidRPr="00886E8C">
        <w:rPr>
          <w:rFonts w:ascii="Tahoma" w:hAnsi="Tahoma"/>
          <w:color w:val="000000" w:themeColor="text1"/>
          <w:szCs w:val="20"/>
        </w:rPr>
        <w:t>Não serão aceitos documentos de habilitação com indicação de CNPJ/CPF diferentes, salvo aqueles legalmente permitidos.</w:t>
      </w:r>
    </w:p>
    <w:p w14:paraId="51D76F92" w14:textId="04F5C07E" w:rsidR="00C074DA" w:rsidRPr="00886E8C" w:rsidRDefault="00C074DA" w:rsidP="00F417AB">
      <w:pPr>
        <w:numPr>
          <w:ilvl w:val="1"/>
          <w:numId w:val="8"/>
        </w:numPr>
        <w:spacing w:before="120" w:after="120"/>
        <w:ind w:left="0" w:firstLine="0"/>
        <w:contextualSpacing/>
        <w:jc w:val="both"/>
        <w:rPr>
          <w:rFonts w:ascii="Tahoma" w:hAnsi="Tahoma"/>
          <w:color w:val="000000" w:themeColor="text1"/>
          <w:szCs w:val="20"/>
        </w:rPr>
      </w:pPr>
      <w:r w:rsidRPr="00886E8C">
        <w:rPr>
          <w:rFonts w:ascii="Tahoma" w:hAnsi="Tahoma"/>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2EF2BF95" w:rsidR="00C074DA" w:rsidRPr="00886E8C" w:rsidRDefault="00C074DA" w:rsidP="00F417AB">
      <w:pPr>
        <w:numPr>
          <w:ilvl w:val="1"/>
          <w:numId w:val="8"/>
        </w:numPr>
        <w:spacing w:before="120" w:after="120"/>
        <w:ind w:left="0" w:firstLine="0"/>
        <w:contextualSpacing/>
        <w:jc w:val="both"/>
        <w:rPr>
          <w:rFonts w:ascii="Tahoma" w:hAnsi="Tahoma"/>
          <w:color w:val="000000" w:themeColor="text1"/>
          <w:szCs w:val="20"/>
        </w:rPr>
      </w:pPr>
      <w:r w:rsidRPr="00886E8C">
        <w:rPr>
          <w:rFonts w:ascii="Tahoma" w:hAnsi="Tahoma"/>
          <w:color w:val="000000" w:themeColor="text1"/>
          <w:szCs w:val="20"/>
        </w:rPr>
        <w:t>Serão aceitos registros de CNPJ de licitante matriz e filial com diferenças de números de documentos pertinentes ao CND e ao CRF/FGTS, quando for comprovada a centralização do recolhimento dessas contribuições.</w:t>
      </w:r>
    </w:p>
    <w:p w14:paraId="57945FB6" w14:textId="361571B2" w:rsidR="00C074DA" w:rsidRPr="00886E8C" w:rsidRDefault="00C074DA" w:rsidP="00F417AB">
      <w:pPr>
        <w:numPr>
          <w:ilvl w:val="1"/>
          <w:numId w:val="8"/>
        </w:numPr>
        <w:spacing w:before="120" w:after="120"/>
        <w:ind w:left="0" w:firstLine="0"/>
        <w:contextualSpacing/>
        <w:jc w:val="both"/>
        <w:rPr>
          <w:rFonts w:ascii="Tahoma" w:hAnsi="Tahoma"/>
          <w:bCs/>
          <w:szCs w:val="20"/>
        </w:rPr>
      </w:pPr>
      <w:r w:rsidRPr="00886E8C">
        <w:rPr>
          <w:rFonts w:ascii="Tahoma" w:hAnsi="Tahoma"/>
          <w:bCs/>
          <w:szCs w:val="20"/>
        </w:rPr>
        <w:t xml:space="preserve">Havendo </w:t>
      </w:r>
      <w:r w:rsidRPr="00886E8C">
        <w:rPr>
          <w:rFonts w:ascii="Tahoma" w:hAnsi="Tahoma"/>
          <w:iCs/>
          <w:szCs w:val="20"/>
        </w:rPr>
        <w:t>necessidade</w:t>
      </w:r>
      <w:r w:rsidRPr="00886E8C">
        <w:rPr>
          <w:rFonts w:ascii="Tahoma" w:hAnsi="Tahoma"/>
          <w:bCs/>
          <w:szCs w:val="20"/>
        </w:rPr>
        <w:t xml:space="preserve"> de analisar minuciosamente os documentos exigidos, a sessão será suspensa, sendo informada a nova data e horário para a sua continuidade.</w:t>
      </w:r>
    </w:p>
    <w:p w14:paraId="7228BE14" w14:textId="1BF9890D" w:rsidR="00C074DA" w:rsidRPr="00886E8C" w:rsidRDefault="00C074DA" w:rsidP="00F417AB">
      <w:pPr>
        <w:numPr>
          <w:ilvl w:val="1"/>
          <w:numId w:val="8"/>
        </w:numPr>
        <w:spacing w:before="120" w:after="120"/>
        <w:ind w:left="0" w:firstLine="0"/>
        <w:contextualSpacing/>
        <w:jc w:val="both"/>
        <w:rPr>
          <w:rFonts w:ascii="Tahoma" w:hAnsi="Tahoma"/>
          <w:color w:val="000000"/>
          <w:szCs w:val="20"/>
        </w:rPr>
      </w:pPr>
      <w:r w:rsidRPr="00886E8C">
        <w:rPr>
          <w:rFonts w:ascii="Tahoma" w:hAnsi="Tahoma"/>
          <w:color w:val="000000"/>
          <w:szCs w:val="20"/>
        </w:rPr>
        <w:t xml:space="preserve">Será inabilitado o fornecedor que não comprovar sua habilitação, seja por não apresentar </w:t>
      </w:r>
      <w:r w:rsidRPr="00886E8C">
        <w:rPr>
          <w:rFonts w:ascii="Tahoma" w:hAnsi="Tahoma"/>
          <w:iCs/>
          <w:szCs w:val="20"/>
        </w:rPr>
        <w:t>quaisquer</w:t>
      </w:r>
      <w:r w:rsidRPr="00886E8C">
        <w:rPr>
          <w:rFonts w:ascii="Tahoma" w:hAnsi="Tahoma"/>
          <w:color w:val="000000"/>
          <w:szCs w:val="20"/>
        </w:rPr>
        <w:t xml:space="preserve"> dos </w:t>
      </w:r>
      <w:r w:rsidRPr="00886E8C">
        <w:rPr>
          <w:rFonts w:ascii="Tahoma" w:hAnsi="Tahoma"/>
          <w:bCs/>
          <w:szCs w:val="20"/>
        </w:rPr>
        <w:t>documentos</w:t>
      </w:r>
      <w:r w:rsidRPr="00886E8C">
        <w:rPr>
          <w:rFonts w:ascii="Tahoma" w:hAnsi="Tahoma"/>
          <w:color w:val="000000"/>
          <w:szCs w:val="20"/>
        </w:rPr>
        <w:t xml:space="preserve"> exigidos, ou apresentá-los em desacordo com o estabelecido neste Aviso de Contratação Direta.</w:t>
      </w:r>
    </w:p>
    <w:p w14:paraId="2010F3DD" w14:textId="1E92E644" w:rsidR="00C074DA" w:rsidRPr="00886E8C" w:rsidRDefault="00C074DA" w:rsidP="00F417AB">
      <w:pPr>
        <w:numPr>
          <w:ilvl w:val="2"/>
          <w:numId w:val="8"/>
        </w:numPr>
        <w:spacing w:before="120" w:after="120"/>
        <w:ind w:left="0" w:firstLine="0"/>
        <w:contextualSpacing/>
        <w:jc w:val="both"/>
        <w:rPr>
          <w:rFonts w:ascii="Tahoma" w:hAnsi="Tahoma"/>
          <w:color w:val="000000"/>
          <w:szCs w:val="20"/>
        </w:rPr>
      </w:pPr>
      <w:r w:rsidRPr="00886E8C">
        <w:rPr>
          <w:rFonts w:ascii="Tahoma" w:hAnsi="Tahoma"/>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E9116D" w:rsidRPr="00886E8C">
        <w:rPr>
          <w:rFonts w:ascii="Tahoma" w:hAnsi="Tahoma"/>
          <w:color w:val="000000"/>
          <w:szCs w:val="20"/>
        </w:rPr>
        <w:t>.</w:t>
      </w:r>
    </w:p>
    <w:p w14:paraId="45681CA8" w14:textId="16817BB0" w:rsidR="00C074DA" w:rsidRPr="00886E8C" w:rsidRDefault="00C074DA" w:rsidP="00F417AB">
      <w:pPr>
        <w:numPr>
          <w:ilvl w:val="1"/>
          <w:numId w:val="8"/>
        </w:numPr>
        <w:spacing w:before="120" w:after="120"/>
        <w:ind w:left="0" w:firstLine="0"/>
        <w:contextualSpacing/>
        <w:jc w:val="both"/>
        <w:rPr>
          <w:rFonts w:ascii="Tahoma" w:hAnsi="Tahoma"/>
          <w:szCs w:val="20"/>
        </w:rPr>
      </w:pPr>
      <w:r w:rsidRPr="00886E8C">
        <w:rPr>
          <w:rFonts w:ascii="Tahoma" w:hAnsi="Tahoma"/>
          <w:iCs/>
          <w:szCs w:val="20"/>
        </w:rPr>
        <w:t>Constatado o atendimento às exigências de habilitação, o fornecedor será habilitado.</w:t>
      </w:r>
    </w:p>
    <w:p w14:paraId="29D19185" w14:textId="50482F45" w:rsidR="00104DFB" w:rsidRPr="00886E8C" w:rsidRDefault="00104DFB" w:rsidP="00F417AB">
      <w:pPr>
        <w:numPr>
          <w:ilvl w:val="1"/>
          <w:numId w:val="8"/>
        </w:numPr>
        <w:spacing w:before="120" w:after="120"/>
        <w:ind w:left="0" w:firstLine="0"/>
        <w:jc w:val="both"/>
        <w:rPr>
          <w:rFonts w:ascii="Tahoma" w:eastAsia="Arial" w:hAnsi="Tahoma"/>
          <w:color w:val="000000"/>
          <w:szCs w:val="20"/>
        </w:rPr>
      </w:pPr>
      <w:r w:rsidRPr="00886E8C">
        <w:rPr>
          <w:rFonts w:ascii="Tahoma" w:eastAsia="Arial" w:hAnsi="Tahoma"/>
          <w:color w:val="000000"/>
          <w:szCs w:val="20"/>
        </w:rPr>
        <w:t>Examinada a aceitabilidade da proposta, a regularidade e a habilitação do licitante vencedor, bem como a eventual análise técnica, o procedimento será encaminhado pelo(a) agente de contratação à autoridade máxima para adjudicação e homologação.</w:t>
      </w:r>
    </w:p>
    <w:p w14:paraId="67C862DF" w14:textId="789C2357" w:rsidR="00104DFB" w:rsidRPr="00886E8C" w:rsidRDefault="00104DFB" w:rsidP="00F417AB">
      <w:pPr>
        <w:numPr>
          <w:ilvl w:val="1"/>
          <w:numId w:val="8"/>
        </w:numPr>
        <w:spacing w:before="120" w:after="120"/>
        <w:ind w:left="0" w:firstLine="0"/>
        <w:jc w:val="both"/>
        <w:rPr>
          <w:rFonts w:ascii="Tahoma" w:eastAsia="Arial" w:hAnsi="Tahoma"/>
          <w:color w:val="000000"/>
          <w:szCs w:val="20"/>
        </w:rPr>
      </w:pPr>
      <w:r w:rsidRPr="00886E8C">
        <w:rPr>
          <w:rFonts w:ascii="Tahoma" w:eastAsia="Arial" w:hAnsi="Tahoma"/>
          <w:color w:val="000000"/>
          <w:szCs w:val="20"/>
        </w:rPr>
        <w:t>Será permitida a adjudicação e a homologação parcial do procedimento licitatório, quando o seu objeto possuir mais de um lote.</w:t>
      </w:r>
    </w:p>
    <w:p w14:paraId="1904C8D4" w14:textId="77777777" w:rsidR="00104DFB" w:rsidRPr="00886E8C" w:rsidRDefault="00104DFB" w:rsidP="00F417AB">
      <w:pPr>
        <w:spacing w:before="120" w:after="120"/>
        <w:ind w:left="425"/>
        <w:jc w:val="both"/>
        <w:rPr>
          <w:rFonts w:ascii="Tahoma" w:eastAsia="Arial" w:hAnsi="Tahoma"/>
          <w:color w:val="000000"/>
          <w:szCs w:val="20"/>
        </w:rPr>
      </w:pPr>
    </w:p>
    <w:p w14:paraId="20BE7B0E" w14:textId="329A9944" w:rsidR="00E9116D" w:rsidRPr="00886E8C" w:rsidRDefault="00104DFB" w:rsidP="00F417AB">
      <w:pPr>
        <w:pStyle w:val="Ttulo1"/>
        <w:numPr>
          <w:ilvl w:val="0"/>
          <w:numId w:val="8"/>
        </w:numPr>
        <w:spacing w:line="240" w:lineRule="auto"/>
        <w:rPr>
          <w:rFonts w:ascii="Tahoma" w:hAnsi="Tahoma" w:cs="Tahoma"/>
          <w:szCs w:val="20"/>
        </w:rPr>
      </w:pPr>
      <w:r w:rsidRPr="00886E8C">
        <w:rPr>
          <w:rFonts w:ascii="Tahoma" w:hAnsi="Tahoma" w:cs="Tahoma"/>
          <w:szCs w:val="20"/>
        </w:rPr>
        <w:t>DA HOMOLOGAÇÃO E ADJUDICAÇÃO</w:t>
      </w:r>
    </w:p>
    <w:p w14:paraId="700EFE3D" w14:textId="6F8BACDD" w:rsidR="00104DFB" w:rsidRPr="00886E8C" w:rsidRDefault="00E9116D" w:rsidP="00F417AB">
      <w:pPr>
        <w:numPr>
          <w:ilvl w:val="1"/>
          <w:numId w:val="8"/>
        </w:numPr>
        <w:spacing w:before="120" w:after="120"/>
        <w:ind w:left="0" w:firstLine="0"/>
        <w:jc w:val="both"/>
        <w:rPr>
          <w:rFonts w:ascii="Tahoma" w:eastAsia="Arial" w:hAnsi="Tahoma"/>
          <w:color w:val="000000"/>
          <w:szCs w:val="20"/>
        </w:rPr>
      </w:pPr>
      <w:bookmarkStart w:id="6" w:name="_Hlk131601192"/>
      <w:r w:rsidRPr="00886E8C">
        <w:rPr>
          <w:rFonts w:ascii="Tahoma" w:eastAsia="Arial" w:hAnsi="Tahoma"/>
          <w:color w:val="000000"/>
          <w:szCs w:val="20"/>
        </w:rPr>
        <w:t xml:space="preserve"> </w:t>
      </w:r>
      <w:r w:rsidR="00104DFB" w:rsidRPr="00886E8C">
        <w:rPr>
          <w:rFonts w:ascii="Tahoma" w:eastAsia="Arial" w:hAnsi="Tahoma"/>
          <w:color w:val="000000"/>
          <w:szCs w:val="20"/>
        </w:rPr>
        <w:t>Examinada a aceitabilidade da proposta, a regularidade e a habilitação do licitante vencedor, bem como a eventual análise técnica, o procedimento será encaminhado pelo(a) agente de contratação à autoridade máxima para adjudicação e homologação.</w:t>
      </w:r>
    </w:p>
    <w:p w14:paraId="3F4BD4E2" w14:textId="47D37BBB" w:rsidR="00104DFB" w:rsidRPr="00886E8C" w:rsidRDefault="00104DFB" w:rsidP="00F417AB">
      <w:pPr>
        <w:numPr>
          <w:ilvl w:val="1"/>
          <w:numId w:val="8"/>
        </w:numPr>
        <w:spacing w:before="120" w:after="120"/>
        <w:ind w:left="0" w:firstLine="0"/>
        <w:jc w:val="both"/>
        <w:rPr>
          <w:rFonts w:ascii="Tahoma" w:eastAsia="Arial" w:hAnsi="Tahoma"/>
          <w:color w:val="000000"/>
          <w:szCs w:val="20"/>
        </w:rPr>
      </w:pPr>
      <w:r w:rsidRPr="00886E8C">
        <w:rPr>
          <w:rFonts w:ascii="Tahoma" w:eastAsia="Arial" w:hAnsi="Tahoma"/>
          <w:color w:val="000000"/>
          <w:szCs w:val="20"/>
        </w:rPr>
        <w:lastRenderedPageBreak/>
        <w:t>Será permitida a adjudicação e a homologação parcial do procedimento licitatório, quando o seu objeto possuir mais de um lote.</w:t>
      </w:r>
      <w:bookmarkEnd w:id="6"/>
    </w:p>
    <w:p w14:paraId="74680A58" w14:textId="77777777" w:rsidR="00104DFB" w:rsidRPr="00886E8C" w:rsidRDefault="00104DFB" w:rsidP="00F417AB">
      <w:pPr>
        <w:spacing w:before="120" w:after="120"/>
        <w:ind w:left="425"/>
        <w:jc w:val="both"/>
        <w:rPr>
          <w:rFonts w:ascii="Tahoma" w:eastAsia="Arial" w:hAnsi="Tahoma"/>
          <w:color w:val="000000"/>
          <w:szCs w:val="20"/>
        </w:rPr>
      </w:pPr>
    </w:p>
    <w:p w14:paraId="46203BC9" w14:textId="611762E7" w:rsidR="00C074DA" w:rsidRPr="00886E8C" w:rsidRDefault="00C074DA" w:rsidP="00F417AB">
      <w:pPr>
        <w:pStyle w:val="Ttulo1"/>
        <w:numPr>
          <w:ilvl w:val="0"/>
          <w:numId w:val="8"/>
        </w:numPr>
        <w:spacing w:line="240" w:lineRule="auto"/>
        <w:rPr>
          <w:rFonts w:ascii="Tahoma" w:hAnsi="Tahoma" w:cs="Tahoma"/>
          <w:szCs w:val="20"/>
        </w:rPr>
      </w:pPr>
      <w:bookmarkStart w:id="7" w:name="_Toc118380905"/>
      <w:r w:rsidRPr="00886E8C">
        <w:rPr>
          <w:rFonts w:ascii="Tahoma" w:hAnsi="Tahoma" w:cs="Tahoma"/>
          <w:szCs w:val="20"/>
        </w:rPr>
        <w:t>CONTRATAÇÃO</w:t>
      </w:r>
      <w:bookmarkEnd w:id="7"/>
    </w:p>
    <w:p w14:paraId="5DA2774B" w14:textId="05FFBE4A" w:rsidR="00C074DA" w:rsidRPr="00886E8C" w:rsidRDefault="00E9116D" w:rsidP="00F417AB">
      <w:pPr>
        <w:numPr>
          <w:ilvl w:val="1"/>
          <w:numId w:val="8"/>
        </w:numPr>
        <w:spacing w:before="120" w:after="120"/>
        <w:ind w:left="0" w:firstLine="0"/>
        <w:jc w:val="both"/>
        <w:rPr>
          <w:rFonts w:ascii="Tahoma" w:eastAsia="Arial" w:hAnsi="Tahoma"/>
          <w:color w:val="000000"/>
          <w:szCs w:val="20"/>
        </w:rPr>
      </w:pPr>
      <w:r w:rsidRPr="00886E8C">
        <w:rPr>
          <w:rFonts w:ascii="Tahoma" w:eastAsia="Arial" w:hAnsi="Tahoma"/>
          <w:color w:val="000000"/>
          <w:szCs w:val="20"/>
        </w:rPr>
        <w:t xml:space="preserve"> </w:t>
      </w:r>
      <w:r w:rsidR="00C074DA" w:rsidRPr="00886E8C">
        <w:rPr>
          <w:rFonts w:ascii="Tahoma" w:eastAsia="Arial" w:hAnsi="Tahoma"/>
          <w:color w:val="000000"/>
          <w:szCs w:val="20"/>
        </w:rPr>
        <w:t>Após a homologação e adjudicação, caso se conclua pela contratação, será firmado Termo de Contrato ou emitido instrumento equivalente.</w:t>
      </w:r>
    </w:p>
    <w:p w14:paraId="1D39ACAB" w14:textId="1D6CB321" w:rsidR="00C074DA" w:rsidRPr="00886E8C" w:rsidRDefault="00C074DA" w:rsidP="00F417AB">
      <w:pPr>
        <w:numPr>
          <w:ilvl w:val="1"/>
          <w:numId w:val="8"/>
        </w:numPr>
        <w:spacing w:before="120" w:after="120"/>
        <w:ind w:left="0" w:firstLine="0"/>
        <w:jc w:val="both"/>
        <w:rPr>
          <w:rFonts w:ascii="Tahoma" w:eastAsia="Arial" w:hAnsi="Tahoma"/>
          <w:color w:val="000000"/>
          <w:szCs w:val="20"/>
        </w:rPr>
      </w:pPr>
      <w:r w:rsidRPr="00886E8C">
        <w:rPr>
          <w:rFonts w:ascii="Tahoma" w:eastAsia="Arial" w:hAnsi="Tahoma"/>
          <w:color w:val="000000"/>
          <w:szCs w:val="20"/>
        </w:rPr>
        <w:t>O adjudicatário terá o prazo de</w:t>
      </w:r>
      <w:r w:rsidR="00BA30F8" w:rsidRPr="00886E8C">
        <w:rPr>
          <w:rFonts w:ascii="Tahoma" w:eastAsia="Arial" w:hAnsi="Tahoma"/>
          <w:color w:val="000000"/>
          <w:szCs w:val="20"/>
        </w:rPr>
        <w:t xml:space="preserve"> 0</w:t>
      </w:r>
      <w:r w:rsidR="000C26D9">
        <w:rPr>
          <w:rFonts w:ascii="Tahoma" w:eastAsia="Arial" w:hAnsi="Tahoma"/>
          <w:color w:val="000000"/>
          <w:szCs w:val="20"/>
        </w:rPr>
        <w:t>2</w:t>
      </w:r>
      <w:r w:rsidR="00BA30F8" w:rsidRPr="00886E8C">
        <w:rPr>
          <w:rFonts w:ascii="Tahoma" w:eastAsia="Arial" w:hAnsi="Tahoma"/>
          <w:color w:val="000000"/>
          <w:szCs w:val="20"/>
        </w:rPr>
        <w:t xml:space="preserve"> (</w:t>
      </w:r>
      <w:r w:rsidR="000C26D9">
        <w:rPr>
          <w:rFonts w:ascii="Tahoma" w:eastAsia="Arial" w:hAnsi="Tahoma"/>
          <w:color w:val="000000"/>
          <w:szCs w:val="20"/>
        </w:rPr>
        <w:t>dois</w:t>
      </w:r>
      <w:r w:rsidR="00BA30F8" w:rsidRPr="00886E8C">
        <w:rPr>
          <w:rFonts w:ascii="Tahoma" w:eastAsia="Arial" w:hAnsi="Tahoma"/>
          <w:color w:val="000000"/>
          <w:szCs w:val="20"/>
        </w:rPr>
        <w:t xml:space="preserve">) dias úteis, </w:t>
      </w:r>
      <w:r w:rsidRPr="00886E8C">
        <w:rPr>
          <w:rFonts w:ascii="Tahoma" w:eastAsia="Arial" w:hAnsi="Tahoma"/>
          <w:color w:val="000000"/>
          <w:szCs w:val="20"/>
        </w:rPr>
        <w:t xml:space="preserve">contados a partir da data de sua convocação, para </w:t>
      </w:r>
      <w:r w:rsidRPr="00886E8C">
        <w:rPr>
          <w:rFonts w:ascii="Tahoma" w:eastAsia="Arial" w:hAnsi="Tahoma"/>
          <w:szCs w:val="20"/>
        </w:rPr>
        <w:t>assinar o Termo de Contrato</w:t>
      </w:r>
      <w:r w:rsidR="00BA30F8" w:rsidRPr="00886E8C">
        <w:rPr>
          <w:rFonts w:ascii="Tahoma" w:eastAsia="Arial" w:hAnsi="Tahoma"/>
          <w:szCs w:val="20"/>
        </w:rPr>
        <w:t xml:space="preserve">, </w:t>
      </w:r>
      <w:r w:rsidRPr="00886E8C">
        <w:rPr>
          <w:rFonts w:ascii="Tahoma" w:eastAsia="Arial" w:hAnsi="Tahoma"/>
          <w:color w:val="000000"/>
          <w:szCs w:val="20"/>
        </w:rPr>
        <w:t xml:space="preserve">sob pena de decair o direito à contratação, sem prejuízo das sanções previstas neste Aviso de Contratação Direta. </w:t>
      </w:r>
    </w:p>
    <w:p w14:paraId="48A1EB52" w14:textId="52789137" w:rsidR="00C074DA" w:rsidRPr="00886E8C" w:rsidRDefault="00C074DA" w:rsidP="00F417AB">
      <w:pPr>
        <w:numPr>
          <w:ilvl w:val="2"/>
          <w:numId w:val="8"/>
        </w:numPr>
        <w:spacing w:before="120" w:after="120"/>
        <w:ind w:left="0" w:firstLine="0"/>
        <w:jc w:val="both"/>
        <w:rPr>
          <w:rFonts w:ascii="Tahoma" w:eastAsia="Arial" w:hAnsi="Tahoma"/>
          <w:color w:val="000000"/>
          <w:szCs w:val="20"/>
        </w:rPr>
      </w:pPr>
      <w:r w:rsidRPr="00886E8C">
        <w:rPr>
          <w:rFonts w:ascii="Tahoma" w:eastAsia="Arial" w:hAnsi="Tahoma"/>
          <w:color w:val="000000"/>
          <w:szCs w:val="20"/>
        </w:rPr>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w:t>
      </w:r>
      <w:r w:rsidR="00BA30F8" w:rsidRPr="00886E8C">
        <w:rPr>
          <w:rFonts w:ascii="Tahoma" w:eastAsia="Arial" w:hAnsi="Tahoma"/>
          <w:color w:val="000000"/>
          <w:szCs w:val="20"/>
        </w:rPr>
        <w:t xml:space="preserve"> mesmo prazo, </w:t>
      </w:r>
      <w:r w:rsidRPr="00886E8C">
        <w:rPr>
          <w:rFonts w:ascii="Tahoma" w:eastAsia="Arial" w:hAnsi="Tahoma"/>
          <w:color w:val="000000"/>
          <w:szCs w:val="20"/>
        </w:rPr>
        <w:t>a contar da data de seu recebimento ou da disponibilização do acesso ao sistema de processo eletrônico.</w:t>
      </w:r>
    </w:p>
    <w:p w14:paraId="06CD8268" w14:textId="562BA2EE" w:rsidR="00C074DA" w:rsidRPr="00886E8C" w:rsidRDefault="00C074DA" w:rsidP="00F417AB">
      <w:pPr>
        <w:numPr>
          <w:ilvl w:val="2"/>
          <w:numId w:val="8"/>
        </w:numPr>
        <w:spacing w:before="120" w:after="120"/>
        <w:ind w:left="0" w:firstLine="0"/>
        <w:jc w:val="both"/>
        <w:rPr>
          <w:rFonts w:ascii="Tahoma" w:eastAsia="Arial" w:hAnsi="Tahoma"/>
          <w:color w:val="000000"/>
          <w:szCs w:val="20"/>
        </w:rPr>
      </w:pPr>
      <w:r w:rsidRPr="00886E8C">
        <w:rPr>
          <w:rFonts w:ascii="Tahoma" w:eastAsia="Arial" w:hAnsi="Tahoma"/>
          <w:color w:val="000000"/>
          <w:szCs w:val="20"/>
        </w:rPr>
        <w:t>O prazo previsto no subitem anterior poderá ser prorrogado, por igual período, por solicitação justificada do adjudicatário e aceita pela Administração.</w:t>
      </w:r>
    </w:p>
    <w:p w14:paraId="0C6C8CD9" w14:textId="1ACCD53C" w:rsidR="00C074DA" w:rsidRPr="00886E8C" w:rsidRDefault="00C074DA" w:rsidP="00F417AB">
      <w:pPr>
        <w:numPr>
          <w:ilvl w:val="1"/>
          <w:numId w:val="8"/>
        </w:numPr>
        <w:spacing w:before="120" w:after="120"/>
        <w:ind w:left="0" w:firstLine="0"/>
        <w:jc w:val="both"/>
        <w:rPr>
          <w:rFonts w:ascii="Tahoma" w:eastAsia="Arial" w:hAnsi="Tahoma"/>
          <w:color w:val="000000"/>
          <w:szCs w:val="20"/>
        </w:rPr>
      </w:pPr>
      <w:r w:rsidRPr="00886E8C">
        <w:rPr>
          <w:rFonts w:ascii="Tahoma" w:eastAsia="Arial" w:hAnsi="Tahoma"/>
          <w:color w:val="000000"/>
          <w:szCs w:val="20"/>
        </w:rPr>
        <w:t xml:space="preserve">O prazo de vigência da contratação é o estabelecido no Termo de Referência. </w:t>
      </w:r>
    </w:p>
    <w:p w14:paraId="3B641249" w14:textId="1248EEE7" w:rsidR="00C074DA" w:rsidRPr="00886E8C" w:rsidRDefault="00C074DA" w:rsidP="00F417AB">
      <w:pPr>
        <w:numPr>
          <w:ilvl w:val="1"/>
          <w:numId w:val="8"/>
        </w:numPr>
        <w:spacing w:before="120" w:after="120"/>
        <w:ind w:left="0" w:firstLine="0"/>
        <w:jc w:val="both"/>
        <w:rPr>
          <w:rFonts w:ascii="Tahoma" w:eastAsia="Arial" w:hAnsi="Tahoma"/>
          <w:color w:val="000000"/>
          <w:szCs w:val="20"/>
        </w:rPr>
      </w:pPr>
      <w:r w:rsidRPr="00886E8C">
        <w:rPr>
          <w:rFonts w:ascii="Tahoma" w:hAnsi="Tahoma"/>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1301DF73" w14:textId="77777777" w:rsidR="007E63BB" w:rsidRPr="00886E8C" w:rsidRDefault="007E63BB" w:rsidP="00F417AB">
      <w:pPr>
        <w:spacing w:before="120" w:after="120"/>
        <w:ind w:left="708"/>
        <w:jc w:val="both"/>
        <w:rPr>
          <w:rFonts w:ascii="Tahoma" w:eastAsia="Arial" w:hAnsi="Tahoma"/>
          <w:color w:val="000000"/>
          <w:szCs w:val="20"/>
        </w:rPr>
      </w:pPr>
    </w:p>
    <w:p w14:paraId="6AEAA6DA" w14:textId="4A2EAF5C" w:rsidR="00C074DA" w:rsidRPr="00886E8C" w:rsidRDefault="00C074DA" w:rsidP="00F417AB">
      <w:pPr>
        <w:pStyle w:val="Ttulo1"/>
        <w:numPr>
          <w:ilvl w:val="0"/>
          <w:numId w:val="8"/>
        </w:numPr>
        <w:spacing w:line="240" w:lineRule="auto"/>
        <w:rPr>
          <w:rFonts w:ascii="Tahoma" w:hAnsi="Tahoma" w:cs="Tahoma"/>
          <w:szCs w:val="20"/>
        </w:rPr>
      </w:pPr>
      <w:bookmarkStart w:id="8" w:name="_Toc118380906"/>
      <w:r w:rsidRPr="00886E8C">
        <w:rPr>
          <w:rFonts w:ascii="Tahoma" w:hAnsi="Tahoma" w:cs="Tahoma"/>
          <w:szCs w:val="20"/>
        </w:rPr>
        <w:t>INFRAÇÕES E SANÇÕES ADMINISTRATIVAS</w:t>
      </w:r>
      <w:bookmarkEnd w:id="8"/>
    </w:p>
    <w:p w14:paraId="470FE3AB" w14:textId="7773E769" w:rsidR="00C074DA" w:rsidRPr="00886E8C" w:rsidRDefault="00775CFB" w:rsidP="00F417AB">
      <w:pPr>
        <w:numPr>
          <w:ilvl w:val="1"/>
          <w:numId w:val="8"/>
        </w:numPr>
        <w:spacing w:before="120" w:after="120"/>
        <w:ind w:left="0" w:firstLine="0"/>
        <w:jc w:val="both"/>
        <w:rPr>
          <w:rFonts w:ascii="Tahoma" w:hAnsi="Tahoma"/>
          <w:b/>
          <w:szCs w:val="20"/>
        </w:rPr>
      </w:pPr>
      <w:r w:rsidRPr="00886E8C">
        <w:rPr>
          <w:rFonts w:ascii="Tahoma" w:hAnsi="Tahoma"/>
          <w:szCs w:val="20"/>
        </w:rPr>
        <w:t xml:space="preserve"> </w:t>
      </w:r>
      <w:r w:rsidR="00C074DA" w:rsidRPr="00886E8C">
        <w:rPr>
          <w:rFonts w:ascii="Tahoma" w:hAnsi="Tahoma"/>
          <w:szCs w:val="20"/>
        </w:rPr>
        <w:t xml:space="preserve">Comete infração administrativa o fornecedor que praticar quaisquer das </w:t>
      </w:r>
      <w:r w:rsidR="00651FED" w:rsidRPr="00886E8C">
        <w:rPr>
          <w:rFonts w:ascii="Tahoma" w:hAnsi="Tahoma"/>
          <w:szCs w:val="20"/>
        </w:rPr>
        <w:t>hipóteses previstas</w:t>
      </w:r>
      <w:r w:rsidR="00C074DA" w:rsidRPr="00886E8C">
        <w:rPr>
          <w:rFonts w:ascii="Tahoma" w:hAnsi="Tahoma"/>
          <w:szCs w:val="20"/>
        </w:rPr>
        <w:t xml:space="preserve"> no art. 155 da Lei nº 14.133, de 2021, quais sejam: </w:t>
      </w:r>
    </w:p>
    <w:p w14:paraId="479DF54E" w14:textId="77777777" w:rsidR="00C074DA" w:rsidRPr="00886E8C" w:rsidRDefault="00C074DA" w:rsidP="00F417AB">
      <w:pPr>
        <w:numPr>
          <w:ilvl w:val="2"/>
          <w:numId w:val="17"/>
        </w:numPr>
        <w:spacing w:before="120" w:after="120"/>
        <w:ind w:left="0" w:firstLine="0"/>
        <w:jc w:val="both"/>
        <w:rPr>
          <w:rFonts w:ascii="Tahoma" w:hAnsi="Tahoma"/>
          <w:szCs w:val="20"/>
        </w:rPr>
      </w:pPr>
      <w:r w:rsidRPr="00886E8C">
        <w:rPr>
          <w:rFonts w:ascii="Tahoma" w:hAnsi="Tahoma"/>
          <w:color w:val="000000"/>
          <w:szCs w:val="20"/>
        </w:rPr>
        <w:t>dar causa à inexecução parcial do contrato</w:t>
      </w:r>
      <w:r w:rsidRPr="00886E8C">
        <w:rPr>
          <w:rFonts w:ascii="Tahoma" w:hAnsi="Tahoma"/>
          <w:szCs w:val="20"/>
        </w:rPr>
        <w:t>;</w:t>
      </w:r>
    </w:p>
    <w:p w14:paraId="11D8978B" w14:textId="77777777" w:rsidR="00C074DA" w:rsidRPr="00886E8C" w:rsidRDefault="00C074DA" w:rsidP="00F417AB">
      <w:pPr>
        <w:numPr>
          <w:ilvl w:val="2"/>
          <w:numId w:val="17"/>
        </w:numPr>
        <w:spacing w:before="120" w:after="120"/>
        <w:ind w:left="0" w:firstLine="0"/>
        <w:jc w:val="both"/>
        <w:rPr>
          <w:rFonts w:ascii="Tahoma" w:hAnsi="Tahoma"/>
          <w:szCs w:val="20"/>
        </w:rPr>
      </w:pPr>
      <w:r w:rsidRPr="00886E8C">
        <w:rPr>
          <w:rFonts w:ascii="Tahoma" w:hAnsi="Tahoma"/>
          <w:color w:val="000000"/>
          <w:szCs w:val="20"/>
        </w:rPr>
        <w:t>dar causa à inexecução parcial do contrato que cause grave dano à Administração, ao funcionamento dos serviços públicos ou ao interesse coletivo;</w:t>
      </w:r>
    </w:p>
    <w:p w14:paraId="3D3A59AE" w14:textId="77777777" w:rsidR="00C074DA" w:rsidRPr="00886E8C" w:rsidRDefault="00C074DA" w:rsidP="00F417AB">
      <w:pPr>
        <w:numPr>
          <w:ilvl w:val="2"/>
          <w:numId w:val="17"/>
        </w:numPr>
        <w:spacing w:before="120" w:after="120"/>
        <w:ind w:left="0" w:firstLine="0"/>
        <w:jc w:val="both"/>
        <w:rPr>
          <w:rFonts w:ascii="Tahoma" w:hAnsi="Tahoma"/>
          <w:szCs w:val="20"/>
        </w:rPr>
      </w:pPr>
      <w:r w:rsidRPr="00886E8C">
        <w:rPr>
          <w:rFonts w:ascii="Tahoma" w:hAnsi="Tahoma"/>
          <w:color w:val="000000"/>
          <w:szCs w:val="20"/>
        </w:rPr>
        <w:t>dar causa à inexecução total do contrato;</w:t>
      </w:r>
    </w:p>
    <w:p w14:paraId="028F4C2B" w14:textId="77777777" w:rsidR="00C074DA" w:rsidRPr="00886E8C" w:rsidRDefault="00C074DA" w:rsidP="00F417AB">
      <w:pPr>
        <w:numPr>
          <w:ilvl w:val="2"/>
          <w:numId w:val="17"/>
        </w:numPr>
        <w:spacing w:before="120" w:after="120"/>
        <w:ind w:left="0" w:firstLine="0"/>
        <w:jc w:val="both"/>
        <w:rPr>
          <w:rFonts w:ascii="Tahoma" w:hAnsi="Tahoma"/>
          <w:szCs w:val="20"/>
        </w:rPr>
      </w:pPr>
      <w:r w:rsidRPr="00886E8C">
        <w:rPr>
          <w:rFonts w:ascii="Tahoma" w:hAnsi="Tahoma"/>
          <w:color w:val="000000"/>
          <w:szCs w:val="20"/>
        </w:rPr>
        <w:t>deixar de entregar a documentação exigida para o certame;</w:t>
      </w:r>
    </w:p>
    <w:p w14:paraId="3B33CFA2" w14:textId="77777777" w:rsidR="00775CFB" w:rsidRPr="00886E8C" w:rsidRDefault="00C074DA" w:rsidP="00F417AB">
      <w:pPr>
        <w:numPr>
          <w:ilvl w:val="2"/>
          <w:numId w:val="17"/>
        </w:numPr>
        <w:spacing w:before="120" w:after="120"/>
        <w:ind w:left="0" w:firstLine="0"/>
        <w:jc w:val="both"/>
        <w:rPr>
          <w:rFonts w:ascii="Tahoma" w:hAnsi="Tahoma"/>
          <w:szCs w:val="20"/>
        </w:rPr>
      </w:pPr>
      <w:r w:rsidRPr="00886E8C">
        <w:rPr>
          <w:rFonts w:ascii="Tahoma" w:hAnsi="Tahoma"/>
          <w:color w:val="000000"/>
          <w:szCs w:val="20"/>
        </w:rPr>
        <w:t>não manter a proposta, salvo em decorrência de fato superveniente devidamente justificado;</w:t>
      </w:r>
    </w:p>
    <w:p w14:paraId="4BE7D953" w14:textId="1E9B4E5F" w:rsidR="00C074DA" w:rsidRPr="00886E8C" w:rsidRDefault="00C074DA" w:rsidP="00F417AB">
      <w:pPr>
        <w:numPr>
          <w:ilvl w:val="2"/>
          <w:numId w:val="17"/>
        </w:numPr>
        <w:spacing w:before="120" w:after="120"/>
        <w:ind w:left="0" w:firstLine="0"/>
        <w:jc w:val="both"/>
        <w:rPr>
          <w:rFonts w:ascii="Tahoma" w:hAnsi="Tahoma"/>
          <w:szCs w:val="20"/>
        </w:rPr>
      </w:pPr>
      <w:r w:rsidRPr="00886E8C">
        <w:rPr>
          <w:rFonts w:ascii="Tahoma" w:hAnsi="Tahoma"/>
          <w:color w:val="000000"/>
          <w:szCs w:val="20"/>
        </w:rPr>
        <w:t>não celebrar o contrato ou não entregar a documentação exigida para a contratação, quando convocado dentro do prazo de validade de sua proposta;</w:t>
      </w:r>
    </w:p>
    <w:p w14:paraId="1889103C" w14:textId="471A5C17" w:rsidR="00C074DA" w:rsidRPr="00886E8C" w:rsidRDefault="00C074DA" w:rsidP="00F417AB">
      <w:pPr>
        <w:numPr>
          <w:ilvl w:val="2"/>
          <w:numId w:val="17"/>
        </w:numPr>
        <w:spacing w:before="120" w:after="120"/>
        <w:ind w:left="0" w:firstLine="0"/>
        <w:jc w:val="both"/>
        <w:rPr>
          <w:rFonts w:ascii="Tahoma" w:hAnsi="Tahoma"/>
          <w:szCs w:val="20"/>
        </w:rPr>
      </w:pPr>
      <w:r w:rsidRPr="00886E8C">
        <w:rPr>
          <w:rFonts w:ascii="Tahoma" w:hAnsi="Tahoma"/>
          <w:color w:val="000000"/>
          <w:szCs w:val="20"/>
        </w:rPr>
        <w:t>ensejar o retardamento da execução ou da entrega do objeto da licitação sem motivo justificado;</w:t>
      </w:r>
    </w:p>
    <w:p w14:paraId="30D8C0F1" w14:textId="77777777" w:rsidR="00775CFB" w:rsidRPr="00886E8C" w:rsidRDefault="00C074DA" w:rsidP="00F417AB">
      <w:pPr>
        <w:numPr>
          <w:ilvl w:val="2"/>
          <w:numId w:val="17"/>
        </w:numPr>
        <w:spacing w:before="120" w:after="120"/>
        <w:ind w:left="0" w:firstLine="0"/>
        <w:jc w:val="both"/>
        <w:rPr>
          <w:rFonts w:ascii="Tahoma" w:hAnsi="Tahoma"/>
          <w:szCs w:val="20"/>
        </w:rPr>
      </w:pPr>
      <w:r w:rsidRPr="00886E8C">
        <w:rPr>
          <w:rFonts w:ascii="Tahoma" w:hAnsi="Tahoma"/>
          <w:color w:val="000000"/>
          <w:szCs w:val="20"/>
        </w:rPr>
        <w:t>apresentar declaração ou documentação falsa exigida para o certame ou prestar declaração falsa durante a dispensa eletrônica ou a execução do contrato;</w:t>
      </w:r>
    </w:p>
    <w:p w14:paraId="0EB1EBD9" w14:textId="35CAE2DC" w:rsidR="00C074DA" w:rsidRPr="00886E8C" w:rsidRDefault="00C074DA" w:rsidP="00F417AB">
      <w:pPr>
        <w:numPr>
          <w:ilvl w:val="2"/>
          <w:numId w:val="17"/>
        </w:numPr>
        <w:spacing w:before="120" w:after="120"/>
        <w:ind w:left="0" w:firstLine="0"/>
        <w:jc w:val="both"/>
        <w:rPr>
          <w:rFonts w:ascii="Tahoma" w:hAnsi="Tahoma"/>
          <w:szCs w:val="20"/>
        </w:rPr>
      </w:pPr>
      <w:r w:rsidRPr="00886E8C">
        <w:rPr>
          <w:rFonts w:ascii="Tahoma" w:hAnsi="Tahoma"/>
          <w:color w:val="000000"/>
          <w:szCs w:val="20"/>
        </w:rPr>
        <w:t>fraudar a dispensa eletrônica ou praticar ato fraudulento na execução do contrato;</w:t>
      </w:r>
    </w:p>
    <w:p w14:paraId="5AB18E9D" w14:textId="3F7B84FA" w:rsidR="00C074DA" w:rsidRPr="00886E8C" w:rsidRDefault="00C074DA" w:rsidP="00F417AB">
      <w:pPr>
        <w:numPr>
          <w:ilvl w:val="2"/>
          <w:numId w:val="17"/>
        </w:numPr>
        <w:spacing w:before="120" w:after="120"/>
        <w:ind w:left="0" w:firstLine="0"/>
        <w:jc w:val="both"/>
        <w:rPr>
          <w:rFonts w:ascii="Tahoma" w:hAnsi="Tahoma"/>
          <w:szCs w:val="20"/>
        </w:rPr>
      </w:pPr>
      <w:r w:rsidRPr="00886E8C">
        <w:rPr>
          <w:rFonts w:ascii="Tahoma" w:hAnsi="Tahoma"/>
          <w:color w:val="000000"/>
          <w:szCs w:val="20"/>
        </w:rPr>
        <w:t>comportar-se de modo inidôneo ou cometer fraude de qualquer natureza</w:t>
      </w:r>
      <w:r w:rsidR="004E4207" w:rsidRPr="00886E8C">
        <w:rPr>
          <w:rFonts w:ascii="Tahoma" w:hAnsi="Tahoma"/>
          <w:color w:val="000000"/>
          <w:szCs w:val="20"/>
        </w:rPr>
        <w:t>.</w:t>
      </w:r>
    </w:p>
    <w:p w14:paraId="68B9125F" w14:textId="51E55FA0" w:rsidR="00C074DA" w:rsidRPr="00886E8C" w:rsidRDefault="00C074DA" w:rsidP="00F417AB">
      <w:pPr>
        <w:pStyle w:val="PargrafodaLista"/>
        <w:numPr>
          <w:ilvl w:val="1"/>
          <w:numId w:val="8"/>
        </w:numPr>
        <w:spacing w:before="120" w:after="120"/>
        <w:ind w:left="0" w:firstLine="0"/>
        <w:jc w:val="both"/>
        <w:rPr>
          <w:rFonts w:ascii="Tahoma" w:hAnsi="Tahoma"/>
          <w:szCs w:val="20"/>
        </w:rPr>
      </w:pPr>
      <w:r w:rsidRPr="00886E8C">
        <w:rPr>
          <w:rFonts w:ascii="Tahoma" w:hAnsi="Tahoma"/>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69D715A9" w:rsidR="00C074DA" w:rsidRPr="00886E8C" w:rsidRDefault="00C074DA" w:rsidP="00F417AB">
      <w:pPr>
        <w:pStyle w:val="PargrafodaLista"/>
        <w:numPr>
          <w:ilvl w:val="0"/>
          <w:numId w:val="18"/>
        </w:numPr>
        <w:spacing w:before="120" w:after="120"/>
        <w:ind w:left="0" w:firstLine="0"/>
        <w:rPr>
          <w:rFonts w:ascii="Tahoma" w:hAnsi="Tahoma"/>
          <w:szCs w:val="20"/>
        </w:rPr>
      </w:pPr>
      <w:r w:rsidRPr="00886E8C">
        <w:rPr>
          <w:rFonts w:ascii="Tahoma" w:hAnsi="Tahoma"/>
          <w:szCs w:val="20"/>
        </w:rPr>
        <w:t>praticar atos ilícitos com vistas a frustrar os objetivos deste certame.</w:t>
      </w:r>
    </w:p>
    <w:p w14:paraId="4563909F" w14:textId="6A06F538" w:rsidR="00C074DA" w:rsidRPr="00886E8C" w:rsidRDefault="00C074DA" w:rsidP="00F417AB">
      <w:pPr>
        <w:pStyle w:val="PargrafodaLista"/>
        <w:numPr>
          <w:ilvl w:val="0"/>
          <w:numId w:val="18"/>
        </w:numPr>
        <w:spacing w:before="120" w:after="120"/>
        <w:ind w:left="0" w:firstLine="0"/>
        <w:rPr>
          <w:rFonts w:ascii="Tahoma" w:hAnsi="Tahoma"/>
          <w:szCs w:val="20"/>
        </w:rPr>
      </w:pPr>
      <w:r w:rsidRPr="00886E8C">
        <w:rPr>
          <w:rFonts w:ascii="Tahoma" w:hAnsi="Tahoma"/>
          <w:szCs w:val="20"/>
        </w:rPr>
        <w:t>praticar ato lesivo previsto no art. 5º da Lei nº 12.846, de 1º de agosto de 2013.</w:t>
      </w:r>
    </w:p>
    <w:p w14:paraId="17B00865" w14:textId="59B09F06" w:rsidR="00C074DA" w:rsidRPr="00886E8C" w:rsidRDefault="00775CFB" w:rsidP="00F417AB">
      <w:pPr>
        <w:spacing w:before="120" w:after="120"/>
        <w:jc w:val="both"/>
        <w:rPr>
          <w:rFonts w:ascii="Tahoma" w:hAnsi="Tahoma"/>
          <w:color w:val="000000"/>
          <w:szCs w:val="20"/>
        </w:rPr>
      </w:pPr>
      <w:r w:rsidRPr="00886E8C">
        <w:rPr>
          <w:rFonts w:ascii="Tahoma" w:hAnsi="Tahoma"/>
          <w:b/>
          <w:bCs/>
          <w:szCs w:val="20"/>
        </w:rPr>
        <w:t>9.3</w:t>
      </w:r>
      <w:r w:rsidR="00DD6A05" w:rsidRPr="00886E8C">
        <w:rPr>
          <w:rFonts w:ascii="Tahoma" w:hAnsi="Tahoma"/>
          <w:szCs w:val="20"/>
        </w:rPr>
        <w:t xml:space="preserve">   </w:t>
      </w:r>
      <w:r w:rsidR="00C074DA" w:rsidRPr="00886E8C">
        <w:rPr>
          <w:rFonts w:ascii="Tahoma" w:hAnsi="Tahoma"/>
          <w:szCs w:val="20"/>
        </w:rPr>
        <w:t>O fornecedor que cometer qualquer das infrações discriminadas nos subitens anteriores ficará sujeito, sem prejuízo da responsabilidade civil e criminal, às seguintes sanções:</w:t>
      </w:r>
    </w:p>
    <w:p w14:paraId="573EBBFE" w14:textId="4BA3051A" w:rsidR="00C074DA" w:rsidRPr="00886E8C" w:rsidRDefault="00C074DA" w:rsidP="00F417AB">
      <w:pPr>
        <w:numPr>
          <w:ilvl w:val="2"/>
          <w:numId w:val="4"/>
        </w:numPr>
        <w:spacing w:before="120" w:after="120"/>
        <w:ind w:left="0" w:firstLine="0"/>
        <w:jc w:val="both"/>
        <w:rPr>
          <w:rFonts w:ascii="Tahoma" w:hAnsi="Tahoma"/>
          <w:szCs w:val="20"/>
        </w:rPr>
      </w:pPr>
      <w:r w:rsidRPr="00886E8C">
        <w:rPr>
          <w:rFonts w:ascii="Tahoma" w:hAnsi="Tahoma"/>
          <w:szCs w:val="20"/>
        </w:rPr>
        <w:lastRenderedPageBreak/>
        <w:t xml:space="preserve">Advertência pela falta do subitem </w:t>
      </w:r>
      <w:r w:rsidR="00775CFB" w:rsidRPr="00886E8C">
        <w:rPr>
          <w:rFonts w:ascii="Tahoma" w:hAnsi="Tahoma"/>
          <w:szCs w:val="20"/>
        </w:rPr>
        <w:t xml:space="preserve">a) do item </w:t>
      </w:r>
      <w:r w:rsidR="008225C4" w:rsidRPr="00886E8C">
        <w:rPr>
          <w:rFonts w:ascii="Tahoma" w:hAnsi="Tahoma"/>
          <w:szCs w:val="20"/>
        </w:rPr>
        <w:t>9.1 deste</w:t>
      </w:r>
      <w:r w:rsidRPr="00886E8C">
        <w:rPr>
          <w:rFonts w:ascii="Tahoma" w:hAnsi="Tahoma"/>
          <w:szCs w:val="20"/>
        </w:rPr>
        <w:t xml:space="preserve"> Aviso de Contratação Direta, quando não se justificar a imposição de penalidade mais grave;</w:t>
      </w:r>
    </w:p>
    <w:p w14:paraId="1CBEED0C" w14:textId="7DC4CBBE" w:rsidR="00C074DA" w:rsidRPr="00886E8C" w:rsidRDefault="00C074DA" w:rsidP="00F417AB">
      <w:pPr>
        <w:numPr>
          <w:ilvl w:val="2"/>
          <w:numId w:val="4"/>
        </w:numPr>
        <w:spacing w:before="120" w:after="120"/>
        <w:ind w:left="0" w:firstLine="0"/>
        <w:jc w:val="both"/>
        <w:rPr>
          <w:rFonts w:ascii="Tahoma" w:hAnsi="Tahoma"/>
          <w:szCs w:val="20"/>
        </w:rPr>
      </w:pPr>
      <w:r w:rsidRPr="00886E8C">
        <w:rPr>
          <w:rFonts w:ascii="Tahoma" w:hAnsi="Tahoma"/>
          <w:szCs w:val="20"/>
        </w:rPr>
        <w:t>Multa de</w:t>
      </w:r>
      <w:r w:rsidR="00BA30F8" w:rsidRPr="00886E8C">
        <w:rPr>
          <w:rFonts w:ascii="Tahoma" w:hAnsi="Tahoma"/>
          <w:szCs w:val="20"/>
        </w:rPr>
        <w:t xml:space="preserve"> 10% (dez por cento) </w:t>
      </w:r>
      <w:r w:rsidRPr="00886E8C">
        <w:rPr>
          <w:rFonts w:ascii="Tahoma" w:hAnsi="Tahoma"/>
          <w:szCs w:val="20"/>
        </w:rPr>
        <w:t>sobre o valor estimado do</w:t>
      </w:r>
      <w:r w:rsidR="00BA30F8" w:rsidRPr="00886E8C">
        <w:rPr>
          <w:rFonts w:ascii="Tahoma" w:hAnsi="Tahoma"/>
          <w:szCs w:val="20"/>
        </w:rPr>
        <w:t xml:space="preserve"> Contrato, </w:t>
      </w:r>
      <w:r w:rsidRPr="00886E8C">
        <w:rPr>
          <w:rFonts w:ascii="Tahoma" w:hAnsi="Tahoma"/>
          <w:szCs w:val="20"/>
        </w:rPr>
        <w:t>pela conduta do fornecedor, por qualquer das infrações</w:t>
      </w:r>
      <w:r w:rsidR="00775CFB" w:rsidRPr="00886E8C">
        <w:rPr>
          <w:rFonts w:ascii="Tahoma" w:hAnsi="Tahoma"/>
          <w:szCs w:val="20"/>
        </w:rPr>
        <w:t xml:space="preserve"> previstas. </w:t>
      </w:r>
    </w:p>
    <w:p w14:paraId="70C4748F" w14:textId="43664558" w:rsidR="00C074DA" w:rsidRPr="00886E8C" w:rsidRDefault="00C074DA" w:rsidP="00F417AB">
      <w:pPr>
        <w:numPr>
          <w:ilvl w:val="2"/>
          <w:numId w:val="4"/>
        </w:numPr>
        <w:spacing w:before="120" w:after="120"/>
        <w:ind w:left="0" w:firstLine="0"/>
        <w:jc w:val="both"/>
        <w:rPr>
          <w:rFonts w:ascii="Tahoma" w:hAnsi="Tahoma"/>
          <w:szCs w:val="20"/>
        </w:rPr>
      </w:pPr>
      <w:r w:rsidRPr="00886E8C">
        <w:rPr>
          <w:rFonts w:ascii="Tahoma" w:hAnsi="Tahoma"/>
          <w:color w:val="000000"/>
          <w:szCs w:val="20"/>
        </w:rPr>
        <w:t>Impedimento de licitar e contratar</w:t>
      </w:r>
      <w:r w:rsidRPr="00886E8C">
        <w:rPr>
          <w:rFonts w:ascii="Tahoma" w:hAnsi="Tahoma"/>
          <w:szCs w:val="20"/>
        </w:rPr>
        <w:t xml:space="preserve"> </w:t>
      </w:r>
      <w:r w:rsidRPr="00886E8C">
        <w:rPr>
          <w:rFonts w:ascii="Tahoma" w:hAnsi="Tahoma"/>
          <w:color w:val="000000"/>
          <w:szCs w:val="20"/>
        </w:rPr>
        <w:t xml:space="preserve">no âmbito da Administração Pública direta e indireta do ente federativo que tiver aplicado a sanção, pelo prazo máximo de 3 (três) anos, nos casos </w:t>
      </w:r>
      <w:r w:rsidR="00775CFB" w:rsidRPr="00886E8C">
        <w:rPr>
          <w:rFonts w:ascii="Tahoma" w:hAnsi="Tahoma"/>
          <w:color w:val="000000"/>
          <w:szCs w:val="20"/>
        </w:rPr>
        <w:t>do item 9.1</w:t>
      </w:r>
      <w:r w:rsidRPr="00886E8C">
        <w:rPr>
          <w:rFonts w:ascii="Tahoma" w:hAnsi="Tahoma"/>
          <w:color w:val="000000"/>
          <w:szCs w:val="20"/>
        </w:rPr>
        <w:t xml:space="preserve"> deste Aviso de Contratação Direta, quando não se justificar a imposição de penalidade mais grave</w:t>
      </w:r>
      <w:r w:rsidRPr="00886E8C">
        <w:rPr>
          <w:rFonts w:ascii="Tahoma" w:hAnsi="Tahoma"/>
          <w:szCs w:val="20"/>
        </w:rPr>
        <w:t>;</w:t>
      </w:r>
    </w:p>
    <w:p w14:paraId="3BB8771A" w14:textId="457F211A" w:rsidR="00C074DA" w:rsidRPr="00886E8C" w:rsidRDefault="00C074DA" w:rsidP="00F417AB">
      <w:pPr>
        <w:numPr>
          <w:ilvl w:val="2"/>
          <w:numId w:val="4"/>
        </w:numPr>
        <w:spacing w:before="120" w:after="120"/>
        <w:ind w:left="0" w:firstLine="0"/>
        <w:jc w:val="both"/>
        <w:rPr>
          <w:rFonts w:ascii="Tahoma" w:hAnsi="Tahoma"/>
          <w:szCs w:val="20"/>
        </w:rPr>
      </w:pPr>
      <w:r w:rsidRPr="00886E8C">
        <w:rPr>
          <w:rFonts w:ascii="Tahoma" w:hAnsi="Tahoma"/>
          <w:color w:val="000000"/>
          <w:szCs w:val="20"/>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w:t>
      </w:r>
      <w:r w:rsidR="00EB3C3D" w:rsidRPr="00886E8C">
        <w:rPr>
          <w:rFonts w:ascii="Tahoma" w:hAnsi="Tahoma"/>
          <w:color w:val="000000"/>
          <w:szCs w:val="20"/>
        </w:rPr>
        <w:t>previstos no item 9.1</w:t>
      </w:r>
      <w:r w:rsidRPr="00886E8C">
        <w:rPr>
          <w:rFonts w:ascii="Tahoma" w:hAnsi="Tahoma"/>
          <w:color w:val="000000"/>
          <w:szCs w:val="20"/>
        </w:rPr>
        <w:t>, bem como nos demais casos que justifiquem a imposição da penalidade mais grave</w:t>
      </w:r>
      <w:r w:rsidRPr="00886E8C">
        <w:rPr>
          <w:rFonts w:ascii="Tahoma" w:hAnsi="Tahoma"/>
          <w:szCs w:val="20"/>
        </w:rPr>
        <w:t>;</w:t>
      </w:r>
    </w:p>
    <w:p w14:paraId="2EBE02AD" w14:textId="4961BCB3" w:rsidR="00C074DA" w:rsidRPr="00886E8C" w:rsidRDefault="00C074DA" w:rsidP="00F417AB">
      <w:pPr>
        <w:pStyle w:val="PargrafodaLista"/>
        <w:numPr>
          <w:ilvl w:val="1"/>
          <w:numId w:val="19"/>
        </w:numPr>
        <w:spacing w:before="120" w:after="120"/>
        <w:ind w:left="0" w:firstLine="0"/>
        <w:jc w:val="both"/>
        <w:rPr>
          <w:rFonts w:ascii="Tahoma" w:hAnsi="Tahoma"/>
          <w:bCs/>
          <w:szCs w:val="20"/>
        </w:rPr>
      </w:pPr>
      <w:r w:rsidRPr="00886E8C">
        <w:rPr>
          <w:rFonts w:ascii="Tahoma" w:hAnsi="Tahoma"/>
          <w:bCs/>
          <w:szCs w:val="20"/>
        </w:rPr>
        <w:t>A aplicação das sanções previstas neste Contrato não exclui, em hipótese alguma, a obrigação de reparação integral do dano causado à Contratante (art. 156, §9º)</w:t>
      </w:r>
    </w:p>
    <w:p w14:paraId="4A7985B5" w14:textId="64F31677" w:rsidR="00C074DA" w:rsidRPr="00886E8C" w:rsidRDefault="00C074DA" w:rsidP="00F417AB">
      <w:pPr>
        <w:numPr>
          <w:ilvl w:val="1"/>
          <w:numId w:val="19"/>
        </w:numPr>
        <w:spacing w:before="120" w:after="120"/>
        <w:ind w:left="0" w:firstLine="0"/>
        <w:jc w:val="both"/>
        <w:rPr>
          <w:rFonts w:ascii="Tahoma" w:hAnsi="Tahoma"/>
          <w:bCs/>
          <w:szCs w:val="20"/>
        </w:rPr>
      </w:pPr>
      <w:r w:rsidRPr="00886E8C">
        <w:rPr>
          <w:rFonts w:ascii="Tahoma" w:hAnsi="Tahoma"/>
          <w:bCs/>
          <w:szCs w:val="20"/>
        </w:rPr>
        <w:t>Todas as sanções previstas neste Aviso poderão ser aplicadas cumulativamente com a multa (art. 156, §7º).</w:t>
      </w:r>
    </w:p>
    <w:p w14:paraId="330B48F2" w14:textId="2BA1CB2A" w:rsidR="00C074DA" w:rsidRPr="00886E8C" w:rsidRDefault="00C074DA" w:rsidP="00F417AB">
      <w:pPr>
        <w:numPr>
          <w:ilvl w:val="1"/>
          <w:numId w:val="19"/>
        </w:numPr>
        <w:spacing w:before="120" w:after="120"/>
        <w:ind w:left="0" w:firstLine="0"/>
        <w:jc w:val="both"/>
        <w:rPr>
          <w:rFonts w:ascii="Tahoma" w:hAnsi="Tahoma"/>
          <w:bCs/>
          <w:szCs w:val="20"/>
        </w:rPr>
      </w:pPr>
      <w:r w:rsidRPr="00886E8C">
        <w:rPr>
          <w:rFonts w:ascii="Tahoma" w:hAnsi="Tahoma"/>
          <w:bCs/>
          <w:szCs w:val="20"/>
        </w:rPr>
        <w:t>Antes da aplicação da multa</w:t>
      </w:r>
      <w:r w:rsidR="0092451E" w:rsidRPr="00886E8C">
        <w:rPr>
          <w:rFonts w:ascii="Tahoma" w:hAnsi="Tahoma"/>
          <w:bCs/>
          <w:szCs w:val="20"/>
        </w:rPr>
        <w:t>,</w:t>
      </w:r>
      <w:r w:rsidRPr="00886E8C">
        <w:rPr>
          <w:rFonts w:ascii="Tahoma" w:hAnsi="Tahoma"/>
          <w:bCs/>
          <w:szCs w:val="20"/>
        </w:rPr>
        <w:t xml:space="preserve"> será facultada a defesa do interessado no prazo de 15 (quinze) dias úteis, contado da data de sua intimação (art. 157)</w:t>
      </w:r>
    </w:p>
    <w:p w14:paraId="52FA3DBC" w14:textId="6F0EEB6B" w:rsidR="00C074DA" w:rsidRPr="00886E8C" w:rsidRDefault="00C074DA" w:rsidP="00F417AB">
      <w:pPr>
        <w:numPr>
          <w:ilvl w:val="1"/>
          <w:numId w:val="19"/>
        </w:numPr>
        <w:spacing w:before="120" w:after="120"/>
        <w:ind w:left="0" w:firstLine="0"/>
        <w:jc w:val="both"/>
        <w:rPr>
          <w:rFonts w:ascii="Tahoma" w:hAnsi="Tahoma"/>
          <w:bCs/>
          <w:szCs w:val="20"/>
        </w:rPr>
      </w:pPr>
      <w:r w:rsidRPr="00886E8C">
        <w:rPr>
          <w:rFonts w:ascii="Tahoma" w:hAnsi="Tahoma"/>
          <w:bCs/>
          <w:szCs w:val="20"/>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651F3C9F" w14:textId="7D3D1D7B" w:rsidR="00C074DA" w:rsidRPr="00886E8C" w:rsidRDefault="00C074DA" w:rsidP="00F417AB">
      <w:pPr>
        <w:numPr>
          <w:ilvl w:val="1"/>
          <w:numId w:val="19"/>
        </w:numPr>
        <w:spacing w:before="120" w:after="120"/>
        <w:ind w:left="0" w:firstLine="0"/>
        <w:jc w:val="both"/>
        <w:rPr>
          <w:rFonts w:ascii="Tahoma" w:hAnsi="Tahoma"/>
          <w:bCs/>
          <w:szCs w:val="20"/>
        </w:rPr>
      </w:pPr>
      <w:r w:rsidRPr="00886E8C">
        <w:rPr>
          <w:rFonts w:ascii="Tahoma" w:hAnsi="Tahoma"/>
          <w:bCs/>
          <w:szCs w:val="20"/>
        </w:rPr>
        <w:t>Previamente ao encaminhamento à cobrança judicial, a multa poderá ser recolhida administrativamente</w:t>
      </w:r>
      <w:r w:rsidR="00BA30F8" w:rsidRPr="00886E8C">
        <w:rPr>
          <w:rFonts w:ascii="Tahoma" w:hAnsi="Tahoma"/>
          <w:bCs/>
          <w:szCs w:val="20"/>
        </w:rPr>
        <w:t xml:space="preserve">, conforme prazo previsto no processo administrativo, definido </w:t>
      </w:r>
      <w:r w:rsidRPr="00886E8C">
        <w:rPr>
          <w:rFonts w:ascii="Tahoma" w:hAnsi="Tahoma"/>
          <w:bCs/>
          <w:szCs w:val="20"/>
        </w:rPr>
        <w:t>pela autoridade competente.</w:t>
      </w:r>
      <w:bookmarkStart w:id="9" w:name="_Hlk78351618"/>
      <w:bookmarkEnd w:id="9"/>
    </w:p>
    <w:p w14:paraId="7A658C1B" w14:textId="4FC86B68" w:rsidR="00C074DA" w:rsidRPr="00886E8C" w:rsidRDefault="00C074DA" w:rsidP="00F417AB">
      <w:pPr>
        <w:numPr>
          <w:ilvl w:val="1"/>
          <w:numId w:val="19"/>
        </w:numPr>
        <w:spacing w:before="120" w:after="120"/>
        <w:ind w:left="0" w:firstLine="0"/>
        <w:jc w:val="both"/>
        <w:rPr>
          <w:rFonts w:ascii="Tahoma" w:hAnsi="Tahoma"/>
          <w:bCs/>
          <w:szCs w:val="20"/>
        </w:rPr>
      </w:pPr>
      <w:r w:rsidRPr="00886E8C">
        <w:rPr>
          <w:rFonts w:ascii="Tahoma" w:hAnsi="Tahoma"/>
          <w:bCs/>
          <w:szCs w:val="20"/>
        </w:rPr>
        <w:t xml:space="preserve">A aplicação das sanções realizar-se-á em processo administrativo que assegure o contraditório e a ampla defesa ao Contratado, observando-se o procedimento previsto </w:t>
      </w:r>
      <w:r w:rsidRPr="00C802EF">
        <w:rPr>
          <w:rFonts w:ascii="Tahoma" w:hAnsi="Tahoma"/>
          <w:bCs/>
          <w:szCs w:val="20"/>
        </w:rPr>
        <w:t>no caput</w:t>
      </w:r>
      <w:r w:rsidRPr="00886E8C">
        <w:rPr>
          <w:rFonts w:ascii="Tahoma" w:hAnsi="Tahoma"/>
          <w:b/>
          <w:bCs/>
          <w:szCs w:val="20"/>
        </w:rPr>
        <w:t xml:space="preserve"> </w:t>
      </w:r>
      <w:r w:rsidRPr="00886E8C">
        <w:rPr>
          <w:rFonts w:ascii="Tahoma" w:hAnsi="Tahoma"/>
          <w:bCs/>
          <w:szCs w:val="20"/>
        </w:rPr>
        <w:t>e parágrafos do art. 158 da Lei nº 14.133, de 2021, para as penalidades de impedimento de licitar e contratar e de declaração de inidoneidade para licitar ou contratar.</w:t>
      </w:r>
    </w:p>
    <w:p w14:paraId="24BCDAAD" w14:textId="1E311138" w:rsidR="00C074DA" w:rsidRPr="00886E8C" w:rsidRDefault="00C074DA" w:rsidP="00F417AB">
      <w:pPr>
        <w:numPr>
          <w:ilvl w:val="1"/>
          <w:numId w:val="19"/>
        </w:numPr>
        <w:spacing w:before="120" w:after="120"/>
        <w:ind w:left="0" w:firstLine="0"/>
        <w:jc w:val="both"/>
        <w:rPr>
          <w:rFonts w:ascii="Tahoma" w:hAnsi="Tahoma"/>
          <w:bCs/>
          <w:szCs w:val="20"/>
        </w:rPr>
      </w:pPr>
      <w:r w:rsidRPr="00886E8C">
        <w:rPr>
          <w:rFonts w:ascii="Tahoma" w:hAnsi="Tahoma"/>
          <w:bCs/>
          <w:szCs w:val="20"/>
        </w:rPr>
        <w:t>Na aplicação das sanções serão considerados (art. 156, §1º):</w:t>
      </w:r>
    </w:p>
    <w:p w14:paraId="3CB3ABFD" w14:textId="77777777" w:rsidR="004E4207" w:rsidRPr="00886E8C" w:rsidRDefault="004E4207" w:rsidP="009B063B">
      <w:pPr>
        <w:pStyle w:val="PargrafodaLista"/>
        <w:numPr>
          <w:ilvl w:val="0"/>
          <w:numId w:val="24"/>
        </w:numPr>
        <w:spacing w:before="120" w:after="120"/>
        <w:ind w:left="0" w:firstLine="0"/>
        <w:jc w:val="both"/>
        <w:rPr>
          <w:rFonts w:ascii="Tahoma" w:hAnsi="Tahoma"/>
          <w:bCs/>
          <w:szCs w:val="20"/>
        </w:rPr>
      </w:pPr>
      <w:r w:rsidRPr="00886E8C">
        <w:rPr>
          <w:rFonts w:ascii="Tahoma" w:hAnsi="Tahoma"/>
          <w:bCs/>
          <w:szCs w:val="20"/>
        </w:rPr>
        <w:t>a natureza e a gravidade da infração cometida;</w:t>
      </w:r>
    </w:p>
    <w:p w14:paraId="586214B6" w14:textId="77777777" w:rsidR="004E4207" w:rsidRPr="00886E8C" w:rsidRDefault="004E4207" w:rsidP="009B063B">
      <w:pPr>
        <w:pStyle w:val="PargrafodaLista"/>
        <w:numPr>
          <w:ilvl w:val="0"/>
          <w:numId w:val="24"/>
        </w:numPr>
        <w:spacing w:before="120" w:after="120"/>
        <w:ind w:left="0" w:firstLine="0"/>
        <w:jc w:val="both"/>
        <w:rPr>
          <w:rFonts w:ascii="Tahoma" w:hAnsi="Tahoma"/>
          <w:bCs/>
          <w:szCs w:val="20"/>
        </w:rPr>
      </w:pPr>
      <w:r w:rsidRPr="00886E8C">
        <w:rPr>
          <w:rFonts w:ascii="Tahoma" w:hAnsi="Tahoma"/>
          <w:bCs/>
          <w:szCs w:val="20"/>
        </w:rPr>
        <w:t>as peculiaridades do caso concreto;</w:t>
      </w:r>
    </w:p>
    <w:p w14:paraId="01821847" w14:textId="77777777" w:rsidR="004E4207" w:rsidRPr="00886E8C" w:rsidRDefault="004E4207" w:rsidP="009B063B">
      <w:pPr>
        <w:pStyle w:val="PargrafodaLista"/>
        <w:numPr>
          <w:ilvl w:val="0"/>
          <w:numId w:val="24"/>
        </w:numPr>
        <w:spacing w:before="120" w:after="120"/>
        <w:ind w:left="0" w:firstLine="0"/>
        <w:jc w:val="both"/>
        <w:rPr>
          <w:rFonts w:ascii="Tahoma" w:hAnsi="Tahoma"/>
          <w:bCs/>
          <w:szCs w:val="20"/>
        </w:rPr>
      </w:pPr>
      <w:r w:rsidRPr="00886E8C">
        <w:rPr>
          <w:rFonts w:ascii="Tahoma" w:hAnsi="Tahoma"/>
          <w:bCs/>
          <w:szCs w:val="20"/>
        </w:rPr>
        <w:t>as circunstâncias agravantes ou atenuantes;</w:t>
      </w:r>
    </w:p>
    <w:p w14:paraId="043569D3" w14:textId="77777777" w:rsidR="004E4207" w:rsidRPr="00886E8C" w:rsidRDefault="004E4207" w:rsidP="009B063B">
      <w:pPr>
        <w:pStyle w:val="PargrafodaLista"/>
        <w:numPr>
          <w:ilvl w:val="0"/>
          <w:numId w:val="24"/>
        </w:numPr>
        <w:spacing w:before="120" w:after="120"/>
        <w:ind w:left="0" w:firstLine="0"/>
        <w:jc w:val="both"/>
        <w:rPr>
          <w:rFonts w:ascii="Tahoma" w:hAnsi="Tahoma"/>
          <w:bCs/>
          <w:szCs w:val="20"/>
        </w:rPr>
      </w:pPr>
      <w:r w:rsidRPr="00886E8C">
        <w:rPr>
          <w:rFonts w:ascii="Tahoma" w:hAnsi="Tahoma"/>
          <w:bCs/>
          <w:szCs w:val="20"/>
        </w:rPr>
        <w:t>os danos que dela provierem para o Contratante;</w:t>
      </w:r>
    </w:p>
    <w:p w14:paraId="3F3145CE" w14:textId="379C59FF" w:rsidR="00C074DA" w:rsidRPr="00886E8C" w:rsidRDefault="00C074DA" w:rsidP="009B063B">
      <w:pPr>
        <w:pStyle w:val="PargrafodaLista"/>
        <w:numPr>
          <w:ilvl w:val="0"/>
          <w:numId w:val="24"/>
        </w:numPr>
        <w:spacing w:before="120" w:after="120"/>
        <w:ind w:left="0" w:firstLine="0"/>
        <w:jc w:val="both"/>
        <w:rPr>
          <w:rFonts w:ascii="Tahoma" w:hAnsi="Tahoma"/>
          <w:bCs/>
          <w:szCs w:val="20"/>
        </w:rPr>
      </w:pPr>
      <w:r w:rsidRPr="00886E8C">
        <w:rPr>
          <w:rFonts w:ascii="Tahoma" w:hAnsi="Tahoma"/>
          <w:bCs/>
          <w:szCs w:val="20"/>
        </w:rPr>
        <w:t>a implantação ou o aperfeiçoamento de programa de integridade, conforme normas e orientações dos órgãos de controle.</w:t>
      </w:r>
    </w:p>
    <w:p w14:paraId="604FC7F3" w14:textId="234D359A" w:rsidR="00C074DA" w:rsidRPr="00886E8C" w:rsidRDefault="00C074DA" w:rsidP="00F417AB">
      <w:pPr>
        <w:numPr>
          <w:ilvl w:val="1"/>
          <w:numId w:val="19"/>
        </w:numPr>
        <w:spacing w:before="120" w:after="120"/>
        <w:ind w:left="0" w:firstLine="0"/>
        <w:jc w:val="both"/>
        <w:rPr>
          <w:rFonts w:ascii="Tahoma" w:hAnsi="Tahoma"/>
          <w:bCs/>
          <w:szCs w:val="20"/>
        </w:rPr>
      </w:pPr>
      <w:r w:rsidRPr="00886E8C">
        <w:rPr>
          <w:rFonts w:ascii="Tahoma" w:hAnsi="Tahoma"/>
          <w:bCs/>
          <w:szCs w:val="20"/>
        </w:rPr>
        <w:t>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 (art. 159).</w:t>
      </w:r>
    </w:p>
    <w:p w14:paraId="6FB6A67E" w14:textId="0A126126" w:rsidR="00C074DA" w:rsidRPr="00886E8C" w:rsidRDefault="00C074DA" w:rsidP="00F417AB">
      <w:pPr>
        <w:numPr>
          <w:ilvl w:val="1"/>
          <w:numId w:val="19"/>
        </w:numPr>
        <w:spacing w:before="120" w:after="120"/>
        <w:ind w:left="0" w:firstLine="0"/>
        <w:jc w:val="both"/>
        <w:rPr>
          <w:rFonts w:ascii="Tahoma" w:hAnsi="Tahoma"/>
          <w:bCs/>
          <w:i/>
          <w:szCs w:val="20"/>
        </w:rPr>
      </w:pPr>
      <w:r w:rsidRPr="00886E8C">
        <w:rPr>
          <w:rFonts w:ascii="Tahoma" w:hAnsi="Tahoma"/>
          <w:bCs/>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4D1E1B38" w14:textId="195E0149" w:rsidR="00C074DA" w:rsidRPr="00886E8C" w:rsidRDefault="00C074DA" w:rsidP="00F417AB">
      <w:pPr>
        <w:numPr>
          <w:ilvl w:val="1"/>
          <w:numId w:val="19"/>
        </w:numPr>
        <w:spacing w:before="120" w:after="120"/>
        <w:ind w:left="0" w:firstLine="0"/>
        <w:jc w:val="both"/>
        <w:rPr>
          <w:rFonts w:ascii="Tahoma" w:hAnsi="Tahoma"/>
          <w:bCs/>
          <w:i/>
          <w:szCs w:val="20"/>
        </w:rPr>
      </w:pPr>
      <w:r w:rsidRPr="00886E8C">
        <w:rPr>
          <w:rFonts w:ascii="Tahoma" w:hAnsi="Tahoma"/>
          <w:bCs/>
          <w:szCs w:val="20"/>
        </w:rPr>
        <w:t xml:space="preserve"> O Contratante deverá, no prazo máximo 15 (quinze) dias úteis, contado da data de aplicação da sanção, informar e manter atualizados os dados relativos às sanções por </w:t>
      </w:r>
      <w:r w:rsidR="0092451E" w:rsidRPr="00886E8C">
        <w:rPr>
          <w:rFonts w:ascii="Tahoma" w:hAnsi="Tahoma"/>
          <w:bCs/>
          <w:szCs w:val="20"/>
        </w:rPr>
        <w:t xml:space="preserve">ele </w:t>
      </w:r>
      <w:r w:rsidRPr="00886E8C">
        <w:rPr>
          <w:rFonts w:ascii="Tahoma" w:hAnsi="Tahoma"/>
          <w:bCs/>
          <w:szCs w:val="20"/>
        </w:rPr>
        <w:t xml:space="preserve">aplicadas, para fins de publicidade no Cadastro Nacional de Empresas Inidôneas e Suspensas </w:t>
      </w:r>
      <w:r w:rsidR="00886E8C" w:rsidRPr="00886E8C">
        <w:rPr>
          <w:rFonts w:ascii="Tahoma" w:hAnsi="Tahoma"/>
          <w:bCs/>
          <w:szCs w:val="20"/>
        </w:rPr>
        <w:t>(CEIS</w:t>
      </w:r>
      <w:r w:rsidRPr="00886E8C">
        <w:rPr>
          <w:rFonts w:ascii="Tahoma" w:hAnsi="Tahoma"/>
          <w:bCs/>
          <w:szCs w:val="20"/>
        </w:rPr>
        <w:t>) e no Cadastro Nacional de Empresas Punidas (</w:t>
      </w:r>
      <w:r w:rsidR="00886E8C" w:rsidRPr="00886E8C">
        <w:rPr>
          <w:rFonts w:ascii="Tahoma" w:hAnsi="Tahoma"/>
          <w:bCs/>
          <w:szCs w:val="20"/>
        </w:rPr>
        <w:t>CNEP</w:t>
      </w:r>
      <w:r w:rsidRPr="00886E8C">
        <w:rPr>
          <w:rFonts w:ascii="Tahoma" w:hAnsi="Tahoma"/>
          <w:bCs/>
          <w:szCs w:val="20"/>
        </w:rPr>
        <w:t>), instituídos no âmbito do Poder Executivo Federal. (Art. 161)</w:t>
      </w:r>
    </w:p>
    <w:p w14:paraId="17071F78" w14:textId="69E8BF60" w:rsidR="00C074DA" w:rsidRPr="00886E8C" w:rsidRDefault="00C074DA" w:rsidP="00F417AB">
      <w:pPr>
        <w:numPr>
          <w:ilvl w:val="1"/>
          <w:numId w:val="19"/>
        </w:numPr>
        <w:spacing w:before="120" w:after="120"/>
        <w:ind w:left="0" w:firstLine="0"/>
        <w:jc w:val="both"/>
        <w:rPr>
          <w:rStyle w:val="Hyperlink"/>
          <w:rFonts w:ascii="Tahoma" w:hAnsi="Tahoma"/>
          <w:bCs/>
          <w:i/>
          <w:color w:val="auto"/>
          <w:szCs w:val="20"/>
          <w:u w:val="none"/>
        </w:rPr>
      </w:pPr>
      <w:r w:rsidRPr="00886E8C">
        <w:rPr>
          <w:rFonts w:ascii="Tahoma" w:hAnsi="Tahoma"/>
          <w:bCs/>
          <w:szCs w:val="20"/>
        </w:rPr>
        <w:lastRenderedPageBreak/>
        <w:t>As sanções de impedimento de licitar e contratar e declaração de inidoneidade para licitar ou contratar são passíveis de reabilitação na forma do art. 163 da Lei nº 14.133, de 2021.</w:t>
      </w:r>
    </w:p>
    <w:p w14:paraId="074EF632" w14:textId="56D59F77" w:rsidR="00C074DA" w:rsidRPr="00886E8C" w:rsidRDefault="00C074DA" w:rsidP="00D30CC6">
      <w:pPr>
        <w:spacing w:before="120" w:after="120"/>
        <w:jc w:val="both"/>
        <w:rPr>
          <w:rFonts w:ascii="Tahoma" w:hAnsi="Tahoma"/>
          <w:szCs w:val="20"/>
        </w:rPr>
      </w:pPr>
      <w:r w:rsidRPr="00886E8C">
        <w:rPr>
          <w:rFonts w:ascii="Tahoma" w:hAnsi="Tahoma"/>
          <w:szCs w:val="20"/>
        </w:rPr>
        <w:t>As sanções por atos praticados no decorrer da contratação estão previstas nos anexos a este Aviso.</w:t>
      </w:r>
    </w:p>
    <w:p w14:paraId="7B478718" w14:textId="77777777" w:rsidR="00C074DA" w:rsidRPr="00886E8C" w:rsidRDefault="00C074DA" w:rsidP="00F417AB">
      <w:pPr>
        <w:spacing w:before="120" w:after="120"/>
        <w:ind w:left="425"/>
        <w:jc w:val="both"/>
        <w:rPr>
          <w:rFonts w:ascii="Tahoma" w:hAnsi="Tahoma"/>
          <w:szCs w:val="20"/>
        </w:rPr>
      </w:pPr>
    </w:p>
    <w:p w14:paraId="3831AE39" w14:textId="77777777" w:rsidR="002D7B47" w:rsidRPr="00886E8C" w:rsidRDefault="002D7B47" w:rsidP="00F417AB">
      <w:pPr>
        <w:pStyle w:val="Ttulo1"/>
        <w:numPr>
          <w:ilvl w:val="0"/>
          <w:numId w:val="19"/>
        </w:numPr>
        <w:spacing w:line="240" w:lineRule="auto"/>
        <w:rPr>
          <w:rFonts w:ascii="Tahoma" w:hAnsi="Tahoma" w:cs="Tahoma"/>
          <w:szCs w:val="20"/>
        </w:rPr>
      </w:pPr>
      <w:bookmarkStart w:id="10" w:name="_Toc118380907"/>
      <w:r w:rsidRPr="00886E8C">
        <w:rPr>
          <w:rFonts w:ascii="Tahoma" w:hAnsi="Tahoma" w:cs="Tahoma"/>
          <w:szCs w:val="20"/>
        </w:rPr>
        <w:t>DAS RETENÇÕES TRIBUTÁRIAS</w:t>
      </w:r>
    </w:p>
    <w:p w14:paraId="3C2B6A8F" w14:textId="6B2EED66" w:rsidR="002D7B47" w:rsidRPr="00886E8C" w:rsidRDefault="002D7B47" w:rsidP="00F417AB">
      <w:pPr>
        <w:pStyle w:val="Standard"/>
        <w:tabs>
          <w:tab w:val="left" w:pos="567"/>
        </w:tabs>
        <w:spacing w:before="120" w:after="120"/>
        <w:ind w:right="-55"/>
        <w:jc w:val="both"/>
        <w:rPr>
          <w:rFonts w:ascii="Tahoma" w:hAnsi="Tahoma" w:cs="Tahoma"/>
          <w:color w:val="000000"/>
          <w:sz w:val="20"/>
          <w:szCs w:val="20"/>
        </w:rPr>
      </w:pPr>
      <w:r w:rsidRPr="00886E8C">
        <w:rPr>
          <w:rFonts w:ascii="Tahoma" w:hAnsi="Tahoma" w:cs="Tahoma"/>
          <w:b/>
          <w:color w:val="000000"/>
          <w:sz w:val="20"/>
          <w:szCs w:val="20"/>
        </w:rPr>
        <w:t>10.1</w:t>
      </w:r>
      <w:r w:rsidR="00DD6A05" w:rsidRPr="00886E8C">
        <w:rPr>
          <w:rFonts w:ascii="Tahoma" w:hAnsi="Tahoma" w:cs="Tahoma"/>
          <w:b/>
          <w:color w:val="000000"/>
          <w:sz w:val="20"/>
          <w:szCs w:val="20"/>
        </w:rPr>
        <w:t xml:space="preserve"> </w:t>
      </w:r>
      <w:r w:rsidRPr="00886E8C">
        <w:rPr>
          <w:rFonts w:ascii="Tahoma" w:hAnsi="Tahoma" w:cs="Tahoma"/>
          <w:color w:val="000000"/>
          <w:sz w:val="20"/>
          <w:szCs w:val="20"/>
        </w:rPr>
        <w:t>O Município realizará todas as retenções tributárias a que for legalmente obrigado.</w:t>
      </w:r>
    </w:p>
    <w:p w14:paraId="6E617D7A" w14:textId="476BCB11" w:rsidR="002D7B47" w:rsidRPr="00886E8C" w:rsidRDefault="002D7B47" w:rsidP="00F417AB">
      <w:pPr>
        <w:pStyle w:val="Standard"/>
        <w:tabs>
          <w:tab w:val="left" w:pos="567"/>
        </w:tabs>
        <w:spacing w:before="120" w:after="120"/>
        <w:ind w:left="9" w:right="-55"/>
        <w:jc w:val="both"/>
        <w:rPr>
          <w:rFonts w:ascii="Tahoma" w:hAnsi="Tahoma" w:cs="Tahoma"/>
          <w:color w:val="000000"/>
          <w:sz w:val="20"/>
          <w:szCs w:val="20"/>
        </w:rPr>
      </w:pPr>
      <w:r w:rsidRPr="00886E8C">
        <w:rPr>
          <w:rFonts w:ascii="Tahoma" w:hAnsi="Tahoma" w:cs="Tahoma"/>
          <w:b/>
          <w:color w:val="000000"/>
          <w:sz w:val="20"/>
          <w:szCs w:val="20"/>
        </w:rPr>
        <w:t>10.2.</w:t>
      </w:r>
      <w:r w:rsidR="00DD6A05" w:rsidRPr="00886E8C">
        <w:rPr>
          <w:rFonts w:ascii="Tahoma" w:hAnsi="Tahoma" w:cs="Tahoma"/>
          <w:b/>
          <w:color w:val="000000"/>
          <w:sz w:val="20"/>
          <w:szCs w:val="20"/>
        </w:rPr>
        <w:t xml:space="preserve"> </w:t>
      </w:r>
      <w:r w:rsidRPr="00886E8C">
        <w:rPr>
          <w:rFonts w:ascii="Tahoma" w:hAnsi="Tahoma" w:cs="Tahoma"/>
          <w:color w:val="000000"/>
          <w:sz w:val="20"/>
          <w:szCs w:val="20"/>
        </w:rPr>
        <w:t>O Município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158 da Constituição Federal de 1988.</w:t>
      </w:r>
    </w:p>
    <w:p w14:paraId="7C3C8A76" w14:textId="77777777" w:rsidR="002D7B47" w:rsidRPr="00886E8C" w:rsidRDefault="002D7B47" w:rsidP="00F417AB">
      <w:pPr>
        <w:pStyle w:val="Standard"/>
        <w:spacing w:before="120" w:after="120"/>
        <w:ind w:right="-55"/>
        <w:jc w:val="both"/>
        <w:rPr>
          <w:rFonts w:ascii="Tahoma" w:hAnsi="Tahoma" w:cs="Tahoma"/>
          <w:color w:val="000000"/>
          <w:sz w:val="20"/>
          <w:szCs w:val="20"/>
        </w:rPr>
      </w:pPr>
      <w:r w:rsidRPr="00886E8C">
        <w:rPr>
          <w:rFonts w:ascii="Tahoma" w:hAnsi="Tahoma" w:cs="Tahoma"/>
          <w:b/>
          <w:color w:val="000000"/>
          <w:sz w:val="20"/>
          <w:szCs w:val="20"/>
        </w:rPr>
        <w:t>10.2.1.</w:t>
      </w:r>
      <w:r w:rsidRPr="00886E8C">
        <w:rPr>
          <w:rFonts w:ascii="Tahoma" w:hAnsi="Tahoma" w:cs="Tahoma"/>
          <w:color w:val="000000"/>
          <w:sz w:val="20"/>
          <w:szCs w:val="20"/>
        </w:rPr>
        <w:t xml:space="preserve"> As alíquotas a serem aplicadas são aquelas previstas nos anexos da IN RFB nº. 1234/2012, e atualizações posteriores, editada nos termos do artigo 64 da Lei Federal nº. 9.430/96, aplicado por extensão aos pagamentos realizados por esta Municipalidade. </w:t>
      </w:r>
    </w:p>
    <w:p w14:paraId="36A210F9" w14:textId="77777777" w:rsidR="002D7B47" w:rsidRPr="00886E8C" w:rsidRDefault="002D7B47" w:rsidP="00F417AB">
      <w:pPr>
        <w:pStyle w:val="Standard"/>
        <w:spacing w:before="120" w:after="120"/>
        <w:ind w:right="-55"/>
        <w:jc w:val="both"/>
        <w:rPr>
          <w:rFonts w:ascii="Tahoma" w:hAnsi="Tahoma" w:cs="Tahoma"/>
          <w:color w:val="000000"/>
          <w:sz w:val="20"/>
          <w:szCs w:val="20"/>
        </w:rPr>
      </w:pPr>
      <w:r w:rsidRPr="00886E8C">
        <w:rPr>
          <w:rFonts w:ascii="Tahoma" w:hAnsi="Tahoma" w:cs="Tahoma"/>
          <w:b/>
          <w:color w:val="000000"/>
          <w:sz w:val="20"/>
          <w:szCs w:val="20"/>
        </w:rPr>
        <w:t>10.2.2.</w:t>
      </w:r>
      <w:r w:rsidRPr="00886E8C">
        <w:rPr>
          <w:rFonts w:ascii="Tahoma" w:hAnsi="Tahoma" w:cs="Tahoma"/>
          <w:color w:val="000000"/>
          <w:sz w:val="20"/>
          <w:szCs w:val="20"/>
        </w:rPr>
        <w:t xml:space="preserve"> As hipóteses de retenção do IR na fonte e deduções na base de cálculo deverão ser informadas nos documentos fiscais apresentados pelas empresas contratadas, bem como as hipóteses de dispensa de retenção, nos termos da IN RFB nº. 1234/2012. </w:t>
      </w:r>
    </w:p>
    <w:p w14:paraId="69C72557" w14:textId="77777777" w:rsidR="002D7B47" w:rsidRPr="00886E8C" w:rsidRDefault="002D7B47" w:rsidP="00F417AB">
      <w:pPr>
        <w:pStyle w:val="Standard"/>
        <w:spacing w:before="120" w:after="120"/>
        <w:ind w:right="-55"/>
        <w:jc w:val="both"/>
        <w:rPr>
          <w:rFonts w:ascii="Tahoma" w:hAnsi="Tahoma" w:cs="Tahoma"/>
          <w:color w:val="000000"/>
          <w:sz w:val="20"/>
          <w:szCs w:val="20"/>
        </w:rPr>
      </w:pPr>
      <w:r w:rsidRPr="00886E8C">
        <w:rPr>
          <w:rFonts w:ascii="Tahoma" w:hAnsi="Tahoma" w:cs="Tahoma"/>
          <w:b/>
          <w:color w:val="000000"/>
          <w:sz w:val="20"/>
          <w:szCs w:val="20"/>
        </w:rPr>
        <w:t>10.2.3.</w:t>
      </w:r>
      <w:r w:rsidRPr="00886E8C">
        <w:rPr>
          <w:rFonts w:ascii="Tahoma" w:hAnsi="Tahoma" w:cs="Tahoma"/>
          <w:color w:val="000000"/>
          <w:sz w:val="20"/>
          <w:szCs w:val="20"/>
        </w:rPr>
        <w:t xml:space="preserve"> 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5258EAB9" w14:textId="77777777" w:rsidR="002D7B47" w:rsidRPr="00886E8C" w:rsidRDefault="002D7B47" w:rsidP="00F417AB">
      <w:pPr>
        <w:pStyle w:val="Ttulo1"/>
        <w:numPr>
          <w:ilvl w:val="0"/>
          <w:numId w:val="0"/>
        </w:numPr>
        <w:spacing w:line="240" w:lineRule="auto"/>
        <w:ind w:left="360"/>
        <w:rPr>
          <w:rFonts w:ascii="Tahoma" w:hAnsi="Tahoma" w:cs="Tahoma"/>
          <w:szCs w:val="20"/>
        </w:rPr>
      </w:pPr>
    </w:p>
    <w:p w14:paraId="054ADF2B" w14:textId="67459CDA" w:rsidR="004E4207" w:rsidRPr="00886E8C" w:rsidRDefault="00C074DA" w:rsidP="00F417AB">
      <w:pPr>
        <w:pStyle w:val="Ttulo1"/>
        <w:numPr>
          <w:ilvl w:val="0"/>
          <w:numId w:val="19"/>
        </w:numPr>
        <w:spacing w:line="240" w:lineRule="auto"/>
        <w:rPr>
          <w:rFonts w:ascii="Tahoma" w:hAnsi="Tahoma" w:cs="Tahoma"/>
          <w:szCs w:val="20"/>
        </w:rPr>
      </w:pPr>
      <w:r w:rsidRPr="00886E8C">
        <w:rPr>
          <w:rFonts w:ascii="Tahoma" w:hAnsi="Tahoma" w:cs="Tahoma"/>
          <w:szCs w:val="20"/>
        </w:rPr>
        <w:t>DAS DISPOSIÇÕES GERAIS</w:t>
      </w:r>
      <w:bookmarkEnd w:id="10"/>
    </w:p>
    <w:p w14:paraId="436BBE87" w14:textId="4AC73A89" w:rsidR="00C074DA" w:rsidRPr="00886E8C" w:rsidRDefault="00C074DA" w:rsidP="009B063B">
      <w:pPr>
        <w:pStyle w:val="PargrafodaLista"/>
        <w:numPr>
          <w:ilvl w:val="1"/>
          <w:numId w:val="22"/>
        </w:numPr>
        <w:spacing w:before="120" w:after="120"/>
        <w:ind w:left="0" w:firstLine="0"/>
        <w:jc w:val="both"/>
        <w:rPr>
          <w:rFonts w:ascii="Tahoma" w:hAnsi="Tahoma"/>
          <w:color w:val="000000"/>
          <w:szCs w:val="20"/>
        </w:rPr>
      </w:pPr>
      <w:r w:rsidRPr="00886E8C">
        <w:rPr>
          <w:rFonts w:ascii="Tahoma" w:hAnsi="Tahoma"/>
          <w:color w:val="000000"/>
          <w:szCs w:val="20"/>
        </w:rPr>
        <w:t>No caso de todos os fornecedores restarem desclassificados ou inabilitados (procedimento fracassado), a Administração poderá:</w:t>
      </w:r>
    </w:p>
    <w:p w14:paraId="62C2C5E8" w14:textId="77777777" w:rsidR="00BA30F8" w:rsidRPr="00886E8C" w:rsidRDefault="00BA30F8" w:rsidP="009B063B">
      <w:pPr>
        <w:pStyle w:val="PargrafodaLista"/>
        <w:numPr>
          <w:ilvl w:val="0"/>
          <w:numId w:val="26"/>
        </w:numPr>
        <w:spacing w:before="120" w:after="120"/>
        <w:ind w:left="0" w:firstLine="0"/>
        <w:rPr>
          <w:rFonts w:ascii="Tahoma" w:hAnsi="Tahoma"/>
          <w:szCs w:val="20"/>
        </w:rPr>
      </w:pPr>
      <w:r w:rsidRPr="00886E8C">
        <w:rPr>
          <w:rFonts w:ascii="Tahoma" w:hAnsi="Tahoma"/>
          <w:szCs w:val="20"/>
        </w:rPr>
        <w:t xml:space="preserve">republicar o procedimento; </w:t>
      </w:r>
    </w:p>
    <w:p w14:paraId="5743E419" w14:textId="77777777" w:rsidR="00BA30F8" w:rsidRPr="00886E8C" w:rsidRDefault="00BA30F8" w:rsidP="009B063B">
      <w:pPr>
        <w:pStyle w:val="PargrafodaLista"/>
        <w:numPr>
          <w:ilvl w:val="0"/>
          <w:numId w:val="26"/>
        </w:numPr>
        <w:spacing w:before="120" w:after="120"/>
        <w:ind w:left="0" w:firstLine="0"/>
        <w:rPr>
          <w:rFonts w:ascii="Tahoma" w:hAnsi="Tahoma"/>
          <w:szCs w:val="20"/>
        </w:rPr>
      </w:pPr>
      <w:r w:rsidRPr="00886E8C">
        <w:rPr>
          <w:rFonts w:ascii="Tahoma" w:hAnsi="Tahoma"/>
          <w:szCs w:val="20"/>
        </w:rPr>
        <w:t>fixar prazo para que os fornecedores interessados possam adequar as suas propostas ou sua situação quanto à habilitação; ou</w:t>
      </w:r>
    </w:p>
    <w:p w14:paraId="2948FA60" w14:textId="35C4BAED" w:rsidR="00BA30F8" w:rsidRPr="00886E8C" w:rsidRDefault="00BA30F8" w:rsidP="009B063B">
      <w:pPr>
        <w:pStyle w:val="PargrafodaLista"/>
        <w:numPr>
          <w:ilvl w:val="0"/>
          <w:numId w:val="26"/>
        </w:numPr>
        <w:spacing w:before="120" w:after="120"/>
        <w:ind w:left="0" w:firstLine="0"/>
        <w:rPr>
          <w:rFonts w:ascii="Tahoma" w:hAnsi="Tahoma"/>
          <w:szCs w:val="20"/>
        </w:rPr>
      </w:pPr>
      <w:r w:rsidRPr="00886E8C">
        <w:rPr>
          <w:rFonts w:ascii="Tahoma" w:hAnsi="Tahoma"/>
          <w:szCs w:val="20"/>
        </w:rPr>
        <w:t>valer-se, para a contratação, de proposta obtida na pesquisa de preços que serviu de base ao procedimento, privilegiando-se os menores preços, sempre que possível, e desde que atendidas às condições de habilitação.</w:t>
      </w:r>
    </w:p>
    <w:p w14:paraId="232605D6" w14:textId="26932835" w:rsidR="00C074DA" w:rsidRPr="00886E8C" w:rsidRDefault="00C074DA" w:rsidP="009B063B">
      <w:pPr>
        <w:pStyle w:val="PargrafodaLista"/>
        <w:numPr>
          <w:ilvl w:val="1"/>
          <w:numId w:val="22"/>
        </w:numPr>
        <w:spacing w:before="120" w:after="120"/>
        <w:ind w:left="0" w:firstLine="0"/>
        <w:jc w:val="both"/>
        <w:rPr>
          <w:rFonts w:ascii="Tahoma" w:hAnsi="Tahoma"/>
          <w:color w:val="000000"/>
          <w:szCs w:val="20"/>
        </w:rPr>
      </w:pPr>
      <w:r w:rsidRPr="00886E8C">
        <w:rPr>
          <w:rFonts w:ascii="Tahoma" w:hAnsi="Tahoma"/>
          <w:color w:val="000000"/>
          <w:szCs w:val="20"/>
        </w:rPr>
        <w:t xml:space="preserve">As providências dos subitens </w:t>
      </w:r>
      <w:r w:rsidR="002D7B47" w:rsidRPr="00886E8C">
        <w:rPr>
          <w:rFonts w:ascii="Tahoma" w:hAnsi="Tahoma"/>
          <w:color w:val="000000"/>
          <w:szCs w:val="20"/>
        </w:rPr>
        <w:t>anteriores</w:t>
      </w:r>
      <w:r w:rsidR="006A2686" w:rsidRPr="00886E8C">
        <w:rPr>
          <w:rFonts w:ascii="Tahoma" w:hAnsi="Tahoma"/>
          <w:color w:val="000000"/>
          <w:szCs w:val="20"/>
        </w:rPr>
        <w:t xml:space="preserve">, </w:t>
      </w:r>
      <w:r w:rsidRPr="00886E8C">
        <w:rPr>
          <w:rFonts w:ascii="Tahoma" w:hAnsi="Tahoma"/>
          <w:color w:val="000000"/>
          <w:szCs w:val="20"/>
        </w:rPr>
        <w:t>também poderão ser utilizadas se não houver o comparecimento de quaisquer fornecedores interessados (procedimento deserto).</w:t>
      </w:r>
    </w:p>
    <w:p w14:paraId="04BAADD3" w14:textId="7B6BEF15" w:rsidR="00C074DA" w:rsidRPr="00886E8C" w:rsidRDefault="00C074DA" w:rsidP="009B063B">
      <w:pPr>
        <w:numPr>
          <w:ilvl w:val="1"/>
          <w:numId w:val="22"/>
        </w:numPr>
        <w:spacing w:before="120" w:after="120"/>
        <w:ind w:left="0" w:firstLine="0"/>
        <w:jc w:val="both"/>
        <w:rPr>
          <w:rFonts w:ascii="Tahoma" w:hAnsi="Tahoma"/>
          <w:color w:val="000000"/>
          <w:szCs w:val="20"/>
        </w:rPr>
      </w:pPr>
      <w:r w:rsidRPr="00886E8C">
        <w:rPr>
          <w:rFonts w:ascii="Tahoma" w:hAnsi="Tahoma"/>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4C2ACEE5" w:rsidR="00C074DA" w:rsidRPr="00886E8C" w:rsidRDefault="00C074DA" w:rsidP="009B063B">
      <w:pPr>
        <w:numPr>
          <w:ilvl w:val="1"/>
          <w:numId w:val="22"/>
        </w:numPr>
        <w:spacing w:before="120" w:after="120"/>
        <w:ind w:left="0" w:firstLine="0"/>
        <w:jc w:val="both"/>
        <w:rPr>
          <w:rFonts w:ascii="Tahoma" w:hAnsi="Tahoma"/>
          <w:color w:val="000000"/>
          <w:szCs w:val="20"/>
        </w:rPr>
      </w:pPr>
      <w:r w:rsidRPr="00886E8C">
        <w:rPr>
          <w:rFonts w:ascii="Tahoma" w:hAnsi="Tahoma"/>
          <w:color w:val="000000"/>
          <w:szCs w:val="20"/>
        </w:rPr>
        <w:t>Caberá ao fornecedor acompanhar as operações, ficando responsável pelo ônus decorrente da perda do negócio diante da inobservância de quaisquer mensagens emitidas pela Administração ou de sua desconexão.</w:t>
      </w:r>
    </w:p>
    <w:p w14:paraId="5E54DF39" w14:textId="7AFD59B9" w:rsidR="007C0C01" w:rsidRPr="00886E8C" w:rsidRDefault="007C0C01" w:rsidP="009B063B">
      <w:pPr>
        <w:numPr>
          <w:ilvl w:val="1"/>
          <w:numId w:val="22"/>
        </w:numPr>
        <w:spacing w:before="120" w:after="120"/>
        <w:ind w:left="0" w:firstLine="0"/>
        <w:jc w:val="both"/>
        <w:rPr>
          <w:rFonts w:ascii="Tahoma" w:hAnsi="Tahoma"/>
          <w:color w:val="000000"/>
          <w:szCs w:val="20"/>
        </w:rPr>
      </w:pPr>
      <w:r w:rsidRPr="00886E8C">
        <w:rPr>
          <w:rFonts w:ascii="Tahoma" w:hAnsi="Tahoma"/>
          <w:color w:val="000000"/>
          <w:szCs w:val="20"/>
        </w:rPr>
        <w:t>Deverão ser observados os procedimentos estabelecidos nos manuais de acesso e operacionalização dos Sistemas eletrônicos como o do compras.gov.br disponíveis no Portal de Compras do Governo Federal e em eventuais manuais a serem disponibilizados pel</w:t>
      </w:r>
      <w:r w:rsidR="008166BF" w:rsidRPr="00886E8C">
        <w:rPr>
          <w:rFonts w:ascii="Tahoma" w:hAnsi="Tahoma"/>
          <w:color w:val="000000"/>
          <w:szCs w:val="20"/>
        </w:rPr>
        <w:t xml:space="preserve">o </w:t>
      </w:r>
      <w:r w:rsidR="00645068" w:rsidRPr="00886E8C">
        <w:rPr>
          <w:rFonts w:ascii="Tahoma" w:hAnsi="Tahoma"/>
          <w:color w:val="000000"/>
          <w:szCs w:val="20"/>
        </w:rPr>
        <w:t>Município de Nova Prata do Iguaçu</w:t>
      </w:r>
      <w:r w:rsidR="008166BF" w:rsidRPr="00886E8C">
        <w:rPr>
          <w:rFonts w:ascii="Tahoma" w:hAnsi="Tahoma"/>
          <w:color w:val="000000"/>
          <w:szCs w:val="20"/>
        </w:rPr>
        <w:t>.</w:t>
      </w:r>
      <w:r w:rsidR="00DD6A05" w:rsidRPr="00886E8C">
        <w:rPr>
          <w:rFonts w:ascii="Tahoma" w:hAnsi="Tahoma"/>
          <w:color w:val="000000"/>
          <w:szCs w:val="20"/>
        </w:rPr>
        <w:t xml:space="preserve"> </w:t>
      </w:r>
    </w:p>
    <w:p w14:paraId="29A82267" w14:textId="2468FF76" w:rsidR="00C074DA" w:rsidRPr="00886E8C" w:rsidRDefault="00C074DA" w:rsidP="009B063B">
      <w:pPr>
        <w:numPr>
          <w:ilvl w:val="1"/>
          <w:numId w:val="22"/>
        </w:numPr>
        <w:spacing w:before="120" w:after="120"/>
        <w:ind w:left="0" w:firstLine="0"/>
        <w:jc w:val="both"/>
        <w:rPr>
          <w:rFonts w:ascii="Tahoma" w:hAnsi="Tahoma"/>
          <w:color w:val="000000"/>
          <w:szCs w:val="20"/>
        </w:rPr>
      </w:pPr>
      <w:r w:rsidRPr="00886E8C">
        <w:rPr>
          <w:rFonts w:ascii="Tahoma" w:hAnsi="Tahoma"/>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557F3A54" w:rsidR="00C074DA" w:rsidRPr="00886E8C" w:rsidRDefault="00C074DA" w:rsidP="009B063B">
      <w:pPr>
        <w:numPr>
          <w:ilvl w:val="1"/>
          <w:numId w:val="22"/>
        </w:numPr>
        <w:spacing w:before="120" w:after="120"/>
        <w:ind w:left="0" w:firstLine="0"/>
        <w:jc w:val="both"/>
        <w:rPr>
          <w:rFonts w:ascii="Tahoma" w:hAnsi="Tahoma"/>
          <w:color w:val="000000"/>
          <w:szCs w:val="20"/>
        </w:rPr>
      </w:pPr>
      <w:r w:rsidRPr="00886E8C">
        <w:rPr>
          <w:rFonts w:ascii="Tahoma" w:hAnsi="Tahoma"/>
          <w:color w:val="000000"/>
          <w:szCs w:val="20"/>
        </w:rPr>
        <w:lastRenderedPageBreak/>
        <w:t>Os horários estabelecidos na divulgação deste procedimento e durante o envio de lances observarão o horário de Brasília-DF, inclusive para contagem de tempo e registro no Sistema e na documentação relativa ao procedimento.</w:t>
      </w:r>
    </w:p>
    <w:p w14:paraId="5A027BA6" w14:textId="11D710B2" w:rsidR="00C074DA" w:rsidRPr="00886E8C" w:rsidRDefault="00C074DA" w:rsidP="009B063B">
      <w:pPr>
        <w:numPr>
          <w:ilvl w:val="1"/>
          <w:numId w:val="22"/>
        </w:numPr>
        <w:spacing w:before="120" w:after="120"/>
        <w:ind w:left="0" w:firstLine="0"/>
        <w:jc w:val="both"/>
        <w:rPr>
          <w:rFonts w:ascii="Tahoma" w:hAnsi="Tahoma"/>
          <w:color w:val="000000" w:themeColor="text1"/>
          <w:szCs w:val="20"/>
        </w:rPr>
      </w:pPr>
      <w:r w:rsidRPr="00886E8C">
        <w:rPr>
          <w:rFonts w:ascii="Tahoma" w:hAnsi="Tahoma"/>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589DF10" w14:textId="0C4748FD" w:rsidR="005C5449" w:rsidRPr="00886E8C" w:rsidRDefault="005C5449" w:rsidP="009B063B">
      <w:pPr>
        <w:numPr>
          <w:ilvl w:val="1"/>
          <w:numId w:val="22"/>
        </w:numPr>
        <w:spacing w:before="120" w:after="120"/>
        <w:ind w:left="0" w:firstLine="0"/>
        <w:jc w:val="both"/>
        <w:rPr>
          <w:rFonts w:ascii="Tahoma" w:hAnsi="Tahoma"/>
          <w:color w:val="000000" w:themeColor="text1"/>
          <w:szCs w:val="20"/>
        </w:rPr>
      </w:pPr>
      <w:r w:rsidRPr="00886E8C">
        <w:rPr>
          <w:rFonts w:ascii="Tahoma" w:hAnsi="Tahoma"/>
          <w:szCs w:val="20"/>
        </w:rPr>
        <w:t>Na hipótese de documento ausente, comprobatório de condição atendida pelo licitante quando apresentou sua proposta, que não foi juntado com os demais comprovantes de habilitação e da proposta, por equívoco ou falha, deverá ser solicitado e avaliado pelo Agente de Contratação.</w:t>
      </w:r>
    </w:p>
    <w:p w14:paraId="2C4E7A61" w14:textId="16F45BE4" w:rsidR="00C074DA" w:rsidRPr="00886E8C" w:rsidRDefault="00C074DA" w:rsidP="009B063B">
      <w:pPr>
        <w:numPr>
          <w:ilvl w:val="1"/>
          <w:numId w:val="22"/>
        </w:numPr>
        <w:spacing w:before="120" w:after="120"/>
        <w:ind w:left="0" w:firstLine="0"/>
        <w:jc w:val="both"/>
        <w:rPr>
          <w:rFonts w:ascii="Tahoma" w:hAnsi="Tahoma"/>
          <w:color w:val="000000"/>
          <w:szCs w:val="20"/>
        </w:rPr>
      </w:pPr>
      <w:r w:rsidRPr="00886E8C">
        <w:rPr>
          <w:rFonts w:ascii="Tahoma" w:hAnsi="Tahoma"/>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39DE1A56" w:rsidR="00C074DA" w:rsidRPr="00886E8C" w:rsidRDefault="00C074DA" w:rsidP="009B063B">
      <w:pPr>
        <w:numPr>
          <w:ilvl w:val="1"/>
          <w:numId w:val="22"/>
        </w:numPr>
        <w:spacing w:before="120" w:after="120"/>
        <w:ind w:left="0" w:firstLine="0"/>
        <w:jc w:val="both"/>
        <w:rPr>
          <w:rFonts w:ascii="Tahoma" w:hAnsi="Tahoma"/>
          <w:color w:val="000000"/>
          <w:szCs w:val="20"/>
        </w:rPr>
      </w:pPr>
      <w:r w:rsidRPr="00886E8C">
        <w:rPr>
          <w:rFonts w:ascii="Tahoma" w:hAnsi="Tahoma"/>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196226A" w:rsidR="00C074DA" w:rsidRPr="00886E8C" w:rsidRDefault="00C074DA" w:rsidP="009B063B">
      <w:pPr>
        <w:numPr>
          <w:ilvl w:val="1"/>
          <w:numId w:val="22"/>
        </w:numPr>
        <w:spacing w:before="120" w:after="120"/>
        <w:ind w:left="0" w:firstLine="0"/>
        <w:jc w:val="both"/>
        <w:rPr>
          <w:rFonts w:ascii="Tahoma" w:hAnsi="Tahoma"/>
          <w:color w:val="000000"/>
          <w:szCs w:val="20"/>
        </w:rPr>
      </w:pPr>
      <w:r w:rsidRPr="00886E8C">
        <w:rPr>
          <w:rFonts w:ascii="Tahoma" w:hAnsi="Tahoma"/>
          <w:color w:val="000000"/>
          <w:szCs w:val="20"/>
        </w:rPr>
        <w:t>Em caso de divergência entre disposições deste Aviso de Contratação Direta e de seus anexos ou demais peças que compõem o processo, prevalecerá as deste Aviso.</w:t>
      </w:r>
    </w:p>
    <w:p w14:paraId="51E93FF5" w14:textId="280F59D1" w:rsidR="00C074DA" w:rsidRPr="00886E8C" w:rsidRDefault="00C074DA" w:rsidP="009B063B">
      <w:pPr>
        <w:numPr>
          <w:ilvl w:val="1"/>
          <w:numId w:val="22"/>
        </w:numPr>
        <w:spacing w:before="120" w:after="120"/>
        <w:ind w:left="0" w:firstLine="0"/>
        <w:jc w:val="both"/>
        <w:rPr>
          <w:rFonts w:ascii="Tahoma" w:hAnsi="Tahoma"/>
          <w:color w:val="000000"/>
          <w:szCs w:val="20"/>
        </w:rPr>
      </w:pPr>
      <w:r w:rsidRPr="00886E8C">
        <w:rPr>
          <w:rFonts w:ascii="Tahoma" w:hAnsi="Tahoma"/>
          <w:color w:val="000000"/>
          <w:szCs w:val="20"/>
        </w:rPr>
        <w:t>Da sessão pública será divulgada Ata no sistema eletrônico.</w:t>
      </w:r>
    </w:p>
    <w:p w14:paraId="2A3E673F" w14:textId="7DD412A9" w:rsidR="00BD4967" w:rsidRPr="00886E8C" w:rsidRDefault="00BD4967" w:rsidP="009B063B">
      <w:pPr>
        <w:numPr>
          <w:ilvl w:val="1"/>
          <w:numId w:val="22"/>
        </w:numPr>
        <w:spacing w:before="120" w:after="120"/>
        <w:ind w:left="0" w:firstLine="0"/>
        <w:jc w:val="both"/>
        <w:rPr>
          <w:rFonts w:ascii="Tahoma" w:hAnsi="Tahoma"/>
          <w:szCs w:val="20"/>
        </w:rPr>
      </w:pPr>
      <w:r w:rsidRPr="00886E8C">
        <w:rPr>
          <w:rFonts w:ascii="Tahoma" w:hAnsi="Tahoma"/>
          <w:szCs w:val="20"/>
        </w:rPr>
        <w:t>Qualquer licitante ou interessado havendo inconformismo em relação a qualquer ato deste procedimento poderá imediata e motivadamente peticionar em defesa de suas alegações, nos termos do art. 165 e 166 da Lei 14.133/2021, no que cabível.</w:t>
      </w:r>
    </w:p>
    <w:p w14:paraId="2EAF83D7" w14:textId="77777777" w:rsidR="007839C0" w:rsidRPr="00886E8C" w:rsidRDefault="007839C0" w:rsidP="00F417AB">
      <w:pPr>
        <w:spacing w:before="120" w:after="120"/>
        <w:ind w:right="-15"/>
        <w:jc w:val="right"/>
        <w:rPr>
          <w:rFonts w:ascii="Tahoma" w:hAnsi="Tahoma"/>
          <w:color w:val="000000"/>
          <w:szCs w:val="20"/>
        </w:rPr>
      </w:pPr>
    </w:p>
    <w:p w14:paraId="6B1A3F48" w14:textId="6D24A3DE" w:rsidR="007256C1" w:rsidRPr="00886E8C" w:rsidRDefault="00DD6A05" w:rsidP="000C26D9">
      <w:pPr>
        <w:spacing w:before="120" w:after="120"/>
        <w:ind w:right="-15"/>
        <w:jc w:val="center"/>
        <w:rPr>
          <w:rFonts w:ascii="Tahoma" w:hAnsi="Tahoma"/>
          <w:b/>
          <w:bCs/>
          <w:iCs/>
          <w:color w:val="000000"/>
          <w:szCs w:val="20"/>
        </w:rPr>
      </w:pPr>
      <w:r w:rsidRPr="00886E8C">
        <w:rPr>
          <w:rFonts w:ascii="Tahoma" w:hAnsi="Tahoma"/>
          <w:color w:val="000000"/>
          <w:szCs w:val="20"/>
        </w:rPr>
        <w:t>Nova Prata do Iguaçu,</w:t>
      </w:r>
      <w:r w:rsidR="007256C1" w:rsidRPr="00886E8C">
        <w:rPr>
          <w:rFonts w:ascii="Tahoma" w:hAnsi="Tahoma"/>
          <w:color w:val="000000"/>
          <w:szCs w:val="20"/>
        </w:rPr>
        <w:t xml:space="preserve"> </w:t>
      </w:r>
      <w:r w:rsidR="0038218A">
        <w:rPr>
          <w:rFonts w:ascii="Tahoma" w:hAnsi="Tahoma"/>
          <w:color w:val="000000"/>
          <w:szCs w:val="20"/>
        </w:rPr>
        <w:t>1</w:t>
      </w:r>
      <w:r w:rsidR="000C26D9">
        <w:rPr>
          <w:rFonts w:ascii="Tahoma" w:hAnsi="Tahoma"/>
          <w:color w:val="000000"/>
          <w:szCs w:val="20"/>
        </w:rPr>
        <w:t>4</w:t>
      </w:r>
      <w:r w:rsidR="008F72A2" w:rsidRPr="00886E8C">
        <w:rPr>
          <w:rFonts w:ascii="Tahoma" w:hAnsi="Tahoma"/>
          <w:color w:val="000000"/>
          <w:szCs w:val="20"/>
        </w:rPr>
        <w:t xml:space="preserve"> de </w:t>
      </w:r>
      <w:r w:rsidR="000C26D9">
        <w:rPr>
          <w:rFonts w:ascii="Tahoma" w:hAnsi="Tahoma"/>
          <w:color w:val="000000"/>
          <w:szCs w:val="20"/>
        </w:rPr>
        <w:t>janeiro</w:t>
      </w:r>
      <w:r w:rsidR="008F72A2" w:rsidRPr="00886E8C">
        <w:rPr>
          <w:rFonts w:ascii="Tahoma" w:hAnsi="Tahoma"/>
          <w:color w:val="000000"/>
          <w:szCs w:val="20"/>
        </w:rPr>
        <w:t xml:space="preserve"> de 202</w:t>
      </w:r>
      <w:r w:rsidR="000C26D9">
        <w:rPr>
          <w:rFonts w:ascii="Tahoma" w:hAnsi="Tahoma"/>
          <w:color w:val="000000"/>
          <w:szCs w:val="20"/>
        </w:rPr>
        <w:t>5</w:t>
      </w:r>
      <w:r w:rsidR="008F72A2" w:rsidRPr="00886E8C">
        <w:rPr>
          <w:rFonts w:ascii="Tahoma" w:hAnsi="Tahoma"/>
          <w:color w:val="000000"/>
          <w:szCs w:val="20"/>
        </w:rPr>
        <w:t>.</w:t>
      </w:r>
    </w:p>
    <w:p w14:paraId="68FA8C3D" w14:textId="77777777" w:rsidR="007256C1" w:rsidRPr="00886E8C" w:rsidRDefault="007256C1" w:rsidP="00F417AB">
      <w:pPr>
        <w:spacing w:before="120" w:after="120"/>
        <w:jc w:val="both"/>
        <w:rPr>
          <w:rFonts w:ascii="Tahoma" w:hAnsi="Tahoma"/>
          <w:b/>
          <w:bCs/>
          <w:iCs/>
          <w:color w:val="000000"/>
          <w:szCs w:val="20"/>
        </w:rPr>
      </w:pPr>
    </w:p>
    <w:p w14:paraId="216EAD17" w14:textId="77777777" w:rsidR="008F72A2" w:rsidRPr="00886E8C" w:rsidRDefault="008F72A2" w:rsidP="00F417AB">
      <w:pPr>
        <w:spacing w:before="120" w:after="120"/>
        <w:jc w:val="both"/>
        <w:rPr>
          <w:rFonts w:ascii="Tahoma" w:hAnsi="Tahoma"/>
          <w:b/>
          <w:bCs/>
          <w:iCs/>
          <w:color w:val="000000"/>
          <w:szCs w:val="20"/>
        </w:rPr>
      </w:pPr>
    </w:p>
    <w:p w14:paraId="12B7A24F" w14:textId="359CDE55" w:rsidR="007256C1" w:rsidRPr="00886E8C" w:rsidRDefault="000C26D9" w:rsidP="00F417AB">
      <w:pPr>
        <w:spacing w:before="120" w:after="120"/>
        <w:jc w:val="center"/>
        <w:rPr>
          <w:rFonts w:ascii="Tahoma" w:hAnsi="Tahoma"/>
          <w:b/>
          <w:bCs/>
          <w:iCs/>
          <w:color w:val="000000"/>
          <w:szCs w:val="20"/>
        </w:rPr>
      </w:pPr>
      <w:r>
        <w:rPr>
          <w:rFonts w:ascii="Tahoma" w:hAnsi="Tahoma"/>
          <w:b/>
          <w:bCs/>
          <w:iCs/>
          <w:color w:val="000000"/>
          <w:szCs w:val="20"/>
        </w:rPr>
        <w:t>ELIZETE CAVAZIN</w:t>
      </w:r>
    </w:p>
    <w:p w14:paraId="51AA116E" w14:textId="71DAACD0" w:rsidR="007839C0" w:rsidRPr="00886E8C" w:rsidRDefault="008F72A2" w:rsidP="00F417AB">
      <w:pPr>
        <w:spacing w:before="120" w:after="120"/>
        <w:jc w:val="center"/>
        <w:rPr>
          <w:rFonts w:ascii="Tahoma" w:hAnsi="Tahoma"/>
          <w:b/>
          <w:bCs/>
          <w:iCs/>
          <w:color w:val="000000"/>
          <w:szCs w:val="20"/>
        </w:rPr>
      </w:pPr>
      <w:r w:rsidRPr="00886E8C">
        <w:rPr>
          <w:rFonts w:ascii="Tahoma" w:hAnsi="Tahoma"/>
          <w:b/>
          <w:bCs/>
          <w:iCs/>
          <w:color w:val="000000"/>
          <w:szCs w:val="20"/>
        </w:rPr>
        <w:t>Prefeit</w:t>
      </w:r>
      <w:r w:rsidR="000C26D9">
        <w:rPr>
          <w:rFonts w:ascii="Tahoma" w:hAnsi="Tahoma"/>
          <w:b/>
          <w:bCs/>
          <w:iCs/>
          <w:color w:val="000000"/>
          <w:szCs w:val="20"/>
        </w:rPr>
        <w:t>a</w:t>
      </w:r>
      <w:r w:rsidRPr="00886E8C">
        <w:rPr>
          <w:rFonts w:ascii="Tahoma" w:hAnsi="Tahoma"/>
          <w:b/>
          <w:bCs/>
          <w:iCs/>
          <w:color w:val="000000"/>
          <w:szCs w:val="20"/>
        </w:rPr>
        <w:t xml:space="preserve"> Municipal </w:t>
      </w:r>
    </w:p>
    <w:p w14:paraId="1A223C6F" w14:textId="77777777" w:rsidR="00107975" w:rsidRDefault="007839C0" w:rsidP="00C802EF">
      <w:pPr>
        <w:suppressAutoHyphens w:val="0"/>
        <w:spacing w:before="120" w:after="120"/>
        <w:jc w:val="center"/>
        <w:rPr>
          <w:rFonts w:asciiTheme="minorHAnsi" w:hAnsiTheme="minorHAnsi" w:cstheme="minorHAnsi"/>
          <w:b/>
          <w:sz w:val="22"/>
          <w:szCs w:val="22"/>
          <w:lang w:eastAsia="ar-SA"/>
        </w:rPr>
      </w:pPr>
      <w:r w:rsidRPr="00886E8C">
        <w:rPr>
          <w:rFonts w:ascii="Tahoma" w:hAnsi="Tahoma"/>
          <w:b/>
          <w:bCs/>
          <w:iCs/>
          <w:color w:val="000000"/>
          <w:szCs w:val="20"/>
        </w:rPr>
        <w:br w:type="page"/>
      </w:r>
      <w:r w:rsidR="00C074DA" w:rsidRPr="00C802EF">
        <w:rPr>
          <w:rFonts w:asciiTheme="minorHAnsi" w:hAnsiTheme="minorHAnsi" w:cstheme="minorHAnsi"/>
          <w:b/>
          <w:sz w:val="22"/>
          <w:szCs w:val="22"/>
          <w:lang w:eastAsia="ar-SA"/>
        </w:rPr>
        <w:lastRenderedPageBreak/>
        <w:t xml:space="preserve">ANEXO I </w:t>
      </w:r>
    </w:p>
    <w:p w14:paraId="1465A8BF" w14:textId="5856EF2B" w:rsidR="00C074DA" w:rsidRPr="00C802EF" w:rsidRDefault="00C074DA" w:rsidP="00C802EF">
      <w:pPr>
        <w:suppressAutoHyphens w:val="0"/>
        <w:spacing w:before="120" w:after="120"/>
        <w:jc w:val="center"/>
        <w:rPr>
          <w:rFonts w:asciiTheme="minorHAnsi" w:hAnsiTheme="minorHAnsi" w:cstheme="minorHAnsi"/>
          <w:b/>
          <w:sz w:val="22"/>
          <w:szCs w:val="22"/>
          <w:lang w:eastAsia="ar-SA"/>
        </w:rPr>
      </w:pPr>
      <w:r w:rsidRPr="00C802EF">
        <w:rPr>
          <w:rFonts w:asciiTheme="minorHAnsi" w:hAnsiTheme="minorHAnsi" w:cstheme="minorHAnsi"/>
          <w:b/>
          <w:sz w:val="22"/>
          <w:szCs w:val="22"/>
          <w:lang w:eastAsia="ar-SA"/>
        </w:rPr>
        <w:t>DOCUMENTAÇÃO EXIGIDA PARA HABILITAÇÃO</w:t>
      </w:r>
    </w:p>
    <w:p w14:paraId="2A4B6DF4" w14:textId="111B1E11" w:rsidR="00C074DA" w:rsidRPr="00C802EF" w:rsidRDefault="00C074DA" w:rsidP="00C802EF">
      <w:pPr>
        <w:pStyle w:val="PargrafodaLista"/>
        <w:spacing w:before="120" w:after="120"/>
        <w:ind w:left="1145"/>
        <w:jc w:val="both"/>
        <w:rPr>
          <w:rFonts w:asciiTheme="minorHAnsi" w:eastAsia="WenQuanYi Micro Hei" w:hAnsiTheme="minorHAnsi" w:cstheme="minorHAnsi"/>
          <w:color w:val="000000"/>
          <w:sz w:val="22"/>
          <w:szCs w:val="22"/>
          <w:lang w:eastAsia="zh-CN" w:bidi="hi-IN"/>
        </w:rPr>
      </w:pPr>
    </w:p>
    <w:p w14:paraId="585D3DA1" w14:textId="58E7C456" w:rsidR="00F14A99" w:rsidRPr="00C802EF" w:rsidRDefault="00F14A99" w:rsidP="00C802EF">
      <w:pPr>
        <w:pStyle w:val="PargrafodaLista"/>
        <w:spacing w:before="120" w:after="120"/>
        <w:ind w:left="0"/>
        <w:jc w:val="both"/>
        <w:rPr>
          <w:rFonts w:asciiTheme="minorHAnsi" w:eastAsia="WenQuanYi Micro Hei" w:hAnsiTheme="minorHAnsi" w:cstheme="minorHAnsi"/>
          <w:color w:val="000000"/>
          <w:sz w:val="22"/>
          <w:szCs w:val="22"/>
          <w:lang w:eastAsia="zh-CN" w:bidi="hi-IN"/>
        </w:rPr>
      </w:pPr>
      <w:r w:rsidRPr="00C802EF">
        <w:rPr>
          <w:rFonts w:asciiTheme="minorHAnsi" w:eastAsia="WenQuanYi Micro Hei" w:hAnsiTheme="minorHAnsi" w:cstheme="minorHAnsi"/>
          <w:color w:val="000000"/>
          <w:sz w:val="22"/>
          <w:szCs w:val="22"/>
          <w:lang w:eastAsia="zh-CN" w:bidi="hi-IN"/>
        </w:rPr>
        <w:t>As exigências de habilitação a serem atendidas pelo fornecedor são aquelas discriminadas nos itens a seguir:</w:t>
      </w:r>
    </w:p>
    <w:p w14:paraId="2AEE4007" w14:textId="77777777" w:rsidR="00F14A99" w:rsidRPr="00C802EF" w:rsidRDefault="00F14A99" w:rsidP="00C802EF">
      <w:pPr>
        <w:pStyle w:val="PargrafodaLista"/>
        <w:spacing w:before="120" w:after="120"/>
        <w:ind w:left="0"/>
        <w:jc w:val="both"/>
        <w:rPr>
          <w:rFonts w:asciiTheme="minorHAnsi" w:eastAsia="WenQuanYi Micro Hei" w:hAnsiTheme="minorHAnsi" w:cstheme="minorHAnsi"/>
          <w:color w:val="000000"/>
          <w:sz w:val="22"/>
          <w:szCs w:val="22"/>
          <w:lang w:eastAsia="zh-CN" w:bidi="hi-IN"/>
        </w:rPr>
      </w:pPr>
    </w:p>
    <w:p w14:paraId="2AC5F791" w14:textId="212C6056" w:rsidR="00C074DA" w:rsidRPr="00C802EF" w:rsidRDefault="00C074DA" w:rsidP="009B063B">
      <w:pPr>
        <w:pStyle w:val="PargrafodaLista"/>
        <w:numPr>
          <w:ilvl w:val="0"/>
          <w:numId w:val="27"/>
        </w:numPr>
        <w:spacing w:before="120" w:after="120"/>
        <w:ind w:left="0" w:firstLine="0"/>
        <w:jc w:val="both"/>
        <w:rPr>
          <w:rFonts w:asciiTheme="minorHAnsi" w:eastAsia="WenQuanYi Micro Hei" w:hAnsiTheme="minorHAnsi" w:cstheme="minorHAnsi"/>
          <w:b/>
          <w:bCs/>
          <w:color w:val="000000"/>
          <w:sz w:val="22"/>
          <w:szCs w:val="22"/>
          <w:lang w:eastAsia="zh-CN" w:bidi="hi-IN"/>
        </w:rPr>
      </w:pPr>
      <w:r w:rsidRPr="00C802EF">
        <w:rPr>
          <w:rFonts w:asciiTheme="minorHAnsi" w:eastAsia="WenQuanYi Micro Hei" w:hAnsiTheme="minorHAnsi" w:cstheme="minorHAnsi"/>
          <w:b/>
          <w:bCs/>
          <w:color w:val="000000"/>
          <w:sz w:val="22"/>
          <w:szCs w:val="22"/>
          <w:lang w:eastAsia="zh-CN" w:bidi="hi-IN"/>
        </w:rPr>
        <w:t>Habilitação jurídica</w:t>
      </w:r>
    </w:p>
    <w:p w14:paraId="1DE852D6" w14:textId="04B33E47" w:rsidR="00C074DA" w:rsidRPr="00C802EF" w:rsidRDefault="00C074DA" w:rsidP="00C802EF">
      <w:pPr>
        <w:pStyle w:val="PargrafodaLista"/>
        <w:numPr>
          <w:ilvl w:val="2"/>
          <w:numId w:val="20"/>
        </w:numPr>
        <w:snapToGrid w:val="0"/>
        <w:spacing w:before="120" w:after="120"/>
        <w:ind w:left="0" w:firstLine="0"/>
        <w:jc w:val="both"/>
        <w:rPr>
          <w:rFonts w:asciiTheme="minorHAnsi" w:hAnsiTheme="minorHAnsi" w:cstheme="minorHAnsi"/>
          <w:iCs/>
          <w:sz w:val="22"/>
          <w:szCs w:val="22"/>
        </w:rPr>
      </w:pPr>
      <w:r w:rsidRPr="00C802EF">
        <w:rPr>
          <w:rFonts w:asciiTheme="minorHAnsi" w:hAnsiTheme="minorHAnsi" w:cstheme="minorHAnsi"/>
          <w:b/>
          <w:iCs/>
          <w:sz w:val="22"/>
          <w:szCs w:val="22"/>
        </w:rPr>
        <w:t>Pessoa física:</w:t>
      </w:r>
      <w:r w:rsidRPr="00C802EF">
        <w:rPr>
          <w:rFonts w:asciiTheme="minorHAnsi" w:hAnsiTheme="minorHAnsi" w:cstheme="minorHAnsi"/>
          <w:iCs/>
          <w:sz w:val="22"/>
          <w:szCs w:val="22"/>
        </w:rPr>
        <w:t xml:space="preserve"> cédula de identidade (RG) ou documento equivalente que, por força de lei, tenha validade para fins de identificação em todo o território nacional;</w:t>
      </w:r>
      <w:r w:rsidR="00DD6A05" w:rsidRPr="00C802EF">
        <w:rPr>
          <w:rFonts w:asciiTheme="minorHAnsi" w:hAnsiTheme="minorHAnsi" w:cstheme="minorHAnsi"/>
          <w:iCs/>
          <w:sz w:val="22"/>
          <w:szCs w:val="22"/>
        </w:rPr>
        <w:t xml:space="preserve"> </w:t>
      </w:r>
    </w:p>
    <w:p w14:paraId="0251F3C1" w14:textId="222AB2E8" w:rsidR="00C074DA" w:rsidRPr="00C802EF" w:rsidRDefault="00C074DA" w:rsidP="00C802EF">
      <w:pPr>
        <w:pStyle w:val="PargrafodaLista"/>
        <w:numPr>
          <w:ilvl w:val="2"/>
          <w:numId w:val="20"/>
        </w:numPr>
        <w:snapToGrid w:val="0"/>
        <w:spacing w:before="120" w:after="120"/>
        <w:ind w:left="0" w:firstLine="0"/>
        <w:jc w:val="both"/>
        <w:rPr>
          <w:rFonts w:asciiTheme="minorHAnsi" w:hAnsiTheme="minorHAnsi" w:cstheme="minorHAnsi"/>
          <w:iCs/>
          <w:sz w:val="22"/>
          <w:szCs w:val="22"/>
        </w:rPr>
      </w:pPr>
      <w:r w:rsidRPr="00C802EF">
        <w:rPr>
          <w:rFonts w:asciiTheme="minorHAnsi" w:hAnsiTheme="minorHAnsi" w:cstheme="minorHAnsi"/>
          <w:b/>
          <w:iCs/>
          <w:sz w:val="22"/>
          <w:szCs w:val="22"/>
        </w:rPr>
        <w:t>Empresário individual</w:t>
      </w:r>
      <w:r w:rsidRPr="00C802EF">
        <w:rPr>
          <w:rFonts w:asciiTheme="minorHAnsi" w:hAnsiTheme="minorHAnsi" w:cstheme="minorHAnsi"/>
          <w:iCs/>
          <w:sz w:val="22"/>
          <w:szCs w:val="22"/>
        </w:rPr>
        <w:t xml:space="preserve">: inscrição no Registro Público de Empresas Mercantis, a cargo da Junta Comercial da respectiva sede; </w:t>
      </w:r>
    </w:p>
    <w:p w14:paraId="1D00F6B3" w14:textId="5AA94D60" w:rsidR="00C074DA" w:rsidRPr="00C802EF" w:rsidRDefault="00C074DA" w:rsidP="00C802EF">
      <w:pPr>
        <w:pStyle w:val="PargrafodaLista"/>
        <w:numPr>
          <w:ilvl w:val="2"/>
          <w:numId w:val="20"/>
        </w:numPr>
        <w:snapToGrid w:val="0"/>
        <w:spacing w:before="120" w:after="120"/>
        <w:ind w:left="0" w:firstLine="0"/>
        <w:jc w:val="both"/>
        <w:rPr>
          <w:rFonts w:asciiTheme="minorHAnsi" w:hAnsiTheme="minorHAnsi" w:cstheme="minorHAnsi"/>
          <w:strike/>
          <w:sz w:val="22"/>
          <w:szCs w:val="22"/>
        </w:rPr>
      </w:pPr>
      <w:r w:rsidRPr="00C802EF">
        <w:rPr>
          <w:rFonts w:asciiTheme="minorHAnsi" w:hAnsiTheme="minorHAnsi" w:cstheme="minorHAnsi"/>
          <w:b/>
          <w:sz w:val="22"/>
          <w:szCs w:val="22"/>
        </w:rPr>
        <w:t>Microempreendedor Individual - MEI</w:t>
      </w:r>
      <w:r w:rsidRPr="00C802EF">
        <w:rPr>
          <w:rFonts w:asciiTheme="minorHAnsi" w:hAnsiTheme="minorHAnsi" w:cstheme="minorHAnsi"/>
          <w:sz w:val="22"/>
          <w:szCs w:val="22"/>
        </w:rPr>
        <w:t xml:space="preserve">: Certificado da Condição de </w:t>
      </w:r>
      <w:r w:rsidRPr="00C802EF">
        <w:rPr>
          <w:rFonts w:asciiTheme="minorHAnsi" w:hAnsiTheme="minorHAnsi" w:cstheme="minorHAnsi"/>
          <w:b/>
          <w:iCs/>
          <w:sz w:val="22"/>
          <w:szCs w:val="22"/>
        </w:rPr>
        <w:t>Microempreendedor</w:t>
      </w:r>
      <w:r w:rsidRPr="00C802EF">
        <w:rPr>
          <w:rFonts w:asciiTheme="minorHAnsi" w:hAnsiTheme="minorHAnsi" w:cstheme="minorHAnsi"/>
          <w:sz w:val="22"/>
          <w:szCs w:val="22"/>
        </w:rPr>
        <w:t xml:space="preserve"> Individual - CCMEI, cuja aceitação ficará condicionada à verificação da autenticidade no sítio </w:t>
      </w:r>
      <w:r w:rsidR="008946DB" w:rsidRPr="00C802EF">
        <w:rPr>
          <w:rFonts w:asciiTheme="minorHAnsi" w:hAnsiTheme="minorHAnsi" w:cstheme="minorHAnsi"/>
          <w:sz w:val="22"/>
          <w:szCs w:val="22"/>
        </w:rPr>
        <w:t>https://www.gov.br/empresas-e-negocios/pt-br/empreendedor;</w:t>
      </w:r>
    </w:p>
    <w:p w14:paraId="490504B9" w14:textId="77777777" w:rsidR="00C074DA" w:rsidRPr="00C802EF" w:rsidRDefault="00C074DA" w:rsidP="00C802EF">
      <w:pPr>
        <w:pStyle w:val="PargrafodaLista"/>
        <w:numPr>
          <w:ilvl w:val="2"/>
          <w:numId w:val="20"/>
        </w:numPr>
        <w:snapToGrid w:val="0"/>
        <w:spacing w:before="120" w:after="120"/>
        <w:ind w:left="0" w:firstLine="0"/>
        <w:jc w:val="both"/>
        <w:rPr>
          <w:rFonts w:asciiTheme="minorHAnsi" w:hAnsiTheme="minorHAnsi" w:cstheme="minorHAnsi"/>
          <w:sz w:val="22"/>
          <w:szCs w:val="22"/>
        </w:rPr>
      </w:pPr>
      <w:r w:rsidRPr="00C802EF">
        <w:rPr>
          <w:rFonts w:asciiTheme="minorHAnsi" w:hAnsiTheme="minorHAnsi" w:cstheme="minorHAnsi"/>
          <w:b/>
          <w:color w:val="000000"/>
          <w:sz w:val="22"/>
          <w:szCs w:val="22"/>
        </w:rPr>
        <w:t>Sociedade empresária, sociedade limitada unipessoal – SLU ou sociedade identificada como empresa individual de responsabilidade limitada - EIRELI</w:t>
      </w:r>
      <w:r w:rsidRPr="00C802EF">
        <w:rPr>
          <w:rFonts w:asciiTheme="minorHAnsi" w:hAnsiTheme="minorHAnsi" w:cstheme="minorHAnsi"/>
          <w:color w:val="000000"/>
          <w:sz w:val="22"/>
          <w:szCs w:val="22"/>
        </w:rPr>
        <w:t>: inscrição do ato constitutivo, estatuto ou contrato social no</w:t>
      </w:r>
      <w:r w:rsidRPr="00C802EF">
        <w:rPr>
          <w:rFonts w:asciiTheme="minorHAnsi" w:hAnsiTheme="minorHAnsi" w:cstheme="minorHAnsi"/>
          <w:sz w:val="22"/>
          <w:szCs w:val="22"/>
        </w:rPr>
        <w:t xml:space="preserve"> </w:t>
      </w:r>
      <w:r w:rsidRPr="00C802EF">
        <w:rPr>
          <w:rFonts w:asciiTheme="minorHAnsi" w:hAnsiTheme="minorHAnsi" w:cstheme="minorHAnsi"/>
          <w:color w:val="000000"/>
          <w:sz w:val="22"/>
          <w:szCs w:val="22"/>
        </w:rPr>
        <w:t>Registro Público de Empresas Mercantis, a cargo da Junta Comercial da respectiva sede, acompanhada de documento comprobatório de seus administradores;</w:t>
      </w:r>
    </w:p>
    <w:p w14:paraId="40BD2DBE" w14:textId="7B104443" w:rsidR="00C074DA" w:rsidRPr="00C802EF" w:rsidRDefault="00C074DA" w:rsidP="00C802EF">
      <w:pPr>
        <w:pStyle w:val="PargrafodaLista"/>
        <w:numPr>
          <w:ilvl w:val="2"/>
          <w:numId w:val="20"/>
        </w:numPr>
        <w:snapToGrid w:val="0"/>
        <w:spacing w:before="120" w:after="120"/>
        <w:ind w:left="0" w:firstLine="0"/>
        <w:jc w:val="both"/>
        <w:rPr>
          <w:rFonts w:asciiTheme="minorHAnsi" w:hAnsiTheme="minorHAnsi" w:cstheme="minorHAnsi"/>
          <w:sz w:val="22"/>
          <w:szCs w:val="22"/>
        </w:rPr>
      </w:pPr>
      <w:r w:rsidRPr="00C802EF">
        <w:rPr>
          <w:rFonts w:asciiTheme="minorHAnsi" w:hAnsiTheme="minorHAnsi" w:cstheme="minorHAnsi"/>
          <w:b/>
          <w:color w:val="000000"/>
          <w:sz w:val="22"/>
          <w:szCs w:val="22"/>
        </w:rPr>
        <w:t>Sociedade empresária estrangeira com atuação permanente no País</w:t>
      </w:r>
      <w:r w:rsidRPr="00C802EF">
        <w:rPr>
          <w:rFonts w:asciiTheme="minorHAnsi" w:hAnsiTheme="minorHAnsi" w:cstheme="minorHAnsi"/>
          <w:color w:val="000000"/>
          <w:sz w:val="22"/>
          <w:szCs w:val="22"/>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490B1EF" w14:textId="77777777" w:rsidR="00C074DA" w:rsidRPr="00C802EF" w:rsidRDefault="00C074DA" w:rsidP="00C802EF">
      <w:pPr>
        <w:pStyle w:val="PargrafodaLista"/>
        <w:numPr>
          <w:ilvl w:val="2"/>
          <w:numId w:val="20"/>
        </w:numPr>
        <w:snapToGrid w:val="0"/>
        <w:spacing w:before="120" w:after="120"/>
        <w:ind w:left="0" w:firstLine="0"/>
        <w:jc w:val="both"/>
        <w:rPr>
          <w:rFonts w:asciiTheme="minorHAnsi" w:hAnsiTheme="minorHAnsi" w:cstheme="minorHAnsi"/>
          <w:sz w:val="22"/>
          <w:szCs w:val="22"/>
        </w:rPr>
      </w:pPr>
      <w:r w:rsidRPr="00C802EF">
        <w:rPr>
          <w:rFonts w:asciiTheme="minorHAnsi" w:hAnsiTheme="minorHAnsi" w:cstheme="minorHAnsi"/>
          <w:b/>
          <w:color w:val="000000"/>
          <w:sz w:val="22"/>
          <w:szCs w:val="22"/>
        </w:rPr>
        <w:t>Sociedade simples</w:t>
      </w:r>
      <w:r w:rsidRPr="00C802EF">
        <w:rPr>
          <w:rFonts w:asciiTheme="minorHAnsi" w:hAnsiTheme="minorHAnsi" w:cstheme="minorHAnsi"/>
          <w:color w:val="000000"/>
          <w:sz w:val="22"/>
          <w:szCs w:val="22"/>
        </w:rPr>
        <w:t>: inscrição do ato constitutivo no Registro Civil de Pessoas Jurídicas do local de sua sede, acompanhada de documento comprobatório de seus administradores;</w:t>
      </w:r>
    </w:p>
    <w:p w14:paraId="2E06E47C" w14:textId="77777777" w:rsidR="00C074DA" w:rsidRPr="00C802EF" w:rsidRDefault="00C074DA" w:rsidP="00C802EF">
      <w:pPr>
        <w:pStyle w:val="PargrafodaLista"/>
        <w:numPr>
          <w:ilvl w:val="2"/>
          <w:numId w:val="20"/>
        </w:numPr>
        <w:snapToGrid w:val="0"/>
        <w:spacing w:before="120" w:after="120"/>
        <w:ind w:left="0" w:firstLine="0"/>
        <w:jc w:val="both"/>
        <w:rPr>
          <w:rFonts w:asciiTheme="minorHAnsi" w:hAnsiTheme="minorHAnsi" w:cstheme="minorHAnsi"/>
          <w:sz w:val="22"/>
          <w:szCs w:val="22"/>
        </w:rPr>
      </w:pPr>
      <w:r w:rsidRPr="00C802EF">
        <w:rPr>
          <w:rFonts w:asciiTheme="minorHAnsi" w:hAnsiTheme="minorHAnsi" w:cstheme="minorHAnsi"/>
          <w:b/>
          <w:color w:val="000000"/>
          <w:sz w:val="22"/>
          <w:szCs w:val="22"/>
        </w:rPr>
        <w:t>Filial, sucursal ou agência</w:t>
      </w:r>
      <w:r w:rsidRPr="00C802EF">
        <w:rPr>
          <w:rFonts w:asciiTheme="minorHAnsi" w:hAnsiTheme="minorHAnsi" w:cstheme="minorHAnsi"/>
          <w:color w:val="000000"/>
          <w:sz w:val="22"/>
          <w:szCs w:val="22"/>
        </w:rPr>
        <w:t xml:space="preserve"> </w:t>
      </w:r>
      <w:r w:rsidRPr="00C802EF">
        <w:rPr>
          <w:rFonts w:asciiTheme="minorHAnsi" w:hAnsiTheme="minorHAnsi" w:cstheme="minorHAnsi"/>
          <w:b/>
          <w:color w:val="000000"/>
          <w:sz w:val="22"/>
          <w:szCs w:val="22"/>
        </w:rPr>
        <w:t>de sociedade simples ou empresária</w:t>
      </w:r>
      <w:r w:rsidRPr="00C802EF">
        <w:rPr>
          <w:rFonts w:asciiTheme="minorHAnsi" w:hAnsiTheme="minorHAnsi" w:cstheme="minorHAnsi"/>
          <w:color w:val="000000"/>
          <w:sz w:val="22"/>
          <w:szCs w:val="22"/>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9782789" w14:textId="21E8FA8E" w:rsidR="00C074DA" w:rsidRPr="00C802EF" w:rsidRDefault="00C074DA" w:rsidP="00C802EF">
      <w:pPr>
        <w:pStyle w:val="PargrafodaLista"/>
        <w:numPr>
          <w:ilvl w:val="2"/>
          <w:numId w:val="20"/>
        </w:numPr>
        <w:snapToGrid w:val="0"/>
        <w:spacing w:before="120" w:after="120"/>
        <w:ind w:left="0" w:firstLine="0"/>
        <w:jc w:val="both"/>
        <w:rPr>
          <w:rFonts w:asciiTheme="minorHAnsi" w:hAnsiTheme="minorHAnsi" w:cstheme="minorHAnsi"/>
          <w:sz w:val="22"/>
          <w:szCs w:val="22"/>
        </w:rPr>
      </w:pPr>
      <w:r w:rsidRPr="00C802EF">
        <w:rPr>
          <w:rFonts w:asciiTheme="minorHAnsi" w:hAnsiTheme="minorHAnsi" w:cstheme="minorHAnsi"/>
          <w:b/>
          <w:sz w:val="22"/>
          <w:szCs w:val="22"/>
        </w:rPr>
        <w:t>Sociedade cooperativa</w:t>
      </w:r>
      <w:r w:rsidRPr="00C802EF">
        <w:rPr>
          <w:rFonts w:asciiTheme="minorHAnsi" w:hAnsiTheme="minorHAnsi" w:cstheme="minorHAnsi"/>
          <w:sz w:val="22"/>
          <w:szCs w:val="22"/>
        </w:rPr>
        <w:t>: ata de fundação e estatuto social, com a ata da assembleia que o aprovou, devidamente arquivado na Junta Comercial ou inscrito no Registro Civil das Pessoas Jurídicas da respectiva sede, além do registro de que trata o art. 107 da Lei nº 5.764, de 1971.</w:t>
      </w:r>
    </w:p>
    <w:p w14:paraId="1B128807" w14:textId="1195BEFC" w:rsidR="00C074DA" w:rsidRPr="00C802EF" w:rsidRDefault="00C074DA" w:rsidP="00C802EF">
      <w:pPr>
        <w:pStyle w:val="PargrafodaLista"/>
        <w:numPr>
          <w:ilvl w:val="2"/>
          <w:numId w:val="20"/>
        </w:numPr>
        <w:snapToGrid w:val="0"/>
        <w:spacing w:before="120" w:after="120"/>
        <w:ind w:left="0" w:firstLine="0"/>
        <w:jc w:val="both"/>
        <w:rPr>
          <w:rFonts w:asciiTheme="minorHAnsi" w:hAnsiTheme="minorHAnsi" w:cstheme="minorHAnsi"/>
          <w:bCs/>
          <w:color w:val="000000"/>
          <w:sz w:val="22"/>
          <w:szCs w:val="22"/>
        </w:rPr>
      </w:pPr>
      <w:r w:rsidRPr="00C802EF">
        <w:rPr>
          <w:rFonts w:asciiTheme="minorHAnsi" w:hAnsiTheme="minorHAnsi" w:cstheme="minorHAnsi"/>
          <w:bCs/>
          <w:color w:val="000000"/>
          <w:sz w:val="22"/>
          <w:szCs w:val="22"/>
        </w:rPr>
        <w:t>Os documentos apresentados deverão estar acompanhados de todas as alterações ou da consolidação respectiva.</w:t>
      </w:r>
    </w:p>
    <w:p w14:paraId="38CC8C02" w14:textId="77777777" w:rsidR="004B498A" w:rsidRPr="00C802EF" w:rsidRDefault="004B498A" w:rsidP="00C802EF">
      <w:pPr>
        <w:pStyle w:val="PargrafodaLista"/>
        <w:tabs>
          <w:tab w:val="left" w:pos="1440"/>
        </w:tabs>
        <w:snapToGrid w:val="0"/>
        <w:spacing w:before="120" w:after="120"/>
        <w:ind w:left="0"/>
        <w:jc w:val="both"/>
        <w:rPr>
          <w:rFonts w:asciiTheme="minorHAnsi" w:hAnsiTheme="minorHAnsi" w:cstheme="minorHAnsi"/>
          <w:bCs/>
          <w:color w:val="000000"/>
          <w:sz w:val="22"/>
          <w:szCs w:val="22"/>
        </w:rPr>
      </w:pPr>
    </w:p>
    <w:p w14:paraId="30F92D6A" w14:textId="43F7C834" w:rsidR="00C074DA" w:rsidRPr="00C802EF" w:rsidRDefault="00C074DA" w:rsidP="009B063B">
      <w:pPr>
        <w:pStyle w:val="PargrafodaLista"/>
        <w:numPr>
          <w:ilvl w:val="0"/>
          <w:numId w:val="27"/>
        </w:numPr>
        <w:spacing w:before="120" w:after="120"/>
        <w:ind w:left="0" w:firstLine="0"/>
        <w:jc w:val="both"/>
        <w:rPr>
          <w:rFonts w:asciiTheme="minorHAnsi" w:eastAsia="WenQuanYi Micro Hei" w:hAnsiTheme="minorHAnsi" w:cstheme="minorHAnsi"/>
          <w:b/>
          <w:bCs/>
          <w:color w:val="000000"/>
          <w:sz w:val="22"/>
          <w:szCs w:val="22"/>
          <w:lang w:eastAsia="zh-CN" w:bidi="hi-IN"/>
        </w:rPr>
      </w:pPr>
      <w:r w:rsidRPr="00C802EF">
        <w:rPr>
          <w:rFonts w:asciiTheme="minorHAnsi" w:eastAsia="WenQuanYi Micro Hei" w:hAnsiTheme="minorHAnsi" w:cstheme="minorHAnsi"/>
          <w:b/>
          <w:bCs/>
          <w:color w:val="000000"/>
          <w:sz w:val="22"/>
          <w:szCs w:val="22"/>
          <w:lang w:eastAsia="zh-CN" w:bidi="hi-IN"/>
        </w:rPr>
        <w:t>Habilitações fiscal, social e trabalhista:</w:t>
      </w:r>
    </w:p>
    <w:p w14:paraId="6250102D" w14:textId="77777777" w:rsidR="00C074DA" w:rsidRPr="00C802EF" w:rsidRDefault="00C074DA" w:rsidP="00C802EF">
      <w:pPr>
        <w:pStyle w:val="PargrafodaLista"/>
        <w:numPr>
          <w:ilvl w:val="0"/>
          <w:numId w:val="21"/>
        </w:numPr>
        <w:tabs>
          <w:tab w:val="left" w:pos="1440"/>
        </w:tabs>
        <w:snapToGrid w:val="0"/>
        <w:spacing w:before="120" w:after="120"/>
        <w:ind w:left="0" w:firstLine="0"/>
        <w:jc w:val="both"/>
        <w:rPr>
          <w:rFonts w:asciiTheme="minorHAnsi" w:eastAsia="Calibri" w:hAnsiTheme="minorHAnsi" w:cstheme="minorHAnsi"/>
          <w:sz w:val="22"/>
          <w:szCs w:val="22"/>
          <w:lang w:eastAsia="en-US"/>
        </w:rPr>
      </w:pPr>
      <w:r w:rsidRPr="00C802EF">
        <w:rPr>
          <w:rFonts w:asciiTheme="minorHAnsi" w:hAnsiTheme="minorHAnsi" w:cstheme="minorHAnsi"/>
          <w:sz w:val="22"/>
          <w:szCs w:val="22"/>
        </w:rPr>
        <w:t>prova de inscrição no Cadastro de Pessoas Físicas (CPF);</w:t>
      </w:r>
    </w:p>
    <w:p w14:paraId="17E47A4D" w14:textId="77777777" w:rsidR="00C074DA" w:rsidRPr="00C802EF" w:rsidRDefault="00C074DA" w:rsidP="00C802EF">
      <w:pPr>
        <w:pStyle w:val="PargrafodaLista"/>
        <w:numPr>
          <w:ilvl w:val="0"/>
          <w:numId w:val="21"/>
        </w:numPr>
        <w:tabs>
          <w:tab w:val="left" w:pos="1440"/>
        </w:tabs>
        <w:snapToGrid w:val="0"/>
        <w:spacing w:before="120" w:after="120"/>
        <w:ind w:left="0" w:firstLine="0"/>
        <w:jc w:val="both"/>
        <w:rPr>
          <w:rFonts w:asciiTheme="minorHAnsi" w:hAnsiTheme="minorHAnsi" w:cstheme="minorHAnsi"/>
          <w:sz w:val="22"/>
          <w:szCs w:val="22"/>
        </w:rPr>
      </w:pPr>
      <w:r w:rsidRPr="00C802EF">
        <w:rPr>
          <w:rFonts w:asciiTheme="minorHAnsi" w:hAnsiTheme="minorHAnsi" w:cstheme="minorHAnsi"/>
          <w:sz w:val="22"/>
          <w:szCs w:val="22"/>
        </w:rPr>
        <w:t>prova de inscrição no Cadastro Nacional da Pessoa Jurídica (CNPJ);</w:t>
      </w:r>
    </w:p>
    <w:p w14:paraId="33349059" w14:textId="77777777" w:rsidR="00C074DA" w:rsidRPr="00C802EF" w:rsidRDefault="00C074DA" w:rsidP="00C802EF">
      <w:pPr>
        <w:pStyle w:val="PargrafodaLista"/>
        <w:numPr>
          <w:ilvl w:val="0"/>
          <w:numId w:val="21"/>
        </w:numPr>
        <w:tabs>
          <w:tab w:val="left" w:pos="1440"/>
        </w:tabs>
        <w:snapToGrid w:val="0"/>
        <w:spacing w:before="120" w:after="120"/>
        <w:ind w:left="0" w:firstLine="0"/>
        <w:jc w:val="both"/>
        <w:rPr>
          <w:rFonts w:asciiTheme="minorHAnsi" w:hAnsiTheme="minorHAnsi" w:cstheme="minorHAnsi"/>
          <w:sz w:val="22"/>
          <w:szCs w:val="22"/>
        </w:rPr>
      </w:pPr>
      <w:r w:rsidRPr="00C802EF">
        <w:rPr>
          <w:rFonts w:asciiTheme="minorHAnsi" w:hAnsiTheme="minorHAnsi" w:cstheme="minorHAns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2927EE7" w14:textId="77777777" w:rsidR="00C074DA" w:rsidRPr="00C802EF" w:rsidRDefault="00C074DA" w:rsidP="00C802EF">
      <w:pPr>
        <w:pStyle w:val="PargrafodaLista"/>
        <w:numPr>
          <w:ilvl w:val="0"/>
          <w:numId w:val="21"/>
        </w:numPr>
        <w:tabs>
          <w:tab w:val="left" w:pos="1440"/>
        </w:tabs>
        <w:snapToGrid w:val="0"/>
        <w:spacing w:before="120" w:after="120"/>
        <w:ind w:left="0" w:firstLine="0"/>
        <w:jc w:val="both"/>
        <w:rPr>
          <w:rFonts w:asciiTheme="minorHAnsi" w:hAnsiTheme="minorHAnsi" w:cstheme="minorHAnsi"/>
          <w:color w:val="000000"/>
          <w:sz w:val="22"/>
          <w:szCs w:val="22"/>
        </w:rPr>
      </w:pPr>
      <w:r w:rsidRPr="00C802EF">
        <w:rPr>
          <w:rFonts w:asciiTheme="minorHAnsi" w:hAnsiTheme="minorHAnsi" w:cstheme="minorHAnsi"/>
          <w:color w:val="000000"/>
          <w:sz w:val="22"/>
          <w:szCs w:val="22"/>
        </w:rPr>
        <w:t xml:space="preserve">prova </w:t>
      </w:r>
      <w:r w:rsidRPr="00C802EF">
        <w:rPr>
          <w:rFonts w:asciiTheme="minorHAnsi" w:hAnsiTheme="minorHAnsi" w:cstheme="minorHAnsi"/>
          <w:sz w:val="22"/>
          <w:szCs w:val="22"/>
        </w:rPr>
        <w:t>de</w:t>
      </w:r>
      <w:r w:rsidRPr="00C802EF">
        <w:rPr>
          <w:rFonts w:asciiTheme="minorHAnsi" w:hAnsiTheme="minorHAnsi" w:cstheme="minorHAnsi"/>
          <w:color w:val="000000"/>
          <w:sz w:val="22"/>
          <w:szCs w:val="22"/>
        </w:rPr>
        <w:t xml:space="preserve"> regularidade com o Fundo de Garantia do Tempo de Serviço (FGTS);</w:t>
      </w:r>
    </w:p>
    <w:p w14:paraId="491B0BDB" w14:textId="77777777" w:rsidR="00C074DA" w:rsidRPr="00C802EF" w:rsidRDefault="00C074DA" w:rsidP="00C802EF">
      <w:pPr>
        <w:pStyle w:val="PargrafodaLista"/>
        <w:numPr>
          <w:ilvl w:val="0"/>
          <w:numId w:val="21"/>
        </w:numPr>
        <w:tabs>
          <w:tab w:val="left" w:pos="1440"/>
        </w:tabs>
        <w:snapToGrid w:val="0"/>
        <w:spacing w:before="120" w:after="120"/>
        <w:ind w:left="0" w:firstLine="0"/>
        <w:jc w:val="both"/>
        <w:rPr>
          <w:rFonts w:asciiTheme="minorHAnsi" w:hAnsiTheme="minorHAnsi" w:cstheme="minorHAnsi"/>
          <w:bCs/>
          <w:sz w:val="22"/>
          <w:szCs w:val="22"/>
        </w:rPr>
      </w:pPr>
      <w:r w:rsidRPr="00C802EF">
        <w:rPr>
          <w:rFonts w:asciiTheme="minorHAnsi" w:hAnsiTheme="minorHAnsi" w:cstheme="minorHAnsi"/>
          <w:bCs/>
          <w:sz w:val="22"/>
          <w:szCs w:val="22"/>
        </w:rPr>
        <w:t>declaração de que não emprega menor de 18 anos em trabalho noturno, perigoso ou insalubre e não emprega menor de 16 anos, salvo menor, a partir de 14 anos, na condição de aprendiz, nos termos do artigo 7°, XXXIII, da Constituição;</w:t>
      </w:r>
    </w:p>
    <w:p w14:paraId="2DA2A349" w14:textId="77777777" w:rsidR="00C074DA" w:rsidRPr="00C802EF" w:rsidRDefault="00C074DA" w:rsidP="00C802EF">
      <w:pPr>
        <w:pStyle w:val="PargrafodaLista"/>
        <w:numPr>
          <w:ilvl w:val="0"/>
          <w:numId w:val="21"/>
        </w:numPr>
        <w:tabs>
          <w:tab w:val="left" w:pos="1440"/>
        </w:tabs>
        <w:snapToGrid w:val="0"/>
        <w:spacing w:before="120" w:after="120"/>
        <w:ind w:left="0" w:firstLine="0"/>
        <w:jc w:val="both"/>
        <w:rPr>
          <w:rFonts w:asciiTheme="minorHAnsi" w:hAnsiTheme="minorHAnsi" w:cstheme="minorHAnsi"/>
          <w:sz w:val="22"/>
          <w:szCs w:val="22"/>
        </w:rPr>
      </w:pPr>
      <w:r w:rsidRPr="00C802EF">
        <w:rPr>
          <w:rFonts w:asciiTheme="minorHAnsi" w:hAnsiTheme="minorHAnsi" w:cstheme="minorHAns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35EE004" w14:textId="7C56CC86" w:rsidR="00C074DA" w:rsidRPr="00C802EF" w:rsidRDefault="00C074DA" w:rsidP="00C802EF">
      <w:pPr>
        <w:pStyle w:val="PargrafodaLista"/>
        <w:numPr>
          <w:ilvl w:val="0"/>
          <w:numId w:val="21"/>
        </w:numPr>
        <w:tabs>
          <w:tab w:val="left" w:pos="1440"/>
        </w:tabs>
        <w:snapToGrid w:val="0"/>
        <w:spacing w:before="120" w:after="120"/>
        <w:ind w:left="0" w:firstLine="0"/>
        <w:jc w:val="both"/>
        <w:rPr>
          <w:rFonts w:asciiTheme="minorHAnsi" w:hAnsiTheme="minorHAnsi" w:cstheme="minorHAnsi"/>
          <w:sz w:val="22"/>
          <w:szCs w:val="22"/>
        </w:rPr>
      </w:pPr>
      <w:r w:rsidRPr="00C802EF">
        <w:rPr>
          <w:rFonts w:asciiTheme="minorHAnsi" w:hAnsiTheme="minorHAnsi" w:cstheme="minorHAnsi"/>
          <w:bCs/>
          <w:sz w:val="22"/>
          <w:szCs w:val="22"/>
        </w:rPr>
        <w:lastRenderedPageBreak/>
        <w:t xml:space="preserve">prova de </w:t>
      </w:r>
      <w:r w:rsidRPr="00C802EF">
        <w:rPr>
          <w:rFonts w:asciiTheme="minorHAnsi" w:hAnsiTheme="minorHAnsi" w:cstheme="minorHAnsi"/>
          <w:color w:val="000000"/>
          <w:sz w:val="22"/>
          <w:szCs w:val="22"/>
        </w:rPr>
        <w:t xml:space="preserve">inscrição no cadastro de contribuintes </w:t>
      </w:r>
      <w:r w:rsidRPr="00C802EF">
        <w:rPr>
          <w:rFonts w:asciiTheme="minorHAnsi" w:hAnsiTheme="minorHAnsi" w:cstheme="minorHAnsi"/>
          <w:iCs/>
          <w:sz w:val="22"/>
          <w:szCs w:val="22"/>
        </w:rPr>
        <w:t>estadual/municipal,</w:t>
      </w:r>
      <w:r w:rsidRPr="00C802EF">
        <w:rPr>
          <w:rFonts w:asciiTheme="minorHAnsi" w:hAnsiTheme="minorHAnsi" w:cstheme="minorHAnsi"/>
          <w:sz w:val="22"/>
          <w:szCs w:val="22"/>
        </w:rPr>
        <w:t xml:space="preserve"> </w:t>
      </w:r>
      <w:r w:rsidRPr="00C802EF">
        <w:rPr>
          <w:rFonts w:asciiTheme="minorHAnsi" w:hAnsiTheme="minorHAnsi" w:cstheme="minorHAnsi"/>
          <w:color w:val="000000"/>
          <w:sz w:val="22"/>
          <w:szCs w:val="22"/>
        </w:rPr>
        <w:t xml:space="preserve">se houver, relativo ao domicílio ou sede do fornecedor, </w:t>
      </w:r>
      <w:r w:rsidRPr="00C802EF">
        <w:rPr>
          <w:rFonts w:asciiTheme="minorHAnsi" w:hAnsiTheme="minorHAnsi" w:cstheme="minorHAnsi"/>
          <w:sz w:val="22"/>
          <w:szCs w:val="22"/>
        </w:rPr>
        <w:t>pertinente</w:t>
      </w:r>
      <w:r w:rsidRPr="00C802EF">
        <w:rPr>
          <w:rFonts w:asciiTheme="minorHAnsi" w:hAnsiTheme="minorHAnsi" w:cstheme="minorHAnsi"/>
          <w:color w:val="000000"/>
          <w:sz w:val="22"/>
          <w:szCs w:val="22"/>
        </w:rPr>
        <w:t xml:space="preserve"> ao seu ramo de atividade e compatível com o objeto contratual</w:t>
      </w:r>
      <w:r w:rsidRPr="00C802EF">
        <w:rPr>
          <w:rFonts w:asciiTheme="minorHAnsi" w:hAnsiTheme="minorHAnsi" w:cstheme="minorHAnsi"/>
          <w:bCs/>
          <w:sz w:val="22"/>
          <w:szCs w:val="22"/>
        </w:rPr>
        <w:t xml:space="preserve">; </w:t>
      </w:r>
    </w:p>
    <w:p w14:paraId="79C4D1A4" w14:textId="2B88E98F" w:rsidR="00C074DA" w:rsidRPr="00C802EF" w:rsidRDefault="00C074DA" w:rsidP="00C802EF">
      <w:pPr>
        <w:pStyle w:val="PargrafodaLista"/>
        <w:numPr>
          <w:ilvl w:val="0"/>
          <w:numId w:val="21"/>
        </w:numPr>
        <w:spacing w:before="120" w:after="120"/>
        <w:ind w:left="0" w:firstLine="0"/>
        <w:jc w:val="both"/>
        <w:rPr>
          <w:rFonts w:asciiTheme="minorHAnsi" w:hAnsiTheme="minorHAnsi" w:cstheme="minorHAnsi"/>
          <w:b/>
          <w:bCs/>
          <w:sz w:val="22"/>
          <w:szCs w:val="22"/>
        </w:rPr>
      </w:pPr>
      <w:r w:rsidRPr="00C802EF">
        <w:rPr>
          <w:rFonts w:asciiTheme="minorHAnsi" w:hAnsiTheme="minorHAnsi" w:cstheme="minorHAnsi"/>
          <w:bCs/>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344B82A" w14:textId="77777777" w:rsidR="00C074DA" w:rsidRPr="00C802EF" w:rsidRDefault="00C074DA" w:rsidP="00C802EF">
      <w:pPr>
        <w:pStyle w:val="PargrafodaLista"/>
        <w:numPr>
          <w:ilvl w:val="0"/>
          <w:numId w:val="21"/>
        </w:numPr>
        <w:tabs>
          <w:tab w:val="left" w:pos="1440"/>
        </w:tabs>
        <w:snapToGrid w:val="0"/>
        <w:spacing w:before="120" w:after="120"/>
        <w:ind w:left="0" w:firstLine="0"/>
        <w:jc w:val="both"/>
        <w:rPr>
          <w:rFonts w:asciiTheme="minorHAnsi" w:hAnsiTheme="minorHAnsi" w:cstheme="minorHAnsi"/>
          <w:sz w:val="22"/>
          <w:szCs w:val="22"/>
        </w:rPr>
      </w:pPr>
      <w:r w:rsidRPr="00C802EF">
        <w:rPr>
          <w:rFonts w:asciiTheme="minorHAnsi" w:hAnsiTheme="minorHAnsi" w:cstheme="minorHAnsi"/>
          <w:sz w:val="22"/>
          <w:szCs w:val="22"/>
        </w:rPr>
        <w:t xml:space="preserve">prova de </w:t>
      </w:r>
      <w:r w:rsidRPr="00C802EF">
        <w:rPr>
          <w:rFonts w:asciiTheme="minorHAnsi" w:hAnsiTheme="minorHAnsi" w:cstheme="minorHAnsi"/>
          <w:bCs/>
          <w:sz w:val="22"/>
          <w:szCs w:val="22"/>
        </w:rPr>
        <w:t>regularidade</w:t>
      </w:r>
      <w:r w:rsidRPr="00C802EF">
        <w:rPr>
          <w:rFonts w:asciiTheme="minorHAnsi" w:hAnsiTheme="minorHAnsi" w:cstheme="minorHAnsi"/>
          <w:sz w:val="22"/>
          <w:szCs w:val="22"/>
        </w:rPr>
        <w:t xml:space="preserve"> com a Fazenda Estadual/Municipal ou Distrital do domicílio ou sede do fornecedor, relativa à </w:t>
      </w:r>
      <w:r w:rsidRPr="00C802EF">
        <w:rPr>
          <w:rFonts w:asciiTheme="minorHAnsi" w:hAnsiTheme="minorHAnsi" w:cstheme="minorHAnsi"/>
          <w:bCs/>
          <w:sz w:val="22"/>
          <w:szCs w:val="22"/>
        </w:rPr>
        <w:t>atividade</w:t>
      </w:r>
      <w:r w:rsidRPr="00C802EF">
        <w:rPr>
          <w:rFonts w:asciiTheme="minorHAnsi" w:hAnsiTheme="minorHAnsi" w:cstheme="minorHAnsi"/>
          <w:sz w:val="22"/>
          <w:szCs w:val="22"/>
        </w:rPr>
        <w:t xml:space="preserve"> em cujo exercício contrata ou concorre; </w:t>
      </w:r>
    </w:p>
    <w:p w14:paraId="5E5A0F9A" w14:textId="77777777" w:rsidR="00C074DA" w:rsidRPr="00C802EF" w:rsidRDefault="00C074DA" w:rsidP="00C802EF">
      <w:pPr>
        <w:pStyle w:val="PargrafodaLista"/>
        <w:numPr>
          <w:ilvl w:val="0"/>
          <w:numId w:val="21"/>
        </w:numPr>
        <w:spacing w:before="120" w:after="120"/>
        <w:ind w:left="0" w:firstLine="0"/>
        <w:jc w:val="both"/>
        <w:rPr>
          <w:rFonts w:asciiTheme="minorHAnsi" w:hAnsiTheme="minorHAnsi" w:cstheme="minorHAnsi"/>
          <w:sz w:val="22"/>
          <w:szCs w:val="22"/>
        </w:rPr>
      </w:pPr>
      <w:r w:rsidRPr="00C802EF">
        <w:rPr>
          <w:rFonts w:asciiTheme="minorHAnsi" w:hAnsiTheme="minorHAnsi" w:cstheme="minorHAnsi"/>
          <w:sz w:val="22"/>
          <w:szCs w:val="22"/>
        </w:rPr>
        <w:t xml:space="preserve">caso o fornecedor seja considerado isento dos tributos estaduais/municipais ou distritais </w:t>
      </w:r>
      <w:r w:rsidRPr="00C802EF">
        <w:rPr>
          <w:rFonts w:asciiTheme="minorHAnsi" w:hAnsiTheme="minorHAnsi" w:cstheme="minorHAnsi"/>
          <w:bCs/>
          <w:sz w:val="22"/>
          <w:szCs w:val="22"/>
        </w:rPr>
        <w:t>relacionados</w:t>
      </w:r>
      <w:r w:rsidRPr="00C802EF">
        <w:rPr>
          <w:rFonts w:asciiTheme="minorHAnsi" w:hAnsiTheme="minorHAnsi" w:cstheme="minorHAnsi"/>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12EEE580" w14:textId="77777777" w:rsidR="00C074DA" w:rsidRPr="00C802EF" w:rsidRDefault="00C074DA" w:rsidP="00C802EF">
      <w:pPr>
        <w:pStyle w:val="PargrafodaLista"/>
        <w:spacing w:before="120" w:after="120"/>
        <w:ind w:left="0"/>
        <w:rPr>
          <w:rFonts w:asciiTheme="minorHAnsi" w:eastAsia="WenQuanYi Micro Hei" w:hAnsiTheme="minorHAnsi" w:cstheme="minorHAnsi"/>
          <w:color w:val="000000"/>
          <w:sz w:val="22"/>
          <w:szCs w:val="22"/>
          <w:shd w:val="clear" w:color="auto" w:fill="00FF00"/>
          <w:lang w:eastAsia="zh-CN" w:bidi="hi-IN"/>
        </w:rPr>
      </w:pPr>
    </w:p>
    <w:p w14:paraId="71E7172B" w14:textId="0916828F" w:rsidR="00C074DA" w:rsidRPr="00C802EF" w:rsidRDefault="00C074DA" w:rsidP="009B063B">
      <w:pPr>
        <w:pStyle w:val="PargrafodaLista"/>
        <w:numPr>
          <w:ilvl w:val="0"/>
          <w:numId w:val="27"/>
        </w:numPr>
        <w:spacing w:before="120" w:after="120"/>
        <w:ind w:left="0" w:firstLine="0"/>
        <w:jc w:val="both"/>
        <w:rPr>
          <w:rFonts w:asciiTheme="minorHAnsi" w:eastAsia="Calibri" w:hAnsiTheme="minorHAnsi" w:cstheme="minorHAnsi"/>
          <w:b/>
          <w:bCs/>
          <w:sz w:val="22"/>
          <w:szCs w:val="22"/>
          <w:lang w:eastAsia="en-US"/>
        </w:rPr>
      </w:pPr>
      <w:r w:rsidRPr="00C802EF">
        <w:rPr>
          <w:rFonts w:asciiTheme="minorHAnsi" w:hAnsiTheme="minorHAnsi" w:cstheme="minorHAnsi"/>
          <w:b/>
          <w:bCs/>
          <w:color w:val="000000"/>
          <w:sz w:val="22"/>
          <w:szCs w:val="22"/>
        </w:rPr>
        <w:t>Habilitação econômico-financeira</w:t>
      </w:r>
      <w:r w:rsidRPr="00C802EF">
        <w:rPr>
          <w:rFonts w:asciiTheme="minorHAnsi" w:eastAsia="WenQuanYi Micro Hei" w:hAnsiTheme="minorHAnsi" w:cstheme="minorHAnsi"/>
          <w:b/>
          <w:bCs/>
          <w:color w:val="000000"/>
          <w:sz w:val="22"/>
          <w:szCs w:val="22"/>
          <w:lang w:eastAsia="zh-CN" w:bidi="hi-IN"/>
        </w:rPr>
        <w:t xml:space="preserve">: </w:t>
      </w:r>
    </w:p>
    <w:p w14:paraId="15369E07" w14:textId="77777777" w:rsidR="006C092A" w:rsidRPr="00C802EF" w:rsidRDefault="0038218A" w:rsidP="00C802EF">
      <w:pPr>
        <w:pStyle w:val="Nivel2"/>
        <w:numPr>
          <w:ilvl w:val="1"/>
          <w:numId w:val="0"/>
        </w:numPr>
        <w:spacing w:line="240" w:lineRule="auto"/>
        <w:rPr>
          <w:rFonts w:asciiTheme="minorHAnsi" w:hAnsiTheme="minorHAnsi" w:cstheme="minorHAnsi"/>
          <w:sz w:val="22"/>
          <w:szCs w:val="22"/>
        </w:rPr>
      </w:pPr>
      <w:r w:rsidRPr="00C802EF">
        <w:rPr>
          <w:rFonts w:asciiTheme="minorHAnsi" w:hAnsiTheme="minorHAnsi" w:cstheme="minorHAnsi"/>
          <w:b/>
          <w:sz w:val="22"/>
          <w:szCs w:val="22"/>
        </w:rPr>
        <w:t xml:space="preserve">a) </w:t>
      </w:r>
      <w:r w:rsidR="006C092A" w:rsidRPr="00C802EF">
        <w:rPr>
          <w:rFonts w:asciiTheme="minorHAnsi" w:hAnsiTheme="minorHAnsi" w:cstheme="minorHAnsi"/>
          <w:sz w:val="22"/>
          <w:szCs w:val="22"/>
        </w:rPr>
        <w:t>certidão negativa de falência expedida pelo distribuidor da sede do fornecedor.</w:t>
      </w:r>
    </w:p>
    <w:p w14:paraId="4D316E4D" w14:textId="63D3D447" w:rsidR="0038218A" w:rsidRPr="00C802EF" w:rsidRDefault="006C092A" w:rsidP="00C802EF">
      <w:pPr>
        <w:pStyle w:val="Nivel2"/>
        <w:numPr>
          <w:ilvl w:val="1"/>
          <w:numId w:val="0"/>
        </w:numPr>
        <w:spacing w:line="240" w:lineRule="auto"/>
        <w:rPr>
          <w:rStyle w:val="eop"/>
          <w:rFonts w:asciiTheme="minorHAnsi" w:hAnsiTheme="minorHAnsi" w:cstheme="minorHAnsi"/>
          <w:sz w:val="22"/>
          <w:szCs w:val="22"/>
        </w:rPr>
      </w:pPr>
      <w:r w:rsidRPr="00C802EF">
        <w:rPr>
          <w:rStyle w:val="normaltextrun"/>
          <w:rFonts w:asciiTheme="minorHAnsi" w:hAnsiTheme="minorHAnsi" w:cstheme="minorHAnsi"/>
          <w:b/>
          <w:bCs/>
          <w:sz w:val="22"/>
          <w:szCs w:val="22"/>
        </w:rPr>
        <w:t>b)</w:t>
      </w:r>
      <w:r w:rsidRPr="00C802EF">
        <w:rPr>
          <w:rStyle w:val="normaltextrun"/>
          <w:rFonts w:asciiTheme="minorHAnsi" w:hAnsiTheme="minorHAnsi" w:cstheme="minorHAnsi"/>
          <w:sz w:val="22"/>
          <w:szCs w:val="22"/>
        </w:rPr>
        <w:t xml:space="preserve"> </w:t>
      </w:r>
      <w:r w:rsidR="0038218A" w:rsidRPr="00C802EF">
        <w:rPr>
          <w:rStyle w:val="normaltextrun"/>
          <w:rFonts w:asciiTheme="minorHAnsi" w:hAnsiTheme="minorHAnsi" w:cstheme="minorHAnsi"/>
          <w:sz w:val="22"/>
          <w:szCs w:val="22"/>
        </w:rPr>
        <w:t>Balanço patrimonial, demonstração de resultado de exercício e demais demonstrações contábeis dos 2 (dois) últimos exercícios sociais, comprovando: </w:t>
      </w:r>
    </w:p>
    <w:p w14:paraId="7C61669F" w14:textId="0BDB32B4" w:rsidR="0038218A" w:rsidRPr="00C802EF" w:rsidRDefault="006C092A" w:rsidP="00C802EF">
      <w:pPr>
        <w:pStyle w:val="Nivel3"/>
        <w:numPr>
          <w:ilvl w:val="2"/>
          <w:numId w:val="0"/>
        </w:numPr>
        <w:spacing w:line="240" w:lineRule="auto"/>
        <w:rPr>
          <w:rStyle w:val="normaltextrun"/>
          <w:rFonts w:asciiTheme="minorHAnsi" w:hAnsiTheme="minorHAnsi" w:cstheme="minorHAnsi"/>
          <w:sz w:val="22"/>
          <w:szCs w:val="22"/>
        </w:rPr>
      </w:pPr>
      <w:r w:rsidRPr="00C802EF">
        <w:rPr>
          <w:rStyle w:val="normaltextrun"/>
          <w:rFonts w:asciiTheme="minorHAnsi" w:hAnsiTheme="minorHAnsi" w:cstheme="minorHAnsi"/>
          <w:b/>
          <w:bCs/>
          <w:sz w:val="22"/>
          <w:szCs w:val="22"/>
        </w:rPr>
        <w:t>c</w:t>
      </w:r>
      <w:r w:rsidR="0038218A" w:rsidRPr="00C802EF">
        <w:rPr>
          <w:rStyle w:val="normaltextrun"/>
          <w:rFonts w:asciiTheme="minorHAnsi" w:hAnsiTheme="minorHAnsi" w:cstheme="minorHAnsi"/>
          <w:b/>
          <w:bCs/>
          <w:sz w:val="22"/>
          <w:szCs w:val="22"/>
        </w:rPr>
        <w:t>)</w:t>
      </w:r>
      <w:r w:rsidR="0038218A" w:rsidRPr="00C802EF">
        <w:rPr>
          <w:rStyle w:val="normaltextrun"/>
          <w:rFonts w:asciiTheme="minorHAnsi" w:hAnsiTheme="minorHAnsi" w:cstheme="minorHAnsi"/>
          <w:sz w:val="22"/>
          <w:szCs w:val="22"/>
        </w:rPr>
        <w:t xml:space="preserve"> índices de Liquidez Geral (LG), Liquidez Corrente (LC), e Solvência Geral (SG) </w:t>
      </w:r>
      <w:r w:rsidR="0038218A" w:rsidRPr="00C802EF">
        <w:rPr>
          <w:rStyle w:val="normaltextrun"/>
          <w:rFonts w:asciiTheme="minorHAnsi" w:hAnsiTheme="minorHAnsi" w:cstheme="minorHAnsi"/>
          <w:b/>
          <w:bCs/>
          <w:sz w:val="22"/>
          <w:szCs w:val="22"/>
        </w:rPr>
        <w:t>superiores a 1 (um);</w:t>
      </w:r>
      <w:r w:rsidR="0038218A" w:rsidRPr="00C802EF">
        <w:rPr>
          <w:rStyle w:val="normaltextrun"/>
          <w:rFonts w:asciiTheme="minorHAnsi" w:hAnsiTheme="minorHAnsi" w:cstheme="minorHAnsi"/>
          <w:sz w:val="22"/>
          <w:szCs w:val="22"/>
        </w:rPr>
        <w:t xml:space="preserve"> </w:t>
      </w:r>
    </w:p>
    <w:p w14:paraId="3FAADC1F" w14:textId="5917554F" w:rsidR="0038218A" w:rsidRPr="00C802EF" w:rsidRDefault="006C092A" w:rsidP="00C802EF">
      <w:pPr>
        <w:pStyle w:val="Nivel3"/>
        <w:numPr>
          <w:ilvl w:val="2"/>
          <w:numId w:val="0"/>
        </w:numPr>
        <w:spacing w:line="240" w:lineRule="auto"/>
        <w:rPr>
          <w:rFonts w:asciiTheme="minorHAnsi" w:hAnsiTheme="minorHAnsi" w:cstheme="minorHAnsi"/>
          <w:sz w:val="22"/>
          <w:szCs w:val="22"/>
        </w:rPr>
      </w:pPr>
      <w:r w:rsidRPr="00C802EF">
        <w:rPr>
          <w:rStyle w:val="normaltextrun"/>
          <w:rFonts w:asciiTheme="minorHAnsi" w:hAnsiTheme="minorHAnsi" w:cstheme="minorHAnsi"/>
          <w:b/>
          <w:bCs/>
          <w:sz w:val="22"/>
          <w:szCs w:val="22"/>
        </w:rPr>
        <w:t>d</w:t>
      </w:r>
      <w:r w:rsidR="0038218A" w:rsidRPr="00C802EF">
        <w:rPr>
          <w:rStyle w:val="normaltextrun"/>
          <w:rFonts w:asciiTheme="minorHAnsi" w:hAnsiTheme="minorHAnsi" w:cstheme="minorHAnsi"/>
          <w:b/>
          <w:bCs/>
          <w:sz w:val="22"/>
          <w:szCs w:val="22"/>
        </w:rPr>
        <w:t>)</w:t>
      </w:r>
      <w:r w:rsidR="0038218A" w:rsidRPr="00C802EF">
        <w:rPr>
          <w:rStyle w:val="normaltextrun"/>
          <w:rFonts w:asciiTheme="minorHAnsi" w:hAnsiTheme="minorHAnsi" w:cstheme="minorHAnsi"/>
          <w:sz w:val="22"/>
          <w:szCs w:val="22"/>
        </w:rPr>
        <w:t xml:space="preserve"> As demonstrações contábeis para cumprimento do item </w:t>
      </w:r>
      <w:r w:rsidR="0038218A" w:rsidRPr="00C802EF">
        <w:rPr>
          <w:rStyle w:val="normaltextrun"/>
          <w:rFonts w:asciiTheme="minorHAnsi" w:hAnsiTheme="minorHAnsi" w:cstheme="minorHAnsi"/>
          <w:b/>
          <w:bCs/>
          <w:sz w:val="22"/>
          <w:szCs w:val="22"/>
        </w:rPr>
        <w:t>“</w:t>
      </w:r>
      <w:r w:rsidRPr="00C802EF">
        <w:rPr>
          <w:rStyle w:val="normaltextrun"/>
          <w:rFonts w:asciiTheme="minorHAnsi" w:hAnsiTheme="minorHAnsi" w:cstheme="minorHAnsi"/>
          <w:b/>
          <w:bCs/>
          <w:sz w:val="22"/>
          <w:szCs w:val="22"/>
        </w:rPr>
        <w:t>b</w:t>
      </w:r>
      <w:r w:rsidR="0038218A" w:rsidRPr="00C802EF">
        <w:rPr>
          <w:rStyle w:val="normaltextrun"/>
          <w:rFonts w:asciiTheme="minorHAnsi" w:hAnsiTheme="minorHAnsi" w:cstheme="minorHAnsi"/>
          <w:b/>
          <w:bCs/>
          <w:sz w:val="22"/>
          <w:szCs w:val="22"/>
        </w:rPr>
        <w:t>”</w:t>
      </w:r>
      <w:r w:rsidR="0038218A" w:rsidRPr="00C802EF">
        <w:rPr>
          <w:rStyle w:val="normaltextrun"/>
          <w:rFonts w:asciiTheme="minorHAnsi" w:hAnsiTheme="minorHAnsi" w:cstheme="minorHAnsi"/>
          <w:sz w:val="22"/>
          <w:szCs w:val="22"/>
        </w:rPr>
        <w:t xml:space="preserve"> são:</w:t>
      </w:r>
    </w:p>
    <w:p w14:paraId="18CB5C91" w14:textId="2AB6D8BB" w:rsidR="0038218A" w:rsidRPr="00C802EF" w:rsidRDefault="0038218A" w:rsidP="00C802EF">
      <w:pPr>
        <w:pStyle w:val="Standard"/>
        <w:spacing w:before="120" w:after="120"/>
        <w:jc w:val="both"/>
        <w:rPr>
          <w:rFonts w:asciiTheme="minorHAnsi" w:hAnsiTheme="minorHAnsi" w:cstheme="minorHAnsi"/>
          <w:sz w:val="22"/>
          <w:szCs w:val="22"/>
        </w:rPr>
      </w:pPr>
      <w:r w:rsidRPr="00C802EF">
        <w:rPr>
          <w:rFonts w:asciiTheme="minorHAnsi" w:hAnsiTheme="minorHAnsi" w:cstheme="minorHAnsi"/>
          <w:b/>
          <w:bCs/>
          <w:sz w:val="22"/>
          <w:szCs w:val="22"/>
        </w:rPr>
        <w:t xml:space="preserve">* </w:t>
      </w:r>
      <w:r w:rsidRPr="00C802EF">
        <w:rPr>
          <w:rFonts w:asciiTheme="minorHAnsi" w:hAnsiTheme="minorHAnsi" w:cstheme="minorHAnsi"/>
          <w:sz w:val="22"/>
          <w:szCs w:val="22"/>
        </w:rPr>
        <w:t>Demonstração de Resultado do Exercício dos 02 (dois) últimos exercícios sociais;</w:t>
      </w:r>
    </w:p>
    <w:p w14:paraId="3FFFDB08" w14:textId="77777777" w:rsidR="0038218A" w:rsidRPr="00C802EF" w:rsidRDefault="0038218A" w:rsidP="00C802EF">
      <w:pPr>
        <w:pStyle w:val="Standard"/>
        <w:spacing w:before="120" w:after="120"/>
        <w:jc w:val="both"/>
        <w:rPr>
          <w:rFonts w:asciiTheme="minorHAnsi" w:hAnsiTheme="minorHAnsi" w:cstheme="minorHAnsi"/>
          <w:sz w:val="22"/>
          <w:szCs w:val="22"/>
        </w:rPr>
      </w:pPr>
      <w:r w:rsidRPr="00C802EF">
        <w:rPr>
          <w:rFonts w:asciiTheme="minorHAnsi" w:hAnsiTheme="minorHAnsi" w:cstheme="minorHAnsi"/>
          <w:b/>
          <w:bCs/>
          <w:sz w:val="22"/>
          <w:szCs w:val="22"/>
        </w:rPr>
        <w:t xml:space="preserve">* </w:t>
      </w:r>
      <w:r w:rsidRPr="00C802EF">
        <w:rPr>
          <w:rFonts w:asciiTheme="minorHAnsi" w:hAnsiTheme="minorHAnsi" w:cstheme="minorHAnsi"/>
          <w:sz w:val="22"/>
          <w:szCs w:val="22"/>
        </w:rPr>
        <w:t>Demonstração de Lucros ou Prejuízos Acumulados dos 02 (dois) últimos exercícios sociais;</w:t>
      </w:r>
    </w:p>
    <w:p w14:paraId="2F9F6899" w14:textId="77777777" w:rsidR="0038218A" w:rsidRPr="00C802EF" w:rsidRDefault="0038218A" w:rsidP="00C802EF">
      <w:pPr>
        <w:pStyle w:val="Standard"/>
        <w:spacing w:before="120" w:after="120"/>
        <w:jc w:val="both"/>
        <w:rPr>
          <w:rFonts w:asciiTheme="minorHAnsi" w:hAnsiTheme="minorHAnsi" w:cstheme="minorHAnsi"/>
          <w:sz w:val="22"/>
          <w:szCs w:val="22"/>
        </w:rPr>
      </w:pPr>
      <w:r w:rsidRPr="00C802EF">
        <w:rPr>
          <w:rFonts w:asciiTheme="minorHAnsi" w:hAnsiTheme="minorHAnsi" w:cstheme="minorHAnsi"/>
          <w:sz w:val="22"/>
          <w:szCs w:val="22"/>
        </w:rPr>
        <w:t>* Demonstração de Fluxo de Caixa dos 02 (dois) últimos exercícios sociais;</w:t>
      </w:r>
    </w:p>
    <w:p w14:paraId="127D5C22" w14:textId="77777777" w:rsidR="0038218A" w:rsidRPr="00C802EF" w:rsidRDefault="0038218A" w:rsidP="00C802EF">
      <w:pPr>
        <w:pStyle w:val="Standard"/>
        <w:spacing w:before="120" w:after="120"/>
        <w:jc w:val="both"/>
        <w:rPr>
          <w:rFonts w:asciiTheme="minorHAnsi" w:hAnsiTheme="minorHAnsi" w:cstheme="minorHAnsi"/>
          <w:sz w:val="22"/>
          <w:szCs w:val="22"/>
        </w:rPr>
      </w:pPr>
      <w:r w:rsidRPr="00C802EF">
        <w:rPr>
          <w:rFonts w:asciiTheme="minorHAnsi" w:hAnsiTheme="minorHAnsi" w:cstheme="minorHAnsi"/>
          <w:sz w:val="22"/>
          <w:szCs w:val="22"/>
        </w:rPr>
        <w:t>* Demonstração de Valor Adicionado dos 02 (dois) últimos exercícios sociais;</w:t>
      </w:r>
    </w:p>
    <w:p w14:paraId="10DAFF58" w14:textId="3D4B72BC" w:rsidR="0038218A" w:rsidRPr="00C802EF" w:rsidRDefault="0038218A" w:rsidP="00C802EF">
      <w:pPr>
        <w:pStyle w:val="Standard"/>
        <w:spacing w:before="120" w:after="120"/>
        <w:jc w:val="both"/>
        <w:rPr>
          <w:rFonts w:asciiTheme="minorHAnsi" w:hAnsiTheme="minorHAnsi" w:cstheme="minorHAnsi"/>
          <w:sz w:val="22"/>
          <w:szCs w:val="22"/>
        </w:rPr>
      </w:pPr>
      <w:r w:rsidRPr="00C802EF">
        <w:rPr>
          <w:rFonts w:asciiTheme="minorHAnsi" w:hAnsiTheme="minorHAnsi" w:cstheme="minorHAnsi"/>
          <w:sz w:val="22"/>
          <w:szCs w:val="22"/>
        </w:rPr>
        <w:t>*Notas Explicativas dos 02 (dois) últimos exercícios sociais;</w:t>
      </w:r>
    </w:p>
    <w:p w14:paraId="3C82803A" w14:textId="6ABC4251" w:rsidR="0038218A" w:rsidRPr="00C802EF" w:rsidRDefault="006C092A" w:rsidP="00C802EF">
      <w:pPr>
        <w:pStyle w:val="Standard"/>
        <w:tabs>
          <w:tab w:val="left" w:pos="0"/>
        </w:tabs>
        <w:spacing w:before="120" w:after="120"/>
        <w:jc w:val="both"/>
        <w:rPr>
          <w:rFonts w:asciiTheme="minorHAnsi" w:hAnsiTheme="minorHAnsi" w:cstheme="minorHAnsi"/>
          <w:sz w:val="22"/>
          <w:szCs w:val="22"/>
          <w:lang w:eastAsia="en-US"/>
        </w:rPr>
      </w:pPr>
      <w:r w:rsidRPr="00C802EF">
        <w:rPr>
          <w:rFonts w:asciiTheme="minorHAnsi" w:hAnsiTheme="minorHAnsi" w:cstheme="minorHAnsi"/>
          <w:b/>
          <w:bCs/>
          <w:sz w:val="22"/>
          <w:szCs w:val="22"/>
          <w:lang w:eastAsia="en-US"/>
        </w:rPr>
        <w:t>e</w:t>
      </w:r>
      <w:r w:rsidR="0038218A" w:rsidRPr="00C802EF">
        <w:rPr>
          <w:rFonts w:asciiTheme="minorHAnsi" w:hAnsiTheme="minorHAnsi" w:cstheme="minorHAnsi"/>
          <w:b/>
          <w:bCs/>
          <w:sz w:val="22"/>
          <w:szCs w:val="22"/>
          <w:lang w:eastAsia="en-US"/>
        </w:rPr>
        <w:t xml:space="preserve">) </w:t>
      </w:r>
      <w:r w:rsidR="0038218A" w:rsidRPr="00C802EF">
        <w:rPr>
          <w:rFonts w:asciiTheme="minorHAnsi" w:hAnsiTheme="minorHAnsi" w:cstheme="minorHAnsi"/>
          <w:sz w:val="22"/>
          <w:szCs w:val="22"/>
          <w:lang w:eastAsia="en-US"/>
        </w:rPr>
        <w:t xml:space="preserve">Os documentos exigidos no item </w:t>
      </w:r>
      <w:r w:rsidRPr="00C802EF">
        <w:rPr>
          <w:rFonts w:asciiTheme="minorHAnsi" w:hAnsiTheme="minorHAnsi" w:cstheme="minorHAnsi"/>
          <w:b/>
          <w:bCs/>
          <w:sz w:val="22"/>
          <w:szCs w:val="22"/>
          <w:lang w:eastAsia="en-US"/>
        </w:rPr>
        <w:t>“b”</w:t>
      </w:r>
      <w:r w:rsidR="0038218A" w:rsidRPr="00C802EF">
        <w:rPr>
          <w:rFonts w:asciiTheme="minorHAnsi" w:hAnsiTheme="minorHAnsi" w:cstheme="minorHAnsi"/>
          <w:b/>
          <w:sz w:val="22"/>
          <w:szCs w:val="22"/>
          <w:lang w:eastAsia="en-US"/>
        </w:rPr>
        <w:t xml:space="preserve"> </w:t>
      </w:r>
      <w:r w:rsidR="0038218A" w:rsidRPr="00C802EF">
        <w:rPr>
          <w:rFonts w:asciiTheme="minorHAnsi" w:hAnsiTheme="minorHAnsi" w:cstheme="minorHAnsi"/>
          <w:bCs/>
          <w:sz w:val="22"/>
          <w:szCs w:val="22"/>
          <w:lang w:eastAsia="en-US"/>
        </w:rPr>
        <w:t>e</w:t>
      </w:r>
      <w:r w:rsidR="0038218A" w:rsidRPr="00C802EF">
        <w:rPr>
          <w:rFonts w:asciiTheme="minorHAnsi" w:hAnsiTheme="minorHAnsi" w:cstheme="minorHAnsi"/>
          <w:b/>
          <w:sz w:val="22"/>
          <w:szCs w:val="22"/>
          <w:lang w:eastAsia="en-US"/>
        </w:rPr>
        <w:t xml:space="preserve"> </w:t>
      </w:r>
      <w:r w:rsidRPr="00C802EF">
        <w:rPr>
          <w:rFonts w:asciiTheme="minorHAnsi" w:hAnsiTheme="minorHAnsi" w:cstheme="minorHAnsi"/>
          <w:b/>
          <w:sz w:val="22"/>
          <w:szCs w:val="22"/>
          <w:lang w:eastAsia="en-US"/>
        </w:rPr>
        <w:t>“d”</w:t>
      </w:r>
      <w:r w:rsidR="0038218A" w:rsidRPr="00C802EF">
        <w:rPr>
          <w:rFonts w:asciiTheme="minorHAnsi" w:hAnsiTheme="minorHAnsi" w:cstheme="minorHAnsi"/>
          <w:sz w:val="22"/>
          <w:szCs w:val="22"/>
          <w:lang w:eastAsia="en-US"/>
        </w:rPr>
        <w:t xml:space="preserve"> serão limitados ao último exercício no caso de a pessoa jurídica ter sido constituída há </w:t>
      </w:r>
      <w:r w:rsidR="0038218A" w:rsidRPr="00C802EF">
        <w:rPr>
          <w:rFonts w:asciiTheme="minorHAnsi" w:hAnsiTheme="minorHAnsi" w:cstheme="minorHAnsi"/>
          <w:b/>
          <w:bCs/>
          <w:sz w:val="22"/>
          <w:szCs w:val="22"/>
          <w:lang w:eastAsia="en-US"/>
        </w:rPr>
        <w:t>menos de 2 (dois) anos</w:t>
      </w:r>
      <w:r w:rsidR="0038218A" w:rsidRPr="00C802EF">
        <w:rPr>
          <w:rFonts w:asciiTheme="minorHAnsi" w:hAnsiTheme="minorHAnsi" w:cstheme="minorHAnsi"/>
          <w:sz w:val="22"/>
          <w:szCs w:val="22"/>
          <w:lang w:eastAsia="en-US"/>
        </w:rPr>
        <w:t>.</w:t>
      </w:r>
    </w:p>
    <w:p w14:paraId="757DFFD1" w14:textId="3741B851" w:rsidR="0038218A" w:rsidRPr="00C802EF" w:rsidRDefault="006C092A" w:rsidP="00C802EF">
      <w:pPr>
        <w:pStyle w:val="Standard"/>
        <w:tabs>
          <w:tab w:val="left" w:pos="0"/>
        </w:tabs>
        <w:spacing w:before="120" w:after="120"/>
        <w:jc w:val="both"/>
        <w:rPr>
          <w:rFonts w:asciiTheme="minorHAnsi" w:hAnsiTheme="minorHAnsi" w:cstheme="minorHAnsi"/>
          <w:sz w:val="22"/>
          <w:szCs w:val="22"/>
        </w:rPr>
      </w:pPr>
      <w:r w:rsidRPr="00C802EF">
        <w:rPr>
          <w:rFonts w:asciiTheme="minorHAnsi" w:hAnsiTheme="minorHAnsi" w:cstheme="minorHAnsi"/>
          <w:b/>
          <w:bCs/>
          <w:sz w:val="22"/>
          <w:szCs w:val="22"/>
          <w:lang w:eastAsia="en-US"/>
        </w:rPr>
        <w:t xml:space="preserve">f) </w:t>
      </w:r>
      <w:r w:rsidR="0038218A" w:rsidRPr="00C802EF">
        <w:rPr>
          <w:rFonts w:asciiTheme="minorHAnsi" w:hAnsiTheme="minorHAnsi" w:cstheme="minorHAnsi"/>
          <w:sz w:val="22"/>
          <w:szCs w:val="22"/>
          <w:lang w:eastAsia="en-US"/>
        </w:rPr>
        <w:t>As empresas criadas no exercício financeiro da licitação deverão atender a todas as exigências da habilitação e ficarão autorizadas a substituir os demonstrativos contábeis pelo balanço de abertura.</w:t>
      </w:r>
    </w:p>
    <w:p w14:paraId="7DCBF174" w14:textId="56027C34" w:rsidR="0038218A" w:rsidRPr="00C802EF" w:rsidRDefault="006C092A" w:rsidP="00C802EF">
      <w:pPr>
        <w:pStyle w:val="Standard"/>
        <w:tabs>
          <w:tab w:val="left" w:pos="0"/>
        </w:tabs>
        <w:spacing w:before="120" w:after="120"/>
        <w:jc w:val="both"/>
        <w:rPr>
          <w:rFonts w:asciiTheme="minorHAnsi" w:hAnsiTheme="minorHAnsi" w:cstheme="minorHAnsi"/>
          <w:sz w:val="22"/>
          <w:szCs w:val="22"/>
          <w:lang w:eastAsia="en-US"/>
        </w:rPr>
      </w:pPr>
      <w:r w:rsidRPr="00C802EF">
        <w:rPr>
          <w:rFonts w:asciiTheme="minorHAnsi" w:hAnsiTheme="minorHAnsi" w:cstheme="minorHAnsi"/>
          <w:b/>
          <w:bCs/>
          <w:sz w:val="22"/>
          <w:szCs w:val="22"/>
          <w:lang w:eastAsia="en-US"/>
        </w:rPr>
        <w:t xml:space="preserve">g) </w:t>
      </w:r>
      <w:r w:rsidRPr="00C802EF">
        <w:rPr>
          <w:rFonts w:asciiTheme="minorHAnsi" w:hAnsiTheme="minorHAnsi" w:cstheme="minorHAnsi"/>
          <w:sz w:val="22"/>
          <w:szCs w:val="22"/>
          <w:lang w:eastAsia="en-US"/>
        </w:rPr>
        <w:t xml:space="preserve">O atendimento dos índices econômicos interpostos no item </w:t>
      </w:r>
      <w:r w:rsidRPr="00C802EF">
        <w:rPr>
          <w:rFonts w:asciiTheme="minorHAnsi" w:hAnsiTheme="minorHAnsi" w:cstheme="minorHAnsi"/>
          <w:b/>
          <w:bCs/>
          <w:sz w:val="22"/>
          <w:szCs w:val="22"/>
          <w:lang w:eastAsia="en-US"/>
        </w:rPr>
        <w:t>“c”,</w:t>
      </w:r>
      <w:r w:rsidRPr="00C802EF">
        <w:rPr>
          <w:rFonts w:asciiTheme="minorHAnsi" w:hAnsiTheme="minorHAnsi" w:cstheme="minorHAnsi"/>
          <w:sz w:val="22"/>
          <w:szCs w:val="22"/>
          <w:lang w:eastAsia="en-US"/>
        </w:rPr>
        <w:t xml:space="preserve"> deverão</w:t>
      </w:r>
      <w:r w:rsidR="0038218A" w:rsidRPr="00C802EF">
        <w:rPr>
          <w:rFonts w:asciiTheme="minorHAnsi" w:hAnsiTheme="minorHAnsi" w:cstheme="minorHAnsi"/>
          <w:sz w:val="22"/>
          <w:szCs w:val="22"/>
          <w:lang w:eastAsia="en-US"/>
        </w:rPr>
        <w:t xml:space="preserve"> ser atestados </w:t>
      </w:r>
      <w:r w:rsidR="0038218A" w:rsidRPr="00C802EF">
        <w:rPr>
          <w:rFonts w:asciiTheme="minorHAnsi" w:hAnsiTheme="minorHAnsi" w:cstheme="minorHAnsi"/>
          <w:b/>
          <w:bCs/>
          <w:sz w:val="22"/>
          <w:szCs w:val="22"/>
          <w:lang w:eastAsia="en-US"/>
        </w:rPr>
        <w:t>mediante declaração</w:t>
      </w:r>
      <w:r w:rsidR="0038218A" w:rsidRPr="00C802EF">
        <w:rPr>
          <w:rFonts w:asciiTheme="minorHAnsi" w:hAnsiTheme="minorHAnsi" w:cstheme="minorHAnsi"/>
          <w:sz w:val="22"/>
          <w:szCs w:val="22"/>
          <w:lang w:eastAsia="en-US"/>
        </w:rPr>
        <w:t xml:space="preserve"> assinada por profissional habilitado da área contábil, apresentada pelo fornecedor.</w:t>
      </w:r>
    </w:p>
    <w:p w14:paraId="13FAEB26" w14:textId="670C1EBD" w:rsidR="0038218A" w:rsidRDefault="006C092A" w:rsidP="00C802EF">
      <w:pPr>
        <w:spacing w:before="120" w:after="120"/>
        <w:jc w:val="both"/>
        <w:rPr>
          <w:rFonts w:asciiTheme="minorHAnsi" w:hAnsiTheme="minorHAnsi" w:cstheme="minorHAnsi"/>
          <w:sz w:val="22"/>
          <w:szCs w:val="22"/>
        </w:rPr>
      </w:pPr>
      <w:r w:rsidRPr="00C802EF">
        <w:rPr>
          <w:rFonts w:asciiTheme="minorHAnsi" w:hAnsiTheme="minorHAnsi" w:cstheme="minorHAnsi"/>
          <w:b/>
          <w:bCs/>
          <w:sz w:val="22"/>
          <w:szCs w:val="22"/>
          <w:lang w:eastAsia="en-US"/>
        </w:rPr>
        <w:t xml:space="preserve">h) </w:t>
      </w:r>
      <w:r w:rsidR="0038218A" w:rsidRPr="00C802EF">
        <w:rPr>
          <w:rFonts w:asciiTheme="minorHAnsi" w:hAnsiTheme="minorHAnsi" w:cstheme="minorHAnsi"/>
          <w:sz w:val="22"/>
          <w:szCs w:val="22"/>
        </w:rPr>
        <w:t>Caso a empresa licitante apresente resultado inferior ou igual a 1 (um) em qualquer dos índices de Liquidez Geral (LG), Solvência Geral (SG) e Liquidez Corrente (LC), será exigido para fins de habilitação patrimônio líquido mínimo de 10 % (dez por cento) do valor total estimado da contratação.</w:t>
      </w:r>
    </w:p>
    <w:p w14:paraId="71CA5851" w14:textId="3768128B" w:rsidR="002773DD" w:rsidRPr="008F4604" w:rsidRDefault="002773DD" w:rsidP="009B063B">
      <w:pPr>
        <w:pStyle w:val="Nivel2"/>
        <w:numPr>
          <w:ilvl w:val="2"/>
          <w:numId w:val="40"/>
        </w:numPr>
        <w:suppressAutoHyphens w:val="0"/>
        <w:spacing w:line="240" w:lineRule="auto"/>
        <w:ind w:left="0" w:firstLine="0"/>
        <w:rPr>
          <w:rStyle w:val="Forte"/>
          <w:rFonts w:asciiTheme="minorHAnsi" w:hAnsiTheme="minorHAnsi" w:cstheme="minorHAnsi"/>
          <w:b w:val="0"/>
          <w:bCs w:val="0"/>
          <w:sz w:val="22"/>
          <w:szCs w:val="22"/>
        </w:rPr>
      </w:pPr>
      <w:r>
        <w:rPr>
          <w:rFonts w:asciiTheme="minorHAnsi" w:hAnsiTheme="minorHAnsi" w:cstheme="minorHAnsi"/>
          <w:sz w:val="22"/>
          <w:szCs w:val="22"/>
        </w:rPr>
        <w:t xml:space="preserve">Para Microempreendedor Individual (MEI) a documentação dos itens </w:t>
      </w:r>
      <w:r w:rsidRPr="002773DD">
        <w:rPr>
          <w:rFonts w:asciiTheme="minorHAnsi" w:hAnsiTheme="minorHAnsi" w:cstheme="minorHAnsi"/>
          <w:b/>
          <w:bCs/>
          <w:sz w:val="22"/>
          <w:szCs w:val="22"/>
        </w:rPr>
        <w:t xml:space="preserve">A </w:t>
      </w:r>
      <w:proofErr w:type="spellStart"/>
      <w:r w:rsidRPr="002773DD">
        <w:rPr>
          <w:rFonts w:asciiTheme="minorHAnsi" w:hAnsiTheme="minorHAnsi" w:cstheme="minorHAnsi"/>
          <w:b/>
          <w:bCs/>
          <w:sz w:val="22"/>
          <w:szCs w:val="22"/>
        </w:rPr>
        <w:t>a</w:t>
      </w:r>
      <w:proofErr w:type="spellEnd"/>
      <w:r w:rsidRPr="002773DD">
        <w:rPr>
          <w:rFonts w:asciiTheme="minorHAnsi" w:hAnsiTheme="minorHAnsi" w:cstheme="minorHAnsi"/>
          <w:b/>
          <w:bCs/>
          <w:sz w:val="22"/>
          <w:szCs w:val="22"/>
        </w:rPr>
        <w:t xml:space="preserve"> H</w:t>
      </w:r>
      <w:r>
        <w:rPr>
          <w:rFonts w:asciiTheme="minorHAnsi" w:hAnsiTheme="minorHAnsi" w:cstheme="minorHAnsi"/>
          <w:sz w:val="22"/>
          <w:szCs w:val="22"/>
        </w:rPr>
        <w:t xml:space="preserve"> será dispensada.</w:t>
      </w:r>
    </w:p>
    <w:p w14:paraId="7AAB1D93" w14:textId="414DB025" w:rsidR="002773DD" w:rsidRPr="00696576" w:rsidRDefault="002773DD" w:rsidP="009B063B">
      <w:pPr>
        <w:pStyle w:val="PargrafodaLista"/>
        <w:numPr>
          <w:ilvl w:val="0"/>
          <w:numId w:val="41"/>
        </w:numPr>
        <w:autoSpaceDN w:val="0"/>
        <w:spacing w:before="120" w:after="120"/>
        <w:ind w:left="0" w:firstLine="0"/>
        <w:contextualSpacing w:val="0"/>
        <w:jc w:val="both"/>
        <w:textAlignment w:val="baseline"/>
        <w:rPr>
          <w:rFonts w:asciiTheme="minorHAnsi" w:hAnsiTheme="minorHAnsi" w:cstheme="minorHAnsi"/>
          <w:sz w:val="22"/>
          <w:szCs w:val="22"/>
        </w:rPr>
      </w:pPr>
      <w:r w:rsidRPr="00696576">
        <w:rPr>
          <w:rFonts w:asciiTheme="minorHAnsi" w:eastAsiaTheme="minorEastAsia" w:hAnsiTheme="minorHAnsi" w:cstheme="minorHAnsi"/>
          <w:sz w:val="22"/>
          <w:szCs w:val="22"/>
        </w:rPr>
        <w:t xml:space="preserve">Certidão negativa de falência expedida pelo distribuidor da sede do fornecedor, emitida </w:t>
      </w:r>
      <w:r w:rsidRPr="00696576">
        <w:rPr>
          <w:rFonts w:asciiTheme="minorHAnsi" w:eastAsiaTheme="minorEastAsia" w:hAnsiTheme="minorHAnsi" w:cstheme="minorHAnsi"/>
          <w:b/>
          <w:sz w:val="22"/>
          <w:szCs w:val="22"/>
        </w:rPr>
        <w:t>há menos de 90 (noventa) dias</w:t>
      </w:r>
      <w:r w:rsidRPr="00696576">
        <w:rPr>
          <w:rFonts w:asciiTheme="minorHAnsi" w:eastAsiaTheme="minorEastAsia" w:hAnsiTheme="minorHAnsi" w:cstheme="minorHAnsi"/>
          <w:sz w:val="22"/>
          <w:szCs w:val="22"/>
        </w:rPr>
        <w:t xml:space="preserve"> da data marcada para o certame, caso o documento não possua data de validade.</w:t>
      </w:r>
    </w:p>
    <w:p w14:paraId="2FC348BD" w14:textId="77777777" w:rsidR="002773DD" w:rsidRPr="00C802EF" w:rsidRDefault="002773DD" w:rsidP="00C802EF">
      <w:pPr>
        <w:spacing w:before="120" w:after="120"/>
        <w:jc w:val="both"/>
        <w:rPr>
          <w:rFonts w:asciiTheme="minorHAnsi" w:hAnsiTheme="minorHAnsi" w:cstheme="minorHAnsi"/>
          <w:sz w:val="22"/>
          <w:szCs w:val="22"/>
        </w:rPr>
      </w:pPr>
    </w:p>
    <w:p w14:paraId="362D9AD3" w14:textId="26CB2DAE" w:rsidR="002773DD" w:rsidRPr="009B063B" w:rsidRDefault="002773DD" w:rsidP="009B063B">
      <w:pPr>
        <w:pStyle w:val="PargrafodaLista"/>
        <w:numPr>
          <w:ilvl w:val="0"/>
          <w:numId w:val="27"/>
        </w:numPr>
        <w:spacing w:before="120" w:after="120"/>
        <w:ind w:left="0" w:firstLine="0"/>
        <w:jc w:val="both"/>
        <w:rPr>
          <w:rFonts w:asciiTheme="minorHAnsi" w:eastAsia="Calibri" w:hAnsiTheme="minorHAnsi" w:cstheme="minorHAnsi"/>
          <w:b/>
          <w:bCs/>
          <w:sz w:val="22"/>
          <w:szCs w:val="22"/>
          <w:lang w:eastAsia="en-US"/>
        </w:rPr>
      </w:pPr>
      <w:r w:rsidRPr="00C802EF">
        <w:rPr>
          <w:rFonts w:asciiTheme="minorHAnsi" w:hAnsiTheme="minorHAnsi" w:cstheme="minorHAnsi"/>
          <w:b/>
          <w:bCs/>
          <w:color w:val="000000"/>
          <w:sz w:val="22"/>
          <w:szCs w:val="22"/>
        </w:rPr>
        <w:t xml:space="preserve">Habilitação </w:t>
      </w:r>
      <w:r>
        <w:rPr>
          <w:rFonts w:asciiTheme="minorHAnsi" w:hAnsiTheme="minorHAnsi" w:cstheme="minorHAnsi"/>
          <w:b/>
          <w:bCs/>
          <w:color w:val="000000"/>
          <w:sz w:val="22"/>
          <w:szCs w:val="22"/>
        </w:rPr>
        <w:t>Técnica</w:t>
      </w:r>
      <w:r w:rsidRPr="00C802EF">
        <w:rPr>
          <w:rFonts w:asciiTheme="minorHAnsi" w:eastAsia="WenQuanYi Micro Hei" w:hAnsiTheme="minorHAnsi" w:cstheme="minorHAnsi"/>
          <w:b/>
          <w:bCs/>
          <w:color w:val="000000"/>
          <w:sz w:val="22"/>
          <w:szCs w:val="22"/>
          <w:lang w:eastAsia="zh-CN" w:bidi="hi-IN"/>
        </w:rPr>
        <w:t xml:space="preserve">: </w:t>
      </w:r>
    </w:p>
    <w:p w14:paraId="3C18CFF6" w14:textId="2D2B4AE9" w:rsidR="009B063B" w:rsidRPr="009B063B" w:rsidRDefault="009B063B" w:rsidP="009B063B">
      <w:pPr>
        <w:pStyle w:val="PargrafodaLista"/>
        <w:numPr>
          <w:ilvl w:val="0"/>
          <w:numId w:val="42"/>
        </w:numPr>
        <w:suppressAutoHyphens w:val="0"/>
        <w:spacing w:before="120" w:after="120"/>
        <w:ind w:left="0" w:firstLine="0"/>
        <w:jc w:val="both"/>
        <w:rPr>
          <w:rFonts w:asciiTheme="minorHAnsi" w:hAnsiTheme="minorHAnsi" w:cstheme="minorHAnsi"/>
          <w:sz w:val="22"/>
          <w:szCs w:val="22"/>
        </w:rPr>
      </w:pPr>
      <w:r w:rsidRPr="009B063B">
        <w:rPr>
          <w:rFonts w:asciiTheme="minorHAnsi" w:hAnsiTheme="minorHAnsi" w:cstheme="minorHAnsi"/>
          <w:b/>
          <w:bCs/>
          <w:sz w:val="22"/>
          <w:szCs w:val="22"/>
          <w:u w:val="single"/>
        </w:rPr>
        <w:t>DECLARAÇÃO DA PROPONENTE</w:t>
      </w:r>
      <w:r w:rsidRPr="009B063B">
        <w:rPr>
          <w:rFonts w:asciiTheme="minorHAnsi" w:hAnsiTheme="minorHAnsi" w:cstheme="minorHAnsi"/>
          <w:sz w:val="22"/>
          <w:szCs w:val="22"/>
        </w:rPr>
        <w:t xml:space="preserve">, indicando o responsável (eis) técnico (s) geral pela prestação dos serviços </w:t>
      </w:r>
      <w:r w:rsidRPr="009B063B">
        <w:rPr>
          <w:rFonts w:asciiTheme="minorHAnsi" w:hAnsiTheme="minorHAnsi" w:cstheme="minorHAnsi"/>
          <w:b/>
          <w:bCs/>
          <w:sz w:val="22"/>
          <w:szCs w:val="22"/>
        </w:rPr>
        <w:t>(PALESTRANTE)</w:t>
      </w:r>
      <w:r w:rsidRPr="009B063B">
        <w:rPr>
          <w:rFonts w:asciiTheme="minorHAnsi" w:hAnsiTheme="minorHAnsi" w:cstheme="minorHAnsi"/>
          <w:sz w:val="22"/>
          <w:szCs w:val="22"/>
        </w:rPr>
        <w:t>,</w:t>
      </w:r>
      <w:r w:rsidRPr="009B063B">
        <w:rPr>
          <w:rFonts w:asciiTheme="minorHAnsi" w:hAnsiTheme="minorHAnsi" w:cstheme="minorHAnsi"/>
          <w:b/>
          <w:bCs/>
          <w:sz w:val="22"/>
          <w:szCs w:val="22"/>
        </w:rPr>
        <w:t xml:space="preserve"> </w:t>
      </w:r>
      <w:r w:rsidRPr="009B063B">
        <w:rPr>
          <w:rFonts w:asciiTheme="minorHAnsi" w:hAnsiTheme="minorHAnsi" w:cstheme="minorHAnsi"/>
          <w:sz w:val="22"/>
          <w:szCs w:val="22"/>
        </w:rPr>
        <w:t>o(s) qual (s) deverá (</w:t>
      </w:r>
      <w:proofErr w:type="spellStart"/>
      <w:r w:rsidRPr="009B063B">
        <w:rPr>
          <w:rFonts w:asciiTheme="minorHAnsi" w:hAnsiTheme="minorHAnsi" w:cstheme="minorHAnsi"/>
          <w:sz w:val="22"/>
          <w:szCs w:val="22"/>
        </w:rPr>
        <w:t>ão</w:t>
      </w:r>
      <w:proofErr w:type="spellEnd"/>
      <w:r w:rsidRPr="009B063B">
        <w:rPr>
          <w:rFonts w:asciiTheme="minorHAnsi" w:hAnsiTheme="minorHAnsi" w:cstheme="minorHAnsi"/>
          <w:sz w:val="22"/>
          <w:szCs w:val="22"/>
        </w:rPr>
        <w:t>) fazer parte do quadro permanente da empresa, na condição de sócio, empregado registrado ou contrato de prestação de serviços devidamente registrado, devendo a proponente juntar os documentos comprobatórios de uma das situações estabelecidas.</w:t>
      </w:r>
    </w:p>
    <w:p w14:paraId="1EEEF659" w14:textId="77777777" w:rsidR="009B063B" w:rsidRPr="009B063B" w:rsidRDefault="009B063B" w:rsidP="009B063B">
      <w:pPr>
        <w:pStyle w:val="PargrafodaLista"/>
        <w:numPr>
          <w:ilvl w:val="0"/>
          <w:numId w:val="42"/>
        </w:numPr>
        <w:suppressAutoHyphens w:val="0"/>
        <w:spacing w:before="120" w:after="120"/>
        <w:ind w:left="0" w:firstLine="0"/>
        <w:jc w:val="both"/>
        <w:rPr>
          <w:rFonts w:asciiTheme="minorHAnsi" w:hAnsiTheme="minorHAnsi" w:cstheme="minorHAnsi"/>
          <w:sz w:val="22"/>
          <w:szCs w:val="22"/>
        </w:rPr>
      </w:pPr>
      <w:r w:rsidRPr="009B063B">
        <w:rPr>
          <w:rFonts w:asciiTheme="minorHAnsi" w:hAnsiTheme="minorHAnsi" w:cstheme="minorHAnsi"/>
          <w:sz w:val="22"/>
          <w:szCs w:val="22"/>
        </w:rPr>
        <w:lastRenderedPageBreak/>
        <w:t>Atestado de capacidade técnico profissional emitido em favor da</w:t>
      </w:r>
      <w:r w:rsidRPr="009B063B">
        <w:rPr>
          <w:rFonts w:asciiTheme="minorHAnsi" w:hAnsiTheme="minorHAnsi" w:cstheme="minorHAnsi"/>
          <w:b/>
          <w:bCs/>
          <w:sz w:val="22"/>
          <w:szCs w:val="22"/>
        </w:rPr>
        <w:t xml:space="preserve"> </w:t>
      </w:r>
      <w:r w:rsidRPr="009B063B">
        <w:rPr>
          <w:rFonts w:asciiTheme="minorHAnsi" w:hAnsiTheme="minorHAnsi" w:cstheme="minorHAnsi"/>
          <w:b/>
          <w:bCs/>
          <w:sz w:val="22"/>
          <w:szCs w:val="22"/>
          <w:u w:val="single"/>
        </w:rPr>
        <w:t>EMPRESA</w:t>
      </w:r>
      <w:r w:rsidRPr="009B063B">
        <w:rPr>
          <w:rFonts w:asciiTheme="minorHAnsi" w:hAnsiTheme="minorHAnsi" w:cstheme="minorHAnsi"/>
          <w:sz w:val="22"/>
          <w:szCs w:val="22"/>
        </w:rPr>
        <w:t xml:space="preserve"> previamente vencedora e Atestado de capacidade técnico profissional emitido em favor do </w:t>
      </w:r>
      <w:r w:rsidRPr="009B063B">
        <w:rPr>
          <w:rFonts w:asciiTheme="minorHAnsi" w:hAnsiTheme="minorHAnsi" w:cstheme="minorHAnsi"/>
          <w:b/>
          <w:bCs/>
          <w:sz w:val="22"/>
          <w:szCs w:val="22"/>
          <w:u w:val="single"/>
        </w:rPr>
        <w:t>RESPONSÁVEL TÉCNICO (PALESTRANTE)</w:t>
      </w:r>
      <w:r w:rsidRPr="009B063B">
        <w:rPr>
          <w:rFonts w:asciiTheme="minorHAnsi" w:hAnsiTheme="minorHAnsi" w:cstheme="minorHAnsi"/>
          <w:sz w:val="22"/>
          <w:szCs w:val="22"/>
        </w:rPr>
        <w:t xml:space="preserve"> indicado pela proponente, salientando que poderá ser em um único Atestado de Capacidade Técnica ou em atestados distintos, cujo objeto assemelhe-se ao objeto desta contratação.</w:t>
      </w:r>
    </w:p>
    <w:p w14:paraId="2206A85A" w14:textId="482E91AA" w:rsidR="009B063B" w:rsidRPr="00622E28" w:rsidRDefault="00622E28" w:rsidP="00E311CB">
      <w:pPr>
        <w:pStyle w:val="Standard"/>
        <w:numPr>
          <w:ilvl w:val="0"/>
          <w:numId w:val="42"/>
        </w:numPr>
        <w:spacing w:before="120" w:after="120"/>
        <w:ind w:left="0" w:firstLine="0"/>
        <w:jc w:val="both"/>
        <w:rPr>
          <w:rFonts w:asciiTheme="minorHAnsi" w:eastAsia="Calibri" w:hAnsiTheme="minorHAnsi" w:cstheme="minorHAnsi"/>
          <w:b/>
          <w:bCs/>
          <w:sz w:val="22"/>
          <w:szCs w:val="22"/>
          <w:lang w:eastAsia="en-US" w:bidi="ar-SA"/>
        </w:rPr>
      </w:pPr>
      <w:bookmarkStart w:id="11" w:name="_Hlk187755690"/>
      <w:r w:rsidRPr="00622E28">
        <w:rPr>
          <w:rFonts w:asciiTheme="minorHAnsi" w:hAnsiTheme="minorHAnsi" w:cstheme="minorHAnsi"/>
          <w:sz w:val="22"/>
          <w:szCs w:val="22"/>
        </w:rPr>
        <w:t>D</w:t>
      </w:r>
      <w:r w:rsidR="009B063B" w:rsidRPr="00622E28">
        <w:rPr>
          <w:rFonts w:asciiTheme="minorHAnsi" w:hAnsiTheme="minorHAnsi" w:cstheme="minorHAnsi"/>
          <w:sz w:val="22"/>
          <w:szCs w:val="22"/>
        </w:rPr>
        <w:t>iploma acadêmico</w:t>
      </w:r>
      <w:r w:rsidRPr="00622E28">
        <w:rPr>
          <w:rFonts w:asciiTheme="minorHAnsi" w:hAnsiTheme="minorHAnsi" w:cstheme="minorHAnsi"/>
          <w:sz w:val="22"/>
          <w:szCs w:val="22"/>
        </w:rPr>
        <w:t xml:space="preserve"> (Graduação)</w:t>
      </w:r>
      <w:r w:rsidR="009B063B" w:rsidRPr="00622E28">
        <w:rPr>
          <w:rFonts w:asciiTheme="minorHAnsi" w:hAnsiTheme="minorHAnsi" w:cstheme="minorHAnsi"/>
          <w:sz w:val="22"/>
          <w:szCs w:val="22"/>
        </w:rPr>
        <w:t xml:space="preserve"> do profissional </w:t>
      </w:r>
      <w:r>
        <w:rPr>
          <w:rFonts w:asciiTheme="minorHAnsi" w:hAnsiTheme="minorHAnsi" w:cstheme="minorHAnsi"/>
          <w:sz w:val="22"/>
          <w:szCs w:val="22"/>
        </w:rPr>
        <w:t xml:space="preserve">indicado como responsável técnico </w:t>
      </w:r>
      <w:r w:rsidR="009B063B" w:rsidRPr="00622E28">
        <w:rPr>
          <w:rFonts w:asciiTheme="minorHAnsi" w:hAnsiTheme="minorHAnsi" w:cstheme="minorHAnsi"/>
          <w:sz w:val="22"/>
          <w:szCs w:val="22"/>
        </w:rPr>
        <w:t xml:space="preserve">que irá palestrar, destacando sua formação na </w:t>
      </w:r>
      <w:r w:rsidR="009B063B" w:rsidRPr="00622E28">
        <w:rPr>
          <w:rFonts w:asciiTheme="minorHAnsi" w:hAnsiTheme="minorHAnsi" w:cstheme="minorHAnsi"/>
          <w:b/>
          <w:bCs/>
          <w:sz w:val="22"/>
          <w:szCs w:val="22"/>
          <w:u w:val="single"/>
        </w:rPr>
        <w:t>área da educação</w:t>
      </w:r>
      <w:r w:rsidR="009B063B" w:rsidRPr="00622E28">
        <w:rPr>
          <w:rFonts w:asciiTheme="minorHAnsi" w:hAnsiTheme="minorHAnsi" w:cstheme="minorHAnsi"/>
          <w:sz w:val="22"/>
          <w:szCs w:val="22"/>
        </w:rPr>
        <w:t>, incluindo detalhes sobre o curso</w:t>
      </w:r>
      <w:r>
        <w:rPr>
          <w:rFonts w:asciiTheme="minorHAnsi" w:hAnsiTheme="minorHAnsi" w:cstheme="minorHAnsi"/>
          <w:sz w:val="22"/>
          <w:szCs w:val="22"/>
        </w:rPr>
        <w:t xml:space="preserve"> e</w:t>
      </w:r>
      <w:r w:rsidR="009B063B" w:rsidRPr="00622E28">
        <w:rPr>
          <w:rFonts w:asciiTheme="minorHAnsi" w:hAnsiTheme="minorHAnsi" w:cstheme="minorHAnsi"/>
          <w:sz w:val="22"/>
          <w:szCs w:val="22"/>
        </w:rPr>
        <w:t xml:space="preserve"> instituição de ensino</w:t>
      </w:r>
      <w:r w:rsidRPr="00622E28">
        <w:rPr>
          <w:rFonts w:asciiTheme="minorHAnsi" w:hAnsiTheme="minorHAnsi" w:cstheme="minorHAnsi"/>
          <w:sz w:val="22"/>
          <w:szCs w:val="22"/>
        </w:rPr>
        <w:t xml:space="preserve"> </w:t>
      </w:r>
      <w:r>
        <w:rPr>
          <w:rFonts w:asciiTheme="minorHAnsi" w:hAnsiTheme="minorHAnsi" w:cstheme="minorHAnsi"/>
          <w:sz w:val="22"/>
          <w:szCs w:val="22"/>
        </w:rPr>
        <w:t>reconhecida</w:t>
      </w:r>
      <w:r w:rsidRPr="00622E28">
        <w:rPr>
          <w:rFonts w:asciiTheme="minorHAnsi" w:hAnsiTheme="minorHAnsi" w:cstheme="minorHAnsi"/>
          <w:sz w:val="22"/>
          <w:szCs w:val="22"/>
        </w:rPr>
        <w:t xml:space="preserve"> pelo MEC</w:t>
      </w:r>
      <w:r>
        <w:rPr>
          <w:rFonts w:asciiTheme="minorHAnsi" w:hAnsiTheme="minorHAnsi" w:cstheme="minorHAnsi"/>
          <w:sz w:val="22"/>
          <w:szCs w:val="22"/>
        </w:rPr>
        <w:t xml:space="preserve"> – Ministério da Educação</w:t>
      </w:r>
      <w:bookmarkEnd w:id="11"/>
      <w:r>
        <w:rPr>
          <w:rFonts w:asciiTheme="minorHAnsi" w:hAnsiTheme="minorHAnsi" w:cstheme="minorHAnsi"/>
          <w:sz w:val="22"/>
          <w:szCs w:val="22"/>
        </w:rPr>
        <w:t>.</w:t>
      </w:r>
    </w:p>
    <w:p w14:paraId="73D226F5" w14:textId="77777777" w:rsidR="0038218A" w:rsidRPr="00C802EF" w:rsidRDefault="0038218A" w:rsidP="00C802EF">
      <w:pPr>
        <w:pStyle w:val="Standard"/>
        <w:tabs>
          <w:tab w:val="left" w:pos="0"/>
        </w:tabs>
        <w:spacing w:before="120" w:after="120"/>
        <w:jc w:val="both"/>
        <w:rPr>
          <w:rFonts w:asciiTheme="minorHAnsi" w:hAnsiTheme="minorHAnsi" w:cstheme="minorHAnsi"/>
          <w:sz w:val="22"/>
          <w:szCs w:val="22"/>
        </w:rPr>
      </w:pPr>
    </w:p>
    <w:p w14:paraId="602D86DA" w14:textId="468524E3" w:rsidR="0038218A" w:rsidRPr="00C802EF" w:rsidRDefault="002773DD" w:rsidP="00C802EF">
      <w:pPr>
        <w:pStyle w:val="Standard"/>
        <w:spacing w:before="120" w:after="120"/>
        <w:jc w:val="both"/>
        <w:rPr>
          <w:rFonts w:asciiTheme="minorHAnsi" w:eastAsia="Myriad Pro" w:hAnsiTheme="minorHAnsi" w:cstheme="minorHAnsi"/>
          <w:sz w:val="22"/>
          <w:szCs w:val="22"/>
          <w:shd w:val="clear" w:color="auto" w:fill="FFFFFF"/>
        </w:rPr>
      </w:pPr>
      <w:r>
        <w:rPr>
          <w:rFonts w:asciiTheme="minorHAnsi" w:eastAsia="Myriad Pro" w:hAnsiTheme="minorHAnsi" w:cstheme="minorHAnsi"/>
          <w:b/>
          <w:bCs/>
          <w:sz w:val="22"/>
          <w:szCs w:val="22"/>
          <w:shd w:val="clear" w:color="auto" w:fill="FFFFFF"/>
        </w:rPr>
        <w:t>5</w:t>
      </w:r>
      <w:r w:rsidR="0038218A" w:rsidRPr="00C802EF">
        <w:rPr>
          <w:rFonts w:asciiTheme="minorHAnsi" w:eastAsia="Myriad Pro" w:hAnsiTheme="minorHAnsi" w:cstheme="minorHAnsi"/>
          <w:b/>
          <w:bCs/>
          <w:sz w:val="22"/>
          <w:szCs w:val="22"/>
          <w:shd w:val="clear" w:color="auto" w:fill="FFFFFF"/>
        </w:rPr>
        <w:t>. DA CONDIÇÃO DE MEI, ME OU EPP</w:t>
      </w:r>
      <w:r w:rsidR="0038218A" w:rsidRPr="00C802EF">
        <w:rPr>
          <w:rFonts w:asciiTheme="minorHAnsi" w:eastAsia="Myriad Pro" w:hAnsiTheme="minorHAnsi" w:cstheme="minorHAnsi"/>
          <w:sz w:val="22"/>
          <w:szCs w:val="22"/>
          <w:shd w:val="clear" w:color="auto" w:fill="FFFFFF"/>
        </w:rPr>
        <w:t xml:space="preserve"> </w:t>
      </w:r>
    </w:p>
    <w:p w14:paraId="4D9B5128" w14:textId="6FEB6B77" w:rsidR="0038218A" w:rsidRPr="00C802EF" w:rsidRDefault="006C092A" w:rsidP="00C802EF">
      <w:pPr>
        <w:spacing w:before="120" w:after="120"/>
        <w:jc w:val="both"/>
        <w:rPr>
          <w:rFonts w:asciiTheme="minorHAnsi" w:hAnsiTheme="minorHAnsi" w:cstheme="minorHAnsi"/>
          <w:sz w:val="22"/>
          <w:szCs w:val="22"/>
        </w:rPr>
      </w:pPr>
      <w:r w:rsidRPr="00C802EF">
        <w:rPr>
          <w:rFonts w:asciiTheme="minorHAnsi" w:hAnsiTheme="minorHAnsi" w:cstheme="minorHAnsi"/>
          <w:b/>
          <w:bCs/>
          <w:sz w:val="22"/>
          <w:szCs w:val="22"/>
        </w:rPr>
        <w:t>a)</w:t>
      </w:r>
      <w:r w:rsidR="0038218A" w:rsidRPr="00C802EF">
        <w:rPr>
          <w:rFonts w:asciiTheme="minorHAnsi" w:hAnsiTheme="minorHAnsi" w:cstheme="minorHAnsi"/>
          <w:sz w:val="22"/>
          <w:szCs w:val="22"/>
        </w:rPr>
        <w:t xml:space="preserve"> Será considerado o informado no sistema de compras governamentais.</w:t>
      </w:r>
    </w:p>
    <w:p w14:paraId="174504F6" w14:textId="78F26E5C" w:rsidR="0038218A" w:rsidRPr="00C802EF" w:rsidRDefault="0038218A" w:rsidP="00C802EF">
      <w:pPr>
        <w:suppressAutoHyphens w:val="0"/>
        <w:spacing w:before="120" w:after="120"/>
        <w:jc w:val="both"/>
        <w:rPr>
          <w:rFonts w:asciiTheme="minorHAnsi" w:hAnsiTheme="minorHAnsi" w:cstheme="minorHAnsi"/>
          <w:b/>
          <w:bCs/>
          <w:color w:val="000000"/>
          <w:sz w:val="22"/>
          <w:szCs w:val="22"/>
        </w:rPr>
      </w:pPr>
      <w:r w:rsidRPr="00C802EF">
        <w:rPr>
          <w:rFonts w:asciiTheme="minorHAnsi" w:hAnsiTheme="minorHAnsi" w:cstheme="minorHAnsi"/>
          <w:b/>
          <w:bCs/>
          <w:sz w:val="22"/>
          <w:szCs w:val="22"/>
        </w:rPr>
        <w:br w:type="page"/>
      </w:r>
    </w:p>
    <w:p w14:paraId="3DD99256" w14:textId="01CBF4B6" w:rsidR="006C092A" w:rsidRPr="006C092A" w:rsidRDefault="006C092A" w:rsidP="00326AAF">
      <w:pPr>
        <w:pStyle w:val="Ttulo1"/>
        <w:numPr>
          <w:ilvl w:val="0"/>
          <w:numId w:val="0"/>
        </w:numPr>
        <w:jc w:val="center"/>
        <w:rPr>
          <w:rFonts w:asciiTheme="minorHAnsi" w:hAnsiTheme="minorHAnsi" w:cstheme="minorHAnsi"/>
          <w:bCs/>
          <w:sz w:val="22"/>
          <w:szCs w:val="22"/>
        </w:rPr>
      </w:pPr>
      <w:r w:rsidRPr="006C092A">
        <w:rPr>
          <w:rFonts w:asciiTheme="minorHAnsi" w:hAnsiTheme="minorHAnsi" w:cstheme="minorHAnsi"/>
          <w:bCs/>
          <w:sz w:val="22"/>
          <w:szCs w:val="22"/>
        </w:rPr>
        <w:lastRenderedPageBreak/>
        <w:t>ANEXO I</w:t>
      </w:r>
      <w:r>
        <w:rPr>
          <w:rFonts w:asciiTheme="minorHAnsi" w:hAnsiTheme="minorHAnsi" w:cstheme="minorHAnsi"/>
          <w:bCs/>
          <w:sz w:val="22"/>
          <w:szCs w:val="22"/>
        </w:rPr>
        <w:t xml:space="preserve">I </w:t>
      </w:r>
    </w:p>
    <w:p w14:paraId="0459CCB9" w14:textId="77777777" w:rsidR="00622E28" w:rsidRPr="00D358A6" w:rsidRDefault="00622E28" w:rsidP="00622E28">
      <w:pPr>
        <w:pStyle w:val="Standard"/>
        <w:spacing w:before="120" w:after="120"/>
        <w:jc w:val="center"/>
        <w:rPr>
          <w:rFonts w:asciiTheme="minorHAnsi" w:hAnsiTheme="minorHAnsi" w:cstheme="minorHAnsi"/>
          <w:b/>
          <w:bCs/>
          <w:sz w:val="22"/>
          <w:szCs w:val="22"/>
          <w:u w:val="single"/>
        </w:rPr>
      </w:pPr>
      <w:r w:rsidRPr="00D358A6">
        <w:rPr>
          <w:rFonts w:asciiTheme="minorHAnsi" w:hAnsiTheme="minorHAnsi" w:cstheme="minorHAnsi"/>
          <w:b/>
          <w:bCs/>
          <w:sz w:val="22"/>
          <w:szCs w:val="22"/>
          <w:u w:val="single"/>
        </w:rPr>
        <w:t>TERMO DE REFERÊNCIA</w:t>
      </w:r>
    </w:p>
    <w:p w14:paraId="040F86E3" w14:textId="77777777" w:rsidR="00622E28" w:rsidRPr="00D358A6" w:rsidRDefault="00622E28" w:rsidP="00622E28">
      <w:pPr>
        <w:pStyle w:val="Standard"/>
        <w:spacing w:before="120" w:after="120"/>
        <w:jc w:val="both"/>
        <w:rPr>
          <w:rFonts w:asciiTheme="minorHAnsi" w:hAnsiTheme="minorHAnsi" w:cstheme="minorHAnsi"/>
          <w:b/>
          <w:bCs/>
          <w:sz w:val="22"/>
          <w:szCs w:val="22"/>
        </w:rPr>
      </w:pPr>
    </w:p>
    <w:p w14:paraId="62B67659" w14:textId="77777777" w:rsidR="00622E28" w:rsidRPr="00D358A6" w:rsidRDefault="00622E28" w:rsidP="00622E28">
      <w:pPr>
        <w:pStyle w:val="Standard"/>
        <w:numPr>
          <w:ilvl w:val="0"/>
          <w:numId w:val="48"/>
        </w:numPr>
        <w:spacing w:before="120" w:after="120"/>
        <w:ind w:left="284" w:hanging="284"/>
        <w:jc w:val="both"/>
        <w:rPr>
          <w:rFonts w:asciiTheme="minorHAnsi" w:hAnsiTheme="minorHAnsi" w:cstheme="minorHAnsi"/>
          <w:b/>
          <w:bCs/>
          <w:sz w:val="22"/>
          <w:szCs w:val="22"/>
        </w:rPr>
      </w:pPr>
      <w:r w:rsidRPr="00D358A6">
        <w:rPr>
          <w:rFonts w:asciiTheme="minorHAnsi" w:hAnsiTheme="minorHAnsi" w:cstheme="minorHAnsi"/>
          <w:b/>
          <w:bCs/>
          <w:sz w:val="22"/>
          <w:szCs w:val="22"/>
        </w:rPr>
        <w:t>OBJETO</w:t>
      </w:r>
    </w:p>
    <w:p w14:paraId="0CE723E7" w14:textId="77777777" w:rsidR="00622E28" w:rsidRPr="00D358A6" w:rsidRDefault="00622E28" w:rsidP="00622E28">
      <w:pPr>
        <w:pStyle w:val="Textodecomentrio"/>
        <w:spacing w:before="120" w:after="120"/>
        <w:jc w:val="both"/>
        <w:rPr>
          <w:rFonts w:asciiTheme="minorHAnsi" w:hAnsiTheme="minorHAnsi" w:cstheme="minorHAnsi"/>
          <w:sz w:val="22"/>
          <w:szCs w:val="22"/>
          <w:highlight w:val="yellow"/>
        </w:rPr>
      </w:pPr>
      <w:r w:rsidRPr="00D358A6">
        <w:rPr>
          <w:rFonts w:asciiTheme="minorHAnsi" w:hAnsiTheme="minorHAnsi" w:cstheme="minorHAnsi"/>
          <w:b/>
          <w:bCs/>
          <w:sz w:val="22"/>
          <w:szCs w:val="22"/>
        </w:rPr>
        <w:t xml:space="preserve">1.1. </w:t>
      </w:r>
      <w:r w:rsidRPr="00D358A6">
        <w:rPr>
          <w:rFonts w:asciiTheme="minorHAnsi" w:hAnsiTheme="minorHAnsi" w:cstheme="minorHAnsi"/>
          <w:sz w:val="22"/>
          <w:szCs w:val="22"/>
        </w:rPr>
        <w:t xml:space="preserve"> O presente Termo de Referência tem como objeto </w:t>
      </w:r>
      <w:bookmarkStart w:id="12" w:name="_Hlk187049217"/>
      <w:r w:rsidRPr="00D358A6">
        <w:rPr>
          <w:rFonts w:asciiTheme="minorHAnsi" w:hAnsiTheme="minorHAnsi" w:cstheme="minorHAnsi"/>
          <w:sz w:val="22"/>
          <w:szCs w:val="22"/>
        </w:rPr>
        <w:t>Contratação de empresa com disponibilidade de profissionais para a realização de palestra show visando motivação pessoal e capacitação na área de ciências humanas para os profissionais da rede Municipal de ensino do município de Nova Prata do Iguaçu durante a realização da Semana Pedagógica de início de ano letivo do exercício de 2025.</w:t>
      </w:r>
      <w:bookmarkEnd w:id="12"/>
    </w:p>
    <w:p w14:paraId="1A591A28" w14:textId="77777777" w:rsidR="00622E28" w:rsidRPr="00D358A6" w:rsidRDefault="00622E28" w:rsidP="00622E28">
      <w:pPr>
        <w:pStyle w:val="Textodecomentrio"/>
        <w:spacing w:before="120" w:after="120"/>
        <w:jc w:val="both"/>
        <w:rPr>
          <w:rFonts w:asciiTheme="minorHAnsi" w:eastAsia="Calibri" w:hAnsiTheme="minorHAnsi" w:cstheme="minorHAnsi"/>
          <w:sz w:val="22"/>
          <w:szCs w:val="22"/>
        </w:rPr>
      </w:pPr>
    </w:p>
    <w:p w14:paraId="674D1DB6" w14:textId="77777777" w:rsidR="00622E28" w:rsidRPr="00D358A6" w:rsidRDefault="00622E28" w:rsidP="00622E28">
      <w:pPr>
        <w:pStyle w:val="Standard"/>
        <w:numPr>
          <w:ilvl w:val="1"/>
          <w:numId w:val="49"/>
        </w:numPr>
        <w:spacing w:before="120" w:after="120"/>
        <w:jc w:val="both"/>
        <w:rPr>
          <w:rFonts w:asciiTheme="minorHAnsi" w:hAnsiTheme="minorHAnsi" w:cstheme="minorHAnsi"/>
          <w:b/>
          <w:bCs/>
          <w:sz w:val="22"/>
          <w:szCs w:val="22"/>
        </w:rPr>
      </w:pPr>
      <w:r w:rsidRPr="00D358A6">
        <w:rPr>
          <w:rFonts w:asciiTheme="minorHAnsi" w:hAnsiTheme="minorHAnsi" w:cstheme="minorHAnsi"/>
          <w:b/>
          <w:bCs/>
          <w:sz w:val="22"/>
          <w:szCs w:val="22"/>
        </w:rPr>
        <w:t>ESPECIFICAÇÕES TÉCNICAS</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402"/>
        <w:gridCol w:w="1134"/>
        <w:gridCol w:w="992"/>
        <w:gridCol w:w="1560"/>
        <w:gridCol w:w="1275"/>
      </w:tblGrid>
      <w:tr w:rsidR="00107975" w:rsidRPr="00D358A6" w14:paraId="27A101B8" w14:textId="77777777" w:rsidTr="00107975">
        <w:trPr>
          <w:trHeight w:val="931"/>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79BD44" w14:textId="77777777" w:rsidR="00107975" w:rsidRPr="00D358A6" w:rsidRDefault="00107975" w:rsidP="00C55487">
            <w:pPr>
              <w:widowControl w:val="0"/>
              <w:jc w:val="center"/>
              <w:rPr>
                <w:rFonts w:asciiTheme="minorHAnsi" w:eastAsia="Arial" w:hAnsiTheme="minorHAnsi" w:cstheme="minorHAnsi"/>
                <w:b/>
                <w:bCs/>
                <w:sz w:val="22"/>
                <w:szCs w:val="22"/>
              </w:rPr>
            </w:pPr>
            <w:r w:rsidRPr="00D358A6">
              <w:rPr>
                <w:rFonts w:asciiTheme="minorHAnsi" w:eastAsia="Arial" w:hAnsiTheme="minorHAnsi" w:cstheme="minorHAnsi"/>
                <w:b/>
                <w:bCs/>
                <w:sz w:val="22"/>
                <w:szCs w:val="22"/>
              </w:rPr>
              <w:t>Item</w:t>
            </w:r>
          </w:p>
          <w:p w14:paraId="1D5E8DA2" w14:textId="77777777" w:rsidR="00107975" w:rsidRPr="00D358A6" w:rsidRDefault="00107975" w:rsidP="00C55487">
            <w:pPr>
              <w:widowControl w:val="0"/>
              <w:jc w:val="center"/>
              <w:rPr>
                <w:rFonts w:asciiTheme="minorHAnsi" w:eastAsia="Arial" w:hAnsiTheme="minorHAnsi" w:cstheme="minorHAnsi"/>
                <w:b/>
                <w:bCs/>
                <w:sz w:val="22"/>
                <w:szCs w:val="22"/>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6C2E9B" w14:textId="77777777" w:rsidR="00107975" w:rsidRPr="00D358A6" w:rsidRDefault="00107975" w:rsidP="00C55487">
            <w:pPr>
              <w:widowControl w:val="0"/>
              <w:jc w:val="center"/>
              <w:rPr>
                <w:rFonts w:asciiTheme="minorHAnsi" w:eastAsia="Arial" w:hAnsiTheme="minorHAnsi" w:cstheme="minorHAnsi"/>
                <w:sz w:val="22"/>
                <w:szCs w:val="22"/>
              </w:rPr>
            </w:pPr>
            <w:r w:rsidRPr="00D358A6">
              <w:rPr>
                <w:rFonts w:asciiTheme="minorHAnsi" w:eastAsia="Arial" w:hAnsiTheme="minorHAnsi" w:cstheme="minorHAnsi"/>
                <w:b/>
                <w:bCs/>
                <w:sz w:val="22"/>
                <w:szCs w:val="22"/>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05CEB7" w14:textId="77777777" w:rsidR="00107975" w:rsidRPr="00D358A6" w:rsidRDefault="00107975" w:rsidP="00C55487">
            <w:pPr>
              <w:widowControl w:val="0"/>
              <w:jc w:val="center"/>
              <w:rPr>
                <w:rFonts w:asciiTheme="minorHAnsi" w:eastAsia="Arial" w:hAnsiTheme="minorHAnsi" w:cstheme="minorHAnsi"/>
                <w:sz w:val="22"/>
                <w:szCs w:val="22"/>
              </w:rPr>
            </w:pPr>
            <w:r w:rsidRPr="00D358A6">
              <w:rPr>
                <w:rFonts w:asciiTheme="minorHAnsi" w:eastAsia="Arial" w:hAnsiTheme="minorHAnsi" w:cstheme="minorHAnsi"/>
                <w:b/>
                <w:bCs/>
                <w:sz w:val="22"/>
                <w:szCs w:val="22"/>
              </w:rPr>
              <w:t>Unidade De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D81F77" w14:textId="77777777" w:rsidR="00107975" w:rsidRPr="00D358A6" w:rsidRDefault="00107975" w:rsidP="00C55487">
            <w:pPr>
              <w:widowControl w:val="0"/>
              <w:jc w:val="center"/>
              <w:rPr>
                <w:rFonts w:asciiTheme="minorHAnsi" w:eastAsia="Arial" w:hAnsiTheme="minorHAnsi" w:cstheme="minorHAnsi"/>
                <w:b/>
                <w:bCs/>
                <w:sz w:val="22"/>
                <w:szCs w:val="22"/>
              </w:rPr>
            </w:pPr>
            <w:proofErr w:type="spellStart"/>
            <w:r w:rsidRPr="00D358A6">
              <w:rPr>
                <w:rFonts w:asciiTheme="minorHAnsi" w:eastAsia="Arial" w:hAnsiTheme="minorHAnsi" w:cstheme="minorHAnsi"/>
                <w:b/>
                <w:bCs/>
                <w:sz w:val="22"/>
                <w:szCs w:val="22"/>
              </w:rPr>
              <w:t>Qtde</w:t>
            </w:r>
            <w:proofErr w:type="spellEnd"/>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3C0207" w14:textId="77777777" w:rsidR="00107975" w:rsidRPr="00D358A6" w:rsidRDefault="00107975" w:rsidP="00C55487">
            <w:pPr>
              <w:widowControl w:val="0"/>
              <w:ind w:right="531"/>
              <w:jc w:val="center"/>
              <w:rPr>
                <w:rFonts w:asciiTheme="minorHAnsi" w:eastAsia="Arial" w:hAnsiTheme="minorHAnsi" w:cstheme="minorHAnsi"/>
                <w:b/>
                <w:bCs/>
                <w:sz w:val="22"/>
                <w:szCs w:val="22"/>
              </w:rPr>
            </w:pPr>
            <w:r w:rsidRPr="00D358A6">
              <w:rPr>
                <w:rFonts w:asciiTheme="minorHAnsi" w:eastAsia="Arial" w:hAnsiTheme="minorHAnsi" w:cstheme="minorHAnsi"/>
                <w:b/>
                <w:bCs/>
                <w:sz w:val="22"/>
                <w:szCs w:val="22"/>
              </w:rPr>
              <w:t>Valor Médio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26B2AA" w14:textId="77777777" w:rsidR="00107975" w:rsidRPr="00D358A6" w:rsidRDefault="00107975" w:rsidP="00C55487">
            <w:pPr>
              <w:widowControl w:val="0"/>
              <w:jc w:val="center"/>
              <w:rPr>
                <w:rFonts w:asciiTheme="minorHAnsi" w:eastAsia="Arial" w:hAnsiTheme="minorHAnsi" w:cstheme="minorHAnsi"/>
                <w:b/>
                <w:bCs/>
                <w:sz w:val="22"/>
                <w:szCs w:val="22"/>
              </w:rPr>
            </w:pPr>
            <w:r w:rsidRPr="00D358A6">
              <w:rPr>
                <w:rFonts w:asciiTheme="minorHAnsi" w:eastAsia="Arial" w:hAnsiTheme="minorHAnsi" w:cstheme="minorHAnsi"/>
                <w:b/>
                <w:bCs/>
                <w:sz w:val="22"/>
                <w:szCs w:val="22"/>
              </w:rPr>
              <w:t>Valor Total</w:t>
            </w:r>
          </w:p>
        </w:tc>
      </w:tr>
      <w:tr w:rsidR="00107975" w:rsidRPr="00D358A6" w14:paraId="70FCF710" w14:textId="77777777" w:rsidTr="00107975">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CBC124" w14:textId="77777777" w:rsidR="00107975" w:rsidRPr="00D358A6" w:rsidRDefault="00107975" w:rsidP="00C55487">
            <w:pPr>
              <w:widowControl w:val="0"/>
              <w:jc w:val="both"/>
              <w:rPr>
                <w:rFonts w:asciiTheme="minorHAnsi" w:eastAsia="Arial" w:hAnsiTheme="minorHAnsi" w:cstheme="minorHAnsi"/>
                <w:b/>
                <w:bCs/>
                <w:sz w:val="22"/>
                <w:szCs w:val="22"/>
              </w:rPr>
            </w:pPr>
            <w:r w:rsidRPr="00D358A6">
              <w:rPr>
                <w:rFonts w:asciiTheme="minorHAnsi" w:eastAsia="Arial" w:hAnsiTheme="minorHAnsi" w:cstheme="minorHAnsi"/>
                <w:b/>
                <w:bCs/>
                <w:sz w:val="22"/>
                <w:szCs w:val="22"/>
              </w:rPr>
              <w:t>1</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BD5EFE" w14:textId="77777777" w:rsidR="00107975" w:rsidRPr="00D358A6" w:rsidRDefault="00107975" w:rsidP="00C55487">
            <w:pPr>
              <w:jc w:val="both"/>
              <w:rPr>
                <w:rFonts w:asciiTheme="minorHAnsi" w:hAnsiTheme="minorHAnsi" w:cstheme="minorHAnsi"/>
                <w:sz w:val="22"/>
                <w:szCs w:val="22"/>
              </w:rPr>
            </w:pPr>
            <w:r w:rsidRPr="00D358A6">
              <w:rPr>
                <w:rFonts w:asciiTheme="minorHAnsi" w:hAnsiTheme="minorHAnsi" w:cstheme="minorHAnsi"/>
                <w:b/>
                <w:bCs/>
                <w:sz w:val="22"/>
                <w:szCs w:val="22"/>
              </w:rPr>
              <w:t>Palestra show</w:t>
            </w:r>
            <w:r w:rsidRPr="00D358A6">
              <w:rPr>
                <w:rFonts w:asciiTheme="minorHAnsi" w:hAnsiTheme="minorHAnsi" w:cstheme="minorHAnsi"/>
                <w:sz w:val="22"/>
                <w:szCs w:val="22"/>
              </w:rPr>
              <w:t xml:space="preserve">, a ser realizado no dia 30/01/2025, com duração de 04 (quatro) horas, período da manhã (8:00h as 12:00h) na primeira Semana Pedagógica de 2025, para professores, educadores e funcionários da rede municipal de Ensino, através da Secretaria Municipal de Educação de Nova Prata do Iguaçu – Paraná.  </w:t>
            </w:r>
          </w:p>
          <w:p w14:paraId="48F1F2BE" w14:textId="77777777" w:rsidR="00107975" w:rsidRPr="00D358A6" w:rsidRDefault="00107975" w:rsidP="00C55487">
            <w:pPr>
              <w:jc w:val="both"/>
              <w:rPr>
                <w:rFonts w:asciiTheme="minorHAnsi" w:hAnsiTheme="minorHAnsi" w:cstheme="minorHAnsi"/>
                <w:sz w:val="22"/>
                <w:szCs w:val="22"/>
              </w:rPr>
            </w:pPr>
            <w:r w:rsidRPr="00D358A6">
              <w:rPr>
                <w:rFonts w:asciiTheme="minorHAnsi" w:hAnsiTheme="minorHAnsi" w:cstheme="minorHAnsi"/>
                <w:sz w:val="22"/>
                <w:szCs w:val="22"/>
              </w:rPr>
              <w:t>Com cunho motivacional, informativo, para que os professores possam aplicar em sala de aula, melhorando assim o desenvolvimento e aprendizagem dos alunos.</w:t>
            </w:r>
          </w:p>
          <w:p w14:paraId="04FA2CE8" w14:textId="77777777" w:rsidR="00107975" w:rsidRPr="00D358A6" w:rsidRDefault="00107975" w:rsidP="00C55487">
            <w:pPr>
              <w:jc w:val="both"/>
              <w:rPr>
                <w:rFonts w:asciiTheme="minorHAnsi" w:hAnsiTheme="minorHAnsi" w:cstheme="minorHAnsi"/>
                <w:b/>
                <w:bCs/>
                <w:sz w:val="22"/>
                <w:szCs w:val="22"/>
              </w:rPr>
            </w:pPr>
            <w:r w:rsidRPr="00D358A6">
              <w:rPr>
                <w:rFonts w:asciiTheme="minorHAnsi" w:hAnsiTheme="minorHAnsi" w:cstheme="minorHAnsi"/>
                <w:sz w:val="22"/>
                <w:szCs w:val="22"/>
              </w:rPr>
              <w:t xml:space="preserve">  </w:t>
            </w:r>
            <w:r w:rsidRPr="00D358A6">
              <w:rPr>
                <w:rFonts w:asciiTheme="minorHAnsi" w:hAnsiTheme="minorHAnsi" w:cstheme="minorHAnsi"/>
                <w:b/>
                <w:bCs/>
                <w:sz w:val="22"/>
                <w:szCs w:val="22"/>
              </w:rPr>
              <w:t xml:space="preserve">“Ensinar é uma Arte” </w:t>
            </w:r>
          </w:p>
          <w:p w14:paraId="0C997782" w14:textId="77777777" w:rsidR="00107975" w:rsidRPr="00D358A6" w:rsidRDefault="00107975" w:rsidP="00C55487">
            <w:pPr>
              <w:jc w:val="both"/>
              <w:rPr>
                <w:rFonts w:asciiTheme="minorHAnsi" w:hAnsiTheme="minorHAnsi" w:cstheme="minorHAnsi"/>
                <w:b/>
                <w:bCs/>
                <w:sz w:val="22"/>
                <w:szCs w:val="22"/>
              </w:rPr>
            </w:pPr>
          </w:p>
          <w:p w14:paraId="768A64AE" w14:textId="77777777" w:rsidR="00107975" w:rsidRPr="00D358A6" w:rsidRDefault="00107975" w:rsidP="00C55487">
            <w:pPr>
              <w:jc w:val="both"/>
              <w:rPr>
                <w:rFonts w:asciiTheme="minorHAnsi" w:hAnsiTheme="minorHAnsi" w:cstheme="minorHAnsi"/>
                <w:b/>
                <w:bCs/>
                <w:sz w:val="22"/>
                <w:szCs w:val="22"/>
              </w:rPr>
            </w:pPr>
            <w:r w:rsidRPr="00D358A6">
              <w:rPr>
                <w:rFonts w:asciiTheme="minorHAnsi" w:hAnsiTheme="minorHAnsi" w:cstheme="minorHAnsi"/>
                <w:b/>
                <w:bCs/>
                <w:sz w:val="22"/>
                <w:szCs w:val="22"/>
              </w:rPr>
              <w:t xml:space="preserve">Assuntos mínimos a serem abordados: </w:t>
            </w:r>
          </w:p>
          <w:p w14:paraId="364558BA" w14:textId="77777777" w:rsidR="00107975" w:rsidRPr="00D358A6" w:rsidRDefault="00107975" w:rsidP="00C55487">
            <w:pPr>
              <w:jc w:val="both"/>
              <w:rPr>
                <w:rFonts w:asciiTheme="minorHAnsi" w:hAnsiTheme="minorHAnsi" w:cstheme="minorHAnsi"/>
                <w:sz w:val="22"/>
                <w:szCs w:val="22"/>
              </w:rPr>
            </w:pPr>
            <w:r w:rsidRPr="00D358A6">
              <w:rPr>
                <w:rFonts w:asciiTheme="minorHAnsi" w:hAnsiTheme="minorHAnsi" w:cstheme="minorHAnsi"/>
                <w:b/>
                <w:bCs/>
                <w:sz w:val="22"/>
                <w:szCs w:val="22"/>
              </w:rPr>
              <w:t xml:space="preserve">- </w:t>
            </w:r>
            <w:r w:rsidRPr="00D358A6">
              <w:rPr>
                <w:rFonts w:asciiTheme="minorHAnsi" w:hAnsiTheme="minorHAnsi" w:cstheme="minorHAnsi"/>
                <w:sz w:val="22"/>
                <w:szCs w:val="22"/>
              </w:rPr>
              <w:t>Uma visão de você profissional de educação;</w:t>
            </w:r>
          </w:p>
          <w:p w14:paraId="1D69B89B" w14:textId="77777777" w:rsidR="00107975" w:rsidRPr="00D358A6" w:rsidRDefault="00107975" w:rsidP="00C55487">
            <w:pPr>
              <w:jc w:val="both"/>
              <w:rPr>
                <w:rFonts w:asciiTheme="minorHAnsi" w:hAnsiTheme="minorHAnsi" w:cstheme="minorHAnsi"/>
                <w:sz w:val="22"/>
                <w:szCs w:val="22"/>
              </w:rPr>
            </w:pPr>
            <w:r w:rsidRPr="00D358A6">
              <w:rPr>
                <w:rFonts w:asciiTheme="minorHAnsi" w:hAnsiTheme="minorHAnsi" w:cstheme="minorHAnsi"/>
                <w:sz w:val="22"/>
                <w:szCs w:val="22"/>
              </w:rPr>
              <w:t>- O que é ser professor pra você?</w:t>
            </w:r>
          </w:p>
          <w:p w14:paraId="7BDBCE66" w14:textId="77777777" w:rsidR="00107975" w:rsidRPr="00D358A6" w:rsidRDefault="00107975" w:rsidP="00C55487">
            <w:pPr>
              <w:jc w:val="both"/>
              <w:rPr>
                <w:rFonts w:asciiTheme="minorHAnsi" w:hAnsiTheme="minorHAnsi" w:cstheme="minorHAnsi"/>
                <w:sz w:val="22"/>
                <w:szCs w:val="22"/>
              </w:rPr>
            </w:pPr>
            <w:r w:rsidRPr="00D358A6">
              <w:rPr>
                <w:rFonts w:asciiTheme="minorHAnsi" w:hAnsiTheme="minorHAnsi" w:cstheme="minorHAnsi"/>
                <w:sz w:val="22"/>
                <w:szCs w:val="22"/>
              </w:rPr>
              <w:t>-  O perfil de nossos alunos mudou?</w:t>
            </w:r>
          </w:p>
          <w:p w14:paraId="3A8A12D2" w14:textId="77777777" w:rsidR="00107975" w:rsidRPr="00D358A6" w:rsidRDefault="00107975" w:rsidP="00C55487">
            <w:pPr>
              <w:jc w:val="both"/>
              <w:rPr>
                <w:rFonts w:asciiTheme="minorHAnsi" w:hAnsiTheme="minorHAnsi" w:cstheme="minorHAnsi"/>
                <w:sz w:val="22"/>
                <w:szCs w:val="22"/>
              </w:rPr>
            </w:pPr>
            <w:r w:rsidRPr="00D358A6">
              <w:rPr>
                <w:rFonts w:asciiTheme="minorHAnsi" w:hAnsiTheme="minorHAnsi" w:cstheme="minorHAnsi"/>
                <w:sz w:val="22"/>
                <w:szCs w:val="22"/>
              </w:rPr>
              <w:t>- Saúde mental do professor, como está?</w:t>
            </w:r>
          </w:p>
          <w:p w14:paraId="5E00CE31" w14:textId="77777777" w:rsidR="00107975" w:rsidRPr="00D358A6" w:rsidRDefault="00107975" w:rsidP="00C55487">
            <w:pPr>
              <w:jc w:val="both"/>
              <w:rPr>
                <w:rFonts w:asciiTheme="minorHAnsi" w:hAnsiTheme="minorHAnsi" w:cstheme="minorHAnsi"/>
                <w:sz w:val="22"/>
                <w:szCs w:val="22"/>
              </w:rPr>
            </w:pPr>
            <w:r w:rsidRPr="00D358A6">
              <w:rPr>
                <w:rFonts w:asciiTheme="minorHAnsi" w:hAnsiTheme="minorHAnsi" w:cstheme="minorHAnsi"/>
                <w:sz w:val="22"/>
                <w:szCs w:val="22"/>
              </w:rPr>
              <w:t>- A importância do professor e da equipe;</w:t>
            </w:r>
          </w:p>
          <w:p w14:paraId="5FF307B7" w14:textId="77777777" w:rsidR="00107975" w:rsidRPr="00D358A6" w:rsidRDefault="00107975" w:rsidP="00C55487">
            <w:pPr>
              <w:jc w:val="both"/>
              <w:rPr>
                <w:rFonts w:asciiTheme="minorHAnsi" w:hAnsiTheme="minorHAnsi" w:cstheme="minorHAnsi"/>
                <w:sz w:val="22"/>
                <w:szCs w:val="22"/>
              </w:rPr>
            </w:pPr>
            <w:r w:rsidRPr="00D358A6">
              <w:rPr>
                <w:rFonts w:asciiTheme="minorHAnsi" w:hAnsiTheme="minorHAnsi" w:cstheme="minorHAnsi"/>
                <w:sz w:val="22"/>
                <w:szCs w:val="22"/>
              </w:rPr>
              <w:t>- A sociedade precisa reascender a chama do desejo de educar e do “aprender”.</w:t>
            </w:r>
          </w:p>
          <w:p w14:paraId="097BD020" w14:textId="77777777" w:rsidR="00107975" w:rsidRPr="00D358A6" w:rsidRDefault="00107975" w:rsidP="00C55487">
            <w:pPr>
              <w:jc w:val="both"/>
              <w:rPr>
                <w:rFonts w:asciiTheme="minorHAnsi" w:hAnsiTheme="minorHAnsi" w:cstheme="minorHAnsi"/>
                <w:sz w:val="22"/>
                <w:szCs w:val="22"/>
              </w:rPr>
            </w:pPr>
          </w:p>
          <w:p w14:paraId="6DEC0A87" w14:textId="77777777" w:rsidR="00107975" w:rsidRPr="00D358A6" w:rsidRDefault="00107975" w:rsidP="00C55487">
            <w:pPr>
              <w:jc w:val="both"/>
              <w:rPr>
                <w:rFonts w:asciiTheme="minorHAnsi" w:hAnsiTheme="minorHAnsi" w:cstheme="minorHAnsi"/>
                <w:b/>
                <w:bCs/>
                <w:sz w:val="22"/>
                <w:szCs w:val="22"/>
              </w:rPr>
            </w:pPr>
            <w:r w:rsidRPr="00D358A6">
              <w:rPr>
                <w:rFonts w:asciiTheme="minorHAnsi" w:hAnsiTheme="minorHAnsi" w:cstheme="minorHAnsi"/>
                <w:b/>
                <w:bCs/>
                <w:sz w:val="22"/>
                <w:szCs w:val="22"/>
              </w:rPr>
              <w:t>Requisitos mínimos:</w:t>
            </w:r>
          </w:p>
          <w:p w14:paraId="135CD202" w14:textId="77777777" w:rsidR="00107975" w:rsidRPr="00D358A6" w:rsidRDefault="00107975" w:rsidP="00C55487">
            <w:pPr>
              <w:jc w:val="both"/>
              <w:rPr>
                <w:rFonts w:asciiTheme="minorHAnsi" w:eastAsia="Roboto" w:hAnsiTheme="minorHAnsi" w:cstheme="minorHAnsi"/>
                <w:sz w:val="22"/>
                <w:szCs w:val="22"/>
              </w:rPr>
            </w:pPr>
            <w:r w:rsidRPr="00D358A6">
              <w:rPr>
                <w:rFonts w:asciiTheme="minorHAnsi" w:eastAsia="Roboto" w:hAnsiTheme="minorHAnsi" w:cstheme="minorHAnsi"/>
                <w:b/>
                <w:bCs/>
                <w:sz w:val="22"/>
                <w:szCs w:val="22"/>
              </w:rPr>
              <w:lastRenderedPageBreak/>
              <w:t>O profissional</w:t>
            </w:r>
            <w:r w:rsidRPr="00D358A6">
              <w:rPr>
                <w:rFonts w:asciiTheme="minorHAnsi" w:eastAsia="Roboto" w:hAnsiTheme="minorHAnsi" w:cstheme="minorHAnsi"/>
                <w:sz w:val="22"/>
                <w:szCs w:val="22"/>
              </w:rPr>
              <w:t>: deve ter formação na área de educação, tendo assim em seu currículo notório conhecimento da área.</w:t>
            </w:r>
          </w:p>
          <w:p w14:paraId="6AF15F08" w14:textId="77777777" w:rsidR="00107975" w:rsidRPr="00D358A6" w:rsidRDefault="00107975" w:rsidP="00C55487">
            <w:pPr>
              <w:jc w:val="both"/>
              <w:rPr>
                <w:rFonts w:asciiTheme="minorHAnsi" w:eastAsia="Roboto" w:hAnsiTheme="minorHAnsi" w:cstheme="minorHAnsi"/>
                <w:b/>
                <w:bCs/>
                <w:sz w:val="22"/>
                <w:szCs w:val="22"/>
              </w:rPr>
            </w:pPr>
            <w:r w:rsidRPr="00D358A6">
              <w:rPr>
                <w:rFonts w:asciiTheme="minorHAnsi" w:eastAsia="Roboto" w:hAnsiTheme="minorHAnsi" w:cstheme="minorHAnsi"/>
                <w:b/>
                <w:bCs/>
                <w:sz w:val="22"/>
                <w:szCs w:val="22"/>
              </w:rPr>
              <w:t xml:space="preserve">Equipamentos mínimos para o andamento da palestra show: </w:t>
            </w:r>
          </w:p>
          <w:p w14:paraId="48D79A9C" w14:textId="77777777" w:rsidR="00107975" w:rsidRPr="00D358A6" w:rsidRDefault="00107975" w:rsidP="00C55487">
            <w:pPr>
              <w:jc w:val="both"/>
              <w:rPr>
                <w:rFonts w:asciiTheme="minorHAnsi" w:eastAsia="Roboto" w:hAnsiTheme="minorHAnsi" w:cstheme="minorHAnsi"/>
                <w:sz w:val="22"/>
                <w:szCs w:val="22"/>
              </w:rPr>
            </w:pPr>
            <w:r w:rsidRPr="00D358A6">
              <w:rPr>
                <w:rFonts w:asciiTheme="minorHAnsi" w:eastAsia="Roboto" w:hAnsiTheme="minorHAnsi" w:cstheme="minorHAnsi"/>
                <w:sz w:val="22"/>
                <w:szCs w:val="22"/>
              </w:rPr>
              <w:t>* 05 Canhões de luz de led ou Moving</w:t>
            </w:r>
          </w:p>
          <w:p w14:paraId="1253314F" w14:textId="77777777" w:rsidR="00107975" w:rsidRPr="00D358A6" w:rsidRDefault="00107975" w:rsidP="00C55487">
            <w:pPr>
              <w:jc w:val="both"/>
              <w:rPr>
                <w:rFonts w:asciiTheme="minorHAnsi" w:eastAsia="Roboto" w:hAnsiTheme="minorHAnsi" w:cstheme="minorHAnsi"/>
                <w:sz w:val="22"/>
                <w:szCs w:val="22"/>
              </w:rPr>
            </w:pPr>
            <w:r w:rsidRPr="00D358A6">
              <w:rPr>
                <w:rFonts w:asciiTheme="minorHAnsi" w:eastAsia="Roboto" w:hAnsiTheme="minorHAnsi" w:cstheme="minorHAnsi"/>
                <w:sz w:val="22"/>
                <w:szCs w:val="22"/>
              </w:rPr>
              <w:t xml:space="preserve">* máquina de fumaça, </w:t>
            </w:r>
          </w:p>
          <w:p w14:paraId="1C9766FD" w14:textId="77777777" w:rsidR="00107975" w:rsidRPr="00D358A6" w:rsidRDefault="00107975" w:rsidP="00C55487">
            <w:pPr>
              <w:jc w:val="both"/>
              <w:rPr>
                <w:rFonts w:asciiTheme="minorHAnsi" w:eastAsia="Roboto" w:hAnsiTheme="minorHAnsi" w:cstheme="minorHAnsi"/>
                <w:sz w:val="22"/>
                <w:szCs w:val="22"/>
              </w:rPr>
            </w:pPr>
            <w:r w:rsidRPr="00D358A6">
              <w:rPr>
                <w:rFonts w:asciiTheme="minorHAnsi" w:eastAsia="Roboto" w:hAnsiTheme="minorHAnsi" w:cstheme="minorHAnsi"/>
                <w:sz w:val="22"/>
                <w:szCs w:val="22"/>
              </w:rPr>
              <w:t>* violão e teclado, playback entre outros.</w:t>
            </w:r>
          </w:p>
          <w:p w14:paraId="7756AFBB" w14:textId="77777777" w:rsidR="00107975" w:rsidRPr="00D358A6" w:rsidRDefault="00107975" w:rsidP="00C55487">
            <w:pPr>
              <w:jc w:val="both"/>
              <w:rPr>
                <w:rFonts w:asciiTheme="minorHAnsi" w:eastAsia="Roboto" w:hAnsiTheme="minorHAnsi" w:cstheme="minorHAnsi"/>
                <w:sz w:val="22"/>
                <w:szCs w:val="22"/>
              </w:rPr>
            </w:pPr>
            <w:r w:rsidRPr="00D358A6">
              <w:rPr>
                <w:rFonts w:asciiTheme="minorHAnsi" w:eastAsia="Roboto" w:hAnsiTheme="minorHAnsi" w:cstheme="minorHAnsi"/>
                <w:sz w:val="22"/>
                <w:szCs w:val="22"/>
              </w:rPr>
              <w:t>* som ambiente com auto falante com graves e médios formando 02 pares.</w:t>
            </w:r>
          </w:p>
          <w:p w14:paraId="53A07F23" w14:textId="77777777" w:rsidR="00107975" w:rsidRPr="00D358A6" w:rsidRDefault="00107975" w:rsidP="00C55487">
            <w:pPr>
              <w:jc w:val="both"/>
              <w:rPr>
                <w:rFonts w:asciiTheme="minorHAnsi" w:eastAsia="Roboto" w:hAnsiTheme="minorHAnsi" w:cstheme="minorHAnsi"/>
                <w:sz w:val="22"/>
                <w:szCs w:val="22"/>
              </w:rPr>
            </w:pPr>
            <w:r w:rsidRPr="00D358A6">
              <w:rPr>
                <w:rFonts w:asciiTheme="minorHAnsi" w:eastAsia="Roboto" w:hAnsiTheme="minorHAnsi" w:cstheme="minorHAnsi"/>
                <w:sz w:val="22"/>
                <w:szCs w:val="22"/>
              </w:rPr>
              <w:t>* microfones com ou sem fio.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A7184C" w14:textId="77777777" w:rsidR="00107975" w:rsidRPr="00D358A6" w:rsidRDefault="00107975" w:rsidP="00C55487">
            <w:pPr>
              <w:widowControl w:val="0"/>
              <w:jc w:val="center"/>
              <w:rPr>
                <w:rFonts w:asciiTheme="minorHAnsi" w:eastAsia="Arial" w:hAnsiTheme="minorHAnsi" w:cstheme="minorHAnsi"/>
                <w:sz w:val="22"/>
                <w:szCs w:val="22"/>
              </w:rPr>
            </w:pPr>
            <w:r w:rsidRPr="00D358A6">
              <w:rPr>
                <w:rFonts w:asciiTheme="minorHAnsi" w:eastAsia="Arial" w:hAnsiTheme="minorHAnsi" w:cstheme="minorHAnsi"/>
                <w:sz w:val="22"/>
                <w:szCs w:val="22"/>
              </w:rPr>
              <w:lastRenderedPageBreak/>
              <w:t xml:space="preserve">Serviços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5BDAEC" w14:textId="77777777" w:rsidR="00107975" w:rsidRPr="00D358A6" w:rsidRDefault="00107975" w:rsidP="00C55487">
            <w:pPr>
              <w:widowControl w:val="0"/>
              <w:jc w:val="center"/>
              <w:rPr>
                <w:rFonts w:asciiTheme="minorHAnsi" w:eastAsia="Arial" w:hAnsiTheme="minorHAnsi" w:cstheme="minorHAnsi"/>
                <w:sz w:val="22"/>
                <w:szCs w:val="22"/>
              </w:rPr>
            </w:pPr>
            <w:r w:rsidRPr="00D358A6">
              <w:rPr>
                <w:rFonts w:asciiTheme="minorHAnsi" w:eastAsia="Arial" w:hAnsiTheme="minorHAnsi" w:cstheme="minorHAnsi"/>
                <w:sz w:val="22"/>
                <w:szCs w:val="22"/>
              </w:rPr>
              <w:t xml:space="preserve">1 </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EA7C3C" w14:textId="77777777" w:rsidR="00107975" w:rsidRPr="00D358A6" w:rsidRDefault="00107975" w:rsidP="00C55487">
            <w:pPr>
              <w:widowControl w:val="0"/>
              <w:ind w:right="531"/>
              <w:jc w:val="center"/>
              <w:rPr>
                <w:rFonts w:asciiTheme="minorHAnsi" w:eastAsia="Arial" w:hAnsiTheme="minorHAnsi" w:cstheme="minorHAnsi"/>
                <w:sz w:val="22"/>
                <w:szCs w:val="22"/>
              </w:rPr>
            </w:pPr>
            <w:r w:rsidRPr="00D358A6">
              <w:rPr>
                <w:rFonts w:asciiTheme="minorHAnsi" w:eastAsia="Arial" w:hAnsiTheme="minorHAnsi" w:cstheme="minorHAnsi"/>
                <w:sz w:val="22"/>
                <w:szCs w:val="22"/>
              </w:rPr>
              <w:t>6.826,40</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ACBDE0" w14:textId="77777777" w:rsidR="00107975" w:rsidRPr="00D358A6" w:rsidRDefault="00107975" w:rsidP="00C55487">
            <w:pPr>
              <w:widowControl w:val="0"/>
              <w:jc w:val="center"/>
              <w:rPr>
                <w:rFonts w:asciiTheme="minorHAnsi" w:eastAsia="Arial" w:hAnsiTheme="minorHAnsi" w:cstheme="minorHAnsi"/>
                <w:sz w:val="22"/>
                <w:szCs w:val="22"/>
              </w:rPr>
            </w:pPr>
            <w:r w:rsidRPr="00D358A6">
              <w:rPr>
                <w:rFonts w:asciiTheme="minorHAnsi" w:eastAsia="Arial" w:hAnsiTheme="minorHAnsi" w:cstheme="minorHAnsi"/>
                <w:sz w:val="22"/>
                <w:szCs w:val="22"/>
              </w:rPr>
              <w:t>6.826,40</w:t>
            </w:r>
          </w:p>
        </w:tc>
      </w:tr>
    </w:tbl>
    <w:p w14:paraId="339F25F6" w14:textId="77777777" w:rsidR="00622E28" w:rsidRPr="00D358A6" w:rsidRDefault="00622E28" w:rsidP="00622E28">
      <w:pPr>
        <w:pStyle w:val="Standard"/>
        <w:spacing w:before="120" w:after="120"/>
        <w:jc w:val="both"/>
        <w:rPr>
          <w:rFonts w:asciiTheme="minorHAnsi" w:hAnsiTheme="minorHAnsi" w:cstheme="minorHAnsi"/>
          <w:bCs/>
          <w:sz w:val="22"/>
          <w:szCs w:val="22"/>
        </w:rPr>
      </w:pPr>
    </w:p>
    <w:p w14:paraId="7B801FA9" w14:textId="77777777" w:rsidR="00622E28" w:rsidRPr="00D358A6" w:rsidRDefault="00622E28" w:rsidP="00622E28">
      <w:pPr>
        <w:pStyle w:val="Standard"/>
        <w:spacing w:before="120" w:after="120"/>
        <w:jc w:val="both"/>
        <w:rPr>
          <w:rFonts w:asciiTheme="minorHAnsi" w:hAnsiTheme="minorHAnsi" w:cstheme="minorHAnsi"/>
          <w:bCs/>
          <w:sz w:val="22"/>
          <w:szCs w:val="22"/>
        </w:rPr>
      </w:pPr>
      <w:r w:rsidRPr="00D358A6">
        <w:rPr>
          <w:rFonts w:asciiTheme="minorHAnsi" w:hAnsiTheme="minorHAnsi" w:cstheme="minorHAnsi"/>
          <w:b/>
          <w:sz w:val="22"/>
          <w:szCs w:val="22"/>
        </w:rPr>
        <w:t>2.1.</w:t>
      </w:r>
      <w:r w:rsidRPr="00D358A6">
        <w:rPr>
          <w:rFonts w:asciiTheme="minorHAnsi" w:hAnsiTheme="minorHAnsi" w:cstheme="minorHAnsi"/>
          <w:bCs/>
          <w:sz w:val="22"/>
          <w:szCs w:val="22"/>
        </w:rPr>
        <w:t xml:space="preserve"> A participação é exclusiva a microempresas e empresas de pequeno porte, nos termos do art. 48 da Lei Complementar nº 123, de 14 de dezembro de 2006.</w:t>
      </w:r>
    </w:p>
    <w:p w14:paraId="7D4B99AA" w14:textId="77777777" w:rsidR="00622E28" w:rsidRPr="00D358A6" w:rsidRDefault="00622E28" w:rsidP="00622E28">
      <w:pPr>
        <w:pStyle w:val="Standard"/>
        <w:spacing w:before="120" w:after="120"/>
        <w:jc w:val="both"/>
        <w:rPr>
          <w:rFonts w:asciiTheme="minorHAnsi" w:hAnsiTheme="minorHAnsi" w:cstheme="minorHAnsi"/>
          <w:bCs/>
          <w:sz w:val="22"/>
          <w:szCs w:val="22"/>
        </w:rPr>
      </w:pPr>
      <w:r w:rsidRPr="00D358A6">
        <w:rPr>
          <w:rFonts w:asciiTheme="minorHAnsi" w:hAnsiTheme="minorHAnsi" w:cstheme="minorHAnsi"/>
          <w:b/>
          <w:sz w:val="22"/>
          <w:szCs w:val="22"/>
        </w:rPr>
        <w:t>2.2.</w:t>
      </w:r>
      <w:r w:rsidRPr="00D358A6">
        <w:rPr>
          <w:rFonts w:asciiTheme="minorHAnsi" w:hAnsiTheme="minorHAnsi" w:cstheme="minorHAnsi"/>
          <w:bCs/>
          <w:sz w:val="22"/>
          <w:szCs w:val="22"/>
        </w:rPr>
        <w:t xml:space="preserve"> A prestação dos serviços não gera vínculo empregatício entre os empregados do contratado e a Administração Contratante, vedando-se qualquer relação entre estes que caracterize pessoalidade e subordinação direta.</w:t>
      </w:r>
    </w:p>
    <w:p w14:paraId="585317F3" w14:textId="77777777" w:rsidR="00622E28" w:rsidRPr="00D358A6" w:rsidRDefault="00622E28" w:rsidP="00622E28">
      <w:pPr>
        <w:pStyle w:val="Standard"/>
        <w:spacing w:before="120" w:after="120"/>
        <w:jc w:val="both"/>
        <w:rPr>
          <w:rFonts w:asciiTheme="minorHAnsi" w:hAnsiTheme="minorHAnsi" w:cstheme="minorHAnsi"/>
          <w:b/>
          <w:bCs/>
          <w:sz w:val="22"/>
          <w:szCs w:val="22"/>
        </w:rPr>
      </w:pPr>
    </w:p>
    <w:p w14:paraId="06CAB599" w14:textId="77777777" w:rsidR="00622E28" w:rsidRPr="00D358A6" w:rsidRDefault="00622E28" w:rsidP="00622E28">
      <w:pPr>
        <w:pStyle w:val="Standard"/>
        <w:spacing w:before="120" w:after="120"/>
        <w:jc w:val="both"/>
        <w:rPr>
          <w:rFonts w:asciiTheme="minorHAnsi" w:hAnsiTheme="minorHAnsi" w:cstheme="minorHAnsi"/>
          <w:b/>
          <w:bCs/>
          <w:sz w:val="22"/>
          <w:szCs w:val="22"/>
        </w:rPr>
      </w:pPr>
      <w:r w:rsidRPr="00D358A6">
        <w:rPr>
          <w:rFonts w:asciiTheme="minorHAnsi" w:hAnsiTheme="minorHAnsi" w:cstheme="minorHAnsi"/>
          <w:b/>
          <w:bCs/>
          <w:sz w:val="22"/>
          <w:szCs w:val="22"/>
        </w:rPr>
        <w:t xml:space="preserve">3. CLASSIFICAÇÃO DOS SERVIÇOS </w:t>
      </w:r>
    </w:p>
    <w:p w14:paraId="29A56CC6" w14:textId="77777777" w:rsidR="00622E28" w:rsidRPr="00D358A6" w:rsidRDefault="00622E28" w:rsidP="00622E28">
      <w:pPr>
        <w:pStyle w:val="Standard"/>
        <w:spacing w:before="120" w:after="120"/>
        <w:jc w:val="both"/>
        <w:rPr>
          <w:rFonts w:asciiTheme="minorHAnsi" w:hAnsiTheme="minorHAnsi" w:cstheme="minorHAnsi"/>
          <w:sz w:val="22"/>
          <w:szCs w:val="22"/>
        </w:rPr>
      </w:pPr>
      <w:r w:rsidRPr="00D358A6">
        <w:rPr>
          <w:rFonts w:asciiTheme="minorHAnsi" w:hAnsiTheme="minorHAnsi" w:cstheme="minorHAnsi"/>
          <w:b/>
          <w:bCs/>
          <w:sz w:val="22"/>
          <w:szCs w:val="22"/>
        </w:rPr>
        <w:t>3.1.</w:t>
      </w:r>
      <w:r w:rsidRPr="00D358A6">
        <w:rPr>
          <w:rFonts w:asciiTheme="minorHAnsi" w:hAnsiTheme="minorHAnsi" w:cstheme="minorHAnsi"/>
          <w:sz w:val="22"/>
          <w:szCs w:val="22"/>
        </w:rPr>
        <w:t xml:space="preserve"> O objeto dessa licitação é classificado como serviço comum, pois possui especificação usual de mercado e padrão de qualidade definidas em edital, conforme estabelece o inciso XIII do art. 6º da Lei Federal n.º 14.133, de 2021.</w:t>
      </w:r>
    </w:p>
    <w:p w14:paraId="4A4AB8A1" w14:textId="77777777" w:rsidR="00622E28" w:rsidRPr="00D358A6" w:rsidRDefault="00622E28" w:rsidP="00622E28">
      <w:pPr>
        <w:pStyle w:val="Standard"/>
        <w:spacing w:before="120" w:after="120"/>
        <w:jc w:val="both"/>
        <w:rPr>
          <w:rFonts w:asciiTheme="minorHAnsi" w:hAnsiTheme="minorHAnsi" w:cstheme="minorHAnsi"/>
          <w:bCs/>
          <w:sz w:val="22"/>
          <w:szCs w:val="22"/>
        </w:rPr>
      </w:pPr>
    </w:p>
    <w:p w14:paraId="2F99C404" w14:textId="77777777" w:rsidR="00622E28" w:rsidRPr="00D358A6" w:rsidRDefault="00622E28" w:rsidP="00622E28">
      <w:pPr>
        <w:pStyle w:val="Standard"/>
        <w:spacing w:before="120" w:after="120"/>
        <w:jc w:val="both"/>
        <w:rPr>
          <w:rFonts w:asciiTheme="minorHAnsi" w:eastAsia="ArialMT" w:hAnsiTheme="minorHAnsi" w:cstheme="minorHAnsi"/>
          <w:b/>
          <w:sz w:val="22"/>
          <w:szCs w:val="22"/>
        </w:rPr>
      </w:pPr>
      <w:r w:rsidRPr="00D358A6">
        <w:rPr>
          <w:rFonts w:asciiTheme="minorHAnsi" w:eastAsia="ArialMT" w:hAnsiTheme="minorHAnsi" w:cstheme="minorHAnsi"/>
          <w:b/>
          <w:sz w:val="22"/>
          <w:szCs w:val="22"/>
        </w:rPr>
        <w:t xml:space="preserve">4. DA VIGÊNCIA DO CONTRATO </w:t>
      </w:r>
    </w:p>
    <w:p w14:paraId="3901AAE4" w14:textId="77777777" w:rsidR="00622E28" w:rsidRPr="00D358A6" w:rsidRDefault="00622E28" w:rsidP="00622E28">
      <w:pPr>
        <w:pStyle w:val="Standard"/>
        <w:spacing w:before="120" w:after="120"/>
        <w:jc w:val="both"/>
        <w:rPr>
          <w:rFonts w:asciiTheme="minorHAnsi" w:eastAsia="ArialMT" w:hAnsiTheme="minorHAnsi" w:cstheme="minorHAnsi"/>
          <w:sz w:val="22"/>
          <w:szCs w:val="22"/>
        </w:rPr>
      </w:pPr>
      <w:r w:rsidRPr="00D358A6">
        <w:rPr>
          <w:rFonts w:asciiTheme="minorHAnsi" w:eastAsia="ArialMT" w:hAnsiTheme="minorHAnsi" w:cstheme="minorHAnsi"/>
          <w:b/>
          <w:bCs/>
          <w:sz w:val="22"/>
          <w:szCs w:val="22"/>
        </w:rPr>
        <w:t>4.1</w:t>
      </w:r>
      <w:r w:rsidRPr="00D358A6">
        <w:rPr>
          <w:rFonts w:asciiTheme="minorHAnsi" w:eastAsia="ArialMT" w:hAnsiTheme="minorHAnsi" w:cstheme="minorHAnsi"/>
          <w:sz w:val="22"/>
          <w:szCs w:val="22"/>
        </w:rPr>
        <w:t xml:space="preserve"> O prazo inicial de execução do contrato oriundo deste processo licitatório, será de 60 dias (dois meses), contado a partir da assinatura, e poderá ser prorrogado conforme lei 14133 de 2021.</w:t>
      </w:r>
    </w:p>
    <w:p w14:paraId="1005B3B7" w14:textId="77777777" w:rsidR="00622E28" w:rsidRPr="00D358A6" w:rsidRDefault="00622E28" w:rsidP="00622E28">
      <w:pPr>
        <w:pStyle w:val="Standard"/>
        <w:spacing w:before="120" w:after="120"/>
        <w:jc w:val="both"/>
        <w:rPr>
          <w:rFonts w:asciiTheme="minorHAnsi" w:hAnsiTheme="minorHAnsi" w:cstheme="minorHAnsi"/>
          <w:bCs/>
          <w:sz w:val="22"/>
          <w:szCs w:val="22"/>
          <w:highlight w:val="yellow"/>
        </w:rPr>
      </w:pPr>
      <w:r w:rsidRPr="00D358A6">
        <w:rPr>
          <w:rFonts w:asciiTheme="minorHAnsi" w:eastAsia="ArialMT" w:hAnsiTheme="minorHAnsi" w:cstheme="minorHAnsi"/>
          <w:b/>
          <w:bCs/>
          <w:sz w:val="22"/>
          <w:szCs w:val="22"/>
          <w:highlight w:val="yellow"/>
        </w:rPr>
        <w:t xml:space="preserve"> </w:t>
      </w:r>
    </w:p>
    <w:p w14:paraId="45CC2083" w14:textId="77777777" w:rsidR="00622E28" w:rsidRPr="00D358A6" w:rsidRDefault="00622E28" w:rsidP="00622E28">
      <w:pPr>
        <w:pStyle w:val="Standard"/>
        <w:spacing w:before="120" w:after="120"/>
        <w:jc w:val="both"/>
        <w:rPr>
          <w:rFonts w:asciiTheme="minorHAnsi" w:hAnsiTheme="minorHAnsi" w:cstheme="minorHAnsi"/>
          <w:b/>
          <w:bCs/>
          <w:sz w:val="22"/>
          <w:szCs w:val="22"/>
          <w:highlight w:val="yellow"/>
        </w:rPr>
      </w:pPr>
      <w:r w:rsidRPr="00D358A6">
        <w:rPr>
          <w:rFonts w:asciiTheme="minorHAnsi" w:hAnsiTheme="minorHAnsi" w:cstheme="minorHAnsi"/>
          <w:b/>
          <w:bCs/>
          <w:sz w:val="22"/>
          <w:szCs w:val="22"/>
        </w:rPr>
        <w:t>5. DA JUSTIFICATIVA, FUNDAMENTAÇÃO E DO OBJETIVO DA CONTRATAÇÃO</w:t>
      </w:r>
    </w:p>
    <w:p w14:paraId="430821CC" w14:textId="77777777" w:rsidR="00622E28" w:rsidRPr="00D358A6" w:rsidRDefault="00622E28" w:rsidP="00622E28">
      <w:pPr>
        <w:spacing w:before="120" w:after="120"/>
        <w:jc w:val="both"/>
        <w:rPr>
          <w:rFonts w:asciiTheme="minorHAnsi" w:eastAsia="Calibri" w:hAnsiTheme="minorHAnsi" w:cstheme="minorHAnsi"/>
          <w:sz w:val="22"/>
          <w:szCs w:val="22"/>
        </w:rPr>
      </w:pPr>
      <w:r w:rsidRPr="00D358A6">
        <w:rPr>
          <w:rFonts w:asciiTheme="minorHAnsi" w:hAnsiTheme="minorHAnsi" w:cstheme="minorHAnsi"/>
          <w:b/>
          <w:sz w:val="22"/>
          <w:szCs w:val="22"/>
        </w:rPr>
        <w:t>5.1</w:t>
      </w:r>
      <w:r w:rsidRPr="00D358A6">
        <w:rPr>
          <w:rFonts w:asciiTheme="minorHAnsi" w:hAnsiTheme="minorHAnsi" w:cstheme="minorHAnsi"/>
          <w:bCs/>
          <w:sz w:val="22"/>
          <w:szCs w:val="22"/>
        </w:rPr>
        <w:t xml:space="preserve"> </w:t>
      </w:r>
      <w:r w:rsidRPr="00D358A6">
        <w:rPr>
          <w:rFonts w:asciiTheme="minorHAnsi" w:eastAsia="Calibri" w:hAnsiTheme="minorHAnsi" w:cstheme="minorHAnsi"/>
          <w:sz w:val="22"/>
          <w:szCs w:val="22"/>
        </w:rPr>
        <w:t xml:space="preserve">A função da escola é socializar o conhecimento atuando na formação dos nossos alunos, sendo, portanto, a escola, um espaço de participação social que valoriza a democracia, o respeito, a pluralidade cultural e, principalmente, a formação do cidadão. É o ambiente propicio para o estudante encontrar os meios de se preparar para realizar seus projetos de vida. Logo, a qualidade de ensino é condição necessária, tanto na sua formação intelectual quanto moral, pois, sem ela, o aluno poderá ver seus projetos frustrados no futuro. </w:t>
      </w:r>
    </w:p>
    <w:p w14:paraId="2A0571A4" w14:textId="77777777" w:rsidR="00622E28" w:rsidRPr="00D358A6" w:rsidRDefault="00622E28" w:rsidP="00622E28">
      <w:pPr>
        <w:spacing w:before="120" w:after="120"/>
        <w:jc w:val="both"/>
        <w:rPr>
          <w:rFonts w:asciiTheme="minorHAnsi" w:eastAsia="Calibri" w:hAnsiTheme="minorHAnsi" w:cstheme="minorHAnsi"/>
          <w:sz w:val="22"/>
          <w:szCs w:val="22"/>
        </w:rPr>
      </w:pPr>
      <w:r w:rsidRPr="00D358A6">
        <w:rPr>
          <w:rFonts w:asciiTheme="minorHAnsi" w:eastAsia="Calibri" w:hAnsiTheme="minorHAnsi" w:cstheme="minorHAnsi"/>
          <w:b/>
          <w:bCs/>
          <w:sz w:val="22"/>
          <w:szCs w:val="22"/>
        </w:rPr>
        <w:t>5.2.</w:t>
      </w:r>
      <w:r w:rsidRPr="00D358A6">
        <w:rPr>
          <w:rFonts w:asciiTheme="minorHAnsi" w:eastAsia="Calibri" w:hAnsiTheme="minorHAnsi" w:cstheme="minorHAnsi"/>
          <w:sz w:val="22"/>
          <w:szCs w:val="22"/>
        </w:rPr>
        <w:t xml:space="preserve"> Diante disso, os profissionais de educação de Nova Prata do Iguaçu/PR, tem o propósito de subsidiar as escolas da rede pública municipal de ensino, dando-lhe vida e visibilidade por meio de investimentos que darão suporte, que resultarão nos bons resultados almejados. </w:t>
      </w:r>
    </w:p>
    <w:p w14:paraId="2DE574F3" w14:textId="77777777" w:rsidR="00622E28" w:rsidRPr="00D358A6" w:rsidRDefault="00622E28" w:rsidP="00622E28">
      <w:pPr>
        <w:spacing w:before="120" w:after="120"/>
        <w:jc w:val="both"/>
        <w:rPr>
          <w:rFonts w:asciiTheme="minorHAnsi" w:eastAsia="Calibri" w:hAnsiTheme="minorHAnsi" w:cstheme="minorHAnsi"/>
          <w:sz w:val="22"/>
          <w:szCs w:val="22"/>
        </w:rPr>
      </w:pPr>
      <w:r w:rsidRPr="00D358A6">
        <w:rPr>
          <w:rFonts w:asciiTheme="minorHAnsi" w:eastAsia="Calibri" w:hAnsiTheme="minorHAnsi" w:cstheme="minorHAnsi"/>
          <w:b/>
          <w:bCs/>
          <w:sz w:val="22"/>
          <w:szCs w:val="22"/>
        </w:rPr>
        <w:t>5.3.</w:t>
      </w:r>
      <w:r w:rsidRPr="00D358A6">
        <w:rPr>
          <w:rFonts w:asciiTheme="minorHAnsi" w:eastAsia="Calibri" w:hAnsiTheme="minorHAnsi" w:cstheme="minorHAnsi"/>
          <w:sz w:val="22"/>
          <w:szCs w:val="22"/>
        </w:rPr>
        <w:t xml:space="preserve"> Compreendendo o contexto, foi pensado em trilhar um caminho com o compromisso de oferecer ensino de maior qualidade a fim de avançar na construção de um cidadão melhor, mais participativo e atuante na sociedade em que vive. Priorizar a educação garante conquistas coletivas e individuais. </w:t>
      </w:r>
    </w:p>
    <w:p w14:paraId="56C455FC" w14:textId="77777777" w:rsidR="00622E28" w:rsidRPr="00D358A6" w:rsidRDefault="00622E28" w:rsidP="00622E28">
      <w:pPr>
        <w:spacing w:before="120" w:after="120"/>
        <w:jc w:val="both"/>
        <w:rPr>
          <w:rFonts w:asciiTheme="minorHAnsi" w:eastAsia="Calibri" w:hAnsiTheme="minorHAnsi" w:cstheme="minorHAnsi"/>
          <w:sz w:val="22"/>
          <w:szCs w:val="22"/>
        </w:rPr>
      </w:pPr>
      <w:r w:rsidRPr="00D358A6">
        <w:rPr>
          <w:rFonts w:asciiTheme="minorHAnsi" w:eastAsia="Calibri" w:hAnsiTheme="minorHAnsi" w:cstheme="minorHAnsi"/>
          <w:b/>
          <w:bCs/>
          <w:sz w:val="22"/>
          <w:szCs w:val="22"/>
        </w:rPr>
        <w:lastRenderedPageBreak/>
        <w:t>5.4</w:t>
      </w:r>
      <w:r w:rsidRPr="00D358A6">
        <w:rPr>
          <w:rFonts w:asciiTheme="minorHAnsi" w:eastAsia="Calibri" w:hAnsiTheme="minorHAnsi" w:cstheme="minorHAnsi"/>
          <w:sz w:val="22"/>
          <w:szCs w:val="22"/>
        </w:rPr>
        <w:t xml:space="preserve"> Não se pode falar em qualidade de ensino sem citar conhecimento. Para impulsionar melhores resultados, é necessário ofertar a formação em serviços aos docentes e as equipes técnico-pedagógicas quanto que compõem a rede pública de ensino de nossa municipalidade, por meio de cursos, palestras e qualquer ferramenta que possa colaborar com esse aprendizado. </w:t>
      </w:r>
    </w:p>
    <w:p w14:paraId="452377DE" w14:textId="77777777" w:rsidR="00622E28" w:rsidRPr="00D358A6" w:rsidRDefault="00622E28" w:rsidP="00622E28">
      <w:pPr>
        <w:spacing w:before="120" w:after="120"/>
        <w:jc w:val="both"/>
        <w:rPr>
          <w:rFonts w:asciiTheme="minorHAnsi" w:eastAsia="Calibri" w:hAnsiTheme="minorHAnsi" w:cstheme="minorHAnsi"/>
          <w:sz w:val="22"/>
          <w:szCs w:val="22"/>
        </w:rPr>
      </w:pPr>
      <w:r w:rsidRPr="00D358A6">
        <w:rPr>
          <w:rFonts w:asciiTheme="minorHAnsi" w:hAnsiTheme="minorHAnsi" w:cstheme="minorHAnsi"/>
          <w:b/>
          <w:bCs/>
          <w:sz w:val="22"/>
          <w:szCs w:val="22"/>
        </w:rPr>
        <w:t>5.5.</w:t>
      </w:r>
      <w:r w:rsidRPr="00D358A6">
        <w:rPr>
          <w:rFonts w:asciiTheme="minorHAnsi" w:hAnsiTheme="minorHAnsi" w:cstheme="minorHAnsi"/>
          <w:sz w:val="22"/>
          <w:szCs w:val="22"/>
        </w:rPr>
        <w:t xml:space="preserve"> A presente contratação, se faz em decorrência de que a Secretaria Municipal de Educação de Nova Prata do Iguaçu, promoverá a primeira Semana Pedagógica do ano de 2025. Este evento abrange professores, agentes administrativos e agentes de serviços gerais, lotados na rede municipal de ensino, importando na participação de aproximadamente 126 servidores.</w:t>
      </w:r>
    </w:p>
    <w:p w14:paraId="7CBA58E2" w14:textId="77777777" w:rsidR="00622E28" w:rsidRPr="00D358A6" w:rsidRDefault="00622E28" w:rsidP="00622E28">
      <w:pPr>
        <w:spacing w:before="120" w:after="120"/>
        <w:jc w:val="both"/>
        <w:rPr>
          <w:rFonts w:asciiTheme="minorHAnsi" w:eastAsia="Calibri" w:hAnsiTheme="minorHAnsi" w:cstheme="minorHAnsi"/>
          <w:sz w:val="22"/>
          <w:szCs w:val="22"/>
        </w:rPr>
      </w:pPr>
      <w:r w:rsidRPr="00D358A6">
        <w:rPr>
          <w:rFonts w:asciiTheme="minorHAnsi" w:eastAsia="Calibri" w:hAnsiTheme="minorHAnsi" w:cstheme="minorHAnsi"/>
          <w:b/>
          <w:bCs/>
          <w:sz w:val="22"/>
          <w:szCs w:val="22"/>
        </w:rPr>
        <w:t>5.6.</w:t>
      </w:r>
      <w:r w:rsidRPr="00D358A6">
        <w:rPr>
          <w:rFonts w:asciiTheme="minorHAnsi" w:eastAsia="Calibri" w:hAnsiTheme="minorHAnsi" w:cstheme="minorHAnsi"/>
          <w:sz w:val="22"/>
          <w:szCs w:val="22"/>
        </w:rPr>
        <w:t xml:space="preserve"> A</w:t>
      </w:r>
      <w:r w:rsidRPr="00D358A6">
        <w:rPr>
          <w:rFonts w:asciiTheme="minorHAnsi" w:eastAsia="Calibri" w:hAnsiTheme="minorHAnsi" w:cstheme="minorHAnsi"/>
          <w:sz w:val="22"/>
          <w:szCs w:val="22"/>
        </w:rPr>
        <w:tab/>
        <w:t xml:space="preserve"> contratação de uma palestra </w:t>
      </w:r>
      <w:r w:rsidRPr="00D358A6">
        <w:rPr>
          <w:rFonts w:asciiTheme="minorHAnsi" w:hAnsiTheme="minorHAnsi" w:cstheme="minorHAnsi"/>
          <w:sz w:val="22"/>
          <w:szCs w:val="22"/>
        </w:rPr>
        <w:t>no dia 30 de janeiro de 2025,</w:t>
      </w:r>
      <w:r w:rsidRPr="00D358A6">
        <w:rPr>
          <w:rFonts w:asciiTheme="minorHAnsi" w:eastAsia="Calibri" w:hAnsiTheme="minorHAnsi" w:cstheme="minorHAnsi"/>
          <w:sz w:val="22"/>
          <w:szCs w:val="22"/>
        </w:rPr>
        <w:t xml:space="preserve"> para essa ocasião é uma excelente escolha por oferecer um formato inovador, que mistura aprendizado, motivação baseado em estudos teóricos e científicos por profissionais com formações qualificadas.</w:t>
      </w:r>
    </w:p>
    <w:p w14:paraId="13F0E31F" w14:textId="77777777" w:rsidR="00622E28" w:rsidRPr="00D358A6" w:rsidRDefault="00622E28" w:rsidP="00622E28">
      <w:pPr>
        <w:spacing w:before="120" w:after="120"/>
        <w:jc w:val="both"/>
        <w:rPr>
          <w:rFonts w:asciiTheme="minorHAnsi" w:eastAsia="Calibri" w:hAnsiTheme="minorHAnsi" w:cstheme="minorHAnsi"/>
          <w:sz w:val="22"/>
          <w:szCs w:val="22"/>
        </w:rPr>
      </w:pPr>
      <w:r w:rsidRPr="00D358A6">
        <w:rPr>
          <w:rFonts w:asciiTheme="minorHAnsi" w:hAnsiTheme="minorHAnsi" w:cstheme="minorHAnsi"/>
          <w:b/>
          <w:bCs/>
          <w:sz w:val="22"/>
          <w:szCs w:val="22"/>
        </w:rPr>
        <w:t>5.7.</w:t>
      </w:r>
      <w:r w:rsidRPr="00D358A6">
        <w:rPr>
          <w:rFonts w:asciiTheme="minorHAnsi" w:hAnsiTheme="minorHAnsi" w:cstheme="minorHAnsi"/>
          <w:sz w:val="22"/>
          <w:szCs w:val="22"/>
        </w:rPr>
        <w:t xml:space="preserve"> Portanto, a contratação de uma palestra para compor os trabalhos na primeira Semana Pedagógica dos profissionais da rede municipal de ensino, é uma ação estratégica e que irá agregar muito na qualidade de ensino, fundamentais para o sucesso da educação.</w:t>
      </w:r>
    </w:p>
    <w:p w14:paraId="1B45CA0C" w14:textId="77777777" w:rsidR="00622E28" w:rsidRPr="00D358A6" w:rsidRDefault="00622E28" w:rsidP="00622E28">
      <w:pPr>
        <w:pStyle w:val="SemEspaamento"/>
        <w:spacing w:before="120" w:after="120"/>
        <w:jc w:val="both"/>
        <w:rPr>
          <w:rFonts w:asciiTheme="minorHAnsi" w:hAnsiTheme="minorHAnsi" w:cstheme="minorHAnsi"/>
        </w:rPr>
      </w:pPr>
      <w:r w:rsidRPr="00D358A6">
        <w:rPr>
          <w:rFonts w:asciiTheme="minorHAnsi" w:hAnsiTheme="minorHAnsi" w:cstheme="minorHAnsi"/>
          <w:b/>
          <w:bCs/>
        </w:rPr>
        <w:t>5.8.</w:t>
      </w:r>
      <w:r w:rsidRPr="00D358A6">
        <w:rPr>
          <w:rFonts w:asciiTheme="minorHAnsi" w:hAnsiTheme="minorHAnsi" w:cstheme="minorHAnsi"/>
        </w:rPr>
        <w:t xml:space="preserve"> Segundo Paulo Freire, a formação permanente pressupõe que o formador e o formando se compreendem como seres inconclusos e que essa é uma condição humana que impele o homem a se enveredar, curiosamente, na busca pelo conhecimento de si e do mundo; na agenda da educação há muitas questões a serem debatidas, mas trilhar o caminho da formação dos profissionais da educação é o ensejo pela busca da qualidade da educação.</w:t>
      </w:r>
    </w:p>
    <w:p w14:paraId="5F64E129" w14:textId="77777777" w:rsidR="00622E28" w:rsidRPr="00D358A6" w:rsidRDefault="00622E28" w:rsidP="00622E28">
      <w:pPr>
        <w:pStyle w:val="Standard"/>
        <w:spacing w:before="120" w:after="120"/>
        <w:jc w:val="both"/>
        <w:rPr>
          <w:rFonts w:asciiTheme="minorHAnsi" w:hAnsiTheme="minorHAnsi" w:cstheme="minorHAnsi"/>
          <w:bCs/>
          <w:sz w:val="22"/>
          <w:szCs w:val="22"/>
          <w:highlight w:val="yellow"/>
        </w:rPr>
      </w:pPr>
    </w:p>
    <w:p w14:paraId="3C1EC194" w14:textId="77777777" w:rsidR="00622E28" w:rsidRPr="00DE5F3B" w:rsidRDefault="00622E28" w:rsidP="00DE5F3B">
      <w:pPr>
        <w:pStyle w:val="Nivel1"/>
        <w:numPr>
          <w:ilvl w:val="0"/>
          <w:numId w:val="0"/>
        </w:numPr>
        <w:spacing w:before="120" w:line="240" w:lineRule="auto"/>
        <w:outlineLvl w:val="9"/>
        <w:rPr>
          <w:rFonts w:asciiTheme="minorHAnsi" w:hAnsiTheme="minorHAnsi" w:cstheme="minorHAnsi"/>
          <w:b/>
          <w:bCs/>
          <w:color w:val="auto"/>
          <w:sz w:val="22"/>
          <w:szCs w:val="22"/>
        </w:rPr>
      </w:pPr>
      <w:r w:rsidRPr="00DE5F3B">
        <w:rPr>
          <w:rFonts w:asciiTheme="minorHAnsi" w:hAnsiTheme="minorHAnsi" w:cstheme="minorHAnsi"/>
          <w:b/>
          <w:bCs/>
          <w:color w:val="auto"/>
          <w:sz w:val="22"/>
          <w:szCs w:val="22"/>
        </w:rPr>
        <w:t>6. DESCRIÇÃO DA SOLUÇÃO</w:t>
      </w:r>
    </w:p>
    <w:p w14:paraId="02F522E3" w14:textId="77777777" w:rsidR="00622E28" w:rsidRPr="00D358A6" w:rsidRDefault="00622E28" w:rsidP="00622E28">
      <w:pPr>
        <w:widowControl w:val="0"/>
        <w:pBdr>
          <w:top w:val="nil"/>
          <w:left w:val="nil"/>
          <w:bottom w:val="nil"/>
          <w:right w:val="nil"/>
          <w:between w:val="nil"/>
        </w:pBdr>
        <w:spacing w:before="120" w:after="120"/>
        <w:jc w:val="both"/>
        <w:rPr>
          <w:rFonts w:asciiTheme="minorHAnsi" w:eastAsia="Calibri" w:hAnsiTheme="minorHAnsi" w:cstheme="minorHAnsi"/>
          <w:sz w:val="22"/>
          <w:szCs w:val="22"/>
        </w:rPr>
      </w:pPr>
      <w:r w:rsidRPr="00D358A6">
        <w:rPr>
          <w:rFonts w:asciiTheme="minorHAnsi" w:hAnsiTheme="minorHAnsi" w:cstheme="minorHAnsi"/>
          <w:b/>
          <w:sz w:val="22"/>
          <w:szCs w:val="22"/>
        </w:rPr>
        <w:t>6.1</w:t>
      </w:r>
      <w:r w:rsidRPr="00D358A6">
        <w:rPr>
          <w:rFonts w:asciiTheme="minorHAnsi" w:hAnsiTheme="minorHAnsi" w:cstheme="minorHAnsi"/>
          <w:bCs/>
          <w:sz w:val="22"/>
          <w:szCs w:val="22"/>
        </w:rPr>
        <w:t xml:space="preserve"> </w:t>
      </w:r>
      <w:r w:rsidRPr="00D358A6">
        <w:rPr>
          <w:rFonts w:asciiTheme="minorHAnsi" w:eastAsia="Calibri" w:hAnsiTheme="minorHAnsi" w:cstheme="minorHAnsi"/>
          <w:sz w:val="22"/>
          <w:szCs w:val="22"/>
        </w:rPr>
        <w:t xml:space="preserve">Dentre as soluções disponíveis no mercado, a opção mais viável é a </w:t>
      </w:r>
      <w:r w:rsidRPr="00D358A6">
        <w:rPr>
          <w:rFonts w:asciiTheme="minorHAnsi" w:hAnsiTheme="minorHAnsi" w:cstheme="minorHAnsi"/>
          <w:sz w:val="22"/>
          <w:szCs w:val="22"/>
        </w:rPr>
        <w:t xml:space="preserve">na </w:t>
      </w:r>
      <w:r w:rsidRPr="00D358A6">
        <w:rPr>
          <w:rFonts w:asciiTheme="minorHAnsi" w:hAnsiTheme="minorHAnsi" w:cstheme="minorHAnsi"/>
          <w:b/>
          <w:bCs/>
          <w:sz w:val="22"/>
          <w:szCs w:val="22"/>
        </w:rPr>
        <w:t>Modalidade de Dispensa de Licitação Eletrônica com disputa</w:t>
      </w:r>
      <w:r w:rsidRPr="00D358A6">
        <w:rPr>
          <w:rFonts w:asciiTheme="minorHAnsi" w:eastAsia="Calibri" w:hAnsiTheme="minorHAnsi" w:cstheme="minorHAnsi"/>
          <w:sz w:val="22"/>
          <w:szCs w:val="22"/>
        </w:rPr>
        <w:t xml:space="preserve">, a presente contratação é a que melhor se amolda às necessidades da Secretaria Municipal de Educação. </w:t>
      </w:r>
    </w:p>
    <w:p w14:paraId="114802F5" w14:textId="77777777" w:rsidR="00622E28" w:rsidRPr="00D358A6" w:rsidRDefault="00622E28" w:rsidP="00622E28">
      <w:pPr>
        <w:spacing w:before="120" w:after="120"/>
        <w:jc w:val="both"/>
        <w:rPr>
          <w:rFonts w:asciiTheme="minorHAnsi" w:hAnsiTheme="minorHAnsi" w:cstheme="minorHAnsi"/>
          <w:sz w:val="22"/>
          <w:szCs w:val="22"/>
        </w:rPr>
      </w:pPr>
      <w:r w:rsidRPr="00D358A6">
        <w:rPr>
          <w:rFonts w:asciiTheme="minorHAnsi" w:hAnsiTheme="minorHAnsi" w:cstheme="minorHAnsi"/>
          <w:b/>
          <w:bCs/>
          <w:sz w:val="22"/>
          <w:szCs w:val="22"/>
        </w:rPr>
        <w:t>6.2.</w:t>
      </w:r>
      <w:r w:rsidRPr="00D358A6">
        <w:rPr>
          <w:rFonts w:asciiTheme="minorHAnsi" w:hAnsiTheme="minorHAnsi" w:cstheme="minorHAnsi"/>
          <w:sz w:val="22"/>
          <w:szCs w:val="22"/>
        </w:rPr>
        <w:t xml:space="preserve"> A priori os serviços, contratados nesta dispensa, podem ser de forma direta, uma vez que os valores orçados estão enquadrados na hipótese do art. 75, inciso II da Lei Federal 14.133/2021, sendo necessário verificar também a formalidade exigida no art. 72 da referida lei, para poder realizar a contratação direta. Passamos a ver. </w:t>
      </w:r>
    </w:p>
    <w:p w14:paraId="12A63618" w14:textId="77777777" w:rsidR="00622E28" w:rsidRPr="00D358A6" w:rsidRDefault="00622E28" w:rsidP="00622E28">
      <w:pPr>
        <w:spacing w:before="120" w:after="120"/>
        <w:ind w:left="3402"/>
        <w:rPr>
          <w:rFonts w:asciiTheme="minorHAnsi" w:hAnsiTheme="minorHAnsi" w:cstheme="minorHAnsi"/>
          <w:sz w:val="22"/>
          <w:szCs w:val="22"/>
        </w:rPr>
      </w:pPr>
    </w:p>
    <w:p w14:paraId="0D75ECF8" w14:textId="77777777" w:rsidR="00622E28" w:rsidRPr="00D358A6" w:rsidRDefault="00622E28" w:rsidP="00622E28">
      <w:pPr>
        <w:spacing w:before="120" w:after="120"/>
        <w:ind w:left="3402"/>
        <w:rPr>
          <w:rFonts w:asciiTheme="minorHAnsi" w:hAnsiTheme="minorHAnsi" w:cstheme="minorHAnsi"/>
          <w:sz w:val="22"/>
          <w:szCs w:val="22"/>
        </w:rPr>
      </w:pPr>
      <w:r w:rsidRPr="00D358A6">
        <w:rPr>
          <w:rFonts w:asciiTheme="minorHAnsi" w:hAnsiTheme="minorHAnsi" w:cstheme="minorHAnsi"/>
          <w:sz w:val="22"/>
          <w:szCs w:val="22"/>
        </w:rPr>
        <w:t>Art. 72. O processo de contratação direta, que compreende os casos de inexigibilidade e de dispensa de licitação, deverá ser instruído com os seguintes documentos:</w:t>
      </w:r>
    </w:p>
    <w:p w14:paraId="0010AD0E" w14:textId="77777777" w:rsidR="00622E28" w:rsidRPr="00D358A6" w:rsidRDefault="00622E28" w:rsidP="00622E28">
      <w:pPr>
        <w:spacing w:before="120" w:after="120"/>
        <w:ind w:left="3402"/>
        <w:rPr>
          <w:rFonts w:asciiTheme="minorHAnsi" w:eastAsia="Calibri" w:hAnsiTheme="minorHAnsi" w:cstheme="minorHAnsi"/>
          <w:sz w:val="22"/>
          <w:szCs w:val="22"/>
        </w:rPr>
      </w:pPr>
    </w:p>
    <w:p w14:paraId="1ACBA617" w14:textId="77777777" w:rsidR="00622E28" w:rsidRPr="00D358A6" w:rsidRDefault="00622E28" w:rsidP="00622E28">
      <w:pPr>
        <w:spacing w:before="120" w:after="120"/>
        <w:rPr>
          <w:rFonts w:asciiTheme="minorHAnsi" w:hAnsiTheme="minorHAnsi" w:cstheme="minorHAnsi"/>
          <w:sz w:val="22"/>
          <w:szCs w:val="22"/>
        </w:rPr>
      </w:pPr>
      <w:r w:rsidRPr="00D358A6">
        <w:rPr>
          <w:rFonts w:asciiTheme="minorHAnsi" w:hAnsiTheme="minorHAnsi" w:cstheme="minorHAnsi"/>
          <w:sz w:val="22"/>
          <w:szCs w:val="22"/>
        </w:rPr>
        <w:t xml:space="preserve">I – Documento de formalização de demanda e, se for o caso, estudo técnico preliminar, análise de riscos, termo de referência, projeto básico ou projeto executivo; </w:t>
      </w:r>
    </w:p>
    <w:p w14:paraId="11AF7615" w14:textId="77777777" w:rsidR="00622E28" w:rsidRPr="00D358A6" w:rsidRDefault="00622E28" w:rsidP="00622E28">
      <w:pPr>
        <w:spacing w:before="120" w:after="120"/>
        <w:rPr>
          <w:rFonts w:asciiTheme="minorHAnsi" w:hAnsiTheme="minorHAnsi" w:cstheme="minorHAnsi"/>
          <w:sz w:val="22"/>
          <w:szCs w:val="22"/>
        </w:rPr>
      </w:pPr>
      <w:r w:rsidRPr="00D358A6">
        <w:rPr>
          <w:rFonts w:asciiTheme="minorHAnsi" w:hAnsiTheme="minorHAnsi" w:cstheme="minorHAnsi"/>
          <w:sz w:val="22"/>
          <w:szCs w:val="22"/>
        </w:rPr>
        <w:t>II - Estimativa de despesa, que deverá ser calculada na forma estabelecida no art. 23 desta Lei da Lei Federal 14.133/2021;</w:t>
      </w:r>
    </w:p>
    <w:p w14:paraId="1351CDD0" w14:textId="77777777" w:rsidR="00622E28" w:rsidRPr="00D358A6" w:rsidRDefault="00622E28" w:rsidP="00622E28">
      <w:pPr>
        <w:spacing w:before="120" w:after="120"/>
        <w:rPr>
          <w:rFonts w:asciiTheme="minorHAnsi" w:hAnsiTheme="minorHAnsi" w:cstheme="minorHAnsi"/>
          <w:sz w:val="22"/>
          <w:szCs w:val="22"/>
        </w:rPr>
      </w:pPr>
      <w:r w:rsidRPr="00D358A6">
        <w:rPr>
          <w:rFonts w:asciiTheme="minorHAnsi" w:hAnsiTheme="minorHAnsi" w:cstheme="minorHAnsi"/>
          <w:sz w:val="22"/>
          <w:szCs w:val="22"/>
        </w:rPr>
        <w:t xml:space="preserve">III - Parecer jurídico e pareceres técnicos, se for o caso, que demonstrem o atendimento dos requisitos exigidos; </w:t>
      </w:r>
    </w:p>
    <w:p w14:paraId="4451514B" w14:textId="77777777" w:rsidR="00622E28" w:rsidRPr="00D358A6" w:rsidRDefault="00622E28" w:rsidP="00622E28">
      <w:pPr>
        <w:spacing w:before="120" w:after="120"/>
        <w:rPr>
          <w:rFonts w:asciiTheme="minorHAnsi" w:hAnsiTheme="minorHAnsi" w:cstheme="minorHAnsi"/>
          <w:sz w:val="22"/>
          <w:szCs w:val="22"/>
        </w:rPr>
      </w:pPr>
      <w:r w:rsidRPr="00D358A6">
        <w:rPr>
          <w:rFonts w:asciiTheme="minorHAnsi" w:hAnsiTheme="minorHAnsi" w:cstheme="minorHAnsi"/>
          <w:sz w:val="22"/>
          <w:szCs w:val="22"/>
        </w:rPr>
        <w:t xml:space="preserve">IV - Demonstração da compatibilidade da previsão de recursos orçamentários com o compromisso a ser assumido; </w:t>
      </w:r>
    </w:p>
    <w:p w14:paraId="7EA894F1" w14:textId="77777777" w:rsidR="00622E28" w:rsidRPr="00D358A6" w:rsidRDefault="00622E28" w:rsidP="00622E28">
      <w:pPr>
        <w:spacing w:before="120" w:after="120"/>
        <w:rPr>
          <w:rFonts w:asciiTheme="minorHAnsi" w:hAnsiTheme="minorHAnsi" w:cstheme="minorHAnsi"/>
          <w:sz w:val="22"/>
          <w:szCs w:val="22"/>
        </w:rPr>
      </w:pPr>
      <w:r w:rsidRPr="00D358A6">
        <w:rPr>
          <w:rFonts w:asciiTheme="minorHAnsi" w:hAnsiTheme="minorHAnsi" w:cstheme="minorHAnsi"/>
          <w:sz w:val="22"/>
          <w:szCs w:val="22"/>
        </w:rPr>
        <w:t xml:space="preserve">V - Comprovação de que o contratado preenche os requisitos de habilitação e qualificação mínima necessária; </w:t>
      </w:r>
    </w:p>
    <w:p w14:paraId="2466D491" w14:textId="77777777" w:rsidR="00622E28" w:rsidRPr="00D358A6" w:rsidRDefault="00622E28" w:rsidP="00622E28">
      <w:pPr>
        <w:spacing w:before="120" w:after="120"/>
        <w:ind w:left="-142"/>
        <w:rPr>
          <w:rFonts w:asciiTheme="minorHAnsi" w:hAnsiTheme="minorHAnsi" w:cstheme="minorHAnsi"/>
          <w:sz w:val="22"/>
          <w:szCs w:val="22"/>
        </w:rPr>
      </w:pPr>
      <w:r w:rsidRPr="00D358A6">
        <w:rPr>
          <w:rFonts w:asciiTheme="minorHAnsi" w:hAnsiTheme="minorHAnsi" w:cstheme="minorHAnsi"/>
          <w:sz w:val="22"/>
          <w:szCs w:val="22"/>
        </w:rPr>
        <w:lastRenderedPageBreak/>
        <w:t xml:space="preserve">  VI - Razão da escolha do contratado;</w:t>
      </w:r>
    </w:p>
    <w:p w14:paraId="17F591A0" w14:textId="77777777" w:rsidR="00622E28" w:rsidRPr="00D358A6" w:rsidRDefault="00622E28" w:rsidP="00622E28">
      <w:pPr>
        <w:spacing w:before="120" w:after="120"/>
        <w:ind w:left="-142"/>
        <w:rPr>
          <w:rFonts w:asciiTheme="minorHAnsi" w:hAnsiTheme="minorHAnsi" w:cstheme="minorHAnsi"/>
          <w:sz w:val="22"/>
          <w:szCs w:val="22"/>
        </w:rPr>
      </w:pPr>
      <w:r w:rsidRPr="00D358A6">
        <w:rPr>
          <w:rFonts w:asciiTheme="minorHAnsi" w:hAnsiTheme="minorHAnsi" w:cstheme="minorHAnsi"/>
          <w:sz w:val="22"/>
          <w:szCs w:val="22"/>
        </w:rPr>
        <w:t xml:space="preserve">  VII - Justificativa de preço; </w:t>
      </w:r>
    </w:p>
    <w:p w14:paraId="42E05D86" w14:textId="77777777" w:rsidR="00622E28" w:rsidRPr="00D358A6" w:rsidRDefault="00622E28" w:rsidP="00622E28">
      <w:pPr>
        <w:spacing w:before="120" w:after="120"/>
        <w:ind w:left="-142"/>
        <w:rPr>
          <w:rFonts w:asciiTheme="minorHAnsi" w:eastAsia="Calibri" w:hAnsiTheme="minorHAnsi" w:cstheme="minorHAnsi"/>
          <w:sz w:val="22"/>
          <w:szCs w:val="22"/>
        </w:rPr>
      </w:pPr>
      <w:r w:rsidRPr="00D358A6">
        <w:rPr>
          <w:rFonts w:asciiTheme="minorHAnsi" w:hAnsiTheme="minorHAnsi" w:cstheme="minorHAnsi"/>
          <w:sz w:val="22"/>
          <w:szCs w:val="22"/>
        </w:rPr>
        <w:t xml:space="preserve">  VIII - Autorização da autoridade competente</w:t>
      </w:r>
    </w:p>
    <w:p w14:paraId="3470B293" w14:textId="77777777" w:rsidR="00622E28" w:rsidRPr="00D358A6" w:rsidRDefault="00622E28" w:rsidP="00622E28">
      <w:pPr>
        <w:spacing w:before="120" w:after="120"/>
        <w:rPr>
          <w:rFonts w:asciiTheme="minorHAnsi" w:eastAsia="Calibri" w:hAnsiTheme="minorHAnsi" w:cstheme="minorHAnsi"/>
          <w:sz w:val="22"/>
          <w:szCs w:val="22"/>
        </w:rPr>
      </w:pPr>
      <w:r w:rsidRPr="00D358A6">
        <w:rPr>
          <w:rFonts w:asciiTheme="minorHAnsi" w:hAnsiTheme="minorHAnsi" w:cstheme="minorHAnsi"/>
          <w:b/>
          <w:bCs/>
          <w:sz w:val="22"/>
          <w:szCs w:val="22"/>
        </w:rPr>
        <w:t>Parágrafo Único.</w:t>
      </w:r>
      <w:r w:rsidRPr="00D358A6">
        <w:rPr>
          <w:rFonts w:asciiTheme="minorHAnsi" w:hAnsiTheme="minorHAnsi" w:cstheme="minorHAnsi"/>
          <w:sz w:val="22"/>
          <w:szCs w:val="22"/>
        </w:rPr>
        <w:t xml:space="preserve"> O ato que autoriza a contratação direta ou o extrato decorrente do contrato deverá ser divulgado e mantido a disposição do público em sítio eletrônico oficial.</w:t>
      </w:r>
    </w:p>
    <w:p w14:paraId="627F8386" w14:textId="77777777" w:rsidR="00622E28" w:rsidRPr="00D358A6" w:rsidRDefault="00622E28" w:rsidP="00622E28">
      <w:pPr>
        <w:spacing w:before="120" w:after="120"/>
        <w:rPr>
          <w:rFonts w:asciiTheme="minorHAnsi" w:hAnsiTheme="minorHAnsi" w:cstheme="minorHAnsi"/>
          <w:sz w:val="22"/>
          <w:szCs w:val="22"/>
        </w:rPr>
      </w:pPr>
      <w:r w:rsidRPr="00D358A6">
        <w:rPr>
          <w:rFonts w:asciiTheme="minorHAnsi" w:hAnsiTheme="minorHAnsi" w:cstheme="minorHAnsi"/>
          <w:b/>
          <w:bCs/>
          <w:sz w:val="22"/>
          <w:szCs w:val="22"/>
        </w:rPr>
        <w:t>6.3.</w:t>
      </w:r>
      <w:r w:rsidRPr="00D358A6">
        <w:rPr>
          <w:rFonts w:asciiTheme="minorHAnsi" w:hAnsiTheme="minorHAnsi" w:cstheme="minorHAnsi"/>
          <w:sz w:val="22"/>
          <w:szCs w:val="22"/>
        </w:rPr>
        <w:t xml:space="preserve"> Diante da verificação de atendimento dos requisitos exigidos tanto no art. 72, como no inciso II do art. 75 da Lei Federal 14.133/2021, percebe-se que esta dispensa de licitação está amparada, primeiramente no baixo valor da contratação, aliado a necessidade premente da Administração da contratação pela agilidade na instauração do procedimento.</w:t>
      </w:r>
    </w:p>
    <w:p w14:paraId="50E58884" w14:textId="77777777" w:rsidR="00622E28" w:rsidRPr="00D358A6" w:rsidRDefault="00622E28" w:rsidP="00622E28">
      <w:pPr>
        <w:spacing w:before="120" w:after="120"/>
        <w:rPr>
          <w:rFonts w:asciiTheme="minorHAnsi" w:hAnsiTheme="minorHAnsi" w:cstheme="minorHAnsi"/>
          <w:sz w:val="22"/>
          <w:szCs w:val="22"/>
        </w:rPr>
      </w:pPr>
    </w:p>
    <w:p w14:paraId="10B30BD2" w14:textId="77777777" w:rsidR="00622E28" w:rsidRPr="00D358A6" w:rsidRDefault="00622E28" w:rsidP="00622E28">
      <w:pPr>
        <w:pStyle w:val="Standard"/>
        <w:spacing w:before="120" w:after="120"/>
        <w:jc w:val="both"/>
        <w:rPr>
          <w:rFonts w:asciiTheme="minorHAnsi" w:hAnsiTheme="minorHAnsi" w:cstheme="minorHAnsi"/>
          <w:b/>
          <w:bCs/>
          <w:sz w:val="22"/>
          <w:szCs w:val="22"/>
        </w:rPr>
      </w:pPr>
      <w:r w:rsidRPr="00D358A6">
        <w:rPr>
          <w:rFonts w:asciiTheme="minorHAnsi" w:hAnsiTheme="minorHAnsi" w:cstheme="minorHAnsi"/>
          <w:b/>
          <w:bCs/>
          <w:sz w:val="22"/>
          <w:szCs w:val="22"/>
        </w:rPr>
        <w:t>7. REQUISITOS DA CONTRATAÇÃO</w:t>
      </w:r>
    </w:p>
    <w:p w14:paraId="3FD91EED" w14:textId="77777777" w:rsidR="00622E28" w:rsidRPr="00D358A6" w:rsidRDefault="00622E28" w:rsidP="00622E28">
      <w:pPr>
        <w:pStyle w:val="Standard"/>
        <w:spacing w:before="120" w:after="120"/>
        <w:jc w:val="both"/>
        <w:rPr>
          <w:rFonts w:asciiTheme="minorHAnsi" w:hAnsiTheme="minorHAnsi" w:cstheme="minorHAnsi"/>
          <w:b/>
          <w:bCs/>
          <w:sz w:val="22"/>
          <w:szCs w:val="22"/>
        </w:rPr>
      </w:pPr>
      <w:r w:rsidRPr="00D358A6">
        <w:rPr>
          <w:rFonts w:asciiTheme="minorHAnsi" w:hAnsiTheme="minorHAnsi" w:cstheme="minorHAnsi"/>
          <w:b/>
          <w:bCs/>
          <w:sz w:val="22"/>
          <w:szCs w:val="22"/>
        </w:rPr>
        <w:t>7.1. SUSTENTABILIDADE</w:t>
      </w:r>
    </w:p>
    <w:p w14:paraId="07844750" w14:textId="77777777" w:rsidR="00622E28" w:rsidRPr="00D358A6" w:rsidRDefault="00622E28" w:rsidP="00622E28">
      <w:pPr>
        <w:widowControl w:val="0"/>
        <w:pBdr>
          <w:top w:val="nil"/>
          <w:left w:val="nil"/>
          <w:bottom w:val="nil"/>
          <w:right w:val="nil"/>
          <w:between w:val="nil"/>
        </w:pBdr>
        <w:spacing w:before="120" w:after="120"/>
        <w:rPr>
          <w:rFonts w:asciiTheme="minorHAnsi" w:hAnsiTheme="minorHAnsi" w:cstheme="minorHAnsi"/>
          <w:sz w:val="22"/>
          <w:szCs w:val="22"/>
        </w:rPr>
      </w:pPr>
      <w:r w:rsidRPr="00D358A6">
        <w:rPr>
          <w:rFonts w:asciiTheme="minorHAnsi" w:hAnsiTheme="minorHAnsi" w:cstheme="minorHAnsi"/>
          <w:b/>
          <w:sz w:val="22"/>
          <w:szCs w:val="22"/>
        </w:rPr>
        <w:t>7.1.1</w:t>
      </w:r>
      <w:r w:rsidRPr="00D358A6">
        <w:rPr>
          <w:rFonts w:asciiTheme="minorHAnsi" w:hAnsiTheme="minorHAnsi" w:cstheme="minorHAnsi"/>
          <w:bCs/>
          <w:sz w:val="22"/>
          <w:szCs w:val="22"/>
        </w:rPr>
        <w:t xml:space="preserve"> </w:t>
      </w:r>
      <w:r w:rsidRPr="00D358A6">
        <w:rPr>
          <w:rFonts w:asciiTheme="minorHAnsi" w:hAnsiTheme="minorHAnsi" w:cstheme="minorHAnsi"/>
          <w:sz w:val="22"/>
          <w:szCs w:val="22"/>
        </w:rPr>
        <w:t>Dada a natureza do objeto que se pretende adquirir, não se verificam impactos ambientais relevantes.</w:t>
      </w:r>
    </w:p>
    <w:p w14:paraId="78B07A09" w14:textId="77777777" w:rsidR="00622E28" w:rsidRPr="00D358A6" w:rsidRDefault="00622E28" w:rsidP="00622E28">
      <w:pPr>
        <w:widowControl w:val="0"/>
        <w:pBdr>
          <w:top w:val="nil"/>
          <w:left w:val="nil"/>
          <w:bottom w:val="nil"/>
          <w:right w:val="nil"/>
          <w:between w:val="nil"/>
        </w:pBdr>
        <w:spacing w:before="120" w:after="120"/>
        <w:rPr>
          <w:rFonts w:asciiTheme="minorHAnsi" w:hAnsiTheme="minorHAnsi" w:cstheme="minorHAnsi"/>
          <w:sz w:val="22"/>
          <w:szCs w:val="22"/>
        </w:rPr>
      </w:pPr>
    </w:p>
    <w:p w14:paraId="2546B165" w14:textId="77777777" w:rsidR="00622E28" w:rsidRPr="00D358A6" w:rsidRDefault="00622E28" w:rsidP="00622E28">
      <w:pPr>
        <w:pStyle w:val="Standard"/>
        <w:spacing w:before="120" w:after="120"/>
        <w:jc w:val="both"/>
        <w:rPr>
          <w:rFonts w:asciiTheme="minorHAnsi" w:hAnsiTheme="minorHAnsi" w:cstheme="minorHAnsi"/>
          <w:b/>
          <w:bCs/>
          <w:sz w:val="22"/>
          <w:szCs w:val="22"/>
        </w:rPr>
      </w:pPr>
      <w:r w:rsidRPr="00D358A6">
        <w:rPr>
          <w:rFonts w:asciiTheme="minorHAnsi" w:hAnsiTheme="minorHAnsi" w:cstheme="minorHAnsi"/>
          <w:b/>
          <w:bCs/>
          <w:sz w:val="22"/>
          <w:szCs w:val="22"/>
        </w:rPr>
        <w:t xml:space="preserve">7.2. SUBCONTRATAÇÃO </w:t>
      </w:r>
    </w:p>
    <w:p w14:paraId="24102890" w14:textId="77777777" w:rsidR="00622E28" w:rsidRPr="00D358A6" w:rsidRDefault="00622E28" w:rsidP="00622E28">
      <w:pPr>
        <w:pStyle w:val="Standard"/>
        <w:spacing w:before="120" w:after="120"/>
        <w:jc w:val="both"/>
        <w:rPr>
          <w:rFonts w:asciiTheme="minorHAnsi" w:hAnsiTheme="minorHAnsi" w:cstheme="minorHAnsi"/>
          <w:bCs/>
          <w:sz w:val="22"/>
          <w:szCs w:val="22"/>
        </w:rPr>
      </w:pPr>
      <w:r w:rsidRPr="00D358A6">
        <w:rPr>
          <w:rFonts w:asciiTheme="minorHAnsi" w:hAnsiTheme="minorHAnsi" w:cstheme="minorHAnsi"/>
          <w:b/>
          <w:sz w:val="22"/>
          <w:szCs w:val="22"/>
        </w:rPr>
        <w:t>7.2.1</w:t>
      </w:r>
      <w:r w:rsidRPr="00D358A6">
        <w:rPr>
          <w:rFonts w:asciiTheme="minorHAnsi" w:hAnsiTheme="minorHAnsi" w:cstheme="minorHAnsi"/>
          <w:bCs/>
          <w:sz w:val="22"/>
          <w:szCs w:val="22"/>
        </w:rPr>
        <w:t xml:space="preserve"> Não será admitida a subcontratação do objeto contratual.</w:t>
      </w:r>
    </w:p>
    <w:p w14:paraId="1AF0F0FC" w14:textId="77777777" w:rsidR="00622E28" w:rsidRPr="00D358A6" w:rsidRDefault="00622E28" w:rsidP="00622E28">
      <w:pPr>
        <w:pStyle w:val="Standard"/>
        <w:spacing w:before="120" w:after="120"/>
        <w:jc w:val="both"/>
        <w:rPr>
          <w:rFonts w:asciiTheme="minorHAnsi" w:hAnsiTheme="minorHAnsi" w:cstheme="minorHAnsi"/>
          <w:bCs/>
          <w:sz w:val="22"/>
          <w:szCs w:val="22"/>
        </w:rPr>
      </w:pPr>
    </w:p>
    <w:p w14:paraId="2859B0C4" w14:textId="77777777" w:rsidR="00622E28" w:rsidRPr="00DE5F3B" w:rsidRDefault="00622E28" w:rsidP="00DE5F3B">
      <w:pPr>
        <w:pStyle w:val="Nivel1"/>
        <w:numPr>
          <w:ilvl w:val="0"/>
          <w:numId w:val="0"/>
        </w:numPr>
        <w:spacing w:before="120" w:line="240" w:lineRule="auto"/>
        <w:outlineLvl w:val="9"/>
        <w:rPr>
          <w:rFonts w:asciiTheme="minorHAnsi" w:hAnsiTheme="minorHAnsi" w:cstheme="minorHAnsi"/>
          <w:b/>
          <w:bCs/>
          <w:color w:val="auto"/>
          <w:sz w:val="22"/>
          <w:szCs w:val="22"/>
        </w:rPr>
      </w:pPr>
      <w:r w:rsidRPr="00DE5F3B">
        <w:rPr>
          <w:rFonts w:asciiTheme="minorHAnsi" w:hAnsiTheme="minorHAnsi" w:cstheme="minorHAnsi"/>
          <w:b/>
          <w:bCs/>
          <w:color w:val="auto"/>
          <w:sz w:val="22"/>
          <w:szCs w:val="22"/>
        </w:rPr>
        <w:t>7.3. DA GARANTIA DA CONTRATAÇÃO</w:t>
      </w:r>
    </w:p>
    <w:p w14:paraId="13DF120B" w14:textId="77777777" w:rsidR="00622E28" w:rsidRPr="00D358A6" w:rsidRDefault="00622E28" w:rsidP="00622E28">
      <w:pPr>
        <w:pStyle w:val="Standard"/>
        <w:spacing w:before="120" w:after="120"/>
        <w:jc w:val="both"/>
        <w:rPr>
          <w:rFonts w:asciiTheme="minorHAnsi" w:hAnsiTheme="minorHAnsi" w:cstheme="minorHAnsi"/>
          <w:sz w:val="22"/>
          <w:szCs w:val="22"/>
        </w:rPr>
      </w:pPr>
      <w:r w:rsidRPr="00D358A6">
        <w:rPr>
          <w:rFonts w:asciiTheme="minorHAnsi" w:hAnsiTheme="minorHAnsi" w:cstheme="minorHAnsi"/>
          <w:b/>
          <w:bCs/>
          <w:sz w:val="22"/>
          <w:szCs w:val="22"/>
        </w:rPr>
        <w:t>7.3.1</w:t>
      </w:r>
      <w:r w:rsidRPr="00D358A6">
        <w:rPr>
          <w:rFonts w:asciiTheme="minorHAnsi" w:hAnsiTheme="minorHAnsi" w:cstheme="minorHAnsi"/>
          <w:sz w:val="22"/>
          <w:szCs w:val="22"/>
        </w:rPr>
        <w:t xml:space="preserve"> Se tratando de pagamento pós serviço prestado, não haverá exigência da garantia da contratação dos artigos 96 e seguintes da Lei nº 14.133, de 2021, pelas razões constantes do Estudo Técnico Preliminar.</w:t>
      </w:r>
    </w:p>
    <w:p w14:paraId="6FC3E45E" w14:textId="77777777" w:rsidR="00622E28" w:rsidRPr="00D358A6" w:rsidRDefault="00622E28" w:rsidP="00622E28">
      <w:pPr>
        <w:pStyle w:val="Standard"/>
        <w:spacing w:before="120" w:after="120"/>
        <w:jc w:val="both"/>
        <w:rPr>
          <w:rFonts w:asciiTheme="minorHAnsi" w:hAnsiTheme="minorHAnsi" w:cstheme="minorHAnsi"/>
          <w:sz w:val="22"/>
          <w:szCs w:val="22"/>
        </w:rPr>
      </w:pPr>
    </w:p>
    <w:p w14:paraId="491CE914" w14:textId="77777777" w:rsidR="00622E28" w:rsidRPr="00D358A6" w:rsidRDefault="00622E28" w:rsidP="00622E28">
      <w:pPr>
        <w:pStyle w:val="Standard"/>
        <w:spacing w:before="120" w:after="120"/>
        <w:jc w:val="both"/>
        <w:rPr>
          <w:rFonts w:asciiTheme="minorHAnsi" w:hAnsiTheme="minorHAnsi" w:cstheme="minorHAnsi"/>
          <w:b/>
          <w:bCs/>
          <w:sz w:val="22"/>
          <w:szCs w:val="22"/>
        </w:rPr>
      </w:pPr>
      <w:r w:rsidRPr="00D358A6">
        <w:rPr>
          <w:rFonts w:asciiTheme="minorHAnsi" w:hAnsiTheme="minorHAnsi" w:cstheme="minorHAnsi"/>
          <w:b/>
          <w:bCs/>
          <w:sz w:val="22"/>
          <w:szCs w:val="22"/>
        </w:rPr>
        <w:t xml:space="preserve">7.4 REQUISITOS DO FORNECEDOR </w:t>
      </w:r>
    </w:p>
    <w:p w14:paraId="752672B6" w14:textId="77777777" w:rsidR="00622E28" w:rsidRPr="00D358A6" w:rsidRDefault="00622E28" w:rsidP="00622E28">
      <w:pPr>
        <w:pStyle w:val="Standard"/>
        <w:spacing w:before="120" w:after="120"/>
        <w:jc w:val="both"/>
        <w:rPr>
          <w:rFonts w:asciiTheme="minorHAnsi" w:hAnsiTheme="minorHAnsi" w:cstheme="minorHAnsi"/>
          <w:color w:val="000000" w:themeColor="text1"/>
          <w:sz w:val="22"/>
          <w:szCs w:val="22"/>
          <w:shd w:val="clear" w:color="auto" w:fill="FFFFFF"/>
        </w:rPr>
      </w:pPr>
      <w:r w:rsidRPr="00D358A6">
        <w:rPr>
          <w:rFonts w:asciiTheme="minorHAnsi" w:hAnsiTheme="minorHAnsi" w:cstheme="minorHAnsi"/>
          <w:b/>
          <w:bCs/>
          <w:caps/>
          <w:color w:val="000000" w:themeColor="text1"/>
          <w:sz w:val="22"/>
          <w:szCs w:val="22"/>
          <w:shd w:val="clear" w:color="auto" w:fill="FFFFFF"/>
        </w:rPr>
        <w:t>7.4.1. Documentos de habilitação jurídica:</w:t>
      </w:r>
      <w:r w:rsidRPr="00D358A6">
        <w:rPr>
          <w:rFonts w:asciiTheme="minorHAnsi" w:hAnsiTheme="minorHAnsi" w:cstheme="minorHAnsi"/>
          <w:color w:val="000000" w:themeColor="text1"/>
          <w:sz w:val="22"/>
          <w:szCs w:val="22"/>
          <w:shd w:val="clear" w:color="auto" w:fill="FFFFFF"/>
        </w:rPr>
        <w:t xml:space="preserve"> </w:t>
      </w:r>
    </w:p>
    <w:p w14:paraId="5F0BB723" w14:textId="77777777" w:rsidR="00622E28" w:rsidRPr="00D358A6" w:rsidRDefault="00622E28" w:rsidP="00622E28">
      <w:pPr>
        <w:pStyle w:val="Standard"/>
        <w:spacing w:before="120" w:after="120"/>
        <w:jc w:val="both"/>
        <w:rPr>
          <w:rFonts w:asciiTheme="minorHAnsi" w:hAnsiTheme="minorHAnsi" w:cstheme="minorHAnsi"/>
          <w:color w:val="000000" w:themeColor="text1"/>
          <w:sz w:val="22"/>
          <w:szCs w:val="22"/>
        </w:rPr>
      </w:pPr>
      <w:r w:rsidRPr="00D358A6">
        <w:rPr>
          <w:rFonts w:asciiTheme="minorHAnsi" w:hAnsiTheme="minorHAnsi" w:cstheme="minorHAnsi"/>
          <w:color w:val="000000" w:themeColor="text1"/>
          <w:sz w:val="22"/>
          <w:szCs w:val="22"/>
          <w:shd w:val="clear" w:color="auto" w:fill="FFFFFF"/>
        </w:rPr>
        <w:t>Registro comercial, no caso de empresa individual.</w:t>
      </w:r>
    </w:p>
    <w:p w14:paraId="5F7D9FD7" w14:textId="77777777" w:rsidR="00622E28" w:rsidRPr="00D358A6" w:rsidRDefault="00622E28" w:rsidP="00622E28">
      <w:pPr>
        <w:pStyle w:val="Standard"/>
        <w:spacing w:before="120" w:after="120"/>
        <w:jc w:val="both"/>
        <w:rPr>
          <w:rFonts w:asciiTheme="minorHAnsi" w:hAnsiTheme="minorHAnsi" w:cstheme="minorHAnsi"/>
          <w:color w:val="000000" w:themeColor="text1"/>
          <w:sz w:val="22"/>
          <w:szCs w:val="22"/>
        </w:rPr>
      </w:pPr>
      <w:r w:rsidRPr="00D358A6">
        <w:rPr>
          <w:rFonts w:asciiTheme="minorHAnsi" w:hAnsiTheme="minorHAnsi" w:cstheme="minorHAnsi"/>
          <w:color w:val="000000" w:themeColor="text1"/>
          <w:sz w:val="22"/>
          <w:szCs w:val="22"/>
          <w:shd w:val="clear" w:color="auto" w:fill="FFFFFF"/>
        </w:rPr>
        <w:t>Ato constitutivo, estatuto ou contrato social em vigor, devidamente registrado, em se tratando de sociedades comerciais e, no caso de sociedades por ações, acompanhado de documentos de eleição de seus administradores, devidamente registrado na junta comercial da respectiva.</w:t>
      </w:r>
    </w:p>
    <w:p w14:paraId="7169EB0C" w14:textId="77777777" w:rsidR="00622E28" w:rsidRPr="00D358A6" w:rsidRDefault="00622E28" w:rsidP="00622E28">
      <w:pPr>
        <w:pStyle w:val="Standard"/>
        <w:spacing w:before="120" w:after="120"/>
        <w:jc w:val="both"/>
        <w:rPr>
          <w:rFonts w:asciiTheme="minorHAnsi" w:hAnsiTheme="minorHAnsi" w:cstheme="minorHAnsi"/>
          <w:color w:val="000000" w:themeColor="text1"/>
          <w:sz w:val="22"/>
          <w:szCs w:val="22"/>
        </w:rPr>
      </w:pPr>
      <w:r w:rsidRPr="00D358A6">
        <w:rPr>
          <w:rFonts w:asciiTheme="minorHAnsi" w:hAnsiTheme="minorHAnsi" w:cstheme="minorHAnsi"/>
          <w:color w:val="000000" w:themeColor="text1"/>
          <w:sz w:val="22"/>
          <w:szCs w:val="22"/>
          <w:shd w:val="clear" w:color="auto" w:fill="FFFFFF"/>
        </w:rPr>
        <w:t xml:space="preserve"> Inscrição do ato constitutivo, no caso de sociedades civis, acompanhada de ato formal de designação de diretoria em exercício.</w:t>
      </w:r>
    </w:p>
    <w:p w14:paraId="076B1370" w14:textId="77777777" w:rsidR="00622E28" w:rsidRPr="00D358A6" w:rsidRDefault="00622E28" w:rsidP="00622E28">
      <w:pPr>
        <w:pStyle w:val="Standard"/>
        <w:spacing w:before="120" w:after="120"/>
        <w:jc w:val="both"/>
        <w:rPr>
          <w:rFonts w:asciiTheme="minorHAnsi" w:hAnsiTheme="minorHAnsi" w:cstheme="minorHAnsi"/>
          <w:color w:val="000000" w:themeColor="text1"/>
          <w:sz w:val="22"/>
          <w:szCs w:val="22"/>
        </w:rPr>
      </w:pPr>
      <w:r w:rsidRPr="00D358A6">
        <w:rPr>
          <w:rFonts w:asciiTheme="minorHAnsi" w:hAnsiTheme="minorHAnsi" w:cstheme="minorHAnsi"/>
          <w:color w:val="000000" w:themeColor="text1"/>
          <w:sz w:val="22"/>
          <w:szCs w:val="22"/>
        </w:rPr>
        <w:t xml:space="preserve"> Decreto de autorização, em se tratando de empresa ou sociedade estrangeira em funcionamento no País.</w:t>
      </w:r>
    </w:p>
    <w:p w14:paraId="31D56EB4" w14:textId="77777777" w:rsidR="00622E28" w:rsidRPr="00D358A6" w:rsidRDefault="00622E28" w:rsidP="00622E28">
      <w:pPr>
        <w:pStyle w:val="Standard"/>
        <w:spacing w:before="120" w:after="120"/>
        <w:jc w:val="both"/>
        <w:rPr>
          <w:rFonts w:asciiTheme="minorHAnsi" w:hAnsiTheme="minorHAnsi" w:cstheme="minorHAnsi"/>
          <w:color w:val="000000" w:themeColor="text1"/>
          <w:sz w:val="22"/>
          <w:szCs w:val="22"/>
        </w:rPr>
      </w:pPr>
      <w:r w:rsidRPr="00D358A6">
        <w:rPr>
          <w:rFonts w:asciiTheme="minorHAnsi" w:hAnsiTheme="minorHAnsi" w:cstheme="minorHAnsi"/>
          <w:color w:val="000000" w:themeColor="text1"/>
          <w:sz w:val="22"/>
          <w:szCs w:val="22"/>
          <w:shd w:val="clear" w:color="auto" w:fill="FFFFFF"/>
        </w:rPr>
        <w:t xml:space="preserve"> Procuração do representante do licitante no pregão, se for o caso.</w:t>
      </w:r>
    </w:p>
    <w:p w14:paraId="6404C003" w14:textId="77777777" w:rsidR="00622E28" w:rsidRPr="00D358A6" w:rsidRDefault="00622E28" w:rsidP="00622E28">
      <w:pPr>
        <w:pStyle w:val="Standard"/>
        <w:spacing w:before="120" w:after="120"/>
        <w:jc w:val="both"/>
        <w:rPr>
          <w:rFonts w:asciiTheme="minorHAnsi" w:hAnsiTheme="minorHAnsi" w:cstheme="minorHAnsi"/>
          <w:color w:val="000000" w:themeColor="text1"/>
          <w:sz w:val="22"/>
          <w:szCs w:val="22"/>
        </w:rPr>
      </w:pPr>
      <w:r w:rsidRPr="00D358A6">
        <w:rPr>
          <w:rFonts w:asciiTheme="minorHAnsi" w:hAnsiTheme="minorHAnsi" w:cstheme="minorHAnsi"/>
          <w:b/>
          <w:bCs/>
          <w:color w:val="000000" w:themeColor="text1"/>
          <w:sz w:val="22"/>
          <w:szCs w:val="22"/>
          <w:shd w:val="clear" w:color="auto" w:fill="FFFFFF"/>
        </w:rPr>
        <w:t>OBS:</w:t>
      </w:r>
      <w:r w:rsidRPr="00D358A6">
        <w:rPr>
          <w:rFonts w:asciiTheme="minorHAnsi" w:hAnsiTheme="minorHAnsi" w:cstheme="minorHAnsi"/>
          <w:color w:val="000000" w:themeColor="text1"/>
          <w:sz w:val="22"/>
          <w:szCs w:val="22"/>
          <w:shd w:val="clear" w:color="auto" w:fill="FFFFFF"/>
        </w:rPr>
        <w:t xml:space="preserve"> Os documentos acima deverão estar acompanhados de todas as alterações ou da consolidação respectiva.</w:t>
      </w:r>
    </w:p>
    <w:p w14:paraId="25471E04" w14:textId="77777777" w:rsidR="00622E28" w:rsidRPr="00D358A6" w:rsidRDefault="00622E28" w:rsidP="00622E28">
      <w:pPr>
        <w:pStyle w:val="Standard"/>
        <w:spacing w:before="120" w:after="120"/>
        <w:jc w:val="both"/>
        <w:rPr>
          <w:rFonts w:asciiTheme="minorHAnsi" w:hAnsiTheme="minorHAnsi" w:cstheme="minorHAnsi"/>
          <w:color w:val="000000" w:themeColor="text1"/>
          <w:sz w:val="22"/>
          <w:szCs w:val="22"/>
        </w:rPr>
      </w:pPr>
    </w:p>
    <w:p w14:paraId="34573AA6" w14:textId="77777777" w:rsidR="00622E28" w:rsidRPr="00D358A6" w:rsidRDefault="00622E28" w:rsidP="00622E28">
      <w:pPr>
        <w:pStyle w:val="Standard"/>
        <w:numPr>
          <w:ilvl w:val="2"/>
          <w:numId w:val="50"/>
        </w:numPr>
        <w:spacing w:before="120" w:after="120"/>
        <w:jc w:val="both"/>
        <w:rPr>
          <w:rFonts w:asciiTheme="minorHAnsi" w:eastAsia="Myriad Pro" w:hAnsiTheme="minorHAnsi" w:cstheme="minorHAnsi"/>
          <w:color w:val="000000" w:themeColor="text1"/>
          <w:sz w:val="22"/>
          <w:szCs w:val="22"/>
        </w:rPr>
      </w:pPr>
      <w:r w:rsidRPr="00D358A6">
        <w:rPr>
          <w:rFonts w:asciiTheme="minorHAnsi" w:eastAsia="Myriad Pro" w:hAnsiTheme="minorHAnsi" w:cstheme="minorHAnsi"/>
          <w:b/>
          <w:bCs/>
          <w:caps/>
          <w:color w:val="000000" w:themeColor="text1"/>
          <w:sz w:val="22"/>
          <w:szCs w:val="22"/>
          <w:shd w:val="clear" w:color="auto" w:fill="FFFFFF"/>
        </w:rPr>
        <w:t xml:space="preserve">Documentos de </w:t>
      </w:r>
      <w:r w:rsidRPr="00D358A6">
        <w:rPr>
          <w:rFonts w:asciiTheme="minorHAnsi" w:eastAsia="Myriad Pro" w:hAnsiTheme="minorHAnsi" w:cstheme="minorHAnsi"/>
          <w:b/>
          <w:bCs/>
          <w:caps/>
          <w:color w:val="000000" w:themeColor="text1"/>
          <w:sz w:val="22"/>
          <w:szCs w:val="22"/>
        </w:rPr>
        <w:t>habilitação fiscal, social E TRABALHISTA:</w:t>
      </w:r>
      <w:r w:rsidRPr="00D358A6">
        <w:rPr>
          <w:rFonts w:asciiTheme="minorHAnsi" w:eastAsia="Myriad Pro" w:hAnsiTheme="minorHAnsi" w:cstheme="minorHAnsi"/>
          <w:color w:val="000000" w:themeColor="text1"/>
          <w:sz w:val="22"/>
          <w:szCs w:val="22"/>
        </w:rPr>
        <w:t xml:space="preserve"> </w:t>
      </w:r>
    </w:p>
    <w:p w14:paraId="1171B8D1" w14:textId="77777777" w:rsidR="00622E28" w:rsidRPr="00D358A6" w:rsidRDefault="00622E28" w:rsidP="00622E28">
      <w:pPr>
        <w:pStyle w:val="Standard"/>
        <w:spacing w:before="120" w:after="120"/>
        <w:jc w:val="both"/>
        <w:rPr>
          <w:rFonts w:asciiTheme="minorHAnsi" w:hAnsiTheme="minorHAnsi" w:cstheme="minorHAnsi"/>
          <w:color w:val="000000" w:themeColor="text1"/>
          <w:sz w:val="22"/>
          <w:szCs w:val="22"/>
        </w:rPr>
      </w:pPr>
      <w:r w:rsidRPr="00D358A6">
        <w:rPr>
          <w:rFonts w:asciiTheme="minorHAnsi" w:eastAsia="Myriad Pro" w:hAnsiTheme="minorHAnsi" w:cstheme="minorHAnsi"/>
          <w:color w:val="000000" w:themeColor="text1"/>
          <w:sz w:val="22"/>
          <w:szCs w:val="22"/>
        </w:rPr>
        <w:t xml:space="preserve"> Cadastro Nacional de Pessoas Jurídicas (CNPJ); </w:t>
      </w:r>
    </w:p>
    <w:p w14:paraId="52CBDA7A" w14:textId="77777777" w:rsidR="00622E28" w:rsidRPr="00D358A6" w:rsidRDefault="00622E28" w:rsidP="00622E28">
      <w:pPr>
        <w:pStyle w:val="Standard"/>
        <w:spacing w:before="120" w:after="120"/>
        <w:jc w:val="both"/>
        <w:rPr>
          <w:rFonts w:asciiTheme="minorHAnsi" w:hAnsiTheme="minorHAnsi" w:cstheme="minorHAnsi"/>
          <w:color w:val="000000" w:themeColor="text1"/>
          <w:sz w:val="22"/>
          <w:szCs w:val="22"/>
        </w:rPr>
      </w:pPr>
      <w:r w:rsidRPr="00D358A6">
        <w:rPr>
          <w:rFonts w:asciiTheme="minorHAnsi" w:eastAsia="Myriad Pro" w:hAnsiTheme="minorHAnsi" w:cstheme="minorHAnsi"/>
          <w:color w:val="000000" w:themeColor="text1"/>
          <w:sz w:val="22"/>
          <w:szCs w:val="22"/>
        </w:rPr>
        <w:lastRenderedPageBreak/>
        <w:t>A inscrição no cadastro de contribuintes estadual e/ou municipal, se houver, relativo ao domicílio ou sede do licitante, pertinente ao ramo de atividade e compatível com o objeto contratual;</w:t>
      </w:r>
    </w:p>
    <w:p w14:paraId="71896F21" w14:textId="77777777" w:rsidR="00622E28" w:rsidRPr="00D358A6" w:rsidRDefault="00622E28" w:rsidP="00622E28">
      <w:pPr>
        <w:pStyle w:val="Standard"/>
        <w:spacing w:before="120" w:after="120"/>
        <w:jc w:val="both"/>
        <w:rPr>
          <w:rFonts w:asciiTheme="minorHAnsi" w:hAnsiTheme="minorHAnsi" w:cstheme="minorHAnsi"/>
          <w:color w:val="000000" w:themeColor="text1"/>
          <w:sz w:val="22"/>
          <w:szCs w:val="22"/>
        </w:rPr>
      </w:pPr>
      <w:r w:rsidRPr="00D358A6">
        <w:rPr>
          <w:rFonts w:asciiTheme="minorHAnsi" w:eastAsia="Myriad Pro" w:hAnsiTheme="minorHAnsi" w:cstheme="minorHAnsi"/>
          <w:color w:val="000000" w:themeColor="text1"/>
          <w:sz w:val="22"/>
          <w:szCs w:val="22"/>
        </w:rPr>
        <w:t>Certificado de regularidade do FGTS, emitido pela Caixa Econômica Federal;</w:t>
      </w:r>
    </w:p>
    <w:p w14:paraId="40794C02" w14:textId="229B2091" w:rsidR="00622E28" w:rsidRPr="00D358A6" w:rsidRDefault="00622E28" w:rsidP="00622E28">
      <w:pPr>
        <w:pStyle w:val="Standard"/>
        <w:spacing w:before="120" w:after="120"/>
        <w:jc w:val="both"/>
        <w:rPr>
          <w:rFonts w:asciiTheme="minorHAnsi" w:hAnsiTheme="minorHAnsi" w:cstheme="minorHAnsi"/>
          <w:color w:val="000000" w:themeColor="text1"/>
          <w:sz w:val="22"/>
          <w:szCs w:val="22"/>
        </w:rPr>
      </w:pPr>
      <w:r w:rsidRPr="00D358A6">
        <w:rPr>
          <w:rFonts w:asciiTheme="minorHAnsi" w:eastAsia="Myriad Pro" w:hAnsiTheme="minorHAnsi" w:cstheme="minorHAnsi"/>
          <w:color w:val="000000" w:themeColor="text1"/>
          <w:sz w:val="22"/>
          <w:szCs w:val="22"/>
        </w:rPr>
        <w:t xml:space="preserve">Certidões de regularidade com a Fazenda Federal (Certidão Conjunta de Débitos relativos a Tributos Federais e à Dívida Ativa da União e Certidão relativa a Contribuições Previdenciárias); Fazenda Estadual e Fazenda Municipal; </w:t>
      </w:r>
    </w:p>
    <w:p w14:paraId="0865CEDC" w14:textId="77777777" w:rsidR="00622E28" w:rsidRPr="00D358A6" w:rsidRDefault="00622E28" w:rsidP="00622E28">
      <w:pPr>
        <w:pStyle w:val="Standard"/>
        <w:spacing w:before="120" w:after="120"/>
        <w:jc w:val="both"/>
        <w:rPr>
          <w:rFonts w:asciiTheme="minorHAnsi" w:hAnsiTheme="minorHAnsi" w:cstheme="minorHAnsi"/>
          <w:color w:val="000000" w:themeColor="text1"/>
          <w:sz w:val="22"/>
          <w:szCs w:val="22"/>
        </w:rPr>
      </w:pPr>
      <w:r w:rsidRPr="00D358A6">
        <w:rPr>
          <w:rFonts w:asciiTheme="minorHAnsi" w:eastAsia="Myriad Pro" w:hAnsiTheme="minorHAnsi" w:cstheme="minorHAnsi"/>
          <w:color w:val="000000" w:themeColor="text1"/>
          <w:sz w:val="22"/>
          <w:szCs w:val="22"/>
        </w:rPr>
        <w:t>Certidão Negativa de Débitos Trabalhistas (CNDT), instituída pela Lei Federal n.º 12.440/2011;</w:t>
      </w:r>
    </w:p>
    <w:p w14:paraId="44BD7123" w14:textId="77777777" w:rsidR="00622E28" w:rsidRPr="00D358A6" w:rsidRDefault="00622E28" w:rsidP="00622E28">
      <w:pPr>
        <w:pStyle w:val="Standard"/>
        <w:spacing w:before="120" w:after="120"/>
        <w:jc w:val="both"/>
        <w:rPr>
          <w:rFonts w:asciiTheme="minorHAnsi" w:hAnsiTheme="minorHAnsi" w:cstheme="minorHAnsi"/>
          <w:color w:val="000000" w:themeColor="text1"/>
          <w:sz w:val="22"/>
          <w:szCs w:val="22"/>
        </w:rPr>
      </w:pPr>
      <w:r w:rsidRPr="00D358A6">
        <w:rPr>
          <w:rFonts w:asciiTheme="minorHAnsi" w:hAnsiTheme="minorHAnsi" w:cstheme="minorHAnsi"/>
          <w:color w:val="000000" w:themeColor="text1"/>
          <w:sz w:val="22"/>
          <w:szCs w:val="22"/>
        </w:rPr>
        <w:t xml:space="preserve">Caso o fornecedor seja considerado isento dos tributos </w:t>
      </w:r>
      <w:r w:rsidRPr="00D358A6">
        <w:rPr>
          <w:rFonts w:asciiTheme="minorHAnsi" w:hAnsiTheme="minorHAnsi" w:cstheme="minorHAnsi"/>
          <w:bCs/>
          <w:color w:val="000000" w:themeColor="text1"/>
          <w:sz w:val="22"/>
          <w:szCs w:val="22"/>
        </w:rPr>
        <w:t>relacionados</w:t>
      </w:r>
      <w:r w:rsidRPr="00D358A6">
        <w:rPr>
          <w:rFonts w:asciiTheme="minorHAnsi" w:hAnsiTheme="minorHAnsi" w:cstheme="minorHAnsi"/>
          <w:color w:val="000000" w:themeColor="text1"/>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32AA33CB" w14:textId="77777777" w:rsidR="00622E28" w:rsidRPr="00D358A6" w:rsidRDefault="00622E28" w:rsidP="00622E28">
      <w:pPr>
        <w:pStyle w:val="Standard"/>
        <w:spacing w:before="120" w:after="120"/>
        <w:jc w:val="both"/>
        <w:rPr>
          <w:rFonts w:asciiTheme="minorHAnsi" w:hAnsiTheme="minorHAnsi" w:cstheme="minorHAnsi"/>
          <w:color w:val="000000" w:themeColor="text1"/>
          <w:sz w:val="22"/>
          <w:szCs w:val="22"/>
        </w:rPr>
      </w:pPr>
    </w:p>
    <w:p w14:paraId="4691B1B0" w14:textId="77777777" w:rsidR="00622E28" w:rsidRPr="00D358A6" w:rsidRDefault="00622E28" w:rsidP="00622E28">
      <w:pPr>
        <w:pStyle w:val="Standard"/>
        <w:spacing w:before="120" w:after="120"/>
        <w:jc w:val="both"/>
        <w:rPr>
          <w:rFonts w:asciiTheme="minorHAnsi" w:eastAsia="Myriad Pro" w:hAnsiTheme="minorHAnsi" w:cstheme="minorHAnsi"/>
          <w:b/>
          <w:bCs/>
          <w:color w:val="000000" w:themeColor="text1"/>
          <w:sz w:val="22"/>
          <w:szCs w:val="22"/>
        </w:rPr>
      </w:pPr>
      <w:r w:rsidRPr="00D358A6">
        <w:rPr>
          <w:rFonts w:asciiTheme="minorHAnsi" w:eastAsia="Myriad Pro" w:hAnsiTheme="minorHAnsi" w:cstheme="minorHAnsi"/>
          <w:b/>
          <w:bCs/>
          <w:color w:val="000000" w:themeColor="text1"/>
          <w:sz w:val="22"/>
          <w:szCs w:val="22"/>
        </w:rPr>
        <w:t>7.4.3. DOCUMENTOS DE HABILITAÇÃO ECONÔMICO-FINANCEIRA:</w:t>
      </w:r>
    </w:p>
    <w:p w14:paraId="5E5A7697" w14:textId="77777777" w:rsidR="00622E28" w:rsidRPr="00D358A6" w:rsidRDefault="00622E28" w:rsidP="00622E28">
      <w:pPr>
        <w:pStyle w:val="Nivel2"/>
        <w:numPr>
          <w:ilvl w:val="1"/>
          <w:numId w:val="0"/>
        </w:numPr>
        <w:spacing w:line="240" w:lineRule="auto"/>
        <w:rPr>
          <w:rStyle w:val="eop"/>
          <w:rFonts w:asciiTheme="minorHAnsi" w:hAnsiTheme="minorHAnsi" w:cstheme="minorHAnsi"/>
          <w:color w:val="000000" w:themeColor="text1"/>
          <w:sz w:val="22"/>
          <w:szCs w:val="22"/>
        </w:rPr>
      </w:pPr>
      <w:r w:rsidRPr="00D358A6">
        <w:rPr>
          <w:rStyle w:val="normaltextrun"/>
          <w:rFonts w:asciiTheme="minorHAnsi" w:hAnsiTheme="minorHAnsi" w:cstheme="minorHAnsi"/>
          <w:color w:val="000000" w:themeColor="text1"/>
          <w:sz w:val="22"/>
          <w:szCs w:val="22"/>
        </w:rPr>
        <w:t>Balanço patrimonial, demonstração de resultado de exercício e demais demonstrações contábeis dos 2 (dois) últimos exercícios sociais, comprovando: </w:t>
      </w:r>
    </w:p>
    <w:p w14:paraId="4F846DE6" w14:textId="77777777" w:rsidR="00622E28" w:rsidRPr="00D358A6" w:rsidRDefault="00622E28" w:rsidP="00622E28">
      <w:pPr>
        <w:pStyle w:val="Nivel3"/>
        <w:numPr>
          <w:ilvl w:val="2"/>
          <w:numId w:val="0"/>
        </w:numPr>
        <w:spacing w:line="240" w:lineRule="auto"/>
        <w:rPr>
          <w:rStyle w:val="normaltextrun"/>
          <w:rFonts w:asciiTheme="minorHAnsi" w:hAnsiTheme="minorHAnsi" w:cstheme="minorHAnsi"/>
          <w:color w:val="000000" w:themeColor="text1"/>
          <w:sz w:val="22"/>
          <w:szCs w:val="22"/>
        </w:rPr>
      </w:pPr>
      <w:r w:rsidRPr="00D358A6">
        <w:rPr>
          <w:rStyle w:val="normaltextrun"/>
          <w:rFonts w:asciiTheme="minorHAnsi" w:hAnsiTheme="minorHAnsi" w:cstheme="minorHAnsi"/>
          <w:color w:val="000000" w:themeColor="text1"/>
          <w:sz w:val="22"/>
          <w:szCs w:val="22"/>
        </w:rPr>
        <w:t xml:space="preserve">índices de Liquidez Geral (LG), Liquidez Corrente (LC), e Solvência Geral (SG) superiores a 1 (um); </w:t>
      </w:r>
    </w:p>
    <w:p w14:paraId="2678F1BD" w14:textId="77777777" w:rsidR="00622E28" w:rsidRPr="00D358A6" w:rsidRDefault="00622E28" w:rsidP="00622E28">
      <w:pPr>
        <w:pStyle w:val="Nivel3"/>
        <w:numPr>
          <w:ilvl w:val="2"/>
          <w:numId w:val="0"/>
        </w:numPr>
        <w:spacing w:line="240" w:lineRule="auto"/>
        <w:rPr>
          <w:rFonts w:asciiTheme="minorHAnsi" w:hAnsiTheme="minorHAnsi" w:cstheme="minorHAnsi"/>
          <w:color w:val="000000" w:themeColor="text1"/>
          <w:sz w:val="22"/>
          <w:szCs w:val="22"/>
        </w:rPr>
      </w:pPr>
      <w:r w:rsidRPr="00D358A6">
        <w:rPr>
          <w:rStyle w:val="normaltextrun"/>
          <w:rFonts w:asciiTheme="minorHAnsi" w:hAnsiTheme="minorHAnsi" w:cstheme="minorHAnsi"/>
          <w:color w:val="000000" w:themeColor="text1"/>
          <w:sz w:val="22"/>
          <w:szCs w:val="22"/>
        </w:rPr>
        <w:t xml:space="preserve">As demonstrações contábeis para cumprimento do item </w:t>
      </w:r>
      <w:r w:rsidRPr="00D358A6">
        <w:rPr>
          <w:rStyle w:val="normaltextrun"/>
          <w:rFonts w:asciiTheme="minorHAnsi" w:hAnsiTheme="minorHAnsi" w:cstheme="minorHAnsi"/>
          <w:b/>
          <w:bCs/>
          <w:color w:val="000000" w:themeColor="text1"/>
          <w:sz w:val="22"/>
          <w:szCs w:val="22"/>
        </w:rPr>
        <w:t>acima</w:t>
      </w:r>
      <w:r w:rsidRPr="00D358A6">
        <w:rPr>
          <w:rStyle w:val="normaltextrun"/>
          <w:rFonts w:asciiTheme="minorHAnsi" w:hAnsiTheme="minorHAnsi" w:cstheme="minorHAnsi"/>
          <w:color w:val="000000" w:themeColor="text1"/>
          <w:sz w:val="22"/>
          <w:szCs w:val="22"/>
        </w:rPr>
        <w:t xml:space="preserve"> são:</w:t>
      </w:r>
    </w:p>
    <w:p w14:paraId="08DEA9B1" w14:textId="77777777" w:rsidR="00622E28" w:rsidRPr="00D358A6" w:rsidRDefault="00622E28" w:rsidP="00622E28">
      <w:pPr>
        <w:pStyle w:val="Standard"/>
        <w:spacing w:before="120" w:after="120"/>
        <w:jc w:val="both"/>
        <w:rPr>
          <w:rFonts w:asciiTheme="minorHAnsi" w:hAnsiTheme="minorHAnsi" w:cstheme="minorHAnsi"/>
          <w:color w:val="000000" w:themeColor="text1"/>
          <w:sz w:val="22"/>
          <w:szCs w:val="22"/>
        </w:rPr>
      </w:pPr>
      <w:r w:rsidRPr="00D358A6">
        <w:rPr>
          <w:rFonts w:asciiTheme="minorHAnsi" w:hAnsiTheme="minorHAnsi" w:cstheme="minorHAnsi"/>
          <w:b/>
          <w:bCs/>
          <w:color w:val="000000" w:themeColor="text1"/>
          <w:sz w:val="22"/>
          <w:szCs w:val="22"/>
        </w:rPr>
        <w:t>a)</w:t>
      </w:r>
      <w:r w:rsidRPr="00D358A6">
        <w:rPr>
          <w:rFonts w:asciiTheme="minorHAnsi" w:hAnsiTheme="minorHAnsi" w:cstheme="minorHAnsi"/>
          <w:color w:val="000000" w:themeColor="text1"/>
          <w:sz w:val="22"/>
          <w:szCs w:val="22"/>
        </w:rPr>
        <w:t xml:space="preserve"> Demonstração de Resultado do Exercício dos 02 (dois) últimos exercícios sociais;</w:t>
      </w:r>
    </w:p>
    <w:p w14:paraId="6120B075" w14:textId="77777777" w:rsidR="00622E28" w:rsidRPr="00D358A6" w:rsidRDefault="00622E28" w:rsidP="00622E28">
      <w:pPr>
        <w:pStyle w:val="Standard"/>
        <w:spacing w:before="120" w:after="120"/>
        <w:jc w:val="both"/>
        <w:rPr>
          <w:rFonts w:asciiTheme="minorHAnsi" w:hAnsiTheme="minorHAnsi" w:cstheme="minorHAnsi"/>
          <w:color w:val="000000" w:themeColor="text1"/>
          <w:sz w:val="22"/>
          <w:szCs w:val="22"/>
        </w:rPr>
      </w:pPr>
      <w:r w:rsidRPr="00D358A6">
        <w:rPr>
          <w:rFonts w:asciiTheme="minorHAnsi" w:hAnsiTheme="minorHAnsi" w:cstheme="minorHAnsi"/>
          <w:b/>
          <w:bCs/>
          <w:color w:val="000000" w:themeColor="text1"/>
          <w:sz w:val="22"/>
          <w:szCs w:val="22"/>
        </w:rPr>
        <w:t>b)</w:t>
      </w:r>
      <w:r w:rsidRPr="00D358A6">
        <w:rPr>
          <w:rFonts w:asciiTheme="minorHAnsi" w:hAnsiTheme="minorHAnsi" w:cstheme="minorHAnsi"/>
          <w:color w:val="000000" w:themeColor="text1"/>
          <w:sz w:val="22"/>
          <w:szCs w:val="22"/>
        </w:rPr>
        <w:t xml:space="preserve"> Demonstração de Lucros ou Prejuízos Acumulados dos 02 (dois) últimos exercícios sociais;</w:t>
      </w:r>
    </w:p>
    <w:p w14:paraId="3E1E6B72" w14:textId="77777777" w:rsidR="00622E28" w:rsidRPr="00D358A6" w:rsidRDefault="00622E28" w:rsidP="00622E28">
      <w:pPr>
        <w:pStyle w:val="Standard"/>
        <w:spacing w:before="120" w:after="120"/>
        <w:jc w:val="both"/>
        <w:rPr>
          <w:rFonts w:asciiTheme="minorHAnsi" w:hAnsiTheme="minorHAnsi" w:cstheme="minorHAnsi"/>
          <w:color w:val="000000" w:themeColor="text1"/>
          <w:sz w:val="22"/>
          <w:szCs w:val="22"/>
        </w:rPr>
      </w:pPr>
      <w:r w:rsidRPr="00D358A6">
        <w:rPr>
          <w:rFonts w:asciiTheme="minorHAnsi" w:hAnsiTheme="minorHAnsi" w:cstheme="minorHAnsi"/>
          <w:b/>
          <w:bCs/>
          <w:color w:val="000000" w:themeColor="text1"/>
          <w:sz w:val="22"/>
          <w:szCs w:val="22"/>
        </w:rPr>
        <w:t>c)</w:t>
      </w:r>
      <w:r w:rsidRPr="00D358A6">
        <w:rPr>
          <w:rFonts w:asciiTheme="minorHAnsi" w:hAnsiTheme="minorHAnsi" w:cstheme="minorHAnsi"/>
          <w:color w:val="000000" w:themeColor="text1"/>
          <w:sz w:val="22"/>
          <w:szCs w:val="22"/>
        </w:rPr>
        <w:t xml:space="preserve"> Demonstração de Fluxo de Caixa dos 02 (dois) últimos exercícios sociais;</w:t>
      </w:r>
    </w:p>
    <w:p w14:paraId="300CC051" w14:textId="77777777" w:rsidR="00622E28" w:rsidRPr="00D358A6" w:rsidRDefault="00622E28" w:rsidP="00622E28">
      <w:pPr>
        <w:pStyle w:val="Standard"/>
        <w:spacing w:before="120" w:after="120"/>
        <w:jc w:val="both"/>
        <w:rPr>
          <w:rFonts w:asciiTheme="minorHAnsi" w:hAnsiTheme="minorHAnsi" w:cstheme="minorHAnsi"/>
          <w:color w:val="000000" w:themeColor="text1"/>
          <w:sz w:val="22"/>
          <w:szCs w:val="22"/>
        </w:rPr>
      </w:pPr>
      <w:r w:rsidRPr="00D358A6">
        <w:rPr>
          <w:rFonts w:asciiTheme="minorHAnsi" w:hAnsiTheme="minorHAnsi" w:cstheme="minorHAnsi"/>
          <w:b/>
          <w:bCs/>
          <w:color w:val="000000" w:themeColor="text1"/>
          <w:sz w:val="22"/>
          <w:szCs w:val="22"/>
        </w:rPr>
        <w:t>d)</w:t>
      </w:r>
      <w:r w:rsidRPr="00D358A6">
        <w:rPr>
          <w:rFonts w:asciiTheme="minorHAnsi" w:hAnsiTheme="minorHAnsi" w:cstheme="minorHAnsi"/>
          <w:color w:val="000000" w:themeColor="text1"/>
          <w:sz w:val="22"/>
          <w:szCs w:val="22"/>
        </w:rPr>
        <w:t xml:space="preserve"> Demonstração de Valor Adicionado dos 02 (dois) últimos exercícios sociais; (somente S/A)</w:t>
      </w:r>
    </w:p>
    <w:p w14:paraId="743ABD56" w14:textId="77777777" w:rsidR="00622E28" w:rsidRPr="00D358A6" w:rsidRDefault="00622E28" w:rsidP="00622E28">
      <w:pPr>
        <w:pStyle w:val="Standard"/>
        <w:spacing w:before="120" w:after="120"/>
        <w:jc w:val="both"/>
        <w:rPr>
          <w:rFonts w:asciiTheme="minorHAnsi" w:hAnsiTheme="minorHAnsi" w:cstheme="minorHAnsi"/>
          <w:color w:val="000000" w:themeColor="text1"/>
          <w:sz w:val="22"/>
          <w:szCs w:val="22"/>
        </w:rPr>
      </w:pPr>
      <w:r w:rsidRPr="00D358A6">
        <w:rPr>
          <w:rFonts w:asciiTheme="minorHAnsi" w:hAnsiTheme="minorHAnsi" w:cstheme="minorHAnsi"/>
          <w:b/>
          <w:bCs/>
          <w:color w:val="000000" w:themeColor="text1"/>
          <w:sz w:val="22"/>
          <w:szCs w:val="22"/>
        </w:rPr>
        <w:t>e)</w:t>
      </w:r>
      <w:r w:rsidRPr="00D358A6">
        <w:rPr>
          <w:rFonts w:asciiTheme="minorHAnsi" w:hAnsiTheme="minorHAnsi" w:cstheme="minorHAnsi"/>
          <w:color w:val="000000" w:themeColor="text1"/>
          <w:sz w:val="22"/>
          <w:szCs w:val="22"/>
        </w:rPr>
        <w:t xml:space="preserve"> Notas Explicativas dos 02 (dois) últimos exercícios sociais;</w:t>
      </w:r>
    </w:p>
    <w:p w14:paraId="0C7E8B40" w14:textId="77777777" w:rsidR="00622E28" w:rsidRPr="00D358A6" w:rsidRDefault="00622E28" w:rsidP="00622E28">
      <w:pPr>
        <w:pStyle w:val="Standard"/>
        <w:tabs>
          <w:tab w:val="left" w:pos="0"/>
        </w:tabs>
        <w:spacing w:before="120" w:after="120"/>
        <w:jc w:val="both"/>
        <w:rPr>
          <w:rFonts w:asciiTheme="minorHAnsi" w:hAnsiTheme="minorHAnsi" w:cstheme="minorHAnsi"/>
          <w:color w:val="000000" w:themeColor="text1"/>
          <w:sz w:val="22"/>
          <w:szCs w:val="22"/>
          <w:lang w:eastAsia="en-US"/>
        </w:rPr>
      </w:pPr>
      <w:r w:rsidRPr="00D358A6">
        <w:rPr>
          <w:rFonts w:asciiTheme="minorHAnsi" w:hAnsiTheme="minorHAnsi" w:cstheme="minorHAnsi"/>
          <w:color w:val="000000" w:themeColor="text1"/>
          <w:sz w:val="22"/>
          <w:szCs w:val="22"/>
          <w:lang w:eastAsia="en-US"/>
        </w:rPr>
        <w:t>Os documentos exigidos nos itens acima serão limitados ao último exercício no caso de a pessoa jurídica ter sido constituída há menos de 2 (dois) anos.</w:t>
      </w:r>
    </w:p>
    <w:p w14:paraId="6DB0C53A" w14:textId="77777777" w:rsidR="00622E28" w:rsidRPr="00D358A6" w:rsidRDefault="00622E28" w:rsidP="00622E28">
      <w:pPr>
        <w:pStyle w:val="Standard"/>
        <w:tabs>
          <w:tab w:val="left" w:pos="0"/>
        </w:tabs>
        <w:spacing w:before="120" w:after="120"/>
        <w:jc w:val="both"/>
        <w:rPr>
          <w:rFonts w:asciiTheme="minorHAnsi" w:hAnsiTheme="minorHAnsi" w:cstheme="minorHAnsi"/>
          <w:color w:val="000000" w:themeColor="text1"/>
          <w:sz w:val="22"/>
          <w:szCs w:val="22"/>
        </w:rPr>
      </w:pPr>
      <w:r w:rsidRPr="00D358A6">
        <w:rPr>
          <w:rFonts w:asciiTheme="minorHAnsi" w:hAnsiTheme="minorHAnsi" w:cstheme="minorHAnsi"/>
          <w:color w:val="000000" w:themeColor="text1"/>
          <w:sz w:val="22"/>
          <w:szCs w:val="22"/>
          <w:lang w:eastAsia="en-US"/>
        </w:rPr>
        <w:t>As empresas criadas no exercício financeiro da licitação deverão atender a todas as exigências da habilitação e ficarão autorizadas a substituir os demonstrativos contábeis pelo balanço de abertura.</w:t>
      </w:r>
    </w:p>
    <w:p w14:paraId="318B3E01" w14:textId="77777777" w:rsidR="00622E28" w:rsidRPr="00D358A6" w:rsidRDefault="00622E28" w:rsidP="00622E28">
      <w:pPr>
        <w:pStyle w:val="Standard"/>
        <w:tabs>
          <w:tab w:val="left" w:pos="0"/>
        </w:tabs>
        <w:spacing w:before="120" w:after="120"/>
        <w:jc w:val="both"/>
        <w:rPr>
          <w:rFonts w:asciiTheme="minorHAnsi" w:hAnsiTheme="minorHAnsi" w:cstheme="minorHAnsi"/>
          <w:color w:val="000000" w:themeColor="text1"/>
          <w:sz w:val="22"/>
          <w:szCs w:val="22"/>
          <w:lang w:eastAsia="en-US"/>
        </w:rPr>
      </w:pPr>
      <w:r w:rsidRPr="00D358A6">
        <w:rPr>
          <w:rFonts w:asciiTheme="minorHAnsi" w:hAnsiTheme="minorHAnsi" w:cstheme="minorHAnsi"/>
          <w:color w:val="000000" w:themeColor="text1"/>
          <w:sz w:val="22"/>
          <w:szCs w:val="22"/>
          <w:lang w:eastAsia="en-US"/>
        </w:rPr>
        <w:t>O atendimento dos índices econômicos interpostos deverá ser atestado mediante declaração assinada por profissional habilitado da área contábil, apresentada pelo fornecedor.</w:t>
      </w:r>
    </w:p>
    <w:p w14:paraId="45D6709F" w14:textId="77777777" w:rsidR="00622E28" w:rsidRPr="00D358A6" w:rsidRDefault="00622E28" w:rsidP="00622E28">
      <w:pPr>
        <w:spacing w:before="120" w:after="120"/>
        <w:jc w:val="both"/>
        <w:rPr>
          <w:rFonts w:asciiTheme="minorHAnsi" w:hAnsiTheme="minorHAnsi" w:cstheme="minorHAnsi"/>
          <w:color w:val="000000" w:themeColor="text1"/>
          <w:sz w:val="22"/>
          <w:szCs w:val="22"/>
        </w:rPr>
      </w:pPr>
      <w:r w:rsidRPr="00D358A6">
        <w:rPr>
          <w:rFonts w:asciiTheme="minorHAnsi" w:hAnsiTheme="minorHAnsi" w:cstheme="minorHAnsi"/>
          <w:color w:val="000000" w:themeColor="text1"/>
          <w:sz w:val="22"/>
          <w:szCs w:val="22"/>
        </w:rPr>
        <w:t>Caso a empresa licitante apresente resultado inferior ou igual a 1 (um) em qualquer dos índices de Liquidez Geral (LG), Solvência Geral (SG) e Liquidez Corrente (LC), será exigido para fins de habilitação patrimônio líquido mínimo de 10 % (dez por cento) do valor total estimado da contratação.</w:t>
      </w:r>
    </w:p>
    <w:p w14:paraId="4EAB6FCF" w14:textId="77777777" w:rsidR="00622E28" w:rsidRPr="00D358A6" w:rsidRDefault="00622E28" w:rsidP="00622E28">
      <w:pPr>
        <w:spacing w:before="120" w:after="120"/>
        <w:jc w:val="both"/>
        <w:rPr>
          <w:rStyle w:val="Forte"/>
          <w:rFonts w:asciiTheme="minorHAnsi" w:hAnsiTheme="minorHAnsi" w:cstheme="minorHAnsi"/>
          <w:color w:val="000000" w:themeColor="text1"/>
          <w:sz w:val="22"/>
          <w:szCs w:val="22"/>
        </w:rPr>
      </w:pPr>
      <w:r w:rsidRPr="00D358A6">
        <w:rPr>
          <w:rFonts w:asciiTheme="minorHAnsi" w:hAnsiTheme="minorHAnsi" w:cstheme="minorHAnsi"/>
          <w:color w:val="000000" w:themeColor="text1"/>
          <w:sz w:val="22"/>
          <w:szCs w:val="22"/>
        </w:rPr>
        <w:t xml:space="preserve">A documentação exigida no poderá ser dispensada, total ou parcialmente quando for entrega imediata (até 30 dias após a ordem de compra) ou nas contratações em valores inferiores a ¼ (um quarto) do limite para dispensa de licitação para compras em geral (vide </w:t>
      </w:r>
      <w:hyperlink r:id="rId13" w:history="1">
        <w:r w:rsidRPr="00D358A6">
          <w:rPr>
            <w:rStyle w:val="Hyperlink"/>
            <w:rFonts w:asciiTheme="minorHAnsi" w:hAnsiTheme="minorHAnsi" w:cstheme="minorHAnsi"/>
            <w:color w:val="000000" w:themeColor="text1"/>
            <w:sz w:val="22"/>
            <w:szCs w:val="22"/>
          </w:rPr>
          <w:t>DECRETO Nº 11.871, DE 29 de dezembro de 2023</w:t>
        </w:r>
      </w:hyperlink>
      <w:r w:rsidRPr="00D358A6">
        <w:rPr>
          <w:rStyle w:val="Forte"/>
          <w:rFonts w:asciiTheme="minorHAnsi" w:hAnsiTheme="minorHAnsi" w:cstheme="minorHAnsi"/>
          <w:color w:val="000000" w:themeColor="text1"/>
          <w:sz w:val="22"/>
          <w:szCs w:val="22"/>
        </w:rPr>
        <w:t xml:space="preserve">). </w:t>
      </w:r>
    </w:p>
    <w:p w14:paraId="21ED2F31" w14:textId="77777777" w:rsidR="00622E28" w:rsidRPr="00D358A6" w:rsidRDefault="00622E28" w:rsidP="00622E28">
      <w:pPr>
        <w:spacing w:before="120" w:after="120"/>
        <w:jc w:val="both"/>
        <w:rPr>
          <w:rFonts w:asciiTheme="minorHAnsi" w:hAnsiTheme="minorHAnsi" w:cstheme="minorHAnsi"/>
          <w:color w:val="000000" w:themeColor="text1"/>
          <w:sz w:val="22"/>
          <w:szCs w:val="22"/>
        </w:rPr>
      </w:pPr>
      <w:r w:rsidRPr="00D358A6">
        <w:rPr>
          <w:rFonts w:asciiTheme="minorHAnsi" w:hAnsiTheme="minorHAnsi" w:cstheme="minorHAnsi"/>
          <w:color w:val="000000" w:themeColor="text1"/>
          <w:sz w:val="22"/>
          <w:szCs w:val="22"/>
        </w:rPr>
        <w:t>Para Microempreendedor Individual (MEI) a documentação acima será dispensada.</w:t>
      </w:r>
    </w:p>
    <w:p w14:paraId="23384039" w14:textId="77777777" w:rsidR="00622E28" w:rsidRPr="00D358A6" w:rsidRDefault="00622E28" w:rsidP="00622E28">
      <w:pPr>
        <w:spacing w:before="120" w:after="120"/>
        <w:jc w:val="both"/>
        <w:rPr>
          <w:rFonts w:asciiTheme="minorHAnsi" w:hAnsiTheme="minorHAnsi" w:cstheme="minorHAnsi"/>
          <w:color w:val="000000" w:themeColor="text1"/>
          <w:sz w:val="22"/>
          <w:szCs w:val="22"/>
        </w:rPr>
      </w:pPr>
      <w:r w:rsidRPr="00D358A6">
        <w:rPr>
          <w:rFonts w:asciiTheme="minorHAnsi" w:hAnsiTheme="minorHAnsi" w:cstheme="minorHAnsi"/>
          <w:color w:val="000000" w:themeColor="text1"/>
          <w:sz w:val="22"/>
          <w:szCs w:val="22"/>
        </w:rPr>
        <w:t xml:space="preserve">Certidão negativa de falência expedida pelo distribuidor da sede do fornecedor, emitida </w:t>
      </w:r>
      <w:r w:rsidRPr="00D358A6">
        <w:rPr>
          <w:rFonts w:asciiTheme="minorHAnsi" w:hAnsiTheme="minorHAnsi" w:cstheme="minorHAnsi"/>
          <w:b/>
          <w:color w:val="000000" w:themeColor="text1"/>
          <w:sz w:val="22"/>
          <w:szCs w:val="22"/>
        </w:rPr>
        <w:t>há menos de 90 (noventa) dias</w:t>
      </w:r>
      <w:r w:rsidRPr="00D358A6">
        <w:rPr>
          <w:rFonts w:asciiTheme="minorHAnsi" w:hAnsiTheme="minorHAnsi" w:cstheme="minorHAnsi"/>
          <w:color w:val="000000" w:themeColor="text1"/>
          <w:sz w:val="22"/>
          <w:szCs w:val="22"/>
        </w:rPr>
        <w:t xml:space="preserve"> da data marcada para o certame, caso o documento não possua data de validade.</w:t>
      </w:r>
    </w:p>
    <w:p w14:paraId="400480E1" w14:textId="77777777" w:rsidR="00622E28" w:rsidRPr="00D358A6" w:rsidRDefault="00622E28" w:rsidP="00622E28">
      <w:pPr>
        <w:spacing w:before="120" w:after="120"/>
        <w:jc w:val="both"/>
        <w:rPr>
          <w:rFonts w:asciiTheme="minorHAnsi" w:hAnsiTheme="minorHAnsi" w:cstheme="minorHAnsi"/>
          <w:color w:val="000000" w:themeColor="text1"/>
          <w:sz w:val="22"/>
          <w:szCs w:val="22"/>
        </w:rPr>
      </w:pPr>
    </w:p>
    <w:p w14:paraId="07D11E18" w14:textId="77777777" w:rsidR="00622E28" w:rsidRPr="00D358A6" w:rsidRDefault="00622E28" w:rsidP="00622E28">
      <w:pPr>
        <w:pStyle w:val="Standard"/>
        <w:numPr>
          <w:ilvl w:val="2"/>
          <w:numId w:val="51"/>
        </w:numPr>
        <w:spacing w:before="120" w:after="120"/>
        <w:jc w:val="both"/>
        <w:rPr>
          <w:rFonts w:asciiTheme="minorHAnsi" w:hAnsiTheme="minorHAnsi" w:cstheme="minorHAnsi"/>
          <w:b/>
          <w:bCs/>
          <w:sz w:val="22"/>
          <w:szCs w:val="22"/>
        </w:rPr>
      </w:pPr>
      <w:r w:rsidRPr="00D358A6">
        <w:rPr>
          <w:rFonts w:asciiTheme="minorHAnsi" w:hAnsiTheme="minorHAnsi" w:cstheme="minorHAnsi"/>
          <w:b/>
          <w:bCs/>
          <w:sz w:val="22"/>
          <w:szCs w:val="22"/>
        </w:rPr>
        <w:t>DOCUMENTOS DE HABILITAÇÃO TÉCNICA</w:t>
      </w:r>
    </w:p>
    <w:p w14:paraId="7C7C36D6" w14:textId="77777777" w:rsidR="00622E28" w:rsidRPr="00D358A6" w:rsidRDefault="00622E28" w:rsidP="00622E28">
      <w:pPr>
        <w:suppressAutoHyphens w:val="0"/>
        <w:spacing w:before="120" w:after="120"/>
        <w:jc w:val="both"/>
        <w:rPr>
          <w:rFonts w:asciiTheme="minorHAnsi" w:hAnsiTheme="minorHAnsi" w:cstheme="minorHAnsi"/>
          <w:sz w:val="22"/>
          <w:szCs w:val="22"/>
        </w:rPr>
      </w:pPr>
      <w:r w:rsidRPr="00D358A6">
        <w:rPr>
          <w:rFonts w:asciiTheme="minorHAnsi" w:hAnsiTheme="minorHAnsi" w:cstheme="minorHAnsi"/>
          <w:b/>
          <w:bCs/>
          <w:sz w:val="22"/>
          <w:szCs w:val="22"/>
          <w:u w:val="single"/>
        </w:rPr>
        <w:lastRenderedPageBreak/>
        <w:t>DECLARAÇÃO DA PROPONENTE</w:t>
      </w:r>
      <w:r w:rsidRPr="00D358A6">
        <w:rPr>
          <w:rFonts w:asciiTheme="minorHAnsi" w:hAnsiTheme="minorHAnsi" w:cstheme="minorHAnsi"/>
          <w:sz w:val="22"/>
          <w:szCs w:val="22"/>
        </w:rPr>
        <w:t xml:space="preserve">, indicando o responsável (eis) técnico (s) geral pela prestação dos serviços </w:t>
      </w:r>
      <w:r w:rsidRPr="00D358A6">
        <w:rPr>
          <w:rFonts w:asciiTheme="minorHAnsi" w:hAnsiTheme="minorHAnsi" w:cstheme="minorHAnsi"/>
          <w:b/>
          <w:bCs/>
          <w:sz w:val="22"/>
          <w:szCs w:val="22"/>
        </w:rPr>
        <w:t>(PALESTRANTE)</w:t>
      </w:r>
      <w:r w:rsidRPr="00D358A6">
        <w:rPr>
          <w:rFonts w:asciiTheme="minorHAnsi" w:hAnsiTheme="minorHAnsi" w:cstheme="minorHAnsi"/>
          <w:sz w:val="22"/>
          <w:szCs w:val="22"/>
        </w:rPr>
        <w:t>,</w:t>
      </w:r>
      <w:r w:rsidRPr="00D358A6">
        <w:rPr>
          <w:rFonts w:asciiTheme="minorHAnsi" w:hAnsiTheme="minorHAnsi" w:cstheme="minorHAnsi"/>
          <w:b/>
          <w:bCs/>
          <w:sz w:val="22"/>
          <w:szCs w:val="22"/>
        </w:rPr>
        <w:t xml:space="preserve"> </w:t>
      </w:r>
      <w:r w:rsidRPr="00D358A6">
        <w:rPr>
          <w:rFonts w:asciiTheme="minorHAnsi" w:hAnsiTheme="minorHAnsi" w:cstheme="minorHAnsi"/>
          <w:sz w:val="22"/>
          <w:szCs w:val="22"/>
        </w:rPr>
        <w:t>o(s) qual (s) deverá (</w:t>
      </w:r>
      <w:proofErr w:type="spellStart"/>
      <w:r w:rsidRPr="00D358A6">
        <w:rPr>
          <w:rFonts w:asciiTheme="minorHAnsi" w:hAnsiTheme="minorHAnsi" w:cstheme="minorHAnsi"/>
          <w:sz w:val="22"/>
          <w:szCs w:val="22"/>
        </w:rPr>
        <w:t>ão</w:t>
      </w:r>
      <w:proofErr w:type="spellEnd"/>
      <w:r w:rsidRPr="00D358A6">
        <w:rPr>
          <w:rFonts w:asciiTheme="minorHAnsi" w:hAnsiTheme="minorHAnsi" w:cstheme="minorHAnsi"/>
          <w:sz w:val="22"/>
          <w:szCs w:val="22"/>
        </w:rPr>
        <w:t>) fazer parte do quadro permanente da empresa, na condição de sócio, empregado registrado ou contrato de prestação de serviços devidamente registrado, devendo a proponente juntar os documentos comprobatórios de uma das situações estabelecidas.</w:t>
      </w:r>
    </w:p>
    <w:p w14:paraId="4450B1D1" w14:textId="77777777" w:rsidR="00622E28" w:rsidRPr="00D358A6" w:rsidRDefault="00622E28" w:rsidP="00622E28">
      <w:pPr>
        <w:suppressAutoHyphens w:val="0"/>
        <w:spacing w:before="120" w:after="120"/>
        <w:jc w:val="both"/>
        <w:rPr>
          <w:rFonts w:asciiTheme="minorHAnsi" w:hAnsiTheme="minorHAnsi" w:cstheme="minorHAnsi"/>
          <w:sz w:val="22"/>
          <w:szCs w:val="22"/>
        </w:rPr>
      </w:pPr>
      <w:r w:rsidRPr="00D358A6">
        <w:rPr>
          <w:rFonts w:asciiTheme="minorHAnsi" w:hAnsiTheme="minorHAnsi" w:cstheme="minorHAnsi"/>
          <w:sz w:val="22"/>
          <w:szCs w:val="22"/>
        </w:rPr>
        <w:t>Atestado de capacidade técnico profissional emitido em favor da</w:t>
      </w:r>
      <w:r w:rsidRPr="00D358A6">
        <w:rPr>
          <w:rFonts w:asciiTheme="minorHAnsi" w:hAnsiTheme="minorHAnsi" w:cstheme="minorHAnsi"/>
          <w:b/>
          <w:bCs/>
          <w:sz w:val="22"/>
          <w:szCs w:val="22"/>
        </w:rPr>
        <w:t xml:space="preserve"> </w:t>
      </w:r>
      <w:r w:rsidRPr="00D358A6">
        <w:rPr>
          <w:rFonts w:asciiTheme="minorHAnsi" w:hAnsiTheme="minorHAnsi" w:cstheme="minorHAnsi"/>
          <w:b/>
          <w:bCs/>
          <w:sz w:val="22"/>
          <w:szCs w:val="22"/>
          <w:u w:val="single"/>
        </w:rPr>
        <w:t>EMPRESA</w:t>
      </w:r>
      <w:r w:rsidRPr="00D358A6">
        <w:rPr>
          <w:rFonts w:asciiTheme="minorHAnsi" w:hAnsiTheme="minorHAnsi" w:cstheme="minorHAnsi"/>
          <w:sz w:val="22"/>
          <w:szCs w:val="22"/>
        </w:rPr>
        <w:t xml:space="preserve"> previamente vencedora e Atestado de capacidade técnico profissional emitido em favor do </w:t>
      </w:r>
      <w:r w:rsidRPr="00D358A6">
        <w:rPr>
          <w:rFonts w:asciiTheme="minorHAnsi" w:hAnsiTheme="minorHAnsi" w:cstheme="minorHAnsi"/>
          <w:b/>
          <w:bCs/>
          <w:sz w:val="22"/>
          <w:szCs w:val="22"/>
          <w:u w:val="single"/>
        </w:rPr>
        <w:t>RESPONSÁVEL TÉCNICO (PALESTRANTE)</w:t>
      </w:r>
      <w:r w:rsidRPr="00D358A6">
        <w:rPr>
          <w:rFonts w:asciiTheme="minorHAnsi" w:hAnsiTheme="minorHAnsi" w:cstheme="minorHAnsi"/>
          <w:sz w:val="22"/>
          <w:szCs w:val="22"/>
        </w:rPr>
        <w:t xml:space="preserve"> indicado pela proponente, salientando que poderá ser em um único Atestado de Capacidade Técnica ou em atestados distintos, cujo objeto assemelhe-se ao objeto desta contratação.</w:t>
      </w:r>
    </w:p>
    <w:p w14:paraId="66C2855A" w14:textId="77777777" w:rsidR="00622E28" w:rsidRPr="00D358A6" w:rsidRDefault="00622E28" w:rsidP="00622E28">
      <w:pPr>
        <w:pStyle w:val="Standard"/>
        <w:spacing w:before="120" w:after="120"/>
        <w:jc w:val="both"/>
        <w:rPr>
          <w:rFonts w:asciiTheme="minorHAnsi" w:hAnsiTheme="minorHAnsi" w:cstheme="minorHAnsi"/>
          <w:sz w:val="22"/>
          <w:szCs w:val="22"/>
        </w:rPr>
      </w:pPr>
      <w:r w:rsidRPr="00622E28">
        <w:rPr>
          <w:rFonts w:asciiTheme="minorHAnsi" w:hAnsiTheme="minorHAnsi" w:cstheme="minorHAnsi"/>
          <w:sz w:val="22"/>
          <w:szCs w:val="22"/>
        </w:rPr>
        <w:t xml:space="preserve">Diploma acadêmico (Graduação) do profissional </w:t>
      </w:r>
      <w:r>
        <w:rPr>
          <w:rFonts w:asciiTheme="minorHAnsi" w:hAnsiTheme="minorHAnsi" w:cstheme="minorHAnsi"/>
          <w:sz w:val="22"/>
          <w:szCs w:val="22"/>
        </w:rPr>
        <w:t xml:space="preserve">indicado como responsável técnico </w:t>
      </w:r>
      <w:r w:rsidRPr="00622E28">
        <w:rPr>
          <w:rFonts w:asciiTheme="minorHAnsi" w:hAnsiTheme="minorHAnsi" w:cstheme="minorHAnsi"/>
          <w:sz w:val="22"/>
          <w:szCs w:val="22"/>
        </w:rPr>
        <w:t xml:space="preserve">que irá palestrar, destacando sua formação na </w:t>
      </w:r>
      <w:r w:rsidRPr="00622E28">
        <w:rPr>
          <w:rFonts w:asciiTheme="minorHAnsi" w:hAnsiTheme="minorHAnsi" w:cstheme="minorHAnsi"/>
          <w:b/>
          <w:bCs/>
          <w:sz w:val="22"/>
          <w:szCs w:val="22"/>
          <w:u w:val="single"/>
        </w:rPr>
        <w:t>área da educação</w:t>
      </w:r>
      <w:r w:rsidRPr="00622E28">
        <w:rPr>
          <w:rFonts w:asciiTheme="minorHAnsi" w:hAnsiTheme="minorHAnsi" w:cstheme="minorHAnsi"/>
          <w:sz w:val="22"/>
          <w:szCs w:val="22"/>
        </w:rPr>
        <w:t>, incluindo detalhes sobre o curso</w:t>
      </w:r>
      <w:r>
        <w:rPr>
          <w:rFonts w:asciiTheme="minorHAnsi" w:hAnsiTheme="minorHAnsi" w:cstheme="minorHAnsi"/>
          <w:sz w:val="22"/>
          <w:szCs w:val="22"/>
        </w:rPr>
        <w:t xml:space="preserve"> e</w:t>
      </w:r>
      <w:r w:rsidRPr="00622E28">
        <w:rPr>
          <w:rFonts w:asciiTheme="minorHAnsi" w:hAnsiTheme="minorHAnsi" w:cstheme="minorHAnsi"/>
          <w:sz w:val="22"/>
          <w:szCs w:val="22"/>
        </w:rPr>
        <w:t xml:space="preserve"> instituição de ensino </w:t>
      </w:r>
      <w:r>
        <w:rPr>
          <w:rFonts w:asciiTheme="minorHAnsi" w:hAnsiTheme="minorHAnsi" w:cstheme="minorHAnsi"/>
          <w:sz w:val="22"/>
          <w:szCs w:val="22"/>
        </w:rPr>
        <w:t>reconhecida</w:t>
      </w:r>
      <w:r w:rsidRPr="00622E28">
        <w:rPr>
          <w:rFonts w:asciiTheme="minorHAnsi" w:hAnsiTheme="minorHAnsi" w:cstheme="minorHAnsi"/>
          <w:sz w:val="22"/>
          <w:szCs w:val="22"/>
        </w:rPr>
        <w:t xml:space="preserve"> pelo MEC</w:t>
      </w:r>
      <w:r>
        <w:rPr>
          <w:rFonts w:asciiTheme="minorHAnsi" w:hAnsiTheme="minorHAnsi" w:cstheme="minorHAnsi"/>
          <w:sz w:val="22"/>
          <w:szCs w:val="22"/>
        </w:rPr>
        <w:t xml:space="preserve"> – Ministério da Educação</w:t>
      </w:r>
      <w:r w:rsidRPr="00D358A6">
        <w:rPr>
          <w:rFonts w:asciiTheme="minorHAnsi" w:hAnsiTheme="minorHAnsi" w:cstheme="minorHAnsi"/>
          <w:sz w:val="22"/>
          <w:szCs w:val="22"/>
        </w:rPr>
        <w:t>.</w:t>
      </w:r>
    </w:p>
    <w:p w14:paraId="4F82B326" w14:textId="77777777" w:rsidR="00622E28" w:rsidRPr="00D358A6" w:rsidRDefault="00622E28" w:rsidP="00622E28">
      <w:pPr>
        <w:pStyle w:val="Standard"/>
        <w:spacing w:before="120" w:after="120"/>
        <w:jc w:val="both"/>
        <w:rPr>
          <w:rFonts w:asciiTheme="minorHAnsi" w:hAnsiTheme="minorHAnsi" w:cstheme="minorHAnsi"/>
          <w:sz w:val="22"/>
          <w:szCs w:val="22"/>
        </w:rPr>
      </w:pPr>
    </w:p>
    <w:p w14:paraId="641F9065" w14:textId="77777777" w:rsidR="00622E28" w:rsidRPr="00D358A6" w:rsidRDefault="00622E28" w:rsidP="00622E28">
      <w:pPr>
        <w:pStyle w:val="Standard"/>
        <w:spacing w:before="120" w:after="120"/>
        <w:jc w:val="both"/>
        <w:rPr>
          <w:rFonts w:asciiTheme="minorHAnsi" w:hAnsiTheme="minorHAnsi" w:cstheme="minorHAnsi"/>
          <w:bCs/>
          <w:sz w:val="22"/>
          <w:szCs w:val="22"/>
        </w:rPr>
      </w:pPr>
      <w:r w:rsidRPr="00D358A6">
        <w:rPr>
          <w:rFonts w:asciiTheme="minorHAnsi" w:hAnsiTheme="minorHAnsi" w:cstheme="minorHAnsi"/>
          <w:b/>
          <w:bCs/>
          <w:sz w:val="22"/>
          <w:szCs w:val="22"/>
        </w:rPr>
        <w:t xml:space="preserve">7.5. VISTORIA DO LOCAL DA EXECUÇÃO DOS SERVIÇOS </w:t>
      </w:r>
    </w:p>
    <w:p w14:paraId="29F3597F" w14:textId="77777777" w:rsidR="00622E28" w:rsidRPr="00D358A6" w:rsidRDefault="00622E28" w:rsidP="00622E28">
      <w:pPr>
        <w:pStyle w:val="Standard"/>
        <w:spacing w:before="120" w:after="120"/>
        <w:jc w:val="both"/>
        <w:rPr>
          <w:rFonts w:asciiTheme="minorHAnsi" w:hAnsiTheme="minorHAnsi" w:cstheme="minorHAnsi"/>
          <w:bCs/>
          <w:sz w:val="22"/>
          <w:szCs w:val="22"/>
        </w:rPr>
      </w:pPr>
      <w:r w:rsidRPr="00D358A6">
        <w:rPr>
          <w:rFonts w:asciiTheme="minorHAnsi" w:hAnsiTheme="minorHAnsi" w:cstheme="minorHAnsi"/>
          <w:b/>
          <w:sz w:val="22"/>
          <w:szCs w:val="22"/>
        </w:rPr>
        <w:t>7.5.1</w:t>
      </w:r>
      <w:r w:rsidRPr="00D358A6">
        <w:rPr>
          <w:rFonts w:asciiTheme="minorHAnsi" w:hAnsiTheme="minorHAnsi" w:cstheme="minorHAnsi"/>
          <w:bCs/>
          <w:sz w:val="22"/>
          <w:szCs w:val="22"/>
        </w:rPr>
        <w:t xml:space="preserve">. Não se aplica; </w:t>
      </w:r>
    </w:p>
    <w:p w14:paraId="77BD18B4" w14:textId="77777777" w:rsidR="00622E28" w:rsidRPr="00D358A6" w:rsidRDefault="00622E28" w:rsidP="00622E28">
      <w:pPr>
        <w:pStyle w:val="Standard"/>
        <w:spacing w:before="120" w:after="120"/>
        <w:jc w:val="both"/>
        <w:rPr>
          <w:rFonts w:asciiTheme="minorHAnsi" w:hAnsiTheme="minorHAnsi" w:cstheme="minorHAnsi"/>
          <w:b/>
          <w:bCs/>
          <w:sz w:val="22"/>
          <w:szCs w:val="22"/>
          <w:highlight w:val="yellow"/>
        </w:rPr>
      </w:pPr>
    </w:p>
    <w:p w14:paraId="2C699ABE" w14:textId="77777777" w:rsidR="00622E28" w:rsidRPr="001E1438" w:rsidRDefault="00622E28" w:rsidP="001E1438">
      <w:pPr>
        <w:pStyle w:val="Nivel1"/>
        <w:numPr>
          <w:ilvl w:val="0"/>
          <w:numId w:val="0"/>
        </w:numPr>
        <w:spacing w:before="120" w:line="240" w:lineRule="auto"/>
        <w:outlineLvl w:val="9"/>
        <w:rPr>
          <w:rFonts w:asciiTheme="minorHAnsi" w:hAnsiTheme="minorHAnsi" w:cstheme="minorHAnsi"/>
          <w:b/>
          <w:bCs/>
          <w:color w:val="auto"/>
          <w:sz w:val="22"/>
          <w:szCs w:val="22"/>
        </w:rPr>
      </w:pPr>
      <w:r w:rsidRPr="001E1438">
        <w:rPr>
          <w:rFonts w:asciiTheme="minorHAnsi" w:hAnsiTheme="minorHAnsi" w:cstheme="minorHAnsi"/>
          <w:b/>
          <w:bCs/>
          <w:color w:val="auto"/>
          <w:sz w:val="22"/>
          <w:szCs w:val="22"/>
        </w:rPr>
        <w:t>8. MODELO DE EXECUÇÃO DO OBJETO</w:t>
      </w:r>
    </w:p>
    <w:p w14:paraId="6A622D7C" w14:textId="77777777" w:rsidR="00622E28" w:rsidRPr="00D358A6" w:rsidRDefault="00622E28" w:rsidP="00622E28">
      <w:pPr>
        <w:pStyle w:val="pspdfkit-8ayy4hjz5h5sb5mqfjxzpc42zw"/>
        <w:shd w:val="clear" w:color="auto" w:fill="FFFFFF"/>
        <w:spacing w:before="120" w:beforeAutospacing="0" w:after="120" w:afterAutospacing="0"/>
        <w:jc w:val="both"/>
        <w:rPr>
          <w:rFonts w:asciiTheme="minorHAnsi" w:hAnsiTheme="minorHAnsi" w:cstheme="minorHAnsi"/>
          <w:sz w:val="22"/>
          <w:szCs w:val="22"/>
        </w:rPr>
      </w:pPr>
      <w:r w:rsidRPr="00D358A6">
        <w:rPr>
          <w:rFonts w:asciiTheme="minorHAnsi" w:hAnsiTheme="minorHAnsi" w:cstheme="minorHAnsi"/>
          <w:b/>
          <w:sz w:val="22"/>
          <w:szCs w:val="22"/>
        </w:rPr>
        <w:t xml:space="preserve">8.1. </w:t>
      </w:r>
      <w:r w:rsidRPr="00D358A6">
        <w:rPr>
          <w:rFonts w:asciiTheme="minorHAnsi" w:hAnsiTheme="minorHAnsi" w:cstheme="minorHAnsi"/>
          <w:sz w:val="22"/>
          <w:szCs w:val="22"/>
        </w:rPr>
        <w:t>A execução dos serviços será realizada por meio de uma palestra show, uma abordagem dinâmica e envolvente que visa não apenas transmitir conhecimento, mas também proporcionar uma experiência interativa e motivacional. A palestra será conduzida por profissionais altamente qualificados, preferencialmente com formação acadêmica na área da educação ou com um currículo comprovado e notório conhecimento no campo educacional, garantindo a qualidade e relevância do conteúdo apresentado.</w:t>
      </w:r>
    </w:p>
    <w:p w14:paraId="5377CC4E" w14:textId="77777777" w:rsidR="00622E28" w:rsidRPr="00D358A6" w:rsidRDefault="00622E28" w:rsidP="00622E28">
      <w:pPr>
        <w:pStyle w:val="SemEspaamento"/>
        <w:spacing w:before="120" w:after="120"/>
        <w:jc w:val="both"/>
        <w:rPr>
          <w:rFonts w:asciiTheme="minorHAnsi" w:hAnsiTheme="minorHAnsi" w:cstheme="minorHAnsi"/>
        </w:rPr>
      </w:pPr>
      <w:r w:rsidRPr="001E1438">
        <w:rPr>
          <w:rFonts w:asciiTheme="minorHAnsi" w:hAnsiTheme="minorHAnsi" w:cstheme="minorHAnsi"/>
          <w:b/>
          <w:sz w:val="22"/>
          <w:szCs w:val="22"/>
        </w:rPr>
        <w:t>8.2.</w:t>
      </w:r>
      <w:r w:rsidRPr="00D358A6">
        <w:rPr>
          <w:rFonts w:asciiTheme="minorHAnsi" w:hAnsiTheme="minorHAnsi" w:cstheme="minorHAnsi"/>
          <w:bCs/>
        </w:rPr>
        <w:t xml:space="preserve"> A palestra show acontecerá no dia 30 de janeiro de 2025, como parte da programação da Primeira Semana Pedagógica do ano de 2025. O evento será realizado em local a ser definido em conjunto com a Secretaria Municipal de Educação, com uma duração total de 4 horas (08:00 as 12:00h). Durante esse tempo, os participantes terão a oportunidade de aprofundar seus conhecimentos, trocar experiências e vivenciar práticas inovadoras para a melhoria do processo educativo.</w:t>
      </w:r>
    </w:p>
    <w:p w14:paraId="35E5B982" w14:textId="77777777" w:rsidR="00622E28" w:rsidRPr="00D358A6" w:rsidRDefault="00622E28" w:rsidP="00622E28">
      <w:pPr>
        <w:pStyle w:val="Standard"/>
        <w:spacing w:before="120" w:after="120"/>
        <w:jc w:val="both"/>
        <w:rPr>
          <w:rFonts w:asciiTheme="minorHAnsi" w:hAnsiTheme="minorHAnsi" w:cstheme="minorHAnsi"/>
          <w:bCs/>
          <w:sz w:val="22"/>
          <w:szCs w:val="22"/>
          <w:highlight w:val="yellow"/>
        </w:rPr>
      </w:pPr>
    </w:p>
    <w:p w14:paraId="490A7CA7" w14:textId="77777777" w:rsidR="00622E28" w:rsidRPr="00D358A6" w:rsidRDefault="00622E28" w:rsidP="00622E28">
      <w:pPr>
        <w:pStyle w:val="Standard"/>
        <w:spacing w:before="120" w:after="120"/>
        <w:jc w:val="both"/>
        <w:rPr>
          <w:rFonts w:asciiTheme="minorHAnsi" w:hAnsiTheme="minorHAnsi" w:cstheme="minorHAnsi"/>
          <w:bCs/>
          <w:sz w:val="22"/>
          <w:szCs w:val="22"/>
        </w:rPr>
      </w:pPr>
      <w:r w:rsidRPr="00D358A6">
        <w:rPr>
          <w:rFonts w:asciiTheme="minorHAnsi" w:hAnsiTheme="minorHAnsi" w:cstheme="minorHAnsi"/>
          <w:b/>
          <w:sz w:val="22"/>
          <w:szCs w:val="22"/>
        </w:rPr>
        <w:t>9.</w:t>
      </w:r>
      <w:r w:rsidRPr="00D358A6">
        <w:rPr>
          <w:rFonts w:asciiTheme="minorHAnsi" w:hAnsiTheme="minorHAnsi" w:cstheme="minorHAnsi"/>
          <w:bCs/>
          <w:sz w:val="22"/>
          <w:szCs w:val="22"/>
        </w:rPr>
        <w:t xml:space="preserve"> </w:t>
      </w:r>
      <w:r w:rsidRPr="00D358A6">
        <w:rPr>
          <w:rFonts w:asciiTheme="minorHAnsi" w:hAnsiTheme="minorHAnsi" w:cstheme="minorHAnsi"/>
          <w:b/>
          <w:sz w:val="22"/>
          <w:szCs w:val="22"/>
        </w:rPr>
        <w:t>OBRIGAÇÕES DA CONTRATADA</w:t>
      </w:r>
    </w:p>
    <w:p w14:paraId="325CF700" w14:textId="77777777" w:rsidR="00622E28" w:rsidRPr="00D358A6" w:rsidRDefault="00622E28" w:rsidP="00622E28">
      <w:pPr>
        <w:pStyle w:val="PargrafodaLista"/>
        <w:numPr>
          <w:ilvl w:val="1"/>
          <w:numId w:val="0"/>
        </w:numPr>
        <w:pBdr>
          <w:top w:val="nil"/>
          <w:left w:val="nil"/>
          <w:bottom w:val="nil"/>
          <w:right w:val="nil"/>
          <w:between w:val="nil"/>
        </w:pBdr>
        <w:tabs>
          <w:tab w:val="left" w:pos="426"/>
          <w:tab w:val="left" w:pos="851"/>
        </w:tabs>
        <w:suppressAutoHyphens w:val="0"/>
        <w:spacing w:before="120" w:after="120"/>
        <w:jc w:val="both"/>
        <w:rPr>
          <w:rFonts w:asciiTheme="minorHAnsi" w:hAnsiTheme="minorHAnsi" w:cstheme="minorHAnsi"/>
          <w:sz w:val="22"/>
          <w:szCs w:val="22"/>
        </w:rPr>
      </w:pPr>
      <w:r w:rsidRPr="00D358A6">
        <w:rPr>
          <w:rFonts w:asciiTheme="minorHAnsi" w:hAnsiTheme="minorHAnsi" w:cstheme="minorHAnsi"/>
          <w:b/>
          <w:bCs/>
          <w:sz w:val="22"/>
          <w:szCs w:val="22"/>
        </w:rPr>
        <w:t>9.1.1.</w:t>
      </w:r>
      <w:r w:rsidRPr="00D358A6">
        <w:rPr>
          <w:rFonts w:asciiTheme="minorHAnsi" w:hAnsiTheme="minorHAnsi" w:cstheme="minorHAnsi"/>
          <w:sz w:val="22"/>
          <w:szCs w:val="22"/>
        </w:rPr>
        <w:t xml:space="preserve"> A licitante vencedora deverá prestar os serviços solicitados em conformidade com as disposições do edital, do termo de referência, da proposta de preços apresentada e a minuta do contrato que integra o edital.</w:t>
      </w:r>
    </w:p>
    <w:p w14:paraId="337C76CB" w14:textId="77777777" w:rsidR="00622E28" w:rsidRPr="00D358A6" w:rsidRDefault="00622E28" w:rsidP="001E1438">
      <w:pPr>
        <w:pStyle w:val="Nivel2"/>
        <w:numPr>
          <w:ilvl w:val="0"/>
          <w:numId w:val="0"/>
        </w:numPr>
        <w:spacing w:line="240" w:lineRule="auto"/>
        <w:rPr>
          <w:rFonts w:asciiTheme="minorHAnsi" w:hAnsiTheme="minorHAnsi" w:cstheme="minorHAnsi"/>
          <w:sz w:val="22"/>
          <w:szCs w:val="22"/>
        </w:rPr>
      </w:pPr>
      <w:r w:rsidRPr="00D358A6">
        <w:rPr>
          <w:rFonts w:asciiTheme="minorHAnsi" w:hAnsiTheme="minorHAnsi" w:cstheme="minorHAnsi"/>
          <w:b/>
          <w:bCs/>
          <w:sz w:val="22"/>
          <w:szCs w:val="22"/>
        </w:rPr>
        <w:t>9.1.2</w:t>
      </w:r>
      <w:r w:rsidRPr="00D358A6">
        <w:rPr>
          <w:rFonts w:asciiTheme="minorHAnsi" w:hAnsiTheme="minorHAnsi" w:cstheme="minorHAnsi"/>
          <w:sz w:val="22"/>
          <w:szCs w:val="22"/>
        </w:rPr>
        <w:t>. Executar os serviços conforme especificações deste Termo de Referência e de sua proposta, com a alocação dos empregados necessários ao perfeito cumprimento das cláusulas contratuais, além de fornecer e utilizar os materiais e equipamentos, ferramentas e utensílios necessários, na qualidade e quantidade mínimas especificadas neste Termo de Referência e em sua proposta.</w:t>
      </w:r>
    </w:p>
    <w:p w14:paraId="48E621A3" w14:textId="77777777" w:rsidR="00622E28" w:rsidRPr="00D358A6" w:rsidRDefault="00622E28" w:rsidP="001E1438">
      <w:pPr>
        <w:pStyle w:val="Nivel2"/>
        <w:numPr>
          <w:ilvl w:val="0"/>
          <w:numId w:val="0"/>
        </w:numPr>
        <w:spacing w:line="240" w:lineRule="auto"/>
        <w:rPr>
          <w:rFonts w:asciiTheme="minorHAnsi" w:hAnsiTheme="minorHAnsi" w:cstheme="minorHAnsi"/>
          <w:sz w:val="22"/>
          <w:szCs w:val="22"/>
        </w:rPr>
      </w:pPr>
      <w:r w:rsidRPr="00D358A6">
        <w:rPr>
          <w:rFonts w:asciiTheme="minorHAnsi" w:hAnsiTheme="minorHAnsi" w:cstheme="minorHAnsi"/>
          <w:b/>
          <w:bCs/>
          <w:sz w:val="22"/>
          <w:szCs w:val="22"/>
        </w:rPr>
        <w:t>9.1.3</w:t>
      </w:r>
      <w:r w:rsidRPr="00D358A6">
        <w:rPr>
          <w:rFonts w:asciiTheme="minorHAnsi" w:hAnsiTheme="minorHAnsi" w:cstheme="minorHAnsi"/>
          <w:sz w:val="22"/>
          <w:szCs w:val="22"/>
        </w:rPr>
        <w:t>. Reparar, corrigir, remover ou substituir, às suas expensas, no total ou em parte, no prazo fixado pelo fiscal do contrato, os serviços efetuados em que se verificarem vícios, defeitos ou incorreções resultantes da execução ou dos materiais empregados.</w:t>
      </w:r>
    </w:p>
    <w:p w14:paraId="3FA54687" w14:textId="77777777" w:rsidR="00622E28" w:rsidRPr="00D358A6" w:rsidRDefault="00622E28" w:rsidP="001E1438">
      <w:pPr>
        <w:pStyle w:val="Nivel2"/>
        <w:numPr>
          <w:ilvl w:val="0"/>
          <w:numId w:val="0"/>
        </w:numPr>
        <w:spacing w:line="240" w:lineRule="auto"/>
        <w:rPr>
          <w:rFonts w:asciiTheme="minorHAnsi" w:hAnsiTheme="minorHAnsi" w:cstheme="minorHAnsi"/>
          <w:sz w:val="22"/>
          <w:szCs w:val="22"/>
        </w:rPr>
      </w:pPr>
      <w:r w:rsidRPr="00D358A6">
        <w:rPr>
          <w:rFonts w:asciiTheme="minorHAnsi" w:hAnsiTheme="minorHAnsi" w:cstheme="minorHAnsi"/>
          <w:b/>
          <w:bCs/>
          <w:sz w:val="22"/>
          <w:szCs w:val="22"/>
        </w:rPr>
        <w:t>9.1.4</w:t>
      </w:r>
      <w:r w:rsidRPr="00D358A6">
        <w:rPr>
          <w:rFonts w:asciiTheme="minorHAnsi" w:hAnsiTheme="minorHAnsi" w:cstheme="minorHAnsi"/>
          <w:sz w:val="22"/>
          <w:szCs w:val="22"/>
        </w:rPr>
        <w:t xml:space="preserve">. Responsabilizar-se pelos vícios e danos decorrentes da execução do objeto, bem como por todo e qualquer dano causado ao Município, devendo ressarcir imediatamente a Administração em sua </w:t>
      </w:r>
      <w:r w:rsidRPr="00D358A6">
        <w:rPr>
          <w:rFonts w:asciiTheme="minorHAnsi" w:hAnsiTheme="minorHAnsi" w:cstheme="minorHAnsi"/>
          <w:sz w:val="22"/>
          <w:szCs w:val="22"/>
        </w:rPr>
        <w:lastRenderedPageBreak/>
        <w:t>integralidade, ficando o Contratante autorizado a descontar da garantia, caso exigida no edital, ou dos pagamentos devidos ao Contratado, o valor correspondente aos danos sofridos.</w:t>
      </w:r>
    </w:p>
    <w:p w14:paraId="428F7A7D" w14:textId="77777777" w:rsidR="00622E28" w:rsidRPr="00D358A6" w:rsidRDefault="00622E28" w:rsidP="001E1438">
      <w:pPr>
        <w:pStyle w:val="Nivel2"/>
        <w:numPr>
          <w:ilvl w:val="0"/>
          <w:numId w:val="0"/>
        </w:numPr>
        <w:spacing w:line="240" w:lineRule="auto"/>
        <w:rPr>
          <w:rFonts w:asciiTheme="minorHAnsi" w:hAnsiTheme="minorHAnsi" w:cstheme="minorHAnsi"/>
          <w:sz w:val="22"/>
          <w:szCs w:val="22"/>
        </w:rPr>
      </w:pPr>
      <w:r w:rsidRPr="00D358A6">
        <w:rPr>
          <w:rFonts w:asciiTheme="minorHAnsi" w:hAnsiTheme="minorHAnsi" w:cstheme="minorHAnsi"/>
          <w:b/>
          <w:bCs/>
          <w:sz w:val="22"/>
          <w:szCs w:val="22"/>
        </w:rPr>
        <w:t>9.1.5</w:t>
      </w:r>
      <w:r w:rsidRPr="00D358A6">
        <w:rPr>
          <w:rFonts w:asciiTheme="minorHAnsi" w:hAnsiTheme="minorHAnsi" w:cstheme="minorHAnsi"/>
          <w:sz w:val="22"/>
          <w:szCs w:val="22"/>
        </w:rPr>
        <w:t>. Utilizar empregados habilitados e com conhecimentos básicos dos serviços a serem executados, em conformidade com as normas e determinações em vigor.</w:t>
      </w:r>
    </w:p>
    <w:p w14:paraId="155AF843" w14:textId="77777777" w:rsidR="00622E28" w:rsidRPr="00D358A6" w:rsidRDefault="00622E28" w:rsidP="001E1438">
      <w:pPr>
        <w:pStyle w:val="Nivel2"/>
        <w:numPr>
          <w:ilvl w:val="0"/>
          <w:numId w:val="0"/>
        </w:numPr>
        <w:spacing w:line="240" w:lineRule="auto"/>
        <w:rPr>
          <w:rFonts w:asciiTheme="minorHAnsi" w:hAnsiTheme="minorHAnsi" w:cstheme="minorHAnsi"/>
          <w:sz w:val="22"/>
          <w:szCs w:val="22"/>
        </w:rPr>
      </w:pPr>
      <w:r w:rsidRPr="00D358A6">
        <w:rPr>
          <w:rFonts w:asciiTheme="minorHAnsi" w:hAnsiTheme="minorHAnsi" w:cstheme="minorHAnsi"/>
          <w:b/>
          <w:bCs/>
          <w:sz w:val="22"/>
          <w:szCs w:val="22"/>
        </w:rPr>
        <w:t>9.1.6</w:t>
      </w:r>
      <w:r w:rsidRPr="00D358A6">
        <w:rPr>
          <w:rFonts w:asciiTheme="minorHAnsi" w:hAnsiTheme="minorHAnsi" w:cstheme="minorHAnsi"/>
          <w:sz w:val="22"/>
          <w:szCs w:val="22"/>
        </w:rPr>
        <w:t>. Vedar a utilização, na execução dos serviços, de empregado que seja familiar de agente público ocupante de cargo em comissão ou função de confiança no Contratante.</w:t>
      </w:r>
    </w:p>
    <w:p w14:paraId="5DF2D690" w14:textId="77777777" w:rsidR="00622E28" w:rsidRPr="00D358A6" w:rsidRDefault="00622E28" w:rsidP="001E1438">
      <w:pPr>
        <w:pStyle w:val="Nivel2"/>
        <w:numPr>
          <w:ilvl w:val="0"/>
          <w:numId w:val="0"/>
        </w:numPr>
        <w:spacing w:line="240" w:lineRule="auto"/>
        <w:rPr>
          <w:rFonts w:asciiTheme="minorHAnsi" w:hAnsiTheme="minorHAnsi" w:cstheme="minorHAnsi"/>
          <w:sz w:val="22"/>
          <w:szCs w:val="22"/>
        </w:rPr>
      </w:pPr>
      <w:r w:rsidRPr="00D358A6">
        <w:rPr>
          <w:rFonts w:asciiTheme="minorHAnsi" w:hAnsiTheme="minorHAnsi" w:cstheme="minorHAnsi"/>
          <w:b/>
          <w:bCs/>
          <w:sz w:val="22"/>
          <w:szCs w:val="22"/>
        </w:rPr>
        <w:t>9.1.7.</w:t>
      </w:r>
      <w:r w:rsidRPr="00D358A6">
        <w:rPr>
          <w:rFonts w:asciiTheme="minorHAnsi" w:hAnsiTheme="minorHAnsi" w:cstheme="minorHAnsi"/>
          <w:sz w:val="22"/>
          <w:szCs w:val="22"/>
        </w:rPr>
        <w:t xml:space="preserve"> A empresa deve estar escrita e regular com Sistema de Cadastro de Fornecedores – SICAF. </w:t>
      </w:r>
    </w:p>
    <w:p w14:paraId="481E434E" w14:textId="77777777" w:rsidR="00622E28" w:rsidRPr="00D358A6" w:rsidRDefault="00622E28" w:rsidP="001E1438">
      <w:pPr>
        <w:pStyle w:val="Nivel2"/>
        <w:numPr>
          <w:ilvl w:val="0"/>
          <w:numId w:val="0"/>
        </w:numPr>
        <w:spacing w:line="240" w:lineRule="auto"/>
        <w:rPr>
          <w:rFonts w:asciiTheme="minorHAnsi" w:hAnsiTheme="minorHAnsi" w:cstheme="minorHAnsi"/>
          <w:sz w:val="22"/>
          <w:szCs w:val="22"/>
          <w:lang w:eastAsia="en-US"/>
        </w:rPr>
      </w:pPr>
      <w:r w:rsidRPr="00D358A6">
        <w:rPr>
          <w:rFonts w:asciiTheme="minorHAnsi" w:hAnsiTheme="minorHAnsi" w:cstheme="minorHAnsi"/>
          <w:b/>
          <w:bCs/>
          <w:sz w:val="22"/>
          <w:szCs w:val="22"/>
        </w:rPr>
        <w:t>9.1.8.</w:t>
      </w:r>
      <w:r w:rsidRPr="00D358A6">
        <w:rPr>
          <w:rFonts w:asciiTheme="minorHAnsi" w:hAnsiTheme="minorHAnsi" w:cstheme="minorHAnsi"/>
          <w:sz w:val="22"/>
          <w:szCs w:val="22"/>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Município. </w:t>
      </w:r>
    </w:p>
    <w:p w14:paraId="4C08DDE1" w14:textId="77777777" w:rsidR="00622E28" w:rsidRPr="00D358A6" w:rsidRDefault="00622E28" w:rsidP="001E1438">
      <w:pPr>
        <w:pStyle w:val="Nivel2"/>
        <w:numPr>
          <w:ilvl w:val="0"/>
          <w:numId w:val="0"/>
        </w:numPr>
        <w:spacing w:line="240" w:lineRule="auto"/>
        <w:rPr>
          <w:rFonts w:asciiTheme="minorHAnsi" w:hAnsiTheme="minorHAnsi" w:cstheme="minorHAnsi"/>
          <w:sz w:val="22"/>
          <w:szCs w:val="22"/>
        </w:rPr>
      </w:pPr>
      <w:r w:rsidRPr="00D358A6">
        <w:rPr>
          <w:rFonts w:asciiTheme="minorHAnsi" w:hAnsiTheme="minorHAnsi" w:cstheme="minorHAnsi"/>
          <w:b/>
          <w:bCs/>
          <w:sz w:val="22"/>
          <w:szCs w:val="22"/>
        </w:rPr>
        <w:t>9.1.9.</w:t>
      </w:r>
      <w:r w:rsidRPr="00D358A6">
        <w:rPr>
          <w:rFonts w:asciiTheme="minorHAnsi" w:hAnsiTheme="minorHAnsi" w:cstheme="minorHAnsi"/>
          <w:sz w:val="22"/>
          <w:szCs w:val="22"/>
        </w:rPr>
        <w:t xml:space="preserve"> Comunicar ao Fiscal do contrato, no prazo de 24 (vinte e quatro) horas, qualquer ocorrência anormal ou acidente que se verifique no local dos serviços.</w:t>
      </w:r>
    </w:p>
    <w:p w14:paraId="0B34D2B7" w14:textId="77777777" w:rsidR="00622E28" w:rsidRPr="00D358A6" w:rsidRDefault="00622E28" w:rsidP="001E1438">
      <w:pPr>
        <w:pStyle w:val="Nivel2"/>
        <w:numPr>
          <w:ilvl w:val="0"/>
          <w:numId w:val="0"/>
        </w:numPr>
        <w:spacing w:line="240" w:lineRule="auto"/>
        <w:rPr>
          <w:rFonts w:asciiTheme="minorHAnsi" w:hAnsiTheme="minorHAnsi" w:cstheme="minorHAnsi"/>
          <w:sz w:val="22"/>
          <w:szCs w:val="22"/>
        </w:rPr>
      </w:pPr>
      <w:r w:rsidRPr="00D358A6">
        <w:rPr>
          <w:rFonts w:asciiTheme="minorHAnsi" w:hAnsiTheme="minorHAnsi" w:cstheme="minorHAnsi"/>
          <w:b/>
          <w:bCs/>
          <w:sz w:val="22"/>
          <w:szCs w:val="22"/>
        </w:rPr>
        <w:t>9.1.10.</w:t>
      </w:r>
      <w:r w:rsidRPr="00D358A6">
        <w:rPr>
          <w:rFonts w:asciiTheme="minorHAnsi" w:hAnsiTheme="minorHAnsi" w:cstheme="minorHAnsi"/>
          <w:sz w:val="22"/>
          <w:szCs w:val="22"/>
        </w:rPr>
        <w:t xml:space="preserve"> Prestar todo esclarecimento ou informação solicitada pelo Contratante ou por seus prepostos, garantindo-lhes o acesso, a qualquer tempo, ao local dos trabalhos, bem como aos documentos relativos à execução do empreendimento.</w:t>
      </w:r>
    </w:p>
    <w:p w14:paraId="04845F05" w14:textId="77777777" w:rsidR="00622E28" w:rsidRPr="00D358A6" w:rsidRDefault="00622E28" w:rsidP="001E1438">
      <w:pPr>
        <w:pStyle w:val="Nivel2"/>
        <w:numPr>
          <w:ilvl w:val="0"/>
          <w:numId w:val="0"/>
        </w:numPr>
        <w:spacing w:line="240" w:lineRule="auto"/>
        <w:rPr>
          <w:rFonts w:asciiTheme="minorHAnsi" w:hAnsiTheme="minorHAnsi" w:cstheme="minorHAnsi"/>
          <w:sz w:val="22"/>
          <w:szCs w:val="22"/>
        </w:rPr>
      </w:pPr>
      <w:r w:rsidRPr="00D358A6">
        <w:rPr>
          <w:rFonts w:asciiTheme="minorHAnsi" w:hAnsiTheme="minorHAnsi" w:cstheme="minorHAnsi"/>
          <w:b/>
          <w:bCs/>
          <w:sz w:val="22"/>
          <w:szCs w:val="22"/>
        </w:rPr>
        <w:t>9.1.11.</w:t>
      </w:r>
      <w:r w:rsidRPr="00D358A6">
        <w:rPr>
          <w:rFonts w:asciiTheme="minorHAnsi" w:hAnsiTheme="minorHAnsi" w:cstheme="minorHAnsi"/>
          <w:sz w:val="22"/>
          <w:szCs w:val="22"/>
        </w:rPr>
        <w:t xml:space="preserve"> Paralisar, por determinação do Contratante, qualquer atividade que não esteja sendo executada de acordo com a boa técnica ou que ponha em risco a segurança de pessoas ou bens de terceiros.</w:t>
      </w:r>
    </w:p>
    <w:p w14:paraId="653E008E" w14:textId="77777777" w:rsidR="00622E28" w:rsidRPr="00D358A6" w:rsidRDefault="00622E28" w:rsidP="001E1438">
      <w:pPr>
        <w:pStyle w:val="Nivel2"/>
        <w:numPr>
          <w:ilvl w:val="0"/>
          <w:numId w:val="0"/>
        </w:numPr>
        <w:spacing w:line="240" w:lineRule="auto"/>
        <w:rPr>
          <w:rFonts w:asciiTheme="minorHAnsi" w:hAnsiTheme="minorHAnsi" w:cstheme="minorHAnsi"/>
          <w:sz w:val="22"/>
          <w:szCs w:val="22"/>
        </w:rPr>
      </w:pPr>
      <w:r w:rsidRPr="00D358A6">
        <w:rPr>
          <w:rFonts w:asciiTheme="minorHAnsi" w:hAnsiTheme="minorHAnsi" w:cstheme="minorHAnsi"/>
          <w:b/>
          <w:bCs/>
          <w:sz w:val="22"/>
          <w:szCs w:val="22"/>
        </w:rPr>
        <w:t>9.1.12.</w:t>
      </w:r>
      <w:r w:rsidRPr="00D358A6">
        <w:rPr>
          <w:rFonts w:asciiTheme="minorHAnsi" w:hAnsiTheme="minorHAnsi" w:cstheme="minorHAnsi"/>
          <w:sz w:val="22"/>
          <w:szCs w:val="22"/>
        </w:rPr>
        <w:t xml:space="preserve"> Promover a organização técnica e administrativa dos serviços, de modo a conduzi-los eficientemente, de acordo com os documentos e especificações que integram este Termo de Referência, no prazo determinado.</w:t>
      </w:r>
    </w:p>
    <w:p w14:paraId="16A83B34" w14:textId="77777777" w:rsidR="00622E28" w:rsidRPr="00D358A6" w:rsidRDefault="00622E28" w:rsidP="001E1438">
      <w:pPr>
        <w:pStyle w:val="Nivel2"/>
        <w:numPr>
          <w:ilvl w:val="0"/>
          <w:numId w:val="0"/>
        </w:numPr>
        <w:spacing w:line="240" w:lineRule="auto"/>
        <w:rPr>
          <w:rFonts w:asciiTheme="minorHAnsi" w:hAnsiTheme="minorHAnsi" w:cstheme="minorHAnsi"/>
          <w:sz w:val="22"/>
          <w:szCs w:val="22"/>
        </w:rPr>
      </w:pPr>
      <w:r w:rsidRPr="00D358A6">
        <w:rPr>
          <w:rFonts w:asciiTheme="minorHAnsi" w:hAnsiTheme="minorHAnsi" w:cstheme="minorHAnsi"/>
          <w:b/>
          <w:bCs/>
          <w:sz w:val="22"/>
          <w:szCs w:val="22"/>
        </w:rPr>
        <w:t>9.1.13.</w:t>
      </w:r>
      <w:r w:rsidRPr="00D358A6">
        <w:rPr>
          <w:rFonts w:asciiTheme="minorHAnsi" w:hAnsiTheme="minorHAnsi" w:cstheme="minorHAnsi"/>
          <w:sz w:val="22"/>
          <w:szCs w:val="22"/>
        </w:rPr>
        <w:t xml:space="preserve"> Submeter previamente, por escrito, ao Contratante, para análise e aprovação, quaisquer mudanças nos métodos executivos que fujam às especificações contratadas.</w:t>
      </w:r>
    </w:p>
    <w:p w14:paraId="4EF3F7C8" w14:textId="77777777" w:rsidR="00622E28" w:rsidRPr="00D358A6" w:rsidRDefault="00622E28" w:rsidP="001E1438">
      <w:pPr>
        <w:pStyle w:val="Nivel2"/>
        <w:numPr>
          <w:ilvl w:val="0"/>
          <w:numId w:val="0"/>
        </w:numPr>
        <w:spacing w:line="240" w:lineRule="auto"/>
        <w:rPr>
          <w:rFonts w:asciiTheme="minorHAnsi" w:hAnsiTheme="minorHAnsi" w:cstheme="minorHAnsi"/>
          <w:sz w:val="22"/>
          <w:szCs w:val="22"/>
        </w:rPr>
      </w:pPr>
      <w:r w:rsidRPr="00D358A6">
        <w:rPr>
          <w:rFonts w:asciiTheme="minorHAnsi" w:hAnsiTheme="minorHAnsi" w:cstheme="minorHAnsi"/>
          <w:b/>
          <w:bCs/>
          <w:sz w:val="22"/>
          <w:szCs w:val="22"/>
        </w:rPr>
        <w:t>9.1.14</w:t>
      </w:r>
      <w:r w:rsidRPr="00D358A6">
        <w:rPr>
          <w:rFonts w:asciiTheme="minorHAnsi" w:hAnsiTheme="minorHAnsi" w:cstheme="minorHAnsi"/>
          <w:sz w:val="22"/>
          <w:szCs w:val="22"/>
        </w:rPr>
        <w:t>. Não permitir a utilização de qualquer trabalho do menor de dezesseis anos, exceto na condição de aprendiz para os maiores de quatorze anos; nem permitir a utilização do trabalho do menor de dezoito anos em trabalho noturno, perigoso ou insalubre.</w:t>
      </w:r>
    </w:p>
    <w:p w14:paraId="00758ED9" w14:textId="77777777" w:rsidR="00622E28" w:rsidRPr="00D358A6" w:rsidRDefault="00622E28" w:rsidP="001E1438">
      <w:pPr>
        <w:pStyle w:val="Nivel2"/>
        <w:numPr>
          <w:ilvl w:val="0"/>
          <w:numId w:val="0"/>
        </w:numPr>
        <w:spacing w:line="240" w:lineRule="auto"/>
        <w:rPr>
          <w:rFonts w:asciiTheme="minorHAnsi" w:hAnsiTheme="minorHAnsi" w:cstheme="minorHAnsi"/>
          <w:sz w:val="22"/>
          <w:szCs w:val="22"/>
        </w:rPr>
      </w:pPr>
      <w:r w:rsidRPr="00D358A6">
        <w:rPr>
          <w:rFonts w:asciiTheme="minorHAnsi" w:hAnsiTheme="minorHAnsi" w:cstheme="minorHAnsi"/>
          <w:b/>
          <w:bCs/>
          <w:sz w:val="22"/>
          <w:szCs w:val="22"/>
        </w:rPr>
        <w:t>9.1.15</w:t>
      </w:r>
      <w:r w:rsidRPr="00D358A6">
        <w:rPr>
          <w:rFonts w:asciiTheme="minorHAnsi" w:hAnsiTheme="minorHAnsi" w:cstheme="minorHAnsi"/>
          <w:sz w:val="22"/>
          <w:szCs w:val="22"/>
        </w:rPr>
        <w:t>. Manter durante toda a vigência do contrato, em compatibilidade com as obrigações assumidas, todas as condições de habilitação e qualificação exigidas na licitação.</w:t>
      </w:r>
    </w:p>
    <w:p w14:paraId="38F5D07B" w14:textId="77777777" w:rsidR="00622E28" w:rsidRPr="00D358A6" w:rsidRDefault="00622E28" w:rsidP="001E1438">
      <w:pPr>
        <w:pStyle w:val="Nivel2"/>
        <w:numPr>
          <w:ilvl w:val="0"/>
          <w:numId w:val="0"/>
        </w:numPr>
        <w:spacing w:line="240" w:lineRule="auto"/>
        <w:rPr>
          <w:rFonts w:asciiTheme="minorHAnsi" w:hAnsiTheme="minorHAnsi" w:cstheme="minorHAnsi"/>
          <w:sz w:val="22"/>
          <w:szCs w:val="22"/>
        </w:rPr>
      </w:pPr>
      <w:r w:rsidRPr="00D358A6">
        <w:rPr>
          <w:rFonts w:asciiTheme="minorHAnsi" w:hAnsiTheme="minorHAnsi" w:cstheme="minorHAnsi"/>
          <w:b/>
          <w:bCs/>
          <w:sz w:val="22"/>
          <w:szCs w:val="22"/>
        </w:rPr>
        <w:t>9.1.16</w:t>
      </w:r>
      <w:r w:rsidRPr="00D358A6">
        <w:rPr>
          <w:rFonts w:asciiTheme="minorHAnsi" w:hAnsiTheme="minorHAnsi" w:cstheme="minorHAnsi"/>
          <w:sz w:val="22"/>
          <w:szCs w:val="22"/>
        </w:rPr>
        <w:t>. Cumprir, durante todo o período de execução do contrato, a reserva de cargos prevista em lei para pessoa com deficiência ou para reabilitado da Previdência Social, bem como as regras de acessibilidade previstas na legislação, quando o contratado houver se beneficiado da preferência estabelecida pela Lei nº 13.146, de 2015</w:t>
      </w:r>
      <w:r w:rsidRPr="00D358A6">
        <w:rPr>
          <w:rFonts w:asciiTheme="minorHAnsi" w:hAnsiTheme="minorHAnsi" w:cstheme="minorHAnsi"/>
          <w:i/>
          <w:iCs/>
          <w:sz w:val="22"/>
          <w:szCs w:val="22"/>
        </w:rPr>
        <w:t>.</w:t>
      </w:r>
    </w:p>
    <w:p w14:paraId="494BDA9F" w14:textId="77777777" w:rsidR="00622E28" w:rsidRPr="00D358A6" w:rsidRDefault="00622E28" w:rsidP="001E1438">
      <w:pPr>
        <w:pStyle w:val="Nivel2"/>
        <w:numPr>
          <w:ilvl w:val="0"/>
          <w:numId w:val="0"/>
        </w:numPr>
        <w:spacing w:line="240" w:lineRule="auto"/>
        <w:rPr>
          <w:rFonts w:asciiTheme="minorHAnsi" w:hAnsiTheme="minorHAnsi" w:cstheme="minorHAnsi"/>
          <w:sz w:val="22"/>
          <w:szCs w:val="22"/>
        </w:rPr>
      </w:pPr>
      <w:r w:rsidRPr="00D358A6">
        <w:rPr>
          <w:rFonts w:asciiTheme="minorHAnsi" w:hAnsiTheme="minorHAnsi" w:cstheme="minorHAnsi"/>
          <w:b/>
          <w:bCs/>
          <w:sz w:val="22"/>
          <w:szCs w:val="22"/>
        </w:rPr>
        <w:t>9.1.17</w:t>
      </w:r>
      <w:r w:rsidRPr="00D358A6">
        <w:rPr>
          <w:rFonts w:asciiTheme="minorHAnsi" w:hAnsiTheme="minorHAnsi" w:cstheme="minorHAnsi"/>
          <w:sz w:val="22"/>
          <w:szCs w:val="22"/>
        </w:rPr>
        <w:t>. Guardar sigilo sobre todas as informações obtidas em decorrência do cumprimento do contrato.</w:t>
      </w:r>
    </w:p>
    <w:p w14:paraId="7E0EE631" w14:textId="77777777" w:rsidR="00622E28" w:rsidRPr="00D358A6" w:rsidRDefault="00622E28" w:rsidP="001E1438">
      <w:pPr>
        <w:pStyle w:val="Nivel2"/>
        <w:numPr>
          <w:ilvl w:val="0"/>
          <w:numId w:val="0"/>
        </w:numPr>
        <w:spacing w:line="240" w:lineRule="auto"/>
        <w:rPr>
          <w:rFonts w:asciiTheme="minorHAnsi" w:hAnsiTheme="minorHAnsi" w:cstheme="minorHAnsi"/>
          <w:sz w:val="22"/>
          <w:szCs w:val="22"/>
        </w:rPr>
      </w:pPr>
      <w:r w:rsidRPr="00D358A6">
        <w:rPr>
          <w:rFonts w:asciiTheme="minorHAnsi" w:hAnsiTheme="minorHAnsi" w:cstheme="minorHAnsi"/>
          <w:b/>
          <w:bCs/>
          <w:sz w:val="22"/>
          <w:szCs w:val="22"/>
        </w:rPr>
        <w:t>9.1.18</w:t>
      </w:r>
      <w:r w:rsidRPr="00D358A6">
        <w:rPr>
          <w:rFonts w:asciiTheme="minorHAnsi" w:hAnsiTheme="minorHAnsi" w:cstheme="minorHAnsi"/>
          <w:sz w:val="22"/>
          <w:szCs w:val="22"/>
        </w:rPr>
        <w:t>.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previstos na legislação.</w:t>
      </w:r>
    </w:p>
    <w:p w14:paraId="1CA1DD3D" w14:textId="77777777" w:rsidR="00622E28" w:rsidRPr="00D358A6" w:rsidRDefault="00622E28" w:rsidP="001E1438">
      <w:pPr>
        <w:pStyle w:val="Nivel2"/>
        <w:numPr>
          <w:ilvl w:val="0"/>
          <w:numId w:val="0"/>
        </w:numPr>
        <w:spacing w:line="240" w:lineRule="auto"/>
        <w:rPr>
          <w:rFonts w:asciiTheme="minorHAnsi" w:hAnsiTheme="minorHAnsi" w:cstheme="minorHAnsi"/>
          <w:sz w:val="22"/>
          <w:szCs w:val="22"/>
        </w:rPr>
      </w:pPr>
      <w:r w:rsidRPr="00D358A6">
        <w:rPr>
          <w:rFonts w:asciiTheme="minorHAnsi" w:hAnsiTheme="minorHAnsi" w:cstheme="minorHAnsi"/>
          <w:b/>
          <w:bCs/>
          <w:sz w:val="22"/>
          <w:szCs w:val="22"/>
        </w:rPr>
        <w:t>9.1.19.</w:t>
      </w:r>
      <w:r w:rsidRPr="00D358A6">
        <w:rPr>
          <w:rFonts w:asciiTheme="minorHAnsi" w:hAnsiTheme="minorHAnsi" w:cstheme="minorHAnsi"/>
          <w:sz w:val="22"/>
          <w:szCs w:val="22"/>
        </w:rPr>
        <w:t xml:space="preserve"> Cumprir, além dos postulados legais vigentes de âmbito federal, estadual ou municipal, as normas de segurança do Contratante.</w:t>
      </w:r>
    </w:p>
    <w:p w14:paraId="08B13552" w14:textId="77777777" w:rsidR="00622E28" w:rsidRPr="00D358A6" w:rsidRDefault="00622E28" w:rsidP="001E1438">
      <w:pPr>
        <w:pStyle w:val="Nivel2"/>
        <w:numPr>
          <w:ilvl w:val="0"/>
          <w:numId w:val="0"/>
        </w:numPr>
        <w:spacing w:line="240" w:lineRule="auto"/>
        <w:rPr>
          <w:rFonts w:asciiTheme="minorHAnsi" w:hAnsiTheme="minorHAnsi" w:cstheme="minorHAnsi"/>
          <w:sz w:val="22"/>
          <w:szCs w:val="22"/>
        </w:rPr>
      </w:pPr>
      <w:r w:rsidRPr="00D358A6">
        <w:rPr>
          <w:rFonts w:asciiTheme="minorHAnsi" w:hAnsiTheme="minorHAnsi" w:cstheme="minorHAnsi"/>
          <w:b/>
          <w:bCs/>
          <w:sz w:val="22"/>
          <w:szCs w:val="22"/>
        </w:rPr>
        <w:lastRenderedPageBreak/>
        <w:t>9.1.20</w:t>
      </w:r>
      <w:r w:rsidRPr="00D358A6">
        <w:rPr>
          <w:rFonts w:asciiTheme="minorHAnsi" w:hAnsiTheme="minorHAnsi" w:cstheme="minorHAnsi"/>
          <w:sz w:val="22"/>
          <w:szCs w:val="22"/>
        </w:rPr>
        <w:t>.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11573B32" w14:textId="77777777" w:rsidR="00622E28" w:rsidRPr="00D358A6" w:rsidRDefault="00622E28" w:rsidP="001E1438">
      <w:pPr>
        <w:pStyle w:val="Nivel2"/>
        <w:numPr>
          <w:ilvl w:val="0"/>
          <w:numId w:val="0"/>
        </w:numPr>
        <w:spacing w:line="240" w:lineRule="auto"/>
        <w:rPr>
          <w:rFonts w:asciiTheme="minorHAnsi" w:hAnsiTheme="minorHAnsi" w:cstheme="minorHAnsi"/>
          <w:sz w:val="22"/>
          <w:szCs w:val="22"/>
        </w:rPr>
      </w:pPr>
      <w:r w:rsidRPr="00D358A6">
        <w:rPr>
          <w:rFonts w:asciiTheme="minorHAnsi" w:hAnsiTheme="minorHAnsi" w:cstheme="minorHAnsi"/>
          <w:b/>
          <w:bCs/>
          <w:sz w:val="22"/>
          <w:szCs w:val="22"/>
        </w:rPr>
        <w:t>9.1.21</w:t>
      </w:r>
      <w:r w:rsidRPr="00D358A6">
        <w:rPr>
          <w:rFonts w:asciiTheme="minorHAnsi" w:hAnsiTheme="minorHAnsi" w:cstheme="minorHAnsi"/>
          <w:sz w:val="22"/>
          <w:szCs w:val="22"/>
        </w:rPr>
        <w:t>. Instruir seus empregados quanto à necessidade de acatar as normas internas da Administração, assim como instruir seus empregados a respeito das atividades a serem desempenhadas, alertando-os a não executar atividades não abrangidas pelo contrato, devendo o contratado relatar toda e qualquer ocorrência neste sentido, a fim de evitar desvio de função.</w:t>
      </w:r>
    </w:p>
    <w:p w14:paraId="5A86ADAD" w14:textId="77777777" w:rsidR="00622E28" w:rsidRPr="00D358A6" w:rsidRDefault="00622E28" w:rsidP="001E1438">
      <w:pPr>
        <w:pStyle w:val="Nivel2"/>
        <w:numPr>
          <w:ilvl w:val="0"/>
          <w:numId w:val="0"/>
        </w:numPr>
        <w:spacing w:line="240" w:lineRule="auto"/>
        <w:rPr>
          <w:rFonts w:asciiTheme="minorHAnsi" w:hAnsiTheme="minorHAnsi" w:cstheme="minorHAnsi"/>
          <w:sz w:val="22"/>
          <w:szCs w:val="22"/>
        </w:rPr>
      </w:pPr>
      <w:r w:rsidRPr="00D358A6">
        <w:rPr>
          <w:rFonts w:asciiTheme="minorHAnsi" w:hAnsiTheme="minorHAnsi" w:cstheme="minorHAnsi"/>
          <w:b/>
          <w:bCs/>
          <w:sz w:val="22"/>
          <w:szCs w:val="22"/>
        </w:rPr>
        <w:t>9.1.22.</w:t>
      </w:r>
      <w:r w:rsidRPr="00D358A6">
        <w:rPr>
          <w:rFonts w:asciiTheme="minorHAnsi" w:hAnsiTheme="minorHAnsi" w:cstheme="minorHAnsi"/>
          <w:sz w:val="22"/>
          <w:szCs w:val="22"/>
        </w:rPr>
        <w:t xml:space="preserve"> Responsável por quaisquer despesas de hospedagem, equipamentos, alimentação e transporte.</w:t>
      </w:r>
    </w:p>
    <w:p w14:paraId="7BC1AEBE" w14:textId="77777777" w:rsidR="00622E28" w:rsidRPr="00D358A6" w:rsidRDefault="00622E28" w:rsidP="001E1438">
      <w:pPr>
        <w:pStyle w:val="Nivel2"/>
        <w:numPr>
          <w:ilvl w:val="0"/>
          <w:numId w:val="0"/>
        </w:numPr>
        <w:spacing w:line="240" w:lineRule="auto"/>
        <w:rPr>
          <w:rFonts w:asciiTheme="minorHAnsi" w:hAnsiTheme="minorHAnsi" w:cstheme="minorHAnsi"/>
          <w:sz w:val="22"/>
          <w:szCs w:val="22"/>
        </w:rPr>
      </w:pPr>
      <w:r w:rsidRPr="00D358A6">
        <w:rPr>
          <w:rFonts w:asciiTheme="minorHAnsi" w:hAnsiTheme="minorHAnsi" w:cstheme="minorHAnsi"/>
          <w:b/>
          <w:bCs/>
          <w:sz w:val="22"/>
          <w:szCs w:val="22"/>
        </w:rPr>
        <w:t>9.1.23</w:t>
      </w:r>
      <w:r w:rsidRPr="00D358A6">
        <w:rPr>
          <w:rFonts w:asciiTheme="minorHAnsi" w:hAnsiTheme="minorHAnsi" w:cstheme="minorHAnsi"/>
          <w:sz w:val="22"/>
          <w:szCs w:val="22"/>
        </w:rPr>
        <w:t>. Responsabilizar-se pelos encargos trabalhistas, previdenciários, fiscais e comerciais resultantes da execução do contrato, não podendo onerar o objeto do contrato nem restringir a regularização e o uso das obras e edificações, sendo que inadimplência do contratado, com referência aos encargos trabalhistas, fiscais e comerciais não transfere à Administração Pública a responsabilidade por seu pagamento.</w:t>
      </w:r>
    </w:p>
    <w:p w14:paraId="5059BA9D" w14:textId="77777777" w:rsidR="00622E28" w:rsidRPr="00D358A6" w:rsidRDefault="00622E28" w:rsidP="00622E28">
      <w:pPr>
        <w:adjustRightInd w:val="0"/>
        <w:spacing w:before="120" w:after="120"/>
        <w:jc w:val="both"/>
        <w:rPr>
          <w:rFonts w:asciiTheme="minorHAnsi" w:hAnsiTheme="minorHAnsi" w:cstheme="minorHAnsi"/>
          <w:b/>
          <w:bCs/>
          <w:sz w:val="22"/>
          <w:szCs w:val="22"/>
        </w:rPr>
      </w:pPr>
      <w:r w:rsidRPr="00D358A6">
        <w:rPr>
          <w:rFonts w:asciiTheme="minorHAnsi" w:hAnsiTheme="minorHAnsi" w:cstheme="minorHAnsi"/>
          <w:b/>
          <w:bCs/>
          <w:sz w:val="22"/>
          <w:szCs w:val="22"/>
        </w:rPr>
        <w:t>9.2. OBRIGAÇÕES DA CONTRATANTE:</w:t>
      </w:r>
    </w:p>
    <w:p w14:paraId="1D590229" w14:textId="77777777" w:rsidR="00622E28" w:rsidRPr="00D358A6" w:rsidRDefault="00622E28" w:rsidP="00622E28">
      <w:pPr>
        <w:adjustRightInd w:val="0"/>
        <w:spacing w:before="120" w:after="120"/>
        <w:jc w:val="both"/>
        <w:rPr>
          <w:rFonts w:asciiTheme="minorHAnsi" w:hAnsiTheme="minorHAnsi" w:cstheme="minorHAnsi"/>
          <w:sz w:val="22"/>
          <w:szCs w:val="22"/>
        </w:rPr>
      </w:pPr>
      <w:r w:rsidRPr="00D358A6">
        <w:rPr>
          <w:rFonts w:asciiTheme="minorHAnsi" w:hAnsiTheme="minorHAnsi" w:cstheme="minorHAnsi"/>
          <w:b/>
          <w:bCs/>
          <w:sz w:val="22"/>
          <w:szCs w:val="22"/>
        </w:rPr>
        <w:t xml:space="preserve">9.2.1. </w:t>
      </w:r>
      <w:r w:rsidRPr="00D358A6">
        <w:rPr>
          <w:rFonts w:asciiTheme="minorHAnsi" w:hAnsiTheme="minorHAnsi" w:cstheme="minorHAnsi"/>
          <w:sz w:val="22"/>
          <w:szCs w:val="22"/>
        </w:rPr>
        <w:t>Proporcionar todas as condições necessárias para que o proponente possa cumprir suas obrigações dentro das normas e condições estipuladas neste termo contratual.</w:t>
      </w:r>
    </w:p>
    <w:p w14:paraId="7AB4B2A9" w14:textId="77777777" w:rsidR="00622E28" w:rsidRPr="00D358A6" w:rsidRDefault="00622E28" w:rsidP="00622E28">
      <w:pPr>
        <w:adjustRightInd w:val="0"/>
        <w:spacing w:before="120" w:after="120"/>
        <w:jc w:val="both"/>
        <w:rPr>
          <w:rFonts w:asciiTheme="minorHAnsi" w:hAnsiTheme="minorHAnsi" w:cstheme="minorHAnsi"/>
          <w:sz w:val="22"/>
          <w:szCs w:val="22"/>
        </w:rPr>
      </w:pPr>
      <w:r w:rsidRPr="00D358A6">
        <w:rPr>
          <w:rFonts w:asciiTheme="minorHAnsi" w:hAnsiTheme="minorHAnsi" w:cstheme="minorHAnsi"/>
          <w:b/>
          <w:bCs/>
          <w:sz w:val="22"/>
          <w:szCs w:val="22"/>
        </w:rPr>
        <w:t xml:space="preserve">9.2.2. </w:t>
      </w:r>
      <w:r w:rsidRPr="00D358A6">
        <w:rPr>
          <w:rFonts w:asciiTheme="minorHAnsi" w:hAnsiTheme="minorHAnsi" w:cstheme="minorHAnsi"/>
          <w:sz w:val="22"/>
          <w:szCs w:val="22"/>
        </w:rPr>
        <w:t>Indicar o representante da administração municipal para acompanhar e fiscalizar a execução do contrato, procedendo registro das ocorrências e adotando as providências necessárias ao seu fiel cumprimento, bem como para o recebimento dos produtos.</w:t>
      </w:r>
    </w:p>
    <w:p w14:paraId="01370073" w14:textId="77777777" w:rsidR="00622E28" w:rsidRPr="00D358A6" w:rsidRDefault="00622E28" w:rsidP="00622E28">
      <w:pPr>
        <w:adjustRightInd w:val="0"/>
        <w:spacing w:before="120" w:after="120"/>
        <w:jc w:val="both"/>
        <w:rPr>
          <w:rFonts w:asciiTheme="minorHAnsi" w:hAnsiTheme="minorHAnsi" w:cstheme="minorHAnsi"/>
          <w:sz w:val="22"/>
          <w:szCs w:val="22"/>
        </w:rPr>
      </w:pPr>
      <w:r w:rsidRPr="00D358A6">
        <w:rPr>
          <w:rFonts w:asciiTheme="minorHAnsi" w:hAnsiTheme="minorHAnsi" w:cstheme="minorHAnsi"/>
          <w:b/>
          <w:bCs/>
          <w:sz w:val="22"/>
          <w:szCs w:val="22"/>
        </w:rPr>
        <w:t xml:space="preserve">9.2.3. </w:t>
      </w:r>
      <w:r w:rsidRPr="00D358A6">
        <w:rPr>
          <w:rFonts w:asciiTheme="minorHAnsi" w:hAnsiTheme="minorHAnsi" w:cstheme="minorHAnsi"/>
          <w:sz w:val="22"/>
          <w:szCs w:val="22"/>
        </w:rPr>
        <w:t>Providenciar os pagamentos devidos à contratada, nos prazos acordados, e de acordo com as notas fiscais/faturas emitidas e atestados os recebimentos dos s produtos pela administração.</w:t>
      </w:r>
    </w:p>
    <w:p w14:paraId="3618E36A" w14:textId="77777777" w:rsidR="00622E28" w:rsidRPr="00D358A6" w:rsidRDefault="00622E28" w:rsidP="00622E28">
      <w:pPr>
        <w:adjustRightInd w:val="0"/>
        <w:spacing w:before="120" w:after="120"/>
        <w:jc w:val="both"/>
        <w:rPr>
          <w:rFonts w:asciiTheme="minorHAnsi" w:hAnsiTheme="minorHAnsi" w:cstheme="minorHAnsi"/>
          <w:sz w:val="22"/>
          <w:szCs w:val="22"/>
        </w:rPr>
      </w:pPr>
      <w:r w:rsidRPr="00D358A6">
        <w:rPr>
          <w:rFonts w:asciiTheme="minorHAnsi" w:hAnsiTheme="minorHAnsi" w:cstheme="minorHAnsi"/>
          <w:b/>
          <w:bCs/>
          <w:sz w:val="22"/>
          <w:szCs w:val="22"/>
        </w:rPr>
        <w:t xml:space="preserve">9.2.4. </w:t>
      </w:r>
      <w:r w:rsidRPr="00D358A6">
        <w:rPr>
          <w:rFonts w:asciiTheme="minorHAnsi" w:hAnsiTheme="minorHAnsi" w:cstheme="minorHAnsi"/>
          <w:sz w:val="22"/>
          <w:szCs w:val="22"/>
        </w:rPr>
        <w:t>Exigir o cumprimento de todos os compromissos assumidos pela contratada, de acordo com as cláusulas contratuais e os termos da proposta.</w:t>
      </w:r>
    </w:p>
    <w:p w14:paraId="73D936B8" w14:textId="77777777" w:rsidR="00622E28" w:rsidRPr="00D358A6" w:rsidRDefault="00622E28" w:rsidP="00622E28">
      <w:pPr>
        <w:adjustRightInd w:val="0"/>
        <w:spacing w:before="120" w:after="120"/>
        <w:jc w:val="both"/>
        <w:rPr>
          <w:rFonts w:asciiTheme="minorHAnsi" w:hAnsiTheme="minorHAnsi" w:cstheme="minorHAnsi"/>
          <w:sz w:val="22"/>
          <w:szCs w:val="22"/>
        </w:rPr>
      </w:pPr>
      <w:r w:rsidRPr="00D358A6">
        <w:rPr>
          <w:rFonts w:asciiTheme="minorHAnsi" w:hAnsiTheme="minorHAnsi" w:cstheme="minorHAnsi"/>
          <w:b/>
          <w:bCs/>
          <w:sz w:val="22"/>
          <w:szCs w:val="22"/>
        </w:rPr>
        <w:t xml:space="preserve">9.2.5. </w:t>
      </w:r>
      <w:r w:rsidRPr="00D358A6">
        <w:rPr>
          <w:rFonts w:asciiTheme="minorHAnsi" w:hAnsiTheme="minorHAnsi" w:cstheme="minorHAnsi"/>
          <w:sz w:val="22"/>
          <w:szCs w:val="22"/>
        </w:rPr>
        <w:t>Notificar à contratada, por escrito, todas e quaisquer imperfeições, falhas ou irregularidades constatadas, para que seja adotada as medidas corretivas necessárias.</w:t>
      </w:r>
    </w:p>
    <w:p w14:paraId="6F1514A5" w14:textId="77777777" w:rsidR="00622E28" w:rsidRPr="00D358A6" w:rsidRDefault="00622E28" w:rsidP="00622E28">
      <w:pPr>
        <w:pStyle w:val="Standard"/>
        <w:spacing w:before="120" w:after="120"/>
        <w:jc w:val="both"/>
        <w:rPr>
          <w:rFonts w:asciiTheme="minorHAnsi" w:hAnsiTheme="minorHAnsi" w:cstheme="minorHAnsi"/>
          <w:sz w:val="22"/>
          <w:szCs w:val="22"/>
          <w:highlight w:val="yellow"/>
        </w:rPr>
      </w:pPr>
    </w:p>
    <w:p w14:paraId="16C5FC0C" w14:textId="77777777" w:rsidR="00622E28" w:rsidRPr="00D358A6" w:rsidRDefault="00622E28" w:rsidP="00622E28">
      <w:pPr>
        <w:pStyle w:val="Standard"/>
        <w:spacing w:before="120" w:after="120"/>
        <w:jc w:val="both"/>
        <w:rPr>
          <w:rFonts w:asciiTheme="minorHAnsi" w:hAnsiTheme="minorHAnsi" w:cstheme="minorHAnsi"/>
          <w:sz w:val="22"/>
          <w:szCs w:val="22"/>
        </w:rPr>
      </w:pPr>
      <w:r w:rsidRPr="00D358A6">
        <w:rPr>
          <w:rFonts w:asciiTheme="minorHAnsi" w:hAnsiTheme="minorHAnsi" w:cstheme="minorHAnsi"/>
          <w:b/>
          <w:sz w:val="22"/>
          <w:szCs w:val="22"/>
        </w:rPr>
        <w:t>10.</w:t>
      </w:r>
      <w:r w:rsidRPr="00D358A6">
        <w:rPr>
          <w:rFonts w:asciiTheme="minorHAnsi" w:hAnsiTheme="minorHAnsi" w:cstheme="minorHAnsi"/>
          <w:b/>
          <w:bCs/>
          <w:sz w:val="22"/>
          <w:szCs w:val="22"/>
        </w:rPr>
        <w:t xml:space="preserve"> SANÇÕES ADMINISTRATIVAS</w:t>
      </w:r>
    </w:p>
    <w:p w14:paraId="446326CF" w14:textId="77777777" w:rsidR="00622E28" w:rsidRPr="00D358A6" w:rsidRDefault="00622E28" w:rsidP="00622E28">
      <w:pPr>
        <w:pStyle w:val="Standard"/>
        <w:spacing w:before="120" w:after="120"/>
        <w:ind w:left="9" w:right="-55"/>
        <w:jc w:val="both"/>
        <w:rPr>
          <w:rFonts w:asciiTheme="minorHAnsi" w:hAnsiTheme="minorHAnsi" w:cstheme="minorHAnsi"/>
          <w:sz w:val="22"/>
          <w:szCs w:val="22"/>
        </w:rPr>
      </w:pPr>
      <w:r w:rsidRPr="00D358A6">
        <w:rPr>
          <w:rFonts w:asciiTheme="minorHAnsi" w:eastAsia="Arial" w:hAnsiTheme="minorHAnsi" w:cstheme="minorHAnsi"/>
          <w:b/>
          <w:bCs/>
          <w:sz w:val="22"/>
          <w:szCs w:val="22"/>
          <w:shd w:val="clear" w:color="auto" w:fill="FFFFFF"/>
        </w:rPr>
        <w:t xml:space="preserve">10.1. </w:t>
      </w:r>
      <w:r w:rsidRPr="00D358A6">
        <w:rPr>
          <w:rFonts w:asciiTheme="minorHAnsi" w:eastAsia="Arial" w:hAnsiTheme="minorHAnsi" w:cstheme="minorHAnsi"/>
          <w:sz w:val="22"/>
          <w:szCs w:val="22"/>
          <w:shd w:val="clear" w:color="auto" w:fill="FFFFFF"/>
        </w:rPr>
        <w:t>O licitante e o Contratado que incorram em infrações sujeitam-se às sanções administrativas previstas no art. 156 da Lei Federal n. º 14.133, de 2021 e no Decreto Regulamentador, sem prejuízo de eventuais implicações penais nos termos do que prevê o Capítulo II-B do Título XI do Código Penal.</w:t>
      </w:r>
    </w:p>
    <w:p w14:paraId="2AD4B3DC" w14:textId="77777777" w:rsidR="00622E28" w:rsidRPr="00D358A6" w:rsidRDefault="00622E28" w:rsidP="00622E28">
      <w:pPr>
        <w:pStyle w:val="Standard"/>
        <w:spacing w:before="120" w:after="120"/>
        <w:jc w:val="both"/>
        <w:rPr>
          <w:rFonts w:asciiTheme="minorHAnsi" w:hAnsiTheme="minorHAnsi" w:cstheme="minorHAnsi"/>
          <w:b/>
          <w:sz w:val="22"/>
          <w:szCs w:val="22"/>
          <w:highlight w:val="yellow"/>
        </w:rPr>
      </w:pPr>
    </w:p>
    <w:p w14:paraId="3D04BE89" w14:textId="77777777" w:rsidR="00622E28" w:rsidRPr="00D358A6" w:rsidRDefault="00622E28" w:rsidP="00622E28">
      <w:pPr>
        <w:pStyle w:val="Standard"/>
        <w:spacing w:before="120" w:after="120"/>
        <w:jc w:val="both"/>
        <w:rPr>
          <w:rFonts w:asciiTheme="minorHAnsi" w:hAnsiTheme="minorHAnsi" w:cstheme="minorHAnsi"/>
          <w:b/>
          <w:sz w:val="22"/>
          <w:szCs w:val="22"/>
        </w:rPr>
      </w:pPr>
      <w:r w:rsidRPr="00D358A6">
        <w:rPr>
          <w:rFonts w:asciiTheme="minorHAnsi" w:hAnsiTheme="minorHAnsi" w:cstheme="minorHAnsi"/>
          <w:b/>
          <w:sz w:val="22"/>
          <w:szCs w:val="22"/>
        </w:rPr>
        <w:t>11. GESTÃO DO CONTRATO</w:t>
      </w:r>
    </w:p>
    <w:p w14:paraId="7A0E6FC6" w14:textId="77777777" w:rsidR="00622E28" w:rsidRPr="00D358A6" w:rsidRDefault="00622E28" w:rsidP="00622E28">
      <w:pPr>
        <w:pStyle w:val="Standard"/>
        <w:numPr>
          <w:ilvl w:val="0"/>
          <w:numId w:val="44"/>
        </w:numPr>
        <w:spacing w:before="120" w:after="120"/>
        <w:ind w:left="0" w:firstLine="0"/>
        <w:jc w:val="both"/>
        <w:textAlignment w:val="auto"/>
        <w:rPr>
          <w:rFonts w:asciiTheme="minorHAnsi" w:hAnsiTheme="minorHAnsi" w:cstheme="minorHAnsi"/>
          <w:sz w:val="22"/>
          <w:szCs w:val="22"/>
        </w:rPr>
      </w:pPr>
      <w:r w:rsidRPr="00D358A6">
        <w:rPr>
          <w:rFonts w:asciiTheme="minorHAnsi" w:hAnsiTheme="minorHAnsi" w:cstheme="minorHAnsi"/>
          <w:sz w:val="22"/>
          <w:szCs w:val="22"/>
        </w:rPr>
        <w:t>O contrato deverá ser executado fielmente pelas partes, de acordo com as cláusulas avençadas e as normas da Lei nº 14.133/2021, e cada parte responderá pelas consequências de sua inexecução total ou parcial.</w:t>
      </w:r>
    </w:p>
    <w:p w14:paraId="16E2EF40" w14:textId="77777777" w:rsidR="00622E28" w:rsidRPr="00D358A6" w:rsidRDefault="00622E28" w:rsidP="00622E28">
      <w:pPr>
        <w:pStyle w:val="Standard"/>
        <w:numPr>
          <w:ilvl w:val="0"/>
          <w:numId w:val="44"/>
        </w:numPr>
        <w:spacing w:before="120" w:after="120"/>
        <w:ind w:left="0" w:firstLine="0"/>
        <w:jc w:val="both"/>
        <w:textAlignment w:val="auto"/>
        <w:rPr>
          <w:rFonts w:asciiTheme="minorHAnsi" w:hAnsiTheme="minorHAnsi" w:cstheme="minorHAnsi"/>
          <w:sz w:val="22"/>
          <w:szCs w:val="22"/>
        </w:rPr>
      </w:pPr>
      <w:r w:rsidRPr="00D358A6">
        <w:rPr>
          <w:rFonts w:asciiTheme="minorHAnsi" w:hAnsiTheme="minorHAnsi" w:cstheme="minorHAnsi"/>
          <w:sz w:val="22"/>
          <w:szCs w:val="22"/>
        </w:rPr>
        <w:t>Em caso de impedimento, ordem de paralisação ou suspensão do contrato, o cronograma de execução será prorrogado automaticamente pelo tempo correspondente, anotadas tais circunstâncias mediante simples apostila.</w:t>
      </w:r>
    </w:p>
    <w:p w14:paraId="1B012885" w14:textId="77777777" w:rsidR="00622E28" w:rsidRPr="00D358A6" w:rsidRDefault="00622E28" w:rsidP="00622E28">
      <w:pPr>
        <w:pStyle w:val="Standard"/>
        <w:numPr>
          <w:ilvl w:val="0"/>
          <w:numId w:val="44"/>
        </w:numPr>
        <w:spacing w:before="120" w:after="120"/>
        <w:ind w:left="0" w:firstLine="0"/>
        <w:jc w:val="both"/>
        <w:textAlignment w:val="auto"/>
        <w:rPr>
          <w:rFonts w:asciiTheme="minorHAnsi" w:hAnsiTheme="minorHAnsi" w:cstheme="minorHAnsi"/>
          <w:sz w:val="22"/>
          <w:szCs w:val="22"/>
        </w:rPr>
      </w:pPr>
      <w:r w:rsidRPr="00D358A6">
        <w:rPr>
          <w:rFonts w:asciiTheme="minorHAnsi" w:hAnsiTheme="minorHAnsi" w:cstheme="minorHAnsi"/>
          <w:sz w:val="22"/>
          <w:szCs w:val="22"/>
        </w:rPr>
        <w:t>As comunicações entre o órgão ou entidade e a contratada devem ser realizadas por escrito sempre que o ato exigir tal formalidade, admitindo-se o uso de mensagem eletrônica para esse fim.</w:t>
      </w:r>
    </w:p>
    <w:p w14:paraId="167C279F" w14:textId="77777777" w:rsidR="00622E28" w:rsidRPr="00D358A6" w:rsidRDefault="00622E28" w:rsidP="00622E28">
      <w:pPr>
        <w:pStyle w:val="Standard"/>
        <w:numPr>
          <w:ilvl w:val="0"/>
          <w:numId w:val="44"/>
        </w:numPr>
        <w:spacing w:before="120" w:after="120"/>
        <w:ind w:left="0" w:firstLine="0"/>
        <w:jc w:val="both"/>
        <w:textAlignment w:val="auto"/>
        <w:rPr>
          <w:rFonts w:asciiTheme="minorHAnsi" w:hAnsiTheme="minorHAnsi" w:cstheme="minorHAnsi"/>
          <w:sz w:val="22"/>
          <w:szCs w:val="22"/>
        </w:rPr>
      </w:pPr>
      <w:r w:rsidRPr="00D358A6">
        <w:rPr>
          <w:rFonts w:asciiTheme="minorHAnsi" w:hAnsiTheme="minorHAnsi" w:cstheme="minorHAnsi"/>
          <w:sz w:val="22"/>
          <w:szCs w:val="22"/>
        </w:rPr>
        <w:lastRenderedPageBreak/>
        <w:t>O órgão ou entidade poderá convocar representante da empresa para adoção de providências que devam ser cumpridas de imediato.</w:t>
      </w:r>
    </w:p>
    <w:p w14:paraId="3408C62B" w14:textId="77777777" w:rsidR="00622E28" w:rsidRPr="00D358A6" w:rsidRDefault="00622E28" w:rsidP="00622E28">
      <w:pPr>
        <w:pStyle w:val="Standard"/>
        <w:numPr>
          <w:ilvl w:val="0"/>
          <w:numId w:val="44"/>
        </w:numPr>
        <w:spacing w:before="120" w:after="120"/>
        <w:ind w:left="0" w:firstLine="0"/>
        <w:jc w:val="both"/>
        <w:textAlignment w:val="auto"/>
        <w:rPr>
          <w:rFonts w:asciiTheme="minorHAnsi" w:hAnsiTheme="minorHAnsi" w:cstheme="minorHAnsi"/>
          <w:sz w:val="22"/>
          <w:szCs w:val="22"/>
        </w:rPr>
      </w:pPr>
      <w:r w:rsidRPr="00D358A6">
        <w:rPr>
          <w:rFonts w:asciiTheme="minorHAnsi" w:hAnsiTheme="minorHAnsi" w:cstheme="minorHAnsi"/>
          <w:sz w:val="22"/>
          <w:szCs w:val="22"/>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4FA73D6E" w14:textId="77777777" w:rsidR="00622E28" w:rsidRPr="00D358A6" w:rsidRDefault="00622E28" w:rsidP="00622E28">
      <w:pPr>
        <w:pStyle w:val="Standard"/>
        <w:numPr>
          <w:ilvl w:val="0"/>
          <w:numId w:val="44"/>
        </w:numPr>
        <w:spacing w:before="120" w:after="120"/>
        <w:ind w:left="0" w:firstLine="0"/>
        <w:jc w:val="both"/>
        <w:textAlignment w:val="auto"/>
        <w:rPr>
          <w:rFonts w:asciiTheme="minorHAnsi" w:hAnsiTheme="minorHAnsi" w:cstheme="minorHAnsi"/>
          <w:sz w:val="22"/>
          <w:szCs w:val="22"/>
        </w:rPr>
      </w:pPr>
      <w:r w:rsidRPr="00D358A6">
        <w:rPr>
          <w:rFonts w:asciiTheme="minorHAnsi" w:hAnsiTheme="minorHAnsi" w:cstheme="minorHAnsi"/>
          <w:sz w:val="22"/>
          <w:szCs w:val="22"/>
        </w:rPr>
        <w:t>O contratado não está obrigado a manter preposto da empresa no local da execução do objeto.</w:t>
      </w:r>
    </w:p>
    <w:p w14:paraId="5DEC8EAF" w14:textId="77777777" w:rsidR="00622E28" w:rsidRPr="00D358A6" w:rsidRDefault="00622E28" w:rsidP="00622E28">
      <w:pPr>
        <w:pStyle w:val="Standard"/>
        <w:spacing w:before="120" w:after="120"/>
        <w:jc w:val="both"/>
        <w:rPr>
          <w:rFonts w:asciiTheme="minorHAnsi" w:hAnsiTheme="minorHAnsi" w:cstheme="minorHAnsi"/>
          <w:sz w:val="22"/>
          <w:szCs w:val="22"/>
          <w:highlight w:val="yellow"/>
        </w:rPr>
      </w:pPr>
    </w:p>
    <w:p w14:paraId="572AB4BA" w14:textId="77777777" w:rsidR="00622E28" w:rsidRPr="00D358A6" w:rsidRDefault="00622E28" w:rsidP="00622E28">
      <w:pPr>
        <w:pStyle w:val="Standard"/>
        <w:spacing w:before="120" w:after="120"/>
        <w:jc w:val="both"/>
        <w:rPr>
          <w:rFonts w:asciiTheme="minorHAnsi" w:hAnsiTheme="minorHAnsi" w:cstheme="minorHAnsi"/>
          <w:b/>
          <w:sz w:val="22"/>
          <w:szCs w:val="22"/>
        </w:rPr>
      </w:pPr>
      <w:r w:rsidRPr="00D358A6">
        <w:rPr>
          <w:rFonts w:asciiTheme="minorHAnsi" w:hAnsiTheme="minorHAnsi" w:cstheme="minorHAnsi"/>
          <w:b/>
          <w:sz w:val="22"/>
          <w:szCs w:val="22"/>
        </w:rPr>
        <w:t>11.1. DA FISCALIZAÇÃO</w:t>
      </w:r>
    </w:p>
    <w:p w14:paraId="1C6425A7" w14:textId="540C302D" w:rsidR="00622E28" w:rsidRPr="00D358A6" w:rsidRDefault="00622E28" w:rsidP="00622E28">
      <w:pPr>
        <w:pStyle w:val="Standard"/>
        <w:spacing w:before="120" w:after="120"/>
        <w:jc w:val="both"/>
        <w:rPr>
          <w:rFonts w:asciiTheme="minorHAnsi" w:hAnsiTheme="minorHAnsi" w:cstheme="minorHAnsi"/>
          <w:sz w:val="22"/>
          <w:szCs w:val="22"/>
        </w:rPr>
      </w:pPr>
      <w:r w:rsidRPr="00D358A6">
        <w:rPr>
          <w:rFonts w:asciiTheme="minorHAnsi" w:hAnsiTheme="minorHAnsi" w:cstheme="minorHAnsi"/>
          <w:b/>
          <w:bCs/>
          <w:sz w:val="22"/>
          <w:szCs w:val="22"/>
        </w:rPr>
        <w:t>11.1.1</w:t>
      </w:r>
      <w:r w:rsidRPr="00D358A6">
        <w:rPr>
          <w:rFonts w:asciiTheme="minorHAnsi" w:hAnsiTheme="minorHAnsi" w:cstheme="minorHAnsi"/>
          <w:sz w:val="22"/>
          <w:szCs w:val="22"/>
        </w:rPr>
        <w:t xml:space="preserve"> A fiscal do contrato será Luciana Miguel, conforme portaria de nomeação nº 5624/2024 de 30 de dezembro de 2024</w:t>
      </w:r>
      <w:r w:rsidR="001927F6">
        <w:rPr>
          <w:rFonts w:asciiTheme="minorHAnsi" w:hAnsiTheme="minorHAnsi" w:cstheme="minorHAnsi"/>
          <w:sz w:val="22"/>
          <w:szCs w:val="22"/>
        </w:rPr>
        <w:t>.</w:t>
      </w:r>
      <w:r w:rsidRPr="00D358A6">
        <w:rPr>
          <w:rFonts w:asciiTheme="minorHAnsi" w:hAnsiTheme="minorHAnsi" w:cstheme="minorHAnsi"/>
          <w:sz w:val="22"/>
          <w:szCs w:val="22"/>
        </w:rPr>
        <w:t xml:space="preserve"> </w:t>
      </w:r>
    </w:p>
    <w:p w14:paraId="49054897" w14:textId="77777777" w:rsidR="00622E28" w:rsidRPr="00D358A6" w:rsidRDefault="00622E28" w:rsidP="00622E28">
      <w:pPr>
        <w:pStyle w:val="Standard"/>
        <w:spacing w:before="120" w:after="120"/>
        <w:jc w:val="both"/>
        <w:rPr>
          <w:rFonts w:asciiTheme="minorHAnsi" w:hAnsiTheme="minorHAnsi" w:cstheme="minorHAnsi"/>
          <w:sz w:val="22"/>
          <w:szCs w:val="22"/>
        </w:rPr>
      </w:pPr>
      <w:r w:rsidRPr="00D358A6">
        <w:rPr>
          <w:rFonts w:asciiTheme="minorHAnsi" w:hAnsiTheme="minorHAnsi" w:cstheme="minorHAnsi"/>
          <w:b/>
          <w:bCs/>
          <w:sz w:val="22"/>
          <w:szCs w:val="22"/>
        </w:rPr>
        <w:t>11.1.2</w:t>
      </w:r>
      <w:r w:rsidRPr="00D358A6">
        <w:rPr>
          <w:rFonts w:asciiTheme="minorHAnsi" w:hAnsiTheme="minorHAnsi" w:cstheme="minorHAnsi"/>
          <w:sz w:val="22"/>
          <w:szCs w:val="22"/>
        </w:rPr>
        <w:t xml:space="preserve"> O fiscal terá as seguintes atribuições:</w:t>
      </w:r>
    </w:p>
    <w:p w14:paraId="6ABEA949" w14:textId="77777777" w:rsidR="00622E28" w:rsidRPr="00D358A6" w:rsidRDefault="00622E28" w:rsidP="00622E28">
      <w:pPr>
        <w:pStyle w:val="Standard"/>
        <w:numPr>
          <w:ilvl w:val="0"/>
          <w:numId w:val="43"/>
        </w:numPr>
        <w:spacing w:before="120" w:after="120"/>
        <w:ind w:left="0" w:firstLine="0"/>
        <w:jc w:val="both"/>
        <w:textAlignment w:val="auto"/>
        <w:rPr>
          <w:rFonts w:asciiTheme="minorHAnsi" w:hAnsiTheme="minorHAnsi" w:cstheme="minorHAnsi"/>
          <w:sz w:val="22"/>
          <w:szCs w:val="22"/>
        </w:rPr>
      </w:pPr>
      <w:r w:rsidRPr="00D358A6">
        <w:rPr>
          <w:rFonts w:asciiTheme="minorHAnsi" w:hAnsiTheme="minorHAnsi" w:cstheme="minorHAnsi"/>
          <w:sz w:val="22"/>
          <w:szCs w:val="22"/>
        </w:rPr>
        <w:t>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w:t>
      </w:r>
    </w:p>
    <w:p w14:paraId="2F714CF5" w14:textId="77777777" w:rsidR="00622E28" w:rsidRPr="00D358A6" w:rsidRDefault="00622E28" w:rsidP="00622E28">
      <w:pPr>
        <w:pStyle w:val="Standard"/>
        <w:numPr>
          <w:ilvl w:val="0"/>
          <w:numId w:val="43"/>
        </w:numPr>
        <w:spacing w:before="120" w:after="120"/>
        <w:ind w:left="0" w:firstLine="0"/>
        <w:jc w:val="both"/>
        <w:textAlignment w:val="auto"/>
        <w:rPr>
          <w:rFonts w:asciiTheme="minorHAnsi" w:hAnsiTheme="minorHAnsi" w:cstheme="minorHAnsi"/>
          <w:sz w:val="22"/>
          <w:szCs w:val="22"/>
        </w:rPr>
      </w:pPr>
      <w:r w:rsidRPr="00D358A6">
        <w:rPr>
          <w:rFonts w:asciiTheme="minorHAnsi" w:hAnsiTheme="minorHAnsi" w:cstheme="minorHAnsi"/>
          <w:sz w:val="22"/>
          <w:szCs w:val="22"/>
        </w:rPr>
        <w:t>Anotar no histórico de gerenciamento do contrato todas as ocorrências relacionadas à execução do contrato, com a descrição do que for necessário para a regularização das faltas ou dos defeitos observados;</w:t>
      </w:r>
    </w:p>
    <w:p w14:paraId="28A21B03" w14:textId="77777777" w:rsidR="00622E28" w:rsidRPr="00D358A6" w:rsidRDefault="00622E28" w:rsidP="00622E28">
      <w:pPr>
        <w:pStyle w:val="Standard"/>
        <w:numPr>
          <w:ilvl w:val="0"/>
          <w:numId w:val="43"/>
        </w:numPr>
        <w:spacing w:before="120" w:after="120"/>
        <w:ind w:left="0" w:firstLine="0"/>
        <w:jc w:val="both"/>
        <w:textAlignment w:val="auto"/>
        <w:rPr>
          <w:rFonts w:asciiTheme="minorHAnsi" w:hAnsiTheme="minorHAnsi" w:cstheme="minorHAnsi"/>
          <w:b/>
          <w:sz w:val="22"/>
          <w:szCs w:val="22"/>
        </w:rPr>
      </w:pPr>
      <w:r w:rsidRPr="00D358A6">
        <w:rPr>
          <w:rFonts w:asciiTheme="minorHAnsi" w:hAnsiTheme="minorHAnsi" w:cstheme="minorHAnsi"/>
          <w:sz w:val="22"/>
          <w:szCs w:val="22"/>
        </w:rPr>
        <w:t>Emitir notificações para a correção de rotinas ou de qualquer inexatidão ou irregularidade constatada, com a definição de prazo para a correção;</w:t>
      </w:r>
      <w:r w:rsidRPr="00D358A6">
        <w:rPr>
          <w:rFonts w:asciiTheme="minorHAnsi" w:hAnsiTheme="minorHAnsi" w:cstheme="minorHAnsi"/>
          <w:b/>
          <w:sz w:val="22"/>
          <w:szCs w:val="22"/>
        </w:rPr>
        <w:tab/>
      </w:r>
    </w:p>
    <w:p w14:paraId="6DF30AEB" w14:textId="77777777" w:rsidR="00622E28" w:rsidRPr="00D358A6" w:rsidRDefault="00622E28" w:rsidP="00622E28">
      <w:pPr>
        <w:pStyle w:val="Standard"/>
        <w:numPr>
          <w:ilvl w:val="0"/>
          <w:numId w:val="43"/>
        </w:numPr>
        <w:spacing w:before="120" w:after="120"/>
        <w:ind w:left="0" w:firstLine="0"/>
        <w:jc w:val="both"/>
        <w:textAlignment w:val="auto"/>
        <w:rPr>
          <w:rFonts w:asciiTheme="minorHAnsi" w:hAnsiTheme="minorHAnsi" w:cstheme="minorHAnsi"/>
          <w:sz w:val="22"/>
          <w:szCs w:val="22"/>
        </w:rPr>
      </w:pPr>
      <w:r w:rsidRPr="00D358A6">
        <w:rPr>
          <w:rFonts w:asciiTheme="minorHAnsi" w:hAnsiTheme="minorHAnsi" w:cstheme="minorHAnsi"/>
          <w:sz w:val="22"/>
          <w:szCs w:val="22"/>
        </w:rPr>
        <w:t>Demais funções previstas na regulamentação municipal.</w:t>
      </w:r>
    </w:p>
    <w:p w14:paraId="1FF6C87E" w14:textId="77777777" w:rsidR="00622E28" w:rsidRPr="00D358A6" w:rsidRDefault="00622E28" w:rsidP="001E1438">
      <w:pPr>
        <w:pStyle w:val="Nivel2"/>
        <w:numPr>
          <w:ilvl w:val="0"/>
          <w:numId w:val="0"/>
        </w:numPr>
        <w:spacing w:line="240" w:lineRule="auto"/>
        <w:rPr>
          <w:rFonts w:asciiTheme="minorHAnsi" w:hAnsiTheme="minorHAnsi" w:cstheme="minorHAnsi"/>
          <w:sz w:val="22"/>
          <w:szCs w:val="22"/>
        </w:rPr>
      </w:pPr>
      <w:r w:rsidRPr="00D358A6">
        <w:rPr>
          <w:rFonts w:asciiTheme="minorHAnsi" w:hAnsiTheme="minorHAnsi" w:cstheme="minorHAnsi"/>
          <w:b/>
          <w:bCs/>
          <w:sz w:val="22"/>
          <w:szCs w:val="22"/>
        </w:rPr>
        <w:t>11.1.3.</w:t>
      </w:r>
      <w:r w:rsidRPr="00D358A6">
        <w:rPr>
          <w:rFonts w:asciiTheme="minorHAnsi" w:hAnsiTheme="minorHAnsi" w:cstheme="minorHAnsi"/>
          <w:sz w:val="22"/>
          <w:szCs w:val="22"/>
        </w:rPr>
        <w:t xml:space="preserve"> O fiscal do contrato deverá apresentar ao preposto do contratado a avaliação da execução do objeto ou, se for o caso, a avaliação de desempenho e qualidade da prestação dos serviços realizada.</w:t>
      </w:r>
    </w:p>
    <w:p w14:paraId="59764BA2" w14:textId="77777777" w:rsidR="00622E28" w:rsidRPr="00D358A6" w:rsidRDefault="00622E28" w:rsidP="001E1438">
      <w:pPr>
        <w:pStyle w:val="Nivel2"/>
        <w:numPr>
          <w:ilvl w:val="0"/>
          <w:numId w:val="0"/>
        </w:numPr>
        <w:spacing w:line="240" w:lineRule="auto"/>
        <w:rPr>
          <w:rFonts w:asciiTheme="minorHAnsi" w:hAnsiTheme="minorHAnsi" w:cstheme="minorHAnsi"/>
          <w:sz w:val="22"/>
          <w:szCs w:val="22"/>
        </w:rPr>
      </w:pPr>
      <w:r w:rsidRPr="00D358A6">
        <w:rPr>
          <w:rFonts w:asciiTheme="minorHAnsi" w:hAnsiTheme="minorHAnsi" w:cstheme="minorHAnsi"/>
          <w:b/>
          <w:bCs/>
          <w:sz w:val="22"/>
          <w:szCs w:val="22"/>
        </w:rPr>
        <w:t>11.1.4</w:t>
      </w:r>
      <w:r w:rsidRPr="00D358A6">
        <w:rPr>
          <w:rFonts w:asciiTheme="minorHAnsi" w:hAnsiTheme="minorHAnsi" w:cstheme="minorHAnsi"/>
          <w:sz w:val="22"/>
          <w:szCs w:val="22"/>
        </w:rPr>
        <w:t xml:space="preserve"> O contratado poderá apresentar justificativa para a prestação do serviço com menor nível de conformidade, que poderá ser aceita pelo fiscal do contrato, desde que comprovada a excepcionalidade da ocorrência, resultante exclusivamente de fatores imprevisíveis e alheios ao controle do prestador. </w:t>
      </w:r>
    </w:p>
    <w:p w14:paraId="2A407918" w14:textId="77777777" w:rsidR="00622E28" w:rsidRPr="00D358A6" w:rsidRDefault="00622E28" w:rsidP="001E1438">
      <w:pPr>
        <w:pStyle w:val="Nivel2"/>
        <w:numPr>
          <w:ilvl w:val="0"/>
          <w:numId w:val="0"/>
        </w:numPr>
        <w:spacing w:line="240" w:lineRule="auto"/>
        <w:rPr>
          <w:rFonts w:asciiTheme="minorHAnsi" w:hAnsiTheme="minorHAnsi" w:cstheme="minorHAnsi"/>
          <w:sz w:val="22"/>
          <w:szCs w:val="22"/>
        </w:rPr>
      </w:pPr>
      <w:r w:rsidRPr="00D358A6">
        <w:rPr>
          <w:rFonts w:asciiTheme="minorHAnsi" w:hAnsiTheme="minorHAnsi" w:cstheme="minorHAnsi"/>
          <w:b/>
          <w:bCs/>
          <w:sz w:val="22"/>
          <w:szCs w:val="22"/>
        </w:rPr>
        <w:t>11.1.5.</w:t>
      </w:r>
      <w:r w:rsidRPr="00D358A6">
        <w:rPr>
          <w:rFonts w:asciiTheme="minorHAnsi" w:hAnsiTheme="minorHAnsi" w:cstheme="minorHAnsi"/>
          <w:sz w:val="22"/>
          <w:szCs w:val="22"/>
        </w:rPr>
        <w:t xml:space="preserve"> Na hipótese de comportamento contínuo de desconformidade da prestação do serviço em relação à qualidade exigida, bem como quando esta ultrapassar os níveis mínimos toleráveis, devem ser aplicadas as sanções ao contratado de acordo com as regras previstas neste Termo de Referência.</w:t>
      </w:r>
    </w:p>
    <w:p w14:paraId="06724F23" w14:textId="77777777" w:rsidR="00622E28" w:rsidRPr="00D358A6" w:rsidRDefault="00622E28" w:rsidP="001E1438">
      <w:pPr>
        <w:pStyle w:val="Nivel2"/>
        <w:numPr>
          <w:ilvl w:val="0"/>
          <w:numId w:val="0"/>
        </w:numPr>
        <w:spacing w:line="240" w:lineRule="auto"/>
        <w:rPr>
          <w:rFonts w:asciiTheme="minorHAnsi" w:hAnsiTheme="minorHAnsi" w:cstheme="minorHAnsi"/>
          <w:sz w:val="22"/>
          <w:szCs w:val="22"/>
        </w:rPr>
      </w:pPr>
      <w:r w:rsidRPr="00D358A6">
        <w:rPr>
          <w:rFonts w:asciiTheme="minorHAnsi" w:hAnsiTheme="minorHAnsi" w:cstheme="minorHAnsi"/>
          <w:b/>
          <w:bCs/>
          <w:sz w:val="22"/>
          <w:szCs w:val="22"/>
        </w:rPr>
        <w:t>11.1.6.</w:t>
      </w:r>
      <w:r w:rsidRPr="00D358A6">
        <w:rPr>
          <w:rFonts w:asciiTheme="minorHAnsi" w:hAnsiTheme="minorHAnsi" w:cstheme="minorHAnsi"/>
          <w:sz w:val="22"/>
          <w:szCs w:val="22"/>
        </w:rPr>
        <w:t xml:space="preserve"> O fiscal poderá realizar avaliação diária, semanal ou mensal, desde que o período escolhido seja suficiente para avaliar ou, se for o caso, aferir o desempenho e qualidade da prestação dos serviços.</w:t>
      </w:r>
    </w:p>
    <w:p w14:paraId="6A5294C7" w14:textId="77777777" w:rsidR="00622E28" w:rsidRPr="00D358A6" w:rsidRDefault="00622E28" w:rsidP="001E1438">
      <w:pPr>
        <w:pStyle w:val="Nivel2"/>
        <w:numPr>
          <w:ilvl w:val="0"/>
          <w:numId w:val="0"/>
        </w:numPr>
        <w:spacing w:line="240" w:lineRule="auto"/>
        <w:rPr>
          <w:rFonts w:asciiTheme="minorHAnsi" w:hAnsiTheme="minorHAnsi" w:cstheme="minorHAnsi"/>
          <w:sz w:val="22"/>
          <w:szCs w:val="22"/>
          <w:lang w:eastAsia="en-US"/>
        </w:rPr>
      </w:pPr>
      <w:r w:rsidRPr="00D358A6">
        <w:rPr>
          <w:rFonts w:asciiTheme="minorHAnsi" w:hAnsiTheme="minorHAnsi" w:cstheme="minorHAnsi"/>
          <w:b/>
          <w:bCs/>
          <w:sz w:val="22"/>
          <w:szCs w:val="22"/>
          <w:lang w:eastAsia="en-US"/>
        </w:rPr>
        <w:t>11.1.7</w:t>
      </w:r>
      <w:r w:rsidRPr="00D358A6">
        <w:rPr>
          <w:rFonts w:asciiTheme="minorHAnsi" w:hAnsiTheme="minorHAnsi" w:cstheme="minorHAnsi"/>
          <w:sz w:val="22"/>
          <w:szCs w:val="22"/>
          <w:lang w:eastAsia="en-US"/>
        </w:rPr>
        <w:t xml:space="preserve">. Caso o fiscal do contrato verifique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na Lei nº. 14.133, de 2021.  </w:t>
      </w:r>
    </w:p>
    <w:p w14:paraId="7D2296CB" w14:textId="77777777" w:rsidR="00622E28" w:rsidRPr="00D358A6" w:rsidRDefault="00622E28" w:rsidP="001E1438">
      <w:pPr>
        <w:pStyle w:val="Nivel2"/>
        <w:numPr>
          <w:ilvl w:val="0"/>
          <w:numId w:val="0"/>
        </w:numPr>
        <w:spacing w:line="240" w:lineRule="auto"/>
        <w:rPr>
          <w:rFonts w:asciiTheme="minorHAnsi" w:hAnsiTheme="minorHAnsi" w:cstheme="minorHAnsi"/>
          <w:sz w:val="22"/>
          <w:szCs w:val="22"/>
          <w:lang w:eastAsia="en-US"/>
        </w:rPr>
      </w:pPr>
      <w:r w:rsidRPr="00D358A6">
        <w:rPr>
          <w:rFonts w:asciiTheme="minorHAnsi" w:hAnsiTheme="minorHAnsi" w:cstheme="minorHAnsi"/>
          <w:b/>
          <w:bCs/>
          <w:sz w:val="22"/>
          <w:szCs w:val="22"/>
          <w:lang w:eastAsia="en-US"/>
        </w:rPr>
        <w:t>11.1.8.</w:t>
      </w:r>
      <w:r w:rsidRPr="00D358A6">
        <w:rPr>
          <w:rFonts w:asciiTheme="minorHAnsi" w:hAnsiTheme="minorHAnsi" w:cstheme="minorHAnsi"/>
          <w:sz w:val="22"/>
          <w:szCs w:val="22"/>
          <w:lang w:eastAsia="en-US"/>
        </w:rPr>
        <w:t xml:space="preserve"> A conformidade do material/técnica/equipamento a ser utilizado na execução dos serviços deverá ser verificada juntamente com o documento do contratado que contenha a relação detalhada destes, de acordo com o estabelecido neste Termo de Referência e na proposta, informando as respectivas quantidades e especificações técnicas, tais como: marca, qualidade e forma de uso.</w:t>
      </w:r>
    </w:p>
    <w:p w14:paraId="32FFD74B" w14:textId="77777777" w:rsidR="00622E28" w:rsidRPr="00D358A6" w:rsidRDefault="00622E28" w:rsidP="001E1438">
      <w:pPr>
        <w:pStyle w:val="Nivel2"/>
        <w:numPr>
          <w:ilvl w:val="0"/>
          <w:numId w:val="0"/>
        </w:numPr>
        <w:spacing w:line="240" w:lineRule="auto"/>
        <w:rPr>
          <w:rFonts w:asciiTheme="minorHAnsi" w:hAnsiTheme="minorHAnsi" w:cstheme="minorHAnsi"/>
          <w:sz w:val="22"/>
          <w:szCs w:val="22"/>
          <w:lang w:eastAsia="en-US"/>
        </w:rPr>
      </w:pPr>
      <w:r w:rsidRPr="00D358A6">
        <w:rPr>
          <w:rFonts w:asciiTheme="minorHAnsi" w:hAnsiTheme="minorHAnsi" w:cstheme="minorHAnsi"/>
          <w:b/>
          <w:bCs/>
          <w:sz w:val="22"/>
          <w:szCs w:val="22"/>
          <w:lang w:eastAsia="en-US"/>
        </w:rPr>
        <w:lastRenderedPageBreak/>
        <w:t>11.1.9.</w:t>
      </w:r>
      <w:r w:rsidRPr="00D358A6">
        <w:rPr>
          <w:rFonts w:asciiTheme="minorHAnsi" w:hAnsiTheme="minorHAnsi" w:cstheme="minorHAnsi"/>
          <w:sz w:val="22"/>
          <w:szCs w:val="22"/>
          <w:lang w:eastAsia="en-US"/>
        </w:rPr>
        <w:t xml:space="preserve"> O fiscal do contrato deverá promover o registro das ocorrências verificadas, adotando as providências necessárias ao fiel cumprimento das cláusulas contratuais.  </w:t>
      </w:r>
    </w:p>
    <w:p w14:paraId="1BF3214E" w14:textId="77777777" w:rsidR="00622E28" w:rsidRPr="00D358A6" w:rsidRDefault="00622E28" w:rsidP="00622E28">
      <w:pPr>
        <w:pStyle w:val="Standard"/>
        <w:spacing w:before="120" w:after="120"/>
        <w:jc w:val="both"/>
        <w:rPr>
          <w:rFonts w:asciiTheme="minorHAnsi" w:hAnsiTheme="minorHAnsi" w:cstheme="minorHAnsi"/>
          <w:b/>
          <w:sz w:val="22"/>
          <w:szCs w:val="22"/>
        </w:rPr>
      </w:pPr>
    </w:p>
    <w:p w14:paraId="595164A2" w14:textId="77777777" w:rsidR="00622E28" w:rsidRPr="00D358A6" w:rsidRDefault="00622E28" w:rsidP="00622E28">
      <w:pPr>
        <w:pStyle w:val="Standard"/>
        <w:spacing w:before="120" w:after="120"/>
        <w:jc w:val="both"/>
        <w:rPr>
          <w:rFonts w:asciiTheme="minorHAnsi" w:hAnsiTheme="minorHAnsi" w:cstheme="minorHAnsi"/>
          <w:b/>
          <w:sz w:val="22"/>
          <w:szCs w:val="22"/>
        </w:rPr>
      </w:pPr>
      <w:r w:rsidRPr="00D358A6">
        <w:rPr>
          <w:rFonts w:asciiTheme="minorHAnsi" w:hAnsiTheme="minorHAnsi" w:cstheme="minorHAnsi"/>
          <w:b/>
          <w:sz w:val="22"/>
          <w:szCs w:val="22"/>
        </w:rPr>
        <w:t>11.2. GESTOR DO CONTRATO</w:t>
      </w:r>
    </w:p>
    <w:p w14:paraId="228E76A4" w14:textId="77777777" w:rsidR="00622E28" w:rsidRPr="00D358A6" w:rsidRDefault="00622E28" w:rsidP="00622E28">
      <w:pPr>
        <w:pStyle w:val="Standard"/>
        <w:spacing w:before="120" w:after="120"/>
        <w:jc w:val="both"/>
        <w:rPr>
          <w:rFonts w:asciiTheme="minorHAnsi" w:hAnsiTheme="minorHAnsi" w:cstheme="minorHAnsi"/>
          <w:sz w:val="22"/>
          <w:szCs w:val="22"/>
        </w:rPr>
      </w:pPr>
      <w:r w:rsidRPr="00D358A6">
        <w:rPr>
          <w:rFonts w:asciiTheme="minorHAnsi" w:hAnsiTheme="minorHAnsi" w:cstheme="minorHAnsi"/>
          <w:b/>
          <w:bCs/>
          <w:sz w:val="22"/>
          <w:szCs w:val="22"/>
        </w:rPr>
        <w:t>11.2.1.</w:t>
      </w:r>
      <w:r w:rsidRPr="00D358A6">
        <w:rPr>
          <w:rFonts w:asciiTheme="minorHAnsi" w:hAnsiTheme="minorHAnsi" w:cstheme="minorHAnsi"/>
          <w:sz w:val="22"/>
          <w:szCs w:val="22"/>
        </w:rPr>
        <w:t xml:space="preserve"> O gestor do contrato será Thais Crescêncio Mass, conforme portaria de nomeação nº 5624/2024 de 30 de dezembro de 2024. </w:t>
      </w:r>
    </w:p>
    <w:p w14:paraId="4E6A389C" w14:textId="77777777" w:rsidR="00622E28" w:rsidRPr="00D358A6" w:rsidRDefault="00622E28" w:rsidP="00622E28">
      <w:pPr>
        <w:pStyle w:val="Standard"/>
        <w:spacing w:before="120" w:after="120"/>
        <w:jc w:val="both"/>
        <w:rPr>
          <w:rFonts w:asciiTheme="minorHAnsi" w:hAnsiTheme="minorHAnsi" w:cstheme="minorHAnsi"/>
          <w:sz w:val="22"/>
          <w:szCs w:val="22"/>
        </w:rPr>
      </w:pPr>
      <w:r w:rsidRPr="00D358A6">
        <w:rPr>
          <w:rFonts w:asciiTheme="minorHAnsi" w:hAnsiTheme="minorHAnsi" w:cstheme="minorHAnsi"/>
          <w:b/>
          <w:bCs/>
          <w:sz w:val="22"/>
          <w:szCs w:val="22"/>
        </w:rPr>
        <w:t>11.2.2</w:t>
      </w:r>
      <w:r w:rsidRPr="00D358A6">
        <w:rPr>
          <w:rFonts w:asciiTheme="minorHAnsi" w:hAnsiTheme="minorHAnsi" w:cstheme="minorHAnsi"/>
          <w:b/>
          <w:sz w:val="22"/>
          <w:szCs w:val="22"/>
        </w:rPr>
        <w:t xml:space="preserve">. </w:t>
      </w:r>
      <w:r w:rsidRPr="00D358A6">
        <w:rPr>
          <w:rFonts w:asciiTheme="minorHAnsi" w:hAnsiTheme="minorHAnsi" w:cstheme="minorHAnsi"/>
          <w:sz w:val="22"/>
          <w:szCs w:val="22"/>
        </w:rPr>
        <w:t>O gestor terá as seguintes atribuições:</w:t>
      </w:r>
    </w:p>
    <w:p w14:paraId="5C0A9A01" w14:textId="77777777" w:rsidR="00622E28" w:rsidRPr="00D358A6" w:rsidRDefault="00622E28" w:rsidP="00622E28">
      <w:pPr>
        <w:pStyle w:val="Standard"/>
        <w:numPr>
          <w:ilvl w:val="0"/>
          <w:numId w:val="45"/>
        </w:numPr>
        <w:spacing w:before="120" w:after="120"/>
        <w:ind w:left="0" w:firstLine="0"/>
        <w:jc w:val="both"/>
        <w:textAlignment w:val="auto"/>
        <w:rPr>
          <w:rFonts w:asciiTheme="minorHAnsi" w:hAnsiTheme="minorHAnsi" w:cstheme="minorHAnsi"/>
          <w:sz w:val="22"/>
          <w:szCs w:val="22"/>
        </w:rPr>
      </w:pPr>
      <w:r w:rsidRPr="00D358A6">
        <w:rPr>
          <w:rFonts w:asciiTheme="minorHAnsi" w:hAnsiTheme="minorHAnsi" w:cstheme="minorHAnsi"/>
          <w:sz w:val="22"/>
          <w:szCs w:val="22"/>
        </w:rPr>
        <w:t>Coordenar as atividades relacionadas à fiscalização;</w:t>
      </w:r>
    </w:p>
    <w:p w14:paraId="1DC2F055" w14:textId="77777777" w:rsidR="00622E28" w:rsidRPr="00D358A6" w:rsidRDefault="00622E28" w:rsidP="00622E28">
      <w:pPr>
        <w:pStyle w:val="Standard"/>
        <w:numPr>
          <w:ilvl w:val="0"/>
          <w:numId w:val="45"/>
        </w:numPr>
        <w:spacing w:before="120" w:after="120"/>
        <w:ind w:left="0" w:firstLine="0"/>
        <w:jc w:val="both"/>
        <w:textAlignment w:val="auto"/>
        <w:rPr>
          <w:rFonts w:asciiTheme="minorHAnsi" w:hAnsiTheme="minorHAnsi" w:cstheme="minorHAnsi"/>
          <w:sz w:val="22"/>
          <w:szCs w:val="22"/>
        </w:rPr>
      </w:pPr>
      <w:r w:rsidRPr="00D358A6">
        <w:rPr>
          <w:rFonts w:asciiTheme="minorHAnsi" w:hAnsiTheme="minorHAnsi" w:cstheme="minorHAnsi"/>
          <w:sz w:val="22"/>
          <w:szCs w:val="22"/>
        </w:rPr>
        <w:t>Acompanhar os registros realizados pelos fiscais do contrato das ocorrências relacionadas à execução do contrato e as medidas adotadas, e informar à autoridade superior aquelas que ultrapassarem a sua competência;</w:t>
      </w:r>
    </w:p>
    <w:p w14:paraId="5A8AA9CB" w14:textId="77777777" w:rsidR="00622E28" w:rsidRPr="00D358A6" w:rsidRDefault="00622E28" w:rsidP="00622E28">
      <w:pPr>
        <w:pStyle w:val="Standard"/>
        <w:numPr>
          <w:ilvl w:val="0"/>
          <w:numId w:val="45"/>
        </w:numPr>
        <w:spacing w:before="120" w:after="120"/>
        <w:ind w:left="0" w:firstLine="0"/>
        <w:jc w:val="both"/>
        <w:textAlignment w:val="auto"/>
        <w:rPr>
          <w:rFonts w:asciiTheme="minorHAnsi" w:hAnsiTheme="minorHAnsi" w:cstheme="minorHAnsi"/>
          <w:sz w:val="22"/>
          <w:szCs w:val="22"/>
        </w:rPr>
      </w:pPr>
      <w:r w:rsidRPr="00D358A6">
        <w:rPr>
          <w:rFonts w:asciiTheme="minorHAnsi" w:hAnsiTheme="minorHAnsi" w:cstheme="minorHAnsi"/>
          <w:sz w:val="22"/>
          <w:szCs w:val="22"/>
        </w:rPr>
        <w:t>Demais funções previstas na regulamentação municipal.</w:t>
      </w:r>
    </w:p>
    <w:p w14:paraId="14A0C470" w14:textId="77777777" w:rsidR="00622E28" w:rsidRPr="00D358A6" w:rsidRDefault="00622E28" w:rsidP="00622E28">
      <w:pPr>
        <w:pStyle w:val="Standard"/>
        <w:spacing w:before="120" w:after="120"/>
        <w:jc w:val="both"/>
        <w:rPr>
          <w:rFonts w:asciiTheme="minorHAnsi" w:hAnsiTheme="minorHAnsi" w:cstheme="minorHAnsi"/>
          <w:bCs/>
          <w:sz w:val="22"/>
          <w:szCs w:val="22"/>
          <w:highlight w:val="yellow"/>
        </w:rPr>
      </w:pPr>
    </w:p>
    <w:p w14:paraId="769CC18B" w14:textId="77777777" w:rsidR="00622E28" w:rsidRPr="00D358A6" w:rsidRDefault="00622E28" w:rsidP="00622E28">
      <w:pPr>
        <w:pStyle w:val="Standard"/>
        <w:spacing w:before="120" w:after="120"/>
        <w:jc w:val="both"/>
        <w:rPr>
          <w:rFonts w:asciiTheme="minorHAnsi" w:hAnsiTheme="minorHAnsi" w:cstheme="minorHAnsi"/>
          <w:b/>
          <w:sz w:val="22"/>
          <w:szCs w:val="22"/>
        </w:rPr>
      </w:pPr>
      <w:r w:rsidRPr="00D358A6">
        <w:rPr>
          <w:rFonts w:asciiTheme="minorHAnsi" w:hAnsiTheme="minorHAnsi" w:cstheme="minorHAnsi"/>
          <w:b/>
          <w:sz w:val="22"/>
          <w:szCs w:val="22"/>
        </w:rPr>
        <w:t>12. CRITÉRIO DE MEDIÇÃO E PAGAMENTO</w:t>
      </w:r>
    </w:p>
    <w:p w14:paraId="76B9EEEC" w14:textId="77777777" w:rsidR="00622E28" w:rsidRPr="00D358A6" w:rsidRDefault="00622E28" w:rsidP="00622E28">
      <w:pPr>
        <w:spacing w:before="120" w:after="120"/>
        <w:jc w:val="both"/>
        <w:rPr>
          <w:rFonts w:asciiTheme="minorHAnsi" w:hAnsiTheme="minorHAnsi" w:cstheme="minorHAnsi"/>
          <w:b/>
          <w:bCs/>
          <w:sz w:val="22"/>
          <w:szCs w:val="22"/>
        </w:rPr>
      </w:pPr>
      <w:r w:rsidRPr="00D358A6">
        <w:rPr>
          <w:rFonts w:asciiTheme="minorHAnsi" w:hAnsiTheme="minorHAnsi" w:cstheme="minorHAnsi"/>
          <w:b/>
          <w:bCs/>
          <w:sz w:val="22"/>
          <w:szCs w:val="22"/>
        </w:rPr>
        <w:t>12.1. DO RECEBIMENTO</w:t>
      </w:r>
    </w:p>
    <w:p w14:paraId="560FD6A2" w14:textId="77777777" w:rsidR="00622E28" w:rsidRPr="00D358A6" w:rsidRDefault="00622E28" w:rsidP="00622E28">
      <w:pPr>
        <w:spacing w:before="120" w:after="120"/>
        <w:jc w:val="both"/>
        <w:rPr>
          <w:rFonts w:asciiTheme="minorHAnsi" w:hAnsiTheme="minorHAnsi" w:cstheme="minorHAnsi"/>
          <w:sz w:val="22"/>
          <w:szCs w:val="22"/>
        </w:rPr>
      </w:pPr>
      <w:r w:rsidRPr="00D358A6">
        <w:rPr>
          <w:rFonts w:asciiTheme="minorHAnsi" w:hAnsiTheme="minorHAnsi" w:cstheme="minorHAnsi"/>
          <w:b/>
          <w:bCs/>
          <w:sz w:val="22"/>
          <w:szCs w:val="22"/>
        </w:rPr>
        <w:t>12.1.1</w:t>
      </w:r>
      <w:r w:rsidRPr="00D358A6">
        <w:rPr>
          <w:rFonts w:asciiTheme="minorHAnsi" w:hAnsiTheme="minorHAnsi" w:cstheme="minorHAnsi"/>
          <w:sz w:val="22"/>
          <w:szCs w:val="22"/>
        </w:rPr>
        <w:t xml:space="preserve"> A avaliação da execução do objeto utilizará o disposto neste item, devendo haver o redimensionamento no pagamento com base nos indicadores estabelecidos, sempre que o contratado:</w:t>
      </w:r>
    </w:p>
    <w:p w14:paraId="38A9EB48" w14:textId="77777777" w:rsidR="00622E28" w:rsidRPr="00D358A6" w:rsidRDefault="00622E28" w:rsidP="00622E28">
      <w:pPr>
        <w:spacing w:before="120" w:after="120"/>
        <w:jc w:val="both"/>
        <w:rPr>
          <w:rFonts w:asciiTheme="minorHAnsi" w:hAnsiTheme="minorHAnsi" w:cstheme="minorHAnsi"/>
          <w:sz w:val="22"/>
          <w:szCs w:val="22"/>
        </w:rPr>
      </w:pPr>
      <w:r w:rsidRPr="00D358A6">
        <w:rPr>
          <w:rFonts w:asciiTheme="minorHAnsi" w:hAnsiTheme="minorHAnsi" w:cstheme="minorHAnsi"/>
          <w:b/>
          <w:bCs/>
          <w:sz w:val="22"/>
          <w:szCs w:val="22"/>
        </w:rPr>
        <w:t>a)</w:t>
      </w:r>
      <w:r w:rsidRPr="00D358A6">
        <w:rPr>
          <w:rFonts w:asciiTheme="minorHAnsi" w:hAnsiTheme="minorHAnsi" w:cstheme="minorHAnsi"/>
          <w:sz w:val="22"/>
          <w:szCs w:val="22"/>
        </w:rPr>
        <w:t xml:space="preserve"> não produzir os resultados, deixar de executar, ou não executar com a qualidade mínima exigida as atividades contratadas; ou</w:t>
      </w:r>
    </w:p>
    <w:p w14:paraId="69B3E83E" w14:textId="77777777" w:rsidR="00622E28" w:rsidRPr="00D358A6" w:rsidRDefault="00622E28" w:rsidP="00622E28">
      <w:pPr>
        <w:spacing w:before="120" w:after="120"/>
        <w:jc w:val="both"/>
        <w:rPr>
          <w:rFonts w:asciiTheme="minorHAnsi" w:hAnsiTheme="minorHAnsi" w:cstheme="minorHAnsi"/>
          <w:sz w:val="22"/>
          <w:szCs w:val="22"/>
        </w:rPr>
      </w:pPr>
      <w:r w:rsidRPr="00D358A6">
        <w:rPr>
          <w:rFonts w:asciiTheme="minorHAnsi" w:hAnsiTheme="minorHAnsi" w:cstheme="minorHAnsi"/>
          <w:b/>
          <w:bCs/>
          <w:sz w:val="22"/>
          <w:szCs w:val="22"/>
        </w:rPr>
        <w:t>b)</w:t>
      </w:r>
      <w:r w:rsidRPr="00D358A6">
        <w:rPr>
          <w:rFonts w:asciiTheme="minorHAnsi" w:hAnsiTheme="minorHAnsi" w:cstheme="minorHAnsi"/>
          <w:sz w:val="22"/>
          <w:szCs w:val="22"/>
        </w:rPr>
        <w:t xml:space="preserve"> deixar de utilizar materiais e recursos humanos exigidos para a execução do serviço, ou utilizá-los com qualidade ou quantidade inferior à demandada.</w:t>
      </w:r>
    </w:p>
    <w:p w14:paraId="35E1907B" w14:textId="77777777" w:rsidR="00622E28" w:rsidRPr="00D358A6" w:rsidRDefault="00622E28" w:rsidP="00622E28">
      <w:pPr>
        <w:spacing w:before="120" w:after="120"/>
        <w:jc w:val="both"/>
        <w:rPr>
          <w:rFonts w:asciiTheme="minorHAnsi" w:hAnsiTheme="minorHAnsi" w:cstheme="minorHAnsi"/>
          <w:sz w:val="22"/>
          <w:szCs w:val="22"/>
        </w:rPr>
      </w:pPr>
    </w:p>
    <w:p w14:paraId="29707F20" w14:textId="77777777" w:rsidR="00622E28" w:rsidRPr="00D358A6" w:rsidRDefault="00622E28" w:rsidP="00622E28">
      <w:pPr>
        <w:pStyle w:val="Standard"/>
        <w:spacing w:before="120" w:after="120"/>
        <w:jc w:val="both"/>
        <w:rPr>
          <w:rFonts w:asciiTheme="minorHAnsi" w:hAnsiTheme="minorHAnsi" w:cstheme="minorHAnsi"/>
          <w:sz w:val="22"/>
          <w:szCs w:val="22"/>
        </w:rPr>
      </w:pPr>
      <w:r w:rsidRPr="00D358A6">
        <w:rPr>
          <w:rFonts w:asciiTheme="minorHAnsi" w:hAnsiTheme="minorHAnsi" w:cstheme="minorHAnsi"/>
          <w:b/>
          <w:bCs/>
          <w:sz w:val="22"/>
          <w:szCs w:val="22"/>
        </w:rPr>
        <w:t>12.2. LIQUIDAÇÃO</w:t>
      </w:r>
    </w:p>
    <w:p w14:paraId="5BC9AA31" w14:textId="77777777" w:rsidR="00622E28" w:rsidRPr="00D358A6" w:rsidRDefault="00622E28" w:rsidP="00622E28">
      <w:pPr>
        <w:pStyle w:val="Standard"/>
        <w:spacing w:before="120" w:after="120"/>
        <w:jc w:val="both"/>
        <w:rPr>
          <w:rFonts w:asciiTheme="minorHAnsi" w:hAnsiTheme="minorHAnsi" w:cstheme="minorHAnsi"/>
          <w:color w:val="FF0000"/>
          <w:sz w:val="22"/>
          <w:szCs w:val="22"/>
        </w:rPr>
      </w:pPr>
      <w:r w:rsidRPr="00D358A6">
        <w:rPr>
          <w:rFonts w:asciiTheme="minorHAnsi" w:hAnsiTheme="minorHAnsi" w:cstheme="minorHAnsi"/>
          <w:b/>
          <w:sz w:val="22"/>
          <w:szCs w:val="22"/>
        </w:rPr>
        <w:t>12.2.1.</w:t>
      </w:r>
      <w:r w:rsidRPr="00D358A6">
        <w:rPr>
          <w:rFonts w:asciiTheme="minorHAnsi" w:hAnsiTheme="minorHAnsi" w:cstheme="minorHAnsi"/>
          <w:sz w:val="22"/>
          <w:szCs w:val="22"/>
        </w:rPr>
        <w:t xml:space="preserve"> A nota fiscal deve ser emitida conforme Ordem de Compra enviada, e em anexo deverá acompanhar cópia das negativas Federal, Estadual, Municipal, Trabalhista e FGTS.  </w:t>
      </w:r>
    </w:p>
    <w:p w14:paraId="62930326" w14:textId="77777777" w:rsidR="00622E28" w:rsidRPr="00D358A6" w:rsidRDefault="00622E28" w:rsidP="00622E28">
      <w:pPr>
        <w:pStyle w:val="Standard"/>
        <w:spacing w:before="120" w:after="120"/>
        <w:jc w:val="both"/>
        <w:rPr>
          <w:rFonts w:asciiTheme="minorHAnsi" w:hAnsiTheme="minorHAnsi" w:cstheme="minorHAnsi"/>
          <w:sz w:val="22"/>
          <w:szCs w:val="22"/>
        </w:rPr>
      </w:pPr>
      <w:r w:rsidRPr="00D358A6">
        <w:rPr>
          <w:rFonts w:asciiTheme="minorHAnsi" w:hAnsiTheme="minorHAnsi" w:cstheme="minorHAnsi"/>
          <w:b/>
          <w:sz w:val="22"/>
          <w:szCs w:val="22"/>
        </w:rPr>
        <w:t>12.2.2.</w:t>
      </w:r>
      <w:r w:rsidRPr="00D358A6">
        <w:rPr>
          <w:rFonts w:asciiTheme="minorHAnsi" w:hAnsiTheme="minorHAnsi" w:cstheme="minorHAnsi"/>
          <w:sz w:val="22"/>
          <w:szCs w:val="22"/>
        </w:rPr>
        <w:t xml:space="preserve"> Nenhuma liquidação será efetuada sem a apresentação dos documentos exigidos, bem como enquanto não forem sanadas irregularidades eventualmente constatadas na nota fiscal, no serviço efetuado ou no cumprimento de obrigações contratuais.</w:t>
      </w:r>
    </w:p>
    <w:p w14:paraId="3CECB17B" w14:textId="77777777" w:rsidR="00622E28" w:rsidRPr="00D358A6" w:rsidRDefault="00622E28" w:rsidP="00622E28">
      <w:pPr>
        <w:pStyle w:val="Standard"/>
        <w:spacing w:before="120" w:after="120"/>
        <w:jc w:val="both"/>
        <w:rPr>
          <w:rFonts w:asciiTheme="minorHAnsi" w:hAnsiTheme="minorHAnsi" w:cstheme="minorHAnsi"/>
          <w:sz w:val="22"/>
          <w:szCs w:val="22"/>
        </w:rPr>
      </w:pPr>
      <w:r w:rsidRPr="00D358A6">
        <w:rPr>
          <w:rFonts w:asciiTheme="minorHAnsi" w:hAnsiTheme="minorHAnsi" w:cstheme="minorHAnsi"/>
          <w:b/>
          <w:sz w:val="22"/>
          <w:szCs w:val="22"/>
          <w:shd w:val="clear" w:color="auto" w:fill="FFFFFF"/>
        </w:rPr>
        <w:t>12.2.3.</w:t>
      </w:r>
      <w:r w:rsidRPr="00D358A6">
        <w:rPr>
          <w:rFonts w:asciiTheme="minorHAnsi" w:hAnsiTheme="minorHAnsi" w:cstheme="minorHAnsi"/>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gerando compensação financeira.</w:t>
      </w:r>
    </w:p>
    <w:p w14:paraId="5F618C01" w14:textId="77777777" w:rsidR="00622E28" w:rsidRPr="00D358A6" w:rsidRDefault="00622E28" w:rsidP="00622E28">
      <w:pPr>
        <w:pStyle w:val="Standard"/>
        <w:spacing w:before="120" w:after="120"/>
        <w:jc w:val="both"/>
        <w:rPr>
          <w:rFonts w:asciiTheme="minorHAnsi" w:hAnsiTheme="minorHAnsi" w:cstheme="minorHAnsi"/>
          <w:sz w:val="22"/>
          <w:szCs w:val="22"/>
        </w:rPr>
      </w:pPr>
      <w:r w:rsidRPr="00D358A6">
        <w:rPr>
          <w:rFonts w:asciiTheme="minorHAnsi" w:hAnsiTheme="minorHAnsi" w:cstheme="minorHAnsi"/>
          <w:b/>
          <w:sz w:val="22"/>
          <w:szCs w:val="22"/>
        </w:rPr>
        <w:t>12.2.4.</w:t>
      </w:r>
      <w:r w:rsidRPr="00D358A6">
        <w:rPr>
          <w:rFonts w:asciiTheme="minorHAnsi" w:hAnsiTheme="minorHAnsi" w:cstheme="minorHAnsi"/>
          <w:sz w:val="22"/>
          <w:szCs w:val="22"/>
        </w:rPr>
        <w:t xml:space="preserve"> Decorrido o prazo de adimplemento da multa, caso </w:t>
      </w:r>
      <w:proofErr w:type="spellStart"/>
      <w:r w:rsidRPr="00D358A6">
        <w:rPr>
          <w:rFonts w:asciiTheme="minorHAnsi" w:hAnsiTheme="minorHAnsi" w:cstheme="minorHAnsi"/>
          <w:sz w:val="22"/>
          <w:szCs w:val="22"/>
        </w:rPr>
        <w:t>esta</w:t>
      </w:r>
      <w:proofErr w:type="spellEnd"/>
      <w:r w:rsidRPr="00D358A6">
        <w:rPr>
          <w:rFonts w:asciiTheme="minorHAnsi" w:hAnsiTheme="minorHAnsi" w:cstheme="minorHAnsi"/>
          <w:sz w:val="22"/>
          <w:szCs w:val="22"/>
        </w:rPr>
        <w:t xml:space="preserve"> não tenha sido paga, os valores serão descontados da nota apresentada.</w:t>
      </w:r>
    </w:p>
    <w:p w14:paraId="3C44F7C7" w14:textId="77777777" w:rsidR="00622E28" w:rsidRPr="00D358A6" w:rsidRDefault="00622E28" w:rsidP="00622E28">
      <w:pPr>
        <w:pStyle w:val="Standard"/>
        <w:spacing w:before="120" w:after="120"/>
        <w:jc w:val="both"/>
        <w:rPr>
          <w:rFonts w:asciiTheme="minorHAnsi" w:hAnsiTheme="minorHAnsi" w:cstheme="minorHAnsi"/>
          <w:sz w:val="22"/>
          <w:szCs w:val="22"/>
          <w:highlight w:val="yellow"/>
        </w:rPr>
      </w:pPr>
    </w:p>
    <w:p w14:paraId="3CE258F9" w14:textId="77777777" w:rsidR="00622E28" w:rsidRPr="00D358A6" w:rsidRDefault="00622E28" w:rsidP="00622E28">
      <w:pPr>
        <w:pStyle w:val="Standard"/>
        <w:spacing w:before="120" w:after="120"/>
        <w:jc w:val="both"/>
        <w:rPr>
          <w:rFonts w:asciiTheme="minorHAnsi" w:hAnsiTheme="minorHAnsi" w:cstheme="minorHAnsi"/>
          <w:sz w:val="22"/>
          <w:szCs w:val="22"/>
        </w:rPr>
      </w:pPr>
      <w:r w:rsidRPr="00D358A6">
        <w:rPr>
          <w:rFonts w:asciiTheme="minorHAnsi" w:hAnsiTheme="minorHAnsi" w:cstheme="minorHAnsi"/>
          <w:b/>
          <w:bCs/>
          <w:sz w:val="22"/>
          <w:szCs w:val="22"/>
        </w:rPr>
        <w:t>12.3</w:t>
      </w:r>
      <w:r w:rsidRPr="00D358A6">
        <w:rPr>
          <w:rFonts w:asciiTheme="minorHAnsi" w:hAnsiTheme="minorHAnsi" w:cstheme="minorHAnsi"/>
          <w:sz w:val="22"/>
          <w:szCs w:val="22"/>
        </w:rPr>
        <w:t xml:space="preserve">. </w:t>
      </w:r>
      <w:r w:rsidRPr="00D358A6">
        <w:rPr>
          <w:rFonts w:asciiTheme="minorHAnsi" w:hAnsiTheme="minorHAnsi" w:cstheme="minorHAnsi"/>
          <w:b/>
          <w:bCs/>
          <w:sz w:val="22"/>
          <w:szCs w:val="22"/>
        </w:rPr>
        <w:t>FORMA DE PAGAMENTO</w:t>
      </w:r>
    </w:p>
    <w:p w14:paraId="527C0D77" w14:textId="77777777" w:rsidR="00622E28" w:rsidRPr="00D358A6" w:rsidRDefault="00622E28" w:rsidP="00622E28">
      <w:pPr>
        <w:pStyle w:val="Standard"/>
        <w:spacing w:before="120" w:after="120"/>
        <w:jc w:val="both"/>
        <w:rPr>
          <w:rFonts w:asciiTheme="minorHAnsi" w:hAnsiTheme="minorHAnsi" w:cstheme="minorHAnsi"/>
          <w:sz w:val="22"/>
          <w:szCs w:val="22"/>
        </w:rPr>
      </w:pPr>
      <w:r w:rsidRPr="00D358A6">
        <w:rPr>
          <w:rFonts w:asciiTheme="minorHAnsi" w:hAnsiTheme="minorHAnsi" w:cstheme="minorHAnsi"/>
          <w:b/>
          <w:sz w:val="22"/>
          <w:szCs w:val="22"/>
        </w:rPr>
        <w:t>12.3.1.</w:t>
      </w:r>
      <w:r w:rsidRPr="00D358A6">
        <w:rPr>
          <w:rFonts w:asciiTheme="minorHAnsi" w:hAnsiTheme="minorHAnsi" w:cstheme="minorHAnsi"/>
          <w:sz w:val="22"/>
          <w:szCs w:val="22"/>
        </w:rPr>
        <w:t xml:space="preserve"> O </w:t>
      </w:r>
      <w:r w:rsidRPr="00D358A6">
        <w:rPr>
          <w:rFonts w:asciiTheme="minorHAnsi" w:eastAsia="Calibri" w:hAnsiTheme="minorHAnsi" w:cstheme="minorHAnsi"/>
          <w:sz w:val="22"/>
          <w:szCs w:val="22"/>
          <w:lang w:bidi="ar-SA"/>
        </w:rPr>
        <w:t>pagamento será realizado em um prazo não superior a 30 (trinta) dias contados da liquidação.</w:t>
      </w:r>
    </w:p>
    <w:p w14:paraId="7C1D733B" w14:textId="77777777" w:rsidR="00622E28" w:rsidRPr="00D358A6" w:rsidRDefault="00622E28" w:rsidP="00622E28">
      <w:pPr>
        <w:pStyle w:val="Corpodetexto"/>
        <w:spacing w:before="120" w:after="120"/>
        <w:jc w:val="both"/>
        <w:rPr>
          <w:rFonts w:asciiTheme="minorHAnsi" w:hAnsiTheme="minorHAnsi" w:cstheme="minorHAnsi"/>
          <w:sz w:val="22"/>
          <w:szCs w:val="22"/>
          <w:shd w:val="clear" w:color="auto" w:fill="FFFFFF"/>
        </w:rPr>
      </w:pPr>
      <w:r w:rsidRPr="00D358A6">
        <w:rPr>
          <w:rFonts w:asciiTheme="minorHAnsi" w:hAnsiTheme="minorHAnsi" w:cstheme="minorHAnsi"/>
          <w:b/>
          <w:sz w:val="22"/>
          <w:szCs w:val="22"/>
        </w:rPr>
        <w:t>12.3.2.</w:t>
      </w:r>
      <w:r w:rsidRPr="00D358A6">
        <w:rPr>
          <w:rFonts w:asciiTheme="minorHAnsi" w:hAnsiTheme="minorHAnsi" w:cstheme="minorHAnsi"/>
          <w:sz w:val="22"/>
          <w:szCs w:val="22"/>
        </w:rPr>
        <w:t xml:space="preserve"> </w:t>
      </w:r>
      <w:r w:rsidRPr="00D358A6">
        <w:rPr>
          <w:rFonts w:asciiTheme="minorHAnsi" w:hAnsiTheme="minorHAnsi" w:cstheme="minorHAnsi"/>
          <w:sz w:val="22"/>
          <w:szCs w:val="22"/>
          <w:shd w:val="clear" w:color="auto" w:fill="FFFFFF"/>
        </w:rPr>
        <w:t xml:space="preserve">Nos casos de eventuais atrasos de pagamento, desde que a Contratada não tenha concorrido para tanto, fica convencionado que a taxa de compensação financeira devida pelo Contratante, entre a data </w:t>
      </w:r>
      <w:r w:rsidRPr="00D358A6">
        <w:rPr>
          <w:rFonts w:asciiTheme="minorHAnsi" w:eastAsia="NSimSun" w:hAnsiTheme="minorHAnsi" w:cstheme="minorHAnsi"/>
          <w:kern w:val="3"/>
          <w:sz w:val="22"/>
          <w:szCs w:val="22"/>
          <w:lang w:eastAsia="zh-CN" w:bidi="hi-IN"/>
        </w:rPr>
        <w:t xml:space="preserve">do vencimento e o efetivo adimplemento da parcela, será calculada mediante a aplicação do </w:t>
      </w:r>
      <w:r w:rsidRPr="00D358A6">
        <w:rPr>
          <w:rFonts w:asciiTheme="minorHAnsi" w:eastAsia="NSimSun" w:hAnsiTheme="minorHAnsi" w:cstheme="minorHAnsi"/>
          <w:kern w:val="3"/>
          <w:sz w:val="22"/>
          <w:szCs w:val="22"/>
          <w:lang w:eastAsia="zh-CN" w:bidi="hi-IN"/>
        </w:rPr>
        <w:lastRenderedPageBreak/>
        <w:t>índice de correção monetária IGP-M (Índice Geral de Preços – Mercado), ou outro que vier a substitui-lo.</w:t>
      </w:r>
      <w:r w:rsidRPr="00D358A6">
        <w:rPr>
          <w:rFonts w:asciiTheme="minorHAnsi" w:hAnsiTheme="minorHAnsi" w:cstheme="minorHAnsi"/>
          <w:sz w:val="22"/>
          <w:szCs w:val="22"/>
          <w:shd w:val="clear" w:color="auto" w:fill="FFFFFF"/>
        </w:rPr>
        <w:t xml:space="preserve"> </w:t>
      </w:r>
    </w:p>
    <w:p w14:paraId="10DA98F2" w14:textId="77777777" w:rsidR="00622E28" w:rsidRPr="00D358A6" w:rsidRDefault="00622E28" w:rsidP="00622E28">
      <w:pPr>
        <w:pStyle w:val="Corpodetexto"/>
        <w:spacing w:before="120" w:after="120"/>
        <w:jc w:val="both"/>
        <w:rPr>
          <w:rFonts w:asciiTheme="minorHAnsi" w:hAnsiTheme="minorHAnsi" w:cstheme="minorHAnsi"/>
          <w:sz w:val="22"/>
          <w:szCs w:val="22"/>
        </w:rPr>
      </w:pPr>
      <w:r w:rsidRPr="00D358A6">
        <w:rPr>
          <w:rFonts w:asciiTheme="minorHAnsi" w:hAnsiTheme="minorHAnsi" w:cstheme="minorHAnsi"/>
          <w:b/>
          <w:bCs/>
          <w:sz w:val="22"/>
          <w:szCs w:val="22"/>
          <w:shd w:val="clear" w:color="auto" w:fill="FFFFFF"/>
        </w:rPr>
        <w:t>12.3.3.</w:t>
      </w:r>
      <w:r w:rsidRPr="00D358A6">
        <w:rPr>
          <w:rFonts w:asciiTheme="minorHAnsi" w:hAnsiTheme="minorHAnsi" w:cstheme="minorHAnsi"/>
          <w:sz w:val="22"/>
          <w:szCs w:val="22"/>
          <w:shd w:val="clear" w:color="auto" w:fill="FFFFFF"/>
        </w:rPr>
        <w:t xml:space="preserve"> </w:t>
      </w:r>
      <w:r w:rsidRPr="00D358A6">
        <w:rPr>
          <w:rFonts w:asciiTheme="minorHAnsi" w:hAnsiTheme="minorHAnsi" w:cstheme="minorHAnsi"/>
          <w:sz w:val="22"/>
          <w:szCs w:val="22"/>
        </w:rPr>
        <w:t xml:space="preserve">A </w:t>
      </w:r>
      <w:r w:rsidRPr="00D358A6">
        <w:rPr>
          <w:rFonts w:asciiTheme="minorHAnsi" w:hAnsiTheme="minorHAnsi" w:cstheme="minorHAnsi"/>
          <w:bCs/>
          <w:sz w:val="22"/>
          <w:szCs w:val="22"/>
        </w:rPr>
        <w:t>Contratante</w:t>
      </w:r>
      <w:r w:rsidRPr="00D358A6">
        <w:rPr>
          <w:rFonts w:asciiTheme="minorHAnsi" w:hAnsiTheme="minorHAnsi" w:cstheme="minorHAnsi"/>
          <w:sz w:val="22"/>
          <w:szCs w:val="22"/>
        </w:rPr>
        <w:t xml:space="preserve"> realizará as todas as retenções tributárias a que for obrigada, inclusive retenções do imposto de renda na fonte sobre todos os rendimentos pagos a qualquer título pelo ente público municipal, nos termos da Instrução Normativa nº. 1234/2012 da Receita Federal, a qual consolida o entendimento acerca da amplitude e efeitos do inciso I do artigo 158 da Constituição Federal de 1988.</w:t>
      </w:r>
    </w:p>
    <w:p w14:paraId="2D2A2ECB" w14:textId="77777777" w:rsidR="00622E28" w:rsidRPr="00D358A6" w:rsidRDefault="00622E28" w:rsidP="00622E28">
      <w:pPr>
        <w:spacing w:before="120" w:after="120"/>
        <w:jc w:val="both"/>
        <w:rPr>
          <w:rFonts w:asciiTheme="minorHAnsi" w:hAnsiTheme="minorHAnsi" w:cstheme="minorHAnsi"/>
          <w:sz w:val="22"/>
          <w:szCs w:val="22"/>
        </w:rPr>
      </w:pPr>
      <w:r w:rsidRPr="00D358A6">
        <w:rPr>
          <w:rFonts w:asciiTheme="minorHAnsi" w:hAnsiTheme="minorHAnsi" w:cstheme="minorHAnsi"/>
          <w:b/>
          <w:sz w:val="22"/>
          <w:szCs w:val="22"/>
        </w:rPr>
        <w:t>12.3.4.</w:t>
      </w:r>
      <w:r w:rsidRPr="00D358A6">
        <w:rPr>
          <w:rFonts w:asciiTheme="minorHAnsi" w:hAnsiTheme="minorHAnsi" w:cstheme="minorHAnsi"/>
          <w:bCs/>
          <w:sz w:val="22"/>
          <w:szCs w:val="22"/>
        </w:rPr>
        <w:t xml:space="preserve"> </w:t>
      </w:r>
      <w:r w:rsidRPr="00D358A6">
        <w:rPr>
          <w:rFonts w:asciiTheme="minorHAnsi" w:hAnsiTheme="minorHAnsi" w:cstheme="minorHAnsi"/>
          <w:sz w:val="22"/>
          <w:szCs w:val="22"/>
        </w:rPr>
        <w:t xml:space="preserve">Será aplicada a alíquota para retenção, conforme prevista na IN RFB nº. 1234/2012, e atualizações posteriores, editada nos termos do artigo 64 da Lei Federal nº. 9.430/96, aplicado por extensão aos pagamentos realizados por esta Municipalidade. </w:t>
      </w:r>
    </w:p>
    <w:p w14:paraId="4651E209" w14:textId="77777777" w:rsidR="00622E28" w:rsidRPr="00D358A6" w:rsidRDefault="00622E28" w:rsidP="00622E28">
      <w:pPr>
        <w:spacing w:before="120" w:after="120"/>
        <w:jc w:val="both"/>
        <w:rPr>
          <w:rFonts w:asciiTheme="minorHAnsi" w:hAnsiTheme="minorHAnsi" w:cstheme="minorHAnsi"/>
          <w:sz w:val="22"/>
          <w:szCs w:val="22"/>
        </w:rPr>
      </w:pPr>
      <w:r w:rsidRPr="00D358A6">
        <w:rPr>
          <w:rFonts w:asciiTheme="minorHAnsi" w:hAnsiTheme="minorHAnsi" w:cstheme="minorHAnsi"/>
          <w:b/>
          <w:sz w:val="22"/>
          <w:szCs w:val="22"/>
        </w:rPr>
        <w:t>12.3.5.</w:t>
      </w:r>
      <w:r w:rsidRPr="00D358A6">
        <w:rPr>
          <w:rFonts w:asciiTheme="minorHAnsi" w:hAnsiTheme="minorHAnsi" w:cstheme="minorHAnsi"/>
          <w:bCs/>
          <w:sz w:val="22"/>
          <w:szCs w:val="22"/>
        </w:rPr>
        <w:t xml:space="preserve"> </w:t>
      </w:r>
      <w:r w:rsidRPr="00D358A6">
        <w:rPr>
          <w:rFonts w:asciiTheme="minorHAnsi" w:hAnsiTheme="minorHAnsi" w:cstheme="minorHAnsi"/>
          <w:sz w:val="22"/>
          <w:szCs w:val="22"/>
        </w:rPr>
        <w:t xml:space="preserve">As hipóteses de retenção do IR na fonte e deduções na base de cálculo deverão ser informadas nos documentos fiscais, bem como as hipóteses de dispensa de retenção, nos termos da IN RFB nº. 1234/2012. </w:t>
      </w:r>
    </w:p>
    <w:p w14:paraId="4E594743" w14:textId="77777777" w:rsidR="00622E28" w:rsidRPr="00D358A6" w:rsidRDefault="00622E28" w:rsidP="00622E28">
      <w:pPr>
        <w:spacing w:before="120" w:after="120"/>
        <w:jc w:val="both"/>
        <w:rPr>
          <w:rFonts w:asciiTheme="minorHAnsi" w:hAnsiTheme="minorHAnsi" w:cstheme="minorHAnsi"/>
          <w:sz w:val="22"/>
          <w:szCs w:val="22"/>
        </w:rPr>
      </w:pPr>
      <w:r w:rsidRPr="00D358A6">
        <w:rPr>
          <w:rFonts w:asciiTheme="minorHAnsi" w:hAnsiTheme="minorHAnsi" w:cstheme="minorHAnsi"/>
          <w:b/>
          <w:sz w:val="22"/>
          <w:szCs w:val="22"/>
        </w:rPr>
        <w:t>12.3.6.</w:t>
      </w:r>
      <w:r w:rsidRPr="00D358A6">
        <w:rPr>
          <w:rFonts w:asciiTheme="minorHAnsi" w:hAnsiTheme="minorHAnsi" w:cstheme="minorHAnsi"/>
          <w:bCs/>
          <w:sz w:val="22"/>
          <w:szCs w:val="22"/>
        </w:rPr>
        <w:t xml:space="preserve"> </w:t>
      </w:r>
      <w:r w:rsidRPr="00D358A6">
        <w:rPr>
          <w:rFonts w:asciiTheme="minorHAnsi" w:hAnsiTheme="minorHAnsi" w:cstheme="minorHAnsi"/>
          <w:sz w:val="22"/>
          <w:szCs w:val="22"/>
        </w:rPr>
        <w:t>As retenções serão realizadas no momento do pagamento dos valores decorrentes da prestação dos serviços contratados, uma vez atestados e liquidados, mediante recolhimento aos cofres municipais, nos termos do inciso I do artigo 158 da Constituição Federal de 1988.</w:t>
      </w:r>
    </w:p>
    <w:p w14:paraId="520FC6EE" w14:textId="77777777" w:rsidR="00622E28" w:rsidRPr="00D358A6" w:rsidRDefault="00622E28" w:rsidP="00622E28">
      <w:pPr>
        <w:pStyle w:val="Corpodetexto"/>
        <w:spacing w:before="120" w:after="120"/>
        <w:jc w:val="both"/>
        <w:rPr>
          <w:rFonts w:asciiTheme="minorHAnsi" w:hAnsiTheme="minorHAnsi" w:cstheme="minorHAnsi"/>
          <w:sz w:val="22"/>
          <w:szCs w:val="22"/>
          <w:highlight w:val="yellow"/>
          <w:shd w:val="clear" w:color="auto" w:fill="FFFFFF"/>
        </w:rPr>
      </w:pPr>
    </w:p>
    <w:p w14:paraId="424F8063" w14:textId="77777777" w:rsidR="00622E28" w:rsidRPr="00D358A6" w:rsidRDefault="00622E28" w:rsidP="00622E28">
      <w:pPr>
        <w:pStyle w:val="Standard"/>
        <w:spacing w:before="120" w:after="120"/>
        <w:jc w:val="both"/>
        <w:rPr>
          <w:rFonts w:asciiTheme="minorHAnsi" w:hAnsiTheme="minorHAnsi" w:cstheme="minorHAnsi"/>
          <w:b/>
          <w:sz w:val="22"/>
          <w:szCs w:val="22"/>
        </w:rPr>
      </w:pPr>
      <w:r w:rsidRPr="00D358A6">
        <w:rPr>
          <w:rFonts w:asciiTheme="minorHAnsi" w:hAnsiTheme="minorHAnsi" w:cstheme="minorHAnsi"/>
          <w:b/>
          <w:sz w:val="22"/>
          <w:szCs w:val="22"/>
        </w:rPr>
        <w:t>13. CRITÉRIOS DE SELEÇÃO DO FORNECEDOR</w:t>
      </w:r>
    </w:p>
    <w:p w14:paraId="7EFD2D54" w14:textId="77777777" w:rsidR="00622E28" w:rsidRPr="00D358A6" w:rsidRDefault="00622E28" w:rsidP="00622E28">
      <w:pPr>
        <w:pStyle w:val="Standard"/>
        <w:spacing w:before="120" w:after="120"/>
        <w:jc w:val="both"/>
        <w:rPr>
          <w:rFonts w:asciiTheme="minorHAnsi" w:hAnsiTheme="minorHAnsi" w:cstheme="minorHAnsi"/>
          <w:b/>
          <w:sz w:val="22"/>
          <w:szCs w:val="22"/>
        </w:rPr>
      </w:pPr>
      <w:r w:rsidRPr="00D358A6">
        <w:rPr>
          <w:rFonts w:asciiTheme="minorHAnsi" w:hAnsiTheme="minorHAnsi" w:cstheme="minorHAnsi"/>
          <w:b/>
          <w:sz w:val="22"/>
          <w:szCs w:val="22"/>
        </w:rPr>
        <w:t>13.1. FORMA DE SELEÇÃO E CRITÉRIO DE JULGAMENTO DA PROPOSTA</w:t>
      </w:r>
    </w:p>
    <w:p w14:paraId="51C0E7C6" w14:textId="77777777" w:rsidR="00622E28" w:rsidRPr="00D358A6" w:rsidRDefault="00622E28" w:rsidP="00622E28">
      <w:pPr>
        <w:pStyle w:val="Standard"/>
        <w:spacing w:before="120" w:after="120"/>
        <w:jc w:val="both"/>
        <w:rPr>
          <w:rFonts w:asciiTheme="minorHAnsi" w:hAnsiTheme="minorHAnsi" w:cstheme="minorHAnsi"/>
          <w:sz w:val="22"/>
          <w:szCs w:val="22"/>
        </w:rPr>
      </w:pPr>
      <w:r w:rsidRPr="00D358A6">
        <w:rPr>
          <w:rFonts w:asciiTheme="minorHAnsi" w:hAnsiTheme="minorHAnsi" w:cstheme="minorHAnsi"/>
          <w:b/>
          <w:bCs/>
          <w:sz w:val="22"/>
          <w:szCs w:val="22"/>
        </w:rPr>
        <w:t>13.1.1</w:t>
      </w:r>
      <w:r w:rsidRPr="00D358A6">
        <w:rPr>
          <w:rFonts w:asciiTheme="minorHAnsi" w:hAnsiTheme="minorHAnsi" w:cstheme="minorHAnsi"/>
          <w:sz w:val="22"/>
          <w:szCs w:val="22"/>
        </w:rPr>
        <w:t xml:space="preserve">. Tendo em vista os requisitos apresentados no Artigo 75 da Lei 14.133 de 2021 será realizado Contratação direta na modalidade de </w:t>
      </w:r>
      <w:r w:rsidRPr="00D358A6">
        <w:rPr>
          <w:rFonts w:asciiTheme="minorHAnsi" w:hAnsiTheme="minorHAnsi" w:cstheme="minorHAnsi"/>
          <w:b/>
          <w:bCs/>
          <w:sz w:val="22"/>
          <w:szCs w:val="22"/>
        </w:rPr>
        <w:t>Dispensa de Licitação com disputa</w:t>
      </w:r>
      <w:r w:rsidRPr="00D358A6">
        <w:rPr>
          <w:rFonts w:asciiTheme="minorHAnsi" w:hAnsiTheme="minorHAnsi" w:cstheme="minorHAnsi"/>
          <w:sz w:val="22"/>
          <w:szCs w:val="22"/>
        </w:rPr>
        <w:t>, observados na integra o inciso 3º; “ serão preferencialmente precedidas de divulgação de aviso em sitio eletrônico oficial, pelo prazo mínimo de 3 dias úteis, com a especificação do objeto pretendido e com a manifestação de interesse da Administração em obter propostas adicionais de eventuais interessados, devendo ser selecionada a proposta mais vantajosa.</w:t>
      </w:r>
    </w:p>
    <w:p w14:paraId="7088854C" w14:textId="77777777" w:rsidR="00622E28" w:rsidRPr="00D358A6" w:rsidRDefault="00622E28" w:rsidP="00622E28">
      <w:pPr>
        <w:pStyle w:val="Standard"/>
        <w:spacing w:before="120" w:after="120"/>
        <w:jc w:val="both"/>
        <w:rPr>
          <w:rFonts w:asciiTheme="minorHAnsi" w:hAnsiTheme="minorHAnsi" w:cstheme="minorHAnsi"/>
          <w:b/>
          <w:bCs/>
          <w:sz w:val="22"/>
          <w:szCs w:val="22"/>
        </w:rPr>
      </w:pPr>
      <w:r w:rsidRPr="00D358A6">
        <w:rPr>
          <w:rFonts w:asciiTheme="minorHAnsi" w:hAnsiTheme="minorHAnsi" w:cstheme="minorHAnsi"/>
          <w:b/>
          <w:bCs/>
          <w:sz w:val="22"/>
          <w:szCs w:val="22"/>
        </w:rPr>
        <w:t>13.2. FORMA DE PRESTAÇÃO DOS SERVIÇOS</w:t>
      </w:r>
    </w:p>
    <w:p w14:paraId="406EA3CE" w14:textId="77777777" w:rsidR="00622E28" w:rsidRPr="00D358A6" w:rsidRDefault="00622E28" w:rsidP="00622E28">
      <w:pPr>
        <w:pStyle w:val="Default"/>
        <w:spacing w:before="120" w:after="120"/>
        <w:jc w:val="both"/>
        <w:rPr>
          <w:rFonts w:asciiTheme="minorHAnsi" w:hAnsiTheme="minorHAnsi" w:cstheme="minorHAnsi"/>
          <w:color w:val="auto"/>
          <w:sz w:val="22"/>
          <w:szCs w:val="22"/>
        </w:rPr>
      </w:pPr>
      <w:r w:rsidRPr="00D358A6">
        <w:rPr>
          <w:rFonts w:asciiTheme="minorHAnsi" w:hAnsiTheme="minorHAnsi" w:cstheme="minorHAnsi"/>
          <w:b/>
          <w:bCs/>
          <w:color w:val="auto"/>
          <w:sz w:val="22"/>
          <w:szCs w:val="22"/>
        </w:rPr>
        <w:t xml:space="preserve">13.2.1. </w:t>
      </w:r>
      <w:r w:rsidRPr="00D358A6">
        <w:rPr>
          <w:rFonts w:asciiTheme="minorHAnsi" w:hAnsiTheme="minorHAnsi" w:cstheme="minorHAnsi"/>
          <w:bCs/>
          <w:color w:val="auto"/>
          <w:sz w:val="22"/>
          <w:szCs w:val="22"/>
        </w:rPr>
        <w:t>Constitui</w:t>
      </w:r>
      <w:r w:rsidRPr="00D358A6">
        <w:rPr>
          <w:rFonts w:asciiTheme="minorHAnsi" w:hAnsiTheme="minorHAnsi" w:cstheme="minorHAnsi"/>
          <w:color w:val="auto"/>
          <w:sz w:val="22"/>
          <w:szCs w:val="22"/>
        </w:rPr>
        <w:t xml:space="preserve"> objeto deste contrato o serviço de uma Palestra Show a ser realizadas na Primeira Semana Pedagógica de 2025 pela Secretaria Municipal de Educação.</w:t>
      </w:r>
    </w:p>
    <w:p w14:paraId="6F8EDE97" w14:textId="77777777" w:rsidR="00622E28" w:rsidRPr="00D358A6" w:rsidRDefault="00622E28" w:rsidP="0012567E">
      <w:pPr>
        <w:pStyle w:val="Nivel2"/>
        <w:numPr>
          <w:ilvl w:val="0"/>
          <w:numId w:val="0"/>
        </w:numPr>
        <w:spacing w:line="240" w:lineRule="auto"/>
        <w:rPr>
          <w:rFonts w:asciiTheme="minorHAnsi" w:hAnsiTheme="minorHAnsi" w:cstheme="minorHAnsi"/>
          <w:sz w:val="22"/>
          <w:szCs w:val="22"/>
        </w:rPr>
      </w:pPr>
      <w:r w:rsidRPr="00D358A6">
        <w:rPr>
          <w:rFonts w:asciiTheme="minorHAnsi" w:hAnsiTheme="minorHAnsi" w:cstheme="minorHAnsi"/>
          <w:b/>
          <w:bCs/>
          <w:sz w:val="22"/>
          <w:szCs w:val="22"/>
        </w:rPr>
        <w:t>13.2.2</w:t>
      </w:r>
      <w:r w:rsidRPr="00D358A6">
        <w:rPr>
          <w:rFonts w:asciiTheme="minorHAnsi" w:hAnsiTheme="minorHAnsi" w:cstheme="minorHAnsi"/>
          <w:sz w:val="22"/>
          <w:szCs w:val="22"/>
        </w:rPr>
        <w:t>. Os serviços poderão ser rejeitados, no todo ou em parte, quando em desacordo com as especificações constantes neste Termo de Referência e na proposta, devendo ser corrigidos/refeitos/substituídos no prazo fixado pelo Município, às custas da Contratada, sem prejuízo da aplicação de penalidades.</w:t>
      </w:r>
    </w:p>
    <w:p w14:paraId="56FE2F01" w14:textId="77777777" w:rsidR="00622E28" w:rsidRDefault="00622E28" w:rsidP="00622E28">
      <w:pPr>
        <w:pStyle w:val="Default"/>
        <w:spacing w:before="120" w:after="120"/>
        <w:jc w:val="both"/>
        <w:rPr>
          <w:rFonts w:asciiTheme="minorHAnsi" w:hAnsiTheme="minorHAnsi" w:cstheme="minorHAnsi"/>
          <w:b/>
          <w:bCs/>
          <w:color w:val="auto"/>
          <w:sz w:val="22"/>
          <w:szCs w:val="22"/>
        </w:rPr>
      </w:pPr>
      <w:r w:rsidRPr="00D358A6">
        <w:rPr>
          <w:rFonts w:asciiTheme="minorHAnsi" w:hAnsiTheme="minorHAnsi" w:cstheme="minorHAnsi"/>
          <w:b/>
          <w:bCs/>
          <w:color w:val="auto"/>
          <w:sz w:val="22"/>
          <w:szCs w:val="22"/>
        </w:rPr>
        <w:t xml:space="preserve">13.2.3. </w:t>
      </w:r>
      <w:r w:rsidRPr="00D358A6">
        <w:rPr>
          <w:rFonts w:asciiTheme="minorHAnsi" w:hAnsiTheme="minorHAnsi" w:cstheme="minorHAnsi"/>
          <w:color w:val="auto"/>
          <w:sz w:val="22"/>
          <w:szCs w:val="22"/>
        </w:rPr>
        <w:t>Os serviços deverão ser prestados na forma prevista neste Termo de Referência.</w:t>
      </w:r>
      <w:r w:rsidRPr="00D358A6">
        <w:rPr>
          <w:rFonts w:asciiTheme="minorHAnsi" w:hAnsiTheme="minorHAnsi" w:cstheme="minorHAnsi"/>
          <w:b/>
          <w:bCs/>
          <w:color w:val="auto"/>
          <w:sz w:val="22"/>
          <w:szCs w:val="22"/>
        </w:rPr>
        <w:t xml:space="preserve"> </w:t>
      </w:r>
    </w:p>
    <w:p w14:paraId="5F188456" w14:textId="77777777" w:rsidR="0012567E" w:rsidRPr="00D358A6" w:rsidRDefault="0012567E" w:rsidP="00622E28">
      <w:pPr>
        <w:pStyle w:val="Default"/>
        <w:spacing w:before="120" w:after="120"/>
        <w:jc w:val="both"/>
        <w:rPr>
          <w:rFonts w:asciiTheme="minorHAnsi" w:hAnsiTheme="minorHAnsi" w:cstheme="minorHAnsi"/>
          <w:color w:val="auto"/>
          <w:sz w:val="22"/>
          <w:szCs w:val="22"/>
        </w:rPr>
      </w:pPr>
    </w:p>
    <w:p w14:paraId="705E25C8" w14:textId="77777777" w:rsidR="00622E28" w:rsidRPr="00D358A6" w:rsidRDefault="00622E28" w:rsidP="00622E28">
      <w:pPr>
        <w:pStyle w:val="Standard"/>
        <w:spacing w:before="120" w:after="120"/>
        <w:jc w:val="both"/>
        <w:rPr>
          <w:rFonts w:asciiTheme="minorHAnsi" w:hAnsiTheme="minorHAnsi" w:cstheme="minorHAnsi"/>
          <w:b/>
          <w:bCs/>
          <w:sz w:val="22"/>
          <w:szCs w:val="22"/>
        </w:rPr>
      </w:pPr>
      <w:r w:rsidRPr="00D358A6">
        <w:rPr>
          <w:rFonts w:asciiTheme="minorHAnsi" w:hAnsiTheme="minorHAnsi" w:cstheme="minorHAnsi"/>
          <w:b/>
          <w:bCs/>
          <w:sz w:val="22"/>
          <w:szCs w:val="22"/>
        </w:rPr>
        <w:t>14. ESTIMATIVA DE PREÇO</w:t>
      </w:r>
    </w:p>
    <w:p w14:paraId="66DC637D" w14:textId="77777777" w:rsidR="00622E28" w:rsidRPr="00D358A6" w:rsidRDefault="00622E28" w:rsidP="00622E28">
      <w:pPr>
        <w:pStyle w:val="Standard"/>
        <w:spacing w:before="120" w:after="120"/>
        <w:jc w:val="both"/>
        <w:rPr>
          <w:rFonts w:asciiTheme="minorHAnsi" w:hAnsiTheme="minorHAnsi" w:cstheme="minorHAnsi"/>
          <w:sz w:val="22"/>
          <w:szCs w:val="22"/>
          <w:highlight w:val="green"/>
        </w:rPr>
      </w:pPr>
      <w:r w:rsidRPr="00D358A6">
        <w:rPr>
          <w:rFonts w:asciiTheme="minorHAnsi" w:hAnsiTheme="minorHAnsi" w:cstheme="minorHAnsi"/>
          <w:b/>
          <w:sz w:val="22"/>
          <w:szCs w:val="22"/>
        </w:rPr>
        <w:t>14.1.</w:t>
      </w:r>
      <w:r w:rsidRPr="00D358A6">
        <w:rPr>
          <w:rFonts w:asciiTheme="minorHAnsi" w:hAnsiTheme="minorHAnsi" w:cstheme="minorHAnsi"/>
          <w:bCs/>
          <w:sz w:val="22"/>
          <w:szCs w:val="22"/>
        </w:rPr>
        <w:t xml:space="preserve"> O custo estimado total da contratação é de </w:t>
      </w:r>
      <w:r w:rsidRPr="00D358A6">
        <w:rPr>
          <w:rFonts w:asciiTheme="minorHAnsi" w:hAnsiTheme="minorHAnsi" w:cstheme="minorHAnsi"/>
          <w:b/>
          <w:bCs/>
          <w:sz w:val="22"/>
          <w:szCs w:val="22"/>
        </w:rPr>
        <w:t xml:space="preserve">R$ 6.826,40 (seis mil, oitocentos e vinte e seis reais, com quarenta centavos), </w:t>
      </w:r>
      <w:r w:rsidRPr="00D358A6">
        <w:rPr>
          <w:rFonts w:asciiTheme="minorHAnsi" w:hAnsiTheme="minorHAnsi" w:cstheme="minorHAnsi"/>
          <w:sz w:val="22"/>
          <w:szCs w:val="22"/>
        </w:rPr>
        <w:t>valor este estabelecido conforme lei 14.133 de 2021, disposto no Estudo Técnico Preliminar.</w:t>
      </w:r>
    </w:p>
    <w:p w14:paraId="2FE199BD" w14:textId="77777777" w:rsidR="00622E28" w:rsidRPr="00D358A6" w:rsidRDefault="00622E28" w:rsidP="00622E28">
      <w:pPr>
        <w:pStyle w:val="Standard"/>
        <w:spacing w:before="120" w:after="120"/>
        <w:jc w:val="both"/>
        <w:rPr>
          <w:rFonts w:asciiTheme="minorHAnsi" w:hAnsiTheme="minorHAnsi" w:cstheme="minorHAnsi"/>
          <w:bCs/>
          <w:sz w:val="22"/>
          <w:szCs w:val="22"/>
          <w:highlight w:val="yellow"/>
        </w:rPr>
      </w:pPr>
    </w:p>
    <w:p w14:paraId="7CD3ADA4" w14:textId="77777777" w:rsidR="00622E28" w:rsidRPr="00D358A6" w:rsidRDefault="00622E28" w:rsidP="00622E28">
      <w:pPr>
        <w:pStyle w:val="Standard"/>
        <w:tabs>
          <w:tab w:val="left" w:pos="302"/>
        </w:tabs>
        <w:spacing w:before="120" w:after="120"/>
        <w:ind w:right="-55"/>
        <w:jc w:val="both"/>
        <w:textAlignment w:val="auto"/>
        <w:rPr>
          <w:rFonts w:asciiTheme="minorHAnsi" w:hAnsiTheme="minorHAnsi" w:cstheme="minorHAnsi"/>
          <w:b/>
          <w:bCs/>
          <w:sz w:val="22"/>
          <w:szCs w:val="22"/>
        </w:rPr>
      </w:pPr>
      <w:bookmarkStart w:id="13" w:name="_Hlk156305542"/>
      <w:r w:rsidRPr="00D358A6">
        <w:rPr>
          <w:rFonts w:asciiTheme="minorHAnsi" w:hAnsiTheme="minorHAnsi" w:cstheme="minorHAnsi"/>
          <w:b/>
          <w:bCs/>
          <w:sz w:val="22"/>
          <w:szCs w:val="22"/>
        </w:rPr>
        <w:t xml:space="preserve">15. DAS ALTERAÇÕES </w:t>
      </w:r>
    </w:p>
    <w:p w14:paraId="5FB95F71" w14:textId="77777777" w:rsidR="00622E28" w:rsidRPr="00D358A6" w:rsidRDefault="00622E28" w:rsidP="0012567E">
      <w:pPr>
        <w:pStyle w:val="Nivel2"/>
        <w:numPr>
          <w:ilvl w:val="0"/>
          <w:numId w:val="0"/>
        </w:numPr>
        <w:spacing w:line="240" w:lineRule="auto"/>
        <w:rPr>
          <w:rFonts w:asciiTheme="minorHAnsi" w:eastAsiaTheme="minorEastAsia" w:hAnsiTheme="minorHAnsi" w:cstheme="minorHAnsi"/>
          <w:sz w:val="22"/>
          <w:szCs w:val="22"/>
        </w:rPr>
      </w:pPr>
      <w:r w:rsidRPr="00D358A6">
        <w:rPr>
          <w:rFonts w:asciiTheme="minorHAnsi" w:hAnsiTheme="minorHAnsi" w:cstheme="minorHAnsi"/>
          <w:b/>
          <w:bCs/>
          <w:sz w:val="22"/>
          <w:szCs w:val="22"/>
        </w:rPr>
        <w:t>15.1.</w:t>
      </w:r>
      <w:r w:rsidRPr="00D358A6">
        <w:rPr>
          <w:rFonts w:asciiTheme="minorHAnsi" w:hAnsiTheme="minorHAnsi" w:cstheme="minorHAnsi"/>
          <w:sz w:val="22"/>
          <w:szCs w:val="22"/>
        </w:rPr>
        <w:t xml:space="preserve"> Eventuais alterações contratuais reger-se-ão pela disciplina dos </w:t>
      </w:r>
      <w:proofErr w:type="spellStart"/>
      <w:r w:rsidRPr="00D358A6">
        <w:rPr>
          <w:rFonts w:asciiTheme="minorHAnsi" w:hAnsiTheme="minorHAnsi" w:cstheme="minorHAnsi"/>
          <w:sz w:val="22"/>
          <w:szCs w:val="22"/>
        </w:rPr>
        <w:t>arts</w:t>
      </w:r>
      <w:proofErr w:type="spellEnd"/>
      <w:r w:rsidRPr="00D358A6">
        <w:rPr>
          <w:rFonts w:asciiTheme="minorHAnsi" w:hAnsiTheme="minorHAnsi" w:cstheme="minorHAnsi"/>
          <w:sz w:val="22"/>
          <w:szCs w:val="22"/>
        </w:rPr>
        <w:t>. 124 e seguintes da Lei nº 14.133, de 2021.</w:t>
      </w:r>
    </w:p>
    <w:p w14:paraId="658F5D6C" w14:textId="77777777" w:rsidR="00622E28" w:rsidRPr="00D358A6" w:rsidRDefault="00622E28" w:rsidP="00622E28">
      <w:pPr>
        <w:pStyle w:val="Nivel2"/>
        <w:numPr>
          <w:ilvl w:val="1"/>
          <w:numId w:val="46"/>
        </w:numPr>
        <w:suppressAutoHyphens w:val="0"/>
        <w:spacing w:line="240" w:lineRule="auto"/>
        <w:ind w:left="0" w:firstLine="5"/>
        <w:rPr>
          <w:rFonts w:asciiTheme="minorHAnsi" w:hAnsiTheme="minorHAnsi" w:cstheme="minorHAnsi"/>
          <w:sz w:val="22"/>
          <w:szCs w:val="22"/>
        </w:rPr>
      </w:pPr>
      <w:r w:rsidRPr="00D358A6">
        <w:rPr>
          <w:rFonts w:asciiTheme="minorHAnsi" w:hAnsiTheme="minorHAnsi" w:cstheme="minorHAnsi"/>
          <w:sz w:val="22"/>
          <w:szCs w:val="22"/>
        </w:rPr>
        <w:lastRenderedPageBreak/>
        <w:t>O contratado é obrigado a aceitar, nas mesmas condições contratuais, os acréscimos ou supressões que se fizerem necessários, até o limite de 25% (vinte e cinco por cento) do valor inicial atualizado do contrato.</w:t>
      </w:r>
    </w:p>
    <w:p w14:paraId="47FFDD3D" w14:textId="77777777" w:rsidR="00622E28" w:rsidRPr="00D358A6" w:rsidRDefault="00622E28" w:rsidP="00622E28">
      <w:pPr>
        <w:pStyle w:val="Nivel2"/>
        <w:numPr>
          <w:ilvl w:val="1"/>
          <w:numId w:val="46"/>
        </w:numPr>
        <w:suppressAutoHyphens w:val="0"/>
        <w:spacing w:line="240" w:lineRule="auto"/>
        <w:ind w:left="0" w:firstLine="5"/>
        <w:rPr>
          <w:rFonts w:asciiTheme="minorHAnsi" w:hAnsiTheme="minorHAnsi" w:cstheme="minorHAnsi"/>
          <w:sz w:val="22"/>
          <w:szCs w:val="22"/>
        </w:rPr>
      </w:pPr>
      <w:r w:rsidRPr="00D358A6">
        <w:rPr>
          <w:rFonts w:asciiTheme="minorHAnsi" w:hAnsiTheme="minorHAnsi" w:cstheme="min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3DD7414E" w14:textId="77777777" w:rsidR="00622E28" w:rsidRPr="00D358A6" w:rsidRDefault="00622E28" w:rsidP="00622E28">
      <w:pPr>
        <w:pStyle w:val="Nivel2"/>
        <w:numPr>
          <w:ilvl w:val="1"/>
          <w:numId w:val="46"/>
        </w:numPr>
        <w:suppressAutoHyphens w:val="0"/>
        <w:spacing w:line="240" w:lineRule="auto"/>
        <w:ind w:left="0" w:firstLine="5"/>
        <w:rPr>
          <w:rFonts w:asciiTheme="minorHAnsi" w:hAnsiTheme="minorHAnsi" w:cstheme="minorHAnsi"/>
          <w:sz w:val="22"/>
          <w:szCs w:val="22"/>
        </w:rPr>
      </w:pPr>
      <w:r w:rsidRPr="00D358A6">
        <w:rPr>
          <w:rFonts w:asciiTheme="minorHAnsi" w:hAnsiTheme="minorHAnsi" w:cstheme="minorHAnsi"/>
          <w:sz w:val="22"/>
          <w:szCs w:val="22"/>
        </w:rPr>
        <w:t>Registros que não caracterizam alteração do contrato podem ser realizados por simples apostila, dispensada a celebração de termo aditivo, na forma do art. 136 da Lei nº 14.133, de 2021.</w:t>
      </w:r>
    </w:p>
    <w:p w14:paraId="05F12681" w14:textId="77777777" w:rsidR="00622E28" w:rsidRPr="00D358A6" w:rsidRDefault="00622E28" w:rsidP="00622E28">
      <w:pPr>
        <w:pStyle w:val="Nivel2"/>
        <w:numPr>
          <w:ilvl w:val="1"/>
          <w:numId w:val="46"/>
        </w:numPr>
        <w:suppressAutoHyphens w:val="0"/>
        <w:spacing w:line="240" w:lineRule="auto"/>
        <w:ind w:left="0" w:firstLine="5"/>
        <w:rPr>
          <w:rFonts w:asciiTheme="minorHAnsi" w:hAnsiTheme="minorHAnsi" w:cstheme="minorHAnsi"/>
          <w:sz w:val="22"/>
          <w:szCs w:val="22"/>
        </w:rPr>
      </w:pPr>
      <w:r w:rsidRPr="00D358A6">
        <w:rPr>
          <w:rFonts w:asciiTheme="minorHAnsi" w:hAnsiTheme="minorHAnsi" w:cstheme="minorHAnsi"/>
          <w:sz w:val="22"/>
          <w:szCs w:val="22"/>
          <w:shd w:val="clear" w:color="auto" w:fill="FFFFFF"/>
        </w:rPr>
        <w:t xml:space="preserve">As alterações de que tratam o item anterior deverão atender a todos os requisitos constantes nos artigos 124 ao 136 da Lei Federal nº. 14.133/2021. </w:t>
      </w:r>
    </w:p>
    <w:p w14:paraId="0F5EDC30" w14:textId="77777777" w:rsidR="00622E28" w:rsidRPr="00D358A6" w:rsidRDefault="00622E28" w:rsidP="00622E28">
      <w:pPr>
        <w:pStyle w:val="Nivel2"/>
        <w:numPr>
          <w:ilvl w:val="1"/>
          <w:numId w:val="46"/>
        </w:numPr>
        <w:suppressAutoHyphens w:val="0"/>
        <w:spacing w:line="240" w:lineRule="auto"/>
        <w:ind w:left="0" w:firstLine="5"/>
        <w:rPr>
          <w:rFonts w:asciiTheme="minorHAnsi" w:hAnsiTheme="minorHAnsi" w:cstheme="minorHAnsi"/>
          <w:sz w:val="22"/>
          <w:szCs w:val="22"/>
        </w:rPr>
      </w:pPr>
      <w:r w:rsidRPr="00D358A6">
        <w:rPr>
          <w:rFonts w:asciiTheme="minorHAnsi" w:hAnsiTheme="minorHAnsi" w:cstheme="minorHAnsi"/>
          <w:sz w:val="22"/>
          <w:szCs w:val="22"/>
          <w:shd w:val="clear" w:color="auto" w:fill="FFFFFF"/>
        </w:rPr>
        <w:t>As alterações dependem de autorização da autoridade competente, devendo o órgão responsável promover as respectivas modificações que se fizerem necessárias.</w:t>
      </w:r>
    </w:p>
    <w:p w14:paraId="4531CF31" w14:textId="77777777" w:rsidR="00622E28" w:rsidRPr="00D358A6" w:rsidRDefault="00622E28" w:rsidP="00622E28">
      <w:pPr>
        <w:pStyle w:val="Nivel2"/>
        <w:numPr>
          <w:ilvl w:val="1"/>
          <w:numId w:val="46"/>
        </w:numPr>
        <w:suppressAutoHyphens w:val="0"/>
        <w:spacing w:line="240" w:lineRule="auto"/>
        <w:ind w:left="0" w:firstLine="5"/>
        <w:rPr>
          <w:rFonts w:asciiTheme="minorHAnsi" w:hAnsiTheme="minorHAnsi" w:cstheme="minorHAnsi"/>
          <w:sz w:val="22"/>
          <w:szCs w:val="22"/>
        </w:rPr>
      </w:pPr>
      <w:r w:rsidRPr="00D358A6">
        <w:rPr>
          <w:rFonts w:asciiTheme="minorHAnsi" w:hAnsiTheme="minorHAnsi" w:cstheme="minorHAnsi"/>
          <w:sz w:val="22"/>
          <w:szCs w:val="22"/>
          <w:shd w:val="clear" w:color="auto" w:fill="FFFFFF"/>
        </w:rPr>
        <w:t>As alterações dependem de pedido do Contratado, que deve ser protocolado junto ao Fiscal.</w:t>
      </w:r>
    </w:p>
    <w:p w14:paraId="22E655A8" w14:textId="77777777" w:rsidR="00622E28" w:rsidRPr="00D358A6" w:rsidRDefault="00622E28" w:rsidP="00622E28">
      <w:pPr>
        <w:pStyle w:val="Standard"/>
        <w:tabs>
          <w:tab w:val="left" w:pos="302"/>
        </w:tabs>
        <w:spacing w:before="120" w:after="120"/>
        <w:ind w:right="-55"/>
        <w:jc w:val="both"/>
        <w:rPr>
          <w:rFonts w:asciiTheme="minorHAnsi" w:hAnsiTheme="minorHAnsi" w:cstheme="minorHAnsi"/>
          <w:b/>
          <w:sz w:val="22"/>
          <w:szCs w:val="22"/>
          <w:highlight w:val="yellow"/>
          <w:shd w:val="clear" w:color="auto" w:fill="FFFFFF"/>
        </w:rPr>
      </w:pPr>
    </w:p>
    <w:p w14:paraId="7970D31D" w14:textId="77777777" w:rsidR="00622E28" w:rsidRPr="00D358A6" w:rsidRDefault="00622E28" w:rsidP="00622E28">
      <w:pPr>
        <w:pStyle w:val="Standard"/>
        <w:spacing w:before="120" w:after="120"/>
        <w:jc w:val="both"/>
        <w:rPr>
          <w:rFonts w:asciiTheme="minorHAnsi" w:eastAsia="MS Gothic" w:hAnsiTheme="minorHAnsi" w:cstheme="minorHAnsi"/>
          <w:b/>
          <w:bCs/>
          <w:sz w:val="22"/>
          <w:szCs w:val="22"/>
        </w:rPr>
      </w:pPr>
      <w:r w:rsidRPr="00D358A6">
        <w:rPr>
          <w:rFonts w:asciiTheme="minorHAnsi" w:hAnsiTheme="minorHAnsi" w:cstheme="minorHAnsi"/>
          <w:b/>
          <w:sz w:val="22"/>
          <w:szCs w:val="22"/>
          <w:shd w:val="clear" w:color="auto" w:fill="FFFFFF"/>
        </w:rPr>
        <w:t xml:space="preserve">16. </w:t>
      </w:r>
      <w:r w:rsidRPr="00D358A6">
        <w:rPr>
          <w:rFonts w:asciiTheme="minorHAnsi" w:eastAsia="MS Gothic" w:hAnsiTheme="minorHAnsi" w:cstheme="minorHAnsi"/>
          <w:b/>
          <w:bCs/>
          <w:sz w:val="22"/>
          <w:szCs w:val="22"/>
        </w:rPr>
        <w:t>DO REAJUSTE</w:t>
      </w:r>
    </w:p>
    <w:p w14:paraId="785FEB81" w14:textId="77777777" w:rsidR="00622E28" w:rsidRPr="00D358A6" w:rsidRDefault="00622E28" w:rsidP="00622E28">
      <w:pPr>
        <w:pStyle w:val="Nivel2"/>
        <w:numPr>
          <w:ilvl w:val="1"/>
          <w:numId w:val="47"/>
        </w:numPr>
        <w:suppressAutoHyphens w:val="0"/>
        <w:spacing w:line="240" w:lineRule="auto"/>
        <w:ind w:left="0" w:firstLine="0"/>
        <w:rPr>
          <w:rFonts w:asciiTheme="minorHAnsi" w:eastAsiaTheme="minorEastAsia" w:hAnsiTheme="minorHAnsi" w:cstheme="minorHAnsi"/>
          <w:sz w:val="22"/>
          <w:szCs w:val="22"/>
        </w:rPr>
      </w:pPr>
      <w:bookmarkStart w:id="14" w:name="_Hlk156296269"/>
      <w:r w:rsidRPr="00D358A6">
        <w:rPr>
          <w:rFonts w:asciiTheme="minorHAnsi" w:hAnsiTheme="minorHAnsi" w:cstheme="minorHAnsi"/>
          <w:sz w:val="22"/>
          <w:szCs w:val="22"/>
        </w:rPr>
        <w:t>Os preços inicialmente contratados são fixos e irreajustáveis no prazo de um ano contado da data da proposta apresentada.</w:t>
      </w:r>
    </w:p>
    <w:p w14:paraId="12DAAA54" w14:textId="77777777" w:rsidR="00622E28" w:rsidRPr="00D358A6" w:rsidRDefault="00622E28" w:rsidP="00622E28">
      <w:pPr>
        <w:pStyle w:val="Nivel2"/>
        <w:numPr>
          <w:ilvl w:val="1"/>
          <w:numId w:val="47"/>
        </w:numPr>
        <w:suppressAutoHyphens w:val="0"/>
        <w:spacing w:line="240" w:lineRule="auto"/>
        <w:ind w:left="0" w:firstLine="0"/>
        <w:rPr>
          <w:rFonts w:asciiTheme="minorHAnsi" w:eastAsiaTheme="minorEastAsia" w:hAnsiTheme="minorHAnsi" w:cstheme="minorHAnsi"/>
          <w:sz w:val="22"/>
          <w:szCs w:val="22"/>
        </w:rPr>
      </w:pPr>
      <w:r w:rsidRPr="00D358A6">
        <w:rPr>
          <w:rFonts w:asciiTheme="minorHAnsi" w:hAnsiTheme="minorHAnsi" w:cstheme="minorHAnsi"/>
          <w:sz w:val="22"/>
          <w:szCs w:val="22"/>
        </w:rPr>
        <w:t>Após o decurso de um ano, e independentemente de pedido do contratado, os preços iniciais serão reajustados, mediante a aplicação, pelo contratante, do índice IPCA</w:t>
      </w:r>
      <w:r w:rsidRPr="00D358A6">
        <w:rPr>
          <w:rFonts w:asciiTheme="minorHAnsi" w:hAnsiTheme="minorHAnsi" w:cstheme="minorHAnsi"/>
          <w:i/>
          <w:iCs/>
          <w:sz w:val="22"/>
          <w:szCs w:val="22"/>
        </w:rPr>
        <w:t>,</w:t>
      </w:r>
      <w:r w:rsidRPr="00D358A6">
        <w:rPr>
          <w:rFonts w:asciiTheme="minorHAnsi" w:hAnsiTheme="minorHAnsi" w:cstheme="minorHAnsi"/>
          <w:sz w:val="22"/>
          <w:szCs w:val="22"/>
        </w:rPr>
        <w:t xml:space="preserve"> exclusivamente para as obrigações iniciadas e concluídas após a ocorrência da anualidade.</w:t>
      </w:r>
    </w:p>
    <w:p w14:paraId="69C512BC" w14:textId="77777777" w:rsidR="00622E28" w:rsidRPr="00D358A6" w:rsidRDefault="00622E28" w:rsidP="00622E28">
      <w:pPr>
        <w:pStyle w:val="Nivel2"/>
        <w:numPr>
          <w:ilvl w:val="1"/>
          <w:numId w:val="47"/>
        </w:numPr>
        <w:suppressAutoHyphens w:val="0"/>
        <w:spacing w:line="240" w:lineRule="auto"/>
        <w:ind w:left="0" w:firstLine="0"/>
        <w:rPr>
          <w:rFonts w:asciiTheme="minorHAnsi" w:eastAsiaTheme="minorEastAsia" w:hAnsiTheme="minorHAnsi" w:cstheme="minorHAnsi"/>
          <w:sz w:val="22"/>
          <w:szCs w:val="22"/>
        </w:rPr>
      </w:pPr>
      <w:r w:rsidRPr="00D358A6">
        <w:rPr>
          <w:rFonts w:asciiTheme="minorHAnsi" w:hAnsiTheme="minorHAnsi" w:cstheme="minorHAnsi"/>
          <w:sz w:val="22"/>
          <w:szCs w:val="22"/>
        </w:rPr>
        <w:t>Nos reajustes subsequentes ao primeiro, o decurso mínimo de um ano será contado a partir dos efeitos financeiros do último reajuste.</w:t>
      </w:r>
    </w:p>
    <w:p w14:paraId="486C954E" w14:textId="77777777" w:rsidR="00622E28" w:rsidRPr="00D358A6" w:rsidRDefault="00622E28" w:rsidP="00622E28">
      <w:pPr>
        <w:pStyle w:val="Nivel2"/>
        <w:numPr>
          <w:ilvl w:val="1"/>
          <w:numId w:val="47"/>
        </w:numPr>
        <w:suppressAutoHyphens w:val="0"/>
        <w:spacing w:line="240" w:lineRule="auto"/>
        <w:ind w:left="0" w:firstLine="0"/>
        <w:rPr>
          <w:rFonts w:asciiTheme="minorHAnsi" w:eastAsiaTheme="minorEastAsia" w:hAnsiTheme="minorHAnsi" w:cstheme="minorHAnsi"/>
          <w:sz w:val="22"/>
          <w:szCs w:val="22"/>
        </w:rPr>
      </w:pPr>
      <w:r w:rsidRPr="00D358A6">
        <w:rPr>
          <w:rFonts w:asciiTheme="minorHAnsi" w:hAnsiTheme="minorHAnsi" w:cstheme="minorHAnsi"/>
          <w:sz w:val="22"/>
          <w:szCs w:val="22"/>
        </w:rPr>
        <w:t>Caso o índice estabelecido para reajustamento venha a ser extinto ou de qualquer forma não possa mais ser utilizado, será adotado, em substituição, o que vier a ser determinado pela legislação então em vigor.</w:t>
      </w:r>
    </w:p>
    <w:p w14:paraId="08A8B778" w14:textId="77777777" w:rsidR="00622E28" w:rsidRPr="00D358A6" w:rsidRDefault="00622E28" w:rsidP="00622E28">
      <w:pPr>
        <w:pStyle w:val="Nivel2"/>
        <w:numPr>
          <w:ilvl w:val="1"/>
          <w:numId w:val="47"/>
        </w:numPr>
        <w:suppressAutoHyphens w:val="0"/>
        <w:spacing w:line="240" w:lineRule="auto"/>
        <w:ind w:left="0" w:firstLine="0"/>
        <w:rPr>
          <w:rFonts w:asciiTheme="minorHAnsi" w:eastAsiaTheme="minorEastAsia" w:hAnsiTheme="minorHAnsi" w:cstheme="minorHAnsi"/>
          <w:sz w:val="22"/>
          <w:szCs w:val="22"/>
        </w:rPr>
      </w:pPr>
      <w:r w:rsidRPr="00D358A6">
        <w:rPr>
          <w:rFonts w:asciiTheme="minorHAnsi" w:hAnsiTheme="minorHAnsi" w:cstheme="minorHAnsi"/>
          <w:sz w:val="22"/>
          <w:szCs w:val="22"/>
        </w:rPr>
        <w:t xml:space="preserve">Na ausência de previsão legal quanto ao índice substituto, as partes elegerão novo índice oficial, para reajustamento do preço do valor remanescente, por meio de termo aditivo. </w:t>
      </w:r>
    </w:p>
    <w:p w14:paraId="4B9319CF" w14:textId="77777777" w:rsidR="00622E28" w:rsidRPr="00D358A6" w:rsidRDefault="00622E28" w:rsidP="00622E28">
      <w:pPr>
        <w:pStyle w:val="Nivel2"/>
        <w:numPr>
          <w:ilvl w:val="1"/>
          <w:numId w:val="47"/>
        </w:numPr>
        <w:suppressAutoHyphens w:val="0"/>
        <w:spacing w:line="240" w:lineRule="auto"/>
        <w:ind w:left="0" w:firstLine="0"/>
        <w:rPr>
          <w:rFonts w:asciiTheme="minorHAnsi" w:eastAsiaTheme="minorEastAsia" w:hAnsiTheme="minorHAnsi" w:cstheme="minorHAnsi"/>
          <w:sz w:val="22"/>
          <w:szCs w:val="22"/>
        </w:rPr>
      </w:pPr>
      <w:r w:rsidRPr="00D358A6">
        <w:rPr>
          <w:rFonts w:asciiTheme="minorHAnsi" w:hAnsiTheme="minorHAnsi" w:cstheme="minorHAnsi"/>
          <w:sz w:val="22"/>
          <w:szCs w:val="22"/>
        </w:rPr>
        <w:t>O reajuste será realizado por apostilamento.</w:t>
      </w:r>
    </w:p>
    <w:p w14:paraId="65520246" w14:textId="77777777" w:rsidR="00622E28" w:rsidRPr="00D358A6" w:rsidRDefault="00622E28" w:rsidP="00622E28">
      <w:pPr>
        <w:pStyle w:val="Nivel2"/>
        <w:numPr>
          <w:ilvl w:val="1"/>
          <w:numId w:val="47"/>
        </w:numPr>
        <w:suppressAutoHyphens w:val="0"/>
        <w:spacing w:line="240" w:lineRule="auto"/>
        <w:ind w:left="0" w:firstLine="0"/>
        <w:rPr>
          <w:rFonts w:asciiTheme="minorHAnsi" w:eastAsiaTheme="minorEastAsia" w:hAnsiTheme="minorHAnsi" w:cstheme="minorHAnsi"/>
          <w:sz w:val="22"/>
          <w:szCs w:val="22"/>
        </w:rPr>
      </w:pPr>
      <w:r w:rsidRPr="00D358A6">
        <w:rPr>
          <w:rFonts w:asciiTheme="minorHAnsi" w:hAnsiTheme="minorHAnsi" w:cstheme="minorHAnsi"/>
          <w:sz w:val="22"/>
          <w:szCs w:val="22"/>
        </w:rPr>
        <w:t xml:space="preserve">Não serão admitidos apostilamentos com efeitos financeiros retroativos à data da sua assinatura. </w:t>
      </w:r>
    </w:p>
    <w:bookmarkEnd w:id="13"/>
    <w:bookmarkEnd w:id="14"/>
    <w:p w14:paraId="162E1CBC" w14:textId="77777777" w:rsidR="00622E28" w:rsidRPr="00D358A6" w:rsidRDefault="00622E28" w:rsidP="00622E28">
      <w:pPr>
        <w:pStyle w:val="Standard"/>
        <w:spacing w:before="120" w:after="120"/>
        <w:jc w:val="both"/>
        <w:rPr>
          <w:rFonts w:asciiTheme="minorHAnsi" w:hAnsiTheme="minorHAnsi" w:cstheme="minorHAnsi"/>
          <w:b/>
          <w:bCs/>
          <w:sz w:val="22"/>
          <w:szCs w:val="22"/>
          <w:highlight w:val="yellow"/>
        </w:rPr>
      </w:pPr>
    </w:p>
    <w:p w14:paraId="021121F5" w14:textId="77777777" w:rsidR="00622E28" w:rsidRPr="00D358A6" w:rsidRDefault="00622E28" w:rsidP="0012567E">
      <w:pPr>
        <w:pStyle w:val="Standard"/>
        <w:spacing w:before="120" w:after="120"/>
        <w:jc w:val="both"/>
        <w:rPr>
          <w:rFonts w:asciiTheme="minorHAnsi" w:hAnsiTheme="minorHAnsi" w:cstheme="minorHAnsi"/>
          <w:b/>
          <w:bCs/>
          <w:sz w:val="22"/>
          <w:szCs w:val="22"/>
        </w:rPr>
      </w:pPr>
      <w:r w:rsidRPr="00D358A6">
        <w:rPr>
          <w:rFonts w:asciiTheme="minorHAnsi" w:hAnsiTheme="minorHAnsi" w:cstheme="minorHAnsi"/>
          <w:b/>
          <w:bCs/>
          <w:sz w:val="22"/>
          <w:szCs w:val="22"/>
        </w:rPr>
        <w:t>17. DOTAÇÃO ORÇAMENTÁRIA</w:t>
      </w:r>
    </w:p>
    <w:p w14:paraId="66505652" w14:textId="1DE43665" w:rsidR="00622E28" w:rsidRPr="00D358A6" w:rsidRDefault="00622E28" w:rsidP="0012567E">
      <w:pPr>
        <w:pStyle w:val="Nivel1"/>
        <w:numPr>
          <w:ilvl w:val="0"/>
          <w:numId w:val="0"/>
        </w:numPr>
        <w:spacing w:before="0" w:after="0" w:line="240" w:lineRule="auto"/>
        <w:ind w:right="-30"/>
        <w:rPr>
          <w:rFonts w:asciiTheme="minorHAnsi" w:hAnsiTheme="minorHAnsi" w:cstheme="minorHAnsi"/>
          <w:b/>
          <w:bCs/>
          <w:color w:val="auto"/>
          <w:sz w:val="22"/>
          <w:szCs w:val="22"/>
        </w:rPr>
      </w:pPr>
      <w:r w:rsidRPr="0012567E">
        <w:rPr>
          <w:rFonts w:asciiTheme="minorHAnsi" w:eastAsia="MS Gothic" w:hAnsiTheme="minorHAnsi" w:cstheme="minorHAnsi"/>
          <w:b/>
          <w:bCs/>
          <w:color w:val="auto"/>
          <w:sz w:val="22"/>
          <w:szCs w:val="22"/>
        </w:rPr>
        <w:t>17.1.</w:t>
      </w:r>
      <w:r w:rsidRPr="00D358A6">
        <w:rPr>
          <w:rFonts w:asciiTheme="minorHAnsi" w:eastAsia="MS Gothic" w:hAnsiTheme="minorHAnsi" w:cstheme="minorHAnsi"/>
          <w:color w:val="auto"/>
          <w:sz w:val="22"/>
          <w:szCs w:val="22"/>
        </w:rPr>
        <w:t xml:space="preserve"> </w:t>
      </w:r>
      <w:r w:rsidRPr="00D358A6">
        <w:rPr>
          <w:rFonts w:asciiTheme="minorHAnsi" w:hAnsiTheme="minorHAnsi" w:cstheme="minorHAnsi"/>
          <w:color w:val="auto"/>
          <w:sz w:val="22"/>
          <w:szCs w:val="22"/>
        </w:rPr>
        <w:t>As despesas decorrentes da presente contratação correrão à conta de recursos específicos consignados no Orçamento Geral do Município deste exercício, na dotação</w:t>
      </w:r>
      <w:r w:rsidR="0012567E">
        <w:rPr>
          <w:rFonts w:asciiTheme="minorHAnsi" w:hAnsiTheme="minorHAnsi" w:cstheme="minorHAnsi"/>
          <w:color w:val="auto"/>
          <w:sz w:val="22"/>
          <w:szCs w:val="22"/>
        </w:rPr>
        <w:t>.</w:t>
      </w:r>
      <w:r w:rsidRPr="00D358A6">
        <w:rPr>
          <w:rFonts w:asciiTheme="minorHAnsi" w:hAnsiTheme="minorHAnsi" w:cstheme="minorHAnsi"/>
          <w:color w:val="auto"/>
          <w:sz w:val="22"/>
          <w:szCs w:val="22"/>
        </w:rPr>
        <w:t xml:space="preserve"> </w:t>
      </w:r>
    </w:p>
    <w:p w14:paraId="330C68F9" w14:textId="7FACC32A" w:rsidR="00622E28" w:rsidRPr="00D358A6" w:rsidRDefault="00622E28" w:rsidP="0012567E">
      <w:pPr>
        <w:pStyle w:val="Nivel1"/>
        <w:numPr>
          <w:ilvl w:val="0"/>
          <w:numId w:val="0"/>
        </w:numPr>
        <w:pBdr>
          <w:top w:val="single" w:sz="4" w:space="1" w:color="auto"/>
          <w:left w:val="single" w:sz="4" w:space="31" w:color="auto"/>
          <w:bottom w:val="single" w:sz="4" w:space="1" w:color="auto"/>
          <w:right w:val="single" w:sz="4" w:space="4" w:color="auto"/>
        </w:pBdr>
        <w:spacing w:before="0" w:after="0" w:line="240" w:lineRule="auto"/>
        <w:ind w:left="644" w:right="-28"/>
        <w:rPr>
          <w:rFonts w:asciiTheme="minorHAnsi" w:hAnsiTheme="minorHAnsi" w:cstheme="minorHAnsi"/>
          <w:color w:val="auto"/>
          <w:sz w:val="22"/>
          <w:szCs w:val="22"/>
        </w:rPr>
      </w:pPr>
      <w:r w:rsidRPr="00D358A6">
        <w:rPr>
          <w:rFonts w:asciiTheme="minorHAnsi" w:hAnsiTheme="minorHAnsi" w:cstheme="minorHAnsi"/>
          <w:color w:val="auto"/>
          <w:sz w:val="22"/>
          <w:szCs w:val="22"/>
        </w:rPr>
        <w:t>04</w:t>
      </w:r>
      <w:r w:rsidR="0012567E">
        <w:rPr>
          <w:rFonts w:asciiTheme="minorHAnsi" w:hAnsiTheme="minorHAnsi" w:cstheme="minorHAnsi"/>
          <w:color w:val="auto"/>
          <w:sz w:val="22"/>
          <w:szCs w:val="22"/>
        </w:rPr>
        <w:t xml:space="preserve"> </w:t>
      </w:r>
      <w:r w:rsidRPr="00D358A6">
        <w:rPr>
          <w:rFonts w:asciiTheme="minorHAnsi" w:hAnsiTheme="minorHAnsi" w:cstheme="minorHAnsi"/>
          <w:color w:val="auto"/>
          <w:sz w:val="22"/>
          <w:szCs w:val="22"/>
        </w:rPr>
        <w:t xml:space="preserve">Secretaria de Educação, Cultura e </w:t>
      </w:r>
      <w:r w:rsidR="0012567E" w:rsidRPr="00D358A6">
        <w:rPr>
          <w:rFonts w:asciiTheme="minorHAnsi" w:hAnsiTheme="minorHAnsi" w:cstheme="minorHAnsi"/>
          <w:color w:val="auto"/>
          <w:sz w:val="22"/>
          <w:szCs w:val="22"/>
        </w:rPr>
        <w:t xml:space="preserve">Esporte; </w:t>
      </w:r>
      <w:r w:rsidR="0012567E">
        <w:rPr>
          <w:rFonts w:asciiTheme="minorHAnsi" w:hAnsiTheme="minorHAnsi" w:cstheme="minorHAnsi"/>
          <w:color w:val="auto"/>
          <w:sz w:val="22"/>
          <w:szCs w:val="22"/>
        </w:rPr>
        <w:t>001</w:t>
      </w:r>
      <w:r w:rsidRPr="00D358A6">
        <w:rPr>
          <w:rFonts w:asciiTheme="minorHAnsi" w:hAnsiTheme="minorHAnsi" w:cstheme="minorHAnsi"/>
          <w:color w:val="auto"/>
          <w:sz w:val="22"/>
          <w:szCs w:val="22"/>
        </w:rPr>
        <w:tab/>
        <w:t>Departamento de Ensino; 12.361.0008.2-018</w:t>
      </w:r>
      <w:r w:rsidR="0012567E">
        <w:rPr>
          <w:rFonts w:asciiTheme="minorHAnsi" w:hAnsiTheme="minorHAnsi" w:cstheme="minorHAnsi"/>
          <w:color w:val="auto"/>
          <w:sz w:val="22"/>
          <w:szCs w:val="22"/>
        </w:rPr>
        <w:t xml:space="preserve"> </w:t>
      </w:r>
      <w:r w:rsidRPr="00D358A6">
        <w:rPr>
          <w:rFonts w:asciiTheme="minorHAnsi" w:hAnsiTheme="minorHAnsi" w:cstheme="minorHAnsi"/>
          <w:color w:val="auto"/>
          <w:sz w:val="22"/>
          <w:szCs w:val="22"/>
        </w:rPr>
        <w:t>Manutenção do Departamento de Ensino; 3.3.90.39.00.00 Outros Serviços de Terceiros - Pessoa Jurídica.</w:t>
      </w:r>
    </w:p>
    <w:p w14:paraId="7E23F97C" w14:textId="77777777" w:rsidR="00622E28" w:rsidRPr="00D358A6" w:rsidRDefault="00622E28" w:rsidP="00622E28">
      <w:pPr>
        <w:pStyle w:val="Standard"/>
        <w:spacing w:before="120" w:after="120"/>
        <w:jc w:val="both"/>
        <w:rPr>
          <w:rFonts w:asciiTheme="minorHAnsi" w:hAnsiTheme="minorHAnsi" w:cstheme="minorHAnsi"/>
          <w:sz w:val="22"/>
          <w:szCs w:val="22"/>
        </w:rPr>
      </w:pPr>
    </w:p>
    <w:p w14:paraId="452712DE" w14:textId="77777777" w:rsidR="00622E28" w:rsidRPr="00D358A6" w:rsidRDefault="00622E28" w:rsidP="00622E28">
      <w:pPr>
        <w:pStyle w:val="Standard"/>
        <w:spacing w:before="120" w:after="120"/>
        <w:jc w:val="both"/>
        <w:rPr>
          <w:rFonts w:asciiTheme="minorHAnsi" w:hAnsiTheme="minorHAnsi" w:cstheme="minorHAnsi"/>
          <w:sz w:val="22"/>
          <w:szCs w:val="22"/>
        </w:rPr>
      </w:pPr>
      <w:r w:rsidRPr="00D358A6">
        <w:rPr>
          <w:rFonts w:asciiTheme="minorHAnsi" w:hAnsiTheme="minorHAnsi" w:cstheme="minorHAnsi"/>
          <w:b/>
          <w:sz w:val="22"/>
          <w:szCs w:val="22"/>
        </w:rPr>
        <w:t>18. APÊNDICE DO ANEXO I - ESTUDO TÉCNICO PRELIMINAR</w:t>
      </w:r>
    </w:p>
    <w:p w14:paraId="070B9C34" w14:textId="77777777" w:rsidR="00622E28" w:rsidRPr="00D358A6" w:rsidRDefault="00622E28" w:rsidP="00622E28">
      <w:pPr>
        <w:pStyle w:val="Standard"/>
        <w:spacing w:before="120" w:after="120"/>
        <w:jc w:val="both"/>
        <w:rPr>
          <w:rFonts w:asciiTheme="minorHAnsi" w:hAnsiTheme="minorHAnsi" w:cstheme="minorHAnsi"/>
          <w:sz w:val="22"/>
          <w:szCs w:val="22"/>
        </w:rPr>
      </w:pPr>
      <w:r w:rsidRPr="00D358A6">
        <w:rPr>
          <w:rFonts w:asciiTheme="minorHAnsi" w:hAnsiTheme="minorHAnsi" w:cstheme="minorHAnsi"/>
          <w:b/>
          <w:sz w:val="22"/>
          <w:szCs w:val="22"/>
        </w:rPr>
        <w:lastRenderedPageBreak/>
        <w:t>18.1</w:t>
      </w:r>
      <w:r w:rsidRPr="00D358A6">
        <w:rPr>
          <w:rFonts w:asciiTheme="minorHAnsi" w:hAnsiTheme="minorHAnsi" w:cstheme="minorHAnsi"/>
          <w:sz w:val="22"/>
          <w:szCs w:val="22"/>
        </w:rPr>
        <w:t xml:space="preserve"> O servidor que subscreve este Termo de Referência atesta que observou integralmente a regulamentação estabelecida pelo </w:t>
      </w:r>
      <w:r w:rsidRPr="00D358A6">
        <w:rPr>
          <w:rFonts w:asciiTheme="minorHAnsi" w:eastAsia="Arial" w:hAnsiTheme="minorHAnsi" w:cstheme="minorHAnsi"/>
          <w:sz w:val="22"/>
          <w:szCs w:val="22"/>
          <w:shd w:val="clear" w:color="auto" w:fill="FFFFFF"/>
        </w:rPr>
        <w:t xml:space="preserve">decreto regulamentador </w:t>
      </w:r>
      <w:r w:rsidRPr="00D358A6">
        <w:rPr>
          <w:rFonts w:asciiTheme="minorHAnsi" w:hAnsiTheme="minorHAnsi" w:cstheme="minorHAnsi"/>
          <w:sz w:val="22"/>
          <w:szCs w:val="22"/>
        </w:rPr>
        <w:t>e as orientações constantes da minuta padronizada aprovada.</w:t>
      </w:r>
    </w:p>
    <w:p w14:paraId="332CCCCA" w14:textId="574F9FA4" w:rsidR="00622E28" w:rsidRPr="00D358A6" w:rsidRDefault="00622E28" w:rsidP="0012567E">
      <w:pPr>
        <w:pStyle w:val="Standard"/>
        <w:spacing w:before="120" w:after="120"/>
        <w:jc w:val="center"/>
        <w:rPr>
          <w:rFonts w:asciiTheme="minorHAnsi" w:hAnsiTheme="minorHAnsi" w:cstheme="minorHAnsi"/>
          <w:sz w:val="22"/>
          <w:szCs w:val="22"/>
        </w:rPr>
      </w:pPr>
      <w:r w:rsidRPr="00D358A6">
        <w:rPr>
          <w:rFonts w:asciiTheme="minorHAnsi" w:eastAsia="Microsoft YaHei" w:hAnsiTheme="minorHAnsi" w:cstheme="minorHAnsi"/>
          <w:sz w:val="22"/>
          <w:szCs w:val="22"/>
          <w:lang w:bidi="ar-SA"/>
        </w:rPr>
        <w:t>Nova Prata do Iguaçu – PR, 1</w:t>
      </w:r>
      <w:r w:rsidR="0012567E">
        <w:rPr>
          <w:rFonts w:asciiTheme="minorHAnsi" w:eastAsia="Microsoft YaHei" w:hAnsiTheme="minorHAnsi" w:cstheme="minorHAnsi"/>
          <w:sz w:val="22"/>
          <w:szCs w:val="22"/>
          <w:lang w:bidi="ar-SA"/>
        </w:rPr>
        <w:t>4</w:t>
      </w:r>
      <w:r w:rsidRPr="00D358A6">
        <w:rPr>
          <w:rFonts w:asciiTheme="minorHAnsi" w:eastAsia="Microsoft YaHei" w:hAnsiTheme="minorHAnsi" w:cstheme="minorHAnsi"/>
          <w:sz w:val="22"/>
          <w:szCs w:val="22"/>
          <w:lang w:bidi="ar-SA"/>
        </w:rPr>
        <w:t xml:space="preserve"> de janeiro de 2025.</w:t>
      </w:r>
    </w:p>
    <w:p w14:paraId="58B92F3B" w14:textId="77777777" w:rsidR="00622E28" w:rsidRPr="00D358A6" w:rsidRDefault="00622E28" w:rsidP="00622E28">
      <w:pPr>
        <w:pStyle w:val="Standard"/>
        <w:spacing w:before="120" w:after="120"/>
        <w:jc w:val="center"/>
        <w:rPr>
          <w:rFonts w:asciiTheme="minorHAnsi" w:eastAsia="Microsoft YaHei" w:hAnsiTheme="minorHAnsi" w:cstheme="minorHAnsi"/>
          <w:b/>
          <w:bCs/>
          <w:sz w:val="22"/>
          <w:szCs w:val="22"/>
          <w:highlight w:val="yellow"/>
          <w:lang w:bidi="ar-SA"/>
        </w:rPr>
      </w:pPr>
    </w:p>
    <w:p w14:paraId="4D7AFC31" w14:textId="77777777" w:rsidR="00622E28" w:rsidRPr="00D358A6" w:rsidRDefault="00622E28" w:rsidP="00622E28">
      <w:pPr>
        <w:pStyle w:val="Standard"/>
        <w:spacing w:before="120" w:after="120"/>
        <w:jc w:val="center"/>
        <w:rPr>
          <w:rFonts w:asciiTheme="minorHAnsi" w:eastAsia="Microsoft YaHei" w:hAnsiTheme="minorHAnsi" w:cstheme="minorHAnsi"/>
          <w:b/>
          <w:bCs/>
          <w:sz w:val="22"/>
          <w:szCs w:val="22"/>
          <w:lang w:bidi="ar-SA"/>
        </w:rPr>
      </w:pPr>
      <w:r w:rsidRPr="00D358A6">
        <w:rPr>
          <w:rFonts w:asciiTheme="minorHAnsi" w:eastAsia="Microsoft YaHei" w:hAnsiTheme="minorHAnsi" w:cstheme="minorHAnsi"/>
          <w:b/>
          <w:bCs/>
          <w:sz w:val="22"/>
          <w:szCs w:val="22"/>
          <w:lang w:bidi="ar-SA"/>
        </w:rPr>
        <w:t>Responsável pela elaboração do Termo de Referência</w:t>
      </w:r>
    </w:p>
    <w:p w14:paraId="0229D3BF" w14:textId="77777777" w:rsidR="00622E28" w:rsidRPr="00D358A6" w:rsidRDefault="00622E28" w:rsidP="00622E28">
      <w:pPr>
        <w:pStyle w:val="Standard"/>
        <w:spacing w:before="120" w:after="120"/>
        <w:jc w:val="center"/>
        <w:rPr>
          <w:rFonts w:asciiTheme="minorHAnsi" w:eastAsia="Microsoft YaHei" w:hAnsiTheme="minorHAnsi" w:cstheme="minorHAnsi"/>
          <w:b/>
          <w:bCs/>
          <w:sz w:val="22"/>
          <w:szCs w:val="22"/>
          <w:lang w:bidi="ar-SA"/>
        </w:rPr>
      </w:pPr>
    </w:p>
    <w:p w14:paraId="19AD081A" w14:textId="77777777" w:rsidR="00622E28" w:rsidRPr="00D358A6" w:rsidRDefault="00622E28" w:rsidP="00622E28">
      <w:pPr>
        <w:pStyle w:val="SemEspaamento"/>
        <w:spacing w:before="120" w:after="120"/>
        <w:jc w:val="center"/>
        <w:rPr>
          <w:rFonts w:asciiTheme="minorHAnsi" w:hAnsiTheme="minorHAnsi" w:cstheme="minorHAnsi"/>
        </w:rPr>
      </w:pPr>
    </w:p>
    <w:p w14:paraId="1E1C8C64" w14:textId="77777777" w:rsidR="00622E28" w:rsidRPr="00D358A6" w:rsidRDefault="00622E28" w:rsidP="0012567E">
      <w:pPr>
        <w:pStyle w:val="SemEspaamento"/>
        <w:spacing w:after="120"/>
        <w:jc w:val="center"/>
        <w:rPr>
          <w:rFonts w:asciiTheme="minorHAnsi" w:hAnsiTheme="minorHAnsi" w:cstheme="minorHAnsi"/>
        </w:rPr>
      </w:pPr>
      <w:r w:rsidRPr="00D358A6">
        <w:rPr>
          <w:rFonts w:asciiTheme="minorHAnsi" w:hAnsiTheme="minorHAnsi" w:cstheme="minorHAnsi"/>
        </w:rPr>
        <w:t>____________________________                     __________________________</w:t>
      </w:r>
    </w:p>
    <w:p w14:paraId="4842929F" w14:textId="77777777" w:rsidR="00622E28" w:rsidRPr="00D358A6" w:rsidRDefault="00622E28" w:rsidP="0012567E">
      <w:pPr>
        <w:pStyle w:val="SemEspaamento"/>
        <w:spacing w:after="120"/>
        <w:jc w:val="center"/>
        <w:rPr>
          <w:rFonts w:asciiTheme="minorHAnsi" w:hAnsiTheme="minorHAnsi" w:cstheme="minorHAnsi"/>
        </w:rPr>
      </w:pPr>
      <w:r w:rsidRPr="00D358A6">
        <w:rPr>
          <w:rFonts w:asciiTheme="minorHAnsi" w:hAnsiTheme="minorHAnsi" w:cstheme="minorHAnsi"/>
        </w:rPr>
        <w:t xml:space="preserve">Cleonice Genuíno </w:t>
      </w:r>
      <w:proofErr w:type="spellStart"/>
      <w:r w:rsidRPr="00D358A6">
        <w:rPr>
          <w:rFonts w:asciiTheme="minorHAnsi" w:hAnsiTheme="minorHAnsi" w:cstheme="minorHAnsi"/>
        </w:rPr>
        <w:t>Vissoto</w:t>
      </w:r>
      <w:proofErr w:type="spellEnd"/>
      <w:r w:rsidRPr="00D358A6">
        <w:rPr>
          <w:rFonts w:asciiTheme="minorHAnsi" w:hAnsiTheme="minorHAnsi" w:cstheme="minorHAnsi"/>
        </w:rPr>
        <w:t xml:space="preserve">                                     Thais Regina Crescêncio Maas</w:t>
      </w:r>
    </w:p>
    <w:p w14:paraId="3CFFC3BD" w14:textId="6A3A087D" w:rsidR="00622E28" w:rsidRPr="00D358A6" w:rsidRDefault="0012567E" w:rsidP="0012567E">
      <w:pPr>
        <w:pStyle w:val="SemEspaamento"/>
        <w:spacing w:after="120"/>
        <w:rPr>
          <w:rFonts w:asciiTheme="minorHAnsi" w:hAnsiTheme="minorHAnsi" w:cstheme="minorHAnsi"/>
        </w:rPr>
      </w:pPr>
      <w:r>
        <w:rPr>
          <w:rFonts w:asciiTheme="minorHAnsi" w:hAnsiTheme="minorHAnsi" w:cstheme="minorHAnsi"/>
        </w:rPr>
        <w:t xml:space="preserve">            </w:t>
      </w:r>
      <w:r w:rsidR="00622E28" w:rsidRPr="00D358A6">
        <w:rPr>
          <w:rFonts w:asciiTheme="minorHAnsi" w:hAnsiTheme="minorHAnsi" w:cstheme="minorHAnsi"/>
        </w:rPr>
        <w:t xml:space="preserve">Secretária Municipal de Educação                      </w:t>
      </w:r>
      <w:r>
        <w:rPr>
          <w:rFonts w:asciiTheme="minorHAnsi" w:hAnsiTheme="minorHAnsi" w:cstheme="minorHAnsi"/>
        </w:rPr>
        <w:t xml:space="preserve">                       </w:t>
      </w:r>
      <w:r w:rsidR="00622E28" w:rsidRPr="00D358A6">
        <w:rPr>
          <w:rFonts w:asciiTheme="minorHAnsi" w:hAnsiTheme="minorHAnsi" w:cstheme="minorHAnsi"/>
        </w:rPr>
        <w:t xml:space="preserve"> Professora</w:t>
      </w:r>
    </w:p>
    <w:p w14:paraId="3B050BAB" w14:textId="77777777" w:rsidR="00622E28" w:rsidRPr="00D358A6" w:rsidRDefault="00622E28" w:rsidP="0012567E">
      <w:pPr>
        <w:pStyle w:val="SemEspaamento"/>
        <w:spacing w:after="120"/>
        <w:jc w:val="center"/>
        <w:rPr>
          <w:rFonts w:asciiTheme="minorHAnsi" w:hAnsiTheme="minorHAnsi" w:cstheme="minorHAnsi"/>
        </w:rPr>
      </w:pPr>
    </w:p>
    <w:p w14:paraId="4B9D6913" w14:textId="77777777" w:rsidR="00622E28" w:rsidRPr="00D358A6" w:rsidRDefault="00622E28" w:rsidP="0012567E">
      <w:pPr>
        <w:pStyle w:val="SemEspaamento"/>
        <w:spacing w:after="120"/>
        <w:jc w:val="center"/>
        <w:rPr>
          <w:rFonts w:asciiTheme="minorHAnsi" w:hAnsiTheme="minorHAnsi" w:cstheme="minorHAnsi"/>
        </w:rPr>
      </w:pPr>
    </w:p>
    <w:p w14:paraId="70D4E274" w14:textId="77777777" w:rsidR="00622E28" w:rsidRPr="00D358A6" w:rsidRDefault="00622E28" w:rsidP="0012567E">
      <w:pPr>
        <w:pStyle w:val="SemEspaamento"/>
        <w:spacing w:after="120"/>
        <w:jc w:val="center"/>
        <w:rPr>
          <w:rFonts w:asciiTheme="minorHAnsi" w:hAnsiTheme="minorHAnsi" w:cstheme="minorHAnsi"/>
        </w:rPr>
      </w:pPr>
      <w:r w:rsidRPr="00D358A6">
        <w:rPr>
          <w:rFonts w:asciiTheme="minorHAnsi" w:hAnsiTheme="minorHAnsi" w:cstheme="minorHAnsi"/>
        </w:rPr>
        <w:t>____________________________                     __________________________</w:t>
      </w:r>
    </w:p>
    <w:p w14:paraId="32007334" w14:textId="001484A8" w:rsidR="00622E28" w:rsidRPr="00D358A6" w:rsidRDefault="00622E28" w:rsidP="0012567E">
      <w:pPr>
        <w:pStyle w:val="SemEspaamento"/>
        <w:spacing w:after="120"/>
        <w:jc w:val="center"/>
        <w:rPr>
          <w:rFonts w:asciiTheme="minorHAnsi" w:hAnsiTheme="minorHAnsi" w:cstheme="minorHAnsi"/>
        </w:rPr>
      </w:pPr>
      <w:r w:rsidRPr="00D358A6">
        <w:rPr>
          <w:rFonts w:asciiTheme="minorHAnsi" w:hAnsiTheme="minorHAnsi" w:cstheme="minorHAnsi"/>
        </w:rPr>
        <w:t>Luciana Miguel                                                       Rosângela Rover</w:t>
      </w:r>
    </w:p>
    <w:p w14:paraId="56505D7E" w14:textId="2E31C1DA" w:rsidR="00622E28" w:rsidRPr="00D358A6" w:rsidRDefault="00622E28" w:rsidP="0012567E">
      <w:pPr>
        <w:pStyle w:val="SemEspaamento"/>
        <w:spacing w:after="120"/>
        <w:jc w:val="center"/>
        <w:rPr>
          <w:rFonts w:asciiTheme="minorHAnsi" w:hAnsiTheme="minorHAnsi" w:cstheme="minorHAnsi"/>
        </w:rPr>
      </w:pPr>
      <w:r w:rsidRPr="00D358A6">
        <w:rPr>
          <w:rFonts w:asciiTheme="minorHAnsi" w:hAnsiTheme="minorHAnsi" w:cstheme="minorHAnsi"/>
        </w:rPr>
        <w:t xml:space="preserve">Professora                                                               </w:t>
      </w:r>
      <w:proofErr w:type="spellStart"/>
      <w:r w:rsidRPr="00D358A6">
        <w:rPr>
          <w:rFonts w:asciiTheme="minorHAnsi" w:hAnsiTheme="minorHAnsi" w:cstheme="minorHAnsi"/>
        </w:rPr>
        <w:t>Professora</w:t>
      </w:r>
      <w:proofErr w:type="spellEnd"/>
    </w:p>
    <w:p w14:paraId="641F8F2D" w14:textId="77777777" w:rsidR="00622E28" w:rsidRPr="00D358A6" w:rsidRDefault="00622E28" w:rsidP="0012567E">
      <w:pPr>
        <w:pStyle w:val="SemEspaamento"/>
        <w:spacing w:after="120"/>
        <w:jc w:val="center"/>
        <w:rPr>
          <w:rFonts w:asciiTheme="minorHAnsi" w:hAnsiTheme="minorHAnsi" w:cstheme="minorHAnsi"/>
        </w:rPr>
      </w:pPr>
    </w:p>
    <w:p w14:paraId="29C49A79" w14:textId="77777777" w:rsidR="00622E28" w:rsidRPr="00D358A6" w:rsidRDefault="00622E28" w:rsidP="0012567E">
      <w:pPr>
        <w:pStyle w:val="SemEspaamento"/>
        <w:spacing w:after="120"/>
        <w:jc w:val="center"/>
        <w:rPr>
          <w:rFonts w:asciiTheme="minorHAnsi" w:hAnsiTheme="minorHAnsi" w:cstheme="minorHAnsi"/>
        </w:rPr>
      </w:pPr>
    </w:p>
    <w:p w14:paraId="7666E7B9" w14:textId="77777777" w:rsidR="00622E28" w:rsidRPr="00D358A6" w:rsidRDefault="00622E28" w:rsidP="0012567E">
      <w:pPr>
        <w:pStyle w:val="SemEspaamento"/>
        <w:spacing w:after="120"/>
        <w:jc w:val="center"/>
        <w:rPr>
          <w:rFonts w:asciiTheme="minorHAnsi" w:hAnsiTheme="minorHAnsi" w:cstheme="minorHAnsi"/>
        </w:rPr>
      </w:pPr>
      <w:r w:rsidRPr="00D358A6">
        <w:rPr>
          <w:rFonts w:asciiTheme="minorHAnsi" w:hAnsiTheme="minorHAnsi" w:cstheme="minorHAnsi"/>
        </w:rPr>
        <w:t>____________________________                     __________________________</w:t>
      </w:r>
    </w:p>
    <w:p w14:paraId="64D4A741" w14:textId="77777777" w:rsidR="00622E28" w:rsidRPr="00D358A6" w:rsidRDefault="00622E28" w:rsidP="0012567E">
      <w:pPr>
        <w:pStyle w:val="SemEspaamento"/>
        <w:spacing w:after="120"/>
        <w:jc w:val="center"/>
        <w:rPr>
          <w:rFonts w:asciiTheme="minorHAnsi" w:hAnsiTheme="minorHAnsi" w:cstheme="minorHAnsi"/>
        </w:rPr>
      </w:pPr>
      <w:r w:rsidRPr="00D358A6">
        <w:rPr>
          <w:rFonts w:asciiTheme="minorHAnsi" w:hAnsiTheme="minorHAnsi" w:cstheme="minorHAnsi"/>
        </w:rPr>
        <w:t xml:space="preserve">Eliane </w:t>
      </w:r>
      <w:proofErr w:type="spellStart"/>
      <w:r w:rsidRPr="00D358A6">
        <w:rPr>
          <w:rFonts w:asciiTheme="minorHAnsi" w:hAnsiTheme="minorHAnsi" w:cstheme="minorHAnsi"/>
        </w:rPr>
        <w:t>Groli</w:t>
      </w:r>
      <w:proofErr w:type="spellEnd"/>
      <w:r w:rsidRPr="00D358A6">
        <w:rPr>
          <w:rFonts w:asciiTheme="minorHAnsi" w:hAnsiTheme="minorHAnsi" w:cstheme="minorHAnsi"/>
        </w:rPr>
        <w:t xml:space="preserve">                                                              Andréia Koerich</w:t>
      </w:r>
    </w:p>
    <w:p w14:paraId="4D215CFA" w14:textId="07C0C5DC" w:rsidR="00622E28" w:rsidRPr="00D358A6" w:rsidRDefault="0012567E" w:rsidP="0012567E">
      <w:pPr>
        <w:pStyle w:val="SemEspaamento"/>
        <w:spacing w:after="120"/>
        <w:rPr>
          <w:rFonts w:asciiTheme="minorHAnsi" w:hAnsiTheme="minorHAnsi" w:cstheme="minorHAnsi"/>
        </w:rPr>
      </w:pPr>
      <w:r>
        <w:rPr>
          <w:rFonts w:asciiTheme="minorHAnsi" w:hAnsiTheme="minorHAnsi" w:cstheme="minorHAnsi"/>
        </w:rPr>
        <w:t xml:space="preserve">                           </w:t>
      </w:r>
      <w:r w:rsidR="00622E28" w:rsidRPr="00D358A6">
        <w:rPr>
          <w:rFonts w:asciiTheme="minorHAnsi" w:hAnsiTheme="minorHAnsi" w:cstheme="minorHAnsi"/>
        </w:rPr>
        <w:t xml:space="preserve">Professora                                                                </w:t>
      </w:r>
      <w:proofErr w:type="spellStart"/>
      <w:r w:rsidR="00622E28" w:rsidRPr="00D358A6">
        <w:rPr>
          <w:rFonts w:asciiTheme="minorHAnsi" w:hAnsiTheme="minorHAnsi" w:cstheme="minorHAnsi"/>
        </w:rPr>
        <w:t>Professora</w:t>
      </w:r>
      <w:proofErr w:type="spellEnd"/>
    </w:p>
    <w:p w14:paraId="13F8C009" w14:textId="77777777" w:rsidR="00622E28" w:rsidRPr="00D358A6" w:rsidRDefault="00622E28" w:rsidP="0012567E">
      <w:pPr>
        <w:pStyle w:val="SemEspaamento"/>
        <w:spacing w:after="120"/>
        <w:jc w:val="center"/>
        <w:rPr>
          <w:rFonts w:asciiTheme="minorHAnsi" w:hAnsiTheme="minorHAnsi" w:cstheme="minorHAnsi"/>
        </w:rPr>
      </w:pPr>
    </w:p>
    <w:p w14:paraId="48EBCB3F" w14:textId="77777777" w:rsidR="00622E28" w:rsidRPr="00D358A6" w:rsidRDefault="00622E28" w:rsidP="0012567E">
      <w:pPr>
        <w:pStyle w:val="SemEspaamento"/>
        <w:spacing w:after="120"/>
        <w:jc w:val="center"/>
        <w:rPr>
          <w:rFonts w:asciiTheme="minorHAnsi" w:hAnsiTheme="minorHAnsi" w:cstheme="minorHAnsi"/>
        </w:rPr>
      </w:pPr>
    </w:p>
    <w:p w14:paraId="18E10FA6" w14:textId="77777777" w:rsidR="00622E28" w:rsidRPr="00D358A6" w:rsidRDefault="00622E28" w:rsidP="0012567E">
      <w:pPr>
        <w:pStyle w:val="SemEspaamento"/>
        <w:spacing w:after="120"/>
        <w:jc w:val="center"/>
        <w:rPr>
          <w:rFonts w:asciiTheme="minorHAnsi" w:hAnsiTheme="minorHAnsi" w:cstheme="minorHAnsi"/>
        </w:rPr>
      </w:pPr>
      <w:r w:rsidRPr="00D358A6">
        <w:rPr>
          <w:rFonts w:asciiTheme="minorHAnsi" w:hAnsiTheme="minorHAnsi" w:cstheme="minorHAnsi"/>
        </w:rPr>
        <w:t>____________________________                     __________________________</w:t>
      </w:r>
    </w:p>
    <w:p w14:paraId="0D220C07" w14:textId="39596FCF" w:rsidR="00622E28" w:rsidRPr="00D358A6" w:rsidRDefault="00622E28" w:rsidP="0012567E">
      <w:pPr>
        <w:pStyle w:val="SemEspaamento"/>
        <w:spacing w:after="120"/>
        <w:jc w:val="center"/>
        <w:rPr>
          <w:rFonts w:asciiTheme="minorHAnsi" w:hAnsiTheme="minorHAnsi" w:cstheme="minorHAnsi"/>
        </w:rPr>
      </w:pPr>
      <w:proofErr w:type="spellStart"/>
      <w:r w:rsidRPr="00D358A6">
        <w:rPr>
          <w:rFonts w:asciiTheme="minorHAnsi" w:hAnsiTheme="minorHAnsi" w:cstheme="minorHAnsi"/>
        </w:rPr>
        <w:t>Adrejani</w:t>
      </w:r>
      <w:proofErr w:type="spellEnd"/>
      <w:r w:rsidRPr="00D358A6">
        <w:rPr>
          <w:rFonts w:asciiTheme="minorHAnsi" w:hAnsiTheme="minorHAnsi" w:cstheme="minorHAnsi"/>
        </w:rPr>
        <w:t xml:space="preserve"> Filipini                                                     Bruna G. R. Rosa</w:t>
      </w:r>
    </w:p>
    <w:p w14:paraId="6E342F46" w14:textId="3723181D" w:rsidR="00622E28" w:rsidRPr="00D358A6" w:rsidRDefault="00622E28" w:rsidP="0012567E">
      <w:pPr>
        <w:pStyle w:val="SemEspaamento"/>
        <w:spacing w:after="120"/>
        <w:jc w:val="center"/>
        <w:rPr>
          <w:rFonts w:asciiTheme="minorHAnsi" w:hAnsiTheme="minorHAnsi" w:cstheme="minorHAnsi"/>
        </w:rPr>
      </w:pPr>
      <w:r w:rsidRPr="00D358A6">
        <w:rPr>
          <w:rFonts w:asciiTheme="minorHAnsi" w:hAnsiTheme="minorHAnsi" w:cstheme="minorHAnsi"/>
        </w:rPr>
        <w:t>Auxiliar Tecnica Administrativa                          Diretora do Departamento de Compras</w:t>
      </w:r>
    </w:p>
    <w:p w14:paraId="63067C40" w14:textId="77777777" w:rsidR="00622E28" w:rsidRPr="00D358A6" w:rsidRDefault="00622E28" w:rsidP="0012567E">
      <w:pPr>
        <w:pStyle w:val="SemEspaamento"/>
        <w:spacing w:after="120"/>
        <w:jc w:val="center"/>
        <w:rPr>
          <w:rFonts w:asciiTheme="minorHAnsi" w:hAnsiTheme="minorHAnsi" w:cstheme="minorHAnsi"/>
        </w:rPr>
      </w:pPr>
    </w:p>
    <w:p w14:paraId="0AD98BC7" w14:textId="77777777" w:rsidR="00622E28" w:rsidRPr="00D358A6" w:rsidRDefault="00622E28" w:rsidP="00622E28">
      <w:pPr>
        <w:pStyle w:val="SemEspaamento"/>
        <w:spacing w:after="120"/>
        <w:rPr>
          <w:rFonts w:asciiTheme="minorHAnsi" w:hAnsiTheme="minorHAnsi" w:cstheme="minorHAnsi"/>
        </w:rPr>
      </w:pPr>
    </w:p>
    <w:p w14:paraId="56D413AE" w14:textId="77777777" w:rsidR="00622E28" w:rsidRPr="00D358A6" w:rsidRDefault="00622E28" w:rsidP="00622E28">
      <w:pPr>
        <w:pStyle w:val="Standard"/>
        <w:spacing w:before="120" w:after="120"/>
        <w:rPr>
          <w:rFonts w:asciiTheme="minorHAnsi" w:hAnsiTheme="minorHAnsi" w:cstheme="minorHAnsi"/>
          <w:sz w:val="22"/>
          <w:szCs w:val="22"/>
        </w:rPr>
      </w:pPr>
    </w:p>
    <w:p w14:paraId="3116BB8E" w14:textId="77777777" w:rsidR="00471414" w:rsidRPr="006C092A" w:rsidRDefault="00471414" w:rsidP="00F417AB">
      <w:pPr>
        <w:pStyle w:val="Standard"/>
        <w:spacing w:before="120" w:after="120"/>
        <w:jc w:val="center"/>
        <w:rPr>
          <w:rFonts w:asciiTheme="minorHAnsi" w:hAnsiTheme="minorHAnsi" w:cstheme="minorHAnsi"/>
          <w:b/>
          <w:bCs/>
          <w:color w:val="000000"/>
          <w:sz w:val="22"/>
          <w:szCs w:val="22"/>
        </w:rPr>
      </w:pPr>
    </w:p>
    <w:p w14:paraId="2A1F77C3" w14:textId="5D489A69" w:rsidR="007839C0" w:rsidRPr="006C092A" w:rsidRDefault="007839C0">
      <w:pPr>
        <w:suppressAutoHyphens w:val="0"/>
        <w:spacing w:after="160" w:line="259" w:lineRule="auto"/>
        <w:rPr>
          <w:rFonts w:asciiTheme="minorHAnsi" w:hAnsiTheme="minorHAnsi" w:cstheme="minorHAnsi"/>
          <w:b/>
          <w:bCs/>
          <w:color w:val="000000"/>
          <w:sz w:val="22"/>
          <w:szCs w:val="22"/>
        </w:rPr>
      </w:pPr>
      <w:r w:rsidRPr="006C092A">
        <w:rPr>
          <w:rFonts w:asciiTheme="minorHAnsi" w:hAnsiTheme="minorHAnsi" w:cstheme="minorHAnsi"/>
          <w:b/>
          <w:bCs/>
          <w:color w:val="000000"/>
          <w:sz w:val="22"/>
          <w:szCs w:val="22"/>
        </w:rPr>
        <w:br w:type="page"/>
      </w:r>
    </w:p>
    <w:p w14:paraId="57B9E7C3" w14:textId="77777777" w:rsidR="007256C1" w:rsidRPr="00803904" w:rsidRDefault="007256C1" w:rsidP="00803904">
      <w:pPr>
        <w:spacing w:before="120" w:after="120"/>
        <w:jc w:val="center"/>
        <w:rPr>
          <w:rFonts w:asciiTheme="minorHAnsi" w:hAnsiTheme="minorHAnsi" w:cstheme="minorHAnsi"/>
          <w:b/>
          <w:bCs/>
          <w:sz w:val="22"/>
          <w:szCs w:val="22"/>
        </w:rPr>
      </w:pPr>
      <w:r w:rsidRPr="00803904">
        <w:rPr>
          <w:rFonts w:asciiTheme="minorHAnsi" w:hAnsiTheme="minorHAnsi" w:cstheme="minorHAnsi"/>
          <w:b/>
          <w:bCs/>
          <w:sz w:val="22"/>
          <w:szCs w:val="22"/>
        </w:rPr>
        <w:lastRenderedPageBreak/>
        <w:t>ANEXO III – MINUTA DE TERMO DE CONTRATO</w:t>
      </w:r>
    </w:p>
    <w:p w14:paraId="7CB1F230" w14:textId="08395A78" w:rsidR="0072272A" w:rsidRPr="00803904" w:rsidRDefault="0072272A" w:rsidP="00803904">
      <w:pPr>
        <w:pStyle w:val="Ttulo1"/>
        <w:numPr>
          <w:ilvl w:val="0"/>
          <w:numId w:val="0"/>
        </w:numPr>
        <w:spacing w:line="240" w:lineRule="auto"/>
        <w:rPr>
          <w:rFonts w:asciiTheme="minorHAnsi" w:hAnsiTheme="minorHAnsi" w:cstheme="minorHAnsi"/>
          <w:sz w:val="22"/>
          <w:szCs w:val="22"/>
        </w:rPr>
      </w:pPr>
      <w:bookmarkStart w:id="15" w:name="_Hlk155872422"/>
      <w:r w:rsidRPr="00803904">
        <w:rPr>
          <w:rFonts w:asciiTheme="minorHAnsi" w:hAnsiTheme="minorHAnsi" w:cstheme="minorHAnsi"/>
          <w:sz w:val="22"/>
          <w:szCs w:val="22"/>
        </w:rPr>
        <w:t>CONTRATO ADMINISTRATIVO N° /202</w:t>
      </w:r>
      <w:r w:rsidR="0012567E">
        <w:rPr>
          <w:rFonts w:asciiTheme="minorHAnsi" w:hAnsiTheme="minorHAnsi" w:cstheme="minorHAnsi"/>
          <w:sz w:val="22"/>
          <w:szCs w:val="22"/>
        </w:rPr>
        <w:t>5</w:t>
      </w:r>
      <w:r w:rsidRPr="00803904">
        <w:rPr>
          <w:rFonts w:asciiTheme="minorHAnsi" w:hAnsiTheme="minorHAnsi" w:cstheme="minorHAnsi"/>
          <w:sz w:val="22"/>
          <w:szCs w:val="22"/>
        </w:rPr>
        <w:t xml:space="preserve"> </w:t>
      </w:r>
    </w:p>
    <w:p w14:paraId="51A5066F" w14:textId="7321FE4E" w:rsidR="0072272A" w:rsidRPr="00803904" w:rsidRDefault="0072272A" w:rsidP="00803904">
      <w:pPr>
        <w:pStyle w:val="Ttulo1"/>
        <w:numPr>
          <w:ilvl w:val="0"/>
          <w:numId w:val="0"/>
        </w:numPr>
        <w:spacing w:line="240" w:lineRule="auto"/>
        <w:rPr>
          <w:rFonts w:asciiTheme="minorHAnsi" w:hAnsiTheme="minorHAnsi" w:cstheme="minorHAnsi"/>
          <w:sz w:val="22"/>
          <w:szCs w:val="22"/>
        </w:rPr>
      </w:pPr>
      <w:r w:rsidRPr="00803904">
        <w:rPr>
          <w:rFonts w:asciiTheme="minorHAnsi" w:hAnsiTheme="minorHAnsi" w:cstheme="minorHAnsi"/>
          <w:sz w:val="22"/>
          <w:szCs w:val="22"/>
        </w:rPr>
        <w:t>DISPENSA DE LICITAÇÃO N°. /202</w:t>
      </w:r>
      <w:r w:rsidR="0012567E">
        <w:rPr>
          <w:rFonts w:asciiTheme="minorHAnsi" w:hAnsiTheme="minorHAnsi" w:cstheme="minorHAnsi"/>
          <w:sz w:val="22"/>
          <w:szCs w:val="22"/>
        </w:rPr>
        <w:t>5</w:t>
      </w:r>
    </w:p>
    <w:p w14:paraId="42F4B8D9" w14:textId="1E58B355" w:rsidR="0072272A" w:rsidRPr="00803904" w:rsidRDefault="0072272A" w:rsidP="00803904">
      <w:pPr>
        <w:pStyle w:val="Ttulo1"/>
        <w:numPr>
          <w:ilvl w:val="0"/>
          <w:numId w:val="0"/>
        </w:numPr>
        <w:spacing w:line="240" w:lineRule="auto"/>
        <w:rPr>
          <w:rFonts w:asciiTheme="minorHAnsi" w:hAnsiTheme="minorHAnsi" w:cstheme="minorHAnsi"/>
          <w:sz w:val="22"/>
          <w:szCs w:val="22"/>
        </w:rPr>
      </w:pPr>
      <w:r w:rsidRPr="00803904">
        <w:rPr>
          <w:rFonts w:asciiTheme="minorHAnsi" w:hAnsiTheme="minorHAnsi" w:cstheme="minorHAnsi"/>
          <w:sz w:val="22"/>
          <w:szCs w:val="22"/>
        </w:rPr>
        <w:t>PROCESSO ADMINISTRATIVO N°. /202</w:t>
      </w:r>
      <w:r w:rsidR="0012567E">
        <w:rPr>
          <w:rFonts w:asciiTheme="minorHAnsi" w:hAnsiTheme="minorHAnsi" w:cstheme="minorHAnsi"/>
          <w:sz w:val="22"/>
          <w:szCs w:val="22"/>
        </w:rPr>
        <w:t>5</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03"/>
        <w:gridCol w:w="7258"/>
      </w:tblGrid>
      <w:tr w:rsidR="0072272A" w:rsidRPr="00803904" w14:paraId="17EF0550" w14:textId="77777777" w:rsidTr="000033F6">
        <w:tc>
          <w:tcPr>
            <w:tcW w:w="1803" w:type="dxa"/>
            <w:tcBorders>
              <w:top w:val="single" w:sz="4" w:space="0" w:color="BFBFBF"/>
              <w:left w:val="single" w:sz="4" w:space="0" w:color="BFBFBF"/>
              <w:bottom w:val="single" w:sz="4" w:space="0" w:color="BFBFBF"/>
              <w:right w:val="single" w:sz="4" w:space="0" w:color="BFBFBF"/>
            </w:tcBorders>
          </w:tcPr>
          <w:p w14:paraId="3ECE3C6C" w14:textId="77777777" w:rsidR="0072272A" w:rsidRPr="00803904" w:rsidRDefault="0072272A" w:rsidP="00F14922">
            <w:pPr>
              <w:pStyle w:val="Recuodecorpodetexto"/>
              <w:spacing w:after="0"/>
              <w:ind w:left="0"/>
              <w:jc w:val="both"/>
              <w:rPr>
                <w:rFonts w:asciiTheme="minorHAnsi" w:hAnsiTheme="minorHAnsi" w:cstheme="minorHAnsi"/>
                <w:b/>
                <w:bCs/>
                <w:lang w:val="pt-BR"/>
              </w:rPr>
            </w:pPr>
          </w:p>
        </w:tc>
        <w:tc>
          <w:tcPr>
            <w:tcW w:w="7258" w:type="dxa"/>
            <w:tcBorders>
              <w:top w:val="single" w:sz="4" w:space="0" w:color="BFBFBF"/>
              <w:left w:val="single" w:sz="4" w:space="0" w:color="BFBFBF"/>
              <w:bottom w:val="single" w:sz="4" w:space="0" w:color="BFBFBF"/>
              <w:right w:val="single" w:sz="4" w:space="0" w:color="BFBFBF"/>
            </w:tcBorders>
            <w:hideMark/>
          </w:tcPr>
          <w:p w14:paraId="08F0C62B" w14:textId="77777777" w:rsidR="0072272A" w:rsidRPr="00803904" w:rsidRDefault="0072272A" w:rsidP="00F14922">
            <w:pPr>
              <w:pStyle w:val="Recuodecorpodetexto"/>
              <w:spacing w:after="0"/>
              <w:ind w:left="121"/>
              <w:jc w:val="both"/>
              <w:rPr>
                <w:rFonts w:asciiTheme="minorHAnsi" w:hAnsiTheme="minorHAnsi" w:cstheme="minorHAnsi"/>
                <w:b/>
                <w:bCs/>
              </w:rPr>
            </w:pPr>
            <w:r w:rsidRPr="00803904">
              <w:rPr>
                <w:rFonts w:asciiTheme="minorHAnsi" w:hAnsiTheme="minorHAnsi" w:cstheme="minorHAnsi"/>
              </w:rPr>
              <w:t xml:space="preserve">Contrato de prestação de serviços, que entre si celebram o </w:t>
            </w:r>
            <w:r w:rsidRPr="00803904">
              <w:rPr>
                <w:rFonts w:asciiTheme="minorHAnsi" w:hAnsiTheme="minorHAnsi" w:cstheme="minorHAnsi"/>
                <w:b/>
              </w:rPr>
              <w:t>Município de Nova Prata do Iguaçu</w:t>
            </w:r>
            <w:r w:rsidRPr="00803904">
              <w:rPr>
                <w:rFonts w:asciiTheme="minorHAnsi" w:hAnsiTheme="minorHAnsi" w:cstheme="minorHAnsi"/>
              </w:rPr>
              <w:t>, Estado do Paraná e a empresa*******, que se regerá pelas cláusulas e condições especificadas em seguida, sob a égide da Lei nº 14.133/2021, de 21/06/1993 na forma abaixo:</w:t>
            </w:r>
          </w:p>
        </w:tc>
      </w:tr>
      <w:tr w:rsidR="0072272A" w:rsidRPr="00803904" w14:paraId="1F857DC8" w14:textId="77777777" w:rsidTr="000033F6">
        <w:tc>
          <w:tcPr>
            <w:tcW w:w="1803" w:type="dxa"/>
            <w:tcBorders>
              <w:top w:val="single" w:sz="4" w:space="0" w:color="BFBFBF"/>
              <w:left w:val="single" w:sz="4" w:space="0" w:color="BFBFBF"/>
              <w:bottom w:val="single" w:sz="4" w:space="0" w:color="BFBFBF"/>
              <w:right w:val="single" w:sz="4" w:space="0" w:color="BFBFBF"/>
            </w:tcBorders>
          </w:tcPr>
          <w:p w14:paraId="47AB8F8D" w14:textId="77777777" w:rsidR="0072272A" w:rsidRPr="00803904" w:rsidRDefault="0072272A" w:rsidP="00F14922">
            <w:pPr>
              <w:pStyle w:val="Recuodecorpodetexto"/>
              <w:spacing w:after="0"/>
              <w:ind w:left="0"/>
              <w:jc w:val="both"/>
              <w:rPr>
                <w:rFonts w:asciiTheme="minorHAnsi" w:hAnsiTheme="minorHAnsi" w:cstheme="minorHAnsi"/>
                <w:b/>
                <w:bCs/>
              </w:rPr>
            </w:pPr>
          </w:p>
        </w:tc>
        <w:tc>
          <w:tcPr>
            <w:tcW w:w="7258" w:type="dxa"/>
            <w:tcBorders>
              <w:top w:val="single" w:sz="4" w:space="0" w:color="BFBFBF"/>
              <w:left w:val="single" w:sz="4" w:space="0" w:color="BFBFBF"/>
              <w:bottom w:val="single" w:sz="4" w:space="0" w:color="BFBFBF"/>
              <w:right w:val="single" w:sz="4" w:space="0" w:color="BFBFBF"/>
            </w:tcBorders>
          </w:tcPr>
          <w:p w14:paraId="1BAEE4A0" w14:textId="77777777" w:rsidR="0072272A" w:rsidRPr="00803904" w:rsidRDefault="0072272A" w:rsidP="00F14922">
            <w:pPr>
              <w:pStyle w:val="Recuodecorpodetexto"/>
              <w:spacing w:after="0"/>
              <w:ind w:left="121"/>
              <w:jc w:val="both"/>
              <w:rPr>
                <w:rFonts w:asciiTheme="minorHAnsi" w:hAnsiTheme="minorHAnsi" w:cstheme="minorHAnsi"/>
              </w:rPr>
            </w:pPr>
          </w:p>
        </w:tc>
      </w:tr>
      <w:tr w:rsidR="0072272A" w:rsidRPr="00803904" w14:paraId="22C31945" w14:textId="77777777" w:rsidTr="000033F6">
        <w:tc>
          <w:tcPr>
            <w:tcW w:w="1803" w:type="dxa"/>
            <w:tcBorders>
              <w:top w:val="single" w:sz="4" w:space="0" w:color="BFBFBF"/>
              <w:left w:val="single" w:sz="4" w:space="0" w:color="BFBFBF"/>
              <w:bottom w:val="single" w:sz="4" w:space="0" w:color="BFBFBF"/>
              <w:right w:val="single" w:sz="4" w:space="0" w:color="BFBFBF"/>
            </w:tcBorders>
            <w:hideMark/>
          </w:tcPr>
          <w:p w14:paraId="5F372936" w14:textId="77777777" w:rsidR="0072272A" w:rsidRPr="00803904" w:rsidRDefault="0072272A" w:rsidP="00F14922">
            <w:pPr>
              <w:pStyle w:val="Recuodecorpodetexto"/>
              <w:spacing w:after="0"/>
              <w:ind w:left="0"/>
              <w:jc w:val="both"/>
              <w:rPr>
                <w:rFonts w:asciiTheme="minorHAnsi" w:hAnsiTheme="minorHAnsi" w:cstheme="minorHAnsi"/>
              </w:rPr>
            </w:pPr>
            <w:r w:rsidRPr="00803904">
              <w:rPr>
                <w:rFonts w:asciiTheme="minorHAnsi" w:hAnsiTheme="minorHAnsi" w:cstheme="minorHAnsi"/>
                <w:b/>
                <w:bCs/>
              </w:rPr>
              <w:t>CONTRATANTE</w:t>
            </w:r>
          </w:p>
        </w:tc>
        <w:tc>
          <w:tcPr>
            <w:tcW w:w="7258" w:type="dxa"/>
            <w:tcBorders>
              <w:top w:val="single" w:sz="4" w:space="0" w:color="BFBFBF"/>
              <w:left w:val="single" w:sz="4" w:space="0" w:color="BFBFBF"/>
              <w:bottom w:val="single" w:sz="4" w:space="0" w:color="BFBFBF"/>
              <w:right w:val="single" w:sz="4" w:space="0" w:color="BFBFBF"/>
            </w:tcBorders>
            <w:hideMark/>
          </w:tcPr>
          <w:p w14:paraId="6234E85D" w14:textId="5649B20A" w:rsidR="0072272A" w:rsidRPr="00803904" w:rsidRDefault="0072272A" w:rsidP="00F14922">
            <w:pPr>
              <w:pStyle w:val="Recuodecorpodetexto"/>
              <w:spacing w:after="0"/>
              <w:ind w:left="121"/>
              <w:jc w:val="both"/>
              <w:rPr>
                <w:rFonts w:asciiTheme="minorHAnsi" w:hAnsiTheme="minorHAnsi" w:cstheme="minorHAnsi"/>
              </w:rPr>
            </w:pPr>
            <w:r w:rsidRPr="00803904">
              <w:rPr>
                <w:rFonts w:asciiTheme="minorHAnsi" w:hAnsiTheme="minorHAnsi" w:cstheme="minorHAnsi"/>
                <w:b/>
              </w:rPr>
              <w:t>Município de Nova Prata do Iguaçu</w:t>
            </w:r>
            <w:r w:rsidRPr="00803904">
              <w:rPr>
                <w:rFonts w:asciiTheme="minorHAnsi" w:hAnsiTheme="minorHAnsi" w:cstheme="minorHAnsi"/>
              </w:rPr>
              <w:t xml:space="preserve">, Estado do Paraná, pessoa Jurídica de Direito interno, com sede à Rua Vereador Valmor Gomes, 11/59, inscrito no CNPJ nº 78.103.884/0001-05. Neste Ato devidamente representado pelo Prefeito Municipal, Senhor </w:t>
            </w:r>
            <w:r w:rsidR="0012567E">
              <w:rPr>
                <w:rFonts w:asciiTheme="minorHAnsi" w:hAnsiTheme="minorHAnsi" w:cstheme="minorHAnsi"/>
              </w:rPr>
              <w:t>******</w:t>
            </w:r>
            <w:r w:rsidRPr="00803904">
              <w:rPr>
                <w:rFonts w:asciiTheme="minorHAnsi" w:hAnsiTheme="minorHAnsi" w:cstheme="minorHAnsi"/>
                <w:bCs/>
              </w:rPr>
              <w:t>,</w:t>
            </w:r>
            <w:r w:rsidRPr="00803904">
              <w:rPr>
                <w:rFonts w:asciiTheme="minorHAnsi" w:hAnsiTheme="minorHAnsi" w:cstheme="minorHAnsi"/>
                <w:b/>
                <w:bCs/>
              </w:rPr>
              <w:t xml:space="preserve"> </w:t>
            </w:r>
            <w:r w:rsidRPr="00803904">
              <w:rPr>
                <w:rFonts w:asciiTheme="minorHAnsi" w:hAnsiTheme="minorHAnsi" w:cstheme="minorHAnsi"/>
              </w:rPr>
              <w:t>brasileiro, casado, portador do RG nº 4.495.418-4 SESP/PR e inscrito no CPF nº 580.867.149-34, residente na Rua Costa e Silva, nº 395, nesta cidade.</w:t>
            </w:r>
          </w:p>
        </w:tc>
      </w:tr>
      <w:tr w:rsidR="0072272A" w:rsidRPr="00803904" w14:paraId="41098868" w14:textId="77777777" w:rsidTr="000033F6">
        <w:tc>
          <w:tcPr>
            <w:tcW w:w="1803" w:type="dxa"/>
            <w:tcBorders>
              <w:top w:val="single" w:sz="4" w:space="0" w:color="BFBFBF"/>
              <w:left w:val="single" w:sz="4" w:space="0" w:color="BFBFBF"/>
              <w:bottom w:val="single" w:sz="4" w:space="0" w:color="BFBFBF"/>
              <w:right w:val="single" w:sz="4" w:space="0" w:color="BFBFBF"/>
            </w:tcBorders>
          </w:tcPr>
          <w:p w14:paraId="31AD2B9B" w14:textId="77777777" w:rsidR="0072272A" w:rsidRPr="00803904" w:rsidRDefault="0072272A" w:rsidP="00F14922">
            <w:pPr>
              <w:pStyle w:val="Recuodecorpodetexto"/>
              <w:spacing w:after="0"/>
              <w:ind w:left="0"/>
              <w:jc w:val="both"/>
              <w:rPr>
                <w:rFonts w:asciiTheme="minorHAnsi" w:hAnsiTheme="minorHAnsi" w:cstheme="minorHAnsi"/>
                <w:b/>
                <w:bCs/>
              </w:rPr>
            </w:pPr>
          </w:p>
        </w:tc>
        <w:tc>
          <w:tcPr>
            <w:tcW w:w="7258" w:type="dxa"/>
            <w:tcBorders>
              <w:top w:val="single" w:sz="4" w:space="0" w:color="BFBFBF"/>
              <w:left w:val="single" w:sz="4" w:space="0" w:color="BFBFBF"/>
              <w:bottom w:val="single" w:sz="4" w:space="0" w:color="BFBFBF"/>
              <w:right w:val="single" w:sz="4" w:space="0" w:color="BFBFBF"/>
            </w:tcBorders>
          </w:tcPr>
          <w:p w14:paraId="5B6EB458" w14:textId="77777777" w:rsidR="0072272A" w:rsidRPr="00803904" w:rsidRDefault="0072272A" w:rsidP="00F14922">
            <w:pPr>
              <w:pStyle w:val="Recuodecorpodetexto"/>
              <w:spacing w:after="0"/>
              <w:ind w:left="121"/>
              <w:jc w:val="both"/>
              <w:rPr>
                <w:rFonts w:asciiTheme="minorHAnsi" w:hAnsiTheme="minorHAnsi" w:cstheme="minorHAnsi"/>
              </w:rPr>
            </w:pPr>
          </w:p>
        </w:tc>
      </w:tr>
      <w:tr w:rsidR="0072272A" w:rsidRPr="00803904" w14:paraId="3E9FE5B0" w14:textId="77777777" w:rsidTr="000033F6">
        <w:tc>
          <w:tcPr>
            <w:tcW w:w="1803" w:type="dxa"/>
            <w:tcBorders>
              <w:top w:val="single" w:sz="4" w:space="0" w:color="BFBFBF"/>
              <w:left w:val="single" w:sz="4" w:space="0" w:color="BFBFBF"/>
              <w:bottom w:val="single" w:sz="4" w:space="0" w:color="BFBFBF"/>
              <w:right w:val="single" w:sz="4" w:space="0" w:color="BFBFBF"/>
            </w:tcBorders>
          </w:tcPr>
          <w:p w14:paraId="25C2E1F6" w14:textId="77777777" w:rsidR="0072272A" w:rsidRPr="00803904" w:rsidRDefault="0072272A" w:rsidP="00F14922">
            <w:pPr>
              <w:pStyle w:val="Recuodecorpodetexto"/>
              <w:spacing w:after="0"/>
              <w:ind w:left="0"/>
              <w:jc w:val="both"/>
              <w:rPr>
                <w:rFonts w:asciiTheme="minorHAnsi" w:hAnsiTheme="minorHAnsi" w:cstheme="minorHAnsi"/>
                <w:b/>
                <w:bCs/>
              </w:rPr>
            </w:pPr>
            <w:r w:rsidRPr="00803904">
              <w:rPr>
                <w:rFonts w:asciiTheme="minorHAnsi" w:hAnsiTheme="minorHAnsi" w:cstheme="minorHAnsi"/>
                <w:b/>
                <w:bCs/>
              </w:rPr>
              <w:t>CONTRATADA</w:t>
            </w:r>
          </w:p>
          <w:p w14:paraId="40636E96" w14:textId="77777777" w:rsidR="0072272A" w:rsidRPr="00803904" w:rsidRDefault="0072272A" w:rsidP="00F14922">
            <w:pPr>
              <w:pStyle w:val="Recuodecorpodetexto"/>
              <w:spacing w:after="0"/>
              <w:ind w:left="0"/>
              <w:jc w:val="both"/>
              <w:rPr>
                <w:rFonts w:asciiTheme="minorHAnsi" w:hAnsiTheme="minorHAnsi" w:cstheme="minorHAnsi"/>
                <w:b/>
                <w:bCs/>
              </w:rPr>
            </w:pPr>
          </w:p>
        </w:tc>
        <w:tc>
          <w:tcPr>
            <w:tcW w:w="7258" w:type="dxa"/>
            <w:tcBorders>
              <w:top w:val="single" w:sz="4" w:space="0" w:color="BFBFBF"/>
              <w:left w:val="single" w:sz="4" w:space="0" w:color="BFBFBF"/>
              <w:bottom w:val="single" w:sz="4" w:space="0" w:color="BFBFBF"/>
              <w:right w:val="single" w:sz="4" w:space="0" w:color="BFBFBF"/>
            </w:tcBorders>
            <w:hideMark/>
          </w:tcPr>
          <w:p w14:paraId="419650A0" w14:textId="77777777" w:rsidR="0072272A" w:rsidRPr="00803904" w:rsidRDefault="0072272A" w:rsidP="00F14922">
            <w:pPr>
              <w:pStyle w:val="Recuodecorpodetexto"/>
              <w:spacing w:after="0"/>
              <w:ind w:left="121"/>
              <w:jc w:val="both"/>
              <w:rPr>
                <w:rFonts w:asciiTheme="minorHAnsi" w:hAnsiTheme="minorHAnsi" w:cstheme="minorHAnsi"/>
              </w:rPr>
            </w:pPr>
            <w:r w:rsidRPr="00803904">
              <w:rPr>
                <w:rFonts w:asciiTheme="minorHAnsi" w:hAnsiTheme="minorHAnsi" w:cstheme="minorHAnsi"/>
                <w:b/>
                <w:bCs/>
                <w:lang w:val="pt-BR"/>
              </w:rPr>
              <w:t>***********</w:t>
            </w:r>
            <w:r w:rsidRPr="00803904">
              <w:rPr>
                <w:rFonts w:asciiTheme="minorHAnsi" w:hAnsiTheme="minorHAnsi" w:cstheme="minorHAnsi"/>
                <w:b/>
                <w:bCs/>
              </w:rPr>
              <w:t xml:space="preserve">, </w:t>
            </w:r>
            <w:r w:rsidRPr="00803904">
              <w:rPr>
                <w:rFonts w:asciiTheme="minorHAnsi" w:hAnsiTheme="minorHAnsi" w:cstheme="minorHAnsi"/>
              </w:rPr>
              <w:t>Pessoa Jurídica, com sede na ******</w:t>
            </w:r>
            <w:r w:rsidRPr="00803904">
              <w:rPr>
                <w:rFonts w:asciiTheme="minorHAnsi" w:hAnsiTheme="minorHAnsi" w:cstheme="minorHAnsi"/>
                <w:lang w:val="pt-BR"/>
              </w:rPr>
              <w:t>,</w:t>
            </w:r>
            <w:r w:rsidRPr="00803904">
              <w:rPr>
                <w:rFonts w:asciiTheme="minorHAnsi" w:hAnsiTheme="minorHAnsi" w:cstheme="minorHAnsi"/>
                <w:spacing w:val="24"/>
                <w:lang w:val="pt-BR"/>
              </w:rPr>
              <w:t xml:space="preserve"> </w:t>
            </w:r>
            <w:r w:rsidRPr="00803904">
              <w:rPr>
                <w:rFonts w:asciiTheme="minorHAnsi" w:hAnsiTheme="minorHAnsi" w:cstheme="minorHAnsi"/>
                <w:lang w:val="pt-BR"/>
              </w:rPr>
              <w:t>inscrita</w:t>
            </w:r>
            <w:r w:rsidRPr="00803904">
              <w:rPr>
                <w:rFonts w:asciiTheme="minorHAnsi" w:hAnsiTheme="minorHAnsi" w:cstheme="minorHAnsi"/>
                <w:spacing w:val="25"/>
                <w:lang w:val="pt-BR"/>
              </w:rPr>
              <w:t xml:space="preserve"> </w:t>
            </w:r>
            <w:r w:rsidRPr="00803904">
              <w:rPr>
                <w:rFonts w:asciiTheme="minorHAnsi" w:hAnsiTheme="minorHAnsi" w:cstheme="minorHAnsi"/>
                <w:lang w:val="pt-BR"/>
              </w:rPr>
              <w:t>no</w:t>
            </w:r>
            <w:r w:rsidRPr="00803904">
              <w:rPr>
                <w:rFonts w:asciiTheme="minorHAnsi" w:hAnsiTheme="minorHAnsi" w:cstheme="minorHAnsi"/>
                <w:spacing w:val="1"/>
                <w:lang w:val="pt-BR"/>
              </w:rPr>
              <w:t xml:space="preserve"> </w:t>
            </w:r>
            <w:r w:rsidRPr="00803904">
              <w:rPr>
                <w:rFonts w:asciiTheme="minorHAnsi" w:hAnsiTheme="minorHAnsi" w:cstheme="minorHAnsi"/>
                <w:lang w:val="pt-BR"/>
              </w:rPr>
              <w:t>Cadastro Nacional de Pessoas Jurídicas – CNPJ sob o nº ********,</w:t>
            </w:r>
            <w:r w:rsidRPr="00803904">
              <w:rPr>
                <w:rFonts w:asciiTheme="minorHAnsi" w:hAnsiTheme="minorHAnsi" w:cstheme="minorHAnsi"/>
                <w:spacing w:val="56"/>
                <w:lang w:val="pt-BR"/>
              </w:rPr>
              <w:t xml:space="preserve"> </w:t>
            </w:r>
            <w:r w:rsidRPr="00803904">
              <w:rPr>
                <w:rFonts w:asciiTheme="minorHAnsi" w:hAnsiTheme="minorHAnsi" w:cstheme="minorHAnsi"/>
                <w:lang w:val="pt-BR"/>
              </w:rPr>
              <w:t>neste</w:t>
            </w:r>
            <w:r w:rsidRPr="00803904">
              <w:rPr>
                <w:rFonts w:asciiTheme="minorHAnsi" w:hAnsiTheme="minorHAnsi" w:cstheme="minorHAnsi"/>
                <w:spacing w:val="49"/>
                <w:lang w:val="pt-BR"/>
              </w:rPr>
              <w:t xml:space="preserve"> </w:t>
            </w:r>
            <w:r w:rsidRPr="00803904">
              <w:rPr>
                <w:rFonts w:asciiTheme="minorHAnsi" w:hAnsiTheme="minorHAnsi" w:cstheme="minorHAnsi"/>
                <w:lang w:val="pt-BR"/>
              </w:rPr>
              <w:t>ato</w:t>
            </w:r>
            <w:r w:rsidRPr="00803904">
              <w:rPr>
                <w:rFonts w:asciiTheme="minorHAnsi" w:hAnsiTheme="minorHAnsi" w:cstheme="minorHAnsi"/>
                <w:spacing w:val="52"/>
                <w:lang w:val="pt-BR"/>
              </w:rPr>
              <w:t xml:space="preserve"> </w:t>
            </w:r>
            <w:r w:rsidRPr="00803904">
              <w:rPr>
                <w:rFonts w:asciiTheme="minorHAnsi" w:hAnsiTheme="minorHAnsi" w:cstheme="minorHAnsi"/>
                <w:lang w:val="pt-BR"/>
              </w:rPr>
              <w:t>representada</w:t>
            </w:r>
            <w:r w:rsidRPr="00803904">
              <w:rPr>
                <w:rFonts w:asciiTheme="minorHAnsi" w:hAnsiTheme="minorHAnsi" w:cstheme="minorHAnsi"/>
                <w:spacing w:val="33"/>
                <w:lang w:val="pt-BR"/>
              </w:rPr>
              <w:t xml:space="preserve"> </w:t>
            </w:r>
            <w:r w:rsidRPr="00803904">
              <w:rPr>
                <w:rFonts w:asciiTheme="minorHAnsi" w:hAnsiTheme="minorHAnsi" w:cstheme="minorHAnsi"/>
                <w:lang w:val="pt-BR"/>
              </w:rPr>
              <w:t xml:space="preserve">por </w:t>
            </w:r>
            <w:r w:rsidRPr="00803904">
              <w:rPr>
                <w:rFonts w:asciiTheme="minorHAnsi" w:hAnsiTheme="minorHAnsi" w:cstheme="minorHAnsi"/>
                <w:b/>
                <w:bCs/>
                <w:spacing w:val="-11"/>
                <w:u w:val="single"/>
                <w:lang w:val="pt-BR"/>
              </w:rPr>
              <w:t>********</w:t>
            </w:r>
            <w:r w:rsidRPr="00803904">
              <w:rPr>
                <w:rFonts w:asciiTheme="minorHAnsi" w:hAnsiTheme="minorHAnsi" w:cstheme="minorHAnsi"/>
                <w:spacing w:val="-11"/>
                <w:lang w:val="pt-BR"/>
              </w:rPr>
              <w:t>, portador do CPF nº **********</w:t>
            </w:r>
            <w:r w:rsidRPr="00803904">
              <w:rPr>
                <w:rFonts w:asciiTheme="minorHAnsi" w:hAnsiTheme="minorHAnsi" w:cstheme="minorHAnsi"/>
              </w:rPr>
              <w:t>.</w:t>
            </w:r>
          </w:p>
        </w:tc>
      </w:tr>
    </w:tbl>
    <w:p w14:paraId="173B696E" w14:textId="77777777" w:rsidR="0072272A" w:rsidRPr="00803904" w:rsidRDefault="0072272A" w:rsidP="00803904">
      <w:pPr>
        <w:pStyle w:val="Corpodetexto"/>
        <w:spacing w:before="120" w:after="120" w:line="240" w:lineRule="auto"/>
        <w:jc w:val="both"/>
        <w:rPr>
          <w:rFonts w:asciiTheme="minorHAnsi" w:hAnsiTheme="minorHAnsi" w:cstheme="minorHAnsi"/>
          <w:b/>
          <w:sz w:val="22"/>
          <w:szCs w:val="22"/>
        </w:rPr>
      </w:pPr>
    </w:p>
    <w:p w14:paraId="5D48684B" w14:textId="40C0E998" w:rsidR="0072272A" w:rsidRPr="00803904" w:rsidRDefault="0072272A" w:rsidP="00803904">
      <w:pPr>
        <w:spacing w:before="120" w:after="120"/>
        <w:jc w:val="both"/>
        <w:rPr>
          <w:rFonts w:asciiTheme="minorHAnsi" w:hAnsiTheme="minorHAnsi" w:cstheme="minorHAnsi"/>
          <w:sz w:val="22"/>
          <w:szCs w:val="22"/>
        </w:rPr>
      </w:pPr>
      <w:r w:rsidRPr="00803904">
        <w:rPr>
          <w:rFonts w:asciiTheme="minorHAnsi" w:hAnsiTheme="minorHAnsi" w:cstheme="minorHAnsi"/>
          <w:sz w:val="22"/>
          <w:szCs w:val="22"/>
        </w:rPr>
        <w:t>Aos</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 xml:space="preserve">dias </w:t>
      </w:r>
      <w:r w:rsidR="00C802EF" w:rsidRPr="00803904">
        <w:rPr>
          <w:rFonts w:asciiTheme="minorHAnsi" w:hAnsiTheme="minorHAnsi" w:cstheme="minorHAnsi"/>
          <w:sz w:val="22"/>
          <w:szCs w:val="22"/>
        </w:rPr>
        <w:t>**</w:t>
      </w:r>
      <w:r w:rsidRPr="00803904">
        <w:rPr>
          <w:rFonts w:asciiTheme="minorHAnsi" w:hAnsiTheme="minorHAnsi" w:cstheme="minorHAnsi"/>
          <w:sz w:val="22"/>
          <w:szCs w:val="22"/>
        </w:rPr>
        <w:t xml:space="preserve"> do</w:t>
      </w:r>
      <w:r w:rsidRPr="00803904">
        <w:rPr>
          <w:rFonts w:asciiTheme="minorHAnsi" w:hAnsiTheme="minorHAnsi" w:cstheme="minorHAnsi"/>
          <w:spacing w:val="18"/>
          <w:sz w:val="22"/>
          <w:szCs w:val="22"/>
        </w:rPr>
        <w:t xml:space="preserve"> </w:t>
      </w:r>
      <w:r w:rsidRPr="00803904">
        <w:rPr>
          <w:rFonts w:asciiTheme="minorHAnsi" w:hAnsiTheme="minorHAnsi" w:cstheme="minorHAnsi"/>
          <w:sz w:val="22"/>
          <w:szCs w:val="22"/>
        </w:rPr>
        <w:t>mês</w:t>
      </w:r>
      <w:r w:rsidRPr="00803904">
        <w:rPr>
          <w:rFonts w:asciiTheme="minorHAnsi" w:hAnsiTheme="minorHAnsi" w:cstheme="minorHAnsi"/>
          <w:spacing w:val="81"/>
          <w:sz w:val="22"/>
          <w:szCs w:val="22"/>
        </w:rPr>
        <w:t xml:space="preserve"> </w:t>
      </w:r>
      <w:r w:rsidRPr="00803904">
        <w:rPr>
          <w:rFonts w:asciiTheme="minorHAnsi" w:hAnsiTheme="minorHAnsi" w:cstheme="minorHAnsi"/>
          <w:sz w:val="22"/>
          <w:szCs w:val="22"/>
        </w:rPr>
        <w:t xml:space="preserve">de </w:t>
      </w:r>
      <w:r w:rsidR="00C802EF" w:rsidRPr="00803904">
        <w:rPr>
          <w:rFonts w:asciiTheme="minorHAnsi" w:hAnsiTheme="minorHAnsi" w:cstheme="minorHAnsi"/>
          <w:sz w:val="22"/>
          <w:szCs w:val="22"/>
        </w:rPr>
        <w:t xml:space="preserve">**** </w:t>
      </w:r>
      <w:r w:rsidRPr="00803904">
        <w:rPr>
          <w:rFonts w:asciiTheme="minorHAnsi" w:hAnsiTheme="minorHAnsi" w:cstheme="minorHAnsi"/>
          <w:sz w:val="22"/>
          <w:szCs w:val="22"/>
        </w:rPr>
        <w:t>do</w:t>
      </w:r>
      <w:r w:rsidRPr="00803904">
        <w:rPr>
          <w:rFonts w:asciiTheme="minorHAnsi" w:hAnsiTheme="minorHAnsi" w:cstheme="minorHAnsi"/>
          <w:spacing w:val="83"/>
          <w:sz w:val="22"/>
          <w:szCs w:val="22"/>
        </w:rPr>
        <w:t xml:space="preserve"> </w:t>
      </w:r>
      <w:r w:rsidRPr="00803904">
        <w:rPr>
          <w:rFonts w:asciiTheme="minorHAnsi" w:hAnsiTheme="minorHAnsi" w:cstheme="minorHAnsi"/>
          <w:sz w:val="22"/>
          <w:szCs w:val="22"/>
        </w:rPr>
        <w:t>ano</w:t>
      </w:r>
      <w:r w:rsidRPr="00803904">
        <w:rPr>
          <w:rFonts w:asciiTheme="minorHAnsi" w:hAnsiTheme="minorHAnsi" w:cstheme="minorHAnsi"/>
          <w:spacing w:val="81"/>
          <w:sz w:val="22"/>
          <w:szCs w:val="22"/>
        </w:rPr>
        <w:t xml:space="preserve"> </w:t>
      </w:r>
      <w:r w:rsidRPr="00803904">
        <w:rPr>
          <w:rFonts w:asciiTheme="minorHAnsi" w:hAnsiTheme="minorHAnsi" w:cstheme="minorHAnsi"/>
          <w:sz w:val="22"/>
          <w:szCs w:val="22"/>
        </w:rPr>
        <w:t>de 20</w:t>
      </w:r>
      <w:r w:rsidR="00C802EF" w:rsidRPr="00803904">
        <w:rPr>
          <w:rFonts w:asciiTheme="minorHAnsi" w:hAnsiTheme="minorHAnsi" w:cstheme="minorHAnsi"/>
          <w:sz w:val="22"/>
          <w:szCs w:val="22"/>
        </w:rPr>
        <w:t xml:space="preserve"> **</w:t>
      </w:r>
      <w:r w:rsidRPr="00803904">
        <w:rPr>
          <w:rFonts w:asciiTheme="minorHAnsi" w:hAnsiTheme="minorHAnsi" w:cstheme="minorHAnsi"/>
          <w:sz w:val="22"/>
          <w:szCs w:val="22"/>
        </w:rPr>
        <w:t>, o</w:t>
      </w:r>
      <w:r w:rsidRPr="00803904">
        <w:rPr>
          <w:rFonts w:asciiTheme="minorHAnsi" w:hAnsiTheme="minorHAnsi" w:cstheme="minorHAnsi"/>
          <w:spacing w:val="56"/>
          <w:sz w:val="22"/>
          <w:szCs w:val="22"/>
        </w:rPr>
        <w:t xml:space="preserve"> </w:t>
      </w:r>
      <w:r w:rsidRPr="00803904">
        <w:rPr>
          <w:rFonts w:asciiTheme="minorHAnsi" w:hAnsiTheme="minorHAnsi" w:cstheme="minorHAnsi"/>
          <w:b/>
          <w:sz w:val="22"/>
          <w:szCs w:val="22"/>
        </w:rPr>
        <w:t>MUNICÍPIO DE NOVA PRATA DO IGUAÇU,</w:t>
      </w:r>
      <w:r w:rsidRPr="00803904">
        <w:rPr>
          <w:rFonts w:asciiTheme="minorHAnsi" w:hAnsiTheme="minorHAnsi" w:cstheme="minorHAnsi"/>
          <w:b/>
          <w:spacing w:val="57"/>
          <w:sz w:val="22"/>
          <w:szCs w:val="22"/>
        </w:rPr>
        <w:t xml:space="preserve"> </w:t>
      </w:r>
      <w:r w:rsidRPr="00803904">
        <w:rPr>
          <w:rFonts w:asciiTheme="minorHAnsi" w:hAnsiTheme="minorHAnsi" w:cstheme="minorHAnsi"/>
          <w:sz w:val="22"/>
          <w:szCs w:val="22"/>
        </w:rPr>
        <w:t>a seguir denominado</w:t>
      </w:r>
      <w:r w:rsidRPr="00803904">
        <w:rPr>
          <w:rFonts w:asciiTheme="minorHAnsi" w:hAnsiTheme="minorHAnsi" w:cstheme="minorHAnsi"/>
          <w:spacing w:val="1"/>
          <w:sz w:val="22"/>
          <w:szCs w:val="22"/>
        </w:rPr>
        <w:t xml:space="preserve"> </w:t>
      </w:r>
      <w:r w:rsidRPr="00803904">
        <w:rPr>
          <w:rFonts w:asciiTheme="minorHAnsi" w:hAnsiTheme="minorHAnsi" w:cstheme="minorHAnsi"/>
          <w:b/>
          <w:sz w:val="22"/>
          <w:szCs w:val="22"/>
        </w:rPr>
        <w:t>CONTRATANTE</w:t>
      </w:r>
      <w:r w:rsidRPr="00803904">
        <w:rPr>
          <w:rFonts w:asciiTheme="minorHAnsi" w:hAnsiTheme="minorHAnsi" w:cstheme="minorHAnsi"/>
          <w:sz w:val="22"/>
          <w:szCs w:val="22"/>
        </w:rPr>
        <w:t>,</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representado</w:t>
      </w:r>
      <w:r w:rsidRPr="00803904">
        <w:rPr>
          <w:rFonts w:asciiTheme="minorHAnsi" w:hAnsiTheme="minorHAnsi" w:cstheme="minorHAnsi"/>
          <w:spacing w:val="61"/>
          <w:sz w:val="22"/>
          <w:szCs w:val="22"/>
        </w:rPr>
        <w:t xml:space="preserve"> </w:t>
      </w:r>
      <w:r w:rsidRPr="00803904">
        <w:rPr>
          <w:rFonts w:asciiTheme="minorHAnsi" w:hAnsiTheme="minorHAnsi" w:cstheme="minorHAnsi"/>
          <w:sz w:val="22"/>
          <w:szCs w:val="22"/>
        </w:rPr>
        <w:t xml:space="preserve">pelo Prefeito o Sr. </w:t>
      </w:r>
      <w:r w:rsidR="0012567E">
        <w:rPr>
          <w:rFonts w:asciiTheme="minorHAnsi" w:hAnsiTheme="minorHAnsi" w:cstheme="minorHAnsi"/>
          <w:sz w:val="22"/>
          <w:szCs w:val="22"/>
        </w:rPr>
        <w:t>****</w:t>
      </w:r>
      <w:r w:rsidRPr="00803904">
        <w:rPr>
          <w:rFonts w:asciiTheme="minorHAnsi" w:hAnsiTheme="minorHAnsi" w:cstheme="minorHAnsi"/>
          <w:sz w:val="22"/>
          <w:szCs w:val="22"/>
        </w:rPr>
        <w:t xml:space="preserve">, e a empresa </w:t>
      </w:r>
      <w:r w:rsidRPr="00803904">
        <w:rPr>
          <w:rFonts w:asciiTheme="minorHAnsi" w:hAnsiTheme="minorHAnsi" w:cstheme="minorHAnsi"/>
          <w:b/>
          <w:bCs/>
          <w:sz w:val="22"/>
          <w:szCs w:val="22"/>
        </w:rPr>
        <w:t>*******</w:t>
      </w:r>
      <w:r w:rsidRPr="00803904">
        <w:rPr>
          <w:rFonts w:asciiTheme="minorHAnsi" w:hAnsiTheme="minorHAnsi" w:cstheme="minorHAnsi"/>
          <w:sz w:val="22"/>
          <w:szCs w:val="22"/>
        </w:rPr>
        <w:t>,</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neste</w:t>
      </w:r>
      <w:r w:rsidRPr="00803904">
        <w:rPr>
          <w:rFonts w:asciiTheme="minorHAnsi" w:hAnsiTheme="minorHAnsi" w:cstheme="minorHAnsi"/>
          <w:spacing w:val="49"/>
          <w:sz w:val="22"/>
          <w:szCs w:val="22"/>
        </w:rPr>
        <w:t xml:space="preserve"> </w:t>
      </w:r>
      <w:r w:rsidRPr="00803904">
        <w:rPr>
          <w:rFonts w:asciiTheme="minorHAnsi" w:hAnsiTheme="minorHAnsi" w:cstheme="minorHAnsi"/>
          <w:sz w:val="22"/>
          <w:szCs w:val="22"/>
        </w:rPr>
        <w:t>ato</w:t>
      </w:r>
      <w:r w:rsidRPr="00803904">
        <w:rPr>
          <w:rFonts w:asciiTheme="minorHAnsi" w:hAnsiTheme="minorHAnsi" w:cstheme="minorHAnsi"/>
          <w:spacing w:val="52"/>
          <w:sz w:val="22"/>
          <w:szCs w:val="22"/>
        </w:rPr>
        <w:t xml:space="preserve"> </w:t>
      </w:r>
      <w:r w:rsidRPr="00803904">
        <w:rPr>
          <w:rFonts w:asciiTheme="minorHAnsi" w:hAnsiTheme="minorHAnsi" w:cstheme="minorHAnsi"/>
          <w:sz w:val="22"/>
          <w:szCs w:val="22"/>
        </w:rPr>
        <w:t>representada</w:t>
      </w:r>
      <w:r w:rsidRPr="00803904">
        <w:rPr>
          <w:rFonts w:asciiTheme="minorHAnsi" w:hAnsiTheme="minorHAnsi" w:cstheme="minorHAnsi"/>
          <w:spacing w:val="33"/>
          <w:sz w:val="22"/>
          <w:szCs w:val="22"/>
        </w:rPr>
        <w:t xml:space="preserve"> </w:t>
      </w:r>
      <w:r w:rsidRPr="00803904">
        <w:rPr>
          <w:rFonts w:asciiTheme="minorHAnsi" w:hAnsiTheme="minorHAnsi" w:cstheme="minorHAnsi"/>
          <w:sz w:val="22"/>
          <w:szCs w:val="22"/>
        </w:rPr>
        <w:t xml:space="preserve">por </w:t>
      </w:r>
      <w:r w:rsidRPr="00803904">
        <w:rPr>
          <w:rFonts w:asciiTheme="minorHAnsi" w:hAnsiTheme="minorHAnsi" w:cstheme="minorHAnsi"/>
          <w:spacing w:val="-11"/>
          <w:sz w:val="22"/>
          <w:szCs w:val="22"/>
        </w:rPr>
        <w:t xml:space="preserve">********, </w:t>
      </w:r>
      <w:r w:rsidRPr="00803904">
        <w:rPr>
          <w:rFonts w:asciiTheme="minorHAnsi" w:hAnsiTheme="minorHAnsi" w:cstheme="minorHAnsi"/>
          <w:sz w:val="22"/>
          <w:szCs w:val="22"/>
        </w:rPr>
        <w:t>a</w:t>
      </w:r>
      <w:r w:rsidRPr="00803904">
        <w:rPr>
          <w:rFonts w:asciiTheme="minorHAnsi" w:hAnsiTheme="minorHAnsi" w:cstheme="minorHAnsi"/>
          <w:spacing w:val="8"/>
          <w:sz w:val="22"/>
          <w:szCs w:val="22"/>
        </w:rPr>
        <w:t xml:space="preserve"> </w:t>
      </w:r>
      <w:r w:rsidRPr="00803904">
        <w:rPr>
          <w:rFonts w:asciiTheme="minorHAnsi" w:hAnsiTheme="minorHAnsi" w:cstheme="minorHAnsi"/>
          <w:sz w:val="22"/>
          <w:szCs w:val="22"/>
        </w:rPr>
        <w:t>seguir</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denominada</w:t>
      </w:r>
      <w:r w:rsidRPr="00803904">
        <w:rPr>
          <w:rFonts w:asciiTheme="minorHAnsi" w:hAnsiTheme="minorHAnsi" w:cstheme="minorHAnsi"/>
          <w:spacing w:val="49"/>
          <w:sz w:val="22"/>
          <w:szCs w:val="22"/>
        </w:rPr>
        <w:t xml:space="preserve"> </w:t>
      </w:r>
      <w:r w:rsidRPr="00803904">
        <w:rPr>
          <w:rFonts w:asciiTheme="minorHAnsi" w:hAnsiTheme="minorHAnsi" w:cstheme="minorHAnsi"/>
          <w:b/>
          <w:sz w:val="22"/>
          <w:szCs w:val="22"/>
        </w:rPr>
        <w:t>CONTRATADA</w:t>
      </w:r>
      <w:r w:rsidRPr="00803904">
        <w:rPr>
          <w:rFonts w:asciiTheme="minorHAnsi" w:hAnsiTheme="minorHAnsi" w:cstheme="minorHAnsi"/>
          <w:sz w:val="22"/>
          <w:szCs w:val="22"/>
        </w:rPr>
        <w:t>,</w:t>
      </w:r>
      <w:r w:rsidRPr="00803904">
        <w:rPr>
          <w:rFonts w:asciiTheme="minorHAnsi" w:hAnsiTheme="minorHAnsi" w:cstheme="minorHAnsi"/>
          <w:spacing w:val="38"/>
          <w:sz w:val="22"/>
          <w:szCs w:val="22"/>
        </w:rPr>
        <w:t xml:space="preserve"> </w:t>
      </w:r>
      <w:r w:rsidRPr="00803904">
        <w:rPr>
          <w:rFonts w:asciiTheme="minorHAnsi" w:hAnsiTheme="minorHAnsi" w:cstheme="minorHAnsi"/>
          <w:sz w:val="22"/>
          <w:szCs w:val="22"/>
        </w:rPr>
        <w:t>têm justo e acordado o presente Contrato, que é</w:t>
      </w:r>
      <w:r w:rsidRPr="00803904">
        <w:rPr>
          <w:rFonts w:asciiTheme="minorHAnsi" w:hAnsiTheme="minorHAnsi" w:cstheme="minorHAnsi"/>
          <w:spacing w:val="-57"/>
          <w:sz w:val="22"/>
          <w:szCs w:val="22"/>
        </w:rPr>
        <w:t xml:space="preserve"> </w:t>
      </w:r>
      <w:r w:rsidRPr="00803904">
        <w:rPr>
          <w:rFonts w:asciiTheme="minorHAnsi" w:hAnsiTheme="minorHAnsi" w:cstheme="minorHAnsi"/>
          <w:sz w:val="22"/>
          <w:szCs w:val="22"/>
        </w:rPr>
        <w:t>celebrado</w:t>
      </w:r>
      <w:r w:rsidRPr="00803904">
        <w:rPr>
          <w:rFonts w:asciiTheme="minorHAnsi" w:hAnsiTheme="minorHAnsi" w:cstheme="minorHAnsi"/>
          <w:spacing w:val="-11"/>
          <w:sz w:val="22"/>
          <w:szCs w:val="22"/>
        </w:rPr>
        <w:t xml:space="preserve"> </w:t>
      </w:r>
      <w:r w:rsidRPr="00803904">
        <w:rPr>
          <w:rFonts w:asciiTheme="minorHAnsi" w:hAnsiTheme="minorHAnsi" w:cstheme="minorHAnsi"/>
          <w:sz w:val="22"/>
          <w:szCs w:val="22"/>
        </w:rPr>
        <w:t>em</w:t>
      </w:r>
      <w:r w:rsidRPr="00803904">
        <w:rPr>
          <w:rFonts w:asciiTheme="minorHAnsi" w:hAnsiTheme="minorHAnsi" w:cstheme="minorHAnsi"/>
          <w:spacing w:val="-11"/>
          <w:sz w:val="22"/>
          <w:szCs w:val="22"/>
        </w:rPr>
        <w:t xml:space="preserve"> </w:t>
      </w:r>
      <w:r w:rsidRPr="00803904">
        <w:rPr>
          <w:rFonts w:asciiTheme="minorHAnsi" w:hAnsiTheme="minorHAnsi" w:cstheme="minorHAnsi"/>
          <w:sz w:val="22"/>
          <w:szCs w:val="22"/>
        </w:rPr>
        <w:t>decorrência</w:t>
      </w:r>
      <w:r w:rsidRPr="00803904">
        <w:rPr>
          <w:rFonts w:asciiTheme="minorHAnsi" w:hAnsiTheme="minorHAnsi" w:cstheme="minorHAnsi"/>
          <w:spacing w:val="-9"/>
          <w:sz w:val="22"/>
          <w:szCs w:val="22"/>
        </w:rPr>
        <w:t xml:space="preserve"> </w:t>
      </w:r>
      <w:r w:rsidRPr="00803904">
        <w:rPr>
          <w:rFonts w:asciiTheme="minorHAnsi" w:hAnsiTheme="minorHAnsi" w:cstheme="minorHAnsi"/>
          <w:sz w:val="22"/>
          <w:szCs w:val="22"/>
        </w:rPr>
        <w:t>do</w:t>
      </w:r>
      <w:r w:rsidRPr="00803904">
        <w:rPr>
          <w:rFonts w:asciiTheme="minorHAnsi" w:hAnsiTheme="minorHAnsi" w:cstheme="minorHAnsi"/>
          <w:spacing w:val="-11"/>
          <w:sz w:val="22"/>
          <w:szCs w:val="22"/>
        </w:rPr>
        <w:t xml:space="preserve"> </w:t>
      </w:r>
      <w:r w:rsidRPr="00803904">
        <w:rPr>
          <w:rFonts w:asciiTheme="minorHAnsi" w:hAnsiTheme="minorHAnsi" w:cstheme="minorHAnsi"/>
          <w:sz w:val="22"/>
          <w:szCs w:val="22"/>
        </w:rPr>
        <w:t>resultado</w:t>
      </w:r>
      <w:r w:rsidRPr="00803904">
        <w:rPr>
          <w:rFonts w:asciiTheme="minorHAnsi" w:hAnsiTheme="minorHAnsi" w:cstheme="minorHAnsi"/>
          <w:spacing w:val="-11"/>
          <w:sz w:val="22"/>
          <w:szCs w:val="22"/>
        </w:rPr>
        <w:t xml:space="preserve"> </w:t>
      </w:r>
      <w:r w:rsidRPr="00803904">
        <w:rPr>
          <w:rFonts w:asciiTheme="minorHAnsi" w:hAnsiTheme="minorHAnsi" w:cstheme="minorHAnsi"/>
          <w:sz w:val="22"/>
          <w:szCs w:val="22"/>
        </w:rPr>
        <w:t>do processo de Dispensa</w:t>
      </w:r>
      <w:r w:rsidRPr="00803904">
        <w:rPr>
          <w:rFonts w:asciiTheme="minorHAnsi" w:hAnsiTheme="minorHAnsi" w:cstheme="minorHAnsi"/>
          <w:spacing w:val="-12"/>
          <w:sz w:val="22"/>
          <w:szCs w:val="22"/>
        </w:rPr>
        <w:t xml:space="preserve"> </w:t>
      </w:r>
      <w:r w:rsidRPr="00803904">
        <w:rPr>
          <w:rFonts w:asciiTheme="minorHAnsi" w:hAnsiTheme="minorHAnsi" w:cstheme="minorHAnsi"/>
          <w:sz w:val="22"/>
          <w:szCs w:val="22"/>
        </w:rPr>
        <w:t>Nº ***</w:t>
      </w:r>
      <w:r w:rsidRPr="00803904">
        <w:rPr>
          <w:rFonts w:asciiTheme="minorHAnsi" w:hAnsiTheme="minorHAnsi" w:cstheme="minorHAnsi"/>
          <w:spacing w:val="1"/>
          <w:sz w:val="22"/>
          <w:szCs w:val="22"/>
        </w:rPr>
        <w:t>/202</w:t>
      </w:r>
      <w:r w:rsidR="00142EF0">
        <w:rPr>
          <w:rFonts w:asciiTheme="minorHAnsi" w:hAnsiTheme="minorHAnsi" w:cstheme="minorHAnsi"/>
          <w:spacing w:val="1"/>
          <w:sz w:val="22"/>
          <w:szCs w:val="22"/>
        </w:rPr>
        <w:t>5</w:t>
      </w:r>
      <w:r w:rsidRPr="00803904">
        <w:rPr>
          <w:rFonts w:asciiTheme="minorHAnsi" w:hAnsiTheme="minorHAnsi" w:cstheme="minorHAnsi"/>
          <w:sz w:val="22"/>
          <w:szCs w:val="22"/>
        </w:rPr>
        <w:t>, realizado por meio do processo administrativo nº ***/202</w:t>
      </w:r>
      <w:r w:rsidR="00142EF0">
        <w:rPr>
          <w:rFonts w:asciiTheme="minorHAnsi" w:hAnsiTheme="minorHAnsi" w:cstheme="minorHAnsi"/>
          <w:sz w:val="22"/>
          <w:szCs w:val="22"/>
        </w:rPr>
        <w:t>5</w:t>
      </w:r>
      <w:r w:rsidRPr="00803904">
        <w:rPr>
          <w:rFonts w:asciiTheme="minorHAnsi" w:hAnsiTheme="minorHAnsi" w:cstheme="minorHAnsi"/>
          <w:sz w:val="22"/>
          <w:szCs w:val="22"/>
        </w:rPr>
        <w:t>, que se regerá pelas seguintes cláusulas e condições.</w:t>
      </w:r>
    </w:p>
    <w:p w14:paraId="3DD5DC17" w14:textId="77777777" w:rsidR="0072272A" w:rsidRPr="00803904" w:rsidRDefault="0072272A" w:rsidP="00803904">
      <w:pPr>
        <w:pStyle w:val="Corpodetexto"/>
        <w:spacing w:before="120" w:after="120" w:line="240" w:lineRule="auto"/>
        <w:ind w:firstLine="2835"/>
        <w:jc w:val="both"/>
        <w:rPr>
          <w:rFonts w:asciiTheme="minorHAnsi" w:hAnsiTheme="minorHAnsi" w:cstheme="minorHAnsi"/>
          <w:sz w:val="22"/>
          <w:szCs w:val="22"/>
        </w:rPr>
      </w:pPr>
    </w:p>
    <w:p w14:paraId="506925D6" w14:textId="77777777" w:rsidR="0072272A" w:rsidRPr="00803904" w:rsidRDefault="0072272A" w:rsidP="00803904">
      <w:pPr>
        <w:pStyle w:val="Ttulo1"/>
        <w:numPr>
          <w:ilvl w:val="0"/>
          <w:numId w:val="0"/>
        </w:numPr>
        <w:spacing w:line="240" w:lineRule="auto"/>
        <w:ind w:firstLine="2835"/>
        <w:rPr>
          <w:rFonts w:asciiTheme="minorHAnsi" w:hAnsiTheme="minorHAnsi" w:cstheme="minorHAnsi"/>
          <w:sz w:val="22"/>
          <w:szCs w:val="22"/>
        </w:rPr>
      </w:pPr>
      <w:r w:rsidRPr="00803904">
        <w:rPr>
          <w:rFonts w:asciiTheme="minorHAnsi" w:hAnsiTheme="minorHAnsi" w:cstheme="minorHAnsi"/>
          <w:sz w:val="22"/>
          <w:szCs w:val="22"/>
        </w:rPr>
        <w:t>CLÁUSULA</w:t>
      </w:r>
      <w:r w:rsidRPr="00803904">
        <w:rPr>
          <w:rFonts w:asciiTheme="minorHAnsi" w:hAnsiTheme="minorHAnsi" w:cstheme="minorHAnsi"/>
          <w:spacing w:val="-2"/>
          <w:sz w:val="22"/>
          <w:szCs w:val="22"/>
        </w:rPr>
        <w:t xml:space="preserve"> </w:t>
      </w:r>
      <w:r w:rsidRPr="00803904">
        <w:rPr>
          <w:rFonts w:asciiTheme="minorHAnsi" w:hAnsiTheme="minorHAnsi" w:cstheme="minorHAnsi"/>
          <w:sz w:val="22"/>
          <w:szCs w:val="22"/>
        </w:rPr>
        <w:t>PRIMEIRA</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w:t>
      </w:r>
      <w:r w:rsidRPr="00803904">
        <w:rPr>
          <w:rFonts w:asciiTheme="minorHAnsi" w:hAnsiTheme="minorHAnsi" w:cstheme="minorHAnsi"/>
          <w:spacing w:val="-2"/>
          <w:sz w:val="22"/>
          <w:szCs w:val="22"/>
        </w:rPr>
        <w:t xml:space="preserve"> </w:t>
      </w:r>
      <w:r w:rsidRPr="00803904">
        <w:rPr>
          <w:rFonts w:asciiTheme="minorHAnsi" w:hAnsiTheme="minorHAnsi" w:cstheme="minorHAnsi"/>
          <w:sz w:val="22"/>
          <w:szCs w:val="22"/>
        </w:rPr>
        <w:t>LEGISLAÇÃO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APLICÁVEL</w:t>
      </w:r>
    </w:p>
    <w:p w14:paraId="6CDD6785" w14:textId="77777777" w:rsidR="0072272A" w:rsidRPr="00803904" w:rsidRDefault="0072272A" w:rsidP="00803904">
      <w:pPr>
        <w:spacing w:before="120" w:after="120"/>
        <w:ind w:firstLine="2835"/>
        <w:jc w:val="both"/>
        <w:rPr>
          <w:rFonts w:asciiTheme="minorHAnsi" w:hAnsiTheme="minorHAnsi" w:cstheme="minorHAnsi"/>
          <w:sz w:val="22"/>
          <w:szCs w:val="22"/>
        </w:rPr>
      </w:pPr>
      <w:r w:rsidRPr="00803904">
        <w:rPr>
          <w:rFonts w:asciiTheme="minorHAnsi" w:hAnsiTheme="minorHAnsi" w:cstheme="minorHAnsi"/>
          <w:sz w:val="22"/>
          <w:szCs w:val="22"/>
        </w:rPr>
        <w:t>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pelos Decretos Municipais nº. 3746 ao 3767, com suas alterações posteriores,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04D93EEC" w14:textId="77777777" w:rsidR="0072272A" w:rsidRPr="00803904" w:rsidRDefault="0072272A" w:rsidP="00803904">
      <w:pPr>
        <w:pStyle w:val="Ttulo1"/>
        <w:numPr>
          <w:ilvl w:val="0"/>
          <w:numId w:val="0"/>
        </w:numPr>
        <w:spacing w:line="240" w:lineRule="auto"/>
        <w:ind w:firstLine="2835"/>
        <w:rPr>
          <w:rFonts w:asciiTheme="minorHAnsi" w:hAnsiTheme="minorHAnsi" w:cstheme="minorHAnsi"/>
          <w:sz w:val="22"/>
          <w:szCs w:val="22"/>
        </w:rPr>
      </w:pPr>
      <w:r w:rsidRPr="00803904">
        <w:rPr>
          <w:rFonts w:asciiTheme="minorHAnsi" w:hAnsiTheme="minorHAnsi" w:cstheme="minorHAnsi"/>
          <w:sz w:val="22"/>
          <w:szCs w:val="22"/>
        </w:rPr>
        <w:t>CLÁUSULA</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SEGUNDA – OBJETO</w:t>
      </w:r>
    </w:p>
    <w:p w14:paraId="1D4FA2E7" w14:textId="77777777" w:rsidR="0072272A" w:rsidRPr="00803904" w:rsidRDefault="0072272A" w:rsidP="00803904">
      <w:pPr>
        <w:pStyle w:val="Corpodetexto"/>
        <w:spacing w:before="120" w:after="120" w:line="240" w:lineRule="auto"/>
        <w:ind w:firstLine="2835"/>
        <w:jc w:val="both"/>
        <w:rPr>
          <w:rFonts w:asciiTheme="minorHAnsi" w:hAnsiTheme="minorHAnsi" w:cstheme="minorHAnsi"/>
          <w:sz w:val="22"/>
          <w:szCs w:val="22"/>
        </w:rPr>
      </w:pPr>
      <w:r w:rsidRPr="00803904">
        <w:rPr>
          <w:rFonts w:asciiTheme="minorHAnsi" w:hAnsiTheme="minorHAnsi" w:cstheme="minorHAnsi"/>
          <w:sz w:val="22"/>
          <w:szCs w:val="22"/>
        </w:rPr>
        <w:t>O</w:t>
      </w:r>
      <w:r w:rsidRPr="00803904">
        <w:rPr>
          <w:rFonts w:asciiTheme="minorHAnsi" w:hAnsiTheme="minorHAnsi" w:cstheme="minorHAnsi"/>
          <w:spacing w:val="73"/>
          <w:sz w:val="22"/>
          <w:szCs w:val="22"/>
        </w:rPr>
        <w:t xml:space="preserve"> </w:t>
      </w:r>
      <w:r w:rsidRPr="00803904">
        <w:rPr>
          <w:rFonts w:asciiTheme="minorHAnsi" w:hAnsiTheme="minorHAnsi" w:cstheme="minorHAnsi"/>
          <w:sz w:val="22"/>
          <w:szCs w:val="22"/>
        </w:rPr>
        <w:t xml:space="preserve">objeto do presente contrato é a </w:t>
      </w:r>
      <w:r w:rsidRPr="00803904">
        <w:rPr>
          <w:rFonts w:asciiTheme="minorHAnsi" w:hAnsiTheme="minorHAnsi" w:cstheme="minorHAnsi"/>
          <w:bCs/>
          <w:sz w:val="22"/>
          <w:szCs w:val="22"/>
        </w:rPr>
        <w:t>Contratação *******</w:t>
      </w:r>
      <w:r w:rsidRPr="00803904">
        <w:rPr>
          <w:rFonts w:asciiTheme="minorHAnsi" w:hAnsiTheme="minorHAnsi" w:cstheme="minorHAnsi"/>
          <w:sz w:val="22"/>
          <w:szCs w:val="22"/>
        </w:rPr>
        <w:t>, caracterizados</w:t>
      </w:r>
      <w:r w:rsidRPr="00803904">
        <w:rPr>
          <w:rFonts w:asciiTheme="minorHAnsi" w:hAnsiTheme="minorHAnsi" w:cstheme="minorHAnsi"/>
          <w:spacing w:val="50"/>
          <w:sz w:val="22"/>
          <w:szCs w:val="22"/>
        </w:rPr>
        <w:t xml:space="preserve"> </w:t>
      </w:r>
      <w:r w:rsidRPr="00803904">
        <w:rPr>
          <w:rFonts w:asciiTheme="minorHAnsi" w:hAnsiTheme="minorHAnsi" w:cstheme="minorHAnsi"/>
          <w:sz w:val="22"/>
          <w:szCs w:val="22"/>
        </w:rPr>
        <w:t>e</w:t>
      </w:r>
      <w:r w:rsidRPr="00803904">
        <w:rPr>
          <w:rFonts w:asciiTheme="minorHAnsi" w:hAnsiTheme="minorHAnsi" w:cstheme="minorHAnsi"/>
          <w:spacing w:val="50"/>
          <w:sz w:val="22"/>
          <w:szCs w:val="22"/>
        </w:rPr>
        <w:t xml:space="preserve"> </w:t>
      </w:r>
      <w:r w:rsidRPr="00803904">
        <w:rPr>
          <w:rFonts w:asciiTheme="minorHAnsi" w:hAnsiTheme="minorHAnsi" w:cstheme="minorHAnsi"/>
          <w:sz w:val="22"/>
          <w:szCs w:val="22"/>
        </w:rPr>
        <w:t>especificados</w:t>
      </w:r>
      <w:r w:rsidRPr="00803904">
        <w:rPr>
          <w:rFonts w:asciiTheme="minorHAnsi" w:hAnsiTheme="minorHAnsi" w:cstheme="minorHAnsi"/>
          <w:spacing w:val="50"/>
          <w:sz w:val="22"/>
          <w:szCs w:val="22"/>
        </w:rPr>
        <w:t xml:space="preserve"> </w:t>
      </w:r>
      <w:r w:rsidRPr="00803904">
        <w:rPr>
          <w:rFonts w:asciiTheme="minorHAnsi" w:hAnsiTheme="minorHAnsi" w:cstheme="minorHAnsi"/>
          <w:sz w:val="22"/>
          <w:szCs w:val="22"/>
        </w:rPr>
        <w:t>no</w:t>
      </w:r>
      <w:r w:rsidRPr="00803904">
        <w:rPr>
          <w:rFonts w:asciiTheme="minorHAnsi" w:hAnsiTheme="minorHAnsi" w:cstheme="minorHAnsi"/>
          <w:spacing w:val="55"/>
          <w:sz w:val="22"/>
          <w:szCs w:val="22"/>
        </w:rPr>
        <w:t xml:space="preserve"> </w:t>
      </w:r>
      <w:r w:rsidRPr="00803904">
        <w:rPr>
          <w:rFonts w:asciiTheme="minorHAnsi" w:hAnsiTheme="minorHAnsi" w:cstheme="minorHAnsi"/>
          <w:sz w:val="22"/>
          <w:szCs w:val="22"/>
        </w:rPr>
        <w:t>Termo</w:t>
      </w:r>
      <w:r w:rsidRPr="00803904">
        <w:rPr>
          <w:rFonts w:asciiTheme="minorHAnsi" w:hAnsiTheme="minorHAnsi" w:cstheme="minorHAnsi"/>
          <w:spacing w:val="50"/>
          <w:sz w:val="22"/>
          <w:szCs w:val="22"/>
        </w:rPr>
        <w:t xml:space="preserve"> </w:t>
      </w:r>
      <w:r w:rsidRPr="00803904">
        <w:rPr>
          <w:rFonts w:asciiTheme="minorHAnsi" w:hAnsiTheme="minorHAnsi" w:cstheme="minorHAnsi"/>
          <w:sz w:val="22"/>
          <w:szCs w:val="22"/>
        </w:rPr>
        <w:t>de</w:t>
      </w:r>
      <w:r w:rsidRPr="00803904">
        <w:rPr>
          <w:rFonts w:asciiTheme="minorHAnsi" w:hAnsiTheme="minorHAnsi" w:cstheme="minorHAnsi"/>
          <w:spacing w:val="50"/>
          <w:sz w:val="22"/>
          <w:szCs w:val="22"/>
        </w:rPr>
        <w:t xml:space="preserve"> </w:t>
      </w:r>
      <w:r w:rsidRPr="00803904">
        <w:rPr>
          <w:rFonts w:asciiTheme="minorHAnsi" w:hAnsiTheme="minorHAnsi" w:cstheme="minorHAnsi"/>
          <w:sz w:val="22"/>
          <w:szCs w:val="22"/>
        </w:rPr>
        <w:t>Referência,</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na</w:t>
      </w:r>
      <w:r w:rsidRPr="00803904">
        <w:rPr>
          <w:rFonts w:asciiTheme="minorHAnsi" w:hAnsiTheme="minorHAnsi" w:cstheme="minorHAnsi"/>
          <w:spacing w:val="-3"/>
          <w:sz w:val="22"/>
          <w:szCs w:val="22"/>
        </w:rPr>
        <w:t xml:space="preserve"> </w:t>
      </w:r>
      <w:r w:rsidRPr="00803904">
        <w:rPr>
          <w:rFonts w:asciiTheme="minorHAnsi" w:hAnsiTheme="minorHAnsi" w:cstheme="minorHAnsi"/>
          <w:sz w:val="22"/>
          <w:szCs w:val="22"/>
        </w:rPr>
        <w:t>forma</w:t>
      </w:r>
      <w:r w:rsidRPr="00803904">
        <w:rPr>
          <w:rFonts w:asciiTheme="minorHAnsi" w:hAnsiTheme="minorHAnsi" w:cstheme="minorHAnsi"/>
          <w:spacing w:val="-2"/>
          <w:sz w:val="22"/>
          <w:szCs w:val="22"/>
        </w:rPr>
        <w:t xml:space="preserve"> </w:t>
      </w:r>
      <w:r w:rsidRPr="00803904">
        <w:rPr>
          <w:rFonts w:asciiTheme="minorHAnsi" w:hAnsiTheme="minorHAnsi" w:cstheme="minorHAnsi"/>
          <w:sz w:val="22"/>
          <w:szCs w:val="22"/>
        </w:rPr>
        <w:t>abaixo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descrita:</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2"/>
        <w:gridCol w:w="5141"/>
        <w:gridCol w:w="1211"/>
        <w:gridCol w:w="1807"/>
      </w:tblGrid>
      <w:tr w:rsidR="0072272A" w:rsidRPr="00803904" w14:paraId="0E1B5F68" w14:textId="77777777" w:rsidTr="00BD2412">
        <w:trPr>
          <w:trHeight w:val="450"/>
        </w:trPr>
        <w:tc>
          <w:tcPr>
            <w:tcW w:w="498" w:type="pct"/>
            <w:shd w:val="clear" w:color="auto" w:fill="D9D9D9"/>
          </w:tcPr>
          <w:p w14:paraId="1329301E" w14:textId="77777777" w:rsidR="0072272A" w:rsidRPr="00803904" w:rsidRDefault="0072272A" w:rsidP="00803904">
            <w:pPr>
              <w:pStyle w:val="TableParagraph"/>
              <w:spacing w:before="120" w:after="120"/>
              <w:jc w:val="both"/>
              <w:rPr>
                <w:rFonts w:asciiTheme="minorHAnsi" w:hAnsiTheme="minorHAnsi" w:cstheme="minorHAnsi"/>
                <w:b/>
                <w:lang w:val="pt-BR"/>
              </w:rPr>
            </w:pPr>
            <w:r w:rsidRPr="00803904">
              <w:rPr>
                <w:rFonts w:asciiTheme="minorHAnsi" w:hAnsiTheme="minorHAnsi" w:cstheme="minorHAnsi"/>
                <w:b/>
                <w:lang w:val="pt-BR"/>
              </w:rPr>
              <w:t>ITEM</w:t>
            </w:r>
          </w:p>
        </w:tc>
        <w:tc>
          <w:tcPr>
            <w:tcW w:w="2837" w:type="pct"/>
            <w:shd w:val="clear" w:color="auto" w:fill="D9D9D9"/>
          </w:tcPr>
          <w:p w14:paraId="2E27AB38" w14:textId="77777777" w:rsidR="0072272A" w:rsidRPr="00803904" w:rsidRDefault="0072272A" w:rsidP="00803904">
            <w:pPr>
              <w:pStyle w:val="TableParagraph"/>
              <w:spacing w:before="120" w:after="120"/>
              <w:jc w:val="both"/>
              <w:rPr>
                <w:rFonts w:asciiTheme="minorHAnsi" w:hAnsiTheme="minorHAnsi" w:cstheme="minorHAnsi"/>
                <w:b/>
                <w:lang w:val="pt-BR"/>
              </w:rPr>
            </w:pPr>
            <w:r w:rsidRPr="00803904">
              <w:rPr>
                <w:rFonts w:asciiTheme="minorHAnsi" w:hAnsiTheme="minorHAnsi" w:cstheme="minorHAnsi"/>
                <w:b/>
                <w:lang w:val="pt-BR"/>
              </w:rPr>
              <w:t>DESCRIÇÃO</w:t>
            </w:r>
          </w:p>
        </w:tc>
        <w:tc>
          <w:tcPr>
            <w:tcW w:w="668" w:type="pct"/>
            <w:shd w:val="clear" w:color="auto" w:fill="D9D9D9"/>
          </w:tcPr>
          <w:p w14:paraId="42E03F49" w14:textId="77777777" w:rsidR="0072272A" w:rsidRPr="00803904" w:rsidRDefault="0072272A" w:rsidP="00803904">
            <w:pPr>
              <w:pStyle w:val="TableParagraph"/>
              <w:spacing w:before="120" w:after="120"/>
              <w:jc w:val="both"/>
              <w:rPr>
                <w:rFonts w:asciiTheme="minorHAnsi" w:hAnsiTheme="minorHAnsi" w:cstheme="minorHAnsi"/>
                <w:b/>
                <w:lang w:val="pt-BR"/>
              </w:rPr>
            </w:pPr>
            <w:proofErr w:type="spellStart"/>
            <w:r w:rsidRPr="00803904">
              <w:rPr>
                <w:rFonts w:asciiTheme="minorHAnsi" w:hAnsiTheme="minorHAnsi" w:cstheme="minorHAnsi"/>
                <w:b/>
                <w:lang w:val="pt-BR"/>
              </w:rPr>
              <w:t>Qtd</w:t>
            </w:r>
            <w:proofErr w:type="spellEnd"/>
          </w:p>
        </w:tc>
        <w:tc>
          <w:tcPr>
            <w:tcW w:w="997" w:type="pct"/>
            <w:shd w:val="clear" w:color="auto" w:fill="D9D9D9"/>
          </w:tcPr>
          <w:p w14:paraId="2FE8B959" w14:textId="77777777" w:rsidR="0072272A" w:rsidRPr="00803904" w:rsidRDefault="0072272A" w:rsidP="00803904">
            <w:pPr>
              <w:pStyle w:val="TableParagraph"/>
              <w:spacing w:before="120" w:after="120"/>
              <w:jc w:val="both"/>
              <w:rPr>
                <w:rFonts w:asciiTheme="minorHAnsi" w:hAnsiTheme="minorHAnsi" w:cstheme="minorHAnsi"/>
                <w:b/>
                <w:lang w:val="pt-BR"/>
              </w:rPr>
            </w:pPr>
            <w:r w:rsidRPr="00803904">
              <w:rPr>
                <w:rFonts w:asciiTheme="minorHAnsi" w:hAnsiTheme="minorHAnsi" w:cstheme="minorHAnsi"/>
                <w:b/>
                <w:lang w:val="pt-BR"/>
              </w:rPr>
              <w:t>PREÇO TOTAL</w:t>
            </w:r>
          </w:p>
        </w:tc>
      </w:tr>
      <w:tr w:rsidR="0072272A" w:rsidRPr="00803904" w14:paraId="342ACF18" w14:textId="77777777" w:rsidTr="00BD2412">
        <w:trPr>
          <w:trHeight w:val="520"/>
        </w:trPr>
        <w:tc>
          <w:tcPr>
            <w:tcW w:w="498" w:type="pct"/>
          </w:tcPr>
          <w:p w14:paraId="4B27C49D" w14:textId="77777777" w:rsidR="0072272A" w:rsidRPr="00803904" w:rsidRDefault="0072272A" w:rsidP="00803904">
            <w:pPr>
              <w:pStyle w:val="TableParagraph"/>
              <w:spacing w:before="120" w:after="120"/>
              <w:jc w:val="both"/>
              <w:rPr>
                <w:rFonts w:asciiTheme="minorHAnsi" w:hAnsiTheme="minorHAnsi" w:cstheme="minorHAnsi"/>
                <w:lang w:val="pt-BR"/>
              </w:rPr>
            </w:pPr>
          </w:p>
        </w:tc>
        <w:tc>
          <w:tcPr>
            <w:tcW w:w="2837" w:type="pct"/>
          </w:tcPr>
          <w:p w14:paraId="4FAE9ED7" w14:textId="77777777" w:rsidR="0072272A" w:rsidRPr="00803904" w:rsidRDefault="0072272A" w:rsidP="00803904">
            <w:pPr>
              <w:pStyle w:val="TableParagraph"/>
              <w:spacing w:before="120" w:after="120"/>
              <w:jc w:val="both"/>
              <w:rPr>
                <w:rFonts w:asciiTheme="minorHAnsi" w:hAnsiTheme="minorHAnsi" w:cstheme="minorHAnsi"/>
                <w:lang w:val="pt-BR"/>
              </w:rPr>
            </w:pPr>
          </w:p>
        </w:tc>
        <w:tc>
          <w:tcPr>
            <w:tcW w:w="668" w:type="pct"/>
          </w:tcPr>
          <w:p w14:paraId="791075D8" w14:textId="77777777" w:rsidR="0072272A" w:rsidRPr="00803904" w:rsidRDefault="0072272A" w:rsidP="00803904">
            <w:pPr>
              <w:pStyle w:val="TableParagraph"/>
              <w:spacing w:before="120" w:after="120"/>
              <w:jc w:val="both"/>
              <w:rPr>
                <w:rFonts w:asciiTheme="minorHAnsi" w:hAnsiTheme="minorHAnsi" w:cstheme="minorHAnsi"/>
                <w:lang w:val="pt-BR"/>
              </w:rPr>
            </w:pPr>
          </w:p>
        </w:tc>
        <w:tc>
          <w:tcPr>
            <w:tcW w:w="997" w:type="pct"/>
          </w:tcPr>
          <w:p w14:paraId="0785D436" w14:textId="77777777" w:rsidR="0072272A" w:rsidRPr="00803904" w:rsidRDefault="0072272A" w:rsidP="00803904">
            <w:pPr>
              <w:pStyle w:val="TableParagraph"/>
              <w:spacing w:before="120" w:after="120"/>
              <w:jc w:val="both"/>
              <w:rPr>
                <w:rFonts w:asciiTheme="minorHAnsi" w:hAnsiTheme="minorHAnsi" w:cstheme="minorHAnsi"/>
                <w:b/>
                <w:lang w:val="pt-BR"/>
              </w:rPr>
            </w:pPr>
          </w:p>
        </w:tc>
      </w:tr>
      <w:tr w:rsidR="0072272A" w:rsidRPr="00803904" w14:paraId="1D960712" w14:textId="77777777" w:rsidTr="00BD2412">
        <w:trPr>
          <w:trHeight w:val="450"/>
        </w:trPr>
        <w:tc>
          <w:tcPr>
            <w:tcW w:w="4003" w:type="pct"/>
            <w:gridSpan w:val="3"/>
          </w:tcPr>
          <w:p w14:paraId="69579D63" w14:textId="77777777" w:rsidR="0072272A" w:rsidRPr="00803904" w:rsidRDefault="0072272A" w:rsidP="00803904">
            <w:pPr>
              <w:pStyle w:val="TableParagraph"/>
              <w:spacing w:before="120" w:after="120"/>
              <w:jc w:val="both"/>
              <w:rPr>
                <w:rFonts w:asciiTheme="minorHAnsi" w:hAnsiTheme="minorHAnsi" w:cstheme="minorHAnsi"/>
                <w:b/>
                <w:lang w:val="pt-BR"/>
              </w:rPr>
            </w:pPr>
            <w:r w:rsidRPr="00803904">
              <w:rPr>
                <w:rFonts w:asciiTheme="minorHAnsi" w:hAnsiTheme="minorHAnsi" w:cstheme="minorHAnsi"/>
                <w:b/>
                <w:lang w:val="pt-BR"/>
              </w:rPr>
              <w:t>PREÇO TOTAL</w:t>
            </w:r>
          </w:p>
        </w:tc>
        <w:tc>
          <w:tcPr>
            <w:tcW w:w="997" w:type="pct"/>
          </w:tcPr>
          <w:p w14:paraId="613DDEB7" w14:textId="77777777" w:rsidR="0072272A" w:rsidRPr="00803904" w:rsidRDefault="0072272A" w:rsidP="00803904">
            <w:pPr>
              <w:pStyle w:val="TableParagraph"/>
              <w:spacing w:before="120" w:after="120"/>
              <w:jc w:val="both"/>
              <w:rPr>
                <w:rFonts w:asciiTheme="minorHAnsi" w:hAnsiTheme="minorHAnsi" w:cstheme="minorHAnsi"/>
                <w:b/>
                <w:lang w:val="pt-BR"/>
              </w:rPr>
            </w:pPr>
            <w:r w:rsidRPr="00803904">
              <w:rPr>
                <w:rFonts w:asciiTheme="minorHAnsi" w:hAnsiTheme="minorHAnsi" w:cstheme="minorHAnsi"/>
                <w:b/>
                <w:lang w:val="pt-BR"/>
              </w:rPr>
              <w:t xml:space="preserve">R$ </w:t>
            </w:r>
          </w:p>
        </w:tc>
      </w:tr>
    </w:tbl>
    <w:p w14:paraId="1F9A094B" w14:textId="77777777" w:rsidR="0072272A" w:rsidRPr="00803904" w:rsidRDefault="0072272A" w:rsidP="00803904">
      <w:pPr>
        <w:pStyle w:val="Corpodetexto"/>
        <w:spacing w:before="120" w:after="120" w:line="240" w:lineRule="auto"/>
        <w:ind w:firstLine="2835"/>
        <w:jc w:val="both"/>
        <w:rPr>
          <w:rFonts w:asciiTheme="minorHAnsi" w:hAnsiTheme="minorHAnsi" w:cstheme="minorHAnsi"/>
          <w:sz w:val="22"/>
          <w:szCs w:val="22"/>
        </w:rPr>
      </w:pPr>
    </w:p>
    <w:p w14:paraId="73634E38" w14:textId="5DBB4417" w:rsidR="0072272A" w:rsidRPr="00803904" w:rsidRDefault="0072272A" w:rsidP="00803904">
      <w:pPr>
        <w:pStyle w:val="Corpodetexto"/>
        <w:spacing w:before="120" w:after="120" w:line="240" w:lineRule="auto"/>
        <w:ind w:firstLine="2835"/>
        <w:jc w:val="both"/>
        <w:rPr>
          <w:rFonts w:asciiTheme="minorHAnsi" w:hAnsiTheme="minorHAnsi" w:cstheme="minorHAnsi"/>
          <w:sz w:val="22"/>
          <w:szCs w:val="22"/>
        </w:rPr>
      </w:pPr>
      <w:r w:rsidRPr="00803904">
        <w:rPr>
          <w:rFonts w:asciiTheme="minorHAnsi" w:hAnsiTheme="minorHAnsi" w:cstheme="minorHAnsi"/>
          <w:b/>
          <w:bCs/>
          <w:sz w:val="22"/>
          <w:szCs w:val="22"/>
        </w:rPr>
        <w:t>Parágrafo primeiro</w:t>
      </w:r>
      <w:r w:rsidRPr="00803904">
        <w:rPr>
          <w:rFonts w:asciiTheme="minorHAnsi" w:hAnsiTheme="minorHAnsi" w:cstheme="minorHAnsi"/>
          <w:b/>
          <w:sz w:val="22"/>
          <w:szCs w:val="22"/>
        </w:rPr>
        <w:t>.</w:t>
      </w:r>
      <w:r w:rsidRPr="00803904">
        <w:rPr>
          <w:rFonts w:asciiTheme="minorHAnsi" w:hAnsiTheme="minorHAnsi" w:cstheme="minorHAnsi"/>
          <w:sz w:val="22"/>
          <w:szCs w:val="22"/>
        </w:rPr>
        <w:t xml:space="preserve"> O objeto do presente Contrato será executado com</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obediência</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rigorosa,</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fiel</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e</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integral</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de</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todas</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as</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exigências,</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normas,</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itens,</w:t>
      </w:r>
      <w:r w:rsidRPr="00803904">
        <w:rPr>
          <w:rFonts w:asciiTheme="minorHAnsi" w:hAnsiTheme="minorHAnsi" w:cstheme="minorHAnsi"/>
          <w:spacing w:val="-57"/>
          <w:sz w:val="22"/>
          <w:szCs w:val="22"/>
        </w:rPr>
        <w:t xml:space="preserve"> </w:t>
      </w:r>
      <w:r w:rsidRPr="00803904">
        <w:rPr>
          <w:rFonts w:asciiTheme="minorHAnsi" w:hAnsiTheme="minorHAnsi" w:cstheme="minorHAnsi"/>
          <w:sz w:val="22"/>
          <w:szCs w:val="22"/>
        </w:rPr>
        <w:t>elementos,</w:t>
      </w:r>
      <w:r w:rsidRPr="00803904">
        <w:rPr>
          <w:rFonts w:asciiTheme="minorHAnsi" w:hAnsiTheme="minorHAnsi" w:cstheme="minorHAnsi"/>
          <w:spacing w:val="-10"/>
          <w:sz w:val="22"/>
          <w:szCs w:val="22"/>
        </w:rPr>
        <w:t xml:space="preserve"> </w:t>
      </w:r>
      <w:r w:rsidRPr="00803904">
        <w:rPr>
          <w:rFonts w:asciiTheme="minorHAnsi" w:hAnsiTheme="minorHAnsi" w:cstheme="minorHAnsi"/>
          <w:sz w:val="22"/>
          <w:szCs w:val="22"/>
        </w:rPr>
        <w:t>condições</w:t>
      </w:r>
      <w:r w:rsidRPr="00803904">
        <w:rPr>
          <w:rFonts w:asciiTheme="minorHAnsi" w:hAnsiTheme="minorHAnsi" w:cstheme="minorHAnsi"/>
          <w:spacing w:val="-11"/>
          <w:sz w:val="22"/>
          <w:szCs w:val="22"/>
        </w:rPr>
        <w:t xml:space="preserve"> </w:t>
      </w:r>
      <w:r w:rsidRPr="00803904">
        <w:rPr>
          <w:rFonts w:asciiTheme="minorHAnsi" w:hAnsiTheme="minorHAnsi" w:cstheme="minorHAnsi"/>
          <w:sz w:val="22"/>
          <w:szCs w:val="22"/>
        </w:rPr>
        <w:t>gerais,</w:t>
      </w:r>
      <w:r w:rsidRPr="00803904">
        <w:rPr>
          <w:rFonts w:asciiTheme="minorHAnsi" w:hAnsiTheme="minorHAnsi" w:cstheme="minorHAnsi"/>
          <w:spacing w:val="-9"/>
          <w:sz w:val="22"/>
          <w:szCs w:val="22"/>
        </w:rPr>
        <w:t xml:space="preserve"> </w:t>
      </w:r>
      <w:r w:rsidRPr="00803904">
        <w:rPr>
          <w:rFonts w:asciiTheme="minorHAnsi" w:hAnsiTheme="minorHAnsi" w:cstheme="minorHAnsi"/>
          <w:sz w:val="22"/>
          <w:szCs w:val="22"/>
        </w:rPr>
        <w:t>e</w:t>
      </w:r>
      <w:r w:rsidRPr="00803904">
        <w:rPr>
          <w:rFonts w:asciiTheme="minorHAnsi" w:hAnsiTheme="minorHAnsi" w:cstheme="minorHAnsi"/>
          <w:spacing w:val="-12"/>
          <w:sz w:val="22"/>
          <w:szCs w:val="22"/>
        </w:rPr>
        <w:t xml:space="preserve"> </w:t>
      </w:r>
      <w:r w:rsidRPr="00803904">
        <w:rPr>
          <w:rFonts w:asciiTheme="minorHAnsi" w:hAnsiTheme="minorHAnsi" w:cstheme="minorHAnsi"/>
          <w:sz w:val="22"/>
          <w:szCs w:val="22"/>
        </w:rPr>
        <w:t>especiais</w:t>
      </w:r>
      <w:r w:rsidRPr="00803904">
        <w:rPr>
          <w:rFonts w:asciiTheme="minorHAnsi" w:hAnsiTheme="minorHAnsi" w:cstheme="minorHAnsi"/>
          <w:spacing w:val="-7"/>
          <w:sz w:val="22"/>
          <w:szCs w:val="22"/>
        </w:rPr>
        <w:t xml:space="preserve"> </w:t>
      </w:r>
      <w:r w:rsidRPr="00803904">
        <w:rPr>
          <w:rFonts w:asciiTheme="minorHAnsi" w:hAnsiTheme="minorHAnsi" w:cstheme="minorHAnsi"/>
          <w:sz w:val="22"/>
          <w:szCs w:val="22"/>
        </w:rPr>
        <w:t>contidos</w:t>
      </w:r>
      <w:r w:rsidRPr="00803904">
        <w:rPr>
          <w:rFonts w:asciiTheme="minorHAnsi" w:hAnsiTheme="minorHAnsi" w:cstheme="minorHAnsi"/>
          <w:spacing w:val="-11"/>
          <w:sz w:val="22"/>
          <w:szCs w:val="22"/>
        </w:rPr>
        <w:t xml:space="preserve"> </w:t>
      </w:r>
      <w:r w:rsidRPr="00803904">
        <w:rPr>
          <w:rFonts w:asciiTheme="minorHAnsi" w:hAnsiTheme="minorHAnsi" w:cstheme="minorHAnsi"/>
          <w:sz w:val="22"/>
          <w:szCs w:val="22"/>
        </w:rPr>
        <w:t>no</w:t>
      </w:r>
      <w:r w:rsidRPr="00803904">
        <w:rPr>
          <w:rFonts w:asciiTheme="minorHAnsi" w:hAnsiTheme="minorHAnsi" w:cstheme="minorHAnsi"/>
          <w:spacing w:val="-11"/>
          <w:sz w:val="22"/>
          <w:szCs w:val="22"/>
        </w:rPr>
        <w:t xml:space="preserve"> P</w:t>
      </w:r>
      <w:r w:rsidRPr="00803904">
        <w:rPr>
          <w:rFonts w:asciiTheme="minorHAnsi" w:hAnsiTheme="minorHAnsi" w:cstheme="minorHAnsi"/>
          <w:sz w:val="22"/>
          <w:szCs w:val="22"/>
        </w:rPr>
        <w:t>rocesso</w:t>
      </w:r>
      <w:r w:rsidRPr="00803904">
        <w:rPr>
          <w:rFonts w:asciiTheme="minorHAnsi" w:hAnsiTheme="minorHAnsi" w:cstheme="minorHAnsi"/>
          <w:spacing w:val="-7"/>
          <w:sz w:val="22"/>
          <w:szCs w:val="22"/>
        </w:rPr>
        <w:t xml:space="preserve"> A</w:t>
      </w:r>
      <w:r w:rsidRPr="00803904">
        <w:rPr>
          <w:rFonts w:asciiTheme="minorHAnsi" w:hAnsiTheme="minorHAnsi" w:cstheme="minorHAnsi"/>
          <w:sz w:val="22"/>
          <w:szCs w:val="22"/>
        </w:rPr>
        <w:t>dministrativo</w:t>
      </w:r>
      <w:r w:rsidRPr="00803904">
        <w:rPr>
          <w:rFonts w:asciiTheme="minorHAnsi" w:hAnsiTheme="minorHAnsi" w:cstheme="minorHAnsi"/>
          <w:spacing w:val="-11"/>
          <w:sz w:val="22"/>
          <w:szCs w:val="22"/>
        </w:rPr>
        <w:t xml:space="preserve"> </w:t>
      </w:r>
      <w:r w:rsidRPr="00803904">
        <w:rPr>
          <w:rFonts w:asciiTheme="minorHAnsi" w:hAnsiTheme="minorHAnsi" w:cstheme="minorHAnsi"/>
          <w:sz w:val="22"/>
          <w:szCs w:val="22"/>
        </w:rPr>
        <w:t>nº ***/202</w:t>
      </w:r>
      <w:r w:rsidR="00142EF0">
        <w:rPr>
          <w:rFonts w:asciiTheme="minorHAnsi" w:hAnsiTheme="minorHAnsi" w:cstheme="minorHAnsi"/>
          <w:sz w:val="22"/>
          <w:szCs w:val="22"/>
        </w:rPr>
        <w:t>5</w:t>
      </w:r>
      <w:r w:rsidRPr="00803904">
        <w:rPr>
          <w:rFonts w:asciiTheme="minorHAnsi" w:hAnsiTheme="minorHAnsi" w:cstheme="minorHAnsi"/>
          <w:sz w:val="22"/>
          <w:szCs w:val="22"/>
        </w:rPr>
        <w:t xml:space="preserve"> no presente Contrato, no Edital que deu origem à presente contratação e seus anexos,</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especialmente, no Termo de Referência, bem como em detalhes e informações fornecidas</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pelo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CONTRATANTE.</w:t>
      </w:r>
    </w:p>
    <w:p w14:paraId="43BCC197" w14:textId="77777777" w:rsidR="0072272A" w:rsidRPr="00803904" w:rsidRDefault="0072272A" w:rsidP="00803904">
      <w:pPr>
        <w:pStyle w:val="Corpodetexto"/>
        <w:spacing w:before="120" w:after="120" w:line="240" w:lineRule="auto"/>
        <w:ind w:firstLine="2835"/>
        <w:jc w:val="both"/>
        <w:rPr>
          <w:rFonts w:asciiTheme="minorHAnsi" w:hAnsiTheme="minorHAnsi" w:cstheme="minorHAnsi"/>
          <w:sz w:val="22"/>
          <w:szCs w:val="22"/>
        </w:rPr>
      </w:pPr>
    </w:p>
    <w:p w14:paraId="3B5B9273" w14:textId="77777777" w:rsidR="0072272A" w:rsidRPr="00803904" w:rsidRDefault="0072272A" w:rsidP="00803904">
      <w:pPr>
        <w:pStyle w:val="Corpodetexto"/>
        <w:spacing w:before="120" w:after="120" w:line="240" w:lineRule="auto"/>
        <w:ind w:firstLine="2835"/>
        <w:jc w:val="both"/>
        <w:rPr>
          <w:rFonts w:asciiTheme="minorHAnsi" w:hAnsiTheme="minorHAnsi" w:cstheme="minorHAnsi"/>
          <w:b/>
          <w:sz w:val="22"/>
          <w:szCs w:val="22"/>
        </w:rPr>
      </w:pPr>
      <w:r w:rsidRPr="00803904">
        <w:rPr>
          <w:rFonts w:asciiTheme="minorHAnsi" w:hAnsiTheme="minorHAnsi" w:cstheme="minorHAnsi"/>
          <w:b/>
          <w:sz w:val="22"/>
          <w:szCs w:val="22"/>
        </w:rPr>
        <w:t>CLÁUSULA</w:t>
      </w:r>
      <w:r w:rsidRPr="00803904">
        <w:rPr>
          <w:rFonts w:asciiTheme="minorHAnsi" w:hAnsiTheme="minorHAnsi" w:cstheme="minorHAnsi"/>
          <w:b/>
          <w:spacing w:val="-1"/>
          <w:sz w:val="22"/>
          <w:szCs w:val="22"/>
        </w:rPr>
        <w:t xml:space="preserve"> </w:t>
      </w:r>
      <w:r w:rsidRPr="00803904">
        <w:rPr>
          <w:rFonts w:asciiTheme="minorHAnsi" w:hAnsiTheme="minorHAnsi" w:cstheme="minorHAnsi"/>
          <w:b/>
          <w:sz w:val="22"/>
          <w:szCs w:val="22"/>
        </w:rPr>
        <w:t>TERCEIRA</w:t>
      </w:r>
      <w:r w:rsidRPr="00803904">
        <w:rPr>
          <w:rFonts w:asciiTheme="minorHAnsi" w:hAnsiTheme="minorHAnsi" w:cstheme="minorHAnsi"/>
          <w:b/>
          <w:spacing w:val="-1"/>
          <w:sz w:val="22"/>
          <w:szCs w:val="22"/>
        </w:rPr>
        <w:t xml:space="preserve"> </w:t>
      </w:r>
      <w:r w:rsidRPr="00803904">
        <w:rPr>
          <w:rFonts w:asciiTheme="minorHAnsi" w:hAnsiTheme="minorHAnsi" w:cstheme="minorHAnsi"/>
          <w:b/>
          <w:sz w:val="22"/>
          <w:szCs w:val="22"/>
        </w:rPr>
        <w:t>–</w:t>
      </w:r>
      <w:r w:rsidRPr="00803904">
        <w:rPr>
          <w:rFonts w:asciiTheme="minorHAnsi" w:hAnsiTheme="minorHAnsi" w:cstheme="minorHAnsi"/>
          <w:b/>
          <w:spacing w:val="-1"/>
          <w:sz w:val="22"/>
          <w:szCs w:val="22"/>
        </w:rPr>
        <w:t xml:space="preserve"> </w:t>
      </w:r>
      <w:r w:rsidRPr="00803904">
        <w:rPr>
          <w:rFonts w:asciiTheme="minorHAnsi" w:hAnsiTheme="minorHAnsi" w:cstheme="minorHAnsi"/>
          <w:b/>
          <w:sz w:val="22"/>
          <w:szCs w:val="22"/>
        </w:rPr>
        <w:t>VALOR</w:t>
      </w:r>
    </w:p>
    <w:p w14:paraId="430E2264" w14:textId="77777777" w:rsidR="0072272A" w:rsidRPr="00803904" w:rsidRDefault="0072272A" w:rsidP="00803904">
      <w:pPr>
        <w:pStyle w:val="Corpodetexto"/>
        <w:spacing w:before="120" w:after="120" w:line="240" w:lineRule="auto"/>
        <w:ind w:firstLine="2835"/>
        <w:jc w:val="both"/>
        <w:rPr>
          <w:rFonts w:asciiTheme="minorHAnsi" w:hAnsiTheme="minorHAnsi" w:cstheme="minorHAnsi"/>
          <w:sz w:val="22"/>
          <w:szCs w:val="22"/>
        </w:rPr>
      </w:pPr>
      <w:r w:rsidRPr="00803904">
        <w:rPr>
          <w:rFonts w:asciiTheme="minorHAnsi" w:hAnsiTheme="minorHAnsi" w:cstheme="minorHAnsi"/>
          <w:sz w:val="22"/>
          <w:szCs w:val="22"/>
        </w:rPr>
        <w:t>O</w:t>
      </w:r>
      <w:r w:rsidRPr="00803904">
        <w:rPr>
          <w:rFonts w:asciiTheme="minorHAnsi" w:hAnsiTheme="minorHAnsi" w:cstheme="minorHAnsi"/>
          <w:spacing w:val="70"/>
          <w:sz w:val="22"/>
          <w:szCs w:val="22"/>
        </w:rPr>
        <w:t xml:space="preserve"> </w:t>
      </w:r>
      <w:r w:rsidRPr="00803904">
        <w:rPr>
          <w:rFonts w:asciiTheme="minorHAnsi" w:hAnsiTheme="minorHAnsi" w:cstheme="minorHAnsi"/>
          <w:sz w:val="22"/>
          <w:szCs w:val="22"/>
        </w:rPr>
        <w:t>valor</w:t>
      </w:r>
      <w:r w:rsidRPr="00803904">
        <w:rPr>
          <w:rFonts w:asciiTheme="minorHAnsi" w:hAnsiTheme="minorHAnsi" w:cstheme="minorHAnsi"/>
          <w:spacing w:val="71"/>
          <w:sz w:val="22"/>
          <w:szCs w:val="22"/>
        </w:rPr>
        <w:t xml:space="preserve"> </w:t>
      </w:r>
      <w:r w:rsidRPr="00803904">
        <w:rPr>
          <w:rFonts w:asciiTheme="minorHAnsi" w:hAnsiTheme="minorHAnsi" w:cstheme="minorHAnsi"/>
          <w:sz w:val="22"/>
          <w:szCs w:val="22"/>
        </w:rPr>
        <w:t>total</w:t>
      </w:r>
      <w:r w:rsidRPr="00803904">
        <w:rPr>
          <w:rFonts w:asciiTheme="minorHAnsi" w:hAnsiTheme="minorHAnsi" w:cstheme="minorHAnsi"/>
          <w:spacing w:val="71"/>
          <w:sz w:val="22"/>
          <w:szCs w:val="22"/>
        </w:rPr>
        <w:t xml:space="preserve"> </w:t>
      </w:r>
      <w:r w:rsidRPr="00803904">
        <w:rPr>
          <w:rFonts w:asciiTheme="minorHAnsi" w:hAnsiTheme="minorHAnsi" w:cstheme="minorHAnsi"/>
          <w:sz w:val="22"/>
          <w:szCs w:val="22"/>
        </w:rPr>
        <w:t>do</w:t>
      </w:r>
      <w:r w:rsidRPr="00803904">
        <w:rPr>
          <w:rFonts w:asciiTheme="minorHAnsi" w:hAnsiTheme="minorHAnsi" w:cstheme="minorHAnsi"/>
          <w:spacing w:val="72"/>
          <w:sz w:val="22"/>
          <w:szCs w:val="22"/>
        </w:rPr>
        <w:t xml:space="preserve"> </w:t>
      </w:r>
      <w:r w:rsidRPr="00803904">
        <w:rPr>
          <w:rFonts w:asciiTheme="minorHAnsi" w:hAnsiTheme="minorHAnsi" w:cstheme="minorHAnsi"/>
          <w:sz w:val="22"/>
          <w:szCs w:val="22"/>
        </w:rPr>
        <w:t>presente</w:t>
      </w:r>
      <w:r w:rsidRPr="00803904">
        <w:rPr>
          <w:rFonts w:asciiTheme="minorHAnsi" w:hAnsiTheme="minorHAnsi" w:cstheme="minorHAnsi"/>
          <w:spacing w:val="71"/>
          <w:sz w:val="22"/>
          <w:szCs w:val="22"/>
        </w:rPr>
        <w:t xml:space="preserve"> </w:t>
      </w:r>
      <w:r w:rsidRPr="00803904">
        <w:rPr>
          <w:rFonts w:asciiTheme="minorHAnsi" w:hAnsiTheme="minorHAnsi" w:cstheme="minorHAnsi"/>
          <w:sz w:val="22"/>
          <w:szCs w:val="22"/>
        </w:rPr>
        <w:t>Contrato</w:t>
      </w:r>
      <w:r w:rsidRPr="00803904">
        <w:rPr>
          <w:rFonts w:asciiTheme="minorHAnsi" w:hAnsiTheme="minorHAnsi" w:cstheme="minorHAnsi"/>
          <w:spacing w:val="71"/>
          <w:sz w:val="22"/>
          <w:szCs w:val="22"/>
        </w:rPr>
        <w:t xml:space="preserve"> </w:t>
      </w:r>
      <w:r w:rsidRPr="00803904">
        <w:rPr>
          <w:rFonts w:asciiTheme="minorHAnsi" w:hAnsiTheme="minorHAnsi" w:cstheme="minorHAnsi"/>
          <w:sz w:val="22"/>
          <w:szCs w:val="22"/>
        </w:rPr>
        <w:t>é</w:t>
      </w:r>
      <w:r w:rsidRPr="00803904">
        <w:rPr>
          <w:rFonts w:asciiTheme="minorHAnsi" w:hAnsiTheme="minorHAnsi" w:cstheme="minorHAnsi"/>
          <w:spacing w:val="70"/>
          <w:sz w:val="22"/>
          <w:szCs w:val="22"/>
        </w:rPr>
        <w:t xml:space="preserve"> </w:t>
      </w:r>
      <w:r w:rsidRPr="00803904">
        <w:rPr>
          <w:rFonts w:asciiTheme="minorHAnsi" w:hAnsiTheme="minorHAnsi" w:cstheme="minorHAnsi"/>
          <w:sz w:val="22"/>
          <w:szCs w:val="22"/>
        </w:rPr>
        <w:t>de</w:t>
      </w:r>
      <w:r w:rsidRPr="00803904">
        <w:rPr>
          <w:rFonts w:asciiTheme="minorHAnsi" w:hAnsiTheme="minorHAnsi" w:cstheme="minorHAnsi"/>
          <w:spacing w:val="72"/>
          <w:sz w:val="22"/>
          <w:szCs w:val="22"/>
        </w:rPr>
        <w:t xml:space="preserve"> </w:t>
      </w:r>
      <w:r w:rsidRPr="00803904">
        <w:rPr>
          <w:rFonts w:asciiTheme="minorHAnsi" w:hAnsiTheme="minorHAnsi" w:cstheme="minorHAnsi"/>
          <w:sz w:val="22"/>
          <w:szCs w:val="22"/>
        </w:rPr>
        <w:t>R$</w:t>
      </w:r>
      <w:r w:rsidRPr="00803904">
        <w:rPr>
          <w:rFonts w:asciiTheme="minorHAnsi" w:hAnsiTheme="minorHAnsi" w:cstheme="minorHAnsi"/>
          <w:color w:val="FF0000"/>
          <w:spacing w:val="-1"/>
          <w:sz w:val="22"/>
          <w:szCs w:val="22"/>
        </w:rPr>
        <w:t xml:space="preserve"> </w:t>
      </w:r>
      <w:r w:rsidRPr="00803904">
        <w:rPr>
          <w:rFonts w:asciiTheme="minorHAnsi" w:hAnsiTheme="minorHAnsi" w:cstheme="minorHAnsi"/>
          <w:spacing w:val="-1"/>
          <w:sz w:val="22"/>
          <w:szCs w:val="22"/>
        </w:rPr>
        <w:t>****** (******).</w:t>
      </w:r>
    </w:p>
    <w:p w14:paraId="104A1D4A" w14:textId="77777777" w:rsidR="0072272A" w:rsidRPr="00803904" w:rsidRDefault="0072272A" w:rsidP="00803904">
      <w:pPr>
        <w:pStyle w:val="Corpodetexto"/>
        <w:spacing w:before="120" w:after="120" w:line="240" w:lineRule="auto"/>
        <w:ind w:firstLine="2835"/>
        <w:jc w:val="both"/>
        <w:rPr>
          <w:rFonts w:asciiTheme="minorHAnsi" w:hAnsiTheme="minorHAnsi" w:cstheme="minorHAnsi"/>
          <w:sz w:val="22"/>
          <w:szCs w:val="22"/>
        </w:rPr>
      </w:pPr>
    </w:p>
    <w:p w14:paraId="065253E3" w14:textId="77777777" w:rsidR="0072272A" w:rsidRPr="00803904" w:rsidRDefault="0072272A" w:rsidP="00803904">
      <w:pPr>
        <w:pStyle w:val="Ttulo1"/>
        <w:numPr>
          <w:ilvl w:val="0"/>
          <w:numId w:val="0"/>
        </w:numPr>
        <w:spacing w:line="240" w:lineRule="auto"/>
        <w:ind w:firstLine="2835"/>
        <w:rPr>
          <w:rFonts w:asciiTheme="minorHAnsi" w:hAnsiTheme="minorHAnsi" w:cstheme="minorHAnsi"/>
          <w:sz w:val="22"/>
          <w:szCs w:val="22"/>
        </w:rPr>
      </w:pPr>
      <w:r w:rsidRPr="00803904">
        <w:rPr>
          <w:rFonts w:asciiTheme="minorHAnsi" w:hAnsiTheme="minorHAnsi" w:cstheme="minorHAnsi"/>
          <w:sz w:val="22"/>
          <w:szCs w:val="22"/>
        </w:rPr>
        <w:t>CLÁUSULA</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QUARTA</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FORMA</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E</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PRAZO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DE</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PAGAMENTO</w:t>
      </w:r>
    </w:p>
    <w:p w14:paraId="1F68E131" w14:textId="37DD3F2D" w:rsidR="0072272A" w:rsidRPr="00803904" w:rsidRDefault="0072272A" w:rsidP="00803904">
      <w:pPr>
        <w:spacing w:before="120" w:after="120"/>
        <w:ind w:firstLine="2835"/>
        <w:jc w:val="both"/>
        <w:rPr>
          <w:rFonts w:asciiTheme="minorHAnsi" w:hAnsiTheme="minorHAnsi" w:cstheme="minorHAnsi"/>
          <w:i/>
          <w:iCs/>
          <w:color w:val="FF0000"/>
          <w:sz w:val="22"/>
          <w:szCs w:val="22"/>
        </w:rPr>
      </w:pPr>
      <w:r w:rsidRPr="00803904">
        <w:rPr>
          <w:rFonts w:asciiTheme="minorHAnsi" w:hAnsiTheme="minorHAnsi" w:cstheme="minorHAnsi"/>
          <w:sz w:val="22"/>
          <w:szCs w:val="22"/>
        </w:rPr>
        <w:t>Os</w:t>
      </w:r>
      <w:r w:rsidRPr="00803904">
        <w:rPr>
          <w:rFonts w:asciiTheme="minorHAnsi" w:hAnsiTheme="minorHAnsi" w:cstheme="minorHAnsi"/>
          <w:spacing w:val="-12"/>
          <w:sz w:val="22"/>
          <w:szCs w:val="22"/>
        </w:rPr>
        <w:t xml:space="preserve"> </w:t>
      </w:r>
      <w:r w:rsidRPr="00803904">
        <w:rPr>
          <w:rFonts w:asciiTheme="minorHAnsi" w:hAnsiTheme="minorHAnsi" w:cstheme="minorHAnsi"/>
          <w:sz w:val="22"/>
          <w:szCs w:val="22"/>
        </w:rPr>
        <w:t>pagamentos</w:t>
      </w:r>
      <w:r w:rsidRPr="00803904">
        <w:rPr>
          <w:rFonts w:asciiTheme="minorHAnsi" w:hAnsiTheme="minorHAnsi" w:cstheme="minorHAnsi"/>
          <w:spacing w:val="-11"/>
          <w:sz w:val="22"/>
          <w:szCs w:val="22"/>
        </w:rPr>
        <w:t xml:space="preserve"> </w:t>
      </w:r>
      <w:r w:rsidRPr="00803904">
        <w:rPr>
          <w:rFonts w:asciiTheme="minorHAnsi" w:hAnsiTheme="minorHAnsi" w:cstheme="minorHAnsi"/>
          <w:sz w:val="22"/>
          <w:szCs w:val="22"/>
        </w:rPr>
        <w:t>serão</w:t>
      </w:r>
      <w:r w:rsidRPr="00803904">
        <w:rPr>
          <w:rFonts w:asciiTheme="minorHAnsi" w:hAnsiTheme="minorHAnsi" w:cstheme="minorHAnsi"/>
          <w:spacing w:val="-10"/>
          <w:sz w:val="22"/>
          <w:szCs w:val="22"/>
        </w:rPr>
        <w:t xml:space="preserve"> </w:t>
      </w:r>
      <w:r w:rsidRPr="00803904">
        <w:rPr>
          <w:rFonts w:asciiTheme="minorHAnsi" w:hAnsiTheme="minorHAnsi" w:cstheme="minorHAnsi"/>
          <w:sz w:val="22"/>
          <w:szCs w:val="22"/>
        </w:rPr>
        <w:t>efetuados</w:t>
      </w:r>
      <w:r w:rsidRPr="00803904">
        <w:rPr>
          <w:rFonts w:asciiTheme="minorHAnsi" w:hAnsiTheme="minorHAnsi" w:cstheme="minorHAnsi"/>
          <w:spacing w:val="-11"/>
          <w:sz w:val="22"/>
          <w:szCs w:val="22"/>
        </w:rPr>
        <w:t xml:space="preserve"> </w:t>
      </w:r>
      <w:r w:rsidRPr="00803904">
        <w:rPr>
          <w:rFonts w:asciiTheme="minorHAnsi" w:hAnsiTheme="minorHAnsi" w:cstheme="minorHAnsi"/>
          <w:sz w:val="22"/>
          <w:szCs w:val="22"/>
        </w:rPr>
        <w:t>à</w:t>
      </w:r>
      <w:r w:rsidRPr="00803904">
        <w:rPr>
          <w:rFonts w:asciiTheme="minorHAnsi" w:hAnsiTheme="minorHAnsi" w:cstheme="minorHAnsi"/>
          <w:spacing w:val="-12"/>
          <w:sz w:val="22"/>
          <w:szCs w:val="22"/>
        </w:rPr>
        <w:t xml:space="preserve"> </w:t>
      </w:r>
      <w:r w:rsidRPr="00803904">
        <w:rPr>
          <w:rFonts w:asciiTheme="minorHAnsi" w:hAnsiTheme="minorHAnsi" w:cstheme="minorHAnsi"/>
          <w:sz w:val="22"/>
          <w:szCs w:val="22"/>
        </w:rPr>
        <w:t>CONTRATADA</w:t>
      </w:r>
      <w:r w:rsidRPr="00803904">
        <w:rPr>
          <w:rFonts w:asciiTheme="minorHAnsi" w:hAnsiTheme="minorHAnsi" w:cstheme="minorHAnsi"/>
          <w:spacing w:val="-9"/>
          <w:sz w:val="22"/>
          <w:szCs w:val="22"/>
        </w:rPr>
        <w:t xml:space="preserve"> </w:t>
      </w:r>
      <w:r w:rsidRPr="00803904">
        <w:rPr>
          <w:rFonts w:asciiTheme="minorHAnsi" w:hAnsiTheme="minorHAnsi" w:cstheme="minorHAnsi"/>
          <w:sz w:val="22"/>
          <w:szCs w:val="22"/>
        </w:rPr>
        <w:t>após</w:t>
      </w:r>
      <w:r w:rsidRPr="00803904">
        <w:rPr>
          <w:rFonts w:asciiTheme="minorHAnsi" w:hAnsiTheme="minorHAnsi" w:cstheme="minorHAnsi"/>
          <w:spacing w:val="-11"/>
          <w:sz w:val="22"/>
          <w:szCs w:val="22"/>
        </w:rPr>
        <w:t xml:space="preserve"> </w:t>
      </w:r>
      <w:r w:rsidRPr="00803904">
        <w:rPr>
          <w:rFonts w:asciiTheme="minorHAnsi" w:hAnsiTheme="minorHAnsi" w:cstheme="minorHAnsi"/>
          <w:sz w:val="22"/>
          <w:szCs w:val="22"/>
        </w:rPr>
        <w:t>a</w:t>
      </w:r>
      <w:r w:rsidRPr="00803904">
        <w:rPr>
          <w:rFonts w:asciiTheme="minorHAnsi" w:hAnsiTheme="minorHAnsi" w:cstheme="minorHAnsi"/>
          <w:spacing w:val="-12"/>
          <w:sz w:val="22"/>
          <w:szCs w:val="22"/>
        </w:rPr>
        <w:t xml:space="preserve"> </w:t>
      </w:r>
      <w:r w:rsidRPr="00803904">
        <w:rPr>
          <w:rFonts w:asciiTheme="minorHAnsi" w:hAnsiTheme="minorHAnsi" w:cstheme="minorHAnsi"/>
          <w:sz w:val="22"/>
          <w:szCs w:val="22"/>
        </w:rPr>
        <w:t>regular</w:t>
      </w:r>
      <w:r w:rsidRPr="00803904">
        <w:rPr>
          <w:rFonts w:asciiTheme="minorHAnsi" w:hAnsiTheme="minorHAnsi" w:cstheme="minorHAnsi"/>
          <w:spacing w:val="-13"/>
          <w:sz w:val="22"/>
          <w:szCs w:val="22"/>
        </w:rPr>
        <w:t xml:space="preserve"> </w:t>
      </w:r>
      <w:r w:rsidRPr="00803904">
        <w:rPr>
          <w:rFonts w:asciiTheme="minorHAnsi" w:hAnsiTheme="minorHAnsi" w:cstheme="minorHAnsi"/>
          <w:sz w:val="22"/>
          <w:szCs w:val="22"/>
        </w:rPr>
        <w:t xml:space="preserve">liquidação da despesa, nos termos do </w:t>
      </w:r>
      <w:r w:rsidRPr="00803904">
        <w:rPr>
          <w:rFonts w:asciiTheme="minorHAnsi" w:hAnsiTheme="minorHAnsi" w:cstheme="minorHAnsi"/>
          <w:b/>
          <w:sz w:val="22"/>
          <w:szCs w:val="22"/>
        </w:rPr>
        <w:t>art. 63 da Lei Federal nº 4.320/1964</w:t>
      </w:r>
      <w:r w:rsidRPr="00803904">
        <w:rPr>
          <w:rFonts w:asciiTheme="minorHAnsi" w:hAnsiTheme="minorHAnsi" w:cstheme="minorHAnsi"/>
          <w:sz w:val="22"/>
          <w:szCs w:val="22"/>
        </w:rPr>
        <w:t xml:space="preserve">, observado o disposto nos </w:t>
      </w:r>
      <w:proofErr w:type="spellStart"/>
      <w:r w:rsidRPr="00803904">
        <w:rPr>
          <w:rFonts w:asciiTheme="minorHAnsi" w:hAnsiTheme="minorHAnsi" w:cstheme="minorHAnsi"/>
          <w:b/>
          <w:sz w:val="22"/>
          <w:szCs w:val="22"/>
        </w:rPr>
        <w:t>arts</w:t>
      </w:r>
      <w:proofErr w:type="spellEnd"/>
      <w:r w:rsidRPr="00803904">
        <w:rPr>
          <w:rFonts w:asciiTheme="minorHAnsi" w:hAnsiTheme="minorHAnsi" w:cstheme="minorHAnsi"/>
          <w:b/>
          <w:sz w:val="22"/>
          <w:szCs w:val="22"/>
        </w:rPr>
        <w:t>. 140 e 141</w:t>
      </w:r>
      <w:r w:rsidRPr="00803904">
        <w:rPr>
          <w:rFonts w:asciiTheme="minorHAnsi" w:hAnsiTheme="minorHAnsi" w:cstheme="minorHAnsi"/>
          <w:b/>
          <w:spacing w:val="1"/>
          <w:sz w:val="22"/>
          <w:szCs w:val="22"/>
        </w:rPr>
        <w:t xml:space="preserve"> </w:t>
      </w:r>
      <w:r w:rsidRPr="00803904">
        <w:rPr>
          <w:rFonts w:asciiTheme="minorHAnsi" w:hAnsiTheme="minorHAnsi" w:cstheme="minorHAnsi"/>
          <w:b/>
          <w:sz w:val="22"/>
          <w:szCs w:val="22"/>
        </w:rPr>
        <w:t>da</w:t>
      </w:r>
      <w:r w:rsidRPr="00803904">
        <w:rPr>
          <w:rFonts w:asciiTheme="minorHAnsi" w:hAnsiTheme="minorHAnsi" w:cstheme="minorHAnsi"/>
          <w:b/>
          <w:spacing w:val="17"/>
          <w:sz w:val="22"/>
          <w:szCs w:val="22"/>
        </w:rPr>
        <w:t xml:space="preserve"> </w:t>
      </w:r>
      <w:r w:rsidRPr="00803904">
        <w:rPr>
          <w:rFonts w:asciiTheme="minorHAnsi" w:hAnsiTheme="minorHAnsi" w:cstheme="minorHAnsi"/>
          <w:b/>
          <w:sz w:val="22"/>
          <w:szCs w:val="22"/>
        </w:rPr>
        <w:t>Lei</w:t>
      </w:r>
      <w:r w:rsidRPr="00803904">
        <w:rPr>
          <w:rFonts w:asciiTheme="minorHAnsi" w:hAnsiTheme="minorHAnsi" w:cstheme="minorHAnsi"/>
          <w:b/>
          <w:spacing w:val="18"/>
          <w:sz w:val="22"/>
          <w:szCs w:val="22"/>
        </w:rPr>
        <w:t xml:space="preserve"> </w:t>
      </w:r>
      <w:r w:rsidRPr="00803904">
        <w:rPr>
          <w:rFonts w:asciiTheme="minorHAnsi" w:hAnsiTheme="minorHAnsi" w:cstheme="minorHAnsi"/>
          <w:b/>
          <w:sz w:val="22"/>
          <w:szCs w:val="22"/>
        </w:rPr>
        <w:t>Federal</w:t>
      </w:r>
      <w:r w:rsidRPr="00803904">
        <w:rPr>
          <w:rFonts w:asciiTheme="minorHAnsi" w:hAnsiTheme="minorHAnsi" w:cstheme="minorHAnsi"/>
          <w:b/>
          <w:spacing w:val="18"/>
          <w:sz w:val="22"/>
          <w:szCs w:val="22"/>
        </w:rPr>
        <w:t xml:space="preserve"> </w:t>
      </w:r>
      <w:r w:rsidRPr="00803904">
        <w:rPr>
          <w:rFonts w:asciiTheme="minorHAnsi" w:hAnsiTheme="minorHAnsi" w:cstheme="minorHAnsi"/>
          <w:b/>
          <w:sz w:val="22"/>
          <w:szCs w:val="22"/>
        </w:rPr>
        <w:t>nº</w:t>
      </w:r>
      <w:r w:rsidRPr="00803904">
        <w:rPr>
          <w:rFonts w:asciiTheme="minorHAnsi" w:hAnsiTheme="minorHAnsi" w:cstheme="minorHAnsi"/>
          <w:b/>
          <w:spacing w:val="15"/>
          <w:sz w:val="22"/>
          <w:szCs w:val="22"/>
        </w:rPr>
        <w:t xml:space="preserve"> </w:t>
      </w:r>
      <w:r w:rsidRPr="00803904">
        <w:rPr>
          <w:rFonts w:asciiTheme="minorHAnsi" w:hAnsiTheme="minorHAnsi" w:cstheme="minorHAnsi"/>
          <w:b/>
          <w:sz w:val="22"/>
          <w:szCs w:val="22"/>
        </w:rPr>
        <w:t>14.133/2021</w:t>
      </w:r>
      <w:r w:rsidRPr="00803904">
        <w:rPr>
          <w:rFonts w:asciiTheme="minorHAnsi" w:hAnsiTheme="minorHAnsi" w:cstheme="minorHAnsi"/>
          <w:sz w:val="22"/>
          <w:szCs w:val="22"/>
        </w:rPr>
        <w:t>,</w:t>
      </w:r>
      <w:r w:rsidRPr="00803904">
        <w:rPr>
          <w:rFonts w:asciiTheme="minorHAnsi" w:hAnsiTheme="minorHAnsi" w:cstheme="minorHAnsi"/>
          <w:spacing w:val="17"/>
          <w:sz w:val="22"/>
          <w:szCs w:val="22"/>
        </w:rPr>
        <w:t xml:space="preserve"> </w:t>
      </w:r>
      <w:r w:rsidRPr="00803904">
        <w:rPr>
          <w:rFonts w:asciiTheme="minorHAnsi" w:hAnsiTheme="minorHAnsi" w:cstheme="minorHAnsi"/>
          <w:sz w:val="22"/>
          <w:szCs w:val="22"/>
        </w:rPr>
        <w:t xml:space="preserve">de forma integral </w:t>
      </w:r>
      <w:r w:rsidR="00142EF0">
        <w:rPr>
          <w:rFonts w:asciiTheme="minorHAnsi" w:hAnsiTheme="minorHAnsi" w:cstheme="minorHAnsi"/>
          <w:sz w:val="22"/>
          <w:szCs w:val="22"/>
        </w:rPr>
        <w:t>n</w:t>
      </w:r>
      <w:r w:rsidRPr="00803904">
        <w:rPr>
          <w:rFonts w:asciiTheme="minorHAnsi" w:hAnsiTheme="minorHAnsi" w:cstheme="minorHAnsi"/>
          <w:sz w:val="22"/>
          <w:szCs w:val="22"/>
        </w:rPr>
        <w:t>a data da apresentação que ocorrerá em 31 de janeiro de 202</w:t>
      </w:r>
      <w:r w:rsidR="00142EF0">
        <w:rPr>
          <w:rFonts w:asciiTheme="minorHAnsi" w:hAnsiTheme="minorHAnsi" w:cstheme="minorHAnsi"/>
          <w:sz w:val="22"/>
          <w:szCs w:val="22"/>
        </w:rPr>
        <w:t>5</w:t>
      </w:r>
      <w:r w:rsidRPr="00803904">
        <w:rPr>
          <w:rFonts w:asciiTheme="minorHAnsi" w:hAnsiTheme="minorHAnsi" w:cstheme="minorHAnsi"/>
          <w:sz w:val="22"/>
          <w:szCs w:val="22"/>
        </w:rPr>
        <w:t>.</w:t>
      </w:r>
    </w:p>
    <w:p w14:paraId="1593D159" w14:textId="77777777" w:rsidR="0072272A" w:rsidRPr="00803904" w:rsidRDefault="0072272A" w:rsidP="00803904">
      <w:pPr>
        <w:pStyle w:val="Corpodetexto"/>
        <w:spacing w:before="120" w:after="120" w:line="240" w:lineRule="auto"/>
        <w:ind w:firstLine="2835"/>
        <w:jc w:val="both"/>
        <w:rPr>
          <w:rFonts w:asciiTheme="minorHAnsi" w:hAnsiTheme="minorHAnsi" w:cstheme="minorHAnsi"/>
          <w:sz w:val="22"/>
          <w:szCs w:val="22"/>
        </w:rPr>
      </w:pPr>
    </w:p>
    <w:p w14:paraId="62D2EDD1" w14:textId="77777777" w:rsidR="0072272A" w:rsidRPr="00803904" w:rsidRDefault="0072272A" w:rsidP="00803904">
      <w:pPr>
        <w:pStyle w:val="Corpodetexto"/>
        <w:spacing w:before="120" w:after="120" w:line="240" w:lineRule="auto"/>
        <w:ind w:firstLine="2835"/>
        <w:jc w:val="both"/>
        <w:rPr>
          <w:rFonts w:asciiTheme="minorHAnsi" w:hAnsiTheme="minorHAnsi" w:cstheme="minorHAnsi"/>
          <w:color w:val="FF0000"/>
          <w:sz w:val="22"/>
          <w:szCs w:val="22"/>
        </w:rPr>
      </w:pPr>
      <w:r w:rsidRPr="00803904">
        <w:rPr>
          <w:rFonts w:asciiTheme="minorHAnsi" w:hAnsiTheme="minorHAnsi" w:cstheme="minorHAnsi"/>
          <w:b/>
          <w:bCs/>
          <w:sz w:val="22"/>
          <w:szCs w:val="22"/>
        </w:rPr>
        <w:t>Parágrafo primeiro.</w:t>
      </w:r>
      <w:r w:rsidRPr="00803904">
        <w:rPr>
          <w:rFonts w:asciiTheme="minorHAnsi" w:hAnsiTheme="minorHAnsi" w:cstheme="minorHAnsi"/>
          <w:b/>
          <w:sz w:val="22"/>
          <w:szCs w:val="22"/>
        </w:rPr>
        <w:t xml:space="preserve"> </w:t>
      </w:r>
      <w:r w:rsidRPr="00803904">
        <w:rPr>
          <w:rFonts w:asciiTheme="minorHAnsi" w:hAnsiTheme="minorHAnsi" w:cstheme="minorHAnsi"/>
          <w:sz w:val="22"/>
          <w:szCs w:val="22"/>
        </w:rPr>
        <w:t>O documento de cobrança será apresentado à Fiscalização para fins de atesto.</w:t>
      </w:r>
    </w:p>
    <w:p w14:paraId="2C1E8586" w14:textId="77777777" w:rsidR="0072272A" w:rsidRPr="00803904" w:rsidRDefault="0072272A" w:rsidP="00803904">
      <w:pPr>
        <w:pStyle w:val="Corpodetexto"/>
        <w:spacing w:before="120" w:after="120" w:line="240" w:lineRule="auto"/>
        <w:ind w:firstLine="2835"/>
        <w:jc w:val="both"/>
        <w:rPr>
          <w:rFonts w:asciiTheme="minorHAnsi" w:hAnsiTheme="minorHAnsi" w:cstheme="minorHAnsi"/>
          <w:b/>
          <w:sz w:val="22"/>
          <w:szCs w:val="22"/>
        </w:rPr>
      </w:pPr>
      <w:r w:rsidRPr="00803904">
        <w:rPr>
          <w:rFonts w:asciiTheme="minorHAnsi" w:hAnsiTheme="minorHAnsi" w:cstheme="minorHAnsi"/>
          <w:b/>
          <w:sz w:val="22"/>
          <w:szCs w:val="22"/>
        </w:rPr>
        <w:t xml:space="preserve">Parágrafo segundo. </w:t>
      </w:r>
      <w:r w:rsidRPr="00803904">
        <w:rPr>
          <w:rFonts w:asciiTheme="minorHAnsi" w:hAnsiTheme="minorHAnsi" w:cstheme="minorHAnsi"/>
          <w:sz w:val="22"/>
          <w:szCs w:val="22"/>
        </w:rPr>
        <w:t>O pagamento à CONTRATADA será realizado em razão do(s) serviços efetivamente executados e aceitos.</w:t>
      </w:r>
    </w:p>
    <w:p w14:paraId="3DD8226A" w14:textId="77777777" w:rsidR="0072272A" w:rsidRPr="00803904" w:rsidRDefault="0072272A" w:rsidP="00803904">
      <w:pPr>
        <w:pStyle w:val="Corpodetexto"/>
        <w:spacing w:before="120" w:after="120" w:line="240" w:lineRule="auto"/>
        <w:ind w:firstLine="2835"/>
        <w:jc w:val="both"/>
        <w:rPr>
          <w:rFonts w:asciiTheme="minorHAnsi" w:hAnsiTheme="minorHAnsi" w:cstheme="minorHAnsi"/>
          <w:sz w:val="22"/>
          <w:szCs w:val="22"/>
        </w:rPr>
      </w:pPr>
      <w:r w:rsidRPr="00803904">
        <w:rPr>
          <w:rFonts w:asciiTheme="minorHAnsi" w:hAnsiTheme="minorHAnsi" w:cstheme="minorHAnsi"/>
          <w:b/>
          <w:sz w:val="22"/>
          <w:szCs w:val="22"/>
        </w:rPr>
        <w:t xml:space="preserve">Parágrafo terceiro. </w:t>
      </w:r>
      <w:r w:rsidRPr="00803904">
        <w:rPr>
          <w:rFonts w:asciiTheme="minorHAnsi" w:hAnsiTheme="minorHAnsi" w:cstheme="minorHAnsi"/>
          <w:sz w:val="22"/>
          <w:szCs w:val="22"/>
        </w:rPr>
        <w:t xml:space="preserve">A CONTRATADA deverá apresentar juntamente com o documento de cobrança, os comprovantes de recolhimento do </w:t>
      </w:r>
      <w:r w:rsidRPr="00803904">
        <w:rPr>
          <w:rFonts w:asciiTheme="minorHAnsi" w:hAnsiTheme="minorHAnsi" w:cstheme="minorHAnsi"/>
          <w:b/>
          <w:bCs/>
          <w:sz w:val="22"/>
          <w:szCs w:val="22"/>
        </w:rPr>
        <w:t xml:space="preserve">FGTS </w:t>
      </w:r>
      <w:r w:rsidRPr="00803904">
        <w:rPr>
          <w:rFonts w:asciiTheme="minorHAnsi" w:hAnsiTheme="minorHAnsi" w:cstheme="minorHAnsi"/>
          <w:sz w:val="22"/>
          <w:szCs w:val="22"/>
        </w:rPr>
        <w:t xml:space="preserve">e </w:t>
      </w:r>
      <w:r w:rsidRPr="00803904">
        <w:rPr>
          <w:rFonts w:asciiTheme="minorHAnsi" w:hAnsiTheme="minorHAnsi" w:cstheme="minorHAnsi"/>
          <w:b/>
          <w:bCs/>
          <w:sz w:val="22"/>
          <w:szCs w:val="22"/>
        </w:rPr>
        <w:t xml:space="preserve">INSS </w:t>
      </w:r>
      <w:r w:rsidRPr="00803904">
        <w:rPr>
          <w:rFonts w:asciiTheme="minorHAnsi" w:hAnsiTheme="minorHAnsi" w:cstheme="minorHAnsi"/>
          <w:sz w:val="22"/>
          <w:szCs w:val="22"/>
        </w:rPr>
        <w:t xml:space="preserve">de todos os empregados atuantes no contrato, assim como Certidão Negativa de Débitos Trabalhistas – </w:t>
      </w:r>
      <w:r w:rsidRPr="00803904">
        <w:rPr>
          <w:rFonts w:asciiTheme="minorHAnsi" w:hAnsiTheme="minorHAnsi" w:cstheme="minorHAnsi"/>
          <w:b/>
          <w:bCs/>
          <w:sz w:val="22"/>
          <w:szCs w:val="22"/>
        </w:rPr>
        <w:t xml:space="preserve">CNDT </w:t>
      </w:r>
      <w:r w:rsidRPr="00803904">
        <w:rPr>
          <w:rFonts w:asciiTheme="minorHAnsi" w:hAnsiTheme="minorHAnsi" w:cstheme="minorHAnsi"/>
          <w:sz w:val="22"/>
          <w:szCs w:val="22"/>
        </w:rPr>
        <w:t>ou Certidão Positiva de Débitos Trabalhistas com efeito negativo válida, declaração de regularidade trabalhista, declaração de observância das normas de saúde e segurança do trabalho e documentos exigidos pelas normas de liquidação das despesas aplicáveis.</w:t>
      </w:r>
    </w:p>
    <w:p w14:paraId="36C63FED" w14:textId="77777777" w:rsidR="0072272A" w:rsidRPr="00803904" w:rsidRDefault="0072272A" w:rsidP="00803904">
      <w:pPr>
        <w:pStyle w:val="Corpodetexto"/>
        <w:spacing w:before="120" w:after="120" w:line="240" w:lineRule="auto"/>
        <w:ind w:firstLine="2835"/>
        <w:jc w:val="both"/>
        <w:rPr>
          <w:rFonts w:asciiTheme="minorHAnsi" w:hAnsiTheme="minorHAnsi" w:cstheme="minorHAnsi"/>
          <w:b/>
          <w:sz w:val="22"/>
          <w:szCs w:val="22"/>
        </w:rPr>
      </w:pPr>
      <w:r w:rsidRPr="00803904">
        <w:rPr>
          <w:rFonts w:asciiTheme="minorHAnsi" w:hAnsiTheme="minorHAnsi" w:cstheme="minorHAnsi"/>
          <w:b/>
          <w:sz w:val="22"/>
          <w:szCs w:val="22"/>
        </w:rPr>
        <w:t xml:space="preserve">Parágrafo quarto. </w:t>
      </w:r>
      <w:r w:rsidRPr="00803904">
        <w:rPr>
          <w:rFonts w:asciiTheme="minorHAnsi" w:hAnsiTheme="minorHAnsi" w:cstheme="minorHAnsi"/>
          <w:sz w:val="22"/>
          <w:szCs w:val="22"/>
        </w:rPr>
        <w:t>No caso de erro nos documentos de faturamento ou cobrança, estes serão devolvidos à CONTRATADA para retificação ou substituição, passando o prazo de pagamento a fluir, então, a partir da reapresentação válida desses documentos.</w:t>
      </w:r>
    </w:p>
    <w:p w14:paraId="0861ECDF" w14:textId="77777777" w:rsidR="0072272A" w:rsidRPr="00803904" w:rsidRDefault="0072272A" w:rsidP="00803904">
      <w:pPr>
        <w:pStyle w:val="Corpodetexto"/>
        <w:spacing w:before="120" w:after="120" w:line="240" w:lineRule="auto"/>
        <w:ind w:firstLine="2835"/>
        <w:jc w:val="both"/>
        <w:rPr>
          <w:rFonts w:asciiTheme="minorHAnsi" w:hAnsiTheme="minorHAnsi" w:cstheme="minorHAnsi"/>
          <w:color w:val="000000"/>
          <w:sz w:val="22"/>
          <w:szCs w:val="22"/>
          <w:shd w:val="clear" w:color="auto" w:fill="FFFFFF"/>
        </w:rPr>
      </w:pPr>
      <w:r w:rsidRPr="00803904">
        <w:rPr>
          <w:rFonts w:asciiTheme="minorHAnsi" w:hAnsiTheme="minorHAnsi" w:cstheme="minorHAnsi"/>
          <w:b/>
          <w:sz w:val="22"/>
          <w:szCs w:val="22"/>
        </w:rPr>
        <w:t xml:space="preserve">Parágrafo quinto. </w:t>
      </w:r>
      <w:r w:rsidRPr="00803904">
        <w:rPr>
          <w:rFonts w:asciiTheme="minorHAnsi" w:hAnsiTheme="minorHAnsi" w:cstheme="minorHAnsi"/>
          <w:color w:val="000000"/>
          <w:sz w:val="22"/>
          <w:szCs w:val="22"/>
          <w:shd w:val="clear" w:color="auto" w:fill="FFFFFF"/>
        </w:rPr>
        <w:t xml:space="preserve">Nos casos de eventuais atrasos de pagamento, desde que a CONTRATADA não tenha concorrido para tanto, fica convencionado que a taxa de compensação financeira devida pelo Contratante, entre a data do vencimento e o efetivo adimplemento da parcela, é calculada mediante o </w:t>
      </w:r>
      <w:r w:rsidRPr="00803904">
        <w:rPr>
          <w:rFonts w:asciiTheme="minorHAnsi" w:hAnsiTheme="minorHAnsi" w:cstheme="minorHAnsi"/>
          <w:sz w:val="22"/>
          <w:szCs w:val="22"/>
          <w:shd w:val="clear" w:color="auto" w:fill="FFFFFF"/>
        </w:rPr>
        <w:t xml:space="preserve">Índice Nacional de Preços ao Consumidor Amplo (IPCA). </w:t>
      </w:r>
    </w:p>
    <w:p w14:paraId="494A29DF" w14:textId="77777777" w:rsidR="0072272A" w:rsidRPr="00803904" w:rsidRDefault="0072272A" w:rsidP="00803904">
      <w:pPr>
        <w:pStyle w:val="Standard"/>
        <w:spacing w:before="120" w:after="120"/>
        <w:ind w:firstLine="2835"/>
        <w:jc w:val="both"/>
        <w:rPr>
          <w:rFonts w:asciiTheme="minorHAnsi" w:eastAsia="Times New Roman" w:hAnsiTheme="minorHAnsi" w:cstheme="minorHAnsi"/>
          <w:kern w:val="0"/>
          <w:sz w:val="22"/>
          <w:szCs w:val="22"/>
          <w:lang w:eastAsia="en-US"/>
        </w:rPr>
      </w:pPr>
      <w:r w:rsidRPr="00803904">
        <w:rPr>
          <w:rFonts w:asciiTheme="minorHAnsi" w:eastAsia="Times New Roman" w:hAnsiTheme="minorHAnsi" w:cstheme="minorHAnsi"/>
          <w:b/>
          <w:kern w:val="0"/>
          <w:sz w:val="22"/>
          <w:szCs w:val="22"/>
          <w:lang w:eastAsia="en-US"/>
        </w:rPr>
        <w:t>Parágrafo sexto.</w:t>
      </w:r>
      <w:r w:rsidRPr="00803904">
        <w:rPr>
          <w:rFonts w:asciiTheme="minorHAnsi" w:hAnsiTheme="minorHAnsi" w:cstheme="minorHAnsi"/>
          <w:b/>
          <w:sz w:val="22"/>
          <w:szCs w:val="22"/>
        </w:rPr>
        <w:t xml:space="preserve"> </w:t>
      </w:r>
      <w:r w:rsidRPr="00803904">
        <w:rPr>
          <w:rFonts w:asciiTheme="minorHAnsi" w:eastAsia="Times New Roman" w:hAnsiTheme="minorHAnsi" w:cstheme="minorHAnsi"/>
          <w:kern w:val="0"/>
          <w:sz w:val="22"/>
          <w:szCs w:val="22"/>
          <w:lang w:eastAsia="en-US"/>
        </w:rPr>
        <w:t>Antes de cada pagamento, o CONTRATANTE deverá realizar consulta no Portal Nacional de Contratações Públicas e demais verificações disponíveis para verificar a manutenção das condições de habilitação definidas neste edital.</w:t>
      </w:r>
    </w:p>
    <w:p w14:paraId="3D353816" w14:textId="77777777" w:rsidR="0072272A" w:rsidRPr="00803904" w:rsidRDefault="0072272A" w:rsidP="00803904">
      <w:pPr>
        <w:pStyle w:val="Standard"/>
        <w:spacing w:before="120" w:after="120"/>
        <w:ind w:firstLine="2835"/>
        <w:jc w:val="both"/>
        <w:rPr>
          <w:rFonts w:asciiTheme="minorHAnsi" w:eastAsia="Times New Roman" w:hAnsiTheme="minorHAnsi" w:cstheme="minorHAnsi"/>
          <w:kern w:val="0"/>
          <w:sz w:val="22"/>
          <w:szCs w:val="22"/>
          <w:lang w:eastAsia="en-US"/>
        </w:rPr>
      </w:pPr>
    </w:p>
    <w:p w14:paraId="3DB5894C" w14:textId="77777777" w:rsidR="0072272A" w:rsidRPr="00803904" w:rsidRDefault="0072272A" w:rsidP="00803904">
      <w:pPr>
        <w:pStyle w:val="Corpodetexto"/>
        <w:spacing w:before="120" w:after="120" w:line="240" w:lineRule="auto"/>
        <w:ind w:firstLine="2835"/>
        <w:jc w:val="both"/>
        <w:rPr>
          <w:rFonts w:asciiTheme="minorHAnsi" w:hAnsiTheme="minorHAnsi" w:cstheme="minorHAnsi"/>
          <w:sz w:val="22"/>
          <w:szCs w:val="22"/>
        </w:rPr>
      </w:pPr>
      <w:r w:rsidRPr="00803904">
        <w:rPr>
          <w:rFonts w:asciiTheme="minorHAnsi" w:hAnsiTheme="minorHAnsi" w:cstheme="minorHAnsi"/>
          <w:b/>
          <w:sz w:val="22"/>
          <w:szCs w:val="22"/>
        </w:rPr>
        <w:lastRenderedPageBreak/>
        <w:t>Parágrafo sétimo.</w:t>
      </w:r>
      <w:r w:rsidRPr="00803904">
        <w:rPr>
          <w:rFonts w:asciiTheme="minorHAnsi" w:hAnsiTheme="minorHAnsi" w:cstheme="minorHAnsi"/>
          <w:sz w:val="22"/>
          <w:szCs w:val="22"/>
        </w:rPr>
        <w:t xml:space="preserve"> O pagamento será efetuado à CONTRATADA por meio de crédito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em conta corrente indicado pelo CONTRATANTE, a qual deverá ser cadastrada junto à</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Coordenação do Tesouro Municipal.</w:t>
      </w:r>
    </w:p>
    <w:p w14:paraId="7860F243" w14:textId="77777777" w:rsidR="0072272A" w:rsidRPr="00803904" w:rsidRDefault="0072272A" w:rsidP="00803904">
      <w:pPr>
        <w:pStyle w:val="Corpodetexto"/>
        <w:spacing w:before="120" w:after="120" w:line="240" w:lineRule="auto"/>
        <w:ind w:firstLine="2835"/>
        <w:jc w:val="both"/>
        <w:rPr>
          <w:rFonts w:asciiTheme="minorHAnsi" w:hAnsiTheme="minorHAnsi" w:cstheme="minorHAnsi"/>
          <w:sz w:val="22"/>
          <w:szCs w:val="22"/>
        </w:rPr>
      </w:pPr>
      <w:r w:rsidRPr="00803904">
        <w:rPr>
          <w:rFonts w:asciiTheme="minorHAnsi" w:hAnsiTheme="minorHAnsi" w:cstheme="minorHAnsi"/>
          <w:sz w:val="22"/>
          <w:szCs w:val="22"/>
        </w:rPr>
        <w:t xml:space="preserve">BANCO: </w:t>
      </w:r>
    </w:p>
    <w:p w14:paraId="3A3AE362" w14:textId="77777777" w:rsidR="0072272A" w:rsidRPr="00803904" w:rsidRDefault="0072272A" w:rsidP="00803904">
      <w:pPr>
        <w:pStyle w:val="Corpodetexto"/>
        <w:spacing w:before="120" w:after="120" w:line="240" w:lineRule="auto"/>
        <w:ind w:firstLine="2835"/>
        <w:jc w:val="both"/>
        <w:rPr>
          <w:rFonts w:asciiTheme="minorHAnsi" w:hAnsiTheme="minorHAnsi" w:cstheme="minorHAnsi"/>
          <w:sz w:val="22"/>
          <w:szCs w:val="22"/>
        </w:rPr>
      </w:pPr>
      <w:r w:rsidRPr="00803904">
        <w:rPr>
          <w:rFonts w:asciiTheme="minorHAnsi" w:hAnsiTheme="minorHAnsi" w:cstheme="minorHAnsi"/>
          <w:sz w:val="22"/>
          <w:szCs w:val="22"/>
        </w:rPr>
        <w:t xml:space="preserve">AGENCIA: </w:t>
      </w:r>
    </w:p>
    <w:p w14:paraId="003207F0" w14:textId="77777777" w:rsidR="0072272A" w:rsidRPr="00803904" w:rsidRDefault="0072272A" w:rsidP="00803904">
      <w:pPr>
        <w:pStyle w:val="Corpodetexto"/>
        <w:spacing w:before="120" w:after="120" w:line="240" w:lineRule="auto"/>
        <w:ind w:firstLine="2835"/>
        <w:jc w:val="both"/>
        <w:rPr>
          <w:rFonts w:asciiTheme="minorHAnsi" w:hAnsiTheme="minorHAnsi" w:cstheme="minorHAnsi"/>
          <w:sz w:val="22"/>
          <w:szCs w:val="22"/>
        </w:rPr>
      </w:pPr>
      <w:r w:rsidRPr="00803904">
        <w:rPr>
          <w:rFonts w:asciiTheme="minorHAnsi" w:hAnsiTheme="minorHAnsi" w:cstheme="minorHAnsi"/>
          <w:sz w:val="22"/>
          <w:szCs w:val="22"/>
        </w:rPr>
        <w:t xml:space="preserve">CONTA CORRENTE: </w:t>
      </w:r>
    </w:p>
    <w:p w14:paraId="1A6733CB" w14:textId="77777777" w:rsidR="0072272A" w:rsidRPr="00803904" w:rsidRDefault="0072272A" w:rsidP="00803904">
      <w:pPr>
        <w:pStyle w:val="Corpodetexto"/>
        <w:spacing w:before="120" w:after="120" w:line="240" w:lineRule="auto"/>
        <w:ind w:firstLine="2835"/>
        <w:jc w:val="both"/>
        <w:rPr>
          <w:rFonts w:asciiTheme="minorHAnsi" w:hAnsiTheme="minorHAnsi" w:cstheme="minorHAnsi"/>
          <w:sz w:val="22"/>
          <w:szCs w:val="22"/>
        </w:rPr>
      </w:pPr>
      <w:r w:rsidRPr="00803904">
        <w:rPr>
          <w:rFonts w:asciiTheme="minorHAnsi" w:hAnsiTheme="minorHAnsi" w:cstheme="minorHAnsi"/>
          <w:sz w:val="22"/>
          <w:szCs w:val="22"/>
        </w:rPr>
        <w:t xml:space="preserve">RAZÃO SOCIAL: </w:t>
      </w:r>
    </w:p>
    <w:p w14:paraId="043AAFAB" w14:textId="77777777" w:rsidR="0072272A" w:rsidRPr="00803904" w:rsidRDefault="0072272A" w:rsidP="00803904">
      <w:pPr>
        <w:pStyle w:val="Corpodetexto"/>
        <w:spacing w:before="120" w:after="120" w:line="240" w:lineRule="auto"/>
        <w:ind w:firstLine="2835"/>
        <w:jc w:val="both"/>
        <w:rPr>
          <w:rFonts w:asciiTheme="minorHAnsi" w:hAnsiTheme="minorHAnsi" w:cstheme="minorHAnsi"/>
          <w:b/>
          <w:bCs/>
          <w:sz w:val="22"/>
          <w:szCs w:val="22"/>
        </w:rPr>
      </w:pPr>
    </w:p>
    <w:p w14:paraId="5A71E873" w14:textId="114D0BEA" w:rsidR="0072272A" w:rsidRPr="00803904" w:rsidRDefault="0072272A" w:rsidP="00803904">
      <w:pPr>
        <w:pStyle w:val="Ttulo1"/>
        <w:numPr>
          <w:ilvl w:val="0"/>
          <w:numId w:val="0"/>
        </w:numPr>
        <w:spacing w:line="240" w:lineRule="auto"/>
        <w:ind w:firstLine="2835"/>
        <w:contextualSpacing/>
        <w:rPr>
          <w:rFonts w:asciiTheme="minorHAnsi" w:hAnsiTheme="minorHAnsi" w:cstheme="minorHAnsi"/>
          <w:sz w:val="22"/>
          <w:szCs w:val="22"/>
        </w:rPr>
      </w:pPr>
      <w:r w:rsidRPr="00803904">
        <w:rPr>
          <w:rFonts w:asciiTheme="minorHAnsi" w:hAnsiTheme="minorHAnsi" w:cstheme="minorHAnsi"/>
          <w:sz w:val="22"/>
          <w:szCs w:val="22"/>
        </w:rPr>
        <w:t>CLÁUSULA</w:t>
      </w:r>
      <w:r w:rsidRPr="00803904">
        <w:rPr>
          <w:rFonts w:asciiTheme="minorHAnsi" w:hAnsiTheme="minorHAnsi" w:cstheme="minorHAnsi"/>
          <w:spacing w:val="-1"/>
          <w:sz w:val="22"/>
          <w:szCs w:val="22"/>
        </w:rPr>
        <w:t xml:space="preserve"> </w:t>
      </w:r>
      <w:r w:rsidR="00803904" w:rsidRPr="00803904">
        <w:rPr>
          <w:rFonts w:asciiTheme="minorHAnsi" w:hAnsiTheme="minorHAnsi" w:cstheme="minorHAnsi"/>
          <w:spacing w:val="-1"/>
          <w:sz w:val="22"/>
          <w:szCs w:val="22"/>
        </w:rPr>
        <w:t>QUINTA</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FORMA</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DE</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EXECUÇÃO</w:t>
      </w:r>
    </w:p>
    <w:p w14:paraId="5EEF720D" w14:textId="77777777" w:rsidR="0072272A" w:rsidRPr="00803904" w:rsidRDefault="0072272A" w:rsidP="00803904">
      <w:pPr>
        <w:pStyle w:val="Corpodetexto"/>
        <w:spacing w:before="120" w:after="120" w:line="240" w:lineRule="auto"/>
        <w:ind w:firstLine="2835"/>
        <w:contextualSpacing/>
        <w:jc w:val="both"/>
        <w:rPr>
          <w:rFonts w:asciiTheme="minorHAnsi" w:hAnsiTheme="minorHAnsi" w:cstheme="minorHAnsi"/>
          <w:sz w:val="22"/>
          <w:szCs w:val="22"/>
        </w:rPr>
      </w:pPr>
      <w:r w:rsidRPr="00803904">
        <w:rPr>
          <w:rFonts w:asciiTheme="minorHAnsi" w:hAnsiTheme="minorHAnsi" w:cstheme="minorHAnsi"/>
          <w:sz w:val="22"/>
          <w:szCs w:val="22"/>
        </w:rPr>
        <w:t>A forma de execução dos serviços do objeto do presente contrato, obedecerá ao Termo de</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Referência</w:t>
      </w:r>
      <w:r w:rsidRPr="00803904">
        <w:rPr>
          <w:rFonts w:asciiTheme="minorHAnsi" w:hAnsiTheme="minorHAnsi" w:cstheme="minorHAnsi"/>
          <w:spacing w:val="-1"/>
          <w:sz w:val="22"/>
          <w:szCs w:val="22"/>
        </w:rPr>
        <w:t>.</w:t>
      </w:r>
      <w:r w:rsidRPr="00803904">
        <w:rPr>
          <w:rFonts w:asciiTheme="minorHAnsi" w:hAnsiTheme="minorHAnsi" w:cstheme="minorHAnsi"/>
          <w:color w:val="FF0000"/>
          <w:sz w:val="22"/>
          <w:szCs w:val="22"/>
        </w:rPr>
        <w:t xml:space="preserve"> </w:t>
      </w:r>
    </w:p>
    <w:p w14:paraId="22F74CD1" w14:textId="77777777" w:rsidR="0072272A" w:rsidRPr="00803904" w:rsidRDefault="0072272A" w:rsidP="00803904">
      <w:pPr>
        <w:pStyle w:val="Corpodetexto"/>
        <w:spacing w:before="120" w:after="120" w:line="240" w:lineRule="auto"/>
        <w:ind w:firstLine="2835"/>
        <w:contextualSpacing/>
        <w:jc w:val="both"/>
        <w:rPr>
          <w:rFonts w:asciiTheme="minorHAnsi" w:hAnsiTheme="minorHAnsi" w:cstheme="minorHAnsi"/>
          <w:sz w:val="22"/>
          <w:szCs w:val="22"/>
        </w:rPr>
      </w:pPr>
    </w:p>
    <w:p w14:paraId="044ABD94" w14:textId="076ACFF9" w:rsidR="0072272A" w:rsidRPr="00803904" w:rsidRDefault="0072272A" w:rsidP="00803904">
      <w:pPr>
        <w:pStyle w:val="Ttulo1"/>
        <w:numPr>
          <w:ilvl w:val="0"/>
          <w:numId w:val="0"/>
        </w:numPr>
        <w:spacing w:line="240" w:lineRule="auto"/>
        <w:ind w:firstLine="2835"/>
        <w:contextualSpacing/>
        <w:rPr>
          <w:rFonts w:asciiTheme="minorHAnsi" w:hAnsiTheme="minorHAnsi" w:cstheme="minorHAnsi"/>
          <w:sz w:val="22"/>
          <w:szCs w:val="22"/>
        </w:rPr>
      </w:pPr>
      <w:r w:rsidRPr="00803904">
        <w:rPr>
          <w:rFonts w:asciiTheme="minorHAnsi" w:hAnsiTheme="minorHAnsi" w:cstheme="minorHAnsi"/>
          <w:sz w:val="22"/>
          <w:szCs w:val="22"/>
        </w:rPr>
        <w:t>CLÁUSULA</w:t>
      </w:r>
      <w:r w:rsidRPr="00803904">
        <w:rPr>
          <w:rFonts w:asciiTheme="minorHAnsi" w:hAnsiTheme="minorHAnsi" w:cstheme="minorHAnsi"/>
          <w:spacing w:val="-2"/>
          <w:sz w:val="22"/>
          <w:szCs w:val="22"/>
        </w:rPr>
        <w:t xml:space="preserve"> </w:t>
      </w:r>
      <w:r w:rsidR="00803904" w:rsidRPr="00803904">
        <w:rPr>
          <w:rFonts w:asciiTheme="minorHAnsi" w:hAnsiTheme="minorHAnsi" w:cstheme="minorHAnsi"/>
          <w:spacing w:val="-2"/>
          <w:sz w:val="22"/>
          <w:szCs w:val="22"/>
        </w:rPr>
        <w:t>SEXTA</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w:t>
      </w:r>
      <w:r w:rsidRPr="00803904">
        <w:rPr>
          <w:rFonts w:asciiTheme="minorHAnsi" w:hAnsiTheme="minorHAnsi" w:cstheme="minorHAnsi"/>
          <w:spacing w:val="-1"/>
          <w:sz w:val="22"/>
          <w:szCs w:val="22"/>
        </w:rPr>
        <w:t xml:space="preserve"> MODELO DE GESTÃO E </w:t>
      </w:r>
      <w:r w:rsidRPr="00803904">
        <w:rPr>
          <w:rFonts w:asciiTheme="minorHAnsi" w:hAnsiTheme="minorHAnsi" w:cstheme="minorHAnsi"/>
          <w:sz w:val="22"/>
          <w:szCs w:val="22"/>
        </w:rPr>
        <w:t>FISCALIZAÇÃO</w:t>
      </w:r>
    </w:p>
    <w:p w14:paraId="42578D77" w14:textId="77777777" w:rsidR="0072272A" w:rsidRPr="00803904" w:rsidRDefault="0072272A" w:rsidP="00803904">
      <w:pPr>
        <w:pStyle w:val="Nivel2"/>
        <w:numPr>
          <w:ilvl w:val="0"/>
          <w:numId w:val="0"/>
        </w:numPr>
        <w:spacing w:line="240" w:lineRule="auto"/>
        <w:ind w:firstLine="2835"/>
        <w:contextualSpacing/>
        <w:rPr>
          <w:rFonts w:asciiTheme="minorHAnsi" w:eastAsia="Times New Roman" w:hAnsiTheme="minorHAnsi" w:cstheme="minorHAnsi"/>
          <w:sz w:val="22"/>
          <w:szCs w:val="22"/>
        </w:rPr>
      </w:pPr>
      <w:bookmarkStart w:id="16" w:name="_Hlk133746892"/>
      <w:r w:rsidRPr="00803904">
        <w:rPr>
          <w:rFonts w:asciiTheme="minorHAnsi" w:eastAsia="Times New Roman" w:hAnsiTheme="minorHAnsi" w:cstheme="minorHAnsi"/>
          <w:sz w:val="22"/>
          <w:szCs w:val="22"/>
        </w:rPr>
        <w:t>Caberá ao gestor do contrato e, nos seus afastamentos e seus impedimentos legais, ao seu substituto, em especial coordenar as atividades relacionadas à fiscalização; e seguir as demais previsões do Decreto Municipal nº 3746/2023.</w:t>
      </w:r>
    </w:p>
    <w:p w14:paraId="33DAD8A3" w14:textId="77777777" w:rsidR="0072272A" w:rsidRPr="00803904" w:rsidRDefault="0072272A" w:rsidP="00803904">
      <w:pPr>
        <w:pStyle w:val="Nivel2"/>
        <w:numPr>
          <w:ilvl w:val="0"/>
          <w:numId w:val="0"/>
        </w:numPr>
        <w:spacing w:line="240" w:lineRule="auto"/>
        <w:ind w:firstLine="2835"/>
        <w:contextualSpacing/>
        <w:rPr>
          <w:rFonts w:asciiTheme="minorHAnsi" w:eastAsia="Times New Roman" w:hAnsiTheme="minorHAnsi" w:cstheme="minorHAnsi"/>
          <w:sz w:val="22"/>
          <w:szCs w:val="22"/>
        </w:rPr>
      </w:pPr>
    </w:p>
    <w:p w14:paraId="6DB5A6D9" w14:textId="77777777" w:rsidR="0072272A" w:rsidRPr="00803904" w:rsidRDefault="0072272A" w:rsidP="00F14922">
      <w:pPr>
        <w:pStyle w:val="Nivel2"/>
        <w:numPr>
          <w:ilvl w:val="0"/>
          <w:numId w:val="0"/>
        </w:numPr>
        <w:spacing w:line="240" w:lineRule="auto"/>
        <w:ind w:firstLine="2835"/>
        <w:rPr>
          <w:rFonts w:asciiTheme="minorHAnsi" w:eastAsia="Times New Roman" w:hAnsiTheme="minorHAnsi" w:cstheme="minorHAnsi"/>
          <w:sz w:val="22"/>
          <w:szCs w:val="22"/>
        </w:rPr>
      </w:pPr>
      <w:r w:rsidRPr="00803904">
        <w:rPr>
          <w:rFonts w:asciiTheme="minorHAnsi" w:hAnsiTheme="minorHAnsi" w:cstheme="minorHAnsi"/>
          <w:b/>
          <w:bCs/>
          <w:sz w:val="22"/>
          <w:szCs w:val="22"/>
        </w:rPr>
        <w:t>Parágrafo primeiro.</w:t>
      </w:r>
      <w:r w:rsidRPr="00803904">
        <w:rPr>
          <w:rFonts w:asciiTheme="minorHAnsi" w:eastAsia="Times New Roman" w:hAnsiTheme="minorHAnsi" w:cstheme="minorHAnsi"/>
          <w:sz w:val="22"/>
          <w:szCs w:val="22"/>
        </w:rPr>
        <w:t xml:space="preserve"> O fiscal de contrato é o servidor efetivo ou empregado público dos quadros permanentes da Administração Pública designado pela autoridade máxima, ou por quem ela delegar, para acompanhar e fiscalizar a prestação dos serviços, devendo ainda observar as determinações estabelecidas no Decreto Municipal nº 3746/2023.</w:t>
      </w:r>
    </w:p>
    <w:p w14:paraId="562F4A41" w14:textId="77777777" w:rsidR="0072272A" w:rsidRPr="00803904" w:rsidRDefault="0072272A" w:rsidP="00F14922">
      <w:pPr>
        <w:pStyle w:val="Nivel2"/>
        <w:numPr>
          <w:ilvl w:val="0"/>
          <w:numId w:val="0"/>
        </w:numPr>
        <w:spacing w:line="240" w:lineRule="auto"/>
        <w:ind w:firstLine="2835"/>
        <w:contextualSpacing/>
        <w:rPr>
          <w:rFonts w:asciiTheme="minorHAnsi" w:eastAsia="Times New Roman" w:hAnsiTheme="minorHAnsi" w:cstheme="minorHAnsi"/>
          <w:sz w:val="22"/>
          <w:szCs w:val="22"/>
        </w:rPr>
      </w:pPr>
      <w:r w:rsidRPr="00803904">
        <w:rPr>
          <w:rFonts w:asciiTheme="minorHAnsi" w:eastAsia="Times New Roman" w:hAnsiTheme="minorHAnsi" w:cstheme="minorHAnsi"/>
          <w:b/>
          <w:bCs/>
          <w:sz w:val="22"/>
          <w:szCs w:val="22"/>
        </w:rPr>
        <w:t>Parágrafo segundo.</w:t>
      </w:r>
      <w:r w:rsidRPr="00803904">
        <w:rPr>
          <w:rFonts w:asciiTheme="minorHAnsi" w:eastAsia="Times New Roman" w:hAnsiTheme="minorHAnsi" w:cstheme="minorHAnsi"/>
          <w:sz w:val="22"/>
          <w:szCs w:val="22"/>
        </w:rPr>
        <w:t xml:space="preserve">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 º 14.133, de 2021.</w:t>
      </w:r>
    </w:p>
    <w:p w14:paraId="1BAD78B5" w14:textId="77777777" w:rsidR="0072272A" w:rsidRPr="00803904" w:rsidRDefault="0072272A" w:rsidP="00F14922">
      <w:pPr>
        <w:pStyle w:val="Nivel2"/>
        <w:numPr>
          <w:ilvl w:val="0"/>
          <w:numId w:val="0"/>
        </w:numPr>
        <w:spacing w:line="240" w:lineRule="auto"/>
        <w:ind w:firstLine="2835"/>
        <w:contextualSpacing/>
        <w:rPr>
          <w:rFonts w:asciiTheme="minorHAnsi" w:eastAsia="Times New Roman" w:hAnsiTheme="minorHAnsi" w:cstheme="minorHAnsi"/>
          <w:sz w:val="22"/>
          <w:szCs w:val="22"/>
        </w:rPr>
      </w:pPr>
      <w:r w:rsidRPr="00803904">
        <w:rPr>
          <w:rFonts w:asciiTheme="minorHAnsi" w:eastAsia="Times New Roman" w:hAnsiTheme="minorHAnsi" w:cstheme="minorHAnsi"/>
          <w:b/>
          <w:bCs/>
          <w:sz w:val="22"/>
          <w:szCs w:val="22"/>
        </w:rPr>
        <w:t>Parágrafo terceiro.</w:t>
      </w:r>
      <w:r w:rsidRPr="00803904">
        <w:rPr>
          <w:rFonts w:asciiTheme="minorHAnsi" w:eastAsia="Times New Roman" w:hAnsiTheme="minorHAnsi" w:cstheme="minorHAnsi"/>
          <w:sz w:val="22"/>
          <w:szCs w:val="22"/>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36D88609" w14:textId="77777777" w:rsidR="0072272A" w:rsidRPr="00803904" w:rsidRDefault="0072272A" w:rsidP="00F14922">
      <w:pPr>
        <w:pStyle w:val="Nivel2"/>
        <w:numPr>
          <w:ilvl w:val="0"/>
          <w:numId w:val="0"/>
        </w:numPr>
        <w:spacing w:line="240" w:lineRule="auto"/>
        <w:ind w:firstLine="2835"/>
        <w:contextualSpacing/>
        <w:rPr>
          <w:rFonts w:asciiTheme="minorHAnsi" w:eastAsia="Times New Roman" w:hAnsiTheme="minorHAnsi" w:cstheme="minorHAnsi"/>
          <w:sz w:val="22"/>
          <w:szCs w:val="22"/>
        </w:rPr>
      </w:pPr>
      <w:r w:rsidRPr="00803904">
        <w:rPr>
          <w:rFonts w:asciiTheme="minorHAnsi" w:eastAsia="Times New Roman" w:hAnsiTheme="minorHAnsi" w:cstheme="minorHAnsi"/>
          <w:b/>
          <w:bCs/>
          <w:sz w:val="22"/>
          <w:szCs w:val="22"/>
        </w:rPr>
        <w:t xml:space="preserve">Parágrafo quarto. </w:t>
      </w:r>
      <w:r w:rsidRPr="00803904">
        <w:rPr>
          <w:rFonts w:asciiTheme="minorHAnsi" w:eastAsia="Times New Roman" w:hAnsiTheme="minorHAnsi" w:cstheme="minorHAnsi"/>
          <w:sz w:val="22"/>
          <w:szCs w:val="22"/>
        </w:rPr>
        <w:t>A execução dos contratos deverá ser acompanhada e fiscalizada por meio de instrumentos de controle, que compreendam a mensuração dos seguintes aspectos, no que couber:</w:t>
      </w:r>
    </w:p>
    <w:p w14:paraId="2B9AEB73" w14:textId="77777777" w:rsidR="0072272A" w:rsidRPr="00803904" w:rsidRDefault="0072272A" w:rsidP="00803904">
      <w:pPr>
        <w:pStyle w:val="Nivel2"/>
        <w:numPr>
          <w:ilvl w:val="0"/>
          <w:numId w:val="0"/>
        </w:numPr>
        <w:spacing w:line="240" w:lineRule="auto"/>
        <w:ind w:firstLine="2835"/>
        <w:contextualSpacing/>
        <w:rPr>
          <w:rFonts w:asciiTheme="minorHAnsi" w:eastAsia="Times New Roman" w:hAnsiTheme="minorHAnsi" w:cstheme="minorHAnsi"/>
          <w:sz w:val="22"/>
          <w:szCs w:val="22"/>
        </w:rPr>
      </w:pPr>
      <w:r w:rsidRPr="00803904">
        <w:rPr>
          <w:rFonts w:asciiTheme="minorHAnsi" w:eastAsia="Times New Roman" w:hAnsiTheme="minorHAnsi" w:cstheme="minorHAnsi"/>
          <w:sz w:val="22"/>
          <w:szCs w:val="22"/>
        </w:rPr>
        <w:t xml:space="preserve">I - </w:t>
      </w:r>
      <w:proofErr w:type="gramStart"/>
      <w:r w:rsidRPr="00803904">
        <w:rPr>
          <w:rFonts w:asciiTheme="minorHAnsi" w:eastAsia="Times New Roman" w:hAnsiTheme="minorHAnsi" w:cstheme="minorHAnsi"/>
          <w:sz w:val="22"/>
          <w:szCs w:val="22"/>
        </w:rPr>
        <w:t>os</w:t>
      </w:r>
      <w:proofErr w:type="gramEnd"/>
      <w:r w:rsidRPr="00803904">
        <w:rPr>
          <w:rFonts w:asciiTheme="minorHAnsi" w:eastAsia="Times New Roman" w:hAnsiTheme="minorHAnsi" w:cstheme="minorHAnsi"/>
          <w:sz w:val="22"/>
          <w:szCs w:val="22"/>
        </w:rPr>
        <w:t xml:space="preserve"> resultados alcançados em relação à contratada, com a verificação dos prazos de execução e da qualidade demandada;</w:t>
      </w:r>
    </w:p>
    <w:p w14:paraId="71476EFE" w14:textId="77777777" w:rsidR="0072272A" w:rsidRPr="00803904" w:rsidRDefault="0072272A" w:rsidP="00803904">
      <w:pPr>
        <w:pStyle w:val="Nivel2"/>
        <w:numPr>
          <w:ilvl w:val="0"/>
          <w:numId w:val="0"/>
        </w:numPr>
        <w:spacing w:line="240" w:lineRule="auto"/>
        <w:ind w:firstLine="2835"/>
        <w:contextualSpacing/>
        <w:rPr>
          <w:rFonts w:asciiTheme="minorHAnsi" w:eastAsia="Times New Roman" w:hAnsiTheme="minorHAnsi" w:cstheme="minorHAnsi"/>
          <w:sz w:val="22"/>
          <w:szCs w:val="22"/>
        </w:rPr>
      </w:pPr>
      <w:r w:rsidRPr="00803904">
        <w:rPr>
          <w:rFonts w:asciiTheme="minorHAnsi" w:eastAsia="Times New Roman" w:hAnsiTheme="minorHAnsi" w:cstheme="minorHAnsi"/>
          <w:sz w:val="22"/>
          <w:szCs w:val="22"/>
        </w:rPr>
        <w:t xml:space="preserve">II - </w:t>
      </w:r>
      <w:proofErr w:type="gramStart"/>
      <w:r w:rsidRPr="00803904">
        <w:rPr>
          <w:rFonts w:asciiTheme="minorHAnsi" w:eastAsia="Times New Roman" w:hAnsiTheme="minorHAnsi" w:cstheme="minorHAnsi"/>
          <w:sz w:val="22"/>
          <w:szCs w:val="22"/>
        </w:rPr>
        <w:t>os</w:t>
      </w:r>
      <w:proofErr w:type="gramEnd"/>
      <w:r w:rsidRPr="00803904">
        <w:rPr>
          <w:rFonts w:asciiTheme="minorHAnsi" w:eastAsia="Times New Roman" w:hAnsiTheme="minorHAnsi" w:cstheme="minorHAnsi"/>
          <w:sz w:val="22"/>
          <w:szCs w:val="22"/>
        </w:rPr>
        <w:t xml:space="preserve"> recursos humanos empregados, em função da quantidade e da formação profissional exigidas;</w:t>
      </w:r>
    </w:p>
    <w:p w14:paraId="5C7A0CC5" w14:textId="77777777" w:rsidR="0072272A" w:rsidRPr="00803904" w:rsidRDefault="0072272A" w:rsidP="00803904">
      <w:pPr>
        <w:pStyle w:val="Nivel2"/>
        <w:numPr>
          <w:ilvl w:val="0"/>
          <w:numId w:val="0"/>
        </w:numPr>
        <w:spacing w:line="240" w:lineRule="auto"/>
        <w:ind w:firstLine="2835"/>
        <w:contextualSpacing/>
        <w:rPr>
          <w:rFonts w:asciiTheme="minorHAnsi" w:eastAsia="Times New Roman" w:hAnsiTheme="minorHAnsi" w:cstheme="minorHAnsi"/>
          <w:sz w:val="22"/>
          <w:szCs w:val="22"/>
        </w:rPr>
      </w:pPr>
      <w:r w:rsidRPr="00803904">
        <w:rPr>
          <w:rFonts w:asciiTheme="minorHAnsi" w:eastAsia="Times New Roman" w:hAnsiTheme="minorHAnsi" w:cstheme="minorHAnsi"/>
          <w:sz w:val="22"/>
          <w:szCs w:val="22"/>
        </w:rPr>
        <w:t xml:space="preserve">III - a qualidade e quantidade dos recursos materiais utilizados; </w:t>
      </w:r>
    </w:p>
    <w:p w14:paraId="5148BD34" w14:textId="77777777" w:rsidR="0072272A" w:rsidRPr="00803904" w:rsidRDefault="0072272A" w:rsidP="00803904">
      <w:pPr>
        <w:pStyle w:val="Nivel2"/>
        <w:numPr>
          <w:ilvl w:val="0"/>
          <w:numId w:val="0"/>
        </w:numPr>
        <w:spacing w:line="240" w:lineRule="auto"/>
        <w:ind w:firstLine="2835"/>
        <w:contextualSpacing/>
        <w:rPr>
          <w:rFonts w:asciiTheme="minorHAnsi" w:eastAsia="Times New Roman" w:hAnsiTheme="minorHAnsi" w:cstheme="minorHAnsi"/>
          <w:sz w:val="22"/>
          <w:szCs w:val="22"/>
        </w:rPr>
      </w:pPr>
      <w:r w:rsidRPr="00803904">
        <w:rPr>
          <w:rFonts w:asciiTheme="minorHAnsi" w:eastAsia="Times New Roman" w:hAnsiTheme="minorHAnsi" w:cstheme="minorHAnsi"/>
          <w:sz w:val="22"/>
          <w:szCs w:val="22"/>
        </w:rPr>
        <w:t xml:space="preserve">IV - </w:t>
      </w:r>
      <w:proofErr w:type="gramStart"/>
      <w:r w:rsidRPr="00803904">
        <w:rPr>
          <w:rFonts w:asciiTheme="minorHAnsi" w:eastAsia="Times New Roman" w:hAnsiTheme="minorHAnsi" w:cstheme="minorHAnsi"/>
          <w:sz w:val="22"/>
          <w:szCs w:val="22"/>
        </w:rPr>
        <w:t>a</w:t>
      </w:r>
      <w:proofErr w:type="gramEnd"/>
      <w:r w:rsidRPr="00803904">
        <w:rPr>
          <w:rFonts w:asciiTheme="minorHAnsi" w:eastAsia="Times New Roman" w:hAnsiTheme="minorHAnsi" w:cstheme="minorHAnsi"/>
          <w:sz w:val="22"/>
          <w:szCs w:val="22"/>
        </w:rPr>
        <w:t xml:space="preserve"> adequação dos serviços prestados à rotina de execução estabelecida; </w:t>
      </w:r>
    </w:p>
    <w:p w14:paraId="6E8F5359" w14:textId="77777777" w:rsidR="0072272A" w:rsidRPr="00803904" w:rsidRDefault="0072272A" w:rsidP="00803904">
      <w:pPr>
        <w:pStyle w:val="Nivel2"/>
        <w:numPr>
          <w:ilvl w:val="0"/>
          <w:numId w:val="0"/>
        </w:numPr>
        <w:spacing w:line="240" w:lineRule="auto"/>
        <w:ind w:firstLine="2835"/>
        <w:contextualSpacing/>
        <w:rPr>
          <w:rFonts w:asciiTheme="minorHAnsi" w:eastAsia="Times New Roman" w:hAnsiTheme="minorHAnsi" w:cstheme="minorHAnsi"/>
          <w:sz w:val="22"/>
          <w:szCs w:val="22"/>
        </w:rPr>
      </w:pPr>
      <w:r w:rsidRPr="00803904">
        <w:rPr>
          <w:rFonts w:asciiTheme="minorHAnsi" w:eastAsia="Times New Roman" w:hAnsiTheme="minorHAnsi" w:cstheme="minorHAnsi"/>
          <w:sz w:val="22"/>
          <w:szCs w:val="22"/>
        </w:rPr>
        <w:t xml:space="preserve">V - </w:t>
      </w:r>
      <w:proofErr w:type="gramStart"/>
      <w:r w:rsidRPr="00803904">
        <w:rPr>
          <w:rFonts w:asciiTheme="minorHAnsi" w:eastAsia="Times New Roman" w:hAnsiTheme="minorHAnsi" w:cstheme="minorHAnsi"/>
          <w:sz w:val="22"/>
          <w:szCs w:val="22"/>
        </w:rPr>
        <w:t>o</w:t>
      </w:r>
      <w:proofErr w:type="gramEnd"/>
      <w:r w:rsidRPr="00803904">
        <w:rPr>
          <w:rFonts w:asciiTheme="minorHAnsi" w:eastAsia="Times New Roman" w:hAnsiTheme="minorHAnsi" w:cstheme="minorHAnsi"/>
          <w:sz w:val="22"/>
          <w:szCs w:val="22"/>
        </w:rPr>
        <w:t xml:space="preserve"> cumprimento das demais obrigações decorrentes do contrato; e </w:t>
      </w:r>
    </w:p>
    <w:p w14:paraId="0B7D66E9" w14:textId="77777777" w:rsidR="0072272A" w:rsidRPr="00803904" w:rsidRDefault="0072272A" w:rsidP="00803904">
      <w:pPr>
        <w:pStyle w:val="Nivel2"/>
        <w:numPr>
          <w:ilvl w:val="0"/>
          <w:numId w:val="0"/>
        </w:numPr>
        <w:spacing w:line="240" w:lineRule="auto"/>
        <w:ind w:firstLine="2835"/>
        <w:contextualSpacing/>
        <w:rPr>
          <w:rFonts w:asciiTheme="minorHAnsi" w:eastAsia="Times New Roman" w:hAnsiTheme="minorHAnsi" w:cstheme="minorHAnsi"/>
          <w:sz w:val="22"/>
          <w:szCs w:val="22"/>
        </w:rPr>
      </w:pPr>
      <w:r w:rsidRPr="00803904">
        <w:rPr>
          <w:rFonts w:asciiTheme="minorHAnsi" w:eastAsia="Times New Roman" w:hAnsiTheme="minorHAnsi" w:cstheme="minorHAnsi"/>
          <w:sz w:val="22"/>
          <w:szCs w:val="22"/>
        </w:rPr>
        <w:t xml:space="preserve">VI - </w:t>
      </w:r>
      <w:proofErr w:type="gramStart"/>
      <w:r w:rsidRPr="00803904">
        <w:rPr>
          <w:rFonts w:asciiTheme="minorHAnsi" w:eastAsia="Times New Roman" w:hAnsiTheme="minorHAnsi" w:cstheme="minorHAnsi"/>
          <w:sz w:val="22"/>
          <w:szCs w:val="22"/>
        </w:rPr>
        <w:t>a</w:t>
      </w:r>
      <w:proofErr w:type="gramEnd"/>
      <w:r w:rsidRPr="00803904">
        <w:rPr>
          <w:rFonts w:asciiTheme="minorHAnsi" w:eastAsia="Times New Roman" w:hAnsiTheme="minorHAnsi" w:cstheme="minorHAnsi"/>
          <w:sz w:val="22"/>
          <w:szCs w:val="22"/>
        </w:rPr>
        <w:t xml:space="preserve"> satisfação do público usuário.</w:t>
      </w:r>
    </w:p>
    <w:p w14:paraId="64E1A992" w14:textId="77777777" w:rsidR="0072272A" w:rsidRPr="00803904" w:rsidRDefault="0072272A" w:rsidP="00803904">
      <w:pPr>
        <w:pStyle w:val="Nivel2"/>
        <w:numPr>
          <w:ilvl w:val="0"/>
          <w:numId w:val="0"/>
        </w:numPr>
        <w:spacing w:line="240" w:lineRule="auto"/>
        <w:ind w:firstLine="2835"/>
        <w:contextualSpacing/>
        <w:rPr>
          <w:rFonts w:asciiTheme="minorHAnsi" w:eastAsia="Times New Roman" w:hAnsiTheme="minorHAnsi" w:cstheme="minorHAnsi"/>
          <w:sz w:val="22"/>
          <w:szCs w:val="22"/>
        </w:rPr>
      </w:pPr>
    </w:p>
    <w:p w14:paraId="40333755" w14:textId="77777777" w:rsidR="0072272A" w:rsidRPr="00803904" w:rsidRDefault="0072272A" w:rsidP="00803904">
      <w:pPr>
        <w:pStyle w:val="Nivel2"/>
        <w:numPr>
          <w:ilvl w:val="0"/>
          <w:numId w:val="0"/>
        </w:numPr>
        <w:spacing w:line="240" w:lineRule="auto"/>
        <w:ind w:firstLine="2835"/>
        <w:contextualSpacing/>
        <w:rPr>
          <w:rFonts w:asciiTheme="minorHAnsi" w:eastAsia="Times New Roman" w:hAnsiTheme="minorHAnsi" w:cstheme="minorHAnsi"/>
          <w:sz w:val="22"/>
          <w:szCs w:val="22"/>
        </w:rPr>
      </w:pPr>
      <w:r w:rsidRPr="00803904">
        <w:rPr>
          <w:rFonts w:asciiTheme="minorHAnsi" w:eastAsia="Times New Roman" w:hAnsiTheme="minorHAnsi" w:cstheme="minorHAnsi"/>
          <w:b/>
          <w:bCs/>
          <w:sz w:val="22"/>
          <w:szCs w:val="22"/>
        </w:rPr>
        <w:t>Parágrafo quinto.</w:t>
      </w:r>
      <w:r w:rsidRPr="00803904">
        <w:rPr>
          <w:rFonts w:asciiTheme="minorHAnsi" w:eastAsia="Times New Roman" w:hAnsiTheme="minorHAnsi" w:cstheme="minorHAnsi"/>
          <w:sz w:val="22"/>
          <w:szCs w:val="22"/>
        </w:rPr>
        <w:t xml:space="preserve"> O fiscal do contrato deverá verificar se houve subdimensionamento da produtividade pactuada, sem perda da qualidade na execução do serviço e, </w:t>
      </w:r>
      <w:r w:rsidRPr="00803904">
        <w:rPr>
          <w:rFonts w:asciiTheme="minorHAnsi" w:eastAsia="Times New Roman" w:hAnsiTheme="minorHAnsi" w:cstheme="minorHAnsi"/>
          <w:sz w:val="22"/>
          <w:szCs w:val="22"/>
        </w:rPr>
        <w:lastRenderedPageBreak/>
        <w:t>em caso positivo, deverá comunicar à autoridade responsável para que esta promova a adequação contratual à produtividade efetivamente realizada, respeitando-se os limites de alteração dos valores contratuais previstos no Capítulo VII da Lei Federal n.º 14.133, de 2021.</w:t>
      </w:r>
    </w:p>
    <w:p w14:paraId="7E78294F" w14:textId="77777777" w:rsidR="0072272A" w:rsidRPr="00803904" w:rsidRDefault="0072272A" w:rsidP="00803904">
      <w:pPr>
        <w:pStyle w:val="Nivel2"/>
        <w:numPr>
          <w:ilvl w:val="0"/>
          <w:numId w:val="0"/>
        </w:numPr>
        <w:spacing w:line="240" w:lineRule="auto"/>
        <w:ind w:firstLine="2835"/>
        <w:contextualSpacing/>
        <w:rPr>
          <w:rFonts w:asciiTheme="minorHAnsi" w:eastAsia="Times New Roman" w:hAnsiTheme="minorHAnsi" w:cstheme="minorHAnsi"/>
          <w:sz w:val="22"/>
          <w:szCs w:val="22"/>
        </w:rPr>
      </w:pPr>
      <w:r w:rsidRPr="00803904">
        <w:rPr>
          <w:rFonts w:asciiTheme="minorHAnsi" w:eastAsia="Times New Roman" w:hAnsiTheme="minorHAnsi" w:cstheme="minorHAnsi"/>
          <w:b/>
          <w:bCs/>
          <w:sz w:val="22"/>
          <w:szCs w:val="22"/>
        </w:rPr>
        <w:t xml:space="preserve">Parágrafo sexto. </w:t>
      </w:r>
      <w:r w:rsidRPr="00803904">
        <w:rPr>
          <w:rFonts w:asciiTheme="minorHAnsi" w:eastAsia="Times New Roman" w:hAnsiTheme="minorHAnsi" w:cstheme="minorHAnsi"/>
          <w:sz w:val="22"/>
          <w:szCs w:val="22"/>
        </w:rPr>
        <w:t>O descumprimento total ou parcial das responsabilidades assumidas pela contratada, sobretudo quanto às obrigações e encargos sociais e trabalhistas, ensejará a aplicação de sanções administrativas, previstas no instrumento convocatório e na legislação vigente, podendo culminar em extinção do contrato, conforme disposto no Capítulo VIII do Título III e Capítulo I do Título IV, ambos da Lei Federal n.º 14.133, de 2021.</w:t>
      </w:r>
    </w:p>
    <w:bookmarkEnd w:id="16"/>
    <w:p w14:paraId="3B2C2EF6" w14:textId="77777777" w:rsidR="0072272A" w:rsidRPr="00803904" w:rsidRDefault="0072272A" w:rsidP="00803904">
      <w:pPr>
        <w:pStyle w:val="Nivel2"/>
        <w:numPr>
          <w:ilvl w:val="0"/>
          <w:numId w:val="0"/>
        </w:numPr>
        <w:spacing w:line="240" w:lineRule="auto"/>
        <w:ind w:firstLine="2835"/>
        <w:contextualSpacing/>
        <w:rPr>
          <w:rFonts w:asciiTheme="minorHAnsi" w:hAnsiTheme="minorHAnsi" w:cstheme="minorHAnsi"/>
          <w:sz w:val="22"/>
          <w:szCs w:val="22"/>
        </w:rPr>
      </w:pPr>
      <w:r w:rsidRPr="00803904">
        <w:rPr>
          <w:rFonts w:asciiTheme="minorHAnsi" w:eastAsia="Times New Roman" w:hAnsiTheme="minorHAnsi" w:cstheme="minorHAnsi"/>
          <w:b/>
          <w:bCs/>
          <w:sz w:val="22"/>
          <w:szCs w:val="22"/>
        </w:rPr>
        <w:t>Parágrafo sétimo.</w:t>
      </w:r>
      <w:r w:rsidRPr="00803904">
        <w:rPr>
          <w:rFonts w:asciiTheme="minorHAnsi" w:eastAsia="Times New Roman" w:hAnsiTheme="minorHAnsi" w:cstheme="minorHAnsi"/>
          <w:sz w:val="22"/>
          <w:szCs w:val="22"/>
        </w:rPr>
        <w:t xml:space="preserve"> </w:t>
      </w:r>
      <w:r w:rsidRPr="00803904">
        <w:rPr>
          <w:rFonts w:asciiTheme="minorHAnsi" w:hAnsiTheme="minorHAnsi" w:cstheme="minorHAnsi"/>
          <w:sz w:val="22"/>
          <w:szCs w:val="22"/>
        </w:rPr>
        <w:t xml:space="preserve">A CONTRATADA submeter–se–á a todas as medidas e procedimentos de Fiscalização. </w:t>
      </w:r>
      <w:r w:rsidRPr="00803904">
        <w:rPr>
          <w:rFonts w:asciiTheme="minorHAnsi" w:eastAsia="Times New Roman" w:hAnsiTheme="minorHAnsi" w:cstheme="minorHAnsi"/>
          <w:sz w:val="22"/>
          <w:szCs w:val="22"/>
        </w:rPr>
        <w:t>Os atos de</w:t>
      </w:r>
      <w:r w:rsidRPr="00803904">
        <w:rPr>
          <w:rFonts w:asciiTheme="minorHAnsi" w:hAnsiTheme="minorHAnsi" w:cstheme="minorHAnsi"/>
          <w:sz w:val="22"/>
          <w:szCs w:val="22"/>
        </w:rPr>
        <w:t xml:space="preserve"> fiscalização, inclusive inspeções e testes, executados pelo CONTRATANTE e/ou</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por seus prepostos, não eximem a CONTRATADA de suas obrigações no que se refere ao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cumprimento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das</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normas,</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especificações</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e</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projetos,</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nem</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de</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qualquer</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de</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suas</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responsabilidades</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legais e contratuais.</w:t>
      </w:r>
    </w:p>
    <w:p w14:paraId="41424F74" w14:textId="77777777" w:rsidR="0072272A" w:rsidRPr="00803904" w:rsidRDefault="0072272A" w:rsidP="00803904">
      <w:pPr>
        <w:pStyle w:val="Nivel2"/>
        <w:numPr>
          <w:ilvl w:val="0"/>
          <w:numId w:val="0"/>
        </w:numPr>
        <w:spacing w:line="240" w:lineRule="auto"/>
        <w:ind w:firstLine="2835"/>
        <w:contextualSpacing/>
        <w:rPr>
          <w:rFonts w:asciiTheme="minorHAnsi" w:hAnsiTheme="minorHAnsi" w:cstheme="minorHAnsi"/>
          <w:sz w:val="22"/>
          <w:szCs w:val="22"/>
        </w:rPr>
      </w:pPr>
      <w:r w:rsidRPr="00803904">
        <w:rPr>
          <w:rFonts w:asciiTheme="minorHAnsi" w:hAnsiTheme="minorHAnsi" w:cstheme="minorHAnsi"/>
          <w:b/>
          <w:sz w:val="22"/>
          <w:szCs w:val="22"/>
        </w:rPr>
        <w:t xml:space="preserve">Parágrafo oitavo. </w:t>
      </w:r>
      <w:r w:rsidRPr="00803904">
        <w:rPr>
          <w:rFonts w:asciiTheme="minorHAnsi" w:hAnsiTheme="minorHAnsi" w:cstheme="minorHAnsi"/>
          <w:sz w:val="22"/>
          <w:szCs w:val="22"/>
        </w:rPr>
        <w:t>Incumbe</w:t>
      </w:r>
      <w:r w:rsidRPr="00803904">
        <w:rPr>
          <w:rFonts w:asciiTheme="minorHAnsi" w:hAnsiTheme="minorHAnsi" w:cstheme="minorHAnsi"/>
          <w:spacing w:val="12"/>
          <w:sz w:val="22"/>
          <w:szCs w:val="22"/>
        </w:rPr>
        <w:t xml:space="preserve"> </w:t>
      </w:r>
      <w:r w:rsidRPr="00803904">
        <w:rPr>
          <w:rFonts w:asciiTheme="minorHAnsi" w:hAnsiTheme="minorHAnsi" w:cstheme="minorHAnsi"/>
          <w:sz w:val="22"/>
          <w:szCs w:val="22"/>
        </w:rPr>
        <w:t>à</w:t>
      </w:r>
      <w:r w:rsidRPr="00803904">
        <w:rPr>
          <w:rFonts w:asciiTheme="minorHAnsi" w:hAnsiTheme="minorHAnsi" w:cstheme="minorHAnsi"/>
          <w:spacing w:val="14"/>
          <w:sz w:val="22"/>
          <w:szCs w:val="22"/>
        </w:rPr>
        <w:t xml:space="preserve"> </w:t>
      </w:r>
      <w:r w:rsidRPr="00803904">
        <w:rPr>
          <w:rFonts w:asciiTheme="minorHAnsi" w:hAnsiTheme="minorHAnsi" w:cstheme="minorHAnsi"/>
          <w:sz w:val="22"/>
          <w:szCs w:val="22"/>
        </w:rPr>
        <w:t>Fiscalização</w:t>
      </w:r>
      <w:r w:rsidRPr="00803904">
        <w:rPr>
          <w:rFonts w:asciiTheme="minorHAnsi" w:hAnsiTheme="minorHAnsi" w:cstheme="minorHAnsi"/>
          <w:spacing w:val="14"/>
          <w:sz w:val="22"/>
          <w:szCs w:val="22"/>
        </w:rPr>
        <w:t xml:space="preserve"> </w:t>
      </w:r>
      <w:r w:rsidRPr="00803904">
        <w:rPr>
          <w:rFonts w:asciiTheme="minorHAnsi" w:hAnsiTheme="minorHAnsi" w:cstheme="minorHAnsi"/>
          <w:sz w:val="22"/>
          <w:szCs w:val="22"/>
        </w:rPr>
        <w:t>a</w:t>
      </w:r>
      <w:r w:rsidRPr="00803904">
        <w:rPr>
          <w:rFonts w:asciiTheme="minorHAnsi" w:hAnsiTheme="minorHAnsi" w:cstheme="minorHAnsi"/>
          <w:spacing w:val="14"/>
          <w:sz w:val="22"/>
          <w:szCs w:val="22"/>
        </w:rPr>
        <w:t xml:space="preserve"> </w:t>
      </w:r>
      <w:r w:rsidRPr="00803904">
        <w:rPr>
          <w:rFonts w:asciiTheme="minorHAnsi" w:hAnsiTheme="minorHAnsi" w:cstheme="minorHAnsi"/>
          <w:sz w:val="22"/>
          <w:szCs w:val="22"/>
        </w:rPr>
        <w:t>prática</w:t>
      </w:r>
      <w:r w:rsidRPr="00803904">
        <w:rPr>
          <w:rFonts w:asciiTheme="minorHAnsi" w:hAnsiTheme="minorHAnsi" w:cstheme="minorHAnsi"/>
          <w:spacing w:val="13"/>
          <w:sz w:val="22"/>
          <w:szCs w:val="22"/>
        </w:rPr>
        <w:t xml:space="preserve"> </w:t>
      </w:r>
      <w:r w:rsidRPr="00803904">
        <w:rPr>
          <w:rFonts w:asciiTheme="minorHAnsi" w:hAnsiTheme="minorHAnsi" w:cstheme="minorHAnsi"/>
          <w:sz w:val="22"/>
          <w:szCs w:val="22"/>
        </w:rPr>
        <w:t>de</w:t>
      </w:r>
      <w:r w:rsidRPr="00803904">
        <w:rPr>
          <w:rFonts w:asciiTheme="minorHAnsi" w:hAnsiTheme="minorHAnsi" w:cstheme="minorHAnsi"/>
          <w:spacing w:val="12"/>
          <w:sz w:val="22"/>
          <w:szCs w:val="22"/>
        </w:rPr>
        <w:t xml:space="preserve"> </w:t>
      </w:r>
      <w:r w:rsidRPr="00803904">
        <w:rPr>
          <w:rFonts w:asciiTheme="minorHAnsi" w:hAnsiTheme="minorHAnsi" w:cstheme="minorHAnsi"/>
          <w:sz w:val="22"/>
          <w:szCs w:val="22"/>
        </w:rPr>
        <w:t>todos os atos</w:t>
      </w:r>
      <w:r w:rsidRPr="00803904">
        <w:rPr>
          <w:rFonts w:asciiTheme="minorHAnsi" w:hAnsiTheme="minorHAnsi" w:cstheme="minorHAnsi"/>
          <w:spacing w:val="-3"/>
          <w:sz w:val="22"/>
          <w:szCs w:val="22"/>
        </w:rPr>
        <w:t xml:space="preserve"> </w:t>
      </w:r>
      <w:r w:rsidRPr="00803904">
        <w:rPr>
          <w:rFonts w:asciiTheme="minorHAnsi" w:hAnsiTheme="minorHAnsi" w:cstheme="minorHAnsi"/>
          <w:sz w:val="22"/>
          <w:szCs w:val="22"/>
        </w:rPr>
        <w:t>que</w:t>
      </w:r>
      <w:r w:rsidRPr="00803904">
        <w:rPr>
          <w:rFonts w:asciiTheme="minorHAnsi" w:hAnsiTheme="minorHAnsi" w:cstheme="minorHAnsi"/>
          <w:spacing w:val="-5"/>
          <w:sz w:val="22"/>
          <w:szCs w:val="22"/>
        </w:rPr>
        <w:t xml:space="preserve"> </w:t>
      </w:r>
      <w:r w:rsidRPr="00803904">
        <w:rPr>
          <w:rFonts w:asciiTheme="minorHAnsi" w:hAnsiTheme="minorHAnsi" w:cstheme="minorHAnsi"/>
          <w:sz w:val="22"/>
          <w:szCs w:val="22"/>
        </w:rPr>
        <w:t>lhe</w:t>
      </w:r>
      <w:r w:rsidRPr="00803904">
        <w:rPr>
          <w:rFonts w:asciiTheme="minorHAnsi" w:hAnsiTheme="minorHAnsi" w:cstheme="minorHAnsi"/>
          <w:spacing w:val="-5"/>
          <w:sz w:val="22"/>
          <w:szCs w:val="22"/>
        </w:rPr>
        <w:t xml:space="preserve"> </w:t>
      </w:r>
      <w:r w:rsidRPr="00803904">
        <w:rPr>
          <w:rFonts w:asciiTheme="minorHAnsi" w:hAnsiTheme="minorHAnsi" w:cstheme="minorHAnsi"/>
          <w:sz w:val="22"/>
          <w:szCs w:val="22"/>
        </w:rPr>
        <w:t>são</w:t>
      </w:r>
      <w:r w:rsidRPr="00803904">
        <w:rPr>
          <w:rFonts w:asciiTheme="minorHAnsi" w:hAnsiTheme="minorHAnsi" w:cstheme="minorHAnsi"/>
          <w:spacing w:val="-4"/>
          <w:sz w:val="22"/>
          <w:szCs w:val="22"/>
        </w:rPr>
        <w:t xml:space="preserve"> </w:t>
      </w:r>
      <w:r w:rsidRPr="00803904">
        <w:rPr>
          <w:rFonts w:asciiTheme="minorHAnsi" w:hAnsiTheme="minorHAnsi" w:cstheme="minorHAnsi"/>
          <w:sz w:val="22"/>
          <w:szCs w:val="22"/>
        </w:rPr>
        <w:t>próprios</w:t>
      </w:r>
      <w:r w:rsidRPr="00803904">
        <w:rPr>
          <w:rFonts w:asciiTheme="minorHAnsi" w:hAnsiTheme="minorHAnsi" w:cstheme="minorHAnsi"/>
          <w:spacing w:val="-3"/>
          <w:sz w:val="22"/>
          <w:szCs w:val="22"/>
        </w:rPr>
        <w:t xml:space="preserve"> </w:t>
      </w:r>
      <w:r w:rsidRPr="00803904">
        <w:rPr>
          <w:rFonts w:asciiTheme="minorHAnsi" w:hAnsiTheme="minorHAnsi" w:cstheme="minorHAnsi"/>
          <w:sz w:val="22"/>
          <w:szCs w:val="22"/>
        </w:rPr>
        <w:t>nos</w:t>
      </w:r>
      <w:r w:rsidRPr="00803904">
        <w:rPr>
          <w:rFonts w:asciiTheme="minorHAnsi" w:hAnsiTheme="minorHAnsi" w:cstheme="minorHAnsi"/>
          <w:spacing w:val="-5"/>
          <w:sz w:val="22"/>
          <w:szCs w:val="22"/>
        </w:rPr>
        <w:t xml:space="preserve"> </w:t>
      </w:r>
      <w:r w:rsidRPr="00803904">
        <w:rPr>
          <w:rFonts w:asciiTheme="minorHAnsi" w:hAnsiTheme="minorHAnsi" w:cstheme="minorHAnsi"/>
          <w:sz w:val="22"/>
          <w:szCs w:val="22"/>
        </w:rPr>
        <w:t>termos</w:t>
      </w:r>
      <w:r w:rsidRPr="00803904">
        <w:rPr>
          <w:rFonts w:asciiTheme="minorHAnsi" w:hAnsiTheme="minorHAnsi" w:cstheme="minorHAnsi"/>
          <w:spacing w:val="-3"/>
          <w:sz w:val="22"/>
          <w:szCs w:val="22"/>
        </w:rPr>
        <w:t xml:space="preserve"> </w:t>
      </w:r>
      <w:r w:rsidRPr="00803904">
        <w:rPr>
          <w:rFonts w:asciiTheme="minorHAnsi" w:hAnsiTheme="minorHAnsi" w:cstheme="minorHAnsi"/>
          <w:sz w:val="22"/>
          <w:szCs w:val="22"/>
        </w:rPr>
        <w:t>da</w:t>
      </w:r>
      <w:r w:rsidRPr="00803904">
        <w:rPr>
          <w:rFonts w:asciiTheme="minorHAnsi" w:hAnsiTheme="minorHAnsi" w:cstheme="minorHAnsi"/>
          <w:spacing w:val="-5"/>
          <w:sz w:val="22"/>
          <w:szCs w:val="22"/>
        </w:rPr>
        <w:t xml:space="preserve"> </w:t>
      </w:r>
      <w:r w:rsidRPr="00803904">
        <w:rPr>
          <w:rFonts w:asciiTheme="minorHAnsi" w:hAnsiTheme="minorHAnsi" w:cstheme="minorHAnsi"/>
          <w:sz w:val="22"/>
          <w:szCs w:val="22"/>
        </w:rPr>
        <w:t>legislação</w:t>
      </w:r>
      <w:r w:rsidRPr="00803904">
        <w:rPr>
          <w:rFonts w:asciiTheme="minorHAnsi" w:hAnsiTheme="minorHAnsi" w:cstheme="minorHAnsi"/>
          <w:spacing w:val="-5"/>
          <w:sz w:val="22"/>
          <w:szCs w:val="22"/>
        </w:rPr>
        <w:t xml:space="preserve"> </w:t>
      </w:r>
      <w:r w:rsidRPr="00803904">
        <w:rPr>
          <w:rFonts w:asciiTheme="minorHAnsi" w:hAnsiTheme="minorHAnsi" w:cstheme="minorHAnsi"/>
          <w:sz w:val="22"/>
          <w:szCs w:val="22"/>
        </w:rPr>
        <w:t>em</w:t>
      </w:r>
      <w:r w:rsidRPr="00803904">
        <w:rPr>
          <w:rFonts w:asciiTheme="minorHAnsi" w:hAnsiTheme="minorHAnsi" w:cstheme="minorHAnsi"/>
          <w:spacing w:val="-3"/>
          <w:sz w:val="22"/>
          <w:szCs w:val="22"/>
        </w:rPr>
        <w:t xml:space="preserve"> </w:t>
      </w:r>
      <w:r w:rsidRPr="00803904">
        <w:rPr>
          <w:rFonts w:asciiTheme="minorHAnsi" w:hAnsiTheme="minorHAnsi" w:cstheme="minorHAnsi"/>
          <w:sz w:val="22"/>
          <w:szCs w:val="22"/>
        </w:rPr>
        <w:t>vigor,</w:t>
      </w:r>
      <w:r w:rsidRPr="00803904">
        <w:rPr>
          <w:rFonts w:asciiTheme="minorHAnsi" w:hAnsiTheme="minorHAnsi" w:cstheme="minorHAnsi"/>
          <w:spacing w:val="-4"/>
          <w:sz w:val="22"/>
          <w:szCs w:val="22"/>
        </w:rPr>
        <w:t xml:space="preserve"> </w:t>
      </w:r>
      <w:r w:rsidRPr="00803904">
        <w:rPr>
          <w:rFonts w:asciiTheme="minorHAnsi" w:hAnsiTheme="minorHAnsi" w:cstheme="minorHAnsi"/>
          <w:sz w:val="22"/>
          <w:szCs w:val="22"/>
        </w:rPr>
        <w:t>respeitados</w:t>
      </w:r>
      <w:r w:rsidRPr="00803904">
        <w:rPr>
          <w:rFonts w:asciiTheme="minorHAnsi" w:hAnsiTheme="minorHAnsi" w:cstheme="minorHAnsi"/>
          <w:spacing w:val="-5"/>
          <w:sz w:val="22"/>
          <w:szCs w:val="22"/>
        </w:rPr>
        <w:t xml:space="preserve"> </w:t>
      </w:r>
      <w:r w:rsidRPr="00803904">
        <w:rPr>
          <w:rFonts w:asciiTheme="minorHAnsi" w:hAnsiTheme="minorHAnsi" w:cstheme="minorHAnsi"/>
          <w:sz w:val="22"/>
          <w:szCs w:val="22"/>
        </w:rPr>
        <w:t>o</w:t>
      </w:r>
      <w:r w:rsidRPr="00803904">
        <w:rPr>
          <w:rFonts w:asciiTheme="minorHAnsi" w:hAnsiTheme="minorHAnsi" w:cstheme="minorHAnsi"/>
          <w:spacing w:val="-4"/>
          <w:sz w:val="22"/>
          <w:szCs w:val="22"/>
        </w:rPr>
        <w:t xml:space="preserve"> </w:t>
      </w:r>
      <w:r w:rsidRPr="00803904">
        <w:rPr>
          <w:rFonts w:asciiTheme="minorHAnsi" w:hAnsiTheme="minorHAnsi" w:cstheme="minorHAnsi"/>
          <w:sz w:val="22"/>
          <w:szCs w:val="22"/>
        </w:rPr>
        <w:t>contraditório</w:t>
      </w:r>
      <w:r w:rsidRPr="00803904">
        <w:rPr>
          <w:rFonts w:asciiTheme="minorHAnsi" w:hAnsiTheme="minorHAnsi" w:cstheme="minorHAnsi"/>
          <w:spacing w:val="-4"/>
          <w:sz w:val="22"/>
          <w:szCs w:val="22"/>
        </w:rPr>
        <w:t xml:space="preserve"> </w:t>
      </w:r>
      <w:r w:rsidRPr="00803904">
        <w:rPr>
          <w:rFonts w:asciiTheme="minorHAnsi" w:hAnsiTheme="minorHAnsi" w:cstheme="minorHAnsi"/>
          <w:sz w:val="22"/>
          <w:szCs w:val="22"/>
        </w:rPr>
        <w:t>e</w:t>
      </w:r>
      <w:r w:rsidRPr="00803904">
        <w:rPr>
          <w:rFonts w:asciiTheme="minorHAnsi" w:hAnsiTheme="minorHAnsi" w:cstheme="minorHAnsi"/>
          <w:spacing w:val="-58"/>
          <w:sz w:val="22"/>
          <w:szCs w:val="22"/>
        </w:rPr>
        <w:t xml:space="preserve"> </w:t>
      </w:r>
      <w:r w:rsidRPr="00803904">
        <w:rPr>
          <w:rFonts w:asciiTheme="minorHAnsi" w:hAnsiTheme="minorHAnsi" w:cstheme="minorHAnsi"/>
          <w:sz w:val="22"/>
          <w:szCs w:val="22"/>
        </w:rPr>
        <w:t>a</w:t>
      </w:r>
      <w:r w:rsidRPr="00803904">
        <w:rPr>
          <w:rFonts w:asciiTheme="minorHAnsi" w:hAnsiTheme="minorHAnsi" w:cstheme="minorHAnsi"/>
          <w:spacing w:val="-2"/>
          <w:sz w:val="22"/>
          <w:szCs w:val="22"/>
        </w:rPr>
        <w:t xml:space="preserve"> </w:t>
      </w:r>
      <w:r w:rsidRPr="00803904">
        <w:rPr>
          <w:rFonts w:asciiTheme="minorHAnsi" w:hAnsiTheme="minorHAnsi" w:cstheme="minorHAnsi"/>
          <w:sz w:val="22"/>
          <w:szCs w:val="22"/>
        </w:rPr>
        <w:t>ampla</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defesa.</w:t>
      </w:r>
    </w:p>
    <w:p w14:paraId="15867705" w14:textId="77777777" w:rsidR="0072272A" w:rsidRPr="00803904" w:rsidRDefault="0072272A" w:rsidP="00803904">
      <w:pPr>
        <w:pStyle w:val="Corpodetexto"/>
        <w:spacing w:before="120" w:after="120" w:line="240" w:lineRule="auto"/>
        <w:ind w:firstLine="2835"/>
        <w:contextualSpacing/>
        <w:jc w:val="both"/>
        <w:rPr>
          <w:rFonts w:asciiTheme="minorHAnsi" w:hAnsiTheme="minorHAnsi" w:cstheme="minorHAnsi"/>
          <w:sz w:val="22"/>
          <w:szCs w:val="22"/>
        </w:rPr>
      </w:pPr>
      <w:r w:rsidRPr="00803904">
        <w:rPr>
          <w:rFonts w:asciiTheme="minorHAnsi" w:hAnsiTheme="minorHAnsi" w:cstheme="minorHAnsi"/>
          <w:b/>
          <w:sz w:val="22"/>
          <w:szCs w:val="22"/>
        </w:rPr>
        <w:t xml:space="preserve">Parágrafo nono. </w:t>
      </w:r>
      <w:r w:rsidRPr="00803904">
        <w:rPr>
          <w:rFonts w:asciiTheme="minorHAnsi" w:hAnsiTheme="minorHAnsi" w:cstheme="minorHAnsi"/>
          <w:sz w:val="22"/>
          <w:szCs w:val="22"/>
        </w:rPr>
        <w:t>A</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CONTRATADA</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declara,</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antecipadamente,</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aceitar</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todas</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as</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decisões,</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métodos</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e</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processos</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de</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inspeção,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verificação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e</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controle</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adotados</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pelo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CONTRATANTE,</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se</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obrigando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a</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fornecer</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os</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dados,</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elementos,</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explicações,</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esclarecimentos</w:t>
      </w:r>
      <w:r w:rsidRPr="00803904">
        <w:rPr>
          <w:rFonts w:asciiTheme="minorHAnsi" w:hAnsiTheme="minorHAnsi" w:cstheme="minorHAnsi"/>
          <w:spacing w:val="-13"/>
          <w:sz w:val="22"/>
          <w:szCs w:val="22"/>
        </w:rPr>
        <w:t xml:space="preserve"> </w:t>
      </w:r>
      <w:r w:rsidRPr="00803904">
        <w:rPr>
          <w:rFonts w:asciiTheme="minorHAnsi" w:hAnsiTheme="minorHAnsi" w:cstheme="minorHAnsi"/>
          <w:sz w:val="22"/>
          <w:szCs w:val="22"/>
        </w:rPr>
        <w:t>e</w:t>
      </w:r>
      <w:r w:rsidRPr="00803904">
        <w:rPr>
          <w:rFonts w:asciiTheme="minorHAnsi" w:hAnsiTheme="minorHAnsi" w:cstheme="minorHAnsi"/>
          <w:spacing w:val="-14"/>
          <w:sz w:val="22"/>
          <w:szCs w:val="22"/>
        </w:rPr>
        <w:t xml:space="preserve"> </w:t>
      </w:r>
      <w:r w:rsidRPr="00803904">
        <w:rPr>
          <w:rFonts w:asciiTheme="minorHAnsi" w:hAnsiTheme="minorHAnsi" w:cstheme="minorHAnsi"/>
          <w:sz w:val="22"/>
          <w:szCs w:val="22"/>
        </w:rPr>
        <w:t>comunicações</w:t>
      </w:r>
      <w:r w:rsidRPr="00803904">
        <w:rPr>
          <w:rFonts w:asciiTheme="minorHAnsi" w:hAnsiTheme="minorHAnsi" w:cstheme="minorHAnsi"/>
          <w:spacing w:val="-13"/>
          <w:sz w:val="22"/>
          <w:szCs w:val="22"/>
        </w:rPr>
        <w:t xml:space="preserve"> </w:t>
      </w:r>
      <w:r w:rsidRPr="00803904">
        <w:rPr>
          <w:rFonts w:asciiTheme="minorHAnsi" w:hAnsiTheme="minorHAnsi" w:cstheme="minorHAnsi"/>
          <w:sz w:val="22"/>
          <w:szCs w:val="22"/>
        </w:rPr>
        <w:t>de</w:t>
      </w:r>
      <w:r w:rsidRPr="00803904">
        <w:rPr>
          <w:rFonts w:asciiTheme="minorHAnsi" w:hAnsiTheme="minorHAnsi" w:cstheme="minorHAnsi"/>
          <w:spacing w:val="-14"/>
          <w:sz w:val="22"/>
          <w:szCs w:val="22"/>
        </w:rPr>
        <w:t xml:space="preserve"> </w:t>
      </w:r>
      <w:r w:rsidRPr="00803904">
        <w:rPr>
          <w:rFonts w:asciiTheme="minorHAnsi" w:hAnsiTheme="minorHAnsi" w:cstheme="minorHAnsi"/>
          <w:sz w:val="22"/>
          <w:szCs w:val="22"/>
        </w:rPr>
        <w:t>que</w:t>
      </w:r>
      <w:r w:rsidRPr="00803904">
        <w:rPr>
          <w:rFonts w:asciiTheme="minorHAnsi" w:hAnsiTheme="minorHAnsi" w:cstheme="minorHAnsi"/>
          <w:spacing w:val="-14"/>
          <w:sz w:val="22"/>
          <w:szCs w:val="22"/>
        </w:rPr>
        <w:t xml:space="preserve"> </w:t>
      </w:r>
      <w:r w:rsidRPr="00803904">
        <w:rPr>
          <w:rFonts w:asciiTheme="minorHAnsi" w:hAnsiTheme="minorHAnsi" w:cstheme="minorHAnsi"/>
          <w:sz w:val="22"/>
          <w:szCs w:val="22"/>
        </w:rPr>
        <w:t>este</w:t>
      </w:r>
      <w:r w:rsidRPr="00803904">
        <w:rPr>
          <w:rFonts w:asciiTheme="minorHAnsi" w:hAnsiTheme="minorHAnsi" w:cstheme="minorHAnsi"/>
          <w:spacing w:val="-14"/>
          <w:sz w:val="22"/>
          <w:szCs w:val="22"/>
        </w:rPr>
        <w:t xml:space="preserve"> </w:t>
      </w:r>
      <w:r w:rsidRPr="00803904">
        <w:rPr>
          <w:rFonts w:asciiTheme="minorHAnsi" w:hAnsiTheme="minorHAnsi" w:cstheme="minorHAnsi"/>
          <w:sz w:val="22"/>
          <w:szCs w:val="22"/>
        </w:rPr>
        <w:t>necessitar</w:t>
      </w:r>
      <w:r w:rsidRPr="00803904">
        <w:rPr>
          <w:rFonts w:asciiTheme="minorHAnsi" w:hAnsiTheme="minorHAnsi" w:cstheme="minorHAnsi"/>
          <w:spacing w:val="-15"/>
          <w:sz w:val="22"/>
          <w:szCs w:val="22"/>
        </w:rPr>
        <w:t xml:space="preserve"> </w:t>
      </w:r>
      <w:r w:rsidRPr="00803904">
        <w:rPr>
          <w:rFonts w:asciiTheme="minorHAnsi" w:hAnsiTheme="minorHAnsi" w:cstheme="minorHAnsi"/>
          <w:sz w:val="22"/>
          <w:szCs w:val="22"/>
        </w:rPr>
        <w:t>e</w:t>
      </w:r>
      <w:r w:rsidRPr="00803904">
        <w:rPr>
          <w:rFonts w:asciiTheme="minorHAnsi" w:hAnsiTheme="minorHAnsi" w:cstheme="minorHAnsi"/>
          <w:spacing w:val="-14"/>
          <w:sz w:val="22"/>
          <w:szCs w:val="22"/>
        </w:rPr>
        <w:t xml:space="preserve"> </w:t>
      </w:r>
      <w:r w:rsidRPr="00803904">
        <w:rPr>
          <w:rFonts w:asciiTheme="minorHAnsi" w:hAnsiTheme="minorHAnsi" w:cstheme="minorHAnsi"/>
          <w:sz w:val="22"/>
          <w:szCs w:val="22"/>
        </w:rPr>
        <w:t>que</w:t>
      </w:r>
      <w:r w:rsidRPr="00803904">
        <w:rPr>
          <w:rFonts w:asciiTheme="minorHAnsi" w:hAnsiTheme="minorHAnsi" w:cstheme="minorHAnsi"/>
          <w:spacing w:val="-14"/>
          <w:sz w:val="22"/>
          <w:szCs w:val="22"/>
        </w:rPr>
        <w:t xml:space="preserve"> </w:t>
      </w:r>
      <w:r w:rsidRPr="00803904">
        <w:rPr>
          <w:rFonts w:asciiTheme="minorHAnsi" w:hAnsiTheme="minorHAnsi" w:cstheme="minorHAnsi"/>
          <w:sz w:val="22"/>
          <w:szCs w:val="22"/>
        </w:rPr>
        <w:t>forem</w:t>
      </w:r>
      <w:r w:rsidRPr="00803904">
        <w:rPr>
          <w:rFonts w:asciiTheme="minorHAnsi" w:hAnsiTheme="minorHAnsi" w:cstheme="minorHAnsi"/>
          <w:spacing w:val="-13"/>
          <w:sz w:val="22"/>
          <w:szCs w:val="22"/>
        </w:rPr>
        <w:t xml:space="preserve"> </w:t>
      </w:r>
      <w:r w:rsidRPr="00803904">
        <w:rPr>
          <w:rFonts w:asciiTheme="minorHAnsi" w:hAnsiTheme="minorHAnsi" w:cstheme="minorHAnsi"/>
          <w:sz w:val="22"/>
          <w:szCs w:val="22"/>
        </w:rPr>
        <w:t>considerados</w:t>
      </w:r>
      <w:r w:rsidRPr="00803904">
        <w:rPr>
          <w:rFonts w:asciiTheme="minorHAnsi" w:hAnsiTheme="minorHAnsi" w:cstheme="minorHAnsi"/>
          <w:spacing w:val="-12"/>
          <w:sz w:val="22"/>
          <w:szCs w:val="22"/>
        </w:rPr>
        <w:t xml:space="preserve"> </w:t>
      </w:r>
      <w:r w:rsidRPr="00803904">
        <w:rPr>
          <w:rFonts w:asciiTheme="minorHAnsi" w:hAnsiTheme="minorHAnsi" w:cstheme="minorHAnsi"/>
          <w:sz w:val="22"/>
          <w:szCs w:val="22"/>
        </w:rPr>
        <w:t>necessários</w:t>
      </w:r>
      <w:r w:rsidRPr="00803904">
        <w:rPr>
          <w:rFonts w:asciiTheme="minorHAnsi" w:hAnsiTheme="minorHAnsi" w:cstheme="minorHAnsi"/>
          <w:spacing w:val="-58"/>
          <w:sz w:val="22"/>
          <w:szCs w:val="22"/>
        </w:rPr>
        <w:t xml:space="preserve"> </w:t>
      </w:r>
      <w:r w:rsidRPr="00803904">
        <w:rPr>
          <w:rFonts w:asciiTheme="minorHAnsi" w:hAnsiTheme="minorHAnsi" w:cstheme="minorHAnsi"/>
          <w:sz w:val="22"/>
          <w:szCs w:val="22"/>
        </w:rPr>
        <w:t>ao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desempenho de</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 xml:space="preserve">suas atividades. </w:t>
      </w:r>
    </w:p>
    <w:p w14:paraId="66528432" w14:textId="77777777" w:rsidR="0072272A" w:rsidRPr="00803904" w:rsidRDefault="0072272A" w:rsidP="00803904">
      <w:pPr>
        <w:spacing w:before="120" w:after="120"/>
        <w:ind w:firstLine="2835"/>
        <w:contextualSpacing/>
        <w:jc w:val="both"/>
        <w:rPr>
          <w:rFonts w:asciiTheme="minorHAnsi" w:hAnsiTheme="minorHAnsi" w:cstheme="minorHAnsi"/>
          <w:sz w:val="22"/>
          <w:szCs w:val="22"/>
        </w:rPr>
      </w:pPr>
      <w:r w:rsidRPr="00803904">
        <w:rPr>
          <w:rFonts w:asciiTheme="minorHAnsi" w:hAnsiTheme="minorHAnsi" w:cstheme="minorHAnsi"/>
          <w:b/>
          <w:sz w:val="22"/>
          <w:szCs w:val="22"/>
        </w:rPr>
        <w:t xml:space="preserve">Parágrafo décimo. </w:t>
      </w:r>
      <w:r w:rsidRPr="00803904">
        <w:rPr>
          <w:rFonts w:asciiTheme="minorHAnsi" w:hAnsiTheme="minorHAnsi" w:cstheme="minorHAnsi"/>
          <w:sz w:val="22"/>
          <w:szCs w:val="22"/>
        </w:rPr>
        <w:t>A</w:t>
      </w:r>
      <w:r w:rsidRPr="00803904">
        <w:rPr>
          <w:rFonts w:asciiTheme="minorHAnsi" w:hAnsiTheme="minorHAnsi" w:cstheme="minorHAnsi"/>
          <w:spacing w:val="-6"/>
          <w:sz w:val="22"/>
          <w:szCs w:val="22"/>
        </w:rPr>
        <w:t xml:space="preserve"> </w:t>
      </w:r>
      <w:r w:rsidRPr="00803904">
        <w:rPr>
          <w:rFonts w:asciiTheme="minorHAnsi" w:hAnsiTheme="minorHAnsi" w:cstheme="minorHAnsi"/>
          <w:sz w:val="22"/>
          <w:szCs w:val="22"/>
        </w:rPr>
        <w:t>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39677E5E" w14:textId="77777777" w:rsidR="0072272A" w:rsidRPr="00803904" w:rsidRDefault="0072272A" w:rsidP="00803904">
      <w:pPr>
        <w:pStyle w:val="Corpodetexto"/>
        <w:spacing w:before="120" w:after="120" w:line="240" w:lineRule="auto"/>
        <w:ind w:firstLine="2835"/>
        <w:contextualSpacing/>
        <w:jc w:val="both"/>
        <w:rPr>
          <w:rFonts w:asciiTheme="minorHAnsi" w:hAnsiTheme="minorHAnsi" w:cstheme="minorHAnsi"/>
          <w:sz w:val="22"/>
          <w:szCs w:val="22"/>
        </w:rPr>
      </w:pPr>
      <w:r w:rsidRPr="00803904">
        <w:rPr>
          <w:rFonts w:asciiTheme="minorHAnsi" w:hAnsiTheme="minorHAnsi" w:cstheme="minorHAnsi"/>
          <w:b/>
          <w:sz w:val="22"/>
          <w:szCs w:val="22"/>
        </w:rPr>
        <w:t xml:space="preserve">Parágrafo décimo primeiro. </w:t>
      </w:r>
      <w:r w:rsidRPr="00803904">
        <w:rPr>
          <w:rFonts w:asciiTheme="minorHAnsi" w:hAnsiTheme="minorHAnsi" w:cstheme="minorHAnsi"/>
          <w:sz w:val="22"/>
          <w:szCs w:val="22"/>
        </w:rPr>
        <w:t>Compete</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à</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CONTRATADA</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fazer</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minucioso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exame</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das</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especificações</w:t>
      </w:r>
      <w:r w:rsidRPr="00803904">
        <w:rPr>
          <w:rFonts w:asciiTheme="minorHAnsi" w:hAnsiTheme="minorHAnsi" w:cstheme="minorHAnsi"/>
          <w:spacing w:val="-13"/>
          <w:sz w:val="22"/>
          <w:szCs w:val="22"/>
        </w:rPr>
        <w:t xml:space="preserve"> </w:t>
      </w:r>
      <w:r w:rsidRPr="00803904">
        <w:rPr>
          <w:rFonts w:asciiTheme="minorHAnsi" w:hAnsiTheme="minorHAnsi" w:cstheme="minorHAnsi"/>
          <w:sz w:val="22"/>
          <w:szCs w:val="22"/>
        </w:rPr>
        <w:t>dos</w:t>
      </w:r>
      <w:r w:rsidRPr="00803904">
        <w:rPr>
          <w:rFonts w:asciiTheme="minorHAnsi" w:hAnsiTheme="minorHAnsi" w:cstheme="minorHAnsi"/>
          <w:spacing w:val="-12"/>
          <w:sz w:val="22"/>
          <w:szCs w:val="22"/>
        </w:rPr>
        <w:t xml:space="preserve"> </w:t>
      </w:r>
      <w:r w:rsidRPr="00803904">
        <w:rPr>
          <w:rFonts w:asciiTheme="minorHAnsi" w:hAnsiTheme="minorHAnsi" w:cstheme="minorHAnsi"/>
          <w:sz w:val="22"/>
          <w:szCs w:val="22"/>
        </w:rPr>
        <w:t>bens,</w:t>
      </w:r>
      <w:r w:rsidRPr="00803904">
        <w:rPr>
          <w:rFonts w:asciiTheme="minorHAnsi" w:hAnsiTheme="minorHAnsi" w:cstheme="minorHAnsi"/>
          <w:spacing w:val="-10"/>
          <w:sz w:val="22"/>
          <w:szCs w:val="22"/>
        </w:rPr>
        <w:t xml:space="preserve"> </w:t>
      </w:r>
      <w:r w:rsidRPr="00803904">
        <w:rPr>
          <w:rFonts w:asciiTheme="minorHAnsi" w:hAnsiTheme="minorHAnsi" w:cstheme="minorHAnsi"/>
          <w:sz w:val="22"/>
          <w:szCs w:val="22"/>
        </w:rPr>
        <w:t>de</w:t>
      </w:r>
      <w:r w:rsidRPr="00803904">
        <w:rPr>
          <w:rFonts w:asciiTheme="minorHAnsi" w:hAnsiTheme="minorHAnsi" w:cstheme="minorHAnsi"/>
          <w:spacing w:val="-14"/>
          <w:sz w:val="22"/>
          <w:szCs w:val="22"/>
        </w:rPr>
        <w:t xml:space="preserve"> </w:t>
      </w:r>
      <w:r w:rsidRPr="00803904">
        <w:rPr>
          <w:rFonts w:asciiTheme="minorHAnsi" w:hAnsiTheme="minorHAnsi" w:cstheme="minorHAnsi"/>
          <w:sz w:val="22"/>
          <w:szCs w:val="22"/>
        </w:rPr>
        <w:t>modo</w:t>
      </w:r>
      <w:r w:rsidRPr="00803904">
        <w:rPr>
          <w:rFonts w:asciiTheme="minorHAnsi" w:hAnsiTheme="minorHAnsi" w:cstheme="minorHAnsi"/>
          <w:spacing w:val="-12"/>
          <w:sz w:val="22"/>
          <w:szCs w:val="22"/>
        </w:rPr>
        <w:t xml:space="preserve"> </w:t>
      </w:r>
      <w:r w:rsidRPr="00803904">
        <w:rPr>
          <w:rFonts w:asciiTheme="minorHAnsi" w:hAnsiTheme="minorHAnsi" w:cstheme="minorHAnsi"/>
          <w:sz w:val="22"/>
          <w:szCs w:val="22"/>
        </w:rPr>
        <w:t>a</w:t>
      </w:r>
      <w:r w:rsidRPr="00803904">
        <w:rPr>
          <w:rFonts w:asciiTheme="minorHAnsi" w:hAnsiTheme="minorHAnsi" w:cstheme="minorHAnsi"/>
          <w:spacing w:val="-11"/>
          <w:sz w:val="22"/>
          <w:szCs w:val="22"/>
        </w:rPr>
        <w:t xml:space="preserve"> </w:t>
      </w:r>
      <w:r w:rsidRPr="00803904">
        <w:rPr>
          <w:rFonts w:asciiTheme="minorHAnsi" w:hAnsiTheme="minorHAnsi" w:cstheme="minorHAnsi"/>
          <w:sz w:val="22"/>
          <w:szCs w:val="22"/>
        </w:rPr>
        <w:t>permitir,</w:t>
      </w:r>
      <w:r w:rsidRPr="00803904">
        <w:rPr>
          <w:rFonts w:asciiTheme="minorHAnsi" w:hAnsiTheme="minorHAnsi" w:cstheme="minorHAnsi"/>
          <w:spacing w:val="-14"/>
          <w:sz w:val="22"/>
          <w:szCs w:val="22"/>
        </w:rPr>
        <w:t xml:space="preserve"> </w:t>
      </w:r>
      <w:r w:rsidRPr="00803904">
        <w:rPr>
          <w:rFonts w:asciiTheme="minorHAnsi" w:hAnsiTheme="minorHAnsi" w:cstheme="minorHAnsi"/>
          <w:sz w:val="22"/>
          <w:szCs w:val="22"/>
        </w:rPr>
        <w:t>a</w:t>
      </w:r>
      <w:r w:rsidRPr="00803904">
        <w:rPr>
          <w:rFonts w:asciiTheme="minorHAnsi" w:hAnsiTheme="minorHAnsi" w:cstheme="minorHAnsi"/>
          <w:spacing w:val="-13"/>
          <w:sz w:val="22"/>
          <w:szCs w:val="22"/>
        </w:rPr>
        <w:t xml:space="preserve"> </w:t>
      </w:r>
      <w:r w:rsidRPr="00803904">
        <w:rPr>
          <w:rFonts w:asciiTheme="minorHAnsi" w:hAnsiTheme="minorHAnsi" w:cstheme="minorHAnsi"/>
          <w:sz w:val="22"/>
          <w:szCs w:val="22"/>
        </w:rPr>
        <w:t>tempo</w:t>
      </w:r>
      <w:r w:rsidRPr="00803904">
        <w:rPr>
          <w:rFonts w:asciiTheme="minorHAnsi" w:hAnsiTheme="minorHAnsi" w:cstheme="minorHAnsi"/>
          <w:spacing w:val="-12"/>
          <w:sz w:val="22"/>
          <w:szCs w:val="22"/>
        </w:rPr>
        <w:t xml:space="preserve"> </w:t>
      </w:r>
      <w:r w:rsidRPr="00803904">
        <w:rPr>
          <w:rFonts w:asciiTheme="minorHAnsi" w:hAnsiTheme="minorHAnsi" w:cstheme="minorHAnsi"/>
          <w:sz w:val="22"/>
          <w:szCs w:val="22"/>
        </w:rPr>
        <w:t>e</w:t>
      </w:r>
      <w:r w:rsidRPr="00803904">
        <w:rPr>
          <w:rFonts w:asciiTheme="minorHAnsi" w:hAnsiTheme="minorHAnsi" w:cstheme="minorHAnsi"/>
          <w:spacing w:val="-13"/>
          <w:sz w:val="22"/>
          <w:szCs w:val="22"/>
        </w:rPr>
        <w:t xml:space="preserve"> </w:t>
      </w:r>
      <w:r w:rsidRPr="00803904">
        <w:rPr>
          <w:rFonts w:asciiTheme="minorHAnsi" w:hAnsiTheme="minorHAnsi" w:cstheme="minorHAnsi"/>
          <w:sz w:val="22"/>
          <w:szCs w:val="22"/>
        </w:rPr>
        <w:t>por</w:t>
      </w:r>
      <w:r w:rsidRPr="00803904">
        <w:rPr>
          <w:rFonts w:asciiTheme="minorHAnsi" w:hAnsiTheme="minorHAnsi" w:cstheme="minorHAnsi"/>
          <w:spacing w:val="-14"/>
          <w:sz w:val="22"/>
          <w:szCs w:val="22"/>
        </w:rPr>
        <w:t xml:space="preserve"> </w:t>
      </w:r>
      <w:r w:rsidRPr="00803904">
        <w:rPr>
          <w:rFonts w:asciiTheme="minorHAnsi" w:hAnsiTheme="minorHAnsi" w:cstheme="minorHAnsi"/>
          <w:sz w:val="22"/>
          <w:szCs w:val="22"/>
        </w:rPr>
        <w:t>escrito,</w:t>
      </w:r>
      <w:r w:rsidRPr="00803904">
        <w:rPr>
          <w:rFonts w:asciiTheme="minorHAnsi" w:hAnsiTheme="minorHAnsi" w:cstheme="minorHAnsi"/>
          <w:spacing w:val="-12"/>
          <w:sz w:val="22"/>
          <w:szCs w:val="22"/>
        </w:rPr>
        <w:t xml:space="preserve"> </w:t>
      </w:r>
      <w:r w:rsidRPr="00803904">
        <w:rPr>
          <w:rFonts w:asciiTheme="minorHAnsi" w:hAnsiTheme="minorHAnsi" w:cstheme="minorHAnsi"/>
          <w:sz w:val="22"/>
          <w:szCs w:val="22"/>
        </w:rPr>
        <w:t>apresentar</w:t>
      </w:r>
      <w:r w:rsidRPr="00803904">
        <w:rPr>
          <w:rFonts w:asciiTheme="minorHAnsi" w:hAnsiTheme="minorHAnsi" w:cstheme="minorHAnsi"/>
          <w:spacing w:val="-13"/>
          <w:sz w:val="22"/>
          <w:szCs w:val="22"/>
        </w:rPr>
        <w:t xml:space="preserve"> </w:t>
      </w:r>
      <w:r w:rsidRPr="00803904">
        <w:rPr>
          <w:rFonts w:asciiTheme="minorHAnsi" w:hAnsiTheme="minorHAnsi" w:cstheme="minorHAnsi"/>
          <w:sz w:val="22"/>
          <w:szCs w:val="22"/>
        </w:rPr>
        <w:t>à</w:t>
      </w:r>
      <w:r w:rsidRPr="00803904">
        <w:rPr>
          <w:rFonts w:asciiTheme="minorHAnsi" w:hAnsiTheme="minorHAnsi" w:cstheme="minorHAnsi"/>
          <w:spacing w:val="-10"/>
          <w:sz w:val="22"/>
          <w:szCs w:val="22"/>
        </w:rPr>
        <w:t xml:space="preserve"> </w:t>
      </w:r>
      <w:r w:rsidRPr="00803904">
        <w:rPr>
          <w:rFonts w:asciiTheme="minorHAnsi" w:hAnsiTheme="minorHAnsi" w:cstheme="minorHAnsi"/>
          <w:sz w:val="22"/>
          <w:szCs w:val="22"/>
        </w:rPr>
        <w:t>Fiscalização,</w:t>
      </w:r>
      <w:r w:rsidRPr="00803904">
        <w:rPr>
          <w:rFonts w:asciiTheme="minorHAnsi" w:hAnsiTheme="minorHAnsi" w:cstheme="minorHAnsi"/>
          <w:spacing w:val="-57"/>
          <w:sz w:val="22"/>
          <w:szCs w:val="22"/>
        </w:rPr>
        <w:t xml:space="preserve"> </w:t>
      </w:r>
      <w:r w:rsidRPr="00803904">
        <w:rPr>
          <w:rFonts w:asciiTheme="minorHAnsi" w:hAnsiTheme="minorHAnsi" w:cstheme="minorHAnsi"/>
          <w:sz w:val="22"/>
          <w:szCs w:val="22"/>
        </w:rPr>
        <w:t>para o devido esclarecimento, todas as divergências ou dúvidas porventura encontradas e</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que venham a impedir o bom desempenho do Contrato. O silêncio implica total aceitação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das</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condições</w:t>
      </w:r>
      <w:r w:rsidRPr="00803904">
        <w:rPr>
          <w:rFonts w:asciiTheme="minorHAnsi" w:hAnsiTheme="minorHAnsi" w:cstheme="minorHAnsi"/>
          <w:spacing w:val="2"/>
          <w:sz w:val="22"/>
          <w:szCs w:val="22"/>
        </w:rPr>
        <w:t xml:space="preserve"> </w:t>
      </w:r>
      <w:r w:rsidRPr="00803904">
        <w:rPr>
          <w:rFonts w:asciiTheme="minorHAnsi" w:hAnsiTheme="minorHAnsi" w:cstheme="minorHAnsi"/>
          <w:sz w:val="22"/>
          <w:szCs w:val="22"/>
        </w:rPr>
        <w:t>estabelecidas.</w:t>
      </w:r>
    </w:p>
    <w:p w14:paraId="6C5683C4" w14:textId="77777777" w:rsidR="0072272A" w:rsidRPr="00803904" w:rsidRDefault="0072272A" w:rsidP="00803904">
      <w:pPr>
        <w:pStyle w:val="Corpodetexto"/>
        <w:spacing w:before="120" w:after="120" w:line="240" w:lineRule="auto"/>
        <w:ind w:firstLine="2835"/>
        <w:contextualSpacing/>
        <w:jc w:val="both"/>
        <w:rPr>
          <w:rFonts w:asciiTheme="minorHAnsi" w:hAnsiTheme="minorHAnsi" w:cstheme="minorHAnsi"/>
          <w:sz w:val="22"/>
          <w:szCs w:val="22"/>
        </w:rPr>
      </w:pPr>
      <w:r w:rsidRPr="00803904">
        <w:rPr>
          <w:rFonts w:asciiTheme="minorHAnsi" w:hAnsiTheme="minorHAnsi" w:cstheme="minorHAnsi"/>
          <w:b/>
          <w:sz w:val="22"/>
          <w:szCs w:val="22"/>
        </w:rPr>
        <w:t xml:space="preserve">Parágrafo décimo segundo. </w:t>
      </w:r>
      <w:r w:rsidRPr="00803904">
        <w:rPr>
          <w:rFonts w:asciiTheme="minorHAnsi" w:hAnsiTheme="minorHAnsi" w:cstheme="minorHAnsi"/>
          <w:sz w:val="22"/>
          <w:szCs w:val="22"/>
        </w:rPr>
        <w:t>A atuação fiscalizadora em nada restringirá a responsabilidade única,</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integral</w:t>
      </w:r>
      <w:r w:rsidRPr="00803904">
        <w:rPr>
          <w:rFonts w:asciiTheme="minorHAnsi" w:hAnsiTheme="minorHAnsi" w:cstheme="minorHAnsi"/>
          <w:spacing w:val="-3"/>
          <w:sz w:val="22"/>
          <w:szCs w:val="22"/>
        </w:rPr>
        <w:t xml:space="preserve"> </w:t>
      </w:r>
      <w:r w:rsidRPr="00803904">
        <w:rPr>
          <w:rFonts w:asciiTheme="minorHAnsi" w:hAnsiTheme="minorHAnsi" w:cstheme="minorHAnsi"/>
          <w:sz w:val="22"/>
          <w:szCs w:val="22"/>
        </w:rPr>
        <w:t>e</w:t>
      </w:r>
      <w:r w:rsidRPr="00803904">
        <w:rPr>
          <w:rFonts w:asciiTheme="minorHAnsi" w:hAnsiTheme="minorHAnsi" w:cstheme="minorHAnsi"/>
          <w:spacing w:val="-5"/>
          <w:sz w:val="22"/>
          <w:szCs w:val="22"/>
        </w:rPr>
        <w:t xml:space="preserve"> </w:t>
      </w:r>
      <w:r w:rsidRPr="00803904">
        <w:rPr>
          <w:rFonts w:asciiTheme="minorHAnsi" w:hAnsiTheme="minorHAnsi" w:cstheme="minorHAnsi"/>
          <w:sz w:val="22"/>
          <w:szCs w:val="22"/>
        </w:rPr>
        <w:t>exclusiva</w:t>
      </w:r>
      <w:r w:rsidRPr="00803904">
        <w:rPr>
          <w:rFonts w:asciiTheme="minorHAnsi" w:hAnsiTheme="minorHAnsi" w:cstheme="minorHAnsi"/>
          <w:spacing w:val="-4"/>
          <w:sz w:val="22"/>
          <w:szCs w:val="22"/>
        </w:rPr>
        <w:t xml:space="preserve"> </w:t>
      </w:r>
      <w:r w:rsidRPr="00803904">
        <w:rPr>
          <w:rFonts w:asciiTheme="minorHAnsi" w:hAnsiTheme="minorHAnsi" w:cstheme="minorHAnsi"/>
          <w:sz w:val="22"/>
          <w:szCs w:val="22"/>
        </w:rPr>
        <w:t>da</w:t>
      </w:r>
      <w:r w:rsidRPr="00803904">
        <w:rPr>
          <w:rFonts w:asciiTheme="minorHAnsi" w:hAnsiTheme="minorHAnsi" w:cstheme="minorHAnsi"/>
          <w:spacing w:val="-5"/>
          <w:sz w:val="22"/>
          <w:szCs w:val="22"/>
        </w:rPr>
        <w:t xml:space="preserve"> </w:t>
      </w:r>
      <w:r w:rsidRPr="00803904">
        <w:rPr>
          <w:rFonts w:asciiTheme="minorHAnsi" w:hAnsiTheme="minorHAnsi" w:cstheme="minorHAnsi"/>
          <w:sz w:val="22"/>
          <w:szCs w:val="22"/>
        </w:rPr>
        <w:t>CONTRATADA</w:t>
      </w:r>
      <w:r w:rsidRPr="00803904">
        <w:rPr>
          <w:rFonts w:asciiTheme="minorHAnsi" w:hAnsiTheme="minorHAnsi" w:cstheme="minorHAnsi"/>
          <w:spacing w:val="-5"/>
          <w:sz w:val="22"/>
          <w:szCs w:val="22"/>
        </w:rPr>
        <w:t xml:space="preserve"> </w:t>
      </w:r>
      <w:r w:rsidRPr="00803904">
        <w:rPr>
          <w:rFonts w:asciiTheme="minorHAnsi" w:hAnsiTheme="minorHAnsi" w:cstheme="minorHAnsi"/>
          <w:sz w:val="22"/>
          <w:szCs w:val="22"/>
        </w:rPr>
        <w:t>no</w:t>
      </w:r>
      <w:r w:rsidRPr="00803904">
        <w:rPr>
          <w:rFonts w:asciiTheme="minorHAnsi" w:hAnsiTheme="minorHAnsi" w:cstheme="minorHAnsi"/>
          <w:spacing w:val="-3"/>
          <w:sz w:val="22"/>
          <w:szCs w:val="22"/>
        </w:rPr>
        <w:t xml:space="preserve"> </w:t>
      </w:r>
      <w:r w:rsidRPr="00803904">
        <w:rPr>
          <w:rFonts w:asciiTheme="minorHAnsi" w:hAnsiTheme="minorHAnsi" w:cstheme="minorHAnsi"/>
          <w:sz w:val="22"/>
          <w:szCs w:val="22"/>
        </w:rPr>
        <w:t>que</w:t>
      </w:r>
      <w:r w:rsidRPr="00803904">
        <w:rPr>
          <w:rFonts w:asciiTheme="minorHAnsi" w:hAnsiTheme="minorHAnsi" w:cstheme="minorHAnsi"/>
          <w:spacing w:val="-2"/>
          <w:sz w:val="22"/>
          <w:szCs w:val="22"/>
        </w:rPr>
        <w:t xml:space="preserve"> </w:t>
      </w:r>
      <w:r w:rsidRPr="00803904">
        <w:rPr>
          <w:rFonts w:asciiTheme="minorHAnsi" w:hAnsiTheme="minorHAnsi" w:cstheme="minorHAnsi"/>
          <w:sz w:val="22"/>
          <w:szCs w:val="22"/>
        </w:rPr>
        <w:t>concerne</w:t>
      </w:r>
      <w:r w:rsidRPr="00803904">
        <w:rPr>
          <w:rFonts w:asciiTheme="minorHAnsi" w:hAnsiTheme="minorHAnsi" w:cstheme="minorHAnsi"/>
          <w:spacing w:val="-3"/>
          <w:sz w:val="22"/>
          <w:szCs w:val="22"/>
        </w:rPr>
        <w:t xml:space="preserve"> </w:t>
      </w:r>
      <w:r w:rsidRPr="00803904">
        <w:rPr>
          <w:rFonts w:asciiTheme="minorHAnsi" w:hAnsiTheme="minorHAnsi" w:cstheme="minorHAnsi"/>
          <w:sz w:val="22"/>
          <w:szCs w:val="22"/>
        </w:rPr>
        <w:t>aos</w:t>
      </w:r>
      <w:r w:rsidRPr="00803904">
        <w:rPr>
          <w:rFonts w:asciiTheme="minorHAnsi" w:hAnsiTheme="minorHAnsi" w:cstheme="minorHAnsi"/>
          <w:spacing w:val="-3"/>
          <w:sz w:val="22"/>
          <w:szCs w:val="22"/>
        </w:rPr>
        <w:t xml:space="preserve"> </w:t>
      </w:r>
      <w:r w:rsidRPr="00803904">
        <w:rPr>
          <w:rFonts w:asciiTheme="minorHAnsi" w:hAnsiTheme="minorHAnsi" w:cstheme="minorHAnsi"/>
          <w:sz w:val="22"/>
          <w:szCs w:val="22"/>
        </w:rPr>
        <w:t>bens</w:t>
      </w:r>
      <w:r w:rsidRPr="00803904">
        <w:rPr>
          <w:rFonts w:asciiTheme="minorHAnsi" w:hAnsiTheme="minorHAnsi" w:cstheme="minorHAnsi"/>
          <w:spacing w:val="-4"/>
          <w:sz w:val="22"/>
          <w:szCs w:val="22"/>
        </w:rPr>
        <w:t xml:space="preserve"> </w:t>
      </w:r>
      <w:r w:rsidRPr="00803904">
        <w:rPr>
          <w:rFonts w:asciiTheme="minorHAnsi" w:hAnsiTheme="minorHAnsi" w:cstheme="minorHAnsi"/>
          <w:sz w:val="22"/>
          <w:szCs w:val="22"/>
        </w:rPr>
        <w:t>adquiridos,</w:t>
      </w:r>
      <w:r w:rsidRPr="00803904">
        <w:rPr>
          <w:rFonts w:asciiTheme="minorHAnsi" w:hAnsiTheme="minorHAnsi" w:cstheme="minorHAnsi"/>
          <w:spacing w:val="-3"/>
          <w:sz w:val="22"/>
          <w:szCs w:val="22"/>
        </w:rPr>
        <w:t xml:space="preserve"> </w:t>
      </w:r>
      <w:r w:rsidRPr="00803904">
        <w:rPr>
          <w:rFonts w:asciiTheme="minorHAnsi" w:hAnsiTheme="minorHAnsi" w:cstheme="minorHAnsi"/>
          <w:sz w:val="22"/>
          <w:szCs w:val="22"/>
        </w:rPr>
        <w:t>à</w:t>
      </w:r>
      <w:r w:rsidRPr="00803904">
        <w:rPr>
          <w:rFonts w:asciiTheme="minorHAnsi" w:hAnsiTheme="minorHAnsi" w:cstheme="minorHAnsi"/>
          <w:spacing w:val="-5"/>
          <w:sz w:val="22"/>
          <w:szCs w:val="22"/>
        </w:rPr>
        <w:t xml:space="preserve"> </w:t>
      </w:r>
      <w:r w:rsidRPr="00803904">
        <w:rPr>
          <w:rFonts w:asciiTheme="minorHAnsi" w:hAnsiTheme="minorHAnsi" w:cstheme="minorHAnsi"/>
          <w:sz w:val="22"/>
          <w:szCs w:val="22"/>
        </w:rPr>
        <w:t>sua</w:t>
      </w:r>
      <w:r w:rsidRPr="00803904">
        <w:rPr>
          <w:rFonts w:asciiTheme="minorHAnsi" w:hAnsiTheme="minorHAnsi" w:cstheme="minorHAnsi"/>
          <w:spacing w:val="-5"/>
          <w:sz w:val="22"/>
          <w:szCs w:val="22"/>
        </w:rPr>
        <w:t xml:space="preserve"> </w:t>
      </w:r>
      <w:r w:rsidRPr="00803904">
        <w:rPr>
          <w:rFonts w:asciiTheme="minorHAnsi" w:hAnsiTheme="minorHAnsi" w:cstheme="minorHAnsi"/>
          <w:sz w:val="22"/>
          <w:szCs w:val="22"/>
        </w:rPr>
        <w:t>entrega</w:t>
      </w:r>
      <w:r w:rsidRPr="00803904">
        <w:rPr>
          <w:rFonts w:asciiTheme="minorHAnsi" w:hAnsiTheme="minorHAnsi" w:cstheme="minorHAnsi"/>
          <w:spacing w:val="-57"/>
          <w:sz w:val="22"/>
          <w:szCs w:val="22"/>
        </w:rPr>
        <w:t xml:space="preserve"> </w:t>
      </w:r>
      <w:r w:rsidRPr="00803904">
        <w:rPr>
          <w:rFonts w:asciiTheme="minorHAnsi" w:hAnsiTheme="minorHAnsi" w:cstheme="minorHAnsi"/>
          <w:sz w:val="22"/>
          <w:szCs w:val="22"/>
        </w:rPr>
        <w:t>e às consequências e implicações, próximas ou remotas, perante o CONTRATANTE, ou</w:t>
      </w:r>
      <w:r w:rsidRPr="00803904">
        <w:rPr>
          <w:rFonts w:asciiTheme="minorHAnsi" w:hAnsiTheme="minorHAnsi" w:cstheme="minorHAnsi"/>
          <w:spacing w:val="1"/>
          <w:sz w:val="22"/>
          <w:szCs w:val="22"/>
        </w:rPr>
        <w:t xml:space="preserve"> </w:t>
      </w:r>
      <w:r w:rsidRPr="00803904">
        <w:rPr>
          <w:rFonts w:asciiTheme="minorHAnsi" w:hAnsiTheme="minorHAnsi" w:cstheme="minorHAnsi"/>
          <w:spacing w:val="-1"/>
          <w:sz w:val="22"/>
          <w:szCs w:val="22"/>
        </w:rPr>
        <w:t>perante</w:t>
      </w:r>
      <w:r w:rsidRPr="00803904">
        <w:rPr>
          <w:rFonts w:asciiTheme="minorHAnsi" w:hAnsiTheme="minorHAnsi" w:cstheme="minorHAnsi"/>
          <w:spacing w:val="-13"/>
          <w:sz w:val="22"/>
          <w:szCs w:val="22"/>
        </w:rPr>
        <w:t xml:space="preserve"> </w:t>
      </w:r>
      <w:r w:rsidRPr="00803904">
        <w:rPr>
          <w:rFonts w:asciiTheme="minorHAnsi" w:hAnsiTheme="minorHAnsi" w:cstheme="minorHAnsi"/>
          <w:sz w:val="22"/>
          <w:szCs w:val="22"/>
        </w:rPr>
        <w:t>terceiros,</w:t>
      </w:r>
      <w:r w:rsidRPr="00803904">
        <w:rPr>
          <w:rFonts w:asciiTheme="minorHAnsi" w:hAnsiTheme="minorHAnsi" w:cstheme="minorHAnsi"/>
          <w:spacing w:val="-15"/>
          <w:sz w:val="22"/>
          <w:szCs w:val="22"/>
        </w:rPr>
        <w:t xml:space="preserve"> </w:t>
      </w:r>
      <w:r w:rsidRPr="00803904">
        <w:rPr>
          <w:rFonts w:asciiTheme="minorHAnsi" w:hAnsiTheme="minorHAnsi" w:cstheme="minorHAnsi"/>
          <w:sz w:val="22"/>
          <w:szCs w:val="22"/>
        </w:rPr>
        <w:t>do</w:t>
      </w:r>
      <w:r w:rsidRPr="00803904">
        <w:rPr>
          <w:rFonts w:asciiTheme="minorHAnsi" w:hAnsiTheme="minorHAnsi" w:cstheme="minorHAnsi"/>
          <w:spacing w:val="-13"/>
          <w:sz w:val="22"/>
          <w:szCs w:val="22"/>
        </w:rPr>
        <w:t xml:space="preserve"> </w:t>
      </w:r>
      <w:r w:rsidRPr="00803904">
        <w:rPr>
          <w:rFonts w:asciiTheme="minorHAnsi" w:hAnsiTheme="minorHAnsi" w:cstheme="minorHAnsi"/>
          <w:sz w:val="22"/>
          <w:szCs w:val="22"/>
        </w:rPr>
        <w:t>mesmo</w:t>
      </w:r>
      <w:r w:rsidRPr="00803904">
        <w:rPr>
          <w:rFonts w:asciiTheme="minorHAnsi" w:hAnsiTheme="minorHAnsi" w:cstheme="minorHAnsi"/>
          <w:spacing w:val="-14"/>
          <w:sz w:val="22"/>
          <w:szCs w:val="22"/>
        </w:rPr>
        <w:t xml:space="preserve"> </w:t>
      </w:r>
      <w:r w:rsidRPr="00803904">
        <w:rPr>
          <w:rFonts w:asciiTheme="minorHAnsi" w:hAnsiTheme="minorHAnsi" w:cstheme="minorHAnsi"/>
          <w:sz w:val="22"/>
          <w:szCs w:val="22"/>
        </w:rPr>
        <w:t>modo</w:t>
      </w:r>
      <w:r w:rsidRPr="00803904">
        <w:rPr>
          <w:rFonts w:asciiTheme="minorHAnsi" w:hAnsiTheme="minorHAnsi" w:cstheme="minorHAnsi"/>
          <w:spacing w:val="-14"/>
          <w:sz w:val="22"/>
          <w:szCs w:val="22"/>
        </w:rPr>
        <w:t xml:space="preserve"> </w:t>
      </w:r>
      <w:r w:rsidRPr="00803904">
        <w:rPr>
          <w:rFonts w:asciiTheme="minorHAnsi" w:hAnsiTheme="minorHAnsi" w:cstheme="minorHAnsi"/>
          <w:sz w:val="22"/>
          <w:szCs w:val="22"/>
        </w:rPr>
        <w:t>que</w:t>
      </w:r>
      <w:r w:rsidRPr="00803904">
        <w:rPr>
          <w:rFonts w:asciiTheme="minorHAnsi" w:hAnsiTheme="minorHAnsi" w:cstheme="minorHAnsi"/>
          <w:spacing w:val="-13"/>
          <w:sz w:val="22"/>
          <w:szCs w:val="22"/>
        </w:rPr>
        <w:t xml:space="preserve"> </w:t>
      </w:r>
      <w:r w:rsidRPr="00803904">
        <w:rPr>
          <w:rFonts w:asciiTheme="minorHAnsi" w:hAnsiTheme="minorHAnsi" w:cstheme="minorHAnsi"/>
          <w:sz w:val="22"/>
          <w:szCs w:val="22"/>
        </w:rPr>
        <w:t>a</w:t>
      </w:r>
      <w:r w:rsidRPr="00803904">
        <w:rPr>
          <w:rFonts w:asciiTheme="minorHAnsi" w:hAnsiTheme="minorHAnsi" w:cstheme="minorHAnsi"/>
          <w:spacing w:val="-15"/>
          <w:sz w:val="22"/>
          <w:szCs w:val="22"/>
        </w:rPr>
        <w:t xml:space="preserve"> </w:t>
      </w:r>
      <w:r w:rsidRPr="00803904">
        <w:rPr>
          <w:rFonts w:asciiTheme="minorHAnsi" w:hAnsiTheme="minorHAnsi" w:cstheme="minorHAnsi"/>
          <w:sz w:val="22"/>
          <w:szCs w:val="22"/>
        </w:rPr>
        <w:t>ocorrência</w:t>
      </w:r>
      <w:r w:rsidRPr="00803904">
        <w:rPr>
          <w:rFonts w:asciiTheme="minorHAnsi" w:hAnsiTheme="minorHAnsi" w:cstheme="minorHAnsi"/>
          <w:spacing w:val="-16"/>
          <w:sz w:val="22"/>
          <w:szCs w:val="22"/>
        </w:rPr>
        <w:t xml:space="preserve"> </w:t>
      </w:r>
      <w:r w:rsidRPr="00803904">
        <w:rPr>
          <w:rFonts w:asciiTheme="minorHAnsi" w:hAnsiTheme="minorHAnsi" w:cstheme="minorHAnsi"/>
          <w:sz w:val="22"/>
          <w:szCs w:val="22"/>
        </w:rPr>
        <w:t>de</w:t>
      </w:r>
      <w:r w:rsidRPr="00803904">
        <w:rPr>
          <w:rFonts w:asciiTheme="minorHAnsi" w:hAnsiTheme="minorHAnsi" w:cstheme="minorHAnsi"/>
          <w:spacing w:val="-14"/>
          <w:sz w:val="22"/>
          <w:szCs w:val="22"/>
        </w:rPr>
        <w:t xml:space="preserve"> </w:t>
      </w:r>
      <w:r w:rsidRPr="00803904">
        <w:rPr>
          <w:rFonts w:asciiTheme="minorHAnsi" w:hAnsiTheme="minorHAnsi" w:cstheme="minorHAnsi"/>
          <w:sz w:val="22"/>
          <w:szCs w:val="22"/>
        </w:rPr>
        <w:t>eventuais</w:t>
      </w:r>
      <w:r w:rsidRPr="00803904">
        <w:rPr>
          <w:rFonts w:asciiTheme="minorHAnsi" w:hAnsiTheme="minorHAnsi" w:cstheme="minorHAnsi"/>
          <w:spacing w:val="-14"/>
          <w:sz w:val="22"/>
          <w:szCs w:val="22"/>
        </w:rPr>
        <w:t xml:space="preserve"> </w:t>
      </w:r>
      <w:r w:rsidRPr="00803904">
        <w:rPr>
          <w:rFonts w:asciiTheme="minorHAnsi" w:hAnsiTheme="minorHAnsi" w:cstheme="minorHAnsi"/>
          <w:sz w:val="22"/>
          <w:szCs w:val="22"/>
        </w:rPr>
        <w:t>irregularidades</w:t>
      </w:r>
      <w:r w:rsidRPr="00803904">
        <w:rPr>
          <w:rFonts w:asciiTheme="minorHAnsi" w:hAnsiTheme="minorHAnsi" w:cstheme="minorHAnsi"/>
          <w:spacing w:val="-10"/>
          <w:sz w:val="22"/>
          <w:szCs w:val="22"/>
        </w:rPr>
        <w:t xml:space="preserve"> </w:t>
      </w:r>
      <w:r w:rsidRPr="00803904">
        <w:rPr>
          <w:rFonts w:asciiTheme="minorHAnsi" w:hAnsiTheme="minorHAnsi" w:cstheme="minorHAnsi"/>
          <w:sz w:val="22"/>
          <w:szCs w:val="22"/>
        </w:rPr>
        <w:t>na</w:t>
      </w:r>
      <w:r w:rsidRPr="00803904">
        <w:rPr>
          <w:rFonts w:asciiTheme="minorHAnsi" w:hAnsiTheme="minorHAnsi" w:cstheme="minorHAnsi"/>
          <w:spacing w:val="-16"/>
          <w:sz w:val="22"/>
          <w:szCs w:val="22"/>
        </w:rPr>
        <w:t xml:space="preserve"> </w:t>
      </w:r>
      <w:r w:rsidRPr="00803904">
        <w:rPr>
          <w:rFonts w:asciiTheme="minorHAnsi" w:hAnsiTheme="minorHAnsi" w:cstheme="minorHAnsi"/>
          <w:sz w:val="22"/>
          <w:szCs w:val="22"/>
        </w:rPr>
        <w:t>execução</w:t>
      </w:r>
      <w:r w:rsidRPr="00803904">
        <w:rPr>
          <w:rFonts w:asciiTheme="minorHAnsi" w:hAnsiTheme="minorHAnsi" w:cstheme="minorHAnsi"/>
          <w:spacing w:val="-57"/>
          <w:sz w:val="22"/>
          <w:szCs w:val="22"/>
        </w:rPr>
        <w:t xml:space="preserve"> </w:t>
      </w:r>
      <w:r w:rsidRPr="00803904">
        <w:rPr>
          <w:rFonts w:asciiTheme="minorHAnsi" w:hAnsiTheme="minorHAnsi" w:cstheme="minorHAnsi"/>
          <w:sz w:val="22"/>
          <w:szCs w:val="22"/>
        </w:rPr>
        <w:t>contratual</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não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implicará corresponsabilidade</w:t>
      </w:r>
      <w:r w:rsidRPr="00803904">
        <w:rPr>
          <w:rFonts w:asciiTheme="minorHAnsi" w:hAnsiTheme="minorHAnsi" w:cstheme="minorHAnsi"/>
          <w:spacing w:val="-3"/>
          <w:sz w:val="22"/>
          <w:szCs w:val="22"/>
        </w:rPr>
        <w:t xml:space="preserve"> </w:t>
      </w:r>
      <w:r w:rsidRPr="00803904">
        <w:rPr>
          <w:rFonts w:asciiTheme="minorHAnsi" w:hAnsiTheme="minorHAnsi" w:cstheme="minorHAnsi"/>
          <w:sz w:val="22"/>
          <w:szCs w:val="22"/>
        </w:rPr>
        <w:t>do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CONTRATANTE</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ou</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de</w:t>
      </w:r>
      <w:r w:rsidRPr="00803904">
        <w:rPr>
          <w:rFonts w:asciiTheme="minorHAnsi" w:hAnsiTheme="minorHAnsi" w:cstheme="minorHAnsi"/>
          <w:spacing w:val="-2"/>
          <w:sz w:val="22"/>
          <w:szCs w:val="22"/>
        </w:rPr>
        <w:t xml:space="preserve"> </w:t>
      </w:r>
      <w:r w:rsidRPr="00803904">
        <w:rPr>
          <w:rFonts w:asciiTheme="minorHAnsi" w:hAnsiTheme="minorHAnsi" w:cstheme="minorHAnsi"/>
          <w:sz w:val="22"/>
          <w:szCs w:val="22"/>
        </w:rPr>
        <w:t>seus</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prepostos.</w:t>
      </w:r>
    </w:p>
    <w:p w14:paraId="4E09E4A6" w14:textId="77777777" w:rsidR="0072272A" w:rsidRPr="00803904" w:rsidRDefault="0072272A" w:rsidP="00803904">
      <w:pPr>
        <w:pStyle w:val="Corpodetexto"/>
        <w:spacing w:before="120" w:after="120" w:line="240" w:lineRule="auto"/>
        <w:ind w:firstLine="2835"/>
        <w:jc w:val="both"/>
        <w:rPr>
          <w:rFonts w:asciiTheme="minorHAnsi" w:hAnsiTheme="minorHAnsi" w:cstheme="minorHAnsi"/>
          <w:sz w:val="22"/>
          <w:szCs w:val="22"/>
        </w:rPr>
      </w:pPr>
    </w:p>
    <w:p w14:paraId="6C958440" w14:textId="3B4B06DA" w:rsidR="0072272A" w:rsidRPr="00803904" w:rsidRDefault="0072272A" w:rsidP="00803904">
      <w:pPr>
        <w:pStyle w:val="Ttulo1"/>
        <w:numPr>
          <w:ilvl w:val="0"/>
          <w:numId w:val="0"/>
        </w:numPr>
        <w:spacing w:line="240" w:lineRule="auto"/>
        <w:ind w:firstLine="2835"/>
        <w:contextualSpacing/>
        <w:rPr>
          <w:rFonts w:asciiTheme="minorHAnsi" w:hAnsiTheme="minorHAnsi" w:cstheme="minorHAnsi"/>
          <w:sz w:val="22"/>
          <w:szCs w:val="22"/>
        </w:rPr>
      </w:pPr>
      <w:r w:rsidRPr="00803904">
        <w:rPr>
          <w:rFonts w:asciiTheme="minorHAnsi" w:hAnsiTheme="minorHAnsi" w:cstheme="minorHAnsi"/>
          <w:sz w:val="22"/>
          <w:szCs w:val="22"/>
        </w:rPr>
        <w:t>CLÁUSULA</w:t>
      </w:r>
      <w:r w:rsidRPr="00803904">
        <w:rPr>
          <w:rFonts w:asciiTheme="minorHAnsi" w:hAnsiTheme="minorHAnsi" w:cstheme="minorHAnsi"/>
          <w:spacing w:val="-2"/>
          <w:sz w:val="22"/>
          <w:szCs w:val="22"/>
        </w:rPr>
        <w:t xml:space="preserve"> </w:t>
      </w:r>
      <w:r w:rsidR="00803904" w:rsidRPr="00803904">
        <w:rPr>
          <w:rFonts w:asciiTheme="minorHAnsi" w:hAnsiTheme="minorHAnsi" w:cstheme="minorHAnsi"/>
          <w:spacing w:val="-2"/>
          <w:sz w:val="22"/>
          <w:szCs w:val="22"/>
        </w:rPr>
        <w:t>SÉTIMA</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w:t>
      </w:r>
      <w:r w:rsidRPr="00803904">
        <w:rPr>
          <w:rFonts w:asciiTheme="minorHAnsi" w:hAnsiTheme="minorHAnsi" w:cstheme="minorHAnsi"/>
          <w:spacing w:val="-1"/>
          <w:sz w:val="22"/>
          <w:szCs w:val="22"/>
        </w:rPr>
        <w:t xml:space="preserve"> </w:t>
      </w:r>
      <w:r w:rsidR="00803904" w:rsidRPr="00803904">
        <w:rPr>
          <w:rFonts w:asciiTheme="minorHAnsi" w:hAnsiTheme="minorHAnsi" w:cstheme="minorHAnsi"/>
          <w:sz w:val="22"/>
          <w:szCs w:val="22"/>
        </w:rPr>
        <w:t>VIGÊNCIA</w:t>
      </w:r>
    </w:p>
    <w:p w14:paraId="3EFF842F" w14:textId="77777777" w:rsidR="0072272A" w:rsidRPr="00803904" w:rsidRDefault="0072272A" w:rsidP="00803904">
      <w:pPr>
        <w:pStyle w:val="Corpodetexto"/>
        <w:spacing w:before="120" w:after="120" w:line="240" w:lineRule="auto"/>
        <w:ind w:firstLine="2835"/>
        <w:contextualSpacing/>
        <w:jc w:val="both"/>
        <w:rPr>
          <w:rFonts w:asciiTheme="minorHAnsi" w:hAnsiTheme="minorHAnsi" w:cstheme="minorHAnsi"/>
          <w:sz w:val="22"/>
          <w:szCs w:val="22"/>
        </w:rPr>
      </w:pPr>
      <w:r w:rsidRPr="00803904">
        <w:rPr>
          <w:rFonts w:asciiTheme="minorHAnsi" w:hAnsiTheme="minorHAnsi" w:cstheme="minorHAnsi"/>
          <w:sz w:val="22"/>
          <w:szCs w:val="22"/>
        </w:rPr>
        <w:t xml:space="preserve">A contratação terá eficácia a partir da data da publicação do instrumento correspondente no Diário Oficial, e vigorará por 30 dias contados da data da assinatura ou da data estabelecida no Edital. </w:t>
      </w:r>
    </w:p>
    <w:p w14:paraId="6B7EDF81" w14:textId="77777777" w:rsidR="0072272A" w:rsidRPr="00803904" w:rsidRDefault="0072272A" w:rsidP="00803904">
      <w:pPr>
        <w:pStyle w:val="Corpodetexto"/>
        <w:spacing w:before="120" w:after="120" w:line="240" w:lineRule="auto"/>
        <w:ind w:firstLine="2835"/>
        <w:contextualSpacing/>
        <w:jc w:val="both"/>
        <w:rPr>
          <w:rFonts w:asciiTheme="minorHAnsi" w:hAnsiTheme="minorHAnsi" w:cstheme="minorHAnsi"/>
          <w:sz w:val="22"/>
          <w:szCs w:val="22"/>
        </w:rPr>
      </w:pPr>
    </w:p>
    <w:p w14:paraId="7D514F4C" w14:textId="77777777" w:rsidR="0072272A" w:rsidRPr="00803904" w:rsidRDefault="0072272A" w:rsidP="00803904">
      <w:pPr>
        <w:pStyle w:val="Corpodetexto"/>
        <w:spacing w:before="120" w:after="120" w:line="240" w:lineRule="auto"/>
        <w:ind w:firstLine="2835"/>
        <w:contextualSpacing/>
        <w:jc w:val="both"/>
        <w:rPr>
          <w:rFonts w:asciiTheme="minorHAnsi" w:hAnsiTheme="minorHAnsi" w:cstheme="minorHAnsi"/>
          <w:sz w:val="22"/>
          <w:szCs w:val="22"/>
        </w:rPr>
      </w:pPr>
      <w:r w:rsidRPr="00803904">
        <w:rPr>
          <w:rFonts w:asciiTheme="minorHAnsi" w:hAnsiTheme="minorHAnsi" w:cstheme="minorHAnsi"/>
          <w:b/>
          <w:sz w:val="22"/>
          <w:szCs w:val="22"/>
        </w:rPr>
        <w:t>Parágrafo primeiro.</w:t>
      </w:r>
      <w:r w:rsidRPr="00803904">
        <w:rPr>
          <w:rFonts w:asciiTheme="minorHAnsi" w:hAnsiTheme="minorHAnsi" w:cstheme="minorHAnsi"/>
          <w:sz w:val="22"/>
          <w:szCs w:val="22"/>
        </w:rPr>
        <w:t xml:space="preserve"> O prazo de execução dos serviços poderá ser prorrogado ou alterado nos termos da Lei Federal nº 14.133/2021. </w:t>
      </w:r>
    </w:p>
    <w:p w14:paraId="6C3D99D4" w14:textId="77777777" w:rsidR="0072272A" w:rsidRPr="00803904" w:rsidRDefault="0072272A" w:rsidP="00803904">
      <w:pPr>
        <w:pStyle w:val="Corpodetexto"/>
        <w:spacing w:before="120" w:after="120" w:line="240" w:lineRule="auto"/>
        <w:ind w:firstLine="2835"/>
        <w:contextualSpacing/>
        <w:jc w:val="both"/>
        <w:rPr>
          <w:rFonts w:asciiTheme="minorHAnsi" w:hAnsiTheme="minorHAnsi" w:cstheme="minorHAnsi"/>
          <w:sz w:val="22"/>
          <w:szCs w:val="22"/>
        </w:rPr>
      </w:pPr>
      <w:r w:rsidRPr="00803904">
        <w:rPr>
          <w:rFonts w:asciiTheme="minorHAnsi" w:hAnsiTheme="minorHAnsi" w:cstheme="minorHAnsi"/>
          <w:b/>
          <w:bCs/>
          <w:sz w:val="22"/>
          <w:szCs w:val="22"/>
        </w:rPr>
        <w:t>Parágrafo segundo.</w:t>
      </w:r>
      <w:r w:rsidRPr="00803904">
        <w:rPr>
          <w:rFonts w:asciiTheme="minorHAnsi" w:hAnsiTheme="minorHAnsi" w:cstheme="minorHAnsi"/>
          <w:b/>
          <w:color w:val="000000"/>
          <w:sz w:val="22"/>
          <w:szCs w:val="22"/>
        </w:rPr>
        <w:t xml:space="preserve"> </w:t>
      </w:r>
      <w:r w:rsidRPr="00803904">
        <w:rPr>
          <w:rFonts w:asciiTheme="minorHAnsi" w:hAnsiTheme="minorHAnsi" w:cstheme="minorHAnsi"/>
          <w:color w:val="000000"/>
          <w:sz w:val="22"/>
          <w:szCs w:val="22"/>
        </w:rPr>
        <w:t xml:space="preserve">Nos casos do art. 48 da Lei nº. 14.133/2021,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w:t>
      </w:r>
    </w:p>
    <w:p w14:paraId="124347DD" w14:textId="77777777" w:rsidR="0072272A" w:rsidRPr="00803904" w:rsidRDefault="0072272A" w:rsidP="00803904">
      <w:pPr>
        <w:pStyle w:val="Corpodetexto"/>
        <w:spacing w:before="120" w:after="120" w:line="240" w:lineRule="auto"/>
        <w:ind w:firstLine="2835"/>
        <w:contextualSpacing/>
        <w:jc w:val="both"/>
        <w:rPr>
          <w:rFonts w:asciiTheme="minorHAnsi" w:hAnsiTheme="minorHAnsi" w:cstheme="minorHAnsi"/>
          <w:sz w:val="22"/>
          <w:szCs w:val="22"/>
        </w:rPr>
      </w:pPr>
    </w:p>
    <w:p w14:paraId="3A28A7DA" w14:textId="1C9CCF9A" w:rsidR="0072272A" w:rsidRPr="00803904" w:rsidRDefault="0072272A" w:rsidP="00803904">
      <w:pPr>
        <w:pStyle w:val="Ttulo1"/>
        <w:numPr>
          <w:ilvl w:val="0"/>
          <w:numId w:val="0"/>
        </w:numPr>
        <w:spacing w:line="240" w:lineRule="auto"/>
        <w:ind w:firstLine="2835"/>
        <w:contextualSpacing/>
        <w:rPr>
          <w:rFonts w:asciiTheme="minorHAnsi" w:hAnsiTheme="minorHAnsi" w:cstheme="minorHAnsi"/>
          <w:sz w:val="22"/>
          <w:szCs w:val="22"/>
        </w:rPr>
      </w:pPr>
      <w:r w:rsidRPr="00803904">
        <w:rPr>
          <w:rFonts w:asciiTheme="minorHAnsi" w:hAnsiTheme="minorHAnsi" w:cstheme="minorHAnsi"/>
          <w:sz w:val="22"/>
          <w:szCs w:val="22"/>
        </w:rPr>
        <w:lastRenderedPageBreak/>
        <w:t>CLÁUSULA</w:t>
      </w:r>
      <w:r w:rsidRPr="00803904">
        <w:rPr>
          <w:rFonts w:asciiTheme="minorHAnsi" w:hAnsiTheme="minorHAnsi" w:cstheme="minorHAnsi"/>
          <w:spacing w:val="-2"/>
          <w:sz w:val="22"/>
          <w:szCs w:val="22"/>
        </w:rPr>
        <w:t xml:space="preserve"> </w:t>
      </w:r>
      <w:r w:rsidR="00803904" w:rsidRPr="00803904">
        <w:rPr>
          <w:rFonts w:asciiTheme="minorHAnsi" w:hAnsiTheme="minorHAnsi" w:cstheme="minorHAnsi"/>
          <w:sz w:val="22"/>
          <w:szCs w:val="22"/>
        </w:rPr>
        <w:t>OITAVA</w:t>
      </w:r>
      <w:r w:rsidRPr="00803904">
        <w:rPr>
          <w:rFonts w:asciiTheme="minorHAnsi" w:hAnsiTheme="minorHAnsi" w:cstheme="minorHAnsi"/>
          <w:spacing w:val="-2"/>
          <w:sz w:val="22"/>
          <w:szCs w:val="22"/>
        </w:rPr>
        <w:t xml:space="preserve"> </w:t>
      </w:r>
      <w:r w:rsidRPr="00803904">
        <w:rPr>
          <w:rFonts w:asciiTheme="minorHAnsi" w:hAnsiTheme="minorHAnsi" w:cstheme="minorHAnsi"/>
          <w:sz w:val="22"/>
          <w:szCs w:val="22"/>
        </w:rPr>
        <w:t>–</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OBRIGAÇÕES</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DA</w:t>
      </w:r>
      <w:r w:rsidRPr="00803904">
        <w:rPr>
          <w:rFonts w:asciiTheme="minorHAnsi" w:hAnsiTheme="minorHAnsi" w:cstheme="minorHAnsi"/>
          <w:spacing w:val="-3"/>
          <w:sz w:val="22"/>
          <w:szCs w:val="22"/>
        </w:rPr>
        <w:t xml:space="preserve"> </w:t>
      </w:r>
      <w:r w:rsidRPr="00803904">
        <w:rPr>
          <w:rFonts w:asciiTheme="minorHAnsi" w:hAnsiTheme="minorHAnsi" w:cstheme="minorHAnsi"/>
          <w:sz w:val="22"/>
          <w:szCs w:val="22"/>
        </w:rPr>
        <w:t>CONTRATADA</w:t>
      </w:r>
    </w:p>
    <w:p w14:paraId="44BC235F" w14:textId="77777777" w:rsidR="0072272A" w:rsidRPr="00803904" w:rsidRDefault="0072272A" w:rsidP="00803904">
      <w:pPr>
        <w:pStyle w:val="Corpodetexto"/>
        <w:spacing w:before="120" w:after="120" w:line="240" w:lineRule="auto"/>
        <w:ind w:firstLine="2835"/>
        <w:jc w:val="both"/>
        <w:rPr>
          <w:rFonts w:asciiTheme="minorHAnsi" w:hAnsiTheme="minorHAnsi" w:cstheme="minorHAnsi"/>
          <w:color w:val="FF0000"/>
          <w:sz w:val="22"/>
          <w:szCs w:val="22"/>
        </w:rPr>
      </w:pPr>
      <w:r w:rsidRPr="00803904">
        <w:rPr>
          <w:rFonts w:asciiTheme="minorHAnsi" w:hAnsiTheme="minorHAnsi" w:cstheme="minorHAnsi"/>
          <w:color w:val="FF0000"/>
          <w:sz w:val="22"/>
          <w:szCs w:val="22"/>
        </w:rPr>
        <w:t>*******</w:t>
      </w:r>
      <w:r w:rsidRPr="00803904">
        <w:rPr>
          <w:rFonts w:asciiTheme="minorHAnsi" w:hAnsiTheme="minorHAnsi" w:cstheme="minorHAnsi"/>
          <w:color w:val="FF0000"/>
          <w:sz w:val="22"/>
          <w:szCs w:val="22"/>
        </w:rPr>
        <w:tab/>
      </w:r>
    </w:p>
    <w:p w14:paraId="00A5D0CD" w14:textId="514B0552" w:rsidR="0072272A" w:rsidRPr="00803904" w:rsidRDefault="0072272A" w:rsidP="00803904">
      <w:pPr>
        <w:pStyle w:val="Ttulo1"/>
        <w:numPr>
          <w:ilvl w:val="0"/>
          <w:numId w:val="0"/>
        </w:numPr>
        <w:spacing w:line="240" w:lineRule="auto"/>
        <w:ind w:firstLine="2835"/>
        <w:rPr>
          <w:rFonts w:asciiTheme="minorHAnsi" w:hAnsiTheme="minorHAnsi" w:cstheme="minorHAnsi"/>
          <w:sz w:val="22"/>
          <w:szCs w:val="22"/>
        </w:rPr>
      </w:pPr>
      <w:r w:rsidRPr="00803904">
        <w:rPr>
          <w:rFonts w:asciiTheme="minorHAnsi" w:hAnsiTheme="minorHAnsi" w:cstheme="minorHAnsi"/>
          <w:sz w:val="22"/>
          <w:szCs w:val="22"/>
        </w:rPr>
        <w:t>CLÁUSULA</w:t>
      </w:r>
      <w:r w:rsidRPr="00803904">
        <w:rPr>
          <w:rFonts w:asciiTheme="minorHAnsi" w:hAnsiTheme="minorHAnsi" w:cstheme="minorHAnsi"/>
          <w:spacing w:val="-2"/>
          <w:sz w:val="22"/>
          <w:szCs w:val="22"/>
        </w:rPr>
        <w:t xml:space="preserve"> </w:t>
      </w:r>
      <w:r w:rsidR="00803904" w:rsidRPr="00803904">
        <w:rPr>
          <w:rFonts w:asciiTheme="minorHAnsi" w:hAnsiTheme="minorHAnsi" w:cstheme="minorHAnsi"/>
          <w:sz w:val="22"/>
          <w:szCs w:val="22"/>
        </w:rPr>
        <w:t>NONA</w:t>
      </w:r>
      <w:r w:rsidRPr="00803904">
        <w:rPr>
          <w:rFonts w:asciiTheme="minorHAnsi" w:hAnsiTheme="minorHAnsi" w:cstheme="minorHAnsi"/>
          <w:sz w:val="22"/>
          <w:szCs w:val="22"/>
        </w:rPr>
        <w:t xml:space="preserve"> –</w:t>
      </w:r>
      <w:r w:rsidRPr="00803904">
        <w:rPr>
          <w:rFonts w:asciiTheme="minorHAnsi" w:hAnsiTheme="minorHAnsi" w:cstheme="minorHAnsi"/>
          <w:spacing w:val="-2"/>
          <w:sz w:val="22"/>
          <w:szCs w:val="22"/>
        </w:rPr>
        <w:t xml:space="preserve"> </w:t>
      </w:r>
      <w:r w:rsidRPr="00803904">
        <w:rPr>
          <w:rFonts w:asciiTheme="minorHAnsi" w:hAnsiTheme="minorHAnsi" w:cstheme="minorHAnsi"/>
          <w:sz w:val="22"/>
          <w:szCs w:val="22"/>
        </w:rPr>
        <w:t>OBRIGAÇÕES</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DO</w:t>
      </w:r>
      <w:r w:rsidRPr="00803904">
        <w:rPr>
          <w:rFonts w:asciiTheme="minorHAnsi" w:hAnsiTheme="minorHAnsi" w:cstheme="minorHAnsi"/>
          <w:spacing w:val="-2"/>
          <w:sz w:val="22"/>
          <w:szCs w:val="22"/>
        </w:rPr>
        <w:t xml:space="preserve"> </w:t>
      </w:r>
      <w:r w:rsidRPr="00803904">
        <w:rPr>
          <w:rFonts w:asciiTheme="minorHAnsi" w:hAnsiTheme="minorHAnsi" w:cstheme="minorHAnsi"/>
          <w:sz w:val="22"/>
          <w:szCs w:val="22"/>
        </w:rPr>
        <w:t>CONTRATANTE</w:t>
      </w:r>
    </w:p>
    <w:p w14:paraId="7448016A" w14:textId="77777777" w:rsidR="0072272A" w:rsidRPr="00803904" w:rsidRDefault="0072272A" w:rsidP="00803904">
      <w:pPr>
        <w:pStyle w:val="Corpodetexto"/>
        <w:spacing w:before="120" w:after="120" w:line="240" w:lineRule="auto"/>
        <w:ind w:firstLine="2835"/>
        <w:jc w:val="both"/>
        <w:rPr>
          <w:rFonts w:asciiTheme="minorHAnsi" w:hAnsiTheme="minorHAnsi" w:cstheme="minorHAnsi"/>
          <w:color w:val="FF0000"/>
          <w:sz w:val="22"/>
          <w:szCs w:val="22"/>
        </w:rPr>
      </w:pPr>
      <w:r w:rsidRPr="00803904">
        <w:rPr>
          <w:rFonts w:asciiTheme="minorHAnsi" w:hAnsiTheme="minorHAnsi" w:cstheme="minorHAnsi"/>
          <w:color w:val="FF0000"/>
          <w:sz w:val="22"/>
          <w:szCs w:val="22"/>
        </w:rPr>
        <w:t>*******</w:t>
      </w:r>
    </w:p>
    <w:p w14:paraId="096B4183" w14:textId="2D6038B4" w:rsidR="0072272A" w:rsidRPr="00803904" w:rsidRDefault="0072272A" w:rsidP="00803904">
      <w:pPr>
        <w:pStyle w:val="Ttulo1"/>
        <w:numPr>
          <w:ilvl w:val="0"/>
          <w:numId w:val="0"/>
        </w:numPr>
        <w:spacing w:line="240" w:lineRule="auto"/>
        <w:ind w:firstLine="2835"/>
        <w:rPr>
          <w:rFonts w:asciiTheme="minorHAnsi" w:hAnsiTheme="minorHAnsi" w:cstheme="minorHAnsi"/>
          <w:sz w:val="22"/>
          <w:szCs w:val="22"/>
        </w:rPr>
      </w:pPr>
      <w:r w:rsidRPr="00803904">
        <w:rPr>
          <w:rFonts w:asciiTheme="minorHAnsi" w:hAnsiTheme="minorHAnsi" w:cstheme="minorHAnsi"/>
          <w:sz w:val="22"/>
          <w:szCs w:val="22"/>
        </w:rPr>
        <w:t>CLÁUSULA DÉCIMA – RECEBIMENTO</w:t>
      </w:r>
      <w:r w:rsidRPr="00803904">
        <w:rPr>
          <w:rFonts w:asciiTheme="minorHAnsi" w:hAnsiTheme="minorHAnsi" w:cstheme="minorHAnsi"/>
          <w:sz w:val="22"/>
          <w:szCs w:val="22"/>
        </w:rPr>
        <w:tab/>
        <w:t xml:space="preserve"> DO OBJETO DO CONTRATO </w:t>
      </w:r>
    </w:p>
    <w:p w14:paraId="72BD034C" w14:textId="77777777" w:rsidR="0072272A" w:rsidRPr="00803904" w:rsidRDefault="0072272A" w:rsidP="00803904">
      <w:pPr>
        <w:pStyle w:val="Ttulo1"/>
        <w:numPr>
          <w:ilvl w:val="0"/>
          <w:numId w:val="0"/>
        </w:numPr>
        <w:spacing w:line="240" w:lineRule="auto"/>
        <w:ind w:firstLine="2835"/>
        <w:rPr>
          <w:rFonts w:asciiTheme="minorHAnsi" w:hAnsiTheme="minorHAnsi" w:cstheme="minorHAnsi"/>
          <w:sz w:val="22"/>
          <w:szCs w:val="22"/>
        </w:rPr>
      </w:pPr>
    </w:p>
    <w:p w14:paraId="58346A1A" w14:textId="77777777" w:rsidR="0072272A" w:rsidRPr="00803904" w:rsidRDefault="0072272A" w:rsidP="00803904">
      <w:pPr>
        <w:pStyle w:val="Corpodetexto"/>
        <w:spacing w:before="120" w:after="120" w:line="240" w:lineRule="auto"/>
        <w:ind w:firstLine="2835"/>
        <w:jc w:val="both"/>
        <w:rPr>
          <w:rFonts w:asciiTheme="minorHAnsi" w:hAnsiTheme="minorHAnsi" w:cstheme="minorHAnsi"/>
          <w:sz w:val="22"/>
          <w:szCs w:val="22"/>
        </w:rPr>
      </w:pPr>
      <w:r w:rsidRPr="00803904">
        <w:rPr>
          <w:rFonts w:asciiTheme="minorHAnsi" w:hAnsiTheme="minorHAnsi" w:cstheme="minorHAnsi"/>
          <w:sz w:val="22"/>
          <w:szCs w:val="22"/>
        </w:rPr>
        <w:t>O</w:t>
      </w:r>
      <w:r w:rsidRPr="00803904">
        <w:rPr>
          <w:rFonts w:asciiTheme="minorHAnsi" w:hAnsiTheme="minorHAnsi" w:cstheme="minorHAnsi"/>
          <w:spacing w:val="-9"/>
          <w:sz w:val="22"/>
          <w:szCs w:val="22"/>
        </w:rPr>
        <w:t xml:space="preserve"> </w:t>
      </w:r>
      <w:r w:rsidRPr="00803904">
        <w:rPr>
          <w:rFonts w:asciiTheme="minorHAnsi" w:hAnsiTheme="minorHAnsi" w:cstheme="minorHAnsi"/>
          <w:sz w:val="22"/>
          <w:szCs w:val="22"/>
        </w:rPr>
        <w:t>recebimento</w:t>
      </w:r>
      <w:r w:rsidRPr="00803904">
        <w:rPr>
          <w:rFonts w:asciiTheme="minorHAnsi" w:hAnsiTheme="minorHAnsi" w:cstheme="minorHAnsi"/>
          <w:spacing w:val="-8"/>
          <w:sz w:val="22"/>
          <w:szCs w:val="22"/>
        </w:rPr>
        <w:t xml:space="preserve"> </w:t>
      </w:r>
      <w:r w:rsidRPr="00803904">
        <w:rPr>
          <w:rFonts w:asciiTheme="minorHAnsi" w:hAnsiTheme="minorHAnsi" w:cstheme="minorHAnsi"/>
          <w:sz w:val="22"/>
          <w:szCs w:val="22"/>
        </w:rPr>
        <w:t>do</w:t>
      </w:r>
      <w:r w:rsidRPr="00803904">
        <w:rPr>
          <w:rFonts w:asciiTheme="minorHAnsi" w:hAnsiTheme="minorHAnsi" w:cstheme="minorHAnsi"/>
          <w:spacing w:val="-6"/>
          <w:sz w:val="22"/>
          <w:szCs w:val="22"/>
        </w:rPr>
        <w:t xml:space="preserve"> </w:t>
      </w:r>
      <w:r w:rsidRPr="00803904">
        <w:rPr>
          <w:rFonts w:asciiTheme="minorHAnsi" w:hAnsiTheme="minorHAnsi" w:cstheme="minorHAnsi"/>
          <w:sz w:val="22"/>
          <w:szCs w:val="22"/>
        </w:rPr>
        <w:t>objeto</w:t>
      </w:r>
      <w:r w:rsidRPr="00803904">
        <w:rPr>
          <w:rFonts w:asciiTheme="minorHAnsi" w:hAnsiTheme="minorHAnsi" w:cstheme="minorHAnsi"/>
          <w:spacing w:val="-6"/>
          <w:sz w:val="22"/>
          <w:szCs w:val="22"/>
        </w:rPr>
        <w:t xml:space="preserve"> </w:t>
      </w:r>
      <w:r w:rsidRPr="00803904">
        <w:rPr>
          <w:rFonts w:asciiTheme="minorHAnsi" w:hAnsiTheme="minorHAnsi" w:cstheme="minorHAnsi"/>
          <w:sz w:val="22"/>
          <w:szCs w:val="22"/>
        </w:rPr>
        <w:t>do</w:t>
      </w:r>
      <w:r w:rsidRPr="00803904">
        <w:rPr>
          <w:rFonts w:asciiTheme="minorHAnsi" w:hAnsiTheme="minorHAnsi" w:cstheme="minorHAnsi"/>
          <w:spacing w:val="-8"/>
          <w:sz w:val="22"/>
          <w:szCs w:val="22"/>
        </w:rPr>
        <w:t xml:space="preserve"> </w:t>
      </w:r>
      <w:r w:rsidRPr="00803904">
        <w:rPr>
          <w:rFonts w:asciiTheme="minorHAnsi" w:hAnsiTheme="minorHAnsi" w:cstheme="minorHAnsi"/>
          <w:sz w:val="22"/>
          <w:szCs w:val="22"/>
        </w:rPr>
        <w:t>contrato</w:t>
      </w:r>
      <w:r w:rsidRPr="00803904">
        <w:rPr>
          <w:rFonts w:asciiTheme="minorHAnsi" w:hAnsiTheme="minorHAnsi" w:cstheme="minorHAnsi"/>
          <w:spacing w:val="-8"/>
          <w:sz w:val="22"/>
          <w:szCs w:val="22"/>
        </w:rPr>
        <w:t xml:space="preserve"> </w:t>
      </w:r>
      <w:r w:rsidRPr="00803904">
        <w:rPr>
          <w:rFonts w:asciiTheme="minorHAnsi" w:hAnsiTheme="minorHAnsi" w:cstheme="minorHAnsi"/>
          <w:sz w:val="22"/>
          <w:szCs w:val="22"/>
        </w:rPr>
        <w:t>previsto</w:t>
      </w:r>
      <w:r w:rsidRPr="00803904">
        <w:rPr>
          <w:rFonts w:asciiTheme="minorHAnsi" w:hAnsiTheme="minorHAnsi" w:cstheme="minorHAnsi"/>
          <w:spacing w:val="-8"/>
          <w:sz w:val="22"/>
          <w:szCs w:val="22"/>
        </w:rPr>
        <w:t xml:space="preserve"> </w:t>
      </w:r>
      <w:r w:rsidRPr="00803904">
        <w:rPr>
          <w:rFonts w:asciiTheme="minorHAnsi" w:hAnsiTheme="minorHAnsi" w:cstheme="minorHAnsi"/>
          <w:sz w:val="22"/>
          <w:szCs w:val="22"/>
        </w:rPr>
        <w:t>na</w:t>
      </w:r>
      <w:r w:rsidRPr="00803904">
        <w:rPr>
          <w:rFonts w:asciiTheme="minorHAnsi" w:hAnsiTheme="minorHAnsi" w:cstheme="minorHAnsi"/>
          <w:spacing w:val="-7"/>
          <w:sz w:val="22"/>
          <w:szCs w:val="22"/>
        </w:rPr>
        <w:t xml:space="preserve"> </w:t>
      </w:r>
      <w:r w:rsidRPr="00803904">
        <w:rPr>
          <w:rFonts w:asciiTheme="minorHAnsi" w:hAnsiTheme="minorHAnsi" w:cstheme="minorHAnsi"/>
          <w:sz w:val="22"/>
          <w:szCs w:val="22"/>
        </w:rPr>
        <w:t>CLÁUSULA</w:t>
      </w:r>
      <w:r w:rsidRPr="00803904">
        <w:rPr>
          <w:rFonts w:asciiTheme="minorHAnsi" w:hAnsiTheme="minorHAnsi" w:cstheme="minorHAnsi"/>
          <w:spacing w:val="-8"/>
          <w:sz w:val="22"/>
          <w:szCs w:val="22"/>
        </w:rPr>
        <w:t xml:space="preserve"> </w:t>
      </w:r>
      <w:r w:rsidRPr="00803904">
        <w:rPr>
          <w:rFonts w:asciiTheme="minorHAnsi" w:hAnsiTheme="minorHAnsi" w:cstheme="minorHAnsi"/>
          <w:sz w:val="22"/>
          <w:szCs w:val="22"/>
        </w:rPr>
        <w:t>SEGUNDA</w:t>
      </w:r>
      <w:r w:rsidRPr="00803904">
        <w:rPr>
          <w:rFonts w:asciiTheme="minorHAnsi" w:hAnsiTheme="minorHAnsi" w:cstheme="minorHAnsi"/>
          <w:spacing w:val="-7"/>
          <w:sz w:val="22"/>
          <w:szCs w:val="22"/>
        </w:rPr>
        <w:t xml:space="preserve"> </w:t>
      </w:r>
      <w:r w:rsidRPr="00803904">
        <w:rPr>
          <w:rFonts w:asciiTheme="minorHAnsi" w:hAnsiTheme="minorHAnsi" w:cstheme="minorHAnsi"/>
          <w:sz w:val="22"/>
          <w:szCs w:val="22"/>
        </w:rPr>
        <w:t>será recebido em tantas parcelas quantas forem as relativas ao pagamento, e se</w:t>
      </w:r>
      <w:r w:rsidRPr="00803904">
        <w:rPr>
          <w:rFonts w:asciiTheme="minorHAnsi" w:hAnsiTheme="minorHAnsi" w:cstheme="minorHAnsi"/>
          <w:spacing w:val="-8"/>
          <w:sz w:val="22"/>
          <w:szCs w:val="22"/>
        </w:rPr>
        <w:t xml:space="preserve"> </w:t>
      </w:r>
      <w:r w:rsidRPr="00803904">
        <w:rPr>
          <w:rFonts w:asciiTheme="minorHAnsi" w:hAnsiTheme="minorHAnsi" w:cstheme="minorHAnsi"/>
          <w:sz w:val="22"/>
          <w:szCs w:val="22"/>
        </w:rPr>
        <w:t>dará</w:t>
      </w:r>
      <w:r w:rsidRPr="00803904">
        <w:rPr>
          <w:rFonts w:asciiTheme="minorHAnsi" w:hAnsiTheme="minorHAnsi" w:cstheme="minorHAnsi"/>
          <w:spacing w:val="-10"/>
          <w:sz w:val="22"/>
          <w:szCs w:val="22"/>
        </w:rPr>
        <w:t xml:space="preserve"> </w:t>
      </w:r>
      <w:r w:rsidRPr="00803904">
        <w:rPr>
          <w:rFonts w:asciiTheme="minorHAnsi" w:hAnsiTheme="minorHAnsi" w:cstheme="minorHAnsi"/>
          <w:sz w:val="22"/>
          <w:szCs w:val="22"/>
        </w:rPr>
        <w:t>mediante</w:t>
      </w:r>
      <w:r w:rsidRPr="00803904">
        <w:rPr>
          <w:rFonts w:asciiTheme="minorHAnsi" w:hAnsiTheme="minorHAnsi" w:cstheme="minorHAnsi"/>
          <w:spacing w:val="-57"/>
          <w:sz w:val="22"/>
          <w:szCs w:val="22"/>
        </w:rPr>
        <w:t xml:space="preserve"> </w:t>
      </w:r>
      <w:r w:rsidRPr="00803904">
        <w:rPr>
          <w:rFonts w:asciiTheme="minorHAnsi" w:hAnsiTheme="minorHAnsi" w:cstheme="minorHAnsi"/>
          <w:sz w:val="22"/>
          <w:szCs w:val="22"/>
        </w:rPr>
        <w:t>a</w:t>
      </w:r>
      <w:r w:rsidRPr="00803904">
        <w:rPr>
          <w:rFonts w:asciiTheme="minorHAnsi" w:hAnsiTheme="minorHAnsi" w:cstheme="minorHAnsi"/>
          <w:spacing w:val="-14"/>
          <w:sz w:val="22"/>
          <w:szCs w:val="22"/>
        </w:rPr>
        <w:t xml:space="preserve"> </w:t>
      </w:r>
      <w:r w:rsidRPr="00803904">
        <w:rPr>
          <w:rFonts w:asciiTheme="minorHAnsi" w:hAnsiTheme="minorHAnsi" w:cstheme="minorHAnsi"/>
          <w:sz w:val="22"/>
          <w:szCs w:val="22"/>
        </w:rPr>
        <w:t>avaliação</w:t>
      </w:r>
      <w:r w:rsidRPr="00803904">
        <w:rPr>
          <w:rFonts w:asciiTheme="minorHAnsi" w:hAnsiTheme="minorHAnsi" w:cstheme="minorHAnsi"/>
          <w:spacing w:val="-13"/>
          <w:sz w:val="22"/>
          <w:szCs w:val="22"/>
        </w:rPr>
        <w:t xml:space="preserve"> </w:t>
      </w:r>
      <w:r w:rsidRPr="00803904">
        <w:rPr>
          <w:rFonts w:asciiTheme="minorHAnsi" w:hAnsiTheme="minorHAnsi" w:cstheme="minorHAnsi"/>
          <w:sz w:val="22"/>
          <w:szCs w:val="22"/>
        </w:rPr>
        <w:t>de</w:t>
      </w:r>
      <w:r w:rsidRPr="00803904">
        <w:rPr>
          <w:rFonts w:asciiTheme="minorHAnsi" w:hAnsiTheme="minorHAnsi" w:cstheme="minorHAnsi"/>
          <w:spacing w:val="-14"/>
          <w:sz w:val="22"/>
          <w:szCs w:val="22"/>
        </w:rPr>
        <w:t xml:space="preserve"> </w:t>
      </w:r>
      <w:r w:rsidRPr="00803904">
        <w:rPr>
          <w:rFonts w:asciiTheme="minorHAnsi" w:hAnsiTheme="minorHAnsi" w:cstheme="minorHAnsi"/>
          <w:sz w:val="22"/>
          <w:szCs w:val="22"/>
        </w:rPr>
        <w:t>servidores</w:t>
      </w:r>
      <w:r w:rsidRPr="00803904">
        <w:rPr>
          <w:rFonts w:asciiTheme="minorHAnsi" w:hAnsiTheme="minorHAnsi" w:cstheme="minorHAnsi"/>
          <w:spacing w:val="-11"/>
          <w:sz w:val="22"/>
          <w:szCs w:val="22"/>
        </w:rPr>
        <w:t xml:space="preserve"> </w:t>
      </w:r>
      <w:r w:rsidRPr="00803904">
        <w:rPr>
          <w:rFonts w:asciiTheme="minorHAnsi" w:hAnsiTheme="minorHAnsi" w:cstheme="minorHAnsi"/>
          <w:sz w:val="22"/>
          <w:szCs w:val="22"/>
        </w:rPr>
        <w:t>designados</w:t>
      </w:r>
      <w:r w:rsidRPr="00803904">
        <w:rPr>
          <w:rFonts w:asciiTheme="minorHAnsi" w:hAnsiTheme="minorHAnsi" w:cstheme="minorHAnsi"/>
          <w:spacing w:val="-13"/>
          <w:sz w:val="22"/>
          <w:szCs w:val="22"/>
        </w:rPr>
        <w:t xml:space="preserve"> </w:t>
      </w:r>
      <w:r w:rsidRPr="00803904">
        <w:rPr>
          <w:rFonts w:asciiTheme="minorHAnsi" w:hAnsiTheme="minorHAnsi" w:cstheme="minorHAnsi"/>
          <w:sz w:val="22"/>
          <w:szCs w:val="22"/>
        </w:rPr>
        <w:t>pelo</w:t>
      </w:r>
      <w:r w:rsidRPr="00803904">
        <w:rPr>
          <w:rFonts w:asciiTheme="minorHAnsi" w:hAnsiTheme="minorHAnsi" w:cstheme="minorHAnsi"/>
          <w:spacing w:val="-11"/>
          <w:sz w:val="22"/>
          <w:szCs w:val="22"/>
        </w:rPr>
        <w:t xml:space="preserve"> </w:t>
      </w:r>
      <w:r w:rsidRPr="00803904">
        <w:rPr>
          <w:rFonts w:asciiTheme="minorHAnsi" w:hAnsiTheme="minorHAnsi" w:cstheme="minorHAnsi"/>
          <w:sz w:val="22"/>
          <w:szCs w:val="22"/>
        </w:rPr>
        <w:t>Município,</w:t>
      </w:r>
      <w:r w:rsidRPr="00803904">
        <w:rPr>
          <w:rFonts w:asciiTheme="minorHAnsi" w:hAnsiTheme="minorHAnsi" w:cstheme="minorHAnsi"/>
          <w:spacing w:val="-13"/>
          <w:sz w:val="22"/>
          <w:szCs w:val="22"/>
        </w:rPr>
        <w:t xml:space="preserve"> </w:t>
      </w:r>
      <w:r w:rsidRPr="00803904">
        <w:rPr>
          <w:rFonts w:asciiTheme="minorHAnsi" w:hAnsiTheme="minorHAnsi" w:cstheme="minorHAnsi"/>
          <w:sz w:val="22"/>
          <w:szCs w:val="22"/>
        </w:rPr>
        <w:t>na</w:t>
      </w:r>
      <w:r w:rsidRPr="00803904">
        <w:rPr>
          <w:rFonts w:asciiTheme="minorHAnsi" w:hAnsiTheme="minorHAnsi" w:cstheme="minorHAnsi"/>
          <w:spacing w:val="-14"/>
          <w:sz w:val="22"/>
          <w:szCs w:val="22"/>
        </w:rPr>
        <w:t xml:space="preserve"> </w:t>
      </w:r>
      <w:r w:rsidRPr="00803904">
        <w:rPr>
          <w:rFonts w:asciiTheme="minorHAnsi" w:hAnsiTheme="minorHAnsi" w:cstheme="minorHAnsi"/>
          <w:sz w:val="22"/>
          <w:szCs w:val="22"/>
        </w:rPr>
        <w:t>forma</w:t>
      </w:r>
      <w:r w:rsidRPr="00803904">
        <w:rPr>
          <w:rFonts w:asciiTheme="minorHAnsi" w:hAnsiTheme="minorHAnsi" w:cstheme="minorHAnsi"/>
          <w:spacing w:val="-14"/>
          <w:sz w:val="22"/>
          <w:szCs w:val="22"/>
        </w:rPr>
        <w:t xml:space="preserve"> </w:t>
      </w:r>
      <w:r w:rsidRPr="00803904">
        <w:rPr>
          <w:rFonts w:asciiTheme="minorHAnsi" w:hAnsiTheme="minorHAnsi" w:cstheme="minorHAnsi"/>
          <w:sz w:val="22"/>
          <w:szCs w:val="22"/>
        </w:rPr>
        <w:t>do</w:t>
      </w:r>
      <w:r w:rsidRPr="00803904">
        <w:rPr>
          <w:rFonts w:asciiTheme="minorHAnsi" w:hAnsiTheme="minorHAnsi" w:cstheme="minorHAnsi"/>
          <w:spacing w:val="-13"/>
          <w:sz w:val="22"/>
          <w:szCs w:val="22"/>
        </w:rPr>
        <w:t xml:space="preserve"> </w:t>
      </w:r>
      <w:r w:rsidRPr="00803904">
        <w:rPr>
          <w:rFonts w:asciiTheme="minorHAnsi" w:hAnsiTheme="minorHAnsi" w:cstheme="minorHAnsi"/>
          <w:sz w:val="22"/>
          <w:szCs w:val="22"/>
        </w:rPr>
        <w:t>Decreto</w:t>
      </w:r>
      <w:r w:rsidRPr="00803904">
        <w:rPr>
          <w:rFonts w:asciiTheme="minorHAnsi" w:hAnsiTheme="minorHAnsi" w:cstheme="minorHAnsi"/>
          <w:spacing w:val="-12"/>
          <w:sz w:val="22"/>
          <w:szCs w:val="22"/>
        </w:rPr>
        <w:t xml:space="preserve"> </w:t>
      </w:r>
      <w:r w:rsidRPr="00803904">
        <w:rPr>
          <w:rFonts w:asciiTheme="minorHAnsi" w:hAnsiTheme="minorHAnsi" w:cstheme="minorHAnsi"/>
          <w:sz w:val="22"/>
          <w:szCs w:val="22"/>
        </w:rPr>
        <w:t>Municipal, que constatarão se o objeto entregue atende a todas as especificações contidas no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Termo de</w:t>
      </w:r>
      <w:r w:rsidRPr="00803904">
        <w:rPr>
          <w:rFonts w:asciiTheme="minorHAnsi" w:hAnsiTheme="minorHAnsi" w:cstheme="minorHAnsi"/>
          <w:spacing w:val="-3"/>
          <w:sz w:val="22"/>
          <w:szCs w:val="22"/>
        </w:rPr>
        <w:t xml:space="preserve"> </w:t>
      </w:r>
      <w:r w:rsidRPr="00803904">
        <w:rPr>
          <w:rFonts w:asciiTheme="minorHAnsi" w:hAnsiTheme="minorHAnsi" w:cstheme="minorHAnsi"/>
          <w:sz w:val="22"/>
          <w:szCs w:val="22"/>
        </w:rPr>
        <w:t>Referência</w:t>
      </w:r>
      <w:r w:rsidRPr="00803904">
        <w:rPr>
          <w:rFonts w:asciiTheme="minorHAnsi" w:hAnsiTheme="minorHAnsi" w:cstheme="minorHAnsi"/>
          <w:spacing w:val="1"/>
          <w:sz w:val="22"/>
          <w:szCs w:val="22"/>
        </w:rPr>
        <w:t>.</w:t>
      </w:r>
    </w:p>
    <w:p w14:paraId="6DD74C12" w14:textId="77777777" w:rsidR="0072272A" w:rsidRPr="00803904" w:rsidRDefault="0072272A" w:rsidP="00803904">
      <w:pPr>
        <w:spacing w:before="120" w:after="120"/>
        <w:ind w:firstLine="2835"/>
        <w:jc w:val="both"/>
        <w:rPr>
          <w:rFonts w:asciiTheme="minorHAnsi" w:hAnsiTheme="minorHAnsi" w:cstheme="minorHAnsi"/>
          <w:b/>
          <w:sz w:val="22"/>
          <w:szCs w:val="22"/>
        </w:rPr>
      </w:pPr>
      <w:r w:rsidRPr="00803904">
        <w:rPr>
          <w:rFonts w:asciiTheme="minorHAnsi" w:hAnsiTheme="minorHAnsi" w:cstheme="minorHAnsi"/>
          <w:sz w:val="22"/>
          <w:szCs w:val="22"/>
        </w:rPr>
        <w:t xml:space="preserve"> </w:t>
      </w:r>
    </w:p>
    <w:p w14:paraId="778E4C91" w14:textId="77777777" w:rsidR="0072272A" w:rsidRPr="00803904" w:rsidRDefault="0072272A" w:rsidP="00803904">
      <w:pPr>
        <w:pStyle w:val="Corpodetexto"/>
        <w:spacing w:before="120" w:after="120" w:line="240" w:lineRule="auto"/>
        <w:ind w:firstLine="2835"/>
        <w:jc w:val="both"/>
        <w:rPr>
          <w:rFonts w:asciiTheme="minorHAnsi" w:hAnsiTheme="minorHAnsi" w:cstheme="minorHAnsi"/>
          <w:sz w:val="22"/>
          <w:szCs w:val="22"/>
        </w:rPr>
      </w:pPr>
      <w:r w:rsidRPr="00803904">
        <w:rPr>
          <w:rFonts w:asciiTheme="minorHAnsi" w:hAnsiTheme="minorHAnsi" w:cstheme="minorHAnsi"/>
          <w:b/>
          <w:bCs/>
          <w:sz w:val="22"/>
          <w:szCs w:val="22"/>
        </w:rPr>
        <w:t xml:space="preserve">Parágrafo primeiro. </w:t>
      </w:r>
      <w:r w:rsidRPr="00803904">
        <w:rPr>
          <w:rFonts w:asciiTheme="minorHAnsi" w:hAnsiTheme="minorHAnsi" w:cstheme="minorHAnsi"/>
          <w:sz w:val="22"/>
          <w:szCs w:val="22"/>
        </w:rPr>
        <w:t>O recebimento provisório ficará a cargo dos fiscais e o recebimento definitivo, do gestor do contrato ou da comissão designada pela autoridade competente, nos termos do art. 140 da Lei Federal n 14.133/2021.</w:t>
      </w:r>
    </w:p>
    <w:p w14:paraId="3C80670B" w14:textId="77777777" w:rsidR="0072272A" w:rsidRPr="00803904" w:rsidRDefault="0072272A" w:rsidP="00803904">
      <w:pPr>
        <w:pStyle w:val="Corpodetexto"/>
        <w:spacing w:before="120" w:after="120" w:line="240" w:lineRule="auto"/>
        <w:ind w:firstLine="2835"/>
        <w:jc w:val="both"/>
        <w:rPr>
          <w:rFonts w:asciiTheme="minorHAnsi" w:hAnsiTheme="minorHAnsi" w:cstheme="minorHAnsi"/>
          <w:sz w:val="22"/>
          <w:szCs w:val="22"/>
        </w:rPr>
      </w:pPr>
      <w:r w:rsidRPr="00803904">
        <w:rPr>
          <w:rFonts w:asciiTheme="minorHAnsi" w:hAnsiTheme="minorHAnsi" w:cstheme="minorHAnsi"/>
          <w:b/>
          <w:bCs/>
          <w:sz w:val="22"/>
          <w:szCs w:val="22"/>
        </w:rPr>
        <w:t xml:space="preserve">Parágrafo segundo. </w:t>
      </w:r>
      <w:r w:rsidRPr="00803904">
        <w:rPr>
          <w:rFonts w:asciiTheme="minorHAnsi" w:hAnsiTheme="minorHAnsi" w:cstheme="minorHAnsi"/>
          <w:sz w:val="22"/>
          <w:szCs w:val="22"/>
        </w:rPr>
        <w:t>Os prazos e os métodos para a realização dos recebimentos provisório e definitivo serão definidos no parágrafo terceiro, nos termos no disposto no § 3º do art. 140 da Lei nº 14.133, de 2021.</w:t>
      </w:r>
    </w:p>
    <w:p w14:paraId="3897AE69" w14:textId="77777777" w:rsidR="0072272A" w:rsidRPr="00803904" w:rsidRDefault="0072272A" w:rsidP="00803904">
      <w:pPr>
        <w:pStyle w:val="Corpodetexto"/>
        <w:spacing w:before="120" w:after="120" w:line="240" w:lineRule="auto"/>
        <w:ind w:firstLine="2835"/>
        <w:jc w:val="both"/>
        <w:rPr>
          <w:rFonts w:asciiTheme="minorHAnsi" w:hAnsiTheme="minorHAnsi" w:cstheme="minorHAnsi"/>
          <w:sz w:val="22"/>
          <w:szCs w:val="22"/>
        </w:rPr>
      </w:pPr>
      <w:r w:rsidRPr="00803904">
        <w:rPr>
          <w:rFonts w:asciiTheme="minorHAnsi" w:hAnsiTheme="minorHAnsi" w:cstheme="minorHAnsi"/>
          <w:b/>
          <w:bCs/>
          <w:sz w:val="22"/>
          <w:szCs w:val="22"/>
        </w:rPr>
        <w:t xml:space="preserve">Parágrafo terceiro. </w:t>
      </w:r>
      <w:r w:rsidRPr="00803904">
        <w:rPr>
          <w:rFonts w:asciiTheme="minorHAnsi" w:hAnsiTheme="minorHAnsi" w:cstheme="minorHAnsi"/>
          <w:sz w:val="22"/>
          <w:szCs w:val="22"/>
        </w:rPr>
        <w:t>O Gestor do Contrato e/ou a Comissão terá as seguintes atribuições:</w:t>
      </w:r>
    </w:p>
    <w:p w14:paraId="2E0ACD8F" w14:textId="4E1BDB7C" w:rsidR="0072272A" w:rsidRPr="00803904" w:rsidRDefault="00F14922" w:rsidP="009B063B">
      <w:pPr>
        <w:pStyle w:val="Corpodetexto"/>
        <w:widowControl w:val="0"/>
        <w:numPr>
          <w:ilvl w:val="0"/>
          <w:numId w:val="37"/>
        </w:numPr>
        <w:suppressAutoHyphens w:val="0"/>
        <w:autoSpaceDE w:val="0"/>
        <w:autoSpaceDN w:val="0"/>
        <w:spacing w:before="120" w:after="120" w:line="240" w:lineRule="auto"/>
        <w:ind w:left="0" w:firstLine="2835"/>
        <w:jc w:val="both"/>
        <w:rPr>
          <w:rFonts w:asciiTheme="minorHAnsi" w:hAnsiTheme="minorHAnsi" w:cstheme="minorHAnsi"/>
          <w:sz w:val="22"/>
          <w:szCs w:val="22"/>
        </w:rPr>
      </w:pPr>
      <w:r>
        <w:rPr>
          <w:rFonts w:asciiTheme="minorHAnsi" w:hAnsiTheme="minorHAnsi" w:cstheme="minorHAnsi"/>
          <w:sz w:val="22"/>
          <w:szCs w:val="22"/>
        </w:rPr>
        <w:t xml:space="preserve"> </w:t>
      </w:r>
      <w:r w:rsidR="0072272A" w:rsidRPr="00803904">
        <w:rPr>
          <w:rFonts w:asciiTheme="minorHAnsi" w:hAnsiTheme="minorHAnsi" w:cstheme="minorHAnsi"/>
          <w:sz w:val="22"/>
          <w:szCs w:val="22"/>
        </w:rPr>
        <w:t xml:space="preserve">receber definitivamente, o objeto contratado, com verificação da conformidade com as exigências contratuais no que </w:t>
      </w:r>
      <w:proofErr w:type="spellStart"/>
      <w:r w:rsidR="0072272A" w:rsidRPr="00803904">
        <w:rPr>
          <w:rFonts w:asciiTheme="minorHAnsi" w:hAnsiTheme="minorHAnsi" w:cstheme="minorHAnsi"/>
          <w:sz w:val="22"/>
          <w:szCs w:val="22"/>
        </w:rPr>
        <w:t>pertine</w:t>
      </w:r>
      <w:proofErr w:type="spellEnd"/>
      <w:r w:rsidR="0072272A" w:rsidRPr="00803904">
        <w:rPr>
          <w:rFonts w:asciiTheme="minorHAnsi" w:hAnsiTheme="minorHAnsi" w:cstheme="minorHAnsi"/>
          <w:sz w:val="22"/>
          <w:szCs w:val="22"/>
        </w:rPr>
        <w:t xml:space="preserve"> à quantidade e a qualidade, em cumprimento ao contrato ou instrumento correlato, em até 1 (um) dia útil, posterior a realização do Show. </w:t>
      </w:r>
    </w:p>
    <w:p w14:paraId="6F7CB180" w14:textId="1DC0071B" w:rsidR="0072272A" w:rsidRPr="00803904" w:rsidRDefault="00F14922" w:rsidP="009B063B">
      <w:pPr>
        <w:pStyle w:val="Corpodetexto"/>
        <w:widowControl w:val="0"/>
        <w:numPr>
          <w:ilvl w:val="0"/>
          <w:numId w:val="37"/>
        </w:numPr>
        <w:suppressAutoHyphens w:val="0"/>
        <w:autoSpaceDE w:val="0"/>
        <w:autoSpaceDN w:val="0"/>
        <w:spacing w:before="120" w:after="120" w:line="240" w:lineRule="auto"/>
        <w:ind w:left="0" w:firstLine="2835"/>
        <w:jc w:val="both"/>
        <w:rPr>
          <w:rFonts w:asciiTheme="minorHAnsi" w:hAnsiTheme="minorHAnsi" w:cstheme="minorHAnsi"/>
          <w:sz w:val="22"/>
          <w:szCs w:val="22"/>
        </w:rPr>
      </w:pPr>
      <w:r>
        <w:rPr>
          <w:rFonts w:asciiTheme="minorHAnsi" w:hAnsiTheme="minorHAnsi" w:cstheme="minorHAnsi"/>
          <w:sz w:val="22"/>
          <w:szCs w:val="22"/>
        </w:rPr>
        <w:t xml:space="preserve"> </w:t>
      </w:r>
      <w:r w:rsidR="0072272A" w:rsidRPr="00803904">
        <w:rPr>
          <w:rFonts w:asciiTheme="minorHAnsi" w:hAnsiTheme="minorHAnsi" w:cstheme="minorHAnsi"/>
          <w:sz w:val="22"/>
          <w:szCs w:val="22"/>
        </w:rPr>
        <w:t>na hipótese de a verificação a que se refere o subitem anterior não ser procedida dentro do prazo fixado, reputar-se-á como realizada, consumando-se o recebimento definitivo no dia do esgotamento do prazo.</w:t>
      </w:r>
    </w:p>
    <w:p w14:paraId="1DB27171" w14:textId="650A11F9" w:rsidR="0072272A" w:rsidRPr="00803904" w:rsidRDefault="00F14922" w:rsidP="009B063B">
      <w:pPr>
        <w:pStyle w:val="Corpodetexto"/>
        <w:widowControl w:val="0"/>
        <w:numPr>
          <w:ilvl w:val="0"/>
          <w:numId w:val="37"/>
        </w:numPr>
        <w:suppressAutoHyphens w:val="0"/>
        <w:autoSpaceDE w:val="0"/>
        <w:autoSpaceDN w:val="0"/>
        <w:spacing w:before="120" w:after="120" w:line="240" w:lineRule="auto"/>
        <w:ind w:left="0" w:firstLine="2835"/>
        <w:jc w:val="both"/>
        <w:rPr>
          <w:rFonts w:asciiTheme="minorHAnsi" w:hAnsiTheme="minorHAnsi" w:cstheme="minorHAnsi"/>
          <w:sz w:val="22"/>
          <w:szCs w:val="22"/>
        </w:rPr>
      </w:pPr>
      <w:r>
        <w:rPr>
          <w:rFonts w:asciiTheme="minorHAnsi" w:hAnsiTheme="minorHAnsi" w:cstheme="minorHAnsi"/>
          <w:sz w:val="22"/>
          <w:szCs w:val="22"/>
        </w:rPr>
        <w:t xml:space="preserve"> </w:t>
      </w:r>
      <w:r w:rsidR="0072272A" w:rsidRPr="00803904">
        <w:rPr>
          <w:rFonts w:asciiTheme="minorHAnsi" w:hAnsiTheme="minorHAnsi" w:cstheme="minorHAnsi"/>
          <w:sz w:val="22"/>
          <w:szCs w:val="22"/>
        </w:rPr>
        <w:t>se necessário, solicitar ao Departamento interessado na aquisição a indicação de servidor habilitado com conhecimento técnico na área específica, para respectiva análise e parecer técnico do serviço prestado;</w:t>
      </w:r>
    </w:p>
    <w:p w14:paraId="61B6ABEE" w14:textId="4E606468" w:rsidR="0072272A" w:rsidRPr="00803904" w:rsidRDefault="00F14922" w:rsidP="009B063B">
      <w:pPr>
        <w:pStyle w:val="Corpodetexto"/>
        <w:widowControl w:val="0"/>
        <w:numPr>
          <w:ilvl w:val="0"/>
          <w:numId w:val="37"/>
        </w:numPr>
        <w:suppressAutoHyphens w:val="0"/>
        <w:autoSpaceDE w:val="0"/>
        <w:autoSpaceDN w:val="0"/>
        <w:spacing w:before="120" w:after="120" w:line="240" w:lineRule="auto"/>
        <w:ind w:left="0" w:firstLine="2835"/>
        <w:jc w:val="both"/>
        <w:rPr>
          <w:rFonts w:asciiTheme="minorHAnsi" w:hAnsiTheme="minorHAnsi" w:cstheme="minorHAnsi"/>
          <w:sz w:val="22"/>
          <w:szCs w:val="22"/>
        </w:rPr>
      </w:pPr>
      <w:r>
        <w:rPr>
          <w:rFonts w:asciiTheme="minorHAnsi" w:hAnsiTheme="minorHAnsi" w:cstheme="minorHAnsi"/>
          <w:sz w:val="22"/>
          <w:szCs w:val="22"/>
        </w:rPr>
        <w:t xml:space="preserve"> </w:t>
      </w:r>
      <w:r w:rsidR="0072272A" w:rsidRPr="00803904">
        <w:rPr>
          <w:rFonts w:asciiTheme="minorHAnsi" w:hAnsiTheme="minorHAnsi" w:cstheme="minorHAnsi"/>
          <w:sz w:val="22"/>
          <w:szCs w:val="22"/>
        </w:rPr>
        <w:t>rejeitar, no todo, ou em parte, o serviço sempre que estiverem em desacordo com as especificações do Edital e seus anexos, contrato ou instrumento equivalente, que anotará em registro próprio as ocorrências e determinará o que for necessário à regularização das faltas ou defeitos observados, devendo ser reparar no prazo definido pela Administração, sem prejuízo da aplicação das penalidades, passando a contar os prazos para pagamento e demais compromissos do CONTRATANTE da data da efetiva aceitação. Caso a CONTRATADA não reexecute os serviços não aceitos no prazo assinado, a CONTRATANTE se reserva o direito de providenciar a sua execução às expensas da CONTRATADA, sem prejuízo das penalidades cabíveis.</w:t>
      </w:r>
    </w:p>
    <w:p w14:paraId="37EEA5EC" w14:textId="62F8D9A6" w:rsidR="0072272A" w:rsidRPr="00803904" w:rsidRDefault="00F14922" w:rsidP="009B063B">
      <w:pPr>
        <w:pStyle w:val="Corpodetexto"/>
        <w:widowControl w:val="0"/>
        <w:numPr>
          <w:ilvl w:val="0"/>
          <w:numId w:val="37"/>
        </w:numPr>
        <w:suppressAutoHyphens w:val="0"/>
        <w:autoSpaceDE w:val="0"/>
        <w:autoSpaceDN w:val="0"/>
        <w:spacing w:before="120" w:after="120" w:line="240" w:lineRule="auto"/>
        <w:ind w:left="0" w:firstLine="2835"/>
        <w:jc w:val="both"/>
        <w:rPr>
          <w:rFonts w:asciiTheme="minorHAnsi" w:hAnsiTheme="minorHAnsi" w:cstheme="minorHAnsi"/>
          <w:sz w:val="22"/>
          <w:szCs w:val="22"/>
        </w:rPr>
      </w:pPr>
      <w:r>
        <w:rPr>
          <w:rFonts w:asciiTheme="minorHAnsi" w:hAnsiTheme="minorHAnsi" w:cstheme="minorHAnsi"/>
          <w:sz w:val="22"/>
          <w:szCs w:val="22"/>
        </w:rPr>
        <w:t xml:space="preserve"> </w:t>
      </w:r>
      <w:r w:rsidR="0072272A" w:rsidRPr="00803904">
        <w:rPr>
          <w:rFonts w:asciiTheme="minorHAnsi" w:hAnsiTheme="minorHAnsi" w:cstheme="minorHAnsi"/>
          <w:sz w:val="22"/>
          <w:szCs w:val="22"/>
        </w:rPr>
        <w:t>expedir Termo de Recebimento e Aceitação, que comprove o atendimento das exigências contratuais, ou Notificação, no caso de rejeição de material.</w:t>
      </w:r>
    </w:p>
    <w:p w14:paraId="59602E1E" w14:textId="161B1397" w:rsidR="0072272A" w:rsidRPr="00803904" w:rsidRDefault="00F14922" w:rsidP="009B063B">
      <w:pPr>
        <w:pStyle w:val="Corpodetexto"/>
        <w:widowControl w:val="0"/>
        <w:numPr>
          <w:ilvl w:val="0"/>
          <w:numId w:val="37"/>
        </w:numPr>
        <w:suppressAutoHyphens w:val="0"/>
        <w:autoSpaceDE w:val="0"/>
        <w:autoSpaceDN w:val="0"/>
        <w:spacing w:before="120" w:after="120" w:line="240" w:lineRule="auto"/>
        <w:ind w:left="0" w:firstLine="2835"/>
        <w:jc w:val="both"/>
        <w:rPr>
          <w:rFonts w:asciiTheme="minorHAnsi" w:hAnsiTheme="minorHAnsi" w:cstheme="minorHAnsi"/>
          <w:sz w:val="22"/>
          <w:szCs w:val="22"/>
        </w:rPr>
      </w:pPr>
      <w:r>
        <w:rPr>
          <w:rFonts w:asciiTheme="minorHAnsi" w:hAnsiTheme="minorHAnsi" w:cstheme="minorHAnsi"/>
          <w:sz w:val="22"/>
          <w:szCs w:val="22"/>
        </w:rPr>
        <w:t xml:space="preserve"> </w:t>
      </w:r>
      <w:r w:rsidR="0072272A" w:rsidRPr="00803904">
        <w:rPr>
          <w:rFonts w:asciiTheme="minorHAnsi" w:hAnsiTheme="minorHAnsi" w:cstheme="minorHAnsi"/>
          <w:sz w:val="22"/>
          <w:szCs w:val="22"/>
        </w:rPr>
        <w:t>receber eventuais requerimentos da empresa contratada dirigindo-os às autoridades competentes, depois de prestadas as informações pertinentes;</w:t>
      </w:r>
    </w:p>
    <w:p w14:paraId="59D61781" w14:textId="27CB5063" w:rsidR="0072272A" w:rsidRPr="00803904" w:rsidRDefault="00F14922" w:rsidP="009B063B">
      <w:pPr>
        <w:pStyle w:val="Corpodetexto"/>
        <w:widowControl w:val="0"/>
        <w:numPr>
          <w:ilvl w:val="0"/>
          <w:numId w:val="37"/>
        </w:numPr>
        <w:suppressAutoHyphens w:val="0"/>
        <w:autoSpaceDE w:val="0"/>
        <w:autoSpaceDN w:val="0"/>
        <w:spacing w:before="120" w:after="120" w:line="240" w:lineRule="auto"/>
        <w:ind w:left="0" w:firstLine="2835"/>
        <w:jc w:val="both"/>
        <w:rPr>
          <w:rFonts w:asciiTheme="minorHAnsi" w:hAnsiTheme="minorHAnsi" w:cstheme="minorHAnsi"/>
          <w:sz w:val="22"/>
          <w:szCs w:val="22"/>
        </w:rPr>
      </w:pPr>
      <w:r>
        <w:rPr>
          <w:rFonts w:asciiTheme="minorHAnsi" w:hAnsiTheme="minorHAnsi" w:cstheme="minorHAnsi"/>
          <w:sz w:val="22"/>
          <w:szCs w:val="22"/>
        </w:rPr>
        <w:t xml:space="preserve"> </w:t>
      </w:r>
      <w:r w:rsidR="0072272A" w:rsidRPr="00803904">
        <w:rPr>
          <w:rFonts w:asciiTheme="minorHAnsi" w:hAnsiTheme="minorHAnsi" w:cstheme="minorHAnsi"/>
          <w:sz w:val="22"/>
          <w:szCs w:val="22"/>
        </w:rPr>
        <w:t>rever seus atos, de ofício, ou mediante provocação, quando for o caso;</w:t>
      </w:r>
    </w:p>
    <w:p w14:paraId="05508B34" w14:textId="3DD7B936" w:rsidR="0072272A" w:rsidRPr="00803904" w:rsidRDefault="00F14922" w:rsidP="009B063B">
      <w:pPr>
        <w:pStyle w:val="Corpodetexto"/>
        <w:widowControl w:val="0"/>
        <w:numPr>
          <w:ilvl w:val="0"/>
          <w:numId w:val="37"/>
        </w:numPr>
        <w:suppressAutoHyphens w:val="0"/>
        <w:autoSpaceDE w:val="0"/>
        <w:autoSpaceDN w:val="0"/>
        <w:spacing w:before="120" w:after="120" w:line="240" w:lineRule="auto"/>
        <w:ind w:left="0" w:firstLine="2835"/>
        <w:jc w:val="both"/>
        <w:rPr>
          <w:rFonts w:asciiTheme="minorHAnsi" w:hAnsiTheme="minorHAnsi" w:cstheme="minorHAnsi"/>
          <w:sz w:val="22"/>
          <w:szCs w:val="22"/>
        </w:rPr>
      </w:pPr>
      <w:r>
        <w:rPr>
          <w:rFonts w:asciiTheme="minorHAnsi" w:hAnsiTheme="minorHAnsi" w:cstheme="minorHAnsi"/>
          <w:sz w:val="22"/>
          <w:szCs w:val="22"/>
        </w:rPr>
        <w:lastRenderedPageBreak/>
        <w:t xml:space="preserve"> </w:t>
      </w:r>
      <w:r w:rsidR="0072272A" w:rsidRPr="00803904">
        <w:rPr>
          <w:rFonts w:asciiTheme="minorHAnsi" w:hAnsiTheme="minorHAnsi" w:cstheme="minorHAnsi"/>
          <w:sz w:val="22"/>
          <w:szCs w:val="22"/>
        </w:rPr>
        <w:t>receber e conferir os serviços contratados, atestar o recebimento e conferência no verso da nota fiscal e efetuar o encaminhamento desta para pagamento;</w:t>
      </w:r>
    </w:p>
    <w:p w14:paraId="7DF90D79" w14:textId="17E91EE4" w:rsidR="0072272A" w:rsidRPr="00803904" w:rsidRDefault="00F14922" w:rsidP="009B063B">
      <w:pPr>
        <w:pStyle w:val="Corpodetexto"/>
        <w:widowControl w:val="0"/>
        <w:numPr>
          <w:ilvl w:val="0"/>
          <w:numId w:val="37"/>
        </w:numPr>
        <w:suppressAutoHyphens w:val="0"/>
        <w:autoSpaceDE w:val="0"/>
        <w:autoSpaceDN w:val="0"/>
        <w:spacing w:before="120" w:after="120" w:line="240" w:lineRule="auto"/>
        <w:ind w:left="0" w:firstLine="2835"/>
        <w:jc w:val="both"/>
        <w:rPr>
          <w:rFonts w:asciiTheme="minorHAnsi" w:hAnsiTheme="minorHAnsi" w:cstheme="minorHAnsi"/>
          <w:sz w:val="22"/>
          <w:szCs w:val="22"/>
        </w:rPr>
      </w:pPr>
      <w:r>
        <w:rPr>
          <w:rFonts w:asciiTheme="minorHAnsi" w:hAnsiTheme="minorHAnsi" w:cstheme="minorHAnsi"/>
          <w:sz w:val="22"/>
          <w:szCs w:val="22"/>
        </w:rPr>
        <w:t xml:space="preserve"> </w:t>
      </w:r>
      <w:r w:rsidR="0072272A" w:rsidRPr="00803904">
        <w:rPr>
          <w:rFonts w:asciiTheme="minorHAnsi" w:hAnsiTheme="minorHAnsi" w:cstheme="minorHAnsi"/>
          <w:sz w:val="22"/>
          <w:szCs w:val="22"/>
        </w:rPr>
        <w:t>acompanhar o cumprimento de prazos e entrega de bens e de execução de serviços, atestando sua regularidade, bem como comunicar formalmente ao Departamento de Licitação e Compras a constatação de quaisquer irregularidades.</w:t>
      </w:r>
    </w:p>
    <w:p w14:paraId="0DA6D040" w14:textId="77777777" w:rsidR="0072272A" w:rsidRPr="00803904" w:rsidRDefault="0072272A" w:rsidP="00803904">
      <w:pPr>
        <w:pStyle w:val="Corpodetexto"/>
        <w:spacing w:before="120" w:after="120" w:line="240" w:lineRule="auto"/>
        <w:ind w:firstLine="2835"/>
        <w:jc w:val="both"/>
        <w:rPr>
          <w:rFonts w:asciiTheme="minorHAnsi" w:hAnsiTheme="minorHAnsi" w:cstheme="minorHAnsi"/>
          <w:sz w:val="22"/>
          <w:szCs w:val="22"/>
        </w:rPr>
      </w:pPr>
      <w:r w:rsidRPr="00803904">
        <w:rPr>
          <w:rFonts w:asciiTheme="minorHAnsi" w:hAnsiTheme="minorHAnsi" w:cstheme="minorHAnsi"/>
          <w:b/>
          <w:bCs/>
          <w:sz w:val="22"/>
          <w:szCs w:val="22"/>
        </w:rPr>
        <w:t xml:space="preserve">Parágrafo quarto. </w:t>
      </w:r>
      <w:r w:rsidRPr="00803904">
        <w:rPr>
          <w:rFonts w:asciiTheme="minorHAnsi" w:hAnsiTheme="minorHAnsi" w:cstheme="minorHAnsi"/>
          <w:sz w:val="22"/>
          <w:szCs w:val="22"/>
        </w:rPr>
        <w:t>O objeto contratado será recebido, provisoriamente, de forma sumária, pelo responsável por seu acompanhamento e fiscalização, da conformidade do material com as exigências contratuais.</w:t>
      </w:r>
    </w:p>
    <w:p w14:paraId="50A744AA" w14:textId="77777777" w:rsidR="0072272A" w:rsidRPr="00803904" w:rsidRDefault="0072272A" w:rsidP="00803904">
      <w:pPr>
        <w:pStyle w:val="Corpodetexto"/>
        <w:spacing w:before="120" w:after="120" w:line="240" w:lineRule="auto"/>
        <w:ind w:firstLine="2835"/>
        <w:jc w:val="both"/>
        <w:rPr>
          <w:rFonts w:asciiTheme="minorHAnsi" w:hAnsiTheme="minorHAnsi" w:cstheme="minorHAnsi"/>
          <w:sz w:val="22"/>
          <w:szCs w:val="22"/>
        </w:rPr>
      </w:pPr>
      <w:r w:rsidRPr="00803904">
        <w:rPr>
          <w:rFonts w:asciiTheme="minorHAnsi" w:hAnsiTheme="minorHAnsi" w:cstheme="minorHAnsi"/>
          <w:b/>
          <w:bCs/>
          <w:sz w:val="22"/>
          <w:szCs w:val="22"/>
        </w:rPr>
        <w:t xml:space="preserve">Parágrafo quinto. </w:t>
      </w:r>
      <w:r w:rsidRPr="00803904">
        <w:rPr>
          <w:rFonts w:asciiTheme="minorHAnsi" w:hAnsiTheme="minorHAnsi" w:cstheme="minorHAnsi"/>
          <w:sz w:val="22"/>
          <w:szCs w:val="22"/>
        </w:rPr>
        <w:t>Quando previsto em regulamento, o Termo de Recebimento e Aceitação Definitivo poderá ser substituído por Carimbo de Recebimento Definitivo, quando se tratar de objeto comum em que seja possível aferir de plano a quantidade e a qualidade.</w:t>
      </w:r>
    </w:p>
    <w:p w14:paraId="3C020E1E" w14:textId="77777777" w:rsidR="0072272A" w:rsidRPr="00803904" w:rsidRDefault="0072272A" w:rsidP="00803904">
      <w:pPr>
        <w:pStyle w:val="Corpodetexto"/>
        <w:spacing w:before="120" w:after="120" w:line="240" w:lineRule="auto"/>
        <w:ind w:firstLine="2835"/>
        <w:jc w:val="both"/>
        <w:rPr>
          <w:rFonts w:asciiTheme="minorHAnsi" w:hAnsiTheme="minorHAnsi" w:cstheme="minorHAnsi"/>
          <w:sz w:val="22"/>
          <w:szCs w:val="22"/>
        </w:rPr>
      </w:pPr>
    </w:p>
    <w:p w14:paraId="35E45F01" w14:textId="063E7DAE" w:rsidR="0072272A" w:rsidRPr="00803904" w:rsidRDefault="0072272A" w:rsidP="00803904">
      <w:pPr>
        <w:pStyle w:val="Ttulo1"/>
        <w:numPr>
          <w:ilvl w:val="0"/>
          <w:numId w:val="0"/>
        </w:numPr>
        <w:spacing w:line="240" w:lineRule="auto"/>
        <w:ind w:firstLine="2835"/>
        <w:rPr>
          <w:rFonts w:asciiTheme="minorHAnsi" w:hAnsiTheme="minorHAnsi" w:cstheme="minorHAnsi"/>
          <w:sz w:val="22"/>
          <w:szCs w:val="22"/>
        </w:rPr>
      </w:pPr>
      <w:r w:rsidRPr="00803904">
        <w:rPr>
          <w:rFonts w:asciiTheme="minorHAnsi" w:hAnsiTheme="minorHAnsi" w:cstheme="minorHAnsi"/>
          <w:sz w:val="22"/>
          <w:szCs w:val="22"/>
        </w:rPr>
        <w:t>CLÁUSULA</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 xml:space="preserve">DÉCIMA </w:t>
      </w:r>
      <w:r w:rsidR="00803904" w:rsidRPr="00803904">
        <w:rPr>
          <w:rFonts w:asciiTheme="minorHAnsi" w:hAnsiTheme="minorHAnsi" w:cstheme="minorHAnsi"/>
          <w:sz w:val="22"/>
          <w:szCs w:val="22"/>
        </w:rPr>
        <w:t>PRIMEIRA</w:t>
      </w:r>
      <w:r w:rsidRPr="00803904">
        <w:rPr>
          <w:rFonts w:asciiTheme="minorHAnsi" w:hAnsiTheme="minorHAnsi" w:cstheme="minorHAnsi"/>
          <w:sz w:val="22"/>
          <w:szCs w:val="22"/>
        </w:rPr>
        <w:t xml:space="preserve"> –</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FORÇA MAIOR</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E</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CASO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FORTUITO</w:t>
      </w:r>
    </w:p>
    <w:p w14:paraId="151D757E" w14:textId="77777777" w:rsidR="0072272A" w:rsidRPr="00803904" w:rsidRDefault="0072272A" w:rsidP="00803904">
      <w:pPr>
        <w:pStyle w:val="Corpodetexto"/>
        <w:spacing w:before="120" w:after="120" w:line="240" w:lineRule="auto"/>
        <w:ind w:firstLine="2835"/>
        <w:jc w:val="both"/>
        <w:rPr>
          <w:rFonts w:asciiTheme="minorHAnsi" w:hAnsiTheme="minorHAnsi" w:cstheme="minorHAnsi"/>
          <w:sz w:val="22"/>
          <w:szCs w:val="22"/>
        </w:rPr>
      </w:pPr>
      <w:r w:rsidRPr="00803904">
        <w:rPr>
          <w:rFonts w:asciiTheme="minorHAnsi" w:hAnsiTheme="minorHAnsi" w:cstheme="minorHAnsi"/>
          <w:sz w:val="22"/>
          <w:szCs w:val="22"/>
        </w:rPr>
        <w:t>Os motivos de força maior ou caso fortuito que possam impedir a CONTRATADA de</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cumprir as etapas e o prazo do Contrato deverão ser alegados oportunamente, mediante</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requerimento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protocolado.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Não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serão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consideradas</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quaisquer</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alegações</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baseadas</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em</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ocorrências não comunicadas e nem aceitas pela Fiscalização nas épocas oportunas. Os</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motivos de força maior e caso fortuito poderão autorizar a suspensão da execução do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Contrato.</w:t>
      </w:r>
    </w:p>
    <w:p w14:paraId="26312B3B" w14:textId="77777777" w:rsidR="0072272A" w:rsidRPr="00803904" w:rsidRDefault="0072272A" w:rsidP="00803904">
      <w:pPr>
        <w:pStyle w:val="Corpodetexto"/>
        <w:spacing w:before="120" w:after="120" w:line="240" w:lineRule="auto"/>
        <w:ind w:firstLine="2835"/>
        <w:jc w:val="both"/>
        <w:rPr>
          <w:rFonts w:asciiTheme="minorHAnsi" w:hAnsiTheme="minorHAnsi" w:cstheme="minorHAnsi"/>
          <w:sz w:val="22"/>
          <w:szCs w:val="22"/>
        </w:rPr>
      </w:pPr>
    </w:p>
    <w:p w14:paraId="475442B6" w14:textId="38ACB76E" w:rsidR="0072272A" w:rsidRPr="00803904" w:rsidRDefault="0072272A" w:rsidP="00803904">
      <w:pPr>
        <w:pStyle w:val="Ttulo1"/>
        <w:numPr>
          <w:ilvl w:val="0"/>
          <w:numId w:val="0"/>
        </w:numPr>
        <w:spacing w:line="240" w:lineRule="auto"/>
        <w:ind w:firstLine="2835"/>
        <w:rPr>
          <w:rFonts w:asciiTheme="minorHAnsi" w:hAnsiTheme="minorHAnsi" w:cstheme="minorHAnsi"/>
          <w:sz w:val="22"/>
          <w:szCs w:val="22"/>
        </w:rPr>
      </w:pPr>
      <w:r w:rsidRPr="00803904">
        <w:rPr>
          <w:rFonts w:asciiTheme="minorHAnsi" w:hAnsiTheme="minorHAnsi" w:cstheme="minorHAnsi"/>
          <w:sz w:val="22"/>
          <w:szCs w:val="22"/>
        </w:rPr>
        <w:t>CLÁUSULA</w:t>
      </w:r>
      <w:r w:rsidRPr="00803904">
        <w:rPr>
          <w:rFonts w:asciiTheme="minorHAnsi" w:hAnsiTheme="minorHAnsi" w:cstheme="minorHAnsi"/>
          <w:spacing w:val="-2"/>
          <w:sz w:val="22"/>
          <w:szCs w:val="22"/>
        </w:rPr>
        <w:t xml:space="preserve"> </w:t>
      </w:r>
      <w:r w:rsidRPr="00803904">
        <w:rPr>
          <w:rFonts w:asciiTheme="minorHAnsi" w:hAnsiTheme="minorHAnsi" w:cstheme="minorHAnsi"/>
          <w:sz w:val="22"/>
          <w:szCs w:val="22"/>
        </w:rPr>
        <w:t xml:space="preserve">DÉCIMA </w:t>
      </w:r>
      <w:r w:rsidR="00803904" w:rsidRPr="00803904">
        <w:rPr>
          <w:rFonts w:asciiTheme="minorHAnsi" w:hAnsiTheme="minorHAnsi" w:cstheme="minorHAnsi"/>
          <w:sz w:val="22"/>
          <w:szCs w:val="22"/>
        </w:rPr>
        <w:t>SEGUNDA</w:t>
      </w:r>
      <w:r w:rsidRPr="00803904">
        <w:rPr>
          <w:rFonts w:asciiTheme="minorHAnsi" w:hAnsiTheme="minorHAnsi" w:cstheme="minorHAnsi"/>
          <w:sz w:val="22"/>
          <w:szCs w:val="22"/>
        </w:rPr>
        <w:t xml:space="preserve"> –</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SUSPENSÃO</w:t>
      </w:r>
      <w:r w:rsidRPr="00803904">
        <w:rPr>
          <w:rFonts w:asciiTheme="minorHAnsi" w:hAnsiTheme="minorHAnsi" w:cstheme="minorHAnsi"/>
          <w:spacing w:val="-2"/>
          <w:sz w:val="22"/>
          <w:szCs w:val="22"/>
        </w:rPr>
        <w:t xml:space="preserve"> </w:t>
      </w:r>
      <w:r w:rsidRPr="00803904">
        <w:rPr>
          <w:rFonts w:asciiTheme="minorHAnsi" w:hAnsiTheme="minorHAnsi" w:cstheme="minorHAnsi"/>
          <w:sz w:val="22"/>
          <w:szCs w:val="22"/>
        </w:rPr>
        <w:t>DA</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EXECUÇÃO</w:t>
      </w:r>
    </w:p>
    <w:p w14:paraId="06901683" w14:textId="77777777" w:rsidR="0072272A" w:rsidRPr="00803904" w:rsidRDefault="0072272A" w:rsidP="00803904">
      <w:pPr>
        <w:pStyle w:val="Corpodetexto"/>
        <w:spacing w:before="120" w:after="120" w:line="240" w:lineRule="auto"/>
        <w:ind w:firstLine="2835"/>
        <w:jc w:val="both"/>
        <w:rPr>
          <w:rFonts w:asciiTheme="minorHAnsi" w:hAnsiTheme="minorHAnsi" w:cstheme="minorHAnsi"/>
          <w:sz w:val="22"/>
          <w:szCs w:val="22"/>
        </w:rPr>
      </w:pPr>
      <w:r w:rsidRPr="00803904">
        <w:rPr>
          <w:rFonts w:asciiTheme="minorHAnsi" w:hAnsiTheme="minorHAnsi" w:cstheme="minorHAnsi"/>
          <w:spacing w:val="-1"/>
          <w:sz w:val="22"/>
          <w:szCs w:val="22"/>
        </w:rPr>
        <w:t>É</w:t>
      </w:r>
      <w:r w:rsidRPr="00803904">
        <w:rPr>
          <w:rFonts w:asciiTheme="minorHAnsi" w:hAnsiTheme="minorHAnsi" w:cstheme="minorHAnsi"/>
          <w:spacing w:val="-15"/>
          <w:sz w:val="22"/>
          <w:szCs w:val="22"/>
        </w:rPr>
        <w:t xml:space="preserve"> </w:t>
      </w:r>
      <w:r w:rsidRPr="00803904">
        <w:rPr>
          <w:rFonts w:asciiTheme="minorHAnsi" w:hAnsiTheme="minorHAnsi" w:cstheme="minorHAnsi"/>
          <w:spacing w:val="-1"/>
          <w:sz w:val="22"/>
          <w:szCs w:val="22"/>
        </w:rPr>
        <w:t>facultado</w:t>
      </w:r>
      <w:r w:rsidRPr="00803904">
        <w:rPr>
          <w:rFonts w:asciiTheme="minorHAnsi" w:hAnsiTheme="minorHAnsi" w:cstheme="minorHAnsi"/>
          <w:spacing w:val="-15"/>
          <w:sz w:val="22"/>
          <w:szCs w:val="22"/>
        </w:rPr>
        <w:t xml:space="preserve"> </w:t>
      </w:r>
      <w:r w:rsidRPr="00803904">
        <w:rPr>
          <w:rFonts w:asciiTheme="minorHAnsi" w:hAnsiTheme="minorHAnsi" w:cstheme="minorHAnsi"/>
          <w:spacing w:val="-1"/>
          <w:sz w:val="22"/>
          <w:szCs w:val="22"/>
        </w:rPr>
        <w:t>ao</w:t>
      </w:r>
      <w:r w:rsidRPr="00803904">
        <w:rPr>
          <w:rFonts w:asciiTheme="minorHAnsi" w:hAnsiTheme="minorHAnsi" w:cstheme="minorHAnsi"/>
          <w:spacing w:val="-13"/>
          <w:sz w:val="22"/>
          <w:szCs w:val="22"/>
        </w:rPr>
        <w:t xml:space="preserve"> </w:t>
      </w:r>
      <w:r w:rsidRPr="00803904">
        <w:rPr>
          <w:rFonts w:asciiTheme="minorHAnsi" w:hAnsiTheme="minorHAnsi" w:cstheme="minorHAnsi"/>
          <w:sz w:val="22"/>
          <w:szCs w:val="22"/>
        </w:rPr>
        <w:t>CONTRATANTE</w:t>
      </w:r>
      <w:r w:rsidRPr="00803904">
        <w:rPr>
          <w:rFonts w:asciiTheme="minorHAnsi" w:hAnsiTheme="minorHAnsi" w:cstheme="minorHAnsi"/>
          <w:spacing w:val="-15"/>
          <w:sz w:val="22"/>
          <w:szCs w:val="22"/>
        </w:rPr>
        <w:t xml:space="preserve"> </w:t>
      </w:r>
      <w:r w:rsidRPr="00803904">
        <w:rPr>
          <w:rFonts w:asciiTheme="minorHAnsi" w:hAnsiTheme="minorHAnsi" w:cstheme="minorHAnsi"/>
          <w:sz w:val="22"/>
          <w:szCs w:val="22"/>
        </w:rPr>
        <w:t>suspender</w:t>
      </w:r>
      <w:r w:rsidRPr="00803904">
        <w:rPr>
          <w:rFonts w:asciiTheme="minorHAnsi" w:hAnsiTheme="minorHAnsi" w:cstheme="minorHAnsi"/>
          <w:spacing w:val="-13"/>
          <w:sz w:val="22"/>
          <w:szCs w:val="22"/>
        </w:rPr>
        <w:t xml:space="preserve"> </w:t>
      </w:r>
      <w:r w:rsidRPr="00803904">
        <w:rPr>
          <w:rFonts w:asciiTheme="minorHAnsi" w:hAnsiTheme="minorHAnsi" w:cstheme="minorHAnsi"/>
          <w:sz w:val="22"/>
          <w:szCs w:val="22"/>
        </w:rPr>
        <w:t>a</w:t>
      </w:r>
      <w:r w:rsidRPr="00803904">
        <w:rPr>
          <w:rFonts w:asciiTheme="minorHAnsi" w:hAnsiTheme="minorHAnsi" w:cstheme="minorHAnsi"/>
          <w:spacing w:val="-11"/>
          <w:sz w:val="22"/>
          <w:szCs w:val="22"/>
        </w:rPr>
        <w:t xml:space="preserve"> </w:t>
      </w:r>
      <w:r w:rsidRPr="00803904">
        <w:rPr>
          <w:rFonts w:asciiTheme="minorHAnsi" w:hAnsiTheme="minorHAnsi" w:cstheme="minorHAnsi"/>
          <w:sz w:val="22"/>
          <w:szCs w:val="22"/>
        </w:rPr>
        <w:t>execução</w:t>
      </w:r>
      <w:r w:rsidRPr="00803904">
        <w:rPr>
          <w:rFonts w:asciiTheme="minorHAnsi" w:hAnsiTheme="minorHAnsi" w:cstheme="minorHAnsi"/>
          <w:spacing w:val="-15"/>
          <w:sz w:val="22"/>
          <w:szCs w:val="22"/>
        </w:rPr>
        <w:t xml:space="preserve"> </w:t>
      </w:r>
      <w:r w:rsidRPr="00803904">
        <w:rPr>
          <w:rFonts w:asciiTheme="minorHAnsi" w:hAnsiTheme="minorHAnsi" w:cstheme="minorHAnsi"/>
          <w:sz w:val="22"/>
          <w:szCs w:val="22"/>
        </w:rPr>
        <w:t>do</w:t>
      </w:r>
      <w:r w:rsidRPr="00803904">
        <w:rPr>
          <w:rFonts w:asciiTheme="minorHAnsi" w:hAnsiTheme="minorHAnsi" w:cstheme="minorHAnsi"/>
          <w:spacing w:val="-13"/>
          <w:sz w:val="22"/>
          <w:szCs w:val="22"/>
        </w:rPr>
        <w:t xml:space="preserve"> </w:t>
      </w:r>
      <w:r w:rsidRPr="00803904">
        <w:rPr>
          <w:rFonts w:asciiTheme="minorHAnsi" w:hAnsiTheme="minorHAnsi" w:cstheme="minorHAnsi"/>
          <w:sz w:val="22"/>
          <w:szCs w:val="22"/>
        </w:rPr>
        <w:t>Contrato</w:t>
      </w:r>
      <w:r w:rsidRPr="00803904">
        <w:rPr>
          <w:rFonts w:asciiTheme="minorHAnsi" w:hAnsiTheme="minorHAnsi" w:cstheme="minorHAnsi"/>
          <w:spacing w:val="-14"/>
          <w:sz w:val="22"/>
          <w:szCs w:val="22"/>
        </w:rPr>
        <w:t xml:space="preserve"> </w:t>
      </w:r>
      <w:r w:rsidRPr="00803904">
        <w:rPr>
          <w:rFonts w:asciiTheme="minorHAnsi" w:hAnsiTheme="minorHAnsi" w:cstheme="minorHAnsi"/>
          <w:sz w:val="22"/>
          <w:szCs w:val="22"/>
        </w:rPr>
        <w:t>e</w:t>
      </w:r>
      <w:r w:rsidRPr="00803904">
        <w:rPr>
          <w:rFonts w:asciiTheme="minorHAnsi" w:hAnsiTheme="minorHAnsi" w:cstheme="minorHAnsi"/>
          <w:spacing w:val="-14"/>
          <w:sz w:val="22"/>
          <w:szCs w:val="22"/>
        </w:rPr>
        <w:t xml:space="preserve"> </w:t>
      </w:r>
      <w:r w:rsidRPr="00803904">
        <w:rPr>
          <w:rFonts w:asciiTheme="minorHAnsi" w:hAnsiTheme="minorHAnsi" w:cstheme="minorHAnsi"/>
          <w:sz w:val="22"/>
          <w:szCs w:val="22"/>
        </w:rPr>
        <w:t>a</w:t>
      </w:r>
      <w:r w:rsidRPr="00803904">
        <w:rPr>
          <w:rFonts w:asciiTheme="minorHAnsi" w:hAnsiTheme="minorHAnsi" w:cstheme="minorHAnsi"/>
          <w:spacing w:val="-14"/>
          <w:sz w:val="22"/>
          <w:szCs w:val="22"/>
        </w:rPr>
        <w:t xml:space="preserve"> </w:t>
      </w:r>
      <w:r w:rsidRPr="00803904">
        <w:rPr>
          <w:rFonts w:asciiTheme="minorHAnsi" w:hAnsiTheme="minorHAnsi" w:cstheme="minorHAnsi"/>
          <w:sz w:val="22"/>
          <w:szCs w:val="22"/>
        </w:rPr>
        <w:t>contagem</w:t>
      </w:r>
      <w:r w:rsidRPr="00803904">
        <w:rPr>
          <w:rFonts w:asciiTheme="minorHAnsi" w:hAnsiTheme="minorHAnsi" w:cstheme="minorHAnsi"/>
          <w:spacing w:val="-14"/>
          <w:sz w:val="22"/>
          <w:szCs w:val="22"/>
        </w:rPr>
        <w:t xml:space="preserve"> </w:t>
      </w:r>
      <w:r w:rsidRPr="00803904">
        <w:rPr>
          <w:rFonts w:asciiTheme="minorHAnsi" w:hAnsiTheme="minorHAnsi" w:cstheme="minorHAnsi"/>
          <w:sz w:val="22"/>
          <w:szCs w:val="22"/>
        </w:rPr>
        <w:t>dos</w:t>
      </w:r>
      <w:r w:rsidRPr="00803904">
        <w:rPr>
          <w:rFonts w:asciiTheme="minorHAnsi" w:hAnsiTheme="minorHAnsi" w:cstheme="minorHAnsi"/>
          <w:spacing w:val="-15"/>
          <w:sz w:val="22"/>
          <w:szCs w:val="22"/>
        </w:rPr>
        <w:t xml:space="preserve"> </w:t>
      </w:r>
      <w:r w:rsidRPr="00803904">
        <w:rPr>
          <w:rFonts w:asciiTheme="minorHAnsi" w:hAnsiTheme="minorHAnsi" w:cstheme="minorHAnsi"/>
          <w:sz w:val="22"/>
          <w:szCs w:val="22"/>
        </w:rPr>
        <w:t>prazos</w:t>
      </w:r>
      <w:r w:rsidRPr="00803904">
        <w:rPr>
          <w:rFonts w:asciiTheme="minorHAnsi" w:hAnsiTheme="minorHAnsi" w:cstheme="minorHAnsi"/>
          <w:spacing w:val="-58"/>
          <w:sz w:val="22"/>
          <w:szCs w:val="22"/>
        </w:rPr>
        <w:t xml:space="preserve"> </w:t>
      </w:r>
      <w:r w:rsidRPr="00803904">
        <w:rPr>
          <w:rFonts w:asciiTheme="minorHAnsi" w:hAnsiTheme="minorHAnsi" w:cstheme="minorHAnsi"/>
          <w:sz w:val="22"/>
          <w:szCs w:val="22"/>
        </w:rPr>
        <w:t>mediante</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justificativas</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devidamente</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fundamentadas</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no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processo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administrativo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de</w:t>
      </w:r>
      <w:r w:rsidRPr="00803904">
        <w:rPr>
          <w:rFonts w:asciiTheme="minorHAnsi" w:hAnsiTheme="minorHAnsi" w:cstheme="minorHAnsi"/>
          <w:spacing w:val="-57"/>
          <w:sz w:val="22"/>
          <w:szCs w:val="22"/>
        </w:rPr>
        <w:t xml:space="preserve"> </w:t>
      </w:r>
      <w:r w:rsidRPr="00803904">
        <w:rPr>
          <w:rFonts w:asciiTheme="minorHAnsi" w:hAnsiTheme="minorHAnsi" w:cstheme="minorHAnsi"/>
          <w:sz w:val="22"/>
          <w:szCs w:val="22"/>
        </w:rPr>
        <w:t>contratação.</w:t>
      </w:r>
    </w:p>
    <w:p w14:paraId="60BC63A0" w14:textId="77777777" w:rsidR="0072272A" w:rsidRPr="00803904" w:rsidRDefault="0072272A" w:rsidP="00803904">
      <w:pPr>
        <w:pStyle w:val="Corpodetexto"/>
        <w:spacing w:before="120" w:after="120" w:line="240" w:lineRule="auto"/>
        <w:ind w:firstLine="2835"/>
        <w:jc w:val="both"/>
        <w:rPr>
          <w:rFonts w:asciiTheme="minorHAnsi" w:hAnsiTheme="minorHAnsi" w:cstheme="minorHAnsi"/>
          <w:sz w:val="22"/>
          <w:szCs w:val="22"/>
        </w:rPr>
      </w:pPr>
    </w:p>
    <w:p w14:paraId="3646C844" w14:textId="37A6EB56" w:rsidR="0072272A" w:rsidRPr="00803904" w:rsidRDefault="0072272A" w:rsidP="00803904">
      <w:pPr>
        <w:pStyle w:val="Ttulo1"/>
        <w:numPr>
          <w:ilvl w:val="0"/>
          <w:numId w:val="0"/>
        </w:numPr>
        <w:spacing w:line="240" w:lineRule="auto"/>
        <w:ind w:firstLine="2835"/>
        <w:rPr>
          <w:rFonts w:asciiTheme="minorHAnsi" w:hAnsiTheme="minorHAnsi" w:cstheme="minorHAnsi"/>
          <w:sz w:val="22"/>
          <w:szCs w:val="22"/>
        </w:rPr>
      </w:pPr>
      <w:r w:rsidRPr="00803904">
        <w:rPr>
          <w:rFonts w:asciiTheme="minorHAnsi" w:hAnsiTheme="minorHAnsi" w:cstheme="minorHAnsi"/>
          <w:sz w:val="22"/>
          <w:szCs w:val="22"/>
        </w:rPr>
        <w:t>CLÁUSULA</w:t>
      </w:r>
      <w:r w:rsidRPr="00803904">
        <w:rPr>
          <w:rFonts w:asciiTheme="minorHAnsi" w:hAnsiTheme="minorHAnsi" w:cstheme="minorHAnsi"/>
          <w:spacing w:val="-3"/>
          <w:sz w:val="22"/>
          <w:szCs w:val="22"/>
        </w:rPr>
        <w:t xml:space="preserve"> </w:t>
      </w:r>
      <w:r w:rsidRPr="00803904">
        <w:rPr>
          <w:rFonts w:asciiTheme="minorHAnsi" w:hAnsiTheme="minorHAnsi" w:cstheme="minorHAnsi"/>
          <w:sz w:val="22"/>
          <w:szCs w:val="22"/>
        </w:rPr>
        <w:t>DÉCIMA</w:t>
      </w:r>
      <w:r w:rsidRPr="00803904">
        <w:rPr>
          <w:rFonts w:asciiTheme="minorHAnsi" w:hAnsiTheme="minorHAnsi" w:cstheme="minorHAnsi"/>
          <w:spacing w:val="-1"/>
          <w:sz w:val="22"/>
          <w:szCs w:val="22"/>
        </w:rPr>
        <w:t xml:space="preserve"> </w:t>
      </w:r>
      <w:r w:rsidR="00803904" w:rsidRPr="00803904">
        <w:rPr>
          <w:rFonts w:asciiTheme="minorHAnsi" w:hAnsiTheme="minorHAnsi" w:cstheme="minorHAnsi"/>
          <w:spacing w:val="-1"/>
          <w:sz w:val="22"/>
          <w:szCs w:val="22"/>
        </w:rPr>
        <w:t>TERCEIRA</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w:t>
      </w:r>
      <w:r w:rsidRPr="00803904">
        <w:rPr>
          <w:rFonts w:asciiTheme="minorHAnsi" w:hAnsiTheme="minorHAnsi" w:cstheme="minorHAnsi"/>
          <w:spacing w:val="-2"/>
          <w:sz w:val="22"/>
          <w:szCs w:val="22"/>
        </w:rPr>
        <w:t xml:space="preserve"> </w:t>
      </w:r>
      <w:r w:rsidRPr="00803904">
        <w:rPr>
          <w:rFonts w:asciiTheme="minorHAnsi" w:hAnsiTheme="minorHAnsi" w:cstheme="minorHAnsi"/>
          <w:sz w:val="22"/>
          <w:szCs w:val="22"/>
        </w:rPr>
        <w:t>SANÇÕES</w:t>
      </w:r>
      <w:r w:rsidRPr="00803904">
        <w:rPr>
          <w:rFonts w:asciiTheme="minorHAnsi" w:hAnsiTheme="minorHAnsi" w:cstheme="minorHAnsi"/>
          <w:spacing w:val="-2"/>
          <w:sz w:val="22"/>
          <w:szCs w:val="22"/>
        </w:rPr>
        <w:t xml:space="preserve"> </w:t>
      </w:r>
      <w:r w:rsidRPr="00803904">
        <w:rPr>
          <w:rFonts w:asciiTheme="minorHAnsi" w:hAnsiTheme="minorHAnsi" w:cstheme="minorHAnsi"/>
          <w:sz w:val="22"/>
          <w:szCs w:val="22"/>
        </w:rPr>
        <w:t>ADMINISTRATIVAS</w:t>
      </w:r>
    </w:p>
    <w:p w14:paraId="547DBC0F" w14:textId="77777777" w:rsidR="0072272A" w:rsidRPr="00803904" w:rsidRDefault="0072272A" w:rsidP="00803904">
      <w:pPr>
        <w:pStyle w:val="Corpodetexto"/>
        <w:spacing w:before="120" w:after="120" w:line="240" w:lineRule="auto"/>
        <w:ind w:firstLine="2835"/>
        <w:contextualSpacing/>
        <w:jc w:val="both"/>
        <w:rPr>
          <w:rFonts w:asciiTheme="minorHAnsi" w:hAnsiTheme="minorHAnsi" w:cstheme="minorHAnsi"/>
          <w:spacing w:val="-1"/>
          <w:sz w:val="22"/>
          <w:szCs w:val="22"/>
        </w:rPr>
      </w:pPr>
      <w:r w:rsidRPr="00803904">
        <w:rPr>
          <w:rFonts w:asciiTheme="minorHAnsi" w:hAnsiTheme="minorHAnsi" w:cstheme="minorHAnsi"/>
          <w:spacing w:val="-1"/>
          <w:sz w:val="22"/>
          <w:szCs w:val="22"/>
        </w:rPr>
        <w:t>Comete infração administrativa, nos termos da Lei nº 14.133, de 2021, o Contratado que:</w:t>
      </w:r>
    </w:p>
    <w:p w14:paraId="76A45FBE" w14:textId="77777777" w:rsidR="0072272A" w:rsidRPr="00803904" w:rsidRDefault="0072272A" w:rsidP="009B063B">
      <w:pPr>
        <w:pStyle w:val="PargrafodaLista1"/>
        <w:numPr>
          <w:ilvl w:val="2"/>
          <w:numId w:val="34"/>
        </w:numPr>
        <w:spacing w:before="120" w:after="120"/>
        <w:ind w:left="0" w:firstLine="2835"/>
        <w:contextualSpacing/>
        <w:jc w:val="both"/>
        <w:rPr>
          <w:rFonts w:asciiTheme="minorHAnsi" w:hAnsiTheme="minorHAnsi" w:cstheme="minorHAnsi"/>
          <w:sz w:val="22"/>
          <w:szCs w:val="22"/>
        </w:rPr>
      </w:pPr>
      <w:r w:rsidRPr="00803904">
        <w:rPr>
          <w:rFonts w:asciiTheme="minorHAnsi" w:hAnsiTheme="minorHAnsi" w:cstheme="minorHAnsi"/>
          <w:sz w:val="22"/>
          <w:szCs w:val="22"/>
        </w:rPr>
        <w:t>der causa à inexecução parcial do contrato;</w:t>
      </w:r>
    </w:p>
    <w:p w14:paraId="1AF9E321" w14:textId="77777777" w:rsidR="0072272A" w:rsidRPr="00803904" w:rsidRDefault="0072272A" w:rsidP="009B063B">
      <w:pPr>
        <w:pStyle w:val="PargrafodaLista1"/>
        <w:numPr>
          <w:ilvl w:val="2"/>
          <w:numId w:val="34"/>
        </w:numPr>
        <w:spacing w:before="120" w:after="120"/>
        <w:ind w:left="0" w:firstLine="2835"/>
        <w:contextualSpacing/>
        <w:jc w:val="both"/>
        <w:rPr>
          <w:rFonts w:asciiTheme="minorHAnsi" w:hAnsiTheme="minorHAnsi" w:cstheme="minorHAnsi"/>
          <w:sz w:val="22"/>
          <w:szCs w:val="22"/>
        </w:rPr>
      </w:pPr>
      <w:r w:rsidRPr="00803904">
        <w:rPr>
          <w:rFonts w:asciiTheme="minorHAnsi" w:hAnsiTheme="minorHAnsi" w:cstheme="minorHAnsi"/>
          <w:sz w:val="22"/>
          <w:szCs w:val="22"/>
        </w:rPr>
        <w:t>der causa à inexecução parcial do contrato que cause grave dano à Administração ou ao funcionamento dos serviços públicos ou ao interesse coletivo;</w:t>
      </w:r>
    </w:p>
    <w:p w14:paraId="7F8B1A10" w14:textId="77777777" w:rsidR="0072272A" w:rsidRPr="00803904" w:rsidRDefault="0072272A" w:rsidP="009B063B">
      <w:pPr>
        <w:pStyle w:val="PargrafodaLista1"/>
        <w:numPr>
          <w:ilvl w:val="2"/>
          <w:numId w:val="34"/>
        </w:numPr>
        <w:spacing w:before="120" w:after="120"/>
        <w:ind w:left="0" w:firstLine="2835"/>
        <w:contextualSpacing/>
        <w:jc w:val="both"/>
        <w:rPr>
          <w:rFonts w:asciiTheme="minorHAnsi" w:hAnsiTheme="minorHAnsi" w:cstheme="minorHAnsi"/>
          <w:sz w:val="22"/>
          <w:szCs w:val="22"/>
        </w:rPr>
      </w:pPr>
      <w:r w:rsidRPr="00803904">
        <w:rPr>
          <w:rFonts w:asciiTheme="minorHAnsi" w:hAnsiTheme="minorHAnsi" w:cstheme="minorHAnsi"/>
          <w:sz w:val="22"/>
          <w:szCs w:val="22"/>
        </w:rPr>
        <w:t>der causa à inexecução total do contrato;</w:t>
      </w:r>
    </w:p>
    <w:p w14:paraId="1673D70B" w14:textId="77777777" w:rsidR="0072272A" w:rsidRPr="00803904" w:rsidRDefault="0072272A" w:rsidP="009B063B">
      <w:pPr>
        <w:pStyle w:val="PargrafodaLista1"/>
        <w:numPr>
          <w:ilvl w:val="2"/>
          <w:numId w:val="34"/>
        </w:numPr>
        <w:spacing w:before="120" w:after="120"/>
        <w:ind w:left="0" w:firstLine="2835"/>
        <w:contextualSpacing/>
        <w:jc w:val="both"/>
        <w:rPr>
          <w:rFonts w:asciiTheme="minorHAnsi" w:hAnsiTheme="minorHAnsi" w:cstheme="minorHAnsi"/>
          <w:sz w:val="22"/>
          <w:szCs w:val="22"/>
        </w:rPr>
      </w:pPr>
      <w:r w:rsidRPr="00803904">
        <w:rPr>
          <w:rFonts w:asciiTheme="minorHAnsi" w:hAnsiTheme="minorHAnsi" w:cstheme="minorHAnsi"/>
          <w:sz w:val="22"/>
          <w:szCs w:val="22"/>
        </w:rPr>
        <w:t>deixar de entregar a documentação exigida para o certame;</w:t>
      </w:r>
    </w:p>
    <w:p w14:paraId="750D84F4" w14:textId="77777777" w:rsidR="0072272A" w:rsidRPr="00803904" w:rsidRDefault="0072272A" w:rsidP="009B063B">
      <w:pPr>
        <w:pStyle w:val="PargrafodaLista1"/>
        <w:numPr>
          <w:ilvl w:val="2"/>
          <w:numId w:val="34"/>
        </w:numPr>
        <w:spacing w:before="120" w:after="120"/>
        <w:ind w:left="0" w:firstLine="2835"/>
        <w:contextualSpacing/>
        <w:jc w:val="both"/>
        <w:rPr>
          <w:rFonts w:asciiTheme="minorHAnsi" w:hAnsiTheme="minorHAnsi" w:cstheme="minorHAnsi"/>
          <w:sz w:val="22"/>
          <w:szCs w:val="22"/>
        </w:rPr>
      </w:pPr>
      <w:r w:rsidRPr="00803904">
        <w:rPr>
          <w:rFonts w:asciiTheme="minorHAnsi" w:hAnsiTheme="minorHAnsi" w:cstheme="minorHAnsi"/>
          <w:sz w:val="22"/>
          <w:szCs w:val="22"/>
        </w:rPr>
        <w:t>não mantiver a proposta, salvo em decorrência de fato superveniente devidamente justificado;</w:t>
      </w:r>
    </w:p>
    <w:p w14:paraId="22B27B2E" w14:textId="77777777" w:rsidR="0072272A" w:rsidRPr="00803904" w:rsidRDefault="0072272A" w:rsidP="009B063B">
      <w:pPr>
        <w:pStyle w:val="PargrafodaLista1"/>
        <w:numPr>
          <w:ilvl w:val="2"/>
          <w:numId w:val="34"/>
        </w:numPr>
        <w:spacing w:before="120" w:after="120"/>
        <w:ind w:left="0" w:firstLine="2835"/>
        <w:contextualSpacing/>
        <w:jc w:val="both"/>
        <w:rPr>
          <w:rFonts w:asciiTheme="minorHAnsi" w:hAnsiTheme="minorHAnsi" w:cstheme="minorHAnsi"/>
          <w:sz w:val="22"/>
          <w:szCs w:val="22"/>
        </w:rPr>
      </w:pPr>
      <w:r w:rsidRPr="00803904">
        <w:rPr>
          <w:rFonts w:asciiTheme="minorHAnsi" w:hAnsiTheme="minorHAnsi" w:cstheme="minorHAnsi"/>
          <w:sz w:val="22"/>
          <w:szCs w:val="22"/>
        </w:rPr>
        <w:t>não celebrar o contrato ou não entregar a documentação exigida para a contratação, quando convocado dentro do prazo de validade de sua proposta;</w:t>
      </w:r>
    </w:p>
    <w:p w14:paraId="342C54F9" w14:textId="77777777" w:rsidR="0072272A" w:rsidRPr="00803904" w:rsidRDefault="0072272A" w:rsidP="009B063B">
      <w:pPr>
        <w:pStyle w:val="PargrafodaLista1"/>
        <w:numPr>
          <w:ilvl w:val="2"/>
          <w:numId w:val="34"/>
        </w:numPr>
        <w:spacing w:before="120" w:after="120"/>
        <w:ind w:left="0" w:firstLine="2835"/>
        <w:contextualSpacing/>
        <w:jc w:val="both"/>
        <w:rPr>
          <w:rFonts w:asciiTheme="minorHAnsi" w:hAnsiTheme="minorHAnsi" w:cstheme="minorHAnsi"/>
          <w:sz w:val="22"/>
          <w:szCs w:val="22"/>
        </w:rPr>
      </w:pPr>
      <w:r w:rsidRPr="00803904">
        <w:rPr>
          <w:rFonts w:asciiTheme="minorHAnsi" w:hAnsiTheme="minorHAnsi" w:cstheme="minorHAnsi"/>
          <w:sz w:val="22"/>
          <w:szCs w:val="22"/>
        </w:rPr>
        <w:t>ensejar o retardamento da execução ou da entrega do objeto da contratação sem motivo justificado;</w:t>
      </w:r>
    </w:p>
    <w:p w14:paraId="23C4B651" w14:textId="77777777" w:rsidR="0072272A" w:rsidRPr="00803904" w:rsidRDefault="0072272A" w:rsidP="009B063B">
      <w:pPr>
        <w:pStyle w:val="PargrafodaLista1"/>
        <w:numPr>
          <w:ilvl w:val="2"/>
          <w:numId w:val="34"/>
        </w:numPr>
        <w:spacing w:before="120" w:after="120"/>
        <w:ind w:left="0" w:firstLine="2835"/>
        <w:contextualSpacing/>
        <w:jc w:val="both"/>
        <w:rPr>
          <w:rFonts w:asciiTheme="minorHAnsi" w:hAnsiTheme="minorHAnsi" w:cstheme="minorHAnsi"/>
          <w:sz w:val="22"/>
          <w:szCs w:val="22"/>
        </w:rPr>
      </w:pPr>
      <w:r w:rsidRPr="00803904">
        <w:rPr>
          <w:rFonts w:asciiTheme="minorHAnsi" w:hAnsiTheme="minorHAnsi" w:cstheme="minorHAnsi"/>
          <w:sz w:val="22"/>
          <w:szCs w:val="22"/>
        </w:rPr>
        <w:t>apresentar declaração ou documentação falsa exigida para o certame ou prestar declaração falsa durante a dispensa eletrônica ou execução do contrato;</w:t>
      </w:r>
    </w:p>
    <w:p w14:paraId="4C92FD71" w14:textId="77777777" w:rsidR="0072272A" w:rsidRPr="00803904" w:rsidRDefault="0072272A" w:rsidP="009B063B">
      <w:pPr>
        <w:pStyle w:val="PargrafodaLista1"/>
        <w:numPr>
          <w:ilvl w:val="2"/>
          <w:numId w:val="34"/>
        </w:numPr>
        <w:spacing w:before="120" w:after="120"/>
        <w:ind w:left="0" w:firstLine="2835"/>
        <w:contextualSpacing/>
        <w:jc w:val="both"/>
        <w:rPr>
          <w:rFonts w:asciiTheme="minorHAnsi" w:hAnsiTheme="minorHAnsi" w:cstheme="minorHAnsi"/>
          <w:sz w:val="22"/>
          <w:szCs w:val="22"/>
        </w:rPr>
      </w:pPr>
      <w:r w:rsidRPr="00803904">
        <w:rPr>
          <w:rFonts w:asciiTheme="minorHAnsi" w:hAnsiTheme="minorHAnsi" w:cstheme="minorHAnsi"/>
          <w:sz w:val="22"/>
          <w:szCs w:val="22"/>
        </w:rPr>
        <w:t>fraudar a contratação ou praticar ato fraudulento na execução do contrato;</w:t>
      </w:r>
    </w:p>
    <w:p w14:paraId="3E11C4D9" w14:textId="77777777" w:rsidR="0072272A" w:rsidRPr="00803904" w:rsidRDefault="0072272A" w:rsidP="009B063B">
      <w:pPr>
        <w:pStyle w:val="PargrafodaLista1"/>
        <w:numPr>
          <w:ilvl w:val="2"/>
          <w:numId w:val="34"/>
        </w:numPr>
        <w:spacing w:before="120" w:after="120"/>
        <w:ind w:left="0" w:firstLine="2835"/>
        <w:contextualSpacing/>
        <w:jc w:val="both"/>
        <w:rPr>
          <w:rFonts w:asciiTheme="minorHAnsi" w:hAnsiTheme="minorHAnsi" w:cstheme="minorHAnsi"/>
          <w:sz w:val="22"/>
          <w:szCs w:val="22"/>
        </w:rPr>
      </w:pPr>
      <w:r w:rsidRPr="00803904">
        <w:rPr>
          <w:rFonts w:asciiTheme="minorHAnsi" w:hAnsiTheme="minorHAnsi" w:cstheme="minorHAnsi"/>
          <w:sz w:val="22"/>
          <w:szCs w:val="22"/>
        </w:rPr>
        <w:t>comportar-se de modo inidôneo ou cometer fraude de qualquer natureza;</w:t>
      </w:r>
    </w:p>
    <w:p w14:paraId="4AB988C8" w14:textId="77777777" w:rsidR="0072272A" w:rsidRPr="00803904" w:rsidRDefault="0072272A" w:rsidP="009B063B">
      <w:pPr>
        <w:pStyle w:val="PargrafodaLista1"/>
        <w:numPr>
          <w:ilvl w:val="2"/>
          <w:numId w:val="34"/>
        </w:numPr>
        <w:spacing w:before="120" w:after="120"/>
        <w:ind w:left="0" w:firstLine="2835"/>
        <w:contextualSpacing/>
        <w:jc w:val="both"/>
        <w:rPr>
          <w:rFonts w:asciiTheme="minorHAnsi" w:hAnsiTheme="minorHAnsi" w:cstheme="minorHAnsi"/>
          <w:sz w:val="22"/>
          <w:szCs w:val="22"/>
        </w:rPr>
      </w:pPr>
      <w:r w:rsidRPr="00803904">
        <w:rPr>
          <w:rFonts w:asciiTheme="minorHAnsi" w:hAnsiTheme="minorHAnsi" w:cstheme="minorHAnsi"/>
          <w:sz w:val="22"/>
          <w:szCs w:val="22"/>
        </w:rPr>
        <w:lastRenderedPageBreak/>
        <w:t>praticar atos ilícitos com vistas a frustrar os objetivos do certame;</w:t>
      </w:r>
    </w:p>
    <w:p w14:paraId="4AC1333A" w14:textId="77777777" w:rsidR="0072272A" w:rsidRPr="00803904" w:rsidRDefault="0072272A" w:rsidP="009B063B">
      <w:pPr>
        <w:pStyle w:val="PargrafodaLista1"/>
        <w:numPr>
          <w:ilvl w:val="2"/>
          <w:numId w:val="34"/>
        </w:numPr>
        <w:spacing w:before="120" w:after="120"/>
        <w:ind w:left="0" w:firstLine="2835"/>
        <w:contextualSpacing/>
        <w:jc w:val="both"/>
        <w:rPr>
          <w:rFonts w:asciiTheme="minorHAnsi" w:hAnsiTheme="minorHAnsi" w:cstheme="minorHAnsi"/>
          <w:sz w:val="22"/>
          <w:szCs w:val="22"/>
        </w:rPr>
      </w:pPr>
      <w:r w:rsidRPr="00803904">
        <w:rPr>
          <w:rFonts w:asciiTheme="minorHAnsi" w:hAnsiTheme="minorHAnsi" w:cstheme="minorHAnsi"/>
          <w:sz w:val="22"/>
          <w:szCs w:val="22"/>
        </w:rPr>
        <w:t>praticar ato lesivo previsto no art. 5º da Lei nº 12.846, de 1º de agosto de 2013.</w:t>
      </w:r>
    </w:p>
    <w:p w14:paraId="70D7185A" w14:textId="77777777" w:rsidR="0072272A" w:rsidRPr="00803904" w:rsidRDefault="0072272A" w:rsidP="00803904">
      <w:pPr>
        <w:pStyle w:val="PargrafodaLista1"/>
        <w:spacing w:before="120" w:after="120"/>
        <w:ind w:left="0" w:firstLine="2835"/>
        <w:contextualSpacing/>
        <w:jc w:val="both"/>
        <w:rPr>
          <w:rFonts w:asciiTheme="minorHAnsi" w:hAnsiTheme="minorHAnsi" w:cstheme="minorHAnsi"/>
          <w:sz w:val="22"/>
          <w:szCs w:val="22"/>
        </w:rPr>
      </w:pPr>
    </w:p>
    <w:p w14:paraId="06CE1E33" w14:textId="77777777" w:rsidR="0072272A" w:rsidRPr="00803904" w:rsidRDefault="0072272A" w:rsidP="00803904">
      <w:pPr>
        <w:pStyle w:val="Corpodetexto"/>
        <w:spacing w:before="120" w:after="120" w:line="240" w:lineRule="auto"/>
        <w:ind w:firstLine="2835"/>
        <w:contextualSpacing/>
        <w:jc w:val="both"/>
        <w:rPr>
          <w:rFonts w:asciiTheme="minorHAnsi" w:hAnsiTheme="minorHAnsi" w:cstheme="minorHAnsi"/>
          <w:spacing w:val="-1"/>
          <w:sz w:val="22"/>
          <w:szCs w:val="22"/>
        </w:rPr>
      </w:pPr>
      <w:r w:rsidRPr="00803904">
        <w:rPr>
          <w:rFonts w:asciiTheme="minorHAnsi" w:hAnsiTheme="minorHAnsi" w:cstheme="minorHAnsi"/>
          <w:b/>
          <w:bCs/>
          <w:sz w:val="22"/>
          <w:szCs w:val="22"/>
        </w:rPr>
        <w:t xml:space="preserve">Parágrafo primeiro. </w:t>
      </w:r>
      <w:r w:rsidRPr="00803904">
        <w:rPr>
          <w:rFonts w:asciiTheme="minorHAnsi" w:hAnsiTheme="minorHAnsi" w:cstheme="minorHAnsi"/>
          <w:spacing w:val="-1"/>
          <w:sz w:val="22"/>
          <w:szCs w:val="22"/>
        </w:rPr>
        <w:t>Serão aplicadas ao responsável pelas infrações administrativas acima descritas as seguintes sanções:</w:t>
      </w:r>
    </w:p>
    <w:p w14:paraId="2C69346A" w14:textId="77777777" w:rsidR="0072272A" w:rsidRPr="00803904" w:rsidRDefault="0072272A" w:rsidP="009B063B">
      <w:pPr>
        <w:pStyle w:val="PargrafodaLista1"/>
        <w:numPr>
          <w:ilvl w:val="2"/>
          <w:numId w:val="35"/>
        </w:numPr>
        <w:spacing w:before="120" w:after="120"/>
        <w:ind w:left="0" w:firstLine="2835"/>
        <w:contextualSpacing/>
        <w:jc w:val="both"/>
        <w:rPr>
          <w:rFonts w:asciiTheme="minorHAnsi" w:hAnsiTheme="minorHAnsi" w:cstheme="minorHAnsi"/>
          <w:sz w:val="22"/>
          <w:szCs w:val="22"/>
        </w:rPr>
      </w:pPr>
      <w:r w:rsidRPr="00803904">
        <w:rPr>
          <w:rFonts w:asciiTheme="minorHAnsi" w:hAnsiTheme="minorHAnsi" w:cstheme="minorHAnsi"/>
          <w:sz w:val="22"/>
          <w:szCs w:val="22"/>
        </w:rPr>
        <w:t>Advertência, quando o Contratado der causa à inexecução parcial do contrato, sempre que não se justificar a imposição de penalidade mais grave (art. 156, §2º, da Lei);</w:t>
      </w:r>
    </w:p>
    <w:p w14:paraId="5B0C8E96" w14:textId="77777777" w:rsidR="0072272A" w:rsidRPr="00803904" w:rsidRDefault="0072272A" w:rsidP="009B063B">
      <w:pPr>
        <w:pStyle w:val="PargrafodaLista1"/>
        <w:numPr>
          <w:ilvl w:val="2"/>
          <w:numId w:val="35"/>
        </w:numPr>
        <w:spacing w:before="120" w:after="120"/>
        <w:ind w:left="0" w:firstLine="2835"/>
        <w:contextualSpacing/>
        <w:jc w:val="both"/>
        <w:rPr>
          <w:rFonts w:asciiTheme="minorHAnsi" w:hAnsiTheme="minorHAnsi" w:cstheme="minorHAnsi"/>
          <w:sz w:val="22"/>
          <w:szCs w:val="22"/>
        </w:rPr>
      </w:pPr>
      <w:r w:rsidRPr="00803904">
        <w:rPr>
          <w:rFonts w:asciiTheme="minorHAnsi" w:hAnsiTheme="minorHAnsi" w:cstheme="minorHAnsi"/>
          <w:sz w:val="22"/>
          <w:szCs w:val="22"/>
        </w:rPr>
        <w:t>Impedimento de licitar e contratar, quando praticadas as condutas descritas nos incisos II, III, IV, V, VI e VII do caput do art. 155 da Lei nº. 14.133, de 2021, sempre que não se justificar a imposição de penalidade mais grave;</w:t>
      </w:r>
    </w:p>
    <w:p w14:paraId="0BC706A8" w14:textId="77777777" w:rsidR="0072272A" w:rsidRPr="00803904" w:rsidRDefault="0072272A" w:rsidP="009B063B">
      <w:pPr>
        <w:pStyle w:val="PargrafodaLista1"/>
        <w:numPr>
          <w:ilvl w:val="2"/>
          <w:numId w:val="35"/>
        </w:numPr>
        <w:spacing w:before="120" w:after="120"/>
        <w:ind w:left="0" w:firstLine="2835"/>
        <w:contextualSpacing/>
        <w:jc w:val="both"/>
        <w:rPr>
          <w:rFonts w:asciiTheme="minorHAnsi" w:hAnsiTheme="minorHAnsi" w:cstheme="minorHAnsi"/>
          <w:sz w:val="22"/>
          <w:szCs w:val="22"/>
        </w:rPr>
      </w:pPr>
      <w:r w:rsidRPr="00803904">
        <w:rPr>
          <w:rFonts w:asciiTheme="minorHAnsi" w:hAnsiTheme="minorHAnsi" w:cstheme="minorHAnsi"/>
          <w:sz w:val="22"/>
          <w:szCs w:val="22"/>
        </w:rPr>
        <w:t xml:space="preserve">Declaração de inidoneidade para licitar e contratar, quando praticadas as condutas descritas nos incisos VIII, IX, X, XI e XII do caput do art. 155 da Lei nº. 14.133, de 2021, bem como pelas infrações administrativas previstas nos incisos II, III, IV, V, VI e VII do caput do referido artigo que justifiquem a imposição de penalidade mais grave que a sanção referida na alínea “b” acima; </w:t>
      </w:r>
    </w:p>
    <w:p w14:paraId="6D571FAA" w14:textId="77777777" w:rsidR="0072272A" w:rsidRPr="00803904" w:rsidRDefault="0072272A" w:rsidP="009B063B">
      <w:pPr>
        <w:pStyle w:val="PargrafodaLista"/>
        <w:numPr>
          <w:ilvl w:val="2"/>
          <w:numId w:val="35"/>
        </w:numPr>
        <w:suppressAutoHyphens w:val="0"/>
        <w:spacing w:before="120" w:after="120"/>
        <w:ind w:left="0" w:firstLine="2835"/>
        <w:jc w:val="both"/>
        <w:rPr>
          <w:rFonts w:asciiTheme="minorHAnsi" w:hAnsiTheme="minorHAnsi" w:cstheme="minorHAnsi"/>
          <w:sz w:val="22"/>
          <w:szCs w:val="22"/>
        </w:rPr>
      </w:pPr>
      <w:r w:rsidRPr="00803904">
        <w:rPr>
          <w:rFonts w:asciiTheme="minorHAnsi" w:hAnsiTheme="minorHAnsi" w:cstheme="minorHAnsi"/>
          <w:bCs/>
          <w:sz w:val="22"/>
          <w:szCs w:val="22"/>
        </w:rPr>
        <w:t>Multa:</w:t>
      </w:r>
    </w:p>
    <w:p w14:paraId="4266A548" w14:textId="77777777" w:rsidR="0072272A" w:rsidRPr="00803904" w:rsidRDefault="0072272A" w:rsidP="009B063B">
      <w:pPr>
        <w:numPr>
          <w:ilvl w:val="3"/>
          <w:numId w:val="35"/>
        </w:numPr>
        <w:suppressAutoHyphens w:val="0"/>
        <w:spacing w:before="120" w:after="120"/>
        <w:ind w:left="0" w:firstLine="2835"/>
        <w:contextualSpacing/>
        <w:jc w:val="both"/>
        <w:rPr>
          <w:rFonts w:asciiTheme="minorHAnsi" w:hAnsiTheme="minorHAnsi" w:cstheme="minorHAnsi"/>
          <w:sz w:val="22"/>
          <w:szCs w:val="22"/>
        </w:rPr>
      </w:pPr>
      <w:r w:rsidRPr="00803904">
        <w:rPr>
          <w:rFonts w:asciiTheme="minorHAnsi" w:hAnsiTheme="minorHAnsi" w:cstheme="minorHAnsi"/>
          <w:sz w:val="22"/>
          <w:szCs w:val="22"/>
        </w:rPr>
        <w:t xml:space="preserve">moratória de 0,5% por dia de atraso injustificado sobre o valor total do contrato, até o máximo de 2% (dois por cento) pela inobservância do prazo fixado para apresentação, suplementação ou reposição da garantia. </w:t>
      </w:r>
    </w:p>
    <w:p w14:paraId="76DFA3FA" w14:textId="77777777" w:rsidR="0072272A" w:rsidRPr="00803904" w:rsidRDefault="0072272A" w:rsidP="009B063B">
      <w:pPr>
        <w:numPr>
          <w:ilvl w:val="3"/>
          <w:numId w:val="35"/>
        </w:numPr>
        <w:suppressAutoHyphens w:val="0"/>
        <w:spacing w:before="120" w:after="120"/>
        <w:ind w:left="0" w:firstLine="2835"/>
        <w:jc w:val="both"/>
        <w:rPr>
          <w:rFonts w:asciiTheme="minorHAnsi" w:hAnsiTheme="minorHAnsi" w:cstheme="minorHAnsi"/>
          <w:sz w:val="22"/>
          <w:szCs w:val="22"/>
        </w:rPr>
      </w:pPr>
      <w:r w:rsidRPr="00803904">
        <w:rPr>
          <w:rFonts w:asciiTheme="minorHAnsi" w:hAnsiTheme="minorHAnsi" w:cstheme="minorHAnsi"/>
          <w:sz w:val="22"/>
          <w:szCs w:val="22"/>
        </w:rPr>
        <w:t>compensatória de 30% (trinta por cento) sobre o valor total do contrato, no caso de inexecução total do objeto;</w:t>
      </w:r>
    </w:p>
    <w:p w14:paraId="7CA2B271" w14:textId="77777777" w:rsidR="0072272A" w:rsidRPr="00803904" w:rsidRDefault="0072272A" w:rsidP="00803904">
      <w:pPr>
        <w:spacing w:before="120" w:after="120"/>
        <w:ind w:firstLine="2835"/>
        <w:jc w:val="both"/>
        <w:rPr>
          <w:rFonts w:asciiTheme="minorHAnsi" w:hAnsiTheme="minorHAnsi" w:cstheme="minorHAnsi"/>
          <w:b/>
          <w:bCs/>
          <w:spacing w:val="-1"/>
          <w:sz w:val="22"/>
          <w:szCs w:val="22"/>
        </w:rPr>
      </w:pPr>
    </w:p>
    <w:p w14:paraId="08A48660" w14:textId="77777777" w:rsidR="0072272A" w:rsidRPr="00803904" w:rsidRDefault="0072272A" w:rsidP="00803904">
      <w:pPr>
        <w:spacing w:before="120" w:after="120"/>
        <w:ind w:firstLine="2835"/>
        <w:contextualSpacing/>
        <w:jc w:val="both"/>
        <w:rPr>
          <w:rFonts w:asciiTheme="minorHAnsi" w:hAnsiTheme="minorHAnsi" w:cstheme="minorHAnsi"/>
          <w:spacing w:val="-1"/>
          <w:sz w:val="22"/>
          <w:szCs w:val="22"/>
        </w:rPr>
      </w:pPr>
      <w:r w:rsidRPr="00803904">
        <w:rPr>
          <w:rFonts w:asciiTheme="minorHAnsi" w:hAnsiTheme="minorHAnsi" w:cstheme="minorHAnsi"/>
          <w:b/>
          <w:bCs/>
          <w:sz w:val="22"/>
          <w:szCs w:val="22"/>
        </w:rPr>
        <w:t xml:space="preserve">Parágrafo segundo. </w:t>
      </w:r>
      <w:r w:rsidRPr="00803904">
        <w:rPr>
          <w:rFonts w:asciiTheme="minorHAnsi" w:hAnsiTheme="minorHAnsi" w:cstheme="minorHAnsi"/>
          <w:spacing w:val="-1"/>
          <w:sz w:val="22"/>
          <w:szCs w:val="22"/>
        </w:rPr>
        <w:t>A aplicação das sanções previstas não exclui, em hipótese alguma, a obrigação de reparação integral do dano causado ao CONTRATANTE.</w:t>
      </w:r>
    </w:p>
    <w:p w14:paraId="33678155" w14:textId="77777777" w:rsidR="0072272A" w:rsidRPr="00803904" w:rsidRDefault="0072272A" w:rsidP="00803904">
      <w:pPr>
        <w:spacing w:before="120" w:after="120"/>
        <w:ind w:firstLine="2835"/>
        <w:contextualSpacing/>
        <w:jc w:val="both"/>
        <w:rPr>
          <w:rFonts w:asciiTheme="minorHAnsi" w:hAnsiTheme="minorHAnsi" w:cstheme="minorHAnsi"/>
          <w:spacing w:val="-1"/>
          <w:sz w:val="22"/>
          <w:szCs w:val="22"/>
        </w:rPr>
      </w:pPr>
      <w:r w:rsidRPr="00803904">
        <w:rPr>
          <w:rFonts w:asciiTheme="minorHAnsi" w:hAnsiTheme="minorHAnsi" w:cstheme="minorHAnsi"/>
          <w:b/>
          <w:bCs/>
          <w:sz w:val="22"/>
          <w:szCs w:val="22"/>
        </w:rPr>
        <w:t xml:space="preserve">Parágrafo terceiro. </w:t>
      </w:r>
      <w:r w:rsidRPr="00803904">
        <w:rPr>
          <w:rFonts w:asciiTheme="minorHAnsi" w:hAnsiTheme="minorHAnsi" w:cstheme="minorHAnsi"/>
          <w:spacing w:val="-1"/>
          <w:sz w:val="22"/>
          <w:szCs w:val="22"/>
        </w:rPr>
        <w:t>Todas as sanções previstas neste Edital poderão ser aplicadas cumulativamente com a multa, nos termos do art. 156, §7º, da Lei nº. 14.133, de 2021.</w:t>
      </w:r>
    </w:p>
    <w:p w14:paraId="45F6E2FB" w14:textId="77777777" w:rsidR="0072272A" w:rsidRPr="00803904" w:rsidRDefault="0072272A" w:rsidP="00803904">
      <w:pPr>
        <w:pStyle w:val="PargrafodaLista"/>
        <w:spacing w:before="120" w:after="120"/>
        <w:ind w:left="0" w:firstLine="2835"/>
        <w:rPr>
          <w:rFonts w:asciiTheme="minorHAnsi" w:hAnsiTheme="minorHAnsi" w:cstheme="minorHAnsi"/>
          <w:sz w:val="22"/>
          <w:szCs w:val="22"/>
        </w:rPr>
      </w:pPr>
      <w:r w:rsidRPr="00803904">
        <w:rPr>
          <w:rFonts w:asciiTheme="minorHAnsi" w:hAnsiTheme="minorHAnsi" w:cstheme="minorHAnsi"/>
          <w:b/>
          <w:bCs/>
          <w:sz w:val="22"/>
          <w:szCs w:val="22"/>
        </w:rPr>
        <w:t xml:space="preserve">Parágrafo quarto. </w:t>
      </w:r>
      <w:r w:rsidRPr="00803904">
        <w:rPr>
          <w:rFonts w:asciiTheme="minorHAnsi" w:hAnsiTheme="minorHAnsi" w:cstheme="minorHAnsi"/>
          <w:sz w:val="22"/>
          <w:szCs w:val="22"/>
        </w:rPr>
        <w:t xml:space="preserve">Antes da aplicação da multa será facultada a defesa do interessado no prazo de 15 (quinze) dias úteis, contado da data de sua intimação. </w:t>
      </w:r>
    </w:p>
    <w:p w14:paraId="4B28EB93" w14:textId="77777777" w:rsidR="0072272A" w:rsidRPr="00803904" w:rsidRDefault="0072272A" w:rsidP="00803904">
      <w:pPr>
        <w:pStyle w:val="PargrafodaLista"/>
        <w:spacing w:before="120" w:after="120"/>
        <w:ind w:left="0" w:firstLine="2835"/>
        <w:rPr>
          <w:rFonts w:asciiTheme="minorHAnsi" w:hAnsiTheme="minorHAnsi" w:cstheme="minorHAnsi"/>
          <w:sz w:val="22"/>
          <w:szCs w:val="22"/>
        </w:rPr>
      </w:pPr>
      <w:r w:rsidRPr="00803904">
        <w:rPr>
          <w:rFonts w:asciiTheme="minorHAnsi" w:hAnsiTheme="minorHAnsi" w:cstheme="minorHAnsi"/>
          <w:b/>
          <w:bCs/>
          <w:sz w:val="22"/>
          <w:szCs w:val="22"/>
        </w:rPr>
        <w:t xml:space="preserve">Parágrafo quinto. </w:t>
      </w:r>
      <w:r w:rsidRPr="00803904">
        <w:rPr>
          <w:rFonts w:asciiTheme="minorHAnsi" w:hAnsiTheme="minorHAnsi" w:cstheme="minorHAnsi"/>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w:t>
      </w:r>
    </w:p>
    <w:p w14:paraId="3514762D" w14:textId="77777777" w:rsidR="0072272A" w:rsidRPr="00803904" w:rsidRDefault="0072272A" w:rsidP="00803904">
      <w:pPr>
        <w:pStyle w:val="PargrafodaLista"/>
        <w:spacing w:before="120" w:after="120"/>
        <w:ind w:left="0" w:firstLine="2835"/>
        <w:rPr>
          <w:rFonts w:asciiTheme="minorHAnsi" w:hAnsiTheme="minorHAnsi" w:cstheme="minorHAnsi"/>
          <w:sz w:val="22"/>
          <w:szCs w:val="22"/>
        </w:rPr>
      </w:pPr>
      <w:r w:rsidRPr="00803904">
        <w:rPr>
          <w:rFonts w:asciiTheme="minorHAnsi" w:hAnsiTheme="minorHAnsi" w:cstheme="minorHAnsi"/>
          <w:b/>
          <w:bCs/>
          <w:sz w:val="22"/>
          <w:szCs w:val="22"/>
        </w:rPr>
        <w:t xml:space="preserve">Parágrafo sexto. </w:t>
      </w:r>
      <w:r w:rsidRPr="00803904">
        <w:rPr>
          <w:rFonts w:asciiTheme="minorHAnsi" w:hAnsiTheme="minorHAnsi" w:cstheme="minorHAnsi"/>
          <w:sz w:val="22"/>
          <w:szCs w:val="22"/>
        </w:rPr>
        <w:t xml:space="preserve">Previamente ao encaminhamento à cobrança judicial, a multa poderá ser recolhida administrativamente no prazo máximo estabelecido no processo administrativo pela Autoridade Máxima. </w:t>
      </w:r>
    </w:p>
    <w:p w14:paraId="2887086D" w14:textId="77777777" w:rsidR="0072272A" w:rsidRPr="00803904" w:rsidRDefault="0072272A" w:rsidP="00803904">
      <w:pPr>
        <w:spacing w:before="120" w:after="120"/>
        <w:ind w:firstLine="2835"/>
        <w:contextualSpacing/>
        <w:jc w:val="both"/>
        <w:rPr>
          <w:rFonts w:asciiTheme="minorHAnsi" w:hAnsiTheme="minorHAnsi" w:cstheme="minorHAnsi"/>
          <w:sz w:val="22"/>
          <w:szCs w:val="22"/>
        </w:rPr>
      </w:pPr>
      <w:r w:rsidRPr="00803904">
        <w:rPr>
          <w:rFonts w:asciiTheme="minorHAnsi" w:hAnsiTheme="minorHAnsi" w:cstheme="minorHAnsi"/>
          <w:b/>
          <w:bCs/>
          <w:sz w:val="22"/>
          <w:szCs w:val="22"/>
        </w:rPr>
        <w:t xml:space="preserve">Parágrafo sétimo. </w:t>
      </w:r>
      <w:r w:rsidRPr="00803904">
        <w:rPr>
          <w:rFonts w:asciiTheme="minorHAnsi" w:hAnsiTheme="minorHAnsi" w:cstheme="minorHAnsi"/>
          <w:sz w:val="22"/>
          <w:szCs w:val="22"/>
        </w:rPr>
        <w:t xml:space="preserve">A aplicação das sanções realizar-se-á em processo administrativo que assegure o contraditório e a ampla defesa ao Contratado, observando-se o procedimento previsto no </w:t>
      </w:r>
      <w:r w:rsidRPr="00803904">
        <w:rPr>
          <w:rFonts w:asciiTheme="minorHAnsi" w:hAnsiTheme="minorHAnsi" w:cstheme="minorHAnsi"/>
          <w:b/>
          <w:bCs/>
          <w:sz w:val="22"/>
          <w:szCs w:val="22"/>
        </w:rPr>
        <w:t xml:space="preserve">caput </w:t>
      </w:r>
      <w:r w:rsidRPr="00803904">
        <w:rPr>
          <w:rFonts w:asciiTheme="minorHAnsi" w:hAnsiTheme="minorHAnsi" w:cstheme="minorHAnsi"/>
          <w:sz w:val="22"/>
          <w:szCs w:val="22"/>
        </w:rPr>
        <w:t>e parágrafos do art. 158 da Lei nº 14.133, de 2021, para as penalidades de impedimento de licitar e contratar e de declaração de inidoneidade para licitar ou contratar.</w:t>
      </w:r>
    </w:p>
    <w:p w14:paraId="42998CA3" w14:textId="77777777" w:rsidR="0072272A" w:rsidRPr="00803904" w:rsidRDefault="0072272A" w:rsidP="00803904">
      <w:pPr>
        <w:spacing w:before="120" w:after="120"/>
        <w:ind w:firstLine="2835"/>
        <w:contextualSpacing/>
        <w:jc w:val="both"/>
        <w:rPr>
          <w:rFonts w:asciiTheme="minorHAnsi" w:hAnsiTheme="minorHAnsi" w:cstheme="minorHAnsi"/>
          <w:sz w:val="22"/>
          <w:szCs w:val="22"/>
        </w:rPr>
      </w:pPr>
      <w:r w:rsidRPr="00803904">
        <w:rPr>
          <w:rFonts w:asciiTheme="minorHAnsi" w:hAnsiTheme="minorHAnsi" w:cstheme="minorHAnsi"/>
          <w:b/>
          <w:bCs/>
          <w:sz w:val="22"/>
          <w:szCs w:val="22"/>
        </w:rPr>
        <w:t>Parágrafo oitavo.</w:t>
      </w:r>
      <w:r w:rsidRPr="00803904">
        <w:rPr>
          <w:rFonts w:asciiTheme="minorHAnsi" w:hAnsiTheme="minorHAnsi" w:cstheme="minorHAnsi"/>
          <w:b/>
          <w:bCs/>
          <w:spacing w:val="-1"/>
          <w:sz w:val="22"/>
          <w:szCs w:val="22"/>
        </w:rPr>
        <w:t xml:space="preserve"> </w:t>
      </w:r>
      <w:r w:rsidRPr="00803904">
        <w:rPr>
          <w:rFonts w:asciiTheme="minorHAnsi" w:hAnsiTheme="minorHAnsi" w:cstheme="minorHAnsi"/>
          <w:sz w:val="22"/>
          <w:szCs w:val="22"/>
        </w:rPr>
        <w:t>Na aplicação das sanções serão considerados:</w:t>
      </w:r>
    </w:p>
    <w:p w14:paraId="17B52F7F" w14:textId="77777777" w:rsidR="0072272A" w:rsidRPr="00803904" w:rsidRDefault="0072272A" w:rsidP="009B063B">
      <w:pPr>
        <w:pStyle w:val="PargrafodaLista"/>
        <w:numPr>
          <w:ilvl w:val="0"/>
          <w:numId w:val="36"/>
        </w:numPr>
        <w:suppressAutoHyphens w:val="0"/>
        <w:spacing w:before="120" w:after="120"/>
        <w:ind w:left="0" w:firstLine="2835"/>
        <w:jc w:val="both"/>
        <w:rPr>
          <w:rFonts w:asciiTheme="minorHAnsi" w:hAnsiTheme="minorHAnsi" w:cstheme="minorHAnsi"/>
          <w:sz w:val="22"/>
          <w:szCs w:val="22"/>
        </w:rPr>
      </w:pPr>
      <w:r w:rsidRPr="00803904">
        <w:rPr>
          <w:rFonts w:asciiTheme="minorHAnsi" w:hAnsiTheme="minorHAnsi" w:cstheme="minorHAnsi"/>
          <w:sz w:val="22"/>
          <w:szCs w:val="22"/>
        </w:rPr>
        <w:t>a natureza e a gravidade da infração cometida;</w:t>
      </w:r>
    </w:p>
    <w:p w14:paraId="1CEBCC4B" w14:textId="77777777" w:rsidR="0072272A" w:rsidRPr="00803904" w:rsidRDefault="0072272A" w:rsidP="009B063B">
      <w:pPr>
        <w:pStyle w:val="PargrafodaLista"/>
        <w:numPr>
          <w:ilvl w:val="0"/>
          <w:numId w:val="36"/>
        </w:numPr>
        <w:suppressAutoHyphens w:val="0"/>
        <w:spacing w:before="120" w:after="120"/>
        <w:ind w:left="0" w:firstLine="2835"/>
        <w:jc w:val="both"/>
        <w:rPr>
          <w:rFonts w:asciiTheme="minorHAnsi" w:hAnsiTheme="minorHAnsi" w:cstheme="minorHAnsi"/>
          <w:sz w:val="22"/>
          <w:szCs w:val="22"/>
        </w:rPr>
      </w:pPr>
      <w:r w:rsidRPr="00803904">
        <w:rPr>
          <w:rFonts w:asciiTheme="minorHAnsi" w:hAnsiTheme="minorHAnsi" w:cstheme="minorHAnsi"/>
          <w:sz w:val="22"/>
          <w:szCs w:val="22"/>
        </w:rPr>
        <w:t>as peculiaridades do caso concreto;</w:t>
      </w:r>
    </w:p>
    <w:p w14:paraId="1D0912B8" w14:textId="77777777" w:rsidR="0072272A" w:rsidRPr="00803904" w:rsidRDefault="0072272A" w:rsidP="009B063B">
      <w:pPr>
        <w:pStyle w:val="PargrafodaLista"/>
        <w:numPr>
          <w:ilvl w:val="0"/>
          <w:numId w:val="36"/>
        </w:numPr>
        <w:suppressAutoHyphens w:val="0"/>
        <w:spacing w:before="120" w:after="120"/>
        <w:ind w:left="0" w:firstLine="2835"/>
        <w:jc w:val="both"/>
        <w:rPr>
          <w:rFonts w:asciiTheme="minorHAnsi" w:hAnsiTheme="minorHAnsi" w:cstheme="minorHAnsi"/>
          <w:sz w:val="22"/>
          <w:szCs w:val="22"/>
        </w:rPr>
      </w:pPr>
      <w:r w:rsidRPr="00803904">
        <w:rPr>
          <w:rFonts w:asciiTheme="minorHAnsi" w:hAnsiTheme="minorHAnsi" w:cstheme="minorHAnsi"/>
          <w:sz w:val="22"/>
          <w:szCs w:val="22"/>
        </w:rPr>
        <w:t>as circunstâncias agravantes ou atenuantes;</w:t>
      </w:r>
    </w:p>
    <w:p w14:paraId="001FDC89" w14:textId="77777777" w:rsidR="0072272A" w:rsidRPr="00803904" w:rsidRDefault="0072272A" w:rsidP="009B063B">
      <w:pPr>
        <w:pStyle w:val="PargrafodaLista"/>
        <w:numPr>
          <w:ilvl w:val="0"/>
          <w:numId w:val="36"/>
        </w:numPr>
        <w:suppressAutoHyphens w:val="0"/>
        <w:spacing w:before="120" w:after="120"/>
        <w:ind w:left="0" w:firstLine="2835"/>
        <w:jc w:val="both"/>
        <w:rPr>
          <w:rFonts w:asciiTheme="minorHAnsi" w:hAnsiTheme="minorHAnsi" w:cstheme="minorHAnsi"/>
          <w:sz w:val="22"/>
          <w:szCs w:val="22"/>
        </w:rPr>
      </w:pPr>
      <w:r w:rsidRPr="00803904">
        <w:rPr>
          <w:rFonts w:asciiTheme="minorHAnsi" w:hAnsiTheme="minorHAnsi" w:cstheme="minorHAnsi"/>
          <w:sz w:val="22"/>
          <w:szCs w:val="22"/>
        </w:rPr>
        <w:lastRenderedPageBreak/>
        <w:t>os danos que dela provierem para o Contratante;</w:t>
      </w:r>
    </w:p>
    <w:p w14:paraId="615C3661" w14:textId="77777777" w:rsidR="0072272A" w:rsidRPr="00803904" w:rsidRDefault="0072272A" w:rsidP="009B063B">
      <w:pPr>
        <w:pStyle w:val="PargrafodaLista"/>
        <w:numPr>
          <w:ilvl w:val="0"/>
          <w:numId w:val="36"/>
        </w:numPr>
        <w:suppressAutoHyphens w:val="0"/>
        <w:spacing w:before="120" w:after="120"/>
        <w:ind w:left="0" w:firstLine="2835"/>
        <w:jc w:val="both"/>
        <w:rPr>
          <w:rFonts w:asciiTheme="minorHAnsi" w:hAnsiTheme="minorHAnsi" w:cstheme="minorHAnsi"/>
          <w:sz w:val="22"/>
          <w:szCs w:val="22"/>
        </w:rPr>
      </w:pPr>
      <w:r w:rsidRPr="00803904">
        <w:rPr>
          <w:rFonts w:asciiTheme="minorHAnsi" w:hAnsiTheme="minorHAnsi" w:cstheme="minorHAnsi"/>
          <w:sz w:val="22"/>
          <w:szCs w:val="22"/>
        </w:rPr>
        <w:t>a implantação ou o aperfeiçoamento de programa de integridade, conforme normas e orientações dos órgãos de controle.</w:t>
      </w:r>
    </w:p>
    <w:p w14:paraId="56B97CA3" w14:textId="77777777" w:rsidR="0072272A" w:rsidRPr="00803904" w:rsidRDefault="0072272A" w:rsidP="00803904">
      <w:pPr>
        <w:spacing w:before="120" w:after="120"/>
        <w:ind w:firstLine="2835"/>
        <w:contextualSpacing/>
        <w:jc w:val="both"/>
        <w:rPr>
          <w:rFonts w:asciiTheme="minorHAnsi" w:hAnsiTheme="minorHAnsi" w:cstheme="minorHAnsi"/>
          <w:sz w:val="22"/>
          <w:szCs w:val="22"/>
        </w:rPr>
      </w:pPr>
      <w:r w:rsidRPr="00803904">
        <w:rPr>
          <w:rFonts w:asciiTheme="minorHAnsi" w:hAnsiTheme="minorHAnsi" w:cstheme="minorHAnsi"/>
          <w:b/>
          <w:bCs/>
          <w:spacing w:val="-1"/>
          <w:sz w:val="22"/>
          <w:szCs w:val="22"/>
        </w:rPr>
        <w:t xml:space="preserve">Parágrafo nono. </w:t>
      </w:r>
      <w:r w:rsidRPr="00803904">
        <w:rPr>
          <w:rFonts w:asciiTheme="minorHAnsi" w:hAnsiTheme="minorHAnsi" w:cstheme="minorHAnsi"/>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0F740DAE" w14:textId="77777777" w:rsidR="0072272A" w:rsidRPr="00803904" w:rsidRDefault="0072272A" w:rsidP="00803904">
      <w:pPr>
        <w:spacing w:before="120" w:after="120"/>
        <w:ind w:firstLine="2835"/>
        <w:contextualSpacing/>
        <w:jc w:val="both"/>
        <w:rPr>
          <w:rFonts w:asciiTheme="minorHAnsi" w:hAnsiTheme="minorHAnsi" w:cstheme="minorHAnsi"/>
          <w:i/>
          <w:sz w:val="22"/>
          <w:szCs w:val="22"/>
        </w:rPr>
      </w:pPr>
      <w:r w:rsidRPr="00803904">
        <w:rPr>
          <w:rFonts w:asciiTheme="minorHAnsi" w:hAnsiTheme="minorHAnsi" w:cstheme="minorHAnsi"/>
          <w:b/>
          <w:bCs/>
          <w:spacing w:val="-1"/>
          <w:sz w:val="22"/>
          <w:szCs w:val="22"/>
        </w:rPr>
        <w:t xml:space="preserve">Parágrafo décimo. </w:t>
      </w:r>
      <w:r w:rsidRPr="00803904">
        <w:rPr>
          <w:rFonts w:asciiTheme="minorHAnsi" w:hAnsiTheme="minorHAnsi" w:cstheme="minorHAnsi"/>
          <w:sz w:val="22"/>
          <w:szCs w:val="22"/>
        </w:rPr>
        <w:t xml:space="preserve">A personalidade jurídica do eventual Contratado poderá ser desconsiderada sempre que utilizada com abuso do direito para facilitar, encobrir ou dissimular a prática de atos ilícitos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
    <w:p w14:paraId="3C723372" w14:textId="77777777" w:rsidR="0072272A" w:rsidRPr="00803904" w:rsidRDefault="0072272A" w:rsidP="00803904">
      <w:pPr>
        <w:spacing w:before="120" w:after="120"/>
        <w:ind w:firstLine="2835"/>
        <w:contextualSpacing/>
        <w:jc w:val="both"/>
        <w:rPr>
          <w:rFonts w:asciiTheme="minorHAnsi" w:hAnsiTheme="minorHAnsi" w:cstheme="minorHAnsi"/>
          <w:sz w:val="22"/>
          <w:szCs w:val="22"/>
        </w:rPr>
      </w:pPr>
      <w:r w:rsidRPr="00803904">
        <w:rPr>
          <w:rFonts w:asciiTheme="minorHAnsi" w:hAnsiTheme="minorHAnsi" w:cstheme="minorHAnsi"/>
          <w:b/>
          <w:bCs/>
          <w:spacing w:val="-1"/>
          <w:sz w:val="22"/>
          <w:szCs w:val="22"/>
        </w:rPr>
        <w:t xml:space="preserve">Parágrafo décimo primeiro. </w:t>
      </w:r>
      <w:r w:rsidRPr="00803904">
        <w:rPr>
          <w:rFonts w:asciiTheme="minorHAnsi" w:hAnsiTheme="minorHAnsi" w:cstheme="minorHAnsi"/>
          <w:sz w:val="22"/>
          <w:szCs w:val="22"/>
        </w:rPr>
        <w:t>O Município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38E3EBBC" w14:textId="77777777" w:rsidR="0072272A" w:rsidRPr="00803904" w:rsidRDefault="0072272A" w:rsidP="00803904">
      <w:pPr>
        <w:spacing w:before="120" w:after="120"/>
        <w:ind w:firstLine="2835"/>
        <w:contextualSpacing/>
        <w:jc w:val="both"/>
        <w:rPr>
          <w:rFonts w:asciiTheme="minorHAnsi" w:hAnsiTheme="minorHAnsi" w:cstheme="minorHAnsi"/>
          <w:i/>
          <w:sz w:val="22"/>
          <w:szCs w:val="22"/>
        </w:rPr>
      </w:pPr>
      <w:r w:rsidRPr="00803904">
        <w:rPr>
          <w:rFonts w:asciiTheme="minorHAnsi" w:hAnsiTheme="minorHAnsi" w:cstheme="minorHAnsi"/>
          <w:b/>
          <w:bCs/>
          <w:spacing w:val="-1"/>
          <w:sz w:val="22"/>
          <w:szCs w:val="22"/>
        </w:rPr>
        <w:t xml:space="preserve">Parágrafo décimo segundo. </w:t>
      </w:r>
      <w:r w:rsidRPr="00803904">
        <w:rPr>
          <w:rFonts w:asciiTheme="minorHAnsi" w:hAnsiTheme="minorHAnsi" w:cstheme="minorHAnsi"/>
          <w:sz w:val="22"/>
          <w:szCs w:val="22"/>
        </w:rPr>
        <w:t>As sanções de impedimento de licitar e contratar e declaração de inidoneidade para licitar ou contratar são passíveis de reabilitação na forma do art. 163 da Lei nº 14.133/21.</w:t>
      </w:r>
    </w:p>
    <w:p w14:paraId="1AD75999" w14:textId="77777777" w:rsidR="0072272A" w:rsidRPr="00803904" w:rsidRDefault="0072272A" w:rsidP="00803904">
      <w:pPr>
        <w:pStyle w:val="Corpodetexto"/>
        <w:spacing w:before="120" w:after="120" w:line="240" w:lineRule="auto"/>
        <w:ind w:firstLine="2835"/>
        <w:contextualSpacing/>
        <w:jc w:val="both"/>
        <w:rPr>
          <w:rFonts w:asciiTheme="minorHAnsi" w:hAnsiTheme="minorHAnsi" w:cstheme="minorHAnsi"/>
          <w:sz w:val="22"/>
          <w:szCs w:val="22"/>
        </w:rPr>
      </w:pPr>
    </w:p>
    <w:p w14:paraId="5295154D" w14:textId="3DD4A6AC" w:rsidR="0072272A" w:rsidRPr="00803904" w:rsidRDefault="0072272A" w:rsidP="00803904">
      <w:pPr>
        <w:pStyle w:val="Ttulo1"/>
        <w:numPr>
          <w:ilvl w:val="0"/>
          <w:numId w:val="0"/>
        </w:numPr>
        <w:spacing w:line="240" w:lineRule="auto"/>
        <w:ind w:firstLine="2835"/>
        <w:rPr>
          <w:rFonts w:asciiTheme="minorHAnsi" w:hAnsiTheme="minorHAnsi" w:cstheme="minorHAnsi"/>
          <w:sz w:val="22"/>
          <w:szCs w:val="22"/>
        </w:rPr>
      </w:pPr>
      <w:r w:rsidRPr="00803904">
        <w:rPr>
          <w:rFonts w:asciiTheme="minorHAnsi" w:hAnsiTheme="minorHAnsi" w:cstheme="minorHAnsi"/>
          <w:sz w:val="22"/>
          <w:szCs w:val="22"/>
        </w:rPr>
        <w:t>CLÁUSULA</w:t>
      </w:r>
      <w:r w:rsidRPr="00803904">
        <w:rPr>
          <w:rFonts w:asciiTheme="minorHAnsi" w:hAnsiTheme="minorHAnsi" w:cstheme="minorHAnsi"/>
          <w:spacing w:val="-2"/>
          <w:sz w:val="22"/>
          <w:szCs w:val="22"/>
        </w:rPr>
        <w:t xml:space="preserve"> </w:t>
      </w:r>
      <w:r w:rsidRPr="00803904">
        <w:rPr>
          <w:rFonts w:asciiTheme="minorHAnsi" w:hAnsiTheme="minorHAnsi" w:cstheme="minorHAnsi"/>
          <w:sz w:val="22"/>
          <w:szCs w:val="22"/>
        </w:rPr>
        <w:t xml:space="preserve">DÉCIMA </w:t>
      </w:r>
      <w:r w:rsidR="00803904" w:rsidRPr="00803904">
        <w:rPr>
          <w:rFonts w:asciiTheme="minorHAnsi" w:hAnsiTheme="minorHAnsi" w:cstheme="minorHAnsi"/>
          <w:sz w:val="22"/>
          <w:szCs w:val="22"/>
        </w:rPr>
        <w:t>QUARTA</w:t>
      </w:r>
      <w:r w:rsidRPr="00803904">
        <w:rPr>
          <w:rFonts w:asciiTheme="minorHAnsi" w:hAnsiTheme="minorHAnsi" w:cstheme="minorHAnsi"/>
          <w:sz w:val="22"/>
          <w:szCs w:val="22"/>
        </w:rPr>
        <w:t xml:space="preserve"> –</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EXTINÇÃO</w:t>
      </w:r>
    </w:p>
    <w:p w14:paraId="3C5F1931" w14:textId="77777777" w:rsidR="0072272A" w:rsidRPr="00803904" w:rsidRDefault="0072272A" w:rsidP="00803904">
      <w:pPr>
        <w:pStyle w:val="Corpodetexto"/>
        <w:spacing w:before="120" w:after="120" w:line="240" w:lineRule="auto"/>
        <w:ind w:firstLine="2835"/>
        <w:jc w:val="both"/>
        <w:rPr>
          <w:rFonts w:asciiTheme="minorHAnsi" w:hAnsiTheme="minorHAnsi" w:cstheme="minorHAnsi"/>
          <w:sz w:val="22"/>
          <w:szCs w:val="22"/>
        </w:rPr>
      </w:pPr>
      <w:r w:rsidRPr="00803904">
        <w:rPr>
          <w:rFonts w:asciiTheme="minorHAnsi" w:hAnsiTheme="minorHAnsi" w:cstheme="minorHAnsi"/>
          <w:sz w:val="22"/>
          <w:szCs w:val="22"/>
        </w:rPr>
        <w:t>O</w:t>
      </w:r>
      <w:r w:rsidRPr="00803904">
        <w:rPr>
          <w:rFonts w:asciiTheme="minorHAnsi" w:hAnsiTheme="minorHAnsi" w:cstheme="minorHAnsi"/>
          <w:spacing w:val="-9"/>
          <w:sz w:val="22"/>
          <w:szCs w:val="22"/>
        </w:rPr>
        <w:t xml:space="preserve"> </w:t>
      </w:r>
      <w:r w:rsidRPr="00803904">
        <w:rPr>
          <w:rFonts w:asciiTheme="minorHAnsi" w:hAnsiTheme="minorHAnsi" w:cstheme="minorHAnsi"/>
          <w:sz w:val="22"/>
          <w:szCs w:val="22"/>
        </w:rPr>
        <w:t>CONTRATANTE</w:t>
      </w:r>
      <w:r w:rsidRPr="00803904">
        <w:rPr>
          <w:rFonts w:asciiTheme="minorHAnsi" w:hAnsiTheme="minorHAnsi" w:cstheme="minorHAnsi"/>
          <w:spacing w:val="-9"/>
          <w:sz w:val="22"/>
          <w:szCs w:val="22"/>
        </w:rPr>
        <w:t xml:space="preserve"> </w:t>
      </w:r>
      <w:r w:rsidRPr="00803904">
        <w:rPr>
          <w:rFonts w:asciiTheme="minorHAnsi" w:hAnsiTheme="minorHAnsi" w:cstheme="minorHAnsi"/>
          <w:sz w:val="22"/>
          <w:szCs w:val="22"/>
        </w:rPr>
        <w:t>poderá</w:t>
      </w:r>
      <w:r w:rsidRPr="00803904">
        <w:rPr>
          <w:rFonts w:asciiTheme="minorHAnsi" w:hAnsiTheme="minorHAnsi" w:cstheme="minorHAnsi"/>
          <w:spacing w:val="-8"/>
          <w:sz w:val="22"/>
          <w:szCs w:val="22"/>
        </w:rPr>
        <w:t xml:space="preserve"> </w:t>
      </w:r>
      <w:r w:rsidRPr="00803904">
        <w:rPr>
          <w:rFonts w:asciiTheme="minorHAnsi" w:hAnsiTheme="minorHAnsi" w:cstheme="minorHAnsi"/>
          <w:sz w:val="22"/>
          <w:szCs w:val="22"/>
        </w:rPr>
        <w:t>extinguir</w:t>
      </w:r>
      <w:r w:rsidRPr="00803904">
        <w:rPr>
          <w:rFonts w:asciiTheme="minorHAnsi" w:hAnsiTheme="minorHAnsi" w:cstheme="minorHAnsi"/>
          <w:spacing w:val="-9"/>
          <w:sz w:val="22"/>
          <w:szCs w:val="22"/>
        </w:rPr>
        <w:t xml:space="preserve"> </w:t>
      </w:r>
      <w:r w:rsidRPr="00803904">
        <w:rPr>
          <w:rFonts w:asciiTheme="minorHAnsi" w:hAnsiTheme="minorHAnsi" w:cstheme="minorHAnsi"/>
          <w:sz w:val="22"/>
          <w:szCs w:val="22"/>
        </w:rPr>
        <w:t>administrativamente</w:t>
      </w:r>
      <w:r w:rsidRPr="00803904">
        <w:rPr>
          <w:rFonts w:asciiTheme="minorHAnsi" w:hAnsiTheme="minorHAnsi" w:cstheme="minorHAnsi"/>
          <w:spacing w:val="-10"/>
          <w:sz w:val="22"/>
          <w:szCs w:val="22"/>
        </w:rPr>
        <w:t xml:space="preserve"> </w:t>
      </w:r>
      <w:r w:rsidRPr="00803904">
        <w:rPr>
          <w:rFonts w:asciiTheme="minorHAnsi" w:hAnsiTheme="minorHAnsi" w:cstheme="minorHAnsi"/>
          <w:sz w:val="22"/>
          <w:szCs w:val="22"/>
        </w:rPr>
        <w:t>o</w:t>
      </w:r>
      <w:r w:rsidRPr="00803904">
        <w:rPr>
          <w:rFonts w:asciiTheme="minorHAnsi" w:hAnsiTheme="minorHAnsi" w:cstheme="minorHAnsi"/>
          <w:spacing w:val="-7"/>
          <w:sz w:val="22"/>
          <w:szCs w:val="22"/>
        </w:rPr>
        <w:t xml:space="preserve"> </w:t>
      </w:r>
      <w:r w:rsidRPr="00803904">
        <w:rPr>
          <w:rFonts w:asciiTheme="minorHAnsi" w:hAnsiTheme="minorHAnsi" w:cstheme="minorHAnsi"/>
          <w:sz w:val="22"/>
          <w:szCs w:val="22"/>
        </w:rPr>
        <w:t>Contrato,</w:t>
      </w:r>
      <w:r w:rsidRPr="00803904">
        <w:rPr>
          <w:rFonts w:asciiTheme="minorHAnsi" w:hAnsiTheme="minorHAnsi" w:cstheme="minorHAnsi"/>
          <w:spacing w:val="-8"/>
          <w:sz w:val="22"/>
          <w:szCs w:val="22"/>
        </w:rPr>
        <w:t xml:space="preserve"> </w:t>
      </w:r>
      <w:r w:rsidRPr="00803904">
        <w:rPr>
          <w:rFonts w:asciiTheme="minorHAnsi" w:hAnsiTheme="minorHAnsi" w:cstheme="minorHAnsi"/>
          <w:sz w:val="22"/>
          <w:szCs w:val="22"/>
        </w:rPr>
        <w:t>por</w:t>
      </w:r>
      <w:r w:rsidRPr="00803904">
        <w:rPr>
          <w:rFonts w:asciiTheme="minorHAnsi" w:hAnsiTheme="minorHAnsi" w:cstheme="minorHAnsi"/>
          <w:spacing w:val="-5"/>
          <w:sz w:val="22"/>
          <w:szCs w:val="22"/>
        </w:rPr>
        <w:t xml:space="preserve"> </w:t>
      </w:r>
      <w:r w:rsidRPr="00803904">
        <w:rPr>
          <w:rFonts w:asciiTheme="minorHAnsi" w:hAnsiTheme="minorHAnsi" w:cstheme="minorHAnsi"/>
          <w:sz w:val="22"/>
          <w:szCs w:val="22"/>
        </w:rPr>
        <w:t>ato unilateral, na ocorrência das hipóteses no art. 137, incisos I a IX, da</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Lei</w:t>
      </w:r>
      <w:r w:rsidRPr="00803904">
        <w:rPr>
          <w:rFonts w:asciiTheme="minorHAnsi" w:hAnsiTheme="minorHAnsi" w:cstheme="minorHAnsi"/>
          <w:spacing w:val="-3"/>
          <w:sz w:val="22"/>
          <w:szCs w:val="22"/>
        </w:rPr>
        <w:t xml:space="preserve"> </w:t>
      </w:r>
      <w:r w:rsidRPr="00803904">
        <w:rPr>
          <w:rFonts w:asciiTheme="minorHAnsi" w:hAnsiTheme="minorHAnsi" w:cstheme="minorHAnsi"/>
          <w:sz w:val="22"/>
          <w:szCs w:val="22"/>
        </w:rPr>
        <w:t>Federal</w:t>
      </w:r>
      <w:r w:rsidRPr="00803904">
        <w:rPr>
          <w:rFonts w:asciiTheme="minorHAnsi" w:hAnsiTheme="minorHAnsi" w:cstheme="minorHAnsi"/>
          <w:spacing w:val="-3"/>
          <w:sz w:val="22"/>
          <w:szCs w:val="22"/>
        </w:rPr>
        <w:t xml:space="preserve"> </w:t>
      </w:r>
      <w:r w:rsidRPr="00803904">
        <w:rPr>
          <w:rFonts w:asciiTheme="minorHAnsi" w:hAnsiTheme="minorHAnsi" w:cstheme="minorHAnsi"/>
          <w:sz w:val="22"/>
          <w:szCs w:val="22"/>
        </w:rPr>
        <w:t>nº</w:t>
      </w:r>
      <w:r w:rsidRPr="00803904">
        <w:rPr>
          <w:rFonts w:asciiTheme="minorHAnsi" w:hAnsiTheme="minorHAnsi" w:cstheme="minorHAnsi"/>
          <w:spacing w:val="-4"/>
          <w:sz w:val="22"/>
          <w:szCs w:val="22"/>
        </w:rPr>
        <w:t xml:space="preserve"> </w:t>
      </w:r>
      <w:r w:rsidRPr="00803904">
        <w:rPr>
          <w:rFonts w:asciiTheme="minorHAnsi" w:hAnsiTheme="minorHAnsi" w:cstheme="minorHAnsi"/>
          <w:sz w:val="22"/>
          <w:szCs w:val="22"/>
        </w:rPr>
        <w:t>14.133/2021,</w:t>
      </w:r>
      <w:r w:rsidRPr="00803904">
        <w:rPr>
          <w:rFonts w:asciiTheme="minorHAnsi" w:hAnsiTheme="minorHAnsi" w:cstheme="minorHAnsi"/>
          <w:spacing w:val="-4"/>
          <w:sz w:val="22"/>
          <w:szCs w:val="22"/>
        </w:rPr>
        <w:t xml:space="preserve"> </w:t>
      </w:r>
      <w:r w:rsidRPr="00803904">
        <w:rPr>
          <w:rFonts w:asciiTheme="minorHAnsi" w:hAnsiTheme="minorHAnsi" w:cstheme="minorHAnsi"/>
          <w:sz w:val="22"/>
          <w:szCs w:val="22"/>
        </w:rPr>
        <w:t>mediante</w:t>
      </w:r>
      <w:r w:rsidRPr="00803904">
        <w:rPr>
          <w:rFonts w:asciiTheme="minorHAnsi" w:hAnsiTheme="minorHAnsi" w:cstheme="minorHAnsi"/>
          <w:spacing w:val="-4"/>
          <w:sz w:val="22"/>
          <w:szCs w:val="22"/>
        </w:rPr>
        <w:t xml:space="preserve"> </w:t>
      </w:r>
      <w:r w:rsidRPr="00803904">
        <w:rPr>
          <w:rFonts w:asciiTheme="minorHAnsi" w:hAnsiTheme="minorHAnsi" w:cstheme="minorHAnsi"/>
          <w:sz w:val="22"/>
          <w:szCs w:val="22"/>
        </w:rPr>
        <w:t>decisão</w:t>
      </w:r>
      <w:r w:rsidRPr="00803904">
        <w:rPr>
          <w:rFonts w:asciiTheme="minorHAnsi" w:hAnsiTheme="minorHAnsi" w:cstheme="minorHAnsi"/>
          <w:spacing w:val="-4"/>
          <w:sz w:val="22"/>
          <w:szCs w:val="22"/>
        </w:rPr>
        <w:t xml:space="preserve"> </w:t>
      </w:r>
      <w:r w:rsidRPr="00803904">
        <w:rPr>
          <w:rFonts w:asciiTheme="minorHAnsi" w:hAnsiTheme="minorHAnsi" w:cstheme="minorHAnsi"/>
          <w:sz w:val="22"/>
          <w:szCs w:val="22"/>
        </w:rPr>
        <w:t>fundamentada,</w:t>
      </w:r>
      <w:r w:rsidRPr="00803904">
        <w:rPr>
          <w:rFonts w:asciiTheme="minorHAnsi" w:hAnsiTheme="minorHAnsi" w:cstheme="minorHAnsi"/>
          <w:spacing w:val="-4"/>
          <w:sz w:val="22"/>
          <w:szCs w:val="22"/>
        </w:rPr>
        <w:t xml:space="preserve"> </w:t>
      </w:r>
      <w:r w:rsidRPr="00803904">
        <w:rPr>
          <w:rFonts w:asciiTheme="minorHAnsi" w:hAnsiTheme="minorHAnsi" w:cstheme="minorHAnsi"/>
          <w:sz w:val="22"/>
          <w:szCs w:val="22"/>
        </w:rPr>
        <w:t>assegurado o contraditório e a ampla defesa, e observado 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art. 138, § 2º, da</w:t>
      </w:r>
      <w:r w:rsidRPr="00803904">
        <w:rPr>
          <w:rFonts w:asciiTheme="minorHAnsi" w:hAnsiTheme="minorHAnsi" w:cstheme="minorHAnsi"/>
          <w:spacing w:val="-3"/>
          <w:sz w:val="22"/>
          <w:szCs w:val="22"/>
        </w:rPr>
        <w:t xml:space="preserve"> </w:t>
      </w:r>
      <w:r w:rsidRPr="00803904">
        <w:rPr>
          <w:rFonts w:asciiTheme="minorHAnsi" w:hAnsiTheme="minorHAnsi" w:cstheme="minorHAnsi"/>
          <w:sz w:val="22"/>
          <w:szCs w:val="22"/>
        </w:rPr>
        <w:t>Lei</w:t>
      </w:r>
      <w:r w:rsidRPr="00803904">
        <w:rPr>
          <w:rFonts w:asciiTheme="minorHAnsi" w:hAnsiTheme="minorHAnsi" w:cstheme="minorHAnsi"/>
          <w:spacing w:val="2"/>
          <w:sz w:val="22"/>
          <w:szCs w:val="22"/>
        </w:rPr>
        <w:t xml:space="preserve"> </w:t>
      </w:r>
      <w:r w:rsidRPr="00803904">
        <w:rPr>
          <w:rFonts w:asciiTheme="minorHAnsi" w:hAnsiTheme="minorHAnsi" w:cstheme="minorHAnsi"/>
          <w:sz w:val="22"/>
          <w:szCs w:val="22"/>
        </w:rPr>
        <w:t>Federal nº 14.133/2021.</w:t>
      </w:r>
    </w:p>
    <w:p w14:paraId="27564E0F" w14:textId="77777777" w:rsidR="0072272A" w:rsidRPr="00803904" w:rsidRDefault="0072272A" w:rsidP="00803904">
      <w:pPr>
        <w:pStyle w:val="Corpodetexto"/>
        <w:spacing w:before="120" w:after="120" w:line="240" w:lineRule="auto"/>
        <w:ind w:firstLine="2835"/>
        <w:jc w:val="both"/>
        <w:rPr>
          <w:rFonts w:asciiTheme="minorHAnsi" w:hAnsiTheme="minorHAnsi" w:cstheme="minorHAnsi"/>
          <w:sz w:val="22"/>
          <w:szCs w:val="22"/>
        </w:rPr>
      </w:pPr>
    </w:p>
    <w:p w14:paraId="34FD6673" w14:textId="77777777" w:rsidR="0072272A" w:rsidRPr="00803904" w:rsidRDefault="0072272A" w:rsidP="00803904">
      <w:pPr>
        <w:pStyle w:val="Corpodetexto"/>
        <w:spacing w:before="120" w:after="120" w:line="240" w:lineRule="auto"/>
        <w:ind w:firstLine="2835"/>
        <w:contextualSpacing/>
        <w:jc w:val="both"/>
        <w:rPr>
          <w:rFonts w:asciiTheme="minorHAnsi" w:hAnsiTheme="minorHAnsi" w:cstheme="minorHAnsi"/>
          <w:sz w:val="22"/>
          <w:szCs w:val="22"/>
        </w:rPr>
      </w:pPr>
      <w:bookmarkStart w:id="17" w:name="_Hlk164062331"/>
      <w:r w:rsidRPr="00803904">
        <w:rPr>
          <w:rFonts w:asciiTheme="minorHAnsi" w:hAnsiTheme="minorHAnsi" w:cstheme="minorHAnsi"/>
          <w:b/>
          <w:bCs/>
          <w:spacing w:val="-1"/>
          <w:sz w:val="22"/>
          <w:szCs w:val="22"/>
        </w:rPr>
        <w:t xml:space="preserve">Parágrafo primeiro. </w:t>
      </w:r>
      <w:bookmarkEnd w:id="17"/>
      <w:r w:rsidRPr="00803904">
        <w:rPr>
          <w:rFonts w:asciiTheme="minorHAnsi" w:hAnsiTheme="minorHAnsi" w:cstheme="minorHAnsi"/>
          <w:sz w:val="22"/>
          <w:szCs w:val="22"/>
        </w:rPr>
        <w:t>A extinção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operará seus</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efeitos</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a partir da publicação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do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ato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administrativo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no Portal Nacional de</w:t>
      </w:r>
      <w:r w:rsidRPr="00803904">
        <w:rPr>
          <w:rFonts w:asciiTheme="minorHAnsi" w:hAnsiTheme="minorHAnsi" w:cstheme="minorHAnsi"/>
          <w:spacing w:val="-2"/>
          <w:sz w:val="22"/>
          <w:szCs w:val="22"/>
        </w:rPr>
        <w:t xml:space="preserve"> </w:t>
      </w:r>
      <w:r w:rsidRPr="00803904">
        <w:rPr>
          <w:rFonts w:asciiTheme="minorHAnsi" w:hAnsiTheme="minorHAnsi" w:cstheme="minorHAnsi"/>
          <w:sz w:val="22"/>
          <w:szCs w:val="22"/>
        </w:rPr>
        <w:t>Contratações Públicas (PNCP).</w:t>
      </w:r>
    </w:p>
    <w:p w14:paraId="31BBC0E1" w14:textId="77777777" w:rsidR="0072272A" w:rsidRPr="00803904" w:rsidRDefault="0072272A" w:rsidP="00803904">
      <w:pPr>
        <w:pStyle w:val="Corpodetexto"/>
        <w:spacing w:before="120" w:after="120" w:line="240" w:lineRule="auto"/>
        <w:ind w:firstLine="2835"/>
        <w:contextualSpacing/>
        <w:jc w:val="both"/>
        <w:rPr>
          <w:rFonts w:asciiTheme="minorHAnsi" w:hAnsiTheme="minorHAnsi" w:cstheme="minorHAnsi"/>
          <w:sz w:val="22"/>
          <w:szCs w:val="22"/>
        </w:rPr>
      </w:pPr>
      <w:r w:rsidRPr="00803904">
        <w:rPr>
          <w:rFonts w:asciiTheme="minorHAnsi" w:hAnsiTheme="minorHAnsi" w:cstheme="minorHAnsi"/>
          <w:b/>
          <w:bCs/>
          <w:spacing w:val="-1"/>
          <w:sz w:val="22"/>
          <w:szCs w:val="22"/>
        </w:rPr>
        <w:t xml:space="preserve">Parágrafo segundo. </w:t>
      </w:r>
      <w:r w:rsidRPr="00803904">
        <w:rPr>
          <w:rFonts w:asciiTheme="minorHAnsi" w:hAnsiTheme="minorHAnsi" w:cstheme="minorHAnsi"/>
          <w:sz w:val="22"/>
          <w:szCs w:val="22"/>
        </w:rPr>
        <w:t>Extinto o Contrato, a CONTRATANTE assumirá imediatamente 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seu</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objeto no local e no estado em que</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a</w:t>
      </w:r>
      <w:r w:rsidRPr="00803904">
        <w:rPr>
          <w:rFonts w:asciiTheme="minorHAnsi" w:hAnsiTheme="minorHAnsi" w:cstheme="minorHAnsi"/>
          <w:spacing w:val="-2"/>
          <w:sz w:val="22"/>
          <w:szCs w:val="22"/>
        </w:rPr>
        <w:t xml:space="preserve"> </w:t>
      </w:r>
      <w:r w:rsidRPr="00803904">
        <w:rPr>
          <w:rFonts w:asciiTheme="minorHAnsi" w:hAnsiTheme="minorHAnsi" w:cstheme="minorHAnsi"/>
          <w:sz w:val="22"/>
          <w:szCs w:val="22"/>
        </w:rPr>
        <w:t>sua</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execução se</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encontrar.</w:t>
      </w:r>
    </w:p>
    <w:p w14:paraId="4B228A71" w14:textId="77777777" w:rsidR="0072272A" w:rsidRPr="00803904" w:rsidRDefault="0072272A" w:rsidP="00803904">
      <w:pPr>
        <w:pStyle w:val="Corpodetexto"/>
        <w:spacing w:before="120" w:after="120" w:line="240" w:lineRule="auto"/>
        <w:ind w:firstLine="2835"/>
        <w:contextualSpacing/>
        <w:jc w:val="both"/>
        <w:rPr>
          <w:rFonts w:asciiTheme="minorHAnsi" w:hAnsiTheme="minorHAnsi" w:cstheme="minorHAnsi"/>
          <w:sz w:val="22"/>
          <w:szCs w:val="22"/>
        </w:rPr>
      </w:pPr>
      <w:r w:rsidRPr="00803904">
        <w:rPr>
          <w:rFonts w:asciiTheme="minorHAnsi" w:hAnsiTheme="minorHAnsi" w:cstheme="minorHAnsi"/>
          <w:b/>
          <w:bCs/>
          <w:spacing w:val="-1"/>
          <w:sz w:val="22"/>
          <w:szCs w:val="22"/>
        </w:rPr>
        <w:t xml:space="preserve">Parágrafo terceiro. </w:t>
      </w:r>
      <w:r w:rsidRPr="00803904">
        <w:rPr>
          <w:rFonts w:asciiTheme="minorHAnsi" w:hAnsiTheme="minorHAnsi" w:cstheme="minorHAnsi"/>
          <w:sz w:val="22"/>
          <w:szCs w:val="22"/>
        </w:rPr>
        <w:t>Na</w:t>
      </w:r>
      <w:r w:rsidRPr="00803904">
        <w:rPr>
          <w:rFonts w:asciiTheme="minorHAnsi" w:hAnsiTheme="minorHAnsi" w:cstheme="minorHAnsi"/>
          <w:spacing w:val="-5"/>
          <w:sz w:val="22"/>
          <w:szCs w:val="22"/>
        </w:rPr>
        <w:t xml:space="preserve"> </w:t>
      </w:r>
      <w:r w:rsidRPr="00803904">
        <w:rPr>
          <w:rFonts w:asciiTheme="minorHAnsi" w:hAnsiTheme="minorHAnsi" w:cstheme="minorHAnsi"/>
          <w:sz w:val="22"/>
          <w:szCs w:val="22"/>
        </w:rPr>
        <w:t>hipótese</w:t>
      </w:r>
      <w:r w:rsidRPr="00803904">
        <w:rPr>
          <w:rFonts w:asciiTheme="minorHAnsi" w:hAnsiTheme="minorHAnsi" w:cstheme="minorHAnsi"/>
          <w:spacing w:val="-5"/>
          <w:sz w:val="22"/>
          <w:szCs w:val="22"/>
        </w:rPr>
        <w:t xml:space="preserve"> </w:t>
      </w:r>
      <w:r w:rsidRPr="00803904">
        <w:rPr>
          <w:rFonts w:asciiTheme="minorHAnsi" w:hAnsiTheme="minorHAnsi" w:cstheme="minorHAnsi"/>
          <w:sz w:val="22"/>
          <w:szCs w:val="22"/>
        </w:rPr>
        <w:t>de</w:t>
      </w:r>
      <w:r w:rsidRPr="00803904">
        <w:rPr>
          <w:rFonts w:asciiTheme="minorHAnsi" w:hAnsiTheme="minorHAnsi" w:cstheme="minorHAnsi"/>
          <w:spacing w:val="-5"/>
          <w:sz w:val="22"/>
          <w:szCs w:val="22"/>
        </w:rPr>
        <w:t xml:space="preserve"> </w:t>
      </w:r>
      <w:r w:rsidRPr="00803904">
        <w:rPr>
          <w:rFonts w:asciiTheme="minorHAnsi" w:hAnsiTheme="minorHAnsi" w:cstheme="minorHAnsi"/>
          <w:sz w:val="22"/>
          <w:szCs w:val="22"/>
        </w:rPr>
        <w:t>extinção</w:t>
      </w:r>
      <w:r w:rsidRPr="00803904">
        <w:rPr>
          <w:rFonts w:asciiTheme="minorHAnsi" w:hAnsiTheme="minorHAnsi" w:cstheme="minorHAnsi"/>
          <w:spacing w:val="-4"/>
          <w:sz w:val="22"/>
          <w:szCs w:val="22"/>
        </w:rPr>
        <w:t xml:space="preserve"> </w:t>
      </w:r>
      <w:r w:rsidRPr="00803904">
        <w:rPr>
          <w:rFonts w:asciiTheme="minorHAnsi" w:hAnsiTheme="minorHAnsi" w:cstheme="minorHAnsi"/>
          <w:sz w:val="22"/>
          <w:szCs w:val="22"/>
        </w:rPr>
        <w:t>por</w:t>
      </w:r>
      <w:r w:rsidRPr="00803904">
        <w:rPr>
          <w:rFonts w:asciiTheme="minorHAnsi" w:hAnsiTheme="minorHAnsi" w:cstheme="minorHAnsi"/>
          <w:spacing w:val="-5"/>
          <w:sz w:val="22"/>
          <w:szCs w:val="22"/>
        </w:rPr>
        <w:t xml:space="preserve"> </w:t>
      </w:r>
      <w:r w:rsidRPr="00803904">
        <w:rPr>
          <w:rFonts w:asciiTheme="minorHAnsi" w:hAnsiTheme="minorHAnsi" w:cstheme="minorHAnsi"/>
          <w:sz w:val="22"/>
          <w:szCs w:val="22"/>
        </w:rPr>
        <w:t>culpa</w:t>
      </w:r>
      <w:r w:rsidRPr="00803904">
        <w:rPr>
          <w:rFonts w:asciiTheme="minorHAnsi" w:hAnsiTheme="minorHAnsi" w:cstheme="minorHAnsi"/>
          <w:spacing w:val="-4"/>
          <w:sz w:val="22"/>
          <w:szCs w:val="22"/>
        </w:rPr>
        <w:t xml:space="preserve"> </w:t>
      </w:r>
      <w:r w:rsidRPr="00803904">
        <w:rPr>
          <w:rFonts w:asciiTheme="minorHAnsi" w:hAnsiTheme="minorHAnsi" w:cstheme="minorHAnsi"/>
          <w:sz w:val="22"/>
          <w:szCs w:val="22"/>
        </w:rPr>
        <w:t>da</w:t>
      </w:r>
      <w:r w:rsidRPr="00803904">
        <w:rPr>
          <w:rFonts w:asciiTheme="minorHAnsi" w:hAnsiTheme="minorHAnsi" w:cstheme="minorHAnsi"/>
          <w:spacing w:val="-5"/>
          <w:sz w:val="22"/>
          <w:szCs w:val="22"/>
        </w:rPr>
        <w:t xml:space="preserve"> </w:t>
      </w:r>
      <w:r w:rsidRPr="00803904">
        <w:rPr>
          <w:rFonts w:asciiTheme="minorHAnsi" w:hAnsiTheme="minorHAnsi" w:cstheme="minorHAnsi"/>
          <w:sz w:val="22"/>
          <w:szCs w:val="22"/>
        </w:rPr>
        <w:t>contratada,</w:t>
      </w:r>
      <w:r w:rsidRPr="00803904">
        <w:rPr>
          <w:rFonts w:asciiTheme="minorHAnsi" w:hAnsiTheme="minorHAnsi" w:cstheme="minorHAnsi"/>
          <w:spacing w:val="-4"/>
          <w:sz w:val="22"/>
          <w:szCs w:val="22"/>
        </w:rPr>
        <w:t xml:space="preserve"> </w:t>
      </w:r>
      <w:r w:rsidRPr="00803904">
        <w:rPr>
          <w:rFonts w:asciiTheme="minorHAnsi" w:hAnsiTheme="minorHAnsi" w:cstheme="minorHAnsi"/>
          <w:sz w:val="22"/>
          <w:szCs w:val="22"/>
        </w:rPr>
        <w:t>a</w:t>
      </w:r>
      <w:r w:rsidRPr="00803904">
        <w:rPr>
          <w:rFonts w:asciiTheme="minorHAnsi" w:hAnsiTheme="minorHAnsi" w:cstheme="minorHAnsi"/>
          <w:spacing w:val="-4"/>
          <w:sz w:val="22"/>
          <w:szCs w:val="22"/>
        </w:rPr>
        <w:t xml:space="preserve"> </w:t>
      </w:r>
      <w:r w:rsidRPr="00803904">
        <w:rPr>
          <w:rFonts w:asciiTheme="minorHAnsi" w:hAnsiTheme="minorHAnsi" w:cstheme="minorHAnsi"/>
          <w:sz w:val="22"/>
          <w:szCs w:val="22"/>
        </w:rPr>
        <w:t>CONTRATADA, além das demais sanções cabíveis, ficará sujeita à multa de até 30% (vinte por cento)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calculada sobre o saldo reajustado do Contrato, ou, ainda, sobre o valor do Contrato,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conforme o caso, na forma da Cláusula das Sanções deste Contrato.</w:t>
      </w:r>
    </w:p>
    <w:p w14:paraId="542CC473" w14:textId="77777777" w:rsidR="0072272A" w:rsidRPr="00803904" w:rsidRDefault="0072272A" w:rsidP="00803904">
      <w:pPr>
        <w:pStyle w:val="Corpodetexto"/>
        <w:spacing w:before="120" w:after="120" w:line="240" w:lineRule="auto"/>
        <w:ind w:firstLine="2835"/>
        <w:contextualSpacing/>
        <w:jc w:val="both"/>
        <w:rPr>
          <w:rFonts w:asciiTheme="minorHAnsi" w:hAnsiTheme="minorHAnsi" w:cstheme="minorHAnsi"/>
          <w:sz w:val="22"/>
          <w:szCs w:val="22"/>
        </w:rPr>
      </w:pPr>
      <w:r w:rsidRPr="00803904">
        <w:rPr>
          <w:rFonts w:asciiTheme="minorHAnsi" w:hAnsiTheme="minorHAnsi" w:cstheme="minorHAnsi"/>
          <w:b/>
          <w:bCs/>
          <w:spacing w:val="-1"/>
          <w:sz w:val="22"/>
          <w:szCs w:val="22"/>
        </w:rPr>
        <w:t xml:space="preserve">Parágrafo quarto. </w:t>
      </w:r>
      <w:r w:rsidRPr="00803904">
        <w:rPr>
          <w:rFonts w:asciiTheme="minorHAnsi" w:hAnsiTheme="minorHAnsi" w:cstheme="minorHAnsi"/>
          <w:sz w:val="22"/>
          <w:szCs w:val="22"/>
        </w:rPr>
        <w:t>A multa referida</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no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parágrafo anterior não tem</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caráter compensatório e</w:t>
      </w:r>
      <w:r w:rsidRPr="00803904">
        <w:rPr>
          <w:rFonts w:asciiTheme="minorHAnsi" w:hAnsiTheme="minorHAnsi" w:cstheme="minorHAnsi"/>
          <w:spacing w:val="-7"/>
          <w:sz w:val="22"/>
          <w:szCs w:val="22"/>
        </w:rPr>
        <w:t xml:space="preserve"> </w:t>
      </w:r>
      <w:r w:rsidRPr="00803904">
        <w:rPr>
          <w:rFonts w:asciiTheme="minorHAnsi" w:hAnsiTheme="minorHAnsi" w:cstheme="minorHAnsi"/>
          <w:sz w:val="22"/>
          <w:szCs w:val="22"/>
        </w:rPr>
        <w:t>será</w:t>
      </w:r>
      <w:r w:rsidRPr="00803904">
        <w:rPr>
          <w:rFonts w:asciiTheme="minorHAnsi" w:hAnsiTheme="minorHAnsi" w:cstheme="minorHAnsi"/>
          <w:spacing w:val="-7"/>
          <w:sz w:val="22"/>
          <w:szCs w:val="22"/>
        </w:rPr>
        <w:t xml:space="preserve"> </w:t>
      </w:r>
      <w:r w:rsidRPr="00803904">
        <w:rPr>
          <w:rFonts w:asciiTheme="minorHAnsi" w:hAnsiTheme="minorHAnsi" w:cstheme="minorHAnsi"/>
          <w:sz w:val="22"/>
          <w:szCs w:val="22"/>
        </w:rPr>
        <w:t>descontada</w:t>
      </w:r>
      <w:r w:rsidRPr="00803904">
        <w:rPr>
          <w:rFonts w:asciiTheme="minorHAnsi" w:hAnsiTheme="minorHAnsi" w:cstheme="minorHAnsi"/>
          <w:spacing w:val="-6"/>
          <w:sz w:val="22"/>
          <w:szCs w:val="22"/>
        </w:rPr>
        <w:t xml:space="preserve"> </w:t>
      </w:r>
      <w:r w:rsidRPr="00803904">
        <w:rPr>
          <w:rFonts w:asciiTheme="minorHAnsi" w:hAnsiTheme="minorHAnsi" w:cstheme="minorHAnsi"/>
          <w:sz w:val="22"/>
          <w:szCs w:val="22"/>
        </w:rPr>
        <w:t>do</w:t>
      </w:r>
      <w:r w:rsidRPr="00803904">
        <w:rPr>
          <w:rFonts w:asciiTheme="minorHAnsi" w:hAnsiTheme="minorHAnsi" w:cstheme="minorHAnsi"/>
          <w:spacing w:val="-5"/>
          <w:sz w:val="22"/>
          <w:szCs w:val="22"/>
        </w:rPr>
        <w:t xml:space="preserve"> </w:t>
      </w:r>
      <w:r w:rsidRPr="00803904">
        <w:rPr>
          <w:rFonts w:asciiTheme="minorHAnsi" w:hAnsiTheme="minorHAnsi" w:cstheme="minorHAnsi"/>
          <w:sz w:val="22"/>
          <w:szCs w:val="22"/>
        </w:rPr>
        <w:t>valor</w:t>
      </w:r>
      <w:r w:rsidRPr="00803904">
        <w:rPr>
          <w:rFonts w:asciiTheme="minorHAnsi" w:hAnsiTheme="minorHAnsi" w:cstheme="minorHAnsi"/>
          <w:spacing w:val="-6"/>
          <w:sz w:val="22"/>
          <w:szCs w:val="22"/>
        </w:rPr>
        <w:t xml:space="preserve"> </w:t>
      </w:r>
      <w:r w:rsidRPr="00803904">
        <w:rPr>
          <w:rFonts w:asciiTheme="minorHAnsi" w:hAnsiTheme="minorHAnsi" w:cstheme="minorHAnsi"/>
          <w:sz w:val="22"/>
          <w:szCs w:val="22"/>
        </w:rPr>
        <w:t>da</w:t>
      </w:r>
      <w:r w:rsidRPr="00803904">
        <w:rPr>
          <w:rFonts w:asciiTheme="minorHAnsi" w:hAnsiTheme="minorHAnsi" w:cstheme="minorHAnsi"/>
          <w:spacing w:val="-6"/>
          <w:sz w:val="22"/>
          <w:szCs w:val="22"/>
        </w:rPr>
        <w:t xml:space="preserve"> </w:t>
      </w:r>
      <w:r w:rsidRPr="00803904">
        <w:rPr>
          <w:rFonts w:asciiTheme="minorHAnsi" w:hAnsiTheme="minorHAnsi" w:cstheme="minorHAnsi"/>
          <w:sz w:val="22"/>
          <w:szCs w:val="22"/>
        </w:rPr>
        <w:t>garantia.</w:t>
      </w:r>
      <w:r w:rsidRPr="00803904">
        <w:rPr>
          <w:rFonts w:asciiTheme="minorHAnsi" w:hAnsiTheme="minorHAnsi" w:cstheme="minorHAnsi"/>
          <w:spacing w:val="-5"/>
          <w:sz w:val="22"/>
          <w:szCs w:val="22"/>
        </w:rPr>
        <w:t xml:space="preserve"> </w:t>
      </w:r>
      <w:r w:rsidRPr="00803904">
        <w:rPr>
          <w:rFonts w:asciiTheme="minorHAnsi" w:hAnsiTheme="minorHAnsi" w:cstheme="minorHAnsi"/>
          <w:sz w:val="22"/>
          <w:szCs w:val="22"/>
        </w:rPr>
        <w:t>Se</w:t>
      </w:r>
      <w:r w:rsidRPr="00803904">
        <w:rPr>
          <w:rFonts w:asciiTheme="minorHAnsi" w:hAnsiTheme="minorHAnsi" w:cstheme="minorHAnsi"/>
          <w:spacing w:val="-6"/>
          <w:sz w:val="22"/>
          <w:szCs w:val="22"/>
        </w:rPr>
        <w:t xml:space="preserve"> </w:t>
      </w:r>
      <w:r w:rsidRPr="00803904">
        <w:rPr>
          <w:rFonts w:asciiTheme="minorHAnsi" w:hAnsiTheme="minorHAnsi" w:cstheme="minorHAnsi"/>
          <w:sz w:val="22"/>
          <w:szCs w:val="22"/>
        </w:rPr>
        <w:t>a</w:t>
      </w:r>
      <w:r w:rsidRPr="00803904">
        <w:rPr>
          <w:rFonts w:asciiTheme="minorHAnsi" w:hAnsiTheme="minorHAnsi" w:cstheme="minorHAnsi"/>
          <w:spacing w:val="-6"/>
          <w:sz w:val="22"/>
          <w:szCs w:val="22"/>
        </w:rPr>
        <w:t xml:space="preserve"> </w:t>
      </w:r>
      <w:r w:rsidRPr="00803904">
        <w:rPr>
          <w:rFonts w:asciiTheme="minorHAnsi" w:hAnsiTheme="minorHAnsi" w:cstheme="minorHAnsi"/>
          <w:sz w:val="22"/>
          <w:szCs w:val="22"/>
        </w:rPr>
        <w:t>garantia</w:t>
      </w:r>
      <w:r w:rsidRPr="00803904">
        <w:rPr>
          <w:rFonts w:asciiTheme="minorHAnsi" w:hAnsiTheme="minorHAnsi" w:cstheme="minorHAnsi"/>
          <w:spacing w:val="-6"/>
          <w:sz w:val="22"/>
          <w:szCs w:val="22"/>
        </w:rPr>
        <w:t xml:space="preserve"> </w:t>
      </w:r>
      <w:r w:rsidRPr="00803904">
        <w:rPr>
          <w:rFonts w:asciiTheme="minorHAnsi" w:hAnsiTheme="minorHAnsi" w:cstheme="minorHAnsi"/>
          <w:sz w:val="22"/>
          <w:szCs w:val="22"/>
        </w:rPr>
        <w:t>for</w:t>
      </w:r>
      <w:r w:rsidRPr="00803904">
        <w:rPr>
          <w:rFonts w:asciiTheme="minorHAnsi" w:hAnsiTheme="minorHAnsi" w:cstheme="minorHAnsi"/>
          <w:spacing w:val="-7"/>
          <w:sz w:val="22"/>
          <w:szCs w:val="22"/>
        </w:rPr>
        <w:t xml:space="preserve"> </w:t>
      </w:r>
      <w:r w:rsidRPr="00803904">
        <w:rPr>
          <w:rFonts w:asciiTheme="minorHAnsi" w:hAnsiTheme="minorHAnsi" w:cstheme="minorHAnsi"/>
          <w:sz w:val="22"/>
          <w:szCs w:val="22"/>
        </w:rPr>
        <w:t>insuficiente,</w:t>
      </w:r>
      <w:r w:rsidRPr="00803904">
        <w:rPr>
          <w:rFonts w:asciiTheme="minorHAnsi" w:hAnsiTheme="minorHAnsi" w:cstheme="minorHAnsi"/>
          <w:spacing w:val="-5"/>
          <w:sz w:val="22"/>
          <w:szCs w:val="22"/>
        </w:rPr>
        <w:t xml:space="preserve"> </w:t>
      </w:r>
      <w:r w:rsidRPr="00803904">
        <w:rPr>
          <w:rFonts w:asciiTheme="minorHAnsi" w:hAnsiTheme="minorHAnsi" w:cstheme="minorHAnsi"/>
          <w:sz w:val="22"/>
          <w:szCs w:val="22"/>
        </w:rPr>
        <w:t>o</w:t>
      </w:r>
      <w:r w:rsidRPr="00803904">
        <w:rPr>
          <w:rFonts w:asciiTheme="minorHAnsi" w:hAnsiTheme="minorHAnsi" w:cstheme="minorHAnsi"/>
          <w:spacing w:val="-6"/>
          <w:sz w:val="22"/>
          <w:szCs w:val="22"/>
        </w:rPr>
        <w:t xml:space="preserve"> </w:t>
      </w:r>
      <w:r w:rsidRPr="00803904">
        <w:rPr>
          <w:rFonts w:asciiTheme="minorHAnsi" w:hAnsiTheme="minorHAnsi" w:cstheme="minorHAnsi"/>
          <w:sz w:val="22"/>
          <w:szCs w:val="22"/>
        </w:rPr>
        <w:t>débito</w:t>
      </w:r>
      <w:r w:rsidRPr="00803904">
        <w:rPr>
          <w:rFonts w:asciiTheme="minorHAnsi" w:hAnsiTheme="minorHAnsi" w:cstheme="minorHAnsi"/>
          <w:spacing w:val="-5"/>
          <w:sz w:val="22"/>
          <w:szCs w:val="22"/>
        </w:rPr>
        <w:t xml:space="preserve"> </w:t>
      </w:r>
      <w:r w:rsidRPr="00803904">
        <w:rPr>
          <w:rFonts w:asciiTheme="minorHAnsi" w:hAnsiTheme="minorHAnsi" w:cstheme="minorHAnsi"/>
          <w:sz w:val="22"/>
          <w:szCs w:val="22"/>
        </w:rPr>
        <w:t>remanescente,</w:t>
      </w:r>
      <w:r w:rsidRPr="00803904">
        <w:rPr>
          <w:rFonts w:asciiTheme="minorHAnsi" w:hAnsiTheme="minorHAnsi" w:cstheme="minorHAnsi"/>
          <w:spacing w:val="-57"/>
          <w:sz w:val="22"/>
          <w:szCs w:val="22"/>
        </w:rPr>
        <w:t xml:space="preserve"> </w:t>
      </w:r>
      <w:r w:rsidRPr="00803904">
        <w:rPr>
          <w:rFonts w:asciiTheme="minorHAnsi" w:hAnsiTheme="minorHAnsi" w:cstheme="minorHAnsi"/>
          <w:sz w:val="22"/>
          <w:szCs w:val="22"/>
        </w:rPr>
        <w:t>inclusive o decorrente de penalidades anteriormente aplicadas, poderá ser compensado com</w:t>
      </w:r>
      <w:r w:rsidRPr="00803904">
        <w:rPr>
          <w:rFonts w:asciiTheme="minorHAnsi" w:hAnsiTheme="minorHAnsi" w:cstheme="minorHAnsi"/>
          <w:spacing w:val="-57"/>
          <w:sz w:val="22"/>
          <w:szCs w:val="22"/>
        </w:rPr>
        <w:t xml:space="preserve"> </w:t>
      </w:r>
      <w:r w:rsidRPr="00803904">
        <w:rPr>
          <w:rFonts w:asciiTheme="minorHAnsi" w:hAnsiTheme="minorHAnsi" w:cstheme="minorHAnsi"/>
          <w:sz w:val="22"/>
          <w:szCs w:val="22"/>
        </w:rPr>
        <w:t>eventuais</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créditos devidos pelo CONTRATANTE.</w:t>
      </w:r>
    </w:p>
    <w:p w14:paraId="4BA288BA" w14:textId="77777777" w:rsidR="0072272A" w:rsidRPr="00803904" w:rsidRDefault="0072272A" w:rsidP="00803904">
      <w:pPr>
        <w:pStyle w:val="Corpodetexto"/>
        <w:spacing w:before="120" w:after="120" w:line="240" w:lineRule="auto"/>
        <w:ind w:firstLine="2835"/>
        <w:contextualSpacing/>
        <w:jc w:val="both"/>
        <w:rPr>
          <w:rFonts w:asciiTheme="minorHAnsi" w:hAnsiTheme="minorHAnsi" w:cstheme="minorHAnsi"/>
          <w:sz w:val="22"/>
          <w:szCs w:val="22"/>
        </w:rPr>
      </w:pPr>
      <w:r w:rsidRPr="00803904">
        <w:rPr>
          <w:rFonts w:asciiTheme="minorHAnsi" w:hAnsiTheme="minorHAnsi" w:cstheme="minorHAnsi"/>
          <w:b/>
          <w:bCs/>
          <w:spacing w:val="-1"/>
          <w:sz w:val="22"/>
          <w:szCs w:val="22"/>
        </w:rPr>
        <w:t xml:space="preserve">Parágrafo quinto. </w:t>
      </w:r>
      <w:r w:rsidRPr="00803904">
        <w:rPr>
          <w:rFonts w:asciiTheme="minorHAnsi" w:hAnsiTheme="minorHAnsi" w:cstheme="minorHAnsi"/>
          <w:sz w:val="22"/>
          <w:szCs w:val="22"/>
        </w:rPr>
        <w:t>Nos casos de extinção com culpa exclusiva da CONTRATANTE,</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deverão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ser promovidos:</w:t>
      </w:r>
    </w:p>
    <w:p w14:paraId="35641BDE" w14:textId="77777777" w:rsidR="0072272A" w:rsidRPr="00803904" w:rsidRDefault="0072272A" w:rsidP="009B063B">
      <w:pPr>
        <w:pStyle w:val="PargrafodaLista"/>
        <w:widowControl w:val="0"/>
        <w:numPr>
          <w:ilvl w:val="0"/>
          <w:numId w:val="30"/>
        </w:numPr>
        <w:suppressAutoHyphens w:val="0"/>
        <w:autoSpaceDE w:val="0"/>
        <w:autoSpaceDN w:val="0"/>
        <w:spacing w:before="120" w:after="120"/>
        <w:ind w:left="0" w:firstLine="2835"/>
        <w:jc w:val="both"/>
        <w:rPr>
          <w:rFonts w:asciiTheme="minorHAnsi" w:hAnsiTheme="minorHAnsi" w:cstheme="minorHAnsi"/>
          <w:sz w:val="22"/>
          <w:szCs w:val="22"/>
        </w:rPr>
      </w:pPr>
      <w:r w:rsidRPr="00803904">
        <w:rPr>
          <w:rFonts w:asciiTheme="minorHAnsi" w:hAnsiTheme="minorHAnsi" w:cstheme="minorHAnsi"/>
          <w:sz w:val="22"/>
          <w:szCs w:val="22"/>
        </w:rPr>
        <w:t>a</w:t>
      </w:r>
      <w:r w:rsidRPr="00803904">
        <w:rPr>
          <w:rFonts w:asciiTheme="minorHAnsi" w:hAnsiTheme="minorHAnsi" w:cstheme="minorHAnsi"/>
          <w:spacing w:val="-2"/>
          <w:sz w:val="22"/>
          <w:szCs w:val="22"/>
        </w:rPr>
        <w:t xml:space="preserve"> </w:t>
      </w:r>
      <w:r w:rsidRPr="00803904">
        <w:rPr>
          <w:rFonts w:asciiTheme="minorHAnsi" w:hAnsiTheme="minorHAnsi" w:cstheme="minorHAnsi"/>
          <w:sz w:val="22"/>
          <w:szCs w:val="22"/>
        </w:rPr>
        <w:t>devolução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da</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garantia;</w:t>
      </w:r>
    </w:p>
    <w:p w14:paraId="5C8DD463" w14:textId="77777777" w:rsidR="0072272A" w:rsidRPr="00803904" w:rsidRDefault="0072272A" w:rsidP="009B063B">
      <w:pPr>
        <w:pStyle w:val="PargrafodaLista"/>
        <w:widowControl w:val="0"/>
        <w:numPr>
          <w:ilvl w:val="0"/>
          <w:numId w:val="30"/>
        </w:numPr>
        <w:suppressAutoHyphens w:val="0"/>
        <w:autoSpaceDE w:val="0"/>
        <w:autoSpaceDN w:val="0"/>
        <w:spacing w:before="120" w:after="120"/>
        <w:ind w:left="0" w:firstLine="2835"/>
        <w:jc w:val="both"/>
        <w:rPr>
          <w:rFonts w:asciiTheme="minorHAnsi" w:hAnsiTheme="minorHAnsi" w:cstheme="minorHAnsi"/>
          <w:sz w:val="22"/>
          <w:szCs w:val="22"/>
        </w:rPr>
      </w:pPr>
      <w:r w:rsidRPr="00803904">
        <w:rPr>
          <w:rFonts w:asciiTheme="minorHAnsi" w:hAnsiTheme="minorHAnsi" w:cstheme="minorHAnsi"/>
          <w:sz w:val="22"/>
          <w:szCs w:val="22"/>
        </w:rPr>
        <w:t>os</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pagamentos</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devidos</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pela execução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do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Contrato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até a</w:t>
      </w:r>
      <w:r w:rsidRPr="00803904">
        <w:rPr>
          <w:rFonts w:asciiTheme="minorHAnsi" w:hAnsiTheme="minorHAnsi" w:cstheme="minorHAnsi"/>
          <w:spacing w:val="-3"/>
          <w:sz w:val="22"/>
          <w:szCs w:val="22"/>
        </w:rPr>
        <w:t xml:space="preserve"> </w:t>
      </w:r>
      <w:r w:rsidRPr="00803904">
        <w:rPr>
          <w:rFonts w:asciiTheme="minorHAnsi" w:hAnsiTheme="minorHAnsi" w:cstheme="minorHAnsi"/>
          <w:sz w:val="22"/>
          <w:szCs w:val="22"/>
        </w:rPr>
        <w:t>data</w:t>
      </w:r>
      <w:r w:rsidRPr="00803904">
        <w:rPr>
          <w:rFonts w:asciiTheme="minorHAnsi" w:hAnsiTheme="minorHAnsi" w:cstheme="minorHAnsi"/>
          <w:spacing w:val="-2"/>
          <w:sz w:val="22"/>
          <w:szCs w:val="22"/>
        </w:rPr>
        <w:t xml:space="preserve"> </w:t>
      </w:r>
      <w:r w:rsidRPr="00803904">
        <w:rPr>
          <w:rFonts w:asciiTheme="minorHAnsi" w:hAnsiTheme="minorHAnsi" w:cstheme="minorHAnsi"/>
          <w:sz w:val="22"/>
          <w:szCs w:val="22"/>
        </w:rPr>
        <w:t>da</w:t>
      </w:r>
      <w:r w:rsidRPr="00803904">
        <w:rPr>
          <w:rFonts w:asciiTheme="minorHAnsi" w:hAnsiTheme="minorHAnsi" w:cstheme="minorHAnsi"/>
          <w:spacing w:val="-7"/>
          <w:sz w:val="22"/>
          <w:szCs w:val="22"/>
        </w:rPr>
        <w:t xml:space="preserve"> </w:t>
      </w:r>
      <w:r w:rsidRPr="00803904">
        <w:rPr>
          <w:rFonts w:asciiTheme="minorHAnsi" w:hAnsiTheme="minorHAnsi" w:cstheme="minorHAnsi"/>
          <w:sz w:val="22"/>
          <w:szCs w:val="22"/>
        </w:rPr>
        <w:t>extinção;</w:t>
      </w:r>
    </w:p>
    <w:p w14:paraId="4819B168" w14:textId="77777777" w:rsidR="0072272A" w:rsidRPr="00803904" w:rsidRDefault="0072272A" w:rsidP="009B063B">
      <w:pPr>
        <w:pStyle w:val="PargrafodaLista"/>
        <w:widowControl w:val="0"/>
        <w:numPr>
          <w:ilvl w:val="0"/>
          <w:numId w:val="30"/>
        </w:numPr>
        <w:suppressAutoHyphens w:val="0"/>
        <w:autoSpaceDE w:val="0"/>
        <w:autoSpaceDN w:val="0"/>
        <w:spacing w:before="120" w:after="120"/>
        <w:ind w:left="0" w:firstLine="2835"/>
        <w:jc w:val="both"/>
        <w:rPr>
          <w:rFonts w:asciiTheme="minorHAnsi" w:hAnsiTheme="minorHAnsi" w:cstheme="minorHAnsi"/>
          <w:sz w:val="22"/>
          <w:szCs w:val="22"/>
        </w:rPr>
      </w:pPr>
      <w:r w:rsidRPr="00803904">
        <w:rPr>
          <w:rFonts w:asciiTheme="minorHAnsi" w:hAnsiTheme="minorHAnsi" w:cstheme="minorHAnsi"/>
          <w:sz w:val="22"/>
          <w:szCs w:val="22"/>
        </w:rPr>
        <w:lastRenderedPageBreak/>
        <w:t>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pagamento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do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custo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de desmobilização,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caso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haja;</w:t>
      </w:r>
    </w:p>
    <w:p w14:paraId="1CB7BBA6" w14:textId="77777777" w:rsidR="0072272A" w:rsidRPr="00803904" w:rsidRDefault="0072272A" w:rsidP="009B063B">
      <w:pPr>
        <w:pStyle w:val="PargrafodaLista"/>
        <w:widowControl w:val="0"/>
        <w:numPr>
          <w:ilvl w:val="0"/>
          <w:numId w:val="30"/>
        </w:numPr>
        <w:suppressAutoHyphens w:val="0"/>
        <w:autoSpaceDE w:val="0"/>
        <w:autoSpaceDN w:val="0"/>
        <w:spacing w:before="120" w:after="120"/>
        <w:ind w:left="0" w:firstLine="2835"/>
        <w:jc w:val="both"/>
        <w:rPr>
          <w:rFonts w:asciiTheme="minorHAnsi" w:hAnsiTheme="minorHAnsi" w:cstheme="minorHAnsi"/>
          <w:sz w:val="22"/>
          <w:szCs w:val="22"/>
        </w:rPr>
      </w:pPr>
      <w:r w:rsidRPr="00803904">
        <w:rPr>
          <w:rFonts w:asciiTheme="minorHAnsi" w:hAnsiTheme="minorHAnsi" w:cstheme="minorHAnsi"/>
          <w:sz w:val="22"/>
          <w:szCs w:val="22"/>
        </w:rPr>
        <w:t>o</w:t>
      </w:r>
      <w:r w:rsidRPr="00803904">
        <w:rPr>
          <w:rFonts w:asciiTheme="minorHAnsi" w:hAnsiTheme="minorHAnsi" w:cstheme="minorHAnsi"/>
          <w:spacing w:val="-2"/>
          <w:sz w:val="22"/>
          <w:szCs w:val="22"/>
        </w:rPr>
        <w:t xml:space="preserve"> </w:t>
      </w:r>
      <w:r w:rsidRPr="00803904">
        <w:rPr>
          <w:rFonts w:asciiTheme="minorHAnsi" w:hAnsiTheme="minorHAnsi" w:cstheme="minorHAnsi"/>
          <w:sz w:val="22"/>
          <w:szCs w:val="22"/>
        </w:rPr>
        <w:t>ressarcimento</w:t>
      </w:r>
      <w:r w:rsidRPr="00803904">
        <w:rPr>
          <w:rFonts w:asciiTheme="minorHAnsi" w:hAnsiTheme="minorHAnsi" w:cstheme="minorHAnsi"/>
          <w:spacing w:val="-2"/>
          <w:sz w:val="22"/>
          <w:szCs w:val="22"/>
        </w:rPr>
        <w:t xml:space="preserve"> </w:t>
      </w:r>
      <w:r w:rsidRPr="00803904">
        <w:rPr>
          <w:rFonts w:asciiTheme="minorHAnsi" w:hAnsiTheme="minorHAnsi" w:cstheme="minorHAnsi"/>
          <w:sz w:val="22"/>
          <w:szCs w:val="22"/>
        </w:rPr>
        <w:t>dos</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prejuízos</w:t>
      </w:r>
      <w:r w:rsidRPr="00803904">
        <w:rPr>
          <w:rFonts w:asciiTheme="minorHAnsi" w:hAnsiTheme="minorHAnsi" w:cstheme="minorHAnsi"/>
          <w:spacing w:val="-2"/>
          <w:sz w:val="22"/>
          <w:szCs w:val="22"/>
        </w:rPr>
        <w:t xml:space="preserve"> </w:t>
      </w:r>
      <w:r w:rsidRPr="00803904">
        <w:rPr>
          <w:rFonts w:asciiTheme="minorHAnsi" w:hAnsiTheme="minorHAnsi" w:cstheme="minorHAnsi"/>
          <w:sz w:val="22"/>
          <w:szCs w:val="22"/>
        </w:rPr>
        <w:t>comprovadamente sofridos.</w:t>
      </w:r>
    </w:p>
    <w:p w14:paraId="4FA6931D" w14:textId="77777777" w:rsidR="0072272A" w:rsidRPr="00803904" w:rsidRDefault="0072272A" w:rsidP="00803904">
      <w:pPr>
        <w:pStyle w:val="Corpodetexto"/>
        <w:spacing w:before="120" w:after="120" w:line="240" w:lineRule="auto"/>
        <w:ind w:firstLine="2835"/>
        <w:contextualSpacing/>
        <w:jc w:val="both"/>
        <w:rPr>
          <w:rFonts w:asciiTheme="minorHAnsi" w:hAnsiTheme="minorHAnsi" w:cstheme="minorHAnsi"/>
          <w:sz w:val="22"/>
          <w:szCs w:val="22"/>
        </w:rPr>
      </w:pPr>
    </w:p>
    <w:p w14:paraId="4466A823" w14:textId="77777777" w:rsidR="0072272A" w:rsidRPr="00803904" w:rsidRDefault="0072272A" w:rsidP="00803904">
      <w:pPr>
        <w:pStyle w:val="Corpodetexto"/>
        <w:spacing w:before="120" w:after="120" w:line="240" w:lineRule="auto"/>
        <w:ind w:firstLine="2835"/>
        <w:contextualSpacing/>
        <w:jc w:val="both"/>
        <w:rPr>
          <w:rFonts w:asciiTheme="minorHAnsi" w:hAnsiTheme="minorHAnsi" w:cstheme="minorHAnsi"/>
          <w:sz w:val="22"/>
          <w:szCs w:val="22"/>
        </w:rPr>
      </w:pPr>
      <w:r w:rsidRPr="00803904">
        <w:rPr>
          <w:rFonts w:asciiTheme="minorHAnsi" w:hAnsiTheme="minorHAnsi" w:cstheme="minorHAnsi"/>
          <w:b/>
          <w:bCs/>
          <w:spacing w:val="-1"/>
          <w:sz w:val="22"/>
          <w:szCs w:val="22"/>
        </w:rPr>
        <w:t xml:space="preserve">Parágrafo sexto. </w:t>
      </w:r>
      <w:r w:rsidRPr="00803904">
        <w:rPr>
          <w:rFonts w:asciiTheme="minorHAnsi" w:hAnsiTheme="minorHAnsi" w:cstheme="minorHAnsi"/>
          <w:sz w:val="22"/>
          <w:szCs w:val="22"/>
        </w:rPr>
        <w:t>Na</w:t>
      </w:r>
      <w:r w:rsidRPr="00803904">
        <w:rPr>
          <w:rFonts w:asciiTheme="minorHAnsi" w:hAnsiTheme="minorHAnsi" w:cstheme="minorHAnsi"/>
          <w:spacing w:val="-8"/>
          <w:sz w:val="22"/>
          <w:szCs w:val="22"/>
        </w:rPr>
        <w:t xml:space="preserve"> </w:t>
      </w:r>
      <w:r w:rsidRPr="00803904">
        <w:rPr>
          <w:rFonts w:asciiTheme="minorHAnsi" w:hAnsiTheme="minorHAnsi" w:cstheme="minorHAnsi"/>
          <w:sz w:val="22"/>
          <w:szCs w:val="22"/>
        </w:rPr>
        <w:t>hipótese</w:t>
      </w:r>
      <w:r w:rsidRPr="00803904">
        <w:rPr>
          <w:rFonts w:asciiTheme="minorHAnsi" w:hAnsiTheme="minorHAnsi" w:cstheme="minorHAnsi"/>
          <w:spacing w:val="-6"/>
          <w:sz w:val="22"/>
          <w:szCs w:val="22"/>
        </w:rPr>
        <w:t xml:space="preserve"> </w:t>
      </w:r>
      <w:r w:rsidRPr="00803904">
        <w:rPr>
          <w:rFonts w:asciiTheme="minorHAnsi" w:hAnsiTheme="minorHAnsi" w:cstheme="minorHAnsi"/>
          <w:sz w:val="22"/>
          <w:szCs w:val="22"/>
        </w:rPr>
        <w:t>de</w:t>
      </w:r>
      <w:r w:rsidRPr="00803904">
        <w:rPr>
          <w:rFonts w:asciiTheme="minorHAnsi" w:hAnsiTheme="minorHAnsi" w:cstheme="minorHAnsi"/>
          <w:spacing w:val="-6"/>
          <w:sz w:val="22"/>
          <w:szCs w:val="22"/>
        </w:rPr>
        <w:t xml:space="preserve"> </w:t>
      </w:r>
      <w:r w:rsidRPr="00803904">
        <w:rPr>
          <w:rFonts w:asciiTheme="minorHAnsi" w:hAnsiTheme="minorHAnsi" w:cstheme="minorHAnsi"/>
          <w:sz w:val="22"/>
          <w:szCs w:val="22"/>
        </w:rPr>
        <w:t>extinção</w:t>
      </w:r>
      <w:r w:rsidRPr="00803904">
        <w:rPr>
          <w:rFonts w:asciiTheme="minorHAnsi" w:hAnsiTheme="minorHAnsi" w:cstheme="minorHAnsi"/>
          <w:spacing w:val="-6"/>
          <w:sz w:val="22"/>
          <w:szCs w:val="22"/>
        </w:rPr>
        <w:t xml:space="preserve"> </w:t>
      </w:r>
      <w:r w:rsidRPr="00803904">
        <w:rPr>
          <w:rFonts w:asciiTheme="minorHAnsi" w:hAnsiTheme="minorHAnsi" w:cstheme="minorHAnsi"/>
          <w:sz w:val="22"/>
          <w:szCs w:val="22"/>
        </w:rPr>
        <w:t>do</w:t>
      </w:r>
      <w:r w:rsidRPr="00803904">
        <w:rPr>
          <w:rFonts w:asciiTheme="minorHAnsi" w:hAnsiTheme="minorHAnsi" w:cstheme="minorHAnsi"/>
          <w:spacing w:val="-5"/>
          <w:sz w:val="22"/>
          <w:szCs w:val="22"/>
        </w:rPr>
        <w:t xml:space="preserve"> </w:t>
      </w:r>
      <w:r w:rsidRPr="00803904">
        <w:rPr>
          <w:rFonts w:asciiTheme="minorHAnsi" w:hAnsiTheme="minorHAnsi" w:cstheme="minorHAnsi"/>
          <w:sz w:val="22"/>
          <w:szCs w:val="22"/>
        </w:rPr>
        <w:t>Contrato</w:t>
      </w:r>
      <w:r w:rsidRPr="00803904">
        <w:rPr>
          <w:rFonts w:asciiTheme="minorHAnsi" w:hAnsiTheme="minorHAnsi" w:cstheme="minorHAnsi"/>
          <w:spacing w:val="-5"/>
          <w:sz w:val="22"/>
          <w:szCs w:val="22"/>
        </w:rPr>
        <w:t xml:space="preserve"> </w:t>
      </w:r>
      <w:r w:rsidRPr="00803904">
        <w:rPr>
          <w:rFonts w:asciiTheme="minorHAnsi" w:hAnsiTheme="minorHAnsi" w:cstheme="minorHAnsi"/>
          <w:sz w:val="22"/>
          <w:szCs w:val="22"/>
        </w:rPr>
        <w:t>por</w:t>
      </w:r>
      <w:r w:rsidRPr="00803904">
        <w:rPr>
          <w:rFonts w:asciiTheme="minorHAnsi" w:hAnsiTheme="minorHAnsi" w:cstheme="minorHAnsi"/>
          <w:spacing w:val="-7"/>
          <w:sz w:val="22"/>
          <w:szCs w:val="22"/>
        </w:rPr>
        <w:t xml:space="preserve"> </w:t>
      </w:r>
      <w:r w:rsidRPr="00803904">
        <w:rPr>
          <w:rFonts w:asciiTheme="minorHAnsi" w:hAnsiTheme="minorHAnsi" w:cstheme="minorHAnsi"/>
          <w:sz w:val="22"/>
          <w:szCs w:val="22"/>
        </w:rPr>
        <w:t>culpa</w:t>
      </w:r>
      <w:r w:rsidRPr="00803904">
        <w:rPr>
          <w:rFonts w:asciiTheme="minorHAnsi" w:hAnsiTheme="minorHAnsi" w:cstheme="minorHAnsi"/>
          <w:spacing w:val="-6"/>
          <w:sz w:val="22"/>
          <w:szCs w:val="22"/>
        </w:rPr>
        <w:t xml:space="preserve"> </w:t>
      </w:r>
      <w:r w:rsidRPr="00803904">
        <w:rPr>
          <w:rFonts w:asciiTheme="minorHAnsi" w:hAnsiTheme="minorHAnsi" w:cstheme="minorHAnsi"/>
          <w:sz w:val="22"/>
          <w:szCs w:val="22"/>
        </w:rPr>
        <w:t>da</w:t>
      </w:r>
      <w:r w:rsidRPr="00803904">
        <w:rPr>
          <w:rFonts w:asciiTheme="minorHAnsi" w:hAnsiTheme="minorHAnsi" w:cstheme="minorHAnsi"/>
          <w:spacing w:val="-6"/>
          <w:sz w:val="22"/>
          <w:szCs w:val="22"/>
        </w:rPr>
        <w:t xml:space="preserve"> </w:t>
      </w:r>
      <w:r w:rsidRPr="00803904">
        <w:rPr>
          <w:rFonts w:asciiTheme="minorHAnsi" w:hAnsiTheme="minorHAnsi" w:cstheme="minorHAnsi"/>
          <w:sz w:val="22"/>
          <w:szCs w:val="22"/>
        </w:rPr>
        <w:t>CONTRATADA,</w:t>
      </w:r>
      <w:r w:rsidRPr="00803904">
        <w:rPr>
          <w:rFonts w:asciiTheme="minorHAnsi" w:hAnsiTheme="minorHAnsi" w:cstheme="minorHAnsi"/>
          <w:spacing w:val="-6"/>
          <w:sz w:val="22"/>
          <w:szCs w:val="22"/>
        </w:rPr>
        <w:t xml:space="preserve"> </w:t>
      </w:r>
      <w:r w:rsidRPr="00803904">
        <w:rPr>
          <w:rFonts w:asciiTheme="minorHAnsi" w:hAnsiTheme="minorHAnsi" w:cstheme="minorHAnsi"/>
          <w:sz w:val="22"/>
          <w:szCs w:val="22"/>
        </w:rPr>
        <w:t>esta somente</w:t>
      </w:r>
      <w:r w:rsidRPr="00803904">
        <w:rPr>
          <w:rFonts w:asciiTheme="minorHAnsi" w:hAnsiTheme="minorHAnsi" w:cstheme="minorHAnsi"/>
          <w:spacing w:val="57"/>
          <w:sz w:val="22"/>
          <w:szCs w:val="22"/>
        </w:rPr>
        <w:t xml:space="preserve"> </w:t>
      </w:r>
      <w:r w:rsidRPr="00803904">
        <w:rPr>
          <w:rFonts w:asciiTheme="minorHAnsi" w:hAnsiTheme="minorHAnsi" w:cstheme="minorHAnsi"/>
          <w:sz w:val="22"/>
          <w:szCs w:val="22"/>
        </w:rPr>
        <w:t>terá</w:t>
      </w:r>
      <w:r w:rsidRPr="00803904">
        <w:rPr>
          <w:rFonts w:asciiTheme="minorHAnsi" w:hAnsiTheme="minorHAnsi" w:cstheme="minorHAnsi"/>
          <w:spacing w:val="57"/>
          <w:sz w:val="22"/>
          <w:szCs w:val="22"/>
        </w:rPr>
        <w:t xml:space="preserve"> </w:t>
      </w:r>
      <w:r w:rsidRPr="00803904">
        <w:rPr>
          <w:rFonts w:asciiTheme="minorHAnsi" w:hAnsiTheme="minorHAnsi" w:cstheme="minorHAnsi"/>
          <w:sz w:val="22"/>
          <w:szCs w:val="22"/>
        </w:rPr>
        <w:t>direito</w:t>
      </w:r>
      <w:r w:rsidRPr="00803904">
        <w:rPr>
          <w:rFonts w:asciiTheme="minorHAnsi" w:hAnsiTheme="minorHAnsi" w:cstheme="minorHAnsi"/>
          <w:spacing w:val="57"/>
          <w:sz w:val="22"/>
          <w:szCs w:val="22"/>
        </w:rPr>
        <w:t xml:space="preserve"> </w:t>
      </w:r>
      <w:r w:rsidRPr="00803904">
        <w:rPr>
          <w:rFonts w:asciiTheme="minorHAnsi" w:hAnsiTheme="minorHAnsi" w:cstheme="minorHAnsi"/>
          <w:sz w:val="22"/>
          <w:szCs w:val="22"/>
        </w:rPr>
        <w:t>ao valor</w:t>
      </w:r>
      <w:r w:rsidRPr="00803904">
        <w:rPr>
          <w:rFonts w:asciiTheme="minorHAnsi" w:hAnsiTheme="minorHAnsi" w:cstheme="minorHAnsi"/>
          <w:spacing w:val="57"/>
          <w:sz w:val="22"/>
          <w:szCs w:val="22"/>
        </w:rPr>
        <w:t xml:space="preserve"> </w:t>
      </w:r>
      <w:r w:rsidRPr="00803904">
        <w:rPr>
          <w:rFonts w:asciiTheme="minorHAnsi" w:hAnsiTheme="minorHAnsi" w:cstheme="minorHAnsi"/>
          <w:sz w:val="22"/>
          <w:szCs w:val="22"/>
        </w:rPr>
        <w:t>das</w:t>
      </w:r>
      <w:r w:rsidRPr="00803904">
        <w:rPr>
          <w:rFonts w:asciiTheme="minorHAnsi" w:hAnsiTheme="minorHAnsi" w:cstheme="minorHAnsi"/>
          <w:spacing w:val="59"/>
          <w:sz w:val="22"/>
          <w:szCs w:val="22"/>
        </w:rPr>
        <w:t xml:space="preserve"> </w:t>
      </w:r>
      <w:r w:rsidRPr="00803904">
        <w:rPr>
          <w:rFonts w:asciiTheme="minorHAnsi" w:hAnsiTheme="minorHAnsi" w:cstheme="minorHAnsi"/>
          <w:sz w:val="22"/>
          <w:szCs w:val="22"/>
        </w:rPr>
        <w:t>faturas</w:t>
      </w:r>
      <w:r w:rsidRPr="00803904">
        <w:rPr>
          <w:rFonts w:asciiTheme="minorHAnsi" w:hAnsiTheme="minorHAnsi" w:cstheme="minorHAnsi"/>
          <w:spacing w:val="58"/>
          <w:sz w:val="22"/>
          <w:szCs w:val="22"/>
        </w:rPr>
        <w:t xml:space="preserve"> </w:t>
      </w:r>
      <w:r w:rsidRPr="00803904">
        <w:rPr>
          <w:rFonts w:asciiTheme="minorHAnsi" w:hAnsiTheme="minorHAnsi" w:cstheme="minorHAnsi"/>
          <w:sz w:val="22"/>
          <w:szCs w:val="22"/>
        </w:rPr>
        <w:t>relativas</w:t>
      </w:r>
      <w:r w:rsidRPr="00803904">
        <w:rPr>
          <w:rFonts w:asciiTheme="minorHAnsi" w:hAnsiTheme="minorHAnsi" w:cstheme="minorHAnsi"/>
          <w:spacing w:val="58"/>
          <w:sz w:val="22"/>
          <w:szCs w:val="22"/>
        </w:rPr>
        <w:t xml:space="preserve"> </w:t>
      </w:r>
      <w:r w:rsidRPr="00803904">
        <w:rPr>
          <w:rFonts w:asciiTheme="minorHAnsi" w:hAnsiTheme="minorHAnsi" w:cstheme="minorHAnsi"/>
          <w:sz w:val="22"/>
          <w:szCs w:val="22"/>
        </w:rPr>
        <w:t>às</w:t>
      </w:r>
      <w:r w:rsidRPr="00803904">
        <w:rPr>
          <w:rFonts w:asciiTheme="minorHAnsi" w:hAnsiTheme="minorHAnsi" w:cstheme="minorHAnsi"/>
          <w:spacing w:val="3"/>
          <w:sz w:val="22"/>
          <w:szCs w:val="22"/>
        </w:rPr>
        <w:t xml:space="preserve"> </w:t>
      </w:r>
      <w:r w:rsidRPr="00803904">
        <w:rPr>
          <w:rFonts w:asciiTheme="minorHAnsi" w:hAnsiTheme="minorHAnsi" w:cstheme="minorHAnsi"/>
          <w:sz w:val="22"/>
          <w:szCs w:val="22"/>
        </w:rPr>
        <w:t>parcelas</w:t>
      </w:r>
      <w:r w:rsidRPr="00803904">
        <w:rPr>
          <w:rFonts w:asciiTheme="minorHAnsi" w:hAnsiTheme="minorHAnsi" w:cstheme="minorHAnsi"/>
          <w:spacing w:val="57"/>
          <w:sz w:val="22"/>
          <w:szCs w:val="22"/>
        </w:rPr>
        <w:t xml:space="preserve"> </w:t>
      </w:r>
      <w:r w:rsidRPr="00803904">
        <w:rPr>
          <w:rFonts w:asciiTheme="minorHAnsi" w:hAnsiTheme="minorHAnsi" w:cstheme="minorHAnsi"/>
          <w:sz w:val="22"/>
          <w:szCs w:val="22"/>
        </w:rPr>
        <w:t>do</w:t>
      </w:r>
      <w:r w:rsidRPr="00803904">
        <w:rPr>
          <w:rFonts w:asciiTheme="minorHAnsi" w:hAnsiTheme="minorHAnsi" w:cstheme="minorHAnsi"/>
          <w:spacing w:val="58"/>
          <w:sz w:val="22"/>
          <w:szCs w:val="22"/>
        </w:rPr>
        <w:t xml:space="preserve"> </w:t>
      </w:r>
      <w:r w:rsidRPr="00803904">
        <w:rPr>
          <w:rFonts w:asciiTheme="minorHAnsi" w:hAnsiTheme="minorHAnsi" w:cstheme="minorHAnsi"/>
          <w:sz w:val="22"/>
          <w:szCs w:val="22"/>
        </w:rPr>
        <w:t>objeto</w:t>
      </w:r>
      <w:r w:rsidRPr="00803904">
        <w:rPr>
          <w:rFonts w:asciiTheme="minorHAnsi" w:hAnsiTheme="minorHAnsi" w:cstheme="minorHAnsi"/>
          <w:spacing w:val="57"/>
          <w:sz w:val="22"/>
          <w:szCs w:val="22"/>
        </w:rPr>
        <w:t xml:space="preserve"> </w:t>
      </w:r>
      <w:r w:rsidRPr="00803904">
        <w:rPr>
          <w:rFonts w:asciiTheme="minorHAnsi" w:hAnsiTheme="minorHAnsi" w:cstheme="minorHAnsi"/>
          <w:sz w:val="22"/>
          <w:szCs w:val="22"/>
        </w:rPr>
        <w:t>efetivamente adimplidas até a data da rescisão do Contrato, após a compensação prevista no parágrafo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quarto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desta Cláusula.</w:t>
      </w:r>
    </w:p>
    <w:p w14:paraId="746E55B5" w14:textId="77777777" w:rsidR="0072272A" w:rsidRPr="00803904" w:rsidRDefault="0072272A" w:rsidP="00803904">
      <w:pPr>
        <w:pStyle w:val="Corpodetexto"/>
        <w:spacing w:before="120" w:after="120" w:line="240" w:lineRule="auto"/>
        <w:ind w:firstLine="2835"/>
        <w:contextualSpacing/>
        <w:jc w:val="both"/>
        <w:rPr>
          <w:rFonts w:asciiTheme="minorHAnsi" w:hAnsiTheme="minorHAnsi" w:cstheme="minorHAnsi"/>
          <w:sz w:val="22"/>
          <w:szCs w:val="22"/>
        </w:rPr>
      </w:pPr>
      <w:r w:rsidRPr="00803904">
        <w:rPr>
          <w:rFonts w:asciiTheme="minorHAnsi" w:hAnsiTheme="minorHAnsi" w:cstheme="minorHAnsi"/>
          <w:b/>
          <w:bCs/>
          <w:spacing w:val="-1"/>
          <w:sz w:val="22"/>
          <w:szCs w:val="22"/>
        </w:rPr>
        <w:t xml:space="preserve">Parágrafo sétimo. </w:t>
      </w:r>
      <w:r w:rsidRPr="00803904">
        <w:rPr>
          <w:rFonts w:asciiTheme="minorHAnsi" w:hAnsiTheme="minorHAnsi" w:cstheme="minorHAnsi"/>
          <w:sz w:val="22"/>
          <w:szCs w:val="22"/>
        </w:rPr>
        <w:t>No caso de extinção amigável, esta será reduzida a termo, tendo a</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CONTRATADA direito aos pagamentos devidos pela execução do Contrato, conforme</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atestado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em</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laudo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da comissão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especial</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designada</w:t>
      </w:r>
      <w:r w:rsidRPr="00803904">
        <w:rPr>
          <w:rFonts w:asciiTheme="minorHAnsi" w:hAnsiTheme="minorHAnsi" w:cstheme="minorHAnsi"/>
          <w:spacing w:val="-2"/>
          <w:sz w:val="22"/>
          <w:szCs w:val="22"/>
        </w:rPr>
        <w:t xml:space="preserve"> </w:t>
      </w:r>
      <w:r w:rsidRPr="00803904">
        <w:rPr>
          <w:rFonts w:asciiTheme="minorHAnsi" w:hAnsiTheme="minorHAnsi" w:cstheme="minorHAnsi"/>
          <w:sz w:val="22"/>
          <w:szCs w:val="22"/>
        </w:rPr>
        <w:t>para</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esse</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fim</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e à</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devolução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da</w:t>
      </w:r>
      <w:r w:rsidRPr="00803904">
        <w:rPr>
          <w:rFonts w:asciiTheme="minorHAnsi" w:hAnsiTheme="minorHAnsi" w:cstheme="minorHAnsi"/>
          <w:spacing w:val="-2"/>
          <w:sz w:val="22"/>
          <w:szCs w:val="22"/>
        </w:rPr>
        <w:t xml:space="preserve"> </w:t>
      </w:r>
      <w:r w:rsidRPr="00803904">
        <w:rPr>
          <w:rFonts w:asciiTheme="minorHAnsi" w:hAnsiTheme="minorHAnsi" w:cstheme="minorHAnsi"/>
          <w:sz w:val="22"/>
          <w:szCs w:val="22"/>
        </w:rPr>
        <w:t>garantia.</w:t>
      </w:r>
    </w:p>
    <w:p w14:paraId="47DAF26C" w14:textId="77777777" w:rsidR="0072272A" w:rsidRPr="00803904" w:rsidRDefault="0072272A" w:rsidP="00803904">
      <w:pPr>
        <w:pStyle w:val="Corpodetexto"/>
        <w:spacing w:before="120" w:after="120" w:line="240" w:lineRule="auto"/>
        <w:ind w:firstLine="2835"/>
        <w:contextualSpacing/>
        <w:jc w:val="both"/>
        <w:rPr>
          <w:rFonts w:asciiTheme="minorHAnsi" w:hAnsiTheme="minorHAnsi" w:cstheme="minorHAnsi"/>
          <w:sz w:val="22"/>
          <w:szCs w:val="22"/>
        </w:rPr>
      </w:pPr>
    </w:p>
    <w:p w14:paraId="3592E1D7" w14:textId="4D5D56C0" w:rsidR="0072272A" w:rsidRPr="00803904" w:rsidRDefault="0072272A" w:rsidP="00803904">
      <w:pPr>
        <w:pStyle w:val="Ttulo1"/>
        <w:numPr>
          <w:ilvl w:val="0"/>
          <w:numId w:val="0"/>
        </w:numPr>
        <w:spacing w:line="240" w:lineRule="auto"/>
        <w:ind w:firstLine="2835"/>
        <w:contextualSpacing/>
        <w:rPr>
          <w:rFonts w:asciiTheme="minorHAnsi" w:hAnsiTheme="minorHAnsi" w:cstheme="minorHAnsi"/>
          <w:sz w:val="22"/>
          <w:szCs w:val="22"/>
        </w:rPr>
      </w:pPr>
      <w:r w:rsidRPr="00803904">
        <w:rPr>
          <w:rFonts w:asciiTheme="minorHAnsi" w:hAnsiTheme="minorHAnsi" w:cstheme="minorHAnsi"/>
          <w:spacing w:val="-1"/>
          <w:sz w:val="22"/>
          <w:szCs w:val="22"/>
        </w:rPr>
        <w:t>CLÁUSULA</w:t>
      </w:r>
      <w:r w:rsidRPr="00803904">
        <w:rPr>
          <w:rFonts w:asciiTheme="minorHAnsi" w:hAnsiTheme="minorHAnsi" w:cstheme="minorHAnsi"/>
          <w:sz w:val="22"/>
          <w:szCs w:val="22"/>
        </w:rPr>
        <w:t xml:space="preserve"> DÉCIMA</w:t>
      </w:r>
      <w:r w:rsidRPr="00803904">
        <w:rPr>
          <w:rFonts w:asciiTheme="minorHAnsi" w:hAnsiTheme="minorHAnsi" w:cstheme="minorHAnsi"/>
          <w:spacing w:val="2"/>
          <w:sz w:val="22"/>
          <w:szCs w:val="22"/>
        </w:rPr>
        <w:t xml:space="preserve"> </w:t>
      </w:r>
      <w:r w:rsidR="00803904" w:rsidRPr="00803904">
        <w:rPr>
          <w:rFonts w:asciiTheme="minorHAnsi" w:hAnsiTheme="minorHAnsi" w:cstheme="minorHAnsi"/>
          <w:spacing w:val="2"/>
          <w:sz w:val="22"/>
          <w:szCs w:val="22"/>
        </w:rPr>
        <w:t>QUINTA</w:t>
      </w:r>
      <w:r w:rsidRPr="00803904">
        <w:rPr>
          <w:rFonts w:asciiTheme="minorHAnsi" w:hAnsiTheme="minorHAnsi" w:cstheme="minorHAnsi"/>
          <w:sz w:val="22"/>
          <w:szCs w:val="22"/>
        </w:rPr>
        <w:t xml:space="preserve"> –</w:t>
      </w:r>
      <w:r w:rsidRPr="00803904">
        <w:rPr>
          <w:rFonts w:asciiTheme="minorHAnsi" w:hAnsiTheme="minorHAnsi" w:cstheme="minorHAnsi"/>
          <w:spacing w:val="-28"/>
          <w:sz w:val="22"/>
          <w:szCs w:val="22"/>
        </w:rPr>
        <w:t xml:space="preserve"> </w:t>
      </w:r>
      <w:r w:rsidRPr="00803904">
        <w:rPr>
          <w:rFonts w:asciiTheme="minorHAnsi" w:hAnsiTheme="minorHAnsi" w:cstheme="minorHAnsi"/>
          <w:sz w:val="22"/>
          <w:szCs w:val="22"/>
        </w:rPr>
        <w:t>SUBCONTRATAÇÃO</w:t>
      </w:r>
    </w:p>
    <w:p w14:paraId="5EEECF51" w14:textId="77777777" w:rsidR="0072272A" w:rsidRPr="00803904" w:rsidRDefault="0072272A" w:rsidP="00803904">
      <w:pPr>
        <w:spacing w:before="120" w:after="120"/>
        <w:ind w:firstLine="2835"/>
        <w:contextualSpacing/>
        <w:jc w:val="both"/>
        <w:rPr>
          <w:rFonts w:asciiTheme="minorHAnsi" w:hAnsiTheme="minorHAnsi" w:cstheme="minorHAnsi"/>
          <w:sz w:val="22"/>
          <w:szCs w:val="22"/>
        </w:rPr>
      </w:pPr>
      <w:r w:rsidRPr="00803904">
        <w:rPr>
          <w:rFonts w:asciiTheme="minorHAnsi" w:hAnsiTheme="minorHAnsi" w:cstheme="minorHAnsi"/>
          <w:sz w:val="22"/>
          <w:szCs w:val="22"/>
        </w:rPr>
        <w:t>Não será admitida a subcontratação do objeto contratual.</w:t>
      </w:r>
    </w:p>
    <w:p w14:paraId="78A56FE3" w14:textId="77777777" w:rsidR="00803904" w:rsidRPr="00803904" w:rsidRDefault="00803904" w:rsidP="00803904">
      <w:pPr>
        <w:spacing w:before="120" w:after="120"/>
        <w:ind w:firstLine="2835"/>
        <w:contextualSpacing/>
        <w:jc w:val="both"/>
        <w:rPr>
          <w:rFonts w:asciiTheme="minorHAnsi" w:hAnsiTheme="minorHAnsi" w:cstheme="minorHAnsi"/>
          <w:sz w:val="22"/>
          <w:szCs w:val="22"/>
        </w:rPr>
      </w:pPr>
    </w:p>
    <w:p w14:paraId="1FC1B9E0" w14:textId="4085C2B4" w:rsidR="00803904" w:rsidRPr="00803904" w:rsidRDefault="00803904" w:rsidP="00803904">
      <w:pPr>
        <w:spacing w:before="120" w:after="120"/>
        <w:ind w:firstLine="2835"/>
        <w:contextualSpacing/>
        <w:jc w:val="both"/>
        <w:rPr>
          <w:rFonts w:asciiTheme="minorHAnsi" w:hAnsiTheme="minorHAnsi" w:cstheme="minorHAnsi"/>
          <w:b/>
          <w:bCs/>
          <w:sz w:val="22"/>
          <w:szCs w:val="22"/>
        </w:rPr>
      </w:pPr>
      <w:r w:rsidRPr="00803904">
        <w:rPr>
          <w:rFonts w:asciiTheme="minorHAnsi" w:hAnsiTheme="minorHAnsi" w:cstheme="minorHAnsi"/>
          <w:b/>
          <w:bCs/>
          <w:sz w:val="22"/>
          <w:szCs w:val="22"/>
        </w:rPr>
        <w:t>CLÁUSULA DÉCIMA SEXTA – GARANTIA DE EXECUÇÃO</w:t>
      </w:r>
    </w:p>
    <w:p w14:paraId="0735F818" w14:textId="0D628F12" w:rsidR="00803904" w:rsidRPr="00803904" w:rsidRDefault="00803904" w:rsidP="00803904">
      <w:pPr>
        <w:spacing w:before="120" w:after="120"/>
        <w:ind w:firstLine="2835"/>
        <w:contextualSpacing/>
        <w:jc w:val="both"/>
        <w:rPr>
          <w:rFonts w:asciiTheme="minorHAnsi" w:hAnsiTheme="minorHAnsi" w:cstheme="minorHAnsi"/>
          <w:sz w:val="22"/>
          <w:szCs w:val="22"/>
        </w:rPr>
      </w:pPr>
      <w:r w:rsidRPr="00803904">
        <w:rPr>
          <w:rFonts w:asciiTheme="minorHAnsi" w:hAnsiTheme="minorHAnsi" w:cstheme="minorHAnsi"/>
          <w:sz w:val="22"/>
          <w:szCs w:val="22"/>
        </w:rPr>
        <w:t>O contratante exigirá *** % de garantia contratual</w:t>
      </w:r>
    </w:p>
    <w:p w14:paraId="0A944AF1" w14:textId="77777777" w:rsidR="0072272A" w:rsidRPr="00803904" w:rsidRDefault="0072272A" w:rsidP="00803904">
      <w:pPr>
        <w:spacing w:before="120" w:after="120"/>
        <w:ind w:firstLine="2835"/>
        <w:contextualSpacing/>
        <w:jc w:val="both"/>
        <w:rPr>
          <w:rFonts w:asciiTheme="minorHAnsi" w:hAnsiTheme="minorHAnsi" w:cstheme="minorHAnsi"/>
          <w:color w:val="FF0000"/>
          <w:sz w:val="22"/>
          <w:szCs w:val="22"/>
        </w:rPr>
      </w:pPr>
    </w:p>
    <w:p w14:paraId="760BC455" w14:textId="11EAC85D" w:rsidR="0072272A" w:rsidRPr="00803904" w:rsidRDefault="0072272A" w:rsidP="00803904">
      <w:pPr>
        <w:pStyle w:val="Ttulo1"/>
        <w:numPr>
          <w:ilvl w:val="0"/>
          <w:numId w:val="0"/>
        </w:numPr>
        <w:spacing w:line="240" w:lineRule="auto"/>
        <w:ind w:firstLine="2835"/>
        <w:contextualSpacing/>
        <w:rPr>
          <w:rFonts w:asciiTheme="minorHAnsi" w:hAnsiTheme="minorHAnsi" w:cstheme="minorHAnsi"/>
          <w:sz w:val="22"/>
          <w:szCs w:val="22"/>
        </w:rPr>
      </w:pPr>
      <w:r w:rsidRPr="00803904">
        <w:rPr>
          <w:rFonts w:asciiTheme="minorHAnsi" w:hAnsiTheme="minorHAnsi" w:cstheme="minorHAnsi"/>
          <w:sz w:val="22"/>
          <w:szCs w:val="22"/>
        </w:rPr>
        <w:t>CLÁUSULA</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 xml:space="preserve">DÉCIMA </w:t>
      </w:r>
      <w:r w:rsidR="00F14922">
        <w:rPr>
          <w:rFonts w:asciiTheme="minorHAnsi" w:hAnsiTheme="minorHAnsi" w:cstheme="minorHAnsi"/>
          <w:sz w:val="22"/>
          <w:szCs w:val="22"/>
        </w:rPr>
        <w:t>SÉTIMA</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DOTAÇÃO</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ORÇAMENTÁRIA</w:t>
      </w:r>
    </w:p>
    <w:p w14:paraId="3C77E757" w14:textId="77777777" w:rsidR="0072272A" w:rsidRPr="00803904" w:rsidRDefault="0072272A" w:rsidP="00803904">
      <w:pPr>
        <w:pStyle w:val="Ttulo1"/>
        <w:numPr>
          <w:ilvl w:val="0"/>
          <w:numId w:val="0"/>
        </w:numPr>
        <w:spacing w:line="240" w:lineRule="auto"/>
        <w:ind w:firstLine="2835"/>
        <w:contextualSpacing/>
        <w:rPr>
          <w:rFonts w:asciiTheme="minorHAnsi" w:hAnsiTheme="minorHAnsi" w:cstheme="minorHAnsi"/>
          <w:b w:val="0"/>
          <w:bCs/>
          <w:sz w:val="22"/>
          <w:szCs w:val="22"/>
        </w:rPr>
      </w:pPr>
      <w:r w:rsidRPr="00803904">
        <w:rPr>
          <w:rFonts w:asciiTheme="minorHAnsi" w:hAnsiTheme="minorHAnsi" w:cstheme="minorHAnsi"/>
          <w:b w:val="0"/>
          <w:sz w:val="22"/>
          <w:szCs w:val="22"/>
        </w:rPr>
        <w:t>O pagamento da importância referente a execução do objeto, correrá à conta de recursos do orçamento Geral do Município, conforme rubrica orçamentária abaixo:</w:t>
      </w:r>
    </w:p>
    <w:tbl>
      <w:tblPr>
        <w:tblW w:w="78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5595"/>
      </w:tblGrid>
      <w:tr w:rsidR="0072272A" w:rsidRPr="00803904" w14:paraId="2AB2088B" w14:textId="77777777" w:rsidTr="00BD2412">
        <w:trPr>
          <w:jc w:val="center"/>
        </w:trPr>
        <w:tc>
          <w:tcPr>
            <w:tcW w:w="2268" w:type="dxa"/>
          </w:tcPr>
          <w:p w14:paraId="5EF2D530" w14:textId="77777777" w:rsidR="0072272A" w:rsidRPr="00803904" w:rsidRDefault="0072272A" w:rsidP="00F14922">
            <w:pPr>
              <w:pStyle w:val="Recuodecorpodetexto"/>
              <w:spacing w:after="0"/>
              <w:ind w:left="0"/>
              <w:rPr>
                <w:rFonts w:asciiTheme="minorHAnsi" w:hAnsiTheme="minorHAnsi" w:cstheme="minorHAnsi"/>
              </w:rPr>
            </w:pPr>
            <w:r w:rsidRPr="00803904">
              <w:rPr>
                <w:rFonts w:asciiTheme="minorHAnsi" w:hAnsiTheme="minorHAnsi" w:cstheme="minorHAnsi"/>
              </w:rPr>
              <w:t>00</w:t>
            </w:r>
          </w:p>
        </w:tc>
        <w:tc>
          <w:tcPr>
            <w:tcW w:w="5595" w:type="dxa"/>
          </w:tcPr>
          <w:p w14:paraId="24E97173" w14:textId="77777777" w:rsidR="0072272A" w:rsidRPr="00803904" w:rsidRDefault="0072272A" w:rsidP="00F14922">
            <w:pPr>
              <w:pStyle w:val="Recuodecorpodetexto"/>
              <w:spacing w:after="0"/>
              <w:ind w:left="0"/>
              <w:rPr>
                <w:rFonts w:asciiTheme="minorHAnsi" w:hAnsiTheme="minorHAnsi" w:cstheme="minorHAnsi"/>
              </w:rPr>
            </w:pPr>
          </w:p>
        </w:tc>
      </w:tr>
      <w:tr w:rsidR="0072272A" w:rsidRPr="00803904" w14:paraId="4B30521F" w14:textId="77777777" w:rsidTr="00BD2412">
        <w:trPr>
          <w:jc w:val="center"/>
        </w:trPr>
        <w:tc>
          <w:tcPr>
            <w:tcW w:w="2268" w:type="dxa"/>
          </w:tcPr>
          <w:p w14:paraId="0AFE8614" w14:textId="77777777" w:rsidR="0072272A" w:rsidRPr="00803904" w:rsidRDefault="0072272A" w:rsidP="00F14922">
            <w:pPr>
              <w:pStyle w:val="Recuodecorpodetexto"/>
              <w:spacing w:after="0"/>
              <w:ind w:left="0"/>
              <w:rPr>
                <w:rFonts w:asciiTheme="minorHAnsi" w:hAnsiTheme="minorHAnsi" w:cstheme="minorHAnsi"/>
              </w:rPr>
            </w:pPr>
            <w:r w:rsidRPr="00803904">
              <w:rPr>
                <w:rFonts w:asciiTheme="minorHAnsi" w:hAnsiTheme="minorHAnsi" w:cstheme="minorHAnsi"/>
              </w:rPr>
              <w:t>000</w:t>
            </w:r>
          </w:p>
        </w:tc>
        <w:tc>
          <w:tcPr>
            <w:tcW w:w="5595" w:type="dxa"/>
          </w:tcPr>
          <w:p w14:paraId="616A6EFA" w14:textId="77777777" w:rsidR="0072272A" w:rsidRPr="00803904" w:rsidRDefault="0072272A" w:rsidP="00F14922">
            <w:pPr>
              <w:pStyle w:val="Recuodecorpodetexto"/>
              <w:spacing w:after="0"/>
              <w:ind w:left="0"/>
              <w:rPr>
                <w:rFonts w:asciiTheme="minorHAnsi" w:hAnsiTheme="minorHAnsi" w:cstheme="minorHAnsi"/>
              </w:rPr>
            </w:pPr>
          </w:p>
        </w:tc>
      </w:tr>
      <w:tr w:rsidR="0072272A" w:rsidRPr="00803904" w14:paraId="273993ED" w14:textId="77777777" w:rsidTr="00BD2412">
        <w:trPr>
          <w:jc w:val="center"/>
        </w:trPr>
        <w:tc>
          <w:tcPr>
            <w:tcW w:w="2268" w:type="dxa"/>
            <w:tcBorders>
              <w:bottom w:val="single" w:sz="4" w:space="0" w:color="auto"/>
            </w:tcBorders>
          </w:tcPr>
          <w:p w14:paraId="17CB5F48" w14:textId="77777777" w:rsidR="0072272A" w:rsidRPr="00803904" w:rsidRDefault="0072272A" w:rsidP="00F14922">
            <w:pPr>
              <w:pStyle w:val="Recuodecorpodetexto"/>
              <w:spacing w:after="0"/>
              <w:ind w:left="0"/>
              <w:rPr>
                <w:rFonts w:asciiTheme="minorHAnsi" w:hAnsiTheme="minorHAnsi" w:cstheme="minorHAnsi"/>
              </w:rPr>
            </w:pPr>
            <w:r w:rsidRPr="00803904">
              <w:rPr>
                <w:rFonts w:asciiTheme="minorHAnsi" w:hAnsiTheme="minorHAnsi" w:cstheme="minorHAnsi"/>
                <w:bCs/>
              </w:rPr>
              <w:t>00.000.0000.0-000</w:t>
            </w:r>
          </w:p>
        </w:tc>
        <w:tc>
          <w:tcPr>
            <w:tcW w:w="5595" w:type="dxa"/>
            <w:tcBorders>
              <w:bottom w:val="single" w:sz="4" w:space="0" w:color="auto"/>
            </w:tcBorders>
          </w:tcPr>
          <w:p w14:paraId="701315D6" w14:textId="77777777" w:rsidR="0072272A" w:rsidRPr="00803904" w:rsidRDefault="0072272A" w:rsidP="00F14922">
            <w:pPr>
              <w:pStyle w:val="Recuodecorpodetexto"/>
              <w:spacing w:after="0"/>
              <w:ind w:left="0"/>
              <w:rPr>
                <w:rFonts w:asciiTheme="minorHAnsi" w:hAnsiTheme="minorHAnsi" w:cstheme="minorHAnsi"/>
              </w:rPr>
            </w:pPr>
          </w:p>
        </w:tc>
      </w:tr>
      <w:tr w:rsidR="0072272A" w:rsidRPr="00803904" w14:paraId="1C6D8046" w14:textId="77777777" w:rsidTr="00BD2412">
        <w:trPr>
          <w:jc w:val="center"/>
        </w:trPr>
        <w:tc>
          <w:tcPr>
            <w:tcW w:w="2268" w:type="dxa"/>
            <w:tcBorders>
              <w:bottom w:val="single" w:sz="4" w:space="0" w:color="auto"/>
            </w:tcBorders>
          </w:tcPr>
          <w:p w14:paraId="66ECB533" w14:textId="77777777" w:rsidR="0072272A" w:rsidRPr="00803904" w:rsidRDefault="0072272A" w:rsidP="00F14922">
            <w:pPr>
              <w:pStyle w:val="Recuodecorpodetexto"/>
              <w:spacing w:after="0"/>
              <w:ind w:left="0"/>
              <w:rPr>
                <w:rFonts w:asciiTheme="minorHAnsi" w:hAnsiTheme="minorHAnsi" w:cstheme="minorHAnsi"/>
              </w:rPr>
            </w:pPr>
            <w:r w:rsidRPr="00803904">
              <w:rPr>
                <w:rFonts w:asciiTheme="minorHAnsi" w:hAnsiTheme="minorHAnsi" w:cstheme="minorHAnsi"/>
              </w:rPr>
              <w:t>0.0.00.00.00.00</w:t>
            </w:r>
          </w:p>
        </w:tc>
        <w:tc>
          <w:tcPr>
            <w:tcW w:w="5595" w:type="dxa"/>
            <w:tcBorders>
              <w:bottom w:val="single" w:sz="4" w:space="0" w:color="auto"/>
            </w:tcBorders>
          </w:tcPr>
          <w:p w14:paraId="21F05805" w14:textId="77777777" w:rsidR="0072272A" w:rsidRPr="00803904" w:rsidRDefault="0072272A" w:rsidP="00F14922">
            <w:pPr>
              <w:pStyle w:val="Recuodecorpodetexto"/>
              <w:spacing w:after="0"/>
              <w:ind w:left="0"/>
              <w:rPr>
                <w:rFonts w:asciiTheme="minorHAnsi" w:hAnsiTheme="minorHAnsi" w:cstheme="minorHAnsi"/>
              </w:rPr>
            </w:pPr>
          </w:p>
        </w:tc>
      </w:tr>
    </w:tbl>
    <w:p w14:paraId="2FDEC9B5" w14:textId="77777777" w:rsidR="0072272A" w:rsidRPr="00803904" w:rsidRDefault="0072272A" w:rsidP="00803904">
      <w:pPr>
        <w:pStyle w:val="Corpodetexto"/>
        <w:spacing w:before="120" w:after="120" w:line="240" w:lineRule="auto"/>
        <w:ind w:firstLine="2835"/>
        <w:contextualSpacing/>
        <w:jc w:val="both"/>
        <w:rPr>
          <w:rFonts w:asciiTheme="minorHAnsi" w:hAnsiTheme="minorHAnsi" w:cstheme="minorHAnsi"/>
          <w:sz w:val="22"/>
          <w:szCs w:val="22"/>
        </w:rPr>
      </w:pPr>
    </w:p>
    <w:p w14:paraId="11B84975" w14:textId="438092D7" w:rsidR="00803904" w:rsidRPr="00803904" w:rsidRDefault="00803904" w:rsidP="00803904">
      <w:pPr>
        <w:pStyle w:val="Ttulo1"/>
        <w:numPr>
          <w:ilvl w:val="0"/>
          <w:numId w:val="0"/>
        </w:numPr>
        <w:spacing w:line="240" w:lineRule="auto"/>
        <w:ind w:firstLine="2835"/>
        <w:contextualSpacing/>
        <w:rPr>
          <w:rFonts w:asciiTheme="minorHAnsi" w:hAnsiTheme="minorHAnsi" w:cstheme="minorHAnsi"/>
          <w:sz w:val="22"/>
          <w:szCs w:val="22"/>
        </w:rPr>
      </w:pPr>
      <w:r w:rsidRPr="00803904">
        <w:rPr>
          <w:rFonts w:asciiTheme="minorHAnsi" w:hAnsiTheme="minorHAnsi" w:cstheme="minorHAnsi"/>
          <w:sz w:val="22"/>
          <w:szCs w:val="22"/>
        </w:rPr>
        <w:t>CLÁUSULA</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DÉCIMA OITAVA</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rPr>
        <w:t>–</w:t>
      </w:r>
      <w:r w:rsidRPr="00803904">
        <w:rPr>
          <w:rFonts w:asciiTheme="minorHAnsi" w:hAnsiTheme="minorHAnsi" w:cstheme="minorHAnsi"/>
          <w:spacing w:val="-1"/>
          <w:sz w:val="22"/>
          <w:szCs w:val="22"/>
        </w:rPr>
        <w:t xml:space="preserve"> </w:t>
      </w:r>
      <w:r w:rsidRPr="00803904">
        <w:rPr>
          <w:rFonts w:asciiTheme="minorHAnsi" w:hAnsiTheme="minorHAnsi" w:cstheme="minorHAnsi"/>
          <w:sz w:val="22"/>
          <w:szCs w:val="22"/>
          <w:shd w:val="clear" w:color="auto" w:fill="FFFFFF"/>
        </w:rPr>
        <w:t>DA PROTEÇÃO DE DADOS PESSOAIS</w:t>
      </w:r>
    </w:p>
    <w:p w14:paraId="65E6B583" w14:textId="525E0EC3" w:rsidR="00803904" w:rsidRPr="00803904" w:rsidRDefault="00803904" w:rsidP="00803904">
      <w:pPr>
        <w:pStyle w:val="TableContents"/>
        <w:spacing w:before="120" w:after="120" w:line="240" w:lineRule="auto"/>
        <w:ind w:firstLine="2835"/>
        <w:jc w:val="both"/>
        <w:rPr>
          <w:rFonts w:asciiTheme="minorHAnsi" w:hAnsiTheme="minorHAnsi" w:cstheme="minorHAnsi"/>
        </w:rPr>
      </w:pPr>
      <w:r w:rsidRPr="00803904">
        <w:rPr>
          <w:rFonts w:asciiTheme="minorHAnsi" w:hAnsiTheme="minorHAnsi" w:cstheme="minorHAnsi"/>
          <w:shd w:val="clear" w:color="auto" w:fill="FFFFFF"/>
        </w:rPr>
        <w:t>O Contratante e o Contratado, na condição de operadora, comprometem-se a proteger os direitos fundamentais de liberdade e de privacidade, assim como o livre desenvolvimento da personalidade da pessoa natural, relativos ao tratamento de dados pessoais, inclusive nos meios digitais.</w:t>
      </w:r>
    </w:p>
    <w:p w14:paraId="7C7574B2" w14:textId="77777777" w:rsidR="00F14922" w:rsidRDefault="00803904" w:rsidP="00803904">
      <w:pPr>
        <w:pStyle w:val="TableContents"/>
        <w:spacing w:before="120" w:after="120" w:line="240" w:lineRule="auto"/>
        <w:ind w:firstLine="2835"/>
        <w:jc w:val="both"/>
        <w:rPr>
          <w:rFonts w:asciiTheme="minorHAnsi" w:hAnsiTheme="minorHAnsi" w:cstheme="minorHAnsi"/>
          <w:shd w:val="clear" w:color="auto" w:fill="FFFFFF"/>
        </w:rPr>
      </w:pPr>
      <w:r w:rsidRPr="00803904">
        <w:rPr>
          <w:rFonts w:asciiTheme="minorHAnsi" w:hAnsiTheme="minorHAnsi" w:cstheme="minorHAnsi"/>
          <w:b/>
          <w:bCs/>
          <w:spacing w:val="-1"/>
        </w:rPr>
        <w:t xml:space="preserve">Parágrafo primeiro.  </w:t>
      </w:r>
      <w:r w:rsidRPr="00803904">
        <w:rPr>
          <w:rFonts w:asciiTheme="minorHAnsi" w:hAnsiTheme="minorHAnsi" w:cstheme="minorHAnsi"/>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2EAB17AE" w14:textId="40EA6D72" w:rsidR="00803904" w:rsidRPr="00803904" w:rsidRDefault="00803904" w:rsidP="00803904">
      <w:pPr>
        <w:pStyle w:val="TableContents"/>
        <w:spacing w:before="120" w:after="120" w:line="240" w:lineRule="auto"/>
        <w:ind w:firstLine="2835"/>
        <w:jc w:val="both"/>
        <w:rPr>
          <w:rFonts w:asciiTheme="minorHAnsi" w:hAnsiTheme="minorHAnsi" w:cstheme="minorHAnsi"/>
        </w:rPr>
      </w:pPr>
      <w:r w:rsidRPr="00803904">
        <w:rPr>
          <w:rFonts w:asciiTheme="minorHAnsi" w:hAnsiTheme="minorHAnsi" w:cstheme="minorHAnsi"/>
          <w:b/>
          <w:bCs/>
          <w:spacing w:val="-1"/>
        </w:rPr>
        <w:t xml:space="preserve">Parágrafo segundo. </w:t>
      </w:r>
      <w:r w:rsidRPr="00803904">
        <w:rPr>
          <w:rFonts w:asciiTheme="minorHAnsi" w:hAnsiTheme="minorHAnsi" w:cstheme="minorHAnsi"/>
          <w:shd w:val="clear" w:color="auto" w:fill="FFFFFF"/>
        </w:rPr>
        <w:t>Os dados tratados pelo Contratado somente poderão ser utilizados no fornecimento dos bens especificados neste contrato, e em hipótese alguma poderão ser utilizados para outros fins, observadas as diretrizes e instruções transmitidas pelo Contratante.</w:t>
      </w:r>
    </w:p>
    <w:p w14:paraId="74B8297A" w14:textId="517E4B19" w:rsidR="00803904" w:rsidRPr="00803904" w:rsidRDefault="00803904" w:rsidP="00803904">
      <w:pPr>
        <w:pStyle w:val="TableContents"/>
        <w:spacing w:before="120" w:after="120" w:line="240" w:lineRule="auto"/>
        <w:ind w:firstLine="2835"/>
        <w:jc w:val="both"/>
        <w:rPr>
          <w:rFonts w:asciiTheme="minorHAnsi" w:hAnsiTheme="minorHAnsi" w:cstheme="minorHAnsi"/>
        </w:rPr>
      </w:pPr>
      <w:r w:rsidRPr="00803904">
        <w:rPr>
          <w:rFonts w:asciiTheme="minorHAnsi" w:hAnsiTheme="minorHAnsi" w:cstheme="minorHAnsi"/>
          <w:b/>
          <w:bCs/>
          <w:spacing w:val="-1"/>
        </w:rPr>
        <w:t xml:space="preserve">Parágrafo terceiro. </w:t>
      </w:r>
      <w:r w:rsidRPr="00803904">
        <w:rPr>
          <w:rFonts w:asciiTheme="minorHAnsi" w:hAnsiTheme="minorHAnsi" w:cstheme="minorHAnsi"/>
          <w:shd w:val="clear" w:color="auto" w:fill="FFFFFF"/>
        </w:rPr>
        <w:t xml:space="preserve">Eventuais registros de tratamento de dados pessoais que o Contratado realizar serão mantidos em condições de rastreabilidade e de prova eletrônica a qualquer tempo. </w:t>
      </w:r>
    </w:p>
    <w:p w14:paraId="581C2129" w14:textId="1B6B7B4C" w:rsidR="00803904" w:rsidRPr="00803904" w:rsidRDefault="00803904" w:rsidP="00803904">
      <w:pPr>
        <w:pStyle w:val="TableContents"/>
        <w:spacing w:before="120" w:after="120" w:line="240" w:lineRule="auto"/>
        <w:ind w:firstLine="2835"/>
        <w:jc w:val="both"/>
        <w:rPr>
          <w:rFonts w:asciiTheme="minorHAnsi" w:hAnsiTheme="minorHAnsi" w:cstheme="minorHAnsi"/>
        </w:rPr>
      </w:pPr>
      <w:r w:rsidRPr="00803904">
        <w:rPr>
          <w:rFonts w:asciiTheme="minorHAnsi" w:hAnsiTheme="minorHAnsi" w:cstheme="minorHAnsi"/>
          <w:b/>
          <w:bCs/>
          <w:spacing w:val="-1"/>
        </w:rPr>
        <w:t xml:space="preserve">Parágrafo quarto. </w:t>
      </w:r>
      <w:r w:rsidRPr="00803904">
        <w:rPr>
          <w:rFonts w:asciiTheme="minorHAnsi" w:hAnsiTheme="minorHAnsi" w:cstheme="minorHAnsi"/>
          <w:shd w:val="clear" w:color="auto" w:fill="FFFFFF"/>
        </w:rPr>
        <w:t>O Contratado deverá apresentar evidências e garantias suficientes de que aplica um adequado conjunto de medidas técnicas e administrativas de segurança, para a proteção dos dados pessoais, segundo a legislação aplicável e o disposto nesta Cláusula.</w:t>
      </w:r>
    </w:p>
    <w:p w14:paraId="7E4AF212" w14:textId="476A11DE" w:rsidR="00803904" w:rsidRPr="00803904" w:rsidRDefault="00803904" w:rsidP="00803904">
      <w:pPr>
        <w:pStyle w:val="TableContents"/>
        <w:spacing w:before="120" w:after="120" w:line="240" w:lineRule="auto"/>
        <w:ind w:firstLine="2835"/>
        <w:jc w:val="both"/>
        <w:rPr>
          <w:rFonts w:asciiTheme="minorHAnsi" w:hAnsiTheme="minorHAnsi" w:cstheme="minorHAnsi"/>
        </w:rPr>
      </w:pPr>
      <w:r w:rsidRPr="00803904">
        <w:rPr>
          <w:rFonts w:asciiTheme="minorHAnsi" w:hAnsiTheme="minorHAnsi" w:cstheme="minorHAnsi"/>
          <w:b/>
          <w:bCs/>
          <w:spacing w:val="-1"/>
        </w:rPr>
        <w:lastRenderedPageBreak/>
        <w:t xml:space="preserve">Parágrafo quinto. </w:t>
      </w:r>
      <w:r w:rsidRPr="00803904">
        <w:rPr>
          <w:rFonts w:asciiTheme="minorHAnsi" w:hAnsiTheme="minorHAnsi" w:cstheme="minorHAnsi"/>
          <w:shd w:val="clear" w:color="auto" w:fill="FFFFFF"/>
        </w:rPr>
        <w:t>O Contratado dará conhecimento formal aos seus empregados das obrigações e condições acordadas nesta Cláusula, inclusive no tocante à Política de Privacidade do Contratante, cujos princípios e regras deverão ser aplicados à coleta e ao tratamento dos dados pessoais.</w:t>
      </w:r>
    </w:p>
    <w:p w14:paraId="532DB8DE" w14:textId="294B6D26" w:rsidR="00803904" w:rsidRPr="00803904" w:rsidRDefault="00803904" w:rsidP="00803904">
      <w:pPr>
        <w:pStyle w:val="TableContents"/>
        <w:spacing w:before="120" w:after="120" w:line="240" w:lineRule="auto"/>
        <w:ind w:firstLine="2835"/>
        <w:jc w:val="both"/>
        <w:rPr>
          <w:rFonts w:asciiTheme="minorHAnsi" w:hAnsiTheme="minorHAnsi" w:cstheme="minorHAnsi"/>
        </w:rPr>
      </w:pPr>
      <w:r w:rsidRPr="00803904">
        <w:rPr>
          <w:rFonts w:asciiTheme="minorHAnsi" w:hAnsiTheme="minorHAnsi" w:cstheme="minorHAnsi"/>
          <w:b/>
          <w:bCs/>
          <w:spacing w:val="-1"/>
        </w:rPr>
        <w:t xml:space="preserve">Parágrafo sexto. </w:t>
      </w:r>
      <w:r w:rsidRPr="00803904">
        <w:rPr>
          <w:rFonts w:asciiTheme="minorHAnsi" w:hAnsiTheme="minorHAnsi" w:cstheme="minorHAnsi"/>
          <w:shd w:val="clear" w:color="auto" w:fill="FFFFFF"/>
        </w:rPr>
        <w:t>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1C19F18B" w14:textId="28388DAA" w:rsidR="00803904" w:rsidRPr="00803904" w:rsidRDefault="00803904" w:rsidP="00803904">
      <w:pPr>
        <w:pStyle w:val="TableContents"/>
        <w:spacing w:before="120" w:after="120" w:line="240" w:lineRule="auto"/>
        <w:ind w:firstLine="2835"/>
        <w:jc w:val="both"/>
        <w:rPr>
          <w:rFonts w:asciiTheme="minorHAnsi" w:hAnsiTheme="minorHAnsi" w:cstheme="minorHAnsi"/>
        </w:rPr>
      </w:pPr>
      <w:r w:rsidRPr="00803904">
        <w:rPr>
          <w:rFonts w:asciiTheme="minorHAnsi" w:hAnsiTheme="minorHAnsi" w:cstheme="minorHAnsi"/>
          <w:b/>
          <w:bCs/>
          <w:spacing w:val="-1"/>
        </w:rPr>
        <w:t xml:space="preserve">Parágrafo sétimo. </w:t>
      </w:r>
      <w:r w:rsidRPr="00803904">
        <w:rPr>
          <w:rFonts w:asciiTheme="minorHAnsi" w:hAnsiTheme="minorHAnsi" w:cstheme="minorHAnsi"/>
          <w:shd w:val="clear" w:color="auto" w:fill="FFFFFF"/>
        </w:rPr>
        <w:t>O encarregado do Contratado deverá manter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2A54339F" w14:textId="140D43D5" w:rsidR="00803904" w:rsidRPr="00803904" w:rsidRDefault="00803904" w:rsidP="00803904">
      <w:pPr>
        <w:pStyle w:val="TableContents"/>
        <w:spacing w:before="120" w:after="120" w:line="240" w:lineRule="auto"/>
        <w:ind w:firstLine="2835"/>
        <w:jc w:val="both"/>
        <w:rPr>
          <w:rFonts w:asciiTheme="minorHAnsi" w:hAnsiTheme="minorHAnsi" w:cstheme="minorHAnsi"/>
        </w:rPr>
      </w:pPr>
      <w:r w:rsidRPr="00803904">
        <w:rPr>
          <w:rFonts w:asciiTheme="minorHAnsi" w:hAnsiTheme="minorHAnsi" w:cstheme="minorHAnsi"/>
          <w:b/>
          <w:bCs/>
          <w:spacing w:val="-1"/>
        </w:rPr>
        <w:t xml:space="preserve">Parágrafo oitavo. </w:t>
      </w:r>
      <w:r w:rsidRPr="00803904">
        <w:rPr>
          <w:rFonts w:asciiTheme="minorHAnsi" w:hAnsiTheme="minorHAnsi" w:cstheme="minorHAnsi"/>
          <w:shd w:val="clear" w:color="auto" w:fill="FFFFFF"/>
        </w:rPr>
        <w:t>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7B4D113B" w14:textId="695540D7" w:rsidR="00803904" w:rsidRPr="00803904" w:rsidRDefault="00803904" w:rsidP="00803904">
      <w:pPr>
        <w:pStyle w:val="TableContents"/>
        <w:spacing w:before="120" w:after="120" w:line="240" w:lineRule="auto"/>
        <w:ind w:firstLine="2835"/>
        <w:jc w:val="both"/>
        <w:rPr>
          <w:rFonts w:asciiTheme="minorHAnsi" w:hAnsiTheme="minorHAnsi" w:cstheme="minorHAnsi"/>
        </w:rPr>
      </w:pPr>
      <w:r w:rsidRPr="00803904">
        <w:rPr>
          <w:rFonts w:asciiTheme="minorHAnsi" w:hAnsiTheme="minorHAnsi" w:cstheme="minorHAnsi"/>
          <w:b/>
          <w:bCs/>
          <w:spacing w:val="-1"/>
        </w:rPr>
        <w:t xml:space="preserve">Parágrafo nono. </w:t>
      </w:r>
      <w:r w:rsidRPr="00803904">
        <w:rPr>
          <w:rFonts w:asciiTheme="minorHAnsi" w:hAnsiTheme="minorHAnsi" w:cstheme="minorHAnsi"/>
          <w:shd w:val="clear" w:color="auto" w:fill="FFFFFF"/>
        </w:rPr>
        <w:t>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569B06A8" w14:textId="1DB0169A" w:rsidR="00803904" w:rsidRPr="00803904" w:rsidRDefault="00803904" w:rsidP="00803904">
      <w:pPr>
        <w:pStyle w:val="TableContents"/>
        <w:spacing w:before="120" w:after="120" w:line="240" w:lineRule="auto"/>
        <w:ind w:firstLine="2835"/>
        <w:jc w:val="both"/>
        <w:rPr>
          <w:rFonts w:asciiTheme="minorHAnsi" w:hAnsiTheme="minorHAnsi" w:cstheme="minorHAnsi"/>
        </w:rPr>
      </w:pPr>
      <w:r w:rsidRPr="00803904">
        <w:rPr>
          <w:rFonts w:asciiTheme="minorHAnsi" w:hAnsiTheme="minorHAnsi" w:cstheme="minorHAnsi"/>
          <w:b/>
          <w:bCs/>
          <w:spacing w:val="-1"/>
        </w:rPr>
        <w:t xml:space="preserve">Parágrafo décimo. </w:t>
      </w:r>
      <w:r w:rsidRPr="00803904">
        <w:rPr>
          <w:rFonts w:asciiTheme="minorHAnsi" w:hAnsiTheme="minorHAnsi" w:cstheme="minorHAnsi"/>
          <w:shd w:val="clear" w:color="auto" w:fill="FFFFFF"/>
        </w:rPr>
        <w:t>Os representantes legais do Contratado, bem como os empregados que necessariamente devam ter acesso a dados pessoais sob controle do Município para o cumprimento de suas tarefas, deverão firmar termo de compromisso e confidencialidade, onde se responsabilizarão pelo cumprimento da LGPD e pelo disposto nesta Cláusula.</w:t>
      </w:r>
    </w:p>
    <w:p w14:paraId="145B4F8C" w14:textId="4E487092" w:rsidR="00803904" w:rsidRPr="00803904" w:rsidRDefault="00803904" w:rsidP="00803904">
      <w:pPr>
        <w:pStyle w:val="TableContents"/>
        <w:spacing w:before="120" w:after="120" w:line="240" w:lineRule="auto"/>
        <w:ind w:firstLine="2835"/>
        <w:jc w:val="both"/>
        <w:rPr>
          <w:rFonts w:asciiTheme="minorHAnsi" w:hAnsiTheme="minorHAnsi" w:cstheme="minorHAnsi"/>
        </w:rPr>
      </w:pPr>
      <w:r w:rsidRPr="00803904">
        <w:rPr>
          <w:rFonts w:asciiTheme="minorHAnsi" w:hAnsiTheme="minorHAnsi" w:cstheme="minorHAnsi"/>
          <w:b/>
          <w:bCs/>
          <w:spacing w:val="-1"/>
        </w:rPr>
        <w:t xml:space="preserve">Parágrafo décimo primeiro. </w:t>
      </w:r>
      <w:r w:rsidRPr="00803904">
        <w:rPr>
          <w:rFonts w:asciiTheme="minorHAnsi" w:hAnsiTheme="minorHAnsi" w:cstheme="minorHAnsi"/>
          <w:shd w:val="clear" w:color="auto" w:fill="FFFFFF"/>
        </w:rPr>
        <w:t xml:space="preserve">As manifestações do titular de dados ou de seu representante legal quanto ao tratamento de dados pessoais com base neste contrato serão atendidas na forma da legislação aplicável.  </w:t>
      </w:r>
    </w:p>
    <w:p w14:paraId="0E0772A6" w14:textId="67156B99" w:rsidR="00803904" w:rsidRPr="00803904" w:rsidRDefault="00803904" w:rsidP="00803904">
      <w:pPr>
        <w:pStyle w:val="TableContents"/>
        <w:spacing w:before="120" w:after="120" w:line="240" w:lineRule="auto"/>
        <w:ind w:firstLine="2835"/>
        <w:jc w:val="both"/>
        <w:rPr>
          <w:rFonts w:asciiTheme="minorHAnsi" w:hAnsiTheme="minorHAnsi" w:cstheme="minorHAnsi"/>
        </w:rPr>
      </w:pPr>
      <w:r w:rsidRPr="00803904">
        <w:rPr>
          <w:rFonts w:asciiTheme="minorHAnsi" w:hAnsiTheme="minorHAnsi" w:cstheme="minorHAnsi"/>
          <w:b/>
          <w:bCs/>
          <w:spacing w:val="-1"/>
        </w:rPr>
        <w:t xml:space="preserve">Parágrafo décimo segundo. </w:t>
      </w:r>
      <w:r w:rsidRPr="00803904">
        <w:rPr>
          <w:rFonts w:asciiTheme="minorHAnsi" w:hAnsiTheme="minorHAnsi" w:cstheme="minorHAnsi"/>
          <w:shd w:val="clear" w:color="auto" w:fill="FFFFFF"/>
        </w:rPr>
        <w:t>O Contratante poderá, a qualquer tempo, requisitar informações acerca dos dados pessoais confiados ao Contratado, bem como realizar inspeções e auditorias, a fim de zelar pelo cumprimento dos deveres e obrigações aplicáveis.</w:t>
      </w:r>
    </w:p>
    <w:p w14:paraId="4EC5F40A" w14:textId="31CA1835" w:rsidR="00803904" w:rsidRPr="00803904" w:rsidRDefault="00803904" w:rsidP="00803904">
      <w:pPr>
        <w:pStyle w:val="TableContents"/>
        <w:spacing w:before="120" w:after="120" w:line="240" w:lineRule="auto"/>
        <w:ind w:firstLine="2835"/>
        <w:jc w:val="both"/>
        <w:rPr>
          <w:rFonts w:asciiTheme="minorHAnsi" w:hAnsiTheme="minorHAnsi" w:cstheme="minorHAnsi"/>
        </w:rPr>
      </w:pPr>
      <w:r w:rsidRPr="00803904">
        <w:rPr>
          <w:rFonts w:asciiTheme="minorHAnsi" w:hAnsiTheme="minorHAnsi" w:cstheme="minorHAnsi"/>
          <w:b/>
          <w:bCs/>
          <w:spacing w:val="-1"/>
        </w:rPr>
        <w:t xml:space="preserve">Parágrafo décimo terceiro. </w:t>
      </w:r>
      <w:r w:rsidRPr="00803904">
        <w:rPr>
          <w:rFonts w:asciiTheme="minorHAnsi" w:hAnsiTheme="minorHAnsi" w:cstheme="minorHAnsi"/>
          <w:shd w:val="clear" w:color="auto" w:fill="FFFFFF"/>
        </w:rPr>
        <w:t>Eventual compartilhamento de dados pessoais com empresa subcontratada dependerá de autorização prévia do Contratante, hipótese em que o subcontratado ficará sujeita aos mesmos limites impostos ao Contratado.</w:t>
      </w:r>
    </w:p>
    <w:p w14:paraId="1B300425" w14:textId="28EFE504" w:rsidR="00803904" w:rsidRPr="00803904" w:rsidRDefault="00803904" w:rsidP="00803904">
      <w:pPr>
        <w:pStyle w:val="TableContents"/>
        <w:spacing w:before="120" w:after="120" w:line="240" w:lineRule="auto"/>
        <w:ind w:firstLine="2835"/>
        <w:jc w:val="both"/>
        <w:rPr>
          <w:rFonts w:asciiTheme="minorHAnsi" w:hAnsiTheme="minorHAnsi" w:cstheme="minorHAnsi"/>
        </w:rPr>
      </w:pPr>
      <w:r w:rsidRPr="00803904">
        <w:rPr>
          <w:rFonts w:asciiTheme="minorHAnsi" w:hAnsiTheme="minorHAnsi" w:cstheme="minorHAnsi"/>
          <w:b/>
          <w:bCs/>
          <w:spacing w:val="-1"/>
        </w:rPr>
        <w:t xml:space="preserve">Parágrafo décimo quarto. </w:t>
      </w:r>
      <w:r w:rsidRPr="00803904">
        <w:rPr>
          <w:rFonts w:asciiTheme="minorHAnsi" w:hAnsiTheme="minorHAnsi" w:cstheme="minorHAnsi"/>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1C1BB11F" w14:textId="509A0D85" w:rsidR="00803904" w:rsidRPr="00803904" w:rsidRDefault="00803904" w:rsidP="00803904">
      <w:pPr>
        <w:pStyle w:val="Standard"/>
        <w:spacing w:before="120" w:after="120"/>
        <w:ind w:firstLine="2835"/>
        <w:jc w:val="both"/>
        <w:rPr>
          <w:rFonts w:asciiTheme="minorHAnsi" w:hAnsiTheme="minorHAnsi" w:cstheme="minorHAnsi"/>
          <w:sz w:val="22"/>
          <w:szCs w:val="22"/>
          <w:shd w:val="clear" w:color="auto" w:fill="FFFFFF"/>
        </w:rPr>
      </w:pPr>
      <w:r w:rsidRPr="00803904">
        <w:rPr>
          <w:rFonts w:asciiTheme="minorHAnsi" w:hAnsiTheme="minorHAnsi" w:cstheme="minorHAnsi"/>
          <w:b/>
          <w:bCs/>
          <w:spacing w:val="-1"/>
          <w:sz w:val="22"/>
          <w:szCs w:val="22"/>
        </w:rPr>
        <w:t xml:space="preserve">Parágrafo décimo quinto. </w:t>
      </w:r>
      <w:r w:rsidRPr="00803904">
        <w:rPr>
          <w:rFonts w:asciiTheme="minorHAnsi" w:hAnsiTheme="minorHAnsi" w:cstheme="minorHAnsi"/>
          <w:sz w:val="22"/>
          <w:szCs w:val="22"/>
          <w:shd w:val="clear" w:color="auto" w:fill="FFFFFF"/>
        </w:rPr>
        <w:t xml:space="preserve">As dúvidas decorrentes da aplicação da LGPD serão objeto de consulta por intermédio das partes ao órgão competente do Município, que poderá solicitar auxílio </w:t>
      </w:r>
      <w:proofErr w:type="gramStart"/>
      <w:r w:rsidRPr="00803904">
        <w:rPr>
          <w:rFonts w:asciiTheme="minorHAnsi" w:hAnsiTheme="minorHAnsi" w:cstheme="minorHAnsi"/>
          <w:sz w:val="22"/>
          <w:szCs w:val="22"/>
          <w:shd w:val="clear" w:color="auto" w:fill="FFFFFF"/>
        </w:rPr>
        <w:t>à</w:t>
      </w:r>
      <w:proofErr w:type="gramEnd"/>
      <w:r w:rsidRPr="00803904">
        <w:rPr>
          <w:rFonts w:asciiTheme="minorHAnsi" w:hAnsiTheme="minorHAnsi" w:cstheme="minorHAnsi"/>
          <w:sz w:val="22"/>
          <w:szCs w:val="22"/>
          <w:shd w:val="clear" w:color="auto" w:fill="FFFFFF"/>
        </w:rPr>
        <w:t xml:space="preserve"> qualquer setor que tenha competência para solucionar a consulta.  </w:t>
      </w:r>
    </w:p>
    <w:p w14:paraId="3CD00AF7" w14:textId="77777777" w:rsidR="00803904" w:rsidRPr="00803904" w:rsidRDefault="00803904" w:rsidP="00803904">
      <w:pPr>
        <w:pStyle w:val="Standard"/>
        <w:spacing w:line="360" w:lineRule="auto"/>
        <w:jc w:val="both"/>
        <w:rPr>
          <w:rFonts w:ascii="Tahoma" w:hAnsi="Tahoma" w:cs="Tahoma"/>
          <w:sz w:val="20"/>
          <w:szCs w:val="20"/>
          <w:shd w:val="clear" w:color="auto" w:fill="FFFFFF"/>
        </w:rPr>
      </w:pPr>
    </w:p>
    <w:p w14:paraId="6D66B625" w14:textId="681E172C" w:rsidR="00803904" w:rsidRPr="00F14922" w:rsidRDefault="00F14922" w:rsidP="00F14922">
      <w:pPr>
        <w:pStyle w:val="Standard"/>
        <w:ind w:firstLine="2835"/>
        <w:jc w:val="both"/>
        <w:rPr>
          <w:rFonts w:asciiTheme="minorHAnsi" w:hAnsiTheme="minorHAnsi" w:cstheme="minorHAnsi"/>
          <w:b/>
          <w:bCs/>
          <w:sz w:val="22"/>
          <w:szCs w:val="22"/>
        </w:rPr>
      </w:pPr>
      <w:r w:rsidRPr="00F14922">
        <w:rPr>
          <w:rFonts w:asciiTheme="minorHAnsi" w:hAnsiTheme="minorHAnsi" w:cstheme="minorHAnsi"/>
          <w:b/>
          <w:bCs/>
          <w:sz w:val="22"/>
          <w:szCs w:val="22"/>
        </w:rPr>
        <w:t>CLÁUSULA</w:t>
      </w:r>
      <w:r w:rsidRPr="00F14922">
        <w:rPr>
          <w:rFonts w:asciiTheme="minorHAnsi" w:hAnsiTheme="minorHAnsi" w:cstheme="minorHAnsi"/>
          <w:b/>
          <w:bCs/>
          <w:spacing w:val="-1"/>
          <w:sz w:val="22"/>
          <w:szCs w:val="22"/>
        </w:rPr>
        <w:t xml:space="preserve"> </w:t>
      </w:r>
      <w:r w:rsidRPr="00F14922">
        <w:rPr>
          <w:rFonts w:asciiTheme="minorHAnsi" w:hAnsiTheme="minorHAnsi" w:cstheme="minorHAnsi"/>
          <w:b/>
          <w:bCs/>
          <w:sz w:val="22"/>
          <w:szCs w:val="22"/>
        </w:rPr>
        <w:t>DÉCIMA NONA -</w:t>
      </w:r>
      <w:r w:rsidR="00803904" w:rsidRPr="00F14922">
        <w:rPr>
          <w:rFonts w:asciiTheme="minorHAnsi" w:hAnsiTheme="minorHAnsi" w:cstheme="minorHAnsi"/>
          <w:b/>
          <w:bCs/>
          <w:sz w:val="22"/>
          <w:szCs w:val="22"/>
        </w:rPr>
        <w:t xml:space="preserve"> DA FRAUDE E DA CORRUPÇÃO</w:t>
      </w:r>
    </w:p>
    <w:p w14:paraId="18669903" w14:textId="7E07170F" w:rsidR="00803904" w:rsidRPr="00F14922" w:rsidRDefault="00803904" w:rsidP="00F14922">
      <w:pPr>
        <w:pStyle w:val="Standard"/>
        <w:ind w:firstLine="2835"/>
        <w:jc w:val="both"/>
        <w:rPr>
          <w:rFonts w:asciiTheme="minorHAnsi" w:hAnsiTheme="minorHAnsi" w:cstheme="minorHAnsi"/>
          <w:sz w:val="22"/>
          <w:szCs w:val="22"/>
        </w:rPr>
      </w:pPr>
      <w:r w:rsidRPr="00F14922">
        <w:rPr>
          <w:rFonts w:asciiTheme="minorHAnsi" w:hAnsiTheme="minorHAnsi" w:cstheme="minorHAnsi"/>
          <w:sz w:val="22"/>
          <w:szCs w:val="22"/>
        </w:rPr>
        <w:t xml:space="preserve">As partes declaram conhecer as normas de prevenção à corrupção previstas na legislação brasileira, dentre elas, a Lei de Improbidade Administrativa (Lei Federal n.º </w:t>
      </w:r>
      <w:r w:rsidRPr="00F14922">
        <w:rPr>
          <w:rFonts w:asciiTheme="minorHAnsi" w:hAnsiTheme="minorHAnsi" w:cstheme="minorHAnsi"/>
          <w:sz w:val="22"/>
          <w:szCs w:val="22"/>
        </w:rPr>
        <w:lastRenderedPageBreak/>
        <w:t>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3308CD66" w14:textId="77777777" w:rsidR="00803904" w:rsidRPr="00F14922" w:rsidRDefault="00803904" w:rsidP="00F14922">
      <w:pPr>
        <w:pStyle w:val="Standard"/>
        <w:jc w:val="both"/>
        <w:rPr>
          <w:rFonts w:asciiTheme="minorHAnsi" w:hAnsiTheme="minorHAnsi" w:cstheme="minorHAnsi"/>
          <w:sz w:val="22"/>
          <w:szCs w:val="22"/>
        </w:rPr>
      </w:pPr>
    </w:p>
    <w:p w14:paraId="73BC9C91" w14:textId="77948F7D" w:rsidR="00803904" w:rsidRPr="00F14922" w:rsidRDefault="00F14922" w:rsidP="00F14922">
      <w:pPr>
        <w:pStyle w:val="Standard"/>
        <w:ind w:firstLine="2835"/>
        <w:jc w:val="both"/>
        <w:rPr>
          <w:rFonts w:asciiTheme="minorHAnsi" w:hAnsiTheme="minorHAnsi" w:cstheme="minorHAnsi"/>
          <w:b/>
          <w:bCs/>
          <w:sz w:val="22"/>
          <w:szCs w:val="22"/>
        </w:rPr>
      </w:pPr>
      <w:r w:rsidRPr="00F14922">
        <w:rPr>
          <w:rFonts w:asciiTheme="minorHAnsi" w:hAnsiTheme="minorHAnsi" w:cstheme="minorHAnsi"/>
          <w:b/>
          <w:bCs/>
          <w:sz w:val="22"/>
          <w:szCs w:val="22"/>
        </w:rPr>
        <w:t>CLÁUSULA</w:t>
      </w:r>
      <w:r w:rsidRPr="00F14922">
        <w:rPr>
          <w:rFonts w:asciiTheme="minorHAnsi" w:hAnsiTheme="minorHAnsi" w:cstheme="minorHAnsi"/>
          <w:b/>
          <w:bCs/>
          <w:spacing w:val="-1"/>
          <w:sz w:val="22"/>
          <w:szCs w:val="22"/>
        </w:rPr>
        <w:t xml:space="preserve"> </w:t>
      </w:r>
      <w:r w:rsidRPr="00F14922">
        <w:rPr>
          <w:rFonts w:asciiTheme="minorHAnsi" w:hAnsiTheme="minorHAnsi" w:cstheme="minorHAnsi"/>
          <w:b/>
          <w:bCs/>
          <w:sz w:val="22"/>
          <w:szCs w:val="22"/>
        </w:rPr>
        <w:t>VIGÉSIMA -</w:t>
      </w:r>
      <w:r w:rsidRPr="00F14922">
        <w:rPr>
          <w:rFonts w:asciiTheme="minorHAnsi" w:hAnsiTheme="minorHAnsi" w:cstheme="minorHAnsi"/>
          <w:b/>
          <w:bCs/>
          <w:spacing w:val="-1"/>
          <w:sz w:val="22"/>
          <w:szCs w:val="22"/>
        </w:rPr>
        <w:t xml:space="preserve"> </w:t>
      </w:r>
      <w:r w:rsidR="00803904" w:rsidRPr="00F14922">
        <w:rPr>
          <w:rFonts w:asciiTheme="minorHAnsi" w:hAnsiTheme="minorHAnsi" w:cstheme="minorHAnsi"/>
          <w:b/>
          <w:bCs/>
          <w:sz w:val="22"/>
          <w:szCs w:val="22"/>
        </w:rPr>
        <w:t>DO LIVRE ACESSO</w:t>
      </w:r>
    </w:p>
    <w:p w14:paraId="25CF50B4" w14:textId="51A029BA" w:rsidR="00803904" w:rsidRPr="00F14922" w:rsidRDefault="00803904" w:rsidP="00F14922">
      <w:pPr>
        <w:pStyle w:val="Standard"/>
        <w:ind w:firstLine="2835"/>
        <w:jc w:val="both"/>
        <w:rPr>
          <w:rFonts w:asciiTheme="minorHAnsi" w:hAnsiTheme="minorHAnsi" w:cstheme="minorHAnsi"/>
          <w:b/>
          <w:bCs/>
          <w:sz w:val="22"/>
          <w:szCs w:val="22"/>
        </w:rPr>
      </w:pPr>
      <w:r w:rsidRPr="00F14922">
        <w:rPr>
          <w:rFonts w:asciiTheme="minorHAnsi" w:hAnsiTheme="minorHAnsi" w:cstheme="minorHAnsi"/>
          <w:sz w:val="22"/>
          <w:szCs w:val="22"/>
        </w:rPr>
        <w:t>Fica a Contratada obrigada a conceder livre acesso dos documentos e registros contábeis da empresa, referente ao objeto contratado, para os servidores do órgão ou entidade pública concedente e dos órgãos de controle interno e externo sempre que for solicitado, conforme estabelecido no artigo 27, Inciso XVI da Portaria Interministerial 424/2016</w:t>
      </w:r>
      <w:r w:rsidR="00F14922">
        <w:rPr>
          <w:rFonts w:asciiTheme="minorHAnsi" w:hAnsiTheme="minorHAnsi" w:cstheme="minorHAnsi"/>
          <w:sz w:val="22"/>
          <w:szCs w:val="22"/>
        </w:rPr>
        <w:t>.</w:t>
      </w:r>
    </w:p>
    <w:p w14:paraId="374C6B66" w14:textId="77777777" w:rsidR="00803904" w:rsidRPr="00F14922" w:rsidRDefault="00803904" w:rsidP="00F14922">
      <w:pPr>
        <w:pStyle w:val="Corpodetexto"/>
        <w:spacing w:after="0" w:line="240" w:lineRule="auto"/>
        <w:ind w:firstLine="2835"/>
        <w:contextualSpacing/>
        <w:jc w:val="both"/>
        <w:rPr>
          <w:rFonts w:asciiTheme="minorHAnsi" w:hAnsiTheme="minorHAnsi" w:cstheme="minorHAnsi"/>
          <w:sz w:val="22"/>
          <w:szCs w:val="22"/>
        </w:rPr>
      </w:pPr>
    </w:p>
    <w:p w14:paraId="4A0B5B8A" w14:textId="77777777" w:rsidR="00803904" w:rsidRPr="00F14922" w:rsidRDefault="00803904" w:rsidP="00F14922">
      <w:pPr>
        <w:pStyle w:val="Corpodetexto"/>
        <w:spacing w:after="0" w:line="240" w:lineRule="auto"/>
        <w:ind w:firstLine="2835"/>
        <w:contextualSpacing/>
        <w:jc w:val="both"/>
        <w:rPr>
          <w:rFonts w:asciiTheme="minorHAnsi" w:hAnsiTheme="minorHAnsi" w:cstheme="minorHAnsi"/>
          <w:sz w:val="22"/>
          <w:szCs w:val="22"/>
        </w:rPr>
      </w:pPr>
    </w:p>
    <w:p w14:paraId="10ECFB26" w14:textId="2673EB4D" w:rsidR="0072272A" w:rsidRPr="00F14922" w:rsidRDefault="0072272A" w:rsidP="00F14922">
      <w:pPr>
        <w:pStyle w:val="Ttulo1"/>
        <w:numPr>
          <w:ilvl w:val="0"/>
          <w:numId w:val="0"/>
        </w:numPr>
        <w:spacing w:before="0" w:after="0" w:line="240" w:lineRule="auto"/>
        <w:ind w:firstLine="2835"/>
        <w:contextualSpacing/>
        <w:rPr>
          <w:rFonts w:asciiTheme="minorHAnsi" w:hAnsiTheme="minorHAnsi" w:cstheme="minorHAnsi"/>
          <w:sz w:val="22"/>
          <w:szCs w:val="22"/>
        </w:rPr>
      </w:pPr>
      <w:r w:rsidRPr="00F14922">
        <w:rPr>
          <w:rFonts w:asciiTheme="minorHAnsi" w:hAnsiTheme="minorHAnsi" w:cstheme="minorHAnsi"/>
          <w:sz w:val="22"/>
          <w:szCs w:val="22"/>
        </w:rPr>
        <w:t>CLÁUSULA</w:t>
      </w:r>
      <w:r w:rsidRPr="00F14922">
        <w:rPr>
          <w:rFonts w:asciiTheme="minorHAnsi" w:hAnsiTheme="minorHAnsi" w:cstheme="minorHAnsi"/>
          <w:spacing w:val="-2"/>
          <w:sz w:val="22"/>
          <w:szCs w:val="22"/>
        </w:rPr>
        <w:t xml:space="preserve"> </w:t>
      </w:r>
      <w:r w:rsidRPr="00F14922">
        <w:rPr>
          <w:rFonts w:asciiTheme="minorHAnsi" w:hAnsiTheme="minorHAnsi" w:cstheme="minorHAnsi"/>
          <w:sz w:val="22"/>
          <w:szCs w:val="22"/>
        </w:rPr>
        <w:t>VIGÉSIMA</w:t>
      </w:r>
      <w:r w:rsidR="00F14922">
        <w:rPr>
          <w:rFonts w:asciiTheme="minorHAnsi" w:hAnsiTheme="minorHAnsi" w:cstheme="minorHAnsi"/>
          <w:sz w:val="22"/>
          <w:szCs w:val="22"/>
        </w:rPr>
        <w:t xml:space="preserve"> PRIMEIRA</w:t>
      </w:r>
      <w:r w:rsidRPr="00F14922">
        <w:rPr>
          <w:rFonts w:asciiTheme="minorHAnsi" w:hAnsiTheme="minorHAnsi" w:cstheme="minorHAnsi"/>
          <w:sz w:val="22"/>
          <w:szCs w:val="22"/>
        </w:rPr>
        <w:t xml:space="preserve"> –</w:t>
      </w:r>
      <w:r w:rsidRPr="00F14922">
        <w:rPr>
          <w:rFonts w:asciiTheme="minorHAnsi" w:hAnsiTheme="minorHAnsi" w:cstheme="minorHAnsi"/>
          <w:spacing w:val="-1"/>
          <w:sz w:val="22"/>
          <w:szCs w:val="22"/>
        </w:rPr>
        <w:t xml:space="preserve"> </w:t>
      </w:r>
      <w:r w:rsidRPr="00F14922">
        <w:rPr>
          <w:rFonts w:asciiTheme="minorHAnsi" w:hAnsiTheme="minorHAnsi" w:cstheme="minorHAnsi"/>
          <w:sz w:val="22"/>
          <w:szCs w:val="22"/>
        </w:rPr>
        <w:t>FORO</w:t>
      </w:r>
    </w:p>
    <w:p w14:paraId="6E6BA4D6" w14:textId="77777777" w:rsidR="0072272A" w:rsidRPr="00F14922" w:rsidRDefault="0072272A" w:rsidP="00F14922">
      <w:pPr>
        <w:pStyle w:val="Corpodetexto"/>
        <w:spacing w:after="0" w:line="240" w:lineRule="auto"/>
        <w:ind w:firstLine="2835"/>
        <w:contextualSpacing/>
        <w:jc w:val="both"/>
        <w:rPr>
          <w:rFonts w:asciiTheme="minorHAnsi" w:hAnsiTheme="minorHAnsi" w:cstheme="minorHAnsi"/>
          <w:sz w:val="22"/>
          <w:szCs w:val="22"/>
        </w:rPr>
      </w:pPr>
      <w:r w:rsidRPr="00F14922">
        <w:rPr>
          <w:rFonts w:asciiTheme="minorHAnsi" w:hAnsiTheme="minorHAnsi" w:cstheme="minorHAnsi"/>
          <w:sz w:val="22"/>
          <w:szCs w:val="22"/>
        </w:rPr>
        <w:t>Fica eleito o Foro de Salto do Lontra/PR para dirimir quaisquer dúvidas oriundas do presente Contrato,</w:t>
      </w:r>
      <w:r w:rsidRPr="00F14922">
        <w:rPr>
          <w:rFonts w:asciiTheme="minorHAnsi" w:hAnsiTheme="minorHAnsi" w:cstheme="minorHAnsi"/>
          <w:spacing w:val="-57"/>
          <w:sz w:val="22"/>
          <w:szCs w:val="22"/>
        </w:rPr>
        <w:t xml:space="preserve"> </w:t>
      </w:r>
      <w:r w:rsidRPr="00F14922">
        <w:rPr>
          <w:rFonts w:asciiTheme="minorHAnsi" w:hAnsiTheme="minorHAnsi" w:cstheme="minorHAnsi"/>
          <w:sz w:val="22"/>
          <w:szCs w:val="22"/>
        </w:rPr>
        <w:t>renunciando as partes</w:t>
      </w:r>
      <w:r w:rsidRPr="00F14922">
        <w:rPr>
          <w:rFonts w:asciiTheme="minorHAnsi" w:hAnsiTheme="minorHAnsi" w:cstheme="minorHAnsi"/>
          <w:spacing w:val="-1"/>
          <w:sz w:val="22"/>
          <w:szCs w:val="22"/>
        </w:rPr>
        <w:t xml:space="preserve"> </w:t>
      </w:r>
      <w:r w:rsidRPr="00F14922">
        <w:rPr>
          <w:rFonts w:asciiTheme="minorHAnsi" w:hAnsiTheme="minorHAnsi" w:cstheme="minorHAnsi"/>
          <w:sz w:val="22"/>
          <w:szCs w:val="22"/>
        </w:rPr>
        <w:t>desde</w:t>
      </w:r>
      <w:r w:rsidRPr="00F14922">
        <w:rPr>
          <w:rFonts w:asciiTheme="minorHAnsi" w:hAnsiTheme="minorHAnsi" w:cstheme="minorHAnsi"/>
          <w:spacing w:val="-1"/>
          <w:sz w:val="22"/>
          <w:szCs w:val="22"/>
        </w:rPr>
        <w:t xml:space="preserve"> </w:t>
      </w:r>
      <w:r w:rsidRPr="00F14922">
        <w:rPr>
          <w:rFonts w:asciiTheme="minorHAnsi" w:hAnsiTheme="minorHAnsi" w:cstheme="minorHAnsi"/>
          <w:sz w:val="22"/>
          <w:szCs w:val="22"/>
        </w:rPr>
        <w:t>já</w:t>
      </w:r>
      <w:r w:rsidRPr="00F14922">
        <w:rPr>
          <w:rFonts w:asciiTheme="minorHAnsi" w:hAnsiTheme="minorHAnsi" w:cstheme="minorHAnsi"/>
          <w:spacing w:val="-1"/>
          <w:sz w:val="22"/>
          <w:szCs w:val="22"/>
        </w:rPr>
        <w:t xml:space="preserve"> </w:t>
      </w:r>
      <w:r w:rsidRPr="00F14922">
        <w:rPr>
          <w:rFonts w:asciiTheme="minorHAnsi" w:hAnsiTheme="minorHAnsi" w:cstheme="minorHAnsi"/>
          <w:sz w:val="22"/>
          <w:szCs w:val="22"/>
        </w:rPr>
        <w:t>a</w:t>
      </w:r>
      <w:r w:rsidRPr="00F14922">
        <w:rPr>
          <w:rFonts w:asciiTheme="minorHAnsi" w:hAnsiTheme="minorHAnsi" w:cstheme="minorHAnsi"/>
          <w:spacing w:val="-2"/>
          <w:sz w:val="22"/>
          <w:szCs w:val="22"/>
        </w:rPr>
        <w:t xml:space="preserve"> </w:t>
      </w:r>
      <w:r w:rsidRPr="00F14922">
        <w:rPr>
          <w:rFonts w:asciiTheme="minorHAnsi" w:hAnsiTheme="minorHAnsi" w:cstheme="minorHAnsi"/>
          <w:sz w:val="22"/>
          <w:szCs w:val="22"/>
        </w:rPr>
        <w:t>qualquer</w:t>
      </w:r>
      <w:r w:rsidRPr="00F14922">
        <w:rPr>
          <w:rFonts w:asciiTheme="minorHAnsi" w:hAnsiTheme="minorHAnsi" w:cstheme="minorHAnsi"/>
          <w:spacing w:val="-1"/>
          <w:sz w:val="22"/>
          <w:szCs w:val="22"/>
        </w:rPr>
        <w:t xml:space="preserve"> </w:t>
      </w:r>
      <w:r w:rsidRPr="00F14922">
        <w:rPr>
          <w:rFonts w:asciiTheme="minorHAnsi" w:hAnsiTheme="minorHAnsi" w:cstheme="minorHAnsi"/>
          <w:sz w:val="22"/>
          <w:szCs w:val="22"/>
        </w:rPr>
        <w:t>outro, por</w:t>
      </w:r>
      <w:r w:rsidRPr="00F14922">
        <w:rPr>
          <w:rFonts w:asciiTheme="minorHAnsi" w:hAnsiTheme="minorHAnsi" w:cstheme="minorHAnsi"/>
          <w:spacing w:val="-1"/>
          <w:sz w:val="22"/>
          <w:szCs w:val="22"/>
        </w:rPr>
        <w:t xml:space="preserve"> </w:t>
      </w:r>
      <w:r w:rsidRPr="00F14922">
        <w:rPr>
          <w:rFonts w:asciiTheme="minorHAnsi" w:hAnsiTheme="minorHAnsi" w:cstheme="minorHAnsi"/>
          <w:sz w:val="22"/>
          <w:szCs w:val="22"/>
        </w:rPr>
        <w:t>mais especial</w:t>
      </w:r>
      <w:r w:rsidRPr="00F14922">
        <w:rPr>
          <w:rFonts w:asciiTheme="minorHAnsi" w:hAnsiTheme="minorHAnsi" w:cstheme="minorHAnsi"/>
          <w:spacing w:val="-1"/>
          <w:sz w:val="22"/>
          <w:szCs w:val="22"/>
        </w:rPr>
        <w:t xml:space="preserve"> </w:t>
      </w:r>
      <w:r w:rsidRPr="00F14922">
        <w:rPr>
          <w:rFonts w:asciiTheme="minorHAnsi" w:hAnsiTheme="minorHAnsi" w:cstheme="minorHAnsi"/>
          <w:sz w:val="22"/>
          <w:szCs w:val="22"/>
        </w:rPr>
        <w:t>ou privilegiado</w:t>
      </w:r>
      <w:r w:rsidRPr="00F14922">
        <w:rPr>
          <w:rFonts w:asciiTheme="minorHAnsi" w:hAnsiTheme="minorHAnsi" w:cstheme="minorHAnsi"/>
          <w:spacing w:val="-1"/>
          <w:sz w:val="22"/>
          <w:szCs w:val="22"/>
        </w:rPr>
        <w:t xml:space="preserve"> </w:t>
      </w:r>
      <w:r w:rsidRPr="00F14922">
        <w:rPr>
          <w:rFonts w:asciiTheme="minorHAnsi" w:hAnsiTheme="minorHAnsi" w:cstheme="minorHAnsi"/>
          <w:sz w:val="22"/>
          <w:szCs w:val="22"/>
        </w:rPr>
        <w:t>que</w:t>
      </w:r>
      <w:r w:rsidRPr="00F14922">
        <w:rPr>
          <w:rFonts w:asciiTheme="minorHAnsi" w:hAnsiTheme="minorHAnsi" w:cstheme="minorHAnsi"/>
          <w:spacing w:val="-1"/>
          <w:sz w:val="22"/>
          <w:szCs w:val="22"/>
        </w:rPr>
        <w:t xml:space="preserve"> </w:t>
      </w:r>
      <w:r w:rsidRPr="00F14922">
        <w:rPr>
          <w:rFonts w:asciiTheme="minorHAnsi" w:hAnsiTheme="minorHAnsi" w:cstheme="minorHAnsi"/>
          <w:sz w:val="22"/>
          <w:szCs w:val="22"/>
        </w:rPr>
        <w:t>seja.</w:t>
      </w:r>
    </w:p>
    <w:p w14:paraId="329FA340" w14:textId="77777777" w:rsidR="0072272A" w:rsidRPr="00F14922" w:rsidRDefault="0072272A" w:rsidP="00F14922">
      <w:pPr>
        <w:pStyle w:val="Corpodetexto"/>
        <w:spacing w:after="0" w:line="240" w:lineRule="auto"/>
        <w:ind w:firstLine="2835"/>
        <w:contextualSpacing/>
        <w:jc w:val="both"/>
        <w:rPr>
          <w:rFonts w:asciiTheme="minorHAnsi" w:hAnsiTheme="minorHAnsi" w:cstheme="minorHAnsi"/>
          <w:sz w:val="22"/>
          <w:szCs w:val="22"/>
        </w:rPr>
      </w:pPr>
    </w:p>
    <w:p w14:paraId="31468B51" w14:textId="5E805802" w:rsidR="0072272A" w:rsidRPr="00F14922" w:rsidRDefault="0072272A" w:rsidP="00F14922">
      <w:pPr>
        <w:pStyle w:val="Ttulo1"/>
        <w:numPr>
          <w:ilvl w:val="0"/>
          <w:numId w:val="0"/>
        </w:numPr>
        <w:spacing w:before="0" w:after="0" w:line="240" w:lineRule="auto"/>
        <w:ind w:firstLine="2835"/>
        <w:contextualSpacing/>
        <w:rPr>
          <w:rFonts w:asciiTheme="minorHAnsi" w:hAnsiTheme="minorHAnsi" w:cstheme="minorHAnsi"/>
          <w:sz w:val="22"/>
          <w:szCs w:val="22"/>
        </w:rPr>
      </w:pPr>
      <w:r w:rsidRPr="00F14922">
        <w:rPr>
          <w:rFonts w:asciiTheme="minorHAnsi" w:hAnsiTheme="minorHAnsi" w:cstheme="minorHAnsi"/>
          <w:sz w:val="22"/>
          <w:szCs w:val="22"/>
        </w:rPr>
        <w:t>CLÁUSULA</w:t>
      </w:r>
      <w:r w:rsidRPr="00F14922">
        <w:rPr>
          <w:rFonts w:asciiTheme="minorHAnsi" w:hAnsiTheme="minorHAnsi" w:cstheme="minorHAnsi"/>
          <w:spacing w:val="-2"/>
          <w:sz w:val="22"/>
          <w:szCs w:val="22"/>
        </w:rPr>
        <w:t xml:space="preserve"> </w:t>
      </w:r>
      <w:r w:rsidRPr="00F14922">
        <w:rPr>
          <w:rFonts w:asciiTheme="minorHAnsi" w:hAnsiTheme="minorHAnsi" w:cstheme="minorHAnsi"/>
          <w:sz w:val="22"/>
          <w:szCs w:val="22"/>
        </w:rPr>
        <w:t>VIGÉSIMA</w:t>
      </w:r>
      <w:r w:rsidRPr="00F14922">
        <w:rPr>
          <w:rFonts w:asciiTheme="minorHAnsi" w:hAnsiTheme="minorHAnsi" w:cstheme="minorHAnsi"/>
          <w:spacing w:val="-1"/>
          <w:sz w:val="22"/>
          <w:szCs w:val="22"/>
        </w:rPr>
        <w:t xml:space="preserve"> </w:t>
      </w:r>
      <w:r w:rsidR="00F14922">
        <w:rPr>
          <w:rFonts w:asciiTheme="minorHAnsi" w:hAnsiTheme="minorHAnsi" w:cstheme="minorHAnsi"/>
          <w:spacing w:val="-1"/>
          <w:sz w:val="22"/>
          <w:szCs w:val="22"/>
        </w:rPr>
        <w:t>SEGUNDA</w:t>
      </w:r>
      <w:r w:rsidRPr="00F14922">
        <w:rPr>
          <w:rFonts w:asciiTheme="minorHAnsi" w:hAnsiTheme="minorHAnsi" w:cstheme="minorHAnsi"/>
          <w:sz w:val="22"/>
          <w:szCs w:val="22"/>
        </w:rPr>
        <w:t xml:space="preserve"> –</w:t>
      </w:r>
      <w:r w:rsidRPr="00F14922">
        <w:rPr>
          <w:rFonts w:asciiTheme="minorHAnsi" w:hAnsiTheme="minorHAnsi" w:cstheme="minorHAnsi"/>
          <w:spacing w:val="-2"/>
          <w:sz w:val="22"/>
          <w:szCs w:val="22"/>
        </w:rPr>
        <w:t xml:space="preserve"> </w:t>
      </w:r>
      <w:r w:rsidRPr="00F14922">
        <w:rPr>
          <w:rFonts w:asciiTheme="minorHAnsi" w:hAnsiTheme="minorHAnsi" w:cstheme="minorHAnsi"/>
          <w:sz w:val="22"/>
          <w:szCs w:val="22"/>
        </w:rPr>
        <w:t>PUBLICAÇÃO</w:t>
      </w:r>
    </w:p>
    <w:p w14:paraId="7A5B7DAF" w14:textId="1597B880" w:rsidR="0072272A" w:rsidRPr="00F14922" w:rsidRDefault="0072272A" w:rsidP="00F14922">
      <w:pPr>
        <w:pStyle w:val="Corpodetexto"/>
        <w:spacing w:after="0" w:line="240" w:lineRule="auto"/>
        <w:ind w:firstLine="2835"/>
        <w:contextualSpacing/>
        <w:jc w:val="both"/>
        <w:rPr>
          <w:rFonts w:asciiTheme="minorHAnsi" w:hAnsiTheme="minorHAnsi" w:cstheme="minorHAnsi"/>
          <w:sz w:val="22"/>
          <w:szCs w:val="22"/>
        </w:rPr>
      </w:pPr>
      <w:r w:rsidRPr="00F14922">
        <w:rPr>
          <w:rFonts w:asciiTheme="minorHAnsi" w:hAnsiTheme="minorHAnsi" w:cstheme="minorHAnsi"/>
          <w:sz w:val="22"/>
          <w:szCs w:val="22"/>
        </w:rPr>
        <w:t>O</w:t>
      </w:r>
      <w:r w:rsidRPr="00F14922">
        <w:rPr>
          <w:rFonts w:asciiTheme="minorHAnsi" w:hAnsiTheme="minorHAnsi" w:cstheme="minorHAnsi"/>
          <w:spacing w:val="-9"/>
          <w:sz w:val="22"/>
          <w:szCs w:val="22"/>
        </w:rPr>
        <w:t xml:space="preserve"> </w:t>
      </w:r>
      <w:r w:rsidRPr="00F14922">
        <w:rPr>
          <w:rFonts w:asciiTheme="minorHAnsi" w:hAnsiTheme="minorHAnsi" w:cstheme="minorHAnsi"/>
          <w:sz w:val="22"/>
          <w:szCs w:val="22"/>
        </w:rPr>
        <w:t>CONTRATANTE</w:t>
      </w:r>
      <w:r w:rsidRPr="00F14922">
        <w:rPr>
          <w:rFonts w:asciiTheme="minorHAnsi" w:hAnsiTheme="minorHAnsi" w:cstheme="minorHAnsi"/>
          <w:spacing w:val="-9"/>
          <w:sz w:val="22"/>
          <w:szCs w:val="22"/>
        </w:rPr>
        <w:t xml:space="preserve"> </w:t>
      </w:r>
      <w:r w:rsidRPr="00F14922">
        <w:rPr>
          <w:rFonts w:asciiTheme="minorHAnsi" w:hAnsiTheme="minorHAnsi" w:cstheme="minorHAnsi"/>
          <w:sz w:val="22"/>
          <w:szCs w:val="22"/>
        </w:rPr>
        <w:t>promoverá</w:t>
      </w:r>
      <w:r w:rsidRPr="00F14922">
        <w:rPr>
          <w:rFonts w:asciiTheme="minorHAnsi" w:hAnsiTheme="minorHAnsi" w:cstheme="minorHAnsi"/>
          <w:spacing w:val="-7"/>
          <w:sz w:val="22"/>
          <w:szCs w:val="22"/>
        </w:rPr>
        <w:t xml:space="preserve"> </w:t>
      </w:r>
      <w:r w:rsidRPr="00F14922">
        <w:rPr>
          <w:rFonts w:asciiTheme="minorHAnsi" w:hAnsiTheme="minorHAnsi" w:cstheme="minorHAnsi"/>
          <w:sz w:val="22"/>
          <w:szCs w:val="22"/>
        </w:rPr>
        <w:t>a</w:t>
      </w:r>
      <w:r w:rsidRPr="00F14922">
        <w:rPr>
          <w:rFonts w:asciiTheme="minorHAnsi" w:hAnsiTheme="minorHAnsi" w:cstheme="minorHAnsi"/>
          <w:spacing w:val="-9"/>
          <w:sz w:val="22"/>
          <w:szCs w:val="22"/>
        </w:rPr>
        <w:t xml:space="preserve"> </w:t>
      </w:r>
      <w:r w:rsidRPr="00F14922">
        <w:rPr>
          <w:rFonts w:asciiTheme="minorHAnsi" w:hAnsiTheme="minorHAnsi" w:cstheme="minorHAnsi"/>
          <w:sz w:val="22"/>
          <w:szCs w:val="22"/>
        </w:rPr>
        <w:t>publicação</w:t>
      </w:r>
      <w:r w:rsidRPr="00F14922">
        <w:rPr>
          <w:rFonts w:asciiTheme="minorHAnsi" w:hAnsiTheme="minorHAnsi" w:cstheme="minorHAnsi"/>
          <w:spacing w:val="-7"/>
          <w:sz w:val="22"/>
          <w:szCs w:val="22"/>
        </w:rPr>
        <w:t xml:space="preserve"> </w:t>
      </w:r>
      <w:r w:rsidRPr="00F14922">
        <w:rPr>
          <w:rFonts w:asciiTheme="minorHAnsi" w:hAnsiTheme="minorHAnsi" w:cstheme="minorHAnsi"/>
          <w:sz w:val="22"/>
          <w:szCs w:val="22"/>
        </w:rPr>
        <w:t>do</w:t>
      </w:r>
      <w:r w:rsidRPr="00F14922">
        <w:rPr>
          <w:rFonts w:asciiTheme="minorHAnsi" w:hAnsiTheme="minorHAnsi" w:cstheme="minorHAnsi"/>
          <w:spacing w:val="-9"/>
          <w:sz w:val="22"/>
          <w:szCs w:val="22"/>
        </w:rPr>
        <w:t xml:space="preserve"> </w:t>
      </w:r>
      <w:r w:rsidRPr="00F14922">
        <w:rPr>
          <w:rFonts w:asciiTheme="minorHAnsi" w:hAnsiTheme="minorHAnsi" w:cstheme="minorHAnsi"/>
          <w:sz w:val="22"/>
          <w:szCs w:val="22"/>
        </w:rPr>
        <w:t>extrato</w:t>
      </w:r>
      <w:r w:rsidRPr="00F14922">
        <w:rPr>
          <w:rFonts w:asciiTheme="minorHAnsi" w:hAnsiTheme="minorHAnsi" w:cstheme="minorHAnsi"/>
          <w:spacing w:val="-8"/>
          <w:sz w:val="22"/>
          <w:szCs w:val="22"/>
        </w:rPr>
        <w:t xml:space="preserve"> </w:t>
      </w:r>
      <w:r w:rsidRPr="00F14922">
        <w:rPr>
          <w:rFonts w:asciiTheme="minorHAnsi" w:hAnsiTheme="minorHAnsi" w:cstheme="minorHAnsi"/>
          <w:sz w:val="22"/>
          <w:szCs w:val="22"/>
        </w:rPr>
        <w:t>deste</w:t>
      </w:r>
      <w:r w:rsidRPr="00F14922">
        <w:rPr>
          <w:rFonts w:asciiTheme="minorHAnsi" w:hAnsiTheme="minorHAnsi" w:cstheme="minorHAnsi"/>
          <w:spacing w:val="-6"/>
          <w:sz w:val="22"/>
          <w:szCs w:val="22"/>
        </w:rPr>
        <w:t xml:space="preserve"> </w:t>
      </w:r>
      <w:r w:rsidRPr="00F14922">
        <w:rPr>
          <w:rFonts w:asciiTheme="minorHAnsi" w:hAnsiTheme="minorHAnsi" w:cstheme="minorHAnsi"/>
          <w:sz w:val="22"/>
          <w:szCs w:val="22"/>
        </w:rPr>
        <w:t>instrumento</w:t>
      </w:r>
      <w:r w:rsidRPr="00F14922">
        <w:rPr>
          <w:rFonts w:asciiTheme="minorHAnsi" w:hAnsiTheme="minorHAnsi" w:cstheme="minorHAnsi"/>
          <w:spacing w:val="-6"/>
          <w:sz w:val="22"/>
          <w:szCs w:val="22"/>
        </w:rPr>
        <w:t xml:space="preserve"> </w:t>
      </w:r>
      <w:r w:rsidRPr="00F14922">
        <w:rPr>
          <w:rFonts w:asciiTheme="minorHAnsi" w:hAnsiTheme="minorHAnsi" w:cstheme="minorHAnsi"/>
          <w:sz w:val="22"/>
          <w:szCs w:val="22"/>
        </w:rPr>
        <w:t>no</w:t>
      </w:r>
      <w:r w:rsidRPr="00F14922">
        <w:rPr>
          <w:rFonts w:asciiTheme="minorHAnsi" w:hAnsiTheme="minorHAnsi" w:cstheme="minorHAnsi"/>
          <w:spacing w:val="-9"/>
          <w:sz w:val="22"/>
          <w:szCs w:val="22"/>
        </w:rPr>
        <w:t xml:space="preserve"> </w:t>
      </w:r>
      <w:r w:rsidRPr="00F14922">
        <w:rPr>
          <w:rFonts w:asciiTheme="minorHAnsi" w:hAnsiTheme="minorHAnsi" w:cstheme="minorHAnsi"/>
          <w:sz w:val="22"/>
          <w:szCs w:val="22"/>
        </w:rPr>
        <w:t>Diário</w:t>
      </w:r>
      <w:r w:rsidRPr="00F14922">
        <w:rPr>
          <w:rFonts w:asciiTheme="minorHAnsi" w:hAnsiTheme="minorHAnsi" w:cstheme="minorHAnsi"/>
          <w:spacing w:val="-7"/>
          <w:sz w:val="22"/>
          <w:szCs w:val="22"/>
        </w:rPr>
        <w:t xml:space="preserve"> </w:t>
      </w:r>
      <w:r w:rsidR="00F14922" w:rsidRPr="00F14922">
        <w:rPr>
          <w:rFonts w:asciiTheme="minorHAnsi" w:hAnsiTheme="minorHAnsi" w:cstheme="minorHAnsi"/>
          <w:sz w:val="22"/>
          <w:szCs w:val="22"/>
        </w:rPr>
        <w:t>Oficial do</w:t>
      </w:r>
      <w:r w:rsidRPr="00F14922">
        <w:rPr>
          <w:rFonts w:asciiTheme="minorHAnsi" w:hAnsiTheme="minorHAnsi" w:cstheme="minorHAnsi"/>
          <w:sz w:val="22"/>
          <w:szCs w:val="22"/>
        </w:rPr>
        <w:t xml:space="preserve"> Município, além da divulgação no Portal</w:t>
      </w:r>
      <w:r w:rsidRPr="00F14922">
        <w:rPr>
          <w:rFonts w:asciiTheme="minorHAnsi" w:hAnsiTheme="minorHAnsi" w:cstheme="minorHAnsi"/>
          <w:spacing w:val="1"/>
          <w:sz w:val="22"/>
          <w:szCs w:val="22"/>
        </w:rPr>
        <w:t xml:space="preserve"> </w:t>
      </w:r>
      <w:r w:rsidRPr="00F14922">
        <w:rPr>
          <w:rFonts w:asciiTheme="minorHAnsi" w:hAnsiTheme="minorHAnsi" w:cstheme="minorHAnsi"/>
          <w:sz w:val="22"/>
          <w:szCs w:val="22"/>
        </w:rPr>
        <w:t>Nacional</w:t>
      </w:r>
      <w:r w:rsidRPr="00F14922">
        <w:rPr>
          <w:rFonts w:asciiTheme="minorHAnsi" w:hAnsiTheme="minorHAnsi" w:cstheme="minorHAnsi"/>
          <w:spacing w:val="1"/>
          <w:sz w:val="22"/>
          <w:szCs w:val="22"/>
        </w:rPr>
        <w:t xml:space="preserve"> </w:t>
      </w:r>
      <w:r w:rsidRPr="00F14922">
        <w:rPr>
          <w:rFonts w:asciiTheme="minorHAnsi" w:hAnsiTheme="minorHAnsi" w:cstheme="minorHAnsi"/>
          <w:sz w:val="22"/>
          <w:szCs w:val="22"/>
        </w:rPr>
        <w:t>de</w:t>
      </w:r>
      <w:r w:rsidRPr="00F14922">
        <w:rPr>
          <w:rFonts w:asciiTheme="minorHAnsi" w:hAnsiTheme="minorHAnsi" w:cstheme="minorHAnsi"/>
          <w:spacing w:val="1"/>
          <w:sz w:val="22"/>
          <w:szCs w:val="22"/>
        </w:rPr>
        <w:t xml:space="preserve"> </w:t>
      </w:r>
      <w:r w:rsidRPr="00F14922">
        <w:rPr>
          <w:rFonts w:asciiTheme="minorHAnsi" w:hAnsiTheme="minorHAnsi" w:cstheme="minorHAnsi"/>
          <w:sz w:val="22"/>
          <w:szCs w:val="22"/>
        </w:rPr>
        <w:t>Contratações</w:t>
      </w:r>
      <w:r w:rsidRPr="00F14922">
        <w:rPr>
          <w:rFonts w:asciiTheme="minorHAnsi" w:hAnsiTheme="minorHAnsi" w:cstheme="minorHAnsi"/>
          <w:spacing w:val="1"/>
          <w:sz w:val="22"/>
          <w:szCs w:val="22"/>
        </w:rPr>
        <w:t xml:space="preserve"> </w:t>
      </w:r>
      <w:r w:rsidRPr="00F14922">
        <w:rPr>
          <w:rFonts w:asciiTheme="minorHAnsi" w:hAnsiTheme="minorHAnsi" w:cstheme="minorHAnsi"/>
          <w:sz w:val="22"/>
          <w:szCs w:val="22"/>
        </w:rPr>
        <w:t>Públicas</w:t>
      </w:r>
      <w:r w:rsidRPr="00F14922">
        <w:rPr>
          <w:rFonts w:asciiTheme="minorHAnsi" w:hAnsiTheme="minorHAnsi" w:cstheme="minorHAnsi"/>
          <w:spacing w:val="1"/>
          <w:sz w:val="22"/>
          <w:szCs w:val="22"/>
        </w:rPr>
        <w:t xml:space="preserve"> </w:t>
      </w:r>
      <w:r w:rsidRPr="00F14922">
        <w:rPr>
          <w:rFonts w:asciiTheme="minorHAnsi" w:hAnsiTheme="minorHAnsi" w:cstheme="minorHAnsi"/>
          <w:sz w:val="22"/>
          <w:szCs w:val="22"/>
        </w:rPr>
        <w:t>(PNCP),</w:t>
      </w:r>
      <w:r w:rsidRPr="00F14922">
        <w:rPr>
          <w:rFonts w:asciiTheme="minorHAnsi" w:hAnsiTheme="minorHAnsi" w:cstheme="minorHAnsi"/>
          <w:spacing w:val="1"/>
          <w:sz w:val="22"/>
          <w:szCs w:val="22"/>
        </w:rPr>
        <w:t xml:space="preserve"> </w:t>
      </w:r>
      <w:r w:rsidRPr="00F14922">
        <w:rPr>
          <w:rFonts w:asciiTheme="minorHAnsi" w:hAnsiTheme="minorHAnsi" w:cstheme="minorHAnsi"/>
          <w:sz w:val="22"/>
          <w:szCs w:val="22"/>
        </w:rPr>
        <w:t>nos</w:t>
      </w:r>
      <w:r w:rsidRPr="00F14922">
        <w:rPr>
          <w:rFonts w:asciiTheme="minorHAnsi" w:hAnsiTheme="minorHAnsi" w:cstheme="minorHAnsi"/>
          <w:spacing w:val="1"/>
          <w:sz w:val="22"/>
          <w:szCs w:val="22"/>
        </w:rPr>
        <w:t xml:space="preserve"> </w:t>
      </w:r>
      <w:r w:rsidRPr="00F14922">
        <w:rPr>
          <w:rFonts w:asciiTheme="minorHAnsi" w:hAnsiTheme="minorHAnsi" w:cstheme="minorHAnsi"/>
          <w:sz w:val="22"/>
          <w:szCs w:val="22"/>
        </w:rPr>
        <w:t>termos</w:t>
      </w:r>
      <w:r w:rsidRPr="00F14922">
        <w:rPr>
          <w:rFonts w:asciiTheme="minorHAnsi" w:hAnsiTheme="minorHAnsi" w:cstheme="minorHAnsi"/>
          <w:spacing w:val="1"/>
          <w:sz w:val="22"/>
          <w:szCs w:val="22"/>
        </w:rPr>
        <w:t xml:space="preserve"> </w:t>
      </w:r>
      <w:r w:rsidRPr="00F14922">
        <w:rPr>
          <w:rFonts w:asciiTheme="minorHAnsi" w:hAnsiTheme="minorHAnsi" w:cstheme="minorHAnsi"/>
          <w:sz w:val="22"/>
          <w:szCs w:val="22"/>
        </w:rPr>
        <w:t>do</w:t>
      </w:r>
      <w:r w:rsidRPr="00F14922">
        <w:rPr>
          <w:rFonts w:asciiTheme="minorHAnsi" w:hAnsiTheme="minorHAnsi" w:cstheme="minorHAnsi"/>
          <w:spacing w:val="1"/>
          <w:sz w:val="22"/>
          <w:szCs w:val="22"/>
        </w:rPr>
        <w:t xml:space="preserve"> </w:t>
      </w:r>
      <w:r w:rsidRPr="00F14922">
        <w:rPr>
          <w:rFonts w:asciiTheme="minorHAnsi" w:hAnsiTheme="minorHAnsi" w:cstheme="minorHAnsi"/>
          <w:sz w:val="22"/>
          <w:szCs w:val="22"/>
        </w:rPr>
        <w:t>art.</w:t>
      </w:r>
      <w:r w:rsidRPr="00F14922">
        <w:rPr>
          <w:rFonts w:asciiTheme="minorHAnsi" w:hAnsiTheme="minorHAnsi" w:cstheme="minorHAnsi"/>
          <w:spacing w:val="1"/>
          <w:sz w:val="22"/>
          <w:szCs w:val="22"/>
        </w:rPr>
        <w:t xml:space="preserve"> </w:t>
      </w:r>
      <w:r w:rsidRPr="00F14922">
        <w:rPr>
          <w:rFonts w:asciiTheme="minorHAnsi" w:hAnsiTheme="minorHAnsi" w:cstheme="minorHAnsi"/>
          <w:sz w:val="22"/>
          <w:szCs w:val="22"/>
        </w:rPr>
        <w:t>94</w:t>
      </w:r>
      <w:r w:rsidRPr="00F14922">
        <w:rPr>
          <w:rFonts w:asciiTheme="minorHAnsi" w:hAnsiTheme="minorHAnsi" w:cstheme="minorHAnsi"/>
          <w:spacing w:val="1"/>
          <w:sz w:val="22"/>
          <w:szCs w:val="22"/>
        </w:rPr>
        <w:t xml:space="preserve"> </w:t>
      </w:r>
      <w:r w:rsidRPr="00F14922">
        <w:rPr>
          <w:rFonts w:asciiTheme="minorHAnsi" w:hAnsiTheme="minorHAnsi" w:cstheme="minorHAnsi"/>
          <w:sz w:val="22"/>
          <w:szCs w:val="22"/>
        </w:rPr>
        <w:t>da</w:t>
      </w:r>
      <w:r w:rsidRPr="00F14922">
        <w:rPr>
          <w:rFonts w:asciiTheme="minorHAnsi" w:hAnsiTheme="minorHAnsi" w:cstheme="minorHAnsi"/>
          <w:spacing w:val="1"/>
          <w:sz w:val="22"/>
          <w:szCs w:val="22"/>
        </w:rPr>
        <w:t xml:space="preserve"> </w:t>
      </w:r>
      <w:r w:rsidRPr="00F14922">
        <w:rPr>
          <w:rFonts w:asciiTheme="minorHAnsi" w:hAnsiTheme="minorHAnsi" w:cstheme="minorHAnsi"/>
          <w:sz w:val="22"/>
          <w:szCs w:val="22"/>
        </w:rPr>
        <w:t>Lei</w:t>
      </w:r>
      <w:r w:rsidRPr="00F14922">
        <w:rPr>
          <w:rFonts w:asciiTheme="minorHAnsi" w:hAnsiTheme="minorHAnsi" w:cstheme="minorHAnsi"/>
          <w:spacing w:val="1"/>
          <w:sz w:val="22"/>
          <w:szCs w:val="22"/>
        </w:rPr>
        <w:t xml:space="preserve"> </w:t>
      </w:r>
      <w:r w:rsidRPr="00F14922">
        <w:rPr>
          <w:rFonts w:asciiTheme="minorHAnsi" w:hAnsiTheme="minorHAnsi" w:cstheme="minorHAnsi"/>
          <w:sz w:val="22"/>
          <w:szCs w:val="22"/>
        </w:rPr>
        <w:t>Federal</w:t>
      </w:r>
      <w:r w:rsidRPr="00F14922">
        <w:rPr>
          <w:rFonts w:asciiTheme="minorHAnsi" w:hAnsiTheme="minorHAnsi" w:cstheme="minorHAnsi"/>
          <w:spacing w:val="1"/>
          <w:sz w:val="22"/>
          <w:szCs w:val="22"/>
        </w:rPr>
        <w:t xml:space="preserve"> </w:t>
      </w:r>
      <w:r w:rsidRPr="00F14922">
        <w:rPr>
          <w:rFonts w:asciiTheme="minorHAnsi" w:hAnsiTheme="minorHAnsi" w:cstheme="minorHAnsi"/>
          <w:sz w:val="22"/>
          <w:szCs w:val="22"/>
        </w:rPr>
        <w:t>nº</w:t>
      </w:r>
      <w:r w:rsidRPr="00F14922">
        <w:rPr>
          <w:rFonts w:asciiTheme="minorHAnsi" w:hAnsiTheme="minorHAnsi" w:cstheme="minorHAnsi"/>
          <w:spacing w:val="-57"/>
          <w:sz w:val="22"/>
          <w:szCs w:val="22"/>
        </w:rPr>
        <w:t xml:space="preserve"> </w:t>
      </w:r>
      <w:r w:rsidR="00F14922">
        <w:rPr>
          <w:rFonts w:asciiTheme="minorHAnsi" w:hAnsiTheme="minorHAnsi" w:cstheme="minorHAnsi"/>
          <w:spacing w:val="-57"/>
          <w:sz w:val="22"/>
          <w:szCs w:val="22"/>
        </w:rPr>
        <w:t xml:space="preserve">   </w:t>
      </w:r>
      <w:r w:rsidRPr="00F14922">
        <w:rPr>
          <w:rFonts w:asciiTheme="minorHAnsi" w:hAnsiTheme="minorHAnsi" w:cstheme="minorHAnsi"/>
          <w:sz w:val="22"/>
          <w:szCs w:val="22"/>
        </w:rPr>
        <w:t>14.133/2021, e no Portal da Transparência do Município.</w:t>
      </w:r>
    </w:p>
    <w:p w14:paraId="22F1ABEB" w14:textId="77777777" w:rsidR="0072272A" w:rsidRPr="00F14922" w:rsidRDefault="0072272A" w:rsidP="00F14922">
      <w:pPr>
        <w:pStyle w:val="Corpodetexto"/>
        <w:spacing w:after="0" w:line="240" w:lineRule="auto"/>
        <w:ind w:firstLine="2835"/>
        <w:contextualSpacing/>
        <w:jc w:val="both"/>
        <w:rPr>
          <w:rFonts w:asciiTheme="minorHAnsi" w:hAnsiTheme="minorHAnsi" w:cstheme="minorHAnsi"/>
          <w:sz w:val="22"/>
          <w:szCs w:val="22"/>
        </w:rPr>
      </w:pPr>
    </w:p>
    <w:p w14:paraId="2C5D2E43" w14:textId="4C9A2C3E" w:rsidR="0072272A" w:rsidRPr="00F14922" w:rsidRDefault="0072272A" w:rsidP="00F14922">
      <w:pPr>
        <w:pStyle w:val="Ttulo1"/>
        <w:numPr>
          <w:ilvl w:val="0"/>
          <w:numId w:val="0"/>
        </w:numPr>
        <w:spacing w:before="0" w:after="0" w:line="240" w:lineRule="auto"/>
        <w:ind w:firstLine="2835"/>
        <w:contextualSpacing/>
        <w:rPr>
          <w:rFonts w:asciiTheme="minorHAnsi" w:hAnsiTheme="minorHAnsi" w:cstheme="minorHAnsi"/>
          <w:sz w:val="22"/>
          <w:szCs w:val="22"/>
        </w:rPr>
      </w:pPr>
      <w:r w:rsidRPr="00F14922">
        <w:rPr>
          <w:rFonts w:asciiTheme="minorHAnsi" w:hAnsiTheme="minorHAnsi" w:cstheme="minorHAnsi"/>
          <w:sz w:val="22"/>
          <w:szCs w:val="22"/>
        </w:rPr>
        <w:t xml:space="preserve">CLÁUSULA VIGÉSIMA </w:t>
      </w:r>
      <w:r w:rsidR="00F14922">
        <w:rPr>
          <w:rFonts w:asciiTheme="minorHAnsi" w:hAnsiTheme="minorHAnsi" w:cstheme="minorHAnsi"/>
          <w:sz w:val="22"/>
          <w:szCs w:val="22"/>
        </w:rPr>
        <w:t>TERCEIRA</w:t>
      </w:r>
      <w:r w:rsidRPr="00F14922">
        <w:rPr>
          <w:rFonts w:asciiTheme="minorHAnsi" w:hAnsiTheme="minorHAnsi" w:cstheme="minorHAnsi"/>
          <w:sz w:val="22"/>
          <w:szCs w:val="22"/>
        </w:rPr>
        <w:t xml:space="preserve"> –</w:t>
      </w:r>
      <w:r w:rsidRPr="00F14922">
        <w:rPr>
          <w:rFonts w:asciiTheme="minorHAnsi" w:hAnsiTheme="minorHAnsi" w:cstheme="minorHAnsi"/>
          <w:spacing w:val="-1"/>
          <w:sz w:val="22"/>
          <w:szCs w:val="22"/>
        </w:rPr>
        <w:t xml:space="preserve"> </w:t>
      </w:r>
      <w:r w:rsidRPr="00F14922">
        <w:rPr>
          <w:rFonts w:asciiTheme="minorHAnsi" w:hAnsiTheme="minorHAnsi" w:cstheme="minorHAnsi"/>
          <w:sz w:val="22"/>
          <w:szCs w:val="22"/>
        </w:rPr>
        <w:t>DISPOSIÇÕES FINAIS</w:t>
      </w:r>
    </w:p>
    <w:p w14:paraId="0DC49CA8" w14:textId="77777777" w:rsidR="0072272A" w:rsidRPr="00F14922" w:rsidRDefault="0072272A" w:rsidP="009B063B">
      <w:pPr>
        <w:pStyle w:val="PargrafodaLista"/>
        <w:widowControl w:val="0"/>
        <w:numPr>
          <w:ilvl w:val="0"/>
          <w:numId w:val="29"/>
        </w:numPr>
        <w:suppressAutoHyphens w:val="0"/>
        <w:autoSpaceDE w:val="0"/>
        <w:autoSpaceDN w:val="0"/>
        <w:ind w:left="0" w:firstLine="2835"/>
        <w:jc w:val="both"/>
        <w:rPr>
          <w:rFonts w:asciiTheme="minorHAnsi" w:hAnsiTheme="minorHAnsi" w:cstheme="minorHAnsi"/>
          <w:sz w:val="22"/>
          <w:szCs w:val="22"/>
        </w:rPr>
      </w:pPr>
      <w:r w:rsidRPr="00F14922">
        <w:rPr>
          <w:rFonts w:asciiTheme="minorHAnsi" w:hAnsiTheme="minorHAnsi" w:cstheme="minorHAnsi"/>
          <w:sz w:val="22"/>
          <w:szCs w:val="22"/>
        </w:rPr>
        <w:t>Fazem</w:t>
      </w:r>
      <w:r w:rsidRPr="00F14922">
        <w:rPr>
          <w:rFonts w:asciiTheme="minorHAnsi" w:hAnsiTheme="minorHAnsi" w:cstheme="minorHAnsi"/>
          <w:spacing w:val="-7"/>
          <w:sz w:val="22"/>
          <w:szCs w:val="22"/>
        </w:rPr>
        <w:t xml:space="preserve"> </w:t>
      </w:r>
      <w:r w:rsidRPr="00F14922">
        <w:rPr>
          <w:rFonts w:asciiTheme="minorHAnsi" w:hAnsiTheme="minorHAnsi" w:cstheme="minorHAnsi"/>
          <w:sz w:val="22"/>
          <w:szCs w:val="22"/>
        </w:rPr>
        <w:t>parte</w:t>
      </w:r>
      <w:r w:rsidRPr="00F14922">
        <w:rPr>
          <w:rFonts w:asciiTheme="minorHAnsi" w:hAnsiTheme="minorHAnsi" w:cstheme="minorHAnsi"/>
          <w:spacing w:val="-7"/>
          <w:sz w:val="22"/>
          <w:szCs w:val="22"/>
        </w:rPr>
        <w:t xml:space="preserve"> </w:t>
      </w:r>
      <w:r w:rsidRPr="00F14922">
        <w:rPr>
          <w:rFonts w:asciiTheme="minorHAnsi" w:hAnsiTheme="minorHAnsi" w:cstheme="minorHAnsi"/>
          <w:sz w:val="22"/>
          <w:szCs w:val="22"/>
        </w:rPr>
        <w:t>do</w:t>
      </w:r>
      <w:r w:rsidRPr="00F14922">
        <w:rPr>
          <w:rFonts w:asciiTheme="minorHAnsi" w:hAnsiTheme="minorHAnsi" w:cstheme="minorHAnsi"/>
          <w:spacing w:val="-6"/>
          <w:sz w:val="22"/>
          <w:szCs w:val="22"/>
        </w:rPr>
        <w:t xml:space="preserve"> </w:t>
      </w:r>
      <w:r w:rsidRPr="00F14922">
        <w:rPr>
          <w:rFonts w:asciiTheme="minorHAnsi" w:hAnsiTheme="minorHAnsi" w:cstheme="minorHAnsi"/>
          <w:sz w:val="22"/>
          <w:szCs w:val="22"/>
        </w:rPr>
        <w:t>presente</w:t>
      </w:r>
      <w:r w:rsidRPr="00F14922">
        <w:rPr>
          <w:rFonts w:asciiTheme="minorHAnsi" w:hAnsiTheme="minorHAnsi" w:cstheme="minorHAnsi"/>
          <w:spacing w:val="-8"/>
          <w:sz w:val="22"/>
          <w:szCs w:val="22"/>
        </w:rPr>
        <w:t xml:space="preserve"> </w:t>
      </w:r>
      <w:r w:rsidRPr="00F14922">
        <w:rPr>
          <w:rFonts w:asciiTheme="minorHAnsi" w:hAnsiTheme="minorHAnsi" w:cstheme="minorHAnsi"/>
          <w:sz w:val="22"/>
          <w:szCs w:val="22"/>
        </w:rPr>
        <w:t>contrato</w:t>
      </w:r>
      <w:r w:rsidRPr="00F14922">
        <w:rPr>
          <w:rFonts w:asciiTheme="minorHAnsi" w:hAnsiTheme="minorHAnsi" w:cstheme="minorHAnsi"/>
          <w:spacing w:val="-6"/>
          <w:sz w:val="22"/>
          <w:szCs w:val="22"/>
        </w:rPr>
        <w:t xml:space="preserve"> </w:t>
      </w:r>
      <w:r w:rsidRPr="00F14922">
        <w:rPr>
          <w:rFonts w:asciiTheme="minorHAnsi" w:hAnsiTheme="minorHAnsi" w:cstheme="minorHAnsi"/>
          <w:sz w:val="22"/>
          <w:szCs w:val="22"/>
        </w:rPr>
        <w:t>as</w:t>
      </w:r>
      <w:r w:rsidRPr="00F14922">
        <w:rPr>
          <w:rFonts w:asciiTheme="minorHAnsi" w:hAnsiTheme="minorHAnsi" w:cstheme="minorHAnsi"/>
          <w:spacing w:val="-6"/>
          <w:sz w:val="22"/>
          <w:szCs w:val="22"/>
        </w:rPr>
        <w:t xml:space="preserve"> </w:t>
      </w:r>
      <w:r w:rsidRPr="00F14922">
        <w:rPr>
          <w:rFonts w:asciiTheme="minorHAnsi" w:hAnsiTheme="minorHAnsi" w:cstheme="minorHAnsi"/>
          <w:sz w:val="22"/>
          <w:szCs w:val="22"/>
        </w:rPr>
        <w:t>prerrogativas</w:t>
      </w:r>
      <w:r w:rsidRPr="00F14922">
        <w:rPr>
          <w:rFonts w:asciiTheme="minorHAnsi" w:hAnsiTheme="minorHAnsi" w:cstheme="minorHAnsi"/>
          <w:spacing w:val="-7"/>
          <w:sz w:val="22"/>
          <w:szCs w:val="22"/>
        </w:rPr>
        <w:t xml:space="preserve"> </w:t>
      </w:r>
      <w:r w:rsidRPr="00F14922">
        <w:rPr>
          <w:rFonts w:asciiTheme="minorHAnsi" w:hAnsiTheme="minorHAnsi" w:cstheme="minorHAnsi"/>
          <w:sz w:val="22"/>
          <w:szCs w:val="22"/>
        </w:rPr>
        <w:t>constantes</w:t>
      </w:r>
      <w:r w:rsidRPr="00F14922">
        <w:rPr>
          <w:rFonts w:asciiTheme="minorHAnsi" w:hAnsiTheme="minorHAnsi" w:cstheme="minorHAnsi"/>
          <w:spacing w:val="-7"/>
          <w:sz w:val="22"/>
          <w:szCs w:val="22"/>
        </w:rPr>
        <w:t xml:space="preserve"> </w:t>
      </w:r>
      <w:r w:rsidRPr="00F14922">
        <w:rPr>
          <w:rFonts w:asciiTheme="minorHAnsi" w:hAnsiTheme="minorHAnsi" w:cstheme="minorHAnsi"/>
          <w:sz w:val="22"/>
          <w:szCs w:val="22"/>
        </w:rPr>
        <w:t>do</w:t>
      </w:r>
      <w:r w:rsidRPr="00F14922">
        <w:rPr>
          <w:rFonts w:asciiTheme="minorHAnsi" w:hAnsiTheme="minorHAnsi" w:cstheme="minorHAnsi"/>
          <w:spacing w:val="-6"/>
          <w:sz w:val="22"/>
          <w:szCs w:val="22"/>
        </w:rPr>
        <w:t xml:space="preserve"> </w:t>
      </w:r>
      <w:r w:rsidRPr="00F14922">
        <w:rPr>
          <w:rFonts w:asciiTheme="minorHAnsi" w:hAnsiTheme="minorHAnsi" w:cstheme="minorHAnsi"/>
          <w:sz w:val="22"/>
          <w:szCs w:val="22"/>
        </w:rPr>
        <w:t>art.</w:t>
      </w:r>
      <w:r w:rsidRPr="00F14922">
        <w:rPr>
          <w:rFonts w:asciiTheme="minorHAnsi" w:hAnsiTheme="minorHAnsi" w:cstheme="minorHAnsi"/>
          <w:spacing w:val="-8"/>
          <w:sz w:val="22"/>
          <w:szCs w:val="22"/>
        </w:rPr>
        <w:t xml:space="preserve"> </w:t>
      </w:r>
      <w:r w:rsidRPr="00F14922">
        <w:rPr>
          <w:rFonts w:asciiTheme="minorHAnsi" w:hAnsiTheme="minorHAnsi" w:cstheme="minorHAnsi"/>
          <w:sz w:val="22"/>
          <w:szCs w:val="22"/>
        </w:rPr>
        <w:t>104</w:t>
      </w:r>
      <w:r w:rsidRPr="00F14922">
        <w:rPr>
          <w:rFonts w:asciiTheme="minorHAnsi" w:hAnsiTheme="minorHAnsi" w:cstheme="minorHAnsi"/>
          <w:spacing w:val="-6"/>
          <w:sz w:val="22"/>
          <w:szCs w:val="22"/>
        </w:rPr>
        <w:t xml:space="preserve"> </w:t>
      </w:r>
      <w:r w:rsidRPr="00F14922">
        <w:rPr>
          <w:rFonts w:asciiTheme="minorHAnsi" w:hAnsiTheme="minorHAnsi" w:cstheme="minorHAnsi"/>
          <w:sz w:val="22"/>
          <w:szCs w:val="22"/>
        </w:rPr>
        <w:t>da</w:t>
      </w:r>
      <w:r w:rsidRPr="00F14922">
        <w:rPr>
          <w:rFonts w:asciiTheme="minorHAnsi" w:hAnsiTheme="minorHAnsi" w:cstheme="minorHAnsi"/>
          <w:spacing w:val="-7"/>
          <w:sz w:val="22"/>
          <w:szCs w:val="22"/>
        </w:rPr>
        <w:t xml:space="preserve"> </w:t>
      </w:r>
      <w:r w:rsidRPr="00F14922">
        <w:rPr>
          <w:rFonts w:asciiTheme="minorHAnsi" w:hAnsiTheme="minorHAnsi" w:cstheme="minorHAnsi"/>
          <w:sz w:val="22"/>
          <w:szCs w:val="22"/>
        </w:rPr>
        <w:t>Lei</w:t>
      </w:r>
      <w:r w:rsidRPr="00F14922">
        <w:rPr>
          <w:rFonts w:asciiTheme="minorHAnsi" w:hAnsiTheme="minorHAnsi" w:cstheme="minorHAnsi"/>
          <w:spacing w:val="-7"/>
          <w:sz w:val="22"/>
          <w:szCs w:val="22"/>
        </w:rPr>
        <w:t xml:space="preserve"> </w:t>
      </w:r>
      <w:r w:rsidRPr="00F14922">
        <w:rPr>
          <w:rFonts w:asciiTheme="minorHAnsi" w:hAnsiTheme="minorHAnsi" w:cstheme="minorHAnsi"/>
          <w:sz w:val="22"/>
          <w:szCs w:val="22"/>
        </w:rPr>
        <w:t>Federal</w:t>
      </w:r>
      <w:r w:rsidRPr="00F14922">
        <w:rPr>
          <w:rFonts w:asciiTheme="minorHAnsi" w:hAnsiTheme="minorHAnsi" w:cstheme="minorHAnsi"/>
          <w:spacing w:val="-6"/>
          <w:sz w:val="22"/>
          <w:szCs w:val="22"/>
        </w:rPr>
        <w:t xml:space="preserve"> </w:t>
      </w:r>
      <w:r w:rsidRPr="00F14922">
        <w:rPr>
          <w:rFonts w:asciiTheme="minorHAnsi" w:hAnsiTheme="minorHAnsi" w:cstheme="minorHAnsi"/>
          <w:sz w:val="22"/>
          <w:szCs w:val="22"/>
        </w:rPr>
        <w:t>nº</w:t>
      </w:r>
      <w:r w:rsidRPr="00F14922">
        <w:rPr>
          <w:rFonts w:asciiTheme="minorHAnsi" w:hAnsiTheme="minorHAnsi" w:cstheme="minorHAnsi"/>
          <w:spacing w:val="-58"/>
          <w:sz w:val="22"/>
          <w:szCs w:val="22"/>
        </w:rPr>
        <w:t xml:space="preserve"> </w:t>
      </w:r>
      <w:r w:rsidRPr="00F14922">
        <w:rPr>
          <w:rFonts w:asciiTheme="minorHAnsi" w:hAnsiTheme="minorHAnsi" w:cstheme="minorHAnsi"/>
          <w:sz w:val="22"/>
          <w:szCs w:val="22"/>
        </w:rPr>
        <w:t>14.133/2021.</w:t>
      </w:r>
    </w:p>
    <w:p w14:paraId="4ABA841D" w14:textId="77777777" w:rsidR="0072272A" w:rsidRPr="00F14922" w:rsidRDefault="0072272A" w:rsidP="009B063B">
      <w:pPr>
        <w:pStyle w:val="PargrafodaLista"/>
        <w:widowControl w:val="0"/>
        <w:numPr>
          <w:ilvl w:val="0"/>
          <w:numId w:val="29"/>
        </w:numPr>
        <w:suppressAutoHyphens w:val="0"/>
        <w:autoSpaceDE w:val="0"/>
        <w:autoSpaceDN w:val="0"/>
        <w:ind w:left="0" w:firstLine="2835"/>
        <w:jc w:val="both"/>
        <w:rPr>
          <w:rFonts w:asciiTheme="minorHAnsi" w:hAnsiTheme="minorHAnsi" w:cstheme="minorHAnsi"/>
          <w:sz w:val="22"/>
          <w:szCs w:val="22"/>
        </w:rPr>
      </w:pPr>
      <w:r w:rsidRPr="00F14922">
        <w:rPr>
          <w:rFonts w:asciiTheme="minorHAnsi" w:hAnsiTheme="minorHAnsi" w:cstheme="minorHAnsi"/>
          <w:sz w:val="22"/>
          <w:szCs w:val="22"/>
        </w:rPr>
        <w:t>Na contagem dos prazos, é excluído o dia de início e incluído o do vencimento, e considerar–se–</w:t>
      </w:r>
      <w:proofErr w:type="spellStart"/>
      <w:r w:rsidRPr="00F14922">
        <w:rPr>
          <w:rFonts w:asciiTheme="minorHAnsi" w:hAnsiTheme="minorHAnsi" w:cstheme="minorHAnsi"/>
          <w:sz w:val="22"/>
          <w:szCs w:val="22"/>
        </w:rPr>
        <w:t>ão</w:t>
      </w:r>
      <w:proofErr w:type="spellEnd"/>
      <w:r w:rsidRPr="00F14922">
        <w:rPr>
          <w:rFonts w:asciiTheme="minorHAnsi" w:hAnsiTheme="minorHAnsi" w:cstheme="minorHAnsi"/>
          <w:sz w:val="22"/>
          <w:szCs w:val="22"/>
        </w:rPr>
        <w:t xml:space="preserve"> os dias consecutivos, salvo disposição em contrário. Os prazos somente se iniciam e vencem em dias de expediente no CONTRATANTE.</w:t>
      </w:r>
    </w:p>
    <w:p w14:paraId="706B3761" w14:textId="77777777" w:rsidR="0072272A" w:rsidRPr="00F14922" w:rsidRDefault="0072272A" w:rsidP="009B063B">
      <w:pPr>
        <w:pStyle w:val="PargrafodaLista"/>
        <w:widowControl w:val="0"/>
        <w:numPr>
          <w:ilvl w:val="0"/>
          <w:numId w:val="29"/>
        </w:numPr>
        <w:suppressAutoHyphens w:val="0"/>
        <w:autoSpaceDE w:val="0"/>
        <w:autoSpaceDN w:val="0"/>
        <w:ind w:left="0" w:firstLine="2835"/>
        <w:jc w:val="both"/>
        <w:rPr>
          <w:rFonts w:asciiTheme="minorHAnsi" w:hAnsiTheme="minorHAnsi" w:cstheme="minorHAnsi"/>
          <w:sz w:val="22"/>
          <w:szCs w:val="22"/>
        </w:rPr>
      </w:pPr>
      <w:r w:rsidRPr="00F14922">
        <w:rPr>
          <w:rFonts w:asciiTheme="minorHAnsi" w:hAnsiTheme="minorHAnsi" w:cstheme="minorHAnsi"/>
          <w:sz w:val="22"/>
          <w:szCs w:val="22"/>
        </w:rPr>
        <w:t>E por estarem justos e acordados, assinam o presente em duas vias de igual teor e forma.</w:t>
      </w:r>
    </w:p>
    <w:p w14:paraId="5C388530" w14:textId="77777777" w:rsidR="0072272A" w:rsidRPr="00F14922" w:rsidRDefault="0072272A" w:rsidP="00F14922">
      <w:pPr>
        <w:pStyle w:val="PargrafodaLista"/>
        <w:ind w:left="0" w:firstLine="2835"/>
        <w:rPr>
          <w:rFonts w:asciiTheme="minorHAnsi" w:hAnsiTheme="minorHAnsi" w:cstheme="minorHAnsi"/>
          <w:sz w:val="22"/>
          <w:szCs w:val="22"/>
        </w:rPr>
      </w:pPr>
    </w:p>
    <w:p w14:paraId="7F5A7380" w14:textId="32A74E47" w:rsidR="0072272A" w:rsidRPr="00F14922" w:rsidRDefault="0072272A" w:rsidP="00F14922">
      <w:pPr>
        <w:ind w:firstLine="2835"/>
        <w:jc w:val="right"/>
        <w:rPr>
          <w:rFonts w:asciiTheme="minorHAnsi" w:hAnsiTheme="minorHAnsi" w:cstheme="minorHAnsi"/>
          <w:b/>
          <w:bCs/>
          <w:sz w:val="22"/>
          <w:szCs w:val="22"/>
        </w:rPr>
      </w:pPr>
      <w:r w:rsidRPr="00F14922">
        <w:rPr>
          <w:rFonts w:asciiTheme="minorHAnsi" w:hAnsiTheme="minorHAnsi" w:cstheme="minorHAnsi"/>
          <w:b/>
          <w:bCs/>
          <w:sz w:val="22"/>
          <w:szCs w:val="22"/>
        </w:rPr>
        <w:t>Nova Prata do Iguaçu, ** de **** de 202</w:t>
      </w:r>
      <w:r w:rsidR="0012567E">
        <w:rPr>
          <w:rFonts w:asciiTheme="minorHAnsi" w:hAnsiTheme="minorHAnsi" w:cstheme="minorHAnsi"/>
          <w:b/>
          <w:bCs/>
          <w:sz w:val="22"/>
          <w:szCs w:val="22"/>
        </w:rPr>
        <w:t>5</w:t>
      </w:r>
      <w:r w:rsidRPr="00F14922">
        <w:rPr>
          <w:rFonts w:asciiTheme="minorHAnsi" w:hAnsiTheme="minorHAnsi" w:cstheme="minorHAnsi"/>
          <w:b/>
          <w:bCs/>
          <w:sz w:val="22"/>
          <w:szCs w:val="22"/>
        </w:rPr>
        <w:t>.</w:t>
      </w:r>
    </w:p>
    <w:p w14:paraId="4C0DF960" w14:textId="77777777" w:rsidR="0072272A" w:rsidRPr="00F14922" w:rsidRDefault="0072272A" w:rsidP="00F14922">
      <w:pPr>
        <w:ind w:firstLine="2835"/>
        <w:jc w:val="both"/>
        <w:rPr>
          <w:rFonts w:asciiTheme="minorHAnsi" w:hAnsiTheme="minorHAnsi" w:cstheme="minorHAnsi"/>
          <w:sz w:val="22"/>
          <w:szCs w:val="22"/>
        </w:rPr>
      </w:pPr>
    </w:p>
    <w:p w14:paraId="4F24A5BA" w14:textId="77777777" w:rsidR="0072272A" w:rsidRPr="00F14922" w:rsidRDefault="0072272A" w:rsidP="00F14922">
      <w:pPr>
        <w:ind w:firstLine="2835"/>
        <w:jc w:val="both"/>
        <w:rPr>
          <w:rFonts w:asciiTheme="minorHAnsi" w:hAnsiTheme="minorHAnsi" w:cstheme="minorHAnsi"/>
          <w:sz w:val="22"/>
          <w:szCs w:val="22"/>
        </w:rPr>
      </w:pPr>
    </w:p>
    <w:tbl>
      <w:tblPr>
        <w:tblW w:w="9356" w:type="dxa"/>
        <w:tblInd w:w="108" w:type="dxa"/>
        <w:tblLook w:val="01E0" w:firstRow="1" w:lastRow="1" w:firstColumn="1" w:lastColumn="1" w:noHBand="0" w:noVBand="0"/>
      </w:tblPr>
      <w:tblGrid>
        <w:gridCol w:w="3969"/>
        <w:gridCol w:w="1134"/>
        <w:gridCol w:w="4253"/>
      </w:tblGrid>
      <w:tr w:rsidR="0072272A" w:rsidRPr="00F14922" w14:paraId="61A050DC" w14:textId="77777777" w:rsidTr="00BD2412">
        <w:tc>
          <w:tcPr>
            <w:tcW w:w="3969" w:type="dxa"/>
            <w:tcBorders>
              <w:top w:val="single" w:sz="4" w:space="0" w:color="auto"/>
              <w:left w:val="nil"/>
              <w:bottom w:val="nil"/>
              <w:right w:val="nil"/>
            </w:tcBorders>
            <w:hideMark/>
          </w:tcPr>
          <w:p w14:paraId="0ADE8BBC" w14:textId="77777777" w:rsidR="0072272A" w:rsidRPr="00F14922" w:rsidRDefault="0072272A" w:rsidP="00F14922">
            <w:pPr>
              <w:jc w:val="center"/>
              <w:rPr>
                <w:rFonts w:asciiTheme="minorHAnsi" w:hAnsiTheme="minorHAnsi" w:cstheme="minorHAnsi"/>
                <w:b/>
                <w:sz w:val="22"/>
                <w:szCs w:val="22"/>
              </w:rPr>
            </w:pPr>
            <w:r w:rsidRPr="00F14922">
              <w:rPr>
                <w:rFonts w:asciiTheme="minorHAnsi" w:hAnsiTheme="minorHAnsi" w:cstheme="minorHAnsi"/>
                <w:b/>
                <w:sz w:val="22"/>
                <w:szCs w:val="22"/>
              </w:rPr>
              <w:t>Município de Nova Prata do Iguaçu</w:t>
            </w:r>
          </w:p>
          <w:p w14:paraId="16A36B10" w14:textId="77777777" w:rsidR="0072272A" w:rsidRPr="00F14922" w:rsidRDefault="0072272A" w:rsidP="00F14922">
            <w:pPr>
              <w:jc w:val="center"/>
              <w:rPr>
                <w:rFonts w:asciiTheme="minorHAnsi" w:hAnsiTheme="minorHAnsi" w:cstheme="minorHAnsi"/>
                <w:sz w:val="22"/>
                <w:szCs w:val="22"/>
              </w:rPr>
            </w:pPr>
            <w:r w:rsidRPr="00F14922">
              <w:rPr>
                <w:rFonts w:asciiTheme="minorHAnsi" w:hAnsiTheme="minorHAnsi" w:cstheme="minorHAnsi"/>
                <w:sz w:val="22"/>
                <w:szCs w:val="22"/>
              </w:rPr>
              <w:t>Contratante</w:t>
            </w:r>
          </w:p>
        </w:tc>
        <w:tc>
          <w:tcPr>
            <w:tcW w:w="1134" w:type="dxa"/>
          </w:tcPr>
          <w:p w14:paraId="164F0E65" w14:textId="77777777" w:rsidR="0072272A" w:rsidRPr="00F14922" w:rsidRDefault="0072272A" w:rsidP="00F14922">
            <w:pPr>
              <w:jc w:val="center"/>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71E7FA67" w14:textId="77777777" w:rsidR="0072272A" w:rsidRPr="00F14922" w:rsidRDefault="0072272A" w:rsidP="00F14922">
            <w:pPr>
              <w:jc w:val="center"/>
              <w:rPr>
                <w:rFonts w:asciiTheme="minorHAnsi" w:hAnsiTheme="minorHAnsi" w:cstheme="minorHAnsi"/>
                <w:b/>
                <w:bCs/>
                <w:sz w:val="22"/>
                <w:szCs w:val="22"/>
              </w:rPr>
            </w:pPr>
            <w:r w:rsidRPr="00F14922">
              <w:rPr>
                <w:rFonts w:asciiTheme="minorHAnsi" w:hAnsiTheme="minorHAnsi" w:cstheme="minorHAnsi"/>
                <w:b/>
                <w:bCs/>
                <w:sz w:val="22"/>
                <w:szCs w:val="22"/>
              </w:rPr>
              <w:t>***********</w:t>
            </w:r>
          </w:p>
          <w:p w14:paraId="6B7E26B8" w14:textId="77777777" w:rsidR="0072272A" w:rsidRPr="00F14922" w:rsidRDefault="0072272A" w:rsidP="00F14922">
            <w:pPr>
              <w:jc w:val="center"/>
              <w:rPr>
                <w:rFonts w:asciiTheme="minorHAnsi" w:hAnsiTheme="minorHAnsi" w:cstheme="minorHAnsi"/>
                <w:b/>
                <w:sz w:val="22"/>
                <w:szCs w:val="22"/>
              </w:rPr>
            </w:pPr>
            <w:r w:rsidRPr="00F14922">
              <w:rPr>
                <w:rFonts w:asciiTheme="minorHAnsi" w:hAnsiTheme="minorHAnsi" w:cstheme="minorHAnsi"/>
                <w:sz w:val="22"/>
                <w:szCs w:val="22"/>
              </w:rPr>
              <w:t>Contratada</w:t>
            </w:r>
          </w:p>
        </w:tc>
      </w:tr>
    </w:tbl>
    <w:p w14:paraId="5E4AF70A" w14:textId="77777777" w:rsidR="0072272A" w:rsidRPr="00F14922" w:rsidRDefault="0072272A" w:rsidP="00F14922">
      <w:pPr>
        <w:jc w:val="both"/>
        <w:rPr>
          <w:rFonts w:asciiTheme="minorHAnsi" w:hAnsiTheme="minorHAnsi" w:cstheme="minorHAnsi"/>
          <w:sz w:val="22"/>
          <w:szCs w:val="22"/>
        </w:rPr>
      </w:pPr>
    </w:p>
    <w:p w14:paraId="0E65F613" w14:textId="77777777" w:rsidR="0072272A" w:rsidRPr="00F14922" w:rsidRDefault="0072272A" w:rsidP="00F14922">
      <w:pPr>
        <w:jc w:val="both"/>
        <w:rPr>
          <w:rFonts w:asciiTheme="minorHAnsi" w:hAnsiTheme="minorHAnsi" w:cstheme="minorHAnsi"/>
          <w:sz w:val="22"/>
          <w:szCs w:val="22"/>
        </w:rPr>
      </w:pPr>
      <w:r w:rsidRPr="00F14922">
        <w:rPr>
          <w:rFonts w:asciiTheme="minorHAnsi" w:hAnsiTheme="minorHAnsi" w:cstheme="minorHAnsi"/>
          <w:sz w:val="22"/>
          <w:szCs w:val="22"/>
        </w:rPr>
        <w:t>TESTEMUNHAS:</w:t>
      </w:r>
    </w:p>
    <w:p w14:paraId="789DE08F" w14:textId="77777777" w:rsidR="0072272A" w:rsidRPr="00F14922" w:rsidRDefault="0072272A" w:rsidP="00F14922">
      <w:pPr>
        <w:jc w:val="both"/>
        <w:rPr>
          <w:rFonts w:asciiTheme="minorHAnsi" w:hAnsiTheme="minorHAnsi" w:cstheme="minorHAnsi"/>
          <w:sz w:val="22"/>
          <w:szCs w:val="22"/>
        </w:rPr>
      </w:pPr>
    </w:p>
    <w:p w14:paraId="1A476CCE" w14:textId="77777777" w:rsidR="0072272A" w:rsidRPr="00F14922" w:rsidRDefault="0072272A" w:rsidP="00F14922">
      <w:pPr>
        <w:jc w:val="both"/>
        <w:rPr>
          <w:rFonts w:asciiTheme="minorHAnsi" w:hAnsiTheme="minorHAnsi" w:cstheme="minorHAnsi"/>
          <w:sz w:val="22"/>
          <w:szCs w:val="22"/>
        </w:rPr>
      </w:pPr>
    </w:p>
    <w:tbl>
      <w:tblPr>
        <w:tblW w:w="9356" w:type="dxa"/>
        <w:tblInd w:w="108" w:type="dxa"/>
        <w:tblBorders>
          <w:top w:val="single" w:sz="4" w:space="0" w:color="auto"/>
        </w:tblBorders>
        <w:tblLook w:val="01E0" w:firstRow="1" w:lastRow="1" w:firstColumn="1" w:lastColumn="1" w:noHBand="0" w:noVBand="0"/>
      </w:tblPr>
      <w:tblGrid>
        <w:gridCol w:w="3969"/>
        <w:gridCol w:w="993"/>
        <w:gridCol w:w="4394"/>
      </w:tblGrid>
      <w:tr w:rsidR="0072272A" w:rsidRPr="00F14922" w14:paraId="19B1BCC0" w14:textId="77777777" w:rsidTr="00BD2412">
        <w:tc>
          <w:tcPr>
            <w:tcW w:w="3969" w:type="dxa"/>
            <w:tcBorders>
              <w:top w:val="single" w:sz="4" w:space="0" w:color="auto"/>
              <w:left w:val="nil"/>
              <w:bottom w:val="nil"/>
              <w:right w:val="nil"/>
            </w:tcBorders>
            <w:hideMark/>
          </w:tcPr>
          <w:p w14:paraId="4125E397" w14:textId="77777777" w:rsidR="0072272A" w:rsidRPr="00F14922" w:rsidRDefault="0072272A" w:rsidP="00F14922">
            <w:pPr>
              <w:rPr>
                <w:rFonts w:asciiTheme="minorHAnsi" w:hAnsiTheme="minorHAnsi" w:cstheme="minorHAnsi"/>
                <w:sz w:val="22"/>
                <w:szCs w:val="22"/>
              </w:rPr>
            </w:pPr>
            <w:r w:rsidRPr="00F14922">
              <w:rPr>
                <w:rFonts w:asciiTheme="minorHAnsi" w:hAnsiTheme="minorHAnsi" w:cstheme="minorHAnsi"/>
                <w:sz w:val="22"/>
                <w:szCs w:val="22"/>
              </w:rPr>
              <w:t>(NOME e CPF)</w:t>
            </w:r>
          </w:p>
        </w:tc>
        <w:tc>
          <w:tcPr>
            <w:tcW w:w="993" w:type="dxa"/>
            <w:tcBorders>
              <w:top w:val="nil"/>
              <w:left w:val="nil"/>
              <w:bottom w:val="nil"/>
              <w:right w:val="nil"/>
            </w:tcBorders>
          </w:tcPr>
          <w:p w14:paraId="65990001" w14:textId="77777777" w:rsidR="0072272A" w:rsidRPr="00F14922" w:rsidRDefault="0072272A" w:rsidP="00F14922">
            <w:pPr>
              <w:jc w:val="center"/>
              <w:rPr>
                <w:rFonts w:asciiTheme="minorHAnsi" w:hAnsiTheme="minorHAnsi" w:cstheme="minorHAnsi"/>
                <w:sz w:val="22"/>
                <w:szCs w:val="22"/>
              </w:rPr>
            </w:pPr>
          </w:p>
        </w:tc>
        <w:tc>
          <w:tcPr>
            <w:tcW w:w="4394" w:type="dxa"/>
            <w:tcBorders>
              <w:top w:val="single" w:sz="4" w:space="0" w:color="auto"/>
              <w:left w:val="nil"/>
              <w:bottom w:val="nil"/>
              <w:right w:val="nil"/>
            </w:tcBorders>
            <w:hideMark/>
          </w:tcPr>
          <w:p w14:paraId="39A212A3" w14:textId="77777777" w:rsidR="0072272A" w:rsidRPr="00F14922" w:rsidRDefault="0072272A" w:rsidP="00F14922">
            <w:pPr>
              <w:jc w:val="center"/>
              <w:rPr>
                <w:rFonts w:asciiTheme="minorHAnsi" w:hAnsiTheme="minorHAnsi" w:cstheme="minorHAnsi"/>
                <w:sz w:val="22"/>
                <w:szCs w:val="22"/>
              </w:rPr>
            </w:pPr>
            <w:r w:rsidRPr="00F14922">
              <w:rPr>
                <w:rFonts w:asciiTheme="minorHAnsi" w:hAnsiTheme="minorHAnsi" w:cstheme="minorHAnsi"/>
                <w:sz w:val="22"/>
                <w:szCs w:val="22"/>
              </w:rPr>
              <w:t>(NOME e CPF)</w:t>
            </w:r>
          </w:p>
        </w:tc>
      </w:tr>
    </w:tbl>
    <w:p w14:paraId="52A2DACE" w14:textId="77777777" w:rsidR="0072272A" w:rsidRPr="00F14922" w:rsidRDefault="0072272A" w:rsidP="00F14922">
      <w:pPr>
        <w:jc w:val="both"/>
        <w:rPr>
          <w:rFonts w:asciiTheme="minorHAnsi" w:hAnsiTheme="minorHAnsi" w:cstheme="minorHAnsi"/>
          <w:b/>
          <w:sz w:val="22"/>
          <w:szCs w:val="22"/>
        </w:rPr>
      </w:pPr>
    </w:p>
    <w:p w14:paraId="4CB0EE7F" w14:textId="77777777" w:rsidR="0072272A" w:rsidRPr="00F14922" w:rsidRDefault="0072272A" w:rsidP="00F14922">
      <w:pPr>
        <w:jc w:val="both"/>
        <w:rPr>
          <w:rFonts w:asciiTheme="minorHAnsi" w:hAnsiTheme="minorHAnsi" w:cstheme="minorHAnsi"/>
          <w:b/>
          <w:sz w:val="22"/>
          <w:szCs w:val="22"/>
        </w:rPr>
      </w:pPr>
    </w:p>
    <w:bookmarkEnd w:id="15"/>
    <w:p w14:paraId="3ABA59ED" w14:textId="77777777" w:rsidR="0072272A" w:rsidRPr="00F14922" w:rsidRDefault="0072272A" w:rsidP="00F14922">
      <w:pPr>
        <w:rPr>
          <w:rFonts w:asciiTheme="minorHAnsi" w:hAnsiTheme="minorHAnsi" w:cstheme="minorHAnsi"/>
          <w:sz w:val="22"/>
          <w:szCs w:val="22"/>
        </w:rPr>
      </w:pPr>
    </w:p>
    <w:p w14:paraId="279E3DB4" w14:textId="77777777" w:rsidR="0072272A" w:rsidRPr="00F14922" w:rsidRDefault="0072272A" w:rsidP="00F14922">
      <w:pPr>
        <w:jc w:val="center"/>
        <w:rPr>
          <w:rFonts w:asciiTheme="minorHAnsi" w:hAnsiTheme="minorHAnsi" w:cstheme="minorHAnsi"/>
          <w:b/>
          <w:bCs/>
          <w:sz w:val="22"/>
          <w:szCs w:val="22"/>
        </w:rPr>
      </w:pPr>
    </w:p>
    <w:p w14:paraId="61FEFD24" w14:textId="1454DF93" w:rsidR="007256C1" w:rsidRPr="00886E8C" w:rsidRDefault="007256C1" w:rsidP="00F14922">
      <w:pPr>
        <w:suppressAutoHyphens w:val="0"/>
        <w:jc w:val="center"/>
        <w:rPr>
          <w:rFonts w:ascii="Tahoma" w:hAnsi="Tahoma"/>
          <w:b/>
          <w:bCs/>
          <w:szCs w:val="20"/>
        </w:rPr>
      </w:pPr>
      <w:r w:rsidRPr="00F14922">
        <w:rPr>
          <w:rFonts w:asciiTheme="minorHAnsi" w:hAnsiTheme="minorHAnsi" w:cstheme="minorHAnsi"/>
          <w:b/>
          <w:bCs/>
          <w:sz w:val="22"/>
          <w:szCs w:val="22"/>
        </w:rPr>
        <w:br w:type="page"/>
      </w:r>
      <w:r w:rsidRPr="00886E8C">
        <w:rPr>
          <w:rFonts w:ascii="Tahoma" w:hAnsi="Tahoma"/>
          <w:b/>
          <w:bCs/>
          <w:szCs w:val="20"/>
        </w:rPr>
        <w:lastRenderedPageBreak/>
        <w:t xml:space="preserve">ANEXO </w:t>
      </w:r>
      <w:r w:rsidR="002D7B47" w:rsidRPr="00886E8C">
        <w:rPr>
          <w:rFonts w:ascii="Tahoma" w:hAnsi="Tahoma"/>
          <w:b/>
          <w:bCs/>
          <w:szCs w:val="20"/>
        </w:rPr>
        <w:t>I</w:t>
      </w:r>
      <w:r w:rsidRPr="00886E8C">
        <w:rPr>
          <w:rFonts w:ascii="Tahoma" w:hAnsi="Tahoma"/>
          <w:b/>
          <w:bCs/>
          <w:szCs w:val="20"/>
        </w:rPr>
        <w:t>V – PROPOSTA DE PREÇOS</w:t>
      </w:r>
    </w:p>
    <w:p w14:paraId="0E422E70" w14:textId="77777777" w:rsidR="007256C1" w:rsidRPr="00886E8C" w:rsidRDefault="007256C1" w:rsidP="00F417AB">
      <w:pPr>
        <w:spacing w:before="120" w:after="120"/>
        <w:rPr>
          <w:rFonts w:ascii="Tahoma" w:hAnsi="Tahoma"/>
          <w:b/>
          <w:bCs/>
          <w:szCs w:val="20"/>
        </w:rPr>
      </w:pPr>
    </w:p>
    <w:p w14:paraId="1BFC48CB" w14:textId="77777777" w:rsidR="007256C1" w:rsidRPr="00886E8C" w:rsidRDefault="007256C1" w:rsidP="00F417AB">
      <w:pPr>
        <w:spacing w:before="120" w:after="120"/>
        <w:rPr>
          <w:rFonts w:ascii="Tahoma" w:hAnsi="Tahoma"/>
          <w:b/>
          <w:bCs/>
          <w:szCs w:val="20"/>
        </w:rPr>
      </w:pPr>
      <w:r w:rsidRPr="00886E8C">
        <w:rPr>
          <w:rFonts w:ascii="Tahoma" w:hAnsi="Tahoma"/>
          <w:b/>
          <w:bCs/>
          <w:szCs w:val="20"/>
        </w:rPr>
        <w:t>AO</w:t>
      </w:r>
    </w:p>
    <w:p w14:paraId="57B6E8B4" w14:textId="334AE193" w:rsidR="008166BF" w:rsidRPr="00886E8C" w:rsidRDefault="00645068" w:rsidP="00F417AB">
      <w:pPr>
        <w:spacing w:before="120" w:after="120"/>
        <w:rPr>
          <w:rFonts w:ascii="Tahoma" w:hAnsi="Tahoma"/>
          <w:b/>
          <w:bCs/>
          <w:szCs w:val="20"/>
        </w:rPr>
      </w:pPr>
      <w:r w:rsidRPr="00886E8C">
        <w:rPr>
          <w:rFonts w:ascii="Tahoma" w:hAnsi="Tahoma"/>
          <w:b/>
          <w:bCs/>
          <w:szCs w:val="20"/>
        </w:rPr>
        <w:t>MUNICÍPIO DE NOVA PRATA DO IGUAÇU</w:t>
      </w:r>
      <w:r w:rsidR="008166BF" w:rsidRPr="00886E8C">
        <w:rPr>
          <w:rFonts w:ascii="Tahoma" w:hAnsi="Tahoma"/>
          <w:b/>
          <w:bCs/>
          <w:szCs w:val="20"/>
        </w:rPr>
        <w:t xml:space="preserve"> </w:t>
      </w:r>
    </w:p>
    <w:p w14:paraId="5647DCD4" w14:textId="26CCC699" w:rsidR="007256C1" w:rsidRPr="00886E8C" w:rsidRDefault="007256C1" w:rsidP="00F417AB">
      <w:pPr>
        <w:spacing w:before="120" w:after="120"/>
        <w:rPr>
          <w:rFonts w:ascii="Tahoma" w:hAnsi="Tahoma"/>
          <w:b/>
          <w:bCs/>
          <w:szCs w:val="20"/>
        </w:rPr>
      </w:pPr>
      <w:r w:rsidRPr="00886E8C">
        <w:rPr>
          <w:rFonts w:ascii="Tahoma" w:hAnsi="Tahoma"/>
          <w:b/>
          <w:bCs/>
          <w:szCs w:val="20"/>
        </w:rPr>
        <w:t xml:space="preserve">DEPARTAMENTO DE </w:t>
      </w:r>
      <w:r w:rsidR="008166BF" w:rsidRPr="00886E8C">
        <w:rPr>
          <w:rFonts w:ascii="Tahoma" w:hAnsi="Tahoma"/>
          <w:b/>
          <w:bCs/>
          <w:szCs w:val="20"/>
        </w:rPr>
        <w:t xml:space="preserve">COMPRAS E </w:t>
      </w:r>
      <w:r w:rsidRPr="00886E8C">
        <w:rPr>
          <w:rFonts w:ascii="Tahoma" w:hAnsi="Tahoma"/>
          <w:b/>
          <w:bCs/>
          <w:szCs w:val="20"/>
        </w:rPr>
        <w:t xml:space="preserve">LICITAÇÕES </w:t>
      </w:r>
    </w:p>
    <w:p w14:paraId="1DEFA3A9" w14:textId="77777777" w:rsidR="007256C1" w:rsidRPr="00886E8C" w:rsidRDefault="007256C1" w:rsidP="00F417AB">
      <w:pPr>
        <w:spacing w:before="120" w:after="120"/>
        <w:rPr>
          <w:rFonts w:ascii="Tahoma" w:hAnsi="Tahoma"/>
          <w:b/>
          <w:bCs/>
          <w:szCs w:val="20"/>
        </w:rPr>
      </w:pPr>
      <w:r w:rsidRPr="00886E8C">
        <w:rPr>
          <w:rFonts w:ascii="Tahoma" w:hAnsi="Tahoma"/>
          <w:b/>
          <w:bCs/>
          <w:szCs w:val="20"/>
        </w:rPr>
        <w:t>DISPENSA DE LICITAÇÃO Nº ___/______.</w:t>
      </w:r>
    </w:p>
    <w:p w14:paraId="0D663A6D" w14:textId="77777777" w:rsidR="007256C1" w:rsidRPr="00886E8C" w:rsidRDefault="007256C1" w:rsidP="00F417AB">
      <w:pPr>
        <w:spacing w:before="120" w:after="120"/>
        <w:rPr>
          <w:rFonts w:ascii="Tahoma" w:hAnsi="Tahoma"/>
          <w:b/>
          <w:bCs/>
          <w:szCs w:val="20"/>
        </w:rPr>
      </w:pPr>
      <w:r w:rsidRPr="00886E8C">
        <w:rPr>
          <w:rFonts w:ascii="Tahoma" w:hAnsi="Tahoma"/>
          <w:b/>
          <w:bCs/>
          <w:szCs w:val="20"/>
        </w:rPr>
        <w:t>OBJETO: _____</w:t>
      </w:r>
    </w:p>
    <w:p w14:paraId="25DC2BA2" w14:textId="77777777" w:rsidR="007256C1" w:rsidRPr="00886E8C" w:rsidRDefault="007256C1" w:rsidP="00F417AB">
      <w:pPr>
        <w:spacing w:before="120" w:after="120"/>
        <w:rPr>
          <w:rFonts w:ascii="Tahoma" w:hAnsi="Tahoma"/>
          <w:szCs w:val="20"/>
        </w:rPr>
      </w:pPr>
    </w:p>
    <w:p w14:paraId="162AD7C9" w14:textId="77777777" w:rsidR="007256C1" w:rsidRPr="00886E8C" w:rsidRDefault="007256C1" w:rsidP="00F417AB">
      <w:pPr>
        <w:pStyle w:val="Corpodetexto"/>
        <w:spacing w:before="120" w:after="120" w:line="240" w:lineRule="auto"/>
        <w:ind w:left="112" w:right="110" w:firstLine="1532"/>
        <w:jc w:val="both"/>
        <w:rPr>
          <w:rFonts w:ascii="Tahoma" w:hAnsi="Tahoma"/>
          <w:szCs w:val="20"/>
        </w:rPr>
      </w:pPr>
      <w:r w:rsidRPr="00886E8C">
        <w:rPr>
          <w:rFonts w:ascii="Tahoma" w:hAnsi="Tahoma"/>
          <w:szCs w:val="20"/>
        </w:rPr>
        <w:t>Apresentamos nossa proposta de preços para os produtos/serviços descritos no objeto deste Edital e seus anexos:</w:t>
      </w:r>
    </w:p>
    <w:tbl>
      <w:tblPr>
        <w:tblW w:w="5210" w:type="pct"/>
        <w:tblInd w:w="-147" w:type="dxa"/>
        <w:tblLook w:val="04A0" w:firstRow="1" w:lastRow="0" w:firstColumn="1" w:lastColumn="0" w:noHBand="0" w:noVBand="1"/>
      </w:tblPr>
      <w:tblGrid>
        <w:gridCol w:w="926"/>
        <w:gridCol w:w="2302"/>
        <w:gridCol w:w="1492"/>
        <w:gridCol w:w="2039"/>
        <w:gridCol w:w="1569"/>
        <w:gridCol w:w="1114"/>
      </w:tblGrid>
      <w:tr w:rsidR="00655805" w:rsidRPr="00886E8C" w14:paraId="4C894283" w14:textId="77777777" w:rsidTr="00655805">
        <w:tc>
          <w:tcPr>
            <w:tcW w:w="490" w:type="pct"/>
            <w:tcBorders>
              <w:top w:val="single" w:sz="4" w:space="0" w:color="000000"/>
              <w:left w:val="single" w:sz="4" w:space="0" w:color="000000"/>
              <w:bottom w:val="single" w:sz="4" w:space="0" w:color="000000"/>
              <w:right w:val="single" w:sz="4" w:space="0" w:color="000000"/>
            </w:tcBorders>
          </w:tcPr>
          <w:p w14:paraId="04A4FAC3" w14:textId="77777777" w:rsidR="00655805" w:rsidRPr="00886E8C" w:rsidRDefault="00655805" w:rsidP="00C802EF">
            <w:pPr>
              <w:widowControl w:val="0"/>
              <w:jc w:val="center"/>
              <w:rPr>
                <w:rFonts w:ascii="Tahoma" w:hAnsi="Tahoma"/>
                <w:b/>
                <w:bCs/>
                <w:color w:val="000000"/>
                <w:szCs w:val="20"/>
              </w:rPr>
            </w:pPr>
            <w:r w:rsidRPr="00886E8C">
              <w:rPr>
                <w:rFonts w:ascii="Tahoma" w:hAnsi="Tahoma"/>
                <w:b/>
                <w:bCs/>
                <w:color w:val="000000"/>
                <w:szCs w:val="20"/>
              </w:rPr>
              <w:t>ITEM</w:t>
            </w:r>
          </w:p>
          <w:p w14:paraId="4834BBEB" w14:textId="77777777" w:rsidR="00655805" w:rsidRPr="00886E8C" w:rsidRDefault="00655805" w:rsidP="00C802EF">
            <w:pPr>
              <w:widowControl w:val="0"/>
              <w:jc w:val="center"/>
              <w:rPr>
                <w:rFonts w:ascii="Tahoma" w:hAnsi="Tahoma"/>
                <w:b/>
                <w:color w:val="000000"/>
                <w:szCs w:val="20"/>
              </w:rPr>
            </w:pPr>
          </w:p>
        </w:tc>
        <w:tc>
          <w:tcPr>
            <w:tcW w:w="1219" w:type="pct"/>
            <w:tcBorders>
              <w:top w:val="single" w:sz="4" w:space="0" w:color="000000"/>
              <w:left w:val="single" w:sz="4" w:space="0" w:color="000000"/>
              <w:bottom w:val="single" w:sz="4" w:space="0" w:color="000000"/>
              <w:right w:val="single" w:sz="4" w:space="0" w:color="000000"/>
            </w:tcBorders>
          </w:tcPr>
          <w:p w14:paraId="2A19FF3D" w14:textId="77777777" w:rsidR="00655805" w:rsidRPr="00886E8C" w:rsidRDefault="00655805" w:rsidP="00C802EF">
            <w:pPr>
              <w:widowControl w:val="0"/>
              <w:jc w:val="center"/>
              <w:rPr>
                <w:rFonts w:ascii="Tahoma" w:hAnsi="Tahoma"/>
                <w:color w:val="000000"/>
                <w:szCs w:val="20"/>
              </w:rPr>
            </w:pPr>
            <w:r w:rsidRPr="00886E8C">
              <w:rPr>
                <w:rFonts w:ascii="Tahoma" w:hAnsi="Tahoma"/>
                <w:b/>
                <w:bCs/>
                <w:color w:val="000000"/>
                <w:szCs w:val="20"/>
              </w:rPr>
              <w:t>ESPECIFICAÇÃO</w:t>
            </w:r>
          </w:p>
        </w:tc>
        <w:tc>
          <w:tcPr>
            <w:tcW w:w="790" w:type="pct"/>
            <w:tcBorders>
              <w:top w:val="single" w:sz="4" w:space="0" w:color="000000"/>
              <w:left w:val="single" w:sz="4" w:space="0" w:color="000000"/>
              <w:bottom w:val="single" w:sz="4" w:space="0" w:color="000000"/>
              <w:right w:val="single" w:sz="4" w:space="0" w:color="000000"/>
            </w:tcBorders>
          </w:tcPr>
          <w:p w14:paraId="331D34B2" w14:textId="77777777" w:rsidR="00655805" w:rsidRPr="00886E8C" w:rsidRDefault="00655805" w:rsidP="00C802EF">
            <w:pPr>
              <w:widowControl w:val="0"/>
              <w:jc w:val="center"/>
              <w:rPr>
                <w:rFonts w:ascii="Tahoma" w:hAnsi="Tahoma"/>
                <w:color w:val="000000"/>
                <w:szCs w:val="20"/>
              </w:rPr>
            </w:pPr>
            <w:r w:rsidRPr="00886E8C">
              <w:rPr>
                <w:rFonts w:ascii="Tahoma" w:hAnsi="Tahoma"/>
                <w:b/>
                <w:bCs/>
                <w:color w:val="000000"/>
                <w:szCs w:val="20"/>
              </w:rPr>
              <w:t>UNIDADE DE MEDIDA</w:t>
            </w:r>
          </w:p>
        </w:tc>
        <w:tc>
          <w:tcPr>
            <w:tcW w:w="1080" w:type="pct"/>
            <w:tcBorders>
              <w:top w:val="single" w:sz="4" w:space="0" w:color="000000"/>
              <w:left w:val="single" w:sz="4" w:space="0" w:color="000000"/>
              <w:bottom w:val="single" w:sz="4" w:space="0" w:color="000000"/>
              <w:right w:val="single" w:sz="4" w:space="0" w:color="000000"/>
            </w:tcBorders>
          </w:tcPr>
          <w:p w14:paraId="027B5A06" w14:textId="77777777" w:rsidR="00655805" w:rsidRPr="00886E8C" w:rsidRDefault="00655805" w:rsidP="00C802EF">
            <w:pPr>
              <w:widowControl w:val="0"/>
              <w:jc w:val="center"/>
              <w:rPr>
                <w:rFonts w:ascii="Tahoma" w:hAnsi="Tahoma"/>
                <w:b/>
                <w:bCs/>
                <w:szCs w:val="20"/>
              </w:rPr>
            </w:pPr>
            <w:r w:rsidRPr="00886E8C">
              <w:rPr>
                <w:rFonts w:ascii="Tahoma" w:hAnsi="Tahoma"/>
                <w:b/>
                <w:bCs/>
                <w:szCs w:val="20"/>
              </w:rPr>
              <w:t>QUANTIDADE</w:t>
            </w:r>
          </w:p>
        </w:tc>
        <w:tc>
          <w:tcPr>
            <w:tcW w:w="831" w:type="pct"/>
            <w:tcBorders>
              <w:top w:val="single" w:sz="4" w:space="0" w:color="000000"/>
              <w:left w:val="single" w:sz="4" w:space="0" w:color="000000"/>
              <w:bottom w:val="single" w:sz="4" w:space="0" w:color="000000"/>
              <w:right w:val="single" w:sz="4" w:space="0" w:color="000000"/>
            </w:tcBorders>
          </w:tcPr>
          <w:p w14:paraId="513944FC" w14:textId="77777777" w:rsidR="00655805" w:rsidRPr="00886E8C" w:rsidRDefault="00655805" w:rsidP="00C802EF">
            <w:pPr>
              <w:widowControl w:val="0"/>
              <w:jc w:val="center"/>
              <w:rPr>
                <w:rFonts w:ascii="Tahoma" w:hAnsi="Tahoma"/>
                <w:b/>
                <w:bCs/>
                <w:szCs w:val="20"/>
              </w:rPr>
            </w:pPr>
            <w:r w:rsidRPr="00886E8C">
              <w:rPr>
                <w:rFonts w:ascii="Tahoma" w:hAnsi="Tahoma"/>
                <w:b/>
                <w:bCs/>
                <w:szCs w:val="20"/>
              </w:rPr>
              <w:t>VALOR UNITÁRIO</w:t>
            </w:r>
          </w:p>
        </w:tc>
        <w:tc>
          <w:tcPr>
            <w:tcW w:w="591" w:type="pct"/>
            <w:tcBorders>
              <w:top w:val="single" w:sz="4" w:space="0" w:color="000000"/>
              <w:left w:val="single" w:sz="4" w:space="0" w:color="000000"/>
              <w:bottom w:val="single" w:sz="4" w:space="0" w:color="000000"/>
              <w:right w:val="single" w:sz="4" w:space="0" w:color="000000"/>
            </w:tcBorders>
          </w:tcPr>
          <w:p w14:paraId="1D186938" w14:textId="77777777" w:rsidR="00655805" w:rsidRPr="00886E8C" w:rsidRDefault="00655805" w:rsidP="00C802EF">
            <w:pPr>
              <w:widowControl w:val="0"/>
              <w:jc w:val="center"/>
              <w:rPr>
                <w:rFonts w:ascii="Tahoma" w:hAnsi="Tahoma"/>
                <w:b/>
                <w:bCs/>
                <w:szCs w:val="20"/>
              </w:rPr>
            </w:pPr>
            <w:r w:rsidRPr="00886E8C">
              <w:rPr>
                <w:rFonts w:ascii="Tahoma" w:hAnsi="Tahoma"/>
                <w:b/>
                <w:bCs/>
                <w:szCs w:val="20"/>
              </w:rPr>
              <w:t>VALOR TOTAL</w:t>
            </w:r>
          </w:p>
        </w:tc>
      </w:tr>
      <w:tr w:rsidR="00655805" w:rsidRPr="00886E8C" w14:paraId="5F10D823" w14:textId="77777777" w:rsidTr="00655805">
        <w:tc>
          <w:tcPr>
            <w:tcW w:w="490" w:type="pct"/>
            <w:tcBorders>
              <w:top w:val="single" w:sz="4" w:space="0" w:color="000000"/>
              <w:left w:val="single" w:sz="4" w:space="0" w:color="000000"/>
              <w:bottom w:val="single" w:sz="4" w:space="0" w:color="000000"/>
              <w:right w:val="single" w:sz="4" w:space="0" w:color="000000"/>
            </w:tcBorders>
          </w:tcPr>
          <w:p w14:paraId="48C98C22" w14:textId="77777777" w:rsidR="00655805" w:rsidRPr="00886E8C" w:rsidRDefault="00655805" w:rsidP="00C802EF">
            <w:pPr>
              <w:widowControl w:val="0"/>
              <w:jc w:val="center"/>
              <w:rPr>
                <w:rFonts w:ascii="Tahoma" w:hAnsi="Tahoma"/>
                <w:b/>
                <w:color w:val="000000"/>
                <w:szCs w:val="20"/>
              </w:rPr>
            </w:pPr>
            <w:r w:rsidRPr="00886E8C">
              <w:rPr>
                <w:rFonts w:ascii="Tahoma" w:hAnsi="Tahoma"/>
                <w:b/>
                <w:color w:val="000000"/>
                <w:szCs w:val="20"/>
              </w:rPr>
              <w:t>1</w:t>
            </w:r>
          </w:p>
        </w:tc>
        <w:tc>
          <w:tcPr>
            <w:tcW w:w="1219" w:type="pct"/>
            <w:tcBorders>
              <w:top w:val="single" w:sz="4" w:space="0" w:color="000000"/>
              <w:left w:val="single" w:sz="4" w:space="0" w:color="000000"/>
              <w:bottom w:val="single" w:sz="4" w:space="0" w:color="000000"/>
              <w:right w:val="single" w:sz="4" w:space="0" w:color="000000"/>
            </w:tcBorders>
          </w:tcPr>
          <w:p w14:paraId="7711C772" w14:textId="77777777" w:rsidR="00655805" w:rsidRPr="00886E8C" w:rsidRDefault="00655805" w:rsidP="00C802EF">
            <w:pPr>
              <w:widowControl w:val="0"/>
              <w:rPr>
                <w:rFonts w:ascii="Tahoma" w:hAnsi="Tahoma"/>
                <w:color w:val="000000"/>
                <w:szCs w:val="20"/>
              </w:rPr>
            </w:pPr>
          </w:p>
        </w:tc>
        <w:tc>
          <w:tcPr>
            <w:tcW w:w="790" w:type="pct"/>
            <w:tcBorders>
              <w:top w:val="single" w:sz="4" w:space="0" w:color="000000"/>
              <w:left w:val="single" w:sz="4" w:space="0" w:color="000000"/>
              <w:bottom w:val="single" w:sz="4" w:space="0" w:color="000000"/>
              <w:right w:val="single" w:sz="4" w:space="0" w:color="000000"/>
            </w:tcBorders>
          </w:tcPr>
          <w:p w14:paraId="7ED7642F" w14:textId="77777777" w:rsidR="00655805" w:rsidRPr="00886E8C" w:rsidRDefault="00655805" w:rsidP="00C802EF">
            <w:pPr>
              <w:widowControl w:val="0"/>
              <w:rPr>
                <w:rFonts w:ascii="Tahoma" w:hAnsi="Tahoma"/>
                <w:color w:val="000000"/>
                <w:szCs w:val="20"/>
              </w:rPr>
            </w:pPr>
          </w:p>
        </w:tc>
        <w:tc>
          <w:tcPr>
            <w:tcW w:w="1080" w:type="pct"/>
            <w:tcBorders>
              <w:top w:val="single" w:sz="4" w:space="0" w:color="000000"/>
              <w:left w:val="single" w:sz="4" w:space="0" w:color="000000"/>
              <w:bottom w:val="single" w:sz="4" w:space="0" w:color="000000"/>
              <w:right w:val="single" w:sz="4" w:space="0" w:color="000000"/>
            </w:tcBorders>
          </w:tcPr>
          <w:p w14:paraId="282B5850" w14:textId="77777777" w:rsidR="00655805" w:rsidRPr="00886E8C" w:rsidRDefault="00655805" w:rsidP="00C802EF">
            <w:pPr>
              <w:widowControl w:val="0"/>
              <w:rPr>
                <w:rFonts w:ascii="Tahoma" w:hAnsi="Tahoma"/>
                <w:color w:val="000000"/>
                <w:szCs w:val="20"/>
              </w:rPr>
            </w:pPr>
          </w:p>
        </w:tc>
        <w:tc>
          <w:tcPr>
            <w:tcW w:w="831" w:type="pct"/>
            <w:tcBorders>
              <w:top w:val="single" w:sz="4" w:space="0" w:color="000000"/>
              <w:left w:val="single" w:sz="4" w:space="0" w:color="000000"/>
              <w:bottom w:val="single" w:sz="4" w:space="0" w:color="000000"/>
              <w:right w:val="single" w:sz="4" w:space="0" w:color="000000"/>
            </w:tcBorders>
          </w:tcPr>
          <w:p w14:paraId="21E7B2E1" w14:textId="77777777" w:rsidR="00655805" w:rsidRPr="00886E8C" w:rsidRDefault="00655805" w:rsidP="00C802EF">
            <w:pPr>
              <w:widowControl w:val="0"/>
              <w:rPr>
                <w:rFonts w:ascii="Tahoma" w:hAnsi="Tahoma"/>
                <w:color w:val="000000"/>
                <w:szCs w:val="20"/>
              </w:rPr>
            </w:pPr>
          </w:p>
        </w:tc>
        <w:tc>
          <w:tcPr>
            <w:tcW w:w="591" w:type="pct"/>
            <w:tcBorders>
              <w:top w:val="single" w:sz="4" w:space="0" w:color="000000"/>
              <w:left w:val="single" w:sz="4" w:space="0" w:color="000000"/>
              <w:bottom w:val="single" w:sz="4" w:space="0" w:color="000000"/>
              <w:right w:val="single" w:sz="4" w:space="0" w:color="000000"/>
            </w:tcBorders>
          </w:tcPr>
          <w:p w14:paraId="50C635F5" w14:textId="77777777" w:rsidR="00655805" w:rsidRPr="00886E8C" w:rsidRDefault="00655805" w:rsidP="00C802EF">
            <w:pPr>
              <w:widowControl w:val="0"/>
              <w:rPr>
                <w:rFonts w:ascii="Tahoma" w:hAnsi="Tahoma"/>
                <w:color w:val="000000"/>
                <w:szCs w:val="20"/>
              </w:rPr>
            </w:pPr>
          </w:p>
        </w:tc>
      </w:tr>
      <w:tr w:rsidR="00655805" w:rsidRPr="00886E8C" w14:paraId="0692743C" w14:textId="77777777" w:rsidTr="00655805">
        <w:tc>
          <w:tcPr>
            <w:tcW w:w="490" w:type="pct"/>
            <w:tcBorders>
              <w:top w:val="single" w:sz="4" w:space="0" w:color="000000"/>
              <w:left w:val="single" w:sz="4" w:space="0" w:color="000000"/>
              <w:bottom w:val="single" w:sz="4" w:space="0" w:color="000000"/>
              <w:right w:val="single" w:sz="4" w:space="0" w:color="000000"/>
            </w:tcBorders>
          </w:tcPr>
          <w:p w14:paraId="24409247" w14:textId="77777777" w:rsidR="00655805" w:rsidRPr="00886E8C" w:rsidRDefault="00655805" w:rsidP="00C802EF">
            <w:pPr>
              <w:widowControl w:val="0"/>
              <w:jc w:val="center"/>
              <w:rPr>
                <w:rFonts w:ascii="Tahoma" w:hAnsi="Tahoma"/>
                <w:b/>
                <w:color w:val="000000"/>
                <w:szCs w:val="20"/>
              </w:rPr>
            </w:pPr>
            <w:r w:rsidRPr="00886E8C">
              <w:rPr>
                <w:rFonts w:ascii="Tahoma" w:hAnsi="Tahoma"/>
                <w:b/>
                <w:color w:val="000000"/>
                <w:szCs w:val="20"/>
              </w:rPr>
              <w:t>2</w:t>
            </w:r>
          </w:p>
        </w:tc>
        <w:tc>
          <w:tcPr>
            <w:tcW w:w="1219" w:type="pct"/>
            <w:tcBorders>
              <w:top w:val="single" w:sz="4" w:space="0" w:color="000000"/>
              <w:left w:val="single" w:sz="4" w:space="0" w:color="000000"/>
              <w:bottom w:val="single" w:sz="4" w:space="0" w:color="000000"/>
              <w:right w:val="single" w:sz="4" w:space="0" w:color="000000"/>
            </w:tcBorders>
          </w:tcPr>
          <w:p w14:paraId="5C388648" w14:textId="77777777" w:rsidR="00655805" w:rsidRPr="00886E8C" w:rsidRDefault="00655805" w:rsidP="00C802EF">
            <w:pPr>
              <w:widowControl w:val="0"/>
              <w:rPr>
                <w:rFonts w:ascii="Tahoma" w:hAnsi="Tahoma"/>
                <w:color w:val="000000"/>
                <w:szCs w:val="20"/>
              </w:rPr>
            </w:pPr>
          </w:p>
        </w:tc>
        <w:tc>
          <w:tcPr>
            <w:tcW w:w="790" w:type="pct"/>
            <w:tcBorders>
              <w:top w:val="single" w:sz="4" w:space="0" w:color="000000"/>
              <w:left w:val="single" w:sz="4" w:space="0" w:color="000000"/>
              <w:bottom w:val="single" w:sz="4" w:space="0" w:color="000000"/>
              <w:right w:val="single" w:sz="4" w:space="0" w:color="000000"/>
            </w:tcBorders>
          </w:tcPr>
          <w:p w14:paraId="1544330A" w14:textId="77777777" w:rsidR="00655805" w:rsidRPr="00886E8C" w:rsidRDefault="00655805" w:rsidP="00C802EF">
            <w:pPr>
              <w:widowControl w:val="0"/>
              <w:rPr>
                <w:rFonts w:ascii="Tahoma" w:hAnsi="Tahoma"/>
                <w:color w:val="000000"/>
                <w:szCs w:val="20"/>
              </w:rPr>
            </w:pPr>
          </w:p>
        </w:tc>
        <w:tc>
          <w:tcPr>
            <w:tcW w:w="1080" w:type="pct"/>
            <w:tcBorders>
              <w:top w:val="single" w:sz="4" w:space="0" w:color="000000"/>
              <w:left w:val="single" w:sz="4" w:space="0" w:color="000000"/>
              <w:bottom w:val="single" w:sz="4" w:space="0" w:color="000000"/>
              <w:right w:val="single" w:sz="4" w:space="0" w:color="000000"/>
            </w:tcBorders>
          </w:tcPr>
          <w:p w14:paraId="7466CE30" w14:textId="77777777" w:rsidR="00655805" w:rsidRPr="00886E8C" w:rsidRDefault="00655805" w:rsidP="00C802EF">
            <w:pPr>
              <w:widowControl w:val="0"/>
              <w:rPr>
                <w:rFonts w:ascii="Tahoma" w:hAnsi="Tahoma"/>
                <w:color w:val="000000"/>
                <w:szCs w:val="20"/>
              </w:rPr>
            </w:pPr>
          </w:p>
        </w:tc>
        <w:tc>
          <w:tcPr>
            <w:tcW w:w="831" w:type="pct"/>
            <w:tcBorders>
              <w:top w:val="single" w:sz="4" w:space="0" w:color="000000"/>
              <w:left w:val="single" w:sz="4" w:space="0" w:color="000000"/>
              <w:bottom w:val="single" w:sz="4" w:space="0" w:color="000000"/>
              <w:right w:val="single" w:sz="4" w:space="0" w:color="000000"/>
            </w:tcBorders>
          </w:tcPr>
          <w:p w14:paraId="2700F330" w14:textId="77777777" w:rsidR="00655805" w:rsidRPr="00886E8C" w:rsidRDefault="00655805" w:rsidP="00C802EF">
            <w:pPr>
              <w:widowControl w:val="0"/>
              <w:rPr>
                <w:rFonts w:ascii="Tahoma" w:hAnsi="Tahoma"/>
                <w:color w:val="000000"/>
                <w:szCs w:val="20"/>
              </w:rPr>
            </w:pPr>
          </w:p>
        </w:tc>
        <w:tc>
          <w:tcPr>
            <w:tcW w:w="591" w:type="pct"/>
            <w:tcBorders>
              <w:top w:val="single" w:sz="4" w:space="0" w:color="000000"/>
              <w:left w:val="single" w:sz="4" w:space="0" w:color="000000"/>
              <w:bottom w:val="single" w:sz="4" w:space="0" w:color="000000"/>
              <w:right w:val="single" w:sz="4" w:space="0" w:color="000000"/>
            </w:tcBorders>
          </w:tcPr>
          <w:p w14:paraId="6A7E33B4" w14:textId="77777777" w:rsidR="00655805" w:rsidRPr="00886E8C" w:rsidRDefault="00655805" w:rsidP="00C802EF">
            <w:pPr>
              <w:widowControl w:val="0"/>
              <w:rPr>
                <w:rFonts w:ascii="Tahoma" w:hAnsi="Tahoma"/>
                <w:color w:val="000000"/>
                <w:szCs w:val="20"/>
              </w:rPr>
            </w:pPr>
          </w:p>
        </w:tc>
      </w:tr>
      <w:tr w:rsidR="00655805" w:rsidRPr="00886E8C" w14:paraId="1C469EBF" w14:textId="77777777" w:rsidTr="00655805">
        <w:tc>
          <w:tcPr>
            <w:tcW w:w="490" w:type="pct"/>
            <w:tcBorders>
              <w:top w:val="single" w:sz="4" w:space="0" w:color="000000"/>
              <w:left w:val="single" w:sz="4" w:space="0" w:color="000000"/>
              <w:bottom w:val="single" w:sz="4" w:space="0" w:color="000000"/>
              <w:right w:val="single" w:sz="4" w:space="0" w:color="000000"/>
            </w:tcBorders>
          </w:tcPr>
          <w:p w14:paraId="3B81CE3B" w14:textId="77777777" w:rsidR="00655805" w:rsidRPr="00886E8C" w:rsidRDefault="00655805" w:rsidP="00C802EF">
            <w:pPr>
              <w:widowControl w:val="0"/>
              <w:jc w:val="center"/>
              <w:rPr>
                <w:rFonts w:ascii="Tahoma" w:hAnsi="Tahoma"/>
                <w:b/>
                <w:color w:val="000000"/>
                <w:szCs w:val="20"/>
              </w:rPr>
            </w:pPr>
            <w:r w:rsidRPr="00886E8C">
              <w:rPr>
                <w:rFonts w:ascii="Tahoma" w:hAnsi="Tahoma"/>
                <w:b/>
                <w:color w:val="000000"/>
                <w:szCs w:val="20"/>
              </w:rPr>
              <w:t>3</w:t>
            </w:r>
          </w:p>
        </w:tc>
        <w:tc>
          <w:tcPr>
            <w:tcW w:w="1219" w:type="pct"/>
            <w:tcBorders>
              <w:top w:val="single" w:sz="4" w:space="0" w:color="000000"/>
              <w:left w:val="single" w:sz="4" w:space="0" w:color="000000"/>
              <w:bottom w:val="single" w:sz="4" w:space="0" w:color="000000"/>
              <w:right w:val="single" w:sz="4" w:space="0" w:color="000000"/>
            </w:tcBorders>
          </w:tcPr>
          <w:p w14:paraId="7DD17C41" w14:textId="77777777" w:rsidR="00655805" w:rsidRPr="00886E8C" w:rsidRDefault="00655805" w:rsidP="00C802EF">
            <w:pPr>
              <w:widowControl w:val="0"/>
              <w:rPr>
                <w:rFonts w:ascii="Tahoma" w:hAnsi="Tahoma"/>
                <w:color w:val="000000"/>
                <w:szCs w:val="20"/>
              </w:rPr>
            </w:pPr>
          </w:p>
        </w:tc>
        <w:tc>
          <w:tcPr>
            <w:tcW w:w="790" w:type="pct"/>
            <w:tcBorders>
              <w:top w:val="single" w:sz="4" w:space="0" w:color="000000"/>
              <w:left w:val="single" w:sz="4" w:space="0" w:color="000000"/>
              <w:bottom w:val="single" w:sz="4" w:space="0" w:color="000000"/>
              <w:right w:val="single" w:sz="4" w:space="0" w:color="000000"/>
            </w:tcBorders>
          </w:tcPr>
          <w:p w14:paraId="4901A2FB" w14:textId="77777777" w:rsidR="00655805" w:rsidRPr="00886E8C" w:rsidRDefault="00655805" w:rsidP="00C802EF">
            <w:pPr>
              <w:widowControl w:val="0"/>
              <w:rPr>
                <w:rFonts w:ascii="Tahoma" w:hAnsi="Tahoma"/>
                <w:color w:val="000000"/>
                <w:szCs w:val="20"/>
              </w:rPr>
            </w:pPr>
          </w:p>
        </w:tc>
        <w:tc>
          <w:tcPr>
            <w:tcW w:w="1080" w:type="pct"/>
            <w:tcBorders>
              <w:top w:val="single" w:sz="4" w:space="0" w:color="000000"/>
              <w:left w:val="single" w:sz="4" w:space="0" w:color="000000"/>
              <w:bottom w:val="single" w:sz="4" w:space="0" w:color="000000"/>
              <w:right w:val="single" w:sz="4" w:space="0" w:color="000000"/>
            </w:tcBorders>
          </w:tcPr>
          <w:p w14:paraId="5ED66208" w14:textId="77777777" w:rsidR="00655805" w:rsidRPr="00886E8C" w:rsidRDefault="00655805" w:rsidP="00C802EF">
            <w:pPr>
              <w:widowControl w:val="0"/>
              <w:rPr>
                <w:rFonts w:ascii="Tahoma" w:hAnsi="Tahoma"/>
                <w:color w:val="000000"/>
                <w:szCs w:val="20"/>
              </w:rPr>
            </w:pPr>
          </w:p>
        </w:tc>
        <w:tc>
          <w:tcPr>
            <w:tcW w:w="831" w:type="pct"/>
            <w:tcBorders>
              <w:top w:val="single" w:sz="4" w:space="0" w:color="000000"/>
              <w:left w:val="single" w:sz="4" w:space="0" w:color="000000"/>
              <w:bottom w:val="single" w:sz="4" w:space="0" w:color="000000"/>
              <w:right w:val="single" w:sz="4" w:space="0" w:color="000000"/>
            </w:tcBorders>
          </w:tcPr>
          <w:p w14:paraId="617BA77E" w14:textId="77777777" w:rsidR="00655805" w:rsidRPr="00886E8C" w:rsidRDefault="00655805" w:rsidP="00C802EF">
            <w:pPr>
              <w:widowControl w:val="0"/>
              <w:rPr>
                <w:rFonts w:ascii="Tahoma" w:hAnsi="Tahoma"/>
                <w:color w:val="000000"/>
                <w:szCs w:val="20"/>
              </w:rPr>
            </w:pPr>
          </w:p>
        </w:tc>
        <w:tc>
          <w:tcPr>
            <w:tcW w:w="591" w:type="pct"/>
            <w:tcBorders>
              <w:top w:val="single" w:sz="4" w:space="0" w:color="000000"/>
              <w:left w:val="single" w:sz="4" w:space="0" w:color="000000"/>
              <w:bottom w:val="single" w:sz="4" w:space="0" w:color="000000"/>
              <w:right w:val="single" w:sz="4" w:space="0" w:color="000000"/>
            </w:tcBorders>
          </w:tcPr>
          <w:p w14:paraId="5FD57DC4" w14:textId="77777777" w:rsidR="00655805" w:rsidRPr="00886E8C" w:rsidRDefault="00655805" w:rsidP="00C802EF">
            <w:pPr>
              <w:widowControl w:val="0"/>
              <w:rPr>
                <w:rFonts w:ascii="Tahoma" w:hAnsi="Tahoma"/>
                <w:color w:val="000000"/>
                <w:szCs w:val="20"/>
              </w:rPr>
            </w:pPr>
          </w:p>
        </w:tc>
      </w:tr>
      <w:tr w:rsidR="00655805" w:rsidRPr="00886E8C" w14:paraId="4A0B763D" w14:textId="77777777" w:rsidTr="00655805">
        <w:tc>
          <w:tcPr>
            <w:tcW w:w="490" w:type="pct"/>
            <w:tcBorders>
              <w:top w:val="single" w:sz="4" w:space="0" w:color="000000"/>
              <w:left w:val="single" w:sz="4" w:space="0" w:color="000000"/>
              <w:bottom w:val="single" w:sz="4" w:space="0" w:color="000000"/>
              <w:right w:val="single" w:sz="4" w:space="0" w:color="000000"/>
            </w:tcBorders>
          </w:tcPr>
          <w:p w14:paraId="5C44D75B" w14:textId="77777777" w:rsidR="00655805" w:rsidRPr="00886E8C" w:rsidRDefault="00655805" w:rsidP="00C802EF">
            <w:pPr>
              <w:widowControl w:val="0"/>
              <w:jc w:val="center"/>
              <w:rPr>
                <w:rFonts w:ascii="Tahoma" w:hAnsi="Tahoma"/>
                <w:b/>
                <w:color w:val="000000"/>
                <w:szCs w:val="20"/>
              </w:rPr>
            </w:pPr>
            <w:r w:rsidRPr="00886E8C">
              <w:rPr>
                <w:rFonts w:ascii="Tahoma" w:hAnsi="Tahoma"/>
                <w:b/>
                <w:color w:val="000000"/>
                <w:szCs w:val="20"/>
              </w:rPr>
              <w:t>...</w:t>
            </w:r>
          </w:p>
        </w:tc>
        <w:tc>
          <w:tcPr>
            <w:tcW w:w="1219" w:type="pct"/>
            <w:tcBorders>
              <w:top w:val="single" w:sz="4" w:space="0" w:color="000000"/>
              <w:left w:val="single" w:sz="4" w:space="0" w:color="000000"/>
              <w:bottom w:val="single" w:sz="4" w:space="0" w:color="000000"/>
              <w:right w:val="single" w:sz="4" w:space="0" w:color="000000"/>
            </w:tcBorders>
          </w:tcPr>
          <w:p w14:paraId="5806B352" w14:textId="77777777" w:rsidR="00655805" w:rsidRPr="00886E8C" w:rsidRDefault="00655805" w:rsidP="00C802EF">
            <w:pPr>
              <w:widowControl w:val="0"/>
              <w:jc w:val="center"/>
              <w:rPr>
                <w:rFonts w:ascii="Tahoma" w:hAnsi="Tahoma"/>
                <w:szCs w:val="20"/>
              </w:rPr>
            </w:pPr>
          </w:p>
        </w:tc>
        <w:tc>
          <w:tcPr>
            <w:tcW w:w="790" w:type="pct"/>
            <w:tcBorders>
              <w:top w:val="single" w:sz="4" w:space="0" w:color="000000"/>
              <w:left w:val="single" w:sz="4" w:space="0" w:color="000000"/>
              <w:bottom w:val="single" w:sz="4" w:space="0" w:color="000000"/>
              <w:right w:val="single" w:sz="4" w:space="0" w:color="000000"/>
            </w:tcBorders>
          </w:tcPr>
          <w:p w14:paraId="4C6C0271" w14:textId="77777777" w:rsidR="00655805" w:rsidRPr="00886E8C" w:rsidRDefault="00655805" w:rsidP="00C802EF">
            <w:pPr>
              <w:widowControl w:val="0"/>
              <w:rPr>
                <w:rFonts w:ascii="Tahoma" w:hAnsi="Tahoma"/>
                <w:color w:val="000000"/>
                <w:szCs w:val="20"/>
              </w:rPr>
            </w:pPr>
          </w:p>
        </w:tc>
        <w:tc>
          <w:tcPr>
            <w:tcW w:w="1080" w:type="pct"/>
            <w:tcBorders>
              <w:top w:val="single" w:sz="4" w:space="0" w:color="000000"/>
              <w:left w:val="single" w:sz="4" w:space="0" w:color="000000"/>
              <w:bottom w:val="single" w:sz="4" w:space="0" w:color="000000"/>
              <w:right w:val="single" w:sz="4" w:space="0" w:color="000000"/>
            </w:tcBorders>
          </w:tcPr>
          <w:p w14:paraId="66A68D4E" w14:textId="77777777" w:rsidR="00655805" w:rsidRPr="00886E8C" w:rsidRDefault="00655805" w:rsidP="00C802EF">
            <w:pPr>
              <w:widowControl w:val="0"/>
              <w:rPr>
                <w:rFonts w:ascii="Tahoma" w:hAnsi="Tahoma"/>
                <w:color w:val="000000"/>
                <w:szCs w:val="20"/>
              </w:rPr>
            </w:pPr>
          </w:p>
        </w:tc>
        <w:tc>
          <w:tcPr>
            <w:tcW w:w="831" w:type="pct"/>
            <w:tcBorders>
              <w:top w:val="single" w:sz="4" w:space="0" w:color="000000"/>
              <w:left w:val="single" w:sz="4" w:space="0" w:color="000000"/>
              <w:bottom w:val="single" w:sz="4" w:space="0" w:color="000000"/>
              <w:right w:val="single" w:sz="4" w:space="0" w:color="000000"/>
            </w:tcBorders>
          </w:tcPr>
          <w:p w14:paraId="1E87C487" w14:textId="77777777" w:rsidR="00655805" w:rsidRPr="00886E8C" w:rsidRDefault="00655805" w:rsidP="00C802EF">
            <w:pPr>
              <w:widowControl w:val="0"/>
              <w:rPr>
                <w:rFonts w:ascii="Tahoma" w:hAnsi="Tahoma"/>
                <w:color w:val="000000"/>
                <w:szCs w:val="20"/>
              </w:rPr>
            </w:pPr>
          </w:p>
        </w:tc>
        <w:tc>
          <w:tcPr>
            <w:tcW w:w="591" w:type="pct"/>
            <w:tcBorders>
              <w:top w:val="single" w:sz="4" w:space="0" w:color="000000"/>
              <w:left w:val="single" w:sz="4" w:space="0" w:color="000000"/>
              <w:bottom w:val="single" w:sz="4" w:space="0" w:color="000000"/>
              <w:right w:val="single" w:sz="4" w:space="0" w:color="000000"/>
            </w:tcBorders>
          </w:tcPr>
          <w:p w14:paraId="598B24B1" w14:textId="77777777" w:rsidR="00655805" w:rsidRPr="00886E8C" w:rsidRDefault="00655805" w:rsidP="00C802EF">
            <w:pPr>
              <w:widowControl w:val="0"/>
              <w:rPr>
                <w:rFonts w:ascii="Tahoma" w:hAnsi="Tahoma"/>
                <w:color w:val="000000"/>
                <w:szCs w:val="20"/>
              </w:rPr>
            </w:pPr>
          </w:p>
        </w:tc>
      </w:tr>
    </w:tbl>
    <w:p w14:paraId="34C3D721" w14:textId="77777777" w:rsidR="007256C1" w:rsidRPr="00886E8C" w:rsidRDefault="007256C1" w:rsidP="00F417AB">
      <w:pPr>
        <w:pStyle w:val="Corpodetexto"/>
        <w:spacing w:before="120" w:after="120" w:line="240" w:lineRule="auto"/>
        <w:rPr>
          <w:rFonts w:ascii="Tahoma" w:hAnsi="Tahoma"/>
          <w:szCs w:val="20"/>
        </w:rPr>
      </w:pPr>
    </w:p>
    <w:p w14:paraId="5820E614" w14:textId="3D238C5D" w:rsidR="007256C1" w:rsidRPr="00886E8C" w:rsidRDefault="007256C1" w:rsidP="00F417AB">
      <w:pPr>
        <w:pStyle w:val="Corpodetexto"/>
        <w:spacing w:before="120" w:after="120" w:line="240" w:lineRule="auto"/>
        <w:jc w:val="both"/>
        <w:rPr>
          <w:rFonts w:ascii="Tahoma" w:hAnsi="Tahoma"/>
          <w:szCs w:val="20"/>
        </w:rPr>
      </w:pPr>
      <w:r w:rsidRPr="00886E8C">
        <w:rPr>
          <w:rFonts w:ascii="Tahoma" w:hAnsi="Tahoma"/>
          <w:szCs w:val="20"/>
        </w:rPr>
        <w:t>Valor</w:t>
      </w:r>
      <w:r w:rsidRPr="00886E8C">
        <w:rPr>
          <w:rFonts w:ascii="Tahoma" w:hAnsi="Tahoma"/>
          <w:spacing w:val="43"/>
          <w:szCs w:val="20"/>
        </w:rPr>
        <w:t xml:space="preserve"> </w:t>
      </w:r>
      <w:r w:rsidRPr="00886E8C">
        <w:rPr>
          <w:rFonts w:ascii="Tahoma" w:hAnsi="Tahoma"/>
          <w:szCs w:val="20"/>
        </w:rPr>
        <w:t>por</w:t>
      </w:r>
      <w:r w:rsidRPr="00886E8C">
        <w:rPr>
          <w:rFonts w:ascii="Tahoma" w:hAnsi="Tahoma"/>
          <w:spacing w:val="-9"/>
          <w:szCs w:val="20"/>
        </w:rPr>
        <w:t xml:space="preserve"> </w:t>
      </w:r>
      <w:r w:rsidRPr="00886E8C">
        <w:rPr>
          <w:rFonts w:ascii="Tahoma" w:hAnsi="Tahoma"/>
          <w:szCs w:val="20"/>
        </w:rPr>
        <w:t>extenso:</w:t>
      </w:r>
      <w:r w:rsidR="004E4207" w:rsidRPr="00886E8C">
        <w:rPr>
          <w:rFonts w:ascii="Tahoma" w:hAnsi="Tahoma"/>
          <w:szCs w:val="20"/>
        </w:rPr>
        <w:t xml:space="preserve"> </w:t>
      </w:r>
      <w:r w:rsidRPr="00886E8C">
        <w:rPr>
          <w:rFonts w:ascii="Tahoma" w:hAnsi="Tahoma"/>
          <w:szCs w:val="20"/>
        </w:rPr>
        <w:t>_________________________________</w:t>
      </w:r>
      <w:r w:rsidRPr="00886E8C">
        <w:rPr>
          <w:rFonts w:ascii="Tahoma" w:hAnsi="Tahoma"/>
          <w:spacing w:val="98"/>
          <w:szCs w:val="20"/>
          <w:u w:val="single"/>
        </w:rPr>
        <w:t xml:space="preserve"> </w:t>
      </w:r>
      <w:r w:rsidRPr="00886E8C">
        <w:rPr>
          <w:rFonts w:ascii="Tahoma" w:hAnsi="Tahoma"/>
          <w:szCs w:val="20"/>
        </w:rPr>
        <w:t>__________________</w:t>
      </w:r>
    </w:p>
    <w:p w14:paraId="012765FC" w14:textId="77777777" w:rsidR="007256C1" w:rsidRPr="00886E8C" w:rsidRDefault="007256C1" w:rsidP="00F417AB">
      <w:pPr>
        <w:pStyle w:val="Corpodetexto"/>
        <w:spacing w:before="120" w:after="120" w:line="240" w:lineRule="auto"/>
        <w:ind w:right="277"/>
        <w:jc w:val="both"/>
        <w:rPr>
          <w:rFonts w:ascii="Tahoma" w:hAnsi="Tahoma"/>
          <w:szCs w:val="20"/>
        </w:rPr>
      </w:pPr>
    </w:p>
    <w:p w14:paraId="5F802A6B" w14:textId="77777777" w:rsidR="007256C1" w:rsidRPr="00886E8C" w:rsidRDefault="007256C1" w:rsidP="00F417AB">
      <w:pPr>
        <w:pStyle w:val="Corpodetexto"/>
        <w:spacing w:before="120" w:after="120" w:line="240" w:lineRule="auto"/>
        <w:ind w:right="277"/>
        <w:jc w:val="both"/>
        <w:rPr>
          <w:rFonts w:ascii="Tahoma" w:hAnsi="Tahoma"/>
          <w:szCs w:val="20"/>
        </w:rPr>
      </w:pPr>
      <w:r w:rsidRPr="00886E8C">
        <w:rPr>
          <w:rFonts w:ascii="Tahoma" w:hAnsi="Tahoma"/>
          <w:szCs w:val="20"/>
        </w:rPr>
        <w:t>A presente proposta tem prazo de validade de 60 (sessenta) dias contados da apresentação da proposta.</w:t>
      </w:r>
    </w:p>
    <w:p w14:paraId="52E83BB7" w14:textId="77777777" w:rsidR="007256C1" w:rsidRPr="00886E8C" w:rsidRDefault="007256C1" w:rsidP="00F417AB">
      <w:pPr>
        <w:pStyle w:val="Corpodetexto"/>
        <w:spacing w:before="120" w:after="120" w:line="240" w:lineRule="auto"/>
        <w:rPr>
          <w:rFonts w:ascii="Tahoma" w:hAnsi="Tahoma"/>
          <w:szCs w:val="20"/>
        </w:rPr>
      </w:pPr>
    </w:p>
    <w:p w14:paraId="3247AF8D" w14:textId="77777777" w:rsidR="007256C1" w:rsidRPr="00886E8C" w:rsidRDefault="007256C1" w:rsidP="00F417AB">
      <w:pPr>
        <w:pStyle w:val="Corpodetexto"/>
        <w:spacing w:before="120" w:after="120" w:line="240" w:lineRule="auto"/>
        <w:rPr>
          <w:rFonts w:ascii="Tahoma" w:hAnsi="Tahoma"/>
          <w:szCs w:val="20"/>
        </w:rPr>
      </w:pPr>
    </w:p>
    <w:p w14:paraId="0326866C" w14:textId="77777777" w:rsidR="007256C1" w:rsidRPr="00886E8C" w:rsidRDefault="007256C1" w:rsidP="00F417AB">
      <w:pPr>
        <w:pStyle w:val="Corpodetexto"/>
        <w:spacing w:before="120" w:after="120" w:line="240" w:lineRule="auto"/>
        <w:ind w:right="1412"/>
        <w:jc w:val="right"/>
        <w:rPr>
          <w:rFonts w:ascii="Tahoma" w:hAnsi="Tahoma"/>
          <w:szCs w:val="20"/>
        </w:rPr>
      </w:pPr>
      <w:r w:rsidRPr="00886E8C">
        <w:rPr>
          <w:rFonts w:ascii="Tahoma" w:hAnsi="Tahoma"/>
          <w:szCs w:val="20"/>
        </w:rPr>
        <w:t>Local</w:t>
      </w:r>
      <w:r w:rsidRPr="00886E8C">
        <w:rPr>
          <w:rFonts w:ascii="Tahoma" w:hAnsi="Tahoma"/>
          <w:spacing w:val="-4"/>
          <w:szCs w:val="20"/>
        </w:rPr>
        <w:t xml:space="preserve"> </w:t>
      </w:r>
      <w:r w:rsidRPr="00886E8C">
        <w:rPr>
          <w:rFonts w:ascii="Tahoma" w:hAnsi="Tahoma"/>
          <w:szCs w:val="20"/>
        </w:rPr>
        <w:t>e</w:t>
      </w:r>
      <w:r w:rsidRPr="00886E8C">
        <w:rPr>
          <w:rFonts w:ascii="Tahoma" w:hAnsi="Tahoma"/>
          <w:spacing w:val="19"/>
          <w:szCs w:val="20"/>
        </w:rPr>
        <w:t xml:space="preserve"> </w:t>
      </w:r>
      <w:r w:rsidRPr="00886E8C">
        <w:rPr>
          <w:rFonts w:ascii="Tahoma" w:hAnsi="Tahoma"/>
          <w:szCs w:val="20"/>
        </w:rPr>
        <w:t>data:</w:t>
      </w:r>
    </w:p>
    <w:p w14:paraId="77FF9AAC" w14:textId="77777777" w:rsidR="007256C1" w:rsidRPr="00886E8C" w:rsidRDefault="007256C1" w:rsidP="00F417AB">
      <w:pPr>
        <w:pStyle w:val="Corpodetexto"/>
        <w:spacing w:before="120" w:after="120" w:line="240" w:lineRule="auto"/>
        <w:rPr>
          <w:rFonts w:ascii="Tahoma" w:hAnsi="Tahoma"/>
          <w:szCs w:val="20"/>
        </w:rPr>
      </w:pPr>
    </w:p>
    <w:p w14:paraId="23DDB698" w14:textId="77777777" w:rsidR="007256C1" w:rsidRPr="00886E8C" w:rsidRDefault="007256C1" w:rsidP="00F417AB">
      <w:pPr>
        <w:pStyle w:val="Corpodetexto"/>
        <w:spacing w:before="120" w:after="120" w:line="240" w:lineRule="auto"/>
        <w:rPr>
          <w:rFonts w:ascii="Tahoma" w:hAnsi="Tahoma"/>
          <w:szCs w:val="20"/>
        </w:rPr>
      </w:pPr>
    </w:p>
    <w:p w14:paraId="0BB2A43D" w14:textId="299FF1FE" w:rsidR="007256C1" w:rsidRPr="00886E8C" w:rsidRDefault="000033F6" w:rsidP="00F417AB">
      <w:pPr>
        <w:pStyle w:val="Corpodetexto"/>
        <w:tabs>
          <w:tab w:val="left" w:pos="6988"/>
        </w:tabs>
        <w:spacing w:before="120" w:after="120" w:line="240" w:lineRule="auto"/>
        <w:ind w:right="-1"/>
        <w:jc w:val="center"/>
        <w:rPr>
          <w:rFonts w:ascii="Tahoma" w:hAnsi="Tahoma"/>
          <w:szCs w:val="20"/>
        </w:rPr>
      </w:pPr>
      <w:r w:rsidRPr="00886E8C">
        <w:rPr>
          <w:rFonts w:ascii="Tahoma" w:hAnsi="Tahoma"/>
          <w:szCs w:val="20"/>
        </w:rPr>
        <w:tab/>
      </w:r>
      <w:r w:rsidRPr="00886E8C">
        <w:rPr>
          <w:rFonts w:ascii="Tahoma" w:hAnsi="Tahoma"/>
          <w:szCs w:val="20"/>
        </w:rPr>
        <w:tab/>
      </w:r>
      <w:r w:rsidRPr="00886E8C">
        <w:rPr>
          <w:rFonts w:ascii="Tahoma" w:hAnsi="Tahoma"/>
          <w:szCs w:val="20"/>
        </w:rPr>
        <w:tab/>
      </w:r>
      <w:r w:rsidRPr="00886E8C">
        <w:rPr>
          <w:rFonts w:ascii="Tahoma" w:hAnsi="Tahoma"/>
          <w:szCs w:val="20"/>
        </w:rPr>
        <w:tab/>
      </w:r>
      <w:r w:rsidRPr="00886E8C">
        <w:rPr>
          <w:rFonts w:ascii="Tahoma" w:hAnsi="Tahoma"/>
          <w:szCs w:val="20"/>
          <w:u w:val="single"/>
        </w:rPr>
        <w:tab/>
      </w:r>
      <w:r w:rsidRPr="00886E8C">
        <w:rPr>
          <w:rFonts w:ascii="Tahoma" w:hAnsi="Tahoma"/>
          <w:szCs w:val="20"/>
        </w:rPr>
        <w:tab/>
      </w:r>
    </w:p>
    <w:p w14:paraId="5F53626B" w14:textId="77777777" w:rsidR="007256C1" w:rsidRPr="00886E8C" w:rsidRDefault="007256C1" w:rsidP="00F417AB">
      <w:pPr>
        <w:pStyle w:val="Corpodetexto"/>
        <w:tabs>
          <w:tab w:val="left" w:pos="6988"/>
        </w:tabs>
        <w:spacing w:before="120" w:after="120" w:line="240" w:lineRule="auto"/>
        <w:ind w:right="-1"/>
        <w:jc w:val="center"/>
        <w:rPr>
          <w:rFonts w:ascii="Tahoma" w:hAnsi="Tahoma"/>
          <w:szCs w:val="20"/>
        </w:rPr>
      </w:pPr>
      <w:r w:rsidRPr="00886E8C">
        <w:rPr>
          <w:rFonts w:ascii="Tahoma" w:hAnsi="Tahoma"/>
          <w:szCs w:val="20"/>
        </w:rPr>
        <w:t>CPF</w:t>
      </w:r>
      <w:r w:rsidRPr="00886E8C">
        <w:rPr>
          <w:rFonts w:ascii="Tahoma" w:hAnsi="Tahoma"/>
          <w:spacing w:val="-4"/>
          <w:szCs w:val="20"/>
        </w:rPr>
        <w:t xml:space="preserve"> </w:t>
      </w:r>
      <w:r w:rsidRPr="00886E8C">
        <w:rPr>
          <w:rFonts w:ascii="Tahoma" w:hAnsi="Tahoma"/>
          <w:szCs w:val="20"/>
        </w:rPr>
        <w:t>e</w:t>
      </w:r>
      <w:r w:rsidRPr="00886E8C">
        <w:rPr>
          <w:rFonts w:ascii="Tahoma" w:hAnsi="Tahoma"/>
          <w:spacing w:val="13"/>
          <w:szCs w:val="20"/>
        </w:rPr>
        <w:t xml:space="preserve"> </w:t>
      </w:r>
      <w:r w:rsidRPr="00886E8C">
        <w:rPr>
          <w:rFonts w:ascii="Tahoma" w:hAnsi="Tahoma"/>
          <w:szCs w:val="20"/>
        </w:rPr>
        <w:t>assinatura</w:t>
      </w:r>
      <w:r w:rsidRPr="00886E8C">
        <w:rPr>
          <w:rFonts w:ascii="Tahoma" w:hAnsi="Tahoma"/>
          <w:spacing w:val="13"/>
          <w:szCs w:val="20"/>
        </w:rPr>
        <w:t xml:space="preserve"> </w:t>
      </w:r>
      <w:r w:rsidRPr="00886E8C">
        <w:rPr>
          <w:rFonts w:ascii="Tahoma" w:hAnsi="Tahoma"/>
          <w:szCs w:val="20"/>
        </w:rPr>
        <w:t>do</w:t>
      </w:r>
      <w:r w:rsidRPr="00886E8C">
        <w:rPr>
          <w:rFonts w:ascii="Tahoma" w:hAnsi="Tahoma"/>
          <w:spacing w:val="-2"/>
          <w:szCs w:val="20"/>
        </w:rPr>
        <w:t xml:space="preserve"> </w:t>
      </w:r>
      <w:r w:rsidRPr="00886E8C">
        <w:rPr>
          <w:rFonts w:ascii="Tahoma" w:hAnsi="Tahoma"/>
          <w:szCs w:val="20"/>
        </w:rPr>
        <w:t>responsável</w:t>
      </w:r>
    </w:p>
    <w:p w14:paraId="7C87FB23" w14:textId="469A1505" w:rsidR="00CE5CE1" w:rsidRPr="00325C54" w:rsidRDefault="00CE5CE1" w:rsidP="00325C54">
      <w:pPr>
        <w:suppressAutoHyphens w:val="0"/>
        <w:spacing w:before="120" w:after="120"/>
        <w:rPr>
          <w:rFonts w:ascii="Tahoma" w:eastAsiaTheme="minorHAnsi" w:hAnsi="Tahoma"/>
          <w:szCs w:val="20"/>
        </w:rPr>
      </w:pPr>
    </w:p>
    <w:sectPr w:rsidR="00CE5CE1" w:rsidRPr="00325C54" w:rsidSect="0072272A">
      <w:headerReference w:type="default" r:id="rId14"/>
      <w:footerReference w:type="default" r:id="rId15"/>
      <w:headerReference w:type="first" r:id="rId16"/>
      <w:pgSz w:w="11906" w:h="16838"/>
      <w:pgMar w:top="1701" w:right="1134" w:bottom="1134" w:left="1701" w:header="0" w:footer="306"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E6D6" w14:textId="77777777" w:rsidR="001A719A" w:rsidRDefault="001A719A">
      <w:r>
        <w:separator/>
      </w:r>
    </w:p>
  </w:endnote>
  <w:endnote w:type="continuationSeparator" w:id="0">
    <w:p w14:paraId="45F9E0A3" w14:textId="77777777" w:rsidR="001A719A" w:rsidRDefault="001A71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Microsoft Sans Serif"/>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yriad Pro">
    <w:altName w:val="Times New Roman"/>
    <w:charset w:val="00"/>
    <w:family w:val="auto"/>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Zurich BT">
    <w:panose1 w:val="00000000000000000000"/>
    <w:charset w:val="00"/>
    <w:family w:val="roman"/>
    <w:notTrueType/>
    <w:pitch w:val="default"/>
  </w:font>
  <w:font w:name="Roboto">
    <w:charset w:val="00"/>
    <w:family w:val="auto"/>
    <w:pitch w:val="variable"/>
    <w:sig w:usb0="E0000AFF" w:usb1="5000217F" w:usb2="00000021" w:usb3="00000000" w:csb0="0000019F" w:csb1="00000000"/>
  </w:font>
  <w:font w:name="ArialMT">
    <w:altName w:val="Arial"/>
    <w:charset w:val="00"/>
    <w:family w:val="swiss"/>
    <w:pitch w:val="default"/>
  </w:font>
  <w:font w:name="MS Gothic">
    <w:altName w:val="ＭＳ ゴシック"/>
    <w:panose1 w:val="020B0609070205080204"/>
    <w:charset w:val="80"/>
    <w:family w:val="modern"/>
    <w:pitch w:val="fixed"/>
    <w:sig w:usb0="E00002FF" w:usb1="6AC7FDFB" w:usb2="08000012" w:usb3="00000000" w:csb0="0002009F" w:csb1="00000000"/>
  </w:font>
  <w:font w:name="Phyllis">
    <w:altName w:val="Calibri"/>
    <w:panose1 w:val="00000000000000000000"/>
    <w:charset w:val="00"/>
    <w:family w:val="script"/>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429D9" w14:textId="77777777" w:rsidR="009779F9" w:rsidRDefault="009779F9">
    <w:pPr>
      <w:pStyle w:val="Rodap"/>
      <w:rPr>
        <w:sz w:val="12"/>
        <w:szCs w:val="12"/>
      </w:rPr>
    </w:pPr>
  </w:p>
  <w:p w14:paraId="3218D257" w14:textId="77777777" w:rsidR="00645068" w:rsidRDefault="00645068" w:rsidP="00645068">
    <w:pPr>
      <w:pStyle w:val="Cabealho"/>
      <w:tabs>
        <w:tab w:val="left" w:pos="630"/>
        <w:tab w:val="center" w:pos="4752"/>
      </w:tabs>
      <w:ind w:firstLine="34"/>
      <w:jc w:val="center"/>
      <w:rPr>
        <w:rFonts w:ascii="Comic Sans MS" w:hAnsi="Comic Sans MS"/>
        <w:b/>
        <w:sz w:val="16"/>
        <w:szCs w:val="16"/>
      </w:rPr>
    </w:pPr>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p>
  <w:p w14:paraId="7D4A18E9" w14:textId="77777777" w:rsidR="00645068" w:rsidRPr="00B703E3" w:rsidRDefault="00645068" w:rsidP="00645068">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1EAAA386" w14:textId="65027985" w:rsidR="00645068" w:rsidRPr="00B703E3" w:rsidRDefault="00645068" w:rsidP="00645068">
    <w:pPr>
      <w:pStyle w:val="Cabealho"/>
      <w:ind w:firstLine="34"/>
      <w:jc w:val="center"/>
      <w:rPr>
        <w:rFonts w:ascii="Comic Sans MS" w:hAnsi="Comic Sans MS"/>
        <w:b/>
        <w:sz w:val="16"/>
        <w:szCs w:val="16"/>
      </w:rPr>
    </w:pPr>
    <w:hyperlink r:id="rId1" w:history="1">
      <w:r w:rsidRPr="00B703E3">
        <w:rPr>
          <w:rStyle w:val="Hyperlink"/>
          <w:rFonts w:ascii="Comic Sans MS" w:hAnsi="Comic Sans MS"/>
          <w:sz w:val="16"/>
          <w:szCs w:val="16"/>
        </w:rPr>
        <w:t>www.npi.pr.gov.br</w:t>
      </w:r>
    </w:hyperlink>
    <w:r w:rsidRPr="00B703E3">
      <w:rPr>
        <w:rFonts w:ascii="Comic Sans MS" w:hAnsi="Comic Sans MS"/>
        <w:b/>
        <w:sz w:val="16"/>
        <w:szCs w:val="16"/>
      </w:rPr>
      <w:t xml:space="preserve"> – E-mail:</w:t>
    </w:r>
    <w:hyperlink r:id="rId2" w:history="1">
      <w:r w:rsidRPr="00B703E3">
        <w:rPr>
          <w:rStyle w:val="Hyperlink"/>
          <w:rFonts w:ascii="Comic Sans MS" w:hAnsi="Comic Sans MS"/>
          <w:sz w:val="16"/>
          <w:szCs w:val="16"/>
        </w:rPr>
        <w:t>prefeitura@npi.pr.gov.br</w:t>
      </w:r>
    </w:hyperlink>
    <w:r w:rsidRPr="00B703E3">
      <w:rPr>
        <w:rFonts w:ascii="Comic Sans MS" w:hAnsi="Comic Sans MS"/>
        <w:b/>
        <w:sz w:val="16"/>
        <w:szCs w:val="16"/>
      </w:rPr>
      <w:t xml:space="preserve"> </w:t>
    </w:r>
    <w:r>
      <w:rPr>
        <w:rFonts w:ascii="Comic Sans MS" w:hAnsi="Comic Sans MS"/>
        <w:b/>
        <w:sz w:val="16"/>
        <w:szCs w:val="16"/>
      </w:rPr>
      <w:t>- Nova Prata do Iguaçu – Paraná.</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A64E7" w14:textId="77777777" w:rsidR="001A719A" w:rsidRDefault="001A719A">
      <w:r>
        <w:separator/>
      </w:r>
    </w:p>
  </w:footnote>
  <w:footnote w:type="continuationSeparator" w:id="0">
    <w:p w14:paraId="4D8A8E75" w14:textId="77777777" w:rsidR="001A719A" w:rsidRDefault="001A71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5749A" w14:textId="777D7BAC" w:rsidR="009779F9" w:rsidRDefault="009779F9">
    <w:pPr>
      <w:pStyle w:val="Cabealho"/>
    </w:pPr>
  </w:p>
  <w:tbl>
    <w:tblPr>
      <w:tblW w:w="0" w:type="auto"/>
      <w:tblLayout w:type="fixed"/>
      <w:tblLook w:val="0000" w:firstRow="0" w:lastRow="0" w:firstColumn="0" w:lastColumn="0" w:noHBand="0" w:noVBand="0"/>
    </w:tblPr>
    <w:tblGrid>
      <w:gridCol w:w="1843"/>
      <w:gridCol w:w="6617"/>
    </w:tblGrid>
    <w:tr w:rsidR="00645068" w14:paraId="085B7B34" w14:textId="77777777" w:rsidTr="00743597">
      <w:tc>
        <w:tcPr>
          <w:tcW w:w="1843" w:type="dxa"/>
          <w:tcBorders>
            <w:bottom w:val="single" w:sz="4" w:space="0" w:color="auto"/>
          </w:tcBorders>
        </w:tcPr>
        <w:p w14:paraId="70F91515" w14:textId="77777777" w:rsidR="00645068" w:rsidRDefault="00645068" w:rsidP="00645068">
          <w:pPr>
            <w:jc w:val="both"/>
            <w:rPr>
              <w:b/>
            </w:rPr>
          </w:pPr>
          <w:r>
            <w:rPr>
              <w:b/>
              <w:noProof/>
            </w:rPr>
            <w:drawing>
              <wp:inline distT="0" distB="0" distL="0" distR="0" wp14:anchorId="38922041" wp14:editId="58EC3773">
                <wp:extent cx="1066800" cy="990600"/>
                <wp:effectExtent l="0" t="0" r="0" b="0"/>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1EAABD05" w14:textId="77777777" w:rsidR="00645068" w:rsidRDefault="00645068" w:rsidP="00645068">
          <w:pPr>
            <w:pStyle w:val="Cabealho"/>
            <w:ind w:firstLine="34"/>
            <w:jc w:val="center"/>
            <w:rPr>
              <w:sz w:val="32"/>
              <w:u w:val="single"/>
            </w:rPr>
          </w:pPr>
          <w:r>
            <w:rPr>
              <w:sz w:val="32"/>
              <w:u w:val="single"/>
            </w:rPr>
            <w:t>Prefeitura Municipal de Nova Prata do Iguaçu</w:t>
          </w:r>
        </w:p>
        <w:p w14:paraId="17221BFF" w14:textId="77777777" w:rsidR="00645068" w:rsidRDefault="00645068" w:rsidP="00645068">
          <w:pPr>
            <w:pStyle w:val="Cabealho"/>
            <w:ind w:right="360" w:firstLine="34"/>
            <w:jc w:val="center"/>
          </w:pPr>
          <w:r>
            <w:t>Estado do Paraná</w:t>
          </w:r>
        </w:p>
        <w:p w14:paraId="1298BB70" w14:textId="77777777" w:rsidR="00645068" w:rsidRDefault="00645068" w:rsidP="00645068">
          <w:pPr>
            <w:jc w:val="center"/>
            <w:rPr>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3C0F9FF2" w14:textId="59581C84" w:rsidR="009779F9" w:rsidRDefault="009779F9" w:rsidP="004D7ACD">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1843"/>
      <w:gridCol w:w="6617"/>
    </w:tblGrid>
    <w:tr w:rsidR="00645068" w14:paraId="01A76D8F" w14:textId="77777777" w:rsidTr="00743597">
      <w:tc>
        <w:tcPr>
          <w:tcW w:w="1843" w:type="dxa"/>
          <w:tcBorders>
            <w:bottom w:val="single" w:sz="4" w:space="0" w:color="auto"/>
          </w:tcBorders>
        </w:tcPr>
        <w:p w14:paraId="29207972" w14:textId="77777777" w:rsidR="00645068" w:rsidRDefault="00645068" w:rsidP="00645068">
          <w:pPr>
            <w:jc w:val="both"/>
            <w:rPr>
              <w:b/>
            </w:rPr>
          </w:pPr>
          <w:r>
            <w:rPr>
              <w:b/>
              <w:noProof/>
            </w:rPr>
            <w:drawing>
              <wp:inline distT="0" distB="0" distL="0" distR="0" wp14:anchorId="0F22A5AC" wp14:editId="3F3A7D18">
                <wp:extent cx="1066800" cy="990600"/>
                <wp:effectExtent l="0" t="0" r="0"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5DDFD438" w14:textId="77777777" w:rsidR="00645068" w:rsidRDefault="00645068" w:rsidP="00645068">
          <w:pPr>
            <w:pStyle w:val="Cabealho"/>
            <w:ind w:firstLine="34"/>
            <w:jc w:val="center"/>
            <w:rPr>
              <w:sz w:val="32"/>
              <w:u w:val="single"/>
            </w:rPr>
          </w:pPr>
          <w:r>
            <w:rPr>
              <w:sz w:val="32"/>
              <w:u w:val="single"/>
            </w:rPr>
            <w:t>Prefeitura Municipal de Nova Prata do Iguaçu</w:t>
          </w:r>
        </w:p>
        <w:p w14:paraId="6EDD3EF5" w14:textId="77777777" w:rsidR="00645068" w:rsidRDefault="00645068" w:rsidP="00645068">
          <w:pPr>
            <w:pStyle w:val="Cabealho"/>
            <w:ind w:right="360" w:firstLine="34"/>
            <w:jc w:val="center"/>
          </w:pPr>
          <w:r>
            <w:t>Estado do Paraná</w:t>
          </w:r>
        </w:p>
        <w:p w14:paraId="38C53C4F" w14:textId="77777777" w:rsidR="00645068" w:rsidRDefault="00645068" w:rsidP="00645068">
          <w:pPr>
            <w:jc w:val="center"/>
            <w:rPr>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1CCE9A54" w14:textId="77777777" w:rsidR="009779F9" w:rsidRDefault="009779F9">
    <w:pPr>
      <w:pStyle w:val="Cabealho"/>
    </w:pPr>
  </w:p>
  <w:p w14:paraId="44A4F3F6" w14:textId="77777777" w:rsidR="009779F9" w:rsidRDefault="009779F9">
    <w:pPr>
      <w:pStyle w:val="Cabealho"/>
    </w:pPr>
  </w:p>
  <w:p w14:paraId="0920B95E" w14:textId="01FB6353" w:rsidR="009779F9" w:rsidRPr="00FF08A2" w:rsidRDefault="009779F9" w:rsidP="008166BF">
    <w:pPr>
      <w:pStyle w:val="Cabealho"/>
      <w:jc w:val="center"/>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D04D1"/>
    <w:multiLevelType w:val="hybridMultilevel"/>
    <w:tmpl w:val="D84422A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C320256"/>
    <w:multiLevelType w:val="hybridMultilevel"/>
    <w:tmpl w:val="7D6AAEE8"/>
    <w:lvl w:ilvl="0" w:tplc="2C4CC924">
      <w:start w:val="1"/>
      <w:numFmt w:val="lowerLetter"/>
      <w:suff w:val="space"/>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15:restartNumberingAfterBreak="0">
    <w:nsid w:val="0C6C409C"/>
    <w:multiLevelType w:val="multilevel"/>
    <w:tmpl w:val="D2743556"/>
    <w:styleLink w:val="WWNum3"/>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 w15:restartNumberingAfterBreak="0">
    <w:nsid w:val="0D007AE8"/>
    <w:multiLevelType w:val="hybridMultilevel"/>
    <w:tmpl w:val="98686A20"/>
    <w:lvl w:ilvl="0" w:tplc="75D0356A">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D273D75"/>
    <w:multiLevelType w:val="multilevel"/>
    <w:tmpl w:val="AAF4C048"/>
    <w:lvl w:ilvl="0">
      <w:start w:val="1"/>
      <w:numFmt w:val="decimal"/>
      <w:lvlText w:val="%1"/>
      <w:lvlJc w:val="left"/>
      <w:pPr>
        <w:ind w:left="720" w:hanging="360"/>
      </w:pPr>
    </w:lvl>
    <w:lvl w:ilvl="1">
      <w:start w:val="2"/>
      <w:numFmt w:val="decimal"/>
      <w:pStyle w:val="Nvel2Opcional"/>
      <w:isLgl/>
      <w:lvlText w:val="%1.%2"/>
      <w:lvlJc w:val="left"/>
      <w:pPr>
        <w:ind w:left="1080" w:hanging="720"/>
      </w:pPr>
    </w:lvl>
    <w:lvl w:ilvl="2">
      <w:start w:val="1"/>
      <w:numFmt w:val="decimal"/>
      <w:pStyle w:val="Nvel3Opcion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5" w15:restartNumberingAfterBreak="0">
    <w:nsid w:val="0F113506"/>
    <w:multiLevelType w:val="multilevel"/>
    <w:tmpl w:val="09F09AB8"/>
    <w:lvl w:ilvl="0">
      <w:start w:val="1"/>
      <w:numFmt w:val="decimal"/>
      <w:lvlText w:val="%1"/>
      <w:lvlJc w:val="left"/>
      <w:pPr>
        <w:tabs>
          <w:tab w:val="num" w:pos="0"/>
        </w:tabs>
        <w:ind w:left="360" w:hanging="360"/>
      </w:pPr>
      <w:rPr>
        <w:rFonts w:eastAsia="WenQuanYi Micro Hei" w:hint="default"/>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hint="default"/>
        <w:b w:val="0"/>
        <w:bCs/>
        <w:i w:val="0"/>
        <w:iCs w:val="0"/>
        <w:color w:val="auto"/>
      </w:rPr>
    </w:lvl>
    <w:lvl w:ilvl="2">
      <w:start w:val="1"/>
      <w:numFmt w:val="lowerLetter"/>
      <w:suff w:val="space"/>
      <w:lvlText w:val="%3)"/>
      <w:lvlJc w:val="left"/>
      <w:pPr>
        <w:ind w:left="2290" w:hanging="1893"/>
      </w:pPr>
      <w:rPr>
        <w:rFonts w:hint="default"/>
        <w:b/>
        <w:bCs w:val="0"/>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hint="default"/>
        <w:b w:val="0"/>
        <w:i w:val="0"/>
        <w:color w:val="000000"/>
      </w:rPr>
    </w:lvl>
    <w:lvl w:ilvl="4">
      <w:start w:val="1"/>
      <w:numFmt w:val="decimal"/>
      <w:lvlText w:val="%1.%2.%3.%4.%5"/>
      <w:lvlJc w:val="left"/>
      <w:pPr>
        <w:tabs>
          <w:tab w:val="num" w:pos="0"/>
        </w:tabs>
        <w:ind w:left="4220" w:hanging="1080"/>
      </w:pPr>
      <w:rPr>
        <w:rFonts w:eastAsia="WenQuanYi Micro Hei" w:hint="default"/>
        <w:b w:val="0"/>
        <w:i w:val="0"/>
        <w:color w:val="000000"/>
      </w:rPr>
    </w:lvl>
    <w:lvl w:ilvl="5">
      <w:start w:val="1"/>
      <w:numFmt w:val="decimal"/>
      <w:lvlText w:val="%1.%2.%3.%4.%5.%6"/>
      <w:lvlJc w:val="left"/>
      <w:pPr>
        <w:tabs>
          <w:tab w:val="num" w:pos="0"/>
        </w:tabs>
        <w:ind w:left="5005" w:hanging="1080"/>
      </w:pPr>
      <w:rPr>
        <w:rFonts w:eastAsia="WenQuanYi Micro Hei" w:hint="default"/>
        <w:b/>
        <w:i w:val="0"/>
        <w:color w:val="000000"/>
      </w:rPr>
    </w:lvl>
    <w:lvl w:ilvl="6">
      <w:start w:val="1"/>
      <w:numFmt w:val="decimal"/>
      <w:lvlText w:val="%1.%2.%3.%4.%5.%6.%7"/>
      <w:lvlJc w:val="left"/>
      <w:pPr>
        <w:tabs>
          <w:tab w:val="num" w:pos="0"/>
        </w:tabs>
        <w:ind w:left="6150" w:hanging="1440"/>
      </w:pPr>
      <w:rPr>
        <w:rFonts w:eastAsia="WenQuanYi Micro Hei" w:hint="default"/>
        <w:b/>
        <w:i w:val="0"/>
        <w:color w:val="000000"/>
      </w:rPr>
    </w:lvl>
    <w:lvl w:ilvl="7">
      <w:start w:val="1"/>
      <w:numFmt w:val="decimal"/>
      <w:lvlText w:val="%1.%2.%3.%4.%5.%6.%7.%8"/>
      <w:lvlJc w:val="left"/>
      <w:pPr>
        <w:tabs>
          <w:tab w:val="num" w:pos="0"/>
        </w:tabs>
        <w:ind w:left="6935" w:hanging="1440"/>
      </w:pPr>
      <w:rPr>
        <w:rFonts w:eastAsia="WenQuanYi Micro Hei" w:hint="default"/>
        <w:b/>
        <w:i w:val="0"/>
        <w:color w:val="000000"/>
      </w:rPr>
    </w:lvl>
    <w:lvl w:ilvl="8">
      <w:start w:val="1"/>
      <w:numFmt w:val="decimal"/>
      <w:lvlText w:val="%1.%2.%3.%4.%5.%6.%7.%8.%9"/>
      <w:lvlJc w:val="left"/>
      <w:pPr>
        <w:tabs>
          <w:tab w:val="num" w:pos="0"/>
        </w:tabs>
        <w:ind w:left="8080" w:hanging="1800"/>
      </w:pPr>
      <w:rPr>
        <w:rFonts w:eastAsia="WenQuanYi Micro Hei" w:hint="default"/>
        <w:b/>
        <w:i w:val="0"/>
        <w:color w:val="000000"/>
      </w:rPr>
    </w:lvl>
  </w:abstractNum>
  <w:abstractNum w:abstractNumId="6" w15:restartNumberingAfterBreak="0">
    <w:nsid w:val="0F915D8D"/>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47E5DC1"/>
    <w:multiLevelType w:val="multilevel"/>
    <w:tmpl w:val="1EDC2AAA"/>
    <w:lvl w:ilvl="0">
      <w:start w:val="7"/>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6C12728"/>
    <w:multiLevelType w:val="hybridMultilevel"/>
    <w:tmpl w:val="152447FA"/>
    <w:lvl w:ilvl="0" w:tplc="5A2A57D6">
      <w:start w:val="1"/>
      <w:numFmt w:val="lowerLetter"/>
      <w:suff w:val="space"/>
      <w:lvlText w:val="%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86226FF"/>
    <w:multiLevelType w:val="hybridMultilevel"/>
    <w:tmpl w:val="4F66831E"/>
    <w:lvl w:ilvl="0" w:tplc="359CF8E8">
      <w:start w:val="1"/>
      <w:numFmt w:val="decimal"/>
      <w:suff w:val="space"/>
      <w:lvlText w:val="%1."/>
      <w:lvlJc w:val="left"/>
      <w:pPr>
        <w:ind w:left="1080" w:hanging="360"/>
      </w:pPr>
      <w:rPr>
        <w:rFonts w:hint="default"/>
      </w:rPr>
    </w:lvl>
    <w:lvl w:ilvl="1" w:tplc="04160019">
      <w:start w:val="1"/>
      <w:numFmt w:val="lowerLetter"/>
      <w:lvlText w:val="%2."/>
      <w:lvlJc w:val="left"/>
      <w:pPr>
        <w:ind w:left="1865" w:hanging="360"/>
      </w:pPr>
    </w:lvl>
    <w:lvl w:ilvl="2" w:tplc="0416001B" w:tentative="1">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10" w15:restartNumberingAfterBreak="0">
    <w:nsid w:val="1F466A8B"/>
    <w:multiLevelType w:val="multilevel"/>
    <w:tmpl w:val="09DEE512"/>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11" w15:restartNumberingAfterBreak="0">
    <w:nsid w:val="212D6CB3"/>
    <w:multiLevelType w:val="hybridMultilevel"/>
    <w:tmpl w:val="F6A22D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F5D45FB"/>
    <w:multiLevelType w:val="multilevel"/>
    <w:tmpl w:val="C2B88DA0"/>
    <w:styleLink w:val="WW8Num14"/>
    <w:lvl w:ilvl="0">
      <w:start w:val="1"/>
      <w:numFmt w:val="lowerLetter"/>
      <w:lvlText w:val="%1)"/>
      <w:lvlJc w:val="left"/>
      <w:pPr>
        <w:ind w:left="360" w:hanging="360"/>
      </w:pPr>
      <w:rPr>
        <w:rFonts w:ascii="Tahoma" w:hAnsi="Tahoma" w:cs="Tahoma"/>
        <w:b/>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30A2036B"/>
    <w:multiLevelType w:val="hybridMultilevel"/>
    <w:tmpl w:val="CE8A0EB2"/>
    <w:lvl w:ilvl="0" w:tplc="D0E8CDE2">
      <w:start w:val="1"/>
      <w:numFmt w:val="upperRoman"/>
      <w:suff w:val="space"/>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23028AB"/>
    <w:multiLevelType w:val="multilevel"/>
    <w:tmpl w:val="04DE3658"/>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15"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15:restartNumberingAfterBreak="0">
    <w:nsid w:val="34D2250F"/>
    <w:multiLevelType w:val="hybridMultilevel"/>
    <w:tmpl w:val="BD2E0964"/>
    <w:lvl w:ilvl="0" w:tplc="811459D2">
      <w:start w:val="1"/>
      <w:numFmt w:val="lowerLetter"/>
      <w:lvlText w:val="%1)"/>
      <w:lvlJc w:val="left"/>
      <w:pPr>
        <w:ind w:left="725" w:hanging="584"/>
      </w:pPr>
      <w:rPr>
        <w:rFonts w:asciiTheme="minorHAnsi" w:hAnsiTheme="minorHAnsi" w:cstheme="minorHAnsi" w:hint="default"/>
        <w:b/>
        <w:bCs/>
        <w:w w:val="97"/>
        <w:sz w:val="22"/>
        <w:szCs w:val="22"/>
        <w:lang w:val="pt-PT" w:eastAsia="en-US" w:bidi="ar-SA"/>
      </w:rPr>
    </w:lvl>
    <w:lvl w:ilvl="1" w:tplc="D0CE276A">
      <w:numFmt w:val="bullet"/>
      <w:lvlText w:val="•"/>
      <w:lvlJc w:val="left"/>
      <w:pPr>
        <w:ind w:left="1594" w:hanging="584"/>
      </w:pPr>
      <w:rPr>
        <w:rFonts w:hint="default"/>
        <w:lang w:val="pt-PT" w:eastAsia="en-US" w:bidi="ar-SA"/>
      </w:rPr>
    </w:lvl>
    <w:lvl w:ilvl="2" w:tplc="7E3E98CA">
      <w:numFmt w:val="bullet"/>
      <w:lvlText w:val="•"/>
      <w:lvlJc w:val="left"/>
      <w:pPr>
        <w:ind w:left="2469" w:hanging="584"/>
      </w:pPr>
      <w:rPr>
        <w:rFonts w:hint="default"/>
        <w:lang w:val="pt-PT" w:eastAsia="en-US" w:bidi="ar-SA"/>
      </w:rPr>
    </w:lvl>
    <w:lvl w:ilvl="3" w:tplc="FA089002">
      <w:numFmt w:val="bullet"/>
      <w:lvlText w:val="•"/>
      <w:lvlJc w:val="left"/>
      <w:pPr>
        <w:ind w:left="3343" w:hanging="584"/>
      </w:pPr>
      <w:rPr>
        <w:rFonts w:hint="default"/>
        <w:lang w:val="pt-PT" w:eastAsia="en-US" w:bidi="ar-SA"/>
      </w:rPr>
    </w:lvl>
    <w:lvl w:ilvl="4" w:tplc="4310106C">
      <w:numFmt w:val="bullet"/>
      <w:lvlText w:val="•"/>
      <w:lvlJc w:val="left"/>
      <w:pPr>
        <w:ind w:left="4218" w:hanging="584"/>
      </w:pPr>
      <w:rPr>
        <w:rFonts w:hint="default"/>
        <w:lang w:val="pt-PT" w:eastAsia="en-US" w:bidi="ar-SA"/>
      </w:rPr>
    </w:lvl>
    <w:lvl w:ilvl="5" w:tplc="4C6065B4">
      <w:numFmt w:val="bullet"/>
      <w:lvlText w:val="•"/>
      <w:lvlJc w:val="left"/>
      <w:pPr>
        <w:ind w:left="5093" w:hanging="584"/>
      </w:pPr>
      <w:rPr>
        <w:rFonts w:hint="default"/>
        <w:lang w:val="pt-PT" w:eastAsia="en-US" w:bidi="ar-SA"/>
      </w:rPr>
    </w:lvl>
    <w:lvl w:ilvl="6" w:tplc="44B8B2AC">
      <w:numFmt w:val="bullet"/>
      <w:lvlText w:val="•"/>
      <w:lvlJc w:val="left"/>
      <w:pPr>
        <w:ind w:left="5967" w:hanging="584"/>
      </w:pPr>
      <w:rPr>
        <w:rFonts w:hint="default"/>
        <w:lang w:val="pt-PT" w:eastAsia="en-US" w:bidi="ar-SA"/>
      </w:rPr>
    </w:lvl>
    <w:lvl w:ilvl="7" w:tplc="FBC2CFF4">
      <w:numFmt w:val="bullet"/>
      <w:lvlText w:val="•"/>
      <w:lvlJc w:val="left"/>
      <w:pPr>
        <w:ind w:left="6842" w:hanging="584"/>
      </w:pPr>
      <w:rPr>
        <w:rFonts w:hint="default"/>
        <w:lang w:val="pt-PT" w:eastAsia="en-US" w:bidi="ar-SA"/>
      </w:rPr>
    </w:lvl>
    <w:lvl w:ilvl="8" w:tplc="4C1EAB32">
      <w:numFmt w:val="bullet"/>
      <w:lvlText w:val="•"/>
      <w:lvlJc w:val="left"/>
      <w:pPr>
        <w:ind w:left="7717" w:hanging="584"/>
      </w:pPr>
      <w:rPr>
        <w:rFonts w:hint="default"/>
        <w:lang w:val="pt-PT" w:eastAsia="en-US" w:bidi="ar-SA"/>
      </w:rPr>
    </w:lvl>
  </w:abstractNum>
  <w:abstractNum w:abstractNumId="17" w15:restartNumberingAfterBreak="0">
    <w:nsid w:val="35CC1AC5"/>
    <w:multiLevelType w:val="hybridMultilevel"/>
    <w:tmpl w:val="AD063EDE"/>
    <w:lvl w:ilvl="0" w:tplc="4EC8B03A">
      <w:start w:val="1"/>
      <w:numFmt w:val="lowerLetter"/>
      <w:suff w:val="space"/>
      <w:lvlText w:val="%1)"/>
      <w:lvlJc w:val="left"/>
      <w:pPr>
        <w:ind w:left="1145" w:hanging="360"/>
      </w:pPr>
      <w:rPr>
        <w:rFonts w:hint="default"/>
        <w:b/>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74355BC"/>
    <w:multiLevelType w:val="hybridMultilevel"/>
    <w:tmpl w:val="58D67284"/>
    <w:lvl w:ilvl="0" w:tplc="2AB82450">
      <w:start w:val="1"/>
      <w:numFmt w:val="lowerLetter"/>
      <w:suff w:val="space"/>
      <w:lvlText w:val="%1)"/>
      <w:lvlJc w:val="left"/>
      <w:pPr>
        <w:ind w:left="720" w:hanging="360"/>
      </w:pPr>
      <w:rPr>
        <w:rFonts w:hint="default"/>
        <w:b/>
        <w:bCs/>
      </w:rPr>
    </w:lvl>
    <w:lvl w:ilvl="1" w:tplc="04160019">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19" w15:restartNumberingAfterBreak="0">
    <w:nsid w:val="3C153830"/>
    <w:multiLevelType w:val="hybridMultilevel"/>
    <w:tmpl w:val="14AC6C48"/>
    <w:lvl w:ilvl="0" w:tplc="792CEF40">
      <w:start w:val="1"/>
      <w:numFmt w:val="lowerLetter"/>
      <w:suff w:val="space"/>
      <w:lvlText w:val="%1)"/>
      <w:lvlJc w:val="left"/>
      <w:pPr>
        <w:ind w:left="1865"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E9A4E9D"/>
    <w:multiLevelType w:val="multilevel"/>
    <w:tmpl w:val="54828786"/>
    <w:lvl w:ilvl="0">
      <w:start w:val="2"/>
      <w:numFmt w:val="decimal"/>
      <w:lvlText w:val="%1"/>
      <w:lvlJc w:val="left"/>
      <w:pPr>
        <w:ind w:left="420" w:hanging="420"/>
      </w:pPr>
      <w:rPr>
        <w:rFonts w:hint="default"/>
      </w:rPr>
    </w:lvl>
    <w:lvl w:ilvl="1">
      <w:start w:val="11"/>
      <w:numFmt w:val="decimal"/>
      <w:lvlText w:val="%1.%2"/>
      <w:lvlJc w:val="left"/>
      <w:pPr>
        <w:ind w:left="1287" w:hanging="72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1" w15:restartNumberingAfterBreak="0">
    <w:nsid w:val="3F9D25A6"/>
    <w:multiLevelType w:val="multilevel"/>
    <w:tmpl w:val="14E02AFA"/>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22" w15:restartNumberingAfterBreak="0">
    <w:nsid w:val="40291D88"/>
    <w:multiLevelType w:val="multilevel"/>
    <w:tmpl w:val="3C7CD538"/>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23" w15:restartNumberingAfterBreak="0">
    <w:nsid w:val="4117502F"/>
    <w:multiLevelType w:val="hybridMultilevel"/>
    <w:tmpl w:val="582E68A2"/>
    <w:lvl w:ilvl="0" w:tplc="890E713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2DF17E6"/>
    <w:multiLevelType w:val="multilevel"/>
    <w:tmpl w:val="F8047C7C"/>
    <w:lvl w:ilvl="0">
      <w:start w:val="7"/>
      <w:numFmt w:val="decimal"/>
      <w:lvlText w:val="%1."/>
      <w:lvlJc w:val="left"/>
      <w:pPr>
        <w:ind w:left="540" w:hanging="540"/>
      </w:pPr>
      <w:rPr>
        <w:rFonts w:hint="default"/>
        <w:b/>
      </w:rPr>
    </w:lvl>
    <w:lvl w:ilvl="1">
      <w:start w:val="4"/>
      <w:numFmt w:val="decimal"/>
      <w:lvlText w:val="%1.%2."/>
      <w:lvlJc w:val="left"/>
      <w:pPr>
        <w:ind w:left="540" w:hanging="54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43D6295C"/>
    <w:multiLevelType w:val="multilevel"/>
    <w:tmpl w:val="45FAE65A"/>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4."/>
      <w:lvlJc w:val="left"/>
      <w:pPr>
        <w:ind w:left="1728" w:hanging="648"/>
      </w:pPr>
      <w:rPr>
        <w:rFonts w:asciiTheme="minorHAnsi" w:eastAsia="Times New Roman" w:hAnsiTheme="minorHAnsi" w:cstheme="minorHAnsi" w:hint="default"/>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4BE663D"/>
    <w:multiLevelType w:val="multilevel"/>
    <w:tmpl w:val="BBCC3B4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4."/>
      <w:lvlJc w:val="left"/>
      <w:pPr>
        <w:tabs>
          <w:tab w:val="num" w:pos="0"/>
        </w:tabs>
        <w:ind w:left="1728" w:hanging="648"/>
      </w:pPr>
      <w:rPr>
        <w:b/>
        <w:bCs/>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7" w15:restartNumberingAfterBreak="0">
    <w:nsid w:val="45A920C4"/>
    <w:multiLevelType w:val="multilevel"/>
    <w:tmpl w:val="19FE6700"/>
    <w:lvl w:ilvl="0">
      <w:start w:val="1"/>
      <w:numFmt w:val="decimal"/>
      <w:lvlText w:val="%1."/>
      <w:lvlJc w:val="left"/>
      <w:pPr>
        <w:tabs>
          <w:tab w:val="num" w:pos="0"/>
        </w:tabs>
        <w:ind w:left="360" w:hanging="360"/>
      </w:pPr>
      <w:rPr>
        <w:rFonts w:hint="default"/>
        <w:b/>
      </w:rPr>
    </w:lvl>
    <w:lvl w:ilvl="1">
      <w:start w:val="1"/>
      <w:numFmt w:val="decimal"/>
      <w:lvlText w:val="%1.%2."/>
      <w:lvlJc w:val="left"/>
      <w:pPr>
        <w:tabs>
          <w:tab w:val="num" w:pos="0"/>
        </w:tabs>
        <w:ind w:left="792" w:hanging="432"/>
      </w:pPr>
      <w:rPr>
        <w:rFonts w:hint="default"/>
        <w:b w:val="0"/>
        <w:i w:val="0"/>
        <w:iCs/>
      </w:rPr>
    </w:lvl>
    <w:lvl w:ilvl="2">
      <w:start w:val="1"/>
      <w:numFmt w:val="lowerLetter"/>
      <w:suff w:val="space"/>
      <w:lvlText w:val="%3)"/>
      <w:lvlJc w:val="left"/>
      <w:pPr>
        <w:ind w:left="1224" w:hanging="504"/>
      </w:pPr>
      <w:rPr>
        <w:rFonts w:hint="default"/>
        <w:b/>
        <w:bCs/>
        <w:i w:val="0"/>
        <w:iCs/>
        <w:color w:val="auto"/>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8" w15:restartNumberingAfterBreak="0">
    <w:nsid w:val="464F79A0"/>
    <w:multiLevelType w:val="hybridMultilevel"/>
    <w:tmpl w:val="D08C421C"/>
    <w:lvl w:ilvl="0" w:tplc="F29C0DEC">
      <w:start w:val="1"/>
      <w:numFmt w:val="lowerLetter"/>
      <w:suff w:val="space"/>
      <w:lvlText w:val="%1)"/>
      <w:lvlJc w:val="left"/>
      <w:pPr>
        <w:ind w:left="1494" w:hanging="360"/>
      </w:pPr>
      <w:rPr>
        <w:rFonts w:hint="default"/>
        <w:b/>
        <w:bCs/>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9" w15:restartNumberingAfterBreak="0">
    <w:nsid w:val="46C41455"/>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30" w15:restartNumberingAfterBreak="0">
    <w:nsid w:val="49C8303E"/>
    <w:multiLevelType w:val="multilevel"/>
    <w:tmpl w:val="84AE71D4"/>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suff w:val="space"/>
      <w:lvlText w:val="%3)"/>
      <w:lvlJc w:val="left"/>
      <w:pPr>
        <w:ind w:left="720" w:hanging="720"/>
      </w:pPr>
      <w:rPr>
        <w:rFonts w:hint="default"/>
        <w:b/>
        <w:bCs/>
        <w:i w:val="0"/>
        <w:i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31" w15:restartNumberingAfterBreak="0">
    <w:nsid w:val="4B536C67"/>
    <w:multiLevelType w:val="hybridMultilevel"/>
    <w:tmpl w:val="F69C433E"/>
    <w:lvl w:ilvl="0" w:tplc="F2B6F4A8">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C9A67AE"/>
    <w:multiLevelType w:val="hybridMultilevel"/>
    <w:tmpl w:val="FC260624"/>
    <w:lvl w:ilvl="0" w:tplc="B2F862F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4DC41F05"/>
    <w:multiLevelType w:val="multilevel"/>
    <w:tmpl w:val="F5A09700"/>
    <w:lvl w:ilvl="0">
      <w:start w:val="9"/>
      <w:numFmt w:val="decimal"/>
      <w:lvlText w:val="%1"/>
      <w:lvlJc w:val="left"/>
      <w:pPr>
        <w:ind w:left="360" w:hanging="360"/>
      </w:pPr>
      <w:rPr>
        <w:rFonts w:hint="default"/>
      </w:rPr>
    </w:lvl>
    <w:lvl w:ilvl="1">
      <w:start w:val="4"/>
      <w:numFmt w:val="decimal"/>
      <w:suff w:val="space"/>
      <w:lvlText w:val="%1.%2"/>
      <w:lvlJc w:val="left"/>
      <w:pPr>
        <w:ind w:left="1145" w:hanging="720"/>
      </w:pPr>
      <w:rPr>
        <w:rFonts w:hint="default"/>
        <w:b/>
        <w:bCs w:val="0"/>
        <w:i w:val="0"/>
        <w:iCs/>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34" w15:restartNumberingAfterBreak="0">
    <w:nsid w:val="4EF26A83"/>
    <w:multiLevelType w:val="multilevel"/>
    <w:tmpl w:val="8D9AC336"/>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suff w:val="space"/>
      <w:lvlText w:val="%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35" w15:restartNumberingAfterBreak="0">
    <w:nsid w:val="55167D38"/>
    <w:multiLevelType w:val="multilevel"/>
    <w:tmpl w:val="41AE2E1E"/>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suff w:val="space"/>
      <w:lvlText w:val="%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36"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7" w15:restartNumberingAfterBreak="0">
    <w:nsid w:val="581C7E71"/>
    <w:multiLevelType w:val="multilevel"/>
    <w:tmpl w:val="FAA2B2F4"/>
    <w:lvl w:ilvl="0">
      <w:start w:val="11"/>
      <w:numFmt w:val="decimal"/>
      <w:lvlText w:val="%1"/>
      <w:lvlJc w:val="left"/>
      <w:pPr>
        <w:ind w:left="465" w:hanging="465"/>
      </w:pPr>
      <w:rPr>
        <w:rFonts w:hint="default"/>
      </w:rPr>
    </w:lvl>
    <w:lvl w:ilvl="1">
      <w:start w:val="1"/>
      <w:numFmt w:val="decimal"/>
      <w:suff w:val="space"/>
      <w:lvlText w:val="%1.%2"/>
      <w:lvlJc w:val="left"/>
      <w:pPr>
        <w:ind w:left="890" w:hanging="465"/>
      </w:pPr>
      <w:rPr>
        <w:rFonts w:hint="default"/>
        <w:b/>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38" w15:restartNumberingAfterBreak="0">
    <w:nsid w:val="5A177B75"/>
    <w:multiLevelType w:val="hybridMultilevel"/>
    <w:tmpl w:val="78DE6974"/>
    <w:lvl w:ilvl="0" w:tplc="E6EA27EA">
      <w:start w:val="1"/>
      <w:numFmt w:val="lowerLetter"/>
      <w:lvlText w:val="%1)"/>
      <w:lvlJc w:val="left"/>
      <w:pPr>
        <w:ind w:left="142" w:hanging="240"/>
      </w:pPr>
      <w:rPr>
        <w:rFonts w:asciiTheme="minorHAnsi" w:eastAsia="Times New Roman" w:hAnsiTheme="minorHAnsi" w:cstheme="minorHAnsi" w:hint="default"/>
        <w:spacing w:val="-1"/>
        <w:w w:val="100"/>
        <w:sz w:val="22"/>
        <w:szCs w:val="22"/>
        <w:lang w:val="pt-PT" w:eastAsia="en-US" w:bidi="ar-SA"/>
      </w:rPr>
    </w:lvl>
    <w:lvl w:ilvl="1" w:tplc="DE36489C">
      <w:numFmt w:val="bullet"/>
      <w:lvlText w:val="•"/>
      <w:lvlJc w:val="left"/>
      <w:pPr>
        <w:ind w:left="1072" w:hanging="240"/>
      </w:pPr>
      <w:rPr>
        <w:rFonts w:hint="default"/>
        <w:lang w:val="pt-PT" w:eastAsia="en-US" w:bidi="ar-SA"/>
      </w:rPr>
    </w:lvl>
    <w:lvl w:ilvl="2" w:tplc="EDFEF00A">
      <w:numFmt w:val="bullet"/>
      <w:lvlText w:val="•"/>
      <w:lvlJc w:val="left"/>
      <w:pPr>
        <w:ind w:left="2005" w:hanging="240"/>
      </w:pPr>
      <w:rPr>
        <w:rFonts w:hint="default"/>
        <w:lang w:val="pt-PT" w:eastAsia="en-US" w:bidi="ar-SA"/>
      </w:rPr>
    </w:lvl>
    <w:lvl w:ilvl="3" w:tplc="2E109396">
      <w:numFmt w:val="bullet"/>
      <w:lvlText w:val="•"/>
      <w:lvlJc w:val="left"/>
      <w:pPr>
        <w:ind w:left="2937" w:hanging="240"/>
      </w:pPr>
      <w:rPr>
        <w:rFonts w:hint="default"/>
        <w:lang w:val="pt-PT" w:eastAsia="en-US" w:bidi="ar-SA"/>
      </w:rPr>
    </w:lvl>
    <w:lvl w:ilvl="4" w:tplc="5A6C5BD4">
      <w:numFmt w:val="bullet"/>
      <w:lvlText w:val="•"/>
      <w:lvlJc w:val="left"/>
      <w:pPr>
        <w:ind w:left="3870" w:hanging="240"/>
      </w:pPr>
      <w:rPr>
        <w:rFonts w:hint="default"/>
        <w:lang w:val="pt-PT" w:eastAsia="en-US" w:bidi="ar-SA"/>
      </w:rPr>
    </w:lvl>
    <w:lvl w:ilvl="5" w:tplc="595E0360">
      <w:numFmt w:val="bullet"/>
      <w:lvlText w:val="•"/>
      <w:lvlJc w:val="left"/>
      <w:pPr>
        <w:ind w:left="4803" w:hanging="240"/>
      </w:pPr>
      <w:rPr>
        <w:rFonts w:hint="default"/>
        <w:lang w:val="pt-PT" w:eastAsia="en-US" w:bidi="ar-SA"/>
      </w:rPr>
    </w:lvl>
    <w:lvl w:ilvl="6" w:tplc="EC1CAB34">
      <w:numFmt w:val="bullet"/>
      <w:lvlText w:val="•"/>
      <w:lvlJc w:val="left"/>
      <w:pPr>
        <w:ind w:left="5735" w:hanging="240"/>
      </w:pPr>
      <w:rPr>
        <w:rFonts w:hint="default"/>
        <w:lang w:val="pt-PT" w:eastAsia="en-US" w:bidi="ar-SA"/>
      </w:rPr>
    </w:lvl>
    <w:lvl w:ilvl="7" w:tplc="7D521DAE">
      <w:numFmt w:val="bullet"/>
      <w:lvlText w:val="•"/>
      <w:lvlJc w:val="left"/>
      <w:pPr>
        <w:ind w:left="6668" w:hanging="240"/>
      </w:pPr>
      <w:rPr>
        <w:rFonts w:hint="default"/>
        <w:lang w:val="pt-PT" w:eastAsia="en-US" w:bidi="ar-SA"/>
      </w:rPr>
    </w:lvl>
    <w:lvl w:ilvl="8" w:tplc="06E268EE">
      <w:numFmt w:val="bullet"/>
      <w:lvlText w:val="•"/>
      <w:lvlJc w:val="left"/>
      <w:pPr>
        <w:ind w:left="7601" w:hanging="240"/>
      </w:pPr>
      <w:rPr>
        <w:rFonts w:hint="default"/>
        <w:lang w:val="pt-PT" w:eastAsia="en-US" w:bidi="ar-SA"/>
      </w:rPr>
    </w:lvl>
  </w:abstractNum>
  <w:abstractNum w:abstractNumId="39" w15:restartNumberingAfterBreak="0">
    <w:nsid w:val="5DA250C9"/>
    <w:multiLevelType w:val="hybridMultilevel"/>
    <w:tmpl w:val="D5DC0550"/>
    <w:lvl w:ilvl="0" w:tplc="9D9E4A6A">
      <w:start w:val="10"/>
      <w:numFmt w:val="upperLetter"/>
      <w:suff w:val="space"/>
      <w:lvlText w:val="%1)"/>
      <w:lvlJc w:val="left"/>
      <w:pPr>
        <w:ind w:left="1145" w:hanging="360"/>
      </w:pPr>
      <w:rPr>
        <w:rFonts w:eastAsiaTheme="minorEastAsia"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5E2B7461"/>
    <w:multiLevelType w:val="hybridMultilevel"/>
    <w:tmpl w:val="3FBC8CC2"/>
    <w:lvl w:ilvl="0" w:tplc="A53EDF4C">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18C04E2"/>
    <w:multiLevelType w:val="multilevel"/>
    <w:tmpl w:val="ADECAEF8"/>
    <w:lvl w:ilvl="0">
      <w:start w:val="15"/>
      <w:numFmt w:val="decimal"/>
      <w:lvlText w:val="%1."/>
      <w:lvlJc w:val="left"/>
      <w:pPr>
        <w:ind w:left="435" w:hanging="435"/>
      </w:pPr>
      <w:rPr>
        <w:rFonts w:hint="default"/>
      </w:rPr>
    </w:lvl>
    <w:lvl w:ilvl="1">
      <w:start w:val="2"/>
      <w:numFmt w:val="decimal"/>
      <w:suff w:val="space"/>
      <w:lvlText w:val="%1.%2."/>
      <w:lvlJc w:val="left"/>
      <w:pPr>
        <w:ind w:left="435" w:hanging="43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3" w15:restartNumberingAfterBreak="0">
    <w:nsid w:val="648E7799"/>
    <w:multiLevelType w:val="multilevel"/>
    <w:tmpl w:val="05E09F3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6AA55D3"/>
    <w:multiLevelType w:val="multilevel"/>
    <w:tmpl w:val="1F66030C"/>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45" w15:restartNumberingAfterBreak="0">
    <w:nsid w:val="74715462"/>
    <w:multiLevelType w:val="multilevel"/>
    <w:tmpl w:val="ED382A68"/>
    <w:lvl w:ilvl="0">
      <w:start w:val="1"/>
      <w:numFmt w:val="decimal"/>
      <w:lvlText w:val="%1"/>
      <w:lvlJc w:val="left"/>
      <w:pPr>
        <w:ind w:left="480" w:hanging="480"/>
      </w:pPr>
      <w:rPr>
        <w:rFonts w:hint="default"/>
        <w:b/>
      </w:rPr>
    </w:lvl>
    <w:lvl w:ilvl="1">
      <w:start w:val="3"/>
      <w:numFmt w:val="decimal"/>
      <w:lvlText w:val="%1.%2"/>
      <w:lvlJc w:val="left"/>
      <w:pPr>
        <w:ind w:left="480" w:hanging="480"/>
      </w:pPr>
      <w:rPr>
        <w:rFonts w:hint="default"/>
        <w:b/>
      </w:rPr>
    </w:lvl>
    <w:lvl w:ilvl="2">
      <w:start w:val="1"/>
      <w:numFmt w:val="upperRoman"/>
      <w:suff w:val="space"/>
      <w:lvlText w:val="%3)"/>
      <w:lvlJc w:val="left"/>
      <w:pPr>
        <w:ind w:left="720" w:hanging="720"/>
      </w:pPr>
      <w:rPr>
        <w:rFonts w:asciiTheme="minorHAnsi" w:eastAsia="Arial Unicode MS" w:hAnsiTheme="minorHAnsi" w:cstheme="minorHAnsi"/>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6" w15:restartNumberingAfterBreak="0">
    <w:nsid w:val="754D5FA5"/>
    <w:multiLevelType w:val="hybridMultilevel"/>
    <w:tmpl w:val="753A986C"/>
    <w:lvl w:ilvl="0" w:tplc="329ABB66">
      <w:start w:val="1"/>
      <w:numFmt w:val="upperRoman"/>
      <w:suff w:val="space"/>
      <w:lvlText w:val="%1 -"/>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6B24C09"/>
    <w:multiLevelType w:val="multilevel"/>
    <w:tmpl w:val="E4043236"/>
    <w:lvl w:ilvl="0">
      <w:start w:val="3"/>
      <w:numFmt w:val="decimal"/>
      <w:suff w:val="space"/>
      <w:lvlText w:val="%1"/>
      <w:lvlJc w:val="left"/>
      <w:pPr>
        <w:ind w:left="360" w:hanging="360"/>
      </w:pPr>
      <w:rPr>
        <w:rFonts w:hint="default"/>
        <w:color w:val="000000" w:themeColor="text1"/>
      </w:rPr>
    </w:lvl>
    <w:lvl w:ilvl="1">
      <w:start w:val="1"/>
      <w:numFmt w:val="decimal"/>
      <w:suff w:val="space"/>
      <w:lvlText w:val="%1.%2"/>
      <w:lvlJc w:val="left"/>
      <w:pPr>
        <w:ind w:left="720" w:hanging="720"/>
      </w:pPr>
      <w:rPr>
        <w:rFonts w:hint="default"/>
        <w:b/>
        <w:bCs/>
        <w:i w:val="0"/>
        <w:iCs/>
        <w:color w:val="000000" w:themeColor="text1"/>
      </w:rPr>
    </w:lvl>
    <w:lvl w:ilvl="2">
      <w:start w:val="1"/>
      <w:numFmt w:val="decimal"/>
      <w:lvlText w:val="%1.%2.%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48" w15:restartNumberingAfterBreak="0">
    <w:nsid w:val="7AC22928"/>
    <w:multiLevelType w:val="hybridMultilevel"/>
    <w:tmpl w:val="6C6AA0FA"/>
    <w:lvl w:ilvl="0" w:tplc="2176351C">
      <w:start w:val="1"/>
      <w:numFmt w:val="upperRoman"/>
      <w:suff w:val="space"/>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7B717952"/>
    <w:multiLevelType w:val="hybridMultilevel"/>
    <w:tmpl w:val="722C9AB8"/>
    <w:lvl w:ilvl="0" w:tplc="895AE364">
      <w:start w:val="1"/>
      <w:numFmt w:val="lowerLetter"/>
      <w:suff w:val="space"/>
      <w:lvlText w:val="%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7ED17DA4"/>
    <w:multiLevelType w:val="multilevel"/>
    <w:tmpl w:val="834A4436"/>
    <w:lvl w:ilvl="0">
      <w:start w:val="16"/>
      <w:numFmt w:val="decimal"/>
      <w:lvlText w:val="%1."/>
      <w:lvlJc w:val="left"/>
      <w:pPr>
        <w:ind w:left="525" w:hanging="525"/>
      </w:pPr>
      <w:rPr>
        <w:rFonts w:eastAsia="Times New Roman" w:hint="default"/>
      </w:rPr>
    </w:lvl>
    <w:lvl w:ilvl="1">
      <w:start w:val="1"/>
      <w:numFmt w:val="decimal"/>
      <w:suff w:val="space"/>
      <w:lvlText w:val="%1.%2."/>
      <w:lvlJc w:val="left"/>
      <w:pPr>
        <w:ind w:left="720" w:hanging="720"/>
      </w:pPr>
      <w:rPr>
        <w:rFonts w:eastAsia="Times New Roman" w:hint="default"/>
        <w:b/>
        <w:bCs/>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num w:numId="1" w16cid:durableId="1725642574">
    <w:abstractNumId w:val="15"/>
  </w:num>
  <w:num w:numId="2" w16cid:durableId="1197233958">
    <w:abstractNumId w:val="36"/>
  </w:num>
  <w:num w:numId="3" w16cid:durableId="341396353">
    <w:abstractNumId w:val="42"/>
  </w:num>
  <w:num w:numId="4" w16cid:durableId="1825196344">
    <w:abstractNumId w:val="27"/>
  </w:num>
  <w:num w:numId="5" w16cid:durableId="447043867">
    <w:abstractNumId w:val="28"/>
  </w:num>
  <w:num w:numId="6" w16cid:durableId="1790204423">
    <w:abstractNumId w:val="31"/>
  </w:num>
  <w:num w:numId="7" w16cid:durableId="1621306208">
    <w:abstractNumId w:val="26"/>
  </w:num>
  <w:num w:numId="8" w16cid:durableId="837160830">
    <w:abstractNumId w:val="47"/>
  </w:num>
  <w:num w:numId="9" w16cid:durableId="178932260">
    <w:abstractNumId w:val="10"/>
  </w:num>
  <w:num w:numId="10" w16cid:durableId="1089541609">
    <w:abstractNumId w:val="40"/>
  </w:num>
  <w:num w:numId="11" w16cid:durableId="1152600601">
    <w:abstractNumId w:val="44"/>
  </w:num>
  <w:num w:numId="12" w16cid:durableId="1952735214">
    <w:abstractNumId w:val="21"/>
  </w:num>
  <w:num w:numId="13" w16cid:durableId="1440643618">
    <w:abstractNumId w:val="14"/>
  </w:num>
  <w:num w:numId="14" w16cid:durableId="1258294430">
    <w:abstractNumId w:val="30"/>
  </w:num>
  <w:num w:numId="15" w16cid:durableId="219245856">
    <w:abstractNumId w:val="32"/>
  </w:num>
  <w:num w:numId="16" w16cid:durableId="299387377">
    <w:abstractNumId w:val="34"/>
  </w:num>
  <w:num w:numId="17" w16cid:durableId="935937615">
    <w:abstractNumId w:val="35"/>
  </w:num>
  <w:num w:numId="18" w16cid:durableId="318533954">
    <w:abstractNumId w:val="49"/>
  </w:num>
  <w:num w:numId="19" w16cid:durableId="996953446">
    <w:abstractNumId w:val="33"/>
  </w:num>
  <w:num w:numId="20" w16cid:durableId="1271282767">
    <w:abstractNumId w:val="5"/>
  </w:num>
  <w:num w:numId="21" w16cid:durableId="2037847245">
    <w:abstractNumId w:val="19"/>
  </w:num>
  <w:num w:numId="22" w16cid:durableId="1391265909">
    <w:abstractNumId w:val="37"/>
  </w:num>
  <w:num w:numId="23" w16cid:durableId="1025062553">
    <w:abstractNumId w:val="18"/>
  </w:num>
  <w:num w:numId="24" w16cid:durableId="695038960">
    <w:abstractNumId w:val="8"/>
  </w:num>
  <w:num w:numId="25" w16cid:durableId="1588802945">
    <w:abstractNumId w:val="20"/>
  </w:num>
  <w:num w:numId="26" w16cid:durableId="1865436989">
    <w:abstractNumId w:val="1"/>
  </w:num>
  <w:num w:numId="27" w16cid:durableId="1136872762">
    <w:abstractNumId w:val="9"/>
  </w:num>
  <w:num w:numId="28" w16cid:durableId="618486472">
    <w:abstractNumId w:val="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36712954">
    <w:abstractNumId w:val="38"/>
  </w:num>
  <w:num w:numId="30" w16cid:durableId="140578884">
    <w:abstractNumId w:val="16"/>
  </w:num>
  <w:num w:numId="31" w16cid:durableId="1863007351">
    <w:abstractNumId w:val="22"/>
  </w:num>
  <w:num w:numId="32" w16cid:durableId="239951387">
    <w:abstractNumId w:val="2"/>
  </w:num>
  <w:num w:numId="33" w16cid:durableId="1694919446">
    <w:abstractNumId w:val="12"/>
  </w:num>
  <w:num w:numId="34" w16cid:durableId="1520241984">
    <w:abstractNumId w:val="6"/>
  </w:num>
  <w:num w:numId="35" w16cid:durableId="1421751964">
    <w:abstractNumId w:val="25"/>
  </w:num>
  <w:num w:numId="36" w16cid:durableId="1847285847">
    <w:abstractNumId w:val="29"/>
  </w:num>
  <w:num w:numId="37" w16cid:durableId="1578131555">
    <w:abstractNumId w:val="0"/>
  </w:num>
  <w:num w:numId="38" w16cid:durableId="270280917">
    <w:abstractNumId w:val="3"/>
  </w:num>
  <w:num w:numId="39" w16cid:durableId="472599625">
    <w:abstractNumId w:val="23"/>
  </w:num>
  <w:num w:numId="40" w16cid:durableId="368606292">
    <w:abstractNumId w:val="45"/>
  </w:num>
  <w:num w:numId="41" w16cid:durableId="259261683">
    <w:abstractNumId w:val="39"/>
  </w:num>
  <w:num w:numId="42" w16cid:durableId="772674720">
    <w:abstractNumId w:val="17"/>
  </w:num>
  <w:num w:numId="43" w16cid:durableId="506559665">
    <w:abstractNumId w:val="48"/>
  </w:num>
  <w:num w:numId="44" w16cid:durableId="2054191746">
    <w:abstractNumId w:val="46"/>
  </w:num>
  <w:num w:numId="45" w16cid:durableId="1874881760">
    <w:abstractNumId w:val="13"/>
  </w:num>
  <w:num w:numId="46" w16cid:durableId="358243242">
    <w:abstractNumId w:val="41"/>
  </w:num>
  <w:num w:numId="47" w16cid:durableId="174004988">
    <w:abstractNumId w:val="50"/>
  </w:num>
  <w:num w:numId="48" w16cid:durableId="1060983939">
    <w:abstractNumId w:val="11"/>
  </w:num>
  <w:num w:numId="49" w16cid:durableId="1471438631">
    <w:abstractNumId w:val="43"/>
  </w:num>
  <w:num w:numId="50" w16cid:durableId="392777385">
    <w:abstractNumId w:val="24"/>
  </w:num>
  <w:num w:numId="51" w16cid:durableId="369452811">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33F6"/>
    <w:rsid w:val="00010ECC"/>
    <w:rsid w:val="00016510"/>
    <w:rsid w:val="00017D73"/>
    <w:rsid w:val="00020536"/>
    <w:rsid w:val="00020D45"/>
    <w:rsid w:val="000408A8"/>
    <w:rsid w:val="00041FC4"/>
    <w:rsid w:val="00065565"/>
    <w:rsid w:val="0007324C"/>
    <w:rsid w:val="00082020"/>
    <w:rsid w:val="00087EBD"/>
    <w:rsid w:val="000907E1"/>
    <w:rsid w:val="00095F86"/>
    <w:rsid w:val="000C26D9"/>
    <w:rsid w:val="000F74F0"/>
    <w:rsid w:val="000F7B98"/>
    <w:rsid w:val="00104DFB"/>
    <w:rsid w:val="00104ED9"/>
    <w:rsid w:val="00107975"/>
    <w:rsid w:val="0012567E"/>
    <w:rsid w:val="00127714"/>
    <w:rsid w:val="00131D02"/>
    <w:rsid w:val="00142EF0"/>
    <w:rsid w:val="00151F91"/>
    <w:rsid w:val="00152AC9"/>
    <w:rsid w:val="00165302"/>
    <w:rsid w:val="00175CBA"/>
    <w:rsid w:val="001927F6"/>
    <w:rsid w:val="001A3654"/>
    <w:rsid w:val="001A719A"/>
    <w:rsid w:val="001A7D81"/>
    <w:rsid w:val="001D4C09"/>
    <w:rsid w:val="001D60CA"/>
    <w:rsid w:val="001E0509"/>
    <w:rsid w:val="001E1438"/>
    <w:rsid w:val="001E3B76"/>
    <w:rsid w:val="001E5350"/>
    <w:rsid w:val="001F70B2"/>
    <w:rsid w:val="00205DA9"/>
    <w:rsid w:val="0020703B"/>
    <w:rsid w:val="002129E1"/>
    <w:rsid w:val="00217208"/>
    <w:rsid w:val="00222A11"/>
    <w:rsid w:val="00254525"/>
    <w:rsid w:val="00272076"/>
    <w:rsid w:val="002773DD"/>
    <w:rsid w:val="0028198F"/>
    <w:rsid w:val="002850E4"/>
    <w:rsid w:val="002877C6"/>
    <w:rsid w:val="00291B6B"/>
    <w:rsid w:val="002D64FB"/>
    <w:rsid w:val="002D7B47"/>
    <w:rsid w:val="002F291B"/>
    <w:rsid w:val="002F2DB6"/>
    <w:rsid w:val="00321481"/>
    <w:rsid w:val="003234E0"/>
    <w:rsid w:val="00325C54"/>
    <w:rsid w:val="00326AAF"/>
    <w:rsid w:val="0032745E"/>
    <w:rsid w:val="003508E7"/>
    <w:rsid w:val="00360C0F"/>
    <w:rsid w:val="00363765"/>
    <w:rsid w:val="0038218A"/>
    <w:rsid w:val="00390C1C"/>
    <w:rsid w:val="003A2726"/>
    <w:rsid w:val="003B51F1"/>
    <w:rsid w:val="003F1F90"/>
    <w:rsid w:val="003F77B9"/>
    <w:rsid w:val="004073B0"/>
    <w:rsid w:val="00421172"/>
    <w:rsid w:val="00430497"/>
    <w:rsid w:val="00447CE0"/>
    <w:rsid w:val="00454C4F"/>
    <w:rsid w:val="0045721D"/>
    <w:rsid w:val="00460953"/>
    <w:rsid w:val="00466809"/>
    <w:rsid w:val="004710E0"/>
    <w:rsid w:val="00471414"/>
    <w:rsid w:val="0049086A"/>
    <w:rsid w:val="004B367C"/>
    <w:rsid w:val="004B498A"/>
    <w:rsid w:val="004D3C0A"/>
    <w:rsid w:val="004D6C4C"/>
    <w:rsid w:val="004D7ACD"/>
    <w:rsid w:val="004E4207"/>
    <w:rsid w:val="004F1ACA"/>
    <w:rsid w:val="00512E62"/>
    <w:rsid w:val="005240A6"/>
    <w:rsid w:val="00526B19"/>
    <w:rsid w:val="005330E3"/>
    <w:rsid w:val="005559B2"/>
    <w:rsid w:val="005634AF"/>
    <w:rsid w:val="005639CC"/>
    <w:rsid w:val="00574EDB"/>
    <w:rsid w:val="00581B24"/>
    <w:rsid w:val="005A4A43"/>
    <w:rsid w:val="005A656A"/>
    <w:rsid w:val="005C2F01"/>
    <w:rsid w:val="005C5449"/>
    <w:rsid w:val="005D1A69"/>
    <w:rsid w:val="005E6854"/>
    <w:rsid w:val="005E7AB5"/>
    <w:rsid w:val="005F0BB8"/>
    <w:rsid w:val="005F13DF"/>
    <w:rsid w:val="00622E28"/>
    <w:rsid w:val="00631E09"/>
    <w:rsid w:val="00644BA4"/>
    <w:rsid w:val="00645068"/>
    <w:rsid w:val="00645A3B"/>
    <w:rsid w:val="00651FED"/>
    <w:rsid w:val="006547FE"/>
    <w:rsid w:val="00655805"/>
    <w:rsid w:val="0065632E"/>
    <w:rsid w:val="00660C81"/>
    <w:rsid w:val="00665FCE"/>
    <w:rsid w:val="00667CA6"/>
    <w:rsid w:val="00673D5D"/>
    <w:rsid w:val="00675F72"/>
    <w:rsid w:val="00677521"/>
    <w:rsid w:val="006823C8"/>
    <w:rsid w:val="0069166B"/>
    <w:rsid w:val="00694A2F"/>
    <w:rsid w:val="00695241"/>
    <w:rsid w:val="006A2686"/>
    <w:rsid w:val="006A77D8"/>
    <w:rsid w:val="006B5A97"/>
    <w:rsid w:val="006C092A"/>
    <w:rsid w:val="006E2911"/>
    <w:rsid w:val="006E3091"/>
    <w:rsid w:val="006F4169"/>
    <w:rsid w:val="006F5EE4"/>
    <w:rsid w:val="00711387"/>
    <w:rsid w:val="0071152B"/>
    <w:rsid w:val="00712F56"/>
    <w:rsid w:val="00720F75"/>
    <w:rsid w:val="0072272A"/>
    <w:rsid w:val="007256C1"/>
    <w:rsid w:val="00732E66"/>
    <w:rsid w:val="00740F2F"/>
    <w:rsid w:val="007454BD"/>
    <w:rsid w:val="0075353D"/>
    <w:rsid w:val="007709AE"/>
    <w:rsid w:val="00775CFB"/>
    <w:rsid w:val="00781AFF"/>
    <w:rsid w:val="007839C0"/>
    <w:rsid w:val="007A0EF7"/>
    <w:rsid w:val="007A564C"/>
    <w:rsid w:val="007C0C01"/>
    <w:rsid w:val="007C2CE3"/>
    <w:rsid w:val="007D4A73"/>
    <w:rsid w:val="007D5646"/>
    <w:rsid w:val="007E0854"/>
    <w:rsid w:val="007E63BB"/>
    <w:rsid w:val="007F0EB1"/>
    <w:rsid w:val="008024D5"/>
    <w:rsid w:val="00803904"/>
    <w:rsid w:val="008166BF"/>
    <w:rsid w:val="008225C4"/>
    <w:rsid w:val="00842B89"/>
    <w:rsid w:val="00855A8A"/>
    <w:rsid w:val="00871D18"/>
    <w:rsid w:val="00874342"/>
    <w:rsid w:val="00886E8C"/>
    <w:rsid w:val="008946DB"/>
    <w:rsid w:val="008A40EC"/>
    <w:rsid w:val="008A7210"/>
    <w:rsid w:val="008C1BE4"/>
    <w:rsid w:val="008C7F01"/>
    <w:rsid w:val="008D3699"/>
    <w:rsid w:val="008E18B3"/>
    <w:rsid w:val="008F5AD2"/>
    <w:rsid w:val="008F72A2"/>
    <w:rsid w:val="00900245"/>
    <w:rsid w:val="00900971"/>
    <w:rsid w:val="0090499D"/>
    <w:rsid w:val="00916FB5"/>
    <w:rsid w:val="00922D33"/>
    <w:rsid w:val="0092451E"/>
    <w:rsid w:val="009422A9"/>
    <w:rsid w:val="009502F1"/>
    <w:rsid w:val="00951F10"/>
    <w:rsid w:val="00971B69"/>
    <w:rsid w:val="009779F9"/>
    <w:rsid w:val="009A1B5C"/>
    <w:rsid w:val="009B063B"/>
    <w:rsid w:val="009B0663"/>
    <w:rsid w:val="009B44CB"/>
    <w:rsid w:val="009B688F"/>
    <w:rsid w:val="009C6693"/>
    <w:rsid w:val="009C7B78"/>
    <w:rsid w:val="009E7FBE"/>
    <w:rsid w:val="009F6CE4"/>
    <w:rsid w:val="00A2593E"/>
    <w:rsid w:val="00A47C33"/>
    <w:rsid w:val="00A50578"/>
    <w:rsid w:val="00A54E7D"/>
    <w:rsid w:val="00A65EB2"/>
    <w:rsid w:val="00A80F2C"/>
    <w:rsid w:val="00A924D9"/>
    <w:rsid w:val="00AA0990"/>
    <w:rsid w:val="00AA14F5"/>
    <w:rsid w:val="00AE656C"/>
    <w:rsid w:val="00B00D31"/>
    <w:rsid w:val="00B0750F"/>
    <w:rsid w:val="00B14073"/>
    <w:rsid w:val="00B164CF"/>
    <w:rsid w:val="00B24029"/>
    <w:rsid w:val="00B43AA7"/>
    <w:rsid w:val="00B44A76"/>
    <w:rsid w:val="00B566E2"/>
    <w:rsid w:val="00B57E8D"/>
    <w:rsid w:val="00B76ECA"/>
    <w:rsid w:val="00B85D5B"/>
    <w:rsid w:val="00B87589"/>
    <w:rsid w:val="00BA30F8"/>
    <w:rsid w:val="00BC4FDE"/>
    <w:rsid w:val="00BC79C0"/>
    <w:rsid w:val="00BD11F6"/>
    <w:rsid w:val="00BD16B6"/>
    <w:rsid w:val="00BD4967"/>
    <w:rsid w:val="00BF41B2"/>
    <w:rsid w:val="00C06E65"/>
    <w:rsid w:val="00C074DA"/>
    <w:rsid w:val="00C116E9"/>
    <w:rsid w:val="00C13E82"/>
    <w:rsid w:val="00C157E7"/>
    <w:rsid w:val="00C30466"/>
    <w:rsid w:val="00C40AB4"/>
    <w:rsid w:val="00C607DE"/>
    <w:rsid w:val="00C62BD9"/>
    <w:rsid w:val="00C65850"/>
    <w:rsid w:val="00C7285C"/>
    <w:rsid w:val="00C7676A"/>
    <w:rsid w:val="00C802EF"/>
    <w:rsid w:val="00C92A02"/>
    <w:rsid w:val="00C933EC"/>
    <w:rsid w:val="00C93B94"/>
    <w:rsid w:val="00CB342C"/>
    <w:rsid w:val="00CC5898"/>
    <w:rsid w:val="00CD11CD"/>
    <w:rsid w:val="00CE5CE1"/>
    <w:rsid w:val="00D078A9"/>
    <w:rsid w:val="00D202F7"/>
    <w:rsid w:val="00D22AA6"/>
    <w:rsid w:val="00D27760"/>
    <w:rsid w:val="00D30CC6"/>
    <w:rsid w:val="00D42A74"/>
    <w:rsid w:val="00D5125B"/>
    <w:rsid w:val="00D52B5C"/>
    <w:rsid w:val="00D64F5C"/>
    <w:rsid w:val="00D752A3"/>
    <w:rsid w:val="00D9222E"/>
    <w:rsid w:val="00D93B2A"/>
    <w:rsid w:val="00D975FC"/>
    <w:rsid w:val="00DA3ECB"/>
    <w:rsid w:val="00DA6A99"/>
    <w:rsid w:val="00DD6A05"/>
    <w:rsid w:val="00DE435B"/>
    <w:rsid w:val="00DE5F3B"/>
    <w:rsid w:val="00DF6023"/>
    <w:rsid w:val="00E00A21"/>
    <w:rsid w:val="00E17CF4"/>
    <w:rsid w:val="00E23DB4"/>
    <w:rsid w:val="00E3173D"/>
    <w:rsid w:val="00E716EA"/>
    <w:rsid w:val="00E86A2A"/>
    <w:rsid w:val="00E9116D"/>
    <w:rsid w:val="00EB1AF7"/>
    <w:rsid w:val="00EB3C3D"/>
    <w:rsid w:val="00ED271A"/>
    <w:rsid w:val="00ED7D2E"/>
    <w:rsid w:val="00F0547C"/>
    <w:rsid w:val="00F14922"/>
    <w:rsid w:val="00F14A99"/>
    <w:rsid w:val="00F21934"/>
    <w:rsid w:val="00F21BF9"/>
    <w:rsid w:val="00F37C6B"/>
    <w:rsid w:val="00F41580"/>
    <w:rsid w:val="00F417AB"/>
    <w:rsid w:val="00F437CF"/>
    <w:rsid w:val="00F523C0"/>
    <w:rsid w:val="00F54FDC"/>
    <w:rsid w:val="00F57DBB"/>
    <w:rsid w:val="00F67805"/>
    <w:rsid w:val="00F67B43"/>
    <w:rsid w:val="00F80CB1"/>
    <w:rsid w:val="00F86E08"/>
    <w:rsid w:val="00F90563"/>
    <w:rsid w:val="00F968E8"/>
    <w:rsid w:val="00F977C7"/>
    <w:rsid w:val="00FC4234"/>
    <w:rsid w:val="00FD7A67"/>
    <w:rsid w:val="00FF0108"/>
    <w:rsid w:val="00FF08A2"/>
    <w:rsid w:val="00FF1929"/>
    <w:rsid w:val="00FF3E57"/>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20A6EF08"/>
  <w15:chartTrackingRefBased/>
  <w15:docId w15:val="{B67267B1-365C-4A5B-9CEC-3F4460AA8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47141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3508E7"/>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6">
    <w:name w:val="heading 6"/>
    <w:basedOn w:val="Normal"/>
    <w:next w:val="Normal"/>
    <w:link w:val="Ttulo6Char"/>
    <w:uiPriority w:val="9"/>
    <w:semiHidden/>
    <w:unhideWhenUsed/>
    <w:qFormat/>
    <w:rsid w:val="0072272A"/>
    <w:pPr>
      <w:keepNext/>
      <w:keepLines/>
      <w:widowControl w:val="0"/>
      <w:suppressAutoHyphens w:val="0"/>
      <w:autoSpaceDE w:val="0"/>
      <w:autoSpaceDN w:val="0"/>
      <w:spacing w:before="40"/>
      <w:outlineLvl w:val="5"/>
    </w:pPr>
    <w:rPr>
      <w:rFonts w:asciiTheme="majorHAnsi" w:eastAsiaTheme="majorEastAsia" w:hAnsiTheme="majorHAnsi" w:cstheme="majorBidi"/>
      <w:color w:val="1F4D78" w:themeColor="accent1" w:themeShade="7F"/>
      <w:sz w:val="22"/>
      <w:szCs w:val="22"/>
      <w:lang w:val="pt-PT"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aliases w:val="TCU Char,Citação AGU Char"/>
    <w:basedOn w:val="Fontepargpadro"/>
    <w:link w:val="Citao"/>
    <w:uiPriority w:val="29"/>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iPriority w:val="99"/>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uiPriority w:val="1"/>
    <w:qFormat/>
    <w:rsid w:val="00C074DA"/>
    <w:pPr>
      <w:spacing w:after="140" w:line="276" w:lineRule="auto"/>
    </w:pPr>
  </w:style>
  <w:style w:type="character" w:customStyle="1" w:styleId="CorpodetextoChar">
    <w:name w:val="Corpo de texto Char"/>
    <w:basedOn w:val="Fontepargpadro"/>
    <w:link w:val="Corpodetexto"/>
    <w:uiPriority w:val="1"/>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aliases w:val="TCU,Citação AGU"/>
    <w:basedOn w:val="Normal"/>
    <w:next w:val="Normal"/>
    <w:link w:val="CitaoChar"/>
    <w:uiPriority w:val="29"/>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link w:val="Nivel1Char"/>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paragraph" w:styleId="NormalWeb">
    <w:name w:val="Normal (Web)"/>
    <w:basedOn w:val="Normal"/>
    <w:uiPriority w:val="99"/>
    <w:unhideWhenUsed/>
    <w:rsid w:val="00732E66"/>
    <w:pPr>
      <w:suppressAutoHyphens w:val="0"/>
      <w:spacing w:before="100" w:beforeAutospacing="1" w:after="100" w:afterAutospacing="1"/>
    </w:pPr>
    <w:rPr>
      <w:rFonts w:ascii="Times New Roman" w:hAnsi="Times New Roman" w:cs="Times New Roman"/>
      <w:sz w:val="24"/>
    </w:rPr>
  </w:style>
  <w:style w:type="character" w:customStyle="1" w:styleId="Ttulo3Char">
    <w:name w:val="Título 3 Char"/>
    <w:basedOn w:val="Fontepargpadro"/>
    <w:link w:val="Ttulo3"/>
    <w:uiPriority w:val="9"/>
    <w:semiHidden/>
    <w:rsid w:val="003508E7"/>
    <w:rPr>
      <w:rFonts w:asciiTheme="majorHAnsi" w:eastAsiaTheme="majorEastAsia" w:hAnsiTheme="majorHAnsi" w:cstheme="majorBidi"/>
      <w:color w:val="1F4D78" w:themeColor="accent1" w:themeShade="7F"/>
      <w:sz w:val="24"/>
      <w:szCs w:val="24"/>
      <w:lang w:eastAsia="pt-BR"/>
    </w:rPr>
  </w:style>
  <w:style w:type="paragraph" w:customStyle="1" w:styleId="Standard">
    <w:name w:val="Standard"/>
    <w:uiPriority w:val="99"/>
    <w:rsid w:val="001A7D8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PargrafodaListaChar">
    <w:name w:val="Parágrafo da Lista Char"/>
    <w:link w:val="PargrafodaLista"/>
    <w:uiPriority w:val="34"/>
    <w:rsid w:val="00FC4234"/>
    <w:rPr>
      <w:rFonts w:ascii="Arial" w:eastAsia="Times New Roman" w:hAnsi="Arial" w:cs="Tahoma"/>
      <w:sz w:val="20"/>
      <w:szCs w:val="24"/>
      <w:lang w:eastAsia="pt-BR"/>
    </w:rPr>
  </w:style>
  <w:style w:type="character" w:customStyle="1" w:styleId="Ttulo2Char">
    <w:name w:val="Título 2 Char"/>
    <w:basedOn w:val="Fontepargpadro"/>
    <w:link w:val="Ttulo2"/>
    <w:uiPriority w:val="9"/>
    <w:semiHidden/>
    <w:rsid w:val="00471414"/>
    <w:rPr>
      <w:rFonts w:asciiTheme="majorHAnsi" w:eastAsiaTheme="majorEastAsia" w:hAnsiTheme="majorHAnsi" w:cstheme="majorBidi"/>
      <w:color w:val="2E74B5" w:themeColor="accent1" w:themeShade="BF"/>
      <w:sz w:val="26"/>
      <w:szCs w:val="26"/>
      <w:lang w:eastAsia="pt-BR"/>
    </w:rPr>
  </w:style>
  <w:style w:type="character" w:customStyle="1" w:styleId="Nivel1Char">
    <w:name w:val="Nivel1 Char"/>
    <w:basedOn w:val="Fontepargpadro"/>
    <w:link w:val="Nivel1"/>
    <w:locked/>
    <w:rsid w:val="00471414"/>
    <w:rPr>
      <w:rFonts w:ascii="Arial" w:eastAsia="WenQuanYi Micro Hei" w:hAnsi="Arial" w:cs="Times New Roman"/>
      <w:color w:val="000000"/>
      <w:sz w:val="20"/>
      <w:szCs w:val="20"/>
      <w:lang w:eastAsia="zh-CN" w:bidi="hi-IN"/>
    </w:rPr>
  </w:style>
  <w:style w:type="character" w:customStyle="1" w:styleId="Nivel2Char">
    <w:name w:val="Nivel 2 Char"/>
    <w:basedOn w:val="Fontepargpadro"/>
    <w:link w:val="Nivel2"/>
    <w:locked/>
    <w:rsid w:val="00471414"/>
    <w:rPr>
      <w:rFonts w:ascii="Ecofont_Spranq_eco_Sans" w:eastAsia="Arial Unicode MS" w:hAnsi="Ecofont_Spranq_eco_Sans" w:cs="Times New Roman"/>
      <w:sz w:val="20"/>
      <w:szCs w:val="20"/>
      <w:lang w:eastAsia="pt-BR"/>
    </w:rPr>
  </w:style>
  <w:style w:type="character" w:customStyle="1" w:styleId="Nivel3Char">
    <w:name w:val="Nivel 3 Char"/>
    <w:basedOn w:val="Nivel2Char"/>
    <w:link w:val="Nivel3"/>
    <w:locked/>
    <w:rsid w:val="00471414"/>
    <w:rPr>
      <w:rFonts w:ascii="Ecofont_Spranq_eco_Sans" w:eastAsia="Arial Unicode MS" w:hAnsi="Ecofont_Spranq_eco_Sans" w:cs="Arial"/>
      <w:color w:val="000000"/>
      <w:sz w:val="20"/>
      <w:szCs w:val="20"/>
      <w:lang w:eastAsia="pt-BR"/>
    </w:rPr>
  </w:style>
  <w:style w:type="character" w:customStyle="1" w:styleId="Nvel2OpcionalChar">
    <w:name w:val="Nível 2 Opcional Char"/>
    <w:basedOn w:val="Nivel2Char"/>
    <w:link w:val="Nvel2Opcional"/>
    <w:locked/>
    <w:rsid w:val="00471414"/>
    <w:rPr>
      <w:rFonts w:ascii="Ecofont_Spranq_eco_Sans" w:eastAsia="Arial Unicode MS" w:hAnsi="Ecofont_Spranq_eco_Sans" w:cs="Times New Roman"/>
      <w:i/>
      <w:color w:val="FF0000"/>
      <w:sz w:val="20"/>
      <w:szCs w:val="20"/>
      <w:lang w:eastAsia="pt-BR"/>
    </w:rPr>
  </w:style>
  <w:style w:type="paragraph" w:customStyle="1" w:styleId="Nvel2Opcional">
    <w:name w:val="Nível 2 Opcional"/>
    <w:basedOn w:val="Nivel2"/>
    <w:link w:val="Nvel2OpcionalChar"/>
    <w:qFormat/>
    <w:rsid w:val="00471414"/>
    <w:pPr>
      <w:numPr>
        <w:ilvl w:val="1"/>
        <w:numId w:val="28"/>
      </w:numPr>
      <w:suppressAutoHyphens w:val="0"/>
    </w:pPr>
    <w:rPr>
      <w:i/>
      <w:color w:val="FF0000"/>
    </w:rPr>
  </w:style>
  <w:style w:type="character" w:customStyle="1" w:styleId="Nvel3OpcionalChar">
    <w:name w:val="Nível 3 Opcional Char"/>
    <w:basedOn w:val="Nivel3Char"/>
    <w:link w:val="Nvel3Opcional"/>
    <w:locked/>
    <w:rsid w:val="00471414"/>
    <w:rPr>
      <w:rFonts w:ascii="Ecofont_Spranq_eco_Sans" w:eastAsia="Arial Unicode MS" w:hAnsi="Ecofont_Spranq_eco_Sans" w:cs="Arial"/>
      <w:i/>
      <w:iCs/>
      <w:color w:val="FF0000"/>
      <w:sz w:val="20"/>
      <w:szCs w:val="20"/>
      <w:lang w:eastAsia="pt-BR"/>
    </w:rPr>
  </w:style>
  <w:style w:type="paragraph" w:customStyle="1" w:styleId="Nvel3Opcional">
    <w:name w:val="Nível 3 Opcional"/>
    <w:basedOn w:val="Nivel3"/>
    <w:link w:val="Nvel3OpcionalChar"/>
    <w:qFormat/>
    <w:rsid w:val="00471414"/>
    <w:pPr>
      <w:numPr>
        <w:ilvl w:val="2"/>
        <w:numId w:val="28"/>
      </w:numPr>
      <w:suppressAutoHyphens w:val="0"/>
      <w:ind w:left="567" w:firstLine="0"/>
    </w:pPr>
    <w:rPr>
      <w:i/>
      <w:iCs/>
      <w:color w:val="FF0000"/>
    </w:rPr>
  </w:style>
  <w:style w:type="paragraph" w:customStyle="1" w:styleId="Default">
    <w:name w:val="Default"/>
    <w:rsid w:val="00471414"/>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style1">
    <w:name w:val="style1"/>
    <w:basedOn w:val="Normal"/>
    <w:rsid w:val="00471414"/>
    <w:pPr>
      <w:suppressAutoHyphens w:val="0"/>
      <w:spacing w:before="100" w:beforeAutospacing="1" w:after="100" w:afterAutospacing="1"/>
    </w:pPr>
    <w:rPr>
      <w:rFonts w:cs="Arial"/>
      <w:szCs w:val="20"/>
      <w:lang w:val="en-US" w:eastAsia="en-US"/>
    </w:rPr>
  </w:style>
  <w:style w:type="character" w:customStyle="1" w:styleId="Ttulo6Char">
    <w:name w:val="Título 6 Char"/>
    <w:basedOn w:val="Fontepargpadro"/>
    <w:link w:val="Ttulo6"/>
    <w:uiPriority w:val="9"/>
    <w:semiHidden/>
    <w:rsid w:val="0072272A"/>
    <w:rPr>
      <w:rFonts w:asciiTheme="majorHAnsi" w:eastAsiaTheme="majorEastAsia" w:hAnsiTheme="majorHAnsi" w:cstheme="majorBidi"/>
      <w:color w:val="1F4D78" w:themeColor="accent1" w:themeShade="7F"/>
      <w:lang w:val="pt-PT"/>
    </w:rPr>
  </w:style>
  <w:style w:type="table" w:customStyle="1" w:styleId="TableNormal">
    <w:name w:val="Table Normal"/>
    <w:uiPriority w:val="2"/>
    <w:semiHidden/>
    <w:unhideWhenUsed/>
    <w:qFormat/>
    <w:rsid w:val="0072272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2272A"/>
    <w:pPr>
      <w:widowControl w:val="0"/>
      <w:suppressAutoHyphens w:val="0"/>
      <w:autoSpaceDE w:val="0"/>
      <w:autoSpaceDN w:val="0"/>
    </w:pPr>
    <w:rPr>
      <w:rFonts w:ascii="Times New Roman" w:hAnsi="Times New Roman" w:cs="Times New Roman"/>
      <w:sz w:val="22"/>
      <w:szCs w:val="22"/>
      <w:lang w:val="pt-PT" w:eastAsia="en-US"/>
    </w:rPr>
  </w:style>
  <w:style w:type="paragraph" w:customStyle="1" w:styleId="Heading">
    <w:name w:val="Heading"/>
    <w:basedOn w:val="Standard"/>
    <w:next w:val="Normal"/>
    <w:rsid w:val="0072272A"/>
    <w:pPr>
      <w:keepNext/>
      <w:shd w:val="clear" w:color="auto" w:fill="FFFFFF"/>
      <w:spacing w:before="240" w:after="120" w:line="276" w:lineRule="auto"/>
    </w:pPr>
    <w:rPr>
      <w:rFonts w:ascii="Myriad Pro" w:eastAsia="Microsoft YaHei" w:hAnsi="Myriad Pro" w:cs="Mangal"/>
      <w:sz w:val="28"/>
      <w:szCs w:val="28"/>
      <w:lang w:bidi="ar-SA"/>
    </w:rPr>
  </w:style>
  <w:style w:type="numbering" w:customStyle="1" w:styleId="WW8Num2">
    <w:name w:val="WW8Num2"/>
    <w:basedOn w:val="Semlista"/>
    <w:rsid w:val="0072272A"/>
    <w:pPr>
      <w:numPr>
        <w:numId w:val="31"/>
      </w:numPr>
    </w:pPr>
  </w:style>
  <w:style w:type="numbering" w:customStyle="1" w:styleId="WWNum3">
    <w:name w:val="WWNum3"/>
    <w:basedOn w:val="Semlista"/>
    <w:rsid w:val="0072272A"/>
    <w:pPr>
      <w:numPr>
        <w:numId w:val="32"/>
      </w:numPr>
    </w:pPr>
  </w:style>
  <w:style w:type="paragraph" w:styleId="Textodenotadefim">
    <w:name w:val="endnote text"/>
    <w:basedOn w:val="Normal"/>
    <w:link w:val="TextodenotadefimChar"/>
    <w:uiPriority w:val="99"/>
    <w:semiHidden/>
    <w:unhideWhenUsed/>
    <w:rsid w:val="0072272A"/>
    <w:pPr>
      <w:widowControl w:val="0"/>
      <w:suppressAutoHyphens w:val="0"/>
      <w:autoSpaceDE w:val="0"/>
      <w:autoSpaceDN w:val="0"/>
    </w:pPr>
    <w:rPr>
      <w:rFonts w:ascii="Times New Roman" w:hAnsi="Times New Roman" w:cs="Times New Roman"/>
      <w:szCs w:val="20"/>
      <w:lang w:val="pt-PT" w:eastAsia="en-US"/>
    </w:rPr>
  </w:style>
  <w:style w:type="character" w:customStyle="1" w:styleId="TextodenotadefimChar">
    <w:name w:val="Texto de nota de fim Char"/>
    <w:basedOn w:val="Fontepargpadro"/>
    <w:link w:val="Textodenotadefim"/>
    <w:uiPriority w:val="99"/>
    <w:semiHidden/>
    <w:rsid w:val="0072272A"/>
    <w:rPr>
      <w:rFonts w:ascii="Times New Roman" w:eastAsia="Times New Roman" w:hAnsi="Times New Roman" w:cs="Times New Roman"/>
      <w:sz w:val="20"/>
      <w:szCs w:val="20"/>
      <w:lang w:val="pt-PT"/>
    </w:rPr>
  </w:style>
  <w:style w:type="character" w:styleId="Refdenotadefim">
    <w:name w:val="endnote reference"/>
    <w:basedOn w:val="Fontepargpadro"/>
    <w:uiPriority w:val="99"/>
    <w:semiHidden/>
    <w:unhideWhenUsed/>
    <w:rsid w:val="0072272A"/>
    <w:rPr>
      <w:vertAlign w:val="superscript"/>
    </w:rPr>
  </w:style>
  <w:style w:type="paragraph" w:styleId="Textodenotaderodap">
    <w:name w:val="footnote text"/>
    <w:basedOn w:val="Normal"/>
    <w:link w:val="TextodenotaderodapChar"/>
    <w:uiPriority w:val="99"/>
    <w:semiHidden/>
    <w:unhideWhenUsed/>
    <w:rsid w:val="0072272A"/>
    <w:pPr>
      <w:widowControl w:val="0"/>
      <w:suppressAutoHyphens w:val="0"/>
      <w:autoSpaceDE w:val="0"/>
      <w:autoSpaceDN w:val="0"/>
    </w:pPr>
    <w:rPr>
      <w:rFonts w:ascii="Times New Roman" w:hAnsi="Times New Roman" w:cs="Times New Roman"/>
      <w:szCs w:val="20"/>
      <w:lang w:val="pt-PT" w:eastAsia="en-US"/>
    </w:rPr>
  </w:style>
  <w:style w:type="character" w:customStyle="1" w:styleId="TextodenotaderodapChar">
    <w:name w:val="Texto de nota de rodapé Char"/>
    <w:basedOn w:val="Fontepargpadro"/>
    <w:link w:val="Textodenotaderodap"/>
    <w:uiPriority w:val="99"/>
    <w:semiHidden/>
    <w:rsid w:val="0072272A"/>
    <w:rPr>
      <w:rFonts w:ascii="Times New Roman" w:eastAsia="Times New Roman" w:hAnsi="Times New Roman" w:cs="Times New Roman"/>
      <w:sz w:val="20"/>
      <w:szCs w:val="20"/>
      <w:lang w:val="pt-PT"/>
    </w:rPr>
  </w:style>
  <w:style w:type="character" w:styleId="Refdenotaderodap">
    <w:name w:val="footnote reference"/>
    <w:basedOn w:val="Fontepargpadro"/>
    <w:uiPriority w:val="99"/>
    <w:semiHidden/>
    <w:unhideWhenUsed/>
    <w:rsid w:val="0072272A"/>
    <w:rPr>
      <w:vertAlign w:val="superscript"/>
    </w:rPr>
  </w:style>
  <w:style w:type="paragraph" w:customStyle="1" w:styleId="PargrafodaLista1">
    <w:name w:val="Parágrafo da Lista1"/>
    <w:basedOn w:val="Normal"/>
    <w:qFormat/>
    <w:rsid w:val="0072272A"/>
    <w:pPr>
      <w:suppressAutoHyphens w:val="0"/>
      <w:ind w:left="720"/>
    </w:pPr>
    <w:rPr>
      <w:rFonts w:ascii="Ecofont_Spranq_eco_Sans" w:hAnsi="Ecofont_Spranq_eco_Sans" w:cs="Ecofont_Spranq_eco_Sans"/>
      <w:sz w:val="24"/>
    </w:rPr>
  </w:style>
  <w:style w:type="paragraph" w:customStyle="1" w:styleId="Textbody">
    <w:name w:val="Text body"/>
    <w:basedOn w:val="Standard"/>
    <w:rsid w:val="0072272A"/>
    <w:pPr>
      <w:shd w:val="clear" w:color="auto" w:fill="FFFFFF"/>
      <w:spacing w:after="120" w:line="276" w:lineRule="auto"/>
    </w:pPr>
    <w:rPr>
      <w:rFonts w:ascii="Calibri" w:eastAsia="Calibri" w:hAnsi="Calibri" w:cs="Times New Roman"/>
      <w:sz w:val="22"/>
      <w:szCs w:val="22"/>
      <w:lang w:bidi="ar-SA"/>
    </w:rPr>
  </w:style>
  <w:style w:type="paragraph" w:customStyle="1" w:styleId="TableContents">
    <w:name w:val="Table Contents"/>
    <w:basedOn w:val="Standard"/>
    <w:rsid w:val="0072272A"/>
    <w:pPr>
      <w:suppressLineNumbers/>
      <w:shd w:val="clear" w:color="auto" w:fill="FFFFFF"/>
      <w:spacing w:after="200" w:line="276" w:lineRule="auto"/>
    </w:pPr>
    <w:rPr>
      <w:rFonts w:ascii="Calibri" w:eastAsia="Calibri" w:hAnsi="Calibri" w:cs="Times New Roman"/>
      <w:sz w:val="22"/>
      <w:szCs w:val="22"/>
      <w:lang w:bidi="ar-SA"/>
    </w:rPr>
  </w:style>
  <w:style w:type="numbering" w:customStyle="1" w:styleId="WW8Num14">
    <w:name w:val="WW8Num14"/>
    <w:basedOn w:val="Semlista"/>
    <w:rsid w:val="0072272A"/>
    <w:pPr>
      <w:numPr>
        <w:numId w:val="33"/>
      </w:numPr>
    </w:pPr>
  </w:style>
  <w:style w:type="paragraph" w:customStyle="1" w:styleId="Indexuser">
    <w:name w:val="Index (user)"/>
    <w:basedOn w:val="Standard"/>
    <w:rsid w:val="0072272A"/>
    <w:pPr>
      <w:suppressLineNumbers/>
      <w:shd w:val="clear" w:color="auto" w:fill="FFFFFF"/>
      <w:spacing w:after="200" w:line="276" w:lineRule="auto"/>
    </w:pPr>
    <w:rPr>
      <w:rFonts w:ascii="Calibri" w:eastAsia="Calibri" w:hAnsi="Calibri" w:cs="Mangal"/>
      <w:sz w:val="22"/>
      <w:szCs w:val="22"/>
      <w:lang w:bidi="ar-SA"/>
    </w:rPr>
  </w:style>
  <w:style w:type="paragraph" w:customStyle="1" w:styleId="04partenormativa">
    <w:name w:val="04partenormativa"/>
    <w:basedOn w:val="Normal"/>
    <w:rsid w:val="0072272A"/>
    <w:pPr>
      <w:suppressAutoHyphens w:val="0"/>
      <w:spacing w:before="100" w:beforeAutospacing="1" w:after="100" w:afterAutospacing="1"/>
    </w:pPr>
    <w:rPr>
      <w:rFonts w:ascii="Times New Roman" w:hAnsi="Times New Roman" w:cs="Times New Roman"/>
      <w:sz w:val="24"/>
    </w:rPr>
  </w:style>
  <w:style w:type="character" w:customStyle="1" w:styleId="Fontepargpadro2">
    <w:name w:val="Fonte parág. padrão2"/>
    <w:rsid w:val="0072272A"/>
  </w:style>
  <w:style w:type="paragraph" w:customStyle="1" w:styleId="Jaci">
    <w:name w:val="Jaci"/>
    <w:basedOn w:val="Normal"/>
    <w:rsid w:val="0072272A"/>
    <w:pPr>
      <w:tabs>
        <w:tab w:val="left" w:pos="3495"/>
      </w:tabs>
      <w:suppressAutoHyphens w:val="0"/>
      <w:spacing w:line="200" w:lineRule="atLeast"/>
      <w:jc w:val="both"/>
    </w:pPr>
    <w:rPr>
      <w:rFonts w:cs="Arial"/>
      <w:sz w:val="22"/>
      <w:szCs w:val="22"/>
      <w:lang w:eastAsia="ar-SA"/>
    </w:rPr>
  </w:style>
  <w:style w:type="paragraph" w:styleId="Recuodecorpodetexto">
    <w:name w:val="Body Text Indent"/>
    <w:basedOn w:val="Normal"/>
    <w:link w:val="RecuodecorpodetextoChar"/>
    <w:uiPriority w:val="99"/>
    <w:semiHidden/>
    <w:unhideWhenUsed/>
    <w:rsid w:val="0072272A"/>
    <w:pPr>
      <w:widowControl w:val="0"/>
      <w:suppressAutoHyphens w:val="0"/>
      <w:autoSpaceDE w:val="0"/>
      <w:autoSpaceDN w:val="0"/>
      <w:spacing w:after="120"/>
      <w:ind w:left="283"/>
    </w:pPr>
    <w:rPr>
      <w:rFonts w:ascii="Times New Roman" w:hAnsi="Times New Roman" w:cs="Times New Roman"/>
      <w:sz w:val="22"/>
      <w:szCs w:val="22"/>
      <w:lang w:val="pt-PT" w:eastAsia="en-US"/>
    </w:rPr>
  </w:style>
  <w:style w:type="character" w:customStyle="1" w:styleId="RecuodecorpodetextoChar">
    <w:name w:val="Recuo de corpo de texto Char"/>
    <w:basedOn w:val="Fontepargpadro"/>
    <w:link w:val="Recuodecorpodetexto"/>
    <w:uiPriority w:val="99"/>
    <w:semiHidden/>
    <w:rsid w:val="0072272A"/>
    <w:rPr>
      <w:rFonts w:ascii="Times New Roman" w:eastAsia="Times New Roman" w:hAnsi="Times New Roman" w:cs="Times New Roman"/>
      <w:lang w:val="pt-PT"/>
    </w:rPr>
  </w:style>
  <w:style w:type="paragraph" w:customStyle="1" w:styleId="ParagraphStyle">
    <w:name w:val="Paragraph Style"/>
    <w:rsid w:val="001D4C09"/>
    <w:pPr>
      <w:autoSpaceDE w:val="0"/>
      <w:autoSpaceDN w:val="0"/>
      <w:adjustRightInd w:val="0"/>
      <w:spacing w:after="0" w:line="240" w:lineRule="auto"/>
    </w:pPr>
    <w:rPr>
      <w:rFonts w:ascii="Arial" w:eastAsia="Times New Roman" w:hAnsi="Arial" w:cs="Times New Roman"/>
      <w:sz w:val="24"/>
      <w:szCs w:val="24"/>
      <w:lang w:eastAsia="pt-BR"/>
    </w:rPr>
  </w:style>
  <w:style w:type="paragraph" w:styleId="SemEspaamento">
    <w:name w:val="No Spacing"/>
    <w:uiPriority w:val="1"/>
    <w:qFormat/>
    <w:rsid w:val="00F417AB"/>
    <w:pPr>
      <w:suppressAutoHyphens/>
      <w:autoSpaceDN w:val="0"/>
      <w:spacing w:after="0" w:line="240" w:lineRule="auto"/>
      <w:textAlignment w:val="baseline"/>
    </w:pPr>
    <w:rPr>
      <w:rFonts w:ascii="Liberation Serif" w:eastAsia="NSimSun" w:hAnsi="Liberation Serif" w:cs="Mangal"/>
      <w:kern w:val="3"/>
      <w:sz w:val="24"/>
      <w:szCs w:val="21"/>
      <w:lang w:eastAsia="zh-CN" w:bidi="hi-IN"/>
    </w:rPr>
  </w:style>
  <w:style w:type="character" w:customStyle="1" w:styleId="normaltextrun">
    <w:name w:val="normaltextrun"/>
    <w:basedOn w:val="Fontepargpadro"/>
    <w:rsid w:val="0038218A"/>
  </w:style>
  <w:style w:type="character" w:customStyle="1" w:styleId="eop">
    <w:name w:val="eop"/>
    <w:basedOn w:val="Fontepargpadro"/>
    <w:rsid w:val="0038218A"/>
  </w:style>
  <w:style w:type="paragraph" w:customStyle="1" w:styleId="pspdfkit-8ayy4hjz5h5sb5mqfjxzpc42zw">
    <w:name w:val="pspdfkit-8ayy4hjz5h5sb5mqfjxzpc42zw"/>
    <w:basedOn w:val="Normal"/>
    <w:rsid w:val="00622E28"/>
    <w:pPr>
      <w:suppressAutoHyphens w:val="0"/>
      <w:spacing w:before="100" w:beforeAutospacing="1" w:after="100" w:afterAutospacing="1"/>
    </w:pPr>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1838">
      <w:bodyDiv w:val="1"/>
      <w:marLeft w:val="0"/>
      <w:marRight w:val="0"/>
      <w:marTop w:val="0"/>
      <w:marBottom w:val="0"/>
      <w:divBdr>
        <w:top w:val="none" w:sz="0" w:space="0" w:color="auto"/>
        <w:left w:val="none" w:sz="0" w:space="0" w:color="auto"/>
        <w:bottom w:val="none" w:sz="0" w:space="0" w:color="auto"/>
        <w:right w:val="none" w:sz="0" w:space="0" w:color="auto"/>
      </w:divBdr>
    </w:div>
    <w:div w:id="88698742">
      <w:bodyDiv w:val="1"/>
      <w:marLeft w:val="0"/>
      <w:marRight w:val="0"/>
      <w:marTop w:val="0"/>
      <w:marBottom w:val="0"/>
      <w:divBdr>
        <w:top w:val="none" w:sz="0" w:space="0" w:color="auto"/>
        <w:left w:val="none" w:sz="0" w:space="0" w:color="auto"/>
        <w:bottom w:val="none" w:sz="0" w:space="0" w:color="auto"/>
        <w:right w:val="none" w:sz="0" w:space="0" w:color="auto"/>
      </w:divBdr>
    </w:div>
    <w:div w:id="96557740">
      <w:bodyDiv w:val="1"/>
      <w:marLeft w:val="0"/>
      <w:marRight w:val="0"/>
      <w:marTop w:val="0"/>
      <w:marBottom w:val="0"/>
      <w:divBdr>
        <w:top w:val="none" w:sz="0" w:space="0" w:color="auto"/>
        <w:left w:val="none" w:sz="0" w:space="0" w:color="auto"/>
        <w:bottom w:val="none" w:sz="0" w:space="0" w:color="auto"/>
        <w:right w:val="none" w:sz="0" w:space="0" w:color="auto"/>
      </w:divBdr>
    </w:div>
    <w:div w:id="452679292">
      <w:bodyDiv w:val="1"/>
      <w:marLeft w:val="0"/>
      <w:marRight w:val="0"/>
      <w:marTop w:val="0"/>
      <w:marBottom w:val="0"/>
      <w:divBdr>
        <w:top w:val="none" w:sz="0" w:space="0" w:color="auto"/>
        <w:left w:val="none" w:sz="0" w:space="0" w:color="auto"/>
        <w:bottom w:val="none" w:sz="0" w:space="0" w:color="auto"/>
        <w:right w:val="none" w:sz="0" w:space="0" w:color="auto"/>
      </w:divBdr>
    </w:div>
    <w:div w:id="647638284">
      <w:bodyDiv w:val="1"/>
      <w:marLeft w:val="0"/>
      <w:marRight w:val="0"/>
      <w:marTop w:val="0"/>
      <w:marBottom w:val="0"/>
      <w:divBdr>
        <w:top w:val="none" w:sz="0" w:space="0" w:color="auto"/>
        <w:left w:val="none" w:sz="0" w:space="0" w:color="auto"/>
        <w:bottom w:val="none" w:sz="0" w:space="0" w:color="auto"/>
        <w:right w:val="none" w:sz="0" w:space="0" w:color="auto"/>
      </w:divBdr>
    </w:div>
    <w:div w:id="758527235">
      <w:bodyDiv w:val="1"/>
      <w:marLeft w:val="0"/>
      <w:marRight w:val="0"/>
      <w:marTop w:val="0"/>
      <w:marBottom w:val="0"/>
      <w:divBdr>
        <w:top w:val="none" w:sz="0" w:space="0" w:color="auto"/>
        <w:left w:val="none" w:sz="0" w:space="0" w:color="auto"/>
        <w:bottom w:val="none" w:sz="0" w:space="0" w:color="auto"/>
        <w:right w:val="none" w:sz="0" w:space="0" w:color="auto"/>
      </w:divBdr>
    </w:div>
    <w:div w:id="1118841581">
      <w:bodyDiv w:val="1"/>
      <w:marLeft w:val="0"/>
      <w:marRight w:val="0"/>
      <w:marTop w:val="0"/>
      <w:marBottom w:val="0"/>
      <w:divBdr>
        <w:top w:val="none" w:sz="0" w:space="0" w:color="auto"/>
        <w:left w:val="none" w:sz="0" w:space="0" w:color="auto"/>
        <w:bottom w:val="none" w:sz="0" w:space="0" w:color="auto"/>
        <w:right w:val="none" w:sz="0" w:space="0" w:color="auto"/>
      </w:divBdr>
    </w:div>
    <w:div w:id="1519661799">
      <w:bodyDiv w:val="1"/>
      <w:marLeft w:val="0"/>
      <w:marRight w:val="0"/>
      <w:marTop w:val="0"/>
      <w:marBottom w:val="0"/>
      <w:divBdr>
        <w:top w:val="none" w:sz="0" w:space="0" w:color="auto"/>
        <w:left w:val="none" w:sz="0" w:space="0" w:color="auto"/>
        <w:bottom w:val="none" w:sz="0" w:space="0" w:color="auto"/>
        <w:right w:val="none" w:sz="0" w:space="0" w:color="auto"/>
      </w:divBdr>
    </w:div>
    <w:div w:id="1532300185">
      <w:bodyDiv w:val="1"/>
      <w:marLeft w:val="0"/>
      <w:marRight w:val="0"/>
      <w:marTop w:val="0"/>
      <w:marBottom w:val="0"/>
      <w:divBdr>
        <w:top w:val="none" w:sz="0" w:space="0" w:color="auto"/>
        <w:left w:val="none" w:sz="0" w:space="0" w:color="auto"/>
        <w:bottom w:val="none" w:sz="0" w:space="0" w:color="auto"/>
        <w:right w:val="none" w:sz="0" w:space="0" w:color="auto"/>
      </w:divBdr>
    </w:div>
    <w:div w:id="1779326750">
      <w:bodyDiv w:val="1"/>
      <w:marLeft w:val="0"/>
      <w:marRight w:val="0"/>
      <w:marTop w:val="0"/>
      <w:marBottom w:val="0"/>
      <w:divBdr>
        <w:top w:val="none" w:sz="0" w:space="0" w:color="auto"/>
        <w:left w:val="none" w:sz="0" w:space="0" w:color="auto"/>
        <w:bottom w:val="none" w:sz="0" w:space="0" w:color="auto"/>
        <w:right w:val="none" w:sz="0" w:space="0" w:color="auto"/>
      </w:divBdr>
    </w:div>
    <w:div w:id="1847673177">
      <w:bodyDiv w:val="1"/>
      <w:marLeft w:val="0"/>
      <w:marRight w:val="0"/>
      <w:marTop w:val="0"/>
      <w:marBottom w:val="0"/>
      <w:divBdr>
        <w:top w:val="none" w:sz="0" w:space="0" w:color="auto"/>
        <w:left w:val="none" w:sz="0" w:space="0" w:color="auto"/>
        <w:bottom w:val="none" w:sz="0" w:space="0" w:color="auto"/>
        <w:right w:val="none" w:sz="0" w:space="0" w:color="auto"/>
      </w:divBdr>
    </w:div>
    <w:div w:id="2055733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governamentais.gov.br" TargetMode="External"/><Relationship Id="rId13" Type="http://schemas.openxmlformats.org/officeDocument/2006/relationships/hyperlink" Target="http://legislacao.planalto.gov.br/legisla/legislacao.nsf/Viw_Identificacao/DEC%2011.871-2023?OpenDocumen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br/compras/pt-br/acesso-a-informacao/legislacao/instrucoes-normativas/instrucao-normativa-seges-me-no-67-de-8-de-julho-de-202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npi.pr.gov.br"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F8865F-DED2-49F8-8FF9-7BB85D870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41</Pages>
  <Words>17916</Words>
  <Characters>96750</Characters>
  <Application>Microsoft Office Word</Application>
  <DocSecurity>0</DocSecurity>
  <Lines>806</Lines>
  <Paragraphs>228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User</cp:lastModifiedBy>
  <cp:revision>24</cp:revision>
  <dcterms:created xsi:type="dcterms:W3CDTF">2024-04-15T10:31:00Z</dcterms:created>
  <dcterms:modified xsi:type="dcterms:W3CDTF">2025-01-14T17:53:00Z</dcterms:modified>
</cp:coreProperties>
</file>