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03776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33CF">
        <w:rPr>
          <w:rFonts w:asciiTheme="minorHAnsi" w:hAnsiTheme="minorHAnsi" w:cstheme="minorHAnsi"/>
          <w:b/>
          <w:bCs/>
          <w:sz w:val="22"/>
          <w:szCs w:val="22"/>
        </w:rPr>
        <w:t>AVISO DE DISPENSA ELETRÔNICA Nº. 015/2025</w:t>
      </w:r>
    </w:p>
    <w:p w14:paraId="5D5C6AFA" w14:textId="77777777" w:rsidR="00992339" w:rsidRPr="009269DC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>PROCESSO ADMINISTRATIVO nº. 109/2025</w:t>
      </w:r>
    </w:p>
    <w:p w14:paraId="3D80F31B" w14:textId="77777777" w:rsidR="00992339" w:rsidRPr="009269DC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 xml:space="preserve">CONTRATANTE: </w:t>
      </w:r>
      <w:r w:rsidRPr="009269DC">
        <w:rPr>
          <w:rFonts w:asciiTheme="minorHAnsi" w:hAnsiTheme="minorHAnsi" w:cstheme="minorHAnsi"/>
          <w:sz w:val="22"/>
          <w:szCs w:val="22"/>
        </w:rPr>
        <w:t>Município de Nova Prata do Iguaçu/PR</w:t>
      </w:r>
    </w:p>
    <w:p w14:paraId="16FB2E13" w14:textId="77777777" w:rsidR="00992339" w:rsidRPr="009269DC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 xml:space="preserve">OBJETO: </w:t>
      </w:r>
      <w:r w:rsidRPr="009269DC">
        <w:rPr>
          <w:rFonts w:asciiTheme="minorHAnsi" w:hAnsiTheme="minorHAnsi" w:cstheme="minorHAnsi"/>
          <w:sz w:val="22"/>
          <w:szCs w:val="22"/>
        </w:rPr>
        <w:t xml:space="preserve">Aquisição de acessórios pedagógicos (mochilas executivas em couro ecológico personalizadas) para os professores da rede municipal de ensino do Município de Nova Prata do Iguaçu/PR, conforme Lei Municipal n° 1.961/2025. </w:t>
      </w:r>
    </w:p>
    <w:p w14:paraId="3D234B85" w14:textId="77777777" w:rsidR="00992339" w:rsidRPr="009269DC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>VALOR TOTAL DA CONTRATAÇÃO:</w:t>
      </w:r>
      <w:r w:rsidRPr="009269DC">
        <w:rPr>
          <w:rFonts w:asciiTheme="minorHAnsi" w:hAnsiTheme="minorHAnsi" w:cstheme="minorHAnsi"/>
          <w:sz w:val="22"/>
          <w:szCs w:val="22"/>
        </w:rPr>
        <w:t xml:space="preserve"> R$ 34.493,10 (trinta e quatro mil, quatrocentos e noventa e três reais e dez centavos). </w:t>
      </w:r>
    </w:p>
    <w:p w14:paraId="0E150523" w14:textId="77777777" w:rsidR="00992339" w:rsidRPr="009269DC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>DATA DA SESSÃO:</w:t>
      </w:r>
      <w:r w:rsidRPr="009269DC">
        <w:rPr>
          <w:rFonts w:asciiTheme="minorHAnsi" w:hAnsiTheme="minorHAnsi" w:cstheme="minorHAnsi"/>
          <w:sz w:val="22"/>
          <w:szCs w:val="22"/>
        </w:rPr>
        <w:t xml:space="preserve"> 26/09/2025  </w:t>
      </w:r>
    </w:p>
    <w:p w14:paraId="5772BEB2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9269DC">
        <w:rPr>
          <w:rFonts w:asciiTheme="minorHAnsi" w:hAnsiTheme="minorHAnsi" w:cstheme="minorHAnsi"/>
          <w:b/>
          <w:bCs/>
          <w:sz w:val="22"/>
          <w:szCs w:val="22"/>
        </w:rPr>
        <w:t xml:space="preserve">HORÁRIO DA FASE DE LANCES: </w:t>
      </w:r>
      <w:r w:rsidRPr="009269DC">
        <w:rPr>
          <w:rFonts w:asciiTheme="minorHAnsi" w:hAnsiTheme="minorHAnsi" w:cstheme="minorHAnsi"/>
          <w:sz w:val="22"/>
          <w:szCs w:val="22"/>
        </w:rPr>
        <w:t>Das</w:t>
      </w:r>
      <w:r w:rsidRPr="002233CF">
        <w:rPr>
          <w:rFonts w:asciiTheme="minorHAnsi" w:hAnsiTheme="minorHAnsi" w:cstheme="minorHAnsi"/>
          <w:sz w:val="22"/>
          <w:szCs w:val="22"/>
        </w:rPr>
        <w:t xml:space="preserve"> 08:00 horas até 14:00 horas</w:t>
      </w:r>
    </w:p>
    <w:p w14:paraId="680A883B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b/>
          <w:bCs/>
          <w:sz w:val="22"/>
          <w:szCs w:val="22"/>
        </w:rPr>
        <w:t>PREFERÊNCIA ME/EPP/EQUIPARADAS:</w:t>
      </w:r>
      <w:r w:rsidRPr="002233CF">
        <w:rPr>
          <w:rFonts w:asciiTheme="minorHAnsi" w:hAnsiTheme="minorHAnsi" w:cstheme="minorHAnsi"/>
          <w:sz w:val="22"/>
          <w:szCs w:val="22"/>
        </w:rPr>
        <w:t xml:space="preserve"> SIM</w:t>
      </w:r>
    </w:p>
    <w:p w14:paraId="771929E7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b/>
          <w:bCs/>
          <w:sz w:val="22"/>
          <w:szCs w:val="22"/>
        </w:rPr>
        <w:t>AMPARO LEGAL:</w:t>
      </w:r>
      <w:r w:rsidRPr="002233CF">
        <w:rPr>
          <w:rFonts w:asciiTheme="minorHAnsi" w:hAnsiTheme="minorHAnsi" w:cstheme="minorHAnsi"/>
          <w:sz w:val="22"/>
          <w:szCs w:val="22"/>
        </w:rPr>
        <w:t xml:space="preserve"> Lei Federal n° 14.133/2021, Artigo 75, inciso I e Decreto Municipal n° 3.757/2023 e demais normas aplicáveis.</w:t>
      </w:r>
    </w:p>
    <w:p w14:paraId="1B698765" w14:textId="77777777" w:rsidR="00992339" w:rsidRPr="002233CF" w:rsidRDefault="00992339" w:rsidP="00992339">
      <w:pPr>
        <w:pStyle w:val="ParagraphStyle"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33CF">
        <w:rPr>
          <w:rFonts w:asciiTheme="minorHAnsi" w:hAnsiTheme="minorHAnsi" w:cstheme="minorHAnsi"/>
          <w:b/>
          <w:bCs/>
          <w:sz w:val="22"/>
          <w:szCs w:val="22"/>
        </w:rPr>
        <w:t>Para todas as referências de tempo será observado o horário de Brasília (DF).</w:t>
      </w:r>
    </w:p>
    <w:p w14:paraId="3A7BE690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b/>
          <w:sz w:val="22"/>
          <w:szCs w:val="22"/>
        </w:rPr>
        <w:t xml:space="preserve">LOCAL: </w:t>
      </w:r>
      <w:r w:rsidRPr="002233CF">
        <w:rPr>
          <w:rFonts w:asciiTheme="minorHAnsi" w:hAnsiTheme="minorHAnsi" w:cstheme="minorHAnsi"/>
          <w:sz w:val="22"/>
          <w:szCs w:val="22"/>
        </w:rPr>
        <w:t>Prefeitura do Município de Nova Prata do Iguaçu – Paraná.</w:t>
      </w:r>
    </w:p>
    <w:p w14:paraId="3E48F6FB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hyperlink r:id="rId4" w:history="1">
        <w:r w:rsidRPr="002233CF">
          <w:rPr>
            <w:rStyle w:val="Hyperlink"/>
            <w:rFonts w:asciiTheme="minorHAnsi" w:eastAsia="WenQuanYi Micro Hei" w:hAnsiTheme="minorHAnsi" w:cstheme="minorHAnsi"/>
            <w:b/>
            <w:color w:val="auto"/>
            <w:sz w:val="22"/>
            <w:szCs w:val="22"/>
          </w:rPr>
          <w:t>www.comprasgovernamentais.gov.br</w:t>
        </w:r>
      </w:hyperlink>
    </w:p>
    <w:p w14:paraId="1037DEC4" w14:textId="77777777" w:rsidR="00992339" w:rsidRPr="002233CF" w:rsidRDefault="00992339" w:rsidP="00992339">
      <w:pPr>
        <w:pStyle w:val="ParagraphStyle"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sz w:val="22"/>
          <w:szCs w:val="22"/>
        </w:rPr>
        <w:t xml:space="preserve">Todas as informações pertinentes ao presente edital, inclusive as características quanto ao objeto licitado, estarão à disposição dos interessados no Departamento de Licitações da Prefeitura Municipal de Nova Prata do Iguaçu, ou pelo site </w:t>
      </w:r>
      <w:hyperlink r:id="rId5" w:history="1">
        <w:r w:rsidRPr="002233CF">
          <w:rPr>
            <w:rStyle w:val="Hyperlink"/>
            <w:rFonts w:asciiTheme="minorHAnsi" w:eastAsia="WenQuanYi Micro Hei" w:hAnsiTheme="minorHAnsi" w:cstheme="minorHAnsi"/>
            <w:b/>
            <w:color w:val="auto"/>
            <w:sz w:val="22"/>
            <w:szCs w:val="22"/>
          </w:rPr>
          <w:t>www.npi.pr.gov.br</w:t>
        </w:r>
      </w:hyperlink>
      <w:r w:rsidRPr="002233CF">
        <w:rPr>
          <w:rFonts w:asciiTheme="minorHAnsi" w:hAnsiTheme="minorHAnsi" w:cstheme="minorHAnsi"/>
          <w:sz w:val="22"/>
          <w:szCs w:val="22"/>
        </w:rPr>
        <w:t>, ou pelo fone (46) 3545-8000, em dias úteis, nos horários das 08:00 as 12:00 horas e das 13:30 as 17:30 horas.</w:t>
      </w:r>
    </w:p>
    <w:p w14:paraId="4A69C80A" w14:textId="77777777" w:rsidR="00992339" w:rsidRPr="002233CF" w:rsidRDefault="00992339" w:rsidP="00992339">
      <w:pPr>
        <w:pStyle w:val="ParagraphStyle"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sz w:val="22"/>
          <w:szCs w:val="22"/>
        </w:rPr>
        <w:t>Nova Prata do Iguaçu - Pr, 19 de setembro de 2025.</w:t>
      </w:r>
    </w:p>
    <w:p w14:paraId="572C025F" w14:textId="77777777" w:rsidR="00992339" w:rsidRPr="002233CF" w:rsidRDefault="00992339" w:rsidP="0099233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both"/>
        <w:rPr>
          <w:rFonts w:asciiTheme="minorHAnsi" w:hAnsiTheme="minorHAnsi" w:cstheme="minorHAnsi"/>
          <w:sz w:val="22"/>
          <w:szCs w:val="22"/>
        </w:rPr>
      </w:pPr>
      <w:r w:rsidRPr="002233CF">
        <w:rPr>
          <w:rFonts w:asciiTheme="minorHAnsi" w:hAnsiTheme="minorHAnsi" w:cstheme="minorHAnsi"/>
          <w:sz w:val="22"/>
          <w:szCs w:val="22"/>
        </w:rPr>
        <w:t>ELIZETE CAVAZIN – Prefeita Municipal</w:t>
      </w:r>
    </w:p>
    <w:p w14:paraId="12025C5C" w14:textId="77777777" w:rsidR="0096771F" w:rsidRDefault="0096771F"/>
    <w:sectPr w:rsidR="0096771F" w:rsidSect="00A31A79">
      <w:pgSz w:w="11907" w:h="16840" w:code="9"/>
      <w:pgMar w:top="1701" w:right="1134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39"/>
    <w:rsid w:val="008D2016"/>
    <w:rsid w:val="0096771F"/>
    <w:rsid w:val="00992339"/>
    <w:rsid w:val="00A31A79"/>
    <w:rsid w:val="00BE1D70"/>
    <w:rsid w:val="00CF5772"/>
    <w:rsid w:val="00EC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95D8"/>
  <w15:chartTrackingRefBased/>
  <w15:docId w15:val="{8A7E4F96-2FB1-4899-A42D-4EEE542D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339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92339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2339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2339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2339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2339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2339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2339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2339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2339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23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23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23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23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23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23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23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23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23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233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92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2339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923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233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923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233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923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23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23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233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92339"/>
    <w:rPr>
      <w:color w:val="0563C1" w:themeColor="hyperlink"/>
      <w:u w:val="single"/>
    </w:rPr>
  </w:style>
  <w:style w:type="paragraph" w:customStyle="1" w:styleId="ParagraphStyle">
    <w:name w:val="Paragraph Style"/>
    <w:rsid w:val="009923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pi.pr.gov.br" TargetMode="External"/><Relationship Id="rId4" Type="http://schemas.openxmlformats.org/officeDocument/2006/relationships/hyperlink" Target="http://www.comprasgovernamentai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2025-09-19T17:27:00Z</dcterms:created>
  <dcterms:modified xsi:type="dcterms:W3CDTF">2025-09-19T17:28:00Z</dcterms:modified>
</cp:coreProperties>
</file>