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AB1BAC" w:rsidRPr="00AB1BAC"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21456564" w:rsidR="006F02F3" w:rsidRPr="00AB1BAC" w:rsidRDefault="006F02F3" w:rsidP="0074540C">
            <w:pPr>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LICITAÇÃO </w:t>
            </w:r>
            <w:r w:rsidR="00436F35" w:rsidRPr="00AB1BAC">
              <w:rPr>
                <w:rFonts w:asciiTheme="minorHAnsi" w:hAnsiTheme="minorHAnsi" w:cstheme="minorHAnsi"/>
                <w:b/>
                <w:color w:val="000000" w:themeColor="text1"/>
                <w:sz w:val="22"/>
                <w:szCs w:val="22"/>
              </w:rPr>
              <w:t>EXCL</w:t>
            </w:r>
            <w:r w:rsidRPr="00AB1BAC">
              <w:rPr>
                <w:rFonts w:asciiTheme="minorHAnsi" w:hAnsiTheme="minorHAnsi" w:cstheme="minorHAnsi"/>
                <w:b/>
                <w:color w:val="000000" w:themeColor="text1"/>
                <w:sz w:val="22"/>
                <w:szCs w:val="22"/>
              </w:rPr>
              <w:t>USIV</w:t>
            </w:r>
            <w:r w:rsidR="00436F35" w:rsidRPr="00AB1BAC">
              <w:rPr>
                <w:rFonts w:asciiTheme="minorHAnsi" w:hAnsiTheme="minorHAnsi" w:cstheme="minorHAnsi"/>
                <w:b/>
                <w:color w:val="000000" w:themeColor="text1"/>
                <w:sz w:val="22"/>
                <w:szCs w:val="22"/>
              </w:rPr>
              <w:t>A</w:t>
            </w:r>
            <w:r w:rsidRPr="00AB1BAC">
              <w:rPr>
                <w:rFonts w:asciiTheme="minorHAnsi" w:hAnsiTheme="minorHAnsi" w:cstheme="minorHAnsi"/>
                <w:b/>
                <w:color w:val="000000" w:themeColor="text1"/>
                <w:sz w:val="22"/>
                <w:szCs w:val="22"/>
              </w:rPr>
              <w:t xml:space="preserve"> PARA MEI/ME/EPP</w:t>
            </w:r>
          </w:p>
        </w:tc>
      </w:tr>
      <w:tr w:rsidR="00AB1BAC" w:rsidRPr="00AB1BAC"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2F94C958" w:rsidR="003F1E3B" w:rsidRPr="00423D5A" w:rsidRDefault="003F1E3B" w:rsidP="0074540C">
            <w:pPr>
              <w:tabs>
                <w:tab w:val="left" w:pos="2694"/>
              </w:tabs>
              <w:ind w:right="-18"/>
              <w:jc w:val="center"/>
              <w:rPr>
                <w:rFonts w:asciiTheme="minorHAnsi" w:hAnsiTheme="minorHAnsi" w:cstheme="minorHAnsi"/>
                <w:b/>
                <w:color w:val="000000" w:themeColor="text1"/>
                <w:sz w:val="22"/>
                <w:szCs w:val="22"/>
              </w:rPr>
            </w:pPr>
            <w:r w:rsidRPr="00423D5A">
              <w:rPr>
                <w:rFonts w:asciiTheme="minorHAnsi" w:hAnsiTheme="minorHAnsi" w:cstheme="minorHAnsi"/>
                <w:b/>
                <w:color w:val="000000" w:themeColor="text1"/>
                <w:sz w:val="22"/>
                <w:szCs w:val="22"/>
              </w:rPr>
              <w:t>EDITAL DE PREGÃO (ELETRÔNICO) N° 0</w:t>
            </w:r>
            <w:r w:rsidR="000576F6" w:rsidRPr="00423D5A">
              <w:rPr>
                <w:rFonts w:asciiTheme="minorHAnsi" w:hAnsiTheme="minorHAnsi" w:cstheme="minorHAnsi"/>
                <w:b/>
                <w:color w:val="000000" w:themeColor="text1"/>
                <w:sz w:val="22"/>
                <w:szCs w:val="22"/>
              </w:rPr>
              <w:t>4</w:t>
            </w:r>
            <w:r w:rsidR="00F4772B">
              <w:rPr>
                <w:rFonts w:asciiTheme="minorHAnsi" w:hAnsiTheme="minorHAnsi" w:cstheme="minorHAnsi"/>
                <w:b/>
                <w:color w:val="000000" w:themeColor="text1"/>
                <w:sz w:val="22"/>
                <w:szCs w:val="22"/>
              </w:rPr>
              <w:t>5</w:t>
            </w:r>
            <w:r w:rsidRPr="00423D5A">
              <w:rPr>
                <w:rFonts w:asciiTheme="minorHAnsi" w:hAnsiTheme="minorHAnsi" w:cstheme="minorHAnsi"/>
                <w:b/>
                <w:color w:val="000000" w:themeColor="text1"/>
                <w:sz w:val="22"/>
                <w:szCs w:val="22"/>
              </w:rPr>
              <w:t>/202</w:t>
            </w:r>
            <w:r w:rsidR="00726C97" w:rsidRPr="00423D5A">
              <w:rPr>
                <w:rFonts w:asciiTheme="minorHAnsi" w:hAnsiTheme="minorHAnsi" w:cstheme="minorHAnsi"/>
                <w:b/>
                <w:color w:val="000000" w:themeColor="text1"/>
                <w:sz w:val="22"/>
                <w:szCs w:val="22"/>
              </w:rPr>
              <w:t>6</w:t>
            </w:r>
          </w:p>
          <w:p w14:paraId="2922D794" w14:textId="311ACD37" w:rsidR="002717E8" w:rsidRPr="00423D5A" w:rsidRDefault="00423D5A" w:rsidP="0074540C">
            <w:pPr>
              <w:tabs>
                <w:tab w:val="left" w:pos="2694"/>
              </w:tabs>
              <w:ind w:right="-18"/>
              <w:jc w:val="center"/>
              <w:rPr>
                <w:rFonts w:asciiTheme="minorHAnsi" w:hAnsiTheme="minorHAnsi" w:cstheme="minorHAnsi"/>
                <w:b/>
                <w:color w:val="000000" w:themeColor="text1"/>
                <w:sz w:val="22"/>
                <w:szCs w:val="22"/>
              </w:rPr>
            </w:pPr>
            <w:r w:rsidRPr="00762B09">
              <w:rPr>
                <w:rFonts w:asciiTheme="minorHAnsi" w:hAnsiTheme="minorHAnsi" w:cstheme="minorHAnsi"/>
                <w:b/>
                <w:color w:val="000000" w:themeColor="text1"/>
                <w:sz w:val="22"/>
                <w:szCs w:val="22"/>
              </w:rPr>
              <w:t>987995-2</w:t>
            </w:r>
            <w:r w:rsidR="00762B09" w:rsidRPr="00762B09">
              <w:rPr>
                <w:rFonts w:asciiTheme="minorHAnsi" w:hAnsiTheme="minorHAnsi" w:cstheme="minorHAnsi"/>
                <w:b/>
                <w:color w:val="000000" w:themeColor="text1"/>
                <w:sz w:val="22"/>
                <w:szCs w:val="22"/>
              </w:rPr>
              <w:t>8</w:t>
            </w:r>
            <w:r w:rsidR="002717E8" w:rsidRPr="00762B09">
              <w:rPr>
                <w:rFonts w:asciiTheme="minorHAnsi" w:hAnsiTheme="minorHAnsi" w:cstheme="minorHAnsi"/>
                <w:b/>
                <w:color w:val="000000" w:themeColor="text1"/>
                <w:sz w:val="22"/>
                <w:szCs w:val="22"/>
              </w:rPr>
              <w:t>/202</w:t>
            </w:r>
            <w:r w:rsidR="00726C97" w:rsidRPr="00762B09">
              <w:rPr>
                <w:rFonts w:asciiTheme="minorHAnsi" w:hAnsiTheme="minorHAnsi" w:cstheme="minorHAnsi"/>
                <w:b/>
                <w:color w:val="000000" w:themeColor="text1"/>
                <w:sz w:val="22"/>
                <w:szCs w:val="22"/>
              </w:rPr>
              <w:t>6</w:t>
            </w:r>
            <w:r w:rsidRPr="00423D5A">
              <w:rPr>
                <w:rFonts w:asciiTheme="minorHAnsi" w:hAnsiTheme="minorHAnsi" w:cstheme="minorHAnsi"/>
                <w:b/>
                <w:color w:val="000000" w:themeColor="text1"/>
                <w:sz w:val="22"/>
                <w:szCs w:val="22"/>
              </w:rPr>
              <w:t xml:space="preserve"> (compras.gov.br)</w:t>
            </w:r>
          </w:p>
          <w:p w14:paraId="60CCD632" w14:textId="37E79DA9" w:rsidR="003F1E3B" w:rsidRPr="00AB1BAC" w:rsidRDefault="003F1E3B" w:rsidP="0074540C">
            <w:pPr>
              <w:tabs>
                <w:tab w:val="left" w:pos="2694"/>
              </w:tabs>
              <w:ind w:right="-18"/>
              <w:jc w:val="center"/>
              <w:rPr>
                <w:rFonts w:asciiTheme="minorHAnsi" w:hAnsiTheme="minorHAnsi" w:cstheme="minorHAnsi"/>
                <w:b/>
                <w:color w:val="000000" w:themeColor="text1"/>
                <w:sz w:val="22"/>
                <w:szCs w:val="22"/>
              </w:rPr>
            </w:pPr>
            <w:r w:rsidRPr="00423D5A">
              <w:rPr>
                <w:rFonts w:asciiTheme="minorHAnsi" w:hAnsiTheme="minorHAnsi" w:cstheme="minorHAnsi"/>
                <w:b/>
                <w:color w:val="000000" w:themeColor="text1"/>
                <w:sz w:val="22"/>
                <w:szCs w:val="22"/>
              </w:rPr>
              <w:t xml:space="preserve">PROCESSO ADMINISTRATIVO N° </w:t>
            </w:r>
            <w:r w:rsidR="00E30365">
              <w:rPr>
                <w:rFonts w:asciiTheme="minorHAnsi" w:hAnsiTheme="minorHAnsi" w:cstheme="minorHAnsi"/>
                <w:b/>
                <w:color w:val="000000" w:themeColor="text1"/>
                <w:sz w:val="22"/>
                <w:szCs w:val="22"/>
              </w:rPr>
              <w:t>100</w:t>
            </w:r>
            <w:r w:rsidRPr="00423D5A">
              <w:rPr>
                <w:rFonts w:asciiTheme="minorHAnsi" w:hAnsiTheme="minorHAnsi" w:cstheme="minorHAnsi"/>
                <w:b/>
                <w:color w:val="000000" w:themeColor="text1"/>
                <w:sz w:val="22"/>
                <w:szCs w:val="22"/>
              </w:rPr>
              <w:t>/202</w:t>
            </w:r>
            <w:r w:rsidR="00726C97" w:rsidRPr="00423D5A">
              <w:rPr>
                <w:rFonts w:asciiTheme="minorHAnsi" w:hAnsiTheme="minorHAnsi" w:cstheme="minorHAnsi"/>
                <w:b/>
                <w:color w:val="000000" w:themeColor="text1"/>
                <w:sz w:val="22"/>
                <w:szCs w:val="22"/>
              </w:rPr>
              <w:t>6</w:t>
            </w:r>
          </w:p>
        </w:tc>
      </w:tr>
      <w:tr w:rsidR="00AB1BAC" w:rsidRPr="00AB1BAC"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6E48FDAC" w:rsidR="004D6C88" w:rsidRPr="00AB1BAC" w:rsidRDefault="004D6C88" w:rsidP="0074540C">
            <w:pPr>
              <w:ind w:right="-18"/>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ACOLHIMENTO DAS PROPOSTAS: Até às 08:30 HORAS min do dia </w:t>
            </w:r>
            <w:r w:rsidR="00E30365" w:rsidRPr="00E30365">
              <w:rPr>
                <w:rFonts w:asciiTheme="minorHAnsi" w:hAnsiTheme="minorHAnsi" w:cstheme="minorHAnsi"/>
                <w:b/>
                <w:color w:val="000000" w:themeColor="text1"/>
                <w:sz w:val="22"/>
                <w:szCs w:val="22"/>
              </w:rPr>
              <w:t>0</w:t>
            </w:r>
            <w:r w:rsidR="000F4E3B">
              <w:rPr>
                <w:rFonts w:asciiTheme="minorHAnsi" w:hAnsiTheme="minorHAnsi" w:cstheme="minorHAnsi"/>
                <w:b/>
                <w:color w:val="000000" w:themeColor="text1"/>
                <w:sz w:val="22"/>
                <w:szCs w:val="22"/>
              </w:rPr>
              <w:t>5</w:t>
            </w:r>
            <w:r w:rsidR="00AB1BAC" w:rsidRPr="00E30365">
              <w:rPr>
                <w:rFonts w:asciiTheme="minorHAnsi" w:hAnsiTheme="minorHAnsi" w:cstheme="minorHAnsi"/>
                <w:b/>
                <w:color w:val="000000" w:themeColor="text1"/>
                <w:sz w:val="22"/>
                <w:szCs w:val="22"/>
              </w:rPr>
              <w:t>/1</w:t>
            </w:r>
            <w:r w:rsidR="00E30365" w:rsidRPr="00E30365">
              <w:rPr>
                <w:rFonts w:asciiTheme="minorHAnsi" w:hAnsiTheme="minorHAnsi" w:cstheme="minorHAnsi"/>
                <w:b/>
                <w:color w:val="000000" w:themeColor="text1"/>
                <w:sz w:val="22"/>
                <w:szCs w:val="22"/>
              </w:rPr>
              <w:t>1</w:t>
            </w:r>
            <w:r w:rsidR="00AB1BAC" w:rsidRPr="00E30365">
              <w:rPr>
                <w:rFonts w:asciiTheme="minorHAnsi" w:hAnsiTheme="minorHAnsi" w:cstheme="minorHAnsi"/>
                <w:b/>
                <w:color w:val="000000" w:themeColor="text1"/>
                <w:sz w:val="22"/>
                <w:szCs w:val="22"/>
              </w:rPr>
              <w:t>/2026</w:t>
            </w:r>
          </w:p>
          <w:p w14:paraId="787C95A1" w14:textId="4540E9C8" w:rsidR="004D6C88" w:rsidRPr="00AB1BAC" w:rsidRDefault="004D6C88" w:rsidP="00A57C9A">
            <w:pPr>
              <w:tabs>
                <w:tab w:val="left" w:pos="2694"/>
              </w:tabs>
              <w:ind w:right="-18"/>
              <w:jc w:val="both"/>
              <w:rPr>
                <w:rFonts w:asciiTheme="minorHAnsi" w:hAnsiTheme="minorHAnsi" w:cstheme="minorHAnsi"/>
                <w:b/>
                <w:color w:val="000000" w:themeColor="text1"/>
                <w:sz w:val="22"/>
                <w:szCs w:val="22"/>
              </w:rPr>
            </w:pPr>
          </w:p>
        </w:tc>
      </w:tr>
      <w:tr w:rsidR="00AB1BAC" w:rsidRPr="00AB1BAC"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7393E8E5" w:rsidR="003F1E3B" w:rsidRPr="00AB1BAC" w:rsidRDefault="003F1E3B" w:rsidP="0074540C">
            <w:pPr>
              <w:ind w:right="-18"/>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DATA DA REALIZAÇÃO DA SESSÃO: </w:t>
            </w:r>
            <w:r w:rsidR="00E30365">
              <w:rPr>
                <w:rFonts w:asciiTheme="minorHAnsi" w:hAnsiTheme="minorHAnsi" w:cstheme="minorHAnsi"/>
                <w:b/>
                <w:color w:val="000000" w:themeColor="text1"/>
                <w:sz w:val="22"/>
                <w:szCs w:val="22"/>
              </w:rPr>
              <w:t>0</w:t>
            </w:r>
            <w:r w:rsidR="000F4E3B">
              <w:rPr>
                <w:rFonts w:asciiTheme="minorHAnsi" w:hAnsiTheme="minorHAnsi" w:cstheme="minorHAnsi"/>
                <w:b/>
                <w:color w:val="000000" w:themeColor="text1"/>
                <w:sz w:val="22"/>
                <w:szCs w:val="22"/>
              </w:rPr>
              <w:t>5</w:t>
            </w:r>
            <w:r w:rsidR="00E30365">
              <w:rPr>
                <w:rFonts w:asciiTheme="minorHAnsi" w:hAnsiTheme="minorHAnsi" w:cstheme="minorHAnsi"/>
                <w:b/>
                <w:color w:val="000000" w:themeColor="text1"/>
                <w:sz w:val="22"/>
                <w:szCs w:val="22"/>
              </w:rPr>
              <w:t>/11/2026</w:t>
            </w:r>
          </w:p>
          <w:p w14:paraId="4477A224" w14:textId="77777777" w:rsidR="003F1E3B" w:rsidRPr="00AB1BAC" w:rsidRDefault="003F1E3B" w:rsidP="0074540C">
            <w:pPr>
              <w:tabs>
                <w:tab w:val="left" w:pos="2694"/>
              </w:tabs>
              <w:ind w:right="-18"/>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HORÁRIO DE INÍCIO DA DISPUTA: 08:30 HORAS</w:t>
            </w:r>
          </w:p>
          <w:p w14:paraId="47BF50FC" w14:textId="25DB74DA" w:rsidR="003F1E3B" w:rsidRPr="00AB1BAC" w:rsidRDefault="003F1E3B" w:rsidP="00A57C9A">
            <w:pPr>
              <w:pStyle w:val="Standard"/>
              <w:shd w:val="clear" w:color="auto" w:fill="FFFFFF"/>
              <w:tabs>
                <w:tab w:val="left" w:pos="284"/>
              </w:tabs>
              <w:jc w:val="both"/>
              <w:rPr>
                <w:rFonts w:asciiTheme="minorHAnsi" w:hAnsiTheme="minorHAnsi" w:cstheme="minorHAnsi"/>
                <w:b/>
                <w:color w:val="000000" w:themeColor="text1"/>
                <w:sz w:val="22"/>
                <w:szCs w:val="22"/>
              </w:rPr>
            </w:pPr>
          </w:p>
        </w:tc>
      </w:tr>
      <w:tr w:rsidR="00AB1BAC" w:rsidRPr="00AB1BAC"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AB1BAC" w:rsidRDefault="003F1E3B" w:rsidP="0074540C">
            <w:pPr>
              <w:tabs>
                <w:tab w:val="left" w:pos="2694"/>
              </w:tabs>
              <w:ind w:right="-18"/>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LOCAL: Prefeitura do Município de Nova Prata do Iguaçu – Paraná</w:t>
            </w:r>
          </w:p>
          <w:p w14:paraId="709A16D8" w14:textId="77777777" w:rsidR="003F1E3B" w:rsidRPr="00AB1BAC" w:rsidRDefault="003F1E3B" w:rsidP="0074540C">
            <w:pPr>
              <w:tabs>
                <w:tab w:val="left" w:pos="2694"/>
              </w:tabs>
              <w:ind w:right="-18"/>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UASG: 987995 – Nova Prata do Iguaçu - Pr</w:t>
            </w:r>
          </w:p>
          <w:p w14:paraId="626B4EE2" w14:textId="77777777" w:rsidR="003F1E3B" w:rsidRPr="00AB1BAC" w:rsidRDefault="003F1E3B" w:rsidP="0074540C">
            <w:pPr>
              <w:tabs>
                <w:tab w:val="left" w:pos="2694"/>
              </w:tabs>
              <w:ind w:right="-18"/>
              <w:jc w:val="center"/>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 xml:space="preserve">Local da Sessão Pública: </w:t>
            </w:r>
            <w:hyperlink r:id="rId8">
              <w:r w:rsidRPr="00AB1BAC">
                <w:rPr>
                  <w:rFonts w:asciiTheme="minorHAnsi" w:hAnsiTheme="minorHAnsi" w:cstheme="minorHAnsi"/>
                  <w:b/>
                  <w:color w:val="000000" w:themeColor="text1"/>
                  <w:sz w:val="22"/>
                  <w:szCs w:val="22"/>
                </w:rPr>
                <w:t>www.comprasgovernamentais.gov.br</w:t>
              </w:r>
            </w:hyperlink>
          </w:p>
        </w:tc>
      </w:tr>
      <w:tr w:rsidR="00AB1BAC" w:rsidRPr="00AB1BAC"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AB1BAC" w:rsidRDefault="004D6C88" w:rsidP="0074540C">
            <w:pPr>
              <w:tabs>
                <w:tab w:val="left" w:pos="2694"/>
              </w:tabs>
              <w:ind w:right="-18"/>
              <w:jc w:val="center"/>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Será considerado o horário de Brasília/DF para todas as indicações de tempo constantes neste edital</w:t>
            </w:r>
          </w:p>
        </w:tc>
      </w:tr>
    </w:tbl>
    <w:p w14:paraId="37C87A80" w14:textId="4F55B156" w:rsidR="003F1E3B" w:rsidRPr="00AB1BAC" w:rsidRDefault="003F1E3B" w:rsidP="00A57C9A">
      <w:pPr>
        <w:pStyle w:val="Corpodetexto"/>
        <w:spacing w:before="120" w:after="12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O MUNICÍPIO NOVA PRATA DO IGUAÇU, por intermédio d</w:t>
      </w:r>
      <w:r w:rsidR="002717E8" w:rsidRPr="00AB1BAC">
        <w:rPr>
          <w:rFonts w:asciiTheme="minorHAnsi" w:hAnsiTheme="minorHAnsi" w:cstheme="minorHAnsi"/>
          <w:b/>
          <w:color w:val="000000" w:themeColor="text1"/>
          <w:sz w:val="22"/>
          <w:szCs w:val="22"/>
        </w:rPr>
        <w:t>a</w:t>
      </w:r>
      <w:r w:rsidRPr="00AB1BAC">
        <w:rPr>
          <w:rFonts w:asciiTheme="minorHAnsi" w:hAnsiTheme="minorHAnsi" w:cstheme="minorHAnsi"/>
          <w:b/>
          <w:color w:val="000000" w:themeColor="text1"/>
          <w:sz w:val="22"/>
          <w:szCs w:val="22"/>
        </w:rPr>
        <w:t xml:space="preserve"> Prefeit</w:t>
      </w:r>
      <w:r w:rsidR="002717E8" w:rsidRPr="00AB1BAC">
        <w:rPr>
          <w:rFonts w:asciiTheme="minorHAnsi" w:hAnsiTheme="minorHAnsi" w:cstheme="minorHAnsi"/>
          <w:b/>
          <w:color w:val="000000" w:themeColor="text1"/>
          <w:sz w:val="22"/>
          <w:szCs w:val="22"/>
        </w:rPr>
        <w:t>a</w:t>
      </w:r>
      <w:r w:rsidRPr="00AB1BAC">
        <w:rPr>
          <w:rFonts w:asciiTheme="minorHAnsi" w:hAnsiTheme="minorHAnsi" w:cstheme="minorHAnsi"/>
          <w:b/>
          <w:color w:val="000000" w:themeColor="text1"/>
          <w:sz w:val="22"/>
          <w:szCs w:val="22"/>
        </w:rPr>
        <w:t xml:space="preserve"> Municipal Senhor</w:t>
      </w:r>
      <w:r w:rsidR="002717E8" w:rsidRPr="00AB1BAC">
        <w:rPr>
          <w:rFonts w:asciiTheme="minorHAnsi" w:hAnsiTheme="minorHAnsi" w:cstheme="minorHAnsi"/>
          <w:b/>
          <w:color w:val="000000" w:themeColor="text1"/>
          <w:sz w:val="22"/>
          <w:szCs w:val="22"/>
        </w:rPr>
        <w:t xml:space="preserve">a </w:t>
      </w:r>
      <w:r w:rsidR="00B776C6" w:rsidRPr="00AB1BAC">
        <w:rPr>
          <w:rFonts w:asciiTheme="minorHAnsi" w:hAnsiTheme="minorHAnsi" w:cstheme="minorHAnsi"/>
          <w:b/>
          <w:color w:val="000000" w:themeColor="text1"/>
          <w:sz w:val="22"/>
          <w:szCs w:val="22"/>
        </w:rPr>
        <w:t>ELIZETE CAVAZIN</w:t>
      </w:r>
      <w:r w:rsidRPr="00AB1BAC">
        <w:rPr>
          <w:rFonts w:asciiTheme="minorHAnsi" w:hAnsiTheme="minorHAnsi" w:cstheme="minorHAnsi"/>
          <w:b/>
          <w:color w:val="000000" w:themeColor="text1"/>
          <w:sz w:val="22"/>
          <w:szCs w:val="22"/>
        </w:rPr>
        <w:t xml:space="preserve">, torna público para conhecimento dos interessados que na data e hora acima fixados, realizará licitação na modalidade </w:t>
      </w:r>
      <w:r w:rsidRPr="00AB1BAC">
        <w:rPr>
          <w:rFonts w:asciiTheme="minorHAnsi" w:hAnsiTheme="minorHAnsi" w:cstheme="minorHAnsi"/>
          <w:b/>
          <w:color w:val="000000" w:themeColor="text1"/>
          <w:sz w:val="22"/>
          <w:szCs w:val="22"/>
          <w:u w:val="single"/>
        </w:rPr>
        <w:t>PREGÃO</w:t>
      </w:r>
      <w:r w:rsidRPr="00AB1BAC">
        <w:rPr>
          <w:rFonts w:asciiTheme="minorHAnsi" w:hAnsiTheme="minorHAnsi" w:cstheme="minorHAnsi"/>
          <w:b/>
          <w:color w:val="000000" w:themeColor="text1"/>
          <w:sz w:val="22"/>
          <w:szCs w:val="22"/>
        </w:rPr>
        <w:t xml:space="preserve">, na forma </w:t>
      </w:r>
      <w:r w:rsidRPr="00AB1BAC">
        <w:rPr>
          <w:rFonts w:asciiTheme="minorHAnsi" w:hAnsiTheme="minorHAnsi" w:cstheme="minorHAnsi"/>
          <w:b/>
          <w:color w:val="000000" w:themeColor="text1"/>
          <w:sz w:val="22"/>
          <w:szCs w:val="22"/>
          <w:u w:val="single"/>
        </w:rPr>
        <w:t>ELETRÔNICA</w:t>
      </w:r>
      <w:r w:rsidRPr="00AB1BAC">
        <w:rPr>
          <w:rFonts w:asciiTheme="minorHAnsi" w:hAnsiTheme="minorHAnsi" w:cstheme="minorHAnsi"/>
          <w:b/>
          <w:color w:val="000000" w:themeColor="text1"/>
          <w:sz w:val="22"/>
          <w:szCs w:val="22"/>
        </w:rPr>
        <w:t xml:space="preserve">, tipo </w:t>
      </w:r>
      <w:r w:rsidRPr="00AB1BAC">
        <w:rPr>
          <w:rFonts w:asciiTheme="minorHAnsi" w:hAnsiTheme="minorHAnsi" w:cstheme="minorHAnsi"/>
          <w:b/>
          <w:color w:val="000000" w:themeColor="text1"/>
          <w:sz w:val="22"/>
          <w:szCs w:val="22"/>
          <w:u w:val="single"/>
        </w:rPr>
        <w:t xml:space="preserve">MENOR PREÇO POR </w:t>
      </w:r>
      <w:r w:rsidR="00F4772B">
        <w:rPr>
          <w:rFonts w:asciiTheme="minorHAnsi" w:hAnsiTheme="minorHAnsi" w:cstheme="minorHAnsi"/>
          <w:b/>
          <w:color w:val="000000" w:themeColor="text1"/>
          <w:sz w:val="22"/>
          <w:szCs w:val="22"/>
          <w:u w:val="single"/>
        </w:rPr>
        <w:t>LOTE</w:t>
      </w:r>
      <w:r w:rsidR="000C01EC" w:rsidRPr="00AB1BAC">
        <w:rPr>
          <w:rFonts w:asciiTheme="minorHAnsi" w:hAnsiTheme="minorHAnsi" w:cstheme="minorHAnsi"/>
          <w:b/>
          <w:color w:val="000000" w:themeColor="text1"/>
          <w:sz w:val="22"/>
          <w:szCs w:val="22"/>
          <w:u w:val="single"/>
        </w:rPr>
        <w:t xml:space="preserve"> – MODO DE DISPUTA </w:t>
      </w:r>
      <w:r w:rsidR="00152B3D" w:rsidRPr="00AB1BAC">
        <w:rPr>
          <w:rFonts w:asciiTheme="minorHAnsi" w:hAnsiTheme="minorHAnsi" w:cstheme="minorHAnsi"/>
          <w:b/>
          <w:color w:val="000000" w:themeColor="text1"/>
          <w:sz w:val="22"/>
          <w:szCs w:val="22"/>
          <w:u w:val="single"/>
        </w:rPr>
        <w:t>“</w:t>
      </w:r>
      <w:r w:rsidR="000C01EC" w:rsidRPr="00AB1BAC">
        <w:rPr>
          <w:rFonts w:asciiTheme="minorHAnsi" w:hAnsiTheme="minorHAnsi" w:cstheme="minorHAnsi"/>
          <w:b/>
          <w:color w:val="000000" w:themeColor="text1"/>
          <w:sz w:val="22"/>
          <w:szCs w:val="22"/>
          <w:u w:val="single"/>
        </w:rPr>
        <w:t>ABERT</w:t>
      </w:r>
      <w:r w:rsidR="00981C0B" w:rsidRPr="00AB1BAC">
        <w:rPr>
          <w:rFonts w:asciiTheme="minorHAnsi" w:hAnsiTheme="minorHAnsi" w:cstheme="minorHAnsi"/>
          <w:b/>
          <w:color w:val="000000" w:themeColor="text1"/>
          <w:sz w:val="22"/>
          <w:szCs w:val="22"/>
          <w:u w:val="single"/>
        </w:rPr>
        <w:t>O</w:t>
      </w:r>
      <w:r w:rsidR="00152B3D" w:rsidRPr="00AB1BAC">
        <w:rPr>
          <w:rFonts w:asciiTheme="minorHAnsi" w:hAnsiTheme="minorHAnsi" w:cstheme="minorHAnsi"/>
          <w:b/>
          <w:color w:val="000000" w:themeColor="text1"/>
          <w:sz w:val="22"/>
          <w:szCs w:val="22"/>
          <w:u w:val="single"/>
        </w:rPr>
        <w:t>”</w:t>
      </w:r>
      <w:r w:rsidRPr="00AB1BAC">
        <w:rPr>
          <w:rFonts w:asciiTheme="minorHAnsi" w:hAnsiTheme="minorHAnsi" w:cstheme="minorHAnsi"/>
          <w:b/>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AB1BAC" w:rsidRDefault="00FD5853" w:rsidP="00A57C9A">
      <w:pPr>
        <w:pStyle w:val="Standard"/>
        <w:shd w:val="clear" w:color="auto" w:fill="FFFFFF"/>
        <w:tabs>
          <w:tab w:val="left" w:pos="284"/>
        </w:tabs>
        <w:spacing w:before="120" w:after="120"/>
        <w:jc w:val="both"/>
        <w:rPr>
          <w:rFonts w:asciiTheme="minorHAnsi" w:hAnsiTheme="minorHAnsi" w:cstheme="minorHAnsi"/>
          <w:color w:val="000000" w:themeColor="text1"/>
          <w:sz w:val="22"/>
          <w:szCs w:val="22"/>
        </w:rPr>
      </w:pPr>
    </w:p>
    <w:p w14:paraId="4A112FCE" w14:textId="388350FB" w:rsidR="00FD5853" w:rsidRPr="00AB1BAC" w:rsidRDefault="00CE03E9" w:rsidP="00A57C9A">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 </w:t>
      </w:r>
      <w:r w:rsidR="00506950" w:rsidRPr="00AB1BAC">
        <w:rPr>
          <w:rFonts w:asciiTheme="minorHAnsi" w:hAnsiTheme="minorHAnsi" w:cstheme="minorHAnsi"/>
          <w:b/>
          <w:color w:val="000000" w:themeColor="text1"/>
          <w:sz w:val="22"/>
          <w:szCs w:val="22"/>
        </w:rPr>
        <w:t>OBJETO</w:t>
      </w:r>
    </w:p>
    <w:p w14:paraId="04E5084E" w14:textId="427E4ED2" w:rsidR="001206FE" w:rsidRPr="00AB1BAC" w:rsidRDefault="001206FE" w:rsidP="00A45F1A">
      <w:pPr>
        <w:pStyle w:val="PargrafodaLista"/>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A presente licitação tem por objeto </w:t>
      </w:r>
      <w:r w:rsidR="009C4D48" w:rsidRPr="00AB1BAC">
        <w:rPr>
          <w:rFonts w:asciiTheme="minorHAnsi" w:hAnsiTheme="minorHAnsi" w:cstheme="minorHAnsi"/>
          <w:color w:val="000000" w:themeColor="text1"/>
          <w:sz w:val="22"/>
          <w:szCs w:val="22"/>
        </w:rPr>
        <w:t xml:space="preserve">a </w:t>
      </w:r>
      <w:bookmarkStart w:id="0" w:name="_Hlk243321259"/>
      <w:r w:rsidR="00F4772B" w:rsidRPr="00D36676">
        <w:rPr>
          <w:rFonts w:asciiTheme="minorHAnsi" w:hAnsiTheme="minorHAnsi" w:cstheme="minorHAnsi"/>
          <w:b/>
          <w:bCs/>
          <w:sz w:val="22"/>
          <w:szCs w:val="22"/>
        </w:rPr>
        <w:t>Aquisição de mudas, plantas, instrumentos e ferramentas para ajardinamento de unidades habitacionais no Empreendimento Loteamento Steinhauser do município de Nova Prata do Iguaçu, conforme exigências do convênio com a Caixa Econômica Federal relativo ao Contrato nº 0620682-86/2025</w:t>
      </w:r>
      <w:bookmarkEnd w:id="0"/>
      <w:r w:rsidR="006478B3" w:rsidRPr="00AB1BAC">
        <w:rPr>
          <w:rFonts w:asciiTheme="minorHAnsi" w:hAnsiTheme="minorHAnsi" w:cstheme="minorHAnsi"/>
          <w:color w:val="000000" w:themeColor="text1"/>
          <w:sz w:val="22"/>
          <w:szCs w:val="22"/>
        </w:rPr>
        <w:t>.</w:t>
      </w:r>
      <w:r w:rsidR="00567B34" w:rsidRPr="00AB1BAC">
        <w:rPr>
          <w:rFonts w:asciiTheme="minorHAnsi" w:hAnsiTheme="minorHAnsi" w:cstheme="minorHAnsi"/>
          <w:color w:val="000000" w:themeColor="text1"/>
          <w:sz w:val="22"/>
          <w:szCs w:val="22"/>
        </w:rPr>
        <w:t>, tudo de acordo com as</w:t>
      </w:r>
      <w:r w:rsidR="001E144E"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condições, especificações, quantidades e exigências estabelecidas no ANEXO I - TERMO DE REFERÊNCIA</w:t>
      </w:r>
      <w:r w:rsidR="00303BE7" w:rsidRPr="00AB1BAC">
        <w:rPr>
          <w:rFonts w:asciiTheme="minorHAnsi" w:hAnsiTheme="minorHAnsi" w:cstheme="minorHAnsi"/>
          <w:color w:val="000000" w:themeColor="text1"/>
          <w:sz w:val="22"/>
          <w:szCs w:val="22"/>
        </w:rPr>
        <w:t xml:space="preserve"> e demais documentação constante no processo de contratação</w:t>
      </w:r>
      <w:r w:rsidRPr="00AB1BAC">
        <w:rPr>
          <w:rFonts w:asciiTheme="minorHAnsi" w:hAnsiTheme="minorHAnsi" w:cstheme="minorHAnsi"/>
          <w:color w:val="000000" w:themeColor="text1"/>
          <w:sz w:val="22"/>
          <w:szCs w:val="22"/>
        </w:rPr>
        <w:t xml:space="preserve">. </w:t>
      </w:r>
    </w:p>
    <w:p w14:paraId="076FC177" w14:textId="63C9A338" w:rsidR="00BC4702" w:rsidRPr="00AB1BAC" w:rsidRDefault="00BC4702"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1.</w:t>
      </w:r>
      <w:r w:rsidR="00B776C6" w:rsidRPr="00AB1BAC">
        <w:rPr>
          <w:rFonts w:asciiTheme="minorHAnsi" w:hAnsiTheme="minorHAnsi" w:cstheme="minorHAnsi"/>
          <w:b/>
          <w:color w:val="000000" w:themeColor="text1"/>
          <w:sz w:val="22"/>
          <w:szCs w:val="22"/>
        </w:rPr>
        <w:t>2.</w:t>
      </w:r>
      <w:r w:rsidR="007040B1" w:rsidRPr="00AB1BAC">
        <w:rPr>
          <w:rFonts w:asciiTheme="minorHAnsi" w:hAnsiTheme="minorHAnsi" w:cstheme="minorHAnsi"/>
          <w:b/>
          <w:color w:val="000000" w:themeColor="text1"/>
          <w:sz w:val="22"/>
          <w:szCs w:val="22"/>
        </w:rPr>
        <w:t xml:space="preserve"> </w:t>
      </w:r>
      <w:r w:rsidRPr="00AB1BAC">
        <w:rPr>
          <w:rFonts w:asciiTheme="minorHAnsi" w:hAnsiTheme="minorHAnsi" w:cstheme="minorHAnsi"/>
          <w:color w:val="000000" w:themeColor="text1"/>
          <w:sz w:val="22"/>
          <w:szCs w:val="22"/>
        </w:rPr>
        <w:t xml:space="preserve">A licitação será dividida em </w:t>
      </w:r>
      <w:r w:rsidR="00F4772B">
        <w:rPr>
          <w:rFonts w:asciiTheme="minorHAnsi" w:hAnsiTheme="minorHAnsi" w:cstheme="minorHAnsi"/>
          <w:color w:val="000000" w:themeColor="text1"/>
          <w:sz w:val="22"/>
          <w:szCs w:val="22"/>
        </w:rPr>
        <w:t>LOTES</w:t>
      </w:r>
      <w:r w:rsidRPr="00AB1BAC">
        <w:rPr>
          <w:rFonts w:asciiTheme="minorHAnsi" w:hAnsiTheme="minorHAnsi" w:cstheme="minorHAnsi"/>
          <w:color w:val="000000" w:themeColor="text1"/>
          <w:sz w:val="22"/>
          <w:szCs w:val="22"/>
        </w:rPr>
        <w:t xml:space="preserve">, conforme tabela do ANEXO I do edital, facultando-se ao licitante a participação em quantos </w:t>
      </w:r>
      <w:r w:rsidR="00F4772B">
        <w:rPr>
          <w:rFonts w:asciiTheme="minorHAnsi" w:hAnsiTheme="minorHAnsi" w:cstheme="minorHAnsi"/>
          <w:color w:val="000000" w:themeColor="text1"/>
          <w:sz w:val="22"/>
          <w:szCs w:val="22"/>
        </w:rPr>
        <w:t>lotes</w:t>
      </w:r>
      <w:r w:rsidRPr="00AB1BAC">
        <w:rPr>
          <w:rFonts w:asciiTheme="minorHAnsi" w:hAnsiTheme="minorHAnsi" w:cstheme="minorHAnsi"/>
          <w:color w:val="000000" w:themeColor="text1"/>
          <w:sz w:val="22"/>
          <w:szCs w:val="22"/>
        </w:rPr>
        <w:t xml:space="preserve"> forem de seu</w:t>
      </w:r>
      <w:r w:rsidRPr="00AB1BAC">
        <w:rPr>
          <w:rFonts w:asciiTheme="minorHAnsi" w:hAnsiTheme="minorHAnsi" w:cstheme="minorHAnsi"/>
          <w:color w:val="000000" w:themeColor="text1"/>
          <w:spacing w:val="-13"/>
          <w:sz w:val="22"/>
          <w:szCs w:val="22"/>
        </w:rPr>
        <w:t xml:space="preserve"> </w:t>
      </w:r>
      <w:r w:rsidRPr="00AB1BAC">
        <w:rPr>
          <w:rFonts w:asciiTheme="minorHAnsi" w:hAnsiTheme="minorHAnsi" w:cstheme="minorHAnsi"/>
          <w:color w:val="000000" w:themeColor="text1"/>
          <w:sz w:val="22"/>
          <w:szCs w:val="22"/>
        </w:rPr>
        <w:t>interesse.</w:t>
      </w:r>
    </w:p>
    <w:p w14:paraId="5423C881" w14:textId="1A12E7B8" w:rsidR="00BC4702" w:rsidRPr="00AB1BAC" w:rsidRDefault="00BC4702" w:rsidP="00A57C9A">
      <w:pPr>
        <w:pStyle w:val="PargrafodaLista"/>
        <w:widowControl w:val="0"/>
        <w:autoSpaceDE w:val="0"/>
        <w:spacing w:before="120" w:after="120"/>
        <w:ind w:left="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1.</w:t>
      </w:r>
      <w:r w:rsidR="00B776C6" w:rsidRPr="00AB1BAC">
        <w:rPr>
          <w:rFonts w:asciiTheme="minorHAnsi" w:hAnsiTheme="minorHAnsi" w:cstheme="minorHAnsi"/>
          <w:b/>
          <w:color w:val="000000" w:themeColor="text1"/>
          <w:sz w:val="22"/>
          <w:szCs w:val="22"/>
        </w:rPr>
        <w:t>3</w:t>
      </w:r>
      <w:r w:rsidRPr="00AB1BAC">
        <w:rPr>
          <w:rFonts w:asciiTheme="minorHAnsi" w:hAnsiTheme="minorHAnsi" w:cstheme="minorHAnsi"/>
          <w:b/>
          <w:color w:val="000000" w:themeColor="text1"/>
          <w:sz w:val="22"/>
          <w:szCs w:val="22"/>
        </w:rPr>
        <w:t>.</w:t>
      </w:r>
      <w:r w:rsidRPr="00AB1BAC">
        <w:rPr>
          <w:rFonts w:asciiTheme="minorHAnsi" w:hAnsiTheme="minorHAnsi" w:cstheme="minorHAnsi"/>
          <w:color w:val="000000" w:themeColor="text1"/>
          <w:sz w:val="22"/>
          <w:szCs w:val="22"/>
        </w:rPr>
        <w:t xml:space="preserve"> Em caso de discordância</w:t>
      </w:r>
      <w:r w:rsidRPr="00AB1BAC">
        <w:rPr>
          <w:rFonts w:asciiTheme="minorHAnsi" w:hAnsiTheme="minorHAnsi" w:cstheme="minorHAnsi"/>
          <w:b/>
          <w:color w:val="000000" w:themeColor="text1"/>
          <w:sz w:val="22"/>
          <w:szCs w:val="22"/>
        </w:rPr>
        <w:t xml:space="preserve"> </w:t>
      </w:r>
      <w:r w:rsidRPr="00AB1BAC">
        <w:rPr>
          <w:rFonts w:asciiTheme="minorHAnsi" w:hAnsiTheme="minorHAnsi" w:cstheme="minorHAnsi"/>
          <w:color w:val="000000" w:themeColor="text1"/>
          <w:sz w:val="22"/>
          <w:szCs w:val="22"/>
        </w:rPr>
        <w:t>existente entre as especificações deste objeto descrito no Compras Governamentais e as especificações constantes deste Edital, prevalecerão as</w:t>
      </w:r>
      <w:r w:rsidRPr="00AB1BAC">
        <w:rPr>
          <w:rFonts w:asciiTheme="minorHAnsi" w:hAnsiTheme="minorHAnsi" w:cstheme="minorHAnsi"/>
          <w:color w:val="000000" w:themeColor="text1"/>
          <w:spacing w:val="-5"/>
          <w:sz w:val="22"/>
          <w:szCs w:val="22"/>
        </w:rPr>
        <w:t xml:space="preserve"> </w:t>
      </w:r>
      <w:r w:rsidR="000576F6" w:rsidRPr="00AB1BAC">
        <w:rPr>
          <w:rFonts w:asciiTheme="minorHAnsi" w:hAnsiTheme="minorHAnsi" w:cstheme="minorHAnsi"/>
          <w:color w:val="000000" w:themeColor="text1"/>
          <w:sz w:val="22"/>
          <w:szCs w:val="22"/>
        </w:rPr>
        <w:t>do EDITAL</w:t>
      </w:r>
      <w:r w:rsidRPr="00AB1BAC">
        <w:rPr>
          <w:rFonts w:asciiTheme="minorHAnsi" w:hAnsiTheme="minorHAnsi" w:cstheme="minorHAnsi"/>
          <w:b/>
          <w:color w:val="000000" w:themeColor="text1"/>
          <w:sz w:val="22"/>
          <w:szCs w:val="22"/>
        </w:rPr>
        <w:t>.</w:t>
      </w:r>
    </w:p>
    <w:p w14:paraId="4BBF8336" w14:textId="42DC4589" w:rsidR="009C0C5C" w:rsidRPr="00AB1BAC" w:rsidRDefault="00BC4702"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1.</w:t>
      </w:r>
      <w:r w:rsidR="00B776C6" w:rsidRPr="00AB1BAC">
        <w:rPr>
          <w:rFonts w:asciiTheme="minorHAnsi" w:hAnsiTheme="minorHAnsi" w:cstheme="minorHAnsi"/>
          <w:b/>
          <w:color w:val="000000" w:themeColor="text1"/>
          <w:sz w:val="22"/>
          <w:szCs w:val="22"/>
        </w:rPr>
        <w:t>4</w:t>
      </w:r>
      <w:r w:rsidRPr="00AB1BAC">
        <w:rPr>
          <w:rFonts w:asciiTheme="minorHAnsi" w:hAnsiTheme="minorHAnsi" w:cstheme="minorHAnsi"/>
          <w:b/>
          <w:color w:val="000000" w:themeColor="text1"/>
          <w:sz w:val="22"/>
          <w:szCs w:val="22"/>
        </w:rPr>
        <w:t>.</w:t>
      </w:r>
      <w:r w:rsidRPr="00AB1BAC">
        <w:rPr>
          <w:rFonts w:asciiTheme="minorHAnsi" w:hAnsiTheme="minorHAnsi" w:cstheme="minorHAnsi"/>
          <w:color w:val="000000" w:themeColor="text1"/>
          <w:sz w:val="22"/>
          <w:szCs w:val="22"/>
        </w:rPr>
        <w:t xml:space="preserve"> As informações administrativas </w:t>
      </w:r>
      <w:r w:rsidR="00664F5A" w:rsidRPr="00AB1BAC">
        <w:rPr>
          <w:rFonts w:asciiTheme="minorHAnsi" w:hAnsiTheme="minorHAnsi" w:cstheme="minorHAnsi"/>
          <w:color w:val="000000" w:themeColor="text1"/>
          <w:sz w:val="22"/>
          <w:szCs w:val="22"/>
        </w:rPr>
        <w:t xml:space="preserve">informais </w:t>
      </w:r>
      <w:r w:rsidRPr="00AB1BAC">
        <w:rPr>
          <w:rFonts w:asciiTheme="minorHAnsi" w:hAnsiTheme="minorHAnsi"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AB1BAC">
          <w:rPr>
            <w:rStyle w:val="Hyperlink"/>
            <w:rFonts w:asciiTheme="minorHAnsi" w:hAnsiTheme="minorHAnsi" w:cstheme="minorHAnsi"/>
            <w:color w:val="000000" w:themeColor="text1"/>
            <w:sz w:val="22"/>
            <w:szCs w:val="22"/>
          </w:rPr>
          <w:t>licitacao@npi.pr.gov.br</w:t>
        </w:r>
      </w:hyperlink>
      <w:r w:rsidRPr="00AB1BAC">
        <w:rPr>
          <w:rFonts w:asciiTheme="minorHAnsi" w:hAnsiTheme="minorHAnsi" w:cstheme="minorHAnsi"/>
          <w:color w:val="000000" w:themeColor="text1"/>
          <w:sz w:val="22"/>
          <w:szCs w:val="22"/>
        </w:rPr>
        <w:t>.</w:t>
      </w:r>
    </w:p>
    <w:p w14:paraId="108CBA6B" w14:textId="77777777" w:rsidR="009C0C5C" w:rsidRPr="00AB1BAC" w:rsidRDefault="009C0C5C"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p>
    <w:p w14:paraId="56D43989" w14:textId="20C670C5" w:rsidR="00FD5853" w:rsidRPr="00AB1BAC" w:rsidRDefault="00CE03E9" w:rsidP="00A57C9A">
      <w:pPr>
        <w:pStyle w:val="Standard"/>
        <w:numPr>
          <w:ilvl w:val="0"/>
          <w:numId w:val="15"/>
        </w:numPr>
        <w:shd w:val="clear" w:color="auto" w:fill="FFFFFF"/>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b/>
          <w:bCs/>
          <w:color w:val="000000" w:themeColor="text1"/>
          <w:sz w:val="22"/>
          <w:szCs w:val="22"/>
          <w:shd w:val="clear" w:color="auto" w:fill="FFFFFF"/>
        </w:rPr>
        <w:t>VALOR MÁXIMO DA LICITAÇÃO</w:t>
      </w:r>
    </w:p>
    <w:p w14:paraId="246644C0" w14:textId="06F4161C" w:rsidR="006478B3" w:rsidRPr="00AB1BAC" w:rsidRDefault="002656B1" w:rsidP="00A57C9A">
      <w:pPr>
        <w:jc w:val="both"/>
        <w:rPr>
          <w:rFonts w:asciiTheme="minorHAnsi" w:hAnsiTheme="minorHAnsi" w:cstheme="minorHAnsi"/>
          <w:b/>
          <w:bCs/>
          <w:color w:val="000000" w:themeColor="text1"/>
          <w:sz w:val="22"/>
          <w:szCs w:val="22"/>
          <w:lang w:val="pt-PT"/>
        </w:rPr>
      </w:pPr>
      <w:r w:rsidRPr="00AB1BAC">
        <w:rPr>
          <w:rFonts w:asciiTheme="minorHAnsi" w:hAnsiTheme="minorHAnsi" w:cstheme="minorHAnsi"/>
          <w:b/>
          <w:bCs/>
          <w:color w:val="000000" w:themeColor="text1"/>
          <w:sz w:val="22"/>
          <w:szCs w:val="22"/>
          <w:shd w:val="clear" w:color="auto" w:fill="FFFFFF"/>
        </w:rPr>
        <w:t>2.1.</w:t>
      </w:r>
      <w:r w:rsidRPr="00AB1BAC">
        <w:rPr>
          <w:rFonts w:asciiTheme="minorHAnsi" w:hAnsiTheme="minorHAnsi" w:cstheme="minorHAnsi"/>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 xml:space="preserve">O preço global máximo para o presente procedimento licitatório é </w:t>
      </w:r>
      <w:r w:rsidR="00506950" w:rsidRPr="00AB1BAC">
        <w:rPr>
          <w:rFonts w:asciiTheme="minorHAnsi" w:hAnsiTheme="minorHAnsi" w:cstheme="minorHAnsi"/>
          <w:color w:val="000000" w:themeColor="text1"/>
          <w:sz w:val="22"/>
          <w:szCs w:val="22"/>
        </w:rPr>
        <w:t xml:space="preserve">de </w:t>
      </w:r>
      <w:r w:rsidR="00F4772B" w:rsidRPr="00D36676">
        <w:rPr>
          <w:rFonts w:asciiTheme="minorHAnsi" w:hAnsiTheme="minorHAnsi" w:cstheme="minorHAnsi"/>
          <w:b/>
          <w:bCs/>
          <w:sz w:val="22"/>
          <w:szCs w:val="22"/>
        </w:rPr>
        <w:t>R$ 98.</w:t>
      </w:r>
      <w:r w:rsidR="005D1EAC">
        <w:rPr>
          <w:rFonts w:asciiTheme="minorHAnsi" w:hAnsiTheme="minorHAnsi" w:cstheme="minorHAnsi"/>
          <w:b/>
          <w:bCs/>
          <w:sz w:val="22"/>
          <w:szCs w:val="22"/>
        </w:rPr>
        <w:t>651,00</w:t>
      </w:r>
      <w:r w:rsidR="00F4772B" w:rsidRPr="00D36676">
        <w:rPr>
          <w:rFonts w:asciiTheme="minorHAnsi" w:hAnsiTheme="minorHAnsi" w:cstheme="minorHAnsi"/>
          <w:b/>
          <w:bCs/>
          <w:sz w:val="22"/>
          <w:szCs w:val="22"/>
        </w:rPr>
        <w:t xml:space="preserve"> (noventa e oito mil, </w:t>
      </w:r>
      <w:r w:rsidR="005D1EAC">
        <w:rPr>
          <w:rFonts w:asciiTheme="minorHAnsi" w:hAnsiTheme="minorHAnsi" w:cstheme="minorHAnsi"/>
          <w:b/>
          <w:bCs/>
          <w:sz w:val="22"/>
          <w:szCs w:val="22"/>
        </w:rPr>
        <w:t>seiscentos e cinquenta e um reais</w:t>
      </w:r>
      <w:r w:rsidR="00F4772B" w:rsidRPr="00D36676">
        <w:rPr>
          <w:rFonts w:asciiTheme="minorHAnsi" w:hAnsiTheme="minorHAnsi" w:cstheme="minorHAnsi"/>
          <w:b/>
          <w:bCs/>
          <w:sz w:val="22"/>
          <w:szCs w:val="22"/>
        </w:rPr>
        <w:t>)</w:t>
      </w:r>
      <w:r w:rsidR="006478B3" w:rsidRPr="00AB1BAC">
        <w:rPr>
          <w:rFonts w:asciiTheme="minorHAnsi" w:hAnsiTheme="minorHAnsi" w:cstheme="minorHAnsi"/>
          <w:b/>
          <w:bCs/>
          <w:color w:val="000000" w:themeColor="text1"/>
          <w:sz w:val="22"/>
          <w:szCs w:val="22"/>
          <w:lang w:val="pt-PT"/>
        </w:rPr>
        <w:t>.</w:t>
      </w:r>
    </w:p>
    <w:p w14:paraId="45926947" w14:textId="02684A74" w:rsidR="00900256" w:rsidRPr="00AB1BAC" w:rsidRDefault="00900256" w:rsidP="00A57C9A">
      <w:pPr>
        <w:pStyle w:val="SemEspaamento"/>
        <w:spacing w:before="120" w:after="120"/>
        <w:ind w:right="-1"/>
        <w:jc w:val="both"/>
        <w:rPr>
          <w:rFonts w:asciiTheme="minorHAnsi" w:hAnsiTheme="minorHAnsi" w:cstheme="minorHAnsi"/>
          <w:b/>
          <w:bCs/>
          <w:color w:val="000000" w:themeColor="text1"/>
        </w:rPr>
      </w:pPr>
    </w:p>
    <w:p w14:paraId="3FF7C637" w14:textId="02FFDE5A" w:rsidR="00FD5853" w:rsidRPr="00AB1BAC" w:rsidRDefault="00E4438D" w:rsidP="00A57C9A">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color w:val="000000" w:themeColor="text1"/>
          <w:sz w:val="22"/>
          <w:szCs w:val="22"/>
        </w:rPr>
      </w:pPr>
      <w:r w:rsidRPr="00AB1BAC">
        <w:rPr>
          <w:rFonts w:asciiTheme="minorHAnsi" w:eastAsia="MS Mincho" w:hAnsiTheme="minorHAnsi" w:cstheme="minorHAnsi"/>
          <w:b/>
          <w:bCs/>
          <w:color w:val="000000" w:themeColor="text1"/>
          <w:sz w:val="22"/>
          <w:szCs w:val="22"/>
          <w:shd w:val="clear" w:color="auto" w:fill="FFFFFF"/>
        </w:rPr>
        <w:t xml:space="preserve"> </w:t>
      </w:r>
      <w:r w:rsidR="00506950" w:rsidRPr="00AB1BAC">
        <w:rPr>
          <w:rFonts w:asciiTheme="minorHAnsi" w:eastAsia="MS Mincho" w:hAnsiTheme="minorHAnsi" w:cstheme="minorHAnsi"/>
          <w:b/>
          <w:bCs/>
          <w:color w:val="000000" w:themeColor="text1"/>
          <w:sz w:val="22"/>
          <w:szCs w:val="22"/>
          <w:shd w:val="clear" w:color="auto" w:fill="FFFFFF"/>
        </w:rPr>
        <w:t>SISTEMA DO PREGÃO ELETRÔNICO:</w:t>
      </w:r>
    </w:p>
    <w:p w14:paraId="72E9E71D" w14:textId="7FE9B8AC" w:rsidR="00FD5853" w:rsidRPr="00AB1BAC" w:rsidRDefault="00C1332D" w:rsidP="00A57C9A">
      <w:pPr>
        <w:pStyle w:val="Standard"/>
        <w:shd w:val="clear" w:color="auto" w:fill="FFFFFF"/>
        <w:spacing w:before="120" w:after="120"/>
        <w:jc w:val="both"/>
        <w:rPr>
          <w:rFonts w:asciiTheme="minorHAnsi" w:hAnsiTheme="minorHAnsi" w:cstheme="minorHAnsi"/>
          <w:color w:val="000000" w:themeColor="text1"/>
          <w:sz w:val="22"/>
          <w:szCs w:val="22"/>
        </w:rPr>
      </w:pPr>
      <w:r w:rsidRPr="00AB1BAC">
        <w:rPr>
          <w:rFonts w:asciiTheme="minorHAnsi" w:eastAsia="MS Mincho" w:hAnsiTheme="minorHAnsi" w:cstheme="minorHAnsi"/>
          <w:b/>
          <w:bCs/>
          <w:color w:val="000000" w:themeColor="text1"/>
          <w:sz w:val="22"/>
          <w:szCs w:val="22"/>
          <w:shd w:val="clear" w:color="auto" w:fill="FFFFFF"/>
        </w:rPr>
        <w:t>3.1.</w:t>
      </w:r>
      <w:r w:rsidRPr="00AB1BAC">
        <w:rPr>
          <w:rFonts w:asciiTheme="minorHAnsi" w:eastAsia="MS Mincho" w:hAnsiTheme="minorHAnsi" w:cstheme="minorHAnsi"/>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 xml:space="preserve">O pregão será realizado por meio do sistema eletrônico de licitações </w:t>
      </w:r>
      <w:r w:rsidRPr="00AB1BAC">
        <w:rPr>
          <w:rFonts w:asciiTheme="minorHAnsi" w:eastAsia="MS Mincho" w:hAnsiTheme="minorHAnsi" w:cstheme="minorHAnsi"/>
          <w:b/>
          <w:bCs/>
          <w:color w:val="000000" w:themeColor="text1"/>
          <w:sz w:val="22"/>
          <w:szCs w:val="22"/>
          <w:shd w:val="clear" w:color="auto" w:fill="FFFFFF"/>
        </w:rPr>
        <w:t>compras.gov.br.</w:t>
      </w:r>
      <w:r w:rsidR="00506950" w:rsidRPr="00AB1BAC">
        <w:rPr>
          <w:rFonts w:asciiTheme="minorHAnsi" w:eastAsia="MS Mincho" w:hAnsiTheme="minorHAnsi" w:cstheme="minorHAnsi"/>
          <w:color w:val="000000" w:themeColor="text1"/>
          <w:sz w:val="22"/>
          <w:szCs w:val="22"/>
          <w:shd w:val="clear" w:color="auto" w:fill="FFFFFF"/>
        </w:rPr>
        <w:t xml:space="preserve"> O endereço eletrônico para recebimento e abertura de propostas é o </w:t>
      </w:r>
      <w:hyperlink r:id="rId10">
        <w:r w:rsidR="005F1C8E" w:rsidRPr="00AB1BAC">
          <w:rPr>
            <w:rFonts w:asciiTheme="minorHAnsi" w:hAnsiTheme="minorHAnsi" w:cstheme="minorHAnsi"/>
            <w:b/>
            <w:color w:val="000000" w:themeColor="text1"/>
            <w:sz w:val="22"/>
            <w:szCs w:val="22"/>
          </w:rPr>
          <w:t>www.comprasgovernamentais.gov.br</w:t>
        </w:r>
      </w:hyperlink>
      <w:r w:rsidR="00506950" w:rsidRPr="00AB1BAC">
        <w:rPr>
          <w:rFonts w:asciiTheme="minorHAnsi" w:eastAsia="MS Mincho" w:hAnsiTheme="minorHAnsi" w:cstheme="minorHAnsi"/>
          <w:color w:val="000000" w:themeColor="text1"/>
          <w:sz w:val="22"/>
          <w:szCs w:val="22"/>
          <w:shd w:val="clear" w:color="auto" w:fill="FFFFFF"/>
        </w:rPr>
        <w:t xml:space="preserve">. O </w:t>
      </w:r>
      <w:r w:rsidR="00506950" w:rsidRPr="00AB1BAC">
        <w:rPr>
          <w:rFonts w:asciiTheme="minorHAnsi" w:eastAsia="MS Mincho" w:hAnsiTheme="minorHAnsi" w:cstheme="minorHAnsi"/>
          <w:color w:val="000000" w:themeColor="text1"/>
          <w:sz w:val="22"/>
          <w:szCs w:val="22"/>
          <w:shd w:val="clear" w:color="auto" w:fill="FFFFFF"/>
        </w:rPr>
        <w:lastRenderedPageBreak/>
        <w:t>edital na íntegra está disponível para consulta na internet, nas páginas do Portal Nacional de Contratações Públicas</w:t>
      </w:r>
      <w:r w:rsidRPr="00AB1BAC">
        <w:rPr>
          <w:rFonts w:asciiTheme="minorHAnsi" w:eastAsia="MS Mincho" w:hAnsiTheme="minorHAnsi" w:cstheme="minorHAnsi"/>
          <w:color w:val="000000" w:themeColor="text1"/>
          <w:sz w:val="22"/>
          <w:szCs w:val="22"/>
          <w:shd w:val="clear" w:color="auto" w:fill="FFFFFF"/>
        </w:rPr>
        <w:t xml:space="preserve"> - PNCP</w:t>
      </w:r>
      <w:r w:rsidR="00506950" w:rsidRPr="00AB1BAC">
        <w:rPr>
          <w:rFonts w:asciiTheme="minorHAnsi" w:eastAsia="MS Mincho" w:hAnsiTheme="minorHAnsi" w:cstheme="minorHAnsi"/>
          <w:color w:val="000000" w:themeColor="text1"/>
          <w:sz w:val="22"/>
          <w:szCs w:val="22"/>
          <w:shd w:val="clear" w:color="auto" w:fill="FFFFFF"/>
        </w:rPr>
        <w:t xml:space="preserve"> (</w:t>
      </w:r>
      <w:hyperlink r:id="rId11" w:history="1">
        <w:r w:rsidR="00506950" w:rsidRPr="00AB1BAC">
          <w:rPr>
            <w:rStyle w:val="Hyperlink"/>
            <w:rFonts w:asciiTheme="minorHAnsi" w:eastAsia="MS Mincho" w:hAnsiTheme="minorHAnsi" w:cstheme="minorHAnsi"/>
            <w:color w:val="000000" w:themeColor="text1"/>
            <w:sz w:val="22"/>
            <w:szCs w:val="22"/>
            <w:u w:val="none"/>
            <w:shd w:val="clear" w:color="auto" w:fill="FFFFFF"/>
          </w:rPr>
          <w:t>https://pncp.gov.br</w:t>
        </w:r>
      </w:hyperlink>
      <w:r w:rsidR="00506950" w:rsidRPr="00AB1BAC">
        <w:rPr>
          <w:rFonts w:asciiTheme="minorHAnsi" w:eastAsia="MS Mincho" w:hAnsiTheme="minorHAnsi" w:cstheme="minorHAnsi"/>
          <w:color w:val="000000" w:themeColor="text1"/>
          <w:sz w:val="22"/>
          <w:szCs w:val="22"/>
          <w:shd w:val="clear" w:color="auto" w:fill="FFFFFF"/>
        </w:rPr>
        <w:t>), e no sítio eletrônico do Município</w:t>
      </w:r>
      <w:r w:rsidR="005F1C8E" w:rsidRPr="00AB1BAC">
        <w:rPr>
          <w:rFonts w:asciiTheme="minorHAnsi" w:eastAsia="MS Mincho" w:hAnsiTheme="minorHAnsi" w:cstheme="minorHAnsi"/>
          <w:color w:val="000000" w:themeColor="text1"/>
          <w:sz w:val="22"/>
          <w:szCs w:val="22"/>
          <w:shd w:val="clear" w:color="auto" w:fill="FFFFFF"/>
        </w:rPr>
        <w:t xml:space="preserve"> </w:t>
      </w:r>
      <w:hyperlink r:id="rId12" w:history="1">
        <w:r w:rsidR="005F1C8E" w:rsidRPr="00AB1BAC">
          <w:rPr>
            <w:rStyle w:val="Hyperlink"/>
            <w:rFonts w:asciiTheme="minorHAnsi" w:hAnsiTheme="minorHAnsi" w:cstheme="minorHAnsi"/>
            <w:b/>
            <w:color w:val="000000" w:themeColor="text1"/>
            <w:sz w:val="22"/>
            <w:szCs w:val="22"/>
            <w:u w:val="none"/>
          </w:rPr>
          <w:t>www.novapratadoiguacu.atende.net</w:t>
        </w:r>
      </w:hyperlink>
      <w:r w:rsidR="005F1C8E" w:rsidRPr="00AB1BAC">
        <w:rPr>
          <w:rStyle w:val="Hyperlink"/>
          <w:rFonts w:asciiTheme="minorHAnsi" w:hAnsiTheme="minorHAnsi" w:cstheme="minorHAnsi"/>
          <w:b/>
          <w:color w:val="000000" w:themeColor="text1"/>
          <w:sz w:val="22"/>
          <w:szCs w:val="22"/>
          <w:u w:val="none"/>
        </w:rPr>
        <w:t>.</w:t>
      </w:r>
      <w:r w:rsidR="00506950" w:rsidRPr="00AB1BAC">
        <w:rPr>
          <w:rFonts w:asciiTheme="minorHAnsi" w:eastAsia="MS Mincho" w:hAnsiTheme="minorHAnsi" w:cstheme="minorHAnsi"/>
          <w:color w:val="000000" w:themeColor="text1"/>
          <w:sz w:val="22"/>
          <w:szCs w:val="22"/>
          <w:shd w:val="clear" w:color="auto" w:fill="FFFFFF"/>
        </w:rPr>
        <w:t xml:space="preserve"> </w:t>
      </w:r>
    </w:p>
    <w:p w14:paraId="4635F5B7" w14:textId="7367AEE0" w:rsidR="00FD5853" w:rsidRPr="00AB1BAC" w:rsidRDefault="00C1332D" w:rsidP="00A57C9A">
      <w:pPr>
        <w:pStyle w:val="Standard"/>
        <w:shd w:val="clear" w:color="auto" w:fill="FFFFFF"/>
        <w:tabs>
          <w:tab w:val="left" w:pos="284"/>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shd w:val="clear" w:color="auto" w:fill="FFFFFF"/>
        </w:rPr>
        <w:t>3.2.</w:t>
      </w:r>
      <w:r w:rsidRPr="00AB1BAC">
        <w:rPr>
          <w:rFonts w:asciiTheme="minorHAnsi" w:hAnsiTheme="minorHAnsi" w:cstheme="minorHAnsi"/>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Os trabalhos serão conduzidos pelo(a) pregoeiro(a) e equipe de</w:t>
      </w:r>
      <w:r w:rsidR="00506950" w:rsidRPr="00AB1BAC">
        <w:rPr>
          <w:rFonts w:asciiTheme="minorHAnsi" w:hAnsiTheme="minorHAnsi" w:cstheme="minorHAnsi"/>
          <w:color w:val="000000" w:themeColor="text1"/>
          <w:sz w:val="22"/>
          <w:szCs w:val="22"/>
        </w:rPr>
        <w:t xml:space="preserve"> apoio, conforme designados pela Portaria </w:t>
      </w:r>
      <w:r w:rsidR="001206FE" w:rsidRPr="00AB1BAC">
        <w:rPr>
          <w:rFonts w:asciiTheme="minorHAnsi" w:hAnsiTheme="minorHAnsi" w:cstheme="minorHAnsi"/>
          <w:color w:val="000000" w:themeColor="text1"/>
          <w:sz w:val="22"/>
          <w:szCs w:val="22"/>
        </w:rPr>
        <w:t xml:space="preserve">Municipal </w:t>
      </w:r>
      <w:r w:rsidR="00506950" w:rsidRPr="00AB1BAC">
        <w:rPr>
          <w:rFonts w:asciiTheme="minorHAnsi" w:hAnsiTheme="minorHAnsi" w:cstheme="minorHAnsi"/>
          <w:color w:val="000000" w:themeColor="text1"/>
          <w:sz w:val="22"/>
          <w:szCs w:val="22"/>
        </w:rPr>
        <w:t xml:space="preserve">n.º </w:t>
      </w:r>
      <w:r w:rsidR="00567B34" w:rsidRPr="00AB1BAC">
        <w:rPr>
          <w:rFonts w:asciiTheme="minorHAnsi" w:hAnsiTheme="minorHAnsi" w:cstheme="minorHAnsi"/>
          <w:color w:val="000000" w:themeColor="text1"/>
          <w:sz w:val="22"/>
          <w:szCs w:val="22"/>
        </w:rPr>
        <w:t>6.032</w:t>
      </w:r>
      <w:r w:rsidR="00D86FFE" w:rsidRPr="00AB1BAC">
        <w:rPr>
          <w:rFonts w:asciiTheme="minorHAnsi" w:hAnsiTheme="minorHAnsi" w:cstheme="minorHAnsi"/>
          <w:color w:val="000000" w:themeColor="text1"/>
          <w:sz w:val="22"/>
          <w:szCs w:val="22"/>
        </w:rPr>
        <w:t>/202</w:t>
      </w:r>
      <w:r w:rsidR="00567B34" w:rsidRPr="00AB1BAC">
        <w:rPr>
          <w:rFonts w:asciiTheme="minorHAnsi" w:hAnsiTheme="minorHAnsi" w:cstheme="minorHAnsi"/>
          <w:color w:val="000000" w:themeColor="text1"/>
          <w:sz w:val="22"/>
          <w:szCs w:val="22"/>
        </w:rPr>
        <w:t>5</w:t>
      </w:r>
      <w:r w:rsidR="001206FE" w:rsidRPr="00AB1BAC">
        <w:rPr>
          <w:rFonts w:asciiTheme="minorHAnsi" w:hAnsiTheme="minorHAnsi" w:cstheme="minorHAnsi"/>
          <w:color w:val="000000" w:themeColor="text1"/>
          <w:sz w:val="22"/>
          <w:szCs w:val="22"/>
        </w:rPr>
        <w:t>, e os</w:t>
      </w:r>
      <w:r w:rsidR="00506950" w:rsidRPr="00AB1BAC">
        <w:rPr>
          <w:rFonts w:asciiTheme="minorHAnsi" w:hAnsiTheme="minorHAnsi" w:cstheme="minorHAnsi"/>
          <w:color w:val="000000" w:themeColor="text1"/>
          <w:sz w:val="22"/>
          <w:szCs w:val="22"/>
        </w:rPr>
        <w:t xml:space="preserve"> </w:t>
      </w:r>
      <w:r w:rsidR="001206FE" w:rsidRPr="00AB1BAC">
        <w:rPr>
          <w:rFonts w:asciiTheme="minorHAnsi" w:hAnsiTheme="minorHAnsi" w:cstheme="minorHAnsi"/>
          <w:color w:val="000000" w:themeColor="text1"/>
          <w:sz w:val="22"/>
          <w:szCs w:val="22"/>
        </w:rPr>
        <w:t>a</w:t>
      </w:r>
      <w:r w:rsidR="00506950" w:rsidRPr="00AB1BAC">
        <w:rPr>
          <w:rFonts w:asciiTheme="minorHAnsi" w:hAnsiTheme="minorHAnsi" w:cstheme="minorHAnsi"/>
          <w:color w:val="000000" w:themeColor="text1"/>
          <w:sz w:val="22"/>
          <w:szCs w:val="22"/>
        </w:rPr>
        <w:t>tendimentos serão feitos</w:t>
      </w:r>
      <w:r w:rsidR="00372697" w:rsidRPr="00AB1BAC">
        <w:rPr>
          <w:rFonts w:asciiTheme="minorHAnsi" w:hAnsiTheme="minorHAnsi" w:cstheme="minorHAnsi"/>
          <w:color w:val="000000" w:themeColor="text1"/>
          <w:sz w:val="22"/>
          <w:szCs w:val="22"/>
        </w:rPr>
        <w:t xml:space="preserve"> </w:t>
      </w:r>
      <w:r w:rsidR="00372697" w:rsidRPr="00AB1BAC">
        <w:rPr>
          <w:rFonts w:asciiTheme="minorHAnsi" w:eastAsia="MS Mincho" w:hAnsiTheme="minorHAnsi" w:cstheme="minorHAnsi"/>
          <w:b/>
          <w:bCs/>
          <w:color w:val="000000" w:themeColor="text1"/>
          <w:sz w:val="22"/>
          <w:szCs w:val="22"/>
          <w:shd w:val="clear" w:color="auto" w:fill="FFFFFF"/>
        </w:rPr>
        <w:t>no horário das 08:</w:t>
      </w:r>
      <w:r w:rsidR="00372697" w:rsidRPr="00AB1BAC">
        <w:rPr>
          <w:rFonts w:asciiTheme="minorHAnsi" w:eastAsia="MS Mincho" w:hAnsiTheme="minorHAnsi" w:cstheme="minorHAnsi"/>
          <w:b/>
          <w:bCs/>
          <w:color w:val="000000" w:themeColor="text1"/>
          <w:sz w:val="22"/>
          <w:szCs w:val="22"/>
        </w:rPr>
        <w:t>00</w:t>
      </w:r>
      <w:r w:rsidR="00372697" w:rsidRPr="00AB1BAC">
        <w:rPr>
          <w:rFonts w:asciiTheme="minorHAnsi" w:hAnsiTheme="minorHAnsi" w:cstheme="minorHAnsi"/>
          <w:b/>
          <w:bCs/>
          <w:color w:val="000000" w:themeColor="text1"/>
          <w:sz w:val="22"/>
          <w:szCs w:val="22"/>
        </w:rPr>
        <w:t>h às 12:00h e 13:30h às 17:30h</w:t>
      </w:r>
      <w:r w:rsidR="00372697"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AB1BAC" w:rsidRPr="00AB1BAC" w14:paraId="7CE42B37" w14:textId="77777777" w:rsidTr="0031658C">
        <w:tc>
          <w:tcPr>
            <w:tcW w:w="1413" w:type="dxa"/>
          </w:tcPr>
          <w:p w14:paraId="41BDD69E" w14:textId="42C2B51E" w:rsidR="00372697" w:rsidRPr="00AB1BAC" w:rsidRDefault="00372697"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E-mail:</w:t>
            </w:r>
          </w:p>
        </w:tc>
        <w:tc>
          <w:tcPr>
            <w:tcW w:w="7796" w:type="dxa"/>
          </w:tcPr>
          <w:p w14:paraId="699F6253" w14:textId="24F539E7" w:rsidR="00372697" w:rsidRPr="00AB1BAC" w:rsidRDefault="00372697"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licitacao@npi.pr.gov.br</w:t>
            </w:r>
          </w:p>
        </w:tc>
      </w:tr>
      <w:tr w:rsidR="00AB1BAC" w:rsidRPr="00AB1BAC" w14:paraId="64B3A20E" w14:textId="77777777" w:rsidTr="0031658C">
        <w:tc>
          <w:tcPr>
            <w:tcW w:w="1413" w:type="dxa"/>
          </w:tcPr>
          <w:p w14:paraId="54A64D5B" w14:textId="42AB1624" w:rsidR="00372697" w:rsidRPr="00AB1BAC" w:rsidRDefault="00372697"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Telefones:</w:t>
            </w:r>
          </w:p>
        </w:tc>
        <w:tc>
          <w:tcPr>
            <w:tcW w:w="7796" w:type="dxa"/>
          </w:tcPr>
          <w:p w14:paraId="706AC2C1" w14:textId="6EBB0DE2" w:rsidR="00372697" w:rsidRPr="00AB1BAC" w:rsidRDefault="00372697"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(46) 3545-8000 </w:t>
            </w:r>
          </w:p>
        </w:tc>
      </w:tr>
      <w:tr w:rsidR="003D5C9D" w:rsidRPr="00AB1BAC" w14:paraId="29D3C8F8" w14:textId="77777777" w:rsidTr="0031658C">
        <w:tc>
          <w:tcPr>
            <w:tcW w:w="1413" w:type="dxa"/>
          </w:tcPr>
          <w:p w14:paraId="11A1F5BD" w14:textId="387D3F8A" w:rsidR="00372697" w:rsidRPr="00AB1BAC" w:rsidRDefault="00372697"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Endereço:</w:t>
            </w:r>
          </w:p>
        </w:tc>
        <w:tc>
          <w:tcPr>
            <w:tcW w:w="7796" w:type="dxa"/>
          </w:tcPr>
          <w:p w14:paraId="05486486" w14:textId="1910956F" w:rsidR="00372697" w:rsidRPr="00AB1BAC" w:rsidRDefault="00372697"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Rua Vereador Valmor Gomes, 11/59, centro – Nova Prata do Iguaçu – CEP: 85.685-000</w:t>
            </w:r>
          </w:p>
        </w:tc>
      </w:tr>
    </w:tbl>
    <w:p w14:paraId="3631542E" w14:textId="77777777" w:rsidR="00743BFB" w:rsidRPr="00AB1BAC" w:rsidRDefault="00743BFB" w:rsidP="00A57C9A">
      <w:pPr>
        <w:pStyle w:val="Standard"/>
        <w:spacing w:before="120" w:after="120"/>
        <w:jc w:val="both"/>
        <w:rPr>
          <w:rFonts w:asciiTheme="minorHAnsi" w:hAnsiTheme="minorHAnsi" w:cstheme="minorHAnsi"/>
          <w:b/>
          <w:color w:val="000000" w:themeColor="text1"/>
          <w:sz w:val="22"/>
          <w:szCs w:val="22"/>
        </w:rPr>
      </w:pPr>
    </w:p>
    <w:p w14:paraId="377EAAAD" w14:textId="1F77136F" w:rsidR="00FD5853" w:rsidRPr="00AB1BAC" w:rsidRDefault="00CE03E9" w:rsidP="00A57C9A">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 </w:t>
      </w:r>
      <w:r w:rsidR="00506950" w:rsidRPr="00AB1BAC">
        <w:rPr>
          <w:rFonts w:asciiTheme="minorHAnsi" w:hAnsiTheme="minorHAnsi" w:cstheme="minorHAnsi"/>
          <w:b/>
          <w:color w:val="000000" w:themeColor="text1"/>
          <w:sz w:val="22"/>
          <w:szCs w:val="22"/>
        </w:rPr>
        <w:t>RECURSOS ORÇAMENTÁRIOS</w:t>
      </w:r>
    </w:p>
    <w:p w14:paraId="14AEE716" w14:textId="1D102A54" w:rsidR="00C1332D" w:rsidRPr="00AB1BAC" w:rsidRDefault="00C1332D"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 xml:space="preserve">4.1. </w:t>
      </w:r>
      <w:bookmarkStart w:id="1" w:name="_Hlk243382877"/>
      <w:r w:rsidRPr="00AB1BAC">
        <w:rPr>
          <w:rFonts w:asciiTheme="minorHAnsi" w:hAnsiTheme="minorHAnsi" w:cstheme="minorHAnsi"/>
          <w:color w:val="000000" w:themeColor="text1"/>
          <w:sz w:val="22"/>
          <w:szCs w:val="22"/>
        </w:rPr>
        <w:t xml:space="preserve">As despesas decorrentes da contratação do presente Termo de Convocação correrão à conta de recurso </w:t>
      </w:r>
      <w:r w:rsidR="00F4772B">
        <w:rPr>
          <w:rFonts w:asciiTheme="minorHAnsi" w:hAnsiTheme="minorHAnsi" w:cstheme="minorHAnsi"/>
          <w:color w:val="000000" w:themeColor="text1"/>
          <w:sz w:val="22"/>
          <w:szCs w:val="22"/>
        </w:rPr>
        <w:t xml:space="preserve">provenientes do contrato de repasse </w:t>
      </w:r>
      <w:r w:rsidR="00F4772B" w:rsidRPr="00F4772B">
        <w:rPr>
          <w:rFonts w:asciiTheme="minorHAnsi" w:hAnsiTheme="minorHAnsi" w:cstheme="minorHAnsi"/>
          <w:sz w:val="22"/>
          <w:szCs w:val="22"/>
        </w:rPr>
        <w:t>nº 0620682-86/2025</w:t>
      </w:r>
      <w:r w:rsidR="00F4772B" w:rsidRPr="00F4772B">
        <w:rPr>
          <w:rFonts w:asciiTheme="minorHAnsi" w:hAnsiTheme="minorHAnsi" w:cstheme="minorHAnsi"/>
          <w:sz w:val="22"/>
          <w:szCs w:val="22"/>
        </w:rPr>
        <w:t xml:space="preserve"> da Caixa Econômica Federal</w:t>
      </w:r>
      <w:r w:rsidR="00FA66E8" w:rsidRPr="00AB1BAC">
        <w:rPr>
          <w:rFonts w:asciiTheme="minorHAnsi" w:hAnsiTheme="minorHAnsi" w:cstheme="minorHAnsi"/>
          <w:color w:val="000000" w:themeColor="text1"/>
          <w:sz w:val="22"/>
          <w:szCs w:val="22"/>
        </w:rPr>
        <w:t>, consignados na Lei Orçamentária Anual de 202</w:t>
      </w:r>
      <w:r w:rsidR="003118A0" w:rsidRPr="00AB1BAC">
        <w:rPr>
          <w:rFonts w:asciiTheme="minorHAnsi" w:hAnsiTheme="minorHAnsi" w:cstheme="minorHAnsi"/>
          <w:color w:val="000000" w:themeColor="text1"/>
          <w:sz w:val="22"/>
          <w:szCs w:val="22"/>
        </w:rPr>
        <w:t>6</w:t>
      </w:r>
      <w:r w:rsidRPr="00AB1BAC">
        <w:rPr>
          <w:rFonts w:asciiTheme="minorHAnsi" w:hAnsiTheme="minorHAnsi" w:cstheme="minorHAnsi"/>
          <w:color w:val="000000" w:themeColor="text1"/>
          <w:sz w:val="22"/>
          <w:szCs w:val="22"/>
        </w:rPr>
        <w:t>, conforme segue</w:t>
      </w:r>
      <w:bookmarkEnd w:id="1"/>
      <w:r w:rsidRPr="00AB1BAC">
        <w:rPr>
          <w:rFonts w:asciiTheme="minorHAnsi" w:hAnsiTheme="minorHAnsi" w:cstheme="minorHAnsi"/>
          <w:color w:val="000000" w:themeColor="text1"/>
          <w:sz w:val="22"/>
          <w:szCs w:val="22"/>
        </w:rPr>
        <w:t>:</w:t>
      </w:r>
    </w:p>
    <w:tbl>
      <w:tblPr>
        <w:tblStyle w:val="Tabelacomgrade"/>
        <w:tblW w:w="0" w:type="auto"/>
        <w:tblLook w:val="04A0" w:firstRow="1" w:lastRow="0" w:firstColumn="1" w:lastColumn="0" w:noHBand="0" w:noVBand="1"/>
      </w:tblPr>
      <w:tblGrid>
        <w:gridCol w:w="1980"/>
        <w:gridCol w:w="6939"/>
      </w:tblGrid>
      <w:tr w:rsidR="006311D6" w:rsidRPr="00D079FA" w14:paraId="3539EA31" w14:textId="77777777" w:rsidTr="005F53B4">
        <w:tc>
          <w:tcPr>
            <w:tcW w:w="1980" w:type="dxa"/>
          </w:tcPr>
          <w:p w14:paraId="0DA952F4"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04</w:t>
            </w:r>
          </w:p>
        </w:tc>
        <w:tc>
          <w:tcPr>
            <w:tcW w:w="6939" w:type="dxa"/>
          </w:tcPr>
          <w:p w14:paraId="33E00C05"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Secretaria Municipal de Administração</w:t>
            </w:r>
          </w:p>
        </w:tc>
      </w:tr>
      <w:tr w:rsidR="006311D6" w:rsidRPr="00D079FA" w14:paraId="091658DD" w14:textId="77777777" w:rsidTr="005F53B4">
        <w:tc>
          <w:tcPr>
            <w:tcW w:w="1980" w:type="dxa"/>
          </w:tcPr>
          <w:p w14:paraId="09DA337E"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004</w:t>
            </w:r>
          </w:p>
        </w:tc>
        <w:tc>
          <w:tcPr>
            <w:tcW w:w="6939" w:type="dxa"/>
          </w:tcPr>
          <w:p w14:paraId="12F62C83"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Departamento de Habitação</w:t>
            </w:r>
          </w:p>
        </w:tc>
      </w:tr>
      <w:tr w:rsidR="006311D6" w:rsidRPr="00D079FA" w14:paraId="66F5AE05" w14:textId="77777777" w:rsidTr="005F53B4">
        <w:tc>
          <w:tcPr>
            <w:tcW w:w="1980" w:type="dxa"/>
          </w:tcPr>
          <w:p w14:paraId="395BBD66"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16.482.0019.2-043</w:t>
            </w:r>
          </w:p>
        </w:tc>
        <w:tc>
          <w:tcPr>
            <w:tcW w:w="6939" w:type="dxa"/>
          </w:tcPr>
          <w:p w14:paraId="0F7DC4DB"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Manutenção do Departamento de Habitação</w:t>
            </w:r>
          </w:p>
        </w:tc>
      </w:tr>
      <w:tr w:rsidR="006311D6" w:rsidRPr="00D36676" w14:paraId="5B21D31E" w14:textId="77777777" w:rsidTr="005F53B4">
        <w:tc>
          <w:tcPr>
            <w:tcW w:w="1980" w:type="dxa"/>
          </w:tcPr>
          <w:p w14:paraId="7A21D2F3" w14:textId="77777777" w:rsidR="006311D6" w:rsidRPr="00D079FA"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3.3.90.30.00.00</w:t>
            </w:r>
          </w:p>
        </w:tc>
        <w:tc>
          <w:tcPr>
            <w:tcW w:w="6939" w:type="dxa"/>
          </w:tcPr>
          <w:p w14:paraId="7EA6AC02" w14:textId="77777777" w:rsidR="006311D6" w:rsidRPr="00D36676" w:rsidRDefault="006311D6"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Material de Consumo</w:t>
            </w:r>
          </w:p>
        </w:tc>
      </w:tr>
    </w:tbl>
    <w:p w14:paraId="423C5923" w14:textId="77777777" w:rsidR="00CA1173" w:rsidRPr="00AB1BAC" w:rsidRDefault="00CA1173"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p>
    <w:p w14:paraId="6E60AF1E" w14:textId="071129F5" w:rsidR="00FD5853" w:rsidRPr="00AB1BAC" w:rsidRDefault="00CE03E9" w:rsidP="00A57C9A">
      <w:pPr>
        <w:pStyle w:val="Standard"/>
        <w:numPr>
          <w:ilvl w:val="0"/>
          <w:numId w:val="15"/>
        </w:numPr>
        <w:shd w:val="clear" w:color="auto" w:fill="FFFFFF"/>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 xml:space="preserve"> </w:t>
      </w:r>
      <w:r w:rsidR="00506950" w:rsidRPr="00AB1BAC">
        <w:rPr>
          <w:rFonts w:asciiTheme="minorHAnsi" w:hAnsiTheme="minorHAnsi" w:cstheme="minorHAnsi"/>
          <w:b/>
          <w:bCs/>
          <w:color w:val="000000" w:themeColor="text1"/>
          <w:sz w:val="22"/>
          <w:szCs w:val="22"/>
        </w:rPr>
        <w:t>ESCLARECIMENTOS, IMPUGNAÇÕES E RECURSOS:</w:t>
      </w:r>
    </w:p>
    <w:p w14:paraId="21491079" w14:textId="77777777" w:rsidR="00FD5853" w:rsidRPr="00AB1BAC" w:rsidRDefault="00506950" w:rsidP="00A57C9A">
      <w:pPr>
        <w:pStyle w:val="Standard"/>
        <w:shd w:val="clear" w:color="auto" w:fill="FFFFFF"/>
        <w:spacing w:before="120" w:after="120"/>
        <w:jc w:val="both"/>
        <w:rPr>
          <w:rFonts w:asciiTheme="minorHAnsi" w:eastAsia="MS Mincho" w:hAnsiTheme="minorHAnsi" w:cstheme="minorHAnsi"/>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5.1 ESCLARECIMENTOS E IMPUGNAÇÕES:</w:t>
      </w:r>
    </w:p>
    <w:p w14:paraId="29F82319" w14:textId="77777777" w:rsidR="004D4A26" w:rsidRPr="00AB1BAC" w:rsidRDefault="004D4A26"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eastAsia="MS Mincho" w:hAnsiTheme="minorHAnsi" w:cstheme="minorHAnsi"/>
          <w:b/>
          <w:bCs/>
          <w:color w:val="000000" w:themeColor="text1"/>
          <w:sz w:val="22"/>
          <w:szCs w:val="22"/>
        </w:rPr>
        <w:t>5.1.1.</w:t>
      </w:r>
      <w:r w:rsidRPr="00AB1BAC">
        <w:rPr>
          <w:rFonts w:asciiTheme="minorHAnsi" w:eastAsia="MS Mincho" w:hAnsiTheme="minorHAnsi" w:cstheme="minorHAnsi"/>
          <w:color w:val="000000" w:themeColor="text1"/>
          <w:sz w:val="22"/>
          <w:szCs w:val="22"/>
        </w:rPr>
        <w:t xml:space="preserve"> </w:t>
      </w:r>
      <w:r w:rsidR="00506950" w:rsidRPr="00AB1BAC">
        <w:rPr>
          <w:rFonts w:asciiTheme="minorHAnsi" w:eastAsia="MS Mincho" w:hAnsiTheme="minorHAnsi" w:cstheme="minorHAnsi"/>
          <w:color w:val="000000" w:themeColor="text1"/>
          <w:sz w:val="22"/>
          <w:szCs w:val="22"/>
        </w:rPr>
        <w:t>Qualquer pessoa</w:t>
      </w:r>
      <w:r w:rsidRPr="00AB1BAC">
        <w:rPr>
          <w:rFonts w:asciiTheme="minorHAnsi" w:eastAsia="MS Mincho" w:hAnsiTheme="minorHAnsi" w:cstheme="minorHAnsi"/>
          <w:color w:val="000000" w:themeColor="text1"/>
          <w:sz w:val="22"/>
          <w:szCs w:val="22"/>
        </w:rPr>
        <w:t>, física ou jurídica,</w:t>
      </w:r>
      <w:r w:rsidR="00506950" w:rsidRPr="00AB1BAC">
        <w:rPr>
          <w:rFonts w:asciiTheme="minorHAnsi" w:eastAsia="MS Mincho" w:hAnsiTheme="minorHAnsi" w:cstheme="minorHAnsi"/>
          <w:color w:val="000000" w:themeColor="text1"/>
          <w:sz w:val="22"/>
          <w:szCs w:val="22"/>
        </w:rPr>
        <w:t xml:space="preserve"> é parte legítima para</w:t>
      </w:r>
      <w:r w:rsidR="00506950" w:rsidRPr="00AB1BAC">
        <w:rPr>
          <w:rFonts w:asciiTheme="minorHAnsi" w:hAnsiTheme="minorHAnsi"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AB1BAC" w:rsidRDefault="004D4A26" w:rsidP="00A57C9A">
      <w:pPr>
        <w:pStyle w:val="PargrafodaLista"/>
        <w:widowControl w:val="0"/>
        <w:autoSpaceDE w:val="0"/>
        <w:spacing w:before="120" w:after="120"/>
        <w:ind w:left="0"/>
        <w:jc w:val="both"/>
        <w:rPr>
          <w:rFonts w:asciiTheme="minorHAnsi" w:eastAsia="MS Mincho"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5.1.2.</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O pedido deve ser protocolado no prazo de até 3 (</w:t>
      </w:r>
      <w:r w:rsidR="00506950" w:rsidRPr="00AB1BAC">
        <w:rPr>
          <w:rFonts w:asciiTheme="minorHAnsi" w:eastAsia="Calibri" w:hAnsiTheme="minorHAnsi" w:cstheme="minorHAnsi"/>
          <w:color w:val="000000" w:themeColor="text1"/>
          <w:sz w:val="22"/>
          <w:szCs w:val="22"/>
          <w:lang w:bidi="ar-SA"/>
        </w:rPr>
        <w:t>três</w:t>
      </w:r>
      <w:r w:rsidR="00506950" w:rsidRPr="00AB1BAC">
        <w:rPr>
          <w:rFonts w:asciiTheme="minorHAnsi" w:hAnsiTheme="minorHAnsi" w:cstheme="minorHAnsi"/>
          <w:color w:val="000000" w:themeColor="text1"/>
          <w:sz w:val="22"/>
          <w:szCs w:val="22"/>
        </w:rPr>
        <w:t xml:space="preserve">) dias úteis </w:t>
      </w:r>
      <w:r w:rsidR="00506950" w:rsidRPr="00AB1BAC">
        <w:rPr>
          <w:rFonts w:asciiTheme="minorHAnsi" w:eastAsia="MS Mincho" w:hAnsiTheme="minorHAnsi" w:cstheme="minorHAnsi"/>
          <w:color w:val="000000" w:themeColor="text1"/>
          <w:sz w:val="22"/>
          <w:szCs w:val="22"/>
        </w:rPr>
        <w:t>antes da data de abertura do certame</w:t>
      </w:r>
      <w:r w:rsidR="00506950"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xml:space="preserve"> </w:t>
      </w:r>
      <w:r w:rsidR="00BC4702" w:rsidRPr="00AB1BAC">
        <w:rPr>
          <w:rFonts w:asciiTheme="minorHAnsi" w:hAnsiTheme="minorHAnsi" w:cstheme="minorHAnsi"/>
          <w:color w:val="000000" w:themeColor="text1"/>
          <w:sz w:val="22"/>
          <w:szCs w:val="22"/>
        </w:rPr>
        <w:t>através de e-mail no endereço eletrônico</w:t>
      </w:r>
      <w:r w:rsidR="00BC4702" w:rsidRPr="00AB1BAC">
        <w:rPr>
          <w:rFonts w:asciiTheme="minorHAnsi" w:hAnsiTheme="minorHAnsi" w:cstheme="minorHAnsi"/>
          <w:b/>
          <w:color w:val="000000" w:themeColor="text1"/>
          <w:sz w:val="22"/>
          <w:szCs w:val="22"/>
        </w:rPr>
        <w:t xml:space="preserve">: </w:t>
      </w:r>
      <w:hyperlink r:id="rId13" w:history="1">
        <w:r w:rsidR="00BC4702" w:rsidRPr="00AB1BAC">
          <w:rPr>
            <w:rStyle w:val="Hyperlink"/>
            <w:rFonts w:asciiTheme="minorHAnsi" w:hAnsiTheme="minorHAnsi" w:cstheme="minorHAnsi"/>
            <w:b/>
            <w:color w:val="000000" w:themeColor="text1"/>
            <w:sz w:val="22"/>
            <w:szCs w:val="22"/>
          </w:rPr>
          <w:t>franci@npi.pr.gov.br</w:t>
        </w:r>
      </w:hyperlink>
      <w:r w:rsidR="00A24C95" w:rsidRPr="00AB1BAC">
        <w:rPr>
          <w:rStyle w:val="Hyperlink"/>
          <w:rFonts w:asciiTheme="minorHAnsi" w:hAnsiTheme="minorHAnsi" w:cstheme="minorHAnsi"/>
          <w:b/>
          <w:color w:val="000000" w:themeColor="text1"/>
          <w:sz w:val="22"/>
          <w:szCs w:val="22"/>
        </w:rPr>
        <w:t xml:space="preserve"> e/ou </w:t>
      </w:r>
      <w:hyperlink r:id="rId14" w:history="1">
        <w:r w:rsidR="00A24C95" w:rsidRPr="00AB1BAC">
          <w:rPr>
            <w:rStyle w:val="Hyperlink"/>
            <w:rFonts w:asciiTheme="minorHAnsi" w:hAnsiTheme="minorHAnsi" w:cstheme="minorHAnsi"/>
            <w:b/>
            <w:color w:val="000000" w:themeColor="text1"/>
            <w:sz w:val="22"/>
            <w:szCs w:val="22"/>
          </w:rPr>
          <w:t>janderson@npi.pr.gov.br</w:t>
        </w:r>
      </w:hyperlink>
      <w:r w:rsidR="00A24C95" w:rsidRPr="00AB1BAC">
        <w:rPr>
          <w:rStyle w:val="Hyperlink"/>
          <w:rFonts w:asciiTheme="minorHAnsi" w:hAnsiTheme="minorHAnsi" w:cstheme="minorHAnsi"/>
          <w:b/>
          <w:color w:val="000000" w:themeColor="text1"/>
          <w:sz w:val="22"/>
          <w:szCs w:val="22"/>
        </w:rPr>
        <w:t>, e/ou licitacao@npi.pr.gov.br</w:t>
      </w:r>
      <w:r w:rsidR="00BC4702" w:rsidRPr="00AB1BAC">
        <w:rPr>
          <w:rFonts w:asciiTheme="minorHAnsi" w:hAnsiTheme="minorHAnsi" w:cstheme="minorHAnsi"/>
          <w:b/>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pelo qual serão respondidos os esclarecimentos solicitados, </w:t>
      </w:r>
      <w:r w:rsidR="00506950" w:rsidRPr="00AB1BAC">
        <w:rPr>
          <w:rFonts w:asciiTheme="minorHAnsi" w:eastAsia="MS Mincho" w:hAnsiTheme="minorHAnsi" w:cstheme="minorHAnsi"/>
          <w:color w:val="000000" w:themeColor="text1"/>
          <w:sz w:val="22"/>
          <w:szCs w:val="22"/>
        </w:rPr>
        <w:t>no prazo de até 3 (três) dias úteis, limitado ao último dia útil anterior à data da abertura do certame.</w:t>
      </w:r>
    </w:p>
    <w:p w14:paraId="57A917AB" w14:textId="748FCD3D" w:rsidR="004D4A26" w:rsidRPr="00AB1BAC" w:rsidRDefault="004D4A26" w:rsidP="00A57C9A">
      <w:pPr>
        <w:pStyle w:val="PargrafodaLista"/>
        <w:widowControl w:val="0"/>
        <w:autoSpaceDE w:val="0"/>
        <w:spacing w:before="120" w:after="120"/>
        <w:ind w:left="0"/>
        <w:jc w:val="both"/>
        <w:rPr>
          <w:rFonts w:asciiTheme="minorHAnsi" w:hAnsiTheme="minorHAnsi" w:cstheme="minorHAnsi"/>
          <w:b/>
          <w:color w:val="000000" w:themeColor="text1"/>
          <w:sz w:val="22"/>
          <w:szCs w:val="22"/>
        </w:rPr>
      </w:pPr>
      <w:r w:rsidRPr="00AB1BAC">
        <w:rPr>
          <w:rFonts w:asciiTheme="minorHAnsi" w:eastAsia="MS Mincho" w:hAnsiTheme="minorHAnsi" w:cstheme="minorHAnsi"/>
          <w:b/>
          <w:bCs/>
          <w:color w:val="000000" w:themeColor="text1"/>
          <w:sz w:val="22"/>
          <w:szCs w:val="22"/>
        </w:rPr>
        <w:t>5.1.3.</w:t>
      </w:r>
      <w:r w:rsidRPr="00AB1BAC">
        <w:rPr>
          <w:rFonts w:asciiTheme="minorHAnsi" w:eastAsia="MS Mincho" w:hAnsiTheme="minorHAnsi"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AB1BAC" w:rsidRDefault="00506950" w:rsidP="00A57C9A">
      <w:pPr>
        <w:pStyle w:val="Standard"/>
        <w:numPr>
          <w:ilvl w:val="1"/>
          <w:numId w:val="25"/>
        </w:numPr>
        <w:shd w:val="clear" w:color="auto" w:fill="FFFFFF"/>
        <w:spacing w:before="120" w:after="120"/>
        <w:jc w:val="both"/>
        <w:rPr>
          <w:rFonts w:asciiTheme="minorHAnsi" w:eastAsia="MS Mincho" w:hAnsiTheme="minorHAnsi" w:cstheme="minorHAnsi"/>
          <w:b/>
          <w:bCs/>
          <w:color w:val="000000" w:themeColor="text1"/>
          <w:sz w:val="22"/>
          <w:szCs w:val="22"/>
        </w:rPr>
      </w:pPr>
      <w:r w:rsidRPr="00AB1BAC">
        <w:rPr>
          <w:rFonts w:asciiTheme="minorHAnsi" w:eastAsia="MS Mincho" w:hAnsiTheme="minorHAnsi" w:cstheme="minorHAnsi"/>
          <w:b/>
          <w:bCs/>
          <w:color w:val="000000" w:themeColor="text1"/>
          <w:sz w:val="22"/>
          <w:szCs w:val="22"/>
        </w:rPr>
        <w:t>RECURSOS E CONTRARRAZÕES:</w:t>
      </w:r>
    </w:p>
    <w:p w14:paraId="57A718F6" w14:textId="2BCA0A07" w:rsidR="00FD5853" w:rsidRPr="00AB1BAC" w:rsidRDefault="00697EAA"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rPr>
        <w:t>5.2.1</w:t>
      </w:r>
      <w:r w:rsidR="004D4A26" w:rsidRPr="00AB1BAC">
        <w:rPr>
          <w:rFonts w:asciiTheme="minorHAnsi" w:eastAsia="MS Mincho" w:hAnsiTheme="minorHAnsi" w:cstheme="minorHAnsi"/>
          <w:color w:val="000000" w:themeColor="text1"/>
          <w:sz w:val="22"/>
          <w:szCs w:val="22"/>
        </w:rPr>
        <w:t xml:space="preserve"> </w:t>
      </w:r>
      <w:r w:rsidR="00506950" w:rsidRPr="00AB1BAC">
        <w:rPr>
          <w:rFonts w:asciiTheme="minorHAnsi" w:eastAsia="MS Mincho" w:hAnsiTheme="minorHAnsi" w:cstheme="minorHAnsi"/>
          <w:color w:val="000000" w:themeColor="text1"/>
          <w:sz w:val="22"/>
          <w:szCs w:val="22"/>
        </w:rPr>
        <w:t xml:space="preserve">As razões de recurso e as contrarrazões poderão ser enviadas exclusivamente por meio eletrônico, observando as regras dispostas no </w:t>
      </w:r>
      <w:r w:rsidR="009357B4" w:rsidRPr="00AB1BAC">
        <w:rPr>
          <w:rFonts w:asciiTheme="minorHAnsi" w:eastAsia="MS Mincho" w:hAnsiTheme="minorHAnsi" w:cstheme="minorHAnsi"/>
          <w:color w:val="000000" w:themeColor="text1"/>
          <w:sz w:val="22"/>
          <w:szCs w:val="22"/>
        </w:rPr>
        <w:t>item</w:t>
      </w:r>
      <w:r w:rsidR="0058671C" w:rsidRPr="00AB1BAC">
        <w:rPr>
          <w:rFonts w:asciiTheme="minorHAnsi" w:eastAsia="MS Mincho" w:hAnsiTheme="minorHAnsi" w:cstheme="minorHAnsi"/>
          <w:color w:val="000000" w:themeColor="text1"/>
          <w:sz w:val="22"/>
          <w:szCs w:val="22"/>
        </w:rPr>
        <w:t xml:space="preserve"> </w:t>
      </w:r>
      <w:r w:rsidRPr="00AB1BAC">
        <w:rPr>
          <w:rFonts w:asciiTheme="minorHAnsi" w:eastAsia="MS Mincho" w:hAnsiTheme="minorHAnsi" w:cstheme="minorHAnsi"/>
          <w:color w:val="000000" w:themeColor="text1"/>
          <w:sz w:val="22"/>
          <w:szCs w:val="22"/>
        </w:rPr>
        <w:t>8</w:t>
      </w:r>
      <w:r w:rsidR="009357B4" w:rsidRPr="00AB1BAC">
        <w:rPr>
          <w:rFonts w:asciiTheme="minorHAnsi" w:eastAsia="MS Mincho" w:hAnsiTheme="minorHAnsi" w:cstheme="minorHAnsi"/>
          <w:color w:val="000000" w:themeColor="text1"/>
          <w:sz w:val="22"/>
          <w:szCs w:val="22"/>
        </w:rPr>
        <w:t xml:space="preserve"> </w:t>
      </w:r>
      <w:r w:rsidR="00506950" w:rsidRPr="00AB1BAC">
        <w:rPr>
          <w:rFonts w:asciiTheme="minorHAnsi" w:eastAsia="MS Mincho" w:hAnsiTheme="minorHAnsi" w:cstheme="minorHAnsi"/>
          <w:color w:val="000000" w:themeColor="text1"/>
          <w:sz w:val="22"/>
          <w:szCs w:val="22"/>
        </w:rPr>
        <w:t xml:space="preserve">das </w:t>
      </w:r>
      <w:r w:rsidRPr="00AB1BAC">
        <w:rPr>
          <w:rFonts w:asciiTheme="minorHAnsi" w:hAnsiTheme="minorHAnsi" w:cstheme="minorHAnsi"/>
          <w:color w:val="000000" w:themeColor="text1"/>
          <w:sz w:val="22"/>
          <w:szCs w:val="22"/>
          <w:shd w:val="clear" w:color="auto" w:fill="FFFFFF"/>
        </w:rPr>
        <w:t>Condições Gerais do Pregão Eletrônico</w:t>
      </w:r>
      <w:r w:rsidRPr="00AB1BAC">
        <w:rPr>
          <w:rFonts w:asciiTheme="minorHAnsi" w:eastAsia="MS Mincho" w:hAnsiTheme="minorHAnsi" w:cstheme="minorHAnsi"/>
          <w:color w:val="000000" w:themeColor="text1"/>
          <w:sz w:val="22"/>
          <w:szCs w:val="22"/>
        </w:rPr>
        <w:t>.</w:t>
      </w:r>
    </w:p>
    <w:p w14:paraId="75DEA2E9" w14:textId="77777777" w:rsidR="00FD5853" w:rsidRPr="00AB1BAC" w:rsidRDefault="00506950" w:rsidP="00A57C9A">
      <w:pPr>
        <w:pStyle w:val="Standard"/>
        <w:shd w:val="clear" w:color="auto" w:fill="FFFFFF"/>
        <w:spacing w:before="120" w:after="120"/>
        <w:jc w:val="both"/>
        <w:rPr>
          <w:rFonts w:asciiTheme="minorHAnsi" w:eastAsia="MS Mincho" w:hAnsiTheme="minorHAnsi" w:cstheme="minorHAnsi"/>
          <w:b/>
          <w:bCs/>
          <w:color w:val="000000" w:themeColor="text1"/>
          <w:sz w:val="22"/>
          <w:szCs w:val="22"/>
        </w:rPr>
      </w:pPr>
      <w:r w:rsidRPr="00AB1BAC">
        <w:rPr>
          <w:rFonts w:asciiTheme="minorHAnsi" w:eastAsia="MS Mincho" w:hAnsiTheme="minorHAnsi" w:cstheme="minorHAnsi"/>
          <w:b/>
          <w:bCs/>
          <w:color w:val="000000" w:themeColor="text1"/>
          <w:sz w:val="22"/>
          <w:szCs w:val="22"/>
        </w:rPr>
        <w:t>5.3 DISPONIBILIDADE DOS AUTOS:</w:t>
      </w:r>
    </w:p>
    <w:p w14:paraId="60DADD71" w14:textId="50BEE7F0" w:rsidR="00FD5853" w:rsidRPr="00AB1BAC" w:rsidRDefault="004D4A26" w:rsidP="00A57C9A">
      <w:pPr>
        <w:pStyle w:val="Standard"/>
        <w:shd w:val="clear" w:color="auto" w:fill="FFFFFF"/>
        <w:spacing w:before="120" w:after="120"/>
        <w:jc w:val="both"/>
        <w:rPr>
          <w:rStyle w:val="Hyperlink"/>
          <w:rFonts w:asciiTheme="minorHAnsi" w:hAnsiTheme="minorHAnsi" w:cstheme="minorHAnsi"/>
          <w:b/>
          <w:color w:val="000000" w:themeColor="text1"/>
          <w:sz w:val="22"/>
          <w:szCs w:val="22"/>
          <w:u w:val="none"/>
        </w:rPr>
      </w:pPr>
      <w:r w:rsidRPr="00AB1BAC">
        <w:rPr>
          <w:rFonts w:asciiTheme="minorHAnsi" w:eastAsia="MS Mincho" w:hAnsiTheme="minorHAnsi" w:cstheme="minorHAnsi"/>
          <w:b/>
          <w:bCs/>
          <w:color w:val="000000" w:themeColor="text1"/>
          <w:sz w:val="22"/>
          <w:szCs w:val="22"/>
          <w:lang w:bidi="ar-SA"/>
        </w:rPr>
        <w:t>5.3.1</w:t>
      </w:r>
      <w:r w:rsidRPr="00AB1BAC">
        <w:rPr>
          <w:rFonts w:asciiTheme="minorHAnsi" w:eastAsia="MS Mincho" w:hAnsiTheme="minorHAnsi" w:cstheme="minorHAnsi"/>
          <w:color w:val="000000" w:themeColor="text1"/>
          <w:sz w:val="22"/>
          <w:szCs w:val="22"/>
          <w:lang w:bidi="ar-SA"/>
        </w:rPr>
        <w:t xml:space="preserve"> </w:t>
      </w:r>
      <w:r w:rsidR="00506950" w:rsidRPr="00AB1BAC">
        <w:rPr>
          <w:rFonts w:asciiTheme="minorHAnsi" w:eastAsia="MS Mincho" w:hAnsiTheme="minorHAnsi" w:cstheme="minorHAnsi"/>
          <w:color w:val="000000" w:themeColor="text1"/>
          <w:sz w:val="22"/>
          <w:szCs w:val="22"/>
          <w:lang w:bidi="ar-SA"/>
        </w:rPr>
        <w:t xml:space="preserve">No curso da licitação, os autos do processo licitatório estarão à disposição dos interessados no </w:t>
      </w:r>
      <w:r w:rsidR="00061AFF" w:rsidRPr="00AB1BAC">
        <w:rPr>
          <w:rFonts w:asciiTheme="minorHAnsi" w:eastAsia="MS Mincho" w:hAnsiTheme="minorHAnsi" w:cstheme="minorHAnsi"/>
          <w:color w:val="000000" w:themeColor="text1"/>
          <w:sz w:val="22"/>
          <w:szCs w:val="22"/>
          <w:lang w:bidi="ar-SA"/>
        </w:rPr>
        <w:t>endereço</w:t>
      </w:r>
      <w:r w:rsidR="009357B4" w:rsidRPr="00AB1BAC">
        <w:rPr>
          <w:rFonts w:asciiTheme="minorHAnsi" w:eastAsia="MS Mincho" w:hAnsiTheme="minorHAnsi" w:cstheme="minorHAnsi"/>
          <w:color w:val="000000" w:themeColor="text1"/>
          <w:sz w:val="22"/>
          <w:szCs w:val="22"/>
          <w:lang w:bidi="ar-SA"/>
        </w:rPr>
        <w:t xml:space="preserve"> </w:t>
      </w:r>
      <w:r w:rsidR="009357B4" w:rsidRPr="00AB1BAC">
        <w:rPr>
          <w:rFonts w:asciiTheme="minorHAnsi" w:hAnsiTheme="minorHAnsi" w:cstheme="minorHAnsi"/>
          <w:color w:val="000000" w:themeColor="text1"/>
          <w:sz w:val="22"/>
          <w:szCs w:val="22"/>
        </w:rPr>
        <w:t xml:space="preserve">eletrônico </w:t>
      </w:r>
      <w:hyperlink r:id="rId15">
        <w:r w:rsidR="00061AFF" w:rsidRPr="00AB1BAC">
          <w:rPr>
            <w:rFonts w:asciiTheme="minorHAnsi" w:hAnsiTheme="minorHAnsi" w:cstheme="minorHAnsi"/>
            <w:b/>
            <w:color w:val="000000" w:themeColor="text1"/>
            <w:sz w:val="22"/>
            <w:szCs w:val="22"/>
          </w:rPr>
          <w:t>www.comprasgovernamentais.gov.br</w:t>
        </w:r>
      </w:hyperlink>
      <w:r w:rsidR="00061AFF" w:rsidRPr="00AB1BAC">
        <w:rPr>
          <w:rFonts w:asciiTheme="minorHAnsi" w:eastAsia="MS Mincho" w:hAnsiTheme="minorHAnsi" w:cstheme="minorHAnsi"/>
          <w:color w:val="000000" w:themeColor="text1"/>
          <w:sz w:val="22"/>
          <w:szCs w:val="22"/>
          <w:shd w:val="clear" w:color="auto" w:fill="FFFFFF"/>
        </w:rPr>
        <w:t xml:space="preserve"> </w:t>
      </w:r>
      <w:r w:rsidR="009357B4" w:rsidRPr="00AB1BAC">
        <w:rPr>
          <w:rFonts w:asciiTheme="minorHAnsi" w:hAnsiTheme="minorHAnsi" w:cstheme="minorHAnsi"/>
          <w:color w:val="000000" w:themeColor="text1"/>
          <w:sz w:val="22"/>
          <w:szCs w:val="22"/>
        </w:rPr>
        <w:t xml:space="preserve">e no Portal da Transparência do Município, </w:t>
      </w:r>
      <w:r w:rsidR="00506950" w:rsidRPr="00AB1BAC">
        <w:rPr>
          <w:rFonts w:asciiTheme="minorHAnsi" w:hAnsiTheme="minorHAnsi" w:cstheme="minorHAnsi"/>
          <w:color w:val="000000" w:themeColor="text1"/>
          <w:sz w:val="22"/>
          <w:szCs w:val="22"/>
        </w:rPr>
        <w:t xml:space="preserve">no site  </w:t>
      </w:r>
      <w:hyperlink r:id="rId16" w:history="1">
        <w:r w:rsidR="00061AFF" w:rsidRPr="00AB1BAC">
          <w:rPr>
            <w:rStyle w:val="Hyperlink"/>
            <w:rFonts w:asciiTheme="minorHAnsi" w:hAnsiTheme="minorHAnsi" w:cstheme="minorHAnsi"/>
            <w:b/>
            <w:color w:val="000000" w:themeColor="text1"/>
            <w:sz w:val="22"/>
            <w:szCs w:val="22"/>
            <w:u w:val="none"/>
          </w:rPr>
          <w:t>www.novapratadoiguacu.atende.net</w:t>
        </w:r>
      </w:hyperlink>
      <w:r w:rsidR="00061AFF" w:rsidRPr="00AB1BAC">
        <w:rPr>
          <w:rStyle w:val="Hyperlink"/>
          <w:rFonts w:asciiTheme="minorHAnsi" w:hAnsiTheme="minorHAnsi" w:cstheme="minorHAnsi"/>
          <w:b/>
          <w:color w:val="000000" w:themeColor="text1"/>
          <w:sz w:val="22"/>
          <w:szCs w:val="22"/>
          <w:u w:val="none"/>
        </w:rPr>
        <w:t>.</w:t>
      </w:r>
    </w:p>
    <w:p w14:paraId="03E0FF8D" w14:textId="77777777" w:rsidR="00EB4466" w:rsidRPr="00AB1BAC" w:rsidRDefault="00EB4466" w:rsidP="00A57C9A">
      <w:pPr>
        <w:pStyle w:val="Standard"/>
        <w:shd w:val="clear" w:color="auto" w:fill="FFFFFF"/>
        <w:spacing w:before="120" w:after="120"/>
        <w:jc w:val="both"/>
        <w:rPr>
          <w:rStyle w:val="Hyperlink"/>
          <w:rFonts w:asciiTheme="minorHAnsi" w:hAnsiTheme="minorHAnsi" w:cstheme="minorHAnsi"/>
          <w:b/>
          <w:color w:val="000000" w:themeColor="text1"/>
          <w:sz w:val="22"/>
          <w:szCs w:val="22"/>
          <w:u w:val="none"/>
        </w:rPr>
      </w:pPr>
    </w:p>
    <w:p w14:paraId="476E1749" w14:textId="2D01DF2A" w:rsidR="00FD5853" w:rsidRPr="00AB1BAC" w:rsidRDefault="00E4438D" w:rsidP="00A57C9A">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color w:val="000000" w:themeColor="text1"/>
          <w:sz w:val="22"/>
          <w:szCs w:val="22"/>
        </w:rPr>
      </w:pPr>
      <w:r w:rsidRPr="00AB1BAC">
        <w:rPr>
          <w:rFonts w:asciiTheme="minorHAnsi" w:eastAsia="ArialMT" w:hAnsiTheme="minorHAnsi" w:cstheme="minorHAnsi"/>
          <w:b/>
          <w:bCs/>
          <w:color w:val="000000" w:themeColor="text1"/>
          <w:sz w:val="22"/>
          <w:szCs w:val="22"/>
          <w:shd w:val="clear" w:color="auto" w:fill="FFFFFF"/>
        </w:rPr>
        <w:t xml:space="preserve"> </w:t>
      </w:r>
      <w:r w:rsidR="00506950" w:rsidRPr="00AB1BAC">
        <w:rPr>
          <w:rFonts w:asciiTheme="minorHAnsi" w:eastAsia="ArialMT" w:hAnsiTheme="minorHAnsi" w:cstheme="minorHAnsi"/>
          <w:b/>
          <w:bCs/>
          <w:color w:val="000000" w:themeColor="text1"/>
          <w:sz w:val="22"/>
          <w:szCs w:val="22"/>
          <w:shd w:val="clear" w:color="auto" w:fill="FFFFFF"/>
        </w:rPr>
        <w:t>CONDIÇÕES DA LICITAÇÃO:</w:t>
      </w:r>
    </w:p>
    <w:p w14:paraId="7F5FB503" w14:textId="5B40FBBC" w:rsidR="00FD5853" w:rsidRPr="00AB1BAC" w:rsidRDefault="004D4A26" w:rsidP="00A57C9A">
      <w:pPr>
        <w:pStyle w:val="Standard"/>
        <w:shd w:val="clear" w:color="auto" w:fill="FFFFFF"/>
        <w:spacing w:before="120" w:after="120"/>
        <w:jc w:val="both"/>
        <w:rPr>
          <w:rFonts w:asciiTheme="minorHAnsi" w:hAnsiTheme="minorHAnsi" w:cstheme="minorHAnsi"/>
          <w:color w:val="000000" w:themeColor="text1"/>
          <w:sz w:val="22"/>
          <w:szCs w:val="22"/>
        </w:rPr>
      </w:pPr>
      <w:r w:rsidRPr="00AB1BAC">
        <w:rPr>
          <w:rFonts w:asciiTheme="minorHAnsi" w:eastAsia="ArialMT" w:hAnsiTheme="minorHAnsi" w:cstheme="minorHAnsi"/>
          <w:b/>
          <w:bCs/>
          <w:color w:val="000000" w:themeColor="text1"/>
          <w:sz w:val="22"/>
          <w:szCs w:val="22"/>
          <w:shd w:val="clear" w:color="auto" w:fill="FFFFFF"/>
        </w:rPr>
        <w:lastRenderedPageBreak/>
        <w:t>6.1.</w:t>
      </w:r>
      <w:r w:rsidRPr="00AB1BAC">
        <w:rPr>
          <w:rFonts w:asciiTheme="minorHAnsi" w:eastAsia="ArialMT" w:hAnsiTheme="minorHAnsi" w:cstheme="minorHAnsi"/>
          <w:color w:val="000000" w:themeColor="text1"/>
          <w:sz w:val="22"/>
          <w:szCs w:val="22"/>
          <w:shd w:val="clear" w:color="auto" w:fill="FFFFFF"/>
        </w:rPr>
        <w:t xml:space="preserve"> </w:t>
      </w:r>
      <w:r w:rsidR="003B4563" w:rsidRPr="00AB1BAC">
        <w:rPr>
          <w:rFonts w:asciiTheme="minorHAnsi" w:eastAsia="ArialMT" w:hAnsiTheme="minorHAnsi" w:cstheme="minorHAnsi"/>
          <w:color w:val="000000" w:themeColor="text1"/>
          <w:sz w:val="22"/>
          <w:szCs w:val="22"/>
          <w:shd w:val="clear" w:color="auto" w:fill="FFFFFF"/>
        </w:rPr>
        <w:t xml:space="preserve">A licitação e a contratação </w:t>
      </w:r>
      <w:r w:rsidR="00506950" w:rsidRPr="00AB1BAC">
        <w:rPr>
          <w:rFonts w:asciiTheme="minorHAnsi" w:eastAsia="ArialMT" w:hAnsiTheme="minorHAnsi"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119E27BE" w:rsidR="00FD5853" w:rsidRPr="00AB1BAC" w:rsidRDefault="00817EDE" w:rsidP="00A57C9A">
      <w:pPr>
        <w:pStyle w:val="Standard"/>
        <w:shd w:val="clear" w:color="auto" w:fill="FFFFFF"/>
        <w:spacing w:before="120" w:after="120"/>
        <w:jc w:val="both"/>
        <w:rPr>
          <w:rFonts w:asciiTheme="minorHAnsi" w:hAnsiTheme="minorHAnsi" w:cstheme="minorHAnsi"/>
          <w:color w:val="000000" w:themeColor="text1"/>
          <w:sz w:val="22"/>
          <w:szCs w:val="22"/>
        </w:rPr>
      </w:pPr>
      <w:r w:rsidRPr="00AB1BAC">
        <w:rPr>
          <w:rFonts w:asciiTheme="minorHAnsi" w:eastAsia="ArialMT" w:hAnsiTheme="minorHAnsi" w:cstheme="minorHAnsi"/>
          <w:b/>
          <w:bCs/>
          <w:color w:val="000000" w:themeColor="text1"/>
          <w:sz w:val="22"/>
          <w:szCs w:val="22"/>
          <w:shd w:val="clear" w:color="auto" w:fill="FFFFFF"/>
        </w:rPr>
        <w:t>6.2.</w:t>
      </w:r>
      <w:r w:rsidRPr="00AB1BAC">
        <w:rPr>
          <w:rFonts w:asciiTheme="minorHAnsi" w:eastAsia="ArialMT" w:hAnsiTheme="minorHAnsi" w:cstheme="minorHAnsi"/>
          <w:color w:val="000000" w:themeColor="text1"/>
          <w:sz w:val="22"/>
          <w:szCs w:val="22"/>
          <w:shd w:val="clear" w:color="auto" w:fill="FFFFFF"/>
        </w:rPr>
        <w:t xml:space="preserve"> </w:t>
      </w:r>
      <w:r w:rsidR="00506950" w:rsidRPr="00AB1BAC">
        <w:rPr>
          <w:rFonts w:asciiTheme="minorHAnsi" w:eastAsia="ArialMT" w:hAnsiTheme="minorHAnsi" w:cstheme="minorHAnsi"/>
          <w:color w:val="000000" w:themeColor="text1"/>
          <w:sz w:val="22"/>
          <w:szCs w:val="22"/>
          <w:shd w:val="clear" w:color="auto" w:fill="FFFFFF"/>
        </w:rPr>
        <w:t xml:space="preserve">A licitação será regida </w:t>
      </w:r>
      <w:r w:rsidR="00061AFF" w:rsidRPr="00AB1BAC">
        <w:rPr>
          <w:rFonts w:asciiTheme="minorHAnsi" w:eastAsia="ArialMT" w:hAnsiTheme="minorHAnsi" w:cstheme="minorHAnsi"/>
          <w:color w:val="000000" w:themeColor="text1"/>
          <w:sz w:val="22"/>
          <w:szCs w:val="22"/>
          <w:shd w:val="clear" w:color="auto" w:fill="FFFFFF"/>
        </w:rPr>
        <w:t xml:space="preserve">pela </w:t>
      </w:r>
      <w:r w:rsidR="00061AFF" w:rsidRPr="00AB1BAC">
        <w:rPr>
          <w:rFonts w:asciiTheme="minorHAnsi" w:hAnsiTheme="minorHAnsi" w:cstheme="minorHAnsi"/>
          <w:color w:val="000000" w:themeColor="text1"/>
          <w:sz w:val="22"/>
          <w:szCs w:val="22"/>
        </w:rPr>
        <w:t xml:space="preserve">Lei Federal nº. 14.133/2021, de 1º de abril de 2021, da Lei Complementar nº 123, de 14 de dezembro de 2006, alterada pela Lei Complementar Federal n.º 147, de 14 de agosto de 2014, Decreto Municipal n° </w:t>
      </w:r>
      <w:r w:rsidRPr="00AB1BAC">
        <w:rPr>
          <w:rFonts w:asciiTheme="minorHAnsi" w:hAnsiTheme="minorHAnsi" w:cstheme="minorHAnsi"/>
          <w:color w:val="000000" w:themeColor="text1"/>
          <w:sz w:val="22"/>
          <w:szCs w:val="22"/>
        </w:rPr>
        <w:t>3754/2023 de 12 de setembro de 2023</w:t>
      </w:r>
      <w:r w:rsidR="00061AFF" w:rsidRPr="00AB1BAC">
        <w:rPr>
          <w:rFonts w:asciiTheme="minorHAnsi" w:hAnsiTheme="minorHAnsi" w:cstheme="minorHAnsi"/>
          <w:color w:val="000000" w:themeColor="text1"/>
          <w:sz w:val="22"/>
          <w:szCs w:val="22"/>
        </w:rPr>
        <w:t>, e demais legislações aplicáveis</w:t>
      </w:r>
      <w:r w:rsidR="00506950" w:rsidRPr="00AB1BAC">
        <w:rPr>
          <w:rFonts w:asciiTheme="minorHAnsi" w:eastAsia="ArialMT" w:hAnsiTheme="minorHAnsi" w:cstheme="minorHAnsi"/>
          <w:color w:val="000000" w:themeColor="text1"/>
          <w:sz w:val="22"/>
          <w:szCs w:val="22"/>
          <w:shd w:val="clear" w:color="auto" w:fill="FFFFFF"/>
        </w:rPr>
        <w:t>.</w:t>
      </w:r>
    </w:p>
    <w:p w14:paraId="3D20C659" w14:textId="16B1672F" w:rsidR="00FD5853" w:rsidRPr="00AB1BAC" w:rsidRDefault="001B0683" w:rsidP="00A57C9A">
      <w:pPr>
        <w:pStyle w:val="Standard"/>
        <w:shd w:val="clear" w:color="auto" w:fill="FFFFFF"/>
        <w:tabs>
          <w:tab w:val="left" w:pos="6900"/>
        </w:tabs>
        <w:spacing w:before="120" w:after="120"/>
        <w:jc w:val="both"/>
        <w:rPr>
          <w:rFonts w:asciiTheme="minorHAnsi" w:hAnsiTheme="minorHAnsi" w:cstheme="minorHAnsi"/>
          <w:color w:val="000000" w:themeColor="text1"/>
          <w:sz w:val="22"/>
          <w:szCs w:val="22"/>
          <w:shd w:val="clear" w:color="auto" w:fill="FFFFFF"/>
        </w:rPr>
      </w:pPr>
      <w:r w:rsidRPr="00AB1BAC">
        <w:rPr>
          <w:rFonts w:asciiTheme="minorHAnsi" w:hAnsiTheme="minorHAnsi" w:cstheme="minorHAnsi"/>
          <w:color w:val="000000" w:themeColor="text1"/>
          <w:sz w:val="22"/>
          <w:szCs w:val="22"/>
          <w:shd w:val="clear" w:color="auto" w:fill="FFFFFF"/>
        </w:rPr>
        <w:tab/>
      </w:r>
    </w:p>
    <w:p w14:paraId="3FE5A393" w14:textId="3BDB1824" w:rsidR="00FD5853" w:rsidRPr="00AB1BAC" w:rsidRDefault="00E4438D" w:rsidP="00A57C9A">
      <w:pPr>
        <w:pStyle w:val="Standard"/>
        <w:numPr>
          <w:ilvl w:val="0"/>
          <w:numId w:val="15"/>
        </w:numPr>
        <w:shd w:val="clear" w:color="auto" w:fill="FFFFFF"/>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shd w:val="clear" w:color="auto" w:fill="FFFFFF"/>
        </w:rPr>
        <w:t xml:space="preserve"> </w:t>
      </w:r>
      <w:r w:rsidR="00506950" w:rsidRPr="00AB1BAC">
        <w:rPr>
          <w:rFonts w:asciiTheme="minorHAnsi" w:hAnsiTheme="minorHAnsi" w:cstheme="minorHAnsi"/>
          <w:b/>
          <w:color w:val="000000" w:themeColor="text1"/>
          <w:sz w:val="22"/>
          <w:szCs w:val="22"/>
          <w:shd w:val="clear" w:color="auto" w:fill="FFFFFF"/>
        </w:rPr>
        <w:t>CONDIÇÕES ESPECÍFICAS DO PREGÃO</w:t>
      </w:r>
    </w:p>
    <w:p w14:paraId="459515CB" w14:textId="6F514EA5" w:rsidR="00FD5853" w:rsidRPr="00AB1BAC" w:rsidRDefault="00817EDE" w:rsidP="00A57C9A">
      <w:pPr>
        <w:pStyle w:val="Standard"/>
        <w:shd w:val="clear" w:color="auto" w:fill="FFFFFF"/>
        <w:spacing w:before="120" w:after="120"/>
        <w:jc w:val="both"/>
        <w:rPr>
          <w:rFonts w:asciiTheme="minorHAnsi" w:hAnsiTheme="minorHAnsi" w:cstheme="minorHAnsi"/>
          <w:b/>
          <w:bCs/>
          <w:color w:val="000000" w:themeColor="text1"/>
          <w:sz w:val="22"/>
          <w:szCs w:val="22"/>
        </w:rPr>
      </w:pPr>
      <w:r w:rsidRPr="00AB1BAC">
        <w:rPr>
          <w:rFonts w:asciiTheme="minorHAnsi" w:eastAsia="ArialMT" w:hAnsiTheme="minorHAnsi" w:cstheme="minorHAnsi"/>
          <w:b/>
          <w:bCs/>
          <w:color w:val="000000" w:themeColor="text1"/>
          <w:sz w:val="22"/>
          <w:szCs w:val="22"/>
          <w:shd w:val="clear" w:color="auto" w:fill="FFFFFF"/>
        </w:rPr>
        <w:t xml:space="preserve">7.1. </w:t>
      </w:r>
      <w:r w:rsidR="00506950" w:rsidRPr="00AB1BAC">
        <w:rPr>
          <w:rFonts w:asciiTheme="minorHAnsi" w:eastAsia="ArialMT" w:hAnsiTheme="minorHAnsi" w:cstheme="minorHAnsi"/>
          <w:b/>
          <w:bCs/>
          <w:color w:val="000000" w:themeColor="text1"/>
          <w:sz w:val="22"/>
          <w:szCs w:val="22"/>
          <w:shd w:val="clear" w:color="auto" w:fill="FFFFFF"/>
        </w:rPr>
        <w:t>CRITÉRIO DE ACEITABILIDADE DE PREÇOS: PREÇO MÁXIMO</w:t>
      </w:r>
    </w:p>
    <w:p w14:paraId="45B302A0" w14:textId="32F7C49B" w:rsidR="00FD5853" w:rsidRPr="00AB1BAC" w:rsidRDefault="00064076" w:rsidP="00A57C9A">
      <w:pPr>
        <w:pStyle w:val="Standard"/>
        <w:shd w:val="clear" w:color="auto" w:fill="FFFFFF"/>
        <w:spacing w:before="120" w:after="120"/>
        <w:jc w:val="both"/>
        <w:rPr>
          <w:rFonts w:asciiTheme="minorHAnsi" w:eastAsia="ArialMT" w:hAnsiTheme="minorHAnsi" w:cstheme="minorHAnsi"/>
          <w:color w:val="000000" w:themeColor="text1"/>
          <w:sz w:val="22"/>
          <w:szCs w:val="22"/>
        </w:rPr>
      </w:pPr>
      <w:r w:rsidRPr="00AB1BAC">
        <w:rPr>
          <w:rFonts w:asciiTheme="minorHAnsi" w:eastAsia="ArialMT" w:hAnsiTheme="minorHAnsi" w:cstheme="minorHAnsi"/>
          <w:b/>
          <w:bCs/>
          <w:color w:val="000000" w:themeColor="text1"/>
          <w:sz w:val="22"/>
          <w:szCs w:val="22"/>
        </w:rPr>
        <w:t>7.1.1</w:t>
      </w:r>
      <w:r w:rsidRPr="00AB1BAC">
        <w:rPr>
          <w:rFonts w:asciiTheme="minorHAnsi" w:eastAsia="ArialMT" w:hAnsiTheme="minorHAnsi" w:cstheme="minorHAnsi"/>
          <w:color w:val="000000" w:themeColor="text1"/>
          <w:sz w:val="22"/>
          <w:szCs w:val="22"/>
        </w:rPr>
        <w:t xml:space="preserve"> </w:t>
      </w:r>
      <w:r w:rsidR="00506950" w:rsidRPr="00AB1BAC">
        <w:rPr>
          <w:rFonts w:asciiTheme="minorHAnsi" w:eastAsia="ArialMT" w:hAnsiTheme="minorHAnsi" w:cstheme="minorHAnsi"/>
          <w:color w:val="000000" w:themeColor="text1"/>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AB1BAC" w:rsidRDefault="00817EDE" w:rsidP="00A57C9A">
      <w:pPr>
        <w:pStyle w:val="Standard"/>
        <w:shd w:val="clear" w:color="auto" w:fill="FFFFFF"/>
        <w:spacing w:before="120" w:after="120"/>
        <w:jc w:val="both"/>
        <w:rPr>
          <w:rFonts w:asciiTheme="minorHAnsi" w:hAnsiTheme="minorHAnsi" w:cstheme="minorHAnsi"/>
          <w:b/>
          <w:bCs/>
          <w:color w:val="000000" w:themeColor="text1"/>
          <w:sz w:val="22"/>
          <w:szCs w:val="22"/>
        </w:rPr>
      </w:pPr>
      <w:r w:rsidRPr="00AB1BAC">
        <w:rPr>
          <w:rFonts w:asciiTheme="minorHAnsi" w:eastAsia="ArialMT" w:hAnsiTheme="minorHAnsi" w:cstheme="minorHAnsi"/>
          <w:b/>
          <w:bCs/>
          <w:color w:val="000000" w:themeColor="text1"/>
          <w:sz w:val="22"/>
          <w:szCs w:val="22"/>
          <w:shd w:val="clear" w:color="auto" w:fill="FFFFFF"/>
        </w:rPr>
        <w:t xml:space="preserve">7.2. </w:t>
      </w:r>
      <w:r w:rsidR="00506950" w:rsidRPr="00AB1BAC">
        <w:rPr>
          <w:rFonts w:asciiTheme="minorHAnsi" w:eastAsia="ArialMT" w:hAnsiTheme="minorHAnsi" w:cstheme="minorHAnsi"/>
          <w:b/>
          <w:bCs/>
          <w:color w:val="000000" w:themeColor="text1"/>
          <w:sz w:val="22"/>
          <w:szCs w:val="22"/>
          <w:shd w:val="clear" w:color="auto" w:fill="FFFFFF"/>
        </w:rPr>
        <w:t xml:space="preserve">CRITÉRIO DE JULGAMENTO DAS PROPOSTAS: </w:t>
      </w:r>
    </w:p>
    <w:p w14:paraId="3E87DCC9" w14:textId="26549467" w:rsidR="00FD5853" w:rsidRPr="00AB1BAC" w:rsidRDefault="00064076" w:rsidP="00A57C9A">
      <w:pPr>
        <w:spacing w:before="120" w:after="120"/>
        <w:jc w:val="both"/>
        <w:rPr>
          <w:rFonts w:asciiTheme="minorHAnsi" w:eastAsia="ArialMT" w:hAnsiTheme="minorHAnsi" w:cstheme="minorHAnsi"/>
          <w:color w:val="000000" w:themeColor="text1"/>
          <w:sz w:val="22"/>
          <w:szCs w:val="22"/>
        </w:rPr>
      </w:pPr>
      <w:r w:rsidRPr="00AB1BAC">
        <w:rPr>
          <w:rFonts w:asciiTheme="minorHAnsi" w:eastAsia="ArialMT" w:hAnsiTheme="minorHAnsi" w:cstheme="minorHAnsi"/>
          <w:b/>
          <w:bCs/>
          <w:color w:val="000000" w:themeColor="text1"/>
          <w:sz w:val="22"/>
          <w:szCs w:val="22"/>
        </w:rPr>
        <w:t>7.2.</w:t>
      </w:r>
      <w:r w:rsidR="00506950" w:rsidRPr="00AB1BAC">
        <w:rPr>
          <w:rFonts w:asciiTheme="minorHAnsi" w:eastAsia="ArialMT" w:hAnsiTheme="minorHAnsi" w:cstheme="minorHAnsi"/>
          <w:b/>
          <w:bCs/>
          <w:color w:val="000000" w:themeColor="text1"/>
          <w:sz w:val="22"/>
          <w:szCs w:val="22"/>
        </w:rPr>
        <w:t>1.</w:t>
      </w:r>
      <w:r w:rsidR="00FD7CC2" w:rsidRPr="00AB1BAC">
        <w:rPr>
          <w:rFonts w:asciiTheme="minorHAnsi" w:eastAsia="ArialMT"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Na fase de disputa, o critério de aceitabilidade de preços no sistema de compras eletrônicas é o </w:t>
      </w:r>
      <w:r w:rsidR="00FD7CC2" w:rsidRPr="00AB1BAC">
        <w:rPr>
          <w:rFonts w:asciiTheme="minorHAnsi" w:hAnsiTheme="minorHAnsi" w:cstheme="minorHAnsi"/>
          <w:b/>
          <w:bCs/>
          <w:color w:val="000000" w:themeColor="text1"/>
          <w:sz w:val="22"/>
          <w:szCs w:val="22"/>
        </w:rPr>
        <w:t>VALOR DE CADA ITEM</w:t>
      </w:r>
      <w:r w:rsidR="00817EDE"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fixado no Termo de Referência, Anexo I deste Edital.</w:t>
      </w:r>
    </w:p>
    <w:p w14:paraId="7D2DF231" w14:textId="45C733DA" w:rsidR="00FD5853" w:rsidRPr="00AB1BAC" w:rsidRDefault="00064076"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7.2.2.</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Os valores que permanecerem acima do(s) valor(es) unitário(s) máximo(s) do(s) lote(s)</w:t>
      </w:r>
      <w:r w:rsidR="00061AFF" w:rsidRPr="00AB1BAC">
        <w:rPr>
          <w:rFonts w:asciiTheme="minorHAnsi" w:hAnsiTheme="minorHAnsi" w:cstheme="minorHAnsi"/>
          <w:color w:val="000000" w:themeColor="text1"/>
          <w:sz w:val="22"/>
          <w:szCs w:val="22"/>
        </w:rPr>
        <w:t>/itens(s)</w:t>
      </w:r>
      <w:r w:rsidR="00506950" w:rsidRPr="00AB1BAC">
        <w:rPr>
          <w:rFonts w:asciiTheme="minorHAnsi" w:hAnsiTheme="minorHAnsi" w:cstheme="minorHAnsi"/>
          <w:color w:val="000000" w:themeColor="text1"/>
          <w:sz w:val="22"/>
          <w:szCs w:val="22"/>
        </w:rPr>
        <w:t>, nesta fase, serão desclassificados.</w:t>
      </w:r>
    </w:p>
    <w:p w14:paraId="66B14692" w14:textId="36FD2715" w:rsidR="00FD5853" w:rsidRPr="00AB1BAC" w:rsidRDefault="00064076"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7.2.3.</w:t>
      </w:r>
      <w:r w:rsidR="00506950" w:rsidRPr="00AB1BAC">
        <w:rPr>
          <w:rFonts w:asciiTheme="minorHAnsi" w:hAnsiTheme="minorHAnsi" w:cstheme="minorHAnsi"/>
          <w:color w:val="000000" w:themeColor="text1"/>
          <w:sz w:val="22"/>
          <w:szCs w:val="22"/>
        </w:rPr>
        <w:t xml:space="preserve">O julgamento das propostas será realizado de acordo com critério de </w:t>
      </w:r>
      <w:r w:rsidR="00506950" w:rsidRPr="00AB1BAC">
        <w:rPr>
          <w:rFonts w:asciiTheme="minorHAnsi" w:hAnsiTheme="minorHAnsi" w:cstheme="minorHAnsi"/>
          <w:b/>
          <w:bCs/>
          <w:color w:val="000000" w:themeColor="text1"/>
          <w:sz w:val="22"/>
          <w:szCs w:val="22"/>
        </w:rPr>
        <w:t xml:space="preserve">MENOR PREÇO </w:t>
      </w:r>
      <w:r w:rsidR="00061AFF" w:rsidRPr="00AB1BAC">
        <w:rPr>
          <w:rFonts w:asciiTheme="minorHAnsi" w:hAnsiTheme="minorHAnsi" w:cstheme="minorHAnsi"/>
          <w:b/>
          <w:bCs/>
          <w:color w:val="000000" w:themeColor="text1"/>
          <w:sz w:val="22"/>
          <w:szCs w:val="22"/>
        </w:rPr>
        <w:t xml:space="preserve">DO </w:t>
      </w:r>
      <w:r w:rsidR="006241CB">
        <w:rPr>
          <w:rFonts w:asciiTheme="minorHAnsi" w:hAnsiTheme="minorHAnsi" w:cstheme="minorHAnsi"/>
          <w:b/>
          <w:bCs/>
          <w:color w:val="000000" w:themeColor="text1"/>
          <w:sz w:val="22"/>
          <w:szCs w:val="22"/>
        </w:rPr>
        <w:t>LOTE</w:t>
      </w:r>
      <w:r w:rsidR="00506950" w:rsidRPr="00AB1BAC">
        <w:rPr>
          <w:rFonts w:asciiTheme="minorHAnsi" w:hAnsiTheme="minorHAnsi" w:cstheme="minorHAnsi"/>
          <w:color w:val="000000" w:themeColor="text1"/>
          <w:sz w:val="22"/>
          <w:szCs w:val="22"/>
        </w:rPr>
        <w:t>.</w:t>
      </w:r>
    </w:p>
    <w:p w14:paraId="39ED4A26" w14:textId="72FDF0C1" w:rsidR="00FD5853" w:rsidRPr="00AB1BAC" w:rsidRDefault="00064076"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7.2.4.</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Encerrada a fase de lances, após a negociação, as propostas que permanecerem acima do(s) valor(es) unitário(s) máximo(s) do(s) l</w:t>
      </w:r>
      <w:r w:rsidR="002622DF" w:rsidRPr="00AB1BAC">
        <w:rPr>
          <w:rFonts w:asciiTheme="minorHAnsi" w:hAnsiTheme="minorHAnsi" w:cstheme="minorHAnsi"/>
          <w:color w:val="000000" w:themeColor="text1"/>
          <w:sz w:val="22"/>
          <w:szCs w:val="22"/>
        </w:rPr>
        <w:t>ote(s)</w:t>
      </w:r>
      <w:r w:rsidR="00061AFF" w:rsidRPr="00AB1BAC">
        <w:rPr>
          <w:rFonts w:asciiTheme="minorHAnsi" w:hAnsiTheme="minorHAnsi" w:cstheme="minorHAnsi"/>
          <w:color w:val="000000" w:themeColor="text1"/>
          <w:sz w:val="22"/>
          <w:szCs w:val="22"/>
        </w:rPr>
        <w:t>/itens(s)</w:t>
      </w:r>
      <w:r w:rsidR="002622DF" w:rsidRPr="00AB1BAC">
        <w:rPr>
          <w:rFonts w:asciiTheme="minorHAnsi" w:hAnsiTheme="minorHAnsi" w:cstheme="minorHAnsi"/>
          <w:color w:val="000000" w:themeColor="text1"/>
          <w:sz w:val="22"/>
          <w:szCs w:val="22"/>
        </w:rPr>
        <w:t>, serão desclassificadas.</w:t>
      </w:r>
    </w:p>
    <w:p w14:paraId="37A68EC3" w14:textId="477C85F9" w:rsidR="00FD5853" w:rsidRPr="00AB1BAC" w:rsidRDefault="00817EDE" w:rsidP="00A57C9A">
      <w:pPr>
        <w:spacing w:before="120" w:after="120"/>
        <w:jc w:val="both"/>
        <w:rPr>
          <w:rFonts w:asciiTheme="minorHAnsi" w:eastAsia="ArialMT" w:hAnsiTheme="minorHAnsi" w:cstheme="minorHAnsi"/>
          <w:b/>
          <w:bCs/>
          <w:color w:val="000000" w:themeColor="text1"/>
          <w:sz w:val="22"/>
          <w:szCs w:val="22"/>
          <w:shd w:val="clear" w:color="auto" w:fill="FFFFFF"/>
        </w:rPr>
      </w:pPr>
      <w:r w:rsidRPr="00AB1BAC">
        <w:rPr>
          <w:rFonts w:asciiTheme="minorHAnsi" w:eastAsia="ArialMT" w:hAnsiTheme="minorHAnsi" w:cstheme="minorHAnsi"/>
          <w:b/>
          <w:bCs/>
          <w:color w:val="000000" w:themeColor="text1"/>
          <w:sz w:val="22"/>
          <w:szCs w:val="22"/>
          <w:shd w:val="clear" w:color="auto" w:fill="FFFFFF"/>
        </w:rPr>
        <w:t xml:space="preserve">7.3. </w:t>
      </w:r>
      <w:r w:rsidR="00506950" w:rsidRPr="00AB1BAC">
        <w:rPr>
          <w:rFonts w:asciiTheme="minorHAnsi" w:eastAsia="ArialMT" w:hAnsiTheme="minorHAnsi" w:cstheme="minorHAnsi"/>
          <w:b/>
          <w:bCs/>
          <w:color w:val="000000" w:themeColor="text1"/>
          <w:sz w:val="22"/>
          <w:szCs w:val="22"/>
          <w:shd w:val="clear" w:color="auto" w:fill="FFFFFF"/>
        </w:rPr>
        <w:t>PRAZO MÍNIMO DE VALIDADE DAS PROPOSTAS:</w:t>
      </w:r>
    </w:p>
    <w:p w14:paraId="221966A3" w14:textId="3F0615E5" w:rsidR="00C749DA" w:rsidRPr="00AB1BAC" w:rsidRDefault="00064076" w:rsidP="00A57C9A">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AB1BAC">
        <w:rPr>
          <w:rFonts w:asciiTheme="minorHAnsi" w:hAnsiTheme="minorHAnsi" w:cstheme="minorHAnsi"/>
          <w:b/>
          <w:bCs/>
          <w:color w:val="000000" w:themeColor="text1"/>
          <w:sz w:val="22"/>
          <w:szCs w:val="22"/>
        </w:rPr>
        <w:t>7.3.1</w:t>
      </w:r>
      <w:r w:rsidRPr="00AB1BAC">
        <w:rPr>
          <w:rFonts w:asciiTheme="minorHAnsi" w:hAnsiTheme="minorHAnsi" w:cstheme="minorHAnsi"/>
          <w:color w:val="000000" w:themeColor="text1"/>
          <w:sz w:val="22"/>
          <w:szCs w:val="22"/>
        </w:rPr>
        <w:t xml:space="preserve"> </w:t>
      </w:r>
      <w:r w:rsidR="00C749DA" w:rsidRPr="00AB1BAC">
        <w:rPr>
          <w:rFonts w:asciiTheme="minorHAnsi" w:hAnsiTheme="minorHAnsi" w:cstheme="minorHAnsi"/>
          <w:color w:val="000000" w:themeColor="text1"/>
          <w:sz w:val="22"/>
          <w:szCs w:val="22"/>
        </w:rPr>
        <w:t xml:space="preserve">O prazo de validade das propostas, que deverá constar no Descritivo das Propostas de Preços (Anexo III), </w:t>
      </w:r>
      <w:r w:rsidR="00C749DA" w:rsidRPr="00AB1BAC">
        <w:rPr>
          <w:rFonts w:asciiTheme="minorHAnsi" w:hAnsiTheme="minorHAnsi" w:cstheme="minorHAnsi"/>
          <w:color w:val="000000" w:themeColor="text1"/>
          <w:kern w:val="0"/>
          <w:sz w:val="22"/>
          <w:szCs w:val="22"/>
        </w:rPr>
        <w:t>não será inferior a 60 (sessenta) dias</w:t>
      </w:r>
      <w:r w:rsidR="00372697" w:rsidRPr="00AB1BAC">
        <w:rPr>
          <w:rFonts w:asciiTheme="minorHAnsi" w:hAnsiTheme="minorHAnsi" w:cstheme="minorHAnsi"/>
          <w:color w:val="000000" w:themeColor="text1"/>
          <w:kern w:val="0"/>
          <w:sz w:val="22"/>
          <w:szCs w:val="22"/>
          <w:lang w:eastAsia="pt-BR" w:bidi="ar-SA"/>
        </w:rPr>
        <w:t>.</w:t>
      </w:r>
    </w:p>
    <w:p w14:paraId="69AD478D" w14:textId="77777777" w:rsidR="009C7CF9" w:rsidRPr="00AB1BAC" w:rsidRDefault="009C7CF9" w:rsidP="00A57C9A">
      <w:pPr>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028E3B90" w14:textId="77777777" w:rsidR="00336D03" w:rsidRPr="00AB1BAC" w:rsidRDefault="00336D03" w:rsidP="00A57C9A">
      <w:pPr>
        <w:suppressAutoHyphens w:val="0"/>
        <w:autoSpaceDN/>
        <w:spacing w:before="120" w:after="120"/>
        <w:jc w:val="both"/>
        <w:rPr>
          <w:rFonts w:asciiTheme="minorHAnsi" w:hAnsiTheme="minorHAnsi" w:cstheme="minorHAnsi"/>
          <w:b/>
          <w:bCs/>
          <w:color w:val="000000" w:themeColor="text1"/>
          <w:kern w:val="0"/>
          <w:sz w:val="22"/>
          <w:szCs w:val="22"/>
          <w:lang w:eastAsia="pt-BR" w:bidi="ar-SA"/>
        </w:rPr>
      </w:pPr>
      <w:r w:rsidRPr="00AB1BAC">
        <w:rPr>
          <w:rFonts w:asciiTheme="minorHAnsi" w:hAnsiTheme="minorHAnsi" w:cstheme="minorHAnsi"/>
          <w:b/>
          <w:color w:val="000000" w:themeColor="text1"/>
          <w:kern w:val="0"/>
          <w:sz w:val="22"/>
          <w:szCs w:val="22"/>
          <w:lang w:eastAsia="pt-BR" w:bidi="ar-SA"/>
        </w:rPr>
        <w:t>7.4. RESERVA DE LOTES PARA MEI, ME E EPP:</w:t>
      </w:r>
    </w:p>
    <w:p w14:paraId="0D1D505F" w14:textId="3F5FFA64" w:rsidR="009C7CF9" w:rsidRPr="00AB1BAC" w:rsidRDefault="009C7CF9" w:rsidP="00A57C9A">
      <w:pPr>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AB1BAC">
        <w:rPr>
          <w:rFonts w:asciiTheme="minorHAnsi" w:hAnsiTheme="minorHAnsi" w:cstheme="minorHAnsi"/>
          <w:b/>
          <w:color w:val="000000" w:themeColor="text1"/>
          <w:kern w:val="0"/>
          <w:sz w:val="22"/>
          <w:szCs w:val="22"/>
          <w:lang w:eastAsia="pt-BR" w:bidi="ar-SA"/>
        </w:rPr>
        <w:t>7.4.1</w:t>
      </w:r>
      <w:r w:rsidR="00441625" w:rsidRPr="00AB1BAC">
        <w:rPr>
          <w:rFonts w:asciiTheme="minorHAnsi" w:hAnsiTheme="minorHAnsi" w:cstheme="minorHAnsi"/>
          <w:b/>
          <w:color w:val="000000" w:themeColor="text1"/>
          <w:kern w:val="0"/>
          <w:sz w:val="22"/>
          <w:szCs w:val="22"/>
          <w:lang w:eastAsia="pt-BR" w:bidi="ar-SA"/>
        </w:rPr>
        <w:t>.</w:t>
      </w:r>
      <w:r w:rsidRPr="00AB1BAC">
        <w:rPr>
          <w:rFonts w:asciiTheme="minorHAnsi" w:hAnsiTheme="minorHAnsi" w:cstheme="minorHAnsi"/>
          <w:b/>
          <w:color w:val="000000" w:themeColor="text1"/>
          <w:kern w:val="0"/>
          <w:sz w:val="22"/>
          <w:szCs w:val="22"/>
          <w:lang w:eastAsia="pt-BR" w:bidi="ar-SA"/>
        </w:rPr>
        <w:t xml:space="preserve"> </w:t>
      </w:r>
      <w:r w:rsidRPr="00AB1BAC">
        <w:rPr>
          <w:rFonts w:asciiTheme="minorHAnsi" w:hAnsiTheme="minorHAnsi" w:cstheme="minorHAnsi"/>
          <w:bCs/>
          <w:color w:val="000000" w:themeColor="text1"/>
          <w:kern w:val="0"/>
          <w:sz w:val="22"/>
          <w:szCs w:val="22"/>
          <w:lang w:eastAsia="pt-BR" w:bidi="ar-SA"/>
        </w:rPr>
        <w:t xml:space="preserve">Este pregão </w:t>
      </w:r>
      <w:r w:rsidR="004B63F8" w:rsidRPr="00AB1BAC">
        <w:rPr>
          <w:rFonts w:asciiTheme="minorHAnsi" w:hAnsiTheme="minorHAnsi" w:cstheme="minorHAnsi"/>
          <w:bCs/>
          <w:color w:val="000000" w:themeColor="text1"/>
          <w:kern w:val="0"/>
          <w:sz w:val="22"/>
          <w:szCs w:val="22"/>
          <w:lang w:eastAsia="pt-BR" w:bidi="ar-SA"/>
        </w:rPr>
        <w:t>será exclusivo para</w:t>
      </w:r>
      <w:r w:rsidRPr="00AB1BAC">
        <w:rPr>
          <w:rFonts w:asciiTheme="minorHAnsi" w:hAnsiTheme="minorHAnsi" w:cstheme="minorHAnsi"/>
          <w:bCs/>
          <w:color w:val="000000" w:themeColor="text1"/>
          <w:kern w:val="0"/>
          <w:sz w:val="22"/>
          <w:szCs w:val="22"/>
          <w:lang w:eastAsia="pt-BR" w:bidi="ar-SA"/>
        </w:rPr>
        <w:t xml:space="preserve"> MEI/ME/EPP</w:t>
      </w:r>
      <w:r w:rsidR="00E61048" w:rsidRPr="00AB1BAC">
        <w:rPr>
          <w:rFonts w:asciiTheme="minorHAnsi" w:hAnsiTheme="minorHAnsi" w:cstheme="minorHAnsi"/>
          <w:bCs/>
          <w:color w:val="000000" w:themeColor="text1"/>
          <w:kern w:val="0"/>
          <w:sz w:val="22"/>
          <w:szCs w:val="22"/>
          <w:lang w:eastAsia="pt-BR" w:bidi="ar-SA"/>
        </w:rPr>
        <w:t xml:space="preserve"> </w:t>
      </w:r>
      <w:r w:rsidR="004B63F8" w:rsidRPr="00AB1BAC">
        <w:rPr>
          <w:rFonts w:asciiTheme="minorHAnsi" w:hAnsiTheme="minorHAnsi" w:cstheme="minorHAnsi"/>
          <w:bCs/>
          <w:color w:val="000000" w:themeColor="text1"/>
          <w:kern w:val="0"/>
          <w:sz w:val="22"/>
          <w:szCs w:val="22"/>
          <w:lang w:eastAsia="pt-BR" w:bidi="ar-SA"/>
        </w:rPr>
        <w:t>conforme previsão da Lei n° 123/2006 e alterada pela Lei n° 147/2014.</w:t>
      </w:r>
    </w:p>
    <w:p w14:paraId="6CE59D83" w14:textId="601599DB" w:rsidR="009C7CF9" w:rsidRPr="00AB1BAC" w:rsidRDefault="00E61048" w:rsidP="00A57C9A">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AB1BAC">
        <w:rPr>
          <w:rFonts w:asciiTheme="minorHAnsi" w:hAnsiTheme="minorHAnsi" w:cstheme="minorHAnsi"/>
          <w:b/>
          <w:color w:val="000000" w:themeColor="text1"/>
          <w:kern w:val="0"/>
          <w:sz w:val="22"/>
          <w:szCs w:val="22"/>
          <w:lang w:eastAsia="pt-BR" w:bidi="ar-SA"/>
        </w:rPr>
        <w:t>7.4.1.</w:t>
      </w:r>
      <w:r w:rsidR="004B63F8" w:rsidRPr="00AB1BAC">
        <w:rPr>
          <w:rFonts w:asciiTheme="minorHAnsi" w:hAnsiTheme="minorHAnsi" w:cstheme="minorHAnsi"/>
          <w:b/>
          <w:color w:val="000000" w:themeColor="text1"/>
          <w:kern w:val="0"/>
          <w:sz w:val="22"/>
          <w:szCs w:val="22"/>
          <w:lang w:eastAsia="pt-BR" w:bidi="ar-SA"/>
        </w:rPr>
        <w:t>1</w:t>
      </w:r>
      <w:r w:rsidRPr="00AB1BAC">
        <w:rPr>
          <w:rFonts w:asciiTheme="minorHAnsi" w:hAnsiTheme="minorHAnsi" w:cstheme="minorHAnsi"/>
          <w:b/>
          <w:color w:val="000000" w:themeColor="text1"/>
          <w:kern w:val="0"/>
          <w:sz w:val="22"/>
          <w:szCs w:val="22"/>
          <w:lang w:eastAsia="pt-BR" w:bidi="ar-SA"/>
        </w:rPr>
        <w:t>.</w:t>
      </w:r>
      <w:r w:rsidRPr="00AB1BAC">
        <w:rPr>
          <w:rFonts w:asciiTheme="minorHAnsi" w:hAnsiTheme="minorHAnsi" w:cstheme="minorHAnsi"/>
          <w:b/>
          <w:bCs/>
          <w:color w:val="000000" w:themeColor="text1"/>
          <w:kern w:val="0"/>
          <w:sz w:val="22"/>
          <w:szCs w:val="22"/>
          <w:lang w:eastAsia="pt-BR" w:bidi="ar-SA"/>
        </w:rPr>
        <w:t xml:space="preserve"> </w:t>
      </w:r>
      <w:r w:rsidR="00336D03" w:rsidRPr="00AB1BAC">
        <w:rPr>
          <w:rFonts w:asciiTheme="minorHAnsi" w:hAnsiTheme="minorHAnsi" w:cstheme="minorHAnsi"/>
          <w:b/>
          <w:bCs/>
          <w:color w:val="000000" w:themeColor="text1"/>
          <w:kern w:val="0"/>
          <w:sz w:val="22"/>
          <w:szCs w:val="22"/>
          <w:lang w:eastAsia="pt-BR" w:bidi="ar-SA"/>
        </w:rPr>
        <w:t>I</w:t>
      </w:r>
      <w:r w:rsidRPr="00AB1BAC">
        <w:rPr>
          <w:rFonts w:asciiTheme="minorHAnsi" w:hAnsiTheme="minorHAnsi" w:cstheme="minorHAnsi"/>
          <w:b/>
          <w:bCs/>
          <w:color w:val="000000" w:themeColor="text1"/>
          <w:kern w:val="0"/>
          <w:sz w:val="22"/>
          <w:szCs w:val="22"/>
          <w:lang w:eastAsia="pt-BR" w:bidi="ar-SA"/>
        </w:rPr>
        <w:t xml:space="preserve">tem Exclusivo” – </w:t>
      </w:r>
      <w:r w:rsidRPr="00AB1BAC">
        <w:rPr>
          <w:rFonts w:asciiTheme="minorHAnsi" w:hAnsiTheme="minorHAnsi" w:cstheme="minorHAnsi"/>
          <w:bCs/>
          <w:color w:val="000000" w:themeColor="text1"/>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w:t>
      </w:r>
    </w:p>
    <w:p w14:paraId="72516B34" w14:textId="77777777" w:rsidR="009C7CF9" w:rsidRPr="00AB1BAC" w:rsidRDefault="009C7CF9" w:rsidP="00A57C9A">
      <w:pPr>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AB1BAC">
        <w:rPr>
          <w:rFonts w:asciiTheme="minorHAnsi" w:hAnsiTheme="minorHAnsi" w:cstheme="minorHAnsi"/>
          <w:b/>
          <w:color w:val="000000" w:themeColor="text1"/>
          <w:kern w:val="0"/>
          <w:sz w:val="22"/>
          <w:szCs w:val="22"/>
          <w:lang w:eastAsia="pt-BR" w:bidi="ar-SA"/>
        </w:rPr>
        <w:t>7.5.</w:t>
      </w:r>
      <w:r w:rsidRPr="00AB1BAC">
        <w:rPr>
          <w:rFonts w:asciiTheme="minorHAnsi" w:hAnsiTheme="minorHAnsi" w:cstheme="minorHAnsi"/>
          <w:color w:val="000000" w:themeColor="text1"/>
          <w:kern w:val="0"/>
          <w:sz w:val="22"/>
          <w:szCs w:val="22"/>
          <w:lang w:eastAsia="pt-BR" w:bidi="ar-SA"/>
        </w:rPr>
        <w:t xml:space="preserve"> Poderão participar deste Pregão interessados, </w:t>
      </w:r>
      <w:r w:rsidRPr="00AB1BAC">
        <w:rPr>
          <w:rFonts w:asciiTheme="minorHAnsi" w:hAnsiTheme="minorHAnsi" w:cstheme="minorHAnsi"/>
          <w:b/>
          <w:color w:val="000000" w:themeColor="text1"/>
          <w:kern w:val="0"/>
          <w:sz w:val="22"/>
          <w:szCs w:val="22"/>
          <w:u w:val="single"/>
          <w:lang w:eastAsia="pt-BR" w:bidi="ar-SA"/>
        </w:rPr>
        <w:t>conforme cotas acima descritas</w:t>
      </w:r>
      <w:r w:rsidRPr="00AB1BAC">
        <w:rPr>
          <w:rFonts w:asciiTheme="minorHAnsi" w:hAnsiTheme="minorHAnsi" w:cstheme="minorHAnsi"/>
          <w:color w:val="000000" w:themeColor="text1"/>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AB1BAC" w:rsidRDefault="009C7CF9" w:rsidP="00A57C9A">
      <w:pPr>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65EE62E0" w14:textId="676E08E1" w:rsidR="00FD5853" w:rsidRPr="00AB1BAC" w:rsidRDefault="0058671C" w:rsidP="00A57C9A">
      <w:pPr>
        <w:pStyle w:val="Standard"/>
        <w:numPr>
          <w:ilvl w:val="0"/>
          <w:numId w:val="15"/>
        </w:numPr>
        <w:spacing w:before="120" w:after="120"/>
        <w:ind w:left="0" w:right="-1" w:firstLine="0"/>
        <w:jc w:val="both"/>
        <w:rPr>
          <w:rFonts w:asciiTheme="minorHAnsi" w:hAnsiTheme="minorHAnsi" w:cstheme="minorHAnsi"/>
          <w:b/>
          <w:bCs/>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b/>
          <w:bCs/>
          <w:color w:val="000000" w:themeColor="text1"/>
          <w:sz w:val="22"/>
          <w:szCs w:val="22"/>
          <w:shd w:val="clear" w:color="auto" w:fill="FFFFFF"/>
        </w:rPr>
        <w:t>CONDIÇÕES GERAIS DO PREGÃO ELETRÔNICO</w:t>
      </w:r>
    </w:p>
    <w:p w14:paraId="08D96FAC" w14:textId="64B916BE" w:rsidR="00FD5853" w:rsidRPr="00AB1BAC" w:rsidRDefault="00974D37" w:rsidP="00A57C9A">
      <w:pPr>
        <w:pStyle w:val="Standard"/>
        <w:spacing w:before="120" w:after="120"/>
        <w:ind w:right="-55"/>
        <w:jc w:val="both"/>
        <w:rPr>
          <w:rFonts w:asciiTheme="minorHAnsi" w:eastAsia="MS Mincho" w:hAnsiTheme="minorHAnsi" w:cstheme="minorHAnsi"/>
          <w:b/>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8.</w:t>
      </w:r>
      <w:r w:rsidR="00506950" w:rsidRPr="00AB1BAC">
        <w:rPr>
          <w:rFonts w:asciiTheme="minorHAnsi" w:eastAsia="MS Mincho" w:hAnsiTheme="minorHAnsi" w:cstheme="minorHAnsi"/>
          <w:b/>
          <w:bCs/>
          <w:color w:val="000000" w:themeColor="text1"/>
          <w:sz w:val="22"/>
          <w:szCs w:val="22"/>
          <w:shd w:val="clear" w:color="auto" w:fill="FFFFFF"/>
        </w:rPr>
        <w:t>1</w:t>
      </w:r>
      <w:r w:rsidR="00870BA6" w:rsidRPr="00AB1BAC">
        <w:rPr>
          <w:rFonts w:asciiTheme="minorHAnsi" w:eastAsia="MS Mincho" w:hAnsiTheme="minorHAnsi" w:cstheme="minorHAnsi"/>
          <w:b/>
          <w:bCs/>
          <w:color w:val="000000" w:themeColor="text1"/>
          <w:sz w:val="22"/>
          <w:szCs w:val="22"/>
          <w:shd w:val="clear" w:color="auto" w:fill="FFFFFF"/>
        </w:rPr>
        <w:t>.</w:t>
      </w:r>
      <w:r w:rsidR="00506950" w:rsidRPr="00AB1BAC">
        <w:rPr>
          <w:rFonts w:asciiTheme="minorHAnsi" w:eastAsia="MS Mincho" w:hAnsiTheme="minorHAnsi" w:cstheme="minorHAnsi"/>
          <w:b/>
          <w:bCs/>
          <w:color w:val="000000" w:themeColor="text1"/>
          <w:sz w:val="22"/>
          <w:szCs w:val="22"/>
          <w:shd w:val="clear" w:color="auto" w:fill="FFFFFF"/>
        </w:rPr>
        <w:t xml:space="preserve"> </w:t>
      </w:r>
      <w:r w:rsidR="00506950" w:rsidRPr="00AB1BAC">
        <w:rPr>
          <w:rFonts w:asciiTheme="minorHAnsi" w:eastAsia="MS Mincho" w:hAnsiTheme="minorHAnsi" w:cstheme="minorHAnsi"/>
          <w:b/>
          <w:color w:val="000000" w:themeColor="text1"/>
          <w:sz w:val="22"/>
          <w:szCs w:val="22"/>
          <w:shd w:val="clear" w:color="auto" w:fill="FFFFFF"/>
        </w:rPr>
        <w:t>REALIZAÇÃO DO PREGÃO</w:t>
      </w:r>
    </w:p>
    <w:p w14:paraId="770B1ECB" w14:textId="073D3E9F" w:rsidR="007D28F8" w:rsidRPr="00AB1BAC" w:rsidRDefault="000F2498" w:rsidP="00A57C9A">
      <w:pPr>
        <w:pStyle w:val="Standard"/>
        <w:spacing w:before="120" w:after="120"/>
        <w:ind w:right="-55"/>
        <w:jc w:val="both"/>
        <w:rPr>
          <w:rFonts w:asciiTheme="minorHAnsi" w:hAnsiTheme="minorHAnsi" w:cstheme="minorHAnsi"/>
          <w:b/>
          <w:color w:val="000000" w:themeColor="text1"/>
          <w:sz w:val="22"/>
          <w:szCs w:val="22"/>
        </w:rPr>
      </w:pPr>
      <w:r w:rsidRPr="00AB1BAC">
        <w:rPr>
          <w:rFonts w:asciiTheme="minorHAnsi" w:eastAsia="MS Mincho" w:hAnsiTheme="minorHAnsi" w:cstheme="minorHAnsi"/>
          <w:b/>
          <w:bCs/>
          <w:color w:val="000000" w:themeColor="text1"/>
          <w:sz w:val="22"/>
          <w:szCs w:val="22"/>
          <w:shd w:val="clear" w:color="auto" w:fill="FFFFFF"/>
        </w:rPr>
        <w:t>8.1.1</w:t>
      </w:r>
      <w:r w:rsidR="00CE03E9" w:rsidRPr="00AB1BAC">
        <w:rPr>
          <w:rFonts w:asciiTheme="minorHAnsi" w:eastAsia="MS Mincho" w:hAnsiTheme="minorHAnsi" w:cstheme="minorHAnsi"/>
          <w:b/>
          <w:bCs/>
          <w:color w:val="000000" w:themeColor="text1"/>
          <w:sz w:val="22"/>
          <w:szCs w:val="22"/>
          <w:shd w:val="clear" w:color="auto" w:fill="FFFFFF"/>
        </w:rPr>
        <w:t>.</w:t>
      </w:r>
      <w:r w:rsidRPr="00AB1BAC">
        <w:rPr>
          <w:rFonts w:asciiTheme="minorHAnsi" w:eastAsia="MS Mincho" w:hAnsiTheme="minorHAnsi" w:cstheme="minorHAnsi"/>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 xml:space="preserve">O pregão será realizado por meio eletrônico, no sistema de compras eletrônicas do </w:t>
      </w:r>
      <w:r w:rsidR="00A24C95" w:rsidRPr="00AB1BAC">
        <w:rPr>
          <w:rFonts w:asciiTheme="minorHAnsi" w:eastAsia="MS Mincho" w:hAnsiTheme="minorHAnsi" w:cstheme="minorHAnsi"/>
          <w:color w:val="000000" w:themeColor="text1"/>
          <w:sz w:val="22"/>
          <w:szCs w:val="22"/>
          <w:shd w:val="clear" w:color="auto" w:fill="FFFFFF"/>
        </w:rPr>
        <w:t>compras governamentais</w:t>
      </w:r>
      <w:r w:rsidR="00506950" w:rsidRPr="00AB1BAC">
        <w:rPr>
          <w:rFonts w:asciiTheme="minorHAnsi" w:eastAsia="MS Mincho" w:hAnsiTheme="minorHAnsi" w:cstheme="minorHAnsi"/>
          <w:color w:val="000000" w:themeColor="text1"/>
          <w:sz w:val="22"/>
          <w:szCs w:val="22"/>
          <w:shd w:val="clear" w:color="auto" w:fill="FFFFFF"/>
        </w:rPr>
        <w:t xml:space="preserve">, na página eletrônica: </w:t>
      </w:r>
      <w:hyperlink r:id="rId17">
        <w:r w:rsidR="007D28F8" w:rsidRPr="00AB1BAC">
          <w:rPr>
            <w:rFonts w:asciiTheme="minorHAnsi" w:hAnsiTheme="minorHAnsi" w:cstheme="minorHAnsi"/>
            <w:b/>
            <w:color w:val="000000" w:themeColor="text1"/>
            <w:sz w:val="22"/>
            <w:szCs w:val="22"/>
          </w:rPr>
          <w:t>www.comprasgovernamentais.gov.br</w:t>
        </w:r>
      </w:hyperlink>
      <w:r w:rsidR="00CE03E9" w:rsidRPr="00AB1BAC">
        <w:rPr>
          <w:rFonts w:asciiTheme="minorHAnsi" w:hAnsiTheme="minorHAnsi" w:cstheme="minorHAnsi"/>
          <w:b/>
          <w:color w:val="000000" w:themeColor="text1"/>
          <w:sz w:val="22"/>
          <w:szCs w:val="22"/>
        </w:rPr>
        <w:t>.</w:t>
      </w:r>
    </w:p>
    <w:p w14:paraId="7A1A3C09" w14:textId="53981FF8" w:rsidR="00FD5853" w:rsidRPr="00AB1BAC" w:rsidRDefault="000F2498" w:rsidP="00A57C9A">
      <w:pPr>
        <w:pStyle w:val="Standard"/>
        <w:spacing w:before="120" w:after="120"/>
        <w:ind w:right="-55"/>
        <w:jc w:val="both"/>
        <w:rPr>
          <w:rFonts w:asciiTheme="minorHAnsi" w:eastAsia="ArialMT" w:hAnsiTheme="minorHAnsi" w:cstheme="minorHAnsi"/>
          <w:color w:val="000000" w:themeColor="text1"/>
          <w:sz w:val="22"/>
          <w:szCs w:val="22"/>
          <w:shd w:val="clear" w:color="auto" w:fill="FFFF00"/>
        </w:rPr>
      </w:pPr>
      <w:r w:rsidRPr="00AB1BAC">
        <w:rPr>
          <w:rFonts w:asciiTheme="minorHAnsi" w:hAnsiTheme="minorHAnsi" w:cstheme="minorHAnsi"/>
          <w:b/>
          <w:bCs/>
          <w:color w:val="000000" w:themeColor="text1"/>
          <w:sz w:val="22"/>
          <w:szCs w:val="22"/>
          <w:shd w:val="clear" w:color="auto" w:fill="FFFFFF"/>
        </w:rPr>
        <w:lastRenderedPageBreak/>
        <w:t>8.1.2</w:t>
      </w:r>
      <w:r w:rsidR="00CE03E9" w:rsidRPr="00AB1BAC">
        <w:rPr>
          <w:rFonts w:asciiTheme="minorHAnsi" w:hAnsiTheme="minorHAnsi" w:cstheme="minorHAnsi"/>
          <w:b/>
          <w:bCs/>
          <w:color w:val="000000" w:themeColor="text1"/>
          <w:sz w:val="22"/>
          <w:szCs w:val="22"/>
          <w:shd w:val="clear" w:color="auto" w:fill="FFFFFF"/>
        </w:rPr>
        <w:t>.</w:t>
      </w:r>
      <w:r w:rsidRPr="00AB1BAC">
        <w:rPr>
          <w:rFonts w:asciiTheme="minorHAnsi" w:hAnsiTheme="minorHAnsi" w:cstheme="minorHAnsi"/>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AB1BAC">
        <w:rPr>
          <w:rFonts w:asciiTheme="minorHAnsi" w:eastAsia="MS Mincho" w:hAnsiTheme="minorHAnsi" w:cstheme="minorHAnsi"/>
          <w:color w:val="000000" w:themeColor="text1"/>
          <w:sz w:val="22"/>
          <w:szCs w:val="22"/>
          <w:shd w:val="clear" w:color="auto" w:fill="FFFFFF"/>
        </w:rPr>
        <w:t xml:space="preserve">sistema </w:t>
      </w:r>
      <w:r w:rsidR="00506950" w:rsidRPr="00AB1BAC">
        <w:rPr>
          <w:rFonts w:asciiTheme="minorHAnsi" w:hAnsiTheme="minorHAnsi" w:cstheme="minorHAnsi"/>
          <w:color w:val="000000" w:themeColor="text1"/>
          <w:sz w:val="22"/>
          <w:szCs w:val="22"/>
          <w:shd w:val="clear" w:color="auto" w:fill="FFFFFF"/>
        </w:rPr>
        <w:t xml:space="preserve">de compras eletrônicas adotado pela Administração Municipal </w:t>
      </w:r>
      <w:r w:rsidR="007D28F8" w:rsidRPr="00AB1BAC">
        <w:rPr>
          <w:rFonts w:asciiTheme="minorHAnsi" w:hAnsiTheme="minorHAnsi" w:cstheme="minorHAnsi"/>
          <w:color w:val="000000" w:themeColor="text1"/>
          <w:sz w:val="22"/>
          <w:szCs w:val="22"/>
          <w:shd w:val="clear" w:color="auto" w:fill="FFFFFF"/>
        </w:rPr>
        <w:t>de Nova Prata do Iguaçu.</w:t>
      </w:r>
      <w:r w:rsidR="00506950" w:rsidRPr="00AB1BAC">
        <w:rPr>
          <w:rFonts w:asciiTheme="minorHAnsi" w:eastAsia="ArialMT" w:hAnsiTheme="minorHAnsi" w:cstheme="minorHAnsi"/>
          <w:color w:val="000000" w:themeColor="text1"/>
          <w:sz w:val="22"/>
          <w:szCs w:val="22"/>
          <w:shd w:val="clear" w:color="auto" w:fill="FFFF00"/>
        </w:rPr>
        <w:t xml:space="preserve"> </w:t>
      </w:r>
    </w:p>
    <w:p w14:paraId="5B7E1356" w14:textId="0E0F4E81" w:rsidR="00FD5853" w:rsidRPr="00AB1BAC" w:rsidRDefault="000F2498" w:rsidP="00A57C9A">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8.1.3</w:t>
      </w:r>
      <w:r w:rsidR="00CE03E9" w:rsidRPr="00AB1BAC">
        <w:rPr>
          <w:rFonts w:asciiTheme="minorHAnsi" w:eastAsia="MS Mincho" w:hAnsiTheme="minorHAnsi" w:cstheme="minorHAnsi"/>
          <w:b/>
          <w:bCs/>
          <w:color w:val="000000" w:themeColor="text1"/>
          <w:sz w:val="22"/>
          <w:szCs w:val="22"/>
          <w:shd w:val="clear" w:color="auto" w:fill="FFFFFF"/>
        </w:rPr>
        <w:t>.</w:t>
      </w:r>
      <w:r w:rsidRPr="00AB1BAC">
        <w:rPr>
          <w:rFonts w:asciiTheme="minorHAnsi" w:eastAsia="MS Mincho" w:hAnsiTheme="minorHAnsi" w:cstheme="minorHAnsi"/>
          <w:b/>
          <w:bCs/>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 xml:space="preserve">O(a) pregoeiro(a) exercerá as atribuições previstas no Decreto n.º </w:t>
      </w:r>
      <w:r w:rsidR="003C23D9" w:rsidRPr="00AB1BAC">
        <w:rPr>
          <w:rFonts w:asciiTheme="minorHAnsi" w:eastAsia="MS Mincho" w:hAnsiTheme="minorHAnsi" w:cstheme="minorHAnsi"/>
          <w:color w:val="000000" w:themeColor="text1"/>
          <w:sz w:val="22"/>
          <w:szCs w:val="22"/>
          <w:shd w:val="clear" w:color="auto" w:fill="FFFFFF"/>
        </w:rPr>
        <w:t>3746/2023.</w:t>
      </w:r>
    </w:p>
    <w:p w14:paraId="0EB8C401" w14:textId="7C43636E" w:rsidR="00FD5853" w:rsidRPr="00AB1BAC" w:rsidRDefault="000F2498" w:rsidP="00A57C9A">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8.1.4</w:t>
      </w:r>
      <w:r w:rsidR="00CE03E9" w:rsidRPr="00AB1BAC">
        <w:rPr>
          <w:rFonts w:asciiTheme="minorHAnsi" w:eastAsia="MS Mincho" w:hAnsiTheme="minorHAnsi" w:cstheme="minorHAnsi"/>
          <w:b/>
          <w:bCs/>
          <w:color w:val="000000" w:themeColor="text1"/>
          <w:sz w:val="22"/>
          <w:szCs w:val="22"/>
          <w:shd w:val="clear" w:color="auto" w:fill="FFFFFF"/>
        </w:rPr>
        <w:t>.</w:t>
      </w:r>
      <w:r w:rsidRPr="00AB1BAC">
        <w:rPr>
          <w:rFonts w:asciiTheme="minorHAnsi" w:eastAsia="MS Mincho" w:hAnsiTheme="minorHAnsi" w:cstheme="minorHAnsi"/>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AB1BAC">
        <w:rPr>
          <w:rFonts w:asciiTheme="minorHAnsi" w:eastAsia="MS Mincho" w:hAnsiTheme="minorHAnsi" w:cstheme="minorHAnsi"/>
          <w:color w:val="000000" w:themeColor="text1"/>
          <w:sz w:val="22"/>
          <w:szCs w:val="22"/>
          <w:shd w:val="clear" w:color="auto" w:fill="FFFFFF"/>
        </w:rPr>
        <w:t xml:space="preserve">o Município, </w:t>
      </w:r>
      <w:r w:rsidR="00506950" w:rsidRPr="00AB1BAC">
        <w:rPr>
          <w:rFonts w:asciiTheme="minorHAnsi" w:eastAsia="MS Mincho" w:hAnsiTheme="minorHAnsi" w:cstheme="minorHAnsi"/>
          <w:color w:val="000000" w:themeColor="text1"/>
          <w:sz w:val="22"/>
          <w:szCs w:val="22"/>
          <w:shd w:val="clear" w:color="auto" w:fill="FFFFFF"/>
        </w:rPr>
        <w:t>conforme instruções que podem ser obtidas na página</w:t>
      </w:r>
      <w:r w:rsidR="00D016BC" w:rsidRPr="00AB1BAC">
        <w:rPr>
          <w:rFonts w:asciiTheme="minorHAnsi" w:eastAsia="MS Mincho" w:hAnsiTheme="minorHAnsi" w:cstheme="minorHAnsi"/>
          <w:color w:val="000000" w:themeColor="text1"/>
          <w:sz w:val="22"/>
          <w:szCs w:val="22"/>
          <w:shd w:val="clear" w:color="auto" w:fill="FFFFFF"/>
        </w:rPr>
        <w:t xml:space="preserve"> do sistema.  </w:t>
      </w:r>
    </w:p>
    <w:p w14:paraId="61441435" w14:textId="404A787C" w:rsidR="00FD5853" w:rsidRPr="00AB1BAC" w:rsidRDefault="000F2498" w:rsidP="00A57C9A">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8.1.5</w:t>
      </w:r>
      <w:r w:rsidR="00CE03E9" w:rsidRPr="00AB1BAC">
        <w:rPr>
          <w:rFonts w:asciiTheme="minorHAnsi" w:eastAsia="MS Mincho" w:hAnsiTheme="minorHAnsi" w:cstheme="minorHAnsi"/>
          <w:b/>
          <w:bCs/>
          <w:color w:val="000000" w:themeColor="text1"/>
          <w:sz w:val="22"/>
          <w:szCs w:val="22"/>
          <w:shd w:val="clear" w:color="auto" w:fill="FFFFFF"/>
        </w:rPr>
        <w:t>.</w:t>
      </w:r>
      <w:r w:rsidR="00506950" w:rsidRPr="00AB1BAC">
        <w:rPr>
          <w:rFonts w:asciiTheme="minorHAnsi" w:eastAsia="MS Mincho" w:hAnsiTheme="minorHAnsi" w:cstheme="minorHAnsi"/>
          <w:b/>
          <w:bCs/>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O credenciamento do interessado e de seu representante junto ao sistema de compras eletrônicas adotado pel</w:t>
      </w:r>
      <w:r w:rsidR="00D016BC" w:rsidRPr="00AB1BAC">
        <w:rPr>
          <w:rFonts w:asciiTheme="minorHAnsi" w:eastAsia="MS Mincho" w:hAnsiTheme="minorHAnsi" w:cstheme="minorHAnsi"/>
          <w:color w:val="000000" w:themeColor="text1"/>
          <w:sz w:val="22"/>
          <w:szCs w:val="22"/>
          <w:shd w:val="clear" w:color="auto" w:fill="FFFFFF"/>
        </w:rPr>
        <w:t xml:space="preserve">o Município </w:t>
      </w:r>
      <w:r w:rsidR="00506950" w:rsidRPr="00AB1BAC">
        <w:rPr>
          <w:rFonts w:asciiTheme="minorHAnsi" w:eastAsia="MS Mincho" w:hAnsiTheme="minorHAnsi"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MS Mincho" w:hAnsiTheme="minorHAnsi" w:cstheme="minorHAnsi"/>
          <w:b/>
          <w:bCs/>
          <w:color w:val="000000" w:themeColor="text1"/>
          <w:sz w:val="22"/>
          <w:szCs w:val="22"/>
          <w:shd w:val="clear" w:color="auto" w:fill="FFFFFF"/>
        </w:rPr>
        <w:t>8.1.6</w:t>
      </w:r>
      <w:r w:rsidR="00CE03E9" w:rsidRPr="00AB1BAC">
        <w:rPr>
          <w:rFonts w:asciiTheme="minorHAnsi" w:eastAsia="MS Mincho" w:hAnsiTheme="minorHAnsi" w:cstheme="minorHAnsi"/>
          <w:b/>
          <w:bCs/>
          <w:color w:val="000000" w:themeColor="text1"/>
          <w:sz w:val="22"/>
          <w:szCs w:val="22"/>
          <w:shd w:val="clear" w:color="auto" w:fill="FFFFFF"/>
        </w:rPr>
        <w:t>.</w:t>
      </w:r>
      <w:r w:rsidRPr="00AB1BAC">
        <w:rPr>
          <w:rFonts w:asciiTheme="minorHAnsi" w:eastAsia="MS Mincho" w:hAnsiTheme="minorHAnsi" w:cstheme="minorHAnsi"/>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Cabe</w:t>
      </w:r>
      <w:r w:rsidR="00D016BC" w:rsidRPr="00AB1BAC">
        <w:rPr>
          <w:rFonts w:asciiTheme="minorHAnsi" w:eastAsia="MS Mincho" w:hAnsiTheme="minorHAnsi" w:cstheme="minorHAnsi"/>
          <w:color w:val="000000" w:themeColor="text1"/>
          <w:sz w:val="22"/>
          <w:szCs w:val="22"/>
          <w:shd w:val="clear" w:color="auto" w:fill="FFFFFF"/>
        </w:rPr>
        <w:t>rá</w:t>
      </w:r>
      <w:r w:rsidR="00506950" w:rsidRPr="00AB1BAC">
        <w:rPr>
          <w:rFonts w:asciiTheme="minorHAnsi" w:eastAsia="MS Mincho" w:hAnsiTheme="minorHAnsi" w:cstheme="minorHAnsi"/>
          <w:color w:val="000000" w:themeColor="text1"/>
          <w:sz w:val="22"/>
          <w:szCs w:val="22"/>
          <w:shd w:val="clear" w:color="auto" w:fill="FFFFFF"/>
        </w:rPr>
        <w:t xml:space="preserve"> ao licitante acompanhar as operações no sistema eletrônico durante a sessão pública do pregão, </w:t>
      </w:r>
      <w:r w:rsidR="00D016BC" w:rsidRPr="00AB1BAC">
        <w:rPr>
          <w:rFonts w:asciiTheme="minorHAnsi" w:eastAsia="MS Mincho" w:hAnsiTheme="minorHAnsi" w:cstheme="minorHAnsi"/>
          <w:color w:val="000000" w:themeColor="text1"/>
          <w:sz w:val="22"/>
          <w:szCs w:val="22"/>
          <w:shd w:val="clear" w:color="auto" w:fill="FFFFFF"/>
        </w:rPr>
        <w:t xml:space="preserve">não cabendo ao Município nenhum </w:t>
      </w:r>
      <w:r w:rsidR="00506950" w:rsidRPr="00AB1BAC">
        <w:rPr>
          <w:rFonts w:asciiTheme="minorHAnsi" w:eastAsia="MS Mincho" w:hAnsiTheme="minorHAnsi"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AB1BAC" w:rsidRDefault="00974D37" w:rsidP="00A57C9A">
      <w:pPr>
        <w:pStyle w:val="Standard"/>
        <w:spacing w:before="120" w:after="120"/>
        <w:ind w:right="-55"/>
        <w:jc w:val="both"/>
        <w:rPr>
          <w:rFonts w:asciiTheme="minorHAnsi" w:eastAsia="Myriad Pro" w:hAnsiTheme="minorHAnsi" w:cstheme="minorHAnsi"/>
          <w:b/>
          <w:bCs/>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8.2</w:t>
      </w:r>
      <w:r w:rsidR="00870BA6" w:rsidRPr="00AB1BAC">
        <w:rPr>
          <w:rFonts w:asciiTheme="minorHAnsi" w:eastAsia="MS Mincho" w:hAnsiTheme="minorHAnsi" w:cstheme="minorHAnsi"/>
          <w:b/>
          <w:bCs/>
          <w:color w:val="000000" w:themeColor="text1"/>
          <w:sz w:val="22"/>
          <w:szCs w:val="22"/>
          <w:shd w:val="clear" w:color="auto" w:fill="FFFFFF"/>
        </w:rPr>
        <w:t>.</w:t>
      </w:r>
      <w:r w:rsidR="00506950" w:rsidRPr="00AB1BAC">
        <w:rPr>
          <w:rFonts w:asciiTheme="minorHAnsi" w:eastAsia="MS Mincho" w:hAnsiTheme="minorHAnsi" w:cstheme="minorHAnsi"/>
          <w:color w:val="000000" w:themeColor="text1"/>
          <w:sz w:val="22"/>
          <w:szCs w:val="22"/>
          <w:shd w:val="clear" w:color="auto" w:fill="FFFFFF"/>
        </w:rPr>
        <w:t xml:space="preserve"> </w:t>
      </w:r>
      <w:r w:rsidR="00506950" w:rsidRPr="00AB1BAC">
        <w:rPr>
          <w:rFonts w:asciiTheme="minorHAnsi" w:eastAsia="Myriad Pro" w:hAnsiTheme="minorHAnsi" w:cstheme="minorHAnsi"/>
          <w:b/>
          <w:bCs/>
          <w:color w:val="000000" w:themeColor="text1"/>
          <w:sz w:val="22"/>
          <w:szCs w:val="22"/>
          <w:shd w:val="clear" w:color="auto" w:fill="FFFFFF"/>
        </w:rPr>
        <w:t>EXIGÊNCIAS PARA PARTICIPAÇÃO</w:t>
      </w:r>
    </w:p>
    <w:p w14:paraId="56A636BB" w14:textId="58E69597" w:rsidR="00870BA6"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8.2.1</w:t>
      </w:r>
      <w:r w:rsidR="00CE03E9" w:rsidRPr="00AB1BAC">
        <w:rPr>
          <w:rFonts w:asciiTheme="minorHAnsi" w:hAnsiTheme="minorHAnsi" w:cstheme="minorHAnsi"/>
          <w:b/>
          <w:bCs/>
          <w:color w:val="000000" w:themeColor="text1"/>
          <w:sz w:val="22"/>
          <w:szCs w:val="22"/>
        </w:rPr>
        <w:t>.</w:t>
      </w:r>
      <w:r w:rsidR="00EB3A98" w:rsidRPr="00AB1BAC">
        <w:rPr>
          <w:rFonts w:asciiTheme="minorHAnsi" w:hAnsiTheme="minorHAnsi" w:cstheme="minorHAnsi"/>
          <w:color w:val="000000" w:themeColor="text1"/>
          <w:sz w:val="22"/>
          <w:szCs w:val="22"/>
        </w:rPr>
        <w:t xml:space="preserve"> Poderão participar deste Pregão</w:t>
      </w:r>
      <w:r w:rsidR="0034578D" w:rsidRPr="00AB1BAC">
        <w:rPr>
          <w:rFonts w:asciiTheme="minorHAnsi" w:hAnsiTheme="minorHAnsi"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AB1BAC" w:rsidRDefault="000F2498" w:rsidP="00A57C9A">
      <w:pPr>
        <w:pStyle w:val="Standard"/>
        <w:spacing w:before="120" w:after="120"/>
        <w:ind w:right="-55"/>
        <w:jc w:val="both"/>
        <w:rPr>
          <w:rFonts w:asciiTheme="minorHAnsi" w:eastAsia="MS Mincho" w:hAnsiTheme="minorHAnsi" w:cstheme="minorHAnsi"/>
          <w:color w:val="000000" w:themeColor="text1"/>
          <w:sz w:val="22"/>
          <w:szCs w:val="22"/>
          <w:shd w:val="clear" w:color="auto" w:fill="FFFFFF"/>
        </w:rPr>
      </w:pPr>
      <w:r w:rsidRPr="00AB1BAC">
        <w:rPr>
          <w:rFonts w:asciiTheme="minorHAnsi" w:eastAsia="MS Mincho" w:hAnsiTheme="minorHAnsi" w:cstheme="minorHAnsi"/>
          <w:b/>
          <w:bCs/>
          <w:color w:val="000000" w:themeColor="text1"/>
          <w:sz w:val="22"/>
          <w:szCs w:val="22"/>
          <w:shd w:val="clear" w:color="auto" w:fill="FFFFFF"/>
        </w:rPr>
        <w:t>8.2.2</w:t>
      </w:r>
      <w:r w:rsidR="00CE03E9" w:rsidRPr="00AB1BAC">
        <w:rPr>
          <w:rFonts w:asciiTheme="minorHAnsi" w:eastAsia="MS Mincho" w:hAnsiTheme="minorHAnsi" w:cstheme="minorHAnsi"/>
          <w:b/>
          <w:bCs/>
          <w:color w:val="000000" w:themeColor="text1"/>
          <w:sz w:val="22"/>
          <w:szCs w:val="22"/>
          <w:shd w:val="clear" w:color="auto" w:fill="FFFFFF"/>
        </w:rPr>
        <w:t>.</w:t>
      </w:r>
      <w:r w:rsidR="00EB3A98" w:rsidRPr="00AB1BAC">
        <w:rPr>
          <w:rFonts w:asciiTheme="minorHAnsi" w:eastAsia="MS Mincho" w:hAnsiTheme="minorHAnsi" w:cstheme="minorHAnsi"/>
          <w:b/>
          <w:bCs/>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AB1BAC">
          <w:rPr>
            <w:rFonts w:asciiTheme="minorHAnsi" w:hAnsiTheme="minorHAnsi" w:cstheme="minorHAnsi"/>
            <w:b/>
            <w:color w:val="000000" w:themeColor="text1"/>
            <w:sz w:val="22"/>
            <w:szCs w:val="22"/>
          </w:rPr>
          <w:t>www.comprasgovernamentais.gov.br</w:t>
        </w:r>
      </w:hyperlink>
      <w:r w:rsidR="00506950" w:rsidRPr="00AB1BAC">
        <w:rPr>
          <w:rFonts w:asciiTheme="minorHAnsi" w:eastAsia="MS Mincho" w:hAnsiTheme="minorHAnsi" w:cstheme="minorHAnsi"/>
          <w:color w:val="000000" w:themeColor="text1"/>
          <w:sz w:val="22"/>
          <w:szCs w:val="22"/>
          <w:shd w:val="clear" w:color="auto" w:fill="FFFFFF"/>
        </w:rPr>
        <w:t xml:space="preserve">, nos termos </w:t>
      </w:r>
      <w:r w:rsidR="00C86ABB" w:rsidRPr="00AB1BAC">
        <w:rPr>
          <w:rFonts w:asciiTheme="minorHAnsi" w:eastAsia="MS Mincho" w:hAnsiTheme="minorHAnsi" w:cstheme="minorHAnsi"/>
          <w:color w:val="000000" w:themeColor="text1"/>
          <w:sz w:val="22"/>
          <w:szCs w:val="22"/>
          <w:shd w:val="clear" w:color="auto" w:fill="FFFFFF"/>
        </w:rPr>
        <w:t>deste edital e</w:t>
      </w:r>
      <w:r w:rsidR="00506950" w:rsidRPr="00AB1BAC">
        <w:rPr>
          <w:rFonts w:asciiTheme="minorHAnsi" w:eastAsia="MS Mincho" w:hAnsiTheme="minorHAnsi" w:cstheme="minorHAnsi"/>
          <w:color w:val="000000" w:themeColor="text1"/>
          <w:sz w:val="22"/>
          <w:szCs w:val="22"/>
          <w:shd w:val="clear" w:color="auto" w:fill="FFFFFF"/>
        </w:rPr>
        <w:t xml:space="preserve"> </w:t>
      </w:r>
      <w:r w:rsidR="009F7A2A" w:rsidRPr="00AB1BAC">
        <w:rPr>
          <w:rFonts w:asciiTheme="minorHAnsi" w:eastAsia="MS Mincho" w:hAnsiTheme="minorHAnsi" w:cstheme="minorHAnsi"/>
          <w:color w:val="000000" w:themeColor="text1"/>
          <w:sz w:val="22"/>
          <w:szCs w:val="22"/>
          <w:shd w:val="clear" w:color="auto" w:fill="FFFFFF"/>
        </w:rPr>
        <w:t xml:space="preserve">das Condições Gerais do Pregão Eletrônico. </w:t>
      </w:r>
    </w:p>
    <w:p w14:paraId="634D3F2A" w14:textId="710A3820" w:rsidR="00FD5853"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8.2.3</w:t>
      </w:r>
      <w:r w:rsidR="00CE03E9"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hAnsiTheme="minorHAnsi" w:cstheme="minorHAnsi"/>
          <w:color w:val="000000" w:themeColor="text1"/>
          <w:sz w:val="22"/>
          <w:szCs w:val="22"/>
        </w:rPr>
        <w:t>Não poderão participar desta licitação pessoas físicas ou jurídicas que:</w:t>
      </w:r>
    </w:p>
    <w:p w14:paraId="257D2219" w14:textId="6EBB4045" w:rsidR="00FD5853" w:rsidRPr="00AB1BAC" w:rsidRDefault="000F2498" w:rsidP="00A57C9A">
      <w:pPr>
        <w:pStyle w:val="Standard"/>
        <w:spacing w:before="120" w:after="120"/>
        <w:ind w:right="-55"/>
        <w:jc w:val="both"/>
        <w:rPr>
          <w:rFonts w:asciiTheme="minorHAnsi" w:eastAsia="Myriad Pro"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8.2.3.1</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t</w:t>
      </w:r>
      <w:r w:rsidR="00506950" w:rsidRPr="00AB1BAC">
        <w:rPr>
          <w:rFonts w:asciiTheme="minorHAnsi" w:hAnsiTheme="minorHAnsi" w:cstheme="minorHAnsi"/>
          <w:color w:val="000000" w:themeColor="text1"/>
          <w:sz w:val="22"/>
          <w:szCs w:val="22"/>
        </w:rPr>
        <w:t>enham</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sido</w:t>
      </w:r>
      <w:r w:rsidR="00506950" w:rsidRPr="00AB1BAC">
        <w:rPr>
          <w:rFonts w:asciiTheme="minorHAnsi" w:eastAsia="Myriad Pro" w:hAnsiTheme="minorHAnsi" w:cstheme="minorHAnsi"/>
          <w:color w:val="000000" w:themeColor="text1"/>
          <w:sz w:val="22"/>
          <w:szCs w:val="22"/>
        </w:rPr>
        <w:t xml:space="preserve"> declaradas </w:t>
      </w:r>
      <w:r w:rsidR="00506950" w:rsidRPr="00AB1BAC">
        <w:rPr>
          <w:rFonts w:asciiTheme="minorHAnsi" w:hAnsiTheme="minorHAnsi" w:cstheme="minorHAnsi"/>
          <w:color w:val="000000" w:themeColor="text1"/>
          <w:sz w:val="22"/>
          <w:szCs w:val="22"/>
        </w:rPr>
        <w:t>inidôneas</w:t>
      </w:r>
      <w:r w:rsidR="00506950" w:rsidRPr="00AB1BAC">
        <w:rPr>
          <w:rFonts w:asciiTheme="minorHAnsi" w:eastAsia="Myriad Pro" w:hAnsiTheme="minorHAnsi" w:cstheme="minorHAnsi"/>
          <w:color w:val="000000" w:themeColor="text1"/>
          <w:sz w:val="22"/>
          <w:szCs w:val="22"/>
        </w:rPr>
        <w:t xml:space="preserve"> no âmbito da União, Estados, Distrito Federal e Municípios, em qualquer esfera da Administração Pública;</w:t>
      </w:r>
    </w:p>
    <w:p w14:paraId="525ECEC6" w14:textId="053F390A" w:rsidR="00CE03E9"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8.2.3.2</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eastAsia="Arial" w:hAnsiTheme="minorHAnsi" w:cstheme="minorHAnsi"/>
          <w:color w:val="000000" w:themeColor="text1"/>
          <w:sz w:val="22"/>
          <w:szCs w:val="22"/>
        </w:rPr>
        <w:t>c</w:t>
      </w:r>
      <w:r w:rsidR="00506950" w:rsidRPr="00AB1BAC">
        <w:rPr>
          <w:rFonts w:asciiTheme="minorHAnsi" w:hAnsiTheme="minorHAnsi" w:cstheme="minorHAnsi"/>
          <w:color w:val="000000" w:themeColor="text1"/>
          <w:sz w:val="22"/>
          <w:szCs w:val="22"/>
        </w:rPr>
        <w:t xml:space="preserve">onstituíram as pessoas jurídicas que foram apenadas conforme item </w:t>
      </w:r>
      <w:r w:rsidR="00C86ABB" w:rsidRPr="00AB1BAC">
        <w:rPr>
          <w:rFonts w:asciiTheme="minorHAnsi" w:hAnsiTheme="minorHAnsi" w:cstheme="minorHAnsi"/>
          <w:color w:val="000000" w:themeColor="text1"/>
          <w:sz w:val="22"/>
          <w:szCs w:val="22"/>
        </w:rPr>
        <w:t>8.2.3.1</w:t>
      </w:r>
      <w:r w:rsidR="00506950" w:rsidRPr="00AB1BAC">
        <w:rPr>
          <w:rFonts w:asciiTheme="minorHAnsi" w:hAnsiTheme="minorHAnsi"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5585290F" w:rsidR="00FD5853"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8.2.3.3</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eastAsia="Arial" w:hAnsiTheme="minorHAnsi" w:cstheme="minorHAnsi"/>
          <w:color w:val="000000" w:themeColor="text1"/>
          <w:sz w:val="22"/>
          <w:szCs w:val="22"/>
        </w:rPr>
        <w:t>t</w:t>
      </w:r>
      <w:r w:rsidR="00506950" w:rsidRPr="00AB1BAC">
        <w:rPr>
          <w:rFonts w:asciiTheme="minorHAnsi" w:hAnsiTheme="minorHAnsi" w:cstheme="minorHAnsi"/>
          <w:color w:val="000000" w:themeColor="text1"/>
          <w:sz w:val="22"/>
          <w:szCs w:val="22"/>
        </w:rPr>
        <w:t xml:space="preserve">enham sócios comuns com as pessoas jurídicas referidas no item </w:t>
      </w:r>
      <w:r w:rsidR="00CE03E9" w:rsidRPr="00AB1BAC">
        <w:rPr>
          <w:rFonts w:asciiTheme="minorHAnsi" w:hAnsiTheme="minorHAnsi" w:cstheme="minorHAnsi"/>
          <w:color w:val="000000" w:themeColor="text1"/>
          <w:sz w:val="22"/>
          <w:szCs w:val="22"/>
        </w:rPr>
        <w:t>8.2.3</w:t>
      </w:r>
      <w:r w:rsidR="00506950" w:rsidRPr="00AB1BAC">
        <w:rPr>
          <w:rFonts w:asciiTheme="minorHAnsi" w:hAnsiTheme="minorHAnsi" w:cstheme="minorHAnsi"/>
          <w:color w:val="000000" w:themeColor="text1"/>
          <w:sz w:val="22"/>
          <w:szCs w:val="22"/>
        </w:rPr>
        <w:t>.2;</w:t>
      </w:r>
    </w:p>
    <w:p w14:paraId="10FDA274" w14:textId="70850268" w:rsidR="00FD5853" w:rsidRPr="00AB1BAC" w:rsidRDefault="000F2498"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rPr>
        <w:t>8.2.3.4</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eastAsia="Arial" w:hAnsiTheme="minorHAnsi" w:cstheme="minorHAnsi"/>
          <w:color w:val="000000" w:themeColor="text1"/>
          <w:sz w:val="22"/>
          <w:szCs w:val="22"/>
          <w:shd w:val="clear" w:color="auto" w:fill="FFFFFF"/>
        </w:rPr>
        <w:t>não funcionem no País, se encontrem sob falência, dissolução ou liquidação, bem como as pessoas físicas sob insolvência;</w:t>
      </w:r>
    </w:p>
    <w:p w14:paraId="6D4DE726" w14:textId="33D61E12" w:rsidR="00FD5853" w:rsidRPr="00AB1BAC" w:rsidRDefault="000F2498"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8.2.3.5</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color w:val="000000" w:themeColor="text1"/>
          <w:sz w:val="22"/>
          <w:szCs w:val="22"/>
          <w:shd w:val="clear" w:color="auto" w:fill="FFFFFF"/>
        </w:rPr>
        <w:t xml:space="preserve"> mantenha vínculo de natureza técnica, comercial, econômica, financeira, trabalhista ou civil com dirigente do órgão ou entidade </w:t>
      </w:r>
      <w:r w:rsidR="00F4257C" w:rsidRPr="00AB1BAC">
        <w:rPr>
          <w:rFonts w:asciiTheme="minorHAnsi" w:eastAsia="Arial" w:hAnsiTheme="minorHAnsi" w:cstheme="minorHAnsi"/>
          <w:color w:val="000000" w:themeColor="text1"/>
          <w:sz w:val="22"/>
          <w:szCs w:val="22"/>
          <w:shd w:val="clear" w:color="auto" w:fill="FFFFFF"/>
        </w:rPr>
        <w:t>Contratante</w:t>
      </w:r>
      <w:r w:rsidR="00506950" w:rsidRPr="00AB1BAC">
        <w:rPr>
          <w:rFonts w:asciiTheme="minorHAnsi" w:eastAsia="Arial" w:hAnsiTheme="minorHAnsi"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8.2.3.6</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o servidor ou dirigente de órgão ou entidade </w:t>
      </w:r>
      <w:r w:rsidR="009F7A2A" w:rsidRPr="00AB1BAC">
        <w:rPr>
          <w:rFonts w:asciiTheme="minorHAnsi" w:eastAsia="Arial" w:hAnsiTheme="minorHAnsi" w:cstheme="minorHAnsi"/>
          <w:color w:val="000000" w:themeColor="text1"/>
          <w:sz w:val="22"/>
          <w:szCs w:val="22"/>
        </w:rPr>
        <w:t>municipal</w:t>
      </w:r>
      <w:r w:rsidR="00506950" w:rsidRPr="00AB1BAC">
        <w:rPr>
          <w:rFonts w:asciiTheme="minorHAnsi" w:eastAsia="Arial" w:hAnsiTheme="minorHAnsi" w:cstheme="minorHAnsi"/>
          <w:color w:val="000000" w:themeColor="text1"/>
          <w:sz w:val="22"/>
          <w:szCs w:val="22"/>
        </w:rPr>
        <w:t>, bem como a empresa</w:t>
      </w:r>
      <w:r w:rsidR="00506950" w:rsidRPr="00AB1BAC">
        <w:rPr>
          <w:rFonts w:asciiTheme="minorHAnsi" w:hAnsiTheme="minorHAnsi" w:cstheme="minorHAnsi"/>
          <w:color w:val="000000" w:themeColor="text1"/>
          <w:sz w:val="22"/>
          <w:szCs w:val="22"/>
        </w:rPr>
        <w:t xml:space="preserve"> da qual figurem como sócios, dirigentes ou d</w:t>
      </w:r>
      <w:r w:rsidR="0089024E" w:rsidRPr="00AB1BAC">
        <w:rPr>
          <w:rFonts w:asciiTheme="minorHAnsi" w:hAnsiTheme="minorHAnsi" w:cstheme="minorHAnsi"/>
          <w:color w:val="000000" w:themeColor="text1"/>
          <w:sz w:val="22"/>
          <w:szCs w:val="22"/>
        </w:rPr>
        <w:t xml:space="preserve">a qual participem indiretamente, sendo que </w:t>
      </w:r>
      <w:r w:rsidR="0034578D" w:rsidRPr="00AB1BAC">
        <w:rPr>
          <w:rFonts w:asciiTheme="minorHAnsi" w:hAnsiTheme="minorHAnsi" w:cstheme="minorHAnsi"/>
          <w:color w:val="000000" w:themeColor="text1"/>
          <w:sz w:val="22"/>
          <w:szCs w:val="22"/>
        </w:rPr>
        <w:t>se considera</w:t>
      </w:r>
      <w:r w:rsidR="0089024E"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participação indireta a existência de qualquer vínculo de natureza técnica, comercial, econômica, financeira ou trabalhista</w:t>
      </w:r>
      <w:r w:rsidR="00E72BAA" w:rsidRPr="00AB1BAC">
        <w:rPr>
          <w:rFonts w:asciiTheme="minorHAnsi" w:hAnsiTheme="minorHAnsi" w:cstheme="minorHAnsi"/>
          <w:color w:val="000000" w:themeColor="text1"/>
          <w:sz w:val="22"/>
          <w:szCs w:val="22"/>
        </w:rPr>
        <w:t>;</w:t>
      </w:r>
    </w:p>
    <w:p w14:paraId="4E73D2A5" w14:textId="70ED058E" w:rsidR="00FD5853" w:rsidRPr="00AB1BAC" w:rsidRDefault="000F2498"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8.2.3.7</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b/>
          <w:bCs/>
          <w:color w:val="000000" w:themeColor="text1"/>
          <w:sz w:val="22"/>
          <w:szCs w:val="22"/>
        </w:rPr>
        <w:t xml:space="preserve"> </w:t>
      </w:r>
      <w:r w:rsidR="00806747" w:rsidRPr="00AB1BAC">
        <w:rPr>
          <w:rFonts w:asciiTheme="minorHAnsi" w:hAnsiTheme="minorHAnsi" w:cstheme="minorHAnsi"/>
          <w:color w:val="000000" w:themeColor="text1"/>
          <w:sz w:val="22"/>
          <w:szCs w:val="22"/>
        </w:rPr>
        <w:t>a</w:t>
      </w:r>
      <w:r w:rsidR="00506950" w:rsidRPr="00AB1BAC">
        <w:rPr>
          <w:rFonts w:asciiTheme="minorHAnsi" w:hAnsiTheme="minorHAnsi" w:cstheme="minorHAnsi"/>
          <w:color w:val="000000" w:themeColor="text1"/>
          <w:sz w:val="22"/>
          <w:szCs w:val="22"/>
        </w:rPr>
        <w:t xml:space="preserve">s pessoas físicas e jurídicas de que trata o art. 14 da </w:t>
      </w:r>
      <w:r w:rsidR="009F7A2A" w:rsidRPr="00AB1BAC">
        <w:rPr>
          <w:rFonts w:asciiTheme="minorHAnsi" w:hAnsiTheme="minorHAnsi" w:cstheme="minorHAnsi"/>
          <w:color w:val="000000" w:themeColor="text1"/>
          <w:sz w:val="22"/>
          <w:szCs w:val="22"/>
        </w:rPr>
        <w:t>Lei Federal n.º 14.133, de 2021</w:t>
      </w:r>
      <w:r w:rsidR="00687DB9" w:rsidRPr="00AB1BAC">
        <w:rPr>
          <w:rFonts w:asciiTheme="minorHAnsi" w:hAnsiTheme="minorHAnsi" w:cstheme="minorHAnsi"/>
          <w:color w:val="000000" w:themeColor="text1"/>
          <w:sz w:val="22"/>
          <w:szCs w:val="22"/>
        </w:rPr>
        <w:t>;</w:t>
      </w:r>
    </w:p>
    <w:p w14:paraId="43DE8E07" w14:textId="43F41D56" w:rsidR="00806747" w:rsidRPr="00AB1BAC" w:rsidRDefault="000F2498" w:rsidP="00A57C9A">
      <w:pP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8.2.3.</w:t>
      </w:r>
      <w:r w:rsidR="00806747" w:rsidRPr="00AB1BAC">
        <w:rPr>
          <w:rFonts w:asciiTheme="minorHAnsi" w:hAnsiTheme="minorHAnsi" w:cstheme="minorHAnsi"/>
          <w:b/>
          <w:bCs/>
          <w:color w:val="000000" w:themeColor="text1"/>
          <w:sz w:val="22"/>
          <w:szCs w:val="22"/>
        </w:rPr>
        <w:t>8</w:t>
      </w:r>
      <w:r w:rsidR="00AC6F66" w:rsidRPr="00AB1BAC">
        <w:rPr>
          <w:rFonts w:asciiTheme="minorHAnsi" w:hAnsiTheme="minorHAnsi" w:cstheme="minorHAnsi"/>
          <w:b/>
          <w:bCs/>
          <w:color w:val="000000" w:themeColor="text1"/>
          <w:sz w:val="22"/>
          <w:szCs w:val="22"/>
        </w:rPr>
        <w:t>.</w:t>
      </w:r>
      <w:r w:rsidR="00806747" w:rsidRPr="00AB1BAC">
        <w:rPr>
          <w:rFonts w:asciiTheme="minorHAnsi" w:hAnsiTheme="minorHAnsi" w:cstheme="minorHAnsi"/>
          <w:b/>
          <w:bCs/>
          <w:color w:val="000000" w:themeColor="text1"/>
          <w:sz w:val="22"/>
          <w:szCs w:val="22"/>
        </w:rPr>
        <w:t xml:space="preserve"> </w:t>
      </w:r>
      <w:r w:rsidR="00806747" w:rsidRPr="00AB1BAC">
        <w:rPr>
          <w:rFonts w:asciiTheme="minorHAnsi" w:eastAsia="Arial" w:hAnsiTheme="minorHAnsi" w:cstheme="minorHAnsi"/>
          <w:color w:val="000000" w:themeColor="text1"/>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AB1BAC">
        <w:rPr>
          <w:rFonts w:asciiTheme="minorHAnsi" w:hAnsiTheme="minorHAnsi" w:cstheme="minorHAnsi"/>
          <w:b/>
          <w:bCs/>
          <w:color w:val="000000" w:themeColor="text1"/>
          <w:sz w:val="22"/>
          <w:szCs w:val="22"/>
        </w:rPr>
        <w:t xml:space="preserve">  </w:t>
      </w:r>
    </w:p>
    <w:p w14:paraId="4C64D9E2" w14:textId="07164928" w:rsidR="00FD5853" w:rsidRPr="00AB1BAC" w:rsidRDefault="00453815"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lastRenderedPageBreak/>
        <w:t>8.2.4</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hAnsiTheme="minorHAnsi" w:cstheme="minorHAnsi"/>
          <w:color w:val="000000" w:themeColor="text1"/>
          <w:sz w:val="22"/>
          <w:szCs w:val="22"/>
        </w:rPr>
        <w:t>A</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participação</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nesta</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licitação</w:t>
      </w:r>
      <w:r w:rsidR="00506950" w:rsidRPr="00AB1BAC">
        <w:rPr>
          <w:rFonts w:asciiTheme="minorHAnsi" w:eastAsia="Myriad Pro" w:hAnsiTheme="minorHAnsi" w:cstheme="minorHAnsi"/>
          <w:color w:val="000000" w:themeColor="text1"/>
          <w:sz w:val="22"/>
          <w:szCs w:val="22"/>
        </w:rPr>
        <w:t xml:space="preserve"> implica </w:t>
      </w:r>
      <w:r w:rsidR="00506950" w:rsidRPr="00AB1BAC">
        <w:rPr>
          <w:rFonts w:asciiTheme="minorHAnsi" w:hAnsiTheme="minorHAnsi" w:cstheme="minorHAnsi"/>
          <w:color w:val="000000" w:themeColor="text1"/>
          <w:sz w:val="22"/>
          <w:szCs w:val="22"/>
        </w:rPr>
        <w:t>aceitação</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das</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condições</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estabelecidas</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no</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edital</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e</w:t>
      </w:r>
      <w:r w:rsidR="00506950" w:rsidRPr="00AB1BAC">
        <w:rPr>
          <w:rFonts w:asciiTheme="minorHAnsi" w:eastAsia="Myriad Pro" w:hAnsiTheme="minorHAnsi" w:cstheme="minorHAnsi"/>
          <w:color w:val="000000" w:themeColor="text1"/>
          <w:sz w:val="22"/>
          <w:szCs w:val="22"/>
        </w:rPr>
        <w:t xml:space="preserve"> na </w:t>
      </w:r>
      <w:r w:rsidR="00506950" w:rsidRPr="00AB1BAC">
        <w:rPr>
          <w:rFonts w:asciiTheme="minorHAnsi" w:hAnsiTheme="minorHAnsi" w:cstheme="minorHAnsi"/>
          <w:color w:val="000000" w:themeColor="text1"/>
          <w:sz w:val="22"/>
          <w:szCs w:val="22"/>
        </w:rPr>
        <w:t>legislação</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aplicável.</w:t>
      </w:r>
    </w:p>
    <w:p w14:paraId="54079A0D" w14:textId="7D013FFF" w:rsidR="00FD5853" w:rsidRPr="00AB1BAC" w:rsidRDefault="00453815"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8.2.5</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Além destas condições </w:t>
      </w:r>
      <w:r w:rsidR="008C66E7" w:rsidRPr="00AB1BAC">
        <w:rPr>
          <w:rFonts w:asciiTheme="minorHAnsi" w:hAnsiTheme="minorHAnsi" w:cstheme="minorHAnsi"/>
          <w:color w:val="000000" w:themeColor="text1"/>
          <w:sz w:val="22"/>
          <w:szCs w:val="22"/>
        </w:rPr>
        <w:t>gerais, deverão ser obedecidas eventuai</w:t>
      </w:r>
      <w:r w:rsidR="00506950" w:rsidRPr="00AB1BAC">
        <w:rPr>
          <w:rFonts w:asciiTheme="minorHAnsi" w:hAnsiTheme="minorHAnsi" w:cstheme="minorHAnsi"/>
          <w:color w:val="000000" w:themeColor="text1"/>
          <w:sz w:val="22"/>
          <w:szCs w:val="22"/>
        </w:rPr>
        <w:t>s exigências específicas de participação fixadas no edital.</w:t>
      </w:r>
    </w:p>
    <w:p w14:paraId="42ADD497" w14:textId="340109E1" w:rsidR="00FD5853" w:rsidRPr="00AB1BAC" w:rsidRDefault="00453815"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8.2.6</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O(a) pregoeiro(a) verificará o eventual descumprimento das condições de participação</w:t>
      </w:r>
      <w:r w:rsidR="0089024E" w:rsidRPr="00AB1BAC">
        <w:rPr>
          <w:rFonts w:asciiTheme="minorHAnsi" w:hAnsiTheme="minorHAnsi" w:cstheme="minorHAnsi"/>
          <w:color w:val="000000" w:themeColor="text1"/>
          <w:sz w:val="22"/>
          <w:szCs w:val="22"/>
        </w:rPr>
        <w:t xml:space="preserve"> pelas licitantes</w:t>
      </w:r>
      <w:r w:rsidR="00506950" w:rsidRPr="00AB1BAC">
        <w:rPr>
          <w:rFonts w:asciiTheme="minorHAnsi" w:hAnsiTheme="minorHAnsi" w:cstheme="minorHAnsi"/>
          <w:color w:val="000000" w:themeColor="text1"/>
          <w:sz w:val="22"/>
          <w:szCs w:val="22"/>
        </w:rPr>
        <w:t>, especialmente quanto à existência de sanção que impeça a participação no certame ou a futura contratação.</w:t>
      </w:r>
    </w:p>
    <w:p w14:paraId="03840328" w14:textId="77777777" w:rsidR="00CE03E9" w:rsidRPr="00AB1BAC" w:rsidRDefault="00974D37" w:rsidP="00A57C9A">
      <w:pPr>
        <w:pStyle w:val="Standard"/>
        <w:spacing w:before="120" w:after="120"/>
        <w:ind w:right="-55"/>
        <w:jc w:val="both"/>
        <w:rPr>
          <w:rFonts w:asciiTheme="minorHAnsi" w:eastAsia="MS Mincho" w:hAnsiTheme="minorHAnsi" w:cstheme="minorHAnsi"/>
          <w:b/>
          <w:bCs/>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8.</w:t>
      </w:r>
      <w:r w:rsidR="00506950" w:rsidRPr="00AB1BAC">
        <w:rPr>
          <w:rFonts w:asciiTheme="minorHAnsi" w:eastAsia="Arial" w:hAnsiTheme="minorHAnsi" w:cstheme="minorHAnsi"/>
          <w:b/>
          <w:bCs/>
          <w:color w:val="000000" w:themeColor="text1"/>
          <w:sz w:val="22"/>
          <w:szCs w:val="22"/>
          <w:shd w:val="clear" w:color="auto" w:fill="FFFFFF"/>
        </w:rPr>
        <w:t>3</w:t>
      </w:r>
      <w:r w:rsidR="00D6637A"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eastAsia="MS Mincho" w:hAnsiTheme="minorHAnsi" w:cstheme="minorHAnsi"/>
          <w:b/>
          <w:bCs/>
          <w:color w:val="000000" w:themeColor="text1"/>
          <w:sz w:val="22"/>
          <w:szCs w:val="22"/>
          <w:shd w:val="clear" w:color="auto" w:fill="FFFFFF"/>
        </w:rPr>
        <w:t>PROPOSTA INICIAL</w:t>
      </w:r>
    </w:p>
    <w:p w14:paraId="7AC69006" w14:textId="26E4DA7A" w:rsidR="00FD5853" w:rsidRPr="00AB1BAC" w:rsidRDefault="00453815" w:rsidP="00A57C9A">
      <w:pPr>
        <w:pStyle w:val="Standard"/>
        <w:spacing w:before="120" w:after="120"/>
        <w:ind w:right="-55"/>
        <w:jc w:val="both"/>
        <w:rPr>
          <w:rFonts w:asciiTheme="minorHAnsi" w:eastAsia="MS Mincho"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shd w:val="clear" w:color="auto" w:fill="FFFFFF"/>
        </w:rPr>
        <w:t>8.3.1</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color w:val="000000" w:themeColor="text1"/>
          <w:sz w:val="22"/>
          <w:szCs w:val="22"/>
          <w:shd w:val="clear" w:color="auto" w:fill="FFFFFF"/>
        </w:rPr>
        <w:t xml:space="preserve"> </w:t>
      </w:r>
      <w:r w:rsidR="00506950" w:rsidRPr="00AB1BAC">
        <w:rPr>
          <w:rFonts w:asciiTheme="minorHAnsi" w:eastAsia="MS Mincho" w:hAnsiTheme="minorHAnsi" w:cstheme="minorHAnsi"/>
          <w:color w:val="000000" w:themeColor="text1"/>
          <w:sz w:val="22"/>
          <w:szCs w:val="22"/>
          <w:shd w:val="clear" w:color="auto" w:fill="FFFFFF"/>
        </w:rPr>
        <w:t xml:space="preserve">Antes de postar a </w:t>
      </w:r>
      <w:r w:rsidR="00D6637A" w:rsidRPr="00AB1BAC">
        <w:rPr>
          <w:rFonts w:asciiTheme="minorHAnsi" w:eastAsia="MS Mincho" w:hAnsiTheme="minorHAnsi" w:cstheme="minorHAnsi"/>
          <w:color w:val="000000" w:themeColor="text1"/>
          <w:sz w:val="22"/>
          <w:szCs w:val="22"/>
          <w:shd w:val="clear" w:color="auto" w:fill="FFFFFF"/>
        </w:rPr>
        <w:t xml:space="preserve">sua </w:t>
      </w:r>
      <w:r w:rsidR="00506950" w:rsidRPr="00AB1BAC">
        <w:rPr>
          <w:rFonts w:asciiTheme="minorHAnsi" w:eastAsia="MS Mincho" w:hAnsiTheme="minorHAnsi" w:cstheme="minorHAnsi"/>
          <w:color w:val="000000" w:themeColor="text1"/>
          <w:sz w:val="22"/>
          <w:szCs w:val="22"/>
          <w:shd w:val="clear" w:color="auto" w:fill="FFFFFF"/>
        </w:rPr>
        <w:t>proposta comercial em formulário eletrônico, o licitante deverá manifestar, em campo próprio d</w:t>
      </w:r>
      <w:r w:rsidR="00506950" w:rsidRPr="00AB1BAC">
        <w:rPr>
          <w:rFonts w:asciiTheme="minorHAnsi" w:eastAsia="MS Mincho" w:hAnsiTheme="minorHAnsi" w:cstheme="minorHAnsi"/>
          <w:color w:val="000000" w:themeColor="text1"/>
          <w:sz w:val="22"/>
          <w:szCs w:val="22"/>
        </w:rPr>
        <w:t>o si</w:t>
      </w:r>
      <w:r w:rsidR="00D6637A" w:rsidRPr="00AB1BAC">
        <w:rPr>
          <w:rFonts w:asciiTheme="minorHAnsi" w:eastAsia="MS Mincho" w:hAnsiTheme="minorHAnsi" w:cstheme="minorHAnsi"/>
          <w:color w:val="000000" w:themeColor="text1"/>
          <w:sz w:val="22"/>
          <w:szCs w:val="22"/>
        </w:rPr>
        <w:t>stema de compras eletrônicas utilizado:</w:t>
      </w:r>
    </w:p>
    <w:p w14:paraId="16DF2D34" w14:textId="32FFAF47" w:rsidR="00172726" w:rsidRPr="00AB1BAC" w:rsidRDefault="003E6221" w:rsidP="00A45F1A">
      <w:pPr>
        <w:pStyle w:val="Nivel3"/>
        <w:numPr>
          <w:ilvl w:val="0"/>
          <w:numId w:val="29"/>
        </w:numPr>
        <w:spacing w:line="240" w:lineRule="auto"/>
        <w:ind w:left="0" w:firstLine="0"/>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AB1BAC" w:rsidRDefault="003E6221" w:rsidP="00A45F1A">
      <w:pPr>
        <w:pStyle w:val="Nivel3"/>
        <w:numPr>
          <w:ilvl w:val="0"/>
          <w:numId w:val="29"/>
        </w:numPr>
        <w:spacing w:line="240" w:lineRule="auto"/>
        <w:ind w:left="0" w:firstLine="0"/>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AB1BAC">
          <w:rPr>
            <w:rStyle w:val="Hyperlink"/>
            <w:rFonts w:asciiTheme="minorHAnsi" w:hAnsiTheme="minorHAnsi" w:cstheme="minorHAnsi"/>
            <w:color w:val="000000" w:themeColor="text1"/>
            <w:sz w:val="22"/>
            <w:szCs w:val="22"/>
            <w:u w:val="none"/>
          </w:rPr>
          <w:t>artigo 7°, XXXIII, da Constituição</w:t>
        </w:r>
      </w:hyperlink>
      <w:r w:rsidR="00172726" w:rsidRPr="00AB1BAC">
        <w:rPr>
          <w:rFonts w:asciiTheme="minorHAnsi" w:hAnsiTheme="minorHAnsi" w:cstheme="minorHAnsi"/>
          <w:color w:val="000000" w:themeColor="text1"/>
          <w:sz w:val="22"/>
          <w:szCs w:val="22"/>
        </w:rPr>
        <w:t>;</w:t>
      </w:r>
    </w:p>
    <w:p w14:paraId="4A2C91E1" w14:textId="4BE4AE6A" w:rsidR="00172726" w:rsidRPr="00AB1BAC" w:rsidRDefault="003E6221" w:rsidP="00A45F1A">
      <w:pPr>
        <w:pStyle w:val="Nivel3"/>
        <w:numPr>
          <w:ilvl w:val="0"/>
          <w:numId w:val="29"/>
        </w:numPr>
        <w:spacing w:line="240" w:lineRule="auto"/>
        <w:ind w:left="0" w:firstLine="0"/>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 xml:space="preserve">não possui empregados executando trabalho degradante ou forçado, observando o disposto nos </w:t>
      </w:r>
      <w:hyperlink r:id="rId20" w:history="1">
        <w:r w:rsidR="00172726" w:rsidRPr="00AB1BAC">
          <w:rPr>
            <w:rStyle w:val="Hyperlink"/>
            <w:rFonts w:asciiTheme="minorHAnsi" w:hAnsiTheme="minorHAnsi" w:cstheme="minorHAnsi"/>
            <w:color w:val="000000" w:themeColor="text1"/>
            <w:sz w:val="22"/>
            <w:szCs w:val="22"/>
            <w:u w:val="none"/>
          </w:rPr>
          <w:t>incisos III e IV do art. 1º e no inciso III do art. 5º da Constituição Federal</w:t>
        </w:r>
      </w:hyperlink>
      <w:r w:rsidR="00172726" w:rsidRPr="00AB1BAC">
        <w:rPr>
          <w:rFonts w:asciiTheme="minorHAnsi" w:hAnsiTheme="minorHAnsi" w:cstheme="minorHAnsi"/>
          <w:color w:val="000000" w:themeColor="text1"/>
          <w:sz w:val="22"/>
          <w:szCs w:val="22"/>
        </w:rPr>
        <w:t>;</w:t>
      </w:r>
    </w:p>
    <w:p w14:paraId="2AE53B5B" w14:textId="1F04041B" w:rsidR="00172726" w:rsidRPr="00AB1BAC" w:rsidRDefault="003E6221" w:rsidP="00A45F1A">
      <w:pPr>
        <w:pStyle w:val="Nivel3"/>
        <w:numPr>
          <w:ilvl w:val="0"/>
          <w:numId w:val="29"/>
        </w:numPr>
        <w:spacing w:line="240" w:lineRule="auto"/>
        <w:ind w:left="0" w:firstLine="0"/>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AB1BAC" w:rsidRDefault="003E6221" w:rsidP="00A57C9A">
      <w:pPr>
        <w:pStyle w:val="Nivel2"/>
        <w:numPr>
          <w:ilvl w:val="1"/>
          <w:numId w:val="0"/>
        </w:numPr>
        <w:spacing w:line="240" w:lineRule="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8.3.2.</w:t>
      </w: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O licitante organizado em cooperativa deverá declarar, ainda, em campo próprio do sistema e</w:t>
      </w:r>
      <w:r w:rsidRPr="00AB1BAC">
        <w:rPr>
          <w:rFonts w:asciiTheme="minorHAnsi" w:hAnsiTheme="minorHAnsi" w:cstheme="minorHAnsi"/>
          <w:color w:val="000000" w:themeColor="text1"/>
          <w:sz w:val="22"/>
          <w:szCs w:val="22"/>
        </w:rPr>
        <w:t>le</w:t>
      </w:r>
      <w:r w:rsidR="00172726" w:rsidRPr="00AB1BAC">
        <w:rPr>
          <w:rFonts w:asciiTheme="minorHAnsi" w:hAnsiTheme="minorHAnsi" w:cstheme="minorHAnsi"/>
          <w:color w:val="000000" w:themeColor="text1"/>
          <w:sz w:val="22"/>
          <w:szCs w:val="22"/>
        </w:rPr>
        <w:t xml:space="preserve">trônico, que cumpre os requisitos estabelecidos no </w:t>
      </w:r>
      <w:hyperlink r:id="rId21" w:anchor="art16">
        <w:r w:rsidR="00172726" w:rsidRPr="00AB1BAC">
          <w:rPr>
            <w:rStyle w:val="Hyperlink"/>
            <w:rFonts w:asciiTheme="minorHAnsi" w:hAnsiTheme="minorHAnsi" w:cstheme="minorHAnsi"/>
            <w:color w:val="000000" w:themeColor="text1"/>
            <w:sz w:val="22"/>
            <w:szCs w:val="22"/>
            <w:u w:val="none"/>
          </w:rPr>
          <w:t>artigo 16 da Lei nº 14.133, de 2021</w:t>
        </w:r>
      </w:hyperlink>
      <w:r w:rsidR="00172726" w:rsidRPr="00AB1BAC">
        <w:rPr>
          <w:rFonts w:asciiTheme="minorHAnsi" w:hAnsiTheme="minorHAnsi" w:cstheme="minorHAnsi"/>
          <w:color w:val="000000" w:themeColor="text1"/>
          <w:sz w:val="22"/>
          <w:szCs w:val="22"/>
        </w:rPr>
        <w:t>.</w:t>
      </w:r>
    </w:p>
    <w:p w14:paraId="519E29C7" w14:textId="07086D7E" w:rsidR="00172726" w:rsidRPr="00AB1BAC" w:rsidRDefault="003E6221" w:rsidP="00A57C9A">
      <w:pPr>
        <w:pStyle w:val="Nivel2"/>
        <w:numPr>
          <w:ilvl w:val="1"/>
          <w:numId w:val="0"/>
        </w:numPr>
        <w:spacing w:line="240" w:lineRule="auto"/>
        <w:rPr>
          <w:rFonts w:asciiTheme="minorHAnsi" w:hAnsiTheme="minorHAnsi" w:cstheme="minorHAnsi"/>
          <w:color w:val="000000" w:themeColor="text1"/>
          <w:sz w:val="22"/>
          <w:szCs w:val="22"/>
        </w:rPr>
      </w:pPr>
      <w:bookmarkStart w:id="2" w:name="_Ref117000019"/>
      <w:r w:rsidRPr="00AB1BAC">
        <w:rPr>
          <w:rFonts w:asciiTheme="minorHAnsi" w:hAnsiTheme="minorHAnsi" w:cstheme="minorHAnsi"/>
          <w:b/>
          <w:bCs/>
          <w:color w:val="000000" w:themeColor="text1"/>
          <w:sz w:val="22"/>
          <w:szCs w:val="22"/>
        </w:rPr>
        <w:t>8.3.3.</w:t>
      </w: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AB1BAC">
          <w:rPr>
            <w:rStyle w:val="Hyperlink"/>
            <w:rFonts w:asciiTheme="minorHAnsi" w:hAnsiTheme="minorHAnsi" w:cstheme="minorHAnsi"/>
            <w:color w:val="000000" w:themeColor="text1"/>
            <w:sz w:val="22"/>
            <w:szCs w:val="22"/>
            <w:u w:val="none"/>
          </w:rPr>
          <w:t>artigo 3° da Lei Complementar nº 123, de 2006</w:t>
        </w:r>
      </w:hyperlink>
      <w:r w:rsidR="00172726" w:rsidRPr="00AB1BAC">
        <w:rPr>
          <w:rFonts w:asciiTheme="minorHAnsi" w:hAnsiTheme="minorHAnsi" w:cstheme="minorHAnsi"/>
          <w:color w:val="000000" w:themeColor="text1"/>
          <w:sz w:val="22"/>
          <w:szCs w:val="22"/>
        </w:rPr>
        <w:t xml:space="preserve">, estando apto a usufruir do tratamento favorecido estabelecido em seus </w:t>
      </w:r>
      <w:bookmarkEnd w:id="2"/>
      <w:r w:rsidR="00172726" w:rsidRPr="00AB1BAC">
        <w:fldChar w:fldCharType="begin"/>
      </w:r>
      <w:r w:rsidR="00172726" w:rsidRPr="00AB1BAC">
        <w:rPr>
          <w:rFonts w:asciiTheme="minorHAnsi" w:hAnsiTheme="minorHAnsi" w:cstheme="minorHAnsi"/>
          <w:color w:val="000000" w:themeColor="text1"/>
          <w:sz w:val="22"/>
          <w:szCs w:val="22"/>
        </w:rPr>
        <w:instrText>HYPERLINK "https://www.planalto.gov.br/ccivil_03/leis/lcp/lcp123.htm" \l "art42"</w:instrText>
      </w:r>
      <w:r w:rsidR="00172726" w:rsidRPr="00AB1BAC">
        <w:fldChar w:fldCharType="separate"/>
      </w:r>
      <w:proofErr w:type="spellStart"/>
      <w:r w:rsidR="00172726" w:rsidRPr="00AB1BAC">
        <w:rPr>
          <w:rStyle w:val="Hyperlink"/>
          <w:rFonts w:asciiTheme="minorHAnsi" w:hAnsiTheme="minorHAnsi" w:cstheme="minorHAnsi"/>
          <w:color w:val="000000" w:themeColor="text1"/>
          <w:sz w:val="22"/>
          <w:szCs w:val="22"/>
          <w:u w:val="none"/>
        </w:rPr>
        <w:t>arts</w:t>
      </w:r>
      <w:proofErr w:type="spellEnd"/>
      <w:r w:rsidR="00172726" w:rsidRPr="00AB1BAC">
        <w:rPr>
          <w:rStyle w:val="Hyperlink"/>
          <w:rFonts w:asciiTheme="minorHAnsi" w:hAnsiTheme="minorHAnsi" w:cstheme="minorHAnsi"/>
          <w:color w:val="000000" w:themeColor="text1"/>
          <w:sz w:val="22"/>
          <w:szCs w:val="22"/>
          <w:u w:val="none"/>
        </w:rPr>
        <w:t>. 42 a 49</w:t>
      </w:r>
      <w:r w:rsidR="00172726" w:rsidRPr="00AB1BAC">
        <w:rPr>
          <w:rStyle w:val="Hyperlink"/>
          <w:rFonts w:asciiTheme="minorHAnsi" w:hAnsiTheme="minorHAnsi" w:cstheme="minorHAnsi"/>
          <w:color w:val="000000" w:themeColor="text1"/>
          <w:sz w:val="22"/>
          <w:szCs w:val="22"/>
          <w:u w:val="none"/>
        </w:rPr>
        <w:fldChar w:fldCharType="end"/>
      </w:r>
      <w:r w:rsidR="00172726" w:rsidRPr="00AB1BAC">
        <w:rPr>
          <w:rFonts w:asciiTheme="minorHAnsi" w:hAnsiTheme="minorHAnsi" w:cstheme="minorHAnsi"/>
          <w:color w:val="000000" w:themeColor="text1"/>
          <w:sz w:val="22"/>
          <w:szCs w:val="22"/>
        </w:rPr>
        <w:t xml:space="preserve">, observado o disposto nos </w:t>
      </w:r>
      <w:hyperlink r:id="rId23" w:anchor="art4§1">
        <w:r w:rsidR="00172726" w:rsidRPr="00AB1BAC">
          <w:rPr>
            <w:rStyle w:val="Hyperlink"/>
            <w:rFonts w:asciiTheme="minorHAnsi" w:hAnsiTheme="minorHAnsi" w:cstheme="minorHAnsi"/>
            <w:color w:val="000000" w:themeColor="text1"/>
            <w:sz w:val="22"/>
            <w:szCs w:val="22"/>
            <w:u w:val="none"/>
          </w:rPr>
          <w:t>§§ 1º ao 3º do art. 4º, da Lei n.º 14.133, de 2021.</w:t>
        </w:r>
      </w:hyperlink>
    </w:p>
    <w:p w14:paraId="3BB59BC6" w14:textId="29B7D2F5" w:rsidR="00172726" w:rsidRPr="00AB1BAC" w:rsidRDefault="003E6221" w:rsidP="00A57C9A">
      <w:pPr>
        <w:pStyle w:val="Nivel3"/>
        <w:numPr>
          <w:ilvl w:val="2"/>
          <w:numId w:val="0"/>
        </w:numPr>
        <w:spacing w:line="240" w:lineRule="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8.3.3.1.</w:t>
      </w:r>
      <w:r w:rsidRPr="00AB1BAC">
        <w:rPr>
          <w:rFonts w:asciiTheme="minorHAnsi" w:hAnsiTheme="minorHAnsi" w:cstheme="minorHAnsi"/>
          <w:color w:val="000000" w:themeColor="text1"/>
          <w:sz w:val="22"/>
          <w:szCs w:val="22"/>
        </w:rPr>
        <w:t xml:space="preserve"> </w:t>
      </w:r>
      <w:r w:rsidR="005F20B6" w:rsidRPr="00AB1BAC">
        <w:rPr>
          <w:rFonts w:asciiTheme="minorHAnsi" w:hAnsiTheme="minorHAnsi" w:cstheme="minorHAnsi"/>
          <w:color w:val="000000" w:themeColor="text1"/>
          <w:sz w:val="22"/>
          <w:szCs w:val="22"/>
        </w:rPr>
        <w:t>N</w:t>
      </w:r>
      <w:r w:rsidR="00172726" w:rsidRPr="00AB1BAC">
        <w:rPr>
          <w:rFonts w:asciiTheme="minorHAnsi" w:hAnsiTheme="minorHAnsi" w:cstheme="minorHAnsi"/>
          <w:color w:val="000000" w:themeColor="text1"/>
          <w:sz w:val="22"/>
          <w:szCs w:val="22"/>
        </w:rPr>
        <w:t>o item exclusivo para participação de microempresas e empresas de pequeno porte, a assinalação do campo “não” impedirá o prosseguimento no certame, para aquele item;</w:t>
      </w:r>
    </w:p>
    <w:p w14:paraId="4125C4A9" w14:textId="788E3472" w:rsidR="00172726" w:rsidRPr="00AB1BAC" w:rsidRDefault="003E6221" w:rsidP="00A57C9A">
      <w:pPr>
        <w:pStyle w:val="Nivel3"/>
        <w:numPr>
          <w:ilvl w:val="2"/>
          <w:numId w:val="0"/>
        </w:numPr>
        <w:spacing w:line="240" w:lineRule="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8.3.3.2.</w:t>
      </w:r>
      <w:r w:rsidRPr="00AB1BAC">
        <w:rPr>
          <w:rFonts w:asciiTheme="minorHAnsi" w:hAnsiTheme="minorHAnsi" w:cstheme="minorHAnsi"/>
          <w:color w:val="000000" w:themeColor="text1"/>
          <w:sz w:val="22"/>
          <w:szCs w:val="22"/>
        </w:rPr>
        <w:t xml:space="preserve"> </w:t>
      </w:r>
      <w:r w:rsidR="005F20B6" w:rsidRPr="00AB1BAC">
        <w:rPr>
          <w:rFonts w:asciiTheme="minorHAnsi" w:hAnsiTheme="minorHAnsi" w:cstheme="minorHAnsi"/>
          <w:color w:val="000000" w:themeColor="text1"/>
          <w:sz w:val="22"/>
          <w:szCs w:val="22"/>
        </w:rPr>
        <w:t>N</w:t>
      </w:r>
      <w:r w:rsidR="00172726" w:rsidRPr="00AB1BAC">
        <w:rPr>
          <w:rFonts w:asciiTheme="minorHAnsi" w:hAnsiTheme="minorHAnsi"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AB1BAC">
          <w:rPr>
            <w:rStyle w:val="Hyperlink"/>
            <w:rFonts w:asciiTheme="minorHAnsi" w:hAnsiTheme="minorHAnsi" w:cstheme="minorHAnsi"/>
            <w:color w:val="000000" w:themeColor="text1"/>
            <w:sz w:val="22"/>
            <w:szCs w:val="22"/>
            <w:u w:val="none"/>
          </w:rPr>
          <w:t>Lei Complementar nº 123, de 2006</w:t>
        </w:r>
      </w:hyperlink>
      <w:r w:rsidR="00172726" w:rsidRPr="00AB1BAC">
        <w:rPr>
          <w:rFonts w:asciiTheme="minorHAnsi" w:hAnsiTheme="minorHAnsi" w:cstheme="minorHAnsi"/>
          <w:color w:val="000000" w:themeColor="text1"/>
          <w:sz w:val="22"/>
          <w:szCs w:val="22"/>
        </w:rPr>
        <w:t>, mesmo que microempresa, empresa de pequeno porte ou sociedade cooperativa.</w:t>
      </w:r>
    </w:p>
    <w:p w14:paraId="60F6570B" w14:textId="7D9473DD" w:rsidR="00172726" w:rsidRPr="00AB1BAC" w:rsidRDefault="003E6221" w:rsidP="00A57C9A">
      <w:pPr>
        <w:pStyle w:val="Nivel2"/>
        <w:numPr>
          <w:ilvl w:val="1"/>
          <w:numId w:val="0"/>
        </w:numPr>
        <w:spacing w:line="240" w:lineRule="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8.3.4.</w:t>
      </w:r>
      <w:r w:rsidRPr="00AB1BAC">
        <w:rPr>
          <w:rFonts w:asciiTheme="minorHAnsi" w:hAnsiTheme="minorHAnsi" w:cstheme="minorHAnsi"/>
          <w:color w:val="000000" w:themeColor="text1"/>
          <w:sz w:val="22"/>
          <w:szCs w:val="22"/>
        </w:rPr>
        <w:t xml:space="preserve"> </w:t>
      </w:r>
      <w:r w:rsidR="00172726" w:rsidRPr="00AB1BAC">
        <w:rPr>
          <w:rFonts w:asciiTheme="minorHAnsi" w:hAnsiTheme="minorHAnsi" w:cstheme="minorHAnsi"/>
          <w:color w:val="000000" w:themeColor="text1"/>
          <w:sz w:val="22"/>
          <w:szCs w:val="22"/>
        </w:rPr>
        <w:t>A falsidade da declaração de que trata os itens</w:t>
      </w:r>
      <w:r w:rsidR="005F20B6" w:rsidRPr="00AB1BAC">
        <w:rPr>
          <w:rFonts w:asciiTheme="minorHAnsi" w:hAnsiTheme="minorHAnsi" w:cstheme="minorHAnsi"/>
          <w:color w:val="000000" w:themeColor="text1"/>
          <w:sz w:val="22"/>
          <w:szCs w:val="22"/>
        </w:rPr>
        <w:t xml:space="preserve"> </w:t>
      </w:r>
      <w:r w:rsidR="00561F60" w:rsidRPr="00AB1BAC">
        <w:rPr>
          <w:rFonts w:asciiTheme="minorHAnsi" w:hAnsiTheme="minorHAnsi" w:cstheme="minorHAnsi"/>
          <w:color w:val="000000" w:themeColor="text1"/>
          <w:sz w:val="22"/>
          <w:szCs w:val="22"/>
        </w:rPr>
        <w:t xml:space="preserve">acima </w:t>
      </w:r>
      <w:r w:rsidR="00172726" w:rsidRPr="00AB1BAC">
        <w:rPr>
          <w:rFonts w:asciiTheme="minorHAnsi" w:hAnsiTheme="minorHAnsi" w:cstheme="minorHAnsi"/>
          <w:color w:val="000000" w:themeColor="text1"/>
          <w:sz w:val="22"/>
          <w:szCs w:val="22"/>
        </w:rPr>
        <w:t xml:space="preserve">sujeitará o licitante às sanções previstas na </w:t>
      </w:r>
      <w:hyperlink r:id="rId25" w:history="1">
        <w:r w:rsidR="00172726" w:rsidRPr="00AB1BAC">
          <w:rPr>
            <w:rStyle w:val="Hyperlink"/>
            <w:rFonts w:asciiTheme="minorHAnsi" w:hAnsiTheme="minorHAnsi" w:cstheme="minorHAnsi"/>
            <w:color w:val="000000" w:themeColor="text1"/>
            <w:sz w:val="22"/>
            <w:szCs w:val="22"/>
            <w:u w:val="none"/>
          </w:rPr>
          <w:t>Lei nº 14.133, de 2021</w:t>
        </w:r>
      </w:hyperlink>
      <w:r w:rsidR="00172726" w:rsidRPr="00AB1BAC">
        <w:rPr>
          <w:rFonts w:asciiTheme="minorHAnsi" w:hAnsiTheme="minorHAnsi" w:cstheme="minorHAnsi"/>
          <w:color w:val="000000" w:themeColor="text1"/>
          <w:sz w:val="22"/>
          <w:szCs w:val="22"/>
        </w:rPr>
        <w:t>, e neste Edital.</w:t>
      </w:r>
    </w:p>
    <w:p w14:paraId="74473196" w14:textId="352F47C4" w:rsidR="00FD5853" w:rsidRPr="00AB1BAC" w:rsidRDefault="00453815" w:rsidP="00A57C9A">
      <w:pPr>
        <w:pStyle w:val="Standard"/>
        <w:spacing w:before="120" w:after="120"/>
        <w:ind w:right="-55"/>
        <w:jc w:val="both"/>
        <w:rPr>
          <w:rFonts w:asciiTheme="minorHAnsi" w:eastAsia="MS Mincho"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8.3.</w:t>
      </w:r>
      <w:r w:rsidR="003E6221" w:rsidRPr="00AB1BAC">
        <w:rPr>
          <w:rFonts w:asciiTheme="minorHAnsi" w:eastAsia="Arial" w:hAnsiTheme="minorHAnsi" w:cstheme="minorHAnsi"/>
          <w:b/>
          <w:bCs/>
          <w:color w:val="000000" w:themeColor="text1"/>
          <w:sz w:val="22"/>
          <w:szCs w:val="22"/>
        </w:rPr>
        <w:t>5</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w:t>
      </w:r>
      <w:r w:rsidR="00506950" w:rsidRPr="00AB1BAC">
        <w:rPr>
          <w:rFonts w:asciiTheme="minorHAnsi" w:eastAsia="MS Mincho" w:hAnsiTheme="minorHAnsi"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AB1BAC" w:rsidRDefault="00453815" w:rsidP="00A57C9A">
      <w:pPr>
        <w:pStyle w:val="Standard"/>
        <w:spacing w:before="120" w:after="120"/>
        <w:ind w:right="-55"/>
        <w:jc w:val="both"/>
        <w:rPr>
          <w:rFonts w:asciiTheme="minorHAnsi" w:eastAsia="MS Mincho"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8.3.</w:t>
      </w:r>
      <w:r w:rsidR="003E6221" w:rsidRPr="00AB1BAC">
        <w:rPr>
          <w:rFonts w:asciiTheme="minorHAnsi" w:eastAsia="Arial" w:hAnsiTheme="minorHAnsi" w:cstheme="minorHAnsi"/>
          <w:b/>
          <w:bCs/>
          <w:color w:val="000000" w:themeColor="text1"/>
          <w:sz w:val="22"/>
          <w:szCs w:val="22"/>
        </w:rPr>
        <w:t>5</w:t>
      </w:r>
      <w:r w:rsidR="00506950" w:rsidRPr="00AB1BAC">
        <w:rPr>
          <w:rFonts w:asciiTheme="minorHAnsi" w:eastAsia="Arial" w:hAnsiTheme="minorHAnsi" w:cstheme="minorHAnsi"/>
          <w:b/>
          <w:bCs/>
          <w:color w:val="000000" w:themeColor="text1"/>
          <w:sz w:val="22"/>
          <w:szCs w:val="22"/>
        </w:rPr>
        <w:t>.1</w:t>
      </w:r>
      <w:r w:rsidR="00AC6F6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w:t>
      </w:r>
      <w:r w:rsidR="00506950" w:rsidRPr="00AB1BAC">
        <w:rPr>
          <w:rFonts w:asciiTheme="minorHAnsi" w:eastAsia="MS Mincho" w:hAnsiTheme="minorHAnsi"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AB1BAC" w:rsidRDefault="00453815"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lastRenderedPageBreak/>
        <w:t>8.3.</w:t>
      </w:r>
      <w:r w:rsidR="003E6221" w:rsidRPr="00AB1BAC">
        <w:rPr>
          <w:rFonts w:asciiTheme="minorHAnsi" w:hAnsiTheme="minorHAnsi" w:cstheme="minorHAnsi"/>
          <w:b/>
          <w:bCs/>
          <w:color w:val="000000" w:themeColor="text1"/>
          <w:sz w:val="22"/>
          <w:szCs w:val="22"/>
        </w:rPr>
        <w:t>6</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w:t>
      </w:r>
      <w:bookmarkStart w:id="3" w:name="470471"/>
      <w:bookmarkEnd w:id="3"/>
      <w:r w:rsidR="00506950" w:rsidRPr="00AB1BAC">
        <w:rPr>
          <w:rFonts w:asciiTheme="minorHAnsi" w:hAnsiTheme="minorHAnsi"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AB1BAC" w:rsidRDefault="00453815"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8.3.</w:t>
      </w:r>
      <w:r w:rsidR="003E6221" w:rsidRPr="00AB1BAC">
        <w:rPr>
          <w:rFonts w:asciiTheme="minorHAnsi" w:hAnsiTheme="minorHAnsi" w:cstheme="minorHAnsi"/>
          <w:b/>
          <w:bCs/>
          <w:color w:val="000000" w:themeColor="text1"/>
          <w:sz w:val="22"/>
          <w:szCs w:val="22"/>
        </w:rPr>
        <w:t>7</w:t>
      </w:r>
      <w:r w:rsidR="00AC6F66" w:rsidRPr="00AB1BAC">
        <w:rPr>
          <w:rFonts w:asciiTheme="minorHAnsi" w:hAnsiTheme="minorHAnsi" w:cstheme="minorHAnsi"/>
          <w:b/>
          <w:bCs/>
          <w:color w:val="000000" w:themeColor="text1"/>
          <w:sz w:val="22"/>
          <w:szCs w:val="22"/>
        </w:rPr>
        <w:t>.</w:t>
      </w:r>
      <w:r w:rsidR="009C26C7" w:rsidRPr="00AB1BAC">
        <w:rPr>
          <w:rFonts w:asciiTheme="minorHAnsi" w:hAnsiTheme="minorHAnsi" w:cstheme="minorHAnsi"/>
          <w:color w:val="000000" w:themeColor="text1"/>
          <w:sz w:val="22"/>
          <w:szCs w:val="22"/>
        </w:rPr>
        <w:t xml:space="preserve"> O(a) Pregoeiro(a)</w:t>
      </w:r>
      <w:r w:rsidR="00506950" w:rsidRPr="00AB1BAC">
        <w:rPr>
          <w:rFonts w:asciiTheme="minorHAnsi" w:hAnsiTheme="minorHAnsi"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AB1BAC" w:rsidRDefault="00974D37" w:rsidP="00A57C9A">
      <w:pPr>
        <w:pStyle w:val="Standard"/>
        <w:spacing w:before="120" w:after="120"/>
        <w:jc w:val="both"/>
        <w:textAlignment w:val="auto"/>
        <w:rPr>
          <w:rFonts w:asciiTheme="minorHAnsi" w:eastAsia="Arial" w:hAnsiTheme="minorHAnsi" w:cstheme="minorHAnsi"/>
          <w:b/>
          <w:bCs/>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8.</w:t>
      </w:r>
      <w:r w:rsidR="00506950" w:rsidRPr="00AB1BAC">
        <w:rPr>
          <w:rFonts w:asciiTheme="minorHAnsi" w:eastAsia="Arial" w:hAnsiTheme="minorHAnsi" w:cstheme="minorHAnsi"/>
          <w:b/>
          <w:bCs/>
          <w:color w:val="000000" w:themeColor="text1"/>
          <w:sz w:val="22"/>
          <w:szCs w:val="22"/>
          <w:shd w:val="clear" w:color="auto" w:fill="FFFFFF"/>
        </w:rPr>
        <w:t>4. DO PREENCHIMENTO DA PROPOSTA</w:t>
      </w:r>
    </w:p>
    <w:p w14:paraId="7207E48B" w14:textId="0E28E329" w:rsidR="00FD5853" w:rsidRPr="00AB1BAC" w:rsidRDefault="00453815"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8.4.1</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licitante deverá enviar sua proposta mediante o</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eastAsia="Arial" w:hAnsiTheme="minorHAnsi" w:cstheme="minorHAnsi"/>
          <w:color w:val="000000" w:themeColor="text1"/>
          <w:sz w:val="22"/>
          <w:szCs w:val="22"/>
          <w:shd w:val="clear" w:color="auto" w:fill="FFFFFF"/>
        </w:rPr>
        <w:t>p</w:t>
      </w:r>
      <w:r w:rsidR="00506950" w:rsidRPr="00AB1BAC">
        <w:rPr>
          <w:rFonts w:asciiTheme="minorHAnsi" w:hAnsiTheme="minorHAnsi" w:cstheme="minorHAnsi"/>
          <w:color w:val="000000" w:themeColor="text1"/>
          <w:sz w:val="22"/>
          <w:szCs w:val="22"/>
        </w:rPr>
        <w:t>reenchimento, no sistema eletrônico, dos seguintes campos:</w:t>
      </w:r>
    </w:p>
    <w:p w14:paraId="4904E024" w14:textId="77777777" w:rsidR="00CE03E9" w:rsidRPr="00AB1BAC" w:rsidRDefault="00CE03E9" w:rsidP="00A57C9A">
      <w:pPr>
        <w:pStyle w:val="Standard"/>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 xml:space="preserve">I) </w:t>
      </w:r>
      <w:r w:rsidR="00506950" w:rsidRPr="00AB1BAC">
        <w:rPr>
          <w:rFonts w:asciiTheme="minorHAnsi" w:hAnsiTheme="minorHAnsi" w:cstheme="minorHAnsi"/>
          <w:color w:val="000000" w:themeColor="text1"/>
          <w:sz w:val="22"/>
          <w:szCs w:val="22"/>
        </w:rPr>
        <w:t>Valor unitário e total do item</w:t>
      </w:r>
      <w:r w:rsidR="007D28F8" w:rsidRPr="00AB1BAC">
        <w:rPr>
          <w:rFonts w:asciiTheme="minorHAnsi" w:hAnsiTheme="minorHAnsi" w:cstheme="minorHAnsi"/>
          <w:color w:val="000000" w:themeColor="text1"/>
          <w:sz w:val="22"/>
          <w:szCs w:val="22"/>
        </w:rPr>
        <w:t>;</w:t>
      </w:r>
    </w:p>
    <w:p w14:paraId="6F173EBF" w14:textId="4E1A01A8" w:rsidR="00FD5853" w:rsidRPr="00AB1BAC" w:rsidRDefault="00CE03E9" w:rsidP="00A57C9A">
      <w:pPr>
        <w:pStyle w:val="Standard"/>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II)</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Marca;</w:t>
      </w:r>
    </w:p>
    <w:p w14:paraId="69CF14BA" w14:textId="248C387B" w:rsidR="00FD5853" w:rsidRPr="00AB1BAC" w:rsidRDefault="00CE03E9" w:rsidP="00A57C9A">
      <w:pPr>
        <w:pStyle w:val="Standard"/>
        <w:numPr>
          <w:ilvl w:val="0"/>
          <w:numId w:val="17"/>
        </w:numPr>
        <w:snapToGrid w:val="0"/>
        <w:spacing w:before="120" w:after="120"/>
        <w:ind w:left="0" w:firstLine="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Fabricante;</w:t>
      </w:r>
    </w:p>
    <w:p w14:paraId="485B20C6" w14:textId="003CAD58" w:rsidR="00FD5853" w:rsidRPr="00AB1BAC" w:rsidRDefault="00CE03E9" w:rsidP="00A57C9A">
      <w:pPr>
        <w:pStyle w:val="Standard"/>
        <w:numPr>
          <w:ilvl w:val="0"/>
          <w:numId w:val="17"/>
        </w:numPr>
        <w:snapToGrid w:val="0"/>
        <w:spacing w:before="120" w:after="120"/>
        <w:ind w:left="0" w:firstLine="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Descrição detalhada do objeto, contendo as informações similares à especificação do Termo de Referência</w:t>
      </w:r>
      <w:r w:rsidR="009C26C7" w:rsidRPr="00AB1BAC">
        <w:rPr>
          <w:rFonts w:asciiTheme="minorHAnsi" w:hAnsiTheme="minorHAnsi" w:cstheme="minorHAnsi"/>
          <w:color w:val="000000" w:themeColor="text1"/>
          <w:sz w:val="22"/>
          <w:szCs w:val="22"/>
        </w:rPr>
        <w:t xml:space="preserve"> e</w:t>
      </w:r>
      <w:r w:rsidR="00506950" w:rsidRPr="00AB1BAC">
        <w:rPr>
          <w:rFonts w:asciiTheme="minorHAnsi" w:hAnsiTheme="minorHAnsi"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8.4.2</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Todas as especificações do objeto contidas na proposta vinculam o </w:t>
      </w:r>
      <w:r w:rsidR="00F4257C" w:rsidRPr="00AB1BAC">
        <w:rPr>
          <w:rFonts w:asciiTheme="minorHAnsi" w:hAnsiTheme="minorHAnsi" w:cstheme="minorHAnsi"/>
          <w:color w:val="000000" w:themeColor="text1"/>
          <w:sz w:val="22"/>
          <w:szCs w:val="22"/>
        </w:rPr>
        <w:t>Contratado</w:t>
      </w:r>
      <w:r w:rsidR="00506950" w:rsidRPr="00AB1BAC">
        <w:rPr>
          <w:rFonts w:asciiTheme="minorHAnsi" w:hAnsiTheme="minorHAnsi" w:cstheme="minorHAnsi"/>
          <w:color w:val="000000" w:themeColor="text1"/>
          <w:sz w:val="22"/>
          <w:szCs w:val="22"/>
        </w:rPr>
        <w:t>.</w:t>
      </w:r>
    </w:p>
    <w:p w14:paraId="5E045131" w14:textId="661C938C"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8.4.3</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Nos valores propostos</w:t>
      </w:r>
      <w:r w:rsidR="009C26C7" w:rsidRPr="00AB1BAC">
        <w:rPr>
          <w:rFonts w:asciiTheme="minorHAnsi" w:hAnsiTheme="minorHAnsi" w:cstheme="minorHAnsi"/>
          <w:color w:val="000000" w:themeColor="text1"/>
          <w:sz w:val="22"/>
          <w:szCs w:val="22"/>
        </w:rPr>
        <w:t xml:space="preserve">, devem estar </w:t>
      </w:r>
      <w:r w:rsidR="00506950" w:rsidRPr="00AB1BAC">
        <w:rPr>
          <w:rFonts w:asciiTheme="minorHAnsi" w:hAnsiTheme="minorHAnsi" w:cstheme="minorHAnsi"/>
          <w:color w:val="000000" w:themeColor="text1"/>
          <w:sz w:val="22"/>
          <w:szCs w:val="22"/>
        </w:rPr>
        <w:t>inclusos todos os custos operacionais, encargos trabalhistas, tributários,</w:t>
      </w:r>
      <w:r w:rsidR="009C26C7" w:rsidRPr="00AB1BAC">
        <w:rPr>
          <w:rFonts w:asciiTheme="minorHAnsi" w:hAnsiTheme="minorHAnsi" w:cstheme="minorHAnsi"/>
          <w:color w:val="000000" w:themeColor="text1"/>
          <w:sz w:val="22"/>
          <w:szCs w:val="22"/>
        </w:rPr>
        <w:t xml:space="preserve"> previdenciários, </w:t>
      </w:r>
      <w:r w:rsidR="00506950" w:rsidRPr="00AB1BAC">
        <w:rPr>
          <w:rFonts w:asciiTheme="minorHAnsi" w:hAnsiTheme="minorHAnsi" w:cstheme="minorHAnsi"/>
          <w:color w:val="000000" w:themeColor="text1"/>
          <w:sz w:val="22"/>
          <w:szCs w:val="22"/>
        </w:rPr>
        <w:t>comerciais e quaisquer outros que incidam direta ou indiretamente no fornecimento dos bens.</w:t>
      </w:r>
    </w:p>
    <w:p w14:paraId="66AB9D70" w14:textId="715544FD"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8.4.4</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8.4.5</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prazo de validade da proposta não será inferior a </w:t>
      </w:r>
      <w:r w:rsidR="007D28F8" w:rsidRPr="00AB1BAC">
        <w:rPr>
          <w:rFonts w:asciiTheme="minorHAnsi" w:hAnsiTheme="minorHAnsi" w:cstheme="minorHAnsi"/>
          <w:color w:val="000000" w:themeColor="text1"/>
          <w:sz w:val="22"/>
          <w:szCs w:val="22"/>
        </w:rPr>
        <w:t xml:space="preserve">60 (sessenta) </w:t>
      </w:r>
      <w:r w:rsidR="00506950" w:rsidRPr="00AB1BAC">
        <w:rPr>
          <w:rFonts w:asciiTheme="minorHAnsi" w:hAnsiTheme="minorHAnsi" w:cstheme="minorHAnsi"/>
          <w:bCs/>
          <w:color w:val="000000" w:themeColor="text1"/>
          <w:sz w:val="22"/>
          <w:szCs w:val="22"/>
        </w:rPr>
        <w:t>dias</w:t>
      </w:r>
      <w:r w:rsidR="00506950" w:rsidRPr="00AB1BAC">
        <w:rPr>
          <w:rFonts w:asciiTheme="minorHAnsi" w:hAnsiTheme="minorHAnsi" w:cstheme="minorHAnsi"/>
          <w:color w:val="000000" w:themeColor="text1"/>
          <w:sz w:val="22"/>
          <w:szCs w:val="22"/>
        </w:rPr>
        <w:t>, a contar da data de sua apresentação.</w:t>
      </w:r>
    </w:p>
    <w:p w14:paraId="486B6326" w14:textId="327BDE03"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8.4.6</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As ofertas de propostas dos licitantes devem respeitar os preços máximos estabelecidos neste Edital.</w:t>
      </w:r>
    </w:p>
    <w:p w14:paraId="315397FB" w14:textId="4BF20930" w:rsidR="00FD5853" w:rsidRPr="00AB1BAC" w:rsidRDefault="00974D37" w:rsidP="00A57C9A">
      <w:pPr>
        <w:pStyle w:val="Nivel01"/>
        <w:spacing w:before="120" w:after="120"/>
        <w:outlineLvl w:val="9"/>
        <w:rPr>
          <w:rFonts w:asciiTheme="minorHAnsi" w:hAnsiTheme="minorHAnsi" w:cstheme="minorHAnsi"/>
          <w:color w:val="000000" w:themeColor="text1"/>
          <w:sz w:val="22"/>
          <w:szCs w:val="22"/>
        </w:rPr>
      </w:pPr>
      <w:r w:rsidRPr="00AB1BAC">
        <w:rPr>
          <w:rFonts w:asciiTheme="minorHAnsi" w:eastAsia="MS Gothic" w:hAnsiTheme="minorHAnsi" w:cstheme="minorHAnsi"/>
          <w:color w:val="000000" w:themeColor="text1"/>
          <w:sz w:val="22"/>
          <w:szCs w:val="22"/>
        </w:rPr>
        <w:t>8.</w:t>
      </w:r>
      <w:r w:rsidR="00506950" w:rsidRPr="00AB1BAC">
        <w:rPr>
          <w:rFonts w:asciiTheme="minorHAnsi" w:eastAsia="MS Gothic" w:hAnsiTheme="minorHAnsi" w:cstheme="minorHAnsi"/>
          <w:color w:val="000000" w:themeColor="text1"/>
          <w:sz w:val="22"/>
          <w:szCs w:val="22"/>
        </w:rPr>
        <w:t>5</w:t>
      </w:r>
      <w:r w:rsidR="00506950" w:rsidRPr="00AB1BAC">
        <w:rPr>
          <w:rFonts w:asciiTheme="minorHAnsi" w:hAnsiTheme="minorHAnsi" w:cstheme="minorHAnsi"/>
          <w:color w:val="000000" w:themeColor="text1"/>
          <w:sz w:val="22"/>
          <w:szCs w:val="22"/>
        </w:rPr>
        <w:t>. DA ABERTURA DA SESSÃO, CLASSIFICAÇÃO DAS PROPOSTAS E FORMULAÇÃO DE LANCES</w:t>
      </w:r>
    </w:p>
    <w:p w14:paraId="6EFA34F3" w14:textId="5500D70E"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8.5.1</w:t>
      </w:r>
      <w:r w:rsidR="00AC6F66" w:rsidRPr="00AB1BAC">
        <w:rPr>
          <w:rFonts w:asciiTheme="minorHAnsi" w:hAnsiTheme="minorHAnsi" w:cstheme="minorHAnsi"/>
          <w:b/>
          <w:bCs/>
          <w:color w:val="000000" w:themeColor="text1"/>
          <w:sz w:val="22"/>
          <w:szCs w:val="22"/>
          <w:lang w:eastAsia="en-US"/>
        </w:rPr>
        <w:t>.</w:t>
      </w:r>
      <w:r w:rsidR="00784CC3" w:rsidRPr="00AB1BAC">
        <w:rPr>
          <w:rFonts w:asciiTheme="minorHAnsi" w:hAnsiTheme="minorHAnsi" w:cstheme="minorHAnsi"/>
          <w:color w:val="000000" w:themeColor="text1"/>
          <w:sz w:val="22"/>
          <w:szCs w:val="22"/>
          <w:lang w:eastAsia="en-US"/>
        </w:rPr>
        <w:t xml:space="preserve"> </w:t>
      </w:r>
      <w:r w:rsidR="00506950" w:rsidRPr="00AB1BAC">
        <w:rPr>
          <w:rFonts w:asciiTheme="minorHAnsi" w:hAnsiTheme="minorHAnsi" w:cstheme="minorHAnsi"/>
          <w:color w:val="000000" w:themeColor="text1"/>
          <w:sz w:val="22"/>
          <w:szCs w:val="22"/>
          <w:lang w:eastAsia="en-US"/>
        </w:rPr>
        <w:t xml:space="preserve">A </w:t>
      </w:r>
      <w:r w:rsidR="00506950" w:rsidRPr="00AB1BAC">
        <w:rPr>
          <w:rFonts w:asciiTheme="minorHAnsi" w:hAnsiTheme="minorHAnsi" w:cstheme="minorHAnsi"/>
          <w:color w:val="000000" w:themeColor="text1"/>
          <w:sz w:val="22"/>
          <w:szCs w:val="22"/>
        </w:rPr>
        <w:t>abertura</w:t>
      </w:r>
      <w:r w:rsidR="00506950" w:rsidRPr="00AB1BAC">
        <w:rPr>
          <w:rFonts w:asciiTheme="minorHAnsi" w:hAnsiTheme="minorHAnsi" w:cstheme="minorHAnsi"/>
          <w:color w:val="000000" w:themeColor="text1"/>
          <w:sz w:val="22"/>
          <w:szCs w:val="22"/>
          <w:lang w:eastAsia="en-US"/>
        </w:rPr>
        <w:t xml:space="preserve"> da presente licitação dar-se-á em sessão pública, por meio de sistema eletrônico, na data, horário e local indicados neste Edital.</w:t>
      </w:r>
    </w:p>
    <w:p w14:paraId="0FCE3409" w14:textId="75FEDC90"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lang w:eastAsia="en-US"/>
        </w:rPr>
        <w:t>8.</w:t>
      </w:r>
      <w:r w:rsidR="00743BFB" w:rsidRPr="00AB1BAC">
        <w:rPr>
          <w:rFonts w:asciiTheme="minorHAnsi" w:hAnsiTheme="minorHAnsi" w:cstheme="minorHAnsi"/>
          <w:b/>
          <w:bCs/>
          <w:color w:val="000000" w:themeColor="text1"/>
          <w:sz w:val="22"/>
          <w:szCs w:val="22"/>
          <w:lang w:eastAsia="en-US"/>
        </w:rPr>
        <w:t>5</w:t>
      </w:r>
      <w:r w:rsidRPr="00AB1BAC">
        <w:rPr>
          <w:rFonts w:asciiTheme="minorHAnsi" w:hAnsiTheme="minorHAnsi" w:cstheme="minorHAnsi"/>
          <w:b/>
          <w:bCs/>
          <w:color w:val="000000" w:themeColor="text1"/>
          <w:sz w:val="22"/>
          <w:szCs w:val="22"/>
          <w:lang w:eastAsia="en-US"/>
        </w:rPr>
        <w:t>.2</w:t>
      </w:r>
      <w:r w:rsidR="00AC6F66" w:rsidRPr="00AB1BAC">
        <w:rPr>
          <w:rFonts w:asciiTheme="minorHAnsi" w:hAnsiTheme="minorHAnsi" w:cstheme="minorHAnsi"/>
          <w:b/>
          <w:bCs/>
          <w:color w:val="000000" w:themeColor="text1"/>
          <w:sz w:val="22"/>
          <w:szCs w:val="22"/>
          <w:lang w:eastAsia="en-US"/>
        </w:rPr>
        <w:t>.</w:t>
      </w:r>
      <w:r w:rsidR="00784CC3" w:rsidRPr="00AB1BAC">
        <w:rPr>
          <w:rFonts w:asciiTheme="minorHAnsi" w:hAnsiTheme="minorHAnsi" w:cstheme="minorHAnsi"/>
          <w:color w:val="000000" w:themeColor="text1"/>
          <w:sz w:val="22"/>
          <w:szCs w:val="22"/>
          <w:lang w:eastAsia="en-US"/>
        </w:rPr>
        <w:t xml:space="preserve"> </w:t>
      </w:r>
      <w:r w:rsidR="00506950" w:rsidRPr="00AB1BAC">
        <w:rPr>
          <w:rFonts w:asciiTheme="minorHAnsi" w:hAnsiTheme="minorHAnsi" w:cstheme="minorHAnsi"/>
          <w:color w:val="000000" w:themeColor="text1"/>
          <w:sz w:val="22"/>
          <w:szCs w:val="22"/>
          <w:lang w:eastAsia="en-US"/>
        </w:rPr>
        <w:t>O(a)</w:t>
      </w:r>
      <w:r w:rsidR="00506950" w:rsidRPr="00AB1BAC">
        <w:rPr>
          <w:rFonts w:asciiTheme="minorHAnsi" w:hAnsiTheme="minorHAnsi" w:cstheme="minorHAnsi"/>
          <w:color w:val="000000" w:themeColor="text1"/>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AB1BAC" w:rsidRDefault="00453815" w:rsidP="00A57C9A">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w:t>
      </w:r>
      <w:r w:rsidR="00743BFB" w:rsidRPr="00AB1BAC">
        <w:rPr>
          <w:rFonts w:asciiTheme="minorHAnsi" w:hAnsiTheme="minorHAnsi" w:cstheme="minorHAnsi"/>
          <w:b/>
          <w:bCs/>
          <w:color w:val="000000" w:themeColor="text1"/>
          <w:sz w:val="22"/>
          <w:szCs w:val="22"/>
          <w:lang w:eastAsia="en-US"/>
        </w:rPr>
        <w:t>5</w:t>
      </w:r>
      <w:r w:rsidRPr="00AB1BAC">
        <w:rPr>
          <w:rFonts w:asciiTheme="minorHAnsi" w:hAnsiTheme="minorHAnsi" w:cstheme="minorHAnsi"/>
          <w:b/>
          <w:bCs/>
          <w:color w:val="000000" w:themeColor="text1"/>
          <w:sz w:val="22"/>
          <w:szCs w:val="22"/>
          <w:lang w:eastAsia="en-US"/>
        </w:rPr>
        <w:t>.2</w:t>
      </w:r>
      <w:r w:rsidR="00784CC3" w:rsidRPr="00AB1BAC">
        <w:rPr>
          <w:rFonts w:asciiTheme="minorHAnsi" w:hAnsiTheme="minorHAnsi" w:cstheme="minorHAnsi"/>
          <w:b/>
          <w:bCs/>
          <w:color w:val="000000" w:themeColor="text1"/>
          <w:sz w:val="22"/>
          <w:szCs w:val="22"/>
          <w:lang w:eastAsia="en-US"/>
        </w:rPr>
        <w:t>.1</w:t>
      </w:r>
      <w:r w:rsidR="00AC6F66" w:rsidRPr="00AB1BAC">
        <w:rPr>
          <w:rFonts w:asciiTheme="minorHAnsi" w:hAnsiTheme="minorHAnsi" w:cstheme="minorHAnsi"/>
          <w:color w:val="000000" w:themeColor="text1"/>
          <w:sz w:val="22"/>
          <w:szCs w:val="22"/>
          <w:lang w:eastAsia="en-US"/>
        </w:rPr>
        <w:t xml:space="preserve">. </w:t>
      </w:r>
      <w:r w:rsidR="00506950" w:rsidRPr="00AB1BAC">
        <w:rPr>
          <w:rFonts w:asciiTheme="minorHAnsi" w:hAnsiTheme="minorHAnsi" w:cstheme="minorHAnsi"/>
          <w:color w:val="000000" w:themeColor="text1"/>
          <w:sz w:val="22"/>
          <w:szCs w:val="22"/>
          <w:lang w:eastAsia="en-US"/>
        </w:rPr>
        <w:t>Também ser</w:t>
      </w:r>
      <w:r w:rsidR="00784CC3" w:rsidRPr="00AB1BAC">
        <w:rPr>
          <w:rFonts w:asciiTheme="minorHAnsi" w:hAnsiTheme="minorHAnsi" w:cstheme="minorHAnsi"/>
          <w:color w:val="000000" w:themeColor="text1"/>
          <w:sz w:val="22"/>
          <w:szCs w:val="22"/>
          <w:lang w:eastAsia="en-US"/>
        </w:rPr>
        <w:t>ão</w:t>
      </w:r>
      <w:r w:rsidR="00506950" w:rsidRPr="00AB1BAC">
        <w:rPr>
          <w:rFonts w:asciiTheme="minorHAnsi" w:hAnsiTheme="minorHAnsi" w:cstheme="minorHAnsi"/>
          <w:color w:val="000000" w:themeColor="text1"/>
          <w:sz w:val="22"/>
          <w:szCs w:val="22"/>
          <w:lang w:eastAsia="en-US"/>
        </w:rPr>
        <w:t xml:space="preserve"> desclassificada</w:t>
      </w:r>
      <w:r w:rsidR="00784CC3" w:rsidRPr="00AB1BAC">
        <w:rPr>
          <w:rFonts w:asciiTheme="minorHAnsi" w:hAnsiTheme="minorHAnsi" w:cstheme="minorHAnsi"/>
          <w:color w:val="000000" w:themeColor="text1"/>
          <w:sz w:val="22"/>
          <w:szCs w:val="22"/>
          <w:lang w:eastAsia="en-US"/>
        </w:rPr>
        <w:t>s</w:t>
      </w:r>
      <w:r w:rsidR="00506950" w:rsidRPr="00AB1BAC">
        <w:rPr>
          <w:rFonts w:asciiTheme="minorHAnsi" w:hAnsiTheme="minorHAnsi" w:cstheme="minorHAnsi"/>
          <w:color w:val="000000" w:themeColor="text1"/>
          <w:sz w:val="22"/>
          <w:szCs w:val="22"/>
          <w:lang w:eastAsia="en-US"/>
        </w:rPr>
        <w:t xml:space="preserve"> a</w:t>
      </w:r>
      <w:r w:rsidR="00784CC3" w:rsidRPr="00AB1BAC">
        <w:rPr>
          <w:rFonts w:asciiTheme="minorHAnsi" w:hAnsiTheme="minorHAnsi" w:cstheme="minorHAnsi"/>
          <w:color w:val="000000" w:themeColor="text1"/>
          <w:sz w:val="22"/>
          <w:szCs w:val="22"/>
          <w:lang w:eastAsia="en-US"/>
        </w:rPr>
        <w:t>s</w:t>
      </w:r>
      <w:r w:rsidR="00506950" w:rsidRPr="00AB1BAC">
        <w:rPr>
          <w:rFonts w:asciiTheme="minorHAnsi" w:hAnsiTheme="minorHAnsi" w:cstheme="minorHAnsi"/>
          <w:color w:val="000000" w:themeColor="text1"/>
          <w:sz w:val="22"/>
          <w:szCs w:val="22"/>
          <w:lang w:eastAsia="en-US"/>
        </w:rPr>
        <w:t xml:space="preserve"> proposta</w:t>
      </w:r>
      <w:r w:rsidR="00784CC3" w:rsidRPr="00AB1BAC">
        <w:rPr>
          <w:rFonts w:asciiTheme="minorHAnsi" w:hAnsiTheme="minorHAnsi" w:cstheme="minorHAnsi"/>
          <w:color w:val="000000" w:themeColor="text1"/>
          <w:sz w:val="22"/>
          <w:szCs w:val="22"/>
          <w:lang w:eastAsia="en-US"/>
        </w:rPr>
        <w:t>s</w:t>
      </w:r>
      <w:r w:rsidR="00506950" w:rsidRPr="00AB1BAC">
        <w:rPr>
          <w:rFonts w:asciiTheme="minorHAnsi" w:hAnsiTheme="minorHAnsi" w:cstheme="minorHAnsi"/>
          <w:color w:val="000000" w:themeColor="text1"/>
          <w:sz w:val="22"/>
          <w:szCs w:val="22"/>
          <w:lang w:eastAsia="en-US"/>
        </w:rPr>
        <w:t xml:space="preserve"> que identifique</w:t>
      </w:r>
      <w:r w:rsidR="00784CC3" w:rsidRPr="00AB1BAC">
        <w:rPr>
          <w:rFonts w:asciiTheme="minorHAnsi" w:hAnsiTheme="minorHAnsi" w:cstheme="minorHAnsi"/>
          <w:color w:val="000000" w:themeColor="text1"/>
          <w:sz w:val="22"/>
          <w:szCs w:val="22"/>
          <w:lang w:eastAsia="en-US"/>
        </w:rPr>
        <w:t>m</w:t>
      </w:r>
      <w:r w:rsidR="00506950" w:rsidRPr="00AB1BAC">
        <w:rPr>
          <w:rFonts w:asciiTheme="minorHAnsi" w:hAnsiTheme="minorHAnsi" w:cstheme="minorHAnsi"/>
          <w:color w:val="000000" w:themeColor="text1"/>
          <w:sz w:val="22"/>
          <w:szCs w:val="22"/>
          <w:lang w:eastAsia="en-US"/>
        </w:rPr>
        <w:t xml:space="preserve"> o licitante.</w:t>
      </w:r>
    </w:p>
    <w:p w14:paraId="7473B6C8" w14:textId="6EB16205" w:rsidR="00FD5853" w:rsidRPr="00AB1BAC" w:rsidRDefault="00453815" w:rsidP="00A57C9A">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lang w:eastAsia="en-US"/>
        </w:rPr>
        <w:t>8.</w:t>
      </w:r>
      <w:r w:rsidR="00743BFB" w:rsidRPr="00AB1BAC">
        <w:rPr>
          <w:rFonts w:asciiTheme="minorHAnsi" w:hAnsiTheme="minorHAnsi" w:cstheme="minorHAnsi"/>
          <w:b/>
          <w:bCs/>
          <w:color w:val="000000" w:themeColor="text1"/>
          <w:sz w:val="22"/>
          <w:szCs w:val="22"/>
          <w:lang w:eastAsia="en-US"/>
        </w:rPr>
        <w:t>5</w:t>
      </w:r>
      <w:r w:rsidRPr="00AB1BAC">
        <w:rPr>
          <w:rFonts w:asciiTheme="minorHAnsi" w:hAnsiTheme="minorHAnsi" w:cstheme="minorHAnsi"/>
          <w:b/>
          <w:bCs/>
          <w:color w:val="000000" w:themeColor="text1"/>
          <w:sz w:val="22"/>
          <w:szCs w:val="22"/>
          <w:lang w:eastAsia="en-US"/>
        </w:rPr>
        <w:t>.2</w:t>
      </w:r>
      <w:r w:rsidR="00506950" w:rsidRPr="00AB1BAC">
        <w:rPr>
          <w:rFonts w:asciiTheme="minorHAnsi" w:hAnsiTheme="minorHAnsi" w:cstheme="minorHAnsi"/>
          <w:b/>
          <w:bCs/>
          <w:color w:val="000000" w:themeColor="text1"/>
          <w:sz w:val="22"/>
          <w:szCs w:val="22"/>
          <w:lang w:eastAsia="en-US"/>
        </w:rPr>
        <w:t>.2</w:t>
      </w:r>
      <w:r w:rsidR="00AC6F66" w:rsidRPr="00AB1BAC">
        <w:rPr>
          <w:rFonts w:asciiTheme="minorHAnsi" w:hAnsiTheme="minorHAnsi" w:cstheme="minorHAnsi"/>
          <w:b/>
          <w:bCs/>
          <w:color w:val="000000" w:themeColor="text1"/>
          <w:sz w:val="22"/>
          <w:szCs w:val="22"/>
          <w:lang w:eastAsia="en-US"/>
        </w:rPr>
        <w:t>.</w:t>
      </w:r>
      <w:r w:rsidR="00506950" w:rsidRPr="00AB1BAC">
        <w:rPr>
          <w:rFonts w:asciiTheme="minorHAnsi" w:hAnsiTheme="minorHAnsi" w:cstheme="minorHAnsi"/>
          <w:color w:val="000000" w:themeColor="text1"/>
          <w:sz w:val="22"/>
          <w:szCs w:val="22"/>
          <w:lang w:eastAsia="en-US"/>
        </w:rPr>
        <w:t xml:space="preserve"> </w:t>
      </w:r>
      <w:r w:rsidR="00506950" w:rsidRPr="00AB1BAC">
        <w:rPr>
          <w:rFonts w:asciiTheme="minorHAnsi" w:hAnsiTheme="minorHAnsi" w:cstheme="minorHAnsi"/>
          <w:color w:val="000000" w:themeColor="text1"/>
          <w:sz w:val="22"/>
          <w:szCs w:val="22"/>
        </w:rPr>
        <w:t xml:space="preserve">A desclassificação será sempre fundamentada e </w:t>
      </w:r>
      <w:r w:rsidR="00784CC3" w:rsidRPr="00AB1BAC">
        <w:rPr>
          <w:rFonts w:asciiTheme="minorHAnsi" w:hAnsiTheme="minorHAnsi" w:cstheme="minorHAnsi"/>
          <w:color w:val="000000" w:themeColor="text1"/>
          <w:sz w:val="22"/>
          <w:szCs w:val="22"/>
        </w:rPr>
        <w:t xml:space="preserve">ficará </w:t>
      </w:r>
      <w:r w:rsidR="00506950" w:rsidRPr="00AB1BAC">
        <w:rPr>
          <w:rFonts w:asciiTheme="minorHAnsi" w:hAnsiTheme="minorHAnsi" w:cstheme="minorHAnsi"/>
          <w:color w:val="000000" w:themeColor="text1"/>
          <w:sz w:val="22"/>
          <w:szCs w:val="22"/>
        </w:rPr>
        <w:t>registrada no sistema, com acompanhamento em tempo real por todos os participantes.</w:t>
      </w:r>
    </w:p>
    <w:p w14:paraId="1638185C" w14:textId="75910A8B" w:rsidR="00FD5853" w:rsidRPr="00AB1BAC" w:rsidRDefault="00453815" w:rsidP="00A57C9A">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lang w:eastAsia="en-US"/>
        </w:rPr>
        <w:t>8.</w:t>
      </w:r>
      <w:r w:rsidR="00743BFB" w:rsidRPr="00AB1BAC">
        <w:rPr>
          <w:rFonts w:asciiTheme="minorHAnsi" w:hAnsiTheme="minorHAnsi" w:cstheme="minorHAnsi"/>
          <w:b/>
          <w:bCs/>
          <w:color w:val="000000" w:themeColor="text1"/>
          <w:sz w:val="22"/>
          <w:szCs w:val="22"/>
          <w:lang w:eastAsia="en-US"/>
        </w:rPr>
        <w:t>5</w:t>
      </w:r>
      <w:r w:rsidRPr="00AB1BAC">
        <w:rPr>
          <w:rFonts w:asciiTheme="minorHAnsi" w:hAnsiTheme="minorHAnsi" w:cstheme="minorHAnsi"/>
          <w:b/>
          <w:bCs/>
          <w:color w:val="000000" w:themeColor="text1"/>
          <w:sz w:val="22"/>
          <w:szCs w:val="22"/>
          <w:lang w:eastAsia="en-US"/>
        </w:rPr>
        <w:t>.2</w:t>
      </w:r>
      <w:r w:rsidR="00506950" w:rsidRPr="00AB1BAC">
        <w:rPr>
          <w:rFonts w:asciiTheme="minorHAnsi" w:hAnsiTheme="minorHAnsi" w:cstheme="minorHAnsi"/>
          <w:b/>
          <w:bCs/>
          <w:color w:val="000000" w:themeColor="text1"/>
          <w:sz w:val="22"/>
          <w:szCs w:val="22"/>
        </w:rPr>
        <w:t>.3</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A não desclassificação da proposta não impede o seu julgamento definitivo em sentido contrário, na fase de aceitação.</w:t>
      </w:r>
    </w:p>
    <w:p w14:paraId="010B4516" w14:textId="550164A3"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743BFB"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.3</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sistema ordenará automaticamente as propostas classificadas, sendo que somente estas participarão da fase de lances.</w:t>
      </w:r>
    </w:p>
    <w:p w14:paraId="2866114B" w14:textId="6D96053E"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743BFB"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.4</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sistema disponibilizará campo próprio para </w:t>
      </w:r>
      <w:r w:rsidR="00784CC3" w:rsidRPr="00AB1BAC">
        <w:rPr>
          <w:rFonts w:asciiTheme="minorHAnsi" w:hAnsiTheme="minorHAnsi" w:cstheme="minorHAnsi"/>
          <w:color w:val="000000" w:themeColor="text1"/>
          <w:sz w:val="22"/>
          <w:szCs w:val="22"/>
        </w:rPr>
        <w:t xml:space="preserve">a </w:t>
      </w:r>
      <w:r w:rsidR="00506950" w:rsidRPr="00AB1BAC">
        <w:rPr>
          <w:rFonts w:asciiTheme="minorHAnsi" w:hAnsiTheme="minorHAnsi" w:cstheme="minorHAnsi"/>
          <w:color w:val="000000" w:themeColor="text1"/>
          <w:sz w:val="22"/>
          <w:szCs w:val="22"/>
        </w:rPr>
        <w:t>troca de mensagens entre o(a) Pregoeiro(a) e os licitantes.</w:t>
      </w:r>
    </w:p>
    <w:p w14:paraId="6EB23BD7" w14:textId="43F896F2"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lastRenderedPageBreak/>
        <w:t>8.</w:t>
      </w:r>
      <w:r w:rsidR="00743BFB"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.5</w:t>
      </w:r>
      <w:r w:rsidR="00AC6F66"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Iniciada a etapa competitiva, os licitantes deverão encaminhar lances </w:t>
      </w:r>
      <w:r w:rsidR="00506950" w:rsidRPr="00AB1BAC">
        <w:rPr>
          <w:rFonts w:asciiTheme="minorHAnsi" w:hAnsiTheme="minorHAnsi" w:cstheme="minorHAnsi"/>
          <w:color w:val="000000" w:themeColor="text1"/>
          <w:sz w:val="22"/>
          <w:szCs w:val="22"/>
          <w:lang w:eastAsia="en-US"/>
        </w:rPr>
        <w:t>exclusivamente por meio do sistema eletrônico, sendo imediatamente</w:t>
      </w:r>
      <w:r w:rsidR="00506950" w:rsidRPr="00AB1BAC">
        <w:rPr>
          <w:rFonts w:asciiTheme="minorHAnsi" w:hAnsiTheme="minorHAnsi" w:cstheme="minorHAnsi"/>
          <w:color w:val="000000" w:themeColor="text1"/>
          <w:sz w:val="22"/>
          <w:szCs w:val="22"/>
        </w:rPr>
        <w:t xml:space="preserve"> informados do seu recebimento e do valor consignado no registro.</w:t>
      </w:r>
    </w:p>
    <w:p w14:paraId="46AEAB64" w14:textId="49ACFDE5" w:rsidR="00FD5853" w:rsidRPr="00AB1BAC" w:rsidRDefault="00453815" w:rsidP="00A57C9A">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.5</w:t>
      </w:r>
      <w:r w:rsidR="00784CC3"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lance deverá ser ofertado de acordo com o critério de disputa fixado</w:t>
      </w:r>
      <w:r w:rsidR="00784CC3" w:rsidRPr="00AB1BAC">
        <w:rPr>
          <w:rFonts w:asciiTheme="minorHAnsi" w:hAnsiTheme="minorHAnsi" w:cstheme="minorHAnsi"/>
          <w:color w:val="000000" w:themeColor="text1"/>
          <w:sz w:val="22"/>
          <w:szCs w:val="22"/>
        </w:rPr>
        <w:t xml:space="preserve"> n</w:t>
      </w:r>
      <w:r w:rsidR="00506950" w:rsidRPr="00AB1BAC">
        <w:rPr>
          <w:rFonts w:asciiTheme="minorHAnsi" w:hAnsiTheme="minorHAnsi" w:cstheme="minorHAnsi"/>
          <w:color w:val="000000" w:themeColor="text1"/>
          <w:sz w:val="22"/>
          <w:szCs w:val="22"/>
        </w:rPr>
        <w:t>este Edital.</w:t>
      </w:r>
      <w:r w:rsidR="00784CC3" w:rsidRPr="00AB1BAC">
        <w:rPr>
          <w:rFonts w:asciiTheme="minorHAnsi" w:hAnsiTheme="minorHAnsi" w:cstheme="minorHAnsi"/>
          <w:color w:val="000000" w:themeColor="text1"/>
          <w:sz w:val="22"/>
          <w:szCs w:val="22"/>
        </w:rPr>
        <w:t xml:space="preserve"> </w:t>
      </w:r>
    </w:p>
    <w:p w14:paraId="35F1FC5C" w14:textId="5150447F"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.6</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Os licitantes poderão oferecer lances sucessivos, observando o horário fixado para abertura da sessão e as regras estabelecidas no Edital.</w:t>
      </w:r>
    </w:p>
    <w:p w14:paraId="1F6B37E1" w14:textId="07804855" w:rsidR="00FD5853" w:rsidRPr="00AB1BAC" w:rsidRDefault="0045381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.7</w:t>
      </w:r>
      <w:r w:rsidR="00AC6F66"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O licitante somente poderá oferecer lance de valor inferior ou percentual de desconto superior ao último por ele ofertado e registrado pelo sistema.</w:t>
      </w:r>
    </w:p>
    <w:p w14:paraId="6F4B8023" w14:textId="6782DB97" w:rsidR="00FD5853" w:rsidRPr="00AB1BAC" w:rsidRDefault="00453815" w:rsidP="00A57C9A">
      <w:pPr>
        <w:pStyle w:val="PargrafodaLista"/>
        <w:spacing w:before="120" w:after="120"/>
        <w:ind w:left="0"/>
        <w:jc w:val="both"/>
        <w:textAlignment w:val="auto"/>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.8</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AB1BAC">
        <w:rPr>
          <w:rFonts w:asciiTheme="minorHAnsi" w:hAnsiTheme="minorHAnsi" w:cstheme="minorHAnsi"/>
          <w:color w:val="000000" w:themeColor="text1"/>
          <w:sz w:val="22"/>
          <w:szCs w:val="22"/>
        </w:rPr>
        <w:t xml:space="preserve">de </w:t>
      </w:r>
      <w:r w:rsidR="007D28F8" w:rsidRPr="00AB1BAC">
        <w:rPr>
          <w:rFonts w:asciiTheme="minorHAnsi" w:hAnsiTheme="minorHAnsi" w:cstheme="minorHAnsi"/>
          <w:b/>
          <w:bCs/>
          <w:color w:val="000000" w:themeColor="text1"/>
          <w:sz w:val="22"/>
          <w:szCs w:val="22"/>
        </w:rPr>
        <w:t>R$</w:t>
      </w:r>
      <w:r w:rsidR="005F20B6" w:rsidRPr="00AB1BAC">
        <w:rPr>
          <w:rFonts w:asciiTheme="minorHAnsi" w:hAnsiTheme="minorHAnsi" w:cstheme="minorHAnsi"/>
          <w:b/>
          <w:bCs/>
          <w:color w:val="000000" w:themeColor="text1"/>
          <w:sz w:val="22"/>
          <w:szCs w:val="22"/>
        </w:rPr>
        <w:t xml:space="preserve"> </w:t>
      </w:r>
      <w:r w:rsidR="00016898" w:rsidRPr="00AB1BAC">
        <w:rPr>
          <w:rFonts w:asciiTheme="minorHAnsi" w:hAnsiTheme="minorHAnsi" w:cstheme="minorHAnsi"/>
          <w:b/>
          <w:bCs/>
          <w:color w:val="000000" w:themeColor="text1"/>
          <w:sz w:val="22"/>
          <w:szCs w:val="22"/>
        </w:rPr>
        <w:t>0,50</w:t>
      </w:r>
      <w:r w:rsidR="007D28F8" w:rsidRPr="00AB1BAC">
        <w:rPr>
          <w:rFonts w:asciiTheme="minorHAnsi" w:hAnsiTheme="minorHAnsi" w:cstheme="minorHAnsi"/>
          <w:b/>
          <w:bCs/>
          <w:color w:val="000000" w:themeColor="text1"/>
          <w:sz w:val="22"/>
          <w:szCs w:val="22"/>
        </w:rPr>
        <w:t xml:space="preserve"> (</w:t>
      </w:r>
      <w:r w:rsidR="00016898" w:rsidRPr="00AB1BAC">
        <w:rPr>
          <w:rFonts w:asciiTheme="minorHAnsi" w:hAnsiTheme="minorHAnsi" w:cstheme="minorHAnsi"/>
          <w:b/>
          <w:bCs/>
          <w:color w:val="000000" w:themeColor="text1"/>
          <w:sz w:val="22"/>
          <w:szCs w:val="22"/>
        </w:rPr>
        <w:t>cinquenta centavos</w:t>
      </w:r>
      <w:r w:rsidR="007D28F8" w:rsidRPr="00AB1BAC">
        <w:rPr>
          <w:rFonts w:asciiTheme="minorHAnsi" w:hAnsiTheme="minorHAnsi" w:cstheme="minorHAnsi"/>
          <w:b/>
          <w:bCs/>
          <w:color w:val="000000" w:themeColor="text1"/>
          <w:sz w:val="22"/>
          <w:szCs w:val="22"/>
        </w:rPr>
        <w:t>).</w:t>
      </w:r>
      <w:r w:rsidR="00784CC3" w:rsidRPr="00AB1BAC">
        <w:rPr>
          <w:rFonts w:asciiTheme="minorHAnsi" w:hAnsiTheme="minorHAnsi" w:cstheme="minorHAnsi"/>
          <w:b/>
          <w:bCs/>
          <w:color w:val="000000" w:themeColor="text1"/>
          <w:sz w:val="22"/>
          <w:szCs w:val="22"/>
        </w:rPr>
        <w:t xml:space="preserve"> </w:t>
      </w:r>
    </w:p>
    <w:p w14:paraId="1817A32D" w14:textId="77777777" w:rsidR="001D4C3E" w:rsidRPr="00AB1BAC" w:rsidRDefault="001D4C3E" w:rsidP="00A57C9A">
      <w:pPr>
        <w:pStyle w:val="Ttulo2"/>
        <w:keepNext w:val="0"/>
        <w:widowControl w:val="0"/>
        <w:autoSpaceDE w:val="0"/>
        <w:spacing w:before="120"/>
        <w:jc w:val="both"/>
        <w:rPr>
          <w:rFonts w:asciiTheme="minorHAnsi" w:hAnsiTheme="minorHAnsi" w:cstheme="minorHAnsi"/>
          <w:i w:val="0"/>
          <w:iCs w:val="0"/>
          <w:color w:val="000000" w:themeColor="text1"/>
          <w:sz w:val="22"/>
          <w:szCs w:val="22"/>
        </w:rPr>
      </w:pPr>
      <w:r w:rsidRPr="00AB1BAC">
        <w:rPr>
          <w:rFonts w:asciiTheme="minorHAnsi" w:hAnsiTheme="minorHAnsi" w:cstheme="minorHAnsi"/>
          <w:i w:val="0"/>
          <w:iCs w:val="0"/>
          <w:color w:val="000000" w:themeColor="text1"/>
          <w:sz w:val="22"/>
          <w:szCs w:val="22"/>
        </w:rPr>
        <w:t xml:space="preserve">8.5.9. </w:t>
      </w:r>
      <w:r w:rsidRPr="00AB1BAC">
        <w:rPr>
          <w:rFonts w:asciiTheme="minorHAnsi" w:hAnsiTheme="minorHAnsi" w:cstheme="minorHAnsi"/>
          <w:b w:val="0"/>
          <w:i w:val="0"/>
          <w:iCs w:val="0"/>
          <w:color w:val="000000" w:themeColor="text1"/>
          <w:sz w:val="22"/>
          <w:szCs w:val="22"/>
        </w:rPr>
        <w:t>Será adotado para o envio de lances no pregão eletrônico o modo de disputa</w:t>
      </w:r>
      <w:r w:rsidRPr="00AB1BAC">
        <w:rPr>
          <w:rFonts w:asciiTheme="minorHAnsi" w:hAnsiTheme="minorHAnsi" w:cstheme="minorHAnsi"/>
          <w:i w:val="0"/>
          <w:iCs w:val="0"/>
          <w:color w:val="000000" w:themeColor="text1"/>
          <w:sz w:val="22"/>
          <w:szCs w:val="22"/>
        </w:rPr>
        <w:t xml:space="preserve"> “ABERTO”,</w:t>
      </w:r>
      <w:r w:rsidRPr="00AB1BAC">
        <w:rPr>
          <w:rFonts w:asciiTheme="minorHAnsi" w:hAnsiTheme="minorHAnsi" w:cstheme="minorHAnsi"/>
          <w:i w:val="0"/>
          <w:iCs w:val="0"/>
          <w:color w:val="000000" w:themeColor="text1"/>
          <w:spacing w:val="-10"/>
          <w:sz w:val="22"/>
          <w:szCs w:val="22"/>
        </w:rPr>
        <w:t xml:space="preserve"> </w:t>
      </w:r>
      <w:r w:rsidRPr="00AB1BAC">
        <w:rPr>
          <w:rFonts w:asciiTheme="minorHAnsi" w:hAnsiTheme="minorHAnsi" w:cstheme="minorHAnsi"/>
          <w:b w:val="0"/>
          <w:i w:val="0"/>
          <w:iCs w:val="0"/>
          <w:color w:val="000000" w:themeColor="text1"/>
          <w:sz w:val="22"/>
          <w:szCs w:val="22"/>
        </w:rPr>
        <w:t>em</w:t>
      </w:r>
      <w:r w:rsidRPr="00AB1BAC">
        <w:rPr>
          <w:rFonts w:asciiTheme="minorHAnsi" w:hAnsiTheme="minorHAnsi" w:cstheme="minorHAnsi"/>
          <w:b w:val="0"/>
          <w:i w:val="0"/>
          <w:iCs w:val="0"/>
          <w:color w:val="000000" w:themeColor="text1"/>
          <w:spacing w:val="-8"/>
          <w:sz w:val="22"/>
          <w:szCs w:val="22"/>
        </w:rPr>
        <w:t xml:space="preserve"> </w:t>
      </w:r>
      <w:r w:rsidRPr="00AB1BAC">
        <w:rPr>
          <w:rFonts w:asciiTheme="minorHAnsi" w:hAnsiTheme="minorHAnsi" w:cstheme="minorHAnsi"/>
          <w:b w:val="0"/>
          <w:i w:val="0"/>
          <w:iCs w:val="0"/>
          <w:color w:val="000000" w:themeColor="text1"/>
          <w:sz w:val="22"/>
          <w:szCs w:val="22"/>
        </w:rPr>
        <w:t>que</w:t>
      </w:r>
      <w:r w:rsidRPr="00AB1BAC">
        <w:rPr>
          <w:rFonts w:asciiTheme="minorHAnsi" w:hAnsiTheme="minorHAnsi" w:cstheme="minorHAnsi"/>
          <w:b w:val="0"/>
          <w:i w:val="0"/>
          <w:iCs w:val="0"/>
          <w:color w:val="000000" w:themeColor="text1"/>
          <w:spacing w:val="-9"/>
          <w:sz w:val="22"/>
          <w:szCs w:val="22"/>
        </w:rPr>
        <w:t xml:space="preserve"> </w:t>
      </w:r>
      <w:r w:rsidRPr="00AB1BAC">
        <w:rPr>
          <w:rFonts w:asciiTheme="minorHAnsi" w:hAnsiTheme="minorHAnsi" w:cstheme="minorHAnsi"/>
          <w:b w:val="0"/>
          <w:i w:val="0"/>
          <w:iCs w:val="0"/>
          <w:color w:val="000000" w:themeColor="text1"/>
          <w:sz w:val="22"/>
          <w:szCs w:val="22"/>
        </w:rPr>
        <w:t>os</w:t>
      </w:r>
      <w:r w:rsidRPr="00AB1BAC">
        <w:rPr>
          <w:rFonts w:asciiTheme="minorHAnsi" w:hAnsiTheme="minorHAnsi" w:cstheme="minorHAnsi"/>
          <w:b w:val="0"/>
          <w:i w:val="0"/>
          <w:iCs w:val="0"/>
          <w:color w:val="000000" w:themeColor="text1"/>
          <w:spacing w:val="-8"/>
          <w:sz w:val="22"/>
          <w:szCs w:val="22"/>
        </w:rPr>
        <w:t xml:space="preserve"> </w:t>
      </w:r>
      <w:r w:rsidRPr="00AB1BAC">
        <w:rPr>
          <w:rFonts w:asciiTheme="minorHAnsi" w:hAnsiTheme="minorHAnsi" w:cstheme="minorHAnsi"/>
          <w:b w:val="0"/>
          <w:i w:val="0"/>
          <w:iCs w:val="0"/>
          <w:color w:val="000000" w:themeColor="text1"/>
          <w:sz w:val="22"/>
          <w:szCs w:val="22"/>
        </w:rPr>
        <w:t>licitantes</w:t>
      </w:r>
      <w:r w:rsidRPr="00AB1BAC">
        <w:rPr>
          <w:rFonts w:asciiTheme="minorHAnsi" w:hAnsiTheme="minorHAnsi" w:cstheme="minorHAnsi"/>
          <w:b w:val="0"/>
          <w:i w:val="0"/>
          <w:iCs w:val="0"/>
          <w:color w:val="000000" w:themeColor="text1"/>
          <w:spacing w:val="-8"/>
          <w:sz w:val="22"/>
          <w:szCs w:val="22"/>
        </w:rPr>
        <w:t xml:space="preserve"> </w:t>
      </w:r>
      <w:r w:rsidRPr="00AB1BAC">
        <w:rPr>
          <w:rFonts w:asciiTheme="minorHAnsi" w:hAnsiTheme="minorHAnsi" w:cstheme="minorHAnsi"/>
          <w:b w:val="0"/>
          <w:i w:val="0"/>
          <w:iCs w:val="0"/>
          <w:color w:val="000000" w:themeColor="text1"/>
          <w:sz w:val="22"/>
          <w:szCs w:val="22"/>
        </w:rPr>
        <w:t>apresentarão</w:t>
      </w:r>
      <w:r w:rsidRPr="00AB1BAC">
        <w:rPr>
          <w:rFonts w:asciiTheme="minorHAnsi" w:hAnsiTheme="minorHAnsi" w:cstheme="minorHAnsi"/>
          <w:b w:val="0"/>
          <w:i w:val="0"/>
          <w:iCs w:val="0"/>
          <w:color w:val="000000" w:themeColor="text1"/>
          <w:spacing w:val="-9"/>
          <w:sz w:val="22"/>
          <w:szCs w:val="22"/>
        </w:rPr>
        <w:t xml:space="preserve"> </w:t>
      </w:r>
      <w:r w:rsidRPr="00AB1BAC">
        <w:rPr>
          <w:rFonts w:asciiTheme="minorHAnsi" w:hAnsiTheme="minorHAnsi" w:cstheme="minorHAnsi"/>
          <w:b w:val="0"/>
          <w:i w:val="0"/>
          <w:iCs w:val="0"/>
          <w:color w:val="000000" w:themeColor="text1"/>
          <w:sz w:val="22"/>
          <w:szCs w:val="22"/>
        </w:rPr>
        <w:t>lances</w:t>
      </w:r>
      <w:r w:rsidRPr="00AB1BAC">
        <w:rPr>
          <w:rFonts w:asciiTheme="minorHAnsi" w:hAnsiTheme="minorHAnsi" w:cstheme="minorHAnsi"/>
          <w:b w:val="0"/>
          <w:i w:val="0"/>
          <w:iCs w:val="0"/>
          <w:color w:val="000000" w:themeColor="text1"/>
          <w:spacing w:val="-8"/>
          <w:sz w:val="22"/>
          <w:szCs w:val="22"/>
        </w:rPr>
        <w:t xml:space="preserve"> </w:t>
      </w:r>
      <w:r w:rsidRPr="00AB1BAC">
        <w:rPr>
          <w:rFonts w:asciiTheme="minorHAnsi" w:hAnsiTheme="minorHAnsi" w:cstheme="minorHAnsi"/>
          <w:b w:val="0"/>
          <w:i w:val="0"/>
          <w:iCs w:val="0"/>
          <w:color w:val="000000" w:themeColor="text1"/>
          <w:sz w:val="22"/>
          <w:szCs w:val="22"/>
        </w:rPr>
        <w:t>públicos</w:t>
      </w:r>
      <w:r w:rsidRPr="00AB1BAC">
        <w:rPr>
          <w:rFonts w:asciiTheme="minorHAnsi" w:hAnsiTheme="minorHAnsi" w:cstheme="minorHAnsi"/>
          <w:b w:val="0"/>
          <w:i w:val="0"/>
          <w:iCs w:val="0"/>
          <w:color w:val="000000" w:themeColor="text1"/>
          <w:spacing w:val="-8"/>
          <w:sz w:val="22"/>
          <w:szCs w:val="22"/>
        </w:rPr>
        <w:t xml:space="preserve"> </w:t>
      </w:r>
      <w:r w:rsidRPr="00AB1BAC">
        <w:rPr>
          <w:rFonts w:asciiTheme="minorHAnsi" w:hAnsiTheme="minorHAnsi" w:cstheme="minorHAnsi"/>
          <w:b w:val="0"/>
          <w:i w:val="0"/>
          <w:iCs w:val="0"/>
          <w:color w:val="000000" w:themeColor="text1"/>
          <w:sz w:val="22"/>
          <w:szCs w:val="22"/>
        </w:rPr>
        <w:t>e</w:t>
      </w:r>
      <w:r w:rsidRPr="00AB1BAC">
        <w:rPr>
          <w:rFonts w:asciiTheme="minorHAnsi" w:hAnsiTheme="minorHAnsi" w:cstheme="minorHAnsi"/>
          <w:b w:val="0"/>
          <w:i w:val="0"/>
          <w:iCs w:val="0"/>
          <w:color w:val="000000" w:themeColor="text1"/>
          <w:spacing w:val="-9"/>
          <w:sz w:val="22"/>
          <w:szCs w:val="22"/>
        </w:rPr>
        <w:t xml:space="preserve"> </w:t>
      </w:r>
      <w:r w:rsidRPr="00AB1BAC">
        <w:rPr>
          <w:rFonts w:asciiTheme="minorHAnsi" w:hAnsiTheme="minorHAnsi" w:cstheme="minorHAnsi"/>
          <w:b w:val="0"/>
          <w:i w:val="0"/>
          <w:iCs w:val="0"/>
          <w:color w:val="000000" w:themeColor="text1"/>
          <w:sz w:val="22"/>
          <w:szCs w:val="22"/>
        </w:rPr>
        <w:t>sucessivos</w:t>
      </w:r>
      <w:r w:rsidRPr="00AB1BAC">
        <w:rPr>
          <w:rFonts w:asciiTheme="minorHAnsi" w:hAnsiTheme="minorHAnsi" w:cstheme="minorHAnsi"/>
          <w:i w:val="0"/>
          <w:iCs w:val="0"/>
          <w:color w:val="000000" w:themeColor="text1"/>
          <w:sz w:val="22"/>
          <w:szCs w:val="22"/>
        </w:rPr>
        <w:t>,</w:t>
      </w:r>
      <w:r w:rsidRPr="00AB1BAC">
        <w:rPr>
          <w:rFonts w:asciiTheme="minorHAnsi" w:hAnsiTheme="minorHAnsi" w:cstheme="minorHAnsi"/>
          <w:i w:val="0"/>
          <w:iCs w:val="0"/>
          <w:color w:val="000000" w:themeColor="text1"/>
          <w:spacing w:val="-8"/>
          <w:sz w:val="22"/>
          <w:szCs w:val="22"/>
        </w:rPr>
        <w:t xml:space="preserve"> </w:t>
      </w:r>
      <w:r w:rsidRPr="00AB1BAC">
        <w:rPr>
          <w:rFonts w:asciiTheme="minorHAnsi" w:hAnsiTheme="minorHAnsi" w:cstheme="minorHAnsi"/>
          <w:i w:val="0"/>
          <w:iCs w:val="0"/>
          <w:color w:val="000000" w:themeColor="text1"/>
          <w:sz w:val="22"/>
          <w:szCs w:val="22"/>
        </w:rPr>
        <w:t>com</w:t>
      </w:r>
      <w:r w:rsidRPr="00AB1BAC">
        <w:rPr>
          <w:rFonts w:asciiTheme="minorHAnsi" w:hAnsiTheme="minorHAnsi" w:cstheme="minorHAnsi"/>
          <w:i w:val="0"/>
          <w:iCs w:val="0"/>
          <w:color w:val="000000" w:themeColor="text1"/>
          <w:spacing w:val="-8"/>
          <w:sz w:val="22"/>
          <w:szCs w:val="22"/>
        </w:rPr>
        <w:t xml:space="preserve"> </w:t>
      </w:r>
      <w:r w:rsidRPr="00AB1BAC">
        <w:rPr>
          <w:rFonts w:asciiTheme="minorHAnsi" w:hAnsiTheme="minorHAnsi" w:cstheme="minorHAnsi"/>
          <w:i w:val="0"/>
          <w:iCs w:val="0"/>
          <w:color w:val="000000" w:themeColor="text1"/>
          <w:sz w:val="22"/>
          <w:szCs w:val="22"/>
        </w:rPr>
        <w:t>prorrogação.</w:t>
      </w:r>
    </w:p>
    <w:p w14:paraId="5DDBC3CC" w14:textId="77777777" w:rsidR="001D4C3E" w:rsidRPr="00AB1BAC" w:rsidRDefault="001D4C3E"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8.5.10.</w:t>
      </w:r>
      <w:r w:rsidRPr="00AB1BAC">
        <w:rPr>
          <w:rFonts w:asciiTheme="minorHAnsi" w:hAnsiTheme="minorHAnsi" w:cstheme="minorHAnsi"/>
          <w:color w:val="000000" w:themeColor="text1"/>
          <w:sz w:val="22"/>
          <w:szCs w:val="22"/>
        </w:rPr>
        <w:t xml:space="preserve"> A critério do pregoeiro, poderá ser aberta a disputa de vários itens, de forma simultânea.</w:t>
      </w:r>
    </w:p>
    <w:p w14:paraId="52F349C4" w14:textId="77777777" w:rsidR="001D4C3E" w:rsidRPr="00AB1BAC" w:rsidRDefault="001D4C3E"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8.5.11.</w:t>
      </w:r>
      <w:r w:rsidRPr="00AB1BAC">
        <w:rPr>
          <w:rFonts w:asciiTheme="minorHAnsi" w:hAnsiTheme="minorHAnsi" w:cstheme="minorHAnsi"/>
          <w:color w:val="000000" w:themeColor="text1"/>
          <w:sz w:val="22"/>
          <w:szCs w:val="22"/>
        </w:rPr>
        <w:t xml:space="preserve"> A</w:t>
      </w:r>
      <w:r w:rsidRPr="00AB1BAC">
        <w:rPr>
          <w:rFonts w:asciiTheme="minorHAnsi" w:hAnsiTheme="minorHAnsi" w:cstheme="minorHAnsi"/>
          <w:color w:val="000000" w:themeColor="text1"/>
          <w:spacing w:val="-10"/>
          <w:sz w:val="22"/>
          <w:szCs w:val="22"/>
        </w:rPr>
        <w:t xml:space="preserve"> </w:t>
      </w:r>
      <w:r w:rsidRPr="00AB1BAC">
        <w:rPr>
          <w:rFonts w:asciiTheme="minorHAnsi" w:hAnsiTheme="minorHAnsi" w:cstheme="minorHAnsi"/>
          <w:color w:val="000000" w:themeColor="text1"/>
          <w:sz w:val="22"/>
          <w:szCs w:val="22"/>
        </w:rPr>
        <w:t>etapa</w:t>
      </w:r>
      <w:r w:rsidRPr="00AB1BAC">
        <w:rPr>
          <w:rFonts w:asciiTheme="minorHAnsi" w:hAnsiTheme="minorHAnsi" w:cstheme="minorHAnsi"/>
          <w:color w:val="000000" w:themeColor="text1"/>
          <w:spacing w:val="-8"/>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hAnsiTheme="minorHAnsi" w:cstheme="minorHAnsi"/>
          <w:color w:val="000000" w:themeColor="text1"/>
          <w:spacing w:val="-11"/>
          <w:sz w:val="22"/>
          <w:szCs w:val="22"/>
        </w:rPr>
        <w:t xml:space="preserve"> </w:t>
      </w:r>
      <w:r w:rsidRPr="00AB1BAC">
        <w:rPr>
          <w:rFonts w:asciiTheme="minorHAnsi" w:hAnsiTheme="minorHAnsi" w:cstheme="minorHAnsi"/>
          <w:color w:val="000000" w:themeColor="text1"/>
          <w:sz w:val="22"/>
          <w:szCs w:val="22"/>
        </w:rPr>
        <w:t>lances</w:t>
      </w:r>
      <w:r w:rsidRPr="00AB1BAC">
        <w:rPr>
          <w:rFonts w:asciiTheme="minorHAnsi" w:hAnsiTheme="minorHAnsi" w:cstheme="minorHAnsi"/>
          <w:color w:val="000000" w:themeColor="text1"/>
          <w:spacing w:val="-9"/>
          <w:sz w:val="22"/>
          <w:szCs w:val="22"/>
        </w:rPr>
        <w:t xml:space="preserve"> </w:t>
      </w:r>
      <w:r w:rsidRPr="00AB1BAC">
        <w:rPr>
          <w:rFonts w:asciiTheme="minorHAnsi" w:hAnsiTheme="minorHAnsi" w:cstheme="minorHAnsi"/>
          <w:color w:val="000000" w:themeColor="text1"/>
          <w:sz w:val="22"/>
          <w:szCs w:val="22"/>
        </w:rPr>
        <w:t>da</w:t>
      </w:r>
      <w:r w:rsidRPr="00AB1BAC">
        <w:rPr>
          <w:rFonts w:asciiTheme="minorHAnsi" w:hAnsiTheme="minorHAnsi" w:cstheme="minorHAnsi"/>
          <w:color w:val="000000" w:themeColor="text1"/>
          <w:spacing w:val="-11"/>
          <w:sz w:val="22"/>
          <w:szCs w:val="22"/>
        </w:rPr>
        <w:t xml:space="preserve"> </w:t>
      </w:r>
      <w:r w:rsidRPr="00AB1BAC">
        <w:rPr>
          <w:rFonts w:asciiTheme="minorHAnsi" w:hAnsiTheme="minorHAnsi" w:cstheme="minorHAnsi"/>
          <w:color w:val="000000" w:themeColor="text1"/>
          <w:sz w:val="22"/>
          <w:szCs w:val="22"/>
        </w:rPr>
        <w:t>sessão</w:t>
      </w:r>
      <w:r w:rsidRPr="00AB1BAC">
        <w:rPr>
          <w:rFonts w:asciiTheme="minorHAnsi" w:hAnsiTheme="minorHAnsi" w:cstheme="minorHAnsi"/>
          <w:color w:val="000000" w:themeColor="text1"/>
          <w:spacing w:val="-13"/>
          <w:sz w:val="22"/>
          <w:szCs w:val="22"/>
        </w:rPr>
        <w:t xml:space="preserve"> </w:t>
      </w:r>
      <w:r w:rsidRPr="00AB1BAC">
        <w:rPr>
          <w:rFonts w:asciiTheme="minorHAnsi" w:hAnsiTheme="minorHAnsi" w:cstheme="minorHAnsi"/>
          <w:color w:val="000000" w:themeColor="text1"/>
          <w:sz w:val="22"/>
          <w:szCs w:val="22"/>
        </w:rPr>
        <w:t>pública</w:t>
      </w:r>
      <w:r w:rsidRPr="00AB1BAC">
        <w:rPr>
          <w:rFonts w:asciiTheme="minorHAnsi" w:hAnsiTheme="minorHAnsi" w:cstheme="minorHAnsi"/>
          <w:color w:val="000000" w:themeColor="text1"/>
          <w:spacing w:val="-9"/>
          <w:sz w:val="22"/>
          <w:szCs w:val="22"/>
        </w:rPr>
        <w:t xml:space="preserve"> </w:t>
      </w:r>
      <w:r w:rsidRPr="00AB1BAC">
        <w:rPr>
          <w:rFonts w:asciiTheme="minorHAnsi" w:hAnsiTheme="minorHAnsi" w:cstheme="minorHAnsi"/>
          <w:color w:val="000000" w:themeColor="text1"/>
          <w:sz w:val="22"/>
          <w:szCs w:val="22"/>
        </w:rPr>
        <w:t>terá</w:t>
      </w:r>
      <w:r w:rsidRPr="00AB1BAC">
        <w:rPr>
          <w:rFonts w:asciiTheme="minorHAnsi" w:hAnsiTheme="minorHAnsi" w:cstheme="minorHAnsi"/>
          <w:color w:val="000000" w:themeColor="text1"/>
          <w:spacing w:val="-8"/>
          <w:sz w:val="22"/>
          <w:szCs w:val="22"/>
        </w:rPr>
        <w:t xml:space="preserve"> </w:t>
      </w:r>
      <w:r w:rsidRPr="00AB1BAC">
        <w:rPr>
          <w:rFonts w:asciiTheme="minorHAnsi" w:hAnsiTheme="minorHAnsi" w:cstheme="minorHAnsi"/>
          <w:b/>
          <w:color w:val="000000" w:themeColor="text1"/>
          <w:sz w:val="22"/>
          <w:szCs w:val="22"/>
        </w:rPr>
        <w:t>duração</w:t>
      </w:r>
      <w:r w:rsidRPr="00AB1BAC">
        <w:rPr>
          <w:rFonts w:asciiTheme="minorHAnsi" w:hAnsiTheme="minorHAnsi" w:cstheme="minorHAnsi"/>
          <w:b/>
          <w:color w:val="000000" w:themeColor="text1"/>
          <w:spacing w:val="-11"/>
          <w:sz w:val="22"/>
          <w:szCs w:val="22"/>
        </w:rPr>
        <w:t xml:space="preserve"> </w:t>
      </w:r>
      <w:r w:rsidRPr="00AB1BAC">
        <w:rPr>
          <w:rFonts w:asciiTheme="minorHAnsi" w:hAnsiTheme="minorHAnsi" w:cstheme="minorHAnsi"/>
          <w:b/>
          <w:color w:val="000000" w:themeColor="text1"/>
          <w:sz w:val="22"/>
          <w:szCs w:val="22"/>
        </w:rPr>
        <w:t>de</w:t>
      </w:r>
      <w:r w:rsidRPr="00AB1BAC">
        <w:rPr>
          <w:rFonts w:asciiTheme="minorHAnsi" w:hAnsiTheme="minorHAnsi" w:cstheme="minorHAnsi"/>
          <w:b/>
          <w:color w:val="000000" w:themeColor="text1"/>
          <w:spacing w:val="-9"/>
          <w:sz w:val="22"/>
          <w:szCs w:val="22"/>
        </w:rPr>
        <w:t xml:space="preserve"> </w:t>
      </w:r>
      <w:r w:rsidRPr="00AB1BAC">
        <w:rPr>
          <w:rFonts w:asciiTheme="minorHAnsi" w:hAnsiTheme="minorHAnsi" w:cstheme="minorHAnsi"/>
          <w:b/>
          <w:color w:val="000000" w:themeColor="text1"/>
          <w:sz w:val="22"/>
          <w:szCs w:val="22"/>
        </w:rPr>
        <w:t>10</w:t>
      </w:r>
      <w:r w:rsidRPr="00AB1BAC">
        <w:rPr>
          <w:rFonts w:asciiTheme="minorHAnsi" w:hAnsiTheme="minorHAnsi" w:cstheme="minorHAnsi"/>
          <w:b/>
          <w:color w:val="000000" w:themeColor="text1"/>
          <w:spacing w:val="-11"/>
          <w:sz w:val="22"/>
          <w:szCs w:val="22"/>
        </w:rPr>
        <w:t xml:space="preserve"> </w:t>
      </w:r>
      <w:r w:rsidRPr="00AB1BAC">
        <w:rPr>
          <w:rFonts w:asciiTheme="minorHAnsi" w:hAnsiTheme="minorHAnsi" w:cstheme="minorHAnsi"/>
          <w:b/>
          <w:color w:val="000000" w:themeColor="text1"/>
          <w:sz w:val="22"/>
          <w:szCs w:val="22"/>
        </w:rPr>
        <w:t>(dez)</w:t>
      </w:r>
      <w:r w:rsidRPr="00AB1BAC">
        <w:rPr>
          <w:rFonts w:asciiTheme="minorHAnsi" w:hAnsiTheme="minorHAnsi" w:cstheme="minorHAnsi"/>
          <w:b/>
          <w:color w:val="000000" w:themeColor="text1"/>
          <w:spacing w:val="-10"/>
          <w:sz w:val="22"/>
          <w:szCs w:val="22"/>
        </w:rPr>
        <w:t xml:space="preserve"> </w:t>
      </w:r>
      <w:r w:rsidRPr="00AB1BAC">
        <w:rPr>
          <w:rFonts w:asciiTheme="minorHAnsi" w:hAnsiTheme="minorHAnsi" w:cstheme="minorHAnsi"/>
          <w:b/>
          <w:color w:val="000000" w:themeColor="text1"/>
          <w:sz w:val="22"/>
          <w:szCs w:val="22"/>
        </w:rPr>
        <w:t xml:space="preserve">minutos </w:t>
      </w:r>
      <w:r w:rsidRPr="00AB1BAC">
        <w:rPr>
          <w:rFonts w:asciiTheme="minorHAnsi" w:hAnsiTheme="minorHAnsi" w:cstheme="minorHAnsi"/>
          <w:color w:val="000000" w:themeColor="text1"/>
          <w:sz w:val="22"/>
          <w:szCs w:val="22"/>
        </w:rPr>
        <w:t>e, após isso, será prorrogada automaticamente pelo sistema quando houver lance ofertado nos últimos dois minutos do período de duração da sessão pública.</w:t>
      </w:r>
    </w:p>
    <w:p w14:paraId="5A61CA2E" w14:textId="77777777" w:rsidR="001D4C3E" w:rsidRPr="00AB1BAC" w:rsidRDefault="001D4C3E"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8.5.12.</w:t>
      </w:r>
      <w:r w:rsidRPr="00AB1BAC">
        <w:rPr>
          <w:rFonts w:asciiTheme="minorHAnsi" w:hAnsiTheme="minorHAnsi" w:cstheme="minorHAnsi"/>
          <w:color w:val="000000" w:themeColor="text1"/>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AB1BAC" w:rsidRDefault="001D4C3E"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 xml:space="preserve">8.5.13. </w:t>
      </w:r>
      <w:r w:rsidRPr="00AB1BAC">
        <w:rPr>
          <w:rFonts w:asciiTheme="minorHAnsi" w:hAnsiTheme="minorHAnsi" w:cstheme="minorHAnsi"/>
          <w:color w:val="000000" w:themeColor="text1"/>
          <w:sz w:val="22"/>
          <w:szCs w:val="22"/>
        </w:rPr>
        <w:t>Não havendo novos lances na forma estabelecida nos itens anteriores, a sessão pública encerrar-se-á automaticamente.</w:t>
      </w:r>
    </w:p>
    <w:p w14:paraId="3FA4E4CC" w14:textId="77777777" w:rsidR="001D4C3E" w:rsidRPr="00AB1BAC" w:rsidRDefault="001D4C3E"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 xml:space="preserve">8.5.14. </w:t>
      </w:r>
      <w:r w:rsidRPr="00AB1BAC">
        <w:rPr>
          <w:rFonts w:asciiTheme="minorHAnsi" w:hAnsiTheme="minorHAnsi" w:cstheme="minorHAnsi"/>
          <w:color w:val="000000" w:themeColor="text1"/>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AB1BAC" w:rsidRDefault="001D4C3E"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8.5.15.</w:t>
      </w:r>
      <w:r w:rsidRPr="00AB1BAC">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3E420C54" w14:textId="77777777" w:rsidR="001D4C3E" w:rsidRPr="00AB1BAC" w:rsidRDefault="001D4C3E"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8.5.16.</w:t>
      </w:r>
      <w:r w:rsidRPr="00AB1BAC">
        <w:rPr>
          <w:rFonts w:asciiTheme="minorHAnsi" w:hAnsiTheme="minorHAnsi" w:cstheme="minorHAnsi"/>
          <w:color w:val="000000" w:themeColor="text1"/>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8.5.16.</w:t>
      </w:r>
      <w:r w:rsidRPr="00AB1BAC">
        <w:rPr>
          <w:rFonts w:asciiTheme="minorHAnsi" w:hAnsiTheme="minorHAnsi" w:cstheme="minorHAnsi"/>
          <w:color w:val="000000" w:themeColor="text1"/>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8.5.17.</w:t>
      </w:r>
      <w:r w:rsidRPr="00AB1BAC">
        <w:rPr>
          <w:rFonts w:asciiTheme="minorHAnsi" w:hAnsiTheme="minorHAnsi" w:cstheme="minorHAnsi"/>
          <w:color w:val="000000" w:themeColor="text1"/>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8.5.18.</w:t>
      </w:r>
      <w:r w:rsidRPr="00AB1BAC">
        <w:rPr>
          <w:rFonts w:asciiTheme="minorHAnsi" w:hAnsiTheme="minorHAnsi" w:cstheme="minorHAnsi"/>
          <w:color w:val="000000" w:themeColor="text1"/>
          <w:sz w:val="22"/>
          <w:szCs w:val="22"/>
        </w:rPr>
        <w:t xml:space="preserve"> O Critério de julgamento adotado será o menor preço, conforme definido neste Edital e seus anexos.</w:t>
      </w:r>
    </w:p>
    <w:p w14:paraId="0F5B188F"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8.5.19.</w:t>
      </w:r>
      <w:r w:rsidRPr="00AB1BAC">
        <w:rPr>
          <w:rFonts w:asciiTheme="minorHAnsi" w:hAnsiTheme="minorHAnsi" w:cstheme="minorHAnsi"/>
          <w:color w:val="000000" w:themeColor="text1"/>
          <w:sz w:val="22"/>
          <w:szCs w:val="22"/>
          <w:lang w:eastAsia="en-US"/>
        </w:rPr>
        <w:t xml:space="preserve"> Caso o licitante não apresente lances, concorrerá com o valor de sua proposta.</w:t>
      </w:r>
    </w:p>
    <w:p w14:paraId="3D176E3F" w14:textId="77777777" w:rsidR="005C2195" w:rsidRPr="00AB1BAC" w:rsidRDefault="005C2195" w:rsidP="00A57C9A">
      <w:pPr>
        <w:spacing w:before="120" w:after="120"/>
        <w:jc w:val="both"/>
        <w:textAlignment w:val="auto"/>
        <w:rPr>
          <w:rFonts w:asciiTheme="minorHAnsi" w:eastAsia="Arial" w:hAnsiTheme="minorHAnsi" w:cstheme="minorHAnsi"/>
          <w:bCs/>
          <w:color w:val="000000" w:themeColor="text1"/>
          <w:sz w:val="22"/>
          <w:szCs w:val="22"/>
        </w:rPr>
      </w:pPr>
      <w:r w:rsidRPr="00AB1BAC">
        <w:rPr>
          <w:rFonts w:asciiTheme="minorHAnsi" w:eastAsia="Arial" w:hAnsiTheme="minorHAnsi" w:cstheme="minorHAnsi"/>
          <w:b/>
          <w:bCs/>
          <w:color w:val="000000" w:themeColor="text1"/>
          <w:sz w:val="22"/>
          <w:szCs w:val="22"/>
        </w:rPr>
        <w:t>8.5.20</w:t>
      </w:r>
      <w:r w:rsidRPr="00AB1BAC">
        <w:rPr>
          <w:rFonts w:asciiTheme="minorHAnsi" w:eastAsia="Arial" w:hAnsiTheme="minorHAnsi" w:cstheme="minorHAnsi"/>
          <w:bCs/>
          <w:color w:val="000000" w:themeColor="text1"/>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w:t>
      </w:r>
      <w:r w:rsidRPr="00AB1BAC">
        <w:rPr>
          <w:rFonts w:asciiTheme="minorHAnsi" w:eastAsia="Arial" w:hAnsiTheme="minorHAnsi" w:cstheme="minorHAnsi"/>
          <w:bCs/>
          <w:color w:val="000000" w:themeColor="text1"/>
          <w:sz w:val="22"/>
          <w:szCs w:val="22"/>
        </w:rPr>
        <w:lastRenderedPageBreak/>
        <w:t xml:space="preserve">com os valores da primeira colocada, se esta for empresa de maior porte, assim como das demais classificadas, para o fim de aplicar-se o disposto nos </w:t>
      </w:r>
      <w:proofErr w:type="spellStart"/>
      <w:r w:rsidRPr="00AB1BAC">
        <w:rPr>
          <w:rFonts w:asciiTheme="minorHAnsi" w:eastAsia="Arial" w:hAnsiTheme="minorHAnsi" w:cstheme="minorHAnsi"/>
          <w:bCs/>
          <w:color w:val="000000" w:themeColor="text1"/>
          <w:sz w:val="22"/>
          <w:szCs w:val="22"/>
        </w:rPr>
        <w:t>arts</w:t>
      </w:r>
      <w:proofErr w:type="spellEnd"/>
      <w:r w:rsidRPr="00AB1BAC">
        <w:rPr>
          <w:rFonts w:asciiTheme="minorHAnsi" w:eastAsia="Arial" w:hAnsiTheme="minorHAnsi" w:cstheme="minorHAnsi"/>
          <w:bCs/>
          <w:color w:val="000000" w:themeColor="text1"/>
          <w:sz w:val="22"/>
          <w:szCs w:val="22"/>
        </w:rPr>
        <w:t>. 44 e 45 da Lei Complementar Federal n.º 123, de 2006.</w:t>
      </w:r>
    </w:p>
    <w:p w14:paraId="1663168C" w14:textId="77777777" w:rsidR="005C2195" w:rsidRPr="00AB1BAC" w:rsidRDefault="005C2195" w:rsidP="00A57C9A">
      <w:pPr>
        <w:spacing w:before="120" w:after="120"/>
        <w:jc w:val="both"/>
        <w:textAlignment w:val="auto"/>
        <w:rPr>
          <w:rFonts w:asciiTheme="minorHAnsi" w:eastAsia="Arial" w:hAnsiTheme="minorHAnsi" w:cstheme="minorHAnsi"/>
          <w:bCs/>
          <w:color w:val="000000" w:themeColor="text1"/>
          <w:sz w:val="22"/>
          <w:szCs w:val="22"/>
        </w:rPr>
      </w:pPr>
      <w:r w:rsidRPr="00AB1BAC">
        <w:rPr>
          <w:rFonts w:asciiTheme="minorHAnsi" w:eastAsia="Arial" w:hAnsiTheme="minorHAnsi" w:cstheme="minorHAnsi"/>
          <w:b/>
          <w:bCs/>
          <w:color w:val="000000" w:themeColor="text1"/>
          <w:sz w:val="22"/>
          <w:szCs w:val="22"/>
        </w:rPr>
        <w:t>8.5.20.1.</w:t>
      </w:r>
      <w:r w:rsidRPr="00AB1BAC">
        <w:rPr>
          <w:rFonts w:asciiTheme="minorHAnsi" w:eastAsia="Arial" w:hAnsiTheme="minorHAnsi" w:cstheme="minorHAnsi"/>
          <w:bCs/>
          <w:color w:val="000000" w:themeColor="text1"/>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AB1BAC" w:rsidRDefault="005C2195" w:rsidP="00A57C9A">
      <w:pPr>
        <w:spacing w:before="120" w:after="120"/>
        <w:jc w:val="both"/>
        <w:textAlignment w:val="auto"/>
        <w:rPr>
          <w:rFonts w:asciiTheme="minorHAnsi" w:eastAsia="Arial" w:hAnsiTheme="minorHAnsi" w:cstheme="minorHAnsi"/>
          <w:bCs/>
          <w:color w:val="000000" w:themeColor="text1"/>
          <w:sz w:val="22"/>
          <w:szCs w:val="22"/>
        </w:rPr>
      </w:pPr>
      <w:r w:rsidRPr="00AB1BAC">
        <w:rPr>
          <w:rFonts w:asciiTheme="minorHAnsi" w:eastAsia="Arial" w:hAnsiTheme="minorHAnsi" w:cstheme="minorHAnsi"/>
          <w:b/>
          <w:bCs/>
          <w:color w:val="000000" w:themeColor="text1"/>
          <w:sz w:val="22"/>
          <w:szCs w:val="22"/>
        </w:rPr>
        <w:t>8.5.20.2.</w:t>
      </w:r>
      <w:r w:rsidRPr="00AB1BAC">
        <w:rPr>
          <w:rFonts w:asciiTheme="minorHAnsi" w:eastAsia="Arial" w:hAnsiTheme="minorHAnsi" w:cstheme="minorHAnsi"/>
          <w:bCs/>
          <w:color w:val="000000" w:themeColor="text1"/>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AB1BAC" w:rsidRDefault="005C2195" w:rsidP="00A57C9A">
      <w:pPr>
        <w:spacing w:before="120" w:after="120"/>
        <w:jc w:val="both"/>
        <w:textAlignment w:val="auto"/>
        <w:rPr>
          <w:rFonts w:asciiTheme="minorHAnsi" w:eastAsia="Arial" w:hAnsiTheme="minorHAnsi" w:cstheme="minorHAnsi"/>
          <w:bCs/>
          <w:color w:val="000000" w:themeColor="text1"/>
          <w:sz w:val="22"/>
          <w:szCs w:val="22"/>
        </w:rPr>
      </w:pPr>
      <w:r w:rsidRPr="00AB1BAC">
        <w:rPr>
          <w:rFonts w:asciiTheme="minorHAnsi" w:eastAsia="Arial" w:hAnsiTheme="minorHAnsi" w:cstheme="minorHAnsi"/>
          <w:b/>
          <w:bCs/>
          <w:color w:val="000000" w:themeColor="text1"/>
          <w:sz w:val="22"/>
          <w:szCs w:val="22"/>
        </w:rPr>
        <w:t>8.5.20.3.</w:t>
      </w:r>
      <w:r w:rsidRPr="00AB1BAC">
        <w:rPr>
          <w:rFonts w:asciiTheme="minorHAnsi" w:eastAsia="Arial" w:hAnsiTheme="minorHAnsi" w:cstheme="minorHAnsi"/>
          <w:bCs/>
          <w:color w:val="000000" w:themeColor="text1"/>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AB1BAC" w:rsidRDefault="005C2195" w:rsidP="00A57C9A">
      <w:pPr>
        <w:pStyle w:val="PargrafodaLista"/>
        <w:spacing w:before="120" w:after="120"/>
        <w:ind w:left="0"/>
        <w:jc w:val="both"/>
        <w:textAlignment w:val="auto"/>
        <w:rPr>
          <w:rFonts w:asciiTheme="minorHAnsi" w:eastAsia="Arial" w:hAnsiTheme="minorHAnsi" w:cstheme="minorHAnsi"/>
          <w:bCs/>
          <w:color w:val="000000" w:themeColor="text1"/>
          <w:sz w:val="22"/>
          <w:szCs w:val="22"/>
        </w:rPr>
      </w:pPr>
      <w:r w:rsidRPr="00AB1BAC">
        <w:rPr>
          <w:rFonts w:asciiTheme="minorHAnsi" w:eastAsia="Arial" w:hAnsiTheme="minorHAnsi" w:cstheme="minorHAnsi"/>
          <w:b/>
          <w:bCs/>
          <w:color w:val="000000" w:themeColor="text1"/>
          <w:sz w:val="22"/>
          <w:szCs w:val="22"/>
        </w:rPr>
        <w:t>8.5.20.4.</w:t>
      </w:r>
      <w:r w:rsidRPr="00AB1BAC">
        <w:rPr>
          <w:rFonts w:asciiTheme="minorHAnsi" w:eastAsia="Arial" w:hAnsiTheme="minorHAnsi" w:cstheme="minorHAnsi"/>
          <w:bCs/>
          <w:color w:val="000000" w:themeColor="text1"/>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AB1BAC" w:rsidRDefault="005C2195" w:rsidP="00A57C9A">
      <w:pPr>
        <w:pStyle w:val="PargrafodaLista"/>
        <w:spacing w:before="120" w:after="120"/>
        <w:ind w:left="0"/>
        <w:jc w:val="both"/>
        <w:textAlignment w:val="auto"/>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8.5.21.</w:t>
      </w:r>
      <w:r w:rsidRPr="00AB1BAC">
        <w:rPr>
          <w:rFonts w:asciiTheme="minorHAnsi" w:eastAsia="Arial" w:hAnsiTheme="minorHAnsi" w:cstheme="minorHAnsi"/>
          <w:color w:val="000000" w:themeColor="text1"/>
          <w:sz w:val="22"/>
          <w:szCs w:val="22"/>
        </w:rPr>
        <w:t xml:space="preserve"> Só poderá haver empate entre propostas iguais (não seguidas de lances), ou entre lances finais da fase fechada do modo de disputa aberto e fechado.</w:t>
      </w:r>
    </w:p>
    <w:p w14:paraId="7615E2E8"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eastAsia="Arial" w:hAnsiTheme="minorHAnsi" w:cstheme="minorHAnsi"/>
          <w:b/>
          <w:bCs/>
          <w:color w:val="000000" w:themeColor="text1"/>
          <w:sz w:val="22"/>
          <w:szCs w:val="22"/>
        </w:rPr>
        <w:t>8.5.22.</w:t>
      </w:r>
      <w:r w:rsidRPr="00AB1BAC">
        <w:rPr>
          <w:rFonts w:asciiTheme="minorHAnsi" w:eastAsia="Arial"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 xml:space="preserve">Havendo </w:t>
      </w:r>
      <w:r w:rsidRPr="00AB1BAC">
        <w:rPr>
          <w:rFonts w:asciiTheme="minorHAnsi" w:eastAsia="Arial" w:hAnsiTheme="minorHAnsi" w:cstheme="minorHAnsi"/>
          <w:color w:val="000000" w:themeColor="text1"/>
          <w:sz w:val="22"/>
          <w:szCs w:val="22"/>
        </w:rPr>
        <w:t>eventual</w:t>
      </w:r>
      <w:r w:rsidRPr="00AB1BAC">
        <w:rPr>
          <w:rFonts w:asciiTheme="minorHAnsi" w:hAnsiTheme="minorHAnsi" w:cstheme="minorHAnsi"/>
          <w:color w:val="000000" w:themeColor="text1"/>
          <w:sz w:val="22"/>
          <w:szCs w:val="22"/>
        </w:rPr>
        <w:t xml:space="preserve"> empate entre propostas ou lances</w:t>
      </w:r>
      <w:r w:rsidRPr="00AB1BAC">
        <w:rPr>
          <w:rFonts w:asciiTheme="minorHAnsi" w:hAnsiTheme="minorHAnsi" w:cstheme="minorHAnsi"/>
          <w:color w:val="000000" w:themeColor="text1"/>
          <w:sz w:val="22"/>
          <w:szCs w:val="22"/>
          <w:lang w:eastAsia="en-US"/>
        </w:rPr>
        <w:t>, o critério de desempate será aquele previsto no art. 60 da Lei n.º 14.133, de 2021.</w:t>
      </w:r>
    </w:p>
    <w:p w14:paraId="106EC33A"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8.5.22.1.</w:t>
      </w:r>
      <w:r w:rsidRPr="00AB1BAC">
        <w:rPr>
          <w:rFonts w:asciiTheme="minorHAnsi" w:hAnsiTheme="minorHAnsi" w:cstheme="minorHAnsi"/>
          <w:color w:val="000000" w:themeColor="text1"/>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 xml:space="preserve">I) </w:t>
      </w:r>
      <w:r w:rsidRPr="00AB1BAC">
        <w:rPr>
          <w:rFonts w:asciiTheme="minorHAnsi" w:hAnsiTheme="minorHAnsi" w:cstheme="minorHAnsi"/>
          <w:color w:val="000000" w:themeColor="text1"/>
          <w:sz w:val="22"/>
          <w:szCs w:val="22"/>
        </w:rPr>
        <w:t>comprovação da colocação de mulheres em cargos de direção da empresa licitante, por meio de documentos;</w:t>
      </w:r>
    </w:p>
    <w:p w14:paraId="49F20CEB"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 xml:space="preserve">II) </w:t>
      </w:r>
      <w:r w:rsidRPr="00AB1BAC">
        <w:rPr>
          <w:rFonts w:asciiTheme="minorHAnsi" w:hAnsiTheme="minorHAnsi" w:cstheme="minorHAnsi"/>
          <w:color w:val="000000" w:themeColor="text1"/>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AB1BAC" w:rsidRDefault="005C2195" w:rsidP="00A57C9A">
      <w:pPr>
        <w:pStyle w:val="PargrafodaLista"/>
        <w:numPr>
          <w:ilvl w:val="0"/>
          <w:numId w:val="18"/>
        </w:numPr>
        <w:spacing w:before="120" w:after="120"/>
        <w:ind w:left="0" w:firstLine="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8.5.22.2.</w:t>
      </w:r>
      <w:r w:rsidRPr="00AB1BAC">
        <w:rPr>
          <w:rFonts w:asciiTheme="minorHAnsi" w:hAnsiTheme="minorHAnsi" w:cstheme="minorHAnsi"/>
          <w:color w:val="000000" w:themeColor="text1"/>
          <w:sz w:val="22"/>
          <w:szCs w:val="22"/>
        </w:rPr>
        <w:t xml:space="preserve"> As regras previstas neste item não prejudicarão a aplicação do disposto no art. 44 da Lei Complementar nº 123, de 14 de dezembro de 2006.</w:t>
      </w:r>
    </w:p>
    <w:p w14:paraId="5AC36A5F"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8.5.22.3.</w:t>
      </w:r>
      <w:r w:rsidRPr="00AB1BAC">
        <w:rPr>
          <w:rFonts w:asciiTheme="minorHAnsi" w:hAnsiTheme="minorHAnsi" w:cstheme="minorHAnsi"/>
          <w:color w:val="000000" w:themeColor="text1"/>
          <w:sz w:val="22"/>
          <w:szCs w:val="22"/>
        </w:rPr>
        <w:t xml:space="preserve"> Persistindo </w:t>
      </w:r>
      <w:r w:rsidRPr="00AB1BAC">
        <w:rPr>
          <w:rFonts w:asciiTheme="minorHAnsi" w:eastAsia="Arial" w:hAnsiTheme="minorHAnsi" w:cstheme="minorHAnsi"/>
          <w:color w:val="000000" w:themeColor="text1"/>
          <w:sz w:val="22"/>
          <w:szCs w:val="22"/>
        </w:rPr>
        <w:t xml:space="preserve">o empate, </w:t>
      </w:r>
      <w:r w:rsidRPr="00AB1BAC">
        <w:rPr>
          <w:rFonts w:asciiTheme="minorHAnsi" w:hAnsiTheme="minorHAnsi" w:cstheme="minorHAnsi"/>
          <w:color w:val="000000" w:themeColor="text1"/>
          <w:sz w:val="22"/>
          <w:szCs w:val="22"/>
        </w:rPr>
        <w:t>a proposta vencedora será sorteada pelo sistema eletrônico dentre as propostas ou os lances empatados.</w:t>
      </w:r>
    </w:p>
    <w:p w14:paraId="17DFC6A1"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lang w:eastAsia="en-US"/>
        </w:rPr>
        <w:t>8.5.23.</w:t>
      </w:r>
      <w:r w:rsidRPr="00AB1BAC">
        <w:rPr>
          <w:rFonts w:asciiTheme="minorHAnsi" w:hAnsiTheme="minorHAnsi" w:cstheme="minorHAnsi"/>
          <w:color w:val="000000" w:themeColor="text1"/>
          <w:sz w:val="22"/>
          <w:szCs w:val="22"/>
          <w:lang w:eastAsia="en-US"/>
        </w:rPr>
        <w:t xml:space="preserve"> </w:t>
      </w:r>
      <w:r w:rsidRPr="00AB1BAC">
        <w:rPr>
          <w:rFonts w:asciiTheme="minorHAnsi" w:hAnsiTheme="minorHAnsi" w:cstheme="minorHAnsi"/>
          <w:color w:val="000000" w:themeColor="text1"/>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8.5.23.1.</w:t>
      </w:r>
      <w:r w:rsidRPr="00AB1BAC">
        <w:rPr>
          <w:rFonts w:asciiTheme="minorHAnsi" w:hAnsiTheme="minorHAnsi" w:cstheme="minorHAnsi"/>
          <w:color w:val="000000" w:themeColor="text1"/>
          <w:sz w:val="22"/>
          <w:szCs w:val="22"/>
          <w:lang w:eastAsia="en-US"/>
        </w:rPr>
        <w:t xml:space="preserve"> A negociação será realizada por meio do sistema, podendo ser acompanhada pelos demais licitantes.</w:t>
      </w:r>
    </w:p>
    <w:p w14:paraId="09745242" w14:textId="77777777" w:rsidR="005C2195" w:rsidRPr="00AB1BAC" w:rsidRDefault="005C2195" w:rsidP="00A57C9A">
      <w:pPr>
        <w:pStyle w:val="PargrafodaLista"/>
        <w:tabs>
          <w:tab w:val="left" w:pos="-12"/>
        </w:tabs>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8.5.23.2.</w:t>
      </w:r>
      <w:r w:rsidRPr="00AB1BAC">
        <w:rPr>
          <w:rFonts w:asciiTheme="minorHAnsi" w:hAnsiTheme="minorHAnsi" w:cstheme="minorHAnsi"/>
          <w:color w:val="000000" w:themeColor="text1"/>
          <w:sz w:val="22"/>
          <w:szCs w:val="22"/>
        </w:rPr>
        <w:t xml:space="preserve"> O(a) pregoeiro(a) solicitará ao licitante melhor classificado que, no prazo de 02 (duas) horas, envie a proposta adequada ao último lance ofertado após a negociação realizada, acompanhada, se for </w:t>
      </w:r>
      <w:r w:rsidRPr="00AB1BAC">
        <w:rPr>
          <w:rFonts w:asciiTheme="minorHAnsi" w:hAnsiTheme="minorHAnsi" w:cstheme="minorHAnsi"/>
          <w:color w:val="000000" w:themeColor="text1"/>
          <w:sz w:val="22"/>
          <w:szCs w:val="22"/>
        </w:rPr>
        <w:lastRenderedPageBreak/>
        <w:t>o caso, dos documentos complementares, quando necessários à confirmação daqueles exigidos neste Edital e já apresentados.</w:t>
      </w:r>
    </w:p>
    <w:p w14:paraId="46DDB959" w14:textId="77777777" w:rsidR="005C2195" w:rsidRPr="00AB1BAC" w:rsidRDefault="005C2195" w:rsidP="00A57C9A">
      <w:pPr>
        <w:pStyle w:val="PargrafodaLista"/>
        <w:tabs>
          <w:tab w:val="left" w:pos="-12"/>
        </w:tabs>
        <w:spacing w:before="120" w:after="120"/>
        <w:ind w:left="0"/>
        <w:jc w:val="both"/>
        <w:textAlignment w:val="auto"/>
        <w:rPr>
          <w:rFonts w:asciiTheme="minorHAnsi" w:eastAsia="Arial"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8.5.23.3.</w:t>
      </w:r>
      <w:r w:rsidRPr="00AB1BAC">
        <w:rPr>
          <w:rFonts w:asciiTheme="minorHAnsi"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8.5.24.</w:t>
      </w:r>
      <w:r w:rsidRPr="00AB1BAC">
        <w:rPr>
          <w:rFonts w:asciiTheme="minorHAnsi" w:hAnsiTheme="minorHAnsi" w:cstheme="minorHAnsi"/>
          <w:color w:val="000000" w:themeColor="text1"/>
          <w:sz w:val="22"/>
          <w:szCs w:val="22"/>
          <w:lang w:eastAsia="en-US"/>
        </w:rPr>
        <w:t xml:space="preserve"> Após a negociação do preço, o(a) Pregoeiro(a) iniciará a fase de aceitação e julgamento da proposta.</w:t>
      </w:r>
    </w:p>
    <w:p w14:paraId="10A6040D" w14:textId="77777777" w:rsidR="005C2195" w:rsidRPr="00AB1BAC" w:rsidRDefault="005C2195" w:rsidP="00A57C9A">
      <w:pPr>
        <w:pStyle w:val="PargrafodaLista"/>
        <w:spacing w:before="120" w:after="120"/>
        <w:ind w:left="0"/>
        <w:jc w:val="both"/>
        <w:textAlignment w:val="auto"/>
        <w:rPr>
          <w:rFonts w:asciiTheme="minorHAnsi" w:hAnsiTheme="minorHAnsi" w:cstheme="minorHAnsi"/>
          <w:color w:val="000000" w:themeColor="text1"/>
          <w:sz w:val="22"/>
          <w:szCs w:val="22"/>
        </w:rPr>
      </w:pPr>
    </w:p>
    <w:p w14:paraId="79976E56" w14:textId="337D984C" w:rsidR="00FD5853" w:rsidRPr="00AB1BAC" w:rsidRDefault="00974D37" w:rsidP="00A57C9A">
      <w:pPr>
        <w:pStyle w:val="Nivel01"/>
        <w:spacing w:before="120" w:after="120"/>
        <w:outlineLvl w:val="9"/>
        <w:rPr>
          <w:rFonts w:asciiTheme="minorHAnsi" w:hAnsiTheme="minorHAnsi" w:cstheme="minorHAnsi"/>
          <w:color w:val="000000" w:themeColor="text1"/>
          <w:sz w:val="22"/>
          <w:szCs w:val="22"/>
        </w:rPr>
      </w:pPr>
      <w:r w:rsidRPr="00AB1BAC">
        <w:rPr>
          <w:rFonts w:asciiTheme="minorHAnsi" w:eastAsia="MS Gothic" w:hAnsiTheme="minorHAnsi" w:cstheme="minorHAnsi"/>
          <w:color w:val="000000" w:themeColor="text1"/>
          <w:sz w:val="22"/>
          <w:szCs w:val="22"/>
          <w:lang w:eastAsia="en-US"/>
        </w:rPr>
        <w:t>8.</w:t>
      </w:r>
      <w:r w:rsidR="00807FC4" w:rsidRPr="00AB1BAC">
        <w:rPr>
          <w:rFonts w:asciiTheme="minorHAnsi" w:eastAsia="MS Gothic" w:hAnsiTheme="minorHAnsi" w:cstheme="minorHAnsi"/>
          <w:color w:val="000000" w:themeColor="text1"/>
          <w:sz w:val="22"/>
          <w:szCs w:val="22"/>
          <w:lang w:eastAsia="en-US"/>
        </w:rPr>
        <w:t>6</w:t>
      </w:r>
      <w:r w:rsidR="00506950" w:rsidRPr="00AB1BAC">
        <w:rPr>
          <w:rFonts w:asciiTheme="minorHAnsi" w:hAnsiTheme="minorHAnsi" w:cstheme="minorHAnsi"/>
          <w:color w:val="000000" w:themeColor="text1"/>
          <w:sz w:val="22"/>
          <w:szCs w:val="22"/>
          <w:lang w:eastAsia="en-US"/>
        </w:rPr>
        <w:t>. DA ACEITABILIDADE DA PROPOSTA VENCEDORA.</w:t>
      </w:r>
    </w:p>
    <w:p w14:paraId="6D0A44E8" w14:textId="1C0DA019" w:rsidR="00FD5853" w:rsidRPr="00AB1BAC" w:rsidRDefault="0042250B" w:rsidP="00A57C9A">
      <w:pPr>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3B7A21"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AB1BAC">
        <w:rPr>
          <w:rFonts w:asciiTheme="minorHAnsi" w:hAnsiTheme="minorHAnsi" w:cstheme="minorHAnsi"/>
          <w:color w:val="000000" w:themeColor="text1"/>
          <w:sz w:val="22"/>
          <w:szCs w:val="22"/>
        </w:rPr>
        <w:t xml:space="preserve"> neste Edital e em seus anexos.</w:t>
      </w:r>
    </w:p>
    <w:p w14:paraId="3E02757D" w14:textId="573C0539" w:rsidR="00FD5853" w:rsidRPr="00AB1BAC" w:rsidRDefault="0042250B"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.2</w:t>
      </w:r>
      <w:r w:rsidR="00AC6F66" w:rsidRPr="00AB1BAC">
        <w:rPr>
          <w:rFonts w:asciiTheme="minorHAnsi" w:hAnsiTheme="minorHAnsi" w:cstheme="minorHAnsi"/>
          <w:b/>
          <w:bCs/>
          <w:color w:val="000000" w:themeColor="text1"/>
          <w:sz w:val="22"/>
          <w:szCs w:val="22"/>
        </w:rPr>
        <w:t>.</w:t>
      </w:r>
      <w:r w:rsidR="003B7A21"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O licitante qualificado como produtor rural pessoa física deverá incluir, na sua proposta, os percentuais das contribuições previstas no art. 1</w:t>
      </w:r>
      <w:r w:rsidR="009B0EC7" w:rsidRPr="00AB1BAC">
        <w:rPr>
          <w:rFonts w:asciiTheme="minorHAnsi" w:hAnsiTheme="minorHAnsi" w:cstheme="minorHAnsi"/>
          <w:color w:val="000000" w:themeColor="text1"/>
          <w:sz w:val="22"/>
          <w:szCs w:val="22"/>
        </w:rPr>
        <w:t>54</w:t>
      </w:r>
      <w:r w:rsidR="00506950" w:rsidRPr="00AB1BAC">
        <w:rPr>
          <w:rFonts w:asciiTheme="minorHAnsi" w:hAnsiTheme="minorHAnsi" w:cstheme="minorHAnsi"/>
          <w:color w:val="000000" w:themeColor="text1"/>
          <w:sz w:val="22"/>
          <w:szCs w:val="22"/>
        </w:rPr>
        <w:t xml:space="preserve"> da Instrução Normativa RFB n.</w:t>
      </w:r>
      <w:r w:rsidR="00ED3CD1" w:rsidRPr="00AB1BAC">
        <w:rPr>
          <w:rFonts w:asciiTheme="minorHAnsi" w:hAnsiTheme="minorHAnsi" w:cstheme="minorHAnsi"/>
          <w:color w:val="000000" w:themeColor="text1"/>
          <w:sz w:val="22"/>
          <w:szCs w:val="22"/>
        </w:rPr>
        <w:t xml:space="preserve"> </w:t>
      </w:r>
      <w:r w:rsidR="00716235" w:rsidRPr="00AB1BAC">
        <w:rPr>
          <w:rFonts w:asciiTheme="minorHAnsi" w:hAnsiTheme="minorHAnsi" w:cstheme="minorHAnsi"/>
          <w:color w:val="000000" w:themeColor="text1"/>
          <w:sz w:val="22"/>
          <w:szCs w:val="22"/>
        </w:rPr>
        <w:t xml:space="preserve">2110, de 2022, </w:t>
      </w:r>
      <w:r w:rsidR="00506950" w:rsidRPr="00AB1BAC">
        <w:rPr>
          <w:rFonts w:asciiTheme="minorHAnsi" w:hAnsiTheme="minorHAnsi" w:cstheme="minorHAnsi"/>
          <w:color w:val="000000" w:themeColor="text1"/>
          <w:sz w:val="22"/>
          <w:szCs w:val="22"/>
        </w:rPr>
        <w:t>sob pena de desclassificação.</w:t>
      </w:r>
    </w:p>
    <w:p w14:paraId="7F6203F7" w14:textId="297E774A" w:rsidR="00FD5853" w:rsidRPr="00AB1BAC" w:rsidRDefault="0042250B"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.3</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AB1BAC" w:rsidRDefault="0042250B"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.3</w:t>
      </w:r>
      <w:r w:rsidR="003B7A21"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AB1BAC" w:rsidRDefault="0042250B"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w:t>
      </w:r>
      <w:r w:rsidR="00807FC4" w:rsidRPr="00AB1BAC">
        <w:rPr>
          <w:rFonts w:asciiTheme="minorHAnsi" w:hAnsiTheme="minorHAnsi" w:cstheme="minorHAnsi"/>
          <w:b/>
          <w:bCs/>
          <w:color w:val="000000" w:themeColor="text1"/>
          <w:sz w:val="22"/>
          <w:szCs w:val="22"/>
          <w:lang w:eastAsia="en-US"/>
        </w:rPr>
        <w:t>6</w:t>
      </w:r>
      <w:r w:rsidRPr="00AB1BAC">
        <w:rPr>
          <w:rFonts w:asciiTheme="minorHAnsi" w:hAnsiTheme="minorHAnsi" w:cstheme="minorHAnsi"/>
          <w:b/>
          <w:bCs/>
          <w:color w:val="000000" w:themeColor="text1"/>
          <w:sz w:val="22"/>
          <w:szCs w:val="22"/>
          <w:lang w:eastAsia="en-US"/>
        </w:rPr>
        <w:t>.4</w:t>
      </w:r>
      <w:r w:rsidR="00AC6F66" w:rsidRPr="00AB1BAC">
        <w:rPr>
          <w:rFonts w:asciiTheme="minorHAnsi" w:hAnsiTheme="minorHAnsi" w:cstheme="minorHAnsi"/>
          <w:b/>
          <w:bCs/>
          <w:color w:val="000000" w:themeColor="text1"/>
          <w:sz w:val="22"/>
          <w:szCs w:val="22"/>
          <w:lang w:eastAsia="en-US"/>
        </w:rPr>
        <w:t>.</w:t>
      </w:r>
      <w:r w:rsidR="004C1D0E" w:rsidRPr="00AB1BAC">
        <w:rPr>
          <w:rFonts w:asciiTheme="minorHAnsi" w:hAnsiTheme="minorHAnsi" w:cstheme="minorHAnsi"/>
          <w:b/>
          <w:bCs/>
          <w:color w:val="000000" w:themeColor="text1"/>
          <w:sz w:val="22"/>
          <w:szCs w:val="22"/>
          <w:lang w:eastAsia="en-US"/>
        </w:rPr>
        <w:t xml:space="preserve"> </w:t>
      </w:r>
      <w:r w:rsidR="00506950" w:rsidRPr="00AB1BAC">
        <w:rPr>
          <w:rFonts w:asciiTheme="minorHAnsi" w:hAnsiTheme="minorHAnsi"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AB1BAC" w:rsidRDefault="0042250B"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w:t>
      </w:r>
      <w:r w:rsidR="00807FC4" w:rsidRPr="00AB1BAC">
        <w:rPr>
          <w:rFonts w:asciiTheme="minorHAnsi" w:hAnsiTheme="minorHAnsi" w:cstheme="minorHAnsi"/>
          <w:b/>
          <w:bCs/>
          <w:color w:val="000000" w:themeColor="text1"/>
          <w:sz w:val="22"/>
          <w:szCs w:val="22"/>
          <w:lang w:eastAsia="en-US"/>
        </w:rPr>
        <w:t>6</w:t>
      </w:r>
      <w:r w:rsidRPr="00AB1BAC">
        <w:rPr>
          <w:rFonts w:asciiTheme="minorHAnsi" w:hAnsiTheme="minorHAnsi" w:cstheme="minorHAnsi"/>
          <w:b/>
          <w:bCs/>
          <w:color w:val="000000" w:themeColor="text1"/>
          <w:sz w:val="22"/>
          <w:szCs w:val="22"/>
          <w:lang w:eastAsia="en-US"/>
        </w:rPr>
        <w:t>.5</w:t>
      </w:r>
      <w:r w:rsidR="00AC6F66" w:rsidRPr="00AB1BAC">
        <w:rPr>
          <w:rFonts w:asciiTheme="minorHAnsi" w:hAnsiTheme="minorHAnsi" w:cstheme="minorHAnsi"/>
          <w:b/>
          <w:bCs/>
          <w:color w:val="000000" w:themeColor="text1"/>
          <w:sz w:val="22"/>
          <w:szCs w:val="22"/>
          <w:lang w:eastAsia="en-US"/>
        </w:rPr>
        <w:t>.</w:t>
      </w:r>
      <w:r w:rsidR="00506950" w:rsidRPr="00AB1BAC">
        <w:rPr>
          <w:rFonts w:asciiTheme="minorHAnsi" w:hAnsiTheme="minorHAnsi"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AB1BAC" w:rsidRDefault="0042250B"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w:t>
      </w:r>
      <w:r w:rsidR="00807FC4" w:rsidRPr="00AB1BAC">
        <w:rPr>
          <w:rFonts w:asciiTheme="minorHAnsi" w:hAnsiTheme="minorHAnsi" w:cstheme="minorHAnsi"/>
          <w:b/>
          <w:bCs/>
          <w:color w:val="000000" w:themeColor="text1"/>
          <w:sz w:val="22"/>
          <w:szCs w:val="22"/>
          <w:lang w:eastAsia="en-US"/>
        </w:rPr>
        <w:t>6</w:t>
      </w:r>
      <w:r w:rsidRPr="00AB1BAC">
        <w:rPr>
          <w:rFonts w:asciiTheme="minorHAnsi" w:hAnsiTheme="minorHAnsi" w:cstheme="minorHAnsi"/>
          <w:b/>
          <w:bCs/>
          <w:color w:val="000000" w:themeColor="text1"/>
          <w:sz w:val="22"/>
          <w:szCs w:val="22"/>
          <w:lang w:eastAsia="en-US"/>
        </w:rPr>
        <w:t>.6</w:t>
      </w:r>
      <w:r w:rsidR="00AC6F66" w:rsidRPr="00AB1BAC">
        <w:rPr>
          <w:rFonts w:asciiTheme="minorHAnsi" w:hAnsiTheme="minorHAnsi" w:cstheme="minorHAnsi"/>
          <w:b/>
          <w:bCs/>
          <w:color w:val="000000" w:themeColor="text1"/>
          <w:sz w:val="22"/>
          <w:szCs w:val="22"/>
          <w:lang w:eastAsia="en-US"/>
        </w:rPr>
        <w:t>.</w:t>
      </w:r>
      <w:r w:rsidR="00506950" w:rsidRPr="00AB1BAC">
        <w:rPr>
          <w:rFonts w:asciiTheme="minorHAnsi" w:hAnsiTheme="minorHAnsi"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AB1BAC">
        <w:rPr>
          <w:rFonts w:asciiTheme="minorHAnsi" w:hAnsiTheme="minorHAnsi" w:cstheme="minorHAnsi"/>
          <w:color w:val="000000" w:themeColor="text1"/>
          <w:sz w:val="22"/>
          <w:szCs w:val="22"/>
          <w:lang w:eastAsia="en-US"/>
        </w:rPr>
        <w:t xml:space="preserve"> </w:t>
      </w:r>
      <w:r w:rsidR="00395A3E" w:rsidRPr="00AB1BAC">
        <w:rPr>
          <w:rFonts w:asciiTheme="minorHAnsi" w:hAnsiTheme="minorHAnsi" w:cstheme="minorHAnsi"/>
          <w:color w:val="000000" w:themeColor="text1"/>
          <w:sz w:val="22"/>
          <w:szCs w:val="22"/>
          <w:lang w:eastAsia="en-US"/>
        </w:rPr>
        <w:t xml:space="preserve">02 (duas) horas </w:t>
      </w:r>
      <w:r w:rsidR="00506950" w:rsidRPr="00AB1BAC">
        <w:rPr>
          <w:rFonts w:asciiTheme="minorHAnsi" w:hAnsiTheme="minorHAnsi" w:cstheme="minorHAnsi"/>
          <w:color w:val="000000" w:themeColor="text1"/>
          <w:sz w:val="22"/>
          <w:szCs w:val="22"/>
          <w:lang w:eastAsia="en-US"/>
        </w:rPr>
        <w:t>sob pena de não aceitação da proposta.</w:t>
      </w:r>
    </w:p>
    <w:p w14:paraId="3B2AD335" w14:textId="3DCEF5FA" w:rsidR="00FD5853" w:rsidRPr="00AB1BAC" w:rsidRDefault="0042250B" w:rsidP="00A57C9A">
      <w:pPr>
        <w:pStyle w:val="Standard"/>
        <w:spacing w:before="120" w:after="120"/>
        <w:ind w:right="-15"/>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w:t>
      </w:r>
      <w:r w:rsidR="00807FC4" w:rsidRPr="00AB1BAC">
        <w:rPr>
          <w:rFonts w:asciiTheme="minorHAnsi" w:hAnsiTheme="minorHAnsi" w:cstheme="minorHAnsi"/>
          <w:b/>
          <w:bCs/>
          <w:color w:val="000000" w:themeColor="text1"/>
          <w:sz w:val="22"/>
          <w:szCs w:val="22"/>
          <w:lang w:eastAsia="en-US"/>
        </w:rPr>
        <w:t>6</w:t>
      </w:r>
      <w:r w:rsidRPr="00AB1BAC">
        <w:rPr>
          <w:rFonts w:asciiTheme="minorHAnsi" w:hAnsiTheme="minorHAnsi" w:cstheme="minorHAnsi"/>
          <w:b/>
          <w:bCs/>
          <w:color w:val="000000" w:themeColor="text1"/>
          <w:sz w:val="22"/>
          <w:szCs w:val="22"/>
          <w:lang w:eastAsia="en-US"/>
        </w:rPr>
        <w:t>.6</w:t>
      </w:r>
      <w:r w:rsidR="007E1844" w:rsidRPr="00AB1BAC">
        <w:rPr>
          <w:rFonts w:asciiTheme="minorHAnsi" w:hAnsiTheme="minorHAnsi" w:cstheme="minorHAnsi"/>
          <w:b/>
          <w:bCs/>
          <w:color w:val="000000" w:themeColor="text1"/>
          <w:sz w:val="22"/>
          <w:szCs w:val="22"/>
          <w:lang w:eastAsia="en-US"/>
        </w:rPr>
        <w:t>.</w:t>
      </w:r>
      <w:r w:rsidR="00506950" w:rsidRPr="00AB1BAC">
        <w:rPr>
          <w:rFonts w:asciiTheme="minorHAnsi" w:hAnsiTheme="minorHAnsi" w:cstheme="minorHAnsi"/>
          <w:b/>
          <w:bCs/>
          <w:color w:val="000000" w:themeColor="text1"/>
          <w:sz w:val="22"/>
          <w:szCs w:val="22"/>
          <w:lang w:eastAsia="en-US"/>
        </w:rPr>
        <w:t>1</w:t>
      </w:r>
      <w:r w:rsidR="00AC6F66" w:rsidRPr="00AB1BAC">
        <w:rPr>
          <w:rFonts w:asciiTheme="minorHAnsi" w:hAnsiTheme="minorHAnsi" w:cstheme="minorHAnsi"/>
          <w:b/>
          <w:bCs/>
          <w:color w:val="000000" w:themeColor="text1"/>
          <w:sz w:val="22"/>
          <w:szCs w:val="22"/>
          <w:lang w:eastAsia="en-US"/>
        </w:rPr>
        <w:t>.</w:t>
      </w:r>
      <w:r w:rsidR="007E1844" w:rsidRPr="00AB1BAC">
        <w:rPr>
          <w:rFonts w:asciiTheme="minorHAnsi" w:hAnsiTheme="minorHAnsi" w:cstheme="minorHAnsi"/>
          <w:color w:val="000000" w:themeColor="text1"/>
          <w:sz w:val="22"/>
          <w:szCs w:val="22"/>
          <w:lang w:eastAsia="en-US"/>
        </w:rPr>
        <w:t xml:space="preserve"> </w:t>
      </w:r>
      <w:r w:rsidR="00506950" w:rsidRPr="00AB1BAC">
        <w:rPr>
          <w:rFonts w:asciiTheme="minorHAnsi" w:hAnsiTheme="minorHAnsi" w:cstheme="minorHAnsi"/>
          <w:color w:val="000000" w:themeColor="text1"/>
          <w:sz w:val="22"/>
          <w:szCs w:val="22"/>
          <w:lang w:eastAsia="en-US"/>
        </w:rPr>
        <w:t>É facultado ao(a) pregoeiro(a) prorrogar o prazo estabelecido, a partir de solicitação fundamentada feita no chat pelo li</w:t>
      </w:r>
      <w:r w:rsidR="009F7A2A" w:rsidRPr="00AB1BAC">
        <w:rPr>
          <w:rFonts w:asciiTheme="minorHAnsi" w:hAnsiTheme="minorHAnsi" w:cstheme="minorHAnsi"/>
          <w:color w:val="000000" w:themeColor="text1"/>
          <w:sz w:val="22"/>
          <w:szCs w:val="22"/>
          <w:lang w:eastAsia="en-US"/>
        </w:rPr>
        <w:t xml:space="preserve">citante, antes de findo o prazo, nos termos do Regulamento. </w:t>
      </w:r>
    </w:p>
    <w:p w14:paraId="74F569B3" w14:textId="0EDDF267" w:rsidR="00FD5853" w:rsidRPr="00E351FA" w:rsidRDefault="0042250B" w:rsidP="00E351FA">
      <w:pPr>
        <w:pStyle w:val="Standard"/>
        <w:spacing w:before="120" w:after="120"/>
        <w:ind w:right="-15"/>
        <w:jc w:val="both"/>
        <w:textAlignment w:val="auto"/>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w:t>
      </w:r>
      <w:r w:rsidR="00807FC4" w:rsidRPr="00E351FA">
        <w:rPr>
          <w:rFonts w:asciiTheme="minorHAnsi" w:hAnsiTheme="minorHAnsi" w:cstheme="minorHAnsi"/>
          <w:b/>
          <w:bCs/>
          <w:color w:val="000000" w:themeColor="text1"/>
          <w:sz w:val="22"/>
          <w:szCs w:val="22"/>
          <w:lang w:eastAsia="en-US"/>
        </w:rPr>
        <w:t>6</w:t>
      </w:r>
      <w:r w:rsidRPr="00E351FA">
        <w:rPr>
          <w:rFonts w:asciiTheme="minorHAnsi" w:hAnsiTheme="minorHAnsi" w:cstheme="minorHAnsi"/>
          <w:b/>
          <w:bCs/>
          <w:color w:val="000000" w:themeColor="text1"/>
          <w:sz w:val="22"/>
          <w:szCs w:val="22"/>
          <w:lang w:eastAsia="en-US"/>
        </w:rPr>
        <w:t>.6</w:t>
      </w:r>
      <w:r w:rsidR="00506950" w:rsidRPr="00E351FA">
        <w:rPr>
          <w:rFonts w:asciiTheme="minorHAnsi" w:hAnsiTheme="minorHAnsi" w:cstheme="minorHAnsi"/>
          <w:b/>
          <w:bCs/>
          <w:color w:val="000000" w:themeColor="text1"/>
          <w:sz w:val="22"/>
          <w:szCs w:val="22"/>
          <w:lang w:eastAsia="en-US"/>
        </w:rPr>
        <w:t>.2</w:t>
      </w:r>
      <w:r w:rsidR="00AC6F66" w:rsidRPr="00E351FA">
        <w:rPr>
          <w:rFonts w:asciiTheme="minorHAnsi" w:hAnsiTheme="minorHAnsi" w:cstheme="minorHAnsi"/>
          <w:b/>
          <w:bCs/>
          <w:color w:val="000000" w:themeColor="text1"/>
          <w:sz w:val="22"/>
          <w:szCs w:val="22"/>
          <w:lang w:eastAsia="en-US"/>
        </w:rPr>
        <w:t>.</w:t>
      </w:r>
      <w:r w:rsidR="00506950" w:rsidRPr="00E351FA">
        <w:rPr>
          <w:rFonts w:asciiTheme="minorHAnsi" w:hAnsiTheme="minorHAnsi"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BDEE77A" w14:textId="340A557C" w:rsidR="00E351FA" w:rsidRPr="00E351FA" w:rsidRDefault="00AD3039" w:rsidP="00E351FA">
      <w:pPr>
        <w:pStyle w:val="Standard"/>
        <w:jc w:val="both"/>
        <w:textAlignment w:val="auto"/>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8.6.6.2.1.</w:t>
      </w:r>
      <w:r w:rsidRPr="00E351FA">
        <w:rPr>
          <w:rFonts w:asciiTheme="minorHAnsi" w:hAnsiTheme="minorHAnsi" w:cstheme="minorHAnsi"/>
          <w:color w:val="000000" w:themeColor="text1"/>
          <w:sz w:val="22"/>
          <w:szCs w:val="22"/>
          <w:lang w:eastAsia="en-US"/>
        </w:rPr>
        <w:t xml:space="preserve"> </w:t>
      </w:r>
      <w:r w:rsidR="00E351FA" w:rsidRPr="00E351FA">
        <w:rPr>
          <w:rFonts w:asciiTheme="minorHAnsi" w:hAnsiTheme="minorHAnsi" w:cstheme="minorHAnsi"/>
          <w:bCs/>
          <w:color w:val="000000" w:themeColor="text1"/>
          <w:sz w:val="22"/>
          <w:szCs w:val="22"/>
          <w:lang w:eastAsia="en-US"/>
        </w:rPr>
        <w:t>A licitante com a proposta melhor classificada deverá apresentar, caso já não tenha anexado junto a proposta</w:t>
      </w:r>
      <w:r w:rsidR="00B51BE2">
        <w:rPr>
          <w:rFonts w:asciiTheme="minorHAnsi" w:hAnsiTheme="minorHAnsi" w:cstheme="minorHAnsi"/>
          <w:bCs/>
          <w:color w:val="000000" w:themeColor="text1"/>
          <w:sz w:val="22"/>
          <w:szCs w:val="22"/>
          <w:lang w:eastAsia="en-US"/>
        </w:rPr>
        <w:t>,</w:t>
      </w:r>
      <w:r w:rsidR="00E351FA">
        <w:rPr>
          <w:rFonts w:asciiTheme="minorHAnsi" w:hAnsiTheme="minorHAnsi" w:cstheme="minorHAnsi"/>
          <w:color w:val="000000" w:themeColor="text1"/>
          <w:sz w:val="22"/>
          <w:szCs w:val="22"/>
          <w:lang w:eastAsia="en-US"/>
        </w:rPr>
        <w:t xml:space="preserve"> </w:t>
      </w:r>
      <w:r w:rsidR="00B51BE2">
        <w:rPr>
          <w:rFonts w:asciiTheme="minorHAnsi" w:hAnsiTheme="minorHAnsi" w:cstheme="minorHAnsi"/>
          <w:color w:val="000000" w:themeColor="text1"/>
          <w:sz w:val="22"/>
          <w:szCs w:val="22"/>
          <w:lang w:eastAsia="en-US"/>
        </w:rPr>
        <w:t>(</w:t>
      </w:r>
      <w:r w:rsidR="00B51BE2" w:rsidRPr="00B51BE2">
        <w:rPr>
          <w:rFonts w:asciiTheme="minorHAnsi" w:hAnsiTheme="minorHAnsi" w:cstheme="minorHAnsi"/>
          <w:b/>
          <w:bCs/>
          <w:color w:val="000000" w:themeColor="text1"/>
          <w:sz w:val="22"/>
          <w:szCs w:val="22"/>
          <w:u w:val="single"/>
          <w:lang w:eastAsia="en-US"/>
        </w:rPr>
        <w:t>c</w:t>
      </w:r>
      <w:r w:rsidR="00E351FA" w:rsidRPr="00B51BE2">
        <w:rPr>
          <w:rFonts w:asciiTheme="minorHAnsi" w:hAnsiTheme="minorHAnsi" w:cstheme="minorHAnsi"/>
          <w:b/>
          <w:bCs/>
          <w:color w:val="000000" w:themeColor="text1"/>
          <w:sz w:val="22"/>
          <w:szCs w:val="22"/>
          <w:u w:val="single"/>
          <w:lang w:eastAsia="en-US"/>
        </w:rPr>
        <w:t>aso seja</w:t>
      </w:r>
      <w:r w:rsidR="00E351FA" w:rsidRPr="00B51BE2">
        <w:rPr>
          <w:rFonts w:asciiTheme="minorHAnsi" w:hAnsiTheme="minorHAnsi" w:cstheme="minorHAnsi"/>
          <w:b/>
          <w:bCs/>
          <w:color w:val="000000" w:themeColor="text1"/>
          <w:sz w:val="22"/>
          <w:szCs w:val="22"/>
          <w:u w:val="single"/>
          <w:lang w:eastAsia="en-US"/>
        </w:rPr>
        <w:t xml:space="preserve"> solicitado</w:t>
      </w:r>
      <w:r w:rsidR="00B51BE2">
        <w:rPr>
          <w:rFonts w:asciiTheme="minorHAnsi" w:hAnsiTheme="minorHAnsi" w:cstheme="minorHAnsi"/>
          <w:b/>
          <w:bCs/>
          <w:color w:val="000000" w:themeColor="text1"/>
          <w:sz w:val="22"/>
          <w:szCs w:val="22"/>
          <w:u w:val="single"/>
          <w:lang w:eastAsia="en-US"/>
        </w:rPr>
        <w:t>)</w:t>
      </w:r>
      <w:r w:rsidR="00E351FA" w:rsidRPr="00E351FA">
        <w:rPr>
          <w:rFonts w:asciiTheme="minorHAnsi" w:hAnsiTheme="minorHAnsi" w:cstheme="minorHAnsi"/>
          <w:color w:val="000000" w:themeColor="text1"/>
          <w:sz w:val="22"/>
          <w:szCs w:val="22"/>
          <w:lang w:eastAsia="en-US"/>
        </w:rPr>
        <w:t xml:space="preserve">, no prazo máximo de 02 (duas) horas, </w:t>
      </w:r>
      <w:r w:rsidR="00E351FA" w:rsidRPr="00E351FA">
        <w:rPr>
          <w:rFonts w:asciiTheme="minorHAnsi" w:hAnsiTheme="minorHAnsi" w:cstheme="minorHAnsi"/>
          <w:b/>
          <w:color w:val="000000" w:themeColor="text1"/>
          <w:sz w:val="22"/>
          <w:szCs w:val="22"/>
          <w:u w:val="single"/>
          <w:lang w:eastAsia="en-US"/>
        </w:rPr>
        <w:t>CATÁLOGO/PROSPECTO</w:t>
      </w:r>
      <w:r w:rsidR="00E351FA" w:rsidRPr="00E351FA">
        <w:rPr>
          <w:rFonts w:asciiTheme="minorHAnsi" w:hAnsiTheme="minorHAnsi" w:cstheme="minorHAnsi"/>
          <w:color w:val="000000" w:themeColor="text1"/>
          <w:sz w:val="22"/>
          <w:szCs w:val="22"/>
          <w:lang w:eastAsia="en-US"/>
        </w:rPr>
        <w:t>, em língua portuguesa, relativos aos itens ofertados com descrição detalhada do modelo, marca, características, especificações técnicas e outras informações que possibilitem a avaliação; ou ficha técnica do produto, contendo no mínimo as especificações constantes nos Anexos I – TERMO DE REFERÊNCIA.</w:t>
      </w:r>
    </w:p>
    <w:p w14:paraId="11632105" w14:textId="77777777" w:rsidR="00E351FA" w:rsidRPr="00E351FA" w:rsidRDefault="00E351FA" w:rsidP="00E351FA">
      <w:pPr>
        <w:pStyle w:val="Standard"/>
        <w:jc w:val="both"/>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8.6.6.2.2.</w:t>
      </w:r>
      <w:r w:rsidRPr="00E351FA">
        <w:rPr>
          <w:rFonts w:asciiTheme="minorHAnsi" w:hAnsiTheme="minorHAnsi" w:cstheme="minorHAnsi"/>
          <w:color w:val="000000" w:themeColor="text1"/>
          <w:sz w:val="22"/>
          <w:szCs w:val="22"/>
          <w:lang w:eastAsia="en-US"/>
        </w:rPr>
        <w:t xml:space="preserve"> Caso os catálogos/folders/prospectos não constem todas as características descritas no TERMO DE REFERÊNCIA, deverá a licitante apresentar </w:t>
      </w:r>
      <w:r w:rsidRPr="00E351FA">
        <w:rPr>
          <w:rFonts w:asciiTheme="minorHAnsi" w:hAnsiTheme="minorHAnsi" w:cstheme="minorHAnsi"/>
          <w:b/>
          <w:color w:val="000000" w:themeColor="text1"/>
          <w:sz w:val="22"/>
          <w:szCs w:val="22"/>
          <w:lang w:eastAsia="en-US"/>
        </w:rPr>
        <w:t>FICHA TÉCNICA</w:t>
      </w:r>
      <w:r w:rsidRPr="00E351FA">
        <w:rPr>
          <w:rFonts w:asciiTheme="minorHAnsi" w:hAnsiTheme="minorHAnsi" w:cstheme="minorHAnsi"/>
          <w:color w:val="000000" w:themeColor="text1"/>
          <w:sz w:val="22"/>
          <w:szCs w:val="22"/>
          <w:lang w:eastAsia="en-US"/>
        </w:rPr>
        <w:t xml:space="preserve"> descritiva dos itens, assinada pelo </w:t>
      </w:r>
      <w:r w:rsidRPr="00E351FA">
        <w:rPr>
          <w:rFonts w:asciiTheme="minorHAnsi" w:hAnsiTheme="minorHAnsi" w:cstheme="minorHAnsi"/>
          <w:color w:val="000000" w:themeColor="text1"/>
          <w:sz w:val="22"/>
          <w:szCs w:val="22"/>
          <w:lang w:eastAsia="en-US"/>
        </w:rPr>
        <w:lastRenderedPageBreak/>
        <w:t xml:space="preserve">representante legal da proponente, contendo todas as especificações técnicas, ou ao menos as que não estão contempladas no catálogo, afim de que todas as características possam ser analisadas tecnicamente. </w:t>
      </w:r>
    </w:p>
    <w:p w14:paraId="22F66D4C" w14:textId="77777777" w:rsidR="00E351FA" w:rsidRPr="00E351FA" w:rsidRDefault="00E351FA" w:rsidP="00E351FA">
      <w:pPr>
        <w:pStyle w:val="Standard"/>
        <w:jc w:val="both"/>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8.6.6.2.3.</w:t>
      </w:r>
      <w:r w:rsidRPr="00E351FA">
        <w:rPr>
          <w:rFonts w:asciiTheme="minorHAnsi" w:hAnsiTheme="minorHAnsi" w:cstheme="minorHAnsi"/>
          <w:bCs/>
          <w:color w:val="000000" w:themeColor="text1"/>
          <w:sz w:val="22"/>
          <w:szCs w:val="22"/>
          <w:lang w:eastAsia="en-US"/>
        </w:rPr>
        <w:t xml:space="preserve"> </w:t>
      </w:r>
      <w:r w:rsidRPr="00E351FA">
        <w:rPr>
          <w:rFonts w:asciiTheme="minorHAnsi" w:hAnsiTheme="minorHAnsi" w:cstheme="minorHAnsi"/>
          <w:color w:val="000000" w:themeColor="text1"/>
          <w:sz w:val="22"/>
          <w:szCs w:val="22"/>
          <w:lang w:eastAsia="en-US"/>
        </w:rPr>
        <w:t xml:space="preserve">Os </w:t>
      </w:r>
      <w:r w:rsidRPr="00E351FA">
        <w:rPr>
          <w:rFonts w:asciiTheme="minorHAnsi" w:hAnsiTheme="minorHAnsi" w:cstheme="minorHAnsi"/>
          <w:b/>
          <w:color w:val="000000" w:themeColor="text1"/>
          <w:sz w:val="22"/>
          <w:szCs w:val="22"/>
          <w:lang w:eastAsia="en-US"/>
        </w:rPr>
        <w:t>catálogos/prospectos</w:t>
      </w:r>
      <w:r w:rsidRPr="00E351FA">
        <w:rPr>
          <w:rFonts w:asciiTheme="minorHAnsi" w:hAnsiTheme="minorHAnsi" w:cstheme="minorHAnsi"/>
          <w:color w:val="000000" w:themeColor="text1"/>
          <w:sz w:val="22"/>
          <w:szCs w:val="22"/>
          <w:lang w:eastAsia="en-US"/>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E351FA">
        <w:rPr>
          <w:rFonts w:asciiTheme="minorHAnsi" w:hAnsiTheme="minorHAnsi" w:cstheme="minorHAnsi"/>
          <w:b/>
          <w:color w:val="000000" w:themeColor="text1"/>
          <w:sz w:val="22"/>
          <w:szCs w:val="22"/>
          <w:lang w:eastAsia="en-US"/>
        </w:rPr>
        <w:t>não podendo ser cópia</w:t>
      </w:r>
      <w:r w:rsidRPr="00E351FA">
        <w:rPr>
          <w:rFonts w:asciiTheme="minorHAnsi" w:hAnsiTheme="minorHAnsi" w:cstheme="minorHAnsi"/>
          <w:color w:val="000000" w:themeColor="text1"/>
          <w:sz w:val="22"/>
          <w:szCs w:val="22"/>
          <w:lang w:eastAsia="en-US"/>
        </w:rPr>
        <w:t xml:space="preserve"> fiel do contido no TERMO DE REFERÈNCIA (Anexo I), salvo se este corresponder em sua integralidade às especificações requisitadas.</w:t>
      </w:r>
    </w:p>
    <w:p w14:paraId="62CBC417" w14:textId="77777777" w:rsidR="00E351FA" w:rsidRPr="00E351FA" w:rsidRDefault="00E351FA" w:rsidP="00E351FA">
      <w:pPr>
        <w:pStyle w:val="Standard"/>
        <w:jc w:val="both"/>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8.6.6.2.4.</w:t>
      </w:r>
      <w:r w:rsidRPr="00E351FA">
        <w:rPr>
          <w:rFonts w:asciiTheme="minorHAnsi" w:hAnsiTheme="minorHAnsi" w:cstheme="minorHAnsi"/>
          <w:color w:val="000000" w:themeColor="text1"/>
          <w:sz w:val="22"/>
          <w:szCs w:val="22"/>
          <w:lang w:eastAsia="en-US"/>
        </w:rPr>
        <w:t xml:space="preserve"> Os </w:t>
      </w:r>
      <w:r w:rsidRPr="00E351FA">
        <w:rPr>
          <w:rFonts w:asciiTheme="minorHAnsi" w:hAnsiTheme="minorHAnsi" w:cstheme="minorHAnsi"/>
          <w:b/>
          <w:color w:val="000000" w:themeColor="text1"/>
          <w:sz w:val="22"/>
          <w:szCs w:val="22"/>
          <w:lang w:eastAsia="en-US"/>
        </w:rPr>
        <w:t>catálogos/prospectos impressos pela internet</w:t>
      </w:r>
      <w:r w:rsidRPr="00E351FA">
        <w:rPr>
          <w:rFonts w:asciiTheme="minorHAnsi" w:hAnsiTheme="minorHAnsi" w:cstheme="minorHAnsi"/>
          <w:color w:val="000000" w:themeColor="text1"/>
          <w:sz w:val="22"/>
          <w:szCs w:val="22"/>
          <w:lang w:eastAsia="en-US"/>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3E2E8B22" w14:textId="77777777" w:rsidR="00E351FA" w:rsidRPr="00E351FA" w:rsidRDefault="00E351FA" w:rsidP="00E351FA">
      <w:pPr>
        <w:pStyle w:val="Standard"/>
        <w:jc w:val="both"/>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8.6.6.2.5.</w:t>
      </w:r>
      <w:r w:rsidRPr="00E351FA">
        <w:rPr>
          <w:rFonts w:asciiTheme="minorHAnsi" w:hAnsiTheme="minorHAnsi" w:cstheme="minorHAnsi"/>
          <w:b/>
          <w:color w:val="000000" w:themeColor="text1"/>
          <w:sz w:val="22"/>
          <w:szCs w:val="22"/>
          <w:lang w:eastAsia="en-US"/>
        </w:rPr>
        <w:t xml:space="preserve"> </w:t>
      </w:r>
      <w:r w:rsidRPr="00E351FA">
        <w:rPr>
          <w:rFonts w:asciiTheme="minorHAnsi" w:hAnsiTheme="minorHAnsi" w:cstheme="minorHAnsi"/>
          <w:color w:val="000000" w:themeColor="text1"/>
          <w:sz w:val="22"/>
          <w:szCs w:val="22"/>
          <w:lang w:eastAsia="en-US"/>
        </w:rPr>
        <w:t>A análise dos catálogos/prospectos, será feita por colaborador especialmente designado para tal finalidade, verificando-se o atendimento as especificações técnicas do descritivo.</w:t>
      </w:r>
    </w:p>
    <w:p w14:paraId="1A9C7CF5" w14:textId="77777777" w:rsidR="00E351FA" w:rsidRPr="00E351FA" w:rsidRDefault="00E351FA" w:rsidP="00E351FA">
      <w:pPr>
        <w:pStyle w:val="Standard"/>
        <w:jc w:val="both"/>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8.6.6.2.6.</w:t>
      </w:r>
      <w:r w:rsidRPr="00E351FA">
        <w:rPr>
          <w:rFonts w:asciiTheme="minorHAnsi" w:hAnsiTheme="minorHAnsi" w:cstheme="minorHAnsi"/>
          <w:b/>
          <w:color w:val="000000" w:themeColor="text1"/>
          <w:sz w:val="22"/>
          <w:szCs w:val="22"/>
          <w:lang w:eastAsia="en-US"/>
        </w:rPr>
        <w:t xml:space="preserve"> </w:t>
      </w:r>
      <w:r w:rsidRPr="00E351FA">
        <w:rPr>
          <w:rFonts w:asciiTheme="minorHAnsi" w:hAnsiTheme="minorHAnsi" w:cstheme="minorHAnsi"/>
          <w:color w:val="000000" w:themeColor="text1"/>
          <w:sz w:val="22"/>
          <w:szCs w:val="22"/>
          <w:lang w:eastAsia="en-US"/>
        </w:rPr>
        <w:t xml:space="preserve">Considerar-se-á </w:t>
      </w:r>
      <w:r w:rsidRPr="00E351FA">
        <w:rPr>
          <w:rFonts w:asciiTheme="minorHAnsi" w:hAnsiTheme="minorHAnsi" w:cstheme="minorHAnsi"/>
          <w:b/>
          <w:color w:val="000000" w:themeColor="text1"/>
          <w:sz w:val="22"/>
          <w:szCs w:val="22"/>
          <w:lang w:eastAsia="en-US"/>
        </w:rPr>
        <w:t>DESCLASSIFICADA</w:t>
      </w:r>
      <w:r w:rsidRPr="00E351FA">
        <w:rPr>
          <w:rFonts w:asciiTheme="minorHAnsi" w:hAnsiTheme="minorHAnsi" w:cstheme="minorHAnsi"/>
          <w:color w:val="000000" w:themeColor="text1"/>
          <w:sz w:val="22"/>
          <w:szCs w:val="22"/>
          <w:lang w:eastAsia="en-US"/>
        </w:rPr>
        <w:t xml:space="preserve"> a empresa que tiver os produtos do </w:t>
      </w:r>
      <w:r w:rsidRPr="00E351FA">
        <w:rPr>
          <w:rFonts w:asciiTheme="minorHAnsi" w:hAnsiTheme="minorHAnsi" w:cstheme="minorHAnsi"/>
          <w:b/>
          <w:color w:val="000000" w:themeColor="text1"/>
          <w:sz w:val="22"/>
          <w:szCs w:val="22"/>
          <w:lang w:eastAsia="en-US"/>
        </w:rPr>
        <w:t xml:space="preserve">catálogo </w:t>
      </w:r>
      <w:r w:rsidRPr="00E351FA">
        <w:rPr>
          <w:rFonts w:asciiTheme="minorHAnsi" w:hAnsiTheme="minorHAnsi" w:cstheme="minorHAnsi"/>
          <w:color w:val="000000" w:themeColor="text1"/>
          <w:sz w:val="22"/>
          <w:szCs w:val="22"/>
          <w:lang w:eastAsia="en-US"/>
        </w:rPr>
        <w:t xml:space="preserve">reprovados ou que </w:t>
      </w:r>
      <w:r w:rsidRPr="00E351FA">
        <w:rPr>
          <w:rFonts w:asciiTheme="minorHAnsi" w:hAnsiTheme="minorHAnsi" w:cstheme="minorHAnsi"/>
          <w:b/>
          <w:color w:val="000000" w:themeColor="text1"/>
          <w:sz w:val="22"/>
          <w:szCs w:val="22"/>
          <w:u w:val="single"/>
          <w:lang w:eastAsia="en-US"/>
        </w:rPr>
        <w:t>não apresentar toda a documentação solicitada</w:t>
      </w:r>
      <w:r w:rsidRPr="00E351FA">
        <w:rPr>
          <w:rFonts w:asciiTheme="minorHAnsi" w:hAnsiTheme="minorHAnsi" w:cstheme="minorHAnsi"/>
          <w:color w:val="000000" w:themeColor="text1"/>
          <w:sz w:val="22"/>
          <w:szCs w:val="22"/>
          <w:lang w:eastAsia="en-US"/>
        </w:rPr>
        <w:t>, bem como se cotar produto diverso daquele que apresentou no catálogo devendo ser convocadas as demais empresas, na ordem de classificação.</w:t>
      </w:r>
    </w:p>
    <w:p w14:paraId="0072822C" w14:textId="77777777" w:rsidR="00E351FA" w:rsidRPr="00E351FA" w:rsidRDefault="00E351FA" w:rsidP="00E351FA">
      <w:pPr>
        <w:pStyle w:val="Standard"/>
        <w:jc w:val="both"/>
        <w:rPr>
          <w:rFonts w:asciiTheme="minorHAnsi" w:hAnsiTheme="minorHAnsi" w:cstheme="minorHAnsi"/>
          <w:color w:val="000000" w:themeColor="text1"/>
          <w:sz w:val="22"/>
          <w:szCs w:val="22"/>
          <w:lang w:eastAsia="en-US"/>
        </w:rPr>
      </w:pPr>
      <w:r w:rsidRPr="00E351FA">
        <w:rPr>
          <w:rFonts w:asciiTheme="minorHAnsi" w:hAnsiTheme="minorHAnsi" w:cstheme="minorHAnsi"/>
          <w:b/>
          <w:bCs/>
          <w:color w:val="000000" w:themeColor="text1"/>
          <w:sz w:val="22"/>
          <w:szCs w:val="22"/>
          <w:lang w:eastAsia="en-US"/>
        </w:rPr>
        <w:t>8.6.6.2.7.</w:t>
      </w:r>
      <w:r w:rsidRPr="00E351FA">
        <w:rPr>
          <w:rFonts w:asciiTheme="minorHAnsi" w:hAnsiTheme="minorHAnsi" w:cstheme="minorHAnsi"/>
          <w:b/>
          <w:color w:val="000000" w:themeColor="text1"/>
          <w:sz w:val="22"/>
          <w:szCs w:val="22"/>
          <w:lang w:eastAsia="en-US"/>
        </w:rPr>
        <w:t xml:space="preserve"> </w:t>
      </w:r>
      <w:r w:rsidRPr="00E351FA">
        <w:rPr>
          <w:rFonts w:asciiTheme="minorHAnsi" w:hAnsiTheme="minorHAnsi" w:cstheme="minorHAnsi"/>
          <w:color w:val="000000" w:themeColor="text1"/>
          <w:sz w:val="22"/>
          <w:szCs w:val="22"/>
          <w:lang w:eastAsia="en-US"/>
        </w:rPr>
        <w:t xml:space="preserve">Os </w:t>
      </w:r>
      <w:r w:rsidRPr="00E351FA">
        <w:rPr>
          <w:rFonts w:asciiTheme="minorHAnsi" w:hAnsiTheme="minorHAnsi" w:cstheme="minorHAnsi"/>
          <w:b/>
          <w:bCs/>
          <w:color w:val="000000" w:themeColor="text1"/>
          <w:sz w:val="22"/>
          <w:szCs w:val="22"/>
          <w:lang w:eastAsia="en-US"/>
        </w:rPr>
        <w:t>catálogos/folders</w:t>
      </w:r>
      <w:r w:rsidRPr="00E351FA">
        <w:rPr>
          <w:rFonts w:asciiTheme="minorHAnsi" w:hAnsiTheme="minorHAnsi" w:cstheme="minorHAnsi"/>
          <w:color w:val="000000" w:themeColor="text1"/>
          <w:sz w:val="22"/>
          <w:szCs w:val="22"/>
          <w:lang w:eastAsia="en-US"/>
        </w:rPr>
        <w:t xml:space="preserve"> dos produtos aprovados ficarão retidos, para fins de comparação no ato do recebimento dos produtos.</w:t>
      </w:r>
    </w:p>
    <w:p w14:paraId="2354B65E" w14:textId="367A8936" w:rsidR="00FD5853" w:rsidRPr="00AB1BAC" w:rsidRDefault="00D425BD"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w:t>
      </w:r>
      <w:r w:rsidR="00C1385E" w:rsidRPr="00AB1BAC">
        <w:rPr>
          <w:rFonts w:asciiTheme="minorHAnsi" w:hAnsiTheme="minorHAnsi" w:cstheme="minorHAnsi"/>
          <w:b/>
          <w:bCs/>
          <w:color w:val="000000" w:themeColor="text1"/>
          <w:sz w:val="22"/>
          <w:szCs w:val="22"/>
        </w:rPr>
        <w:t>7</w:t>
      </w:r>
      <w:r w:rsidR="00AC6F66"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Se a proposta ou lance vencedor for desclassificado, o(a) Pregoeiro(a) examinará a p</w:t>
      </w:r>
      <w:r w:rsidR="008811E2" w:rsidRPr="00AB1BAC">
        <w:rPr>
          <w:rFonts w:asciiTheme="minorHAnsi" w:hAnsiTheme="minorHAnsi" w:cstheme="minorHAnsi"/>
          <w:color w:val="000000" w:themeColor="text1"/>
          <w:sz w:val="22"/>
          <w:szCs w:val="22"/>
        </w:rPr>
        <w:t>roposta ou lance subsequente, e</w:t>
      </w:r>
      <w:r w:rsidR="00506950" w:rsidRPr="00AB1BAC">
        <w:rPr>
          <w:rFonts w:asciiTheme="minorHAnsi" w:hAnsiTheme="minorHAnsi" w:cstheme="minorHAnsi"/>
          <w:color w:val="000000" w:themeColor="text1"/>
          <w:sz w:val="22"/>
          <w:szCs w:val="22"/>
        </w:rPr>
        <w:t xml:space="preserve"> assim sucessivamente, na ordem de classificação.</w:t>
      </w:r>
    </w:p>
    <w:p w14:paraId="03E50407" w14:textId="7F791397" w:rsidR="00FD5853" w:rsidRPr="00AB1BAC" w:rsidRDefault="00D425BD" w:rsidP="00A57C9A">
      <w:pPr>
        <w:pStyle w:val="PargrafodaLista"/>
        <w:spacing w:before="120" w:after="120"/>
        <w:ind w:left="0"/>
        <w:jc w:val="both"/>
        <w:textAlignment w:val="auto"/>
        <w:rPr>
          <w:rFonts w:asciiTheme="minorHAnsi" w:hAnsiTheme="minorHAnsi" w:cstheme="minorHAnsi"/>
          <w:color w:val="000000" w:themeColor="text1"/>
          <w:sz w:val="22"/>
          <w:szCs w:val="22"/>
          <w:lang w:eastAsia="en-US"/>
        </w:rPr>
      </w:pPr>
      <w:r w:rsidRPr="00AB1BAC">
        <w:rPr>
          <w:rFonts w:asciiTheme="minorHAnsi" w:hAnsiTheme="minorHAnsi" w:cstheme="minorHAnsi"/>
          <w:b/>
          <w:bCs/>
          <w:color w:val="000000" w:themeColor="text1"/>
          <w:sz w:val="22"/>
          <w:szCs w:val="22"/>
          <w:lang w:eastAsia="en-US"/>
        </w:rPr>
        <w:t>8.</w:t>
      </w:r>
      <w:r w:rsidR="00807FC4" w:rsidRPr="00AB1BAC">
        <w:rPr>
          <w:rFonts w:asciiTheme="minorHAnsi" w:hAnsiTheme="minorHAnsi" w:cstheme="minorHAnsi"/>
          <w:b/>
          <w:bCs/>
          <w:color w:val="000000" w:themeColor="text1"/>
          <w:sz w:val="22"/>
          <w:szCs w:val="22"/>
          <w:lang w:eastAsia="en-US"/>
        </w:rPr>
        <w:t>6</w:t>
      </w:r>
      <w:r w:rsidRPr="00AB1BAC">
        <w:rPr>
          <w:rFonts w:asciiTheme="minorHAnsi" w:hAnsiTheme="minorHAnsi" w:cstheme="minorHAnsi"/>
          <w:b/>
          <w:bCs/>
          <w:color w:val="000000" w:themeColor="text1"/>
          <w:sz w:val="22"/>
          <w:szCs w:val="22"/>
          <w:lang w:eastAsia="en-US"/>
        </w:rPr>
        <w:t>.</w:t>
      </w:r>
      <w:r w:rsidR="00C1385E" w:rsidRPr="00AB1BAC">
        <w:rPr>
          <w:rFonts w:asciiTheme="minorHAnsi" w:hAnsiTheme="minorHAnsi" w:cstheme="minorHAnsi"/>
          <w:b/>
          <w:bCs/>
          <w:color w:val="000000" w:themeColor="text1"/>
          <w:sz w:val="22"/>
          <w:szCs w:val="22"/>
          <w:lang w:eastAsia="en-US"/>
        </w:rPr>
        <w:t>8</w:t>
      </w:r>
      <w:r w:rsidR="00AC6F66" w:rsidRPr="00AB1BAC">
        <w:rPr>
          <w:rFonts w:asciiTheme="minorHAnsi" w:hAnsiTheme="minorHAnsi" w:cstheme="minorHAnsi"/>
          <w:b/>
          <w:bCs/>
          <w:color w:val="000000" w:themeColor="text1"/>
          <w:sz w:val="22"/>
          <w:szCs w:val="22"/>
          <w:lang w:eastAsia="en-US"/>
        </w:rPr>
        <w:t>.</w:t>
      </w:r>
      <w:r w:rsidR="00506950" w:rsidRPr="00AB1BAC">
        <w:rPr>
          <w:rFonts w:asciiTheme="minorHAnsi" w:hAnsiTheme="minorHAnsi" w:cstheme="minorHAnsi"/>
          <w:color w:val="000000" w:themeColor="text1"/>
          <w:sz w:val="22"/>
          <w:szCs w:val="22"/>
          <w:lang w:eastAsia="en-US"/>
        </w:rPr>
        <w:t xml:space="preserve"> Havendo necessidade, o(a) Pregoeiro(a) suspenderá a sessão, informando no </w:t>
      </w:r>
      <w:r w:rsidR="00577591" w:rsidRPr="00AB1BAC">
        <w:rPr>
          <w:rFonts w:asciiTheme="minorHAnsi" w:hAnsiTheme="minorHAnsi" w:cstheme="minorHAnsi"/>
          <w:color w:val="000000" w:themeColor="text1"/>
          <w:sz w:val="22"/>
          <w:szCs w:val="22"/>
          <w:lang w:eastAsia="en-US"/>
        </w:rPr>
        <w:t>“</w:t>
      </w:r>
      <w:r w:rsidR="00506950" w:rsidRPr="00AB1BAC">
        <w:rPr>
          <w:rFonts w:asciiTheme="minorHAnsi" w:hAnsiTheme="minorHAnsi" w:cstheme="minorHAnsi"/>
          <w:color w:val="000000" w:themeColor="text1"/>
          <w:sz w:val="22"/>
          <w:szCs w:val="22"/>
          <w:lang w:eastAsia="en-US"/>
        </w:rPr>
        <w:t>chat</w:t>
      </w:r>
      <w:r w:rsidR="00577591" w:rsidRPr="00AB1BAC">
        <w:rPr>
          <w:rFonts w:asciiTheme="minorHAnsi" w:hAnsiTheme="minorHAnsi" w:cstheme="minorHAnsi"/>
          <w:color w:val="000000" w:themeColor="text1"/>
          <w:sz w:val="22"/>
          <w:szCs w:val="22"/>
          <w:lang w:eastAsia="en-US"/>
        </w:rPr>
        <w:t>”</w:t>
      </w:r>
      <w:r w:rsidR="002E3C47" w:rsidRPr="00AB1BAC">
        <w:rPr>
          <w:rFonts w:asciiTheme="minorHAnsi" w:hAnsiTheme="minorHAnsi" w:cstheme="minorHAnsi"/>
          <w:color w:val="000000" w:themeColor="text1"/>
          <w:sz w:val="22"/>
          <w:szCs w:val="22"/>
          <w:lang w:eastAsia="en-US"/>
        </w:rPr>
        <w:t xml:space="preserve"> do sistema</w:t>
      </w:r>
      <w:r w:rsidR="00506950" w:rsidRPr="00AB1BAC">
        <w:rPr>
          <w:rFonts w:asciiTheme="minorHAnsi" w:hAnsiTheme="minorHAnsi" w:cstheme="minorHAnsi"/>
          <w:color w:val="000000" w:themeColor="text1"/>
          <w:sz w:val="22"/>
          <w:szCs w:val="22"/>
          <w:lang w:eastAsia="en-US"/>
        </w:rPr>
        <w:t xml:space="preserve"> a nova data e horário para a sua continuidade.</w:t>
      </w:r>
    </w:p>
    <w:p w14:paraId="03D825C9" w14:textId="2B75CD0C" w:rsidR="00FD5853" w:rsidRPr="00AB1BAC" w:rsidRDefault="00D425BD" w:rsidP="00A57C9A">
      <w:pPr>
        <w:pStyle w:val="PargrafodaLista"/>
        <w:spacing w:before="120" w:after="120"/>
        <w:ind w:left="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w:t>
      </w:r>
      <w:r w:rsidR="00C1385E" w:rsidRPr="00AB1BAC">
        <w:rPr>
          <w:rFonts w:asciiTheme="minorHAnsi" w:hAnsiTheme="minorHAnsi" w:cstheme="minorHAnsi"/>
          <w:b/>
          <w:bCs/>
          <w:color w:val="000000" w:themeColor="text1"/>
          <w:sz w:val="22"/>
          <w:szCs w:val="22"/>
        </w:rPr>
        <w:t>9</w:t>
      </w:r>
      <w:r w:rsidR="00AC6F66"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AB1BAC" w:rsidRDefault="00D425BD" w:rsidP="00A57C9A">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w:t>
      </w:r>
      <w:r w:rsidR="00C1385E" w:rsidRPr="00AB1BAC">
        <w:rPr>
          <w:rFonts w:asciiTheme="minorHAnsi" w:hAnsiTheme="minorHAnsi" w:cstheme="minorHAnsi"/>
          <w:b/>
          <w:bCs/>
          <w:color w:val="000000" w:themeColor="text1"/>
          <w:sz w:val="22"/>
          <w:szCs w:val="22"/>
        </w:rPr>
        <w:t>9</w:t>
      </w:r>
      <w:r w:rsidR="008811E2"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AB1BAC" w:rsidRDefault="00D425BD" w:rsidP="00A57C9A">
      <w:pPr>
        <w:pStyle w:val="Standard"/>
        <w:tabs>
          <w:tab w:val="left" w:pos="1440"/>
        </w:tabs>
        <w:snapToGrid w:val="0"/>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w:t>
      </w:r>
      <w:r w:rsidR="00C1385E" w:rsidRPr="00AB1BAC">
        <w:rPr>
          <w:rFonts w:asciiTheme="minorHAnsi" w:hAnsiTheme="minorHAnsi" w:cstheme="minorHAnsi"/>
          <w:b/>
          <w:bCs/>
          <w:color w:val="000000" w:themeColor="text1"/>
          <w:sz w:val="22"/>
          <w:szCs w:val="22"/>
        </w:rPr>
        <w:t>9</w:t>
      </w:r>
      <w:r w:rsidR="00D17160" w:rsidRPr="00AB1BAC">
        <w:rPr>
          <w:rFonts w:asciiTheme="minorHAnsi" w:hAnsiTheme="minorHAnsi" w:cstheme="minorHAnsi"/>
          <w:b/>
          <w:bCs/>
          <w:color w:val="000000" w:themeColor="text1"/>
          <w:sz w:val="22"/>
          <w:szCs w:val="22"/>
        </w:rPr>
        <w:t>.2</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A negociação será realizada por meio do sistema, podendo ser acompanhada pelos demais licitantes.</w:t>
      </w:r>
    </w:p>
    <w:p w14:paraId="232EAE99" w14:textId="23591FCD" w:rsidR="002E3C47" w:rsidRPr="00AB1BAC" w:rsidRDefault="00D425BD" w:rsidP="00A57C9A">
      <w:pPr>
        <w:pStyle w:val="Standard"/>
        <w:spacing w:before="120" w:after="120"/>
        <w:ind w:right="-15"/>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.1</w:t>
      </w:r>
      <w:r w:rsidR="00C1385E" w:rsidRPr="00AB1BAC">
        <w:rPr>
          <w:rFonts w:asciiTheme="minorHAnsi" w:hAnsiTheme="minorHAnsi" w:cstheme="minorHAnsi"/>
          <w:b/>
          <w:bCs/>
          <w:color w:val="000000" w:themeColor="text1"/>
          <w:sz w:val="22"/>
          <w:szCs w:val="22"/>
        </w:rPr>
        <w:t>0</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w:t>
      </w:r>
      <w:r w:rsidR="002E3C47" w:rsidRPr="00AB1BAC">
        <w:rPr>
          <w:rFonts w:asciiTheme="minorHAnsi" w:hAnsiTheme="minorHAnsi"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AB1BAC" w:rsidRDefault="00D425BD" w:rsidP="00A57C9A">
      <w:pPr>
        <w:pStyle w:val="Standard"/>
        <w:spacing w:before="120" w:after="120"/>
        <w:ind w:right="-15"/>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.1</w:t>
      </w:r>
      <w:r w:rsidR="00C1385E"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2E3C47" w:rsidRPr="00AB1BAC">
        <w:rPr>
          <w:rFonts w:asciiTheme="minorHAnsi"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Encerrada a análise quanto à aceitação da proposta, o(a) Pregoeiro(a) verificará a habilitação do licitante, </w:t>
      </w:r>
      <w:r w:rsidR="00506950" w:rsidRPr="00AB1BAC">
        <w:rPr>
          <w:rFonts w:asciiTheme="minorHAnsi" w:hAnsiTheme="minorHAnsi" w:cstheme="minorHAnsi"/>
          <w:color w:val="000000" w:themeColor="text1"/>
          <w:sz w:val="22"/>
          <w:szCs w:val="22"/>
          <w:lang w:eastAsia="en-US"/>
        </w:rPr>
        <w:t>observado</w:t>
      </w:r>
      <w:r w:rsidR="00506950" w:rsidRPr="00AB1BAC">
        <w:rPr>
          <w:rFonts w:asciiTheme="minorHAnsi" w:hAnsiTheme="minorHAnsi" w:cstheme="minorHAnsi"/>
          <w:color w:val="000000" w:themeColor="text1"/>
          <w:sz w:val="22"/>
          <w:szCs w:val="22"/>
        </w:rPr>
        <w:t xml:space="preserve"> o disposto neste Edital.</w:t>
      </w:r>
    </w:p>
    <w:p w14:paraId="4B8D5DA7" w14:textId="40C12612" w:rsidR="00A921F8" w:rsidRPr="00AB1BAC" w:rsidRDefault="00D425BD" w:rsidP="00A57C9A">
      <w:pPr>
        <w:pStyle w:val="Standard"/>
        <w:spacing w:before="120" w:after="120"/>
        <w:ind w:right="-15"/>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.1</w:t>
      </w:r>
      <w:r w:rsidR="00C1385E" w:rsidRPr="00AB1BAC">
        <w:rPr>
          <w:rFonts w:asciiTheme="minorHAnsi" w:hAnsiTheme="minorHAnsi" w:cstheme="minorHAnsi"/>
          <w:b/>
          <w:bCs/>
          <w:color w:val="000000" w:themeColor="text1"/>
          <w:sz w:val="22"/>
          <w:szCs w:val="22"/>
        </w:rPr>
        <w:t>2</w:t>
      </w:r>
      <w:r w:rsidR="00AC6F66" w:rsidRPr="00AB1BAC">
        <w:rPr>
          <w:rFonts w:asciiTheme="minorHAnsi" w:hAnsiTheme="minorHAnsi" w:cstheme="minorHAnsi"/>
          <w:b/>
          <w:bCs/>
          <w:color w:val="000000" w:themeColor="text1"/>
          <w:sz w:val="22"/>
          <w:szCs w:val="22"/>
        </w:rPr>
        <w:t>.</w:t>
      </w:r>
      <w:r w:rsidR="00A921F8" w:rsidRPr="00AB1BAC">
        <w:rPr>
          <w:rFonts w:asciiTheme="minorHAnsi" w:hAnsiTheme="minorHAnsi"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AB1BAC">
        <w:rPr>
          <w:rFonts w:asciiTheme="minorHAnsi" w:hAnsiTheme="minorHAnsi" w:cstheme="minorHAnsi"/>
          <w:color w:val="000000" w:themeColor="text1"/>
          <w:sz w:val="22"/>
          <w:szCs w:val="22"/>
        </w:rPr>
        <w:t>ns</w:t>
      </w:r>
      <w:proofErr w:type="spellEnd"/>
      <w:r w:rsidR="00A921F8" w:rsidRPr="00AB1BAC">
        <w:rPr>
          <w:rFonts w:asciiTheme="minorHAnsi" w:hAnsiTheme="minorHAnsi" w:cstheme="minorHAnsi"/>
          <w:color w:val="000000" w:themeColor="text1"/>
          <w:sz w:val="22"/>
          <w:szCs w:val="22"/>
        </w:rPr>
        <w:t>) de menor(es) valor(es) cuja retirada(s) seja(m) suficiente(s) para a habilitação do licitante nos remanescentes.</w:t>
      </w:r>
    </w:p>
    <w:p w14:paraId="1738217D" w14:textId="089FF407" w:rsidR="00FD5853" w:rsidRPr="00AB1BAC" w:rsidRDefault="00974D37"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shd w:val="clear" w:color="auto" w:fill="FFFFFF"/>
        </w:rPr>
        <w:t>8.</w:t>
      </w:r>
      <w:r w:rsidR="00807FC4" w:rsidRPr="00AB1BAC">
        <w:rPr>
          <w:rFonts w:asciiTheme="minorHAnsi" w:eastAsia="Arial" w:hAnsiTheme="minorHAnsi" w:cstheme="minorHAnsi"/>
          <w:b/>
          <w:bCs/>
          <w:color w:val="000000" w:themeColor="text1"/>
          <w:sz w:val="22"/>
          <w:szCs w:val="22"/>
          <w:shd w:val="clear" w:color="auto" w:fill="FFFFFF"/>
        </w:rPr>
        <w:t>7</w:t>
      </w:r>
      <w:r w:rsidR="00506950" w:rsidRPr="00AB1BAC">
        <w:rPr>
          <w:rFonts w:asciiTheme="minorHAnsi" w:eastAsia="Arial" w:hAnsiTheme="minorHAnsi" w:cstheme="minorHAnsi"/>
          <w:b/>
          <w:bCs/>
          <w:color w:val="000000" w:themeColor="text1"/>
          <w:sz w:val="22"/>
          <w:szCs w:val="22"/>
          <w:shd w:val="clear" w:color="auto" w:fill="FFFFFF"/>
        </w:rPr>
        <w:t xml:space="preserve">. DA APRESENTAÇÃO DA PROPOSTA E </w:t>
      </w:r>
      <w:r w:rsidR="00506950" w:rsidRPr="00AB1BAC">
        <w:rPr>
          <w:rFonts w:asciiTheme="minorHAnsi" w:eastAsia="Arial" w:hAnsiTheme="minorHAnsi" w:cstheme="minorHAnsi"/>
          <w:b/>
          <w:bCs/>
          <w:color w:val="000000" w:themeColor="text1"/>
          <w:sz w:val="22"/>
          <w:szCs w:val="22"/>
        </w:rPr>
        <w:t>DOS DOCUMENTOS DE HABILITAÇÃO</w:t>
      </w:r>
    </w:p>
    <w:p w14:paraId="5F696F42" w14:textId="61AE8C57" w:rsidR="00FD5853" w:rsidRPr="00AB1BAC" w:rsidRDefault="00FE237C" w:rsidP="00A57C9A">
      <w:pPr>
        <w:pStyle w:val="Standard"/>
        <w:spacing w:before="120" w:after="120"/>
        <w:jc w:val="both"/>
        <w:rPr>
          <w:rFonts w:asciiTheme="minorHAnsi" w:hAnsiTheme="minorHAnsi" w:cstheme="minorHAnsi"/>
          <w:color w:val="000000" w:themeColor="text1"/>
          <w:sz w:val="22"/>
          <w:szCs w:val="22"/>
        </w:rPr>
      </w:pPr>
      <w:bookmarkStart w:id="4" w:name="_Hlk138090801"/>
      <w:r w:rsidRPr="00AB1BAC">
        <w:rPr>
          <w:rFonts w:asciiTheme="minorHAnsi" w:hAnsiTheme="minorHAnsi" w:cstheme="minorHAnsi"/>
          <w:b/>
          <w:bCs/>
          <w:color w:val="000000" w:themeColor="text1"/>
          <w:sz w:val="22"/>
          <w:szCs w:val="22"/>
        </w:rPr>
        <w:lastRenderedPageBreak/>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AB1BAC" w:rsidRDefault="00FE237C"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.2</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b/>
          <w:bCs/>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O envio da proposta ocorrerá por </w:t>
      </w:r>
      <w:r w:rsidR="00506950" w:rsidRPr="00AB1BAC">
        <w:rPr>
          <w:rFonts w:asciiTheme="minorHAnsi" w:eastAsia="Arial" w:hAnsiTheme="minorHAnsi" w:cstheme="minorHAnsi"/>
          <w:b/>
          <w:bCs/>
          <w:color w:val="000000" w:themeColor="text1"/>
          <w:sz w:val="22"/>
          <w:szCs w:val="22"/>
        </w:rPr>
        <w:t>meio</w:t>
      </w:r>
      <w:r w:rsidR="00506950" w:rsidRPr="00AB1BAC">
        <w:rPr>
          <w:rFonts w:asciiTheme="minorHAnsi" w:hAnsiTheme="minorHAnsi" w:cstheme="minorHAnsi"/>
          <w:color w:val="000000" w:themeColor="text1"/>
          <w:sz w:val="22"/>
          <w:szCs w:val="22"/>
        </w:rPr>
        <w:t xml:space="preserve"> d</w:t>
      </w:r>
      <w:r w:rsidR="00C9296E" w:rsidRPr="00AB1BAC">
        <w:rPr>
          <w:rFonts w:asciiTheme="minorHAnsi" w:hAnsiTheme="minorHAnsi" w:cstheme="minorHAnsi"/>
          <w:color w:val="000000" w:themeColor="text1"/>
          <w:sz w:val="22"/>
          <w:szCs w:val="22"/>
        </w:rPr>
        <w:t>a</w:t>
      </w:r>
      <w:r w:rsidR="00506950" w:rsidRPr="00AB1BAC">
        <w:rPr>
          <w:rFonts w:asciiTheme="minorHAnsi" w:hAnsiTheme="minorHAnsi" w:cstheme="minorHAnsi"/>
          <w:color w:val="000000" w:themeColor="text1"/>
          <w:sz w:val="22"/>
          <w:szCs w:val="22"/>
        </w:rPr>
        <w:t xml:space="preserve"> chave de acesso e senha.</w:t>
      </w:r>
    </w:p>
    <w:p w14:paraId="0FF0A2B5" w14:textId="627FBE2E" w:rsidR="00116950" w:rsidRPr="00AB1BAC" w:rsidRDefault="00FE237C" w:rsidP="00A57C9A">
      <w:pPr>
        <w:pStyle w:val="Standard"/>
        <w:spacing w:before="120" w:after="120"/>
        <w:jc w:val="both"/>
        <w:textAlignment w:val="auto"/>
        <w:rPr>
          <w:rFonts w:asciiTheme="minorHAnsi" w:hAnsiTheme="minorHAnsi" w:cstheme="minorHAnsi"/>
          <w:color w:val="000000" w:themeColor="text1"/>
          <w:sz w:val="22"/>
          <w:szCs w:val="22"/>
          <w:lang w:eastAsia="ar-SA"/>
        </w:rPr>
      </w:pPr>
      <w:r w:rsidRPr="00AB1BAC">
        <w:rPr>
          <w:rFonts w:asciiTheme="minorHAnsi" w:hAnsiTheme="minorHAnsi" w:cstheme="minorHAnsi"/>
          <w:b/>
          <w:bCs/>
          <w:color w:val="000000" w:themeColor="text1"/>
          <w:sz w:val="22"/>
          <w:szCs w:val="22"/>
          <w:lang w:eastAsia="ar-SA"/>
        </w:rPr>
        <w:t>8.</w:t>
      </w:r>
      <w:r w:rsidR="00807FC4" w:rsidRPr="00AB1BAC">
        <w:rPr>
          <w:rFonts w:asciiTheme="minorHAnsi" w:hAnsiTheme="minorHAnsi" w:cstheme="minorHAnsi"/>
          <w:b/>
          <w:bCs/>
          <w:color w:val="000000" w:themeColor="text1"/>
          <w:sz w:val="22"/>
          <w:szCs w:val="22"/>
          <w:lang w:eastAsia="ar-SA"/>
        </w:rPr>
        <w:t>7</w:t>
      </w:r>
      <w:r w:rsidRPr="00AB1BAC">
        <w:rPr>
          <w:rFonts w:asciiTheme="minorHAnsi" w:hAnsiTheme="minorHAnsi" w:cstheme="minorHAnsi"/>
          <w:b/>
          <w:bCs/>
          <w:color w:val="000000" w:themeColor="text1"/>
          <w:sz w:val="22"/>
          <w:szCs w:val="22"/>
          <w:lang w:eastAsia="ar-SA"/>
        </w:rPr>
        <w:t>.3</w:t>
      </w:r>
      <w:r w:rsidR="00AC6F66" w:rsidRPr="00AB1BAC">
        <w:rPr>
          <w:rFonts w:asciiTheme="minorHAnsi" w:hAnsiTheme="minorHAnsi" w:cstheme="minorHAnsi"/>
          <w:b/>
          <w:bCs/>
          <w:color w:val="000000" w:themeColor="text1"/>
          <w:sz w:val="22"/>
          <w:szCs w:val="22"/>
          <w:lang w:eastAsia="ar-SA"/>
        </w:rPr>
        <w:t>.</w:t>
      </w:r>
      <w:r w:rsidR="00116950" w:rsidRPr="00AB1BAC">
        <w:rPr>
          <w:rFonts w:asciiTheme="minorHAnsi" w:hAnsiTheme="minorHAnsi" w:cstheme="minorHAnsi"/>
          <w:color w:val="000000" w:themeColor="text1"/>
          <w:sz w:val="22"/>
          <w:szCs w:val="22"/>
          <w:lang w:eastAsia="ar-SA"/>
        </w:rPr>
        <w:t xml:space="preserve"> Os </w:t>
      </w:r>
      <w:r w:rsidR="00116950" w:rsidRPr="00AB1BAC">
        <w:rPr>
          <w:rFonts w:asciiTheme="minorHAnsi" w:hAnsiTheme="minorHAnsi" w:cstheme="minorHAnsi"/>
          <w:color w:val="000000" w:themeColor="text1"/>
          <w:sz w:val="22"/>
          <w:szCs w:val="22"/>
        </w:rPr>
        <w:t>documentos</w:t>
      </w:r>
      <w:r w:rsidR="00116950" w:rsidRPr="00AB1BAC">
        <w:rPr>
          <w:rFonts w:asciiTheme="minorHAnsi" w:hAnsiTheme="minorHAnsi" w:cstheme="minorHAnsi"/>
          <w:color w:val="000000" w:themeColor="text1"/>
          <w:sz w:val="22"/>
          <w:szCs w:val="22"/>
          <w:lang w:eastAsia="ar-SA"/>
        </w:rPr>
        <w:t xml:space="preserve"> a serem exigidos para fins de habilitação constam do </w:t>
      </w:r>
      <w:r w:rsidR="00116950" w:rsidRPr="00AB1BAC">
        <w:rPr>
          <w:rFonts w:asciiTheme="minorHAnsi" w:hAnsiTheme="minorHAnsi" w:cstheme="minorHAnsi"/>
          <w:b/>
          <w:color w:val="000000" w:themeColor="text1"/>
          <w:sz w:val="22"/>
          <w:szCs w:val="22"/>
          <w:lang w:eastAsia="ar-SA"/>
        </w:rPr>
        <w:t>ANEXO I</w:t>
      </w:r>
      <w:r w:rsidR="00EE21E9" w:rsidRPr="00AB1BAC">
        <w:rPr>
          <w:rFonts w:asciiTheme="minorHAnsi" w:hAnsiTheme="minorHAnsi" w:cstheme="minorHAnsi"/>
          <w:b/>
          <w:color w:val="000000" w:themeColor="text1"/>
          <w:sz w:val="22"/>
          <w:szCs w:val="22"/>
          <w:lang w:eastAsia="ar-SA"/>
        </w:rPr>
        <w:t>I</w:t>
      </w:r>
      <w:r w:rsidR="00116950" w:rsidRPr="00AB1BAC">
        <w:rPr>
          <w:rFonts w:asciiTheme="minorHAnsi" w:hAnsiTheme="minorHAnsi" w:cstheme="minorHAnsi"/>
          <w:b/>
          <w:color w:val="000000" w:themeColor="text1"/>
          <w:sz w:val="22"/>
          <w:szCs w:val="22"/>
          <w:lang w:eastAsia="ar-SA"/>
        </w:rPr>
        <w:t xml:space="preserve"> – DOCUMENTAÇÃO EXIGIDA PARA HABILITAÇÃO </w:t>
      </w:r>
      <w:r w:rsidR="00116950" w:rsidRPr="00AB1BAC">
        <w:rPr>
          <w:rFonts w:asciiTheme="minorHAnsi" w:hAnsiTheme="minorHAnsi" w:cstheme="minorHAnsi"/>
          <w:color w:val="000000" w:themeColor="text1"/>
          <w:sz w:val="22"/>
          <w:szCs w:val="22"/>
          <w:lang w:eastAsia="ar-SA"/>
        </w:rPr>
        <w:t xml:space="preserve">deste </w:t>
      </w:r>
      <w:r w:rsidR="00EE21E9" w:rsidRPr="00AB1BAC">
        <w:rPr>
          <w:rFonts w:asciiTheme="minorHAnsi" w:hAnsiTheme="minorHAnsi" w:cstheme="minorHAnsi"/>
          <w:color w:val="000000" w:themeColor="text1"/>
          <w:sz w:val="22"/>
          <w:szCs w:val="22"/>
          <w:lang w:eastAsia="ar-SA"/>
        </w:rPr>
        <w:t>edital</w:t>
      </w:r>
      <w:r w:rsidR="00116950" w:rsidRPr="00AB1BAC">
        <w:rPr>
          <w:rFonts w:asciiTheme="minorHAnsi" w:hAnsiTheme="minorHAnsi" w:cstheme="minorHAnsi"/>
          <w:color w:val="000000" w:themeColor="text1"/>
          <w:sz w:val="22"/>
          <w:szCs w:val="22"/>
          <w:lang w:eastAsia="ar-SA"/>
        </w:rPr>
        <w:t xml:space="preserve"> e serão solicitados do fornecedor mais bem classificado na fase de lances.</w:t>
      </w:r>
    </w:p>
    <w:p w14:paraId="1D9EA178" w14:textId="4941CDCE" w:rsidR="00116950" w:rsidRPr="00AB1BAC" w:rsidRDefault="00FE237C" w:rsidP="00A57C9A">
      <w:pPr>
        <w:autoSpaceDN/>
        <w:spacing w:before="120" w:after="120"/>
        <w:contextualSpacing/>
        <w:jc w:val="both"/>
        <w:textAlignment w:val="auto"/>
        <w:rPr>
          <w:rFonts w:asciiTheme="minorHAnsi" w:hAnsiTheme="minorHAnsi" w:cstheme="minorHAnsi"/>
          <w:b/>
          <w:color w:val="000000" w:themeColor="text1"/>
          <w:sz w:val="22"/>
          <w:szCs w:val="22"/>
          <w:lang w:eastAsia="ar-SA"/>
        </w:rPr>
      </w:pPr>
      <w:r w:rsidRPr="00AB1BAC">
        <w:rPr>
          <w:rFonts w:asciiTheme="minorHAnsi" w:hAnsiTheme="minorHAnsi" w:cstheme="minorHAnsi"/>
          <w:b/>
          <w:bCs/>
          <w:color w:val="000000" w:themeColor="text1"/>
          <w:sz w:val="22"/>
          <w:szCs w:val="22"/>
          <w:lang w:eastAsia="ar-SA"/>
        </w:rPr>
        <w:t>8.</w:t>
      </w:r>
      <w:r w:rsidR="00807FC4" w:rsidRPr="00AB1BAC">
        <w:rPr>
          <w:rFonts w:asciiTheme="minorHAnsi" w:hAnsiTheme="minorHAnsi" w:cstheme="minorHAnsi"/>
          <w:b/>
          <w:bCs/>
          <w:color w:val="000000" w:themeColor="text1"/>
          <w:sz w:val="22"/>
          <w:szCs w:val="22"/>
          <w:lang w:eastAsia="ar-SA"/>
        </w:rPr>
        <w:t>7</w:t>
      </w:r>
      <w:r w:rsidRPr="00AB1BAC">
        <w:rPr>
          <w:rFonts w:asciiTheme="minorHAnsi" w:hAnsiTheme="minorHAnsi" w:cstheme="minorHAnsi"/>
          <w:b/>
          <w:bCs/>
          <w:color w:val="000000" w:themeColor="text1"/>
          <w:sz w:val="22"/>
          <w:szCs w:val="22"/>
          <w:lang w:eastAsia="ar-SA"/>
        </w:rPr>
        <w:t>.4</w:t>
      </w:r>
      <w:r w:rsidR="00AC6F66" w:rsidRPr="00AB1BAC">
        <w:rPr>
          <w:rFonts w:asciiTheme="minorHAnsi" w:hAnsiTheme="minorHAnsi" w:cstheme="minorHAnsi"/>
          <w:b/>
          <w:bCs/>
          <w:color w:val="000000" w:themeColor="text1"/>
          <w:sz w:val="22"/>
          <w:szCs w:val="22"/>
          <w:lang w:eastAsia="ar-SA"/>
        </w:rPr>
        <w:t>.</w:t>
      </w:r>
      <w:r w:rsidR="00116950" w:rsidRPr="00AB1BAC">
        <w:rPr>
          <w:rFonts w:asciiTheme="minorHAnsi" w:hAnsiTheme="minorHAnsi" w:cstheme="minorHAnsi"/>
          <w:color w:val="000000" w:themeColor="text1"/>
          <w:sz w:val="22"/>
          <w:szCs w:val="22"/>
          <w:lang w:eastAsia="ar-SA"/>
        </w:rPr>
        <w:t xml:space="preserve"> Como </w:t>
      </w:r>
      <w:r w:rsidR="00116950" w:rsidRPr="00AB1BAC">
        <w:rPr>
          <w:rFonts w:asciiTheme="minorHAnsi" w:hAnsiTheme="minorHAnsi" w:cstheme="minorHAnsi"/>
          <w:color w:val="000000" w:themeColor="text1"/>
          <w:sz w:val="22"/>
          <w:szCs w:val="22"/>
        </w:rPr>
        <w:t>condição</w:t>
      </w:r>
      <w:r w:rsidR="00116950" w:rsidRPr="00AB1BAC">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AB1BAC">
        <w:rPr>
          <w:rFonts w:asciiTheme="minorHAnsi" w:hAnsiTheme="minorHAnsi" w:cstheme="minorHAnsi"/>
          <w:color w:val="000000" w:themeColor="text1"/>
          <w:sz w:val="22"/>
          <w:szCs w:val="22"/>
          <w:lang w:eastAsia="ar-SA"/>
        </w:rPr>
        <w:t>licitação</w:t>
      </w:r>
      <w:r w:rsidR="00116950" w:rsidRPr="00AB1BAC">
        <w:rPr>
          <w:rFonts w:asciiTheme="minorHAnsi" w:hAnsiTheme="minorHAnsi" w:cstheme="minorHAnsi"/>
          <w:color w:val="000000" w:themeColor="text1"/>
          <w:sz w:val="22"/>
          <w:szCs w:val="22"/>
          <w:lang w:eastAsia="ar-SA"/>
        </w:rPr>
        <w:t xml:space="preserve"> ou a futura contratação, mediante a consulta aos seguintes cadastros:  </w:t>
      </w:r>
    </w:p>
    <w:p w14:paraId="69A53668" w14:textId="2A84D64E" w:rsidR="00116950" w:rsidRPr="00AB1BAC" w:rsidRDefault="00577591" w:rsidP="00A57C9A">
      <w:pPr>
        <w:autoSpaceDN/>
        <w:spacing w:before="120" w:after="120"/>
        <w:contextualSpacing/>
        <w:jc w:val="both"/>
        <w:textAlignment w:val="auto"/>
        <w:rPr>
          <w:rFonts w:asciiTheme="minorHAnsi" w:hAnsiTheme="minorHAnsi" w:cstheme="minorHAnsi"/>
          <w:color w:val="000000" w:themeColor="text1"/>
          <w:sz w:val="22"/>
          <w:szCs w:val="22"/>
          <w:lang w:eastAsia="ar-SA"/>
        </w:rPr>
      </w:pPr>
      <w:r w:rsidRPr="00AB1BAC">
        <w:rPr>
          <w:rFonts w:asciiTheme="minorHAnsi" w:hAnsiTheme="minorHAnsi" w:cstheme="minorHAnsi"/>
          <w:b/>
          <w:bCs/>
          <w:color w:val="000000" w:themeColor="text1"/>
          <w:sz w:val="22"/>
          <w:szCs w:val="22"/>
        </w:rPr>
        <w:t>I</w:t>
      </w:r>
      <w:r w:rsidR="00116950" w:rsidRPr="00AB1BAC">
        <w:rPr>
          <w:rFonts w:asciiTheme="minorHAnsi" w:hAnsiTheme="minorHAnsi" w:cstheme="minorHAnsi"/>
          <w:b/>
          <w:bCs/>
          <w:color w:val="000000" w:themeColor="text1"/>
          <w:sz w:val="22"/>
          <w:szCs w:val="22"/>
        </w:rPr>
        <w:t>)</w:t>
      </w:r>
      <w:r w:rsidR="00116950" w:rsidRPr="00AB1BAC">
        <w:rPr>
          <w:rFonts w:asciiTheme="minorHAnsi" w:hAnsiTheme="minorHAnsi" w:cstheme="minorHAnsi"/>
          <w:color w:val="000000" w:themeColor="text1"/>
          <w:sz w:val="22"/>
          <w:szCs w:val="22"/>
        </w:rPr>
        <w:t xml:space="preserve">  </w:t>
      </w:r>
      <w:hyperlink r:id="rId26" w:history="1">
        <w:r w:rsidR="00116950" w:rsidRPr="00AB1BAC">
          <w:rPr>
            <w:rStyle w:val="Hyperlink"/>
            <w:rFonts w:asciiTheme="minorHAnsi" w:hAnsiTheme="minorHAnsi" w:cstheme="minorHAnsi"/>
            <w:color w:val="000000" w:themeColor="text1"/>
            <w:sz w:val="22"/>
            <w:szCs w:val="22"/>
            <w:u w:val="none"/>
            <w:lang w:eastAsia="ar-SA"/>
          </w:rPr>
          <w:t>SICAF</w:t>
        </w:r>
      </w:hyperlink>
      <w:r w:rsidR="00116950" w:rsidRPr="00AB1BAC">
        <w:rPr>
          <w:rFonts w:asciiTheme="minorHAnsi" w:hAnsiTheme="minorHAnsi" w:cstheme="minorHAnsi"/>
          <w:color w:val="000000" w:themeColor="text1"/>
          <w:sz w:val="22"/>
          <w:szCs w:val="22"/>
          <w:lang w:eastAsia="ar-SA"/>
        </w:rPr>
        <w:t xml:space="preserve">;  </w:t>
      </w:r>
    </w:p>
    <w:p w14:paraId="1018197A" w14:textId="5A209AE5" w:rsidR="000C01EC" w:rsidRPr="00AB1BAC" w:rsidRDefault="000C01EC" w:rsidP="00A57C9A">
      <w:pPr>
        <w:autoSpaceDN/>
        <w:spacing w:before="120" w:after="120"/>
        <w:contextualSpacing/>
        <w:jc w:val="both"/>
        <w:textAlignment w:val="auto"/>
        <w:rPr>
          <w:rFonts w:asciiTheme="minorHAnsi" w:hAnsiTheme="minorHAnsi" w:cstheme="minorHAnsi"/>
          <w:color w:val="000000" w:themeColor="text1"/>
          <w:sz w:val="22"/>
          <w:szCs w:val="22"/>
          <w:lang w:eastAsia="ar-SA"/>
        </w:rPr>
      </w:pPr>
      <w:r w:rsidRPr="00AB1BAC">
        <w:rPr>
          <w:rFonts w:asciiTheme="minorHAnsi" w:hAnsiTheme="minorHAnsi" w:cstheme="minorHAnsi"/>
          <w:b/>
          <w:bCs/>
          <w:color w:val="000000" w:themeColor="text1"/>
          <w:sz w:val="22"/>
          <w:szCs w:val="22"/>
          <w:lang w:eastAsia="ar-SA"/>
        </w:rPr>
        <w:t>II)</w:t>
      </w:r>
      <w:r w:rsidRPr="00AB1BAC">
        <w:rPr>
          <w:rFonts w:asciiTheme="minorHAnsi" w:hAnsiTheme="minorHAnsi" w:cstheme="minorHAnsi"/>
          <w:color w:val="000000" w:themeColor="text1"/>
          <w:sz w:val="22"/>
          <w:szCs w:val="22"/>
          <w:lang w:eastAsia="ar-SA"/>
        </w:rPr>
        <w:t xml:space="preserve"> </w:t>
      </w:r>
      <w:r w:rsidRPr="00AB1BAC">
        <w:rPr>
          <w:rFonts w:asciiTheme="minorHAnsi" w:hAnsiTheme="minorHAnsi" w:cstheme="minorHAnsi"/>
          <w:color w:val="000000" w:themeColor="text1"/>
          <w:sz w:val="22"/>
          <w:szCs w:val="22"/>
        </w:rPr>
        <w:t>consulta aos sítios eletrônicos oficiais emissores de certidões;</w:t>
      </w:r>
    </w:p>
    <w:p w14:paraId="02252E5E" w14:textId="76AFAD06" w:rsidR="00116950" w:rsidRPr="00AB1BAC" w:rsidRDefault="00577591" w:rsidP="00A57C9A">
      <w:pPr>
        <w:autoSpaceDN/>
        <w:spacing w:before="120" w:after="120"/>
        <w:contextualSpacing/>
        <w:jc w:val="both"/>
        <w:textAlignment w:val="auto"/>
        <w:rPr>
          <w:rFonts w:asciiTheme="minorHAnsi" w:hAnsiTheme="minorHAnsi" w:cstheme="minorHAnsi"/>
          <w:bCs/>
          <w:color w:val="000000" w:themeColor="text1"/>
          <w:sz w:val="22"/>
          <w:szCs w:val="22"/>
          <w:lang w:eastAsia="ar-SA"/>
        </w:rPr>
      </w:pPr>
      <w:r w:rsidRPr="00AB1BAC">
        <w:rPr>
          <w:rFonts w:asciiTheme="minorHAnsi" w:hAnsiTheme="minorHAnsi" w:cstheme="minorHAnsi"/>
          <w:b/>
          <w:color w:val="000000" w:themeColor="text1"/>
          <w:sz w:val="22"/>
          <w:szCs w:val="22"/>
        </w:rPr>
        <w:t>I</w:t>
      </w:r>
      <w:r w:rsidR="009B316C" w:rsidRPr="00AB1BAC">
        <w:rPr>
          <w:rFonts w:asciiTheme="minorHAnsi" w:hAnsiTheme="minorHAnsi" w:cstheme="minorHAnsi"/>
          <w:b/>
          <w:color w:val="000000" w:themeColor="text1"/>
          <w:sz w:val="22"/>
          <w:szCs w:val="22"/>
        </w:rPr>
        <w:t>I</w:t>
      </w:r>
      <w:r w:rsidRPr="00AB1BAC">
        <w:rPr>
          <w:rFonts w:asciiTheme="minorHAnsi" w:hAnsiTheme="minorHAnsi" w:cstheme="minorHAnsi"/>
          <w:b/>
          <w:color w:val="000000" w:themeColor="text1"/>
          <w:sz w:val="22"/>
          <w:szCs w:val="22"/>
        </w:rPr>
        <w:t>I</w:t>
      </w:r>
      <w:r w:rsidR="00116950" w:rsidRPr="00AB1BAC">
        <w:rPr>
          <w:rFonts w:asciiTheme="minorHAnsi" w:hAnsiTheme="minorHAnsi" w:cstheme="minorHAnsi"/>
          <w:b/>
          <w:color w:val="000000" w:themeColor="text1"/>
          <w:sz w:val="22"/>
          <w:szCs w:val="22"/>
        </w:rPr>
        <w:t>)</w:t>
      </w:r>
      <w:r w:rsidR="00116950" w:rsidRPr="00AB1BAC">
        <w:rPr>
          <w:rFonts w:asciiTheme="minorHAnsi" w:hAnsiTheme="minorHAnsi" w:cstheme="minorHAnsi"/>
          <w:bCs/>
          <w:color w:val="000000" w:themeColor="text1"/>
          <w:sz w:val="22"/>
          <w:szCs w:val="22"/>
        </w:rPr>
        <w:t xml:space="preserve"> Consulta Consolidada de </w:t>
      </w:r>
      <w:r w:rsidR="00116950" w:rsidRPr="00AB1BAC">
        <w:rPr>
          <w:rFonts w:asciiTheme="minorHAnsi" w:hAnsiTheme="minorHAnsi" w:cstheme="minorHAnsi"/>
          <w:bCs/>
          <w:color w:val="000000" w:themeColor="text1"/>
          <w:spacing w:val="10"/>
          <w:sz w:val="22"/>
          <w:szCs w:val="22"/>
        </w:rPr>
        <w:t xml:space="preserve">Pessoa </w:t>
      </w:r>
      <w:r w:rsidR="00116950" w:rsidRPr="00AB1BAC">
        <w:rPr>
          <w:rFonts w:asciiTheme="minorHAnsi" w:hAnsiTheme="minorHAnsi" w:cstheme="minorHAnsi"/>
          <w:bCs/>
          <w:color w:val="000000" w:themeColor="text1"/>
          <w:sz w:val="22"/>
          <w:szCs w:val="22"/>
        </w:rPr>
        <w:t>Jurídica do Tribunal de Contas da União (</w:t>
      </w:r>
      <w:hyperlink r:id="rId27">
        <w:r w:rsidR="00116950" w:rsidRPr="00AB1BAC">
          <w:rPr>
            <w:rFonts w:asciiTheme="minorHAnsi" w:hAnsiTheme="minorHAnsi" w:cstheme="minorHAnsi"/>
            <w:bCs/>
            <w:color w:val="000000" w:themeColor="text1"/>
            <w:sz w:val="22"/>
            <w:szCs w:val="22"/>
          </w:rPr>
          <w:t>https://certidoes-</w:t>
        </w:r>
      </w:hyperlink>
      <w:r w:rsidR="00116950" w:rsidRPr="00AB1BAC">
        <w:rPr>
          <w:rFonts w:asciiTheme="minorHAnsi" w:hAnsiTheme="minorHAnsi" w:cstheme="minorHAnsi"/>
          <w:bCs/>
          <w:color w:val="000000" w:themeColor="text1"/>
          <w:spacing w:val="1"/>
          <w:sz w:val="22"/>
          <w:szCs w:val="22"/>
        </w:rPr>
        <w:t xml:space="preserve"> </w:t>
      </w:r>
      <w:r w:rsidR="00116950" w:rsidRPr="00AB1BAC">
        <w:rPr>
          <w:rFonts w:asciiTheme="minorHAnsi" w:hAnsiTheme="minorHAnsi" w:cstheme="minorHAnsi"/>
          <w:bCs/>
          <w:color w:val="000000" w:themeColor="text1"/>
          <w:sz w:val="22"/>
          <w:szCs w:val="22"/>
        </w:rPr>
        <w:t>apf.apps.tcu.gov.br/).</w:t>
      </w:r>
    </w:p>
    <w:p w14:paraId="677085EB" w14:textId="77E77211" w:rsidR="00116950" w:rsidRPr="00AB1BAC" w:rsidRDefault="00CB27C6" w:rsidP="00A57C9A">
      <w:pPr>
        <w:pStyle w:val="PargrafodaLista"/>
        <w:numPr>
          <w:ilvl w:val="0"/>
          <w:numId w:val="18"/>
        </w:numPr>
        <w:autoSpaceDN/>
        <w:spacing w:before="120" w:after="120"/>
        <w:ind w:left="0" w:firstLine="0"/>
        <w:contextualSpacing/>
        <w:jc w:val="both"/>
        <w:textAlignment w:val="auto"/>
        <w:rPr>
          <w:rFonts w:asciiTheme="minorHAnsi" w:hAnsiTheme="minorHAnsi" w:cstheme="minorHAnsi"/>
          <w:bCs/>
          <w:color w:val="000000" w:themeColor="text1"/>
          <w:sz w:val="22"/>
          <w:szCs w:val="22"/>
        </w:rPr>
      </w:pPr>
      <w:r w:rsidRPr="00AB1BAC">
        <w:rPr>
          <w:rFonts w:asciiTheme="minorHAnsi" w:hAnsiTheme="minorHAnsi" w:cstheme="minorHAnsi"/>
          <w:bCs/>
          <w:color w:val="000000" w:themeColor="text1"/>
          <w:sz w:val="22"/>
          <w:szCs w:val="22"/>
        </w:rPr>
        <w:t xml:space="preserve"> </w:t>
      </w:r>
      <w:r w:rsidR="00116950" w:rsidRPr="00AB1BAC">
        <w:rPr>
          <w:rFonts w:asciiTheme="minorHAnsi" w:hAnsiTheme="minorHAnsi" w:cstheme="minorHAnsi"/>
          <w:bCs/>
          <w:color w:val="000000" w:themeColor="text1"/>
          <w:sz w:val="22"/>
          <w:szCs w:val="22"/>
        </w:rPr>
        <w:t>Consultar restrições ao direito de contratar com a Administração Pública, site</w:t>
      </w:r>
      <w:r w:rsidR="00116950" w:rsidRPr="00AB1BAC">
        <w:rPr>
          <w:rFonts w:asciiTheme="minorHAnsi" w:hAnsiTheme="minorHAnsi" w:cstheme="minorHAnsi"/>
          <w:bCs/>
          <w:color w:val="000000" w:themeColor="text1"/>
          <w:spacing w:val="1"/>
          <w:sz w:val="22"/>
          <w:szCs w:val="22"/>
        </w:rPr>
        <w:t xml:space="preserve"> </w:t>
      </w:r>
      <w:r w:rsidR="00116950" w:rsidRPr="00AB1BAC">
        <w:rPr>
          <w:rFonts w:asciiTheme="minorHAnsi" w:hAnsiTheme="minorHAnsi" w:cstheme="minorHAnsi"/>
          <w:bCs/>
          <w:color w:val="000000" w:themeColor="text1"/>
          <w:sz w:val="22"/>
          <w:szCs w:val="22"/>
        </w:rPr>
        <w:t>do TCE-PR</w:t>
      </w:r>
      <w:r w:rsidR="00116950" w:rsidRPr="00AB1BAC">
        <w:rPr>
          <w:rFonts w:asciiTheme="minorHAnsi" w:hAnsiTheme="minorHAnsi" w:cstheme="minorHAnsi"/>
          <w:bCs/>
          <w:color w:val="000000" w:themeColor="text1"/>
          <w:spacing w:val="1"/>
          <w:sz w:val="22"/>
          <w:szCs w:val="22"/>
        </w:rPr>
        <w:t xml:space="preserve"> </w:t>
      </w:r>
      <w:r w:rsidR="00116950" w:rsidRPr="00AB1BAC">
        <w:rPr>
          <w:rFonts w:asciiTheme="minorHAnsi" w:hAnsiTheme="minorHAnsi" w:cstheme="minorHAnsi"/>
          <w:bCs/>
          <w:color w:val="000000" w:themeColor="text1"/>
          <w:sz w:val="22"/>
          <w:szCs w:val="22"/>
        </w:rPr>
        <w:t>(</w:t>
      </w:r>
      <w:hyperlink r:id="rId28" w:history="1">
        <w:r w:rsidRPr="00AB1BAC">
          <w:rPr>
            <w:rStyle w:val="Hyperlink"/>
            <w:rFonts w:asciiTheme="minorHAnsi" w:hAnsiTheme="minorHAnsi" w:cstheme="minorHAnsi"/>
            <w:bCs/>
            <w:color w:val="000000" w:themeColor="text1"/>
            <w:sz w:val="22"/>
            <w:szCs w:val="22"/>
            <w:u w:val="none"/>
          </w:rPr>
          <w:t>https://servicos.tce.pr.gov.br/tcepr/municipal/ail/ConsultarImpedidos.aspx</w:t>
        </w:r>
      </w:hyperlink>
      <w:r w:rsidR="00116950" w:rsidRPr="00AB1BAC">
        <w:rPr>
          <w:rFonts w:asciiTheme="minorHAnsi" w:hAnsiTheme="minorHAnsi" w:cstheme="minorHAnsi"/>
          <w:bCs/>
          <w:color w:val="000000" w:themeColor="text1"/>
          <w:sz w:val="22"/>
          <w:szCs w:val="22"/>
        </w:rPr>
        <w:t>).</w:t>
      </w:r>
    </w:p>
    <w:p w14:paraId="62CE63EF" w14:textId="043601B2"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w:t>
      </w:r>
      <w:r w:rsidR="00116950" w:rsidRPr="00AB1BAC">
        <w:rPr>
          <w:rFonts w:asciiTheme="minorHAnsi" w:hAnsiTheme="minorHAnsi" w:cstheme="minorHAnsi"/>
          <w:b/>
          <w:bCs/>
          <w:color w:val="000000" w:themeColor="text1"/>
          <w:sz w:val="22"/>
          <w:szCs w:val="22"/>
        </w:rPr>
        <w:t>.1</w:t>
      </w:r>
      <w:r w:rsidR="00AC6F66" w:rsidRPr="00AB1BAC">
        <w:rPr>
          <w:rFonts w:asciiTheme="minorHAnsi" w:hAnsiTheme="minorHAnsi" w:cstheme="minorHAnsi"/>
          <w:b/>
          <w:bCs/>
          <w:color w:val="000000" w:themeColor="text1"/>
          <w:sz w:val="22"/>
          <w:szCs w:val="22"/>
        </w:rPr>
        <w:t>.</w:t>
      </w:r>
      <w:r w:rsidR="00116950" w:rsidRPr="00AB1BAC">
        <w:rPr>
          <w:rFonts w:asciiTheme="minorHAnsi" w:hAnsiTheme="minorHAnsi" w:cstheme="minorHAnsi"/>
          <w:color w:val="000000" w:themeColor="text1"/>
          <w:sz w:val="22"/>
          <w:szCs w:val="22"/>
        </w:rPr>
        <w:t xml:space="preserve"> A consulta aos </w:t>
      </w:r>
      <w:r w:rsidR="00116950" w:rsidRPr="00AB1BAC">
        <w:rPr>
          <w:rFonts w:asciiTheme="minorHAnsi" w:hAnsiTheme="minorHAnsi" w:cstheme="minorHAnsi"/>
          <w:color w:val="000000" w:themeColor="text1"/>
          <w:sz w:val="22"/>
          <w:szCs w:val="22"/>
          <w:lang w:eastAsia="ar-SA"/>
        </w:rPr>
        <w:t>cadastros</w:t>
      </w:r>
      <w:r w:rsidR="00116950" w:rsidRPr="00AB1BAC">
        <w:rPr>
          <w:rFonts w:asciiTheme="minorHAnsi" w:hAnsiTheme="minorHAnsi"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w:t>
      </w:r>
      <w:r w:rsidR="00116950" w:rsidRPr="00AB1BAC">
        <w:rPr>
          <w:rFonts w:asciiTheme="minorHAnsi" w:hAnsiTheme="minorHAnsi" w:cstheme="minorHAnsi"/>
          <w:b/>
          <w:bCs/>
          <w:color w:val="000000" w:themeColor="text1"/>
          <w:sz w:val="22"/>
          <w:szCs w:val="22"/>
        </w:rPr>
        <w:t>.1.1</w:t>
      </w:r>
      <w:r w:rsidR="00AC6F66" w:rsidRPr="00AB1BAC">
        <w:rPr>
          <w:rFonts w:asciiTheme="minorHAnsi" w:hAnsiTheme="minorHAnsi" w:cstheme="minorHAnsi"/>
          <w:b/>
          <w:bCs/>
          <w:color w:val="000000" w:themeColor="text1"/>
          <w:sz w:val="22"/>
          <w:szCs w:val="22"/>
        </w:rPr>
        <w:t>.</w:t>
      </w:r>
      <w:r w:rsidR="00116950" w:rsidRPr="00AB1BAC">
        <w:rPr>
          <w:rFonts w:asciiTheme="minorHAnsi" w:hAnsiTheme="minorHAnsi"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w:t>
      </w:r>
      <w:r w:rsidR="00EE21E9" w:rsidRPr="00AB1BAC">
        <w:rPr>
          <w:rFonts w:asciiTheme="minorHAnsi" w:hAnsiTheme="minorHAnsi" w:cstheme="minorHAnsi"/>
          <w:b/>
          <w:bCs/>
          <w:color w:val="000000" w:themeColor="text1"/>
          <w:sz w:val="22"/>
          <w:szCs w:val="22"/>
        </w:rPr>
        <w:t>.1.</w:t>
      </w:r>
      <w:r w:rsidRPr="00AB1BAC">
        <w:rPr>
          <w:rFonts w:asciiTheme="minorHAnsi" w:hAnsiTheme="minorHAnsi" w:cstheme="minorHAnsi"/>
          <w:b/>
          <w:bCs/>
          <w:color w:val="000000" w:themeColor="text1"/>
          <w:sz w:val="22"/>
          <w:szCs w:val="22"/>
        </w:rPr>
        <w:t>2</w:t>
      </w:r>
      <w:r w:rsidR="00AC6F66" w:rsidRPr="00AB1BAC">
        <w:rPr>
          <w:rFonts w:asciiTheme="minorHAnsi" w:hAnsiTheme="minorHAnsi" w:cstheme="minorHAnsi"/>
          <w:b/>
          <w:bCs/>
          <w:color w:val="000000" w:themeColor="text1"/>
          <w:sz w:val="22"/>
          <w:szCs w:val="22"/>
        </w:rPr>
        <w:t>.</w:t>
      </w:r>
      <w:r w:rsidR="00EE21E9" w:rsidRPr="00AB1BAC">
        <w:rPr>
          <w:rFonts w:asciiTheme="minorHAnsi" w:hAnsiTheme="minorHAnsi" w:cstheme="minorHAnsi"/>
          <w:color w:val="000000" w:themeColor="text1"/>
          <w:sz w:val="22"/>
          <w:szCs w:val="22"/>
        </w:rPr>
        <w:t xml:space="preserve"> </w:t>
      </w:r>
      <w:r w:rsidR="00116950" w:rsidRPr="00AB1BAC">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5BD87C2" w14:textId="53D17F91"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.4.1.3</w:t>
      </w:r>
      <w:r w:rsidR="00AC6F66" w:rsidRPr="00AB1BAC">
        <w:rPr>
          <w:rFonts w:asciiTheme="minorHAnsi" w:hAnsiTheme="minorHAnsi" w:cstheme="minorHAnsi"/>
          <w:b/>
          <w:bCs/>
          <w:color w:val="000000" w:themeColor="text1"/>
          <w:sz w:val="22"/>
          <w:szCs w:val="22"/>
        </w:rPr>
        <w:t>.</w:t>
      </w:r>
      <w:r w:rsidR="00EE21E9" w:rsidRPr="00AB1BAC">
        <w:rPr>
          <w:rFonts w:asciiTheme="minorHAnsi" w:hAnsiTheme="minorHAnsi" w:cstheme="minorHAnsi"/>
          <w:color w:val="000000" w:themeColor="text1"/>
          <w:sz w:val="22"/>
          <w:szCs w:val="22"/>
        </w:rPr>
        <w:t xml:space="preserve"> </w:t>
      </w:r>
      <w:r w:rsidR="00116950" w:rsidRPr="00AB1BAC">
        <w:rPr>
          <w:rFonts w:asciiTheme="minorHAnsi" w:hAnsiTheme="minorHAnsi" w:cstheme="minorHAnsi"/>
          <w:color w:val="000000" w:themeColor="text1"/>
          <w:sz w:val="22"/>
          <w:szCs w:val="22"/>
        </w:rPr>
        <w:t>O fornecedor será convocado para manifestação previamente à sua desclassificação</w:t>
      </w:r>
      <w:r w:rsidR="00EE21E9" w:rsidRPr="00AB1BAC">
        <w:rPr>
          <w:rFonts w:asciiTheme="minorHAnsi" w:hAnsiTheme="minorHAnsi" w:cstheme="minorHAnsi"/>
          <w:color w:val="000000" w:themeColor="text1"/>
          <w:sz w:val="22"/>
          <w:szCs w:val="22"/>
        </w:rPr>
        <w:t>.</w:t>
      </w:r>
    </w:p>
    <w:p w14:paraId="530DBE85" w14:textId="53415C20"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w:t>
      </w:r>
      <w:r w:rsidR="00EE21E9" w:rsidRPr="00AB1BAC">
        <w:rPr>
          <w:rFonts w:asciiTheme="minorHAnsi" w:hAnsiTheme="minorHAnsi" w:cstheme="minorHAnsi"/>
          <w:b/>
          <w:bCs/>
          <w:color w:val="000000" w:themeColor="text1"/>
          <w:sz w:val="22"/>
          <w:szCs w:val="22"/>
        </w:rPr>
        <w:t>.2</w:t>
      </w:r>
      <w:r w:rsidR="00AC6F66" w:rsidRPr="00AB1BAC">
        <w:rPr>
          <w:rFonts w:asciiTheme="minorHAnsi" w:hAnsiTheme="minorHAnsi" w:cstheme="minorHAnsi"/>
          <w:b/>
          <w:bCs/>
          <w:color w:val="000000" w:themeColor="text1"/>
          <w:sz w:val="22"/>
          <w:szCs w:val="22"/>
        </w:rPr>
        <w:t>.</w:t>
      </w:r>
      <w:r w:rsidR="00EE21E9" w:rsidRPr="00AB1BAC">
        <w:rPr>
          <w:rFonts w:asciiTheme="minorHAnsi" w:hAnsiTheme="minorHAnsi" w:cstheme="minorHAnsi"/>
          <w:color w:val="000000" w:themeColor="text1"/>
          <w:sz w:val="22"/>
          <w:szCs w:val="22"/>
        </w:rPr>
        <w:t xml:space="preserve"> </w:t>
      </w:r>
      <w:r w:rsidR="00116950" w:rsidRPr="00AB1BAC">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w:t>
      </w:r>
      <w:r w:rsidR="00EE21E9" w:rsidRPr="00AB1BAC">
        <w:rPr>
          <w:rFonts w:asciiTheme="minorHAnsi" w:hAnsiTheme="minorHAnsi" w:cstheme="minorHAnsi"/>
          <w:b/>
          <w:bCs/>
          <w:color w:val="000000" w:themeColor="text1"/>
          <w:sz w:val="22"/>
          <w:szCs w:val="22"/>
        </w:rPr>
        <w:t>.3</w:t>
      </w:r>
      <w:r w:rsidR="00AC6F66" w:rsidRPr="00AB1BAC">
        <w:rPr>
          <w:rFonts w:asciiTheme="minorHAnsi" w:hAnsiTheme="minorHAnsi" w:cstheme="minorHAnsi"/>
          <w:b/>
          <w:bCs/>
          <w:color w:val="000000" w:themeColor="text1"/>
          <w:sz w:val="22"/>
          <w:szCs w:val="22"/>
        </w:rPr>
        <w:t>.</w:t>
      </w:r>
      <w:r w:rsidR="00EE21E9" w:rsidRPr="00AB1BAC">
        <w:rPr>
          <w:rFonts w:asciiTheme="minorHAnsi" w:hAnsiTheme="minorHAnsi" w:cstheme="minorHAnsi"/>
          <w:color w:val="000000" w:themeColor="text1"/>
          <w:sz w:val="22"/>
          <w:szCs w:val="22"/>
        </w:rPr>
        <w:t xml:space="preserve"> </w:t>
      </w:r>
      <w:r w:rsidR="00116950" w:rsidRPr="00AB1BAC">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.4</w:t>
      </w:r>
      <w:r w:rsidR="00EE21E9" w:rsidRPr="00AB1BAC">
        <w:rPr>
          <w:rFonts w:asciiTheme="minorHAnsi" w:hAnsiTheme="minorHAnsi" w:cstheme="minorHAnsi"/>
          <w:b/>
          <w:bCs/>
          <w:color w:val="000000" w:themeColor="text1"/>
          <w:sz w:val="22"/>
          <w:szCs w:val="22"/>
        </w:rPr>
        <w:t>.3.1</w:t>
      </w:r>
      <w:r w:rsidR="00AC6F66" w:rsidRPr="00AB1BAC">
        <w:rPr>
          <w:rFonts w:asciiTheme="minorHAnsi" w:hAnsiTheme="minorHAnsi" w:cstheme="minorHAnsi"/>
          <w:b/>
          <w:bCs/>
          <w:color w:val="000000" w:themeColor="text1"/>
          <w:sz w:val="22"/>
          <w:szCs w:val="22"/>
        </w:rPr>
        <w:t>.</w:t>
      </w:r>
      <w:r w:rsidR="00EE21E9" w:rsidRPr="00AB1BAC">
        <w:rPr>
          <w:rFonts w:asciiTheme="minorHAnsi" w:hAnsiTheme="minorHAnsi" w:cstheme="minorHAnsi"/>
          <w:color w:val="000000" w:themeColor="text1"/>
          <w:sz w:val="22"/>
          <w:szCs w:val="22"/>
        </w:rPr>
        <w:t xml:space="preserve"> </w:t>
      </w:r>
      <w:r w:rsidR="00116950" w:rsidRPr="00AB1BAC">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w:t>
      </w:r>
      <w:r w:rsidR="000C01EC" w:rsidRPr="00AB1BAC">
        <w:rPr>
          <w:rFonts w:asciiTheme="minorHAnsi" w:hAnsiTheme="minorHAnsi" w:cstheme="minorHAnsi"/>
          <w:color w:val="000000" w:themeColor="text1"/>
          <w:sz w:val="22"/>
          <w:szCs w:val="22"/>
        </w:rPr>
        <w:t xml:space="preserve"> no prazo de estipulado pelo pregoeiro, sendo no mínimo de 02 (duas) horas</w:t>
      </w:r>
      <w:r w:rsidR="00116950" w:rsidRPr="00AB1BAC">
        <w:rPr>
          <w:rFonts w:asciiTheme="minorHAnsi" w:hAnsiTheme="minorHAnsi" w:cstheme="minorHAnsi"/>
          <w:color w:val="000000" w:themeColor="text1"/>
          <w:sz w:val="22"/>
          <w:szCs w:val="22"/>
        </w:rPr>
        <w:t>, a respectiva documentação atualizada.</w:t>
      </w:r>
    </w:p>
    <w:p w14:paraId="40DD26DF" w14:textId="77777777" w:rsidR="00CB27C6" w:rsidRPr="00AB1BAC" w:rsidRDefault="00CB27C6" w:rsidP="00A57C9A">
      <w:pPr>
        <w:autoSpaceDN/>
        <w:spacing w:before="120" w:after="120"/>
        <w:contextualSpacing/>
        <w:jc w:val="both"/>
        <w:textAlignment w:val="auto"/>
        <w:rPr>
          <w:rFonts w:asciiTheme="minorHAnsi" w:hAnsiTheme="minorHAnsi" w:cstheme="minorHAnsi"/>
          <w:color w:val="000000" w:themeColor="text1"/>
          <w:sz w:val="22"/>
          <w:szCs w:val="22"/>
        </w:rPr>
      </w:pPr>
    </w:p>
    <w:p w14:paraId="2756322C" w14:textId="44F6C9B2" w:rsidR="00116950" w:rsidRPr="00AB1BAC" w:rsidRDefault="00055A00" w:rsidP="00A57C9A">
      <w:pPr>
        <w:autoSpaceDN/>
        <w:spacing w:before="120" w:after="120"/>
        <w:contextualSpacing/>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00EE21E9" w:rsidRPr="00AB1BAC">
        <w:rPr>
          <w:rFonts w:asciiTheme="minorHAnsi" w:hAnsiTheme="minorHAnsi" w:cstheme="minorHAnsi"/>
          <w:b/>
          <w:bCs/>
          <w:color w:val="000000" w:themeColor="text1"/>
          <w:sz w:val="22"/>
          <w:szCs w:val="22"/>
        </w:rPr>
        <w:t>.</w:t>
      </w:r>
      <w:r w:rsidRPr="00AB1BAC">
        <w:rPr>
          <w:rFonts w:asciiTheme="minorHAnsi" w:hAnsiTheme="minorHAnsi" w:cstheme="minorHAnsi"/>
          <w:b/>
          <w:bCs/>
          <w:color w:val="000000" w:themeColor="text1"/>
          <w:sz w:val="22"/>
          <w:szCs w:val="22"/>
        </w:rPr>
        <w:t>4.</w:t>
      </w:r>
      <w:r w:rsidR="00EE21E9" w:rsidRPr="00AB1BAC">
        <w:rPr>
          <w:rFonts w:asciiTheme="minorHAnsi" w:hAnsiTheme="minorHAnsi" w:cstheme="minorHAnsi"/>
          <w:b/>
          <w:bCs/>
          <w:color w:val="000000" w:themeColor="text1"/>
          <w:sz w:val="22"/>
          <w:szCs w:val="22"/>
        </w:rPr>
        <w:t>3.2</w:t>
      </w:r>
      <w:r w:rsidR="00AC6F66" w:rsidRPr="00AB1BAC">
        <w:rPr>
          <w:rFonts w:asciiTheme="minorHAnsi" w:hAnsiTheme="minorHAnsi" w:cstheme="minorHAnsi"/>
          <w:b/>
          <w:bCs/>
          <w:color w:val="000000" w:themeColor="text1"/>
          <w:sz w:val="22"/>
          <w:szCs w:val="22"/>
        </w:rPr>
        <w:t>.</w:t>
      </w:r>
      <w:r w:rsidR="00EE21E9" w:rsidRPr="00AB1BAC">
        <w:rPr>
          <w:rFonts w:asciiTheme="minorHAnsi" w:hAnsiTheme="minorHAnsi" w:cstheme="minorHAnsi"/>
          <w:color w:val="000000" w:themeColor="text1"/>
          <w:sz w:val="22"/>
          <w:szCs w:val="22"/>
        </w:rPr>
        <w:t xml:space="preserve"> </w:t>
      </w:r>
      <w:r w:rsidR="00116950" w:rsidRPr="00AB1BAC">
        <w:rPr>
          <w:rFonts w:asciiTheme="minorHAnsi" w:hAnsiTheme="minorHAnsi" w:cstheme="minorHAnsi"/>
          <w:color w:val="000000" w:themeColor="text1"/>
          <w:sz w:val="22"/>
          <w:szCs w:val="22"/>
        </w:rPr>
        <w:t>O descumprimento do subitem acima implicará a inabilitação do fornecedor</w:t>
      </w:r>
      <w:r w:rsidR="000C01EC" w:rsidRPr="00AB1BAC">
        <w:rPr>
          <w:rFonts w:asciiTheme="minorHAnsi" w:hAnsiTheme="minorHAnsi" w:cstheme="minorHAnsi"/>
          <w:color w:val="000000" w:themeColor="text1"/>
          <w:sz w:val="22"/>
          <w:szCs w:val="22"/>
        </w:rPr>
        <w:t>.</w:t>
      </w:r>
    </w:p>
    <w:p w14:paraId="63FE762F" w14:textId="2388FC8F" w:rsidR="00FD5853" w:rsidRPr="00AB1BAC" w:rsidRDefault="004A4684"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.5</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AB1BAC">
        <w:rPr>
          <w:rFonts w:asciiTheme="minorHAnsi" w:hAnsiTheme="minorHAnsi" w:cstheme="minorHAnsi"/>
          <w:color w:val="000000" w:themeColor="text1"/>
          <w:sz w:val="22"/>
          <w:szCs w:val="22"/>
        </w:rPr>
        <w:t>Certificado de Registro Cadastral de Fornecedores do Município</w:t>
      </w:r>
      <w:r w:rsidR="00506950" w:rsidRPr="00AB1BAC">
        <w:rPr>
          <w:rFonts w:asciiTheme="minorHAnsi" w:hAnsiTheme="minorHAnsi" w:cstheme="minorHAnsi"/>
          <w:color w:val="000000" w:themeColor="text1"/>
          <w:sz w:val="22"/>
          <w:szCs w:val="22"/>
        </w:rPr>
        <w:t>, desde que os referidos documentos estejam atualizados, assegurado aos demais licitantes o direito de acesso aos dados constantes dos sistemas.</w:t>
      </w:r>
    </w:p>
    <w:p w14:paraId="4DA53FD1" w14:textId="14A3F908" w:rsidR="00D523D6" w:rsidRPr="00AB1BAC" w:rsidRDefault="004A4684"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.6</w:t>
      </w:r>
      <w:r w:rsidR="00AC6F66" w:rsidRPr="00AB1BAC">
        <w:rPr>
          <w:rFonts w:asciiTheme="minorHAnsi" w:hAnsiTheme="minorHAnsi" w:cstheme="minorHAnsi"/>
          <w:b/>
          <w:bCs/>
          <w:color w:val="000000" w:themeColor="text1"/>
          <w:sz w:val="22"/>
          <w:szCs w:val="22"/>
        </w:rPr>
        <w:t>.</w:t>
      </w:r>
      <w:r w:rsidR="00D523D6" w:rsidRPr="00AB1BAC">
        <w:rPr>
          <w:rFonts w:asciiTheme="minorHAnsi" w:hAnsiTheme="minorHAnsi" w:cstheme="minorHAnsi"/>
          <w:color w:val="000000" w:themeColor="text1"/>
          <w:sz w:val="22"/>
          <w:szCs w:val="22"/>
        </w:rPr>
        <w:t xml:space="preserve"> Os documentos exigidos para fins de habilitação poderão ser apresentados em original</w:t>
      </w:r>
      <w:r w:rsidR="00577591" w:rsidRPr="00AB1BAC">
        <w:rPr>
          <w:rFonts w:asciiTheme="minorHAnsi" w:hAnsiTheme="minorHAnsi" w:cstheme="minorHAnsi"/>
          <w:color w:val="000000" w:themeColor="text1"/>
          <w:sz w:val="22"/>
          <w:szCs w:val="22"/>
        </w:rPr>
        <w:t xml:space="preserve"> ou</w:t>
      </w:r>
      <w:r w:rsidR="00D523D6" w:rsidRPr="00AB1BAC">
        <w:rPr>
          <w:rFonts w:asciiTheme="minorHAnsi" w:hAnsiTheme="minorHAnsi" w:cstheme="minorHAnsi"/>
          <w:color w:val="000000" w:themeColor="text1"/>
          <w:sz w:val="22"/>
          <w:szCs w:val="22"/>
        </w:rPr>
        <w:t xml:space="preserve"> por có</w:t>
      </w:r>
      <w:r w:rsidR="00577591" w:rsidRPr="00AB1BAC">
        <w:rPr>
          <w:rFonts w:asciiTheme="minorHAnsi" w:hAnsiTheme="minorHAnsi" w:cstheme="minorHAnsi"/>
          <w:color w:val="000000" w:themeColor="text1"/>
          <w:sz w:val="22"/>
          <w:szCs w:val="22"/>
        </w:rPr>
        <w:t>pia autenticada.</w:t>
      </w:r>
    </w:p>
    <w:p w14:paraId="3408C84F" w14:textId="50281EB3" w:rsidR="00FD5853" w:rsidRPr="00AB1BAC" w:rsidRDefault="004A4684" w:rsidP="00A57C9A">
      <w:pPr>
        <w:pStyle w:val="Standard"/>
        <w:spacing w:before="120" w:after="120"/>
        <w:jc w:val="both"/>
        <w:textAlignment w:val="auto"/>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8.7.7</w:t>
      </w:r>
      <w:r w:rsidR="00AC6F66" w:rsidRPr="00AB1BAC">
        <w:rPr>
          <w:rFonts w:asciiTheme="minorHAnsi" w:eastAsia="Arial" w:hAnsiTheme="minorHAnsi" w:cstheme="minorHAnsi"/>
          <w:b/>
          <w:bCs/>
          <w:color w:val="000000" w:themeColor="text1"/>
          <w:sz w:val="22"/>
          <w:szCs w:val="22"/>
        </w:rPr>
        <w:t>.</w:t>
      </w:r>
      <w:r w:rsidR="00C9296E" w:rsidRPr="00AB1BAC">
        <w:rPr>
          <w:rFonts w:asciiTheme="minorHAnsi" w:eastAsia="Arial" w:hAnsiTheme="minorHAnsi" w:cstheme="minorHAnsi"/>
          <w:color w:val="000000" w:themeColor="text1"/>
          <w:sz w:val="22"/>
          <w:szCs w:val="22"/>
        </w:rPr>
        <w:t xml:space="preserve"> </w:t>
      </w:r>
      <w:r w:rsidR="002E3C47" w:rsidRPr="00AB1BAC">
        <w:rPr>
          <w:rFonts w:asciiTheme="minorHAnsi" w:eastAsia="Arial" w:hAnsiTheme="minorHAnsi" w:cstheme="minorHAnsi"/>
          <w:color w:val="000000" w:themeColor="text1"/>
          <w:sz w:val="22"/>
          <w:szCs w:val="22"/>
        </w:rPr>
        <w:t xml:space="preserve">As ME, EPP e MEI </w:t>
      </w:r>
      <w:r w:rsidR="00506950" w:rsidRPr="00AB1BAC">
        <w:rPr>
          <w:rFonts w:asciiTheme="minorHAnsi" w:eastAsia="Arial" w:hAnsiTheme="minorHAnsi" w:cstheme="minorHAnsi"/>
          <w:color w:val="000000" w:themeColor="text1"/>
          <w:sz w:val="22"/>
          <w:szCs w:val="22"/>
        </w:rPr>
        <w:t xml:space="preserve">deverão encaminhar a documentação de habilitação, </w:t>
      </w:r>
      <w:r w:rsidR="00C9296E" w:rsidRPr="00AB1BAC">
        <w:rPr>
          <w:rFonts w:asciiTheme="minorHAnsi" w:eastAsia="Arial" w:hAnsiTheme="minorHAnsi" w:cstheme="minorHAnsi"/>
          <w:color w:val="000000" w:themeColor="text1"/>
          <w:sz w:val="22"/>
          <w:szCs w:val="22"/>
        </w:rPr>
        <w:t>mesmo</w:t>
      </w:r>
      <w:r w:rsidR="00506950" w:rsidRPr="00AB1BAC">
        <w:rPr>
          <w:rFonts w:asciiTheme="minorHAnsi" w:eastAsia="Arial" w:hAnsiTheme="minorHAnsi"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AB1BAC" w:rsidRDefault="004A4684"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lastRenderedPageBreak/>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.8</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AB1BAC">
        <w:rPr>
          <w:rFonts w:asciiTheme="minorHAnsi" w:hAnsiTheme="minorHAnsi" w:cstheme="minorHAnsi"/>
          <w:color w:val="000000" w:themeColor="text1"/>
          <w:sz w:val="22"/>
          <w:szCs w:val="22"/>
        </w:rPr>
        <w:t xml:space="preserve">eventuais </w:t>
      </w:r>
      <w:r w:rsidR="00506950" w:rsidRPr="00AB1BAC">
        <w:rPr>
          <w:rFonts w:asciiTheme="minorHAnsi" w:hAnsiTheme="minorHAnsi" w:cstheme="minorHAnsi"/>
          <w:color w:val="000000" w:themeColor="text1"/>
          <w:sz w:val="22"/>
          <w:szCs w:val="22"/>
        </w:rPr>
        <w:t>negócios, diante da inobservância de quaisquer mensagens emitidas pelo sistema ou de sua desconexão.</w:t>
      </w:r>
    </w:p>
    <w:p w14:paraId="2B0020BB" w14:textId="791631AC" w:rsidR="00FD5853" w:rsidRPr="00AB1BAC" w:rsidRDefault="004A4684"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.9</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AB1BAC" w:rsidRDefault="004A4684"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.10</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AB1BAC" w:rsidRDefault="004A4684"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8.</w:t>
      </w:r>
      <w:r w:rsidR="00807FC4" w:rsidRPr="00AB1BAC">
        <w:rPr>
          <w:rFonts w:asciiTheme="minorHAnsi" w:hAnsiTheme="minorHAnsi" w:cstheme="minorHAnsi"/>
          <w:b/>
          <w:bCs/>
          <w:color w:val="000000" w:themeColor="text1"/>
          <w:sz w:val="22"/>
          <w:szCs w:val="22"/>
        </w:rPr>
        <w:t>7</w:t>
      </w:r>
      <w:r w:rsidRPr="00AB1BAC">
        <w:rPr>
          <w:rFonts w:asciiTheme="minorHAnsi" w:hAnsiTheme="minorHAnsi" w:cstheme="minorHAnsi"/>
          <w:b/>
          <w:bCs/>
          <w:color w:val="000000" w:themeColor="text1"/>
          <w:sz w:val="22"/>
          <w:szCs w:val="22"/>
        </w:rPr>
        <w:t>.11</w:t>
      </w:r>
      <w:r w:rsidR="00AC6F6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AB1BAC" w:rsidRDefault="00974D37" w:rsidP="00A57C9A">
      <w:pPr>
        <w:pStyle w:val="Standard"/>
        <w:spacing w:before="120" w:after="120"/>
        <w:ind w:right="-55"/>
        <w:jc w:val="both"/>
        <w:rPr>
          <w:rStyle w:val="Fontepargpadro1"/>
          <w:rFonts w:asciiTheme="minorHAnsi" w:hAnsiTheme="minorHAnsi" w:cstheme="minorHAnsi"/>
          <w:b/>
          <w:bCs/>
          <w:color w:val="000000" w:themeColor="text1"/>
          <w:sz w:val="22"/>
          <w:szCs w:val="22"/>
          <w:shd w:val="clear" w:color="auto" w:fill="FFFFFF"/>
        </w:rPr>
      </w:pPr>
      <w:r w:rsidRPr="00AB1BAC">
        <w:rPr>
          <w:rStyle w:val="Fontepargpadro1"/>
          <w:rFonts w:asciiTheme="minorHAnsi" w:hAnsiTheme="minorHAnsi" w:cstheme="minorHAnsi"/>
          <w:b/>
          <w:bCs/>
          <w:color w:val="000000" w:themeColor="text1"/>
          <w:sz w:val="22"/>
          <w:szCs w:val="22"/>
          <w:shd w:val="clear" w:color="auto" w:fill="FFFFFF"/>
        </w:rPr>
        <w:t>8.</w:t>
      </w:r>
      <w:r w:rsidR="00807FC4" w:rsidRPr="00AB1BAC">
        <w:rPr>
          <w:rStyle w:val="Fontepargpadro1"/>
          <w:rFonts w:asciiTheme="minorHAnsi" w:hAnsiTheme="minorHAnsi" w:cstheme="minorHAnsi"/>
          <w:b/>
          <w:bCs/>
          <w:color w:val="000000" w:themeColor="text1"/>
          <w:sz w:val="22"/>
          <w:szCs w:val="22"/>
          <w:shd w:val="clear" w:color="auto" w:fill="FFFFFF"/>
        </w:rPr>
        <w:t>8</w:t>
      </w:r>
      <w:r w:rsidR="00C9296E" w:rsidRPr="00AB1BAC">
        <w:rPr>
          <w:rStyle w:val="Fontepargpadro1"/>
          <w:rFonts w:asciiTheme="minorHAnsi" w:hAnsiTheme="minorHAnsi" w:cstheme="minorHAnsi"/>
          <w:b/>
          <w:bCs/>
          <w:color w:val="000000" w:themeColor="text1"/>
          <w:sz w:val="22"/>
          <w:szCs w:val="22"/>
          <w:shd w:val="clear" w:color="auto" w:fill="FFFFFF"/>
        </w:rPr>
        <w:t xml:space="preserve">. </w:t>
      </w:r>
      <w:r w:rsidR="00506950" w:rsidRPr="00AB1BAC">
        <w:rPr>
          <w:rStyle w:val="Fontepargpadro1"/>
          <w:rFonts w:asciiTheme="minorHAnsi" w:hAnsiTheme="minorHAnsi" w:cstheme="minorHAnsi"/>
          <w:b/>
          <w:bCs/>
          <w:color w:val="000000" w:themeColor="text1"/>
          <w:sz w:val="22"/>
          <w:szCs w:val="22"/>
          <w:shd w:val="clear" w:color="auto" w:fill="FFFFFF"/>
        </w:rPr>
        <w:t>DESCRITIVO DA PROPOSTA</w:t>
      </w:r>
    </w:p>
    <w:p w14:paraId="5E370310" w14:textId="18D0B653" w:rsidR="00FD5853" w:rsidRPr="00AB1BAC" w:rsidRDefault="00D31C7E" w:rsidP="00A57C9A">
      <w:pPr>
        <w:pStyle w:val="Standard"/>
        <w:spacing w:before="120" w:after="120"/>
        <w:ind w:right="-55"/>
        <w:jc w:val="both"/>
        <w:rPr>
          <w:rStyle w:val="Fontepargpadro1"/>
          <w:rFonts w:asciiTheme="minorHAnsi" w:eastAsia="Myriad Pro" w:hAnsiTheme="minorHAnsi" w:cstheme="minorHAnsi"/>
          <w:color w:val="000000" w:themeColor="text1"/>
          <w:sz w:val="22"/>
          <w:szCs w:val="22"/>
          <w:u w:val="single"/>
          <w:shd w:val="clear" w:color="auto" w:fill="FFFFFF"/>
        </w:rPr>
      </w:pPr>
      <w:r w:rsidRPr="00AB1BAC">
        <w:rPr>
          <w:rStyle w:val="Fontepargpadro1"/>
          <w:rFonts w:asciiTheme="minorHAnsi" w:eastAsia="Arial" w:hAnsiTheme="minorHAnsi" w:cstheme="minorHAnsi"/>
          <w:b/>
          <w:bCs/>
          <w:color w:val="000000" w:themeColor="text1"/>
          <w:sz w:val="22"/>
          <w:szCs w:val="22"/>
        </w:rPr>
        <w:t>8.</w:t>
      </w:r>
      <w:r w:rsidR="00807FC4" w:rsidRPr="00AB1BAC">
        <w:rPr>
          <w:rStyle w:val="Fontepargpadro1"/>
          <w:rFonts w:asciiTheme="minorHAnsi" w:eastAsia="Arial" w:hAnsiTheme="minorHAnsi" w:cstheme="minorHAnsi"/>
          <w:b/>
          <w:bCs/>
          <w:color w:val="000000" w:themeColor="text1"/>
          <w:sz w:val="22"/>
          <w:szCs w:val="22"/>
        </w:rPr>
        <w:t>8</w:t>
      </w:r>
      <w:r w:rsidRPr="00AB1BAC">
        <w:rPr>
          <w:rStyle w:val="Fontepargpadro1"/>
          <w:rFonts w:asciiTheme="minorHAnsi" w:eastAsia="Arial" w:hAnsiTheme="minorHAnsi" w:cstheme="minorHAnsi"/>
          <w:b/>
          <w:bCs/>
          <w:color w:val="000000" w:themeColor="text1"/>
          <w:sz w:val="22"/>
          <w:szCs w:val="22"/>
        </w:rPr>
        <w:t>.1</w:t>
      </w:r>
      <w:r w:rsidR="00AC6F66" w:rsidRPr="00AB1BAC">
        <w:rPr>
          <w:rStyle w:val="Fontepargpadro1"/>
          <w:rFonts w:asciiTheme="minorHAnsi" w:eastAsia="Arial" w:hAnsiTheme="minorHAnsi" w:cstheme="minorHAnsi"/>
          <w:b/>
          <w:bCs/>
          <w:color w:val="000000" w:themeColor="text1"/>
          <w:sz w:val="22"/>
          <w:szCs w:val="22"/>
        </w:rPr>
        <w:t>.</w:t>
      </w:r>
      <w:r w:rsidR="00506950" w:rsidRPr="00AB1BAC">
        <w:rPr>
          <w:rStyle w:val="Fontepargpadro1"/>
          <w:rFonts w:asciiTheme="minorHAnsi" w:eastAsia="Arial"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A</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proposta</w:t>
      </w:r>
      <w:r w:rsidR="00506950" w:rsidRPr="00AB1BAC">
        <w:rPr>
          <w:rStyle w:val="Fontepargpadro1"/>
          <w:rFonts w:asciiTheme="minorHAnsi" w:eastAsia="Myriad Pro" w:hAnsiTheme="minorHAnsi" w:cstheme="minorHAnsi"/>
          <w:color w:val="000000" w:themeColor="text1"/>
          <w:sz w:val="22"/>
          <w:szCs w:val="22"/>
        </w:rPr>
        <w:t xml:space="preserve"> deverá ser formulada de acordo com o valor final da disputa, sem emendas, </w:t>
      </w:r>
      <w:r w:rsidR="00506950" w:rsidRPr="00AB1BAC">
        <w:rPr>
          <w:rStyle w:val="Fontepargpadro1"/>
          <w:rFonts w:asciiTheme="minorHAnsi" w:hAnsiTheme="minorHAnsi" w:cstheme="minorHAnsi"/>
          <w:color w:val="000000" w:themeColor="text1"/>
          <w:sz w:val="22"/>
          <w:szCs w:val="22"/>
        </w:rPr>
        <w:t>rasuras</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ou</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entrelinhas,</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assinada</w:t>
      </w:r>
      <w:r w:rsidR="00506950" w:rsidRPr="00AB1BAC">
        <w:rPr>
          <w:rStyle w:val="Fontepargpadro1"/>
          <w:rFonts w:asciiTheme="minorHAnsi" w:eastAsia="Myriad Pro" w:hAnsiTheme="minorHAnsi" w:cstheme="minorHAnsi"/>
          <w:color w:val="000000" w:themeColor="text1"/>
          <w:sz w:val="22"/>
          <w:szCs w:val="22"/>
        </w:rPr>
        <w:t xml:space="preserve"> por meio eletrônico com uso de certificação digital ICP-Brasil, </w:t>
      </w:r>
      <w:r w:rsidR="00506950" w:rsidRPr="00AB1BAC">
        <w:rPr>
          <w:rStyle w:val="Fontepargpadro1"/>
          <w:rFonts w:asciiTheme="minorHAnsi" w:hAnsiTheme="minorHAnsi" w:cstheme="minorHAnsi"/>
          <w:color w:val="000000" w:themeColor="text1"/>
          <w:sz w:val="22"/>
          <w:szCs w:val="22"/>
        </w:rPr>
        <w:t>pelo</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representante</w:t>
      </w:r>
      <w:r w:rsidR="00506950" w:rsidRPr="00AB1BAC">
        <w:rPr>
          <w:rStyle w:val="Fontepargpadro1"/>
          <w:rFonts w:asciiTheme="minorHAnsi" w:eastAsia="Myriad Pro" w:hAnsiTheme="minorHAnsi" w:cstheme="minorHAnsi"/>
          <w:color w:val="000000" w:themeColor="text1"/>
          <w:sz w:val="22"/>
          <w:szCs w:val="22"/>
        </w:rPr>
        <w:t xml:space="preserve"> legal do licitante (ou seu procurador devidamente qualificado) </w:t>
      </w:r>
      <w:r w:rsidR="00506950" w:rsidRPr="00AB1BAC">
        <w:rPr>
          <w:rStyle w:val="Fontepargpadro1"/>
          <w:rFonts w:asciiTheme="minorHAnsi" w:hAnsiTheme="minorHAnsi" w:cstheme="minorHAnsi"/>
          <w:color w:val="000000" w:themeColor="text1"/>
          <w:sz w:val="22"/>
          <w:szCs w:val="22"/>
        </w:rPr>
        <w:t>e</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deverá</w:t>
      </w:r>
      <w:r w:rsidR="00506950" w:rsidRPr="00AB1BAC">
        <w:rPr>
          <w:rStyle w:val="Fontepargpadro1"/>
          <w:rFonts w:asciiTheme="minorHAnsi" w:eastAsia="Myriad Pro"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conter</w:t>
      </w:r>
      <w:r w:rsidR="009418A4" w:rsidRPr="00AB1BAC">
        <w:rPr>
          <w:rStyle w:val="Fontepargpadro1"/>
          <w:rFonts w:asciiTheme="minorHAnsi"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rPr>
        <w:t>de acordo com o modelo definido neste edital</w:t>
      </w:r>
      <w:r w:rsidR="00C9296E" w:rsidRPr="00AB1BAC">
        <w:rPr>
          <w:rStyle w:val="Fontepargpadro1"/>
          <w:rFonts w:asciiTheme="minorHAnsi" w:hAnsiTheme="minorHAnsi" w:cstheme="minorHAnsi"/>
          <w:color w:val="000000" w:themeColor="text1"/>
          <w:sz w:val="22"/>
          <w:szCs w:val="22"/>
        </w:rPr>
        <w:t>:</w:t>
      </w:r>
      <w:r w:rsidR="00506950" w:rsidRPr="00AB1BAC">
        <w:rPr>
          <w:rStyle w:val="Fontepargpadro1"/>
          <w:rFonts w:asciiTheme="minorHAnsi" w:hAnsiTheme="minorHAnsi" w:cstheme="minorHAnsi"/>
          <w:color w:val="000000" w:themeColor="text1"/>
          <w:sz w:val="22"/>
          <w:szCs w:val="22"/>
        </w:rPr>
        <w:t xml:space="preserve"> </w:t>
      </w:r>
      <w:r w:rsidR="00506950" w:rsidRPr="00AB1BAC">
        <w:rPr>
          <w:rStyle w:val="Fontepargpadro1"/>
          <w:rFonts w:asciiTheme="minorHAnsi" w:hAnsiTheme="minorHAnsi" w:cstheme="minorHAnsi"/>
          <w:color w:val="000000" w:themeColor="text1"/>
          <w:sz w:val="22"/>
          <w:szCs w:val="22"/>
          <w:u w:val="single"/>
        </w:rPr>
        <w:t>a identificação da licitação, o CNPJ e o nome empresarial completo do licitante</w:t>
      </w:r>
      <w:r w:rsidR="009A3D1F" w:rsidRPr="00AB1BAC">
        <w:rPr>
          <w:rStyle w:val="Fontepargpadro1"/>
          <w:rFonts w:asciiTheme="minorHAnsi" w:hAnsiTheme="minorHAnsi" w:cstheme="minorHAnsi"/>
          <w:color w:val="000000" w:themeColor="text1"/>
          <w:sz w:val="22"/>
          <w:szCs w:val="22"/>
          <w:u w:val="single"/>
        </w:rPr>
        <w:t>, dados comerciais da licitante, nome do responsável pela assinatura do contrato</w:t>
      </w:r>
      <w:r w:rsidR="00506950" w:rsidRPr="00AB1BAC">
        <w:rPr>
          <w:rStyle w:val="Fontepargpadro1"/>
          <w:rFonts w:asciiTheme="minorHAnsi" w:hAnsiTheme="minorHAnsi" w:cstheme="minorHAnsi"/>
          <w:color w:val="000000" w:themeColor="text1"/>
          <w:sz w:val="22"/>
          <w:szCs w:val="22"/>
          <w:u w:val="single"/>
          <w:shd w:val="clear" w:color="auto" w:fill="FFFFFF"/>
        </w:rPr>
        <w:t>, a</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AB1BAC">
        <w:rPr>
          <w:rStyle w:val="Fontepargpadro1"/>
          <w:rFonts w:asciiTheme="minorHAnsi" w:hAnsiTheme="minorHAnsi" w:cstheme="minorHAnsi"/>
          <w:color w:val="000000" w:themeColor="text1"/>
          <w:sz w:val="22"/>
          <w:szCs w:val="22"/>
          <w:u w:val="single"/>
          <w:shd w:val="clear" w:color="auto" w:fill="FFFFFF"/>
        </w:rPr>
        <w:t>descrição</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do produto/serviço oferecido para cada item e/ou lote da licitação; o valor global, o</w:t>
      </w:r>
      <w:r w:rsidR="00506950" w:rsidRPr="00AB1BAC">
        <w:rPr>
          <w:rStyle w:val="Fontepargpadro1"/>
          <w:rFonts w:asciiTheme="minorHAnsi" w:hAnsiTheme="minorHAnsi" w:cstheme="minorHAnsi"/>
          <w:color w:val="000000" w:themeColor="text1"/>
          <w:sz w:val="22"/>
          <w:szCs w:val="22"/>
          <w:u w:val="single"/>
          <w:shd w:val="clear" w:color="auto" w:fill="FFFFFF"/>
        </w:rPr>
        <w:t>s preços unitários e globais por item e/ou lote, cotados em moeda corrente nacional; e o</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AB1BAC">
        <w:rPr>
          <w:rStyle w:val="Fontepargpadro1"/>
          <w:rFonts w:asciiTheme="minorHAnsi" w:hAnsiTheme="minorHAnsi" w:cstheme="minorHAnsi"/>
          <w:color w:val="000000" w:themeColor="text1"/>
          <w:sz w:val="22"/>
          <w:szCs w:val="22"/>
          <w:u w:val="single"/>
          <w:shd w:val="clear" w:color="auto" w:fill="FFFFFF"/>
        </w:rPr>
        <w:t>prazo</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AB1BAC">
        <w:rPr>
          <w:rStyle w:val="Fontepargpadro1"/>
          <w:rFonts w:asciiTheme="minorHAnsi" w:hAnsiTheme="minorHAnsi" w:cstheme="minorHAnsi"/>
          <w:color w:val="000000" w:themeColor="text1"/>
          <w:sz w:val="22"/>
          <w:szCs w:val="22"/>
          <w:u w:val="single"/>
          <w:shd w:val="clear" w:color="auto" w:fill="FFFFFF"/>
        </w:rPr>
        <w:t>de</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AB1BAC">
        <w:rPr>
          <w:rStyle w:val="Fontepargpadro1"/>
          <w:rFonts w:asciiTheme="minorHAnsi" w:hAnsiTheme="minorHAnsi" w:cstheme="minorHAnsi"/>
          <w:color w:val="000000" w:themeColor="text1"/>
          <w:sz w:val="22"/>
          <w:szCs w:val="22"/>
          <w:u w:val="single"/>
          <w:shd w:val="clear" w:color="auto" w:fill="FFFFFF"/>
        </w:rPr>
        <w:t>validade</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AB1BAC">
        <w:rPr>
          <w:rStyle w:val="Fontepargpadro1"/>
          <w:rFonts w:asciiTheme="minorHAnsi" w:hAnsiTheme="minorHAnsi" w:cstheme="minorHAnsi"/>
          <w:color w:val="000000" w:themeColor="text1"/>
          <w:sz w:val="22"/>
          <w:szCs w:val="22"/>
          <w:u w:val="single"/>
          <w:shd w:val="clear" w:color="auto" w:fill="FFFFFF"/>
        </w:rPr>
        <w:t>da</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AB1BAC">
        <w:rPr>
          <w:rStyle w:val="Fontepargpadro1"/>
          <w:rFonts w:asciiTheme="minorHAnsi" w:hAnsiTheme="minorHAnsi" w:cstheme="minorHAnsi"/>
          <w:color w:val="000000" w:themeColor="text1"/>
          <w:sz w:val="22"/>
          <w:szCs w:val="22"/>
          <w:u w:val="single"/>
          <w:shd w:val="clear" w:color="auto" w:fill="FFFFFF"/>
        </w:rPr>
        <w:t>proposta,</w:t>
      </w:r>
      <w:r w:rsidR="00506950" w:rsidRPr="00AB1BAC">
        <w:rPr>
          <w:rStyle w:val="Fontepargpadro1"/>
          <w:rFonts w:asciiTheme="minorHAnsi" w:eastAsia="Myriad Pro" w:hAnsiTheme="minorHAnsi"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AB1BAC" w:rsidRDefault="00D31C7E" w:rsidP="00A57C9A">
      <w:pPr>
        <w:pStyle w:val="Standard"/>
        <w:spacing w:before="120" w:after="120"/>
        <w:ind w:right="-55"/>
        <w:jc w:val="both"/>
        <w:rPr>
          <w:rStyle w:val="Fontepargpadro1"/>
          <w:rFonts w:asciiTheme="minorHAnsi" w:eastAsia="Verdana" w:hAnsiTheme="minorHAnsi" w:cstheme="minorHAnsi"/>
          <w:color w:val="000000" w:themeColor="text1"/>
          <w:sz w:val="22"/>
          <w:szCs w:val="22"/>
          <w:shd w:val="clear" w:color="auto" w:fill="FFFFFF"/>
        </w:rPr>
      </w:pPr>
      <w:r w:rsidRPr="00AB1BAC">
        <w:rPr>
          <w:rStyle w:val="Fontepargpadro1"/>
          <w:rFonts w:asciiTheme="minorHAnsi" w:eastAsia="Arial" w:hAnsiTheme="minorHAnsi" w:cstheme="minorHAnsi"/>
          <w:b/>
          <w:bCs/>
          <w:color w:val="000000" w:themeColor="text1"/>
          <w:sz w:val="22"/>
          <w:szCs w:val="22"/>
          <w:shd w:val="clear" w:color="auto" w:fill="FFFFFF"/>
        </w:rPr>
        <w:t>8.</w:t>
      </w:r>
      <w:r w:rsidR="00807FC4" w:rsidRPr="00AB1BAC">
        <w:rPr>
          <w:rStyle w:val="Fontepargpadro1"/>
          <w:rFonts w:asciiTheme="minorHAnsi" w:eastAsia="Arial" w:hAnsiTheme="minorHAnsi" w:cstheme="minorHAnsi"/>
          <w:b/>
          <w:bCs/>
          <w:color w:val="000000" w:themeColor="text1"/>
          <w:sz w:val="22"/>
          <w:szCs w:val="22"/>
          <w:shd w:val="clear" w:color="auto" w:fill="FFFFFF"/>
        </w:rPr>
        <w:t>8</w:t>
      </w:r>
      <w:r w:rsidRPr="00AB1BAC">
        <w:rPr>
          <w:rStyle w:val="Fontepargpadro1"/>
          <w:rFonts w:asciiTheme="minorHAnsi" w:eastAsia="Arial" w:hAnsiTheme="minorHAnsi" w:cstheme="minorHAnsi"/>
          <w:b/>
          <w:bCs/>
          <w:color w:val="000000" w:themeColor="text1"/>
          <w:sz w:val="22"/>
          <w:szCs w:val="22"/>
          <w:shd w:val="clear" w:color="auto" w:fill="FFFFFF"/>
        </w:rPr>
        <w:t>.1</w:t>
      </w:r>
      <w:r w:rsidR="00C9296E" w:rsidRPr="00AB1BAC">
        <w:rPr>
          <w:rStyle w:val="Fontepargpadro1"/>
          <w:rFonts w:asciiTheme="minorHAnsi" w:eastAsia="Arial" w:hAnsiTheme="minorHAnsi" w:cstheme="minorHAnsi"/>
          <w:b/>
          <w:bCs/>
          <w:color w:val="000000" w:themeColor="text1"/>
          <w:sz w:val="22"/>
          <w:szCs w:val="22"/>
          <w:shd w:val="clear" w:color="auto" w:fill="FFFFFF"/>
        </w:rPr>
        <w:t>.</w:t>
      </w:r>
      <w:r w:rsidR="00506950" w:rsidRPr="00AB1BAC">
        <w:rPr>
          <w:rStyle w:val="Fontepargpadro1"/>
          <w:rFonts w:asciiTheme="minorHAnsi" w:eastAsia="Arial" w:hAnsiTheme="minorHAnsi" w:cstheme="minorHAnsi"/>
          <w:b/>
          <w:bCs/>
          <w:color w:val="000000" w:themeColor="text1"/>
          <w:sz w:val="22"/>
          <w:szCs w:val="22"/>
          <w:shd w:val="clear" w:color="auto" w:fill="FFFFFF"/>
        </w:rPr>
        <w:t>1</w:t>
      </w:r>
      <w:r w:rsidR="00AC6F66" w:rsidRPr="00AB1BAC">
        <w:rPr>
          <w:rStyle w:val="Fontepargpadro1"/>
          <w:rFonts w:asciiTheme="minorHAnsi" w:eastAsia="Arial" w:hAnsiTheme="minorHAnsi" w:cstheme="minorHAnsi"/>
          <w:b/>
          <w:bCs/>
          <w:color w:val="000000" w:themeColor="text1"/>
          <w:sz w:val="22"/>
          <w:szCs w:val="22"/>
          <w:shd w:val="clear" w:color="auto" w:fill="FFFFFF"/>
        </w:rPr>
        <w:t>.</w:t>
      </w:r>
      <w:r w:rsidR="00506950" w:rsidRPr="00AB1BAC">
        <w:rPr>
          <w:rStyle w:val="Fontepargpadro1"/>
          <w:rFonts w:asciiTheme="minorHAnsi" w:eastAsia="Arial" w:hAnsiTheme="minorHAnsi" w:cstheme="minorHAnsi"/>
          <w:b/>
          <w:bCs/>
          <w:color w:val="000000" w:themeColor="text1"/>
          <w:sz w:val="22"/>
          <w:szCs w:val="22"/>
          <w:shd w:val="clear" w:color="auto" w:fill="FFFFFF"/>
        </w:rPr>
        <w:t xml:space="preserve"> </w:t>
      </w:r>
      <w:r w:rsidR="00506950" w:rsidRPr="00AB1BAC">
        <w:rPr>
          <w:rStyle w:val="Fontepargpadro1"/>
          <w:rFonts w:asciiTheme="minorHAnsi" w:eastAsia="Verdana" w:hAnsiTheme="minorHAnsi"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AB1BAC" w:rsidRDefault="00D31C7E" w:rsidP="00A57C9A">
      <w:pPr>
        <w:pStyle w:val="Standard"/>
        <w:spacing w:before="120" w:after="120"/>
        <w:ind w:right="-55"/>
        <w:jc w:val="both"/>
        <w:rPr>
          <w:rFonts w:asciiTheme="minorHAnsi" w:hAnsiTheme="minorHAnsi" w:cstheme="minorHAnsi"/>
          <w:color w:val="000000" w:themeColor="text1"/>
          <w:sz w:val="22"/>
          <w:szCs w:val="22"/>
        </w:rPr>
      </w:pPr>
      <w:r w:rsidRPr="00AB1BAC">
        <w:rPr>
          <w:rStyle w:val="Fontepargpadro1"/>
          <w:rFonts w:asciiTheme="minorHAnsi" w:eastAsia="Arial" w:hAnsiTheme="minorHAnsi" w:cstheme="minorHAnsi"/>
          <w:b/>
          <w:bCs/>
          <w:color w:val="000000" w:themeColor="text1"/>
          <w:sz w:val="22"/>
          <w:szCs w:val="22"/>
        </w:rPr>
        <w:t>8.</w:t>
      </w:r>
      <w:r w:rsidR="00807FC4" w:rsidRPr="00AB1BAC">
        <w:rPr>
          <w:rStyle w:val="Fontepargpadro1"/>
          <w:rFonts w:asciiTheme="minorHAnsi" w:eastAsia="Arial" w:hAnsiTheme="minorHAnsi" w:cstheme="minorHAnsi"/>
          <w:b/>
          <w:bCs/>
          <w:color w:val="000000" w:themeColor="text1"/>
          <w:sz w:val="22"/>
          <w:szCs w:val="22"/>
        </w:rPr>
        <w:t>8</w:t>
      </w:r>
      <w:r w:rsidRPr="00AB1BAC">
        <w:rPr>
          <w:rStyle w:val="Fontepargpadro1"/>
          <w:rFonts w:asciiTheme="minorHAnsi" w:eastAsia="Arial" w:hAnsiTheme="minorHAnsi" w:cstheme="minorHAnsi"/>
          <w:b/>
          <w:bCs/>
          <w:color w:val="000000" w:themeColor="text1"/>
          <w:sz w:val="22"/>
          <w:szCs w:val="22"/>
        </w:rPr>
        <w:t>.1</w:t>
      </w:r>
      <w:r w:rsidR="00506950" w:rsidRPr="00AB1BAC">
        <w:rPr>
          <w:rStyle w:val="Fontepargpadro1"/>
          <w:rFonts w:asciiTheme="minorHAnsi" w:eastAsia="Arial" w:hAnsiTheme="minorHAnsi" w:cstheme="minorHAnsi"/>
          <w:b/>
          <w:bCs/>
          <w:color w:val="000000" w:themeColor="text1"/>
          <w:sz w:val="22"/>
          <w:szCs w:val="22"/>
        </w:rPr>
        <w:t>.2</w:t>
      </w:r>
      <w:r w:rsidR="00AC6F66" w:rsidRPr="00AB1BAC">
        <w:rPr>
          <w:rStyle w:val="Fontepargpadro1"/>
          <w:rFonts w:asciiTheme="minorHAnsi" w:eastAsia="Arial" w:hAnsiTheme="minorHAnsi" w:cstheme="minorHAnsi"/>
          <w:b/>
          <w:bCs/>
          <w:color w:val="000000" w:themeColor="text1"/>
          <w:sz w:val="22"/>
          <w:szCs w:val="22"/>
        </w:rPr>
        <w:t>.</w:t>
      </w:r>
      <w:r w:rsidR="009418A4" w:rsidRPr="00AB1BAC">
        <w:rPr>
          <w:rStyle w:val="Fontepargpadro1"/>
          <w:rFonts w:asciiTheme="minorHAnsi" w:eastAsia="Arial" w:hAnsiTheme="minorHAnsi" w:cstheme="minorHAnsi"/>
          <w:b/>
          <w:bCs/>
          <w:color w:val="000000" w:themeColor="text1"/>
          <w:sz w:val="22"/>
          <w:szCs w:val="22"/>
        </w:rPr>
        <w:t xml:space="preserve"> </w:t>
      </w:r>
      <w:r w:rsidR="00DD3B56" w:rsidRPr="00AB1BAC">
        <w:rPr>
          <w:rFonts w:asciiTheme="minorHAnsi" w:hAnsiTheme="minorHAnsi" w:cstheme="minorHAnsi"/>
          <w:color w:val="000000" w:themeColor="text1"/>
          <w:sz w:val="22"/>
          <w:szCs w:val="22"/>
        </w:rPr>
        <w:t xml:space="preserve">O pregoeiro(a) poderá, </w:t>
      </w:r>
      <w:r w:rsidR="0090424F" w:rsidRPr="00AB1BAC">
        <w:rPr>
          <w:rFonts w:asciiTheme="minorHAnsi" w:hAnsiTheme="minorHAnsi" w:cstheme="minorHAnsi"/>
          <w:color w:val="000000" w:themeColor="text1"/>
          <w:sz w:val="22"/>
          <w:szCs w:val="22"/>
        </w:rPr>
        <w:t xml:space="preserve">na análise e </w:t>
      </w:r>
      <w:r w:rsidR="00DD3B56" w:rsidRPr="00AB1BAC">
        <w:rPr>
          <w:rFonts w:asciiTheme="minorHAnsi" w:hAnsiTheme="minorHAnsi"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AB1BAC" w:rsidRDefault="00D31C7E" w:rsidP="00A57C9A">
      <w:pPr>
        <w:pStyle w:val="Standard"/>
        <w:spacing w:before="120" w:after="120"/>
        <w:ind w:right="-55"/>
        <w:jc w:val="both"/>
        <w:rPr>
          <w:rFonts w:asciiTheme="minorHAnsi" w:hAnsiTheme="minorHAnsi" w:cstheme="minorHAnsi"/>
          <w:color w:val="000000" w:themeColor="text1"/>
          <w:sz w:val="22"/>
          <w:szCs w:val="22"/>
          <w:shd w:val="clear" w:color="auto" w:fill="FFFFFF"/>
          <w:lang w:eastAsia="pt-BR"/>
        </w:rPr>
      </w:pPr>
      <w:r w:rsidRPr="00AB1BAC">
        <w:rPr>
          <w:rFonts w:asciiTheme="minorHAnsi" w:hAnsiTheme="minorHAnsi" w:cstheme="minorHAnsi"/>
          <w:b/>
          <w:bCs/>
          <w:color w:val="000000" w:themeColor="text1"/>
          <w:sz w:val="22"/>
          <w:szCs w:val="22"/>
          <w:shd w:val="clear" w:color="auto" w:fill="FFFFFF"/>
        </w:rPr>
        <w:t>8.</w:t>
      </w:r>
      <w:r w:rsidR="00807FC4" w:rsidRPr="00AB1BAC">
        <w:rPr>
          <w:rFonts w:asciiTheme="minorHAnsi" w:hAnsiTheme="minorHAnsi" w:cstheme="minorHAnsi"/>
          <w:b/>
          <w:bCs/>
          <w:color w:val="000000" w:themeColor="text1"/>
          <w:sz w:val="22"/>
          <w:szCs w:val="22"/>
          <w:shd w:val="clear" w:color="auto" w:fill="FFFFFF"/>
        </w:rPr>
        <w:t>8</w:t>
      </w:r>
      <w:r w:rsidRPr="00AB1BAC">
        <w:rPr>
          <w:rFonts w:asciiTheme="minorHAnsi" w:hAnsiTheme="minorHAnsi" w:cstheme="minorHAnsi"/>
          <w:b/>
          <w:bCs/>
          <w:color w:val="000000" w:themeColor="text1"/>
          <w:sz w:val="22"/>
          <w:szCs w:val="22"/>
          <w:shd w:val="clear" w:color="auto" w:fill="FFFFFF"/>
        </w:rPr>
        <w:t>.1</w:t>
      </w:r>
      <w:r w:rsidR="009418A4" w:rsidRPr="00AB1BAC">
        <w:rPr>
          <w:rFonts w:asciiTheme="minorHAnsi" w:hAnsiTheme="minorHAnsi" w:cstheme="minorHAnsi"/>
          <w:b/>
          <w:bCs/>
          <w:color w:val="000000" w:themeColor="text1"/>
          <w:sz w:val="22"/>
          <w:szCs w:val="22"/>
          <w:shd w:val="clear" w:color="auto" w:fill="FFFFFF"/>
        </w:rPr>
        <w:t>.3</w:t>
      </w:r>
      <w:r w:rsidR="00AC6F66" w:rsidRPr="00AB1BAC">
        <w:rPr>
          <w:rFonts w:asciiTheme="minorHAnsi" w:hAnsiTheme="minorHAnsi" w:cstheme="minorHAnsi"/>
          <w:b/>
          <w:bCs/>
          <w:color w:val="000000" w:themeColor="text1"/>
          <w:sz w:val="22"/>
          <w:szCs w:val="22"/>
          <w:shd w:val="clear" w:color="auto" w:fill="FFFFFF"/>
        </w:rPr>
        <w:t>.</w:t>
      </w:r>
      <w:r w:rsidR="009418A4" w:rsidRPr="00AB1BAC">
        <w:rPr>
          <w:rFonts w:asciiTheme="minorHAnsi"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AB1BAC" w:rsidRDefault="00D31C7E" w:rsidP="00A57C9A">
      <w:pPr>
        <w:pStyle w:val="Standard"/>
        <w:spacing w:before="120" w:after="120"/>
        <w:ind w:right="-55"/>
        <w:jc w:val="both"/>
        <w:rPr>
          <w:rFonts w:asciiTheme="minorHAnsi" w:eastAsia="Arial" w:hAnsiTheme="minorHAnsi" w:cstheme="minorHAnsi"/>
          <w:color w:val="000000" w:themeColor="text1"/>
          <w:sz w:val="22"/>
          <w:szCs w:val="22"/>
          <w:lang w:eastAsia="pt-BR"/>
        </w:rPr>
      </w:pPr>
      <w:r w:rsidRPr="00AB1BAC">
        <w:rPr>
          <w:rFonts w:asciiTheme="minorHAnsi" w:hAnsiTheme="minorHAnsi" w:cstheme="minorHAnsi"/>
          <w:b/>
          <w:bCs/>
          <w:color w:val="000000" w:themeColor="text1"/>
          <w:sz w:val="22"/>
          <w:szCs w:val="22"/>
          <w:lang w:eastAsia="pt-BR"/>
        </w:rPr>
        <w:t>8.</w:t>
      </w:r>
      <w:r w:rsidR="00807FC4" w:rsidRPr="00AB1BAC">
        <w:rPr>
          <w:rFonts w:asciiTheme="minorHAnsi" w:hAnsiTheme="minorHAnsi" w:cstheme="minorHAnsi"/>
          <w:b/>
          <w:bCs/>
          <w:color w:val="000000" w:themeColor="text1"/>
          <w:sz w:val="22"/>
          <w:szCs w:val="22"/>
          <w:lang w:eastAsia="pt-BR"/>
        </w:rPr>
        <w:t>8</w:t>
      </w:r>
      <w:r w:rsidRPr="00AB1BAC">
        <w:rPr>
          <w:rFonts w:asciiTheme="minorHAnsi" w:hAnsiTheme="minorHAnsi" w:cstheme="minorHAnsi"/>
          <w:b/>
          <w:bCs/>
          <w:color w:val="000000" w:themeColor="text1"/>
          <w:sz w:val="22"/>
          <w:szCs w:val="22"/>
          <w:lang w:eastAsia="pt-BR"/>
        </w:rPr>
        <w:t>.1.4</w:t>
      </w:r>
      <w:r w:rsidR="00AC6F66" w:rsidRPr="00AB1BAC">
        <w:rPr>
          <w:rFonts w:asciiTheme="minorHAnsi" w:hAnsiTheme="minorHAnsi" w:cstheme="minorHAnsi"/>
          <w:b/>
          <w:bCs/>
          <w:color w:val="000000" w:themeColor="text1"/>
          <w:sz w:val="22"/>
          <w:szCs w:val="22"/>
          <w:lang w:eastAsia="pt-BR"/>
        </w:rPr>
        <w:t>.</w:t>
      </w:r>
      <w:r w:rsidR="00506950" w:rsidRPr="00AB1BAC">
        <w:rPr>
          <w:rFonts w:asciiTheme="minorHAnsi" w:hAnsiTheme="minorHAnsi" w:cstheme="minorHAnsi"/>
          <w:color w:val="000000" w:themeColor="text1"/>
          <w:sz w:val="22"/>
          <w:szCs w:val="22"/>
          <w:lang w:eastAsia="pt-BR"/>
        </w:rPr>
        <w:t xml:space="preserve"> </w:t>
      </w:r>
      <w:r w:rsidR="00506950" w:rsidRPr="00AB1BAC">
        <w:rPr>
          <w:rFonts w:asciiTheme="minorHAnsi" w:eastAsia="Arial" w:hAnsiTheme="minorHAnsi"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AB1BAC">
        <w:rPr>
          <w:rFonts w:asciiTheme="minorHAnsi" w:eastAsia="Arial" w:hAnsiTheme="minorHAnsi" w:cstheme="minorHAnsi"/>
          <w:color w:val="000000" w:themeColor="text1"/>
          <w:sz w:val="22"/>
          <w:szCs w:val="22"/>
          <w:lang w:eastAsia="pt-BR"/>
        </w:rPr>
        <w:t>sendo considerado a declaração realizada no sistema para cadastramento da proposta.</w:t>
      </w:r>
      <w:r w:rsidR="00807FC4" w:rsidRPr="00AB1BAC">
        <w:rPr>
          <w:rFonts w:asciiTheme="minorHAnsi" w:eastAsia="Arial" w:hAnsiTheme="minorHAnsi" w:cstheme="minorHAnsi"/>
          <w:color w:val="000000" w:themeColor="text1"/>
          <w:sz w:val="22"/>
          <w:szCs w:val="22"/>
          <w:lang w:eastAsia="pt-BR"/>
        </w:rPr>
        <w:t xml:space="preserve"> </w:t>
      </w:r>
    </w:p>
    <w:p w14:paraId="0B45B4BD" w14:textId="77777777" w:rsidR="00DA04F6" w:rsidRPr="00AB1BAC" w:rsidRDefault="00DA04F6" w:rsidP="00A57C9A">
      <w:pPr>
        <w:pStyle w:val="Standard"/>
        <w:spacing w:before="120" w:after="120"/>
        <w:ind w:right="-55"/>
        <w:jc w:val="both"/>
        <w:rPr>
          <w:rFonts w:asciiTheme="minorHAnsi" w:eastAsia="Arial" w:hAnsiTheme="minorHAnsi" w:cstheme="minorHAnsi"/>
          <w:color w:val="000000" w:themeColor="text1"/>
          <w:sz w:val="22"/>
          <w:szCs w:val="22"/>
          <w:lang w:eastAsia="pt-BR"/>
        </w:rPr>
      </w:pPr>
    </w:p>
    <w:p w14:paraId="62F53B77" w14:textId="5826CF60" w:rsidR="00FD5853" w:rsidRPr="00AB1BAC" w:rsidRDefault="00807FC4" w:rsidP="00A57C9A">
      <w:pPr>
        <w:pStyle w:val="Standard"/>
        <w:spacing w:before="120" w:after="120"/>
        <w:ind w:right="-55"/>
        <w:jc w:val="both"/>
        <w:rPr>
          <w:rFonts w:asciiTheme="minorHAnsi" w:hAnsiTheme="minorHAnsi" w:cstheme="minorHAnsi"/>
          <w:b/>
          <w:bCs/>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lang w:eastAsia="pt-BR"/>
        </w:rPr>
        <w:t xml:space="preserve">9. </w:t>
      </w:r>
      <w:r w:rsidR="00506950" w:rsidRPr="00AB1BAC">
        <w:rPr>
          <w:rFonts w:asciiTheme="minorHAnsi" w:hAnsiTheme="minorHAnsi" w:cstheme="minorHAnsi"/>
          <w:b/>
          <w:bCs/>
          <w:color w:val="000000" w:themeColor="text1"/>
          <w:sz w:val="22"/>
          <w:szCs w:val="22"/>
          <w:shd w:val="clear" w:color="auto" w:fill="FFFFFF"/>
        </w:rPr>
        <w:t>OS</w:t>
      </w:r>
      <w:r w:rsidR="00506950" w:rsidRPr="00AB1BAC">
        <w:rPr>
          <w:rFonts w:asciiTheme="minorHAnsi" w:eastAsia="Myriad Pro"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b/>
          <w:bCs/>
          <w:color w:val="000000" w:themeColor="text1"/>
          <w:sz w:val="22"/>
          <w:szCs w:val="22"/>
          <w:shd w:val="clear" w:color="auto" w:fill="FFFFFF"/>
        </w:rPr>
        <w:t>RECURSOS</w:t>
      </w:r>
    </w:p>
    <w:p w14:paraId="74F71CDE" w14:textId="137AA773" w:rsidR="00FD5853" w:rsidRPr="00AB1BAC" w:rsidRDefault="00D31C7E"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bookmarkStart w:id="5" w:name="_Hlk112403777"/>
      <w:r w:rsidRPr="00AB1BAC">
        <w:rPr>
          <w:rFonts w:asciiTheme="minorHAnsi" w:eastAsia="Arial" w:hAnsiTheme="minorHAnsi" w:cstheme="minorHAnsi"/>
          <w:b/>
          <w:bCs/>
          <w:color w:val="000000" w:themeColor="text1"/>
          <w:sz w:val="22"/>
          <w:szCs w:val="22"/>
          <w:shd w:val="clear" w:color="auto" w:fill="FFFFFF"/>
        </w:rPr>
        <w:t>9.1</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AB1BAC">
        <w:rPr>
          <w:rFonts w:asciiTheme="minorHAnsi" w:eastAsia="Arial" w:hAnsiTheme="minorHAnsi" w:cstheme="minorHAnsi"/>
          <w:b/>
          <w:bCs/>
          <w:color w:val="000000" w:themeColor="text1"/>
          <w:sz w:val="22"/>
          <w:szCs w:val="22"/>
          <w:shd w:val="clear" w:color="auto" w:fill="FFFFFF"/>
        </w:rPr>
        <w:t>3 (três) dias úteis</w:t>
      </w:r>
      <w:r w:rsidR="00506950" w:rsidRPr="00AB1BAC">
        <w:rPr>
          <w:rFonts w:asciiTheme="minorHAnsi" w:eastAsia="Arial" w:hAnsiTheme="minorHAnsi"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AB1BAC" w:rsidRDefault="00D31C7E"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9.1</w:t>
      </w:r>
      <w:r w:rsidR="009418A4"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1</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AB1BAC" w:rsidRDefault="00D31C7E"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9.1</w:t>
      </w:r>
      <w:r w:rsidR="009418A4"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2</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AB1BAC">
        <w:rPr>
          <w:rFonts w:asciiTheme="minorHAnsi" w:eastAsia="Arial" w:hAnsiTheme="minorHAnsi" w:cstheme="minorHAnsi"/>
          <w:b/>
          <w:bCs/>
          <w:color w:val="000000" w:themeColor="text1"/>
          <w:sz w:val="22"/>
          <w:szCs w:val="22"/>
          <w:shd w:val="clear" w:color="auto" w:fill="FFFFFF"/>
        </w:rPr>
        <w:t>3 (três) dias úteis</w:t>
      </w:r>
      <w:r w:rsidR="00506950" w:rsidRPr="00AB1BAC">
        <w:rPr>
          <w:rFonts w:asciiTheme="minorHAnsi" w:eastAsia="Arial" w:hAnsiTheme="minorHAnsi"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AB1BAC" w:rsidRDefault="00D31C7E"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lastRenderedPageBreak/>
        <w:t>9.2</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eastAsia="Arial" w:hAnsiTheme="minorHAnsi" w:cstheme="minorHAnsi"/>
          <w:color w:val="000000" w:themeColor="text1"/>
          <w:sz w:val="22"/>
          <w:szCs w:val="22"/>
          <w:shd w:val="clear" w:color="auto" w:fill="FFFFFF"/>
        </w:rPr>
        <w:t>A não apresentação das razões recursais no prazo fixado implicará a decadência do direito de recorrer.</w:t>
      </w:r>
    </w:p>
    <w:bookmarkEnd w:id="5"/>
    <w:p w14:paraId="78EC7745" w14:textId="46A2017F" w:rsidR="00FD5853" w:rsidRPr="00AB1BAC" w:rsidRDefault="00D31C7E" w:rsidP="00A57C9A">
      <w:pPr>
        <w:pStyle w:val="Standard"/>
        <w:spacing w:before="120" w:after="120"/>
        <w:ind w:right="-55"/>
        <w:jc w:val="both"/>
        <w:rPr>
          <w:rFonts w:asciiTheme="minorHAnsi"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9.3</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AB1BAC" w:rsidRDefault="00D31C7E" w:rsidP="00A57C9A">
      <w:pPr>
        <w:spacing w:before="120" w:after="120"/>
        <w:jc w:val="both"/>
        <w:rPr>
          <w:rFonts w:asciiTheme="minorHAnsi" w:eastAsia="MS Mincho" w:hAnsiTheme="minorHAnsi" w:cstheme="minorHAnsi"/>
          <w:color w:val="000000" w:themeColor="text1"/>
          <w:sz w:val="22"/>
          <w:szCs w:val="22"/>
          <w:lang w:bidi="ar-SA"/>
        </w:rPr>
      </w:pPr>
      <w:r w:rsidRPr="00AB1BAC">
        <w:rPr>
          <w:rFonts w:asciiTheme="minorHAnsi" w:hAnsiTheme="minorHAnsi" w:cstheme="minorHAnsi"/>
          <w:b/>
          <w:bCs/>
          <w:color w:val="000000" w:themeColor="text1"/>
          <w:sz w:val="22"/>
          <w:szCs w:val="22"/>
          <w:shd w:val="clear" w:color="auto" w:fill="FFFFFF"/>
        </w:rPr>
        <w:t>9.4</w:t>
      </w:r>
      <w:r w:rsidR="00AC6F6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color w:val="000000" w:themeColor="text1"/>
          <w:sz w:val="22"/>
          <w:szCs w:val="22"/>
          <w:shd w:val="clear" w:color="auto" w:fill="FFFFFF"/>
        </w:rPr>
        <w:t xml:space="preserve"> Os autos do processo </w:t>
      </w:r>
      <w:r w:rsidR="009418A4" w:rsidRPr="00AB1BAC">
        <w:rPr>
          <w:rFonts w:asciiTheme="minorHAnsi" w:hAnsiTheme="minorHAnsi" w:cstheme="minorHAnsi"/>
          <w:color w:val="000000" w:themeColor="text1"/>
          <w:sz w:val="22"/>
          <w:szCs w:val="22"/>
          <w:shd w:val="clear" w:color="auto" w:fill="FFFFFF"/>
        </w:rPr>
        <w:t xml:space="preserve">administrativo </w:t>
      </w:r>
      <w:r w:rsidR="00506950" w:rsidRPr="00AB1BAC">
        <w:rPr>
          <w:rFonts w:asciiTheme="minorHAnsi" w:hAnsiTheme="minorHAnsi" w:cstheme="minorHAnsi"/>
          <w:color w:val="000000" w:themeColor="text1"/>
          <w:sz w:val="22"/>
          <w:szCs w:val="22"/>
          <w:shd w:val="clear" w:color="auto" w:fill="FFFFFF"/>
        </w:rPr>
        <w:t xml:space="preserve">de licitação </w:t>
      </w:r>
      <w:r w:rsidR="00DD3B56" w:rsidRPr="00AB1BAC">
        <w:rPr>
          <w:rFonts w:asciiTheme="minorHAnsi" w:eastAsia="MS Mincho" w:hAnsiTheme="minorHAnsi" w:cstheme="minorHAnsi"/>
          <w:color w:val="000000" w:themeColor="text1"/>
          <w:sz w:val="22"/>
          <w:szCs w:val="22"/>
          <w:lang w:bidi="ar-SA"/>
        </w:rPr>
        <w:t xml:space="preserve">estarão à disposição dos interessados no sistema </w:t>
      </w:r>
      <w:r w:rsidR="00DD3B56" w:rsidRPr="00AB1BAC">
        <w:rPr>
          <w:rFonts w:asciiTheme="minorHAnsi" w:hAnsiTheme="minorHAnsi" w:cstheme="minorHAnsi"/>
          <w:color w:val="000000" w:themeColor="text1"/>
          <w:sz w:val="22"/>
          <w:szCs w:val="22"/>
        </w:rPr>
        <w:t xml:space="preserve">eletrônico </w:t>
      </w:r>
      <w:r w:rsidR="00C16F41" w:rsidRPr="00AB1BAC">
        <w:rPr>
          <w:rFonts w:asciiTheme="minorHAnsi" w:hAnsiTheme="minorHAnsi" w:cstheme="minorHAnsi"/>
          <w:color w:val="000000" w:themeColor="text1"/>
          <w:sz w:val="22"/>
          <w:szCs w:val="22"/>
        </w:rPr>
        <w:t>n</w:t>
      </w:r>
      <w:r w:rsidR="00577591" w:rsidRPr="00AB1BAC">
        <w:rPr>
          <w:rFonts w:asciiTheme="minorHAnsi" w:eastAsia="MS Mincho" w:hAnsiTheme="minorHAnsi" w:cstheme="minorHAnsi"/>
          <w:color w:val="000000" w:themeColor="text1"/>
          <w:sz w:val="22"/>
          <w:szCs w:val="22"/>
          <w:shd w:val="clear" w:color="auto" w:fill="FFFFFF"/>
        </w:rPr>
        <w:t>o</w:t>
      </w:r>
      <w:r w:rsidR="00C16F41" w:rsidRPr="00AB1BAC">
        <w:rPr>
          <w:rFonts w:asciiTheme="minorHAnsi" w:eastAsia="MS Mincho" w:hAnsiTheme="minorHAnsi" w:cstheme="minorHAnsi"/>
          <w:color w:val="000000" w:themeColor="text1"/>
          <w:sz w:val="22"/>
          <w:szCs w:val="22"/>
          <w:shd w:val="clear" w:color="auto" w:fill="FFFFFF"/>
        </w:rPr>
        <w:t xml:space="preserve"> site</w:t>
      </w:r>
      <w:r w:rsidR="00577591" w:rsidRPr="00AB1BAC">
        <w:rPr>
          <w:rFonts w:asciiTheme="minorHAnsi" w:eastAsia="MS Mincho" w:hAnsiTheme="minorHAnsi" w:cstheme="minorHAnsi"/>
          <w:color w:val="000000" w:themeColor="text1"/>
          <w:sz w:val="22"/>
          <w:szCs w:val="22"/>
          <w:shd w:val="clear" w:color="auto" w:fill="FFFFFF"/>
        </w:rPr>
        <w:t xml:space="preserve"> </w:t>
      </w:r>
      <w:hyperlink r:id="rId29">
        <w:r w:rsidR="00577591" w:rsidRPr="00AB1BAC">
          <w:rPr>
            <w:rFonts w:asciiTheme="minorHAnsi" w:hAnsiTheme="minorHAnsi" w:cstheme="minorHAnsi"/>
            <w:b/>
            <w:color w:val="000000" w:themeColor="text1"/>
            <w:sz w:val="22"/>
            <w:szCs w:val="22"/>
          </w:rPr>
          <w:t>www.comprasgovernamentais.gov.br</w:t>
        </w:r>
      </w:hyperlink>
      <w:r w:rsidR="00577591" w:rsidRPr="00AB1BAC">
        <w:rPr>
          <w:rFonts w:asciiTheme="minorHAnsi" w:hAnsiTheme="minorHAnsi" w:cstheme="minorHAnsi"/>
          <w:color w:val="000000" w:themeColor="text1"/>
          <w:sz w:val="22"/>
          <w:szCs w:val="22"/>
        </w:rPr>
        <w:t xml:space="preserve"> </w:t>
      </w:r>
      <w:r w:rsidR="00DD3B56" w:rsidRPr="00AB1BAC">
        <w:rPr>
          <w:rFonts w:asciiTheme="minorHAnsi" w:hAnsiTheme="minorHAnsi" w:cstheme="minorHAnsi"/>
          <w:color w:val="000000" w:themeColor="text1"/>
          <w:sz w:val="22"/>
          <w:szCs w:val="22"/>
        </w:rPr>
        <w:t>e no Portal da Transparência do Município, no site</w:t>
      </w:r>
      <w:r w:rsidR="00C16F41" w:rsidRPr="00AB1BAC">
        <w:rPr>
          <w:rFonts w:asciiTheme="minorHAnsi" w:hAnsiTheme="minorHAnsi" w:cstheme="minorHAnsi"/>
          <w:color w:val="000000" w:themeColor="text1"/>
          <w:sz w:val="22"/>
          <w:szCs w:val="22"/>
        </w:rPr>
        <w:t xml:space="preserve"> </w:t>
      </w:r>
      <w:hyperlink r:id="rId30" w:history="1">
        <w:r w:rsidR="00C16F41" w:rsidRPr="00AB1BAC">
          <w:rPr>
            <w:rStyle w:val="Hyperlink"/>
            <w:rFonts w:asciiTheme="minorHAnsi" w:hAnsiTheme="minorHAnsi" w:cstheme="minorHAnsi"/>
            <w:b/>
            <w:color w:val="000000" w:themeColor="text1"/>
            <w:sz w:val="22"/>
            <w:szCs w:val="22"/>
            <w:u w:val="none"/>
          </w:rPr>
          <w:t>www.novapratadoiguacu.atende.net</w:t>
        </w:r>
      </w:hyperlink>
      <w:r w:rsidR="00C16F41" w:rsidRPr="00AB1BAC">
        <w:rPr>
          <w:rFonts w:asciiTheme="minorHAnsi" w:hAnsiTheme="minorHAnsi" w:cstheme="minorHAnsi"/>
          <w:color w:val="000000" w:themeColor="text1"/>
          <w:sz w:val="22"/>
          <w:szCs w:val="22"/>
        </w:rPr>
        <w:t>,</w:t>
      </w:r>
      <w:r w:rsidR="00DD3B56" w:rsidRPr="00AB1BAC">
        <w:rPr>
          <w:rFonts w:asciiTheme="minorHAnsi" w:hAnsiTheme="minorHAnsi" w:cstheme="minorHAnsi"/>
          <w:color w:val="000000" w:themeColor="text1"/>
          <w:sz w:val="22"/>
          <w:szCs w:val="22"/>
        </w:rPr>
        <w:t xml:space="preserve"> sendo que os inte</w:t>
      </w:r>
      <w:r w:rsidR="00DD3B56" w:rsidRPr="00AB1BAC">
        <w:rPr>
          <w:rFonts w:asciiTheme="minorHAnsi" w:eastAsia="MS Mincho" w:hAnsiTheme="minorHAnsi" w:cstheme="minorHAnsi"/>
          <w:color w:val="000000" w:themeColor="text1"/>
          <w:sz w:val="22"/>
          <w:szCs w:val="22"/>
          <w:lang w:bidi="ar-SA"/>
        </w:rPr>
        <w:t>ressados devem apresentar requisição de acesso ao protocolo via sistema.</w:t>
      </w:r>
    </w:p>
    <w:p w14:paraId="3725BCA5" w14:textId="7FBB12E3" w:rsidR="00FD5853" w:rsidRPr="00AB1BAC" w:rsidRDefault="00D31C7E" w:rsidP="00A57C9A">
      <w:pPr>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shd w:val="clear" w:color="auto" w:fill="FFFFFF"/>
          <w:lang w:eastAsia="pt-BR"/>
        </w:rPr>
        <w:t>9.5</w:t>
      </w:r>
      <w:r w:rsidR="00AC6F66" w:rsidRPr="00AB1BAC">
        <w:rPr>
          <w:rFonts w:asciiTheme="minorHAnsi" w:eastAsia="Arial" w:hAnsiTheme="minorHAnsi" w:cstheme="minorHAnsi"/>
          <w:b/>
          <w:bCs/>
          <w:color w:val="000000" w:themeColor="text1"/>
          <w:sz w:val="22"/>
          <w:szCs w:val="22"/>
          <w:shd w:val="clear" w:color="auto" w:fill="FFFFFF"/>
          <w:lang w:eastAsia="pt-BR"/>
        </w:rPr>
        <w:t>.</w:t>
      </w:r>
      <w:r w:rsidR="00506950" w:rsidRPr="00AB1BAC">
        <w:rPr>
          <w:rFonts w:asciiTheme="minorHAnsi" w:eastAsia="Arial" w:hAnsiTheme="minorHAnsi" w:cstheme="minorHAnsi"/>
          <w:b/>
          <w:bCs/>
          <w:color w:val="000000" w:themeColor="text1"/>
          <w:sz w:val="22"/>
          <w:szCs w:val="22"/>
          <w:shd w:val="clear" w:color="auto" w:fill="FFFFFF"/>
          <w:lang w:eastAsia="pt-BR"/>
        </w:rPr>
        <w:t xml:space="preserve"> </w:t>
      </w:r>
      <w:r w:rsidR="00506950" w:rsidRPr="00AB1BAC">
        <w:rPr>
          <w:rFonts w:asciiTheme="minorHAnsi" w:eastAsia="Arial" w:hAnsiTheme="minorHAnsi"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AB1BAC" w:rsidRDefault="00FD5853" w:rsidP="00A57C9A">
      <w:pPr>
        <w:pStyle w:val="Standard"/>
        <w:spacing w:before="120" w:after="120"/>
        <w:ind w:right="-55"/>
        <w:jc w:val="both"/>
        <w:rPr>
          <w:rFonts w:asciiTheme="minorHAnsi" w:hAnsiTheme="minorHAnsi" w:cstheme="minorHAnsi"/>
          <w:color w:val="000000" w:themeColor="text1"/>
          <w:sz w:val="22"/>
          <w:szCs w:val="22"/>
        </w:rPr>
      </w:pPr>
    </w:p>
    <w:p w14:paraId="743B996D" w14:textId="2B370F66" w:rsidR="00FD5853" w:rsidRPr="00AB1BAC" w:rsidRDefault="009A11FC" w:rsidP="00A57C9A">
      <w:pPr>
        <w:pStyle w:val="Standard"/>
        <w:numPr>
          <w:ilvl w:val="0"/>
          <w:numId w:val="28"/>
        </w:numPr>
        <w:spacing w:before="120" w:after="120"/>
        <w:ind w:left="0" w:right="-55" w:firstLine="0"/>
        <w:jc w:val="both"/>
        <w:rPr>
          <w:rFonts w:asciiTheme="minorHAnsi" w:eastAsia="Myriad Pro" w:hAnsiTheme="minorHAnsi" w:cstheme="minorHAnsi"/>
          <w:b/>
          <w:bCs/>
          <w:color w:val="000000" w:themeColor="text1"/>
          <w:sz w:val="22"/>
          <w:szCs w:val="22"/>
          <w:shd w:val="clear" w:color="auto" w:fill="FFFFFF"/>
        </w:rPr>
      </w:pPr>
      <w:r w:rsidRPr="00AB1BAC">
        <w:rPr>
          <w:rFonts w:asciiTheme="minorHAnsi" w:eastAsia="Myriad Pro" w:hAnsiTheme="minorHAnsi" w:cstheme="minorHAnsi"/>
          <w:b/>
          <w:bCs/>
          <w:color w:val="000000" w:themeColor="text1"/>
          <w:sz w:val="22"/>
          <w:szCs w:val="22"/>
          <w:shd w:val="clear" w:color="auto" w:fill="FFFFFF"/>
        </w:rPr>
        <w:t xml:space="preserve"> </w:t>
      </w:r>
      <w:r w:rsidR="00506950" w:rsidRPr="00AB1BAC">
        <w:rPr>
          <w:rFonts w:asciiTheme="minorHAnsi" w:eastAsia="Myriad Pro" w:hAnsiTheme="minorHAnsi" w:cstheme="minorHAnsi"/>
          <w:b/>
          <w:bCs/>
          <w:color w:val="000000" w:themeColor="text1"/>
          <w:sz w:val="22"/>
          <w:szCs w:val="22"/>
          <w:shd w:val="clear" w:color="auto" w:fill="FFFFFF"/>
        </w:rPr>
        <w:t>ADJUDICAÇÃO E HOMOLOGAÇÃO</w:t>
      </w:r>
    </w:p>
    <w:p w14:paraId="2D79DC31" w14:textId="47ED1FAA" w:rsidR="00FD5853" w:rsidRPr="00AB1BAC" w:rsidRDefault="00D31C7E" w:rsidP="00A57C9A">
      <w:pPr>
        <w:pStyle w:val="Standard"/>
        <w:spacing w:before="120" w:after="120"/>
        <w:ind w:right="-55"/>
        <w:jc w:val="both"/>
        <w:rPr>
          <w:rFonts w:asciiTheme="minorHAnsi" w:eastAsia="Myriad Pro"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10.1</w:t>
      </w:r>
      <w:r w:rsidR="00AC6F6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eastAsia="Myriad Pro" w:hAnsiTheme="minorHAnsi" w:cstheme="minorHAnsi"/>
          <w:color w:val="000000" w:themeColor="text1"/>
          <w:sz w:val="22"/>
          <w:szCs w:val="22"/>
          <w:shd w:val="clear" w:color="auto" w:fill="FFFFFF"/>
        </w:rPr>
        <w:t>Examinada a aceitabilidade da proposta, a regularidade e a habilitação do licitante vencedor,</w:t>
      </w:r>
      <w:r w:rsidR="00506950" w:rsidRPr="00AB1BAC">
        <w:rPr>
          <w:rFonts w:asciiTheme="minorHAnsi" w:eastAsia="Myriad Pro" w:hAnsiTheme="minorHAnsi" w:cstheme="minorHAnsi"/>
          <w:color w:val="000000" w:themeColor="text1"/>
          <w:sz w:val="22"/>
          <w:szCs w:val="22"/>
        </w:rPr>
        <w:t xml:space="preserve"> bem como a análise técnica referente às amostras,</w:t>
      </w:r>
      <w:r w:rsidR="00506950" w:rsidRPr="00AB1BAC">
        <w:rPr>
          <w:rFonts w:asciiTheme="minorHAnsi" w:eastAsia="Myriad Pro" w:hAnsiTheme="minorHAnsi" w:cstheme="minorHAnsi"/>
          <w:color w:val="000000" w:themeColor="text1"/>
          <w:sz w:val="22"/>
          <w:szCs w:val="22"/>
          <w:shd w:val="clear" w:color="auto" w:fill="FFFFFF"/>
        </w:rPr>
        <w:t xml:space="preserve"> quando exigidas</w:t>
      </w:r>
      <w:r w:rsidR="00506950" w:rsidRPr="00AB1BAC">
        <w:rPr>
          <w:rFonts w:asciiTheme="minorHAnsi" w:eastAsia="Myriad Pro" w:hAnsiTheme="minorHAnsi" w:cstheme="minorHAnsi"/>
          <w:color w:val="000000" w:themeColor="text1"/>
          <w:sz w:val="22"/>
          <w:szCs w:val="22"/>
        </w:rPr>
        <w:t xml:space="preserve">, </w:t>
      </w:r>
      <w:r w:rsidR="00506950" w:rsidRPr="00AB1BAC">
        <w:rPr>
          <w:rFonts w:asciiTheme="minorHAnsi" w:eastAsia="Myriad Pro" w:hAnsiTheme="minorHAnsi" w:cstheme="minorHAnsi"/>
          <w:color w:val="000000" w:themeColor="text1"/>
          <w:sz w:val="22"/>
          <w:szCs w:val="22"/>
          <w:shd w:val="clear" w:color="auto" w:fill="FFFFFF"/>
        </w:rPr>
        <w:t>o procedimento licitatório será encaminhado pelo(a) pregoeiro(a) à autoridade máxima para adjudicação e homologação.</w:t>
      </w:r>
    </w:p>
    <w:p w14:paraId="68EBCE62" w14:textId="77777777" w:rsidR="00D86414" w:rsidRPr="00AB1BAC" w:rsidRDefault="00D86414" w:rsidP="00A57C9A">
      <w:pPr>
        <w:pStyle w:val="Standard"/>
        <w:spacing w:before="120" w:after="120"/>
        <w:ind w:right="-55"/>
        <w:jc w:val="both"/>
        <w:rPr>
          <w:rFonts w:asciiTheme="minorHAnsi" w:eastAsia="Myriad Pro" w:hAnsiTheme="minorHAnsi" w:cstheme="minorHAnsi"/>
          <w:color w:val="000000" w:themeColor="text1"/>
          <w:sz w:val="22"/>
          <w:szCs w:val="22"/>
          <w:shd w:val="clear" w:color="auto" w:fill="FFFFFF"/>
        </w:rPr>
      </w:pPr>
    </w:p>
    <w:p w14:paraId="18D4E211" w14:textId="52136185" w:rsidR="00FD5853" w:rsidRPr="00AB1BAC" w:rsidRDefault="00AC6F66" w:rsidP="00A57C9A">
      <w:pPr>
        <w:pStyle w:val="Standard"/>
        <w:numPr>
          <w:ilvl w:val="0"/>
          <w:numId w:val="28"/>
        </w:numPr>
        <w:spacing w:before="120" w:after="120"/>
        <w:ind w:left="0" w:right="-55" w:firstLine="0"/>
        <w:jc w:val="both"/>
        <w:rPr>
          <w:rFonts w:asciiTheme="minorHAnsi" w:eastAsia="Myriad Pro" w:hAnsiTheme="minorHAnsi" w:cstheme="minorHAnsi"/>
          <w:b/>
          <w:bCs/>
          <w:color w:val="000000" w:themeColor="text1"/>
          <w:sz w:val="22"/>
          <w:szCs w:val="22"/>
        </w:rPr>
      </w:pPr>
      <w:r w:rsidRPr="00AB1BAC">
        <w:rPr>
          <w:rFonts w:asciiTheme="minorHAnsi" w:eastAsia="Myriad Pro" w:hAnsiTheme="minorHAnsi" w:cstheme="minorHAnsi"/>
          <w:b/>
          <w:bCs/>
          <w:color w:val="000000" w:themeColor="text1"/>
          <w:sz w:val="22"/>
          <w:szCs w:val="22"/>
        </w:rPr>
        <w:t xml:space="preserve"> </w:t>
      </w:r>
      <w:r w:rsidR="00506950" w:rsidRPr="00AB1BAC">
        <w:rPr>
          <w:rFonts w:asciiTheme="minorHAnsi" w:eastAsia="Myriad Pro" w:hAnsiTheme="minorHAnsi" w:cstheme="minorHAnsi"/>
          <w:b/>
          <w:bCs/>
          <w:color w:val="000000" w:themeColor="text1"/>
          <w:sz w:val="22"/>
          <w:szCs w:val="22"/>
        </w:rPr>
        <w:t>CONTRATO, RECEBIMENTO E PAGAMENTO</w:t>
      </w:r>
    </w:p>
    <w:p w14:paraId="39F16E1C" w14:textId="3BD4DDFD" w:rsidR="00FD5853" w:rsidRPr="00AB1BAC" w:rsidRDefault="00D31C7E" w:rsidP="00A57C9A">
      <w:pPr>
        <w:pStyle w:val="Standard"/>
        <w:tabs>
          <w:tab w:val="left" w:pos="302"/>
        </w:tabs>
        <w:spacing w:before="120" w:after="120"/>
        <w:ind w:right="-55"/>
        <w:jc w:val="both"/>
        <w:rPr>
          <w:rFonts w:asciiTheme="minorHAnsi"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rPr>
        <w:t>11.1</w:t>
      </w:r>
      <w:r w:rsidR="0050477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 xml:space="preserve"> </w:t>
      </w:r>
      <w:r w:rsidR="00506950" w:rsidRPr="00AB1BAC">
        <w:rPr>
          <w:rFonts w:asciiTheme="minorHAnsi" w:hAnsiTheme="minorHAnsi" w:cstheme="minorHAnsi"/>
          <w:color w:val="000000" w:themeColor="text1"/>
          <w:sz w:val="22"/>
          <w:szCs w:val="22"/>
        </w:rPr>
        <w:t>O adjudicatário será notificado para assinar o contrato no prazo de</w:t>
      </w:r>
      <w:r w:rsidR="00BE437C" w:rsidRPr="00AB1BAC">
        <w:rPr>
          <w:rFonts w:asciiTheme="minorHAnsi" w:hAnsiTheme="minorHAnsi" w:cstheme="minorHAnsi"/>
          <w:color w:val="000000" w:themeColor="text1"/>
          <w:sz w:val="22"/>
          <w:szCs w:val="22"/>
        </w:rPr>
        <w:t xml:space="preserve"> </w:t>
      </w:r>
      <w:r w:rsidR="00C16F41" w:rsidRPr="00AB1BAC">
        <w:rPr>
          <w:rFonts w:asciiTheme="minorHAnsi" w:hAnsiTheme="minorHAnsi" w:cstheme="minorHAnsi"/>
          <w:b/>
          <w:bCs/>
          <w:color w:val="000000" w:themeColor="text1"/>
          <w:sz w:val="22"/>
          <w:szCs w:val="22"/>
        </w:rPr>
        <w:t>0</w:t>
      </w:r>
      <w:r w:rsidR="00E949B1" w:rsidRPr="00AB1BAC">
        <w:rPr>
          <w:rFonts w:asciiTheme="minorHAnsi" w:hAnsiTheme="minorHAnsi" w:cstheme="minorHAnsi"/>
          <w:b/>
          <w:bCs/>
          <w:color w:val="000000" w:themeColor="text1"/>
          <w:sz w:val="22"/>
          <w:szCs w:val="22"/>
        </w:rPr>
        <w:t>3</w:t>
      </w:r>
      <w:r w:rsidR="00C16F41" w:rsidRPr="00AB1BAC">
        <w:rPr>
          <w:rFonts w:asciiTheme="minorHAnsi" w:hAnsiTheme="minorHAnsi" w:cstheme="minorHAnsi"/>
          <w:b/>
          <w:bCs/>
          <w:color w:val="000000" w:themeColor="text1"/>
          <w:sz w:val="22"/>
          <w:szCs w:val="22"/>
        </w:rPr>
        <w:t xml:space="preserve"> (</w:t>
      </w:r>
      <w:r w:rsidR="00E949B1" w:rsidRPr="00AB1BAC">
        <w:rPr>
          <w:rFonts w:asciiTheme="minorHAnsi" w:hAnsiTheme="minorHAnsi" w:cstheme="minorHAnsi"/>
          <w:b/>
          <w:bCs/>
          <w:color w:val="000000" w:themeColor="text1"/>
          <w:sz w:val="22"/>
          <w:szCs w:val="22"/>
        </w:rPr>
        <w:t>três</w:t>
      </w:r>
      <w:r w:rsidR="00C16F41"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b/>
          <w:bCs/>
          <w:color w:val="000000" w:themeColor="text1"/>
          <w:sz w:val="22"/>
          <w:szCs w:val="22"/>
        </w:rPr>
        <w:t xml:space="preserve"> dias úteis</w:t>
      </w:r>
      <w:r w:rsidR="00506950" w:rsidRPr="00AB1BAC">
        <w:rPr>
          <w:rFonts w:asciiTheme="minorHAnsi" w:hAnsiTheme="minorHAnsi" w:cstheme="minorHAnsi"/>
          <w:color w:val="000000" w:themeColor="text1"/>
          <w:sz w:val="22"/>
          <w:szCs w:val="22"/>
        </w:rPr>
        <w:t>, prorrogável</w:t>
      </w:r>
      <w:r w:rsidR="00BE437C" w:rsidRPr="00AB1BAC">
        <w:rPr>
          <w:rFonts w:asciiTheme="minorHAnsi" w:hAnsiTheme="minorHAnsi" w:cstheme="minorHAnsi"/>
          <w:color w:val="000000" w:themeColor="text1"/>
          <w:sz w:val="22"/>
          <w:szCs w:val="22"/>
        </w:rPr>
        <w:t xml:space="preserve"> por uma vez por igual período, mediante solicitação da parte, o que será concedido </w:t>
      </w:r>
      <w:r w:rsidR="00506950" w:rsidRPr="00AB1BAC">
        <w:rPr>
          <w:rFonts w:asciiTheme="minorHAnsi" w:hAnsiTheme="minorHAnsi" w:cstheme="minorHAnsi"/>
          <w:color w:val="000000" w:themeColor="text1"/>
          <w:sz w:val="22"/>
          <w:szCs w:val="22"/>
        </w:rPr>
        <w:t>a critério</w:t>
      </w:r>
      <w:r w:rsidR="00506950" w:rsidRPr="00AB1BAC">
        <w:rPr>
          <w:rFonts w:asciiTheme="minorHAnsi" w:hAnsiTheme="minorHAnsi" w:cstheme="minorHAnsi"/>
          <w:color w:val="000000" w:themeColor="text1"/>
          <w:sz w:val="22"/>
          <w:szCs w:val="22"/>
          <w:shd w:val="clear" w:color="auto" w:fill="FFFFFF"/>
        </w:rPr>
        <w:t xml:space="preserve"> do </w:t>
      </w:r>
      <w:r w:rsidR="00F4257C" w:rsidRPr="00AB1BAC">
        <w:rPr>
          <w:rFonts w:asciiTheme="minorHAnsi" w:hAnsiTheme="minorHAnsi" w:cstheme="minorHAnsi"/>
          <w:color w:val="000000" w:themeColor="text1"/>
          <w:sz w:val="22"/>
          <w:szCs w:val="22"/>
          <w:shd w:val="clear" w:color="auto" w:fill="FFFFFF"/>
        </w:rPr>
        <w:t>Contratante</w:t>
      </w:r>
      <w:r w:rsidR="00506950" w:rsidRPr="00AB1BAC">
        <w:rPr>
          <w:rFonts w:asciiTheme="minorHAnsi" w:hAnsiTheme="minorHAnsi"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AB1BAC" w:rsidRDefault="00D31C7E" w:rsidP="00A57C9A">
      <w:pPr>
        <w:pStyle w:val="Standard"/>
        <w:tabs>
          <w:tab w:val="left" w:pos="302"/>
        </w:tabs>
        <w:spacing w:before="120" w:after="120"/>
        <w:ind w:right="-55"/>
        <w:jc w:val="both"/>
        <w:rPr>
          <w:rFonts w:asciiTheme="minorHAnsi" w:eastAsia="Myriad Pro"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rPr>
        <w:t>11.1</w:t>
      </w:r>
      <w:r w:rsidR="00D2627A" w:rsidRPr="00AB1BAC">
        <w:rPr>
          <w:rFonts w:asciiTheme="minorHAnsi" w:eastAsia="Arial" w:hAnsiTheme="minorHAnsi" w:cstheme="minorHAnsi"/>
          <w:b/>
          <w:bCs/>
          <w:color w:val="000000" w:themeColor="text1"/>
          <w:sz w:val="22"/>
          <w:szCs w:val="22"/>
        </w:rPr>
        <w:t>.1</w:t>
      </w:r>
      <w:r w:rsidR="00504776" w:rsidRPr="00AB1BAC">
        <w:rPr>
          <w:rFonts w:asciiTheme="minorHAnsi" w:eastAsia="Arial" w:hAnsiTheme="minorHAnsi" w:cstheme="minorHAnsi"/>
          <w:b/>
          <w:bCs/>
          <w:color w:val="000000" w:themeColor="text1"/>
          <w:sz w:val="22"/>
          <w:szCs w:val="22"/>
        </w:rPr>
        <w:t>.</w:t>
      </w:r>
      <w:r w:rsidR="00D2627A" w:rsidRPr="00AB1BAC">
        <w:rPr>
          <w:rFonts w:asciiTheme="minorHAnsi" w:eastAsia="Arial" w:hAnsiTheme="minorHAnsi" w:cstheme="minorHAnsi"/>
          <w:b/>
          <w:bCs/>
          <w:color w:val="000000" w:themeColor="text1"/>
          <w:sz w:val="22"/>
          <w:szCs w:val="22"/>
        </w:rPr>
        <w:t xml:space="preserve"> </w:t>
      </w:r>
      <w:r w:rsidR="00D2627A" w:rsidRPr="00AB1BAC">
        <w:rPr>
          <w:rFonts w:asciiTheme="minorHAnsi" w:eastAsia="Myriad Pro" w:hAnsiTheme="minorHAnsi"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AB1BAC">
        <w:rPr>
          <w:rFonts w:asciiTheme="minorHAnsi" w:eastAsia="Myriad Pro" w:hAnsiTheme="minorHAnsi" w:cstheme="minorHAnsi"/>
          <w:color w:val="000000" w:themeColor="text1"/>
          <w:sz w:val="22"/>
          <w:szCs w:val="22"/>
          <w:shd w:val="clear" w:color="auto" w:fill="FFFFFF"/>
        </w:rPr>
        <w:t xml:space="preserve"> </w:t>
      </w:r>
      <w:r w:rsidR="00C16F41" w:rsidRPr="00AB1BAC">
        <w:rPr>
          <w:rFonts w:asciiTheme="minorHAnsi" w:eastAsia="Myriad Pro" w:hAnsiTheme="minorHAnsi" w:cstheme="minorHAnsi"/>
          <w:b/>
          <w:bCs/>
          <w:color w:val="000000" w:themeColor="text1"/>
          <w:sz w:val="22"/>
          <w:szCs w:val="22"/>
          <w:shd w:val="clear" w:color="auto" w:fill="FFFFFF"/>
        </w:rPr>
        <w:t>0</w:t>
      </w:r>
      <w:r w:rsidR="00E949B1" w:rsidRPr="00AB1BAC">
        <w:rPr>
          <w:rFonts w:asciiTheme="minorHAnsi" w:eastAsia="Myriad Pro" w:hAnsiTheme="minorHAnsi" w:cstheme="minorHAnsi"/>
          <w:b/>
          <w:bCs/>
          <w:color w:val="000000" w:themeColor="text1"/>
          <w:sz w:val="22"/>
          <w:szCs w:val="22"/>
          <w:shd w:val="clear" w:color="auto" w:fill="FFFFFF"/>
        </w:rPr>
        <w:t>3</w:t>
      </w:r>
      <w:r w:rsidR="00C16F41" w:rsidRPr="00AB1BAC">
        <w:rPr>
          <w:rFonts w:asciiTheme="minorHAnsi" w:eastAsia="Myriad Pro" w:hAnsiTheme="minorHAnsi" w:cstheme="minorHAnsi"/>
          <w:b/>
          <w:bCs/>
          <w:color w:val="000000" w:themeColor="text1"/>
          <w:sz w:val="22"/>
          <w:szCs w:val="22"/>
          <w:shd w:val="clear" w:color="auto" w:fill="FFFFFF"/>
        </w:rPr>
        <w:t xml:space="preserve"> (</w:t>
      </w:r>
      <w:r w:rsidR="00E949B1" w:rsidRPr="00AB1BAC">
        <w:rPr>
          <w:rFonts w:asciiTheme="minorHAnsi" w:eastAsia="Myriad Pro" w:hAnsiTheme="minorHAnsi" w:cstheme="minorHAnsi"/>
          <w:b/>
          <w:bCs/>
          <w:color w:val="000000" w:themeColor="text1"/>
          <w:sz w:val="22"/>
          <w:szCs w:val="22"/>
          <w:shd w:val="clear" w:color="auto" w:fill="FFFFFF"/>
        </w:rPr>
        <w:t>três</w:t>
      </w:r>
      <w:r w:rsidR="00C16F41" w:rsidRPr="00AB1BAC">
        <w:rPr>
          <w:rFonts w:asciiTheme="minorHAnsi" w:eastAsia="Myriad Pro" w:hAnsiTheme="minorHAnsi" w:cstheme="minorHAnsi"/>
          <w:b/>
          <w:bCs/>
          <w:color w:val="000000" w:themeColor="text1"/>
          <w:sz w:val="22"/>
          <w:szCs w:val="22"/>
          <w:shd w:val="clear" w:color="auto" w:fill="FFFFFF"/>
        </w:rPr>
        <w:t>)</w:t>
      </w:r>
      <w:r w:rsidR="00D2627A" w:rsidRPr="00AB1BAC">
        <w:rPr>
          <w:rFonts w:asciiTheme="minorHAnsi" w:eastAsia="Myriad Pro" w:hAnsiTheme="minorHAnsi" w:cstheme="minorHAnsi"/>
          <w:b/>
          <w:bCs/>
          <w:color w:val="000000" w:themeColor="text1"/>
          <w:sz w:val="22"/>
          <w:szCs w:val="22"/>
          <w:shd w:val="clear" w:color="auto" w:fill="FFFFFF"/>
        </w:rPr>
        <w:t xml:space="preserve"> dias úteis</w:t>
      </w:r>
      <w:r w:rsidR="00D2627A" w:rsidRPr="00AB1BAC">
        <w:rPr>
          <w:rFonts w:asciiTheme="minorHAnsi" w:eastAsia="Myriad Pro" w:hAnsiTheme="minorHAnsi" w:cstheme="minorHAnsi"/>
          <w:color w:val="000000" w:themeColor="text1"/>
          <w:sz w:val="22"/>
          <w:szCs w:val="22"/>
          <w:shd w:val="clear" w:color="auto" w:fill="FFFFFF"/>
        </w:rPr>
        <w:t>, a contar da data de seu recebimento.</w:t>
      </w:r>
    </w:p>
    <w:p w14:paraId="7E19EA08" w14:textId="53CAFF41" w:rsidR="00FD5853" w:rsidRPr="00AB1BAC" w:rsidRDefault="00D31C7E" w:rsidP="00A57C9A">
      <w:pPr>
        <w:pStyle w:val="Standard"/>
        <w:tabs>
          <w:tab w:val="left" w:pos="302"/>
        </w:tabs>
        <w:spacing w:before="120" w:after="120"/>
        <w:ind w:right="-55"/>
        <w:jc w:val="both"/>
        <w:rPr>
          <w:rFonts w:asciiTheme="minorHAnsi"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11.2</w:t>
      </w:r>
      <w:r w:rsidR="0050477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Para a assinatura do contrato ou retirada da nota de empenho, o adjudicatário deverá estar credenciado no</w:t>
      </w:r>
      <w:r w:rsidR="0090424F" w:rsidRPr="00AB1BAC">
        <w:rPr>
          <w:rFonts w:asciiTheme="minorHAnsi" w:hAnsiTheme="minorHAnsi" w:cstheme="minorHAnsi"/>
          <w:color w:val="000000" w:themeColor="text1"/>
          <w:sz w:val="22"/>
          <w:szCs w:val="22"/>
          <w:shd w:val="clear" w:color="auto" w:fill="FFFFFF"/>
        </w:rPr>
        <w:t xml:space="preserve"> </w:t>
      </w:r>
      <w:r w:rsidR="00914609" w:rsidRPr="00AB1BAC">
        <w:rPr>
          <w:rFonts w:asciiTheme="minorHAnsi" w:hAnsiTheme="minorHAnsi" w:cstheme="minorHAnsi"/>
          <w:color w:val="000000" w:themeColor="text1"/>
          <w:sz w:val="22"/>
          <w:szCs w:val="22"/>
          <w:shd w:val="clear" w:color="auto" w:fill="FFFFFF"/>
        </w:rPr>
        <w:t xml:space="preserve">PNCP </w:t>
      </w:r>
      <w:r w:rsidR="00506950" w:rsidRPr="00AB1BAC">
        <w:rPr>
          <w:rFonts w:asciiTheme="minorHAnsi" w:hAnsiTheme="minorHAnsi"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AB1BAC" w:rsidRDefault="00D31C7E" w:rsidP="00A57C9A">
      <w:pPr>
        <w:pStyle w:val="Standard"/>
        <w:tabs>
          <w:tab w:val="left" w:pos="302"/>
        </w:tabs>
        <w:spacing w:before="120" w:after="120"/>
        <w:ind w:right="-55"/>
        <w:jc w:val="both"/>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11.3</w:t>
      </w:r>
      <w:r w:rsidR="00504776" w:rsidRPr="00AB1BAC">
        <w:rPr>
          <w:rFonts w:asciiTheme="minorHAnsi" w:eastAsia="Arial" w:hAnsiTheme="minorHAnsi" w:cstheme="minorHAnsi"/>
          <w:b/>
          <w:bCs/>
          <w:color w:val="000000" w:themeColor="text1"/>
          <w:sz w:val="22"/>
          <w:szCs w:val="22"/>
        </w:rPr>
        <w:t>.</w:t>
      </w:r>
      <w:r w:rsidR="00BE437C" w:rsidRPr="00AB1BAC">
        <w:rPr>
          <w:rFonts w:asciiTheme="minorHAnsi" w:eastAsia="Arial" w:hAnsiTheme="minorHAnsi" w:cstheme="minorHAnsi"/>
          <w:b/>
          <w:bCs/>
          <w:color w:val="000000" w:themeColor="text1"/>
          <w:sz w:val="22"/>
          <w:szCs w:val="22"/>
        </w:rPr>
        <w:t xml:space="preserve"> </w:t>
      </w:r>
      <w:r w:rsidR="00506950" w:rsidRPr="00AB1BAC">
        <w:rPr>
          <w:rFonts w:asciiTheme="minorHAnsi" w:eastAsia="Arial" w:hAnsiTheme="minorHAnsi" w:cstheme="minorHAnsi"/>
          <w:color w:val="000000" w:themeColor="text1"/>
          <w:sz w:val="22"/>
          <w:szCs w:val="22"/>
        </w:rPr>
        <w:t xml:space="preserve">Os pagamentos ficarão condicionados à prévia informação pelo credor dos dados da </w:t>
      </w:r>
      <w:r w:rsidR="00F46447" w:rsidRPr="00AB1BAC">
        <w:rPr>
          <w:rFonts w:asciiTheme="minorHAnsi" w:eastAsia="Arial" w:hAnsiTheme="minorHAnsi" w:cstheme="minorHAnsi"/>
          <w:color w:val="000000" w:themeColor="text1"/>
          <w:sz w:val="22"/>
          <w:szCs w:val="22"/>
        </w:rPr>
        <w:t xml:space="preserve">sua </w:t>
      </w:r>
      <w:r w:rsidR="00BE437C" w:rsidRPr="00AB1BAC">
        <w:rPr>
          <w:rFonts w:asciiTheme="minorHAnsi" w:eastAsia="Arial" w:hAnsiTheme="minorHAnsi" w:cstheme="minorHAnsi"/>
          <w:color w:val="000000" w:themeColor="text1"/>
          <w:sz w:val="22"/>
          <w:szCs w:val="22"/>
        </w:rPr>
        <w:t>conta corrente</w:t>
      </w:r>
      <w:r w:rsidR="00F46447" w:rsidRPr="00AB1BAC">
        <w:rPr>
          <w:rFonts w:asciiTheme="minorHAnsi" w:eastAsia="Arial" w:hAnsiTheme="minorHAnsi" w:cstheme="minorHAnsi"/>
          <w:color w:val="000000" w:themeColor="text1"/>
          <w:sz w:val="22"/>
          <w:szCs w:val="22"/>
        </w:rPr>
        <w:t xml:space="preserve">. </w:t>
      </w:r>
    </w:p>
    <w:p w14:paraId="4B5C1C84" w14:textId="2DAF37E9" w:rsidR="00FD5853" w:rsidRPr="00AB1BAC" w:rsidRDefault="00D31C7E" w:rsidP="00A57C9A">
      <w:pPr>
        <w:pStyle w:val="Standard"/>
        <w:tabs>
          <w:tab w:val="left" w:pos="302"/>
        </w:tabs>
        <w:spacing w:before="120" w:after="120"/>
        <w:ind w:right="-55"/>
        <w:jc w:val="both"/>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11.4</w:t>
      </w:r>
      <w:r w:rsidR="0050477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Se o adjudicatário não apresentar as comprovações dos itens </w:t>
      </w:r>
      <w:r w:rsidR="00F46447" w:rsidRPr="00AB1BAC">
        <w:rPr>
          <w:rFonts w:asciiTheme="minorHAnsi" w:eastAsia="Arial" w:hAnsiTheme="minorHAnsi" w:cstheme="minorHAnsi"/>
          <w:color w:val="000000" w:themeColor="text1"/>
          <w:sz w:val="22"/>
          <w:szCs w:val="22"/>
        </w:rPr>
        <w:t xml:space="preserve">anteriores </w:t>
      </w:r>
      <w:r w:rsidR="00506950" w:rsidRPr="00AB1BAC">
        <w:rPr>
          <w:rFonts w:asciiTheme="minorHAnsi" w:eastAsia="Arial" w:hAnsiTheme="minorHAnsi"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AB1BAC">
        <w:rPr>
          <w:rFonts w:asciiTheme="minorHAnsi" w:eastAsia="Arial" w:hAnsiTheme="minorHAnsi" w:cstheme="minorHAnsi"/>
          <w:color w:val="000000" w:themeColor="text1"/>
          <w:sz w:val="22"/>
          <w:szCs w:val="22"/>
        </w:rPr>
        <w:t xml:space="preserve">Municipal </w:t>
      </w:r>
      <w:r w:rsidR="00506950" w:rsidRPr="00AB1BAC">
        <w:rPr>
          <w:rFonts w:asciiTheme="minorHAnsi" w:eastAsia="Arial" w:hAnsiTheme="minorHAnsi" w:cstheme="minorHAnsi"/>
          <w:color w:val="000000" w:themeColor="text1"/>
          <w:sz w:val="22"/>
          <w:szCs w:val="22"/>
        </w:rPr>
        <w:t>n.º</w:t>
      </w:r>
      <w:r w:rsidR="00BC3C4D" w:rsidRPr="00AB1BAC">
        <w:rPr>
          <w:rFonts w:asciiTheme="minorHAnsi" w:eastAsia="Arial" w:hAnsiTheme="minorHAnsi" w:cstheme="minorHAnsi"/>
          <w:color w:val="000000" w:themeColor="text1"/>
          <w:sz w:val="22"/>
          <w:szCs w:val="22"/>
        </w:rPr>
        <w:t xml:space="preserve"> 3762/2023,</w:t>
      </w:r>
      <w:r w:rsidR="00506950" w:rsidRPr="00AB1BAC">
        <w:rPr>
          <w:rFonts w:asciiTheme="minorHAnsi" w:eastAsia="Arial" w:hAnsiTheme="minorHAnsi" w:cstheme="minorHAnsi"/>
          <w:color w:val="000000" w:themeColor="text1"/>
          <w:sz w:val="22"/>
          <w:szCs w:val="22"/>
        </w:rPr>
        <w:t xml:space="preserve"> ou ainda, </w:t>
      </w:r>
      <w:bookmarkStart w:id="6" w:name="1633308"/>
      <w:bookmarkEnd w:id="6"/>
      <w:r w:rsidR="00506950" w:rsidRPr="00AB1BAC">
        <w:rPr>
          <w:rFonts w:asciiTheme="minorHAnsi" w:eastAsia="Arial" w:hAnsiTheme="minorHAnsi"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AB1BAC" w:rsidRDefault="00D31C7E" w:rsidP="00A57C9A">
      <w:pPr>
        <w:pStyle w:val="Standard"/>
        <w:tabs>
          <w:tab w:val="left" w:pos="293"/>
        </w:tabs>
        <w:spacing w:before="120" w:after="120"/>
        <w:ind w:right="-55"/>
        <w:jc w:val="both"/>
        <w:rPr>
          <w:rFonts w:asciiTheme="minorHAnsi" w:eastAsia="Arial" w:hAnsiTheme="minorHAnsi" w:cstheme="minorHAnsi"/>
          <w:color w:val="000000" w:themeColor="text1"/>
          <w:sz w:val="22"/>
          <w:szCs w:val="22"/>
        </w:rPr>
      </w:pPr>
      <w:bookmarkStart w:id="7" w:name="403043"/>
      <w:bookmarkEnd w:id="7"/>
      <w:r w:rsidRPr="00AB1BAC">
        <w:rPr>
          <w:rFonts w:asciiTheme="minorHAnsi" w:eastAsia="Arial" w:hAnsiTheme="minorHAnsi" w:cstheme="minorHAnsi"/>
          <w:b/>
          <w:bCs/>
          <w:color w:val="000000" w:themeColor="text1"/>
          <w:sz w:val="22"/>
          <w:szCs w:val="22"/>
        </w:rPr>
        <w:t>11.4</w:t>
      </w:r>
      <w:r w:rsidR="00F46447"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b/>
          <w:bCs/>
          <w:color w:val="000000" w:themeColor="text1"/>
          <w:sz w:val="22"/>
          <w:szCs w:val="22"/>
        </w:rPr>
        <w:t>1</w:t>
      </w:r>
      <w:r w:rsidR="0050477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A recusa injustificada do adjudicatário ou a justificativa não aceita pela Administração, implicará </w:t>
      </w:r>
      <w:r w:rsidR="00F46447" w:rsidRPr="00AB1BAC">
        <w:rPr>
          <w:rFonts w:asciiTheme="minorHAnsi" w:eastAsia="Arial" w:hAnsiTheme="minorHAnsi" w:cstheme="minorHAnsi"/>
          <w:color w:val="000000" w:themeColor="text1"/>
          <w:sz w:val="22"/>
          <w:szCs w:val="22"/>
        </w:rPr>
        <w:t>n</w:t>
      </w:r>
      <w:r w:rsidR="00506950" w:rsidRPr="00AB1BAC">
        <w:rPr>
          <w:rFonts w:asciiTheme="minorHAnsi" w:eastAsia="Arial" w:hAnsiTheme="minorHAnsi" w:cstheme="minorHAnsi"/>
          <w:color w:val="000000" w:themeColor="text1"/>
          <w:sz w:val="22"/>
          <w:szCs w:val="22"/>
        </w:rPr>
        <w:t>a instauração de procedimento administrativo autônomo para eventual aplicação de sanções administrativas.</w:t>
      </w:r>
    </w:p>
    <w:p w14:paraId="5CB90420" w14:textId="7695D32C" w:rsidR="00FD5853" w:rsidRPr="00AB1BAC" w:rsidRDefault="00D31C7E" w:rsidP="00A57C9A">
      <w:pPr>
        <w:pStyle w:val="Standard"/>
        <w:tabs>
          <w:tab w:val="left" w:pos="293"/>
        </w:tabs>
        <w:spacing w:before="120" w:after="120"/>
        <w:ind w:right="-55"/>
        <w:jc w:val="both"/>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11.4</w:t>
      </w:r>
      <w:r w:rsidR="00F46447" w:rsidRPr="00AB1BAC">
        <w:rPr>
          <w:rFonts w:asciiTheme="minorHAnsi" w:eastAsia="Arial" w:hAnsiTheme="minorHAnsi" w:cstheme="minorHAnsi"/>
          <w:b/>
          <w:bCs/>
          <w:color w:val="000000" w:themeColor="text1"/>
          <w:sz w:val="22"/>
          <w:szCs w:val="22"/>
        </w:rPr>
        <w:t>.2</w:t>
      </w:r>
      <w:r w:rsidR="0050477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Na hipótese de nenhum dos licitantes aceitar a contratação nos termos do item </w:t>
      </w:r>
      <w:r w:rsidR="00445E0D" w:rsidRPr="00AB1BAC">
        <w:rPr>
          <w:rFonts w:asciiTheme="minorHAnsi" w:eastAsia="Arial" w:hAnsiTheme="minorHAnsi" w:cstheme="minorHAnsi"/>
          <w:color w:val="000000" w:themeColor="text1"/>
          <w:sz w:val="22"/>
          <w:szCs w:val="22"/>
        </w:rPr>
        <w:t>11.4</w:t>
      </w:r>
      <w:r w:rsidR="00F46447" w:rsidRPr="00AB1BAC">
        <w:rPr>
          <w:rFonts w:asciiTheme="minorHAnsi" w:eastAsia="Arial" w:hAnsiTheme="minorHAnsi" w:cstheme="minorHAnsi"/>
          <w:color w:val="000000" w:themeColor="text1"/>
          <w:sz w:val="22"/>
          <w:szCs w:val="22"/>
        </w:rPr>
        <w:t xml:space="preserve"> deste tópico</w:t>
      </w:r>
      <w:r w:rsidR="00506950" w:rsidRPr="00AB1BAC">
        <w:rPr>
          <w:rFonts w:asciiTheme="minorHAnsi" w:eastAsia="Arial" w:hAnsiTheme="minorHAnsi" w:cstheme="minorHAnsi"/>
          <w:color w:val="000000" w:themeColor="text1"/>
          <w:sz w:val="22"/>
          <w:szCs w:val="22"/>
        </w:rPr>
        <w:t xml:space="preserve">, </w:t>
      </w:r>
      <w:r w:rsidR="00F46447" w:rsidRPr="00AB1BAC">
        <w:rPr>
          <w:rFonts w:asciiTheme="minorHAnsi" w:eastAsia="Arial" w:hAnsiTheme="minorHAnsi" w:cstheme="minorHAnsi"/>
          <w:color w:val="000000" w:themeColor="text1"/>
          <w:sz w:val="22"/>
          <w:szCs w:val="22"/>
        </w:rPr>
        <w:t xml:space="preserve">o Município </w:t>
      </w:r>
      <w:r w:rsidR="00506950" w:rsidRPr="00AB1BAC">
        <w:rPr>
          <w:rFonts w:asciiTheme="minorHAnsi" w:eastAsia="Arial" w:hAnsiTheme="minorHAnsi"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AB1BAC" w:rsidRDefault="00D31C7E" w:rsidP="00A57C9A">
      <w:pPr>
        <w:pStyle w:val="Standard"/>
        <w:spacing w:before="120" w:after="120"/>
        <w:ind w:right="-55"/>
        <w:jc w:val="both"/>
        <w:rPr>
          <w:rFonts w:asciiTheme="minorHAnsi"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lastRenderedPageBreak/>
        <w:t>11.5</w:t>
      </w:r>
      <w:r w:rsidR="0050477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AB1BAC">
        <w:rPr>
          <w:rFonts w:asciiTheme="minorHAnsi" w:hAnsiTheme="minorHAnsi" w:cstheme="minorHAnsi"/>
          <w:color w:val="000000" w:themeColor="text1"/>
          <w:sz w:val="22"/>
          <w:szCs w:val="22"/>
          <w:shd w:val="clear" w:color="auto" w:fill="FFFFFF"/>
        </w:rPr>
        <w:t xml:space="preserve"> Termo de Referência,</w:t>
      </w:r>
      <w:r w:rsidR="00506950" w:rsidRPr="00AB1BAC">
        <w:rPr>
          <w:rFonts w:asciiTheme="minorHAnsi" w:hAnsiTheme="minorHAnsi" w:cstheme="minorHAnsi"/>
          <w:color w:val="000000" w:themeColor="text1"/>
          <w:sz w:val="22"/>
          <w:szCs w:val="22"/>
          <w:shd w:val="clear" w:color="auto" w:fill="FFFFFF"/>
        </w:rPr>
        <w:t xml:space="preserve"> anexo</w:t>
      </w:r>
      <w:r w:rsidR="003C75B7" w:rsidRPr="00AB1BAC">
        <w:rPr>
          <w:rFonts w:asciiTheme="minorHAnsi" w:hAnsiTheme="minorHAnsi" w:cstheme="minorHAnsi"/>
          <w:color w:val="000000" w:themeColor="text1"/>
          <w:sz w:val="22"/>
          <w:szCs w:val="22"/>
          <w:shd w:val="clear" w:color="auto" w:fill="FFFFFF"/>
        </w:rPr>
        <w:t xml:space="preserve"> I</w:t>
      </w:r>
      <w:r w:rsidR="00506950" w:rsidRPr="00AB1BAC">
        <w:rPr>
          <w:rFonts w:asciiTheme="minorHAnsi" w:hAnsiTheme="minorHAnsi" w:cstheme="minorHAnsi"/>
          <w:color w:val="000000" w:themeColor="text1"/>
          <w:sz w:val="22"/>
          <w:szCs w:val="22"/>
          <w:shd w:val="clear" w:color="auto" w:fill="FFFFFF"/>
        </w:rPr>
        <w:t xml:space="preserve"> deste edital.</w:t>
      </w:r>
    </w:p>
    <w:p w14:paraId="2050AFF8" w14:textId="4DE21015" w:rsidR="007008BB" w:rsidRPr="00AB1BAC" w:rsidRDefault="00D31C7E" w:rsidP="00A57C9A">
      <w:pPr>
        <w:pStyle w:val="Corpodetexto"/>
        <w:spacing w:before="120" w:after="120"/>
        <w:jc w:val="both"/>
        <w:rPr>
          <w:rFonts w:asciiTheme="minorHAnsi" w:hAnsiTheme="minorHAnsi" w:cstheme="minorHAnsi"/>
          <w:color w:val="000000" w:themeColor="text1"/>
          <w:sz w:val="22"/>
          <w:szCs w:val="22"/>
          <w:shd w:val="clear" w:color="auto" w:fill="FFFFFF"/>
          <w:lang w:val="pt-BR"/>
        </w:rPr>
      </w:pPr>
      <w:r w:rsidRPr="00AB1BAC">
        <w:rPr>
          <w:rFonts w:asciiTheme="minorHAnsi" w:eastAsia="Arial" w:hAnsiTheme="minorHAnsi" w:cstheme="minorHAnsi"/>
          <w:b/>
          <w:bCs/>
          <w:color w:val="000000" w:themeColor="text1"/>
          <w:sz w:val="22"/>
          <w:szCs w:val="22"/>
          <w:shd w:val="clear" w:color="auto" w:fill="FFFFFF"/>
        </w:rPr>
        <w:t>11.6</w:t>
      </w:r>
      <w:r w:rsidR="0050477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b/>
          <w:bCs/>
          <w:color w:val="000000" w:themeColor="text1"/>
          <w:sz w:val="22"/>
          <w:szCs w:val="22"/>
          <w:shd w:val="clear" w:color="auto" w:fill="FFFFFF"/>
        </w:rPr>
        <w:t xml:space="preserve"> </w:t>
      </w:r>
      <w:r w:rsidR="00506950" w:rsidRPr="00AB1BAC">
        <w:rPr>
          <w:rFonts w:asciiTheme="minorHAnsi" w:hAnsiTheme="minorHAnsi" w:cstheme="minorHAnsi"/>
          <w:color w:val="000000" w:themeColor="text1"/>
          <w:sz w:val="22"/>
          <w:szCs w:val="22"/>
          <w:shd w:val="clear" w:color="auto" w:fill="FFFFFF"/>
        </w:rPr>
        <w:t xml:space="preserve">Nos casos de eventuais atrasos de pagamento, </w:t>
      </w:r>
      <w:r w:rsidR="00212590" w:rsidRPr="00AB1BAC">
        <w:rPr>
          <w:rFonts w:asciiTheme="minorHAnsi" w:hAnsiTheme="minorHAnsi"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AB1BAC">
        <w:rPr>
          <w:rFonts w:asciiTheme="minorHAnsi" w:hAnsiTheme="minorHAnsi"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AB1BAC" w:rsidRDefault="00D31C7E" w:rsidP="00A57C9A">
      <w:pPr>
        <w:pStyle w:val="Corpodetexto"/>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shd w:val="clear" w:color="auto" w:fill="FFFFFF"/>
        </w:rPr>
        <w:t>11.7</w:t>
      </w:r>
      <w:r w:rsidR="0050477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color w:val="000000" w:themeColor="text1"/>
          <w:sz w:val="22"/>
          <w:szCs w:val="22"/>
          <w:shd w:val="clear" w:color="auto" w:fill="FFFFFF"/>
        </w:rPr>
        <w:t xml:space="preserve"> Antes de cada pagamento, a </w:t>
      </w:r>
      <w:r w:rsidR="00F4257C" w:rsidRPr="00AB1BAC">
        <w:rPr>
          <w:rFonts w:asciiTheme="minorHAnsi" w:hAnsiTheme="minorHAnsi" w:cstheme="minorHAnsi"/>
          <w:color w:val="000000" w:themeColor="text1"/>
          <w:sz w:val="22"/>
          <w:szCs w:val="22"/>
          <w:shd w:val="clear" w:color="auto" w:fill="FFFFFF"/>
        </w:rPr>
        <w:t>Contratante</w:t>
      </w:r>
      <w:r w:rsidR="00506950" w:rsidRPr="00AB1BAC">
        <w:rPr>
          <w:rFonts w:asciiTheme="minorHAnsi" w:hAnsiTheme="minorHAnsi" w:cstheme="minorHAnsi"/>
          <w:color w:val="000000" w:themeColor="text1"/>
          <w:sz w:val="22"/>
          <w:szCs w:val="22"/>
          <w:shd w:val="clear" w:color="auto" w:fill="FFFFFF"/>
        </w:rPr>
        <w:t xml:space="preserve"> deverá realizar consulta no Portal Nacional de Contratações Públicas e no</w:t>
      </w:r>
      <w:r w:rsidR="00F46447" w:rsidRPr="00AB1BAC">
        <w:rPr>
          <w:rFonts w:asciiTheme="minorHAnsi" w:hAnsiTheme="minorHAnsi" w:cstheme="minorHAnsi"/>
          <w:color w:val="000000" w:themeColor="text1"/>
          <w:sz w:val="22"/>
          <w:szCs w:val="22"/>
          <w:shd w:val="clear" w:color="auto" w:fill="FFFFFF"/>
        </w:rPr>
        <w:t xml:space="preserve">s Cadastros de inadimplências federal, estadual e demais cadastros </w:t>
      </w:r>
      <w:r w:rsidR="00506950" w:rsidRPr="00AB1BAC">
        <w:rPr>
          <w:rFonts w:asciiTheme="minorHAnsi" w:hAnsiTheme="minorHAnsi"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AB1BAC" w:rsidRDefault="00FD5853" w:rsidP="00A57C9A">
      <w:pPr>
        <w:pStyle w:val="Standard"/>
        <w:tabs>
          <w:tab w:val="left" w:pos="302"/>
        </w:tabs>
        <w:spacing w:before="120" w:after="120"/>
        <w:ind w:right="-55"/>
        <w:jc w:val="both"/>
        <w:rPr>
          <w:rFonts w:asciiTheme="minorHAnsi" w:hAnsiTheme="minorHAnsi" w:cstheme="minorHAnsi"/>
          <w:color w:val="000000" w:themeColor="text1"/>
          <w:sz w:val="22"/>
          <w:szCs w:val="22"/>
          <w:shd w:val="clear" w:color="auto" w:fill="FFFFFF"/>
        </w:rPr>
      </w:pPr>
    </w:p>
    <w:p w14:paraId="008BD44B" w14:textId="1F07D71B" w:rsidR="00FD5853" w:rsidRPr="00AB1BAC" w:rsidRDefault="00506950" w:rsidP="00A57C9A">
      <w:pPr>
        <w:pStyle w:val="Standard"/>
        <w:spacing w:before="120" w:after="120"/>
        <w:ind w:right="-55"/>
        <w:jc w:val="both"/>
        <w:rPr>
          <w:rFonts w:asciiTheme="minorHAnsi" w:eastAsia="Myriad Pro" w:hAnsiTheme="minorHAnsi" w:cstheme="minorHAnsi"/>
          <w:b/>
          <w:bCs/>
          <w:color w:val="000000" w:themeColor="text1"/>
          <w:sz w:val="22"/>
          <w:szCs w:val="22"/>
        </w:rPr>
      </w:pPr>
      <w:r w:rsidRPr="00AB1BAC">
        <w:rPr>
          <w:rFonts w:asciiTheme="minorHAnsi" w:eastAsia="Arial" w:hAnsiTheme="minorHAnsi" w:cstheme="minorHAnsi"/>
          <w:b/>
          <w:bCs/>
          <w:color w:val="000000" w:themeColor="text1"/>
          <w:sz w:val="22"/>
          <w:szCs w:val="22"/>
        </w:rPr>
        <w:t>12</w:t>
      </w:r>
      <w:r w:rsidR="009C16CB" w:rsidRPr="00AB1BAC">
        <w:rPr>
          <w:rFonts w:asciiTheme="minorHAnsi" w:eastAsia="Arial" w:hAnsiTheme="minorHAnsi" w:cstheme="minorHAnsi"/>
          <w:b/>
          <w:bCs/>
          <w:color w:val="000000" w:themeColor="text1"/>
          <w:sz w:val="22"/>
          <w:szCs w:val="22"/>
        </w:rPr>
        <w:t>.</w:t>
      </w:r>
      <w:r w:rsidRPr="00AB1BAC">
        <w:rPr>
          <w:rFonts w:asciiTheme="minorHAnsi" w:eastAsia="Arial" w:hAnsiTheme="minorHAnsi" w:cstheme="minorHAnsi"/>
          <w:b/>
          <w:bCs/>
          <w:color w:val="000000" w:themeColor="text1"/>
          <w:sz w:val="22"/>
          <w:szCs w:val="22"/>
        </w:rPr>
        <w:t xml:space="preserve"> </w:t>
      </w:r>
      <w:r w:rsidRPr="00AB1BAC">
        <w:rPr>
          <w:rFonts w:asciiTheme="minorHAnsi" w:eastAsia="Myriad Pro" w:hAnsiTheme="minorHAnsi" w:cstheme="minorHAnsi"/>
          <w:b/>
          <w:bCs/>
          <w:color w:val="000000" w:themeColor="text1"/>
          <w:sz w:val="22"/>
          <w:szCs w:val="22"/>
        </w:rPr>
        <w:t>SANÇÕES ADMINISTRATIVAS</w:t>
      </w:r>
    </w:p>
    <w:p w14:paraId="0F5BF972" w14:textId="4992B499" w:rsidR="00FD5853" w:rsidRPr="00AB1BAC" w:rsidRDefault="00761544"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eastAsia="Arial" w:hAnsiTheme="minorHAnsi" w:cstheme="minorHAnsi"/>
          <w:b/>
          <w:bCs/>
          <w:color w:val="000000" w:themeColor="text1"/>
          <w:sz w:val="22"/>
          <w:szCs w:val="22"/>
          <w:shd w:val="clear" w:color="auto" w:fill="FFFFFF"/>
        </w:rPr>
        <w:t>12.1</w:t>
      </w:r>
      <w:r w:rsidR="00504776" w:rsidRPr="00AB1BAC">
        <w:rPr>
          <w:rFonts w:asciiTheme="minorHAnsi" w:eastAsia="Arial" w:hAnsiTheme="minorHAnsi" w:cstheme="minorHAnsi"/>
          <w:b/>
          <w:bCs/>
          <w:color w:val="000000" w:themeColor="text1"/>
          <w:sz w:val="22"/>
          <w:szCs w:val="22"/>
          <w:shd w:val="clear" w:color="auto" w:fill="FFFFFF"/>
        </w:rPr>
        <w:t>.</w:t>
      </w:r>
      <w:r w:rsidR="00506950" w:rsidRPr="00AB1BAC">
        <w:rPr>
          <w:rFonts w:asciiTheme="minorHAnsi" w:eastAsia="Arial" w:hAnsiTheme="minorHAnsi" w:cstheme="minorHAnsi"/>
          <w:color w:val="000000" w:themeColor="text1"/>
          <w:sz w:val="22"/>
          <w:szCs w:val="22"/>
          <w:shd w:val="clear" w:color="auto" w:fill="FFFFFF"/>
        </w:rPr>
        <w:t xml:space="preserve"> O licitante e o </w:t>
      </w:r>
      <w:r w:rsidR="00F4257C" w:rsidRPr="00AB1BAC">
        <w:rPr>
          <w:rFonts w:asciiTheme="minorHAnsi" w:eastAsia="Arial" w:hAnsiTheme="minorHAnsi" w:cstheme="minorHAnsi"/>
          <w:color w:val="000000" w:themeColor="text1"/>
          <w:sz w:val="22"/>
          <w:szCs w:val="22"/>
          <w:shd w:val="clear" w:color="auto" w:fill="FFFFFF"/>
        </w:rPr>
        <w:t>Contratado</w:t>
      </w:r>
      <w:r w:rsidR="00506950" w:rsidRPr="00AB1BAC">
        <w:rPr>
          <w:rFonts w:asciiTheme="minorHAnsi" w:eastAsia="Arial" w:hAnsiTheme="minorHAnsi" w:cstheme="minorHAnsi"/>
          <w:color w:val="000000" w:themeColor="text1"/>
          <w:sz w:val="22"/>
          <w:szCs w:val="22"/>
          <w:shd w:val="clear" w:color="auto" w:fill="FFFFFF"/>
        </w:rPr>
        <w:t xml:space="preserve"> que incorram em infrações sujeitam-se às sanções administrativas previstas no art. 156 da Lei Federal n.º 14.133, de 2021 e </w:t>
      </w:r>
      <w:r w:rsidR="00BC3C4D" w:rsidRPr="00AB1BAC">
        <w:rPr>
          <w:rFonts w:asciiTheme="minorHAnsi" w:eastAsia="Arial" w:hAnsiTheme="minorHAnsi" w:cstheme="minorHAnsi"/>
          <w:color w:val="000000" w:themeColor="text1"/>
          <w:sz w:val="22"/>
          <w:szCs w:val="22"/>
          <w:shd w:val="clear" w:color="auto" w:fill="FFFFFF"/>
        </w:rPr>
        <w:t>no</w:t>
      </w:r>
      <w:r w:rsidR="00506950" w:rsidRPr="00AB1BAC">
        <w:rPr>
          <w:rFonts w:asciiTheme="minorHAnsi" w:eastAsia="Arial" w:hAnsiTheme="minorHAnsi" w:cstheme="minorHAnsi"/>
          <w:color w:val="000000" w:themeColor="text1"/>
          <w:sz w:val="22"/>
          <w:szCs w:val="22"/>
          <w:shd w:val="clear" w:color="auto" w:fill="FFFFFF"/>
        </w:rPr>
        <w:t xml:space="preserve"> Decreto n.º </w:t>
      </w:r>
      <w:r w:rsidR="00BC3C4D" w:rsidRPr="00AB1BAC">
        <w:rPr>
          <w:rFonts w:asciiTheme="minorHAnsi" w:eastAsia="Arial" w:hAnsiTheme="minorHAnsi" w:cstheme="minorHAnsi"/>
          <w:color w:val="000000" w:themeColor="text1"/>
          <w:sz w:val="22"/>
          <w:szCs w:val="22"/>
          <w:shd w:val="clear" w:color="auto" w:fill="FFFFFF"/>
        </w:rPr>
        <w:t>3762/2023</w:t>
      </w:r>
      <w:r w:rsidR="00506950" w:rsidRPr="00AB1BAC">
        <w:rPr>
          <w:rFonts w:asciiTheme="minorHAnsi" w:eastAsia="Arial" w:hAnsiTheme="minorHAnsi"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AB1BAC" w:rsidRDefault="00761544" w:rsidP="00A57C9A">
      <w:pPr>
        <w:pStyle w:val="Textbody"/>
        <w:spacing w:before="120" w:after="120" w:line="240" w:lineRule="auto"/>
        <w:jc w:val="both"/>
        <w:rPr>
          <w:rFonts w:asciiTheme="minorHAnsi" w:hAnsiTheme="minorHAnsi" w:cstheme="minorHAnsi"/>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t>12.2</w:t>
      </w:r>
      <w:r w:rsidR="0050477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color w:val="000000" w:themeColor="text1"/>
          <w:sz w:val="22"/>
          <w:szCs w:val="22"/>
          <w:shd w:val="clear" w:color="auto" w:fill="FFFFFF"/>
        </w:rPr>
        <w:t xml:space="preserve"> A multa não poderá ser inferior a 0,5% (</w:t>
      </w:r>
      <w:r w:rsidR="00F95566" w:rsidRPr="00AB1BAC">
        <w:rPr>
          <w:rFonts w:asciiTheme="minorHAnsi" w:hAnsiTheme="minorHAnsi" w:cstheme="minorHAnsi"/>
          <w:color w:val="000000" w:themeColor="text1"/>
          <w:sz w:val="22"/>
          <w:szCs w:val="22"/>
          <w:shd w:val="clear" w:color="auto" w:fill="FFFFFF"/>
        </w:rPr>
        <w:t xml:space="preserve">zero vírgula </w:t>
      </w:r>
      <w:r w:rsidR="00506950" w:rsidRPr="00AB1BAC">
        <w:rPr>
          <w:rFonts w:asciiTheme="minorHAnsi" w:hAnsiTheme="minorHAnsi" w:cstheme="minorHAnsi"/>
          <w:color w:val="000000" w:themeColor="text1"/>
          <w:sz w:val="22"/>
          <w:szCs w:val="22"/>
          <w:shd w:val="clear" w:color="auto" w:fill="FFFFFF"/>
        </w:rPr>
        <w:t>cinco por cento), nem superior a 30% (trinta por cento) sobre o valor total do lote no qual participou ou do contrato</w:t>
      </w:r>
      <w:r w:rsidR="005461AE" w:rsidRPr="00AB1BAC">
        <w:rPr>
          <w:rFonts w:asciiTheme="minorHAnsi" w:hAnsiTheme="minorHAnsi" w:cstheme="minorHAnsi"/>
          <w:color w:val="000000" w:themeColor="text1"/>
          <w:sz w:val="22"/>
          <w:szCs w:val="22"/>
          <w:shd w:val="clear" w:color="auto" w:fill="FFFFFF"/>
        </w:rPr>
        <w:t>.</w:t>
      </w:r>
    </w:p>
    <w:p w14:paraId="716B208B" w14:textId="285A41A5" w:rsidR="00F95566" w:rsidRPr="00AB1BAC" w:rsidRDefault="00761544" w:rsidP="00A57C9A">
      <w:pPr>
        <w:pStyle w:val="Textbody"/>
        <w:spacing w:before="120" w:after="120" w:line="240" w:lineRule="auto"/>
        <w:jc w:val="both"/>
        <w:rPr>
          <w:rFonts w:asciiTheme="minorHAnsi" w:eastAsia="Arial" w:hAnsiTheme="minorHAnsi" w:cstheme="minorHAnsi"/>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t>12.3</w:t>
      </w:r>
      <w:r w:rsidR="0050477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color w:val="000000" w:themeColor="text1"/>
          <w:sz w:val="22"/>
          <w:szCs w:val="22"/>
          <w:shd w:val="clear" w:color="auto" w:fill="FFFFFF"/>
        </w:rPr>
        <w:t xml:space="preserve"> O cálculo da multa será justificado e levará em conta o disposto </w:t>
      </w:r>
      <w:r w:rsidR="00ED2994" w:rsidRPr="00AB1BAC">
        <w:rPr>
          <w:rFonts w:asciiTheme="minorHAnsi" w:hAnsiTheme="minorHAnsi" w:cstheme="minorHAnsi"/>
          <w:color w:val="000000" w:themeColor="text1"/>
          <w:sz w:val="22"/>
          <w:szCs w:val="22"/>
          <w:shd w:val="clear" w:color="auto" w:fill="FFFFFF"/>
        </w:rPr>
        <w:t>n</w:t>
      </w:r>
      <w:r w:rsidR="00F95566" w:rsidRPr="00AB1BAC">
        <w:rPr>
          <w:rFonts w:asciiTheme="minorHAnsi" w:eastAsia="Arial" w:hAnsiTheme="minorHAnsi" w:cstheme="minorHAnsi"/>
          <w:color w:val="000000" w:themeColor="text1"/>
          <w:sz w:val="22"/>
          <w:szCs w:val="22"/>
          <w:shd w:val="clear" w:color="auto" w:fill="FFFFFF"/>
        </w:rPr>
        <w:t xml:space="preserve">o Decreto </w:t>
      </w:r>
      <w:r w:rsidR="00BC3C4D" w:rsidRPr="00AB1BAC">
        <w:rPr>
          <w:rFonts w:asciiTheme="minorHAnsi" w:eastAsia="Arial" w:hAnsiTheme="minorHAnsi" w:cstheme="minorHAnsi"/>
          <w:color w:val="000000" w:themeColor="text1"/>
          <w:sz w:val="22"/>
          <w:szCs w:val="22"/>
          <w:shd w:val="clear" w:color="auto" w:fill="FFFFFF"/>
        </w:rPr>
        <w:t xml:space="preserve">Municipal </w:t>
      </w:r>
      <w:r w:rsidR="00F95566" w:rsidRPr="00AB1BAC">
        <w:rPr>
          <w:rFonts w:asciiTheme="minorHAnsi" w:eastAsia="Arial" w:hAnsiTheme="minorHAnsi" w:cstheme="minorHAnsi"/>
          <w:color w:val="000000" w:themeColor="text1"/>
          <w:sz w:val="22"/>
          <w:szCs w:val="22"/>
          <w:shd w:val="clear" w:color="auto" w:fill="FFFFFF"/>
        </w:rPr>
        <w:t xml:space="preserve">n.º </w:t>
      </w:r>
      <w:r w:rsidR="00BC3C4D" w:rsidRPr="00AB1BAC">
        <w:rPr>
          <w:rFonts w:asciiTheme="minorHAnsi" w:eastAsia="Arial" w:hAnsiTheme="minorHAnsi" w:cstheme="minorHAnsi"/>
          <w:color w:val="000000" w:themeColor="text1"/>
          <w:sz w:val="22"/>
          <w:szCs w:val="22"/>
          <w:shd w:val="clear" w:color="auto" w:fill="FFFFFF"/>
        </w:rPr>
        <w:t>3762/2023</w:t>
      </w:r>
      <w:r w:rsidR="00F95566" w:rsidRPr="00AB1BAC">
        <w:rPr>
          <w:rFonts w:asciiTheme="minorHAnsi" w:eastAsia="Arial" w:hAnsiTheme="minorHAnsi" w:cstheme="minorHAnsi"/>
          <w:color w:val="000000" w:themeColor="text1"/>
          <w:sz w:val="22"/>
          <w:szCs w:val="22"/>
          <w:shd w:val="clear" w:color="auto" w:fill="FFFFFF"/>
        </w:rPr>
        <w:t>.</w:t>
      </w:r>
    </w:p>
    <w:p w14:paraId="74A78314" w14:textId="29952B16" w:rsidR="00FD5853" w:rsidRPr="00AB1BAC" w:rsidRDefault="00761544" w:rsidP="00A57C9A">
      <w:pPr>
        <w:pStyle w:val="Textbody"/>
        <w:spacing w:before="120" w:after="120" w:line="240" w:lineRule="auto"/>
        <w:jc w:val="both"/>
        <w:rPr>
          <w:rFonts w:asciiTheme="minorHAnsi" w:hAnsiTheme="minorHAnsi" w:cstheme="minorHAnsi"/>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t>12.4</w:t>
      </w:r>
      <w:r w:rsidR="0050477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color w:val="000000" w:themeColor="text1"/>
          <w:sz w:val="22"/>
          <w:szCs w:val="22"/>
          <w:shd w:val="clear" w:color="auto" w:fill="FFFFFF"/>
        </w:rPr>
        <w:t xml:space="preserve"> A multa poderá ser descontada do pagamento devido pel</w:t>
      </w:r>
      <w:r w:rsidR="00F95566" w:rsidRPr="00AB1BAC">
        <w:rPr>
          <w:rFonts w:asciiTheme="minorHAnsi" w:hAnsiTheme="minorHAnsi" w:cstheme="minorHAnsi"/>
          <w:color w:val="000000" w:themeColor="text1"/>
          <w:sz w:val="22"/>
          <w:szCs w:val="22"/>
          <w:shd w:val="clear" w:color="auto" w:fill="FFFFFF"/>
        </w:rPr>
        <w:t xml:space="preserve">o Município, inclusive </w:t>
      </w:r>
      <w:r w:rsidR="00506950" w:rsidRPr="00AB1BAC">
        <w:rPr>
          <w:rFonts w:asciiTheme="minorHAnsi" w:hAnsiTheme="minorHAnsi"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AB1BAC">
        <w:rPr>
          <w:rFonts w:asciiTheme="minorHAnsi" w:hAnsiTheme="minorHAnsi" w:cstheme="minorHAnsi"/>
          <w:color w:val="000000" w:themeColor="text1"/>
          <w:sz w:val="22"/>
          <w:szCs w:val="22"/>
          <w:shd w:val="clear" w:color="auto" w:fill="FFFFFF"/>
        </w:rPr>
        <w:t>Contrata</w:t>
      </w:r>
      <w:r w:rsidR="002E1E9E" w:rsidRPr="00AB1BAC">
        <w:rPr>
          <w:rFonts w:asciiTheme="minorHAnsi" w:hAnsiTheme="minorHAnsi" w:cstheme="minorHAnsi"/>
          <w:color w:val="000000" w:themeColor="text1"/>
          <w:sz w:val="22"/>
          <w:szCs w:val="22"/>
          <w:shd w:val="clear" w:color="auto" w:fill="FFFFFF"/>
        </w:rPr>
        <w:t>do</w:t>
      </w:r>
      <w:r w:rsidR="00506950" w:rsidRPr="00AB1BAC">
        <w:rPr>
          <w:rFonts w:asciiTheme="minorHAnsi" w:hAnsiTheme="minorHAnsi" w:cstheme="minorHAnsi"/>
          <w:color w:val="000000" w:themeColor="text1"/>
          <w:sz w:val="22"/>
          <w:szCs w:val="22"/>
          <w:shd w:val="clear" w:color="auto" w:fill="FFFFFF"/>
        </w:rPr>
        <w:t>.</w:t>
      </w:r>
    </w:p>
    <w:p w14:paraId="595C9831" w14:textId="5AA2C428" w:rsidR="00FD5853" w:rsidRPr="00AB1BAC" w:rsidRDefault="00761544" w:rsidP="00A57C9A">
      <w:pPr>
        <w:pStyle w:val="Textbody"/>
        <w:spacing w:before="120" w:after="120" w:line="240" w:lineRule="auto"/>
        <w:jc w:val="both"/>
        <w:rPr>
          <w:rFonts w:asciiTheme="minorHAnsi" w:hAnsiTheme="minorHAnsi" w:cstheme="minorHAnsi"/>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t>12.4</w:t>
      </w:r>
      <w:r w:rsidR="00F9556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b/>
          <w:bCs/>
          <w:color w:val="000000" w:themeColor="text1"/>
          <w:sz w:val="22"/>
          <w:szCs w:val="22"/>
          <w:shd w:val="clear" w:color="auto" w:fill="FFFFFF"/>
        </w:rPr>
        <w:t>1</w:t>
      </w:r>
      <w:r w:rsidR="00504776" w:rsidRPr="00AB1BAC">
        <w:rPr>
          <w:rFonts w:asciiTheme="minorHAnsi" w:hAnsiTheme="minorHAnsi" w:cstheme="minorHAnsi"/>
          <w:b/>
          <w:bCs/>
          <w:color w:val="000000" w:themeColor="text1"/>
          <w:sz w:val="22"/>
          <w:szCs w:val="22"/>
          <w:shd w:val="clear" w:color="auto" w:fill="FFFFFF"/>
        </w:rPr>
        <w:t>.</w:t>
      </w:r>
      <w:r w:rsidR="00506950" w:rsidRPr="00AB1BAC">
        <w:rPr>
          <w:rFonts w:asciiTheme="minorHAnsi" w:hAnsiTheme="minorHAnsi"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AB1BAC">
        <w:rPr>
          <w:rFonts w:asciiTheme="minorHAnsi" w:hAnsiTheme="minorHAnsi" w:cstheme="minorHAnsi"/>
          <w:color w:val="000000" w:themeColor="text1"/>
          <w:sz w:val="22"/>
          <w:szCs w:val="22"/>
          <w:shd w:val="clear" w:color="auto" w:fill="FFFFFF"/>
        </w:rPr>
        <w:t>ndo</w:t>
      </w:r>
      <w:r w:rsidR="00506950" w:rsidRPr="00AB1BAC">
        <w:rPr>
          <w:rFonts w:asciiTheme="minorHAnsi" w:hAnsiTheme="minorHAnsi" w:cstheme="minorHAnsi"/>
          <w:color w:val="000000" w:themeColor="text1"/>
          <w:sz w:val="22"/>
          <w:szCs w:val="22"/>
          <w:shd w:val="clear" w:color="auto" w:fill="FFFFFF"/>
        </w:rPr>
        <w:t xml:space="preserve"> compensação financeira.</w:t>
      </w:r>
    </w:p>
    <w:p w14:paraId="50476871" w14:textId="2E8FA0CB" w:rsidR="00FD5853" w:rsidRPr="00AB1BAC" w:rsidRDefault="00761544" w:rsidP="00A57C9A">
      <w:pPr>
        <w:pStyle w:val="Textbody"/>
        <w:spacing w:before="120" w:after="120" w:line="240" w:lineRule="auto"/>
        <w:jc w:val="both"/>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shd w:val="clear" w:color="auto" w:fill="FFFFFF"/>
        </w:rPr>
        <w:t>12.4.2</w:t>
      </w:r>
      <w:r w:rsidR="00F95566" w:rsidRPr="00AB1BAC">
        <w:rPr>
          <w:rFonts w:asciiTheme="minorHAnsi" w:eastAsia="Arial" w:hAnsiTheme="minorHAnsi" w:cstheme="minorHAnsi"/>
          <w:color w:val="000000" w:themeColor="text1"/>
          <w:sz w:val="22"/>
          <w:szCs w:val="22"/>
          <w:shd w:val="clear" w:color="auto" w:fill="FFFFFF"/>
        </w:rPr>
        <w:t xml:space="preserve"> A m</w:t>
      </w:r>
      <w:r w:rsidR="00506950" w:rsidRPr="00AB1BAC">
        <w:rPr>
          <w:rFonts w:asciiTheme="minorHAnsi" w:eastAsia="Arial" w:hAnsiTheme="minorHAnsi" w:cstheme="minorHAnsi"/>
          <w:color w:val="000000" w:themeColor="text1"/>
          <w:sz w:val="22"/>
          <w:szCs w:val="22"/>
          <w:shd w:val="clear" w:color="auto" w:fill="FFFFFF"/>
        </w:rPr>
        <w:t xml:space="preserve">ulta de mora diária </w:t>
      </w:r>
      <w:r w:rsidR="00F95566" w:rsidRPr="00AB1BAC">
        <w:rPr>
          <w:rFonts w:asciiTheme="minorHAnsi" w:eastAsia="Arial" w:hAnsiTheme="minorHAnsi" w:cstheme="minorHAnsi"/>
          <w:color w:val="000000" w:themeColor="text1"/>
          <w:sz w:val="22"/>
          <w:szCs w:val="22"/>
          <w:shd w:val="clear" w:color="auto" w:fill="FFFFFF"/>
        </w:rPr>
        <w:t xml:space="preserve">será </w:t>
      </w:r>
      <w:r w:rsidR="00506950" w:rsidRPr="00AB1BAC">
        <w:rPr>
          <w:rFonts w:asciiTheme="minorHAnsi" w:eastAsia="Arial" w:hAnsiTheme="minorHAnsi" w:cstheme="minorHAnsi"/>
          <w:color w:val="000000" w:themeColor="text1"/>
          <w:sz w:val="22"/>
          <w:szCs w:val="22"/>
          <w:shd w:val="clear" w:color="auto" w:fill="FFFFFF"/>
        </w:rPr>
        <w:t>de</w:t>
      </w:r>
      <w:r w:rsidR="00F95566" w:rsidRPr="00AB1BAC">
        <w:rPr>
          <w:rFonts w:asciiTheme="minorHAnsi" w:eastAsia="Arial" w:hAnsiTheme="minorHAnsi" w:cstheme="minorHAnsi"/>
          <w:color w:val="000000" w:themeColor="text1"/>
          <w:sz w:val="22"/>
          <w:szCs w:val="22"/>
          <w:shd w:val="clear" w:color="auto" w:fill="FFFFFF"/>
        </w:rPr>
        <w:t xml:space="preserve"> </w:t>
      </w:r>
      <w:r w:rsidR="00506950" w:rsidRPr="00AB1BAC">
        <w:rPr>
          <w:rFonts w:asciiTheme="minorHAnsi" w:eastAsia="Arial" w:hAnsiTheme="minorHAnsi" w:cstheme="minorHAnsi"/>
          <w:color w:val="000000" w:themeColor="text1"/>
          <w:sz w:val="22"/>
          <w:szCs w:val="22"/>
          <w:shd w:val="clear" w:color="auto" w:fill="FFFFFF"/>
        </w:rPr>
        <w:t>0,3% (três décimos por cento), calculada sobre o valor global do contrato ou da parcela em at</w:t>
      </w:r>
      <w:r w:rsidR="00506950" w:rsidRPr="00AB1BAC">
        <w:rPr>
          <w:rFonts w:asciiTheme="minorHAnsi" w:eastAsia="Arial" w:hAnsiTheme="minorHAnsi"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AB1BAC" w:rsidRDefault="00761544" w:rsidP="00A57C9A">
      <w:pPr>
        <w:pStyle w:val="Standard"/>
        <w:spacing w:before="120" w:after="120"/>
        <w:ind w:right="-55"/>
        <w:jc w:val="both"/>
        <w:rPr>
          <w:rFonts w:asciiTheme="minorHAnsi" w:eastAsia="Arial" w:hAnsiTheme="minorHAnsi" w:cstheme="minorHAnsi"/>
          <w:color w:val="000000" w:themeColor="text1"/>
          <w:sz w:val="22"/>
          <w:szCs w:val="22"/>
          <w:shd w:val="clear" w:color="auto" w:fill="FFFFFF"/>
        </w:rPr>
      </w:pPr>
      <w:r w:rsidRPr="00AB1BAC">
        <w:rPr>
          <w:rFonts w:asciiTheme="minorHAnsi" w:hAnsiTheme="minorHAnsi" w:cstheme="minorHAnsi"/>
          <w:b/>
          <w:bCs/>
          <w:color w:val="000000" w:themeColor="text1"/>
          <w:sz w:val="22"/>
          <w:szCs w:val="22"/>
        </w:rPr>
        <w:t>12.5</w:t>
      </w:r>
      <w:r w:rsidR="00504776" w:rsidRPr="00AB1BAC">
        <w:rPr>
          <w:rFonts w:asciiTheme="minorHAnsi" w:hAnsiTheme="minorHAnsi" w:cstheme="minorHAnsi"/>
          <w:b/>
          <w:bCs/>
          <w:color w:val="000000" w:themeColor="text1"/>
          <w:sz w:val="22"/>
          <w:szCs w:val="22"/>
        </w:rPr>
        <w:t>.</w:t>
      </w:r>
      <w:r w:rsidR="00506950" w:rsidRPr="00AB1BAC">
        <w:rPr>
          <w:rFonts w:asciiTheme="minorHAnsi" w:hAnsiTheme="minorHAnsi" w:cstheme="minorHAnsi"/>
          <w:color w:val="000000" w:themeColor="text1"/>
          <w:sz w:val="22"/>
          <w:szCs w:val="22"/>
        </w:rPr>
        <w:t xml:space="preserve"> O procedimento para aplicação das sanções seguirá o disposto </w:t>
      </w:r>
      <w:r w:rsidR="00F95566" w:rsidRPr="00AB1BAC">
        <w:rPr>
          <w:rFonts w:asciiTheme="minorHAnsi" w:hAnsiTheme="minorHAnsi" w:cstheme="minorHAnsi"/>
          <w:color w:val="000000" w:themeColor="text1"/>
          <w:sz w:val="22"/>
          <w:szCs w:val="22"/>
          <w:shd w:val="clear" w:color="auto" w:fill="FFFFFF"/>
        </w:rPr>
        <w:t>no</w:t>
      </w:r>
      <w:r w:rsidR="00ED2994" w:rsidRPr="00AB1BAC">
        <w:rPr>
          <w:rFonts w:asciiTheme="minorHAnsi" w:eastAsia="Arial" w:hAnsiTheme="minorHAnsi" w:cstheme="minorHAnsi"/>
          <w:color w:val="000000" w:themeColor="text1"/>
          <w:sz w:val="22"/>
          <w:szCs w:val="22"/>
          <w:shd w:val="clear" w:color="auto" w:fill="FFFFFF"/>
        </w:rPr>
        <w:t xml:space="preserve"> </w:t>
      </w:r>
      <w:r w:rsidR="00F95566" w:rsidRPr="00AB1BAC">
        <w:rPr>
          <w:rFonts w:asciiTheme="minorHAnsi" w:eastAsia="Arial" w:hAnsiTheme="minorHAnsi" w:cstheme="minorHAnsi"/>
          <w:color w:val="000000" w:themeColor="text1"/>
          <w:sz w:val="22"/>
          <w:szCs w:val="22"/>
          <w:shd w:val="clear" w:color="auto" w:fill="FFFFFF"/>
        </w:rPr>
        <w:t>Decreto</w:t>
      </w:r>
      <w:r w:rsidR="00ED2994" w:rsidRPr="00AB1BAC">
        <w:rPr>
          <w:rFonts w:asciiTheme="minorHAnsi" w:eastAsia="Arial" w:hAnsiTheme="minorHAnsi" w:cstheme="minorHAnsi"/>
          <w:color w:val="000000" w:themeColor="text1"/>
          <w:sz w:val="22"/>
          <w:szCs w:val="22"/>
          <w:shd w:val="clear" w:color="auto" w:fill="FFFFFF"/>
        </w:rPr>
        <w:t xml:space="preserve"> Municipal</w:t>
      </w:r>
      <w:r w:rsidR="00F95566" w:rsidRPr="00AB1BAC">
        <w:rPr>
          <w:rFonts w:asciiTheme="minorHAnsi" w:eastAsia="Arial" w:hAnsiTheme="minorHAnsi" w:cstheme="minorHAnsi"/>
          <w:color w:val="000000" w:themeColor="text1"/>
          <w:sz w:val="22"/>
          <w:szCs w:val="22"/>
          <w:shd w:val="clear" w:color="auto" w:fill="FFFFFF"/>
        </w:rPr>
        <w:t xml:space="preserve"> n.º </w:t>
      </w:r>
      <w:r w:rsidR="00ED2994" w:rsidRPr="00AB1BAC">
        <w:rPr>
          <w:rFonts w:asciiTheme="minorHAnsi" w:eastAsia="Arial" w:hAnsiTheme="minorHAnsi" w:cstheme="minorHAnsi"/>
          <w:color w:val="000000" w:themeColor="text1"/>
          <w:sz w:val="22"/>
          <w:szCs w:val="22"/>
          <w:shd w:val="clear" w:color="auto" w:fill="FFFFFF"/>
        </w:rPr>
        <w:t>3762/2023</w:t>
      </w:r>
      <w:r w:rsidR="00F95566" w:rsidRPr="00AB1BAC">
        <w:rPr>
          <w:rFonts w:asciiTheme="minorHAnsi" w:eastAsia="Arial" w:hAnsiTheme="minorHAnsi" w:cstheme="minorHAnsi"/>
          <w:color w:val="000000" w:themeColor="text1"/>
          <w:sz w:val="22"/>
          <w:szCs w:val="22"/>
          <w:shd w:val="clear" w:color="auto" w:fill="FFFFFF"/>
        </w:rPr>
        <w:t>.</w:t>
      </w:r>
    </w:p>
    <w:p w14:paraId="37D9F464" w14:textId="4E63A018" w:rsidR="00FD5853" w:rsidRPr="00AB1BAC" w:rsidRDefault="00761544"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12.6</w:t>
      </w:r>
      <w:r w:rsidR="00504776" w:rsidRPr="00AB1BAC">
        <w:rPr>
          <w:rFonts w:asciiTheme="minorHAnsi" w:eastAsia="Arial" w:hAnsiTheme="minorHAnsi" w:cstheme="minorHAnsi"/>
          <w:b/>
          <w:bCs/>
          <w:color w:val="000000" w:themeColor="text1"/>
          <w:sz w:val="22"/>
          <w:szCs w:val="22"/>
        </w:rPr>
        <w:t>.</w:t>
      </w:r>
      <w:r w:rsidR="00F95566" w:rsidRPr="00AB1BAC">
        <w:rPr>
          <w:rFonts w:asciiTheme="minorHAnsi" w:eastAsia="Arial"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AB1BAC">
        <w:rPr>
          <w:rFonts w:asciiTheme="minorHAnsi" w:hAnsiTheme="minorHAnsi" w:cstheme="minorHAnsi"/>
          <w:color w:val="000000" w:themeColor="text1"/>
          <w:sz w:val="22"/>
          <w:szCs w:val="22"/>
        </w:rPr>
        <w:t xml:space="preserve">. </w:t>
      </w:r>
    </w:p>
    <w:p w14:paraId="3F81688F" w14:textId="5F01A9EF" w:rsidR="00FD5853" w:rsidRPr="00AB1BAC" w:rsidRDefault="00761544"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12.7</w:t>
      </w:r>
      <w:r w:rsidR="00504776" w:rsidRPr="00AB1BAC">
        <w:rPr>
          <w:rFonts w:asciiTheme="minorHAnsi" w:eastAsia="Arial" w:hAnsiTheme="minorHAnsi" w:cstheme="minorHAnsi"/>
          <w:b/>
          <w:bCs/>
          <w:color w:val="000000" w:themeColor="text1"/>
          <w:sz w:val="22"/>
          <w:szCs w:val="22"/>
        </w:rPr>
        <w:t>.</w:t>
      </w:r>
      <w:r w:rsidR="00506950" w:rsidRPr="00AB1BAC">
        <w:rPr>
          <w:rFonts w:asciiTheme="minorHAnsi" w:eastAsia="Arial" w:hAnsiTheme="minorHAnsi" w:cstheme="minorHAnsi"/>
          <w:color w:val="000000" w:themeColor="text1"/>
          <w:sz w:val="22"/>
          <w:szCs w:val="22"/>
        </w:rPr>
        <w:t xml:space="preserve"> Sem prejuízo das sanções previstas nos itens anteriores, a </w:t>
      </w:r>
      <w:r w:rsidR="00506950" w:rsidRPr="00AB1BAC">
        <w:rPr>
          <w:rFonts w:asciiTheme="minorHAnsi" w:hAnsiTheme="minorHAnsi"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AB1BAC">
        <w:rPr>
          <w:rFonts w:asciiTheme="minorHAnsi" w:hAnsiTheme="minorHAnsi" w:cstheme="minorHAnsi"/>
          <w:color w:val="000000" w:themeColor="text1"/>
          <w:sz w:val="22"/>
          <w:szCs w:val="22"/>
        </w:rPr>
        <w:t>, e demais legislação aplicável.</w:t>
      </w:r>
      <w:r w:rsidR="00F95566" w:rsidRPr="00AB1BAC">
        <w:rPr>
          <w:rFonts w:asciiTheme="minorHAnsi" w:hAnsiTheme="minorHAnsi" w:cstheme="minorHAnsi"/>
          <w:color w:val="000000" w:themeColor="text1"/>
          <w:sz w:val="22"/>
          <w:szCs w:val="22"/>
        </w:rPr>
        <w:t xml:space="preserve">  </w:t>
      </w:r>
    </w:p>
    <w:p w14:paraId="629513AF" w14:textId="5DE12145" w:rsidR="00FD5853" w:rsidRPr="00AB1BAC" w:rsidRDefault="00761544" w:rsidP="00A57C9A">
      <w:pPr>
        <w:pStyle w:val="Standard"/>
        <w:tabs>
          <w:tab w:val="left" w:pos="567"/>
        </w:tabs>
        <w:spacing w:before="120" w:after="120"/>
        <w:ind w:right="-55"/>
        <w:jc w:val="both"/>
        <w:rPr>
          <w:rFonts w:asciiTheme="minorHAnsi" w:eastAsia="MS Mincho"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12.8</w:t>
      </w:r>
      <w:r w:rsidR="00504776" w:rsidRPr="00AB1BAC">
        <w:rPr>
          <w:rFonts w:asciiTheme="minorHAnsi" w:eastAsia="Arial" w:hAnsiTheme="minorHAnsi" w:cstheme="minorHAnsi"/>
          <w:b/>
          <w:bCs/>
          <w:color w:val="000000" w:themeColor="text1"/>
          <w:sz w:val="22"/>
          <w:szCs w:val="22"/>
        </w:rPr>
        <w:t>.</w:t>
      </w:r>
      <w:r w:rsidR="00F95566" w:rsidRPr="00AB1BAC">
        <w:rPr>
          <w:rFonts w:asciiTheme="minorHAnsi" w:eastAsia="Arial" w:hAnsiTheme="minorHAnsi" w:cstheme="minorHAnsi"/>
          <w:color w:val="000000" w:themeColor="text1"/>
          <w:sz w:val="22"/>
          <w:szCs w:val="22"/>
        </w:rPr>
        <w:t xml:space="preserve"> </w:t>
      </w:r>
      <w:r w:rsidR="00506950" w:rsidRPr="00AB1BAC">
        <w:rPr>
          <w:rFonts w:asciiTheme="minorHAnsi" w:hAnsiTheme="minorHAnsi" w:cstheme="minorHAnsi"/>
          <w:color w:val="000000" w:themeColor="text1"/>
          <w:sz w:val="22"/>
          <w:szCs w:val="22"/>
        </w:rPr>
        <w:t xml:space="preserve">Quaisquer penalidades aplicadas serão transcritas no Portal Nacional de Contratações Públicas (PNCP) e no </w:t>
      </w:r>
      <w:r w:rsidR="005461AE" w:rsidRPr="00AB1BAC">
        <w:rPr>
          <w:rFonts w:asciiTheme="minorHAnsi" w:hAnsiTheme="minorHAnsi" w:cstheme="minorHAnsi"/>
          <w:color w:val="000000" w:themeColor="text1"/>
          <w:sz w:val="22"/>
          <w:szCs w:val="22"/>
        </w:rPr>
        <w:t xml:space="preserve">Certificado de Registro Cadastral dos Fornecedores do Município. </w:t>
      </w:r>
      <w:r w:rsidR="005461AE" w:rsidRPr="00AB1BAC">
        <w:rPr>
          <w:rFonts w:asciiTheme="minorHAnsi" w:eastAsia="MS Mincho" w:hAnsiTheme="minorHAnsi" w:cstheme="minorHAnsi"/>
          <w:color w:val="000000" w:themeColor="text1"/>
          <w:sz w:val="22"/>
          <w:szCs w:val="22"/>
        </w:rPr>
        <w:t xml:space="preserve"> </w:t>
      </w:r>
    </w:p>
    <w:p w14:paraId="0C210355" w14:textId="77777777" w:rsidR="00FD5853" w:rsidRPr="00AB1BAC" w:rsidRDefault="00FD5853" w:rsidP="00A57C9A">
      <w:pPr>
        <w:pStyle w:val="Standard"/>
        <w:tabs>
          <w:tab w:val="left" w:pos="567"/>
        </w:tabs>
        <w:spacing w:before="120" w:after="120"/>
        <w:ind w:right="-55"/>
        <w:jc w:val="both"/>
        <w:rPr>
          <w:rFonts w:asciiTheme="minorHAnsi" w:hAnsiTheme="minorHAnsi" w:cstheme="minorHAnsi"/>
          <w:color w:val="000000" w:themeColor="text1"/>
          <w:sz w:val="22"/>
          <w:szCs w:val="22"/>
        </w:rPr>
      </w:pPr>
    </w:p>
    <w:p w14:paraId="31A8B53B" w14:textId="4AB106A3" w:rsidR="000A43BF" w:rsidRPr="00AB1BAC" w:rsidRDefault="00A620AA" w:rsidP="00A57C9A">
      <w:pPr>
        <w:pStyle w:val="Standard"/>
        <w:numPr>
          <w:ilvl w:val="0"/>
          <w:numId w:val="19"/>
        </w:numPr>
        <w:spacing w:before="120" w:after="120"/>
        <w:ind w:left="0" w:right="-55" w:firstLine="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 </w:t>
      </w:r>
      <w:r w:rsidR="000A43BF" w:rsidRPr="00AB1BAC">
        <w:rPr>
          <w:rFonts w:asciiTheme="minorHAnsi" w:hAnsiTheme="minorHAnsi" w:cstheme="minorHAnsi"/>
          <w:b/>
          <w:color w:val="000000" w:themeColor="text1"/>
          <w:sz w:val="22"/>
          <w:szCs w:val="22"/>
        </w:rPr>
        <w:t xml:space="preserve">DAS RETENÇÕES TRIBUTÁRIAS </w:t>
      </w:r>
    </w:p>
    <w:p w14:paraId="37C899A2" w14:textId="0CD1C19C" w:rsidR="00504776" w:rsidRPr="00AB1BAC" w:rsidRDefault="00A620AA" w:rsidP="00A57C9A">
      <w:pPr>
        <w:pStyle w:val="Standard"/>
        <w:numPr>
          <w:ilvl w:val="1"/>
          <w:numId w:val="16"/>
        </w:numPr>
        <w:spacing w:before="120" w:after="120"/>
        <w:ind w:left="0" w:right="-55"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w:t>
      </w:r>
      <w:r w:rsidR="00504776" w:rsidRPr="00AB1BAC">
        <w:rPr>
          <w:rFonts w:asciiTheme="minorHAnsi" w:hAnsiTheme="minorHAnsi" w:cstheme="minorHAnsi"/>
          <w:color w:val="000000" w:themeColor="text1"/>
          <w:sz w:val="22"/>
          <w:szCs w:val="22"/>
        </w:rPr>
        <w:t xml:space="preserve"> </w:t>
      </w:r>
      <w:r w:rsidR="000A43BF" w:rsidRPr="00AB1BAC">
        <w:rPr>
          <w:rFonts w:asciiTheme="minorHAnsi" w:hAnsiTheme="minorHAnsi" w:cstheme="minorHAnsi"/>
          <w:color w:val="000000" w:themeColor="text1"/>
          <w:sz w:val="22"/>
          <w:szCs w:val="22"/>
        </w:rPr>
        <w:t>O Município realizará todas as retenções tributárias a que for legalmente obrigado.</w:t>
      </w:r>
    </w:p>
    <w:p w14:paraId="0E7000AA" w14:textId="4B21EA6C" w:rsidR="000A43BF" w:rsidRPr="00AB1BAC" w:rsidRDefault="00A620AA" w:rsidP="00A57C9A">
      <w:pPr>
        <w:pStyle w:val="Standard"/>
        <w:numPr>
          <w:ilvl w:val="1"/>
          <w:numId w:val="16"/>
        </w:numPr>
        <w:spacing w:before="120" w:after="120"/>
        <w:ind w:left="0" w:right="-55"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w:t>
      </w:r>
      <w:r w:rsidR="00504776" w:rsidRPr="00AB1BAC">
        <w:rPr>
          <w:rFonts w:asciiTheme="minorHAnsi" w:hAnsiTheme="minorHAnsi" w:cstheme="minorHAnsi"/>
          <w:color w:val="000000" w:themeColor="text1"/>
          <w:sz w:val="22"/>
          <w:szCs w:val="22"/>
        </w:rPr>
        <w:t xml:space="preserve"> </w:t>
      </w:r>
      <w:r w:rsidR="000A43BF" w:rsidRPr="00AB1BAC">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AB1BAC" w:rsidRDefault="00E72BAA"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13.</w:t>
      </w:r>
      <w:r w:rsidR="00A620AA" w:rsidRPr="00AB1BAC">
        <w:rPr>
          <w:rFonts w:asciiTheme="minorHAnsi" w:hAnsiTheme="minorHAnsi" w:cstheme="minorHAnsi"/>
          <w:b/>
          <w:bCs/>
          <w:color w:val="000000" w:themeColor="text1"/>
          <w:sz w:val="22"/>
          <w:szCs w:val="22"/>
        </w:rPr>
        <w:t>2</w:t>
      </w:r>
      <w:r w:rsidRPr="00AB1BAC">
        <w:rPr>
          <w:rFonts w:asciiTheme="minorHAnsi" w:hAnsiTheme="minorHAnsi" w:cstheme="minorHAnsi"/>
          <w:b/>
          <w:bCs/>
          <w:color w:val="000000" w:themeColor="text1"/>
          <w:sz w:val="22"/>
          <w:szCs w:val="22"/>
        </w:rPr>
        <w:t>.1</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000A43BF" w:rsidRPr="00AB1BAC">
        <w:rPr>
          <w:rFonts w:asciiTheme="minorHAnsi" w:hAnsiTheme="minorHAnsi"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AB1BAC" w:rsidRDefault="00E72BAA"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13.</w:t>
      </w:r>
      <w:r w:rsidR="00A620AA" w:rsidRPr="00AB1BAC">
        <w:rPr>
          <w:rFonts w:asciiTheme="minorHAnsi" w:hAnsiTheme="minorHAnsi" w:cstheme="minorHAnsi"/>
          <w:b/>
          <w:bCs/>
          <w:color w:val="000000" w:themeColor="text1"/>
          <w:sz w:val="22"/>
          <w:szCs w:val="22"/>
        </w:rPr>
        <w:t>2</w:t>
      </w:r>
      <w:r w:rsidRPr="00AB1BAC">
        <w:rPr>
          <w:rFonts w:asciiTheme="minorHAnsi" w:hAnsiTheme="minorHAnsi" w:cstheme="minorHAnsi"/>
          <w:b/>
          <w:bCs/>
          <w:color w:val="000000" w:themeColor="text1"/>
          <w:sz w:val="22"/>
          <w:szCs w:val="22"/>
        </w:rPr>
        <w:t>.2</w:t>
      </w:r>
      <w:r w:rsidR="00A620AA" w:rsidRPr="00AB1BAC">
        <w:rPr>
          <w:rFonts w:asciiTheme="minorHAnsi" w:hAnsiTheme="minorHAnsi" w:cstheme="minorHAnsi"/>
          <w:b/>
          <w:bCs/>
          <w:color w:val="000000" w:themeColor="text1"/>
          <w:sz w:val="22"/>
          <w:szCs w:val="22"/>
        </w:rPr>
        <w:t>.</w:t>
      </w:r>
      <w:r w:rsidR="000A43BF" w:rsidRPr="00AB1BAC">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AB1BAC" w:rsidRDefault="00E72BAA" w:rsidP="00A57C9A">
      <w:pPr>
        <w:pStyle w:val="Standard"/>
        <w:tabs>
          <w:tab w:val="left" w:pos="567"/>
        </w:tabs>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13.3.3</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000A43BF" w:rsidRPr="00AB1BAC">
        <w:rPr>
          <w:rFonts w:asciiTheme="minorHAnsi" w:hAnsiTheme="minorHAnsi"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AB1BAC" w:rsidRDefault="000A43BF" w:rsidP="00A57C9A">
      <w:pPr>
        <w:pStyle w:val="Standard"/>
        <w:spacing w:before="120" w:after="120"/>
        <w:ind w:right="-55"/>
        <w:jc w:val="both"/>
        <w:rPr>
          <w:rFonts w:asciiTheme="minorHAnsi" w:eastAsia="Arial" w:hAnsiTheme="minorHAnsi" w:cstheme="minorHAnsi"/>
          <w:color w:val="000000" w:themeColor="text1"/>
          <w:sz w:val="22"/>
          <w:szCs w:val="22"/>
        </w:rPr>
      </w:pPr>
    </w:p>
    <w:p w14:paraId="27199DF9" w14:textId="6A12D217" w:rsidR="00CE03E9" w:rsidRPr="00AB1BAC" w:rsidRDefault="00CE03E9" w:rsidP="00A57C9A">
      <w:pPr>
        <w:spacing w:before="120" w:after="120"/>
        <w:jc w:val="both"/>
        <w:rPr>
          <w:rFonts w:asciiTheme="minorHAnsi" w:hAnsiTheme="minorHAnsi" w:cstheme="minorHAnsi"/>
          <w:b/>
          <w:bCs/>
          <w:color w:val="000000" w:themeColor="text1"/>
          <w:kern w:val="0"/>
          <w:sz w:val="22"/>
          <w:szCs w:val="22"/>
        </w:rPr>
      </w:pPr>
      <w:r w:rsidRPr="00AB1BAC">
        <w:rPr>
          <w:rFonts w:asciiTheme="minorHAnsi" w:hAnsiTheme="minorHAnsi" w:cstheme="minorHAnsi"/>
          <w:b/>
          <w:bCs/>
          <w:color w:val="000000" w:themeColor="text1"/>
          <w:kern w:val="0"/>
          <w:sz w:val="22"/>
          <w:szCs w:val="22"/>
        </w:rPr>
        <w:t>14. DO TRATAMENTO E DA PROTEÇÃO DE DADOS PESSOAIS</w:t>
      </w:r>
    </w:p>
    <w:p w14:paraId="0E1415B6" w14:textId="14D09951" w:rsidR="00CE03E9" w:rsidRPr="00AB1BAC" w:rsidRDefault="00CE03E9" w:rsidP="00A57C9A">
      <w:pPr>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14.</w:t>
      </w:r>
      <w:r w:rsidRPr="00AB1BAC">
        <w:rPr>
          <w:rFonts w:asciiTheme="minorHAnsi" w:hAnsiTheme="minorHAnsi" w:cstheme="minorHAnsi"/>
          <w:b/>
          <w:bCs/>
          <w:color w:val="000000" w:themeColor="text1"/>
          <w:sz w:val="22"/>
          <w:szCs w:val="22"/>
        </w:rPr>
        <w:t>1</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AB1BAC" w:rsidRDefault="00CE03E9"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14.2</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AB1BAC" w:rsidRDefault="00CE03E9"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14.3</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AB1BAC" w:rsidRDefault="00CE03E9"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14.4</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AB1BAC" w:rsidRDefault="00CE03E9"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14.5</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b/>
          <w:bCs/>
          <w:color w:val="000000" w:themeColor="text1"/>
          <w:sz w:val="22"/>
          <w:szCs w:val="22"/>
        </w:rPr>
        <w:tab/>
      </w:r>
      <w:r w:rsidRPr="00AB1BAC">
        <w:rPr>
          <w:rFonts w:asciiTheme="minorHAnsi" w:hAnsiTheme="minorHAnsi" w:cstheme="minorHAnsi"/>
          <w:color w:val="000000" w:themeColor="text1"/>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AB1BAC" w:rsidRDefault="00CE03E9"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14.6</w:t>
      </w:r>
      <w:r w:rsidR="00A620AA"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AB1BAC" w:rsidRDefault="009A4E1D" w:rsidP="00A57C9A">
      <w:pPr>
        <w:spacing w:before="120" w:after="120"/>
        <w:jc w:val="both"/>
        <w:rPr>
          <w:rFonts w:asciiTheme="minorHAnsi" w:hAnsiTheme="minorHAnsi" w:cstheme="minorHAnsi"/>
          <w:color w:val="000000" w:themeColor="text1"/>
          <w:sz w:val="22"/>
          <w:szCs w:val="22"/>
        </w:rPr>
      </w:pPr>
    </w:p>
    <w:p w14:paraId="2B2193F8" w14:textId="75ED224A" w:rsidR="00B720DF" w:rsidRPr="00AB1BAC" w:rsidRDefault="00BA5322" w:rsidP="00A57C9A">
      <w:pPr>
        <w:pStyle w:val="Standard"/>
        <w:numPr>
          <w:ilvl w:val="0"/>
          <w:numId w:val="24"/>
        </w:numPr>
        <w:spacing w:before="120" w:after="120"/>
        <w:ind w:left="0" w:right="-55" w:firstLine="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w:t>
      </w:r>
      <w:r w:rsidR="00B720DF" w:rsidRPr="00AB1BAC">
        <w:rPr>
          <w:rFonts w:asciiTheme="minorHAnsi" w:hAnsiTheme="minorHAnsi" w:cstheme="minorHAnsi"/>
          <w:b/>
          <w:bCs/>
          <w:color w:val="000000" w:themeColor="text1"/>
          <w:sz w:val="22"/>
          <w:szCs w:val="22"/>
        </w:rPr>
        <w:t xml:space="preserve"> FRAUDE E CORRUPÇÃO </w:t>
      </w:r>
    </w:p>
    <w:p w14:paraId="40936BC4" w14:textId="15B16119" w:rsidR="00E72BAA" w:rsidRPr="00AB1BAC" w:rsidRDefault="00B720DF"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15.1</w:t>
      </w:r>
      <w:r w:rsidRPr="00AB1BAC">
        <w:rPr>
          <w:rFonts w:asciiTheme="minorHAnsi" w:hAnsiTheme="minorHAnsi" w:cstheme="minorHAnsi"/>
          <w:color w:val="000000" w:themeColor="text1"/>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w:t>
      </w:r>
      <w:r w:rsidRPr="00AB1BAC">
        <w:rPr>
          <w:rFonts w:asciiTheme="minorHAnsi" w:hAnsiTheme="minorHAnsi" w:cstheme="minorHAnsi"/>
          <w:color w:val="000000" w:themeColor="text1"/>
          <w:sz w:val="22"/>
          <w:szCs w:val="22"/>
        </w:rPr>
        <w:lastRenderedPageBreak/>
        <w:t>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AB1BAC" w:rsidRDefault="00B720DF" w:rsidP="00A57C9A">
      <w:pPr>
        <w:pStyle w:val="Standard"/>
        <w:spacing w:before="120" w:after="120"/>
        <w:ind w:right="-55"/>
        <w:jc w:val="both"/>
        <w:rPr>
          <w:rFonts w:asciiTheme="minorHAnsi" w:eastAsia="Arial" w:hAnsiTheme="minorHAnsi" w:cstheme="minorHAnsi"/>
          <w:color w:val="000000" w:themeColor="text1"/>
          <w:sz w:val="22"/>
          <w:szCs w:val="22"/>
        </w:rPr>
      </w:pPr>
    </w:p>
    <w:p w14:paraId="698996CA" w14:textId="3452C3B9" w:rsidR="00FD5853" w:rsidRPr="00AB1BAC" w:rsidRDefault="000A43BF" w:rsidP="00A57C9A">
      <w:pPr>
        <w:pStyle w:val="Standard"/>
        <w:spacing w:before="120" w:after="120"/>
        <w:ind w:right="-55"/>
        <w:jc w:val="both"/>
        <w:rPr>
          <w:rFonts w:asciiTheme="minorHAnsi" w:eastAsia="Myriad Pro" w:hAnsiTheme="minorHAnsi" w:cstheme="minorHAnsi"/>
          <w:b/>
          <w:bCs/>
          <w:color w:val="000000" w:themeColor="text1"/>
          <w:sz w:val="22"/>
          <w:szCs w:val="22"/>
        </w:rPr>
      </w:pPr>
      <w:r w:rsidRPr="00AB1BAC">
        <w:rPr>
          <w:rFonts w:asciiTheme="minorHAnsi" w:eastAsia="Myriad Pro" w:hAnsiTheme="minorHAnsi" w:cstheme="minorHAnsi"/>
          <w:b/>
          <w:bCs/>
          <w:color w:val="000000" w:themeColor="text1"/>
          <w:sz w:val="22"/>
          <w:szCs w:val="22"/>
        </w:rPr>
        <w:t>1</w:t>
      </w:r>
      <w:r w:rsidR="00B720DF" w:rsidRPr="00AB1BAC">
        <w:rPr>
          <w:rFonts w:asciiTheme="minorHAnsi" w:eastAsia="Myriad Pro" w:hAnsiTheme="minorHAnsi" w:cstheme="minorHAnsi"/>
          <w:b/>
          <w:bCs/>
          <w:color w:val="000000" w:themeColor="text1"/>
          <w:sz w:val="22"/>
          <w:szCs w:val="22"/>
        </w:rPr>
        <w:t>6</w:t>
      </w:r>
      <w:r w:rsidR="00A620AA" w:rsidRPr="00AB1BAC">
        <w:rPr>
          <w:rFonts w:asciiTheme="minorHAnsi" w:eastAsia="Myriad Pro" w:hAnsiTheme="minorHAnsi" w:cstheme="minorHAnsi"/>
          <w:b/>
          <w:bCs/>
          <w:color w:val="000000" w:themeColor="text1"/>
          <w:sz w:val="22"/>
          <w:szCs w:val="22"/>
        </w:rPr>
        <w:t>.</w:t>
      </w:r>
      <w:r w:rsidRPr="00AB1BAC">
        <w:rPr>
          <w:rFonts w:asciiTheme="minorHAnsi" w:eastAsia="Myriad Pro" w:hAnsiTheme="minorHAnsi" w:cstheme="minorHAnsi"/>
          <w:b/>
          <w:bCs/>
          <w:color w:val="000000" w:themeColor="text1"/>
          <w:sz w:val="22"/>
          <w:szCs w:val="22"/>
        </w:rPr>
        <w:t xml:space="preserve"> </w:t>
      </w:r>
      <w:r w:rsidR="00506950" w:rsidRPr="00AB1BAC">
        <w:rPr>
          <w:rFonts w:asciiTheme="minorHAnsi" w:eastAsia="Myriad Pro" w:hAnsiTheme="minorHAnsi" w:cstheme="minorHAnsi"/>
          <w:b/>
          <w:bCs/>
          <w:color w:val="000000" w:themeColor="text1"/>
          <w:sz w:val="22"/>
          <w:szCs w:val="22"/>
        </w:rPr>
        <w:t>DISPOSIÇÕES GERAIS</w:t>
      </w:r>
    </w:p>
    <w:p w14:paraId="6C4E05F9" w14:textId="77777777" w:rsidR="00050820" w:rsidRPr="00AB1BAC" w:rsidRDefault="00050820" w:rsidP="00A57C9A">
      <w:pPr>
        <w:pStyle w:val="Standard"/>
        <w:spacing w:before="120" w:after="120"/>
        <w:jc w:val="both"/>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16.1. </w:t>
      </w:r>
      <w:r w:rsidRPr="00AB1BAC">
        <w:rPr>
          <w:rFonts w:asciiTheme="minorHAnsi" w:eastAsia="Arial" w:hAnsiTheme="minorHAnsi" w:cstheme="minorHAnsi"/>
          <w:color w:val="000000" w:themeColor="text1"/>
          <w:sz w:val="22"/>
          <w:szCs w:val="22"/>
        </w:rPr>
        <w:t>Todas as referências de tempo deste edital correspondem ao horário de Brasília-DF.</w:t>
      </w:r>
    </w:p>
    <w:p w14:paraId="08480D7F" w14:textId="77777777" w:rsidR="00050820" w:rsidRPr="00AB1BAC" w:rsidRDefault="0005082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16.2. </w:t>
      </w:r>
      <w:r w:rsidRPr="00AB1BAC">
        <w:rPr>
          <w:rFonts w:asciiTheme="minorHAnsi" w:eastAsia="Arial" w:hAnsiTheme="minorHAnsi" w:cstheme="minorHAnsi"/>
          <w:color w:val="000000" w:themeColor="text1"/>
          <w:sz w:val="22"/>
          <w:szCs w:val="22"/>
        </w:rPr>
        <w:t>Ocorrendo</w:t>
      </w:r>
      <w:r w:rsidRPr="00AB1BAC">
        <w:rPr>
          <w:rFonts w:asciiTheme="minorHAnsi" w:hAnsiTheme="minorHAnsi"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AB1BAC" w:rsidRDefault="00050820" w:rsidP="00A57C9A">
      <w:pPr>
        <w:pStyle w:val="Standard"/>
        <w:spacing w:before="120" w:after="120"/>
        <w:jc w:val="both"/>
        <w:rPr>
          <w:rFonts w:asciiTheme="minorHAnsi" w:eastAsia="Verdana"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16.3. </w:t>
      </w:r>
      <w:r w:rsidRPr="00AB1BAC">
        <w:rPr>
          <w:rFonts w:asciiTheme="minorHAnsi" w:eastAsia="Verdana" w:hAnsiTheme="minorHAnsi" w:cstheme="minorHAnsi"/>
          <w:color w:val="000000" w:themeColor="text1"/>
          <w:sz w:val="22"/>
          <w:szCs w:val="22"/>
        </w:rPr>
        <w:t>É facultado ao(a) pregoeiro(a) a promoção de diligência destinada a esclarecer ou a complementar a instrução do processo.</w:t>
      </w:r>
    </w:p>
    <w:p w14:paraId="13A65989" w14:textId="77777777" w:rsidR="00050820" w:rsidRPr="00AB1BAC" w:rsidRDefault="00050820" w:rsidP="00A57C9A">
      <w:pPr>
        <w:pStyle w:val="Standard"/>
        <w:spacing w:before="120" w:after="120"/>
        <w:jc w:val="both"/>
        <w:rPr>
          <w:rFonts w:asciiTheme="minorHAnsi" w:eastAsia="MS Mincho"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16.4. </w:t>
      </w:r>
      <w:r w:rsidRPr="00AB1BAC">
        <w:rPr>
          <w:rFonts w:asciiTheme="minorHAnsi" w:eastAsia="MS Mincho" w:hAnsiTheme="minorHAnsi"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AB1BAC" w:rsidRDefault="0005082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16.5. </w:t>
      </w:r>
      <w:r w:rsidRPr="00AB1BAC">
        <w:rPr>
          <w:rFonts w:asciiTheme="minorHAnsi" w:eastAsia="Arial"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não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apresentação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qualquer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documento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ou</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apresentação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com</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prazo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validade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expirado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implicará</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desclassificação ou inabilitação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licitante.</w:t>
      </w:r>
    </w:p>
    <w:p w14:paraId="6E0B4CC6" w14:textId="77777777" w:rsidR="00DF2B9F" w:rsidRPr="00AB1BAC" w:rsidRDefault="00DF2B9F" w:rsidP="00A57C9A">
      <w:pPr>
        <w:pStyle w:val="Standard"/>
        <w:spacing w:before="120" w:after="120"/>
        <w:ind w:right="-55"/>
        <w:jc w:val="both"/>
        <w:rPr>
          <w:rFonts w:asciiTheme="minorHAnsi" w:eastAsia="MS Mincho" w:hAnsiTheme="minorHAnsi" w:cstheme="minorHAnsi"/>
          <w:color w:val="000000" w:themeColor="text1"/>
          <w:sz w:val="22"/>
          <w:szCs w:val="22"/>
        </w:rPr>
      </w:pPr>
      <w:r w:rsidRPr="00AB1BAC">
        <w:rPr>
          <w:rFonts w:asciiTheme="minorHAnsi" w:eastAsia="MS Mincho" w:hAnsiTheme="minorHAnsi" w:cstheme="minorHAnsi"/>
          <w:b/>
          <w:bCs/>
          <w:color w:val="000000" w:themeColor="text1"/>
          <w:sz w:val="22"/>
          <w:szCs w:val="22"/>
        </w:rPr>
        <w:t>16.6.</w:t>
      </w:r>
      <w:r w:rsidRPr="00AB1BAC">
        <w:rPr>
          <w:rFonts w:asciiTheme="minorHAnsi" w:eastAsia="MS Mincho" w:hAnsiTheme="minorHAnsi" w:cstheme="minorHAnsi"/>
          <w:color w:val="000000" w:themeColor="text1"/>
          <w:sz w:val="22"/>
          <w:szCs w:val="22"/>
        </w:rPr>
        <w:t xml:space="preserve"> Após a entrega dos documentos para habilitação, não será permitida a substituição ou a apresentação de novos documentos, salvo em sede de diligência, para:</w:t>
      </w:r>
    </w:p>
    <w:p w14:paraId="428D3E64" w14:textId="77777777" w:rsidR="00DF2B9F" w:rsidRPr="00AB1BAC" w:rsidRDefault="00DF2B9F" w:rsidP="00A57C9A">
      <w:pPr>
        <w:pStyle w:val="Standard"/>
        <w:spacing w:before="120" w:after="120"/>
        <w:ind w:right="-55"/>
        <w:jc w:val="both"/>
        <w:rPr>
          <w:rFonts w:asciiTheme="minorHAnsi" w:eastAsia="MS Mincho" w:hAnsiTheme="minorHAnsi" w:cstheme="minorHAnsi"/>
          <w:color w:val="000000" w:themeColor="text1"/>
          <w:sz w:val="22"/>
          <w:szCs w:val="22"/>
        </w:rPr>
      </w:pPr>
      <w:bookmarkStart w:id="8" w:name="art64i"/>
      <w:bookmarkEnd w:id="8"/>
      <w:r w:rsidRPr="00AB1BAC">
        <w:rPr>
          <w:rFonts w:asciiTheme="minorHAnsi" w:eastAsia="MS Mincho" w:hAnsiTheme="minorHAnsi" w:cstheme="minorHAnsi"/>
          <w:b/>
          <w:bCs/>
          <w:color w:val="000000" w:themeColor="text1"/>
          <w:sz w:val="22"/>
          <w:szCs w:val="22"/>
        </w:rPr>
        <w:t xml:space="preserve">a) </w:t>
      </w:r>
      <w:r w:rsidRPr="00AB1BAC">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3F9F62E9" w14:textId="77777777" w:rsidR="00DF2B9F" w:rsidRPr="00AB1BAC" w:rsidRDefault="00DF2B9F" w:rsidP="00A57C9A">
      <w:pPr>
        <w:pStyle w:val="Standard"/>
        <w:spacing w:before="120" w:after="120"/>
        <w:ind w:right="-55"/>
        <w:jc w:val="both"/>
        <w:rPr>
          <w:rFonts w:asciiTheme="minorHAnsi" w:eastAsia="MS Mincho" w:hAnsiTheme="minorHAnsi" w:cstheme="minorHAnsi"/>
          <w:color w:val="000000" w:themeColor="text1"/>
          <w:sz w:val="22"/>
          <w:szCs w:val="22"/>
        </w:rPr>
      </w:pPr>
      <w:bookmarkStart w:id="9" w:name="art64ii"/>
      <w:bookmarkEnd w:id="9"/>
      <w:r w:rsidRPr="00AB1BAC">
        <w:rPr>
          <w:rFonts w:asciiTheme="minorHAnsi" w:eastAsia="MS Mincho" w:hAnsiTheme="minorHAnsi" w:cstheme="minorHAnsi"/>
          <w:b/>
          <w:bCs/>
          <w:color w:val="000000" w:themeColor="text1"/>
          <w:sz w:val="22"/>
          <w:szCs w:val="22"/>
        </w:rPr>
        <w:t xml:space="preserve">b) </w:t>
      </w:r>
      <w:r w:rsidRPr="00AB1BAC">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78FD823D" w14:textId="77777777" w:rsidR="00050820" w:rsidRPr="00AB1BAC" w:rsidRDefault="00050820" w:rsidP="00A57C9A">
      <w:pPr>
        <w:pStyle w:val="Standard"/>
        <w:spacing w:before="120" w:after="120"/>
        <w:ind w:right="-55"/>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16.7. </w:t>
      </w:r>
      <w:r w:rsidRPr="00AB1BAC">
        <w:rPr>
          <w:rFonts w:asciiTheme="minorHAnsi" w:eastAsia="Arial"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não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apresentação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qualquer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documento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ou</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apresentação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com</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prazo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validade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expirado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implicará</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desclassificação ou inabilitação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licitante.</w:t>
      </w:r>
    </w:p>
    <w:p w14:paraId="307A4CE8" w14:textId="77777777" w:rsidR="00050820" w:rsidRPr="00AB1BAC" w:rsidRDefault="0005082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16.8. </w:t>
      </w:r>
      <w:r w:rsidRPr="00AB1BAC">
        <w:rPr>
          <w:rFonts w:asciiTheme="minorHAnsi" w:hAnsiTheme="minorHAnsi" w:cstheme="minorHAnsi"/>
          <w:color w:val="000000" w:themeColor="text1"/>
          <w:sz w:val="22"/>
          <w:szCs w:val="22"/>
        </w:rPr>
        <w:t>Os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documentos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que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não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mencionarem</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prazo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validade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serão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considerados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válidos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por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90</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(noventa)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dias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data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emissão,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salvo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disposição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contrária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Lei</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respeito.</w:t>
      </w:r>
    </w:p>
    <w:p w14:paraId="5EE525BD" w14:textId="77777777" w:rsidR="00050820" w:rsidRPr="00AB1BAC" w:rsidRDefault="0005082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16.8. </w:t>
      </w:r>
      <w:r w:rsidRPr="00AB1BAC">
        <w:rPr>
          <w:rFonts w:asciiTheme="minorHAnsi" w:hAnsiTheme="minorHAnsi" w:cstheme="minorHAnsi"/>
          <w:color w:val="000000" w:themeColor="text1"/>
          <w:sz w:val="22"/>
          <w:szCs w:val="22"/>
        </w:rPr>
        <w:t xml:space="preserve">Os licitantes encaminharão os documentos exigidos nesta licitação exclusivamente por meio do sistema </w:t>
      </w:r>
      <w:hyperlink r:id="rId31">
        <w:r w:rsidRPr="00AB1BAC">
          <w:rPr>
            <w:rFonts w:asciiTheme="minorHAnsi" w:hAnsiTheme="minorHAnsi" w:cstheme="minorHAnsi"/>
            <w:b/>
            <w:color w:val="000000" w:themeColor="text1"/>
            <w:sz w:val="22"/>
            <w:szCs w:val="22"/>
          </w:rPr>
          <w:t>www.comprasgovernamentais.gov.br</w:t>
        </w:r>
      </w:hyperlink>
      <w:r w:rsidRPr="00AB1BAC">
        <w:rPr>
          <w:rFonts w:asciiTheme="minorHAnsi" w:hAnsiTheme="minorHAnsi" w:cstheme="minorHAnsi"/>
          <w:color w:val="000000" w:themeColor="text1"/>
          <w:sz w:val="22"/>
          <w:szCs w:val="22"/>
        </w:rPr>
        <w:t>. O(a) pregoeiro(a), se julgar necessário, verificará a autenticidade e a veracidade do documento.</w:t>
      </w:r>
    </w:p>
    <w:p w14:paraId="17E5AC1D" w14:textId="77777777" w:rsidR="00050820" w:rsidRPr="00AB1BAC" w:rsidRDefault="0005082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16.9. </w:t>
      </w:r>
      <w:r w:rsidRPr="00AB1BAC">
        <w:rPr>
          <w:rFonts w:asciiTheme="minorHAnsi" w:eastAsia="Myriad Pro" w:hAnsiTheme="minorHAnsi" w:cstheme="minorHAnsi"/>
          <w:color w:val="000000" w:themeColor="text1"/>
          <w:sz w:val="22"/>
          <w:szCs w:val="22"/>
        </w:rPr>
        <w:t xml:space="preserve">O(a) pregoeiro(a) </w:t>
      </w:r>
      <w:r w:rsidRPr="00AB1BAC">
        <w:rPr>
          <w:rFonts w:asciiTheme="minorHAnsi" w:hAnsiTheme="minorHAnsi" w:cstheme="minorHAnsi"/>
          <w:color w:val="000000" w:themeColor="text1"/>
          <w:sz w:val="22"/>
          <w:szCs w:val="22"/>
        </w:rPr>
        <w:t>poderá,</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no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interesse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público,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relevar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faltas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meramente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formais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que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não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comprometam</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lisura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e</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real</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conteúdo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proposta,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podendo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promover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diligências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destinadas</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esclarecer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ou</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complementar</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instrução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do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procedimento</w:t>
      </w: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licitatório, e inclusive solicitar pareceres.</w:t>
      </w:r>
    </w:p>
    <w:p w14:paraId="61088FF4" w14:textId="77777777" w:rsidR="00050820" w:rsidRPr="00AB1BAC" w:rsidRDefault="0005082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 xml:space="preserve">16.10. </w:t>
      </w:r>
      <w:r w:rsidRPr="00AB1BAC">
        <w:rPr>
          <w:rFonts w:asciiTheme="minorHAnsi" w:hAnsiTheme="minorHAnsi"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7F16E8A8" w14:textId="381980BB" w:rsidR="00065425" w:rsidRPr="00AB1BAC" w:rsidRDefault="00065425" w:rsidP="00A57C9A">
      <w:pPr>
        <w:pStyle w:val="Standard"/>
        <w:spacing w:before="120" w:after="120"/>
        <w:jc w:val="both"/>
        <w:rPr>
          <w:rFonts w:asciiTheme="minorHAnsi" w:hAnsiTheme="minorHAnsi" w:cstheme="minorHAnsi"/>
          <w:b/>
          <w:bCs/>
          <w:color w:val="000000" w:themeColor="text1"/>
          <w:sz w:val="22"/>
          <w:szCs w:val="22"/>
          <w:u w:val="single"/>
        </w:rPr>
      </w:pPr>
      <w:r w:rsidRPr="00AB1BAC">
        <w:rPr>
          <w:rFonts w:asciiTheme="minorHAnsi" w:hAnsiTheme="minorHAnsi" w:cstheme="minorHAnsi"/>
          <w:b/>
          <w:bCs/>
          <w:color w:val="000000" w:themeColor="text1"/>
          <w:sz w:val="22"/>
          <w:szCs w:val="22"/>
          <w:u w:val="single"/>
        </w:rPr>
        <w:t xml:space="preserve">16.11. Após a contratação, a empresa fornecedora deverá desenvolver a arte e enviar à contratante para análise e aprovação no prazo máximo de 03 (três) dias. Deverá a contratada enviar também foto ou catálogo do produto para conhecimento e aceitação quanto a qualidade, tamanho e cor. Após </w:t>
      </w:r>
      <w:r w:rsidRPr="00AB1BAC">
        <w:rPr>
          <w:rFonts w:asciiTheme="minorHAnsi" w:hAnsiTheme="minorHAnsi" w:cstheme="minorHAnsi"/>
          <w:b/>
          <w:bCs/>
          <w:color w:val="000000" w:themeColor="text1"/>
          <w:sz w:val="22"/>
          <w:szCs w:val="22"/>
          <w:u w:val="single"/>
        </w:rPr>
        <w:lastRenderedPageBreak/>
        <w:t xml:space="preserve">aprovada a arte, será enviada a ordem de compra autorizando a confecção e contagem de prazo para a entrega. </w:t>
      </w:r>
    </w:p>
    <w:p w14:paraId="20875F0E" w14:textId="67F6B3DE" w:rsidR="00050820" w:rsidRPr="00AB1BAC" w:rsidRDefault="00050820" w:rsidP="00A57C9A">
      <w:pPr>
        <w:pStyle w:val="Standard"/>
        <w:tabs>
          <w:tab w:val="left" w:pos="302"/>
        </w:tabs>
        <w:spacing w:before="120" w:after="120"/>
        <w:jc w:val="both"/>
        <w:rPr>
          <w:rFonts w:asciiTheme="minorHAnsi" w:eastAsia="Arial" w:hAnsiTheme="minorHAnsi" w:cstheme="minorHAnsi"/>
          <w:color w:val="000000" w:themeColor="text1"/>
          <w:sz w:val="22"/>
          <w:szCs w:val="22"/>
        </w:rPr>
      </w:pPr>
      <w:r w:rsidRPr="00AB1BAC">
        <w:rPr>
          <w:rFonts w:asciiTheme="minorHAnsi" w:eastAsia="Arial" w:hAnsiTheme="minorHAnsi" w:cstheme="minorHAnsi"/>
          <w:b/>
          <w:bCs/>
          <w:color w:val="000000" w:themeColor="text1"/>
          <w:sz w:val="22"/>
          <w:szCs w:val="22"/>
        </w:rPr>
        <w:t>16.1</w:t>
      </w:r>
      <w:r w:rsidR="00065425" w:rsidRPr="00AB1BAC">
        <w:rPr>
          <w:rFonts w:asciiTheme="minorHAnsi" w:eastAsia="Arial" w:hAnsiTheme="minorHAnsi" w:cstheme="minorHAnsi"/>
          <w:b/>
          <w:bCs/>
          <w:color w:val="000000" w:themeColor="text1"/>
          <w:sz w:val="22"/>
          <w:szCs w:val="22"/>
        </w:rPr>
        <w:t>2</w:t>
      </w:r>
      <w:r w:rsidRPr="00AB1BAC">
        <w:rPr>
          <w:rFonts w:asciiTheme="minorHAnsi" w:eastAsia="Arial" w:hAnsiTheme="minorHAnsi" w:cstheme="minorHAnsi"/>
          <w:b/>
          <w:bCs/>
          <w:color w:val="000000" w:themeColor="text1"/>
          <w:sz w:val="22"/>
          <w:szCs w:val="22"/>
        </w:rPr>
        <w:t xml:space="preserve">. </w:t>
      </w:r>
      <w:r w:rsidRPr="00AB1BAC">
        <w:rPr>
          <w:rFonts w:asciiTheme="minorHAnsi" w:eastAsia="Arial" w:hAnsiTheme="minorHAnsi" w:cstheme="minorHAnsi"/>
          <w:color w:val="000000" w:themeColor="text1"/>
          <w:sz w:val="22"/>
          <w:szCs w:val="22"/>
        </w:rPr>
        <w:t>O</w:t>
      </w:r>
      <w:r w:rsidRPr="00AB1BAC">
        <w:rPr>
          <w:rFonts w:asciiTheme="minorHAnsi" w:eastAsia="Myriad Pro"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foro competente para dirimir questões não solucionadas administrativamente</w:t>
      </w:r>
      <w:r w:rsidRPr="00AB1BAC">
        <w:rPr>
          <w:rFonts w:asciiTheme="minorHAnsi" w:eastAsia="Myriad Pro"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é</w:t>
      </w:r>
      <w:r w:rsidRPr="00AB1BAC">
        <w:rPr>
          <w:rFonts w:asciiTheme="minorHAnsi" w:eastAsia="Myriad Pro"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o</w:t>
      </w:r>
      <w:r w:rsidRPr="00AB1BAC">
        <w:rPr>
          <w:rFonts w:asciiTheme="minorHAnsi" w:eastAsia="Myriad Pro"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da</w:t>
      </w:r>
      <w:r w:rsidRPr="00AB1BAC">
        <w:rPr>
          <w:rFonts w:asciiTheme="minorHAnsi" w:eastAsia="Myriad Pro"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Comarca</w:t>
      </w:r>
      <w:r w:rsidRPr="00AB1BAC">
        <w:rPr>
          <w:rFonts w:asciiTheme="minorHAnsi" w:eastAsia="Myriad Pro" w:hAnsiTheme="minorHAnsi" w:cstheme="minorHAnsi"/>
          <w:color w:val="000000" w:themeColor="text1"/>
          <w:sz w:val="22"/>
          <w:szCs w:val="22"/>
        </w:rPr>
        <w:t xml:space="preserve"> </w:t>
      </w:r>
      <w:r w:rsidRPr="00AB1BAC">
        <w:rPr>
          <w:rFonts w:asciiTheme="minorHAnsi" w:eastAsia="Arial" w:hAnsiTheme="minorHAnsi" w:cstheme="minorHAnsi"/>
          <w:color w:val="000000" w:themeColor="text1"/>
          <w:sz w:val="22"/>
          <w:szCs w:val="22"/>
        </w:rPr>
        <w:t xml:space="preserve">de Salto do Lontra – PR. </w:t>
      </w:r>
    </w:p>
    <w:p w14:paraId="045666A5" w14:textId="28E51C42" w:rsidR="00050820" w:rsidRPr="00AB1BAC" w:rsidRDefault="00050820" w:rsidP="00A57C9A">
      <w:pPr>
        <w:pStyle w:val="PargrafodaLista"/>
        <w:widowControl w:val="0"/>
        <w:autoSpaceDE w:val="0"/>
        <w:spacing w:before="120" w:after="120"/>
        <w:ind w:left="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16.1</w:t>
      </w:r>
      <w:r w:rsidR="00065425" w:rsidRPr="00AB1BAC">
        <w:rPr>
          <w:rFonts w:asciiTheme="minorHAnsi" w:hAnsiTheme="minorHAnsi" w:cstheme="minorHAnsi"/>
          <w:b/>
          <w:bCs/>
          <w:color w:val="000000" w:themeColor="text1"/>
          <w:sz w:val="22"/>
          <w:szCs w:val="22"/>
        </w:rPr>
        <w:t>3</w:t>
      </w:r>
      <w:r w:rsidRPr="00AB1BAC">
        <w:rPr>
          <w:rFonts w:asciiTheme="minorHAnsi" w:hAnsiTheme="minorHAnsi" w:cstheme="minorHAnsi"/>
          <w:b/>
          <w:bCs/>
          <w:color w:val="000000" w:themeColor="text1"/>
          <w:sz w:val="22"/>
          <w:szCs w:val="22"/>
        </w:rPr>
        <w:t>.</w:t>
      </w:r>
      <w:r w:rsidRPr="00AB1BAC">
        <w:rPr>
          <w:rFonts w:asciiTheme="minorHAnsi" w:hAnsiTheme="minorHAnsi" w:cstheme="minorHAnsi"/>
          <w:color w:val="000000" w:themeColor="text1"/>
          <w:sz w:val="22"/>
          <w:szCs w:val="22"/>
        </w:rPr>
        <w:t xml:space="preserve"> Integram este Edital, para todos os fins e efeitos, os seguintes</w:t>
      </w:r>
      <w:r w:rsidRPr="00AB1BAC">
        <w:rPr>
          <w:rFonts w:asciiTheme="minorHAnsi" w:hAnsiTheme="minorHAnsi" w:cstheme="minorHAnsi"/>
          <w:color w:val="000000" w:themeColor="text1"/>
          <w:spacing w:val="-12"/>
          <w:sz w:val="22"/>
          <w:szCs w:val="22"/>
        </w:rPr>
        <w:t xml:space="preserve"> </w:t>
      </w:r>
      <w:r w:rsidRPr="00AB1BAC">
        <w:rPr>
          <w:rFonts w:asciiTheme="minorHAnsi" w:hAnsiTheme="minorHAnsi" w:cstheme="minorHAnsi"/>
          <w:color w:val="000000" w:themeColor="text1"/>
          <w:sz w:val="22"/>
          <w:szCs w:val="22"/>
        </w:rPr>
        <w:t>Anexos:</w:t>
      </w:r>
    </w:p>
    <w:tbl>
      <w:tblPr>
        <w:tblStyle w:val="Tabelacomgrade"/>
        <w:tblW w:w="0" w:type="auto"/>
        <w:tblLook w:val="04A0" w:firstRow="1" w:lastRow="0" w:firstColumn="1" w:lastColumn="0" w:noHBand="0" w:noVBand="1"/>
      </w:tblPr>
      <w:tblGrid>
        <w:gridCol w:w="2030"/>
        <w:gridCol w:w="7087"/>
      </w:tblGrid>
      <w:tr w:rsidR="00AB1BAC" w:rsidRPr="00AB1BAC" w14:paraId="64724CA7" w14:textId="77777777" w:rsidTr="001149F7">
        <w:tc>
          <w:tcPr>
            <w:tcW w:w="2030" w:type="dxa"/>
          </w:tcPr>
          <w:p w14:paraId="521E73EC" w14:textId="77777777" w:rsidR="008E7FD4" w:rsidRPr="00AB1BAC" w:rsidRDefault="008E7FD4" w:rsidP="00A57C9A">
            <w:pPr>
              <w:pStyle w:val="Standard"/>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shd w:val="clear" w:color="auto" w:fill="FFFFFF"/>
              </w:rPr>
              <w:t>Anexo I</w:t>
            </w:r>
          </w:p>
        </w:tc>
        <w:tc>
          <w:tcPr>
            <w:tcW w:w="7087" w:type="dxa"/>
          </w:tcPr>
          <w:p w14:paraId="7551F6B4" w14:textId="77777777" w:rsidR="008E7FD4" w:rsidRPr="00AB1BAC" w:rsidRDefault="008E7FD4"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Termo de Referência;</w:t>
            </w:r>
          </w:p>
        </w:tc>
      </w:tr>
      <w:tr w:rsidR="00AB1BAC" w:rsidRPr="00AB1BAC" w14:paraId="7FE05DDA" w14:textId="77777777" w:rsidTr="001149F7">
        <w:tc>
          <w:tcPr>
            <w:tcW w:w="2030" w:type="dxa"/>
          </w:tcPr>
          <w:p w14:paraId="0FF386DA" w14:textId="77777777" w:rsidR="008E7FD4" w:rsidRPr="00AB1BAC" w:rsidRDefault="008E7FD4" w:rsidP="00A57C9A">
            <w:pPr>
              <w:pStyle w:val="Standard"/>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shd w:val="clear" w:color="auto" w:fill="FFFFFF"/>
              </w:rPr>
              <w:t>Anexo II</w:t>
            </w:r>
          </w:p>
        </w:tc>
        <w:tc>
          <w:tcPr>
            <w:tcW w:w="7087" w:type="dxa"/>
          </w:tcPr>
          <w:p w14:paraId="0C89070E" w14:textId="77777777" w:rsidR="008E7FD4" w:rsidRPr="00AB1BAC" w:rsidRDefault="008E7FD4"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Documentos de Habilitação;</w:t>
            </w:r>
          </w:p>
        </w:tc>
      </w:tr>
      <w:tr w:rsidR="00AB1BAC" w:rsidRPr="00AB1BAC" w14:paraId="1AB78230" w14:textId="77777777" w:rsidTr="001149F7">
        <w:tc>
          <w:tcPr>
            <w:tcW w:w="2030" w:type="dxa"/>
          </w:tcPr>
          <w:p w14:paraId="5D7D761F" w14:textId="77777777" w:rsidR="008E7FD4" w:rsidRPr="00AB1BAC" w:rsidRDefault="008E7FD4" w:rsidP="00A57C9A">
            <w:pPr>
              <w:pStyle w:val="Standard"/>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shd w:val="clear" w:color="auto" w:fill="FFFFFF"/>
              </w:rPr>
              <w:t>Anexo III</w:t>
            </w:r>
          </w:p>
        </w:tc>
        <w:tc>
          <w:tcPr>
            <w:tcW w:w="7087" w:type="dxa"/>
          </w:tcPr>
          <w:p w14:paraId="31295BE7" w14:textId="77777777" w:rsidR="008E7FD4" w:rsidRPr="00AB1BAC" w:rsidRDefault="008E7FD4"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Modelo de D</w:t>
            </w:r>
            <w:r w:rsidRPr="00AB1BAC">
              <w:rPr>
                <w:rFonts w:asciiTheme="minorHAnsi" w:hAnsiTheme="minorHAnsi" w:cstheme="minorHAnsi"/>
                <w:color w:val="000000" w:themeColor="text1"/>
                <w:sz w:val="22"/>
                <w:szCs w:val="22"/>
              </w:rPr>
              <w:t>escritivo da P</w:t>
            </w:r>
            <w:r w:rsidRPr="00AB1BAC">
              <w:rPr>
                <w:rFonts w:asciiTheme="minorHAnsi" w:hAnsiTheme="minorHAnsi" w:cstheme="minorHAnsi"/>
                <w:color w:val="000000" w:themeColor="text1"/>
                <w:sz w:val="22"/>
                <w:szCs w:val="22"/>
                <w:shd w:val="clear" w:color="auto" w:fill="FFFFFF"/>
              </w:rPr>
              <w:t>roposta de Preços;</w:t>
            </w:r>
          </w:p>
        </w:tc>
      </w:tr>
      <w:tr w:rsidR="00AB1BAC" w:rsidRPr="00AB1BAC" w14:paraId="1DC15106" w14:textId="77777777" w:rsidTr="001149F7">
        <w:tc>
          <w:tcPr>
            <w:tcW w:w="2030" w:type="dxa"/>
          </w:tcPr>
          <w:p w14:paraId="0D0A3A0A" w14:textId="77777777" w:rsidR="008E7FD4" w:rsidRPr="00AB1BAC" w:rsidRDefault="008E7FD4" w:rsidP="00A57C9A">
            <w:pPr>
              <w:pStyle w:val="Standard"/>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shd w:val="clear" w:color="auto" w:fill="FFFFFF"/>
              </w:rPr>
              <w:t>Anexo IV</w:t>
            </w:r>
          </w:p>
        </w:tc>
        <w:tc>
          <w:tcPr>
            <w:tcW w:w="7087" w:type="dxa"/>
          </w:tcPr>
          <w:p w14:paraId="5C6159DD" w14:textId="77777777" w:rsidR="008E7FD4" w:rsidRPr="00AB1BAC" w:rsidRDefault="008E7FD4"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Modelo de Procuração;</w:t>
            </w:r>
          </w:p>
        </w:tc>
      </w:tr>
      <w:tr w:rsidR="0096673B" w:rsidRPr="00AB1BAC" w14:paraId="0C518607" w14:textId="77777777" w:rsidTr="001149F7">
        <w:tc>
          <w:tcPr>
            <w:tcW w:w="2030" w:type="dxa"/>
          </w:tcPr>
          <w:p w14:paraId="60C78108" w14:textId="280EF1E5" w:rsidR="008E7FD4" w:rsidRPr="00AB1BAC" w:rsidRDefault="008E7FD4" w:rsidP="00A57C9A">
            <w:pPr>
              <w:pStyle w:val="Standard"/>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Anexo </w:t>
            </w:r>
            <w:r w:rsidR="00CE2948" w:rsidRPr="00AB1BAC">
              <w:rPr>
                <w:rFonts w:asciiTheme="minorHAnsi" w:hAnsiTheme="minorHAnsi" w:cstheme="minorHAnsi"/>
                <w:b/>
                <w:bCs/>
                <w:color w:val="000000" w:themeColor="text1"/>
                <w:sz w:val="22"/>
                <w:szCs w:val="22"/>
              </w:rPr>
              <w:t>V</w:t>
            </w:r>
          </w:p>
        </w:tc>
        <w:tc>
          <w:tcPr>
            <w:tcW w:w="7087" w:type="dxa"/>
          </w:tcPr>
          <w:p w14:paraId="60ADF309" w14:textId="77777777" w:rsidR="008E7FD4" w:rsidRPr="00AB1BAC" w:rsidRDefault="008E7FD4" w:rsidP="00A57C9A">
            <w:pPr>
              <w:pStyle w:val="Standard"/>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Minuta de Contrato;</w:t>
            </w:r>
          </w:p>
        </w:tc>
      </w:tr>
    </w:tbl>
    <w:p w14:paraId="1E7B3C4D" w14:textId="77777777" w:rsidR="008E7FD4" w:rsidRPr="00AB1BAC" w:rsidRDefault="008E7FD4" w:rsidP="00A57C9A">
      <w:pPr>
        <w:pStyle w:val="Standard"/>
        <w:spacing w:before="120" w:after="120"/>
        <w:ind w:right="-1"/>
        <w:jc w:val="both"/>
        <w:rPr>
          <w:rFonts w:asciiTheme="minorHAnsi" w:hAnsiTheme="minorHAnsi" w:cstheme="minorHAnsi"/>
          <w:color w:val="000000" w:themeColor="text1"/>
          <w:sz w:val="22"/>
          <w:szCs w:val="22"/>
        </w:rPr>
      </w:pPr>
    </w:p>
    <w:p w14:paraId="654EDCB2" w14:textId="5F6AC66B" w:rsidR="00CE2E10" w:rsidRPr="00AB1BAC" w:rsidRDefault="00687DB9" w:rsidP="0096673B">
      <w:pPr>
        <w:pStyle w:val="Standard"/>
        <w:tabs>
          <w:tab w:val="left" w:pos="302"/>
        </w:tabs>
        <w:spacing w:before="120" w:after="120"/>
        <w:ind w:right="-55"/>
        <w:jc w:val="center"/>
        <w:rPr>
          <w:rFonts w:asciiTheme="minorHAnsi" w:eastAsia="Arial" w:hAnsiTheme="minorHAnsi" w:cstheme="minorHAnsi"/>
          <w:color w:val="000000" w:themeColor="text1"/>
          <w:sz w:val="22"/>
          <w:szCs w:val="22"/>
        </w:rPr>
      </w:pPr>
      <w:r w:rsidRPr="00AB1BAC">
        <w:rPr>
          <w:rFonts w:asciiTheme="minorHAnsi" w:eastAsia="Arial" w:hAnsiTheme="minorHAnsi" w:cstheme="minorHAnsi"/>
          <w:color w:val="000000" w:themeColor="text1"/>
          <w:sz w:val="22"/>
          <w:szCs w:val="22"/>
        </w:rPr>
        <w:t>Nova Prata do Iguaçu, P</w:t>
      </w:r>
      <w:r w:rsidR="00BB71F4" w:rsidRPr="00AB1BAC">
        <w:rPr>
          <w:rFonts w:asciiTheme="minorHAnsi" w:eastAsia="Arial" w:hAnsiTheme="minorHAnsi" w:cstheme="minorHAnsi"/>
          <w:color w:val="000000" w:themeColor="text1"/>
          <w:sz w:val="22"/>
          <w:szCs w:val="22"/>
        </w:rPr>
        <w:t>R</w:t>
      </w:r>
      <w:r w:rsidRPr="00AB1BAC">
        <w:rPr>
          <w:rFonts w:asciiTheme="minorHAnsi" w:eastAsia="Arial" w:hAnsiTheme="minorHAnsi" w:cstheme="minorHAnsi"/>
          <w:color w:val="000000" w:themeColor="text1"/>
          <w:sz w:val="22"/>
          <w:szCs w:val="22"/>
        </w:rPr>
        <w:t>.</w:t>
      </w:r>
      <w:r w:rsidR="00441625" w:rsidRPr="00AB1BAC">
        <w:rPr>
          <w:rFonts w:asciiTheme="minorHAnsi" w:eastAsia="Arial" w:hAnsiTheme="minorHAnsi" w:cstheme="minorHAnsi"/>
          <w:color w:val="000000" w:themeColor="text1"/>
          <w:sz w:val="22"/>
          <w:szCs w:val="22"/>
        </w:rPr>
        <w:t>,</w:t>
      </w:r>
      <w:r w:rsidRPr="00AB1BAC">
        <w:rPr>
          <w:rFonts w:asciiTheme="minorHAnsi" w:eastAsia="Arial" w:hAnsiTheme="minorHAnsi" w:cstheme="minorHAnsi"/>
          <w:color w:val="000000" w:themeColor="text1"/>
          <w:sz w:val="22"/>
          <w:szCs w:val="22"/>
        </w:rPr>
        <w:t xml:space="preserve"> </w:t>
      </w:r>
      <w:r w:rsidR="006241CB">
        <w:rPr>
          <w:rFonts w:asciiTheme="minorHAnsi" w:eastAsia="Arial" w:hAnsiTheme="minorHAnsi" w:cstheme="minorHAnsi"/>
          <w:color w:val="000000" w:themeColor="text1"/>
          <w:sz w:val="22"/>
          <w:szCs w:val="22"/>
        </w:rPr>
        <w:t>20</w:t>
      </w:r>
      <w:r w:rsidR="00F95081" w:rsidRPr="00AB1BAC">
        <w:rPr>
          <w:rFonts w:asciiTheme="minorHAnsi" w:eastAsia="Arial" w:hAnsiTheme="minorHAnsi" w:cstheme="minorHAnsi"/>
          <w:color w:val="000000" w:themeColor="text1"/>
          <w:sz w:val="22"/>
          <w:szCs w:val="22"/>
        </w:rPr>
        <w:t xml:space="preserve"> de </w:t>
      </w:r>
      <w:r w:rsidR="00AD3039" w:rsidRPr="00AB1BAC">
        <w:rPr>
          <w:rFonts w:asciiTheme="minorHAnsi" w:eastAsia="Arial" w:hAnsiTheme="minorHAnsi" w:cstheme="minorHAnsi"/>
          <w:color w:val="000000" w:themeColor="text1"/>
          <w:sz w:val="22"/>
          <w:szCs w:val="22"/>
        </w:rPr>
        <w:t>outubro</w:t>
      </w:r>
      <w:r w:rsidRPr="00AB1BAC">
        <w:rPr>
          <w:rFonts w:asciiTheme="minorHAnsi" w:eastAsia="Arial" w:hAnsiTheme="minorHAnsi" w:cstheme="minorHAnsi"/>
          <w:color w:val="000000" w:themeColor="text1"/>
          <w:sz w:val="22"/>
          <w:szCs w:val="22"/>
        </w:rPr>
        <w:t xml:space="preserve"> de 202</w:t>
      </w:r>
      <w:r w:rsidR="00F95081" w:rsidRPr="00AB1BAC">
        <w:rPr>
          <w:rFonts w:asciiTheme="minorHAnsi" w:eastAsia="Arial" w:hAnsiTheme="minorHAnsi" w:cstheme="minorHAnsi"/>
          <w:color w:val="000000" w:themeColor="text1"/>
          <w:sz w:val="22"/>
          <w:szCs w:val="22"/>
        </w:rPr>
        <w:t>6</w:t>
      </w:r>
      <w:r w:rsidR="001149F7" w:rsidRPr="00AB1BAC">
        <w:rPr>
          <w:rFonts w:asciiTheme="minorHAnsi" w:eastAsia="Arial" w:hAnsiTheme="minorHAnsi" w:cstheme="minorHAnsi"/>
          <w:color w:val="000000" w:themeColor="text1"/>
          <w:sz w:val="22"/>
          <w:szCs w:val="22"/>
        </w:rPr>
        <w:t>.</w:t>
      </w:r>
    </w:p>
    <w:p w14:paraId="357C6165" w14:textId="77777777" w:rsidR="00687DB9" w:rsidRPr="00AB1BAC" w:rsidRDefault="00687DB9" w:rsidP="0096673B">
      <w:pPr>
        <w:pStyle w:val="Standard"/>
        <w:tabs>
          <w:tab w:val="left" w:pos="302"/>
        </w:tabs>
        <w:spacing w:before="120" w:after="120"/>
        <w:ind w:right="-55"/>
        <w:jc w:val="center"/>
        <w:rPr>
          <w:rFonts w:asciiTheme="minorHAnsi" w:eastAsia="Arial" w:hAnsiTheme="minorHAnsi" w:cstheme="minorHAnsi"/>
          <w:color w:val="000000" w:themeColor="text1"/>
          <w:sz w:val="22"/>
          <w:szCs w:val="22"/>
        </w:rPr>
      </w:pPr>
    </w:p>
    <w:p w14:paraId="4A0D89B4" w14:textId="77777777" w:rsidR="00687DB9" w:rsidRPr="00AB1BAC" w:rsidRDefault="00687DB9" w:rsidP="0096673B">
      <w:pPr>
        <w:pStyle w:val="Standard"/>
        <w:tabs>
          <w:tab w:val="left" w:pos="302"/>
        </w:tabs>
        <w:spacing w:before="120" w:after="120"/>
        <w:ind w:right="-55"/>
        <w:jc w:val="center"/>
        <w:rPr>
          <w:rFonts w:asciiTheme="minorHAnsi" w:eastAsia="Arial" w:hAnsiTheme="minorHAnsi" w:cstheme="minorHAnsi"/>
          <w:color w:val="000000" w:themeColor="text1"/>
          <w:sz w:val="22"/>
          <w:szCs w:val="22"/>
        </w:rPr>
      </w:pPr>
    </w:p>
    <w:p w14:paraId="6E008850" w14:textId="302B697A" w:rsidR="00687DB9" w:rsidRPr="00AB1BAC" w:rsidRDefault="00B776C6" w:rsidP="0096673B">
      <w:pPr>
        <w:pStyle w:val="Standard"/>
        <w:tabs>
          <w:tab w:val="left" w:pos="302"/>
        </w:tabs>
        <w:spacing w:before="120" w:after="120"/>
        <w:ind w:right="-55"/>
        <w:jc w:val="center"/>
        <w:rPr>
          <w:rFonts w:asciiTheme="minorHAnsi" w:eastAsia="Arial" w:hAnsiTheme="minorHAnsi" w:cstheme="minorHAnsi"/>
          <w:b/>
          <w:bCs/>
          <w:color w:val="000000" w:themeColor="text1"/>
          <w:sz w:val="22"/>
          <w:szCs w:val="22"/>
        </w:rPr>
      </w:pPr>
      <w:r w:rsidRPr="00AB1BAC">
        <w:rPr>
          <w:rFonts w:asciiTheme="minorHAnsi" w:eastAsia="Arial" w:hAnsiTheme="minorHAnsi" w:cstheme="minorHAnsi"/>
          <w:b/>
          <w:bCs/>
          <w:color w:val="000000" w:themeColor="text1"/>
          <w:sz w:val="22"/>
          <w:szCs w:val="22"/>
        </w:rPr>
        <w:t>ELIZETE CAVAZIN</w:t>
      </w:r>
    </w:p>
    <w:p w14:paraId="705F8171" w14:textId="49A9E5D5" w:rsidR="00687DB9" w:rsidRPr="00AB1BAC" w:rsidRDefault="00687DB9" w:rsidP="0096673B">
      <w:pPr>
        <w:pStyle w:val="Standard"/>
        <w:tabs>
          <w:tab w:val="left" w:pos="302"/>
        </w:tabs>
        <w:spacing w:before="120" w:after="120"/>
        <w:ind w:right="-55"/>
        <w:jc w:val="center"/>
        <w:rPr>
          <w:rFonts w:asciiTheme="minorHAnsi" w:eastAsia="Arial" w:hAnsiTheme="minorHAnsi" w:cstheme="minorHAnsi"/>
          <w:b/>
          <w:bCs/>
          <w:color w:val="000000" w:themeColor="text1"/>
          <w:sz w:val="22"/>
          <w:szCs w:val="22"/>
        </w:rPr>
      </w:pPr>
      <w:r w:rsidRPr="00AB1BAC">
        <w:rPr>
          <w:rFonts w:asciiTheme="minorHAnsi" w:eastAsia="Arial" w:hAnsiTheme="minorHAnsi" w:cstheme="minorHAnsi"/>
          <w:b/>
          <w:bCs/>
          <w:color w:val="000000" w:themeColor="text1"/>
          <w:sz w:val="22"/>
          <w:szCs w:val="22"/>
        </w:rPr>
        <w:t>PREFEIT</w:t>
      </w:r>
      <w:r w:rsidR="00B776C6" w:rsidRPr="00AB1BAC">
        <w:rPr>
          <w:rFonts w:asciiTheme="minorHAnsi" w:eastAsia="Arial" w:hAnsiTheme="minorHAnsi" w:cstheme="minorHAnsi"/>
          <w:b/>
          <w:bCs/>
          <w:color w:val="000000" w:themeColor="text1"/>
          <w:sz w:val="22"/>
          <w:szCs w:val="22"/>
        </w:rPr>
        <w:t>A</w:t>
      </w:r>
      <w:r w:rsidRPr="00AB1BAC">
        <w:rPr>
          <w:rFonts w:asciiTheme="minorHAnsi" w:eastAsia="Arial" w:hAnsiTheme="minorHAnsi" w:cstheme="minorHAnsi"/>
          <w:b/>
          <w:bCs/>
          <w:color w:val="000000" w:themeColor="text1"/>
          <w:sz w:val="22"/>
          <w:szCs w:val="22"/>
        </w:rPr>
        <w:t xml:space="preserve"> MUNICIPAL</w:t>
      </w:r>
    </w:p>
    <w:p w14:paraId="745BA769" w14:textId="4D0A020D" w:rsidR="00AF612F" w:rsidRPr="00AB1BAC" w:rsidRDefault="00AF612F" w:rsidP="00A57C9A">
      <w:pPr>
        <w:suppressAutoHyphens w:val="0"/>
        <w:spacing w:before="120" w:after="120"/>
        <w:jc w:val="both"/>
        <w:rPr>
          <w:rFonts w:asciiTheme="minorHAnsi" w:hAnsiTheme="minorHAnsi" w:cstheme="minorHAnsi"/>
          <w:color w:val="000000" w:themeColor="text1"/>
          <w:sz w:val="22"/>
          <w:szCs w:val="22"/>
          <w:shd w:val="clear" w:color="auto" w:fill="999966"/>
        </w:rPr>
      </w:pPr>
      <w:r w:rsidRPr="00AB1BAC">
        <w:rPr>
          <w:rFonts w:asciiTheme="minorHAnsi" w:hAnsiTheme="minorHAnsi" w:cstheme="minorHAnsi"/>
          <w:color w:val="000000" w:themeColor="text1"/>
          <w:sz w:val="22"/>
          <w:szCs w:val="22"/>
          <w:shd w:val="clear" w:color="auto" w:fill="999966"/>
        </w:rPr>
        <w:br w:type="page"/>
      </w:r>
    </w:p>
    <w:p w14:paraId="11E4964A" w14:textId="6537C5BB" w:rsidR="00C07222" w:rsidRDefault="00A57C9A" w:rsidP="0096673B">
      <w:pPr>
        <w:pStyle w:val="SemEspaamento"/>
        <w:spacing w:before="120" w:after="120"/>
        <w:jc w:val="center"/>
        <w:rPr>
          <w:rFonts w:asciiTheme="minorHAnsi" w:hAnsiTheme="minorHAnsi" w:cstheme="minorHAnsi"/>
          <w:b/>
          <w:bCs/>
          <w:color w:val="000000" w:themeColor="text1"/>
        </w:rPr>
      </w:pPr>
      <w:bookmarkStart w:id="10" w:name="TERMO_DE_REFERÊNCIA"/>
      <w:bookmarkEnd w:id="10"/>
      <w:r w:rsidRPr="00AB1BAC">
        <w:rPr>
          <w:rFonts w:asciiTheme="minorHAnsi" w:hAnsiTheme="minorHAnsi" w:cstheme="minorHAnsi"/>
          <w:b/>
          <w:bCs/>
          <w:color w:val="000000" w:themeColor="text1"/>
        </w:rPr>
        <w:lastRenderedPageBreak/>
        <w:t>ANEXO I</w:t>
      </w:r>
    </w:p>
    <w:p w14:paraId="620A7E0E" w14:textId="77777777" w:rsidR="000253D3" w:rsidRPr="00D36676" w:rsidRDefault="000253D3" w:rsidP="000253D3">
      <w:pPr>
        <w:widowControl w:val="0"/>
        <w:suppressAutoHyphens w:val="0"/>
        <w:autoSpaceDN/>
        <w:spacing w:before="120" w:after="120"/>
        <w:jc w:val="center"/>
        <w:textAlignment w:val="auto"/>
        <w:outlineLvl w:val="0"/>
        <w:rPr>
          <w:rFonts w:asciiTheme="minorHAnsi" w:eastAsia="Times New Roman" w:hAnsiTheme="minorHAnsi" w:cstheme="minorHAnsi"/>
          <w:b/>
          <w:bCs/>
          <w:kern w:val="36"/>
          <w:sz w:val="22"/>
          <w:szCs w:val="22"/>
          <w:lang w:eastAsia="pt-BR" w:bidi="ar-SA"/>
        </w:rPr>
      </w:pPr>
      <w:r w:rsidRPr="00D36676">
        <w:rPr>
          <w:rFonts w:asciiTheme="minorHAnsi" w:hAnsiTheme="minorHAnsi" w:cstheme="minorHAnsi"/>
          <w:b/>
          <w:bCs/>
          <w:sz w:val="22"/>
          <w:szCs w:val="22"/>
        </w:rPr>
        <w:t>TERMO DE REFERÊNCIA</w:t>
      </w:r>
    </w:p>
    <w:p w14:paraId="4792BE52" w14:textId="77777777" w:rsidR="000253D3" w:rsidRPr="00D36676" w:rsidRDefault="000253D3" w:rsidP="000253D3">
      <w:pPr>
        <w:widowControl w:val="0"/>
        <w:suppressAutoHyphens w:val="0"/>
        <w:autoSpaceDN/>
        <w:spacing w:before="120" w:after="120"/>
        <w:jc w:val="center"/>
        <w:textAlignment w:val="auto"/>
        <w:outlineLvl w:val="0"/>
        <w:rPr>
          <w:rFonts w:asciiTheme="minorHAnsi" w:eastAsia="Times New Roman" w:hAnsiTheme="minorHAnsi" w:cstheme="minorHAnsi"/>
          <w:b/>
          <w:bCs/>
          <w:kern w:val="0"/>
          <w:sz w:val="22"/>
          <w:szCs w:val="22"/>
          <w:lang w:eastAsia="pt-BR" w:bidi="ar-SA"/>
        </w:rPr>
      </w:pPr>
    </w:p>
    <w:p w14:paraId="639C2475"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1. OBJETO</w:t>
      </w:r>
    </w:p>
    <w:p w14:paraId="782F8015"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r w:rsidRPr="00D36676">
        <w:rPr>
          <w:rFonts w:asciiTheme="minorHAnsi" w:hAnsiTheme="minorHAnsi" w:cstheme="minorHAnsi"/>
          <w:sz w:val="22"/>
          <w:szCs w:val="22"/>
        </w:rPr>
        <w:t xml:space="preserve">1.1. </w:t>
      </w:r>
      <w:bookmarkStart w:id="11" w:name="_Hlk241056902"/>
      <w:r w:rsidRPr="00D36676">
        <w:rPr>
          <w:rFonts w:asciiTheme="minorHAnsi" w:hAnsiTheme="minorHAnsi" w:cstheme="minorHAnsi"/>
          <w:sz w:val="22"/>
          <w:szCs w:val="22"/>
        </w:rPr>
        <w:t xml:space="preserve">O Objeto deste Termo de Referência consiste na </w:t>
      </w:r>
      <w:r w:rsidRPr="00D36676">
        <w:rPr>
          <w:rFonts w:asciiTheme="minorHAnsi" w:hAnsiTheme="minorHAnsi" w:cstheme="minorHAnsi"/>
          <w:b/>
          <w:bCs/>
          <w:sz w:val="22"/>
          <w:szCs w:val="22"/>
        </w:rPr>
        <w:t>Aquisição de mudas, plantas, instrumentos e ferramentas para ajardinamento de unidades habitacionais no Empreendimento Loteamento Steinhauser do município de Nova Prata do Iguaçu, conforme exigências do convênio com a Caixa Econômica Federal relativo ao Contrato nº 0620682-86/2025.</w:t>
      </w:r>
      <w:bookmarkEnd w:id="11"/>
    </w:p>
    <w:p w14:paraId="51518ED4"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p>
    <w:p w14:paraId="40E135C1"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b/>
          <w:bCs/>
          <w:sz w:val="22"/>
          <w:szCs w:val="22"/>
        </w:rPr>
      </w:pPr>
      <w:r w:rsidRPr="00D36676">
        <w:rPr>
          <w:rFonts w:asciiTheme="minorHAnsi" w:hAnsiTheme="minorHAnsi" w:cstheme="minorHAnsi"/>
          <w:b/>
          <w:bCs/>
          <w:sz w:val="22"/>
          <w:szCs w:val="22"/>
        </w:rPr>
        <w:t>2. ESPECIFICAÇÕES TÉCNICAS</w:t>
      </w:r>
    </w:p>
    <w:p w14:paraId="1AD805AE" w14:textId="77777777" w:rsidR="000253D3" w:rsidRPr="00D36676" w:rsidRDefault="000253D3" w:rsidP="000253D3">
      <w:pPr>
        <w:widowControl w:val="0"/>
        <w:suppressAutoHyphens w:val="0"/>
        <w:autoSpaceDN/>
        <w:spacing w:before="120" w:after="120"/>
        <w:jc w:val="both"/>
        <w:textAlignment w:val="auto"/>
        <w:rPr>
          <w:rFonts w:asciiTheme="minorHAnsi" w:hAnsiTheme="minorHAnsi" w:cstheme="minorHAnsi"/>
          <w:b/>
          <w:bCs/>
          <w:color w:val="000000" w:themeColor="text1"/>
          <w:sz w:val="22"/>
          <w:szCs w:val="22"/>
        </w:rPr>
      </w:pPr>
      <w:r w:rsidRPr="00D36676">
        <w:rPr>
          <w:rFonts w:asciiTheme="minorHAnsi" w:hAnsiTheme="minorHAnsi" w:cstheme="minorHAnsi"/>
          <w:b/>
          <w:bCs/>
          <w:color w:val="000000" w:themeColor="text1"/>
          <w:sz w:val="22"/>
          <w:szCs w:val="22"/>
        </w:rPr>
        <w:t>2.1. TABELA 01</w:t>
      </w:r>
    </w:p>
    <w:tbl>
      <w:tblPr>
        <w:tblStyle w:val="Tabelacomgrade"/>
        <w:tblW w:w="0" w:type="auto"/>
        <w:tblLook w:val="04A0" w:firstRow="1" w:lastRow="0" w:firstColumn="1" w:lastColumn="0" w:noHBand="0" w:noVBand="1"/>
      </w:tblPr>
      <w:tblGrid>
        <w:gridCol w:w="821"/>
        <w:gridCol w:w="3184"/>
        <w:gridCol w:w="980"/>
        <w:gridCol w:w="1118"/>
        <w:gridCol w:w="1217"/>
        <w:gridCol w:w="1741"/>
      </w:tblGrid>
      <w:tr w:rsidR="000253D3" w:rsidRPr="00D36676" w14:paraId="07F31E50" w14:textId="77777777" w:rsidTr="005F53B4">
        <w:tc>
          <w:tcPr>
            <w:tcW w:w="9061" w:type="dxa"/>
            <w:gridSpan w:val="6"/>
          </w:tcPr>
          <w:p w14:paraId="6C5EB282"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highlight w:val="green"/>
              </w:rPr>
              <w:t>LOTE 01 - PLANTAS</w:t>
            </w:r>
          </w:p>
        </w:tc>
      </w:tr>
      <w:tr w:rsidR="000253D3" w:rsidRPr="00D36676" w14:paraId="039E05BD" w14:textId="77777777" w:rsidTr="005F53B4">
        <w:tc>
          <w:tcPr>
            <w:tcW w:w="821" w:type="dxa"/>
          </w:tcPr>
          <w:p w14:paraId="14DEAAEC"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ITEM</w:t>
            </w:r>
          </w:p>
        </w:tc>
        <w:tc>
          <w:tcPr>
            <w:tcW w:w="3184" w:type="dxa"/>
          </w:tcPr>
          <w:p w14:paraId="3D4FDAA1"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DESCRITIVO</w:t>
            </w:r>
          </w:p>
        </w:tc>
        <w:tc>
          <w:tcPr>
            <w:tcW w:w="980" w:type="dxa"/>
          </w:tcPr>
          <w:p w14:paraId="3B83237D"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UND MEDIDA</w:t>
            </w:r>
          </w:p>
        </w:tc>
        <w:tc>
          <w:tcPr>
            <w:tcW w:w="1118" w:type="dxa"/>
          </w:tcPr>
          <w:p w14:paraId="30F53373"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QUANT.</w:t>
            </w:r>
          </w:p>
        </w:tc>
        <w:tc>
          <w:tcPr>
            <w:tcW w:w="1217" w:type="dxa"/>
          </w:tcPr>
          <w:p w14:paraId="49C38FBA"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VALOR</w:t>
            </w:r>
          </w:p>
        </w:tc>
        <w:tc>
          <w:tcPr>
            <w:tcW w:w="1741" w:type="dxa"/>
          </w:tcPr>
          <w:p w14:paraId="6E6DC150"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VALOR TOTAL</w:t>
            </w:r>
          </w:p>
        </w:tc>
      </w:tr>
      <w:tr w:rsidR="000253D3" w:rsidRPr="00D36676" w14:paraId="3C1B8834" w14:textId="77777777" w:rsidTr="005F53B4">
        <w:tc>
          <w:tcPr>
            <w:tcW w:w="821" w:type="dxa"/>
          </w:tcPr>
          <w:p w14:paraId="604ED7E2"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01</w:t>
            </w:r>
          </w:p>
        </w:tc>
        <w:tc>
          <w:tcPr>
            <w:tcW w:w="3184" w:type="dxa"/>
          </w:tcPr>
          <w:p w14:paraId="4BBCEA18"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Grama esmeralda em leivas (</w:t>
            </w:r>
            <w:proofErr w:type="spellStart"/>
            <w:r w:rsidRPr="00D36676">
              <w:rPr>
                <w:rFonts w:asciiTheme="minorHAnsi" w:hAnsiTheme="minorHAnsi" w:cstheme="minorHAnsi"/>
                <w:sz w:val="22"/>
                <w:szCs w:val="22"/>
              </w:rPr>
              <w:t>Zoysia</w:t>
            </w:r>
            <w:proofErr w:type="spellEnd"/>
            <w:r w:rsidRPr="00D36676">
              <w:rPr>
                <w:rFonts w:asciiTheme="minorHAnsi" w:hAnsiTheme="minorHAnsi" w:cstheme="minorHAnsi"/>
                <w:sz w:val="22"/>
                <w:szCs w:val="22"/>
              </w:rPr>
              <w:t xml:space="preserve"> </w:t>
            </w:r>
            <w:proofErr w:type="spellStart"/>
            <w:r w:rsidRPr="00D36676">
              <w:rPr>
                <w:rFonts w:asciiTheme="minorHAnsi" w:hAnsiTheme="minorHAnsi" w:cstheme="minorHAnsi"/>
                <w:sz w:val="22"/>
                <w:szCs w:val="22"/>
              </w:rPr>
              <w:t>japonica</w:t>
            </w:r>
            <w:proofErr w:type="spellEnd"/>
            <w:r w:rsidRPr="00D36676">
              <w:rPr>
                <w:rFonts w:asciiTheme="minorHAnsi" w:hAnsiTheme="minorHAnsi" w:cstheme="minorHAnsi"/>
                <w:sz w:val="22"/>
                <w:szCs w:val="22"/>
              </w:rPr>
              <w:t>) fornecidas em placas ou tapetes.</w:t>
            </w:r>
          </w:p>
          <w:p w14:paraId="296D7143"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Folhas finas, pontiagudas e de tom verde-intenso. A grama deverá conter raiz profunda para segurar encostas, resistente ao pisoteio, aparência de verde claro e folha fina macia, aparentando estar saudável e viva, com crescimento máximo de 1,5 cm, fácil de aplicar, de primeira qualidade, com excelente estado</w:t>
            </w:r>
          </w:p>
          <w:p w14:paraId="669EE94F"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fitossanitário, livre de pragas, doenças e plantas</w:t>
            </w:r>
          </w:p>
          <w:p w14:paraId="796970F5"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invasoras.</w:t>
            </w:r>
          </w:p>
          <w:p w14:paraId="5D1F7178" w14:textId="77777777" w:rsidR="000253D3" w:rsidRPr="00D36676" w:rsidRDefault="000253D3" w:rsidP="005F53B4">
            <w:pPr>
              <w:rPr>
                <w:rFonts w:asciiTheme="minorHAnsi" w:hAnsiTheme="minorHAnsi" w:cstheme="minorHAnsi"/>
                <w:sz w:val="22"/>
                <w:szCs w:val="22"/>
              </w:rPr>
            </w:pPr>
          </w:p>
          <w:p w14:paraId="1A50FC36"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Inclui o fornecimento da grama, transporte e descarga.</w:t>
            </w:r>
          </w:p>
          <w:p w14:paraId="2FE86182" w14:textId="77777777" w:rsidR="000253D3" w:rsidRPr="00D36676" w:rsidRDefault="000253D3" w:rsidP="005F53B4">
            <w:pPr>
              <w:rPr>
                <w:rFonts w:asciiTheme="minorHAnsi" w:hAnsiTheme="minorHAnsi" w:cstheme="minorHAnsi"/>
                <w:sz w:val="22"/>
                <w:szCs w:val="22"/>
              </w:rPr>
            </w:pPr>
          </w:p>
          <w:p w14:paraId="00F1936B"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Não será aceito grama com aparência contraditória a descrição.</w:t>
            </w:r>
          </w:p>
        </w:tc>
        <w:tc>
          <w:tcPr>
            <w:tcW w:w="980" w:type="dxa"/>
          </w:tcPr>
          <w:p w14:paraId="4EB12585"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M²</w:t>
            </w:r>
          </w:p>
        </w:tc>
        <w:tc>
          <w:tcPr>
            <w:tcW w:w="1118" w:type="dxa"/>
          </w:tcPr>
          <w:p w14:paraId="7CF93B40"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4.000</w:t>
            </w:r>
          </w:p>
        </w:tc>
        <w:tc>
          <w:tcPr>
            <w:tcW w:w="1217" w:type="dxa"/>
          </w:tcPr>
          <w:p w14:paraId="00630D0D"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R$ 16,16</w:t>
            </w:r>
          </w:p>
        </w:tc>
        <w:tc>
          <w:tcPr>
            <w:tcW w:w="1741" w:type="dxa"/>
          </w:tcPr>
          <w:p w14:paraId="72F85681"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R$ 64.6</w:t>
            </w:r>
            <w:r>
              <w:rPr>
                <w:rFonts w:asciiTheme="minorHAnsi" w:hAnsiTheme="minorHAnsi" w:cstheme="minorHAnsi"/>
                <w:sz w:val="22"/>
                <w:szCs w:val="22"/>
              </w:rPr>
              <w:t>4</w:t>
            </w:r>
            <w:r w:rsidRPr="00D36676">
              <w:rPr>
                <w:rFonts w:asciiTheme="minorHAnsi" w:hAnsiTheme="minorHAnsi" w:cstheme="minorHAnsi"/>
                <w:sz w:val="22"/>
                <w:szCs w:val="22"/>
              </w:rPr>
              <w:t>0,00</w:t>
            </w:r>
          </w:p>
        </w:tc>
      </w:tr>
      <w:tr w:rsidR="000253D3" w:rsidRPr="00D36676" w14:paraId="10406C0F" w14:textId="77777777" w:rsidTr="005F53B4">
        <w:tc>
          <w:tcPr>
            <w:tcW w:w="821" w:type="dxa"/>
          </w:tcPr>
          <w:p w14:paraId="074505FD"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02</w:t>
            </w:r>
          </w:p>
        </w:tc>
        <w:tc>
          <w:tcPr>
            <w:tcW w:w="3184" w:type="dxa"/>
          </w:tcPr>
          <w:p w14:paraId="7E037F3E"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Árvore de sombra com no mínimo 1,5 metros, acondicionadas no pacote ou pote plástico com substrato enriquecido, podendo ser das seguintes espécies:</w:t>
            </w:r>
          </w:p>
          <w:p w14:paraId="67356089" w14:textId="77777777" w:rsidR="000253D3" w:rsidRPr="00D36676" w:rsidRDefault="000253D3" w:rsidP="000253D3">
            <w:pPr>
              <w:pStyle w:val="PargrafodaLista"/>
              <w:numPr>
                <w:ilvl w:val="0"/>
                <w:numId w:val="43"/>
              </w:numPr>
              <w:suppressAutoHyphens w:val="0"/>
              <w:autoSpaceDN/>
              <w:spacing w:after="160" w:line="259" w:lineRule="auto"/>
              <w:ind w:left="631" w:hanging="426"/>
              <w:contextualSpacing/>
              <w:jc w:val="both"/>
              <w:textAlignment w:val="auto"/>
              <w:rPr>
                <w:rFonts w:asciiTheme="minorHAnsi" w:hAnsiTheme="minorHAnsi" w:cstheme="minorHAnsi"/>
                <w:sz w:val="22"/>
                <w:szCs w:val="22"/>
              </w:rPr>
            </w:pPr>
            <w:r w:rsidRPr="00D36676">
              <w:rPr>
                <w:rFonts w:asciiTheme="minorHAnsi" w:hAnsiTheme="minorHAnsi" w:cstheme="minorHAnsi"/>
                <w:sz w:val="22"/>
                <w:szCs w:val="22"/>
              </w:rPr>
              <w:t>Pata-de-vaca (</w:t>
            </w:r>
            <w:proofErr w:type="spellStart"/>
            <w:r w:rsidRPr="00D36676">
              <w:rPr>
                <w:rFonts w:asciiTheme="minorHAnsi" w:hAnsiTheme="minorHAnsi" w:cstheme="minorHAnsi"/>
                <w:sz w:val="22"/>
                <w:szCs w:val="22"/>
              </w:rPr>
              <w:t>Bauhinia</w:t>
            </w:r>
            <w:proofErr w:type="spellEnd"/>
            <w:r w:rsidRPr="00D36676">
              <w:rPr>
                <w:rFonts w:asciiTheme="minorHAnsi" w:hAnsiTheme="minorHAnsi" w:cstheme="minorHAnsi"/>
                <w:sz w:val="22"/>
                <w:szCs w:val="22"/>
              </w:rPr>
              <w:t xml:space="preserve"> </w:t>
            </w:r>
            <w:proofErr w:type="spellStart"/>
            <w:r w:rsidRPr="00D36676">
              <w:rPr>
                <w:rFonts w:asciiTheme="minorHAnsi" w:hAnsiTheme="minorHAnsi" w:cstheme="minorHAnsi"/>
                <w:sz w:val="22"/>
                <w:szCs w:val="22"/>
              </w:rPr>
              <w:t>forficata</w:t>
            </w:r>
            <w:proofErr w:type="spellEnd"/>
            <w:r w:rsidRPr="00D36676">
              <w:rPr>
                <w:rFonts w:asciiTheme="minorHAnsi" w:hAnsiTheme="minorHAnsi" w:cstheme="minorHAnsi"/>
                <w:sz w:val="22"/>
                <w:szCs w:val="22"/>
              </w:rPr>
              <w:t>);</w:t>
            </w:r>
          </w:p>
          <w:p w14:paraId="05C56115" w14:textId="77777777" w:rsidR="000253D3" w:rsidRPr="00D36676" w:rsidRDefault="000253D3" w:rsidP="000253D3">
            <w:pPr>
              <w:pStyle w:val="PargrafodaLista"/>
              <w:numPr>
                <w:ilvl w:val="0"/>
                <w:numId w:val="43"/>
              </w:numPr>
              <w:suppressAutoHyphens w:val="0"/>
              <w:autoSpaceDN/>
              <w:spacing w:after="160" w:line="259" w:lineRule="auto"/>
              <w:ind w:left="631" w:hanging="426"/>
              <w:contextualSpacing/>
              <w:jc w:val="both"/>
              <w:textAlignment w:val="auto"/>
              <w:rPr>
                <w:rFonts w:asciiTheme="minorHAnsi" w:hAnsiTheme="minorHAnsi" w:cstheme="minorHAnsi"/>
                <w:sz w:val="22"/>
                <w:szCs w:val="22"/>
              </w:rPr>
            </w:pPr>
            <w:r w:rsidRPr="00D36676">
              <w:rPr>
                <w:rFonts w:asciiTheme="minorHAnsi" w:hAnsiTheme="minorHAnsi" w:cstheme="minorHAnsi"/>
                <w:sz w:val="22"/>
                <w:szCs w:val="22"/>
              </w:rPr>
              <w:lastRenderedPageBreak/>
              <w:t>Quaresmeira (</w:t>
            </w:r>
            <w:proofErr w:type="spellStart"/>
            <w:r w:rsidRPr="00D36676">
              <w:rPr>
                <w:rFonts w:asciiTheme="minorHAnsi" w:hAnsiTheme="minorHAnsi" w:cstheme="minorHAnsi"/>
                <w:sz w:val="22"/>
                <w:szCs w:val="22"/>
              </w:rPr>
              <w:t>Tibouchina</w:t>
            </w:r>
            <w:proofErr w:type="spellEnd"/>
            <w:r w:rsidRPr="00D36676">
              <w:rPr>
                <w:rFonts w:asciiTheme="minorHAnsi" w:hAnsiTheme="minorHAnsi" w:cstheme="minorHAnsi"/>
                <w:sz w:val="22"/>
                <w:szCs w:val="22"/>
              </w:rPr>
              <w:t xml:space="preserve"> grânulos);</w:t>
            </w:r>
          </w:p>
          <w:p w14:paraId="002A1908" w14:textId="77777777" w:rsidR="000253D3" w:rsidRPr="00D36676" w:rsidRDefault="000253D3" w:rsidP="000253D3">
            <w:pPr>
              <w:pStyle w:val="PargrafodaLista"/>
              <w:numPr>
                <w:ilvl w:val="0"/>
                <w:numId w:val="43"/>
              </w:numPr>
              <w:suppressAutoHyphens w:val="0"/>
              <w:autoSpaceDN/>
              <w:spacing w:after="160" w:line="259" w:lineRule="auto"/>
              <w:ind w:left="631" w:hanging="426"/>
              <w:contextualSpacing/>
              <w:jc w:val="both"/>
              <w:textAlignment w:val="auto"/>
              <w:rPr>
                <w:rFonts w:asciiTheme="minorHAnsi" w:hAnsiTheme="minorHAnsi" w:cstheme="minorHAnsi"/>
                <w:sz w:val="22"/>
                <w:szCs w:val="22"/>
              </w:rPr>
            </w:pPr>
            <w:r w:rsidRPr="00D36676">
              <w:rPr>
                <w:rFonts w:asciiTheme="minorHAnsi" w:hAnsiTheme="minorHAnsi" w:cstheme="minorHAnsi"/>
                <w:sz w:val="22"/>
                <w:szCs w:val="22"/>
              </w:rPr>
              <w:t>Manacá-da-serra (Pleroma mutabile);</w:t>
            </w:r>
          </w:p>
          <w:p w14:paraId="6A0EF66F" w14:textId="77777777" w:rsidR="000253D3" w:rsidRPr="00D36676" w:rsidRDefault="000253D3" w:rsidP="000253D3">
            <w:pPr>
              <w:pStyle w:val="PargrafodaLista"/>
              <w:numPr>
                <w:ilvl w:val="0"/>
                <w:numId w:val="43"/>
              </w:numPr>
              <w:suppressAutoHyphens w:val="0"/>
              <w:autoSpaceDN/>
              <w:spacing w:after="160" w:line="259" w:lineRule="auto"/>
              <w:ind w:left="631" w:hanging="426"/>
              <w:contextualSpacing/>
              <w:jc w:val="both"/>
              <w:textAlignment w:val="auto"/>
              <w:rPr>
                <w:rFonts w:asciiTheme="minorHAnsi" w:hAnsiTheme="minorHAnsi" w:cstheme="minorHAnsi"/>
                <w:sz w:val="22"/>
                <w:szCs w:val="22"/>
              </w:rPr>
            </w:pPr>
            <w:r w:rsidRPr="00D36676">
              <w:rPr>
                <w:rFonts w:asciiTheme="minorHAnsi" w:hAnsiTheme="minorHAnsi" w:cstheme="minorHAnsi"/>
                <w:sz w:val="22"/>
                <w:szCs w:val="22"/>
              </w:rPr>
              <w:t>Chuva-de-ouro (Cassia fistula);</w:t>
            </w:r>
          </w:p>
          <w:p w14:paraId="5B10F8CF" w14:textId="77777777" w:rsidR="000253D3" w:rsidRPr="00D36676" w:rsidRDefault="000253D3" w:rsidP="000253D3">
            <w:pPr>
              <w:pStyle w:val="PargrafodaLista"/>
              <w:numPr>
                <w:ilvl w:val="0"/>
                <w:numId w:val="43"/>
              </w:numPr>
              <w:suppressAutoHyphens w:val="0"/>
              <w:autoSpaceDN/>
              <w:spacing w:after="160" w:line="259" w:lineRule="auto"/>
              <w:ind w:left="631" w:hanging="426"/>
              <w:contextualSpacing/>
              <w:jc w:val="both"/>
              <w:textAlignment w:val="auto"/>
              <w:rPr>
                <w:rFonts w:asciiTheme="minorHAnsi" w:hAnsiTheme="minorHAnsi" w:cstheme="minorHAnsi"/>
                <w:sz w:val="22"/>
                <w:szCs w:val="22"/>
              </w:rPr>
            </w:pPr>
            <w:r w:rsidRPr="00D36676">
              <w:rPr>
                <w:rFonts w:asciiTheme="minorHAnsi" w:hAnsiTheme="minorHAnsi" w:cstheme="minorHAnsi"/>
                <w:sz w:val="22"/>
                <w:szCs w:val="22"/>
              </w:rPr>
              <w:t>Brinco-de-índio (</w:t>
            </w:r>
            <w:proofErr w:type="spellStart"/>
            <w:r w:rsidRPr="00D36676">
              <w:rPr>
                <w:rFonts w:asciiTheme="minorHAnsi" w:hAnsiTheme="minorHAnsi" w:cstheme="minorHAnsi"/>
                <w:sz w:val="22"/>
                <w:szCs w:val="22"/>
              </w:rPr>
              <w:t>Cojoba</w:t>
            </w:r>
            <w:proofErr w:type="spellEnd"/>
            <w:r w:rsidRPr="00D36676">
              <w:rPr>
                <w:rFonts w:asciiTheme="minorHAnsi" w:hAnsiTheme="minorHAnsi" w:cstheme="minorHAnsi"/>
                <w:sz w:val="22"/>
                <w:szCs w:val="22"/>
              </w:rPr>
              <w:t xml:space="preserve"> </w:t>
            </w:r>
            <w:proofErr w:type="spellStart"/>
            <w:r w:rsidRPr="00D36676">
              <w:rPr>
                <w:rFonts w:asciiTheme="minorHAnsi" w:hAnsiTheme="minorHAnsi" w:cstheme="minorHAnsi"/>
                <w:sz w:val="22"/>
                <w:szCs w:val="22"/>
              </w:rPr>
              <w:t>arbore</w:t>
            </w:r>
            <w:proofErr w:type="spellEnd"/>
            <w:r w:rsidRPr="00D36676">
              <w:rPr>
                <w:rFonts w:asciiTheme="minorHAnsi" w:hAnsiTheme="minorHAnsi" w:cstheme="minorHAnsi"/>
                <w:sz w:val="22"/>
                <w:szCs w:val="22"/>
              </w:rPr>
              <w:t>);</w:t>
            </w:r>
          </w:p>
          <w:p w14:paraId="3526086C" w14:textId="77777777" w:rsidR="000253D3" w:rsidRPr="00D36676" w:rsidRDefault="000253D3" w:rsidP="005F53B4">
            <w:pPr>
              <w:jc w:val="both"/>
              <w:rPr>
                <w:rFonts w:asciiTheme="minorHAnsi" w:hAnsiTheme="minorHAnsi" w:cstheme="minorHAnsi"/>
                <w:sz w:val="22"/>
                <w:szCs w:val="22"/>
              </w:rPr>
            </w:pPr>
          </w:p>
          <w:p w14:paraId="0F1DEE4E"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Inclui o fornecimento da muda, transporte, descarga.</w:t>
            </w:r>
          </w:p>
        </w:tc>
        <w:tc>
          <w:tcPr>
            <w:tcW w:w="980" w:type="dxa"/>
          </w:tcPr>
          <w:p w14:paraId="0A4BDC5D" w14:textId="77777777" w:rsidR="000253D3" w:rsidRPr="00D36676" w:rsidRDefault="000253D3" w:rsidP="005F53B4">
            <w:pPr>
              <w:rPr>
                <w:rFonts w:asciiTheme="minorHAnsi" w:hAnsiTheme="minorHAnsi" w:cstheme="minorHAnsi"/>
                <w:sz w:val="22"/>
                <w:szCs w:val="22"/>
              </w:rPr>
            </w:pPr>
            <w:proofErr w:type="spellStart"/>
            <w:r w:rsidRPr="00D36676">
              <w:rPr>
                <w:rFonts w:asciiTheme="minorHAnsi" w:hAnsiTheme="minorHAnsi" w:cstheme="minorHAnsi"/>
                <w:sz w:val="22"/>
                <w:szCs w:val="22"/>
              </w:rPr>
              <w:lastRenderedPageBreak/>
              <w:t>und</w:t>
            </w:r>
            <w:proofErr w:type="spellEnd"/>
            <w:r w:rsidRPr="00D36676">
              <w:rPr>
                <w:rFonts w:asciiTheme="minorHAnsi" w:hAnsiTheme="minorHAnsi" w:cstheme="minorHAnsi"/>
                <w:sz w:val="22"/>
                <w:szCs w:val="22"/>
              </w:rPr>
              <w:t>.</w:t>
            </w:r>
          </w:p>
        </w:tc>
        <w:tc>
          <w:tcPr>
            <w:tcW w:w="1118" w:type="dxa"/>
          </w:tcPr>
          <w:p w14:paraId="1B518DD7"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50</w:t>
            </w:r>
          </w:p>
        </w:tc>
        <w:tc>
          <w:tcPr>
            <w:tcW w:w="1217" w:type="dxa"/>
          </w:tcPr>
          <w:p w14:paraId="22BB3179"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R$ 47,50</w:t>
            </w:r>
          </w:p>
        </w:tc>
        <w:tc>
          <w:tcPr>
            <w:tcW w:w="1741" w:type="dxa"/>
          </w:tcPr>
          <w:p w14:paraId="0265A390"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R$ 2.375,00</w:t>
            </w:r>
          </w:p>
        </w:tc>
      </w:tr>
      <w:tr w:rsidR="000253D3" w:rsidRPr="00D36676" w14:paraId="1C385FCB" w14:textId="77777777" w:rsidTr="005F53B4">
        <w:tc>
          <w:tcPr>
            <w:tcW w:w="821" w:type="dxa"/>
          </w:tcPr>
          <w:p w14:paraId="127E3D64"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03</w:t>
            </w:r>
          </w:p>
        </w:tc>
        <w:tc>
          <w:tcPr>
            <w:tcW w:w="3184" w:type="dxa"/>
          </w:tcPr>
          <w:p w14:paraId="1005E9D1"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 xml:space="preserve">Muda de chás, acondicionadas no pacote ou pote plástico com substrato enriquecido, contendo no mínimo 3 espécies distintas, como exemplo: </w:t>
            </w:r>
          </w:p>
          <w:p w14:paraId="4DE7AB26" w14:textId="77777777" w:rsidR="000253D3" w:rsidRPr="00D36676" w:rsidRDefault="000253D3" w:rsidP="000253D3">
            <w:pPr>
              <w:numPr>
                <w:ilvl w:val="0"/>
                <w:numId w:val="42"/>
              </w:numPr>
              <w:suppressAutoHyphens w:val="0"/>
              <w:autoSpaceDN/>
              <w:spacing w:line="278" w:lineRule="auto"/>
              <w:textAlignment w:val="auto"/>
              <w:rPr>
                <w:rFonts w:asciiTheme="minorHAnsi" w:hAnsiTheme="minorHAnsi" w:cstheme="minorHAnsi"/>
                <w:sz w:val="22"/>
                <w:szCs w:val="22"/>
              </w:rPr>
            </w:pPr>
            <w:r w:rsidRPr="00D36676">
              <w:rPr>
                <w:rFonts w:asciiTheme="minorHAnsi" w:hAnsiTheme="minorHAnsi" w:cstheme="minorHAnsi"/>
                <w:sz w:val="22"/>
                <w:szCs w:val="22"/>
              </w:rPr>
              <w:t>50 mudas de Hortelã;</w:t>
            </w:r>
          </w:p>
          <w:p w14:paraId="4B9DC1CC" w14:textId="77777777" w:rsidR="000253D3" w:rsidRPr="00D36676" w:rsidRDefault="000253D3" w:rsidP="000253D3">
            <w:pPr>
              <w:numPr>
                <w:ilvl w:val="0"/>
                <w:numId w:val="42"/>
              </w:numPr>
              <w:suppressAutoHyphens w:val="0"/>
              <w:autoSpaceDN/>
              <w:spacing w:line="278" w:lineRule="auto"/>
              <w:textAlignment w:val="auto"/>
              <w:rPr>
                <w:rFonts w:asciiTheme="minorHAnsi" w:hAnsiTheme="minorHAnsi" w:cstheme="minorHAnsi"/>
                <w:sz w:val="22"/>
                <w:szCs w:val="22"/>
              </w:rPr>
            </w:pPr>
            <w:r w:rsidRPr="00D36676">
              <w:rPr>
                <w:rFonts w:asciiTheme="minorHAnsi" w:hAnsiTheme="minorHAnsi" w:cstheme="minorHAnsi"/>
                <w:sz w:val="22"/>
                <w:szCs w:val="22"/>
              </w:rPr>
              <w:t>50 mudas de Erva-cidreira/melissa;</w:t>
            </w:r>
          </w:p>
          <w:p w14:paraId="7E2085A6" w14:textId="77777777" w:rsidR="000253D3" w:rsidRPr="00D36676" w:rsidRDefault="000253D3" w:rsidP="000253D3">
            <w:pPr>
              <w:numPr>
                <w:ilvl w:val="0"/>
                <w:numId w:val="42"/>
              </w:numPr>
              <w:suppressAutoHyphens w:val="0"/>
              <w:autoSpaceDN/>
              <w:spacing w:line="278" w:lineRule="auto"/>
              <w:textAlignment w:val="auto"/>
              <w:rPr>
                <w:rFonts w:asciiTheme="minorHAnsi" w:hAnsiTheme="minorHAnsi" w:cstheme="minorHAnsi"/>
                <w:sz w:val="22"/>
                <w:szCs w:val="22"/>
              </w:rPr>
            </w:pPr>
            <w:r w:rsidRPr="00D36676">
              <w:rPr>
                <w:rFonts w:asciiTheme="minorHAnsi" w:hAnsiTheme="minorHAnsi" w:cstheme="minorHAnsi"/>
                <w:sz w:val="22"/>
                <w:szCs w:val="22"/>
              </w:rPr>
              <w:t>50 mudas de Capim-limão;</w:t>
            </w:r>
          </w:p>
          <w:p w14:paraId="40B429A4"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Inclui o fornecimento da muda, transporte, descarga.</w:t>
            </w:r>
          </w:p>
        </w:tc>
        <w:tc>
          <w:tcPr>
            <w:tcW w:w="980" w:type="dxa"/>
          </w:tcPr>
          <w:p w14:paraId="5AAE47A0" w14:textId="77777777" w:rsidR="000253D3" w:rsidRPr="00D36676" w:rsidRDefault="000253D3" w:rsidP="005F53B4">
            <w:pPr>
              <w:rPr>
                <w:rFonts w:asciiTheme="minorHAnsi" w:hAnsiTheme="minorHAnsi" w:cstheme="minorHAnsi"/>
                <w:sz w:val="22"/>
                <w:szCs w:val="22"/>
              </w:rPr>
            </w:pPr>
            <w:proofErr w:type="spellStart"/>
            <w:r w:rsidRPr="00D36676">
              <w:rPr>
                <w:rFonts w:asciiTheme="minorHAnsi" w:hAnsiTheme="minorHAnsi" w:cstheme="minorHAnsi"/>
                <w:sz w:val="22"/>
                <w:szCs w:val="22"/>
              </w:rPr>
              <w:t>und</w:t>
            </w:r>
            <w:proofErr w:type="spellEnd"/>
            <w:r w:rsidRPr="00D36676">
              <w:rPr>
                <w:rFonts w:asciiTheme="minorHAnsi" w:hAnsiTheme="minorHAnsi" w:cstheme="minorHAnsi"/>
                <w:sz w:val="22"/>
                <w:szCs w:val="22"/>
              </w:rPr>
              <w:t xml:space="preserve">. </w:t>
            </w:r>
          </w:p>
        </w:tc>
        <w:tc>
          <w:tcPr>
            <w:tcW w:w="1118" w:type="dxa"/>
          </w:tcPr>
          <w:p w14:paraId="6AFEB72A"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150</w:t>
            </w:r>
          </w:p>
        </w:tc>
        <w:tc>
          <w:tcPr>
            <w:tcW w:w="1217" w:type="dxa"/>
          </w:tcPr>
          <w:p w14:paraId="48C5B1A1"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w:t>
            </w:r>
            <w:proofErr w:type="gramStart"/>
            <w:r w:rsidRPr="00D36676">
              <w:rPr>
                <w:rFonts w:asciiTheme="minorHAnsi" w:hAnsiTheme="minorHAnsi" w:cstheme="minorHAnsi"/>
                <w:sz w:val="22"/>
                <w:szCs w:val="22"/>
              </w:rPr>
              <w:t>$  7</w:t>
            </w:r>
            <w:proofErr w:type="gramEnd"/>
            <w:r w:rsidRPr="00D36676">
              <w:rPr>
                <w:rFonts w:asciiTheme="minorHAnsi" w:hAnsiTheme="minorHAnsi" w:cstheme="minorHAnsi"/>
                <w:sz w:val="22"/>
                <w:szCs w:val="22"/>
              </w:rPr>
              <w:t>,60</w:t>
            </w:r>
          </w:p>
        </w:tc>
        <w:tc>
          <w:tcPr>
            <w:tcW w:w="1741" w:type="dxa"/>
          </w:tcPr>
          <w:p w14:paraId="633C5291"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R$ 1.140,00</w:t>
            </w:r>
          </w:p>
        </w:tc>
      </w:tr>
      <w:tr w:rsidR="000253D3" w:rsidRPr="00D36676" w14:paraId="21093159" w14:textId="77777777" w:rsidTr="005F53B4">
        <w:tc>
          <w:tcPr>
            <w:tcW w:w="821" w:type="dxa"/>
          </w:tcPr>
          <w:p w14:paraId="39BF9D6D"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04</w:t>
            </w:r>
          </w:p>
        </w:tc>
        <w:tc>
          <w:tcPr>
            <w:tcW w:w="3184" w:type="dxa"/>
          </w:tcPr>
          <w:p w14:paraId="07073EA9"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Muda de temperos culinários, acondicionadas no pacote ou pote plástico com substrato enriquecido, contendo no mínimo 3 espécies distintas, como exemplo:</w:t>
            </w:r>
          </w:p>
          <w:p w14:paraId="3BFB87A0" w14:textId="77777777" w:rsidR="000253D3" w:rsidRPr="00D36676" w:rsidRDefault="000253D3" w:rsidP="000253D3">
            <w:pPr>
              <w:numPr>
                <w:ilvl w:val="0"/>
                <w:numId w:val="41"/>
              </w:numPr>
              <w:suppressAutoHyphens w:val="0"/>
              <w:autoSpaceDN/>
              <w:spacing w:line="278" w:lineRule="auto"/>
              <w:textAlignment w:val="auto"/>
              <w:rPr>
                <w:rFonts w:asciiTheme="minorHAnsi" w:hAnsiTheme="minorHAnsi" w:cstheme="minorHAnsi"/>
                <w:sz w:val="22"/>
                <w:szCs w:val="22"/>
              </w:rPr>
            </w:pPr>
            <w:r w:rsidRPr="00D36676">
              <w:rPr>
                <w:rFonts w:asciiTheme="minorHAnsi" w:hAnsiTheme="minorHAnsi" w:cstheme="minorHAnsi"/>
                <w:sz w:val="22"/>
                <w:szCs w:val="22"/>
              </w:rPr>
              <w:t>50 mudas de Manjericão;</w:t>
            </w:r>
          </w:p>
          <w:p w14:paraId="3B8EE1BD" w14:textId="77777777" w:rsidR="000253D3" w:rsidRPr="00D36676" w:rsidRDefault="000253D3" w:rsidP="000253D3">
            <w:pPr>
              <w:numPr>
                <w:ilvl w:val="0"/>
                <w:numId w:val="41"/>
              </w:numPr>
              <w:suppressAutoHyphens w:val="0"/>
              <w:autoSpaceDN/>
              <w:spacing w:line="278" w:lineRule="auto"/>
              <w:textAlignment w:val="auto"/>
              <w:rPr>
                <w:rFonts w:asciiTheme="minorHAnsi" w:hAnsiTheme="minorHAnsi" w:cstheme="minorHAnsi"/>
                <w:sz w:val="22"/>
                <w:szCs w:val="22"/>
              </w:rPr>
            </w:pPr>
            <w:r w:rsidRPr="00D36676">
              <w:rPr>
                <w:rFonts w:asciiTheme="minorHAnsi" w:hAnsiTheme="minorHAnsi" w:cstheme="minorHAnsi"/>
                <w:sz w:val="22"/>
                <w:szCs w:val="22"/>
              </w:rPr>
              <w:t>50 mudas de Salsa;</w:t>
            </w:r>
          </w:p>
          <w:p w14:paraId="7376D69D" w14:textId="77777777" w:rsidR="000253D3" w:rsidRPr="00D36676" w:rsidRDefault="000253D3" w:rsidP="000253D3">
            <w:pPr>
              <w:numPr>
                <w:ilvl w:val="0"/>
                <w:numId w:val="41"/>
              </w:numPr>
              <w:suppressAutoHyphens w:val="0"/>
              <w:autoSpaceDN/>
              <w:spacing w:line="278" w:lineRule="auto"/>
              <w:textAlignment w:val="auto"/>
              <w:rPr>
                <w:rFonts w:asciiTheme="minorHAnsi" w:hAnsiTheme="minorHAnsi" w:cstheme="minorHAnsi"/>
                <w:sz w:val="22"/>
                <w:szCs w:val="22"/>
              </w:rPr>
            </w:pPr>
            <w:r w:rsidRPr="00D36676">
              <w:rPr>
                <w:rFonts w:asciiTheme="minorHAnsi" w:hAnsiTheme="minorHAnsi" w:cstheme="minorHAnsi"/>
                <w:sz w:val="22"/>
                <w:szCs w:val="22"/>
              </w:rPr>
              <w:t>50 mudas de alecrim;</w:t>
            </w:r>
          </w:p>
          <w:p w14:paraId="311445C3" w14:textId="77777777" w:rsidR="000253D3" w:rsidRPr="00D36676" w:rsidRDefault="000253D3" w:rsidP="005F53B4">
            <w:pPr>
              <w:spacing w:line="278" w:lineRule="auto"/>
              <w:rPr>
                <w:rFonts w:asciiTheme="minorHAnsi" w:hAnsiTheme="minorHAnsi" w:cstheme="minorHAnsi"/>
                <w:sz w:val="22"/>
                <w:szCs w:val="22"/>
              </w:rPr>
            </w:pPr>
            <w:r w:rsidRPr="00D36676">
              <w:rPr>
                <w:rFonts w:asciiTheme="minorHAnsi" w:hAnsiTheme="minorHAnsi" w:cstheme="minorHAnsi"/>
                <w:sz w:val="22"/>
                <w:szCs w:val="22"/>
              </w:rPr>
              <w:t>Inclui o fornecimento da muda, transporte, descarga.</w:t>
            </w:r>
          </w:p>
        </w:tc>
        <w:tc>
          <w:tcPr>
            <w:tcW w:w="980" w:type="dxa"/>
          </w:tcPr>
          <w:p w14:paraId="71C52613" w14:textId="77777777" w:rsidR="000253D3" w:rsidRPr="00D36676" w:rsidRDefault="000253D3" w:rsidP="005F53B4">
            <w:pPr>
              <w:rPr>
                <w:rFonts w:asciiTheme="minorHAnsi" w:hAnsiTheme="minorHAnsi" w:cstheme="minorHAnsi"/>
                <w:sz w:val="22"/>
                <w:szCs w:val="22"/>
              </w:rPr>
            </w:pPr>
            <w:proofErr w:type="spellStart"/>
            <w:r w:rsidRPr="00D36676">
              <w:rPr>
                <w:rFonts w:asciiTheme="minorHAnsi" w:hAnsiTheme="minorHAnsi" w:cstheme="minorHAnsi"/>
                <w:sz w:val="22"/>
                <w:szCs w:val="22"/>
              </w:rPr>
              <w:t>und</w:t>
            </w:r>
            <w:proofErr w:type="spellEnd"/>
            <w:r w:rsidRPr="00D36676">
              <w:rPr>
                <w:rFonts w:asciiTheme="minorHAnsi" w:hAnsiTheme="minorHAnsi" w:cstheme="minorHAnsi"/>
                <w:sz w:val="22"/>
                <w:szCs w:val="22"/>
              </w:rPr>
              <w:t>.</w:t>
            </w:r>
          </w:p>
        </w:tc>
        <w:tc>
          <w:tcPr>
            <w:tcW w:w="1118" w:type="dxa"/>
          </w:tcPr>
          <w:p w14:paraId="335297BF"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150</w:t>
            </w:r>
          </w:p>
        </w:tc>
        <w:tc>
          <w:tcPr>
            <w:tcW w:w="1217" w:type="dxa"/>
          </w:tcPr>
          <w:p w14:paraId="02944325"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R$ 8,00</w:t>
            </w:r>
          </w:p>
        </w:tc>
        <w:tc>
          <w:tcPr>
            <w:tcW w:w="1741" w:type="dxa"/>
          </w:tcPr>
          <w:p w14:paraId="0CE0A43B"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R$ 1.200,00</w:t>
            </w:r>
          </w:p>
        </w:tc>
      </w:tr>
      <w:tr w:rsidR="000253D3" w:rsidRPr="00D36676" w14:paraId="1B0FF516" w14:textId="77777777" w:rsidTr="005F53B4">
        <w:tc>
          <w:tcPr>
            <w:tcW w:w="821" w:type="dxa"/>
          </w:tcPr>
          <w:p w14:paraId="78B6D97E"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05</w:t>
            </w:r>
          </w:p>
        </w:tc>
        <w:tc>
          <w:tcPr>
            <w:tcW w:w="3184" w:type="dxa"/>
          </w:tcPr>
          <w:p w14:paraId="19C2B43E"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Muda de plantas ornamentais para área externa - acondicionadas no pacote ou pote plástico com substrato enriquecido. contendo no mínimo 3 espécies distintas, como exemplo</w:t>
            </w:r>
          </w:p>
          <w:p w14:paraId="5D897B53" w14:textId="77777777" w:rsidR="000253D3" w:rsidRPr="00D36676" w:rsidRDefault="000253D3" w:rsidP="005F53B4">
            <w:pPr>
              <w:rPr>
                <w:rFonts w:asciiTheme="minorHAnsi" w:hAnsiTheme="minorHAnsi" w:cstheme="minorHAnsi"/>
                <w:sz w:val="22"/>
                <w:szCs w:val="22"/>
              </w:rPr>
            </w:pPr>
          </w:p>
          <w:p w14:paraId="7E4CFFF5"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50 unidades de Espada de São Jorge (</w:t>
            </w:r>
            <w:proofErr w:type="spellStart"/>
            <w:r w:rsidRPr="00D36676">
              <w:rPr>
                <w:rFonts w:asciiTheme="minorHAnsi" w:hAnsiTheme="minorHAnsi" w:cstheme="minorHAnsi"/>
                <w:sz w:val="22"/>
                <w:szCs w:val="22"/>
              </w:rPr>
              <w:t>Dracaena</w:t>
            </w:r>
            <w:proofErr w:type="spellEnd"/>
            <w:r w:rsidRPr="00D36676">
              <w:rPr>
                <w:rFonts w:asciiTheme="minorHAnsi" w:hAnsiTheme="minorHAnsi" w:cstheme="minorHAnsi"/>
                <w:sz w:val="22"/>
                <w:szCs w:val="22"/>
              </w:rPr>
              <w:t xml:space="preserve"> </w:t>
            </w:r>
            <w:proofErr w:type="spellStart"/>
            <w:r w:rsidRPr="00D36676">
              <w:rPr>
                <w:rFonts w:asciiTheme="minorHAnsi" w:hAnsiTheme="minorHAnsi" w:cstheme="minorHAnsi"/>
                <w:sz w:val="22"/>
                <w:szCs w:val="22"/>
              </w:rPr>
              <w:t>trifasciata</w:t>
            </w:r>
            <w:proofErr w:type="spellEnd"/>
            <w:r w:rsidRPr="00D36676">
              <w:rPr>
                <w:rFonts w:asciiTheme="minorHAnsi" w:hAnsiTheme="minorHAnsi" w:cstheme="minorHAnsi"/>
                <w:sz w:val="22"/>
                <w:szCs w:val="22"/>
              </w:rPr>
              <w:t xml:space="preserve">): Espada-de-São-Jorge com altura mínima de 50 cm, sadia, vigorosa </w:t>
            </w:r>
            <w:r w:rsidRPr="00D36676">
              <w:rPr>
                <w:rFonts w:asciiTheme="minorHAnsi" w:hAnsiTheme="minorHAnsi" w:cstheme="minorHAnsi"/>
                <w:sz w:val="22"/>
                <w:szCs w:val="22"/>
              </w:rPr>
              <w:lastRenderedPageBreak/>
              <w:t>e em perfeito estado fitossanitário, livre de pragas, doenças e danos mecânicos.</w:t>
            </w:r>
          </w:p>
          <w:p w14:paraId="6B044DEA" w14:textId="77777777" w:rsidR="000253D3" w:rsidRPr="00D36676" w:rsidRDefault="000253D3" w:rsidP="005F53B4">
            <w:pPr>
              <w:jc w:val="both"/>
              <w:rPr>
                <w:rFonts w:asciiTheme="minorHAnsi" w:hAnsiTheme="minorHAnsi" w:cstheme="minorHAnsi"/>
                <w:sz w:val="22"/>
                <w:szCs w:val="22"/>
              </w:rPr>
            </w:pPr>
          </w:p>
          <w:p w14:paraId="1F2E0A36"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50 unidades de Buxinho (</w:t>
            </w:r>
            <w:proofErr w:type="spellStart"/>
            <w:r w:rsidRPr="00D36676">
              <w:rPr>
                <w:rFonts w:asciiTheme="minorHAnsi" w:hAnsiTheme="minorHAnsi" w:cstheme="minorHAnsi"/>
                <w:sz w:val="22"/>
                <w:szCs w:val="22"/>
              </w:rPr>
              <w:t>Buxus</w:t>
            </w:r>
            <w:proofErr w:type="spellEnd"/>
            <w:r w:rsidRPr="00D36676">
              <w:rPr>
                <w:rFonts w:asciiTheme="minorHAnsi" w:hAnsiTheme="minorHAnsi" w:cstheme="minorHAnsi"/>
                <w:sz w:val="22"/>
                <w:szCs w:val="22"/>
              </w:rPr>
              <w:t xml:space="preserve"> </w:t>
            </w:r>
            <w:proofErr w:type="spellStart"/>
            <w:r w:rsidRPr="00D36676">
              <w:rPr>
                <w:rFonts w:asciiTheme="minorHAnsi" w:hAnsiTheme="minorHAnsi" w:cstheme="minorHAnsi"/>
                <w:sz w:val="22"/>
                <w:szCs w:val="22"/>
              </w:rPr>
              <w:t>sempervirens</w:t>
            </w:r>
            <w:proofErr w:type="spellEnd"/>
            <w:r w:rsidRPr="00D36676">
              <w:rPr>
                <w:rFonts w:asciiTheme="minorHAnsi" w:hAnsiTheme="minorHAnsi" w:cstheme="minorHAnsi"/>
                <w:sz w:val="22"/>
                <w:szCs w:val="22"/>
              </w:rPr>
              <w:t>): Buxinho com altura mínima de 50 cm, planta sadia, vigorosa e em perfeito estado fitossanitário, livre de pragas, doenças e danos mecânicos.</w:t>
            </w:r>
          </w:p>
          <w:p w14:paraId="444A8B5D" w14:textId="77777777" w:rsidR="000253D3" w:rsidRPr="00D36676" w:rsidRDefault="000253D3" w:rsidP="005F53B4">
            <w:pPr>
              <w:jc w:val="both"/>
              <w:rPr>
                <w:rFonts w:asciiTheme="minorHAnsi" w:hAnsiTheme="minorHAnsi" w:cstheme="minorHAnsi"/>
                <w:sz w:val="22"/>
                <w:szCs w:val="22"/>
              </w:rPr>
            </w:pPr>
          </w:p>
          <w:p w14:paraId="7AD14F24" w14:textId="77777777" w:rsidR="000253D3" w:rsidRPr="00D36676" w:rsidRDefault="000253D3" w:rsidP="005F53B4">
            <w:pPr>
              <w:jc w:val="both"/>
              <w:rPr>
                <w:rFonts w:asciiTheme="minorHAnsi" w:hAnsiTheme="minorHAnsi" w:cstheme="minorHAnsi"/>
                <w:sz w:val="22"/>
                <w:szCs w:val="22"/>
              </w:rPr>
            </w:pPr>
            <w:r w:rsidRPr="00D36676">
              <w:rPr>
                <w:rFonts w:asciiTheme="minorHAnsi" w:hAnsiTheme="minorHAnsi" w:cstheme="minorHAnsi"/>
                <w:sz w:val="22"/>
                <w:szCs w:val="22"/>
              </w:rPr>
              <w:t>50 unidades de Costela de Adão (</w:t>
            </w:r>
            <w:proofErr w:type="spellStart"/>
            <w:r w:rsidRPr="00D36676">
              <w:rPr>
                <w:rFonts w:asciiTheme="minorHAnsi" w:hAnsiTheme="minorHAnsi" w:cstheme="minorHAnsi"/>
                <w:sz w:val="22"/>
                <w:szCs w:val="22"/>
              </w:rPr>
              <w:t>Monstera</w:t>
            </w:r>
            <w:proofErr w:type="spellEnd"/>
            <w:r w:rsidRPr="00D36676">
              <w:rPr>
                <w:rFonts w:asciiTheme="minorHAnsi" w:hAnsiTheme="minorHAnsi" w:cstheme="minorHAnsi"/>
                <w:sz w:val="22"/>
                <w:szCs w:val="22"/>
              </w:rPr>
              <w:t xml:space="preserve"> deliciosa): Costela de Adão com altura mínima de 50 cm, planta sadia, vigorosa e em perfeito estado fitossanitário, livre de pragas, doenças e danos mecânicos.</w:t>
            </w:r>
          </w:p>
          <w:p w14:paraId="4AD6088C" w14:textId="77777777" w:rsidR="000253D3" w:rsidRPr="00D36676" w:rsidRDefault="000253D3" w:rsidP="005F53B4">
            <w:pPr>
              <w:rPr>
                <w:rFonts w:asciiTheme="minorHAnsi" w:hAnsiTheme="minorHAnsi" w:cstheme="minorHAnsi"/>
                <w:sz w:val="22"/>
                <w:szCs w:val="22"/>
              </w:rPr>
            </w:pPr>
          </w:p>
          <w:p w14:paraId="1012AF11" w14:textId="77777777" w:rsidR="000253D3" w:rsidRPr="00D36676" w:rsidRDefault="000253D3" w:rsidP="005F53B4">
            <w:pPr>
              <w:rPr>
                <w:rFonts w:asciiTheme="minorHAnsi" w:hAnsiTheme="minorHAnsi" w:cstheme="minorHAnsi"/>
                <w:sz w:val="22"/>
                <w:szCs w:val="22"/>
              </w:rPr>
            </w:pPr>
          </w:p>
          <w:p w14:paraId="37D2C83D"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Inclui o fornecimento da muda, transporte, descarga.</w:t>
            </w:r>
          </w:p>
          <w:p w14:paraId="2C589451" w14:textId="77777777" w:rsidR="000253D3" w:rsidRPr="00D36676" w:rsidRDefault="000253D3" w:rsidP="005F53B4">
            <w:pPr>
              <w:rPr>
                <w:rFonts w:asciiTheme="minorHAnsi" w:hAnsiTheme="minorHAnsi" w:cstheme="minorHAnsi"/>
                <w:sz w:val="22"/>
                <w:szCs w:val="22"/>
              </w:rPr>
            </w:pPr>
          </w:p>
        </w:tc>
        <w:tc>
          <w:tcPr>
            <w:tcW w:w="980" w:type="dxa"/>
          </w:tcPr>
          <w:p w14:paraId="5D3EBE31" w14:textId="77777777" w:rsidR="000253D3" w:rsidRPr="00D36676" w:rsidRDefault="000253D3" w:rsidP="005F53B4">
            <w:pPr>
              <w:rPr>
                <w:rFonts w:asciiTheme="minorHAnsi" w:hAnsiTheme="minorHAnsi" w:cstheme="minorHAnsi"/>
                <w:sz w:val="22"/>
                <w:szCs w:val="22"/>
              </w:rPr>
            </w:pPr>
            <w:proofErr w:type="spellStart"/>
            <w:r w:rsidRPr="00D36676">
              <w:rPr>
                <w:rFonts w:asciiTheme="minorHAnsi" w:hAnsiTheme="minorHAnsi" w:cstheme="minorHAnsi"/>
                <w:sz w:val="22"/>
                <w:szCs w:val="22"/>
              </w:rPr>
              <w:lastRenderedPageBreak/>
              <w:t>und</w:t>
            </w:r>
            <w:proofErr w:type="spellEnd"/>
            <w:r w:rsidRPr="00D36676">
              <w:rPr>
                <w:rFonts w:asciiTheme="minorHAnsi" w:hAnsiTheme="minorHAnsi" w:cstheme="minorHAnsi"/>
                <w:sz w:val="22"/>
                <w:szCs w:val="22"/>
              </w:rPr>
              <w:t>.</w:t>
            </w:r>
          </w:p>
        </w:tc>
        <w:tc>
          <w:tcPr>
            <w:tcW w:w="1118" w:type="dxa"/>
          </w:tcPr>
          <w:p w14:paraId="4B1344AD"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150</w:t>
            </w:r>
          </w:p>
        </w:tc>
        <w:tc>
          <w:tcPr>
            <w:tcW w:w="1217" w:type="dxa"/>
          </w:tcPr>
          <w:p w14:paraId="3D3E89BF"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R$ 27,27</w:t>
            </w:r>
          </w:p>
        </w:tc>
        <w:tc>
          <w:tcPr>
            <w:tcW w:w="1741" w:type="dxa"/>
          </w:tcPr>
          <w:p w14:paraId="2337499E" w14:textId="77777777" w:rsidR="000253D3" w:rsidRPr="00D36676" w:rsidRDefault="000253D3" w:rsidP="005F53B4">
            <w:pPr>
              <w:rPr>
                <w:rFonts w:asciiTheme="minorHAnsi" w:hAnsiTheme="minorHAnsi" w:cstheme="minorHAnsi"/>
                <w:sz w:val="22"/>
                <w:szCs w:val="22"/>
              </w:rPr>
            </w:pPr>
            <w:r w:rsidRPr="00D36676">
              <w:rPr>
                <w:rFonts w:asciiTheme="minorHAnsi" w:hAnsiTheme="minorHAnsi" w:cstheme="minorHAnsi"/>
                <w:sz w:val="22"/>
                <w:szCs w:val="22"/>
              </w:rPr>
              <w:t>R$ 4.090,</w:t>
            </w:r>
            <w:r>
              <w:rPr>
                <w:rFonts w:asciiTheme="minorHAnsi" w:hAnsiTheme="minorHAnsi" w:cstheme="minorHAnsi"/>
                <w:sz w:val="22"/>
                <w:szCs w:val="22"/>
              </w:rPr>
              <w:t>50</w:t>
            </w:r>
          </w:p>
        </w:tc>
      </w:tr>
      <w:tr w:rsidR="000253D3" w:rsidRPr="00D36676" w14:paraId="5E375223" w14:textId="77777777" w:rsidTr="005F53B4">
        <w:tc>
          <w:tcPr>
            <w:tcW w:w="7320" w:type="dxa"/>
            <w:gridSpan w:val="5"/>
          </w:tcPr>
          <w:p w14:paraId="4E3A19CB" w14:textId="77777777" w:rsidR="000253D3" w:rsidRPr="00D36676" w:rsidRDefault="000253D3" w:rsidP="005F53B4">
            <w:pPr>
              <w:jc w:val="center"/>
              <w:rPr>
                <w:rFonts w:asciiTheme="minorHAnsi" w:hAnsiTheme="minorHAnsi" w:cstheme="minorHAnsi"/>
                <w:b/>
                <w:bCs/>
                <w:sz w:val="22"/>
                <w:szCs w:val="22"/>
              </w:rPr>
            </w:pPr>
            <w:r w:rsidRPr="00D36676">
              <w:rPr>
                <w:rFonts w:asciiTheme="minorHAnsi" w:hAnsiTheme="minorHAnsi" w:cstheme="minorHAnsi"/>
                <w:b/>
                <w:bCs/>
                <w:sz w:val="22"/>
                <w:szCs w:val="22"/>
              </w:rPr>
              <w:t>VALOR TOTAL DO LOTE 01</w:t>
            </w:r>
          </w:p>
        </w:tc>
        <w:tc>
          <w:tcPr>
            <w:tcW w:w="1741" w:type="dxa"/>
          </w:tcPr>
          <w:p w14:paraId="25FC618E" w14:textId="77777777" w:rsidR="000253D3" w:rsidRPr="00D36676" w:rsidRDefault="000253D3" w:rsidP="005F53B4">
            <w:pPr>
              <w:rPr>
                <w:rFonts w:asciiTheme="minorHAnsi" w:hAnsiTheme="minorHAnsi" w:cstheme="minorHAnsi"/>
                <w:b/>
                <w:bCs/>
                <w:sz w:val="22"/>
                <w:szCs w:val="22"/>
              </w:rPr>
            </w:pPr>
            <w:r w:rsidRPr="00D36676">
              <w:rPr>
                <w:rFonts w:asciiTheme="minorHAnsi" w:hAnsiTheme="minorHAnsi" w:cstheme="minorHAnsi"/>
                <w:b/>
                <w:bCs/>
                <w:sz w:val="22"/>
                <w:szCs w:val="22"/>
              </w:rPr>
              <w:t>R$ 73.</w:t>
            </w:r>
            <w:r>
              <w:rPr>
                <w:rFonts w:asciiTheme="minorHAnsi" w:hAnsiTheme="minorHAnsi" w:cstheme="minorHAnsi"/>
                <w:b/>
                <w:bCs/>
                <w:sz w:val="22"/>
                <w:szCs w:val="22"/>
              </w:rPr>
              <w:t>445,50</w:t>
            </w:r>
          </w:p>
        </w:tc>
      </w:tr>
    </w:tbl>
    <w:tbl>
      <w:tblPr>
        <w:tblStyle w:val="Tabelacomgrade1"/>
        <w:tblW w:w="9067" w:type="dxa"/>
        <w:tblLook w:val="04A0" w:firstRow="1" w:lastRow="0" w:firstColumn="1" w:lastColumn="0" w:noHBand="0" w:noVBand="1"/>
      </w:tblPr>
      <w:tblGrid>
        <w:gridCol w:w="853"/>
        <w:gridCol w:w="3233"/>
        <w:gridCol w:w="985"/>
        <w:gridCol w:w="1174"/>
        <w:gridCol w:w="1129"/>
        <w:gridCol w:w="1693"/>
      </w:tblGrid>
      <w:tr w:rsidR="000253D3" w:rsidRPr="00D36676" w14:paraId="1F3B5364" w14:textId="77777777" w:rsidTr="005F53B4">
        <w:tc>
          <w:tcPr>
            <w:tcW w:w="9067" w:type="dxa"/>
            <w:gridSpan w:val="6"/>
          </w:tcPr>
          <w:p w14:paraId="0B56E27C" w14:textId="77777777" w:rsidR="000253D3" w:rsidRPr="00D36676" w:rsidRDefault="000253D3" w:rsidP="005F53B4">
            <w:pPr>
              <w:jc w:val="center"/>
              <w:rPr>
                <w:rFonts w:cstheme="minorHAnsi"/>
                <w:b/>
                <w:bCs/>
              </w:rPr>
            </w:pPr>
            <w:r w:rsidRPr="00D36676">
              <w:rPr>
                <w:rFonts w:cstheme="minorHAnsi"/>
                <w:b/>
                <w:bCs/>
                <w:highlight w:val="green"/>
              </w:rPr>
              <w:t>LOTE 02 – KIT FERRAMENTAS</w:t>
            </w:r>
          </w:p>
        </w:tc>
      </w:tr>
      <w:tr w:rsidR="000253D3" w:rsidRPr="00D36676" w14:paraId="6ECD7789" w14:textId="77777777" w:rsidTr="005F53B4">
        <w:tc>
          <w:tcPr>
            <w:tcW w:w="853" w:type="dxa"/>
          </w:tcPr>
          <w:p w14:paraId="41FADA7A" w14:textId="77777777" w:rsidR="000253D3" w:rsidRPr="00D36676" w:rsidRDefault="000253D3" w:rsidP="005F53B4">
            <w:pPr>
              <w:jc w:val="center"/>
              <w:rPr>
                <w:rFonts w:cstheme="minorHAnsi"/>
                <w:b/>
                <w:bCs/>
              </w:rPr>
            </w:pPr>
            <w:r w:rsidRPr="00D36676">
              <w:rPr>
                <w:rFonts w:cstheme="minorHAnsi"/>
                <w:b/>
                <w:bCs/>
              </w:rPr>
              <w:t>ITEM</w:t>
            </w:r>
          </w:p>
        </w:tc>
        <w:tc>
          <w:tcPr>
            <w:tcW w:w="3235" w:type="dxa"/>
          </w:tcPr>
          <w:p w14:paraId="4F9C482C" w14:textId="77777777" w:rsidR="000253D3" w:rsidRPr="00D36676" w:rsidRDefault="000253D3" w:rsidP="005F53B4">
            <w:pPr>
              <w:jc w:val="center"/>
              <w:rPr>
                <w:rFonts w:cstheme="minorHAnsi"/>
                <w:b/>
                <w:bCs/>
              </w:rPr>
            </w:pPr>
            <w:r w:rsidRPr="00D36676">
              <w:rPr>
                <w:rFonts w:cstheme="minorHAnsi"/>
                <w:b/>
                <w:bCs/>
              </w:rPr>
              <w:t>DESCRITIVO</w:t>
            </w:r>
          </w:p>
        </w:tc>
        <w:tc>
          <w:tcPr>
            <w:tcW w:w="980" w:type="dxa"/>
          </w:tcPr>
          <w:p w14:paraId="39898F42" w14:textId="77777777" w:rsidR="000253D3" w:rsidRPr="00D36676" w:rsidRDefault="000253D3" w:rsidP="005F53B4">
            <w:pPr>
              <w:jc w:val="center"/>
              <w:rPr>
                <w:rFonts w:cstheme="minorHAnsi"/>
                <w:b/>
                <w:bCs/>
              </w:rPr>
            </w:pPr>
            <w:r w:rsidRPr="00D36676">
              <w:rPr>
                <w:rFonts w:cstheme="minorHAnsi"/>
                <w:b/>
                <w:bCs/>
              </w:rPr>
              <w:t>UND.</w:t>
            </w:r>
          </w:p>
          <w:p w14:paraId="6D49B78F" w14:textId="77777777" w:rsidR="000253D3" w:rsidRPr="00D36676" w:rsidRDefault="000253D3" w:rsidP="005F53B4">
            <w:pPr>
              <w:jc w:val="center"/>
              <w:rPr>
                <w:rFonts w:cstheme="minorHAnsi"/>
                <w:b/>
                <w:bCs/>
              </w:rPr>
            </w:pPr>
            <w:r w:rsidRPr="00D36676">
              <w:rPr>
                <w:rFonts w:cstheme="minorHAnsi"/>
                <w:b/>
                <w:bCs/>
              </w:rPr>
              <w:t>MEDIDA</w:t>
            </w:r>
          </w:p>
        </w:tc>
        <w:tc>
          <w:tcPr>
            <w:tcW w:w="1175" w:type="dxa"/>
          </w:tcPr>
          <w:p w14:paraId="4013C7F5" w14:textId="77777777" w:rsidR="000253D3" w:rsidRPr="00D36676" w:rsidRDefault="000253D3" w:rsidP="005F53B4">
            <w:pPr>
              <w:jc w:val="center"/>
              <w:rPr>
                <w:rFonts w:cstheme="minorHAnsi"/>
                <w:b/>
                <w:bCs/>
              </w:rPr>
            </w:pPr>
            <w:r w:rsidRPr="00D36676">
              <w:rPr>
                <w:rFonts w:cstheme="minorHAnsi"/>
                <w:b/>
                <w:bCs/>
              </w:rPr>
              <w:t>QUANT.</w:t>
            </w:r>
          </w:p>
        </w:tc>
        <w:tc>
          <w:tcPr>
            <w:tcW w:w="1130" w:type="dxa"/>
          </w:tcPr>
          <w:p w14:paraId="51EAE821" w14:textId="77777777" w:rsidR="000253D3" w:rsidRPr="00D36676" w:rsidRDefault="000253D3" w:rsidP="005F53B4">
            <w:pPr>
              <w:jc w:val="center"/>
              <w:rPr>
                <w:rFonts w:cstheme="minorHAnsi"/>
                <w:b/>
                <w:bCs/>
              </w:rPr>
            </w:pPr>
            <w:r w:rsidRPr="00D36676">
              <w:rPr>
                <w:rFonts w:cstheme="minorHAnsi"/>
                <w:b/>
                <w:bCs/>
              </w:rPr>
              <w:t>VALOR</w:t>
            </w:r>
          </w:p>
        </w:tc>
        <w:tc>
          <w:tcPr>
            <w:tcW w:w="1694" w:type="dxa"/>
          </w:tcPr>
          <w:p w14:paraId="3BD829EF" w14:textId="77777777" w:rsidR="000253D3" w:rsidRPr="00D36676" w:rsidRDefault="000253D3" w:rsidP="005F53B4">
            <w:pPr>
              <w:jc w:val="center"/>
              <w:rPr>
                <w:rFonts w:cstheme="minorHAnsi"/>
                <w:b/>
                <w:bCs/>
              </w:rPr>
            </w:pPr>
            <w:r w:rsidRPr="00D36676">
              <w:rPr>
                <w:rFonts w:cstheme="minorHAnsi"/>
                <w:b/>
                <w:bCs/>
              </w:rPr>
              <w:t>VALOR TOTAL</w:t>
            </w:r>
          </w:p>
        </w:tc>
      </w:tr>
      <w:tr w:rsidR="000253D3" w:rsidRPr="00D36676" w14:paraId="34EF55D0" w14:textId="77777777" w:rsidTr="005F53B4">
        <w:tc>
          <w:tcPr>
            <w:tcW w:w="853" w:type="dxa"/>
          </w:tcPr>
          <w:p w14:paraId="5B6FA812" w14:textId="77777777" w:rsidR="000253D3" w:rsidRPr="00D36676" w:rsidRDefault="000253D3" w:rsidP="005F53B4">
            <w:pPr>
              <w:jc w:val="center"/>
              <w:rPr>
                <w:rFonts w:cstheme="minorHAnsi"/>
              </w:rPr>
            </w:pPr>
            <w:r w:rsidRPr="00D36676">
              <w:rPr>
                <w:rFonts w:cstheme="minorHAnsi"/>
              </w:rPr>
              <w:t>0</w:t>
            </w:r>
            <w:r>
              <w:rPr>
                <w:rFonts w:cstheme="minorHAnsi"/>
              </w:rPr>
              <w:t>6</w:t>
            </w:r>
          </w:p>
        </w:tc>
        <w:tc>
          <w:tcPr>
            <w:tcW w:w="3235" w:type="dxa"/>
          </w:tcPr>
          <w:p w14:paraId="658FAA8E" w14:textId="77777777" w:rsidR="000253D3" w:rsidRPr="00D36676" w:rsidRDefault="000253D3" w:rsidP="005F53B4">
            <w:pPr>
              <w:jc w:val="both"/>
              <w:rPr>
                <w:rFonts w:cstheme="minorHAnsi"/>
              </w:rPr>
            </w:pPr>
            <w:r w:rsidRPr="00D36676">
              <w:rPr>
                <w:rFonts w:cstheme="minorHAnsi"/>
              </w:rPr>
              <w:t>Lixeira dupla cilíndrica em aço reforçado vazado (tela colmeia) – Lixeira externa com 2 compartimentos, destinada à separação de resíduos recicláveis e orgânicos, vazados para ventilação e drenagem. Confeccionada em aço, com dois compartimentos independentes, em cores distintas para facilitar a identificação dos resíduos, com capacidade aproximada 40 litros por compartimento. Deverá possuir sistema de fixação no solo, estrutura resistente e acabamento adequado para uso externo e exposição às intempéries.</w:t>
            </w:r>
          </w:p>
          <w:p w14:paraId="538EF8A1" w14:textId="77777777" w:rsidR="000253D3" w:rsidRPr="00D36676" w:rsidRDefault="000253D3" w:rsidP="005F53B4">
            <w:pPr>
              <w:jc w:val="both"/>
              <w:rPr>
                <w:rFonts w:cstheme="minorHAnsi"/>
              </w:rPr>
            </w:pPr>
            <w:r w:rsidRPr="00D36676">
              <w:rPr>
                <w:rFonts w:cstheme="minorHAnsi"/>
              </w:rPr>
              <w:t>Material: Aço Carbono Reforçado, Máxima resistência contra corrosão e vandalismo. </w:t>
            </w:r>
          </w:p>
          <w:p w14:paraId="2EE519AC" w14:textId="77777777" w:rsidR="000253D3" w:rsidRPr="00D36676" w:rsidRDefault="000253D3" w:rsidP="005F53B4">
            <w:pPr>
              <w:jc w:val="both"/>
              <w:rPr>
                <w:rFonts w:cstheme="minorHAnsi"/>
              </w:rPr>
            </w:pPr>
            <w:r w:rsidRPr="00D36676">
              <w:rPr>
                <w:rFonts w:cstheme="minorHAnsi"/>
              </w:rPr>
              <w:lastRenderedPageBreak/>
              <w:t>Medidas aproximadas: Altura 120 cm x Largura 71 cm x Profundidade 32,5 cm.</w:t>
            </w:r>
          </w:p>
          <w:p w14:paraId="2616A584" w14:textId="77777777" w:rsidR="000253D3" w:rsidRPr="00D36676" w:rsidRDefault="000253D3" w:rsidP="005F53B4">
            <w:pPr>
              <w:jc w:val="both"/>
              <w:rPr>
                <w:rFonts w:cstheme="minorHAnsi"/>
              </w:rPr>
            </w:pPr>
            <w:r w:rsidRPr="00D36676">
              <w:rPr>
                <w:rFonts w:cstheme="minorHAnsi"/>
              </w:rPr>
              <w:t>Design Funcional: Formato Duplo Cilíndrico Vazado (Colmeia/Moeda), sem tampa superior, com aberturas circulares amplas.</w:t>
            </w:r>
          </w:p>
          <w:p w14:paraId="4DD87E1D" w14:textId="77777777" w:rsidR="000253D3" w:rsidRPr="00D36676" w:rsidRDefault="000253D3" w:rsidP="005F53B4">
            <w:pPr>
              <w:jc w:val="both"/>
              <w:rPr>
                <w:rFonts w:cstheme="minorHAnsi"/>
              </w:rPr>
            </w:pPr>
            <w:r w:rsidRPr="00D36676">
              <w:rPr>
                <w:rFonts w:cstheme="minorHAnsi"/>
              </w:rPr>
              <w:t>Possui poste central robusto para fixação no solo (chumbamento), garantindo estabilidade e segurança. </w:t>
            </w:r>
          </w:p>
          <w:p w14:paraId="056AEB1E" w14:textId="77777777" w:rsidR="000253D3" w:rsidRPr="00D36676" w:rsidRDefault="000253D3" w:rsidP="005F53B4">
            <w:pPr>
              <w:jc w:val="both"/>
              <w:rPr>
                <w:rFonts w:cstheme="minorHAnsi"/>
              </w:rPr>
            </w:pPr>
            <w:r w:rsidRPr="00D36676">
              <w:rPr>
                <w:rFonts w:cstheme="minorHAnsi"/>
              </w:rPr>
              <w:t>Acabamento: Pintura eletrostática de alta durabilidade, resistente ao sol e à chuva.</w:t>
            </w:r>
          </w:p>
          <w:p w14:paraId="71CA836F" w14:textId="77777777" w:rsidR="000253D3" w:rsidRPr="00D36676" w:rsidRDefault="000253D3" w:rsidP="005F53B4">
            <w:pPr>
              <w:jc w:val="both"/>
              <w:rPr>
                <w:rFonts w:cstheme="minorHAnsi"/>
              </w:rPr>
            </w:pPr>
            <w:r w:rsidRPr="00D36676">
              <w:rPr>
                <w:rFonts w:cstheme="minorHAnsi"/>
              </w:rPr>
              <w:t xml:space="preserve"> </w:t>
            </w:r>
          </w:p>
          <w:p w14:paraId="0121399B" w14:textId="77777777" w:rsidR="000253D3" w:rsidRPr="00D36676" w:rsidRDefault="000253D3" w:rsidP="005F53B4">
            <w:pPr>
              <w:jc w:val="both"/>
              <w:rPr>
                <w:rFonts w:cstheme="minorHAnsi"/>
              </w:rPr>
            </w:pPr>
            <w:r w:rsidRPr="00D36676">
              <w:rPr>
                <w:rFonts w:cstheme="minorHAnsi"/>
              </w:rPr>
              <w:t>Imagem ilustrativa:</w:t>
            </w:r>
          </w:p>
          <w:p w14:paraId="72ABA195" w14:textId="77777777" w:rsidR="000253D3" w:rsidRPr="00D36676" w:rsidRDefault="000253D3" w:rsidP="005F53B4">
            <w:pPr>
              <w:jc w:val="both"/>
              <w:rPr>
                <w:rFonts w:cstheme="minorHAnsi"/>
              </w:rPr>
            </w:pPr>
            <w:r w:rsidRPr="00D36676">
              <w:rPr>
                <w:rFonts w:cstheme="minorHAnsi"/>
                <w:noProof/>
              </w:rPr>
              <w:drawing>
                <wp:inline distT="0" distB="0" distL="0" distR="0" wp14:anchorId="6B000D8B" wp14:editId="7C148E98">
                  <wp:extent cx="1062990" cy="1381125"/>
                  <wp:effectExtent l="0" t="0" r="3810" b="9525"/>
                  <wp:docPr id="5878640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64050" name=""/>
                          <pic:cNvPicPr/>
                        </pic:nvPicPr>
                        <pic:blipFill>
                          <a:blip r:embed="rId32"/>
                          <a:stretch>
                            <a:fillRect/>
                          </a:stretch>
                        </pic:blipFill>
                        <pic:spPr>
                          <a:xfrm>
                            <a:off x="0" y="0"/>
                            <a:ext cx="1073016" cy="1394152"/>
                          </a:xfrm>
                          <a:prstGeom prst="rect">
                            <a:avLst/>
                          </a:prstGeom>
                        </pic:spPr>
                      </pic:pic>
                    </a:graphicData>
                  </a:graphic>
                </wp:inline>
              </w:drawing>
            </w:r>
          </w:p>
        </w:tc>
        <w:tc>
          <w:tcPr>
            <w:tcW w:w="980" w:type="dxa"/>
          </w:tcPr>
          <w:p w14:paraId="3D62CCC3" w14:textId="77777777" w:rsidR="000253D3" w:rsidRPr="00D36676" w:rsidRDefault="000253D3" w:rsidP="005F53B4">
            <w:pPr>
              <w:rPr>
                <w:rFonts w:cstheme="minorHAnsi"/>
              </w:rPr>
            </w:pPr>
            <w:proofErr w:type="spellStart"/>
            <w:r w:rsidRPr="00D36676">
              <w:rPr>
                <w:rFonts w:cstheme="minorHAnsi"/>
              </w:rPr>
              <w:lastRenderedPageBreak/>
              <w:t>Und</w:t>
            </w:r>
            <w:proofErr w:type="spellEnd"/>
          </w:p>
        </w:tc>
        <w:tc>
          <w:tcPr>
            <w:tcW w:w="1175" w:type="dxa"/>
          </w:tcPr>
          <w:p w14:paraId="12562EFB" w14:textId="77777777" w:rsidR="000253D3" w:rsidRPr="00D36676" w:rsidRDefault="000253D3" w:rsidP="005F53B4">
            <w:pPr>
              <w:rPr>
                <w:rFonts w:cstheme="minorHAnsi"/>
              </w:rPr>
            </w:pPr>
            <w:r w:rsidRPr="00D36676">
              <w:rPr>
                <w:rFonts w:cstheme="minorHAnsi"/>
              </w:rPr>
              <w:t>50</w:t>
            </w:r>
          </w:p>
        </w:tc>
        <w:tc>
          <w:tcPr>
            <w:tcW w:w="1130" w:type="dxa"/>
          </w:tcPr>
          <w:p w14:paraId="0F551A5E" w14:textId="77777777" w:rsidR="000253D3" w:rsidRPr="00D36676" w:rsidRDefault="000253D3" w:rsidP="005F53B4">
            <w:pPr>
              <w:jc w:val="center"/>
              <w:rPr>
                <w:rFonts w:cstheme="minorHAnsi"/>
              </w:rPr>
            </w:pPr>
            <w:r w:rsidRPr="00D36676">
              <w:rPr>
                <w:rFonts w:cstheme="minorHAnsi"/>
              </w:rPr>
              <w:t>R$ 285,00</w:t>
            </w:r>
          </w:p>
        </w:tc>
        <w:tc>
          <w:tcPr>
            <w:tcW w:w="1694" w:type="dxa"/>
          </w:tcPr>
          <w:p w14:paraId="4EE1510E" w14:textId="77777777" w:rsidR="000253D3" w:rsidRPr="00D36676" w:rsidRDefault="000253D3" w:rsidP="005F53B4">
            <w:pPr>
              <w:jc w:val="center"/>
              <w:rPr>
                <w:rFonts w:cstheme="minorHAnsi"/>
              </w:rPr>
            </w:pPr>
            <w:r w:rsidRPr="00D36676">
              <w:rPr>
                <w:rFonts w:cstheme="minorHAnsi"/>
              </w:rPr>
              <w:t>R$ 14.250,00</w:t>
            </w:r>
          </w:p>
        </w:tc>
      </w:tr>
      <w:tr w:rsidR="000253D3" w:rsidRPr="00D36676" w14:paraId="6668FE3A" w14:textId="77777777" w:rsidTr="005F53B4">
        <w:tc>
          <w:tcPr>
            <w:tcW w:w="853" w:type="dxa"/>
          </w:tcPr>
          <w:p w14:paraId="5CBBCA3A" w14:textId="77777777" w:rsidR="000253D3" w:rsidRPr="00D36676" w:rsidRDefault="000253D3" w:rsidP="005F53B4">
            <w:pPr>
              <w:rPr>
                <w:rFonts w:cstheme="minorHAnsi"/>
              </w:rPr>
            </w:pPr>
            <w:r w:rsidRPr="00D36676">
              <w:rPr>
                <w:rFonts w:cstheme="minorHAnsi"/>
              </w:rPr>
              <w:t>0</w:t>
            </w:r>
            <w:r>
              <w:rPr>
                <w:rFonts w:cstheme="minorHAnsi"/>
              </w:rPr>
              <w:t>7</w:t>
            </w:r>
          </w:p>
        </w:tc>
        <w:tc>
          <w:tcPr>
            <w:tcW w:w="3235" w:type="dxa"/>
          </w:tcPr>
          <w:p w14:paraId="2B49FFB8" w14:textId="77777777" w:rsidR="000253D3" w:rsidRPr="00D36676" w:rsidRDefault="000253D3" w:rsidP="005F53B4">
            <w:pPr>
              <w:jc w:val="both"/>
              <w:rPr>
                <w:rFonts w:cstheme="minorHAnsi"/>
              </w:rPr>
            </w:pPr>
            <w:r w:rsidRPr="00D36676">
              <w:rPr>
                <w:rFonts w:cstheme="minorHAnsi"/>
              </w:rPr>
              <w:t>Mangueira para jardim, com 10 metros de comprimento, confeccionada em material de boa qualidade, resistente e flexível de ½”, preferencialmente com estrutura trançada/reforçada, adequada para irrigação de plantas e lavagem de áreas externas. Deverá apresentar boa resistência à pressão, torção, desgaste e exposição às condições normais de uso. Deverá ser acompanhada de esguicho com regulagem do fluxo de água, possibilitando irrigação de plantas e jato com maior pressão para lavagem de calçadas e áreas externas.</w:t>
            </w:r>
          </w:p>
        </w:tc>
        <w:tc>
          <w:tcPr>
            <w:tcW w:w="980" w:type="dxa"/>
          </w:tcPr>
          <w:p w14:paraId="50E3F7DB" w14:textId="77777777" w:rsidR="000253D3" w:rsidRPr="00D36676" w:rsidRDefault="000253D3" w:rsidP="005F53B4">
            <w:pPr>
              <w:rPr>
                <w:rFonts w:cstheme="minorHAnsi"/>
              </w:rPr>
            </w:pPr>
            <w:proofErr w:type="spellStart"/>
            <w:r w:rsidRPr="00D36676">
              <w:rPr>
                <w:rFonts w:cstheme="minorHAnsi"/>
              </w:rPr>
              <w:t>Und</w:t>
            </w:r>
            <w:proofErr w:type="spellEnd"/>
          </w:p>
        </w:tc>
        <w:tc>
          <w:tcPr>
            <w:tcW w:w="1175" w:type="dxa"/>
          </w:tcPr>
          <w:p w14:paraId="54A8675F" w14:textId="77777777" w:rsidR="000253D3" w:rsidRPr="00D36676" w:rsidRDefault="000253D3" w:rsidP="005F53B4">
            <w:pPr>
              <w:rPr>
                <w:rFonts w:cstheme="minorHAnsi"/>
              </w:rPr>
            </w:pPr>
            <w:r w:rsidRPr="00D36676">
              <w:rPr>
                <w:rFonts w:cstheme="minorHAnsi"/>
              </w:rPr>
              <w:t>50</w:t>
            </w:r>
          </w:p>
        </w:tc>
        <w:tc>
          <w:tcPr>
            <w:tcW w:w="1130" w:type="dxa"/>
          </w:tcPr>
          <w:p w14:paraId="5B92870B" w14:textId="77777777" w:rsidR="000253D3" w:rsidRPr="00D36676" w:rsidRDefault="000253D3" w:rsidP="005F53B4">
            <w:pPr>
              <w:rPr>
                <w:rFonts w:cstheme="minorHAnsi"/>
              </w:rPr>
            </w:pPr>
            <w:r w:rsidRPr="00D36676">
              <w:rPr>
                <w:rFonts w:cstheme="minorHAnsi"/>
              </w:rPr>
              <w:t>R$ 85,10</w:t>
            </w:r>
          </w:p>
        </w:tc>
        <w:tc>
          <w:tcPr>
            <w:tcW w:w="1694" w:type="dxa"/>
          </w:tcPr>
          <w:p w14:paraId="1F53A18A" w14:textId="77777777" w:rsidR="000253D3" w:rsidRPr="00D36676" w:rsidRDefault="000253D3" w:rsidP="005F53B4">
            <w:pPr>
              <w:rPr>
                <w:rFonts w:cstheme="minorHAnsi"/>
              </w:rPr>
            </w:pPr>
            <w:r w:rsidRPr="00D36676">
              <w:rPr>
                <w:rFonts w:cstheme="minorHAnsi"/>
              </w:rPr>
              <w:t>R$ 4.255,</w:t>
            </w:r>
            <w:r>
              <w:rPr>
                <w:rFonts w:cstheme="minorHAnsi"/>
              </w:rPr>
              <w:t>00</w:t>
            </w:r>
          </w:p>
        </w:tc>
      </w:tr>
      <w:tr w:rsidR="000253D3" w:rsidRPr="00D36676" w14:paraId="467D836C" w14:textId="77777777" w:rsidTr="005F53B4">
        <w:tc>
          <w:tcPr>
            <w:tcW w:w="853" w:type="dxa"/>
          </w:tcPr>
          <w:p w14:paraId="64EDE1C4" w14:textId="77777777" w:rsidR="000253D3" w:rsidRPr="00D36676" w:rsidRDefault="000253D3" w:rsidP="005F53B4">
            <w:pPr>
              <w:rPr>
                <w:rFonts w:cstheme="minorHAnsi"/>
              </w:rPr>
            </w:pPr>
            <w:r w:rsidRPr="00D36676">
              <w:rPr>
                <w:rFonts w:cstheme="minorHAnsi"/>
              </w:rPr>
              <w:t>0</w:t>
            </w:r>
            <w:r>
              <w:rPr>
                <w:rFonts w:cstheme="minorHAnsi"/>
              </w:rPr>
              <w:t>8</w:t>
            </w:r>
          </w:p>
        </w:tc>
        <w:tc>
          <w:tcPr>
            <w:tcW w:w="3235" w:type="dxa"/>
          </w:tcPr>
          <w:p w14:paraId="14FB0F39" w14:textId="77777777" w:rsidR="000253D3" w:rsidRPr="00D36676" w:rsidRDefault="000253D3" w:rsidP="005F53B4">
            <w:pPr>
              <w:jc w:val="both"/>
              <w:rPr>
                <w:rFonts w:cstheme="minorHAnsi"/>
              </w:rPr>
            </w:pPr>
            <w:r w:rsidRPr="00D36676">
              <w:rPr>
                <w:rFonts w:cstheme="minorHAnsi"/>
              </w:rPr>
              <w:t xml:space="preserve">Enxada de porte médio, destinada ao preparo, revolvimento, capina e manejo do solo em hortas e jardins. Enxada em aço carbono modelo estreito, peso aproximado de 1,5 a 2,5 libras, com cabo de madeira medindo </w:t>
            </w:r>
            <w:r w:rsidRPr="00D36676">
              <w:rPr>
                <w:rFonts w:cstheme="minorHAnsi"/>
              </w:rPr>
              <w:lastRenderedPageBreak/>
              <w:t>aproximadamente 1,20 a 1,45metros. Deverá possuir lâmina resistente e adequada ao trabalho em solo, com cabo firme, resistente e devidamente fixado, proporcionando segurança e condições adequadas de utilização.</w:t>
            </w:r>
          </w:p>
        </w:tc>
        <w:tc>
          <w:tcPr>
            <w:tcW w:w="980" w:type="dxa"/>
          </w:tcPr>
          <w:p w14:paraId="7E83AA36" w14:textId="77777777" w:rsidR="000253D3" w:rsidRPr="00D36676" w:rsidRDefault="000253D3" w:rsidP="005F53B4">
            <w:pPr>
              <w:rPr>
                <w:rFonts w:cstheme="minorHAnsi"/>
              </w:rPr>
            </w:pPr>
            <w:proofErr w:type="spellStart"/>
            <w:r w:rsidRPr="00D36676">
              <w:rPr>
                <w:rFonts w:cstheme="minorHAnsi"/>
              </w:rPr>
              <w:lastRenderedPageBreak/>
              <w:t>Und</w:t>
            </w:r>
            <w:proofErr w:type="spellEnd"/>
          </w:p>
        </w:tc>
        <w:tc>
          <w:tcPr>
            <w:tcW w:w="1175" w:type="dxa"/>
          </w:tcPr>
          <w:p w14:paraId="1C25D5C7" w14:textId="77777777" w:rsidR="000253D3" w:rsidRPr="00D36676" w:rsidRDefault="000253D3" w:rsidP="005F53B4">
            <w:pPr>
              <w:rPr>
                <w:rFonts w:cstheme="minorHAnsi"/>
              </w:rPr>
            </w:pPr>
            <w:r w:rsidRPr="00D36676">
              <w:rPr>
                <w:rFonts w:cstheme="minorHAnsi"/>
              </w:rPr>
              <w:t>50</w:t>
            </w:r>
          </w:p>
        </w:tc>
        <w:tc>
          <w:tcPr>
            <w:tcW w:w="1130" w:type="dxa"/>
          </w:tcPr>
          <w:p w14:paraId="7286E604" w14:textId="77777777" w:rsidR="000253D3" w:rsidRPr="00D36676" w:rsidRDefault="000253D3" w:rsidP="005F53B4">
            <w:pPr>
              <w:rPr>
                <w:rFonts w:cstheme="minorHAnsi"/>
              </w:rPr>
            </w:pPr>
            <w:r w:rsidRPr="00D36676">
              <w:rPr>
                <w:rFonts w:cstheme="minorHAnsi"/>
              </w:rPr>
              <w:t>R$ 65,65</w:t>
            </w:r>
          </w:p>
        </w:tc>
        <w:tc>
          <w:tcPr>
            <w:tcW w:w="1694" w:type="dxa"/>
          </w:tcPr>
          <w:p w14:paraId="3C332688" w14:textId="77777777" w:rsidR="000253D3" w:rsidRDefault="000253D3" w:rsidP="005F53B4">
            <w:pPr>
              <w:rPr>
                <w:rFonts w:cstheme="minorHAnsi"/>
              </w:rPr>
            </w:pPr>
            <w:r w:rsidRPr="00D36676">
              <w:rPr>
                <w:rFonts w:cstheme="minorHAnsi"/>
              </w:rPr>
              <w:t>R$ 3.2</w:t>
            </w:r>
            <w:r>
              <w:rPr>
                <w:rFonts w:cstheme="minorHAnsi"/>
              </w:rPr>
              <w:t>82,50</w:t>
            </w:r>
          </w:p>
          <w:p w14:paraId="115A0BA5" w14:textId="77777777" w:rsidR="000253D3" w:rsidRPr="00D36676" w:rsidRDefault="000253D3" w:rsidP="005F53B4">
            <w:pPr>
              <w:rPr>
                <w:rFonts w:cstheme="minorHAnsi"/>
              </w:rPr>
            </w:pPr>
          </w:p>
        </w:tc>
      </w:tr>
      <w:tr w:rsidR="000253D3" w:rsidRPr="00D36676" w14:paraId="62F89F11" w14:textId="77777777" w:rsidTr="005F53B4">
        <w:tc>
          <w:tcPr>
            <w:tcW w:w="853" w:type="dxa"/>
          </w:tcPr>
          <w:p w14:paraId="58278ED7" w14:textId="77777777" w:rsidR="000253D3" w:rsidRPr="00D36676" w:rsidRDefault="000253D3" w:rsidP="005F53B4">
            <w:pPr>
              <w:rPr>
                <w:rFonts w:cstheme="minorHAnsi"/>
              </w:rPr>
            </w:pPr>
            <w:r w:rsidRPr="00D36676">
              <w:rPr>
                <w:rFonts w:cstheme="minorHAnsi"/>
              </w:rPr>
              <w:t>0</w:t>
            </w:r>
            <w:r>
              <w:rPr>
                <w:rFonts w:cstheme="minorHAnsi"/>
              </w:rPr>
              <w:t>9</w:t>
            </w:r>
          </w:p>
        </w:tc>
        <w:tc>
          <w:tcPr>
            <w:tcW w:w="3235" w:type="dxa"/>
          </w:tcPr>
          <w:p w14:paraId="009FA853" w14:textId="77777777" w:rsidR="000253D3" w:rsidRPr="00D36676" w:rsidRDefault="000253D3" w:rsidP="005F53B4">
            <w:pPr>
              <w:jc w:val="both"/>
              <w:rPr>
                <w:rFonts w:cstheme="minorHAnsi"/>
              </w:rPr>
            </w:pPr>
            <w:r w:rsidRPr="00D36676">
              <w:rPr>
                <w:rFonts w:cstheme="minorHAnsi"/>
              </w:rPr>
              <w:t>Tesoura de poda com Lâmina metálica e cabo ergonômico de plástico, destinada à poda e conservação de espécies vegetais, arbustos e plantas. Deverá possuir lâminas resistentes e afiadas, estrutura adequada para cortes precisos, cabo confortável e sistema que proporcione segurança durante o manuseio.</w:t>
            </w:r>
          </w:p>
          <w:p w14:paraId="08091FF1" w14:textId="77777777" w:rsidR="000253D3" w:rsidRPr="00D36676" w:rsidRDefault="000253D3" w:rsidP="005F53B4">
            <w:pPr>
              <w:jc w:val="both"/>
              <w:rPr>
                <w:rFonts w:cstheme="minorHAnsi"/>
              </w:rPr>
            </w:pPr>
            <w:r w:rsidRPr="00D36676">
              <w:rPr>
                <w:rFonts w:cstheme="minorHAnsi"/>
              </w:rPr>
              <w:t>Tamanho aproximado de 6,20 cm largura; 18 cm de comprimento e 110 gramas.</w:t>
            </w:r>
          </w:p>
          <w:p w14:paraId="611B2556" w14:textId="77777777" w:rsidR="000253D3" w:rsidRPr="00D36676" w:rsidRDefault="000253D3" w:rsidP="005F53B4">
            <w:pPr>
              <w:jc w:val="both"/>
              <w:rPr>
                <w:rFonts w:cstheme="minorHAnsi"/>
              </w:rPr>
            </w:pPr>
            <w:r w:rsidRPr="00D36676">
              <w:rPr>
                <w:rFonts w:cstheme="minorHAnsi"/>
              </w:rPr>
              <w:t xml:space="preserve">Lâmina </w:t>
            </w:r>
            <w:proofErr w:type="spellStart"/>
            <w:r w:rsidRPr="00D36676">
              <w:rPr>
                <w:rFonts w:cstheme="minorHAnsi"/>
              </w:rPr>
              <w:t>Bypass</w:t>
            </w:r>
            <w:proofErr w:type="spellEnd"/>
            <w:r w:rsidRPr="00D36676">
              <w:rPr>
                <w:rFonts w:cstheme="minorHAnsi"/>
              </w:rPr>
              <w:t xml:space="preserve"> (corte cruzado). Indicado para galhos verdes. Durante o corte, ocorre o cruzamento entre lâmina e </w:t>
            </w:r>
            <w:proofErr w:type="spellStart"/>
            <w:r w:rsidRPr="00D36676">
              <w:rPr>
                <w:rFonts w:cstheme="minorHAnsi"/>
              </w:rPr>
              <w:t>contra-lâmina</w:t>
            </w:r>
            <w:proofErr w:type="spellEnd"/>
            <w:r w:rsidRPr="00D36676">
              <w:rPr>
                <w:rFonts w:cstheme="minorHAnsi"/>
              </w:rPr>
              <w:t>. Possibilita um corte preciso e sem rebarbas, que não deixa marcas no galho e facilita a cicatrização;</w:t>
            </w:r>
          </w:p>
          <w:p w14:paraId="69742FD7" w14:textId="77777777" w:rsidR="000253D3" w:rsidRPr="00D36676" w:rsidRDefault="000253D3" w:rsidP="005F53B4">
            <w:pPr>
              <w:jc w:val="both"/>
              <w:rPr>
                <w:rFonts w:cstheme="minorHAnsi"/>
              </w:rPr>
            </w:pPr>
            <w:r w:rsidRPr="00D36676">
              <w:rPr>
                <w:rFonts w:cstheme="minorHAnsi"/>
              </w:rPr>
              <w:t>Lâminas em aço carbono temperado com afiação otimizada e o mesmo diâmetro de corte de sempre;</w:t>
            </w:r>
          </w:p>
          <w:p w14:paraId="295C3A4D" w14:textId="77777777" w:rsidR="000253D3" w:rsidRPr="00D36676" w:rsidRDefault="000253D3" w:rsidP="005F53B4">
            <w:pPr>
              <w:jc w:val="both"/>
              <w:rPr>
                <w:rFonts w:cstheme="minorHAnsi"/>
              </w:rPr>
            </w:pPr>
            <w:r w:rsidRPr="00D36676">
              <w:rPr>
                <w:rFonts w:cstheme="minorHAnsi"/>
              </w:rPr>
              <w:t>Diâmetro de corte máximo admitido: 17 mm.</w:t>
            </w:r>
          </w:p>
          <w:p w14:paraId="523564BA" w14:textId="77777777" w:rsidR="000253D3" w:rsidRPr="00D36676" w:rsidRDefault="000253D3" w:rsidP="005F53B4">
            <w:pPr>
              <w:jc w:val="both"/>
              <w:rPr>
                <w:rFonts w:cstheme="minorHAnsi"/>
              </w:rPr>
            </w:pPr>
          </w:p>
          <w:p w14:paraId="65661BB8" w14:textId="77777777" w:rsidR="000253D3" w:rsidRPr="00D36676" w:rsidRDefault="000253D3" w:rsidP="005F53B4">
            <w:pPr>
              <w:jc w:val="both"/>
              <w:rPr>
                <w:rFonts w:cstheme="minorHAnsi"/>
              </w:rPr>
            </w:pPr>
            <w:r w:rsidRPr="00D36676">
              <w:rPr>
                <w:rFonts w:cstheme="minorHAnsi"/>
              </w:rPr>
              <w:t>Imagem ilustrativa sugerida:</w:t>
            </w:r>
          </w:p>
          <w:p w14:paraId="19424E1E" w14:textId="77777777" w:rsidR="000253D3" w:rsidRPr="00D36676" w:rsidRDefault="000253D3" w:rsidP="005F53B4">
            <w:pPr>
              <w:jc w:val="both"/>
              <w:rPr>
                <w:rFonts w:cstheme="minorHAnsi"/>
              </w:rPr>
            </w:pPr>
          </w:p>
          <w:p w14:paraId="1FBB9A6F" w14:textId="77777777" w:rsidR="000253D3" w:rsidRPr="00D36676" w:rsidRDefault="000253D3" w:rsidP="005F53B4">
            <w:pPr>
              <w:jc w:val="both"/>
              <w:rPr>
                <w:rFonts w:cstheme="minorHAnsi"/>
              </w:rPr>
            </w:pPr>
            <w:r w:rsidRPr="00D36676">
              <w:rPr>
                <w:rFonts w:cstheme="minorHAnsi"/>
                <w:noProof/>
              </w:rPr>
              <w:drawing>
                <wp:inline distT="0" distB="0" distL="0" distR="0" wp14:anchorId="3BAF5C39" wp14:editId="5171CC0D">
                  <wp:extent cx="1327753" cy="676275"/>
                  <wp:effectExtent l="0" t="0" r="6350" b="0"/>
                  <wp:docPr id="4828522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52288" name=""/>
                          <pic:cNvPicPr/>
                        </pic:nvPicPr>
                        <pic:blipFill>
                          <a:blip r:embed="rId33"/>
                          <a:stretch>
                            <a:fillRect/>
                          </a:stretch>
                        </pic:blipFill>
                        <pic:spPr>
                          <a:xfrm flipH="1">
                            <a:off x="0" y="0"/>
                            <a:ext cx="1336560" cy="680761"/>
                          </a:xfrm>
                          <a:prstGeom prst="rect">
                            <a:avLst/>
                          </a:prstGeom>
                        </pic:spPr>
                      </pic:pic>
                    </a:graphicData>
                  </a:graphic>
                </wp:inline>
              </w:drawing>
            </w:r>
          </w:p>
          <w:p w14:paraId="7B205D60" w14:textId="77777777" w:rsidR="000253D3" w:rsidRPr="00D36676" w:rsidRDefault="000253D3" w:rsidP="005F53B4">
            <w:pPr>
              <w:rPr>
                <w:rFonts w:cstheme="minorHAnsi"/>
              </w:rPr>
            </w:pPr>
          </w:p>
        </w:tc>
        <w:tc>
          <w:tcPr>
            <w:tcW w:w="980" w:type="dxa"/>
          </w:tcPr>
          <w:p w14:paraId="23AB2FE7" w14:textId="77777777" w:rsidR="000253D3" w:rsidRPr="00D36676" w:rsidRDefault="000253D3" w:rsidP="005F53B4">
            <w:pPr>
              <w:rPr>
                <w:rFonts w:cstheme="minorHAnsi"/>
              </w:rPr>
            </w:pPr>
            <w:proofErr w:type="spellStart"/>
            <w:r w:rsidRPr="00D36676">
              <w:rPr>
                <w:rFonts w:cstheme="minorHAnsi"/>
              </w:rPr>
              <w:t>Und</w:t>
            </w:r>
            <w:proofErr w:type="spellEnd"/>
          </w:p>
        </w:tc>
        <w:tc>
          <w:tcPr>
            <w:tcW w:w="1175" w:type="dxa"/>
          </w:tcPr>
          <w:p w14:paraId="7959667D" w14:textId="77777777" w:rsidR="000253D3" w:rsidRPr="00D36676" w:rsidRDefault="000253D3" w:rsidP="005F53B4">
            <w:pPr>
              <w:rPr>
                <w:rFonts w:cstheme="minorHAnsi"/>
              </w:rPr>
            </w:pPr>
            <w:r w:rsidRPr="00D36676">
              <w:rPr>
                <w:rFonts w:cstheme="minorHAnsi"/>
              </w:rPr>
              <w:t>50</w:t>
            </w:r>
          </w:p>
        </w:tc>
        <w:tc>
          <w:tcPr>
            <w:tcW w:w="1130" w:type="dxa"/>
          </w:tcPr>
          <w:p w14:paraId="75BDC4BD" w14:textId="77777777" w:rsidR="000253D3" w:rsidRPr="00D36676" w:rsidRDefault="000253D3" w:rsidP="005F53B4">
            <w:pPr>
              <w:rPr>
                <w:rFonts w:cstheme="minorHAnsi"/>
              </w:rPr>
            </w:pPr>
            <w:r w:rsidRPr="00D36676">
              <w:rPr>
                <w:rFonts w:cstheme="minorHAnsi"/>
              </w:rPr>
              <w:t>R$ 36,56</w:t>
            </w:r>
          </w:p>
        </w:tc>
        <w:tc>
          <w:tcPr>
            <w:tcW w:w="1694" w:type="dxa"/>
          </w:tcPr>
          <w:p w14:paraId="0C318644" w14:textId="77777777" w:rsidR="000253D3" w:rsidRPr="00D36676" w:rsidRDefault="000253D3" w:rsidP="005F53B4">
            <w:pPr>
              <w:rPr>
                <w:rFonts w:cstheme="minorHAnsi"/>
              </w:rPr>
            </w:pPr>
            <w:r w:rsidRPr="00D36676">
              <w:rPr>
                <w:rFonts w:cstheme="minorHAnsi"/>
              </w:rPr>
              <w:t>R$ 1.82</w:t>
            </w:r>
            <w:r>
              <w:rPr>
                <w:rFonts w:cstheme="minorHAnsi"/>
              </w:rPr>
              <w:t>8,00</w:t>
            </w:r>
          </w:p>
        </w:tc>
      </w:tr>
      <w:tr w:rsidR="000253D3" w:rsidRPr="00D36676" w14:paraId="04D1F636" w14:textId="77777777" w:rsidTr="005F53B4">
        <w:tc>
          <w:tcPr>
            <w:tcW w:w="853" w:type="dxa"/>
          </w:tcPr>
          <w:p w14:paraId="76FB2A23" w14:textId="77777777" w:rsidR="000253D3" w:rsidRPr="00D36676" w:rsidRDefault="000253D3" w:rsidP="005F53B4">
            <w:pPr>
              <w:rPr>
                <w:rFonts w:cstheme="minorHAnsi"/>
              </w:rPr>
            </w:pPr>
            <w:r>
              <w:rPr>
                <w:rFonts w:cstheme="minorHAnsi"/>
              </w:rPr>
              <w:t>10</w:t>
            </w:r>
          </w:p>
        </w:tc>
        <w:tc>
          <w:tcPr>
            <w:tcW w:w="3235" w:type="dxa"/>
          </w:tcPr>
          <w:p w14:paraId="1C8C6E30" w14:textId="77777777" w:rsidR="000253D3" w:rsidRPr="00D36676" w:rsidRDefault="000253D3" w:rsidP="005F53B4">
            <w:pPr>
              <w:jc w:val="both"/>
              <w:rPr>
                <w:rFonts w:cstheme="minorHAnsi"/>
              </w:rPr>
            </w:pPr>
            <w:r w:rsidRPr="00D36676">
              <w:rPr>
                <w:rFonts w:cstheme="minorHAnsi"/>
              </w:rPr>
              <w:t xml:space="preserve">Número residencial em acrílico espelhado, destinado à identificação das unidades habitacionais e organização do novo espaço. Deverá apresentar acabamento uniforme, boa visibilidade e resistência </w:t>
            </w:r>
            <w:r w:rsidRPr="00D36676">
              <w:rPr>
                <w:rFonts w:cstheme="minorHAnsi"/>
              </w:rPr>
              <w:lastRenderedPageBreak/>
              <w:t>adequada para instalação em área externa. Tamanho aproximado de 8 cm x 8 cm e espessura aproximada de 5 mm.</w:t>
            </w:r>
          </w:p>
          <w:p w14:paraId="526BE973" w14:textId="77777777" w:rsidR="000253D3" w:rsidRPr="00D36676" w:rsidRDefault="000253D3" w:rsidP="005F53B4">
            <w:pPr>
              <w:jc w:val="both"/>
              <w:rPr>
                <w:rFonts w:cstheme="minorHAnsi"/>
              </w:rPr>
            </w:pPr>
          </w:p>
          <w:p w14:paraId="10E7BB98" w14:textId="77777777" w:rsidR="000253D3" w:rsidRPr="00D36676" w:rsidRDefault="000253D3" w:rsidP="005F53B4">
            <w:pPr>
              <w:jc w:val="both"/>
              <w:rPr>
                <w:rFonts w:cstheme="minorHAnsi"/>
              </w:rPr>
            </w:pPr>
            <w:r w:rsidRPr="00D36676">
              <w:rPr>
                <w:rFonts w:cstheme="minorHAnsi"/>
              </w:rPr>
              <w:t>Números de 0 a 9 (informados na ordem de compra conforme necessidade).</w:t>
            </w:r>
          </w:p>
          <w:p w14:paraId="25146F64" w14:textId="77777777" w:rsidR="000253D3" w:rsidRPr="00D36676" w:rsidRDefault="000253D3" w:rsidP="005F53B4">
            <w:pPr>
              <w:jc w:val="both"/>
              <w:rPr>
                <w:rFonts w:cstheme="minorHAnsi"/>
              </w:rPr>
            </w:pPr>
          </w:p>
          <w:p w14:paraId="1C021982" w14:textId="77777777" w:rsidR="000253D3" w:rsidRPr="00D36676" w:rsidRDefault="000253D3" w:rsidP="005F53B4">
            <w:pPr>
              <w:jc w:val="both"/>
              <w:rPr>
                <w:rFonts w:cstheme="minorHAnsi"/>
              </w:rPr>
            </w:pPr>
            <w:r w:rsidRPr="00D36676">
              <w:rPr>
                <w:rFonts w:cstheme="minorHAnsi"/>
              </w:rPr>
              <w:t>Imagem Ilustrativa sugerida:</w:t>
            </w:r>
          </w:p>
          <w:p w14:paraId="17996353" w14:textId="77777777" w:rsidR="000253D3" w:rsidRPr="00D36676" w:rsidRDefault="000253D3" w:rsidP="005F53B4">
            <w:pPr>
              <w:jc w:val="both"/>
              <w:rPr>
                <w:rFonts w:cstheme="minorHAnsi"/>
              </w:rPr>
            </w:pPr>
            <w:r w:rsidRPr="00D36676">
              <w:rPr>
                <w:rFonts w:cstheme="minorHAnsi"/>
                <w:noProof/>
              </w:rPr>
              <w:drawing>
                <wp:inline distT="0" distB="0" distL="0" distR="0" wp14:anchorId="15ADE44B" wp14:editId="4B1BD55B">
                  <wp:extent cx="1203659" cy="771525"/>
                  <wp:effectExtent l="0" t="0" r="0" b="0"/>
                  <wp:docPr id="4446119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11926" name=""/>
                          <pic:cNvPicPr/>
                        </pic:nvPicPr>
                        <pic:blipFill>
                          <a:blip r:embed="rId34"/>
                          <a:stretch>
                            <a:fillRect/>
                          </a:stretch>
                        </pic:blipFill>
                        <pic:spPr>
                          <a:xfrm>
                            <a:off x="0" y="0"/>
                            <a:ext cx="1212877" cy="777433"/>
                          </a:xfrm>
                          <a:prstGeom prst="rect">
                            <a:avLst/>
                          </a:prstGeom>
                        </pic:spPr>
                      </pic:pic>
                    </a:graphicData>
                  </a:graphic>
                </wp:inline>
              </w:drawing>
            </w:r>
            <w:r w:rsidRPr="00D36676">
              <w:rPr>
                <w:rFonts w:cstheme="minorHAnsi"/>
              </w:rPr>
              <w:t xml:space="preserve"> </w:t>
            </w:r>
            <w:r w:rsidRPr="00D36676">
              <w:rPr>
                <w:rFonts w:cstheme="minorHAnsi"/>
                <w:noProof/>
              </w:rPr>
              <mc:AlternateContent>
                <mc:Choice Requires="wps">
                  <w:drawing>
                    <wp:inline distT="0" distB="0" distL="0" distR="0" wp14:anchorId="05D4E22C" wp14:editId="52F56ADB">
                      <wp:extent cx="304800" cy="304800"/>
                      <wp:effectExtent l="0" t="0" r="0" b="0"/>
                      <wp:docPr id="1303703764" name="Retâ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2032EF" id="Retângulo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2842B7C" w14:textId="77777777" w:rsidR="000253D3" w:rsidRPr="00D36676" w:rsidRDefault="000253D3" w:rsidP="005F53B4">
            <w:pPr>
              <w:jc w:val="both"/>
              <w:rPr>
                <w:rFonts w:cstheme="minorHAnsi"/>
              </w:rPr>
            </w:pPr>
          </w:p>
        </w:tc>
        <w:tc>
          <w:tcPr>
            <w:tcW w:w="980" w:type="dxa"/>
          </w:tcPr>
          <w:p w14:paraId="53852710" w14:textId="77777777" w:rsidR="000253D3" w:rsidRPr="00D36676" w:rsidRDefault="000253D3" w:rsidP="005F53B4">
            <w:pPr>
              <w:rPr>
                <w:rFonts w:cstheme="minorHAnsi"/>
              </w:rPr>
            </w:pPr>
            <w:proofErr w:type="spellStart"/>
            <w:r w:rsidRPr="00D36676">
              <w:rPr>
                <w:rFonts w:cstheme="minorHAnsi"/>
              </w:rPr>
              <w:lastRenderedPageBreak/>
              <w:t>Und</w:t>
            </w:r>
            <w:proofErr w:type="spellEnd"/>
          </w:p>
        </w:tc>
        <w:tc>
          <w:tcPr>
            <w:tcW w:w="1175" w:type="dxa"/>
          </w:tcPr>
          <w:p w14:paraId="363863C2" w14:textId="77777777" w:rsidR="000253D3" w:rsidRPr="00D36676" w:rsidRDefault="000253D3" w:rsidP="005F53B4">
            <w:pPr>
              <w:rPr>
                <w:rFonts w:cstheme="minorHAnsi"/>
              </w:rPr>
            </w:pPr>
            <w:r w:rsidRPr="00D36676">
              <w:rPr>
                <w:rFonts w:cstheme="minorHAnsi"/>
              </w:rPr>
              <w:t>150</w:t>
            </w:r>
          </w:p>
        </w:tc>
        <w:tc>
          <w:tcPr>
            <w:tcW w:w="1130" w:type="dxa"/>
          </w:tcPr>
          <w:p w14:paraId="2C57E63D" w14:textId="77777777" w:rsidR="000253D3" w:rsidRPr="00D36676" w:rsidRDefault="000253D3" w:rsidP="005F53B4">
            <w:pPr>
              <w:rPr>
                <w:rFonts w:cstheme="minorHAnsi"/>
              </w:rPr>
            </w:pPr>
            <w:r w:rsidRPr="00D36676">
              <w:rPr>
                <w:rFonts w:cstheme="minorHAnsi"/>
              </w:rPr>
              <w:t>R$ 10,60</w:t>
            </w:r>
          </w:p>
        </w:tc>
        <w:tc>
          <w:tcPr>
            <w:tcW w:w="1694" w:type="dxa"/>
          </w:tcPr>
          <w:p w14:paraId="4328870E" w14:textId="77777777" w:rsidR="000253D3" w:rsidRPr="00D36676" w:rsidRDefault="000253D3" w:rsidP="005F53B4">
            <w:pPr>
              <w:rPr>
                <w:rFonts w:cstheme="minorHAnsi"/>
              </w:rPr>
            </w:pPr>
            <w:r w:rsidRPr="00D36676">
              <w:rPr>
                <w:rFonts w:cstheme="minorHAnsi"/>
              </w:rPr>
              <w:t>R$ 1.5</w:t>
            </w:r>
            <w:r>
              <w:rPr>
                <w:rFonts w:cstheme="minorHAnsi"/>
              </w:rPr>
              <w:t>90,00</w:t>
            </w:r>
          </w:p>
        </w:tc>
      </w:tr>
      <w:tr w:rsidR="000253D3" w:rsidRPr="00D36676" w14:paraId="0F4B1459" w14:textId="77777777" w:rsidTr="005F53B4">
        <w:tc>
          <w:tcPr>
            <w:tcW w:w="7373" w:type="dxa"/>
            <w:gridSpan w:val="5"/>
          </w:tcPr>
          <w:p w14:paraId="05DF2C18" w14:textId="77777777" w:rsidR="000253D3" w:rsidRPr="00D36676" w:rsidRDefault="000253D3" w:rsidP="005F53B4">
            <w:pPr>
              <w:jc w:val="center"/>
              <w:rPr>
                <w:rFonts w:cstheme="minorHAnsi"/>
                <w:b/>
                <w:bCs/>
              </w:rPr>
            </w:pPr>
            <w:r w:rsidRPr="00D36676">
              <w:rPr>
                <w:rFonts w:cstheme="minorHAnsi"/>
                <w:b/>
                <w:bCs/>
              </w:rPr>
              <w:t>VALOR TOTAL DO LOTE</w:t>
            </w:r>
          </w:p>
        </w:tc>
        <w:tc>
          <w:tcPr>
            <w:tcW w:w="1694" w:type="dxa"/>
          </w:tcPr>
          <w:p w14:paraId="5DAB4A37" w14:textId="77777777" w:rsidR="000253D3" w:rsidRPr="00D36676" w:rsidRDefault="000253D3" w:rsidP="005F53B4">
            <w:pPr>
              <w:jc w:val="center"/>
              <w:rPr>
                <w:rFonts w:cstheme="minorHAnsi"/>
                <w:b/>
                <w:bCs/>
              </w:rPr>
            </w:pPr>
            <w:r w:rsidRPr="00D36676">
              <w:rPr>
                <w:rFonts w:cstheme="minorHAnsi"/>
                <w:b/>
                <w:bCs/>
              </w:rPr>
              <w:t>R$ 25.</w:t>
            </w:r>
            <w:r>
              <w:rPr>
                <w:rFonts w:cstheme="minorHAnsi"/>
                <w:b/>
                <w:bCs/>
              </w:rPr>
              <w:t>205,50</w:t>
            </w:r>
          </w:p>
        </w:tc>
      </w:tr>
      <w:tr w:rsidR="000253D3" w:rsidRPr="00D36676" w14:paraId="2D2F2A0E" w14:textId="77777777" w:rsidTr="005F53B4">
        <w:tc>
          <w:tcPr>
            <w:tcW w:w="9067" w:type="dxa"/>
            <w:gridSpan w:val="6"/>
          </w:tcPr>
          <w:p w14:paraId="4E58512E" w14:textId="77777777" w:rsidR="000253D3" w:rsidRPr="00D36676" w:rsidRDefault="000253D3" w:rsidP="005F53B4">
            <w:pPr>
              <w:rPr>
                <w:rFonts w:cstheme="minorHAnsi"/>
                <w:b/>
                <w:bCs/>
              </w:rPr>
            </w:pPr>
            <w:r w:rsidRPr="00D36676">
              <w:rPr>
                <w:rFonts w:cstheme="minorHAnsi"/>
                <w:b/>
                <w:bCs/>
              </w:rPr>
              <w:t xml:space="preserve">VALOR TOTAL MÁXIMO DA CONTRATAÇÃO </w:t>
            </w:r>
            <w:bookmarkStart w:id="12" w:name="_Hlk243320482"/>
            <w:bookmarkStart w:id="13" w:name="_Hlk243321740"/>
            <w:r w:rsidRPr="00D36676">
              <w:rPr>
                <w:rFonts w:cstheme="minorHAnsi"/>
                <w:b/>
                <w:bCs/>
              </w:rPr>
              <w:t>R$ 98.</w:t>
            </w:r>
            <w:r>
              <w:rPr>
                <w:rFonts w:cstheme="minorHAnsi"/>
                <w:b/>
                <w:bCs/>
              </w:rPr>
              <w:t>651,00</w:t>
            </w:r>
            <w:r w:rsidRPr="00D36676">
              <w:rPr>
                <w:rFonts w:cstheme="minorHAnsi"/>
                <w:b/>
                <w:bCs/>
              </w:rPr>
              <w:t xml:space="preserve"> (noventa e oito mil,</w:t>
            </w:r>
            <w:bookmarkEnd w:id="13"/>
            <w:r>
              <w:rPr>
                <w:rFonts w:cstheme="minorHAnsi"/>
                <w:b/>
                <w:bCs/>
              </w:rPr>
              <w:t xml:space="preserve"> seiscentos e cinquenta e um reais)</w:t>
            </w:r>
            <w:r w:rsidRPr="00D36676">
              <w:rPr>
                <w:rFonts w:cstheme="minorHAnsi"/>
                <w:b/>
                <w:bCs/>
              </w:rPr>
              <w:t>.</w:t>
            </w:r>
            <w:bookmarkEnd w:id="12"/>
          </w:p>
        </w:tc>
      </w:tr>
    </w:tbl>
    <w:p w14:paraId="056D147C" w14:textId="77777777" w:rsidR="000253D3" w:rsidRPr="00D36676" w:rsidRDefault="000253D3" w:rsidP="000253D3">
      <w:pPr>
        <w:widowControl w:val="0"/>
        <w:suppressAutoHyphens w:val="0"/>
        <w:autoSpaceDN/>
        <w:spacing w:before="120" w:after="120"/>
        <w:jc w:val="both"/>
        <w:textAlignment w:val="auto"/>
        <w:rPr>
          <w:rFonts w:asciiTheme="minorHAnsi" w:hAnsiTheme="minorHAnsi" w:cstheme="minorHAnsi"/>
          <w:b/>
          <w:bCs/>
          <w:color w:val="EE0000"/>
          <w:sz w:val="22"/>
          <w:szCs w:val="22"/>
        </w:rPr>
      </w:pPr>
      <w:proofErr w:type="spellStart"/>
      <w:r w:rsidRPr="00D36676">
        <w:rPr>
          <w:rFonts w:asciiTheme="minorHAnsi" w:hAnsiTheme="minorHAnsi" w:cstheme="minorHAnsi"/>
          <w:b/>
          <w:bCs/>
          <w:color w:val="EE0000"/>
          <w:sz w:val="22"/>
          <w:szCs w:val="22"/>
        </w:rPr>
        <w:t>Obs</w:t>
      </w:r>
      <w:proofErr w:type="spellEnd"/>
      <w:r w:rsidRPr="00D36676">
        <w:rPr>
          <w:rFonts w:asciiTheme="minorHAnsi" w:hAnsiTheme="minorHAnsi" w:cstheme="minorHAnsi"/>
          <w:b/>
          <w:bCs/>
          <w:color w:val="EE0000"/>
          <w:sz w:val="22"/>
          <w:szCs w:val="22"/>
        </w:rPr>
        <w:t>: Havendo qualquer discordância entre a descrição e a unidade de medida do CATMAT/CATSER e a do Edital, prevalecerá a descrição e unidade de medida constante no Edital.</w:t>
      </w:r>
    </w:p>
    <w:p w14:paraId="44B791C5" w14:textId="64397D92" w:rsidR="000253D3" w:rsidRPr="00D36676" w:rsidRDefault="000253D3" w:rsidP="000253D3">
      <w:pPr>
        <w:widowControl w:val="0"/>
        <w:suppressAutoHyphens w:val="0"/>
        <w:autoSpaceDN/>
        <w:spacing w:before="120" w:after="120"/>
        <w:jc w:val="both"/>
        <w:textAlignment w:val="auto"/>
        <w:rPr>
          <w:rFonts w:asciiTheme="minorHAnsi" w:hAnsiTheme="minorHAnsi" w:cstheme="minorHAnsi"/>
          <w:sz w:val="22"/>
          <w:szCs w:val="22"/>
        </w:rPr>
      </w:pPr>
      <w:r w:rsidRPr="00D36676">
        <w:rPr>
          <w:rFonts w:asciiTheme="minorHAnsi" w:hAnsiTheme="minorHAnsi" w:cstheme="minorHAnsi"/>
          <w:b/>
          <w:bCs/>
          <w:sz w:val="22"/>
          <w:szCs w:val="22"/>
        </w:rPr>
        <w:t>2.2.</w:t>
      </w:r>
      <w:r w:rsidRPr="00D36676">
        <w:rPr>
          <w:rFonts w:asciiTheme="minorHAnsi" w:hAnsiTheme="minorHAnsi" w:cstheme="minorHAnsi"/>
          <w:sz w:val="22"/>
          <w:szCs w:val="22"/>
        </w:rPr>
        <w:t xml:space="preserve"> Os produtos deverão ser entregue</w:t>
      </w:r>
      <w:r>
        <w:rPr>
          <w:rFonts w:asciiTheme="minorHAnsi" w:hAnsiTheme="minorHAnsi" w:cstheme="minorHAnsi"/>
          <w:sz w:val="22"/>
          <w:szCs w:val="22"/>
        </w:rPr>
        <w:t>s</w:t>
      </w:r>
      <w:r w:rsidRPr="00D36676">
        <w:rPr>
          <w:rFonts w:asciiTheme="minorHAnsi" w:hAnsiTheme="minorHAnsi" w:cstheme="minorHAnsi"/>
          <w:sz w:val="22"/>
          <w:szCs w:val="22"/>
        </w:rPr>
        <w:t xml:space="preserve"> com o SELO de registro no INMETRO ou ABNT quando exigível/obrigatório.</w:t>
      </w:r>
    </w:p>
    <w:p w14:paraId="515FF94C" w14:textId="77777777" w:rsidR="000253D3" w:rsidRPr="00D36676" w:rsidRDefault="000253D3" w:rsidP="000253D3">
      <w:pPr>
        <w:widowControl w:val="0"/>
        <w:suppressAutoHyphens w:val="0"/>
        <w:autoSpaceDN/>
        <w:spacing w:before="120" w:after="120"/>
        <w:jc w:val="both"/>
        <w:textAlignment w:val="auto"/>
        <w:rPr>
          <w:rFonts w:asciiTheme="minorHAnsi" w:hAnsiTheme="minorHAnsi" w:cstheme="minorHAnsi"/>
          <w:sz w:val="22"/>
          <w:szCs w:val="22"/>
        </w:rPr>
      </w:pPr>
      <w:r w:rsidRPr="00D36676">
        <w:rPr>
          <w:rFonts w:asciiTheme="minorHAnsi" w:hAnsiTheme="minorHAnsi" w:cstheme="minorHAnsi"/>
          <w:b/>
          <w:bCs/>
          <w:sz w:val="22"/>
          <w:szCs w:val="22"/>
        </w:rPr>
        <w:t>2.3.</w:t>
      </w:r>
      <w:r w:rsidRPr="00D36676">
        <w:rPr>
          <w:rFonts w:asciiTheme="minorHAnsi" w:hAnsiTheme="minorHAnsi" w:cstheme="minorHAnsi"/>
          <w:sz w:val="22"/>
          <w:szCs w:val="22"/>
        </w:rPr>
        <w:t xml:space="preserve"> Deverá entregar ficha técnica ou catálogo com o descritivo dos produtos, caso seja solicitado pelo Agente de Contratação/Pregoeiro.</w:t>
      </w:r>
    </w:p>
    <w:p w14:paraId="69EBC46E" w14:textId="77777777" w:rsidR="000253D3" w:rsidRPr="00D36676" w:rsidRDefault="000253D3" w:rsidP="000253D3">
      <w:pPr>
        <w:widowControl w:val="0"/>
        <w:suppressAutoHyphens w:val="0"/>
        <w:autoSpaceDN/>
        <w:spacing w:before="120" w:after="120"/>
        <w:jc w:val="both"/>
        <w:textAlignment w:val="auto"/>
        <w:rPr>
          <w:rFonts w:asciiTheme="minorHAnsi" w:hAnsiTheme="minorHAnsi" w:cstheme="minorHAnsi"/>
          <w:b/>
          <w:bCs/>
          <w:color w:val="EE0000"/>
          <w:sz w:val="22"/>
          <w:szCs w:val="22"/>
        </w:rPr>
      </w:pPr>
    </w:p>
    <w:p w14:paraId="14DB986A"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3. CLASSIFICAÇÃO DOS SERVIÇOS</w:t>
      </w:r>
    </w:p>
    <w:p w14:paraId="4772D5ED" w14:textId="77777777" w:rsidR="000253D3" w:rsidRPr="00D36676" w:rsidRDefault="000253D3" w:rsidP="000253D3">
      <w:pPr>
        <w:widowControl w:val="0"/>
        <w:suppressAutoHyphens w:val="0"/>
        <w:autoSpaceDN/>
        <w:spacing w:before="120" w:after="120"/>
        <w:jc w:val="both"/>
        <w:textAlignment w:val="auto"/>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 xml:space="preserve">3.1. </w:t>
      </w:r>
      <w:r w:rsidRPr="00D36676">
        <w:rPr>
          <w:rFonts w:asciiTheme="minorHAnsi" w:hAnsiTheme="minorHAnsi" w:cstheme="minorHAnsi"/>
          <w:sz w:val="22"/>
          <w:szCs w:val="22"/>
        </w:rPr>
        <w:t xml:space="preserve">O objeto é serviço comum (aquisição de produtos/insumos), conforme </w:t>
      </w:r>
      <w:r w:rsidRPr="00D36676">
        <w:rPr>
          <w:rFonts w:asciiTheme="minorHAnsi" w:hAnsiTheme="minorHAnsi" w:cstheme="minorHAnsi"/>
          <w:b/>
          <w:bCs/>
          <w:sz w:val="22"/>
          <w:szCs w:val="22"/>
        </w:rPr>
        <w:t>art. 6º, inciso XIII, da Lei nº 14.133/2021.</w:t>
      </w:r>
    </w:p>
    <w:p w14:paraId="1B85C083" w14:textId="77777777" w:rsidR="000253D3" w:rsidRPr="00D36676" w:rsidRDefault="000253D3" w:rsidP="000253D3">
      <w:pPr>
        <w:widowControl w:val="0"/>
        <w:suppressAutoHyphens w:val="0"/>
        <w:autoSpaceDN/>
        <w:spacing w:before="120" w:after="120"/>
        <w:jc w:val="both"/>
        <w:textAlignment w:val="auto"/>
        <w:rPr>
          <w:rFonts w:asciiTheme="minorHAnsi" w:eastAsia="Times New Roman" w:hAnsiTheme="minorHAnsi" w:cstheme="minorHAnsi"/>
          <w:kern w:val="0"/>
          <w:sz w:val="22"/>
          <w:szCs w:val="22"/>
          <w:lang w:eastAsia="pt-BR" w:bidi="ar-SA"/>
        </w:rPr>
      </w:pPr>
    </w:p>
    <w:p w14:paraId="75372C24"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4. DA VIGÊNCIA DO CONTRATO</w:t>
      </w:r>
    </w:p>
    <w:p w14:paraId="60A55703"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r w:rsidRPr="00D36676">
        <w:rPr>
          <w:rFonts w:asciiTheme="minorHAnsi" w:hAnsiTheme="minorHAnsi" w:cstheme="minorHAnsi"/>
          <w:b/>
          <w:bCs/>
          <w:sz w:val="22"/>
          <w:szCs w:val="22"/>
        </w:rPr>
        <w:t xml:space="preserve">4.1. </w:t>
      </w:r>
      <w:r w:rsidRPr="00D36676">
        <w:rPr>
          <w:rFonts w:asciiTheme="minorHAnsi" w:hAnsiTheme="minorHAnsi" w:cstheme="minorHAnsi"/>
          <w:sz w:val="22"/>
          <w:szCs w:val="22"/>
        </w:rPr>
        <w:t xml:space="preserve">O contrato a ser firmado terá vigência inicial de </w:t>
      </w:r>
      <w:r w:rsidRPr="00D36676">
        <w:rPr>
          <w:rFonts w:asciiTheme="minorHAnsi" w:hAnsiTheme="minorHAnsi" w:cstheme="minorHAnsi"/>
          <w:b/>
          <w:bCs/>
          <w:sz w:val="22"/>
          <w:szCs w:val="22"/>
          <w:u w:val="single"/>
        </w:rPr>
        <w:t>06 (seis) meses</w:t>
      </w:r>
      <w:r w:rsidRPr="00D36676">
        <w:rPr>
          <w:rFonts w:asciiTheme="minorHAnsi" w:hAnsiTheme="minorHAnsi" w:cstheme="minorHAnsi"/>
          <w:sz w:val="22"/>
          <w:szCs w:val="22"/>
        </w:rPr>
        <w:t>, contados a partir de sua assinatura, podendo ser prorrogado mediante termo aditivo, a critério da Administração e no interesse público, nos termos do art. 105 a 107, da Lei nº 14.133/2021.</w:t>
      </w:r>
    </w:p>
    <w:p w14:paraId="42080AB2"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p>
    <w:p w14:paraId="498F2B20"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5. DA JUSTIFICATIVA, FUNDAMENTAÇÃO E DO OBJETIVO DA CONTRATAÇÃO</w:t>
      </w:r>
    </w:p>
    <w:p w14:paraId="14764A03"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r w:rsidRPr="00D36676">
        <w:rPr>
          <w:rFonts w:asciiTheme="minorHAnsi" w:hAnsiTheme="minorHAnsi" w:cstheme="minorHAnsi"/>
          <w:b/>
          <w:bCs/>
          <w:sz w:val="22"/>
          <w:szCs w:val="22"/>
        </w:rPr>
        <w:t xml:space="preserve">5.1. </w:t>
      </w:r>
      <w:r w:rsidRPr="00D36676">
        <w:rPr>
          <w:rFonts w:asciiTheme="minorHAnsi" w:hAnsiTheme="minorHAnsi" w:cstheme="minorHAnsi"/>
          <w:sz w:val="22"/>
          <w:szCs w:val="22"/>
        </w:rPr>
        <w:t>A Fundamentação da Contratação e de seus quantitativos encontra-se pormenorizada em Tópico específico dos Estudos Técnicos Preliminares, apêndice deste Termo de Referência.</w:t>
      </w:r>
    </w:p>
    <w:p w14:paraId="19021156"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p>
    <w:p w14:paraId="7F5FC537"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6. DESCRIÇÃO DA SOLUÇÃO</w:t>
      </w:r>
    </w:p>
    <w:p w14:paraId="181DB8EF"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r w:rsidRPr="00D36676">
        <w:rPr>
          <w:rFonts w:asciiTheme="minorHAnsi" w:hAnsiTheme="minorHAnsi" w:cstheme="minorHAnsi"/>
          <w:b/>
          <w:bCs/>
          <w:sz w:val="22"/>
          <w:szCs w:val="22"/>
        </w:rPr>
        <w:t>6.1.</w:t>
      </w:r>
      <w:r w:rsidRPr="00D36676">
        <w:rPr>
          <w:rFonts w:asciiTheme="minorHAnsi" w:hAnsiTheme="minorHAnsi" w:cstheme="minorHAnsi"/>
          <w:sz w:val="22"/>
          <w:szCs w:val="22"/>
        </w:rPr>
        <w:t xml:space="preserve"> A descrição da solução como um todo encontra-se pormenorizada em tópico específico dos Estudos Técnicos Preliminares, apêndice deste Termo de Referência.</w:t>
      </w:r>
    </w:p>
    <w:p w14:paraId="474C564E"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p>
    <w:p w14:paraId="5697D1FD"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lastRenderedPageBreak/>
        <w:t>7. REQUISITOS DA CONTRATAÇÃO</w:t>
      </w:r>
    </w:p>
    <w:p w14:paraId="195FC715" w14:textId="77777777" w:rsidR="000253D3" w:rsidRPr="00D36676" w:rsidRDefault="000253D3" w:rsidP="000253D3">
      <w:pPr>
        <w:widowControl w:val="0"/>
        <w:suppressAutoHyphens w:val="0"/>
        <w:autoSpaceDN/>
        <w:spacing w:before="120" w:after="120"/>
        <w:jc w:val="both"/>
        <w:textAlignment w:val="auto"/>
        <w:outlineLvl w:val="2"/>
        <w:rPr>
          <w:rFonts w:asciiTheme="minorHAnsi" w:hAnsiTheme="minorHAnsi" w:cstheme="minorHAnsi"/>
          <w:b/>
          <w:bCs/>
          <w:sz w:val="22"/>
          <w:szCs w:val="22"/>
        </w:rPr>
      </w:pPr>
      <w:r w:rsidRPr="00D36676">
        <w:rPr>
          <w:rFonts w:asciiTheme="minorHAnsi" w:hAnsiTheme="minorHAnsi" w:cstheme="minorHAnsi"/>
          <w:b/>
          <w:bCs/>
          <w:sz w:val="22"/>
          <w:szCs w:val="22"/>
        </w:rPr>
        <w:t>7.1. SUSTENTABILIDADE</w:t>
      </w:r>
    </w:p>
    <w:p w14:paraId="0A6520E3" w14:textId="77777777" w:rsidR="000253D3" w:rsidRPr="00D36676" w:rsidRDefault="000253D3" w:rsidP="000253D3">
      <w:pPr>
        <w:widowControl w:val="0"/>
        <w:suppressAutoHyphens w:val="0"/>
        <w:autoSpaceDN/>
        <w:spacing w:before="120" w:after="120"/>
        <w:jc w:val="both"/>
        <w:textAlignment w:val="auto"/>
        <w:outlineLvl w:val="2"/>
        <w:rPr>
          <w:rFonts w:asciiTheme="minorHAnsi" w:hAnsiTheme="minorHAnsi" w:cstheme="minorHAnsi"/>
          <w:sz w:val="22"/>
          <w:szCs w:val="22"/>
        </w:rPr>
      </w:pPr>
      <w:r w:rsidRPr="00D36676">
        <w:rPr>
          <w:rFonts w:asciiTheme="minorHAnsi" w:hAnsiTheme="minorHAnsi" w:cstheme="minorHAnsi"/>
          <w:b/>
          <w:bCs/>
          <w:sz w:val="22"/>
          <w:szCs w:val="22"/>
        </w:rPr>
        <w:t xml:space="preserve">7.1.1. </w:t>
      </w:r>
      <w:r w:rsidRPr="00D36676">
        <w:rPr>
          <w:rFonts w:asciiTheme="minorHAnsi" w:hAnsiTheme="minorHAnsi" w:cstheme="minorHAnsi"/>
          <w:sz w:val="22"/>
          <w:szCs w:val="22"/>
        </w:rPr>
        <w:t xml:space="preserve">Além dos critérios de sustentabilidade eventualmente previstos na descrição do objeto </w:t>
      </w:r>
      <w:proofErr w:type="gramStart"/>
      <w:r w:rsidRPr="00D36676">
        <w:rPr>
          <w:rFonts w:asciiTheme="minorHAnsi" w:hAnsiTheme="minorHAnsi" w:cstheme="minorHAnsi"/>
          <w:sz w:val="22"/>
          <w:szCs w:val="22"/>
        </w:rPr>
        <w:t>e  aqueles</w:t>
      </w:r>
      <w:proofErr w:type="gramEnd"/>
      <w:r w:rsidRPr="00D36676">
        <w:rPr>
          <w:rFonts w:asciiTheme="minorHAnsi" w:hAnsiTheme="minorHAnsi" w:cstheme="minorHAnsi"/>
          <w:sz w:val="22"/>
          <w:szCs w:val="22"/>
        </w:rPr>
        <w:t xml:space="preserve"> estabelecidos no Guia Nacional de Contratações Sustentáveis, a execução da contratação deverá observar, no que couber, praticas destinadas a redução dos impactos ambientais, ao uso eficiente de recursos e a adequada destinação dos resíduos.</w:t>
      </w:r>
    </w:p>
    <w:p w14:paraId="64AB570A" w14:textId="77777777" w:rsidR="000253D3" w:rsidRPr="00D36676" w:rsidRDefault="000253D3" w:rsidP="000253D3">
      <w:pPr>
        <w:widowControl w:val="0"/>
        <w:suppressAutoHyphens w:val="0"/>
        <w:autoSpaceDN/>
        <w:spacing w:before="120" w:after="120"/>
        <w:jc w:val="both"/>
        <w:textAlignment w:val="auto"/>
        <w:outlineLvl w:val="2"/>
        <w:rPr>
          <w:rFonts w:asciiTheme="minorHAnsi" w:hAnsiTheme="minorHAnsi" w:cstheme="minorHAnsi"/>
          <w:sz w:val="22"/>
          <w:szCs w:val="22"/>
        </w:rPr>
      </w:pPr>
      <w:r w:rsidRPr="00D36676">
        <w:rPr>
          <w:rFonts w:asciiTheme="minorHAnsi" w:hAnsiTheme="minorHAnsi" w:cstheme="minorHAnsi"/>
          <w:b/>
          <w:bCs/>
          <w:sz w:val="22"/>
          <w:szCs w:val="22"/>
        </w:rPr>
        <w:t>7.1.2.</w:t>
      </w:r>
      <w:r w:rsidRPr="00D36676">
        <w:rPr>
          <w:rFonts w:asciiTheme="minorHAnsi" w:hAnsiTheme="minorHAnsi" w:cstheme="minorHAnsi"/>
          <w:sz w:val="22"/>
          <w:szCs w:val="22"/>
        </w:rPr>
        <w:t xml:space="preserve"> O licitante deverá utilizar práticas e materiais sustentáveis, sempre que possível, adotando medidas para promover eficiência energética, uso responsável dos recursos naturais e redução do impacto ambiental.</w:t>
      </w:r>
    </w:p>
    <w:p w14:paraId="1C370BC7" w14:textId="77777777" w:rsidR="000253D3" w:rsidRPr="00D36676" w:rsidRDefault="000253D3" w:rsidP="000253D3">
      <w:pPr>
        <w:widowControl w:val="0"/>
        <w:tabs>
          <w:tab w:val="left" w:pos="426"/>
        </w:tabs>
        <w:suppressAutoHyphens w:val="0"/>
        <w:autoSpaceDE w:val="0"/>
        <w:spacing w:before="120" w:after="120"/>
        <w:ind w:right="136"/>
        <w:jc w:val="both"/>
        <w:rPr>
          <w:rFonts w:asciiTheme="minorHAnsi" w:hAnsiTheme="minorHAnsi" w:cstheme="minorHAnsi"/>
          <w:sz w:val="22"/>
          <w:szCs w:val="22"/>
        </w:rPr>
      </w:pPr>
      <w:r w:rsidRPr="00D36676">
        <w:rPr>
          <w:rFonts w:asciiTheme="minorHAnsi" w:hAnsiTheme="minorHAnsi" w:cstheme="minorHAnsi"/>
          <w:b/>
          <w:bCs/>
          <w:sz w:val="22"/>
          <w:szCs w:val="22"/>
        </w:rPr>
        <w:t xml:space="preserve">7.1.3. </w:t>
      </w:r>
      <w:r w:rsidRPr="00D36676">
        <w:rPr>
          <w:rFonts w:asciiTheme="minorHAnsi" w:hAnsiTheme="minorHAnsi" w:cstheme="minorHAnsi"/>
          <w:sz w:val="22"/>
          <w:szCs w:val="22"/>
        </w:rPr>
        <w:t>O licitante deverá se atentar com o correto descarte de materiais e resíduos.</w:t>
      </w:r>
    </w:p>
    <w:p w14:paraId="06CB8F6A" w14:textId="77777777" w:rsidR="000253D3" w:rsidRPr="00D36676" w:rsidRDefault="000253D3" w:rsidP="000253D3">
      <w:pPr>
        <w:widowControl w:val="0"/>
        <w:tabs>
          <w:tab w:val="left" w:pos="785"/>
        </w:tabs>
        <w:suppressAutoHyphens w:val="0"/>
        <w:autoSpaceDE w:val="0"/>
        <w:spacing w:before="120" w:after="120"/>
        <w:ind w:right="136"/>
        <w:jc w:val="both"/>
        <w:rPr>
          <w:rFonts w:asciiTheme="minorHAnsi" w:hAnsiTheme="minorHAnsi" w:cstheme="minorHAnsi"/>
          <w:sz w:val="22"/>
          <w:szCs w:val="22"/>
        </w:rPr>
      </w:pPr>
      <w:r w:rsidRPr="00D36676">
        <w:rPr>
          <w:rFonts w:asciiTheme="minorHAnsi" w:hAnsiTheme="minorHAnsi" w:cstheme="minorHAnsi"/>
          <w:b/>
          <w:bCs/>
          <w:sz w:val="22"/>
          <w:szCs w:val="22"/>
        </w:rPr>
        <w:t>7.1.4.</w:t>
      </w:r>
      <w:r w:rsidRPr="00D36676">
        <w:rPr>
          <w:rFonts w:asciiTheme="minorHAnsi" w:hAnsiTheme="minorHAnsi" w:cstheme="minorHAnsi"/>
          <w:sz w:val="22"/>
          <w:szCs w:val="22"/>
        </w:rPr>
        <w:t xml:space="preserve"> A utilização de materiais e tecnologias sustentáveis deverão ser priorizadas, pois</w:t>
      </w:r>
      <w:r w:rsidRPr="00D36676">
        <w:rPr>
          <w:rFonts w:asciiTheme="minorHAnsi" w:hAnsiTheme="minorHAnsi" w:cstheme="minorHAnsi"/>
          <w:sz w:val="22"/>
          <w:szCs w:val="22"/>
        </w:rPr>
        <w:cr/>
        <w:t>possuem baixo consumo de energia, baixa emissão de gases poluentes, menor impacto</w:t>
      </w:r>
      <w:r w:rsidRPr="00D36676">
        <w:rPr>
          <w:rFonts w:asciiTheme="minorHAnsi" w:hAnsiTheme="minorHAnsi" w:cstheme="minorHAnsi"/>
          <w:sz w:val="22"/>
          <w:szCs w:val="22"/>
        </w:rPr>
        <w:cr/>
        <w:t>ambiental durante a produção e descarte.</w:t>
      </w:r>
    </w:p>
    <w:p w14:paraId="4A4978E0" w14:textId="77777777" w:rsidR="000253D3" w:rsidRPr="00D36676" w:rsidRDefault="000253D3" w:rsidP="000253D3">
      <w:pPr>
        <w:widowControl w:val="0"/>
        <w:tabs>
          <w:tab w:val="left" w:pos="768"/>
        </w:tabs>
        <w:suppressAutoHyphens w:val="0"/>
        <w:autoSpaceDE w:val="0"/>
        <w:spacing w:before="120" w:after="120"/>
        <w:ind w:right="136"/>
        <w:jc w:val="both"/>
        <w:rPr>
          <w:rFonts w:asciiTheme="minorHAnsi" w:hAnsiTheme="minorHAnsi" w:cstheme="minorHAnsi"/>
          <w:sz w:val="22"/>
          <w:szCs w:val="22"/>
        </w:rPr>
      </w:pPr>
      <w:r w:rsidRPr="00D36676">
        <w:rPr>
          <w:rFonts w:asciiTheme="minorHAnsi" w:hAnsiTheme="minorHAnsi" w:cstheme="minorHAnsi"/>
          <w:b/>
          <w:bCs/>
          <w:sz w:val="22"/>
          <w:szCs w:val="22"/>
        </w:rPr>
        <w:t>7.1.5.</w:t>
      </w:r>
      <w:r w:rsidRPr="00D36676">
        <w:rPr>
          <w:rFonts w:asciiTheme="minorHAnsi" w:hAnsiTheme="minorHAnsi" w:cstheme="minorHAnsi"/>
          <w:sz w:val="22"/>
          <w:szCs w:val="22"/>
        </w:rPr>
        <w:t xml:space="preserve"> Os</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resíduos</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eventualmente</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gerados</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deverão</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ser</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separados,</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sempre</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que</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tecnicamente possível, e destinados de forma ambientalmente adequada, com priorização da reciclagem, reutilização e reaproveitamento.</w:t>
      </w:r>
    </w:p>
    <w:p w14:paraId="7FAEF905" w14:textId="77777777" w:rsidR="000253D3" w:rsidRPr="00D36676" w:rsidRDefault="000253D3" w:rsidP="000253D3">
      <w:pPr>
        <w:widowControl w:val="0"/>
        <w:suppressAutoHyphens w:val="0"/>
        <w:autoSpaceDN/>
        <w:spacing w:before="120" w:after="120"/>
        <w:jc w:val="both"/>
        <w:textAlignment w:val="auto"/>
        <w:outlineLvl w:val="2"/>
        <w:rPr>
          <w:rFonts w:asciiTheme="minorHAnsi" w:hAnsiTheme="minorHAnsi" w:cstheme="minorHAnsi"/>
          <w:b/>
          <w:bCs/>
          <w:sz w:val="22"/>
          <w:szCs w:val="22"/>
        </w:rPr>
      </w:pPr>
    </w:p>
    <w:p w14:paraId="7694383D" w14:textId="77777777" w:rsidR="000253D3" w:rsidRPr="00D36676" w:rsidRDefault="000253D3" w:rsidP="000253D3">
      <w:pPr>
        <w:widowControl w:val="0"/>
        <w:suppressAutoHyphens w:val="0"/>
        <w:autoSpaceDN/>
        <w:spacing w:before="120" w:after="120"/>
        <w:jc w:val="both"/>
        <w:textAlignment w:val="auto"/>
        <w:outlineLvl w:val="2"/>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7.2. SUBCONTRATAÇÃO</w:t>
      </w:r>
    </w:p>
    <w:p w14:paraId="2F3E6D14" w14:textId="77777777" w:rsidR="000253D3" w:rsidRPr="00D36676" w:rsidRDefault="000253D3" w:rsidP="000253D3">
      <w:pPr>
        <w:widowControl w:val="0"/>
        <w:suppressAutoHyphens w:val="0"/>
        <w:autoSpaceDN/>
        <w:spacing w:before="120" w:after="120"/>
        <w:jc w:val="both"/>
        <w:textAlignment w:val="auto"/>
        <w:rPr>
          <w:rFonts w:asciiTheme="minorHAnsi" w:hAnsiTheme="minorHAnsi" w:cstheme="minorHAnsi"/>
          <w:sz w:val="22"/>
          <w:szCs w:val="22"/>
        </w:rPr>
      </w:pPr>
      <w:r w:rsidRPr="00D36676">
        <w:rPr>
          <w:rFonts w:asciiTheme="minorHAnsi" w:hAnsiTheme="minorHAnsi" w:cstheme="minorHAnsi"/>
          <w:b/>
          <w:bCs/>
          <w:sz w:val="22"/>
          <w:szCs w:val="22"/>
        </w:rPr>
        <w:t>7.2.1</w:t>
      </w:r>
      <w:r w:rsidRPr="00D36676">
        <w:rPr>
          <w:rFonts w:asciiTheme="minorHAnsi" w:hAnsiTheme="minorHAnsi" w:cstheme="minorHAnsi"/>
          <w:sz w:val="22"/>
          <w:szCs w:val="22"/>
        </w:rPr>
        <w:t xml:space="preserve"> Não será admitida a subcontratação do objeto contratual, devendo a empresa contratada executar diretamente todos os serviços com equipe própria.</w:t>
      </w:r>
    </w:p>
    <w:p w14:paraId="08EB67EB" w14:textId="77777777" w:rsidR="000253D3" w:rsidRPr="00D36676" w:rsidRDefault="000253D3" w:rsidP="000253D3">
      <w:pPr>
        <w:widowControl w:val="0"/>
        <w:suppressAutoHyphens w:val="0"/>
        <w:autoSpaceDN/>
        <w:spacing w:before="120" w:after="120"/>
        <w:jc w:val="both"/>
        <w:textAlignment w:val="auto"/>
        <w:rPr>
          <w:rFonts w:asciiTheme="minorHAnsi" w:eastAsia="Times New Roman" w:hAnsiTheme="minorHAnsi" w:cstheme="minorHAnsi"/>
          <w:kern w:val="0"/>
          <w:sz w:val="22"/>
          <w:szCs w:val="22"/>
          <w:lang w:eastAsia="pt-BR" w:bidi="ar-SA"/>
        </w:rPr>
      </w:pPr>
    </w:p>
    <w:p w14:paraId="49FE5912" w14:textId="77777777" w:rsidR="000253D3" w:rsidRPr="00D36676" w:rsidRDefault="000253D3" w:rsidP="000253D3">
      <w:pPr>
        <w:widowControl w:val="0"/>
        <w:suppressAutoHyphens w:val="0"/>
        <w:autoSpaceDN/>
        <w:spacing w:before="120" w:after="120"/>
        <w:jc w:val="both"/>
        <w:textAlignment w:val="auto"/>
        <w:outlineLvl w:val="2"/>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7.3. DA GARANTIA DA CONTRATAÇÃO</w:t>
      </w:r>
    </w:p>
    <w:p w14:paraId="3DABD1F1"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color w:val="000000" w:themeColor="text1"/>
          <w:kern w:val="0"/>
          <w:sz w:val="22"/>
          <w:szCs w:val="22"/>
          <w:lang w:eastAsia="pt-BR" w:bidi="ar-SA"/>
        </w:rPr>
      </w:pPr>
      <w:r w:rsidRPr="00D36676">
        <w:rPr>
          <w:rFonts w:asciiTheme="minorHAnsi" w:hAnsiTheme="minorHAnsi" w:cstheme="minorHAnsi"/>
          <w:b/>
          <w:bCs/>
          <w:color w:val="000000" w:themeColor="text1"/>
          <w:sz w:val="22"/>
          <w:szCs w:val="22"/>
        </w:rPr>
        <w:t>7.3.1.</w:t>
      </w:r>
      <w:r w:rsidRPr="00D36676">
        <w:rPr>
          <w:rFonts w:asciiTheme="minorHAnsi" w:hAnsiTheme="minorHAnsi" w:cstheme="minorHAnsi"/>
          <w:color w:val="000000" w:themeColor="text1"/>
          <w:sz w:val="22"/>
          <w:szCs w:val="22"/>
        </w:rPr>
        <w:t xml:space="preserve"> A contratação regulada por este instrumento submete-se subsidiariamente às normas de ordem pública estabelecidas pela Lei Federal nº 8.078/1990 (Código de Defesa do Consumidor). A empresa contratada assume a responsabilidade objetiva pela qualidade, eficiência, segurança e perfeita adequação de todos os itens fornecidos nos Lotes 01 e 02.</w:t>
      </w:r>
    </w:p>
    <w:p w14:paraId="03A1F28E"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sz w:val="22"/>
          <w:szCs w:val="22"/>
        </w:rPr>
      </w:pPr>
      <w:r w:rsidRPr="00D36676">
        <w:rPr>
          <w:rFonts w:asciiTheme="minorHAnsi" w:hAnsiTheme="minorHAnsi" w:cstheme="minorHAnsi"/>
          <w:b/>
          <w:bCs/>
          <w:sz w:val="22"/>
          <w:szCs w:val="22"/>
        </w:rPr>
        <w:t>7. 3.2. Da Garantia do Lote 02 – Ferramentas, Mobiliário e Sinalização (Bens Duráveis):</w:t>
      </w:r>
    </w:p>
    <w:p w14:paraId="76E2E98E"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sz w:val="22"/>
          <w:szCs w:val="22"/>
        </w:rPr>
      </w:pPr>
      <w:r w:rsidRPr="00D36676">
        <w:rPr>
          <w:rFonts w:asciiTheme="minorHAnsi" w:hAnsiTheme="minorHAnsi" w:cstheme="minorHAnsi"/>
          <w:b/>
          <w:bCs/>
          <w:sz w:val="22"/>
          <w:szCs w:val="22"/>
        </w:rPr>
        <w:t>7.3.2.1</w:t>
      </w:r>
      <w:r w:rsidRPr="00D36676">
        <w:rPr>
          <w:rFonts w:asciiTheme="minorHAnsi" w:hAnsiTheme="minorHAnsi" w:cstheme="minorHAnsi"/>
          <w:sz w:val="22"/>
          <w:szCs w:val="22"/>
        </w:rPr>
        <w:t xml:space="preserve"> Conforme o disposto no artigo 26, inciso II, do CDC, fica estabelecida a garantia legal de 90 (noventa) dias para os bens duráveis que compõem este lote (lixeiras duplas, mangueiras, enxadas, tesouras de poda e números residenciais em acrílico), contados a partir da data do recebimento definitivo do lote ou da entrega do kit ao respectivo mutuário.</w:t>
      </w:r>
    </w:p>
    <w:p w14:paraId="7A26E0B9"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r w:rsidRPr="00D36676">
        <w:rPr>
          <w:rFonts w:asciiTheme="minorHAnsi" w:hAnsiTheme="minorHAnsi" w:cstheme="minorHAnsi"/>
          <w:b/>
          <w:bCs/>
          <w:sz w:val="22"/>
          <w:szCs w:val="22"/>
        </w:rPr>
        <w:t xml:space="preserve">7.3.2.2 </w:t>
      </w:r>
      <w:r w:rsidRPr="00D36676">
        <w:rPr>
          <w:rFonts w:asciiTheme="minorHAnsi" w:hAnsiTheme="minorHAnsi" w:cstheme="minorHAnsi"/>
          <w:sz w:val="22"/>
          <w:szCs w:val="22"/>
        </w:rPr>
        <w:tab/>
        <w:t>Garantia Contratual Complementar: Caso o fabricante do produto (</w:t>
      </w:r>
      <w:proofErr w:type="spellStart"/>
      <w:r w:rsidRPr="00D36676">
        <w:rPr>
          <w:rFonts w:asciiTheme="minorHAnsi" w:hAnsiTheme="minorHAnsi" w:cstheme="minorHAnsi"/>
          <w:sz w:val="22"/>
          <w:szCs w:val="22"/>
        </w:rPr>
        <w:t>ex</w:t>
      </w:r>
      <w:proofErr w:type="spellEnd"/>
      <w:r w:rsidRPr="00D36676">
        <w:rPr>
          <w:rFonts w:asciiTheme="minorHAnsi" w:hAnsiTheme="minorHAnsi" w:cstheme="minorHAnsi"/>
          <w:sz w:val="22"/>
          <w:szCs w:val="22"/>
        </w:rPr>
        <w:t>: padrão Tramontina) ofereça garantia de fábrica superior ao prazo legal (garantia contratual) esta estender-se-á em benefício da Administração Municipal, conforme o artigo 50 do CDC.</w:t>
      </w:r>
    </w:p>
    <w:p w14:paraId="40880807"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sz w:val="22"/>
          <w:szCs w:val="22"/>
        </w:rPr>
      </w:pPr>
      <w:r w:rsidRPr="00D36676">
        <w:rPr>
          <w:rFonts w:asciiTheme="minorHAnsi" w:hAnsiTheme="minorHAnsi" w:cstheme="minorHAnsi"/>
          <w:b/>
          <w:bCs/>
          <w:sz w:val="22"/>
          <w:szCs w:val="22"/>
        </w:rPr>
        <w:t>7.3.3.</w:t>
      </w:r>
      <w:r w:rsidRPr="00D36676">
        <w:rPr>
          <w:rFonts w:asciiTheme="minorHAnsi" w:hAnsiTheme="minorHAnsi" w:cstheme="minorHAnsi"/>
          <w:sz w:val="22"/>
          <w:szCs w:val="22"/>
        </w:rPr>
        <w:t xml:space="preserve"> </w:t>
      </w:r>
      <w:r w:rsidRPr="00D36676">
        <w:rPr>
          <w:rFonts w:asciiTheme="minorHAnsi" w:hAnsiTheme="minorHAnsi" w:cstheme="minorHAnsi"/>
          <w:b/>
          <w:bCs/>
          <w:sz w:val="22"/>
          <w:szCs w:val="22"/>
        </w:rPr>
        <w:t>Da Garantia do Lote 01 – Elementos Vivos e Paisagismo (Bens Não Duráveis / Perecíveis):</w:t>
      </w:r>
    </w:p>
    <w:p w14:paraId="3DA8C0E5"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kern w:val="0"/>
          <w:sz w:val="22"/>
          <w:szCs w:val="22"/>
          <w:lang w:eastAsia="pt-BR" w:bidi="ar-SA"/>
        </w:rPr>
      </w:pPr>
      <w:r w:rsidRPr="00D36676">
        <w:rPr>
          <w:rFonts w:asciiTheme="minorHAnsi" w:hAnsiTheme="minorHAnsi" w:cstheme="minorHAnsi"/>
          <w:b/>
          <w:bCs/>
          <w:sz w:val="22"/>
          <w:szCs w:val="22"/>
        </w:rPr>
        <w:t xml:space="preserve">7.3.3.1 </w:t>
      </w:r>
      <w:r w:rsidRPr="00D36676">
        <w:rPr>
          <w:rFonts w:asciiTheme="minorHAnsi" w:hAnsiTheme="minorHAnsi" w:cstheme="minorHAnsi"/>
          <w:sz w:val="22"/>
          <w:szCs w:val="22"/>
        </w:rPr>
        <w:t>Em observância ao artigo 26, inciso I, do CDC, os elementos vivos (grama esmeralda, árvores de sombra, mudas de chás, temperos e plantas ornamentais) classificam-se como bens não duráveis. Aplica-se a eles o prazo de garantia legal de 30 (trinta) dias contra vícios aparentes ou de fácil constatação, contados a partir do recebimento definitivo de cada remessa.</w:t>
      </w:r>
    </w:p>
    <w:p w14:paraId="0DFCEE8E"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b/>
          <w:bCs/>
          <w:sz w:val="22"/>
          <w:szCs w:val="22"/>
        </w:rPr>
      </w:pPr>
    </w:p>
    <w:p w14:paraId="3B587D80"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b/>
          <w:bCs/>
          <w:sz w:val="22"/>
          <w:szCs w:val="22"/>
        </w:rPr>
      </w:pPr>
      <w:r w:rsidRPr="00D36676">
        <w:rPr>
          <w:rFonts w:asciiTheme="minorHAnsi" w:hAnsiTheme="minorHAnsi" w:cstheme="minorHAnsi"/>
          <w:b/>
          <w:bCs/>
          <w:sz w:val="22"/>
          <w:szCs w:val="22"/>
        </w:rPr>
        <w:t>7.4. AMOSTRA</w:t>
      </w:r>
    </w:p>
    <w:p w14:paraId="4CD36F04"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sz w:val="22"/>
          <w:szCs w:val="22"/>
        </w:rPr>
      </w:pPr>
      <w:r w:rsidRPr="00D36676">
        <w:rPr>
          <w:rFonts w:asciiTheme="minorHAnsi" w:hAnsiTheme="minorHAnsi" w:cstheme="minorHAnsi"/>
          <w:b/>
          <w:bCs/>
          <w:sz w:val="22"/>
          <w:szCs w:val="22"/>
        </w:rPr>
        <w:lastRenderedPageBreak/>
        <w:t xml:space="preserve">7.4.1 </w:t>
      </w:r>
      <w:r w:rsidRPr="00D36676">
        <w:rPr>
          <w:rFonts w:asciiTheme="minorHAnsi" w:hAnsiTheme="minorHAnsi" w:cstheme="minorHAnsi"/>
          <w:sz w:val="22"/>
          <w:szCs w:val="22"/>
        </w:rPr>
        <w:t>Na presente contratação não será exigida a apresentação de amostras.</w:t>
      </w:r>
    </w:p>
    <w:p w14:paraId="6656CC49" w14:textId="77777777" w:rsidR="000253D3" w:rsidRPr="00D36676" w:rsidRDefault="000253D3" w:rsidP="000253D3">
      <w:pPr>
        <w:widowControl w:val="0"/>
        <w:suppressAutoHyphens w:val="0"/>
        <w:autoSpaceDN/>
        <w:spacing w:before="120" w:after="120"/>
        <w:jc w:val="both"/>
        <w:textAlignment w:val="auto"/>
        <w:outlineLvl w:val="1"/>
        <w:rPr>
          <w:rFonts w:asciiTheme="minorHAnsi" w:hAnsiTheme="minorHAnsi" w:cstheme="minorHAnsi"/>
          <w:sz w:val="22"/>
          <w:szCs w:val="22"/>
        </w:rPr>
      </w:pPr>
    </w:p>
    <w:p w14:paraId="2AE7F293" w14:textId="77777777" w:rsidR="000253D3" w:rsidRPr="000253D3" w:rsidRDefault="000253D3" w:rsidP="000253D3">
      <w:pPr>
        <w:pStyle w:val="Ttulo1"/>
        <w:widowControl w:val="0"/>
        <w:numPr>
          <w:ilvl w:val="0"/>
          <w:numId w:val="36"/>
        </w:numPr>
        <w:tabs>
          <w:tab w:val="left" w:pos="850"/>
        </w:tabs>
        <w:spacing w:before="120" w:after="120"/>
        <w:ind w:left="0" w:firstLine="0"/>
        <w:rPr>
          <w:rFonts w:asciiTheme="minorHAnsi" w:hAnsiTheme="minorHAnsi" w:cstheme="minorHAnsi"/>
          <w:color w:val="auto"/>
          <w:sz w:val="22"/>
          <w:szCs w:val="22"/>
        </w:rPr>
      </w:pPr>
      <w:r w:rsidRPr="000253D3">
        <w:rPr>
          <w:rFonts w:asciiTheme="minorHAnsi" w:hAnsiTheme="minorHAnsi" w:cstheme="minorHAnsi"/>
          <w:color w:val="auto"/>
          <w:sz w:val="22"/>
          <w:szCs w:val="22"/>
        </w:rPr>
        <w:t>MODELO</w:t>
      </w:r>
      <w:r w:rsidRPr="000253D3">
        <w:rPr>
          <w:rFonts w:asciiTheme="minorHAnsi" w:hAnsiTheme="minorHAnsi" w:cstheme="minorHAnsi"/>
          <w:color w:val="auto"/>
          <w:spacing w:val="-4"/>
          <w:sz w:val="22"/>
          <w:szCs w:val="22"/>
        </w:rPr>
        <w:t xml:space="preserve"> </w:t>
      </w:r>
      <w:r w:rsidRPr="000253D3">
        <w:rPr>
          <w:rFonts w:asciiTheme="minorHAnsi" w:hAnsiTheme="minorHAnsi" w:cstheme="minorHAnsi"/>
          <w:color w:val="auto"/>
          <w:sz w:val="22"/>
          <w:szCs w:val="22"/>
        </w:rPr>
        <w:t>DE</w:t>
      </w:r>
      <w:r w:rsidRPr="000253D3">
        <w:rPr>
          <w:rFonts w:asciiTheme="minorHAnsi" w:hAnsiTheme="minorHAnsi" w:cstheme="minorHAnsi"/>
          <w:color w:val="auto"/>
          <w:spacing w:val="-5"/>
          <w:sz w:val="22"/>
          <w:szCs w:val="22"/>
        </w:rPr>
        <w:t xml:space="preserve"> </w:t>
      </w:r>
      <w:r w:rsidRPr="000253D3">
        <w:rPr>
          <w:rFonts w:asciiTheme="minorHAnsi" w:hAnsiTheme="minorHAnsi" w:cstheme="minorHAnsi"/>
          <w:color w:val="auto"/>
          <w:sz w:val="22"/>
          <w:szCs w:val="22"/>
        </w:rPr>
        <w:t>EXECUÇÃO</w:t>
      </w:r>
      <w:r w:rsidRPr="000253D3">
        <w:rPr>
          <w:rFonts w:asciiTheme="minorHAnsi" w:hAnsiTheme="minorHAnsi" w:cstheme="minorHAnsi"/>
          <w:color w:val="auto"/>
          <w:spacing w:val="-6"/>
          <w:sz w:val="22"/>
          <w:szCs w:val="22"/>
        </w:rPr>
        <w:t xml:space="preserve"> </w:t>
      </w:r>
      <w:r w:rsidRPr="000253D3">
        <w:rPr>
          <w:rFonts w:asciiTheme="minorHAnsi" w:hAnsiTheme="minorHAnsi" w:cstheme="minorHAnsi"/>
          <w:color w:val="auto"/>
          <w:sz w:val="22"/>
          <w:szCs w:val="22"/>
        </w:rPr>
        <w:t>DO</w:t>
      </w:r>
      <w:r w:rsidRPr="000253D3">
        <w:rPr>
          <w:rFonts w:asciiTheme="minorHAnsi" w:hAnsiTheme="minorHAnsi" w:cstheme="minorHAnsi"/>
          <w:color w:val="auto"/>
          <w:spacing w:val="-5"/>
          <w:sz w:val="22"/>
          <w:szCs w:val="22"/>
        </w:rPr>
        <w:t xml:space="preserve"> </w:t>
      </w:r>
      <w:r w:rsidRPr="000253D3">
        <w:rPr>
          <w:rFonts w:asciiTheme="minorHAnsi" w:hAnsiTheme="minorHAnsi" w:cstheme="minorHAnsi"/>
          <w:color w:val="auto"/>
          <w:spacing w:val="-2"/>
          <w:sz w:val="22"/>
          <w:szCs w:val="22"/>
        </w:rPr>
        <w:t>OBJETO</w:t>
      </w:r>
    </w:p>
    <w:p w14:paraId="1F51B404" w14:textId="77777777" w:rsidR="000253D3" w:rsidRPr="000253D3" w:rsidRDefault="000253D3" w:rsidP="000253D3">
      <w:pPr>
        <w:pStyle w:val="Ttulo2"/>
        <w:widowControl w:val="0"/>
        <w:numPr>
          <w:ilvl w:val="1"/>
          <w:numId w:val="36"/>
        </w:numPr>
        <w:tabs>
          <w:tab w:val="left" w:pos="850"/>
        </w:tabs>
        <w:spacing w:before="120"/>
        <w:ind w:left="0" w:firstLine="0"/>
        <w:rPr>
          <w:rFonts w:asciiTheme="minorHAnsi" w:hAnsiTheme="minorHAnsi" w:cstheme="minorHAnsi"/>
          <w:i w:val="0"/>
          <w:iCs w:val="0"/>
          <w:sz w:val="22"/>
          <w:szCs w:val="22"/>
        </w:rPr>
      </w:pPr>
      <w:r w:rsidRPr="000253D3">
        <w:rPr>
          <w:rFonts w:asciiTheme="minorHAnsi" w:hAnsiTheme="minorHAnsi" w:cstheme="minorHAnsi"/>
          <w:i w:val="0"/>
          <w:iCs w:val="0"/>
          <w:sz w:val="22"/>
          <w:szCs w:val="22"/>
        </w:rPr>
        <w:t>Condições</w:t>
      </w:r>
      <w:r w:rsidRPr="000253D3">
        <w:rPr>
          <w:rFonts w:asciiTheme="minorHAnsi" w:hAnsiTheme="minorHAnsi" w:cstheme="minorHAnsi"/>
          <w:i w:val="0"/>
          <w:iCs w:val="0"/>
          <w:spacing w:val="-5"/>
          <w:sz w:val="22"/>
          <w:szCs w:val="22"/>
        </w:rPr>
        <w:t xml:space="preserve"> </w:t>
      </w:r>
      <w:r w:rsidRPr="000253D3">
        <w:rPr>
          <w:rFonts w:asciiTheme="minorHAnsi" w:hAnsiTheme="minorHAnsi" w:cstheme="minorHAnsi"/>
          <w:i w:val="0"/>
          <w:iCs w:val="0"/>
          <w:sz w:val="22"/>
          <w:szCs w:val="22"/>
        </w:rPr>
        <w:t>de</w:t>
      </w:r>
      <w:r w:rsidRPr="000253D3">
        <w:rPr>
          <w:rFonts w:asciiTheme="minorHAnsi" w:hAnsiTheme="minorHAnsi" w:cstheme="minorHAnsi"/>
          <w:i w:val="0"/>
          <w:iCs w:val="0"/>
          <w:spacing w:val="-5"/>
          <w:sz w:val="22"/>
          <w:szCs w:val="22"/>
        </w:rPr>
        <w:t xml:space="preserve"> </w:t>
      </w:r>
      <w:r w:rsidRPr="000253D3">
        <w:rPr>
          <w:rFonts w:asciiTheme="minorHAnsi" w:hAnsiTheme="minorHAnsi" w:cstheme="minorHAnsi"/>
          <w:i w:val="0"/>
          <w:iCs w:val="0"/>
          <w:spacing w:val="-2"/>
          <w:sz w:val="22"/>
          <w:szCs w:val="22"/>
        </w:rPr>
        <w:t>entrega</w:t>
      </w:r>
    </w:p>
    <w:p w14:paraId="1C73C34A" w14:textId="77777777" w:rsidR="000253D3" w:rsidRPr="00D36676" w:rsidRDefault="000253D3" w:rsidP="000253D3">
      <w:pPr>
        <w:pStyle w:val="PargrafodaLista"/>
        <w:widowControl w:val="0"/>
        <w:tabs>
          <w:tab w:val="left" w:pos="849"/>
        </w:tabs>
        <w:autoSpaceDE w:val="0"/>
        <w:spacing w:before="120" w:after="120"/>
        <w:ind w:left="0" w:right="140"/>
        <w:jc w:val="both"/>
        <w:rPr>
          <w:rFonts w:asciiTheme="minorHAnsi" w:hAnsiTheme="minorHAnsi" w:cstheme="minorHAnsi"/>
          <w:b/>
          <w:sz w:val="22"/>
          <w:szCs w:val="22"/>
        </w:rPr>
      </w:pPr>
      <w:r w:rsidRPr="00D36676">
        <w:rPr>
          <w:rFonts w:asciiTheme="minorHAnsi" w:hAnsiTheme="minorHAnsi" w:cstheme="minorHAnsi"/>
          <w:b/>
          <w:bCs/>
          <w:sz w:val="22"/>
          <w:szCs w:val="22"/>
        </w:rPr>
        <w:t>8.1.1</w:t>
      </w:r>
      <w:r w:rsidRPr="00D36676">
        <w:rPr>
          <w:rFonts w:asciiTheme="minorHAnsi" w:hAnsiTheme="minorHAnsi" w:cstheme="minorHAnsi"/>
          <w:sz w:val="22"/>
          <w:szCs w:val="22"/>
        </w:rPr>
        <w:t xml:space="preserve"> O prazo de entrega dos bens é de </w:t>
      </w:r>
      <w:r w:rsidRPr="00D36676">
        <w:rPr>
          <w:rFonts w:asciiTheme="minorHAnsi" w:hAnsiTheme="minorHAnsi" w:cstheme="minorHAnsi"/>
          <w:b/>
          <w:bCs/>
          <w:sz w:val="22"/>
          <w:szCs w:val="22"/>
          <w:u w:val="single"/>
        </w:rPr>
        <w:t>20 (vinte) dias corridos</w:t>
      </w:r>
      <w:r w:rsidRPr="00D36676">
        <w:rPr>
          <w:rFonts w:asciiTheme="minorHAnsi" w:hAnsiTheme="minorHAnsi" w:cstheme="minorHAnsi"/>
          <w:sz w:val="22"/>
          <w:szCs w:val="22"/>
        </w:rPr>
        <w:t>, contados do(a) recebimento da Nota de empenho/ordem de compra.</w:t>
      </w:r>
    </w:p>
    <w:p w14:paraId="2017AC73" w14:textId="77777777" w:rsidR="000253D3" w:rsidRPr="00D36676" w:rsidRDefault="000253D3" w:rsidP="000253D3">
      <w:pPr>
        <w:pStyle w:val="PargrafodaLista"/>
        <w:widowControl w:val="0"/>
        <w:tabs>
          <w:tab w:val="left" w:pos="849"/>
        </w:tabs>
        <w:autoSpaceDE w:val="0"/>
        <w:spacing w:before="120" w:after="120"/>
        <w:ind w:left="0" w:right="138"/>
        <w:jc w:val="both"/>
        <w:rPr>
          <w:rFonts w:asciiTheme="minorHAnsi" w:hAnsiTheme="minorHAnsi" w:cstheme="minorHAnsi"/>
          <w:sz w:val="22"/>
          <w:szCs w:val="22"/>
        </w:rPr>
      </w:pPr>
      <w:r w:rsidRPr="00D36676">
        <w:rPr>
          <w:rFonts w:asciiTheme="minorHAnsi" w:hAnsiTheme="minorHAnsi" w:cstheme="minorHAnsi"/>
          <w:b/>
          <w:bCs/>
          <w:sz w:val="22"/>
          <w:szCs w:val="22"/>
        </w:rPr>
        <w:t>8.1.2</w:t>
      </w:r>
      <w:r w:rsidRPr="00D36676">
        <w:rPr>
          <w:rFonts w:asciiTheme="minorHAnsi" w:hAnsiTheme="minorHAnsi" w:cstheme="minorHAnsi"/>
          <w:sz w:val="22"/>
          <w:szCs w:val="22"/>
        </w:rPr>
        <w:t xml:space="preserve"> Os produtos deverão ser entregues no perímetro urbano do município de Nova Prata do Iguaçu, PR, no Loteamento </w:t>
      </w:r>
      <w:proofErr w:type="spellStart"/>
      <w:r w:rsidRPr="00D36676">
        <w:rPr>
          <w:rFonts w:asciiTheme="minorHAnsi" w:hAnsiTheme="minorHAnsi" w:cstheme="minorHAnsi"/>
          <w:sz w:val="22"/>
          <w:szCs w:val="22"/>
        </w:rPr>
        <w:t>Stenhauser</w:t>
      </w:r>
      <w:proofErr w:type="spellEnd"/>
      <w:r w:rsidRPr="00D36676">
        <w:rPr>
          <w:rFonts w:asciiTheme="minorHAnsi" w:hAnsiTheme="minorHAnsi" w:cstheme="minorHAnsi"/>
          <w:sz w:val="22"/>
          <w:szCs w:val="22"/>
        </w:rPr>
        <w:t xml:space="preserve">, sendo que cada item deverá ser descarregado e entregue em cada unidade habitacional, sendo 50 unidades habitacionais, conforme disposto no item </w:t>
      </w:r>
      <w:r w:rsidRPr="00D36676">
        <w:rPr>
          <w:rFonts w:asciiTheme="minorHAnsi" w:hAnsiTheme="minorHAnsi" w:cstheme="minorHAnsi"/>
          <w:b/>
          <w:bCs/>
          <w:sz w:val="22"/>
          <w:szCs w:val="22"/>
        </w:rPr>
        <w:t>6.13</w:t>
      </w:r>
      <w:r w:rsidRPr="00D36676">
        <w:rPr>
          <w:rFonts w:asciiTheme="minorHAnsi" w:hAnsiTheme="minorHAnsi" w:cstheme="minorHAnsi"/>
          <w:sz w:val="22"/>
          <w:szCs w:val="22"/>
        </w:rPr>
        <w:t xml:space="preserve"> do Estudo Técnico Preliminar.</w:t>
      </w:r>
    </w:p>
    <w:tbl>
      <w:tblPr>
        <w:tblStyle w:val="Tabelacomgrade"/>
        <w:tblW w:w="0" w:type="auto"/>
        <w:tblLook w:val="04A0" w:firstRow="1" w:lastRow="0" w:firstColumn="1" w:lastColumn="0" w:noHBand="0" w:noVBand="1"/>
      </w:tblPr>
      <w:tblGrid>
        <w:gridCol w:w="639"/>
        <w:gridCol w:w="3331"/>
        <w:gridCol w:w="2915"/>
        <w:gridCol w:w="2232"/>
      </w:tblGrid>
      <w:tr w:rsidR="000253D3" w:rsidRPr="00D36676" w14:paraId="51629554" w14:textId="77777777" w:rsidTr="005F53B4">
        <w:tc>
          <w:tcPr>
            <w:tcW w:w="421" w:type="dxa"/>
          </w:tcPr>
          <w:p w14:paraId="473F84F4" w14:textId="77777777" w:rsidR="000253D3" w:rsidRPr="00D36676" w:rsidRDefault="000253D3" w:rsidP="005F53B4">
            <w:pPr>
              <w:widowControl w:val="0"/>
              <w:jc w:val="both"/>
              <w:rPr>
                <w:rFonts w:asciiTheme="minorHAnsi" w:eastAsia="Times New Roman" w:hAnsiTheme="minorHAnsi" w:cstheme="minorHAnsi"/>
                <w:b/>
                <w:bCs/>
                <w:sz w:val="22"/>
                <w:szCs w:val="22"/>
                <w:lang w:eastAsia="pt-BR"/>
              </w:rPr>
            </w:pPr>
            <w:r w:rsidRPr="00D36676">
              <w:rPr>
                <w:rFonts w:asciiTheme="minorHAnsi" w:eastAsia="Times New Roman" w:hAnsiTheme="minorHAnsi" w:cstheme="minorHAnsi"/>
                <w:b/>
                <w:bCs/>
                <w:sz w:val="22"/>
                <w:szCs w:val="22"/>
                <w:lang w:eastAsia="pt-BR"/>
              </w:rPr>
              <w:t>Item</w:t>
            </w:r>
          </w:p>
        </w:tc>
        <w:tc>
          <w:tcPr>
            <w:tcW w:w="3402" w:type="dxa"/>
          </w:tcPr>
          <w:p w14:paraId="6ADC61ED" w14:textId="77777777" w:rsidR="000253D3" w:rsidRPr="00D36676" w:rsidRDefault="000253D3" w:rsidP="005F53B4">
            <w:pPr>
              <w:widowControl w:val="0"/>
              <w:jc w:val="both"/>
              <w:rPr>
                <w:rFonts w:asciiTheme="minorHAnsi" w:eastAsia="Times New Roman" w:hAnsiTheme="minorHAnsi" w:cstheme="minorHAnsi"/>
                <w:b/>
                <w:bCs/>
                <w:sz w:val="22"/>
                <w:szCs w:val="22"/>
                <w:lang w:eastAsia="pt-BR"/>
              </w:rPr>
            </w:pPr>
            <w:r w:rsidRPr="00D36676">
              <w:rPr>
                <w:rFonts w:asciiTheme="minorHAnsi" w:eastAsia="Times New Roman" w:hAnsiTheme="minorHAnsi" w:cstheme="minorHAnsi"/>
                <w:b/>
                <w:bCs/>
                <w:sz w:val="22"/>
                <w:szCs w:val="22"/>
                <w:lang w:eastAsia="pt-BR"/>
              </w:rPr>
              <w:t>Produto</w:t>
            </w:r>
          </w:p>
        </w:tc>
        <w:tc>
          <w:tcPr>
            <w:tcW w:w="2972" w:type="dxa"/>
          </w:tcPr>
          <w:p w14:paraId="23A5A069" w14:textId="77777777" w:rsidR="000253D3" w:rsidRPr="00D36676" w:rsidRDefault="000253D3" w:rsidP="005F53B4">
            <w:pPr>
              <w:widowControl w:val="0"/>
              <w:jc w:val="both"/>
              <w:rPr>
                <w:rFonts w:asciiTheme="minorHAnsi" w:eastAsia="Times New Roman" w:hAnsiTheme="minorHAnsi" w:cstheme="minorHAnsi"/>
                <w:b/>
                <w:bCs/>
                <w:sz w:val="22"/>
                <w:szCs w:val="22"/>
                <w:lang w:eastAsia="pt-BR"/>
              </w:rPr>
            </w:pPr>
            <w:r w:rsidRPr="00D36676">
              <w:rPr>
                <w:rFonts w:asciiTheme="minorHAnsi" w:eastAsia="Times New Roman" w:hAnsiTheme="minorHAnsi" w:cstheme="minorHAnsi"/>
                <w:b/>
                <w:bCs/>
                <w:sz w:val="22"/>
                <w:szCs w:val="22"/>
                <w:lang w:eastAsia="pt-BR"/>
              </w:rPr>
              <w:t>Quantidade por unidade habitacional</w:t>
            </w:r>
          </w:p>
        </w:tc>
        <w:tc>
          <w:tcPr>
            <w:tcW w:w="2266" w:type="dxa"/>
          </w:tcPr>
          <w:p w14:paraId="2407916C" w14:textId="77777777" w:rsidR="000253D3" w:rsidRPr="00D36676" w:rsidRDefault="000253D3" w:rsidP="005F53B4">
            <w:pPr>
              <w:widowControl w:val="0"/>
              <w:jc w:val="both"/>
              <w:rPr>
                <w:rFonts w:asciiTheme="minorHAnsi" w:eastAsia="Times New Roman" w:hAnsiTheme="minorHAnsi" w:cstheme="minorHAnsi"/>
                <w:b/>
                <w:bCs/>
                <w:sz w:val="22"/>
                <w:szCs w:val="22"/>
                <w:lang w:eastAsia="pt-BR"/>
              </w:rPr>
            </w:pPr>
            <w:r w:rsidRPr="00D36676">
              <w:rPr>
                <w:rFonts w:asciiTheme="minorHAnsi" w:eastAsia="Times New Roman" w:hAnsiTheme="minorHAnsi" w:cstheme="minorHAnsi"/>
                <w:b/>
                <w:bCs/>
                <w:sz w:val="22"/>
                <w:szCs w:val="22"/>
                <w:lang w:eastAsia="pt-BR"/>
              </w:rPr>
              <w:t>Quantidade Total</w:t>
            </w:r>
          </w:p>
        </w:tc>
      </w:tr>
      <w:tr w:rsidR="000253D3" w:rsidRPr="00D36676" w14:paraId="30CE427B" w14:textId="77777777" w:rsidTr="005F53B4">
        <w:tc>
          <w:tcPr>
            <w:tcW w:w="421" w:type="dxa"/>
          </w:tcPr>
          <w:p w14:paraId="4E07A117"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w:t>
            </w:r>
          </w:p>
        </w:tc>
        <w:tc>
          <w:tcPr>
            <w:tcW w:w="3402" w:type="dxa"/>
          </w:tcPr>
          <w:p w14:paraId="15BBC693"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Grama esmeralda</w:t>
            </w:r>
          </w:p>
        </w:tc>
        <w:tc>
          <w:tcPr>
            <w:tcW w:w="2972" w:type="dxa"/>
          </w:tcPr>
          <w:p w14:paraId="5FBDB95C"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80m² em cada casa</w:t>
            </w:r>
          </w:p>
        </w:tc>
        <w:tc>
          <w:tcPr>
            <w:tcW w:w="2266" w:type="dxa"/>
          </w:tcPr>
          <w:p w14:paraId="0C7CF4F6"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4.000m²</w:t>
            </w:r>
          </w:p>
        </w:tc>
      </w:tr>
      <w:tr w:rsidR="000253D3" w:rsidRPr="00D36676" w14:paraId="24DE5BB5" w14:textId="77777777" w:rsidTr="005F53B4">
        <w:tc>
          <w:tcPr>
            <w:tcW w:w="421" w:type="dxa"/>
          </w:tcPr>
          <w:p w14:paraId="73D93C9A"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2</w:t>
            </w:r>
          </w:p>
        </w:tc>
        <w:tc>
          <w:tcPr>
            <w:tcW w:w="3402" w:type="dxa"/>
          </w:tcPr>
          <w:p w14:paraId="6FF6CA91"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Árvore de sombra</w:t>
            </w:r>
          </w:p>
        </w:tc>
        <w:tc>
          <w:tcPr>
            <w:tcW w:w="2972" w:type="dxa"/>
          </w:tcPr>
          <w:p w14:paraId="69C608CC"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 Unidade em cada casa</w:t>
            </w:r>
          </w:p>
        </w:tc>
        <w:tc>
          <w:tcPr>
            <w:tcW w:w="2266" w:type="dxa"/>
          </w:tcPr>
          <w:p w14:paraId="6D4C5824"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50 unidades</w:t>
            </w:r>
          </w:p>
        </w:tc>
      </w:tr>
      <w:tr w:rsidR="000253D3" w:rsidRPr="00D36676" w14:paraId="193F2E94" w14:textId="77777777" w:rsidTr="005F53B4">
        <w:tc>
          <w:tcPr>
            <w:tcW w:w="421" w:type="dxa"/>
          </w:tcPr>
          <w:p w14:paraId="017107B3"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3</w:t>
            </w:r>
          </w:p>
        </w:tc>
        <w:tc>
          <w:tcPr>
            <w:tcW w:w="3402" w:type="dxa"/>
          </w:tcPr>
          <w:p w14:paraId="68410271"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Mudas de Chá</w:t>
            </w:r>
          </w:p>
        </w:tc>
        <w:tc>
          <w:tcPr>
            <w:tcW w:w="2972" w:type="dxa"/>
          </w:tcPr>
          <w:p w14:paraId="21078D88" w14:textId="55E82CD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3 unidade</w:t>
            </w:r>
            <w:r>
              <w:rPr>
                <w:rFonts w:asciiTheme="minorHAnsi" w:eastAsia="Times New Roman" w:hAnsiTheme="minorHAnsi" w:cstheme="minorHAnsi"/>
                <w:sz w:val="22"/>
                <w:szCs w:val="22"/>
                <w:lang w:eastAsia="pt-BR"/>
              </w:rPr>
              <w:t>s</w:t>
            </w:r>
            <w:r w:rsidRPr="00D36676">
              <w:rPr>
                <w:rFonts w:asciiTheme="minorHAnsi" w:eastAsia="Times New Roman" w:hAnsiTheme="minorHAnsi" w:cstheme="minorHAnsi"/>
                <w:sz w:val="22"/>
                <w:szCs w:val="22"/>
                <w:lang w:eastAsia="pt-BR"/>
              </w:rPr>
              <w:t xml:space="preserve"> em cada casa</w:t>
            </w:r>
          </w:p>
        </w:tc>
        <w:tc>
          <w:tcPr>
            <w:tcW w:w="2266" w:type="dxa"/>
          </w:tcPr>
          <w:p w14:paraId="39CD6F9A"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150 unidades</w:t>
            </w:r>
          </w:p>
        </w:tc>
      </w:tr>
      <w:tr w:rsidR="000253D3" w:rsidRPr="00D36676" w14:paraId="090DE8C5" w14:textId="77777777" w:rsidTr="005F53B4">
        <w:tc>
          <w:tcPr>
            <w:tcW w:w="421" w:type="dxa"/>
          </w:tcPr>
          <w:p w14:paraId="27EAB01F"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4</w:t>
            </w:r>
          </w:p>
        </w:tc>
        <w:tc>
          <w:tcPr>
            <w:tcW w:w="3402" w:type="dxa"/>
          </w:tcPr>
          <w:p w14:paraId="71734C42"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Mudas de Temperos Culinários</w:t>
            </w:r>
          </w:p>
        </w:tc>
        <w:tc>
          <w:tcPr>
            <w:tcW w:w="2972" w:type="dxa"/>
          </w:tcPr>
          <w:p w14:paraId="6F416640" w14:textId="470D1CEE"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3 unidade</w:t>
            </w:r>
            <w:r>
              <w:rPr>
                <w:rFonts w:asciiTheme="minorHAnsi" w:eastAsia="Times New Roman" w:hAnsiTheme="minorHAnsi" w:cstheme="minorHAnsi"/>
                <w:sz w:val="22"/>
                <w:szCs w:val="22"/>
                <w:lang w:eastAsia="pt-BR"/>
              </w:rPr>
              <w:t>s</w:t>
            </w:r>
            <w:r w:rsidRPr="00D36676">
              <w:rPr>
                <w:rFonts w:asciiTheme="minorHAnsi" w:eastAsia="Times New Roman" w:hAnsiTheme="minorHAnsi" w:cstheme="minorHAnsi"/>
                <w:sz w:val="22"/>
                <w:szCs w:val="22"/>
                <w:lang w:eastAsia="pt-BR"/>
              </w:rPr>
              <w:t xml:space="preserve"> em cada casa</w:t>
            </w:r>
          </w:p>
        </w:tc>
        <w:tc>
          <w:tcPr>
            <w:tcW w:w="2266" w:type="dxa"/>
          </w:tcPr>
          <w:p w14:paraId="3AFCA335"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150 unidades</w:t>
            </w:r>
          </w:p>
        </w:tc>
      </w:tr>
      <w:tr w:rsidR="000253D3" w:rsidRPr="00D36676" w14:paraId="646F98E3" w14:textId="77777777" w:rsidTr="005F53B4">
        <w:tc>
          <w:tcPr>
            <w:tcW w:w="421" w:type="dxa"/>
          </w:tcPr>
          <w:p w14:paraId="75A7901A"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5</w:t>
            </w:r>
          </w:p>
        </w:tc>
        <w:tc>
          <w:tcPr>
            <w:tcW w:w="3402" w:type="dxa"/>
          </w:tcPr>
          <w:p w14:paraId="38501AAD"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Mudas de Plantas Ornamentais</w:t>
            </w:r>
          </w:p>
        </w:tc>
        <w:tc>
          <w:tcPr>
            <w:tcW w:w="2972" w:type="dxa"/>
          </w:tcPr>
          <w:p w14:paraId="741C219B" w14:textId="5D1BB4B8"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3 unidade</w:t>
            </w:r>
            <w:r>
              <w:rPr>
                <w:rFonts w:asciiTheme="minorHAnsi" w:eastAsia="Times New Roman" w:hAnsiTheme="minorHAnsi" w:cstheme="minorHAnsi"/>
                <w:sz w:val="22"/>
                <w:szCs w:val="22"/>
                <w:lang w:eastAsia="pt-BR"/>
              </w:rPr>
              <w:t>s</w:t>
            </w:r>
            <w:r w:rsidRPr="00D36676">
              <w:rPr>
                <w:rFonts w:asciiTheme="minorHAnsi" w:eastAsia="Times New Roman" w:hAnsiTheme="minorHAnsi" w:cstheme="minorHAnsi"/>
                <w:sz w:val="22"/>
                <w:szCs w:val="22"/>
                <w:lang w:eastAsia="pt-BR"/>
              </w:rPr>
              <w:t xml:space="preserve"> em cada casa</w:t>
            </w:r>
          </w:p>
        </w:tc>
        <w:tc>
          <w:tcPr>
            <w:tcW w:w="2266" w:type="dxa"/>
          </w:tcPr>
          <w:p w14:paraId="76423170"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150 unidades</w:t>
            </w:r>
          </w:p>
        </w:tc>
      </w:tr>
      <w:tr w:rsidR="000253D3" w:rsidRPr="00D36676" w14:paraId="665074B5" w14:textId="77777777" w:rsidTr="005F53B4">
        <w:tc>
          <w:tcPr>
            <w:tcW w:w="421" w:type="dxa"/>
          </w:tcPr>
          <w:p w14:paraId="28491867"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6</w:t>
            </w:r>
          </w:p>
        </w:tc>
        <w:tc>
          <w:tcPr>
            <w:tcW w:w="3402" w:type="dxa"/>
          </w:tcPr>
          <w:p w14:paraId="1739FC64"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Lixeira para área externa</w:t>
            </w:r>
          </w:p>
        </w:tc>
        <w:tc>
          <w:tcPr>
            <w:tcW w:w="2972" w:type="dxa"/>
          </w:tcPr>
          <w:p w14:paraId="26943B0E"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 unidade em cada casa</w:t>
            </w:r>
          </w:p>
        </w:tc>
        <w:tc>
          <w:tcPr>
            <w:tcW w:w="2266" w:type="dxa"/>
          </w:tcPr>
          <w:p w14:paraId="1FAA60CE"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50 unidades</w:t>
            </w:r>
          </w:p>
        </w:tc>
      </w:tr>
      <w:tr w:rsidR="000253D3" w:rsidRPr="00D36676" w14:paraId="38F0E613" w14:textId="77777777" w:rsidTr="005F53B4">
        <w:tc>
          <w:tcPr>
            <w:tcW w:w="421" w:type="dxa"/>
          </w:tcPr>
          <w:p w14:paraId="379A3499"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8</w:t>
            </w:r>
          </w:p>
        </w:tc>
        <w:tc>
          <w:tcPr>
            <w:tcW w:w="3402" w:type="dxa"/>
          </w:tcPr>
          <w:p w14:paraId="31E09A30"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Mangueira para jardim</w:t>
            </w:r>
          </w:p>
        </w:tc>
        <w:tc>
          <w:tcPr>
            <w:tcW w:w="2972" w:type="dxa"/>
          </w:tcPr>
          <w:p w14:paraId="1087FDA8"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 unidade em cada casa</w:t>
            </w:r>
          </w:p>
        </w:tc>
        <w:tc>
          <w:tcPr>
            <w:tcW w:w="2266" w:type="dxa"/>
          </w:tcPr>
          <w:p w14:paraId="4C1ABDD1"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50 unidades</w:t>
            </w:r>
          </w:p>
        </w:tc>
      </w:tr>
      <w:tr w:rsidR="000253D3" w:rsidRPr="00D36676" w14:paraId="26121DB8" w14:textId="77777777" w:rsidTr="005F53B4">
        <w:tc>
          <w:tcPr>
            <w:tcW w:w="421" w:type="dxa"/>
          </w:tcPr>
          <w:p w14:paraId="0CB73701"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9</w:t>
            </w:r>
          </w:p>
        </w:tc>
        <w:tc>
          <w:tcPr>
            <w:tcW w:w="3402" w:type="dxa"/>
          </w:tcPr>
          <w:p w14:paraId="6BC5DB81"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Enxada</w:t>
            </w:r>
          </w:p>
        </w:tc>
        <w:tc>
          <w:tcPr>
            <w:tcW w:w="2972" w:type="dxa"/>
          </w:tcPr>
          <w:p w14:paraId="2082E245"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 unidade em cada casa</w:t>
            </w:r>
          </w:p>
        </w:tc>
        <w:tc>
          <w:tcPr>
            <w:tcW w:w="2266" w:type="dxa"/>
          </w:tcPr>
          <w:p w14:paraId="582F3506"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50 unidades</w:t>
            </w:r>
          </w:p>
        </w:tc>
      </w:tr>
      <w:tr w:rsidR="000253D3" w:rsidRPr="00D36676" w14:paraId="1C2AABCE" w14:textId="77777777" w:rsidTr="005F53B4">
        <w:tc>
          <w:tcPr>
            <w:tcW w:w="421" w:type="dxa"/>
          </w:tcPr>
          <w:p w14:paraId="200ADCF5"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10</w:t>
            </w:r>
          </w:p>
        </w:tc>
        <w:tc>
          <w:tcPr>
            <w:tcW w:w="3402" w:type="dxa"/>
          </w:tcPr>
          <w:p w14:paraId="5BCB76EC"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Tesoura de poda</w:t>
            </w:r>
          </w:p>
        </w:tc>
        <w:tc>
          <w:tcPr>
            <w:tcW w:w="2972" w:type="dxa"/>
          </w:tcPr>
          <w:p w14:paraId="279E265C"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 unidade em cada casa</w:t>
            </w:r>
          </w:p>
        </w:tc>
        <w:tc>
          <w:tcPr>
            <w:tcW w:w="2266" w:type="dxa"/>
          </w:tcPr>
          <w:p w14:paraId="79325D1A"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50 unidades</w:t>
            </w:r>
          </w:p>
        </w:tc>
      </w:tr>
      <w:tr w:rsidR="000253D3" w:rsidRPr="00D36676" w14:paraId="6B68759B" w14:textId="77777777" w:rsidTr="005F53B4">
        <w:tc>
          <w:tcPr>
            <w:tcW w:w="421" w:type="dxa"/>
          </w:tcPr>
          <w:p w14:paraId="2C0DACF8"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11</w:t>
            </w:r>
          </w:p>
        </w:tc>
        <w:tc>
          <w:tcPr>
            <w:tcW w:w="3402" w:type="dxa"/>
          </w:tcPr>
          <w:p w14:paraId="23B1633D"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Número Residencial</w:t>
            </w:r>
          </w:p>
        </w:tc>
        <w:tc>
          <w:tcPr>
            <w:tcW w:w="2972" w:type="dxa"/>
          </w:tcPr>
          <w:p w14:paraId="6738D707"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03 Unidades em cada casa</w:t>
            </w:r>
          </w:p>
        </w:tc>
        <w:tc>
          <w:tcPr>
            <w:tcW w:w="2266" w:type="dxa"/>
          </w:tcPr>
          <w:p w14:paraId="0A9E0668" w14:textId="77777777" w:rsidR="000253D3" w:rsidRPr="00D36676" w:rsidRDefault="000253D3" w:rsidP="005F53B4">
            <w:pPr>
              <w:widowControl w:val="0"/>
              <w:jc w:val="both"/>
              <w:rPr>
                <w:rFonts w:asciiTheme="minorHAnsi" w:eastAsia="Times New Roman" w:hAnsiTheme="minorHAnsi" w:cstheme="minorHAnsi"/>
                <w:sz w:val="22"/>
                <w:szCs w:val="22"/>
                <w:lang w:eastAsia="pt-BR"/>
              </w:rPr>
            </w:pPr>
            <w:r w:rsidRPr="00D36676">
              <w:rPr>
                <w:rFonts w:asciiTheme="minorHAnsi" w:eastAsia="Times New Roman" w:hAnsiTheme="minorHAnsi" w:cstheme="minorHAnsi"/>
                <w:sz w:val="22"/>
                <w:szCs w:val="22"/>
                <w:lang w:eastAsia="pt-BR"/>
              </w:rPr>
              <w:t>150 unidades</w:t>
            </w:r>
          </w:p>
        </w:tc>
      </w:tr>
    </w:tbl>
    <w:p w14:paraId="2174B37F"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p>
    <w:p w14:paraId="1516D01A"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r w:rsidRPr="00D36676">
        <w:rPr>
          <w:rFonts w:asciiTheme="minorHAnsi" w:hAnsiTheme="minorHAnsi" w:cstheme="minorHAnsi"/>
          <w:b/>
          <w:bCs/>
          <w:sz w:val="22"/>
          <w:szCs w:val="22"/>
        </w:rPr>
        <w:t>9. OBRIGAÇÕES DA CONTRATADA e DA CONTRATANTE</w:t>
      </w:r>
    </w:p>
    <w:p w14:paraId="273A3B6E" w14:textId="77777777" w:rsidR="000253D3" w:rsidRPr="00D36676" w:rsidRDefault="000253D3" w:rsidP="000253D3">
      <w:pPr>
        <w:widowControl w:val="0"/>
        <w:tabs>
          <w:tab w:val="left" w:pos="848"/>
        </w:tabs>
        <w:autoSpaceDE w:val="0"/>
        <w:spacing w:before="120" w:after="120"/>
        <w:ind w:right="135"/>
        <w:jc w:val="both"/>
        <w:rPr>
          <w:rFonts w:asciiTheme="minorHAnsi" w:eastAsiaTheme="minorHAnsi" w:hAnsiTheme="minorHAnsi" w:cstheme="minorHAnsi"/>
          <w:kern w:val="0"/>
          <w:sz w:val="22"/>
          <w:szCs w:val="22"/>
          <w:lang w:eastAsia="en-US" w:bidi="ar-SA"/>
        </w:rPr>
      </w:pPr>
      <w:r w:rsidRPr="00D36676">
        <w:rPr>
          <w:rFonts w:asciiTheme="minorHAnsi" w:eastAsiaTheme="minorHAnsi" w:hAnsiTheme="minorHAnsi" w:cstheme="minorHAnsi"/>
          <w:b/>
          <w:bCs/>
          <w:kern w:val="0"/>
          <w:sz w:val="22"/>
          <w:szCs w:val="22"/>
          <w:lang w:eastAsia="en-US" w:bidi="ar-SA"/>
        </w:rPr>
        <w:t>9.1</w:t>
      </w:r>
      <w:r w:rsidRPr="00D36676">
        <w:rPr>
          <w:rFonts w:asciiTheme="minorHAnsi" w:hAnsiTheme="minorHAnsi" w:cstheme="minorHAnsi"/>
          <w:sz w:val="22"/>
          <w:szCs w:val="22"/>
        </w:rPr>
        <w:t xml:space="preserve"> </w:t>
      </w:r>
      <w:r w:rsidRPr="00D36676">
        <w:rPr>
          <w:rFonts w:asciiTheme="minorHAnsi" w:eastAsiaTheme="minorHAnsi" w:hAnsiTheme="minorHAnsi" w:cstheme="minorHAnsi"/>
          <w:kern w:val="0"/>
          <w:sz w:val="22"/>
          <w:szCs w:val="22"/>
          <w:lang w:eastAsia="en-US" w:bidi="ar-SA"/>
        </w:rPr>
        <w:t>O Contratado deve cumprir todas as obrigações constantes deste instrumento e em seus anexos, assumindo como exclusivamente seus os riscos e as despesas decorrentes da boa e perfeita execução do objeto, observando, ainda, as obrigações a seguir dispostas:</w:t>
      </w:r>
    </w:p>
    <w:p w14:paraId="0006B778" w14:textId="77777777" w:rsidR="000253D3" w:rsidRPr="00D36676" w:rsidRDefault="000253D3" w:rsidP="000253D3">
      <w:pPr>
        <w:pStyle w:val="PargrafodaLista"/>
        <w:widowControl w:val="0"/>
        <w:numPr>
          <w:ilvl w:val="0"/>
          <w:numId w:val="39"/>
        </w:numPr>
        <w:tabs>
          <w:tab w:val="left" w:pos="257"/>
        </w:tabs>
        <w:suppressAutoHyphens w:val="0"/>
        <w:autoSpaceDE w:val="0"/>
        <w:spacing w:before="120" w:after="120"/>
        <w:ind w:left="0" w:right="131"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8"/>
          <w:sz w:val="22"/>
          <w:szCs w:val="22"/>
        </w:rPr>
        <w:t xml:space="preserve"> </w:t>
      </w:r>
      <w:r w:rsidRPr="00D36676">
        <w:rPr>
          <w:rFonts w:asciiTheme="minorHAnsi" w:hAnsiTheme="minorHAnsi" w:cstheme="minorHAnsi"/>
          <w:sz w:val="22"/>
          <w:szCs w:val="22"/>
        </w:rPr>
        <w:t>Executar o objeto em perfeitas condições, conforme especificações, prazo e local constantes no edital e seus anexos, acompanhado da respectiva nota fiscal, da qual constarão as indicações referentes ao objeto;</w:t>
      </w:r>
    </w:p>
    <w:p w14:paraId="1CB9152B" w14:textId="77777777" w:rsidR="000253D3" w:rsidRPr="00D36676" w:rsidRDefault="000253D3" w:rsidP="000253D3">
      <w:pPr>
        <w:pStyle w:val="PargrafodaLista"/>
        <w:widowControl w:val="0"/>
        <w:numPr>
          <w:ilvl w:val="0"/>
          <w:numId w:val="39"/>
        </w:numPr>
        <w:tabs>
          <w:tab w:val="left" w:pos="322"/>
        </w:tabs>
        <w:suppressAutoHyphens w:val="0"/>
        <w:autoSpaceDE w:val="0"/>
        <w:spacing w:before="120" w:after="120"/>
        <w:ind w:left="0" w:right="135"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6"/>
          <w:sz w:val="22"/>
          <w:szCs w:val="22"/>
        </w:rPr>
        <w:t xml:space="preserve"> </w:t>
      </w:r>
      <w:r w:rsidRPr="00D36676">
        <w:rPr>
          <w:rFonts w:asciiTheme="minorHAnsi" w:hAnsiTheme="minorHAnsi" w:cstheme="minorHAnsi"/>
          <w:sz w:val="22"/>
          <w:szCs w:val="22"/>
        </w:rPr>
        <w:t>Responsabilizar-se</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pelos</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vícios,</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defeitos</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danos</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decorrentes</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dos</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elementos</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fornecidos</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e dos serviços executados, nos termos da legislação aplicável;</w:t>
      </w:r>
    </w:p>
    <w:p w14:paraId="036DCA4C" w14:textId="77777777" w:rsidR="000253D3" w:rsidRPr="00D36676" w:rsidRDefault="000253D3" w:rsidP="000253D3">
      <w:pPr>
        <w:pStyle w:val="PargrafodaLista"/>
        <w:widowControl w:val="0"/>
        <w:numPr>
          <w:ilvl w:val="0"/>
          <w:numId w:val="39"/>
        </w:numPr>
        <w:tabs>
          <w:tab w:val="left" w:pos="386"/>
        </w:tabs>
        <w:suppressAutoHyphens w:val="0"/>
        <w:autoSpaceDE w:val="0"/>
        <w:spacing w:before="120" w:after="120"/>
        <w:ind w:left="0" w:right="135"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7"/>
          <w:sz w:val="22"/>
          <w:szCs w:val="22"/>
        </w:rPr>
        <w:t xml:space="preserve"> </w:t>
      </w:r>
      <w:r w:rsidRPr="00D36676">
        <w:rPr>
          <w:rFonts w:asciiTheme="minorHAnsi" w:hAnsiTheme="minorHAnsi" w:cstheme="minorHAnsi"/>
          <w:sz w:val="22"/>
          <w:szCs w:val="22"/>
        </w:rPr>
        <w:t>Substituir, reparar ou corrigir, às suas expensas, no prazo fixado no termo de referência, o objeto com avarias ou defeitos;</w:t>
      </w:r>
    </w:p>
    <w:p w14:paraId="25F68527" w14:textId="77777777" w:rsidR="000253D3" w:rsidRPr="00D36676" w:rsidRDefault="000253D3" w:rsidP="000253D3">
      <w:pPr>
        <w:pStyle w:val="PargrafodaLista"/>
        <w:widowControl w:val="0"/>
        <w:numPr>
          <w:ilvl w:val="0"/>
          <w:numId w:val="39"/>
        </w:numPr>
        <w:tabs>
          <w:tab w:val="left" w:pos="469"/>
        </w:tabs>
        <w:suppressAutoHyphens w:val="0"/>
        <w:autoSpaceDE w:val="0"/>
        <w:spacing w:before="120" w:after="120"/>
        <w:ind w:left="0" w:right="138"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Atender às determinações regulares emitidas pelo fiscal ou gestor do contrato ou autoridade</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superior</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(art.</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137,</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II,</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da</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Lei</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n.º</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14.133,</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2021)</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prestar</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todo</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esclarecimento</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ou informação por eles solicitados;</w:t>
      </w:r>
    </w:p>
    <w:p w14:paraId="7D5EDDD7" w14:textId="77777777" w:rsidR="000253D3" w:rsidRPr="00D36676" w:rsidRDefault="000253D3" w:rsidP="000253D3">
      <w:pPr>
        <w:pStyle w:val="PargrafodaLista"/>
        <w:widowControl w:val="0"/>
        <w:numPr>
          <w:ilvl w:val="0"/>
          <w:numId w:val="39"/>
        </w:numPr>
        <w:tabs>
          <w:tab w:val="left" w:pos="487"/>
        </w:tabs>
        <w:suppressAutoHyphens w:val="0"/>
        <w:autoSpaceDE w:val="0"/>
        <w:spacing w:before="120" w:after="120"/>
        <w:ind w:left="0" w:right="134"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O contratado deverá entregar ao setor responsável pela fiscalização do contrato, junto com</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Nota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Fiscal</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para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fins</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pagamento,</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os</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seguintes</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documentos:</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1)</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prova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regularidade relativa</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à</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Seguridade</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Social;</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2)</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certidão</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conjunta</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relativa</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aos</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tributos</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federais</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à</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Dívida</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Ativa da</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União;</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3)</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certidões</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que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comprovem</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regularidade</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perante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Fazenda</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Estadual</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Municipal do domicílio ou sede do contratado; 4) Certidão de Regularidade do FGTS – CRF; e 5) Certidão Negativa de Débitos Trabalhistas – CNDT;</w:t>
      </w:r>
    </w:p>
    <w:p w14:paraId="3B71758B" w14:textId="77777777" w:rsidR="000253D3" w:rsidRPr="00D36676" w:rsidRDefault="000253D3" w:rsidP="000253D3">
      <w:pPr>
        <w:pStyle w:val="PargrafodaLista"/>
        <w:widowControl w:val="0"/>
        <w:numPr>
          <w:ilvl w:val="0"/>
          <w:numId w:val="39"/>
        </w:numPr>
        <w:tabs>
          <w:tab w:val="left" w:pos="582"/>
        </w:tabs>
        <w:suppressAutoHyphens w:val="0"/>
        <w:autoSpaceDE w:val="0"/>
        <w:spacing w:before="120" w:after="120"/>
        <w:ind w:left="0" w:right="138"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lastRenderedPageBreak/>
        <w:t>-</w:t>
      </w:r>
      <w:r w:rsidRPr="00D36676">
        <w:rPr>
          <w:rFonts w:asciiTheme="minorHAnsi" w:hAnsiTheme="minorHAnsi" w:cstheme="minorHAnsi"/>
          <w:b/>
          <w:spacing w:val="40"/>
          <w:sz w:val="22"/>
          <w:szCs w:val="22"/>
        </w:rPr>
        <w:t xml:space="preserve"> </w:t>
      </w:r>
      <w:r w:rsidRPr="00D36676">
        <w:rPr>
          <w:rFonts w:asciiTheme="minorHAnsi" w:hAnsiTheme="minorHAnsi" w:cstheme="minorHAnsi"/>
          <w:sz w:val="22"/>
          <w:szCs w:val="22"/>
        </w:rPr>
        <w:t>Responsabilizar-se</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pelo</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cumprimento</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todas</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as</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obrigações</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trabalhistas,</w:t>
      </w:r>
      <w:r w:rsidRPr="00D36676">
        <w:rPr>
          <w:rFonts w:asciiTheme="minorHAnsi" w:hAnsiTheme="minorHAnsi" w:cstheme="minorHAnsi"/>
          <w:spacing w:val="40"/>
          <w:sz w:val="22"/>
          <w:szCs w:val="22"/>
        </w:rPr>
        <w:t xml:space="preserve"> </w:t>
      </w:r>
      <w:r w:rsidRPr="00D36676">
        <w:rPr>
          <w:rFonts w:asciiTheme="minorHAnsi" w:hAnsiTheme="minorHAnsi" w:cstheme="minorHAnsi"/>
          <w:sz w:val="22"/>
          <w:szCs w:val="22"/>
        </w:rPr>
        <w:t>sociais, previdenciárias,</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tributárias</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as</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demais</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previstas</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em</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legislação</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específica,</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cuja</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 xml:space="preserve">inadimplência não transfere a responsabilidade ao Contratante e não poderá onerar o objeto do contrato; </w:t>
      </w:r>
    </w:p>
    <w:p w14:paraId="0AB739D4" w14:textId="77777777" w:rsidR="000253D3" w:rsidRPr="00D36676" w:rsidRDefault="000253D3" w:rsidP="000253D3">
      <w:pPr>
        <w:pStyle w:val="PargrafodaLista"/>
        <w:widowControl w:val="0"/>
        <w:numPr>
          <w:ilvl w:val="0"/>
          <w:numId w:val="39"/>
        </w:numPr>
        <w:tabs>
          <w:tab w:val="left" w:pos="582"/>
        </w:tabs>
        <w:suppressAutoHyphens w:val="0"/>
        <w:autoSpaceDE w:val="0"/>
        <w:spacing w:before="120" w:after="120"/>
        <w:ind w:left="0" w:right="138"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sz w:val="22"/>
          <w:szCs w:val="22"/>
        </w:rPr>
        <w:t xml:space="preserve"> Guardar sigilo sobre todas as informações obtidas em decorrência do cumprimento do contrato;</w:t>
      </w:r>
    </w:p>
    <w:p w14:paraId="323235CF" w14:textId="77777777" w:rsidR="000253D3" w:rsidRPr="00D36676" w:rsidRDefault="000253D3" w:rsidP="000253D3">
      <w:pPr>
        <w:pStyle w:val="PargrafodaLista"/>
        <w:widowControl w:val="0"/>
        <w:numPr>
          <w:ilvl w:val="0"/>
          <w:numId w:val="38"/>
        </w:numPr>
        <w:tabs>
          <w:tab w:val="left" w:pos="389"/>
        </w:tabs>
        <w:suppressAutoHyphens w:val="0"/>
        <w:autoSpaceDE w:val="0"/>
        <w:spacing w:before="120" w:after="120"/>
        <w:ind w:left="0" w:right="138"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B471E17" w14:textId="77777777" w:rsidR="000253D3" w:rsidRPr="00D36676" w:rsidRDefault="000253D3" w:rsidP="000253D3">
      <w:pPr>
        <w:pStyle w:val="PargrafodaLista"/>
        <w:widowControl w:val="0"/>
        <w:numPr>
          <w:ilvl w:val="0"/>
          <w:numId w:val="38"/>
        </w:numPr>
        <w:tabs>
          <w:tab w:val="left" w:pos="453"/>
        </w:tabs>
        <w:suppressAutoHyphens w:val="0"/>
        <w:autoSpaceDE w:val="0"/>
        <w:spacing w:before="120" w:after="120"/>
        <w:ind w:left="0" w:right="139"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Manter durante toda a vigência do contrato, em compatibilidade com as obrigações assumidas, todas as condições exigidas para habilitação na licitação;</w:t>
      </w:r>
    </w:p>
    <w:p w14:paraId="025A34AC" w14:textId="77777777" w:rsidR="000253D3" w:rsidRPr="00D36676" w:rsidRDefault="000253D3" w:rsidP="000253D3">
      <w:pPr>
        <w:pStyle w:val="PargrafodaLista"/>
        <w:widowControl w:val="0"/>
        <w:numPr>
          <w:ilvl w:val="0"/>
          <w:numId w:val="38"/>
        </w:numPr>
        <w:tabs>
          <w:tab w:val="left" w:pos="480"/>
        </w:tabs>
        <w:suppressAutoHyphens w:val="0"/>
        <w:autoSpaceDE w:val="0"/>
        <w:spacing w:before="120" w:after="120"/>
        <w:ind w:left="0" w:right="135"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Cumprir, durante todo o período de execução do contrato, a reserva de cargos prevista em lei</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para pessoa com</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deficiência, para</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reabilitado da Previdência Social</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ou para aprendiz, bem</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como</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as</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reservas</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cargos</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previstas</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na</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legislação</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(art.</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116,</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da</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Lei</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n.º</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14.133,</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 xml:space="preserve">2021); </w:t>
      </w:r>
    </w:p>
    <w:p w14:paraId="59A35591" w14:textId="77777777" w:rsidR="000253D3" w:rsidRPr="00D36676" w:rsidRDefault="000253D3" w:rsidP="000253D3">
      <w:pPr>
        <w:pStyle w:val="PargrafodaLista"/>
        <w:widowControl w:val="0"/>
        <w:numPr>
          <w:ilvl w:val="0"/>
          <w:numId w:val="38"/>
        </w:numPr>
        <w:tabs>
          <w:tab w:val="left" w:pos="480"/>
        </w:tabs>
        <w:suppressAutoHyphens w:val="0"/>
        <w:autoSpaceDE w:val="0"/>
        <w:spacing w:before="120" w:after="120"/>
        <w:ind w:left="0" w:right="135"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Comprovar a reserva de cargos a que se refere a cláusula acima, no prazo fixado pelo fiscal</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do</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contrato,</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com</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indicação</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dos</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empregados</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que</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preencheram</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as</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referidas</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vagas</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(art. 116, parágrafo único, da Lei n.º 14.133, de 2021);</w:t>
      </w:r>
    </w:p>
    <w:p w14:paraId="6A168686" w14:textId="77777777" w:rsidR="000253D3" w:rsidRPr="00D36676" w:rsidRDefault="000253D3" w:rsidP="000253D3">
      <w:pPr>
        <w:pStyle w:val="PargrafodaLista"/>
        <w:widowControl w:val="0"/>
        <w:numPr>
          <w:ilvl w:val="0"/>
          <w:numId w:val="37"/>
        </w:numPr>
        <w:tabs>
          <w:tab w:val="left" w:pos="566"/>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 xml:space="preserve">Guardar sigilo sobre todas as informações obtidas em decorrência do cumprimento do </w:t>
      </w:r>
      <w:r w:rsidRPr="00D36676">
        <w:rPr>
          <w:rFonts w:asciiTheme="minorHAnsi" w:hAnsiTheme="minorHAnsi" w:cstheme="minorHAnsi"/>
          <w:spacing w:val="-2"/>
          <w:sz w:val="22"/>
          <w:szCs w:val="22"/>
        </w:rPr>
        <w:t>contrato;</w:t>
      </w:r>
    </w:p>
    <w:p w14:paraId="7D33B444" w14:textId="77777777" w:rsidR="000253D3" w:rsidRPr="00D36676" w:rsidRDefault="000253D3" w:rsidP="000253D3">
      <w:pPr>
        <w:pStyle w:val="PargrafodaLista"/>
        <w:widowControl w:val="0"/>
        <w:numPr>
          <w:ilvl w:val="0"/>
          <w:numId w:val="37"/>
        </w:numPr>
        <w:tabs>
          <w:tab w:val="left" w:pos="586"/>
        </w:tabs>
        <w:suppressAutoHyphens w:val="0"/>
        <w:autoSpaceDE w:val="0"/>
        <w:spacing w:before="120" w:after="120"/>
        <w:ind w:left="0" w:right="137"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397A2FE" w14:textId="77777777" w:rsidR="000253D3" w:rsidRPr="00D36676" w:rsidRDefault="000253D3" w:rsidP="000253D3">
      <w:pPr>
        <w:pStyle w:val="PargrafodaLista"/>
        <w:widowControl w:val="0"/>
        <w:numPr>
          <w:ilvl w:val="0"/>
          <w:numId w:val="37"/>
        </w:numPr>
        <w:tabs>
          <w:tab w:val="left" w:pos="560"/>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4"/>
          <w:sz w:val="22"/>
          <w:szCs w:val="22"/>
        </w:rPr>
        <w:t xml:space="preserve"> </w:t>
      </w:r>
      <w:r w:rsidRPr="00D36676">
        <w:rPr>
          <w:rFonts w:asciiTheme="minorHAnsi" w:hAnsiTheme="minorHAnsi" w:cstheme="minorHAnsi"/>
          <w:sz w:val="22"/>
          <w:szCs w:val="22"/>
        </w:rPr>
        <w:t>Cumprir,</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além</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dos</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postulados</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legais</w:t>
      </w:r>
      <w:r w:rsidRPr="00D36676">
        <w:rPr>
          <w:rFonts w:asciiTheme="minorHAnsi" w:hAnsiTheme="minorHAnsi" w:cstheme="minorHAnsi"/>
          <w:spacing w:val="-2"/>
          <w:sz w:val="22"/>
          <w:szCs w:val="22"/>
        </w:rPr>
        <w:t xml:space="preserve"> </w:t>
      </w:r>
      <w:r w:rsidRPr="00D36676">
        <w:rPr>
          <w:rFonts w:asciiTheme="minorHAnsi" w:hAnsiTheme="minorHAnsi" w:cstheme="minorHAnsi"/>
          <w:sz w:val="22"/>
          <w:szCs w:val="22"/>
        </w:rPr>
        <w:t>vigentes</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âmbito</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federal,</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estadual</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ou</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municipal, as normas de segurança do contratante;</w:t>
      </w:r>
    </w:p>
    <w:p w14:paraId="2B54C1B7" w14:textId="77777777" w:rsidR="000253D3" w:rsidRPr="00D36676" w:rsidRDefault="000253D3" w:rsidP="000253D3">
      <w:pPr>
        <w:pStyle w:val="PargrafodaLista"/>
        <w:widowControl w:val="0"/>
        <w:numPr>
          <w:ilvl w:val="0"/>
          <w:numId w:val="37"/>
        </w:numPr>
        <w:tabs>
          <w:tab w:val="left" w:pos="597"/>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D986258" w14:textId="77777777" w:rsidR="000253D3" w:rsidRPr="00D36676" w:rsidRDefault="000253D3" w:rsidP="000253D3">
      <w:pPr>
        <w:pStyle w:val="PargrafodaLista"/>
        <w:widowControl w:val="0"/>
        <w:numPr>
          <w:ilvl w:val="0"/>
          <w:numId w:val="37"/>
        </w:numPr>
        <w:tabs>
          <w:tab w:val="left" w:pos="497"/>
        </w:tabs>
        <w:suppressAutoHyphens w:val="0"/>
        <w:autoSpaceDE w:val="0"/>
        <w:spacing w:before="120" w:after="120"/>
        <w:ind w:left="0" w:right="138"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5"/>
          <w:sz w:val="22"/>
          <w:szCs w:val="22"/>
        </w:rPr>
        <w:t xml:space="preserve"> </w:t>
      </w:r>
      <w:r w:rsidRPr="00D36676">
        <w:rPr>
          <w:rFonts w:asciiTheme="minorHAnsi" w:hAnsiTheme="minorHAnsi" w:cstheme="minorHAnsi"/>
          <w:sz w:val="22"/>
          <w:szCs w:val="22"/>
        </w:rPr>
        <w:t>Submeter</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previamente,</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por</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escrito,</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ao</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contratante,</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para</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análise</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aprovação,</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quaisquer mudanças nos métodos executivos que fujam às especificações do memorial descritivo ou instrumento congênere;</w:t>
      </w:r>
    </w:p>
    <w:p w14:paraId="0A01B425" w14:textId="77777777" w:rsidR="000253D3" w:rsidRPr="00D36676" w:rsidRDefault="000253D3" w:rsidP="000253D3">
      <w:pPr>
        <w:pStyle w:val="PargrafodaLista"/>
        <w:widowControl w:val="0"/>
        <w:numPr>
          <w:ilvl w:val="0"/>
          <w:numId w:val="37"/>
        </w:numPr>
        <w:tabs>
          <w:tab w:val="left" w:pos="567"/>
        </w:tabs>
        <w:suppressAutoHyphens w:val="0"/>
        <w:autoSpaceDE w:val="0"/>
        <w:spacing w:before="120" w:after="120"/>
        <w:ind w:left="0" w:right="136"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Não permitir a utilização de qualquer trabalho do menor de dezesseis anos, exceto na condição</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aprendiz</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para</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os</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maiores</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quatorze</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anos,</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nem</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permitir</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utilização</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do</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trabalho do menor de dezoito anos em trabalho noturno, perigoso ou insalubre;</w:t>
      </w:r>
    </w:p>
    <w:p w14:paraId="7E68B1C0" w14:textId="77777777" w:rsidR="000253D3" w:rsidRPr="00D36676" w:rsidRDefault="000253D3" w:rsidP="000253D3">
      <w:pPr>
        <w:pStyle w:val="PargrafodaLista"/>
        <w:widowControl w:val="0"/>
        <w:numPr>
          <w:ilvl w:val="0"/>
          <w:numId w:val="37"/>
        </w:numPr>
        <w:tabs>
          <w:tab w:val="left" w:pos="659"/>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Executar integralmente os serviços de transporte e descarregamento de todos os itens, nos locais devidamente indicados;</w:t>
      </w:r>
    </w:p>
    <w:p w14:paraId="11780971" w14:textId="77777777" w:rsidR="000253D3" w:rsidRPr="00D36676" w:rsidRDefault="000253D3" w:rsidP="000253D3">
      <w:pPr>
        <w:pStyle w:val="PargrafodaLista"/>
        <w:widowControl w:val="0"/>
        <w:numPr>
          <w:ilvl w:val="0"/>
          <w:numId w:val="37"/>
        </w:numPr>
        <w:tabs>
          <w:tab w:val="left" w:pos="942"/>
        </w:tabs>
        <w:suppressAutoHyphens w:val="0"/>
        <w:autoSpaceDE w:val="0"/>
        <w:spacing w:before="120" w:after="120"/>
        <w:ind w:left="0" w:right="136"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Responsabilizar-se pela coleta, acondicionamento, transporte e destinação ambientalmente adequada dos resíduos gerados durante a entrega e descarregamento dos itens.</w:t>
      </w:r>
    </w:p>
    <w:p w14:paraId="450EDCBD" w14:textId="77777777" w:rsidR="000253D3" w:rsidRPr="00D36676" w:rsidRDefault="000253D3" w:rsidP="000253D3">
      <w:pPr>
        <w:pStyle w:val="PargrafodaLista"/>
        <w:widowControl w:val="0"/>
        <w:numPr>
          <w:ilvl w:val="0"/>
          <w:numId w:val="37"/>
        </w:numPr>
        <w:tabs>
          <w:tab w:val="left" w:pos="942"/>
        </w:tabs>
        <w:suppressAutoHyphens w:val="0"/>
        <w:autoSpaceDE w:val="0"/>
        <w:spacing w:before="120" w:after="120"/>
        <w:ind w:left="0" w:right="136" w:firstLine="0"/>
        <w:jc w:val="both"/>
        <w:textAlignment w:val="auto"/>
        <w:rPr>
          <w:rFonts w:asciiTheme="minorHAnsi" w:hAnsiTheme="minorHAnsi" w:cstheme="minorHAnsi"/>
          <w:bCs/>
          <w:sz w:val="22"/>
          <w:szCs w:val="22"/>
        </w:rPr>
      </w:pPr>
      <w:r w:rsidRPr="00D36676">
        <w:rPr>
          <w:rFonts w:asciiTheme="minorHAnsi" w:hAnsiTheme="minorHAnsi" w:cstheme="minorHAnsi"/>
          <w:bCs/>
          <w:sz w:val="22"/>
          <w:szCs w:val="22"/>
        </w:rPr>
        <w:t>Realizar a entrega conforme Ordem de compra, nas quantidades exatas solicitadas e no endereço informado, sem atrasos.</w:t>
      </w:r>
    </w:p>
    <w:p w14:paraId="66370A56" w14:textId="77777777" w:rsidR="000253D3" w:rsidRPr="00D36676" w:rsidRDefault="000253D3" w:rsidP="000253D3">
      <w:pPr>
        <w:pStyle w:val="PargrafodaLista"/>
        <w:widowControl w:val="0"/>
        <w:numPr>
          <w:ilvl w:val="1"/>
          <w:numId w:val="44"/>
        </w:numPr>
        <w:tabs>
          <w:tab w:val="left" w:pos="685"/>
        </w:tabs>
        <w:suppressAutoHyphens w:val="0"/>
        <w:autoSpaceDE w:val="0"/>
        <w:autoSpaceDN/>
        <w:spacing w:before="120" w:after="120" w:line="259" w:lineRule="auto"/>
        <w:ind w:right="135"/>
        <w:contextualSpacing/>
        <w:jc w:val="both"/>
        <w:textAlignment w:val="auto"/>
        <w:rPr>
          <w:rFonts w:asciiTheme="minorHAnsi" w:hAnsiTheme="minorHAnsi" w:cstheme="minorHAnsi"/>
          <w:b/>
          <w:bCs/>
          <w:sz w:val="22"/>
          <w:szCs w:val="22"/>
        </w:rPr>
      </w:pPr>
      <w:r w:rsidRPr="00D36676">
        <w:rPr>
          <w:rFonts w:asciiTheme="minorHAnsi" w:hAnsiTheme="minorHAnsi" w:cstheme="minorHAnsi"/>
          <w:b/>
          <w:bCs/>
          <w:sz w:val="22"/>
          <w:szCs w:val="22"/>
        </w:rPr>
        <w:t>São obrigações</w:t>
      </w:r>
      <w:r w:rsidRPr="00D36676">
        <w:rPr>
          <w:rFonts w:asciiTheme="minorHAnsi" w:hAnsiTheme="minorHAnsi" w:cstheme="minorHAnsi"/>
          <w:b/>
          <w:bCs/>
          <w:spacing w:val="-3"/>
          <w:sz w:val="22"/>
          <w:szCs w:val="22"/>
        </w:rPr>
        <w:t xml:space="preserve"> </w:t>
      </w:r>
      <w:r w:rsidRPr="00D36676">
        <w:rPr>
          <w:rFonts w:asciiTheme="minorHAnsi" w:hAnsiTheme="minorHAnsi" w:cstheme="minorHAnsi"/>
          <w:b/>
          <w:bCs/>
          <w:sz w:val="22"/>
          <w:szCs w:val="22"/>
        </w:rPr>
        <w:t>do</w:t>
      </w:r>
      <w:r w:rsidRPr="00D36676">
        <w:rPr>
          <w:rFonts w:asciiTheme="minorHAnsi" w:hAnsiTheme="minorHAnsi" w:cstheme="minorHAnsi"/>
          <w:b/>
          <w:bCs/>
          <w:spacing w:val="-5"/>
          <w:sz w:val="22"/>
          <w:szCs w:val="22"/>
        </w:rPr>
        <w:t xml:space="preserve"> </w:t>
      </w:r>
      <w:r w:rsidRPr="00D36676">
        <w:rPr>
          <w:rFonts w:asciiTheme="minorHAnsi" w:hAnsiTheme="minorHAnsi" w:cstheme="minorHAnsi"/>
          <w:b/>
          <w:bCs/>
          <w:spacing w:val="-2"/>
          <w:sz w:val="22"/>
          <w:szCs w:val="22"/>
        </w:rPr>
        <w:t>Contratante:</w:t>
      </w:r>
    </w:p>
    <w:p w14:paraId="6894709D" w14:textId="77777777" w:rsidR="000253D3" w:rsidRPr="00D36676" w:rsidRDefault="000253D3" w:rsidP="000253D3">
      <w:pPr>
        <w:pStyle w:val="PargrafodaLista"/>
        <w:widowControl w:val="0"/>
        <w:numPr>
          <w:ilvl w:val="0"/>
          <w:numId w:val="40"/>
        </w:numPr>
        <w:tabs>
          <w:tab w:val="left" w:pos="272"/>
        </w:tabs>
        <w:suppressAutoHyphens w:val="0"/>
        <w:autoSpaceDE w:val="0"/>
        <w:spacing w:before="120" w:after="120"/>
        <w:ind w:left="0" w:right="143"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Exigir o cumprimento</w:t>
      </w:r>
      <w:r w:rsidRPr="00D36676">
        <w:rPr>
          <w:rFonts w:asciiTheme="minorHAnsi" w:hAnsiTheme="minorHAnsi" w:cstheme="minorHAnsi"/>
          <w:spacing w:val="-1"/>
          <w:sz w:val="22"/>
          <w:szCs w:val="22"/>
        </w:rPr>
        <w:t xml:space="preserve"> </w:t>
      </w:r>
      <w:r w:rsidRPr="00D36676">
        <w:rPr>
          <w:rFonts w:asciiTheme="minorHAnsi" w:hAnsiTheme="minorHAnsi" w:cstheme="minorHAnsi"/>
          <w:sz w:val="22"/>
          <w:szCs w:val="22"/>
        </w:rPr>
        <w:t>de todas as obrigações assumidas pelo Contratado, de acordo com o contrato e seus anexos;</w:t>
      </w:r>
    </w:p>
    <w:p w14:paraId="21B11C0A" w14:textId="77777777" w:rsidR="000253D3" w:rsidRPr="00D36676" w:rsidRDefault="000253D3" w:rsidP="000253D3">
      <w:pPr>
        <w:pStyle w:val="PargrafodaLista"/>
        <w:widowControl w:val="0"/>
        <w:numPr>
          <w:ilvl w:val="0"/>
          <w:numId w:val="40"/>
        </w:numPr>
        <w:tabs>
          <w:tab w:val="left" w:pos="326"/>
        </w:tabs>
        <w:suppressAutoHyphens w:val="0"/>
        <w:autoSpaceDE w:val="0"/>
        <w:spacing w:before="120" w:after="120"/>
        <w:ind w:left="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7"/>
          <w:sz w:val="22"/>
          <w:szCs w:val="22"/>
        </w:rPr>
        <w:t xml:space="preserve"> </w:t>
      </w:r>
      <w:r w:rsidRPr="00D36676">
        <w:rPr>
          <w:rFonts w:asciiTheme="minorHAnsi" w:hAnsiTheme="minorHAnsi" w:cstheme="minorHAnsi"/>
          <w:sz w:val="22"/>
          <w:szCs w:val="22"/>
        </w:rPr>
        <w:t>Receber</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o</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objeto</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no</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prazo</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condições</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estabelecidas</w:t>
      </w:r>
      <w:r w:rsidRPr="00D36676">
        <w:rPr>
          <w:rFonts w:asciiTheme="minorHAnsi" w:hAnsiTheme="minorHAnsi" w:cstheme="minorHAnsi"/>
          <w:spacing w:val="-3"/>
          <w:sz w:val="22"/>
          <w:szCs w:val="22"/>
        </w:rPr>
        <w:t xml:space="preserve"> </w:t>
      </w:r>
      <w:r w:rsidRPr="00D36676">
        <w:rPr>
          <w:rFonts w:asciiTheme="minorHAnsi" w:hAnsiTheme="minorHAnsi" w:cstheme="minorHAnsi"/>
          <w:sz w:val="22"/>
          <w:szCs w:val="22"/>
        </w:rPr>
        <w:t>no</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Termo</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5"/>
          <w:sz w:val="22"/>
          <w:szCs w:val="22"/>
        </w:rPr>
        <w:t xml:space="preserve"> </w:t>
      </w:r>
      <w:r w:rsidRPr="00D36676">
        <w:rPr>
          <w:rFonts w:asciiTheme="minorHAnsi" w:hAnsiTheme="minorHAnsi" w:cstheme="minorHAnsi"/>
          <w:spacing w:val="-2"/>
          <w:sz w:val="22"/>
          <w:szCs w:val="22"/>
        </w:rPr>
        <w:t>Referência;</w:t>
      </w:r>
    </w:p>
    <w:p w14:paraId="228D7FC8" w14:textId="77777777" w:rsidR="000253D3" w:rsidRPr="00D36676" w:rsidRDefault="000253D3" w:rsidP="000253D3">
      <w:pPr>
        <w:pStyle w:val="PargrafodaLista"/>
        <w:widowControl w:val="0"/>
        <w:numPr>
          <w:ilvl w:val="0"/>
          <w:numId w:val="40"/>
        </w:numPr>
        <w:tabs>
          <w:tab w:val="left" w:pos="410"/>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lastRenderedPageBreak/>
        <w:t xml:space="preserve">- </w:t>
      </w:r>
      <w:r w:rsidRPr="00D36676">
        <w:rPr>
          <w:rFonts w:asciiTheme="minorHAnsi" w:hAnsiTheme="minorHAnsi" w:cstheme="minorHAnsi"/>
          <w:sz w:val="22"/>
          <w:szCs w:val="22"/>
        </w:rPr>
        <w:t>Notificar o Contratado, por escrito, sobre vícios, defeitos ou incorreções verificadas no objeto</w:t>
      </w:r>
      <w:r w:rsidRPr="00D36676">
        <w:rPr>
          <w:rFonts w:asciiTheme="minorHAnsi" w:hAnsiTheme="minorHAnsi" w:cstheme="minorHAnsi"/>
          <w:spacing w:val="-16"/>
          <w:sz w:val="22"/>
          <w:szCs w:val="22"/>
        </w:rPr>
        <w:t xml:space="preserve"> </w:t>
      </w:r>
      <w:r w:rsidRPr="00D36676">
        <w:rPr>
          <w:rFonts w:asciiTheme="minorHAnsi" w:hAnsiTheme="minorHAnsi" w:cstheme="minorHAnsi"/>
          <w:sz w:val="22"/>
          <w:szCs w:val="22"/>
        </w:rPr>
        <w:t>fornecido,</w:t>
      </w:r>
      <w:r w:rsidRPr="00D36676">
        <w:rPr>
          <w:rFonts w:asciiTheme="minorHAnsi" w:hAnsiTheme="minorHAnsi" w:cstheme="minorHAnsi"/>
          <w:spacing w:val="-12"/>
          <w:sz w:val="22"/>
          <w:szCs w:val="22"/>
        </w:rPr>
        <w:t xml:space="preserve"> </w:t>
      </w:r>
      <w:r w:rsidRPr="00D36676">
        <w:rPr>
          <w:rFonts w:asciiTheme="minorHAnsi" w:hAnsiTheme="minorHAnsi" w:cstheme="minorHAnsi"/>
          <w:sz w:val="22"/>
          <w:szCs w:val="22"/>
        </w:rPr>
        <w:t>para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que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seja</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por</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ele</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substituído,</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reparado</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ou</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corrigido,</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no</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total</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ou</w:t>
      </w:r>
      <w:r w:rsidRPr="00D36676">
        <w:rPr>
          <w:rFonts w:asciiTheme="minorHAnsi" w:hAnsiTheme="minorHAnsi" w:cstheme="minorHAnsi"/>
          <w:spacing w:val="-15"/>
          <w:sz w:val="22"/>
          <w:szCs w:val="22"/>
        </w:rPr>
        <w:t xml:space="preserve"> </w:t>
      </w:r>
      <w:r w:rsidRPr="00D36676">
        <w:rPr>
          <w:rFonts w:asciiTheme="minorHAnsi" w:hAnsiTheme="minorHAnsi" w:cstheme="minorHAnsi"/>
          <w:sz w:val="22"/>
          <w:szCs w:val="22"/>
        </w:rPr>
        <w:t>em</w:t>
      </w:r>
      <w:r w:rsidRPr="00D36676">
        <w:rPr>
          <w:rFonts w:asciiTheme="minorHAnsi" w:hAnsiTheme="minorHAnsi" w:cstheme="minorHAnsi"/>
          <w:spacing w:val="-14"/>
          <w:sz w:val="22"/>
          <w:szCs w:val="22"/>
        </w:rPr>
        <w:t xml:space="preserve"> </w:t>
      </w:r>
      <w:r w:rsidRPr="00D36676">
        <w:rPr>
          <w:rFonts w:asciiTheme="minorHAnsi" w:hAnsiTheme="minorHAnsi" w:cstheme="minorHAnsi"/>
          <w:sz w:val="22"/>
          <w:szCs w:val="22"/>
        </w:rPr>
        <w:t>parte, às suas expensas;</w:t>
      </w:r>
    </w:p>
    <w:p w14:paraId="296BCE76" w14:textId="77777777" w:rsidR="000253D3" w:rsidRPr="00D36676" w:rsidRDefault="000253D3" w:rsidP="000253D3">
      <w:pPr>
        <w:pStyle w:val="PargrafodaLista"/>
        <w:widowControl w:val="0"/>
        <w:numPr>
          <w:ilvl w:val="0"/>
          <w:numId w:val="40"/>
        </w:numPr>
        <w:tabs>
          <w:tab w:val="left" w:pos="429"/>
        </w:tabs>
        <w:suppressAutoHyphens w:val="0"/>
        <w:autoSpaceDE w:val="0"/>
        <w:spacing w:before="120" w:after="120"/>
        <w:ind w:left="0" w:right="139"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 xml:space="preserve">Acompanhar e fiscalizar a execução do contrato e o cumprimento das obrigações pelo </w:t>
      </w:r>
      <w:r w:rsidRPr="00D36676">
        <w:rPr>
          <w:rFonts w:asciiTheme="minorHAnsi" w:hAnsiTheme="minorHAnsi" w:cstheme="minorHAnsi"/>
          <w:spacing w:val="-2"/>
          <w:sz w:val="22"/>
          <w:szCs w:val="22"/>
        </w:rPr>
        <w:t>Contratado;</w:t>
      </w:r>
    </w:p>
    <w:p w14:paraId="27DC3E30" w14:textId="77777777" w:rsidR="000253D3" w:rsidRPr="00D36676" w:rsidRDefault="000253D3" w:rsidP="000253D3">
      <w:pPr>
        <w:pStyle w:val="PargrafodaLista"/>
        <w:widowControl w:val="0"/>
        <w:numPr>
          <w:ilvl w:val="0"/>
          <w:numId w:val="40"/>
        </w:numPr>
        <w:tabs>
          <w:tab w:val="left" w:pos="344"/>
        </w:tabs>
        <w:suppressAutoHyphens w:val="0"/>
        <w:autoSpaceDE w:val="0"/>
        <w:spacing w:before="120" w:after="120"/>
        <w:ind w:left="0" w:right="134"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8"/>
          <w:sz w:val="22"/>
          <w:szCs w:val="22"/>
        </w:rPr>
        <w:t xml:space="preserve"> </w:t>
      </w:r>
      <w:r w:rsidRPr="00D36676">
        <w:rPr>
          <w:rFonts w:asciiTheme="minorHAnsi" w:hAnsiTheme="minorHAnsi" w:cstheme="minorHAnsi"/>
          <w:sz w:val="22"/>
          <w:szCs w:val="22"/>
        </w:rPr>
        <w:t>Comunicar</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empresa</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para</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emissão</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de</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Nota</w:t>
      </w:r>
      <w:r w:rsidRPr="00D36676">
        <w:rPr>
          <w:rFonts w:asciiTheme="minorHAnsi" w:hAnsiTheme="minorHAnsi" w:cstheme="minorHAnsi"/>
          <w:spacing w:val="-13"/>
          <w:sz w:val="22"/>
          <w:szCs w:val="22"/>
        </w:rPr>
        <w:t xml:space="preserve"> </w:t>
      </w:r>
      <w:r w:rsidRPr="00D36676">
        <w:rPr>
          <w:rFonts w:asciiTheme="minorHAnsi" w:hAnsiTheme="minorHAnsi" w:cstheme="minorHAnsi"/>
          <w:sz w:val="22"/>
          <w:szCs w:val="22"/>
        </w:rPr>
        <w:t>Fiscal</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no</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que</w:t>
      </w:r>
      <w:r w:rsidRPr="00D36676">
        <w:rPr>
          <w:rFonts w:asciiTheme="minorHAnsi" w:hAnsiTheme="minorHAnsi" w:cstheme="minorHAnsi"/>
          <w:spacing w:val="-9"/>
          <w:sz w:val="22"/>
          <w:szCs w:val="22"/>
        </w:rPr>
        <w:t xml:space="preserve"> </w:t>
      </w:r>
      <w:proofErr w:type="spellStart"/>
      <w:r w:rsidRPr="00D36676">
        <w:rPr>
          <w:rFonts w:asciiTheme="minorHAnsi" w:hAnsiTheme="minorHAnsi" w:cstheme="minorHAnsi"/>
          <w:sz w:val="22"/>
          <w:szCs w:val="22"/>
        </w:rPr>
        <w:t>pertine</w:t>
      </w:r>
      <w:proofErr w:type="spellEnd"/>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à</w:t>
      </w:r>
      <w:r w:rsidRPr="00D36676">
        <w:rPr>
          <w:rFonts w:asciiTheme="minorHAnsi" w:hAnsiTheme="minorHAnsi" w:cstheme="minorHAnsi"/>
          <w:spacing w:val="-11"/>
          <w:sz w:val="22"/>
          <w:szCs w:val="22"/>
        </w:rPr>
        <w:t xml:space="preserve"> </w:t>
      </w:r>
      <w:r w:rsidRPr="00D36676">
        <w:rPr>
          <w:rFonts w:asciiTheme="minorHAnsi" w:hAnsiTheme="minorHAnsi" w:cstheme="minorHAnsi"/>
          <w:sz w:val="22"/>
          <w:szCs w:val="22"/>
        </w:rPr>
        <w:t>parcela</w:t>
      </w:r>
      <w:r w:rsidRPr="00D36676">
        <w:rPr>
          <w:rFonts w:asciiTheme="minorHAnsi" w:hAnsiTheme="minorHAnsi" w:cstheme="minorHAnsi"/>
          <w:spacing w:val="-9"/>
          <w:sz w:val="22"/>
          <w:szCs w:val="22"/>
        </w:rPr>
        <w:t xml:space="preserve"> </w:t>
      </w:r>
      <w:r w:rsidRPr="00D36676">
        <w:rPr>
          <w:rFonts w:asciiTheme="minorHAnsi" w:hAnsiTheme="minorHAnsi" w:cstheme="minorHAnsi"/>
          <w:sz w:val="22"/>
          <w:szCs w:val="22"/>
        </w:rPr>
        <w:t>incontroversa da execução do objeto, para efeito de liquidação e pagamento, quando houver controvérsia sobre</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a</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execução</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do</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objeto,</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quanto</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à</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dimensão,</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qualidade</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quantidade,</w:t>
      </w:r>
      <w:r w:rsidRPr="00D36676">
        <w:rPr>
          <w:rFonts w:asciiTheme="minorHAnsi" w:hAnsiTheme="minorHAnsi" w:cstheme="minorHAnsi"/>
          <w:spacing w:val="-8"/>
          <w:sz w:val="22"/>
          <w:szCs w:val="22"/>
        </w:rPr>
        <w:t xml:space="preserve"> </w:t>
      </w:r>
      <w:r w:rsidRPr="00D36676">
        <w:rPr>
          <w:rFonts w:asciiTheme="minorHAnsi" w:hAnsiTheme="minorHAnsi" w:cstheme="minorHAnsi"/>
          <w:sz w:val="22"/>
          <w:szCs w:val="22"/>
        </w:rPr>
        <w:t>conforme</w:t>
      </w:r>
      <w:r w:rsidRPr="00D36676">
        <w:rPr>
          <w:rFonts w:asciiTheme="minorHAnsi" w:hAnsiTheme="minorHAnsi" w:cstheme="minorHAnsi"/>
          <w:spacing w:val="-10"/>
          <w:sz w:val="22"/>
          <w:szCs w:val="22"/>
        </w:rPr>
        <w:t xml:space="preserve"> </w:t>
      </w:r>
      <w:r w:rsidRPr="00D36676">
        <w:rPr>
          <w:rFonts w:asciiTheme="minorHAnsi" w:hAnsiTheme="minorHAnsi" w:cstheme="minorHAnsi"/>
          <w:sz w:val="22"/>
          <w:szCs w:val="22"/>
        </w:rPr>
        <w:t>o</w:t>
      </w:r>
      <w:r w:rsidRPr="00D36676">
        <w:rPr>
          <w:rFonts w:asciiTheme="minorHAnsi" w:hAnsiTheme="minorHAnsi" w:cstheme="minorHAnsi"/>
          <w:spacing w:val="-7"/>
          <w:sz w:val="22"/>
          <w:szCs w:val="22"/>
        </w:rPr>
        <w:t xml:space="preserve"> </w:t>
      </w:r>
      <w:r w:rsidRPr="00D36676">
        <w:rPr>
          <w:rFonts w:asciiTheme="minorHAnsi" w:hAnsiTheme="minorHAnsi" w:cstheme="minorHAnsi"/>
          <w:sz w:val="22"/>
          <w:szCs w:val="22"/>
        </w:rPr>
        <w:t>art.</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143 da Lei nº 14.133, de 2021;</w:t>
      </w:r>
    </w:p>
    <w:p w14:paraId="474A8F8E" w14:textId="77777777" w:rsidR="000253D3" w:rsidRPr="00D36676" w:rsidRDefault="000253D3" w:rsidP="000253D3">
      <w:pPr>
        <w:pStyle w:val="PargrafodaLista"/>
        <w:widowControl w:val="0"/>
        <w:numPr>
          <w:ilvl w:val="0"/>
          <w:numId w:val="40"/>
        </w:numPr>
        <w:tabs>
          <w:tab w:val="left" w:pos="427"/>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Efetuar o pagamento ao Contratado do valor correspondente à execução do objeto, no prazo, forma e condições estabelecidos no presente instrumento;</w:t>
      </w:r>
    </w:p>
    <w:p w14:paraId="12720571" w14:textId="77777777" w:rsidR="000253D3" w:rsidRPr="00D36676" w:rsidRDefault="000253D3" w:rsidP="000253D3">
      <w:pPr>
        <w:pStyle w:val="PargrafodaLista"/>
        <w:widowControl w:val="0"/>
        <w:numPr>
          <w:ilvl w:val="0"/>
          <w:numId w:val="40"/>
        </w:numPr>
        <w:tabs>
          <w:tab w:val="left" w:pos="473"/>
        </w:tabs>
        <w:suppressAutoHyphens w:val="0"/>
        <w:autoSpaceDE w:val="0"/>
        <w:spacing w:before="120" w:after="120"/>
        <w:ind w:left="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w:t>
      </w:r>
      <w:r w:rsidRPr="00D36676">
        <w:rPr>
          <w:rFonts w:asciiTheme="minorHAnsi" w:hAnsiTheme="minorHAnsi" w:cstheme="minorHAnsi"/>
          <w:b/>
          <w:spacing w:val="-5"/>
          <w:sz w:val="22"/>
          <w:szCs w:val="22"/>
        </w:rPr>
        <w:t xml:space="preserve"> </w:t>
      </w:r>
      <w:r w:rsidRPr="00D36676">
        <w:rPr>
          <w:rFonts w:asciiTheme="minorHAnsi" w:hAnsiTheme="minorHAnsi" w:cstheme="minorHAnsi"/>
          <w:sz w:val="22"/>
          <w:szCs w:val="22"/>
        </w:rPr>
        <w:t>Aplicar</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ao</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Contratado</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as</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sanções</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previstas</w:t>
      </w:r>
      <w:r w:rsidRPr="00D36676">
        <w:rPr>
          <w:rFonts w:asciiTheme="minorHAnsi" w:hAnsiTheme="minorHAnsi" w:cstheme="minorHAnsi"/>
          <w:spacing w:val="-6"/>
          <w:sz w:val="22"/>
          <w:szCs w:val="22"/>
        </w:rPr>
        <w:t xml:space="preserve"> </w:t>
      </w:r>
      <w:r w:rsidRPr="00D36676">
        <w:rPr>
          <w:rFonts w:asciiTheme="minorHAnsi" w:hAnsiTheme="minorHAnsi" w:cstheme="minorHAnsi"/>
          <w:sz w:val="22"/>
          <w:szCs w:val="22"/>
        </w:rPr>
        <w:t>na</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lei</w:t>
      </w:r>
      <w:r w:rsidRPr="00D36676">
        <w:rPr>
          <w:rFonts w:asciiTheme="minorHAnsi" w:hAnsiTheme="minorHAnsi" w:cstheme="minorHAnsi"/>
          <w:spacing w:val="-5"/>
          <w:sz w:val="22"/>
          <w:szCs w:val="22"/>
        </w:rPr>
        <w:t xml:space="preserve"> </w:t>
      </w:r>
      <w:r w:rsidRPr="00D36676">
        <w:rPr>
          <w:rFonts w:asciiTheme="minorHAnsi" w:hAnsiTheme="minorHAnsi" w:cstheme="minorHAnsi"/>
          <w:sz w:val="22"/>
          <w:szCs w:val="22"/>
        </w:rPr>
        <w:t>e</w:t>
      </w:r>
      <w:r w:rsidRPr="00D36676">
        <w:rPr>
          <w:rFonts w:asciiTheme="minorHAnsi" w:hAnsiTheme="minorHAnsi" w:cstheme="minorHAnsi"/>
          <w:spacing w:val="-4"/>
          <w:sz w:val="22"/>
          <w:szCs w:val="22"/>
        </w:rPr>
        <w:t xml:space="preserve"> </w:t>
      </w:r>
      <w:r w:rsidRPr="00D36676">
        <w:rPr>
          <w:rFonts w:asciiTheme="minorHAnsi" w:hAnsiTheme="minorHAnsi" w:cstheme="minorHAnsi"/>
          <w:sz w:val="22"/>
          <w:szCs w:val="22"/>
        </w:rPr>
        <w:t>neste</w:t>
      </w:r>
      <w:r w:rsidRPr="00D36676">
        <w:rPr>
          <w:rFonts w:asciiTheme="minorHAnsi" w:hAnsiTheme="minorHAnsi" w:cstheme="minorHAnsi"/>
          <w:spacing w:val="-4"/>
          <w:sz w:val="22"/>
          <w:szCs w:val="22"/>
        </w:rPr>
        <w:t xml:space="preserve"> </w:t>
      </w:r>
      <w:r w:rsidRPr="00D36676">
        <w:rPr>
          <w:rFonts w:asciiTheme="minorHAnsi" w:hAnsiTheme="minorHAnsi" w:cstheme="minorHAnsi"/>
          <w:spacing w:val="-2"/>
          <w:sz w:val="22"/>
          <w:szCs w:val="22"/>
        </w:rPr>
        <w:t>instrumento;</w:t>
      </w:r>
    </w:p>
    <w:p w14:paraId="3B478523" w14:textId="77777777" w:rsidR="000253D3" w:rsidRPr="00D36676" w:rsidRDefault="000253D3" w:rsidP="000253D3">
      <w:pPr>
        <w:pStyle w:val="PargrafodaLista"/>
        <w:widowControl w:val="0"/>
        <w:numPr>
          <w:ilvl w:val="0"/>
          <w:numId w:val="40"/>
        </w:numPr>
        <w:tabs>
          <w:tab w:val="left" w:pos="560"/>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Cientificar o órgão de representação judicial do Município para adoção das medidas cabíveis quando do descumprimento de obrigações pelo Contratado;</w:t>
      </w:r>
    </w:p>
    <w:p w14:paraId="41CB5553" w14:textId="77777777" w:rsidR="000253D3" w:rsidRPr="00D36676" w:rsidRDefault="000253D3" w:rsidP="000253D3">
      <w:pPr>
        <w:pStyle w:val="PargrafodaLista"/>
        <w:widowControl w:val="0"/>
        <w:numPr>
          <w:ilvl w:val="0"/>
          <w:numId w:val="40"/>
        </w:numPr>
        <w:tabs>
          <w:tab w:val="left" w:pos="422"/>
        </w:tabs>
        <w:suppressAutoHyphens w:val="0"/>
        <w:autoSpaceDE w:val="0"/>
        <w:spacing w:before="120" w:after="120"/>
        <w:ind w:left="0" w:right="140"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3095212D" w14:textId="77777777" w:rsidR="000253D3" w:rsidRPr="00D36676" w:rsidRDefault="000253D3" w:rsidP="000253D3">
      <w:pPr>
        <w:pStyle w:val="PargrafodaLista"/>
        <w:widowControl w:val="0"/>
        <w:numPr>
          <w:ilvl w:val="0"/>
          <w:numId w:val="40"/>
        </w:numPr>
        <w:tabs>
          <w:tab w:val="left" w:pos="439"/>
        </w:tabs>
        <w:suppressAutoHyphens w:val="0"/>
        <w:autoSpaceDE w:val="0"/>
        <w:spacing w:before="120" w:after="120"/>
        <w:ind w:left="0" w:right="141"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Notificar os emitentes das garantias quanto ao início de processo administrativo para apuração de descumprimento de cláusulas contratuais.</w:t>
      </w:r>
    </w:p>
    <w:p w14:paraId="642694E3" w14:textId="77777777" w:rsidR="000253D3" w:rsidRPr="00D36676" w:rsidRDefault="000253D3" w:rsidP="000253D3">
      <w:pPr>
        <w:pStyle w:val="PargrafodaLista"/>
        <w:widowControl w:val="0"/>
        <w:numPr>
          <w:ilvl w:val="0"/>
          <w:numId w:val="40"/>
        </w:numPr>
        <w:tabs>
          <w:tab w:val="left" w:pos="439"/>
        </w:tabs>
        <w:suppressAutoHyphens w:val="0"/>
        <w:autoSpaceDE w:val="0"/>
        <w:spacing w:before="120" w:after="120"/>
        <w:ind w:left="0" w:right="141" w:firstLine="0"/>
        <w:jc w:val="both"/>
        <w:textAlignment w:val="auto"/>
        <w:rPr>
          <w:rFonts w:asciiTheme="minorHAnsi" w:hAnsiTheme="minorHAnsi" w:cstheme="minorHAnsi"/>
          <w:sz w:val="22"/>
          <w:szCs w:val="22"/>
        </w:rPr>
      </w:pPr>
      <w:r w:rsidRPr="00D36676">
        <w:rPr>
          <w:rFonts w:asciiTheme="minorHAnsi" w:hAnsiTheme="minorHAnsi" w:cstheme="minorHAnsi"/>
          <w:b/>
          <w:sz w:val="22"/>
          <w:szCs w:val="22"/>
        </w:rPr>
        <w:t xml:space="preserve">- </w:t>
      </w:r>
      <w:r w:rsidRPr="00D3667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2AA4A1" w14:textId="77777777" w:rsidR="000253D3" w:rsidRPr="00D36676" w:rsidRDefault="000253D3" w:rsidP="000253D3">
      <w:pPr>
        <w:widowControl w:val="0"/>
        <w:tabs>
          <w:tab w:val="left" w:pos="439"/>
        </w:tabs>
        <w:autoSpaceDE w:val="0"/>
        <w:spacing w:before="120" w:after="120"/>
        <w:ind w:right="141"/>
        <w:jc w:val="both"/>
        <w:rPr>
          <w:rFonts w:asciiTheme="minorHAnsi" w:hAnsiTheme="minorHAnsi" w:cstheme="minorHAnsi"/>
          <w:sz w:val="22"/>
          <w:szCs w:val="22"/>
        </w:rPr>
      </w:pPr>
    </w:p>
    <w:p w14:paraId="79FA77FF" w14:textId="77777777" w:rsidR="000253D3" w:rsidRPr="00D36676" w:rsidRDefault="000253D3" w:rsidP="000253D3">
      <w:pPr>
        <w:pStyle w:val="PargrafodaLista"/>
        <w:widowControl w:val="0"/>
        <w:tabs>
          <w:tab w:val="left" w:pos="439"/>
        </w:tabs>
        <w:autoSpaceDE w:val="0"/>
        <w:spacing w:before="120" w:after="120"/>
        <w:ind w:left="0" w:right="141"/>
        <w:jc w:val="both"/>
        <w:rPr>
          <w:rFonts w:asciiTheme="minorHAnsi" w:hAnsiTheme="minorHAnsi" w:cstheme="minorHAnsi"/>
          <w:b/>
          <w:bCs/>
          <w:sz w:val="22"/>
          <w:szCs w:val="22"/>
        </w:rPr>
      </w:pPr>
      <w:r w:rsidRPr="00D36676">
        <w:rPr>
          <w:rFonts w:asciiTheme="minorHAnsi" w:hAnsiTheme="minorHAnsi" w:cstheme="minorHAnsi"/>
          <w:b/>
          <w:bCs/>
          <w:sz w:val="22"/>
          <w:szCs w:val="22"/>
        </w:rPr>
        <w:t>10. SANÇÕES ADMINISTRATIVAS</w:t>
      </w:r>
    </w:p>
    <w:p w14:paraId="18DA64BB" w14:textId="77777777" w:rsidR="000253D3" w:rsidRPr="00D36676" w:rsidRDefault="000253D3" w:rsidP="000253D3">
      <w:pPr>
        <w:pStyle w:val="PargrafodaLista"/>
        <w:widowControl w:val="0"/>
        <w:tabs>
          <w:tab w:val="left" w:pos="439"/>
        </w:tabs>
        <w:autoSpaceDE w:val="0"/>
        <w:spacing w:before="120" w:after="120"/>
        <w:ind w:left="0" w:right="141"/>
        <w:jc w:val="both"/>
        <w:rPr>
          <w:rFonts w:asciiTheme="minorHAnsi" w:hAnsiTheme="minorHAnsi" w:cstheme="minorHAnsi"/>
          <w:sz w:val="22"/>
          <w:szCs w:val="22"/>
        </w:rPr>
      </w:pPr>
      <w:r w:rsidRPr="00D36676">
        <w:rPr>
          <w:rFonts w:asciiTheme="minorHAnsi" w:hAnsiTheme="minorHAnsi" w:cstheme="minorHAnsi"/>
          <w:b/>
          <w:bCs/>
          <w:sz w:val="22"/>
          <w:szCs w:val="22"/>
        </w:rPr>
        <w:t>10.1.</w:t>
      </w:r>
      <w:r w:rsidRPr="00D36676">
        <w:rPr>
          <w:rFonts w:asciiTheme="minorHAnsi" w:hAnsiTheme="minorHAnsi" w:cstheme="minorHAnsi"/>
          <w:sz w:val="22"/>
          <w:szCs w:val="22"/>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0D570D6A"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p>
    <w:p w14:paraId="5FAA46D1" w14:textId="77777777" w:rsidR="000253D3" w:rsidRPr="00D36676" w:rsidRDefault="000253D3" w:rsidP="000253D3">
      <w:pPr>
        <w:widowControl w:val="0"/>
        <w:tabs>
          <w:tab w:val="left" w:pos="284"/>
        </w:tabs>
        <w:spacing w:before="120" w:after="120"/>
        <w:jc w:val="both"/>
        <w:rPr>
          <w:rFonts w:asciiTheme="minorHAnsi" w:hAnsiTheme="minorHAnsi" w:cstheme="minorHAnsi"/>
          <w:b/>
          <w:bCs/>
          <w:sz w:val="22"/>
          <w:szCs w:val="22"/>
        </w:rPr>
      </w:pPr>
      <w:r w:rsidRPr="00D36676">
        <w:rPr>
          <w:rFonts w:asciiTheme="minorHAnsi" w:hAnsiTheme="minorHAnsi" w:cstheme="minorHAnsi"/>
          <w:b/>
          <w:bCs/>
          <w:sz w:val="22"/>
          <w:szCs w:val="22"/>
        </w:rPr>
        <w:t xml:space="preserve">11. FISCALIZAÇÃO E GESTÃO DO CONTRATO  </w:t>
      </w:r>
    </w:p>
    <w:p w14:paraId="226B9951"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 xml:space="preserve">11.1.1 </w:t>
      </w:r>
      <w:r w:rsidRPr="00D36676">
        <w:rPr>
          <w:rFonts w:asciiTheme="minorHAnsi" w:hAnsiTheme="minorHAnsi" w:cstheme="minorHAnsi"/>
          <w:sz w:val="22"/>
          <w:szCs w:val="22"/>
        </w:rPr>
        <w:t xml:space="preserve">O contrato deverá ser executado fielmente pelas partes, de acordo com as cláusulas avençadas neste termo e as normas da Lei nº 14.133/2021, e cada parte responderá pelas consequências de sua inexecução total ou parcial. </w:t>
      </w:r>
    </w:p>
    <w:p w14:paraId="14E586A7"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11.1.2</w:t>
      </w:r>
      <w:r w:rsidRPr="00D36676">
        <w:rPr>
          <w:rFonts w:asciiTheme="minorHAnsi" w:hAnsiTheme="minorHAnsi" w:cstheme="minorHAnsi"/>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446B806C"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 xml:space="preserve">11.1.3. </w:t>
      </w:r>
      <w:r w:rsidRPr="00D36676">
        <w:rPr>
          <w:rFonts w:asciiTheme="minorHAnsi" w:hAnsiTheme="minorHAnsi" w:cstheme="minorHAnsi"/>
          <w:sz w:val="22"/>
          <w:szCs w:val="22"/>
        </w:rPr>
        <w:t xml:space="preserve">As comunicações entre o órgão contratante e a contratada devem ser realizadas por escrito sempre que o ato exigir tal formalidade, admitindo-se o uso de mensagem eletrônica para esse fim. </w:t>
      </w:r>
    </w:p>
    <w:p w14:paraId="6B2A7B36"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 xml:space="preserve">11.1.4. </w:t>
      </w:r>
      <w:r w:rsidRPr="00D36676">
        <w:rPr>
          <w:rFonts w:asciiTheme="minorHAnsi" w:hAnsiTheme="minorHAnsi" w:cstheme="minorHAnsi"/>
          <w:sz w:val="22"/>
          <w:szCs w:val="22"/>
        </w:rPr>
        <w:t xml:space="preserve">O órgão contratante poderá convocar representante da empresa para adoção de providências que devam ser cumpridas de imediato. </w:t>
      </w:r>
    </w:p>
    <w:p w14:paraId="57C5A780"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11.1.5.</w:t>
      </w:r>
      <w:r w:rsidRPr="00D36676">
        <w:rPr>
          <w:rFonts w:asciiTheme="minorHAnsi" w:hAnsiTheme="minorHAnsi" w:cstheme="minorHAnsi"/>
          <w:sz w:val="22"/>
          <w:szCs w:val="22"/>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w:t>
      </w:r>
      <w:r w:rsidRPr="00D36676">
        <w:rPr>
          <w:rFonts w:asciiTheme="minorHAnsi" w:hAnsiTheme="minorHAnsi" w:cstheme="minorHAnsi"/>
          <w:sz w:val="22"/>
          <w:szCs w:val="22"/>
        </w:rPr>
        <w:lastRenderedPageBreak/>
        <w:t xml:space="preserve">outros. </w:t>
      </w:r>
    </w:p>
    <w:p w14:paraId="54B7AE18" w14:textId="77777777" w:rsidR="000253D3" w:rsidRPr="00D36676" w:rsidRDefault="000253D3" w:rsidP="000253D3">
      <w:pPr>
        <w:widowControl w:val="0"/>
        <w:tabs>
          <w:tab w:val="left" w:pos="284"/>
        </w:tabs>
        <w:spacing w:before="120" w:after="120"/>
        <w:jc w:val="both"/>
        <w:rPr>
          <w:rFonts w:asciiTheme="minorHAnsi" w:hAnsiTheme="minorHAnsi" w:cstheme="minorHAnsi"/>
          <w:b/>
          <w:bCs/>
          <w:sz w:val="22"/>
          <w:szCs w:val="22"/>
        </w:rPr>
      </w:pPr>
      <w:r w:rsidRPr="00D36676">
        <w:rPr>
          <w:rFonts w:asciiTheme="minorHAnsi" w:hAnsiTheme="minorHAnsi" w:cstheme="minorHAnsi"/>
          <w:b/>
          <w:bCs/>
          <w:sz w:val="22"/>
          <w:szCs w:val="22"/>
        </w:rPr>
        <w:t>11.2 FISCALIZAÇÃO</w:t>
      </w:r>
    </w:p>
    <w:p w14:paraId="259EAB55"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11.2.1.</w:t>
      </w:r>
      <w:r w:rsidRPr="00D36676">
        <w:rPr>
          <w:rFonts w:asciiTheme="minorHAnsi" w:hAnsiTheme="minorHAnsi" w:cstheme="minorHAnsi"/>
          <w:sz w:val="22"/>
          <w:szCs w:val="22"/>
        </w:rPr>
        <w:t xml:space="preserve"> A execução dos serviços será acompanhada e fiscalizada pelo(s) fiscal(</w:t>
      </w:r>
      <w:proofErr w:type="spellStart"/>
      <w:r w:rsidRPr="00D36676">
        <w:rPr>
          <w:rFonts w:asciiTheme="minorHAnsi" w:hAnsiTheme="minorHAnsi" w:cstheme="minorHAnsi"/>
          <w:sz w:val="22"/>
          <w:szCs w:val="22"/>
        </w:rPr>
        <w:t>is</w:t>
      </w:r>
      <w:proofErr w:type="spellEnd"/>
      <w:r w:rsidRPr="00D36676">
        <w:rPr>
          <w:rFonts w:asciiTheme="minorHAnsi" w:hAnsiTheme="minorHAnsi" w:cstheme="minorHAnsi"/>
          <w:sz w:val="22"/>
          <w:szCs w:val="22"/>
        </w:rPr>
        <w:t>) do contrato, ou pelos respectivos substitutos de acordo com as diretrizes do Decreto Municipal nº 3746 de 2023.</w:t>
      </w:r>
    </w:p>
    <w:p w14:paraId="531FA2D6"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bookmarkStart w:id="14" w:name="_Hlk225516819"/>
      <w:r w:rsidRPr="00D36676">
        <w:rPr>
          <w:rFonts w:asciiTheme="minorHAnsi" w:hAnsiTheme="minorHAnsi" w:cstheme="minorHAnsi"/>
          <w:b/>
          <w:bCs/>
          <w:sz w:val="22"/>
          <w:szCs w:val="22"/>
        </w:rPr>
        <w:t xml:space="preserve">11.2.2. </w:t>
      </w:r>
      <w:bookmarkEnd w:id="14"/>
      <w:r w:rsidRPr="00D36676">
        <w:rPr>
          <w:rFonts w:asciiTheme="minorHAnsi" w:hAnsiTheme="minorHAnsi" w:cstheme="minorHAnsi"/>
          <w:sz w:val="22"/>
          <w:szCs w:val="22"/>
        </w:rPr>
        <w:t xml:space="preserve">A fiscalização será exercida por servidor designado da Secretaria Municipal de Educação, que registrarão ocorrências, conformidades, recebimentos, glosas e determinações necessárias ao fiel cumprimento do contrato, nos termos dos </w:t>
      </w:r>
      <w:proofErr w:type="spellStart"/>
      <w:r w:rsidRPr="00D36676">
        <w:rPr>
          <w:rFonts w:asciiTheme="minorHAnsi" w:hAnsiTheme="minorHAnsi" w:cstheme="minorHAnsi"/>
          <w:sz w:val="22"/>
          <w:szCs w:val="22"/>
        </w:rPr>
        <w:t>arts</w:t>
      </w:r>
      <w:proofErr w:type="spellEnd"/>
      <w:r w:rsidRPr="00D36676">
        <w:rPr>
          <w:rFonts w:asciiTheme="minorHAnsi" w:hAnsiTheme="minorHAnsi" w:cstheme="minorHAnsi"/>
          <w:sz w:val="22"/>
          <w:szCs w:val="22"/>
        </w:rPr>
        <w:t>. 117 a 120 da Lei nº 14.133/2021. Portaria de designação vigente 6.364/2026 de 05 de agosto de 2026.</w:t>
      </w:r>
    </w:p>
    <w:p w14:paraId="7FB6C61A" w14:textId="77777777" w:rsidR="000253D3" w:rsidRPr="00D36676" w:rsidRDefault="000253D3" w:rsidP="000253D3">
      <w:pPr>
        <w:widowControl w:val="0"/>
        <w:tabs>
          <w:tab w:val="left" w:pos="284"/>
        </w:tabs>
        <w:spacing w:before="120" w:after="120"/>
        <w:jc w:val="both"/>
        <w:rPr>
          <w:rFonts w:asciiTheme="minorHAnsi" w:hAnsiTheme="minorHAnsi" w:cstheme="minorHAnsi"/>
          <w:b/>
          <w:bCs/>
          <w:sz w:val="22"/>
          <w:szCs w:val="22"/>
        </w:rPr>
      </w:pPr>
      <w:r w:rsidRPr="00D36676">
        <w:rPr>
          <w:rFonts w:asciiTheme="minorHAnsi" w:hAnsiTheme="minorHAnsi" w:cstheme="minorHAnsi"/>
          <w:b/>
          <w:bCs/>
          <w:sz w:val="22"/>
          <w:szCs w:val="22"/>
        </w:rPr>
        <w:t xml:space="preserve">11.2.3. O Fiscal de Contrato terá as seguintes atribuições: </w:t>
      </w:r>
    </w:p>
    <w:p w14:paraId="21DAD5E6"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634C952B"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b) Anotar no histórico de gerenciamento do contrato todas as ocorrências relacionadas à execução do contrato, com a descrição do que for necessário para a regularização das faltas ou dos defeitos observados;</w:t>
      </w:r>
    </w:p>
    <w:p w14:paraId="0C0390CE"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c) Emitir notificações para a correção de rotinas ou de qualquer inexatidão ou irregularidade constatada, com a definição de prazo para a correção; </w:t>
      </w:r>
    </w:p>
    <w:p w14:paraId="7FD6DDD0"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d) Informar ao gestor do contrato, em tempo hábil, a situação que demandar decisão ou adoção de medidas que ultrapassem a sua competência, para que adote as medidas necessárias e saneadoras, se for o caso; </w:t>
      </w:r>
    </w:p>
    <w:p w14:paraId="7108707E"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e) Comunicar imediatamente ao gestor do contrato quaisquer ocorrências que possam inviabilizar a execução do contrato nas datas estabelecidas; </w:t>
      </w:r>
    </w:p>
    <w:p w14:paraId="6BD07C65"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38411AD0"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g) Comunicar ao gestor do contrato, em tempo hábil, o término do contrato sob sua responsabilidade, com vistas à renovação tempestiva ou à prorrogação contratual; </w:t>
      </w:r>
    </w:p>
    <w:p w14:paraId="34AE7B99"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h) Atuar tempestivamente na solução de eventuais problemas relacionados ao descumprimento das obrigações contratuais e reportar ao gestor do contrato para que tome as providências cabíveis, quando ultrapassar a sua competência; </w:t>
      </w:r>
    </w:p>
    <w:p w14:paraId="24C874D9"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3937819F"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j) Esclarecer prontamente as dúvidas administrativas e técnicas e divergências surgidas na execução do objeto contratado; </w:t>
      </w:r>
    </w:p>
    <w:p w14:paraId="217493F8"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k) Adotar as medidas preventivas de controle dos contratos, inclusive manifestar-se a respeito da suspensão da entrega de bens. </w:t>
      </w:r>
    </w:p>
    <w:p w14:paraId="105D5774"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l) Receber designação e manter contato com o preposto da contratada, e se for necessário, promover reuniões periódicas ou especiais para a resolução de problemas na entrega dos bens. </w:t>
      </w:r>
    </w:p>
    <w:p w14:paraId="67F0C61E"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lastRenderedPageBreak/>
        <w:t xml:space="preserve">m) Dar parecer técnico nos pedidos de alterações contratuais. </w:t>
      </w:r>
    </w:p>
    <w:p w14:paraId="1AED69F5"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n) Requerer da CONTRATADA, quando necessário, a apresentação de certificados, laudos, documentos de conformidade ou demais comprovações que evidenciem a qualidade, a segurança e a regularidade dos produtos fornecidos, podendo solicitar testes e inspeções quando cabíveis.</w:t>
      </w:r>
    </w:p>
    <w:p w14:paraId="2106958D"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o) Realizar, na forma do art. 140 da Lei Federal n.º 14.133, de 2021, o recebimento provisório do objeto contratado, quando for o caso; </w:t>
      </w:r>
    </w:p>
    <w:p w14:paraId="14A408E2"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p) Propor à autoridade competente a abertura de procedimento administrativo para apuração de responsabilidade; </w:t>
      </w:r>
    </w:p>
    <w:p w14:paraId="73F58497"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q) Verificar se a CONTRATADA está cumprindo as normas técnicas e de segurança aplicáveis ao fornecimento, show/Carreta Palco, Qualidade e Tecnologia (INMETRO), da Associação Brasileira de Normas Técnicas (ABNT) e demais legislações pertinentes, quando aplicáveis.</w:t>
      </w:r>
    </w:p>
    <w:p w14:paraId="2CEC816E"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 xml:space="preserve">r) A fiscalização não exclui nem reduz a responsabilidade da contratada, inclusive perante terceiros, por qualquer irregularidade, ainda que resultante de imperfeições técnicas ou vícios redibitórios, e, na ocorrência desta, não implica em corresponsabilidade das Secretarias ou de seus agentes e prepostos, de conformidade com o art. 119 e 120 da Lei Federal n.º 14.133, de 2021. </w:t>
      </w:r>
    </w:p>
    <w:p w14:paraId="082E1415"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sz w:val="22"/>
          <w:szCs w:val="22"/>
        </w:rPr>
        <w:t>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AC5292A" w14:textId="77777777" w:rsidR="000253D3" w:rsidRPr="00D36676" w:rsidRDefault="000253D3" w:rsidP="000253D3">
      <w:pPr>
        <w:widowControl w:val="0"/>
        <w:tabs>
          <w:tab w:val="left" w:pos="284"/>
        </w:tabs>
        <w:suppressAutoHyphens w:val="0"/>
        <w:autoSpaceDN/>
        <w:spacing w:before="120" w:after="120"/>
        <w:jc w:val="both"/>
        <w:textAlignment w:val="auto"/>
        <w:rPr>
          <w:rFonts w:asciiTheme="minorHAnsi" w:hAnsiTheme="minorHAnsi" w:cstheme="minorHAnsi"/>
          <w:b/>
          <w:bCs/>
          <w:sz w:val="22"/>
          <w:szCs w:val="22"/>
        </w:rPr>
      </w:pPr>
      <w:r w:rsidRPr="00D36676">
        <w:rPr>
          <w:rFonts w:asciiTheme="minorHAnsi" w:hAnsiTheme="minorHAnsi" w:cstheme="minorHAnsi"/>
          <w:b/>
          <w:bCs/>
          <w:sz w:val="22"/>
          <w:szCs w:val="22"/>
        </w:rPr>
        <w:t>11.3. GESTOR DO CONTRATO</w:t>
      </w:r>
    </w:p>
    <w:p w14:paraId="28C931A9"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11.3.1.</w:t>
      </w:r>
      <w:r w:rsidRPr="00D36676">
        <w:rPr>
          <w:rFonts w:asciiTheme="minorHAnsi" w:hAnsiTheme="minorHAnsi" w:cstheme="minorHAnsi"/>
          <w:sz w:val="22"/>
          <w:szCs w:val="22"/>
        </w:rPr>
        <w:t xml:space="preserve"> A execução dos serviços será acompanhada e fiscalizada pelo(s) fiscal(</w:t>
      </w:r>
      <w:proofErr w:type="spellStart"/>
      <w:r w:rsidRPr="00D36676">
        <w:rPr>
          <w:rFonts w:asciiTheme="minorHAnsi" w:hAnsiTheme="minorHAnsi" w:cstheme="minorHAnsi"/>
          <w:sz w:val="22"/>
          <w:szCs w:val="22"/>
        </w:rPr>
        <w:t>is</w:t>
      </w:r>
      <w:proofErr w:type="spellEnd"/>
      <w:r w:rsidRPr="00D36676">
        <w:rPr>
          <w:rFonts w:asciiTheme="minorHAnsi" w:hAnsiTheme="minorHAnsi" w:cstheme="minorHAnsi"/>
          <w:sz w:val="22"/>
          <w:szCs w:val="22"/>
        </w:rPr>
        <w:t>) do contrato, ou pelos respectivos substitutos de acordo com as diretrizes do Decreto Municipal nº 3746 de 2023.</w:t>
      </w:r>
    </w:p>
    <w:p w14:paraId="4982EE8B" w14:textId="566839E1" w:rsidR="000253D3" w:rsidRPr="00D36676" w:rsidRDefault="000253D3" w:rsidP="000253D3">
      <w:pPr>
        <w:pStyle w:val="NormalWeb"/>
        <w:spacing w:line="276" w:lineRule="auto"/>
        <w:jc w:val="both"/>
        <w:rPr>
          <w:rFonts w:asciiTheme="minorHAnsi" w:hAnsiTheme="minorHAnsi" w:cstheme="minorHAnsi"/>
          <w:sz w:val="22"/>
          <w:szCs w:val="22"/>
        </w:rPr>
      </w:pPr>
      <w:r w:rsidRPr="00D36676">
        <w:rPr>
          <w:rFonts w:asciiTheme="minorHAnsi" w:hAnsiTheme="minorHAnsi" w:cstheme="minorHAnsi"/>
          <w:b/>
          <w:bCs/>
          <w:sz w:val="22"/>
          <w:szCs w:val="22"/>
        </w:rPr>
        <w:t xml:space="preserve">11.3.2. </w:t>
      </w:r>
      <w:r w:rsidRPr="00D36676">
        <w:rPr>
          <w:rFonts w:asciiTheme="minorHAnsi" w:hAnsiTheme="minorHAnsi" w:cstheme="minorHAnsi"/>
          <w:sz w:val="22"/>
          <w:szCs w:val="22"/>
        </w:rPr>
        <w:t>O gestor do contrato será designad</w:t>
      </w:r>
      <w:r>
        <w:rPr>
          <w:rFonts w:asciiTheme="minorHAnsi" w:hAnsiTheme="minorHAnsi" w:cstheme="minorHAnsi"/>
          <w:sz w:val="22"/>
          <w:szCs w:val="22"/>
        </w:rPr>
        <w:t>o</w:t>
      </w:r>
      <w:r w:rsidRPr="00D36676">
        <w:rPr>
          <w:rFonts w:asciiTheme="minorHAnsi" w:hAnsiTheme="minorHAnsi" w:cstheme="minorHAnsi"/>
          <w:sz w:val="22"/>
          <w:szCs w:val="22"/>
        </w:rPr>
        <w:t xml:space="preserve"> conforme portaria municipal, competindo-lhe coordenar a execução, validar entregas, atestar recebimentos, propor sanções e encaminhar demandas à autoridade superior. Portaria Municipal vigente n° 6.364/2026 de 05 de agosto de 2026.</w:t>
      </w:r>
    </w:p>
    <w:p w14:paraId="3F0635A5" w14:textId="77777777" w:rsidR="000253D3" w:rsidRPr="00D36676" w:rsidRDefault="000253D3" w:rsidP="000253D3">
      <w:pPr>
        <w:widowControl w:val="0"/>
        <w:tabs>
          <w:tab w:val="left" w:pos="284"/>
        </w:tabs>
        <w:spacing w:before="120" w:after="120"/>
        <w:jc w:val="both"/>
        <w:rPr>
          <w:rFonts w:asciiTheme="minorHAnsi" w:hAnsiTheme="minorHAnsi" w:cstheme="minorHAnsi"/>
          <w:b/>
          <w:bCs/>
          <w:sz w:val="22"/>
          <w:szCs w:val="22"/>
        </w:rPr>
      </w:pPr>
      <w:r w:rsidRPr="00D36676">
        <w:rPr>
          <w:rFonts w:asciiTheme="minorHAnsi" w:hAnsiTheme="minorHAnsi" w:cstheme="minorHAnsi"/>
          <w:b/>
          <w:bCs/>
          <w:sz w:val="22"/>
          <w:szCs w:val="22"/>
        </w:rPr>
        <w:t>11.3.3. O Gestor do contrato terá as seguintes obrigações:</w:t>
      </w:r>
    </w:p>
    <w:p w14:paraId="6C44CB0A" w14:textId="77777777" w:rsidR="000253D3" w:rsidRPr="00D36676" w:rsidRDefault="000253D3" w:rsidP="000253D3">
      <w:pPr>
        <w:widowControl w:val="0"/>
        <w:numPr>
          <w:ilvl w:val="0"/>
          <w:numId w:val="45"/>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D36676">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das Ordens de Compra, dos registros de ocorrências, das alterações e das prorrogações contratuais, elaborando relatório com vistas à verificação da necessidade de adequações do contrato para fins de atendimento da finalidade da contratação.</w:t>
      </w:r>
    </w:p>
    <w:p w14:paraId="262E1F24" w14:textId="77777777" w:rsidR="000253D3" w:rsidRPr="00D36676" w:rsidRDefault="000253D3" w:rsidP="000253D3">
      <w:pPr>
        <w:widowControl w:val="0"/>
        <w:numPr>
          <w:ilvl w:val="0"/>
          <w:numId w:val="45"/>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D36676">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26D801E" w14:textId="77777777" w:rsidR="000253D3" w:rsidRPr="00D36676" w:rsidRDefault="000253D3" w:rsidP="000253D3">
      <w:pPr>
        <w:widowControl w:val="0"/>
        <w:numPr>
          <w:ilvl w:val="0"/>
          <w:numId w:val="45"/>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D36676">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DD8E925" w14:textId="77777777" w:rsidR="000253D3" w:rsidRPr="00D36676" w:rsidRDefault="000253D3" w:rsidP="000253D3">
      <w:pPr>
        <w:widowControl w:val="0"/>
        <w:numPr>
          <w:ilvl w:val="0"/>
          <w:numId w:val="45"/>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D36676">
        <w:rPr>
          <w:rFonts w:asciiTheme="minorHAnsi" w:hAnsiTheme="minorHAnsi" w:cstheme="minorHAnsi"/>
          <w:sz w:val="22"/>
          <w:szCs w:val="22"/>
        </w:rPr>
        <w:t>O gestor do contrato deverá elaborar relatório final contendo informações sobre o cumprimento dos objetivos que justificaram a contratação, bem como eventuais medidas a serem adotadas para o aprimoramento das futuras contratações da Administração.</w:t>
      </w:r>
    </w:p>
    <w:p w14:paraId="15752003" w14:textId="77777777" w:rsidR="000253D3" w:rsidRPr="00D36676" w:rsidRDefault="000253D3" w:rsidP="000253D3">
      <w:pPr>
        <w:widowControl w:val="0"/>
        <w:suppressAutoHyphens w:val="0"/>
        <w:autoSpaceDN/>
        <w:spacing w:before="120" w:after="120"/>
        <w:jc w:val="both"/>
        <w:textAlignment w:val="auto"/>
        <w:outlineLvl w:val="1"/>
        <w:rPr>
          <w:rFonts w:asciiTheme="minorHAnsi" w:eastAsia="Times New Roman" w:hAnsiTheme="minorHAnsi" w:cstheme="minorHAnsi"/>
          <w:b/>
          <w:bCs/>
          <w:kern w:val="0"/>
          <w:sz w:val="22"/>
          <w:szCs w:val="22"/>
          <w:lang w:eastAsia="pt-BR" w:bidi="ar-SA"/>
        </w:rPr>
      </w:pPr>
    </w:p>
    <w:p w14:paraId="4959D853"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12. CRITÉRIO DE RECEBIMENTO E FORMA DE PAGAMENTO</w:t>
      </w:r>
    </w:p>
    <w:p w14:paraId="16CCBBB3"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lastRenderedPageBreak/>
        <w:t>12.1. DO RECEBIMENTO</w:t>
      </w:r>
    </w:p>
    <w:p w14:paraId="474989CF"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12.1.2. </w:t>
      </w:r>
      <w:r w:rsidRPr="00D36676">
        <w:rPr>
          <w:rFonts w:asciiTheme="minorHAnsi" w:eastAsia="Times New Roman" w:hAnsiTheme="minorHAnsi" w:cstheme="minorHAnsi"/>
          <w:sz w:val="22"/>
          <w:szCs w:val="22"/>
        </w:rPr>
        <w:t>O recebimento provisório ou definitivo do objeto não exclui a responsabilidade do Contratado pelos prejuízos resultantes da incorreta execução do contrato.</w:t>
      </w:r>
    </w:p>
    <w:p w14:paraId="6B38A47C"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12.1.3.</w:t>
      </w:r>
      <w:r w:rsidRPr="00D36676">
        <w:rPr>
          <w:rFonts w:asciiTheme="minorHAnsi" w:eastAsia="Times New Roman" w:hAnsiTheme="minorHAnsi" w:cstheme="minorHAnsi"/>
          <w:sz w:val="22"/>
          <w:szCs w:val="22"/>
        </w:rPr>
        <w:t xml:space="preserve"> Produtos em desconformidade poderão ser rejeitados, total ou parcialmente, com substituição ou adequação correspondente.</w:t>
      </w:r>
    </w:p>
    <w:p w14:paraId="770B2487"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p>
    <w:p w14:paraId="01853613"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12.2. DO RECEBIMENTO PROVISÓRIO</w:t>
      </w:r>
    </w:p>
    <w:p w14:paraId="6E782116"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12.2.1. </w:t>
      </w:r>
      <w:r w:rsidRPr="00D36676">
        <w:rPr>
          <w:rFonts w:asciiTheme="minorHAnsi" w:eastAsia="Times New Roman" w:hAnsiTheme="minorHAnsi" w:cstheme="minorHAnsi"/>
          <w:sz w:val="22"/>
          <w:szCs w:val="22"/>
        </w:rPr>
        <w:t>Os insumos serão recebidos provisoriamente no prazo de 05 (dois) dias pelo(a) responsável pelo acompanhamento e fiscalização do contrato, para efeito de posterior verificação de sua conformidade com as especificações constantes neste Termo de Referência e na proposta.</w:t>
      </w:r>
    </w:p>
    <w:p w14:paraId="119A2CF3"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12.3. DO RECEBIMENTO DEFINITIVO</w:t>
      </w:r>
    </w:p>
    <w:p w14:paraId="62BB3121"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 xml:space="preserve">12.3.1. </w:t>
      </w:r>
      <w:r w:rsidRPr="00D36676">
        <w:rPr>
          <w:rFonts w:asciiTheme="minorHAnsi" w:eastAsia="Times New Roman" w:hAnsiTheme="minorHAnsi" w:cstheme="minorHAnsi"/>
          <w:sz w:val="22"/>
          <w:szCs w:val="22"/>
        </w:rPr>
        <w:t>Os insumos serão recebidos definitivamente pelo gestor do contrato no prazo máximo de 10 (dez) dias, contados do recebimento provisório, após a verificação da qualidade e conformidade dos serviços executados e consequente aceitação mediante termo circunstanciado, nos termos do Decreto Regulamentador.</w:t>
      </w:r>
    </w:p>
    <w:p w14:paraId="4258AA70"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p>
    <w:p w14:paraId="5E8F504B"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12.4. LIQUIDAÇÃO</w:t>
      </w:r>
    </w:p>
    <w:p w14:paraId="3B0843A2"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 xml:space="preserve">12.4.1. </w:t>
      </w:r>
      <w:r w:rsidRPr="00D36676">
        <w:rPr>
          <w:rFonts w:asciiTheme="minorHAnsi" w:eastAsia="Times New Roman" w:hAnsiTheme="minorHAnsi" w:cstheme="minorHAnsi"/>
          <w:sz w:val="22"/>
          <w:szCs w:val="22"/>
        </w:rPr>
        <w:t>As notas fiscais devem ser emitidas constando número da licitação.</w:t>
      </w:r>
    </w:p>
    <w:p w14:paraId="47177764"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12.4.2. </w:t>
      </w:r>
      <w:r w:rsidRPr="00D36676">
        <w:rPr>
          <w:rFonts w:asciiTheme="minorHAnsi" w:eastAsia="Times New Roman" w:hAnsiTheme="minorHAnsi" w:cstheme="minorHAnsi"/>
          <w:sz w:val="22"/>
          <w:szCs w:val="22"/>
        </w:rPr>
        <w:t xml:space="preserve">Recebida a Nota Fiscal ou documento de cobrança equivalente, correrá o prazo de 15 (quinze)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6A4C137D"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 xml:space="preserve">12.4.3. </w:t>
      </w:r>
      <w:r w:rsidRPr="00D36676">
        <w:rPr>
          <w:rFonts w:asciiTheme="minorHAnsi" w:eastAsia="Times New Roman" w:hAnsiTheme="minorHAnsi" w:cstheme="minorHAnsi"/>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03948C4A"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12.4.4. </w:t>
      </w:r>
      <w:r w:rsidRPr="00D36676">
        <w:rPr>
          <w:rFonts w:asciiTheme="minorHAnsi" w:eastAsia="Times New Roman"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74D6993E"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12.4.5.</w:t>
      </w:r>
      <w:r w:rsidRPr="00D36676">
        <w:rPr>
          <w:rFonts w:asciiTheme="minorHAnsi" w:eastAsia="Times New Roman" w:hAnsiTheme="minorHAnsi" w:cstheme="minorHAnsi"/>
          <w:sz w:val="22"/>
          <w:szCs w:val="22"/>
        </w:rPr>
        <w:t xml:space="preserve"> Decorrido o prazo de adimplemento da multa, caso essa não tenha sido paga, os valores serão descontados da nota apresentada.</w:t>
      </w:r>
    </w:p>
    <w:p w14:paraId="67C1DFB9"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p>
    <w:p w14:paraId="13B0B452"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12.5. FORMA DE PAGAMENTO</w:t>
      </w:r>
    </w:p>
    <w:p w14:paraId="7D0267C8"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12.5.1. </w:t>
      </w:r>
      <w:r w:rsidRPr="00D36676">
        <w:rPr>
          <w:rFonts w:asciiTheme="minorHAnsi" w:eastAsia="Times New Roman" w:hAnsiTheme="minorHAnsi" w:cstheme="minorHAnsi"/>
          <w:sz w:val="22"/>
          <w:szCs w:val="22"/>
        </w:rPr>
        <w:t xml:space="preserve">O pagamento será único em um prazo não superior a </w:t>
      </w:r>
      <w:r w:rsidRPr="00D36676">
        <w:rPr>
          <w:rFonts w:asciiTheme="minorHAnsi" w:eastAsia="Times New Roman" w:hAnsiTheme="minorHAnsi" w:cstheme="minorHAnsi"/>
          <w:b/>
          <w:bCs/>
          <w:sz w:val="22"/>
          <w:szCs w:val="22"/>
        </w:rPr>
        <w:t>30 (trinta) dias contados da liquidação</w:t>
      </w:r>
      <w:r w:rsidRPr="00D36676">
        <w:rPr>
          <w:rFonts w:asciiTheme="minorHAnsi" w:eastAsia="Times New Roman" w:hAnsiTheme="minorHAnsi" w:cstheme="minorHAnsi"/>
          <w:sz w:val="22"/>
          <w:szCs w:val="22"/>
        </w:rPr>
        <w:t>.</w:t>
      </w:r>
    </w:p>
    <w:p w14:paraId="6054541F"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12.5.2. </w:t>
      </w:r>
      <w:r w:rsidRPr="00D36676">
        <w:rPr>
          <w:rFonts w:asciiTheme="minorHAnsi" w:eastAsia="Times New Roman"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1E2C1BD4"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12.5.3. </w:t>
      </w:r>
      <w:r w:rsidRPr="00D36676">
        <w:rPr>
          <w:rFonts w:asciiTheme="minorHAnsi" w:eastAsia="Times New Roman" w:hAnsiTheme="minorHAnsi" w:cstheme="minorHAnsi"/>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1D346371"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lastRenderedPageBreak/>
        <w:t xml:space="preserve">12.5.4. </w:t>
      </w:r>
      <w:r w:rsidRPr="00D36676">
        <w:rPr>
          <w:rFonts w:asciiTheme="minorHAnsi" w:eastAsia="Times New Roman"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7DD7AE34"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12.5.5. </w:t>
      </w:r>
      <w:r w:rsidRPr="00D36676">
        <w:rPr>
          <w:rFonts w:asciiTheme="minorHAnsi" w:eastAsia="Times New Roman"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642FE05"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 xml:space="preserve">12.5.6. </w:t>
      </w:r>
      <w:r w:rsidRPr="00D36676">
        <w:rPr>
          <w:rFonts w:asciiTheme="minorHAnsi" w:eastAsia="Times New Roman" w:hAnsiTheme="minorHAnsi" w:cstheme="minorHAnsi"/>
          <w:sz w:val="22"/>
          <w:szCs w:val="22"/>
        </w:rPr>
        <w:t>As retenções serão realizadas no momento do pagamento dos valores decorrentes dos itens contratados/fornecidos, uma vez atestados e liquidados, mediante recolhimento aos cofres municipais, nos termos do inciso I do artigo 158 da Constituição Federal de 1988.</w:t>
      </w:r>
    </w:p>
    <w:p w14:paraId="6317ECD7"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 xml:space="preserve">12.5.7. </w:t>
      </w:r>
      <w:r w:rsidRPr="00D36676">
        <w:rPr>
          <w:rFonts w:asciiTheme="minorHAnsi" w:eastAsia="Times New Roman" w:hAnsiTheme="minorHAnsi" w:cstheme="minorHAnsi"/>
          <w:sz w:val="22"/>
          <w:szCs w:val="22"/>
        </w:rPr>
        <w:t>A nota fiscal deverá ser emitida conforme os dados (razão social/CNPJ/endereço) que constar na ordem de compra, assim como preenchida com os dados da licitação (nº do item, nº do Pregão, valor correspondente a proposta vencedora).</w:t>
      </w:r>
    </w:p>
    <w:p w14:paraId="27E5EAF2" w14:textId="77777777" w:rsidR="000253D3" w:rsidRPr="00D36676" w:rsidRDefault="000253D3" w:rsidP="000253D3">
      <w:pPr>
        <w:widowControl w:val="0"/>
        <w:tabs>
          <w:tab w:val="left" w:pos="284"/>
        </w:tabs>
        <w:spacing w:before="120" w:after="120"/>
        <w:jc w:val="both"/>
        <w:outlineLvl w:val="1"/>
        <w:rPr>
          <w:rFonts w:asciiTheme="minorHAnsi" w:hAnsiTheme="minorHAnsi" w:cstheme="minorHAnsi"/>
          <w:sz w:val="22"/>
          <w:szCs w:val="22"/>
        </w:rPr>
      </w:pPr>
    </w:p>
    <w:p w14:paraId="3A72FC8A"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13. CRITÉRIOS DE SELEÇÃO DO FORNECEDOR</w:t>
      </w:r>
    </w:p>
    <w:p w14:paraId="684EFD91" w14:textId="77777777" w:rsidR="000253D3" w:rsidRPr="00D36676" w:rsidRDefault="000253D3" w:rsidP="000253D3">
      <w:pPr>
        <w:widowControl w:val="0"/>
        <w:tabs>
          <w:tab w:val="left" w:pos="284"/>
        </w:tabs>
        <w:spacing w:before="120" w:after="120"/>
        <w:jc w:val="both"/>
        <w:outlineLvl w:val="2"/>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13.1. FORMA DE SELEÇÃO E CRITÉRIO DE JULGAMENTO DA PROPOSTA</w:t>
      </w:r>
    </w:p>
    <w:p w14:paraId="39628FCC"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13.1.1</w:t>
      </w:r>
      <w:r w:rsidRPr="00D36676">
        <w:rPr>
          <w:rFonts w:asciiTheme="minorHAnsi" w:eastAsia="Times New Roman" w:hAnsiTheme="minorHAnsi" w:cstheme="minorHAnsi"/>
          <w:sz w:val="22"/>
          <w:szCs w:val="22"/>
        </w:rPr>
        <w:t xml:space="preserve">. A contratação será por meio da realização de procedimento de </w:t>
      </w:r>
      <w:r w:rsidRPr="00D36676">
        <w:rPr>
          <w:rFonts w:asciiTheme="minorHAnsi" w:eastAsia="Times New Roman" w:hAnsiTheme="minorHAnsi" w:cstheme="minorHAnsi"/>
          <w:b/>
          <w:bCs/>
          <w:sz w:val="22"/>
          <w:szCs w:val="22"/>
        </w:rPr>
        <w:t>LICITAÇÃO</w:t>
      </w:r>
      <w:r w:rsidRPr="00D36676">
        <w:rPr>
          <w:rFonts w:asciiTheme="minorHAnsi" w:eastAsia="Times New Roman" w:hAnsiTheme="minorHAnsi" w:cstheme="minorHAnsi"/>
          <w:sz w:val="22"/>
          <w:szCs w:val="22"/>
        </w:rPr>
        <w:t>, na modalidade</w:t>
      </w:r>
      <w:r w:rsidRPr="00D36676">
        <w:rPr>
          <w:rFonts w:asciiTheme="minorHAnsi" w:eastAsia="Times New Roman" w:hAnsiTheme="minorHAnsi" w:cstheme="minorHAnsi"/>
          <w:b/>
          <w:bCs/>
          <w:sz w:val="22"/>
          <w:szCs w:val="22"/>
        </w:rPr>
        <w:t xml:space="preserve"> PREGÃO</w:t>
      </w:r>
      <w:r w:rsidRPr="00D36676">
        <w:rPr>
          <w:rFonts w:asciiTheme="minorHAnsi" w:eastAsia="Times New Roman" w:hAnsiTheme="minorHAnsi" w:cstheme="minorHAnsi"/>
          <w:sz w:val="22"/>
          <w:szCs w:val="22"/>
        </w:rPr>
        <w:t xml:space="preserve">, sob a forma </w:t>
      </w:r>
      <w:r w:rsidRPr="00D36676">
        <w:rPr>
          <w:rFonts w:asciiTheme="minorHAnsi" w:eastAsia="Times New Roman" w:hAnsiTheme="minorHAnsi" w:cstheme="minorHAnsi"/>
          <w:b/>
          <w:bCs/>
          <w:sz w:val="22"/>
          <w:szCs w:val="22"/>
        </w:rPr>
        <w:t>ELETRÔNICA</w:t>
      </w:r>
      <w:r w:rsidRPr="00D36676">
        <w:rPr>
          <w:rFonts w:asciiTheme="minorHAnsi" w:eastAsia="Times New Roman" w:hAnsiTheme="minorHAnsi" w:cstheme="minorHAnsi"/>
          <w:sz w:val="22"/>
          <w:szCs w:val="22"/>
        </w:rPr>
        <w:t xml:space="preserve">, com adoção do critério de julgamento pelo </w:t>
      </w:r>
      <w:r w:rsidRPr="00D36676">
        <w:rPr>
          <w:rFonts w:asciiTheme="minorHAnsi" w:eastAsia="Times New Roman" w:hAnsiTheme="minorHAnsi" w:cstheme="minorHAnsi"/>
          <w:b/>
          <w:bCs/>
          <w:sz w:val="22"/>
          <w:szCs w:val="22"/>
        </w:rPr>
        <w:t>MENOR PREÇO</w:t>
      </w:r>
      <w:r w:rsidRPr="00D36676">
        <w:rPr>
          <w:rFonts w:asciiTheme="minorHAnsi" w:eastAsia="Times New Roman" w:hAnsiTheme="minorHAnsi" w:cstheme="minorHAnsi"/>
          <w:sz w:val="22"/>
          <w:szCs w:val="22"/>
        </w:rPr>
        <w:t xml:space="preserve"> por </w:t>
      </w:r>
      <w:r w:rsidRPr="00D36676">
        <w:rPr>
          <w:rFonts w:asciiTheme="minorHAnsi" w:eastAsia="Times New Roman" w:hAnsiTheme="minorHAnsi" w:cstheme="minorHAnsi"/>
          <w:b/>
          <w:bCs/>
          <w:sz w:val="22"/>
          <w:szCs w:val="22"/>
        </w:rPr>
        <w:t>LOTE,</w:t>
      </w:r>
      <w:r w:rsidRPr="00D36676">
        <w:rPr>
          <w:rFonts w:asciiTheme="minorHAnsi" w:eastAsia="Times New Roman" w:hAnsiTheme="minorHAnsi" w:cstheme="minorHAnsi"/>
          <w:sz w:val="22"/>
          <w:szCs w:val="22"/>
        </w:rPr>
        <w:t xml:space="preserve"> no modo de disputa </w:t>
      </w:r>
      <w:r w:rsidRPr="00D36676">
        <w:rPr>
          <w:rFonts w:asciiTheme="minorHAnsi" w:eastAsia="Times New Roman" w:hAnsiTheme="minorHAnsi" w:cstheme="minorHAnsi"/>
          <w:b/>
          <w:bCs/>
          <w:sz w:val="22"/>
          <w:szCs w:val="22"/>
        </w:rPr>
        <w:t>ABERTO</w:t>
      </w:r>
      <w:r w:rsidRPr="00D36676">
        <w:rPr>
          <w:rFonts w:asciiTheme="minorHAnsi" w:eastAsia="Times New Roman" w:hAnsiTheme="minorHAnsi" w:cstheme="minorHAnsi"/>
          <w:sz w:val="22"/>
          <w:szCs w:val="22"/>
        </w:rPr>
        <w:t>.</w:t>
      </w:r>
    </w:p>
    <w:p w14:paraId="15336313"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13.1.1.</w:t>
      </w:r>
      <w:r w:rsidRPr="00D36676">
        <w:rPr>
          <w:rFonts w:asciiTheme="minorHAnsi" w:eastAsia="Times New Roman" w:hAnsiTheme="minorHAnsi" w:cstheme="minorHAnsi"/>
          <w:sz w:val="22"/>
          <w:szCs w:val="22"/>
        </w:rPr>
        <w:t xml:space="preserve"> Critério de julgamento: </w:t>
      </w:r>
      <w:r w:rsidRPr="00D36676">
        <w:rPr>
          <w:rFonts w:asciiTheme="minorHAnsi" w:eastAsia="Times New Roman" w:hAnsiTheme="minorHAnsi" w:cstheme="minorHAnsi"/>
          <w:b/>
          <w:bCs/>
          <w:sz w:val="22"/>
          <w:szCs w:val="22"/>
        </w:rPr>
        <w:t>menor preço do lote</w:t>
      </w:r>
      <w:r w:rsidRPr="00D36676">
        <w:rPr>
          <w:rFonts w:asciiTheme="minorHAnsi" w:eastAsia="Times New Roman" w:hAnsiTheme="minorHAnsi" w:cstheme="minorHAnsi"/>
          <w:sz w:val="22"/>
          <w:szCs w:val="22"/>
        </w:rPr>
        <w:t xml:space="preserve">, atendidas as especificações técnicas exigidas, </w:t>
      </w:r>
      <w:r w:rsidRPr="00D36676">
        <w:rPr>
          <w:rFonts w:asciiTheme="minorHAnsi" w:eastAsia="Times New Roman" w:hAnsiTheme="minorHAnsi" w:cstheme="minorHAnsi"/>
          <w:b/>
          <w:bCs/>
          <w:sz w:val="22"/>
          <w:szCs w:val="22"/>
        </w:rPr>
        <w:t>com participações exclusivas de MEI/ME/EPP</w:t>
      </w:r>
      <w:r w:rsidRPr="00D36676">
        <w:rPr>
          <w:rFonts w:asciiTheme="minorHAnsi" w:eastAsia="Times New Roman" w:hAnsiTheme="minorHAnsi" w:cstheme="minorHAnsi"/>
          <w:sz w:val="22"/>
          <w:szCs w:val="22"/>
        </w:rPr>
        <w:t>, levando em consideração o valor unitário e total.</w:t>
      </w:r>
    </w:p>
    <w:p w14:paraId="6F6C7AD5"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highlight w:val="yellow"/>
        </w:rPr>
      </w:pPr>
    </w:p>
    <w:p w14:paraId="2FB140A8" w14:textId="77777777" w:rsidR="000253D3" w:rsidRPr="00B061F0" w:rsidRDefault="000253D3" w:rsidP="000253D3">
      <w:pPr>
        <w:pStyle w:val="Ttulo3"/>
        <w:widowControl w:val="0"/>
        <w:spacing w:before="0"/>
        <w:jc w:val="both"/>
        <w:rPr>
          <w:rFonts w:asciiTheme="minorHAnsi" w:eastAsia="SimSun" w:hAnsiTheme="minorHAnsi" w:cstheme="minorHAnsi"/>
          <w:b/>
          <w:bCs/>
          <w:color w:val="auto"/>
          <w:sz w:val="22"/>
          <w:szCs w:val="22"/>
          <w:shd w:val="clear" w:color="auto" w:fill="FFFFFF"/>
          <w:lang w:eastAsia="en-US"/>
        </w:rPr>
      </w:pPr>
      <w:r w:rsidRPr="00B061F0">
        <w:rPr>
          <w:rFonts w:asciiTheme="minorHAnsi" w:eastAsia="SimSun" w:hAnsiTheme="minorHAnsi" w:cstheme="minorHAnsi"/>
          <w:b/>
          <w:bCs/>
          <w:color w:val="auto"/>
          <w:sz w:val="22"/>
          <w:szCs w:val="22"/>
          <w:shd w:val="clear" w:color="auto" w:fill="FFFFFF"/>
          <w:lang w:eastAsia="en-US"/>
        </w:rPr>
        <w:t>13.2. DOCUMENTOS DE HABILITAÇÃO</w:t>
      </w:r>
    </w:p>
    <w:p w14:paraId="3E0A2980"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caps/>
          <w:shd w:val="clear" w:color="auto" w:fill="FFFFFF"/>
        </w:rPr>
        <w:t>Documentos de habilitação jurídica:</w:t>
      </w:r>
    </w:p>
    <w:p w14:paraId="26E6DD62"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13.2.1. </w:t>
      </w:r>
      <w:r w:rsidRPr="00D36676">
        <w:rPr>
          <w:rFonts w:asciiTheme="minorHAnsi" w:hAnsiTheme="minorHAnsi" w:cstheme="minorHAnsi"/>
          <w:shd w:val="clear" w:color="auto" w:fill="FFFFFF"/>
        </w:rPr>
        <w:t>Registro comercial, no caso de empresa individual.</w:t>
      </w:r>
    </w:p>
    <w:p w14:paraId="01C7AFD4"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13.2.2. </w:t>
      </w:r>
      <w:r w:rsidRPr="00D36676">
        <w:rPr>
          <w:rFonts w:asciiTheme="minorHAnsi" w:hAnsiTheme="minorHAnsi" w:cstheme="minorHAnsi"/>
          <w:shd w:val="clear" w:color="auto" w:fill="FFFFFF"/>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4B10678"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13.2.3. </w:t>
      </w:r>
      <w:r w:rsidRPr="00D36676">
        <w:rPr>
          <w:rFonts w:asciiTheme="minorHAnsi" w:hAnsiTheme="minorHAnsi" w:cstheme="minorHAnsi"/>
          <w:shd w:val="clear" w:color="auto" w:fill="FFFFFF"/>
        </w:rPr>
        <w:t>Inscrição do ato constitutivo, no caso de sociedades civis, acompanhada de ato formal de designação de diretoria em exercício.</w:t>
      </w:r>
    </w:p>
    <w:p w14:paraId="76521B1C"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13.2.4. </w:t>
      </w:r>
      <w:r w:rsidRPr="00D36676">
        <w:rPr>
          <w:rFonts w:asciiTheme="minorHAnsi" w:hAnsiTheme="minorHAnsi" w:cstheme="minorHAnsi"/>
          <w:shd w:val="clear" w:color="auto" w:fill="FFFFFF"/>
        </w:rPr>
        <w:t>Decreto de autorização, em se tratando de empresa ou sociedade estrangeira em funcionamento no País.</w:t>
      </w:r>
    </w:p>
    <w:p w14:paraId="46E6F922"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13.2.5. </w:t>
      </w:r>
      <w:r w:rsidRPr="00D36676">
        <w:rPr>
          <w:rFonts w:asciiTheme="minorHAnsi" w:hAnsiTheme="minorHAnsi" w:cstheme="minorHAnsi"/>
          <w:shd w:val="clear" w:color="auto" w:fill="FFFFFF"/>
        </w:rPr>
        <w:t>Procuração do representante do licitante no pregão, se for o caso.</w:t>
      </w:r>
    </w:p>
    <w:p w14:paraId="25F05FD9"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Obs.</w:t>
      </w:r>
      <w:r w:rsidRPr="00D36676">
        <w:rPr>
          <w:rFonts w:asciiTheme="minorHAnsi" w:hAnsiTheme="minorHAnsi" w:cstheme="minorHAnsi"/>
          <w:shd w:val="clear" w:color="auto" w:fill="FFFFFF"/>
        </w:rPr>
        <w:t xml:space="preserve"> Os documentos acima deverão estar acompanhados de todas as alterações ou da consolidação respectiva.</w:t>
      </w:r>
    </w:p>
    <w:p w14:paraId="1199E126" w14:textId="77777777" w:rsidR="000253D3" w:rsidRPr="00D36676" w:rsidRDefault="000253D3" w:rsidP="000253D3">
      <w:pPr>
        <w:pStyle w:val="SemEspaamento"/>
        <w:rPr>
          <w:rFonts w:asciiTheme="minorHAnsi" w:hAnsiTheme="minorHAnsi" w:cstheme="minorHAnsi"/>
          <w:shd w:val="clear" w:color="auto" w:fill="FFFFFF"/>
        </w:rPr>
      </w:pPr>
    </w:p>
    <w:p w14:paraId="575F360F"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13.3. DOCUMENTOS DE HABILITAÇÃO FISCAL, SOCIAL E TRABALHISTA:</w:t>
      </w:r>
    </w:p>
    <w:p w14:paraId="7AA9D3AF"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13.3.1. </w:t>
      </w:r>
      <w:r w:rsidRPr="00D36676">
        <w:rPr>
          <w:rFonts w:asciiTheme="minorHAnsi" w:hAnsiTheme="minorHAnsi" w:cstheme="minorHAnsi"/>
          <w:shd w:val="clear" w:color="auto" w:fill="FFFFFF"/>
        </w:rPr>
        <w:t>Cadastro Nacional de Pessoas Jurídicas (CNPJ);</w:t>
      </w:r>
    </w:p>
    <w:p w14:paraId="602AD28A"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13.3.2. </w:t>
      </w:r>
      <w:r w:rsidRPr="00D36676">
        <w:rPr>
          <w:rFonts w:asciiTheme="minorHAnsi" w:hAnsiTheme="minorHAnsi" w:cstheme="minorHAnsi"/>
          <w:shd w:val="clear" w:color="auto" w:fill="FFFFFF"/>
        </w:rPr>
        <w:t>A inscrição no cadastro de contribuintes estadual e/ou municipal, se houver, relativo ao domicílio ou sede do licitante, pertinente ao ramo de atividade e compatível com o objeto contratual;</w:t>
      </w:r>
    </w:p>
    <w:p w14:paraId="65DBDC9C"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13.3.3. </w:t>
      </w:r>
      <w:r w:rsidRPr="00D36676">
        <w:rPr>
          <w:rFonts w:asciiTheme="minorHAnsi" w:hAnsiTheme="minorHAnsi" w:cstheme="minorHAnsi"/>
          <w:shd w:val="clear" w:color="auto" w:fill="FFFFFF"/>
        </w:rPr>
        <w:t>Certificado de regularidade do FGTS, emitido pela Caixa Econômica Federal;</w:t>
      </w:r>
    </w:p>
    <w:p w14:paraId="3EAB3CC4"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13.3.4. </w:t>
      </w:r>
      <w:r w:rsidRPr="00D36676">
        <w:rPr>
          <w:rFonts w:asciiTheme="minorHAnsi" w:hAnsiTheme="minorHAnsi" w:cstheme="minorHAnsi"/>
          <w:shd w:val="clear" w:color="auto" w:fill="FFFFFF"/>
        </w:rPr>
        <w:t>Certidões de regularidade com a Fazenda Federal (Certidão Conjunta de Débitos relativos a Tributos Federais e à Dívida Ativa da União e Certidão relativa a Contribuições Previdenciárias);</w:t>
      </w:r>
    </w:p>
    <w:p w14:paraId="4A46FADA"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13.3.5. </w:t>
      </w:r>
      <w:r w:rsidRPr="00D36676">
        <w:rPr>
          <w:rFonts w:asciiTheme="minorHAnsi" w:hAnsiTheme="minorHAnsi" w:cstheme="minorHAnsi"/>
          <w:shd w:val="clear" w:color="auto" w:fill="FFFFFF"/>
        </w:rPr>
        <w:t>Fazenda Estadual e Fazenda Municipal;</w:t>
      </w:r>
    </w:p>
    <w:p w14:paraId="20125A42"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13.3.6. </w:t>
      </w:r>
      <w:r w:rsidRPr="00D36676">
        <w:rPr>
          <w:rFonts w:asciiTheme="minorHAnsi" w:hAnsiTheme="minorHAnsi" w:cstheme="minorHAnsi"/>
          <w:shd w:val="clear" w:color="auto" w:fill="FFFFFF"/>
        </w:rPr>
        <w:t>Certidão Negativa de Débitos Trabalhistas (CNDT), instituída pela Lei Federal n.º 12.440/2011;</w:t>
      </w:r>
    </w:p>
    <w:p w14:paraId="7B1D6061"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13.3.7. </w:t>
      </w:r>
      <w:r w:rsidRPr="00D36676">
        <w:rPr>
          <w:rFonts w:asciiTheme="minorHAnsi" w:hAnsiTheme="minorHAnsi" w:cstheme="minorHAnsi"/>
          <w:shd w:val="clear" w:color="auto" w:fill="FFFFFF"/>
        </w:rPr>
        <w:t>Declaração do disposto no inciso XXXIII do art. 7º da Constituição Federal, sendo considerada a declaração feita no sistema do compras governamentais.</w:t>
      </w:r>
    </w:p>
    <w:p w14:paraId="3107513D" w14:textId="77777777" w:rsidR="000253D3" w:rsidRPr="00D36676" w:rsidRDefault="000253D3" w:rsidP="000253D3">
      <w:pPr>
        <w:pStyle w:val="SemEspaamento"/>
        <w:rPr>
          <w:rFonts w:asciiTheme="minorHAnsi" w:hAnsiTheme="minorHAnsi" w:cstheme="minorHAnsi"/>
          <w:shd w:val="clear" w:color="auto" w:fill="FFFFFF"/>
        </w:rPr>
      </w:pPr>
    </w:p>
    <w:p w14:paraId="00C46F80" w14:textId="77777777" w:rsidR="000253D3" w:rsidRPr="00D36676" w:rsidRDefault="000253D3" w:rsidP="000253D3">
      <w:pPr>
        <w:pStyle w:val="SemEspaamento"/>
        <w:rPr>
          <w:rFonts w:asciiTheme="minorHAnsi" w:hAnsiTheme="minorHAnsi" w:cstheme="minorHAnsi"/>
          <w:b/>
          <w:bCs/>
          <w:shd w:val="clear" w:color="auto" w:fill="FFFFFF"/>
        </w:rPr>
      </w:pPr>
      <w:r w:rsidRPr="00D36676">
        <w:rPr>
          <w:rFonts w:asciiTheme="minorHAnsi" w:hAnsiTheme="minorHAnsi" w:cstheme="minorHAnsi"/>
          <w:b/>
          <w:bCs/>
          <w:shd w:val="clear" w:color="auto" w:fill="FFFFFF"/>
        </w:rPr>
        <w:t>13.4. DOCUMENTOS DE HABILITAÇÃO ECONÔMICO-FINANCEIRA:</w:t>
      </w:r>
    </w:p>
    <w:p w14:paraId="0AF628EA" w14:textId="77777777" w:rsidR="000253D3" w:rsidRPr="00D36676" w:rsidRDefault="000253D3" w:rsidP="000253D3">
      <w:pPr>
        <w:pStyle w:val="SemEspaamento"/>
        <w:rPr>
          <w:rFonts w:asciiTheme="minorHAnsi" w:hAnsiTheme="minorHAnsi" w:cstheme="minorHAnsi"/>
          <w:shd w:val="clear" w:color="auto" w:fill="FFFFFF"/>
        </w:rPr>
      </w:pPr>
      <w:r w:rsidRPr="00D36676">
        <w:rPr>
          <w:rFonts w:asciiTheme="minorHAnsi" w:hAnsiTheme="minorHAnsi" w:cstheme="minorHAnsi"/>
          <w:b/>
          <w:bCs/>
          <w:shd w:val="clear" w:color="auto" w:fill="FFFFFF"/>
        </w:rPr>
        <w:t xml:space="preserve">13.4.1. </w:t>
      </w:r>
      <w:r w:rsidRPr="00D36676">
        <w:rPr>
          <w:rFonts w:asciiTheme="minorHAnsi" w:hAnsiTheme="minorHAnsi" w:cstheme="minorHAnsi"/>
          <w:shd w:val="clear" w:color="auto" w:fill="FFFFFF"/>
        </w:rPr>
        <w:t xml:space="preserve">Certidão negativa de falência expedida pelo distribuidor da sede do fornecedor, emitida </w:t>
      </w:r>
      <w:r w:rsidRPr="00D36676">
        <w:rPr>
          <w:rFonts w:asciiTheme="minorHAnsi" w:hAnsiTheme="minorHAnsi" w:cstheme="minorHAnsi"/>
          <w:b/>
          <w:u w:val="single"/>
          <w:shd w:val="clear" w:color="auto" w:fill="FFFFFF"/>
        </w:rPr>
        <w:t>há menos de 90 (noventa) dias</w:t>
      </w:r>
      <w:r w:rsidRPr="00D36676">
        <w:rPr>
          <w:rFonts w:asciiTheme="minorHAnsi" w:hAnsiTheme="minorHAnsi" w:cstheme="minorHAnsi"/>
          <w:shd w:val="clear" w:color="auto" w:fill="FFFFFF"/>
        </w:rPr>
        <w:t xml:space="preserve"> da data marcada para o certame, caso o documento não possua data de validade.</w:t>
      </w:r>
    </w:p>
    <w:p w14:paraId="208C6151" w14:textId="77777777" w:rsidR="000253D3" w:rsidRPr="00D36676" w:rsidRDefault="000253D3" w:rsidP="000253D3">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447E2A45" w14:textId="77777777" w:rsidR="000253D3" w:rsidRPr="00B061F0" w:rsidRDefault="000253D3" w:rsidP="000253D3">
      <w:pPr>
        <w:widowControl w:val="0"/>
        <w:tabs>
          <w:tab w:val="left" w:pos="284"/>
        </w:tabs>
        <w:spacing w:before="120" w:after="120"/>
        <w:jc w:val="both"/>
        <w:rPr>
          <w:rFonts w:asciiTheme="minorHAnsi" w:eastAsia="Times New Roman" w:hAnsiTheme="minorHAnsi" w:cstheme="minorHAnsi"/>
          <w:b/>
          <w:bCs/>
          <w:sz w:val="22"/>
          <w:szCs w:val="22"/>
        </w:rPr>
      </w:pPr>
      <w:r w:rsidRPr="00B061F0">
        <w:rPr>
          <w:rFonts w:asciiTheme="minorHAnsi" w:eastAsia="Times New Roman" w:hAnsiTheme="minorHAnsi" w:cstheme="minorHAnsi"/>
          <w:b/>
          <w:bCs/>
          <w:sz w:val="22"/>
          <w:szCs w:val="22"/>
        </w:rPr>
        <w:t>13.5. DA CONDIÇÃO DE MEI, ME OU EPP</w:t>
      </w:r>
    </w:p>
    <w:p w14:paraId="37285FFD" w14:textId="77777777" w:rsidR="000253D3" w:rsidRPr="00B061F0" w:rsidRDefault="000253D3" w:rsidP="000253D3">
      <w:pPr>
        <w:widowControl w:val="0"/>
        <w:tabs>
          <w:tab w:val="left" w:pos="284"/>
        </w:tabs>
        <w:spacing w:before="120" w:after="120"/>
        <w:jc w:val="both"/>
        <w:rPr>
          <w:rFonts w:asciiTheme="minorHAnsi" w:eastAsia="Times New Roman" w:hAnsiTheme="minorHAnsi" w:cstheme="minorHAnsi"/>
          <w:sz w:val="22"/>
          <w:szCs w:val="22"/>
        </w:rPr>
      </w:pPr>
      <w:r w:rsidRPr="00B061F0">
        <w:rPr>
          <w:rFonts w:asciiTheme="minorHAnsi" w:eastAsia="Times New Roman" w:hAnsiTheme="minorHAnsi" w:cstheme="minorHAnsi"/>
          <w:b/>
          <w:bCs/>
          <w:sz w:val="22"/>
          <w:szCs w:val="22"/>
        </w:rPr>
        <w:t>13.5.1.</w:t>
      </w:r>
      <w:r w:rsidRPr="00B061F0">
        <w:rPr>
          <w:rFonts w:asciiTheme="minorHAnsi" w:eastAsia="Times New Roman" w:hAnsiTheme="minorHAnsi" w:cstheme="minorHAnsi"/>
          <w:sz w:val="22"/>
          <w:szCs w:val="22"/>
        </w:rPr>
        <w:t xml:space="preserve"> Será considerado o informado nos sistemas de compras governamentais.</w:t>
      </w:r>
    </w:p>
    <w:p w14:paraId="22F730A6" w14:textId="77777777" w:rsidR="000253D3" w:rsidRPr="00B061F0" w:rsidRDefault="000253D3" w:rsidP="000253D3">
      <w:pPr>
        <w:pStyle w:val="Ttulo2"/>
        <w:widowControl w:val="0"/>
        <w:tabs>
          <w:tab w:val="left" w:pos="284"/>
        </w:tabs>
        <w:spacing w:before="120"/>
        <w:jc w:val="both"/>
        <w:rPr>
          <w:rFonts w:asciiTheme="minorHAnsi" w:hAnsiTheme="minorHAnsi" w:cstheme="minorHAnsi"/>
          <w:i w:val="0"/>
          <w:iCs w:val="0"/>
          <w:sz w:val="22"/>
          <w:szCs w:val="22"/>
        </w:rPr>
      </w:pPr>
      <w:r w:rsidRPr="00B061F0">
        <w:rPr>
          <w:rFonts w:asciiTheme="minorHAnsi" w:hAnsiTheme="minorHAnsi" w:cstheme="minorHAnsi"/>
          <w:i w:val="0"/>
          <w:iCs w:val="0"/>
          <w:sz w:val="22"/>
          <w:szCs w:val="22"/>
        </w:rPr>
        <w:t>13.6. FORMA DE FORNECIMENTO E EXECUÇÃO</w:t>
      </w:r>
    </w:p>
    <w:p w14:paraId="00120B94" w14:textId="77777777" w:rsidR="000253D3" w:rsidRPr="00B061F0" w:rsidRDefault="000253D3" w:rsidP="000253D3">
      <w:pPr>
        <w:pStyle w:val="Ttulo2"/>
        <w:widowControl w:val="0"/>
        <w:tabs>
          <w:tab w:val="left" w:pos="284"/>
        </w:tabs>
        <w:spacing w:before="120"/>
        <w:jc w:val="both"/>
        <w:rPr>
          <w:rFonts w:asciiTheme="minorHAnsi" w:hAnsiTheme="minorHAnsi" w:cstheme="minorHAnsi"/>
          <w:b w:val="0"/>
          <w:bCs w:val="0"/>
          <w:i w:val="0"/>
          <w:iCs w:val="0"/>
          <w:sz w:val="22"/>
          <w:szCs w:val="22"/>
        </w:rPr>
      </w:pPr>
      <w:r w:rsidRPr="00B061F0">
        <w:rPr>
          <w:rFonts w:asciiTheme="minorHAnsi" w:hAnsiTheme="minorHAnsi" w:cstheme="minorHAnsi"/>
          <w:i w:val="0"/>
          <w:iCs w:val="0"/>
          <w:sz w:val="22"/>
          <w:szCs w:val="22"/>
        </w:rPr>
        <w:t xml:space="preserve">13.6.1. </w:t>
      </w:r>
      <w:r w:rsidRPr="00B061F0">
        <w:rPr>
          <w:rFonts w:asciiTheme="minorHAnsi" w:hAnsiTheme="minorHAnsi" w:cstheme="minorHAnsi"/>
          <w:b w:val="0"/>
          <w:bCs w:val="0"/>
          <w:i w:val="0"/>
          <w:iCs w:val="0"/>
          <w:sz w:val="22"/>
          <w:szCs w:val="22"/>
        </w:rPr>
        <w:t>Por se tratar de dois lotes com itens distintos, o objeto será fornecido e executado de forma integral, conforme as especificações, condições e cronograma estabelecidos neste Termo de Referência.</w:t>
      </w:r>
    </w:p>
    <w:p w14:paraId="4F52D3E1" w14:textId="77777777" w:rsidR="000253D3" w:rsidRPr="00B061F0" w:rsidRDefault="000253D3" w:rsidP="000253D3">
      <w:pPr>
        <w:pStyle w:val="Ttulo2"/>
        <w:widowControl w:val="0"/>
        <w:tabs>
          <w:tab w:val="left" w:pos="284"/>
        </w:tabs>
        <w:spacing w:before="120"/>
        <w:jc w:val="both"/>
        <w:rPr>
          <w:rFonts w:asciiTheme="minorHAnsi" w:hAnsiTheme="minorHAnsi" w:cstheme="minorHAnsi"/>
          <w:i w:val="0"/>
          <w:iCs w:val="0"/>
          <w:sz w:val="22"/>
          <w:szCs w:val="22"/>
        </w:rPr>
      </w:pPr>
      <w:r w:rsidRPr="00B061F0">
        <w:rPr>
          <w:rFonts w:asciiTheme="minorHAnsi" w:hAnsiTheme="minorHAnsi" w:cstheme="minorHAnsi"/>
          <w:i w:val="0"/>
          <w:iCs w:val="0"/>
          <w:sz w:val="22"/>
          <w:szCs w:val="22"/>
        </w:rPr>
        <w:t xml:space="preserve">14. ESTIMATIVA DE PREÇO </w:t>
      </w:r>
    </w:p>
    <w:p w14:paraId="37973189" w14:textId="05963C54"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B061F0">
        <w:rPr>
          <w:rFonts w:asciiTheme="minorHAnsi" w:hAnsiTheme="minorHAnsi" w:cstheme="minorHAnsi"/>
          <w:b/>
          <w:bCs/>
          <w:sz w:val="22"/>
          <w:szCs w:val="22"/>
        </w:rPr>
        <w:t>14.1.</w:t>
      </w:r>
      <w:r w:rsidRPr="00B061F0">
        <w:rPr>
          <w:rFonts w:asciiTheme="minorHAnsi" w:hAnsiTheme="minorHAnsi" w:cstheme="minorHAnsi"/>
          <w:sz w:val="22"/>
          <w:szCs w:val="22"/>
        </w:rPr>
        <w:t xml:space="preserve"> O valor máximo estimado para a contratação do </w:t>
      </w:r>
      <w:r w:rsidRPr="00B061F0">
        <w:rPr>
          <w:rFonts w:asciiTheme="minorHAnsi" w:hAnsiTheme="minorHAnsi" w:cstheme="minorHAnsi"/>
          <w:b/>
          <w:bCs/>
          <w:sz w:val="22"/>
          <w:szCs w:val="22"/>
        </w:rPr>
        <w:t>Lote 01</w:t>
      </w:r>
      <w:r w:rsidRPr="00B061F0">
        <w:rPr>
          <w:rFonts w:asciiTheme="minorHAnsi" w:hAnsiTheme="minorHAnsi" w:cstheme="minorHAnsi"/>
          <w:sz w:val="22"/>
          <w:szCs w:val="22"/>
        </w:rPr>
        <w:t xml:space="preserve"> será de R</w:t>
      </w:r>
      <w:r w:rsidRPr="00B061F0">
        <w:rPr>
          <w:rFonts w:asciiTheme="minorHAnsi" w:hAnsiTheme="minorHAnsi" w:cstheme="minorHAnsi"/>
          <w:b/>
          <w:bCs/>
          <w:sz w:val="22"/>
          <w:szCs w:val="22"/>
        </w:rPr>
        <w:t>$ 73.445,50 (setenta e três mil quatrocentos e quarenta e cinco reais e cinquenta centavos)</w:t>
      </w:r>
      <w:r w:rsidRPr="00B061F0">
        <w:rPr>
          <w:rFonts w:asciiTheme="minorHAnsi" w:hAnsiTheme="minorHAnsi" w:cstheme="minorHAnsi"/>
          <w:sz w:val="22"/>
          <w:szCs w:val="22"/>
        </w:rPr>
        <w:t xml:space="preserve"> do </w:t>
      </w:r>
      <w:r w:rsidRPr="00B061F0">
        <w:rPr>
          <w:rFonts w:asciiTheme="minorHAnsi" w:hAnsiTheme="minorHAnsi" w:cstheme="minorHAnsi"/>
          <w:b/>
          <w:bCs/>
          <w:sz w:val="22"/>
          <w:szCs w:val="22"/>
        </w:rPr>
        <w:t>Lote 02</w:t>
      </w:r>
      <w:r w:rsidRPr="00B061F0">
        <w:rPr>
          <w:rFonts w:asciiTheme="minorHAnsi" w:hAnsiTheme="minorHAnsi" w:cstheme="minorHAnsi"/>
          <w:sz w:val="22"/>
          <w:szCs w:val="22"/>
        </w:rPr>
        <w:t xml:space="preserve"> será de </w:t>
      </w:r>
      <w:r w:rsidRPr="00B061F0">
        <w:rPr>
          <w:rFonts w:asciiTheme="minorHAnsi" w:hAnsiTheme="minorHAnsi" w:cstheme="minorHAnsi"/>
          <w:b/>
          <w:bCs/>
          <w:sz w:val="22"/>
          <w:szCs w:val="22"/>
        </w:rPr>
        <w:t>R$ 25.205,50 (vinte e cinco mil, duzentos e cinco reais e cinquenta centavos)</w:t>
      </w:r>
      <w:r w:rsidRPr="00B061F0">
        <w:rPr>
          <w:rFonts w:asciiTheme="minorHAnsi" w:hAnsiTheme="minorHAnsi" w:cstheme="minorHAnsi"/>
          <w:sz w:val="22"/>
          <w:szCs w:val="22"/>
        </w:rPr>
        <w:t xml:space="preserve"> sendo que o valor total da contratação será de </w:t>
      </w:r>
      <w:r w:rsidRPr="00B061F0">
        <w:rPr>
          <w:rFonts w:asciiTheme="minorHAnsi" w:hAnsiTheme="minorHAnsi" w:cstheme="minorHAnsi"/>
          <w:b/>
          <w:bCs/>
          <w:sz w:val="22"/>
          <w:szCs w:val="22"/>
        </w:rPr>
        <w:t>R$ 98.651,00 (noventa e oito mil, seiscentos e cinquenta e um reais).</w:t>
      </w:r>
      <w:r w:rsidRPr="00B061F0">
        <w:rPr>
          <w:rFonts w:asciiTheme="minorHAnsi" w:hAnsiTheme="minorHAnsi" w:cstheme="minorHAnsi"/>
          <w:sz w:val="22"/>
          <w:szCs w:val="22"/>
        </w:rPr>
        <w:t>, considerando o valor médio</w:t>
      </w:r>
      <w:r w:rsidRPr="00D36676">
        <w:rPr>
          <w:rFonts w:asciiTheme="minorHAnsi" w:hAnsiTheme="minorHAnsi" w:cstheme="minorHAnsi"/>
          <w:sz w:val="22"/>
          <w:szCs w:val="22"/>
        </w:rPr>
        <w:t xml:space="preserve"> obtido por meio de pesquisas junto a fornecedores e demais fontes de pesquisa.</w:t>
      </w:r>
    </w:p>
    <w:p w14:paraId="3E54313B"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hAnsiTheme="minorHAnsi" w:cstheme="minorHAnsi"/>
          <w:b/>
          <w:bCs/>
          <w:sz w:val="22"/>
          <w:szCs w:val="22"/>
        </w:rPr>
        <w:t>14.2</w:t>
      </w:r>
      <w:r w:rsidRPr="00D36676">
        <w:rPr>
          <w:rFonts w:asciiTheme="minorHAnsi" w:hAnsiTheme="minorHAnsi" w:cstheme="minorHAnsi"/>
          <w:sz w:val="22"/>
          <w:szCs w:val="22"/>
        </w:rPr>
        <w:t>. O valor estimado foi obtido mediante pesquisa de preços, observando os parâmetros estabelecidos pela Lei Federal nº 14.133/2021, de modo a assegurar a compatibilidade dos valores com os praticados no mercado e a economicidade da contratação.</w:t>
      </w:r>
    </w:p>
    <w:p w14:paraId="3EF183D1"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color w:val="000000" w:themeColor="text1"/>
          <w:sz w:val="22"/>
          <w:szCs w:val="22"/>
        </w:rPr>
      </w:pPr>
      <w:r w:rsidRPr="00D36676">
        <w:rPr>
          <w:rFonts w:asciiTheme="minorHAnsi" w:hAnsiTheme="minorHAnsi" w:cstheme="minorHAnsi"/>
          <w:b/>
          <w:bCs/>
          <w:sz w:val="22"/>
          <w:szCs w:val="22"/>
        </w:rPr>
        <w:t>14.3.</w:t>
      </w:r>
      <w:r w:rsidRPr="00D36676">
        <w:rPr>
          <w:rFonts w:asciiTheme="minorHAnsi" w:hAnsiTheme="minorHAnsi" w:cstheme="minorHAnsi"/>
          <w:sz w:val="22"/>
          <w:szCs w:val="22"/>
        </w:rPr>
        <w:t xml:space="preserve"> O valor estimado contempla todos os custos necessários à integral execução do objeto, incluindo transporte e descarregamento no local indicado no item </w:t>
      </w:r>
      <w:r w:rsidRPr="00D36676">
        <w:rPr>
          <w:rFonts w:asciiTheme="minorHAnsi" w:hAnsiTheme="minorHAnsi" w:cstheme="minorHAnsi"/>
          <w:b/>
          <w:bCs/>
          <w:sz w:val="22"/>
          <w:szCs w:val="22"/>
        </w:rPr>
        <w:t>6.13 do Estudo Técnico Preliminar.</w:t>
      </w:r>
    </w:p>
    <w:p w14:paraId="525ACB88"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p>
    <w:p w14:paraId="003EFBC0"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15. DAS ALTERAÇÕES CONTRATUAIS</w:t>
      </w:r>
    </w:p>
    <w:p w14:paraId="0B4C91FA"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r w:rsidRPr="00D36676">
        <w:rPr>
          <w:rFonts w:asciiTheme="minorHAnsi" w:eastAsia="Times New Roman" w:hAnsiTheme="minorHAnsi" w:cstheme="minorHAnsi"/>
          <w:b/>
          <w:bCs/>
          <w:sz w:val="22"/>
          <w:szCs w:val="22"/>
        </w:rPr>
        <w:t xml:space="preserve">15.1. </w:t>
      </w:r>
      <w:r w:rsidRPr="00D36676">
        <w:rPr>
          <w:rFonts w:asciiTheme="minorHAnsi" w:eastAsia="Times New Roman" w:hAnsiTheme="minorHAnsi" w:cstheme="minorHAnsi"/>
          <w:sz w:val="22"/>
          <w:szCs w:val="22"/>
        </w:rPr>
        <w:t xml:space="preserve">Eventuais alterações contratuais reger-se-ão pela disciplina dos </w:t>
      </w:r>
      <w:proofErr w:type="spellStart"/>
      <w:r w:rsidRPr="00D36676">
        <w:rPr>
          <w:rFonts w:asciiTheme="minorHAnsi" w:eastAsia="Times New Roman" w:hAnsiTheme="minorHAnsi" w:cstheme="minorHAnsi"/>
          <w:sz w:val="22"/>
          <w:szCs w:val="22"/>
        </w:rPr>
        <w:t>arts</w:t>
      </w:r>
      <w:proofErr w:type="spellEnd"/>
      <w:r w:rsidRPr="00D36676">
        <w:rPr>
          <w:rFonts w:asciiTheme="minorHAnsi" w:eastAsia="Times New Roman" w:hAnsiTheme="minorHAnsi" w:cstheme="minorHAnsi"/>
          <w:sz w:val="22"/>
          <w:szCs w:val="22"/>
        </w:rPr>
        <w:t>. 124 e seguintes da Lei nº 14.133, de 2021.</w:t>
      </w:r>
      <w:r w:rsidRPr="00D36676">
        <w:rPr>
          <w:rFonts w:asciiTheme="minorHAnsi" w:hAnsiTheme="minorHAnsi" w:cstheme="minorHAnsi"/>
          <w:sz w:val="22"/>
          <w:szCs w:val="22"/>
        </w:rPr>
        <w:t xml:space="preserve"> </w:t>
      </w:r>
    </w:p>
    <w:p w14:paraId="1388D128" w14:textId="77777777" w:rsidR="000253D3" w:rsidRPr="00D36676" w:rsidRDefault="000253D3" w:rsidP="000253D3">
      <w:pPr>
        <w:widowControl w:val="0"/>
        <w:tabs>
          <w:tab w:val="left" w:pos="284"/>
        </w:tabs>
        <w:spacing w:before="120" w:after="120"/>
        <w:jc w:val="both"/>
        <w:rPr>
          <w:rFonts w:asciiTheme="minorHAnsi" w:hAnsiTheme="minorHAnsi" w:cstheme="minorHAnsi"/>
          <w:sz w:val="22"/>
          <w:szCs w:val="22"/>
        </w:rPr>
      </w:pPr>
    </w:p>
    <w:p w14:paraId="02CCA944" w14:textId="77777777" w:rsidR="000253D3" w:rsidRPr="00D36676" w:rsidRDefault="000253D3" w:rsidP="000253D3">
      <w:pPr>
        <w:pStyle w:val="PargrafodaLista"/>
        <w:widowControl w:val="0"/>
        <w:numPr>
          <w:ilvl w:val="0"/>
          <w:numId w:val="46"/>
        </w:numPr>
        <w:tabs>
          <w:tab w:val="left" w:pos="284"/>
        </w:tabs>
        <w:suppressAutoHyphens w:val="0"/>
        <w:autoSpaceDN/>
        <w:spacing w:before="120" w:after="120"/>
        <w:ind w:left="0" w:firstLine="0"/>
        <w:contextualSpacing/>
        <w:jc w:val="both"/>
        <w:textAlignment w:val="auto"/>
        <w:rPr>
          <w:rFonts w:asciiTheme="minorHAnsi" w:hAnsiTheme="minorHAnsi" w:cstheme="minorHAnsi"/>
          <w:b/>
          <w:bCs/>
          <w:sz w:val="22"/>
          <w:szCs w:val="22"/>
        </w:rPr>
      </w:pPr>
      <w:r w:rsidRPr="00D36676">
        <w:rPr>
          <w:rFonts w:asciiTheme="minorHAnsi" w:hAnsiTheme="minorHAnsi" w:cstheme="minorHAnsi"/>
          <w:b/>
          <w:bCs/>
          <w:sz w:val="22"/>
          <w:szCs w:val="22"/>
        </w:rPr>
        <w:t xml:space="preserve"> SANÇÕES ADMINISTRATIVAS</w:t>
      </w:r>
    </w:p>
    <w:p w14:paraId="008653B6" w14:textId="77777777" w:rsidR="000253D3" w:rsidRPr="00D36676" w:rsidRDefault="000253D3" w:rsidP="000253D3">
      <w:pPr>
        <w:pStyle w:val="PargrafodaLista"/>
        <w:widowControl w:val="0"/>
        <w:numPr>
          <w:ilvl w:val="1"/>
          <w:numId w:val="46"/>
        </w:numPr>
        <w:tabs>
          <w:tab w:val="left" w:pos="284"/>
          <w:tab w:val="left" w:pos="567"/>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D36676">
        <w:rPr>
          <w:rFonts w:asciiTheme="minorHAnsi" w:hAnsiTheme="minorHAnsi" w:cstheme="minorHAnsi"/>
          <w:sz w:val="22"/>
          <w:szCs w:val="22"/>
        </w:rPr>
        <w:t>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3C461937" w14:textId="77777777" w:rsidR="000253D3" w:rsidRPr="00D36676" w:rsidRDefault="000253D3" w:rsidP="000253D3">
      <w:pPr>
        <w:pStyle w:val="PargrafodaLista"/>
        <w:widowControl w:val="0"/>
        <w:tabs>
          <w:tab w:val="left" w:pos="284"/>
        </w:tabs>
        <w:spacing w:before="120" w:after="120"/>
        <w:jc w:val="both"/>
        <w:rPr>
          <w:rFonts w:asciiTheme="minorHAnsi" w:hAnsiTheme="minorHAnsi" w:cstheme="minorHAnsi"/>
          <w:sz w:val="22"/>
          <w:szCs w:val="22"/>
        </w:rPr>
      </w:pPr>
    </w:p>
    <w:p w14:paraId="68422CA0"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17. DO REAJUSTE</w:t>
      </w:r>
    </w:p>
    <w:p w14:paraId="4DB6DCC7"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rPr>
      </w:pPr>
      <w:bookmarkStart w:id="15" w:name="_Hlk156296269"/>
      <w:r w:rsidRPr="00D36676">
        <w:rPr>
          <w:rFonts w:asciiTheme="minorHAnsi" w:eastAsia="Times New Roman" w:hAnsiTheme="minorHAnsi" w:cstheme="minorHAnsi"/>
          <w:b/>
          <w:bCs/>
          <w:sz w:val="22"/>
          <w:szCs w:val="22"/>
        </w:rPr>
        <w:t>17.1.</w:t>
      </w:r>
      <w:r w:rsidRPr="00D36676">
        <w:rPr>
          <w:rFonts w:asciiTheme="minorHAnsi" w:eastAsia="Times New Roman" w:hAnsiTheme="minorHAnsi" w:cstheme="minorHAnsi"/>
          <w:sz w:val="22"/>
          <w:szCs w:val="22"/>
        </w:rPr>
        <w:t xml:space="preserve"> Não se aplica.</w:t>
      </w:r>
    </w:p>
    <w:bookmarkEnd w:id="15"/>
    <w:p w14:paraId="7B409249"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rPr>
      </w:pPr>
    </w:p>
    <w:p w14:paraId="7738EC1C" w14:textId="77777777" w:rsidR="000253D3" w:rsidRPr="00D079FA"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079FA">
        <w:rPr>
          <w:rFonts w:asciiTheme="minorHAnsi" w:eastAsia="Times New Roman" w:hAnsiTheme="minorHAnsi" w:cstheme="minorHAnsi"/>
          <w:b/>
          <w:bCs/>
          <w:sz w:val="22"/>
          <w:szCs w:val="22"/>
        </w:rPr>
        <w:t xml:space="preserve">18. DOTAÇÃO ORÇAMENTÁRIA </w:t>
      </w:r>
    </w:p>
    <w:p w14:paraId="5DC6D619" w14:textId="77777777" w:rsidR="000253D3" w:rsidRPr="00D079FA" w:rsidRDefault="000253D3" w:rsidP="000253D3">
      <w:pPr>
        <w:widowControl w:val="0"/>
        <w:tabs>
          <w:tab w:val="left" w:pos="284"/>
        </w:tabs>
        <w:spacing w:before="120" w:after="120"/>
        <w:jc w:val="both"/>
        <w:rPr>
          <w:rFonts w:asciiTheme="minorHAnsi" w:eastAsia="Times New Roman" w:hAnsiTheme="minorHAnsi" w:cstheme="minorHAnsi"/>
          <w:sz w:val="22"/>
          <w:szCs w:val="22"/>
        </w:rPr>
      </w:pPr>
      <w:r w:rsidRPr="00D079FA">
        <w:rPr>
          <w:rFonts w:asciiTheme="minorHAnsi" w:eastAsia="Times New Roman" w:hAnsiTheme="minorHAnsi" w:cstheme="minorHAnsi"/>
          <w:b/>
          <w:bCs/>
          <w:sz w:val="22"/>
          <w:szCs w:val="22"/>
        </w:rPr>
        <w:t xml:space="preserve">18.1. </w:t>
      </w:r>
      <w:r w:rsidRPr="00AB1BAC">
        <w:rPr>
          <w:rFonts w:asciiTheme="minorHAnsi" w:hAnsiTheme="minorHAnsi" w:cstheme="minorHAnsi"/>
          <w:color w:val="000000" w:themeColor="text1"/>
          <w:sz w:val="22"/>
          <w:szCs w:val="22"/>
        </w:rPr>
        <w:t xml:space="preserve">As despesas decorrentes da contratação do presente Termo de Convocação correrão à conta de recurso </w:t>
      </w:r>
      <w:r>
        <w:rPr>
          <w:rFonts w:asciiTheme="minorHAnsi" w:hAnsiTheme="minorHAnsi" w:cstheme="minorHAnsi"/>
          <w:color w:val="000000" w:themeColor="text1"/>
          <w:sz w:val="22"/>
          <w:szCs w:val="22"/>
        </w:rPr>
        <w:t xml:space="preserve">provenientes do contrato de repasse </w:t>
      </w:r>
      <w:r w:rsidRPr="00F4772B">
        <w:rPr>
          <w:rFonts w:asciiTheme="minorHAnsi" w:hAnsiTheme="minorHAnsi" w:cstheme="minorHAnsi"/>
          <w:sz w:val="22"/>
          <w:szCs w:val="22"/>
        </w:rPr>
        <w:t>nº 0620682-86/2025 da Caixa Econômica Federal</w:t>
      </w:r>
      <w:r w:rsidRPr="00AB1BAC">
        <w:rPr>
          <w:rFonts w:asciiTheme="minorHAnsi" w:hAnsiTheme="minorHAnsi" w:cstheme="minorHAnsi"/>
          <w:color w:val="000000" w:themeColor="text1"/>
          <w:sz w:val="22"/>
          <w:szCs w:val="22"/>
        </w:rPr>
        <w:t>, consignados na Lei Orçamentária Anual de 2026, conforme segue</w:t>
      </w:r>
      <w:r w:rsidRPr="00D079FA">
        <w:rPr>
          <w:rFonts w:asciiTheme="minorHAnsi" w:eastAsia="Times New Roman" w:hAnsiTheme="minorHAnsi" w:cstheme="minorHAnsi"/>
          <w:sz w:val="22"/>
          <w:szCs w:val="22"/>
        </w:rPr>
        <w:t xml:space="preserve">: </w:t>
      </w:r>
    </w:p>
    <w:tbl>
      <w:tblPr>
        <w:tblStyle w:val="Tabelacomgrade"/>
        <w:tblW w:w="0" w:type="auto"/>
        <w:tblLook w:val="04A0" w:firstRow="1" w:lastRow="0" w:firstColumn="1" w:lastColumn="0" w:noHBand="0" w:noVBand="1"/>
      </w:tblPr>
      <w:tblGrid>
        <w:gridCol w:w="1980"/>
        <w:gridCol w:w="6939"/>
      </w:tblGrid>
      <w:tr w:rsidR="000253D3" w:rsidRPr="00D079FA" w14:paraId="501BCBAB" w14:textId="77777777" w:rsidTr="005F53B4">
        <w:tc>
          <w:tcPr>
            <w:tcW w:w="1980" w:type="dxa"/>
          </w:tcPr>
          <w:p w14:paraId="30105486"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bookmarkStart w:id="16" w:name="_Hlk243382850"/>
            <w:r w:rsidRPr="00D079FA">
              <w:rPr>
                <w:rFonts w:asciiTheme="minorHAnsi" w:eastAsia="Times New Roman" w:hAnsiTheme="minorHAnsi" w:cstheme="minorHAnsi"/>
                <w:sz w:val="22"/>
                <w:szCs w:val="22"/>
              </w:rPr>
              <w:t>04</w:t>
            </w:r>
          </w:p>
        </w:tc>
        <w:tc>
          <w:tcPr>
            <w:tcW w:w="6939" w:type="dxa"/>
          </w:tcPr>
          <w:p w14:paraId="7D87718B"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Secretaria Municipal de Administração</w:t>
            </w:r>
          </w:p>
        </w:tc>
      </w:tr>
      <w:tr w:rsidR="000253D3" w:rsidRPr="00D079FA" w14:paraId="3E37CA60" w14:textId="77777777" w:rsidTr="005F53B4">
        <w:tc>
          <w:tcPr>
            <w:tcW w:w="1980" w:type="dxa"/>
          </w:tcPr>
          <w:p w14:paraId="556147CC"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004</w:t>
            </w:r>
          </w:p>
        </w:tc>
        <w:tc>
          <w:tcPr>
            <w:tcW w:w="6939" w:type="dxa"/>
          </w:tcPr>
          <w:p w14:paraId="100C2D70"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Departamento de Habitação</w:t>
            </w:r>
          </w:p>
        </w:tc>
      </w:tr>
      <w:tr w:rsidR="000253D3" w:rsidRPr="00D079FA" w14:paraId="7A7E184B" w14:textId="77777777" w:rsidTr="005F53B4">
        <w:tc>
          <w:tcPr>
            <w:tcW w:w="1980" w:type="dxa"/>
          </w:tcPr>
          <w:p w14:paraId="7D5B908D"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lastRenderedPageBreak/>
              <w:t>16.482.0019.2-043</w:t>
            </w:r>
          </w:p>
        </w:tc>
        <w:tc>
          <w:tcPr>
            <w:tcW w:w="6939" w:type="dxa"/>
          </w:tcPr>
          <w:p w14:paraId="3CC55C98"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Manutenção do Departamento de Habitação</w:t>
            </w:r>
          </w:p>
        </w:tc>
      </w:tr>
      <w:tr w:rsidR="000253D3" w:rsidRPr="00D36676" w14:paraId="1AEB3350" w14:textId="77777777" w:rsidTr="005F53B4">
        <w:tc>
          <w:tcPr>
            <w:tcW w:w="1980" w:type="dxa"/>
          </w:tcPr>
          <w:p w14:paraId="5276F6B9" w14:textId="77777777" w:rsidR="000253D3" w:rsidRPr="00D079FA"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3.3.90.30.00.00</w:t>
            </w:r>
          </w:p>
        </w:tc>
        <w:tc>
          <w:tcPr>
            <w:tcW w:w="6939" w:type="dxa"/>
          </w:tcPr>
          <w:p w14:paraId="38E3EC40" w14:textId="77777777" w:rsidR="000253D3" w:rsidRPr="00D36676" w:rsidRDefault="000253D3" w:rsidP="005F53B4">
            <w:pPr>
              <w:widowControl w:val="0"/>
              <w:tabs>
                <w:tab w:val="left" w:pos="284"/>
              </w:tabs>
              <w:jc w:val="both"/>
              <w:rPr>
                <w:rFonts w:asciiTheme="minorHAnsi" w:eastAsia="Times New Roman" w:hAnsiTheme="minorHAnsi" w:cstheme="minorHAnsi"/>
                <w:sz w:val="22"/>
                <w:szCs w:val="22"/>
              </w:rPr>
            </w:pPr>
            <w:r w:rsidRPr="00D079FA">
              <w:rPr>
                <w:rFonts w:asciiTheme="minorHAnsi" w:eastAsia="Times New Roman" w:hAnsiTheme="minorHAnsi" w:cstheme="minorHAnsi"/>
                <w:sz w:val="22"/>
                <w:szCs w:val="22"/>
              </w:rPr>
              <w:t>Material de Consumo</w:t>
            </w:r>
          </w:p>
        </w:tc>
      </w:tr>
      <w:bookmarkEnd w:id="16"/>
    </w:tbl>
    <w:p w14:paraId="4C1C324B"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rPr>
      </w:pPr>
    </w:p>
    <w:p w14:paraId="70C243DB" w14:textId="77777777" w:rsidR="000253D3" w:rsidRPr="00D36676" w:rsidRDefault="000253D3" w:rsidP="000253D3">
      <w:pPr>
        <w:widowControl w:val="0"/>
        <w:tabs>
          <w:tab w:val="left" w:pos="284"/>
        </w:tabs>
        <w:spacing w:before="120" w:after="120"/>
        <w:jc w:val="both"/>
        <w:outlineLvl w:val="1"/>
        <w:rPr>
          <w:rFonts w:asciiTheme="minorHAnsi" w:eastAsia="Times New Roman" w:hAnsiTheme="minorHAnsi" w:cstheme="minorHAnsi"/>
          <w:b/>
          <w:bCs/>
          <w:sz w:val="22"/>
          <w:szCs w:val="22"/>
        </w:rPr>
      </w:pPr>
      <w:r w:rsidRPr="00D36676">
        <w:rPr>
          <w:rFonts w:asciiTheme="minorHAnsi" w:eastAsia="Times New Roman" w:hAnsiTheme="minorHAnsi" w:cstheme="minorHAnsi"/>
          <w:b/>
          <w:bCs/>
          <w:sz w:val="22"/>
          <w:szCs w:val="22"/>
        </w:rPr>
        <w:t>19. APÊNDICE DO ANEXO I -- ESTUDO TÉCNICO PRELIMINAR</w:t>
      </w:r>
    </w:p>
    <w:p w14:paraId="67B215E0" w14:textId="77777777" w:rsidR="000253D3" w:rsidRPr="00D36676" w:rsidRDefault="000253D3" w:rsidP="000253D3">
      <w:pPr>
        <w:widowControl w:val="0"/>
        <w:tabs>
          <w:tab w:val="left" w:pos="284"/>
        </w:tabs>
        <w:spacing w:before="120" w:after="120"/>
        <w:jc w:val="both"/>
        <w:rPr>
          <w:rFonts w:asciiTheme="minorHAnsi" w:eastAsia="Times New Roman" w:hAnsiTheme="minorHAnsi" w:cstheme="minorHAnsi"/>
          <w:sz w:val="22"/>
          <w:szCs w:val="22"/>
        </w:rPr>
      </w:pPr>
      <w:r w:rsidRPr="00D36676">
        <w:rPr>
          <w:rFonts w:asciiTheme="minorHAnsi" w:eastAsia="Times New Roman" w:hAnsiTheme="minorHAnsi" w:cstheme="minorHAnsi"/>
          <w:b/>
          <w:bCs/>
          <w:sz w:val="22"/>
          <w:szCs w:val="22"/>
        </w:rPr>
        <w:t>19.1.</w:t>
      </w:r>
      <w:r w:rsidRPr="00D36676">
        <w:rPr>
          <w:rFonts w:asciiTheme="minorHAnsi" w:eastAsia="Times New Roman" w:hAnsiTheme="minorHAnsi" w:cstheme="minorHAnsi"/>
          <w:sz w:val="22"/>
          <w:szCs w:val="22"/>
        </w:rPr>
        <w:t xml:space="preserve"> Os servidores que subscrevem este Termo de Referência atestam que observaram integralmente a regulamentação estabelecida pelo decreto regulamentador e as orientações constantes da minuta padronizada aprovada.</w:t>
      </w:r>
    </w:p>
    <w:p w14:paraId="35FE332D" w14:textId="77777777" w:rsidR="000253D3" w:rsidRPr="00D36676" w:rsidRDefault="000253D3" w:rsidP="000253D3">
      <w:pPr>
        <w:widowControl w:val="0"/>
        <w:suppressAutoHyphens w:val="0"/>
        <w:spacing w:before="120" w:after="120"/>
        <w:jc w:val="both"/>
        <w:rPr>
          <w:rFonts w:asciiTheme="minorHAnsi" w:eastAsia="Times New Roman" w:hAnsiTheme="minorHAnsi" w:cstheme="minorHAnsi"/>
          <w:kern w:val="0"/>
          <w:sz w:val="22"/>
          <w:szCs w:val="22"/>
          <w:lang w:eastAsia="pt-BR" w:bidi="ar-SA"/>
        </w:rPr>
      </w:pPr>
    </w:p>
    <w:p w14:paraId="73FE2866" w14:textId="77777777" w:rsidR="000253D3" w:rsidRPr="00D36676" w:rsidRDefault="000253D3" w:rsidP="000253D3">
      <w:pPr>
        <w:widowControl w:val="0"/>
        <w:suppressAutoHyphens w:val="0"/>
        <w:spacing w:before="120" w:after="120"/>
        <w:jc w:val="right"/>
        <w:rPr>
          <w:rFonts w:asciiTheme="minorHAnsi" w:eastAsia="Times New Roman" w:hAnsiTheme="minorHAnsi" w:cstheme="minorHAnsi"/>
          <w:kern w:val="0"/>
          <w:sz w:val="22"/>
          <w:szCs w:val="22"/>
          <w:lang w:eastAsia="pt-BR" w:bidi="ar-SA"/>
        </w:rPr>
      </w:pPr>
      <w:r w:rsidRPr="00D36676">
        <w:rPr>
          <w:rFonts w:asciiTheme="minorHAnsi" w:hAnsiTheme="minorHAnsi" w:cstheme="minorHAnsi"/>
          <w:sz w:val="22"/>
          <w:szCs w:val="22"/>
        </w:rPr>
        <w:t>Nova Prata do Iguaçu – PR, 20 de outubro de 2026</w:t>
      </w:r>
    </w:p>
    <w:p w14:paraId="7860D633" w14:textId="77777777" w:rsidR="000253D3" w:rsidRPr="00D36676" w:rsidRDefault="000253D3" w:rsidP="000253D3">
      <w:pPr>
        <w:widowControl w:val="0"/>
        <w:suppressAutoHyphens w:val="0"/>
        <w:spacing w:before="120" w:after="120"/>
        <w:jc w:val="both"/>
        <w:rPr>
          <w:rFonts w:asciiTheme="minorHAnsi" w:eastAsia="Times New Roman" w:hAnsiTheme="minorHAnsi" w:cstheme="minorHAnsi"/>
          <w:kern w:val="0"/>
          <w:sz w:val="22"/>
          <w:szCs w:val="22"/>
          <w:lang w:eastAsia="pt-BR" w:bidi="ar-SA"/>
        </w:rPr>
      </w:pPr>
    </w:p>
    <w:p w14:paraId="36065A30" w14:textId="77777777" w:rsidR="000253D3" w:rsidRDefault="000253D3" w:rsidP="000253D3">
      <w:pPr>
        <w:widowControl w:val="0"/>
        <w:suppressAutoHyphens w:val="0"/>
        <w:spacing w:before="120" w:after="120"/>
        <w:jc w:val="center"/>
        <w:rPr>
          <w:rFonts w:asciiTheme="minorHAnsi" w:hAnsiTheme="minorHAnsi" w:cstheme="minorHAnsi"/>
          <w:sz w:val="22"/>
          <w:szCs w:val="22"/>
        </w:rPr>
      </w:pPr>
      <w:r w:rsidRPr="00D36676">
        <w:rPr>
          <w:rFonts w:asciiTheme="minorHAnsi" w:hAnsiTheme="minorHAnsi" w:cstheme="minorHAnsi"/>
          <w:sz w:val="22"/>
          <w:szCs w:val="22"/>
        </w:rPr>
        <w:t>Responsáveis pela elaboração do Termo de Referência</w:t>
      </w:r>
    </w:p>
    <w:p w14:paraId="2CBEC06D" w14:textId="77777777" w:rsidR="000253D3" w:rsidRPr="00D36676" w:rsidRDefault="000253D3" w:rsidP="000253D3">
      <w:pPr>
        <w:widowControl w:val="0"/>
        <w:suppressAutoHyphens w:val="0"/>
        <w:spacing w:before="120" w:after="120"/>
        <w:jc w:val="center"/>
        <w:rPr>
          <w:rFonts w:asciiTheme="minorHAnsi" w:hAnsiTheme="minorHAnsi" w:cstheme="minorHAnsi"/>
          <w:sz w:val="22"/>
          <w:szCs w:val="22"/>
        </w:rPr>
      </w:pPr>
    </w:p>
    <w:p w14:paraId="2CE8D909" w14:textId="77777777" w:rsidR="000253D3" w:rsidRPr="00D36676" w:rsidRDefault="000253D3" w:rsidP="000253D3">
      <w:pPr>
        <w:widowControl w:val="0"/>
        <w:suppressAutoHyphens w:val="0"/>
        <w:spacing w:before="120" w:after="120"/>
        <w:jc w:val="center"/>
        <w:rPr>
          <w:rFonts w:asciiTheme="minorHAnsi" w:hAnsiTheme="minorHAnsi" w:cstheme="minorHAnsi"/>
          <w:sz w:val="22"/>
          <w:szCs w:val="22"/>
        </w:rPr>
      </w:pPr>
    </w:p>
    <w:p w14:paraId="7BDAF406" w14:textId="77777777" w:rsidR="000253D3" w:rsidRPr="00D36676" w:rsidRDefault="000253D3" w:rsidP="000253D3">
      <w:pPr>
        <w:widowControl w:val="0"/>
        <w:jc w:val="center"/>
        <w:rPr>
          <w:rFonts w:asciiTheme="minorHAnsi" w:eastAsia="Times New Roman" w:hAnsiTheme="minorHAnsi" w:cstheme="minorHAnsi"/>
          <w:b/>
          <w:bCs/>
          <w:sz w:val="22"/>
          <w:szCs w:val="22"/>
          <w:lang w:eastAsia="pt-BR"/>
        </w:rPr>
      </w:pPr>
      <w:r w:rsidRPr="00D36676">
        <w:rPr>
          <w:rFonts w:asciiTheme="minorHAnsi" w:hAnsiTheme="minorHAnsi" w:cstheme="minorHAnsi"/>
          <w:b/>
          <w:bCs/>
          <w:sz w:val="22"/>
          <w:szCs w:val="22"/>
        </w:rPr>
        <w:t>_________________________________</w:t>
      </w:r>
      <w:r w:rsidRPr="00D36676">
        <w:rPr>
          <w:rFonts w:asciiTheme="minorHAnsi" w:hAnsiTheme="minorHAnsi" w:cstheme="minorHAnsi"/>
          <w:b/>
          <w:bCs/>
          <w:sz w:val="22"/>
          <w:szCs w:val="22"/>
        </w:rPr>
        <w:br/>
        <w:t>CLAIR MASCARELLO</w:t>
      </w:r>
      <w:r w:rsidRPr="00D36676">
        <w:rPr>
          <w:rFonts w:asciiTheme="minorHAnsi" w:hAnsiTheme="minorHAnsi" w:cstheme="minorHAnsi"/>
          <w:b/>
          <w:bCs/>
          <w:sz w:val="22"/>
          <w:szCs w:val="22"/>
        </w:rPr>
        <w:br/>
        <w:t xml:space="preserve">Matrícula: </w:t>
      </w:r>
      <w:r w:rsidRPr="00D36676">
        <w:rPr>
          <w:rFonts w:asciiTheme="minorHAnsi" w:hAnsiTheme="minorHAnsi" w:cstheme="minorHAnsi"/>
          <w:sz w:val="22"/>
          <w:szCs w:val="22"/>
        </w:rPr>
        <w:t>14221-3</w:t>
      </w:r>
    </w:p>
    <w:p w14:paraId="19D08E81" w14:textId="77777777" w:rsidR="000253D3" w:rsidRPr="00D36676" w:rsidRDefault="000253D3" w:rsidP="000253D3">
      <w:pPr>
        <w:widowControl w:val="0"/>
        <w:suppressAutoHyphens w:val="0"/>
        <w:jc w:val="center"/>
        <w:rPr>
          <w:rFonts w:asciiTheme="minorHAnsi" w:hAnsiTheme="minorHAnsi" w:cstheme="minorHAnsi"/>
          <w:b/>
          <w:bCs/>
          <w:sz w:val="22"/>
          <w:szCs w:val="22"/>
        </w:rPr>
      </w:pPr>
    </w:p>
    <w:p w14:paraId="70F7BC4F" w14:textId="77777777" w:rsidR="000253D3" w:rsidRPr="00D36676" w:rsidRDefault="000253D3" w:rsidP="000253D3">
      <w:pPr>
        <w:widowControl w:val="0"/>
        <w:suppressAutoHyphens w:val="0"/>
        <w:spacing w:before="120" w:after="120"/>
        <w:jc w:val="center"/>
        <w:rPr>
          <w:rFonts w:asciiTheme="minorHAnsi" w:hAnsiTheme="minorHAnsi" w:cstheme="minorHAnsi"/>
          <w:b/>
          <w:bCs/>
          <w:sz w:val="22"/>
          <w:szCs w:val="22"/>
        </w:rPr>
      </w:pPr>
    </w:p>
    <w:p w14:paraId="6D7FFC99" w14:textId="77777777" w:rsidR="000253D3" w:rsidRPr="00AB1BAC" w:rsidRDefault="000253D3" w:rsidP="0096673B">
      <w:pPr>
        <w:pStyle w:val="SemEspaamento"/>
        <w:spacing w:before="120" w:after="120"/>
        <w:jc w:val="center"/>
        <w:rPr>
          <w:rFonts w:asciiTheme="minorHAnsi" w:hAnsiTheme="minorHAnsi" w:cstheme="minorHAnsi"/>
          <w:b/>
          <w:bCs/>
          <w:color w:val="000000" w:themeColor="text1"/>
        </w:rPr>
      </w:pPr>
    </w:p>
    <w:p w14:paraId="63413C8D" w14:textId="32C8A0A1" w:rsidR="003C7917" w:rsidRPr="00AB1BAC" w:rsidRDefault="00BA5322" w:rsidP="0096673B">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lastRenderedPageBreak/>
        <w:t>ANEXO II</w:t>
      </w:r>
    </w:p>
    <w:p w14:paraId="677855D5" w14:textId="7A5CE879" w:rsidR="00212590" w:rsidRPr="00AB1BAC" w:rsidRDefault="00212590" w:rsidP="00A57C9A">
      <w:pPr>
        <w:pStyle w:val="Standard"/>
        <w:numPr>
          <w:ilvl w:val="3"/>
          <w:numId w:val="28"/>
        </w:numPr>
        <w:tabs>
          <w:tab w:val="left" w:pos="284"/>
        </w:tabs>
        <w:spacing w:before="120" w:after="120"/>
        <w:ind w:left="0" w:firstLine="0"/>
        <w:jc w:val="both"/>
        <w:rPr>
          <w:rFonts w:asciiTheme="minorHAnsi" w:hAnsiTheme="minorHAnsi" w:cstheme="minorHAnsi"/>
          <w:b/>
          <w:color w:val="000000" w:themeColor="text1"/>
          <w:sz w:val="22"/>
          <w:szCs w:val="22"/>
          <w:shd w:val="clear" w:color="auto" w:fill="FFFFFF"/>
        </w:rPr>
      </w:pPr>
      <w:r w:rsidRPr="00AB1BAC">
        <w:rPr>
          <w:rFonts w:asciiTheme="minorHAnsi" w:hAnsiTheme="minorHAnsi" w:cstheme="minorHAnsi"/>
          <w:b/>
          <w:color w:val="000000" w:themeColor="text1"/>
          <w:sz w:val="22"/>
          <w:szCs w:val="22"/>
          <w:shd w:val="clear" w:color="auto" w:fill="FFFFFF"/>
        </w:rPr>
        <w:t>DOCUMENTOS</w:t>
      </w:r>
      <w:r w:rsidRPr="00AB1BAC">
        <w:rPr>
          <w:rFonts w:asciiTheme="minorHAnsi" w:eastAsia="Myriad Pro" w:hAnsiTheme="minorHAnsi" w:cstheme="minorHAnsi"/>
          <w:b/>
          <w:color w:val="000000" w:themeColor="text1"/>
          <w:sz w:val="22"/>
          <w:szCs w:val="22"/>
          <w:shd w:val="clear" w:color="auto" w:fill="FFFFFF"/>
        </w:rPr>
        <w:t xml:space="preserve"> </w:t>
      </w:r>
      <w:r w:rsidRPr="00AB1BAC">
        <w:rPr>
          <w:rFonts w:asciiTheme="minorHAnsi" w:hAnsiTheme="minorHAnsi" w:cstheme="minorHAnsi"/>
          <w:b/>
          <w:color w:val="000000" w:themeColor="text1"/>
          <w:sz w:val="22"/>
          <w:szCs w:val="22"/>
          <w:shd w:val="clear" w:color="auto" w:fill="FFFFFF"/>
        </w:rPr>
        <w:t>DE</w:t>
      </w:r>
      <w:r w:rsidRPr="00AB1BAC">
        <w:rPr>
          <w:rFonts w:asciiTheme="minorHAnsi" w:eastAsia="Myriad Pro" w:hAnsiTheme="minorHAnsi" w:cstheme="minorHAnsi"/>
          <w:b/>
          <w:color w:val="000000" w:themeColor="text1"/>
          <w:sz w:val="22"/>
          <w:szCs w:val="22"/>
          <w:shd w:val="clear" w:color="auto" w:fill="FFFFFF"/>
        </w:rPr>
        <w:t xml:space="preserve"> </w:t>
      </w:r>
      <w:r w:rsidRPr="00AB1BAC">
        <w:rPr>
          <w:rFonts w:asciiTheme="minorHAnsi" w:hAnsiTheme="minorHAnsi" w:cstheme="minorHAnsi"/>
          <w:b/>
          <w:color w:val="000000" w:themeColor="text1"/>
          <w:sz w:val="22"/>
          <w:szCs w:val="22"/>
          <w:shd w:val="clear" w:color="auto" w:fill="FFFFFF"/>
        </w:rPr>
        <w:t>HABILITAÇÃO</w:t>
      </w:r>
    </w:p>
    <w:p w14:paraId="21D7C13B" w14:textId="77777777" w:rsidR="00212590" w:rsidRPr="00AB1BAC" w:rsidRDefault="00212590"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AB1BAC" w:rsidRDefault="00212590" w:rsidP="00A57C9A">
      <w:pPr>
        <w:pStyle w:val="Standard"/>
        <w:spacing w:before="120" w:after="120"/>
        <w:jc w:val="both"/>
        <w:textAlignment w:val="auto"/>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AB1BAC" w:rsidRDefault="00212590" w:rsidP="00A57C9A">
      <w:pPr>
        <w:pStyle w:val="Textbody"/>
        <w:shd w:val="clear" w:color="auto" w:fill="FFFFFF"/>
        <w:tabs>
          <w:tab w:val="left" w:pos="321"/>
        </w:tabs>
        <w:spacing w:before="120" w:after="120" w:line="240" w:lineRule="auto"/>
        <w:jc w:val="both"/>
        <w:rPr>
          <w:rFonts w:asciiTheme="minorHAnsi" w:hAnsiTheme="minorHAnsi" w:cstheme="minorHAnsi"/>
          <w:color w:val="000000" w:themeColor="text1"/>
          <w:sz w:val="22"/>
          <w:szCs w:val="22"/>
        </w:rPr>
      </w:pPr>
    </w:p>
    <w:p w14:paraId="087A1E10" w14:textId="4020F50F" w:rsidR="00212590" w:rsidRPr="00AB1BAC" w:rsidRDefault="0048591B" w:rsidP="00A57C9A">
      <w:pPr>
        <w:pStyle w:val="Standard"/>
        <w:numPr>
          <w:ilvl w:val="1"/>
          <w:numId w:val="21"/>
        </w:numPr>
        <w:spacing w:before="120" w:after="120"/>
        <w:ind w:left="0" w:firstLine="0"/>
        <w:jc w:val="both"/>
        <w:rPr>
          <w:rFonts w:asciiTheme="minorHAnsi" w:hAnsiTheme="minorHAnsi" w:cstheme="minorHAnsi"/>
          <w:color w:val="000000" w:themeColor="text1"/>
          <w:sz w:val="22"/>
          <w:szCs w:val="22"/>
          <w:shd w:val="clear" w:color="auto" w:fill="FFFFFF"/>
        </w:rPr>
      </w:pPr>
      <w:r w:rsidRPr="00AB1BAC">
        <w:rPr>
          <w:rFonts w:asciiTheme="minorHAnsi" w:hAnsiTheme="minorHAnsi" w:cstheme="minorHAnsi"/>
          <w:b/>
          <w:bCs/>
          <w:caps/>
          <w:color w:val="000000" w:themeColor="text1"/>
          <w:sz w:val="22"/>
          <w:szCs w:val="22"/>
          <w:shd w:val="clear" w:color="auto" w:fill="FFFFFF"/>
        </w:rPr>
        <w:t xml:space="preserve"> </w:t>
      </w:r>
      <w:r w:rsidR="00212590" w:rsidRPr="00AB1BAC">
        <w:rPr>
          <w:rFonts w:asciiTheme="minorHAnsi" w:hAnsiTheme="minorHAnsi" w:cstheme="minorHAnsi"/>
          <w:b/>
          <w:bCs/>
          <w:caps/>
          <w:color w:val="000000" w:themeColor="text1"/>
          <w:sz w:val="22"/>
          <w:szCs w:val="22"/>
          <w:shd w:val="clear" w:color="auto" w:fill="FFFFFF"/>
        </w:rPr>
        <w:t>Documentos de habilitação jurídica:</w:t>
      </w:r>
      <w:r w:rsidR="00212590" w:rsidRPr="00AB1BAC">
        <w:rPr>
          <w:rFonts w:asciiTheme="minorHAnsi" w:hAnsiTheme="minorHAnsi" w:cstheme="minorHAnsi"/>
          <w:color w:val="000000" w:themeColor="text1"/>
          <w:sz w:val="22"/>
          <w:szCs w:val="22"/>
          <w:shd w:val="clear" w:color="auto" w:fill="FFFFFF"/>
        </w:rPr>
        <w:t xml:space="preserve"> </w:t>
      </w:r>
    </w:p>
    <w:p w14:paraId="6B91C9A8" w14:textId="4B6627C6" w:rsidR="003C7917" w:rsidRPr="00AB1BAC" w:rsidRDefault="0048591B" w:rsidP="00A57C9A">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 xml:space="preserve"> </w:t>
      </w:r>
      <w:r w:rsidR="00212590" w:rsidRPr="00AB1BAC">
        <w:rPr>
          <w:rFonts w:asciiTheme="minorHAnsi" w:hAnsiTheme="minorHAnsi" w:cstheme="minorHAnsi"/>
          <w:color w:val="000000" w:themeColor="text1"/>
          <w:sz w:val="22"/>
          <w:szCs w:val="22"/>
          <w:shd w:val="clear" w:color="auto" w:fill="FFFFFF"/>
        </w:rPr>
        <w:t>Registro comercial, no caso de empresa individual</w:t>
      </w:r>
      <w:r w:rsidR="00E70E6B" w:rsidRPr="00AB1BAC">
        <w:rPr>
          <w:rFonts w:asciiTheme="minorHAnsi" w:hAnsiTheme="minorHAnsi" w:cstheme="minorHAnsi"/>
          <w:color w:val="000000" w:themeColor="text1"/>
          <w:sz w:val="22"/>
          <w:szCs w:val="22"/>
          <w:shd w:val="clear" w:color="auto" w:fill="FFFFFF"/>
        </w:rPr>
        <w:t>.</w:t>
      </w:r>
    </w:p>
    <w:p w14:paraId="308D1B44" w14:textId="2910C347" w:rsidR="00212590" w:rsidRPr="00AB1BAC" w:rsidRDefault="0048591B" w:rsidP="00A57C9A">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 xml:space="preserve"> </w:t>
      </w:r>
      <w:r w:rsidR="00212590" w:rsidRPr="00AB1BAC">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AB1BAC">
        <w:rPr>
          <w:rFonts w:asciiTheme="minorHAnsi" w:hAnsiTheme="minorHAnsi" w:cstheme="minorHAnsi"/>
          <w:color w:val="000000" w:themeColor="text1"/>
          <w:sz w:val="22"/>
          <w:szCs w:val="22"/>
          <w:shd w:val="clear" w:color="auto" w:fill="FFFFFF"/>
        </w:rPr>
        <w:t>, devidamente registrado na junta comercial da respectiva.</w:t>
      </w:r>
    </w:p>
    <w:p w14:paraId="305BD5DF" w14:textId="0320474C" w:rsidR="00212590" w:rsidRPr="00AB1BAC" w:rsidRDefault="0048591B" w:rsidP="00A57C9A">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 xml:space="preserve"> </w:t>
      </w:r>
      <w:r w:rsidR="00212590" w:rsidRPr="00AB1BAC">
        <w:rPr>
          <w:rFonts w:asciiTheme="minorHAnsi" w:hAnsiTheme="minorHAnsi" w:cstheme="minorHAnsi"/>
          <w:color w:val="000000" w:themeColor="text1"/>
          <w:sz w:val="22"/>
          <w:szCs w:val="22"/>
          <w:shd w:val="clear" w:color="auto" w:fill="FFFFFF"/>
        </w:rPr>
        <w:t>Inscrição do ato constitutivo, no caso de sociedades civis, acompanhada de ato formal de designação de diretoria em exercício</w:t>
      </w:r>
      <w:r w:rsidR="00E70E6B" w:rsidRPr="00AB1BAC">
        <w:rPr>
          <w:rFonts w:asciiTheme="minorHAnsi" w:hAnsiTheme="minorHAnsi" w:cstheme="minorHAnsi"/>
          <w:color w:val="000000" w:themeColor="text1"/>
          <w:sz w:val="22"/>
          <w:szCs w:val="22"/>
          <w:shd w:val="clear" w:color="auto" w:fill="FFFFFF"/>
        </w:rPr>
        <w:t>.</w:t>
      </w:r>
    </w:p>
    <w:p w14:paraId="4E28A181" w14:textId="085BF38C" w:rsidR="00212590" w:rsidRPr="00AB1BAC" w:rsidRDefault="0048591B" w:rsidP="00A57C9A">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212590" w:rsidRPr="00AB1BAC">
        <w:rPr>
          <w:rFonts w:asciiTheme="minorHAnsi" w:hAnsiTheme="minorHAnsi" w:cstheme="minorHAnsi"/>
          <w:color w:val="000000" w:themeColor="text1"/>
          <w:sz w:val="22"/>
          <w:szCs w:val="22"/>
        </w:rPr>
        <w:t>Decreto de autorização, em se tratando de empresa ou sociedade estrangeira em funcionamento no País</w:t>
      </w:r>
      <w:r w:rsidR="00E70E6B" w:rsidRPr="00AB1BAC">
        <w:rPr>
          <w:rFonts w:asciiTheme="minorHAnsi" w:hAnsiTheme="minorHAnsi" w:cstheme="minorHAnsi"/>
          <w:color w:val="000000" w:themeColor="text1"/>
          <w:sz w:val="22"/>
          <w:szCs w:val="22"/>
        </w:rPr>
        <w:t>.</w:t>
      </w:r>
    </w:p>
    <w:p w14:paraId="07C8B55F" w14:textId="4A9AF988" w:rsidR="00212590" w:rsidRPr="00AB1BAC" w:rsidRDefault="0048591B" w:rsidP="00A57C9A">
      <w:pPr>
        <w:pStyle w:val="Standard"/>
        <w:numPr>
          <w:ilvl w:val="2"/>
          <w:numId w:val="22"/>
        </w:numPr>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shd w:val="clear" w:color="auto" w:fill="FFFFFF"/>
        </w:rPr>
        <w:t xml:space="preserve"> </w:t>
      </w:r>
      <w:r w:rsidR="00212590" w:rsidRPr="00AB1BAC">
        <w:rPr>
          <w:rFonts w:asciiTheme="minorHAnsi" w:hAnsiTheme="minorHAnsi" w:cstheme="minorHAnsi"/>
          <w:color w:val="000000" w:themeColor="text1"/>
          <w:sz w:val="22"/>
          <w:szCs w:val="22"/>
          <w:shd w:val="clear" w:color="auto" w:fill="FFFFFF"/>
        </w:rPr>
        <w:t>Procuração do representante do licitante no pregão, se for o caso.</w:t>
      </w:r>
    </w:p>
    <w:p w14:paraId="521DA5EA" w14:textId="2C1B9E01" w:rsidR="00CE2948" w:rsidRPr="00AB1BAC" w:rsidRDefault="0018204F"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shd w:val="clear" w:color="auto" w:fill="FFFFFF"/>
        </w:rPr>
        <w:t>OBS</w:t>
      </w:r>
      <w:r w:rsidR="00E70E6B" w:rsidRPr="00AB1BAC">
        <w:rPr>
          <w:rFonts w:asciiTheme="minorHAnsi" w:hAnsiTheme="minorHAnsi" w:cstheme="minorHAnsi"/>
          <w:b/>
          <w:bCs/>
          <w:color w:val="000000" w:themeColor="text1"/>
          <w:sz w:val="22"/>
          <w:szCs w:val="22"/>
          <w:shd w:val="clear" w:color="auto" w:fill="FFFFFF"/>
        </w:rPr>
        <w:t>:</w:t>
      </w:r>
      <w:r w:rsidR="00E70E6B" w:rsidRPr="00AB1BAC">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49EE9D19" w14:textId="77777777" w:rsidR="00212590" w:rsidRPr="00AB1BAC" w:rsidRDefault="00212590" w:rsidP="00A57C9A">
      <w:pPr>
        <w:pStyle w:val="Standard"/>
        <w:spacing w:before="120" w:after="120"/>
        <w:jc w:val="both"/>
        <w:rPr>
          <w:rFonts w:asciiTheme="minorHAnsi" w:hAnsiTheme="minorHAnsi" w:cstheme="minorHAnsi"/>
          <w:color w:val="000000" w:themeColor="text1"/>
          <w:sz w:val="22"/>
          <w:szCs w:val="22"/>
        </w:rPr>
      </w:pPr>
    </w:p>
    <w:p w14:paraId="3FCA6F40" w14:textId="45D8C6DD" w:rsidR="00212590" w:rsidRPr="00AB1BAC" w:rsidRDefault="00895E45" w:rsidP="00A57C9A">
      <w:pPr>
        <w:pStyle w:val="Standard"/>
        <w:numPr>
          <w:ilvl w:val="1"/>
          <w:numId w:val="21"/>
        </w:numPr>
        <w:spacing w:before="120" w:after="120"/>
        <w:ind w:left="0" w:firstLine="0"/>
        <w:jc w:val="both"/>
        <w:rPr>
          <w:rFonts w:asciiTheme="minorHAnsi" w:eastAsia="Myriad Pro" w:hAnsiTheme="minorHAnsi" w:cstheme="minorHAnsi"/>
          <w:color w:val="000000" w:themeColor="text1"/>
          <w:sz w:val="22"/>
          <w:szCs w:val="22"/>
        </w:rPr>
      </w:pPr>
      <w:r w:rsidRPr="00AB1BAC">
        <w:rPr>
          <w:rFonts w:asciiTheme="minorHAnsi" w:eastAsia="Myriad Pro" w:hAnsiTheme="minorHAnsi" w:cstheme="minorHAnsi"/>
          <w:b/>
          <w:bCs/>
          <w:caps/>
          <w:color w:val="000000" w:themeColor="text1"/>
          <w:sz w:val="22"/>
          <w:szCs w:val="22"/>
          <w:shd w:val="clear" w:color="auto" w:fill="FFFFFF"/>
        </w:rPr>
        <w:t xml:space="preserve"> </w:t>
      </w:r>
      <w:r w:rsidR="00212590" w:rsidRPr="00AB1BAC">
        <w:rPr>
          <w:rFonts w:asciiTheme="minorHAnsi" w:eastAsia="Myriad Pro" w:hAnsiTheme="minorHAnsi" w:cstheme="minorHAnsi"/>
          <w:b/>
          <w:bCs/>
          <w:caps/>
          <w:color w:val="000000" w:themeColor="text1"/>
          <w:sz w:val="22"/>
          <w:szCs w:val="22"/>
          <w:shd w:val="clear" w:color="auto" w:fill="FFFFFF"/>
        </w:rPr>
        <w:t xml:space="preserve">Documentos de </w:t>
      </w:r>
      <w:r w:rsidR="00212590" w:rsidRPr="00AB1BAC">
        <w:rPr>
          <w:rFonts w:asciiTheme="minorHAnsi" w:eastAsia="Myriad Pro" w:hAnsiTheme="minorHAnsi" w:cstheme="minorHAnsi"/>
          <w:b/>
          <w:bCs/>
          <w:caps/>
          <w:color w:val="000000" w:themeColor="text1"/>
          <w:sz w:val="22"/>
          <w:szCs w:val="22"/>
        </w:rPr>
        <w:t>habilitação fiscal, social E TRABALHISTA:</w:t>
      </w:r>
      <w:r w:rsidR="00212590" w:rsidRPr="00AB1BAC">
        <w:rPr>
          <w:rFonts w:asciiTheme="minorHAnsi" w:eastAsia="Myriad Pro" w:hAnsiTheme="minorHAnsi" w:cstheme="minorHAnsi"/>
          <w:color w:val="000000" w:themeColor="text1"/>
          <w:sz w:val="22"/>
          <w:szCs w:val="22"/>
        </w:rPr>
        <w:t xml:space="preserve"> </w:t>
      </w:r>
    </w:p>
    <w:p w14:paraId="541AD193" w14:textId="3663C5AB" w:rsidR="00212590" w:rsidRPr="00AB1BAC" w:rsidRDefault="0048591B" w:rsidP="00A57C9A">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AB1BAC">
        <w:rPr>
          <w:rFonts w:asciiTheme="minorHAnsi" w:eastAsia="Myriad Pro" w:hAnsiTheme="minorHAnsi" w:cstheme="minorHAnsi"/>
          <w:color w:val="000000" w:themeColor="text1"/>
          <w:sz w:val="22"/>
          <w:szCs w:val="22"/>
        </w:rPr>
        <w:t xml:space="preserve"> </w:t>
      </w:r>
      <w:r w:rsidR="00212590" w:rsidRPr="00AB1BAC">
        <w:rPr>
          <w:rFonts w:asciiTheme="minorHAnsi" w:eastAsia="Myriad Pro" w:hAnsiTheme="minorHAnsi" w:cstheme="minorHAnsi"/>
          <w:color w:val="000000" w:themeColor="text1"/>
          <w:sz w:val="22"/>
          <w:szCs w:val="22"/>
        </w:rPr>
        <w:t xml:space="preserve">Cadastro Nacional de Pessoas Jurídicas (CNPJ); </w:t>
      </w:r>
    </w:p>
    <w:p w14:paraId="70112766" w14:textId="2CA2F190" w:rsidR="00150AA5" w:rsidRPr="00AB1BAC" w:rsidRDefault="0048591B" w:rsidP="00A57C9A">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AB1BAC">
        <w:rPr>
          <w:rFonts w:asciiTheme="minorHAnsi" w:eastAsia="Myriad Pro" w:hAnsiTheme="minorHAnsi" w:cstheme="minorHAnsi"/>
          <w:color w:val="000000" w:themeColor="text1"/>
          <w:sz w:val="22"/>
          <w:szCs w:val="22"/>
        </w:rPr>
        <w:t xml:space="preserve"> </w:t>
      </w:r>
      <w:r w:rsidR="00150AA5" w:rsidRPr="00AB1BAC">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AB1BAC" w:rsidRDefault="0048591B" w:rsidP="00A57C9A">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AB1BAC">
        <w:rPr>
          <w:rFonts w:asciiTheme="minorHAnsi" w:eastAsia="Myriad Pro" w:hAnsiTheme="minorHAnsi" w:cstheme="minorHAnsi"/>
          <w:color w:val="000000" w:themeColor="text1"/>
          <w:sz w:val="22"/>
          <w:szCs w:val="22"/>
        </w:rPr>
        <w:t xml:space="preserve"> </w:t>
      </w:r>
      <w:r w:rsidR="00212590" w:rsidRPr="00AB1BAC">
        <w:rPr>
          <w:rFonts w:asciiTheme="minorHAnsi" w:eastAsia="Myriad Pro" w:hAnsiTheme="minorHAnsi" w:cstheme="minorHAnsi"/>
          <w:color w:val="000000" w:themeColor="text1"/>
          <w:sz w:val="22"/>
          <w:szCs w:val="22"/>
        </w:rPr>
        <w:t>Certificado de regularidade do FGTS, emitido pela Caixa Econômica Federal;</w:t>
      </w:r>
    </w:p>
    <w:p w14:paraId="68826C8C" w14:textId="353B8D17" w:rsidR="00212590" w:rsidRPr="00AB1BAC" w:rsidRDefault="0048591B" w:rsidP="00A57C9A">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AB1BAC">
        <w:rPr>
          <w:rFonts w:asciiTheme="minorHAnsi" w:eastAsia="Myriad Pro" w:hAnsiTheme="minorHAnsi" w:cstheme="minorHAnsi"/>
          <w:color w:val="000000" w:themeColor="text1"/>
          <w:sz w:val="22"/>
          <w:szCs w:val="22"/>
        </w:rPr>
        <w:t xml:space="preserve"> </w:t>
      </w:r>
      <w:r w:rsidR="00212590" w:rsidRPr="00AB1BAC">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AB1BAC" w:rsidRDefault="0048591B" w:rsidP="00A57C9A">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AB1BAC">
        <w:rPr>
          <w:rFonts w:asciiTheme="minorHAnsi" w:eastAsia="Myriad Pro" w:hAnsiTheme="minorHAnsi" w:cstheme="minorHAnsi"/>
          <w:color w:val="000000" w:themeColor="text1"/>
          <w:sz w:val="22"/>
          <w:szCs w:val="22"/>
        </w:rPr>
        <w:t xml:space="preserve"> </w:t>
      </w:r>
      <w:r w:rsidR="00212590" w:rsidRPr="00AB1BAC">
        <w:rPr>
          <w:rFonts w:asciiTheme="minorHAnsi" w:eastAsia="Myriad Pro" w:hAnsiTheme="minorHAnsi" w:cstheme="minorHAnsi"/>
          <w:color w:val="000000" w:themeColor="text1"/>
          <w:sz w:val="22"/>
          <w:szCs w:val="22"/>
        </w:rPr>
        <w:t>Certidão Negativa de Débitos Trabalhistas (CNDT), instituída pela Lei Federal n.º 12.440/2011;</w:t>
      </w:r>
    </w:p>
    <w:p w14:paraId="0F777108" w14:textId="67B99644" w:rsidR="00EE76EE" w:rsidRPr="00AB1BAC" w:rsidRDefault="00EE76EE" w:rsidP="00A57C9A">
      <w:pPr>
        <w:pStyle w:val="Standard"/>
        <w:numPr>
          <w:ilvl w:val="2"/>
          <w:numId w:val="23"/>
        </w:numPr>
        <w:spacing w:before="120" w:after="120"/>
        <w:ind w:left="0" w:firstLine="0"/>
        <w:jc w:val="both"/>
        <w:rPr>
          <w:rFonts w:asciiTheme="minorHAnsi" w:hAnsiTheme="minorHAnsi" w:cstheme="minorHAnsi"/>
          <w:color w:val="000000" w:themeColor="text1"/>
          <w:sz w:val="22"/>
          <w:szCs w:val="22"/>
        </w:rPr>
      </w:pPr>
      <w:r w:rsidRPr="00AB1BAC">
        <w:rPr>
          <w:rFonts w:asciiTheme="minorHAnsi" w:eastAsia="Myriad Pro"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 xml:space="preserve">Caso o fornecedor seja considerado isento dos tributos </w:t>
      </w:r>
      <w:r w:rsidRPr="00AB1BAC">
        <w:rPr>
          <w:rFonts w:asciiTheme="minorHAnsi" w:hAnsiTheme="minorHAnsi" w:cstheme="minorHAnsi"/>
          <w:bCs/>
          <w:color w:val="000000" w:themeColor="text1"/>
          <w:sz w:val="22"/>
          <w:szCs w:val="22"/>
        </w:rPr>
        <w:t>relacionados</w:t>
      </w:r>
      <w:r w:rsidRPr="00AB1BAC">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AB1BAC" w:rsidRDefault="00FD5FE0" w:rsidP="00A57C9A">
      <w:pPr>
        <w:pStyle w:val="Standard"/>
        <w:spacing w:before="120" w:after="120"/>
        <w:jc w:val="both"/>
        <w:rPr>
          <w:rFonts w:asciiTheme="minorHAnsi" w:hAnsiTheme="minorHAnsi" w:cstheme="minorHAnsi"/>
          <w:color w:val="000000" w:themeColor="text1"/>
          <w:sz w:val="22"/>
          <w:szCs w:val="22"/>
        </w:rPr>
      </w:pPr>
    </w:p>
    <w:p w14:paraId="4C7CA116" w14:textId="77777777" w:rsidR="001075A3" w:rsidRPr="00AB1BAC" w:rsidRDefault="001075A3" w:rsidP="00A57C9A">
      <w:pPr>
        <w:pStyle w:val="Standard"/>
        <w:spacing w:before="120" w:after="120"/>
        <w:jc w:val="both"/>
        <w:rPr>
          <w:rFonts w:asciiTheme="minorHAnsi" w:eastAsia="Myriad Pro" w:hAnsiTheme="minorHAnsi" w:cstheme="minorHAnsi"/>
          <w:b/>
          <w:bCs/>
          <w:color w:val="000000" w:themeColor="text1"/>
          <w:sz w:val="22"/>
          <w:szCs w:val="22"/>
        </w:rPr>
      </w:pPr>
      <w:r w:rsidRPr="00AB1BAC">
        <w:rPr>
          <w:rFonts w:asciiTheme="minorHAnsi" w:eastAsia="Myriad Pro" w:hAnsiTheme="minorHAnsi" w:cstheme="minorHAnsi"/>
          <w:b/>
          <w:bCs/>
          <w:color w:val="000000" w:themeColor="text1"/>
          <w:sz w:val="22"/>
          <w:szCs w:val="22"/>
        </w:rPr>
        <w:t>1.3. DOCUMENTOS DE HABILITAÇÃO ECONÔMICO-FINANCEIRA:</w:t>
      </w:r>
    </w:p>
    <w:p w14:paraId="46D07A22" w14:textId="76133A81" w:rsidR="006F10CD" w:rsidRPr="00AB1BAC" w:rsidRDefault="009051CB" w:rsidP="00A45F1A">
      <w:pPr>
        <w:pStyle w:val="PargrafodaLista"/>
        <w:numPr>
          <w:ilvl w:val="2"/>
          <w:numId w:val="35"/>
        </w:numPr>
        <w:spacing w:before="120" w:after="120"/>
        <w:ind w:left="0" w:firstLine="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r w:rsidR="006F10CD" w:rsidRPr="00AB1BAC">
        <w:rPr>
          <w:rFonts w:asciiTheme="minorHAnsi" w:hAnsiTheme="minorHAnsi" w:cstheme="minorHAnsi"/>
          <w:color w:val="000000" w:themeColor="text1"/>
          <w:sz w:val="22"/>
          <w:szCs w:val="22"/>
        </w:rPr>
        <w:t xml:space="preserve">Certidão negativa de falência expedida pelo distribuidor da sede do fornecedor, emitida </w:t>
      </w:r>
      <w:r w:rsidR="006F10CD" w:rsidRPr="00AB1BAC">
        <w:rPr>
          <w:rFonts w:asciiTheme="minorHAnsi" w:hAnsiTheme="minorHAnsi" w:cstheme="minorHAnsi"/>
          <w:b/>
          <w:color w:val="000000" w:themeColor="text1"/>
          <w:sz w:val="22"/>
          <w:szCs w:val="22"/>
        </w:rPr>
        <w:t>há menos de 90 (noventa) dias</w:t>
      </w:r>
      <w:r w:rsidR="006F10CD" w:rsidRPr="00AB1BAC">
        <w:rPr>
          <w:rFonts w:asciiTheme="minorHAnsi" w:hAnsiTheme="minorHAnsi" w:cstheme="minorHAnsi"/>
          <w:color w:val="000000" w:themeColor="text1"/>
          <w:sz w:val="22"/>
          <w:szCs w:val="22"/>
        </w:rPr>
        <w:t xml:space="preserve"> </w:t>
      </w:r>
      <w:r w:rsidR="006F10CD" w:rsidRPr="00AB1BAC">
        <w:rPr>
          <w:rFonts w:asciiTheme="minorHAnsi" w:hAnsiTheme="minorHAnsi" w:cstheme="minorHAnsi"/>
          <w:color w:val="000000" w:themeColor="text1"/>
          <w:sz w:val="22"/>
          <w:szCs w:val="22"/>
          <w:u w:val="single"/>
        </w:rPr>
        <w:t>da data marcada para o certame</w:t>
      </w:r>
      <w:r w:rsidR="006F10CD" w:rsidRPr="00AB1BAC">
        <w:rPr>
          <w:rFonts w:asciiTheme="minorHAnsi" w:hAnsiTheme="minorHAnsi" w:cstheme="minorHAnsi"/>
          <w:color w:val="000000" w:themeColor="text1"/>
          <w:sz w:val="22"/>
          <w:szCs w:val="22"/>
        </w:rPr>
        <w:t>, caso o documento não possua data de validade.</w:t>
      </w:r>
    </w:p>
    <w:p w14:paraId="330A3DBC" w14:textId="77777777" w:rsidR="006F10CD" w:rsidRPr="00AB1BAC" w:rsidRDefault="006F10CD" w:rsidP="00A57C9A">
      <w:pPr>
        <w:pStyle w:val="Nivel2"/>
        <w:spacing w:line="240" w:lineRule="auto"/>
        <w:rPr>
          <w:rFonts w:asciiTheme="minorHAnsi" w:hAnsiTheme="minorHAnsi" w:cstheme="minorHAnsi"/>
          <w:color w:val="000000" w:themeColor="text1"/>
          <w:sz w:val="22"/>
          <w:szCs w:val="22"/>
        </w:rPr>
      </w:pPr>
    </w:p>
    <w:p w14:paraId="270A447C" w14:textId="15136387" w:rsidR="003611C6" w:rsidRPr="00AB1BAC" w:rsidRDefault="003611C6" w:rsidP="00A57C9A">
      <w:pPr>
        <w:pStyle w:val="Nivel2"/>
        <w:spacing w:line="240" w:lineRule="auto"/>
        <w:rPr>
          <w:rFonts w:asciiTheme="minorHAnsi" w:hAnsiTheme="minorHAnsi" w:cstheme="minorHAnsi"/>
          <w:color w:val="000000" w:themeColor="text1"/>
          <w:sz w:val="22"/>
          <w:szCs w:val="22"/>
        </w:rPr>
      </w:pPr>
    </w:p>
    <w:p w14:paraId="3A1E912A" w14:textId="63912761" w:rsidR="00212590" w:rsidRPr="00AB1BAC" w:rsidRDefault="00212590" w:rsidP="00A57C9A">
      <w:pPr>
        <w:pStyle w:val="Standard"/>
        <w:spacing w:before="120" w:after="120"/>
        <w:jc w:val="both"/>
        <w:rPr>
          <w:rFonts w:asciiTheme="minorHAnsi" w:eastAsia="Myriad Pro" w:hAnsiTheme="minorHAnsi" w:cstheme="minorHAnsi"/>
          <w:color w:val="000000" w:themeColor="text1"/>
          <w:sz w:val="22"/>
          <w:szCs w:val="22"/>
          <w:shd w:val="clear" w:color="auto" w:fill="FFFFFF"/>
        </w:rPr>
      </w:pPr>
      <w:r w:rsidRPr="00AB1BAC">
        <w:rPr>
          <w:rFonts w:asciiTheme="minorHAnsi" w:eastAsia="Myriad Pro" w:hAnsiTheme="minorHAnsi" w:cstheme="minorHAnsi"/>
          <w:b/>
          <w:bCs/>
          <w:color w:val="000000" w:themeColor="text1"/>
          <w:sz w:val="22"/>
          <w:szCs w:val="22"/>
          <w:shd w:val="clear" w:color="auto" w:fill="FFFFFF"/>
        </w:rPr>
        <w:t>1.</w:t>
      </w:r>
      <w:r w:rsidR="003611C6" w:rsidRPr="00AB1BAC">
        <w:rPr>
          <w:rFonts w:asciiTheme="minorHAnsi" w:eastAsia="Myriad Pro" w:hAnsiTheme="minorHAnsi" w:cstheme="minorHAnsi"/>
          <w:b/>
          <w:bCs/>
          <w:color w:val="000000" w:themeColor="text1"/>
          <w:sz w:val="22"/>
          <w:szCs w:val="22"/>
          <w:shd w:val="clear" w:color="auto" w:fill="FFFFFF"/>
        </w:rPr>
        <w:t>5</w:t>
      </w:r>
      <w:r w:rsidR="003F6FCF" w:rsidRPr="00AB1BAC">
        <w:rPr>
          <w:rFonts w:asciiTheme="minorHAnsi" w:eastAsia="Myriad Pro" w:hAnsiTheme="minorHAnsi" w:cstheme="minorHAnsi"/>
          <w:b/>
          <w:bCs/>
          <w:color w:val="000000" w:themeColor="text1"/>
          <w:sz w:val="22"/>
          <w:szCs w:val="22"/>
          <w:shd w:val="clear" w:color="auto" w:fill="FFFFFF"/>
        </w:rPr>
        <w:t xml:space="preserve">. </w:t>
      </w:r>
      <w:r w:rsidR="00296F13" w:rsidRPr="00AB1BAC">
        <w:rPr>
          <w:rFonts w:asciiTheme="minorHAnsi" w:eastAsia="Myriad Pro" w:hAnsiTheme="minorHAnsi" w:cstheme="minorHAnsi"/>
          <w:b/>
          <w:bCs/>
          <w:color w:val="000000" w:themeColor="text1"/>
          <w:sz w:val="22"/>
          <w:szCs w:val="22"/>
          <w:shd w:val="clear" w:color="auto" w:fill="FFFFFF"/>
        </w:rPr>
        <w:t>DA</w:t>
      </w:r>
      <w:r w:rsidRPr="00AB1BAC">
        <w:rPr>
          <w:rFonts w:asciiTheme="minorHAnsi" w:eastAsia="Myriad Pro" w:hAnsiTheme="minorHAnsi" w:cstheme="minorHAnsi"/>
          <w:b/>
          <w:bCs/>
          <w:color w:val="000000" w:themeColor="text1"/>
          <w:sz w:val="22"/>
          <w:szCs w:val="22"/>
          <w:shd w:val="clear" w:color="auto" w:fill="FFFFFF"/>
        </w:rPr>
        <w:t xml:space="preserve"> CONDIÇÃO DE </w:t>
      </w:r>
      <w:r w:rsidR="00041BB7" w:rsidRPr="00AB1BAC">
        <w:rPr>
          <w:rFonts w:asciiTheme="minorHAnsi" w:eastAsia="Myriad Pro" w:hAnsiTheme="minorHAnsi" w:cstheme="minorHAnsi"/>
          <w:b/>
          <w:bCs/>
          <w:color w:val="000000" w:themeColor="text1"/>
          <w:sz w:val="22"/>
          <w:szCs w:val="22"/>
          <w:shd w:val="clear" w:color="auto" w:fill="FFFFFF"/>
        </w:rPr>
        <w:t>MEI</w:t>
      </w:r>
      <w:r w:rsidR="001D31EB" w:rsidRPr="00AB1BAC">
        <w:rPr>
          <w:rFonts w:asciiTheme="minorHAnsi" w:eastAsia="Myriad Pro" w:hAnsiTheme="minorHAnsi" w:cstheme="minorHAnsi"/>
          <w:b/>
          <w:bCs/>
          <w:color w:val="000000" w:themeColor="text1"/>
          <w:sz w:val="22"/>
          <w:szCs w:val="22"/>
          <w:shd w:val="clear" w:color="auto" w:fill="FFFFFF"/>
        </w:rPr>
        <w:t xml:space="preserve">, </w:t>
      </w:r>
      <w:r w:rsidRPr="00AB1BAC">
        <w:rPr>
          <w:rFonts w:asciiTheme="minorHAnsi" w:eastAsia="Myriad Pro" w:hAnsiTheme="minorHAnsi" w:cstheme="minorHAnsi"/>
          <w:b/>
          <w:bCs/>
          <w:color w:val="000000" w:themeColor="text1"/>
          <w:sz w:val="22"/>
          <w:szCs w:val="22"/>
          <w:shd w:val="clear" w:color="auto" w:fill="FFFFFF"/>
        </w:rPr>
        <w:t>ME OU EPP</w:t>
      </w:r>
      <w:r w:rsidRPr="00AB1BAC">
        <w:rPr>
          <w:rFonts w:asciiTheme="minorHAnsi" w:eastAsia="Myriad Pro" w:hAnsiTheme="minorHAnsi" w:cstheme="minorHAnsi"/>
          <w:color w:val="000000" w:themeColor="text1"/>
          <w:sz w:val="22"/>
          <w:szCs w:val="22"/>
          <w:shd w:val="clear" w:color="auto" w:fill="FFFFFF"/>
        </w:rPr>
        <w:t xml:space="preserve"> </w:t>
      </w:r>
    </w:p>
    <w:p w14:paraId="13507C7C" w14:textId="79F23ED4" w:rsidR="00212590" w:rsidRPr="00AB1BAC" w:rsidRDefault="00041BB7"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1.</w:t>
      </w:r>
      <w:r w:rsidR="003611C6" w:rsidRPr="00AB1BAC">
        <w:rPr>
          <w:rFonts w:asciiTheme="minorHAnsi" w:hAnsiTheme="minorHAnsi" w:cstheme="minorHAnsi"/>
          <w:b/>
          <w:bCs/>
          <w:color w:val="000000" w:themeColor="text1"/>
          <w:sz w:val="22"/>
          <w:szCs w:val="22"/>
        </w:rPr>
        <w:t>5</w:t>
      </w:r>
      <w:r w:rsidRPr="00AB1BAC">
        <w:rPr>
          <w:rFonts w:asciiTheme="minorHAnsi" w:hAnsiTheme="minorHAnsi" w:cstheme="minorHAnsi"/>
          <w:b/>
          <w:bCs/>
          <w:color w:val="000000" w:themeColor="text1"/>
          <w:sz w:val="22"/>
          <w:szCs w:val="22"/>
        </w:rPr>
        <w:t>.1</w:t>
      </w:r>
      <w:r w:rsidRPr="00AB1BAC">
        <w:rPr>
          <w:rFonts w:asciiTheme="minorHAnsi" w:hAnsiTheme="minorHAnsi" w:cstheme="minorHAnsi"/>
          <w:color w:val="000000" w:themeColor="text1"/>
          <w:sz w:val="22"/>
          <w:szCs w:val="22"/>
        </w:rPr>
        <w:t xml:space="preserve"> </w:t>
      </w:r>
      <w:r w:rsidR="00296F13" w:rsidRPr="00AB1BAC">
        <w:rPr>
          <w:rFonts w:asciiTheme="minorHAnsi" w:hAnsiTheme="minorHAnsi" w:cstheme="minorHAnsi"/>
          <w:color w:val="000000" w:themeColor="text1"/>
          <w:sz w:val="22"/>
          <w:szCs w:val="22"/>
        </w:rPr>
        <w:t>Será considerado o informado no sistema de compras governamentais.</w:t>
      </w:r>
    </w:p>
    <w:p w14:paraId="26358D4E" w14:textId="77777777" w:rsidR="00705566" w:rsidRPr="00AB1BAC" w:rsidRDefault="00705566" w:rsidP="00A57C9A">
      <w:pPr>
        <w:suppressAutoHyphens w:val="0"/>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br w:type="page"/>
      </w:r>
    </w:p>
    <w:p w14:paraId="6B2845AC" w14:textId="03E93F7F" w:rsidR="00212590" w:rsidRPr="00AB1BAC" w:rsidRDefault="00212590" w:rsidP="00A45F1A">
      <w:pPr>
        <w:pStyle w:val="Standard"/>
        <w:spacing w:before="120" w:after="120"/>
        <w:jc w:val="center"/>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lastRenderedPageBreak/>
        <w:t>ANEXO III</w:t>
      </w:r>
    </w:p>
    <w:p w14:paraId="0305B633" w14:textId="77777777" w:rsidR="00212590" w:rsidRPr="00AB1BAC" w:rsidRDefault="00212590" w:rsidP="00A45F1A">
      <w:pPr>
        <w:pStyle w:val="Standard"/>
        <w:spacing w:before="120" w:after="120"/>
        <w:jc w:val="center"/>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MODELO DE DESCRITIVO DA PROPOSTA DE PREÇOS</w:t>
      </w:r>
    </w:p>
    <w:p w14:paraId="5504F0F0" w14:textId="77777777" w:rsidR="00212590" w:rsidRPr="00AB1BAC" w:rsidRDefault="00212590" w:rsidP="00A57C9A">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PREGÃO ELETRÔNICO </w:t>
      </w:r>
    </w:p>
    <w:p w14:paraId="399BFE65" w14:textId="77777777" w:rsidR="00212590" w:rsidRPr="00AB1BAC" w:rsidRDefault="00212590" w:rsidP="00A57C9A">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 xml:space="preserve">N° </w:t>
      </w:r>
      <w:r w:rsidRPr="00AB1BAC">
        <w:rPr>
          <w:rFonts w:asciiTheme="minorHAnsi" w:hAnsiTheme="minorHAnsi" w:cstheme="minorHAnsi"/>
          <w:b/>
          <w:color w:val="000000" w:themeColor="text1"/>
          <w:sz w:val="22"/>
          <w:szCs w:val="22"/>
          <w:highlight w:val="yellow"/>
          <w:lang w:eastAsia="pt-BR"/>
        </w:rPr>
        <w:t>_____</w:t>
      </w:r>
      <w:r w:rsidRPr="00AB1BAC">
        <w:rPr>
          <w:rFonts w:asciiTheme="minorHAnsi" w:hAnsiTheme="minorHAnsi" w:cstheme="minorHAnsi"/>
          <w:b/>
          <w:color w:val="000000" w:themeColor="text1"/>
          <w:sz w:val="22"/>
          <w:szCs w:val="22"/>
          <w:lang w:eastAsia="pt-BR"/>
        </w:rPr>
        <w:t xml:space="preserve"> </w:t>
      </w:r>
      <w:r w:rsidRPr="00AB1BAC">
        <w:rPr>
          <w:rFonts w:asciiTheme="minorHAnsi" w:hAnsiTheme="minorHAnsi" w:cstheme="minorHAnsi"/>
          <w:b/>
          <w:color w:val="000000" w:themeColor="text1"/>
          <w:sz w:val="22"/>
          <w:szCs w:val="22"/>
        </w:rPr>
        <w:t xml:space="preserve">Ano:  </w:t>
      </w:r>
      <w:r w:rsidRPr="00AB1BAC">
        <w:rPr>
          <w:rFonts w:asciiTheme="minorHAnsi" w:hAnsiTheme="minorHAnsi" w:cstheme="minorHAnsi"/>
          <w:b/>
          <w:color w:val="000000" w:themeColor="text1"/>
          <w:sz w:val="22"/>
          <w:szCs w:val="22"/>
          <w:highlight w:val="yellow"/>
          <w:lang w:eastAsia="pt-BR"/>
        </w:rPr>
        <w:t>_____</w:t>
      </w:r>
    </w:p>
    <w:p w14:paraId="307B43BB" w14:textId="77777777" w:rsidR="00212590" w:rsidRPr="00AB1BAC" w:rsidRDefault="00212590" w:rsidP="00A57C9A">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color w:val="000000" w:themeColor="text1"/>
          <w:sz w:val="22"/>
          <w:szCs w:val="22"/>
        </w:rPr>
      </w:pPr>
      <w:r w:rsidRPr="00AB1BAC">
        <w:rPr>
          <w:rFonts w:asciiTheme="minorHAnsi" w:eastAsia="Arial" w:hAnsiTheme="minorHAnsi" w:cstheme="minorHAnsi"/>
          <w:b w:val="0"/>
          <w:bCs w:val="0"/>
          <w:i w:val="0"/>
          <w:iCs w:val="0"/>
          <w:color w:val="000000" w:themeColor="text1"/>
          <w:sz w:val="22"/>
          <w:szCs w:val="22"/>
        </w:rPr>
        <w:t xml:space="preserve"> </w:t>
      </w:r>
      <w:r w:rsidRPr="00AB1BAC">
        <w:rPr>
          <w:rFonts w:asciiTheme="minorHAnsi" w:hAnsiTheme="minorHAnsi" w:cstheme="minorHAnsi"/>
          <w:b w:val="0"/>
          <w:bCs w:val="0"/>
          <w:i w:val="0"/>
          <w:iCs w:val="0"/>
          <w:color w:val="000000" w:themeColor="text1"/>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AB1BAC" w:rsidRPr="00AB1BAC"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AB1BAC" w:rsidRDefault="00212590" w:rsidP="00A57C9A">
            <w:pPr>
              <w:pStyle w:val="Cabealho"/>
              <w:tabs>
                <w:tab w:val="clear" w:pos="4819"/>
                <w:tab w:val="clear" w:pos="9638"/>
                <w:tab w:val="left" w:pos="1134"/>
              </w:tabs>
              <w:snapToGrid w:val="0"/>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Fornecedor:                                                                                                                                                                                             </w:t>
            </w:r>
          </w:p>
          <w:p w14:paraId="1698CFE9" w14:textId="77777777" w:rsidR="00212590" w:rsidRPr="00AB1BAC" w:rsidRDefault="00212590"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CNPJ/CPF:                                                          Inscrição Municipal:</w:t>
            </w:r>
          </w:p>
          <w:p w14:paraId="3955A718" w14:textId="362732A7" w:rsidR="009A3D1F" w:rsidRPr="00AB1BAC" w:rsidRDefault="009A3D1F"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Responsável legal (nome completo):</w:t>
            </w:r>
          </w:p>
          <w:p w14:paraId="55E4DC29" w14:textId="0452D411" w:rsidR="009A3D1F" w:rsidRPr="00AB1BAC" w:rsidRDefault="009A3D1F"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CPF:                                                          </w:t>
            </w:r>
          </w:p>
          <w:p w14:paraId="7F6CCB7F" w14:textId="77777777" w:rsidR="00212590" w:rsidRPr="00AB1BAC" w:rsidRDefault="00212590"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Endereço:                                                                                                                                                                                                       Bairro:</w:t>
            </w:r>
          </w:p>
          <w:p w14:paraId="0BC7CDA3" w14:textId="77777777" w:rsidR="00212590" w:rsidRPr="00AB1BAC" w:rsidRDefault="00212590"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CEP:                                                                    Cidade:                                                 Estado:</w:t>
            </w:r>
          </w:p>
          <w:p w14:paraId="0B289B7E" w14:textId="77777777" w:rsidR="00212590" w:rsidRPr="00AB1BAC" w:rsidRDefault="00212590"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Telefone:                                                                                                           </w:t>
            </w:r>
          </w:p>
          <w:p w14:paraId="2FE1E9DF" w14:textId="77777777" w:rsidR="00212590" w:rsidRPr="00AB1BAC" w:rsidRDefault="00212590" w:rsidP="00A57C9A">
            <w:pPr>
              <w:pStyle w:val="Cabealho"/>
              <w:tabs>
                <w:tab w:val="clear" w:pos="4819"/>
                <w:tab w:val="clear" w:pos="9638"/>
              </w:tabs>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E-mail:</w:t>
            </w:r>
          </w:p>
        </w:tc>
      </w:tr>
      <w:tr w:rsidR="00AB1BAC" w:rsidRPr="00AB1BAC"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AB1BAC" w:rsidRDefault="00212590" w:rsidP="00A57C9A">
            <w:pPr>
              <w:pStyle w:val="Cabealho"/>
              <w:tabs>
                <w:tab w:val="clear" w:pos="4819"/>
                <w:tab w:val="clear" w:pos="9638"/>
              </w:tabs>
              <w:snapToGrid w:val="0"/>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Banco:                                          Agência:                                       Conta corrente:</w:t>
            </w:r>
          </w:p>
        </w:tc>
      </w:tr>
    </w:tbl>
    <w:p w14:paraId="2E90DE3D" w14:textId="77777777" w:rsidR="00212590" w:rsidRPr="00AB1BAC" w:rsidRDefault="00212590" w:rsidP="00A57C9A">
      <w:pPr>
        <w:pStyle w:val="Standard"/>
        <w:spacing w:before="120" w:after="120"/>
        <w:ind w:right="8"/>
        <w:jc w:val="both"/>
        <w:rPr>
          <w:rFonts w:asciiTheme="minorHAnsi" w:hAnsiTheme="minorHAnsi" w:cstheme="minorHAnsi"/>
          <w:color w:val="000000" w:themeColor="text1"/>
          <w:sz w:val="22"/>
          <w:szCs w:val="22"/>
          <w:lang w:eastAsia="pt-BR"/>
        </w:rPr>
      </w:pPr>
      <w:r w:rsidRPr="00AB1BAC">
        <w:rPr>
          <w:rFonts w:asciiTheme="minorHAnsi" w:hAnsiTheme="minorHAnsi" w:cstheme="minorHAnsi"/>
          <w:color w:val="000000" w:themeColor="text1"/>
          <w:sz w:val="22"/>
          <w:szCs w:val="22"/>
        </w:rPr>
        <w:t>Constitui objeto desta licitação:</w:t>
      </w:r>
      <w:r w:rsidRPr="00AB1BAC">
        <w:rPr>
          <w:rFonts w:asciiTheme="minorHAnsi" w:hAnsiTheme="minorHAnsi" w:cstheme="minorHAnsi"/>
          <w:b/>
          <w:bCs/>
          <w:color w:val="000000" w:themeColor="text1"/>
          <w:sz w:val="22"/>
          <w:szCs w:val="22"/>
        </w:rPr>
        <w:t xml:space="preserve"> </w:t>
      </w:r>
      <w:r w:rsidRPr="00AB1BAC">
        <w:rPr>
          <w:rFonts w:asciiTheme="minorHAnsi" w:hAnsiTheme="minorHAnsi" w:cstheme="minorHAnsi"/>
          <w:color w:val="000000" w:themeColor="text1"/>
          <w:sz w:val="22"/>
          <w:szCs w:val="22"/>
        </w:rPr>
        <w:t>A</w:t>
      </w:r>
      <w:r w:rsidRPr="00AB1BAC">
        <w:rPr>
          <w:rFonts w:asciiTheme="minorHAnsi" w:hAnsiTheme="minorHAnsi" w:cstheme="minorHAnsi"/>
          <w:color w:val="000000" w:themeColor="text1"/>
          <w:sz w:val="22"/>
          <w:szCs w:val="22"/>
          <w:lang w:eastAsia="pt-BR"/>
        </w:rPr>
        <w:t>quisição de</w:t>
      </w:r>
      <w:r w:rsidRPr="00AB1BAC">
        <w:rPr>
          <w:rFonts w:asciiTheme="minorHAnsi" w:hAnsiTheme="minorHAnsi" w:cstheme="minorHAnsi"/>
          <w:b/>
          <w:bCs/>
          <w:color w:val="000000" w:themeColor="text1"/>
          <w:sz w:val="22"/>
          <w:szCs w:val="22"/>
          <w:lang w:eastAsia="pt-BR"/>
        </w:rPr>
        <w:t xml:space="preserve"> </w:t>
      </w:r>
      <w:r w:rsidRPr="00AB1BAC">
        <w:rPr>
          <w:rFonts w:asciiTheme="minorHAnsi" w:hAnsiTheme="minorHAnsi" w:cstheme="minorHAnsi"/>
          <w:b/>
          <w:bCs/>
          <w:color w:val="000000" w:themeColor="text1"/>
          <w:sz w:val="22"/>
          <w:szCs w:val="22"/>
          <w:shd w:val="clear" w:color="auto" w:fill="FFFF00"/>
          <w:lang w:eastAsia="pt-BR"/>
        </w:rPr>
        <w:t>OBJETO</w:t>
      </w:r>
      <w:r w:rsidRPr="00AB1BAC">
        <w:rPr>
          <w:rFonts w:asciiTheme="minorHAnsi" w:hAnsiTheme="minorHAnsi" w:cstheme="minorHAnsi"/>
          <w:color w:val="000000" w:themeColor="text1"/>
          <w:sz w:val="22"/>
          <w:szCs w:val="22"/>
          <w:lang w:eastAsia="pt-BR"/>
        </w:rPr>
        <w:t>,</w:t>
      </w:r>
      <w:r w:rsidRPr="00AB1BAC">
        <w:rPr>
          <w:rFonts w:asciiTheme="minorHAnsi" w:hAnsiTheme="minorHAnsi" w:cstheme="minorHAnsi"/>
          <w:b/>
          <w:bCs/>
          <w:color w:val="000000" w:themeColor="text1"/>
          <w:sz w:val="22"/>
          <w:szCs w:val="22"/>
          <w:lang w:eastAsia="pt-BR"/>
        </w:rPr>
        <w:t xml:space="preserve"> </w:t>
      </w:r>
      <w:r w:rsidRPr="00AB1BAC">
        <w:rPr>
          <w:rFonts w:asciiTheme="minorHAnsi" w:hAnsiTheme="minorHAnsi" w:cstheme="minorHAnsi"/>
          <w:color w:val="000000" w:themeColor="text1"/>
          <w:sz w:val="22"/>
          <w:szCs w:val="22"/>
          <w:lang w:eastAsia="pt-BR"/>
        </w:rPr>
        <w:t xml:space="preserve">para atender ao(à) </w:t>
      </w:r>
      <w:r w:rsidRPr="00AB1BAC">
        <w:rPr>
          <w:rFonts w:asciiTheme="minorHAnsi" w:hAnsiTheme="minorHAnsi" w:cstheme="minorHAnsi"/>
          <w:color w:val="000000" w:themeColor="text1"/>
          <w:sz w:val="22"/>
          <w:szCs w:val="22"/>
          <w:shd w:val="clear" w:color="auto" w:fill="FFFF00"/>
          <w:lang w:eastAsia="pt-BR"/>
        </w:rPr>
        <w:t>DEPARTAMENTO/SECRETARIA..</w:t>
      </w:r>
      <w:r w:rsidRPr="00AB1BAC">
        <w:rPr>
          <w:rFonts w:asciiTheme="minorHAnsi" w:hAnsiTheme="minorHAnsi" w:cstheme="minorHAnsi"/>
          <w:color w:val="000000" w:themeColor="text1"/>
          <w:sz w:val="22"/>
          <w:szCs w:val="22"/>
          <w:lang w:eastAsia="pt-BR"/>
        </w:rPr>
        <w:t>.</w:t>
      </w:r>
    </w:p>
    <w:p w14:paraId="5A7F4FE3" w14:textId="77777777" w:rsidR="00212590" w:rsidRPr="00AB1BAC" w:rsidRDefault="00212590" w:rsidP="00A57C9A">
      <w:pPr>
        <w:pStyle w:val="Standard"/>
        <w:numPr>
          <w:ilvl w:val="2"/>
          <w:numId w:val="3"/>
        </w:numPr>
        <w:spacing w:before="120" w:after="120"/>
        <w:ind w:right="8"/>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AB1BAC" w:rsidRPr="00AB1BAC"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AB1BAC" w:rsidRDefault="00212590" w:rsidP="00A57C9A">
            <w:pPr>
              <w:pStyle w:val="Standard"/>
              <w:autoSpaceDE w:val="0"/>
              <w:snapToGrid w:val="0"/>
              <w:spacing w:before="120" w:after="12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AB1BAC" w:rsidRDefault="00212590" w:rsidP="00A57C9A">
            <w:pPr>
              <w:pStyle w:val="Standard"/>
              <w:autoSpaceDE w:val="0"/>
              <w:snapToGrid w:val="0"/>
              <w:spacing w:before="120" w:after="12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AB1BAC" w:rsidRDefault="00212590" w:rsidP="00A57C9A">
            <w:pPr>
              <w:pStyle w:val="Standard"/>
              <w:snapToGrid w:val="0"/>
              <w:spacing w:before="120" w:after="12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AB1BAC" w:rsidRDefault="00212590" w:rsidP="00A57C9A">
            <w:pPr>
              <w:pStyle w:val="Estiloaa"/>
              <w:widowControl/>
              <w:tabs>
                <w:tab w:val="clear" w:pos="720"/>
              </w:tabs>
              <w:suppressAutoHyphens/>
              <w:snapToGrid w:val="0"/>
              <w:spacing w:before="120" w:after="120"/>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shd w:val="clear" w:color="auto" w:fill="FFFFFF" w:themeFill="background1"/>
              </w:rPr>
              <w:t>Valor</w:t>
            </w:r>
            <w:r w:rsidRPr="00AB1BAC">
              <w:rPr>
                <w:rFonts w:asciiTheme="minorHAnsi" w:hAnsiTheme="minorHAnsi" w:cstheme="minorHAnsi"/>
                <w:b/>
                <w:color w:val="000000" w:themeColor="text1"/>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AB1BAC" w:rsidRDefault="00212590" w:rsidP="00A57C9A">
            <w:pPr>
              <w:pStyle w:val="Textbodyindent"/>
              <w:snapToGrid w:val="0"/>
              <w:spacing w:before="120" w:after="120" w:line="240" w:lineRule="auto"/>
              <w:ind w:left="0"/>
              <w:jc w:val="both"/>
              <w:rPr>
                <w:rFonts w:asciiTheme="minorHAnsi" w:hAnsiTheme="minorHAnsi" w:cstheme="minorHAnsi"/>
                <w:b/>
                <w:color w:val="000000" w:themeColor="text1"/>
                <w:sz w:val="22"/>
                <w:szCs w:val="22"/>
              </w:rPr>
            </w:pPr>
            <w:r w:rsidRPr="00AB1BAC">
              <w:rPr>
                <w:rFonts w:asciiTheme="minorHAnsi" w:hAnsiTheme="minorHAnsi" w:cstheme="minorHAnsi"/>
                <w:b/>
                <w:color w:val="000000" w:themeColor="text1"/>
                <w:sz w:val="22"/>
                <w:szCs w:val="22"/>
              </w:rPr>
              <w:t>Valor Total Bruto</w:t>
            </w:r>
          </w:p>
        </w:tc>
      </w:tr>
      <w:tr w:rsidR="00AB1BAC" w:rsidRPr="00AB1BAC"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AB1BAC" w:rsidRDefault="0021259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AB1BAC" w:rsidRDefault="00212590" w:rsidP="00A57C9A">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color w:val="000000" w:themeColor="text1"/>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AB1BAC" w:rsidRDefault="00212590" w:rsidP="00A57C9A">
            <w:pPr>
              <w:pStyle w:val="Standard"/>
              <w:snapToGrid w:val="0"/>
              <w:spacing w:before="120" w:after="120"/>
              <w:jc w:val="both"/>
              <w:rPr>
                <w:rFonts w:asciiTheme="minorHAnsi" w:hAnsiTheme="minorHAnsi" w:cstheme="minorHAnsi"/>
                <w:color w:val="000000" w:themeColor="text1"/>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AB1BAC" w:rsidRDefault="00212590" w:rsidP="00A57C9A">
            <w:pPr>
              <w:pStyle w:val="Standard"/>
              <w:snapToGrid w:val="0"/>
              <w:spacing w:before="120" w:after="120"/>
              <w:jc w:val="both"/>
              <w:rPr>
                <w:rFonts w:asciiTheme="minorHAnsi" w:hAnsiTheme="minorHAnsi" w:cstheme="minorHAnsi"/>
                <w:color w:val="000000" w:themeColor="text1"/>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AB1BAC" w:rsidRDefault="00212590" w:rsidP="00A57C9A">
            <w:pPr>
              <w:pStyle w:val="Standard"/>
              <w:snapToGrid w:val="0"/>
              <w:spacing w:before="120" w:after="120"/>
              <w:jc w:val="both"/>
              <w:rPr>
                <w:rFonts w:asciiTheme="minorHAnsi" w:hAnsiTheme="minorHAnsi" w:cstheme="minorHAnsi"/>
                <w:color w:val="000000" w:themeColor="text1"/>
                <w:sz w:val="22"/>
                <w:szCs w:val="22"/>
                <w:lang w:eastAsia="pt-BR"/>
              </w:rPr>
            </w:pPr>
          </w:p>
        </w:tc>
      </w:tr>
    </w:tbl>
    <w:p w14:paraId="342AAE99" w14:textId="77777777" w:rsidR="00212590" w:rsidRPr="00AB1BAC" w:rsidRDefault="00212590" w:rsidP="00A57C9A">
      <w:pPr>
        <w:pStyle w:val="WW-Corpodetexto2"/>
        <w:spacing w:before="120" w:after="120" w:line="240" w:lineRule="auto"/>
        <w:rPr>
          <w:rFonts w:asciiTheme="minorHAnsi" w:hAnsiTheme="minorHAnsi" w:cstheme="minorHAnsi"/>
          <w:color w:val="000000" w:themeColor="text1"/>
          <w:sz w:val="22"/>
          <w:szCs w:val="22"/>
        </w:rPr>
      </w:pPr>
      <w:r w:rsidRPr="00AB1BAC">
        <w:rPr>
          <w:rFonts w:asciiTheme="minorHAnsi" w:hAnsiTheme="minorHAnsi" w:cstheme="minorHAnsi"/>
          <w:bCs/>
          <w:color w:val="000000" w:themeColor="text1"/>
          <w:sz w:val="22"/>
          <w:szCs w:val="22"/>
          <w:lang w:eastAsia="pt-BR"/>
        </w:rPr>
        <w:t>2.</w:t>
      </w:r>
      <w:r w:rsidRPr="00AB1BAC">
        <w:rPr>
          <w:rFonts w:asciiTheme="minorHAnsi" w:hAnsiTheme="minorHAnsi" w:cstheme="minorHAnsi"/>
          <w:b w:val="0"/>
          <w:color w:val="000000" w:themeColor="text1"/>
          <w:sz w:val="22"/>
          <w:szCs w:val="22"/>
          <w:lang w:eastAsia="pt-BR"/>
        </w:rPr>
        <w:t xml:space="preserve"> A validade da proposta é de </w:t>
      </w:r>
      <w:r w:rsidRPr="00AB1BAC">
        <w:rPr>
          <w:rFonts w:asciiTheme="minorHAnsi" w:hAnsiTheme="minorHAnsi" w:cstheme="minorHAnsi"/>
          <w:b w:val="0"/>
          <w:color w:val="000000" w:themeColor="text1"/>
          <w:sz w:val="22"/>
          <w:szCs w:val="22"/>
          <w:highlight w:val="yellow"/>
          <w:lang w:eastAsia="pt-BR"/>
        </w:rPr>
        <w:t>_____</w:t>
      </w:r>
      <w:r w:rsidRPr="00AB1BAC">
        <w:rPr>
          <w:rFonts w:asciiTheme="minorHAnsi" w:hAnsiTheme="minorHAnsi" w:cstheme="minorHAnsi"/>
          <w:b w:val="0"/>
          <w:color w:val="000000" w:themeColor="text1"/>
          <w:sz w:val="22"/>
          <w:szCs w:val="22"/>
          <w:lang w:eastAsia="pt-BR"/>
        </w:rPr>
        <w:t xml:space="preserve"> dias.</w:t>
      </w:r>
    </w:p>
    <w:p w14:paraId="6478E777" w14:textId="77777777" w:rsidR="00212590" w:rsidRPr="00AB1BAC" w:rsidRDefault="00212590" w:rsidP="00A57C9A">
      <w:pPr>
        <w:pStyle w:val="Estiloaa"/>
        <w:widowControl/>
        <w:tabs>
          <w:tab w:val="clear" w:pos="720"/>
        </w:tabs>
        <w:suppressAutoHyphens/>
        <w:spacing w:before="120" w:after="120"/>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3.</w:t>
      </w:r>
      <w:r w:rsidRPr="00AB1BAC">
        <w:rPr>
          <w:rFonts w:asciiTheme="minorHAnsi" w:hAnsiTheme="minorHAnsi"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AB1BAC" w:rsidRDefault="0021259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 xml:space="preserve">4. </w:t>
      </w:r>
      <w:r w:rsidRPr="00AB1BAC">
        <w:rPr>
          <w:rFonts w:asciiTheme="minorHAnsi" w:hAnsiTheme="minorHAnsi" w:cstheme="minorHAnsi"/>
          <w:color w:val="000000" w:themeColor="text1"/>
          <w:sz w:val="22"/>
          <w:szCs w:val="22"/>
        </w:rPr>
        <w:t>O licitante atesta o atendimento das exigências técnicas conforme Anexo I do Edital.</w:t>
      </w:r>
    </w:p>
    <w:p w14:paraId="04E910B6" w14:textId="77777777" w:rsidR="00212590" w:rsidRPr="00AB1BAC" w:rsidRDefault="00212590" w:rsidP="00A57C9A">
      <w:pPr>
        <w:pStyle w:val="Standard"/>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5.</w:t>
      </w:r>
      <w:r w:rsidRPr="00AB1BAC">
        <w:rPr>
          <w:rFonts w:asciiTheme="minorHAnsi" w:hAnsiTheme="minorHAnsi"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AB1BAC" w:rsidRDefault="00212590" w:rsidP="00A45F1A">
      <w:pPr>
        <w:pStyle w:val="Standard"/>
        <w:spacing w:before="120" w:after="120"/>
        <w:jc w:val="center"/>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Local e data </w:t>
      </w:r>
      <w:r w:rsidRPr="00AB1BAC">
        <w:rPr>
          <w:rFonts w:asciiTheme="minorHAnsi" w:hAnsiTheme="minorHAnsi" w:cstheme="minorHAnsi"/>
          <w:b/>
          <w:color w:val="000000" w:themeColor="text1"/>
          <w:sz w:val="22"/>
          <w:szCs w:val="22"/>
          <w:highlight w:val="yellow"/>
          <w:lang w:eastAsia="pt-BR"/>
        </w:rPr>
        <w:t>_____</w:t>
      </w:r>
    </w:p>
    <w:p w14:paraId="63AD3493" w14:textId="77777777" w:rsidR="00212590" w:rsidRPr="00AB1BAC" w:rsidRDefault="00212590" w:rsidP="00A45F1A">
      <w:pPr>
        <w:pStyle w:val="TableContents"/>
        <w:spacing w:before="120" w:after="120"/>
        <w:jc w:val="center"/>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________________________________</w:t>
      </w:r>
    </w:p>
    <w:p w14:paraId="16FED9DB" w14:textId="6C723ABD" w:rsidR="00212590" w:rsidRPr="00AB1BAC" w:rsidRDefault="00212590" w:rsidP="00A45F1A">
      <w:pPr>
        <w:pStyle w:val="TableContents"/>
        <w:spacing w:before="120" w:after="120"/>
        <w:jc w:val="center"/>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Representante Legal </w:t>
      </w:r>
      <w:r w:rsidRPr="00AB1BAC">
        <w:rPr>
          <w:rFonts w:asciiTheme="minorHAnsi" w:hAnsiTheme="minorHAnsi" w:cstheme="minorHAnsi"/>
          <w:b/>
          <w:color w:val="000000" w:themeColor="text1"/>
          <w:sz w:val="22"/>
          <w:szCs w:val="22"/>
          <w:highlight w:val="yellow"/>
          <w:lang w:eastAsia="pt-BR"/>
        </w:rPr>
        <w:t>_____</w:t>
      </w:r>
    </w:p>
    <w:p w14:paraId="7D33178B" w14:textId="77777777" w:rsidR="00212590" w:rsidRPr="00AB1BAC" w:rsidRDefault="00212590" w:rsidP="00A45F1A">
      <w:pPr>
        <w:pStyle w:val="TableContents"/>
        <w:pageBreakBefore/>
        <w:spacing w:before="120" w:after="120"/>
        <w:jc w:val="center"/>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lastRenderedPageBreak/>
        <w:t>ANEXO IV</w:t>
      </w:r>
    </w:p>
    <w:p w14:paraId="293880D4" w14:textId="77777777" w:rsidR="00212590" w:rsidRPr="00AB1BAC" w:rsidRDefault="00212590" w:rsidP="00A45F1A">
      <w:pPr>
        <w:pStyle w:val="Ttulo8"/>
        <w:tabs>
          <w:tab w:val="left" w:pos="0"/>
        </w:tabs>
        <w:spacing w:before="120" w:after="120" w:line="240" w:lineRule="auto"/>
        <w:ind w:left="0" w:right="0"/>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MODELO DE PROCURAÇÃO</w:t>
      </w:r>
    </w:p>
    <w:p w14:paraId="77B312F0" w14:textId="77777777" w:rsidR="00212590" w:rsidRPr="00AB1BAC" w:rsidRDefault="00212590" w:rsidP="00A45F1A">
      <w:pPr>
        <w:pStyle w:val="Standard"/>
        <w:spacing w:before="120" w:after="120"/>
        <w:ind w:right="-57"/>
        <w:jc w:val="center"/>
        <w:rPr>
          <w:rFonts w:asciiTheme="minorHAnsi" w:hAnsiTheme="minorHAnsi" w:cstheme="minorHAnsi"/>
          <w:color w:val="000000" w:themeColor="text1"/>
          <w:sz w:val="22"/>
          <w:szCs w:val="22"/>
        </w:rPr>
      </w:pPr>
    </w:p>
    <w:p w14:paraId="2BEA7DCB" w14:textId="77777777" w:rsidR="00212590" w:rsidRPr="00AB1BAC" w:rsidRDefault="00212590" w:rsidP="00A57C9A">
      <w:pPr>
        <w:pStyle w:val="Standard"/>
        <w:shd w:val="clear" w:color="auto" w:fill="FFFFFF"/>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OUTORGANTE: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pessoa jurídica de direito privado, neste ato representado por </w:t>
      </w:r>
      <w:r w:rsidRPr="00AB1BAC">
        <w:rPr>
          <w:rFonts w:asciiTheme="minorHAnsi" w:hAnsiTheme="minorHAnsi" w:cstheme="minorHAnsi"/>
          <w:b/>
          <w:color w:val="000000" w:themeColor="text1"/>
          <w:sz w:val="22"/>
          <w:szCs w:val="22"/>
          <w:highlight w:val="yellow"/>
          <w:lang w:eastAsia="pt-BR"/>
        </w:rPr>
        <w:t>_____________</w:t>
      </w:r>
      <w:r w:rsidRPr="00AB1BAC">
        <w:rPr>
          <w:rFonts w:asciiTheme="minorHAnsi" w:hAnsiTheme="minorHAnsi" w:cstheme="minorHAnsi"/>
          <w:color w:val="000000" w:themeColor="text1"/>
          <w:sz w:val="22"/>
          <w:szCs w:val="22"/>
        </w:rPr>
        <w:t xml:space="preserve">, portador da Carteira de Identidade n.º </w:t>
      </w:r>
      <w:r w:rsidRPr="00AB1BAC">
        <w:rPr>
          <w:rFonts w:asciiTheme="minorHAnsi" w:hAnsiTheme="minorHAnsi" w:cstheme="minorHAnsi"/>
          <w:b/>
          <w:color w:val="000000" w:themeColor="text1"/>
          <w:sz w:val="22"/>
          <w:szCs w:val="22"/>
          <w:highlight w:val="yellow"/>
          <w:lang w:eastAsia="pt-BR"/>
        </w:rPr>
        <w:t>__________</w:t>
      </w:r>
      <w:r w:rsidRPr="00AB1BAC">
        <w:rPr>
          <w:rFonts w:asciiTheme="minorHAnsi" w:hAnsiTheme="minorHAnsi" w:cstheme="minorHAnsi"/>
          <w:color w:val="000000" w:themeColor="text1"/>
          <w:sz w:val="22"/>
          <w:szCs w:val="22"/>
        </w:rPr>
        <w:t xml:space="preserve">, CPF n.º </w:t>
      </w:r>
      <w:r w:rsidRPr="00AB1BAC">
        <w:rPr>
          <w:rFonts w:asciiTheme="minorHAnsi" w:hAnsiTheme="minorHAnsi" w:cstheme="minorHAnsi"/>
          <w:b/>
          <w:color w:val="000000" w:themeColor="text1"/>
          <w:sz w:val="22"/>
          <w:szCs w:val="22"/>
          <w:highlight w:val="yellow"/>
          <w:lang w:eastAsia="pt-BR"/>
        </w:rPr>
        <w:t>__________</w:t>
      </w:r>
      <w:r w:rsidRPr="00AB1BAC">
        <w:rPr>
          <w:rFonts w:asciiTheme="minorHAnsi" w:hAnsiTheme="minorHAnsi" w:cstheme="minorHAnsi"/>
          <w:color w:val="000000" w:themeColor="text1"/>
          <w:sz w:val="22"/>
          <w:szCs w:val="22"/>
        </w:rPr>
        <w:t xml:space="preserve">, residente e domiciliado na Rua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n.º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Cidade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Estado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CEP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shd w:val="clear" w:color="auto" w:fill="FFFF00"/>
        </w:rPr>
        <w:t>.</w:t>
      </w:r>
    </w:p>
    <w:p w14:paraId="5DE8B148" w14:textId="77777777" w:rsidR="00212590" w:rsidRPr="00AB1BAC" w:rsidRDefault="00212590" w:rsidP="00A57C9A">
      <w:pPr>
        <w:pStyle w:val="Standard"/>
        <w:spacing w:before="120" w:after="120"/>
        <w:ind w:right="-57"/>
        <w:jc w:val="both"/>
        <w:rPr>
          <w:rFonts w:asciiTheme="minorHAnsi" w:hAnsiTheme="minorHAnsi" w:cstheme="minorHAnsi"/>
          <w:color w:val="000000" w:themeColor="text1"/>
          <w:sz w:val="22"/>
          <w:szCs w:val="22"/>
        </w:rPr>
      </w:pPr>
    </w:p>
    <w:p w14:paraId="42E5FD82" w14:textId="77777777" w:rsidR="00212590" w:rsidRPr="00AB1BAC" w:rsidRDefault="00212590" w:rsidP="00A57C9A">
      <w:pPr>
        <w:pStyle w:val="Standard"/>
        <w:shd w:val="clear" w:color="auto" w:fill="FFFFFF"/>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OUTORGADO: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portador da Carteira de Identidade n.º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e do CPF n.º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residente e domiciliado no(a)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n.º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Cidade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Estado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xml:space="preserve">, CEP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shd w:val="clear" w:color="auto" w:fill="FFFF00"/>
        </w:rPr>
        <w:t>.</w:t>
      </w:r>
    </w:p>
    <w:p w14:paraId="0C3B42B7" w14:textId="77777777" w:rsidR="00212590" w:rsidRPr="00AB1BAC" w:rsidRDefault="00212590" w:rsidP="00A57C9A">
      <w:pPr>
        <w:pStyle w:val="Standard"/>
        <w:spacing w:before="120" w:after="120"/>
        <w:ind w:right="-57"/>
        <w:jc w:val="both"/>
        <w:rPr>
          <w:rFonts w:asciiTheme="minorHAnsi" w:hAnsiTheme="minorHAnsi" w:cstheme="minorHAnsi"/>
          <w:color w:val="000000" w:themeColor="text1"/>
          <w:sz w:val="22"/>
          <w:szCs w:val="22"/>
        </w:rPr>
      </w:pPr>
    </w:p>
    <w:p w14:paraId="587B1BD4" w14:textId="77777777" w:rsidR="00212590" w:rsidRPr="00AB1BAC" w:rsidRDefault="00212590" w:rsidP="00A57C9A">
      <w:pPr>
        <w:pStyle w:val="Standard"/>
        <w:shd w:val="clear" w:color="auto" w:fill="FFFFFF"/>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PODERES: Por este instrumento, o OUTORGANTE confere ao OUTORGADO os mais amplos e gerais poderes, para em seu nome representá-lo no(a) </w:t>
      </w:r>
      <w:r w:rsidRPr="00AB1BAC">
        <w:rPr>
          <w:rFonts w:asciiTheme="minorHAnsi" w:hAnsiTheme="minorHAnsi" w:cstheme="minorHAnsi"/>
          <w:color w:val="000000" w:themeColor="text1"/>
          <w:sz w:val="22"/>
          <w:szCs w:val="22"/>
          <w:shd w:val="clear" w:color="auto" w:fill="FFFFFF"/>
        </w:rPr>
        <w:t xml:space="preserve">Pregão Eletrônico n.º </w:t>
      </w:r>
      <w:r w:rsidRPr="00AB1BAC">
        <w:rPr>
          <w:rFonts w:asciiTheme="minorHAnsi" w:hAnsiTheme="minorHAnsi" w:cstheme="minorHAnsi"/>
          <w:b/>
          <w:color w:val="000000" w:themeColor="text1"/>
          <w:sz w:val="22"/>
          <w:szCs w:val="22"/>
          <w:highlight w:val="yellow"/>
          <w:lang w:eastAsia="pt-BR"/>
        </w:rPr>
        <w:t>________/_______</w:t>
      </w:r>
      <w:r w:rsidRPr="00AB1BAC">
        <w:rPr>
          <w:rFonts w:asciiTheme="minorHAnsi" w:hAnsiTheme="minorHAnsi"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AB1BAC" w:rsidRDefault="00212590" w:rsidP="00A57C9A">
      <w:pPr>
        <w:pStyle w:val="Standard"/>
        <w:spacing w:before="120" w:after="120"/>
        <w:ind w:right="-57"/>
        <w:jc w:val="both"/>
        <w:rPr>
          <w:rFonts w:asciiTheme="minorHAnsi" w:hAnsiTheme="minorHAnsi" w:cstheme="minorHAnsi"/>
          <w:color w:val="000000" w:themeColor="text1"/>
          <w:sz w:val="22"/>
          <w:szCs w:val="22"/>
        </w:rPr>
      </w:pPr>
    </w:p>
    <w:p w14:paraId="1C512682" w14:textId="77777777" w:rsidR="00212590" w:rsidRPr="00AB1BAC" w:rsidRDefault="00212590" w:rsidP="00A57C9A">
      <w:pPr>
        <w:pStyle w:val="Standard"/>
        <w:spacing w:before="120" w:after="120"/>
        <w:ind w:right="-57"/>
        <w:jc w:val="both"/>
        <w:rPr>
          <w:rFonts w:asciiTheme="minorHAnsi" w:hAnsiTheme="minorHAnsi" w:cstheme="minorHAnsi"/>
          <w:color w:val="000000" w:themeColor="text1"/>
          <w:sz w:val="22"/>
          <w:szCs w:val="22"/>
        </w:rPr>
      </w:pPr>
    </w:p>
    <w:p w14:paraId="703EFA74" w14:textId="77777777" w:rsidR="00212590" w:rsidRPr="00AB1BAC" w:rsidRDefault="00212590" w:rsidP="00A45F1A">
      <w:pPr>
        <w:pStyle w:val="Standard"/>
        <w:spacing w:before="120" w:after="120"/>
        <w:ind w:right="-57"/>
        <w:jc w:val="center"/>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Local e data</w:t>
      </w:r>
      <w:r w:rsidRPr="00AB1BAC">
        <w:rPr>
          <w:rFonts w:asciiTheme="minorHAnsi" w:hAnsiTheme="minorHAnsi" w:cstheme="minorHAnsi"/>
          <w:b/>
          <w:color w:val="000000" w:themeColor="text1"/>
          <w:sz w:val="22"/>
          <w:szCs w:val="22"/>
          <w:highlight w:val="yellow"/>
          <w:lang w:eastAsia="pt-BR"/>
        </w:rPr>
        <w:t>_______________</w:t>
      </w:r>
    </w:p>
    <w:p w14:paraId="3B1B1AF1" w14:textId="77777777" w:rsidR="00212590" w:rsidRPr="00AB1BAC" w:rsidRDefault="00212590" w:rsidP="00A45F1A">
      <w:pPr>
        <w:pStyle w:val="Standard"/>
        <w:spacing w:before="120" w:after="120"/>
        <w:ind w:right="-57"/>
        <w:jc w:val="center"/>
        <w:rPr>
          <w:rFonts w:asciiTheme="minorHAnsi" w:hAnsiTheme="minorHAnsi" w:cstheme="minorHAnsi"/>
          <w:color w:val="000000" w:themeColor="text1"/>
          <w:sz w:val="22"/>
          <w:szCs w:val="22"/>
        </w:rPr>
      </w:pPr>
    </w:p>
    <w:p w14:paraId="19E5717C" w14:textId="77777777" w:rsidR="00212590" w:rsidRPr="00AB1BAC" w:rsidRDefault="00212590" w:rsidP="00A45F1A">
      <w:pPr>
        <w:pStyle w:val="Standard"/>
        <w:spacing w:before="120" w:after="120"/>
        <w:ind w:right="-57"/>
        <w:jc w:val="center"/>
        <w:rPr>
          <w:rFonts w:asciiTheme="minorHAnsi" w:hAnsiTheme="minorHAnsi" w:cstheme="minorHAnsi"/>
          <w:color w:val="000000" w:themeColor="text1"/>
          <w:sz w:val="22"/>
          <w:szCs w:val="22"/>
        </w:rPr>
      </w:pPr>
    </w:p>
    <w:p w14:paraId="123F6509" w14:textId="77777777" w:rsidR="00212590" w:rsidRPr="00AB1BAC" w:rsidRDefault="00212590" w:rsidP="00A45F1A">
      <w:pPr>
        <w:pStyle w:val="Standard"/>
        <w:spacing w:before="120" w:after="120"/>
        <w:ind w:right="-57"/>
        <w:jc w:val="center"/>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__________________________</w:t>
      </w:r>
    </w:p>
    <w:p w14:paraId="2513CC95" w14:textId="70251556" w:rsidR="00212590" w:rsidRPr="00AB1BAC" w:rsidRDefault="00212590" w:rsidP="00A45F1A">
      <w:pPr>
        <w:pStyle w:val="Standard"/>
        <w:tabs>
          <w:tab w:val="left" w:pos="284"/>
        </w:tabs>
        <w:spacing w:before="120" w:after="120"/>
        <w:jc w:val="center"/>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OUTORGANTE</w:t>
      </w:r>
    </w:p>
    <w:p w14:paraId="039C4075" w14:textId="77777777" w:rsidR="00212590" w:rsidRPr="00AB1BAC" w:rsidRDefault="00212590" w:rsidP="00A45F1A">
      <w:pPr>
        <w:spacing w:before="120" w:after="120"/>
        <w:jc w:val="center"/>
        <w:rPr>
          <w:rFonts w:asciiTheme="minorHAnsi" w:hAnsiTheme="minorHAnsi" w:cstheme="minorHAnsi"/>
          <w:color w:val="000000" w:themeColor="text1"/>
          <w:sz w:val="22"/>
          <w:szCs w:val="22"/>
        </w:rPr>
      </w:pPr>
    </w:p>
    <w:p w14:paraId="6341CAB2" w14:textId="1C617131"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140307A" w14:textId="690AFF13"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5E87D60" w14:textId="231EC749"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ECFF536" w14:textId="3AFF1393"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69ECB16" w14:textId="74E1FF47"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1D0B4367" w14:textId="54257C97"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3D299335" w14:textId="7F0136BC"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C9DCC5F" w14:textId="7CB63EEF"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FB559A8" w14:textId="77777777" w:rsidR="007A19C1" w:rsidRPr="00AB1BAC" w:rsidRDefault="007A19C1"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769962B6" w14:textId="756CE51D"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D9E7342" w14:textId="72B89034"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4017D91F" w14:textId="77777777" w:rsidR="0018204F" w:rsidRPr="00AB1BAC" w:rsidRDefault="0018204F"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2D810404" w14:textId="4983E14C" w:rsidR="00212590" w:rsidRPr="00AB1BAC" w:rsidRDefault="00212590" w:rsidP="00A57C9A">
      <w:pPr>
        <w:pStyle w:val="Standard"/>
        <w:spacing w:before="120" w:after="120"/>
        <w:ind w:right="-1"/>
        <w:jc w:val="both"/>
        <w:rPr>
          <w:rFonts w:asciiTheme="minorHAnsi" w:hAnsiTheme="minorHAnsi" w:cstheme="minorHAnsi"/>
          <w:color w:val="000000" w:themeColor="text1"/>
          <w:sz w:val="22"/>
          <w:szCs w:val="22"/>
          <w:shd w:val="clear" w:color="auto" w:fill="FFFFFF"/>
        </w:rPr>
      </w:pPr>
    </w:p>
    <w:p w14:paraId="66B02B43" w14:textId="6062A599" w:rsidR="00212590" w:rsidRPr="00AB1BAC" w:rsidRDefault="00212590" w:rsidP="00A45F1A">
      <w:pPr>
        <w:suppressAutoHyphens w:val="0"/>
        <w:spacing w:before="120" w:after="120"/>
        <w:jc w:val="center"/>
        <w:rPr>
          <w:rFonts w:asciiTheme="minorHAnsi" w:hAnsiTheme="minorHAnsi" w:cstheme="minorHAnsi"/>
          <w:b/>
          <w:bCs/>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lastRenderedPageBreak/>
        <w:t>ANEXO V</w:t>
      </w:r>
    </w:p>
    <w:p w14:paraId="0F7898C3" w14:textId="77777777" w:rsidR="00212590" w:rsidRPr="00AB1BAC" w:rsidRDefault="00212590" w:rsidP="00A45F1A">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color w:val="000000" w:themeColor="text1"/>
          <w:sz w:val="22"/>
          <w:szCs w:val="22"/>
          <w:shd w:val="clear" w:color="auto" w:fill="FFFFFF"/>
        </w:rPr>
      </w:pPr>
      <w:r w:rsidRPr="00AB1BAC">
        <w:rPr>
          <w:rFonts w:asciiTheme="minorHAnsi" w:hAnsiTheme="minorHAnsi" w:cstheme="minorHAnsi"/>
          <w:b/>
          <w:bCs/>
          <w:color w:val="000000" w:themeColor="text1"/>
          <w:sz w:val="22"/>
          <w:szCs w:val="22"/>
          <w:shd w:val="clear" w:color="auto" w:fill="FFFFFF"/>
        </w:rPr>
        <w:t>MINUTA PADRÃO – CONTRATO DE FORNECIMENTO</w:t>
      </w:r>
    </w:p>
    <w:p w14:paraId="3567154F"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4EA9445A" w14:textId="6CF5827F" w:rsidR="00870064" w:rsidRPr="00AB1BAC" w:rsidRDefault="00870064" w:rsidP="00A57C9A">
      <w:pPr>
        <w:spacing w:before="120" w:after="120"/>
        <w:jc w:val="both"/>
        <w:rPr>
          <w:rFonts w:asciiTheme="minorHAnsi" w:hAnsiTheme="minorHAnsi" w:cstheme="minorHAnsi"/>
          <w:b/>
          <w:bCs/>
          <w:color w:val="000000" w:themeColor="text1"/>
          <w:sz w:val="22"/>
          <w:szCs w:val="22"/>
        </w:rPr>
      </w:pPr>
      <w:bookmarkStart w:id="17" w:name="_Hlk155872422"/>
      <w:r w:rsidRPr="00AB1BAC">
        <w:rPr>
          <w:rFonts w:asciiTheme="minorHAnsi" w:hAnsiTheme="minorHAnsi" w:cstheme="minorHAnsi"/>
          <w:b/>
          <w:bCs/>
          <w:color w:val="000000" w:themeColor="text1"/>
          <w:sz w:val="22"/>
          <w:szCs w:val="22"/>
        </w:rPr>
        <w:t>CONTRATO ADMINISTRATIVO N° /202</w:t>
      </w:r>
      <w:r w:rsidR="009D7A8A" w:rsidRPr="00AB1BAC">
        <w:rPr>
          <w:rFonts w:asciiTheme="minorHAnsi" w:hAnsiTheme="minorHAnsi" w:cstheme="minorHAnsi"/>
          <w:b/>
          <w:bCs/>
          <w:color w:val="000000" w:themeColor="text1"/>
          <w:sz w:val="22"/>
          <w:szCs w:val="22"/>
        </w:rPr>
        <w:t>6</w:t>
      </w:r>
      <w:r w:rsidRPr="00AB1BAC">
        <w:rPr>
          <w:rFonts w:asciiTheme="minorHAnsi" w:hAnsiTheme="minorHAnsi" w:cstheme="minorHAnsi"/>
          <w:b/>
          <w:bCs/>
          <w:color w:val="000000" w:themeColor="text1"/>
          <w:sz w:val="22"/>
          <w:szCs w:val="22"/>
        </w:rPr>
        <w:t xml:space="preserve"> </w:t>
      </w:r>
    </w:p>
    <w:p w14:paraId="4EB00391" w14:textId="01AFC088" w:rsidR="00870064" w:rsidRPr="00AB1BAC" w:rsidRDefault="00870064" w:rsidP="00A57C9A">
      <w:pP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PREGÃO ELETRÔNICO N°. /202</w:t>
      </w:r>
      <w:r w:rsidR="009D7A8A" w:rsidRPr="00AB1BAC">
        <w:rPr>
          <w:rFonts w:asciiTheme="minorHAnsi" w:hAnsiTheme="minorHAnsi" w:cstheme="minorHAnsi"/>
          <w:b/>
          <w:bCs/>
          <w:color w:val="000000" w:themeColor="text1"/>
          <w:sz w:val="22"/>
          <w:szCs w:val="22"/>
        </w:rPr>
        <w:t>6</w:t>
      </w:r>
    </w:p>
    <w:p w14:paraId="5185A778" w14:textId="34D43DA9" w:rsidR="00870064" w:rsidRPr="00AB1BAC" w:rsidRDefault="00870064" w:rsidP="00A57C9A">
      <w:pP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PROCESSO ADMINISTRATIVO N°. /202</w:t>
      </w:r>
      <w:r w:rsidR="009D7A8A" w:rsidRPr="00AB1BAC">
        <w:rPr>
          <w:rFonts w:asciiTheme="minorHAnsi" w:hAnsiTheme="minorHAnsi" w:cstheme="minorHAnsi"/>
          <w:b/>
          <w:bCs/>
          <w:color w:val="000000" w:themeColor="text1"/>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AB1BAC" w:rsidRPr="00AB1BAC"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AB1BAC" w:rsidRDefault="00870064" w:rsidP="00A45F1A">
            <w:pPr>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AB1BAC" w:rsidRDefault="00870064" w:rsidP="00A45F1A">
            <w:pPr>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AB1BAC" w:rsidRPr="00AB1BAC"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AB1BAC" w:rsidRDefault="00870064" w:rsidP="00A45F1A">
            <w:pPr>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AB1BAC" w:rsidRDefault="00870064" w:rsidP="00A45F1A">
            <w:pPr>
              <w:jc w:val="both"/>
              <w:rPr>
                <w:rFonts w:asciiTheme="minorHAnsi" w:hAnsiTheme="minorHAnsi" w:cstheme="minorHAnsi"/>
                <w:color w:val="000000" w:themeColor="text1"/>
                <w:sz w:val="22"/>
                <w:szCs w:val="22"/>
              </w:rPr>
            </w:pPr>
          </w:p>
        </w:tc>
      </w:tr>
      <w:tr w:rsidR="00AB1BAC" w:rsidRPr="00AB1BAC"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AB1BAC" w:rsidRDefault="00870064" w:rsidP="00A45F1A">
            <w:pPr>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448A43E1" w:rsidR="00870064" w:rsidRPr="00AB1BAC" w:rsidRDefault="00870064" w:rsidP="00A45F1A">
            <w:pPr>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color w:val="000000" w:themeColor="text1"/>
                <w:sz w:val="22"/>
                <w:szCs w:val="22"/>
              </w:rPr>
              <w:t xml:space="preserve">, </w:t>
            </w:r>
            <w:r w:rsidR="00AD3039"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xml:space="preserve">, </w:t>
            </w:r>
            <w:r w:rsidR="00AD3039"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xml:space="preserve">, portador do RG nº </w:t>
            </w:r>
            <w:r w:rsidR="00AD3039"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xml:space="preserve"> e inscrito no CPF nº </w:t>
            </w:r>
            <w:r w:rsidR="00AD3039"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xml:space="preserve">, residente na Rua </w:t>
            </w:r>
            <w:r w:rsidR="00AD3039"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xml:space="preserve">, nº </w:t>
            </w:r>
            <w:r w:rsidR="00AD3039"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nesta cidade.</w:t>
            </w:r>
          </w:p>
        </w:tc>
      </w:tr>
      <w:tr w:rsidR="00AB1BAC" w:rsidRPr="00AB1BAC"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AB1BAC" w:rsidRDefault="00870064" w:rsidP="00A45F1A">
            <w:pPr>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AB1BAC" w:rsidRDefault="00870064" w:rsidP="00A45F1A">
            <w:pPr>
              <w:jc w:val="both"/>
              <w:rPr>
                <w:rFonts w:asciiTheme="minorHAnsi" w:hAnsiTheme="minorHAnsi" w:cstheme="minorHAnsi"/>
                <w:color w:val="000000" w:themeColor="text1"/>
                <w:sz w:val="22"/>
                <w:szCs w:val="22"/>
              </w:rPr>
            </w:pPr>
          </w:p>
        </w:tc>
      </w:tr>
      <w:tr w:rsidR="00A45F1A" w:rsidRPr="00AB1BAC"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AB1BAC" w:rsidRDefault="00870064" w:rsidP="00A45F1A">
            <w:pPr>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CONTRATADA</w:t>
            </w:r>
          </w:p>
          <w:p w14:paraId="1F81A143" w14:textId="77777777" w:rsidR="00870064" w:rsidRPr="00AB1BAC" w:rsidRDefault="00870064" w:rsidP="00A45F1A">
            <w:pPr>
              <w:jc w:val="both"/>
              <w:rPr>
                <w:rFonts w:asciiTheme="minorHAnsi" w:hAnsiTheme="minorHAnsi" w:cstheme="minorHAnsi"/>
                <w:b/>
                <w:bCs/>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AB1BAC" w:rsidRDefault="00870064" w:rsidP="00A45F1A">
            <w:pPr>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Pessoa Jurídica, com sede na ******, inscrita no Cadastro Nacional de Pessoas Jurídicas – CNPJ sob o nº ********, neste ato representada por ********, portador do CPF nº **********.</w:t>
            </w:r>
          </w:p>
        </w:tc>
      </w:tr>
    </w:tbl>
    <w:p w14:paraId="157EA765"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36E8970C" w14:textId="60EAE17B"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Aos dias ** do mês de **** do ano de 20 **, o MUNICÍPIO DE NOVA PRATA DO IGUAÇU, a seguir denominado CONTRATANTE, representado pelo Prefeito o Sr. </w:t>
      </w:r>
      <w:r w:rsidR="00C14318"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 e a empresa *******, neste ato representada por ********, a seguir denominada CONTRATADA, têm justo e acordado o presente Contrato, que é celebrado em decorrência do resultado do processo de Pregão Eletrônico Nº ***/202</w:t>
      </w:r>
      <w:r w:rsidR="009D7A8A" w:rsidRPr="00AB1BAC">
        <w:rPr>
          <w:rFonts w:asciiTheme="minorHAnsi" w:hAnsiTheme="minorHAnsi" w:cstheme="minorHAnsi"/>
          <w:color w:val="000000" w:themeColor="text1"/>
          <w:sz w:val="22"/>
          <w:szCs w:val="22"/>
        </w:rPr>
        <w:t>6</w:t>
      </w:r>
      <w:r w:rsidRPr="00AB1BAC">
        <w:rPr>
          <w:rFonts w:asciiTheme="minorHAnsi" w:hAnsiTheme="minorHAnsi" w:cstheme="minorHAnsi"/>
          <w:color w:val="000000" w:themeColor="text1"/>
          <w:sz w:val="22"/>
          <w:szCs w:val="22"/>
        </w:rPr>
        <w:t>, realizado por meio do processo administrativo nº ***/202</w:t>
      </w:r>
      <w:r w:rsidR="009D7A8A" w:rsidRPr="00AB1BAC">
        <w:rPr>
          <w:rFonts w:asciiTheme="minorHAnsi" w:hAnsiTheme="minorHAnsi" w:cstheme="minorHAnsi"/>
          <w:color w:val="000000" w:themeColor="text1"/>
          <w:sz w:val="22"/>
          <w:szCs w:val="22"/>
        </w:rPr>
        <w:t>6</w:t>
      </w:r>
      <w:r w:rsidRPr="00AB1BAC">
        <w:rPr>
          <w:rFonts w:asciiTheme="minorHAnsi" w:hAnsiTheme="minorHAnsi" w:cstheme="minorHAnsi"/>
          <w:color w:val="000000" w:themeColor="text1"/>
          <w:sz w:val="22"/>
          <w:szCs w:val="22"/>
        </w:rPr>
        <w:t>, que se regerá pelas seguintes cláusulas e condições.</w:t>
      </w:r>
    </w:p>
    <w:p w14:paraId="13F77A88"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18247EB6" w14:textId="77777777"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PRIMEIRA – LEGISLAÇÃO APLICÁVEL</w:t>
      </w:r>
    </w:p>
    <w:p w14:paraId="4B1DD4A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5273B78D" w14:textId="77777777"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SEGUNDA – OBJETO</w:t>
      </w:r>
    </w:p>
    <w:p w14:paraId="3C556E7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AB1BAC" w:rsidRPr="00AB1BAC" w14:paraId="39B59C44" w14:textId="77777777" w:rsidTr="00D74091">
        <w:trPr>
          <w:trHeight w:val="450"/>
        </w:trPr>
        <w:tc>
          <w:tcPr>
            <w:tcW w:w="498" w:type="pct"/>
            <w:shd w:val="clear" w:color="auto" w:fill="D9D9D9"/>
          </w:tcPr>
          <w:p w14:paraId="347CC28C" w14:textId="2E4D5E00" w:rsidR="00870064" w:rsidRPr="00AB1BAC" w:rsidRDefault="00A45F1A"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I</w:t>
            </w:r>
            <w:r w:rsidR="00870064" w:rsidRPr="00AB1BAC">
              <w:rPr>
                <w:rFonts w:asciiTheme="minorHAnsi" w:hAnsiTheme="minorHAnsi" w:cstheme="minorHAnsi"/>
                <w:color w:val="000000" w:themeColor="text1"/>
                <w:sz w:val="22"/>
                <w:szCs w:val="22"/>
              </w:rPr>
              <w:t>TEM</w:t>
            </w:r>
          </w:p>
        </w:tc>
        <w:tc>
          <w:tcPr>
            <w:tcW w:w="2837" w:type="pct"/>
            <w:shd w:val="clear" w:color="auto" w:fill="D9D9D9"/>
          </w:tcPr>
          <w:p w14:paraId="3140487B" w14:textId="77777777" w:rsidR="00870064" w:rsidRPr="00AB1BAC" w:rsidRDefault="00870064"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DESCRIÇÃO</w:t>
            </w:r>
          </w:p>
        </w:tc>
        <w:tc>
          <w:tcPr>
            <w:tcW w:w="668" w:type="pct"/>
            <w:shd w:val="clear" w:color="auto" w:fill="D9D9D9"/>
          </w:tcPr>
          <w:p w14:paraId="0A296570" w14:textId="6E40CD65" w:rsidR="00870064" w:rsidRPr="00AB1BAC" w:rsidRDefault="00A45F1A" w:rsidP="00A45F1A">
            <w:pPr>
              <w:spacing w:before="120" w:after="120"/>
              <w:jc w:val="both"/>
              <w:rPr>
                <w:rFonts w:asciiTheme="minorHAnsi" w:hAnsiTheme="minorHAnsi" w:cstheme="minorHAnsi"/>
                <w:color w:val="000000" w:themeColor="text1"/>
                <w:sz w:val="22"/>
                <w:szCs w:val="22"/>
              </w:rPr>
            </w:pPr>
            <w:proofErr w:type="spellStart"/>
            <w:r w:rsidRPr="00AB1BAC">
              <w:rPr>
                <w:rFonts w:asciiTheme="minorHAnsi" w:hAnsiTheme="minorHAnsi" w:cstheme="minorHAnsi"/>
                <w:color w:val="000000" w:themeColor="text1"/>
                <w:sz w:val="22"/>
                <w:szCs w:val="22"/>
              </w:rPr>
              <w:t>Qt</w:t>
            </w:r>
            <w:r w:rsidR="00870064" w:rsidRPr="00AB1BAC">
              <w:rPr>
                <w:rFonts w:asciiTheme="minorHAnsi" w:hAnsiTheme="minorHAnsi" w:cstheme="minorHAnsi"/>
                <w:color w:val="000000" w:themeColor="text1"/>
                <w:sz w:val="22"/>
                <w:szCs w:val="22"/>
              </w:rPr>
              <w:t>td</w:t>
            </w:r>
            <w:proofErr w:type="spellEnd"/>
          </w:p>
        </w:tc>
        <w:tc>
          <w:tcPr>
            <w:tcW w:w="997" w:type="pct"/>
            <w:shd w:val="clear" w:color="auto" w:fill="D9D9D9"/>
          </w:tcPr>
          <w:p w14:paraId="7125297D" w14:textId="7B7CBFA5" w:rsidR="00870064" w:rsidRPr="00AB1BAC" w:rsidRDefault="00A45F1A"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w:t>
            </w:r>
            <w:r w:rsidR="00870064" w:rsidRPr="00AB1BAC">
              <w:rPr>
                <w:rFonts w:asciiTheme="minorHAnsi" w:hAnsiTheme="minorHAnsi" w:cstheme="minorHAnsi"/>
                <w:color w:val="000000" w:themeColor="text1"/>
                <w:sz w:val="22"/>
                <w:szCs w:val="22"/>
              </w:rPr>
              <w:t>REÇO TOTAL</w:t>
            </w:r>
          </w:p>
        </w:tc>
      </w:tr>
      <w:tr w:rsidR="00AB1BAC" w:rsidRPr="00AB1BAC" w14:paraId="53A0A126" w14:textId="77777777" w:rsidTr="00D74091">
        <w:trPr>
          <w:trHeight w:val="520"/>
        </w:trPr>
        <w:tc>
          <w:tcPr>
            <w:tcW w:w="498" w:type="pct"/>
          </w:tcPr>
          <w:p w14:paraId="0738C04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tc>
        <w:tc>
          <w:tcPr>
            <w:tcW w:w="2837" w:type="pct"/>
          </w:tcPr>
          <w:p w14:paraId="2735735B"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tc>
        <w:tc>
          <w:tcPr>
            <w:tcW w:w="668" w:type="pct"/>
          </w:tcPr>
          <w:p w14:paraId="489744CC"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tc>
        <w:tc>
          <w:tcPr>
            <w:tcW w:w="997" w:type="pct"/>
          </w:tcPr>
          <w:p w14:paraId="6E371EAC"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tc>
      </w:tr>
      <w:tr w:rsidR="00870064" w:rsidRPr="00AB1BAC" w14:paraId="06A845B5" w14:textId="77777777" w:rsidTr="00D74091">
        <w:trPr>
          <w:trHeight w:val="450"/>
        </w:trPr>
        <w:tc>
          <w:tcPr>
            <w:tcW w:w="4003" w:type="pct"/>
            <w:gridSpan w:val="3"/>
          </w:tcPr>
          <w:p w14:paraId="5453019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PREÇO TOTAL</w:t>
            </w:r>
          </w:p>
        </w:tc>
        <w:tc>
          <w:tcPr>
            <w:tcW w:w="997" w:type="pct"/>
          </w:tcPr>
          <w:p w14:paraId="0F713FC6" w14:textId="74DE772A" w:rsidR="00870064" w:rsidRPr="00AB1BAC" w:rsidRDefault="00A45F1A"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R</w:t>
            </w:r>
            <w:r w:rsidR="00870064" w:rsidRPr="00AB1BAC">
              <w:rPr>
                <w:rFonts w:asciiTheme="minorHAnsi" w:hAnsiTheme="minorHAnsi" w:cstheme="minorHAnsi"/>
                <w:color w:val="000000" w:themeColor="text1"/>
                <w:sz w:val="22"/>
                <w:szCs w:val="22"/>
              </w:rPr>
              <w:t xml:space="preserve">$ </w:t>
            </w:r>
          </w:p>
        </w:tc>
      </w:tr>
    </w:tbl>
    <w:p w14:paraId="0086DBC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50A9ABB8" w14:textId="1A7F068B"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primeiro. O objeto do presente Contrato será executado com obediência rigorosa, fiel e integral de todas as exigências, normas, itens, elementos, condições gerais, e especiais contidos no Processo Administrativo nº ***/202</w:t>
      </w:r>
      <w:r w:rsidR="00726C97" w:rsidRPr="00AB1BAC">
        <w:rPr>
          <w:rFonts w:asciiTheme="minorHAnsi" w:hAnsiTheme="minorHAnsi" w:cstheme="minorHAnsi"/>
          <w:color w:val="000000" w:themeColor="text1"/>
          <w:sz w:val="22"/>
          <w:szCs w:val="22"/>
        </w:rPr>
        <w:t>6</w:t>
      </w:r>
      <w:r w:rsidRPr="00AB1BAC">
        <w:rPr>
          <w:rFonts w:asciiTheme="minorHAnsi" w:hAnsiTheme="minorHAnsi" w:cstheme="minorHAnsi"/>
          <w:color w:val="000000" w:themeColor="text1"/>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270F6D4E" w14:textId="77777777"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TERCEIRA – VALOR</w:t>
      </w:r>
    </w:p>
    <w:p w14:paraId="15E11B63"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valor total do presente Contrato é de R$ ****** (******).</w:t>
      </w:r>
    </w:p>
    <w:p w14:paraId="6628214B"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77E45477" w14:textId="77777777"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QUARTA – FORMA E PRAZO DE PAGAMENTO</w:t>
      </w:r>
    </w:p>
    <w:p w14:paraId="0D895F95" w14:textId="19B8F7FF"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Os pagamentos serão efetuados à CONTRATADA após a regular liquidação da despesa, nos termos do art. 63 da Lei Federal nº 4.320/1964, observado o disposto nos </w:t>
      </w:r>
      <w:proofErr w:type="spellStart"/>
      <w:r w:rsidRPr="00AB1BAC">
        <w:rPr>
          <w:rFonts w:asciiTheme="minorHAnsi" w:hAnsiTheme="minorHAnsi" w:cstheme="minorHAnsi"/>
          <w:color w:val="000000" w:themeColor="text1"/>
          <w:sz w:val="22"/>
          <w:szCs w:val="22"/>
        </w:rPr>
        <w:t>arts</w:t>
      </w:r>
      <w:proofErr w:type="spellEnd"/>
      <w:r w:rsidRPr="00AB1BAC">
        <w:rPr>
          <w:rFonts w:asciiTheme="minorHAnsi" w:hAnsiTheme="minorHAnsi" w:cstheme="minorHAnsi"/>
          <w:color w:val="000000" w:themeColor="text1"/>
          <w:sz w:val="22"/>
          <w:szCs w:val="22"/>
        </w:rPr>
        <w:t xml:space="preserve">. 140 e 141 da Lei Federal nº 14.133/2021, de forma integral até a data da apresentação que ocorrerá em </w:t>
      </w:r>
      <w:r w:rsidR="00423366"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w:t>
      </w:r>
    </w:p>
    <w:p w14:paraId="6A247E77"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151482E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primeiro. O documento de cobrança será apresentado à Fiscalização para fins de atesto.</w:t>
      </w:r>
    </w:p>
    <w:p w14:paraId="4EEFCD4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segundo. O pagamento à CONTRATADA será realizado em razão do(s) serviços efetivamente executados e aceitos.</w:t>
      </w:r>
    </w:p>
    <w:p w14:paraId="60A347C7"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0E124CA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Parágrafo sétimo. O pagamento será efetuado à CONTRATADA por meio de crédito em conta corrente indicado pelo CONTRATANTE, a qual deverá ser cadastrada junto à Coordenação do Tesouro Municipal.</w:t>
      </w:r>
    </w:p>
    <w:p w14:paraId="6F13A56A"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BANCO: </w:t>
      </w:r>
    </w:p>
    <w:p w14:paraId="5FBDD24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AGENCIA: </w:t>
      </w:r>
    </w:p>
    <w:p w14:paraId="10392140"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CONTA CORRENTE: </w:t>
      </w:r>
    </w:p>
    <w:p w14:paraId="7ABD48D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RAZÃO SOCIAL: </w:t>
      </w:r>
    </w:p>
    <w:p w14:paraId="4AA09A4D"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CLÁUSULA QUINTA – FORMA DE EXECUÇÃO</w:t>
      </w:r>
    </w:p>
    <w:p w14:paraId="0E4C645A"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A forma de execução dos serviços do objeto do presente contrato, obedecerá ao Termo de Referência. </w:t>
      </w:r>
    </w:p>
    <w:p w14:paraId="74E606E5" w14:textId="77777777" w:rsidR="002B7EDC" w:rsidRPr="00AB1BAC" w:rsidRDefault="002B7EDC" w:rsidP="00A57C9A">
      <w:pPr>
        <w:spacing w:before="120" w:after="120"/>
        <w:ind w:firstLine="2835"/>
        <w:jc w:val="both"/>
        <w:rPr>
          <w:rFonts w:asciiTheme="minorHAnsi" w:hAnsiTheme="minorHAnsi" w:cstheme="minorHAnsi"/>
          <w:color w:val="000000" w:themeColor="text1"/>
          <w:sz w:val="22"/>
          <w:szCs w:val="22"/>
        </w:rPr>
      </w:pPr>
    </w:p>
    <w:p w14:paraId="23B28526" w14:textId="1C5912E2"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w:t>
      </w:r>
      <w:r w:rsidR="002B7EDC" w:rsidRPr="00AB1BAC">
        <w:rPr>
          <w:rFonts w:asciiTheme="minorHAnsi" w:hAnsiTheme="minorHAnsi" w:cstheme="minorHAnsi"/>
          <w:b/>
          <w:bCs/>
          <w:color w:val="000000" w:themeColor="text1"/>
          <w:sz w:val="22"/>
          <w:szCs w:val="22"/>
        </w:rPr>
        <w:tab/>
      </w:r>
      <w:r w:rsidR="002B7EDC" w:rsidRPr="00AB1BAC">
        <w:rPr>
          <w:rFonts w:asciiTheme="minorHAnsi" w:hAnsiTheme="minorHAnsi" w:cstheme="minorHAnsi"/>
          <w:b/>
          <w:bCs/>
          <w:color w:val="000000" w:themeColor="text1"/>
          <w:sz w:val="22"/>
          <w:szCs w:val="22"/>
        </w:rPr>
        <w:tab/>
      </w:r>
      <w:r w:rsidR="002B7EDC" w:rsidRPr="00AB1BAC">
        <w:rPr>
          <w:rFonts w:asciiTheme="minorHAnsi" w:hAnsiTheme="minorHAnsi" w:cstheme="minorHAnsi"/>
          <w:b/>
          <w:bCs/>
          <w:color w:val="000000" w:themeColor="text1"/>
          <w:sz w:val="22"/>
          <w:szCs w:val="22"/>
        </w:rPr>
        <w:tab/>
        <w:t>QUINTA</w:t>
      </w:r>
      <w:r w:rsidRPr="00AB1BAC">
        <w:rPr>
          <w:rFonts w:asciiTheme="minorHAnsi" w:hAnsiTheme="minorHAnsi" w:cstheme="minorHAnsi"/>
          <w:b/>
          <w:bCs/>
          <w:color w:val="000000" w:themeColor="text1"/>
          <w:sz w:val="22"/>
          <w:szCs w:val="22"/>
        </w:rPr>
        <w:t xml:space="preserve"> – MODELO DE GESTÃO E FISCALIZAÇÃO</w:t>
      </w:r>
    </w:p>
    <w:p w14:paraId="12AABBFA"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bookmarkStart w:id="18" w:name="_Hlk133746892"/>
      <w:r w:rsidRPr="00AB1BAC">
        <w:rPr>
          <w:rFonts w:asciiTheme="minorHAnsi" w:hAnsiTheme="minorHAnsi" w:cstheme="minorHAnsi"/>
          <w:color w:val="000000" w:themeColor="text1"/>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2B10431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I - </w:t>
      </w:r>
      <w:proofErr w:type="gramStart"/>
      <w:r w:rsidRPr="00AB1BAC">
        <w:rPr>
          <w:rFonts w:asciiTheme="minorHAnsi" w:hAnsiTheme="minorHAnsi" w:cstheme="minorHAnsi"/>
          <w:color w:val="000000" w:themeColor="text1"/>
          <w:sz w:val="22"/>
          <w:szCs w:val="22"/>
        </w:rPr>
        <w:t>os</w:t>
      </w:r>
      <w:proofErr w:type="gramEnd"/>
      <w:r w:rsidRPr="00AB1BAC">
        <w:rPr>
          <w:rFonts w:asciiTheme="minorHAnsi" w:hAnsiTheme="minorHAnsi" w:cstheme="minorHAnsi"/>
          <w:color w:val="000000" w:themeColor="text1"/>
          <w:sz w:val="22"/>
          <w:szCs w:val="22"/>
        </w:rPr>
        <w:t xml:space="preserve"> resultados alcançados em relação à contratada, com a verificação dos prazos de execução e da qualidade demandada;</w:t>
      </w:r>
    </w:p>
    <w:p w14:paraId="04D8AF7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II - </w:t>
      </w:r>
      <w:proofErr w:type="gramStart"/>
      <w:r w:rsidRPr="00AB1BAC">
        <w:rPr>
          <w:rFonts w:asciiTheme="minorHAnsi" w:hAnsiTheme="minorHAnsi" w:cstheme="minorHAnsi"/>
          <w:color w:val="000000" w:themeColor="text1"/>
          <w:sz w:val="22"/>
          <w:szCs w:val="22"/>
        </w:rPr>
        <w:t>os</w:t>
      </w:r>
      <w:proofErr w:type="gramEnd"/>
      <w:r w:rsidRPr="00AB1BAC">
        <w:rPr>
          <w:rFonts w:asciiTheme="minorHAnsi" w:hAnsiTheme="minorHAnsi" w:cstheme="minorHAnsi"/>
          <w:color w:val="000000" w:themeColor="text1"/>
          <w:sz w:val="22"/>
          <w:szCs w:val="22"/>
        </w:rPr>
        <w:t xml:space="preserve"> recursos humanos empregados, em função da quantidade e da formação profissional exigidas;</w:t>
      </w:r>
    </w:p>
    <w:p w14:paraId="07D0605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III - a qualidade e quantidade dos recursos materiais utilizados; </w:t>
      </w:r>
    </w:p>
    <w:p w14:paraId="600CC9F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IV - </w:t>
      </w:r>
      <w:proofErr w:type="gramStart"/>
      <w:r w:rsidRPr="00AB1BAC">
        <w:rPr>
          <w:rFonts w:asciiTheme="minorHAnsi" w:hAnsiTheme="minorHAnsi" w:cstheme="minorHAnsi"/>
          <w:color w:val="000000" w:themeColor="text1"/>
          <w:sz w:val="22"/>
          <w:szCs w:val="22"/>
        </w:rPr>
        <w:t>a</w:t>
      </w:r>
      <w:proofErr w:type="gramEnd"/>
      <w:r w:rsidRPr="00AB1BAC">
        <w:rPr>
          <w:rFonts w:asciiTheme="minorHAnsi" w:hAnsiTheme="minorHAnsi" w:cstheme="minorHAnsi"/>
          <w:color w:val="000000" w:themeColor="text1"/>
          <w:sz w:val="22"/>
          <w:szCs w:val="22"/>
        </w:rPr>
        <w:t xml:space="preserve"> adequação dos serviços prestados à rotina de execução estabelecida; </w:t>
      </w:r>
    </w:p>
    <w:p w14:paraId="65ACD2D5"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V - </w:t>
      </w:r>
      <w:proofErr w:type="gramStart"/>
      <w:r w:rsidRPr="00AB1BAC">
        <w:rPr>
          <w:rFonts w:asciiTheme="minorHAnsi" w:hAnsiTheme="minorHAnsi" w:cstheme="minorHAnsi"/>
          <w:color w:val="000000" w:themeColor="text1"/>
          <w:sz w:val="22"/>
          <w:szCs w:val="22"/>
        </w:rPr>
        <w:t>o</w:t>
      </w:r>
      <w:proofErr w:type="gramEnd"/>
      <w:r w:rsidRPr="00AB1BAC">
        <w:rPr>
          <w:rFonts w:asciiTheme="minorHAnsi" w:hAnsiTheme="minorHAnsi" w:cstheme="minorHAnsi"/>
          <w:color w:val="000000" w:themeColor="text1"/>
          <w:sz w:val="22"/>
          <w:szCs w:val="22"/>
        </w:rPr>
        <w:t xml:space="preserve"> cumprimento das demais obrigações decorrentes do contrato; e </w:t>
      </w:r>
    </w:p>
    <w:p w14:paraId="322127D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 xml:space="preserve">VI - </w:t>
      </w:r>
      <w:proofErr w:type="gramStart"/>
      <w:r w:rsidRPr="00AB1BAC">
        <w:rPr>
          <w:rFonts w:asciiTheme="minorHAnsi" w:hAnsiTheme="minorHAnsi" w:cstheme="minorHAnsi"/>
          <w:color w:val="000000" w:themeColor="text1"/>
          <w:sz w:val="22"/>
          <w:szCs w:val="22"/>
        </w:rPr>
        <w:t>a</w:t>
      </w:r>
      <w:proofErr w:type="gramEnd"/>
      <w:r w:rsidRPr="00AB1BAC">
        <w:rPr>
          <w:rFonts w:asciiTheme="minorHAnsi" w:hAnsiTheme="minorHAnsi" w:cstheme="minorHAnsi"/>
          <w:color w:val="000000" w:themeColor="text1"/>
          <w:sz w:val="22"/>
          <w:szCs w:val="22"/>
        </w:rPr>
        <w:t xml:space="preserve"> satisfação do público usuário.</w:t>
      </w:r>
    </w:p>
    <w:p w14:paraId="3D035E7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454BEDD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8"/>
    <w:p w14:paraId="22260BD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5F1F6FD3" w14:textId="196945E8"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w:t>
      </w:r>
      <w:r w:rsidR="002B7EDC" w:rsidRPr="00AB1BAC">
        <w:rPr>
          <w:rFonts w:asciiTheme="minorHAnsi" w:hAnsiTheme="minorHAnsi" w:cstheme="minorHAnsi"/>
          <w:b/>
          <w:bCs/>
          <w:color w:val="000000" w:themeColor="text1"/>
          <w:sz w:val="22"/>
          <w:szCs w:val="22"/>
        </w:rPr>
        <w:t>SEXTA</w:t>
      </w:r>
      <w:r w:rsidRPr="00AB1BAC">
        <w:rPr>
          <w:rFonts w:asciiTheme="minorHAnsi" w:hAnsiTheme="minorHAnsi" w:cstheme="minorHAnsi"/>
          <w:b/>
          <w:bCs/>
          <w:color w:val="000000" w:themeColor="text1"/>
          <w:sz w:val="22"/>
          <w:szCs w:val="22"/>
        </w:rPr>
        <w:t xml:space="preserve"> – VIGÊNCIA</w:t>
      </w:r>
    </w:p>
    <w:p w14:paraId="5411DA40"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A contratação terá eficácia a partir da data da publicação do instrumento correspondente no Diário Oficial, e vigorará por 30 dias contados da data da assinatura ou da data estabelecida no Edital. </w:t>
      </w:r>
    </w:p>
    <w:p w14:paraId="4BEEB8F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203AD54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 xml:space="preserve">Parágrafo primeiro. O prazo de execução dos serviços poderá ser prorrogado ou alterado nos termos da Lei Federal nº 14.133/2021. </w:t>
      </w:r>
    </w:p>
    <w:p w14:paraId="0C145D0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w:t>
      </w:r>
      <w:r w:rsidR="002B7EDC" w:rsidRPr="00AB1BAC">
        <w:rPr>
          <w:rFonts w:asciiTheme="minorHAnsi" w:hAnsiTheme="minorHAnsi" w:cstheme="minorHAnsi"/>
          <w:b/>
          <w:bCs/>
          <w:color w:val="000000" w:themeColor="text1"/>
          <w:sz w:val="22"/>
          <w:szCs w:val="22"/>
        </w:rPr>
        <w:t>SÉTIMA</w:t>
      </w:r>
      <w:r w:rsidRPr="00AB1BAC">
        <w:rPr>
          <w:rFonts w:asciiTheme="minorHAnsi" w:hAnsiTheme="minorHAnsi" w:cstheme="minorHAnsi"/>
          <w:b/>
          <w:bCs/>
          <w:color w:val="000000" w:themeColor="text1"/>
          <w:sz w:val="22"/>
          <w:szCs w:val="22"/>
        </w:rPr>
        <w:t xml:space="preserve"> – OBRIGAÇÕES DA CONTRATADA</w:t>
      </w:r>
    </w:p>
    <w:p w14:paraId="479B5D3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w:t>
      </w:r>
      <w:r w:rsidRPr="00AB1BAC">
        <w:rPr>
          <w:rFonts w:asciiTheme="minorHAnsi" w:hAnsiTheme="minorHAnsi" w:cstheme="minorHAnsi"/>
          <w:color w:val="000000" w:themeColor="text1"/>
          <w:sz w:val="22"/>
          <w:szCs w:val="22"/>
        </w:rPr>
        <w:tab/>
      </w:r>
    </w:p>
    <w:p w14:paraId="2E5425FB" w14:textId="746D246E"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w:t>
      </w:r>
      <w:r w:rsidR="002B7EDC" w:rsidRPr="00AB1BAC">
        <w:rPr>
          <w:rFonts w:asciiTheme="minorHAnsi" w:hAnsiTheme="minorHAnsi" w:cstheme="minorHAnsi"/>
          <w:b/>
          <w:bCs/>
          <w:color w:val="000000" w:themeColor="text1"/>
          <w:sz w:val="22"/>
          <w:szCs w:val="22"/>
        </w:rPr>
        <w:t>OITAVA</w:t>
      </w:r>
      <w:r w:rsidRPr="00AB1BAC">
        <w:rPr>
          <w:rFonts w:asciiTheme="minorHAnsi" w:hAnsiTheme="minorHAnsi" w:cstheme="minorHAnsi"/>
          <w:b/>
          <w:bCs/>
          <w:color w:val="000000" w:themeColor="text1"/>
          <w:sz w:val="22"/>
          <w:szCs w:val="22"/>
        </w:rPr>
        <w:t xml:space="preserve"> – OBRIGAÇÕES DO CONTRATANTE</w:t>
      </w:r>
    </w:p>
    <w:p w14:paraId="6D41D297"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w:t>
      </w:r>
    </w:p>
    <w:p w14:paraId="1138E4D8" w14:textId="0CCF5893"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w:t>
      </w:r>
      <w:r w:rsidR="002B7EDC" w:rsidRPr="00AB1BAC">
        <w:rPr>
          <w:rFonts w:asciiTheme="minorHAnsi" w:hAnsiTheme="minorHAnsi" w:cstheme="minorHAnsi"/>
          <w:b/>
          <w:bCs/>
          <w:color w:val="000000" w:themeColor="text1"/>
          <w:sz w:val="22"/>
          <w:szCs w:val="22"/>
        </w:rPr>
        <w:t>NONA</w:t>
      </w:r>
      <w:r w:rsidRPr="00AB1BAC">
        <w:rPr>
          <w:rFonts w:asciiTheme="minorHAnsi" w:hAnsiTheme="minorHAnsi" w:cstheme="minorHAnsi"/>
          <w:b/>
          <w:bCs/>
          <w:color w:val="000000" w:themeColor="text1"/>
          <w:sz w:val="22"/>
          <w:szCs w:val="22"/>
        </w:rPr>
        <w:t xml:space="preserve"> – RECEBIMENTO</w:t>
      </w:r>
      <w:r w:rsidRPr="00AB1BAC">
        <w:rPr>
          <w:rFonts w:asciiTheme="minorHAnsi" w:hAnsiTheme="minorHAnsi" w:cstheme="minorHAnsi"/>
          <w:b/>
          <w:bCs/>
          <w:color w:val="000000" w:themeColor="text1"/>
          <w:sz w:val="22"/>
          <w:szCs w:val="22"/>
        </w:rPr>
        <w:tab/>
        <w:t xml:space="preserve"> DO OBJETO DO CONTRATO </w:t>
      </w:r>
    </w:p>
    <w:p w14:paraId="4EAFDADB"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p>
    <w:p w14:paraId="038C8A1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terceiro. O Gestor do Contrato e/ou a Comissão terá as seguintes atribuições:</w:t>
      </w:r>
    </w:p>
    <w:p w14:paraId="0EF9A149"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receber definitivamente, o objeto contratado, com verificação da conformidade com as exigências contratuais no que </w:t>
      </w:r>
      <w:proofErr w:type="spellStart"/>
      <w:r w:rsidRPr="00AB1BAC">
        <w:rPr>
          <w:rFonts w:asciiTheme="minorHAnsi" w:hAnsiTheme="minorHAnsi" w:cstheme="minorHAnsi"/>
          <w:color w:val="000000" w:themeColor="text1"/>
          <w:sz w:val="22"/>
          <w:szCs w:val="22"/>
        </w:rPr>
        <w:t>pertine</w:t>
      </w:r>
      <w:proofErr w:type="spellEnd"/>
      <w:r w:rsidRPr="00AB1BAC">
        <w:rPr>
          <w:rFonts w:asciiTheme="minorHAnsi" w:hAnsiTheme="minorHAnsi" w:cstheme="minorHAnsi"/>
          <w:color w:val="000000" w:themeColor="text1"/>
          <w:sz w:val="22"/>
          <w:szCs w:val="22"/>
        </w:rPr>
        <w:t xml:space="preserve"> à quantidade e a qualidade, em cumprimento ao contrato ou instrumento correlato</w:t>
      </w:r>
      <w:r w:rsidR="002B7EDC" w:rsidRPr="00AB1BAC">
        <w:rPr>
          <w:rFonts w:asciiTheme="minorHAnsi" w:hAnsiTheme="minorHAnsi" w:cstheme="minorHAnsi"/>
          <w:color w:val="000000" w:themeColor="text1"/>
          <w:sz w:val="22"/>
          <w:szCs w:val="22"/>
        </w:rPr>
        <w:t>.</w:t>
      </w:r>
    </w:p>
    <w:p w14:paraId="39872438"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expedir Termo de Recebimento e Aceitação, que comprove o atendimento das exigências contratuais, ou Notificação, no caso de rejeição de material.</w:t>
      </w:r>
    </w:p>
    <w:p w14:paraId="518F87AD"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receber eventuais requerimentos da empresa contratada dirigindo-os às autoridades competentes, depois de prestadas as informações pertinentes;</w:t>
      </w:r>
    </w:p>
    <w:p w14:paraId="0518D07C"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rever seus atos, de ofício, ou mediante provocação, quando for o caso;</w:t>
      </w:r>
    </w:p>
    <w:p w14:paraId="1C9F5CC9" w14:textId="77777777" w:rsidR="002B7EDC"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receber e conferir os serviços contratados, atestar o recebimento e conferência no verso da nota fiscal e efetuar o encaminhamento desta para pagamento;</w:t>
      </w:r>
    </w:p>
    <w:p w14:paraId="03389E84" w14:textId="280D2DB6"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AB1BAC" w:rsidRDefault="002B7EDC" w:rsidP="00A57C9A">
      <w:pPr>
        <w:spacing w:before="120" w:after="120"/>
        <w:ind w:firstLine="2835"/>
        <w:jc w:val="both"/>
        <w:rPr>
          <w:rFonts w:asciiTheme="minorHAnsi" w:hAnsiTheme="minorHAnsi" w:cstheme="minorHAnsi"/>
          <w:color w:val="000000" w:themeColor="text1"/>
          <w:sz w:val="22"/>
          <w:szCs w:val="22"/>
        </w:rPr>
      </w:pPr>
    </w:p>
    <w:p w14:paraId="5DCE9DDC" w14:textId="6850A792"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DÉCIMA – FORÇA MAIOR E CASO FORTUITO</w:t>
      </w:r>
    </w:p>
    <w:p w14:paraId="5A8ADB4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AB1BAC" w:rsidRDefault="002B7EDC" w:rsidP="00A57C9A">
      <w:pPr>
        <w:spacing w:before="120" w:after="120"/>
        <w:ind w:firstLine="2835"/>
        <w:jc w:val="both"/>
        <w:rPr>
          <w:rFonts w:asciiTheme="minorHAnsi" w:hAnsiTheme="minorHAnsi" w:cstheme="minorHAnsi"/>
          <w:color w:val="000000" w:themeColor="text1"/>
          <w:sz w:val="22"/>
          <w:szCs w:val="22"/>
        </w:rPr>
      </w:pPr>
    </w:p>
    <w:p w14:paraId="1C0B693F" w14:textId="0923B2D6"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DÉCIMA </w:t>
      </w:r>
      <w:r w:rsidR="002B7EDC" w:rsidRPr="00AB1BAC">
        <w:rPr>
          <w:rFonts w:asciiTheme="minorHAnsi" w:hAnsiTheme="minorHAnsi" w:cstheme="minorHAnsi"/>
          <w:b/>
          <w:bCs/>
          <w:color w:val="000000" w:themeColor="text1"/>
          <w:sz w:val="22"/>
          <w:szCs w:val="22"/>
        </w:rPr>
        <w:t>PRIMEIRA</w:t>
      </w:r>
      <w:r w:rsidRPr="00AB1BAC">
        <w:rPr>
          <w:rFonts w:asciiTheme="minorHAnsi" w:hAnsiTheme="minorHAnsi" w:cstheme="minorHAnsi"/>
          <w:b/>
          <w:bCs/>
          <w:color w:val="000000" w:themeColor="text1"/>
          <w:sz w:val="22"/>
          <w:szCs w:val="22"/>
        </w:rPr>
        <w:t xml:space="preserve"> – SUSPENSÃO DA EXECUÇÃO</w:t>
      </w:r>
    </w:p>
    <w:p w14:paraId="7CD154AC"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DÉCIMA </w:t>
      </w:r>
      <w:r w:rsidR="002B7EDC" w:rsidRPr="00AB1BAC">
        <w:rPr>
          <w:rFonts w:asciiTheme="minorHAnsi" w:hAnsiTheme="minorHAnsi" w:cstheme="minorHAnsi"/>
          <w:b/>
          <w:bCs/>
          <w:color w:val="000000" w:themeColor="text1"/>
          <w:sz w:val="22"/>
          <w:szCs w:val="22"/>
        </w:rPr>
        <w:t>SEGUNDA</w:t>
      </w:r>
      <w:r w:rsidRPr="00AB1BAC">
        <w:rPr>
          <w:rFonts w:asciiTheme="minorHAnsi" w:hAnsiTheme="minorHAnsi" w:cstheme="minorHAnsi"/>
          <w:b/>
          <w:bCs/>
          <w:color w:val="000000" w:themeColor="text1"/>
          <w:sz w:val="22"/>
          <w:szCs w:val="22"/>
        </w:rPr>
        <w:t xml:space="preserve"> – SANÇÕES ADMINISTRATIVAS</w:t>
      </w:r>
    </w:p>
    <w:p w14:paraId="723C4575"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Comete infração administrativa, nos termos da Lei nº 14.133, de 2021, o Contratado que:</w:t>
      </w:r>
    </w:p>
    <w:p w14:paraId="0D4180E9" w14:textId="77777777" w:rsidR="00870064" w:rsidRPr="00AB1BAC" w:rsidRDefault="00870064" w:rsidP="00A45F1A">
      <w:pPr>
        <w:pStyle w:val="PargrafodaLista"/>
        <w:numPr>
          <w:ilvl w:val="0"/>
          <w:numId w:val="30"/>
        </w:num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der causa à inexecução parcial do contrato;</w:t>
      </w:r>
    </w:p>
    <w:p w14:paraId="24FB113C"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der causa à inexecução parcial do contrato que cause grave dano à Administração ou ao funcionamento dos serviços públicos ou ao interesse coletivo;</w:t>
      </w:r>
    </w:p>
    <w:p w14:paraId="4ED0F32D"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der causa à inexecução total do contrato;</w:t>
      </w:r>
    </w:p>
    <w:p w14:paraId="410DF105"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deixar de entregar a documentação exigida para o certame;</w:t>
      </w:r>
    </w:p>
    <w:p w14:paraId="4EE42754"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não mantiver a proposta, salvo em decorrência de fato superveniente devidamente justificado;</w:t>
      </w:r>
    </w:p>
    <w:p w14:paraId="21C5AB8B"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3752A7CC"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ensejar o retardamento da execução ou da entrega do objeto da contratação sem motivo justificado;</w:t>
      </w:r>
    </w:p>
    <w:p w14:paraId="78FC0EB4"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apresentar declaração ou documentação falsa exigida para o certame ou prestar declaração falsa durante a dispensa eletrônica ou execução do contrato;</w:t>
      </w:r>
    </w:p>
    <w:p w14:paraId="78CD082C"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fraudar a contratação ou praticar ato fraudulento na execução do contrato;</w:t>
      </w:r>
    </w:p>
    <w:p w14:paraId="6CBF78B1"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comportar-se de modo inidôneo ou cometer fraude de qualquer natureza;</w:t>
      </w:r>
    </w:p>
    <w:p w14:paraId="0886101F"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praticar atos ilícitos com vistas a frustrar os objetivos do certame;</w:t>
      </w:r>
    </w:p>
    <w:p w14:paraId="1A252571" w14:textId="77777777" w:rsidR="00870064" w:rsidRPr="00AB1BAC" w:rsidRDefault="00870064" w:rsidP="00A45F1A">
      <w:pPr>
        <w:pStyle w:val="PargrafodaLista"/>
        <w:numPr>
          <w:ilvl w:val="0"/>
          <w:numId w:val="30"/>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praticar ato lesivo previsto no art. 5º da Lei nº 12.846, de 1º de agosto de 2013.</w:t>
      </w:r>
    </w:p>
    <w:p w14:paraId="1E1A320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6DFDDF1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primeiro. Serão aplicadas ao responsável pelas infrações administrativas acima descritas as seguintes sanções:</w:t>
      </w:r>
    </w:p>
    <w:p w14:paraId="3F63E65F" w14:textId="77777777" w:rsidR="00870064" w:rsidRPr="00AB1BAC" w:rsidRDefault="00870064" w:rsidP="00A45F1A">
      <w:pPr>
        <w:pStyle w:val="PargrafodaLista"/>
        <w:numPr>
          <w:ilvl w:val="0"/>
          <w:numId w:val="31"/>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Advertência, quando o Contratado der causa à inexecução parcial do contrato, sempre que não se justificar a imposição de penalidade mais grave (art. 156, §2º, da Lei);</w:t>
      </w:r>
    </w:p>
    <w:p w14:paraId="768997C3" w14:textId="77777777" w:rsidR="00870064" w:rsidRPr="00AB1BAC" w:rsidRDefault="00870064" w:rsidP="00A45F1A">
      <w:pPr>
        <w:pStyle w:val="PargrafodaLista"/>
        <w:numPr>
          <w:ilvl w:val="0"/>
          <w:numId w:val="31"/>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AB1BAC" w:rsidRDefault="00870064" w:rsidP="00A45F1A">
      <w:pPr>
        <w:pStyle w:val="PargrafodaLista"/>
        <w:numPr>
          <w:ilvl w:val="0"/>
          <w:numId w:val="31"/>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AB1BAC" w:rsidRDefault="00870064" w:rsidP="00A45F1A">
      <w:pPr>
        <w:pStyle w:val="PargrafodaLista"/>
        <w:numPr>
          <w:ilvl w:val="0"/>
          <w:numId w:val="31"/>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Multa:</w:t>
      </w:r>
    </w:p>
    <w:p w14:paraId="5548D5ED" w14:textId="77777777" w:rsidR="002B7EDC" w:rsidRPr="00AB1BAC" w:rsidRDefault="002B7EDC" w:rsidP="00A57C9A">
      <w:pPr>
        <w:pStyle w:val="PargrafodaLista"/>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proofErr w:type="gramStart"/>
      <w:r w:rsidR="00870064" w:rsidRPr="00AB1BAC">
        <w:rPr>
          <w:rFonts w:asciiTheme="minorHAnsi" w:hAnsiTheme="minorHAnsi" w:cstheme="minorHAnsi"/>
          <w:color w:val="000000" w:themeColor="text1"/>
          <w:sz w:val="22"/>
          <w:szCs w:val="22"/>
        </w:rPr>
        <w:t>moratória</w:t>
      </w:r>
      <w:proofErr w:type="gramEnd"/>
      <w:r w:rsidR="00870064" w:rsidRPr="00AB1BAC">
        <w:rPr>
          <w:rFonts w:asciiTheme="minorHAnsi" w:hAnsiTheme="minorHAnsi" w:cstheme="minorHAnsi"/>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AB1BAC" w:rsidRDefault="002B7EDC" w:rsidP="00A57C9A">
      <w:pPr>
        <w:pStyle w:val="PargrafodaLista"/>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 </w:t>
      </w:r>
      <w:proofErr w:type="gramStart"/>
      <w:r w:rsidR="00870064" w:rsidRPr="00AB1BAC">
        <w:rPr>
          <w:rFonts w:asciiTheme="minorHAnsi" w:hAnsiTheme="minorHAnsi" w:cstheme="minorHAnsi"/>
          <w:color w:val="000000" w:themeColor="text1"/>
          <w:sz w:val="22"/>
          <w:szCs w:val="22"/>
        </w:rPr>
        <w:t>compensatória</w:t>
      </w:r>
      <w:proofErr w:type="gramEnd"/>
      <w:r w:rsidR="00870064" w:rsidRPr="00AB1BAC">
        <w:rPr>
          <w:rFonts w:asciiTheme="minorHAnsi" w:hAnsiTheme="minorHAnsi" w:cstheme="minorHAnsi"/>
          <w:color w:val="000000" w:themeColor="text1"/>
          <w:sz w:val="22"/>
          <w:szCs w:val="22"/>
        </w:rPr>
        <w:t xml:space="preserve"> de 30% (trinta por cento) sobre o valor total do contrato, no caso de inexecução total do objeto;</w:t>
      </w:r>
    </w:p>
    <w:p w14:paraId="4223EC73"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7732C9D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segundo. A aplicação das sanções previstas não exclui, em hipótese alguma, a obrigação de reparação integral do dano causado ao CONTRATANTE.</w:t>
      </w:r>
    </w:p>
    <w:p w14:paraId="7275798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terceiro. Todas as sanções previstas neste Edital poderão ser aplicadas cumulativamente com a multa, nos termos do art. 156, §7º, da Lei nº. 14.133, de 2021.</w:t>
      </w:r>
    </w:p>
    <w:p w14:paraId="1FC3C37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quarto. Antes da aplicação da multa será facultada a defesa do interessado no prazo de 15 (quinze) dias úteis, contado da data de sua intimação. </w:t>
      </w:r>
    </w:p>
    <w:p w14:paraId="342DEE6A"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oitavo. Na aplicação das sanções serão considerados:</w:t>
      </w:r>
    </w:p>
    <w:p w14:paraId="05DA3E8D" w14:textId="77777777" w:rsidR="00870064" w:rsidRPr="00AB1BAC" w:rsidRDefault="00870064" w:rsidP="00A45F1A">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 natureza e a gravidade da infração cometida;</w:t>
      </w:r>
    </w:p>
    <w:p w14:paraId="209E511C" w14:textId="77777777" w:rsidR="00870064" w:rsidRPr="00AB1BAC" w:rsidRDefault="00870064" w:rsidP="00A45F1A">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as peculiaridades do caso concreto;</w:t>
      </w:r>
    </w:p>
    <w:p w14:paraId="749A6740" w14:textId="77777777" w:rsidR="00870064" w:rsidRPr="00AB1BAC" w:rsidRDefault="00870064" w:rsidP="00A45F1A">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as circunstâncias agravantes ou atenuantes;</w:t>
      </w:r>
    </w:p>
    <w:p w14:paraId="6277F869" w14:textId="77777777" w:rsidR="00870064" w:rsidRPr="00AB1BAC" w:rsidRDefault="00870064" w:rsidP="00A45F1A">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os danos que dela provierem para o Contratante;</w:t>
      </w:r>
    </w:p>
    <w:p w14:paraId="2F81BF38" w14:textId="77777777" w:rsidR="00870064" w:rsidRPr="00AB1BAC" w:rsidRDefault="00870064" w:rsidP="00A45F1A">
      <w:pPr>
        <w:pStyle w:val="PargrafodaLista"/>
        <w:numPr>
          <w:ilvl w:val="0"/>
          <w:numId w:val="32"/>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 implantação ou o aperfeiçoamento de programa de integridade, conforme normas e orientações dos órgãos de controle.</w:t>
      </w:r>
    </w:p>
    <w:p w14:paraId="1F91907A"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AB1BAC" w:rsidRDefault="00E632A9" w:rsidP="00A57C9A">
      <w:pPr>
        <w:spacing w:before="120" w:after="120"/>
        <w:ind w:firstLine="2835"/>
        <w:jc w:val="both"/>
        <w:rPr>
          <w:rFonts w:asciiTheme="minorHAnsi" w:hAnsiTheme="minorHAnsi" w:cstheme="minorHAnsi"/>
          <w:color w:val="000000" w:themeColor="text1"/>
          <w:sz w:val="22"/>
          <w:szCs w:val="22"/>
        </w:rPr>
      </w:pPr>
    </w:p>
    <w:p w14:paraId="5D5733C8" w14:textId="1EFBCEDF"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DÉCIMA </w:t>
      </w:r>
      <w:r w:rsidR="002B7EDC" w:rsidRPr="00AB1BAC">
        <w:rPr>
          <w:rFonts w:asciiTheme="minorHAnsi" w:hAnsiTheme="minorHAnsi" w:cstheme="minorHAnsi"/>
          <w:b/>
          <w:bCs/>
          <w:color w:val="000000" w:themeColor="text1"/>
          <w:sz w:val="22"/>
          <w:szCs w:val="22"/>
        </w:rPr>
        <w:t>TERCEIRA</w:t>
      </w:r>
      <w:r w:rsidRPr="00AB1BAC">
        <w:rPr>
          <w:rFonts w:asciiTheme="minorHAnsi" w:hAnsiTheme="minorHAnsi" w:cstheme="minorHAnsi"/>
          <w:b/>
          <w:bCs/>
          <w:color w:val="000000" w:themeColor="text1"/>
          <w:sz w:val="22"/>
          <w:szCs w:val="22"/>
        </w:rPr>
        <w:t xml:space="preserve"> – EXTINÇÃO</w:t>
      </w:r>
    </w:p>
    <w:p w14:paraId="756A696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1D784590"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bookmarkStart w:id="19" w:name="_Hlk164062331"/>
      <w:r w:rsidRPr="00AB1BAC">
        <w:rPr>
          <w:rFonts w:asciiTheme="minorHAnsi" w:hAnsiTheme="minorHAnsi" w:cstheme="minorHAnsi"/>
          <w:color w:val="000000" w:themeColor="text1"/>
          <w:sz w:val="22"/>
          <w:szCs w:val="22"/>
        </w:rPr>
        <w:t xml:space="preserve">Parágrafo primeiro. </w:t>
      </w:r>
      <w:bookmarkEnd w:id="19"/>
      <w:r w:rsidRPr="00AB1BAC">
        <w:rPr>
          <w:rFonts w:asciiTheme="minorHAnsi" w:hAnsiTheme="minorHAnsi" w:cstheme="minorHAnsi"/>
          <w:color w:val="000000" w:themeColor="text1"/>
          <w:sz w:val="22"/>
          <w:szCs w:val="22"/>
        </w:rPr>
        <w:t>A extinção operará seus efeitos a partir da publicação do ato administrativo no Portal Nacional de Contratações Públicas (PNCP).</w:t>
      </w:r>
    </w:p>
    <w:p w14:paraId="2A115DC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Parágrafo segundo. Extinto o Contrato, a CONTRATANTE assumirá imediatamente o seu objeto no local e no estado em que a sua execução se encontrar.</w:t>
      </w:r>
    </w:p>
    <w:p w14:paraId="7748A663"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quinto. Nos casos de extinção com culpa exclusiva da CONTRATANTE, deverão ser promovidos:</w:t>
      </w:r>
    </w:p>
    <w:p w14:paraId="1D8F6F56" w14:textId="77777777" w:rsidR="00870064" w:rsidRPr="00AB1BAC" w:rsidRDefault="00870064" w:rsidP="00A45F1A">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 devolução da garantia;</w:t>
      </w:r>
    </w:p>
    <w:p w14:paraId="22AF02BF" w14:textId="77777777" w:rsidR="00870064" w:rsidRPr="00AB1BAC" w:rsidRDefault="00870064" w:rsidP="00A45F1A">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os pagamentos devidos pela execução do Contrato até a data da extinção;</w:t>
      </w:r>
    </w:p>
    <w:p w14:paraId="2F091E52" w14:textId="77777777" w:rsidR="00870064" w:rsidRPr="00AB1BAC" w:rsidRDefault="00870064" w:rsidP="00A45F1A">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pagamento do custo de desmobilização, caso haja;</w:t>
      </w:r>
    </w:p>
    <w:p w14:paraId="0BDD0DD4" w14:textId="77777777" w:rsidR="00870064" w:rsidRPr="00AB1BAC" w:rsidRDefault="00870064" w:rsidP="00A45F1A">
      <w:pPr>
        <w:pStyle w:val="PargrafodaLista"/>
        <w:numPr>
          <w:ilvl w:val="0"/>
          <w:numId w:val="33"/>
        </w:numPr>
        <w:spacing w:before="120" w:after="120"/>
        <w:ind w:left="0"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ressarcimento dos prejuízos comprovadamente sofridos.</w:t>
      </w:r>
    </w:p>
    <w:p w14:paraId="3A682FEB"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4A03232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AB1BAC" w:rsidRDefault="001764CD" w:rsidP="00A57C9A">
      <w:pPr>
        <w:spacing w:before="120" w:after="120"/>
        <w:ind w:firstLine="2835"/>
        <w:jc w:val="both"/>
        <w:rPr>
          <w:rFonts w:asciiTheme="minorHAnsi" w:hAnsiTheme="minorHAnsi" w:cstheme="minorHAnsi"/>
          <w:color w:val="000000" w:themeColor="text1"/>
          <w:sz w:val="22"/>
          <w:szCs w:val="22"/>
        </w:rPr>
      </w:pPr>
    </w:p>
    <w:p w14:paraId="4E780ECD" w14:textId="11D3825A"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DÉCIMA QU</w:t>
      </w:r>
      <w:r w:rsidR="001764CD" w:rsidRPr="00AB1BAC">
        <w:rPr>
          <w:rFonts w:asciiTheme="minorHAnsi" w:hAnsiTheme="minorHAnsi" w:cstheme="minorHAnsi"/>
          <w:b/>
          <w:bCs/>
          <w:color w:val="000000" w:themeColor="text1"/>
          <w:sz w:val="22"/>
          <w:szCs w:val="22"/>
        </w:rPr>
        <w:t>ARTA</w:t>
      </w:r>
      <w:r w:rsidRPr="00AB1BAC">
        <w:rPr>
          <w:rFonts w:asciiTheme="minorHAnsi" w:hAnsiTheme="minorHAnsi" w:cstheme="minorHAnsi"/>
          <w:b/>
          <w:bCs/>
          <w:color w:val="000000" w:themeColor="text1"/>
          <w:sz w:val="22"/>
          <w:szCs w:val="22"/>
        </w:rPr>
        <w:t xml:space="preserve"> – SUBCONTRATAÇÃO</w:t>
      </w:r>
    </w:p>
    <w:p w14:paraId="6EDCBDE3"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Não será admitida a subcontratação do objeto contratual.</w:t>
      </w:r>
    </w:p>
    <w:p w14:paraId="256DB17E"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7C3EE458" w14:textId="0EF07BA4"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DÉCIMA </w:t>
      </w:r>
      <w:r w:rsidR="001764CD" w:rsidRPr="00AB1BAC">
        <w:rPr>
          <w:rFonts w:asciiTheme="minorHAnsi" w:hAnsiTheme="minorHAnsi" w:cstheme="minorHAnsi"/>
          <w:b/>
          <w:bCs/>
          <w:color w:val="000000" w:themeColor="text1"/>
          <w:sz w:val="22"/>
          <w:szCs w:val="22"/>
        </w:rPr>
        <w:t>QUINTA</w:t>
      </w:r>
      <w:r w:rsidRPr="00AB1BAC">
        <w:rPr>
          <w:rFonts w:asciiTheme="minorHAnsi" w:hAnsiTheme="minorHAnsi" w:cstheme="minorHAnsi"/>
          <w:b/>
          <w:bCs/>
          <w:color w:val="000000" w:themeColor="text1"/>
          <w:sz w:val="22"/>
          <w:szCs w:val="22"/>
        </w:rPr>
        <w:t xml:space="preserve"> – GARANTIA DE EXECUÇÃO</w:t>
      </w:r>
    </w:p>
    <w:p w14:paraId="13CAFF4E"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contratante exigirá *** % de garantia contratual</w:t>
      </w:r>
    </w:p>
    <w:p w14:paraId="7E318414" w14:textId="77777777" w:rsidR="001764CD" w:rsidRPr="00AB1BAC" w:rsidRDefault="001764CD" w:rsidP="00A57C9A">
      <w:pPr>
        <w:spacing w:before="120" w:after="120"/>
        <w:ind w:firstLine="2835"/>
        <w:jc w:val="both"/>
        <w:rPr>
          <w:rFonts w:asciiTheme="minorHAnsi" w:hAnsiTheme="minorHAnsi" w:cstheme="minorHAnsi"/>
          <w:color w:val="000000" w:themeColor="text1"/>
          <w:sz w:val="22"/>
          <w:szCs w:val="22"/>
        </w:rPr>
      </w:pPr>
    </w:p>
    <w:p w14:paraId="6DB10636" w14:textId="30303AD2"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DÉCIMA S</w:t>
      </w:r>
      <w:r w:rsidR="001764CD" w:rsidRPr="00AB1BAC">
        <w:rPr>
          <w:rFonts w:asciiTheme="minorHAnsi" w:hAnsiTheme="minorHAnsi" w:cstheme="minorHAnsi"/>
          <w:b/>
          <w:bCs/>
          <w:color w:val="000000" w:themeColor="text1"/>
          <w:sz w:val="22"/>
          <w:szCs w:val="22"/>
        </w:rPr>
        <w:t>EXTA</w:t>
      </w:r>
      <w:r w:rsidRPr="00AB1BAC">
        <w:rPr>
          <w:rFonts w:asciiTheme="minorHAnsi" w:hAnsiTheme="minorHAnsi" w:cstheme="minorHAnsi"/>
          <w:b/>
          <w:bCs/>
          <w:color w:val="000000" w:themeColor="text1"/>
          <w:sz w:val="22"/>
          <w:szCs w:val="22"/>
        </w:rPr>
        <w:t xml:space="preserve"> – DOTAÇÃO ORÇAMENTÁRIA</w:t>
      </w:r>
    </w:p>
    <w:p w14:paraId="3B482C45"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AB1BAC" w:rsidRPr="00AB1BAC" w14:paraId="511EA757" w14:textId="77777777" w:rsidTr="00A45F1A">
        <w:trPr>
          <w:trHeight w:val="215"/>
          <w:jc w:val="center"/>
        </w:trPr>
        <w:tc>
          <w:tcPr>
            <w:tcW w:w="2268" w:type="dxa"/>
          </w:tcPr>
          <w:p w14:paraId="5AD72736" w14:textId="77777777" w:rsidR="00870064" w:rsidRPr="00AB1BAC" w:rsidRDefault="00870064"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00</w:t>
            </w:r>
          </w:p>
        </w:tc>
        <w:tc>
          <w:tcPr>
            <w:tcW w:w="5595" w:type="dxa"/>
          </w:tcPr>
          <w:p w14:paraId="0B081BC9" w14:textId="77777777" w:rsidR="00870064" w:rsidRPr="00AB1BAC" w:rsidRDefault="00870064" w:rsidP="00A45F1A">
            <w:pPr>
              <w:spacing w:before="120" w:after="120"/>
              <w:jc w:val="both"/>
              <w:rPr>
                <w:rFonts w:asciiTheme="minorHAnsi" w:hAnsiTheme="minorHAnsi" w:cstheme="minorHAnsi"/>
                <w:color w:val="000000" w:themeColor="text1"/>
                <w:sz w:val="22"/>
                <w:szCs w:val="22"/>
              </w:rPr>
            </w:pPr>
          </w:p>
        </w:tc>
      </w:tr>
      <w:tr w:rsidR="00AB1BAC" w:rsidRPr="00AB1BAC" w14:paraId="6ADF0AE5" w14:textId="77777777" w:rsidTr="00A45F1A">
        <w:trPr>
          <w:trHeight w:val="270"/>
          <w:jc w:val="center"/>
        </w:trPr>
        <w:tc>
          <w:tcPr>
            <w:tcW w:w="2268" w:type="dxa"/>
          </w:tcPr>
          <w:p w14:paraId="20068CB9" w14:textId="067F2371" w:rsidR="00870064" w:rsidRPr="00AB1BAC" w:rsidRDefault="00A45F1A"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0</w:t>
            </w:r>
            <w:r w:rsidR="00870064" w:rsidRPr="00AB1BAC">
              <w:rPr>
                <w:rFonts w:asciiTheme="minorHAnsi" w:hAnsiTheme="minorHAnsi" w:cstheme="minorHAnsi"/>
                <w:color w:val="000000" w:themeColor="text1"/>
                <w:sz w:val="22"/>
                <w:szCs w:val="22"/>
              </w:rPr>
              <w:t>00</w:t>
            </w:r>
          </w:p>
        </w:tc>
        <w:tc>
          <w:tcPr>
            <w:tcW w:w="5595" w:type="dxa"/>
          </w:tcPr>
          <w:p w14:paraId="36516010" w14:textId="77777777" w:rsidR="00870064" w:rsidRPr="00AB1BAC" w:rsidRDefault="00870064" w:rsidP="00A45F1A">
            <w:pPr>
              <w:spacing w:before="120" w:after="120"/>
              <w:jc w:val="both"/>
              <w:rPr>
                <w:rFonts w:asciiTheme="minorHAnsi" w:hAnsiTheme="minorHAnsi" w:cstheme="minorHAnsi"/>
                <w:color w:val="000000" w:themeColor="text1"/>
                <w:sz w:val="22"/>
                <w:szCs w:val="22"/>
              </w:rPr>
            </w:pPr>
          </w:p>
        </w:tc>
      </w:tr>
      <w:tr w:rsidR="00AB1BAC" w:rsidRPr="00AB1BAC" w14:paraId="16586992" w14:textId="77777777" w:rsidTr="00D74091">
        <w:trPr>
          <w:jc w:val="center"/>
        </w:trPr>
        <w:tc>
          <w:tcPr>
            <w:tcW w:w="2268" w:type="dxa"/>
            <w:tcBorders>
              <w:bottom w:val="single" w:sz="4" w:space="0" w:color="auto"/>
            </w:tcBorders>
          </w:tcPr>
          <w:p w14:paraId="09B1DF2B" w14:textId="42A9C60C" w:rsidR="00870064" w:rsidRPr="00AB1BAC" w:rsidRDefault="00A45F1A"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0</w:t>
            </w:r>
            <w:r w:rsidR="00870064" w:rsidRPr="00AB1BAC">
              <w:rPr>
                <w:rFonts w:asciiTheme="minorHAnsi" w:hAnsiTheme="minorHAnsi" w:cstheme="minorHAnsi"/>
                <w:color w:val="000000" w:themeColor="text1"/>
                <w:sz w:val="22"/>
                <w:szCs w:val="22"/>
              </w:rPr>
              <w:t>0.000.0000.0-000</w:t>
            </w:r>
          </w:p>
        </w:tc>
        <w:tc>
          <w:tcPr>
            <w:tcW w:w="5595" w:type="dxa"/>
            <w:tcBorders>
              <w:bottom w:val="single" w:sz="4" w:space="0" w:color="auto"/>
            </w:tcBorders>
          </w:tcPr>
          <w:p w14:paraId="07CB1E5C" w14:textId="77777777" w:rsidR="00870064" w:rsidRPr="00AB1BAC" w:rsidRDefault="00870064" w:rsidP="00A45F1A">
            <w:pPr>
              <w:spacing w:before="120" w:after="120"/>
              <w:jc w:val="both"/>
              <w:rPr>
                <w:rFonts w:asciiTheme="minorHAnsi" w:hAnsiTheme="minorHAnsi" w:cstheme="minorHAnsi"/>
                <w:color w:val="000000" w:themeColor="text1"/>
                <w:sz w:val="22"/>
                <w:szCs w:val="22"/>
              </w:rPr>
            </w:pPr>
          </w:p>
        </w:tc>
      </w:tr>
      <w:tr w:rsidR="00870064" w:rsidRPr="00AB1BAC" w14:paraId="4444BC23" w14:textId="77777777" w:rsidTr="00D74091">
        <w:trPr>
          <w:jc w:val="center"/>
        </w:trPr>
        <w:tc>
          <w:tcPr>
            <w:tcW w:w="2268" w:type="dxa"/>
            <w:tcBorders>
              <w:bottom w:val="single" w:sz="4" w:space="0" w:color="auto"/>
            </w:tcBorders>
          </w:tcPr>
          <w:p w14:paraId="58D6B7B7" w14:textId="061FA164" w:rsidR="00870064" w:rsidRPr="00AB1BAC" w:rsidRDefault="00416EE1" w:rsidP="00A45F1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00</w:t>
            </w:r>
            <w:r w:rsidR="00870064" w:rsidRPr="00AB1BAC">
              <w:rPr>
                <w:rFonts w:asciiTheme="minorHAnsi" w:hAnsiTheme="minorHAnsi" w:cstheme="minorHAnsi"/>
                <w:color w:val="000000" w:themeColor="text1"/>
                <w:sz w:val="22"/>
                <w:szCs w:val="22"/>
              </w:rPr>
              <w:t>.0.00.00.00.00</w:t>
            </w:r>
          </w:p>
        </w:tc>
        <w:tc>
          <w:tcPr>
            <w:tcW w:w="5595" w:type="dxa"/>
            <w:tcBorders>
              <w:bottom w:val="single" w:sz="4" w:space="0" w:color="auto"/>
            </w:tcBorders>
          </w:tcPr>
          <w:p w14:paraId="4052D1BB" w14:textId="77777777" w:rsidR="00870064" w:rsidRPr="00AB1BAC" w:rsidRDefault="00870064" w:rsidP="00A45F1A">
            <w:pPr>
              <w:spacing w:before="120" w:after="120"/>
              <w:jc w:val="both"/>
              <w:rPr>
                <w:rFonts w:asciiTheme="minorHAnsi" w:hAnsiTheme="minorHAnsi" w:cstheme="minorHAnsi"/>
                <w:color w:val="000000" w:themeColor="text1"/>
                <w:sz w:val="22"/>
                <w:szCs w:val="22"/>
              </w:rPr>
            </w:pPr>
          </w:p>
        </w:tc>
      </w:tr>
    </w:tbl>
    <w:p w14:paraId="416F410B" w14:textId="77777777" w:rsidR="001764CD" w:rsidRPr="00AB1BAC" w:rsidRDefault="001764CD" w:rsidP="00A57C9A">
      <w:pPr>
        <w:spacing w:before="120" w:after="120"/>
        <w:ind w:firstLine="2835"/>
        <w:jc w:val="both"/>
        <w:rPr>
          <w:rFonts w:asciiTheme="minorHAnsi" w:hAnsiTheme="minorHAnsi" w:cstheme="minorHAnsi"/>
          <w:color w:val="000000" w:themeColor="text1"/>
          <w:sz w:val="22"/>
          <w:szCs w:val="22"/>
        </w:rPr>
      </w:pPr>
    </w:p>
    <w:p w14:paraId="1BF27650" w14:textId="5CB60175"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DÉCIMA </w:t>
      </w:r>
      <w:r w:rsidR="001764CD" w:rsidRPr="00AB1BAC">
        <w:rPr>
          <w:rFonts w:asciiTheme="minorHAnsi" w:hAnsiTheme="minorHAnsi" w:cstheme="minorHAnsi"/>
          <w:b/>
          <w:bCs/>
          <w:color w:val="000000" w:themeColor="text1"/>
          <w:sz w:val="22"/>
          <w:szCs w:val="22"/>
        </w:rPr>
        <w:t>SÉTIMA</w:t>
      </w:r>
      <w:r w:rsidRPr="00AB1BAC">
        <w:rPr>
          <w:rFonts w:asciiTheme="minorHAnsi" w:hAnsiTheme="minorHAnsi" w:cstheme="minorHAnsi"/>
          <w:b/>
          <w:bCs/>
          <w:color w:val="000000" w:themeColor="text1"/>
          <w:sz w:val="22"/>
          <w:szCs w:val="22"/>
        </w:rPr>
        <w:t xml:space="preserve"> – DA PROTEÇÃO DE DADOS PESSOAIS</w:t>
      </w:r>
    </w:p>
    <w:p w14:paraId="3FB1AE9C"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AB1BAC">
        <w:rPr>
          <w:rFonts w:asciiTheme="minorHAnsi" w:hAnsiTheme="minorHAnsi" w:cstheme="minorHAnsi"/>
          <w:color w:val="000000" w:themeColor="text1"/>
          <w:sz w:val="22"/>
          <w:szCs w:val="22"/>
        </w:rPr>
        <w:t>à</w:t>
      </w:r>
      <w:proofErr w:type="gramEnd"/>
      <w:r w:rsidRPr="00AB1BAC">
        <w:rPr>
          <w:rFonts w:asciiTheme="minorHAnsi" w:hAnsiTheme="minorHAnsi" w:cstheme="minorHAnsi"/>
          <w:color w:val="000000" w:themeColor="text1"/>
          <w:sz w:val="22"/>
          <w:szCs w:val="22"/>
        </w:rPr>
        <w:t xml:space="preserve"> qualquer setor que tenha competência para solucionar a consulta.  </w:t>
      </w:r>
    </w:p>
    <w:p w14:paraId="2847BFA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63904B5F" w14:textId="48213B54"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DÉCIMA </w:t>
      </w:r>
      <w:r w:rsidR="001764CD" w:rsidRPr="00AB1BAC">
        <w:rPr>
          <w:rFonts w:asciiTheme="minorHAnsi" w:hAnsiTheme="minorHAnsi" w:cstheme="minorHAnsi"/>
          <w:b/>
          <w:bCs/>
          <w:color w:val="000000" w:themeColor="text1"/>
          <w:sz w:val="22"/>
          <w:szCs w:val="22"/>
        </w:rPr>
        <w:t>OITAVA</w:t>
      </w:r>
      <w:r w:rsidRPr="00AB1BAC">
        <w:rPr>
          <w:rFonts w:asciiTheme="minorHAnsi" w:hAnsiTheme="minorHAnsi" w:cstheme="minorHAnsi"/>
          <w:b/>
          <w:bCs/>
          <w:color w:val="000000" w:themeColor="text1"/>
          <w:sz w:val="22"/>
          <w:szCs w:val="22"/>
        </w:rPr>
        <w:t xml:space="preserve"> - DA FRAUDE E DA CORRUPÇÃO</w:t>
      </w:r>
    </w:p>
    <w:p w14:paraId="31A8765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32F026F" w14:textId="5145BCED"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w:t>
      </w:r>
      <w:r w:rsidR="001764CD" w:rsidRPr="00AB1BAC">
        <w:rPr>
          <w:rFonts w:asciiTheme="minorHAnsi" w:hAnsiTheme="minorHAnsi" w:cstheme="minorHAnsi"/>
          <w:b/>
          <w:bCs/>
          <w:color w:val="000000" w:themeColor="text1"/>
          <w:sz w:val="22"/>
          <w:szCs w:val="22"/>
        </w:rPr>
        <w:t>DÉCIMA NONA</w:t>
      </w:r>
      <w:r w:rsidRPr="00AB1BAC">
        <w:rPr>
          <w:rFonts w:asciiTheme="minorHAnsi" w:hAnsiTheme="minorHAnsi" w:cstheme="minorHAnsi"/>
          <w:b/>
          <w:bCs/>
          <w:color w:val="000000" w:themeColor="text1"/>
          <w:sz w:val="22"/>
          <w:szCs w:val="22"/>
        </w:rPr>
        <w:t xml:space="preserve"> - DO LIVRE ACESSO</w:t>
      </w:r>
    </w:p>
    <w:p w14:paraId="0D7D0F94"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6608C1FE" w14:textId="7B6DADD4"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CLÁUSULA VIGÉSIMA – FORO</w:t>
      </w:r>
    </w:p>
    <w:p w14:paraId="790729F3"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VIGÉSIMA </w:t>
      </w:r>
      <w:r w:rsidR="001764CD" w:rsidRPr="00AB1BAC">
        <w:rPr>
          <w:rFonts w:asciiTheme="minorHAnsi" w:hAnsiTheme="minorHAnsi" w:cstheme="minorHAnsi"/>
          <w:b/>
          <w:bCs/>
          <w:color w:val="000000" w:themeColor="text1"/>
          <w:sz w:val="22"/>
          <w:szCs w:val="22"/>
        </w:rPr>
        <w:t>PRIMEIRA</w:t>
      </w:r>
      <w:r w:rsidRPr="00AB1BAC">
        <w:rPr>
          <w:rFonts w:asciiTheme="minorHAnsi" w:hAnsiTheme="minorHAnsi" w:cstheme="minorHAnsi"/>
          <w:b/>
          <w:bCs/>
          <w:color w:val="000000" w:themeColor="text1"/>
          <w:sz w:val="22"/>
          <w:szCs w:val="22"/>
        </w:rPr>
        <w:t xml:space="preserve"> – PUBLICAÇÃO</w:t>
      </w:r>
    </w:p>
    <w:p w14:paraId="67669552"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lastRenderedPageBreak/>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p>
    <w:p w14:paraId="49D8AE8D" w14:textId="2B2D7789" w:rsidR="00870064" w:rsidRPr="00AB1BAC" w:rsidRDefault="00870064" w:rsidP="00A57C9A">
      <w:pPr>
        <w:spacing w:before="120" w:after="120"/>
        <w:ind w:firstLine="2835"/>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CLÁUSULA VIGÉSIMA </w:t>
      </w:r>
      <w:r w:rsidR="001764CD" w:rsidRPr="00AB1BAC">
        <w:rPr>
          <w:rFonts w:asciiTheme="minorHAnsi" w:hAnsiTheme="minorHAnsi" w:cstheme="minorHAnsi"/>
          <w:b/>
          <w:bCs/>
          <w:color w:val="000000" w:themeColor="text1"/>
          <w:sz w:val="22"/>
          <w:szCs w:val="22"/>
        </w:rPr>
        <w:t>SEGUNDA</w:t>
      </w:r>
      <w:r w:rsidRPr="00AB1BAC">
        <w:rPr>
          <w:rFonts w:asciiTheme="minorHAnsi" w:hAnsiTheme="minorHAnsi" w:cstheme="minorHAnsi"/>
          <w:b/>
          <w:bCs/>
          <w:color w:val="000000" w:themeColor="text1"/>
          <w:sz w:val="22"/>
          <w:szCs w:val="22"/>
        </w:rPr>
        <w:t xml:space="preserve"> – DISPOSIÇÕES FINAIS</w:t>
      </w:r>
    </w:p>
    <w:p w14:paraId="18AD2946"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Fazem parte do presente contrato as prerrogativas constantes do art. 104 da Lei Federal nº 14.133/2021.</w:t>
      </w:r>
    </w:p>
    <w:p w14:paraId="461511E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Na contagem dos prazos, é excluído o dia de início e incluído o do vencimento, e considerar–se–</w:t>
      </w:r>
      <w:proofErr w:type="spellStart"/>
      <w:r w:rsidRPr="00AB1BAC">
        <w:rPr>
          <w:rFonts w:asciiTheme="minorHAnsi" w:hAnsiTheme="minorHAnsi" w:cstheme="minorHAnsi"/>
          <w:color w:val="000000" w:themeColor="text1"/>
          <w:sz w:val="22"/>
          <w:szCs w:val="22"/>
        </w:rPr>
        <w:t>ão</w:t>
      </w:r>
      <w:proofErr w:type="spellEnd"/>
      <w:r w:rsidRPr="00AB1BAC">
        <w:rPr>
          <w:rFonts w:asciiTheme="minorHAnsi" w:hAnsiTheme="minorHAnsi" w:cstheme="minorHAnsi"/>
          <w:color w:val="000000" w:themeColor="text1"/>
          <w:sz w:val="22"/>
          <w:szCs w:val="22"/>
        </w:rPr>
        <w:t xml:space="preserve"> os dias consecutivos, salvo disposição em contrário. Os prazos somente se iniciam e vencem em dias de expediente no CONTRATANTE.</w:t>
      </w:r>
    </w:p>
    <w:p w14:paraId="315DDDCF" w14:textId="77777777" w:rsidR="00870064" w:rsidRPr="00AB1BAC" w:rsidRDefault="00870064" w:rsidP="00A57C9A">
      <w:pPr>
        <w:spacing w:before="120" w:after="120"/>
        <w:ind w:firstLine="2835"/>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E por estarem justos e acordados, assinam o presente em duas vias de igual teor e forma.</w:t>
      </w:r>
    </w:p>
    <w:p w14:paraId="79131BD2"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6D1F4E62" w14:textId="7FF87E99"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Nova Prata do Iguaçu, ** de **** de 202</w:t>
      </w:r>
      <w:r w:rsidR="00726C97" w:rsidRPr="00AB1BAC">
        <w:rPr>
          <w:rFonts w:asciiTheme="minorHAnsi" w:hAnsiTheme="minorHAnsi" w:cstheme="minorHAnsi"/>
          <w:color w:val="000000" w:themeColor="text1"/>
          <w:sz w:val="22"/>
          <w:szCs w:val="22"/>
        </w:rPr>
        <w:t>6</w:t>
      </w:r>
      <w:r w:rsidRPr="00AB1BAC">
        <w:rPr>
          <w:rFonts w:asciiTheme="minorHAnsi" w:hAnsiTheme="minorHAnsi" w:cstheme="minorHAnsi"/>
          <w:color w:val="000000" w:themeColor="text1"/>
          <w:sz w:val="22"/>
          <w:szCs w:val="22"/>
        </w:rPr>
        <w:t>.</w:t>
      </w:r>
    </w:p>
    <w:p w14:paraId="650EF29F"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097EA2B2"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AB1BAC" w14:paraId="175E1B89" w14:textId="77777777" w:rsidTr="00D74091">
        <w:tc>
          <w:tcPr>
            <w:tcW w:w="3969" w:type="dxa"/>
            <w:tcBorders>
              <w:top w:val="single" w:sz="4" w:space="0" w:color="auto"/>
              <w:left w:val="nil"/>
              <w:bottom w:val="nil"/>
              <w:right w:val="nil"/>
            </w:tcBorders>
            <w:hideMark/>
          </w:tcPr>
          <w:p w14:paraId="5A342D7A"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Município de Nova Prata do Iguaçu</w:t>
            </w:r>
          </w:p>
          <w:p w14:paraId="1EC17E9C"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Contratante</w:t>
            </w:r>
          </w:p>
        </w:tc>
        <w:tc>
          <w:tcPr>
            <w:tcW w:w="1134" w:type="dxa"/>
          </w:tcPr>
          <w:p w14:paraId="0022DF9F"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tc>
        <w:tc>
          <w:tcPr>
            <w:tcW w:w="4253" w:type="dxa"/>
            <w:tcBorders>
              <w:top w:val="single" w:sz="4" w:space="0" w:color="auto"/>
              <w:left w:val="nil"/>
              <w:bottom w:val="nil"/>
              <w:right w:val="nil"/>
            </w:tcBorders>
            <w:hideMark/>
          </w:tcPr>
          <w:p w14:paraId="54E98C09"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w:t>
            </w:r>
          </w:p>
          <w:p w14:paraId="1EAE14BB"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Contratada</w:t>
            </w:r>
          </w:p>
        </w:tc>
      </w:tr>
    </w:tbl>
    <w:p w14:paraId="105302D5"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5BA0515C"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TESTEMUNHAS:</w:t>
      </w:r>
    </w:p>
    <w:p w14:paraId="305E282A"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2737A2C2"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AB1BAC" w14:paraId="00599657" w14:textId="77777777" w:rsidTr="00D74091">
        <w:tc>
          <w:tcPr>
            <w:tcW w:w="3969" w:type="dxa"/>
            <w:tcBorders>
              <w:top w:val="single" w:sz="4" w:space="0" w:color="auto"/>
              <w:left w:val="nil"/>
              <w:bottom w:val="nil"/>
              <w:right w:val="nil"/>
            </w:tcBorders>
            <w:hideMark/>
          </w:tcPr>
          <w:p w14:paraId="1C6BBB9A"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(NOME e CPF)</w:t>
            </w:r>
          </w:p>
        </w:tc>
        <w:tc>
          <w:tcPr>
            <w:tcW w:w="993" w:type="dxa"/>
            <w:tcBorders>
              <w:top w:val="nil"/>
              <w:left w:val="nil"/>
              <w:bottom w:val="nil"/>
              <w:right w:val="nil"/>
            </w:tcBorders>
          </w:tcPr>
          <w:p w14:paraId="6C08D597"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tc>
        <w:tc>
          <w:tcPr>
            <w:tcW w:w="4394" w:type="dxa"/>
            <w:tcBorders>
              <w:top w:val="single" w:sz="4" w:space="0" w:color="auto"/>
              <w:left w:val="nil"/>
              <w:bottom w:val="nil"/>
              <w:right w:val="nil"/>
            </w:tcBorders>
            <w:hideMark/>
          </w:tcPr>
          <w:p w14:paraId="29F6E91C"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(NOME e CPF)</w:t>
            </w:r>
          </w:p>
        </w:tc>
      </w:tr>
    </w:tbl>
    <w:p w14:paraId="07E93FCE"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1A417E28" w14:textId="77777777" w:rsidR="00870064" w:rsidRPr="00AB1BAC" w:rsidRDefault="00870064" w:rsidP="00A57C9A">
      <w:pPr>
        <w:spacing w:before="120" w:after="120"/>
        <w:jc w:val="both"/>
        <w:rPr>
          <w:rFonts w:asciiTheme="minorHAnsi" w:hAnsiTheme="minorHAnsi" w:cstheme="minorHAnsi"/>
          <w:color w:val="000000" w:themeColor="text1"/>
          <w:sz w:val="22"/>
          <w:szCs w:val="22"/>
        </w:rPr>
      </w:pPr>
    </w:p>
    <w:p w14:paraId="1C1D102D"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4F69E1DF"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3CB7A0DA"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586BA9E8"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0F88669F"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64B3C0D8"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3AE51043"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230E5893"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666C1ED6" w14:textId="77777777" w:rsidR="0096673B" w:rsidRPr="00AB1BAC" w:rsidRDefault="0096673B" w:rsidP="00A57C9A">
      <w:pPr>
        <w:spacing w:before="120" w:after="120"/>
        <w:jc w:val="both"/>
        <w:rPr>
          <w:rFonts w:asciiTheme="minorHAnsi" w:hAnsiTheme="minorHAnsi" w:cstheme="minorHAnsi"/>
          <w:color w:val="000000" w:themeColor="text1"/>
          <w:sz w:val="22"/>
          <w:szCs w:val="22"/>
        </w:rPr>
      </w:pPr>
    </w:p>
    <w:p w14:paraId="3ED74890" w14:textId="77777777" w:rsidR="00726C97" w:rsidRPr="00AB1BAC" w:rsidRDefault="00726C97" w:rsidP="00A57C9A">
      <w:pPr>
        <w:spacing w:before="120" w:after="120"/>
        <w:jc w:val="both"/>
        <w:rPr>
          <w:rFonts w:asciiTheme="minorHAnsi" w:hAnsiTheme="minorHAnsi" w:cstheme="minorHAnsi"/>
          <w:color w:val="000000" w:themeColor="text1"/>
          <w:sz w:val="22"/>
          <w:szCs w:val="22"/>
        </w:rPr>
      </w:pPr>
    </w:p>
    <w:p w14:paraId="4FAABD9F" w14:textId="4FD8E024" w:rsidR="00937EFA" w:rsidRPr="00AB1BAC" w:rsidRDefault="00937EFA" w:rsidP="00A57C9A">
      <w:pPr>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b/>
          <w:color w:val="000000" w:themeColor="text1"/>
          <w:sz w:val="22"/>
          <w:szCs w:val="22"/>
        </w:rPr>
      </w:pPr>
      <w:bookmarkStart w:id="20" w:name="_Hlk159830964"/>
      <w:bookmarkStart w:id="21" w:name="_Hlk118384652"/>
      <w:bookmarkStart w:id="22" w:name="_Hlk158379386"/>
      <w:bookmarkEnd w:id="17"/>
      <w:r w:rsidRPr="00AB1BAC">
        <w:rPr>
          <w:rFonts w:asciiTheme="minorHAnsi" w:hAnsiTheme="minorHAnsi" w:cstheme="minorHAnsi"/>
          <w:b/>
          <w:color w:val="000000" w:themeColor="text1"/>
          <w:sz w:val="22"/>
          <w:szCs w:val="22"/>
        </w:rPr>
        <w:lastRenderedPageBreak/>
        <w:t>AVISO DE LICITAÇÃO</w:t>
      </w:r>
      <w:r w:rsidR="00204CE4" w:rsidRPr="00AB1BAC">
        <w:rPr>
          <w:rFonts w:asciiTheme="minorHAnsi" w:hAnsiTheme="minorHAnsi" w:cstheme="minorHAnsi"/>
          <w:b/>
          <w:color w:val="000000" w:themeColor="text1"/>
          <w:sz w:val="22"/>
          <w:szCs w:val="22"/>
        </w:rPr>
        <w:t xml:space="preserve"> </w:t>
      </w:r>
      <w:r w:rsidR="00424C13" w:rsidRPr="00AB1BAC">
        <w:rPr>
          <w:rFonts w:asciiTheme="minorHAnsi" w:hAnsiTheme="minorHAnsi" w:cstheme="minorHAnsi"/>
          <w:b/>
          <w:color w:val="000000" w:themeColor="text1"/>
          <w:sz w:val="22"/>
          <w:szCs w:val="22"/>
        </w:rPr>
        <w:t>EXCLUSIVA MEI/ME/EPP</w:t>
      </w:r>
    </w:p>
    <w:p w14:paraId="6439613D" w14:textId="242FBDFE" w:rsidR="00937EFA" w:rsidRPr="00AB1BAC" w:rsidRDefault="00937EFA" w:rsidP="00A57C9A">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PREGÃO ELETRÔNICO Nº </w:t>
      </w:r>
      <w:r w:rsidRPr="00AB1BAC">
        <w:rPr>
          <w:rFonts w:asciiTheme="minorHAnsi" w:hAnsiTheme="minorHAnsi" w:cstheme="minorHAnsi"/>
          <w:b/>
          <w:color w:val="000000" w:themeColor="text1"/>
          <w:sz w:val="22"/>
          <w:szCs w:val="22"/>
        </w:rPr>
        <w:t>0</w:t>
      </w:r>
      <w:r w:rsidR="006D19EB">
        <w:rPr>
          <w:rFonts w:asciiTheme="minorHAnsi" w:hAnsiTheme="minorHAnsi" w:cstheme="minorHAnsi"/>
          <w:b/>
          <w:color w:val="000000" w:themeColor="text1"/>
          <w:sz w:val="22"/>
          <w:szCs w:val="22"/>
        </w:rPr>
        <w:t>4</w:t>
      </w:r>
      <w:r w:rsidR="006241CB">
        <w:rPr>
          <w:rFonts w:asciiTheme="minorHAnsi" w:hAnsiTheme="minorHAnsi" w:cstheme="minorHAnsi"/>
          <w:b/>
          <w:color w:val="000000" w:themeColor="text1"/>
          <w:sz w:val="22"/>
          <w:szCs w:val="22"/>
        </w:rPr>
        <w:t>5</w:t>
      </w:r>
      <w:r w:rsidRPr="00AB1BAC">
        <w:rPr>
          <w:rFonts w:asciiTheme="minorHAnsi" w:hAnsiTheme="minorHAnsi" w:cstheme="minorHAnsi"/>
          <w:b/>
          <w:color w:val="000000" w:themeColor="text1"/>
          <w:sz w:val="22"/>
          <w:szCs w:val="22"/>
        </w:rPr>
        <w:t>/202</w:t>
      </w:r>
      <w:r w:rsidR="0010107E" w:rsidRPr="00AB1BAC">
        <w:rPr>
          <w:rFonts w:asciiTheme="minorHAnsi" w:hAnsiTheme="minorHAnsi" w:cstheme="minorHAnsi"/>
          <w:b/>
          <w:color w:val="000000" w:themeColor="text1"/>
          <w:sz w:val="22"/>
          <w:szCs w:val="22"/>
        </w:rPr>
        <w:t>6</w:t>
      </w:r>
      <w:r w:rsidR="00781194" w:rsidRPr="00AB1BAC">
        <w:rPr>
          <w:rFonts w:asciiTheme="minorHAnsi" w:hAnsiTheme="minorHAnsi" w:cstheme="minorHAnsi"/>
          <w:b/>
          <w:color w:val="000000" w:themeColor="text1"/>
          <w:sz w:val="22"/>
          <w:szCs w:val="22"/>
        </w:rPr>
        <w:t xml:space="preserve"> </w:t>
      </w:r>
      <w:r w:rsidR="000E20E4" w:rsidRPr="00AB1BAC">
        <w:rPr>
          <w:rFonts w:asciiTheme="minorHAnsi" w:hAnsiTheme="minorHAnsi" w:cstheme="minorHAnsi"/>
          <w:b/>
          <w:color w:val="000000" w:themeColor="text1"/>
          <w:sz w:val="22"/>
          <w:szCs w:val="22"/>
        </w:rPr>
        <w:t xml:space="preserve">(Contratação </w:t>
      </w:r>
      <w:r w:rsidR="000E20E4" w:rsidRPr="00762B09">
        <w:rPr>
          <w:rFonts w:asciiTheme="minorHAnsi" w:hAnsiTheme="minorHAnsi" w:cstheme="minorHAnsi"/>
          <w:b/>
          <w:color w:val="000000" w:themeColor="text1"/>
          <w:sz w:val="22"/>
          <w:szCs w:val="22"/>
        </w:rPr>
        <w:t>987995-</w:t>
      </w:r>
      <w:r w:rsidR="00423D5A" w:rsidRPr="00762B09">
        <w:rPr>
          <w:rFonts w:asciiTheme="minorHAnsi" w:hAnsiTheme="minorHAnsi" w:cstheme="minorHAnsi"/>
          <w:b/>
          <w:color w:val="000000" w:themeColor="text1"/>
          <w:sz w:val="22"/>
          <w:szCs w:val="22"/>
        </w:rPr>
        <w:t>2</w:t>
      </w:r>
      <w:r w:rsidR="00762B09" w:rsidRPr="00762B09">
        <w:rPr>
          <w:rFonts w:asciiTheme="minorHAnsi" w:hAnsiTheme="minorHAnsi" w:cstheme="minorHAnsi"/>
          <w:b/>
          <w:color w:val="000000" w:themeColor="text1"/>
          <w:sz w:val="22"/>
          <w:szCs w:val="22"/>
        </w:rPr>
        <w:t>8</w:t>
      </w:r>
      <w:r w:rsidR="000E20E4" w:rsidRPr="00762B09">
        <w:rPr>
          <w:rFonts w:asciiTheme="minorHAnsi" w:hAnsiTheme="minorHAnsi" w:cstheme="minorHAnsi"/>
          <w:b/>
          <w:color w:val="000000" w:themeColor="text1"/>
          <w:sz w:val="22"/>
          <w:szCs w:val="22"/>
        </w:rPr>
        <w:t>/2026</w:t>
      </w:r>
      <w:r w:rsidR="000E20E4" w:rsidRPr="00AB1BAC">
        <w:rPr>
          <w:rFonts w:asciiTheme="minorHAnsi" w:hAnsiTheme="minorHAnsi" w:cstheme="minorHAnsi"/>
          <w:b/>
          <w:color w:val="000000" w:themeColor="text1"/>
          <w:sz w:val="22"/>
          <w:szCs w:val="22"/>
        </w:rPr>
        <w:t xml:space="preserve"> compras.gov.br)</w:t>
      </w:r>
    </w:p>
    <w:p w14:paraId="08545142" w14:textId="6BC6B3CD" w:rsidR="00937EFA" w:rsidRPr="00AB1BAC" w:rsidRDefault="00937EFA" w:rsidP="00A57C9A">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 xml:space="preserve">PROCESSO ADMINISTRATIVO Nº </w:t>
      </w:r>
      <w:r w:rsidR="00B54DEB">
        <w:rPr>
          <w:rFonts w:asciiTheme="minorHAnsi" w:hAnsiTheme="minorHAnsi" w:cstheme="minorHAnsi"/>
          <w:b/>
          <w:color w:val="000000" w:themeColor="text1"/>
          <w:sz w:val="22"/>
          <w:szCs w:val="22"/>
        </w:rPr>
        <w:t>100</w:t>
      </w:r>
      <w:r w:rsidRPr="00AB1BAC">
        <w:rPr>
          <w:rFonts w:asciiTheme="minorHAnsi" w:hAnsiTheme="minorHAnsi" w:cstheme="minorHAnsi"/>
          <w:b/>
          <w:color w:val="000000" w:themeColor="text1"/>
          <w:sz w:val="22"/>
          <w:szCs w:val="22"/>
        </w:rPr>
        <w:t>/202</w:t>
      </w:r>
      <w:r w:rsidR="0010107E" w:rsidRPr="00AB1BAC">
        <w:rPr>
          <w:rFonts w:asciiTheme="minorHAnsi" w:hAnsiTheme="minorHAnsi" w:cstheme="minorHAnsi"/>
          <w:b/>
          <w:color w:val="000000" w:themeColor="text1"/>
          <w:sz w:val="22"/>
          <w:szCs w:val="22"/>
        </w:rPr>
        <w:t>6</w:t>
      </w:r>
    </w:p>
    <w:p w14:paraId="25BDFA44" w14:textId="134678B1" w:rsidR="00937EFA" w:rsidRPr="00AB1BAC" w:rsidRDefault="00937EFA" w:rsidP="00A57C9A">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color w:val="000000" w:themeColor="text1"/>
          <w:sz w:val="22"/>
          <w:szCs w:val="22"/>
        </w:rPr>
        <w:t>MODALIDADE:</w:t>
      </w:r>
      <w:r w:rsidRPr="00AB1BAC">
        <w:rPr>
          <w:rFonts w:asciiTheme="minorHAnsi" w:hAnsiTheme="minorHAnsi" w:cstheme="minorHAnsi"/>
          <w:color w:val="000000" w:themeColor="text1"/>
          <w:sz w:val="22"/>
          <w:szCs w:val="22"/>
        </w:rPr>
        <w:t xml:space="preserve"> </w:t>
      </w:r>
      <w:r w:rsidRPr="00AB1BAC">
        <w:rPr>
          <w:rFonts w:asciiTheme="minorHAnsi" w:hAnsiTheme="minorHAnsi" w:cstheme="minorHAnsi"/>
          <w:bCs/>
          <w:color w:val="000000" w:themeColor="text1"/>
          <w:sz w:val="22"/>
          <w:szCs w:val="22"/>
        </w:rPr>
        <w:t xml:space="preserve">PREGÃO ELETRÔNICO DO TIPO MENOR PREÇO POR </w:t>
      </w:r>
      <w:r w:rsidR="006241CB">
        <w:rPr>
          <w:rFonts w:asciiTheme="minorHAnsi" w:hAnsiTheme="minorHAnsi" w:cstheme="minorHAnsi"/>
          <w:bCs/>
          <w:color w:val="000000" w:themeColor="text1"/>
          <w:sz w:val="22"/>
          <w:szCs w:val="22"/>
        </w:rPr>
        <w:t>LOTE</w:t>
      </w:r>
      <w:r w:rsidRPr="00AB1BAC">
        <w:rPr>
          <w:rFonts w:asciiTheme="minorHAnsi" w:hAnsiTheme="minorHAnsi" w:cstheme="minorHAnsi"/>
          <w:bCs/>
          <w:color w:val="000000" w:themeColor="text1"/>
          <w:sz w:val="22"/>
          <w:szCs w:val="22"/>
        </w:rPr>
        <w:t>.</w:t>
      </w:r>
    </w:p>
    <w:p w14:paraId="401A6DDD" w14:textId="2C4E0D73" w:rsidR="0008264F" w:rsidRPr="006D19EB" w:rsidRDefault="00937EFA" w:rsidP="00A57C9A">
      <w:pPr>
        <w:pBdr>
          <w:top w:val="single" w:sz="18" w:space="1" w:color="auto"/>
          <w:left w:val="single" w:sz="18" w:space="1" w:color="auto"/>
          <w:bottom w:val="single" w:sz="18" w:space="1" w:color="auto"/>
          <w:right w:val="single" w:sz="18" w:space="1" w:color="auto"/>
        </w:pBdr>
        <w:autoSpaceDE w:val="0"/>
        <w:adjustRightInd w:val="0"/>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bCs/>
          <w:color w:val="000000" w:themeColor="text1"/>
          <w:sz w:val="22"/>
          <w:szCs w:val="22"/>
        </w:rPr>
        <w:t>OBJETO</w:t>
      </w:r>
      <w:r w:rsidR="008D4FC9" w:rsidRPr="00AB1BAC">
        <w:rPr>
          <w:rFonts w:asciiTheme="minorHAnsi" w:hAnsiTheme="minorHAnsi" w:cstheme="minorHAnsi"/>
          <w:b/>
          <w:bCs/>
          <w:color w:val="000000" w:themeColor="text1"/>
          <w:sz w:val="22"/>
          <w:szCs w:val="22"/>
        </w:rPr>
        <w:t>:</w:t>
      </w:r>
      <w:r w:rsidR="000D5895" w:rsidRPr="00AB1BAC">
        <w:rPr>
          <w:rFonts w:asciiTheme="minorHAnsi" w:hAnsiTheme="minorHAnsi" w:cstheme="minorHAnsi"/>
          <w:b/>
          <w:bCs/>
          <w:color w:val="000000" w:themeColor="text1"/>
          <w:sz w:val="22"/>
          <w:szCs w:val="22"/>
        </w:rPr>
        <w:t xml:space="preserve"> </w:t>
      </w:r>
      <w:r w:rsidR="006241CB" w:rsidRPr="00D36676">
        <w:rPr>
          <w:rFonts w:asciiTheme="minorHAnsi" w:hAnsiTheme="minorHAnsi" w:cstheme="minorHAnsi"/>
          <w:b/>
          <w:bCs/>
          <w:sz w:val="22"/>
          <w:szCs w:val="22"/>
        </w:rPr>
        <w:t>Aquisição de mudas, plantas, instrumentos e ferramentas para ajardinamento de unidades habitacionais no Empreendimento Loteamento Steinhauser do município de Nova Prata do Iguaçu, conforme exigências do convênio com a Caixa Econômica Federal relativo ao Contrato nº 0620682-86/2025</w:t>
      </w:r>
      <w:r w:rsidR="001E144E" w:rsidRPr="00AE1BB4">
        <w:rPr>
          <w:rFonts w:asciiTheme="minorHAnsi" w:hAnsiTheme="minorHAnsi" w:cstheme="minorHAnsi"/>
          <w:color w:val="000000" w:themeColor="text1"/>
          <w:sz w:val="22"/>
          <w:szCs w:val="22"/>
        </w:rPr>
        <w:t>.</w:t>
      </w:r>
    </w:p>
    <w:p w14:paraId="42736ED2" w14:textId="0668E6B2" w:rsidR="00937EFA" w:rsidRPr="00AB1BAC" w:rsidRDefault="00937EFA" w:rsidP="00A57C9A">
      <w:pPr>
        <w:pBdr>
          <w:top w:val="single" w:sz="18" w:space="1" w:color="auto"/>
          <w:left w:val="single" w:sz="18" w:space="1" w:color="auto"/>
          <w:bottom w:val="single" w:sz="18" w:space="1" w:color="auto"/>
          <w:right w:val="single" w:sz="18" w:space="1" w:color="auto"/>
        </w:pBdr>
        <w:autoSpaceDE w:val="0"/>
        <w:adjustRightInd w:val="0"/>
        <w:spacing w:before="120" w:after="120"/>
        <w:jc w:val="both"/>
        <w:rPr>
          <w:rFonts w:asciiTheme="minorHAnsi" w:hAnsiTheme="minorHAnsi" w:cstheme="minorHAnsi"/>
          <w:bCs/>
          <w:color w:val="000000" w:themeColor="text1"/>
          <w:sz w:val="22"/>
          <w:szCs w:val="22"/>
        </w:rPr>
      </w:pPr>
      <w:r w:rsidRPr="00AB1BAC">
        <w:rPr>
          <w:rFonts w:asciiTheme="minorHAnsi" w:hAnsiTheme="minorHAnsi" w:cstheme="minorHAnsi"/>
          <w:b/>
          <w:color w:val="000000" w:themeColor="text1"/>
          <w:sz w:val="22"/>
          <w:szCs w:val="22"/>
        </w:rPr>
        <w:t xml:space="preserve">DATA DA REALIZAÇÃO: </w:t>
      </w:r>
      <w:r w:rsidR="006241CB" w:rsidRPr="006241CB">
        <w:rPr>
          <w:rFonts w:asciiTheme="minorHAnsi" w:hAnsiTheme="minorHAnsi" w:cstheme="minorHAnsi"/>
          <w:bCs/>
          <w:color w:val="000000" w:themeColor="text1"/>
          <w:sz w:val="22"/>
          <w:szCs w:val="22"/>
        </w:rPr>
        <w:t>0</w:t>
      </w:r>
      <w:r w:rsidR="000F4E3B">
        <w:rPr>
          <w:rFonts w:asciiTheme="minorHAnsi" w:hAnsiTheme="minorHAnsi" w:cstheme="minorHAnsi"/>
          <w:bCs/>
          <w:color w:val="000000" w:themeColor="text1"/>
          <w:sz w:val="22"/>
          <w:szCs w:val="22"/>
        </w:rPr>
        <w:t>5</w:t>
      </w:r>
      <w:r w:rsidR="006D19EB" w:rsidRPr="006241CB">
        <w:rPr>
          <w:rFonts w:asciiTheme="minorHAnsi" w:hAnsiTheme="minorHAnsi" w:cstheme="minorHAnsi"/>
          <w:bCs/>
          <w:color w:val="000000" w:themeColor="text1"/>
          <w:sz w:val="22"/>
          <w:szCs w:val="22"/>
        </w:rPr>
        <w:t>/1</w:t>
      </w:r>
      <w:r w:rsidR="006241CB" w:rsidRPr="006241CB">
        <w:rPr>
          <w:rFonts w:asciiTheme="minorHAnsi" w:hAnsiTheme="minorHAnsi" w:cstheme="minorHAnsi"/>
          <w:bCs/>
          <w:color w:val="000000" w:themeColor="text1"/>
          <w:sz w:val="22"/>
          <w:szCs w:val="22"/>
        </w:rPr>
        <w:t>1</w:t>
      </w:r>
      <w:r w:rsidR="006D19EB" w:rsidRPr="006241CB">
        <w:rPr>
          <w:rFonts w:asciiTheme="minorHAnsi" w:hAnsiTheme="minorHAnsi" w:cstheme="minorHAnsi"/>
          <w:bCs/>
          <w:color w:val="000000" w:themeColor="text1"/>
          <w:sz w:val="22"/>
          <w:szCs w:val="22"/>
        </w:rPr>
        <w:t>/2026</w:t>
      </w:r>
      <w:r w:rsidRPr="00AB1BAC">
        <w:rPr>
          <w:rFonts w:asciiTheme="minorHAnsi" w:hAnsiTheme="minorHAnsi" w:cstheme="minorHAnsi"/>
          <w:bCs/>
          <w:color w:val="000000" w:themeColor="text1"/>
          <w:sz w:val="22"/>
          <w:szCs w:val="22"/>
        </w:rPr>
        <w:t>.</w:t>
      </w:r>
    </w:p>
    <w:p w14:paraId="616F564A" w14:textId="77777777" w:rsidR="00937EFA" w:rsidRPr="00AB1BAC" w:rsidRDefault="00937EFA" w:rsidP="00A57C9A">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HORÁRIO DE INÍCIO DA DISPUTA:</w:t>
      </w:r>
      <w:r w:rsidRPr="00AB1BAC">
        <w:rPr>
          <w:rFonts w:asciiTheme="minorHAnsi" w:hAnsiTheme="minorHAnsi" w:cstheme="minorHAnsi"/>
          <w:color w:val="000000" w:themeColor="text1"/>
          <w:sz w:val="22"/>
          <w:szCs w:val="22"/>
        </w:rPr>
        <w:t xml:space="preserve"> 08:30 horas.</w:t>
      </w:r>
    </w:p>
    <w:p w14:paraId="074E3339" w14:textId="77777777" w:rsidR="00937EFA" w:rsidRPr="00AB1BAC" w:rsidRDefault="00937EFA" w:rsidP="00A57C9A">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AB1BAC">
        <w:rPr>
          <w:rFonts w:asciiTheme="minorHAnsi" w:hAnsiTheme="minorHAnsi" w:cstheme="minorHAnsi"/>
          <w:b/>
          <w:bCs/>
          <w:color w:val="000000" w:themeColor="text1"/>
          <w:sz w:val="22"/>
          <w:szCs w:val="22"/>
        </w:rPr>
        <w:t>Para todas as referências de tempo será observado o horário de Brasília (DF).</w:t>
      </w:r>
    </w:p>
    <w:p w14:paraId="5E0FB91E" w14:textId="77777777" w:rsidR="00937EFA" w:rsidRPr="00AB1BAC" w:rsidRDefault="00937EFA" w:rsidP="00A57C9A">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b/>
          <w:color w:val="000000" w:themeColor="text1"/>
          <w:sz w:val="22"/>
          <w:szCs w:val="22"/>
        </w:rPr>
        <w:t xml:space="preserve">LOCAL: </w:t>
      </w:r>
      <w:r w:rsidRPr="00AB1BAC">
        <w:rPr>
          <w:rFonts w:asciiTheme="minorHAnsi" w:hAnsiTheme="minorHAnsi" w:cstheme="minorHAnsi"/>
          <w:color w:val="000000" w:themeColor="text1"/>
          <w:sz w:val="22"/>
          <w:szCs w:val="22"/>
        </w:rPr>
        <w:t>Prefeitura do Município de Nova Prata do Iguaçu – Paraná.</w:t>
      </w:r>
    </w:p>
    <w:p w14:paraId="1C3DA292" w14:textId="77777777" w:rsidR="00937EFA" w:rsidRPr="00AB1BAC" w:rsidRDefault="00937EFA" w:rsidP="00A57C9A">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color w:val="000000" w:themeColor="text1"/>
          <w:sz w:val="22"/>
          <w:szCs w:val="22"/>
        </w:rPr>
      </w:pPr>
      <w:hyperlink r:id="rId35" w:history="1">
        <w:r w:rsidRPr="00AB1BAC">
          <w:rPr>
            <w:rStyle w:val="Hyperlink"/>
            <w:rFonts w:asciiTheme="minorHAnsi" w:hAnsiTheme="minorHAnsi" w:cstheme="minorHAnsi"/>
            <w:b/>
            <w:color w:val="000000" w:themeColor="text1"/>
            <w:sz w:val="22"/>
            <w:szCs w:val="22"/>
          </w:rPr>
          <w:t>www.comprasgovernamentais.gov.br</w:t>
        </w:r>
      </w:hyperlink>
    </w:p>
    <w:p w14:paraId="03927962" w14:textId="77777777" w:rsidR="00937EFA" w:rsidRPr="00AB1BAC" w:rsidRDefault="00937EFA" w:rsidP="00A57C9A">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6" w:history="1">
        <w:r w:rsidRPr="00AB1BAC">
          <w:rPr>
            <w:rStyle w:val="Hyperlink"/>
            <w:rFonts w:asciiTheme="minorHAnsi" w:hAnsiTheme="minorHAnsi" w:cstheme="minorHAnsi"/>
            <w:b/>
            <w:color w:val="000000" w:themeColor="text1"/>
            <w:sz w:val="22"/>
            <w:szCs w:val="22"/>
          </w:rPr>
          <w:t>www.npi.pr.gov.br</w:t>
        </w:r>
      </w:hyperlink>
      <w:r w:rsidRPr="00AB1BAC">
        <w:rPr>
          <w:rFonts w:asciiTheme="minorHAnsi" w:hAnsiTheme="minorHAnsi" w:cstheme="minorHAnsi"/>
          <w:color w:val="000000" w:themeColor="text1"/>
          <w:sz w:val="22"/>
          <w:szCs w:val="22"/>
        </w:rPr>
        <w:t>, ou pelo fone (46) 3545-8000, em dias úteis, nos horários das 08:00 as 12:00 horas e das 13:30 as 17:30 horas.</w:t>
      </w:r>
    </w:p>
    <w:p w14:paraId="25475CE0" w14:textId="65C3EF67" w:rsidR="00937EFA" w:rsidRPr="00AB1BAC" w:rsidRDefault="00937EFA" w:rsidP="00A57C9A">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Nova Prata do Iguaçu - Pr, </w:t>
      </w:r>
      <w:r w:rsidR="006241CB">
        <w:rPr>
          <w:rFonts w:asciiTheme="minorHAnsi" w:hAnsiTheme="minorHAnsi" w:cstheme="minorHAnsi"/>
          <w:color w:val="000000" w:themeColor="text1"/>
          <w:sz w:val="22"/>
          <w:szCs w:val="22"/>
        </w:rPr>
        <w:t>20</w:t>
      </w:r>
      <w:r w:rsidR="006D19EB">
        <w:rPr>
          <w:rFonts w:asciiTheme="minorHAnsi" w:hAnsiTheme="minorHAnsi" w:cstheme="minorHAnsi"/>
          <w:color w:val="000000" w:themeColor="text1"/>
          <w:sz w:val="22"/>
          <w:szCs w:val="22"/>
        </w:rPr>
        <w:t xml:space="preserve"> de outubro de 2026</w:t>
      </w:r>
      <w:r w:rsidRPr="00AB1BAC">
        <w:rPr>
          <w:rFonts w:asciiTheme="minorHAnsi" w:hAnsiTheme="minorHAnsi" w:cstheme="minorHAnsi"/>
          <w:color w:val="000000" w:themeColor="text1"/>
          <w:sz w:val="22"/>
          <w:szCs w:val="22"/>
        </w:rPr>
        <w:t>.</w:t>
      </w:r>
    </w:p>
    <w:p w14:paraId="3DC2C0A9" w14:textId="69500EF3" w:rsidR="00937EFA" w:rsidRPr="00AB1BAC" w:rsidRDefault="00807B6C" w:rsidP="00A57C9A">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AB1BAC">
        <w:rPr>
          <w:rFonts w:asciiTheme="minorHAnsi" w:hAnsiTheme="minorHAnsi" w:cstheme="minorHAnsi"/>
          <w:color w:val="000000" w:themeColor="text1"/>
          <w:sz w:val="22"/>
          <w:szCs w:val="22"/>
        </w:rPr>
        <w:t xml:space="preserve">ELIZETE CAVAZIN </w:t>
      </w:r>
      <w:r w:rsidR="00937EFA" w:rsidRPr="00AB1BAC">
        <w:rPr>
          <w:rFonts w:asciiTheme="minorHAnsi" w:hAnsiTheme="minorHAnsi" w:cstheme="minorHAnsi"/>
          <w:color w:val="000000" w:themeColor="text1"/>
          <w:sz w:val="22"/>
          <w:szCs w:val="22"/>
        </w:rPr>
        <w:t>– Prefeit</w:t>
      </w:r>
      <w:r w:rsidRPr="00AB1BAC">
        <w:rPr>
          <w:rFonts w:asciiTheme="minorHAnsi" w:hAnsiTheme="minorHAnsi" w:cstheme="minorHAnsi"/>
          <w:color w:val="000000" w:themeColor="text1"/>
          <w:sz w:val="22"/>
          <w:szCs w:val="22"/>
        </w:rPr>
        <w:t>a</w:t>
      </w:r>
      <w:r w:rsidR="00937EFA" w:rsidRPr="00AB1BAC">
        <w:rPr>
          <w:rFonts w:asciiTheme="minorHAnsi" w:hAnsiTheme="minorHAnsi" w:cstheme="minorHAnsi"/>
          <w:color w:val="000000" w:themeColor="text1"/>
          <w:sz w:val="22"/>
          <w:szCs w:val="22"/>
        </w:rPr>
        <w:t xml:space="preserve"> Municipal</w:t>
      </w:r>
      <w:bookmarkEnd w:id="20"/>
    </w:p>
    <w:bookmarkEnd w:id="21"/>
    <w:bookmarkEnd w:id="22"/>
    <w:p w14:paraId="43123C73" w14:textId="77777777" w:rsidR="00937EFA" w:rsidRPr="00AB1BAC" w:rsidRDefault="00937EFA" w:rsidP="00A57C9A">
      <w:pPr>
        <w:pStyle w:val="Textbody"/>
        <w:tabs>
          <w:tab w:val="left" w:pos="1047"/>
          <w:tab w:val="center" w:pos="4306"/>
          <w:tab w:val="right" w:pos="8558"/>
        </w:tabs>
        <w:spacing w:before="120" w:after="120" w:line="240" w:lineRule="auto"/>
        <w:jc w:val="both"/>
        <w:rPr>
          <w:rFonts w:asciiTheme="minorHAnsi" w:hAnsiTheme="minorHAnsi" w:cstheme="minorHAnsi"/>
          <w:color w:val="000000" w:themeColor="text1"/>
          <w:sz w:val="22"/>
          <w:szCs w:val="22"/>
          <w:shd w:val="clear" w:color="auto" w:fill="FFFFFF"/>
        </w:rPr>
      </w:pPr>
    </w:p>
    <w:sectPr w:rsidR="00937EFA" w:rsidRPr="00AB1BAC" w:rsidSect="00B720DF">
      <w:headerReference w:type="default" r:id="rId37"/>
      <w:footerReference w:type="default" r:id="rId38"/>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7C87924"/>
    <w:multiLevelType w:val="multilevel"/>
    <w:tmpl w:val="6638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2"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35A8198D"/>
    <w:multiLevelType w:val="multilevel"/>
    <w:tmpl w:val="DB9C8B66"/>
    <w:lvl w:ilvl="0">
      <w:start w:val="16"/>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B491AE1"/>
    <w:multiLevelType w:val="hybridMultilevel"/>
    <w:tmpl w:val="32988288"/>
    <w:lvl w:ilvl="0" w:tplc="8A928DC4">
      <w:start w:val="1"/>
      <w:numFmt w:val="upperRoman"/>
      <w:suff w:val="space"/>
      <w:lvlText w:val="%1"/>
      <w:lvlJc w:val="left"/>
      <w:pPr>
        <w:ind w:left="476" w:hanging="116"/>
      </w:pPr>
      <w:rPr>
        <w:rFonts w:asciiTheme="minorHAnsi" w:eastAsia="Arial" w:hAnsiTheme="minorHAnsi" w:cstheme="minorHAnsi" w:hint="default"/>
        <w:b/>
        <w:bCs/>
        <w:i w:val="0"/>
        <w:iCs w:val="0"/>
        <w:spacing w:val="0"/>
        <w:w w:val="100"/>
        <w:sz w:val="22"/>
        <w:szCs w:val="22"/>
        <w:lang w:val="pt-PT" w:eastAsia="en-US" w:bidi="ar-SA"/>
      </w:rPr>
    </w:lvl>
    <w:lvl w:ilvl="1" w:tplc="EFF8821C">
      <w:numFmt w:val="bullet"/>
      <w:lvlText w:val="•"/>
      <w:lvlJc w:val="left"/>
      <w:pPr>
        <w:ind w:left="1060" w:hanging="116"/>
      </w:pPr>
      <w:rPr>
        <w:rFonts w:hint="default"/>
        <w:lang w:val="pt-PT" w:eastAsia="en-US" w:bidi="ar-SA"/>
      </w:rPr>
    </w:lvl>
    <w:lvl w:ilvl="2" w:tplc="DF623BF0">
      <w:numFmt w:val="bullet"/>
      <w:lvlText w:val="•"/>
      <w:lvlJc w:val="left"/>
      <w:pPr>
        <w:ind w:left="1981" w:hanging="116"/>
      </w:pPr>
      <w:rPr>
        <w:rFonts w:hint="default"/>
        <w:lang w:val="pt-PT" w:eastAsia="en-US" w:bidi="ar-SA"/>
      </w:rPr>
    </w:lvl>
    <w:lvl w:ilvl="3" w:tplc="E96210F4">
      <w:numFmt w:val="bullet"/>
      <w:lvlText w:val="•"/>
      <w:lvlJc w:val="left"/>
      <w:pPr>
        <w:ind w:left="2902" w:hanging="116"/>
      </w:pPr>
      <w:rPr>
        <w:rFonts w:hint="default"/>
        <w:lang w:val="pt-PT" w:eastAsia="en-US" w:bidi="ar-SA"/>
      </w:rPr>
    </w:lvl>
    <w:lvl w:ilvl="4" w:tplc="E13A1BCC">
      <w:numFmt w:val="bullet"/>
      <w:lvlText w:val="•"/>
      <w:lvlJc w:val="left"/>
      <w:pPr>
        <w:ind w:left="3823" w:hanging="116"/>
      </w:pPr>
      <w:rPr>
        <w:rFonts w:hint="default"/>
        <w:lang w:val="pt-PT" w:eastAsia="en-US" w:bidi="ar-SA"/>
      </w:rPr>
    </w:lvl>
    <w:lvl w:ilvl="5" w:tplc="ACE0A808">
      <w:numFmt w:val="bullet"/>
      <w:lvlText w:val="•"/>
      <w:lvlJc w:val="left"/>
      <w:pPr>
        <w:ind w:left="4744" w:hanging="116"/>
      </w:pPr>
      <w:rPr>
        <w:rFonts w:hint="default"/>
        <w:lang w:val="pt-PT" w:eastAsia="en-US" w:bidi="ar-SA"/>
      </w:rPr>
    </w:lvl>
    <w:lvl w:ilvl="6" w:tplc="A4142D58">
      <w:numFmt w:val="bullet"/>
      <w:lvlText w:val="•"/>
      <w:lvlJc w:val="left"/>
      <w:pPr>
        <w:ind w:left="5664" w:hanging="116"/>
      </w:pPr>
      <w:rPr>
        <w:rFonts w:hint="default"/>
        <w:lang w:val="pt-PT" w:eastAsia="en-US" w:bidi="ar-SA"/>
      </w:rPr>
    </w:lvl>
    <w:lvl w:ilvl="7" w:tplc="FB1629F8">
      <w:numFmt w:val="bullet"/>
      <w:lvlText w:val="•"/>
      <w:lvlJc w:val="left"/>
      <w:pPr>
        <w:ind w:left="6585" w:hanging="116"/>
      </w:pPr>
      <w:rPr>
        <w:rFonts w:hint="default"/>
        <w:lang w:val="pt-PT" w:eastAsia="en-US" w:bidi="ar-SA"/>
      </w:rPr>
    </w:lvl>
    <w:lvl w:ilvl="8" w:tplc="8262808C">
      <w:numFmt w:val="bullet"/>
      <w:lvlText w:val="•"/>
      <w:lvlJc w:val="left"/>
      <w:pPr>
        <w:ind w:left="7506" w:hanging="116"/>
      </w:pPr>
      <w:rPr>
        <w:rFonts w:hint="default"/>
        <w:lang w:val="pt-PT" w:eastAsia="en-US" w:bidi="ar-SA"/>
      </w:rPr>
    </w:lvl>
  </w:abstractNum>
  <w:abstractNum w:abstractNumId="17" w15:restartNumberingAfterBreak="0">
    <w:nsid w:val="404C6919"/>
    <w:multiLevelType w:val="hybridMultilevel"/>
    <w:tmpl w:val="5AEA5494"/>
    <w:lvl w:ilvl="0" w:tplc="FFFFFFFF">
      <w:start w:val="1"/>
      <w:numFmt w:val="lowerLetter"/>
      <w:lvlText w:val="%1)"/>
      <w:lvlJc w:val="left"/>
      <w:pPr>
        <w:ind w:left="720" w:hanging="360"/>
      </w:pPr>
      <w:rPr>
        <w:rFonts w:asciiTheme="minorHAnsi" w:eastAsiaTheme="minorHAnsi" w:hAnsiTheme="minorHAnsi" w:cstheme="minorHAnsi"/>
      </w:rPr>
    </w:lvl>
    <w:lvl w:ilvl="1" w:tplc="FFFFFFFF">
      <w:numFmt w:val="decimal"/>
      <w:lvlText w:val="o"/>
      <w:lvlJc w:val="left"/>
      <w:pPr>
        <w:ind w:left="1440" w:hanging="360"/>
      </w:pPr>
      <w:rPr>
        <w:rFonts w:ascii="Courier New" w:hAnsi="Courier New" w:cs="Courier New"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Courier New"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Courier New" w:hint="default"/>
      </w:rPr>
    </w:lvl>
    <w:lvl w:ilvl="8" w:tplc="FFFFFFFF">
      <w:numFmt w:val="decimal"/>
      <w:lvlText w:val=""/>
      <w:lvlJc w:val="left"/>
      <w:pPr>
        <w:ind w:left="6480" w:hanging="360"/>
      </w:pPr>
      <w:rPr>
        <w:rFonts w:ascii="Wingdings" w:hAnsi="Wingdings" w:hint="default"/>
      </w:rPr>
    </w:lvl>
  </w:abstractNum>
  <w:abstractNum w:abstractNumId="18" w15:restartNumberingAfterBreak="0">
    <w:nsid w:val="40EA07F0"/>
    <w:multiLevelType w:val="hybridMultilevel"/>
    <w:tmpl w:val="73202B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9"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0"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1" w15:restartNumberingAfterBreak="0">
    <w:nsid w:val="48064FB5"/>
    <w:multiLevelType w:val="hybridMultilevel"/>
    <w:tmpl w:val="ACCEE6A8"/>
    <w:lvl w:ilvl="0" w:tplc="BC328526">
      <w:start w:val="1"/>
      <w:numFmt w:val="upperRoman"/>
      <w:suff w:val="space"/>
      <w:lvlText w:val="%1"/>
      <w:lvlJc w:val="left"/>
      <w:pPr>
        <w:ind w:left="143" w:hanging="130"/>
      </w:pPr>
      <w:rPr>
        <w:rFonts w:asciiTheme="minorHAnsi" w:eastAsia="Arial" w:hAnsiTheme="minorHAnsi" w:cstheme="minorHAnsi" w:hint="default"/>
        <w:b/>
        <w:bCs/>
        <w:i w:val="0"/>
        <w:iCs w:val="0"/>
        <w:spacing w:val="0"/>
        <w:w w:val="100"/>
        <w:sz w:val="22"/>
        <w:szCs w:val="22"/>
        <w:lang w:val="pt-PT" w:eastAsia="en-US" w:bidi="ar-SA"/>
      </w:rPr>
    </w:lvl>
    <w:lvl w:ilvl="1" w:tplc="CCCADAC4">
      <w:start w:val="1"/>
      <w:numFmt w:val="lowerLetter"/>
      <w:lvlText w:val="%2)"/>
      <w:lvlJc w:val="left"/>
      <w:pPr>
        <w:ind w:left="402" w:hanging="260"/>
      </w:pPr>
      <w:rPr>
        <w:rFonts w:ascii="Arial" w:eastAsia="Arial" w:hAnsi="Arial" w:cs="Arial" w:hint="default"/>
        <w:b/>
        <w:bCs/>
        <w:i w:val="0"/>
        <w:iCs w:val="0"/>
        <w:spacing w:val="-1"/>
        <w:w w:val="100"/>
        <w:sz w:val="22"/>
        <w:szCs w:val="22"/>
        <w:lang w:val="pt-PT" w:eastAsia="en-US" w:bidi="ar-SA"/>
      </w:rPr>
    </w:lvl>
    <w:lvl w:ilvl="2" w:tplc="5B229F46">
      <w:start w:val="1"/>
      <w:numFmt w:val="decimal"/>
      <w:suff w:val="space"/>
      <w:lvlText w:val="%3)"/>
      <w:lvlJc w:val="left"/>
      <w:pPr>
        <w:ind w:left="143" w:hanging="284"/>
      </w:pPr>
      <w:rPr>
        <w:rFonts w:asciiTheme="minorHAnsi" w:eastAsia="Arial" w:hAnsiTheme="minorHAnsi" w:cstheme="minorHAnsi" w:hint="default"/>
        <w:b/>
        <w:bCs/>
        <w:i w:val="0"/>
        <w:iCs w:val="0"/>
        <w:spacing w:val="-1"/>
        <w:w w:val="100"/>
        <w:sz w:val="22"/>
        <w:szCs w:val="22"/>
      </w:rPr>
    </w:lvl>
    <w:lvl w:ilvl="3" w:tplc="0F4E8968">
      <w:numFmt w:val="bullet"/>
      <w:lvlText w:val="•"/>
      <w:lvlJc w:val="left"/>
      <w:pPr>
        <w:ind w:left="2388" w:hanging="284"/>
      </w:pPr>
      <w:rPr>
        <w:rFonts w:hint="default"/>
        <w:lang w:val="pt-PT" w:eastAsia="en-US" w:bidi="ar-SA"/>
      </w:rPr>
    </w:lvl>
    <w:lvl w:ilvl="4" w:tplc="BA7A6230">
      <w:numFmt w:val="bullet"/>
      <w:lvlText w:val="•"/>
      <w:lvlJc w:val="left"/>
      <w:pPr>
        <w:ind w:left="3382" w:hanging="284"/>
      </w:pPr>
      <w:rPr>
        <w:rFonts w:hint="default"/>
        <w:lang w:val="pt-PT" w:eastAsia="en-US" w:bidi="ar-SA"/>
      </w:rPr>
    </w:lvl>
    <w:lvl w:ilvl="5" w:tplc="5D8C48AC">
      <w:numFmt w:val="bullet"/>
      <w:lvlText w:val="•"/>
      <w:lvlJc w:val="left"/>
      <w:pPr>
        <w:ind w:left="4376" w:hanging="284"/>
      </w:pPr>
      <w:rPr>
        <w:rFonts w:hint="default"/>
        <w:lang w:val="pt-PT" w:eastAsia="en-US" w:bidi="ar-SA"/>
      </w:rPr>
    </w:lvl>
    <w:lvl w:ilvl="6" w:tplc="7E5E4736">
      <w:numFmt w:val="bullet"/>
      <w:lvlText w:val="•"/>
      <w:lvlJc w:val="left"/>
      <w:pPr>
        <w:ind w:left="5371" w:hanging="284"/>
      </w:pPr>
      <w:rPr>
        <w:rFonts w:hint="default"/>
        <w:lang w:val="pt-PT" w:eastAsia="en-US" w:bidi="ar-SA"/>
      </w:rPr>
    </w:lvl>
    <w:lvl w:ilvl="7" w:tplc="380A3E86">
      <w:numFmt w:val="bullet"/>
      <w:lvlText w:val="•"/>
      <w:lvlJc w:val="left"/>
      <w:pPr>
        <w:ind w:left="6365" w:hanging="284"/>
      </w:pPr>
      <w:rPr>
        <w:rFonts w:hint="default"/>
        <w:lang w:val="pt-PT" w:eastAsia="en-US" w:bidi="ar-SA"/>
      </w:rPr>
    </w:lvl>
    <w:lvl w:ilvl="8" w:tplc="13EA4234">
      <w:numFmt w:val="bullet"/>
      <w:lvlText w:val="•"/>
      <w:lvlJc w:val="left"/>
      <w:pPr>
        <w:ind w:left="7359" w:hanging="284"/>
      </w:pPr>
      <w:rPr>
        <w:rFonts w:hint="default"/>
        <w:lang w:val="pt-PT" w:eastAsia="en-US" w:bidi="ar-SA"/>
      </w:rPr>
    </w:lvl>
  </w:abstractNum>
  <w:abstractNum w:abstractNumId="22"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560B19A5"/>
    <w:multiLevelType w:val="hybridMultilevel"/>
    <w:tmpl w:val="0D5281CC"/>
    <w:lvl w:ilvl="0" w:tplc="872ACF8C">
      <w:start w:val="14"/>
      <w:numFmt w:val="upperRoman"/>
      <w:suff w:val="space"/>
      <w:lvlText w:val="%1"/>
      <w:lvlJc w:val="left"/>
      <w:pPr>
        <w:ind w:left="143" w:hanging="425"/>
      </w:pPr>
      <w:rPr>
        <w:rFonts w:asciiTheme="minorHAnsi" w:eastAsia="Arial" w:hAnsiTheme="minorHAnsi" w:cstheme="minorHAnsi" w:hint="default"/>
        <w:b/>
        <w:bCs/>
        <w:i w:val="0"/>
        <w:iCs w:val="0"/>
        <w:spacing w:val="-1"/>
        <w:w w:val="100"/>
        <w:sz w:val="22"/>
        <w:szCs w:val="22"/>
        <w:lang w:val="pt-PT" w:eastAsia="en-US" w:bidi="ar-SA"/>
      </w:rPr>
    </w:lvl>
    <w:lvl w:ilvl="1" w:tplc="E7AC7122">
      <w:numFmt w:val="bullet"/>
      <w:lvlText w:val="•"/>
      <w:lvlJc w:val="left"/>
      <w:pPr>
        <w:ind w:left="1060" w:hanging="425"/>
      </w:pPr>
      <w:rPr>
        <w:rFonts w:hint="default"/>
        <w:lang w:val="pt-PT" w:eastAsia="en-US" w:bidi="ar-SA"/>
      </w:rPr>
    </w:lvl>
    <w:lvl w:ilvl="2" w:tplc="91D63930">
      <w:numFmt w:val="bullet"/>
      <w:lvlText w:val="•"/>
      <w:lvlJc w:val="left"/>
      <w:pPr>
        <w:ind w:left="1981" w:hanging="425"/>
      </w:pPr>
      <w:rPr>
        <w:rFonts w:hint="default"/>
        <w:lang w:val="pt-PT" w:eastAsia="en-US" w:bidi="ar-SA"/>
      </w:rPr>
    </w:lvl>
    <w:lvl w:ilvl="3" w:tplc="6344B53C">
      <w:numFmt w:val="bullet"/>
      <w:lvlText w:val="•"/>
      <w:lvlJc w:val="left"/>
      <w:pPr>
        <w:ind w:left="2902" w:hanging="425"/>
      </w:pPr>
      <w:rPr>
        <w:rFonts w:hint="default"/>
        <w:lang w:val="pt-PT" w:eastAsia="en-US" w:bidi="ar-SA"/>
      </w:rPr>
    </w:lvl>
    <w:lvl w:ilvl="4" w:tplc="64EE9C6E">
      <w:numFmt w:val="bullet"/>
      <w:lvlText w:val="•"/>
      <w:lvlJc w:val="left"/>
      <w:pPr>
        <w:ind w:left="3823" w:hanging="425"/>
      </w:pPr>
      <w:rPr>
        <w:rFonts w:hint="default"/>
        <w:lang w:val="pt-PT" w:eastAsia="en-US" w:bidi="ar-SA"/>
      </w:rPr>
    </w:lvl>
    <w:lvl w:ilvl="5" w:tplc="D164953C">
      <w:numFmt w:val="bullet"/>
      <w:lvlText w:val="•"/>
      <w:lvlJc w:val="left"/>
      <w:pPr>
        <w:ind w:left="4744" w:hanging="425"/>
      </w:pPr>
      <w:rPr>
        <w:rFonts w:hint="default"/>
        <w:lang w:val="pt-PT" w:eastAsia="en-US" w:bidi="ar-SA"/>
      </w:rPr>
    </w:lvl>
    <w:lvl w:ilvl="6" w:tplc="CD5491F8">
      <w:numFmt w:val="bullet"/>
      <w:lvlText w:val="•"/>
      <w:lvlJc w:val="left"/>
      <w:pPr>
        <w:ind w:left="5664" w:hanging="425"/>
      </w:pPr>
      <w:rPr>
        <w:rFonts w:hint="default"/>
        <w:lang w:val="pt-PT" w:eastAsia="en-US" w:bidi="ar-SA"/>
      </w:rPr>
    </w:lvl>
    <w:lvl w:ilvl="7" w:tplc="6786E040">
      <w:numFmt w:val="bullet"/>
      <w:lvlText w:val="•"/>
      <w:lvlJc w:val="left"/>
      <w:pPr>
        <w:ind w:left="6585" w:hanging="425"/>
      </w:pPr>
      <w:rPr>
        <w:rFonts w:hint="default"/>
        <w:lang w:val="pt-PT" w:eastAsia="en-US" w:bidi="ar-SA"/>
      </w:rPr>
    </w:lvl>
    <w:lvl w:ilvl="8" w:tplc="7632F8F4">
      <w:numFmt w:val="bullet"/>
      <w:lvlText w:val="•"/>
      <w:lvlJc w:val="left"/>
      <w:pPr>
        <w:ind w:left="7506" w:hanging="425"/>
      </w:pPr>
      <w:rPr>
        <w:rFonts w:hint="default"/>
        <w:lang w:val="pt-PT" w:eastAsia="en-US" w:bidi="ar-SA"/>
      </w:rPr>
    </w:lvl>
  </w:abstractNum>
  <w:abstractNum w:abstractNumId="27"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9293775"/>
    <w:multiLevelType w:val="hybridMultilevel"/>
    <w:tmpl w:val="0D32A966"/>
    <w:lvl w:ilvl="0" w:tplc="DAA6B2B4">
      <w:start w:val="10"/>
      <w:numFmt w:val="upperRoman"/>
      <w:suff w:val="space"/>
      <w:lvlText w:val="%1"/>
      <w:lvlJc w:val="left"/>
      <w:pPr>
        <w:ind w:left="608" w:hanging="248"/>
      </w:pPr>
      <w:rPr>
        <w:rFonts w:asciiTheme="minorHAnsi" w:eastAsia="Arial" w:hAnsiTheme="minorHAnsi" w:cstheme="minorHAnsi" w:hint="default"/>
        <w:b/>
        <w:bCs/>
        <w:i w:val="0"/>
        <w:iCs w:val="0"/>
        <w:spacing w:val="0"/>
        <w:w w:val="100"/>
        <w:sz w:val="22"/>
        <w:szCs w:val="22"/>
        <w:lang w:val="pt-PT" w:eastAsia="en-US" w:bidi="ar-SA"/>
      </w:rPr>
    </w:lvl>
    <w:lvl w:ilvl="1" w:tplc="1150A326">
      <w:numFmt w:val="bullet"/>
      <w:lvlText w:val="•"/>
      <w:lvlJc w:val="left"/>
      <w:pPr>
        <w:ind w:left="1060" w:hanging="248"/>
      </w:pPr>
      <w:rPr>
        <w:rFonts w:hint="default"/>
        <w:lang w:val="pt-PT" w:eastAsia="en-US" w:bidi="ar-SA"/>
      </w:rPr>
    </w:lvl>
    <w:lvl w:ilvl="2" w:tplc="527E09A8">
      <w:numFmt w:val="bullet"/>
      <w:lvlText w:val="•"/>
      <w:lvlJc w:val="left"/>
      <w:pPr>
        <w:ind w:left="1981" w:hanging="248"/>
      </w:pPr>
      <w:rPr>
        <w:rFonts w:hint="default"/>
        <w:lang w:val="pt-PT" w:eastAsia="en-US" w:bidi="ar-SA"/>
      </w:rPr>
    </w:lvl>
    <w:lvl w:ilvl="3" w:tplc="C2A8633A">
      <w:numFmt w:val="bullet"/>
      <w:lvlText w:val="•"/>
      <w:lvlJc w:val="left"/>
      <w:pPr>
        <w:ind w:left="2902" w:hanging="248"/>
      </w:pPr>
      <w:rPr>
        <w:rFonts w:hint="default"/>
        <w:lang w:val="pt-PT" w:eastAsia="en-US" w:bidi="ar-SA"/>
      </w:rPr>
    </w:lvl>
    <w:lvl w:ilvl="4" w:tplc="28603116">
      <w:numFmt w:val="bullet"/>
      <w:lvlText w:val="•"/>
      <w:lvlJc w:val="left"/>
      <w:pPr>
        <w:ind w:left="3823" w:hanging="248"/>
      </w:pPr>
      <w:rPr>
        <w:rFonts w:hint="default"/>
        <w:lang w:val="pt-PT" w:eastAsia="en-US" w:bidi="ar-SA"/>
      </w:rPr>
    </w:lvl>
    <w:lvl w:ilvl="5" w:tplc="7ECE0426">
      <w:numFmt w:val="bullet"/>
      <w:lvlText w:val="•"/>
      <w:lvlJc w:val="left"/>
      <w:pPr>
        <w:ind w:left="4744" w:hanging="248"/>
      </w:pPr>
      <w:rPr>
        <w:rFonts w:hint="default"/>
        <w:lang w:val="pt-PT" w:eastAsia="en-US" w:bidi="ar-SA"/>
      </w:rPr>
    </w:lvl>
    <w:lvl w:ilvl="6" w:tplc="8E56DD9A">
      <w:numFmt w:val="bullet"/>
      <w:lvlText w:val="•"/>
      <w:lvlJc w:val="left"/>
      <w:pPr>
        <w:ind w:left="5664" w:hanging="248"/>
      </w:pPr>
      <w:rPr>
        <w:rFonts w:hint="default"/>
        <w:lang w:val="pt-PT" w:eastAsia="en-US" w:bidi="ar-SA"/>
      </w:rPr>
    </w:lvl>
    <w:lvl w:ilvl="7" w:tplc="116E17F0">
      <w:numFmt w:val="bullet"/>
      <w:lvlText w:val="•"/>
      <w:lvlJc w:val="left"/>
      <w:pPr>
        <w:ind w:left="6585" w:hanging="248"/>
      </w:pPr>
      <w:rPr>
        <w:rFonts w:hint="default"/>
        <w:lang w:val="pt-PT" w:eastAsia="en-US" w:bidi="ar-SA"/>
      </w:rPr>
    </w:lvl>
    <w:lvl w:ilvl="8" w:tplc="BAB8CCAA">
      <w:numFmt w:val="bullet"/>
      <w:lvlText w:val="•"/>
      <w:lvlJc w:val="left"/>
      <w:pPr>
        <w:ind w:left="7506" w:hanging="248"/>
      </w:pPr>
      <w:rPr>
        <w:rFonts w:hint="default"/>
        <w:lang w:val="pt-PT" w:eastAsia="en-US" w:bidi="ar-SA"/>
      </w:rPr>
    </w:lvl>
  </w:abstractNum>
  <w:abstractNum w:abstractNumId="29"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0"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044FE7"/>
    <w:multiLevelType w:val="multilevel"/>
    <w:tmpl w:val="4232D3A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3"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4"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6" w15:restartNumberingAfterBreak="0">
    <w:nsid w:val="65AB2EFD"/>
    <w:multiLevelType w:val="multilevel"/>
    <w:tmpl w:val="BA32B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1"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2"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3"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4" w15:restartNumberingAfterBreak="0">
    <w:nsid w:val="7BCA4FBF"/>
    <w:multiLevelType w:val="multilevel"/>
    <w:tmpl w:val="23C47D6A"/>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1637" w:hanging="360"/>
      </w:pPr>
      <w:rPr>
        <w:rFonts w:hint="default"/>
      </w:rPr>
    </w:lvl>
    <w:lvl w:ilvl="2">
      <w:start w:val="1"/>
      <w:numFmt w:val="decimal"/>
      <w:isLgl/>
      <w:suff w:val="space"/>
      <w:lvlText w:val="%1.%2.%3."/>
      <w:lvlJc w:val="left"/>
      <w:pPr>
        <w:ind w:left="1080" w:hanging="720"/>
      </w:pPr>
      <w:rPr>
        <w:rFonts w:hint="default"/>
        <w:b/>
        <w:bCs/>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1"/>
  </w:num>
  <w:num w:numId="2" w16cid:durableId="2084179002">
    <w:abstractNumId w:val="39"/>
  </w:num>
  <w:num w:numId="3" w16cid:durableId="984118562">
    <w:abstractNumId w:val="34"/>
  </w:num>
  <w:num w:numId="4" w16cid:durableId="181745785">
    <w:abstractNumId w:val="3"/>
  </w:num>
  <w:num w:numId="5" w16cid:durableId="1329944150">
    <w:abstractNumId w:val="14"/>
  </w:num>
  <w:num w:numId="6" w16cid:durableId="622998987">
    <w:abstractNumId w:val="7"/>
  </w:num>
  <w:num w:numId="7" w16cid:durableId="1510755876">
    <w:abstractNumId w:val="12"/>
  </w:num>
  <w:num w:numId="8" w16cid:durableId="2021539704">
    <w:abstractNumId w:val="4"/>
  </w:num>
  <w:num w:numId="9" w16cid:durableId="749230735">
    <w:abstractNumId w:val="9"/>
  </w:num>
  <w:num w:numId="10" w16cid:durableId="721561679">
    <w:abstractNumId w:val="13"/>
  </w:num>
  <w:num w:numId="11" w16cid:durableId="1787458560">
    <w:abstractNumId w:val="10"/>
  </w:num>
  <w:num w:numId="12" w16cid:durableId="505556557">
    <w:abstractNumId w:val="24"/>
  </w:num>
  <w:num w:numId="13" w16cid:durableId="644824267">
    <w:abstractNumId w:val="30"/>
  </w:num>
  <w:num w:numId="14" w16cid:durableId="751974183">
    <w:abstractNumId w:val="22"/>
  </w:num>
  <w:num w:numId="15" w16cid:durableId="259222519">
    <w:abstractNumId w:val="37"/>
  </w:num>
  <w:num w:numId="16" w16cid:durableId="1568758681">
    <w:abstractNumId w:val="19"/>
  </w:num>
  <w:num w:numId="17" w16cid:durableId="1889146162">
    <w:abstractNumId w:val="38"/>
  </w:num>
  <w:num w:numId="18" w16cid:durableId="646395429">
    <w:abstractNumId w:val="8"/>
  </w:num>
  <w:num w:numId="19" w16cid:durableId="15232829">
    <w:abstractNumId w:val="45"/>
  </w:num>
  <w:num w:numId="20" w16cid:durableId="104277446">
    <w:abstractNumId w:val="20"/>
  </w:num>
  <w:num w:numId="21" w16cid:durableId="222182361">
    <w:abstractNumId w:val="5"/>
  </w:num>
  <w:num w:numId="22" w16cid:durableId="1886871341">
    <w:abstractNumId w:val="25"/>
  </w:num>
  <w:num w:numId="23" w16cid:durableId="939223309">
    <w:abstractNumId w:val="40"/>
  </w:num>
  <w:num w:numId="24" w16cid:durableId="256865252">
    <w:abstractNumId w:val="27"/>
  </w:num>
  <w:num w:numId="25" w16cid:durableId="1212109319">
    <w:abstractNumId w:val="1"/>
  </w:num>
  <w:num w:numId="26" w16cid:durableId="528103588">
    <w:abstractNumId w:val="41"/>
  </w:num>
  <w:num w:numId="27" w16cid:durableId="1002198952">
    <w:abstractNumId w:val="42"/>
  </w:num>
  <w:num w:numId="28" w16cid:durableId="2006931047">
    <w:abstractNumId w:val="0"/>
  </w:num>
  <w:num w:numId="29" w16cid:durableId="1102460143">
    <w:abstractNumId w:val="2"/>
  </w:num>
  <w:num w:numId="30" w16cid:durableId="1755665008">
    <w:abstractNumId w:val="32"/>
  </w:num>
  <w:num w:numId="31" w16cid:durableId="2013949851">
    <w:abstractNumId w:val="33"/>
  </w:num>
  <w:num w:numId="32" w16cid:durableId="1320158286">
    <w:abstractNumId w:val="29"/>
  </w:num>
  <w:num w:numId="33" w16cid:durableId="524487689">
    <w:abstractNumId w:val="35"/>
  </w:num>
  <w:num w:numId="34" w16cid:durableId="372850703">
    <w:abstractNumId w:val="43"/>
  </w:num>
  <w:num w:numId="35" w16cid:durableId="177432397">
    <w:abstractNumId w:val="23"/>
  </w:num>
  <w:num w:numId="36" w16cid:durableId="1054889126">
    <w:abstractNumId w:val="44"/>
  </w:num>
  <w:num w:numId="37" w16cid:durableId="1723018381">
    <w:abstractNumId w:val="26"/>
  </w:num>
  <w:num w:numId="38" w16cid:durableId="491062819">
    <w:abstractNumId w:val="28"/>
  </w:num>
  <w:num w:numId="39" w16cid:durableId="1362822142">
    <w:abstractNumId w:val="16"/>
  </w:num>
  <w:num w:numId="40" w16cid:durableId="1245607522">
    <w:abstractNumId w:val="21"/>
  </w:num>
  <w:num w:numId="41" w16cid:durableId="1316449626">
    <w:abstractNumId w:val="6"/>
  </w:num>
  <w:num w:numId="42" w16cid:durableId="1766152558">
    <w:abstractNumId w:val="36"/>
  </w:num>
  <w:num w:numId="43" w16cid:durableId="123275215">
    <w:abstractNumId w:val="18"/>
  </w:num>
  <w:num w:numId="44" w16cid:durableId="437218055">
    <w:abstractNumId w:val="31"/>
  </w:num>
  <w:num w:numId="45" w16cid:durableId="1064835989">
    <w:abstractNumId w:val="17"/>
  </w:num>
  <w:num w:numId="46" w16cid:durableId="1934821870">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inkAnnotations="0"/>
  <w:defaultTabStop w:val="0"/>
  <w:autoHyphenation/>
  <w:hyphenationZone w:val="425"/>
  <w:characterSpacingControl w:val="doNotCompress"/>
  <w:hdrShapeDefaults>
    <o:shapedefaults v:ext="edit" spidmax="1474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1AFA"/>
    <w:rsid w:val="0001255F"/>
    <w:rsid w:val="00016898"/>
    <w:rsid w:val="00025171"/>
    <w:rsid w:val="000253D3"/>
    <w:rsid w:val="00030FD5"/>
    <w:rsid w:val="000322F7"/>
    <w:rsid w:val="00032665"/>
    <w:rsid w:val="00033362"/>
    <w:rsid w:val="0003349B"/>
    <w:rsid w:val="00035F6F"/>
    <w:rsid w:val="00037A23"/>
    <w:rsid w:val="00041BB7"/>
    <w:rsid w:val="00041EB5"/>
    <w:rsid w:val="00043006"/>
    <w:rsid w:val="00045931"/>
    <w:rsid w:val="00047439"/>
    <w:rsid w:val="00050820"/>
    <w:rsid w:val="000538E6"/>
    <w:rsid w:val="00055A00"/>
    <w:rsid w:val="000576F6"/>
    <w:rsid w:val="00061AFF"/>
    <w:rsid w:val="0006374C"/>
    <w:rsid w:val="00064076"/>
    <w:rsid w:val="00064F80"/>
    <w:rsid w:val="00065425"/>
    <w:rsid w:val="00072D40"/>
    <w:rsid w:val="0007466B"/>
    <w:rsid w:val="0008264F"/>
    <w:rsid w:val="0008284B"/>
    <w:rsid w:val="00082C04"/>
    <w:rsid w:val="00086E9E"/>
    <w:rsid w:val="0008785C"/>
    <w:rsid w:val="000916AC"/>
    <w:rsid w:val="000A1DC3"/>
    <w:rsid w:val="000A43BF"/>
    <w:rsid w:val="000A4C66"/>
    <w:rsid w:val="000A6E10"/>
    <w:rsid w:val="000B6E33"/>
    <w:rsid w:val="000C01EC"/>
    <w:rsid w:val="000C3D0E"/>
    <w:rsid w:val="000D07C8"/>
    <w:rsid w:val="000D3006"/>
    <w:rsid w:val="000D5895"/>
    <w:rsid w:val="000E12B7"/>
    <w:rsid w:val="000E17A2"/>
    <w:rsid w:val="000E20E4"/>
    <w:rsid w:val="000E5844"/>
    <w:rsid w:val="000F2498"/>
    <w:rsid w:val="000F4992"/>
    <w:rsid w:val="000F4E3B"/>
    <w:rsid w:val="0010065A"/>
    <w:rsid w:val="0010107E"/>
    <w:rsid w:val="00106CE7"/>
    <w:rsid w:val="001075A3"/>
    <w:rsid w:val="001149F7"/>
    <w:rsid w:val="00116950"/>
    <w:rsid w:val="001206FE"/>
    <w:rsid w:val="001225C3"/>
    <w:rsid w:val="00124C19"/>
    <w:rsid w:val="001312C9"/>
    <w:rsid w:val="00150AA5"/>
    <w:rsid w:val="00152B3D"/>
    <w:rsid w:val="00153C39"/>
    <w:rsid w:val="0016128B"/>
    <w:rsid w:val="00166731"/>
    <w:rsid w:val="00170968"/>
    <w:rsid w:val="00172726"/>
    <w:rsid w:val="001762F7"/>
    <w:rsid w:val="001764CD"/>
    <w:rsid w:val="0018204F"/>
    <w:rsid w:val="00191B79"/>
    <w:rsid w:val="00195A99"/>
    <w:rsid w:val="001A12D7"/>
    <w:rsid w:val="001A680A"/>
    <w:rsid w:val="001B0683"/>
    <w:rsid w:val="001B2B98"/>
    <w:rsid w:val="001C3D24"/>
    <w:rsid w:val="001D31EB"/>
    <w:rsid w:val="001D4C3E"/>
    <w:rsid w:val="001E144E"/>
    <w:rsid w:val="00203A75"/>
    <w:rsid w:val="00204393"/>
    <w:rsid w:val="00204CE4"/>
    <w:rsid w:val="00212590"/>
    <w:rsid w:val="00213971"/>
    <w:rsid w:val="00214DA8"/>
    <w:rsid w:val="0022454E"/>
    <w:rsid w:val="0024727E"/>
    <w:rsid w:val="002622DF"/>
    <w:rsid w:val="00263E7F"/>
    <w:rsid w:val="002656B1"/>
    <w:rsid w:val="002661B0"/>
    <w:rsid w:val="002717E8"/>
    <w:rsid w:val="00272216"/>
    <w:rsid w:val="00282848"/>
    <w:rsid w:val="002877F8"/>
    <w:rsid w:val="00292008"/>
    <w:rsid w:val="00295495"/>
    <w:rsid w:val="002963FE"/>
    <w:rsid w:val="00296F13"/>
    <w:rsid w:val="002A6DBE"/>
    <w:rsid w:val="002B175D"/>
    <w:rsid w:val="002B2C6C"/>
    <w:rsid w:val="002B7EDC"/>
    <w:rsid w:val="002C46C3"/>
    <w:rsid w:val="002E1E9E"/>
    <w:rsid w:val="002E3C47"/>
    <w:rsid w:val="002F3685"/>
    <w:rsid w:val="002F436E"/>
    <w:rsid w:val="002F7102"/>
    <w:rsid w:val="00303BE7"/>
    <w:rsid w:val="003118A0"/>
    <w:rsid w:val="0031369E"/>
    <w:rsid w:val="003160E5"/>
    <w:rsid w:val="0031658C"/>
    <w:rsid w:val="00336A11"/>
    <w:rsid w:val="00336D03"/>
    <w:rsid w:val="003370F0"/>
    <w:rsid w:val="0034093D"/>
    <w:rsid w:val="00345207"/>
    <w:rsid w:val="0034578D"/>
    <w:rsid w:val="00345792"/>
    <w:rsid w:val="003465B8"/>
    <w:rsid w:val="00355B31"/>
    <w:rsid w:val="003611C6"/>
    <w:rsid w:val="003651E2"/>
    <w:rsid w:val="00367C75"/>
    <w:rsid w:val="00370493"/>
    <w:rsid w:val="00372697"/>
    <w:rsid w:val="00376E64"/>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BE7"/>
    <w:rsid w:val="003D5A8A"/>
    <w:rsid w:val="003D5C9D"/>
    <w:rsid w:val="003E548B"/>
    <w:rsid w:val="003E6128"/>
    <w:rsid w:val="003E6221"/>
    <w:rsid w:val="003F1E3B"/>
    <w:rsid w:val="003F2444"/>
    <w:rsid w:val="003F2C9E"/>
    <w:rsid w:val="003F6FCF"/>
    <w:rsid w:val="0040044B"/>
    <w:rsid w:val="004118FF"/>
    <w:rsid w:val="00415314"/>
    <w:rsid w:val="00416EE1"/>
    <w:rsid w:val="0042250B"/>
    <w:rsid w:val="00423366"/>
    <w:rsid w:val="00423D5A"/>
    <w:rsid w:val="00424C13"/>
    <w:rsid w:val="00432F38"/>
    <w:rsid w:val="00436F35"/>
    <w:rsid w:val="00441625"/>
    <w:rsid w:val="00441DD9"/>
    <w:rsid w:val="00445E0D"/>
    <w:rsid w:val="00452326"/>
    <w:rsid w:val="00453815"/>
    <w:rsid w:val="00460727"/>
    <w:rsid w:val="00466009"/>
    <w:rsid w:val="004711A0"/>
    <w:rsid w:val="00473ECB"/>
    <w:rsid w:val="0048591B"/>
    <w:rsid w:val="00486E97"/>
    <w:rsid w:val="00492F48"/>
    <w:rsid w:val="00494581"/>
    <w:rsid w:val="00497902"/>
    <w:rsid w:val="004A293A"/>
    <w:rsid w:val="004A4684"/>
    <w:rsid w:val="004A5838"/>
    <w:rsid w:val="004A5F41"/>
    <w:rsid w:val="004B143A"/>
    <w:rsid w:val="004B63F8"/>
    <w:rsid w:val="004B7CF2"/>
    <w:rsid w:val="004C0522"/>
    <w:rsid w:val="004C0AB8"/>
    <w:rsid w:val="004C1D0E"/>
    <w:rsid w:val="004C629C"/>
    <w:rsid w:val="004D2E81"/>
    <w:rsid w:val="004D3536"/>
    <w:rsid w:val="004D4A26"/>
    <w:rsid w:val="004D6C88"/>
    <w:rsid w:val="004E2F60"/>
    <w:rsid w:val="004E4FB2"/>
    <w:rsid w:val="00501B40"/>
    <w:rsid w:val="00501F09"/>
    <w:rsid w:val="00503936"/>
    <w:rsid w:val="00504776"/>
    <w:rsid w:val="00506950"/>
    <w:rsid w:val="00511C04"/>
    <w:rsid w:val="00512777"/>
    <w:rsid w:val="00512BBC"/>
    <w:rsid w:val="00515C2D"/>
    <w:rsid w:val="00520CC6"/>
    <w:rsid w:val="005246CC"/>
    <w:rsid w:val="00526EE1"/>
    <w:rsid w:val="00527D75"/>
    <w:rsid w:val="00533974"/>
    <w:rsid w:val="00540880"/>
    <w:rsid w:val="00545851"/>
    <w:rsid w:val="005461AE"/>
    <w:rsid w:val="005502AF"/>
    <w:rsid w:val="00554626"/>
    <w:rsid w:val="005561FF"/>
    <w:rsid w:val="0055658E"/>
    <w:rsid w:val="005613A3"/>
    <w:rsid w:val="00561F60"/>
    <w:rsid w:val="00567B34"/>
    <w:rsid w:val="005708C8"/>
    <w:rsid w:val="00577591"/>
    <w:rsid w:val="005823E6"/>
    <w:rsid w:val="00586093"/>
    <w:rsid w:val="0058671C"/>
    <w:rsid w:val="005904C1"/>
    <w:rsid w:val="00596D08"/>
    <w:rsid w:val="005A33AF"/>
    <w:rsid w:val="005B5BC5"/>
    <w:rsid w:val="005C082F"/>
    <w:rsid w:val="005C2195"/>
    <w:rsid w:val="005C2F1A"/>
    <w:rsid w:val="005C651C"/>
    <w:rsid w:val="005D1EAC"/>
    <w:rsid w:val="005F154F"/>
    <w:rsid w:val="005F1C8E"/>
    <w:rsid w:val="005F20B6"/>
    <w:rsid w:val="00604F43"/>
    <w:rsid w:val="00614953"/>
    <w:rsid w:val="00620B64"/>
    <w:rsid w:val="006241CB"/>
    <w:rsid w:val="006270B6"/>
    <w:rsid w:val="006311D6"/>
    <w:rsid w:val="00634D11"/>
    <w:rsid w:val="00637883"/>
    <w:rsid w:val="00641829"/>
    <w:rsid w:val="00641B0D"/>
    <w:rsid w:val="00645DB9"/>
    <w:rsid w:val="00646C74"/>
    <w:rsid w:val="006478B3"/>
    <w:rsid w:val="00647BF9"/>
    <w:rsid w:val="0065415E"/>
    <w:rsid w:val="006544AB"/>
    <w:rsid w:val="006554C2"/>
    <w:rsid w:val="00656B24"/>
    <w:rsid w:val="00656DF3"/>
    <w:rsid w:val="00656E5F"/>
    <w:rsid w:val="00664F5A"/>
    <w:rsid w:val="006662AC"/>
    <w:rsid w:val="006670CE"/>
    <w:rsid w:val="00672311"/>
    <w:rsid w:val="006842D0"/>
    <w:rsid w:val="00687DB9"/>
    <w:rsid w:val="00691783"/>
    <w:rsid w:val="006929B0"/>
    <w:rsid w:val="00693454"/>
    <w:rsid w:val="00697EAA"/>
    <w:rsid w:val="006A043B"/>
    <w:rsid w:val="006A32ED"/>
    <w:rsid w:val="006A375B"/>
    <w:rsid w:val="006A6044"/>
    <w:rsid w:val="006A7599"/>
    <w:rsid w:val="006B143A"/>
    <w:rsid w:val="006B6F4B"/>
    <w:rsid w:val="006C0FA7"/>
    <w:rsid w:val="006C66EC"/>
    <w:rsid w:val="006D0D45"/>
    <w:rsid w:val="006D1497"/>
    <w:rsid w:val="006D19EB"/>
    <w:rsid w:val="006E1ACA"/>
    <w:rsid w:val="006E1C8D"/>
    <w:rsid w:val="006E4B4F"/>
    <w:rsid w:val="006E50DA"/>
    <w:rsid w:val="006E6D21"/>
    <w:rsid w:val="006F02F3"/>
    <w:rsid w:val="006F10CD"/>
    <w:rsid w:val="006F2E3F"/>
    <w:rsid w:val="007008BB"/>
    <w:rsid w:val="007040B1"/>
    <w:rsid w:val="0070492E"/>
    <w:rsid w:val="00705566"/>
    <w:rsid w:val="00716235"/>
    <w:rsid w:val="0071726D"/>
    <w:rsid w:val="007256CC"/>
    <w:rsid w:val="00726C97"/>
    <w:rsid w:val="00732609"/>
    <w:rsid w:val="00741280"/>
    <w:rsid w:val="00743BFB"/>
    <w:rsid w:val="0074540C"/>
    <w:rsid w:val="00750B9B"/>
    <w:rsid w:val="007517AC"/>
    <w:rsid w:val="00753B28"/>
    <w:rsid w:val="007566E0"/>
    <w:rsid w:val="00761544"/>
    <w:rsid w:val="007615DE"/>
    <w:rsid w:val="00762B09"/>
    <w:rsid w:val="0076641E"/>
    <w:rsid w:val="00772BB1"/>
    <w:rsid w:val="00775C0D"/>
    <w:rsid w:val="0077655D"/>
    <w:rsid w:val="007807C9"/>
    <w:rsid w:val="00781194"/>
    <w:rsid w:val="00784CC3"/>
    <w:rsid w:val="00785505"/>
    <w:rsid w:val="00787ECE"/>
    <w:rsid w:val="00793BC2"/>
    <w:rsid w:val="00795307"/>
    <w:rsid w:val="007973DB"/>
    <w:rsid w:val="007A12D6"/>
    <w:rsid w:val="007A19C1"/>
    <w:rsid w:val="007A79B4"/>
    <w:rsid w:val="007A7BA1"/>
    <w:rsid w:val="007B5784"/>
    <w:rsid w:val="007B74C1"/>
    <w:rsid w:val="007D1B07"/>
    <w:rsid w:val="007D254E"/>
    <w:rsid w:val="007D28F8"/>
    <w:rsid w:val="007D4A3B"/>
    <w:rsid w:val="007D6654"/>
    <w:rsid w:val="007E126A"/>
    <w:rsid w:val="007E1844"/>
    <w:rsid w:val="007E6B6C"/>
    <w:rsid w:val="007E7B7E"/>
    <w:rsid w:val="007F0BF4"/>
    <w:rsid w:val="007F0FD4"/>
    <w:rsid w:val="007F3083"/>
    <w:rsid w:val="007F78B6"/>
    <w:rsid w:val="00800888"/>
    <w:rsid w:val="00801311"/>
    <w:rsid w:val="00806747"/>
    <w:rsid w:val="00807741"/>
    <w:rsid w:val="00807B6C"/>
    <w:rsid w:val="00807FC4"/>
    <w:rsid w:val="008107F5"/>
    <w:rsid w:val="00811B6E"/>
    <w:rsid w:val="00814AE5"/>
    <w:rsid w:val="00817A8A"/>
    <w:rsid w:val="00817EDE"/>
    <w:rsid w:val="00824FEC"/>
    <w:rsid w:val="00826681"/>
    <w:rsid w:val="00826B9A"/>
    <w:rsid w:val="00834811"/>
    <w:rsid w:val="00836EDB"/>
    <w:rsid w:val="00841EFB"/>
    <w:rsid w:val="008546F4"/>
    <w:rsid w:val="00856464"/>
    <w:rsid w:val="0086006B"/>
    <w:rsid w:val="00866EA5"/>
    <w:rsid w:val="00870064"/>
    <w:rsid w:val="00870BA6"/>
    <w:rsid w:val="00870BF6"/>
    <w:rsid w:val="00876C6B"/>
    <w:rsid w:val="0087711F"/>
    <w:rsid w:val="008811E2"/>
    <w:rsid w:val="00884442"/>
    <w:rsid w:val="0089024E"/>
    <w:rsid w:val="00891C32"/>
    <w:rsid w:val="00895E45"/>
    <w:rsid w:val="008B13A9"/>
    <w:rsid w:val="008B1673"/>
    <w:rsid w:val="008B358F"/>
    <w:rsid w:val="008C1009"/>
    <w:rsid w:val="008C46D3"/>
    <w:rsid w:val="008C66E7"/>
    <w:rsid w:val="008C6C04"/>
    <w:rsid w:val="008D4FC9"/>
    <w:rsid w:val="008E33FB"/>
    <w:rsid w:val="008E5CE7"/>
    <w:rsid w:val="008E70ED"/>
    <w:rsid w:val="008E7FD4"/>
    <w:rsid w:val="00900256"/>
    <w:rsid w:val="0090050F"/>
    <w:rsid w:val="0090424F"/>
    <w:rsid w:val="009051CB"/>
    <w:rsid w:val="009064BE"/>
    <w:rsid w:val="00914609"/>
    <w:rsid w:val="00921300"/>
    <w:rsid w:val="00921EFE"/>
    <w:rsid w:val="00932FF0"/>
    <w:rsid w:val="009357B4"/>
    <w:rsid w:val="00937D6A"/>
    <w:rsid w:val="00937EFA"/>
    <w:rsid w:val="009418A4"/>
    <w:rsid w:val="0095698F"/>
    <w:rsid w:val="009604C8"/>
    <w:rsid w:val="00965207"/>
    <w:rsid w:val="0096673B"/>
    <w:rsid w:val="00967A53"/>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3EA5"/>
    <w:rsid w:val="009C4D48"/>
    <w:rsid w:val="009C7CF9"/>
    <w:rsid w:val="009D1257"/>
    <w:rsid w:val="009D1441"/>
    <w:rsid w:val="009D7A8A"/>
    <w:rsid w:val="009E587C"/>
    <w:rsid w:val="009F7A2A"/>
    <w:rsid w:val="00A0071E"/>
    <w:rsid w:val="00A0381E"/>
    <w:rsid w:val="00A041C3"/>
    <w:rsid w:val="00A07F3F"/>
    <w:rsid w:val="00A130AB"/>
    <w:rsid w:val="00A13E25"/>
    <w:rsid w:val="00A16995"/>
    <w:rsid w:val="00A22235"/>
    <w:rsid w:val="00A24C95"/>
    <w:rsid w:val="00A3203D"/>
    <w:rsid w:val="00A41116"/>
    <w:rsid w:val="00A45DA2"/>
    <w:rsid w:val="00A45F1A"/>
    <w:rsid w:val="00A462B7"/>
    <w:rsid w:val="00A46965"/>
    <w:rsid w:val="00A47902"/>
    <w:rsid w:val="00A50ABD"/>
    <w:rsid w:val="00A56CA1"/>
    <w:rsid w:val="00A57C9A"/>
    <w:rsid w:val="00A620AA"/>
    <w:rsid w:val="00A837B5"/>
    <w:rsid w:val="00A85B53"/>
    <w:rsid w:val="00A86E82"/>
    <w:rsid w:val="00A921F8"/>
    <w:rsid w:val="00A954D4"/>
    <w:rsid w:val="00A96567"/>
    <w:rsid w:val="00AA71C6"/>
    <w:rsid w:val="00AB1BAC"/>
    <w:rsid w:val="00AB29DF"/>
    <w:rsid w:val="00AB5084"/>
    <w:rsid w:val="00AC6671"/>
    <w:rsid w:val="00AC6F66"/>
    <w:rsid w:val="00AC7E01"/>
    <w:rsid w:val="00AD1109"/>
    <w:rsid w:val="00AD3039"/>
    <w:rsid w:val="00AE1BB4"/>
    <w:rsid w:val="00AF612F"/>
    <w:rsid w:val="00B021ED"/>
    <w:rsid w:val="00B04D8B"/>
    <w:rsid w:val="00B061F0"/>
    <w:rsid w:val="00B06D6A"/>
    <w:rsid w:val="00B0703C"/>
    <w:rsid w:val="00B17699"/>
    <w:rsid w:val="00B235E3"/>
    <w:rsid w:val="00B27F1E"/>
    <w:rsid w:val="00B474A2"/>
    <w:rsid w:val="00B51BE2"/>
    <w:rsid w:val="00B54DEB"/>
    <w:rsid w:val="00B6136C"/>
    <w:rsid w:val="00B70B9D"/>
    <w:rsid w:val="00B720DF"/>
    <w:rsid w:val="00B729E0"/>
    <w:rsid w:val="00B776C6"/>
    <w:rsid w:val="00B77F33"/>
    <w:rsid w:val="00B938EE"/>
    <w:rsid w:val="00B968B2"/>
    <w:rsid w:val="00BA5322"/>
    <w:rsid w:val="00BB044E"/>
    <w:rsid w:val="00BB3611"/>
    <w:rsid w:val="00BB71F4"/>
    <w:rsid w:val="00BB79D2"/>
    <w:rsid w:val="00BC3C4D"/>
    <w:rsid w:val="00BC4702"/>
    <w:rsid w:val="00BC48C5"/>
    <w:rsid w:val="00BC6B31"/>
    <w:rsid w:val="00BD325F"/>
    <w:rsid w:val="00BE1A2E"/>
    <w:rsid w:val="00BE437C"/>
    <w:rsid w:val="00BE5C72"/>
    <w:rsid w:val="00BE60DB"/>
    <w:rsid w:val="00C04240"/>
    <w:rsid w:val="00C0665A"/>
    <w:rsid w:val="00C07222"/>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6213D"/>
    <w:rsid w:val="00C711B7"/>
    <w:rsid w:val="00C71263"/>
    <w:rsid w:val="00C72FD0"/>
    <w:rsid w:val="00C746A0"/>
    <w:rsid w:val="00C749DA"/>
    <w:rsid w:val="00C86ABB"/>
    <w:rsid w:val="00C87723"/>
    <w:rsid w:val="00C9165B"/>
    <w:rsid w:val="00C9296E"/>
    <w:rsid w:val="00C92A1D"/>
    <w:rsid w:val="00C948C1"/>
    <w:rsid w:val="00CA1173"/>
    <w:rsid w:val="00CA4C92"/>
    <w:rsid w:val="00CB1C08"/>
    <w:rsid w:val="00CB27C6"/>
    <w:rsid w:val="00CC0FD6"/>
    <w:rsid w:val="00CC1354"/>
    <w:rsid w:val="00CC4C14"/>
    <w:rsid w:val="00CD1A66"/>
    <w:rsid w:val="00CD287E"/>
    <w:rsid w:val="00CE03E9"/>
    <w:rsid w:val="00CE22B4"/>
    <w:rsid w:val="00CE2948"/>
    <w:rsid w:val="00CE2E10"/>
    <w:rsid w:val="00CF3783"/>
    <w:rsid w:val="00D016BC"/>
    <w:rsid w:val="00D02A8C"/>
    <w:rsid w:val="00D02D85"/>
    <w:rsid w:val="00D10344"/>
    <w:rsid w:val="00D116C2"/>
    <w:rsid w:val="00D1279B"/>
    <w:rsid w:val="00D12B3A"/>
    <w:rsid w:val="00D17160"/>
    <w:rsid w:val="00D22BCD"/>
    <w:rsid w:val="00D25BB7"/>
    <w:rsid w:val="00D2627A"/>
    <w:rsid w:val="00D31276"/>
    <w:rsid w:val="00D31734"/>
    <w:rsid w:val="00D31C7E"/>
    <w:rsid w:val="00D32C93"/>
    <w:rsid w:val="00D335AA"/>
    <w:rsid w:val="00D354B9"/>
    <w:rsid w:val="00D367AC"/>
    <w:rsid w:val="00D4133B"/>
    <w:rsid w:val="00D425BD"/>
    <w:rsid w:val="00D457E7"/>
    <w:rsid w:val="00D523D6"/>
    <w:rsid w:val="00D62808"/>
    <w:rsid w:val="00D6637A"/>
    <w:rsid w:val="00D75E4B"/>
    <w:rsid w:val="00D8051C"/>
    <w:rsid w:val="00D847B1"/>
    <w:rsid w:val="00D86414"/>
    <w:rsid w:val="00D86FFE"/>
    <w:rsid w:val="00D93A5D"/>
    <w:rsid w:val="00D97473"/>
    <w:rsid w:val="00DA04F6"/>
    <w:rsid w:val="00DA42F1"/>
    <w:rsid w:val="00DA7EA8"/>
    <w:rsid w:val="00DB117F"/>
    <w:rsid w:val="00DB53CE"/>
    <w:rsid w:val="00DC0653"/>
    <w:rsid w:val="00DC0A8E"/>
    <w:rsid w:val="00DC7C18"/>
    <w:rsid w:val="00DD1155"/>
    <w:rsid w:val="00DD3B56"/>
    <w:rsid w:val="00DD459F"/>
    <w:rsid w:val="00DD4D28"/>
    <w:rsid w:val="00DD533E"/>
    <w:rsid w:val="00DD583E"/>
    <w:rsid w:val="00DD5F18"/>
    <w:rsid w:val="00DD6AC2"/>
    <w:rsid w:val="00DD6F93"/>
    <w:rsid w:val="00DE29C0"/>
    <w:rsid w:val="00DF04BE"/>
    <w:rsid w:val="00DF2B9F"/>
    <w:rsid w:val="00DF6D97"/>
    <w:rsid w:val="00E04B28"/>
    <w:rsid w:val="00E15C73"/>
    <w:rsid w:val="00E25172"/>
    <w:rsid w:val="00E30365"/>
    <w:rsid w:val="00E351FA"/>
    <w:rsid w:val="00E4438D"/>
    <w:rsid w:val="00E50EA6"/>
    <w:rsid w:val="00E53824"/>
    <w:rsid w:val="00E54D13"/>
    <w:rsid w:val="00E6099B"/>
    <w:rsid w:val="00E61048"/>
    <w:rsid w:val="00E62482"/>
    <w:rsid w:val="00E6323E"/>
    <w:rsid w:val="00E632A9"/>
    <w:rsid w:val="00E70E6B"/>
    <w:rsid w:val="00E72BAA"/>
    <w:rsid w:val="00E77D1C"/>
    <w:rsid w:val="00E9095F"/>
    <w:rsid w:val="00E93408"/>
    <w:rsid w:val="00E949B1"/>
    <w:rsid w:val="00E9524B"/>
    <w:rsid w:val="00E97C44"/>
    <w:rsid w:val="00EA7026"/>
    <w:rsid w:val="00EB3A98"/>
    <w:rsid w:val="00EB4466"/>
    <w:rsid w:val="00EB62CF"/>
    <w:rsid w:val="00EB7D78"/>
    <w:rsid w:val="00ED1FCB"/>
    <w:rsid w:val="00ED2994"/>
    <w:rsid w:val="00ED3CD1"/>
    <w:rsid w:val="00EE04C6"/>
    <w:rsid w:val="00EE21E9"/>
    <w:rsid w:val="00EE5176"/>
    <w:rsid w:val="00EE76EE"/>
    <w:rsid w:val="00EF0ADD"/>
    <w:rsid w:val="00EF0B3F"/>
    <w:rsid w:val="00EF1F1C"/>
    <w:rsid w:val="00EF3308"/>
    <w:rsid w:val="00F00C6A"/>
    <w:rsid w:val="00F01F28"/>
    <w:rsid w:val="00F0438F"/>
    <w:rsid w:val="00F1273B"/>
    <w:rsid w:val="00F12C5B"/>
    <w:rsid w:val="00F17DC7"/>
    <w:rsid w:val="00F37B82"/>
    <w:rsid w:val="00F41DB2"/>
    <w:rsid w:val="00F4257C"/>
    <w:rsid w:val="00F44FD0"/>
    <w:rsid w:val="00F46447"/>
    <w:rsid w:val="00F4772B"/>
    <w:rsid w:val="00F52449"/>
    <w:rsid w:val="00F527D3"/>
    <w:rsid w:val="00F54933"/>
    <w:rsid w:val="00F60990"/>
    <w:rsid w:val="00F63460"/>
    <w:rsid w:val="00F63A91"/>
    <w:rsid w:val="00F66267"/>
    <w:rsid w:val="00F66C32"/>
    <w:rsid w:val="00F87D72"/>
    <w:rsid w:val="00F94138"/>
    <w:rsid w:val="00F95081"/>
    <w:rsid w:val="00F95566"/>
    <w:rsid w:val="00FA2642"/>
    <w:rsid w:val="00FA66E8"/>
    <w:rsid w:val="00FA7034"/>
    <w:rsid w:val="00FA7729"/>
    <w:rsid w:val="00FD5853"/>
    <w:rsid w:val="00FD5FE0"/>
    <w:rsid w:val="00FD656C"/>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99"/>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uiPriority w:val="10"/>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uiPriority w:val="10"/>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isselectedend">
    <w:name w:val="isselectedend"/>
    <w:basedOn w:val="Normal"/>
    <w:rsid w:val="00A57C9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CorpodetextoChar1">
    <w:name w:val="Corpo de texto Char1"/>
    <w:locked/>
    <w:rsid w:val="000253D3"/>
    <w:rPr>
      <w:rFonts w:ascii="Times New Roman" w:eastAsia="Times New Roman" w:hAnsi="Times New Roman" w:cs="Times New Roman"/>
      <w:lang w:val="pt-PT"/>
    </w:rPr>
  </w:style>
  <w:style w:type="paragraph" w:styleId="Textodenotaderodap">
    <w:name w:val="footnote text"/>
    <w:basedOn w:val="Normal"/>
    <w:link w:val="TextodenotaderodapChar"/>
    <w:uiPriority w:val="99"/>
    <w:semiHidden/>
    <w:unhideWhenUsed/>
    <w:rsid w:val="000253D3"/>
    <w:pPr>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denotaderodapChar">
    <w:name w:val="Texto de nota de rodapé Char"/>
    <w:basedOn w:val="Fontepargpadro"/>
    <w:link w:val="Textodenotaderodap"/>
    <w:uiPriority w:val="99"/>
    <w:semiHidden/>
    <w:rsid w:val="000253D3"/>
    <w:rPr>
      <w:rFonts w:asciiTheme="minorHAnsi" w:eastAsiaTheme="minorHAnsi" w:hAnsiTheme="minorHAnsi" w:cstheme="minorBidi"/>
      <w:kern w:val="0"/>
      <w:sz w:val="20"/>
      <w:szCs w:val="20"/>
      <w:lang w:eastAsia="en-US" w:bidi="ar-SA"/>
    </w:rPr>
  </w:style>
  <w:style w:type="table" w:styleId="ListaClara-nfase1">
    <w:name w:val="Light List Accent 1"/>
    <w:basedOn w:val="Tabelanormal"/>
    <w:uiPriority w:val="61"/>
    <w:rsid w:val="000253D3"/>
    <w:pPr>
      <w:autoSpaceDN/>
      <w:textAlignment w:val="auto"/>
    </w:pPr>
    <w:rPr>
      <w:rFonts w:asciiTheme="minorHAnsi" w:eastAsia="SimSun" w:hAnsiTheme="minorHAnsi" w:cstheme="minorBidi"/>
      <w:kern w:val="0"/>
      <w:sz w:val="22"/>
      <w:szCs w:val="22"/>
      <w:lang w:eastAsia="en-US" w:bidi="ar-S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SombreamentoClaro-nfase5">
    <w:name w:val="Light Shading Accent 5"/>
    <w:basedOn w:val="Tabelanormal"/>
    <w:uiPriority w:val="60"/>
    <w:rsid w:val="000253D3"/>
    <w:pPr>
      <w:autoSpaceDN/>
      <w:textAlignment w:val="auto"/>
    </w:pPr>
    <w:rPr>
      <w:rFonts w:asciiTheme="minorHAnsi" w:eastAsia="SimSun" w:hAnsiTheme="minorHAnsi" w:cstheme="minorBidi"/>
      <w:color w:val="2F5496" w:themeColor="accent5" w:themeShade="BF"/>
      <w:kern w:val="0"/>
      <w:sz w:val="22"/>
      <w:szCs w:val="22"/>
      <w:lang w:eastAsia="en-US" w:bidi="ar-SA"/>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2-nfase1">
    <w:name w:val="Medium Shading 2 Accent 1"/>
    <w:basedOn w:val="Tabelanormal"/>
    <w:uiPriority w:val="64"/>
    <w:rsid w:val="000253D3"/>
    <w:pPr>
      <w:autoSpaceDN/>
      <w:textAlignment w:val="auto"/>
    </w:pPr>
    <w:rPr>
      <w:rFonts w:asciiTheme="minorHAnsi" w:eastAsia="SimSun" w:hAnsiTheme="minorHAnsi" w:cstheme="minorBidi"/>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0253D3"/>
    <w:pPr>
      <w:autoSpaceDN/>
      <w:textAlignment w:val="auto"/>
    </w:pPr>
    <w:rPr>
      <w:rFonts w:asciiTheme="minorHAnsi" w:eastAsia="SimSun" w:hAnsiTheme="minorHAnsi" w:cstheme="minorBidi"/>
      <w:color w:val="000000" w:themeColor="text1"/>
      <w:kern w:val="0"/>
      <w:sz w:val="22"/>
      <w:szCs w:val="22"/>
      <w:lang w:eastAsia="en-US" w:bidi="ar-SA"/>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SombreamentoMdio2-nfase5">
    <w:name w:val="Medium Shading 2 Accent 5"/>
    <w:basedOn w:val="Tabelanormal"/>
    <w:uiPriority w:val="64"/>
    <w:rsid w:val="000253D3"/>
    <w:pPr>
      <w:autoSpaceDN/>
      <w:textAlignment w:val="auto"/>
    </w:pPr>
    <w:rPr>
      <w:rFonts w:asciiTheme="minorHAnsi" w:eastAsia="SimSun" w:hAnsiTheme="minorHAnsi" w:cstheme="minorBidi"/>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eMdia3-nfase1">
    <w:name w:val="Medium Grid 3 Accent 1"/>
    <w:basedOn w:val="Tabelanormal"/>
    <w:uiPriority w:val="69"/>
    <w:rsid w:val="000253D3"/>
    <w:pPr>
      <w:autoSpaceDN/>
      <w:textAlignment w:val="auto"/>
    </w:pPr>
    <w:rPr>
      <w:rFonts w:asciiTheme="minorHAnsi" w:eastAsia="SimSun" w:hAnsiTheme="minorHAnsi" w:cstheme="minorBidi"/>
      <w:kern w:val="0"/>
      <w:sz w:val="22"/>
      <w:szCs w:val="22"/>
      <w:lang w:eastAsia="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character" w:customStyle="1" w:styleId="MenoPendente1">
    <w:name w:val="Menção Pendente1"/>
    <w:basedOn w:val="Fontepargpadro"/>
    <w:uiPriority w:val="99"/>
    <w:semiHidden/>
    <w:unhideWhenUsed/>
    <w:rsid w:val="000253D3"/>
    <w:rPr>
      <w:color w:val="605E5C"/>
      <w:shd w:val="clear" w:color="auto" w:fill="E1DFDD"/>
    </w:rPr>
  </w:style>
  <w:style w:type="paragraph" w:styleId="Textodenotadefim">
    <w:name w:val="endnote text"/>
    <w:basedOn w:val="Normal"/>
    <w:link w:val="TextodenotadefimChar"/>
    <w:uiPriority w:val="99"/>
    <w:semiHidden/>
    <w:unhideWhenUsed/>
    <w:rsid w:val="000253D3"/>
    <w:rPr>
      <w:sz w:val="20"/>
      <w:szCs w:val="20"/>
    </w:rPr>
  </w:style>
  <w:style w:type="character" w:customStyle="1" w:styleId="TextodenotadefimChar">
    <w:name w:val="Texto de nota de fim Char"/>
    <w:basedOn w:val="Fontepargpadro"/>
    <w:link w:val="Textodenotadefim"/>
    <w:uiPriority w:val="99"/>
    <w:semiHidden/>
    <w:rsid w:val="000253D3"/>
    <w:rPr>
      <w:sz w:val="20"/>
      <w:szCs w:val="20"/>
    </w:rPr>
  </w:style>
  <w:style w:type="character" w:styleId="Refdenotadefim">
    <w:name w:val="endnote reference"/>
    <w:basedOn w:val="Fontepargpadro"/>
    <w:uiPriority w:val="99"/>
    <w:semiHidden/>
    <w:unhideWhenUsed/>
    <w:rsid w:val="000253D3"/>
    <w:rPr>
      <w:vertAlign w:val="superscript"/>
    </w:rPr>
  </w:style>
  <w:style w:type="table" w:customStyle="1" w:styleId="Tabelacomgrade5">
    <w:name w:val="Tabela com grade5"/>
    <w:basedOn w:val="Tabelanormal"/>
    <w:next w:val="Tabelacomgrade"/>
    <w:uiPriority w:val="59"/>
    <w:rsid w:val="000253D3"/>
    <w:pPr>
      <w:autoSpaceDN/>
      <w:textAlignment w:val="auto"/>
    </w:pPr>
    <w:rPr>
      <w:rFonts w:ascii="Calibri" w:eastAsia="Calibri" w:hAnsi="Calibri" w:cs="Times New Roman"/>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0253D3"/>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83515">
      <w:bodyDiv w:val="1"/>
      <w:marLeft w:val="0"/>
      <w:marRight w:val="0"/>
      <w:marTop w:val="0"/>
      <w:marBottom w:val="0"/>
      <w:divBdr>
        <w:top w:val="none" w:sz="0" w:space="0" w:color="auto"/>
        <w:left w:val="none" w:sz="0" w:space="0" w:color="auto"/>
        <w:bottom w:val="none" w:sz="0" w:space="0" w:color="auto"/>
        <w:right w:val="none" w:sz="0" w:space="0" w:color="auto"/>
      </w:divBdr>
    </w:div>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245962656">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420151524">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47221371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2.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image" Target="media/image1.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www.npi.pr.gov.br" TargetMode="Externa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www.comprasgovernamentais.gov.br" TargetMode="Externa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1245</TotalTime>
  <Pages>50</Pages>
  <Words>19972</Words>
  <Characters>107850</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137</cp:revision>
  <cp:lastPrinted>2026-08-05T12:48:00Z</cp:lastPrinted>
  <dcterms:created xsi:type="dcterms:W3CDTF">2024-04-29T10:54:00Z</dcterms:created>
  <dcterms:modified xsi:type="dcterms:W3CDTF">2026-10-20T14:37:00Z</dcterms:modified>
</cp:coreProperties>
</file>